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vsdx" ContentType="application/vnd.ms-visio.drawing"/>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6.xml" ContentType="application/vnd.openxmlformats-officedocument.wordprocessingml.header+xml"/>
  <Override PartName="/word/footer9.xml" ContentType="application/vnd.openxmlformats-officedocument.wordprocessingml.footer+xml"/>
  <Override PartName="/word/header7.xml" ContentType="application/vnd.openxmlformats-officedocument.wordprocessingml.header+xml"/>
  <Override PartName="/word/footer10.xml" ContentType="application/vnd.openxmlformats-officedocument.wordprocessingml.footer+xml"/>
  <Override PartName="/word/header8.xml" ContentType="application/vnd.openxmlformats-officedocument.wordprocessingml.header+xml"/>
  <Override PartName="/word/footer1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00" w:type="pct"/>
        <w:jc w:val="center"/>
        <w:tblBorders>
          <w:top w:val="single" w:sz="12" w:space="0" w:color="auto"/>
          <w:bottom w:val="single" w:sz="12" w:space="0" w:color="auto"/>
        </w:tblBorders>
        <w:tblLayout w:type="fixed"/>
        <w:tblCellMar>
          <w:left w:w="0" w:type="dxa"/>
          <w:right w:w="0" w:type="dxa"/>
        </w:tblCellMar>
        <w:tblLook w:val="04A0" w:firstRow="1" w:lastRow="0" w:firstColumn="1" w:lastColumn="0" w:noHBand="0" w:noVBand="1"/>
      </w:tblPr>
      <w:tblGrid>
        <w:gridCol w:w="2692"/>
        <w:gridCol w:w="3687"/>
        <w:gridCol w:w="3252"/>
      </w:tblGrid>
      <w:tr w:rsidR="00A87903" w:rsidRPr="00D718D7" w14:paraId="2B63DC44" w14:textId="77777777" w:rsidTr="00D718D7">
        <w:trPr>
          <w:cantSplit/>
          <w:jc w:val="center"/>
        </w:trPr>
        <w:tc>
          <w:tcPr>
            <w:tcW w:w="9631" w:type="dxa"/>
            <w:gridSpan w:val="3"/>
            <w:tcBorders>
              <w:top w:val="single" w:sz="24" w:space="0" w:color="auto"/>
              <w:bottom w:val="single" w:sz="24" w:space="0" w:color="auto"/>
            </w:tcBorders>
            <w:vAlign w:val="center"/>
          </w:tcPr>
          <w:p w14:paraId="10150863" w14:textId="77777777" w:rsidR="00A87903" w:rsidRPr="00F54A94" w:rsidRDefault="00A87903" w:rsidP="001C50BB">
            <w:pPr>
              <w:pStyle w:val="aff2"/>
            </w:pPr>
            <w:r w:rsidRPr="00F54A94">
              <w:fldChar w:fldCharType="begin"/>
            </w:r>
            <w:r w:rsidRPr="00F54A94">
              <w:instrText xml:space="preserve"> IF </w:instrText>
            </w:r>
            <w:fldSimple w:instr=" DOCPROPERTY ОрганизацияРус ">
              <w:r w:rsidRPr="00F54A94">
                <w:instrText>ЕАСС</w:instrText>
              </w:r>
            </w:fldSimple>
            <w:r w:rsidRPr="00F54A94">
              <w:instrText xml:space="preserve"> = "ЕАСС" "Евразийский совет по стандартизации, метрологии и сертификации" "</w:instrText>
            </w:r>
            <w:r w:rsidRPr="00F54A94">
              <w:fldChar w:fldCharType="begin"/>
            </w:r>
            <w:r w:rsidRPr="00F54A94">
              <w:instrText xml:space="preserve"> IF </w:instrText>
            </w:r>
            <w:fldSimple w:instr=" DOCPROPERTY ОрганизацияРус ">
              <w:r w:rsidRPr="00F54A94">
                <w:instrText>МГС</w:instrText>
              </w:r>
            </w:fldSimple>
            <w:r w:rsidRPr="00F54A94">
              <w:instrText xml:space="preserve"> = "МГС" "Межгосударственный совет по стандартизации" "" </w:instrText>
            </w:r>
            <w:r w:rsidRPr="00F54A94">
              <w:fldChar w:fldCharType="separate"/>
            </w:r>
            <w:r w:rsidRPr="00F54A94">
              <w:instrText>Межгосударственный совет по стандартизации</w:instrText>
            </w:r>
            <w:r w:rsidRPr="00F54A94">
              <w:fldChar w:fldCharType="end"/>
            </w:r>
            <w:r w:rsidRPr="00F54A94">
              <w:instrText xml:space="preserve">" \* UPPER </w:instrText>
            </w:r>
            <w:r w:rsidRPr="00F54A94">
              <w:fldChar w:fldCharType="separate"/>
            </w:r>
            <w:r w:rsidR="002975C5" w:rsidRPr="00F54A94">
              <w:rPr>
                <w:noProof/>
              </w:rPr>
              <w:t>ЕВРАЗИЙСКИЙ СОВЕТ ПО СТАНДАРТИЗАЦИИ, МЕТРОЛОГИИ И СЕРТИФИКАЦИИ</w:t>
            </w:r>
            <w:r w:rsidRPr="00F54A94">
              <w:fldChar w:fldCharType="end"/>
            </w:r>
            <w:r w:rsidRPr="00F54A94">
              <w:br/>
              <w:t>(</w:t>
            </w:r>
            <w:fldSimple w:instr=" DOCPROPERTY ОрганизацияРус ">
              <w:r w:rsidRPr="00F54A94">
                <w:t>ЕАСС</w:t>
              </w:r>
            </w:fldSimple>
            <w:r w:rsidRPr="00F54A94">
              <w:t>)</w:t>
            </w:r>
          </w:p>
          <w:p w14:paraId="11EF7B8F" w14:textId="77777777" w:rsidR="00A87903" w:rsidRPr="00552734" w:rsidRDefault="00A87903" w:rsidP="001C50BB">
            <w:pPr>
              <w:pStyle w:val="aff2"/>
              <w:rPr>
                <w:lang w:val="en-US"/>
              </w:rPr>
            </w:pPr>
            <w:r w:rsidRPr="00F54A94">
              <w:fldChar w:fldCharType="begin"/>
            </w:r>
            <w:r w:rsidRPr="00552734">
              <w:rPr>
                <w:lang w:val="en-US"/>
              </w:rPr>
              <w:instrText xml:space="preserve"> IF </w:instrText>
            </w:r>
            <w:r w:rsidR="00552734">
              <w:fldChar w:fldCharType="begin"/>
            </w:r>
            <w:r w:rsidR="00552734" w:rsidRPr="00552734">
              <w:rPr>
                <w:lang w:val="en-US"/>
              </w:rPr>
              <w:instrText xml:space="preserve"> DOCPROPERTY </w:instrText>
            </w:r>
            <w:r w:rsidR="00552734">
              <w:instrText>ОрганизацияАнг</w:instrText>
            </w:r>
            <w:r w:rsidR="00552734" w:rsidRPr="00552734">
              <w:rPr>
                <w:lang w:val="en-US"/>
              </w:rPr>
              <w:instrText xml:space="preserve"> </w:instrText>
            </w:r>
            <w:r w:rsidR="00552734">
              <w:fldChar w:fldCharType="separate"/>
            </w:r>
            <w:r w:rsidRPr="00552734">
              <w:rPr>
                <w:lang w:val="en-US"/>
              </w:rPr>
              <w:instrText>EASC</w:instrText>
            </w:r>
            <w:r w:rsidR="00552734">
              <w:fldChar w:fldCharType="end"/>
            </w:r>
            <w:r w:rsidRPr="00552734">
              <w:rPr>
                <w:lang w:val="en-US"/>
              </w:rPr>
              <w:instrText xml:space="preserve"> = "EASC" "Euro-Asian Council for Standardization, Metrology and Certification" "</w:instrText>
            </w:r>
            <w:r w:rsidRPr="00F54A94">
              <w:fldChar w:fldCharType="begin"/>
            </w:r>
            <w:r w:rsidRPr="00552734">
              <w:rPr>
                <w:lang w:val="en-US"/>
              </w:rPr>
              <w:instrText xml:space="preserve"> IF </w:instrText>
            </w:r>
            <w:r w:rsidR="00552734">
              <w:fldChar w:fldCharType="begin"/>
            </w:r>
            <w:r w:rsidR="00552734" w:rsidRPr="00552734">
              <w:rPr>
                <w:lang w:val="en-US"/>
              </w:rPr>
              <w:instrText xml:space="preserve"> DOCPROPERTY </w:instrText>
            </w:r>
            <w:r w:rsidR="00552734">
              <w:instrText>ОрганизацияАнг</w:instrText>
            </w:r>
            <w:r w:rsidR="00552734" w:rsidRPr="00552734">
              <w:rPr>
                <w:lang w:val="en-US"/>
              </w:rPr>
              <w:instrText xml:space="preserve"> </w:instrText>
            </w:r>
            <w:r w:rsidR="00552734">
              <w:fldChar w:fldCharType="separate"/>
            </w:r>
            <w:r w:rsidRPr="00F54A94">
              <w:instrText>МГС</w:instrText>
            </w:r>
            <w:r w:rsidR="00552734">
              <w:fldChar w:fldCharType="end"/>
            </w:r>
            <w:r w:rsidRPr="00552734">
              <w:rPr>
                <w:lang w:val="en-US"/>
              </w:rPr>
              <w:instrText xml:space="preserve"> = "</w:instrText>
            </w:r>
            <w:r w:rsidRPr="00F54A94">
              <w:instrText>МГС</w:instrText>
            </w:r>
            <w:r w:rsidRPr="00552734">
              <w:rPr>
                <w:lang w:val="en-US"/>
              </w:rPr>
              <w:instrText>" "</w:instrText>
            </w:r>
            <w:r w:rsidRPr="00F54A94">
              <w:instrText>Межгосударственный</w:instrText>
            </w:r>
            <w:r w:rsidRPr="00552734">
              <w:rPr>
                <w:lang w:val="en-US"/>
              </w:rPr>
              <w:instrText xml:space="preserve"> </w:instrText>
            </w:r>
            <w:r w:rsidRPr="00F54A94">
              <w:instrText>совет</w:instrText>
            </w:r>
            <w:r w:rsidRPr="00552734">
              <w:rPr>
                <w:lang w:val="en-US"/>
              </w:rPr>
              <w:instrText xml:space="preserve"> </w:instrText>
            </w:r>
            <w:r w:rsidRPr="00F54A94">
              <w:instrText>по</w:instrText>
            </w:r>
            <w:r w:rsidRPr="00552734">
              <w:rPr>
                <w:lang w:val="en-US"/>
              </w:rPr>
              <w:instrText xml:space="preserve"> </w:instrText>
            </w:r>
            <w:r w:rsidRPr="00F54A94">
              <w:instrText>стандартизации</w:instrText>
            </w:r>
            <w:r w:rsidRPr="00552734">
              <w:rPr>
                <w:lang w:val="en-US"/>
              </w:rPr>
              <w:instrText xml:space="preserve">" "" </w:instrText>
            </w:r>
            <w:r w:rsidRPr="00F54A94">
              <w:fldChar w:fldCharType="separate"/>
            </w:r>
            <w:r w:rsidRPr="00F54A94">
              <w:instrText>Межгосударственный</w:instrText>
            </w:r>
            <w:r w:rsidRPr="00552734">
              <w:rPr>
                <w:lang w:val="en-US"/>
              </w:rPr>
              <w:instrText xml:space="preserve"> </w:instrText>
            </w:r>
            <w:r w:rsidRPr="00F54A94">
              <w:instrText>совет</w:instrText>
            </w:r>
            <w:r w:rsidRPr="00552734">
              <w:rPr>
                <w:lang w:val="en-US"/>
              </w:rPr>
              <w:instrText xml:space="preserve"> </w:instrText>
            </w:r>
            <w:r w:rsidRPr="00F54A94">
              <w:instrText>по</w:instrText>
            </w:r>
            <w:r w:rsidRPr="00552734">
              <w:rPr>
                <w:lang w:val="en-US"/>
              </w:rPr>
              <w:instrText xml:space="preserve"> </w:instrText>
            </w:r>
            <w:r w:rsidRPr="00F54A94">
              <w:instrText>стандартизации</w:instrText>
            </w:r>
            <w:r w:rsidRPr="00F54A94">
              <w:fldChar w:fldCharType="end"/>
            </w:r>
            <w:r w:rsidRPr="00552734">
              <w:rPr>
                <w:lang w:val="en-US"/>
              </w:rPr>
              <w:instrText xml:space="preserve">" \* UPPER </w:instrText>
            </w:r>
            <w:r w:rsidRPr="00F54A94">
              <w:fldChar w:fldCharType="separate"/>
            </w:r>
            <w:r w:rsidR="002975C5" w:rsidRPr="00552734">
              <w:rPr>
                <w:noProof/>
                <w:lang w:val="en-US"/>
              </w:rPr>
              <w:t>EURO-ASIAN COUNCIL FOR STANDARDIZATION, METROLOGY AND CERTIFICATION</w:t>
            </w:r>
            <w:r w:rsidRPr="00F54A94">
              <w:fldChar w:fldCharType="end"/>
            </w:r>
            <w:r w:rsidRPr="00552734">
              <w:rPr>
                <w:lang w:val="en-US"/>
              </w:rPr>
              <w:br/>
              <w:t>(</w:t>
            </w:r>
            <w:r w:rsidR="00552734">
              <w:fldChar w:fldCharType="begin"/>
            </w:r>
            <w:r w:rsidR="00552734" w:rsidRPr="00552734">
              <w:rPr>
                <w:lang w:val="en-US"/>
              </w:rPr>
              <w:instrText xml:space="preserve"> DOCPROPERTY </w:instrText>
            </w:r>
            <w:r w:rsidR="00552734">
              <w:instrText>ОрганизацияАнг</w:instrText>
            </w:r>
            <w:r w:rsidR="00552734" w:rsidRPr="00552734">
              <w:rPr>
                <w:lang w:val="en-US"/>
              </w:rPr>
              <w:instrText xml:space="preserve"> </w:instrText>
            </w:r>
            <w:r w:rsidR="00552734">
              <w:fldChar w:fldCharType="separate"/>
            </w:r>
            <w:r w:rsidRPr="00552734">
              <w:rPr>
                <w:lang w:val="en-US"/>
              </w:rPr>
              <w:t>EASC</w:t>
            </w:r>
            <w:r w:rsidR="00552734">
              <w:fldChar w:fldCharType="end"/>
            </w:r>
            <w:r w:rsidRPr="00552734">
              <w:rPr>
                <w:lang w:val="en-US"/>
              </w:rPr>
              <w:t>)</w:t>
            </w:r>
          </w:p>
        </w:tc>
      </w:tr>
      <w:tr w:rsidR="00A87903" w:rsidRPr="00F54A94" w14:paraId="359EA333" w14:textId="77777777" w:rsidTr="00D718D7">
        <w:trPr>
          <w:cantSplit/>
          <w:jc w:val="center"/>
        </w:trPr>
        <w:tc>
          <w:tcPr>
            <w:tcW w:w="2692" w:type="dxa"/>
            <w:tcBorders>
              <w:top w:val="single" w:sz="24" w:space="0" w:color="auto"/>
              <w:bottom w:val="single" w:sz="24" w:space="0" w:color="auto"/>
            </w:tcBorders>
            <w:tcMar>
              <w:top w:w="85" w:type="dxa"/>
              <w:bottom w:w="85" w:type="dxa"/>
            </w:tcMar>
          </w:tcPr>
          <w:p w14:paraId="3105E2D6" w14:textId="77777777" w:rsidR="00A87903" w:rsidRPr="00F54A94" w:rsidRDefault="005C1F5E" w:rsidP="001C50BB">
            <w:r w:rsidRPr="00F54A94">
              <w:rPr>
                <w:noProof/>
              </w:rPr>
              <w:drawing>
                <wp:inline distT="0" distB="0" distL="0" distR="0" wp14:anchorId="224C96B9" wp14:editId="6F3F044E">
                  <wp:extent cx="1083310" cy="1052830"/>
                  <wp:effectExtent l="0" t="0" r="0" b="0"/>
                  <wp:docPr id="3" name="Рисунок 1" descr="ЕАС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ЕАСС"/>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83310" cy="1052830"/>
                          </a:xfrm>
                          <a:prstGeom prst="rect">
                            <a:avLst/>
                          </a:prstGeom>
                          <a:noFill/>
                          <a:ln>
                            <a:noFill/>
                          </a:ln>
                        </pic:spPr>
                      </pic:pic>
                    </a:graphicData>
                  </a:graphic>
                </wp:inline>
              </w:drawing>
            </w:r>
          </w:p>
        </w:tc>
        <w:bookmarkStart w:id="0" w:name="Категория"/>
        <w:tc>
          <w:tcPr>
            <w:tcW w:w="3687" w:type="dxa"/>
            <w:tcBorders>
              <w:top w:val="single" w:sz="24" w:space="0" w:color="auto"/>
              <w:bottom w:val="single" w:sz="24" w:space="0" w:color="auto"/>
            </w:tcBorders>
            <w:tcMar>
              <w:top w:w="85" w:type="dxa"/>
              <w:bottom w:w="85" w:type="dxa"/>
            </w:tcMar>
            <w:vAlign w:val="center"/>
          </w:tcPr>
          <w:p w14:paraId="49DC062E" w14:textId="77777777" w:rsidR="00A87903" w:rsidRPr="00F54A94" w:rsidRDefault="00A87903" w:rsidP="001C50BB">
            <w:pPr>
              <w:pStyle w:val="aff0"/>
              <w:rPr>
                <w:lang w:val="ru-RU"/>
              </w:rPr>
            </w:pPr>
            <w:r w:rsidRPr="00F54A94">
              <w:rPr>
                <w:lang w:val="ru-RU"/>
              </w:rPr>
              <w:fldChar w:fldCharType="begin"/>
            </w:r>
            <w:r w:rsidRPr="00F54A94">
              <w:rPr>
                <w:lang w:val="ru-RU"/>
              </w:rPr>
              <w:instrText xml:space="preserve"> IF </w:instrText>
            </w:r>
            <w:r w:rsidRPr="00F54A94">
              <w:rPr>
                <w:lang w:val="ru-RU"/>
              </w:rPr>
              <w:fldChar w:fldCharType="begin"/>
            </w:r>
            <w:r w:rsidRPr="00F54A94">
              <w:rPr>
                <w:lang w:val="ru-RU"/>
              </w:rPr>
              <w:instrText xml:space="preserve"> DOCPROPERTY Индекс </w:instrText>
            </w:r>
            <w:r w:rsidRPr="00F54A94">
              <w:rPr>
                <w:lang w:val="ru-RU"/>
              </w:rPr>
              <w:fldChar w:fldCharType="separate"/>
            </w:r>
            <w:r w:rsidRPr="00F54A94">
              <w:rPr>
                <w:lang w:val="ru-RU"/>
              </w:rPr>
              <w:instrText>ГОСТ</w:instrText>
            </w:r>
            <w:r w:rsidRPr="00F54A94">
              <w:rPr>
                <w:lang w:val="ru-RU"/>
              </w:rPr>
              <w:fldChar w:fldCharType="end"/>
            </w:r>
            <w:r w:rsidRPr="00F54A94">
              <w:rPr>
                <w:lang w:val="ru-RU"/>
              </w:rPr>
              <w:instrText xml:space="preserve"> = "ГОСТ" "Межгосударственный стандарт" \* UPPER "</w:instrText>
            </w:r>
            <w:r w:rsidRPr="00F54A94">
              <w:rPr>
                <w:lang w:val="ru-RU"/>
              </w:rPr>
              <w:fldChar w:fldCharType="begin"/>
            </w:r>
            <w:r w:rsidRPr="00F54A94">
              <w:rPr>
                <w:lang w:val="ru-RU"/>
              </w:rPr>
              <w:instrText xml:space="preserve"> IF </w:instrText>
            </w:r>
            <w:r w:rsidRPr="00F54A94">
              <w:rPr>
                <w:lang w:val="ru-RU"/>
              </w:rPr>
              <w:fldChar w:fldCharType="begin"/>
            </w:r>
            <w:r w:rsidRPr="00F54A94">
              <w:rPr>
                <w:lang w:val="ru-RU"/>
              </w:rPr>
              <w:instrText xml:space="preserve"> DOCPROPERTY Индекс </w:instrText>
            </w:r>
            <w:r w:rsidRPr="00F54A94">
              <w:rPr>
                <w:lang w:val="ru-RU"/>
              </w:rPr>
              <w:fldChar w:fldCharType="separate"/>
            </w:r>
            <w:r w:rsidRPr="00F54A94">
              <w:rPr>
                <w:lang w:val="ru-RU"/>
              </w:rPr>
              <w:instrText>ПМГ</w:instrText>
            </w:r>
            <w:r w:rsidRPr="00F54A94">
              <w:rPr>
                <w:lang w:val="ru-RU"/>
              </w:rPr>
              <w:fldChar w:fldCharType="end"/>
            </w:r>
            <w:r w:rsidRPr="00F54A94">
              <w:rPr>
                <w:lang w:val="ru-RU"/>
              </w:rPr>
              <w:instrText xml:space="preserve"> = "ПМГ" "Правила по межгосударственной стандартизации" \* UPPER "</w:instrText>
            </w:r>
            <w:r w:rsidRPr="00F54A94">
              <w:rPr>
                <w:lang w:val="ru-RU"/>
              </w:rPr>
              <w:fldChar w:fldCharType="begin"/>
            </w:r>
            <w:r w:rsidRPr="00F54A94">
              <w:rPr>
                <w:lang w:val="ru-RU"/>
              </w:rPr>
              <w:instrText xml:space="preserve"> IF </w:instrText>
            </w:r>
            <w:r w:rsidRPr="00F54A94">
              <w:rPr>
                <w:lang w:val="ru-RU"/>
              </w:rPr>
              <w:fldChar w:fldCharType="begin"/>
            </w:r>
            <w:r w:rsidRPr="00F54A94">
              <w:rPr>
                <w:lang w:val="ru-RU"/>
              </w:rPr>
              <w:instrText xml:space="preserve"> DOCPROPERTY Индекс </w:instrText>
            </w:r>
            <w:r w:rsidRPr="00F54A94">
              <w:rPr>
                <w:lang w:val="ru-RU"/>
              </w:rPr>
              <w:fldChar w:fldCharType="separate"/>
            </w:r>
            <w:r w:rsidRPr="00F54A94">
              <w:rPr>
                <w:lang w:val="ru-RU"/>
              </w:rPr>
              <w:instrText>РМГ</w:instrText>
            </w:r>
            <w:r w:rsidRPr="00F54A94">
              <w:rPr>
                <w:lang w:val="ru-RU"/>
              </w:rPr>
              <w:fldChar w:fldCharType="end"/>
            </w:r>
            <w:r w:rsidRPr="00F54A94">
              <w:rPr>
                <w:lang w:val="ru-RU"/>
              </w:rPr>
              <w:instrText xml:space="preserve"> = "РМГ" "Рекомендации по межгосударственной стандартизации" \* UPPER "" </w:instrText>
            </w:r>
            <w:r w:rsidRPr="00F54A94">
              <w:rPr>
                <w:lang w:val="ru-RU"/>
              </w:rPr>
              <w:fldChar w:fldCharType="separate"/>
            </w:r>
            <w:r w:rsidRPr="00F54A94">
              <w:rPr>
                <w:lang w:val="ru-RU"/>
              </w:rPr>
              <w:instrText>РЕКОМЕНДАЦИИ ПО МЕЖГОСУДАРСТВЕННОЙ СТАНДАРТИЗАЦИИ</w:instrText>
            </w:r>
            <w:r w:rsidRPr="00F54A94">
              <w:rPr>
                <w:lang w:val="ru-RU"/>
              </w:rPr>
              <w:fldChar w:fldCharType="end"/>
            </w:r>
            <w:r w:rsidRPr="00F54A94">
              <w:rPr>
                <w:lang w:val="ru-RU"/>
              </w:rPr>
              <w:instrText xml:space="preserve">" </w:instrText>
            </w:r>
            <w:r w:rsidRPr="00F54A94">
              <w:rPr>
                <w:lang w:val="ru-RU"/>
              </w:rPr>
              <w:fldChar w:fldCharType="separate"/>
            </w:r>
            <w:r w:rsidRPr="00F54A94">
              <w:rPr>
                <w:lang w:val="ru-RU"/>
              </w:rPr>
              <w:instrText>ПРАВИЛА ПО МЕЖГОСУДАРСТВЕННОЙ СТАНДАРТИЗАЦИИ</w:instrText>
            </w:r>
            <w:r w:rsidRPr="00F54A94">
              <w:rPr>
                <w:lang w:val="ru-RU"/>
              </w:rPr>
              <w:fldChar w:fldCharType="end"/>
            </w:r>
            <w:r w:rsidRPr="00F54A94">
              <w:rPr>
                <w:lang w:val="ru-RU"/>
              </w:rPr>
              <w:instrText xml:space="preserve">" </w:instrText>
            </w:r>
            <w:r w:rsidRPr="00F54A94">
              <w:rPr>
                <w:lang w:val="ru-RU"/>
              </w:rPr>
              <w:fldChar w:fldCharType="separate"/>
            </w:r>
            <w:r w:rsidR="002975C5" w:rsidRPr="00F54A94">
              <w:rPr>
                <w:noProof/>
                <w:lang w:val="ru-RU"/>
              </w:rPr>
              <w:t>МЕЖГОСУДАРСТВЕННЫЙ СТАНДАРТ</w:t>
            </w:r>
            <w:r w:rsidRPr="00F54A94">
              <w:rPr>
                <w:lang w:val="ru-RU"/>
              </w:rPr>
              <w:fldChar w:fldCharType="end"/>
            </w:r>
            <w:bookmarkEnd w:id="0"/>
          </w:p>
        </w:tc>
        <w:bookmarkStart w:id="1" w:name="Обозначение"/>
        <w:tc>
          <w:tcPr>
            <w:tcW w:w="3252" w:type="dxa"/>
            <w:tcBorders>
              <w:top w:val="single" w:sz="24" w:space="0" w:color="auto"/>
              <w:bottom w:val="single" w:sz="24" w:space="0" w:color="auto"/>
            </w:tcBorders>
            <w:tcMar>
              <w:top w:w="85" w:type="dxa"/>
              <w:bottom w:w="85" w:type="dxa"/>
            </w:tcMar>
            <w:vAlign w:val="center"/>
          </w:tcPr>
          <w:p w14:paraId="18E5F5C5" w14:textId="21B44B6E" w:rsidR="007975BB" w:rsidRPr="006B2F86" w:rsidRDefault="00A87903" w:rsidP="001C50BB">
            <w:pPr>
              <w:pStyle w:val="aff1"/>
              <w:ind w:left="284"/>
            </w:pPr>
            <w:r w:rsidRPr="00F54A94">
              <w:fldChar w:fldCharType="begin"/>
            </w:r>
            <w:r w:rsidRPr="00F54A94">
              <w:instrText xml:space="preserve"> DOCPROPERTY Индекс </w:instrText>
            </w:r>
            <w:r w:rsidRPr="00F54A94">
              <w:fldChar w:fldCharType="separate"/>
            </w:r>
            <w:r w:rsidRPr="00F54A94">
              <w:t>ГОСТ</w:t>
            </w:r>
            <w:r w:rsidRPr="00F54A94">
              <w:fldChar w:fldCharType="end"/>
            </w:r>
            <w:r w:rsidRPr="00F54A94">
              <w:t xml:space="preserve"> </w:t>
            </w:r>
            <w:r w:rsidR="006B2F86">
              <w:rPr>
                <w:lang w:val="en-US"/>
              </w:rPr>
              <w:t>ISO</w:t>
            </w:r>
          </w:p>
          <w:p w14:paraId="49123EFD" w14:textId="3C6DA0F6" w:rsidR="002F1253" w:rsidRPr="00F54A94" w:rsidRDefault="006B2F86" w:rsidP="001C50BB">
            <w:pPr>
              <w:pStyle w:val="aff1"/>
              <w:ind w:left="284"/>
            </w:pPr>
            <w:r w:rsidRPr="006B2F86">
              <w:t>25119</w:t>
            </w:r>
            <w:r w:rsidR="008D65B9">
              <w:t>-3</w:t>
            </w:r>
          </w:p>
          <w:p w14:paraId="1D5A8B4C" w14:textId="3087976A" w:rsidR="00A87903" w:rsidRPr="00D718D7" w:rsidRDefault="002F1253" w:rsidP="00D718D7">
            <w:pPr>
              <w:pStyle w:val="aff1"/>
              <w:ind w:left="284"/>
              <w:rPr>
                <w:b w:val="0"/>
                <w:i/>
                <w:sz w:val="20"/>
                <w:szCs w:val="20"/>
              </w:rPr>
            </w:pPr>
            <w:r w:rsidRPr="00F54A94">
              <w:rPr>
                <w:b w:val="0"/>
                <w:i/>
                <w:sz w:val="20"/>
                <w:szCs w:val="20"/>
              </w:rPr>
              <w:t>(проект,</w:t>
            </w:r>
            <w:r w:rsidR="002F474C" w:rsidRPr="00F54A94">
              <w:rPr>
                <w:b w:val="0"/>
                <w:i/>
                <w:sz w:val="20"/>
                <w:szCs w:val="20"/>
              </w:rPr>
              <w:t xml:space="preserve"> BY,</w:t>
            </w:r>
            <w:r w:rsidRPr="00F54A94">
              <w:rPr>
                <w:b w:val="0"/>
                <w:i/>
                <w:sz w:val="20"/>
                <w:szCs w:val="20"/>
              </w:rPr>
              <w:t xml:space="preserve"> </w:t>
            </w:r>
            <w:r w:rsidR="00D718D7">
              <w:rPr>
                <w:b w:val="0"/>
                <w:i/>
                <w:sz w:val="20"/>
                <w:szCs w:val="20"/>
              </w:rPr>
              <w:br/>
              <w:t>окончательн</w:t>
            </w:r>
            <w:r w:rsidR="00284AC0">
              <w:rPr>
                <w:b w:val="0"/>
                <w:i/>
                <w:sz w:val="20"/>
                <w:szCs w:val="20"/>
              </w:rPr>
              <w:t>ая</w:t>
            </w:r>
            <w:r w:rsidR="00D718D7">
              <w:rPr>
                <w:b w:val="0"/>
                <w:i/>
                <w:sz w:val="20"/>
                <w:szCs w:val="20"/>
              </w:rPr>
              <w:t xml:space="preserve"> </w:t>
            </w:r>
            <w:r w:rsidRPr="00F54A94">
              <w:rPr>
                <w:b w:val="0"/>
                <w:i/>
                <w:sz w:val="20"/>
                <w:szCs w:val="20"/>
              </w:rPr>
              <w:t>редакция)</w:t>
            </w:r>
            <w:r w:rsidR="00A87903" w:rsidRPr="00F54A94">
              <w:fldChar w:fldCharType="begin"/>
            </w:r>
            <w:r w:rsidR="00A87903" w:rsidRPr="00F54A94">
              <w:instrText xml:space="preserve"> IF </w:instrText>
            </w:r>
            <w:fldSimple w:instr=" DOCPROPERTY Стадия/Год ">
              <w:r w:rsidR="00A87903" w:rsidRPr="00F54A94">
                <w:instrText>ПР</w:instrText>
              </w:r>
            </w:fldSimple>
            <w:r w:rsidR="00A87903" w:rsidRPr="00F54A94">
              <w:instrText xml:space="preserve"> = "ОР" "" "</w:instrText>
            </w:r>
            <w:r w:rsidR="00A87903" w:rsidRPr="00F54A94">
              <w:fldChar w:fldCharType="begin"/>
            </w:r>
            <w:r w:rsidR="00A87903" w:rsidRPr="00F54A94">
              <w:instrText xml:space="preserve"> IF </w:instrText>
            </w:r>
            <w:fldSimple w:instr=" DOCPROPERTY Стадия/Год ">
              <w:r w:rsidR="00A87903" w:rsidRPr="00F54A94">
                <w:instrText>ПР</w:instrText>
              </w:r>
            </w:fldSimple>
            <w:r w:rsidR="00A87903" w:rsidRPr="00F54A94">
              <w:instrText xml:space="preserve"> = "ПР" "" "—" </w:instrText>
            </w:r>
            <w:r w:rsidR="00A87903" w:rsidRPr="00F54A94">
              <w:fldChar w:fldCharType="end"/>
            </w:r>
            <w:r w:rsidR="00A87903" w:rsidRPr="00F54A94">
              <w:instrText xml:space="preserve">" </w:instrText>
            </w:r>
            <w:r w:rsidR="00A87903" w:rsidRPr="00F54A94">
              <w:fldChar w:fldCharType="end"/>
            </w:r>
            <w:r w:rsidR="00A87903" w:rsidRPr="00F54A94">
              <w:fldChar w:fldCharType="begin"/>
            </w:r>
            <w:r w:rsidR="00A87903" w:rsidRPr="00F54A94">
              <w:instrText xml:space="preserve"> IF </w:instrText>
            </w:r>
            <w:fldSimple w:instr=" DOCPROPERTY Стадия/Год ">
              <w:r w:rsidR="00A87903" w:rsidRPr="00F54A94">
                <w:instrText>ПР</w:instrText>
              </w:r>
            </w:fldSimple>
            <w:r w:rsidR="00A87903" w:rsidRPr="00F54A94">
              <w:instrText xml:space="preserve"> = "ОР" "" "</w:instrText>
            </w:r>
            <w:r w:rsidR="00A87903" w:rsidRPr="00F54A94">
              <w:fldChar w:fldCharType="begin"/>
            </w:r>
            <w:r w:rsidR="00A87903" w:rsidRPr="00F54A94">
              <w:instrText xml:space="preserve"> IF </w:instrText>
            </w:r>
            <w:fldSimple w:instr=" DOCPROPERTY Стадия/Год ">
              <w:r w:rsidR="00A87903" w:rsidRPr="00F54A94">
                <w:instrText>ПР</w:instrText>
              </w:r>
            </w:fldSimple>
            <w:r w:rsidR="00A87903" w:rsidRPr="00F54A94">
              <w:instrText xml:space="preserve"> = "ПР" "" "</w:instrText>
            </w:r>
            <w:fldSimple w:instr=" DOCPROPERTY Стадия/Год ">
              <w:r w:rsidR="00A87903" w:rsidRPr="00F54A94">
                <w:instrText>2011</w:instrText>
              </w:r>
            </w:fldSimple>
            <w:r w:rsidR="00A87903" w:rsidRPr="00F54A94">
              <w:instrText xml:space="preserve">" </w:instrText>
            </w:r>
            <w:r w:rsidR="00A87903" w:rsidRPr="00F54A94">
              <w:fldChar w:fldCharType="end"/>
            </w:r>
            <w:r w:rsidR="00A87903" w:rsidRPr="00F54A94">
              <w:instrText xml:space="preserve">" </w:instrText>
            </w:r>
            <w:r w:rsidR="00A87903" w:rsidRPr="00F54A94">
              <w:fldChar w:fldCharType="end"/>
            </w:r>
            <w:bookmarkEnd w:id="1"/>
            <w:r w:rsidR="00A87903" w:rsidRPr="00F54A94">
              <w:fldChar w:fldCharType="begin"/>
            </w:r>
            <w:r w:rsidR="00A87903" w:rsidRPr="00F54A94">
              <w:instrText xml:space="preserve"> IF </w:instrText>
            </w:r>
            <w:fldSimple w:instr=" DOCPROPERTY Стадия/Год ">
              <w:r w:rsidR="00A87903" w:rsidRPr="00F54A94">
                <w:instrText>ПР</w:instrText>
              </w:r>
            </w:fldSimple>
            <w:r w:rsidR="00A87903" w:rsidRPr="00F54A94">
              <w:instrText xml:space="preserve"> = "ОР" "</w:instrText>
            </w:r>
            <w:r w:rsidR="00A87903" w:rsidRPr="00F54A94">
              <w:fldChar w:fldCharType="begin"/>
            </w:r>
            <w:r w:rsidR="00A87903" w:rsidRPr="00F54A94">
              <w:instrText xml:space="preserve"> IF </w:instrText>
            </w:r>
            <w:fldSimple w:instr=" DOCPROPERTY Группа ">
              <w:r w:rsidR="00A87903" w:rsidRPr="00F54A94">
                <w:instrText> </w:instrText>
              </w:r>
            </w:fldSimple>
            <w:r w:rsidR="00A87903" w:rsidRPr="00F54A94">
              <w:instrText xml:space="preserve"> = " " "</w:instrText>
            </w:r>
            <w:r w:rsidR="00A87903" w:rsidRPr="00F54A94">
              <w:fldChar w:fldCharType="begin"/>
            </w:r>
            <w:r w:rsidR="00A87903" w:rsidRPr="00F54A94">
              <w:instrText xml:space="preserve"> IF </w:instrText>
            </w:r>
            <w:fldSimple w:instr=" DOCPROPERTY Соответствие ">
              <w:r w:rsidR="00A87903" w:rsidRPr="00F54A94">
                <w:instrText>IDT</w:instrText>
              </w:r>
            </w:fldSimple>
            <w:r w:rsidR="00A87903" w:rsidRPr="00F54A94">
              <w:instrText xml:space="preserve"> = "IDT" "" "</w:instrText>
            </w:r>
            <w:r w:rsidR="00A87903" w:rsidRPr="00F54A94">
              <w:fldChar w:fldCharType="begin"/>
            </w:r>
            <w:r w:rsidR="00A87903" w:rsidRPr="00F54A94">
              <w:instrText xml:space="preserve"> IF </w:instrText>
            </w:r>
            <w:fldSimple w:instr=" DOCPROPERTY Номер ">
              <w:r w:rsidR="00A87903" w:rsidRPr="00F54A94">
                <w:instrText> </w:instrText>
              </w:r>
            </w:fldSimple>
            <w:r w:rsidR="00A87903" w:rsidRPr="00F54A94">
              <w:instrText xml:space="preserve"> = " " "" "/</w:instrText>
            </w:r>
            <w:fldSimple w:instr=" DOCPROPERTY Номер ">
              <w:r w:rsidR="00A87903" w:rsidRPr="00F54A94">
                <w:instrText>1532</w:instrText>
              </w:r>
            </w:fldSimple>
            <w:r w:rsidR="00A87903" w:rsidRPr="00F54A94">
              <w:instrText xml:space="preserve">" </w:instrText>
            </w:r>
            <w:r w:rsidR="00A87903" w:rsidRPr="00F54A94">
              <w:fldChar w:fldCharType="end"/>
            </w:r>
            <w:r w:rsidR="00A87903" w:rsidRPr="00F54A94">
              <w:instrText xml:space="preserve">" </w:instrText>
            </w:r>
            <w:r w:rsidR="00A87903" w:rsidRPr="00F54A94">
              <w:fldChar w:fldCharType="end"/>
            </w:r>
            <w:r w:rsidR="00A87903" w:rsidRPr="00F54A94">
              <w:instrText>" "/</w:instrText>
            </w:r>
            <w:fldSimple w:instr=" DOCPROPERTY Группа ">
              <w:r w:rsidR="00A87903" w:rsidRPr="00F54A94">
                <w:instrText>5</w:instrText>
              </w:r>
            </w:fldSimple>
            <w:r w:rsidR="00A87903" w:rsidRPr="00F54A94">
              <w:instrText>.</w:instrText>
            </w:r>
            <w:r w:rsidR="00A87903" w:rsidRPr="00F54A94">
              <w:fldChar w:fldCharType="begin"/>
            </w:r>
            <w:r w:rsidR="00A87903" w:rsidRPr="00F54A94">
              <w:instrText xml:space="preserve"> IF </w:instrText>
            </w:r>
            <w:fldSimple w:instr=" DOCPROPERTY Подгруппа ">
              <w:r w:rsidR="00A87903" w:rsidRPr="00F54A94">
                <w:instrText>1</w:instrText>
              </w:r>
            </w:fldSimple>
            <w:r w:rsidR="00A87903" w:rsidRPr="00F54A94">
              <w:instrText xml:space="preserve"> = " " "" "</w:instrText>
            </w:r>
            <w:fldSimple w:instr=" DOCPROPERTY Подгруппа ">
              <w:r w:rsidR="00A87903" w:rsidRPr="00F54A94">
                <w:instrText>1</w:instrText>
              </w:r>
            </w:fldSimple>
            <w:r w:rsidR="00A87903" w:rsidRPr="00F54A94">
              <w:instrText xml:space="preserve">." </w:instrText>
            </w:r>
            <w:r w:rsidR="00A87903" w:rsidRPr="00F54A94">
              <w:fldChar w:fldCharType="separate"/>
            </w:r>
            <w:r w:rsidR="00A87903" w:rsidRPr="00F54A94">
              <w:instrText>1.</w:instrText>
            </w:r>
            <w:r w:rsidR="00A87903" w:rsidRPr="00F54A94">
              <w:fldChar w:fldCharType="end"/>
            </w:r>
            <w:fldSimple w:instr=" DOCPROPERTY Номер ">
              <w:r w:rsidR="00A87903" w:rsidRPr="00F54A94">
                <w:instrText>01</w:instrText>
              </w:r>
            </w:fldSimple>
            <w:r w:rsidR="00A87903" w:rsidRPr="00F54A94">
              <w:instrText xml:space="preserve">" </w:instrText>
            </w:r>
            <w:r w:rsidR="00A87903" w:rsidRPr="00F54A94">
              <w:fldChar w:fldCharType="end"/>
            </w:r>
            <w:r w:rsidR="00A87903" w:rsidRPr="00F54A94">
              <w:instrText xml:space="preserve">" "" </w:instrText>
            </w:r>
            <w:r w:rsidR="00A87903" w:rsidRPr="00F54A94">
              <w:fldChar w:fldCharType="end"/>
            </w:r>
            <w:r w:rsidR="00A87903" w:rsidRPr="00F54A94">
              <w:fldChar w:fldCharType="begin"/>
            </w:r>
            <w:r w:rsidR="00A87903" w:rsidRPr="00F54A94">
              <w:instrText xml:space="preserve"> IF </w:instrText>
            </w:r>
            <w:fldSimple w:instr=" DOCPROPERTY Соответствие ">
              <w:r w:rsidR="00A87903" w:rsidRPr="00F54A94">
                <w:instrText>IDT</w:instrText>
              </w:r>
            </w:fldSimple>
            <w:r w:rsidR="00A87903" w:rsidRPr="00F54A94">
              <w:instrText xml:space="preserve"> = "IDT" "</w:instrText>
            </w:r>
            <w:r w:rsidR="00A87903" w:rsidRPr="00F54A94">
              <w:fldChar w:fldCharType="begin"/>
            </w:r>
            <w:r w:rsidR="00A87903" w:rsidRPr="00F54A94">
              <w:instrText xml:space="preserve"> IF </w:instrText>
            </w:r>
            <w:fldSimple w:instr=" DOCPROPERTY Группа ">
              <w:r w:rsidR="00A87903" w:rsidRPr="00F54A94">
                <w:instrText> </w:instrText>
              </w:r>
            </w:fldSimple>
            <w:r w:rsidR="00A87903" w:rsidRPr="00F54A94">
              <w:instrText xml:space="preserve"> = " " "" "/</w:instrText>
            </w:r>
            <w:fldSimple w:instr=" REF Оригинал  \* MERGEFORMAT ">
              <w:r w:rsidR="00A87903" w:rsidRPr="00F54A94">
                <w:instrText>ISO 10014</w:instrText>
              </w:r>
            </w:fldSimple>
            <w:r w:rsidR="00A87903" w:rsidRPr="00F54A94">
              <w:instrText>:</w:instrText>
            </w:r>
            <w:fldSimple w:instr=" DOCPROPERTY ОригиналГод ">
              <w:r w:rsidR="00A87903" w:rsidRPr="00F54A94">
                <w:instrText>2006</w:instrText>
              </w:r>
            </w:fldSimple>
            <w:r w:rsidR="00A87903" w:rsidRPr="00F54A94">
              <w:instrText xml:space="preserve">" </w:instrText>
            </w:r>
            <w:r w:rsidR="00A87903" w:rsidRPr="00F54A94">
              <w:fldChar w:fldCharType="end"/>
            </w:r>
            <w:r w:rsidR="00A87903" w:rsidRPr="00F54A94">
              <w:instrText xml:space="preserve">" "" </w:instrText>
            </w:r>
            <w:r w:rsidR="00A87903" w:rsidRPr="00F54A94">
              <w:fldChar w:fldCharType="end"/>
            </w:r>
          </w:p>
        </w:tc>
      </w:tr>
    </w:tbl>
    <w:p w14:paraId="21E7A509" w14:textId="77777777" w:rsidR="00FE7D30" w:rsidRPr="00F54A94" w:rsidRDefault="00FE7D30" w:rsidP="00FE7D30">
      <w:pPr>
        <w:pStyle w:val="af8"/>
        <w:spacing w:line="360" w:lineRule="auto"/>
        <w:jc w:val="center"/>
        <w:rPr>
          <w:rFonts w:ascii="Arial" w:hAnsi="Arial" w:cs="Arial"/>
          <w:b/>
          <w:iCs/>
          <w:sz w:val="28"/>
          <w:szCs w:val="28"/>
        </w:rPr>
      </w:pPr>
    </w:p>
    <w:p w14:paraId="4EB30503" w14:textId="77777777" w:rsidR="003D1BCC" w:rsidRPr="00F54A94" w:rsidRDefault="003D1BCC" w:rsidP="00EA396D">
      <w:pPr>
        <w:pStyle w:val="af8"/>
        <w:spacing w:line="360" w:lineRule="auto"/>
        <w:jc w:val="center"/>
        <w:rPr>
          <w:rFonts w:ascii="Arial" w:hAnsi="Arial" w:cs="Arial"/>
          <w:b/>
          <w:iCs/>
          <w:sz w:val="28"/>
          <w:szCs w:val="28"/>
        </w:rPr>
      </w:pPr>
      <w:r>
        <w:rPr>
          <w:rFonts w:ascii="Arial" w:hAnsi="Arial" w:cs="Arial"/>
          <w:b/>
          <w:sz w:val="28"/>
          <w:szCs w:val="28"/>
        </w:rPr>
        <w:t>Тракторы и машины для сельско</w:t>
      </w:r>
      <w:r w:rsidR="00EA396D">
        <w:rPr>
          <w:rFonts w:ascii="Arial" w:hAnsi="Arial" w:cs="Arial"/>
          <w:b/>
          <w:sz w:val="28"/>
          <w:szCs w:val="28"/>
        </w:rPr>
        <w:t>го и лесного</w:t>
      </w:r>
      <w:r>
        <w:rPr>
          <w:rFonts w:ascii="Arial" w:hAnsi="Arial" w:cs="Arial"/>
          <w:b/>
          <w:sz w:val="28"/>
          <w:szCs w:val="28"/>
        </w:rPr>
        <w:t xml:space="preserve"> </w:t>
      </w:r>
      <w:r w:rsidR="00EA396D">
        <w:rPr>
          <w:rFonts w:ascii="Arial" w:hAnsi="Arial" w:cs="Arial"/>
          <w:b/>
          <w:sz w:val="28"/>
          <w:szCs w:val="28"/>
        </w:rPr>
        <w:t>хозяйства</w:t>
      </w:r>
    </w:p>
    <w:p w14:paraId="44D42D84" w14:textId="77777777" w:rsidR="00A87903" w:rsidRPr="00F54A94" w:rsidRDefault="003D1BCC" w:rsidP="00A87903">
      <w:pPr>
        <w:pStyle w:val="32"/>
        <w:spacing w:line="360" w:lineRule="auto"/>
        <w:jc w:val="center"/>
        <w:rPr>
          <w:bCs/>
          <w:color w:val="auto"/>
          <w:sz w:val="36"/>
          <w:szCs w:val="36"/>
        </w:rPr>
      </w:pPr>
      <w:r>
        <w:rPr>
          <w:bCs/>
          <w:color w:val="auto"/>
          <w:sz w:val="36"/>
          <w:szCs w:val="36"/>
        </w:rPr>
        <w:t>Элементы систем управления, связанные с безопасностью</w:t>
      </w:r>
    </w:p>
    <w:p w14:paraId="1AE2EA3C" w14:textId="506B0E0D" w:rsidR="00282DF7" w:rsidRPr="00F54A94" w:rsidRDefault="008D65B9" w:rsidP="00282DF7">
      <w:pPr>
        <w:pStyle w:val="af8"/>
        <w:spacing w:line="360" w:lineRule="auto"/>
        <w:jc w:val="center"/>
        <w:rPr>
          <w:rFonts w:ascii="Arial" w:hAnsi="Arial" w:cs="Arial"/>
          <w:b/>
          <w:iCs/>
          <w:sz w:val="28"/>
          <w:szCs w:val="28"/>
        </w:rPr>
      </w:pPr>
      <w:r>
        <w:rPr>
          <w:rFonts w:ascii="Arial" w:hAnsi="Arial" w:cs="Arial"/>
          <w:b/>
          <w:sz w:val="28"/>
          <w:szCs w:val="28"/>
        </w:rPr>
        <w:t>Часть 3</w:t>
      </w:r>
    </w:p>
    <w:p w14:paraId="0E40CC01" w14:textId="77777777" w:rsidR="00A87903" w:rsidRPr="00F54A94" w:rsidRDefault="00A87903" w:rsidP="00A87903">
      <w:pPr>
        <w:pStyle w:val="13"/>
        <w:spacing w:before="0" w:line="360" w:lineRule="auto"/>
        <w:ind w:firstLine="0"/>
        <w:jc w:val="center"/>
        <w:rPr>
          <w:rFonts w:ascii="Arial" w:hAnsi="Arial"/>
          <w:b/>
          <w:bCs/>
          <w:sz w:val="8"/>
        </w:rPr>
      </w:pPr>
    </w:p>
    <w:p w14:paraId="45C8A926" w14:textId="77777777" w:rsidR="008D65B9" w:rsidRDefault="008D65B9" w:rsidP="003D1BCC">
      <w:pPr>
        <w:pStyle w:val="af8"/>
        <w:spacing w:line="360" w:lineRule="auto"/>
        <w:jc w:val="center"/>
        <w:rPr>
          <w:rFonts w:ascii="Arial" w:hAnsi="Arial" w:cs="Arial"/>
          <w:b/>
          <w:sz w:val="28"/>
          <w:szCs w:val="28"/>
        </w:rPr>
      </w:pPr>
      <w:r>
        <w:rPr>
          <w:rFonts w:ascii="Arial" w:hAnsi="Arial" w:cs="Arial"/>
          <w:b/>
          <w:sz w:val="28"/>
          <w:szCs w:val="28"/>
        </w:rPr>
        <w:t xml:space="preserve">Разработка серийной продукции, аппаратные средства и </w:t>
      </w:r>
    </w:p>
    <w:p w14:paraId="66DEEB6C" w14:textId="3E0DEED9" w:rsidR="003D1BCC" w:rsidRDefault="008D65B9" w:rsidP="003D1BCC">
      <w:pPr>
        <w:pStyle w:val="af8"/>
        <w:spacing w:line="360" w:lineRule="auto"/>
        <w:jc w:val="center"/>
        <w:rPr>
          <w:rFonts w:ascii="Arial" w:hAnsi="Arial" w:cs="Arial"/>
          <w:b/>
          <w:sz w:val="28"/>
          <w:szCs w:val="28"/>
        </w:rPr>
      </w:pPr>
      <w:r>
        <w:rPr>
          <w:rFonts w:ascii="Arial" w:hAnsi="Arial" w:cs="Arial"/>
          <w:b/>
          <w:sz w:val="28"/>
          <w:szCs w:val="28"/>
        </w:rPr>
        <w:t>программное обеспечение</w:t>
      </w:r>
    </w:p>
    <w:p w14:paraId="10FA7CC2" w14:textId="77777777" w:rsidR="00A87903" w:rsidRPr="00F54A94" w:rsidRDefault="00A87903" w:rsidP="003D1BCC">
      <w:pPr>
        <w:pStyle w:val="32"/>
        <w:spacing w:line="360" w:lineRule="auto"/>
        <w:jc w:val="center"/>
        <w:rPr>
          <w:iCs/>
          <w:sz w:val="28"/>
        </w:rPr>
      </w:pPr>
    </w:p>
    <w:p w14:paraId="7490CEE1" w14:textId="72CE8235" w:rsidR="00A87903" w:rsidRPr="00F54A94" w:rsidRDefault="00A87903" w:rsidP="00A87903">
      <w:pPr>
        <w:pStyle w:val="af8"/>
        <w:spacing w:line="360" w:lineRule="auto"/>
        <w:jc w:val="center"/>
        <w:rPr>
          <w:rFonts w:ascii="Arial" w:hAnsi="Arial"/>
          <w:b/>
          <w:bCs/>
          <w:iCs/>
          <w:sz w:val="28"/>
          <w:szCs w:val="28"/>
        </w:rPr>
      </w:pPr>
      <w:r w:rsidRPr="00F54A94">
        <w:rPr>
          <w:rFonts w:ascii="Arial" w:hAnsi="Arial" w:cs="Arial"/>
          <w:b/>
          <w:sz w:val="28"/>
          <w:szCs w:val="28"/>
        </w:rPr>
        <w:t>(</w:t>
      </w:r>
      <w:r w:rsidR="006B2F86">
        <w:rPr>
          <w:rFonts w:ascii="Arial" w:hAnsi="Arial" w:cs="Arial"/>
          <w:b/>
          <w:sz w:val="28"/>
          <w:szCs w:val="28"/>
          <w:lang w:val="en-US"/>
        </w:rPr>
        <w:t>ISO</w:t>
      </w:r>
      <w:r w:rsidR="00C91E16" w:rsidRPr="00F54A94">
        <w:rPr>
          <w:rFonts w:ascii="Arial" w:hAnsi="Arial" w:cs="Arial"/>
          <w:b/>
          <w:sz w:val="28"/>
          <w:szCs w:val="28"/>
        </w:rPr>
        <w:t xml:space="preserve"> </w:t>
      </w:r>
      <w:r w:rsidR="006B2F86" w:rsidRPr="00133810">
        <w:rPr>
          <w:rFonts w:ascii="Arial" w:hAnsi="Arial" w:cs="Arial"/>
          <w:b/>
          <w:sz w:val="28"/>
          <w:szCs w:val="28"/>
        </w:rPr>
        <w:t>25119</w:t>
      </w:r>
      <w:r w:rsidR="00037106" w:rsidRPr="00AB19D4">
        <w:rPr>
          <w:rFonts w:ascii="Arial" w:hAnsi="Arial" w:cs="Arial"/>
          <w:b/>
          <w:sz w:val="28"/>
          <w:szCs w:val="28"/>
        </w:rPr>
        <w:t>-</w:t>
      </w:r>
      <w:r w:rsidR="008D65B9">
        <w:rPr>
          <w:rFonts w:ascii="Arial" w:hAnsi="Arial" w:cs="Arial"/>
          <w:b/>
          <w:sz w:val="28"/>
          <w:szCs w:val="28"/>
        </w:rPr>
        <w:t>3</w:t>
      </w:r>
      <w:r w:rsidRPr="00F54A94">
        <w:rPr>
          <w:rFonts w:ascii="Arial" w:hAnsi="Arial" w:cs="Arial"/>
          <w:b/>
          <w:sz w:val="28"/>
          <w:szCs w:val="28"/>
        </w:rPr>
        <w:t>:</w:t>
      </w:r>
      <w:r w:rsidR="00037106" w:rsidRPr="00AB19D4">
        <w:rPr>
          <w:rFonts w:ascii="Arial" w:hAnsi="Arial" w:cs="Arial"/>
          <w:b/>
          <w:sz w:val="28"/>
          <w:szCs w:val="28"/>
        </w:rPr>
        <w:t>201</w:t>
      </w:r>
      <w:r w:rsidR="006B2F86" w:rsidRPr="00133810">
        <w:rPr>
          <w:rFonts w:ascii="Arial" w:hAnsi="Arial" w:cs="Arial"/>
          <w:b/>
          <w:sz w:val="28"/>
          <w:szCs w:val="28"/>
        </w:rPr>
        <w:t>8</w:t>
      </w:r>
      <w:r w:rsidR="00451DF3">
        <w:rPr>
          <w:rFonts w:ascii="Arial" w:hAnsi="Arial" w:cs="Arial"/>
          <w:b/>
          <w:sz w:val="28"/>
          <w:szCs w:val="28"/>
        </w:rPr>
        <w:t xml:space="preserve">, </w:t>
      </w:r>
      <w:r w:rsidR="00451DF3">
        <w:rPr>
          <w:rFonts w:ascii="Arial" w:hAnsi="Arial" w:cs="Arial"/>
          <w:b/>
          <w:sz w:val="28"/>
          <w:szCs w:val="28"/>
          <w:lang w:val="en-US"/>
        </w:rPr>
        <w:t>IDT</w:t>
      </w:r>
      <w:r w:rsidRPr="00F54A94">
        <w:rPr>
          <w:rFonts w:ascii="Arial" w:hAnsi="Arial" w:cs="Arial"/>
          <w:b/>
          <w:sz w:val="28"/>
          <w:szCs w:val="28"/>
        </w:rPr>
        <w:t>)</w:t>
      </w:r>
    </w:p>
    <w:p w14:paraId="725D749D" w14:textId="77777777" w:rsidR="00344FA5" w:rsidRPr="00F54A94" w:rsidRDefault="00344FA5" w:rsidP="00D33247">
      <w:pPr>
        <w:rPr>
          <w:rFonts w:ascii="Arial" w:hAnsi="Arial"/>
        </w:rPr>
      </w:pPr>
    </w:p>
    <w:p w14:paraId="064F9403" w14:textId="77777777" w:rsidR="00344FA5" w:rsidRPr="00F54A94" w:rsidRDefault="00344FA5">
      <w:pPr>
        <w:pStyle w:val="42"/>
        <w:rPr>
          <w:b w:val="0"/>
          <w:color w:val="auto"/>
          <w:sz w:val="8"/>
        </w:rPr>
      </w:pPr>
    </w:p>
    <w:p w14:paraId="35EDFD00" w14:textId="77777777" w:rsidR="00344FA5" w:rsidRPr="00F54A94" w:rsidRDefault="00344FA5">
      <w:pPr>
        <w:rPr>
          <w:rFonts w:ascii="Arial" w:hAnsi="Arial"/>
        </w:rPr>
      </w:pPr>
    </w:p>
    <w:p w14:paraId="060FAE8A" w14:textId="77777777" w:rsidR="00D33247" w:rsidRPr="00F54A94" w:rsidRDefault="00D33247">
      <w:pPr>
        <w:rPr>
          <w:rFonts w:ascii="Arial" w:hAnsi="Arial"/>
        </w:rPr>
      </w:pPr>
    </w:p>
    <w:p w14:paraId="22A786D4" w14:textId="77777777" w:rsidR="00D33247" w:rsidRPr="00F54A94" w:rsidRDefault="00A87903" w:rsidP="00A87903">
      <w:pPr>
        <w:jc w:val="center"/>
        <w:rPr>
          <w:rFonts w:ascii="Arial" w:hAnsi="Arial" w:cs="Arial"/>
          <w:b/>
          <w:sz w:val="20"/>
          <w:szCs w:val="20"/>
        </w:rPr>
      </w:pPr>
      <w:r w:rsidRPr="00F54A94">
        <w:rPr>
          <w:rFonts w:ascii="Arial" w:hAnsi="Arial" w:cs="Arial"/>
          <w:b/>
          <w:sz w:val="20"/>
          <w:szCs w:val="20"/>
        </w:rPr>
        <w:fldChar w:fldCharType="begin"/>
      </w:r>
      <w:r w:rsidRPr="00F54A94">
        <w:rPr>
          <w:rFonts w:ascii="Arial" w:hAnsi="Arial" w:cs="Arial"/>
          <w:b/>
          <w:sz w:val="20"/>
          <w:szCs w:val="20"/>
        </w:rPr>
        <w:instrText xml:space="preserve"> IF </w:instrText>
      </w:r>
      <w:r w:rsidRPr="00F54A94">
        <w:rPr>
          <w:rFonts w:ascii="Arial" w:hAnsi="Arial" w:cs="Arial"/>
          <w:b/>
          <w:sz w:val="20"/>
          <w:szCs w:val="20"/>
        </w:rPr>
        <w:fldChar w:fldCharType="begin"/>
      </w:r>
      <w:r w:rsidRPr="00F54A94">
        <w:rPr>
          <w:rFonts w:ascii="Arial" w:hAnsi="Arial" w:cs="Arial"/>
          <w:b/>
          <w:sz w:val="20"/>
          <w:szCs w:val="20"/>
        </w:rPr>
        <w:instrText xml:space="preserve"> DOCPROPERTY Соответствие </w:instrText>
      </w:r>
      <w:r w:rsidRPr="00F54A94">
        <w:rPr>
          <w:rFonts w:ascii="Arial" w:hAnsi="Arial" w:cs="Arial"/>
          <w:b/>
          <w:sz w:val="20"/>
          <w:szCs w:val="20"/>
        </w:rPr>
        <w:fldChar w:fldCharType="separate"/>
      </w:r>
      <w:r w:rsidRPr="00F54A94">
        <w:rPr>
          <w:rFonts w:ascii="Arial" w:hAnsi="Arial" w:cs="Arial"/>
          <w:b/>
          <w:sz w:val="20"/>
          <w:szCs w:val="20"/>
        </w:rPr>
        <w:instrText>IDT</w:instrText>
      </w:r>
      <w:r w:rsidRPr="00F54A94">
        <w:rPr>
          <w:rFonts w:ascii="Arial" w:hAnsi="Arial" w:cs="Arial"/>
          <w:b/>
          <w:sz w:val="20"/>
          <w:szCs w:val="20"/>
        </w:rPr>
        <w:fldChar w:fldCharType="end"/>
      </w:r>
      <w:r w:rsidRPr="00F54A94">
        <w:rPr>
          <w:rFonts w:ascii="Arial" w:hAnsi="Arial" w:cs="Arial"/>
          <w:b/>
          <w:sz w:val="20"/>
          <w:szCs w:val="20"/>
        </w:rPr>
        <w:instrText xml:space="preserve"> = " " "" "</w:instrText>
      </w:r>
      <w:r w:rsidRPr="00F54A94">
        <w:rPr>
          <w:rFonts w:ascii="Arial" w:hAnsi="Arial" w:cs="Arial"/>
          <w:b/>
          <w:sz w:val="20"/>
          <w:szCs w:val="20"/>
        </w:rPr>
        <w:fldChar w:fldCharType="begin"/>
      </w:r>
      <w:r w:rsidRPr="00F54A94">
        <w:rPr>
          <w:rFonts w:ascii="Arial" w:hAnsi="Arial" w:cs="Arial"/>
          <w:b/>
          <w:sz w:val="20"/>
          <w:szCs w:val="20"/>
        </w:rPr>
        <w:instrText xml:space="preserve"> IF </w:instrText>
      </w:r>
      <w:r w:rsidRPr="00F54A94">
        <w:rPr>
          <w:rFonts w:ascii="Arial" w:hAnsi="Arial" w:cs="Arial"/>
          <w:b/>
          <w:sz w:val="20"/>
          <w:szCs w:val="20"/>
        </w:rPr>
        <w:fldChar w:fldCharType="begin"/>
      </w:r>
      <w:r w:rsidRPr="00F54A94">
        <w:rPr>
          <w:rFonts w:ascii="Arial" w:hAnsi="Arial" w:cs="Arial"/>
          <w:b/>
          <w:sz w:val="20"/>
          <w:szCs w:val="20"/>
        </w:rPr>
        <w:instrText xml:space="preserve"> DOCPROPERTY Стадия/Год </w:instrText>
      </w:r>
      <w:r w:rsidRPr="00F54A94">
        <w:rPr>
          <w:rFonts w:ascii="Arial" w:hAnsi="Arial" w:cs="Arial"/>
          <w:b/>
          <w:sz w:val="20"/>
          <w:szCs w:val="20"/>
        </w:rPr>
        <w:fldChar w:fldCharType="separate"/>
      </w:r>
      <w:r w:rsidRPr="00F54A94">
        <w:rPr>
          <w:rFonts w:ascii="Arial" w:hAnsi="Arial" w:cs="Arial"/>
          <w:b/>
          <w:sz w:val="20"/>
          <w:szCs w:val="20"/>
        </w:rPr>
        <w:instrText>ПР</w:instrText>
      </w:r>
      <w:r w:rsidRPr="00F54A94">
        <w:rPr>
          <w:rFonts w:ascii="Arial" w:hAnsi="Arial" w:cs="Arial"/>
          <w:b/>
          <w:sz w:val="20"/>
          <w:szCs w:val="20"/>
        </w:rPr>
        <w:fldChar w:fldCharType="end"/>
      </w:r>
      <w:r w:rsidRPr="00F54A94">
        <w:rPr>
          <w:rFonts w:ascii="Arial" w:hAnsi="Arial" w:cs="Arial"/>
          <w:b/>
          <w:sz w:val="20"/>
          <w:szCs w:val="20"/>
        </w:rPr>
        <w:instrText xml:space="preserve"> = "ОР" "Настоящий проект </w:instrText>
      </w:r>
      <w:r w:rsidRPr="00F54A94">
        <w:rPr>
          <w:rFonts w:ascii="Arial" w:hAnsi="Arial" w:cs="Arial"/>
          <w:b/>
          <w:sz w:val="20"/>
          <w:szCs w:val="20"/>
        </w:rPr>
        <w:fldChar w:fldCharType="begin"/>
      </w:r>
      <w:r w:rsidRPr="00F54A94">
        <w:rPr>
          <w:rFonts w:ascii="Arial" w:hAnsi="Arial" w:cs="Arial"/>
          <w:b/>
          <w:sz w:val="20"/>
          <w:szCs w:val="20"/>
        </w:rPr>
        <w:instrText xml:space="preserve"> IF </w:instrText>
      </w:r>
      <w:r w:rsidRPr="00F54A94">
        <w:rPr>
          <w:rFonts w:ascii="Arial" w:hAnsi="Arial" w:cs="Arial"/>
          <w:b/>
          <w:sz w:val="20"/>
          <w:szCs w:val="20"/>
        </w:rPr>
        <w:fldChar w:fldCharType="begin"/>
      </w:r>
      <w:r w:rsidRPr="00F54A94">
        <w:rPr>
          <w:rFonts w:ascii="Arial" w:hAnsi="Arial" w:cs="Arial"/>
          <w:b/>
          <w:sz w:val="20"/>
          <w:szCs w:val="20"/>
        </w:rPr>
        <w:instrText xml:space="preserve"> DOCPROPERTY Индекс </w:instrText>
      </w:r>
      <w:r w:rsidRPr="00F54A94">
        <w:rPr>
          <w:rFonts w:ascii="Arial" w:hAnsi="Arial" w:cs="Arial"/>
          <w:b/>
          <w:sz w:val="20"/>
          <w:szCs w:val="20"/>
        </w:rPr>
        <w:fldChar w:fldCharType="separate"/>
      </w:r>
      <w:r w:rsidRPr="00F54A94">
        <w:rPr>
          <w:rFonts w:ascii="Arial" w:hAnsi="Arial" w:cs="Arial"/>
          <w:b/>
          <w:sz w:val="20"/>
          <w:szCs w:val="20"/>
        </w:rPr>
        <w:instrText>ГОСТ</w:instrText>
      </w:r>
      <w:r w:rsidRPr="00F54A94">
        <w:rPr>
          <w:rFonts w:ascii="Arial" w:hAnsi="Arial" w:cs="Arial"/>
          <w:b/>
          <w:sz w:val="20"/>
          <w:szCs w:val="20"/>
        </w:rPr>
        <w:fldChar w:fldCharType="end"/>
      </w:r>
      <w:r w:rsidRPr="00F54A94">
        <w:rPr>
          <w:rFonts w:ascii="Arial" w:hAnsi="Arial" w:cs="Arial"/>
          <w:b/>
          <w:sz w:val="20"/>
          <w:szCs w:val="20"/>
        </w:rPr>
        <w:instrText xml:space="preserve"> = "ГОСТ" "стандарта" "</w:instrText>
      </w:r>
      <w:r w:rsidRPr="00F54A94">
        <w:rPr>
          <w:rFonts w:ascii="Arial" w:hAnsi="Arial" w:cs="Arial"/>
          <w:b/>
          <w:sz w:val="20"/>
          <w:szCs w:val="20"/>
        </w:rPr>
        <w:fldChar w:fldCharType="begin"/>
      </w:r>
      <w:r w:rsidRPr="00F54A94">
        <w:rPr>
          <w:rFonts w:ascii="Arial" w:hAnsi="Arial" w:cs="Arial"/>
          <w:b/>
          <w:sz w:val="20"/>
          <w:szCs w:val="20"/>
        </w:rPr>
        <w:instrText xml:space="preserve"> IF </w:instrText>
      </w:r>
      <w:r w:rsidRPr="00F54A94">
        <w:rPr>
          <w:rFonts w:ascii="Arial" w:hAnsi="Arial" w:cs="Arial"/>
          <w:b/>
          <w:sz w:val="20"/>
          <w:szCs w:val="20"/>
        </w:rPr>
        <w:fldChar w:fldCharType="begin"/>
      </w:r>
      <w:r w:rsidRPr="00F54A94">
        <w:rPr>
          <w:rFonts w:ascii="Arial" w:hAnsi="Arial" w:cs="Arial"/>
          <w:b/>
          <w:sz w:val="20"/>
          <w:szCs w:val="20"/>
        </w:rPr>
        <w:instrText xml:space="preserve"> DOCPROPERTY Индекс </w:instrText>
      </w:r>
      <w:r w:rsidRPr="00F54A94">
        <w:rPr>
          <w:rFonts w:ascii="Arial" w:hAnsi="Arial" w:cs="Arial"/>
          <w:b/>
          <w:sz w:val="20"/>
          <w:szCs w:val="20"/>
        </w:rPr>
        <w:fldChar w:fldCharType="separate"/>
      </w:r>
      <w:r w:rsidRPr="00F54A94">
        <w:rPr>
          <w:rFonts w:ascii="Arial" w:hAnsi="Arial" w:cs="Arial"/>
          <w:b/>
          <w:sz w:val="20"/>
          <w:szCs w:val="20"/>
        </w:rPr>
        <w:instrText>ПМГ</w:instrText>
      </w:r>
      <w:r w:rsidRPr="00F54A94">
        <w:rPr>
          <w:rFonts w:ascii="Arial" w:hAnsi="Arial" w:cs="Arial"/>
          <w:b/>
          <w:sz w:val="20"/>
          <w:szCs w:val="20"/>
        </w:rPr>
        <w:fldChar w:fldCharType="end"/>
      </w:r>
      <w:r w:rsidRPr="00F54A94">
        <w:rPr>
          <w:rFonts w:ascii="Arial" w:hAnsi="Arial" w:cs="Arial"/>
          <w:b/>
          <w:sz w:val="20"/>
          <w:szCs w:val="20"/>
        </w:rPr>
        <w:instrText xml:space="preserve"> = "ПМГ" "правил" "</w:instrText>
      </w:r>
      <w:r w:rsidRPr="00F54A94">
        <w:rPr>
          <w:rFonts w:ascii="Arial" w:hAnsi="Arial" w:cs="Arial"/>
          <w:b/>
          <w:sz w:val="20"/>
          <w:szCs w:val="20"/>
        </w:rPr>
        <w:fldChar w:fldCharType="begin"/>
      </w:r>
      <w:r w:rsidRPr="00F54A94">
        <w:rPr>
          <w:rFonts w:ascii="Arial" w:hAnsi="Arial" w:cs="Arial"/>
          <w:b/>
          <w:sz w:val="20"/>
          <w:szCs w:val="20"/>
        </w:rPr>
        <w:instrText xml:space="preserve"> IF </w:instrText>
      </w:r>
      <w:r w:rsidRPr="00F54A94">
        <w:rPr>
          <w:rFonts w:ascii="Arial" w:hAnsi="Arial" w:cs="Arial"/>
          <w:b/>
          <w:sz w:val="20"/>
          <w:szCs w:val="20"/>
        </w:rPr>
        <w:fldChar w:fldCharType="begin"/>
      </w:r>
      <w:r w:rsidRPr="00F54A94">
        <w:rPr>
          <w:rFonts w:ascii="Arial" w:hAnsi="Arial" w:cs="Arial"/>
          <w:b/>
          <w:sz w:val="20"/>
          <w:szCs w:val="20"/>
        </w:rPr>
        <w:instrText xml:space="preserve"> DOCPROPERTY Индекс </w:instrText>
      </w:r>
      <w:r w:rsidRPr="00F54A94">
        <w:rPr>
          <w:rFonts w:ascii="Arial" w:hAnsi="Arial" w:cs="Arial"/>
          <w:b/>
          <w:sz w:val="20"/>
          <w:szCs w:val="20"/>
        </w:rPr>
        <w:fldChar w:fldCharType="separate"/>
      </w:r>
      <w:r w:rsidRPr="00F54A94">
        <w:rPr>
          <w:rFonts w:ascii="Arial" w:hAnsi="Arial" w:cs="Arial"/>
          <w:b/>
          <w:sz w:val="20"/>
          <w:szCs w:val="20"/>
        </w:rPr>
        <w:instrText>РМГ</w:instrText>
      </w:r>
      <w:r w:rsidRPr="00F54A94">
        <w:rPr>
          <w:rFonts w:ascii="Arial" w:hAnsi="Arial" w:cs="Arial"/>
          <w:b/>
          <w:sz w:val="20"/>
          <w:szCs w:val="20"/>
        </w:rPr>
        <w:fldChar w:fldCharType="end"/>
      </w:r>
      <w:r w:rsidRPr="00F54A94">
        <w:rPr>
          <w:rFonts w:ascii="Arial" w:hAnsi="Arial" w:cs="Arial"/>
          <w:b/>
          <w:sz w:val="20"/>
          <w:szCs w:val="20"/>
        </w:rPr>
        <w:instrText xml:space="preserve"> = "РМГ" "рекомендаций" "" </w:instrText>
      </w:r>
      <w:r w:rsidRPr="00F54A94">
        <w:rPr>
          <w:rFonts w:ascii="Arial" w:hAnsi="Arial" w:cs="Arial"/>
          <w:b/>
          <w:sz w:val="20"/>
          <w:szCs w:val="20"/>
        </w:rPr>
        <w:fldChar w:fldCharType="separate"/>
      </w:r>
      <w:r w:rsidRPr="00F54A94">
        <w:rPr>
          <w:rFonts w:ascii="Arial" w:hAnsi="Arial" w:cs="Arial"/>
          <w:b/>
          <w:sz w:val="20"/>
          <w:szCs w:val="20"/>
        </w:rPr>
        <w:instrText>РЕКОМЕНДАЦИИ ПО МЕЖГОСУДАРСТВЕННОЙ СТАНДАРТИЗАЦИИ</w:instrText>
      </w:r>
      <w:r w:rsidRPr="00F54A94">
        <w:rPr>
          <w:rFonts w:ascii="Arial" w:hAnsi="Arial" w:cs="Arial"/>
          <w:b/>
          <w:sz w:val="20"/>
          <w:szCs w:val="20"/>
        </w:rPr>
        <w:fldChar w:fldCharType="end"/>
      </w:r>
      <w:r w:rsidRPr="00F54A94">
        <w:rPr>
          <w:rFonts w:ascii="Arial" w:hAnsi="Arial" w:cs="Arial"/>
          <w:b/>
          <w:sz w:val="20"/>
          <w:szCs w:val="20"/>
        </w:rPr>
        <w:instrText xml:space="preserve">" </w:instrText>
      </w:r>
      <w:r w:rsidRPr="00F54A94">
        <w:rPr>
          <w:rFonts w:ascii="Arial" w:hAnsi="Arial" w:cs="Arial"/>
          <w:b/>
          <w:sz w:val="20"/>
          <w:szCs w:val="20"/>
        </w:rPr>
        <w:fldChar w:fldCharType="separate"/>
      </w:r>
      <w:r w:rsidRPr="00F54A94">
        <w:rPr>
          <w:rFonts w:ascii="Arial" w:hAnsi="Arial" w:cs="Arial"/>
          <w:b/>
          <w:sz w:val="20"/>
          <w:szCs w:val="20"/>
        </w:rPr>
        <w:instrText>настоящих правил</w:instrText>
      </w:r>
      <w:r w:rsidRPr="00F54A94">
        <w:rPr>
          <w:rFonts w:ascii="Arial" w:hAnsi="Arial" w:cs="Arial"/>
          <w:b/>
          <w:sz w:val="20"/>
          <w:szCs w:val="20"/>
        </w:rPr>
        <w:fldChar w:fldCharType="end"/>
      </w:r>
      <w:r w:rsidRPr="00F54A94">
        <w:rPr>
          <w:rFonts w:ascii="Arial" w:hAnsi="Arial" w:cs="Arial"/>
          <w:b/>
          <w:sz w:val="20"/>
          <w:szCs w:val="20"/>
        </w:rPr>
        <w:instrText xml:space="preserve">" </w:instrText>
      </w:r>
      <w:r w:rsidRPr="00F54A94">
        <w:rPr>
          <w:rFonts w:ascii="Arial" w:hAnsi="Arial" w:cs="Arial"/>
          <w:b/>
          <w:sz w:val="20"/>
          <w:szCs w:val="20"/>
        </w:rPr>
        <w:fldChar w:fldCharType="separate"/>
      </w:r>
      <w:r w:rsidRPr="00F54A94">
        <w:rPr>
          <w:rFonts w:ascii="Arial" w:hAnsi="Arial" w:cs="Arial"/>
          <w:b/>
          <w:sz w:val="20"/>
          <w:szCs w:val="20"/>
        </w:rPr>
        <w:instrText>стандарта</w:instrText>
      </w:r>
      <w:r w:rsidRPr="00F54A94">
        <w:rPr>
          <w:rFonts w:ascii="Arial" w:hAnsi="Arial" w:cs="Arial"/>
          <w:b/>
          <w:sz w:val="20"/>
          <w:szCs w:val="20"/>
        </w:rPr>
        <w:fldChar w:fldCharType="end"/>
      </w:r>
      <w:r w:rsidRPr="00F54A94">
        <w:rPr>
          <w:rFonts w:ascii="Arial" w:hAnsi="Arial" w:cs="Arial"/>
          <w:b/>
          <w:sz w:val="20"/>
          <w:szCs w:val="20"/>
        </w:rPr>
        <w:instrText xml:space="preserve"> не подлежит применению до его принятия" "</w:instrText>
      </w:r>
      <w:r w:rsidRPr="00F54A94">
        <w:rPr>
          <w:rFonts w:ascii="Arial" w:hAnsi="Arial" w:cs="Arial"/>
          <w:b/>
          <w:sz w:val="20"/>
          <w:szCs w:val="20"/>
        </w:rPr>
        <w:fldChar w:fldCharType="begin"/>
      </w:r>
      <w:r w:rsidRPr="00F54A94">
        <w:rPr>
          <w:rFonts w:ascii="Arial" w:hAnsi="Arial" w:cs="Arial"/>
          <w:b/>
          <w:sz w:val="20"/>
          <w:szCs w:val="20"/>
        </w:rPr>
        <w:instrText xml:space="preserve"> IF </w:instrText>
      </w:r>
      <w:r w:rsidRPr="00F54A94">
        <w:rPr>
          <w:rFonts w:ascii="Arial" w:hAnsi="Arial" w:cs="Arial"/>
          <w:b/>
          <w:sz w:val="20"/>
          <w:szCs w:val="20"/>
        </w:rPr>
        <w:fldChar w:fldCharType="begin"/>
      </w:r>
      <w:r w:rsidRPr="00F54A94">
        <w:rPr>
          <w:rFonts w:ascii="Arial" w:hAnsi="Arial" w:cs="Arial"/>
          <w:b/>
          <w:sz w:val="20"/>
          <w:szCs w:val="20"/>
        </w:rPr>
        <w:instrText xml:space="preserve"> DOCPROPERTY Стадия/Год </w:instrText>
      </w:r>
      <w:r w:rsidRPr="00F54A94">
        <w:rPr>
          <w:rFonts w:ascii="Arial" w:hAnsi="Arial" w:cs="Arial"/>
          <w:b/>
          <w:sz w:val="20"/>
          <w:szCs w:val="20"/>
        </w:rPr>
        <w:fldChar w:fldCharType="separate"/>
      </w:r>
      <w:r w:rsidRPr="00F54A94">
        <w:rPr>
          <w:rFonts w:ascii="Arial" w:hAnsi="Arial" w:cs="Arial"/>
          <w:b/>
          <w:sz w:val="20"/>
          <w:szCs w:val="20"/>
        </w:rPr>
        <w:instrText>ПР</w:instrText>
      </w:r>
      <w:r w:rsidRPr="00F54A94">
        <w:rPr>
          <w:rFonts w:ascii="Arial" w:hAnsi="Arial" w:cs="Arial"/>
          <w:b/>
          <w:sz w:val="20"/>
          <w:szCs w:val="20"/>
        </w:rPr>
        <w:fldChar w:fldCharType="end"/>
      </w:r>
      <w:r w:rsidRPr="00F54A94">
        <w:rPr>
          <w:rFonts w:ascii="Arial" w:hAnsi="Arial" w:cs="Arial"/>
          <w:b/>
          <w:sz w:val="20"/>
          <w:szCs w:val="20"/>
        </w:rPr>
        <w:instrText xml:space="preserve"> = "ПР" "Настоящий проект </w:instrText>
      </w:r>
      <w:r w:rsidRPr="00F54A94">
        <w:rPr>
          <w:rFonts w:ascii="Arial" w:hAnsi="Arial" w:cs="Arial"/>
          <w:b/>
          <w:sz w:val="20"/>
          <w:szCs w:val="20"/>
        </w:rPr>
        <w:fldChar w:fldCharType="begin"/>
      </w:r>
      <w:r w:rsidRPr="00F54A94">
        <w:rPr>
          <w:rFonts w:ascii="Arial" w:hAnsi="Arial" w:cs="Arial"/>
          <w:b/>
          <w:sz w:val="20"/>
          <w:szCs w:val="20"/>
        </w:rPr>
        <w:instrText xml:space="preserve"> IF </w:instrText>
      </w:r>
      <w:r w:rsidRPr="00F54A94">
        <w:rPr>
          <w:rFonts w:ascii="Arial" w:hAnsi="Arial" w:cs="Arial"/>
          <w:b/>
          <w:sz w:val="20"/>
          <w:szCs w:val="20"/>
        </w:rPr>
        <w:fldChar w:fldCharType="begin"/>
      </w:r>
      <w:r w:rsidRPr="00F54A94">
        <w:rPr>
          <w:rFonts w:ascii="Arial" w:hAnsi="Arial" w:cs="Arial"/>
          <w:b/>
          <w:sz w:val="20"/>
          <w:szCs w:val="20"/>
        </w:rPr>
        <w:instrText xml:space="preserve"> DOCPROPERTY Индекс </w:instrText>
      </w:r>
      <w:r w:rsidRPr="00F54A94">
        <w:rPr>
          <w:rFonts w:ascii="Arial" w:hAnsi="Arial" w:cs="Arial"/>
          <w:b/>
          <w:sz w:val="20"/>
          <w:szCs w:val="20"/>
        </w:rPr>
        <w:fldChar w:fldCharType="separate"/>
      </w:r>
      <w:r w:rsidRPr="00F54A94">
        <w:rPr>
          <w:rFonts w:ascii="Arial" w:hAnsi="Arial" w:cs="Arial"/>
          <w:b/>
          <w:sz w:val="20"/>
          <w:szCs w:val="20"/>
        </w:rPr>
        <w:instrText>ГОСТ</w:instrText>
      </w:r>
      <w:r w:rsidRPr="00F54A94">
        <w:rPr>
          <w:rFonts w:ascii="Arial" w:hAnsi="Arial" w:cs="Arial"/>
          <w:b/>
          <w:sz w:val="20"/>
          <w:szCs w:val="20"/>
        </w:rPr>
        <w:fldChar w:fldCharType="end"/>
      </w:r>
      <w:r w:rsidRPr="00F54A94">
        <w:rPr>
          <w:rFonts w:ascii="Arial" w:hAnsi="Arial" w:cs="Arial"/>
          <w:b/>
          <w:sz w:val="20"/>
          <w:szCs w:val="20"/>
        </w:rPr>
        <w:instrText xml:space="preserve"> = "ГОСТ" "стандарта" "</w:instrText>
      </w:r>
      <w:r w:rsidRPr="00F54A94">
        <w:rPr>
          <w:rFonts w:ascii="Arial" w:hAnsi="Arial" w:cs="Arial"/>
          <w:b/>
          <w:sz w:val="20"/>
          <w:szCs w:val="20"/>
        </w:rPr>
        <w:fldChar w:fldCharType="begin"/>
      </w:r>
      <w:r w:rsidRPr="00F54A94">
        <w:rPr>
          <w:rFonts w:ascii="Arial" w:hAnsi="Arial" w:cs="Arial"/>
          <w:b/>
          <w:sz w:val="20"/>
          <w:szCs w:val="20"/>
        </w:rPr>
        <w:instrText xml:space="preserve"> IF </w:instrText>
      </w:r>
      <w:r w:rsidRPr="00F54A94">
        <w:rPr>
          <w:rFonts w:ascii="Arial" w:hAnsi="Arial" w:cs="Arial"/>
          <w:b/>
          <w:sz w:val="20"/>
          <w:szCs w:val="20"/>
        </w:rPr>
        <w:fldChar w:fldCharType="begin"/>
      </w:r>
      <w:r w:rsidRPr="00F54A94">
        <w:rPr>
          <w:rFonts w:ascii="Arial" w:hAnsi="Arial" w:cs="Arial"/>
          <w:b/>
          <w:sz w:val="20"/>
          <w:szCs w:val="20"/>
        </w:rPr>
        <w:instrText xml:space="preserve"> DOCPROPERTY Индекс </w:instrText>
      </w:r>
      <w:r w:rsidRPr="00F54A94">
        <w:rPr>
          <w:rFonts w:ascii="Arial" w:hAnsi="Arial" w:cs="Arial"/>
          <w:b/>
          <w:sz w:val="20"/>
          <w:szCs w:val="20"/>
        </w:rPr>
        <w:fldChar w:fldCharType="separate"/>
      </w:r>
      <w:r w:rsidRPr="00F54A94">
        <w:rPr>
          <w:rFonts w:ascii="Arial" w:hAnsi="Arial" w:cs="Arial"/>
          <w:b/>
          <w:sz w:val="20"/>
          <w:szCs w:val="20"/>
        </w:rPr>
        <w:instrText>ПМГ</w:instrText>
      </w:r>
      <w:r w:rsidRPr="00F54A94">
        <w:rPr>
          <w:rFonts w:ascii="Arial" w:hAnsi="Arial" w:cs="Arial"/>
          <w:b/>
          <w:sz w:val="20"/>
          <w:szCs w:val="20"/>
        </w:rPr>
        <w:fldChar w:fldCharType="end"/>
      </w:r>
      <w:r w:rsidRPr="00F54A94">
        <w:rPr>
          <w:rFonts w:ascii="Arial" w:hAnsi="Arial" w:cs="Arial"/>
          <w:b/>
          <w:sz w:val="20"/>
          <w:szCs w:val="20"/>
        </w:rPr>
        <w:instrText xml:space="preserve"> = "ПМГ" "правил" "</w:instrText>
      </w:r>
      <w:r w:rsidRPr="00F54A94">
        <w:rPr>
          <w:rFonts w:ascii="Arial" w:hAnsi="Arial" w:cs="Arial"/>
          <w:b/>
          <w:sz w:val="20"/>
          <w:szCs w:val="20"/>
        </w:rPr>
        <w:fldChar w:fldCharType="begin"/>
      </w:r>
      <w:r w:rsidRPr="00F54A94">
        <w:rPr>
          <w:rFonts w:ascii="Arial" w:hAnsi="Arial" w:cs="Arial"/>
          <w:b/>
          <w:sz w:val="20"/>
          <w:szCs w:val="20"/>
        </w:rPr>
        <w:instrText xml:space="preserve"> IF </w:instrText>
      </w:r>
      <w:r w:rsidRPr="00F54A94">
        <w:rPr>
          <w:rFonts w:ascii="Arial" w:hAnsi="Arial" w:cs="Arial"/>
          <w:b/>
          <w:sz w:val="20"/>
          <w:szCs w:val="20"/>
        </w:rPr>
        <w:fldChar w:fldCharType="begin"/>
      </w:r>
      <w:r w:rsidRPr="00F54A94">
        <w:rPr>
          <w:rFonts w:ascii="Arial" w:hAnsi="Arial" w:cs="Arial"/>
          <w:b/>
          <w:sz w:val="20"/>
          <w:szCs w:val="20"/>
        </w:rPr>
        <w:instrText xml:space="preserve"> DOCPROPERTY Индекс </w:instrText>
      </w:r>
      <w:r w:rsidRPr="00F54A94">
        <w:rPr>
          <w:rFonts w:ascii="Arial" w:hAnsi="Arial" w:cs="Arial"/>
          <w:b/>
          <w:sz w:val="20"/>
          <w:szCs w:val="20"/>
        </w:rPr>
        <w:fldChar w:fldCharType="separate"/>
      </w:r>
      <w:r w:rsidRPr="00F54A94">
        <w:rPr>
          <w:rFonts w:ascii="Arial" w:hAnsi="Arial" w:cs="Arial"/>
          <w:b/>
          <w:sz w:val="20"/>
          <w:szCs w:val="20"/>
        </w:rPr>
        <w:instrText>РМГ</w:instrText>
      </w:r>
      <w:r w:rsidRPr="00F54A94">
        <w:rPr>
          <w:rFonts w:ascii="Arial" w:hAnsi="Arial" w:cs="Arial"/>
          <w:b/>
          <w:sz w:val="20"/>
          <w:szCs w:val="20"/>
        </w:rPr>
        <w:fldChar w:fldCharType="end"/>
      </w:r>
      <w:r w:rsidRPr="00F54A94">
        <w:rPr>
          <w:rFonts w:ascii="Arial" w:hAnsi="Arial" w:cs="Arial"/>
          <w:b/>
          <w:sz w:val="20"/>
          <w:szCs w:val="20"/>
        </w:rPr>
        <w:instrText xml:space="preserve"> = "РМГ" "рекомендаций" "" </w:instrText>
      </w:r>
      <w:r w:rsidRPr="00F54A94">
        <w:rPr>
          <w:rFonts w:ascii="Arial" w:hAnsi="Arial" w:cs="Arial"/>
          <w:b/>
          <w:sz w:val="20"/>
          <w:szCs w:val="20"/>
        </w:rPr>
        <w:fldChar w:fldCharType="separate"/>
      </w:r>
      <w:r w:rsidRPr="00F54A94">
        <w:rPr>
          <w:rFonts w:ascii="Arial" w:hAnsi="Arial" w:cs="Arial"/>
          <w:b/>
          <w:sz w:val="20"/>
          <w:szCs w:val="20"/>
        </w:rPr>
        <w:instrText>РЕКОМЕНДАЦИИ ПО МЕЖГОСУДАРСТВЕННОЙ СТАНДАРТИЗАЦИИ</w:instrText>
      </w:r>
      <w:r w:rsidRPr="00F54A94">
        <w:rPr>
          <w:rFonts w:ascii="Arial" w:hAnsi="Arial" w:cs="Arial"/>
          <w:b/>
          <w:sz w:val="20"/>
          <w:szCs w:val="20"/>
        </w:rPr>
        <w:fldChar w:fldCharType="end"/>
      </w:r>
      <w:r w:rsidRPr="00F54A94">
        <w:rPr>
          <w:rFonts w:ascii="Arial" w:hAnsi="Arial" w:cs="Arial"/>
          <w:b/>
          <w:sz w:val="20"/>
          <w:szCs w:val="20"/>
        </w:rPr>
        <w:instrText xml:space="preserve">" </w:instrText>
      </w:r>
      <w:r w:rsidRPr="00F54A94">
        <w:rPr>
          <w:rFonts w:ascii="Arial" w:hAnsi="Arial" w:cs="Arial"/>
          <w:b/>
          <w:sz w:val="20"/>
          <w:szCs w:val="20"/>
        </w:rPr>
        <w:fldChar w:fldCharType="separate"/>
      </w:r>
      <w:r w:rsidRPr="00F54A94">
        <w:rPr>
          <w:rFonts w:ascii="Arial" w:hAnsi="Arial" w:cs="Arial"/>
          <w:b/>
          <w:sz w:val="20"/>
          <w:szCs w:val="20"/>
        </w:rPr>
        <w:instrText>настоящих правил</w:instrText>
      </w:r>
      <w:r w:rsidRPr="00F54A94">
        <w:rPr>
          <w:rFonts w:ascii="Arial" w:hAnsi="Arial" w:cs="Arial"/>
          <w:b/>
          <w:sz w:val="20"/>
          <w:szCs w:val="20"/>
        </w:rPr>
        <w:fldChar w:fldCharType="end"/>
      </w:r>
      <w:r w:rsidRPr="00F54A94">
        <w:rPr>
          <w:rFonts w:ascii="Arial" w:hAnsi="Arial" w:cs="Arial"/>
          <w:b/>
          <w:sz w:val="20"/>
          <w:szCs w:val="20"/>
        </w:rPr>
        <w:instrText xml:space="preserve">" </w:instrText>
      </w:r>
      <w:r w:rsidRPr="00F54A94">
        <w:rPr>
          <w:rFonts w:ascii="Arial" w:hAnsi="Arial" w:cs="Arial"/>
          <w:b/>
          <w:sz w:val="20"/>
          <w:szCs w:val="20"/>
        </w:rPr>
        <w:fldChar w:fldCharType="separate"/>
      </w:r>
      <w:r w:rsidR="002975C5" w:rsidRPr="00F54A94">
        <w:rPr>
          <w:rFonts w:ascii="Arial" w:hAnsi="Arial" w:cs="Arial"/>
          <w:b/>
          <w:noProof/>
          <w:sz w:val="20"/>
          <w:szCs w:val="20"/>
        </w:rPr>
        <w:instrText>стандарта</w:instrText>
      </w:r>
      <w:r w:rsidRPr="00F54A94">
        <w:rPr>
          <w:rFonts w:ascii="Arial" w:hAnsi="Arial" w:cs="Arial"/>
          <w:b/>
          <w:sz w:val="20"/>
          <w:szCs w:val="20"/>
        </w:rPr>
        <w:fldChar w:fldCharType="end"/>
      </w:r>
      <w:r w:rsidRPr="00F54A94">
        <w:rPr>
          <w:rFonts w:ascii="Arial" w:hAnsi="Arial" w:cs="Arial"/>
          <w:b/>
          <w:sz w:val="20"/>
          <w:szCs w:val="20"/>
        </w:rPr>
        <w:instrText xml:space="preserve"> не подлежит применению до его принятия" "Издание официальное" </w:instrText>
      </w:r>
      <w:r w:rsidRPr="00F54A94">
        <w:rPr>
          <w:rFonts w:ascii="Arial" w:hAnsi="Arial" w:cs="Arial"/>
          <w:b/>
          <w:sz w:val="20"/>
          <w:szCs w:val="20"/>
        </w:rPr>
        <w:fldChar w:fldCharType="separate"/>
      </w:r>
      <w:r w:rsidR="002975C5" w:rsidRPr="00F54A94">
        <w:rPr>
          <w:rFonts w:ascii="Arial" w:hAnsi="Arial" w:cs="Arial"/>
          <w:b/>
          <w:noProof/>
          <w:sz w:val="20"/>
          <w:szCs w:val="20"/>
        </w:rPr>
        <w:instrText>Настоящий проект стандарта не подлежит применению до его принятия</w:instrText>
      </w:r>
      <w:r w:rsidRPr="00F54A94">
        <w:rPr>
          <w:rFonts w:ascii="Arial" w:hAnsi="Arial" w:cs="Arial"/>
          <w:b/>
          <w:sz w:val="20"/>
          <w:szCs w:val="20"/>
        </w:rPr>
        <w:fldChar w:fldCharType="end"/>
      </w:r>
      <w:r w:rsidRPr="00F54A94">
        <w:rPr>
          <w:rFonts w:ascii="Arial" w:hAnsi="Arial" w:cs="Arial"/>
          <w:b/>
          <w:sz w:val="20"/>
          <w:szCs w:val="20"/>
        </w:rPr>
        <w:instrText xml:space="preserve">" </w:instrText>
      </w:r>
      <w:r w:rsidRPr="00F54A94">
        <w:rPr>
          <w:rFonts w:ascii="Arial" w:hAnsi="Arial" w:cs="Arial"/>
          <w:b/>
          <w:sz w:val="20"/>
          <w:szCs w:val="20"/>
        </w:rPr>
        <w:fldChar w:fldCharType="separate"/>
      </w:r>
      <w:r w:rsidR="002975C5" w:rsidRPr="00F54A94">
        <w:rPr>
          <w:rFonts w:ascii="Arial" w:hAnsi="Arial" w:cs="Arial"/>
          <w:b/>
          <w:noProof/>
          <w:sz w:val="20"/>
          <w:szCs w:val="20"/>
        </w:rPr>
        <w:instrText>Настоящий проект стандарта не подлежит применению до его принятия</w:instrText>
      </w:r>
      <w:r w:rsidRPr="00F54A94">
        <w:rPr>
          <w:rFonts w:ascii="Arial" w:hAnsi="Arial" w:cs="Arial"/>
          <w:b/>
          <w:sz w:val="20"/>
          <w:szCs w:val="20"/>
        </w:rPr>
        <w:fldChar w:fldCharType="end"/>
      </w:r>
      <w:r w:rsidRPr="00F54A94">
        <w:rPr>
          <w:rFonts w:ascii="Arial" w:hAnsi="Arial" w:cs="Arial"/>
          <w:b/>
          <w:sz w:val="20"/>
          <w:szCs w:val="20"/>
        </w:rPr>
        <w:instrText xml:space="preserve">" </w:instrText>
      </w:r>
      <w:r w:rsidRPr="00F54A94">
        <w:rPr>
          <w:rFonts w:ascii="Arial" w:hAnsi="Arial" w:cs="Arial"/>
          <w:b/>
          <w:sz w:val="20"/>
          <w:szCs w:val="20"/>
        </w:rPr>
        <w:fldChar w:fldCharType="separate"/>
      </w:r>
      <w:r w:rsidR="002975C5" w:rsidRPr="00F54A94">
        <w:rPr>
          <w:rFonts w:ascii="Arial" w:hAnsi="Arial" w:cs="Arial"/>
          <w:b/>
          <w:noProof/>
          <w:sz w:val="20"/>
          <w:szCs w:val="20"/>
        </w:rPr>
        <w:t>Настоящий проект стандарта не подлежит применению до его принятия</w:t>
      </w:r>
      <w:r w:rsidRPr="00F54A94">
        <w:rPr>
          <w:rFonts w:ascii="Arial" w:hAnsi="Arial" w:cs="Arial"/>
          <w:b/>
          <w:sz w:val="20"/>
          <w:szCs w:val="20"/>
        </w:rPr>
        <w:fldChar w:fldCharType="end"/>
      </w:r>
    </w:p>
    <w:p w14:paraId="0FEC2A51" w14:textId="77777777" w:rsidR="00344FA5" w:rsidRPr="00F54A94" w:rsidRDefault="00344FA5">
      <w:pPr>
        <w:rPr>
          <w:rFonts w:ascii="Arial" w:hAnsi="Arial"/>
        </w:rPr>
      </w:pPr>
    </w:p>
    <w:p w14:paraId="72201AD9" w14:textId="77777777" w:rsidR="00344FA5" w:rsidRPr="00F54A94" w:rsidRDefault="00344FA5">
      <w:pPr>
        <w:pStyle w:val="12"/>
        <w:rPr>
          <w:rFonts w:ascii="Arial" w:hAnsi="Arial" w:cs="Arial"/>
          <w:b/>
          <w:szCs w:val="24"/>
        </w:rPr>
      </w:pPr>
    </w:p>
    <w:p w14:paraId="54B2E43A" w14:textId="77777777" w:rsidR="00344FA5" w:rsidRPr="00F54A94" w:rsidRDefault="00344FA5">
      <w:pPr>
        <w:rPr>
          <w:rFonts w:ascii="Arial" w:hAnsi="Arial"/>
        </w:rPr>
      </w:pPr>
    </w:p>
    <w:p w14:paraId="6DEA6666" w14:textId="77777777" w:rsidR="00344FA5" w:rsidRPr="00F54A94" w:rsidRDefault="00344FA5">
      <w:pPr>
        <w:rPr>
          <w:rFonts w:ascii="Arial" w:hAnsi="Arial"/>
        </w:rPr>
      </w:pPr>
    </w:p>
    <w:p w14:paraId="54675562" w14:textId="77777777" w:rsidR="00344FA5" w:rsidRPr="00F54A94" w:rsidRDefault="00344FA5">
      <w:pPr>
        <w:rPr>
          <w:rFonts w:ascii="Arial" w:hAnsi="Arial"/>
        </w:rPr>
      </w:pPr>
    </w:p>
    <w:p w14:paraId="1B437409" w14:textId="77777777" w:rsidR="00A87903" w:rsidRPr="00F54A94" w:rsidRDefault="00A87903">
      <w:pPr>
        <w:pStyle w:val="ac"/>
        <w:tabs>
          <w:tab w:val="clear" w:pos="4153"/>
          <w:tab w:val="clear" w:pos="8306"/>
        </w:tabs>
        <w:rPr>
          <w:rFonts w:ascii="Arial" w:hAnsi="Arial"/>
        </w:rPr>
      </w:pPr>
    </w:p>
    <w:p w14:paraId="05C7322C" w14:textId="77777777" w:rsidR="00A87903" w:rsidRPr="00F54A94" w:rsidRDefault="00A87903">
      <w:pPr>
        <w:pStyle w:val="ac"/>
        <w:tabs>
          <w:tab w:val="clear" w:pos="4153"/>
          <w:tab w:val="clear" w:pos="8306"/>
        </w:tabs>
        <w:rPr>
          <w:rFonts w:ascii="Arial" w:hAnsi="Arial"/>
        </w:rPr>
      </w:pPr>
    </w:p>
    <w:p w14:paraId="45DC7E9A" w14:textId="77777777" w:rsidR="00404B68" w:rsidRPr="00F54A94" w:rsidRDefault="00404B68">
      <w:pPr>
        <w:pStyle w:val="ac"/>
        <w:tabs>
          <w:tab w:val="clear" w:pos="4153"/>
          <w:tab w:val="clear" w:pos="8306"/>
        </w:tabs>
        <w:rPr>
          <w:rFonts w:ascii="Arial" w:hAnsi="Arial"/>
        </w:rPr>
      </w:pPr>
    </w:p>
    <w:p w14:paraId="36F1B1C3" w14:textId="77777777" w:rsidR="00404B68" w:rsidRPr="00F54A94" w:rsidRDefault="00404B68">
      <w:pPr>
        <w:pStyle w:val="ac"/>
        <w:tabs>
          <w:tab w:val="clear" w:pos="4153"/>
          <w:tab w:val="clear" w:pos="8306"/>
        </w:tabs>
        <w:rPr>
          <w:rFonts w:ascii="Arial" w:hAnsi="Arial"/>
        </w:rPr>
      </w:pPr>
    </w:p>
    <w:p w14:paraId="713D5B2E" w14:textId="77777777" w:rsidR="00A87903" w:rsidRPr="00F54A94" w:rsidRDefault="00910D65" w:rsidP="00910D65">
      <w:pPr>
        <w:pStyle w:val="ac"/>
        <w:tabs>
          <w:tab w:val="clear" w:pos="4153"/>
          <w:tab w:val="clear" w:pos="8306"/>
          <w:tab w:val="left" w:pos="5976"/>
        </w:tabs>
        <w:rPr>
          <w:rFonts w:ascii="Arial" w:hAnsi="Arial"/>
        </w:rPr>
      </w:pPr>
      <w:r w:rsidRPr="00F54A94">
        <w:rPr>
          <w:rFonts w:ascii="Arial" w:hAnsi="Arial"/>
        </w:rPr>
        <w:tab/>
      </w:r>
    </w:p>
    <w:p w14:paraId="59DFEFA4" w14:textId="77777777" w:rsidR="00FF5016" w:rsidRPr="00F54A94" w:rsidRDefault="00FF5016">
      <w:pPr>
        <w:pStyle w:val="ac"/>
        <w:tabs>
          <w:tab w:val="clear" w:pos="4153"/>
          <w:tab w:val="clear" w:pos="8306"/>
        </w:tabs>
        <w:rPr>
          <w:rFonts w:ascii="Arial" w:hAnsi="Arial"/>
        </w:rPr>
      </w:pPr>
    </w:p>
    <w:p w14:paraId="7EF95133" w14:textId="77777777" w:rsidR="00404B68" w:rsidRPr="00F54A94" w:rsidRDefault="00404B68" w:rsidP="00404B68">
      <w:pPr>
        <w:pStyle w:val="13"/>
        <w:spacing w:before="0" w:line="240" w:lineRule="auto"/>
        <w:ind w:firstLine="0"/>
        <w:jc w:val="center"/>
        <w:rPr>
          <w:rFonts w:ascii="Arial" w:hAnsi="Arial" w:cs="Arial"/>
          <w:b/>
          <w:color w:val="000000"/>
          <w:sz w:val="20"/>
        </w:rPr>
      </w:pPr>
      <w:r w:rsidRPr="00F54A94">
        <w:rPr>
          <w:rFonts w:ascii="Arial" w:hAnsi="Arial" w:cs="Arial"/>
          <w:b/>
          <w:color w:val="000000"/>
          <w:sz w:val="20"/>
        </w:rPr>
        <w:t>Минск</w:t>
      </w:r>
    </w:p>
    <w:p w14:paraId="3DACFD93" w14:textId="77777777" w:rsidR="00404B68" w:rsidRPr="00F54A94" w:rsidRDefault="00404B68" w:rsidP="00404B68">
      <w:pPr>
        <w:pStyle w:val="13"/>
        <w:spacing w:before="0" w:line="240" w:lineRule="auto"/>
        <w:ind w:firstLine="0"/>
        <w:jc w:val="center"/>
        <w:rPr>
          <w:rFonts w:ascii="Arial" w:hAnsi="Arial" w:cs="Arial"/>
          <w:b/>
          <w:color w:val="000000"/>
          <w:sz w:val="20"/>
        </w:rPr>
      </w:pPr>
      <w:r w:rsidRPr="00F54A94">
        <w:rPr>
          <w:rFonts w:ascii="Arial" w:hAnsi="Arial" w:cs="Arial"/>
          <w:b/>
          <w:color w:val="000000"/>
          <w:sz w:val="20"/>
        </w:rPr>
        <w:t>Евразийский совет по стандартизации, метрологии и сертификации</w:t>
      </w:r>
    </w:p>
    <w:p w14:paraId="3088C78C" w14:textId="299C57E8" w:rsidR="00A87903" w:rsidRPr="00117F2F" w:rsidRDefault="00910D65" w:rsidP="00404B68">
      <w:pPr>
        <w:pStyle w:val="ac"/>
        <w:tabs>
          <w:tab w:val="clear" w:pos="4153"/>
          <w:tab w:val="clear" w:pos="8306"/>
        </w:tabs>
        <w:jc w:val="center"/>
        <w:rPr>
          <w:rStyle w:val="26"/>
          <w:rFonts w:ascii="Arial" w:hAnsi="Arial" w:cs="Arial"/>
          <w:b/>
        </w:rPr>
      </w:pPr>
      <w:r w:rsidRPr="00F54A94">
        <w:rPr>
          <w:rStyle w:val="26"/>
          <w:rFonts w:ascii="Arial" w:hAnsi="Arial" w:cs="Arial"/>
          <w:b/>
        </w:rPr>
        <w:t>20</w:t>
      </w:r>
      <w:r w:rsidR="00E03589" w:rsidRPr="00117F2F">
        <w:rPr>
          <w:rStyle w:val="26"/>
          <w:rFonts w:ascii="Arial" w:hAnsi="Arial" w:cs="Arial"/>
          <w:b/>
        </w:rPr>
        <w:t>2</w:t>
      </w:r>
    </w:p>
    <w:p w14:paraId="0A5C02DB" w14:textId="77777777" w:rsidR="00FF5016" w:rsidRPr="00F54A94" w:rsidRDefault="00FF5016" w:rsidP="00A87903">
      <w:pPr>
        <w:pStyle w:val="ac"/>
        <w:tabs>
          <w:tab w:val="clear" w:pos="4153"/>
          <w:tab w:val="clear" w:pos="8306"/>
        </w:tabs>
        <w:jc w:val="center"/>
        <w:rPr>
          <w:rStyle w:val="26"/>
          <w:rFonts w:ascii="Arial" w:hAnsi="Arial" w:cs="Arial"/>
          <w:b/>
        </w:rPr>
      </w:pPr>
    </w:p>
    <w:p w14:paraId="06E6397E" w14:textId="77777777" w:rsidR="00FF5016" w:rsidRPr="00F54A94" w:rsidRDefault="00FF5016" w:rsidP="00A87903">
      <w:pPr>
        <w:pStyle w:val="ac"/>
        <w:tabs>
          <w:tab w:val="clear" w:pos="4153"/>
          <w:tab w:val="clear" w:pos="8306"/>
        </w:tabs>
        <w:jc w:val="center"/>
        <w:rPr>
          <w:rStyle w:val="26"/>
          <w:rFonts w:ascii="Arial" w:hAnsi="Arial" w:cs="Arial"/>
          <w:b/>
        </w:rPr>
        <w:sectPr w:rsidR="00FF5016" w:rsidRPr="00F54A94" w:rsidSect="007C5B34">
          <w:headerReference w:type="default" r:id="rId9"/>
          <w:footerReference w:type="default" r:id="rId10"/>
          <w:type w:val="continuous"/>
          <w:pgSz w:w="11900" w:h="16820" w:code="9"/>
          <w:pgMar w:top="1134" w:right="851" w:bottom="1134" w:left="1418" w:header="1134" w:footer="423" w:gutter="0"/>
          <w:paperSrc w:first="41" w:other="41"/>
          <w:pgNumType w:fmt="upperRoman" w:start="2"/>
          <w:cols w:space="60"/>
          <w:noEndnote/>
        </w:sectPr>
      </w:pPr>
    </w:p>
    <w:p w14:paraId="49385783" w14:textId="77777777" w:rsidR="00A87903" w:rsidRPr="00F54A94" w:rsidRDefault="00A87903" w:rsidP="00A87903">
      <w:pPr>
        <w:pStyle w:val="aff8"/>
      </w:pPr>
      <w:r w:rsidRPr="00F54A94">
        <w:lastRenderedPageBreak/>
        <w:t>Предисловие</w:t>
      </w:r>
    </w:p>
    <w:p w14:paraId="11821409" w14:textId="77777777" w:rsidR="00A87903" w:rsidRPr="00F54A94" w:rsidRDefault="00A87903" w:rsidP="00A87903">
      <w:pPr>
        <w:pStyle w:val="aff7"/>
      </w:pPr>
      <w:r w:rsidRPr="00F54A94">
        <w:t>Евразийский совет по стандартизации, метрологии и сертификации (ЕАСС) представляет собой региональное объединение национальных органов по стандартизации государств, входящих в Содружество Независимых Государств. В дальнейшем возможно вступление в ЕАСС национальных органов по стандартизации других государств.</w:t>
      </w:r>
    </w:p>
    <w:p w14:paraId="4AB98262" w14:textId="77777777" w:rsidR="004D6E0B" w:rsidRPr="00F54A94" w:rsidRDefault="004D6E0B" w:rsidP="004D6E0B">
      <w:pPr>
        <w:pStyle w:val="aff7"/>
      </w:pPr>
      <w:r w:rsidRPr="00F54A94">
        <w:t>Цели, основные принципы и основной порядок проведения работ по межгосударственной станда</w:t>
      </w:r>
      <w:r>
        <w:t>ртизации установлены ГОСТ 1.0—2015</w:t>
      </w:r>
      <w:r w:rsidRPr="00F54A94">
        <w:t xml:space="preserve"> «Межгосударственная система стандартизации. Основные положения» и ГОСТ 1.2—</w:t>
      </w:r>
      <w:r>
        <w:t>2015</w:t>
      </w:r>
      <w:r w:rsidRPr="00F54A94">
        <w:t xml:space="preserve"> «Межгосударственная система стандартизации. Стандарты межгосударственные, правила и рекомендации по межгосударственной стандартизации. Правила разработки, принятия, обновления и отмены»</w:t>
      </w:r>
    </w:p>
    <w:p w14:paraId="38CC22BE" w14:textId="77777777" w:rsidR="00A87903" w:rsidRPr="00F54A94" w:rsidRDefault="00A87903" w:rsidP="00A87903">
      <w:pPr>
        <w:pStyle w:val="affd"/>
      </w:pPr>
      <w:r w:rsidRPr="00F54A94">
        <w:t>Сведения о стандарте</w:t>
      </w:r>
    </w:p>
    <w:p w14:paraId="0A5D9543" w14:textId="26FBF0E6" w:rsidR="00A87903" w:rsidRPr="00451DF3" w:rsidRDefault="00A87903" w:rsidP="00A87903">
      <w:pPr>
        <w:pStyle w:val="a4"/>
      </w:pPr>
      <w:r w:rsidRPr="00451DF3">
        <w:fldChar w:fldCharType="begin"/>
      </w:r>
      <w:r w:rsidRPr="00451DF3">
        <w:instrText xml:space="preserve"> IF </w:instrText>
      </w:r>
      <w:fldSimple w:instr=" DOCPROPERTY Соответствие ">
        <w:r w:rsidRPr="00451DF3">
          <w:instrText>IDT</w:instrText>
        </w:r>
      </w:fldSimple>
      <w:r w:rsidRPr="00451DF3">
        <w:instrText xml:space="preserve"> = "IDT" "подготовлен" "разработан" \* UPPER </w:instrText>
      </w:r>
      <w:r w:rsidRPr="00451DF3">
        <w:fldChar w:fldCharType="separate"/>
      </w:r>
      <w:r w:rsidR="002975C5" w:rsidRPr="00451DF3">
        <w:rPr>
          <w:noProof/>
        </w:rPr>
        <w:t>ПОДГОТОВЛЕН</w:t>
      </w:r>
      <w:r w:rsidRPr="00451DF3">
        <w:fldChar w:fldCharType="end"/>
      </w:r>
      <w:r w:rsidRPr="00451DF3">
        <w:t xml:space="preserve"> </w:t>
      </w:r>
      <w:r w:rsidR="00DA05E1" w:rsidRPr="00451DF3">
        <w:t>Н</w:t>
      </w:r>
      <w:r w:rsidRPr="00451DF3">
        <w:t>аучно-производственным республиканским унитарным предприятием «Белорусский государственный институт стандартизации и сертификации» (</w:t>
      </w:r>
      <w:fldSimple w:instr=" AUTHOR ">
        <w:r w:rsidRPr="00451DF3">
          <w:t>БелГИСС</w:t>
        </w:r>
      </w:fldSimple>
      <w:r w:rsidRPr="00451DF3">
        <w:t>)</w:t>
      </w:r>
      <w:r w:rsidR="006E581B" w:rsidRPr="00451DF3">
        <w:t xml:space="preserve"> на основе                    собственного перевода на русский язык англоязычной версии стандарта, указанного в пункте 4</w:t>
      </w:r>
      <w:r w:rsidR="00451DF3">
        <w:t>.</w:t>
      </w:r>
      <w:r w:rsidR="007975BB" w:rsidRPr="00451DF3">
        <w:t xml:space="preserve"> </w:t>
      </w:r>
    </w:p>
    <w:p w14:paraId="4333F4B2" w14:textId="2A556752" w:rsidR="00A87903" w:rsidRPr="00F54A94" w:rsidRDefault="00A87903" w:rsidP="00A87903">
      <w:pPr>
        <w:pStyle w:val="a4"/>
      </w:pPr>
      <w:r w:rsidRPr="00F54A94">
        <w:t xml:space="preserve">ВНЕСЕН </w:t>
      </w:r>
      <w:r w:rsidR="00030B18" w:rsidRPr="00F54A94">
        <w:t xml:space="preserve">Госстандартом Республики </w:t>
      </w:r>
      <w:r w:rsidR="002B6DCF" w:rsidRPr="00F54A94">
        <w:t>Б</w:t>
      </w:r>
      <w:r w:rsidR="00030B18" w:rsidRPr="00F54A94">
        <w:t>еларусь</w:t>
      </w:r>
      <w:r w:rsidR="00451DF3">
        <w:t>.</w:t>
      </w:r>
    </w:p>
    <w:p w14:paraId="3B3F23D6" w14:textId="77777777" w:rsidR="00A87903" w:rsidRPr="00F54A94" w:rsidRDefault="00A87903" w:rsidP="00A87903">
      <w:pPr>
        <w:pStyle w:val="a4"/>
      </w:pPr>
      <w:r w:rsidRPr="00F54A94">
        <w:t>ПРИНЯТ Евразийским советом по стандартизации, метрологии и сертификации (протокол № _____ от ____________ 20____ г.)</w:t>
      </w:r>
    </w:p>
    <w:p w14:paraId="004E940D" w14:textId="77777777" w:rsidR="00A87903" w:rsidRPr="00F54A94" w:rsidRDefault="00A87903" w:rsidP="00A87903">
      <w:pPr>
        <w:pStyle w:val="aff6"/>
      </w:pPr>
      <w:r w:rsidRPr="00F54A94">
        <w:t xml:space="preserve">За принятие </w:t>
      </w:r>
      <w:r w:rsidRPr="00F54A94">
        <w:fldChar w:fldCharType="begin"/>
      </w:r>
      <w:r w:rsidRPr="00F54A94">
        <w:instrText xml:space="preserve"> IF </w:instrText>
      </w:r>
      <w:fldSimple w:instr=" DOCPROPERTY Индекс ">
        <w:r w:rsidRPr="00F54A94">
          <w:instrText>ГОСТ</w:instrText>
        </w:r>
      </w:fldSimple>
      <w:r w:rsidRPr="00F54A94">
        <w:instrText xml:space="preserve"> = "ГОСТ" "стандарта" "</w:instrText>
      </w:r>
      <w:r w:rsidRPr="00F54A94">
        <w:fldChar w:fldCharType="begin"/>
      </w:r>
      <w:r w:rsidRPr="00F54A94">
        <w:instrText xml:space="preserve"> IF </w:instrText>
      </w:r>
      <w:fldSimple w:instr=" DOCPROPERTY Индекс ">
        <w:r w:rsidRPr="00F54A94">
          <w:instrText>ПМГ</w:instrText>
        </w:r>
      </w:fldSimple>
      <w:r w:rsidRPr="00F54A94">
        <w:instrText xml:space="preserve"> = "ПМГ" "правил" "</w:instrText>
      </w:r>
      <w:r w:rsidRPr="00F54A94">
        <w:fldChar w:fldCharType="begin"/>
      </w:r>
      <w:r w:rsidRPr="00F54A94">
        <w:instrText xml:space="preserve"> IF </w:instrText>
      </w:r>
      <w:fldSimple w:instr=" DOCPROPERTY Индекс ">
        <w:r w:rsidRPr="00F54A94">
          <w:instrText>РМГ</w:instrText>
        </w:r>
      </w:fldSimple>
      <w:r w:rsidRPr="00F54A94">
        <w:instrText xml:space="preserve"> = "РМГ" "рекомендаций" "" </w:instrText>
      </w:r>
      <w:r w:rsidRPr="00F54A94">
        <w:fldChar w:fldCharType="separate"/>
      </w:r>
      <w:r w:rsidRPr="00F54A94">
        <w:instrText>РЕКОМЕНДАЦИИ ПО МЕЖГОСУДАРСТВЕННОЙ СТАНДАРТИЗАЦИИ</w:instrText>
      </w:r>
      <w:r w:rsidRPr="00F54A94">
        <w:fldChar w:fldCharType="end"/>
      </w:r>
      <w:r w:rsidRPr="00F54A94">
        <w:instrText xml:space="preserve">" </w:instrText>
      </w:r>
      <w:r w:rsidRPr="00F54A94">
        <w:fldChar w:fldCharType="separate"/>
      </w:r>
      <w:r w:rsidRPr="00F54A94">
        <w:instrText>настоящих правил</w:instrText>
      </w:r>
      <w:r w:rsidRPr="00F54A94">
        <w:fldChar w:fldCharType="end"/>
      </w:r>
      <w:r w:rsidRPr="00F54A94">
        <w:instrText xml:space="preserve">" </w:instrText>
      </w:r>
      <w:r w:rsidRPr="00F54A94">
        <w:fldChar w:fldCharType="separate"/>
      </w:r>
      <w:r w:rsidR="002975C5" w:rsidRPr="00F54A94">
        <w:rPr>
          <w:noProof/>
        </w:rPr>
        <w:t>стандарта</w:t>
      </w:r>
      <w:r w:rsidRPr="00F54A94">
        <w:fldChar w:fldCharType="end"/>
      </w:r>
      <w:r w:rsidRPr="00F54A94">
        <w:t xml:space="preserve"> проголосовали:</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2888"/>
        <w:gridCol w:w="2407"/>
        <w:gridCol w:w="4332"/>
      </w:tblGrid>
      <w:tr w:rsidR="00A87903" w:rsidRPr="00F54A94" w14:paraId="1555AEEE" w14:textId="77777777">
        <w:trPr>
          <w:cantSplit/>
        </w:trPr>
        <w:tc>
          <w:tcPr>
            <w:tcW w:w="1500" w:type="pct"/>
            <w:tcBorders>
              <w:bottom w:val="double" w:sz="4" w:space="0" w:color="auto"/>
            </w:tcBorders>
            <w:vAlign w:val="center"/>
          </w:tcPr>
          <w:p w14:paraId="619258E3" w14:textId="77777777" w:rsidR="00A87903" w:rsidRPr="00F54A94" w:rsidRDefault="00A87903" w:rsidP="001C50BB">
            <w:pPr>
              <w:pStyle w:val="affa"/>
            </w:pPr>
            <w:r w:rsidRPr="00F54A94">
              <w:t>Краткое наименование страны по МК (ИСО 3166) 004—97</w:t>
            </w:r>
          </w:p>
        </w:tc>
        <w:tc>
          <w:tcPr>
            <w:tcW w:w="1250" w:type="pct"/>
            <w:tcBorders>
              <w:bottom w:val="double" w:sz="4" w:space="0" w:color="auto"/>
            </w:tcBorders>
            <w:vAlign w:val="center"/>
          </w:tcPr>
          <w:p w14:paraId="4668F613" w14:textId="77777777" w:rsidR="00A87903" w:rsidRPr="00F54A94" w:rsidRDefault="00A87903" w:rsidP="001C50BB">
            <w:pPr>
              <w:pStyle w:val="affa"/>
            </w:pPr>
            <w:r w:rsidRPr="00F54A94">
              <w:t>Код страны по МК (ИСО 3166) 004—97</w:t>
            </w:r>
          </w:p>
        </w:tc>
        <w:tc>
          <w:tcPr>
            <w:tcW w:w="2250" w:type="pct"/>
            <w:tcBorders>
              <w:bottom w:val="double" w:sz="4" w:space="0" w:color="auto"/>
            </w:tcBorders>
            <w:vAlign w:val="center"/>
          </w:tcPr>
          <w:p w14:paraId="43B5178F" w14:textId="77777777" w:rsidR="00A87903" w:rsidRPr="00F54A94" w:rsidRDefault="00A87903" w:rsidP="001C50BB">
            <w:pPr>
              <w:pStyle w:val="affa"/>
            </w:pPr>
            <w:r w:rsidRPr="00F54A94">
              <w:t xml:space="preserve">Сокращенное наименование </w:t>
            </w:r>
            <w:r w:rsidRPr="00F54A94">
              <w:br/>
              <w:t>национального органа по стандартизации</w:t>
            </w:r>
          </w:p>
        </w:tc>
      </w:tr>
      <w:tr w:rsidR="00A87903" w:rsidRPr="00F54A94" w14:paraId="5FC5C58A" w14:textId="77777777">
        <w:trPr>
          <w:cantSplit/>
        </w:trPr>
        <w:tc>
          <w:tcPr>
            <w:tcW w:w="1500" w:type="pct"/>
            <w:tcBorders>
              <w:top w:val="double" w:sz="4" w:space="0" w:color="auto"/>
              <w:bottom w:val="nil"/>
            </w:tcBorders>
          </w:tcPr>
          <w:p w14:paraId="13249C1B" w14:textId="5F048BC0" w:rsidR="00A87903" w:rsidRPr="00F54A94" w:rsidRDefault="00A87903" w:rsidP="001C50BB">
            <w:pPr>
              <w:pStyle w:val="affb"/>
            </w:pPr>
          </w:p>
        </w:tc>
        <w:tc>
          <w:tcPr>
            <w:tcW w:w="1250" w:type="pct"/>
            <w:tcBorders>
              <w:top w:val="double" w:sz="4" w:space="0" w:color="auto"/>
              <w:bottom w:val="nil"/>
            </w:tcBorders>
          </w:tcPr>
          <w:p w14:paraId="7E8581C2" w14:textId="52BAB026" w:rsidR="00A87903" w:rsidRPr="00F54A94" w:rsidRDefault="00A87903" w:rsidP="001C50BB">
            <w:pPr>
              <w:pStyle w:val="affc"/>
            </w:pPr>
          </w:p>
        </w:tc>
        <w:tc>
          <w:tcPr>
            <w:tcW w:w="2250" w:type="pct"/>
            <w:tcBorders>
              <w:top w:val="double" w:sz="4" w:space="0" w:color="auto"/>
              <w:bottom w:val="nil"/>
            </w:tcBorders>
          </w:tcPr>
          <w:p w14:paraId="62CFFA64" w14:textId="54E43B10" w:rsidR="00A87903" w:rsidRPr="00F54A94" w:rsidRDefault="00A87903" w:rsidP="001C50BB">
            <w:pPr>
              <w:pStyle w:val="affb"/>
            </w:pPr>
          </w:p>
        </w:tc>
      </w:tr>
      <w:tr w:rsidR="00A87903" w:rsidRPr="00F54A94" w14:paraId="1D744855" w14:textId="77777777">
        <w:trPr>
          <w:cantSplit/>
        </w:trPr>
        <w:tc>
          <w:tcPr>
            <w:tcW w:w="1500" w:type="pct"/>
            <w:tcBorders>
              <w:top w:val="nil"/>
              <w:bottom w:val="nil"/>
            </w:tcBorders>
          </w:tcPr>
          <w:p w14:paraId="2F843655" w14:textId="1BF2E96C" w:rsidR="00A87903" w:rsidRPr="00F54A94" w:rsidRDefault="00A87903" w:rsidP="001C50BB">
            <w:pPr>
              <w:pStyle w:val="affb"/>
            </w:pPr>
          </w:p>
        </w:tc>
        <w:tc>
          <w:tcPr>
            <w:tcW w:w="1250" w:type="pct"/>
            <w:tcBorders>
              <w:top w:val="nil"/>
              <w:bottom w:val="nil"/>
            </w:tcBorders>
          </w:tcPr>
          <w:p w14:paraId="7E251E29" w14:textId="55E060EB" w:rsidR="00A87903" w:rsidRPr="00F54A94" w:rsidRDefault="00A87903" w:rsidP="001C50BB">
            <w:pPr>
              <w:pStyle w:val="affc"/>
            </w:pPr>
          </w:p>
        </w:tc>
        <w:tc>
          <w:tcPr>
            <w:tcW w:w="2250" w:type="pct"/>
            <w:tcBorders>
              <w:top w:val="nil"/>
              <w:bottom w:val="nil"/>
            </w:tcBorders>
          </w:tcPr>
          <w:p w14:paraId="71030F71" w14:textId="4C723ECF" w:rsidR="00A87903" w:rsidRPr="00F54A94" w:rsidRDefault="00A87903" w:rsidP="001C50BB">
            <w:pPr>
              <w:pStyle w:val="affb"/>
            </w:pPr>
          </w:p>
        </w:tc>
      </w:tr>
      <w:tr w:rsidR="00A87903" w:rsidRPr="00F54A94" w14:paraId="0E69E75F" w14:textId="77777777">
        <w:trPr>
          <w:cantSplit/>
        </w:trPr>
        <w:tc>
          <w:tcPr>
            <w:tcW w:w="1500" w:type="pct"/>
            <w:tcBorders>
              <w:top w:val="nil"/>
            </w:tcBorders>
          </w:tcPr>
          <w:p w14:paraId="1107961C" w14:textId="2EDF8C92" w:rsidR="00A87903" w:rsidRPr="00F54A94" w:rsidRDefault="00A87903" w:rsidP="001C50BB">
            <w:pPr>
              <w:pStyle w:val="affb"/>
            </w:pPr>
          </w:p>
        </w:tc>
        <w:tc>
          <w:tcPr>
            <w:tcW w:w="1250" w:type="pct"/>
            <w:tcBorders>
              <w:top w:val="nil"/>
            </w:tcBorders>
          </w:tcPr>
          <w:p w14:paraId="6B16709C" w14:textId="5C57C9A4" w:rsidR="00A87903" w:rsidRPr="00F54A94" w:rsidRDefault="00A87903" w:rsidP="001C50BB">
            <w:pPr>
              <w:pStyle w:val="affc"/>
            </w:pPr>
          </w:p>
        </w:tc>
        <w:tc>
          <w:tcPr>
            <w:tcW w:w="2250" w:type="pct"/>
            <w:tcBorders>
              <w:top w:val="nil"/>
            </w:tcBorders>
          </w:tcPr>
          <w:p w14:paraId="56EAF29A" w14:textId="50F183BD" w:rsidR="00A87903" w:rsidRPr="00F54A94" w:rsidRDefault="00A87903" w:rsidP="001C50BB">
            <w:pPr>
              <w:pStyle w:val="affb"/>
            </w:pPr>
          </w:p>
        </w:tc>
      </w:tr>
    </w:tbl>
    <w:p w14:paraId="0FDDF0CB" w14:textId="602943D6" w:rsidR="00934CDC" w:rsidRPr="00FF7624" w:rsidRDefault="00590523" w:rsidP="00934CDC">
      <w:pPr>
        <w:pStyle w:val="a4"/>
      </w:pPr>
      <w:r w:rsidRPr="00847985">
        <w:t>Настоящий</w:t>
      </w:r>
      <w:r w:rsidRPr="008D65B9">
        <w:rPr>
          <w:lang w:val="en-US"/>
        </w:rPr>
        <w:t xml:space="preserve"> </w:t>
      </w:r>
      <w:r w:rsidRPr="00847985">
        <w:t>стандарт</w:t>
      </w:r>
      <w:r w:rsidRPr="008D65B9">
        <w:rPr>
          <w:lang w:val="en-US"/>
        </w:rPr>
        <w:t xml:space="preserve"> </w:t>
      </w:r>
      <w:r w:rsidRPr="00847985">
        <w:t>идентичен</w:t>
      </w:r>
      <w:r w:rsidR="00934CDC" w:rsidRPr="008D65B9">
        <w:rPr>
          <w:lang w:val="en-US"/>
        </w:rPr>
        <w:t xml:space="preserve"> </w:t>
      </w:r>
      <w:r w:rsidR="005E6568">
        <w:t>международн</w:t>
      </w:r>
      <w:r w:rsidR="00D97EE1" w:rsidRPr="00847985">
        <w:t>ому</w:t>
      </w:r>
      <w:r w:rsidR="00934CDC" w:rsidRPr="008D65B9">
        <w:rPr>
          <w:lang w:val="en-US"/>
        </w:rPr>
        <w:t xml:space="preserve"> </w:t>
      </w:r>
      <w:r w:rsidR="00934CDC" w:rsidRPr="00847985">
        <w:t>стандарту</w:t>
      </w:r>
      <w:r w:rsidR="00934CDC" w:rsidRPr="008D65B9">
        <w:rPr>
          <w:lang w:val="en-US"/>
        </w:rPr>
        <w:t xml:space="preserve"> </w:t>
      </w:r>
      <w:r w:rsidR="00AD396E">
        <w:rPr>
          <w:lang w:val="en-US"/>
        </w:rPr>
        <w:t>ISO 2</w:t>
      </w:r>
      <w:r w:rsidR="00B71A9E" w:rsidRPr="008D65B9">
        <w:rPr>
          <w:lang w:val="en-US"/>
        </w:rPr>
        <w:t>5</w:t>
      </w:r>
      <w:r w:rsidR="00AD396E">
        <w:rPr>
          <w:lang w:val="en-US"/>
        </w:rPr>
        <w:t>11</w:t>
      </w:r>
      <w:r w:rsidR="00B71A9E" w:rsidRPr="008D65B9">
        <w:rPr>
          <w:lang w:val="en-US"/>
        </w:rPr>
        <w:t>9-</w:t>
      </w:r>
      <w:r w:rsidR="00AD396E">
        <w:rPr>
          <w:lang w:val="en-US"/>
        </w:rPr>
        <w:t>3</w:t>
      </w:r>
      <w:r w:rsidR="00B71A9E" w:rsidRPr="008D65B9">
        <w:rPr>
          <w:lang w:val="en-US"/>
        </w:rPr>
        <w:t>:201</w:t>
      </w:r>
      <w:r w:rsidR="00AD396E">
        <w:rPr>
          <w:lang w:val="en-US"/>
        </w:rPr>
        <w:t>8</w:t>
      </w:r>
      <w:r w:rsidR="00FE7D30" w:rsidRPr="008D65B9">
        <w:rPr>
          <w:lang w:val="en-US"/>
        </w:rPr>
        <w:t xml:space="preserve"> </w:t>
      </w:r>
      <w:r w:rsidR="00847985" w:rsidRPr="00847985">
        <w:rPr>
          <w:lang w:val="en-US"/>
        </w:rPr>
        <w:t>Tractors</w:t>
      </w:r>
      <w:r w:rsidR="00847985" w:rsidRPr="008D65B9">
        <w:rPr>
          <w:lang w:val="en-US"/>
        </w:rPr>
        <w:t xml:space="preserve"> </w:t>
      </w:r>
      <w:r w:rsidR="00847985" w:rsidRPr="00847985">
        <w:rPr>
          <w:lang w:val="en-US"/>
        </w:rPr>
        <w:t>and</w:t>
      </w:r>
      <w:r w:rsidR="00847985" w:rsidRPr="008D65B9">
        <w:rPr>
          <w:lang w:val="en-US"/>
        </w:rPr>
        <w:t xml:space="preserve"> </w:t>
      </w:r>
      <w:r w:rsidR="00847985" w:rsidRPr="00847985">
        <w:rPr>
          <w:lang w:val="en-US"/>
        </w:rPr>
        <w:t>machinery</w:t>
      </w:r>
      <w:r w:rsidR="00847985" w:rsidRPr="008D65B9">
        <w:rPr>
          <w:lang w:val="en-US"/>
        </w:rPr>
        <w:t xml:space="preserve"> </w:t>
      </w:r>
      <w:r w:rsidR="00847985" w:rsidRPr="00847985">
        <w:rPr>
          <w:lang w:val="en-US"/>
        </w:rPr>
        <w:t>for</w:t>
      </w:r>
      <w:r w:rsidR="00847985" w:rsidRPr="008D65B9">
        <w:rPr>
          <w:lang w:val="en-US"/>
        </w:rPr>
        <w:t xml:space="preserve"> </w:t>
      </w:r>
      <w:r w:rsidR="00847985" w:rsidRPr="00847985">
        <w:rPr>
          <w:lang w:val="en-US"/>
        </w:rPr>
        <w:t>agriculture</w:t>
      </w:r>
      <w:r w:rsidR="00847985" w:rsidRPr="008D65B9">
        <w:rPr>
          <w:lang w:val="en-US"/>
        </w:rPr>
        <w:t xml:space="preserve"> </w:t>
      </w:r>
      <w:r w:rsidR="00847985" w:rsidRPr="00847985">
        <w:rPr>
          <w:lang w:val="en-US"/>
        </w:rPr>
        <w:t>and</w:t>
      </w:r>
      <w:r w:rsidR="00847985" w:rsidRPr="008D65B9">
        <w:rPr>
          <w:lang w:val="en-US"/>
        </w:rPr>
        <w:t xml:space="preserve"> </w:t>
      </w:r>
      <w:r w:rsidR="00847985" w:rsidRPr="00847985">
        <w:rPr>
          <w:lang w:val="en-US"/>
        </w:rPr>
        <w:t>forestry</w:t>
      </w:r>
      <w:r w:rsidR="00847985" w:rsidRPr="008D65B9">
        <w:rPr>
          <w:lang w:val="en-US"/>
        </w:rPr>
        <w:t xml:space="preserve"> – </w:t>
      </w:r>
      <w:r w:rsidR="00847985" w:rsidRPr="00847985">
        <w:rPr>
          <w:lang w:val="en-US"/>
        </w:rPr>
        <w:t>Safety</w:t>
      </w:r>
      <w:r w:rsidR="00847985" w:rsidRPr="008D65B9">
        <w:rPr>
          <w:lang w:val="en-US"/>
        </w:rPr>
        <w:t>-</w:t>
      </w:r>
      <w:r w:rsidR="00847985" w:rsidRPr="00847985">
        <w:rPr>
          <w:lang w:val="en-US"/>
        </w:rPr>
        <w:t>related</w:t>
      </w:r>
      <w:r w:rsidR="00847985" w:rsidRPr="008D65B9">
        <w:rPr>
          <w:lang w:val="en-US"/>
        </w:rPr>
        <w:t xml:space="preserve"> </w:t>
      </w:r>
      <w:r w:rsidR="00847985" w:rsidRPr="00847985">
        <w:rPr>
          <w:lang w:val="en-US"/>
        </w:rPr>
        <w:t>parts</w:t>
      </w:r>
      <w:r w:rsidR="00847985" w:rsidRPr="008D65B9">
        <w:rPr>
          <w:lang w:val="en-US"/>
        </w:rPr>
        <w:t xml:space="preserve"> </w:t>
      </w:r>
      <w:r w:rsidR="00847985" w:rsidRPr="00847985">
        <w:rPr>
          <w:lang w:val="en-US"/>
        </w:rPr>
        <w:t>of</w:t>
      </w:r>
      <w:r w:rsidR="00847985" w:rsidRPr="008D65B9">
        <w:rPr>
          <w:lang w:val="en-US"/>
        </w:rPr>
        <w:t xml:space="preserve"> </w:t>
      </w:r>
      <w:r w:rsidR="00847985" w:rsidRPr="00847985">
        <w:rPr>
          <w:lang w:val="en-US"/>
        </w:rPr>
        <w:t>control</w:t>
      </w:r>
      <w:r w:rsidR="00847985" w:rsidRPr="008D65B9">
        <w:rPr>
          <w:lang w:val="en-US"/>
        </w:rPr>
        <w:t xml:space="preserve"> </w:t>
      </w:r>
      <w:r w:rsidR="00847985" w:rsidRPr="00847985">
        <w:rPr>
          <w:lang w:val="en-US"/>
        </w:rPr>
        <w:t>systems</w:t>
      </w:r>
      <w:r w:rsidR="00847985" w:rsidRPr="008D65B9">
        <w:rPr>
          <w:lang w:val="en-US"/>
        </w:rPr>
        <w:t xml:space="preserve"> – </w:t>
      </w:r>
      <w:r w:rsidR="00847985" w:rsidRPr="00847985">
        <w:rPr>
          <w:lang w:val="en-US"/>
        </w:rPr>
        <w:t>Part</w:t>
      </w:r>
      <w:r w:rsidR="00847985" w:rsidRPr="008D65B9">
        <w:rPr>
          <w:lang w:val="en-US"/>
        </w:rPr>
        <w:t xml:space="preserve"> </w:t>
      </w:r>
      <w:r w:rsidR="008D65B9" w:rsidRPr="008D65B9">
        <w:rPr>
          <w:lang w:val="en-US"/>
        </w:rPr>
        <w:t>3</w:t>
      </w:r>
      <w:r w:rsidR="00847985" w:rsidRPr="008D65B9">
        <w:rPr>
          <w:lang w:val="en-US"/>
        </w:rPr>
        <w:t xml:space="preserve">: </w:t>
      </w:r>
      <w:r w:rsidR="008D65B9">
        <w:rPr>
          <w:lang w:val="en-US"/>
        </w:rPr>
        <w:t>Series</w:t>
      </w:r>
      <w:r w:rsidR="00847985" w:rsidRPr="008D65B9">
        <w:rPr>
          <w:lang w:val="en-US"/>
        </w:rPr>
        <w:t xml:space="preserve"> </w:t>
      </w:r>
      <w:r w:rsidR="00847985" w:rsidRPr="00847985">
        <w:rPr>
          <w:lang w:val="en-US"/>
        </w:rPr>
        <w:t>development</w:t>
      </w:r>
      <w:r w:rsidR="008D65B9">
        <w:rPr>
          <w:lang w:val="en-US"/>
        </w:rPr>
        <w:t>, hardware and software</w:t>
      </w:r>
      <w:r w:rsidR="00847985" w:rsidRPr="008D65B9">
        <w:rPr>
          <w:lang w:val="en-US"/>
        </w:rPr>
        <w:t xml:space="preserve"> (</w:t>
      </w:r>
      <w:r w:rsidR="00AB19D4" w:rsidRPr="00847985">
        <w:t>Тракторы</w:t>
      </w:r>
      <w:r w:rsidR="00AB19D4" w:rsidRPr="008D65B9">
        <w:rPr>
          <w:lang w:val="en-US"/>
        </w:rPr>
        <w:t xml:space="preserve"> </w:t>
      </w:r>
      <w:r w:rsidR="00AB19D4" w:rsidRPr="00847985">
        <w:t>и</w:t>
      </w:r>
      <w:r w:rsidR="00AB19D4" w:rsidRPr="008D65B9">
        <w:rPr>
          <w:lang w:val="en-US"/>
        </w:rPr>
        <w:t xml:space="preserve"> </w:t>
      </w:r>
      <w:r w:rsidR="00AB19D4" w:rsidRPr="00847985">
        <w:t>машины</w:t>
      </w:r>
      <w:r w:rsidR="00AB19D4" w:rsidRPr="008D65B9">
        <w:rPr>
          <w:lang w:val="en-US"/>
        </w:rPr>
        <w:t xml:space="preserve"> </w:t>
      </w:r>
      <w:r w:rsidR="00AB19D4" w:rsidRPr="00847985">
        <w:t>для</w:t>
      </w:r>
      <w:r w:rsidR="00AB19D4" w:rsidRPr="008D65B9">
        <w:rPr>
          <w:lang w:val="en-US"/>
        </w:rPr>
        <w:t xml:space="preserve"> </w:t>
      </w:r>
      <w:r w:rsidR="00AB19D4" w:rsidRPr="00847985">
        <w:t>сельского</w:t>
      </w:r>
      <w:r w:rsidR="00AB19D4" w:rsidRPr="008D65B9">
        <w:rPr>
          <w:lang w:val="en-US"/>
        </w:rPr>
        <w:t xml:space="preserve"> </w:t>
      </w:r>
      <w:r w:rsidR="00AB19D4" w:rsidRPr="00847985">
        <w:t>и</w:t>
      </w:r>
      <w:r w:rsidR="00AB19D4" w:rsidRPr="008D65B9">
        <w:rPr>
          <w:lang w:val="en-US"/>
        </w:rPr>
        <w:t xml:space="preserve"> </w:t>
      </w:r>
      <w:r w:rsidR="00AB19D4" w:rsidRPr="00847985">
        <w:t>лесного</w:t>
      </w:r>
      <w:r w:rsidR="00AB19D4" w:rsidRPr="008D65B9">
        <w:rPr>
          <w:lang w:val="en-US"/>
        </w:rPr>
        <w:t xml:space="preserve"> </w:t>
      </w:r>
      <w:r w:rsidR="00AB19D4" w:rsidRPr="00847985">
        <w:t>хозяйства</w:t>
      </w:r>
      <w:r w:rsidR="00AB19D4" w:rsidRPr="008D65B9">
        <w:rPr>
          <w:lang w:val="en-US"/>
        </w:rPr>
        <w:t xml:space="preserve">. </w:t>
      </w:r>
      <w:r w:rsidR="00AB19D4" w:rsidRPr="00847985">
        <w:t>Элементы</w:t>
      </w:r>
      <w:r w:rsidR="00AB19D4" w:rsidRPr="00FF7624">
        <w:t xml:space="preserve"> </w:t>
      </w:r>
      <w:r w:rsidR="00AB19D4" w:rsidRPr="00847985">
        <w:t>систем</w:t>
      </w:r>
      <w:r w:rsidR="00AB19D4" w:rsidRPr="00FF7624">
        <w:t xml:space="preserve"> </w:t>
      </w:r>
      <w:r w:rsidR="00AB19D4" w:rsidRPr="00847985">
        <w:t>управления</w:t>
      </w:r>
      <w:r w:rsidR="00AB19D4" w:rsidRPr="00FF7624">
        <w:t xml:space="preserve">, </w:t>
      </w:r>
      <w:r w:rsidR="00AB19D4" w:rsidRPr="00847985">
        <w:t>связанные</w:t>
      </w:r>
      <w:r w:rsidR="00AB19D4" w:rsidRPr="00FF7624">
        <w:t xml:space="preserve"> </w:t>
      </w:r>
      <w:r w:rsidR="00AB19D4" w:rsidRPr="00847985">
        <w:t>с</w:t>
      </w:r>
      <w:r w:rsidR="00AB19D4" w:rsidRPr="00FF7624">
        <w:t xml:space="preserve"> </w:t>
      </w:r>
      <w:r w:rsidR="00AB19D4" w:rsidRPr="00847985">
        <w:t>безопасностью</w:t>
      </w:r>
      <w:r w:rsidR="00AB19D4" w:rsidRPr="00FF7624">
        <w:t xml:space="preserve">. </w:t>
      </w:r>
      <w:r w:rsidR="00AB19D4" w:rsidRPr="00847985">
        <w:t>Часть</w:t>
      </w:r>
      <w:r w:rsidR="006E581B" w:rsidRPr="00847985">
        <w:rPr>
          <w:lang w:val="en-US"/>
        </w:rPr>
        <w:t> </w:t>
      </w:r>
      <w:r w:rsidR="008D65B9">
        <w:t>3</w:t>
      </w:r>
      <w:r w:rsidR="00AB19D4" w:rsidRPr="00FF7624">
        <w:t xml:space="preserve">. </w:t>
      </w:r>
      <w:r w:rsidR="008D65B9">
        <w:t>Разработка серийной продукции, аппаратные средства и программное обеспечение</w:t>
      </w:r>
      <w:r w:rsidR="006E581B" w:rsidRPr="00FF7624">
        <w:t>).</w:t>
      </w:r>
    </w:p>
    <w:p w14:paraId="7684B2A0" w14:textId="1E51E211" w:rsidR="00934CDC" w:rsidRDefault="00934CDC" w:rsidP="00934CDC">
      <w:pPr>
        <w:pStyle w:val="af1"/>
        <w:spacing w:after="0"/>
        <w:rPr>
          <w:rFonts w:cs="Arial"/>
          <w:color w:val="000000"/>
        </w:rPr>
      </w:pPr>
      <w:r w:rsidRPr="00F54A94">
        <w:rPr>
          <w:rFonts w:cs="Arial"/>
          <w:color w:val="000000"/>
        </w:rPr>
        <w:t xml:space="preserve">Официальные экземпляры </w:t>
      </w:r>
      <w:r w:rsidR="001F5683">
        <w:rPr>
          <w:rFonts w:cs="Arial"/>
          <w:color w:val="000000"/>
        </w:rPr>
        <w:t>международного</w:t>
      </w:r>
      <w:r w:rsidRPr="00F54A94">
        <w:rPr>
          <w:rFonts w:cs="Arial"/>
          <w:color w:val="000000"/>
        </w:rPr>
        <w:t xml:space="preserve"> стандарта, на основе которого подготовлен настоящий </w:t>
      </w:r>
      <w:r w:rsidR="0032333B" w:rsidRPr="00F54A94">
        <w:rPr>
          <w:rFonts w:cs="Arial"/>
          <w:color w:val="000000"/>
        </w:rPr>
        <w:t>меж</w:t>
      </w:r>
      <w:r w:rsidRPr="00F54A94">
        <w:rPr>
          <w:rFonts w:cs="Arial"/>
          <w:color w:val="000000"/>
        </w:rPr>
        <w:t xml:space="preserve">государственный стандарт, и </w:t>
      </w:r>
      <w:r w:rsidR="001F5683">
        <w:rPr>
          <w:rFonts w:cs="Arial"/>
          <w:color w:val="000000"/>
        </w:rPr>
        <w:t>международных</w:t>
      </w:r>
      <w:r w:rsidR="00A5326C" w:rsidRPr="00F54A94">
        <w:rPr>
          <w:rFonts w:cs="Arial"/>
          <w:color w:val="000000"/>
        </w:rPr>
        <w:t xml:space="preserve"> </w:t>
      </w:r>
      <w:r w:rsidR="00155005" w:rsidRPr="00F54A94">
        <w:rPr>
          <w:rFonts w:cs="Arial"/>
          <w:color w:val="000000"/>
        </w:rPr>
        <w:t>стандартов</w:t>
      </w:r>
      <w:r w:rsidRPr="00F54A94">
        <w:rPr>
          <w:rFonts w:cs="Arial"/>
          <w:color w:val="000000"/>
        </w:rPr>
        <w:t>, на которы</w:t>
      </w:r>
      <w:r w:rsidR="00155005" w:rsidRPr="00F54A94">
        <w:rPr>
          <w:rFonts w:cs="Arial"/>
          <w:color w:val="000000"/>
        </w:rPr>
        <w:t>е</w:t>
      </w:r>
      <w:r w:rsidR="00030B18" w:rsidRPr="00F54A94">
        <w:rPr>
          <w:rFonts w:cs="Arial"/>
          <w:color w:val="000000"/>
        </w:rPr>
        <w:t xml:space="preserve"> дан</w:t>
      </w:r>
      <w:r w:rsidR="00155005" w:rsidRPr="00F54A94">
        <w:rPr>
          <w:rFonts w:cs="Arial"/>
          <w:color w:val="000000"/>
        </w:rPr>
        <w:t>ы</w:t>
      </w:r>
      <w:r w:rsidRPr="00F54A94">
        <w:rPr>
          <w:rFonts w:cs="Arial"/>
          <w:color w:val="000000"/>
        </w:rPr>
        <w:t xml:space="preserve"> ссыл</w:t>
      </w:r>
      <w:r w:rsidR="00155005" w:rsidRPr="00F54A94">
        <w:rPr>
          <w:rFonts w:cs="Arial"/>
          <w:color w:val="000000"/>
        </w:rPr>
        <w:t>ки</w:t>
      </w:r>
      <w:r w:rsidRPr="00F54A94">
        <w:rPr>
          <w:rFonts w:cs="Arial"/>
          <w:color w:val="000000"/>
        </w:rPr>
        <w:t>, имеются в Госстандарте Республики Беларусь.</w:t>
      </w:r>
    </w:p>
    <w:p w14:paraId="179DD957" w14:textId="13F4846B" w:rsidR="00E03DF0" w:rsidRPr="00F54A94" w:rsidRDefault="00E03DF0" w:rsidP="00E03DF0">
      <w:pPr>
        <w:pStyle w:val="aff7"/>
      </w:pPr>
      <w:r w:rsidRPr="00847985">
        <w:t xml:space="preserve">При применении настоящего стандарта рекомендуется использовать вместо ссылочных </w:t>
      </w:r>
      <w:r w:rsidR="001F5683">
        <w:t>международных</w:t>
      </w:r>
      <w:r w:rsidRPr="00847985">
        <w:t xml:space="preserve"> стандартов соответствующие им межгосударственные стандарты, сведения о которых приведен</w:t>
      </w:r>
      <w:r>
        <w:t>ы в дополнительном приложении Д</w:t>
      </w:r>
      <w:r w:rsidRPr="00847985">
        <w:t>А.</w:t>
      </w:r>
    </w:p>
    <w:p w14:paraId="740BA7A7" w14:textId="77777777" w:rsidR="00030B18" w:rsidRPr="00F54A94" w:rsidRDefault="00030B18" w:rsidP="00030B18">
      <w:pPr>
        <w:pStyle w:val="aff7"/>
      </w:pPr>
      <w:r w:rsidRPr="00F54A94">
        <w:t xml:space="preserve">Степень соответствия — </w:t>
      </w:r>
      <w:r w:rsidRPr="00F54A94">
        <w:fldChar w:fldCharType="begin"/>
      </w:r>
      <w:r w:rsidRPr="00F54A94">
        <w:instrText xml:space="preserve"> IF </w:instrText>
      </w:r>
      <w:fldSimple w:instr=" DOCPROPERTY Соответствие ">
        <w:r w:rsidRPr="00F54A94">
          <w:instrText>IDT</w:instrText>
        </w:r>
      </w:fldSimple>
      <w:r w:rsidRPr="00F54A94">
        <w:instrText xml:space="preserve"> = "IDT" "идентичная" "</w:instrText>
      </w:r>
      <w:r w:rsidRPr="00F54A94">
        <w:fldChar w:fldCharType="begin"/>
      </w:r>
      <w:r w:rsidRPr="00F54A94">
        <w:instrText xml:space="preserve"> IF </w:instrText>
      </w:r>
      <w:fldSimple w:instr=" DOCPROPERTY Соответствие ">
        <w:r w:rsidRPr="00F54A94">
          <w:instrText>MOD</w:instrText>
        </w:r>
      </w:fldSimple>
      <w:r w:rsidRPr="00F54A94">
        <w:instrText xml:space="preserve"> = "MOD" "модифицированная" "</w:instrText>
      </w:r>
      <w:r w:rsidRPr="00F54A94">
        <w:fldChar w:fldCharType="begin"/>
      </w:r>
      <w:r w:rsidRPr="00F54A94">
        <w:instrText xml:space="preserve"> IF </w:instrText>
      </w:r>
      <w:fldSimple w:instr=" DOCPROPERTY Соответствие ">
        <w:r w:rsidRPr="00F54A94">
          <w:instrText> </w:instrText>
        </w:r>
      </w:fldSimple>
      <w:r w:rsidRPr="00F54A94">
        <w:instrText xml:space="preserve"> = "NEQ" "неэквивалентаная" "" </w:instrText>
      </w:r>
      <w:r w:rsidRPr="00F54A94">
        <w:fldChar w:fldCharType="end"/>
      </w:r>
      <w:r w:rsidRPr="00F54A94">
        <w:instrText xml:space="preserve">" </w:instrText>
      </w:r>
      <w:r w:rsidRPr="00F54A94">
        <w:fldChar w:fldCharType="separate"/>
      </w:r>
      <w:r w:rsidRPr="00F54A94">
        <w:instrText>модифицированная</w:instrText>
      </w:r>
      <w:r w:rsidRPr="00F54A94">
        <w:fldChar w:fldCharType="end"/>
      </w:r>
      <w:r w:rsidRPr="00F54A94">
        <w:instrText xml:space="preserve">" </w:instrText>
      </w:r>
      <w:r w:rsidRPr="00F54A94">
        <w:fldChar w:fldCharType="separate"/>
      </w:r>
      <w:r w:rsidR="002975C5" w:rsidRPr="00F54A94">
        <w:rPr>
          <w:noProof/>
        </w:rPr>
        <w:t>идентичная</w:t>
      </w:r>
      <w:r w:rsidRPr="00F54A94">
        <w:fldChar w:fldCharType="end"/>
      </w:r>
      <w:r w:rsidRPr="00F54A94">
        <w:t> (</w:t>
      </w:r>
      <w:fldSimple w:instr=" DOCPROPERTY Соответствие ">
        <w:r w:rsidRPr="00F54A94">
          <w:t>IDT</w:t>
        </w:r>
      </w:fldSimple>
      <w:r w:rsidRPr="00F54A94">
        <w:t>)</w:t>
      </w:r>
      <w:r w:rsidR="00DA05E1" w:rsidRPr="00F54A94">
        <w:t>.</w:t>
      </w:r>
      <w:r w:rsidR="00FE67B0" w:rsidRPr="00F54A94">
        <w:t xml:space="preserve"> </w:t>
      </w:r>
    </w:p>
    <w:p w14:paraId="7E2B9698" w14:textId="77777777" w:rsidR="00030B18" w:rsidRPr="00F54A94" w:rsidRDefault="00030B18" w:rsidP="00030B18">
      <w:pPr>
        <w:pStyle w:val="a4"/>
      </w:pPr>
      <w:r w:rsidRPr="00F54A94">
        <w:t>В</w:t>
      </w:r>
      <w:r w:rsidR="00155005" w:rsidRPr="00F54A94">
        <w:t>ВЕДЕН ВПЕРВЫЕ</w:t>
      </w:r>
    </w:p>
    <w:p w14:paraId="693D38D5" w14:textId="77777777" w:rsidR="00F2554E" w:rsidRDefault="00FC111B" w:rsidP="00C1764E">
      <w:pPr>
        <w:pStyle w:val="afff"/>
        <w:rPr>
          <w:i w:val="0"/>
        </w:rPr>
      </w:pPr>
      <w:r w:rsidRPr="00F54A94">
        <w:rPr>
          <w:i w:val="0"/>
        </w:rPr>
        <w:t xml:space="preserve">Исключительное право официального опубликования </w:t>
      </w:r>
      <w:r w:rsidRPr="00F54A94">
        <w:rPr>
          <w:i w:val="0"/>
        </w:rPr>
        <w:fldChar w:fldCharType="begin"/>
      </w:r>
      <w:r w:rsidRPr="00F54A94">
        <w:rPr>
          <w:i w:val="0"/>
        </w:rPr>
        <w:instrText xml:space="preserve"> IF </w:instrText>
      </w:r>
      <w:r w:rsidRPr="00F54A94">
        <w:rPr>
          <w:i w:val="0"/>
        </w:rPr>
        <w:fldChar w:fldCharType="begin"/>
      </w:r>
      <w:r w:rsidRPr="00F54A94">
        <w:rPr>
          <w:i w:val="0"/>
        </w:rPr>
        <w:instrText xml:space="preserve"> DOCPROPERTY Индекс </w:instrText>
      </w:r>
      <w:r w:rsidRPr="00F54A94">
        <w:rPr>
          <w:i w:val="0"/>
        </w:rPr>
        <w:fldChar w:fldCharType="separate"/>
      </w:r>
      <w:r w:rsidRPr="00F54A94">
        <w:rPr>
          <w:i w:val="0"/>
        </w:rPr>
        <w:instrText>ГОСТ</w:instrText>
      </w:r>
      <w:r w:rsidRPr="00F54A94">
        <w:rPr>
          <w:i w:val="0"/>
        </w:rPr>
        <w:fldChar w:fldCharType="end"/>
      </w:r>
      <w:r w:rsidRPr="00F54A94">
        <w:rPr>
          <w:i w:val="0"/>
        </w:rPr>
        <w:instrText xml:space="preserve"> = "ГОСТ" "настоящего стандарта" "</w:instrText>
      </w:r>
      <w:r w:rsidRPr="00F54A94">
        <w:rPr>
          <w:i w:val="0"/>
        </w:rPr>
        <w:fldChar w:fldCharType="begin"/>
      </w:r>
      <w:r w:rsidRPr="00F54A94">
        <w:rPr>
          <w:i w:val="0"/>
        </w:rPr>
        <w:instrText xml:space="preserve"> IF </w:instrText>
      </w:r>
      <w:r w:rsidRPr="00F54A94">
        <w:rPr>
          <w:i w:val="0"/>
        </w:rPr>
        <w:fldChar w:fldCharType="begin"/>
      </w:r>
      <w:r w:rsidRPr="00F54A94">
        <w:rPr>
          <w:i w:val="0"/>
        </w:rPr>
        <w:instrText xml:space="preserve"> DOCPROPERTY Индекс </w:instrText>
      </w:r>
      <w:r w:rsidRPr="00F54A94">
        <w:rPr>
          <w:i w:val="0"/>
        </w:rPr>
        <w:fldChar w:fldCharType="separate"/>
      </w:r>
      <w:r w:rsidRPr="00F54A94">
        <w:rPr>
          <w:i w:val="0"/>
        </w:rPr>
        <w:instrText>ПМГ</w:instrText>
      </w:r>
      <w:r w:rsidRPr="00F54A94">
        <w:rPr>
          <w:i w:val="0"/>
        </w:rPr>
        <w:fldChar w:fldCharType="end"/>
      </w:r>
      <w:r w:rsidRPr="00F54A94">
        <w:rPr>
          <w:i w:val="0"/>
        </w:rPr>
        <w:instrText xml:space="preserve"> = "ПМГ" "настоящих правил" "</w:instrText>
      </w:r>
      <w:r w:rsidRPr="00F54A94">
        <w:rPr>
          <w:i w:val="0"/>
        </w:rPr>
        <w:fldChar w:fldCharType="begin"/>
      </w:r>
      <w:r w:rsidRPr="00F54A94">
        <w:rPr>
          <w:i w:val="0"/>
        </w:rPr>
        <w:instrText xml:space="preserve"> IF </w:instrText>
      </w:r>
      <w:r w:rsidRPr="00F54A94">
        <w:rPr>
          <w:i w:val="0"/>
        </w:rPr>
        <w:fldChar w:fldCharType="begin"/>
      </w:r>
      <w:r w:rsidRPr="00F54A94">
        <w:rPr>
          <w:i w:val="0"/>
        </w:rPr>
        <w:instrText xml:space="preserve"> DOCPROPERTY Индекс </w:instrText>
      </w:r>
      <w:r w:rsidRPr="00F54A94">
        <w:rPr>
          <w:i w:val="0"/>
        </w:rPr>
        <w:fldChar w:fldCharType="separate"/>
      </w:r>
      <w:r w:rsidRPr="00F54A94">
        <w:rPr>
          <w:i w:val="0"/>
        </w:rPr>
        <w:instrText>РМГ</w:instrText>
      </w:r>
      <w:r w:rsidRPr="00F54A94">
        <w:rPr>
          <w:i w:val="0"/>
        </w:rPr>
        <w:fldChar w:fldCharType="end"/>
      </w:r>
      <w:r w:rsidRPr="00F54A94">
        <w:rPr>
          <w:i w:val="0"/>
        </w:rPr>
        <w:instrText xml:space="preserve"> = "РМГ" "настоящих рекомендаций" "" </w:instrText>
      </w:r>
      <w:r w:rsidRPr="00F54A94">
        <w:rPr>
          <w:i w:val="0"/>
        </w:rPr>
        <w:fldChar w:fldCharType="separate"/>
      </w:r>
      <w:r w:rsidRPr="00F54A94">
        <w:rPr>
          <w:i w:val="0"/>
        </w:rPr>
        <w:instrText>РЕКОМЕНДАЦИИ ПО МЕЖГОСУДАРСТВЕННОЙ СТАНДАРТИЗАЦИИ</w:instrText>
      </w:r>
      <w:r w:rsidRPr="00F54A94">
        <w:rPr>
          <w:i w:val="0"/>
        </w:rPr>
        <w:fldChar w:fldCharType="end"/>
      </w:r>
      <w:r w:rsidRPr="00F54A94">
        <w:rPr>
          <w:i w:val="0"/>
        </w:rPr>
        <w:instrText xml:space="preserve">" </w:instrText>
      </w:r>
      <w:r w:rsidRPr="00F54A94">
        <w:rPr>
          <w:i w:val="0"/>
        </w:rPr>
        <w:fldChar w:fldCharType="separate"/>
      </w:r>
      <w:r w:rsidRPr="00F54A94">
        <w:rPr>
          <w:i w:val="0"/>
        </w:rPr>
        <w:instrText>настоящих правил</w:instrText>
      </w:r>
      <w:r w:rsidRPr="00F54A94">
        <w:rPr>
          <w:i w:val="0"/>
        </w:rPr>
        <w:fldChar w:fldCharType="end"/>
      </w:r>
      <w:r w:rsidRPr="00F54A94">
        <w:rPr>
          <w:i w:val="0"/>
        </w:rPr>
        <w:instrText xml:space="preserve">" </w:instrText>
      </w:r>
      <w:r w:rsidRPr="00F54A94">
        <w:rPr>
          <w:i w:val="0"/>
        </w:rPr>
        <w:fldChar w:fldCharType="separate"/>
      </w:r>
      <w:r w:rsidR="002975C5" w:rsidRPr="00F54A94">
        <w:rPr>
          <w:i w:val="0"/>
          <w:noProof/>
        </w:rPr>
        <w:t>настоящего стандарта</w:t>
      </w:r>
      <w:r w:rsidRPr="00F54A94">
        <w:rPr>
          <w:i w:val="0"/>
        </w:rPr>
        <w:fldChar w:fldCharType="end"/>
      </w:r>
      <w:r w:rsidRPr="00F54A94">
        <w:rPr>
          <w:i w:val="0"/>
        </w:rPr>
        <w:t xml:space="preserve"> на территории указанных выше государств принадлежит национа</w:t>
      </w:r>
      <w:r w:rsidR="004F0325" w:rsidRPr="00F54A94">
        <w:rPr>
          <w:i w:val="0"/>
        </w:rPr>
        <w:t>льным органам по стандартизации</w:t>
      </w:r>
      <w:r w:rsidRPr="00F54A94">
        <w:rPr>
          <w:i w:val="0"/>
        </w:rPr>
        <w:t xml:space="preserve"> этих государств</w:t>
      </w:r>
    </w:p>
    <w:p w14:paraId="362880C8" w14:textId="77777777" w:rsidR="00847985" w:rsidRDefault="00847985" w:rsidP="00C1764E">
      <w:pPr>
        <w:pStyle w:val="afff"/>
        <w:rPr>
          <w:i w:val="0"/>
        </w:rPr>
      </w:pPr>
    </w:p>
    <w:p w14:paraId="16C7C5C7" w14:textId="77777777" w:rsidR="00286DBC" w:rsidRDefault="00286DBC" w:rsidP="00C1764E">
      <w:pPr>
        <w:pStyle w:val="afff"/>
        <w:rPr>
          <w:i w:val="0"/>
        </w:rPr>
      </w:pPr>
    </w:p>
    <w:p w14:paraId="08FB2EC0" w14:textId="77777777" w:rsidR="00286DBC" w:rsidRPr="00F54A94" w:rsidRDefault="00286DBC" w:rsidP="00C1764E">
      <w:pPr>
        <w:pStyle w:val="afff"/>
        <w:rPr>
          <w:i w:val="0"/>
        </w:rPr>
      </w:pPr>
    </w:p>
    <w:p w14:paraId="6CBA27B5" w14:textId="77777777" w:rsidR="00C1764E" w:rsidRPr="00F54A94" w:rsidRDefault="00C1764E" w:rsidP="00C1764E">
      <w:pPr>
        <w:pStyle w:val="afff"/>
      </w:pPr>
      <w:r w:rsidRPr="00F54A94">
        <w:t xml:space="preserve">Информация о введении в действие (прекращении действия) </w:t>
      </w:r>
      <w:r w:rsidRPr="00F54A94">
        <w:fldChar w:fldCharType="begin"/>
      </w:r>
      <w:r w:rsidRPr="00F54A94">
        <w:instrText xml:space="preserve"> IF </w:instrText>
      </w:r>
      <w:fldSimple w:instr=" DOCPROPERTY Индекс ">
        <w:r w:rsidRPr="00F54A94">
          <w:instrText>ГОСТ</w:instrText>
        </w:r>
      </w:fldSimple>
      <w:r w:rsidRPr="00F54A94">
        <w:instrText xml:space="preserve"> = "ГОСТ" "настоящего стандарта" "</w:instrText>
      </w:r>
      <w:r w:rsidRPr="00F54A94">
        <w:fldChar w:fldCharType="begin"/>
      </w:r>
      <w:r w:rsidRPr="00F54A94">
        <w:instrText xml:space="preserve"> IF </w:instrText>
      </w:r>
      <w:fldSimple w:instr=" DOCPROPERTY Индекс ">
        <w:r w:rsidRPr="00F54A94">
          <w:instrText>ПМГ</w:instrText>
        </w:r>
      </w:fldSimple>
      <w:r w:rsidRPr="00F54A94">
        <w:instrText xml:space="preserve"> = "ПМГ" "настоящих правил" "</w:instrText>
      </w:r>
      <w:r w:rsidRPr="00F54A94">
        <w:fldChar w:fldCharType="begin"/>
      </w:r>
      <w:r w:rsidRPr="00F54A94">
        <w:instrText xml:space="preserve"> IF </w:instrText>
      </w:r>
      <w:fldSimple w:instr=" DOCPROPERTY Индекс ">
        <w:r w:rsidRPr="00F54A94">
          <w:instrText>РМГ</w:instrText>
        </w:r>
      </w:fldSimple>
      <w:r w:rsidRPr="00F54A94">
        <w:instrText xml:space="preserve"> = "РМГ" "настоящих рекомендаций" "" </w:instrText>
      </w:r>
      <w:r w:rsidRPr="00F54A94">
        <w:fldChar w:fldCharType="separate"/>
      </w:r>
      <w:r w:rsidRPr="00F54A94">
        <w:instrText>РЕКОМЕНДАЦИИ ПО МЕЖГОСУДАРСТВЕННОЙ СТАНДАРТИЗАЦИИ</w:instrText>
      </w:r>
      <w:r w:rsidRPr="00F54A94">
        <w:fldChar w:fldCharType="end"/>
      </w:r>
      <w:r w:rsidRPr="00F54A94">
        <w:instrText xml:space="preserve">" </w:instrText>
      </w:r>
      <w:r w:rsidRPr="00F54A94">
        <w:fldChar w:fldCharType="separate"/>
      </w:r>
      <w:r w:rsidRPr="00F54A94">
        <w:instrText>настоящих правил</w:instrText>
      </w:r>
      <w:r w:rsidRPr="00F54A94">
        <w:fldChar w:fldCharType="end"/>
      </w:r>
      <w:r w:rsidRPr="00F54A94">
        <w:instrText xml:space="preserve">" </w:instrText>
      </w:r>
      <w:r w:rsidRPr="00F54A94">
        <w:fldChar w:fldCharType="separate"/>
      </w:r>
      <w:r w:rsidR="002975C5" w:rsidRPr="00F54A94">
        <w:rPr>
          <w:noProof/>
        </w:rPr>
        <w:t>настоящего стандарта</w:t>
      </w:r>
      <w:r w:rsidRPr="00F54A94">
        <w:fldChar w:fldCharType="end"/>
      </w:r>
      <w:r w:rsidRPr="00F54A94">
        <w:t xml:space="preserve"> и изменений к </w:t>
      </w:r>
      <w:r w:rsidRPr="00F54A94">
        <w:fldChar w:fldCharType="begin"/>
      </w:r>
      <w:r w:rsidRPr="00F54A94">
        <w:instrText xml:space="preserve"> IF </w:instrText>
      </w:r>
      <w:fldSimple w:instr=" DOCPROPERTY Индекс ">
        <w:r w:rsidRPr="00F54A94">
          <w:instrText>ГОСТ</w:instrText>
        </w:r>
      </w:fldSimple>
      <w:r w:rsidRPr="00F54A94">
        <w:instrText xml:space="preserve"> = "ГОСТ" "нему" "</w:instrText>
      </w:r>
      <w:r w:rsidRPr="00F54A94">
        <w:fldChar w:fldCharType="begin"/>
      </w:r>
      <w:r w:rsidRPr="00F54A94">
        <w:instrText xml:space="preserve"> IF </w:instrText>
      </w:r>
      <w:fldSimple w:instr=" DOCPROPERTY Индекс ">
        <w:r w:rsidRPr="00F54A94">
          <w:instrText>ПМГ</w:instrText>
        </w:r>
      </w:fldSimple>
      <w:r w:rsidRPr="00F54A94">
        <w:instrText xml:space="preserve"> = "ПМГ" "ним" "</w:instrText>
      </w:r>
      <w:r w:rsidRPr="00F54A94">
        <w:fldChar w:fldCharType="begin"/>
      </w:r>
      <w:r w:rsidRPr="00F54A94">
        <w:instrText xml:space="preserve"> IF </w:instrText>
      </w:r>
      <w:fldSimple w:instr=" DOCPROPERTY Индекс ">
        <w:r w:rsidRPr="00F54A94">
          <w:instrText>РМГ</w:instrText>
        </w:r>
      </w:fldSimple>
      <w:r w:rsidRPr="00F54A94">
        <w:instrText xml:space="preserve"> = "РМГ" "ним" "" </w:instrText>
      </w:r>
      <w:r w:rsidRPr="00F54A94">
        <w:fldChar w:fldCharType="separate"/>
      </w:r>
      <w:r w:rsidRPr="00F54A94">
        <w:instrText>РЕКОМЕНДАЦИИ ПО МЕЖГОСУДАРСТВЕННОЙ СТАНДАРТИЗАЦИИ</w:instrText>
      </w:r>
      <w:r w:rsidRPr="00F54A94">
        <w:fldChar w:fldCharType="end"/>
      </w:r>
      <w:r w:rsidRPr="00F54A94">
        <w:instrText xml:space="preserve">" </w:instrText>
      </w:r>
      <w:r w:rsidRPr="00F54A94">
        <w:fldChar w:fldCharType="separate"/>
      </w:r>
      <w:r w:rsidRPr="00F54A94">
        <w:instrText>настоящих правил</w:instrText>
      </w:r>
      <w:r w:rsidRPr="00F54A94">
        <w:fldChar w:fldCharType="end"/>
      </w:r>
      <w:r w:rsidRPr="00F54A94">
        <w:instrText xml:space="preserve">" </w:instrText>
      </w:r>
      <w:r w:rsidRPr="00F54A94">
        <w:fldChar w:fldCharType="separate"/>
      </w:r>
      <w:r w:rsidR="002975C5" w:rsidRPr="00F54A94">
        <w:rPr>
          <w:noProof/>
        </w:rPr>
        <w:t>нему</w:t>
      </w:r>
      <w:r w:rsidRPr="00F54A94">
        <w:fldChar w:fldCharType="end"/>
      </w:r>
      <w:r w:rsidRPr="00F54A94">
        <w:t xml:space="preserve"> на территории указанных выше государств публикуется в указателях национальных (государственных) стандартов, издаваемых в этих государствах</w:t>
      </w:r>
      <w:r w:rsidR="00FC111B" w:rsidRPr="00F54A94">
        <w:t xml:space="preserve">, а также в сети Интернет на сайтах соответствующих национальных </w:t>
      </w:r>
      <w:r w:rsidR="00C560A1" w:rsidRPr="00F54A94">
        <w:t xml:space="preserve">(государственных) </w:t>
      </w:r>
      <w:r w:rsidR="00FC111B" w:rsidRPr="00F54A94">
        <w:t>органов по стандартизации</w:t>
      </w:r>
      <w:r w:rsidRPr="00F54A94">
        <w:t>.</w:t>
      </w:r>
    </w:p>
    <w:p w14:paraId="3C922CE9" w14:textId="29697E5F" w:rsidR="00C1764E" w:rsidRPr="00F54A94" w:rsidRDefault="00C1764E" w:rsidP="00C1764E">
      <w:pPr>
        <w:pStyle w:val="afff"/>
      </w:pPr>
      <w:r w:rsidRPr="00F54A94">
        <w:t>В случае пересмотра</w:t>
      </w:r>
      <w:r w:rsidR="00C560A1" w:rsidRPr="00F54A94">
        <w:t>, изменения</w:t>
      </w:r>
      <w:r w:rsidRPr="00F54A94">
        <w:t xml:space="preserve"> или отмены настоящего стандарта соответствующая информация </w:t>
      </w:r>
      <w:r w:rsidR="00C560A1" w:rsidRPr="00F54A94">
        <w:t xml:space="preserve">также </w:t>
      </w:r>
      <w:r w:rsidRPr="00F54A94">
        <w:t xml:space="preserve">будет опубликована в </w:t>
      </w:r>
      <w:r w:rsidR="00C560A1" w:rsidRPr="00F54A94">
        <w:t>сети Интернет на сайте Межгосударственного совета по стандартизации, метрологии и сертификации в каталоге</w:t>
      </w:r>
      <w:r w:rsidRPr="00F54A94">
        <w:t xml:space="preserve"> «Межгосударственные стандарты»</w:t>
      </w:r>
      <w:r w:rsidR="00451DF3">
        <w:t>.</w:t>
      </w:r>
    </w:p>
    <w:p w14:paraId="5F8D29D2" w14:textId="77777777" w:rsidR="00F2554E" w:rsidRPr="00F54A94" w:rsidRDefault="00F2554E" w:rsidP="00543C8C">
      <w:pPr>
        <w:tabs>
          <w:tab w:val="left" w:pos="9322"/>
          <w:tab w:val="left" w:pos="9747"/>
        </w:tabs>
        <w:jc w:val="center"/>
        <w:rPr>
          <w:rFonts w:ascii="Arial" w:hAnsi="Arial" w:cs="Arial"/>
          <w:b/>
          <w:bCs/>
          <w:sz w:val="22"/>
        </w:rPr>
        <w:sectPr w:rsidR="00F2554E" w:rsidRPr="00F54A94" w:rsidSect="0099123B">
          <w:headerReference w:type="even" r:id="rId11"/>
          <w:headerReference w:type="default" r:id="rId12"/>
          <w:footerReference w:type="even" r:id="rId13"/>
          <w:footerReference w:type="default" r:id="rId14"/>
          <w:type w:val="oddPage"/>
          <w:pgSz w:w="11906" w:h="16838" w:code="9"/>
          <w:pgMar w:top="1701" w:right="851" w:bottom="1134" w:left="1418" w:header="1134" w:footer="1247" w:gutter="0"/>
          <w:paperSrc w:first="41" w:other="41"/>
          <w:cols w:space="60"/>
          <w:noEndnote/>
        </w:sectPr>
      </w:pPr>
    </w:p>
    <w:p w14:paraId="458A4CDB" w14:textId="77777777" w:rsidR="00155005" w:rsidRPr="00F54A94" w:rsidRDefault="00155005" w:rsidP="00155005">
      <w:pPr>
        <w:pStyle w:val="ac"/>
        <w:tabs>
          <w:tab w:val="clear" w:pos="4153"/>
          <w:tab w:val="clear" w:pos="8306"/>
        </w:tabs>
        <w:jc w:val="center"/>
        <w:rPr>
          <w:rFonts w:ascii="Arial" w:hAnsi="Arial" w:cs="Arial"/>
          <w:b/>
          <w:bCs/>
          <w:sz w:val="22"/>
        </w:rPr>
      </w:pPr>
      <w:r w:rsidRPr="00F54A94">
        <w:rPr>
          <w:rFonts w:ascii="Arial" w:hAnsi="Arial" w:cs="Arial"/>
          <w:b/>
          <w:bCs/>
          <w:sz w:val="22"/>
        </w:rPr>
        <w:lastRenderedPageBreak/>
        <w:t>Содержание</w:t>
      </w:r>
    </w:p>
    <w:p w14:paraId="65B35927" w14:textId="77777777" w:rsidR="00155005" w:rsidRPr="00F54A94" w:rsidRDefault="00155005" w:rsidP="00155005">
      <w:pPr>
        <w:pStyle w:val="af5"/>
        <w:tabs>
          <w:tab w:val="left" w:leader="dot" w:pos="9072"/>
        </w:tabs>
        <w:spacing w:after="120"/>
        <w:jc w:val="both"/>
        <w:rPr>
          <w:rFonts w:ascii="Arial" w:hAnsi="Arial" w:cs="Arial"/>
          <w:bCs/>
        </w:rPr>
      </w:pPr>
    </w:p>
    <w:p w14:paraId="2C702714" w14:textId="51207768" w:rsidR="00155005" w:rsidRPr="00286DBC" w:rsidRDefault="00155005" w:rsidP="00155005">
      <w:pPr>
        <w:pStyle w:val="af5"/>
        <w:tabs>
          <w:tab w:val="left" w:leader="dot" w:pos="9072"/>
        </w:tabs>
        <w:spacing w:after="120"/>
        <w:jc w:val="both"/>
        <w:rPr>
          <w:rFonts w:ascii="Arial" w:hAnsi="Arial" w:cs="Arial"/>
          <w:bCs/>
        </w:rPr>
      </w:pPr>
      <w:r w:rsidRPr="00F54A94">
        <w:rPr>
          <w:rFonts w:ascii="Arial" w:hAnsi="Arial" w:cs="Arial"/>
          <w:bCs/>
        </w:rPr>
        <w:t xml:space="preserve">   </w:t>
      </w:r>
      <w:proofErr w:type="gramStart"/>
      <w:r w:rsidRPr="004C6B53">
        <w:rPr>
          <w:rFonts w:ascii="Arial" w:hAnsi="Arial" w:cs="Arial"/>
          <w:bCs/>
        </w:rPr>
        <w:t>Введение .</w:t>
      </w:r>
      <w:proofErr w:type="gramEnd"/>
      <w:r w:rsidRPr="004C6B53">
        <w:rPr>
          <w:rFonts w:ascii="Arial" w:hAnsi="Arial" w:cs="Arial"/>
          <w:bCs/>
        </w:rPr>
        <w:tab/>
      </w:r>
    </w:p>
    <w:p w14:paraId="6597F20C" w14:textId="6591BDBA" w:rsidR="00155005" w:rsidRPr="004C6B53" w:rsidRDefault="00155005" w:rsidP="00155005">
      <w:pPr>
        <w:pStyle w:val="af5"/>
        <w:tabs>
          <w:tab w:val="left" w:leader="dot" w:pos="9072"/>
        </w:tabs>
        <w:spacing w:after="120"/>
        <w:jc w:val="both"/>
        <w:rPr>
          <w:rFonts w:ascii="Arial" w:hAnsi="Arial" w:cs="Arial"/>
          <w:bCs/>
        </w:rPr>
      </w:pPr>
      <w:r w:rsidRPr="004C6B53">
        <w:rPr>
          <w:rFonts w:ascii="Arial" w:hAnsi="Arial" w:cs="Arial"/>
          <w:bCs/>
        </w:rPr>
        <w:t xml:space="preserve">1 Область </w:t>
      </w:r>
      <w:proofErr w:type="gramStart"/>
      <w:r w:rsidRPr="004C6B53">
        <w:rPr>
          <w:rFonts w:ascii="Arial" w:hAnsi="Arial" w:cs="Arial"/>
          <w:bCs/>
        </w:rPr>
        <w:t>применения</w:t>
      </w:r>
      <w:r w:rsidR="00286DBC">
        <w:rPr>
          <w:rFonts w:ascii="Arial" w:hAnsi="Arial" w:cs="Arial"/>
          <w:bCs/>
        </w:rPr>
        <w:t xml:space="preserve"> </w:t>
      </w:r>
      <w:r w:rsidRPr="004C6B53">
        <w:rPr>
          <w:rFonts w:ascii="Arial" w:hAnsi="Arial" w:cs="Arial"/>
          <w:bCs/>
        </w:rPr>
        <w:t>.</w:t>
      </w:r>
      <w:proofErr w:type="gramEnd"/>
      <w:r w:rsidRPr="004C6B53">
        <w:rPr>
          <w:rFonts w:ascii="Arial" w:hAnsi="Arial" w:cs="Arial"/>
          <w:bCs/>
        </w:rPr>
        <w:tab/>
      </w:r>
    </w:p>
    <w:p w14:paraId="112D90A7" w14:textId="23286675" w:rsidR="00155005" w:rsidRPr="004C6B53" w:rsidRDefault="00155005" w:rsidP="00155005">
      <w:pPr>
        <w:pStyle w:val="af5"/>
        <w:tabs>
          <w:tab w:val="left" w:leader="dot" w:pos="9072"/>
        </w:tabs>
        <w:spacing w:after="120"/>
        <w:jc w:val="both"/>
        <w:rPr>
          <w:rFonts w:ascii="Arial" w:hAnsi="Arial" w:cs="Arial"/>
          <w:bCs/>
        </w:rPr>
      </w:pPr>
      <w:r w:rsidRPr="004C6B53">
        <w:rPr>
          <w:rFonts w:ascii="Arial" w:hAnsi="Arial" w:cs="Arial"/>
          <w:bCs/>
        </w:rPr>
        <w:t xml:space="preserve">2 Нормативные ссылки </w:t>
      </w:r>
      <w:r w:rsidRPr="004C6B53">
        <w:rPr>
          <w:rFonts w:ascii="Arial" w:hAnsi="Arial" w:cs="Arial"/>
          <w:bCs/>
        </w:rPr>
        <w:tab/>
      </w:r>
    </w:p>
    <w:p w14:paraId="1C13056D" w14:textId="5FEF60D5" w:rsidR="00155005" w:rsidRPr="004C6B53" w:rsidRDefault="00155005" w:rsidP="00155005">
      <w:pPr>
        <w:pStyle w:val="af5"/>
        <w:tabs>
          <w:tab w:val="left" w:leader="dot" w:pos="9072"/>
        </w:tabs>
        <w:spacing w:after="120"/>
        <w:jc w:val="both"/>
        <w:rPr>
          <w:rFonts w:ascii="Arial" w:hAnsi="Arial" w:cs="Arial"/>
        </w:rPr>
      </w:pPr>
      <w:r w:rsidRPr="004C6B53">
        <w:rPr>
          <w:rFonts w:ascii="Arial" w:hAnsi="Arial" w:cs="Arial"/>
          <w:bCs/>
        </w:rPr>
        <w:t xml:space="preserve">3 Термины и определения </w:t>
      </w:r>
      <w:r w:rsidRPr="004C6B53">
        <w:rPr>
          <w:rFonts w:ascii="Arial" w:hAnsi="Arial" w:cs="Arial"/>
          <w:bCs/>
        </w:rPr>
        <w:tab/>
      </w:r>
    </w:p>
    <w:p w14:paraId="20C3E743" w14:textId="7D62AC68" w:rsidR="00155005" w:rsidRPr="004C6B53" w:rsidRDefault="00155005" w:rsidP="00155005">
      <w:pPr>
        <w:pStyle w:val="af5"/>
        <w:tabs>
          <w:tab w:val="left" w:leader="dot" w:pos="9072"/>
        </w:tabs>
        <w:spacing w:after="120"/>
        <w:jc w:val="both"/>
        <w:rPr>
          <w:rFonts w:ascii="Arial" w:hAnsi="Arial" w:cs="Arial"/>
          <w:bCs/>
        </w:rPr>
      </w:pPr>
      <w:r w:rsidRPr="004C6B53">
        <w:rPr>
          <w:rFonts w:ascii="Arial" w:hAnsi="Arial" w:cs="Arial"/>
          <w:bCs/>
        </w:rPr>
        <w:t xml:space="preserve">4 </w:t>
      </w:r>
      <w:r w:rsidR="0055341C" w:rsidRPr="004C6B53">
        <w:rPr>
          <w:rFonts w:ascii="Arial" w:hAnsi="Arial" w:cs="Arial"/>
          <w:bCs/>
        </w:rPr>
        <w:t xml:space="preserve">Обозначения и сокращения </w:t>
      </w:r>
      <w:r w:rsidRPr="004C6B53">
        <w:rPr>
          <w:rFonts w:ascii="Arial" w:hAnsi="Arial" w:cs="Arial"/>
          <w:bCs/>
        </w:rPr>
        <w:tab/>
      </w:r>
    </w:p>
    <w:p w14:paraId="168BC5D1" w14:textId="4D7D1A9A" w:rsidR="00155005" w:rsidRPr="004C6B53" w:rsidRDefault="00155005" w:rsidP="00155005">
      <w:pPr>
        <w:pStyle w:val="af5"/>
        <w:tabs>
          <w:tab w:val="left" w:leader="dot" w:pos="9072"/>
        </w:tabs>
        <w:spacing w:after="120"/>
        <w:jc w:val="both"/>
        <w:rPr>
          <w:rFonts w:ascii="Arial" w:hAnsi="Arial" w:cs="Arial"/>
          <w:bCs/>
        </w:rPr>
      </w:pPr>
      <w:r w:rsidRPr="004C6B53">
        <w:rPr>
          <w:rFonts w:ascii="Arial" w:hAnsi="Arial" w:cs="Arial"/>
          <w:bCs/>
        </w:rPr>
        <w:t xml:space="preserve">5 </w:t>
      </w:r>
      <w:r w:rsidR="004C6B53">
        <w:rPr>
          <w:rFonts w:ascii="Arial" w:hAnsi="Arial" w:cs="Arial"/>
          <w:bCs/>
        </w:rPr>
        <w:t>Проектирование системы</w:t>
      </w:r>
      <w:r w:rsidRPr="004C6B53">
        <w:rPr>
          <w:rFonts w:ascii="Arial" w:hAnsi="Arial" w:cs="Arial"/>
          <w:bCs/>
        </w:rPr>
        <w:tab/>
      </w:r>
    </w:p>
    <w:p w14:paraId="0B30998D" w14:textId="5372537F" w:rsidR="00155005" w:rsidRPr="004C6B53" w:rsidRDefault="00155005" w:rsidP="00155005">
      <w:pPr>
        <w:pStyle w:val="af5"/>
        <w:tabs>
          <w:tab w:val="left" w:leader="dot" w:pos="9072"/>
        </w:tabs>
        <w:spacing w:after="120"/>
        <w:jc w:val="both"/>
        <w:rPr>
          <w:rFonts w:ascii="Arial" w:hAnsi="Arial" w:cs="Arial"/>
          <w:bCs/>
        </w:rPr>
      </w:pPr>
      <w:r w:rsidRPr="004C6B53">
        <w:rPr>
          <w:rFonts w:ascii="Arial" w:hAnsi="Arial" w:cs="Arial"/>
          <w:bCs/>
        </w:rPr>
        <w:t xml:space="preserve">6 </w:t>
      </w:r>
      <w:r w:rsidR="004C6B53">
        <w:rPr>
          <w:rFonts w:ascii="Arial" w:hAnsi="Arial" w:cs="Arial"/>
          <w:bCs/>
        </w:rPr>
        <w:t>Аппаратные средства</w:t>
      </w:r>
      <w:r w:rsidRPr="004C6B53">
        <w:rPr>
          <w:rFonts w:ascii="Arial" w:hAnsi="Arial" w:cs="Arial"/>
          <w:bCs/>
        </w:rPr>
        <w:tab/>
      </w:r>
    </w:p>
    <w:p w14:paraId="2041EE27" w14:textId="63FA08E6" w:rsidR="0055341C" w:rsidRPr="004C6B53" w:rsidRDefault="0055341C" w:rsidP="0055341C">
      <w:pPr>
        <w:pStyle w:val="af5"/>
        <w:tabs>
          <w:tab w:val="left" w:leader="dot" w:pos="9072"/>
        </w:tabs>
        <w:spacing w:after="120"/>
        <w:jc w:val="both"/>
        <w:rPr>
          <w:rFonts w:ascii="Arial" w:hAnsi="Arial" w:cs="Arial"/>
          <w:bCs/>
        </w:rPr>
      </w:pPr>
      <w:r w:rsidRPr="004C6B53">
        <w:rPr>
          <w:rFonts w:ascii="Arial" w:hAnsi="Arial" w:cs="Arial"/>
          <w:bCs/>
        </w:rPr>
        <w:t xml:space="preserve">7 </w:t>
      </w:r>
      <w:r w:rsidR="004C6B53">
        <w:rPr>
          <w:rFonts w:ascii="Arial" w:hAnsi="Arial" w:cs="Arial"/>
          <w:bCs/>
        </w:rPr>
        <w:t>Программное обеспечение</w:t>
      </w:r>
      <w:r w:rsidRPr="004C6B53">
        <w:rPr>
          <w:rFonts w:ascii="Arial" w:hAnsi="Arial" w:cs="Arial"/>
          <w:bCs/>
        </w:rPr>
        <w:tab/>
      </w:r>
    </w:p>
    <w:p w14:paraId="0E45DF4A" w14:textId="7FB464AA" w:rsidR="00380B3C" w:rsidRPr="004C6B53" w:rsidRDefault="009A3D21" w:rsidP="00380B3C">
      <w:pPr>
        <w:pStyle w:val="affff2"/>
        <w:rPr>
          <w:rFonts w:ascii="Arial" w:hAnsi="Arial" w:cs="Arial"/>
          <w:bCs/>
          <w:sz w:val="20"/>
          <w:lang w:val="ru-RU"/>
        </w:rPr>
      </w:pPr>
      <w:r w:rsidRPr="004C6B53">
        <w:rPr>
          <w:rFonts w:ascii="Arial" w:hAnsi="Arial" w:cs="Arial"/>
          <w:bCs/>
          <w:sz w:val="20"/>
          <w:lang w:val="ru-RU"/>
        </w:rPr>
        <w:t xml:space="preserve">Приложение </w:t>
      </w:r>
      <w:r w:rsidR="00380B3C" w:rsidRPr="004C6B53">
        <w:rPr>
          <w:rFonts w:ascii="Arial" w:hAnsi="Arial" w:cs="Arial"/>
          <w:bCs/>
          <w:sz w:val="20"/>
          <w:lang w:val="ru-RU"/>
        </w:rPr>
        <w:t xml:space="preserve">A (справочное) </w:t>
      </w:r>
      <w:r w:rsidRPr="004C6B53">
        <w:rPr>
          <w:rFonts w:ascii="Arial" w:hAnsi="Arial" w:cs="Arial"/>
          <w:bCs/>
          <w:sz w:val="20"/>
          <w:lang w:val="ru-RU"/>
        </w:rPr>
        <w:t xml:space="preserve">Пример </w:t>
      </w:r>
      <w:r w:rsidR="004C6B53">
        <w:rPr>
          <w:rFonts w:ascii="Arial" w:hAnsi="Arial" w:cs="Arial"/>
          <w:bCs/>
          <w:sz w:val="20"/>
          <w:lang w:val="ru-RU"/>
        </w:rPr>
        <w:t xml:space="preserve">программы оценки функциональной безопасности </w:t>
      </w:r>
      <w:r w:rsidR="00380B3C" w:rsidRPr="004C6B53">
        <w:rPr>
          <w:rFonts w:ascii="Arial" w:hAnsi="Arial" w:cs="Arial"/>
          <w:bCs/>
          <w:sz w:val="20"/>
          <w:lang w:val="ru-RU"/>
        </w:rPr>
        <w:t xml:space="preserve"> </w:t>
      </w:r>
    </w:p>
    <w:p w14:paraId="2993D06F" w14:textId="0A3450A0" w:rsidR="00380B3C" w:rsidRDefault="00380B3C" w:rsidP="00380B3C">
      <w:pPr>
        <w:pStyle w:val="affff2"/>
        <w:spacing w:before="0"/>
        <w:rPr>
          <w:rFonts w:ascii="Arial" w:hAnsi="Arial" w:cs="Arial"/>
          <w:bCs/>
          <w:sz w:val="20"/>
          <w:lang w:val="ru-RU"/>
        </w:rPr>
      </w:pPr>
      <w:r w:rsidRPr="004C6B53">
        <w:rPr>
          <w:rFonts w:ascii="Arial" w:hAnsi="Arial" w:cs="Arial"/>
          <w:bCs/>
          <w:sz w:val="20"/>
          <w:lang w:val="ru-RU"/>
        </w:rPr>
        <w:t xml:space="preserve">                           </w:t>
      </w:r>
      <w:r w:rsidR="004C6B53">
        <w:rPr>
          <w:rFonts w:ascii="Arial" w:hAnsi="Arial" w:cs="Arial"/>
          <w:bCs/>
          <w:sz w:val="20"/>
          <w:lang w:val="ru-RU"/>
        </w:rPr>
        <w:t xml:space="preserve">для </w:t>
      </w:r>
      <w:proofErr w:type="spellStart"/>
      <w:r w:rsidR="004C6B53">
        <w:rPr>
          <w:rFonts w:ascii="Arial" w:hAnsi="Arial" w:cs="Arial"/>
          <w:bCs/>
          <w:sz w:val="20"/>
        </w:rPr>
        <w:t>AgPL</w:t>
      </w:r>
      <w:proofErr w:type="spellEnd"/>
      <w:r w:rsidR="004C6B53" w:rsidRPr="004C6B53">
        <w:rPr>
          <w:rFonts w:ascii="Arial" w:hAnsi="Arial" w:cs="Arial"/>
          <w:bCs/>
          <w:sz w:val="20"/>
          <w:lang w:val="ru-RU"/>
        </w:rPr>
        <w:t xml:space="preserve"> = </w:t>
      </w:r>
      <w:r w:rsidR="004C6B53">
        <w:rPr>
          <w:rFonts w:ascii="Arial" w:hAnsi="Arial" w:cs="Arial"/>
          <w:bCs/>
          <w:sz w:val="20"/>
        </w:rPr>
        <w:t>e</w:t>
      </w:r>
      <w:r w:rsidRPr="004C6B53">
        <w:rPr>
          <w:rFonts w:ascii="Arial" w:hAnsi="Arial" w:cs="Arial"/>
          <w:bCs/>
          <w:sz w:val="20"/>
          <w:lang w:val="ru-RU"/>
        </w:rPr>
        <w:t>……</w:t>
      </w:r>
      <w:r w:rsidR="009A3D21" w:rsidRPr="004C6B53">
        <w:rPr>
          <w:rFonts w:ascii="Arial" w:hAnsi="Arial" w:cs="Arial"/>
          <w:bCs/>
          <w:sz w:val="20"/>
          <w:lang w:val="ru-RU"/>
        </w:rPr>
        <w:t>…</w:t>
      </w:r>
      <w:r w:rsidR="004C6B53">
        <w:rPr>
          <w:rFonts w:ascii="Arial" w:hAnsi="Arial" w:cs="Arial"/>
          <w:bCs/>
          <w:sz w:val="20"/>
          <w:lang w:val="ru-RU"/>
        </w:rPr>
        <w:t xml:space="preserve">      </w:t>
      </w:r>
      <w:r w:rsidR="009A3D21" w:rsidRPr="004C6B53">
        <w:rPr>
          <w:rFonts w:ascii="Arial" w:hAnsi="Arial" w:cs="Arial"/>
          <w:bCs/>
          <w:sz w:val="20"/>
          <w:lang w:val="ru-RU"/>
        </w:rPr>
        <w:t>…………………………………………………</w:t>
      </w:r>
      <w:r w:rsidRPr="004C6B53">
        <w:rPr>
          <w:rFonts w:ascii="Arial" w:hAnsi="Arial" w:cs="Arial"/>
          <w:bCs/>
          <w:sz w:val="20"/>
          <w:lang w:val="ru-RU"/>
        </w:rPr>
        <w:t>……………………</w:t>
      </w:r>
    </w:p>
    <w:p w14:paraId="2E86BF53" w14:textId="1405C146" w:rsidR="004C6B53" w:rsidRPr="004C6B53" w:rsidRDefault="004C6B53" w:rsidP="004C6B53">
      <w:pPr>
        <w:pStyle w:val="affff2"/>
        <w:rPr>
          <w:rFonts w:ascii="Arial" w:hAnsi="Arial" w:cs="Arial"/>
          <w:bCs/>
          <w:sz w:val="20"/>
          <w:lang w:val="ru-RU"/>
        </w:rPr>
      </w:pPr>
      <w:r w:rsidRPr="004C6B53">
        <w:rPr>
          <w:rFonts w:ascii="Arial" w:hAnsi="Arial" w:cs="Arial"/>
          <w:bCs/>
          <w:sz w:val="20"/>
          <w:lang w:val="ru-RU"/>
        </w:rPr>
        <w:t xml:space="preserve">Приложение </w:t>
      </w:r>
      <w:r>
        <w:rPr>
          <w:rFonts w:ascii="Arial" w:hAnsi="Arial" w:cs="Arial"/>
          <w:bCs/>
          <w:sz w:val="20"/>
        </w:rPr>
        <w:t>B</w:t>
      </w:r>
      <w:r w:rsidRPr="004C6B53">
        <w:rPr>
          <w:rFonts w:ascii="Arial" w:hAnsi="Arial" w:cs="Arial"/>
          <w:bCs/>
          <w:sz w:val="20"/>
          <w:lang w:val="ru-RU"/>
        </w:rPr>
        <w:t xml:space="preserve"> (справочное) </w:t>
      </w:r>
      <w:r>
        <w:rPr>
          <w:rFonts w:ascii="Arial" w:hAnsi="Arial" w:cs="Arial"/>
          <w:bCs/>
          <w:sz w:val="20"/>
          <w:lang w:val="ru-RU"/>
        </w:rPr>
        <w:t>Независимость посредством разделения программного обеспечения</w:t>
      </w:r>
      <w:r w:rsidR="00286DBC">
        <w:rPr>
          <w:rFonts w:ascii="Arial" w:hAnsi="Arial" w:cs="Arial"/>
          <w:bCs/>
          <w:sz w:val="20"/>
          <w:lang w:val="ru-RU"/>
        </w:rPr>
        <w:t xml:space="preserve"> </w:t>
      </w:r>
    </w:p>
    <w:p w14:paraId="6E81DBC7" w14:textId="77777777" w:rsidR="001C1C2F" w:rsidRPr="001C1C2F" w:rsidRDefault="001C1C2F" w:rsidP="00155005">
      <w:pPr>
        <w:pStyle w:val="af5"/>
        <w:tabs>
          <w:tab w:val="left" w:leader="dot" w:pos="9072"/>
        </w:tabs>
        <w:spacing w:after="120"/>
        <w:jc w:val="both"/>
        <w:rPr>
          <w:rFonts w:ascii="Arial" w:hAnsi="Arial" w:cs="Arial"/>
          <w:bCs/>
          <w:sz w:val="4"/>
          <w:szCs w:val="4"/>
        </w:rPr>
      </w:pPr>
    </w:p>
    <w:p w14:paraId="4668ABA0" w14:textId="3BD46848" w:rsidR="00155005" w:rsidRPr="004C6B53" w:rsidRDefault="00FD5F4F" w:rsidP="00155005">
      <w:pPr>
        <w:pStyle w:val="af5"/>
        <w:tabs>
          <w:tab w:val="left" w:leader="dot" w:pos="9072"/>
        </w:tabs>
        <w:spacing w:after="120"/>
        <w:jc w:val="both"/>
        <w:rPr>
          <w:rFonts w:ascii="Arial" w:hAnsi="Arial" w:cs="Arial"/>
          <w:bCs/>
        </w:rPr>
      </w:pPr>
      <w:proofErr w:type="gramStart"/>
      <w:r w:rsidRPr="004C6B53">
        <w:rPr>
          <w:rFonts w:ascii="Arial" w:hAnsi="Arial" w:cs="Arial"/>
          <w:bCs/>
        </w:rPr>
        <w:t>Библиография .</w:t>
      </w:r>
      <w:proofErr w:type="gramEnd"/>
      <w:r w:rsidRPr="004C6B53">
        <w:rPr>
          <w:rFonts w:ascii="Arial" w:hAnsi="Arial" w:cs="Arial"/>
          <w:bCs/>
        </w:rPr>
        <w:tab/>
      </w:r>
    </w:p>
    <w:p w14:paraId="388CF6B6" w14:textId="3AB74C21" w:rsidR="00155005" w:rsidRPr="004C6B53" w:rsidRDefault="004D6E0B" w:rsidP="00155005">
      <w:pPr>
        <w:pStyle w:val="affff2"/>
        <w:rPr>
          <w:rFonts w:ascii="Arial" w:hAnsi="Arial" w:cs="Arial"/>
          <w:bCs/>
          <w:sz w:val="20"/>
          <w:lang w:val="ru-RU"/>
        </w:rPr>
      </w:pPr>
      <w:r>
        <w:rPr>
          <w:rFonts w:ascii="Arial" w:hAnsi="Arial" w:cs="Arial"/>
          <w:bCs/>
          <w:sz w:val="20"/>
          <w:lang w:val="ru-RU"/>
        </w:rPr>
        <w:t>Приложение Д</w:t>
      </w:r>
      <w:r w:rsidR="00155005" w:rsidRPr="004C6B53">
        <w:rPr>
          <w:rFonts w:ascii="Arial" w:hAnsi="Arial" w:cs="Arial"/>
          <w:bCs/>
          <w:sz w:val="20"/>
          <w:lang w:val="ru-RU"/>
        </w:rPr>
        <w:t xml:space="preserve">A (справочное) Сведения о соответствии </w:t>
      </w:r>
      <w:r w:rsidR="009A3D21" w:rsidRPr="004C6B53">
        <w:rPr>
          <w:rFonts w:ascii="Arial" w:hAnsi="Arial" w:cs="Arial"/>
          <w:bCs/>
          <w:sz w:val="20"/>
          <w:lang w:val="ru-RU"/>
        </w:rPr>
        <w:t xml:space="preserve">ссылочных </w:t>
      </w:r>
      <w:r w:rsidR="00286DBC">
        <w:rPr>
          <w:rFonts w:ascii="Arial" w:hAnsi="Arial" w:cs="Arial"/>
          <w:bCs/>
          <w:sz w:val="20"/>
          <w:lang w:val="ru-RU"/>
        </w:rPr>
        <w:t>международных</w:t>
      </w:r>
      <w:r w:rsidR="009A3D21" w:rsidRPr="004C6B53">
        <w:rPr>
          <w:rFonts w:ascii="Arial" w:hAnsi="Arial" w:cs="Arial"/>
          <w:bCs/>
          <w:sz w:val="20"/>
          <w:lang w:val="ru-RU"/>
        </w:rPr>
        <w:t xml:space="preserve"> стандартов</w:t>
      </w:r>
    </w:p>
    <w:p w14:paraId="12E178F0" w14:textId="5EB1616E" w:rsidR="00155005" w:rsidRPr="00F54A94" w:rsidRDefault="00155005" w:rsidP="00155005">
      <w:pPr>
        <w:pStyle w:val="affff2"/>
        <w:spacing w:before="0" w:line="360" w:lineRule="auto"/>
        <w:rPr>
          <w:rFonts w:ascii="Arial" w:hAnsi="Arial" w:cs="Arial"/>
          <w:bCs/>
          <w:sz w:val="20"/>
          <w:lang w:val="ru-RU"/>
        </w:rPr>
      </w:pPr>
      <w:r w:rsidRPr="004C6B53">
        <w:rPr>
          <w:rFonts w:ascii="Arial" w:hAnsi="Arial" w:cs="Arial"/>
          <w:bCs/>
          <w:sz w:val="20"/>
          <w:lang w:val="ru-RU"/>
        </w:rPr>
        <w:t xml:space="preserve">                            ссылочным </w:t>
      </w:r>
      <w:r w:rsidR="009A3D21" w:rsidRPr="004C6B53">
        <w:rPr>
          <w:rFonts w:ascii="Arial" w:hAnsi="Arial" w:cs="Arial"/>
          <w:bCs/>
          <w:sz w:val="20"/>
          <w:lang w:val="ru-RU"/>
        </w:rPr>
        <w:t>межгосударственным</w:t>
      </w:r>
      <w:r w:rsidR="005F445F" w:rsidRPr="004C6B53">
        <w:rPr>
          <w:rFonts w:ascii="Arial" w:hAnsi="Arial" w:cs="Arial"/>
          <w:bCs/>
          <w:sz w:val="20"/>
          <w:lang w:val="ru-RU"/>
        </w:rPr>
        <w:t xml:space="preserve"> стандартам ……</w:t>
      </w:r>
      <w:proofErr w:type="gramStart"/>
      <w:r w:rsidR="005F445F" w:rsidRPr="004C6B53">
        <w:rPr>
          <w:rFonts w:ascii="Arial" w:hAnsi="Arial" w:cs="Arial"/>
          <w:bCs/>
          <w:sz w:val="20"/>
          <w:lang w:val="ru-RU"/>
        </w:rPr>
        <w:t>…….</w:t>
      </w:r>
      <w:proofErr w:type="gramEnd"/>
      <w:r w:rsidR="005F445F" w:rsidRPr="004C6B53">
        <w:rPr>
          <w:rFonts w:ascii="Arial" w:hAnsi="Arial" w:cs="Arial"/>
          <w:bCs/>
          <w:sz w:val="20"/>
          <w:lang w:val="ru-RU"/>
        </w:rPr>
        <w:t>.</w:t>
      </w:r>
      <w:r w:rsidRPr="004C6B53">
        <w:rPr>
          <w:rFonts w:ascii="Arial" w:hAnsi="Arial" w:cs="Arial"/>
          <w:bCs/>
          <w:sz w:val="20"/>
          <w:lang w:val="ru-RU"/>
        </w:rPr>
        <w:t>………………...…………..</w:t>
      </w:r>
      <w:bookmarkStart w:id="2" w:name="_GoBack"/>
      <w:bookmarkEnd w:id="2"/>
    </w:p>
    <w:p w14:paraId="67523DF3" w14:textId="591F883D" w:rsidR="009A3D21" w:rsidRDefault="009A3D21" w:rsidP="009A3D21"/>
    <w:p w14:paraId="29BA7AC2" w14:textId="77777777" w:rsidR="00155005" w:rsidRPr="009A3D21" w:rsidRDefault="00155005" w:rsidP="009A3D21">
      <w:pPr>
        <w:sectPr w:rsidR="00155005" w:rsidRPr="009A3D21" w:rsidSect="00CB78B5">
          <w:footerReference w:type="default" r:id="rId15"/>
          <w:pgSz w:w="11906" w:h="16838" w:code="9"/>
          <w:pgMar w:top="1701" w:right="851" w:bottom="1134" w:left="1418" w:header="1134" w:footer="1247" w:gutter="0"/>
          <w:paperSrc w:first="41" w:other="41"/>
          <w:pgNumType w:fmt="upperRoman"/>
          <w:cols w:space="60"/>
          <w:noEndnote/>
        </w:sectPr>
      </w:pPr>
    </w:p>
    <w:p w14:paraId="4EF21BF3" w14:textId="77777777" w:rsidR="00155005" w:rsidRPr="00F54A94" w:rsidRDefault="00155005" w:rsidP="00155005">
      <w:pPr>
        <w:pStyle w:val="af4"/>
        <w:pageBreakBefore w:val="0"/>
        <w:widowControl w:val="0"/>
        <w:pBdr>
          <w:bottom w:val="none" w:sz="0" w:space="0" w:color="auto"/>
        </w:pBdr>
        <w:spacing w:after="0"/>
        <w:rPr>
          <w:rFonts w:cs="Arial"/>
          <w:szCs w:val="22"/>
        </w:rPr>
      </w:pPr>
      <w:r w:rsidRPr="00F54A94">
        <w:rPr>
          <w:rFonts w:cs="Arial"/>
          <w:szCs w:val="22"/>
        </w:rPr>
        <w:lastRenderedPageBreak/>
        <w:t>Введение</w:t>
      </w:r>
    </w:p>
    <w:p w14:paraId="392718BD" w14:textId="77777777" w:rsidR="00155005" w:rsidRPr="00F54A94" w:rsidRDefault="00155005" w:rsidP="00155005">
      <w:pPr>
        <w:pStyle w:val="af4"/>
        <w:pageBreakBefore w:val="0"/>
        <w:widowControl w:val="0"/>
        <w:pBdr>
          <w:bottom w:val="none" w:sz="0" w:space="0" w:color="auto"/>
        </w:pBdr>
        <w:spacing w:after="0"/>
        <w:rPr>
          <w:rFonts w:cs="Arial"/>
          <w:sz w:val="20"/>
        </w:rPr>
      </w:pPr>
    </w:p>
    <w:p w14:paraId="6A62EEB3" w14:textId="1C2FC2A3" w:rsidR="00D03B83" w:rsidRDefault="00CF6936" w:rsidP="00D03B83">
      <w:pPr>
        <w:ind w:firstLine="540"/>
        <w:jc w:val="both"/>
        <w:rPr>
          <w:rFonts w:ascii="Arial" w:hAnsi="Arial" w:cs="Arial"/>
          <w:snapToGrid w:val="0"/>
          <w:sz w:val="20"/>
          <w:szCs w:val="20"/>
        </w:rPr>
      </w:pPr>
      <w:r>
        <w:rPr>
          <w:rFonts w:ascii="Arial" w:hAnsi="Arial" w:cs="Arial"/>
          <w:snapToGrid w:val="0"/>
          <w:sz w:val="20"/>
          <w:szCs w:val="20"/>
        </w:rPr>
        <w:t xml:space="preserve">Международный </w:t>
      </w:r>
      <w:r w:rsidRPr="002A208A">
        <w:rPr>
          <w:rFonts w:ascii="Arial" w:hAnsi="Arial" w:cs="Arial"/>
          <w:snapToGrid w:val="0"/>
          <w:sz w:val="20"/>
          <w:szCs w:val="20"/>
        </w:rPr>
        <w:t xml:space="preserve">стандарт разработан техническим комитетом по стандартизации </w:t>
      </w:r>
      <w:r w:rsidRPr="00780530">
        <w:rPr>
          <w:rFonts w:ascii="Arial" w:hAnsi="Arial" w:cs="Arial"/>
          <w:snapToGrid w:val="0"/>
          <w:sz w:val="20"/>
          <w:szCs w:val="20"/>
        </w:rPr>
        <w:t xml:space="preserve">ISO/TC 23 «Тракторы и машины для сельского и лесного хозяйства», </w:t>
      </w:r>
      <w:r>
        <w:rPr>
          <w:rFonts w:ascii="Arial" w:hAnsi="Arial" w:cs="Arial"/>
          <w:snapToGrid w:val="0"/>
          <w:sz w:val="20"/>
          <w:szCs w:val="20"/>
        </w:rPr>
        <w:t>п</w:t>
      </w:r>
      <w:r w:rsidRPr="00780530">
        <w:rPr>
          <w:rFonts w:ascii="Arial" w:hAnsi="Arial" w:cs="Arial"/>
          <w:snapToGrid w:val="0"/>
          <w:sz w:val="20"/>
          <w:szCs w:val="20"/>
        </w:rPr>
        <w:t>одкомитетом SC 19 «Сельскохозяйственная электроника»</w:t>
      </w:r>
      <w:r w:rsidR="00D03B83">
        <w:rPr>
          <w:rFonts w:ascii="Arial" w:hAnsi="Arial" w:cs="Arial"/>
          <w:snapToGrid w:val="0"/>
          <w:sz w:val="20"/>
          <w:szCs w:val="20"/>
        </w:rPr>
        <w:t>.</w:t>
      </w:r>
    </w:p>
    <w:p w14:paraId="051CCFCA" w14:textId="0B33B983" w:rsidR="00D03B83" w:rsidRDefault="00CF6936" w:rsidP="00D03B83">
      <w:pPr>
        <w:ind w:firstLine="540"/>
        <w:jc w:val="both"/>
        <w:rPr>
          <w:rFonts w:ascii="Arial" w:hAnsi="Arial" w:cs="Arial"/>
          <w:snapToGrid w:val="0"/>
          <w:sz w:val="20"/>
          <w:szCs w:val="20"/>
        </w:rPr>
      </w:pPr>
      <w:r>
        <w:rPr>
          <w:rFonts w:ascii="Arial" w:hAnsi="Arial" w:cs="Arial"/>
          <w:snapToGrid w:val="0"/>
          <w:sz w:val="20"/>
          <w:szCs w:val="20"/>
          <w:lang w:val="en-US"/>
        </w:rPr>
        <w:t>ISO</w:t>
      </w:r>
      <w:r w:rsidR="00D03B83">
        <w:rPr>
          <w:rFonts w:ascii="Arial" w:hAnsi="Arial" w:cs="Arial"/>
          <w:snapToGrid w:val="0"/>
          <w:sz w:val="20"/>
          <w:szCs w:val="20"/>
        </w:rPr>
        <w:t xml:space="preserve"> </w:t>
      </w:r>
      <w:r w:rsidRPr="00CF6936">
        <w:rPr>
          <w:rFonts w:ascii="Arial" w:hAnsi="Arial" w:cs="Arial"/>
          <w:snapToGrid w:val="0"/>
          <w:sz w:val="20"/>
          <w:szCs w:val="20"/>
        </w:rPr>
        <w:t>2</w:t>
      </w:r>
      <w:r w:rsidR="00D03B83">
        <w:rPr>
          <w:rFonts w:ascii="Arial" w:hAnsi="Arial" w:cs="Arial"/>
          <w:snapToGrid w:val="0"/>
          <w:sz w:val="20"/>
          <w:szCs w:val="20"/>
        </w:rPr>
        <w:t>5</w:t>
      </w:r>
      <w:r w:rsidRPr="00CF6936">
        <w:rPr>
          <w:rFonts w:ascii="Arial" w:hAnsi="Arial" w:cs="Arial"/>
          <w:snapToGrid w:val="0"/>
          <w:sz w:val="20"/>
          <w:szCs w:val="20"/>
        </w:rPr>
        <w:t>11</w:t>
      </w:r>
      <w:r w:rsidR="00D03B83">
        <w:rPr>
          <w:rFonts w:ascii="Arial" w:hAnsi="Arial" w:cs="Arial"/>
          <w:snapToGrid w:val="0"/>
          <w:sz w:val="20"/>
          <w:szCs w:val="20"/>
        </w:rPr>
        <w:t>9 устанавливает подход к проектированию и оценке, процессов жизненного цикла систем, связанных с обеспечением безопасности, включая электрические и/или электронные системы и/или программируемые электронные системы (</w:t>
      </w:r>
      <w:r w:rsidR="00D03B83">
        <w:rPr>
          <w:rFonts w:ascii="Arial" w:hAnsi="Arial" w:cs="Arial"/>
          <w:snapToGrid w:val="0"/>
          <w:sz w:val="20"/>
          <w:szCs w:val="20"/>
          <w:lang w:val="en-US"/>
        </w:rPr>
        <w:t>E</w:t>
      </w:r>
      <w:r w:rsidR="00D03B83">
        <w:rPr>
          <w:rFonts w:ascii="Arial" w:hAnsi="Arial" w:cs="Arial"/>
          <w:snapToGrid w:val="0"/>
          <w:sz w:val="20"/>
          <w:szCs w:val="20"/>
        </w:rPr>
        <w:t>/</w:t>
      </w:r>
      <w:r w:rsidR="00D03B83">
        <w:rPr>
          <w:rFonts w:ascii="Arial" w:hAnsi="Arial" w:cs="Arial"/>
          <w:snapToGrid w:val="0"/>
          <w:sz w:val="20"/>
          <w:szCs w:val="20"/>
          <w:lang w:val="en-US"/>
        </w:rPr>
        <w:t>E</w:t>
      </w:r>
      <w:r w:rsidR="00D03B83">
        <w:rPr>
          <w:rFonts w:ascii="Arial" w:hAnsi="Arial" w:cs="Arial"/>
          <w:snapToGrid w:val="0"/>
          <w:sz w:val="20"/>
          <w:szCs w:val="20"/>
        </w:rPr>
        <w:t>/</w:t>
      </w:r>
      <w:r w:rsidR="00D03B83">
        <w:rPr>
          <w:rFonts w:ascii="Arial" w:hAnsi="Arial" w:cs="Arial"/>
          <w:snapToGrid w:val="0"/>
          <w:sz w:val="20"/>
          <w:szCs w:val="20"/>
          <w:lang w:val="en-US"/>
        </w:rPr>
        <w:t>PES</w:t>
      </w:r>
      <w:r w:rsidR="00D03B83">
        <w:rPr>
          <w:rFonts w:ascii="Arial" w:hAnsi="Arial" w:cs="Arial"/>
          <w:snapToGrid w:val="0"/>
          <w:sz w:val="20"/>
          <w:szCs w:val="20"/>
        </w:rPr>
        <w:t xml:space="preserve"> – электрические/электронные/программируемые электронные системы)</w:t>
      </w:r>
      <w:r w:rsidR="00117F2F">
        <w:rPr>
          <w:rFonts w:ascii="Arial" w:hAnsi="Arial" w:cs="Arial"/>
          <w:snapToGrid w:val="0"/>
          <w:sz w:val="20"/>
          <w:szCs w:val="20"/>
        </w:rPr>
        <w:t>,</w:t>
      </w:r>
      <w:r w:rsidR="00D03B83">
        <w:rPr>
          <w:rFonts w:ascii="Arial" w:hAnsi="Arial" w:cs="Arial"/>
          <w:snapToGrid w:val="0"/>
          <w:sz w:val="20"/>
          <w:szCs w:val="20"/>
        </w:rPr>
        <w:t xml:space="preserve"> устанавливаемые на тракторах, используемых в сельском и лесном хозяйствах, самоходных машинах, а также навесных, полунавесных и прицепных машинах, используемых в сельском хозяйстве. Настоящий стандарт также может применяться для коммунальных машин. В настоящем стандарте рассматриваются возможные опасности, вызванные функциональным поведением </w:t>
      </w:r>
      <w:r w:rsidR="00D03B83">
        <w:rPr>
          <w:rFonts w:ascii="Arial" w:hAnsi="Arial" w:cs="Arial"/>
          <w:snapToGrid w:val="0"/>
          <w:sz w:val="20"/>
          <w:szCs w:val="20"/>
          <w:lang w:val="en-US"/>
        </w:rPr>
        <w:t>E</w:t>
      </w:r>
      <w:r w:rsidR="00D03B83">
        <w:rPr>
          <w:rFonts w:ascii="Arial" w:hAnsi="Arial" w:cs="Arial"/>
          <w:snapToGrid w:val="0"/>
          <w:sz w:val="20"/>
          <w:szCs w:val="20"/>
        </w:rPr>
        <w:t>/</w:t>
      </w:r>
      <w:r w:rsidR="00D03B83">
        <w:rPr>
          <w:rFonts w:ascii="Arial" w:hAnsi="Arial" w:cs="Arial"/>
          <w:snapToGrid w:val="0"/>
          <w:sz w:val="20"/>
          <w:szCs w:val="20"/>
          <w:lang w:val="en-US"/>
        </w:rPr>
        <w:t>E</w:t>
      </w:r>
      <w:r w:rsidR="00D03B83">
        <w:rPr>
          <w:rFonts w:ascii="Arial" w:hAnsi="Arial" w:cs="Arial"/>
          <w:snapToGrid w:val="0"/>
          <w:sz w:val="20"/>
          <w:szCs w:val="20"/>
        </w:rPr>
        <w:t>/</w:t>
      </w:r>
      <w:r w:rsidR="00D03B83">
        <w:rPr>
          <w:rFonts w:ascii="Arial" w:hAnsi="Arial" w:cs="Arial"/>
          <w:snapToGrid w:val="0"/>
          <w:sz w:val="20"/>
          <w:szCs w:val="20"/>
          <w:lang w:val="en-US"/>
        </w:rPr>
        <w:t>PES</w:t>
      </w:r>
      <w:r w:rsidR="00D03B83">
        <w:rPr>
          <w:rFonts w:ascii="Arial" w:hAnsi="Arial" w:cs="Arial"/>
          <w:snapToGrid w:val="0"/>
          <w:sz w:val="20"/>
          <w:szCs w:val="20"/>
        </w:rPr>
        <w:t xml:space="preserve"> систем, связанных с обеспечением безопасности, в отличии от опасностей, возникающих от самого </w:t>
      </w:r>
      <w:r w:rsidR="00D03B83">
        <w:rPr>
          <w:rFonts w:ascii="Arial" w:hAnsi="Arial" w:cs="Arial"/>
          <w:snapToGrid w:val="0"/>
          <w:sz w:val="20"/>
          <w:szCs w:val="20"/>
          <w:lang w:val="en-US"/>
        </w:rPr>
        <w:t>E</w:t>
      </w:r>
      <w:r w:rsidR="00D03B83">
        <w:rPr>
          <w:rFonts w:ascii="Arial" w:hAnsi="Arial" w:cs="Arial"/>
          <w:snapToGrid w:val="0"/>
          <w:sz w:val="20"/>
          <w:szCs w:val="20"/>
        </w:rPr>
        <w:t>/</w:t>
      </w:r>
      <w:r w:rsidR="00D03B83">
        <w:rPr>
          <w:rFonts w:ascii="Arial" w:hAnsi="Arial" w:cs="Arial"/>
          <w:snapToGrid w:val="0"/>
          <w:sz w:val="20"/>
          <w:szCs w:val="20"/>
          <w:lang w:val="en-US"/>
        </w:rPr>
        <w:t>E</w:t>
      </w:r>
      <w:r w:rsidR="00D03B83">
        <w:rPr>
          <w:rFonts w:ascii="Arial" w:hAnsi="Arial" w:cs="Arial"/>
          <w:snapToGrid w:val="0"/>
          <w:sz w:val="20"/>
          <w:szCs w:val="20"/>
        </w:rPr>
        <w:t>/</w:t>
      </w:r>
      <w:r w:rsidR="00D03B83">
        <w:rPr>
          <w:rFonts w:ascii="Arial" w:hAnsi="Arial" w:cs="Arial"/>
          <w:snapToGrid w:val="0"/>
          <w:sz w:val="20"/>
          <w:szCs w:val="20"/>
          <w:lang w:val="en-US"/>
        </w:rPr>
        <w:t>PES</w:t>
      </w:r>
      <w:r w:rsidR="00D03B83" w:rsidRPr="00D03B83">
        <w:rPr>
          <w:rFonts w:ascii="Arial" w:hAnsi="Arial" w:cs="Arial"/>
          <w:snapToGrid w:val="0"/>
          <w:sz w:val="20"/>
          <w:szCs w:val="20"/>
        </w:rPr>
        <w:t xml:space="preserve"> </w:t>
      </w:r>
      <w:r w:rsidR="00D03B83">
        <w:rPr>
          <w:rFonts w:ascii="Arial" w:hAnsi="Arial" w:cs="Arial"/>
          <w:snapToGrid w:val="0"/>
          <w:sz w:val="20"/>
          <w:szCs w:val="20"/>
        </w:rPr>
        <w:t xml:space="preserve">оборудования (например, поражение электрическим током, пожар, номинальный уровень эффективности </w:t>
      </w:r>
      <w:r w:rsidR="00D03B83">
        <w:rPr>
          <w:rFonts w:ascii="Arial" w:hAnsi="Arial" w:cs="Arial"/>
          <w:snapToGrid w:val="0"/>
          <w:sz w:val="20"/>
          <w:szCs w:val="20"/>
          <w:lang w:val="en-US"/>
        </w:rPr>
        <w:t>E</w:t>
      </w:r>
      <w:r w:rsidR="00D03B83">
        <w:rPr>
          <w:rFonts w:ascii="Arial" w:hAnsi="Arial" w:cs="Arial"/>
          <w:snapToGrid w:val="0"/>
          <w:sz w:val="20"/>
          <w:szCs w:val="20"/>
        </w:rPr>
        <w:t>/</w:t>
      </w:r>
      <w:r w:rsidR="00D03B83">
        <w:rPr>
          <w:rFonts w:ascii="Arial" w:hAnsi="Arial" w:cs="Arial"/>
          <w:snapToGrid w:val="0"/>
          <w:sz w:val="20"/>
          <w:szCs w:val="20"/>
          <w:lang w:val="en-US"/>
        </w:rPr>
        <w:t>E</w:t>
      </w:r>
      <w:r w:rsidR="00D03B83">
        <w:rPr>
          <w:rFonts w:ascii="Arial" w:hAnsi="Arial" w:cs="Arial"/>
          <w:snapToGrid w:val="0"/>
          <w:sz w:val="20"/>
          <w:szCs w:val="20"/>
        </w:rPr>
        <w:t>/</w:t>
      </w:r>
      <w:r w:rsidR="00D03B83">
        <w:rPr>
          <w:rFonts w:ascii="Arial" w:hAnsi="Arial" w:cs="Arial"/>
          <w:snapToGrid w:val="0"/>
          <w:sz w:val="20"/>
          <w:szCs w:val="20"/>
          <w:lang w:val="en-US"/>
        </w:rPr>
        <w:t>PES</w:t>
      </w:r>
      <w:r w:rsidR="00D03B83" w:rsidRPr="00D03B83">
        <w:rPr>
          <w:rFonts w:ascii="Arial" w:hAnsi="Arial" w:cs="Arial"/>
          <w:snapToGrid w:val="0"/>
          <w:sz w:val="20"/>
          <w:szCs w:val="20"/>
        </w:rPr>
        <w:t xml:space="preserve"> </w:t>
      </w:r>
      <w:r w:rsidR="00D03B83">
        <w:rPr>
          <w:rFonts w:ascii="Arial" w:hAnsi="Arial" w:cs="Arial"/>
          <w:snapToGrid w:val="0"/>
          <w:sz w:val="20"/>
          <w:szCs w:val="20"/>
        </w:rPr>
        <w:t>систем, предназначенных для обеспечения активной или пассивной безопасности).</w:t>
      </w:r>
    </w:p>
    <w:p w14:paraId="3D5C3AB2" w14:textId="77777777" w:rsidR="00D03B83" w:rsidRDefault="00D03B83" w:rsidP="00D03B83">
      <w:pPr>
        <w:ind w:firstLine="540"/>
        <w:jc w:val="both"/>
        <w:rPr>
          <w:rFonts w:ascii="Arial" w:hAnsi="Arial" w:cs="Arial"/>
          <w:snapToGrid w:val="0"/>
          <w:sz w:val="20"/>
          <w:szCs w:val="20"/>
        </w:rPr>
      </w:pPr>
      <w:r>
        <w:rPr>
          <w:rFonts w:ascii="Arial" w:hAnsi="Arial" w:cs="Arial"/>
          <w:snapToGrid w:val="0"/>
          <w:sz w:val="20"/>
          <w:szCs w:val="20"/>
        </w:rPr>
        <w:t>Рассматриваемые элементы систем управления машин, в основном предназначены для обеспечения выполнения критических функций систем управления, связанных с обеспечением безопасности (</w:t>
      </w:r>
      <w:r>
        <w:rPr>
          <w:rFonts w:ascii="Arial" w:hAnsi="Arial" w:cs="Arial"/>
          <w:snapToGrid w:val="0"/>
          <w:sz w:val="20"/>
          <w:szCs w:val="20"/>
          <w:lang w:val="en-US"/>
        </w:rPr>
        <w:t>SRP</w:t>
      </w:r>
      <w:r>
        <w:rPr>
          <w:rFonts w:ascii="Arial" w:hAnsi="Arial" w:cs="Arial"/>
          <w:snapToGrid w:val="0"/>
          <w:sz w:val="20"/>
          <w:szCs w:val="20"/>
        </w:rPr>
        <w:t>/</w:t>
      </w:r>
      <w:r>
        <w:rPr>
          <w:rFonts w:ascii="Arial" w:hAnsi="Arial" w:cs="Arial"/>
          <w:snapToGrid w:val="0"/>
          <w:sz w:val="20"/>
          <w:szCs w:val="20"/>
          <w:lang w:val="en-US"/>
        </w:rPr>
        <w:t>CS</w:t>
      </w:r>
      <w:r>
        <w:rPr>
          <w:rFonts w:ascii="Arial" w:hAnsi="Arial" w:cs="Arial"/>
          <w:snapToGrid w:val="0"/>
          <w:sz w:val="20"/>
          <w:szCs w:val="20"/>
        </w:rPr>
        <w:t xml:space="preserve">). Они могут включать аппаратные средства или программное обеспечение, могут быть отдельными или встроенными в систему управления, и предназначены для выполнения только критических функции или являться частью рабочей функции. </w:t>
      </w:r>
    </w:p>
    <w:p w14:paraId="16448EFD" w14:textId="77777777" w:rsidR="00D03B83" w:rsidRDefault="00D03B83" w:rsidP="00D03B83">
      <w:pPr>
        <w:ind w:firstLine="540"/>
        <w:jc w:val="both"/>
        <w:rPr>
          <w:rFonts w:ascii="Arial" w:hAnsi="Arial" w:cs="Arial"/>
          <w:snapToGrid w:val="0"/>
          <w:sz w:val="20"/>
          <w:szCs w:val="20"/>
        </w:rPr>
      </w:pPr>
      <w:r>
        <w:rPr>
          <w:rFonts w:ascii="Arial" w:hAnsi="Arial" w:cs="Arial"/>
          <w:snapToGrid w:val="0"/>
          <w:sz w:val="20"/>
          <w:szCs w:val="20"/>
        </w:rPr>
        <w:t xml:space="preserve">В основном, конструктор (а в последствии, и пользователь) будет рассматривать конструкцию и </w:t>
      </w:r>
      <w:proofErr w:type="spellStart"/>
      <w:r>
        <w:rPr>
          <w:rFonts w:ascii="Arial" w:hAnsi="Arial" w:cs="Arial"/>
          <w:snapToGrid w:val="0"/>
          <w:sz w:val="20"/>
          <w:szCs w:val="20"/>
        </w:rPr>
        <w:t>валидацию</w:t>
      </w:r>
      <w:proofErr w:type="spellEnd"/>
      <w:r>
        <w:rPr>
          <w:rFonts w:ascii="Arial" w:hAnsi="Arial" w:cs="Arial"/>
          <w:snapToGrid w:val="0"/>
          <w:sz w:val="20"/>
          <w:szCs w:val="20"/>
        </w:rPr>
        <w:t xml:space="preserve"> таких элементов </w:t>
      </w:r>
      <w:r>
        <w:rPr>
          <w:rFonts w:ascii="Arial" w:hAnsi="Arial" w:cs="Arial"/>
          <w:snapToGrid w:val="0"/>
          <w:sz w:val="20"/>
          <w:szCs w:val="20"/>
          <w:lang w:val="en-US"/>
        </w:rPr>
        <w:t>SRP</w:t>
      </w:r>
      <w:r>
        <w:rPr>
          <w:rFonts w:ascii="Arial" w:hAnsi="Arial" w:cs="Arial"/>
          <w:snapToGrid w:val="0"/>
          <w:sz w:val="20"/>
          <w:szCs w:val="20"/>
        </w:rPr>
        <w:t>/</w:t>
      </w:r>
      <w:r>
        <w:rPr>
          <w:rFonts w:ascii="Arial" w:hAnsi="Arial" w:cs="Arial"/>
          <w:snapToGrid w:val="0"/>
          <w:sz w:val="20"/>
          <w:szCs w:val="20"/>
          <w:lang w:val="en-US"/>
        </w:rPr>
        <w:t>CS</w:t>
      </w:r>
      <w:r>
        <w:rPr>
          <w:rFonts w:ascii="Arial" w:hAnsi="Arial" w:cs="Arial"/>
          <w:snapToGrid w:val="0"/>
          <w:sz w:val="20"/>
          <w:szCs w:val="20"/>
        </w:rPr>
        <w:t xml:space="preserve"> как часть оценки риска. Целью является снижение риска, вызванного опасностями (или опасными ситуациями), которые могут возникнуть при использовании машины по назначению, путем применения различных защитных мер (как </w:t>
      </w:r>
      <w:r>
        <w:rPr>
          <w:rFonts w:ascii="Arial" w:hAnsi="Arial" w:cs="Arial"/>
          <w:snapToGrid w:val="0"/>
          <w:sz w:val="20"/>
          <w:szCs w:val="20"/>
          <w:lang w:val="en-US"/>
        </w:rPr>
        <w:t>SRP</w:t>
      </w:r>
      <w:r>
        <w:rPr>
          <w:rFonts w:ascii="Arial" w:hAnsi="Arial" w:cs="Arial"/>
          <w:snapToGrid w:val="0"/>
          <w:sz w:val="20"/>
          <w:szCs w:val="20"/>
        </w:rPr>
        <w:t>/</w:t>
      </w:r>
      <w:r>
        <w:rPr>
          <w:rFonts w:ascii="Arial" w:hAnsi="Arial" w:cs="Arial"/>
          <w:snapToGrid w:val="0"/>
          <w:sz w:val="20"/>
          <w:szCs w:val="20"/>
          <w:lang w:val="en-US"/>
        </w:rPr>
        <w:t>CS</w:t>
      </w:r>
      <w:r>
        <w:rPr>
          <w:rFonts w:ascii="Arial" w:hAnsi="Arial" w:cs="Arial"/>
          <w:snapToGrid w:val="0"/>
          <w:sz w:val="20"/>
          <w:szCs w:val="20"/>
        </w:rPr>
        <w:t xml:space="preserve">, так и </w:t>
      </w:r>
      <w:proofErr w:type="spellStart"/>
      <w:r>
        <w:rPr>
          <w:rFonts w:ascii="Arial" w:hAnsi="Arial" w:cs="Arial"/>
          <w:snapToGrid w:val="0"/>
          <w:sz w:val="20"/>
          <w:szCs w:val="20"/>
        </w:rPr>
        <w:t>не-</w:t>
      </w:r>
      <w:proofErr w:type="spellEnd"/>
      <w:r>
        <w:rPr>
          <w:rFonts w:ascii="Arial" w:hAnsi="Arial" w:cs="Arial"/>
          <w:snapToGrid w:val="0"/>
          <w:sz w:val="20"/>
          <w:szCs w:val="20"/>
          <w:lang w:val="en-US"/>
        </w:rPr>
        <w:t>SRP</w:t>
      </w:r>
      <w:r>
        <w:rPr>
          <w:rFonts w:ascii="Arial" w:hAnsi="Arial" w:cs="Arial"/>
          <w:snapToGrid w:val="0"/>
          <w:sz w:val="20"/>
          <w:szCs w:val="20"/>
        </w:rPr>
        <w:t>/</w:t>
      </w:r>
      <w:r>
        <w:rPr>
          <w:rFonts w:ascii="Arial" w:hAnsi="Arial" w:cs="Arial"/>
          <w:snapToGrid w:val="0"/>
          <w:sz w:val="20"/>
          <w:szCs w:val="20"/>
          <w:lang w:val="en-US"/>
        </w:rPr>
        <w:t>CS</w:t>
      </w:r>
      <w:r>
        <w:rPr>
          <w:rFonts w:ascii="Arial" w:hAnsi="Arial" w:cs="Arial"/>
          <w:snapToGrid w:val="0"/>
          <w:sz w:val="20"/>
          <w:szCs w:val="20"/>
        </w:rPr>
        <w:t>) для обеспечения безопасной эксплуатации.</w:t>
      </w:r>
    </w:p>
    <w:p w14:paraId="5F2E4EF5" w14:textId="6775F937" w:rsidR="00D03B83" w:rsidRDefault="00CF6936" w:rsidP="00D03B83">
      <w:pPr>
        <w:ind w:firstLine="540"/>
        <w:jc w:val="both"/>
        <w:rPr>
          <w:rFonts w:ascii="Arial" w:hAnsi="Arial" w:cs="Arial"/>
          <w:snapToGrid w:val="0"/>
          <w:sz w:val="20"/>
          <w:szCs w:val="20"/>
        </w:rPr>
      </w:pPr>
      <w:r>
        <w:rPr>
          <w:rFonts w:ascii="Arial" w:hAnsi="Arial" w:cs="Arial"/>
          <w:snapToGrid w:val="0"/>
          <w:sz w:val="20"/>
          <w:szCs w:val="20"/>
          <w:lang w:val="en-US"/>
        </w:rPr>
        <w:t>ISO</w:t>
      </w:r>
      <w:r w:rsidR="00D03B83">
        <w:rPr>
          <w:rFonts w:ascii="Arial" w:hAnsi="Arial" w:cs="Arial"/>
          <w:snapToGrid w:val="0"/>
          <w:sz w:val="20"/>
          <w:szCs w:val="20"/>
        </w:rPr>
        <w:t xml:space="preserve"> </w:t>
      </w:r>
      <w:proofErr w:type="gramStart"/>
      <w:r w:rsidRPr="00CF6936">
        <w:rPr>
          <w:rFonts w:ascii="Arial" w:hAnsi="Arial" w:cs="Arial"/>
          <w:snapToGrid w:val="0"/>
          <w:sz w:val="20"/>
          <w:szCs w:val="20"/>
        </w:rPr>
        <w:t>2</w:t>
      </w:r>
      <w:r w:rsidR="00D03B83">
        <w:rPr>
          <w:rFonts w:ascii="Arial" w:hAnsi="Arial" w:cs="Arial"/>
          <w:snapToGrid w:val="0"/>
          <w:sz w:val="20"/>
          <w:szCs w:val="20"/>
        </w:rPr>
        <w:t>5</w:t>
      </w:r>
      <w:r w:rsidRPr="00CF6936">
        <w:rPr>
          <w:rFonts w:ascii="Arial" w:hAnsi="Arial" w:cs="Arial"/>
          <w:snapToGrid w:val="0"/>
          <w:sz w:val="20"/>
          <w:szCs w:val="20"/>
        </w:rPr>
        <w:t>11</w:t>
      </w:r>
      <w:r w:rsidR="00D03B83">
        <w:rPr>
          <w:rFonts w:ascii="Arial" w:hAnsi="Arial" w:cs="Arial"/>
          <w:snapToGrid w:val="0"/>
          <w:sz w:val="20"/>
          <w:szCs w:val="20"/>
        </w:rPr>
        <w:t>9 рассматривает</w:t>
      </w:r>
      <w:proofErr w:type="gramEnd"/>
      <w:r w:rsidR="00D03B83">
        <w:rPr>
          <w:rFonts w:ascii="Arial" w:hAnsi="Arial" w:cs="Arial"/>
          <w:snapToGrid w:val="0"/>
          <w:sz w:val="20"/>
          <w:szCs w:val="20"/>
        </w:rPr>
        <w:t xml:space="preserve"> способность выполнения элементами систем управления, связанными с обеспечением безопасности, критических функций в прогнозируемых условиях в пяти уровнях эффективности защиты. Уровень эффективности защиты канала управления зависит от нескольких факторов, в том числе структуры системы (категории), механизма обнаружения отказов (степени диагностического охвата), надежности компонентов (среднее время наработки на опасный отказ, отказы по общей причине), процессов проектирования, режимов работы, условий окружающей среды и условий эксплуатации. Рассматриваются три типа отказов: системные, отказы по общей причине и случайные.</w:t>
      </w:r>
    </w:p>
    <w:p w14:paraId="0E97FF0C" w14:textId="15F5B7C9" w:rsidR="00D03B83" w:rsidRDefault="00D03B83" w:rsidP="00D03B83">
      <w:pPr>
        <w:ind w:firstLine="540"/>
        <w:jc w:val="both"/>
        <w:rPr>
          <w:rFonts w:ascii="Arial" w:hAnsi="Arial" w:cs="Arial"/>
          <w:snapToGrid w:val="0"/>
          <w:sz w:val="20"/>
          <w:szCs w:val="20"/>
        </w:rPr>
      </w:pPr>
      <w:r>
        <w:rPr>
          <w:rFonts w:ascii="Arial" w:hAnsi="Arial" w:cs="Arial"/>
          <w:snapToGrid w:val="0"/>
          <w:sz w:val="20"/>
          <w:szCs w:val="20"/>
        </w:rPr>
        <w:t xml:space="preserve">Для руководства в процессе проектирования и облегчения оценки достигнутого уровня эффективности защиты, </w:t>
      </w:r>
      <w:r w:rsidR="00CF6936">
        <w:rPr>
          <w:rFonts w:ascii="Arial" w:hAnsi="Arial" w:cs="Arial"/>
          <w:snapToGrid w:val="0"/>
          <w:sz w:val="20"/>
          <w:szCs w:val="20"/>
          <w:lang w:val="en-US"/>
        </w:rPr>
        <w:t>ISO</w:t>
      </w:r>
      <w:r>
        <w:rPr>
          <w:rFonts w:ascii="Arial" w:hAnsi="Arial" w:cs="Arial"/>
          <w:snapToGrid w:val="0"/>
          <w:sz w:val="20"/>
          <w:szCs w:val="20"/>
        </w:rPr>
        <w:t xml:space="preserve"> </w:t>
      </w:r>
      <w:r w:rsidR="00CF6936" w:rsidRPr="00CF6936">
        <w:rPr>
          <w:rFonts w:ascii="Arial" w:hAnsi="Arial" w:cs="Arial"/>
          <w:snapToGrid w:val="0"/>
          <w:sz w:val="20"/>
          <w:szCs w:val="20"/>
        </w:rPr>
        <w:t>2</w:t>
      </w:r>
      <w:r>
        <w:rPr>
          <w:rFonts w:ascii="Arial" w:hAnsi="Arial" w:cs="Arial"/>
          <w:snapToGrid w:val="0"/>
          <w:sz w:val="20"/>
          <w:szCs w:val="20"/>
        </w:rPr>
        <w:t>5</w:t>
      </w:r>
      <w:r w:rsidR="00CF6936" w:rsidRPr="00CF6936">
        <w:rPr>
          <w:rFonts w:ascii="Arial" w:hAnsi="Arial" w:cs="Arial"/>
          <w:snapToGrid w:val="0"/>
          <w:sz w:val="20"/>
          <w:szCs w:val="20"/>
        </w:rPr>
        <w:t>11</w:t>
      </w:r>
      <w:r>
        <w:rPr>
          <w:rFonts w:ascii="Arial" w:hAnsi="Arial" w:cs="Arial"/>
          <w:snapToGrid w:val="0"/>
          <w:sz w:val="20"/>
          <w:szCs w:val="20"/>
        </w:rPr>
        <w:t>9 устанавливает подход, основанный на классификации структур с различными конструктивными элементами и определенным поведением в случае отказа.</w:t>
      </w:r>
    </w:p>
    <w:p w14:paraId="7820345D" w14:textId="77777777" w:rsidR="00D03B83" w:rsidRDefault="00D03B83" w:rsidP="00D03B83">
      <w:pPr>
        <w:ind w:firstLine="540"/>
        <w:jc w:val="both"/>
        <w:rPr>
          <w:rFonts w:ascii="Arial" w:hAnsi="Arial" w:cs="Arial"/>
          <w:snapToGrid w:val="0"/>
          <w:sz w:val="20"/>
          <w:szCs w:val="20"/>
        </w:rPr>
      </w:pPr>
      <w:r>
        <w:rPr>
          <w:rFonts w:ascii="Arial" w:hAnsi="Arial" w:cs="Arial"/>
          <w:snapToGrid w:val="0"/>
          <w:sz w:val="20"/>
          <w:szCs w:val="20"/>
        </w:rPr>
        <w:t>Уровни эффективности защиты и категории могут применять к системам управления всех видов мобильных машин: от простых систем (например, предохранительные клапаны) до сложных (например, систем с электронным управлением), а также систем управления предохранительными устройствами (например, блокировочными устройствами, датчиками давления и другими).</w:t>
      </w:r>
    </w:p>
    <w:p w14:paraId="0685DF28" w14:textId="278C3487" w:rsidR="00D03B83" w:rsidRDefault="00CF6936" w:rsidP="00D03B83">
      <w:pPr>
        <w:ind w:firstLine="540"/>
        <w:jc w:val="both"/>
        <w:rPr>
          <w:rFonts w:ascii="Arial" w:hAnsi="Arial" w:cs="Arial"/>
          <w:snapToGrid w:val="0"/>
          <w:sz w:val="20"/>
          <w:szCs w:val="20"/>
        </w:rPr>
      </w:pPr>
      <w:r>
        <w:rPr>
          <w:rFonts w:ascii="Arial" w:hAnsi="Arial" w:cs="Arial"/>
          <w:snapToGrid w:val="0"/>
          <w:sz w:val="20"/>
          <w:szCs w:val="20"/>
          <w:lang w:val="en-US"/>
        </w:rPr>
        <w:t>ISO</w:t>
      </w:r>
      <w:r w:rsidR="00D03B83">
        <w:rPr>
          <w:rFonts w:ascii="Arial" w:hAnsi="Arial" w:cs="Arial"/>
          <w:snapToGrid w:val="0"/>
          <w:sz w:val="20"/>
          <w:szCs w:val="20"/>
        </w:rPr>
        <w:t xml:space="preserve"> </w:t>
      </w:r>
      <w:proofErr w:type="gramStart"/>
      <w:r w:rsidRPr="00CF6936">
        <w:rPr>
          <w:rFonts w:ascii="Arial" w:hAnsi="Arial" w:cs="Arial"/>
          <w:snapToGrid w:val="0"/>
          <w:sz w:val="20"/>
          <w:szCs w:val="20"/>
        </w:rPr>
        <w:t>2</w:t>
      </w:r>
      <w:r w:rsidR="00D03B83">
        <w:rPr>
          <w:rFonts w:ascii="Arial" w:hAnsi="Arial" w:cs="Arial"/>
          <w:snapToGrid w:val="0"/>
          <w:sz w:val="20"/>
          <w:szCs w:val="20"/>
        </w:rPr>
        <w:t>5</w:t>
      </w:r>
      <w:r w:rsidRPr="00CF6936">
        <w:rPr>
          <w:rFonts w:ascii="Arial" w:hAnsi="Arial" w:cs="Arial"/>
          <w:snapToGrid w:val="0"/>
          <w:sz w:val="20"/>
          <w:szCs w:val="20"/>
        </w:rPr>
        <w:t>11</w:t>
      </w:r>
      <w:r w:rsidR="00D03B83">
        <w:rPr>
          <w:rFonts w:ascii="Arial" w:hAnsi="Arial" w:cs="Arial"/>
          <w:snapToGrid w:val="0"/>
          <w:sz w:val="20"/>
          <w:szCs w:val="20"/>
        </w:rPr>
        <w:t>9 применяет</w:t>
      </w:r>
      <w:proofErr w:type="gramEnd"/>
      <w:r w:rsidR="00D03B83">
        <w:rPr>
          <w:rFonts w:ascii="Arial" w:hAnsi="Arial" w:cs="Arial"/>
          <w:snapToGrid w:val="0"/>
          <w:sz w:val="20"/>
          <w:szCs w:val="20"/>
        </w:rPr>
        <w:t xml:space="preserve"> подход основанный на определении рисков, в то время, когда средства, предусмотренные для обеспечения требуемого уровня эффективности защиты для функций, связанных с обеспечением безопасности, будут приводиться в действие посредством связанных с обеспечением безопасности каналов систем </w:t>
      </w:r>
      <w:r w:rsidR="00D03B83">
        <w:rPr>
          <w:rFonts w:ascii="Arial" w:hAnsi="Arial" w:cs="Arial"/>
          <w:snapToGrid w:val="0"/>
          <w:sz w:val="20"/>
          <w:szCs w:val="20"/>
          <w:lang w:val="en-US"/>
        </w:rPr>
        <w:t>E</w:t>
      </w:r>
      <w:r w:rsidR="00D03B83">
        <w:rPr>
          <w:rFonts w:ascii="Arial" w:hAnsi="Arial" w:cs="Arial"/>
          <w:snapToGrid w:val="0"/>
          <w:sz w:val="20"/>
          <w:szCs w:val="20"/>
        </w:rPr>
        <w:t>/</w:t>
      </w:r>
      <w:r w:rsidR="00D03B83">
        <w:rPr>
          <w:rFonts w:ascii="Arial" w:hAnsi="Arial" w:cs="Arial"/>
          <w:snapToGrid w:val="0"/>
          <w:sz w:val="20"/>
          <w:szCs w:val="20"/>
          <w:lang w:val="en-US"/>
        </w:rPr>
        <w:t>E</w:t>
      </w:r>
      <w:r w:rsidR="00D03B83">
        <w:rPr>
          <w:rFonts w:ascii="Arial" w:hAnsi="Arial" w:cs="Arial"/>
          <w:snapToGrid w:val="0"/>
          <w:sz w:val="20"/>
          <w:szCs w:val="20"/>
        </w:rPr>
        <w:t>/</w:t>
      </w:r>
      <w:r w:rsidR="00D03B83">
        <w:rPr>
          <w:rFonts w:ascii="Arial" w:hAnsi="Arial" w:cs="Arial"/>
          <w:snapToGrid w:val="0"/>
          <w:sz w:val="20"/>
          <w:szCs w:val="20"/>
          <w:lang w:val="en-US"/>
        </w:rPr>
        <w:t>PES</w:t>
      </w:r>
      <w:r w:rsidR="00D03B83">
        <w:rPr>
          <w:rFonts w:ascii="Arial" w:hAnsi="Arial" w:cs="Arial"/>
          <w:snapToGrid w:val="0"/>
          <w:sz w:val="20"/>
          <w:szCs w:val="20"/>
        </w:rPr>
        <w:t xml:space="preserve">. Приведенные требования применяются для всех процессов жизненного цикла систем </w:t>
      </w:r>
      <w:r w:rsidR="00D03B83">
        <w:rPr>
          <w:rFonts w:ascii="Arial" w:hAnsi="Arial" w:cs="Arial"/>
          <w:snapToGrid w:val="0"/>
          <w:sz w:val="20"/>
          <w:szCs w:val="20"/>
          <w:lang w:val="en-US"/>
        </w:rPr>
        <w:t>E</w:t>
      </w:r>
      <w:r w:rsidR="00D03B83">
        <w:rPr>
          <w:rFonts w:ascii="Arial" w:hAnsi="Arial" w:cs="Arial"/>
          <w:snapToGrid w:val="0"/>
          <w:sz w:val="20"/>
          <w:szCs w:val="20"/>
        </w:rPr>
        <w:t>/</w:t>
      </w:r>
      <w:r w:rsidR="00D03B83">
        <w:rPr>
          <w:rFonts w:ascii="Arial" w:hAnsi="Arial" w:cs="Arial"/>
          <w:snapToGrid w:val="0"/>
          <w:sz w:val="20"/>
          <w:szCs w:val="20"/>
          <w:lang w:val="en-US"/>
        </w:rPr>
        <w:t>E</w:t>
      </w:r>
      <w:r w:rsidR="00D03B83">
        <w:rPr>
          <w:rFonts w:ascii="Arial" w:hAnsi="Arial" w:cs="Arial"/>
          <w:snapToGrid w:val="0"/>
          <w:sz w:val="20"/>
          <w:szCs w:val="20"/>
        </w:rPr>
        <w:t>/</w:t>
      </w:r>
      <w:r w:rsidR="00D03B83">
        <w:rPr>
          <w:rFonts w:ascii="Arial" w:hAnsi="Arial" w:cs="Arial"/>
          <w:snapToGrid w:val="0"/>
          <w:sz w:val="20"/>
          <w:szCs w:val="20"/>
          <w:lang w:val="en-US"/>
        </w:rPr>
        <w:t>PES</w:t>
      </w:r>
      <w:r w:rsidR="00D03B83">
        <w:rPr>
          <w:rFonts w:ascii="Arial" w:hAnsi="Arial" w:cs="Arial"/>
          <w:snapToGrid w:val="0"/>
          <w:sz w:val="20"/>
          <w:szCs w:val="20"/>
        </w:rPr>
        <w:t xml:space="preserve"> (проектирования, </w:t>
      </w:r>
      <w:proofErr w:type="spellStart"/>
      <w:r w:rsidR="00D03B83">
        <w:rPr>
          <w:rFonts w:ascii="Arial" w:hAnsi="Arial" w:cs="Arial"/>
          <w:snapToGrid w:val="0"/>
          <w:sz w:val="20"/>
          <w:szCs w:val="20"/>
        </w:rPr>
        <w:t>валидации</w:t>
      </w:r>
      <w:proofErr w:type="spellEnd"/>
      <w:r w:rsidR="00D03B83">
        <w:rPr>
          <w:rFonts w:ascii="Arial" w:hAnsi="Arial" w:cs="Arial"/>
          <w:snapToGrid w:val="0"/>
          <w:sz w:val="20"/>
          <w:szCs w:val="20"/>
        </w:rPr>
        <w:t xml:space="preserve">, производства, эксплуатации, технического обслуживания и вывода из эксплуатации) и обеспечивают требуемую функциональную безопасность </w:t>
      </w:r>
      <w:r w:rsidR="00D03B83">
        <w:rPr>
          <w:rFonts w:ascii="Arial" w:hAnsi="Arial" w:cs="Arial"/>
          <w:snapToGrid w:val="0"/>
          <w:sz w:val="20"/>
          <w:szCs w:val="20"/>
          <w:lang w:val="en-US"/>
        </w:rPr>
        <w:t>E</w:t>
      </w:r>
      <w:r w:rsidR="00D03B83">
        <w:rPr>
          <w:rFonts w:ascii="Arial" w:hAnsi="Arial" w:cs="Arial"/>
          <w:snapToGrid w:val="0"/>
          <w:sz w:val="20"/>
          <w:szCs w:val="20"/>
        </w:rPr>
        <w:t>/</w:t>
      </w:r>
      <w:r w:rsidR="00D03B83">
        <w:rPr>
          <w:rFonts w:ascii="Arial" w:hAnsi="Arial" w:cs="Arial"/>
          <w:snapToGrid w:val="0"/>
          <w:sz w:val="20"/>
          <w:szCs w:val="20"/>
          <w:lang w:val="en-US"/>
        </w:rPr>
        <w:t>E</w:t>
      </w:r>
      <w:r w:rsidR="00D03B83">
        <w:rPr>
          <w:rFonts w:ascii="Arial" w:hAnsi="Arial" w:cs="Arial"/>
          <w:snapToGrid w:val="0"/>
          <w:sz w:val="20"/>
          <w:szCs w:val="20"/>
        </w:rPr>
        <w:t>/</w:t>
      </w:r>
      <w:r w:rsidR="00D03B83">
        <w:rPr>
          <w:rFonts w:ascii="Arial" w:hAnsi="Arial" w:cs="Arial"/>
          <w:snapToGrid w:val="0"/>
          <w:sz w:val="20"/>
          <w:szCs w:val="20"/>
          <w:lang w:val="en-US"/>
        </w:rPr>
        <w:t>PES</w:t>
      </w:r>
      <w:r w:rsidR="00D03B83">
        <w:rPr>
          <w:rFonts w:ascii="Arial" w:hAnsi="Arial" w:cs="Arial"/>
          <w:snapToGrid w:val="0"/>
          <w:sz w:val="20"/>
          <w:szCs w:val="20"/>
        </w:rPr>
        <w:t xml:space="preserve"> систем, которые связаны с уровнями эффективности защиты.</w:t>
      </w:r>
    </w:p>
    <w:p w14:paraId="58CEAF50" w14:textId="77777777" w:rsidR="00D03B83" w:rsidRDefault="00D03B83" w:rsidP="00D03B83">
      <w:pPr>
        <w:ind w:firstLine="540"/>
        <w:jc w:val="both"/>
        <w:rPr>
          <w:rFonts w:ascii="Arial" w:hAnsi="Arial" w:cs="Arial"/>
          <w:snapToGrid w:val="0"/>
          <w:sz w:val="20"/>
          <w:szCs w:val="20"/>
        </w:rPr>
      </w:pPr>
      <w:r>
        <w:rPr>
          <w:rFonts w:ascii="Arial" w:hAnsi="Arial" w:cs="Arial"/>
          <w:snapToGrid w:val="0"/>
          <w:sz w:val="20"/>
          <w:szCs w:val="20"/>
        </w:rPr>
        <w:t>Существует следующая иерархическая структура стандартов, устанавливающих требования    безопасности в области машиностроения:</w:t>
      </w:r>
    </w:p>
    <w:p w14:paraId="0C28693B" w14:textId="77777777" w:rsidR="00D03B83" w:rsidRDefault="00D03B83" w:rsidP="00D03B83">
      <w:pPr>
        <w:ind w:firstLine="540"/>
        <w:jc w:val="both"/>
        <w:rPr>
          <w:rFonts w:ascii="Arial" w:hAnsi="Arial" w:cs="Arial"/>
          <w:snapToGrid w:val="0"/>
          <w:sz w:val="20"/>
          <w:szCs w:val="20"/>
        </w:rPr>
      </w:pPr>
      <w:r>
        <w:rPr>
          <w:rFonts w:ascii="Arial" w:hAnsi="Arial" w:cs="Arial"/>
          <w:snapToGrid w:val="0"/>
          <w:sz w:val="20"/>
          <w:szCs w:val="20"/>
        </w:rPr>
        <w:t>а) стандарты типа А (основополагающие стандарты безопасности), содержащие основные концепции, принципы конструирования и общие аспекты, которые могут быть применены к машинам;</w:t>
      </w:r>
    </w:p>
    <w:p w14:paraId="0559B5C2" w14:textId="77777777" w:rsidR="00D03B83" w:rsidRDefault="00D03B83" w:rsidP="00D03B83">
      <w:pPr>
        <w:ind w:firstLine="540"/>
        <w:jc w:val="both"/>
        <w:rPr>
          <w:rFonts w:ascii="Arial" w:hAnsi="Arial" w:cs="Arial"/>
          <w:snapToGrid w:val="0"/>
          <w:sz w:val="20"/>
          <w:szCs w:val="20"/>
        </w:rPr>
      </w:pPr>
      <w:r>
        <w:rPr>
          <w:rFonts w:ascii="Arial" w:hAnsi="Arial" w:cs="Arial"/>
          <w:snapToGrid w:val="0"/>
          <w:sz w:val="20"/>
          <w:szCs w:val="20"/>
        </w:rPr>
        <w:t>б) стандарты типа В (общие стандарты безопасности), рассматривающие один или более аспектов безопасности или один или более типов устройств безопасности, применяющихся для широкого диапазона машин:</w:t>
      </w:r>
    </w:p>
    <w:p w14:paraId="5D9E853A" w14:textId="77777777" w:rsidR="00D03B83" w:rsidRDefault="00D03B83" w:rsidP="00D03B83">
      <w:pPr>
        <w:ind w:firstLine="540"/>
        <w:jc w:val="both"/>
        <w:rPr>
          <w:rFonts w:ascii="Arial" w:hAnsi="Arial" w:cs="Arial"/>
          <w:snapToGrid w:val="0"/>
          <w:sz w:val="20"/>
          <w:szCs w:val="20"/>
        </w:rPr>
      </w:pPr>
      <w:r>
        <w:rPr>
          <w:rFonts w:ascii="Arial" w:hAnsi="Arial" w:cs="Arial"/>
          <w:snapToGrid w:val="0"/>
          <w:sz w:val="20"/>
          <w:szCs w:val="20"/>
        </w:rPr>
        <w:t>– стандарты типа В1 распространяются на специальные аспекты безопасности (например, безопасное расстояние, температура поверхности, шум);</w:t>
      </w:r>
    </w:p>
    <w:p w14:paraId="2569F34A" w14:textId="77777777" w:rsidR="00D03B83" w:rsidRDefault="00D03B83" w:rsidP="00D03B83">
      <w:pPr>
        <w:ind w:firstLine="540"/>
        <w:jc w:val="both"/>
        <w:rPr>
          <w:rFonts w:ascii="Arial" w:hAnsi="Arial" w:cs="Arial"/>
          <w:snapToGrid w:val="0"/>
          <w:sz w:val="20"/>
          <w:szCs w:val="20"/>
        </w:rPr>
      </w:pPr>
      <w:r>
        <w:rPr>
          <w:rFonts w:ascii="Arial" w:hAnsi="Arial" w:cs="Arial"/>
          <w:snapToGrid w:val="0"/>
          <w:sz w:val="20"/>
          <w:szCs w:val="20"/>
        </w:rPr>
        <w:t>– стандарты типа В2 распространяются на устройства безопасности (например, двуручные устройства управления, блокирующие устройства, регуляторы давления);</w:t>
      </w:r>
    </w:p>
    <w:p w14:paraId="6CA722F7" w14:textId="77777777" w:rsidR="00D03B83" w:rsidRDefault="00D03B83" w:rsidP="00D03B83">
      <w:pPr>
        <w:ind w:firstLine="540"/>
        <w:jc w:val="both"/>
        <w:rPr>
          <w:rFonts w:ascii="Arial" w:hAnsi="Arial" w:cs="Arial"/>
          <w:snapToGrid w:val="0"/>
          <w:sz w:val="20"/>
          <w:szCs w:val="20"/>
        </w:rPr>
      </w:pPr>
      <w:r>
        <w:rPr>
          <w:rFonts w:ascii="Arial" w:hAnsi="Arial" w:cs="Arial"/>
          <w:snapToGrid w:val="0"/>
          <w:sz w:val="20"/>
          <w:szCs w:val="20"/>
        </w:rPr>
        <w:lastRenderedPageBreak/>
        <w:t>в) стандарты типа С (стандарты безопасности на машины), устанавливающие детальные требования безопасности для конкретных машин или групп машин в соответствии с областью применения стандарта.</w:t>
      </w:r>
    </w:p>
    <w:p w14:paraId="62F549B3" w14:textId="77777777" w:rsidR="00D03B83" w:rsidRDefault="00D03B83" w:rsidP="00D03B83">
      <w:pPr>
        <w:ind w:firstLine="540"/>
        <w:jc w:val="both"/>
        <w:rPr>
          <w:rFonts w:ascii="Arial" w:hAnsi="Arial" w:cs="Arial"/>
          <w:snapToGrid w:val="0"/>
          <w:sz w:val="20"/>
          <w:szCs w:val="20"/>
        </w:rPr>
      </w:pPr>
      <w:r>
        <w:rPr>
          <w:rFonts w:ascii="Arial" w:hAnsi="Arial" w:cs="Arial"/>
          <w:snapToGrid w:val="0"/>
          <w:sz w:val="20"/>
          <w:szCs w:val="20"/>
        </w:rPr>
        <w:t xml:space="preserve">Настоящий стандарт представляет собой стандарт типа В1 по </w:t>
      </w:r>
      <w:r>
        <w:rPr>
          <w:rFonts w:ascii="Arial" w:hAnsi="Arial" w:cs="Arial"/>
          <w:snapToGrid w:val="0"/>
          <w:sz w:val="20"/>
          <w:szCs w:val="20"/>
          <w:lang w:val="en-US"/>
        </w:rPr>
        <w:t>ISO</w:t>
      </w:r>
      <w:r>
        <w:rPr>
          <w:rFonts w:ascii="Arial" w:hAnsi="Arial" w:cs="Arial"/>
          <w:snapToGrid w:val="0"/>
          <w:sz w:val="20"/>
          <w:szCs w:val="20"/>
        </w:rPr>
        <w:t xml:space="preserve"> 12100. </w:t>
      </w:r>
    </w:p>
    <w:p w14:paraId="77194E7C" w14:textId="77777777" w:rsidR="00D03B83" w:rsidRDefault="00D03B83" w:rsidP="00D03B83">
      <w:pPr>
        <w:ind w:firstLine="540"/>
        <w:jc w:val="both"/>
        <w:rPr>
          <w:rFonts w:ascii="Arial" w:hAnsi="Arial" w:cs="Arial"/>
          <w:snapToGrid w:val="0"/>
          <w:sz w:val="20"/>
          <w:szCs w:val="20"/>
        </w:rPr>
      </w:pPr>
      <w:r>
        <w:rPr>
          <w:rFonts w:ascii="Arial" w:hAnsi="Arial" w:cs="Arial"/>
          <w:snapToGrid w:val="0"/>
          <w:sz w:val="20"/>
          <w:szCs w:val="20"/>
        </w:rPr>
        <w:t>Если требования настоящего стандарта отличаются от положений, установленных в стандартах типа С, то для машин, сконструированных и изготовленных в соответствии со стандартом типа С, его требования являются предпочтительными по отношению к требованиям настоящего стандарта.</w:t>
      </w:r>
    </w:p>
    <w:p w14:paraId="20E4F1EC" w14:textId="0B5D7F21" w:rsidR="00D03B83" w:rsidRDefault="00CF6936" w:rsidP="00D03B83">
      <w:pPr>
        <w:ind w:firstLine="540"/>
        <w:jc w:val="both"/>
        <w:rPr>
          <w:rFonts w:ascii="Arial" w:hAnsi="Arial" w:cs="Arial"/>
          <w:snapToGrid w:val="0"/>
          <w:sz w:val="20"/>
          <w:szCs w:val="20"/>
        </w:rPr>
      </w:pPr>
      <w:r>
        <w:rPr>
          <w:rFonts w:ascii="Arial" w:hAnsi="Arial" w:cs="Arial"/>
          <w:snapToGrid w:val="0"/>
          <w:sz w:val="20"/>
          <w:szCs w:val="20"/>
        </w:rPr>
        <w:t>Международный</w:t>
      </w:r>
      <w:r w:rsidR="00D03B83">
        <w:rPr>
          <w:rFonts w:ascii="Arial" w:hAnsi="Arial" w:cs="Arial"/>
          <w:snapToGrid w:val="0"/>
          <w:sz w:val="20"/>
          <w:szCs w:val="20"/>
        </w:rPr>
        <w:t xml:space="preserve"> стандарт </w:t>
      </w:r>
      <w:r>
        <w:rPr>
          <w:rFonts w:ascii="Arial" w:hAnsi="Arial" w:cs="Arial"/>
          <w:snapToGrid w:val="0"/>
          <w:sz w:val="20"/>
          <w:szCs w:val="20"/>
          <w:lang w:val="en-US"/>
        </w:rPr>
        <w:t>ISO</w:t>
      </w:r>
      <w:r w:rsidR="00D03B83">
        <w:rPr>
          <w:rFonts w:ascii="Arial" w:hAnsi="Arial" w:cs="Arial"/>
          <w:snapToGrid w:val="0"/>
          <w:sz w:val="20"/>
          <w:szCs w:val="20"/>
        </w:rPr>
        <w:t xml:space="preserve"> </w:t>
      </w:r>
      <w:r w:rsidRPr="00CF6936">
        <w:rPr>
          <w:rFonts w:ascii="Arial" w:hAnsi="Arial" w:cs="Arial"/>
          <w:snapToGrid w:val="0"/>
          <w:sz w:val="20"/>
          <w:szCs w:val="20"/>
        </w:rPr>
        <w:t>2</w:t>
      </w:r>
      <w:r w:rsidR="00D03B83">
        <w:rPr>
          <w:rFonts w:ascii="Arial" w:hAnsi="Arial" w:cs="Arial"/>
          <w:snapToGrid w:val="0"/>
          <w:sz w:val="20"/>
          <w:szCs w:val="20"/>
        </w:rPr>
        <w:t>5</w:t>
      </w:r>
      <w:r w:rsidRPr="00CF6936">
        <w:rPr>
          <w:rFonts w:ascii="Arial" w:hAnsi="Arial" w:cs="Arial"/>
          <w:snapToGrid w:val="0"/>
          <w:sz w:val="20"/>
          <w:szCs w:val="20"/>
        </w:rPr>
        <w:t>11</w:t>
      </w:r>
      <w:r w:rsidR="00D03B83">
        <w:rPr>
          <w:rFonts w:ascii="Arial" w:hAnsi="Arial" w:cs="Arial"/>
          <w:snapToGrid w:val="0"/>
          <w:sz w:val="20"/>
          <w:szCs w:val="20"/>
        </w:rPr>
        <w:t>9 под общим заголовком «Тракторы и машины для сельского и лесного хозяйства. Элементы систем управления, связанные с безопасностью» содержит следующие части:</w:t>
      </w:r>
    </w:p>
    <w:p w14:paraId="0A219C6A" w14:textId="77777777" w:rsidR="00D03B83" w:rsidRDefault="00D03B83" w:rsidP="00D03B83">
      <w:pPr>
        <w:ind w:firstLine="540"/>
        <w:jc w:val="both"/>
        <w:rPr>
          <w:rFonts w:ascii="Arial" w:hAnsi="Arial" w:cs="Arial"/>
          <w:snapToGrid w:val="0"/>
          <w:sz w:val="20"/>
          <w:szCs w:val="20"/>
        </w:rPr>
      </w:pPr>
      <w:r>
        <w:rPr>
          <w:rFonts w:ascii="Arial" w:hAnsi="Arial" w:cs="Arial"/>
          <w:snapToGrid w:val="0"/>
          <w:sz w:val="20"/>
          <w:szCs w:val="20"/>
        </w:rPr>
        <w:t>- часть 1. Общие принципы проектирования и разработки;</w:t>
      </w:r>
    </w:p>
    <w:p w14:paraId="467A5265" w14:textId="77777777" w:rsidR="00D03B83" w:rsidRDefault="00D03B83" w:rsidP="00D03B83">
      <w:pPr>
        <w:ind w:firstLine="540"/>
        <w:jc w:val="both"/>
        <w:rPr>
          <w:rFonts w:ascii="Arial" w:hAnsi="Arial" w:cs="Arial"/>
          <w:snapToGrid w:val="0"/>
          <w:sz w:val="20"/>
          <w:szCs w:val="20"/>
        </w:rPr>
      </w:pPr>
      <w:r>
        <w:rPr>
          <w:rFonts w:ascii="Arial" w:hAnsi="Arial" w:cs="Arial"/>
          <w:snapToGrid w:val="0"/>
          <w:sz w:val="20"/>
          <w:szCs w:val="20"/>
        </w:rPr>
        <w:t>- часть 2. Этап разработки концепции;</w:t>
      </w:r>
    </w:p>
    <w:p w14:paraId="5DB7B5E5" w14:textId="77777777" w:rsidR="00D03B83" w:rsidRDefault="00D03B83" w:rsidP="00D03B83">
      <w:pPr>
        <w:ind w:firstLine="540"/>
        <w:jc w:val="both"/>
        <w:rPr>
          <w:rFonts w:ascii="Arial" w:hAnsi="Arial" w:cs="Arial"/>
          <w:snapToGrid w:val="0"/>
          <w:sz w:val="20"/>
          <w:szCs w:val="20"/>
        </w:rPr>
      </w:pPr>
      <w:r>
        <w:rPr>
          <w:rFonts w:ascii="Arial" w:hAnsi="Arial" w:cs="Arial"/>
          <w:snapToGrid w:val="0"/>
          <w:sz w:val="20"/>
          <w:szCs w:val="20"/>
        </w:rPr>
        <w:t>- часть 3. Разработка серийной продукции, аппаратные средства и программное обеспечение;</w:t>
      </w:r>
    </w:p>
    <w:p w14:paraId="6BC9FDC9" w14:textId="77777777" w:rsidR="00D03B83" w:rsidRDefault="00D03B83" w:rsidP="00D03B83">
      <w:pPr>
        <w:ind w:firstLine="540"/>
        <w:jc w:val="both"/>
        <w:rPr>
          <w:rFonts w:ascii="Arial" w:hAnsi="Arial" w:cs="Arial"/>
          <w:snapToGrid w:val="0"/>
          <w:sz w:val="20"/>
          <w:szCs w:val="20"/>
        </w:rPr>
      </w:pPr>
      <w:r>
        <w:rPr>
          <w:rFonts w:ascii="Arial" w:hAnsi="Arial" w:cs="Arial"/>
          <w:snapToGrid w:val="0"/>
          <w:sz w:val="20"/>
          <w:szCs w:val="20"/>
        </w:rPr>
        <w:t>- часть 4. Производство, эксплуатация, модернизация и вспомогательные процессы.</w:t>
      </w:r>
    </w:p>
    <w:p w14:paraId="288DCB36" w14:textId="77777777" w:rsidR="00FE67B0" w:rsidRPr="00F54A94" w:rsidRDefault="00FE67B0" w:rsidP="00155005">
      <w:pPr>
        <w:pStyle w:val="af4"/>
        <w:pageBreakBefore w:val="0"/>
        <w:widowControl w:val="0"/>
        <w:pBdr>
          <w:bottom w:val="none" w:sz="0" w:space="0" w:color="auto"/>
        </w:pBdr>
        <w:spacing w:after="0"/>
        <w:rPr>
          <w:rFonts w:cs="Arial"/>
        </w:rPr>
      </w:pPr>
    </w:p>
    <w:p w14:paraId="62B98E96" w14:textId="77777777" w:rsidR="00155005" w:rsidRPr="00F54A94" w:rsidRDefault="00155005" w:rsidP="00155005">
      <w:pPr>
        <w:pStyle w:val="af4"/>
        <w:pageBreakBefore w:val="0"/>
        <w:widowControl w:val="0"/>
        <w:pBdr>
          <w:bottom w:val="none" w:sz="0" w:space="0" w:color="auto"/>
        </w:pBdr>
        <w:spacing w:after="0"/>
        <w:rPr>
          <w:rFonts w:cs="Arial"/>
        </w:rPr>
      </w:pPr>
    </w:p>
    <w:p w14:paraId="03A004A3" w14:textId="77777777" w:rsidR="00344FA5" w:rsidRPr="00F54A94" w:rsidRDefault="00344FA5">
      <w:pPr>
        <w:rPr>
          <w:rFonts w:ascii="Arial" w:hAnsi="Arial" w:cs="Arial"/>
        </w:rPr>
        <w:sectPr w:rsidR="00344FA5" w:rsidRPr="00F54A94" w:rsidSect="00461525">
          <w:footerReference w:type="even" r:id="rId16"/>
          <w:footerReference w:type="default" r:id="rId17"/>
          <w:pgSz w:w="11906" w:h="16838" w:code="9"/>
          <w:pgMar w:top="1701" w:right="851" w:bottom="1134" w:left="1418" w:header="1134" w:footer="1247" w:gutter="0"/>
          <w:paperSrc w:first="41" w:other="41"/>
          <w:cols w:space="60"/>
          <w:noEndnote/>
        </w:sectPr>
      </w:pPr>
    </w:p>
    <w:p w14:paraId="2CDE8329" w14:textId="77777777" w:rsidR="00C1764E" w:rsidRPr="00F54A94" w:rsidRDefault="00C1764E" w:rsidP="00C1764E">
      <w:pPr>
        <w:pStyle w:val="afff0"/>
        <w:rPr>
          <w:noProof w:val="0"/>
        </w:rPr>
      </w:pPr>
      <w:r w:rsidRPr="00F54A94">
        <w:rPr>
          <w:noProof w:val="0"/>
        </w:rPr>
        <w:lastRenderedPageBreak/>
        <w:fldChar w:fldCharType="begin"/>
      </w:r>
      <w:r w:rsidRPr="00F54A94">
        <w:rPr>
          <w:noProof w:val="0"/>
        </w:rPr>
        <w:instrText xml:space="preserve"> REF Категория \* MERGEFORMAT </w:instrText>
      </w:r>
      <w:r w:rsidRPr="00F54A94">
        <w:rPr>
          <w:noProof w:val="0"/>
        </w:rPr>
        <w:fldChar w:fldCharType="separate"/>
      </w:r>
      <w:r w:rsidR="002975C5" w:rsidRPr="002975C5">
        <w:rPr>
          <w:bCs/>
          <w:noProof w:val="0"/>
        </w:rPr>
        <w:t>МЕЖГОСУДАРСТВЕННЫЙ СТАНДАРТ</w:t>
      </w:r>
      <w:r w:rsidRPr="00F54A94">
        <w:rPr>
          <w:noProof w:val="0"/>
        </w:rPr>
        <w:fldChar w:fldCharType="end"/>
      </w:r>
    </w:p>
    <w:p w14:paraId="6F5A7A3B" w14:textId="77777777" w:rsidR="00A22D3B" w:rsidRPr="00F54A94" w:rsidRDefault="00157EA3" w:rsidP="00A22D3B">
      <w:pPr>
        <w:pStyle w:val="afff1"/>
        <w:spacing w:before="0" w:after="0" w:line="360" w:lineRule="auto"/>
      </w:pPr>
      <w:r>
        <w:t>Тракторы и м</w:t>
      </w:r>
      <w:r w:rsidR="000B520A" w:rsidRPr="00F54A94">
        <w:t>ашины для сельско</w:t>
      </w:r>
      <w:r>
        <w:t>го и лесного хозяйства</w:t>
      </w:r>
    </w:p>
    <w:p w14:paraId="7D102E6E" w14:textId="77777777" w:rsidR="00A22D3B" w:rsidRPr="00F54A94" w:rsidRDefault="00157EA3" w:rsidP="00A22D3B">
      <w:pPr>
        <w:pStyle w:val="afff1"/>
        <w:spacing w:before="0" w:after="0" w:line="360" w:lineRule="auto"/>
      </w:pPr>
      <w:r>
        <w:t>ЭЛЕМЕНТЫ СИСТЕМ УПРАВЛЕНИЯ, СВЯЗАННЫЕ С БЕЗОПАСНОСТЬЮ</w:t>
      </w:r>
    </w:p>
    <w:p w14:paraId="70D21BAF" w14:textId="52B5DEF8" w:rsidR="00BE7ECB" w:rsidRPr="008D65B9" w:rsidRDefault="00157EA3" w:rsidP="002D3279">
      <w:pPr>
        <w:pStyle w:val="afff1"/>
        <w:spacing w:before="0" w:after="0" w:line="360" w:lineRule="auto"/>
      </w:pPr>
      <w:r>
        <w:t xml:space="preserve">Часть </w:t>
      </w:r>
      <w:r w:rsidR="008D65B9" w:rsidRPr="008D65B9">
        <w:t>3</w:t>
      </w:r>
    </w:p>
    <w:p w14:paraId="477CEDCD" w14:textId="505F6606" w:rsidR="00157EA3" w:rsidRPr="00217BDB" w:rsidRDefault="008D65B9" w:rsidP="00157EA3">
      <w:pPr>
        <w:pStyle w:val="afff1"/>
        <w:spacing w:before="0" w:after="0" w:line="360" w:lineRule="auto"/>
      </w:pPr>
      <w:r>
        <w:t>Разработка серийной продукции, аппаратные средства и программное обеспечение</w:t>
      </w:r>
    </w:p>
    <w:p w14:paraId="22F2535B" w14:textId="480779EB" w:rsidR="00C1764E" w:rsidRPr="00091256" w:rsidRDefault="00157EA3" w:rsidP="002D3279">
      <w:pPr>
        <w:pStyle w:val="afff1"/>
        <w:rPr>
          <w:b w:val="0"/>
        </w:rPr>
      </w:pPr>
      <w:r>
        <w:rPr>
          <w:b w:val="0"/>
          <w:lang w:val="en-US"/>
        </w:rPr>
        <w:t xml:space="preserve">Tractors and </w:t>
      </w:r>
      <w:r w:rsidRPr="00157EA3">
        <w:rPr>
          <w:b w:val="0"/>
          <w:lang w:val="en-US"/>
        </w:rPr>
        <w:t xml:space="preserve">machinery </w:t>
      </w:r>
      <w:r>
        <w:rPr>
          <w:b w:val="0"/>
          <w:lang w:val="en-US"/>
        </w:rPr>
        <w:t>for agriculture</w:t>
      </w:r>
      <w:r w:rsidR="008624A9" w:rsidRPr="00157EA3">
        <w:rPr>
          <w:b w:val="0"/>
          <w:lang w:val="en-US"/>
        </w:rPr>
        <w:t xml:space="preserve"> and forestry. </w:t>
      </w:r>
      <w:r w:rsidRPr="00157EA3">
        <w:rPr>
          <w:b w:val="0"/>
          <w:lang w:val="en-US"/>
        </w:rPr>
        <w:t>Safety</w:t>
      </w:r>
      <w:r w:rsidRPr="0000230A">
        <w:rPr>
          <w:b w:val="0"/>
          <w:lang w:val="en-US"/>
        </w:rPr>
        <w:t xml:space="preserve"> </w:t>
      </w:r>
      <w:r>
        <w:rPr>
          <w:b w:val="0"/>
          <w:lang w:val="en-US"/>
        </w:rPr>
        <w:t>– related</w:t>
      </w:r>
      <w:r w:rsidR="008D65B9">
        <w:rPr>
          <w:b w:val="0"/>
          <w:lang w:val="en-US"/>
        </w:rPr>
        <w:t xml:space="preserve"> parts of control system. Part </w:t>
      </w:r>
      <w:r w:rsidR="008D65B9" w:rsidRPr="00091256">
        <w:rPr>
          <w:b w:val="0"/>
        </w:rPr>
        <w:t>3</w:t>
      </w:r>
      <w:r w:rsidRPr="00091256">
        <w:rPr>
          <w:b w:val="0"/>
        </w:rPr>
        <w:t xml:space="preserve">: </w:t>
      </w:r>
      <w:r w:rsidR="008D65B9">
        <w:rPr>
          <w:b w:val="0"/>
          <w:lang w:val="en-US"/>
        </w:rPr>
        <w:t>Series</w:t>
      </w:r>
      <w:r w:rsidRPr="00091256">
        <w:rPr>
          <w:b w:val="0"/>
        </w:rPr>
        <w:t xml:space="preserve"> </w:t>
      </w:r>
      <w:r>
        <w:rPr>
          <w:b w:val="0"/>
          <w:lang w:val="en-US"/>
        </w:rPr>
        <w:t>development</w:t>
      </w:r>
      <w:r w:rsidR="008D65B9" w:rsidRPr="00091256">
        <w:rPr>
          <w:b w:val="0"/>
        </w:rPr>
        <w:t xml:space="preserve">, </w:t>
      </w:r>
      <w:r w:rsidR="008D65B9">
        <w:rPr>
          <w:b w:val="0"/>
          <w:lang w:val="en-US"/>
        </w:rPr>
        <w:t>hardware</w:t>
      </w:r>
      <w:r w:rsidR="008D65B9" w:rsidRPr="00091256">
        <w:rPr>
          <w:b w:val="0"/>
        </w:rPr>
        <w:t xml:space="preserve"> </w:t>
      </w:r>
      <w:r w:rsidR="008D65B9">
        <w:rPr>
          <w:b w:val="0"/>
          <w:lang w:val="en-US"/>
        </w:rPr>
        <w:t>and</w:t>
      </w:r>
      <w:r w:rsidR="008D65B9" w:rsidRPr="00091256">
        <w:rPr>
          <w:b w:val="0"/>
        </w:rPr>
        <w:t xml:space="preserve"> </w:t>
      </w:r>
      <w:r w:rsidR="008D65B9">
        <w:rPr>
          <w:b w:val="0"/>
          <w:lang w:val="en-US"/>
        </w:rPr>
        <w:t>software</w:t>
      </w:r>
    </w:p>
    <w:p w14:paraId="45748062" w14:textId="77777777" w:rsidR="00344FA5" w:rsidRPr="00091256" w:rsidRDefault="00344FA5" w:rsidP="00C1764E">
      <w:pPr>
        <w:pStyle w:val="afff3"/>
        <w:spacing w:after="0"/>
        <w:jc w:val="both"/>
        <w:rPr>
          <w:b w:val="0"/>
        </w:rPr>
      </w:pPr>
    </w:p>
    <w:p w14:paraId="216DFD87" w14:textId="77777777" w:rsidR="00344FA5" w:rsidRPr="00091256" w:rsidRDefault="00344FA5" w:rsidP="00C1764E">
      <w:pPr>
        <w:pStyle w:val="af7"/>
        <w:pBdr>
          <w:top w:val="none" w:sz="0" w:space="0" w:color="auto"/>
        </w:pBdr>
        <w:spacing w:before="0"/>
        <w:ind w:firstLine="7020"/>
        <w:jc w:val="both"/>
        <w:rPr>
          <w:rFonts w:cs="Arial"/>
          <w:sz w:val="22"/>
        </w:rPr>
      </w:pPr>
      <w:r w:rsidRPr="00F54A94">
        <w:rPr>
          <w:rFonts w:cs="Arial"/>
        </w:rPr>
        <w:t>Дата</w:t>
      </w:r>
      <w:r w:rsidRPr="00091256">
        <w:rPr>
          <w:rFonts w:cs="Arial"/>
        </w:rPr>
        <w:t xml:space="preserve"> </w:t>
      </w:r>
      <w:r w:rsidRPr="00F54A94">
        <w:rPr>
          <w:rFonts w:cs="Arial"/>
        </w:rPr>
        <w:t>введения</w:t>
      </w:r>
      <w:r w:rsidR="00E05672" w:rsidRPr="00091256">
        <w:rPr>
          <w:rFonts w:cs="Arial"/>
        </w:rPr>
        <w:t xml:space="preserve"> </w:t>
      </w:r>
    </w:p>
    <w:p w14:paraId="14C59EFC" w14:textId="77777777" w:rsidR="00461194" w:rsidRPr="00091256" w:rsidRDefault="00461194" w:rsidP="005B36AB">
      <w:pPr>
        <w:pStyle w:val="af5"/>
        <w:tabs>
          <w:tab w:val="left" w:pos="0"/>
        </w:tabs>
        <w:ind w:firstLine="540"/>
        <w:jc w:val="both"/>
        <w:rPr>
          <w:rFonts w:ascii="Arial" w:hAnsi="Arial" w:cs="Arial"/>
          <w:b/>
          <w:sz w:val="22"/>
          <w:szCs w:val="22"/>
        </w:rPr>
      </w:pPr>
      <w:r w:rsidRPr="00091256">
        <w:rPr>
          <w:rFonts w:ascii="Arial" w:hAnsi="Arial" w:cs="Arial"/>
          <w:b/>
          <w:sz w:val="22"/>
          <w:szCs w:val="22"/>
        </w:rPr>
        <w:t xml:space="preserve">1 </w:t>
      </w:r>
      <w:r w:rsidRPr="00F54A94">
        <w:rPr>
          <w:rFonts w:ascii="Arial" w:hAnsi="Arial" w:cs="Arial"/>
          <w:b/>
          <w:sz w:val="22"/>
          <w:szCs w:val="22"/>
        </w:rPr>
        <w:t>Область</w:t>
      </w:r>
      <w:r w:rsidRPr="00091256">
        <w:rPr>
          <w:rFonts w:ascii="Arial" w:hAnsi="Arial" w:cs="Arial"/>
          <w:b/>
          <w:sz w:val="22"/>
          <w:szCs w:val="22"/>
        </w:rPr>
        <w:t xml:space="preserve"> </w:t>
      </w:r>
      <w:r w:rsidRPr="00F54A94">
        <w:rPr>
          <w:rFonts w:ascii="Arial" w:hAnsi="Arial" w:cs="Arial"/>
          <w:b/>
          <w:sz w:val="22"/>
          <w:szCs w:val="22"/>
        </w:rPr>
        <w:t>применения</w:t>
      </w:r>
    </w:p>
    <w:p w14:paraId="1DBFB1BE" w14:textId="77777777" w:rsidR="00C94072" w:rsidRDefault="000B520A" w:rsidP="00C43994">
      <w:pPr>
        <w:widowControl w:val="0"/>
        <w:ind w:firstLine="539"/>
        <w:jc w:val="both"/>
        <w:rPr>
          <w:rFonts w:ascii="Arial" w:hAnsi="Arial" w:cs="Arial"/>
          <w:snapToGrid w:val="0"/>
          <w:sz w:val="20"/>
          <w:szCs w:val="20"/>
        </w:rPr>
      </w:pPr>
      <w:r w:rsidRPr="00F54A94">
        <w:rPr>
          <w:rFonts w:ascii="Arial" w:hAnsi="Arial" w:cs="Arial"/>
          <w:sz w:val="20"/>
          <w:szCs w:val="20"/>
        </w:rPr>
        <w:t xml:space="preserve">Настоящий стандарт устанавливает </w:t>
      </w:r>
      <w:r w:rsidR="00B160EE">
        <w:rPr>
          <w:rFonts w:ascii="Arial" w:hAnsi="Arial" w:cs="Arial"/>
          <w:sz w:val="20"/>
          <w:szCs w:val="20"/>
        </w:rPr>
        <w:t xml:space="preserve">общие принципы </w:t>
      </w:r>
      <w:r w:rsidR="008D65B9">
        <w:rPr>
          <w:rFonts w:ascii="Arial" w:hAnsi="Arial" w:cs="Arial"/>
          <w:sz w:val="20"/>
          <w:szCs w:val="20"/>
        </w:rPr>
        <w:t>для</w:t>
      </w:r>
      <w:r w:rsidR="00B160EE">
        <w:rPr>
          <w:rFonts w:ascii="Arial" w:hAnsi="Arial" w:cs="Arial"/>
          <w:sz w:val="20"/>
          <w:szCs w:val="20"/>
        </w:rPr>
        <w:t xml:space="preserve"> разработки </w:t>
      </w:r>
      <w:r w:rsidR="008D65B9">
        <w:rPr>
          <w:rFonts w:ascii="Arial" w:hAnsi="Arial" w:cs="Arial"/>
          <w:sz w:val="20"/>
          <w:szCs w:val="20"/>
        </w:rPr>
        <w:t xml:space="preserve">серийной продукции, аппаратных средств и программного обеспечения </w:t>
      </w:r>
      <w:r w:rsidR="00B160EE">
        <w:rPr>
          <w:rFonts w:ascii="Arial" w:hAnsi="Arial" w:cs="Arial"/>
          <w:sz w:val="20"/>
          <w:szCs w:val="20"/>
        </w:rPr>
        <w:t xml:space="preserve">элементов систем управления, связанных с </w:t>
      </w:r>
      <w:r w:rsidR="0050573D">
        <w:rPr>
          <w:rFonts w:ascii="Arial" w:hAnsi="Arial" w:cs="Arial"/>
          <w:sz w:val="20"/>
          <w:szCs w:val="20"/>
        </w:rPr>
        <w:t xml:space="preserve">обеспечением </w:t>
      </w:r>
      <w:r w:rsidR="00B160EE">
        <w:rPr>
          <w:rFonts w:ascii="Arial" w:hAnsi="Arial" w:cs="Arial"/>
          <w:sz w:val="20"/>
          <w:szCs w:val="20"/>
        </w:rPr>
        <w:t>безопасност</w:t>
      </w:r>
      <w:r w:rsidR="0050573D">
        <w:rPr>
          <w:rFonts w:ascii="Arial" w:hAnsi="Arial" w:cs="Arial"/>
          <w:sz w:val="20"/>
          <w:szCs w:val="20"/>
        </w:rPr>
        <w:t>и</w:t>
      </w:r>
      <w:r w:rsidR="00B160EE">
        <w:rPr>
          <w:rFonts w:ascii="Arial" w:hAnsi="Arial" w:cs="Arial"/>
          <w:sz w:val="20"/>
          <w:szCs w:val="20"/>
        </w:rPr>
        <w:t xml:space="preserve"> (</w:t>
      </w:r>
      <w:r w:rsidR="00B160EE">
        <w:rPr>
          <w:rFonts w:ascii="Arial" w:hAnsi="Arial" w:cs="Arial"/>
          <w:sz w:val="20"/>
          <w:szCs w:val="20"/>
          <w:lang w:val="en-US"/>
        </w:rPr>
        <w:t>SRP</w:t>
      </w:r>
      <w:r w:rsidR="00B160EE" w:rsidRPr="00B160EE">
        <w:rPr>
          <w:rFonts w:ascii="Arial" w:hAnsi="Arial" w:cs="Arial"/>
          <w:sz w:val="20"/>
          <w:szCs w:val="20"/>
        </w:rPr>
        <w:t>/</w:t>
      </w:r>
      <w:r w:rsidR="00B160EE">
        <w:rPr>
          <w:rFonts w:ascii="Arial" w:hAnsi="Arial" w:cs="Arial"/>
          <w:sz w:val="20"/>
          <w:szCs w:val="20"/>
          <w:lang w:val="en-US"/>
        </w:rPr>
        <w:t>CS</w:t>
      </w:r>
      <w:r w:rsidR="00B160EE">
        <w:rPr>
          <w:rFonts w:ascii="Arial" w:hAnsi="Arial" w:cs="Arial"/>
          <w:sz w:val="20"/>
          <w:szCs w:val="20"/>
        </w:rPr>
        <w:t xml:space="preserve">), </w:t>
      </w:r>
      <w:r w:rsidR="00B160EE">
        <w:rPr>
          <w:rFonts w:ascii="Arial" w:hAnsi="Arial" w:cs="Arial"/>
          <w:snapToGrid w:val="0"/>
          <w:sz w:val="20"/>
          <w:szCs w:val="20"/>
        </w:rPr>
        <w:t xml:space="preserve">устанавливаемых на тракторах, используемых в сельском и лесном хозяйствах, самоходных машинах, а также навесных, полунавесных и прицепных машинах, используемых в сельском </w:t>
      </w:r>
      <w:r w:rsidR="00C94072">
        <w:rPr>
          <w:rFonts w:ascii="Arial" w:hAnsi="Arial" w:cs="Arial"/>
          <w:snapToGrid w:val="0"/>
          <w:sz w:val="20"/>
          <w:szCs w:val="20"/>
        </w:rPr>
        <w:t xml:space="preserve">и лесном </w:t>
      </w:r>
      <w:r w:rsidR="00B160EE">
        <w:rPr>
          <w:rFonts w:ascii="Arial" w:hAnsi="Arial" w:cs="Arial"/>
          <w:snapToGrid w:val="0"/>
          <w:sz w:val="20"/>
          <w:szCs w:val="20"/>
        </w:rPr>
        <w:t xml:space="preserve">хозяйстве. Настоящий стандарт также может применяться для коммунальных машин (например, машин для уборки улиц). </w:t>
      </w:r>
    </w:p>
    <w:p w14:paraId="4829989D" w14:textId="33B25780" w:rsidR="00C94072" w:rsidRPr="00C94072" w:rsidRDefault="00C94072" w:rsidP="00C94072">
      <w:pPr>
        <w:widowControl w:val="0"/>
        <w:ind w:firstLine="539"/>
        <w:jc w:val="both"/>
        <w:rPr>
          <w:rFonts w:ascii="Arial" w:hAnsi="Arial" w:cs="Arial"/>
          <w:snapToGrid w:val="0"/>
          <w:sz w:val="20"/>
          <w:szCs w:val="20"/>
        </w:rPr>
      </w:pPr>
      <w:r>
        <w:rPr>
          <w:rFonts w:ascii="Arial" w:hAnsi="Arial" w:cs="Arial"/>
          <w:snapToGrid w:val="0"/>
          <w:sz w:val="20"/>
          <w:szCs w:val="20"/>
        </w:rPr>
        <w:t xml:space="preserve">Настоящий стандарт </w:t>
      </w:r>
      <w:r w:rsidRPr="00C94072">
        <w:rPr>
          <w:rFonts w:ascii="Arial" w:hAnsi="Arial" w:cs="Arial"/>
          <w:snapToGrid w:val="0"/>
          <w:sz w:val="20"/>
          <w:szCs w:val="20"/>
        </w:rPr>
        <w:t>не распространяется на:</w:t>
      </w:r>
    </w:p>
    <w:p w14:paraId="7ED089E3" w14:textId="77777777" w:rsidR="00C94072" w:rsidRPr="00C94072" w:rsidRDefault="00C94072" w:rsidP="00C94072">
      <w:pPr>
        <w:widowControl w:val="0"/>
        <w:ind w:firstLine="539"/>
        <w:jc w:val="both"/>
        <w:rPr>
          <w:rFonts w:ascii="Arial" w:hAnsi="Arial" w:cs="Arial"/>
          <w:snapToGrid w:val="0"/>
          <w:sz w:val="20"/>
          <w:szCs w:val="20"/>
        </w:rPr>
      </w:pPr>
      <w:r w:rsidRPr="00C94072">
        <w:rPr>
          <w:rFonts w:ascii="Arial" w:hAnsi="Arial" w:cs="Arial"/>
          <w:snapToGrid w:val="0"/>
          <w:sz w:val="20"/>
          <w:szCs w:val="20"/>
        </w:rPr>
        <w:t>— самолеты и машины на воздушной подушке, используемые в сельском хозяйстве;</w:t>
      </w:r>
    </w:p>
    <w:p w14:paraId="086C96EA" w14:textId="50A16F32" w:rsidR="00C94072" w:rsidRDefault="00C94072" w:rsidP="00C94072">
      <w:pPr>
        <w:widowControl w:val="0"/>
        <w:ind w:firstLine="539"/>
        <w:jc w:val="both"/>
        <w:rPr>
          <w:rFonts w:ascii="Arial" w:hAnsi="Arial" w:cs="Arial"/>
          <w:snapToGrid w:val="0"/>
          <w:sz w:val="20"/>
          <w:szCs w:val="20"/>
        </w:rPr>
      </w:pPr>
      <w:r w:rsidRPr="00C94072">
        <w:rPr>
          <w:rFonts w:ascii="Arial" w:hAnsi="Arial" w:cs="Arial"/>
          <w:snapToGrid w:val="0"/>
          <w:sz w:val="20"/>
          <w:szCs w:val="20"/>
        </w:rPr>
        <w:t>— газонокосилк</w:t>
      </w:r>
      <w:r>
        <w:rPr>
          <w:rFonts w:ascii="Arial" w:hAnsi="Arial" w:cs="Arial"/>
          <w:snapToGrid w:val="0"/>
          <w:sz w:val="20"/>
          <w:szCs w:val="20"/>
        </w:rPr>
        <w:t>и</w:t>
      </w:r>
      <w:r w:rsidRPr="00C94072">
        <w:rPr>
          <w:rFonts w:ascii="Arial" w:hAnsi="Arial" w:cs="Arial"/>
          <w:snapToGrid w:val="0"/>
          <w:sz w:val="20"/>
          <w:szCs w:val="20"/>
        </w:rPr>
        <w:t xml:space="preserve"> и садов</w:t>
      </w:r>
      <w:r>
        <w:rPr>
          <w:rFonts w:ascii="Arial" w:hAnsi="Arial" w:cs="Arial"/>
          <w:snapToGrid w:val="0"/>
          <w:sz w:val="20"/>
          <w:szCs w:val="20"/>
        </w:rPr>
        <w:t>ую</w:t>
      </w:r>
      <w:r w:rsidRPr="00C94072">
        <w:rPr>
          <w:rFonts w:ascii="Arial" w:hAnsi="Arial" w:cs="Arial"/>
          <w:snapToGrid w:val="0"/>
          <w:sz w:val="20"/>
          <w:szCs w:val="20"/>
        </w:rPr>
        <w:t xml:space="preserve"> техник</w:t>
      </w:r>
      <w:r>
        <w:rPr>
          <w:rFonts w:ascii="Arial" w:hAnsi="Arial" w:cs="Arial"/>
          <w:snapToGrid w:val="0"/>
          <w:sz w:val="20"/>
          <w:szCs w:val="20"/>
        </w:rPr>
        <w:t>у</w:t>
      </w:r>
      <w:r w:rsidRPr="00C94072">
        <w:rPr>
          <w:rFonts w:ascii="Arial" w:hAnsi="Arial" w:cs="Arial"/>
          <w:snapToGrid w:val="0"/>
          <w:sz w:val="20"/>
          <w:szCs w:val="20"/>
        </w:rPr>
        <w:t>.</w:t>
      </w:r>
    </w:p>
    <w:p w14:paraId="11B0B749" w14:textId="67C41353" w:rsidR="00852B8F" w:rsidRDefault="00B160EE" w:rsidP="00C43994">
      <w:pPr>
        <w:widowControl w:val="0"/>
        <w:ind w:firstLine="539"/>
        <w:jc w:val="both"/>
        <w:rPr>
          <w:rFonts w:ascii="Arial" w:hAnsi="Arial" w:cs="Arial"/>
          <w:sz w:val="20"/>
          <w:szCs w:val="20"/>
        </w:rPr>
      </w:pPr>
      <w:r>
        <w:rPr>
          <w:rFonts w:ascii="Arial" w:hAnsi="Arial" w:cs="Arial"/>
          <w:snapToGrid w:val="0"/>
          <w:sz w:val="20"/>
          <w:szCs w:val="20"/>
        </w:rPr>
        <w:t>Настоящий стандарт определяет характеристики и категории</w:t>
      </w:r>
      <w:r w:rsidR="00FF7624">
        <w:rPr>
          <w:rFonts w:ascii="Arial" w:hAnsi="Arial" w:cs="Arial"/>
          <w:snapToGrid w:val="0"/>
          <w:sz w:val="20"/>
          <w:szCs w:val="20"/>
        </w:rPr>
        <w:t xml:space="preserve"> </w:t>
      </w:r>
      <w:r w:rsidR="00FF7624">
        <w:rPr>
          <w:rFonts w:ascii="Arial" w:hAnsi="Arial" w:cs="Arial"/>
          <w:sz w:val="20"/>
          <w:szCs w:val="20"/>
          <w:lang w:val="en-US"/>
        </w:rPr>
        <w:t>SRP</w:t>
      </w:r>
      <w:r w:rsidR="00FF7624" w:rsidRPr="00B160EE">
        <w:rPr>
          <w:rFonts w:ascii="Arial" w:hAnsi="Arial" w:cs="Arial"/>
          <w:sz w:val="20"/>
          <w:szCs w:val="20"/>
        </w:rPr>
        <w:t>/</w:t>
      </w:r>
      <w:r w:rsidR="00FF7624">
        <w:rPr>
          <w:rFonts w:ascii="Arial" w:hAnsi="Arial" w:cs="Arial"/>
          <w:sz w:val="20"/>
          <w:szCs w:val="20"/>
          <w:lang w:val="en-US"/>
        </w:rPr>
        <w:t>CS</w:t>
      </w:r>
      <w:r>
        <w:rPr>
          <w:rFonts w:ascii="Arial" w:hAnsi="Arial" w:cs="Arial"/>
          <w:snapToGrid w:val="0"/>
          <w:sz w:val="20"/>
          <w:szCs w:val="20"/>
        </w:rPr>
        <w:t xml:space="preserve">, необходимые </w:t>
      </w:r>
      <w:r w:rsidR="00852B8F">
        <w:rPr>
          <w:rFonts w:ascii="Arial" w:hAnsi="Arial" w:cs="Arial"/>
          <w:sz w:val="20"/>
          <w:szCs w:val="20"/>
        </w:rPr>
        <w:t xml:space="preserve">для выполнения ими функций, связанных с </w:t>
      </w:r>
      <w:r w:rsidR="0050573D">
        <w:rPr>
          <w:rFonts w:ascii="Arial" w:hAnsi="Arial" w:cs="Arial"/>
          <w:sz w:val="20"/>
          <w:szCs w:val="20"/>
        </w:rPr>
        <w:t xml:space="preserve">обеспечением </w:t>
      </w:r>
      <w:r w:rsidR="00852B8F">
        <w:rPr>
          <w:rFonts w:ascii="Arial" w:hAnsi="Arial" w:cs="Arial"/>
          <w:sz w:val="20"/>
          <w:szCs w:val="20"/>
        </w:rPr>
        <w:t>безопасност</w:t>
      </w:r>
      <w:r w:rsidR="0050573D">
        <w:rPr>
          <w:rFonts w:ascii="Arial" w:hAnsi="Arial" w:cs="Arial"/>
          <w:sz w:val="20"/>
          <w:szCs w:val="20"/>
        </w:rPr>
        <w:t>и</w:t>
      </w:r>
      <w:r w:rsidR="00852B8F">
        <w:rPr>
          <w:rFonts w:ascii="Arial" w:hAnsi="Arial" w:cs="Arial"/>
          <w:sz w:val="20"/>
          <w:szCs w:val="20"/>
        </w:rPr>
        <w:t>.</w:t>
      </w:r>
      <w:r w:rsidR="00C94072">
        <w:rPr>
          <w:rFonts w:ascii="Arial" w:hAnsi="Arial" w:cs="Arial"/>
          <w:sz w:val="20"/>
          <w:szCs w:val="20"/>
        </w:rPr>
        <w:t xml:space="preserve"> Настоящий стандарт не устанавливает </w:t>
      </w:r>
      <w:r w:rsidR="00C94072" w:rsidRPr="00C94072">
        <w:rPr>
          <w:rFonts w:ascii="Arial" w:hAnsi="Arial" w:cs="Arial"/>
          <w:sz w:val="20"/>
          <w:szCs w:val="20"/>
        </w:rPr>
        <w:t>уровни производительности для конкретных приложений.</w:t>
      </w:r>
    </w:p>
    <w:p w14:paraId="0BFCEEC9" w14:textId="77777777" w:rsidR="00C94072" w:rsidRPr="003D249F" w:rsidRDefault="00C94072" w:rsidP="00C94072">
      <w:pPr>
        <w:ind w:firstLine="540"/>
        <w:jc w:val="both"/>
        <w:rPr>
          <w:rFonts w:ascii="Arial" w:hAnsi="Arial" w:cs="Arial"/>
          <w:sz w:val="8"/>
          <w:szCs w:val="8"/>
        </w:rPr>
      </w:pPr>
    </w:p>
    <w:p w14:paraId="01613B03" w14:textId="5445A02C" w:rsidR="00C94072" w:rsidRPr="00B635C5" w:rsidRDefault="00C94072" w:rsidP="00C94072">
      <w:pPr>
        <w:ind w:firstLine="540"/>
        <w:jc w:val="both"/>
        <w:rPr>
          <w:rFonts w:ascii="Arial" w:hAnsi="Arial" w:cs="Arial"/>
          <w:sz w:val="18"/>
          <w:szCs w:val="18"/>
        </w:rPr>
      </w:pPr>
      <w:r w:rsidRPr="00B635C5">
        <w:rPr>
          <w:rFonts w:ascii="Arial" w:hAnsi="Arial" w:cs="Arial"/>
          <w:spacing w:val="40"/>
          <w:sz w:val="18"/>
          <w:szCs w:val="18"/>
        </w:rPr>
        <w:t>Примечание 1</w:t>
      </w:r>
      <w:r w:rsidRPr="00B635C5">
        <w:rPr>
          <w:rFonts w:ascii="Arial" w:hAnsi="Arial" w:cs="Arial"/>
          <w:sz w:val="18"/>
          <w:szCs w:val="18"/>
        </w:rPr>
        <w:t xml:space="preserve"> – В стандартах, устанавливающих детальные требования безопасности для конкретных машин (стандартах типа С), могут указываться уровни эффективности защиты (</w:t>
      </w:r>
      <w:proofErr w:type="spellStart"/>
      <w:r w:rsidRPr="00B635C5">
        <w:rPr>
          <w:rFonts w:ascii="Arial" w:hAnsi="Arial" w:cs="Arial"/>
          <w:sz w:val="18"/>
          <w:szCs w:val="18"/>
        </w:rPr>
        <w:t>AgPL</w:t>
      </w:r>
      <w:proofErr w:type="spellEnd"/>
      <w:r w:rsidRPr="00B635C5">
        <w:rPr>
          <w:rFonts w:ascii="Arial" w:hAnsi="Arial" w:cs="Arial"/>
          <w:sz w:val="18"/>
          <w:szCs w:val="18"/>
        </w:rPr>
        <w:t xml:space="preserve">) для функций, связанных с безопасностью или приводиться рекомендации для изготовителя по определению </w:t>
      </w:r>
      <w:proofErr w:type="spellStart"/>
      <w:r w:rsidRPr="00B635C5">
        <w:rPr>
          <w:rFonts w:ascii="Arial" w:hAnsi="Arial" w:cs="Arial"/>
          <w:sz w:val="18"/>
          <w:szCs w:val="18"/>
        </w:rPr>
        <w:t>AgPL</w:t>
      </w:r>
      <w:proofErr w:type="spellEnd"/>
      <w:r w:rsidRPr="00B635C5">
        <w:rPr>
          <w:rFonts w:ascii="Arial" w:hAnsi="Arial" w:cs="Arial"/>
          <w:sz w:val="18"/>
          <w:szCs w:val="18"/>
        </w:rPr>
        <w:t xml:space="preserve"> на основе оценки риска.</w:t>
      </w:r>
    </w:p>
    <w:p w14:paraId="0A219917" w14:textId="77777777" w:rsidR="00C94072" w:rsidRPr="008D319B" w:rsidRDefault="00C94072" w:rsidP="00C94072">
      <w:pPr>
        <w:ind w:firstLine="540"/>
        <w:jc w:val="both"/>
        <w:rPr>
          <w:rFonts w:ascii="Arial" w:hAnsi="Arial" w:cs="Arial"/>
          <w:sz w:val="8"/>
          <w:szCs w:val="8"/>
        </w:rPr>
      </w:pPr>
    </w:p>
    <w:p w14:paraId="29C60CAC" w14:textId="7ADA358D" w:rsidR="00FE70FB" w:rsidRDefault="00852B8F" w:rsidP="00C43994">
      <w:pPr>
        <w:widowControl w:val="0"/>
        <w:ind w:firstLine="539"/>
        <w:jc w:val="both"/>
        <w:rPr>
          <w:rFonts w:ascii="Arial" w:hAnsi="Arial" w:cs="Arial"/>
          <w:sz w:val="20"/>
          <w:szCs w:val="20"/>
        </w:rPr>
      </w:pPr>
      <w:r>
        <w:rPr>
          <w:rFonts w:ascii="Arial" w:hAnsi="Arial" w:cs="Arial"/>
          <w:snapToGrid w:val="0"/>
          <w:sz w:val="20"/>
          <w:szCs w:val="20"/>
        </w:rPr>
        <w:t xml:space="preserve">Настоящий стандарт распространяется на </w:t>
      </w:r>
      <w:r>
        <w:rPr>
          <w:rFonts w:ascii="Arial" w:hAnsi="Arial" w:cs="Arial"/>
          <w:sz w:val="20"/>
          <w:szCs w:val="20"/>
        </w:rPr>
        <w:t xml:space="preserve">элементы систем управления, связанные с </w:t>
      </w:r>
      <w:r w:rsidR="0050573D">
        <w:rPr>
          <w:rFonts w:ascii="Arial" w:hAnsi="Arial" w:cs="Arial"/>
          <w:sz w:val="20"/>
          <w:szCs w:val="20"/>
        </w:rPr>
        <w:t>обеспечением безопасности</w:t>
      </w:r>
      <w:r>
        <w:rPr>
          <w:rFonts w:ascii="Arial" w:hAnsi="Arial" w:cs="Arial"/>
          <w:sz w:val="20"/>
          <w:szCs w:val="20"/>
        </w:rPr>
        <w:t xml:space="preserve">, </w:t>
      </w:r>
      <w:r>
        <w:rPr>
          <w:rFonts w:ascii="Arial" w:hAnsi="Arial" w:cs="Arial"/>
          <w:snapToGrid w:val="0"/>
          <w:sz w:val="20"/>
          <w:szCs w:val="20"/>
        </w:rPr>
        <w:t>электрических/электронных/программируемых электронных систем (</w:t>
      </w:r>
      <w:r>
        <w:rPr>
          <w:rFonts w:ascii="Arial" w:hAnsi="Arial" w:cs="Arial"/>
          <w:snapToGrid w:val="0"/>
          <w:sz w:val="20"/>
          <w:szCs w:val="20"/>
          <w:lang w:val="en-US"/>
        </w:rPr>
        <w:t>E</w:t>
      </w:r>
      <w:r w:rsidRPr="00DA4087">
        <w:rPr>
          <w:rFonts w:ascii="Arial" w:hAnsi="Arial" w:cs="Arial"/>
          <w:snapToGrid w:val="0"/>
          <w:sz w:val="20"/>
          <w:szCs w:val="20"/>
        </w:rPr>
        <w:t>/</w:t>
      </w:r>
      <w:r>
        <w:rPr>
          <w:rFonts w:ascii="Arial" w:hAnsi="Arial" w:cs="Arial"/>
          <w:snapToGrid w:val="0"/>
          <w:sz w:val="20"/>
          <w:szCs w:val="20"/>
          <w:lang w:val="en-US"/>
        </w:rPr>
        <w:t>E</w:t>
      </w:r>
      <w:r w:rsidRPr="00DA4087">
        <w:rPr>
          <w:rFonts w:ascii="Arial" w:hAnsi="Arial" w:cs="Arial"/>
          <w:snapToGrid w:val="0"/>
          <w:sz w:val="20"/>
          <w:szCs w:val="20"/>
        </w:rPr>
        <w:t>/</w:t>
      </w:r>
      <w:r>
        <w:rPr>
          <w:rFonts w:ascii="Arial" w:hAnsi="Arial" w:cs="Arial"/>
          <w:snapToGrid w:val="0"/>
          <w:sz w:val="20"/>
          <w:szCs w:val="20"/>
          <w:lang w:val="en-US"/>
        </w:rPr>
        <w:t>PES</w:t>
      </w:r>
      <w:r>
        <w:rPr>
          <w:rFonts w:ascii="Arial" w:hAnsi="Arial" w:cs="Arial"/>
          <w:snapToGrid w:val="0"/>
          <w:sz w:val="20"/>
          <w:szCs w:val="20"/>
        </w:rPr>
        <w:t xml:space="preserve">), </w:t>
      </w:r>
      <w:r w:rsidR="000250B5">
        <w:rPr>
          <w:rFonts w:ascii="Arial" w:hAnsi="Arial" w:cs="Arial"/>
          <w:snapToGrid w:val="0"/>
          <w:sz w:val="20"/>
          <w:szCs w:val="20"/>
        </w:rPr>
        <w:t xml:space="preserve">так как они относятся к </w:t>
      </w:r>
      <w:proofErr w:type="spellStart"/>
      <w:r w:rsidR="000250B5">
        <w:rPr>
          <w:rFonts w:ascii="Arial" w:hAnsi="Arial" w:cs="Arial"/>
          <w:snapToGrid w:val="0"/>
          <w:sz w:val="20"/>
          <w:szCs w:val="20"/>
        </w:rPr>
        <w:t>мехатронным</w:t>
      </w:r>
      <w:proofErr w:type="spellEnd"/>
      <w:r w:rsidR="000250B5">
        <w:rPr>
          <w:rFonts w:ascii="Arial" w:hAnsi="Arial" w:cs="Arial"/>
          <w:snapToGrid w:val="0"/>
          <w:sz w:val="20"/>
          <w:szCs w:val="20"/>
        </w:rPr>
        <w:t xml:space="preserve"> системам.</w:t>
      </w:r>
      <w:r w:rsidR="000250B5">
        <w:rPr>
          <w:rFonts w:ascii="Arial" w:hAnsi="Arial" w:cs="Arial"/>
          <w:sz w:val="20"/>
          <w:szCs w:val="20"/>
        </w:rPr>
        <w:t xml:space="preserve"> </w:t>
      </w:r>
      <w:r w:rsidR="00FE70FB">
        <w:rPr>
          <w:rFonts w:ascii="Arial" w:hAnsi="Arial" w:cs="Arial"/>
          <w:sz w:val="20"/>
          <w:szCs w:val="20"/>
        </w:rPr>
        <w:t>В настоящем стандарте рассматриваются</w:t>
      </w:r>
      <w:r w:rsidR="00FE70FB" w:rsidRPr="00FE70FB">
        <w:rPr>
          <w:rFonts w:ascii="Arial" w:hAnsi="Arial" w:cs="Arial"/>
          <w:sz w:val="20"/>
          <w:szCs w:val="20"/>
        </w:rPr>
        <w:t xml:space="preserve"> возможные опасности, вызванные неправильным поведением E/E/PES систем, связанных с </w:t>
      </w:r>
      <w:r w:rsidR="00FE70FB">
        <w:rPr>
          <w:rFonts w:ascii="Arial" w:hAnsi="Arial" w:cs="Arial"/>
          <w:sz w:val="20"/>
          <w:szCs w:val="20"/>
        </w:rPr>
        <w:t xml:space="preserve">обеспечением </w:t>
      </w:r>
      <w:r w:rsidR="00FE70FB" w:rsidRPr="00FE70FB">
        <w:rPr>
          <w:rFonts w:ascii="Arial" w:hAnsi="Arial" w:cs="Arial"/>
          <w:sz w:val="20"/>
          <w:szCs w:val="20"/>
        </w:rPr>
        <w:t>безопасност</w:t>
      </w:r>
      <w:r w:rsidR="00FE70FB">
        <w:rPr>
          <w:rFonts w:ascii="Arial" w:hAnsi="Arial" w:cs="Arial"/>
          <w:sz w:val="20"/>
          <w:szCs w:val="20"/>
        </w:rPr>
        <w:t>и</w:t>
      </w:r>
      <w:r w:rsidR="00FE70FB" w:rsidRPr="00FE70FB">
        <w:rPr>
          <w:rFonts w:ascii="Arial" w:hAnsi="Arial" w:cs="Arial"/>
          <w:sz w:val="20"/>
          <w:szCs w:val="20"/>
        </w:rPr>
        <w:t xml:space="preserve">, включая взаимодействие </w:t>
      </w:r>
      <w:r w:rsidR="00FE70FB">
        <w:rPr>
          <w:rFonts w:ascii="Arial" w:hAnsi="Arial" w:cs="Arial"/>
          <w:sz w:val="20"/>
          <w:szCs w:val="20"/>
        </w:rPr>
        <w:t>таких</w:t>
      </w:r>
      <w:r w:rsidR="00FE70FB" w:rsidRPr="00FE70FB">
        <w:rPr>
          <w:rFonts w:ascii="Arial" w:hAnsi="Arial" w:cs="Arial"/>
          <w:sz w:val="20"/>
          <w:szCs w:val="20"/>
        </w:rPr>
        <w:t xml:space="preserve"> систем. </w:t>
      </w:r>
      <w:r w:rsidR="00FE70FB">
        <w:rPr>
          <w:rFonts w:ascii="Arial" w:hAnsi="Arial" w:cs="Arial"/>
          <w:sz w:val="20"/>
          <w:szCs w:val="20"/>
        </w:rPr>
        <w:t>В настоящем стандарте н</w:t>
      </w:r>
      <w:r w:rsidR="00FE70FB" w:rsidRPr="00FE70FB">
        <w:rPr>
          <w:rFonts w:ascii="Arial" w:hAnsi="Arial" w:cs="Arial"/>
          <w:sz w:val="20"/>
          <w:szCs w:val="20"/>
        </w:rPr>
        <w:t>е рассматрива</w:t>
      </w:r>
      <w:r w:rsidR="00FE70FB">
        <w:rPr>
          <w:rFonts w:ascii="Arial" w:hAnsi="Arial" w:cs="Arial"/>
          <w:sz w:val="20"/>
          <w:szCs w:val="20"/>
        </w:rPr>
        <w:t xml:space="preserve">ются </w:t>
      </w:r>
      <w:r w:rsidR="00FE70FB" w:rsidRPr="00FE70FB">
        <w:rPr>
          <w:rFonts w:ascii="Arial" w:hAnsi="Arial" w:cs="Arial"/>
          <w:sz w:val="20"/>
          <w:szCs w:val="20"/>
        </w:rPr>
        <w:t>опасности, связанные с электрическим током, пожаром, дымом, нагревом, радиацией, токсичностью, воспламеняемостью, реактивностью, коррозией, выделением энергии и аналогичными опасностями, если только они не вызваны непосредственным не</w:t>
      </w:r>
      <w:r w:rsidR="00FE70FB">
        <w:rPr>
          <w:rFonts w:ascii="Arial" w:hAnsi="Arial" w:cs="Arial"/>
          <w:sz w:val="20"/>
          <w:szCs w:val="20"/>
        </w:rPr>
        <w:t>правильным</w:t>
      </w:r>
      <w:r w:rsidR="00FE70FB" w:rsidRPr="00FE70FB">
        <w:rPr>
          <w:rFonts w:ascii="Arial" w:hAnsi="Arial" w:cs="Arial"/>
          <w:sz w:val="20"/>
          <w:szCs w:val="20"/>
        </w:rPr>
        <w:t xml:space="preserve"> поведением E/E/PES систем, связанных с</w:t>
      </w:r>
      <w:r w:rsidR="00FE70FB">
        <w:rPr>
          <w:rFonts w:ascii="Arial" w:hAnsi="Arial" w:cs="Arial"/>
          <w:sz w:val="20"/>
          <w:szCs w:val="20"/>
        </w:rPr>
        <w:t xml:space="preserve"> обеспечением</w:t>
      </w:r>
      <w:r w:rsidR="00FE70FB" w:rsidRPr="00FE70FB">
        <w:rPr>
          <w:rFonts w:ascii="Arial" w:hAnsi="Arial" w:cs="Arial"/>
          <w:sz w:val="20"/>
          <w:szCs w:val="20"/>
        </w:rPr>
        <w:t xml:space="preserve"> безопасност</w:t>
      </w:r>
      <w:r w:rsidR="00FE70FB">
        <w:rPr>
          <w:rFonts w:ascii="Arial" w:hAnsi="Arial" w:cs="Arial"/>
          <w:sz w:val="20"/>
          <w:szCs w:val="20"/>
        </w:rPr>
        <w:t>и</w:t>
      </w:r>
      <w:r w:rsidR="00FE70FB" w:rsidRPr="00FE70FB">
        <w:rPr>
          <w:rFonts w:ascii="Arial" w:hAnsi="Arial" w:cs="Arial"/>
          <w:sz w:val="20"/>
          <w:szCs w:val="20"/>
        </w:rPr>
        <w:t xml:space="preserve">. </w:t>
      </w:r>
      <w:r w:rsidR="00FE70FB">
        <w:rPr>
          <w:rFonts w:ascii="Arial" w:hAnsi="Arial" w:cs="Arial"/>
          <w:sz w:val="20"/>
          <w:szCs w:val="20"/>
        </w:rPr>
        <w:t>В настоящем стандарте</w:t>
      </w:r>
      <w:r w:rsidR="00FE70FB" w:rsidRPr="00FE70FB">
        <w:rPr>
          <w:rFonts w:ascii="Arial" w:hAnsi="Arial" w:cs="Arial"/>
          <w:sz w:val="20"/>
          <w:szCs w:val="20"/>
        </w:rPr>
        <w:t xml:space="preserve"> также </w:t>
      </w:r>
      <w:r w:rsidR="00FE70FB">
        <w:rPr>
          <w:rFonts w:ascii="Arial" w:hAnsi="Arial" w:cs="Arial"/>
          <w:sz w:val="20"/>
          <w:szCs w:val="20"/>
        </w:rPr>
        <w:t>рассматривается</w:t>
      </w:r>
      <w:r w:rsidR="00FE70FB" w:rsidRPr="00FE70FB">
        <w:rPr>
          <w:rFonts w:ascii="Arial" w:hAnsi="Arial" w:cs="Arial"/>
          <w:sz w:val="20"/>
          <w:szCs w:val="20"/>
        </w:rPr>
        <w:t xml:space="preserve"> неправильное поведение E/E/PES систем, связанных с </w:t>
      </w:r>
      <w:r w:rsidR="00FE70FB">
        <w:rPr>
          <w:rFonts w:ascii="Arial" w:hAnsi="Arial" w:cs="Arial"/>
          <w:sz w:val="20"/>
          <w:szCs w:val="20"/>
        </w:rPr>
        <w:t xml:space="preserve">обеспечением </w:t>
      </w:r>
      <w:r w:rsidR="00FE70FB" w:rsidRPr="00FE70FB">
        <w:rPr>
          <w:rFonts w:ascii="Arial" w:hAnsi="Arial" w:cs="Arial"/>
          <w:sz w:val="20"/>
          <w:szCs w:val="20"/>
        </w:rPr>
        <w:t>безопаснос</w:t>
      </w:r>
      <w:r w:rsidR="00FE70FB">
        <w:rPr>
          <w:rFonts w:ascii="Arial" w:hAnsi="Arial" w:cs="Arial"/>
          <w:sz w:val="20"/>
          <w:szCs w:val="20"/>
        </w:rPr>
        <w:t>ти</w:t>
      </w:r>
      <w:r w:rsidR="00FE70FB" w:rsidRPr="00FE70FB">
        <w:rPr>
          <w:rFonts w:ascii="Arial" w:hAnsi="Arial" w:cs="Arial"/>
          <w:sz w:val="20"/>
          <w:szCs w:val="20"/>
        </w:rPr>
        <w:t xml:space="preserve">, </w:t>
      </w:r>
      <w:r w:rsidR="00FE70FB">
        <w:rPr>
          <w:rFonts w:ascii="Arial" w:hAnsi="Arial" w:cs="Arial"/>
          <w:sz w:val="20"/>
          <w:szCs w:val="20"/>
        </w:rPr>
        <w:t>выполняющих</w:t>
      </w:r>
      <w:r w:rsidR="00FE70FB" w:rsidRPr="00FE70FB">
        <w:rPr>
          <w:rFonts w:ascii="Arial" w:hAnsi="Arial" w:cs="Arial"/>
          <w:sz w:val="20"/>
          <w:szCs w:val="20"/>
        </w:rPr>
        <w:t xml:space="preserve"> защитны</w:t>
      </w:r>
      <w:r w:rsidR="00FE70FB">
        <w:rPr>
          <w:rFonts w:ascii="Arial" w:hAnsi="Arial" w:cs="Arial"/>
          <w:sz w:val="20"/>
          <w:szCs w:val="20"/>
        </w:rPr>
        <w:t>е</w:t>
      </w:r>
      <w:r w:rsidR="00FE70FB" w:rsidRPr="00FE70FB">
        <w:rPr>
          <w:rFonts w:ascii="Arial" w:hAnsi="Arial" w:cs="Arial"/>
          <w:sz w:val="20"/>
          <w:szCs w:val="20"/>
        </w:rPr>
        <w:t xml:space="preserve"> мер</w:t>
      </w:r>
      <w:r w:rsidR="00FE70FB">
        <w:rPr>
          <w:rFonts w:ascii="Arial" w:hAnsi="Arial" w:cs="Arial"/>
          <w:sz w:val="20"/>
          <w:szCs w:val="20"/>
        </w:rPr>
        <w:t>ы</w:t>
      </w:r>
      <w:r w:rsidR="00FE70FB" w:rsidRPr="00FE70FB">
        <w:rPr>
          <w:rFonts w:ascii="Arial" w:hAnsi="Arial" w:cs="Arial"/>
          <w:sz w:val="20"/>
          <w:szCs w:val="20"/>
        </w:rPr>
        <w:t>, гаранти</w:t>
      </w:r>
      <w:r w:rsidR="00FE70FB">
        <w:rPr>
          <w:rFonts w:ascii="Arial" w:hAnsi="Arial" w:cs="Arial"/>
          <w:sz w:val="20"/>
          <w:szCs w:val="20"/>
        </w:rPr>
        <w:t>и</w:t>
      </w:r>
      <w:r w:rsidR="00FE70FB" w:rsidRPr="00FE70FB">
        <w:rPr>
          <w:rFonts w:ascii="Arial" w:hAnsi="Arial" w:cs="Arial"/>
          <w:sz w:val="20"/>
          <w:szCs w:val="20"/>
        </w:rPr>
        <w:t xml:space="preserve"> или функци</w:t>
      </w:r>
      <w:r w:rsidR="00FE70FB">
        <w:rPr>
          <w:rFonts w:ascii="Arial" w:hAnsi="Arial" w:cs="Arial"/>
          <w:sz w:val="20"/>
          <w:szCs w:val="20"/>
        </w:rPr>
        <w:t>и</w:t>
      </w:r>
      <w:r w:rsidR="00FE70FB" w:rsidRPr="00FE70FB">
        <w:rPr>
          <w:rFonts w:ascii="Arial" w:hAnsi="Arial" w:cs="Arial"/>
          <w:sz w:val="20"/>
          <w:szCs w:val="20"/>
        </w:rPr>
        <w:t>, связанны</w:t>
      </w:r>
      <w:r w:rsidR="00FE70FB">
        <w:rPr>
          <w:rFonts w:ascii="Arial" w:hAnsi="Arial" w:cs="Arial"/>
          <w:sz w:val="20"/>
          <w:szCs w:val="20"/>
        </w:rPr>
        <w:t>е</w:t>
      </w:r>
      <w:r w:rsidR="00FE70FB" w:rsidRPr="00FE70FB">
        <w:rPr>
          <w:rFonts w:ascii="Arial" w:hAnsi="Arial" w:cs="Arial"/>
          <w:sz w:val="20"/>
          <w:szCs w:val="20"/>
        </w:rPr>
        <w:t xml:space="preserve"> с </w:t>
      </w:r>
      <w:r w:rsidR="00FE70FB">
        <w:rPr>
          <w:rFonts w:ascii="Arial" w:hAnsi="Arial" w:cs="Arial"/>
          <w:sz w:val="20"/>
          <w:szCs w:val="20"/>
        </w:rPr>
        <w:t xml:space="preserve">обеспечением </w:t>
      </w:r>
      <w:r w:rsidR="00FE70FB" w:rsidRPr="00FE70FB">
        <w:rPr>
          <w:rFonts w:ascii="Arial" w:hAnsi="Arial" w:cs="Arial"/>
          <w:sz w:val="20"/>
          <w:szCs w:val="20"/>
        </w:rPr>
        <w:t>безопасност</w:t>
      </w:r>
      <w:r w:rsidR="00FE70FB">
        <w:rPr>
          <w:rFonts w:ascii="Arial" w:hAnsi="Arial" w:cs="Arial"/>
          <w:sz w:val="20"/>
          <w:szCs w:val="20"/>
        </w:rPr>
        <w:t>и</w:t>
      </w:r>
      <w:r w:rsidR="00FE70FB" w:rsidRPr="00FE70FB">
        <w:rPr>
          <w:rFonts w:ascii="Arial" w:hAnsi="Arial" w:cs="Arial"/>
          <w:sz w:val="20"/>
          <w:szCs w:val="20"/>
        </w:rPr>
        <w:t xml:space="preserve">, в </w:t>
      </w:r>
      <w:r w:rsidR="00FE70FB">
        <w:rPr>
          <w:rFonts w:ascii="Arial" w:hAnsi="Arial" w:cs="Arial"/>
          <w:sz w:val="20"/>
          <w:szCs w:val="20"/>
        </w:rPr>
        <w:t xml:space="preserve">случае возникновения </w:t>
      </w:r>
      <w:r w:rsidR="00FE70FB" w:rsidRPr="00FE70FB">
        <w:rPr>
          <w:rFonts w:ascii="Arial" w:hAnsi="Arial" w:cs="Arial"/>
          <w:sz w:val="20"/>
          <w:szCs w:val="20"/>
        </w:rPr>
        <w:t>опасност</w:t>
      </w:r>
      <w:r w:rsidR="00FE70FB">
        <w:rPr>
          <w:rFonts w:ascii="Arial" w:hAnsi="Arial" w:cs="Arial"/>
          <w:sz w:val="20"/>
          <w:szCs w:val="20"/>
        </w:rPr>
        <w:t>ей</w:t>
      </w:r>
      <w:r w:rsidR="00FE70FB" w:rsidRPr="00FE70FB">
        <w:rPr>
          <w:rFonts w:ascii="Arial" w:hAnsi="Arial" w:cs="Arial"/>
          <w:sz w:val="20"/>
          <w:szCs w:val="20"/>
        </w:rPr>
        <w:t>, не связанны</w:t>
      </w:r>
      <w:r w:rsidR="00FE70FB">
        <w:rPr>
          <w:rFonts w:ascii="Arial" w:hAnsi="Arial" w:cs="Arial"/>
          <w:sz w:val="20"/>
          <w:szCs w:val="20"/>
        </w:rPr>
        <w:t>х</w:t>
      </w:r>
      <w:r w:rsidR="00FE70FB" w:rsidRPr="00FE70FB">
        <w:rPr>
          <w:rFonts w:ascii="Arial" w:hAnsi="Arial" w:cs="Arial"/>
          <w:sz w:val="20"/>
          <w:szCs w:val="20"/>
        </w:rPr>
        <w:t xml:space="preserve"> с E/E/PES</w:t>
      </w:r>
      <w:r w:rsidR="00FE70FB">
        <w:rPr>
          <w:rFonts w:ascii="Arial" w:hAnsi="Arial" w:cs="Arial"/>
          <w:sz w:val="20"/>
          <w:szCs w:val="20"/>
        </w:rPr>
        <w:t xml:space="preserve"> системами</w:t>
      </w:r>
      <w:r w:rsidR="00FE70FB" w:rsidRPr="00FE70FB">
        <w:rPr>
          <w:rFonts w:ascii="Arial" w:hAnsi="Arial" w:cs="Arial"/>
          <w:sz w:val="20"/>
          <w:szCs w:val="20"/>
        </w:rPr>
        <w:t>.</w:t>
      </w:r>
    </w:p>
    <w:p w14:paraId="6EDF3F7A" w14:textId="6FC7F84B" w:rsidR="00FE70FB" w:rsidRPr="00FE70FB" w:rsidRDefault="00FE70FB" w:rsidP="00FE70FB">
      <w:pPr>
        <w:widowControl w:val="0"/>
        <w:ind w:firstLine="539"/>
        <w:jc w:val="both"/>
        <w:rPr>
          <w:rFonts w:ascii="Arial" w:hAnsi="Arial" w:cs="Arial"/>
          <w:sz w:val="20"/>
          <w:szCs w:val="20"/>
        </w:rPr>
      </w:pPr>
      <w:r>
        <w:rPr>
          <w:rFonts w:ascii="Arial" w:hAnsi="Arial" w:cs="Arial"/>
          <w:sz w:val="20"/>
          <w:szCs w:val="20"/>
        </w:rPr>
        <w:t>Напри</w:t>
      </w:r>
      <w:r w:rsidRPr="00FE70FB">
        <w:rPr>
          <w:rFonts w:ascii="Arial" w:hAnsi="Arial" w:cs="Arial"/>
          <w:sz w:val="20"/>
          <w:szCs w:val="20"/>
        </w:rPr>
        <w:t xml:space="preserve">мер, </w:t>
      </w:r>
      <w:r>
        <w:rPr>
          <w:rFonts w:ascii="Arial" w:hAnsi="Arial" w:cs="Arial"/>
          <w:sz w:val="20"/>
          <w:szCs w:val="20"/>
        </w:rPr>
        <w:t>в настоящем стандарте рассматривается</w:t>
      </w:r>
      <w:r w:rsidRPr="00FE70FB">
        <w:rPr>
          <w:rFonts w:ascii="Arial" w:hAnsi="Arial" w:cs="Arial"/>
          <w:sz w:val="20"/>
          <w:szCs w:val="20"/>
        </w:rPr>
        <w:t>:</w:t>
      </w:r>
    </w:p>
    <w:p w14:paraId="05930E61" w14:textId="2BEA2B9F" w:rsidR="00FE70FB" w:rsidRPr="00FE70FB" w:rsidRDefault="00117F2F" w:rsidP="00FE70FB">
      <w:pPr>
        <w:widowControl w:val="0"/>
        <w:ind w:firstLine="539"/>
        <w:jc w:val="both"/>
        <w:rPr>
          <w:rFonts w:ascii="Arial" w:hAnsi="Arial" w:cs="Arial"/>
          <w:sz w:val="20"/>
          <w:szCs w:val="20"/>
        </w:rPr>
      </w:pPr>
      <w:r>
        <w:rPr>
          <w:rFonts w:ascii="Arial" w:hAnsi="Arial" w:cs="Arial"/>
          <w:sz w:val="20"/>
          <w:szCs w:val="20"/>
        </w:rPr>
        <w:t>— ограничение силы</w:t>
      </w:r>
      <w:r w:rsidR="00FE70FB" w:rsidRPr="00FE70FB">
        <w:rPr>
          <w:rFonts w:ascii="Arial" w:hAnsi="Arial" w:cs="Arial"/>
          <w:sz w:val="20"/>
          <w:szCs w:val="20"/>
        </w:rPr>
        <w:t xml:space="preserve"> тока SRP/CS в электрических гибридах для предотвращения повреждения изоляции/риска поражения электрическим током;</w:t>
      </w:r>
    </w:p>
    <w:p w14:paraId="759B57CE" w14:textId="67F53B31" w:rsidR="00FE70FB" w:rsidRPr="00FE70FB" w:rsidRDefault="00FE70FB" w:rsidP="00FE70FB">
      <w:pPr>
        <w:widowControl w:val="0"/>
        <w:ind w:firstLine="539"/>
        <w:jc w:val="both"/>
        <w:rPr>
          <w:rFonts w:ascii="Arial" w:hAnsi="Arial" w:cs="Arial"/>
          <w:sz w:val="20"/>
          <w:szCs w:val="20"/>
        </w:rPr>
      </w:pPr>
      <w:r w:rsidRPr="00FE70FB">
        <w:rPr>
          <w:rFonts w:ascii="Arial" w:hAnsi="Arial" w:cs="Arial"/>
          <w:sz w:val="20"/>
          <w:szCs w:val="20"/>
        </w:rPr>
        <w:t>— электромагнитные помехи</w:t>
      </w:r>
      <w:r w:rsidR="00AD0E58">
        <w:rPr>
          <w:rFonts w:ascii="Arial" w:hAnsi="Arial" w:cs="Arial"/>
          <w:sz w:val="20"/>
          <w:szCs w:val="20"/>
        </w:rPr>
        <w:t xml:space="preserve"> от</w:t>
      </w:r>
      <w:r w:rsidRPr="00FE70FB">
        <w:rPr>
          <w:rFonts w:ascii="Arial" w:hAnsi="Arial" w:cs="Arial"/>
          <w:sz w:val="20"/>
          <w:szCs w:val="20"/>
        </w:rPr>
        <w:t xml:space="preserve"> </w:t>
      </w:r>
      <w:r w:rsidR="00AD0E58" w:rsidRPr="00AD0E58">
        <w:rPr>
          <w:rFonts w:ascii="Arial" w:hAnsi="Arial" w:cs="Arial"/>
          <w:sz w:val="20"/>
          <w:szCs w:val="20"/>
        </w:rPr>
        <w:t>SRP/CS</w:t>
      </w:r>
      <w:r w:rsidRPr="00FE70FB">
        <w:rPr>
          <w:rFonts w:ascii="Arial" w:hAnsi="Arial" w:cs="Arial"/>
          <w:sz w:val="20"/>
          <w:szCs w:val="20"/>
        </w:rPr>
        <w:t>;</w:t>
      </w:r>
    </w:p>
    <w:p w14:paraId="2817F20A" w14:textId="540E91E8" w:rsidR="00FE70FB" w:rsidRDefault="00FE70FB" w:rsidP="00FE70FB">
      <w:pPr>
        <w:widowControl w:val="0"/>
        <w:ind w:firstLine="539"/>
        <w:jc w:val="both"/>
        <w:rPr>
          <w:rFonts w:ascii="Arial" w:hAnsi="Arial" w:cs="Arial"/>
          <w:sz w:val="20"/>
          <w:szCs w:val="20"/>
        </w:rPr>
      </w:pPr>
      <w:r w:rsidRPr="00FE70FB">
        <w:rPr>
          <w:rFonts w:ascii="Arial" w:hAnsi="Arial" w:cs="Arial"/>
          <w:sz w:val="20"/>
          <w:szCs w:val="20"/>
        </w:rPr>
        <w:t>— SRP/CS</w:t>
      </w:r>
      <w:r w:rsidR="00AD0E58">
        <w:rPr>
          <w:rFonts w:ascii="Arial" w:hAnsi="Arial" w:cs="Arial"/>
          <w:sz w:val="20"/>
          <w:szCs w:val="20"/>
        </w:rPr>
        <w:t>, предназначенные</w:t>
      </w:r>
      <w:r w:rsidRPr="00FE70FB">
        <w:rPr>
          <w:rFonts w:ascii="Arial" w:hAnsi="Arial" w:cs="Arial"/>
          <w:sz w:val="20"/>
          <w:szCs w:val="20"/>
        </w:rPr>
        <w:t xml:space="preserve"> для предотвращения пожара.</w:t>
      </w:r>
    </w:p>
    <w:p w14:paraId="5E6A5F81" w14:textId="31DEC616" w:rsidR="00AD0E58" w:rsidRPr="00FE70FB" w:rsidRDefault="00AD0E58" w:rsidP="00AD0E58">
      <w:pPr>
        <w:widowControl w:val="0"/>
        <w:ind w:firstLine="539"/>
        <w:jc w:val="both"/>
        <w:rPr>
          <w:rFonts w:ascii="Arial" w:hAnsi="Arial" w:cs="Arial"/>
          <w:sz w:val="20"/>
          <w:szCs w:val="20"/>
        </w:rPr>
      </w:pPr>
      <w:r>
        <w:rPr>
          <w:rFonts w:ascii="Arial" w:hAnsi="Arial" w:cs="Arial"/>
          <w:sz w:val="20"/>
          <w:szCs w:val="20"/>
        </w:rPr>
        <w:t>Напри</w:t>
      </w:r>
      <w:r w:rsidRPr="00FE70FB">
        <w:rPr>
          <w:rFonts w:ascii="Arial" w:hAnsi="Arial" w:cs="Arial"/>
          <w:sz w:val="20"/>
          <w:szCs w:val="20"/>
        </w:rPr>
        <w:t xml:space="preserve">мер, </w:t>
      </w:r>
      <w:r>
        <w:rPr>
          <w:rFonts w:ascii="Arial" w:hAnsi="Arial" w:cs="Arial"/>
          <w:sz w:val="20"/>
          <w:szCs w:val="20"/>
        </w:rPr>
        <w:t>в настоящем стандарте не рассматривается</w:t>
      </w:r>
      <w:r w:rsidRPr="00FE70FB">
        <w:rPr>
          <w:rFonts w:ascii="Arial" w:hAnsi="Arial" w:cs="Arial"/>
          <w:sz w:val="20"/>
          <w:szCs w:val="20"/>
        </w:rPr>
        <w:t>:</w:t>
      </w:r>
    </w:p>
    <w:p w14:paraId="7C05BF32" w14:textId="5ABF61D8" w:rsidR="00AD0E58" w:rsidRPr="00AD0E58" w:rsidRDefault="00AD0E58" w:rsidP="00AD0E58">
      <w:pPr>
        <w:widowControl w:val="0"/>
        <w:ind w:firstLine="539"/>
        <w:jc w:val="both"/>
        <w:rPr>
          <w:rFonts w:ascii="Arial" w:hAnsi="Arial" w:cs="Arial"/>
          <w:sz w:val="20"/>
          <w:szCs w:val="20"/>
        </w:rPr>
      </w:pPr>
      <w:r w:rsidRPr="00AD0E58">
        <w:rPr>
          <w:rFonts w:ascii="Arial" w:hAnsi="Arial" w:cs="Arial"/>
          <w:sz w:val="20"/>
          <w:szCs w:val="20"/>
        </w:rPr>
        <w:t xml:space="preserve">— нарушение изоляции из-за трения, </w:t>
      </w:r>
      <w:r>
        <w:rPr>
          <w:rFonts w:ascii="Arial" w:hAnsi="Arial" w:cs="Arial"/>
          <w:sz w:val="20"/>
          <w:szCs w:val="20"/>
        </w:rPr>
        <w:t>которое</w:t>
      </w:r>
      <w:r w:rsidRPr="00AD0E58">
        <w:rPr>
          <w:rFonts w:ascii="Arial" w:hAnsi="Arial" w:cs="Arial"/>
          <w:sz w:val="20"/>
          <w:szCs w:val="20"/>
        </w:rPr>
        <w:t xml:space="preserve"> приводит к </w:t>
      </w:r>
      <w:r>
        <w:rPr>
          <w:rFonts w:ascii="Arial" w:hAnsi="Arial" w:cs="Arial"/>
          <w:sz w:val="20"/>
          <w:szCs w:val="20"/>
        </w:rPr>
        <w:t xml:space="preserve">возникновению </w:t>
      </w:r>
      <w:r w:rsidRPr="00AD0E58">
        <w:rPr>
          <w:rFonts w:ascii="Arial" w:hAnsi="Arial" w:cs="Arial"/>
          <w:sz w:val="20"/>
          <w:szCs w:val="20"/>
        </w:rPr>
        <w:t>опасности поражения электрическим током;</w:t>
      </w:r>
    </w:p>
    <w:p w14:paraId="0384CCFD" w14:textId="77777777" w:rsidR="00AD0E58" w:rsidRPr="00AD0E58" w:rsidRDefault="00AD0E58" w:rsidP="00AD0E58">
      <w:pPr>
        <w:widowControl w:val="0"/>
        <w:ind w:firstLine="539"/>
        <w:jc w:val="both"/>
        <w:rPr>
          <w:rFonts w:ascii="Arial" w:hAnsi="Arial" w:cs="Arial"/>
          <w:sz w:val="20"/>
          <w:szCs w:val="20"/>
        </w:rPr>
      </w:pPr>
      <w:r w:rsidRPr="00AD0E58">
        <w:rPr>
          <w:rFonts w:ascii="Arial" w:hAnsi="Arial" w:cs="Arial"/>
          <w:sz w:val="20"/>
          <w:szCs w:val="20"/>
        </w:rPr>
        <w:t>— номинальное электромагнитное излучение, воздействующее на близлежащие системы управления машиной;</w:t>
      </w:r>
    </w:p>
    <w:p w14:paraId="18B8C813" w14:textId="77777777" w:rsidR="00AD0E58" w:rsidRPr="00AD0E58" w:rsidRDefault="00AD0E58" w:rsidP="00AD0E58">
      <w:pPr>
        <w:widowControl w:val="0"/>
        <w:ind w:firstLine="539"/>
        <w:jc w:val="both"/>
        <w:rPr>
          <w:rFonts w:ascii="Arial" w:hAnsi="Arial" w:cs="Arial"/>
          <w:sz w:val="20"/>
          <w:szCs w:val="20"/>
        </w:rPr>
      </w:pPr>
      <w:r w:rsidRPr="00AD0E58">
        <w:rPr>
          <w:rFonts w:ascii="Arial" w:hAnsi="Arial" w:cs="Arial"/>
          <w:sz w:val="20"/>
          <w:szCs w:val="20"/>
        </w:rPr>
        <w:t>— коррозия, вызывающая перегрев электрических кабелей.</w:t>
      </w:r>
    </w:p>
    <w:p w14:paraId="1643479A" w14:textId="1DD0C0E1" w:rsidR="00AD0E58" w:rsidRDefault="00AD0E58" w:rsidP="00AD0E58">
      <w:pPr>
        <w:ind w:firstLine="540"/>
        <w:jc w:val="both"/>
        <w:rPr>
          <w:rFonts w:ascii="Arial" w:hAnsi="Arial" w:cs="Arial"/>
          <w:snapToGrid w:val="0"/>
          <w:sz w:val="20"/>
          <w:szCs w:val="20"/>
        </w:rPr>
      </w:pPr>
      <w:r>
        <w:rPr>
          <w:rFonts w:ascii="Arial" w:hAnsi="Arial" w:cs="Arial"/>
          <w:sz w:val="20"/>
          <w:szCs w:val="20"/>
        </w:rPr>
        <w:t>Т</w:t>
      </w:r>
      <w:r w:rsidRPr="00F54A94">
        <w:rPr>
          <w:rFonts w:ascii="Arial" w:hAnsi="Arial" w:cs="Arial"/>
          <w:sz w:val="20"/>
          <w:szCs w:val="20"/>
        </w:rPr>
        <w:t xml:space="preserve">ребования </w:t>
      </w:r>
      <w:r>
        <w:rPr>
          <w:rFonts w:ascii="Arial" w:hAnsi="Arial" w:cs="Arial"/>
          <w:sz w:val="20"/>
          <w:szCs w:val="20"/>
        </w:rPr>
        <w:t xml:space="preserve">настоящего стандарта не распространяются на системы, </w:t>
      </w:r>
      <w:r>
        <w:rPr>
          <w:rFonts w:ascii="Arial" w:hAnsi="Arial" w:cs="Arial"/>
          <w:snapToGrid w:val="0"/>
          <w:sz w:val="20"/>
          <w:szCs w:val="20"/>
        </w:rPr>
        <w:t xml:space="preserve">не являющиеся </w:t>
      </w:r>
      <w:r>
        <w:rPr>
          <w:rFonts w:ascii="Arial" w:hAnsi="Arial" w:cs="Arial"/>
          <w:snapToGrid w:val="0"/>
          <w:sz w:val="20"/>
          <w:szCs w:val="20"/>
          <w:lang w:val="en-US"/>
        </w:rPr>
        <w:t>E</w:t>
      </w:r>
      <w:r w:rsidRPr="00DA4087">
        <w:rPr>
          <w:rFonts w:ascii="Arial" w:hAnsi="Arial" w:cs="Arial"/>
          <w:snapToGrid w:val="0"/>
          <w:sz w:val="20"/>
          <w:szCs w:val="20"/>
        </w:rPr>
        <w:t>/</w:t>
      </w:r>
      <w:r>
        <w:rPr>
          <w:rFonts w:ascii="Arial" w:hAnsi="Arial" w:cs="Arial"/>
          <w:snapToGrid w:val="0"/>
          <w:sz w:val="20"/>
          <w:szCs w:val="20"/>
          <w:lang w:val="en-US"/>
        </w:rPr>
        <w:t>E</w:t>
      </w:r>
      <w:r w:rsidRPr="00DA4087">
        <w:rPr>
          <w:rFonts w:ascii="Arial" w:hAnsi="Arial" w:cs="Arial"/>
          <w:snapToGrid w:val="0"/>
          <w:sz w:val="20"/>
          <w:szCs w:val="20"/>
        </w:rPr>
        <w:t>/</w:t>
      </w:r>
      <w:r>
        <w:rPr>
          <w:rFonts w:ascii="Arial" w:hAnsi="Arial" w:cs="Arial"/>
          <w:snapToGrid w:val="0"/>
          <w:sz w:val="20"/>
          <w:szCs w:val="20"/>
          <w:lang w:val="en-US"/>
        </w:rPr>
        <w:t>PES</w:t>
      </w:r>
      <w:r>
        <w:rPr>
          <w:rFonts w:ascii="Arial" w:hAnsi="Arial" w:cs="Arial"/>
          <w:snapToGrid w:val="0"/>
          <w:sz w:val="20"/>
          <w:szCs w:val="20"/>
        </w:rPr>
        <w:t xml:space="preserve"> системами (например, гидравлические, механические или пневматические).</w:t>
      </w:r>
    </w:p>
    <w:p w14:paraId="1AF69086" w14:textId="6933ED01" w:rsidR="00B635C5" w:rsidRPr="003D249F" w:rsidRDefault="00B635C5" w:rsidP="00B635C5">
      <w:pPr>
        <w:ind w:firstLine="540"/>
        <w:jc w:val="both"/>
        <w:rPr>
          <w:rFonts w:ascii="Arial" w:hAnsi="Arial" w:cs="Arial"/>
          <w:sz w:val="8"/>
          <w:szCs w:val="8"/>
        </w:rPr>
      </w:pPr>
    </w:p>
    <w:p w14:paraId="001329C5" w14:textId="46D1B7F5" w:rsidR="00B635C5" w:rsidRPr="00B635C5" w:rsidRDefault="00B635C5" w:rsidP="00B635C5">
      <w:pPr>
        <w:ind w:firstLine="540"/>
        <w:jc w:val="both"/>
        <w:rPr>
          <w:rFonts w:ascii="Arial" w:hAnsi="Arial" w:cs="Arial"/>
          <w:sz w:val="18"/>
          <w:szCs w:val="18"/>
        </w:rPr>
      </w:pPr>
      <w:r w:rsidRPr="00B635C5">
        <w:rPr>
          <w:rFonts w:ascii="Arial" w:hAnsi="Arial" w:cs="Arial"/>
          <w:spacing w:val="40"/>
          <w:sz w:val="18"/>
          <w:szCs w:val="18"/>
        </w:rPr>
        <w:t>Примечание 2</w:t>
      </w:r>
      <w:r w:rsidRPr="00B635C5">
        <w:rPr>
          <w:rFonts w:ascii="Arial" w:hAnsi="Arial" w:cs="Arial"/>
          <w:sz w:val="18"/>
          <w:szCs w:val="18"/>
        </w:rPr>
        <w:t xml:space="preserve"> – </w:t>
      </w:r>
      <w:r>
        <w:rPr>
          <w:rFonts w:ascii="Arial" w:hAnsi="Arial" w:cs="Arial"/>
          <w:sz w:val="18"/>
          <w:szCs w:val="18"/>
        </w:rPr>
        <w:t xml:space="preserve">Принципы проектирования машин, связанные с безопасностью, также установлены в </w:t>
      </w:r>
      <w:r>
        <w:rPr>
          <w:rFonts w:ascii="Arial" w:hAnsi="Arial" w:cs="Arial"/>
          <w:sz w:val="18"/>
          <w:szCs w:val="18"/>
          <w:lang w:val="en-US"/>
        </w:rPr>
        <w:t>EN</w:t>
      </w:r>
      <w:r>
        <w:rPr>
          <w:rFonts w:ascii="Arial" w:hAnsi="Arial" w:cs="Arial"/>
          <w:sz w:val="18"/>
          <w:szCs w:val="18"/>
        </w:rPr>
        <w:t> </w:t>
      </w:r>
      <w:r>
        <w:rPr>
          <w:rFonts w:ascii="Arial" w:hAnsi="Arial" w:cs="Arial"/>
          <w:sz w:val="18"/>
          <w:szCs w:val="18"/>
          <w:lang w:val="en-US"/>
        </w:rPr>
        <w:t>ISO</w:t>
      </w:r>
      <w:r w:rsidRPr="0096331C">
        <w:rPr>
          <w:rFonts w:ascii="Arial" w:hAnsi="Arial" w:cs="Arial"/>
          <w:sz w:val="18"/>
          <w:szCs w:val="18"/>
        </w:rPr>
        <w:t xml:space="preserve"> 12100</w:t>
      </w:r>
      <w:r w:rsidRPr="00B635C5">
        <w:rPr>
          <w:rFonts w:ascii="Arial" w:hAnsi="Arial" w:cs="Arial"/>
          <w:sz w:val="18"/>
          <w:szCs w:val="18"/>
        </w:rPr>
        <w:t>.</w:t>
      </w:r>
    </w:p>
    <w:p w14:paraId="7A3609CF" w14:textId="768B14E8" w:rsidR="00B635C5" w:rsidRPr="008D319B" w:rsidRDefault="00372D52" w:rsidP="00B635C5">
      <w:pPr>
        <w:ind w:firstLine="540"/>
        <w:jc w:val="both"/>
        <w:rPr>
          <w:rFonts w:ascii="Arial" w:hAnsi="Arial" w:cs="Arial"/>
          <w:sz w:val="8"/>
          <w:szCs w:val="8"/>
        </w:rPr>
      </w:pPr>
      <w:r w:rsidRPr="00F54A94">
        <w:rPr>
          <w:rFonts w:ascii="Arial" w:hAnsi="Arial" w:cs="Arial"/>
          <w:noProof/>
          <w:sz w:val="18"/>
          <w:szCs w:val="18"/>
        </w:rPr>
        <mc:AlternateContent>
          <mc:Choice Requires="wps">
            <w:drawing>
              <wp:anchor distT="0" distB="0" distL="114300" distR="114300" simplePos="0" relativeHeight="251659264" behindDoc="0" locked="0" layoutInCell="1" allowOverlap="1" wp14:anchorId="56ED172D" wp14:editId="78A458DD">
                <wp:simplePos x="0" y="0"/>
                <wp:positionH relativeFrom="column">
                  <wp:posOffset>26555</wp:posOffset>
                </wp:positionH>
                <wp:positionV relativeFrom="paragraph">
                  <wp:posOffset>42545</wp:posOffset>
                </wp:positionV>
                <wp:extent cx="6106160" cy="0"/>
                <wp:effectExtent l="8890" t="12700" r="9525" b="6350"/>
                <wp:wrapNone/>
                <wp:docPr id="30" name="Line 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061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08A9416" id="Line 77"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pt,3.35pt" to="482.9pt,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"/>
            </w:pict>
          </mc:Fallback>
        </mc:AlternateContent>
      </w:r>
    </w:p>
    <w:p w14:paraId="4BDF95F9" w14:textId="77777777" w:rsidR="00372D52" w:rsidRDefault="00372D52" w:rsidP="00372D52">
      <w:pPr>
        <w:ind w:firstLine="540"/>
        <w:jc w:val="both"/>
        <w:rPr>
          <w:rFonts w:ascii="Arial" w:hAnsi="Arial" w:cs="Arial"/>
          <w:b/>
          <w:sz w:val="22"/>
          <w:szCs w:val="22"/>
        </w:rPr>
      </w:pPr>
      <w:r w:rsidRPr="00F54A94">
        <w:rPr>
          <w:rFonts w:ascii="Arial" w:hAnsi="Arial" w:cs="Arial"/>
          <w:i/>
          <w:sz w:val="20"/>
          <w:szCs w:val="20"/>
        </w:rPr>
        <w:t xml:space="preserve">Проект, </w:t>
      </w:r>
      <w:r w:rsidRPr="00372D52">
        <w:rPr>
          <w:rFonts w:ascii="Arial" w:hAnsi="Arial" w:cs="Arial"/>
          <w:i/>
          <w:sz w:val="20"/>
          <w:szCs w:val="20"/>
        </w:rPr>
        <w:t>окончательная редакция</w:t>
      </w:r>
    </w:p>
    <w:p w14:paraId="76418F2C" w14:textId="77777777" w:rsidR="00372D52" w:rsidRDefault="00372D52" w:rsidP="00B635C5">
      <w:pPr>
        <w:widowControl w:val="0"/>
        <w:ind w:firstLine="539"/>
        <w:jc w:val="both"/>
        <w:rPr>
          <w:rFonts w:ascii="Arial" w:hAnsi="Arial" w:cs="Arial"/>
          <w:sz w:val="20"/>
          <w:szCs w:val="20"/>
        </w:rPr>
      </w:pPr>
    </w:p>
    <w:p w14:paraId="41A44872" w14:textId="7D5E310E" w:rsidR="00FE70FB" w:rsidRPr="00B635C5" w:rsidRDefault="00B635C5" w:rsidP="00B635C5">
      <w:pPr>
        <w:widowControl w:val="0"/>
        <w:ind w:firstLine="539"/>
        <w:jc w:val="both"/>
        <w:rPr>
          <w:rFonts w:ascii="Arial" w:hAnsi="Arial" w:cs="Arial"/>
          <w:sz w:val="20"/>
          <w:szCs w:val="20"/>
        </w:rPr>
      </w:pPr>
      <w:r>
        <w:rPr>
          <w:rFonts w:ascii="Arial" w:hAnsi="Arial" w:cs="Arial"/>
          <w:sz w:val="20"/>
          <w:szCs w:val="20"/>
        </w:rPr>
        <w:t>Настоящий стандарт</w:t>
      </w:r>
      <w:r w:rsidR="00AD0E58" w:rsidRPr="00AD0E58">
        <w:rPr>
          <w:rFonts w:ascii="Arial" w:hAnsi="Arial" w:cs="Arial"/>
          <w:sz w:val="20"/>
          <w:szCs w:val="20"/>
        </w:rPr>
        <w:t xml:space="preserve"> не примен</w:t>
      </w:r>
      <w:r>
        <w:rPr>
          <w:rFonts w:ascii="Arial" w:hAnsi="Arial" w:cs="Arial"/>
          <w:sz w:val="20"/>
          <w:szCs w:val="20"/>
        </w:rPr>
        <w:t>яется</w:t>
      </w:r>
      <w:r w:rsidR="00AD0E58" w:rsidRPr="00AD0E58">
        <w:rPr>
          <w:rFonts w:ascii="Arial" w:hAnsi="Arial" w:cs="Arial"/>
          <w:sz w:val="20"/>
          <w:szCs w:val="20"/>
        </w:rPr>
        <w:t xml:space="preserve"> к </w:t>
      </w:r>
      <w:r w:rsidRPr="00AD0E58">
        <w:rPr>
          <w:rFonts w:ascii="Arial" w:hAnsi="Arial" w:cs="Arial"/>
          <w:sz w:val="20"/>
          <w:szCs w:val="20"/>
        </w:rPr>
        <w:t>частям систем управления</w:t>
      </w:r>
      <w:r>
        <w:rPr>
          <w:rFonts w:ascii="Arial" w:hAnsi="Arial" w:cs="Arial"/>
          <w:sz w:val="20"/>
          <w:szCs w:val="20"/>
        </w:rPr>
        <w:t>,</w:t>
      </w:r>
      <w:r w:rsidRPr="00AD0E58">
        <w:rPr>
          <w:rFonts w:ascii="Arial" w:hAnsi="Arial" w:cs="Arial"/>
          <w:sz w:val="20"/>
          <w:szCs w:val="20"/>
        </w:rPr>
        <w:t xml:space="preserve"> </w:t>
      </w:r>
      <w:r w:rsidR="00AD0E58" w:rsidRPr="00AD0E58">
        <w:rPr>
          <w:rFonts w:ascii="Arial" w:hAnsi="Arial" w:cs="Arial"/>
          <w:sz w:val="20"/>
          <w:szCs w:val="20"/>
        </w:rPr>
        <w:t xml:space="preserve">связанным с </w:t>
      </w:r>
      <w:r>
        <w:rPr>
          <w:rFonts w:ascii="Arial" w:hAnsi="Arial" w:cs="Arial"/>
          <w:sz w:val="20"/>
          <w:szCs w:val="20"/>
        </w:rPr>
        <w:t xml:space="preserve">обеспечением </w:t>
      </w:r>
      <w:r w:rsidR="00AD0E58" w:rsidRPr="00AD0E58">
        <w:rPr>
          <w:rFonts w:ascii="Arial" w:hAnsi="Arial" w:cs="Arial"/>
          <w:sz w:val="20"/>
          <w:szCs w:val="20"/>
        </w:rPr>
        <w:t>безопасност</w:t>
      </w:r>
      <w:r>
        <w:rPr>
          <w:rFonts w:ascii="Arial" w:hAnsi="Arial" w:cs="Arial"/>
          <w:sz w:val="20"/>
          <w:szCs w:val="20"/>
        </w:rPr>
        <w:t>и</w:t>
      </w:r>
      <w:r w:rsidR="00AD0E58" w:rsidRPr="00AD0E58">
        <w:rPr>
          <w:rFonts w:ascii="Arial" w:hAnsi="Arial" w:cs="Arial"/>
          <w:sz w:val="20"/>
          <w:szCs w:val="20"/>
        </w:rPr>
        <w:t xml:space="preserve">, изготовленным до </w:t>
      </w:r>
      <w:r>
        <w:rPr>
          <w:rFonts w:ascii="Arial" w:hAnsi="Arial" w:cs="Arial"/>
          <w:sz w:val="20"/>
          <w:szCs w:val="20"/>
        </w:rPr>
        <w:t xml:space="preserve">даты </w:t>
      </w:r>
      <w:r w:rsidRPr="00AD0E58">
        <w:rPr>
          <w:rFonts w:ascii="Arial" w:hAnsi="Arial" w:cs="Arial"/>
          <w:sz w:val="20"/>
          <w:szCs w:val="20"/>
        </w:rPr>
        <w:t>его</w:t>
      </w:r>
      <w:r>
        <w:rPr>
          <w:rFonts w:ascii="Arial" w:hAnsi="Arial" w:cs="Arial"/>
          <w:sz w:val="20"/>
          <w:szCs w:val="20"/>
        </w:rPr>
        <w:t xml:space="preserve"> принятия</w:t>
      </w:r>
      <w:r w:rsidR="00AD0E58" w:rsidRPr="00AD0E58">
        <w:rPr>
          <w:rFonts w:ascii="Arial" w:hAnsi="Arial" w:cs="Arial"/>
          <w:sz w:val="20"/>
          <w:szCs w:val="20"/>
        </w:rPr>
        <w:t>.</w:t>
      </w:r>
    </w:p>
    <w:p w14:paraId="770104D7" w14:textId="2C36A1A3" w:rsidR="003E580B" w:rsidRPr="003E580B" w:rsidRDefault="003E580B" w:rsidP="005B36AB">
      <w:pPr>
        <w:pStyle w:val="af5"/>
        <w:tabs>
          <w:tab w:val="left" w:pos="0"/>
        </w:tabs>
        <w:ind w:firstLine="540"/>
        <w:jc w:val="both"/>
        <w:rPr>
          <w:rFonts w:ascii="Arial" w:hAnsi="Arial" w:cs="Arial"/>
          <w:b/>
        </w:rPr>
      </w:pPr>
    </w:p>
    <w:p w14:paraId="0773423E" w14:textId="77777777" w:rsidR="00461194" w:rsidRPr="00F54A94" w:rsidRDefault="00461194" w:rsidP="005B36AB">
      <w:pPr>
        <w:pStyle w:val="af5"/>
        <w:tabs>
          <w:tab w:val="left" w:pos="0"/>
        </w:tabs>
        <w:ind w:firstLine="540"/>
        <w:jc w:val="both"/>
        <w:rPr>
          <w:rFonts w:ascii="Arial" w:hAnsi="Arial" w:cs="Arial"/>
          <w:b/>
          <w:sz w:val="22"/>
          <w:szCs w:val="22"/>
        </w:rPr>
      </w:pPr>
      <w:r w:rsidRPr="00F54A94">
        <w:rPr>
          <w:rFonts w:ascii="Arial" w:hAnsi="Arial" w:cs="Arial"/>
          <w:b/>
          <w:sz w:val="22"/>
          <w:szCs w:val="22"/>
        </w:rPr>
        <w:t>2 Нормативные ссылки</w:t>
      </w:r>
    </w:p>
    <w:p w14:paraId="6BC0EBC9" w14:textId="645ED23F" w:rsidR="0099123B" w:rsidRPr="00F54A94" w:rsidRDefault="0099123B" w:rsidP="005B36AB">
      <w:pPr>
        <w:pStyle w:val="af5"/>
        <w:tabs>
          <w:tab w:val="left" w:pos="0"/>
        </w:tabs>
        <w:ind w:firstLine="540"/>
        <w:jc w:val="both"/>
        <w:rPr>
          <w:rFonts w:ascii="Arial" w:hAnsi="Arial" w:cs="Arial"/>
          <w:b/>
        </w:rPr>
      </w:pPr>
    </w:p>
    <w:p w14:paraId="63225EC0" w14:textId="6E33FF87" w:rsidR="00111FC3" w:rsidRPr="00F54A94" w:rsidRDefault="000624AA" w:rsidP="00111FC3">
      <w:pPr>
        <w:pStyle w:val="-b"/>
        <w:ind w:firstLine="539"/>
      </w:pPr>
      <w:r w:rsidRPr="00F54A94">
        <w:t>Для применения</w:t>
      </w:r>
      <w:r w:rsidR="009D150B" w:rsidRPr="00F54A94">
        <w:t xml:space="preserve"> настоящего стандарта необходим</w:t>
      </w:r>
      <w:r w:rsidR="005764F6" w:rsidRPr="00F54A94">
        <w:t>ы</w:t>
      </w:r>
      <w:r w:rsidRPr="00F54A94">
        <w:t xml:space="preserve"> </w:t>
      </w:r>
      <w:r w:rsidR="005764F6" w:rsidRPr="00F54A94">
        <w:t>следующие</w:t>
      </w:r>
      <w:r w:rsidRPr="00F54A94">
        <w:t xml:space="preserve"> ссылочны</w:t>
      </w:r>
      <w:r w:rsidR="005764F6" w:rsidRPr="00F54A94">
        <w:t>е</w:t>
      </w:r>
      <w:r w:rsidRPr="00F54A94">
        <w:t xml:space="preserve"> </w:t>
      </w:r>
      <w:r w:rsidR="009D150B" w:rsidRPr="00F54A94">
        <w:t>стандарт</w:t>
      </w:r>
      <w:r w:rsidR="005764F6" w:rsidRPr="00F54A94">
        <w:t>ы</w:t>
      </w:r>
      <w:r w:rsidR="005759CF" w:rsidRPr="00F54A94">
        <w:t>.</w:t>
      </w:r>
      <w:r w:rsidRPr="00F54A94">
        <w:t xml:space="preserve"> Для датированных ссылок применяют только указанное издание ссылочного стандарта, для недатированных ссылок применяют последнее издание ссылочного стандарта (включая все его изменения).</w:t>
      </w:r>
    </w:p>
    <w:p w14:paraId="48455EF5" w14:textId="60D635A6" w:rsidR="003E580B" w:rsidRPr="00F54A94" w:rsidRDefault="009225D9" w:rsidP="003E580B">
      <w:pPr>
        <w:pStyle w:val="-b"/>
        <w:ind w:firstLine="539"/>
      </w:pPr>
      <w:r>
        <w:rPr>
          <w:lang w:val="en-US"/>
        </w:rPr>
        <w:t>ISO</w:t>
      </w:r>
      <w:r w:rsidR="003E580B" w:rsidRPr="00022FF2">
        <w:rPr>
          <w:lang w:val="en-US"/>
        </w:rPr>
        <w:t xml:space="preserve"> </w:t>
      </w:r>
      <w:r>
        <w:rPr>
          <w:lang w:val="en-US"/>
        </w:rPr>
        <w:t>2</w:t>
      </w:r>
      <w:r w:rsidR="003E580B">
        <w:rPr>
          <w:lang w:val="en-US"/>
        </w:rPr>
        <w:t>5</w:t>
      </w:r>
      <w:r>
        <w:rPr>
          <w:lang w:val="en-US"/>
        </w:rPr>
        <w:t>11</w:t>
      </w:r>
      <w:r w:rsidR="003E580B">
        <w:rPr>
          <w:lang w:val="en-US"/>
        </w:rPr>
        <w:t>9-1</w:t>
      </w:r>
      <w:r w:rsidR="003E580B" w:rsidRPr="00022FF2">
        <w:rPr>
          <w:lang w:val="en-US"/>
        </w:rPr>
        <w:t>:</w:t>
      </w:r>
      <w:r w:rsidR="003E580B">
        <w:rPr>
          <w:rFonts w:cs="Arial"/>
          <w:lang w:val="en-US"/>
        </w:rPr>
        <w:t>201</w:t>
      </w:r>
      <w:r w:rsidR="00A54EC2">
        <w:rPr>
          <w:rFonts w:cs="Arial"/>
          <w:lang w:val="en-US"/>
        </w:rPr>
        <w:t>8</w:t>
      </w:r>
      <w:proofErr w:type="gramStart"/>
      <w:r w:rsidR="003E580B" w:rsidRPr="00022FF2">
        <w:rPr>
          <w:rFonts w:cs="Arial"/>
          <w:lang w:val="en-US"/>
        </w:rPr>
        <w:t xml:space="preserve">  </w:t>
      </w:r>
      <w:r w:rsidR="003E580B">
        <w:rPr>
          <w:rFonts w:cs="Arial"/>
          <w:lang w:val="en-US"/>
        </w:rPr>
        <w:t>Tractors</w:t>
      </w:r>
      <w:proofErr w:type="gramEnd"/>
      <w:r w:rsidR="003E580B">
        <w:rPr>
          <w:rFonts w:cs="Arial"/>
          <w:lang w:val="en-US"/>
        </w:rPr>
        <w:t xml:space="preserve"> and </w:t>
      </w:r>
      <w:r w:rsidR="003E580B" w:rsidRPr="00022FF2">
        <w:rPr>
          <w:lang w:val="en-US"/>
        </w:rPr>
        <w:t>machinery</w:t>
      </w:r>
      <w:r w:rsidR="003E580B">
        <w:rPr>
          <w:lang w:val="en-US"/>
        </w:rPr>
        <w:t xml:space="preserve"> for agriculture and forestry</w:t>
      </w:r>
      <w:r w:rsidR="003E580B" w:rsidRPr="00022FF2">
        <w:rPr>
          <w:lang w:val="en-US"/>
        </w:rPr>
        <w:t xml:space="preserve"> – </w:t>
      </w:r>
      <w:r w:rsidR="003E580B">
        <w:rPr>
          <w:lang w:val="en-US"/>
        </w:rPr>
        <w:t>Safety-related parts of control systems</w:t>
      </w:r>
      <w:r w:rsidR="003E580B" w:rsidRPr="00022FF2">
        <w:rPr>
          <w:lang w:val="en-US"/>
        </w:rPr>
        <w:t xml:space="preserve"> – Part </w:t>
      </w:r>
      <w:r w:rsidR="003E580B" w:rsidRPr="00056BFC">
        <w:rPr>
          <w:lang w:val="en-US"/>
        </w:rPr>
        <w:t>1</w:t>
      </w:r>
      <w:r w:rsidR="003E580B" w:rsidRPr="00022FF2">
        <w:rPr>
          <w:lang w:val="en-US"/>
        </w:rPr>
        <w:t xml:space="preserve">: </w:t>
      </w:r>
      <w:r w:rsidR="003E580B">
        <w:rPr>
          <w:lang w:val="en-US"/>
        </w:rPr>
        <w:t>General principles for design and development</w:t>
      </w:r>
      <w:r w:rsidR="003E580B" w:rsidRPr="00022FF2">
        <w:rPr>
          <w:lang w:val="en-US"/>
        </w:rPr>
        <w:t xml:space="preserve"> (</w:t>
      </w:r>
      <w:r w:rsidR="003E580B">
        <w:t>Тракторы</w:t>
      </w:r>
      <w:r w:rsidR="003E580B" w:rsidRPr="00924AE2">
        <w:rPr>
          <w:lang w:val="en-US"/>
        </w:rPr>
        <w:t xml:space="preserve"> </w:t>
      </w:r>
      <w:r w:rsidR="003E580B">
        <w:t>и</w:t>
      </w:r>
      <w:r w:rsidR="003E580B" w:rsidRPr="00924AE2">
        <w:rPr>
          <w:lang w:val="en-US"/>
        </w:rPr>
        <w:t xml:space="preserve"> </w:t>
      </w:r>
      <w:r w:rsidR="003E580B">
        <w:t>машины</w:t>
      </w:r>
      <w:r w:rsidR="003E580B" w:rsidRPr="00924AE2">
        <w:rPr>
          <w:lang w:val="en-US"/>
        </w:rPr>
        <w:t xml:space="preserve"> </w:t>
      </w:r>
      <w:r w:rsidR="003E580B">
        <w:t>для</w:t>
      </w:r>
      <w:r w:rsidR="003E580B" w:rsidRPr="00924AE2">
        <w:rPr>
          <w:lang w:val="en-US"/>
        </w:rPr>
        <w:t xml:space="preserve"> </w:t>
      </w:r>
      <w:r w:rsidR="003E580B">
        <w:t>сельского</w:t>
      </w:r>
      <w:r w:rsidR="003E580B" w:rsidRPr="00924AE2">
        <w:rPr>
          <w:lang w:val="en-US"/>
        </w:rPr>
        <w:t xml:space="preserve"> </w:t>
      </w:r>
      <w:r w:rsidR="003E580B">
        <w:t>и</w:t>
      </w:r>
      <w:r w:rsidR="003E580B" w:rsidRPr="00924AE2">
        <w:rPr>
          <w:lang w:val="en-US"/>
        </w:rPr>
        <w:t xml:space="preserve"> </w:t>
      </w:r>
      <w:r w:rsidR="003E580B">
        <w:t>лесного</w:t>
      </w:r>
      <w:r w:rsidR="003E580B" w:rsidRPr="00924AE2">
        <w:rPr>
          <w:lang w:val="en-US"/>
        </w:rPr>
        <w:t xml:space="preserve"> </w:t>
      </w:r>
      <w:r w:rsidR="003E580B">
        <w:t>хозяйства</w:t>
      </w:r>
      <w:r w:rsidR="003E580B" w:rsidRPr="00924AE2">
        <w:rPr>
          <w:lang w:val="en-US"/>
        </w:rPr>
        <w:t xml:space="preserve">. </w:t>
      </w:r>
      <w:r w:rsidR="003E580B">
        <w:t>Элементы систем управления, связанные с безопасностью</w:t>
      </w:r>
      <w:r w:rsidR="003E580B" w:rsidRPr="00924AE2">
        <w:t xml:space="preserve">. </w:t>
      </w:r>
      <w:r w:rsidR="003E580B" w:rsidRPr="00F54A94">
        <w:t xml:space="preserve">Часть </w:t>
      </w:r>
      <w:r w:rsidR="003E580B">
        <w:t>1</w:t>
      </w:r>
      <w:r w:rsidR="003E580B" w:rsidRPr="00F54A94">
        <w:t xml:space="preserve">. </w:t>
      </w:r>
      <w:r w:rsidR="003E580B">
        <w:t xml:space="preserve">Общие принципы </w:t>
      </w:r>
      <w:r w:rsidR="00D03B83">
        <w:t>проектирования</w:t>
      </w:r>
      <w:r w:rsidR="003E580B">
        <w:t xml:space="preserve"> и разработки</w:t>
      </w:r>
      <w:r w:rsidR="003E580B" w:rsidRPr="00F54A94">
        <w:t>)</w:t>
      </w:r>
    </w:p>
    <w:p w14:paraId="0404641C" w14:textId="39B81415" w:rsidR="009225D9" w:rsidRPr="00F54A94" w:rsidRDefault="009225D9" w:rsidP="009225D9">
      <w:pPr>
        <w:pStyle w:val="-b"/>
        <w:ind w:firstLine="539"/>
      </w:pPr>
      <w:r w:rsidRPr="00E561C0">
        <w:rPr>
          <w:lang w:val="en-US"/>
        </w:rPr>
        <w:t>ISO 25119-2:2019</w:t>
      </w:r>
      <w:proofErr w:type="gramStart"/>
      <w:r w:rsidRPr="00022FF2">
        <w:rPr>
          <w:rFonts w:cs="Arial"/>
          <w:lang w:val="en-US"/>
        </w:rPr>
        <w:t xml:space="preserve">  </w:t>
      </w:r>
      <w:r>
        <w:rPr>
          <w:rFonts w:cs="Arial"/>
          <w:lang w:val="en-US"/>
        </w:rPr>
        <w:t>Tractors</w:t>
      </w:r>
      <w:proofErr w:type="gramEnd"/>
      <w:r>
        <w:rPr>
          <w:rFonts w:cs="Arial"/>
          <w:lang w:val="en-US"/>
        </w:rPr>
        <w:t xml:space="preserve"> and </w:t>
      </w:r>
      <w:r w:rsidRPr="00022FF2">
        <w:rPr>
          <w:lang w:val="en-US"/>
        </w:rPr>
        <w:t>machinery</w:t>
      </w:r>
      <w:r>
        <w:rPr>
          <w:lang w:val="en-US"/>
        </w:rPr>
        <w:t xml:space="preserve"> for agriculture and forestry</w:t>
      </w:r>
      <w:r w:rsidRPr="00022FF2">
        <w:rPr>
          <w:lang w:val="en-US"/>
        </w:rPr>
        <w:t xml:space="preserve"> – </w:t>
      </w:r>
      <w:r>
        <w:rPr>
          <w:lang w:val="en-US"/>
        </w:rPr>
        <w:t>Safety-related parts of control systems</w:t>
      </w:r>
      <w:r w:rsidRPr="00022FF2">
        <w:rPr>
          <w:lang w:val="en-US"/>
        </w:rPr>
        <w:t xml:space="preserve"> – Part </w:t>
      </w:r>
      <w:r>
        <w:rPr>
          <w:lang w:val="en-US"/>
        </w:rPr>
        <w:t>2</w:t>
      </w:r>
      <w:r w:rsidRPr="00022FF2">
        <w:rPr>
          <w:lang w:val="en-US"/>
        </w:rPr>
        <w:t xml:space="preserve">: </w:t>
      </w:r>
      <w:r>
        <w:rPr>
          <w:lang w:val="en-US"/>
        </w:rPr>
        <w:t>Concept phase</w:t>
      </w:r>
      <w:r w:rsidRPr="00022FF2">
        <w:rPr>
          <w:lang w:val="en-US"/>
        </w:rPr>
        <w:t xml:space="preserve"> (</w:t>
      </w:r>
      <w:r>
        <w:t>Тракторы</w:t>
      </w:r>
      <w:r w:rsidRPr="00924AE2">
        <w:rPr>
          <w:lang w:val="en-US"/>
        </w:rPr>
        <w:t xml:space="preserve"> </w:t>
      </w:r>
      <w:r>
        <w:t>и</w:t>
      </w:r>
      <w:r w:rsidRPr="00924AE2">
        <w:rPr>
          <w:lang w:val="en-US"/>
        </w:rPr>
        <w:t xml:space="preserve"> </w:t>
      </w:r>
      <w:r>
        <w:t>машины</w:t>
      </w:r>
      <w:r w:rsidRPr="00924AE2">
        <w:rPr>
          <w:lang w:val="en-US"/>
        </w:rPr>
        <w:t xml:space="preserve"> </w:t>
      </w:r>
      <w:r>
        <w:t>для</w:t>
      </w:r>
      <w:r w:rsidRPr="00924AE2">
        <w:rPr>
          <w:lang w:val="en-US"/>
        </w:rPr>
        <w:t xml:space="preserve"> </w:t>
      </w:r>
      <w:r>
        <w:t>сельского</w:t>
      </w:r>
      <w:r w:rsidRPr="00924AE2">
        <w:rPr>
          <w:lang w:val="en-US"/>
        </w:rPr>
        <w:t xml:space="preserve"> </w:t>
      </w:r>
      <w:r>
        <w:t>и</w:t>
      </w:r>
      <w:r w:rsidRPr="00924AE2">
        <w:rPr>
          <w:lang w:val="en-US"/>
        </w:rPr>
        <w:t xml:space="preserve"> </w:t>
      </w:r>
      <w:r>
        <w:t>лесного</w:t>
      </w:r>
      <w:r w:rsidRPr="00924AE2">
        <w:rPr>
          <w:lang w:val="en-US"/>
        </w:rPr>
        <w:t xml:space="preserve"> </w:t>
      </w:r>
      <w:r>
        <w:t>хозяйства</w:t>
      </w:r>
      <w:r w:rsidRPr="00924AE2">
        <w:rPr>
          <w:lang w:val="en-US"/>
        </w:rPr>
        <w:t xml:space="preserve">. </w:t>
      </w:r>
      <w:r>
        <w:t>Элементы систем управления, связанные с безопасностью</w:t>
      </w:r>
      <w:r w:rsidRPr="00924AE2">
        <w:t xml:space="preserve">. </w:t>
      </w:r>
      <w:r w:rsidRPr="00F54A94">
        <w:t xml:space="preserve">Часть </w:t>
      </w:r>
      <w:r>
        <w:t>2</w:t>
      </w:r>
      <w:r w:rsidRPr="00F54A94">
        <w:t xml:space="preserve">. </w:t>
      </w:r>
      <w:r>
        <w:t>Этап разработки концепции</w:t>
      </w:r>
      <w:r w:rsidRPr="00F54A94">
        <w:t>)</w:t>
      </w:r>
    </w:p>
    <w:p w14:paraId="713A61BF" w14:textId="592BC5C3" w:rsidR="009225D9" w:rsidRDefault="009225D9" w:rsidP="009225D9">
      <w:pPr>
        <w:pStyle w:val="-b"/>
        <w:ind w:firstLine="539"/>
      </w:pPr>
      <w:r w:rsidRPr="00E561C0">
        <w:rPr>
          <w:lang w:val="en-US"/>
        </w:rPr>
        <w:t>ISO 25119-4:201</w:t>
      </w:r>
      <w:r w:rsidR="00A54EC2">
        <w:rPr>
          <w:lang w:val="en-US"/>
        </w:rPr>
        <w:t>8</w:t>
      </w:r>
      <w:proofErr w:type="gramStart"/>
      <w:r w:rsidRPr="00022FF2">
        <w:rPr>
          <w:rFonts w:cs="Arial"/>
          <w:lang w:val="en-US"/>
        </w:rPr>
        <w:t> </w:t>
      </w:r>
      <w:r w:rsidRPr="00924AE2">
        <w:rPr>
          <w:rFonts w:cs="Arial"/>
          <w:lang w:val="en-US"/>
        </w:rPr>
        <w:t xml:space="preserve"> </w:t>
      </w:r>
      <w:r>
        <w:rPr>
          <w:rFonts w:cs="Arial"/>
          <w:lang w:val="en-US"/>
        </w:rPr>
        <w:t>Tractors</w:t>
      </w:r>
      <w:proofErr w:type="gramEnd"/>
      <w:r w:rsidRPr="00924AE2">
        <w:rPr>
          <w:rFonts w:cs="Arial"/>
          <w:lang w:val="en-US"/>
        </w:rPr>
        <w:t xml:space="preserve"> </w:t>
      </w:r>
      <w:r>
        <w:rPr>
          <w:rFonts w:cs="Arial"/>
          <w:lang w:val="en-US"/>
        </w:rPr>
        <w:t>and</w:t>
      </w:r>
      <w:r w:rsidRPr="00924AE2">
        <w:rPr>
          <w:rFonts w:cs="Arial"/>
          <w:lang w:val="en-US"/>
        </w:rPr>
        <w:t xml:space="preserve"> </w:t>
      </w:r>
      <w:r w:rsidRPr="00022FF2">
        <w:rPr>
          <w:lang w:val="en-US"/>
        </w:rPr>
        <w:t>machinery</w:t>
      </w:r>
      <w:r w:rsidRPr="00924AE2">
        <w:rPr>
          <w:lang w:val="en-US"/>
        </w:rPr>
        <w:t xml:space="preserve"> </w:t>
      </w:r>
      <w:r>
        <w:rPr>
          <w:lang w:val="en-US"/>
        </w:rPr>
        <w:t>for</w:t>
      </w:r>
      <w:r w:rsidRPr="00924AE2">
        <w:rPr>
          <w:lang w:val="en-US"/>
        </w:rPr>
        <w:t xml:space="preserve"> </w:t>
      </w:r>
      <w:r>
        <w:rPr>
          <w:lang w:val="en-US"/>
        </w:rPr>
        <w:t>agriculture</w:t>
      </w:r>
      <w:r w:rsidRPr="00924AE2">
        <w:rPr>
          <w:lang w:val="en-US"/>
        </w:rPr>
        <w:t xml:space="preserve"> </w:t>
      </w:r>
      <w:r>
        <w:rPr>
          <w:lang w:val="en-US"/>
        </w:rPr>
        <w:t>and</w:t>
      </w:r>
      <w:r w:rsidRPr="00924AE2">
        <w:rPr>
          <w:lang w:val="en-US"/>
        </w:rPr>
        <w:t xml:space="preserve"> </w:t>
      </w:r>
      <w:r>
        <w:rPr>
          <w:lang w:val="en-US"/>
        </w:rPr>
        <w:t>forestry</w:t>
      </w:r>
      <w:r w:rsidRPr="00924AE2">
        <w:rPr>
          <w:lang w:val="en-US"/>
        </w:rPr>
        <w:t xml:space="preserve"> – </w:t>
      </w:r>
      <w:r>
        <w:rPr>
          <w:lang w:val="en-US"/>
        </w:rPr>
        <w:t>Safety</w:t>
      </w:r>
      <w:r w:rsidRPr="00924AE2">
        <w:rPr>
          <w:lang w:val="en-US"/>
        </w:rPr>
        <w:t>-</w:t>
      </w:r>
      <w:r>
        <w:rPr>
          <w:lang w:val="en-US"/>
        </w:rPr>
        <w:t>related</w:t>
      </w:r>
      <w:r w:rsidRPr="00924AE2">
        <w:rPr>
          <w:lang w:val="en-US"/>
        </w:rPr>
        <w:t xml:space="preserve"> </w:t>
      </w:r>
      <w:r>
        <w:rPr>
          <w:lang w:val="en-US"/>
        </w:rPr>
        <w:t>parts</w:t>
      </w:r>
      <w:r w:rsidRPr="00924AE2">
        <w:rPr>
          <w:lang w:val="en-US"/>
        </w:rPr>
        <w:t xml:space="preserve"> </w:t>
      </w:r>
      <w:r>
        <w:rPr>
          <w:lang w:val="en-US"/>
        </w:rPr>
        <w:t>of</w:t>
      </w:r>
      <w:r w:rsidRPr="00924AE2">
        <w:rPr>
          <w:lang w:val="en-US"/>
        </w:rPr>
        <w:t xml:space="preserve"> </w:t>
      </w:r>
      <w:r>
        <w:rPr>
          <w:lang w:val="en-US"/>
        </w:rPr>
        <w:t>control</w:t>
      </w:r>
      <w:r w:rsidRPr="00924AE2">
        <w:rPr>
          <w:lang w:val="en-US"/>
        </w:rPr>
        <w:t xml:space="preserve"> </w:t>
      </w:r>
      <w:r>
        <w:rPr>
          <w:lang w:val="en-US"/>
        </w:rPr>
        <w:t>systems</w:t>
      </w:r>
      <w:r w:rsidRPr="00924AE2">
        <w:rPr>
          <w:lang w:val="en-US"/>
        </w:rPr>
        <w:t xml:space="preserve"> – </w:t>
      </w:r>
      <w:r w:rsidRPr="00022FF2">
        <w:rPr>
          <w:lang w:val="en-US"/>
        </w:rPr>
        <w:t>Part</w:t>
      </w:r>
      <w:r w:rsidRPr="00924AE2">
        <w:rPr>
          <w:lang w:val="en-US"/>
        </w:rPr>
        <w:t xml:space="preserve"> 4: </w:t>
      </w:r>
      <w:r>
        <w:rPr>
          <w:lang w:val="en-US"/>
        </w:rPr>
        <w:t>Production, operation, modification and supporting processes</w:t>
      </w:r>
      <w:r w:rsidRPr="00924AE2">
        <w:rPr>
          <w:lang w:val="en-US"/>
        </w:rPr>
        <w:t xml:space="preserve"> (</w:t>
      </w:r>
      <w:r>
        <w:t>Тракторы</w:t>
      </w:r>
      <w:r w:rsidRPr="00924AE2">
        <w:rPr>
          <w:lang w:val="en-US"/>
        </w:rPr>
        <w:t xml:space="preserve"> </w:t>
      </w:r>
      <w:r>
        <w:t>и</w:t>
      </w:r>
      <w:r w:rsidRPr="00924AE2">
        <w:rPr>
          <w:lang w:val="en-US"/>
        </w:rPr>
        <w:t xml:space="preserve"> </w:t>
      </w:r>
      <w:r>
        <w:t>машины</w:t>
      </w:r>
      <w:r w:rsidRPr="00924AE2">
        <w:rPr>
          <w:lang w:val="en-US"/>
        </w:rPr>
        <w:t xml:space="preserve"> </w:t>
      </w:r>
      <w:r>
        <w:t>для</w:t>
      </w:r>
      <w:r w:rsidRPr="00924AE2">
        <w:rPr>
          <w:lang w:val="en-US"/>
        </w:rPr>
        <w:t xml:space="preserve"> </w:t>
      </w:r>
      <w:r>
        <w:t>сельского</w:t>
      </w:r>
      <w:r w:rsidRPr="00924AE2">
        <w:rPr>
          <w:lang w:val="en-US"/>
        </w:rPr>
        <w:t xml:space="preserve"> </w:t>
      </w:r>
      <w:r>
        <w:t>и</w:t>
      </w:r>
      <w:r w:rsidRPr="00924AE2">
        <w:rPr>
          <w:lang w:val="en-US"/>
        </w:rPr>
        <w:t xml:space="preserve"> </w:t>
      </w:r>
      <w:r>
        <w:t>лесного</w:t>
      </w:r>
      <w:r w:rsidRPr="00924AE2">
        <w:rPr>
          <w:lang w:val="en-US"/>
        </w:rPr>
        <w:t xml:space="preserve"> </w:t>
      </w:r>
      <w:r>
        <w:t>хозяйства</w:t>
      </w:r>
      <w:r w:rsidRPr="00924AE2">
        <w:rPr>
          <w:lang w:val="en-US"/>
        </w:rPr>
        <w:t xml:space="preserve">. </w:t>
      </w:r>
      <w:r>
        <w:t>Элементы систем управления, связанные с безопасностью</w:t>
      </w:r>
      <w:r w:rsidRPr="00924AE2">
        <w:t xml:space="preserve">. </w:t>
      </w:r>
      <w:r w:rsidRPr="00F54A94">
        <w:t xml:space="preserve">Часть </w:t>
      </w:r>
      <w:r>
        <w:t>4</w:t>
      </w:r>
      <w:r w:rsidRPr="00F54A94">
        <w:t xml:space="preserve">. </w:t>
      </w:r>
      <w:r>
        <w:t>Производство, эксплуатация, модернизация и вспомогательные процессы</w:t>
      </w:r>
      <w:r w:rsidRPr="00F54A94">
        <w:t>)</w:t>
      </w:r>
    </w:p>
    <w:p w14:paraId="5D9012CC" w14:textId="2F42E483" w:rsidR="003E580B" w:rsidRDefault="003E580B" w:rsidP="003E580B">
      <w:pPr>
        <w:pStyle w:val="-b"/>
        <w:ind w:firstLine="539"/>
      </w:pPr>
    </w:p>
    <w:p w14:paraId="7B2E15CA" w14:textId="4755E248" w:rsidR="003E580B" w:rsidRPr="00F54A94" w:rsidRDefault="003E580B" w:rsidP="003E580B">
      <w:pPr>
        <w:pStyle w:val="31"/>
        <w:keepNext w:val="0"/>
        <w:widowControl w:val="0"/>
        <w:ind w:firstLine="540"/>
        <w:jc w:val="both"/>
        <w:rPr>
          <w:rFonts w:cs="Arial"/>
          <w:szCs w:val="22"/>
          <w:lang w:val="ru-RU"/>
        </w:rPr>
      </w:pPr>
      <w:r w:rsidRPr="00F54A94">
        <w:rPr>
          <w:rFonts w:cs="Arial"/>
          <w:szCs w:val="22"/>
          <w:lang w:val="ru-RU"/>
        </w:rPr>
        <w:t>3 Термины и определения</w:t>
      </w:r>
    </w:p>
    <w:p w14:paraId="3206E5FD" w14:textId="77777777" w:rsidR="003E580B" w:rsidRPr="00F54A94" w:rsidRDefault="003E580B" w:rsidP="003E580B">
      <w:pPr>
        <w:ind w:firstLine="540"/>
        <w:jc w:val="both"/>
        <w:rPr>
          <w:rFonts w:ascii="Arial" w:hAnsi="Arial" w:cs="Arial"/>
          <w:sz w:val="20"/>
          <w:szCs w:val="20"/>
        </w:rPr>
      </w:pPr>
    </w:p>
    <w:p w14:paraId="4DB1DB46" w14:textId="6689E6CF" w:rsidR="003E580B" w:rsidRDefault="003E580B" w:rsidP="003E580B">
      <w:pPr>
        <w:pStyle w:val="13"/>
        <w:spacing w:before="0" w:line="240" w:lineRule="auto"/>
        <w:ind w:firstLine="540"/>
        <w:rPr>
          <w:rFonts w:ascii="Arial" w:hAnsi="Arial" w:cs="Arial"/>
          <w:sz w:val="20"/>
        </w:rPr>
      </w:pPr>
      <w:r w:rsidRPr="00F54A94">
        <w:rPr>
          <w:rFonts w:ascii="Arial" w:hAnsi="Arial" w:cs="Arial"/>
          <w:sz w:val="20"/>
        </w:rPr>
        <w:t>В настоящем стандарте применены термины с соответствующими определениями</w:t>
      </w:r>
      <w:r>
        <w:rPr>
          <w:rFonts w:ascii="Arial" w:hAnsi="Arial" w:cs="Arial"/>
          <w:sz w:val="20"/>
        </w:rPr>
        <w:t xml:space="preserve">, установленные в </w:t>
      </w:r>
      <w:r w:rsidR="009225D9">
        <w:rPr>
          <w:rFonts w:ascii="Arial" w:hAnsi="Arial" w:cs="Arial"/>
          <w:sz w:val="20"/>
          <w:lang w:val="en-US"/>
        </w:rPr>
        <w:t>ISO</w:t>
      </w:r>
      <w:r w:rsidR="009225D9" w:rsidRPr="009225D9">
        <w:rPr>
          <w:rFonts w:ascii="Arial" w:hAnsi="Arial" w:cs="Arial"/>
          <w:sz w:val="20"/>
        </w:rPr>
        <w:t xml:space="preserve"> </w:t>
      </w:r>
      <w:r w:rsidR="009225D9">
        <w:rPr>
          <w:rFonts w:ascii="Arial" w:hAnsi="Arial" w:cs="Arial"/>
          <w:sz w:val="20"/>
        </w:rPr>
        <w:t>2</w:t>
      </w:r>
      <w:r>
        <w:rPr>
          <w:rFonts w:ascii="Arial" w:hAnsi="Arial" w:cs="Arial"/>
          <w:sz w:val="20"/>
        </w:rPr>
        <w:t>5</w:t>
      </w:r>
      <w:r w:rsidR="009225D9" w:rsidRPr="009225D9">
        <w:rPr>
          <w:rFonts w:ascii="Arial" w:hAnsi="Arial" w:cs="Arial"/>
          <w:sz w:val="20"/>
        </w:rPr>
        <w:t>11</w:t>
      </w:r>
      <w:r>
        <w:rPr>
          <w:rFonts w:ascii="Arial" w:hAnsi="Arial" w:cs="Arial"/>
          <w:sz w:val="20"/>
        </w:rPr>
        <w:t>9-1</w:t>
      </w:r>
      <w:r w:rsidR="008F6A81">
        <w:rPr>
          <w:rFonts w:ascii="Arial" w:hAnsi="Arial" w:cs="Arial"/>
          <w:sz w:val="20"/>
        </w:rPr>
        <w:t>.</w:t>
      </w:r>
    </w:p>
    <w:p w14:paraId="5C0E17A9" w14:textId="4892D2E5" w:rsidR="009225D9" w:rsidRPr="00484BAD" w:rsidRDefault="009225D9" w:rsidP="009225D9">
      <w:pPr>
        <w:pStyle w:val="13"/>
        <w:tabs>
          <w:tab w:val="left" w:pos="993"/>
        </w:tabs>
        <w:spacing w:before="0" w:line="240" w:lineRule="auto"/>
        <w:ind w:firstLine="397"/>
        <w:rPr>
          <w:rFonts w:ascii="Arial" w:hAnsi="Arial" w:cs="Arial"/>
          <w:sz w:val="20"/>
        </w:rPr>
      </w:pPr>
      <w:r w:rsidRPr="00484BAD">
        <w:rPr>
          <w:rFonts w:ascii="Arial" w:hAnsi="Arial" w:cs="Arial"/>
          <w:kern w:val="16"/>
          <w:sz w:val="20"/>
        </w:rPr>
        <w:t xml:space="preserve">ISO и IEC </w:t>
      </w:r>
      <w:r>
        <w:rPr>
          <w:rFonts w:ascii="Arial" w:hAnsi="Arial" w:cs="Arial"/>
          <w:kern w:val="16"/>
          <w:sz w:val="20"/>
        </w:rPr>
        <w:t>ведут т</w:t>
      </w:r>
      <w:r w:rsidRPr="00484BAD">
        <w:rPr>
          <w:rFonts w:ascii="Arial" w:hAnsi="Arial" w:cs="Arial"/>
          <w:kern w:val="16"/>
          <w:sz w:val="20"/>
        </w:rPr>
        <w:t xml:space="preserve">ерминологические базы </w:t>
      </w:r>
      <w:r>
        <w:rPr>
          <w:rFonts w:ascii="Arial" w:hAnsi="Arial" w:cs="Arial"/>
          <w:kern w:val="16"/>
          <w:sz w:val="20"/>
        </w:rPr>
        <w:t xml:space="preserve">данных </w:t>
      </w:r>
      <w:r w:rsidRPr="00484BAD">
        <w:rPr>
          <w:rFonts w:ascii="Arial" w:hAnsi="Arial" w:cs="Arial"/>
          <w:kern w:val="16"/>
          <w:sz w:val="20"/>
        </w:rPr>
        <w:t xml:space="preserve">для применения </w:t>
      </w:r>
      <w:r>
        <w:rPr>
          <w:rFonts w:ascii="Arial" w:hAnsi="Arial" w:cs="Arial"/>
          <w:kern w:val="16"/>
          <w:sz w:val="20"/>
        </w:rPr>
        <w:t>в области стандартизации, доступ к которым может быть получен</w:t>
      </w:r>
      <w:r w:rsidRPr="00484BAD">
        <w:rPr>
          <w:rFonts w:ascii="Arial" w:hAnsi="Arial" w:cs="Arial"/>
          <w:kern w:val="16"/>
          <w:sz w:val="20"/>
        </w:rPr>
        <w:t xml:space="preserve"> по следующ</w:t>
      </w:r>
      <w:r>
        <w:rPr>
          <w:rFonts w:ascii="Arial" w:hAnsi="Arial" w:cs="Arial"/>
          <w:kern w:val="16"/>
          <w:sz w:val="20"/>
        </w:rPr>
        <w:t>им</w:t>
      </w:r>
      <w:r w:rsidRPr="00484BAD">
        <w:rPr>
          <w:rFonts w:ascii="Arial" w:hAnsi="Arial" w:cs="Arial"/>
          <w:kern w:val="16"/>
          <w:sz w:val="20"/>
        </w:rPr>
        <w:t xml:space="preserve"> адрес</w:t>
      </w:r>
      <w:r>
        <w:rPr>
          <w:rFonts w:ascii="Arial" w:hAnsi="Arial" w:cs="Arial"/>
          <w:kern w:val="16"/>
          <w:sz w:val="20"/>
        </w:rPr>
        <w:t>ам</w:t>
      </w:r>
      <w:r w:rsidRPr="00484BAD">
        <w:rPr>
          <w:rFonts w:ascii="Arial" w:hAnsi="Arial" w:cs="Arial"/>
          <w:kern w:val="16"/>
          <w:sz w:val="20"/>
        </w:rPr>
        <w:t>:</w:t>
      </w:r>
    </w:p>
    <w:p w14:paraId="23AE9EB7" w14:textId="38416BFA" w:rsidR="009225D9" w:rsidRPr="00484BAD" w:rsidRDefault="009225D9" w:rsidP="009225D9">
      <w:pPr>
        <w:pStyle w:val="13"/>
        <w:tabs>
          <w:tab w:val="left" w:pos="993"/>
        </w:tabs>
        <w:spacing w:before="0" w:line="240" w:lineRule="auto"/>
        <w:ind w:firstLine="397"/>
        <w:rPr>
          <w:rFonts w:ascii="Arial" w:hAnsi="Arial" w:cs="Arial"/>
          <w:kern w:val="16"/>
          <w:sz w:val="20"/>
        </w:rPr>
      </w:pPr>
      <w:r w:rsidRPr="00484BAD">
        <w:rPr>
          <w:rFonts w:ascii="Arial" w:hAnsi="Arial" w:cs="Arial"/>
          <w:kern w:val="16"/>
          <w:sz w:val="20"/>
        </w:rPr>
        <w:t xml:space="preserve">- </w:t>
      </w:r>
      <w:proofErr w:type="spellStart"/>
      <w:r>
        <w:rPr>
          <w:rFonts w:ascii="Arial" w:hAnsi="Arial" w:cs="Arial"/>
          <w:kern w:val="16"/>
          <w:sz w:val="20"/>
        </w:rPr>
        <w:t>электро</w:t>
      </w:r>
      <w:r w:rsidRPr="00484BAD">
        <w:rPr>
          <w:rFonts w:ascii="Arial" w:hAnsi="Arial" w:cs="Arial"/>
          <w:kern w:val="16"/>
          <w:sz w:val="20"/>
        </w:rPr>
        <w:t>педия</w:t>
      </w:r>
      <w:proofErr w:type="spellEnd"/>
      <w:r w:rsidRPr="00484BAD">
        <w:rPr>
          <w:rFonts w:ascii="Arial" w:hAnsi="Arial" w:cs="Arial"/>
          <w:kern w:val="16"/>
          <w:sz w:val="20"/>
        </w:rPr>
        <w:t xml:space="preserve"> IEC: </w:t>
      </w:r>
      <w:hyperlink r:id="rId18" w:history="1">
        <w:r w:rsidRPr="00DF0D13">
          <w:rPr>
            <w:rStyle w:val="affff6"/>
            <w:rFonts w:ascii="Arial" w:hAnsi="Arial"/>
            <w:kern w:val="16"/>
          </w:rPr>
          <w:t>http://www.electropedia.org/</w:t>
        </w:r>
      </w:hyperlink>
      <w:r>
        <w:rPr>
          <w:rStyle w:val="affff6"/>
          <w:rFonts w:ascii="Arial" w:hAnsi="Arial" w:cs="Arial"/>
          <w:kern w:val="16"/>
          <w:sz w:val="20"/>
        </w:rPr>
        <w:t>;</w:t>
      </w:r>
    </w:p>
    <w:p w14:paraId="7D0B90AB" w14:textId="623D9AD3" w:rsidR="009225D9" w:rsidRPr="004558AC" w:rsidRDefault="009225D9" w:rsidP="009225D9">
      <w:pPr>
        <w:pStyle w:val="13"/>
        <w:tabs>
          <w:tab w:val="left" w:pos="993"/>
        </w:tabs>
        <w:spacing w:before="0" w:line="240" w:lineRule="auto"/>
        <w:ind w:firstLine="397"/>
        <w:rPr>
          <w:rStyle w:val="affff6"/>
          <w:rFonts w:ascii="Arial" w:hAnsi="Arial"/>
          <w:kern w:val="16"/>
          <w:sz w:val="20"/>
        </w:rPr>
      </w:pPr>
      <w:r w:rsidRPr="00484BAD">
        <w:rPr>
          <w:rFonts w:ascii="Arial" w:hAnsi="Arial" w:cs="Arial"/>
          <w:kern w:val="16"/>
          <w:sz w:val="20"/>
        </w:rPr>
        <w:t xml:space="preserve">- </w:t>
      </w:r>
      <w:r>
        <w:rPr>
          <w:rFonts w:ascii="Arial" w:hAnsi="Arial" w:cs="Arial"/>
          <w:kern w:val="16"/>
          <w:sz w:val="20"/>
        </w:rPr>
        <w:t>интернет-</w:t>
      </w:r>
      <w:r w:rsidRPr="00484BAD">
        <w:rPr>
          <w:rFonts w:ascii="Arial" w:hAnsi="Arial" w:cs="Arial"/>
          <w:kern w:val="16"/>
          <w:sz w:val="20"/>
        </w:rPr>
        <w:t xml:space="preserve">платформа </w:t>
      </w:r>
      <w:r>
        <w:rPr>
          <w:rFonts w:ascii="Arial" w:hAnsi="Arial" w:cs="Arial"/>
          <w:kern w:val="16"/>
          <w:sz w:val="20"/>
        </w:rPr>
        <w:t xml:space="preserve">для </w:t>
      </w:r>
      <w:r w:rsidRPr="00484BAD">
        <w:rPr>
          <w:rFonts w:ascii="Arial" w:hAnsi="Arial" w:cs="Arial"/>
          <w:kern w:val="16"/>
          <w:sz w:val="20"/>
        </w:rPr>
        <w:t>онлайн</w:t>
      </w:r>
      <w:r>
        <w:rPr>
          <w:rFonts w:ascii="Arial" w:hAnsi="Arial" w:cs="Arial"/>
          <w:kern w:val="16"/>
          <w:sz w:val="20"/>
        </w:rPr>
        <w:t>-просмотра</w:t>
      </w:r>
      <w:r w:rsidRPr="00484BAD">
        <w:rPr>
          <w:rFonts w:ascii="Arial" w:hAnsi="Arial" w:cs="Arial"/>
          <w:kern w:val="16"/>
          <w:sz w:val="20"/>
        </w:rPr>
        <w:t xml:space="preserve"> ISO: </w:t>
      </w:r>
      <w:hyperlink r:id="rId19" w:history="1">
        <w:r w:rsidRPr="00DF0D13">
          <w:rPr>
            <w:rStyle w:val="affff6"/>
            <w:rFonts w:ascii="Arial" w:hAnsi="Arial"/>
            <w:kern w:val="16"/>
            <w:sz w:val="20"/>
          </w:rPr>
          <w:t>https://www.iso.org/obp</w:t>
        </w:r>
      </w:hyperlink>
      <w:r w:rsidRPr="004359E3">
        <w:rPr>
          <w:rStyle w:val="affff6"/>
          <w:rFonts w:ascii="Arial" w:hAnsi="Arial" w:cs="Arial"/>
          <w:kern w:val="16"/>
          <w:sz w:val="20"/>
        </w:rPr>
        <w:t>.</w:t>
      </w:r>
    </w:p>
    <w:p w14:paraId="5A4B5AA0" w14:textId="35DCBFE0" w:rsidR="009225D9" w:rsidRPr="00861D67" w:rsidRDefault="009225D9" w:rsidP="009225D9">
      <w:pPr>
        <w:pStyle w:val="-b"/>
        <w:ind w:firstLine="539"/>
      </w:pPr>
    </w:p>
    <w:p w14:paraId="17E0A06B" w14:textId="2F14407E" w:rsidR="009225D9" w:rsidRPr="00F54A94" w:rsidRDefault="009225D9" w:rsidP="009225D9">
      <w:pPr>
        <w:pStyle w:val="31"/>
        <w:keepNext w:val="0"/>
        <w:widowControl w:val="0"/>
        <w:ind w:firstLine="540"/>
        <w:jc w:val="both"/>
        <w:rPr>
          <w:rFonts w:cs="Arial"/>
          <w:szCs w:val="22"/>
          <w:lang w:val="ru-RU"/>
        </w:rPr>
      </w:pPr>
      <w:r w:rsidRPr="00F54A94">
        <w:rPr>
          <w:rFonts w:cs="Arial"/>
          <w:szCs w:val="22"/>
          <w:lang w:val="ru-RU"/>
        </w:rPr>
        <w:t xml:space="preserve">4 </w:t>
      </w:r>
      <w:r>
        <w:rPr>
          <w:rFonts w:cs="Arial"/>
          <w:szCs w:val="22"/>
          <w:lang w:val="ru-RU"/>
        </w:rPr>
        <w:t>Обозначения и сокращения</w:t>
      </w:r>
    </w:p>
    <w:p w14:paraId="1F76D8C1" w14:textId="1D716A81" w:rsidR="009225D9" w:rsidRPr="00F54A94" w:rsidRDefault="009225D9" w:rsidP="009225D9">
      <w:pPr>
        <w:ind w:firstLine="540"/>
        <w:jc w:val="both"/>
        <w:rPr>
          <w:rFonts w:ascii="Arial" w:hAnsi="Arial" w:cs="Arial"/>
          <w:sz w:val="20"/>
          <w:szCs w:val="20"/>
        </w:rPr>
      </w:pPr>
    </w:p>
    <w:p w14:paraId="2D661A37" w14:textId="77777777" w:rsidR="009225D9" w:rsidRDefault="009225D9" w:rsidP="009225D9">
      <w:pPr>
        <w:ind w:firstLine="540"/>
        <w:jc w:val="both"/>
        <w:rPr>
          <w:rFonts w:ascii="Arial" w:hAnsi="Arial" w:cs="Arial"/>
          <w:sz w:val="20"/>
        </w:rPr>
      </w:pPr>
      <w:r w:rsidRPr="00F54A94">
        <w:rPr>
          <w:rFonts w:ascii="Arial" w:hAnsi="Arial" w:cs="Arial"/>
          <w:sz w:val="20"/>
        </w:rPr>
        <w:t xml:space="preserve">В настоящем стандарте применены следующие </w:t>
      </w:r>
      <w:r>
        <w:rPr>
          <w:rFonts w:ascii="Arial" w:hAnsi="Arial" w:cs="Arial"/>
          <w:sz w:val="20"/>
        </w:rPr>
        <w:t>обозначения и сокращения:</w:t>
      </w:r>
    </w:p>
    <w:p w14:paraId="41086900" w14:textId="549B4882" w:rsidR="009225D9" w:rsidRDefault="009225D9" w:rsidP="009225D9">
      <w:pPr>
        <w:ind w:firstLine="540"/>
        <w:jc w:val="both"/>
        <w:rPr>
          <w:rFonts w:ascii="Arial" w:hAnsi="Arial" w:cs="Arial"/>
          <w:sz w:val="20"/>
        </w:rPr>
      </w:pPr>
    </w:p>
    <w:tbl>
      <w:tblPr>
        <w:tblStyle w:val="affff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29"/>
        <w:gridCol w:w="8498"/>
      </w:tblGrid>
      <w:tr w:rsidR="009225D9" w14:paraId="7EE20227" w14:textId="77777777" w:rsidTr="00F451C8">
        <w:tc>
          <w:tcPr>
            <w:tcW w:w="1129" w:type="dxa"/>
          </w:tcPr>
          <w:p w14:paraId="5E02BDC0" w14:textId="77777777" w:rsidR="009225D9" w:rsidRDefault="009225D9" w:rsidP="00F451C8">
            <w:pPr>
              <w:jc w:val="both"/>
              <w:rPr>
                <w:rFonts w:ascii="Arial" w:hAnsi="Arial" w:cs="Arial"/>
                <w:bCs/>
                <w:sz w:val="20"/>
                <w:szCs w:val="20"/>
              </w:rPr>
            </w:pPr>
            <w:proofErr w:type="spellStart"/>
            <w:r>
              <w:rPr>
                <w:rFonts w:ascii="Arial" w:hAnsi="Arial" w:cs="Arial"/>
                <w:sz w:val="20"/>
                <w:szCs w:val="20"/>
                <w:lang w:val="en-US"/>
              </w:rPr>
              <w:t>AgPL</w:t>
            </w:r>
            <w:proofErr w:type="spellEnd"/>
          </w:p>
        </w:tc>
        <w:tc>
          <w:tcPr>
            <w:tcW w:w="8498" w:type="dxa"/>
          </w:tcPr>
          <w:p w14:paraId="2A36442B" w14:textId="77777777" w:rsidR="009225D9" w:rsidRDefault="009225D9" w:rsidP="00F451C8">
            <w:pPr>
              <w:jc w:val="both"/>
              <w:rPr>
                <w:rFonts w:ascii="Arial" w:hAnsi="Arial" w:cs="Arial"/>
                <w:bCs/>
                <w:sz w:val="20"/>
                <w:szCs w:val="20"/>
              </w:rPr>
            </w:pPr>
            <w:r>
              <w:rPr>
                <w:rFonts w:ascii="Arial" w:hAnsi="Arial" w:cs="Arial"/>
                <w:bCs/>
                <w:sz w:val="20"/>
                <w:szCs w:val="20"/>
              </w:rPr>
              <w:t>уровень эффективности защиты сельскохозяйственной техники</w:t>
            </w:r>
          </w:p>
        </w:tc>
      </w:tr>
      <w:tr w:rsidR="009225D9" w14:paraId="6D2E6FF1" w14:textId="77777777" w:rsidTr="00F451C8">
        <w:tc>
          <w:tcPr>
            <w:tcW w:w="1129" w:type="dxa"/>
          </w:tcPr>
          <w:p w14:paraId="3F799EE2" w14:textId="66C276FE" w:rsidR="009225D9" w:rsidRPr="00B13551" w:rsidRDefault="009225D9" w:rsidP="00F451C8">
            <w:pPr>
              <w:jc w:val="both"/>
              <w:rPr>
                <w:rFonts w:ascii="Arial" w:hAnsi="Arial" w:cs="Arial"/>
                <w:bCs/>
                <w:sz w:val="20"/>
                <w:szCs w:val="20"/>
              </w:rPr>
            </w:pPr>
            <w:proofErr w:type="spellStart"/>
            <w:r>
              <w:rPr>
                <w:rFonts w:ascii="Arial" w:hAnsi="Arial" w:cs="Arial"/>
                <w:sz w:val="20"/>
                <w:szCs w:val="20"/>
                <w:lang w:val="en-US"/>
              </w:rPr>
              <w:t>AgPL</w:t>
            </w:r>
            <w:r w:rsidRPr="003E13B2">
              <w:rPr>
                <w:rFonts w:ascii="Arial" w:hAnsi="Arial" w:cs="Arial"/>
                <w:sz w:val="20"/>
                <w:szCs w:val="20"/>
                <w:vertAlign w:val="subscript"/>
                <w:lang w:val="en-US"/>
              </w:rPr>
              <w:t>r</w:t>
            </w:r>
            <w:proofErr w:type="spellEnd"/>
          </w:p>
        </w:tc>
        <w:tc>
          <w:tcPr>
            <w:tcW w:w="8498" w:type="dxa"/>
          </w:tcPr>
          <w:p w14:paraId="37D122BD" w14:textId="77777777" w:rsidR="009225D9" w:rsidRDefault="009225D9" w:rsidP="00F451C8">
            <w:pPr>
              <w:jc w:val="both"/>
              <w:rPr>
                <w:rFonts w:ascii="Arial" w:hAnsi="Arial" w:cs="Arial"/>
                <w:bCs/>
                <w:sz w:val="20"/>
                <w:szCs w:val="20"/>
              </w:rPr>
            </w:pPr>
            <w:r>
              <w:rPr>
                <w:rFonts w:ascii="Arial" w:hAnsi="Arial" w:cs="Arial"/>
                <w:bCs/>
                <w:sz w:val="20"/>
                <w:szCs w:val="20"/>
              </w:rPr>
              <w:t>требуемый уровень эффективности защиты сельскохозяйственной техники</w:t>
            </w:r>
          </w:p>
        </w:tc>
      </w:tr>
      <w:tr w:rsidR="009225D9" w14:paraId="4BF26EF0" w14:textId="77777777" w:rsidTr="00F451C8">
        <w:tc>
          <w:tcPr>
            <w:tcW w:w="1129" w:type="dxa"/>
          </w:tcPr>
          <w:p w14:paraId="2989751A" w14:textId="77777777" w:rsidR="009225D9" w:rsidRPr="00B13551" w:rsidRDefault="009225D9" w:rsidP="00F451C8">
            <w:pPr>
              <w:jc w:val="both"/>
              <w:rPr>
                <w:rFonts w:ascii="Arial" w:hAnsi="Arial" w:cs="Arial"/>
                <w:bCs/>
                <w:sz w:val="20"/>
                <w:szCs w:val="20"/>
                <w:lang w:val="en-US"/>
              </w:rPr>
            </w:pPr>
            <w:r>
              <w:rPr>
                <w:rFonts w:ascii="Arial" w:hAnsi="Arial" w:cs="Arial"/>
                <w:bCs/>
                <w:sz w:val="20"/>
                <w:szCs w:val="20"/>
                <w:lang w:val="en-US"/>
              </w:rPr>
              <w:t>CAD</w:t>
            </w:r>
          </w:p>
        </w:tc>
        <w:tc>
          <w:tcPr>
            <w:tcW w:w="8498" w:type="dxa"/>
          </w:tcPr>
          <w:p w14:paraId="195E265D" w14:textId="77777777" w:rsidR="009225D9" w:rsidRDefault="009225D9" w:rsidP="00F451C8">
            <w:pPr>
              <w:jc w:val="both"/>
              <w:rPr>
                <w:rFonts w:ascii="Arial" w:hAnsi="Arial" w:cs="Arial"/>
                <w:bCs/>
                <w:sz w:val="20"/>
                <w:szCs w:val="20"/>
              </w:rPr>
            </w:pPr>
            <w:r>
              <w:rPr>
                <w:rFonts w:ascii="Arial" w:hAnsi="Arial" w:cs="Arial"/>
                <w:bCs/>
                <w:sz w:val="20"/>
                <w:szCs w:val="20"/>
              </w:rPr>
              <w:t>автоматизированное проектирование</w:t>
            </w:r>
          </w:p>
        </w:tc>
      </w:tr>
      <w:tr w:rsidR="009225D9" w14:paraId="5261139F" w14:textId="77777777" w:rsidTr="00F451C8">
        <w:tc>
          <w:tcPr>
            <w:tcW w:w="1129" w:type="dxa"/>
          </w:tcPr>
          <w:p w14:paraId="2E96CD06" w14:textId="35646B54" w:rsidR="009225D9" w:rsidRPr="008057E4" w:rsidRDefault="009225D9" w:rsidP="00F451C8">
            <w:pPr>
              <w:jc w:val="both"/>
              <w:rPr>
                <w:rFonts w:ascii="Arial" w:hAnsi="Arial" w:cs="Arial"/>
                <w:bCs/>
                <w:sz w:val="20"/>
                <w:szCs w:val="20"/>
                <w:lang w:val="en-US"/>
              </w:rPr>
            </w:pPr>
            <w:r>
              <w:rPr>
                <w:rFonts w:ascii="Arial" w:hAnsi="Arial" w:cs="Arial"/>
                <w:bCs/>
                <w:sz w:val="20"/>
                <w:szCs w:val="20"/>
                <w:lang w:val="en-US"/>
              </w:rPr>
              <w:t>Cat</w:t>
            </w:r>
          </w:p>
        </w:tc>
        <w:tc>
          <w:tcPr>
            <w:tcW w:w="8498" w:type="dxa"/>
          </w:tcPr>
          <w:p w14:paraId="6A441EDE" w14:textId="77777777" w:rsidR="009225D9" w:rsidRDefault="009225D9" w:rsidP="00F451C8">
            <w:pPr>
              <w:jc w:val="both"/>
              <w:rPr>
                <w:rFonts w:ascii="Arial" w:hAnsi="Arial" w:cs="Arial"/>
                <w:bCs/>
                <w:sz w:val="20"/>
                <w:szCs w:val="20"/>
              </w:rPr>
            </w:pPr>
            <w:r>
              <w:rPr>
                <w:rFonts w:ascii="Arial" w:hAnsi="Arial" w:cs="Arial"/>
                <w:bCs/>
                <w:sz w:val="20"/>
                <w:szCs w:val="20"/>
              </w:rPr>
              <w:t>категория аппаратных средств</w:t>
            </w:r>
          </w:p>
        </w:tc>
      </w:tr>
      <w:tr w:rsidR="009225D9" w14:paraId="66D24313" w14:textId="77777777" w:rsidTr="00F451C8">
        <w:tc>
          <w:tcPr>
            <w:tcW w:w="1129" w:type="dxa"/>
          </w:tcPr>
          <w:p w14:paraId="713AA6F5" w14:textId="77777777" w:rsidR="009225D9" w:rsidRPr="005F3F47" w:rsidRDefault="009225D9" w:rsidP="00F451C8">
            <w:pPr>
              <w:jc w:val="both"/>
              <w:rPr>
                <w:rFonts w:ascii="Arial" w:hAnsi="Arial" w:cs="Arial"/>
                <w:bCs/>
                <w:sz w:val="20"/>
                <w:szCs w:val="20"/>
                <w:lang w:val="en-US"/>
              </w:rPr>
            </w:pPr>
            <w:r>
              <w:rPr>
                <w:rFonts w:ascii="Arial" w:hAnsi="Arial" w:cs="Arial"/>
                <w:bCs/>
                <w:sz w:val="20"/>
                <w:szCs w:val="20"/>
                <w:lang w:val="en-US"/>
              </w:rPr>
              <w:t>CCF</w:t>
            </w:r>
          </w:p>
        </w:tc>
        <w:tc>
          <w:tcPr>
            <w:tcW w:w="8498" w:type="dxa"/>
          </w:tcPr>
          <w:p w14:paraId="7223E9EE" w14:textId="77777777" w:rsidR="009225D9" w:rsidRDefault="009225D9" w:rsidP="00F451C8">
            <w:pPr>
              <w:jc w:val="both"/>
              <w:rPr>
                <w:rFonts w:ascii="Arial" w:hAnsi="Arial" w:cs="Arial"/>
                <w:bCs/>
                <w:sz w:val="20"/>
                <w:szCs w:val="20"/>
              </w:rPr>
            </w:pPr>
            <w:r>
              <w:rPr>
                <w:rFonts w:ascii="Arial" w:hAnsi="Arial" w:cs="Arial"/>
                <w:bCs/>
                <w:sz w:val="20"/>
                <w:szCs w:val="20"/>
              </w:rPr>
              <w:t>отказ по общей причине</w:t>
            </w:r>
          </w:p>
        </w:tc>
      </w:tr>
      <w:tr w:rsidR="009225D9" w14:paraId="0BD561C0" w14:textId="77777777" w:rsidTr="00F451C8">
        <w:tc>
          <w:tcPr>
            <w:tcW w:w="1129" w:type="dxa"/>
          </w:tcPr>
          <w:p w14:paraId="2B64143C" w14:textId="05F7D6F9" w:rsidR="009225D9" w:rsidRPr="003E13B2" w:rsidRDefault="009225D9" w:rsidP="00F451C8">
            <w:pPr>
              <w:jc w:val="both"/>
              <w:rPr>
                <w:rFonts w:ascii="Arial" w:hAnsi="Arial" w:cs="Arial"/>
                <w:bCs/>
                <w:sz w:val="20"/>
                <w:szCs w:val="20"/>
              </w:rPr>
            </w:pPr>
            <w:r>
              <w:rPr>
                <w:rFonts w:ascii="Arial" w:hAnsi="Arial" w:cs="Arial"/>
                <w:bCs/>
                <w:sz w:val="20"/>
                <w:szCs w:val="20"/>
                <w:lang w:val="en-US"/>
              </w:rPr>
              <w:t>DC</w:t>
            </w:r>
          </w:p>
        </w:tc>
        <w:tc>
          <w:tcPr>
            <w:tcW w:w="8498" w:type="dxa"/>
          </w:tcPr>
          <w:p w14:paraId="3968FD97" w14:textId="77777777" w:rsidR="009225D9" w:rsidRDefault="009225D9" w:rsidP="00F451C8">
            <w:pPr>
              <w:jc w:val="both"/>
              <w:rPr>
                <w:rFonts w:ascii="Arial" w:hAnsi="Arial" w:cs="Arial"/>
                <w:bCs/>
                <w:sz w:val="20"/>
                <w:szCs w:val="20"/>
              </w:rPr>
            </w:pPr>
            <w:r>
              <w:rPr>
                <w:rFonts w:ascii="Arial" w:hAnsi="Arial" w:cs="Arial"/>
                <w:bCs/>
                <w:sz w:val="20"/>
                <w:szCs w:val="20"/>
              </w:rPr>
              <w:t>диагностический охват</w:t>
            </w:r>
          </w:p>
        </w:tc>
      </w:tr>
      <w:tr w:rsidR="009225D9" w14:paraId="753118CD" w14:textId="77777777" w:rsidTr="00F451C8">
        <w:tc>
          <w:tcPr>
            <w:tcW w:w="1129" w:type="dxa"/>
          </w:tcPr>
          <w:p w14:paraId="1413B8B4" w14:textId="77777777" w:rsidR="009225D9" w:rsidRPr="003E13B2" w:rsidRDefault="009225D9" w:rsidP="00F451C8">
            <w:pPr>
              <w:jc w:val="both"/>
              <w:rPr>
                <w:rFonts w:ascii="Arial" w:hAnsi="Arial" w:cs="Arial"/>
                <w:bCs/>
                <w:sz w:val="20"/>
                <w:szCs w:val="20"/>
              </w:rPr>
            </w:pPr>
            <w:proofErr w:type="spellStart"/>
            <w:r>
              <w:rPr>
                <w:rFonts w:ascii="Arial" w:hAnsi="Arial" w:cs="Arial"/>
                <w:bCs/>
                <w:sz w:val="20"/>
                <w:szCs w:val="20"/>
                <w:lang w:val="en-US"/>
              </w:rPr>
              <w:t>DC</w:t>
            </w:r>
            <w:r w:rsidRPr="003E13B2">
              <w:rPr>
                <w:rFonts w:ascii="Arial" w:hAnsi="Arial" w:cs="Arial"/>
                <w:bCs/>
                <w:sz w:val="20"/>
                <w:szCs w:val="20"/>
                <w:vertAlign w:val="subscript"/>
                <w:lang w:val="en-US"/>
              </w:rPr>
              <w:t>avg</w:t>
            </w:r>
            <w:proofErr w:type="spellEnd"/>
          </w:p>
        </w:tc>
        <w:tc>
          <w:tcPr>
            <w:tcW w:w="8498" w:type="dxa"/>
          </w:tcPr>
          <w:p w14:paraId="53A17C79" w14:textId="77777777" w:rsidR="009225D9" w:rsidRDefault="009225D9" w:rsidP="00F451C8">
            <w:pPr>
              <w:jc w:val="both"/>
              <w:rPr>
                <w:rFonts w:ascii="Arial" w:hAnsi="Arial" w:cs="Arial"/>
                <w:bCs/>
                <w:sz w:val="20"/>
                <w:szCs w:val="20"/>
              </w:rPr>
            </w:pPr>
            <w:r>
              <w:rPr>
                <w:rFonts w:ascii="Arial" w:hAnsi="Arial" w:cs="Arial"/>
                <w:bCs/>
                <w:sz w:val="20"/>
                <w:szCs w:val="20"/>
              </w:rPr>
              <w:t>средний диагностический охват</w:t>
            </w:r>
          </w:p>
        </w:tc>
      </w:tr>
      <w:tr w:rsidR="009225D9" w14:paraId="580BC08F" w14:textId="77777777" w:rsidTr="00F451C8">
        <w:tc>
          <w:tcPr>
            <w:tcW w:w="1129" w:type="dxa"/>
          </w:tcPr>
          <w:p w14:paraId="7791716C" w14:textId="77777777" w:rsidR="009225D9" w:rsidRPr="003E13B2" w:rsidRDefault="009225D9" w:rsidP="00F451C8">
            <w:pPr>
              <w:jc w:val="both"/>
              <w:rPr>
                <w:rFonts w:ascii="Arial" w:hAnsi="Arial" w:cs="Arial"/>
                <w:bCs/>
                <w:sz w:val="20"/>
                <w:szCs w:val="20"/>
              </w:rPr>
            </w:pPr>
            <w:r>
              <w:rPr>
                <w:rFonts w:ascii="Arial" w:hAnsi="Arial" w:cs="Arial"/>
                <w:bCs/>
                <w:sz w:val="20"/>
                <w:szCs w:val="20"/>
                <w:lang w:val="en-US"/>
              </w:rPr>
              <w:t>ECU</w:t>
            </w:r>
          </w:p>
        </w:tc>
        <w:tc>
          <w:tcPr>
            <w:tcW w:w="8498" w:type="dxa"/>
          </w:tcPr>
          <w:p w14:paraId="21B92D4E" w14:textId="77777777" w:rsidR="009225D9" w:rsidRPr="003E13B2" w:rsidRDefault="009225D9" w:rsidP="00F451C8">
            <w:pPr>
              <w:jc w:val="both"/>
              <w:rPr>
                <w:rFonts w:ascii="Arial" w:hAnsi="Arial" w:cs="Arial"/>
                <w:bCs/>
                <w:sz w:val="20"/>
                <w:szCs w:val="20"/>
              </w:rPr>
            </w:pPr>
            <w:r>
              <w:rPr>
                <w:rFonts w:ascii="Arial" w:hAnsi="Arial" w:cs="Arial"/>
                <w:bCs/>
                <w:sz w:val="20"/>
                <w:szCs w:val="20"/>
              </w:rPr>
              <w:t>электронный блок управления</w:t>
            </w:r>
          </w:p>
        </w:tc>
      </w:tr>
      <w:tr w:rsidR="009225D9" w14:paraId="3E4215CD" w14:textId="77777777" w:rsidTr="00F451C8">
        <w:tc>
          <w:tcPr>
            <w:tcW w:w="1129" w:type="dxa"/>
          </w:tcPr>
          <w:p w14:paraId="55E702C4" w14:textId="123EA26B" w:rsidR="009225D9" w:rsidRPr="000C4CE9" w:rsidRDefault="009225D9" w:rsidP="00F451C8">
            <w:pPr>
              <w:jc w:val="both"/>
              <w:rPr>
                <w:rFonts w:ascii="Arial" w:hAnsi="Arial" w:cs="Arial"/>
                <w:bCs/>
                <w:sz w:val="20"/>
                <w:szCs w:val="20"/>
                <w:lang w:val="en-US"/>
              </w:rPr>
            </w:pPr>
            <w:r>
              <w:rPr>
                <w:rFonts w:ascii="Arial" w:hAnsi="Arial" w:cs="Arial"/>
                <w:bCs/>
                <w:sz w:val="20"/>
                <w:szCs w:val="20"/>
                <w:lang w:val="en-US"/>
              </w:rPr>
              <w:t>ETA</w:t>
            </w:r>
          </w:p>
        </w:tc>
        <w:tc>
          <w:tcPr>
            <w:tcW w:w="8498" w:type="dxa"/>
          </w:tcPr>
          <w:p w14:paraId="1A620AB9" w14:textId="77777777" w:rsidR="009225D9" w:rsidRDefault="009225D9" w:rsidP="00F451C8">
            <w:pPr>
              <w:jc w:val="both"/>
              <w:rPr>
                <w:rFonts w:ascii="Arial" w:hAnsi="Arial" w:cs="Arial"/>
                <w:bCs/>
                <w:sz w:val="20"/>
                <w:szCs w:val="20"/>
              </w:rPr>
            </w:pPr>
            <w:r>
              <w:rPr>
                <w:rFonts w:ascii="Arial" w:hAnsi="Arial" w:cs="Arial"/>
                <w:bCs/>
                <w:sz w:val="20"/>
                <w:szCs w:val="20"/>
              </w:rPr>
              <w:t>анализ «дерева» событий</w:t>
            </w:r>
          </w:p>
        </w:tc>
      </w:tr>
      <w:tr w:rsidR="009225D9" w14:paraId="307F0048" w14:textId="77777777" w:rsidTr="00F451C8">
        <w:tc>
          <w:tcPr>
            <w:tcW w:w="1129" w:type="dxa"/>
          </w:tcPr>
          <w:p w14:paraId="084B34F7" w14:textId="77777777" w:rsidR="009225D9" w:rsidRPr="000C4CE9" w:rsidRDefault="009225D9" w:rsidP="00F451C8">
            <w:pPr>
              <w:jc w:val="both"/>
              <w:rPr>
                <w:rFonts w:ascii="Arial" w:hAnsi="Arial" w:cs="Arial"/>
                <w:bCs/>
                <w:sz w:val="20"/>
                <w:szCs w:val="20"/>
                <w:lang w:val="en-US"/>
              </w:rPr>
            </w:pPr>
            <w:r>
              <w:rPr>
                <w:rFonts w:ascii="Arial" w:hAnsi="Arial" w:cs="Arial"/>
                <w:bCs/>
                <w:sz w:val="20"/>
                <w:szCs w:val="20"/>
                <w:lang w:val="en-US"/>
              </w:rPr>
              <w:t>E/E/PES</w:t>
            </w:r>
          </w:p>
        </w:tc>
        <w:tc>
          <w:tcPr>
            <w:tcW w:w="8498" w:type="dxa"/>
          </w:tcPr>
          <w:p w14:paraId="483B92E4" w14:textId="77777777" w:rsidR="009225D9" w:rsidRDefault="009225D9" w:rsidP="00F451C8">
            <w:pPr>
              <w:jc w:val="both"/>
              <w:rPr>
                <w:rFonts w:ascii="Arial" w:hAnsi="Arial" w:cs="Arial"/>
                <w:bCs/>
                <w:sz w:val="20"/>
                <w:szCs w:val="20"/>
              </w:rPr>
            </w:pPr>
            <w:r>
              <w:rPr>
                <w:rFonts w:ascii="Arial" w:hAnsi="Arial" w:cs="Arial"/>
                <w:snapToGrid w:val="0"/>
                <w:sz w:val="20"/>
                <w:szCs w:val="20"/>
              </w:rPr>
              <w:t>электрические/электронные/программируемые электронные системы</w:t>
            </w:r>
          </w:p>
        </w:tc>
      </w:tr>
      <w:tr w:rsidR="009225D9" w14:paraId="2DD2F603" w14:textId="77777777" w:rsidTr="00F451C8">
        <w:tc>
          <w:tcPr>
            <w:tcW w:w="1129" w:type="dxa"/>
          </w:tcPr>
          <w:p w14:paraId="133AA0A0" w14:textId="3EF72B3B" w:rsidR="009225D9" w:rsidRPr="000C4CE9" w:rsidRDefault="009225D9" w:rsidP="009225D9">
            <w:pPr>
              <w:jc w:val="both"/>
              <w:rPr>
                <w:rFonts w:ascii="Arial" w:hAnsi="Arial" w:cs="Arial"/>
                <w:bCs/>
                <w:sz w:val="20"/>
                <w:szCs w:val="20"/>
                <w:lang w:val="en-US"/>
              </w:rPr>
            </w:pPr>
            <w:r>
              <w:rPr>
                <w:rFonts w:ascii="Arial" w:hAnsi="Arial" w:cs="Arial"/>
                <w:bCs/>
                <w:sz w:val="20"/>
                <w:szCs w:val="20"/>
                <w:lang w:val="en-US"/>
              </w:rPr>
              <w:t>EMC</w:t>
            </w:r>
          </w:p>
        </w:tc>
        <w:tc>
          <w:tcPr>
            <w:tcW w:w="8498" w:type="dxa"/>
          </w:tcPr>
          <w:p w14:paraId="4B30E521" w14:textId="2B70A71F" w:rsidR="009225D9" w:rsidRDefault="009225D9" w:rsidP="00F451C8">
            <w:pPr>
              <w:jc w:val="both"/>
              <w:rPr>
                <w:rFonts w:ascii="Arial" w:hAnsi="Arial" w:cs="Arial"/>
                <w:bCs/>
                <w:sz w:val="20"/>
                <w:szCs w:val="20"/>
              </w:rPr>
            </w:pPr>
            <w:r>
              <w:rPr>
                <w:rFonts w:ascii="Arial" w:hAnsi="Arial" w:cs="Arial"/>
                <w:bCs/>
                <w:sz w:val="20"/>
                <w:szCs w:val="20"/>
              </w:rPr>
              <w:t>электромагнитная совместимость</w:t>
            </w:r>
          </w:p>
        </w:tc>
      </w:tr>
      <w:tr w:rsidR="009225D9" w14:paraId="376D494A" w14:textId="77777777" w:rsidTr="00F451C8">
        <w:tc>
          <w:tcPr>
            <w:tcW w:w="1129" w:type="dxa"/>
          </w:tcPr>
          <w:p w14:paraId="11348E76" w14:textId="77777777" w:rsidR="009225D9" w:rsidRPr="00915044" w:rsidRDefault="009225D9" w:rsidP="00F451C8">
            <w:pPr>
              <w:jc w:val="both"/>
              <w:rPr>
                <w:rFonts w:ascii="Arial" w:hAnsi="Arial" w:cs="Arial"/>
                <w:bCs/>
                <w:sz w:val="20"/>
                <w:szCs w:val="20"/>
                <w:lang w:val="en-US"/>
              </w:rPr>
            </w:pPr>
            <w:r>
              <w:rPr>
                <w:rFonts w:ascii="Arial" w:hAnsi="Arial" w:cs="Arial"/>
                <w:bCs/>
                <w:sz w:val="20"/>
                <w:szCs w:val="20"/>
                <w:lang w:val="en-US"/>
              </w:rPr>
              <w:t>FMEA</w:t>
            </w:r>
          </w:p>
        </w:tc>
        <w:tc>
          <w:tcPr>
            <w:tcW w:w="8498" w:type="dxa"/>
          </w:tcPr>
          <w:p w14:paraId="2849EF47" w14:textId="77777777" w:rsidR="009225D9" w:rsidRDefault="009225D9" w:rsidP="00F451C8">
            <w:pPr>
              <w:jc w:val="both"/>
              <w:rPr>
                <w:rFonts w:ascii="Arial" w:hAnsi="Arial" w:cs="Arial"/>
                <w:bCs/>
                <w:sz w:val="20"/>
                <w:szCs w:val="20"/>
              </w:rPr>
            </w:pPr>
            <w:r>
              <w:rPr>
                <w:rFonts w:ascii="Arial" w:hAnsi="Arial" w:cs="Arial"/>
                <w:bCs/>
                <w:sz w:val="20"/>
                <w:szCs w:val="20"/>
              </w:rPr>
              <w:t>анализ видов и последствий отказов</w:t>
            </w:r>
          </w:p>
        </w:tc>
      </w:tr>
      <w:tr w:rsidR="009225D9" w14:paraId="69C55D57" w14:textId="77777777" w:rsidTr="00F451C8">
        <w:tc>
          <w:tcPr>
            <w:tcW w:w="1129" w:type="dxa"/>
          </w:tcPr>
          <w:p w14:paraId="2F6A6D9A" w14:textId="7D1E4E49" w:rsidR="009225D9" w:rsidRPr="00915044" w:rsidRDefault="009225D9" w:rsidP="00F451C8">
            <w:pPr>
              <w:jc w:val="both"/>
              <w:rPr>
                <w:rFonts w:ascii="Arial" w:hAnsi="Arial" w:cs="Arial"/>
                <w:bCs/>
                <w:sz w:val="20"/>
                <w:szCs w:val="20"/>
                <w:lang w:val="en-US"/>
              </w:rPr>
            </w:pPr>
            <w:r>
              <w:rPr>
                <w:rFonts w:ascii="Arial" w:hAnsi="Arial" w:cs="Arial"/>
                <w:bCs/>
                <w:sz w:val="20"/>
                <w:szCs w:val="20"/>
                <w:lang w:val="en-US"/>
              </w:rPr>
              <w:t>FSM</w:t>
            </w:r>
          </w:p>
        </w:tc>
        <w:tc>
          <w:tcPr>
            <w:tcW w:w="8498" w:type="dxa"/>
          </w:tcPr>
          <w:p w14:paraId="20FB7507" w14:textId="77777777" w:rsidR="009225D9" w:rsidRPr="00C411FC" w:rsidRDefault="009225D9" w:rsidP="00F451C8">
            <w:pPr>
              <w:jc w:val="both"/>
              <w:rPr>
                <w:rFonts w:ascii="Arial" w:hAnsi="Arial" w:cs="Arial"/>
                <w:bCs/>
                <w:sz w:val="20"/>
                <w:szCs w:val="20"/>
                <w:lang w:val="en-US"/>
              </w:rPr>
            </w:pPr>
            <w:r>
              <w:rPr>
                <w:rFonts w:ascii="Arial" w:hAnsi="Arial" w:cs="Arial"/>
                <w:bCs/>
                <w:sz w:val="20"/>
                <w:szCs w:val="20"/>
              </w:rPr>
              <w:t>менеджмент функциональной безопасности</w:t>
            </w:r>
          </w:p>
        </w:tc>
      </w:tr>
      <w:tr w:rsidR="00B13551" w14:paraId="16E55CF3" w14:textId="77777777" w:rsidTr="00B13551">
        <w:tc>
          <w:tcPr>
            <w:tcW w:w="1129" w:type="dxa"/>
          </w:tcPr>
          <w:p w14:paraId="5D325F00" w14:textId="1FBF77E5" w:rsidR="00B13551" w:rsidRPr="00657379" w:rsidRDefault="00657379" w:rsidP="00E97711">
            <w:pPr>
              <w:jc w:val="both"/>
              <w:rPr>
                <w:rFonts w:ascii="Arial" w:hAnsi="Arial" w:cs="Arial"/>
                <w:bCs/>
                <w:sz w:val="20"/>
                <w:szCs w:val="20"/>
                <w:lang w:val="en-US"/>
              </w:rPr>
            </w:pPr>
            <w:r>
              <w:rPr>
                <w:rFonts w:ascii="Arial" w:hAnsi="Arial" w:cs="Arial"/>
                <w:bCs/>
                <w:sz w:val="20"/>
                <w:szCs w:val="20"/>
                <w:lang w:val="en-US"/>
              </w:rPr>
              <w:t>FTA</w:t>
            </w:r>
          </w:p>
        </w:tc>
        <w:tc>
          <w:tcPr>
            <w:tcW w:w="8498" w:type="dxa"/>
          </w:tcPr>
          <w:p w14:paraId="70736B39" w14:textId="24BE1421" w:rsidR="00B13551" w:rsidRDefault="00657379" w:rsidP="00657379">
            <w:pPr>
              <w:jc w:val="both"/>
              <w:rPr>
                <w:rFonts w:ascii="Arial" w:hAnsi="Arial" w:cs="Arial"/>
                <w:bCs/>
                <w:sz w:val="20"/>
                <w:szCs w:val="20"/>
              </w:rPr>
            </w:pPr>
            <w:r>
              <w:rPr>
                <w:rFonts w:ascii="Arial" w:hAnsi="Arial" w:cs="Arial"/>
                <w:bCs/>
                <w:sz w:val="20"/>
                <w:szCs w:val="20"/>
              </w:rPr>
              <w:t>анализ «дерева» отказов</w:t>
            </w:r>
          </w:p>
        </w:tc>
      </w:tr>
      <w:tr w:rsidR="00B13551" w14:paraId="2B97696B" w14:textId="77777777" w:rsidTr="00B13551">
        <w:tc>
          <w:tcPr>
            <w:tcW w:w="1129" w:type="dxa"/>
          </w:tcPr>
          <w:p w14:paraId="5C6BF601" w14:textId="256BE2DF" w:rsidR="00B13551" w:rsidRPr="00657379" w:rsidRDefault="00657379" w:rsidP="009225D9">
            <w:pPr>
              <w:jc w:val="both"/>
              <w:rPr>
                <w:rFonts w:ascii="Arial" w:hAnsi="Arial" w:cs="Arial"/>
                <w:bCs/>
                <w:sz w:val="20"/>
                <w:szCs w:val="20"/>
              </w:rPr>
            </w:pPr>
            <w:r w:rsidRPr="006679E0">
              <w:rPr>
                <w:rFonts w:ascii="Arial" w:hAnsi="Arial" w:cs="Arial"/>
                <w:bCs/>
                <w:sz w:val="20"/>
                <w:szCs w:val="20"/>
                <w:lang w:val="en-US"/>
              </w:rPr>
              <w:t>HA</w:t>
            </w:r>
            <w:r w:rsidR="009225D9" w:rsidRPr="006679E0">
              <w:rPr>
                <w:rFonts w:ascii="Arial" w:hAnsi="Arial" w:cs="Arial"/>
                <w:bCs/>
                <w:sz w:val="20"/>
                <w:szCs w:val="20"/>
                <w:lang w:val="en-US"/>
              </w:rPr>
              <w:t>RA</w:t>
            </w:r>
          </w:p>
        </w:tc>
        <w:tc>
          <w:tcPr>
            <w:tcW w:w="8498" w:type="dxa"/>
          </w:tcPr>
          <w:p w14:paraId="34C95A3B" w14:textId="5C29ED2F" w:rsidR="00B13551" w:rsidRDefault="006679E0" w:rsidP="006679E0">
            <w:pPr>
              <w:jc w:val="both"/>
              <w:rPr>
                <w:rFonts w:ascii="Arial" w:hAnsi="Arial" w:cs="Arial"/>
                <w:bCs/>
                <w:sz w:val="20"/>
                <w:szCs w:val="20"/>
              </w:rPr>
            </w:pPr>
            <w:r>
              <w:rPr>
                <w:rFonts w:ascii="Arial" w:hAnsi="Arial" w:cs="Arial"/>
                <w:bCs/>
                <w:sz w:val="20"/>
                <w:szCs w:val="20"/>
              </w:rPr>
              <w:t>анализ</w:t>
            </w:r>
            <w:r w:rsidR="00657379">
              <w:rPr>
                <w:rFonts w:ascii="Arial" w:hAnsi="Arial" w:cs="Arial"/>
                <w:bCs/>
                <w:sz w:val="20"/>
                <w:szCs w:val="20"/>
              </w:rPr>
              <w:t xml:space="preserve"> опасност</w:t>
            </w:r>
            <w:r>
              <w:rPr>
                <w:rFonts w:ascii="Arial" w:hAnsi="Arial" w:cs="Arial"/>
                <w:bCs/>
                <w:sz w:val="20"/>
                <w:szCs w:val="20"/>
              </w:rPr>
              <w:t>ей</w:t>
            </w:r>
            <w:r w:rsidR="00657379">
              <w:rPr>
                <w:rFonts w:ascii="Arial" w:hAnsi="Arial" w:cs="Arial"/>
                <w:bCs/>
                <w:sz w:val="20"/>
                <w:szCs w:val="20"/>
              </w:rPr>
              <w:t xml:space="preserve"> и </w:t>
            </w:r>
            <w:r>
              <w:rPr>
                <w:rFonts w:ascii="Arial" w:hAnsi="Arial" w:cs="Arial"/>
                <w:bCs/>
                <w:sz w:val="20"/>
                <w:szCs w:val="20"/>
              </w:rPr>
              <w:t>оценка рисков</w:t>
            </w:r>
          </w:p>
        </w:tc>
      </w:tr>
      <w:tr w:rsidR="00B13551" w14:paraId="55BFB323" w14:textId="77777777" w:rsidTr="00B13551">
        <w:tc>
          <w:tcPr>
            <w:tcW w:w="1129" w:type="dxa"/>
          </w:tcPr>
          <w:p w14:paraId="1ED48C99" w14:textId="17B14FA4" w:rsidR="00B13551" w:rsidRPr="00657379" w:rsidRDefault="00657379" w:rsidP="00E97711">
            <w:pPr>
              <w:jc w:val="both"/>
              <w:rPr>
                <w:rFonts w:ascii="Arial" w:hAnsi="Arial" w:cs="Arial"/>
                <w:bCs/>
                <w:sz w:val="20"/>
                <w:szCs w:val="20"/>
              </w:rPr>
            </w:pPr>
            <w:r>
              <w:rPr>
                <w:rFonts w:ascii="Arial" w:hAnsi="Arial" w:cs="Arial"/>
                <w:bCs/>
                <w:sz w:val="20"/>
                <w:szCs w:val="20"/>
                <w:lang w:val="en-US"/>
              </w:rPr>
              <w:t>HIL</w:t>
            </w:r>
          </w:p>
        </w:tc>
        <w:tc>
          <w:tcPr>
            <w:tcW w:w="8498" w:type="dxa"/>
          </w:tcPr>
          <w:p w14:paraId="5B22811A" w14:textId="782B77DA" w:rsidR="00B13551" w:rsidRPr="00C411FC" w:rsidRDefault="00C411FC" w:rsidP="00E97711">
            <w:pPr>
              <w:jc w:val="both"/>
              <w:rPr>
                <w:rFonts w:ascii="Arial" w:hAnsi="Arial" w:cs="Arial"/>
                <w:bCs/>
                <w:sz w:val="20"/>
                <w:szCs w:val="20"/>
              </w:rPr>
            </w:pPr>
            <w:r>
              <w:rPr>
                <w:rFonts w:ascii="Arial" w:hAnsi="Arial" w:cs="Arial"/>
                <w:bCs/>
                <w:sz w:val="20"/>
                <w:szCs w:val="20"/>
              </w:rPr>
              <w:t>программно-аппаратное моделирование (тестирование)</w:t>
            </w:r>
          </w:p>
        </w:tc>
      </w:tr>
      <w:tr w:rsidR="00B13551" w14:paraId="7AF8F70C" w14:textId="77777777" w:rsidTr="00B13551">
        <w:tc>
          <w:tcPr>
            <w:tcW w:w="1129" w:type="dxa"/>
          </w:tcPr>
          <w:p w14:paraId="5F1ADEDE" w14:textId="307D656E" w:rsidR="00B13551" w:rsidRPr="006A18C8" w:rsidRDefault="006A18C8" w:rsidP="00E97711">
            <w:pPr>
              <w:jc w:val="both"/>
              <w:rPr>
                <w:rFonts w:ascii="Arial" w:hAnsi="Arial" w:cs="Arial"/>
                <w:bCs/>
                <w:sz w:val="20"/>
                <w:szCs w:val="20"/>
              </w:rPr>
            </w:pPr>
            <w:r w:rsidRPr="006A18C8">
              <w:rPr>
                <w:rFonts w:ascii="Arial" w:hAnsi="Arial" w:cs="Arial"/>
                <w:sz w:val="20"/>
                <w:szCs w:val="20"/>
                <w:lang w:val="en-US"/>
              </w:rPr>
              <w:t>MTTF</w:t>
            </w:r>
          </w:p>
        </w:tc>
        <w:tc>
          <w:tcPr>
            <w:tcW w:w="8498" w:type="dxa"/>
          </w:tcPr>
          <w:p w14:paraId="24E4DCD7" w14:textId="2F153CB8" w:rsidR="00B13551" w:rsidRPr="006A18C8" w:rsidRDefault="006A18C8" w:rsidP="006A18C8">
            <w:pPr>
              <w:jc w:val="both"/>
              <w:rPr>
                <w:rFonts w:ascii="Arial" w:hAnsi="Arial" w:cs="Arial"/>
                <w:bCs/>
                <w:sz w:val="20"/>
                <w:szCs w:val="20"/>
              </w:rPr>
            </w:pPr>
            <w:r>
              <w:rPr>
                <w:rFonts w:ascii="Arial" w:hAnsi="Arial" w:cs="Arial"/>
                <w:bCs/>
                <w:sz w:val="20"/>
                <w:szCs w:val="20"/>
              </w:rPr>
              <w:t>среднее время наработки на отказ</w:t>
            </w:r>
          </w:p>
        </w:tc>
      </w:tr>
      <w:tr w:rsidR="00B13551" w14:paraId="1EB15B0F" w14:textId="77777777" w:rsidTr="00B13551">
        <w:tc>
          <w:tcPr>
            <w:tcW w:w="1129" w:type="dxa"/>
          </w:tcPr>
          <w:p w14:paraId="3A7E2E6A" w14:textId="203FFB80" w:rsidR="00B13551" w:rsidRPr="006A18C8" w:rsidRDefault="006A18C8" w:rsidP="009225D9">
            <w:pPr>
              <w:jc w:val="both"/>
              <w:rPr>
                <w:rFonts w:ascii="Arial" w:hAnsi="Arial" w:cs="Arial"/>
                <w:bCs/>
                <w:sz w:val="20"/>
                <w:szCs w:val="20"/>
              </w:rPr>
            </w:pPr>
            <w:r w:rsidRPr="006A18C8">
              <w:rPr>
                <w:rFonts w:ascii="Arial" w:hAnsi="Arial" w:cs="Arial"/>
                <w:sz w:val="20"/>
                <w:szCs w:val="20"/>
                <w:lang w:val="en-US"/>
              </w:rPr>
              <w:t>MTTF</w:t>
            </w:r>
            <w:r w:rsidR="009225D9">
              <w:rPr>
                <w:rFonts w:ascii="Arial" w:hAnsi="Arial" w:cs="Arial"/>
                <w:sz w:val="20"/>
                <w:szCs w:val="20"/>
                <w:vertAlign w:val="subscript"/>
                <w:lang w:val="en-US"/>
              </w:rPr>
              <w:t>D</w:t>
            </w:r>
          </w:p>
        </w:tc>
        <w:tc>
          <w:tcPr>
            <w:tcW w:w="8498" w:type="dxa"/>
          </w:tcPr>
          <w:p w14:paraId="15C76D1B" w14:textId="047B7DDD" w:rsidR="00B13551" w:rsidRPr="006A18C8" w:rsidRDefault="006A18C8" w:rsidP="00E97711">
            <w:pPr>
              <w:jc w:val="both"/>
              <w:rPr>
                <w:rFonts w:ascii="Arial" w:hAnsi="Arial" w:cs="Arial"/>
                <w:bCs/>
                <w:sz w:val="20"/>
                <w:szCs w:val="20"/>
              </w:rPr>
            </w:pPr>
            <w:r>
              <w:rPr>
                <w:rFonts w:ascii="Arial" w:hAnsi="Arial" w:cs="Arial"/>
                <w:bCs/>
                <w:sz w:val="20"/>
                <w:szCs w:val="20"/>
              </w:rPr>
              <w:t>среднее время наработки на опасный отказ</w:t>
            </w:r>
          </w:p>
        </w:tc>
      </w:tr>
      <w:tr w:rsidR="00B13551" w14:paraId="05C5F821" w14:textId="77777777" w:rsidTr="00B13551">
        <w:tc>
          <w:tcPr>
            <w:tcW w:w="1129" w:type="dxa"/>
          </w:tcPr>
          <w:p w14:paraId="26CF9488" w14:textId="2774E5E6" w:rsidR="00B13551" w:rsidRPr="006A18C8" w:rsidRDefault="006A18C8" w:rsidP="009225D9">
            <w:pPr>
              <w:jc w:val="both"/>
              <w:rPr>
                <w:rFonts w:ascii="Arial" w:hAnsi="Arial" w:cs="Arial"/>
                <w:bCs/>
                <w:sz w:val="20"/>
                <w:szCs w:val="20"/>
              </w:rPr>
            </w:pPr>
            <w:r w:rsidRPr="006A18C8">
              <w:rPr>
                <w:rFonts w:ascii="Arial" w:hAnsi="Arial" w:cs="Arial"/>
                <w:sz w:val="20"/>
                <w:szCs w:val="20"/>
                <w:lang w:val="en-US"/>
              </w:rPr>
              <w:t>MTTF</w:t>
            </w:r>
            <w:r w:rsidR="009225D9">
              <w:rPr>
                <w:rFonts w:ascii="Arial" w:hAnsi="Arial" w:cs="Arial"/>
                <w:sz w:val="20"/>
                <w:szCs w:val="20"/>
                <w:vertAlign w:val="subscript"/>
                <w:lang w:val="en-US"/>
              </w:rPr>
              <w:t>D</w:t>
            </w:r>
            <w:r>
              <w:rPr>
                <w:rFonts w:ascii="Arial" w:hAnsi="Arial" w:cs="Arial"/>
                <w:sz w:val="20"/>
                <w:szCs w:val="20"/>
                <w:vertAlign w:val="subscript"/>
                <w:lang w:val="en-US"/>
              </w:rPr>
              <w:t>C</w:t>
            </w:r>
          </w:p>
        </w:tc>
        <w:tc>
          <w:tcPr>
            <w:tcW w:w="8498" w:type="dxa"/>
          </w:tcPr>
          <w:p w14:paraId="0481E1F4" w14:textId="679AC2D0" w:rsidR="00B13551" w:rsidRPr="006A18C8" w:rsidRDefault="006A18C8" w:rsidP="00E97711">
            <w:pPr>
              <w:jc w:val="both"/>
              <w:rPr>
                <w:rFonts w:ascii="Arial" w:hAnsi="Arial" w:cs="Arial"/>
                <w:bCs/>
                <w:sz w:val="20"/>
                <w:szCs w:val="20"/>
              </w:rPr>
            </w:pPr>
            <w:r>
              <w:rPr>
                <w:rFonts w:ascii="Arial" w:hAnsi="Arial" w:cs="Arial"/>
                <w:bCs/>
                <w:sz w:val="20"/>
                <w:szCs w:val="20"/>
              </w:rPr>
              <w:t>среднее время наработки на опасный отказ</w:t>
            </w:r>
            <w:r w:rsidRPr="006A18C8">
              <w:rPr>
                <w:rFonts w:ascii="Arial" w:hAnsi="Arial" w:cs="Arial"/>
                <w:bCs/>
                <w:sz w:val="20"/>
                <w:szCs w:val="20"/>
              </w:rPr>
              <w:t xml:space="preserve"> </w:t>
            </w:r>
            <w:r>
              <w:rPr>
                <w:rFonts w:ascii="Arial" w:hAnsi="Arial" w:cs="Arial"/>
                <w:bCs/>
                <w:sz w:val="20"/>
                <w:szCs w:val="20"/>
              </w:rPr>
              <w:t>для каждого канала</w:t>
            </w:r>
          </w:p>
        </w:tc>
      </w:tr>
    </w:tbl>
    <w:p w14:paraId="4E4F3613" w14:textId="07C9716F" w:rsidR="009225D9" w:rsidRDefault="009225D9" w:rsidP="00372D52">
      <w:pPr>
        <w:rPr>
          <w:rFonts w:ascii="Arial" w:hAnsi="Arial" w:cs="Arial"/>
          <w:b/>
          <w:sz w:val="22"/>
          <w:szCs w:val="22"/>
        </w:rPr>
      </w:pPr>
    </w:p>
    <w:p w14:paraId="077858D0" w14:textId="77777777" w:rsidR="009225D9" w:rsidRDefault="009225D9">
      <w:r>
        <w:br w:type="page"/>
      </w:r>
    </w:p>
    <w:tbl>
      <w:tblPr>
        <w:tblStyle w:val="affff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29"/>
        <w:gridCol w:w="8498"/>
      </w:tblGrid>
      <w:tr w:rsidR="00B13551" w14:paraId="0EF1A915" w14:textId="77777777" w:rsidTr="00B13551">
        <w:tc>
          <w:tcPr>
            <w:tcW w:w="1129" w:type="dxa"/>
          </w:tcPr>
          <w:p w14:paraId="6BDF18DA" w14:textId="51A02355" w:rsidR="00B13551" w:rsidRPr="006A18C8" w:rsidRDefault="006A18C8" w:rsidP="00E97711">
            <w:pPr>
              <w:jc w:val="both"/>
              <w:rPr>
                <w:rFonts w:ascii="Arial" w:hAnsi="Arial" w:cs="Arial"/>
                <w:bCs/>
                <w:sz w:val="20"/>
                <w:szCs w:val="20"/>
                <w:lang w:val="en-US"/>
              </w:rPr>
            </w:pPr>
            <w:r>
              <w:rPr>
                <w:rFonts w:ascii="Arial" w:hAnsi="Arial" w:cs="Arial"/>
                <w:bCs/>
                <w:sz w:val="20"/>
                <w:szCs w:val="20"/>
                <w:lang w:val="en-US"/>
              </w:rPr>
              <w:lastRenderedPageBreak/>
              <w:t>PES</w:t>
            </w:r>
          </w:p>
        </w:tc>
        <w:tc>
          <w:tcPr>
            <w:tcW w:w="8498" w:type="dxa"/>
          </w:tcPr>
          <w:p w14:paraId="68C955E9" w14:textId="6036C4EF" w:rsidR="00B13551" w:rsidRDefault="006A18C8" w:rsidP="00E97711">
            <w:pPr>
              <w:jc w:val="both"/>
              <w:rPr>
                <w:rFonts w:ascii="Arial" w:hAnsi="Arial" w:cs="Arial"/>
                <w:bCs/>
                <w:sz w:val="20"/>
                <w:szCs w:val="20"/>
              </w:rPr>
            </w:pPr>
            <w:r>
              <w:rPr>
                <w:rFonts w:ascii="Arial" w:hAnsi="Arial" w:cs="Arial"/>
                <w:snapToGrid w:val="0"/>
                <w:sz w:val="20"/>
                <w:szCs w:val="20"/>
              </w:rPr>
              <w:t>программируемая электронная система</w:t>
            </w:r>
          </w:p>
        </w:tc>
      </w:tr>
      <w:tr w:rsidR="00B13551" w14:paraId="320DC450" w14:textId="77777777" w:rsidTr="00B13551">
        <w:tc>
          <w:tcPr>
            <w:tcW w:w="1129" w:type="dxa"/>
          </w:tcPr>
          <w:p w14:paraId="3DB160C1" w14:textId="302DF5E4" w:rsidR="00B13551" w:rsidRPr="006A18C8" w:rsidRDefault="006A18C8" w:rsidP="00E97711">
            <w:pPr>
              <w:jc w:val="both"/>
              <w:rPr>
                <w:rFonts w:ascii="Arial" w:hAnsi="Arial" w:cs="Arial"/>
                <w:bCs/>
                <w:sz w:val="20"/>
                <w:szCs w:val="20"/>
              </w:rPr>
            </w:pPr>
            <w:r>
              <w:rPr>
                <w:rFonts w:ascii="Arial" w:hAnsi="Arial" w:cs="Arial"/>
                <w:bCs/>
                <w:sz w:val="20"/>
                <w:szCs w:val="20"/>
                <w:lang w:val="en-US"/>
              </w:rPr>
              <w:t>QM</w:t>
            </w:r>
          </w:p>
        </w:tc>
        <w:tc>
          <w:tcPr>
            <w:tcW w:w="8498" w:type="dxa"/>
          </w:tcPr>
          <w:p w14:paraId="58D9AEA5" w14:textId="700624E1" w:rsidR="00B13551" w:rsidRDefault="006A18C8" w:rsidP="00E97711">
            <w:pPr>
              <w:jc w:val="both"/>
              <w:rPr>
                <w:rFonts w:ascii="Arial" w:hAnsi="Arial" w:cs="Arial"/>
                <w:bCs/>
                <w:sz w:val="20"/>
                <w:szCs w:val="20"/>
              </w:rPr>
            </w:pPr>
            <w:r>
              <w:rPr>
                <w:rFonts w:ascii="Arial" w:hAnsi="Arial" w:cs="Arial"/>
                <w:bCs/>
                <w:sz w:val="20"/>
                <w:szCs w:val="20"/>
              </w:rPr>
              <w:t>показатели качества</w:t>
            </w:r>
          </w:p>
        </w:tc>
      </w:tr>
      <w:tr w:rsidR="00B13551" w14:paraId="1D158EFE" w14:textId="77777777" w:rsidTr="00B13551">
        <w:tc>
          <w:tcPr>
            <w:tcW w:w="1129" w:type="dxa"/>
          </w:tcPr>
          <w:p w14:paraId="552B8DB4" w14:textId="6A709C93" w:rsidR="00B13551" w:rsidRPr="00F8521A" w:rsidRDefault="00F8521A" w:rsidP="00E97711">
            <w:pPr>
              <w:jc w:val="both"/>
              <w:rPr>
                <w:rFonts w:ascii="Arial" w:hAnsi="Arial" w:cs="Arial"/>
                <w:bCs/>
                <w:sz w:val="20"/>
                <w:szCs w:val="20"/>
              </w:rPr>
            </w:pPr>
            <w:r>
              <w:rPr>
                <w:rFonts w:ascii="Arial" w:hAnsi="Arial" w:cs="Arial"/>
                <w:bCs/>
                <w:sz w:val="20"/>
                <w:szCs w:val="20"/>
                <w:lang w:val="en-US"/>
              </w:rPr>
              <w:t>RAM</w:t>
            </w:r>
          </w:p>
        </w:tc>
        <w:tc>
          <w:tcPr>
            <w:tcW w:w="8498" w:type="dxa"/>
          </w:tcPr>
          <w:p w14:paraId="02E8190C" w14:textId="545EEF3A" w:rsidR="00B13551" w:rsidRDefault="00F8521A" w:rsidP="00E97711">
            <w:pPr>
              <w:jc w:val="both"/>
              <w:rPr>
                <w:rFonts w:ascii="Arial" w:hAnsi="Arial" w:cs="Arial"/>
                <w:bCs/>
                <w:sz w:val="20"/>
                <w:szCs w:val="20"/>
              </w:rPr>
            </w:pPr>
            <w:r>
              <w:rPr>
                <w:rFonts w:ascii="Arial" w:hAnsi="Arial" w:cs="Arial"/>
                <w:bCs/>
                <w:sz w:val="20"/>
                <w:szCs w:val="20"/>
              </w:rPr>
              <w:t>запоминающее устройство с произвольным доступом</w:t>
            </w:r>
          </w:p>
        </w:tc>
      </w:tr>
      <w:tr w:rsidR="00B13551" w14:paraId="0873B2AC" w14:textId="77777777" w:rsidTr="00B13551">
        <w:tc>
          <w:tcPr>
            <w:tcW w:w="1129" w:type="dxa"/>
          </w:tcPr>
          <w:p w14:paraId="7A745C42" w14:textId="590C60C1" w:rsidR="00B13551" w:rsidRPr="00F8521A" w:rsidRDefault="00F8521A" w:rsidP="00E97711">
            <w:pPr>
              <w:jc w:val="both"/>
              <w:rPr>
                <w:rFonts w:ascii="Arial" w:hAnsi="Arial" w:cs="Arial"/>
                <w:bCs/>
                <w:sz w:val="20"/>
                <w:szCs w:val="20"/>
                <w:lang w:val="en-US"/>
              </w:rPr>
            </w:pPr>
            <w:r>
              <w:rPr>
                <w:rFonts w:ascii="Arial" w:hAnsi="Arial" w:cs="Arial"/>
                <w:bCs/>
                <w:sz w:val="20"/>
                <w:szCs w:val="20"/>
                <w:lang w:val="en-US"/>
              </w:rPr>
              <w:t>SOP</w:t>
            </w:r>
          </w:p>
        </w:tc>
        <w:tc>
          <w:tcPr>
            <w:tcW w:w="8498" w:type="dxa"/>
          </w:tcPr>
          <w:p w14:paraId="5D04490F" w14:textId="38FB5999" w:rsidR="00B13551" w:rsidRDefault="003B21B4" w:rsidP="00E97711">
            <w:pPr>
              <w:jc w:val="both"/>
              <w:rPr>
                <w:rFonts w:ascii="Arial" w:hAnsi="Arial" w:cs="Arial"/>
                <w:bCs/>
                <w:sz w:val="20"/>
                <w:szCs w:val="20"/>
              </w:rPr>
            </w:pPr>
            <w:r>
              <w:rPr>
                <w:rFonts w:ascii="Arial" w:hAnsi="Arial" w:cs="Arial"/>
                <w:bCs/>
                <w:sz w:val="20"/>
                <w:szCs w:val="20"/>
              </w:rPr>
              <w:t>начало</w:t>
            </w:r>
            <w:r w:rsidR="00F8521A">
              <w:rPr>
                <w:rFonts w:ascii="Arial" w:hAnsi="Arial" w:cs="Arial"/>
                <w:bCs/>
                <w:sz w:val="20"/>
                <w:szCs w:val="20"/>
              </w:rPr>
              <w:t xml:space="preserve"> производства</w:t>
            </w:r>
          </w:p>
        </w:tc>
      </w:tr>
      <w:tr w:rsidR="00B13551" w14:paraId="6596EE10" w14:textId="77777777" w:rsidTr="00B13551">
        <w:tc>
          <w:tcPr>
            <w:tcW w:w="1129" w:type="dxa"/>
          </w:tcPr>
          <w:p w14:paraId="442C5A33" w14:textId="2C4DE183" w:rsidR="00B13551" w:rsidRPr="00F8521A" w:rsidRDefault="00F8521A" w:rsidP="00E97711">
            <w:pPr>
              <w:jc w:val="both"/>
              <w:rPr>
                <w:rFonts w:ascii="Arial" w:hAnsi="Arial" w:cs="Arial"/>
                <w:bCs/>
                <w:sz w:val="20"/>
                <w:szCs w:val="20"/>
                <w:lang w:val="en-US"/>
              </w:rPr>
            </w:pPr>
            <w:r>
              <w:rPr>
                <w:rFonts w:ascii="Arial" w:hAnsi="Arial" w:cs="Arial"/>
                <w:bCs/>
                <w:sz w:val="20"/>
                <w:szCs w:val="20"/>
                <w:lang w:val="en-US"/>
              </w:rPr>
              <w:t>SRL</w:t>
            </w:r>
          </w:p>
        </w:tc>
        <w:tc>
          <w:tcPr>
            <w:tcW w:w="8498" w:type="dxa"/>
          </w:tcPr>
          <w:p w14:paraId="748D237A" w14:textId="055CB997" w:rsidR="00B13551" w:rsidRDefault="00F8521A" w:rsidP="00E97711">
            <w:pPr>
              <w:jc w:val="both"/>
              <w:rPr>
                <w:rFonts w:ascii="Arial" w:hAnsi="Arial" w:cs="Arial"/>
                <w:bCs/>
                <w:sz w:val="20"/>
                <w:szCs w:val="20"/>
              </w:rPr>
            </w:pPr>
            <w:r>
              <w:rPr>
                <w:rFonts w:ascii="Arial" w:hAnsi="Arial" w:cs="Arial"/>
                <w:bCs/>
                <w:sz w:val="20"/>
                <w:szCs w:val="20"/>
              </w:rPr>
              <w:t>уровень требований к программному обеспечению</w:t>
            </w:r>
          </w:p>
        </w:tc>
      </w:tr>
      <w:tr w:rsidR="00B13551" w14:paraId="29129578" w14:textId="77777777" w:rsidTr="00B13551">
        <w:tc>
          <w:tcPr>
            <w:tcW w:w="1129" w:type="dxa"/>
          </w:tcPr>
          <w:p w14:paraId="094ABDC2" w14:textId="4E3BD0C4" w:rsidR="00B13551" w:rsidRPr="00F8521A" w:rsidRDefault="00F8521A" w:rsidP="00E97711">
            <w:pPr>
              <w:jc w:val="both"/>
              <w:rPr>
                <w:rFonts w:ascii="Arial" w:hAnsi="Arial" w:cs="Arial"/>
                <w:bCs/>
                <w:sz w:val="20"/>
                <w:szCs w:val="20"/>
                <w:lang w:val="en-US"/>
              </w:rPr>
            </w:pPr>
            <w:r>
              <w:rPr>
                <w:rFonts w:ascii="Arial" w:hAnsi="Arial" w:cs="Arial"/>
                <w:bCs/>
                <w:sz w:val="20"/>
                <w:szCs w:val="20"/>
                <w:lang w:val="en-US"/>
              </w:rPr>
              <w:t>SRP</w:t>
            </w:r>
          </w:p>
        </w:tc>
        <w:tc>
          <w:tcPr>
            <w:tcW w:w="8498" w:type="dxa"/>
          </w:tcPr>
          <w:p w14:paraId="135E709B" w14:textId="5148940C" w:rsidR="00B13551" w:rsidRDefault="00F8521A" w:rsidP="00F8521A">
            <w:pPr>
              <w:jc w:val="both"/>
              <w:rPr>
                <w:rFonts w:ascii="Arial" w:hAnsi="Arial" w:cs="Arial"/>
                <w:bCs/>
                <w:sz w:val="20"/>
                <w:szCs w:val="20"/>
              </w:rPr>
            </w:pPr>
            <w:r>
              <w:rPr>
                <w:rFonts w:ascii="Arial" w:hAnsi="Arial" w:cs="Arial"/>
                <w:bCs/>
                <w:sz w:val="20"/>
                <w:szCs w:val="20"/>
              </w:rPr>
              <w:t>элемент, связанный с обеспечением безопасности</w:t>
            </w:r>
          </w:p>
        </w:tc>
      </w:tr>
      <w:tr w:rsidR="00F8521A" w14:paraId="6B198CCF" w14:textId="77777777" w:rsidTr="00B13551">
        <w:tc>
          <w:tcPr>
            <w:tcW w:w="1129" w:type="dxa"/>
          </w:tcPr>
          <w:p w14:paraId="55E0327E" w14:textId="67C4DADF" w:rsidR="00F8521A" w:rsidRPr="00F8521A" w:rsidRDefault="00F8521A" w:rsidP="00E97711">
            <w:pPr>
              <w:jc w:val="both"/>
              <w:rPr>
                <w:rFonts w:ascii="Arial" w:hAnsi="Arial" w:cs="Arial"/>
                <w:bCs/>
                <w:sz w:val="20"/>
                <w:szCs w:val="20"/>
                <w:lang w:val="en-US"/>
              </w:rPr>
            </w:pPr>
            <w:r>
              <w:rPr>
                <w:rFonts w:ascii="Arial" w:hAnsi="Arial" w:cs="Arial"/>
                <w:bCs/>
                <w:sz w:val="20"/>
                <w:szCs w:val="20"/>
                <w:lang w:val="en-US"/>
              </w:rPr>
              <w:t>SRP/CS</w:t>
            </w:r>
          </w:p>
        </w:tc>
        <w:tc>
          <w:tcPr>
            <w:tcW w:w="8498" w:type="dxa"/>
          </w:tcPr>
          <w:p w14:paraId="14FDE3D1" w14:textId="649AFBDE" w:rsidR="00F8521A" w:rsidRDefault="00F8521A" w:rsidP="00E97711">
            <w:pPr>
              <w:jc w:val="both"/>
              <w:rPr>
                <w:rFonts w:ascii="Arial" w:hAnsi="Arial" w:cs="Arial"/>
                <w:bCs/>
                <w:sz w:val="20"/>
                <w:szCs w:val="20"/>
              </w:rPr>
            </w:pPr>
            <w:r>
              <w:rPr>
                <w:rFonts w:ascii="Arial" w:hAnsi="Arial" w:cs="Arial"/>
                <w:bCs/>
                <w:sz w:val="20"/>
                <w:szCs w:val="20"/>
              </w:rPr>
              <w:t>элемент системы управления, связанный с обеспечением безопасности</w:t>
            </w:r>
          </w:p>
        </w:tc>
      </w:tr>
      <w:tr w:rsidR="00F8521A" w14:paraId="31BA5BEC" w14:textId="77777777" w:rsidTr="008C0889">
        <w:tc>
          <w:tcPr>
            <w:tcW w:w="1129" w:type="dxa"/>
          </w:tcPr>
          <w:p w14:paraId="63195112" w14:textId="55653F14" w:rsidR="00F8521A" w:rsidRDefault="00F8521A" w:rsidP="00E97711">
            <w:pPr>
              <w:jc w:val="both"/>
              <w:rPr>
                <w:rFonts w:ascii="Arial" w:hAnsi="Arial" w:cs="Arial"/>
                <w:bCs/>
                <w:sz w:val="20"/>
                <w:szCs w:val="20"/>
                <w:lang w:val="en-US"/>
              </w:rPr>
            </w:pPr>
            <w:r>
              <w:rPr>
                <w:rFonts w:ascii="Arial" w:hAnsi="Arial" w:cs="Arial"/>
                <w:bCs/>
                <w:sz w:val="20"/>
                <w:szCs w:val="20"/>
                <w:lang w:val="en-US"/>
              </w:rPr>
              <w:t>SRS</w:t>
            </w:r>
          </w:p>
        </w:tc>
        <w:tc>
          <w:tcPr>
            <w:tcW w:w="8498" w:type="dxa"/>
          </w:tcPr>
          <w:p w14:paraId="5D48177F" w14:textId="1FD29496" w:rsidR="00F8521A" w:rsidRDefault="00F8521A" w:rsidP="00F8521A">
            <w:pPr>
              <w:jc w:val="both"/>
              <w:rPr>
                <w:rFonts w:ascii="Arial" w:hAnsi="Arial" w:cs="Arial"/>
                <w:bCs/>
                <w:sz w:val="20"/>
                <w:szCs w:val="20"/>
              </w:rPr>
            </w:pPr>
            <w:r>
              <w:rPr>
                <w:rFonts w:ascii="Arial" w:hAnsi="Arial" w:cs="Arial"/>
                <w:bCs/>
                <w:sz w:val="20"/>
                <w:szCs w:val="20"/>
              </w:rPr>
              <w:t>система, связанная с обеспечением безопасности</w:t>
            </w:r>
          </w:p>
        </w:tc>
      </w:tr>
      <w:tr w:rsidR="00226852" w14:paraId="1456701C" w14:textId="77777777" w:rsidTr="008C0889">
        <w:tc>
          <w:tcPr>
            <w:tcW w:w="1129" w:type="dxa"/>
          </w:tcPr>
          <w:p w14:paraId="01B29DAF" w14:textId="531794AC" w:rsidR="00226852" w:rsidRDefault="00226852" w:rsidP="00E97711">
            <w:pPr>
              <w:jc w:val="both"/>
              <w:rPr>
                <w:rFonts w:ascii="Arial" w:hAnsi="Arial" w:cs="Arial"/>
                <w:bCs/>
                <w:sz w:val="20"/>
                <w:szCs w:val="20"/>
                <w:lang w:val="en-US"/>
              </w:rPr>
            </w:pPr>
            <w:r>
              <w:rPr>
                <w:rFonts w:ascii="Arial" w:hAnsi="Arial" w:cs="Arial"/>
                <w:bCs/>
                <w:sz w:val="20"/>
                <w:szCs w:val="20"/>
                <w:lang w:val="en-US"/>
              </w:rPr>
              <w:t>UML</w:t>
            </w:r>
          </w:p>
        </w:tc>
        <w:tc>
          <w:tcPr>
            <w:tcW w:w="8498" w:type="dxa"/>
          </w:tcPr>
          <w:p w14:paraId="3C57EE1C" w14:textId="39E7C373" w:rsidR="00226852" w:rsidRDefault="00226852" w:rsidP="00F8521A">
            <w:pPr>
              <w:jc w:val="both"/>
              <w:rPr>
                <w:rFonts w:ascii="Arial" w:hAnsi="Arial" w:cs="Arial"/>
                <w:bCs/>
                <w:sz w:val="20"/>
                <w:szCs w:val="20"/>
              </w:rPr>
            </w:pPr>
            <w:r>
              <w:rPr>
                <w:rFonts w:ascii="Arial" w:hAnsi="Arial" w:cs="Arial"/>
                <w:bCs/>
                <w:sz w:val="20"/>
                <w:szCs w:val="20"/>
              </w:rPr>
              <w:t>унифицированный язык моделирования</w:t>
            </w:r>
          </w:p>
        </w:tc>
      </w:tr>
    </w:tbl>
    <w:p w14:paraId="7C71EC5D" w14:textId="77777777" w:rsidR="007C74D2" w:rsidRDefault="007C74D2" w:rsidP="00C73DBE">
      <w:pPr>
        <w:ind w:firstLine="540"/>
        <w:jc w:val="both"/>
        <w:rPr>
          <w:rFonts w:ascii="Arial" w:hAnsi="Arial" w:cs="Arial"/>
          <w:b/>
          <w:sz w:val="22"/>
          <w:szCs w:val="22"/>
        </w:rPr>
      </w:pPr>
    </w:p>
    <w:p w14:paraId="08475A03" w14:textId="396F44BA" w:rsidR="00C73DBE" w:rsidRPr="004027B7" w:rsidRDefault="00C73DBE" w:rsidP="00C73DBE">
      <w:pPr>
        <w:ind w:firstLine="540"/>
        <w:jc w:val="both"/>
        <w:rPr>
          <w:rFonts w:ascii="Arial" w:hAnsi="Arial" w:cs="Arial"/>
          <w:b/>
          <w:sz w:val="22"/>
          <w:szCs w:val="22"/>
        </w:rPr>
      </w:pPr>
      <w:r w:rsidRPr="00F54A94">
        <w:rPr>
          <w:rFonts w:ascii="Arial" w:hAnsi="Arial" w:cs="Arial"/>
          <w:b/>
          <w:sz w:val="22"/>
          <w:szCs w:val="22"/>
        </w:rPr>
        <w:t xml:space="preserve">5 </w:t>
      </w:r>
      <w:r w:rsidR="00D03B83">
        <w:rPr>
          <w:rFonts w:ascii="Arial" w:hAnsi="Arial" w:cs="Arial"/>
          <w:b/>
          <w:sz w:val="22"/>
          <w:szCs w:val="22"/>
        </w:rPr>
        <w:t>Проектирование</w:t>
      </w:r>
      <w:r w:rsidR="00897FB2">
        <w:rPr>
          <w:rFonts w:ascii="Arial" w:hAnsi="Arial" w:cs="Arial"/>
          <w:b/>
          <w:sz w:val="22"/>
          <w:szCs w:val="22"/>
        </w:rPr>
        <w:t xml:space="preserve"> системы</w:t>
      </w:r>
    </w:p>
    <w:p w14:paraId="3454CA68" w14:textId="77777777" w:rsidR="00C73DBE" w:rsidRPr="00F54A94" w:rsidRDefault="00C73DBE" w:rsidP="00C73DBE">
      <w:pPr>
        <w:ind w:firstLine="540"/>
        <w:jc w:val="both"/>
        <w:rPr>
          <w:rFonts w:ascii="Arial" w:hAnsi="Arial" w:cs="Arial"/>
          <w:sz w:val="20"/>
          <w:szCs w:val="20"/>
        </w:rPr>
      </w:pPr>
    </w:p>
    <w:p w14:paraId="33E5BCCB" w14:textId="44F64528" w:rsidR="00C73DBE" w:rsidRPr="00F54A94" w:rsidRDefault="00C73DBE" w:rsidP="00C73DBE">
      <w:pPr>
        <w:ind w:firstLine="540"/>
        <w:rPr>
          <w:rFonts w:ascii="Arial" w:hAnsi="Arial" w:cs="Arial"/>
          <w:b/>
          <w:bCs/>
          <w:sz w:val="22"/>
          <w:szCs w:val="22"/>
        </w:rPr>
      </w:pPr>
      <w:r w:rsidRPr="00F54A94">
        <w:rPr>
          <w:rFonts w:ascii="Arial" w:hAnsi="Arial" w:cs="Arial"/>
          <w:b/>
          <w:bCs/>
          <w:sz w:val="22"/>
          <w:szCs w:val="22"/>
        </w:rPr>
        <w:t xml:space="preserve">5.1 </w:t>
      </w:r>
      <w:r w:rsidR="004027B7">
        <w:rPr>
          <w:rFonts w:ascii="Arial" w:hAnsi="Arial" w:cs="Arial"/>
          <w:b/>
          <w:bCs/>
          <w:sz w:val="22"/>
          <w:szCs w:val="22"/>
        </w:rPr>
        <w:t>Цели</w:t>
      </w:r>
      <w:r w:rsidRPr="00F54A94">
        <w:rPr>
          <w:rFonts w:ascii="Arial" w:hAnsi="Arial" w:cs="Arial"/>
          <w:b/>
          <w:bCs/>
          <w:sz w:val="22"/>
          <w:szCs w:val="22"/>
        </w:rPr>
        <w:t xml:space="preserve"> </w:t>
      </w:r>
    </w:p>
    <w:p w14:paraId="0F887664" w14:textId="77777777" w:rsidR="00C73DBE" w:rsidRPr="00F54A94" w:rsidRDefault="00C73DBE" w:rsidP="00C73DBE">
      <w:pPr>
        <w:ind w:firstLine="540"/>
        <w:rPr>
          <w:rFonts w:ascii="Arial" w:hAnsi="Arial" w:cs="Arial"/>
          <w:bCs/>
          <w:sz w:val="8"/>
          <w:szCs w:val="8"/>
        </w:rPr>
      </w:pPr>
    </w:p>
    <w:p w14:paraId="3372A567" w14:textId="749996F4" w:rsidR="0095479C" w:rsidRDefault="0095479C" w:rsidP="00FD2454">
      <w:pPr>
        <w:ind w:firstLine="539"/>
        <w:jc w:val="both"/>
        <w:rPr>
          <w:rStyle w:val="hps"/>
          <w:rFonts w:ascii="Arial" w:hAnsi="Arial" w:cs="Arial"/>
          <w:color w:val="222222"/>
          <w:sz w:val="20"/>
          <w:szCs w:val="20"/>
        </w:rPr>
      </w:pPr>
      <w:r>
        <w:rPr>
          <w:rStyle w:val="hps"/>
          <w:rFonts w:ascii="Arial" w:hAnsi="Arial" w:cs="Arial"/>
          <w:color w:val="222222"/>
          <w:sz w:val="20"/>
          <w:szCs w:val="20"/>
        </w:rPr>
        <w:t>Ц</w:t>
      </w:r>
      <w:r w:rsidR="00C92597">
        <w:rPr>
          <w:rStyle w:val="hps"/>
          <w:rFonts w:ascii="Arial" w:hAnsi="Arial" w:cs="Arial"/>
          <w:color w:val="222222"/>
          <w:sz w:val="20"/>
          <w:szCs w:val="20"/>
        </w:rPr>
        <w:t>елью</w:t>
      </w:r>
      <w:r>
        <w:rPr>
          <w:rStyle w:val="hps"/>
          <w:rFonts w:ascii="Arial" w:hAnsi="Arial" w:cs="Arial"/>
          <w:color w:val="222222"/>
          <w:sz w:val="20"/>
          <w:szCs w:val="20"/>
        </w:rPr>
        <w:t xml:space="preserve"> </w:t>
      </w:r>
      <w:r w:rsidR="00C92597">
        <w:rPr>
          <w:rStyle w:val="hps"/>
          <w:rFonts w:ascii="Arial" w:hAnsi="Arial" w:cs="Arial"/>
          <w:color w:val="222222"/>
          <w:sz w:val="20"/>
          <w:szCs w:val="20"/>
        </w:rPr>
        <w:t xml:space="preserve">является </w:t>
      </w:r>
      <w:r>
        <w:rPr>
          <w:rStyle w:val="hps"/>
          <w:rFonts w:ascii="Arial" w:hAnsi="Arial" w:cs="Arial"/>
          <w:color w:val="222222"/>
          <w:sz w:val="20"/>
          <w:szCs w:val="20"/>
        </w:rPr>
        <w:t>о</w:t>
      </w:r>
      <w:r w:rsidR="00937981">
        <w:rPr>
          <w:rStyle w:val="hps"/>
          <w:rFonts w:ascii="Arial" w:hAnsi="Arial" w:cs="Arial"/>
          <w:color w:val="222222"/>
          <w:sz w:val="20"/>
          <w:szCs w:val="20"/>
        </w:rPr>
        <w:t xml:space="preserve">пределение </w:t>
      </w:r>
      <w:r>
        <w:rPr>
          <w:rStyle w:val="hps"/>
          <w:rFonts w:ascii="Arial" w:hAnsi="Arial" w:cs="Arial"/>
          <w:color w:val="222222"/>
          <w:sz w:val="20"/>
          <w:szCs w:val="20"/>
        </w:rPr>
        <w:t>процесса разработки конструкции, полностью удовлетворяющей требованиям безопасности, предъявляемым к системе, связанной с обеспечением безопасности, в целом.</w:t>
      </w:r>
    </w:p>
    <w:p w14:paraId="17AC6E10" w14:textId="77777777" w:rsidR="002002C1" w:rsidRDefault="002002C1" w:rsidP="00E60243">
      <w:pPr>
        <w:ind w:firstLine="540"/>
        <w:jc w:val="both"/>
        <w:rPr>
          <w:rFonts w:ascii="Arial" w:hAnsi="Arial" w:cs="Arial"/>
          <w:sz w:val="18"/>
          <w:szCs w:val="18"/>
        </w:rPr>
      </w:pPr>
    </w:p>
    <w:p w14:paraId="69769355" w14:textId="77777777" w:rsidR="0095479C" w:rsidRPr="00F51891" w:rsidRDefault="0095479C" w:rsidP="0095479C">
      <w:pPr>
        <w:ind w:firstLine="540"/>
        <w:jc w:val="both"/>
        <w:rPr>
          <w:rFonts w:ascii="Arial" w:hAnsi="Arial" w:cs="Arial"/>
          <w:b/>
          <w:sz w:val="22"/>
          <w:szCs w:val="22"/>
        </w:rPr>
      </w:pPr>
      <w:r>
        <w:rPr>
          <w:rFonts w:ascii="Arial" w:hAnsi="Arial" w:cs="Arial"/>
          <w:b/>
          <w:sz w:val="22"/>
          <w:szCs w:val="22"/>
        </w:rPr>
        <w:t>5.2</w:t>
      </w:r>
      <w:r w:rsidRPr="00F51891">
        <w:rPr>
          <w:rFonts w:ascii="Arial" w:hAnsi="Arial" w:cs="Arial"/>
          <w:b/>
          <w:sz w:val="22"/>
          <w:szCs w:val="22"/>
        </w:rPr>
        <w:t xml:space="preserve"> </w:t>
      </w:r>
      <w:r>
        <w:rPr>
          <w:rFonts w:ascii="Arial" w:hAnsi="Arial" w:cs="Arial"/>
          <w:b/>
          <w:sz w:val="22"/>
          <w:szCs w:val="22"/>
        </w:rPr>
        <w:t>Общие положения</w:t>
      </w:r>
    </w:p>
    <w:p w14:paraId="3B9AF504" w14:textId="77777777" w:rsidR="0095479C" w:rsidRPr="00F51891" w:rsidRDefault="0095479C" w:rsidP="0095479C">
      <w:pPr>
        <w:ind w:firstLine="540"/>
        <w:rPr>
          <w:rFonts w:ascii="Arial" w:hAnsi="Arial" w:cs="Arial"/>
          <w:bCs/>
          <w:sz w:val="8"/>
          <w:szCs w:val="8"/>
        </w:rPr>
      </w:pPr>
    </w:p>
    <w:p w14:paraId="7A1BFAFB" w14:textId="390F0B48" w:rsidR="001C7B53" w:rsidRDefault="0095479C" w:rsidP="0095479C">
      <w:pPr>
        <w:ind w:firstLine="539"/>
        <w:jc w:val="both"/>
        <w:rPr>
          <w:rStyle w:val="hps"/>
          <w:rFonts w:ascii="Arial" w:hAnsi="Arial" w:cs="Arial"/>
          <w:color w:val="222222"/>
          <w:sz w:val="20"/>
          <w:szCs w:val="20"/>
        </w:rPr>
      </w:pPr>
      <w:r>
        <w:rPr>
          <w:rStyle w:val="hps"/>
          <w:rFonts w:ascii="Arial" w:hAnsi="Arial" w:cs="Arial"/>
          <w:color w:val="222222"/>
          <w:sz w:val="20"/>
          <w:szCs w:val="20"/>
        </w:rPr>
        <w:t xml:space="preserve">Требования безопасности включают в себя все требования, направленные на достижение и </w:t>
      </w:r>
      <w:r w:rsidR="001C7B53">
        <w:rPr>
          <w:rStyle w:val="hps"/>
          <w:rFonts w:ascii="Arial" w:hAnsi="Arial" w:cs="Arial"/>
          <w:color w:val="222222"/>
          <w:sz w:val="20"/>
          <w:szCs w:val="20"/>
        </w:rPr>
        <w:t xml:space="preserve">обеспечение функциональной безопасности. В течение жизненного цикла системы безопасности требования безопасности детализируются и уточняются, все более подробно на каждом иерархическом уровне. Разные уровни требований безопасности показаны на рисунке 1. Для получения </w:t>
      </w:r>
      <w:r w:rsidR="00214058">
        <w:rPr>
          <w:rStyle w:val="hps"/>
          <w:rFonts w:ascii="Arial" w:hAnsi="Arial" w:cs="Arial"/>
          <w:color w:val="222222"/>
          <w:sz w:val="20"/>
          <w:szCs w:val="20"/>
        </w:rPr>
        <w:t>полного</w:t>
      </w:r>
      <w:r w:rsidR="001C7B53">
        <w:rPr>
          <w:rStyle w:val="hps"/>
          <w:rFonts w:ascii="Arial" w:hAnsi="Arial" w:cs="Arial"/>
          <w:color w:val="222222"/>
          <w:sz w:val="20"/>
          <w:szCs w:val="20"/>
        </w:rPr>
        <w:t xml:space="preserve"> предс</w:t>
      </w:r>
      <w:r w:rsidR="00214058">
        <w:rPr>
          <w:rStyle w:val="hps"/>
          <w:rFonts w:ascii="Arial" w:hAnsi="Arial" w:cs="Arial"/>
          <w:color w:val="222222"/>
          <w:sz w:val="20"/>
          <w:szCs w:val="20"/>
        </w:rPr>
        <w:t>тавления о процедуре раз</w:t>
      </w:r>
      <w:r w:rsidR="001C7B53">
        <w:rPr>
          <w:rStyle w:val="hps"/>
          <w:rFonts w:ascii="Arial" w:hAnsi="Arial" w:cs="Arial"/>
          <w:color w:val="222222"/>
          <w:sz w:val="20"/>
          <w:szCs w:val="20"/>
        </w:rPr>
        <w:t>р</w:t>
      </w:r>
      <w:r w:rsidR="00214058">
        <w:rPr>
          <w:rStyle w:val="hps"/>
          <w:rFonts w:ascii="Arial" w:hAnsi="Arial" w:cs="Arial"/>
          <w:color w:val="222222"/>
          <w:sz w:val="20"/>
          <w:szCs w:val="20"/>
        </w:rPr>
        <w:t>а</w:t>
      </w:r>
      <w:r w:rsidR="001C7B53">
        <w:rPr>
          <w:rStyle w:val="hps"/>
          <w:rFonts w:ascii="Arial" w:hAnsi="Arial" w:cs="Arial"/>
          <w:color w:val="222222"/>
          <w:sz w:val="20"/>
          <w:szCs w:val="20"/>
        </w:rPr>
        <w:t>ботки требований безопасности см. та</w:t>
      </w:r>
      <w:r w:rsidR="00214058">
        <w:rPr>
          <w:rStyle w:val="hps"/>
          <w:rFonts w:ascii="Arial" w:hAnsi="Arial" w:cs="Arial"/>
          <w:color w:val="222222"/>
          <w:sz w:val="20"/>
          <w:szCs w:val="20"/>
        </w:rPr>
        <w:t>к</w:t>
      </w:r>
      <w:r w:rsidR="001C7B53">
        <w:rPr>
          <w:rStyle w:val="hps"/>
          <w:rFonts w:ascii="Arial" w:hAnsi="Arial" w:cs="Arial"/>
          <w:color w:val="222222"/>
          <w:sz w:val="20"/>
          <w:szCs w:val="20"/>
        </w:rPr>
        <w:t xml:space="preserve">же 5.4. </w:t>
      </w:r>
      <w:r w:rsidR="00214058">
        <w:rPr>
          <w:rStyle w:val="hps"/>
          <w:rFonts w:ascii="Arial" w:hAnsi="Arial" w:cs="Arial"/>
          <w:color w:val="222222"/>
          <w:sz w:val="20"/>
          <w:szCs w:val="20"/>
        </w:rPr>
        <w:t>Для подде</w:t>
      </w:r>
      <w:r w:rsidR="008F6A81">
        <w:rPr>
          <w:rStyle w:val="hps"/>
          <w:rFonts w:ascii="Arial" w:hAnsi="Arial" w:cs="Arial"/>
          <w:color w:val="222222"/>
          <w:sz w:val="20"/>
          <w:szCs w:val="20"/>
        </w:rPr>
        <w:t>ржания менеджмента безопасности</w:t>
      </w:r>
      <w:r w:rsidR="00214058">
        <w:rPr>
          <w:rStyle w:val="hps"/>
          <w:rFonts w:ascii="Arial" w:hAnsi="Arial" w:cs="Arial"/>
          <w:color w:val="222222"/>
          <w:sz w:val="20"/>
          <w:szCs w:val="20"/>
        </w:rPr>
        <w:t xml:space="preserve"> рекомендуется для требований безопасности использовать соответствующие инструменты менеджмента.</w:t>
      </w:r>
    </w:p>
    <w:p w14:paraId="5E8D27C1" w14:textId="3B3FB377" w:rsidR="006679E0" w:rsidRDefault="006679E0" w:rsidP="00696E57">
      <w:pPr>
        <w:ind w:firstLine="539"/>
        <w:jc w:val="both"/>
        <w:rPr>
          <w:rStyle w:val="hps"/>
          <w:rFonts w:ascii="Arial" w:hAnsi="Arial" w:cs="Arial"/>
          <w:color w:val="222222"/>
          <w:sz w:val="20"/>
          <w:szCs w:val="20"/>
        </w:rPr>
      </w:pPr>
      <w:r w:rsidRPr="006679E0">
        <w:rPr>
          <w:rStyle w:val="hps"/>
          <w:rFonts w:ascii="Arial" w:hAnsi="Arial" w:cs="Arial"/>
          <w:color w:val="222222"/>
          <w:sz w:val="20"/>
          <w:szCs w:val="20"/>
        </w:rPr>
        <w:t xml:space="preserve">В приложении А приведен </w:t>
      </w:r>
      <w:r>
        <w:rPr>
          <w:rStyle w:val="hps"/>
          <w:rFonts w:ascii="Arial" w:hAnsi="Arial" w:cs="Arial"/>
          <w:color w:val="222222"/>
          <w:sz w:val="20"/>
          <w:szCs w:val="20"/>
        </w:rPr>
        <w:t>п</w:t>
      </w:r>
      <w:r w:rsidRPr="006679E0">
        <w:rPr>
          <w:rStyle w:val="hps"/>
          <w:rFonts w:ascii="Arial" w:hAnsi="Arial" w:cs="Arial"/>
          <w:color w:val="222222"/>
          <w:sz w:val="20"/>
          <w:szCs w:val="20"/>
        </w:rPr>
        <w:t xml:space="preserve">ример </w:t>
      </w:r>
      <w:r>
        <w:rPr>
          <w:rStyle w:val="hps"/>
          <w:rFonts w:ascii="Arial" w:hAnsi="Arial" w:cs="Arial"/>
          <w:color w:val="222222"/>
          <w:sz w:val="20"/>
          <w:szCs w:val="20"/>
        </w:rPr>
        <w:t>программы</w:t>
      </w:r>
      <w:r w:rsidRPr="006679E0">
        <w:rPr>
          <w:rStyle w:val="hps"/>
          <w:rFonts w:ascii="Arial" w:hAnsi="Arial" w:cs="Arial"/>
          <w:color w:val="222222"/>
          <w:sz w:val="20"/>
          <w:szCs w:val="20"/>
        </w:rPr>
        <w:t xml:space="preserve"> оценки функциональной безопасности</w:t>
      </w:r>
      <w:r>
        <w:rPr>
          <w:rStyle w:val="hps"/>
          <w:rFonts w:ascii="Arial" w:hAnsi="Arial" w:cs="Arial"/>
          <w:color w:val="222222"/>
          <w:sz w:val="20"/>
          <w:szCs w:val="20"/>
        </w:rPr>
        <w:t xml:space="preserve"> для</w:t>
      </w:r>
      <w:r w:rsidRPr="006679E0">
        <w:rPr>
          <w:rStyle w:val="hps"/>
          <w:rFonts w:ascii="Arial" w:hAnsi="Arial" w:cs="Arial"/>
          <w:color w:val="222222"/>
          <w:sz w:val="20"/>
          <w:szCs w:val="20"/>
        </w:rPr>
        <w:t xml:space="preserve"> </w:t>
      </w:r>
      <w:r>
        <w:rPr>
          <w:rStyle w:val="hps"/>
          <w:rFonts w:ascii="Arial" w:hAnsi="Arial" w:cs="Arial"/>
          <w:color w:val="222222"/>
          <w:sz w:val="20"/>
          <w:szCs w:val="20"/>
        </w:rPr>
        <w:br/>
      </w:r>
      <w:proofErr w:type="spellStart"/>
      <w:r w:rsidRPr="006679E0">
        <w:rPr>
          <w:rStyle w:val="hps"/>
          <w:rFonts w:ascii="Arial" w:hAnsi="Arial" w:cs="Arial"/>
          <w:color w:val="222222"/>
          <w:sz w:val="20"/>
          <w:szCs w:val="20"/>
        </w:rPr>
        <w:t>AgPL</w:t>
      </w:r>
      <w:proofErr w:type="spellEnd"/>
      <w:r w:rsidRPr="006679E0">
        <w:rPr>
          <w:rStyle w:val="hps"/>
          <w:rFonts w:ascii="Arial" w:hAnsi="Arial" w:cs="Arial"/>
          <w:color w:val="222222"/>
          <w:sz w:val="20"/>
          <w:szCs w:val="20"/>
        </w:rPr>
        <w:t xml:space="preserve"> = e.</w:t>
      </w:r>
    </w:p>
    <w:p w14:paraId="5F98433B" w14:textId="77777777" w:rsidR="00214058" w:rsidRPr="00F54A94" w:rsidRDefault="00214058" w:rsidP="00214058">
      <w:pPr>
        <w:ind w:firstLine="540"/>
        <w:jc w:val="both"/>
        <w:rPr>
          <w:rFonts w:ascii="Arial" w:hAnsi="Arial" w:cs="Arial"/>
          <w:sz w:val="20"/>
          <w:szCs w:val="20"/>
        </w:rPr>
      </w:pPr>
    </w:p>
    <w:p w14:paraId="6F580E57" w14:textId="77777777" w:rsidR="00214058" w:rsidRPr="004A05A9" w:rsidRDefault="00214058" w:rsidP="00214058">
      <w:pPr>
        <w:ind w:firstLine="540"/>
        <w:rPr>
          <w:rFonts w:ascii="Arial" w:hAnsi="Arial" w:cs="Arial"/>
          <w:b/>
          <w:bCs/>
          <w:sz w:val="22"/>
          <w:szCs w:val="22"/>
        </w:rPr>
      </w:pPr>
      <w:r>
        <w:rPr>
          <w:rFonts w:ascii="Arial" w:hAnsi="Arial" w:cs="Arial"/>
          <w:b/>
          <w:bCs/>
          <w:sz w:val="22"/>
          <w:szCs w:val="22"/>
        </w:rPr>
        <w:t>5.3</w:t>
      </w:r>
      <w:r w:rsidRPr="003D249F">
        <w:rPr>
          <w:rFonts w:ascii="Arial" w:hAnsi="Arial" w:cs="Arial"/>
          <w:b/>
          <w:bCs/>
          <w:sz w:val="22"/>
          <w:szCs w:val="22"/>
        </w:rPr>
        <w:t xml:space="preserve"> </w:t>
      </w:r>
      <w:r>
        <w:rPr>
          <w:rFonts w:ascii="Arial" w:hAnsi="Arial" w:cs="Arial"/>
          <w:b/>
          <w:bCs/>
          <w:sz w:val="22"/>
          <w:szCs w:val="22"/>
        </w:rPr>
        <w:t xml:space="preserve">Необходимые предварительные условия </w:t>
      </w:r>
    </w:p>
    <w:p w14:paraId="202B0CA1" w14:textId="77777777" w:rsidR="00214058" w:rsidRPr="00760168" w:rsidRDefault="00214058" w:rsidP="00214058">
      <w:pPr>
        <w:ind w:firstLine="540"/>
        <w:rPr>
          <w:rFonts w:ascii="Arial" w:hAnsi="Arial" w:cs="Arial"/>
          <w:b/>
          <w:bCs/>
          <w:sz w:val="20"/>
          <w:szCs w:val="20"/>
        </w:rPr>
      </w:pPr>
    </w:p>
    <w:p w14:paraId="2E903B0E" w14:textId="4278AD66" w:rsidR="00214058" w:rsidRDefault="00696E57" w:rsidP="00214058">
      <w:pPr>
        <w:ind w:firstLine="539"/>
        <w:jc w:val="both"/>
        <w:rPr>
          <w:rStyle w:val="hps"/>
          <w:rFonts w:ascii="Arial" w:hAnsi="Arial" w:cs="Arial"/>
          <w:color w:val="222222"/>
          <w:sz w:val="20"/>
          <w:szCs w:val="20"/>
        </w:rPr>
      </w:pPr>
      <w:r w:rsidRPr="00696E57">
        <w:rPr>
          <w:rStyle w:val="hps"/>
          <w:rFonts w:ascii="Arial" w:hAnsi="Arial" w:cs="Arial"/>
          <w:color w:val="222222"/>
          <w:sz w:val="20"/>
          <w:szCs w:val="20"/>
        </w:rPr>
        <w:t xml:space="preserve">Обязательным </w:t>
      </w:r>
      <w:r>
        <w:rPr>
          <w:rStyle w:val="hps"/>
          <w:rFonts w:ascii="Arial" w:hAnsi="Arial" w:cs="Arial"/>
          <w:color w:val="222222"/>
          <w:sz w:val="20"/>
          <w:szCs w:val="20"/>
        </w:rPr>
        <w:t xml:space="preserve">предварительным </w:t>
      </w:r>
      <w:r w:rsidRPr="00696E57">
        <w:rPr>
          <w:rStyle w:val="hps"/>
          <w:rFonts w:ascii="Arial" w:hAnsi="Arial" w:cs="Arial"/>
          <w:color w:val="222222"/>
          <w:sz w:val="20"/>
          <w:szCs w:val="20"/>
        </w:rPr>
        <w:t>условием является концепция функциональной безопасности (</w:t>
      </w:r>
      <w:r>
        <w:rPr>
          <w:rStyle w:val="hps"/>
          <w:rFonts w:ascii="Arial" w:hAnsi="Arial" w:cs="Arial"/>
          <w:color w:val="222222"/>
          <w:sz w:val="20"/>
          <w:szCs w:val="20"/>
        </w:rPr>
        <w:t xml:space="preserve">см. </w:t>
      </w:r>
      <w:r w:rsidRPr="00696E57">
        <w:rPr>
          <w:rStyle w:val="hps"/>
          <w:rFonts w:ascii="Arial" w:hAnsi="Arial" w:cs="Arial"/>
          <w:color w:val="222222"/>
          <w:sz w:val="20"/>
          <w:szCs w:val="20"/>
        </w:rPr>
        <w:t>ISO 25119-2:201</w:t>
      </w:r>
      <w:r w:rsidR="005755A2">
        <w:rPr>
          <w:rStyle w:val="hps"/>
          <w:rFonts w:ascii="Arial" w:hAnsi="Arial" w:cs="Arial"/>
          <w:color w:val="222222"/>
          <w:sz w:val="20"/>
          <w:szCs w:val="20"/>
        </w:rPr>
        <w:t>9</w:t>
      </w:r>
      <w:r w:rsidRPr="00696E57">
        <w:rPr>
          <w:rStyle w:val="hps"/>
          <w:rFonts w:ascii="Arial" w:hAnsi="Arial" w:cs="Arial"/>
          <w:color w:val="222222"/>
          <w:sz w:val="20"/>
          <w:szCs w:val="20"/>
        </w:rPr>
        <w:t>, раздел 7).</w:t>
      </w:r>
    </w:p>
    <w:p w14:paraId="723F3347" w14:textId="38FC3FBD" w:rsidR="00091256" w:rsidRDefault="00AE7A59" w:rsidP="00AE7A59">
      <w:pPr>
        <w:ind w:firstLine="540"/>
        <w:rPr>
          <w:rFonts w:ascii="Arial" w:hAnsi="Arial" w:cs="Arial"/>
          <w:sz w:val="18"/>
          <w:szCs w:val="18"/>
        </w:rPr>
      </w:pPr>
      <w:r>
        <w:rPr>
          <w:rFonts w:ascii="Arial" w:hAnsi="Arial" w:cs="Arial"/>
          <w:noProof/>
          <w:sz w:val="18"/>
          <w:szCs w:val="18"/>
        </w:rPr>
        <w:lastRenderedPageBreak/>
        <w:drawing>
          <wp:inline distT="0" distB="0" distL="0" distR="0" wp14:anchorId="4026071C" wp14:editId="19453CDF">
            <wp:extent cx="6119495" cy="4202430"/>
            <wp:effectExtent l="0" t="0" r="0" b="762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Документ схкема new.jpg"/>
                    <pic:cNvPicPr/>
                  </pic:nvPicPr>
                  <pic:blipFill>
                    <a:blip r:embed="rId20">
                      <a:extLst>
                        <a:ext uri="{28A0092B-C50C-407E-A947-70E740481C1C}">
                          <a14:useLocalDpi xmlns:a14="http://schemas.microsoft.com/office/drawing/2010/main" val="0"/>
                        </a:ext>
                      </a:extLst>
                    </a:blip>
                    <a:stretch>
                      <a:fillRect/>
                    </a:stretch>
                  </pic:blipFill>
                  <pic:spPr>
                    <a:xfrm>
                      <a:off x="0" y="0"/>
                      <a:ext cx="6119495" cy="4202430"/>
                    </a:xfrm>
                    <a:prstGeom prst="rect">
                      <a:avLst/>
                    </a:prstGeom>
                  </pic:spPr>
                </pic:pic>
              </a:graphicData>
            </a:graphic>
          </wp:inline>
        </w:drawing>
      </w:r>
    </w:p>
    <w:p w14:paraId="005B76AF" w14:textId="5511D959" w:rsidR="002002C1" w:rsidRPr="00F54A94" w:rsidRDefault="006F5803" w:rsidP="002002C1">
      <w:pPr>
        <w:jc w:val="both"/>
        <w:rPr>
          <w:rFonts w:ascii="Arial" w:hAnsi="Arial" w:cs="Arial"/>
          <w:sz w:val="18"/>
          <w:szCs w:val="18"/>
        </w:rPr>
      </w:pPr>
      <w:r>
        <w:object w:dxaOrig="1185" w:dyaOrig="331" w14:anchorId="4395635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95pt;height:14.05pt" o:ole="">
            <v:imagedata r:id="rId21" o:title=""/>
          </v:shape>
          <o:OLEObject Type="Embed" ProgID="Visio.Drawing.15" ShapeID="_x0000_i1025" DrawAspect="Content" ObjectID="_1780386027" r:id="rId22"/>
        </w:object>
      </w:r>
      <w:r w:rsidR="002002C1" w:rsidRPr="00F54A94">
        <w:rPr>
          <w:rFonts w:ascii="Arial" w:hAnsi="Arial" w:cs="Arial"/>
          <w:sz w:val="18"/>
          <w:szCs w:val="18"/>
        </w:rPr>
        <w:t xml:space="preserve"> – </w:t>
      </w:r>
      <w:r w:rsidR="00797B64">
        <w:rPr>
          <w:rFonts w:ascii="Arial" w:hAnsi="Arial" w:cs="Arial"/>
          <w:sz w:val="18"/>
          <w:szCs w:val="18"/>
        </w:rPr>
        <w:t>результат</w:t>
      </w:r>
      <w:r w:rsidR="002002C1">
        <w:rPr>
          <w:rFonts w:ascii="Arial" w:hAnsi="Arial" w:cs="Arial"/>
          <w:sz w:val="18"/>
          <w:szCs w:val="18"/>
        </w:rPr>
        <w:t>.</w:t>
      </w:r>
    </w:p>
    <w:p w14:paraId="4FE4C774" w14:textId="61F3F3FD" w:rsidR="002002C1" w:rsidRPr="00EE67D3" w:rsidRDefault="006F5803" w:rsidP="002002C1">
      <w:pPr>
        <w:jc w:val="both"/>
        <w:rPr>
          <w:rFonts w:ascii="Arial" w:hAnsi="Arial" w:cs="Arial"/>
          <w:sz w:val="18"/>
          <w:szCs w:val="18"/>
        </w:rPr>
      </w:pPr>
      <w:r>
        <w:object w:dxaOrig="1276" w:dyaOrig="421" w14:anchorId="5A5DF7B0">
          <v:shape id="_x0000_i1026" type="#_x0000_t75" style="width:64.5pt;height:21.5pt" o:ole="">
            <v:imagedata r:id="rId23" o:title=""/>
          </v:shape>
          <o:OLEObject Type="Embed" ProgID="Visio.Drawing.15" ShapeID="_x0000_i1026" DrawAspect="Content" ObjectID="_1780386028" r:id="rId24"/>
        </w:object>
      </w:r>
      <w:r w:rsidR="002002C1" w:rsidRPr="00F54A94">
        <w:rPr>
          <w:rFonts w:ascii="Arial" w:hAnsi="Arial" w:cs="Arial"/>
          <w:sz w:val="18"/>
          <w:szCs w:val="18"/>
        </w:rPr>
        <w:t xml:space="preserve"> – </w:t>
      </w:r>
      <w:r w:rsidR="00797B64">
        <w:rPr>
          <w:rFonts w:ascii="Arial" w:hAnsi="Arial" w:cs="Arial"/>
          <w:sz w:val="18"/>
          <w:szCs w:val="18"/>
        </w:rPr>
        <w:t>верификация</w:t>
      </w:r>
      <w:r w:rsidR="002002C1">
        <w:rPr>
          <w:rFonts w:ascii="Arial" w:hAnsi="Arial" w:cs="Arial"/>
          <w:sz w:val="18"/>
          <w:szCs w:val="18"/>
        </w:rPr>
        <w:t>.</w:t>
      </w:r>
    </w:p>
    <w:p w14:paraId="16C4899B" w14:textId="68865547" w:rsidR="002002C1" w:rsidRDefault="006F5803" w:rsidP="002002C1">
      <w:pPr>
        <w:jc w:val="both"/>
        <w:rPr>
          <w:rFonts w:ascii="Arial" w:hAnsi="Arial" w:cs="Arial"/>
          <w:sz w:val="18"/>
          <w:szCs w:val="18"/>
        </w:rPr>
      </w:pPr>
      <w:r>
        <w:object w:dxaOrig="1215" w:dyaOrig="361" w14:anchorId="180A91C1">
          <v:shape id="_x0000_i1027" type="#_x0000_t75" style="width:57.95pt;height:14.05pt" o:ole="">
            <v:imagedata r:id="rId25" o:title=""/>
          </v:shape>
          <o:OLEObject Type="Embed" ProgID="Visio.Drawing.15" ShapeID="_x0000_i1027" DrawAspect="Content" ObjectID="_1780386029" r:id="rId26"/>
        </w:object>
      </w:r>
      <w:r w:rsidR="002002C1" w:rsidRPr="00F54A94">
        <w:rPr>
          <w:rFonts w:ascii="Arial" w:hAnsi="Arial" w:cs="Arial"/>
          <w:sz w:val="18"/>
          <w:szCs w:val="18"/>
        </w:rPr>
        <w:t xml:space="preserve"> – </w:t>
      </w:r>
      <w:proofErr w:type="spellStart"/>
      <w:r w:rsidR="00797B64">
        <w:rPr>
          <w:rFonts w:ascii="Arial" w:hAnsi="Arial" w:cs="Arial"/>
          <w:sz w:val="18"/>
          <w:szCs w:val="18"/>
        </w:rPr>
        <w:t>валидация</w:t>
      </w:r>
      <w:proofErr w:type="spellEnd"/>
      <w:r w:rsidR="002002C1">
        <w:rPr>
          <w:rFonts w:ascii="Arial" w:hAnsi="Arial" w:cs="Arial"/>
          <w:sz w:val="18"/>
          <w:szCs w:val="18"/>
        </w:rPr>
        <w:t>.</w:t>
      </w:r>
    </w:p>
    <w:p w14:paraId="7E97589A" w14:textId="7A65B329" w:rsidR="002002C1" w:rsidRPr="00F54A94" w:rsidRDefault="002002C1" w:rsidP="002002C1">
      <w:pPr>
        <w:jc w:val="both"/>
        <w:rPr>
          <w:rFonts w:ascii="Arial" w:hAnsi="Arial" w:cs="Arial"/>
          <w:sz w:val="18"/>
          <w:szCs w:val="18"/>
        </w:rPr>
      </w:pPr>
      <w:r w:rsidRPr="00797B64">
        <w:rPr>
          <w:rFonts w:ascii="Arial" w:hAnsi="Arial" w:cs="Arial"/>
          <w:sz w:val="18"/>
          <w:szCs w:val="18"/>
          <w:vertAlign w:val="superscript"/>
        </w:rPr>
        <w:t>а</w:t>
      </w:r>
      <w:r w:rsidRPr="00F54A94">
        <w:rPr>
          <w:rFonts w:ascii="Arial" w:hAnsi="Arial" w:cs="Arial"/>
          <w:sz w:val="18"/>
          <w:szCs w:val="18"/>
        </w:rPr>
        <w:t xml:space="preserve"> – </w:t>
      </w:r>
      <w:r>
        <w:rPr>
          <w:rFonts w:ascii="Arial" w:hAnsi="Arial" w:cs="Arial"/>
          <w:sz w:val="18"/>
          <w:szCs w:val="18"/>
        </w:rPr>
        <w:t xml:space="preserve">первая цифра в прямоугольниках означает соответствующую часть </w:t>
      </w:r>
      <w:r w:rsidR="00CA75F2">
        <w:rPr>
          <w:rFonts w:ascii="Arial" w:hAnsi="Arial" w:cs="Arial"/>
          <w:sz w:val="18"/>
          <w:szCs w:val="18"/>
          <w:lang w:val="en-US"/>
        </w:rPr>
        <w:t>ISO</w:t>
      </w:r>
      <w:r w:rsidR="00CA75F2" w:rsidRPr="00CA75F2">
        <w:rPr>
          <w:rFonts w:ascii="Arial" w:hAnsi="Arial" w:cs="Arial"/>
          <w:sz w:val="18"/>
          <w:szCs w:val="18"/>
        </w:rPr>
        <w:t xml:space="preserve"> 2</w:t>
      </w:r>
      <w:r>
        <w:rPr>
          <w:rFonts w:ascii="Arial" w:hAnsi="Arial" w:cs="Arial"/>
          <w:sz w:val="18"/>
          <w:szCs w:val="18"/>
        </w:rPr>
        <w:t>5</w:t>
      </w:r>
      <w:r w:rsidR="00CA75F2" w:rsidRPr="00CA75F2">
        <w:rPr>
          <w:rFonts w:ascii="Arial" w:hAnsi="Arial" w:cs="Arial"/>
          <w:sz w:val="18"/>
          <w:szCs w:val="18"/>
        </w:rPr>
        <w:t>11</w:t>
      </w:r>
      <w:r>
        <w:rPr>
          <w:rFonts w:ascii="Arial" w:hAnsi="Arial" w:cs="Arial"/>
          <w:sz w:val="18"/>
          <w:szCs w:val="18"/>
        </w:rPr>
        <w:t>9, вторая цифра, отделенная от первой наклонной чертой, – номер раздела указанного станд</w:t>
      </w:r>
      <w:r w:rsidR="00797B64">
        <w:rPr>
          <w:rFonts w:ascii="Arial" w:hAnsi="Arial" w:cs="Arial"/>
          <w:sz w:val="18"/>
          <w:szCs w:val="18"/>
        </w:rPr>
        <w:t>арта, например, обозначение «2/6</w:t>
      </w:r>
      <w:r>
        <w:rPr>
          <w:rFonts w:ascii="Arial" w:hAnsi="Arial" w:cs="Arial"/>
          <w:sz w:val="18"/>
          <w:szCs w:val="18"/>
        </w:rPr>
        <w:t>» –</w:t>
      </w:r>
      <w:r w:rsidR="00797B64">
        <w:rPr>
          <w:rFonts w:ascii="Arial" w:hAnsi="Arial" w:cs="Arial"/>
          <w:sz w:val="18"/>
          <w:szCs w:val="18"/>
        </w:rPr>
        <w:t xml:space="preserve"> </w:t>
      </w:r>
      <w:r>
        <w:rPr>
          <w:rFonts w:ascii="Arial" w:hAnsi="Arial" w:cs="Arial"/>
          <w:sz w:val="18"/>
          <w:szCs w:val="18"/>
        </w:rPr>
        <w:t xml:space="preserve">означает </w:t>
      </w:r>
      <w:r w:rsidR="00797B64">
        <w:rPr>
          <w:rFonts w:ascii="Arial" w:hAnsi="Arial" w:cs="Arial"/>
          <w:sz w:val="18"/>
          <w:szCs w:val="18"/>
        </w:rPr>
        <w:t xml:space="preserve">         </w:t>
      </w:r>
      <w:r>
        <w:rPr>
          <w:rFonts w:ascii="Arial" w:hAnsi="Arial" w:cs="Arial"/>
          <w:sz w:val="18"/>
          <w:szCs w:val="18"/>
        </w:rPr>
        <w:t>раздел</w:t>
      </w:r>
      <w:r w:rsidR="00797B64">
        <w:rPr>
          <w:rFonts w:ascii="Arial" w:hAnsi="Arial" w:cs="Arial"/>
          <w:sz w:val="18"/>
          <w:szCs w:val="18"/>
        </w:rPr>
        <w:t> 6</w:t>
      </w:r>
      <w:r>
        <w:rPr>
          <w:rFonts w:ascii="Arial" w:hAnsi="Arial" w:cs="Arial"/>
          <w:sz w:val="18"/>
          <w:szCs w:val="18"/>
        </w:rPr>
        <w:t xml:space="preserve"> </w:t>
      </w:r>
      <w:r w:rsidR="00CA75F2">
        <w:rPr>
          <w:rFonts w:ascii="Arial" w:hAnsi="Arial" w:cs="Arial"/>
          <w:sz w:val="18"/>
          <w:szCs w:val="18"/>
          <w:lang w:val="en-US"/>
        </w:rPr>
        <w:t>ISO</w:t>
      </w:r>
      <w:r>
        <w:rPr>
          <w:rFonts w:ascii="Arial" w:hAnsi="Arial" w:cs="Arial"/>
          <w:sz w:val="18"/>
          <w:szCs w:val="18"/>
        </w:rPr>
        <w:t xml:space="preserve"> </w:t>
      </w:r>
      <w:r w:rsidR="00CA75F2" w:rsidRPr="00CA75F2">
        <w:rPr>
          <w:rFonts w:ascii="Arial" w:hAnsi="Arial" w:cs="Arial"/>
          <w:sz w:val="18"/>
          <w:szCs w:val="18"/>
        </w:rPr>
        <w:t>2</w:t>
      </w:r>
      <w:r>
        <w:rPr>
          <w:rFonts w:ascii="Arial" w:hAnsi="Arial" w:cs="Arial"/>
          <w:sz w:val="18"/>
          <w:szCs w:val="18"/>
        </w:rPr>
        <w:t>5</w:t>
      </w:r>
      <w:r w:rsidR="00CA75F2" w:rsidRPr="00CA75F2">
        <w:rPr>
          <w:rFonts w:ascii="Arial" w:hAnsi="Arial" w:cs="Arial"/>
          <w:sz w:val="18"/>
          <w:szCs w:val="18"/>
        </w:rPr>
        <w:t>11</w:t>
      </w:r>
      <w:r>
        <w:rPr>
          <w:rFonts w:ascii="Arial" w:hAnsi="Arial" w:cs="Arial"/>
          <w:sz w:val="18"/>
          <w:szCs w:val="18"/>
        </w:rPr>
        <w:t>9-2:</w:t>
      </w:r>
      <w:r w:rsidRPr="00B16A05">
        <w:rPr>
          <w:rFonts w:ascii="Arial" w:hAnsi="Arial" w:cs="Arial"/>
          <w:sz w:val="18"/>
          <w:szCs w:val="18"/>
        </w:rPr>
        <w:t>201</w:t>
      </w:r>
      <w:r w:rsidR="00A54EC2" w:rsidRPr="00A54EC2">
        <w:rPr>
          <w:rFonts w:ascii="Arial" w:hAnsi="Arial" w:cs="Arial"/>
          <w:sz w:val="18"/>
          <w:szCs w:val="18"/>
        </w:rPr>
        <w:t>9</w:t>
      </w:r>
      <w:r w:rsidR="00797B64">
        <w:rPr>
          <w:rFonts w:ascii="Arial" w:hAnsi="Arial" w:cs="Arial"/>
          <w:sz w:val="18"/>
          <w:szCs w:val="18"/>
        </w:rPr>
        <w:t xml:space="preserve">, обозначение «3/5» – раздел 5 </w:t>
      </w:r>
      <w:r w:rsidR="00CA75F2">
        <w:rPr>
          <w:rFonts w:ascii="Arial" w:hAnsi="Arial" w:cs="Arial"/>
          <w:sz w:val="18"/>
          <w:szCs w:val="18"/>
          <w:lang w:val="en-US"/>
        </w:rPr>
        <w:t>ISO</w:t>
      </w:r>
      <w:r w:rsidR="00797B64">
        <w:rPr>
          <w:rFonts w:ascii="Arial" w:hAnsi="Arial" w:cs="Arial"/>
          <w:sz w:val="18"/>
          <w:szCs w:val="18"/>
        </w:rPr>
        <w:t xml:space="preserve"> </w:t>
      </w:r>
      <w:r w:rsidR="00CA75F2" w:rsidRPr="00CA75F2">
        <w:rPr>
          <w:rFonts w:ascii="Arial" w:hAnsi="Arial" w:cs="Arial"/>
          <w:sz w:val="18"/>
          <w:szCs w:val="18"/>
        </w:rPr>
        <w:t>2</w:t>
      </w:r>
      <w:r w:rsidR="00797B64">
        <w:rPr>
          <w:rFonts w:ascii="Arial" w:hAnsi="Arial" w:cs="Arial"/>
          <w:sz w:val="18"/>
          <w:szCs w:val="18"/>
        </w:rPr>
        <w:t>5</w:t>
      </w:r>
      <w:r w:rsidR="00CA75F2" w:rsidRPr="00CA75F2">
        <w:rPr>
          <w:rFonts w:ascii="Arial" w:hAnsi="Arial" w:cs="Arial"/>
          <w:sz w:val="18"/>
          <w:szCs w:val="18"/>
        </w:rPr>
        <w:t>11</w:t>
      </w:r>
      <w:r w:rsidR="00797B64">
        <w:rPr>
          <w:rFonts w:ascii="Arial" w:hAnsi="Arial" w:cs="Arial"/>
          <w:sz w:val="18"/>
          <w:szCs w:val="18"/>
        </w:rPr>
        <w:t>9-3:</w:t>
      </w:r>
      <w:r w:rsidR="00797B64" w:rsidRPr="00B16A05">
        <w:rPr>
          <w:rFonts w:ascii="Arial" w:hAnsi="Arial" w:cs="Arial"/>
          <w:sz w:val="18"/>
          <w:szCs w:val="18"/>
        </w:rPr>
        <w:t>201</w:t>
      </w:r>
      <w:r w:rsidR="00A54EC2" w:rsidRPr="00A54EC2">
        <w:rPr>
          <w:rFonts w:ascii="Arial" w:hAnsi="Arial" w:cs="Arial"/>
          <w:sz w:val="18"/>
          <w:szCs w:val="18"/>
        </w:rPr>
        <w:t>8</w:t>
      </w:r>
      <w:r w:rsidR="00797B64">
        <w:rPr>
          <w:rFonts w:ascii="Arial" w:hAnsi="Arial" w:cs="Arial"/>
          <w:sz w:val="18"/>
          <w:szCs w:val="18"/>
        </w:rPr>
        <w:t xml:space="preserve"> и так далее</w:t>
      </w:r>
      <w:r>
        <w:rPr>
          <w:rFonts w:ascii="Arial" w:hAnsi="Arial" w:cs="Arial"/>
          <w:sz w:val="18"/>
          <w:szCs w:val="18"/>
        </w:rPr>
        <w:t>.</w:t>
      </w:r>
    </w:p>
    <w:p w14:paraId="45E8E3F6" w14:textId="77777777" w:rsidR="002002C1" w:rsidRPr="008B6974" w:rsidRDefault="002002C1" w:rsidP="002002C1">
      <w:pPr>
        <w:jc w:val="center"/>
        <w:rPr>
          <w:rFonts w:ascii="Arial" w:hAnsi="Arial" w:cs="Arial"/>
          <w:sz w:val="16"/>
          <w:szCs w:val="16"/>
        </w:rPr>
      </w:pPr>
    </w:p>
    <w:p w14:paraId="127E310E" w14:textId="2B05234C" w:rsidR="002002C1" w:rsidRPr="00F54A94" w:rsidRDefault="002002C1" w:rsidP="002002C1">
      <w:pPr>
        <w:jc w:val="center"/>
        <w:rPr>
          <w:rFonts w:ascii="Arial" w:hAnsi="Arial" w:cs="Arial"/>
          <w:sz w:val="18"/>
          <w:szCs w:val="18"/>
        </w:rPr>
      </w:pPr>
      <w:r w:rsidRPr="00F54A94">
        <w:rPr>
          <w:rFonts w:ascii="Arial" w:hAnsi="Arial" w:cs="Arial"/>
          <w:sz w:val="18"/>
          <w:szCs w:val="18"/>
        </w:rPr>
        <w:t xml:space="preserve">Рисунок </w:t>
      </w:r>
      <w:r w:rsidR="00797B64">
        <w:rPr>
          <w:rFonts w:ascii="Arial" w:hAnsi="Arial" w:cs="Arial"/>
          <w:sz w:val="18"/>
          <w:szCs w:val="18"/>
        </w:rPr>
        <w:t>1</w:t>
      </w:r>
      <w:r w:rsidRPr="00F54A94">
        <w:rPr>
          <w:rFonts w:ascii="Arial" w:hAnsi="Arial" w:cs="Arial"/>
          <w:sz w:val="18"/>
          <w:szCs w:val="18"/>
        </w:rPr>
        <w:t xml:space="preserve"> –</w:t>
      </w:r>
      <w:r>
        <w:rPr>
          <w:rFonts w:ascii="Arial" w:hAnsi="Arial" w:cs="Arial"/>
          <w:sz w:val="18"/>
          <w:szCs w:val="18"/>
        </w:rPr>
        <w:t xml:space="preserve"> </w:t>
      </w:r>
      <w:r w:rsidR="00797B64">
        <w:rPr>
          <w:rFonts w:ascii="Arial" w:hAnsi="Arial" w:cs="Arial"/>
          <w:sz w:val="18"/>
          <w:szCs w:val="18"/>
        </w:rPr>
        <w:t>Структурирование требований</w:t>
      </w:r>
      <w:r>
        <w:rPr>
          <w:rFonts w:ascii="Arial" w:hAnsi="Arial" w:cs="Arial"/>
          <w:sz w:val="18"/>
          <w:szCs w:val="18"/>
        </w:rPr>
        <w:t xml:space="preserve"> безопасности</w:t>
      </w:r>
    </w:p>
    <w:p w14:paraId="4F247FE6" w14:textId="77777777" w:rsidR="00214058" w:rsidRPr="003E41CC" w:rsidRDefault="00214058" w:rsidP="00214058">
      <w:pPr>
        <w:ind w:firstLine="540"/>
        <w:jc w:val="both"/>
        <w:rPr>
          <w:rFonts w:ascii="Arial" w:hAnsi="Arial" w:cs="Arial"/>
          <w:sz w:val="20"/>
          <w:szCs w:val="20"/>
        </w:rPr>
      </w:pPr>
    </w:p>
    <w:p w14:paraId="464B712C" w14:textId="4DA685BE" w:rsidR="00214058" w:rsidRPr="003B4A88" w:rsidRDefault="00214058" w:rsidP="00214058">
      <w:pPr>
        <w:ind w:firstLine="540"/>
        <w:jc w:val="both"/>
        <w:rPr>
          <w:rFonts w:ascii="Arial" w:hAnsi="Arial" w:cs="Arial"/>
          <w:b/>
          <w:sz w:val="22"/>
          <w:szCs w:val="22"/>
        </w:rPr>
      </w:pPr>
      <w:r w:rsidRPr="00C93B0B">
        <w:rPr>
          <w:rFonts w:ascii="Arial" w:hAnsi="Arial" w:cs="Arial"/>
          <w:b/>
          <w:sz w:val="22"/>
          <w:szCs w:val="22"/>
        </w:rPr>
        <w:t xml:space="preserve">5.4 Требования </w:t>
      </w:r>
    </w:p>
    <w:p w14:paraId="57417DEC" w14:textId="77777777" w:rsidR="00214058" w:rsidRPr="00F51891" w:rsidRDefault="00214058" w:rsidP="00214058">
      <w:pPr>
        <w:ind w:firstLine="540"/>
        <w:jc w:val="both"/>
        <w:rPr>
          <w:rFonts w:ascii="Arial" w:hAnsi="Arial" w:cs="Arial"/>
          <w:sz w:val="20"/>
          <w:szCs w:val="20"/>
        </w:rPr>
      </w:pPr>
    </w:p>
    <w:p w14:paraId="0688B7E1" w14:textId="64EE0C28" w:rsidR="00214058" w:rsidRPr="00B544AE" w:rsidRDefault="00214058" w:rsidP="00214058">
      <w:pPr>
        <w:ind w:firstLine="540"/>
        <w:rPr>
          <w:rFonts w:ascii="Arial" w:hAnsi="Arial" w:cs="Arial"/>
          <w:b/>
          <w:bCs/>
          <w:sz w:val="22"/>
          <w:szCs w:val="22"/>
        </w:rPr>
      </w:pPr>
      <w:r w:rsidRPr="00B544AE">
        <w:rPr>
          <w:rFonts w:ascii="Arial" w:hAnsi="Arial" w:cs="Arial"/>
          <w:b/>
          <w:bCs/>
          <w:sz w:val="22"/>
          <w:szCs w:val="22"/>
        </w:rPr>
        <w:t xml:space="preserve">5.4.1 </w:t>
      </w:r>
      <w:r w:rsidR="00E57D8D" w:rsidRPr="00B544AE">
        <w:rPr>
          <w:rFonts w:ascii="Arial" w:hAnsi="Arial" w:cs="Arial"/>
          <w:b/>
          <w:bCs/>
          <w:sz w:val="22"/>
          <w:szCs w:val="22"/>
        </w:rPr>
        <w:t>Структурирование требований безопасности</w:t>
      </w:r>
    </w:p>
    <w:p w14:paraId="4602F0DB" w14:textId="77777777" w:rsidR="00214058" w:rsidRPr="00B544AE" w:rsidRDefault="00214058" w:rsidP="00214058">
      <w:pPr>
        <w:ind w:firstLine="540"/>
        <w:rPr>
          <w:rFonts w:ascii="Arial" w:hAnsi="Arial" w:cs="Arial"/>
          <w:bCs/>
          <w:sz w:val="8"/>
          <w:szCs w:val="8"/>
        </w:rPr>
      </w:pPr>
    </w:p>
    <w:p w14:paraId="7A7C2178" w14:textId="7960B101" w:rsidR="00321924" w:rsidRPr="00B544AE" w:rsidRDefault="00321924" w:rsidP="00214058">
      <w:pPr>
        <w:ind w:firstLine="539"/>
        <w:jc w:val="both"/>
        <w:rPr>
          <w:rStyle w:val="hps"/>
          <w:rFonts w:ascii="Arial" w:hAnsi="Arial" w:cs="Arial"/>
          <w:color w:val="222222"/>
          <w:sz w:val="20"/>
          <w:szCs w:val="20"/>
        </w:rPr>
      </w:pPr>
      <w:r w:rsidRPr="00B544AE">
        <w:rPr>
          <w:rStyle w:val="hps"/>
          <w:rFonts w:ascii="Arial" w:hAnsi="Arial" w:cs="Arial"/>
          <w:color w:val="222222"/>
          <w:sz w:val="20"/>
          <w:szCs w:val="20"/>
        </w:rPr>
        <w:t>Концепция функциональной безопасности определяет базовое функционирование системы, связанной с обеспечением безопасности, которое обеспечивает достижение целей безопасности. Основное распределение функциональн</w:t>
      </w:r>
      <w:r w:rsidR="00ED67E3" w:rsidRPr="00B544AE">
        <w:rPr>
          <w:rStyle w:val="hps"/>
          <w:rFonts w:ascii="Arial" w:hAnsi="Arial" w:cs="Arial"/>
          <w:color w:val="222222"/>
          <w:sz w:val="20"/>
          <w:szCs w:val="20"/>
        </w:rPr>
        <w:t>ых требований</w:t>
      </w:r>
      <w:r w:rsidRPr="00B544AE">
        <w:rPr>
          <w:rStyle w:val="hps"/>
          <w:rFonts w:ascii="Arial" w:hAnsi="Arial" w:cs="Arial"/>
          <w:color w:val="222222"/>
          <w:sz w:val="20"/>
          <w:szCs w:val="20"/>
        </w:rPr>
        <w:t xml:space="preserve"> безопасности в архитектуре системы определяет концепци</w:t>
      </w:r>
      <w:r w:rsidR="0046670A" w:rsidRPr="00B544AE">
        <w:rPr>
          <w:rStyle w:val="hps"/>
          <w:rFonts w:ascii="Arial" w:hAnsi="Arial" w:cs="Arial"/>
          <w:color w:val="222222"/>
          <w:sz w:val="20"/>
          <w:szCs w:val="20"/>
        </w:rPr>
        <w:t>ю</w:t>
      </w:r>
      <w:r w:rsidRPr="00B544AE">
        <w:rPr>
          <w:rStyle w:val="hps"/>
          <w:rFonts w:ascii="Arial" w:hAnsi="Arial" w:cs="Arial"/>
          <w:color w:val="222222"/>
          <w:sz w:val="20"/>
          <w:szCs w:val="20"/>
        </w:rPr>
        <w:t xml:space="preserve"> технической безопасности, реализ</w:t>
      </w:r>
      <w:r w:rsidR="0046670A" w:rsidRPr="00B544AE">
        <w:rPr>
          <w:rStyle w:val="hps"/>
          <w:rFonts w:ascii="Arial" w:hAnsi="Arial" w:cs="Arial"/>
          <w:color w:val="222222"/>
          <w:sz w:val="20"/>
          <w:szCs w:val="20"/>
        </w:rPr>
        <w:t>уемую</w:t>
      </w:r>
      <w:r w:rsidRPr="00B544AE">
        <w:rPr>
          <w:rStyle w:val="hps"/>
          <w:rFonts w:ascii="Arial" w:hAnsi="Arial" w:cs="Arial"/>
          <w:color w:val="222222"/>
          <w:sz w:val="20"/>
          <w:szCs w:val="20"/>
        </w:rPr>
        <w:t xml:space="preserve"> в форме требований технической безопасности. Архитектура системы включает в себя аппаратные средства и программное обеспечение.</w:t>
      </w:r>
    </w:p>
    <w:p w14:paraId="24883209" w14:textId="5FCD5503" w:rsidR="0088143E" w:rsidRPr="00B544AE" w:rsidRDefault="0046670A" w:rsidP="0046670A">
      <w:pPr>
        <w:ind w:firstLine="539"/>
        <w:jc w:val="both"/>
        <w:rPr>
          <w:rStyle w:val="hps"/>
          <w:rFonts w:ascii="Arial" w:hAnsi="Arial" w:cs="Arial"/>
          <w:color w:val="222222"/>
          <w:sz w:val="20"/>
          <w:szCs w:val="20"/>
        </w:rPr>
      </w:pPr>
      <w:r w:rsidRPr="00B544AE">
        <w:rPr>
          <w:rStyle w:val="hps"/>
          <w:rFonts w:ascii="Arial" w:hAnsi="Arial" w:cs="Arial"/>
          <w:color w:val="222222"/>
          <w:sz w:val="20"/>
          <w:szCs w:val="20"/>
        </w:rPr>
        <w:t>Требования безопасности аппаратных средств уточняют и конкретизируют требовани</w:t>
      </w:r>
      <w:r w:rsidR="0088143E" w:rsidRPr="00B544AE">
        <w:rPr>
          <w:rStyle w:val="hps"/>
          <w:rFonts w:ascii="Arial" w:hAnsi="Arial" w:cs="Arial"/>
          <w:color w:val="222222"/>
          <w:sz w:val="20"/>
          <w:szCs w:val="20"/>
        </w:rPr>
        <w:t>я концепции технической безопасн</w:t>
      </w:r>
      <w:r w:rsidRPr="00B544AE">
        <w:rPr>
          <w:rStyle w:val="hps"/>
          <w:rFonts w:ascii="Arial" w:hAnsi="Arial" w:cs="Arial"/>
          <w:color w:val="222222"/>
          <w:sz w:val="20"/>
          <w:szCs w:val="20"/>
        </w:rPr>
        <w:t>ости.</w:t>
      </w:r>
      <w:r w:rsidR="0088143E" w:rsidRPr="00B544AE">
        <w:rPr>
          <w:rStyle w:val="hps"/>
          <w:rFonts w:ascii="Arial" w:hAnsi="Arial" w:cs="Arial"/>
          <w:color w:val="222222"/>
          <w:sz w:val="20"/>
          <w:szCs w:val="20"/>
        </w:rPr>
        <w:t xml:space="preserve"> В разделе 6 подробно описано как устанавливаются требования безопасности аппаратных средств.</w:t>
      </w:r>
    </w:p>
    <w:p w14:paraId="1833083B" w14:textId="571E79A3" w:rsidR="0088143E" w:rsidRPr="00B544AE" w:rsidRDefault="0088143E" w:rsidP="0088143E">
      <w:pPr>
        <w:ind w:firstLine="539"/>
        <w:jc w:val="both"/>
        <w:rPr>
          <w:rStyle w:val="hps"/>
          <w:rFonts w:ascii="Arial" w:hAnsi="Arial" w:cs="Arial"/>
          <w:color w:val="222222"/>
          <w:sz w:val="20"/>
          <w:szCs w:val="20"/>
        </w:rPr>
      </w:pPr>
      <w:r w:rsidRPr="00B544AE">
        <w:rPr>
          <w:rStyle w:val="hps"/>
          <w:rFonts w:ascii="Arial" w:hAnsi="Arial" w:cs="Arial"/>
          <w:color w:val="222222"/>
          <w:sz w:val="20"/>
          <w:szCs w:val="20"/>
        </w:rPr>
        <w:t>Требования безопасности программного обеспечения разрабатываются на основе требований концепции технической безопасности, с учетом основных аппаратных средств. Требования безопасности программного обеспечения устанавливаются в соответствии с разделом 7.</w:t>
      </w:r>
    </w:p>
    <w:p w14:paraId="229D692C" w14:textId="1234B952" w:rsidR="0046670A" w:rsidRDefault="007B775D" w:rsidP="0046670A">
      <w:pPr>
        <w:ind w:firstLine="539"/>
        <w:jc w:val="both"/>
        <w:rPr>
          <w:rStyle w:val="hps"/>
          <w:rFonts w:ascii="Arial" w:hAnsi="Arial" w:cs="Arial"/>
          <w:color w:val="222222"/>
          <w:sz w:val="20"/>
          <w:szCs w:val="20"/>
        </w:rPr>
      </w:pPr>
      <w:r w:rsidRPr="00B544AE">
        <w:rPr>
          <w:rStyle w:val="hps"/>
          <w:rFonts w:ascii="Arial" w:hAnsi="Arial" w:cs="Arial"/>
          <w:color w:val="222222"/>
          <w:sz w:val="20"/>
          <w:szCs w:val="20"/>
        </w:rPr>
        <w:t>В настоящем разделе определен по</w:t>
      </w:r>
      <w:r w:rsidR="008F6A81" w:rsidRPr="00B544AE">
        <w:rPr>
          <w:rStyle w:val="hps"/>
          <w:rFonts w:ascii="Arial" w:hAnsi="Arial" w:cs="Arial"/>
          <w:color w:val="222222"/>
          <w:sz w:val="20"/>
          <w:szCs w:val="20"/>
        </w:rPr>
        <w:t>д</w:t>
      </w:r>
      <w:r w:rsidRPr="00B544AE">
        <w:rPr>
          <w:rStyle w:val="hps"/>
          <w:rFonts w:ascii="Arial" w:hAnsi="Arial" w:cs="Arial"/>
          <w:color w:val="222222"/>
          <w:sz w:val="20"/>
          <w:szCs w:val="20"/>
        </w:rPr>
        <w:t xml:space="preserve">ход, используемый для установления требований </w:t>
      </w:r>
      <w:r w:rsidR="008F6A81" w:rsidRPr="00B544AE">
        <w:rPr>
          <w:rStyle w:val="hps"/>
          <w:rFonts w:ascii="Arial" w:hAnsi="Arial" w:cs="Arial"/>
          <w:color w:val="222222"/>
          <w:sz w:val="20"/>
          <w:szCs w:val="20"/>
        </w:rPr>
        <w:t xml:space="preserve">к </w:t>
      </w:r>
      <w:r w:rsidRPr="00B544AE">
        <w:rPr>
          <w:rStyle w:val="hps"/>
          <w:rFonts w:ascii="Arial" w:hAnsi="Arial" w:cs="Arial"/>
          <w:color w:val="222222"/>
          <w:sz w:val="20"/>
          <w:szCs w:val="20"/>
        </w:rPr>
        <w:t xml:space="preserve">концепции безопасности </w:t>
      </w:r>
      <w:r w:rsidR="006F674E" w:rsidRPr="00B544AE">
        <w:rPr>
          <w:rStyle w:val="hps"/>
          <w:rFonts w:ascii="Arial" w:hAnsi="Arial" w:cs="Arial"/>
          <w:color w:val="222222"/>
          <w:sz w:val="20"/>
          <w:szCs w:val="20"/>
        </w:rPr>
        <w:t>систем</w:t>
      </w:r>
      <w:r w:rsidR="008F6A81" w:rsidRPr="00B544AE">
        <w:rPr>
          <w:rStyle w:val="hps"/>
          <w:rFonts w:ascii="Arial" w:hAnsi="Arial" w:cs="Arial"/>
          <w:color w:val="222222"/>
          <w:sz w:val="20"/>
          <w:szCs w:val="20"/>
        </w:rPr>
        <w:t>ы</w:t>
      </w:r>
      <w:r w:rsidR="006F674E" w:rsidRPr="00B544AE">
        <w:rPr>
          <w:rStyle w:val="hps"/>
          <w:rFonts w:ascii="Arial" w:hAnsi="Arial" w:cs="Arial"/>
          <w:color w:val="222222"/>
          <w:sz w:val="20"/>
          <w:szCs w:val="20"/>
        </w:rPr>
        <w:t xml:space="preserve"> </w:t>
      </w:r>
      <w:r w:rsidRPr="00B544AE">
        <w:rPr>
          <w:rStyle w:val="hps"/>
          <w:rFonts w:ascii="Arial" w:hAnsi="Arial" w:cs="Arial"/>
          <w:color w:val="222222"/>
          <w:sz w:val="20"/>
          <w:szCs w:val="20"/>
        </w:rPr>
        <w:t xml:space="preserve">(спецификации системы) при </w:t>
      </w:r>
      <w:r w:rsidR="00D03B83" w:rsidRPr="00B544AE">
        <w:rPr>
          <w:rStyle w:val="hps"/>
          <w:rFonts w:ascii="Arial" w:hAnsi="Arial" w:cs="Arial"/>
          <w:color w:val="222222"/>
          <w:sz w:val="20"/>
          <w:szCs w:val="20"/>
        </w:rPr>
        <w:t>проектировании</w:t>
      </w:r>
      <w:r w:rsidRPr="00B544AE">
        <w:rPr>
          <w:rStyle w:val="hps"/>
          <w:rFonts w:ascii="Arial" w:hAnsi="Arial" w:cs="Arial"/>
          <w:color w:val="222222"/>
          <w:sz w:val="20"/>
          <w:szCs w:val="20"/>
        </w:rPr>
        <w:t xml:space="preserve">, обеспечивающий </w:t>
      </w:r>
      <w:r w:rsidR="006F674E" w:rsidRPr="00B544AE">
        <w:rPr>
          <w:rStyle w:val="hps"/>
          <w:rFonts w:ascii="Arial" w:hAnsi="Arial" w:cs="Arial"/>
          <w:color w:val="222222"/>
          <w:sz w:val="20"/>
          <w:szCs w:val="20"/>
        </w:rPr>
        <w:t xml:space="preserve">на </w:t>
      </w:r>
      <w:r w:rsidR="00ED67E3" w:rsidRPr="00B544AE">
        <w:rPr>
          <w:rStyle w:val="hps"/>
          <w:rFonts w:ascii="Arial" w:hAnsi="Arial" w:cs="Arial"/>
          <w:color w:val="222222"/>
          <w:sz w:val="20"/>
          <w:szCs w:val="20"/>
        </w:rPr>
        <w:t xml:space="preserve">этой </w:t>
      </w:r>
      <w:r w:rsidR="006F674E" w:rsidRPr="00B544AE">
        <w:rPr>
          <w:rStyle w:val="hps"/>
          <w:rFonts w:ascii="Arial" w:hAnsi="Arial" w:cs="Arial"/>
          <w:color w:val="222222"/>
          <w:sz w:val="20"/>
          <w:szCs w:val="20"/>
        </w:rPr>
        <w:t xml:space="preserve">стадии </w:t>
      </w:r>
      <w:r w:rsidRPr="00B544AE">
        <w:rPr>
          <w:rStyle w:val="hps"/>
          <w:rFonts w:ascii="Arial" w:hAnsi="Arial" w:cs="Arial"/>
          <w:color w:val="222222"/>
          <w:sz w:val="20"/>
          <w:szCs w:val="20"/>
        </w:rPr>
        <w:t>основу для разработки безошибочной системы.</w:t>
      </w:r>
    </w:p>
    <w:p w14:paraId="0F0F34B6" w14:textId="2B487BE5" w:rsidR="0098674C" w:rsidRDefault="0098674C">
      <w:pPr>
        <w:rPr>
          <w:rFonts w:ascii="Arial" w:hAnsi="Arial" w:cs="Arial"/>
          <w:sz w:val="20"/>
          <w:szCs w:val="20"/>
        </w:rPr>
      </w:pPr>
      <w:r>
        <w:rPr>
          <w:rFonts w:ascii="Arial" w:hAnsi="Arial" w:cs="Arial"/>
          <w:sz w:val="20"/>
          <w:szCs w:val="20"/>
        </w:rPr>
        <w:br w:type="page"/>
      </w:r>
    </w:p>
    <w:p w14:paraId="5DA0278D" w14:textId="31E3FDFE" w:rsidR="006F674E" w:rsidRPr="003B4A88" w:rsidRDefault="006F674E" w:rsidP="006F674E">
      <w:pPr>
        <w:ind w:firstLine="540"/>
        <w:jc w:val="both"/>
        <w:rPr>
          <w:rFonts w:ascii="Arial" w:hAnsi="Arial" w:cs="Arial"/>
          <w:b/>
          <w:sz w:val="22"/>
          <w:szCs w:val="22"/>
        </w:rPr>
      </w:pPr>
      <w:r w:rsidRPr="00C93B0B">
        <w:rPr>
          <w:rFonts w:ascii="Arial" w:hAnsi="Arial" w:cs="Arial"/>
          <w:b/>
          <w:sz w:val="22"/>
          <w:szCs w:val="22"/>
        </w:rPr>
        <w:lastRenderedPageBreak/>
        <w:t>5.4</w:t>
      </w:r>
      <w:r>
        <w:rPr>
          <w:rFonts w:ascii="Arial" w:hAnsi="Arial" w:cs="Arial"/>
          <w:b/>
          <w:sz w:val="22"/>
          <w:szCs w:val="22"/>
        </w:rPr>
        <w:t>.2</w:t>
      </w:r>
      <w:r w:rsidRPr="00C93B0B">
        <w:rPr>
          <w:rFonts w:ascii="Arial" w:hAnsi="Arial" w:cs="Arial"/>
          <w:b/>
          <w:sz w:val="22"/>
          <w:szCs w:val="22"/>
        </w:rPr>
        <w:t xml:space="preserve"> </w:t>
      </w:r>
      <w:r>
        <w:rPr>
          <w:rFonts w:ascii="Arial" w:hAnsi="Arial" w:cs="Arial"/>
          <w:b/>
          <w:sz w:val="22"/>
          <w:szCs w:val="22"/>
        </w:rPr>
        <w:t xml:space="preserve">Концепция </w:t>
      </w:r>
      <w:r w:rsidR="00B544AE">
        <w:rPr>
          <w:rFonts w:ascii="Arial" w:hAnsi="Arial" w:cs="Arial"/>
          <w:b/>
          <w:sz w:val="22"/>
          <w:szCs w:val="22"/>
        </w:rPr>
        <w:t>технической</w:t>
      </w:r>
      <w:r>
        <w:rPr>
          <w:rFonts w:ascii="Arial" w:hAnsi="Arial" w:cs="Arial"/>
          <w:b/>
          <w:sz w:val="22"/>
          <w:szCs w:val="22"/>
        </w:rPr>
        <w:t xml:space="preserve"> безопасности</w:t>
      </w:r>
      <w:r w:rsidRPr="00C93B0B">
        <w:rPr>
          <w:rFonts w:ascii="Arial" w:hAnsi="Arial" w:cs="Arial"/>
          <w:b/>
          <w:sz w:val="22"/>
          <w:szCs w:val="22"/>
        </w:rPr>
        <w:t xml:space="preserve"> </w:t>
      </w:r>
    </w:p>
    <w:p w14:paraId="641A4142" w14:textId="77777777" w:rsidR="006F674E" w:rsidRPr="00F51891" w:rsidRDefault="006F674E" w:rsidP="006F674E">
      <w:pPr>
        <w:ind w:firstLine="540"/>
        <w:jc w:val="both"/>
        <w:rPr>
          <w:rFonts w:ascii="Arial" w:hAnsi="Arial" w:cs="Arial"/>
          <w:sz w:val="20"/>
          <w:szCs w:val="20"/>
        </w:rPr>
      </w:pPr>
    </w:p>
    <w:p w14:paraId="5E46768A" w14:textId="49E92A4C" w:rsidR="006F674E" w:rsidRPr="00F51891" w:rsidRDefault="006F674E" w:rsidP="006F674E">
      <w:pPr>
        <w:ind w:firstLine="540"/>
        <w:rPr>
          <w:rFonts w:ascii="Arial" w:hAnsi="Arial" w:cs="Arial"/>
          <w:b/>
          <w:bCs/>
          <w:sz w:val="22"/>
          <w:szCs w:val="22"/>
        </w:rPr>
      </w:pPr>
      <w:r w:rsidRPr="00282494">
        <w:rPr>
          <w:rFonts w:ascii="Arial" w:hAnsi="Arial" w:cs="Arial"/>
          <w:b/>
          <w:bCs/>
          <w:sz w:val="22"/>
          <w:szCs w:val="22"/>
        </w:rPr>
        <w:t>5.</w:t>
      </w:r>
      <w:r>
        <w:rPr>
          <w:rFonts w:ascii="Arial" w:hAnsi="Arial" w:cs="Arial"/>
          <w:b/>
          <w:bCs/>
          <w:sz w:val="22"/>
          <w:szCs w:val="22"/>
        </w:rPr>
        <w:t>4.2.1</w:t>
      </w:r>
      <w:r w:rsidRPr="00282494">
        <w:rPr>
          <w:rFonts w:ascii="Arial" w:hAnsi="Arial" w:cs="Arial"/>
          <w:b/>
          <w:bCs/>
          <w:sz w:val="22"/>
          <w:szCs w:val="22"/>
        </w:rPr>
        <w:t xml:space="preserve"> </w:t>
      </w:r>
      <w:r>
        <w:rPr>
          <w:rFonts w:ascii="Arial" w:hAnsi="Arial" w:cs="Arial"/>
          <w:b/>
          <w:bCs/>
          <w:sz w:val="22"/>
          <w:szCs w:val="22"/>
        </w:rPr>
        <w:t xml:space="preserve">Общие требования концепции </w:t>
      </w:r>
      <w:r w:rsidR="00B544AE">
        <w:rPr>
          <w:rFonts w:ascii="Arial" w:hAnsi="Arial" w:cs="Arial"/>
          <w:b/>
          <w:bCs/>
          <w:sz w:val="22"/>
          <w:szCs w:val="22"/>
        </w:rPr>
        <w:t xml:space="preserve">технической </w:t>
      </w:r>
      <w:r>
        <w:rPr>
          <w:rFonts w:ascii="Arial" w:hAnsi="Arial" w:cs="Arial"/>
          <w:b/>
          <w:bCs/>
          <w:sz w:val="22"/>
          <w:szCs w:val="22"/>
        </w:rPr>
        <w:t>безопасности</w:t>
      </w:r>
    </w:p>
    <w:p w14:paraId="503E65BF" w14:textId="77777777" w:rsidR="006F674E" w:rsidRPr="00F51891" w:rsidRDefault="006F674E" w:rsidP="006F674E">
      <w:pPr>
        <w:ind w:firstLine="540"/>
        <w:rPr>
          <w:rFonts w:ascii="Arial" w:hAnsi="Arial" w:cs="Arial"/>
          <w:bCs/>
          <w:sz w:val="8"/>
          <w:szCs w:val="8"/>
        </w:rPr>
      </w:pPr>
    </w:p>
    <w:p w14:paraId="17D63AC6" w14:textId="1C76FF01" w:rsidR="006F674E" w:rsidRDefault="00E170B6" w:rsidP="006F674E">
      <w:pPr>
        <w:ind w:firstLine="539"/>
        <w:jc w:val="both"/>
        <w:rPr>
          <w:rStyle w:val="hps"/>
          <w:rFonts w:ascii="Arial" w:hAnsi="Arial" w:cs="Arial"/>
          <w:color w:val="222222"/>
          <w:sz w:val="20"/>
          <w:szCs w:val="20"/>
        </w:rPr>
      </w:pPr>
      <w:r>
        <w:rPr>
          <w:rStyle w:val="hps"/>
          <w:rFonts w:ascii="Arial" w:hAnsi="Arial" w:cs="Arial"/>
          <w:color w:val="222222"/>
          <w:sz w:val="20"/>
          <w:szCs w:val="20"/>
        </w:rPr>
        <w:t>В</w:t>
      </w:r>
      <w:r w:rsidR="006F674E">
        <w:rPr>
          <w:rStyle w:val="hps"/>
          <w:rFonts w:ascii="Arial" w:hAnsi="Arial" w:cs="Arial"/>
          <w:color w:val="222222"/>
          <w:sz w:val="20"/>
          <w:szCs w:val="20"/>
        </w:rPr>
        <w:t xml:space="preserve"> документе, описывающем концепцию </w:t>
      </w:r>
      <w:r w:rsidR="00B544AE">
        <w:rPr>
          <w:rStyle w:val="hps"/>
          <w:rFonts w:ascii="Arial" w:hAnsi="Arial" w:cs="Arial"/>
          <w:color w:val="222222"/>
          <w:sz w:val="20"/>
          <w:szCs w:val="20"/>
        </w:rPr>
        <w:t>технической</w:t>
      </w:r>
      <w:r w:rsidR="006F674E">
        <w:rPr>
          <w:rStyle w:val="hps"/>
          <w:rFonts w:ascii="Arial" w:hAnsi="Arial" w:cs="Arial"/>
          <w:color w:val="222222"/>
          <w:sz w:val="20"/>
          <w:szCs w:val="20"/>
        </w:rPr>
        <w:t xml:space="preserve"> безопасности, содержатся </w:t>
      </w:r>
      <w:r w:rsidR="00B544AE">
        <w:rPr>
          <w:rStyle w:val="hps"/>
          <w:rFonts w:ascii="Arial" w:hAnsi="Arial" w:cs="Arial"/>
          <w:color w:val="222222"/>
          <w:sz w:val="20"/>
          <w:szCs w:val="20"/>
        </w:rPr>
        <w:t>технические</w:t>
      </w:r>
      <w:r w:rsidR="00ED67E3">
        <w:rPr>
          <w:rStyle w:val="hps"/>
          <w:rFonts w:ascii="Arial" w:hAnsi="Arial" w:cs="Arial"/>
          <w:color w:val="222222"/>
          <w:sz w:val="20"/>
          <w:szCs w:val="20"/>
        </w:rPr>
        <w:t xml:space="preserve"> </w:t>
      </w:r>
      <w:r w:rsidR="006F674E">
        <w:rPr>
          <w:rStyle w:val="hps"/>
          <w:rFonts w:ascii="Arial" w:hAnsi="Arial" w:cs="Arial"/>
          <w:color w:val="222222"/>
          <w:sz w:val="20"/>
          <w:szCs w:val="20"/>
        </w:rPr>
        <w:t>требования безопасности системы.</w:t>
      </w:r>
    </w:p>
    <w:p w14:paraId="3549C9AD" w14:textId="77777777" w:rsidR="00E170B6" w:rsidRPr="00E170B6" w:rsidRDefault="00E170B6" w:rsidP="00E170B6">
      <w:pPr>
        <w:ind w:firstLine="539"/>
        <w:jc w:val="both"/>
        <w:rPr>
          <w:rStyle w:val="hps"/>
          <w:rFonts w:ascii="Arial" w:hAnsi="Arial" w:cs="Arial"/>
          <w:color w:val="222222"/>
          <w:sz w:val="20"/>
          <w:szCs w:val="20"/>
        </w:rPr>
      </w:pPr>
      <w:r w:rsidRPr="00E170B6">
        <w:rPr>
          <w:rStyle w:val="hps"/>
          <w:rFonts w:ascii="Arial" w:hAnsi="Arial" w:cs="Arial"/>
          <w:color w:val="222222"/>
          <w:sz w:val="20"/>
          <w:szCs w:val="20"/>
        </w:rPr>
        <w:t>Каждое техническое требование безопасности должно быть связано (например, посредством перекрестной ссылки) с требованиями безопасности более высокого уровня, которые могут быть:</w:t>
      </w:r>
    </w:p>
    <w:p w14:paraId="6ACAD2A7" w14:textId="6D2B8E99" w:rsidR="00E170B6" w:rsidRPr="00E170B6" w:rsidRDefault="00E170B6" w:rsidP="00E170B6">
      <w:pPr>
        <w:ind w:firstLine="539"/>
        <w:jc w:val="both"/>
        <w:rPr>
          <w:rStyle w:val="hps"/>
          <w:rFonts w:ascii="Arial" w:hAnsi="Arial" w:cs="Arial"/>
          <w:color w:val="222222"/>
          <w:sz w:val="20"/>
          <w:szCs w:val="20"/>
        </w:rPr>
      </w:pPr>
      <w:r w:rsidRPr="00E170B6">
        <w:rPr>
          <w:rStyle w:val="hps"/>
          <w:rFonts w:ascii="Arial" w:hAnsi="Arial" w:cs="Arial"/>
          <w:color w:val="222222"/>
          <w:sz w:val="20"/>
          <w:szCs w:val="20"/>
        </w:rPr>
        <w:t>— други</w:t>
      </w:r>
      <w:r>
        <w:rPr>
          <w:rStyle w:val="hps"/>
          <w:rFonts w:ascii="Arial" w:hAnsi="Arial" w:cs="Arial"/>
          <w:color w:val="222222"/>
          <w:sz w:val="20"/>
          <w:szCs w:val="20"/>
        </w:rPr>
        <w:t>ми</w:t>
      </w:r>
      <w:r w:rsidRPr="00E170B6">
        <w:rPr>
          <w:rStyle w:val="hps"/>
          <w:rFonts w:ascii="Arial" w:hAnsi="Arial" w:cs="Arial"/>
          <w:color w:val="222222"/>
          <w:sz w:val="20"/>
          <w:szCs w:val="20"/>
        </w:rPr>
        <w:t xml:space="preserve"> требования</w:t>
      </w:r>
      <w:r>
        <w:rPr>
          <w:rStyle w:val="hps"/>
          <w:rFonts w:ascii="Arial" w:hAnsi="Arial" w:cs="Arial"/>
          <w:color w:val="222222"/>
          <w:sz w:val="20"/>
          <w:szCs w:val="20"/>
        </w:rPr>
        <w:t>ми</w:t>
      </w:r>
      <w:r w:rsidRPr="00E170B6">
        <w:rPr>
          <w:rStyle w:val="hps"/>
          <w:rFonts w:ascii="Arial" w:hAnsi="Arial" w:cs="Arial"/>
          <w:color w:val="222222"/>
          <w:sz w:val="20"/>
          <w:szCs w:val="20"/>
        </w:rPr>
        <w:t xml:space="preserve"> технической безопасности;</w:t>
      </w:r>
    </w:p>
    <w:p w14:paraId="02004496" w14:textId="3B0A75D9" w:rsidR="00E170B6" w:rsidRPr="00E170B6" w:rsidRDefault="00E170B6" w:rsidP="00E170B6">
      <w:pPr>
        <w:ind w:firstLine="539"/>
        <w:jc w:val="both"/>
        <w:rPr>
          <w:rStyle w:val="hps"/>
          <w:rFonts w:ascii="Arial" w:hAnsi="Arial" w:cs="Arial"/>
          <w:color w:val="222222"/>
          <w:sz w:val="20"/>
          <w:szCs w:val="20"/>
        </w:rPr>
      </w:pPr>
      <w:r w:rsidRPr="00E170B6">
        <w:rPr>
          <w:rStyle w:val="hps"/>
          <w:rFonts w:ascii="Arial" w:hAnsi="Arial" w:cs="Arial"/>
          <w:color w:val="222222"/>
          <w:sz w:val="20"/>
          <w:szCs w:val="20"/>
        </w:rPr>
        <w:t>— требования</w:t>
      </w:r>
      <w:r>
        <w:rPr>
          <w:rStyle w:val="hps"/>
          <w:rFonts w:ascii="Arial" w:hAnsi="Arial" w:cs="Arial"/>
          <w:color w:val="222222"/>
          <w:sz w:val="20"/>
          <w:szCs w:val="20"/>
        </w:rPr>
        <w:t>ми</w:t>
      </w:r>
      <w:r w:rsidRPr="00E170B6">
        <w:rPr>
          <w:rStyle w:val="hps"/>
          <w:rFonts w:ascii="Arial" w:hAnsi="Arial" w:cs="Arial"/>
          <w:color w:val="222222"/>
          <w:sz w:val="20"/>
          <w:szCs w:val="20"/>
        </w:rPr>
        <w:t xml:space="preserve"> функциональной безопасности.</w:t>
      </w:r>
    </w:p>
    <w:p w14:paraId="46D1CCDC" w14:textId="77777777" w:rsidR="00E170B6" w:rsidRPr="00E170B6" w:rsidRDefault="00E170B6" w:rsidP="00E170B6">
      <w:pPr>
        <w:ind w:firstLine="540"/>
        <w:jc w:val="both"/>
        <w:rPr>
          <w:rFonts w:ascii="Arial" w:hAnsi="Arial" w:cs="Arial"/>
          <w:sz w:val="8"/>
          <w:szCs w:val="18"/>
        </w:rPr>
      </w:pPr>
    </w:p>
    <w:p w14:paraId="79ACDD20" w14:textId="2C93FBDA" w:rsidR="00E170B6" w:rsidRPr="00E170B6" w:rsidRDefault="00E170B6" w:rsidP="00E170B6">
      <w:pPr>
        <w:ind w:firstLine="540"/>
        <w:jc w:val="both"/>
        <w:rPr>
          <w:rFonts w:ascii="Arial" w:hAnsi="Arial" w:cs="Arial"/>
          <w:sz w:val="18"/>
          <w:szCs w:val="18"/>
        </w:rPr>
      </w:pPr>
      <w:r w:rsidRPr="00E170B6">
        <w:rPr>
          <w:rFonts w:ascii="Arial" w:hAnsi="Arial" w:cs="Arial"/>
          <w:spacing w:val="40"/>
          <w:sz w:val="18"/>
          <w:szCs w:val="18"/>
        </w:rPr>
        <w:t>Примечание</w:t>
      </w:r>
      <w:r w:rsidRPr="00E170B6">
        <w:rPr>
          <w:rFonts w:ascii="Arial" w:hAnsi="Arial" w:cs="Arial"/>
          <w:sz w:val="18"/>
          <w:szCs w:val="18"/>
        </w:rPr>
        <w:t xml:space="preserve"> – </w:t>
      </w:r>
      <w:proofErr w:type="spellStart"/>
      <w:r w:rsidRPr="00E170B6">
        <w:rPr>
          <w:rStyle w:val="hps"/>
          <w:rFonts w:ascii="Arial" w:hAnsi="Arial" w:cs="Arial"/>
          <w:color w:val="222222"/>
          <w:sz w:val="18"/>
          <w:szCs w:val="18"/>
        </w:rPr>
        <w:t>Прослеживаемость</w:t>
      </w:r>
      <w:proofErr w:type="spellEnd"/>
      <w:r w:rsidRPr="00E170B6">
        <w:rPr>
          <w:rStyle w:val="hps"/>
          <w:rFonts w:ascii="Arial" w:hAnsi="Arial" w:cs="Arial"/>
          <w:color w:val="222222"/>
          <w:sz w:val="18"/>
          <w:szCs w:val="18"/>
        </w:rPr>
        <w:t xml:space="preserve"> может быть значительно облегчена за счет использования подходящих инструментов управления требованиями</w:t>
      </w:r>
      <w:r w:rsidRPr="00E170B6">
        <w:rPr>
          <w:rFonts w:ascii="Arial" w:hAnsi="Arial" w:cs="Arial"/>
          <w:sz w:val="18"/>
          <w:szCs w:val="18"/>
        </w:rPr>
        <w:t>.</w:t>
      </w:r>
    </w:p>
    <w:p w14:paraId="77AC0038" w14:textId="77777777" w:rsidR="00E170B6" w:rsidRPr="008D319B" w:rsidRDefault="00E170B6" w:rsidP="00E170B6">
      <w:pPr>
        <w:ind w:firstLine="540"/>
        <w:jc w:val="both"/>
        <w:rPr>
          <w:rFonts w:ascii="Arial" w:hAnsi="Arial" w:cs="Arial"/>
          <w:sz w:val="8"/>
          <w:szCs w:val="8"/>
        </w:rPr>
      </w:pPr>
    </w:p>
    <w:p w14:paraId="08340F6E" w14:textId="77089C68" w:rsidR="00E170B6" w:rsidRDefault="006F674E" w:rsidP="00E170B6">
      <w:pPr>
        <w:ind w:firstLine="539"/>
        <w:jc w:val="both"/>
        <w:rPr>
          <w:rStyle w:val="hps"/>
          <w:rFonts w:ascii="Arial" w:hAnsi="Arial" w:cs="Arial"/>
          <w:color w:val="222222"/>
          <w:sz w:val="20"/>
          <w:szCs w:val="20"/>
        </w:rPr>
      </w:pPr>
      <w:r>
        <w:rPr>
          <w:rStyle w:val="hps"/>
          <w:rFonts w:ascii="Arial" w:hAnsi="Arial" w:cs="Arial"/>
          <w:color w:val="222222"/>
          <w:sz w:val="20"/>
          <w:szCs w:val="20"/>
        </w:rPr>
        <w:t>П</w:t>
      </w:r>
      <w:r w:rsidRPr="00E170B6">
        <w:rPr>
          <w:rStyle w:val="hps"/>
          <w:rFonts w:ascii="Arial" w:hAnsi="Arial" w:cs="Arial"/>
          <w:color w:val="222222"/>
          <w:sz w:val="20"/>
          <w:szCs w:val="20"/>
        </w:rPr>
        <w:t xml:space="preserve">ри реализации </w:t>
      </w:r>
      <w:r w:rsidR="007A49C3" w:rsidRPr="00E170B6">
        <w:rPr>
          <w:rStyle w:val="hps"/>
          <w:rFonts w:ascii="Arial" w:hAnsi="Arial" w:cs="Arial"/>
          <w:color w:val="222222"/>
          <w:sz w:val="20"/>
          <w:szCs w:val="20"/>
        </w:rPr>
        <w:t xml:space="preserve">(исполнении) </w:t>
      </w:r>
      <w:r w:rsidRPr="00E170B6">
        <w:rPr>
          <w:rStyle w:val="hps"/>
          <w:rFonts w:ascii="Arial" w:hAnsi="Arial" w:cs="Arial"/>
          <w:color w:val="222222"/>
          <w:sz w:val="20"/>
          <w:szCs w:val="20"/>
        </w:rPr>
        <w:t>каждого требования концепции безопаснос</w:t>
      </w:r>
      <w:r w:rsidR="00CA3A00" w:rsidRPr="00E170B6">
        <w:rPr>
          <w:rStyle w:val="hps"/>
          <w:rFonts w:ascii="Arial" w:hAnsi="Arial" w:cs="Arial"/>
          <w:color w:val="222222"/>
          <w:sz w:val="20"/>
          <w:szCs w:val="20"/>
        </w:rPr>
        <w:t>ти должн</w:t>
      </w:r>
      <w:r w:rsidR="00E170B6" w:rsidRPr="00E170B6">
        <w:rPr>
          <w:rStyle w:val="hps"/>
          <w:rFonts w:ascii="Arial" w:hAnsi="Arial" w:cs="Arial"/>
          <w:color w:val="222222"/>
          <w:sz w:val="20"/>
          <w:szCs w:val="20"/>
        </w:rPr>
        <w:t>ы</w:t>
      </w:r>
      <w:r w:rsidR="00CA3A00" w:rsidRPr="00E170B6">
        <w:rPr>
          <w:rStyle w:val="hps"/>
          <w:rFonts w:ascii="Arial" w:hAnsi="Arial" w:cs="Arial"/>
          <w:color w:val="222222"/>
          <w:sz w:val="20"/>
          <w:szCs w:val="20"/>
        </w:rPr>
        <w:t xml:space="preserve"> учитываться </w:t>
      </w:r>
      <w:r w:rsidR="00E170B6" w:rsidRPr="00E170B6">
        <w:rPr>
          <w:rStyle w:val="hps"/>
          <w:rFonts w:ascii="Arial" w:hAnsi="Arial" w:cs="Arial"/>
          <w:color w:val="222222"/>
          <w:sz w:val="20"/>
          <w:szCs w:val="20"/>
        </w:rPr>
        <w:t>в</w:t>
      </w:r>
      <w:r w:rsidR="00CA3A00" w:rsidRPr="00E170B6">
        <w:rPr>
          <w:rStyle w:val="hps"/>
          <w:rFonts w:ascii="Arial" w:hAnsi="Arial" w:cs="Arial"/>
          <w:color w:val="222222"/>
          <w:sz w:val="20"/>
          <w:szCs w:val="20"/>
        </w:rPr>
        <w:t>ыполнимость</w:t>
      </w:r>
      <w:r w:rsidR="00E170B6" w:rsidRPr="00E170B6">
        <w:rPr>
          <w:rStyle w:val="hps"/>
          <w:rFonts w:ascii="Arial" w:hAnsi="Arial" w:cs="Arial"/>
          <w:color w:val="222222"/>
          <w:sz w:val="20"/>
          <w:szCs w:val="20"/>
          <w:lang w:val="be-BY"/>
        </w:rPr>
        <w:t xml:space="preserve">, </w:t>
      </w:r>
      <w:r w:rsidR="00E170B6" w:rsidRPr="00E170B6">
        <w:rPr>
          <w:rStyle w:val="hps"/>
          <w:rFonts w:ascii="Arial" w:hAnsi="Arial" w:cs="Arial"/>
          <w:color w:val="222222"/>
          <w:sz w:val="20"/>
          <w:szCs w:val="20"/>
        </w:rPr>
        <w:t>точность формулировки</w:t>
      </w:r>
      <w:r w:rsidR="00E170B6" w:rsidRPr="00E170B6">
        <w:rPr>
          <w:rStyle w:val="hps"/>
          <w:rFonts w:ascii="Arial" w:hAnsi="Arial" w:cs="Arial"/>
          <w:color w:val="222222"/>
          <w:sz w:val="20"/>
          <w:szCs w:val="20"/>
          <w:lang w:val="be-BY"/>
        </w:rPr>
        <w:t xml:space="preserve">, </w:t>
      </w:r>
      <w:r w:rsidR="00E170B6" w:rsidRPr="00E170B6">
        <w:rPr>
          <w:rStyle w:val="hps"/>
          <w:rFonts w:ascii="Arial" w:hAnsi="Arial" w:cs="Arial"/>
          <w:color w:val="222222"/>
          <w:sz w:val="20"/>
          <w:szCs w:val="20"/>
        </w:rPr>
        <w:t>согласованность</w:t>
      </w:r>
      <w:r w:rsidR="00E170B6" w:rsidRPr="00E170B6">
        <w:rPr>
          <w:rStyle w:val="hps"/>
          <w:rFonts w:ascii="Arial" w:hAnsi="Arial" w:cs="Arial"/>
          <w:color w:val="222222"/>
          <w:sz w:val="20"/>
          <w:szCs w:val="20"/>
          <w:lang w:val="be-BY"/>
        </w:rPr>
        <w:t xml:space="preserve"> </w:t>
      </w:r>
      <w:r w:rsidR="00E170B6" w:rsidRPr="00E170B6">
        <w:rPr>
          <w:rStyle w:val="hps"/>
          <w:rFonts w:ascii="Arial" w:hAnsi="Arial" w:cs="Arial"/>
          <w:color w:val="222222"/>
          <w:sz w:val="20"/>
          <w:szCs w:val="20"/>
        </w:rPr>
        <w:t>и завершенность.</w:t>
      </w:r>
    </w:p>
    <w:p w14:paraId="371A8AF9" w14:textId="4FBD583C" w:rsidR="00E170B6" w:rsidRPr="00E170B6" w:rsidRDefault="00E170B6" w:rsidP="00E170B6">
      <w:pPr>
        <w:ind w:firstLine="539"/>
        <w:jc w:val="both"/>
        <w:rPr>
          <w:rStyle w:val="hps"/>
          <w:rFonts w:ascii="Arial" w:hAnsi="Arial" w:cs="Arial"/>
          <w:color w:val="222222"/>
          <w:sz w:val="20"/>
          <w:szCs w:val="20"/>
        </w:rPr>
      </w:pPr>
      <w:r w:rsidRPr="00E170B6">
        <w:rPr>
          <w:rStyle w:val="hps"/>
          <w:rFonts w:ascii="Arial" w:hAnsi="Arial" w:cs="Arial"/>
          <w:color w:val="222222"/>
          <w:sz w:val="20"/>
          <w:szCs w:val="20"/>
        </w:rPr>
        <w:t>Концепция технической безопасности должна учитывать:</w:t>
      </w:r>
    </w:p>
    <w:p w14:paraId="10524029" w14:textId="7234A2A5" w:rsidR="00E170B6" w:rsidRPr="00E170B6" w:rsidRDefault="00E170B6" w:rsidP="00E170B6">
      <w:pPr>
        <w:ind w:firstLine="539"/>
        <w:jc w:val="both"/>
        <w:rPr>
          <w:rStyle w:val="hps"/>
          <w:rFonts w:ascii="Arial" w:hAnsi="Arial" w:cs="Arial"/>
          <w:color w:val="222222"/>
          <w:sz w:val="20"/>
          <w:szCs w:val="20"/>
        </w:rPr>
      </w:pPr>
      <w:r>
        <w:rPr>
          <w:rStyle w:val="hps"/>
          <w:rFonts w:ascii="Arial" w:hAnsi="Arial" w:cs="Arial"/>
          <w:color w:val="222222"/>
          <w:sz w:val="20"/>
          <w:szCs w:val="20"/>
          <w:lang w:val="en-US"/>
        </w:rPr>
        <w:t>a</w:t>
      </w:r>
      <w:r w:rsidRPr="00E170B6">
        <w:rPr>
          <w:rStyle w:val="hps"/>
          <w:rFonts w:ascii="Arial" w:hAnsi="Arial" w:cs="Arial"/>
          <w:color w:val="222222"/>
          <w:sz w:val="20"/>
          <w:szCs w:val="20"/>
        </w:rPr>
        <w:t xml:space="preserve">) </w:t>
      </w:r>
      <w:proofErr w:type="gramStart"/>
      <w:r w:rsidRPr="00E170B6">
        <w:rPr>
          <w:rStyle w:val="hps"/>
          <w:rFonts w:ascii="Arial" w:hAnsi="Arial" w:cs="Arial"/>
          <w:color w:val="222222"/>
          <w:sz w:val="20"/>
          <w:szCs w:val="20"/>
        </w:rPr>
        <w:t>цели</w:t>
      </w:r>
      <w:proofErr w:type="gramEnd"/>
      <w:r w:rsidRPr="00E170B6">
        <w:rPr>
          <w:rStyle w:val="hps"/>
          <w:rFonts w:ascii="Arial" w:hAnsi="Arial" w:cs="Arial"/>
          <w:color w:val="222222"/>
          <w:sz w:val="20"/>
          <w:szCs w:val="20"/>
        </w:rPr>
        <w:t xml:space="preserve"> безопасности и требования функциональной безопасности;</w:t>
      </w:r>
    </w:p>
    <w:p w14:paraId="3E74263C" w14:textId="35A11053" w:rsidR="00E170B6" w:rsidRPr="00E170B6" w:rsidRDefault="00E170B6" w:rsidP="00E170B6">
      <w:pPr>
        <w:ind w:firstLine="539"/>
        <w:jc w:val="both"/>
        <w:rPr>
          <w:rStyle w:val="hps"/>
          <w:rFonts w:ascii="Arial" w:hAnsi="Arial" w:cs="Arial"/>
          <w:color w:val="222222"/>
          <w:sz w:val="20"/>
          <w:szCs w:val="20"/>
        </w:rPr>
      </w:pPr>
      <w:r>
        <w:rPr>
          <w:rStyle w:val="hps"/>
          <w:rFonts w:ascii="Arial" w:hAnsi="Arial" w:cs="Arial"/>
          <w:color w:val="222222"/>
          <w:sz w:val="20"/>
          <w:szCs w:val="20"/>
          <w:lang w:val="en-US"/>
        </w:rPr>
        <w:t>b</w:t>
      </w:r>
      <w:r w:rsidRPr="00E170B6">
        <w:rPr>
          <w:rStyle w:val="hps"/>
          <w:rFonts w:ascii="Arial" w:hAnsi="Arial" w:cs="Arial"/>
          <w:color w:val="222222"/>
          <w:sz w:val="20"/>
          <w:szCs w:val="20"/>
        </w:rPr>
        <w:t xml:space="preserve">) </w:t>
      </w:r>
      <w:proofErr w:type="gramStart"/>
      <w:r w:rsidRPr="00E170B6">
        <w:rPr>
          <w:rStyle w:val="hps"/>
          <w:rFonts w:ascii="Arial" w:hAnsi="Arial" w:cs="Arial"/>
          <w:color w:val="222222"/>
          <w:sz w:val="20"/>
          <w:szCs w:val="20"/>
        </w:rPr>
        <w:t>соответствующие</w:t>
      </w:r>
      <w:proofErr w:type="gramEnd"/>
      <w:r w:rsidRPr="00E170B6">
        <w:rPr>
          <w:rStyle w:val="hps"/>
          <w:rFonts w:ascii="Arial" w:hAnsi="Arial" w:cs="Arial"/>
          <w:color w:val="222222"/>
          <w:sz w:val="20"/>
          <w:szCs w:val="20"/>
        </w:rPr>
        <w:t xml:space="preserve"> нормы, стандарты и законодательные положения;</w:t>
      </w:r>
    </w:p>
    <w:p w14:paraId="206548E1" w14:textId="5BFF3AF1" w:rsidR="00E170B6" w:rsidRPr="00E170B6" w:rsidRDefault="00E170B6" w:rsidP="00E170B6">
      <w:pPr>
        <w:ind w:firstLine="539"/>
        <w:jc w:val="both"/>
        <w:rPr>
          <w:rStyle w:val="hps"/>
          <w:rFonts w:ascii="Arial" w:hAnsi="Arial" w:cs="Arial"/>
          <w:color w:val="222222"/>
          <w:sz w:val="20"/>
          <w:szCs w:val="20"/>
        </w:rPr>
      </w:pPr>
      <w:r>
        <w:rPr>
          <w:rStyle w:val="hps"/>
          <w:rFonts w:ascii="Arial" w:hAnsi="Arial" w:cs="Arial"/>
          <w:color w:val="222222"/>
          <w:sz w:val="20"/>
          <w:szCs w:val="20"/>
          <w:lang w:val="en-US"/>
        </w:rPr>
        <w:t>c</w:t>
      </w:r>
      <w:r w:rsidRPr="00E170B6">
        <w:rPr>
          <w:rStyle w:val="hps"/>
          <w:rFonts w:ascii="Arial" w:hAnsi="Arial" w:cs="Arial"/>
          <w:color w:val="222222"/>
          <w:sz w:val="20"/>
          <w:szCs w:val="20"/>
        </w:rPr>
        <w:t xml:space="preserve">) </w:t>
      </w:r>
      <w:proofErr w:type="gramStart"/>
      <w:r w:rsidRPr="00E170B6">
        <w:rPr>
          <w:rStyle w:val="hps"/>
          <w:rFonts w:ascii="Arial" w:hAnsi="Arial" w:cs="Arial"/>
          <w:color w:val="222222"/>
          <w:sz w:val="20"/>
          <w:szCs w:val="20"/>
        </w:rPr>
        <w:t>соответствующие</w:t>
      </w:r>
      <w:proofErr w:type="gramEnd"/>
      <w:r w:rsidRPr="00E170B6">
        <w:rPr>
          <w:rStyle w:val="hps"/>
          <w:rFonts w:ascii="Arial" w:hAnsi="Arial" w:cs="Arial"/>
          <w:color w:val="222222"/>
          <w:sz w:val="20"/>
          <w:szCs w:val="20"/>
        </w:rPr>
        <w:t xml:space="preserve"> результаты инструментов анализа безопасности (FMEA, FTA и т. д.); анализ безопасности обеспечивает итеративную поддержку концепции технической безопасности во время разработки системы.</w:t>
      </w:r>
    </w:p>
    <w:p w14:paraId="1D3F9AAA" w14:textId="123F4814" w:rsidR="00B553AA" w:rsidRPr="00F54A94" w:rsidRDefault="00062F50" w:rsidP="00B553AA">
      <w:pPr>
        <w:ind w:firstLine="540"/>
        <w:jc w:val="both"/>
        <w:rPr>
          <w:rFonts w:ascii="Arial" w:hAnsi="Arial" w:cs="Arial"/>
          <w:sz w:val="20"/>
          <w:szCs w:val="20"/>
        </w:rPr>
      </w:pPr>
      <w:r>
        <w:rPr>
          <w:rFonts w:ascii="Arial" w:hAnsi="Arial" w:cs="Arial"/>
          <w:sz w:val="20"/>
          <w:szCs w:val="20"/>
        </w:rPr>
        <w:t xml:space="preserve">Завершенность концепции функциональной безопасности </w:t>
      </w:r>
      <w:r w:rsidR="00D055E4">
        <w:rPr>
          <w:rFonts w:ascii="Arial" w:hAnsi="Arial" w:cs="Arial"/>
          <w:sz w:val="20"/>
          <w:szCs w:val="20"/>
        </w:rPr>
        <w:t>в</w:t>
      </w:r>
      <w:r>
        <w:rPr>
          <w:rFonts w:ascii="Arial" w:hAnsi="Arial" w:cs="Arial"/>
          <w:sz w:val="20"/>
          <w:szCs w:val="20"/>
        </w:rPr>
        <w:t xml:space="preserve"> процесс</w:t>
      </w:r>
      <w:r w:rsidR="00D055E4">
        <w:rPr>
          <w:rFonts w:ascii="Arial" w:hAnsi="Arial" w:cs="Arial"/>
          <w:sz w:val="20"/>
          <w:szCs w:val="20"/>
        </w:rPr>
        <w:t>е</w:t>
      </w:r>
      <w:r>
        <w:rPr>
          <w:rFonts w:ascii="Arial" w:hAnsi="Arial" w:cs="Arial"/>
          <w:sz w:val="20"/>
          <w:szCs w:val="20"/>
        </w:rPr>
        <w:t xml:space="preserve"> </w:t>
      </w:r>
      <w:r w:rsidR="00D03B83">
        <w:rPr>
          <w:rFonts w:ascii="Arial" w:hAnsi="Arial" w:cs="Arial"/>
          <w:sz w:val="20"/>
          <w:szCs w:val="20"/>
        </w:rPr>
        <w:t>проектирования</w:t>
      </w:r>
      <w:r>
        <w:rPr>
          <w:rFonts w:ascii="Arial" w:hAnsi="Arial" w:cs="Arial"/>
          <w:sz w:val="20"/>
          <w:szCs w:val="20"/>
        </w:rPr>
        <w:t xml:space="preserve"> системы</w:t>
      </w:r>
      <w:r w:rsidR="00D055E4">
        <w:rPr>
          <w:rFonts w:ascii="Arial" w:hAnsi="Arial" w:cs="Arial"/>
          <w:sz w:val="20"/>
          <w:szCs w:val="20"/>
        </w:rPr>
        <w:t xml:space="preserve"> возрастает</w:t>
      </w:r>
      <w:r>
        <w:rPr>
          <w:rFonts w:ascii="Arial" w:hAnsi="Arial" w:cs="Arial"/>
          <w:sz w:val="20"/>
          <w:szCs w:val="20"/>
        </w:rPr>
        <w:t>. Для обеспечения завершенности</w:t>
      </w:r>
      <w:r w:rsidR="00D23CE3">
        <w:rPr>
          <w:rFonts w:ascii="Arial" w:hAnsi="Arial" w:cs="Arial"/>
          <w:sz w:val="20"/>
          <w:szCs w:val="20"/>
        </w:rPr>
        <w:t xml:space="preserve"> </w:t>
      </w:r>
      <w:r w:rsidR="00D055E4">
        <w:rPr>
          <w:rFonts w:ascii="Arial" w:hAnsi="Arial" w:cs="Arial"/>
          <w:sz w:val="20"/>
          <w:szCs w:val="20"/>
        </w:rPr>
        <w:t>следует</w:t>
      </w:r>
      <w:r>
        <w:rPr>
          <w:rFonts w:ascii="Arial" w:hAnsi="Arial" w:cs="Arial"/>
          <w:sz w:val="20"/>
          <w:szCs w:val="20"/>
        </w:rPr>
        <w:t>:</w:t>
      </w:r>
    </w:p>
    <w:p w14:paraId="27A744CD" w14:textId="558F4793" w:rsidR="00D055E4" w:rsidRDefault="00D055E4" w:rsidP="00D055E4">
      <w:pPr>
        <w:pStyle w:val="affffb"/>
        <w:numPr>
          <w:ilvl w:val="0"/>
          <w:numId w:val="24"/>
        </w:numPr>
        <w:jc w:val="both"/>
        <w:rPr>
          <w:rStyle w:val="hps"/>
          <w:rFonts w:ascii="Arial" w:hAnsi="Arial" w:cs="Arial"/>
          <w:color w:val="222222"/>
          <w:sz w:val="20"/>
          <w:szCs w:val="20"/>
        </w:rPr>
      </w:pPr>
      <w:r>
        <w:rPr>
          <w:rStyle w:val="hps"/>
          <w:rFonts w:ascii="Arial" w:hAnsi="Arial" w:cs="Arial"/>
          <w:color w:val="222222"/>
          <w:sz w:val="20"/>
          <w:szCs w:val="20"/>
        </w:rPr>
        <w:t>указ</w:t>
      </w:r>
      <w:r w:rsidR="00D23CE3">
        <w:rPr>
          <w:rStyle w:val="hps"/>
          <w:rFonts w:ascii="Arial" w:hAnsi="Arial" w:cs="Arial"/>
          <w:color w:val="222222"/>
          <w:sz w:val="20"/>
          <w:szCs w:val="20"/>
        </w:rPr>
        <w:t>ать</w:t>
      </w:r>
      <w:r>
        <w:rPr>
          <w:rStyle w:val="hps"/>
          <w:rFonts w:ascii="Arial" w:hAnsi="Arial" w:cs="Arial"/>
          <w:color w:val="222222"/>
          <w:sz w:val="20"/>
          <w:szCs w:val="20"/>
        </w:rPr>
        <w:t xml:space="preserve"> версию концепции функциональной безопасности и версию соответствующих основных источников;</w:t>
      </w:r>
    </w:p>
    <w:p w14:paraId="2C1D35F0" w14:textId="046F6DAA" w:rsidR="00B553AA" w:rsidRDefault="00D055E4" w:rsidP="00D055E4">
      <w:pPr>
        <w:pStyle w:val="affffb"/>
        <w:numPr>
          <w:ilvl w:val="0"/>
          <w:numId w:val="24"/>
        </w:numPr>
        <w:jc w:val="both"/>
        <w:rPr>
          <w:rStyle w:val="hps"/>
          <w:rFonts w:ascii="Arial" w:hAnsi="Arial" w:cs="Arial"/>
          <w:color w:val="222222"/>
          <w:sz w:val="20"/>
          <w:szCs w:val="20"/>
        </w:rPr>
      </w:pPr>
      <w:r>
        <w:rPr>
          <w:rStyle w:val="hps"/>
          <w:rFonts w:ascii="Arial" w:hAnsi="Arial" w:cs="Arial"/>
          <w:color w:val="222222"/>
          <w:sz w:val="20"/>
          <w:szCs w:val="20"/>
        </w:rPr>
        <w:t>выполн</w:t>
      </w:r>
      <w:r w:rsidR="00D23CE3">
        <w:rPr>
          <w:rStyle w:val="hps"/>
          <w:rFonts w:ascii="Arial" w:hAnsi="Arial" w:cs="Arial"/>
          <w:color w:val="222222"/>
          <w:sz w:val="20"/>
          <w:szCs w:val="20"/>
        </w:rPr>
        <w:t>и</w:t>
      </w:r>
      <w:r>
        <w:rPr>
          <w:rStyle w:val="hps"/>
          <w:rFonts w:ascii="Arial" w:hAnsi="Arial" w:cs="Arial"/>
          <w:color w:val="222222"/>
          <w:sz w:val="20"/>
          <w:szCs w:val="20"/>
        </w:rPr>
        <w:t xml:space="preserve">ть требования менеджмента изменений (см. </w:t>
      </w:r>
      <w:r w:rsidR="0098674C">
        <w:rPr>
          <w:rStyle w:val="hps"/>
          <w:rFonts w:ascii="Arial" w:hAnsi="Arial" w:cs="Arial"/>
          <w:color w:val="222222"/>
          <w:sz w:val="20"/>
          <w:szCs w:val="20"/>
          <w:lang w:val="en-US"/>
        </w:rPr>
        <w:t>ISO</w:t>
      </w:r>
      <w:r>
        <w:rPr>
          <w:rStyle w:val="hps"/>
          <w:rFonts w:ascii="Arial" w:hAnsi="Arial" w:cs="Arial"/>
          <w:color w:val="222222"/>
          <w:sz w:val="20"/>
          <w:szCs w:val="20"/>
        </w:rPr>
        <w:t xml:space="preserve"> </w:t>
      </w:r>
      <w:r w:rsidR="0098674C" w:rsidRPr="0098674C">
        <w:rPr>
          <w:rStyle w:val="hps"/>
          <w:rFonts w:ascii="Arial" w:hAnsi="Arial" w:cs="Arial"/>
          <w:color w:val="222222"/>
          <w:sz w:val="20"/>
          <w:szCs w:val="20"/>
        </w:rPr>
        <w:t>2</w:t>
      </w:r>
      <w:r>
        <w:rPr>
          <w:rStyle w:val="hps"/>
          <w:rFonts w:ascii="Arial" w:hAnsi="Arial" w:cs="Arial"/>
          <w:color w:val="222222"/>
          <w:sz w:val="20"/>
          <w:szCs w:val="20"/>
        </w:rPr>
        <w:t>5</w:t>
      </w:r>
      <w:r w:rsidR="0098674C" w:rsidRPr="0098674C">
        <w:rPr>
          <w:rStyle w:val="hps"/>
          <w:rFonts w:ascii="Arial" w:hAnsi="Arial" w:cs="Arial"/>
          <w:color w:val="222222"/>
          <w:sz w:val="20"/>
          <w:szCs w:val="20"/>
        </w:rPr>
        <w:t>11</w:t>
      </w:r>
      <w:r>
        <w:rPr>
          <w:rStyle w:val="hps"/>
          <w:rFonts w:ascii="Arial" w:hAnsi="Arial" w:cs="Arial"/>
          <w:color w:val="222222"/>
          <w:sz w:val="20"/>
          <w:szCs w:val="20"/>
        </w:rPr>
        <w:t>9-4:201</w:t>
      </w:r>
      <w:r w:rsidR="00A54EC2" w:rsidRPr="00A54EC2">
        <w:rPr>
          <w:rStyle w:val="hps"/>
          <w:rFonts w:ascii="Arial" w:hAnsi="Arial" w:cs="Arial"/>
          <w:color w:val="222222"/>
          <w:sz w:val="20"/>
          <w:szCs w:val="20"/>
        </w:rPr>
        <w:t>8</w:t>
      </w:r>
      <w:r>
        <w:rPr>
          <w:rStyle w:val="hps"/>
          <w:rFonts w:ascii="Arial" w:hAnsi="Arial" w:cs="Arial"/>
          <w:color w:val="222222"/>
          <w:sz w:val="20"/>
          <w:szCs w:val="20"/>
        </w:rPr>
        <w:t>, раздел 1</w:t>
      </w:r>
      <w:r w:rsidR="0098674C" w:rsidRPr="0098674C">
        <w:rPr>
          <w:rStyle w:val="hps"/>
          <w:rFonts w:ascii="Arial" w:hAnsi="Arial" w:cs="Arial"/>
          <w:color w:val="222222"/>
          <w:sz w:val="20"/>
          <w:szCs w:val="20"/>
        </w:rPr>
        <w:t>1</w:t>
      </w:r>
      <w:r>
        <w:rPr>
          <w:rStyle w:val="hps"/>
          <w:rFonts w:ascii="Arial" w:hAnsi="Arial" w:cs="Arial"/>
          <w:color w:val="222222"/>
          <w:sz w:val="20"/>
          <w:szCs w:val="20"/>
        </w:rPr>
        <w:t>)</w:t>
      </w:r>
      <w:r w:rsidR="00D23CE3">
        <w:rPr>
          <w:rStyle w:val="hps"/>
          <w:rFonts w:ascii="Arial" w:hAnsi="Arial" w:cs="Arial"/>
          <w:color w:val="222222"/>
          <w:sz w:val="20"/>
          <w:szCs w:val="20"/>
        </w:rPr>
        <w:t>, с этой целью функциональные требования безопасности должны быть структурированы и сформулированы для обеспечения поддержки процесса модификации;</w:t>
      </w:r>
    </w:p>
    <w:p w14:paraId="281BB359" w14:textId="33196EAC" w:rsidR="00D23CE3" w:rsidRPr="00D055E4" w:rsidRDefault="00D23CE3" w:rsidP="00D055E4">
      <w:pPr>
        <w:pStyle w:val="affffb"/>
        <w:numPr>
          <w:ilvl w:val="0"/>
          <w:numId w:val="24"/>
        </w:numPr>
        <w:jc w:val="both"/>
        <w:rPr>
          <w:rStyle w:val="hps"/>
          <w:rFonts w:ascii="Arial" w:hAnsi="Arial" w:cs="Arial"/>
          <w:color w:val="222222"/>
          <w:sz w:val="20"/>
          <w:szCs w:val="20"/>
        </w:rPr>
      </w:pPr>
      <w:r>
        <w:rPr>
          <w:rStyle w:val="hps"/>
          <w:rFonts w:ascii="Arial" w:hAnsi="Arial" w:cs="Arial"/>
          <w:color w:val="222222"/>
          <w:sz w:val="20"/>
          <w:szCs w:val="20"/>
        </w:rPr>
        <w:t xml:space="preserve">выполнить анализ функциональных требований безопасности (см. </w:t>
      </w:r>
      <w:r w:rsidR="0098674C">
        <w:rPr>
          <w:rStyle w:val="hps"/>
          <w:rFonts w:ascii="Arial" w:hAnsi="Arial" w:cs="Arial"/>
          <w:color w:val="222222"/>
          <w:sz w:val="20"/>
          <w:szCs w:val="20"/>
          <w:lang w:val="en-US"/>
        </w:rPr>
        <w:t>ISO</w:t>
      </w:r>
      <w:r w:rsidR="0098674C">
        <w:rPr>
          <w:rStyle w:val="hps"/>
          <w:rFonts w:ascii="Arial" w:hAnsi="Arial" w:cs="Arial"/>
          <w:color w:val="222222"/>
          <w:sz w:val="20"/>
          <w:szCs w:val="20"/>
        </w:rPr>
        <w:t xml:space="preserve"> 2511</w:t>
      </w:r>
      <w:r>
        <w:rPr>
          <w:rStyle w:val="hps"/>
          <w:rFonts w:ascii="Arial" w:hAnsi="Arial" w:cs="Arial"/>
          <w:color w:val="222222"/>
          <w:sz w:val="20"/>
          <w:szCs w:val="20"/>
        </w:rPr>
        <w:t>9-4:201</w:t>
      </w:r>
      <w:r w:rsidR="00A54EC2">
        <w:rPr>
          <w:rStyle w:val="hps"/>
          <w:rFonts w:ascii="Arial" w:hAnsi="Arial" w:cs="Arial"/>
          <w:color w:val="222222"/>
          <w:sz w:val="20"/>
          <w:szCs w:val="20"/>
          <w:lang w:val="en-US"/>
        </w:rPr>
        <w:t>8</w:t>
      </w:r>
      <w:r>
        <w:rPr>
          <w:rStyle w:val="hps"/>
          <w:rFonts w:ascii="Arial" w:hAnsi="Arial" w:cs="Arial"/>
          <w:color w:val="222222"/>
          <w:sz w:val="20"/>
          <w:szCs w:val="20"/>
        </w:rPr>
        <w:t>, раздел 6).</w:t>
      </w:r>
    </w:p>
    <w:p w14:paraId="567CEE5A" w14:textId="6F3976B6" w:rsidR="00156483" w:rsidRPr="00F54A94" w:rsidRDefault="00D23CE3" w:rsidP="00156483">
      <w:pPr>
        <w:ind w:firstLine="540"/>
        <w:jc w:val="both"/>
        <w:rPr>
          <w:rFonts w:ascii="Arial" w:hAnsi="Arial" w:cs="Arial"/>
          <w:sz w:val="20"/>
          <w:szCs w:val="20"/>
        </w:rPr>
      </w:pPr>
      <w:r>
        <w:rPr>
          <w:rFonts w:ascii="Arial" w:hAnsi="Arial" w:cs="Arial"/>
          <w:sz w:val="20"/>
          <w:szCs w:val="20"/>
        </w:rPr>
        <w:t>Концепция функциональной безопасности должна учитывать все стадии жизненного цикла системы безопасности (включая</w:t>
      </w:r>
      <w:r w:rsidR="00FD79F9">
        <w:rPr>
          <w:rFonts w:ascii="Arial" w:hAnsi="Arial" w:cs="Arial"/>
          <w:sz w:val="20"/>
          <w:szCs w:val="20"/>
        </w:rPr>
        <w:t xml:space="preserve">, производство, </w:t>
      </w:r>
      <w:r w:rsidR="00FD79F9">
        <w:rPr>
          <w:rStyle w:val="hps"/>
          <w:rFonts w:ascii="Arial" w:hAnsi="Arial" w:cs="Arial"/>
          <w:color w:val="222222"/>
          <w:sz w:val="20"/>
          <w:szCs w:val="20"/>
        </w:rPr>
        <w:t>эксплуатацию заказчиком, техническое обслуживание и вывод из эксплуатации).</w:t>
      </w:r>
      <w:r>
        <w:rPr>
          <w:rFonts w:ascii="Arial" w:hAnsi="Arial" w:cs="Arial"/>
          <w:sz w:val="20"/>
          <w:szCs w:val="20"/>
        </w:rPr>
        <w:t xml:space="preserve"> </w:t>
      </w:r>
    </w:p>
    <w:p w14:paraId="4E2C618E" w14:textId="77777777" w:rsidR="00FD79F9" w:rsidRPr="00F51891" w:rsidRDefault="00FD79F9" w:rsidP="00FD79F9">
      <w:pPr>
        <w:ind w:firstLine="540"/>
        <w:jc w:val="both"/>
        <w:rPr>
          <w:rFonts w:ascii="Arial" w:hAnsi="Arial" w:cs="Arial"/>
          <w:sz w:val="20"/>
          <w:szCs w:val="20"/>
        </w:rPr>
      </w:pPr>
    </w:p>
    <w:p w14:paraId="49EF507B" w14:textId="4804A5BF" w:rsidR="006079B2" w:rsidRPr="00B544AE" w:rsidRDefault="006079B2" w:rsidP="006079B2">
      <w:pPr>
        <w:ind w:firstLine="540"/>
        <w:jc w:val="both"/>
        <w:rPr>
          <w:rFonts w:ascii="Arial" w:hAnsi="Arial" w:cs="Arial"/>
          <w:b/>
          <w:sz w:val="22"/>
          <w:szCs w:val="22"/>
        </w:rPr>
      </w:pPr>
      <w:r w:rsidRPr="00B544AE">
        <w:rPr>
          <w:rFonts w:ascii="Arial" w:hAnsi="Arial" w:cs="Arial"/>
          <w:b/>
          <w:sz w:val="22"/>
          <w:szCs w:val="22"/>
        </w:rPr>
        <w:t>5.4.</w:t>
      </w:r>
      <w:r w:rsidR="00032EF6" w:rsidRPr="00B544AE">
        <w:rPr>
          <w:rFonts w:ascii="Arial" w:hAnsi="Arial" w:cs="Arial"/>
          <w:b/>
          <w:sz w:val="22"/>
          <w:szCs w:val="22"/>
        </w:rPr>
        <w:t>2</w:t>
      </w:r>
      <w:r w:rsidRPr="00B544AE">
        <w:rPr>
          <w:rFonts w:ascii="Arial" w:hAnsi="Arial" w:cs="Arial"/>
          <w:b/>
          <w:sz w:val="22"/>
          <w:szCs w:val="22"/>
        </w:rPr>
        <w:t xml:space="preserve">.2 </w:t>
      </w:r>
      <w:r w:rsidRPr="00B544AE">
        <w:rPr>
          <w:rFonts w:ascii="Arial" w:hAnsi="Arial" w:cs="Arial"/>
          <w:b/>
          <w:bCs/>
          <w:sz w:val="22"/>
          <w:szCs w:val="22"/>
        </w:rPr>
        <w:t>Спецификация концепции технической безопасности</w:t>
      </w:r>
      <w:r w:rsidRPr="00B544AE">
        <w:rPr>
          <w:rFonts w:ascii="Arial" w:hAnsi="Arial" w:cs="Arial"/>
          <w:b/>
          <w:sz w:val="22"/>
          <w:szCs w:val="22"/>
        </w:rPr>
        <w:t xml:space="preserve"> </w:t>
      </w:r>
    </w:p>
    <w:p w14:paraId="7CEF6D46" w14:textId="77777777" w:rsidR="006079B2" w:rsidRPr="00B544AE" w:rsidRDefault="006079B2" w:rsidP="006079B2">
      <w:pPr>
        <w:ind w:firstLine="540"/>
        <w:jc w:val="both"/>
        <w:rPr>
          <w:rFonts w:ascii="Arial" w:hAnsi="Arial" w:cs="Arial"/>
          <w:sz w:val="20"/>
          <w:szCs w:val="20"/>
        </w:rPr>
      </w:pPr>
    </w:p>
    <w:p w14:paraId="08401A88" w14:textId="674EE7E8" w:rsidR="006079B2" w:rsidRPr="00B544AE" w:rsidRDefault="006079B2" w:rsidP="006079B2">
      <w:pPr>
        <w:ind w:firstLine="540"/>
        <w:rPr>
          <w:rFonts w:ascii="Arial" w:hAnsi="Arial" w:cs="Arial"/>
          <w:b/>
          <w:bCs/>
          <w:sz w:val="22"/>
          <w:szCs w:val="22"/>
        </w:rPr>
      </w:pPr>
      <w:r w:rsidRPr="00B544AE">
        <w:rPr>
          <w:rFonts w:ascii="Arial" w:hAnsi="Arial" w:cs="Arial"/>
          <w:b/>
          <w:bCs/>
          <w:sz w:val="22"/>
          <w:szCs w:val="22"/>
        </w:rPr>
        <w:t>5.4.</w:t>
      </w:r>
      <w:r w:rsidR="00032EF6" w:rsidRPr="00B544AE">
        <w:rPr>
          <w:rFonts w:ascii="Arial" w:hAnsi="Arial" w:cs="Arial"/>
          <w:b/>
          <w:bCs/>
          <w:sz w:val="22"/>
          <w:szCs w:val="22"/>
        </w:rPr>
        <w:t>2</w:t>
      </w:r>
      <w:r w:rsidRPr="00B544AE">
        <w:rPr>
          <w:rFonts w:ascii="Arial" w:hAnsi="Arial" w:cs="Arial"/>
          <w:b/>
          <w:bCs/>
          <w:sz w:val="22"/>
          <w:szCs w:val="22"/>
        </w:rPr>
        <w:t>.2.1 Общие положения</w:t>
      </w:r>
    </w:p>
    <w:p w14:paraId="1E468FE0" w14:textId="77777777" w:rsidR="006079B2" w:rsidRPr="00B544AE" w:rsidRDefault="006079B2" w:rsidP="006079B2">
      <w:pPr>
        <w:ind w:firstLine="540"/>
        <w:rPr>
          <w:rFonts w:ascii="Arial" w:hAnsi="Arial" w:cs="Arial"/>
          <w:bCs/>
          <w:sz w:val="8"/>
          <w:szCs w:val="8"/>
        </w:rPr>
      </w:pPr>
    </w:p>
    <w:p w14:paraId="34FB9853" w14:textId="278C249A" w:rsidR="00790BD0" w:rsidRPr="00B544AE" w:rsidRDefault="00790BD0" w:rsidP="00630E32">
      <w:pPr>
        <w:ind w:firstLine="539"/>
        <w:jc w:val="both"/>
        <w:rPr>
          <w:rStyle w:val="hps"/>
          <w:rFonts w:ascii="Arial" w:hAnsi="Arial" w:cs="Arial"/>
          <w:color w:val="222222"/>
          <w:sz w:val="20"/>
          <w:szCs w:val="20"/>
        </w:rPr>
      </w:pPr>
      <w:r w:rsidRPr="00B544AE">
        <w:rPr>
          <w:rStyle w:val="hps"/>
          <w:rFonts w:ascii="Arial" w:hAnsi="Arial" w:cs="Arial"/>
          <w:color w:val="222222"/>
          <w:sz w:val="20"/>
          <w:szCs w:val="20"/>
        </w:rPr>
        <w:t xml:space="preserve">Концепция технической безопасности должна включать требования безопасности аппаратных средств и требования безопасности программного обеспечения, достаточные для </w:t>
      </w:r>
      <w:r w:rsidR="00D03B83" w:rsidRPr="00B544AE">
        <w:rPr>
          <w:rStyle w:val="hps"/>
          <w:rFonts w:ascii="Arial" w:hAnsi="Arial" w:cs="Arial"/>
          <w:color w:val="222222"/>
          <w:sz w:val="20"/>
          <w:szCs w:val="20"/>
        </w:rPr>
        <w:t>проектирования</w:t>
      </w:r>
      <w:r w:rsidRPr="00B544AE">
        <w:rPr>
          <w:rStyle w:val="hps"/>
          <w:rFonts w:ascii="Arial" w:hAnsi="Arial" w:cs="Arial"/>
          <w:color w:val="222222"/>
          <w:sz w:val="20"/>
          <w:szCs w:val="20"/>
        </w:rPr>
        <w:t xml:space="preserve"> контролируемого блока</w:t>
      </w:r>
      <w:r w:rsidR="00B544AE" w:rsidRPr="00B544AE">
        <w:rPr>
          <w:rStyle w:val="hps"/>
          <w:rFonts w:ascii="Arial" w:hAnsi="Arial" w:cs="Arial"/>
          <w:color w:val="222222"/>
          <w:sz w:val="20"/>
          <w:szCs w:val="20"/>
        </w:rPr>
        <w:t xml:space="preserve"> SRP/CS</w:t>
      </w:r>
      <w:r w:rsidRPr="00B544AE">
        <w:rPr>
          <w:rStyle w:val="hps"/>
          <w:rFonts w:ascii="Arial" w:hAnsi="Arial" w:cs="Arial"/>
          <w:color w:val="222222"/>
          <w:sz w:val="20"/>
          <w:szCs w:val="20"/>
        </w:rPr>
        <w:t>, определенные в соответствии с 5.4.3.1.</w:t>
      </w:r>
    </w:p>
    <w:p w14:paraId="71B084D6" w14:textId="77777777" w:rsidR="00790BD0" w:rsidRPr="00B544AE" w:rsidRDefault="00790BD0" w:rsidP="00630E32">
      <w:pPr>
        <w:ind w:firstLine="539"/>
        <w:jc w:val="both"/>
        <w:rPr>
          <w:rStyle w:val="hps"/>
          <w:rFonts w:ascii="Arial" w:hAnsi="Arial" w:cs="Arial"/>
          <w:color w:val="222222"/>
          <w:sz w:val="20"/>
          <w:szCs w:val="20"/>
        </w:rPr>
      </w:pPr>
    </w:p>
    <w:p w14:paraId="5C4996EB" w14:textId="6EB245DB" w:rsidR="006079B2" w:rsidRPr="00F51891" w:rsidRDefault="006079B2" w:rsidP="006079B2">
      <w:pPr>
        <w:ind w:firstLine="540"/>
        <w:rPr>
          <w:rFonts w:ascii="Arial" w:hAnsi="Arial" w:cs="Arial"/>
          <w:b/>
          <w:bCs/>
          <w:sz w:val="22"/>
          <w:szCs w:val="22"/>
        </w:rPr>
      </w:pPr>
      <w:r w:rsidRPr="00B544AE">
        <w:rPr>
          <w:rFonts w:ascii="Arial" w:hAnsi="Arial" w:cs="Arial"/>
          <w:b/>
          <w:bCs/>
          <w:sz w:val="22"/>
          <w:szCs w:val="22"/>
        </w:rPr>
        <w:t>5.4.</w:t>
      </w:r>
      <w:r w:rsidR="00C44D0E" w:rsidRPr="00B544AE">
        <w:rPr>
          <w:rFonts w:ascii="Arial" w:hAnsi="Arial" w:cs="Arial"/>
          <w:b/>
          <w:bCs/>
          <w:sz w:val="22"/>
          <w:szCs w:val="22"/>
        </w:rPr>
        <w:t>2</w:t>
      </w:r>
      <w:r w:rsidRPr="00B544AE">
        <w:rPr>
          <w:rFonts w:ascii="Arial" w:hAnsi="Arial" w:cs="Arial"/>
          <w:b/>
          <w:bCs/>
          <w:sz w:val="22"/>
          <w:szCs w:val="22"/>
        </w:rPr>
        <w:t xml:space="preserve">.2.2 Состояния и </w:t>
      </w:r>
      <w:r w:rsidR="00BD6AB1" w:rsidRPr="00B544AE">
        <w:rPr>
          <w:rFonts w:ascii="Arial" w:hAnsi="Arial" w:cs="Arial"/>
          <w:b/>
          <w:bCs/>
          <w:sz w:val="22"/>
          <w:szCs w:val="22"/>
        </w:rPr>
        <w:t>временные интервалы</w:t>
      </w:r>
    </w:p>
    <w:p w14:paraId="0E2F9030" w14:textId="77777777" w:rsidR="006079B2" w:rsidRPr="00F51891" w:rsidRDefault="006079B2" w:rsidP="006079B2">
      <w:pPr>
        <w:ind w:firstLine="540"/>
        <w:rPr>
          <w:rFonts w:ascii="Arial" w:hAnsi="Arial" w:cs="Arial"/>
          <w:bCs/>
          <w:sz w:val="8"/>
          <w:szCs w:val="8"/>
        </w:rPr>
      </w:pPr>
    </w:p>
    <w:p w14:paraId="290A32EB" w14:textId="34C795E4" w:rsidR="006079B2" w:rsidRDefault="006079B2" w:rsidP="006079B2">
      <w:pPr>
        <w:ind w:firstLine="539"/>
        <w:jc w:val="both"/>
        <w:rPr>
          <w:rStyle w:val="hps"/>
          <w:rFonts w:ascii="Arial" w:hAnsi="Arial" w:cs="Arial"/>
          <w:color w:val="222222"/>
          <w:sz w:val="20"/>
          <w:szCs w:val="20"/>
        </w:rPr>
      </w:pPr>
      <w:r>
        <w:rPr>
          <w:rStyle w:val="hps"/>
          <w:rFonts w:ascii="Arial" w:hAnsi="Arial" w:cs="Arial"/>
          <w:color w:val="222222"/>
          <w:sz w:val="20"/>
          <w:szCs w:val="20"/>
        </w:rPr>
        <w:t>Поведение контролируемого блока</w:t>
      </w:r>
      <w:r w:rsidR="00032EF6">
        <w:rPr>
          <w:rStyle w:val="hps"/>
          <w:rFonts w:ascii="Arial" w:hAnsi="Arial" w:cs="Arial"/>
          <w:color w:val="222222"/>
          <w:sz w:val="20"/>
          <w:szCs w:val="20"/>
        </w:rPr>
        <w:t xml:space="preserve"> </w:t>
      </w:r>
      <w:r w:rsidR="00032EF6" w:rsidRPr="00032EF6">
        <w:rPr>
          <w:rStyle w:val="hps"/>
          <w:rFonts w:ascii="Arial" w:hAnsi="Arial" w:cs="Arial"/>
          <w:color w:val="222222"/>
          <w:sz w:val="20"/>
          <w:szCs w:val="20"/>
        </w:rPr>
        <w:t>SRP/CS</w:t>
      </w:r>
      <w:r>
        <w:rPr>
          <w:rStyle w:val="hps"/>
          <w:rFonts w:ascii="Arial" w:hAnsi="Arial" w:cs="Arial"/>
          <w:color w:val="222222"/>
          <w:sz w:val="20"/>
          <w:szCs w:val="20"/>
        </w:rPr>
        <w:t>, его модулей и их интерфейсов должно быть установлено для всех соответствующих режимов работы, включая:</w:t>
      </w:r>
    </w:p>
    <w:p w14:paraId="0611DD4C" w14:textId="6035BD76" w:rsidR="006079B2" w:rsidRDefault="006079B2" w:rsidP="006079B2">
      <w:pPr>
        <w:ind w:firstLine="539"/>
        <w:jc w:val="both"/>
        <w:rPr>
          <w:rStyle w:val="hps"/>
          <w:rFonts w:ascii="Arial" w:hAnsi="Arial" w:cs="Arial"/>
          <w:color w:val="222222"/>
          <w:sz w:val="20"/>
          <w:szCs w:val="20"/>
        </w:rPr>
      </w:pPr>
      <w:r>
        <w:rPr>
          <w:rStyle w:val="hps"/>
          <w:rFonts w:ascii="Arial" w:hAnsi="Arial" w:cs="Arial"/>
          <w:color w:val="222222"/>
          <w:sz w:val="20"/>
          <w:szCs w:val="20"/>
        </w:rPr>
        <w:t>- пуск;</w:t>
      </w:r>
    </w:p>
    <w:p w14:paraId="766372BD" w14:textId="40FCDEB8" w:rsidR="006079B2" w:rsidRDefault="006079B2" w:rsidP="006079B2">
      <w:pPr>
        <w:ind w:firstLine="539"/>
        <w:jc w:val="both"/>
        <w:rPr>
          <w:rStyle w:val="hps"/>
          <w:rFonts w:ascii="Arial" w:hAnsi="Arial" w:cs="Arial"/>
          <w:color w:val="222222"/>
          <w:sz w:val="20"/>
          <w:szCs w:val="20"/>
        </w:rPr>
      </w:pPr>
      <w:r>
        <w:rPr>
          <w:rStyle w:val="hps"/>
          <w:rFonts w:ascii="Arial" w:hAnsi="Arial" w:cs="Arial"/>
          <w:color w:val="222222"/>
          <w:sz w:val="20"/>
          <w:szCs w:val="20"/>
        </w:rPr>
        <w:t>- нормальную работу;</w:t>
      </w:r>
    </w:p>
    <w:p w14:paraId="08B23B00" w14:textId="2AD70839" w:rsidR="006079B2" w:rsidRDefault="006079B2" w:rsidP="006079B2">
      <w:pPr>
        <w:ind w:firstLine="539"/>
        <w:jc w:val="both"/>
        <w:rPr>
          <w:rStyle w:val="hps"/>
          <w:rFonts w:ascii="Arial" w:hAnsi="Arial" w:cs="Arial"/>
          <w:color w:val="222222"/>
          <w:sz w:val="20"/>
          <w:szCs w:val="20"/>
        </w:rPr>
      </w:pPr>
      <w:r>
        <w:rPr>
          <w:rStyle w:val="hps"/>
          <w:rFonts w:ascii="Arial" w:hAnsi="Arial" w:cs="Arial"/>
          <w:color w:val="222222"/>
          <w:sz w:val="20"/>
          <w:szCs w:val="20"/>
        </w:rPr>
        <w:t>- останов;</w:t>
      </w:r>
    </w:p>
    <w:p w14:paraId="45A37547" w14:textId="763F99D5" w:rsidR="006079B2" w:rsidRDefault="006079B2" w:rsidP="006079B2">
      <w:pPr>
        <w:ind w:firstLine="539"/>
        <w:jc w:val="both"/>
        <w:rPr>
          <w:rStyle w:val="hps"/>
          <w:rFonts w:ascii="Arial" w:hAnsi="Arial" w:cs="Arial"/>
          <w:color w:val="222222"/>
          <w:sz w:val="20"/>
          <w:szCs w:val="20"/>
        </w:rPr>
      </w:pPr>
      <w:r>
        <w:rPr>
          <w:rStyle w:val="hps"/>
          <w:rFonts w:ascii="Arial" w:hAnsi="Arial" w:cs="Arial"/>
          <w:color w:val="222222"/>
          <w:sz w:val="20"/>
          <w:szCs w:val="20"/>
        </w:rPr>
        <w:t>- повторный пуск после возврата в исходное положение вручную; и</w:t>
      </w:r>
    </w:p>
    <w:p w14:paraId="50A21D01" w14:textId="75EFDB0E" w:rsidR="006079B2" w:rsidRDefault="006079B2" w:rsidP="006079B2">
      <w:pPr>
        <w:ind w:firstLine="539"/>
        <w:jc w:val="both"/>
        <w:rPr>
          <w:rStyle w:val="hps"/>
          <w:rFonts w:ascii="Arial" w:hAnsi="Arial" w:cs="Arial"/>
          <w:color w:val="222222"/>
          <w:sz w:val="20"/>
          <w:szCs w:val="20"/>
        </w:rPr>
      </w:pPr>
      <w:r>
        <w:rPr>
          <w:rStyle w:val="hps"/>
          <w:rFonts w:ascii="Arial" w:hAnsi="Arial" w:cs="Arial"/>
          <w:color w:val="222222"/>
          <w:sz w:val="20"/>
          <w:szCs w:val="20"/>
        </w:rPr>
        <w:t xml:space="preserve">- </w:t>
      </w:r>
      <w:r w:rsidR="00810C36">
        <w:rPr>
          <w:rStyle w:val="hps"/>
          <w:rFonts w:ascii="Arial" w:hAnsi="Arial" w:cs="Arial"/>
          <w:color w:val="222222"/>
          <w:sz w:val="20"/>
          <w:szCs w:val="20"/>
        </w:rPr>
        <w:t>оправданные прогнозируемые режимы работы</w:t>
      </w:r>
      <w:r w:rsidR="00EE456D">
        <w:rPr>
          <w:rStyle w:val="hps"/>
          <w:rFonts w:ascii="Arial" w:hAnsi="Arial" w:cs="Arial"/>
          <w:color w:val="222222"/>
          <w:sz w:val="20"/>
          <w:szCs w:val="20"/>
        </w:rPr>
        <w:t>, отличающиеся от нормального</w:t>
      </w:r>
      <w:r w:rsidR="00810C36">
        <w:rPr>
          <w:rStyle w:val="hps"/>
          <w:rFonts w:ascii="Arial" w:hAnsi="Arial" w:cs="Arial"/>
          <w:color w:val="222222"/>
          <w:sz w:val="20"/>
          <w:szCs w:val="20"/>
        </w:rPr>
        <w:t xml:space="preserve"> (например, </w:t>
      </w:r>
      <w:r w:rsidR="00EE456D">
        <w:rPr>
          <w:rStyle w:val="hps"/>
          <w:rFonts w:ascii="Arial" w:hAnsi="Arial" w:cs="Arial"/>
          <w:color w:val="222222"/>
          <w:sz w:val="20"/>
          <w:szCs w:val="20"/>
        </w:rPr>
        <w:t>снижение технических характеристик</w:t>
      </w:r>
      <w:r w:rsidR="00810C36">
        <w:rPr>
          <w:rStyle w:val="hps"/>
          <w:rFonts w:ascii="Arial" w:hAnsi="Arial" w:cs="Arial"/>
          <w:color w:val="222222"/>
          <w:sz w:val="20"/>
          <w:szCs w:val="20"/>
        </w:rPr>
        <w:t>).</w:t>
      </w:r>
    </w:p>
    <w:p w14:paraId="4CEEC9A2" w14:textId="3CAABD36" w:rsidR="00810C36" w:rsidRDefault="00810C36" w:rsidP="006079B2">
      <w:pPr>
        <w:ind w:firstLine="539"/>
        <w:jc w:val="both"/>
        <w:rPr>
          <w:rStyle w:val="hps"/>
          <w:rFonts w:ascii="Arial" w:hAnsi="Arial" w:cs="Arial"/>
          <w:color w:val="222222"/>
          <w:sz w:val="20"/>
          <w:szCs w:val="20"/>
        </w:rPr>
      </w:pPr>
      <w:r>
        <w:rPr>
          <w:rStyle w:val="hps"/>
          <w:rFonts w:ascii="Arial" w:hAnsi="Arial" w:cs="Arial"/>
          <w:color w:val="222222"/>
          <w:sz w:val="20"/>
          <w:szCs w:val="20"/>
        </w:rPr>
        <w:t>В частности, должно быть подробно описано поведение при отказе и требуемая ответная реакция. Могут быть включены дополнительные функции аварийного режима работы.</w:t>
      </w:r>
    </w:p>
    <w:p w14:paraId="73A91DE0" w14:textId="02D32109" w:rsidR="005C6453" w:rsidRDefault="00810C36" w:rsidP="006079B2">
      <w:pPr>
        <w:ind w:firstLine="539"/>
        <w:jc w:val="both"/>
        <w:rPr>
          <w:rStyle w:val="hps"/>
          <w:rFonts w:ascii="Arial" w:hAnsi="Arial" w:cs="Arial"/>
          <w:color w:val="222222"/>
          <w:sz w:val="20"/>
          <w:szCs w:val="20"/>
        </w:rPr>
      </w:pPr>
      <w:r>
        <w:rPr>
          <w:rStyle w:val="hps"/>
          <w:rFonts w:ascii="Arial" w:hAnsi="Arial" w:cs="Arial"/>
          <w:color w:val="222222"/>
          <w:sz w:val="20"/>
          <w:szCs w:val="20"/>
        </w:rPr>
        <w:t xml:space="preserve">Концепция технической безопасности должна </w:t>
      </w:r>
      <w:r w:rsidR="005C6453">
        <w:rPr>
          <w:rStyle w:val="hps"/>
          <w:rFonts w:ascii="Arial" w:hAnsi="Arial" w:cs="Arial"/>
          <w:color w:val="222222"/>
          <w:sz w:val="20"/>
          <w:szCs w:val="20"/>
        </w:rPr>
        <w:t>определять безопасное состояние для каждого функционального требования безопасности, переход в безопасное состояние, и поддержание безопасного состояния. В частности, должно быть установлено, приводит ли мгновенное отключение контролируемого блока к безопасному состоянию, или же безопасное состояние может быть достигнуто только при управляемом отключении.</w:t>
      </w:r>
    </w:p>
    <w:p w14:paraId="7FBA284F" w14:textId="6A040617" w:rsidR="00810C36" w:rsidRDefault="005C6453" w:rsidP="006079B2">
      <w:pPr>
        <w:ind w:firstLine="539"/>
        <w:jc w:val="both"/>
        <w:rPr>
          <w:rStyle w:val="hps"/>
          <w:rFonts w:ascii="Arial" w:hAnsi="Arial" w:cs="Arial"/>
          <w:color w:val="222222"/>
          <w:sz w:val="20"/>
          <w:szCs w:val="20"/>
        </w:rPr>
      </w:pPr>
      <w:r>
        <w:rPr>
          <w:rStyle w:val="hps"/>
          <w:rFonts w:ascii="Arial" w:hAnsi="Arial" w:cs="Arial"/>
          <w:color w:val="222222"/>
          <w:sz w:val="20"/>
          <w:szCs w:val="20"/>
        </w:rPr>
        <w:t xml:space="preserve">Концепция технической безопасности </w:t>
      </w:r>
      <w:r w:rsidR="00A40EA3">
        <w:rPr>
          <w:rStyle w:val="hps"/>
          <w:rFonts w:ascii="Arial" w:hAnsi="Arial" w:cs="Arial"/>
          <w:color w:val="222222"/>
          <w:sz w:val="20"/>
          <w:szCs w:val="20"/>
        </w:rPr>
        <w:t xml:space="preserve">должна определять для каждого функционального требования безопасности максимальный период времени, который может пройти с момента возникновения </w:t>
      </w:r>
      <w:r w:rsidR="00A40EA3">
        <w:rPr>
          <w:rStyle w:val="hps"/>
          <w:rFonts w:ascii="Arial" w:hAnsi="Arial" w:cs="Arial"/>
          <w:color w:val="222222"/>
          <w:sz w:val="20"/>
          <w:szCs w:val="20"/>
        </w:rPr>
        <w:lastRenderedPageBreak/>
        <w:t xml:space="preserve">ошибки до достижения системой безопасного состояния (время </w:t>
      </w:r>
      <w:r w:rsidR="00627421">
        <w:rPr>
          <w:rStyle w:val="hps"/>
          <w:rFonts w:ascii="Arial" w:hAnsi="Arial" w:cs="Arial"/>
          <w:color w:val="222222"/>
          <w:sz w:val="20"/>
          <w:szCs w:val="20"/>
        </w:rPr>
        <w:t>отклика</w:t>
      </w:r>
      <w:r w:rsidR="00A40EA3">
        <w:rPr>
          <w:rStyle w:val="hps"/>
          <w:rFonts w:ascii="Arial" w:hAnsi="Arial" w:cs="Arial"/>
          <w:color w:val="222222"/>
          <w:sz w:val="20"/>
          <w:szCs w:val="20"/>
        </w:rPr>
        <w:t xml:space="preserve">). Время </w:t>
      </w:r>
      <w:r w:rsidR="00627421">
        <w:rPr>
          <w:rStyle w:val="hps"/>
          <w:rFonts w:ascii="Arial" w:hAnsi="Arial" w:cs="Arial"/>
          <w:color w:val="222222"/>
          <w:sz w:val="20"/>
          <w:szCs w:val="20"/>
        </w:rPr>
        <w:t>отклика</w:t>
      </w:r>
      <w:r w:rsidR="00A40EA3">
        <w:rPr>
          <w:rStyle w:val="hps"/>
          <w:rFonts w:ascii="Arial" w:hAnsi="Arial" w:cs="Arial"/>
          <w:color w:val="222222"/>
          <w:sz w:val="20"/>
          <w:szCs w:val="20"/>
        </w:rPr>
        <w:t xml:space="preserve"> для все</w:t>
      </w:r>
      <w:r w:rsidR="00EE456D">
        <w:rPr>
          <w:rStyle w:val="hps"/>
          <w:rFonts w:ascii="Arial" w:hAnsi="Arial" w:cs="Arial"/>
          <w:color w:val="222222"/>
          <w:sz w:val="20"/>
          <w:szCs w:val="20"/>
        </w:rPr>
        <w:t>х</w:t>
      </w:r>
      <w:r w:rsidR="00A40EA3">
        <w:rPr>
          <w:rStyle w:val="hps"/>
          <w:rFonts w:ascii="Arial" w:hAnsi="Arial" w:cs="Arial"/>
          <w:color w:val="222222"/>
          <w:sz w:val="20"/>
          <w:szCs w:val="20"/>
        </w:rPr>
        <w:t xml:space="preserve"> подсистем и подфункций должно быть установлено в концепции технической безопасности.</w:t>
      </w:r>
    </w:p>
    <w:p w14:paraId="23A96473" w14:textId="42A6CA51" w:rsidR="00810C36" w:rsidRDefault="00A40EA3" w:rsidP="006079B2">
      <w:pPr>
        <w:ind w:firstLine="539"/>
        <w:jc w:val="both"/>
        <w:rPr>
          <w:rStyle w:val="hps"/>
          <w:rFonts w:ascii="Arial" w:hAnsi="Arial" w:cs="Arial"/>
          <w:color w:val="222222"/>
          <w:sz w:val="20"/>
          <w:szCs w:val="20"/>
        </w:rPr>
      </w:pPr>
      <w:r>
        <w:rPr>
          <w:rStyle w:val="hps"/>
          <w:rFonts w:ascii="Arial" w:hAnsi="Arial" w:cs="Arial"/>
          <w:color w:val="222222"/>
          <w:sz w:val="20"/>
          <w:szCs w:val="20"/>
        </w:rPr>
        <w:t>Если безопасное состояние не может быть достигнуто путем непосредственного отключения, должно быть установлено время, в течение которого для всех подсистем и подфункций будет поддерживаться специальная функция аварийного режима. Функция аварийного режима должна быть задокументирована в концепции технической безопасности.</w:t>
      </w:r>
    </w:p>
    <w:p w14:paraId="236DB433" w14:textId="77777777" w:rsidR="00A40EA3" w:rsidRDefault="00A40EA3" w:rsidP="006079B2">
      <w:pPr>
        <w:ind w:firstLine="539"/>
        <w:jc w:val="both"/>
        <w:rPr>
          <w:rStyle w:val="hps"/>
          <w:rFonts w:ascii="Arial" w:hAnsi="Arial" w:cs="Arial"/>
          <w:color w:val="222222"/>
          <w:sz w:val="20"/>
          <w:szCs w:val="20"/>
        </w:rPr>
      </w:pPr>
    </w:p>
    <w:p w14:paraId="2AB8E1FE" w14:textId="604A9301" w:rsidR="00A40EA3" w:rsidRPr="00F51891" w:rsidRDefault="00A40EA3" w:rsidP="00A40EA3">
      <w:pPr>
        <w:ind w:firstLine="540"/>
        <w:rPr>
          <w:rFonts w:ascii="Arial" w:hAnsi="Arial" w:cs="Arial"/>
          <w:b/>
          <w:bCs/>
          <w:sz w:val="22"/>
          <w:szCs w:val="22"/>
        </w:rPr>
      </w:pPr>
      <w:r w:rsidRPr="00282494">
        <w:rPr>
          <w:rFonts w:ascii="Arial" w:hAnsi="Arial" w:cs="Arial"/>
          <w:b/>
          <w:bCs/>
          <w:sz w:val="22"/>
          <w:szCs w:val="22"/>
        </w:rPr>
        <w:t>5.</w:t>
      </w:r>
      <w:r>
        <w:rPr>
          <w:rFonts w:ascii="Arial" w:hAnsi="Arial" w:cs="Arial"/>
          <w:b/>
          <w:bCs/>
          <w:sz w:val="22"/>
          <w:szCs w:val="22"/>
        </w:rPr>
        <w:t>4.</w:t>
      </w:r>
      <w:r w:rsidR="00500670">
        <w:rPr>
          <w:rFonts w:ascii="Arial" w:hAnsi="Arial" w:cs="Arial"/>
          <w:b/>
          <w:bCs/>
          <w:sz w:val="22"/>
          <w:szCs w:val="22"/>
        </w:rPr>
        <w:t>2</w:t>
      </w:r>
      <w:r>
        <w:rPr>
          <w:rFonts w:ascii="Arial" w:hAnsi="Arial" w:cs="Arial"/>
          <w:b/>
          <w:bCs/>
          <w:sz w:val="22"/>
          <w:szCs w:val="22"/>
        </w:rPr>
        <w:t>.2.3</w:t>
      </w:r>
      <w:r w:rsidRPr="00282494">
        <w:rPr>
          <w:rFonts w:ascii="Arial" w:hAnsi="Arial" w:cs="Arial"/>
          <w:b/>
          <w:bCs/>
          <w:sz w:val="22"/>
          <w:szCs w:val="22"/>
        </w:rPr>
        <w:t xml:space="preserve"> </w:t>
      </w:r>
      <w:r w:rsidR="00F46561">
        <w:rPr>
          <w:rFonts w:ascii="Arial" w:hAnsi="Arial" w:cs="Arial"/>
          <w:b/>
          <w:bCs/>
          <w:sz w:val="22"/>
          <w:szCs w:val="22"/>
        </w:rPr>
        <w:t xml:space="preserve">Архитектура системы безопасности, интерфейсы и предельные условия </w:t>
      </w:r>
    </w:p>
    <w:p w14:paraId="11C2A910" w14:textId="77777777" w:rsidR="00A40EA3" w:rsidRPr="00F51891" w:rsidRDefault="00A40EA3" w:rsidP="00A40EA3">
      <w:pPr>
        <w:ind w:firstLine="540"/>
        <w:rPr>
          <w:rFonts w:ascii="Arial" w:hAnsi="Arial" w:cs="Arial"/>
          <w:bCs/>
          <w:sz w:val="8"/>
          <w:szCs w:val="8"/>
        </w:rPr>
      </w:pPr>
    </w:p>
    <w:p w14:paraId="347F4C18" w14:textId="1F16FEA4" w:rsidR="00810C36" w:rsidRDefault="00F46561" w:rsidP="006079B2">
      <w:pPr>
        <w:ind w:firstLine="539"/>
        <w:jc w:val="both"/>
        <w:rPr>
          <w:rStyle w:val="hps"/>
          <w:rFonts w:ascii="Arial" w:hAnsi="Arial" w:cs="Arial"/>
          <w:color w:val="222222"/>
          <w:sz w:val="20"/>
          <w:szCs w:val="20"/>
        </w:rPr>
      </w:pPr>
      <w:r>
        <w:rPr>
          <w:rStyle w:val="hps"/>
          <w:rFonts w:ascii="Arial" w:hAnsi="Arial" w:cs="Arial"/>
          <w:color w:val="222222"/>
          <w:sz w:val="20"/>
          <w:szCs w:val="20"/>
        </w:rPr>
        <w:t>Архитектура системы безопасности и ее подмодулей должна быть описана. В частности, должны быть установлены технические меры. Концепция технической безопасности должна отдельно описывать следующие модули (при наличии):</w:t>
      </w:r>
    </w:p>
    <w:p w14:paraId="36B37EDF" w14:textId="53C532EA" w:rsidR="00F46561" w:rsidRDefault="00F46561" w:rsidP="006079B2">
      <w:pPr>
        <w:ind w:firstLine="539"/>
        <w:jc w:val="both"/>
        <w:rPr>
          <w:rStyle w:val="hps"/>
          <w:rFonts w:ascii="Arial" w:hAnsi="Arial" w:cs="Arial"/>
          <w:color w:val="222222"/>
          <w:sz w:val="20"/>
          <w:szCs w:val="20"/>
        </w:rPr>
      </w:pPr>
      <w:r>
        <w:rPr>
          <w:rStyle w:val="hps"/>
          <w:rFonts w:ascii="Arial" w:hAnsi="Arial" w:cs="Arial"/>
          <w:color w:val="222222"/>
          <w:sz w:val="20"/>
          <w:szCs w:val="20"/>
        </w:rPr>
        <w:t>- систему датчиков (сенсорную систему), отдельно для каждого регистрируемого физического параметра;</w:t>
      </w:r>
    </w:p>
    <w:p w14:paraId="4758BF87" w14:textId="52D408FB" w:rsidR="00F46561" w:rsidRDefault="00F46561" w:rsidP="006079B2">
      <w:pPr>
        <w:ind w:firstLine="539"/>
        <w:jc w:val="both"/>
        <w:rPr>
          <w:rStyle w:val="hps"/>
          <w:rFonts w:ascii="Arial" w:hAnsi="Arial" w:cs="Arial"/>
          <w:color w:val="222222"/>
          <w:sz w:val="20"/>
          <w:szCs w:val="20"/>
        </w:rPr>
      </w:pPr>
      <w:r>
        <w:rPr>
          <w:rStyle w:val="hps"/>
          <w:rFonts w:ascii="Arial" w:hAnsi="Arial" w:cs="Arial"/>
          <w:color w:val="222222"/>
          <w:sz w:val="20"/>
          <w:szCs w:val="20"/>
        </w:rPr>
        <w:t>- разнообразные цифровые и аналоговые блоки входа и выхода;</w:t>
      </w:r>
    </w:p>
    <w:p w14:paraId="5C12A86B" w14:textId="201C0614" w:rsidR="00F46561" w:rsidRDefault="003E10A7" w:rsidP="006079B2">
      <w:pPr>
        <w:ind w:firstLine="539"/>
        <w:jc w:val="both"/>
        <w:rPr>
          <w:rStyle w:val="hps"/>
          <w:rFonts w:ascii="Arial" w:hAnsi="Arial" w:cs="Arial"/>
          <w:color w:val="222222"/>
          <w:sz w:val="20"/>
          <w:szCs w:val="20"/>
        </w:rPr>
      </w:pPr>
      <w:r>
        <w:rPr>
          <w:rStyle w:val="hps"/>
          <w:rFonts w:ascii="Arial" w:hAnsi="Arial" w:cs="Arial"/>
          <w:color w:val="222222"/>
          <w:sz w:val="20"/>
          <w:szCs w:val="20"/>
        </w:rPr>
        <w:t>- обрабатывающие блоки, отдельно каждый арифметический блок/дискретный логический блок;</w:t>
      </w:r>
    </w:p>
    <w:p w14:paraId="02D0D22F" w14:textId="12801DF1" w:rsidR="003E10A7" w:rsidRDefault="003E10A7" w:rsidP="006079B2">
      <w:pPr>
        <w:ind w:firstLine="539"/>
        <w:jc w:val="both"/>
        <w:rPr>
          <w:rStyle w:val="hps"/>
          <w:rFonts w:ascii="Arial" w:hAnsi="Arial" w:cs="Arial"/>
          <w:color w:val="222222"/>
          <w:sz w:val="20"/>
          <w:szCs w:val="20"/>
        </w:rPr>
      </w:pPr>
      <w:r>
        <w:rPr>
          <w:rStyle w:val="hps"/>
          <w:rFonts w:ascii="Arial" w:hAnsi="Arial" w:cs="Arial"/>
          <w:color w:val="222222"/>
          <w:sz w:val="20"/>
          <w:szCs w:val="20"/>
        </w:rPr>
        <w:t>- систему привода, отдельно каждое устройство привода;</w:t>
      </w:r>
    </w:p>
    <w:p w14:paraId="1C3AB00A" w14:textId="6617D536" w:rsidR="003E10A7" w:rsidRDefault="003E10A7" w:rsidP="006079B2">
      <w:pPr>
        <w:ind w:firstLine="539"/>
        <w:jc w:val="both"/>
        <w:rPr>
          <w:rStyle w:val="hps"/>
          <w:rFonts w:ascii="Arial" w:hAnsi="Arial" w:cs="Arial"/>
          <w:color w:val="222222"/>
          <w:sz w:val="20"/>
          <w:szCs w:val="20"/>
        </w:rPr>
      </w:pPr>
      <w:r>
        <w:rPr>
          <w:rStyle w:val="hps"/>
          <w:rFonts w:ascii="Arial" w:hAnsi="Arial" w:cs="Arial"/>
          <w:color w:val="222222"/>
          <w:sz w:val="20"/>
          <w:szCs w:val="20"/>
        </w:rPr>
        <w:t>- дисплеи, отдельно для каждого индикаторного блока;</w:t>
      </w:r>
    </w:p>
    <w:p w14:paraId="2A9E2D28" w14:textId="3C93605A" w:rsidR="003E10A7" w:rsidRDefault="003E10A7" w:rsidP="006079B2">
      <w:pPr>
        <w:ind w:firstLine="539"/>
        <w:jc w:val="both"/>
        <w:rPr>
          <w:rStyle w:val="hps"/>
          <w:rFonts w:ascii="Arial" w:hAnsi="Arial" w:cs="Arial"/>
          <w:color w:val="222222"/>
          <w:sz w:val="20"/>
          <w:szCs w:val="20"/>
        </w:rPr>
      </w:pPr>
      <w:r>
        <w:rPr>
          <w:rStyle w:val="hps"/>
          <w:rFonts w:ascii="Arial" w:hAnsi="Arial" w:cs="Arial"/>
          <w:color w:val="222222"/>
          <w:sz w:val="20"/>
          <w:szCs w:val="20"/>
        </w:rPr>
        <w:t>- различные электромеханические компоненты;</w:t>
      </w:r>
    </w:p>
    <w:p w14:paraId="3B5B6736" w14:textId="5B63080D" w:rsidR="003E10A7" w:rsidRDefault="003E10A7" w:rsidP="006079B2">
      <w:pPr>
        <w:ind w:firstLine="539"/>
        <w:jc w:val="both"/>
        <w:rPr>
          <w:rStyle w:val="hps"/>
          <w:rFonts w:ascii="Arial" w:hAnsi="Arial" w:cs="Arial"/>
          <w:color w:val="222222"/>
          <w:sz w:val="20"/>
          <w:szCs w:val="20"/>
        </w:rPr>
      </w:pPr>
      <w:r>
        <w:rPr>
          <w:rStyle w:val="hps"/>
          <w:rFonts w:ascii="Arial" w:hAnsi="Arial" w:cs="Arial"/>
          <w:color w:val="222222"/>
          <w:sz w:val="20"/>
          <w:szCs w:val="20"/>
        </w:rPr>
        <w:t>- передачу сигнала между модулями;</w:t>
      </w:r>
    </w:p>
    <w:p w14:paraId="7CE43F73" w14:textId="5A4C8282" w:rsidR="003E10A7" w:rsidRDefault="003E10A7" w:rsidP="006079B2">
      <w:pPr>
        <w:ind w:firstLine="539"/>
        <w:jc w:val="both"/>
        <w:rPr>
          <w:rStyle w:val="hps"/>
          <w:rFonts w:ascii="Arial" w:hAnsi="Arial" w:cs="Arial"/>
          <w:color w:val="222222"/>
          <w:sz w:val="20"/>
          <w:szCs w:val="20"/>
        </w:rPr>
      </w:pPr>
      <w:r>
        <w:rPr>
          <w:rStyle w:val="hps"/>
          <w:rFonts w:ascii="Arial" w:hAnsi="Arial" w:cs="Arial"/>
          <w:color w:val="222222"/>
          <w:sz w:val="20"/>
          <w:szCs w:val="20"/>
        </w:rPr>
        <w:t xml:space="preserve">- передачу сигнала от внешних систем к контролируемому блоку </w:t>
      </w:r>
      <w:r w:rsidR="00500670" w:rsidRPr="00500670">
        <w:rPr>
          <w:rStyle w:val="hps"/>
          <w:rFonts w:ascii="Arial" w:hAnsi="Arial" w:cs="Arial"/>
          <w:color w:val="222222"/>
          <w:sz w:val="20"/>
          <w:szCs w:val="20"/>
        </w:rPr>
        <w:t xml:space="preserve">SRP/CS </w:t>
      </w:r>
      <w:r>
        <w:rPr>
          <w:rStyle w:val="hps"/>
          <w:rFonts w:ascii="Arial" w:hAnsi="Arial" w:cs="Arial"/>
          <w:color w:val="222222"/>
          <w:sz w:val="20"/>
          <w:szCs w:val="20"/>
        </w:rPr>
        <w:t>и обратно;</w:t>
      </w:r>
    </w:p>
    <w:p w14:paraId="12971707" w14:textId="632F6D43" w:rsidR="00810C36" w:rsidRDefault="003E10A7" w:rsidP="006079B2">
      <w:pPr>
        <w:ind w:firstLine="539"/>
        <w:jc w:val="both"/>
        <w:rPr>
          <w:rStyle w:val="hps"/>
          <w:rFonts w:ascii="Arial" w:hAnsi="Arial" w:cs="Arial"/>
          <w:color w:val="222222"/>
          <w:sz w:val="20"/>
          <w:szCs w:val="20"/>
        </w:rPr>
      </w:pPr>
      <w:r>
        <w:rPr>
          <w:rStyle w:val="hps"/>
          <w:rFonts w:ascii="Arial" w:hAnsi="Arial" w:cs="Arial"/>
          <w:color w:val="222222"/>
          <w:sz w:val="20"/>
          <w:szCs w:val="20"/>
        </w:rPr>
        <w:t>- источник питания.</w:t>
      </w:r>
    </w:p>
    <w:p w14:paraId="495B2702" w14:textId="2A140E6F" w:rsidR="00810C36" w:rsidRDefault="003E10A7" w:rsidP="006079B2">
      <w:pPr>
        <w:ind w:firstLine="539"/>
        <w:jc w:val="both"/>
        <w:rPr>
          <w:rStyle w:val="hps"/>
          <w:rFonts w:ascii="Arial" w:hAnsi="Arial" w:cs="Arial"/>
          <w:color w:val="222222"/>
          <w:sz w:val="20"/>
          <w:szCs w:val="20"/>
        </w:rPr>
      </w:pPr>
      <w:r>
        <w:rPr>
          <w:rStyle w:val="hps"/>
          <w:rFonts w:ascii="Arial" w:hAnsi="Arial" w:cs="Arial"/>
          <w:color w:val="222222"/>
          <w:sz w:val="20"/>
          <w:szCs w:val="20"/>
        </w:rPr>
        <w:t>Должны быть определены интерфейсы между модулями контролируемого блока</w:t>
      </w:r>
      <w:r w:rsidR="00BD6AB1">
        <w:rPr>
          <w:rStyle w:val="hps"/>
          <w:rFonts w:ascii="Arial" w:hAnsi="Arial" w:cs="Arial"/>
          <w:color w:val="222222"/>
          <w:sz w:val="20"/>
          <w:szCs w:val="20"/>
        </w:rPr>
        <w:t>, интерфейсы для взаимодействия с другими системами и функциями машины, включая пользовательские интерфейсы.</w:t>
      </w:r>
      <w:r>
        <w:rPr>
          <w:rStyle w:val="hps"/>
          <w:rFonts w:ascii="Arial" w:hAnsi="Arial" w:cs="Arial"/>
          <w:color w:val="222222"/>
          <w:sz w:val="20"/>
          <w:szCs w:val="20"/>
        </w:rPr>
        <w:t xml:space="preserve"> </w:t>
      </w:r>
    </w:p>
    <w:p w14:paraId="5E7A7859" w14:textId="7B416BA3" w:rsidR="00BD6AB1" w:rsidRDefault="00BD6AB1" w:rsidP="006079B2">
      <w:pPr>
        <w:ind w:firstLine="539"/>
        <w:jc w:val="both"/>
        <w:rPr>
          <w:rStyle w:val="hps"/>
          <w:rFonts w:ascii="Arial" w:hAnsi="Arial" w:cs="Arial"/>
          <w:color w:val="222222"/>
          <w:sz w:val="20"/>
          <w:szCs w:val="20"/>
        </w:rPr>
      </w:pPr>
      <w:r>
        <w:rPr>
          <w:rStyle w:val="hps"/>
          <w:rFonts w:ascii="Arial" w:hAnsi="Arial" w:cs="Arial"/>
          <w:color w:val="222222"/>
          <w:sz w:val="20"/>
          <w:szCs w:val="20"/>
        </w:rPr>
        <w:t>Для контролируемого блока должны быть установлены ограничения и предельные условия эксплуатации</w:t>
      </w:r>
      <w:r w:rsidR="00C44D0E">
        <w:rPr>
          <w:rStyle w:val="hps"/>
          <w:rFonts w:ascii="Arial" w:hAnsi="Arial" w:cs="Arial"/>
          <w:color w:val="222222"/>
          <w:sz w:val="20"/>
          <w:szCs w:val="20"/>
        </w:rPr>
        <w:t xml:space="preserve"> </w:t>
      </w:r>
      <w:r w:rsidR="00C44D0E" w:rsidRPr="00C44D0E">
        <w:rPr>
          <w:rStyle w:val="hps"/>
          <w:rFonts w:ascii="Arial" w:hAnsi="Arial" w:cs="Arial"/>
          <w:color w:val="222222"/>
          <w:sz w:val="20"/>
          <w:szCs w:val="20"/>
        </w:rPr>
        <w:t>SRP/CS</w:t>
      </w:r>
      <w:r>
        <w:rPr>
          <w:rStyle w:val="hps"/>
          <w:rFonts w:ascii="Arial" w:hAnsi="Arial" w:cs="Arial"/>
          <w:color w:val="222222"/>
          <w:sz w:val="20"/>
          <w:szCs w:val="20"/>
        </w:rPr>
        <w:t>. В частности, это относится к экстремальным значениям для всех внешних условий окружающей среды на всех стадиях жизненного цикла.</w:t>
      </w:r>
    </w:p>
    <w:p w14:paraId="45EB691A" w14:textId="77777777" w:rsidR="00522A7C" w:rsidRPr="00500670" w:rsidRDefault="00522A7C" w:rsidP="00522A7C">
      <w:pPr>
        <w:ind w:firstLine="540"/>
        <w:jc w:val="both"/>
        <w:rPr>
          <w:rFonts w:ascii="Arial" w:hAnsi="Arial" w:cs="Arial"/>
          <w:sz w:val="20"/>
          <w:szCs w:val="22"/>
        </w:rPr>
      </w:pPr>
    </w:p>
    <w:p w14:paraId="57917EA4" w14:textId="47825817" w:rsidR="00500670" w:rsidRDefault="00500670" w:rsidP="00500670">
      <w:pPr>
        <w:ind w:firstLine="540"/>
        <w:jc w:val="both"/>
        <w:rPr>
          <w:rFonts w:ascii="Arial" w:hAnsi="Arial" w:cs="Arial"/>
          <w:b/>
          <w:sz w:val="22"/>
          <w:szCs w:val="22"/>
        </w:rPr>
      </w:pPr>
      <w:r w:rsidRPr="00500670">
        <w:rPr>
          <w:rFonts w:ascii="Arial" w:hAnsi="Arial" w:cs="Arial"/>
          <w:b/>
          <w:sz w:val="22"/>
          <w:szCs w:val="22"/>
        </w:rPr>
        <w:t xml:space="preserve">5.5 </w:t>
      </w:r>
      <w:r w:rsidR="00F160E6">
        <w:rPr>
          <w:rFonts w:ascii="Arial" w:hAnsi="Arial" w:cs="Arial"/>
          <w:b/>
          <w:sz w:val="22"/>
          <w:szCs w:val="22"/>
        </w:rPr>
        <w:t>Результаты работы</w:t>
      </w:r>
    </w:p>
    <w:p w14:paraId="3059FE61" w14:textId="77777777" w:rsidR="00CF367A" w:rsidRPr="00CF367A" w:rsidRDefault="00CF367A" w:rsidP="00500670">
      <w:pPr>
        <w:ind w:firstLine="540"/>
        <w:jc w:val="both"/>
        <w:rPr>
          <w:rFonts w:ascii="Arial" w:hAnsi="Arial" w:cs="Arial"/>
          <w:b/>
          <w:sz w:val="8"/>
          <w:szCs w:val="8"/>
        </w:rPr>
      </w:pPr>
    </w:p>
    <w:p w14:paraId="03B4403C" w14:textId="1B6EF9EA" w:rsidR="00500670" w:rsidRPr="00500670" w:rsidRDefault="00F160E6" w:rsidP="00500670">
      <w:pPr>
        <w:ind w:firstLine="540"/>
        <w:jc w:val="both"/>
        <w:rPr>
          <w:rFonts w:ascii="Arial" w:hAnsi="Arial" w:cs="Arial"/>
          <w:sz w:val="20"/>
          <w:szCs w:val="22"/>
        </w:rPr>
      </w:pPr>
      <w:r>
        <w:rPr>
          <w:rFonts w:ascii="Arial" w:hAnsi="Arial" w:cs="Arial"/>
          <w:sz w:val="20"/>
          <w:szCs w:val="22"/>
        </w:rPr>
        <w:t>В результате работы долж</w:t>
      </w:r>
      <w:r w:rsidR="00500670" w:rsidRPr="00500670">
        <w:rPr>
          <w:rFonts w:ascii="Arial" w:hAnsi="Arial" w:cs="Arial"/>
          <w:sz w:val="20"/>
          <w:szCs w:val="22"/>
        </w:rPr>
        <w:t>н</w:t>
      </w:r>
      <w:r>
        <w:rPr>
          <w:rFonts w:ascii="Arial" w:hAnsi="Arial" w:cs="Arial"/>
          <w:sz w:val="20"/>
          <w:szCs w:val="22"/>
        </w:rPr>
        <w:t>а</w:t>
      </w:r>
      <w:r w:rsidR="00500670" w:rsidRPr="00500670">
        <w:rPr>
          <w:rFonts w:ascii="Arial" w:hAnsi="Arial" w:cs="Arial"/>
          <w:sz w:val="20"/>
          <w:szCs w:val="22"/>
        </w:rPr>
        <w:t xml:space="preserve"> быть </w:t>
      </w:r>
      <w:r w:rsidR="00500670">
        <w:rPr>
          <w:rFonts w:ascii="Arial" w:hAnsi="Arial" w:cs="Arial"/>
          <w:sz w:val="20"/>
          <w:szCs w:val="22"/>
        </w:rPr>
        <w:t>получен</w:t>
      </w:r>
      <w:r>
        <w:rPr>
          <w:rFonts w:ascii="Arial" w:hAnsi="Arial" w:cs="Arial"/>
          <w:sz w:val="20"/>
          <w:szCs w:val="22"/>
        </w:rPr>
        <w:t>а</w:t>
      </w:r>
      <w:r w:rsidR="00500670" w:rsidRPr="00500670">
        <w:rPr>
          <w:rFonts w:ascii="Arial" w:hAnsi="Arial" w:cs="Arial"/>
          <w:sz w:val="20"/>
          <w:szCs w:val="22"/>
        </w:rPr>
        <w:t>:</w:t>
      </w:r>
    </w:p>
    <w:p w14:paraId="594AB86C" w14:textId="3510EB6E" w:rsidR="00500670" w:rsidRPr="00500670" w:rsidRDefault="00500670" w:rsidP="00500670">
      <w:pPr>
        <w:ind w:firstLine="540"/>
        <w:jc w:val="both"/>
        <w:rPr>
          <w:rFonts w:ascii="Arial" w:hAnsi="Arial" w:cs="Arial"/>
          <w:sz w:val="20"/>
          <w:szCs w:val="22"/>
        </w:rPr>
      </w:pPr>
      <w:r w:rsidRPr="00500670">
        <w:rPr>
          <w:rFonts w:ascii="Arial" w:hAnsi="Arial" w:cs="Arial"/>
          <w:sz w:val="20"/>
          <w:szCs w:val="22"/>
        </w:rPr>
        <w:t>а) спецификация концепции технической безопасности.</w:t>
      </w:r>
    </w:p>
    <w:p w14:paraId="2291E772" w14:textId="77777777" w:rsidR="00500670" w:rsidRPr="00500670" w:rsidRDefault="00500670" w:rsidP="00522A7C">
      <w:pPr>
        <w:ind w:firstLine="540"/>
        <w:jc w:val="both"/>
        <w:rPr>
          <w:rFonts w:ascii="Arial" w:hAnsi="Arial" w:cs="Arial"/>
          <w:sz w:val="20"/>
          <w:szCs w:val="22"/>
        </w:rPr>
      </w:pPr>
    </w:p>
    <w:p w14:paraId="732BF404" w14:textId="16217AAF" w:rsidR="00522A7C" w:rsidRPr="00227C63" w:rsidRDefault="00522A7C" w:rsidP="00522A7C">
      <w:pPr>
        <w:ind w:firstLine="540"/>
        <w:jc w:val="both"/>
        <w:rPr>
          <w:rFonts w:ascii="Arial" w:hAnsi="Arial" w:cs="Arial"/>
          <w:b/>
          <w:sz w:val="22"/>
          <w:szCs w:val="22"/>
        </w:rPr>
      </w:pPr>
      <w:r w:rsidRPr="00227C63">
        <w:rPr>
          <w:rFonts w:ascii="Arial" w:hAnsi="Arial" w:cs="Arial"/>
          <w:b/>
          <w:sz w:val="22"/>
          <w:szCs w:val="22"/>
        </w:rPr>
        <w:t>6 Аппаратные средства</w:t>
      </w:r>
    </w:p>
    <w:p w14:paraId="783D3B08" w14:textId="77777777" w:rsidR="00522A7C" w:rsidRPr="00227C63" w:rsidRDefault="00522A7C" w:rsidP="00522A7C">
      <w:pPr>
        <w:ind w:firstLine="540"/>
        <w:jc w:val="both"/>
        <w:rPr>
          <w:rFonts w:ascii="Arial" w:hAnsi="Arial" w:cs="Arial"/>
          <w:sz w:val="20"/>
          <w:szCs w:val="20"/>
        </w:rPr>
      </w:pPr>
    </w:p>
    <w:p w14:paraId="600E8C3A" w14:textId="5EE38E90" w:rsidR="00522A7C" w:rsidRPr="00227C63" w:rsidRDefault="00522A7C" w:rsidP="00522A7C">
      <w:pPr>
        <w:ind w:firstLine="540"/>
        <w:rPr>
          <w:rFonts w:ascii="Arial" w:hAnsi="Arial" w:cs="Arial"/>
          <w:b/>
          <w:bCs/>
          <w:sz w:val="22"/>
          <w:szCs w:val="22"/>
        </w:rPr>
      </w:pPr>
      <w:r w:rsidRPr="00227C63">
        <w:rPr>
          <w:rFonts w:ascii="Arial" w:hAnsi="Arial" w:cs="Arial"/>
          <w:b/>
          <w:bCs/>
          <w:sz w:val="22"/>
          <w:szCs w:val="22"/>
        </w:rPr>
        <w:t xml:space="preserve">6.1 Цели </w:t>
      </w:r>
    </w:p>
    <w:p w14:paraId="292683AF" w14:textId="77777777" w:rsidR="00522A7C" w:rsidRPr="00227C63" w:rsidRDefault="00522A7C" w:rsidP="00522A7C">
      <w:pPr>
        <w:ind w:firstLine="540"/>
        <w:rPr>
          <w:rFonts w:ascii="Arial" w:hAnsi="Arial" w:cs="Arial"/>
          <w:bCs/>
          <w:sz w:val="8"/>
          <w:szCs w:val="8"/>
        </w:rPr>
      </w:pPr>
    </w:p>
    <w:p w14:paraId="4BD38A28" w14:textId="66D19E08" w:rsidR="00522A7C" w:rsidRPr="00227C63" w:rsidRDefault="00522A7C" w:rsidP="00522A7C">
      <w:pPr>
        <w:ind w:firstLine="539"/>
        <w:jc w:val="both"/>
        <w:rPr>
          <w:rStyle w:val="hps"/>
          <w:rFonts w:ascii="Arial" w:hAnsi="Arial" w:cs="Arial"/>
          <w:color w:val="222222"/>
          <w:sz w:val="20"/>
          <w:szCs w:val="20"/>
        </w:rPr>
      </w:pPr>
      <w:r w:rsidRPr="00227C63">
        <w:rPr>
          <w:rStyle w:val="hps"/>
          <w:rFonts w:ascii="Arial" w:hAnsi="Arial" w:cs="Arial"/>
          <w:color w:val="222222"/>
          <w:sz w:val="20"/>
          <w:szCs w:val="20"/>
        </w:rPr>
        <w:t>Целью является определение допустимых архитектур аппаратных средств для систем управления</w:t>
      </w:r>
      <w:r w:rsidR="00227C63">
        <w:rPr>
          <w:rStyle w:val="hps"/>
          <w:rFonts w:ascii="Arial" w:hAnsi="Arial" w:cs="Arial"/>
          <w:color w:val="222222"/>
          <w:sz w:val="20"/>
          <w:szCs w:val="20"/>
        </w:rPr>
        <w:t xml:space="preserve"> </w:t>
      </w:r>
      <w:r w:rsidR="00227C63" w:rsidRPr="00227C63">
        <w:rPr>
          <w:rStyle w:val="hps"/>
          <w:rFonts w:ascii="Arial" w:hAnsi="Arial" w:cs="Arial"/>
          <w:color w:val="222222"/>
          <w:sz w:val="20"/>
          <w:szCs w:val="20"/>
        </w:rPr>
        <w:t>SRP/CS</w:t>
      </w:r>
      <w:r w:rsidRPr="00227C63">
        <w:rPr>
          <w:rStyle w:val="hps"/>
          <w:rFonts w:ascii="Arial" w:hAnsi="Arial" w:cs="Arial"/>
          <w:color w:val="222222"/>
          <w:sz w:val="20"/>
          <w:szCs w:val="20"/>
        </w:rPr>
        <w:t>, связанных с обеспечением безопасности.</w:t>
      </w:r>
    </w:p>
    <w:p w14:paraId="3D6B34D5" w14:textId="77777777" w:rsidR="00522A7C" w:rsidRPr="00227C63" w:rsidRDefault="00522A7C" w:rsidP="00522A7C">
      <w:pPr>
        <w:ind w:firstLine="540"/>
        <w:jc w:val="both"/>
        <w:rPr>
          <w:rFonts w:ascii="Arial" w:hAnsi="Arial" w:cs="Arial"/>
          <w:sz w:val="18"/>
          <w:szCs w:val="18"/>
        </w:rPr>
      </w:pPr>
    </w:p>
    <w:p w14:paraId="54D69403" w14:textId="077FC5CA" w:rsidR="00522A7C" w:rsidRPr="003D5959" w:rsidRDefault="00522A7C" w:rsidP="00522A7C">
      <w:pPr>
        <w:ind w:firstLine="540"/>
        <w:jc w:val="both"/>
        <w:rPr>
          <w:rFonts w:ascii="Arial" w:hAnsi="Arial" w:cs="Arial"/>
          <w:b/>
          <w:sz w:val="22"/>
          <w:szCs w:val="22"/>
        </w:rPr>
      </w:pPr>
      <w:r w:rsidRPr="00227C63">
        <w:rPr>
          <w:rFonts w:ascii="Arial" w:hAnsi="Arial" w:cs="Arial"/>
          <w:b/>
          <w:sz w:val="22"/>
          <w:szCs w:val="22"/>
        </w:rPr>
        <w:t>6.2 Общие положения</w:t>
      </w:r>
    </w:p>
    <w:p w14:paraId="46F91F9D" w14:textId="77777777" w:rsidR="00522A7C" w:rsidRPr="003D5959" w:rsidRDefault="00522A7C" w:rsidP="00522A7C">
      <w:pPr>
        <w:ind w:firstLine="540"/>
        <w:rPr>
          <w:rFonts w:ascii="Arial" w:hAnsi="Arial" w:cs="Arial"/>
          <w:bCs/>
          <w:sz w:val="8"/>
          <w:szCs w:val="8"/>
        </w:rPr>
      </w:pPr>
    </w:p>
    <w:p w14:paraId="65C31FEE" w14:textId="09EEEC7D" w:rsidR="00A032DE" w:rsidRDefault="003D5959" w:rsidP="00522A7C">
      <w:pPr>
        <w:ind w:firstLine="539"/>
        <w:jc w:val="both"/>
        <w:rPr>
          <w:rStyle w:val="hps"/>
          <w:rFonts w:ascii="Arial" w:hAnsi="Arial" w:cs="Arial"/>
          <w:color w:val="222222"/>
          <w:sz w:val="20"/>
          <w:szCs w:val="20"/>
        </w:rPr>
      </w:pPr>
      <w:r>
        <w:rPr>
          <w:rStyle w:val="hps"/>
          <w:rFonts w:ascii="Arial" w:hAnsi="Arial" w:cs="Arial"/>
          <w:color w:val="222222"/>
          <w:sz w:val="20"/>
          <w:szCs w:val="20"/>
        </w:rPr>
        <w:t>Усовершенствование структуры аппаратных средств элементов систем управления</w:t>
      </w:r>
      <w:r w:rsidR="00227C63">
        <w:rPr>
          <w:rStyle w:val="hps"/>
          <w:rFonts w:ascii="Arial" w:hAnsi="Arial" w:cs="Arial"/>
          <w:color w:val="222222"/>
          <w:sz w:val="20"/>
          <w:szCs w:val="20"/>
        </w:rPr>
        <w:t xml:space="preserve"> </w:t>
      </w:r>
      <w:r w:rsidR="00227C63" w:rsidRPr="00227C63">
        <w:rPr>
          <w:rStyle w:val="hps"/>
          <w:rFonts w:ascii="Arial" w:hAnsi="Arial" w:cs="Arial"/>
          <w:color w:val="222222"/>
          <w:sz w:val="20"/>
          <w:szCs w:val="20"/>
        </w:rPr>
        <w:t>SRP/CS</w:t>
      </w:r>
      <w:r>
        <w:rPr>
          <w:rStyle w:val="hps"/>
          <w:rFonts w:ascii="Arial" w:hAnsi="Arial" w:cs="Arial"/>
          <w:color w:val="222222"/>
          <w:sz w:val="20"/>
          <w:szCs w:val="20"/>
        </w:rPr>
        <w:t xml:space="preserve">, связанных с безопасностью, может обеспечить внедрение мер по предотвращению, обнаружению или управлению неисправностями. </w:t>
      </w:r>
      <w:r w:rsidR="00A032DE">
        <w:rPr>
          <w:rStyle w:val="hps"/>
          <w:rFonts w:ascii="Arial" w:hAnsi="Arial" w:cs="Arial"/>
          <w:color w:val="222222"/>
          <w:sz w:val="20"/>
          <w:szCs w:val="20"/>
        </w:rPr>
        <w:t>Практические меры могут включать резервирование (избыточность), многообразие подходов и мониторинг.</w:t>
      </w:r>
    </w:p>
    <w:p w14:paraId="5F0CA34E" w14:textId="3146B5CC" w:rsidR="00810C36" w:rsidRDefault="00A032DE" w:rsidP="00522A7C">
      <w:pPr>
        <w:ind w:firstLine="539"/>
        <w:jc w:val="both"/>
        <w:rPr>
          <w:rStyle w:val="hps"/>
          <w:rFonts w:ascii="Arial" w:hAnsi="Arial" w:cs="Arial"/>
          <w:color w:val="222222"/>
          <w:sz w:val="20"/>
          <w:szCs w:val="20"/>
        </w:rPr>
      </w:pPr>
      <w:r>
        <w:rPr>
          <w:rStyle w:val="hps"/>
          <w:rFonts w:ascii="Arial" w:hAnsi="Arial" w:cs="Arial"/>
          <w:color w:val="222222"/>
          <w:sz w:val="20"/>
          <w:szCs w:val="20"/>
        </w:rPr>
        <w:t>В общем случае должны учитываться следующие критерии неисправностей:</w:t>
      </w:r>
    </w:p>
    <w:p w14:paraId="5C3A796D" w14:textId="5DD011C3" w:rsidR="00A032DE" w:rsidRDefault="00A032DE" w:rsidP="00522A7C">
      <w:pPr>
        <w:ind w:firstLine="539"/>
        <w:jc w:val="both"/>
        <w:rPr>
          <w:rStyle w:val="hps"/>
          <w:rFonts w:ascii="Arial" w:hAnsi="Arial" w:cs="Arial"/>
          <w:color w:val="222222"/>
          <w:sz w:val="20"/>
          <w:szCs w:val="20"/>
        </w:rPr>
      </w:pPr>
      <w:r>
        <w:rPr>
          <w:rStyle w:val="hps"/>
          <w:rFonts w:ascii="Arial" w:hAnsi="Arial" w:cs="Arial"/>
          <w:color w:val="222222"/>
          <w:sz w:val="20"/>
          <w:szCs w:val="20"/>
        </w:rPr>
        <w:t>- если в результате неисправности выходят из строя другие компоненты, то первая и все последующие неисправности рассматриваются как единая неисправность;</w:t>
      </w:r>
    </w:p>
    <w:p w14:paraId="67CA7AA6" w14:textId="2BBAD967" w:rsidR="00A032DE" w:rsidRDefault="00A032DE" w:rsidP="00522A7C">
      <w:pPr>
        <w:ind w:firstLine="539"/>
        <w:jc w:val="both"/>
        <w:rPr>
          <w:rStyle w:val="hps"/>
          <w:rFonts w:ascii="Arial" w:hAnsi="Arial" w:cs="Arial"/>
          <w:color w:val="222222"/>
          <w:sz w:val="20"/>
          <w:szCs w:val="20"/>
        </w:rPr>
      </w:pPr>
      <w:r>
        <w:rPr>
          <w:rStyle w:val="hps"/>
          <w:rFonts w:ascii="Arial" w:hAnsi="Arial" w:cs="Arial"/>
          <w:color w:val="222222"/>
          <w:sz w:val="20"/>
          <w:szCs w:val="20"/>
        </w:rPr>
        <w:t>- две и более отдельные неисправности, имеющие общую причину, рассматриваются как единая неисправность (так называемые «отказы по общей причине»);</w:t>
      </w:r>
    </w:p>
    <w:p w14:paraId="12464F6B" w14:textId="7A6E115D" w:rsidR="00A032DE" w:rsidRDefault="009B7A3E" w:rsidP="00522A7C">
      <w:pPr>
        <w:ind w:firstLine="539"/>
        <w:jc w:val="both"/>
        <w:rPr>
          <w:rStyle w:val="hps"/>
          <w:rFonts w:ascii="Arial" w:hAnsi="Arial" w:cs="Arial"/>
          <w:color w:val="222222"/>
          <w:sz w:val="20"/>
          <w:szCs w:val="20"/>
        </w:rPr>
      </w:pPr>
      <w:r>
        <w:rPr>
          <w:rStyle w:val="hps"/>
          <w:rFonts w:ascii="Arial" w:hAnsi="Arial" w:cs="Arial"/>
          <w:color w:val="222222"/>
          <w:sz w:val="20"/>
          <w:szCs w:val="20"/>
        </w:rPr>
        <w:t>- одновременное возникновение двух независимых неисправностей рассматривается как маловероятное.</w:t>
      </w:r>
    </w:p>
    <w:p w14:paraId="2DF31AED" w14:textId="7AD414D9" w:rsidR="00227C63" w:rsidRDefault="00227C63" w:rsidP="00522A7C">
      <w:pPr>
        <w:ind w:firstLine="539"/>
        <w:jc w:val="both"/>
        <w:rPr>
          <w:rStyle w:val="hps"/>
          <w:rFonts w:ascii="Arial" w:hAnsi="Arial" w:cs="Arial"/>
          <w:color w:val="222222"/>
          <w:sz w:val="20"/>
          <w:szCs w:val="20"/>
        </w:rPr>
      </w:pPr>
      <w:r w:rsidRPr="00227C63">
        <w:rPr>
          <w:rStyle w:val="hps"/>
          <w:rFonts w:ascii="Arial" w:hAnsi="Arial" w:cs="Arial"/>
          <w:color w:val="222222"/>
          <w:sz w:val="20"/>
          <w:szCs w:val="20"/>
        </w:rPr>
        <w:t>Для завершения необходим</w:t>
      </w:r>
      <w:r>
        <w:rPr>
          <w:rStyle w:val="hps"/>
          <w:rFonts w:ascii="Arial" w:hAnsi="Arial" w:cs="Arial"/>
          <w:color w:val="222222"/>
          <w:sz w:val="20"/>
          <w:szCs w:val="20"/>
        </w:rPr>
        <w:t>ых провер</w:t>
      </w:r>
      <w:r w:rsidRPr="00227C63">
        <w:rPr>
          <w:rStyle w:val="hps"/>
          <w:rFonts w:ascii="Arial" w:hAnsi="Arial" w:cs="Arial"/>
          <w:color w:val="222222"/>
          <w:sz w:val="20"/>
          <w:szCs w:val="20"/>
        </w:rPr>
        <w:t>о</w:t>
      </w:r>
      <w:r>
        <w:rPr>
          <w:rStyle w:val="hps"/>
          <w:rFonts w:ascii="Arial" w:hAnsi="Arial" w:cs="Arial"/>
          <w:color w:val="222222"/>
          <w:sz w:val="20"/>
          <w:szCs w:val="20"/>
        </w:rPr>
        <w:t>к</w:t>
      </w:r>
      <w:r w:rsidRPr="00227C63">
        <w:rPr>
          <w:rStyle w:val="hps"/>
          <w:rFonts w:ascii="Arial" w:hAnsi="Arial" w:cs="Arial"/>
          <w:color w:val="222222"/>
          <w:sz w:val="20"/>
          <w:szCs w:val="20"/>
        </w:rPr>
        <w:t xml:space="preserve"> оборудования могут потребоваться итерации между разработкой аппаратного и программного обеспечения.</w:t>
      </w:r>
    </w:p>
    <w:p w14:paraId="02E1CB25" w14:textId="621CF9F2" w:rsidR="00531AAC" w:rsidRDefault="00531AAC">
      <w:pPr>
        <w:rPr>
          <w:rStyle w:val="hps"/>
          <w:rFonts w:ascii="Arial" w:hAnsi="Arial" w:cs="Arial"/>
          <w:color w:val="222222"/>
          <w:sz w:val="20"/>
          <w:szCs w:val="20"/>
        </w:rPr>
      </w:pPr>
      <w:r>
        <w:rPr>
          <w:rStyle w:val="hps"/>
          <w:rFonts w:ascii="Arial" w:hAnsi="Arial" w:cs="Arial"/>
          <w:color w:val="222222"/>
          <w:sz w:val="20"/>
          <w:szCs w:val="20"/>
        </w:rPr>
        <w:br w:type="page"/>
      </w:r>
    </w:p>
    <w:p w14:paraId="771E7F4B" w14:textId="3426511A" w:rsidR="009B7A3E" w:rsidRPr="004A05A9" w:rsidRDefault="009B7A3E" w:rsidP="009B7A3E">
      <w:pPr>
        <w:ind w:firstLine="540"/>
        <w:rPr>
          <w:rFonts w:ascii="Arial" w:hAnsi="Arial" w:cs="Arial"/>
          <w:b/>
          <w:bCs/>
          <w:sz w:val="22"/>
          <w:szCs w:val="22"/>
        </w:rPr>
      </w:pPr>
      <w:r>
        <w:rPr>
          <w:rFonts w:ascii="Arial" w:hAnsi="Arial" w:cs="Arial"/>
          <w:b/>
          <w:bCs/>
          <w:sz w:val="22"/>
          <w:szCs w:val="22"/>
        </w:rPr>
        <w:lastRenderedPageBreak/>
        <w:t>6.3</w:t>
      </w:r>
      <w:r w:rsidRPr="003D249F">
        <w:rPr>
          <w:rFonts w:ascii="Arial" w:hAnsi="Arial" w:cs="Arial"/>
          <w:b/>
          <w:bCs/>
          <w:sz w:val="22"/>
          <w:szCs w:val="22"/>
        </w:rPr>
        <w:t xml:space="preserve"> </w:t>
      </w:r>
      <w:r>
        <w:rPr>
          <w:rFonts w:ascii="Arial" w:hAnsi="Arial" w:cs="Arial"/>
          <w:b/>
          <w:bCs/>
          <w:sz w:val="22"/>
          <w:szCs w:val="22"/>
        </w:rPr>
        <w:t xml:space="preserve">Необходимые предварительные условия </w:t>
      </w:r>
    </w:p>
    <w:p w14:paraId="68064F36" w14:textId="77777777" w:rsidR="009B7A3E" w:rsidRPr="009B7A3E" w:rsidRDefault="009B7A3E" w:rsidP="009B7A3E">
      <w:pPr>
        <w:ind w:firstLine="540"/>
        <w:rPr>
          <w:rFonts w:ascii="Arial" w:hAnsi="Arial" w:cs="Arial"/>
          <w:bCs/>
          <w:sz w:val="20"/>
          <w:szCs w:val="20"/>
        </w:rPr>
      </w:pPr>
    </w:p>
    <w:p w14:paraId="7B7635AD" w14:textId="334AA22E" w:rsidR="00531AAC" w:rsidRDefault="00531AAC" w:rsidP="009B7A3E">
      <w:pPr>
        <w:ind w:firstLine="539"/>
        <w:jc w:val="both"/>
        <w:rPr>
          <w:rStyle w:val="hps"/>
          <w:rFonts w:ascii="Arial" w:hAnsi="Arial" w:cs="Arial"/>
          <w:color w:val="222222"/>
          <w:sz w:val="20"/>
          <w:szCs w:val="20"/>
        </w:rPr>
      </w:pPr>
      <w:r w:rsidRPr="00531AAC">
        <w:rPr>
          <w:rStyle w:val="hps"/>
          <w:rFonts w:ascii="Arial" w:hAnsi="Arial" w:cs="Arial"/>
          <w:color w:val="222222"/>
          <w:sz w:val="20"/>
          <w:szCs w:val="20"/>
        </w:rPr>
        <w:t>Обязательным условием являются части концепции функциональной безопасности, которые должны быть реализованы аппаратными средствами (ISO 25119-2:201</w:t>
      </w:r>
      <w:r w:rsidR="005755A2">
        <w:rPr>
          <w:rStyle w:val="hps"/>
          <w:rFonts w:ascii="Arial" w:hAnsi="Arial" w:cs="Arial"/>
          <w:color w:val="222222"/>
          <w:sz w:val="20"/>
          <w:szCs w:val="20"/>
        </w:rPr>
        <w:t>9</w:t>
      </w:r>
      <w:r w:rsidRPr="00531AAC">
        <w:rPr>
          <w:rStyle w:val="hps"/>
          <w:rFonts w:ascii="Arial" w:hAnsi="Arial" w:cs="Arial"/>
          <w:color w:val="222222"/>
          <w:sz w:val="20"/>
          <w:szCs w:val="20"/>
        </w:rPr>
        <w:t>, раздел 7). Предпосылкой для «интеграции аппаратной системы» и «проверки безопасности аппаратного обеспечения», показанной на рисунке 2 для аппаратного обеспечения, управляемого программным обеспечением, является само операционное программное обеспечение.</w:t>
      </w:r>
    </w:p>
    <w:p w14:paraId="682393CF" w14:textId="77777777" w:rsidR="009B7A3E" w:rsidRPr="00F51891" w:rsidRDefault="009B7A3E" w:rsidP="009B7A3E">
      <w:pPr>
        <w:ind w:firstLine="540"/>
        <w:jc w:val="both"/>
        <w:rPr>
          <w:rFonts w:ascii="Arial" w:hAnsi="Arial" w:cs="Arial"/>
          <w:sz w:val="20"/>
          <w:szCs w:val="20"/>
        </w:rPr>
      </w:pPr>
    </w:p>
    <w:p w14:paraId="37EA5A6B" w14:textId="0D98AB74" w:rsidR="009B7A3E" w:rsidRPr="00F51891" w:rsidRDefault="009B7A3E" w:rsidP="009B7A3E">
      <w:pPr>
        <w:ind w:firstLine="540"/>
        <w:rPr>
          <w:rFonts w:ascii="Arial" w:hAnsi="Arial" w:cs="Arial"/>
          <w:b/>
          <w:bCs/>
          <w:sz w:val="22"/>
          <w:szCs w:val="22"/>
        </w:rPr>
      </w:pPr>
      <w:r>
        <w:rPr>
          <w:rFonts w:ascii="Arial" w:hAnsi="Arial" w:cs="Arial"/>
          <w:b/>
          <w:bCs/>
          <w:sz w:val="22"/>
          <w:szCs w:val="22"/>
        </w:rPr>
        <w:t>6</w:t>
      </w:r>
      <w:r w:rsidRPr="00282494">
        <w:rPr>
          <w:rFonts w:ascii="Arial" w:hAnsi="Arial" w:cs="Arial"/>
          <w:b/>
          <w:bCs/>
          <w:sz w:val="22"/>
          <w:szCs w:val="22"/>
        </w:rPr>
        <w:t>.</w:t>
      </w:r>
      <w:r>
        <w:rPr>
          <w:rFonts w:ascii="Arial" w:hAnsi="Arial" w:cs="Arial"/>
          <w:b/>
          <w:bCs/>
          <w:sz w:val="22"/>
          <w:szCs w:val="22"/>
        </w:rPr>
        <w:t>4</w:t>
      </w:r>
      <w:r w:rsidRPr="00282494">
        <w:rPr>
          <w:rFonts w:ascii="Arial" w:hAnsi="Arial" w:cs="Arial"/>
          <w:b/>
          <w:bCs/>
          <w:sz w:val="22"/>
          <w:szCs w:val="22"/>
        </w:rPr>
        <w:t xml:space="preserve"> </w:t>
      </w:r>
      <w:r>
        <w:rPr>
          <w:rFonts w:ascii="Arial" w:hAnsi="Arial" w:cs="Arial"/>
          <w:b/>
          <w:bCs/>
          <w:sz w:val="22"/>
          <w:szCs w:val="22"/>
        </w:rPr>
        <w:t>Требования</w:t>
      </w:r>
    </w:p>
    <w:p w14:paraId="349B9C21" w14:textId="77777777" w:rsidR="009B7A3E" w:rsidRPr="009B7A3E" w:rsidRDefault="009B7A3E" w:rsidP="009B7A3E">
      <w:pPr>
        <w:ind w:firstLine="540"/>
        <w:rPr>
          <w:rFonts w:ascii="Arial" w:hAnsi="Arial" w:cs="Arial"/>
          <w:bCs/>
          <w:sz w:val="20"/>
          <w:szCs w:val="20"/>
        </w:rPr>
      </w:pPr>
    </w:p>
    <w:p w14:paraId="19DD0CAF" w14:textId="58F184E9" w:rsidR="009B7A3E" w:rsidRDefault="009B7A3E" w:rsidP="009B7A3E">
      <w:pPr>
        <w:ind w:firstLine="539"/>
        <w:jc w:val="both"/>
        <w:rPr>
          <w:rStyle w:val="hps"/>
          <w:rFonts w:ascii="Arial" w:hAnsi="Arial" w:cs="Arial"/>
          <w:color w:val="222222"/>
          <w:sz w:val="20"/>
          <w:szCs w:val="20"/>
        </w:rPr>
      </w:pPr>
      <w:r>
        <w:rPr>
          <w:rStyle w:val="hps"/>
          <w:rFonts w:ascii="Arial" w:hAnsi="Arial" w:cs="Arial"/>
          <w:color w:val="222222"/>
          <w:sz w:val="20"/>
          <w:szCs w:val="20"/>
        </w:rPr>
        <w:t>Процесс разработки аппаратных средств должен начинаться на уровне системы, где определ</w:t>
      </w:r>
      <w:r w:rsidR="00780B08">
        <w:rPr>
          <w:rStyle w:val="hps"/>
          <w:rFonts w:ascii="Arial" w:hAnsi="Arial" w:cs="Arial"/>
          <w:color w:val="222222"/>
          <w:sz w:val="20"/>
          <w:szCs w:val="20"/>
        </w:rPr>
        <w:t>ены</w:t>
      </w:r>
      <w:r>
        <w:rPr>
          <w:rStyle w:val="hps"/>
          <w:rFonts w:ascii="Arial" w:hAnsi="Arial" w:cs="Arial"/>
          <w:color w:val="222222"/>
          <w:sz w:val="20"/>
          <w:szCs w:val="20"/>
        </w:rPr>
        <w:t xml:space="preserve"> все функции, связанные с обеспечением безопасности, и идентифицируются все соответствующие им требования (см. рисунок 2).</w:t>
      </w:r>
    </w:p>
    <w:p w14:paraId="6C62FCEE" w14:textId="77777777" w:rsidR="00D44307" w:rsidRDefault="00D44307" w:rsidP="009B7A3E">
      <w:pPr>
        <w:ind w:firstLine="539"/>
        <w:jc w:val="both"/>
        <w:rPr>
          <w:rStyle w:val="hps"/>
          <w:rFonts w:ascii="Arial" w:hAnsi="Arial" w:cs="Arial"/>
          <w:color w:val="222222"/>
          <w:sz w:val="20"/>
          <w:szCs w:val="20"/>
        </w:rPr>
      </w:pPr>
    </w:p>
    <w:p w14:paraId="7BAA2545" w14:textId="580E4E49" w:rsidR="00214058" w:rsidRDefault="00A464B2" w:rsidP="00780B08">
      <w:pPr>
        <w:ind w:firstLine="540"/>
        <w:jc w:val="center"/>
        <w:rPr>
          <w:rFonts w:ascii="Arial" w:hAnsi="Arial" w:cs="Arial"/>
          <w:b/>
          <w:sz w:val="22"/>
          <w:szCs w:val="22"/>
        </w:rPr>
      </w:pPr>
      <w:r>
        <w:rPr>
          <w:rFonts w:ascii="Arial" w:hAnsi="Arial" w:cs="Arial"/>
          <w:b/>
          <w:noProof/>
          <w:sz w:val="22"/>
          <w:szCs w:val="22"/>
        </w:rPr>
        <w:drawing>
          <wp:inline distT="0" distB="0" distL="0" distR="0" wp14:anchorId="37DE2288" wp14:editId="3DC63D70">
            <wp:extent cx="5203085" cy="4362450"/>
            <wp:effectExtent l="0" t="0" r="0" b="0"/>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Документ схема 2 new.jpg"/>
                    <pic:cNvPicPr/>
                  </pic:nvPicPr>
                  <pic:blipFill>
                    <a:blip r:embed="rId27">
                      <a:extLst>
                        <a:ext uri="{28A0092B-C50C-407E-A947-70E740481C1C}">
                          <a14:useLocalDpi xmlns:a14="http://schemas.microsoft.com/office/drawing/2010/main" val="0"/>
                        </a:ext>
                      </a:extLst>
                    </a:blip>
                    <a:stretch>
                      <a:fillRect/>
                    </a:stretch>
                  </pic:blipFill>
                  <pic:spPr>
                    <a:xfrm>
                      <a:off x="0" y="0"/>
                      <a:ext cx="5228313" cy="4383602"/>
                    </a:xfrm>
                    <a:prstGeom prst="rect">
                      <a:avLst/>
                    </a:prstGeom>
                  </pic:spPr>
                </pic:pic>
              </a:graphicData>
            </a:graphic>
          </wp:inline>
        </w:drawing>
      </w:r>
    </w:p>
    <w:p w14:paraId="1C68895B" w14:textId="1C29DFA9" w:rsidR="00780B08" w:rsidRDefault="00780B08" w:rsidP="00780B08">
      <w:pPr>
        <w:ind w:firstLine="540"/>
        <w:jc w:val="both"/>
        <w:rPr>
          <w:rFonts w:ascii="Arial" w:hAnsi="Arial" w:cs="Arial"/>
          <w:sz w:val="18"/>
          <w:szCs w:val="18"/>
        </w:rPr>
      </w:pPr>
    </w:p>
    <w:p w14:paraId="716A24AC" w14:textId="77777777" w:rsidR="00780B08" w:rsidRPr="00F54A94" w:rsidRDefault="00780B08" w:rsidP="00780B08">
      <w:pPr>
        <w:jc w:val="both"/>
        <w:rPr>
          <w:rFonts w:ascii="Arial" w:hAnsi="Arial" w:cs="Arial"/>
          <w:sz w:val="18"/>
          <w:szCs w:val="18"/>
        </w:rPr>
      </w:pPr>
      <w:r>
        <w:object w:dxaOrig="1185" w:dyaOrig="331" w14:anchorId="612014E7">
          <v:shape id="_x0000_i1028" type="#_x0000_t75" style="width:57.95pt;height:14.05pt" o:ole="">
            <v:imagedata r:id="rId21" o:title=""/>
          </v:shape>
          <o:OLEObject Type="Embed" ProgID="Visio.Drawing.15" ShapeID="_x0000_i1028" DrawAspect="Content" ObjectID="_1780386030" r:id="rId28"/>
        </w:object>
      </w:r>
      <w:r w:rsidRPr="00F54A94">
        <w:rPr>
          <w:rFonts w:ascii="Arial" w:hAnsi="Arial" w:cs="Arial"/>
          <w:sz w:val="18"/>
          <w:szCs w:val="18"/>
        </w:rPr>
        <w:t xml:space="preserve"> – </w:t>
      </w:r>
      <w:r>
        <w:rPr>
          <w:rFonts w:ascii="Arial" w:hAnsi="Arial" w:cs="Arial"/>
          <w:sz w:val="18"/>
          <w:szCs w:val="18"/>
        </w:rPr>
        <w:t>результат.</w:t>
      </w:r>
    </w:p>
    <w:p w14:paraId="100DD8AB" w14:textId="77777777" w:rsidR="00780B08" w:rsidRDefault="00780B08" w:rsidP="00780B08">
      <w:pPr>
        <w:jc w:val="both"/>
        <w:rPr>
          <w:rFonts w:ascii="Arial" w:hAnsi="Arial" w:cs="Arial"/>
          <w:sz w:val="18"/>
          <w:szCs w:val="18"/>
        </w:rPr>
      </w:pPr>
      <w:r>
        <w:object w:dxaOrig="1276" w:dyaOrig="421" w14:anchorId="26CEDE9A">
          <v:shape id="_x0000_i1029" type="#_x0000_t75" style="width:64.5pt;height:21.5pt" o:ole="">
            <v:imagedata r:id="rId23" o:title=""/>
          </v:shape>
          <o:OLEObject Type="Embed" ProgID="Visio.Drawing.15" ShapeID="_x0000_i1029" DrawAspect="Content" ObjectID="_1780386031" r:id="rId29"/>
        </w:object>
      </w:r>
      <w:r w:rsidRPr="00F54A94">
        <w:rPr>
          <w:rFonts w:ascii="Arial" w:hAnsi="Arial" w:cs="Arial"/>
          <w:sz w:val="18"/>
          <w:szCs w:val="18"/>
        </w:rPr>
        <w:t xml:space="preserve"> – </w:t>
      </w:r>
      <w:r>
        <w:rPr>
          <w:rFonts w:ascii="Arial" w:hAnsi="Arial" w:cs="Arial"/>
          <w:sz w:val="18"/>
          <w:szCs w:val="18"/>
        </w:rPr>
        <w:t>верификация.</w:t>
      </w:r>
    </w:p>
    <w:p w14:paraId="7E3DC719" w14:textId="77777777" w:rsidR="00780B08" w:rsidRDefault="00780B08" w:rsidP="00780B08">
      <w:pPr>
        <w:jc w:val="both"/>
        <w:rPr>
          <w:rFonts w:ascii="Arial" w:hAnsi="Arial" w:cs="Arial"/>
          <w:sz w:val="18"/>
          <w:szCs w:val="18"/>
        </w:rPr>
      </w:pPr>
      <w:r>
        <w:object w:dxaOrig="1215" w:dyaOrig="361" w14:anchorId="693E7702">
          <v:shape id="_x0000_i1030" type="#_x0000_t75" style="width:57.95pt;height:14.05pt" o:ole="">
            <v:imagedata r:id="rId25" o:title=""/>
          </v:shape>
          <o:OLEObject Type="Embed" ProgID="Visio.Drawing.15" ShapeID="_x0000_i1030" DrawAspect="Content" ObjectID="_1780386032" r:id="rId30"/>
        </w:object>
      </w:r>
      <w:r w:rsidRPr="00F54A94">
        <w:rPr>
          <w:rFonts w:ascii="Arial" w:hAnsi="Arial" w:cs="Arial"/>
          <w:sz w:val="18"/>
          <w:szCs w:val="18"/>
        </w:rPr>
        <w:t xml:space="preserve"> – </w:t>
      </w:r>
      <w:proofErr w:type="spellStart"/>
      <w:r>
        <w:rPr>
          <w:rFonts w:ascii="Arial" w:hAnsi="Arial" w:cs="Arial"/>
          <w:sz w:val="18"/>
          <w:szCs w:val="18"/>
        </w:rPr>
        <w:t>валидация</w:t>
      </w:r>
      <w:proofErr w:type="spellEnd"/>
      <w:r>
        <w:rPr>
          <w:rFonts w:ascii="Arial" w:hAnsi="Arial" w:cs="Arial"/>
          <w:sz w:val="18"/>
          <w:szCs w:val="18"/>
        </w:rPr>
        <w:t>.</w:t>
      </w:r>
    </w:p>
    <w:p w14:paraId="1E8ACFC9" w14:textId="77777777" w:rsidR="00D44307" w:rsidRPr="00D44307" w:rsidRDefault="00D44307" w:rsidP="00780B08">
      <w:pPr>
        <w:jc w:val="both"/>
        <w:rPr>
          <w:rFonts w:ascii="Arial" w:hAnsi="Arial" w:cs="Arial"/>
          <w:sz w:val="10"/>
          <w:szCs w:val="10"/>
        </w:rPr>
      </w:pPr>
    </w:p>
    <w:p w14:paraId="230C0604" w14:textId="2CEF6A8E" w:rsidR="00780B08" w:rsidRPr="00F54A94" w:rsidRDefault="00780B08" w:rsidP="00780B08">
      <w:pPr>
        <w:jc w:val="both"/>
        <w:rPr>
          <w:rFonts w:ascii="Arial" w:hAnsi="Arial" w:cs="Arial"/>
          <w:sz w:val="18"/>
          <w:szCs w:val="18"/>
        </w:rPr>
      </w:pPr>
      <w:r w:rsidRPr="00797B64">
        <w:rPr>
          <w:rFonts w:ascii="Arial" w:hAnsi="Arial" w:cs="Arial"/>
          <w:sz w:val="18"/>
          <w:szCs w:val="18"/>
          <w:vertAlign w:val="superscript"/>
        </w:rPr>
        <w:t>а</w:t>
      </w:r>
      <w:r w:rsidRPr="00F54A94">
        <w:rPr>
          <w:rFonts w:ascii="Arial" w:hAnsi="Arial" w:cs="Arial"/>
          <w:sz w:val="18"/>
          <w:szCs w:val="18"/>
        </w:rPr>
        <w:t xml:space="preserve"> – </w:t>
      </w:r>
      <w:r>
        <w:rPr>
          <w:rFonts w:ascii="Arial" w:hAnsi="Arial" w:cs="Arial"/>
          <w:sz w:val="18"/>
          <w:szCs w:val="18"/>
        </w:rPr>
        <w:t xml:space="preserve">первая цифра в прямоугольниках означает ссылку на данную часть </w:t>
      </w:r>
      <w:r w:rsidR="008F0F2D">
        <w:rPr>
          <w:rFonts w:ascii="Arial" w:hAnsi="Arial" w:cs="Arial"/>
          <w:sz w:val="18"/>
          <w:szCs w:val="18"/>
          <w:lang w:val="en-US"/>
        </w:rPr>
        <w:t>ISO</w:t>
      </w:r>
      <w:r>
        <w:rPr>
          <w:rFonts w:ascii="Arial" w:hAnsi="Arial" w:cs="Arial"/>
          <w:sz w:val="18"/>
          <w:szCs w:val="18"/>
        </w:rPr>
        <w:t xml:space="preserve"> </w:t>
      </w:r>
      <w:r w:rsidR="008F0F2D" w:rsidRPr="008F0F2D">
        <w:rPr>
          <w:rFonts w:ascii="Arial" w:hAnsi="Arial" w:cs="Arial"/>
          <w:sz w:val="18"/>
          <w:szCs w:val="18"/>
        </w:rPr>
        <w:t>2</w:t>
      </w:r>
      <w:r>
        <w:rPr>
          <w:rFonts w:ascii="Arial" w:hAnsi="Arial" w:cs="Arial"/>
          <w:sz w:val="18"/>
          <w:szCs w:val="18"/>
        </w:rPr>
        <w:t>5</w:t>
      </w:r>
      <w:r w:rsidR="008F0F2D" w:rsidRPr="008F0F2D">
        <w:rPr>
          <w:rFonts w:ascii="Arial" w:hAnsi="Arial" w:cs="Arial"/>
          <w:sz w:val="18"/>
          <w:szCs w:val="18"/>
        </w:rPr>
        <w:t>119</w:t>
      </w:r>
      <w:r>
        <w:rPr>
          <w:rFonts w:ascii="Arial" w:hAnsi="Arial" w:cs="Arial"/>
          <w:sz w:val="18"/>
          <w:szCs w:val="18"/>
        </w:rPr>
        <w:t>, вторая цифра, отделенная от первой наклонной чертой, – номер раздела 6.</w:t>
      </w:r>
    </w:p>
    <w:p w14:paraId="1F4F8BB7" w14:textId="77777777" w:rsidR="00780B08" w:rsidRPr="00D44307" w:rsidRDefault="00780B08" w:rsidP="00780B08">
      <w:pPr>
        <w:jc w:val="center"/>
        <w:rPr>
          <w:rFonts w:ascii="Arial" w:hAnsi="Arial" w:cs="Arial"/>
          <w:sz w:val="10"/>
          <w:szCs w:val="10"/>
        </w:rPr>
      </w:pPr>
    </w:p>
    <w:p w14:paraId="49AFB12A" w14:textId="19A52602" w:rsidR="00780B08" w:rsidRDefault="00780B08" w:rsidP="00780B08">
      <w:pPr>
        <w:jc w:val="center"/>
        <w:rPr>
          <w:rFonts w:ascii="Arial" w:hAnsi="Arial" w:cs="Arial"/>
          <w:sz w:val="18"/>
          <w:szCs w:val="18"/>
        </w:rPr>
      </w:pPr>
      <w:r w:rsidRPr="00F54A94">
        <w:rPr>
          <w:rFonts w:ascii="Arial" w:hAnsi="Arial" w:cs="Arial"/>
          <w:sz w:val="18"/>
          <w:szCs w:val="18"/>
        </w:rPr>
        <w:t xml:space="preserve">Рисунок </w:t>
      </w:r>
      <w:r>
        <w:rPr>
          <w:rFonts w:ascii="Arial" w:hAnsi="Arial" w:cs="Arial"/>
          <w:sz w:val="18"/>
          <w:szCs w:val="18"/>
        </w:rPr>
        <w:t>2</w:t>
      </w:r>
      <w:r w:rsidRPr="00F54A94">
        <w:rPr>
          <w:rFonts w:ascii="Arial" w:hAnsi="Arial" w:cs="Arial"/>
          <w:sz w:val="18"/>
          <w:szCs w:val="18"/>
        </w:rPr>
        <w:t xml:space="preserve"> –</w:t>
      </w:r>
      <w:r>
        <w:rPr>
          <w:rFonts w:ascii="Arial" w:hAnsi="Arial" w:cs="Arial"/>
          <w:sz w:val="18"/>
          <w:szCs w:val="18"/>
        </w:rPr>
        <w:t xml:space="preserve"> Разработка аппаратных средств, </w:t>
      </w:r>
      <w:r>
        <w:rPr>
          <w:rFonts w:ascii="Arial" w:hAnsi="Arial" w:cs="Arial"/>
          <w:sz w:val="18"/>
          <w:szCs w:val="18"/>
          <w:lang w:val="en-US"/>
        </w:rPr>
        <w:t>V</w:t>
      </w:r>
      <w:r w:rsidR="00BE29D4">
        <w:rPr>
          <w:rFonts w:ascii="Arial" w:hAnsi="Arial" w:cs="Arial"/>
          <w:sz w:val="18"/>
          <w:szCs w:val="18"/>
        </w:rPr>
        <w:t>-м</w:t>
      </w:r>
      <w:r>
        <w:rPr>
          <w:rFonts w:ascii="Arial" w:hAnsi="Arial" w:cs="Arial"/>
          <w:sz w:val="18"/>
          <w:szCs w:val="18"/>
        </w:rPr>
        <w:t>одель.</w:t>
      </w:r>
    </w:p>
    <w:p w14:paraId="66D32018" w14:textId="77777777" w:rsidR="008F0F2D" w:rsidRPr="00D44307" w:rsidRDefault="008F0F2D" w:rsidP="00780B08">
      <w:pPr>
        <w:jc w:val="center"/>
        <w:rPr>
          <w:rFonts w:ascii="Arial" w:hAnsi="Arial" w:cs="Arial"/>
          <w:sz w:val="20"/>
          <w:szCs w:val="20"/>
        </w:rPr>
      </w:pPr>
    </w:p>
    <w:p w14:paraId="74EC1E6D" w14:textId="67924763" w:rsidR="00780B08" w:rsidRDefault="00780B08" w:rsidP="00780B08">
      <w:pPr>
        <w:ind w:firstLine="539"/>
        <w:jc w:val="both"/>
        <w:rPr>
          <w:rStyle w:val="hps"/>
          <w:rFonts w:ascii="Arial" w:hAnsi="Arial" w:cs="Arial"/>
          <w:color w:val="222222"/>
          <w:sz w:val="20"/>
          <w:szCs w:val="20"/>
        </w:rPr>
      </w:pPr>
      <w:r>
        <w:rPr>
          <w:rStyle w:val="hps"/>
          <w:rFonts w:ascii="Arial" w:hAnsi="Arial" w:cs="Arial"/>
          <w:color w:val="222222"/>
          <w:sz w:val="20"/>
          <w:szCs w:val="20"/>
        </w:rPr>
        <w:t>Анализ требований безопасности аппаратных средств должен использоваться для идентификации уровня эффективности защиты (</w:t>
      </w:r>
      <w:proofErr w:type="spellStart"/>
      <w:r>
        <w:rPr>
          <w:rStyle w:val="hps"/>
          <w:rFonts w:ascii="Arial" w:hAnsi="Arial" w:cs="Arial"/>
          <w:color w:val="222222"/>
          <w:sz w:val="20"/>
          <w:szCs w:val="20"/>
          <w:lang w:val="en-US"/>
        </w:rPr>
        <w:t>AgPL</w:t>
      </w:r>
      <w:r w:rsidRPr="009B7A3E">
        <w:rPr>
          <w:rStyle w:val="hps"/>
          <w:rFonts w:ascii="Arial" w:hAnsi="Arial" w:cs="Arial"/>
          <w:color w:val="222222"/>
          <w:sz w:val="20"/>
          <w:szCs w:val="20"/>
          <w:vertAlign w:val="subscript"/>
          <w:lang w:val="en-US"/>
        </w:rPr>
        <w:t>r</w:t>
      </w:r>
      <w:proofErr w:type="spellEnd"/>
      <w:r>
        <w:rPr>
          <w:rStyle w:val="hps"/>
          <w:rFonts w:ascii="Arial" w:hAnsi="Arial" w:cs="Arial"/>
          <w:color w:val="222222"/>
          <w:sz w:val="20"/>
          <w:szCs w:val="20"/>
        </w:rPr>
        <w:t>) для каждой функции, связан</w:t>
      </w:r>
      <w:r w:rsidR="000C4382">
        <w:rPr>
          <w:rStyle w:val="hps"/>
          <w:rFonts w:ascii="Arial" w:hAnsi="Arial" w:cs="Arial"/>
          <w:color w:val="222222"/>
          <w:sz w:val="20"/>
          <w:szCs w:val="20"/>
        </w:rPr>
        <w:t>ной с обеспечением безопасности</w:t>
      </w:r>
      <w:r>
        <w:rPr>
          <w:rStyle w:val="hps"/>
          <w:rFonts w:ascii="Arial" w:hAnsi="Arial" w:cs="Arial"/>
          <w:color w:val="222222"/>
          <w:sz w:val="20"/>
          <w:szCs w:val="20"/>
        </w:rPr>
        <w:t xml:space="preserve"> системы (см. </w:t>
      </w:r>
      <w:r w:rsidR="008F0F2D">
        <w:rPr>
          <w:rStyle w:val="hps"/>
          <w:rFonts w:ascii="Arial" w:hAnsi="Arial" w:cs="Arial"/>
          <w:color w:val="222222"/>
          <w:sz w:val="20"/>
          <w:szCs w:val="20"/>
          <w:lang w:val="en-US"/>
        </w:rPr>
        <w:t>ISO</w:t>
      </w:r>
      <w:r w:rsidR="008F0F2D" w:rsidRPr="008F0F2D">
        <w:rPr>
          <w:rStyle w:val="hps"/>
          <w:rFonts w:ascii="Arial" w:hAnsi="Arial" w:cs="Arial"/>
          <w:color w:val="222222"/>
          <w:sz w:val="20"/>
          <w:szCs w:val="20"/>
        </w:rPr>
        <w:t xml:space="preserve"> 25119</w:t>
      </w:r>
      <w:r>
        <w:rPr>
          <w:rStyle w:val="hps"/>
          <w:rFonts w:ascii="Arial" w:hAnsi="Arial" w:cs="Arial"/>
          <w:color w:val="222222"/>
          <w:sz w:val="20"/>
          <w:szCs w:val="20"/>
        </w:rPr>
        <w:t>-2).</w:t>
      </w:r>
    </w:p>
    <w:p w14:paraId="21583FB3" w14:textId="4A2C6EB3" w:rsidR="00780B08" w:rsidRPr="00627421" w:rsidRDefault="00780B08" w:rsidP="00780B08">
      <w:pPr>
        <w:ind w:firstLine="539"/>
        <w:jc w:val="both"/>
        <w:rPr>
          <w:rStyle w:val="hps"/>
          <w:rFonts w:ascii="Arial" w:hAnsi="Arial" w:cs="Arial"/>
          <w:color w:val="222222"/>
          <w:sz w:val="20"/>
          <w:szCs w:val="20"/>
        </w:rPr>
      </w:pPr>
      <w:r>
        <w:rPr>
          <w:rStyle w:val="hps"/>
          <w:rFonts w:ascii="Arial" w:hAnsi="Arial" w:cs="Arial"/>
          <w:color w:val="222222"/>
          <w:sz w:val="20"/>
          <w:szCs w:val="20"/>
        </w:rPr>
        <w:lastRenderedPageBreak/>
        <w:t xml:space="preserve">Конструктор должен сгруппировать все функции в соответствующей архитектуре (категория аппаратных средств) с соответствующими </w:t>
      </w:r>
      <w:r w:rsidRPr="00780B08">
        <w:rPr>
          <w:rStyle w:val="hps"/>
          <w:rFonts w:ascii="Arial" w:hAnsi="Arial" w:cs="Arial"/>
          <w:color w:val="222222"/>
          <w:sz w:val="20"/>
          <w:szCs w:val="20"/>
        </w:rPr>
        <w:t>MTTF</w:t>
      </w:r>
      <w:r w:rsidR="008F0F2D">
        <w:rPr>
          <w:rStyle w:val="hps"/>
          <w:rFonts w:ascii="Arial" w:hAnsi="Arial" w:cs="Arial"/>
          <w:color w:val="222222"/>
          <w:sz w:val="20"/>
          <w:szCs w:val="20"/>
          <w:vertAlign w:val="subscript"/>
          <w:lang w:val="en-US"/>
        </w:rPr>
        <w:t>D</w:t>
      </w:r>
      <w:r w:rsidRPr="00780B08">
        <w:rPr>
          <w:rStyle w:val="hps"/>
          <w:rFonts w:ascii="Arial" w:hAnsi="Arial" w:cs="Arial"/>
          <w:color w:val="222222"/>
          <w:sz w:val="20"/>
          <w:szCs w:val="20"/>
          <w:vertAlign w:val="subscript"/>
        </w:rPr>
        <w:t>C</w:t>
      </w:r>
      <w:r w:rsidRPr="00780B08">
        <w:rPr>
          <w:rStyle w:val="hps"/>
          <w:rFonts w:ascii="Arial" w:hAnsi="Arial" w:cs="Arial"/>
          <w:color w:val="222222"/>
          <w:sz w:val="20"/>
          <w:szCs w:val="20"/>
        </w:rPr>
        <w:t xml:space="preserve">, DC </w:t>
      </w:r>
      <w:r>
        <w:rPr>
          <w:rStyle w:val="hps"/>
          <w:rFonts w:ascii="Arial" w:hAnsi="Arial" w:cs="Arial"/>
          <w:color w:val="222222"/>
          <w:sz w:val="20"/>
          <w:szCs w:val="20"/>
        </w:rPr>
        <w:t xml:space="preserve">и </w:t>
      </w:r>
      <w:r w:rsidRPr="00780B08">
        <w:rPr>
          <w:rStyle w:val="hps"/>
          <w:rFonts w:ascii="Arial" w:hAnsi="Arial" w:cs="Arial"/>
          <w:color w:val="222222"/>
          <w:sz w:val="20"/>
          <w:szCs w:val="20"/>
        </w:rPr>
        <w:t>CCF</w:t>
      </w:r>
      <w:r w:rsidR="008F0F2D">
        <w:rPr>
          <w:rStyle w:val="hps"/>
          <w:rFonts w:ascii="Arial" w:hAnsi="Arial" w:cs="Arial"/>
          <w:color w:val="222222"/>
          <w:sz w:val="20"/>
          <w:szCs w:val="20"/>
        </w:rPr>
        <w:t xml:space="preserve"> таким образом, </w:t>
      </w:r>
      <w:r w:rsidR="008F0F2D" w:rsidRPr="008F0F2D">
        <w:rPr>
          <w:rStyle w:val="hps"/>
          <w:rFonts w:ascii="Arial" w:hAnsi="Arial" w:cs="Arial"/>
          <w:color w:val="222222"/>
          <w:sz w:val="20"/>
          <w:szCs w:val="20"/>
        </w:rPr>
        <w:t xml:space="preserve">чтобы результирующий </w:t>
      </w:r>
      <w:proofErr w:type="spellStart"/>
      <w:r w:rsidR="008F0F2D" w:rsidRPr="008F0F2D">
        <w:rPr>
          <w:rStyle w:val="hps"/>
          <w:rFonts w:ascii="Arial" w:hAnsi="Arial" w:cs="Arial"/>
          <w:color w:val="222222"/>
          <w:sz w:val="20"/>
          <w:szCs w:val="20"/>
        </w:rPr>
        <w:t>AgPL</w:t>
      </w:r>
      <w:proofErr w:type="spellEnd"/>
      <w:r w:rsidR="008F0F2D" w:rsidRPr="008F0F2D">
        <w:rPr>
          <w:rStyle w:val="hps"/>
          <w:rFonts w:ascii="Arial" w:hAnsi="Arial" w:cs="Arial"/>
          <w:color w:val="222222"/>
          <w:sz w:val="20"/>
          <w:szCs w:val="20"/>
        </w:rPr>
        <w:t xml:space="preserve"> отдельного или комбинации SRP/CS соответствовал или превышал все </w:t>
      </w:r>
      <w:proofErr w:type="spellStart"/>
      <w:r w:rsidR="008F0F2D" w:rsidRPr="008F0F2D">
        <w:rPr>
          <w:rStyle w:val="hps"/>
          <w:rFonts w:ascii="Arial" w:hAnsi="Arial" w:cs="Arial"/>
          <w:color w:val="222222"/>
          <w:sz w:val="20"/>
          <w:szCs w:val="20"/>
        </w:rPr>
        <w:t>AgPLr</w:t>
      </w:r>
      <w:proofErr w:type="spellEnd"/>
      <w:r w:rsidR="008F0F2D" w:rsidRPr="008F0F2D">
        <w:rPr>
          <w:rStyle w:val="hps"/>
          <w:rFonts w:ascii="Arial" w:hAnsi="Arial" w:cs="Arial"/>
          <w:color w:val="222222"/>
          <w:sz w:val="20"/>
          <w:szCs w:val="20"/>
        </w:rPr>
        <w:t xml:space="preserve"> назначенных требований функциональной безопасности.</w:t>
      </w:r>
    </w:p>
    <w:p w14:paraId="5190727E" w14:textId="77777777" w:rsidR="00780B08" w:rsidRDefault="00780B08" w:rsidP="00780B08">
      <w:pPr>
        <w:ind w:firstLine="540"/>
        <w:jc w:val="both"/>
        <w:rPr>
          <w:rFonts w:ascii="Arial" w:hAnsi="Arial" w:cs="Arial"/>
          <w:sz w:val="20"/>
          <w:szCs w:val="20"/>
        </w:rPr>
      </w:pPr>
      <w:r>
        <w:rPr>
          <w:rFonts w:ascii="Arial" w:hAnsi="Arial" w:cs="Arial"/>
          <w:sz w:val="20"/>
          <w:szCs w:val="20"/>
        </w:rPr>
        <w:t>Для облегчения процесса разработки система может быть разделена на подсистемы.</w:t>
      </w:r>
    </w:p>
    <w:p w14:paraId="2D853C04" w14:textId="77777777" w:rsidR="00780B08" w:rsidRDefault="00780B08" w:rsidP="00780B08">
      <w:pPr>
        <w:ind w:firstLine="539"/>
        <w:jc w:val="both"/>
        <w:rPr>
          <w:rStyle w:val="hps"/>
          <w:rFonts w:ascii="Arial" w:hAnsi="Arial" w:cs="Arial"/>
          <w:color w:val="222222"/>
          <w:sz w:val="20"/>
          <w:szCs w:val="20"/>
        </w:rPr>
      </w:pPr>
      <w:r>
        <w:rPr>
          <w:rStyle w:val="hps"/>
          <w:rFonts w:ascii="Arial" w:hAnsi="Arial" w:cs="Arial"/>
          <w:color w:val="222222"/>
          <w:sz w:val="20"/>
          <w:szCs w:val="20"/>
        </w:rPr>
        <w:t>Каждая стадия цикла разработки должна быть верифицирована.</w:t>
      </w:r>
    </w:p>
    <w:p w14:paraId="57C3CB0C" w14:textId="63E95D71" w:rsidR="00E961A6" w:rsidRDefault="00254A7E" w:rsidP="00780B08">
      <w:pPr>
        <w:ind w:firstLine="539"/>
        <w:jc w:val="both"/>
        <w:rPr>
          <w:rStyle w:val="hps"/>
          <w:rFonts w:ascii="Arial" w:hAnsi="Arial" w:cs="Arial"/>
          <w:color w:val="222222"/>
          <w:sz w:val="20"/>
          <w:szCs w:val="20"/>
        </w:rPr>
      </w:pPr>
      <w:r>
        <w:rPr>
          <w:rStyle w:val="hps"/>
          <w:rFonts w:ascii="Arial" w:hAnsi="Arial" w:cs="Arial"/>
          <w:color w:val="222222"/>
          <w:sz w:val="20"/>
          <w:szCs w:val="20"/>
        </w:rPr>
        <w:t>Проверка</w:t>
      </w:r>
      <w:r w:rsidRPr="00254A7E">
        <w:rPr>
          <w:rStyle w:val="hps"/>
          <w:rFonts w:ascii="Arial" w:hAnsi="Arial" w:cs="Arial"/>
          <w:color w:val="222222"/>
          <w:sz w:val="20"/>
          <w:szCs w:val="20"/>
        </w:rPr>
        <w:t xml:space="preserve"> аппаратного/программного обеспечения системной интеграции, </w:t>
      </w:r>
      <w:r>
        <w:rPr>
          <w:rStyle w:val="hps"/>
          <w:rFonts w:ascii="Arial" w:hAnsi="Arial" w:cs="Arial"/>
          <w:color w:val="222222"/>
          <w:sz w:val="20"/>
          <w:szCs w:val="20"/>
        </w:rPr>
        <w:t xml:space="preserve">как </w:t>
      </w:r>
      <w:r w:rsidRPr="00254A7E">
        <w:rPr>
          <w:rStyle w:val="hps"/>
          <w:rFonts w:ascii="Arial" w:hAnsi="Arial" w:cs="Arial"/>
          <w:color w:val="222222"/>
          <w:sz w:val="20"/>
          <w:szCs w:val="20"/>
        </w:rPr>
        <w:t>показан</w:t>
      </w:r>
      <w:r>
        <w:rPr>
          <w:rStyle w:val="hps"/>
          <w:rFonts w:ascii="Arial" w:hAnsi="Arial" w:cs="Arial"/>
          <w:color w:val="222222"/>
          <w:sz w:val="20"/>
          <w:szCs w:val="20"/>
        </w:rPr>
        <w:t>о</w:t>
      </w:r>
      <w:r w:rsidRPr="00254A7E">
        <w:rPr>
          <w:rStyle w:val="hps"/>
          <w:rFonts w:ascii="Arial" w:hAnsi="Arial" w:cs="Arial"/>
          <w:color w:val="222222"/>
          <w:sz w:val="20"/>
          <w:szCs w:val="20"/>
        </w:rPr>
        <w:t xml:space="preserve"> на рисунке 1, дол</w:t>
      </w:r>
      <w:r>
        <w:rPr>
          <w:rStyle w:val="hps"/>
          <w:rFonts w:ascii="Arial" w:hAnsi="Arial" w:cs="Arial"/>
          <w:color w:val="222222"/>
          <w:sz w:val="20"/>
          <w:szCs w:val="20"/>
        </w:rPr>
        <w:t>жна</w:t>
      </w:r>
      <w:r w:rsidRPr="00254A7E">
        <w:rPr>
          <w:rStyle w:val="hps"/>
          <w:rFonts w:ascii="Arial" w:hAnsi="Arial" w:cs="Arial"/>
          <w:color w:val="222222"/>
          <w:sz w:val="20"/>
          <w:szCs w:val="20"/>
        </w:rPr>
        <w:t xml:space="preserve"> выполняться с использованием ранее про</w:t>
      </w:r>
      <w:r>
        <w:rPr>
          <w:rStyle w:val="hps"/>
          <w:rFonts w:ascii="Arial" w:hAnsi="Arial" w:cs="Arial"/>
          <w:color w:val="222222"/>
          <w:sz w:val="20"/>
          <w:szCs w:val="20"/>
        </w:rPr>
        <w:t xml:space="preserve">веренных </w:t>
      </w:r>
      <w:r w:rsidRPr="00254A7E">
        <w:rPr>
          <w:rStyle w:val="hps"/>
          <w:rFonts w:ascii="Arial" w:hAnsi="Arial" w:cs="Arial"/>
          <w:color w:val="222222"/>
          <w:sz w:val="20"/>
          <w:szCs w:val="20"/>
        </w:rPr>
        <w:t>аппаратных и программных компонентов.</w:t>
      </w:r>
    </w:p>
    <w:p w14:paraId="64961119" w14:textId="72022F0A" w:rsidR="00BE29D4" w:rsidRDefault="00BE29D4" w:rsidP="00780B08">
      <w:pPr>
        <w:ind w:firstLine="539"/>
        <w:jc w:val="both"/>
        <w:rPr>
          <w:rStyle w:val="hps"/>
          <w:rFonts w:ascii="Arial" w:hAnsi="Arial" w:cs="Arial"/>
          <w:color w:val="222222"/>
          <w:sz w:val="20"/>
          <w:szCs w:val="20"/>
        </w:rPr>
      </w:pPr>
      <w:r>
        <w:rPr>
          <w:rStyle w:val="hps"/>
          <w:rFonts w:ascii="Arial" w:hAnsi="Arial" w:cs="Arial"/>
          <w:color w:val="222222"/>
          <w:sz w:val="20"/>
          <w:szCs w:val="20"/>
        </w:rPr>
        <w:t xml:space="preserve">Процедура </w:t>
      </w:r>
      <w:r w:rsidR="00D03B83">
        <w:rPr>
          <w:rStyle w:val="hps"/>
          <w:rFonts w:ascii="Arial" w:hAnsi="Arial" w:cs="Arial"/>
          <w:color w:val="222222"/>
          <w:sz w:val="20"/>
          <w:szCs w:val="20"/>
        </w:rPr>
        <w:t>проектирования</w:t>
      </w:r>
      <w:r>
        <w:rPr>
          <w:rStyle w:val="hps"/>
          <w:rFonts w:ascii="Arial" w:hAnsi="Arial" w:cs="Arial"/>
          <w:color w:val="222222"/>
          <w:sz w:val="20"/>
          <w:szCs w:val="20"/>
        </w:rPr>
        <w:t xml:space="preserve"> архитектуры системы в части аппаратных средств должна включать следующее.</w:t>
      </w:r>
    </w:p>
    <w:p w14:paraId="38B0114F" w14:textId="190EF4EE" w:rsidR="00AF23A8" w:rsidRDefault="00AF23A8" w:rsidP="00AF23A8">
      <w:pPr>
        <w:ind w:firstLine="539"/>
        <w:jc w:val="both"/>
        <w:rPr>
          <w:rStyle w:val="hps"/>
          <w:rFonts w:ascii="Arial" w:hAnsi="Arial" w:cs="Arial"/>
          <w:color w:val="222222"/>
          <w:sz w:val="20"/>
          <w:szCs w:val="20"/>
        </w:rPr>
      </w:pPr>
      <w:r>
        <w:rPr>
          <w:rStyle w:val="hps"/>
          <w:rFonts w:ascii="Arial" w:hAnsi="Arial" w:cs="Arial"/>
          <w:color w:val="222222"/>
          <w:sz w:val="20"/>
          <w:szCs w:val="20"/>
          <w:lang w:val="en-US"/>
        </w:rPr>
        <w:t>a</w:t>
      </w:r>
      <w:r w:rsidRPr="00AF23A8">
        <w:rPr>
          <w:rStyle w:val="hps"/>
          <w:rFonts w:ascii="Arial" w:hAnsi="Arial" w:cs="Arial"/>
          <w:color w:val="222222"/>
          <w:sz w:val="20"/>
          <w:szCs w:val="20"/>
        </w:rPr>
        <w:t>)</w:t>
      </w:r>
      <w:r w:rsidR="00E961A6">
        <w:rPr>
          <w:rStyle w:val="hps"/>
          <w:rFonts w:ascii="Arial" w:hAnsi="Arial" w:cs="Arial"/>
          <w:color w:val="222222"/>
          <w:sz w:val="20"/>
          <w:szCs w:val="20"/>
        </w:rPr>
        <w:t xml:space="preserve"> </w:t>
      </w:r>
      <w:proofErr w:type="gramStart"/>
      <w:r w:rsidR="00E961A6">
        <w:rPr>
          <w:rStyle w:val="hps"/>
          <w:rFonts w:ascii="Arial" w:hAnsi="Arial" w:cs="Arial"/>
          <w:color w:val="222222"/>
          <w:sz w:val="20"/>
          <w:szCs w:val="20"/>
        </w:rPr>
        <w:t>в</w:t>
      </w:r>
      <w:r>
        <w:rPr>
          <w:rStyle w:val="hps"/>
          <w:rFonts w:ascii="Arial" w:hAnsi="Arial" w:cs="Arial"/>
          <w:color w:val="222222"/>
          <w:sz w:val="20"/>
          <w:szCs w:val="20"/>
        </w:rPr>
        <w:t>ыбрать</w:t>
      </w:r>
      <w:proofErr w:type="gramEnd"/>
      <w:r>
        <w:rPr>
          <w:rStyle w:val="hps"/>
          <w:rFonts w:ascii="Arial" w:hAnsi="Arial" w:cs="Arial"/>
          <w:color w:val="222222"/>
          <w:sz w:val="20"/>
          <w:szCs w:val="20"/>
        </w:rPr>
        <w:t xml:space="preserve"> категории аппаратных средств</w:t>
      </w:r>
      <w:r w:rsidR="00E961A6" w:rsidRPr="00E961A6">
        <w:rPr>
          <w:rStyle w:val="hps"/>
          <w:rFonts w:ascii="Arial" w:hAnsi="Arial" w:cs="Arial"/>
          <w:color w:val="222222"/>
          <w:sz w:val="20"/>
          <w:szCs w:val="20"/>
        </w:rPr>
        <w:t xml:space="preserve"> с учетом </w:t>
      </w:r>
      <w:r w:rsidR="00E961A6" w:rsidRPr="00E961A6">
        <w:rPr>
          <w:rStyle w:val="hps"/>
          <w:rFonts w:ascii="Arial" w:hAnsi="Arial" w:cs="Arial"/>
          <w:color w:val="222222"/>
          <w:sz w:val="20"/>
          <w:szCs w:val="20"/>
          <w:lang w:val="en-US"/>
        </w:rPr>
        <w:t>MTTF</w:t>
      </w:r>
      <w:r w:rsidR="00E961A6" w:rsidRPr="00E961A6">
        <w:rPr>
          <w:rStyle w:val="hps"/>
          <w:rFonts w:ascii="Arial" w:hAnsi="Arial" w:cs="Arial"/>
          <w:color w:val="222222"/>
          <w:sz w:val="20"/>
          <w:szCs w:val="20"/>
          <w:vertAlign w:val="subscript"/>
          <w:lang w:val="en-US"/>
        </w:rPr>
        <w:t>DC</w:t>
      </w:r>
      <w:r w:rsidR="00E961A6" w:rsidRPr="00E961A6">
        <w:rPr>
          <w:rStyle w:val="hps"/>
          <w:rFonts w:ascii="Arial" w:hAnsi="Arial" w:cs="Arial"/>
          <w:color w:val="222222"/>
          <w:sz w:val="20"/>
          <w:szCs w:val="20"/>
        </w:rPr>
        <w:t xml:space="preserve">, </w:t>
      </w:r>
      <w:r w:rsidR="00E961A6" w:rsidRPr="00E961A6">
        <w:rPr>
          <w:rStyle w:val="hps"/>
          <w:rFonts w:ascii="Arial" w:hAnsi="Arial" w:cs="Arial"/>
          <w:color w:val="222222"/>
          <w:sz w:val="20"/>
          <w:szCs w:val="20"/>
          <w:lang w:val="en-US"/>
        </w:rPr>
        <w:t>SRL</w:t>
      </w:r>
      <w:r w:rsidR="00E961A6" w:rsidRPr="00E961A6">
        <w:rPr>
          <w:rStyle w:val="hps"/>
          <w:rFonts w:ascii="Arial" w:hAnsi="Arial" w:cs="Arial"/>
          <w:color w:val="222222"/>
          <w:sz w:val="20"/>
          <w:szCs w:val="20"/>
        </w:rPr>
        <w:t xml:space="preserve"> и </w:t>
      </w:r>
      <w:r w:rsidR="00E961A6" w:rsidRPr="00E961A6">
        <w:rPr>
          <w:rStyle w:val="hps"/>
          <w:rFonts w:ascii="Arial" w:hAnsi="Arial" w:cs="Arial"/>
          <w:color w:val="222222"/>
          <w:sz w:val="20"/>
          <w:szCs w:val="20"/>
          <w:lang w:val="en-US"/>
        </w:rPr>
        <w:t>DC</w:t>
      </w:r>
      <w:r>
        <w:rPr>
          <w:rStyle w:val="hps"/>
          <w:rFonts w:ascii="Arial" w:hAnsi="Arial" w:cs="Arial"/>
          <w:color w:val="222222"/>
          <w:sz w:val="20"/>
          <w:szCs w:val="20"/>
        </w:rPr>
        <w:t xml:space="preserve"> (см. </w:t>
      </w:r>
      <w:r w:rsidR="00E961A6">
        <w:rPr>
          <w:rStyle w:val="hps"/>
          <w:rFonts w:ascii="Arial" w:hAnsi="Arial" w:cs="Arial"/>
          <w:color w:val="222222"/>
          <w:sz w:val="20"/>
          <w:szCs w:val="20"/>
          <w:lang w:val="en-US"/>
        </w:rPr>
        <w:t>ISO</w:t>
      </w:r>
      <w:r>
        <w:rPr>
          <w:rStyle w:val="hps"/>
          <w:rFonts w:ascii="Arial" w:hAnsi="Arial" w:cs="Arial"/>
          <w:color w:val="222222"/>
          <w:sz w:val="20"/>
          <w:szCs w:val="20"/>
        </w:rPr>
        <w:t xml:space="preserve"> </w:t>
      </w:r>
      <w:r w:rsidR="00E961A6" w:rsidRPr="00E961A6">
        <w:rPr>
          <w:rStyle w:val="hps"/>
          <w:rFonts w:ascii="Arial" w:hAnsi="Arial" w:cs="Arial"/>
          <w:color w:val="222222"/>
          <w:sz w:val="20"/>
          <w:szCs w:val="20"/>
        </w:rPr>
        <w:t>2</w:t>
      </w:r>
      <w:r>
        <w:rPr>
          <w:rStyle w:val="hps"/>
          <w:rFonts w:ascii="Arial" w:hAnsi="Arial" w:cs="Arial"/>
          <w:color w:val="222222"/>
          <w:sz w:val="20"/>
          <w:szCs w:val="20"/>
        </w:rPr>
        <w:t>5</w:t>
      </w:r>
      <w:r w:rsidR="00E961A6" w:rsidRPr="00E961A6">
        <w:rPr>
          <w:rStyle w:val="hps"/>
          <w:rFonts w:ascii="Arial" w:hAnsi="Arial" w:cs="Arial"/>
          <w:color w:val="222222"/>
          <w:sz w:val="20"/>
          <w:szCs w:val="20"/>
        </w:rPr>
        <w:t>11</w:t>
      </w:r>
      <w:r>
        <w:rPr>
          <w:rStyle w:val="hps"/>
          <w:rFonts w:ascii="Arial" w:hAnsi="Arial" w:cs="Arial"/>
          <w:color w:val="222222"/>
          <w:sz w:val="20"/>
          <w:szCs w:val="20"/>
        </w:rPr>
        <w:t>9-2</w:t>
      </w:r>
      <w:r w:rsidRPr="00AF23A8">
        <w:rPr>
          <w:rStyle w:val="hps"/>
          <w:rFonts w:ascii="Arial" w:hAnsi="Arial" w:cs="Arial"/>
          <w:color w:val="222222"/>
          <w:sz w:val="20"/>
          <w:szCs w:val="20"/>
        </w:rPr>
        <w:t>:201</w:t>
      </w:r>
      <w:r w:rsidR="005755A2">
        <w:rPr>
          <w:rStyle w:val="hps"/>
          <w:rFonts w:ascii="Arial" w:hAnsi="Arial" w:cs="Arial"/>
          <w:color w:val="222222"/>
          <w:sz w:val="20"/>
          <w:szCs w:val="20"/>
        </w:rPr>
        <w:t>9</w:t>
      </w:r>
      <w:r>
        <w:rPr>
          <w:rStyle w:val="hps"/>
          <w:rFonts w:ascii="Arial" w:hAnsi="Arial" w:cs="Arial"/>
          <w:color w:val="222222"/>
          <w:sz w:val="20"/>
          <w:szCs w:val="20"/>
        </w:rPr>
        <w:t>,</w:t>
      </w:r>
      <w:r w:rsidR="00612CD7">
        <w:rPr>
          <w:rStyle w:val="hps"/>
          <w:rFonts w:ascii="Arial" w:hAnsi="Arial" w:cs="Arial"/>
          <w:color w:val="222222"/>
          <w:sz w:val="20"/>
          <w:szCs w:val="20"/>
        </w:rPr>
        <w:t xml:space="preserve"> </w:t>
      </w:r>
      <w:r w:rsidR="00E961A6">
        <w:rPr>
          <w:rStyle w:val="hps"/>
          <w:rFonts w:ascii="Arial" w:hAnsi="Arial" w:cs="Arial"/>
          <w:color w:val="222222"/>
          <w:sz w:val="20"/>
          <w:szCs w:val="20"/>
        </w:rPr>
        <w:t>рисунок 2</w:t>
      </w:r>
      <w:r>
        <w:rPr>
          <w:rStyle w:val="hps"/>
          <w:rFonts w:ascii="Arial" w:hAnsi="Arial" w:cs="Arial"/>
          <w:color w:val="222222"/>
          <w:sz w:val="20"/>
          <w:szCs w:val="20"/>
        </w:rPr>
        <w:t>).</w:t>
      </w:r>
    </w:p>
    <w:p w14:paraId="74EDCF5B" w14:textId="3F1E1570" w:rsidR="00AF23A8" w:rsidRDefault="00AF23A8" w:rsidP="00AF23A8">
      <w:pPr>
        <w:ind w:firstLine="539"/>
        <w:jc w:val="both"/>
        <w:rPr>
          <w:rStyle w:val="hps"/>
          <w:rFonts w:ascii="Arial" w:hAnsi="Arial" w:cs="Arial"/>
          <w:color w:val="222222"/>
          <w:sz w:val="20"/>
          <w:szCs w:val="20"/>
        </w:rPr>
      </w:pPr>
      <w:r>
        <w:rPr>
          <w:rStyle w:val="hps"/>
          <w:rFonts w:ascii="Arial" w:hAnsi="Arial" w:cs="Arial"/>
          <w:color w:val="222222"/>
          <w:sz w:val="20"/>
          <w:szCs w:val="20"/>
          <w:lang w:val="en-US"/>
        </w:rPr>
        <w:t>b</w:t>
      </w:r>
      <w:r w:rsidRPr="00AF23A8">
        <w:rPr>
          <w:rStyle w:val="hps"/>
          <w:rFonts w:ascii="Arial" w:hAnsi="Arial" w:cs="Arial"/>
          <w:color w:val="222222"/>
          <w:sz w:val="20"/>
          <w:szCs w:val="20"/>
        </w:rPr>
        <w:t>)</w:t>
      </w:r>
      <w:r w:rsidR="00E961A6">
        <w:rPr>
          <w:rStyle w:val="hps"/>
          <w:rFonts w:ascii="Arial" w:hAnsi="Arial" w:cs="Arial"/>
          <w:color w:val="222222"/>
          <w:sz w:val="20"/>
          <w:szCs w:val="20"/>
        </w:rPr>
        <w:t xml:space="preserve"> </w:t>
      </w:r>
      <w:proofErr w:type="gramStart"/>
      <w:r w:rsidR="00E961A6">
        <w:rPr>
          <w:rStyle w:val="hps"/>
          <w:rFonts w:ascii="Arial" w:hAnsi="Arial" w:cs="Arial"/>
          <w:color w:val="222222"/>
          <w:sz w:val="20"/>
          <w:szCs w:val="20"/>
        </w:rPr>
        <w:t>о</w:t>
      </w:r>
      <w:r>
        <w:rPr>
          <w:rStyle w:val="hps"/>
          <w:rFonts w:ascii="Arial" w:hAnsi="Arial" w:cs="Arial"/>
          <w:color w:val="222222"/>
          <w:sz w:val="20"/>
          <w:szCs w:val="20"/>
        </w:rPr>
        <w:t>пределить</w:t>
      </w:r>
      <w:proofErr w:type="gramEnd"/>
      <w:r>
        <w:rPr>
          <w:rStyle w:val="hps"/>
          <w:rFonts w:ascii="Arial" w:hAnsi="Arial" w:cs="Arial"/>
          <w:color w:val="222222"/>
          <w:sz w:val="20"/>
          <w:szCs w:val="20"/>
        </w:rPr>
        <w:t xml:space="preserve"> рабочий цикл, условия окружающей среды и уровень стрессовых нагрузок компонента.</w:t>
      </w:r>
    </w:p>
    <w:p w14:paraId="5D34C175" w14:textId="4B7D734A" w:rsidR="00AF23A8" w:rsidRDefault="00AF23A8" w:rsidP="00AF23A8">
      <w:pPr>
        <w:ind w:firstLine="539"/>
        <w:jc w:val="both"/>
        <w:rPr>
          <w:rStyle w:val="hps"/>
          <w:rFonts w:ascii="Arial" w:hAnsi="Arial" w:cs="Arial"/>
          <w:color w:val="222222"/>
          <w:sz w:val="20"/>
          <w:szCs w:val="20"/>
        </w:rPr>
      </w:pPr>
      <w:r>
        <w:rPr>
          <w:rStyle w:val="hps"/>
          <w:rFonts w:ascii="Arial" w:hAnsi="Arial" w:cs="Arial"/>
          <w:color w:val="222222"/>
          <w:sz w:val="20"/>
          <w:szCs w:val="20"/>
        </w:rPr>
        <w:t xml:space="preserve">с) </w:t>
      </w:r>
      <w:r w:rsidR="00E961A6">
        <w:rPr>
          <w:rStyle w:val="hps"/>
          <w:rFonts w:ascii="Arial" w:hAnsi="Arial" w:cs="Arial"/>
          <w:color w:val="222222"/>
          <w:sz w:val="20"/>
          <w:szCs w:val="20"/>
        </w:rPr>
        <w:t>в</w:t>
      </w:r>
      <w:r>
        <w:rPr>
          <w:rStyle w:val="hps"/>
          <w:rFonts w:ascii="Arial" w:hAnsi="Arial" w:cs="Arial"/>
          <w:color w:val="222222"/>
          <w:sz w:val="20"/>
          <w:szCs w:val="20"/>
        </w:rPr>
        <w:t>ыбрать компоненты.</w:t>
      </w:r>
    </w:p>
    <w:p w14:paraId="5594DA17" w14:textId="6BDF8C74" w:rsidR="00AF23A8" w:rsidRDefault="00AF23A8" w:rsidP="00AF23A8">
      <w:pPr>
        <w:ind w:firstLine="539"/>
        <w:jc w:val="both"/>
        <w:rPr>
          <w:rStyle w:val="hps"/>
          <w:rFonts w:ascii="Arial" w:hAnsi="Arial" w:cs="Arial"/>
          <w:color w:val="222222"/>
          <w:sz w:val="20"/>
          <w:szCs w:val="20"/>
        </w:rPr>
      </w:pPr>
      <w:r>
        <w:rPr>
          <w:rStyle w:val="hps"/>
          <w:rFonts w:ascii="Arial" w:hAnsi="Arial" w:cs="Arial"/>
          <w:color w:val="222222"/>
          <w:sz w:val="20"/>
          <w:szCs w:val="20"/>
          <w:lang w:val="en-US"/>
        </w:rPr>
        <w:t>d</w:t>
      </w:r>
      <w:r w:rsidRPr="00612CD7">
        <w:rPr>
          <w:rStyle w:val="hps"/>
          <w:rFonts w:ascii="Arial" w:hAnsi="Arial" w:cs="Arial"/>
          <w:color w:val="222222"/>
          <w:sz w:val="20"/>
          <w:szCs w:val="20"/>
        </w:rPr>
        <w:t xml:space="preserve">) </w:t>
      </w:r>
      <w:proofErr w:type="gramStart"/>
      <w:r w:rsidR="00E961A6">
        <w:rPr>
          <w:rStyle w:val="hps"/>
          <w:rFonts w:ascii="Arial" w:hAnsi="Arial" w:cs="Arial"/>
          <w:color w:val="222222"/>
          <w:sz w:val="20"/>
          <w:szCs w:val="20"/>
        </w:rPr>
        <w:t>р</w:t>
      </w:r>
      <w:r w:rsidR="00612CD7">
        <w:rPr>
          <w:rStyle w:val="hps"/>
          <w:rFonts w:ascii="Arial" w:hAnsi="Arial" w:cs="Arial"/>
          <w:color w:val="222222"/>
          <w:sz w:val="20"/>
          <w:szCs w:val="20"/>
        </w:rPr>
        <w:t>ассчитать</w:t>
      </w:r>
      <w:proofErr w:type="gramEnd"/>
      <w:r w:rsidR="00612CD7">
        <w:rPr>
          <w:rStyle w:val="hps"/>
          <w:rFonts w:ascii="Arial" w:hAnsi="Arial" w:cs="Arial"/>
          <w:color w:val="222222"/>
          <w:sz w:val="20"/>
          <w:szCs w:val="20"/>
        </w:rPr>
        <w:t xml:space="preserve"> и убедиться (посредством верификации), что полученный </w:t>
      </w:r>
      <w:r w:rsidR="00612CD7" w:rsidRPr="00780B08">
        <w:rPr>
          <w:rStyle w:val="hps"/>
          <w:rFonts w:ascii="Arial" w:hAnsi="Arial" w:cs="Arial"/>
          <w:color w:val="222222"/>
          <w:sz w:val="20"/>
          <w:szCs w:val="20"/>
        </w:rPr>
        <w:t>MTTF</w:t>
      </w:r>
      <w:r w:rsidR="00E961A6" w:rsidRPr="00E961A6">
        <w:rPr>
          <w:rStyle w:val="hps"/>
          <w:rFonts w:ascii="Arial" w:hAnsi="Arial" w:cs="Arial"/>
          <w:color w:val="222222"/>
          <w:sz w:val="20"/>
          <w:szCs w:val="20"/>
          <w:vertAlign w:val="subscript"/>
          <w:lang w:val="en-US"/>
        </w:rPr>
        <w:t>DC</w:t>
      </w:r>
      <w:r w:rsidR="00612CD7">
        <w:rPr>
          <w:rStyle w:val="hps"/>
          <w:rFonts w:ascii="Arial" w:hAnsi="Arial" w:cs="Arial"/>
          <w:color w:val="222222"/>
          <w:sz w:val="20"/>
          <w:szCs w:val="20"/>
        </w:rPr>
        <w:t xml:space="preserve"> соответствует требуемому уровню</w:t>
      </w:r>
      <w:r w:rsidRPr="003E2E0C">
        <w:rPr>
          <w:rStyle w:val="hps"/>
          <w:rFonts w:ascii="Arial" w:hAnsi="Arial" w:cs="Arial"/>
          <w:color w:val="222222"/>
          <w:sz w:val="20"/>
          <w:szCs w:val="20"/>
        </w:rPr>
        <w:t xml:space="preserve"> </w:t>
      </w:r>
      <w:r>
        <w:rPr>
          <w:rStyle w:val="hps"/>
          <w:rFonts w:ascii="Arial" w:hAnsi="Arial" w:cs="Arial"/>
          <w:color w:val="222222"/>
          <w:sz w:val="20"/>
          <w:szCs w:val="20"/>
        </w:rPr>
        <w:t xml:space="preserve">(см. </w:t>
      </w:r>
      <w:r w:rsidR="00E961A6">
        <w:rPr>
          <w:rStyle w:val="hps"/>
          <w:rFonts w:ascii="Arial" w:hAnsi="Arial" w:cs="Arial"/>
          <w:color w:val="222222"/>
          <w:sz w:val="20"/>
          <w:szCs w:val="20"/>
          <w:lang w:val="en-US"/>
        </w:rPr>
        <w:t>ISO</w:t>
      </w:r>
      <w:r w:rsidR="00612CD7">
        <w:rPr>
          <w:rStyle w:val="hps"/>
          <w:rFonts w:ascii="Arial" w:hAnsi="Arial" w:cs="Arial"/>
          <w:color w:val="222222"/>
          <w:sz w:val="20"/>
          <w:szCs w:val="20"/>
        </w:rPr>
        <w:t xml:space="preserve"> </w:t>
      </w:r>
      <w:r w:rsidR="00E961A6" w:rsidRPr="00E961A6">
        <w:rPr>
          <w:rStyle w:val="hps"/>
          <w:rFonts w:ascii="Arial" w:hAnsi="Arial" w:cs="Arial"/>
          <w:color w:val="222222"/>
          <w:sz w:val="20"/>
          <w:szCs w:val="20"/>
        </w:rPr>
        <w:t>2</w:t>
      </w:r>
      <w:r w:rsidR="00612CD7">
        <w:rPr>
          <w:rStyle w:val="hps"/>
          <w:rFonts w:ascii="Arial" w:hAnsi="Arial" w:cs="Arial"/>
          <w:color w:val="222222"/>
          <w:sz w:val="20"/>
          <w:szCs w:val="20"/>
        </w:rPr>
        <w:t>5</w:t>
      </w:r>
      <w:r w:rsidR="00E961A6" w:rsidRPr="00E961A6">
        <w:rPr>
          <w:rStyle w:val="hps"/>
          <w:rFonts w:ascii="Arial" w:hAnsi="Arial" w:cs="Arial"/>
          <w:color w:val="222222"/>
          <w:sz w:val="20"/>
          <w:szCs w:val="20"/>
        </w:rPr>
        <w:t>11</w:t>
      </w:r>
      <w:r w:rsidR="00612CD7">
        <w:rPr>
          <w:rStyle w:val="hps"/>
          <w:rFonts w:ascii="Arial" w:hAnsi="Arial" w:cs="Arial"/>
          <w:color w:val="222222"/>
          <w:sz w:val="20"/>
          <w:szCs w:val="20"/>
        </w:rPr>
        <w:t>9-2</w:t>
      </w:r>
      <w:r w:rsidR="00E961A6">
        <w:rPr>
          <w:rStyle w:val="hps"/>
          <w:rFonts w:ascii="Arial" w:hAnsi="Arial" w:cs="Arial"/>
          <w:color w:val="222222"/>
          <w:sz w:val="20"/>
          <w:szCs w:val="20"/>
        </w:rPr>
        <w:t>:201</w:t>
      </w:r>
      <w:r w:rsidR="005755A2">
        <w:rPr>
          <w:rStyle w:val="hps"/>
          <w:rFonts w:ascii="Arial" w:hAnsi="Arial" w:cs="Arial"/>
          <w:color w:val="222222"/>
          <w:sz w:val="20"/>
          <w:szCs w:val="20"/>
        </w:rPr>
        <w:t>9</w:t>
      </w:r>
      <w:r w:rsidR="00612CD7">
        <w:rPr>
          <w:rStyle w:val="hps"/>
          <w:rFonts w:ascii="Arial" w:hAnsi="Arial" w:cs="Arial"/>
          <w:color w:val="222222"/>
          <w:sz w:val="20"/>
          <w:szCs w:val="20"/>
        </w:rPr>
        <w:t xml:space="preserve">, </w:t>
      </w:r>
      <w:r w:rsidR="00E961A6">
        <w:rPr>
          <w:rStyle w:val="hps"/>
          <w:rFonts w:ascii="Arial" w:hAnsi="Arial" w:cs="Arial"/>
          <w:color w:val="222222"/>
          <w:sz w:val="20"/>
          <w:szCs w:val="20"/>
        </w:rPr>
        <w:t xml:space="preserve">пункт </w:t>
      </w:r>
      <w:r w:rsidR="00E961A6" w:rsidRPr="00E961A6">
        <w:rPr>
          <w:rStyle w:val="hps"/>
          <w:rFonts w:ascii="Arial" w:hAnsi="Arial" w:cs="Arial"/>
          <w:color w:val="222222"/>
          <w:sz w:val="20"/>
          <w:szCs w:val="20"/>
        </w:rPr>
        <w:t>7.</w:t>
      </w:r>
      <w:r w:rsidR="00E961A6" w:rsidRPr="00133810">
        <w:rPr>
          <w:rStyle w:val="hps"/>
          <w:rFonts w:ascii="Arial" w:hAnsi="Arial" w:cs="Arial"/>
          <w:color w:val="222222"/>
          <w:sz w:val="20"/>
          <w:szCs w:val="20"/>
        </w:rPr>
        <w:t>3</w:t>
      </w:r>
      <w:r w:rsidR="00E961A6" w:rsidRPr="00E961A6">
        <w:rPr>
          <w:rStyle w:val="hps"/>
          <w:rFonts w:ascii="Arial" w:hAnsi="Arial" w:cs="Arial"/>
          <w:color w:val="222222"/>
          <w:sz w:val="20"/>
          <w:szCs w:val="20"/>
        </w:rPr>
        <w:t>.3</w:t>
      </w:r>
      <w:r>
        <w:rPr>
          <w:rStyle w:val="hps"/>
          <w:rFonts w:ascii="Arial" w:hAnsi="Arial" w:cs="Arial"/>
          <w:color w:val="222222"/>
          <w:sz w:val="20"/>
          <w:szCs w:val="20"/>
        </w:rPr>
        <w:t>)</w:t>
      </w:r>
      <w:r w:rsidR="00612CD7">
        <w:rPr>
          <w:rStyle w:val="hps"/>
          <w:rFonts w:ascii="Arial" w:hAnsi="Arial" w:cs="Arial"/>
          <w:color w:val="222222"/>
          <w:sz w:val="20"/>
          <w:szCs w:val="20"/>
        </w:rPr>
        <w:t>.</w:t>
      </w:r>
    </w:p>
    <w:p w14:paraId="684A2442" w14:textId="2582AAE5" w:rsidR="00612CD7" w:rsidRDefault="00612CD7" w:rsidP="00612CD7">
      <w:pPr>
        <w:ind w:firstLine="539"/>
        <w:jc w:val="both"/>
        <w:rPr>
          <w:rStyle w:val="hps"/>
          <w:rFonts w:ascii="Arial" w:hAnsi="Arial" w:cs="Arial"/>
          <w:color w:val="222222"/>
          <w:sz w:val="20"/>
          <w:szCs w:val="20"/>
        </w:rPr>
      </w:pPr>
      <w:r>
        <w:rPr>
          <w:rStyle w:val="hps"/>
          <w:rFonts w:ascii="Arial" w:hAnsi="Arial" w:cs="Arial"/>
          <w:color w:val="222222"/>
          <w:sz w:val="20"/>
          <w:szCs w:val="20"/>
          <w:lang w:val="en-US"/>
        </w:rPr>
        <w:t>e</w:t>
      </w:r>
      <w:r w:rsidRPr="00612CD7">
        <w:rPr>
          <w:rStyle w:val="hps"/>
          <w:rFonts w:ascii="Arial" w:hAnsi="Arial" w:cs="Arial"/>
          <w:color w:val="222222"/>
          <w:sz w:val="20"/>
          <w:szCs w:val="20"/>
        </w:rPr>
        <w:t xml:space="preserve">) </w:t>
      </w:r>
      <w:proofErr w:type="gramStart"/>
      <w:r w:rsidR="00E961A6">
        <w:rPr>
          <w:rStyle w:val="hps"/>
          <w:rFonts w:ascii="Arial" w:hAnsi="Arial" w:cs="Arial"/>
          <w:color w:val="222222"/>
          <w:sz w:val="20"/>
          <w:szCs w:val="20"/>
        </w:rPr>
        <w:t>р</w:t>
      </w:r>
      <w:r>
        <w:rPr>
          <w:rStyle w:val="hps"/>
          <w:rFonts w:ascii="Arial" w:hAnsi="Arial" w:cs="Arial"/>
          <w:color w:val="222222"/>
          <w:sz w:val="20"/>
          <w:szCs w:val="20"/>
        </w:rPr>
        <w:t>ассчитать</w:t>
      </w:r>
      <w:proofErr w:type="gramEnd"/>
      <w:r>
        <w:rPr>
          <w:rStyle w:val="hps"/>
          <w:rFonts w:ascii="Arial" w:hAnsi="Arial" w:cs="Arial"/>
          <w:color w:val="222222"/>
          <w:sz w:val="20"/>
          <w:szCs w:val="20"/>
        </w:rPr>
        <w:t xml:space="preserve"> и убедиться (посредством верификации), что полученный </w:t>
      </w:r>
      <w:r>
        <w:rPr>
          <w:rStyle w:val="hps"/>
          <w:rFonts w:ascii="Arial" w:hAnsi="Arial" w:cs="Arial"/>
          <w:color w:val="222222"/>
          <w:sz w:val="20"/>
          <w:szCs w:val="20"/>
          <w:lang w:val="en-US"/>
        </w:rPr>
        <w:t>DC</w:t>
      </w:r>
      <w:r>
        <w:rPr>
          <w:rStyle w:val="hps"/>
          <w:rFonts w:ascii="Arial" w:hAnsi="Arial" w:cs="Arial"/>
          <w:color w:val="222222"/>
          <w:sz w:val="20"/>
          <w:szCs w:val="20"/>
        </w:rPr>
        <w:t xml:space="preserve"> соответствует требуемому уровню</w:t>
      </w:r>
      <w:r w:rsidRPr="003E2E0C">
        <w:rPr>
          <w:rStyle w:val="hps"/>
          <w:rFonts w:ascii="Arial" w:hAnsi="Arial" w:cs="Arial"/>
          <w:color w:val="222222"/>
          <w:sz w:val="20"/>
          <w:szCs w:val="20"/>
        </w:rPr>
        <w:t xml:space="preserve"> </w:t>
      </w:r>
      <w:r>
        <w:rPr>
          <w:rStyle w:val="hps"/>
          <w:rFonts w:ascii="Arial" w:hAnsi="Arial" w:cs="Arial"/>
          <w:color w:val="222222"/>
          <w:sz w:val="20"/>
          <w:szCs w:val="20"/>
        </w:rPr>
        <w:t xml:space="preserve">(см. </w:t>
      </w:r>
      <w:r w:rsidR="00E961A6">
        <w:rPr>
          <w:rStyle w:val="hps"/>
          <w:rFonts w:ascii="Arial" w:hAnsi="Arial" w:cs="Arial"/>
          <w:color w:val="222222"/>
          <w:sz w:val="20"/>
          <w:szCs w:val="20"/>
          <w:lang w:val="en-US"/>
        </w:rPr>
        <w:t>ISO</w:t>
      </w:r>
      <w:r w:rsidR="00E961A6">
        <w:rPr>
          <w:rStyle w:val="hps"/>
          <w:rFonts w:ascii="Arial" w:hAnsi="Arial" w:cs="Arial"/>
          <w:color w:val="222222"/>
          <w:sz w:val="20"/>
          <w:szCs w:val="20"/>
        </w:rPr>
        <w:t xml:space="preserve"> 25</w:t>
      </w:r>
      <w:r w:rsidR="00E961A6" w:rsidRPr="00E961A6">
        <w:rPr>
          <w:rStyle w:val="hps"/>
          <w:rFonts w:ascii="Arial" w:hAnsi="Arial" w:cs="Arial"/>
          <w:color w:val="222222"/>
          <w:sz w:val="20"/>
          <w:szCs w:val="20"/>
        </w:rPr>
        <w:t>11</w:t>
      </w:r>
      <w:r w:rsidR="00E961A6">
        <w:rPr>
          <w:rStyle w:val="hps"/>
          <w:rFonts w:ascii="Arial" w:hAnsi="Arial" w:cs="Arial"/>
          <w:color w:val="222222"/>
          <w:sz w:val="20"/>
          <w:szCs w:val="20"/>
        </w:rPr>
        <w:t>9</w:t>
      </w:r>
      <w:r>
        <w:rPr>
          <w:rStyle w:val="hps"/>
          <w:rFonts w:ascii="Arial" w:hAnsi="Arial" w:cs="Arial"/>
          <w:color w:val="222222"/>
          <w:sz w:val="20"/>
          <w:szCs w:val="20"/>
        </w:rPr>
        <w:t>-2</w:t>
      </w:r>
      <w:r w:rsidRPr="00AF23A8">
        <w:rPr>
          <w:rStyle w:val="hps"/>
          <w:rFonts w:ascii="Arial" w:hAnsi="Arial" w:cs="Arial"/>
          <w:color w:val="222222"/>
          <w:sz w:val="20"/>
          <w:szCs w:val="20"/>
        </w:rPr>
        <w:t>:201</w:t>
      </w:r>
      <w:r w:rsidR="005755A2">
        <w:rPr>
          <w:rStyle w:val="hps"/>
          <w:rFonts w:ascii="Arial" w:hAnsi="Arial" w:cs="Arial"/>
          <w:color w:val="222222"/>
          <w:sz w:val="20"/>
          <w:szCs w:val="20"/>
        </w:rPr>
        <w:t>9</w:t>
      </w:r>
      <w:r>
        <w:rPr>
          <w:rStyle w:val="hps"/>
          <w:rFonts w:ascii="Arial" w:hAnsi="Arial" w:cs="Arial"/>
          <w:color w:val="222222"/>
          <w:sz w:val="20"/>
          <w:szCs w:val="20"/>
        </w:rPr>
        <w:t xml:space="preserve">, </w:t>
      </w:r>
      <w:r w:rsidR="00E961A6">
        <w:rPr>
          <w:rStyle w:val="hps"/>
          <w:rFonts w:ascii="Arial" w:hAnsi="Arial" w:cs="Arial"/>
          <w:color w:val="222222"/>
          <w:sz w:val="20"/>
          <w:szCs w:val="20"/>
        </w:rPr>
        <w:t xml:space="preserve">пункт </w:t>
      </w:r>
      <w:r w:rsidR="00E961A6" w:rsidRPr="00133810">
        <w:rPr>
          <w:rStyle w:val="hps"/>
          <w:rFonts w:ascii="Arial" w:hAnsi="Arial" w:cs="Arial"/>
          <w:color w:val="222222"/>
          <w:sz w:val="20"/>
          <w:szCs w:val="20"/>
        </w:rPr>
        <w:t>7.3.4</w:t>
      </w:r>
      <w:r>
        <w:rPr>
          <w:rStyle w:val="hps"/>
          <w:rFonts w:ascii="Arial" w:hAnsi="Arial" w:cs="Arial"/>
          <w:color w:val="222222"/>
          <w:sz w:val="20"/>
          <w:szCs w:val="20"/>
        </w:rPr>
        <w:t>).</w:t>
      </w:r>
    </w:p>
    <w:p w14:paraId="4830F5F8" w14:textId="392B45EE" w:rsidR="00AF23A8" w:rsidRDefault="00612CD7" w:rsidP="00AF23A8">
      <w:pPr>
        <w:ind w:firstLine="539"/>
        <w:jc w:val="both"/>
        <w:rPr>
          <w:rStyle w:val="hps"/>
          <w:rFonts w:ascii="Arial" w:hAnsi="Arial" w:cs="Arial"/>
          <w:color w:val="222222"/>
          <w:sz w:val="20"/>
          <w:szCs w:val="20"/>
        </w:rPr>
      </w:pPr>
      <w:r>
        <w:rPr>
          <w:rStyle w:val="hps"/>
          <w:rFonts w:ascii="Arial" w:hAnsi="Arial" w:cs="Arial"/>
          <w:color w:val="222222"/>
          <w:sz w:val="20"/>
          <w:szCs w:val="20"/>
          <w:lang w:val="en-US"/>
        </w:rPr>
        <w:t>f</w:t>
      </w:r>
      <w:r>
        <w:rPr>
          <w:rStyle w:val="hps"/>
          <w:rFonts w:ascii="Arial" w:hAnsi="Arial" w:cs="Arial"/>
          <w:color w:val="222222"/>
          <w:sz w:val="20"/>
          <w:szCs w:val="20"/>
        </w:rPr>
        <w:t xml:space="preserve">) </w:t>
      </w:r>
      <w:proofErr w:type="gramStart"/>
      <w:r w:rsidR="00E961A6">
        <w:rPr>
          <w:rStyle w:val="hps"/>
          <w:rFonts w:ascii="Arial" w:hAnsi="Arial" w:cs="Arial"/>
          <w:color w:val="222222"/>
          <w:sz w:val="20"/>
          <w:szCs w:val="20"/>
        </w:rPr>
        <w:t>р</w:t>
      </w:r>
      <w:r>
        <w:rPr>
          <w:rStyle w:val="hps"/>
          <w:rFonts w:ascii="Arial" w:hAnsi="Arial" w:cs="Arial"/>
          <w:color w:val="222222"/>
          <w:sz w:val="20"/>
          <w:szCs w:val="20"/>
        </w:rPr>
        <w:t>ассмотреть</w:t>
      </w:r>
      <w:proofErr w:type="gramEnd"/>
      <w:r>
        <w:rPr>
          <w:rStyle w:val="hps"/>
          <w:rFonts w:ascii="Arial" w:hAnsi="Arial" w:cs="Arial"/>
          <w:color w:val="222222"/>
          <w:sz w:val="20"/>
          <w:szCs w:val="20"/>
        </w:rPr>
        <w:t xml:space="preserve"> </w:t>
      </w:r>
      <w:r w:rsidR="00AF23A8">
        <w:rPr>
          <w:rStyle w:val="hps"/>
          <w:rFonts w:ascii="Arial" w:hAnsi="Arial" w:cs="Arial"/>
          <w:color w:val="222222"/>
          <w:sz w:val="20"/>
          <w:szCs w:val="20"/>
          <w:lang w:val="en-US"/>
        </w:rPr>
        <w:t>CCF</w:t>
      </w:r>
      <w:r w:rsidR="00AF23A8">
        <w:rPr>
          <w:rStyle w:val="hps"/>
          <w:rFonts w:ascii="Arial" w:hAnsi="Arial" w:cs="Arial"/>
          <w:color w:val="222222"/>
          <w:sz w:val="20"/>
          <w:szCs w:val="20"/>
        </w:rPr>
        <w:t xml:space="preserve"> (см. </w:t>
      </w:r>
      <w:r w:rsidR="00E961A6">
        <w:rPr>
          <w:rStyle w:val="hps"/>
          <w:rFonts w:ascii="Arial" w:hAnsi="Arial" w:cs="Arial"/>
          <w:color w:val="222222"/>
          <w:sz w:val="20"/>
          <w:szCs w:val="20"/>
          <w:lang w:val="en-US"/>
        </w:rPr>
        <w:t>ISO</w:t>
      </w:r>
      <w:r w:rsidR="00E961A6">
        <w:rPr>
          <w:rStyle w:val="hps"/>
          <w:rFonts w:ascii="Arial" w:hAnsi="Arial" w:cs="Arial"/>
          <w:color w:val="222222"/>
          <w:sz w:val="20"/>
          <w:szCs w:val="20"/>
        </w:rPr>
        <w:t xml:space="preserve"> 25119</w:t>
      </w:r>
      <w:r>
        <w:rPr>
          <w:rStyle w:val="hps"/>
          <w:rFonts w:ascii="Arial" w:hAnsi="Arial" w:cs="Arial"/>
          <w:color w:val="222222"/>
          <w:sz w:val="20"/>
          <w:szCs w:val="20"/>
        </w:rPr>
        <w:t>-2</w:t>
      </w:r>
      <w:r w:rsidR="00E961A6">
        <w:rPr>
          <w:rStyle w:val="hps"/>
          <w:rFonts w:ascii="Arial" w:hAnsi="Arial" w:cs="Arial"/>
          <w:color w:val="222222"/>
          <w:sz w:val="20"/>
          <w:szCs w:val="20"/>
        </w:rPr>
        <w:t>:201</w:t>
      </w:r>
      <w:r w:rsidR="005755A2">
        <w:rPr>
          <w:rStyle w:val="hps"/>
          <w:rFonts w:ascii="Arial" w:hAnsi="Arial" w:cs="Arial"/>
          <w:color w:val="222222"/>
          <w:sz w:val="20"/>
          <w:szCs w:val="20"/>
        </w:rPr>
        <w:t>9</w:t>
      </w:r>
      <w:r>
        <w:rPr>
          <w:rStyle w:val="hps"/>
          <w:rFonts w:ascii="Arial" w:hAnsi="Arial" w:cs="Arial"/>
          <w:color w:val="222222"/>
          <w:sz w:val="20"/>
          <w:szCs w:val="20"/>
        </w:rPr>
        <w:t xml:space="preserve">, </w:t>
      </w:r>
      <w:r w:rsidR="00AF23A8">
        <w:rPr>
          <w:rStyle w:val="hps"/>
          <w:rFonts w:ascii="Arial" w:hAnsi="Arial" w:cs="Arial"/>
          <w:color w:val="222222"/>
          <w:sz w:val="20"/>
          <w:szCs w:val="20"/>
        </w:rPr>
        <w:t xml:space="preserve">приложение </w:t>
      </w:r>
      <w:r w:rsidR="00AF23A8">
        <w:rPr>
          <w:rStyle w:val="hps"/>
          <w:rFonts w:ascii="Arial" w:hAnsi="Arial" w:cs="Arial"/>
          <w:color w:val="222222"/>
          <w:sz w:val="20"/>
          <w:szCs w:val="20"/>
          <w:lang w:val="en-US"/>
        </w:rPr>
        <w:t>D</w:t>
      </w:r>
      <w:r>
        <w:rPr>
          <w:rStyle w:val="hps"/>
          <w:rFonts w:ascii="Arial" w:hAnsi="Arial" w:cs="Arial"/>
          <w:color w:val="222222"/>
          <w:sz w:val="20"/>
          <w:szCs w:val="20"/>
        </w:rPr>
        <w:t>).</w:t>
      </w:r>
    </w:p>
    <w:p w14:paraId="1958FF64" w14:textId="7C605D7D" w:rsidR="00AF23A8" w:rsidRDefault="00612CD7" w:rsidP="00AF23A8">
      <w:pPr>
        <w:ind w:firstLine="539"/>
        <w:jc w:val="both"/>
        <w:rPr>
          <w:rStyle w:val="hps"/>
          <w:rFonts w:ascii="Arial" w:hAnsi="Arial" w:cs="Arial"/>
          <w:color w:val="222222"/>
          <w:sz w:val="20"/>
          <w:szCs w:val="20"/>
        </w:rPr>
      </w:pPr>
      <w:r>
        <w:rPr>
          <w:rStyle w:val="hps"/>
          <w:rFonts w:ascii="Arial" w:hAnsi="Arial" w:cs="Arial"/>
          <w:color w:val="222222"/>
          <w:sz w:val="20"/>
          <w:szCs w:val="20"/>
          <w:lang w:val="en-US"/>
        </w:rPr>
        <w:t>g</w:t>
      </w:r>
      <w:r w:rsidRPr="00612CD7">
        <w:rPr>
          <w:rStyle w:val="hps"/>
          <w:rFonts w:ascii="Arial" w:hAnsi="Arial" w:cs="Arial"/>
          <w:color w:val="222222"/>
          <w:sz w:val="20"/>
          <w:szCs w:val="20"/>
        </w:rPr>
        <w:t>)</w:t>
      </w:r>
      <w:r>
        <w:rPr>
          <w:rStyle w:val="hps"/>
          <w:rFonts w:ascii="Arial" w:hAnsi="Arial" w:cs="Arial"/>
          <w:color w:val="222222"/>
          <w:sz w:val="20"/>
          <w:szCs w:val="20"/>
        </w:rPr>
        <w:t xml:space="preserve"> </w:t>
      </w:r>
      <w:proofErr w:type="gramStart"/>
      <w:r w:rsidR="00E961A6">
        <w:rPr>
          <w:rStyle w:val="hps"/>
          <w:rFonts w:ascii="Arial" w:hAnsi="Arial" w:cs="Arial"/>
          <w:color w:val="222222"/>
          <w:sz w:val="20"/>
          <w:szCs w:val="20"/>
        </w:rPr>
        <w:t>р</w:t>
      </w:r>
      <w:r w:rsidR="00AF23A8">
        <w:rPr>
          <w:rStyle w:val="hps"/>
          <w:rFonts w:ascii="Arial" w:hAnsi="Arial" w:cs="Arial"/>
          <w:color w:val="222222"/>
          <w:sz w:val="20"/>
          <w:szCs w:val="20"/>
        </w:rPr>
        <w:t>ассмотре</w:t>
      </w:r>
      <w:r>
        <w:rPr>
          <w:rStyle w:val="hps"/>
          <w:rFonts w:ascii="Arial" w:hAnsi="Arial" w:cs="Arial"/>
          <w:color w:val="222222"/>
          <w:sz w:val="20"/>
          <w:szCs w:val="20"/>
        </w:rPr>
        <w:t>ть</w:t>
      </w:r>
      <w:proofErr w:type="gramEnd"/>
      <w:r w:rsidR="00AF23A8">
        <w:rPr>
          <w:rStyle w:val="hps"/>
          <w:rFonts w:ascii="Arial" w:hAnsi="Arial" w:cs="Arial"/>
          <w:color w:val="222222"/>
          <w:sz w:val="20"/>
          <w:szCs w:val="20"/>
        </w:rPr>
        <w:t xml:space="preserve"> систематически</w:t>
      </w:r>
      <w:r>
        <w:rPr>
          <w:rStyle w:val="hps"/>
          <w:rFonts w:ascii="Arial" w:hAnsi="Arial" w:cs="Arial"/>
          <w:color w:val="222222"/>
          <w:sz w:val="20"/>
          <w:szCs w:val="20"/>
        </w:rPr>
        <w:t>е</w:t>
      </w:r>
      <w:r w:rsidR="00AF23A8">
        <w:rPr>
          <w:rStyle w:val="hps"/>
          <w:rFonts w:ascii="Arial" w:hAnsi="Arial" w:cs="Arial"/>
          <w:color w:val="222222"/>
          <w:sz w:val="20"/>
          <w:szCs w:val="20"/>
        </w:rPr>
        <w:t xml:space="preserve"> отказ</w:t>
      </w:r>
      <w:r>
        <w:rPr>
          <w:rStyle w:val="hps"/>
          <w:rFonts w:ascii="Arial" w:hAnsi="Arial" w:cs="Arial"/>
          <w:color w:val="222222"/>
          <w:sz w:val="20"/>
          <w:szCs w:val="20"/>
        </w:rPr>
        <w:t>ы</w:t>
      </w:r>
      <w:r w:rsidR="00AF23A8">
        <w:rPr>
          <w:rStyle w:val="hps"/>
          <w:rFonts w:ascii="Arial" w:hAnsi="Arial" w:cs="Arial"/>
          <w:color w:val="222222"/>
          <w:sz w:val="20"/>
          <w:szCs w:val="20"/>
        </w:rPr>
        <w:t xml:space="preserve"> (см. </w:t>
      </w:r>
      <w:r w:rsidR="00E961A6">
        <w:rPr>
          <w:rStyle w:val="hps"/>
          <w:rFonts w:ascii="Arial" w:hAnsi="Arial" w:cs="Arial"/>
          <w:color w:val="222222"/>
          <w:sz w:val="20"/>
          <w:szCs w:val="20"/>
          <w:lang w:val="en-US"/>
        </w:rPr>
        <w:t>ISO</w:t>
      </w:r>
      <w:r>
        <w:rPr>
          <w:rStyle w:val="hps"/>
          <w:rFonts w:ascii="Arial" w:hAnsi="Arial" w:cs="Arial"/>
          <w:color w:val="222222"/>
          <w:sz w:val="20"/>
          <w:szCs w:val="20"/>
        </w:rPr>
        <w:t xml:space="preserve"> </w:t>
      </w:r>
      <w:r w:rsidR="00E961A6" w:rsidRPr="00133810">
        <w:rPr>
          <w:rStyle w:val="hps"/>
          <w:rFonts w:ascii="Arial" w:hAnsi="Arial" w:cs="Arial"/>
          <w:color w:val="222222"/>
          <w:sz w:val="20"/>
          <w:szCs w:val="20"/>
        </w:rPr>
        <w:t>2</w:t>
      </w:r>
      <w:r>
        <w:rPr>
          <w:rStyle w:val="hps"/>
          <w:rFonts w:ascii="Arial" w:hAnsi="Arial" w:cs="Arial"/>
          <w:color w:val="222222"/>
          <w:sz w:val="20"/>
          <w:szCs w:val="20"/>
        </w:rPr>
        <w:t>5</w:t>
      </w:r>
      <w:r w:rsidR="00E961A6" w:rsidRPr="00133810">
        <w:rPr>
          <w:rStyle w:val="hps"/>
          <w:rFonts w:ascii="Arial" w:hAnsi="Arial" w:cs="Arial"/>
          <w:color w:val="222222"/>
          <w:sz w:val="20"/>
          <w:szCs w:val="20"/>
        </w:rPr>
        <w:t>11</w:t>
      </w:r>
      <w:r>
        <w:rPr>
          <w:rStyle w:val="hps"/>
          <w:rFonts w:ascii="Arial" w:hAnsi="Arial" w:cs="Arial"/>
          <w:color w:val="222222"/>
          <w:sz w:val="20"/>
          <w:szCs w:val="20"/>
        </w:rPr>
        <w:t>9-2</w:t>
      </w:r>
      <w:r w:rsidRPr="00AF23A8">
        <w:rPr>
          <w:rStyle w:val="hps"/>
          <w:rFonts w:ascii="Arial" w:hAnsi="Arial" w:cs="Arial"/>
          <w:color w:val="222222"/>
          <w:sz w:val="20"/>
          <w:szCs w:val="20"/>
        </w:rPr>
        <w:t>:201</w:t>
      </w:r>
      <w:r w:rsidR="005755A2">
        <w:rPr>
          <w:rStyle w:val="hps"/>
          <w:rFonts w:ascii="Arial" w:hAnsi="Arial" w:cs="Arial"/>
          <w:color w:val="222222"/>
          <w:sz w:val="20"/>
          <w:szCs w:val="20"/>
        </w:rPr>
        <w:t>9</w:t>
      </w:r>
      <w:r>
        <w:rPr>
          <w:rStyle w:val="hps"/>
          <w:rFonts w:ascii="Arial" w:hAnsi="Arial" w:cs="Arial"/>
          <w:color w:val="222222"/>
          <w:sz w:val="20"/>
          <w:szCs w:val="20"/>
        </w:rPr>
        <w:t>, приложение Е).</w:t>
      </w:r>
    </w:p>
    <w:p w14:paraId="064A6012" w14:textId="5C51BAAD" w:rsidR="00AF23A8" w:rsidRPr="00E04EAD" w:rsidRDefault="00612CD7" w:rsidP="00AF23A8">
      <w:pPr>
        <w:ind w:firstLine="539"/>
        <w:jc w:val="both"/>
        <w:rPr>
          <w:rStyle w:val="hps"/>
          <w:rFonts w:ascii="Arial" w:hAnsi="Arial" w:cs="Arial"/>
          <w:color w:val="222222"/>
          <w:sz w:val="20"/>
          <w:szCs w:val="20"/>
        </w:rPr>
      </w:pPr>
      <w:r>
        <w:rPr>
          <w:rStyle w:val="hps"/>
          <w:rFonts w:ascii="Arial" w:hAnsi="Arial" w:cs="Arial"/>
          <w:color w:val="222222"/>
          <w:sz w:val="20"/>
          <w:szCs w:val="20"/>
          <w:lang w:val="en-US"/>
        </w:rPr>
        <w:t>h</w:t>
      </w:r>
      <w:r w:rsidRPr="00612CD7">
        <w:rPr>
          <w:rStyle w:val="hps"/>
          <w:rFonts w:ascii="Arial" w:hAnsi="Arial" w:cs="Arial"/>
          <w:color w:val="222222"/>
          <w:sz w:val="20"/>
          <w:szCs w:val="20"/>
        </w:rPr>
        <w:t>)</w:t>
      </w:r>
      <w:r w:rsidR="00E961A6">
        <w:rPr>
          <w:rStyle w:val="hps"/>
          <w:rFonts w:ascii="Arial" w:hAnsi="Arial" w:cs="Arial"/>
          <w:color w:val="222222"/>
          <w:sz w:val="20"/>
          <w:szCs w:val="20"/>
        </w:rPr>
        <w:t xml:space="preserve"> </w:t>
      </w:r>
      <w:proofErr w:type="gramStart"/>
      <w:r w:rsidR="00E961A6">
        <w:rPr>
          <w:rStyle w:val="hps"/>
          <w:rFonts w:ascii="Arial" w:hAnsi="Arial" w:cs="Arial"/>
          <w:color w:val="222222"/>
          <w:sz w:val="20"/>
          <w:szCs w:val="20"/>
        </w:rPr>
        <w:t>ра</w:t>
      </w:r>
      <w:r w:rsidR="00AF23A8">
        <w:rPr>
          <w:rStyle w:val="hps"/>
          <w:rFonts w:ascii="Arial" w:hAnsi="Arial" w:cs="Arial"/>
          <w:color w:val="222222"/>
          <w:sz w:val="20"/>
          <w:szCs w:val="20"/>
        </w:rPr>
        <w:t>ссмотре</w:t>
      </w:r>
      <w:r>
        <w:rPr>
          <w:rStyle w:val="hps"/>
          <w:rFonts w:ascii="Arial" w:hAnsi="Arial" w:cs="Arial"/>
          <w:color w:val="222222"/>
          <w:sz w:val="20"/>
          <w:szCs w:val="20"/>
        </w:rPr>
        <w:t>ть</w:t>
      </w:r>
      <w:proofErr w:type="gramEnd"/>
      <w:r w:rsidR="00AF23A8">
        <w:rPr>
          <w:rStyle w:val="hps"/>
          <w:rFonts w:ascii="Arial" w:hAnsi="Arial" w:cs="Arial"/>
          <w:color w:val="222222"/>
          <w:sz w:val="20"/>
          <w:szCs w:val="20"/>
        </w:rPr>
        <w:t xml:space="preserve"> другие функции</w:t>
      </w:r>
      <w:r>
        <w:rPr>
          <w:rStyle w:val="hps"/>
          <w:rFonts w:ascii="Arial" w:hAnsi="Arial" w:cs="Arial"/>
          <w:color w:val="222222"/>
          <w:sz w:val="20"/>
          <w:szCs w:val="20"/>
        </w:rPr>
        <w:t>, связанные с обеспечение безопасности</w:t>
      </w:r>
      <w:r w:rsidR="00AF23A8">
        <w:rPr>
          <w:rStyle w:val="hps"/>
          <w:rFonts w:ascii="Arial" w:hAnsi="Arial" w:cs="Arial"/>
          <w:color w:val="222222"/>
          <w:sz w:val="20"/>
          <w:szCs w:val="20"/>
        </w:rPr>
        <w:t xml:space="preserve"> (см.</w:t>
      </w:r>
      <w:r>
        <w:rPr>
          <w:rStyle w:val="hps"/>
          <w:rFonts w:ascii="Arial" w:hAnsi="Arial" w:cs="Arial"/>
          <w:color w:val="222222"/>
          <w:sz w:val="20"/>
          <w:szCs w:val="20"/>
        </w:rPr>
        <w:t> </w:t>
      </w:r>
      <w:r w:rsidR="00E961A6">
        <w:rPr>
          <w:rStyle w:val="hps"/>
          <w:rFonts w:ascii="Arial" w:hAnsi="Arial" w:cs="Arial"/>
          <w:color w:val="222222"/>
          <w:sz w:val="20"/>
          <w:szCs w:val="20"/>
          <w:lang w:val="en-US"/>
        </w:rPr>
        <w:t>ISO</w:t>
      </w:r>
      <w:r>
        <w:rPr>
          <w:rStyle w:val="hps"/>
          <w:rFonts w:ascii="Arial" w:hAnsi="Arial" w:cs="Arial"/>
          <w:color w:val="222222"/>
          <w:sz w:val="20"/>
          <w:szCs w:val="20"/>
        </w:rPr>
        <w:t xml:space="preserve"> </w:t>
      </w:r>
      <w:r w:rsidR="00E961A6" w:rsidRPr="00133810">
        <w:rPr>
          <w:rStyle w:val="hps"/>
          <w:rFonts w:ascii="Arial" w:hAnsi="Arial" w:cs="Arial"/>
          <w:color w:val="222222"/>
          <w:sz w:val="20"/>
          <w:szCs w:val="20"/>
        </w:rPr>
        <w:t>2</w:t>
      </w:r>
      <w:r>
        <w:rPr>
          <w:rStyle w:val="hps"/>
          <w:rFonts w:ascii="Arial" w:hAnsi="Arial" w:cs="Arial"/>
          <w:color w:val="222222"/>
          <w:sz w:val="20"/>
          <w:szCs w:val="20"/>
        </w:rPr>
        <w:t>5</w:t>
      </w:r>
      <w:r w:rsidR="00E961A6" w:rsidRPr="00133810">
        <w:rPr>
          <w:rStyle w:val="hps"/>
          <w:rFonts w:ascii="Arial" w:hAnsi="Arial" w:cs="Arial"/>
          <w:color w:val="222222"/>
          <w:sz w:val="20"/>
          <w:szCs w:val="20"/>
        </w:rPr>
        <w:t>11</w:t>
      </w:r>
      <w:r>
        <w:rPr>
          <w:rStyle w:val="hps"/>
          <w:rFonts w:ascii="Arial" w:hAnsi="Arial" w:cs="Arial"/>
          <w:color w:val="222222"/>
          <w:sz w:val="20"/>
          <w:szCs w:val="20"/>
        </w:rPr>
        <w:t>9-2</w:t>
      </w:r>
      <w:r w:rsidRPr="00AF23A8">
        <w:rPr>
          <w:rStyle w:val="hps"/>
          <w:rFonts w:ascii="Arial" w:hAnsi="Arial" w:cs="Arial"/>
          <w:color w:val="222222"/>
          <w:sz w:val="20"/>
          <w:szCs w:val="20"/>
        </w:rPr>
        <w:t>:201</w:t>
      </w:r>
      <w:r w:rsidR="005755A2">
        <w:rPr>
          <w:rStyle w:val="hps"/>
          <w:rFonts w:ascii="Arial" w:hAnsi="Arial" w:cs="Arial"/>
          <w:color w:val="222222"/>
          <w:sz w:val="20"/>
          <w:szCs w:val="20"/>
        </w:rPr>
        <w:t>9</w:t>
      </w:r>
      <w:r>
        <w:rPr>
          <w:rStyle w:val="hps"/>
          <w:rFonts w:ascii="Arial" w:hAnsi="Arial" w:cs="Arial"/>
          <w:color w:val="222222"/>
          <w:sz w:val="20"/>
          <w:szCs w:val="20"/>
        </w:rPr>
        <w:t xml:space="preserve">, </w:t>
      </w:r>
      <w:r w:rsidR="00AF23A8">
        <w:rPr>
          <w:rStyle w:val="hps"/>
          <w:rFonts w:ascii="Arial" w:hAnsi="Arial" w:cs="Arial"/>
          <w:color w:val="222222"/>
          <w:sz w:val="20"/>
          <w:szCs w:val="20"/>
        </w:rPr>
        <w:t xml:space="preserve">приложение </w:t>
      </w:r>
      <w:r w:rsidR="00AF23A8">
        <w:rPr>
          <w:rStyle w:val="hps"/>
          <w:rFonts w:ascii="Arial" w:hAnsi="Arial" w:cs="Arial"/>
          <w:color w:val="222222"/>
          <w:sz w:val="20"/>
          <w:szCs w:val="20"/>
          <w:lang w:val="en-US"/>
        </w:rPr>
        <w:t>F</w:t>
      </w:r>
      <w:r w:rsidR="00AF23A8" w:rsidRPr="00E04EAD">
        <w:rPr>
          <w:rStyle w:val="hps"/>
          <w:rFonts w:ascii="Arial" w:hAnsi="Arial" w:cs="Arial"/>
          <w:color w:val="222222"/>
          <w:sz w:val="20"/>
          <w:szCs w:val="20"/>
        </w:rPr>
        <w:t>)</w:t>
      </w:r>
      <w:r w:rsidR="00AF23A8">
        <w:rPr>
          <w:rStyle w:val="hps"/>
          <w:rFonts w:ascii="Arial" w:hAnsi="Arial" w:cs="Arial"/>
          <w:color w:val="222222"/>
          <w:sz w:val="20"/>
          <w:szCs w:val="20"/>
        </w:rPr>
        <w:t>.</w:t>
      </w:r>
    </w:p>
    <w:p w14:paraId="74265FBB" w14:textId="5F41A64B" w:rsidR="00612CD7" w:rsidRPr="00E961A6" w:rsidRDefault="00612CD7" w:rsidP="00612CD7">
      <w:pPr>
        <w:ind w:firstLine="540"/>
        <w:jc w:val="both"/>
        <w:rPr>
          <w:rFonts w:ascii="Arial" w:hAnsi="Arial" w:cs="Arial"/>
          <w:sz w:val="20"/>
          <w:szCs w:val="20"/>
        </w:rPr>
      </w:pPr>
      <w:r w:rsidRPr="00E961A6">
        <w:rPr>
          <w:rFonts w:ascii="Arial" w:hAnsi="Arial" w:cs="Arial"/>
          <w:sz w:val="20"/>
          <w:szCs w:val="20"/>
        </w:rPr>
        <w:t>Может потребоваться повторить каждый из шагов, приведенных выше.</w:t>
      </w:r>
    </w:p>
    <w:p w14:paraId="7F337547" w14:textId="77777777" w:rsidR="00612CD7" w:rsidRPr="00E961A6" w:rsidRDefault="00612CD7" w:rsidP="00612CD7">
      <w:pPr>
        <w:ind w:firstLine="540"/>
        <w:jc w:val="both"/>
        <w:rPr>
          <w:rFonts w:ascii="Arial" w:hAnsi="Arial" w:cs="Arial"/>
          <w:sz w:val="20"/>
          <w:szCs w:val="20"/>
        </w:rPr>
      </w:pPr>
    </w:p>
    <w:p w14:paraId="565953CC" w14:textId="729CE2F1" w:rsidR="00612CD7" w:rsidRPr="00F51891" w:rsidRDefault="00612CD7" w:rsidP="00612CD7">
      <w:pPr>
        <w:ind w:firstLine="540"/>
        <w:rPr>
          <w:rFonts w:ascii="Arial" w:hAnsi="Arial" w:cs="Arial"/>
          <w:b/>
          <w:bCs/>
          <w:sz w:val="22"/>
          <w:szCs w:val="22"/>
        </w:rPr>
      </w:pPr>
      <w:r>
        <w:rPr>
          <w:rFonts w:ascii="Arial" w:hAnsi="Arial" w:cs="Arial"/>
          <w:b/>
          <w:bCs/>
          <w:sz w:val="22"/>
          <w:szCs w:val="22"/>
        </w:rPr>
        <w:t>6</w:t>
      </w:r>
      <w:r w:rsidRPr="00282494">
        <w:rPr>
          <w:rFonts w:ascii="Arial" w:hAnsi="Arial" w:cs="Arial"/>
          <w:b/>
          <w:bCs/>
          <w:sz w:val="22"/>
          <w:szCs w:val="22"/>
        </w:rPr>
        <w:t>.</w:t>
      </w:r>
      <w:r>
        <w:rPr>
          <w:rFonts w:ascii="Arial" w:hAnsi="Arial" w:cs="Arial"/>
          <w:b/>
          <w:bCs/>
          <w:sz w:val="22"/>
          <w:szCs w:val="22"/>
        </w:rPr>
        <w:t>5</w:t>
      </w:r>
      <w:r w:rsidRPr="00282494">
        <w:rPr>
          <w:rFonts w:ascii="Arial" w:hAnsi="Arial" w:cs="Arial"/>
          <w:b/>
          <w:bCs/>
          <w:sz w:val="22"/>
          <w:szCs w:val="22"/>
        </w:rPr>
        <w:t xml:space="preserve"> </w:t>
      </w:r>
      <w:r>
        <w:rPr>
          <w:rFonts w:ascii="Arial" w:hAnsi="Arial" w:cs="Arial"/>
          <w:b/>
          <w:bCs/>
          <w:sz w:val="22"/>
          <w:szCs w:val="22"/>
        </w:rPr>
        <w:t>Категории аппаратных средств</w:t>
      </w:r>
    </w:p>
    <w:p w14:paraId="3BF09D70" w14:textId="77777777" w:rsidR="00612CD7" w:rsidRPr="00F160E6" w:rsidRDefault="00612CD7" w:rsidP="00612CD7">
      <w:pPr>
        <w:ind w:firstLine="540"/>
        <w:rPr>
          <w:rFonts w:ascii="Arial" w:hAnsi="Arial" w:cs="Arial"/>
          <w:bCs/>
          <w:sz w:val="8"/>
          <w:szCs w:val="8"/>
        </w:rPr>
      </w:pPr>
    </w:p>
    <w:p w14:paraId="4E383003" w14:textId="09C074A0" w:rsidR="00E53BE6" w:rsidRDefault="00612CD7" w:rsidP="00612CD7">
      <w:pPr>
        <w:ind w:firstLine="539"/>
        <w:jc w:val="both"/>
        <w:rPr>
          <w:rStyle w:val="hps"/>
          <w:rFonts w:ascii="Arial" w:hAnsi="Arial" w:cs="Arial"/>
          <w:color w:val="222222"/>
          <w:sz w:val="20"/>
          <w:szCs w:val="20"/>
        </w:rPr>
      </w:pPr>
      <w:r>
        <w:rPr>
          <w:rStyle w:val="hps"/>
          <w:rFonts w:ascii="Arial" w:hAnsi="Arial" w:cs="Arial"/>
          <w:color w:val="222222"/>
          <w:sz w:val="20"/>
          <w:szCs w:val="20"/>
        </w:rPr>
        <w:t>Элементы систем управлени</w:t>
      </w:r>
      <w:r w:rsidR="00E53BE6">
        <w:rPr>
          <w:rStyle w:val="hps"/>
          <w:rFonts w:ascii="Arial" w:hAnsi="Arial" w:cs="Arial"/>
          <w:color w:val="222222"/>
          <w:sz w:val="20"/>
          <w:szCs w:val="20"/>
        </w:rPr>
        <w:t xml:space="preserve">я, связанные с </w:t>
      </w:r>
      <w:r w:rsidR="000C4382">
        <w:rPr>
          <w:rStyle w:val="hps"/>
          <w:rFonts w:ascii="Arial" w:hAnsi="Arial" w:cs="Arial"/>
          <w:color w:val="222222"/>
          <w:sz w:val="20"/>
          <w:szCs w:val="20"/>
        </w:rPr>
        <w:t>обеспечением безопасности</w:t>
      </w:r>
      <w:r w:rsidR="00E53BE6">
        <w:rPr>
          <w:rStyle w:val="hps"/>
          <w:rFonts w:ascii="Arial" w:hAnsi="Arial" w:cs="Arial"/>
          <w:color w:val="222222"/>
          <w:sz w:val="20"/>
          <w:szCs w:val="20"/>
        </w:rPr>
        <w:t xml:space="preserve">, </w:t>
      </w:r>
      <w:r>
        <w:rPr>
          <w:rStyle w:val="hps"/>
          <w:rFonts w:ascii="Arial" w:hAnsi="Arial" w:cs="Arial"/>
          <w:color w:val="222222"/>
          <w:sz w:val="20"/>
          <w:szCs w:val="20"/>
        </w:rPr>
        <w:t xml:space="preserve">должны быть </w:t>
      </w:r>
      <w:r w:rsidR="00D03B83">
        <w:rPr>
          <w:rStyle w:val="hps"/>
          <w:rFonts w:ascii="Arial" w:hAnsi="Arial" w:cs="Arial"/>
          <w:color w:val="222222"/>
          <w:sz w:val="20"/>
          <w:szCs w:val="20"/>
        </w:rPr>
        <w:t>спроектированы</w:t>
      </w:r>
      <w:r>
        <w:rPr>
          <w:rStyle w:val="hps"/>
          <w:rFonts w:ascii="Arial" w:hAnsi="Arial" w:cs="Arial"/>
          <w:color w:val="222222"/>
          <w:sz w:val="20"/>
          <w:szCs w:val="20"/>
        </w:rPr>
        <w:t xml:space="preserve"> в соответствии с требованиями </w:t>
      </w:r>
      <w:r w:rsidR="00E53BE6">
        <w:rPr>
          <w:rStyle w:val="hps"/>
          <w:rFonts w:ascii="Arial" w:hAnsi="Arial" w:cs="Arial"/>
          <w:color w:val="222222"/>
          <w:sz w:val="20"/>
          <w:szCs w:val="20"/>
        </w:rPr>
        <w:t>одной или нескольких из пяти категорий, установленных в</w:t>
      </w:r>
      <w:r w:rsidR="00F973F2" w:rsidRPr="00F973F2">
        <w:rPr>
          <w:rStyle w:val="hps"/>
          <w:rFonts w:ascii="Arial" w:hAnsi="Arial" w:cs="Arial"/>
          <w:color w:val="222222"/>
          <w:sz w:val="20"/>
          <w:szCs w:val="20"/>
        </w:rPr>
        <w:t xml:space="preserve"> </w:t>
      </w:r>
      <w:r w:rsidR="00F973F2">
        <w:rPr>
          <w:rStyle w:val="hps"/>
          <w:rFonts w:ascii="Arial" w:hAnsi="Arial" w:cs="Arial"/>
          <w:color w:val="222222"/>
          <w:sz w:val="20"/>
          <w:szCs w:val="20"/>
          <w:lang w:val="en-US"/>
        </w:rPr>
        <w:t>ISO</w:t>
      </w:r>
      <w:r w:rsidR="000C4382">
        <w:rPr>
          <w:rStyle w:val="hps"/>
          <w:rFonts w:ascii="Arial" w:hAnsi="Arial" w:cs="Arial"/>
          <w:color w:val="222222"/>
          <w:sz w:val="20"/>
          <w:szCs w:val="20"/>
        </w:rPr>
        <w:t> </w:t>
      </w:r>
      <w:r w:rsidR="00F973F2" w:rsidRPr="00F973F2">
        <w:rPr>
          <w:rStyle w:val="hps"/>
          <w:rFonts w:ascii="Arial" w:hAnsi="Arial" w:cs="Arial"/>
          <w:color w:val="222222"/>
          <w:sz w:val="20"/>
          <w:szCs w:val="20"/>
        </w:rPr>
        <w:t>2</w:t>
      </w:r>
      <w:r w:rsidR="00E53BE6">
        <w:rPr>
          <w:rStyle w:val="hps"/>
          <w:rFonts w:ascii="Arial" w:hAnsi="Arial" w:cs="Arial"/>
          <w:color w:val="222222"/>
          <w:sz w:val="20"/>
          <w:szCs w:val="20"/>
        </w:rPr>
        <w:t>5</w:t>
      </w:r>
      <w:r w:rsidR="00F973F2" w:rsidRPr="00F973F2">
        <w:rPr>
          <w:rStyle w:val="hps"/>
          <w:rFonts w:ascii="Arial" w:hAnsi="Arial" w:cs="Arial"/>
          <w:color w:val="222222"/>
          <w:sz w:val="20"/>
          <w:szCs w:val="20"/>
        </w:rPr>
        <w:t>11</w:t>
      </w:r>
      <w:r w:rsidR="00E53BE6">
        <w:rPr>
          <w:rStyle w:val="hps"/>
          <w:rFonts w:ascii="Arial" w:hAnsi="Arial" w:cs="Arial"/>
          <w:color w:val="222222"/>
          <w:sz w:val="20"/>
          <w:szCs w:val="20"/>
        </w:rPr>
        <w:t>9-2</w:t>
      </w:r>
      <w:r w:rsidR="00E53BE6" w:rsidRPr="00AF23A8">
        <w:rPr>
          <w:rStyle w:val="hps"/>
          <w:rFonts w:ascii="Arial" w:hAnsi="Arial" w:cs="Arial"/>
          <w:color w:val="222222"/>
          <w:sz w:val="20"/>
          <w:szCs w:val="20"/>
        </w:rPr>
        <w:t>:201</w:t>
      </w:r>
      <w:r w:rsidR="005755A2">
        <w:rPr>
          <w:rStyle w:val="hps"/>
          <w:rFonts w:ascii="Arial" w:hAnsi="Arial" w:cs="Arial"/>
          <w:color w:val="222222"/>
          <w:sz w:val="20"/>
          <w:szCs w:val="20"/>
        </w:rPr>
        <w:t>9</w:t>
      </w:r>
      <w:r w:rsidR="00E53BE6">
        <w:rPr>
          <w:rStyle w:val="hps"/>
          <w:rFonts w:ascii="Arial" w:hAnsi="Arial" w:cs="Arial"/>
          <w:color w:val="222222"/>
          <w:sz w:val="20"/>
          <w:szCs w:val="20"/>
        </w:rPr>
        <w:t xml:space="preserve"> (приложение А)</w:t>
      </w:r>
      <w:r w:rsidR="00F973F2" w:rsidRPr="00F973F2">
        <w:rPr>
          <w:rStyle w:val="hps"/>
          <w:rFonts w:ascii="Arial" w:hAnsi="Arial" w:cs="Arial"/>
          <w:color w:val="222222"/>
          <w:sz w:val="20"/>
          <w:szCs w:val="20"/>
        </w:rPr>
        <w:t xml:space="preserve"> </w:t>
      </w:r>
      <w:r w:rsidR="00F973F2">
        <w:rPr>
          <w:rStyle w:val="hps"/>
          <w:rFonts w:ascii="Arial" w:hAnsi="Arial" w:cs="Arial"/>
          <w:color w:val="222222"/>
          <w:sz w:val="20"/>
          <w:szCs w:val="20"/>
        </w:rPr>
        <w:t xml:space="preserve">с учетом </w:t>
      </w:r>
      <w:r w:rsidR="00F973F2" w:rsidRPr="00F973F2">
        <w:rPr>
          <w:rStyle w:val="hps"/>
          <w:rFonts w:ascii="Arial" w:hAnsi="Arial" w:cs="Arial"/>
          <w:color w:val="222222"/>
          <w:sz w:val="20"/>
          <w:szCs w:val="20"/>
        </w:rPr>
        <w:t>ISO 25119-2:201</w:t>
      </w:r>
      <w:r w:rsidR="005755A2">
        <w:rPr>
          <w:rStyle w:val="hps"/>
          <w:rFonts w:ascii="Arial" w:hAnsi="Arial" w:cs="Arial"/>
          <w:color w:val="222222"/>
          <w:sz w:val="20"/>
          <w:szCs w:val="20"/>
        </w:rPr>
        <w:t>9</w:t>
      </w:r>
      <w:r w:rsidR="00F973F2">
        <w:rPr>
          <w:rStyle w:val="hps"/>
          <w:rFonts w:ascii="Arial" w:hAnsi="Arial" w:cs="Arial"/>
          <w:color w:val="222222"/>
          <w:sz w:val="20"/>
          <w:szCs w:val="20"/>
        </w:rPr>
        <w:t xml:space="preserve"> (п</w:t>
      </w:r>
      <w:r w:rsidR="00F973F2" w:rsidRPr="00F973F2">
        <w:rPr>
          <w:rStyle w:val="hps"/>
          <w:rFonts w:ascii="Arial" w:hAnsi="Arial" w:cs="Arial"/>
          <w:color w:val="222222"/>
          <w:sz w:val="20"/>
          <w:szCs w:val="20"/>
        </w:rPr>
        <w:t>риложени</w:t>
      </w:r>
      <w:r w:rsidR="00F973F2">
        <w:rPr>
          <w:rStyle w:val="hps"/>
          <w:rFonts w:ascii="Arial" w:hAnsi="Arial" w:cs="Arial"/>
          <w:color w:val="222222"/>
          <w:sz w:val="20"/>
          <w:szCs w:val="20"/>
        </w:rPr>
        <w:t>я</w:t>
      </w:r>
      <w:r w:rsidR="00F973F2" w:rsidRPr="00F973F2">
        <w:rPr>
          <w:rStyle w:val="hps"/>
          <w:rFonts w:ascii="Arial" w:hAnsi="Arial" w:cs="Arial"/>
          <w:color w:val="222222"/>
          <w:sz w:val="20"/>
          <w:szCs w:val="20"/>
        </w:rPr>
        <w:t xml:space="preserve"> H, I и </w:t>
      </w:r>
      <w:r w:rsidR="00F973F2">
        <w:rPr>
          <w:rStyle w:val="hps"/>
          <w:rFonts w:ascii="Arial" w:hAnsi="Arial" w:cs="Arial"/>
          <w:color w:val="222222"/>
          <w:sz w:val="20"/>
          <w:szCs w:val="20"/>
          <w:lang w:val="en-US"/>
        </w:rPr>
        <w:t>J</w:t>
      </w:r>
      <w:r w:rsidR="00F973F2">
        <w:rPr>
          <w:rStyle w:val="hps"/>
          <w:rFonts w:ascii="Arial" w:hAnsi="Arial" w:cs="Arial"/>
          <w:color w:val="222222"/>
          <w:sz w:val="20"/>
          <w:szCs w:val="20"/>
        </w:rPr>
        <w:t>)</w:t>
      </w:r>
      <w:r w:rsidR="00E53BE6">
        <w:rPr>
          <w:rStyle w:val="hps"/>
          <w:rFonts w:ascii="Arial" w:hAnsi="Arial" w:cs="Arial"/>
          <w:color w:val="222222"/>
          <w:sz w:val="20"/>
          <w:szCs w:val="20"/>
        </w:rPr>
        <w:t>.</w:t>
      </w:r>
    </w:p>
    <w:p w14:paraId="1C879765" w14:textId="3AB1A0D7" w:rsidR="00E53BE6" w:rsidRDefault="00E53BE6" w:rsidP="00612CD7">
      <w:pPr>
        <w:ind w:firstLine="539"/>
        <w:jc w:val="both"/>
        <w:rPr>
          <w:rStyle w:val="hps"/>
          <w:rFonts w:ascii="Arial" w:hAnsi="Arial" w:cs="Arial"/>
          <w:color w:val="222222"/>
          <w:sz w:val="20"/>
          <w:szCs w:val="20"/>
        </w:rPr>
      </w:pPr>
      <w:r>
        <w:rPr>
          <w:rStyle w:val="hps"/>
          <w:rFonts w:ascii="Arial" w:hAnsi="Arial" w:cs="Arial"/>
          <w:color w:val="222222"/>
          <w:sz w:val="20"/>
          <w:szCs w:val="20"/>
        </w:rPr>
        <w:t xml:space="preserve">Когда функция, связанная с обеспечением безопасности, реализуется интегрированной комбинацией нескольких категорий аппаратных средств, результирующая </w:t>
      </w:r>
      <w:r w:rsidR="005C003C">
        <w:rPr>
          <w:rStyle w:val="hps"/>
          <w:rFonts w:ascii="Arial" w:hAnsi="Arial" w:cs="Arial"/>
          <w:color w:val="222222"/>
          <w:sz w:val="20"/>
          <w:szCs w:val="20"/>
        </w:rPr>
        <w:t>функция, связанная с обеспечением безопасности, ограничивается</w:t>
      </w:r>
      <w:r w:rsidR="00F160E6" w:rsidRPr="00F160E6">
        <w:rPr>
          <w:rStyle w:val="hps"/>
          <w:rFonts w:ascii="Arial" w:hAnsi="Arial" w:cs="Arial"/>
          <w:color w:val="222222"/>
          <w:sz w:val="20"/>
          <w:szCs w:val="20"/>
        </w:rPr>
        <w:t xml:space="preserve"> </w:t>
      </w:r>
      <w:r w:rsidR="00F160E6">
        <w:rPr>
          <w:rStyle w:val="hps"/>
          <w:rFonts w:ascii="Arial" w:hAnsi="Arial" w:cs="Arial"/>
          <w:color w:val="222222"/>
          <w:sz w:val="20"/>
          <w:szCs w:val="20"/>
        </w:rPr>
        <w:t>предельной</w:t>
      </w:r>
      <w:r w:rsidR="005C003C">
        <w:rPr>
          <w:rStyle w:val="hps"/>
          <w:rFonts w:ascii="Arial" w:hAnsi="Arial" w:cs="Arial"/>
          <w:color w:val="222222"/>
          <w:sz w:val="20"/>
          <w:szCs w:val="20"/>
        </w:rPr>
        <w:t xml:space="preserve"> категори</w:t>
      </w:r>
      <w:r w:rsidR="000C4382">
        <w:rPr>
          <w:rStyle w:val="hps"/>
          <w:rFonts w:ascii="Arial" w:hAnsi="Arial" w:cs="Arial"/>
          <w:color w:val="222222"/>
          <w:sz w:val="20"/>
          <w:szCs w:val="20"/>
        </w:rPr>
        <w:t>е</w:t>
      </w:r>
      <w:r w:rsidR="005C003C">
        <w:rPr>
          <w:rStyle w:val="hps"/>
          <w:rFonts w:ascii="Arial" w:hAnsi="Arial" w:cs="Arial"/>
          <w:color w:val="222222"/>
          <w:sz w:val="20"/>
          <w:szCs w:val="20"/>
        </w:rPr>
        <w:t>й аппаратных средств (см. рисунок 3).</w:t>
      </w:r>
    </w:p>
    <w:p w14:paraId="34050976" w14:textId="2E440E64" w:rsidR="00E53BE6" w:rsidRDefault="00E549FA" w:rsidP="002D0AE7">
      <w:pPr>
        <w:ind w:firstLine="539"/>
        <w:jc w:val="center"/>
        <w:rPr>
          <w:rStyle w:val="hps"/>
          <w:rFonts w:ascii="Arial" w:hAnsi="Arial" w:cs="Arial"/>
          <w:color w:val="222222"/>
          <w:sz w:val="20"/>
          <w:szCs w:val="20"/>
        </w:rPr>
      </w:pPr>
      <w:r>
        <w:rPr>
          <w:rFonts w:ascii="Arial" w:hAnsi="Arial" w:cs="Arial"/>
          <w:noProof/>
          <w:color w:val="222222"/>
          <w:sz w:val="20"/>
          <w:szCs w:val="20"/>
        </w:rPr>
        <w:drawing>
          <wp:inline distT="0" distB="0" distL="0" distR="0" wp14:anchorId="03E8DA0A" wp14:editId="0C227E9E">
            <wp:extent cx="4418284" cy="2194560"/>
            <wp:effectExtent l="0" t="0" r="1905"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схема 4.jpg"/>
                    <pic:cNvPicPr/>
                  </pic:nvPicPr>
                  <pic:blipFill>
                    <a:blip r:embed="rId31">
                      <a:extLst>
                        <a:ext uri="{28A0092B-C50C-407E-A947-70E740481C1C}">
                          <a14:useLocalDpi xmlns:a14="http://schemas.microsoft.com/office/drawing/2010/main" val="0"/>
                        </a:ext>
                      </a:extLst>
                    </a:blip>
                    <a:stretch>
                      <a:fillRect/>
                    </a:stretch>
                  </pic:blipFill>
                  <pic:spPr>
                    <a:xfrm>
                      <a:off x="0" y="0"/>
                      <a:ext cx="4465341" cy="2217933"/>
                    </a:xfrm>
                    <a:prstGeom prst="rect">
                      <a:avLst/>
                    </a:prstGeom>
                  </pic:spPr>
                </pic:pic>
              </a:graphicData>
            </a:graphic>
          </wp:inline>
        </w:drawing>
      </w:r>
    </w:p>
    <w:p w14:paraId="16239BF9" w14:textId="77777777" w:rsidR="00BE29D4" w:rsidRPr="002D0AE7" w:rsidRDefault="00BE29D4" w:rsidP="00780B08">
      <w:pPr>
        <w:ind w:firstLine="539"/>
        <w:jc w:val="both"/>
        <w:rPr>
          <w:rStyle w:val="hps"/>
          <w:rFonts w:ascii="Arial" w:hAnsi="Arial" w:cs="Arial"/>
          <w:color w:val="222222"/>
          <w:sz w:val="8"/>
          <w:szCs w:val="8"/>
        </w:rPr>
      </w:pPr>
    </w:p>
    <w:p w14:paraId="23ECCC17" w14:textId="77777777" w:rsidR="00E549FA" w:rsidRPr="00E549FA" w:rsidRDefault="00E549FA" w:rsidP="00E549FA">
      <w:pPr>
        <w:jc w:val="both"/>
        <w:rPr>
          <w:rFonts w:ascii="Arial" w:hAnsi="Arial" w:cs="Arial"/>
          <w:sz w:val="18"/>
          <w:szCs w:val="18"/>
        </w:rPr>
      </w:pPr>
      <w:r w:rsidRPr="00E549FA">
        <w:rPr>
          <w:rFonts w:ascii="Arial" w:hAnsi="Arial" w:cs="Arial"/>
          <w:sz w:val="18"/>
          <w:szCs w:val="18"/>
          <w:lang w:val="en-US"/>
        </w:rPr>
        <w:t>I</w:t>
      </w:r>
      <w:r w:rsidRPr="00E549FA">
        <w:rPr>
          <w:rFonts w:ascii="Arial" w:hAnsi="Arial" w:cs="Arial"/>
          <w:sz w:val="18"/>
          <w:szCs w:val="18"/>
        </w:rPr>
        <w:t xml:space="preserve"> – входное устройство (например, датчик).</w:t>
      </w:r>
    </w:p>
    <w:p w14:paraId="4E5E6652" w14:textId="77777777" w:rsidR="00E549FA" w:rsidRPr="00E549FA" w:rsidRDefault="00E549FA" w:rsidP="00E549FA">
      <w:pPr>
        <w:jc w:val="both"/>
        <w:rPr>
          <w:rFonts w:ascii="Arial" w:hAnsi="Arial" w:cs="Arial"/>
          <w:sz w:val="18"/>
          <w:szCs w:val="18"/>
        </w:rPr>
      </w:pPr>
      <w:r w:rsidRPr="00E549FA">
        <w:rPr>
          <w:rFonts w:ascii="Arial" w:hAnsi="Arial" w:cs="Arial"/>
          <w:sz w:val="18"/>
          <w:szCs w:val="18"/>
          <w:lang w:val="en-US"/>
        </w:rPr>
        <w:t>L</w:t>
      </w:r>
      <w:r w:rsidRPr="00E549FA">
        <w:rPr>
          <w:rFonts w:ascii="Arial" w:hAnsi="Arial" w:cs="Arial"/>
          <w:sz w:val="18"/>
          <w:szCs w:val="18"/>
        </w:rPr>
        <w:t xml:space="preserve"> – </w:t>
      </w:r>
      <w:proofErr w:type="gramStart"/>
      <w:r w:rsidRPr="00E549FA">
        <w:rPr>
          <w:rFonts w:ascii="Arial" w:hAnsi="Arial" w:cs="Arial"/>
          <w:sz w:val="18"/>
          <w:szCs w:val="18"/>
        </w:rPr>
        <w:t>логический</w:t>
      </w:r>
      <w:proofErr w:type="gramEnd"/>
      <w:r w:rsidRPr="00E549FA">
        <w:rPr>
          <w:rFonts w:ascii="Arial" w:hAnsi="Arial" w:cs="Arial"/>
          <w:sz w:val="18"/>
          <w:szCs w:val="18"/>
        </w:rPr>
        <w:t xml:space="preserve"> элемент.</w:t>
      </w:r>
    </w:p>
    <w:p w14:paraId="16883B12" w14:textId="77777777" w:rsidR="00E549FA" w:rsidRPr="00E549FA" w:rsidRDefault="00E549FA" w:rsidP="00E549FA">
      <w:pPr>
        <w:jc w:val="both"/>
        <w:rPr>
          <w:rFonts w:ascii="Arial" w:hAnsi="Arial" w:cs="Arial"/>
          <w:sz w:val="18"/>
          <w:szCs w:val="18"/>
        </w:rPr>
      </w:pPr>
      <w:r w:rsidRPr="00E549FA">
        <w:rPr>
          <w:rFonts w:ascii="Arial" w:hAnsi="Arial" w:cs="Arial"/>
          <w:sz w:val="18"/>
          <w:szCs w:val="18"/>
          <w:lang w:val="en-US"/>
        </w:rPr>
        <w:t>O</w:t>
      </w:r>
      <w:r w:rsidRPr="00E549FA">
        <w:rPr>
          <w:rFonts w:ascii="Arial" w:hAnsi="Arial" w:cs="Arial"/>
          <w:sz w:val="18"/>
          <w:szCs w:val="18"/>
        </w:rPr>
        <w:t xml:space="preserve"> – </w:t>
      </w:r>
      <w:proofErr w:type="gramStart"/>
      <w:r w:rsidRPr="00E549FA">
        <w:rPr>
          <w:rFonts w:ascii="Arial" w:hAnsi="Arial" w:cs="Arial"/>
          <w:sz w:val="18"/>
          <w:szCs w:val="18"/>
        </w:rPr>
        <w:t>выходное</w:t>
      </w:r>
      <w:proofErr w:type="gramEnd"/>
      <w:r w:rsidRPr="00E549FA">
        <w:rPr>
          <w:rFonts w:ascii="Arial" w:hAnsi="Arial" w:cs="Arial"/>
          <w:sz w:val="18"/>
          <w:szCs w:val="18"/>
        </w:rPr>
        <w:t xml:space="preserve"> устройство (например, устройства привода).</w:t>
      </w:r>
    </w:p>
    <w:p w14:paraId="034EEEDE" w14:textId="226034E3" w:rsidR="00E549FA" w:rsidRPr="00E549FA" w:rsidRDefault="00E549FA" w:rsidP="00E549FA">
      <w:pPr>
        <w:jc w:val="both"/>
        <w:rPr>
          <w:rFonts w:ascii="Arial" w:hAnsi="Arial" w:cs="Arial"/>
          <w:sz w:val="18"/>
          <w:szCs w:val="18"/>
        </w:rPr>
      </w:pPr>
      <w:r w:rsidRPr="00E549FA">
        <w:rPr>
          <w:rFonts w:ascii="Arial" w:hAnsi="Arial" w:cs="Arial"/>
          <w:sz w:val="18"/>
          <w:szCs w:val="18"/>
        </w:rPr>
        <w:t>ТЕ – испытательное оборудование.</w:t>
      </w:r>
    </w:p>
    <w:p w14:paraId="062E7F83" w14:textId="03F57D94" w:rsidR="00E549FA" w:rsidRPr="00E549FA" w:rsidRDefault="00E549FA" w:rsidP="00E549FA">
      <w:pPr>
        <w:jc w:val="both"/>
        <w:rPr>
          <w:rFonts w:ascii="Arial" w:hAnsi="Arial" w:cs="Arial"/>
          <w:sz w:val="18"/>
          <w:szCs w:val="18"/>
        </w:rPr>
      </w:pPr>
      <w:r w:rsidRPr="00E549FA">
        <w:rPr>
          <w:rFonts w:ascii="Arial" w:hAnsi="Arial" w:cs="Arial"/>
          <w:sz w:val="18"/>
          <w:szCs w:val="18"/>
          <w:lang w:val="en-US"/>
        </w:rPr>
        <w:t>O</w:t>
      </w:r>
      <w:r w:rsidRPr="00E549FA">
        <w:rPr>
          <w:rFonts w:ascii="Arial" w:hAnsi="Arial" w:cs="Arial"/>
          <w:sz w:val="18"/>
          <w:szCs w:val="18"/>
        </w:rPr>
        <w:t>ТЕ – выход</w:t>
      </w:r>
      <w:r w:rsidR="002D0AE7">
        <w:rPr>
          <w:rFonts w:ascii="Arial" w:hAnsi="Arial" w:cs="Arial"/>
          <w:sz w:val="18"/>
          <w:szCs w:val="18"/>
        </w:rPr>
        <w:t xml:space="preserve"> (выходные </w:t>
      </w:r>
      <w:r w:rsidRPr="00E549FA">
        <w:rPr>
          <w:rFonts w:ascii="Arial" w:hAnsi="Arial" w:cs="Arial"/>
          <w:sz w:val="18"/>
          <w:szCs w:val="18"/>
        </w:rPr>
        <w:t>сигналы</w:t>
      </w:r>
      <w:r w:rsidR="002D0AE7">
        <w:rPr>
          <w:rFonts w:ascii="Arial" w:hAnsi="Arial" w:cs="Arial"/>
          <w:sz w:val="18"/>
          <w:szCs w:val="18"/>
        </w:rPr>
        <w:t>)</w:t>
      </w:r>
      <w:r w:rsidRPr="00E549FA">
        <w:rPr>
          <w:rFonts w:ascii="Arial" w:hAnsi="Arial" w:cs="Arial"/>
          <w:sz w:val="18"/>
          <w:szCs w:val="18"/>
        </w:rPr>
        <w:t xml:space="preserve"> испытательного оборудования.</w:t>
      </w:r>
    </w:p>
    <w:p w14:paraId="40DE754C" w14:textId="77777777" w:rsidR="00E549FA" w:rsidRPr="00E549FA" w:rsidRDefault="00E549FA" w:rsidP="00E549FA">
      <w:pPr>
        <w:jc w:val="both"/>
        <w:rPr>
          <w:rFonts w:ascii="Arial" w:hAnsi="Arial" w:cs="Arial"/>
          <w:sz w:val="18"/>
          <w:szCs w:val="18"/>
        </w:rPr>
      </w:pPr>
      <w:r w:rsidRPr="00E549FA">
        <w:rPr>
          <w:rFonts w:ascii="Arial" w:hAnsi="Arial" w:cs="Arial"/>
          <w:sz w:val="18"/>
          <w:szCs w:val="18"/>
          <w:lang w:val="en-US"/>
        </w:rPr>
        <w:t>S</w:t>
      </w:r>
      <w:r w:rsidRPr="00E549FA">
        <w:rPr>
          <w:rFonts w:ascii="Arial" w:hAnsi="Arial" w:cs="Arial"/>
          <w:sz w:val="18"/>
          <w:szCs w:val="18"/>
          <w:vertAlign w:val="subscript"/>
          <w:lang w:val="en-US"/>
        </w:rPr>
        <w:t>I</w:t>
      </w:r>
      <w:r w:rsidRPr="00E549FA">
        <w:rPr>
          <w:rFonts w:ascii="Arial" w:hAnsi="Arial" w:cs="Arial"/>
          <w:sz w:val="18"/>
          <w:szCs w:val="18"/>
        </w:rPr>
        <w:t xml:space="preserve"> – соединения входного сигнала.</w:t>
      </w:r>
    </w:p>
    <w:p w14:paraId="3146B1A1" w14:textId="77777777" w:rsidR="00E549FA" w:rsidRPr="00E549FA" w:rsidRDefault="00E549FA" w:rsidP="00E549FA">
      <w:pPr>
        <w:jc w:val="both"/>
        <w:rPr>
          <w:rFonts w:ascii="Arial" w:hAnsi="Arial" w:cs="Arial"/>
          <w:sz w:val="18"/>
          <w:szCs w:val="18"/>
        </w:rPr>
      </w:pPr>
      <w:r w:rsidRPr="00E549FA">
        <w:rPr>
          <w:rFonts w:ascii="Arial" w:hAnsi="Arial" w:cs="Arial"/>
          <w:sz w:val="18"/>
          <w:szCs w:val="18"/>
          <w:lang w:val="en-US"/>
        </w:rPr>
        <w:t>S</w:t>
      </w:r>
      <w:r w:rsidRPr="00E549FA">
        <w:rPr>
          <w:rFonts w:ascii="Arial" w:hAnsi="Arial" w:cs="Arial"/>
          <w:sz w:val="18"/>
          <w:szCs w:val="18"/>
          <w:vertAlign w:val="subscript"/>
          <w:lang w:val="en-US"/>
        </w:rPr>
        <w:t>O</w:t>
      </w:r>
      <w:r w:rsidRPr="00E549FA">
        <w:rPr>
          <w:rFonts w:ascii="Arial" w:hAnsi="Arial" w:cs="Arial"/>
          <w:sz w:val="18"/>
          <w:szCs w:val="18"/>
        </w:rPr>
        <w:t xml:space="preserve"> – соединения выходного сигнала. </w:t>
      </w:r>
    </w:p>
    <w:p w14:paraId="00192D8E" w14:textId="77777777" w:rsidR="00E549FA" w:rsidRDefault="00E549FA" w:rsidP="00E549FA">
      <w:pPr>
        <w:jc w:val="both"/>
        <w:rPr>
          <w:rFonts w:ascii="Arial" w:hAnsi="Arial" w:cs="Arial"/>
          <w:sz w:val="18"/>
          <w:szCs w:val="18"/>
        </w:rPr>
      </w:pPr>
      <w:r w:rsidRPr="00E549FA">
        <w:rPr>
          <w:rFonts w:ascii="Arial" w:hAnsi="Arial" w:cs="Arial"/>
          <w:sz w:val="18"/>
          <w:szCs w:val="18"/>
          <w:lang w:val="en-US"/>
        </w:rPr>
        <w:t>m</w:t>
      </w:r>
      <w:r w:rsidRPr="00E549FA">
        <w:rPr>
          <w:rFonts w:ascii="Arial" w:hAnsi="Arial" w:cs="Arial"/>
          <w:sz w:val="18"/>
          <w:szCs w:val="18"/>
        </w:rPr>
        <w:t xml:space="preserve"> – </w:t>
      </w:r>
      <w:proofErr w:type="gramStart"/>
      <w:r w:rsidRPr="00E549FA">
        <w:rPr>
          <w:rFonts w:ascii="Arial" w:hAnsi="Arial" w:cs="Arial"/>
          <w:sz w:val="18"/>
          <w:szCs w:val="18"/>
        </w:rPr>
        <w:t>мониторинг</w:t>
      </w:r>
      <w:proofErr w:type="gramEnd"/>
      <w:r w:rsidRPr="00E549FA">
        <w:rPr>
          <w:rFonts w:ascii="Arial" w:hAnsi="Arial" w:cs="Arial"/>
          <w:sz w:val="18"/>
          <w:szCs w:val="18"/>
        </w:rPr>
        <w:t xml:space="preserve"> (автоматический контроль).</w:t>
      </w:r>
    </w:p>
    <w:p w14:paraId="7C45CE66" w14:textId="2C7CD751" w:rsidR="002D0AE7" w:rsidRDefault="002D0AE7" w:rsidP="002D0AE7">
      <w:pPr>
        <w:jc w:val="both"/>
        <w:rPr>
          <w:rFonts w:ascii="Arial" w:hAnsi="Arial" w:cs="Arial"/>
          <w:sz w:val="18"/>
          <w:szCs w:val="18"/>
        </w:rPr>
      </w:pPr>
      <w:r>
        <w:rPr>
          <w:rFonts w:ascii="Arial" w:hAnsi="Arial" w:cs="Arial"/>
          <w:sz w:val="18"/>
          <w:szCs w:val="18"/>
          <w:lang w:val="en-US"/>
        </w:rPr>
        <w:t>Cat</w:t>
      </w:r>
      <w:r w:rsidRPr="00E549FA">
        <w:rPr>
          <w:rFonts w:ascii="Arial" w:hAnsi="Arial" w:cs="Arial"/>
          <w:sz w:val="18"/>
          <w:szCs w:val="18"/>
        </w:rPr>
        <w:t xml:space="preserve"> – </w:t>
      </w:r>
      <w:r>
        <w:rPr>
          <w:rFonts w:ascii="Arial" w:hAnsi="Arial" w:cs="Arial"/>
          <w:sz w:val="18"/>
          <w:szCs w:val="18"/>
        </w:rPr>
        <w:t>категория аппаратных средств</w:t>
      </w:r>
      <w:r w:rsidRPr="00E549FA">
        <w:rPr>
          <w:rFonts w:ascii="Arial" w:hAnsi="Arial" w:cs="Arial"/>
          <w:sz w:val="18"/>
          <w:szCs w:val="18"/>
        </w:rPr>
        <w:t>.</w:t>
      </w:r>
    </w:p>
    <w:p w14:paraId="21B5BFF4" w14:textId="77777777" w:rsidR="00F160E6" w:rsidRPr="00F160E6" w:rsidRDefault="00F160E6" w:rsidP="002D0AE7">
      <w:pPr>
        <w:jc w:val="both"/>
        <w:rPr>
          <w:rFonts w:ascii="Arial" w:hAnsi="Arial" w:cs="Arial"/>
          <w:sz w:val="10"/>
          <w:szCs w:val="10"/>
        </w:rPr>
      </w:pPr>
    </w:p>
    <w:p w14:paraId="6F1417CD" w14:textId="0F0E8CD8" w:rsidR="00E549FA" w:rsidRPr="00F54A94" w:rsidRDefault="00E549FA" w:rsidP="00E549FA">
      <w:pPr>
        <w:jc w:val="center"/>
        <w:rPr>
          <w:rFonts w:ascii="Arial" w:hAnsi="Arial" w:cs="Arial"/>
          <w:sz w:val="18"/>
          <w:szCs w:val="18"/>
        </w:rPr>
      </w:pPr>
      <w:r w:rsidRPr="00F54A94">
        <w:rPr>
          <w:rFonts w:ascii="Arial" w:hAnsi="Arial" w:cs="Arial"/>
          <w:sz w:val="18"/>
          <w:szCs w:val="18"/>
        </w:rPr>
        <w:t xml:space="preserve">Рисунок </w:t>
      </w:r>
      <w:r w:rsidR="002D0AE7">
        <w:rPr>
          <w:rFonts w:ascii="Arial" w:hAnsi="Arial" w:cs="Arial"/>
          <w:sz w:val="18"/>
          <w:szCs w:val="18"/>
        </w:rPr>
        <w:t>3</w:t>
      </w:r>
      <w:r w:rsidRPr="00F54A94">
        <w:rPr>
          <w:rFonts w:ascii="Arial" w:hAnsi="Arial" w:cs="Arial"/>
          <w:sz w:val="18"/>
          <w:szCs w:val="18"/>
        </w:rPr>
        <w:t xml:space="preserve"> –</w:t>
      </w:r>
      <w:r>
        <w:rPr>
          <w:rFonts w:ascii="Arial" w:hAnsi="Arial" w:cs="Arial"/>
          <w:sz w:val="18"/>
          <w:szCs w:val="18"/>
        </w:rPr>
        <w:t xml:space="preserve"> </w:t>
      </w:r>
      <w:r w:rsidR="002D0AE7">
        <w:rPr>
          <w:rFonts w:ascii="Arial" w:hAnsi="Arial" w:cs="Arial"/>
          <w:sz w:val="18"/>
          <w:szCs w:val="18"/>
        </w:rPr>
        <w:t xml:space="preserve">Интегрированная система с максимальным </w:t>
      </w:r>
      <w:proofErr w:type="spellStart"/>
      <w:r w:rsidR="002D0AE7">
        <w:rPr>
          <w:rFonts w:ascii="Arial" w:hAnsi="Arial" w:cs="Arial"/>
          <w:sz w:val="18"/>
          <w:szCs w:val="18"/>
          <w:lang w:val="en-US"/>
        </w:rPr>
        <w:t>AgPL</w:t>
      </w:r>
      <w:proofErr w:type="spellEnd"/>
      <w:r>
        <w:rPr>
          <w:rFonts w:ascii="Arial" w:hAnsi="Arial" w:cs="Arial"/>
          <w:sz w:val="18"/>
          <w:szCs w:val="18"/>
        </w:rPr>
        <w:t xml:space="preserve"> для категории 2</w:t>
      </w:r>
      <w:r>
        <w:rPr>
          <w:rFonts w:ascii="Arial" w:hAnsi="Arial" w:cs="Arial"/>
          <w:sz w:val="20"/>
          <w:szCs w:val="20"/>
        </w:rPr>
        <w:t xml:space="preserve"> </w:t>
      </w:r>
    </w:p>
    <w:p w14:paraId="5AFE07F3" w14:textId="336E18AF" w:rsidR="00F160E6" w:rsidRPr="005C003C" w:rsidRDefault="00F160E6" w:rsidP="00F160E6">
      <w:pPr>
        <w:ind w:firstLine="539"/>
        <w:jc w:val="both"/>
        <w:rPr>
          <w:rStyle w:val="hps"/>
          <w:rFonts w:ascii="Arial" w:hAnsi="Arial" w:cs="Arial"/>
          <w:color w:val="222222"/>
          <w:sz w:val="20"/>
          <w:szCs w:val="20"/>
        </w:rPr>
      </w:pPr>
      <w:r>
        <w:rPr>
          <w:rStyle w:val="hps"/>
          <w:rFonts w:ascii="Arial" w:hAnsi="Arial" w:cs="Arial"/>
          <w:color w:val="222222"/>
          <w:sz w:val="20"/>
          <w:szCs w:val="20"/>
        </w:rPr>
        <w:lastRenderedPageBreak/>
        <w:t xml:space="preserve">Для определения предельного </w:t>
      </w:r>
      <w:r>
        <w:rPr>
          <w:rStyle w:val="hps"/>
          <w:rFonts w:ascii="Arial" w:hAnsi="Arial" w:cs="Arial"/>
          <w:color w:val="222222"/>
          <w:sz w:val="20"/>
          <w:szCs w:val="20"/>
          <w:lang w:val="en-US"/>
        </w:rPr>
        <w:t>SRL</w:t>
      </w:r>
      <w:r>
        <w:rPr>
          <w:rStyle w:val="hps"/>
          <w:rFonts w:ascii="Arial" w:hAnsi="Arial" w:cs="Arial"/>
          <w:color w:val="222222"/>
          <w:sz w:val="20"/>
          <w:szCs w:val="20"/>
        </w:rPr>
        <w:t xml:space="preserve"> см. 7.3.4.7.</w:t>
      </w:r>
    </w:p>
    <w:p w14:paraId="3EB2589B" w14:textId="77777777" w:rsidR="00F160E6" w:rsidRDefault="00F160E6" w:rsidP="002D0AE7">
      <w:pPr>
        <w:ind w:firstLine="540"/>
        <w:rPr>
          <w:rFonts w:ascii="Arial" w:hAnsi="Arial" w:cs="Arial"/>
          <w:b/>
          <w:bCs/>
          <w:sz w:val="22"/>
          <w:szCs w:val="22"/>
        </w:rPr>
      </w:pPr>
    </w:p>
    <w:p w14:paraId="0CB6596B" w14:textId="41D47BC4" w:rsidR="002D0AE7" w:rsidRPr="00100617" w:rsidRDefault="00667B6E" w:rsidP="002D0AE7">
      <w:pPr>
        <w:ind w:firstLine="540"/>
        <w:rPr>
          <w:rFonts w:ascii="Arial" w:hAnsi="Arial" w:cs="Arial"/>
          <w:b/>
          <w:bCs/>
          <w:sz w:val="22"/>
          <w:szCs w:val="22"/>
        </w:rPr>
      </w:pPr>
      <w:r>
        <w:rPr>
          <w:rFonts w:ascii="Arial" w:hAnsi="Arial" w:cs="Arial"/>
          <w:b/>
          <w:bCs/>
          <w:sz w:val="22"/>
          <w:szCs w:val="22"/>
        </w:rPr>
        <w:t>6</w:t>
      </w:r>
      <w:r w:rsidR="002D0AE7" w:rsidRPr="00282494">
        <w:rPr>
          <w:rFonts w:ascii="Arial" w:hAnsi="Arial" w:cs="Arial"/>
          <w:b/>
          <w:bCs/>
          <w:sz w:val="22"/>
          <w:szCs w:val="22"/>
        </w:rPr>
        <w:t>.</w:t>
      </w:r>
      <w:r>
        <w:rPr>
          <w:rFonts w:ascii="Arial" w:hAnsi="Arial" w:cs="Arial"/>
          <w:b/>
          <w:bCs/>
          <w:sz w:val="22"/>
          <w:szCs w:val="22"/>
        </w:rPr>
        <w:t>6</w:t>
      </w:r>
      <w:r w:rsidR="002D0AE7" w:rsidRPr="00282494">
        <w:rPr>
          <w:rFonts w:ascii="Arial" w:hAnsi="Arial" w:cs="Arial"/>
          <w:b/>
          <w:bCs/>
          <w:sz w:val="22"/>
          <w:szCs w:val="22"/>
        </w:rPr>
        <w:t xml:space="preserve"> </w:t>
      </w:r>
      <w:r w:rsidR="002D0AE7">
        <w:rPr>
          <w:rFonts w:ascii="Arial" w:hAnsi="Arial" w:cs="Arial"/>
          <w:b/>
          <w:bCs/>
          <w:sz w:val="22"/>
          <w:szCs w:val="22"/>
        </w:rPr>
        <w:t>Результаты работы</w:t>
      </w:r>
    </w:p>
    <w:p w14:paraId="4A91188A" w14:textId="77777777" w:rsidR="002D0AE7" w:rsidRPr="00F51891" w:rsidRDefault="002D0AE7" w:rsidP="002D0AE7">
      <w:pPr>
        <w:rPr>
          <w:rFonts w:ascii="Arial" w:hAnsi="Arial" w:cs="Arial"/>
          <w:bCs/>
          <w:sz w:val="8"/>
          <w:szCs w:val="8"/>
        </w:rPr>
      </w:pPr>
      <w:r>
        <w:rPr>
          <w:rFonts w:ascii="Arial" w:hAnsi="Arial" w:cs="Arial"/>
          <w:bCs/>
          <w:sz w:val="8"/>
          <w:szCs w:val="8"/>
        </w:rPr>
        <w:t>е</w:t>
      </w:r>
    </w:p>
    <w:p w14:paraId="3B674897" w14:textId="64B2D8A1" w:rsidR="002D0AE7" w:rsidRDefault="002D0AE7" w:rsidP="002D0AE7">
      <w:pPr>
        <w:ind w:firstLine="539"/>
        <w:jc w:val="both"/>
        <w:rPr>
          <w:rStyle w:val="hps"/>
          <w:rFonts w:ascii="Arial" w:hAnsi="Arial" w:cs="Arial"/>
          <w:color w:val="222222"/>
          <w:sz w:val="20"/>
          <w:szCs w:val="20"/>
        </w:rPr>
      </w:pPr>
      <w:r>
        <w:rPr>
          <w:rStyle w:val="hps"/>
          <w:rFonts w:ascii="Arial" w:hAnsi="Arial" w:cs="Arial"/>
          <w:color w:val="222222"/>
          <w:sz w:val="20"/>
          <w:szCs w:val="20"/>
        </w:rPr>
        <w:t xml:space="preserve">Результатами </w:t>
      </w:r>
      <w:r w:rsidR="00D03B83">
        <w:rPr>
          <w:rStyle w:val="hps"/>
          <w:rFonts w:ascii="Arial" w:hAnsi="Arial" w:cs="Arial"/>
          <w:color w:val="222222"/>
          <w:sz w:val="20"/>
          <w:szCs w:val="20"/>
        </w:rPr>
        <w:t>проектирования</w:t>
      </w:r>
      <w:r>
        <w:rPr>
          <w:rStyle w:val="hps"/>
          <w:rFonts w:ascii="Arial" w:hAnsi="Arial" w:cs="Arial"/>
          <w:color w:val="222222"/>
          <w:sz w:val="20"/>
          <w:szCs w:val="20"/>
        </w:rPr>
        <w:t xml:space="preserve"> аппаратных средств, являются:</w:t>
      </w:r>
    </w:p>
    <w:p w14:paraId="7F25B903" w14:textId="5AE92A38" w:rsidR="00D878B5" w:rsidRDefault="00D878B5" w:rsidP="002D0AE7">
      <w:pPr>
        <w:ind w:firstLine="539"/>
        <w:jc w:val="both"/>
        <w:rPr>
          <w:rStyle w:val="hps"/>
          <w:rFonts w:ascii="Arial" w:hAnsi="Arial" w:cs="Arial"/>
          <w:color w:val="222222"/>
          <w:sz w:val="20"/>
          <w:szCs w:val="20"/>
        </w:rPr>
      </w:pPr>
      <w:r>
        <w:rPr>
          <w:rStyle w:val="hps"/>
          <w:rFonts w:ascii="Arial" w:hAnsi="Arial" w:cs="Arial"/>
          <w:color w:val="222222"/>
          <w:sz w:val="20"/>
          <w:szCs w:val="20"/>
          <w:lang w:val="en-US"/>
        </w:rPr>
        <w:t>a</w:t>
      </w:r>
      <w:r w:rsidRPr="00D878B5">
        <w:rPr>
          <w:rStyle w:val="hps"/>
          <w:rFonts w:ascii="Arial" w:hAnsi="Arial" w:cs="Arial"/>
          <w:color w:val="222222"/>
          <w:sz w:val="20"/>
          <w:szCs w:val="20"/>
        </w:rPr>
        <w:t>)</w:t>
      </w:r>
      <w:r w:rsidR="002D0AE7">
        <w:rPr>
          <w:rStyle w:val="hps"/>
          <w:rFonts w:ascii="Arial" w:hAnsi="Arial" w:cs="Arial"/>
          <w:color w:val="222222"/>
          <w:sz w:val="20"/>
          <w:szCs w:val="20"/>
        </w:rPr>
        <w:t xml:space="preserve"> </w:t>
      </w:r>
      <w:proofErr w:type="gramStart"/>
      <w:r w:rsidR="002D0AE7">
        <w:rPr>
          <w:rStyle w:val="hps"/>
          <w:rFonts w:ascii="Arial" w:hAnsi="Arial" w:cs="Arial"/>
          <w:color w:val="222222"/>
          <w:sz w:val="20"/>
          <w:szCs w:val="20"/>
        </w:rPr>
        <w:t>план</w:t>
      </w:r>
      <w:proofErr w:type="gramEnd"/>
      <w:r w:rsidR="002D0AE7">
        <w:rPr>
          <w:rStyle w:val="hps"/>
          <w:rFonts w:ascii="Arial" w:hAnsi="Arial" w:cs="Arial"/>
          <w:color w:val="222222"/>
          <w:sz w:val="20"/>
          <w:szCs w:val="20"/>
        </w:rPr>
        <w:t xml:space="preserve"> испытаний </w:t>
      </w:r>
      <w:r>
        <w:rPr>
          <w:rStyle w:val="hps"/>
          <w:rFonts w:ascii="Arial" w:hAnsi="Arial" w:cs="Arial"/>
          <w:color w:val="222222"/>
          <w:sz w:val="20"/>
          <w:szCs w:val="20"/>
        </w:rPr>
        <w:t xml:space="preserve">аппаратных средств для </w:t>
      </w:r>
      <w:proofErr w:type="spellStart"/>
      <w:r>
        <w:rPr>
          <w:rStyle w:val="hps"/>
          <w:rFonts w:ascii="Arial" w:hAnsi="Arial" w:cs="Arial"/>
          <w:color w:val="222222"/>
          <w:sz w:val="20"/>
          <w:szCs w:val="20"/>
        </w:rPr>
        <w:t>валидации</w:t>
      </w:r>
      <w:proofErr w:type="spellEnd"/>
      <w:r>
        <w:rPr>
          <w:rStyle w:val="hps"/>
          <w:rFonts w:ascii="Arial" w:hAnsi="Arial" w:cs="Arial"/>
          <w:color w:val="222222"/>
          <w:sz w:val="20"/>
          <w:szCs w:val="20"/>
        </w:rPr>
        <w:t xml:space="preserve"> безопасности;</w:t>
      </w:r>
    </w:p>
    <w:p w14:paraId="5C5FFF7F" w14:textId="2B6F73DD" w:rsidR="00D878B5" w:rsidRDefault="00D878B5" w:rsidP="002D0AE7">
      <w:pPr>
        <w:ind w:firstLine="539"/>
        <w:jc w:val="both"/>
        <w:rPr>
          <w:rStyle w:val="hps"/>
          <w:rFonts w:ascii="Arial" w:hAnsi="Arial" w:cs="Arial"/>
          <w:color w:val="222222"/>
          <w:sz w:val="20"/>
          <w:szCs w:val="20"/>
        </w:rPr>
      </w:pPr>
      <w:r>
        <w:rPr>
          <w:rStyle w:val="hps"/>
          <w:rFonts w:ascii="Arial" w:hAnsi="Arial" w:cs="Arial"/>
          <w:color w:val="222222"/>
          <w:sz w:val="20"/>
          <w:szCs w:val="20"/>
          <w:lang w:val="en-US"/>
        </w:rPr>
        <w:t>b</w:t>
      </w:r>
      <w:r w:rsidRPr="00D878B5">
        <w:rPr>
          <w:rStyle w:val="hps"/>
          <w:rFonts w:ascii="Arial" w:hAnsi="Arial" w:cs="Arial"/>
          <w:color w:val="222222"/>
          <w:sz w:val="20"/>
          <w:szCs w:val="20"/>
        </w:rPr>
        <w:t>)</w:t>
      </w:r>
      <w:r>
        <w:rPr>
          <w:rStyle w:val="hps"/>
          <w:rFonts w:ascii="Arial" w:hAnsi="Arial" w:cs="Arial"/>
          <w:color w:val="222222"/>
          <w:sz w:val="20"/>
          <w:szCs w:val="20"/>
        </w:rPr>
        <w:t xml:space="preserve"> </w:t>
      </w:r>
      <w:proofErr w:type="gramStart"/>
      <w:r>
        <w:rPr>
          <w:rStyle w:val="hps"/>
          <w:rFonts w:ascii="Arial" w:hAnsi="Arial" w:cs="Arial"/>
          <w:color w:val="222222"/>
          <w:sz w:val="20"/>
          <w:szCs w:val="20"/>
        </w:rPr>
        <w:t>спецификация</w:t>
      </w:r>
      <w:proofErr w:type="gramEnd"/>
      <w:r>
        <w:rPr>
          <w:rStyle w:val="hps"/>
          <w:rFonts w:ascii="Arial" w:hAnsi="Arial" w:cs="Arial"/>
          <w:color w:val="222222"/>
          <w:sz w:val="20"/>
          <w:szCs w:val="20"/>
        </w:rPr>
        <w:t xml:space="preserve"> испытаний аппаратных средств для </w:t>
      </w:r>
      <w:proofErr w:type="spellStart"/>
      <w:r>
        <w:rPr>
          <w:rStyle w:val="hps"/>
          <w:rFonts w:ascii="Arial" w:hAnsi="Arial" w:cs="Arial"/>
          <w:color w:val="222222"/>
          <w:sz w:val="20"/>
          <w:szCs w:val="20"/>
        </w:rPr>
        <w:t>валидации</w:t>
      </w:r>
      <w:proofErr w:type="spellEnd"/>
      <w:r>
        <w:rPr>
          <w:rStyle w:val="hps"/>
          <w:rFonts w:ascii="Arial" w:hAnsi="Arial" w:cs="Arial"/>
          <w:color w:val="222222"/>
          <w:sz w:val="20"/>
          <w:szCs w:val="20"/>
        </w:rPr>
        <w:t xml:space="preserve"> безопасности;</w:t>
      </w:r>
    </w:p>
    <w:p w14:paraId="6DBCA7BE" w14:textId="7E72B46C" w:rsidR="00D878B5" w:rsidRPr="00D878B5" w:rsidRDefault="00D878B5" w:rsidP="002D0AE7">
      <w:pPr>
        <w:ind w:firstLine="539"/>
        <w:jc w:val="both"/>
        <w:rPr>
          <w:rStyle w:val="hps"/>
          <w:rFonts w:ascii="Arial" w:hAnsi="Arial" w:cs="Arial"/>
          <w:color w:val="222222"/>
          <w:sz w:val="20"/>
          <w:szCs w:val="20"/>
        </w:rPr>
      </w:pPr>
      <w:r>
        <w:rPr>
          <w:rStyle w:val="hps"/>
          <w:rFonts w:ascii="Arial" w:hAnsi="Arial" w:cs="Arial"/>
          <w:color w:val="222222"/>
          <w:sz w:val="20"/>
          <w:szCs w:val="20"/>
          <w:lang w:val="en-US"/>
        </w:rPr>
        <w:t>c</w:t>
      </w:r>
      <w:r w:rsidRPr="00D878B5">
        <w:rPr>
          <w:rStyle w:val="hps"/>
          <w:rFonts w:ascii="Arial" w:hAnsi="Arial" w:cs="Arial"/>
          <w:color w:val="222222"/>
          <w:sz w:val="20"/>
          <w:szCs w:val="20"/>
        </w:rPr>
        <w:t xml:space="preserve">) </w:t>
      </w:r>
      <w:proofErr w:type="gramStart"/>
      <w:r>
        <w:rPr>
          <w:rStyle w:val="hps"/>
          <w:rFonts w:ascii="Arial" w:hAnsi="Arial" w:cs="Arial"/>
          <w:color w:val="222222"/>
          <w:sz w:val="20"/>
          <w:szCs w:val="20"/>
        </w:rPr>
        <w:t>результаты</w:t>
      </w:r>
      <w:proofErr w:type="gramEnd"/>
      <w:r>
        <w:rPr>
          <w:rStyle w:val="hps"/>
          <w:rFonts w:ascii="Arial" w:hAnsi="Arial" w:cs="Arial"/>
          <w:color w:val="222222"/>
          <w:sz w:val="20"/>
          <w:szCs w:val="20"/>
        </w:rPr>
        <w:t xml:space="preserve"> испытаний аппаратных средств для </w:t>
      </w:r>
      <w:proofErr w:type="spellStart"/>
      <w:r>
        <w:rPr>
          <w:rStyle w:val="hps"/>
          <w:rFonts w:ascii="Arial" w:hAnsi="Arial" w:cs="Arial"/>
          <w:color w:val="222222"/>
          <w:sz w:val="20"/>
          <w:szCs w:val="20"/>
        </w:rPr>
        <w:t>валидации</w:t>
      </w:r>
      <w:proofErr w:type="spellEnd"/>
      <w:r>
        <w:rPr>
          <w:rStyle w:val="hps"/>
          <w:rFonts w:ascii="Arial" w:hAnsi="Arial" w:cs="Arial"/>
          <w:color w:val="222222"/>
          <w:sz w:val="20"/>
          <w:szCs w:val="20"/>
        </w:rPr>
        <w:t xml:space="preserve"> безопасности;</w:t>
      </w:r>
    </w:p>
    <w:p w14:paraId="2B302F43" w14:textId="500E4309" w:rsidR="00D878B5" w:rsidRPr="0066080A" w:rsidRDefault="00D878B5" w:rsidP="002D0AE7">
      <w:pPr>
        <w:ind w:firstLine="539"/>
        <w:jc w:val="both"/>
        <w:rPr>
          <w:rStyle w:val="hps"/>
          <w:rFonts w:ascii="Arial" w:hAnsi="Arial" w:cs="Arial"/>
          <w:color w:val="222222"/>
          <w:sz w:val="20"/>
          <w:szCs w:val="20"/>
        </w:rPr>
      </w:pPr>
      <w:r>
        <w:rPr>
          <w:rStyle w:val="hps"/>
          <w:rFonts w:ascii="Arial" w:hAnsi="Arial" w:cs="Arial"/>
          <w:color w:val="222222"/>
          <w:sz w:val="20"/>
          <w:szCs w:val="20"/>
          <w:lang w:val="en-US"/>
        </w:rPr>
        <w:t>d</w:t>
      </w:r>
      <w:r w:rsidRPr="00D878B5">
        <w:rPr>
          <w:rStyle w:val="hps"/>
          <w:rFonts w:ascii="Arial" w:hAnsi="Arial" w:cs="Arial"/>
          <w:color w:val="222222"/>
          <w:sz w:val="20"/>
          <w:szCs w:val="20"/>
        </w:rPr>
        <w:t>)</w:t>
      </w:r>
      <w:r w:rsidRPr="0066080A">
        <w:rPr>
          <w:rStyle w:val="hps"/>
          <w:rFonts w:ascii="Arial" w:hAnsi="Arial" w:cs="Arial"/>
          <w:color w:val="222222"/>
          <w:sz w:val="20"/>
          <w:szCs w:val="20"/>
        </w:rPr>
        <w:t xml:space="preserve"> </w:t>
      </w:r>
      <w:proofErr w:type="gramStart"/>
      <w:r w:rsidR="0066080A">
        <w:rPr>
          <w:rStyle w:val="hps"/>
          <w:rFonts w:ascii="Arial" w:hAnsi="Arial" w:cs="Arial"/>
          <w:color w:val="222222"/>
          <w:sz w:val="20"/>
          <w:szCs w:val="20"/>
        </w:rPr>
        <w:t>план</w:t>
      </w:r>
      <w:proofErr w:type="gramEnd"/>
      <w:r w:rsidR="0066080A">
        <w:rPr>
          <w:rStyle w:val="hps"/>
          <w:rFonts w:ascii="Arial" w:hAnsi="Arial" w:cs="Arial"/>
          <w:color w:val="222222"/>
          <w:sz w:val="20"/>
          <w:szCs w:val="20"/>
        </w:rPr>
        <w:t xml:space="preserve"> испытаний интеграции аппаратного обеспечения в систему/план испытаний подсистемы аппаратного обеспечения;</w:t>
      </w:r>
    </w:p>
    <w:p w14:paraId="64DB7059" w14:textId="0D516837" w:rsidR="00D878B5" w:rsidRPr="00D878B5" w:rsidRDefault="00D878B5" w:rsidP="002D0AE7">
      <w:pPr>
        <w:ind w:firstLine="539"/>
        <w:jc w:val="both"/>
        <w:rPr>
          <w:rStyle w:val="hps"/>
          <w:rFonts w:ascii="Arial" w:hAnsi="Arial" w:cs="Arial"/>
          <w:color w:val="222222"/>
          <w:sz w:val="20"/>
          <w:szCs w:val="20"/>
        </w:rPr>
      </w:pPr>
      <w:r>
        <w:rPr>
          <w:rStyle w:val="hps"/>
          <w:rFonts w:ascii="Arial" w:hAnsi="Arial" w:cs="Arial"/>
          <w:color w:val="222222"/>
          <w:sz w:val="20"/>
          <w:szCs w:val="20"/>
          <w:lang w:val="en-US"/>
        </w:rPr>
        <w:t>e</w:t>
      </w:r>
      <w:r w:rsidRPr="00D878B5">
        <w:rPr>
          <w:rStyle w:val="hps"/>
          <w:rFonts w:ascii="Arial" w:hAnsi="Arial" w:cs="Arial"/>
          <w:color w:val="222222"/>
          <w:sz w:val="20"/>
          <w:szCs w:val="20"/>
        </w:rPr>
        <w:t xml:space="preserve">) </w:t>
      </w:r>
      <w:proofErr w:type="gramStart"/>
      <w:r w:rsidR="0066080A">
        <w:rPr>
          <w:rStyle w:val="hps"/>
          <w:rFonts w:ascii="Arial" w:hAnsi="Arial" w:cs="Arial"/>
          <w:color w:val="222222"/>
          <w:sz w:val="20"/>
          <w:szCs w:val="20"/>
        </w:rPr>
        <w:t>спецификация</w:t>
      </w:r>
      <w:proofErr w:type="gramEnd"/>
      <w:r w:rsidR="0066080A">
        <w:rPr>
          <w:rStyle w:val="hps"/>
          <w:rFonts w:ascii="Arial" w:hAnsi="Arial" w:cs="Arial"/>
          <w:color w:val="222222"/>
          <w:sz w:val="20"/>
          <w:szCs w:val="20"/>
        </w:rPr>
        <w:t xml:space="preserve"> испытаний интеграции аппаратного обеспечения в систему;</w:t>
      </w:r>
    </w:p>
    <w:p w14:paraId="376B8A0F" w14:textId="552E03C2" w:rsidR="0066080A" w:rsidRDefault="00D878B5" w:rsidP="0066080A">
      <w:pPr>
        <w:ind w:firstLine="539"/>
        <w:jc w:val="both"/>
        <w:rPr>
          <w:rStyle w:val="hps"/>
          <w:rFonts w:ascii="Arial" w:hAnsi="Arial" w:cs="Arial"/>
          <w:color w:val="222222"/>
          <w:sz w:val="20"/>
          <w:szCs w:val="20"/>
        </w:rPr>
      </w:pPr>
      <w:r>
        <w:rPr>
          <w:rStyle w:val="hps"/>
          <w:rFonts w:ascii="Arial" w:hAnsi="Arial" w:cs="Arial"/>
          <w:color w:val="222222"/>
          <w:sz w:val="20"/>
          <w:szCs w:val="20"/>
          <w:lang w:val="en-US"/>
        </w:rPr>
        <w:t>f</w:t>
      </w:r>
      <w:r w:rsidRPr="00D878B5">
        <w:rPr>
          <w:rStyle w:val="hps"/>
          <w:rFonts w:ascii="Arial" w:hAnsi="Arial" w:cs="Arial"/>
          <w:color w:val="222222"/>
          <w:sz w:val="20"/>
          <w:szCs w:val="20"/>
        </w:rPr>
        <w:t xml:space="preserve">) </w:t>
      </w:r>
      <w:proofErr w:type="gramStart"/>
      <w:r w:rsidR="0066080A">
        <w:rPr>
          <w:rStyle w:val="hps"/>
          <w:rFonts w:ascii="Arial" w:hAnsi="Arial" w:cs="Arial"/>
          <w:color w:val="222222"/>
          <w:sz w:val="20"/>
          <w:szCs w:val="20"/>
        </w:rPr>
        <w:t>результаты</w:t>
      </w:r>
      <w:proofErr w:type="gramEnd"/>
      <w:r w:rsidR="0066080A">
        <w:rPr>
          <w:rStyle w:val="hps"/>
          <w:rFonts w:ascii="Arial" w:hAnsi="Arial" w:cs="Arial"/>
          <w:color w:val="222222"/>
          <w:sz w:val="20"/>
          <w:szCs w:val="20"/>
        </w:rPr>
        <w:t xml:space="preserve"> испытаний интеграции аппаратного обеспечения в систему/результаты испытаний подсистемы аппаратного обеспечения.</w:t>
      </w:r>
    </w:p>
    <w:p w14:paraId="4122047C" w14:textId="77777777" w:rsidR="00A503F4" w:rsidRPr="00A503F4" w:rsidRDefault="00A503F4" w:rsidP="00A503F4">
      <w:pPr>
        <w:ind w:firstLine="539"/>
        <w:jc w:val="both"/>
        <w:rPr>
          <w:rStyle w:val="hps"/>
          <w:rFonts w:ascii="Arial" w:hAnsi="Arial" w:cs="Arial"/>
          <w:color w:val="222222"/>
          <w:sz w:val="20"/>
          <w:szCs w:val="20"/>
        </w:rPr>
      </w:pPr>
      <w:r w:rsidRPr="00A503F4">
        <w:rPr>
          <w:rStyle w:val="hps"/>
          <w:rFonts w:ascii="Arial" w:hAnsi="Arial" w:cs="Arial"/>
          <w:color w:val="222222"/>
          <w:sz w:val="20"/>
          <w:szCs w:val="20"/>
        </w:rPr>
        <w:t xml:space="preserve">g) проект архитектуры аппаратного обеспечения, соответствующий требуемой категории и </w:t>
      </w:r>
      <w:proofErr w:type="spellStart"/>
      <w:r w:rsidRPr="00A503F4">
        <w:rPr>
          <w:rStyle w:val="hps"/>
          <w:rFonts w:ascii="Arial" w:hAnsi="Arial" w:cs="Arial"/>
          <w:color w:val="222222"/>
          <w:sz w:val="20"/>
          <w:szCs w:val="20"/>
        </w:rPr>
        <w:t>AgPL</w:t>
      </w:r>
      <w:proofErr w:type="spellEnd"/>
      <w:r w:rsidRPr="00A503F4">
        <w:rPr>
          <w:rStyle w:val="hps"/>
          <w:rFonts w:ascii="Arial" w:hAnsi="Arial" w:cs="Arial"/>
          <w:color w:val="222222"/>
          <w:sz w:val="20"/>
          <w:szCs w:val="20"/>
        </w:rPr>
        <w:t>;</w:t>
      </w:r>
    </w:p>
    <w:p w14:paraId="5E00443C" w14:textId="5112EFEC" w:rsidR="00A503F4" w:rsidRPr="0066080A" w:rsidRDefault="00A503F4" w:rsidP="00A503F4">
      <w:pPr>
        <w:ind w:firstLine="539"/>
        <w:jc w:val="both"/>
        <w:rPr>
          <w:rStyle w:val="hps"/>
          <w:rFonts w:ascii="Arial" w:hAnsi="Arial" w:cs="Arial"/>
          <w:color w:val="222222"/>
          <w:sz w:val="20"/>
          <w:szCs w:val="20"/>
        </w:rPr>
      </w:pPr>
      <w:r w:rsidRPr="00A503F4">
        <w:rPr>
          <w:rStyle w:val="hps"/>
          <w:rFonts w:ascii="Arial" w:hAnsi="Arial" w:cs="Arial"/>
          <w:color w:val="222222"/>
          <w:sz w:val="20"/>
          <w:szCs w:val="20"/>
        </w:rPr>
        <w:t>h) требования к безопасности аппаратных средств.</w:t>
      </w:r>
    </w:p>
    <w:p w14:paraId="6159C3B0" w14:textId="77777777" w:rsidR="00DB7BF3" w:rsidRDefault="00DB7BF3" w:rsidP="00DB7BF3">
      <w:pPr>
        <w:ind w:firstLine="540"/>
        <w:jc w:val="both"/>
        <w:rPr>
          <w:rFonts w:ascii="Arial" w:hAnsi="Arial" w:cs="Arial"/>
          <w:b/>
          <w:sz w:val="22"/>
          <w:szCs w:val="22"/>
        </w:rPr>
      </w:pPr>
    </w:p>
    <w:p w14:paraId="4BB532DE" w14:textId="02467863" w:rsidR="00DB7BF3" w:rsidRPr="004027B7" w:rsidRDefault="00DB7BF3" w:rsidP="00DB7BF3">
      <w:pPr>
        <w:ind w:firstLine="540"/>
        <w:jc w:val="both"/>
        <w:rPr>
          <w:rFonts w:ascii="Arial" w:hAnsi="Arial" w:cs="Arial"/>
          <w:b/>
          <w:sz w:val="22"/>
          <w:szCs w:val="22"/>
        </w:rPr>
      </w:pPr>
      <w:r>
        <w:rPr>
          <w:rFonts w:ascii="Arial" w:hAnsi="Arial" w:cs="Arial"/>
          <w:b/>
          <w:sz w:val="22"/>
          <w:szCs w:val="22"/>
        </w:rPr>
        <w:t>7</w:t>
      </w:r>
      <w:r w:rsidRPr="00F54A94">
        <w:rPr>
          <w:rFonts w:ascii="Arial" w:hAnsi="Arial" w:cs="Arial"/>
          <w:b/>
          <w:sz w:val="22"/>
          <w:szCs w:val="22"/>
        </w:rPr>
        <w:t xml:space="preserve"> </w:t>
      </w:r>
      <w:r>
        <w:rPr>
          <w:rFonts w:ascii="Arial" w:hAnsi="Arial" w:cs="Arial"/>
          <w:b/>
          <w:sz w:val="22"/>
          <w:szCs w:val="22"/>
        </w:rPr>
        <w:t>Программное обеспечение</w:t>
      </w:r>
    </w:p>
    <w:p w14:paraId="016D5920" w14:textId="77777777" w:rsidR="00DB7BF3" w:rsidRPr="00F54A94" w:rsidRDefault="00DB7BF3" w:rsidP="00DB7BF3">
      <w:pPr>
        <w:ind w:firstLine="540"/>
        <w:jc w:val="both"/>
        <w:rPr>
          <w:rFonts w:ascii="Arial" w:hAnsi="Arial" w:cs="Arial"/>
          <w:sz w:val="20"/>
          <w:szCs w:val="20"/>
        </w:rPr>
      </w:pPr>
    </w:p>
    <w:p w14:paraId="5B00D85F" w14:textId="6D5F5258" w:rsidR="00DB7BF3" w:rsidRDefault="00DB7BF3" w:rsidP="00DB7BF3">
      <w:pPr>
        <w:ind w:firstLine="540"/>
        <w:rPr>
          <w:rFonts w:ascii="Arial" w:hAnsi="Arial" w:cs="Arial"/>
          <w:b/>
          <w:bCs/>
          <w:sz w:val="22"/>
          <w:szCs w:val="22"/>
        </w:rPr>
      </w:pPr>
      <w:r>
        <w:rPr>
          <w:rFonts w:ascii="Arial" w:hAnsi="Arial" w:cs="Arial"/>
          <w:b/>
          <w:bCs/>
          <w:sz w:val="22"/>
          <w:szCs w:val="22"/>
        </w:rPr>
        <w:t>7</w:t>
      </w:r>
      <w:r w:rsidRPr="00F54A94">
        <w:rPr>
          <w:rFonts w:ascii="Arial" w:hAnsi="Arial" w:cs="Arial"/>
          <w:b/>
          <w:bCs/>
          <w:sz w:val="22"/>
          <w:szCs w:val="22"/>
        </w:rPr>
        <w:t xml:space="preserve">.1 </w:t>
      </w:r>
      <w:r w:rsidR="00667B6E">
        <w:rPr>
          <w:rFonts w:ascii="Arial" w:hAnsi="Arial" w:cs="Arial"/>
          <w:b/>
          <w:bCs/>
          <w:sz w:val="22"/>
          <w:szCs w:val="22"/>
        </w:rPr>
        <w:t>Планирование разработки программного обеспечения</w:t>
      </w:r>
    </w:p>
    <w:p w14:paraId="6F1870DD" w14:textId="77777777" w:rsidR="00667B6E" w:rsidRPr="00F54A94" w:rsidRDefault="00667B6E" w:rsidP="00667B6E">
      <w:pPr>
        <w:ind w:firstLine="540"/>
        <w:jc w:val="both"/>
        <w:rPr>
          <w:rFonts w:ascii="Arial" w:hAnsi="Arial" w:cs="Arial"/>
          <w:sz w:val="20"/>
          <w:szCs w:val="20"/>
        </w:rPr>
      </w:pPr>
    </w:p>
    <w:p w14:paraId="17AEC041" w14:textId="73388283" w:rsidR="00667B6E" w:rsidRPr="00F54A94" w:rsidRDefault="00667B6E" w:rsidP="00667B6E">
      <w:pPr>
        <w:ind w:firstLine="540"/>
        <w:rPr>
          <w:rFonts w:ascii="Arial" w:hAnsi="Arial" w:cs="Arial"/>
          <w:b/>
          <w:bCs/>
          <w:sz w:val="22"/>
          <w:szCs w:val="22"/>
        </w:rPr>
      </w:pPr>
      <w:r>
        <w:rPr>
          <w:rFonts w:ascii="Arial" w:hAnsi="Arial" w:cs="Arial"/>
          <w:b/>
          <w:bCs/>
          <w:sz w:val="22"/>
          <w:szCs w:val="22"/>
        </w:rPr>
        <w:t>7</w:t>
      </w:r>
      <w:r w:rsidRPr="00F54A94">
        <w:rPr>
          <w:rFonts w:ascii="Arial" w:hAnsi="Arial" w:cs="Arial"/>
          <w:b/>
          <w:bCs/>
          <w:sz w:val="22"/>
          <w:szCs w:val="22"/>
        </w:rPr>
        <w:t>.1</w:t>
      </w:r>
      <w:r>
        <w:rPr>
          <w:rFonts w:ascii="Arial" w:hAnsi="Arial" w:cs="Arial"/>
          <w:b/>
          <w:bCs/>
          <w:sz w:val="22"/>
          <w:szCs w:val="22"/>
        </w:rPr>
        <w:t>.1</w:t>
      </w:r>
      <w:r w:rsidRPr="00F54A94">
        <w:rPr>
          <w:rFonts w:ascii="Arial" w:hAnsi="Arial" w:cs="Arial"/>
          <w:b/>
          <w:bCs/>
          <w:sz w:val="22"/>
          <w:szCs w:val="22"/>
        </w:rPr>
        <w:t xml:space="preserve"> </w:t>
      </w:r>
      <w:r>
        <w:rPr>
          <w:rFonts w:ascii="Arial" w:hAnsi="Arial" w:cs="Arial"/>
          <w:b/>
          <w:bCs/>
          <w:sz w:val="22"/>
          <w:szCs w:val="22"/>
        </w:rPr>
        <w:t>Цели</w:t>
      </w:r>
    </w:p>
    <w:p w14:paraId="26123BBB" w14:textId="77777777" w:rsidR="00667B6E" w:rsidRPr="00F54A94" w:rsidRDefault="00667B6E" w:rsidP="00667B6E">
      <w:pPr>
        <w:ind w:firstLine="540"/>
        <w:rPr>
          <w:rFonts w:ascii="Arial" w:hAnsi="Arial" w:cs="Arial"/>
          <w:bCs/>
          <w:sz w:val="8"/>
          <w:szCs w:val="8"/>
        </w:rPr>
      </w:pPr>
    </w:p>
    <w:p w14:paraId="7307A9AD" w14:textId="26E44FCE" w:rsidR="00BC4F36" w:rsidRDefault="00DB7BF3" w:rsidP="00DB7BF3">
      <w:pPr>
        <w:ind w:firstLine="539"/>
        <w:jc w:val="both"/>
        <w:rPr>
          <w:rStyle w:val="hps"/>
          <w:rFonts w:ascii="Arial" w:hAnsi="Arial" w:cs="Arial"/>
          <w:color w:val="222222"/>
          <w:sz w:val="20"/>
          <w:szCs w:val="20"/>
        </w:rPr>
      </w:pPr>
      <w:r>
        <w:rPr>
          <w:rStyle w:val="hps"/>
          <w:rFonts w:ascii="Arial" w:hAnsi="Arial" w:cs="Arial"/>
          <w:color w:val="222222"/>
          <w:sz w:val="20"/>
          <w:szCs w:val="20"/>
        </w:rPr>
        <w:t xml:space="preserve">Целью является определение </w:t>
      </w:r>
      <w:r w:rsidR="00BC4F36">
        <w:rPr>
          <w:rStyle w:val="hps"/>
          <w:rFonts w:ascii="Arial" w:hAnsi="Arial" w:cs="Arial"/>
          <w:color w:val="222222"/>
          <w:sz w:val="20"/>
          <w:szCs w:val="20"/>
        </w:rPr>
        <w:t xml:space="preserve">и планирование различных этапов разработки программного обеспечения. Это включает как сам процесс разработки программных средств, который описан в настоящем разделе, так и необходимые вспомогательные процессы, описанные в </w:t>
      </w:r>
      <w:r w:rsidR="008A644D">
        <w:rPr>
          <w:rStyle w:val="hps"/>
          <w:rFonts w:ascii="Arial" w:hAnsi="Arial" w:cs="Arial"/>
          <w:color w:val="222222"/>
          <w:sz w:val="20"/>
          <w:szCs w:val="20"/>
          <w:lang w:val="en-US"/>
        </w:rPr>
        <w:t>ISO</w:t>
      </w:r>
      <w:r w:rsidR="008A644D">
        <w:rPr>
          <w:rStyle w:val="hps"/>
          <w:rFonts w:ascii="Arial" w:hAnsi="Arial" w:cs="Arial"/>
          <w:color w:val="222222"/>
          <w:sz w:val="20"/>
          <w:szCs w:val="20"/>
        </w:rPr>
        <w:t xml:space="preserve"> 25119-4:201</w:t>
      </w:r>
      <w:r w:rsidR="00A54EC2" w:rsidRPr="00A54EC2">
        <w:rPr>
          <w:rStyle w:val="hps"/>
          <w:rFonts w:ascii="Arial" w:hAnsi="Arial" w:cs="Arial"/>
          <w:color w:val="222222"/>
          <w:sz w:val="20"/>
          <w:szCs w:val="20"/>
        </w:rPr>
        <w:t>8</w:t>
      </w:r>
      <w:r w:rsidR="00BC4F36">
        <w:rPr>
          <w:rStyle w:val="hps"/>
          <w:rFonts w:ascii="Arial" w:hAnsi="Arial" w:cs="Arial"/>
          <w:color w:val="222222"/>
          <w:sz w:val="20"/>
          <w:szCs w:val="20"/>
        </w:rPr>
        <w:t xml:space="preserve"> (раздел 1</w:t>
      </w:r>
      <w:r w:rsidR="008A644D">
        <w:rPr>
          <w:rStyle w:val="hps"/>
          <w:rFonts w:ascii="Arial" w:hAnsi="Arial" w:cs="Arial"/>
          <w:color w:val="222222"/>
          <w:sz w:val="20"/>
          <w:szCs w:val="20"/>
        </w:rPr>
        <w:t>1</w:t>
      </w:r>
      <w:r w:rsidR="00BC4F36">
        <w:rPr>
          <w:rStyle w:val="hps"/>
          <w:rFonts w:ascii="Arial" w:hAnsi="Arial" w:cs="Arial"/>
          <w:color w:val="222222"/>
          <w:sz w:val="20"/>
          <w:szCs w:val="20"/>
        </w:rPr>
        <w:t>).</w:t>
      </w:r>
    </w:p>
    <w:p w14:paraId="0A0957E2" w14:textId="77777777" w:rsidR="00DB7BF3" w:rsidRDefault="00DB7BF3" w:rsidP="00DB7BF3">
      <w:pPr>
        <w:ind w:firstLine="540"/>
        <w:jc w:val="both"/>
        <w:rPr>
          <w:rFonts w:ascii="Arial" w:hAnsi="Arial" w:cs="Arial"/>
          <w:sz w:val="18"/>
          <w:szCs w:val="18"/>
        </w:rPr>
      </w:pPr>
    </w:p>
    <w:p w14:paraId="237D2B3B" w14:textId="45F2196D" w:rsidR="00DB7BF3" w:rsidRPr="003D5959" w:rsidRDefault="00BC4F36" w:rsidP="00DB7BF3">
      <w:pPr>
        <w:ind w:firstLine="540"/>
        <w:jc w:val="both"/>
        <w:rPr>
          <w:rFonts w:ascii="Arial" w:hAnsi="Arial" w:cs="Arial"/>
          <w:b/>
          <w:sz w:val="22"/>
          <w:szCs w:val="22"/>
        </w:rPr>
      </w:pPr>
      <w:r>
        <w:rPr>
          <w:rFonts w:ascii="Arial" w:hAnsi="Arial" w:cs="Arial"/>
          <w:b/>
          <w:sz w:val="22"/>
          <w:szCs w:val="22"/>
        </w:rPr>
        <w:t>7</w:t>
      </w:r>
      <w:r w:rsidR="00DB7BF3" w:rsidRPr="003D5959">
        <w:rPr>
          <w:rFonts w:ascii="Arial" w:hAnsi="Arial" w:cs="Arial"/>
          <w:b/>
          <w:sz w:val="22"/>
          <w:szCs w:val="22"/>
        </w:rPr>
        <w:t>.</w:t>
      </w:r>
      <w:r w:rsidR="00667B6E">
        <w:rPr>
          <w:rFonts w:ascii="Arial" w:hAnsi="Arial" w:cs="Arial"/>
          <w:b/>
          <w:sz w:val="22"/>
          <w:szCs w:val="22"/>
        </w:rPr>
        <w:t>1.</w:t>
      </w:r>
      <w:r w:rsidR="00DB7BF3" w:rsidRPr="003D5959">
        <w:rPr>
          <w:rFonts w:ascii="Arial" w:hAnsi="Arial" w:cs="Arial"/>
          <w:b/>
          <w:sz w:val="22"/>
          <w:szCs w:val="22"/>
        </w:rPr>
        <w:t>2 Общие положения</w:t>
      </w:r>
    </w:p>
    <w:p w14:paraId="13F03DC5" w14:textId="77777777" w:rsidR="00DB7BF3" w:rsidRPr="003D5959" w:rsidRDefault="00DB7BF3" w:rsidP="00DB7BF3">
      <w:pPr>
        <w:ind w:firstLine="540"/>
        <w:rPr>
          <w:rFonts w:ascii="Arial" w:hAnsi="Arial" w:cs="Arial"/>
          <w:bCs/>
          <w:sz w:val="8"/>
          <w:szCs w:val="8"/>
        </w:rPr>
      </w:pPr>
    </w:p>
    <w:p w14:paraId="5CB69BE2" w14:textId="2B52E7A2" w:rsidR="00BC4F36" w:rsidRDefault="00BC4F36" w:rsidP="00DB7BF3">
      <w:pPr>
        <w:ind w:firstLine="539"/>
        <w:jc w:val="both"/>
        <w:rPr>
          <w:rStyle w:val="hps"/>
          <w:rFonts w:ascii="Arial" w:hAnsi="Arial" w:cs="Arial"/>
          <w:color w:val="222222"/>
          <w:sz w:val="20"/>
          <w:szCs w:val="20"/>
        </w:rPr>
      </w:pPr>
      <w:r>
        <w:rPr>
          <w:rStyle w:val="hps"/>
          <w:rFonts w:ascii="Arial" w:hAnsi="Arial" w:cs="Arial"/>
          <w:color w:val="222222"/>
          <w:sz w:val="20"/>
          <w:szCs w:val="20"/>
        </w:rPr>
        <w:t xml:space="preserve">Процесс разработки программного обеспечения представлен на рисунке 4. </w:t>
      </w:r>
      <w:r w:rsidR="003C7642">
        <w:rPr>
          <w:rStyle w:val="hps"/>
          <w:rFonts w:ascii="Arial" w:hAnsi="Arial" w:cs="Arial"/>
          <w:color w:val="222222"/>
          <w:sz w:val="20"/>
          <w:szCs w:val="20"/>
        </w:rPr>
        <w:t>В приведенных ниже пунктах и таблицах представлены подробные пояснения по каждому блоку, представленной модели.</w:t>
      </w:r>
    </w:p>
    <w:p w14:paraId="2AFC62E5" w14:textId="1339C4F8" w:rsidR="00BC4F36" w:rsidRPr="003C7642" w:rsidRDefault="003C7642" w:rsidP="00DB7BF3">
      <w:pPr>
        <w:ind w:firstLine="539"/>
        <w:jc w:val="both"/>
        <w:rPr>
          <w:rStyle w:val="hps"/>
          <w:rFonts w:ascii="Arial" w:hAnsi="Arial" w:cs="Arial"/>
          <w:color w:val="222222"/>
          <w:sz w:val="20"/>
          <w:szCs w:val="20"/>
        </w:rPr>
      </w:pPr>
      <w:r>
        <w:rPr>
          <w:rStyle w:val="hps"/>
          <w:rFonts w:ascii="Arial" w:hAnsi="Arial" w:cs="Arial"/>
          <w:color w:val="222222"/>
          <w:sz w:val="20"/>
          <w:szCs w:val="20"/>
        </w:rPr>
        <w:t xml:space="preserve">Соответствующие техники/меры должны выбираться в соответствии с требуемым </w:t>
      </w:r>
      <w:r>
        <w:rPr>
          <w:rStyle w:val="hps"/>
          <w:rFonts w:ascii="Arial" w:hAnsi="Arial" w:cs="Arial"/>
          <w:color w:val="222222"/>
          <w:sz w:val="20"/>
          <w:szCs w:val="20"/>
          <w:lang w:val="en-US"/>
        </w:rPr>
        <w:t>SRL</w:t>
      </w:r>
      <w:r>
        <w:rPr>
          <w:rStyle w:val="hps"/>
          <w:rFonts w:ascii="Arial" w:hAnsi="Arial" w:cs="Arial"/>
          <w:color w:val="222222"/>
          <w:sz w:val="20"/>
          <w:szCs w:val="20"/>
        </w:rPr>
        <w:t xml:space="preserve">. Учитывая большое количество факторов, которые влияют на </w:t>
      </w:r>
      <w:r w:rsidR="00667B6E">
        <w:rPr>
          <w:rStyle w:val="hps"/>
          <w:rFonts w:ascii="Arial" w:hAnsi="Arial" w:cs="Arial"/>
          <w:color w:val="222222"/>
          <w:sz w:val="20"/>
          <w:szCs w:val="20"/>
        </w:rPr>
        <w:t>полноту безопасности</w:t>
      </w:r>
      <w:r>
        <w:rPr>
          <w:rStyle w:val="hps"/>
          <w:rFonts w:ascii="Arial" w:hAnsi="Arial" w:cs="Arial"/>
          <w:color w:val="222222"/>
          <w:sz w:val="20"/>
          <w:szCs w:val="20"/>
        </w:rPr>
        <w:t xml:space="preserve"> программного обеспечения</w:t>
      </w:r>
      <w:r w:rsidR="00667B6E">
        <w:rPr>
          <w:rStyle w:val="hps"/>
          <w:rFonts w:ascii="Arial" w:hAnsi="Arial" w:cs="Arial"/>
          <w:color w:val="222222"/>
          <w:sz w:val="20"/>
          <w:szCs w:val="20"/>
        </w:rPr>
        <w:t>, невозможно привести алгоритм комбинирования техник и мер, которые будут правильными (корректными) для всех случаев применения. Для каждого конкретного применения, соответствующая комбинация техник и мер должна устанавливаться в процессе планирования обеспечения безопасности в соответствии с требованиями 7.1.4.</w:t>
      </w:r>
    </w:p>
    <w:p w14:paraId="594D5583" w14:textId="77777777" w:rsidR="00DB7BF3" w:rsidRDefault="00DB7BF3" w:rsidP="00DB7BF3">
      <w:pPr>
        <w:ind w:firstLine="539"/>
        <w:jc w:val="both"/>
        <w:rPr>
          <w:rStyle w:val="hps"/>
          <w:rFonts w:ascii="Arial" w:hAnsi="Arial" w:cs="Arial"/>
          <w:color w:val="222222"/>
          <w:sz w:val="20"/>
          <w:szCs w:val="20"/>
        </w:rPr>
      </w:pPr>
    </w:p>
    <w:p w14:paraId="06D67323" w14:textId="024E607E" w:rsidR="00DB7BF3" w:rsidRPr="004A05A9" w:rsidRDefault="00667B6E" w:rsidP="00DB7BF3">
      <w:pPr>
        <w:ind w:firstLine="540"/>
        <w:rPr>
          <w:rFonts w:ascii="Arial" w:hAnsi="Arial" w:cs="Arial"/>
          <w:b/>
          <w:bCs/>
          <w:sz w:val="22"/>
          <w:szCs w:val="22"/>
        </w:rPr>
      </w:pPr>
      <w:r>
        <w:rPr>
          <w:rFonts w:ascii="Arial" w:hAnsi="Arial" w:cs="Arial"/>
          <w:b/>
          <w:bCs/>
          <w:sz w:val="22"/>
          <w:szCs w:val="22"/>
        </w:rPr>
        <w:t>7</w:t>
      </w:r>
      <w:r w:rsidR="00DB7BF3">
        <w:rPr>
          <w:rFonts w:ascii="Arial" w:hAnsi="Arial" w:cs="Arial"/>
          <w:b/>
          <w:bCs/>
          <w:sz w:val="22"/>
          <w:szCs w:val="22"/>
        </w:rPr>
        <w:t>.</w:t>
      </w:r>
      <w:r>
        <w:rPr>
          <w:rFonts w:ascii="Arial" w:hAnsi="Arial" w:cs="Arial"/>
          <w:b/>
          <w:bCs/>
          <w:sz w:val="22"/>
          <w:szCs w:val="22"/>
        </w:rPr>
        <w:t>1.</w:t>
      </w:r>
      <w:r w:rsidR="00DB7BF3">
        <w:rPr>
          <w:rFonts w:ascii="Arial" w:hAnsi="Arial" w:cs="Arial"/>
          <w:b/>
          <w:bCs/>
          <w:sz w:val="22"/>
          <w:szCs w:val="22"/>
        </w:rPr>
        <w:t>3</w:t>
      </w:r>
      <w:r w:rsidR="00DB7BF3" w:rsidRPr="003D249F">
        <w:rPr>
          <w:rFonts w:ascii="Arial" w:hAnsi="Arial" w:cs="Arial"/>
          <w:b/>
          <w:bCs/>
          <w:sz w:val="22"/>
          <w:szCs w:val="22"/>
        </w:rPr>
        <w:t xml:space="preserve"> </w:t>
      </w:r>
      <w:r w:rsidR="00DB7BF3">
        <w:rPr>
          <w:rFonts w:ascii="Arial" w:hAnsi="Arial" w:cs="Arial"/>
          <w:b/>
          <w:bCs/>
          <w:sz w:val="22"/>
          <w:szCs w:val="22"/>
        </w:rPr>
        <w:t xml:space="preserve">Необходимые предварительные условия </w:t>
      </w:r>
    </w:p>
    <w:p w14:paraId="6C0BB272" w14:textId="77777777" w:rsidR="00DB7BF3" w:rsidRPr="009B7A3E" w:rsidRDefault="00DB7BF3" w:rsidP="00DB7BF3">
      <w:pPr>
        <w:ind w:firstLine="540"/>
        <w:rPr>
          <w:rFonts w:ascii="Arial" w:hAnsi="Arial" w:cs="Arial"/>
          <w:bCs/>
          <w:sz w:val="20"/>
          <w:szCs w:val="20"/>
        </w:rPr>
      </w:pPr>
    </w:p>
    <w:p w14:paraId="1547E3F7" w14:textId="6DDD21B5" w:rsidR="00667B6E" w:rsidRDefault="00667B6E" w:rsidP="00DB7BF3">
      <w:pPr>
        <w:ind w:firstLine="539"/>
        <w:jc w:val="both"/>
        <w:rPr>
          <w:rStyle w:val="hps"/>
          <w:rFonts w:ascii="Arial" w:hAnsi="Arial" w:cs="Arial"/>
          <w:color w:val="222222"/>
          <w:sz w:val="20"/>
          <w:szCs w:val="20"/>
        </w:rPr>
      </w:pPr>
      <w:r>
        <w:rPr>
          <w:rStyle w:val="hps"/>
          <w:rFonts w:ascii="Arial" w:hAnsi="Arial" w:cs="Arial"/>
          <w:color w:val="222222"/>
          <w:sz w:val="20"/>
          <w:szCs w:val="20"/>
        </w:rPr>
        <w:t>Необходимыми предварительными условиями данного этапа являются:</w:t>
      </w:r>
    </w:p>
    <w:p w14:paraId="17C9AA1D" w14:textId="357962A4" w:rsidR="00DB7BF3" w:rsidRDefault="00667B6E" w:rsidP="00DB7BF3">
      <w:pPr>
        <w:ind w:firstLine="539"/>
        <w:jc w:val="both"/>
        <w:rPr>
          <w:rStyle w:val="hps"/>
          <w:rFonts w:ascii="Arial" w:hAnsi="Arial" w:cs="Arial"/>
          <w:color w:val="222222"/>
          <w:sz w:val="20"/>
          <w:szCs w:val="20"/>
        </w:rPr>
      </w:pPr>
      <w:r>
        <w:rPr>
          <w:rStyle w:val="hps"/>
          <w:rFonts w:ascii="Arial" w:hAnsi="Arial" w:cs="Arial"/>
          <w:color w:val="222222"/>
          <w:sz w:val="20"/>
          <w:szCs w:val="20"/>
        </w:rPr>
        <w:t xml:space="preserve">- </w:t>
      </w:r>
      <w:r w:rsidR="00564B47">
        <w:rPr>
          <w:rStyle w:val="hps"/>
          <w:rFonts w:ascii="Arial" w:hAnsi="Arial" w:cs="Arial"/>
          <w:color w:val="222222"/>
          <w:sz w:val="20"/>
          <w:szCs w:val="20"/>
        </w:rPr>
        <w:t xml:space="preserve">требуемый </w:t>
      </w:r>
      <w:r w:rsidR="00564B47">
        <w:rPr>
          <w:rStyle w:val="hps"/>
          <w:rFonts w:ascii="Arial" w:hAnsi="Arial" w:cs="Arial"/>
          <w:color w:val="222222"/>
          <w:sz w:val="20"/>
          <w:szCs w:val="20"/>
          <w:lang w:val="en-US"/>
        </w:rPr>
        <w:t>SRL</w:t>
      </w:r>
      <w:r w:rsidR="00564B47">
        <w:rPr>
          <w:rStyle w:val="hps"/>
          <w:rFonts w:ascii="Arial" w:hAnsi="Arial" w:cs="Arial"/>
          <w:color w:val="222222"/>
          <w:sz w:val="20"/>
          <w:szCs w:val="20"/>
        </w:rPr>
        <w:t xml:space="preserve">, который определен </w:t>
      </w:r>
      <w:proofErr w:type="spellStart"/>
      <w:r w:rsidR="007501BA" w:rsidRPr="007501BA">
        <w:rPr>
          <w:rStyle w:val="hps"/>
          <w:rFonts w:ascii="Arial" w:hAnsi="Arial" w:cs="Arial"/>
          <w:color w:val="222222"/>
          <w:sz w:val="20"/>
          <w:szCs w:val="20"/>
          <w:lang w:val="en-US"/>
        </w:rPr>
        <w:t>AgPL</w:t>
      </w:r>
      <w:proofErr w:type="spellEnd"/>
      <w:r w:rsidR="007501BA" w:rsidRPr="007501BA">
        <w:rPr>
          <w:rStyle w:val="hps"/>
          <w:rFonts w:ascii="Arial" w:hAnsi="Arial" w:cs="Arial"/>
          <w:color w:val="222222"/>
          <w:sz w:val="20"/>
          <w:szCs w:val="20"/>
        </w:rPr>
        <w:t xml:space="preserve">, </w:t>
      </w:r>
      <w:r w:rsidR="007501BA" w:rsidRPr="007501BA">
        <w:rPr>
          <w:rStyle w:val="hps"/>
          <w:rFonts w:ascii="Arial" w:hAnsi="Arial" w:cs="Arial"/>
          <w:color w:val="222222"/>
          <w:sz w:val="20"/>
          <w:szCs w:val="20"/>
          <w:lang w:val="en-US"/>
        </w:rPr>
        <w:t>MTTF</w:t>
      </w:r>
      <w:r w:rsidR="007501BA" w:rsidRPr="007501BA">
        <w:rPr>
          <w:rStyle w:val="hps"/>
          <w:rFonts w:ascii="Arial" w:hAnsi="Arial" w:cs="Arial"/>
          <w:color w:val="222222"/>
          <w:sz w:val="20"/>
          <w:szCs w:val="20"/>
          <w:vertAlign w:val="subscript"/>
          <w:lang w:val="en-US"/>
        </w:rPr>
        <w:t>DC</w:t>
      </w:r>
      <w:r w:rsidR="007501BA" w:rsidRPr="007501BA">
        <w:rPr>
          <w:rStyle w:val="hps"/>
          <w:rFonts w:ascii="Arial" w:hAnsi="Arial" w:cs="Arial"/>
          <w:color w:val="222222"/>
          <w:sz w:val="20"/>
          <w:szCs w:val="20"/>
        </w:rPr>
        <w:t xml:space="preserve">, </w:t>
      </w:r>
      <w:r w:rsidR="007501BA" w:rsidRPr="007501BA">
        <w:rPr>
          <w:rStyle w:val="hps"/>
          <w:rFonts w:ascii="Arial" w:hAnsi="Arial" w:cs="Arial"/>
          <w:color w:val="222222"/>
          <w:sz w:val="20"/>
          <w:szCs w:val="20"/>
          <w:lang w:val="en-US"/>
        </w:rPr>
        <w:t>DC</w:t>
      </w:r>
      <w:r w:rsidR="00564B47" w:rsidRPr="00564B47">
        <w:rPr>
          <w:rStyle w:val="hps"/>
          <w:rFonts w:ascii="Arial" w:hAnsi="Arial" w:cs="Arial"/>
          <w:color w:val="222222"/>
          <w:sz w:val="20"/>
          <w:szCs w:val="20"/>
        </w:rPr>
        <w:t xml:space="preserve"> </w:t>
      </w:r>
      <w:r w:rsidR="00564B47">
        <w:rPr>
          <w:rStyle w:val="hps"/>
          <w:rFonts w:ascii="Arial" w:hAnsi="Arial" w:cs="Arial"/>
          <w:color w:val="222222"/>
          <w:sz w:val="20"/>
          <w:szCs w:val="20"/>
        </w:rPr>
        <w:t>для каждой функции, связанной с обеспечением безопасности, которая будет реализована;</w:t>
      </w:r>
    </w:p>
    <w:p w14:paraId="24148FB3" w14:textId="05267A8D" w:rsidR="00564B47" w:rsidRDefault="00564B47" w:rsidP="00DB7BF3">
      <w:pPr>
        <w:ind w:firstLine="539"/>
        <w:jc w:val="both"/>
        <w:rPr>
          <w:rStyle w:val="hps"/>
          <w:rFonts w:ascii="Arial" w:hAnsi="Arial" w:cs="Arial"/>
          <w:color w:val="222222"/>
          <w:sz w:val="20"/>
          <w:szCs w:val="20"/>
        </w:rPr>
      </w:pPr>
      <w:r>
        <w:rPr>
          <w:rStyle w:val="hps"/>
          <w:rFonts w:ascii="Arial" w:hAnsi="Arial" w:cs="Arial"/>
          <w:color w:val="222222"/>
          <w:sz w:val="20"/>
          <w:szCs w:val="20"/>
        </w:rPr>
        <w:t>- план верификации системы;</w:t>
      </w:r>
    </w:p>
    <w:p w14:paraId="0CF3EF0D" w14:textId="37FF17D4" w:rsidR="00564B47" w:rsidRDefault="00564B47" w:rsidP="00DB7BF3">
      <w:pPr>
        <w:ind w:firstLine="539"/>
        <w:jc w:val="both"/>
        <w:rPr>
          <w:rStyle w:val="hps"/>
          <w:rFonts w:ascii="Arial" w:hAnsi="Arial" w:cs="Arial"/>
          <w:color w:val="222222"/>
          <w:sz w:val="20"/>
          <w:szCs w:val="20"/>
        </w:rPr>
      </w:pPr>
      <w:r>
        <w:rPr>
          <w:rStyle w:val="hps"/>
          <w:rFonts w:ascii="Arial" w:hAnsi="Arial" w:cs="Arial"/>
          <w:color w:val="222222"/>
          <w:sz w:val="20"/>
          <w:szCs w:val="20"/>
        </w:rPr>
        <w:t>- кон</w:t>
      </w:r>
      <w:r w:rsidR="00B00CEC">
        <w:rPr>
          <w:rStyle w:val="hps"/>
          <w:rFonts w:ascii="Arial" w:hAnsi="Arial" w:cs="Arial"/>
          <w:color w:val="222222"/>
          <w:sz w:val="20"/>
          <w:szCs w:val="20"/>
        </w:rPr>
        <w:t>цепция технической безопасности, и</w:t>
      </w:r>
    </w:p>
    <w:p w14:paraId="14336A8B" w14:textId="395DE4BC" w:rsidR="00564B47" w:rsidRPr="00564B47" w:rsidRDefault="00564B47" w:rsidP="00DB7BF3">
      <w:pPr>
        <w:ind w:firstLine="539"/>
        <w:jc w:val="both"/>
        <w:rPr>
          <w:rStyle w:val="hps"/>
          <w:rFonts w:ascii="Arial" w:hAnsi="Arial" w:cs="Arial"/>
          <w:color w:val="222222"/>
          <w:sz w:val="20"/>
          <w:szCs w:val="20"/>
        </w:rPr>
      </w:pPr>
      <w:r>
        <w:rPr>
          <w:rStyle w:val="hps"/>
          <w:rFonts w:ascii="Arial" w:hAnsi="Arial" w:cs="Arial"/>
          <w:color w:val="222222"/>
          <w:sz w:val="20"/>
          <w:szCs w:val="20"/>
        </w:rPr>
        <w:t xml:space="preserve">- </w:t>
      </w:r>
      <w:r w:rsidR="00B00CEC">
        <w:rPr>
          <w:rStyle w:val="hps"/>
          <w:rFonts w:ascii="Arial" w:hAnsi="Arial" w:cs="Arial"/>
          <w:color w:val="222222"/>
          <w:sz w:val="20"/>
          <w:szCs w:val="20"/>
        </w:rPr>
        <w:t xml:space="preserve">требования функциональной безопасности и цели </w:t>
      </w:r>
      <w:r>
        <w:rPr>
          <w:rStyle w:val="hps"/>
          <w:rFonts w:ascii="Arial" w:hAnsi="Arial" w:cs="Arial"/>
          <w:color w:val="222222"/>
          <w:sz w:val="20"/>
          <w:szCs w:val="20"/>
        </w:rPr>
        <w:t>обеспечения безопасности.</w:t>
      </w:r>
    </w:p>
    <w:p w14:paraId="2E8FE730" w14:textId="77777777" w:rsidR="00DB7BF3" w:rsidRPr="00F51891" w:rsidRDefault="00DB7BF3" w:rsidP="00DB7BF3">
      <w:pPr>
        <w:ind w:firstLine="540"/>
        <w:jc w:val="both"/>
        <w:rPr>
          <w:rFonts w:ascii="Arial" w:hAnsi="Arial" w:cs="Arial"/>
          <w:sz w:val="20"/>
          <w:szCs w:val="20"/>
        </w:rPr>
      </w:pPr>
    </w:p>
    <w:p w14:paraId="041C9901" w14:textId="44FA5BC5" w:rsidR="00564B47" w:rsidRDefault="00564B47" w:rsidP="00564B47">
      <w:pPr>
        <w:ind w:firstLine="540"/>
        <w:rPr>
          <w:rFonts w:ascii="Arial" w:hAnsi="Arial" w:cs="Arial"/>
          <w:b/>
          <w:bCs/>
          <w:sz w:val="22"/>
          <w:szCs w:val="22"/>
        </w:rPr>
      </w:pPr>
      <w:r>
        <w:rPr>
          <w:rFonts w:ascii="Arial" w:hAnsi="Arial" w:cs="Arial"/>
          <w:b/>
          <w:bCs/>
          <w:sz w:val="22"/>
          <w:szCs w:val="22"/>
        </w:rPr>
        <w:t>7</w:t>
      </w:r>
      <w:r w:rsidRPr="00F54A94">
        <w:rPr>
          <w:rFonts w:ascii="Arial" w:hAnsi="Arial" w:cs="Arial"/>
          <w:b/>
          <w:bCs/>
          <w:sz w:val="22"/>
          <w:szCs w:val="22"/>
        </w:rPr>
        <w:t>.1</w:t>
      </w:r>
      <w:r>
        <w:rPr>
          <w:rFonts w:ascii="Arial" w:hAnsi="Arial" w:cs="Arial"/>
          <w:b/>
          <w:bCs/>
          <w:sz w:val="22"/>
          <w:szCs w:val="22"/>
        </w:rPr>
        <w:t>.4</w:t>
      </w:r>
      <w:r w:rsidRPr="00F54A94">
        <w:rPr>
          <w:rFonts w:ascii="Arial" w:hAnsi="Arial" w:cs="Arial"/>
          <w:b/>
          <w:bCs/>
          <w:sz w:val="22"/>
          <w:szCs w:val="22"/>
        </w:rPr>
        <w:t xml:space="preserve"> </w:t>
      </w:r>
      <w:r>
        <w:rPr>
          <w:rFonts w:ascii="Arial" w:hAnsi="Arial" w:cs="Arial"/>
          <w:b/>
          <w:bCs/>
          <w:sz w:val="22"/>
          <w:szCs w:val="22"/>
        </w:rPr>
        <w:t>Требования</w:t>
      </w:r>
      <w:r w:rsidRPr="00F54A94">
        <w:rPr>
          <w:rFonts w:ascii="Arial" w:hAnsi="Arial" w:cs="Arial"/>
          <w:b/>
          <w:bCs/>
          <w:sz w:val="22"/>
          <w:szCs w:val="22"/>
        </w:rPr>
        <w:t xml:space="preserve"> </w:t>
      </w:r>
    </w:p>
    <w:p w14:paraId="58266DB7" w14:textId="77777777" w:rsidR="00564B47" w:rsidRPr="00F54A94" w:rsidRDefault="00564B47" w:rsidP="00564B47">
      <w:pPr>
        <w:ind w:firstLine="540"/>
        <w:jc w:val="both"/>
        <w:rPr>
          <w:rFonts w:ascii="Arial" w:hAnsi="Arial" w:cs="Arial"/>
          <w:sz w:val="20"/>
          <w:szCs w:val="20"/>
        </w:rPr>
      </w:pPr>
    </w:p>
    <w:p w14:paraId="554BE1B7" w14:textId="3CCFB14A" w:rsidR="00564B47" w:rsidRPr="00F54A94" w:rsidRDefault="00564B47" w:rsidP="00564B47">
      <w:pPr>
        <w:ind w:firstLine="540"/>
        <w:rPr>
          <w:rFonts w:ascii="Arial" w:hAnsi="Arial" w:cs="Arial"/>
          <w:b/>
          <w:bCs/>
          <w:sz w:val="22"/>
          <w:szCs w:val="22"/>
        </w:rPr>
      </w:pPr>
      <w:r>
        <w:rPr>
          <w:rFonts w:ascii="Arial" w:hAnsi="Arial" w:cs="Arial"/>
          <w:b/>
          <w:bCs/>
          <w:sz w:val="22"/>
          <w:szCs w:val="22"/>
        </w:rPr>
        <w:t>7</w:t>
      </w:r>
      <w:r w:rsidRPr="00F54A94">
        <w:rPr>
          <w:rFonts w:ascii="Arial" w:hAnsi="Arial" w:cs="Arial"/>
          <w:b/>
          <w:bCs/>
          <w:sz w:val="22"/>
          <w:szCs w:val="22"/>
        </w:rPr>
        <w:t>.1</w:t>
      </w:r>
      <w:r>
        <w:rPr>
          <w:rFonts w:ascii="Arial" w:hAnsi="Arial" w:cs="Arial"/>
          <w:b/>
          <w:bCs/>
          <w:sz w:val="22"/>
          <w:szCs w:val="22"/>
        </w:rPr>
        <w:t>.4.1</w:t>
      </w:r>
      <w:r w:rsidRPr="00F54A94">
        <w:rPr>
          <w:rFonts w:ascii="Arial" w:hAnsi="Arial" w:cs="Arial"/>
          <w:b/>
          <w:bCs/>
          <w:sz w:val="22"/>
          <w:szCs w:val="22"/>
        </w:rPr>
        <w:t xml:space="preserve"> </w:t>
      </w:r>
      <w:r>
        <w:rPr>
          <w:rFonts w:ascii="Arial" w:hAnsi="Arial" w:cs="Arial"/>
          <w:b/>
          <w:bCs/>
          <w:sz w:val="22"/>
          <w:szCs w:val="22"/>
        </w:rPr>
        <w:t>Определение этапов</w:t>
      </w:r>
    </w:p>
    <w:p w14:paraId="5B1F1A52" w14:textId="77777777" w:rsidR="00564B47" w:rsidRPr="00F54A94" w:rsidRDefault="00564B47" w:rsidP="00564B47">
      <w:pPr>
        <w:ind w:firstLine="540"/>
        <w:rPr>
          <w:rFonts w:ascii="Arial" w:hAnsi="Arial" w:cs="Arial"/>
          <w:bCs/>
          <w:sz w:val="8"/>
          <w:szCs w:val="8"/>
        </w:rPr>
      </w:pPr>
    </w:p>
    <w:p w14:paraId="24D55BCD" w14:textId="586E637E" w:rsidR="009963C4" w:rsidRDefault="009963C4" w:rsidP="00564B47">
      <w:pPr>
        <w:ind w:firstLine="539"/>
        <w:jc w:val="both"/>
        <w:rPr>
          <w:rStyle w:val="hps"/>
          <w:rFonts w:ascii="Arial" w:hAnsi="Arial" w:cs="Arial"/>
          <w:color w:val="222222"/>
          <w:sz w:val="20"/>
          <w:szCs w:val="20"/>
        </w:rPr>
      </w:pPr>
      <w:r>
        <w:rPr>
          <w:rStyle w:val="hps"/>
          <w:rFonts w:ascii="Arial" w:hAnsi="Arial" w:cs="Arial"/>
          <w:color w:val="222222"/>
          <w:sz w:val="20"/>
          <w:szCs w:val="20"/>
        </w:rPr>
        <w:t>Для процесса разработки</w:t>
      </w:r>
      <w:r w:rsidR="00564B47">
        <w:rPr>
          <w:rStyle w:val="hps"/>
          <w:rFonts w:ascii="Arial" w:hAnsi="Arial" w:cs="Arial"/>
          <w:color w:val="222222"/>
          <w:sz w:val="20"/>
          <w:szCs w:val="20"/>
        </w:rPr>
        <w:t xml:space="preserve"> программного обеспечения </w:t>
      </w:r>
      <w:r>
        <w:rPr>
          <w:rStyle w:val="hps"/>
          <w:rFonts w:ascii="Arial" w:hAnsi="Arial" w:cs="Arial"/>
          <w:color w:val="222222"/>
          <w:sz w:val="20"/>
          <w:szCs w:val="20"/>
        </w:rPr>
        <w:t>необходимо определить</w:t>
      </w:r>
      <w:r w:rsidR="00564B47">
        <w:rPr>
          <w:rStyle w:val="hps"/>
          <w:rFonts w:ascii="Arial" w:hAnsi="Arial" w:cs="Arial"/>
          <w:color w:val="222222"/>
          <w:sz w:val="20"/>
          <w:szCs w:val="20"/>
        </w:rPr>
        <w:t xml:space="preserve"> какие </w:t>
      </w:r>
      <w:r>
        <w:rPr>
          <w:rStyle w:val="hps"/>
          <w:rFonts w:ascii="Arial" w:hAnsi="Arial" w:cs="Arial"/>
          <w:color w:val="222222"/>
          <w:sz w:val="20"/>
          <w:szCs w:val="20"/>
        </w:rPr>
        <w:t>из этапов разработки программного обеспечения (см. рисунок 4) будут выполняться. Следует учитывать длительность и сложность проекта. Могут быть выполнены все этапы в соответствии с рисунком 4 без модификаций или отдельные этапы могут комбинироваться, если все результаты выполнения такого комбинированного этапа могут быть определены.</w:t>
      </w:r>
    </w:p>
    <w:p w14:paraId="5DF4E41F" w14:textId="77777777" w:rsidR="009963C4" w:rsidRPr="003D249F" w:rsidRDefault="009963C4" w:rsidP="009963C4">
      <w:pPr>
        <w:ind w:firstLine="540"/>
        <w:jc w:val="both"/>
        <w:rPr>
          <w:rFonts w:ascii="Arial" w:hAnsi="Arial" w:cs="Arial"/>
          <w:sz w:val="8"/>
          <w:szCs w:val="8"/>
        </w:rPr>
      </w:pPr>
    </w:p>
    <w:p w14:paraId="16E05C8C" w14:textId="4D7A95F0" w:rsidR="009963C4" w:rsidRDefault="009963C4" w:rsidP="009963C4">
      <w:pPr>
        <w:ind w:firstLine="540"/>
        <w:jc w:val="both"/>
        <w:rPr>
          <w:rFonts w:ascii="Arial" w:hAnsi="Arial" w:cs="Arial"/>
          <w:sz w:val="18"/>
          <w:szCs w:val="18"/>
        </w:rPr>
      </w:pPr>
      <w:r w:rsidRPr="003D249F">
        <w:rPr>
          <w:rFonts w:ascii="Arial" w:hAnsi="Arial" w:cs="Arial"/>
          <w:spacing w:val="40"/>
          <w:sz w:val="18"/>
          <w:szCs w:val="18"/>
        </w:rPr>
        <w:t>Примечание</w:t>
      </w:r>
      <w:r w:rsidRPr="003D249F">
        <w:rPr>
          <w:rFonts w:ascii="Arial" w:hAnsi="Arial" w:cs="Arial"/>
          <w:sz w:val="18"/>
          <w:szCs w:val="18"/>
        </w:rPr>
        <w:t xml:space="preserve"> – </w:t>
      </w:r>
      <w:r w:rsidR="002A79D2">
        <w:rPr>
          <w:rFonts w:ascii="Arial" w:hAnsi="Arial" w:cs="Arial"/>
          <w:sz w:val="18"/>
          <w:szCs w:val="18"/>
        </w:rPr>
        <w:t xml:space="preserve">Комбинирование отдельных этапов является общепринятой практикой, если используемый метод затрудняет определение четких границ между этапами. Например, </w:t>
      </w:r>
      <w:r w:rsidR="00D03B83">
        <w:rPr>
          <w:rFonts w:ascii="Arial" w:hAnsi="Arial" w:cs="Arial"/>
          <w:sz w:val="18"/>
          <w:szCs w:val="18"/>
        </w:rPr>
        <w:t>проектирование</w:t>
      </w:r>
      <w:r w:rsidR="002A79D2">
        <w:rPr>
          <w:rFonts w:ascii="Arial" w:hAnsi="Arial" w:cs="Arial"/>
          <w:sz w:val="18"/>
          <w:szCs w:val="18"/>
        </w:rPr>
        <w:t xml:space="preserve"> архитектуры программного обеспечения и исполнение (реализация) программного обеспечения </w:t>
      </w:r>
      <w:r w:rsidR="00836335">
        <w:rPr>
          <w:rFonts w:ascii="Arial" w:hAnsi="Arial" w:cs="Arial"/>
          <w:sz w:val="18"/>
          <w:szCs w:val="18"/>
        </w:rPr>
        <w:t>могут выпо</w:t>
      </w:r>
      <w:r w:rsidR="002A79D2">
        <w:rPr>
          <w:rFonts w:ascii="Arial" w:hAnsi="Arial" w:cs="Arial"/>
          <w:sz w:val="18"/>
          <w:szCs w:val="18"/>
        </w:rPr>
        <w:t>лняться последовательн</w:t>
      </w:r>
      <w:r w:rsidR="00836335">
        <w:rPr>
          <w:rFonts w:ascii="Arial" w:hAnsi="Arial" w:cs="Arial"/>
          <w:sz w:val="18"/>
          <w:szCs w:val="18"/>
        </w:rPr>
        <w:t>о при помощи тех же и</w:t>
      </w:r>
      <w:r w:rsidR="002A79D2">
        <w:rPr>
          <w:rFonts w:ascii="Arial" w:hAnsi="Arial" w:cs="Arial"/>
          <w:sz w:val="18"/>
          <w:szCs w:val="18"/>
        </w:rPr>
        <w:t>н</w:t>
      </w:r>
      <w:r w:rsidR="00836335">
        <w:rPr>
          <w:rFonts w:ascii="Arial" w:hAnsi="Arial" w:cs="Arial"/>
          <w:sz w:val="18"/>
          <w:szCs w:val="18"/>
        </w:rPr>
        <w:t>с</w:t>
      </w:r>
      <w:r w:rsidR="002A79D2">
        <w:rPr>
          <w:rFonts w:ascii="Arial" w:hAnsi="Arial" w:cs="Arial"/>
          <w:sz w:val="18"/>
          <w:szCs w:val="18"/>
        </w:rPr>
        <w:t xml:space="preserve">трументов автоматизированного проектирования, </w:t>
      </w:r>
      <w:r w:rsidR="00836335">
        <w:rPr>
          <w:rFonts w:ascii="Arial" w:hAnsi="Arial" w:cs="Arial"/>
          <w:sz w:val="18"/>
          <w:szCs w:val="18"/>
        </w:rPr>
        <w:t>которые</w:t>
      </w:r>
      <w:r w:rsidR="002A79D2">
        <w:rPr>
          <w:rFonts w:ascii="Arial" w:hAnsi="Arial" w:cs="Arial"/>
          <w:sz w:val="18"/>
          <w:szCs w:val="18"/>
        </w:rPr>
        <w:t xml:space="preserve"> используются </w:t>
      </w:r>
      <w:r w:rsidR="00836335">
        <w:rPr>
          <w:rFonts w:ascii="Arial" w:hAnsi="Arial" w:cs="Arial"/>
          <w:sz w:val="18"/>
          <w:szCs w:val="18"/>
        </w:rPr>
        <w:t>в процессе разработки на основе модели</w:t>
      </w:r>
      <w:r>
        <w:rPr>
          <w:rFonts w:ascii="Arial" w:hAnsi="Arial" w:cs="Arial"/>
          <w:sz w:val="18"/>
          <w:szCs w:val="18"/>
        </w:rPr>
        <w:t>.</w:t>
      </w:r>
    </w:p>
    <w:p w14:paraId="384B24D3" w14:textId="77777777" w:rsidR="009963C4" w:rsidRPr="008D319B" w:rsidRDefault="009963C4" w:rsidP="009963C4">
      <w:pPr>
        <w:ind w:firstLine="540"/>
        <w:jc w:val="both"/>
        <w:rPr>
          <w:rFonts w:ascii="Arial" w:hAnsi="Arial" w:cs="Arial"/>
          <w:sz w:val="8"/>
          <w:szCs w:val="8"/>
        </w:rPr>
      </w:pPr>
    </w:p>
    <w:p w14:paraId="1A30A95E" w14:textId="5926331E" w:rsidR="00BE29D4" w:rsidRDefault="00836335" w:rsidP="00780B08">
      <w:pPr>
        <w:ind w:firstLine="539"/>
        <w:jc w:val="both"/>
        <w:rPr>
          <w:rStyle w:val="hps"/>
          <w:rFonts w:ascii="Arial" w:hAnsi="Arial" w:cs="Arial"/>
          <w:color w:val="222222"/>
          <w:sz w:val="20"/>
          <w:szCs w:val="20"/>
        </w:rPr>
      </w:pPr>
      <w:r>
        <w:rPr>
          <w:rStyle w:val="hps"/>
          <w:rFonts w:ascii="Arial" w:hAnsi="Arial" w:cs="Arial"/>
          <w:color w:val="222222"/>
          <w:sz w:val="20"/>
          <w:szCs w:val="20"/>
        </w:rPr>
        <w:lastRenderedPageBreak/>
        <w:t>Другие этапы могут быть включены дополнительно, по результатам распределения видов деятельности и задач.</w:t>
      </w:r>
    </w:p>
    <w:p w14:paraId="0EB1484C" w14:textId="77777777" w:rsidR="00836335" w:rsidRPr="003D249F" w:rsidRDefault="00836335" w:rsidP="00836335">
      <w:pPr>
        <w:ind w:firstLine="540"/>
        <w:jc w:val="both"/>
        <w:rPr>
          <w:rFonts w:ascii="Arial" w:hAnsi="Arial" w:cs="Arial"/>
          <w:sz w:val="8"/>
          <w:szCs w:val="8"/>
        </w:rPr>
      </w:pPr>
    </w:p>
    <w:p w14:paraId="693F6CC3" w14:textId="34D63E06" w:rsidR="00836335" w:rsidRPr="009F52B1" w:rsidRDefault="00836335" w:rsidP="00836335">
      <w:pPr>
        <w:ind w:firstLine="540"/>
        <w:jc w:val="both"/>
        <w:rPr>
          <w:rFonts w:ascii="Arial" w:hAnsi="Arial" w:cs="Arial"/>
          <w:sz w:val="18"/>
          <w:szCs w:val="18"/>
        </w:rPr>
      </w:pPr>
      <w:r w:rsidRPr="003D249F">
        <w:rPr>
          <w:rFonts w:ascii="Arial" w:hAnsi="Arial" w:cs="Arial"/>
          <w:spacing w:val="40"/>
          <w:sz w:val="18"/>
          <w:szCs w:val="18"/>
        </w:rPr>
        <w:t>При</w:t>
      </w:r>
      <w:r>
        <w:rPr>
          <w:rFonts w:ascii="Arial" w:hAnsi="Arial" w:cs="Arial"/>
          <w:spacing w:val="40"/>
          <w:sz w:val="18"/>
          <w:szCs w:val="18"/>
        </w:rPr>
        <w:t>мер</w:t>
      </w:r>
      <w:r w:rsidRPr="003D249F">
        <w:rPr>
          <w:rFonts w:ascii="Arial" w:hAnsi="Arial" w:cs="Arial"/>
          <w:sz w:val="18"/>
          <w:szCs w:val="18"/>
        </w:rPr>
        <w:t xml:space="preserve"> – </w:t>
      </w:r>
      <w:r>
        <w:rPr>
          <w:rFonts w:ascii="Arial" w:hAnsi="Arial" w:cs="Arial"/>
          <w:sz w:val="18"/>
          <w:szCs w:val="18"/>
        </w:rPr>
        <w:t xml:space="preserve">Применение данных может быть введено как отдельный этап перед </w:t>
      </w:r>
      <w:proofErr w:type="spellStart"/>
      <w:r>
        <w:rPr>
          <w:rFonts w:ascii="Arial" w:hAnsi="Arial" w:cs="Arial"/>
          <w:sz w:val="18"/>
          <w:szCs w:val="18"/>
        </w:rPr>
        <w:t>валидацией</w:t>
      </w:r>
      <w:proofErr w:type="spellEnd"/>
      <w:r>
        <w:rPr>
          <w:rFonts w:ascii="Arial" w:hAnsi="Arial" w:cs="Arial"/>
          <w:sz w:val="18"/>
          <w:szCs w:val="18"/>
        </w:rPr>
        <w:t xml:space="preserve"> безопасности электронного блока управления. Валидация безопасности </w:t>
      </w:r>
      <w:r>
        <w:rPr>
          <w:rFonts w:ascii="Arial" w:hAnsi="Arial" w:cs="Arial"/>
          <w:sz w:val="18"/>
          <w:szCs w:val="18"/>
          <w:lang w:val="en-US"/>
        </w:rPr>
        <w:t>ECU</w:t>
      </w:r>
      <w:r w:rsidR="009F52B1">
        <w:rPr>
          <w:rFonts w:ascii="Arial" w:hAnsi="Arial" w:cs="Arial"/>
          <w:sz w:val="18"/>
          <w:szCs w:val="18"/>
        </w:rPr>
        <w:t xml:space="preserve"> может проводиться по-</w:t>
      </w:r>
      <w:r>
        <w:rPr>
          <w:rFonts w:ascii="Arial" w:hAnsi="Arial" w:cs="Arial"/>
          <w:sz w:val="18"/>
          <w:szCs w:val="18"/>
        </w:rPr>
        <w:t>разному в зависимости от распределения функций</w:t>
      </w:r>
      <w:r w:rsidR="009F52B1">
        <w:rPr>
          <w:rFonts w:ascii="Arial" w:hAnsi="Arial" w:cs="Arial"/>
          <w:sz w:val="18"/>
          <w:szCs w:val="18"/>
        </w:rPr>
        <w:t xml:space="preserve"> – через испытание отдельного </w:t>
      </w:r>
      <w:r w:rsidR="009F52B1">
        <w:rPr>
          <w:rFonts w:ascii="Arial" w:hAnsi="Arial" w:cs="Arial"/>
          <w:sz w:val="18"/>
          <w:szCs w:val="18"/>
          <w:lang w:val="en-US"/>
        </w:rPr>
        <w:t>ECU</w:t>
      </w:r>
      <w:r w:rsidR="009F52B1">
        <w:rPr>
          <w:rFonts w:ascii="Arial" w:hAnsi="Arial" w:cs="Arial"/>
          <w:sz w:val="18"/>
          <w:szCs w:val="18"/>
        </w:rPr>
        <w:t xml:space="preserve"> или через испытания комбинированной системы управления. Испытаниям может подвергаться отдельный компонент системы или машина в целом.</w:t>
      </w:r>
    </w:p>
    <w:p w14:paraId="7F445432" w14:textId="77777777" w:rsidR="009F52B1" w:rsidRPr="00F54A94" w:rsidRDefault="009F52B1" w:rsidP="009F52B1">
      <w:pPr>
        <w:ind w:firstLine="540"/>
        <w:jc w:val="both"/>
        <w:rPr>
          <w:rFonts w:ascii="Arial" w:hAnsi="Arial" w:cs="Arial"/>
          <w:sz w:val="20"/>
          <w:szCs w:val="20"/>
        </w:rPr>
      </w:pPr>
    </w:p>
    <w:p w14:paraId="7B5F0FB3" w14:textId="6D65E4F2" w:rsidR="009F52B1" w:rsidRPr="00F54A94" w:rsidRDefault="009F52B1" w:rsidP="009F52B1">
      <w:pPr>
        <w:ind w:firstLine="540"/>
        <w:rPr>
          <w:rFonts w:ascii="Arial" w:hAnsi="Arial" w:cs="Arial"/>
          <w:b/>
          <w:bCs/>
          <w:sz w:val="22"/>
          <w:szCs w:val="22"/>
        </w:rPr>
      </w:pPr>
      <w:r>
        <w:rPr>
          <w:rFonts w:ascii="Arial" w:hAnsi="Arial" w:cs="Arial"/>
          <w:b/>
          <w:bCs/>
          <w:sz w:val="22"/>
          <w:szCs w:val="22"/>
        </w:rPr>
        <w:t>7</w:t>
      </w:r>
      <w:r w:rsidRPr="00F54A94">
        <w:rPr>
          <w:rFonts w:ascii="Arial" w:hAnsi="Arial" w:cs="Arial"/>
          <w:b/>
          <w:bCs/>
          <w:sz w:val="22"/>
          <w:szCs w:val="22"/>
        </w:rPr>
        <w:t>.1</w:t>
      </w:r>
      <w:r>
        <w:rPr>
          <w:rFonts w:ascii="Arial" w:hAnsi="Arial" w:cs="Arial"/>
          <w:b/>
          <w:bCs/>
          <w:sz w:val="22"/>
          <w:szCs w:val="22"/>
        </w:rPr>
        <w:t>.4.2</w:t>
      </w:r>
      <w:r w:rsidRPr="00F54A94">
        <w:rPr>
          <w:rFonts w:ascii="Arial" w:hAnsi="Arial" w:cs="Arial"/>
          <w:b/>
          <w:bCs/>
          <w:sz w:val="22"/>
          <w:szCs w:val="22"/>
        </w:rPr>
        <w:t xml:space="preserve"> </w:t>
      </w:r>
      <w:r>
        <w:rPr>
          <w:rFonts w:ascii="Arial" w:hAnsi="Arial" w:cs="Arial"/>
          <w:b/>
          <w:bCs/>
          <w:sz w:val="22"/>
          <w:szCs w:val="22"/>
        </w:rPr>
        <w:t>Гибкость процесса</w:t>
      </w:r>
      <w:r w:rsidRPr="00F54A94">
        <w:rPr>
          <w:rFonts w:ascii="Arial" w:hAnsi="Arial" w:cs="Arial"/>
          <w:b/>
          <w:bCs/>
          <w:sz w:val="22"/>
          <w:szCs w:val="22"/>
        </w:rPr>
        <w:t xml:space="preserve"> </w:t>
      </w:r>
    </w:p>
    <w:p w14:paraId="08EA4AE1" w14:textId="77777777" w:rsidR="009F52B1" w:rsidRPr="00F54A94" w:rsidRDefault="009F52B1" w:rsidP="009F52B1">
      <w:pPr>
        <w:ind w:firstLine="540"/>
        <w:rPr>
          <w:rFonts w:ascii="Arial" w:hAnsi="Arial" w:cs="Arial"/>
          <w:bCs/>
          <w:sz w:val="8"/>
          <w:szCs w:val="8"/>
        </w:rPr>
      </w:pPr>
    </w:p>
    <w:p w14:paraId="1F474F2A" w14:textId="325EA8EC" w:rsidR="009F52B1" w:rsidRDefault="009F52B1" w:rsidP="009F52B1">
      <w:pPr>
        <w:ind w:firstLine="539"/>
        <w:jc w:val="both"/>
        <w:rPr>
          <w:rStyle w:val="hps"/>
          <w:rFonts w:ascii="Arial" w:hAnsi="Arial" w:cs="Arial"/>
          <w:color w:val="222222"/>
          <w:sz w:val="20"/>
          <w:szCs w:val="20"/>
        </w:rPr>
      </w:pPr>
      <w:r>
        <w:rPr>
          <w:rStyle w:val="hps"/>
          <w:rFonts w:ascii="Arial" w:hAnsi="Arial" w:cs="Arial"/>
          <w:color w:val="222222"/>
          <w:sz w:val="20"/>
          <w:szCs w:val="20"/>
        </w:rPr>
        <w:t>Виды деятельности и задачи могут быть перенесены из одного этапа в другой.</w:t>
      </w:r>
    </w:p>
    <w:p w14:paraId="26B87D72" w14:textId="77777777" w:rsidR="00836335" w:rsidRDefault="00836335" w:rsidP="00780B08">
      <w:pPr>
        <w:ind w:firstLine="539"/>
        <w:jc w:val="both"/>
        <w:rPr>
          <w:rStyle w:val="hps"/>
          <w:rFonts w:ascii="Arial" w:hAnsi="Arial" w:cs="Arial"/>
          <w:color w:val="222222"/>
          <w:sz w:val="20"/>
          <w:szCs w:val="20"/>
        </w:rPr>
      </w:pPr>
    </w:p>
    <w:p w14:paraId="6B018936" w14:textId="770DB5D3" w:rsidR="009F52B1" w:rsidRPr="00F54A94" w:rsidRDefault="009F52B1" w:rsidP="009F52B1">
      <w:pPr>
        <w:ind w:firstLine="540"/>
        <w:rPr>
          <w:rFonts w:ascii="Arial" w:hAnsi="Arial" w:cs="Arial"/>
          <w:b/>
          <w:bCs/>
          <w:sz w:val="22"/>
          <w:szCs w:val="22"/>
        </w:rPr>
      </w:pPr>
      <w:r>
        <w:rPr>
          <w:rFonts w:ascii="Arial" w:hAnsi="Arial" w:cs="Arial"/>
          <w:b/>
          <w:bCs/>
          <w:sz w:val="22"/>
          <w:szCs w:val="22"/>
        </w:rPr>
        <w:t>7</w:t>
      </w:r>
      <w:r w:rsidRPr="00F54A94">
        <w:rPr>
          <w:rFonts w:ascii="Arial" w:hAnsi="Arial" w:cs="Arial"/>
          <w:b/>
          <w:bCs/>
          <w:sz w:val="22"/>
          <w:szCs w:val="22"/>
        </w:rPr>
        <w:t>.1</w:t>
      </w:r>
      <w:r>
        <w:rPr>
          <w:rFonts w:ascii="Arial" w:hAnsi="Arial" w:cs="Arial"/>
          <w:b/>
          <w:bCs/>
          <w:sz w:val="22"/>
          <w:szCs w:val="22"/>
        </w:rPr>
        <w:t>.4.3</w:t>
      </w:r>
      <w:r w:rsidRPr="00F54A94">
        <w:rPr>
          <w:rFonts w:ascii="Arial" w:hAnsi="Arial" w:cs="Arial"/>
          <w:b/>
          <w:bCs/>
          <w:sz w:val="22"/>
          <w:szCs w:val="22"/>
        </w:rPr>
        <w:t xml:space="preserve"> </w:t>
      </w:r>
      <w:r>
        <w:rPr>
          <w:rFonts w:ascii="Arial" w:hAnsi="Arial" w:cs="Arial"/>
          <w:b/>
          <w:bCs/>
          <w:sz w:val="22"/>
          <w:szCs w:val="22"/>
        </w:rPr>
        <w:t>График процесса</w:t>
      </w:r>
      <w:r w:rsidRPr="00F54A94">
        <w:rPr>
          <w:rFonts w:ascii="Arial" w:hAnsi="Arial" w:cs="Arial"/>
          <w:b/>
          <w:bCs/>
          <w:sz w:val="22"/>
          <w:szCs w:val="22"/>
        </w:rPr>
        <w:t xml:space="preserve"> </w:t>
      </w:r>
    </w:p>
    <w:p w14:paraId="34F9DAF3" w14:textId="77777777" w:rsidR="009F52B1" w:rsidRPr="00F54A94" w:rsidRDefault="009F52B1" w:rsidP="009F52B1">
      <w:pPr>
        <w:ind w:firstLine="540"/>
        <w:rPr>
          <w:rFonts w:ascii="Arial" w:hAnsi="Arial" w:cs="Arial"/>
          <w:bCs/>
          <w:sz w:val="8"/>
          <w:szCs w:val="8"/>
        </w:rPr>
      </w:pPr>
    </w:p>
    <w:p w14:paraId="1A238097" w14:textId="53548547" w:rsidR="004E27BD" w:rsidRDefault="004E27BD" w:rsidP="009F52B1">
      <w:pPr>
        <w:ind w:firstLine="539"/>
        <w:jc w:val="both"/>
        <w:rPr>
          <w:rStyle w:val="hps"/>
          <w:rFonts w:ascii="Arial" w:hAnsi="Arial" w:cs="Arial"/>
          <w:color w:val="222222"/>
          <w:sz w:val="20"/>
          <w:szCs w:val="20"/>
        </w:rPr>
      </w:pPr>
      <w:r>
        <w:rPr>
          <w:rStyle w:val="hps"/>
          <w:rFonts w:ascii="Arial" w:hAnsi="Arial" w:cs="Arial"/>
          <w:color w:val="222222"/>
          <w:sz w:val="20"/>
          <w:szCs w:val="20"/>
        </w:rPr>
        <w:t>Должен быть разработан график, показывающий взаимосвязь между отдельными этапами разработки программного обеспечения и процессом разработки продукции, включая этапы (шаги) интеграции на уровне машины.</w:t>
      </w:r>
    </w:p>
    <w:p w14:paraId="30668697" w14:textId="77777777" w:rsidR="009F52B1" w:rsidRPr="00F54A94" w:rsidRDefault="009F52B1" w:rsidP="009F52B1">
      <w:pPr>
        <w:ind w:firstLine="540"/>
        <w:jc w:val="both"/>
        <w:rPr>
          <w:rFonts w:ascii="Arial" w:hAnsi="Arial" w:cs="Arial"/>
          <w:sz w:val="20"/>
          <w:szCs w:val="20"/>
        </w:rPr>
      </w:pPr>
    </w:p>
    <w:p w14:paraId="684621E0" w14:textId="46EB361E" w:rsidR="009F52B1" w:rsidRPr="00F54A94" w:rsidRDefault="009F52B1" w:rsidP="009F52B1">
      <w:pPr>
        <w:ind w:firstLine="540"/>
        <w:rPr>
          <w:rFonts w:ascii="Arial" w:hAnsi="Arial" w:cs="Arial"/>
          <w:b/>
          <w:bCs/>
          <w:sz w:val="22"/>
          <w:szCs w:val="22"/>
        </w:rPr>
      </w:pPr>
      <w:r>
        <w:rPr>
          <w:rFonts w:ascii="Arial" w:hAnsi="Arial" w:cs="Arial"/>
          <w:b/>
          <w:bCs/>
          <w:sz w:val="22"/>
          <w:szCs w:val="22"/>
        </w:rPr>
        <w:t>7</w:t>
      </w:r>
      <w:r w:rsidRPr="00F54A94">
        <w:rPr>
          <w:rFonts w:ascii="Arial" w:hAnsi="Arial" w:cs="Arial"/>
          <w:b/>
          <w:bCs/>
          <w:sz w:val="22"/>
          <w:szCs w:val="22"/>
        </w:rPr>
        <w:t>.1</w:t>
      </w:r>
      <w:r>
        <w:rPr>
          <w:rFonts w:ascii="Arial" w:hAnsi="Arial" w:cs="Arial"/>
          <w:b/>
          <w:bCs/>
          <w:sz w:val="22"/>
          <w:szCs w:val="22"/>
        </w:rPr>
        <w:t>.4.</w:t>
      </w:r>
      <w:r w:rsidR="004E27BD">
        <w:rPr>
          <w:rFonts w:ascii="Arial" w:hAnsi="Arial" w:cs="Arial"/>
          <w:b/>
          <w:bCs/>
          <w:sz w:val="22"/>
          <w:szCs w:val="22"/>
        </w:rPr>
        <w:t>4</w:t>
      </w:r>
      <w:r w:rsidRPr="00F54A94">
        <w:rPr>
          <w:rFonts w:ascii="Arial" w:hAnsi="Arial" w:cs="Arial"/>
          <w:b/>
          <w:bCs/>
          <w:sz w:val="22"/>
          <w:szCs w:val="22"/>
        </w:rPr>
        <w:t xml:space="preserve"> </w:t>
      </w:r>
      <w:r w:rsidR="004E27BD">
        <w:rPr>
          <w:rFonts w:ascii="Arial" w:hAnsi="Arial" w:cs="Arial"/>
          <w:b/>
          <w:bCs/>
          <w:sz w:val="22"/>
          <w:szCs w:val="22"/>
        </w:rPr>
        <w:t>Применимость</w:t>
      </w:r>
      <w:r w:rsidRPr="00F54A94">
        <w:rPr>
          <w:rFonts w:ascii="Arial" w:hAnsi="Arial" w:cs="Arial"/>
          <w:b/>
          <w:bCs/>
          <w:sz w:val="22"/>
          <w:szCs w:val="22"/>
        </w:rPr>
        <w:t xml:space="preserve"> </w:t>
      </w:r>
    </w:p>
    <w:p w14:paraId="658E721A" w14:textId="77777777" w:rsidR="009F52B1" w:rsidRPr="00F54A94" w:rsidRDefault="009F52B1" w:rsidP="009F52B1">
      <w:pPr>
        <w:ind w:firstLine="540"/>
        <w:rPr>
          <w:rFonts w:ascii="Arial" w:hAnsi="Arial" w:cs="Arial"/>
          <w:bCs/>
          <w:sz w:val="8"/>
          <w:szCs w:val="8"/>
        </w:rPr>
      </w:pPr>
    </w:p>
    <w:p w14:paraId="75290944" w14:textId="7580AA98" w:rsidR="004E27BD" w:rsidRDefault="004E27BD" w:rsidP="009F52B1">
      <w:pPr>
        <w:ind w:firstLine="539"/>
        <w:jc w:val="both"/>
        <w:rPr>
          <w:rStyle w:val="hps"/>
          <w:rFonts w:ascii="Arial" w:hAnsi="Arial" w:cs="Arial"/>
          <w:color w:val="222222"/>
          <w:sz w:val="20"/>
          <w:szCs w:val="20"/>
        </w:rPr>
      </w:pPr>
      <w:r>
        <w:rPr>
          <w:rStyle w:val="hps"/>
          <w:rFonts w:ascii="Arial" w:hAnsi="Arial" w:cs="Arial"/>
          <w:color w:val="222222"/>
          <w:sz w:val="20"/>
          <w:szCs w:val="20"/>
        </w:rPr>
        <w:t>После завершения разработки спецификации требований безопасности программного обеспечения в соответствии с таблицей 1 необходимо определить</w:t>
      </w:r>
      <w:r w:rsidR="000C4382">
        <w:rPr>
          <w:rStyle w:val="hps"/>
          <w:rFonts w:ascii="Arial" w:hAnsi="Arial" w:cs="Arial"/>
          <w:color w:val="222222"/>
          <w:sz w:val="20"/>
          <w:szCs w:val="20"/>
        </w:rPr>
        <w:t>,</w:t>
      </w:r>
      <w:r>
        <w:rPr>
          <w:rStyle w:val="hps"/>
          <w:rFonts w:ascii="Arial" w:hAnsi="Arial" w:cs="Arial"/>
          <w:color w:val="222222"/>
          <w:sz w:val="20"/>
          <w:szCs w:val="20"/>
        </w:rPr>
        <w:t xml:space="preserve"> какие требования безопасности программного обеспечения будут применяться на каких этапах (шагах) интеграции.</w:t>
      </w:r>
    </w:p>
    <w:p w14:paraId="65EC949F" w14:textId="77777777" w:rsidR="009F52B1" w:rsidRPr="00F54A94" w:rsidRDefault="009F52B1" w:rsidP="009F52B1">
      <w:pPr>
        <w:ind w:firstLine="540"/>
        <w:jc w:val="both"/>
        <w:rPr>
          <w:rFonts w:ascii="Arial" w:hAnsi="Arial" w:cs="Arial"/>
          <w:sz w:val="20"/>
          <w:szCs w:val="20"/>
        </w:rPr>
      </w:pPr>
    </w:p>
    <w:p w14:paraId="400E9771" w14:textId="65BFA4BB" w:rsidR="009F52B1" w:rsidRPr="00F54A94" w:rsidRDefault="009F52B1" w:rsidP="009F52B1">
      <w:pPr>
        <w:ind w:firstLine="540"/>
        <w:rPr>
          <w:rFonts w:ascii="Arial" w:hAnsi="Arial" w:cs="Arial"/>
          <w:b/>
          <w:bCs/>
          <w:sz w:val="22"/>
          <w:szCs w:val="22"/>
        </w:rPr>
      </w:pPr>
      <w:r>
        <w:rPr>
          <w:rFonts w:ascii="Arial" w:hAnsi="Arial" w:cs="Arial"/>
          <w:b/>
          <w:bCs/>
          <w:sz w:val="22"/>
          <w:szCs w:val="22"/>
        </w:rPr>
        <w:t>7</w:t>
      </w:r>
      <w:r w:rsidRPr="00F54A94">
        <w:rPr>
          <w:rFonts w:ascii="Arial" w:hAnsi="Arial" w:cs="Arial"/>
          <w:b/>
          <w:bCs/>
          <w:sz w:val="22"/>
          <w:szCs w:val="22"/>
        </w:rPr>
        <w:t>.1</w:t>
      </w:r>
      <w:r>
        <w:rPr>
          <w:rFonts w:ascii="Arial" w:hAnsi="Arial" w:cs="Arial"/>
          <w:b/>
          <w:bCs/>
          <w:sz w:val="22"/>
          <w:szCs w:val="22"/>
        </w:rPr>
        <w:t>.4.</w:t>
      </w:r>
      <w:r w:rsidR="004E27BD">
        <w:rPr>
          <w:rFonts w:ascii="Arial" w:hAnsi="Arial" w:cs="Arial"/>
          <w:b/>
          <w:bCs/>
          <w:sz w:val="22"/>
          <w:szCs w:val="22"/>
        </w:rPr>
        <w:t>5</w:t>
      </w:r>
      <w:r w:rsidRPr="00F54A94">
        <w:rPr>
          <w:rFonts w:ascii="Arial" w:hAnsi="Arial" w:cs="Arial"/>
          <w:b/>
          <w:bCs/>
          <w:sz w:val="22"/>
          <w:szCs w:val="22"/>
        </w:rPr>
        <w:t xml:space="preserve"> </w:t>
      </w:r>
      <w:r w:rsidR="004E27BD">
        <w:rPr>
          <w:rFonts w:ascii="Arial" w:hAnsi="Arial" w:cs="Arial"/>
          <w:b/>
          <w:bCs/>
          <w:sz w:val="22"/>
          <w:szCs w:val="22"/>
        </w:rPr>
        <w:t>Вспомогательные процессы</w:t>
      </w:r>
      <w:r w:rsidRPr="00F54A94">
        <w:rPr>
          <w:rFonts w:ascii="Arial" w:hAnsi="Arial" w:cs="Arial"/>
          <w:b/>
          <w:bCs/>
          <w:sz w:val="22"/>
          <w:szCs w:val="22"/>
        </w:rPr>
        <w:t xml:space="preserve"> </w:t>
      </w:r>
    </w:p>
    <w:p w14:paraId="0AD49150" w14:textId="77777777" w:rsidR="009F52B1" w:rsidRPr="00F54A94" w:rsidRDefault="009F52B1" w:rsidP="009F52B1">
      <w:pPr>
        <w:ind w:firstLine="540"/>
        <w:rPr>
          <w:rFonts w:ascii="Arial" w:hAnsi="Arial" w:cs="Arial"/>
          <w:bCs/>
          <w:sz w:val="8"/>
          <w:szCs w:val="8"/>
        </w:rPr>
      </w:pPr>
    </w:p>
    <w:p w14:paraId="6FA72A5F" w14:textId="77777777" w:rsidR="00760E47" w:rsidRDefault="00760E47" w:rsidP="009F52B1">
      <w:pPr>
        <w:ind w:firstLine="539"/>
        <w:jc w:val="both"/>
        <w:rPr>
          <w:rStyle w:val="hps"/>
          <w:rFonts w:ascii="Arial" w:hAnsi="Arial" w:cs="Arial"/>
          <w:color w:val="222222"/>
          <w:sz w:val="20"/>
          <w:szCs w:val="20"/>
        </w:rPr>
      </w:pPr>
      <w:r>
        <w:rPr>
          <w:rStyle w:val="hps"/>
          <w:rFonts w:ascii="Arial" w:hAnsi="Arial" w:cs="Arial"/>
          <w:color w:val="222222"/>
          <w:sz w:val="20"/>
          <w:szCs w:val="20"/>
        </w:rPr>
        <w:t>Вспомогательные процессы должны планироваться и внедряться как часть процесса разработки программного обеспечения:</w:t>
      </w:r>
    </w:p>
    <w:p w14:paraId="244DF980" w14:textId="7F07A7DD" w:rsidR="0099484A" w:rsidRDefault="00760E47" w:rsidP="00760E47">
      <w:pPr>
        <w:pStyle w:val="affffb"/>
        <w:numPr>
          <w:ilvl w:val="0"/>
          <w:numId w:val="26"/>
        </w:numPr>
        <w:jc w:val="both"/>
        <w:rPr>
          <w:rStyle w:val="hps"/>
          <w:rFonts w:ascii="Arial" w:hAnsi="Arial" w:cs="Arial"/>
          <w:color w:val="222222"/>
          <w:sz w:val="20"/>
          <w:szCs w:val="20"/>
        </w:rPr>
      </w:pPr>
      <w:r>
        <w:rPr>
          <w:rStyle w:val="hps"/>
          <w:rFonts w:ascii="Arial" w:hAnsi="Arial" w:cs="Arial"/>
          <w:color w:val="222222"/>
          <w:sz w:val="20"/>
          <w:szCs w:val="20"/>
        </w:rPr>
        <w:t xml:space="preserve">результаты работы должны документироваться в </w:t>
      </w:r>
      <w:r w:rsidR="0099484A">
        <w:rPr>
          <w:rStyle w:val="hps"/>
          <w:rFonts w:ascii="Arial" w:hAnsi="Arial" w:cs="Arial"/>
          <w:color w:val="222222"/>
          <w:sz w:val="20"/>
          <w:szCs w:val="20"/>
        </w:rPr>
        <w:t>соответствии</w:t>
      </w:r>
      <w:r>
        <w:rPr>
          <w:rStyle w:val="hps"/>
          <w:rFonts w:ascii="Arial" w:hAnsi="Arial" w:cs="Arial"/>
          <w:color w:val="222222"/>
          <w:sz w:val="20"/>
          <w:szCs w:val="20"/>
        </w:rPr>
        <w:t xml:space="preserve"> с </w:t>
      </w:r>
      <w:r w:rsidR="00892FAD">
        <w:rPr>
          <w:rStyle w:val="hps"/>
          <w:rFonts w:ascii="Arial" w:hAnsi="Arial" w:cs="Arial"/>
          <w:color w:val="222222"/>
          <w:sz w:val="20"/>
          <w:szCs w:val="20"/>
          <w:lang w:val="en-US"/>
        </w:rPr>
        <w:t>ISO</w:t>
      </w:r>
      <w:r w:rsidR="00892FAD" w:rsidRPr="00892FAD">
        <w:rPr>
          <w:rStyle w:val="hps"/>
          <w:rFonts w:ascii="Arial" w:hAnsi="Arial" w:cs="Arial"/>
          <w:color w:val="222222"/>
          <w:sz w:val="20"/>
          <w:szCs w:val="20"/>
        </w:rPr>
        <w:t xml:space="preserve"> 2</w:t>
      </w:r>
      <w:r>
        <w:rPr>
          <w:rStyle w:val="hps"/>
          <w:rFonts w:ascii="Arial" w:hAnsi="Arial" w:cs="Arial"/>
          <w:color w:val="222222"/>
          <w:sz w:val="20"/>
          <w:szCs w:val="20"/>
        </w:rPr>
        <w:t>5</w:t>
      </w:r>
      <w:r w:rsidR="00892FAD" w:rsidRPr="00892FAD">
        <w:rPr>
          <w:rStyle w:val="hps"/>
          <w:rFonts w:ascii="Arial" w:hAnsi="Arial" w:cs="Arial"/>
          <w:color w:val="222222"/>
          <w:sz w:val="20"/>
          <w:szCs w:val="20"/>
        </w:rPr>
        <w:t>11</w:t>
      </w:r>
      <w:r>
        <w:rPr>
          <w:rStyle w:val="hps"/>
          <w:rFonts w:ascii="Arial" w:hAnsi="Arial" w:cs="Arial"/>
          <w:color w:val="222222"/>
          <w:sz w:val="20"/>
          <w:szCs w:val="20"/>
        </w:rPr>
        <w:t>9-4</w:t>
      </w:r>
      <w:r w:rsidR="0099484A">
        <w:rPr>
          <w:rStyle w:val="hps"/>
          <w:rFonts w:ascii="Arial" w:hAnsi="Arial" w:cs="Arial"/>
          <w:color w:val="222222"/>
          <w:sz w:val="20"/>
          <w:szCs w:val="20"/>
        </w:rPr>
        <w:t>:</w:t>
      </w:r>
      <w:r w:rsidRPr="00760E47">
        <w:rPr>
          <w:rStyle w:val="hps"/>
          <w:rFonts w:ascii="Arial" w:hAnsi="Arial" w:cs="Arial"/>
          <w:color w:val="222222"/>
          <w:sz w:val="20"/>
          <w:szCs w:val="20"/>
        </w:rPr>
        <w:t>201</w:t>
      </w:r>
      <w:r w:rsidR="00A54EC2" w:rsidRPr="00A54EC2">
        <w:rPr>
          <w:rStyle w:val="hps"/>
          <w:rFonts w:ascii="Arial" w:hAnsi="Arial" w:cs="Arial"/>
          <w:color w:val="222222"/>
          <w:sz w:val="20"/>
          <w:szCs w:val="20"/>
        </w:rPr>
        <w:t>8</w:t>
      </w:r>
      <w:r w:rsidR="0099484A">
        <w:rPr>
          <w:rStyle w:val="hps"/>
          <w:rFonts w:ascii="Arial" w:hAnsi="Arial" w:cs="Arial"/>
          <w:color w:val="222222"/>
          <w:sz w:val="20"/>
          <w:szCs w:val="20"/>
        </w:rPr>
        <w:t xml:space="preserve"> </w:t>
      </w:r>
      <w:r w:rsidR="005755A2">
        <w:rPr>
          <w:rStyle w:val="hps"/>
          <w:rFonts w:ascii="Arial" w:hAnsi="Arial" w:cs="Arial"/>
          <w:color w:val="222222"/>
          <w:sz w:val="20"/>
          <w:szCs w:val="20"/>
        </w:rPr>
        <w:br/>
      </w:r>
      <w:r w:rsidR="0099484A">
        <w:rPr>
          <w:rStyle w:val="hps"/>
          <w:rFonts w:ascii="Arial" w:hAnsi="Arial" w:cs="Arial"/>
          <w:color w:val="222222"/>
          <w:sz w:val="20"/>
          <w:szCs w:val="20"/>
        </w:rPr>
        <w:t>(раздел 1</w:t>
      </w:r>
      <w:r w:rsidR="00892FAD" w:rsidRPr="00892FAD">
        <w:rPr>
          <w:rStyle w:val="hps"/>
          <w:rFonts w:ascii="Arial" w:hAnsi="Arial" w:cs="Arial"/>
          <w:color w:val="222222"/>
          <w:sz w:val="20"/>
          <w:szCs w:val="20"/>
        </w:rPr>
        <w:t>3</w:t>
      </w:r>
      <w:r w:rsidR="0099484A">
        <w:rPr>
          <w:rStyle w:val="hps"/>
          <w:rFonts w:ascii="Arial" w:hAnsi="Arial" w:cs="Arial"/>
          <w:color w:val="222222"/>
          <w:sz w:val="20"/>
          <w:szCs w:val="20"/>
        </w:rPr>
        <w:t>);</w:t>
      </w:r>
    </w:p>
    <w:p w14:paraId="70FAE570" w14:textId="4D3A6DD5" w:rsidR="00760E47" w:rsidRDefault="0099484A" w:rsidP="00760E47">
      <w:pPr>
        <w:pStyle w:val="affffb"/>
        <w:numPr>
          <w:ilvl w:val="0"/>
          <w:numId w:val="26"/>
        </w:numPr>
        <w:jc w:val="both"/>
        <w:rPr>
          <w:rStyle w:val="hps"/>
          <w:rFonts w:ascii="Arial" w:hAnsi="Arial" w:cs="Arial"/>
          <w:color w:val="222222"/>
          <w:sz w:val="20"/>
          <w:szCs w:val="20"/>
        </w:rPr>
      </w:pPr>
      <w:r>
        <w:rPr>
          <w:rStyle w:val="hps"/>
          <w:rFonts w:ascii="Arial" w:hAnsi="Arial" w:cs="Arial"/>
          <w:color w:val="222222"/>
          <w:sz w:val="20"/>
          <w:szCs w:val="20"/>
        </w:rPr>
        <w:t xml:space="preserve">управление изменениями в программном обеспечении в соответствии с </w:t>
      </w:r>
      <w:r w:rsidR="00892FAD">
        <w:rPr>
          <w:rStyle w:val="hps"/>
          <w:rFonts w:ascii="Arial" w:hAnsi="Arial" w:cs="Arial"/>
          <w:color w:val="222222"/>
          <w:sz w:val="20"/>
          <w:szCs w:val="20"/>
          <w:lang w:val="en-US"/>
        </w:rPr>
        <w:t>ISO</w:t>
      </w:r>
      <w:r>
        <w:rPr>
          <w:rStyle w:val="hps"/>
          <w:rFonts w:ascii="Arial" w:hAnsi="Arial" w:cs="Arial"/>
          <w:color w:val="222222"/>
          <w:sz w:val="20"/>
          <w:szCs w:val="20"/>
        </w:rPr>
        <w:t xml:space="preserve"> </w:t>
      </w:r>
      <w:r w:rsidR="00892FAD" w:rsidRPr="00892FAD">
        <w:rPr>
          <w:rStyle w:val="hps"/>
          <w:rFonts w:ascii="Arial" w:hAnsi="Arial" w:cs="Arial"/>
          <w:color w:val="222222"/>
          <w:sz w:val="20"/>
          <w:szCs w:val="20"/>
        </w:rPr>
        <w:t>2</w:t>
      </w:r>
      <w:r>
        <w:rPr>
          <w:rStyle w:val="hps"/>
          <w:rFonts w:ascii="Arial" w:hAnsi="Arial" w:cs="Arial"/>
          <w:color w:val="222222"/>
          <w:sz w:val="20"/>
          <w:szCs w:val="20"/>
        </w:rPr>
        <w:t>5</w:t>
      </w:r>
      <w:r w:rsidR="00892FAD" w:rsidRPr="00892FAD">
        <w:rPr>
          <w:rStyle w:val="hps"/>
          <w:rFonts w:ascii="Arial" w:hAnsi="Arial" w:cs="Arial"/>
          <w:color w:val="222222"/>
          <w:sz w:val="20"/>
          <w:szCs w:val="20"/>
        </w:rPr>
        <w:t>11</w:t>
      </w:r>
      <w:r>
        <w:rPr>
          <w:rStyle w:val="hps"/>
          <w:rFonts w:ascii="Arial" w:hAnsi="Arial" w:cs="Arial"/>
          <w:color w:val="222222"/>
          <w:sz w:val="20"/>
          <w:szCs w:val="20"/>
        </w:rPr>
        <w:t>9-4:</w:t>
      </w:r>
      <w:r w:rsidRPr="00760E47">
        <w:rPr>
          <w:rStyle w:val="hps"/>
          <w:rFonts w:ascii="Arial" w:hAnsi="Arial" w:cs="Arial"/>
          <w:color w:val="222222"/>
          <w:sz w:val="20"/>
          <w:szCs w:val="20"/>
        </w:rPr>
        <w:t>201</w:t>
      </w:r>
      <w:r w:rsidR="00A54EC2" w:rsidRPr="00A54EC2">
        <w:rPr>
          <w:rStyle w:val="hps"/>
          <w:rFonts w:ascii="Arial" w:hAnsi="Arial" w:cs="Arial"/>
          <w:color w:val="222222"/>
          <w:sz w:val="20"/>
          <w:szCs w:val="20"/>
        </w:rPr>
        <w:t>8</w:t>
      </w:r>
      <w:r w:rsidR="00892FAD">
        <w:rPr>
          <w:rStyle w:val="hps"/>
          <w:rFonts w:ascii="Arial" w:hAnsi="Arial" w:cs="Arial"/>
          <w:color w:val="222222"/>
          <w:sz w:val="20"/>
          <w:szCs w:val="20"/>
        </w:rPr>
        <w:t xml:space="preserve"> (раздел 11</w:t>
      </w:r>
      <w:r>
        <w:rPr>
          <w:rStyle w:val="hps"/>
          <w:rFonts w:ascii="Arial" w:hAnsi="Arial" w:cs="Arial"/>
          <w:color w:val="222222"/>
          <w:sz w:val="20"/>
          <w:szCs w:val="20"/>
        </w:rPr>
        <w:t>);</w:t>
      </w:r>
    </w:p>
    <w:p w14:paraId="5E633112" w14:textId="0839CFBB" w:rsidR="0099484A" w:rsidRDefault="0099484A" w:rsidP="00760E47">
      <w:pPr>
        <w:pStyle w:val="affffb"/>
        <w:numPr>
          <w:ilvl w:val="0"/>
          <w:numId w:val="26"/>
        </w:numPr>
        <w:jc w:val="both"/>
        <w:rPr>
          <w:rStyle w:val="hps"/>
          <w:rFonts w:ascii="Arial" w:hAnsi="Arial" w:cs="Arial"/>
          <w:color w:val="222222"/>
          <w:sz w:val="20"/>
          <w:szCs w:val="20"/>
        </w:rPr>
      </w:pPr>
      <w:r>
        <w:rPr>
          <w:rStyle w:val="hps"/>
          <w:rFonts w:ascii="Arial" w:hAnsi="Arial" w:cs="Arial"/>
          <w:color w:val="222222"/>
          <w:sz w:val="20"/>
          <w:szCs w:val="20"/>
        </w:rPr>
        <w:t>результаты работ являются объектом процесса менеджмента</w:t>
      </w:r>
      <w:r w:rsidR="001F18AE">
        <w:rPr>
          <w:rStyle w:val="hps"/>
          <w:rFonts w:ascii="Arial" w:hAnsi="Arial" w:cs="Arial"/>
          <w:color w:val="222222"/>
          <w:sz w:val="20"/>
          <w:szCs w:val="20"/>
        </w:rPr>
        <w:t xml:space="preserve"> конфигурации</w:t>
      </w:r>
      <w:r>
        <w:rPr>
          <w:rStyle w:val="hps"/>
          <w:rFonts w:ascii="Arial" w:hAnsi="Arial" w:cs="Arial"/>
          <w:color w:val="222222"/>
          <w:sz w:val="20"/>
          <w:szCs w:val="20"/>
        </w:rPr>
        <w:t>.</w:t>
      </w:r>
    </w:p>
    <w:p w14:paraId="6ECA1C13" w14:textId="77777777" w:rsidR="001F18AE" w:rsidRPr="003D249F" w:rsidRDefault="001F18AE" w:rsidP="001F18AE">
      <w:pPr>
        <w:ind w:firstLine="540"/>
        <w:jc w:val="both"/>
        <w:rPr>
          <w:rFonts w:ascii="Arial" w:hAnsi="Arial" w:cs="Arial"/>
          <w:sz w:val="8"/>
          <w:szCs w:val="8"/>
        </w:rPr>
      </w:pPr>
    </w:p>
    <w:p w14:paraId="5AA3FB83" w14:textId="49A627C7" w:rsidR="001F18AE" w:rsidRDefault="001F18AE" w:rsidP="001F18AE">
      <w:pPr>
        <w:ind w:firstLine="540"/>
        <w:jc w:val="both"/>
        <w:rPr>
          <w:rFonts w:ascii="Arial" w:hAnsi="Arial" w:cs="Arial"/>
          <w:sz w:val="18"/>
          <w:szCs w:val="18"/>
        </w:rPr>
      </w:pPr>
      <w:r w:rsidRPr="003D249F">
        <w:rPr>
          <w:rFonts w:ascii="Arial" w:hAnsi="Arial" w:cs="Arial"/>
          <w:spacing w:val="40"/>
          <w:sz w:val="18"/>
          <w:szCs w:val="18"/>
        </w:rPr>
        <w:t>Примечание</w:t>
      </w:r>
      <w:r w:rsidRPr="003D249F">
        <w:rPr>
          <w:rFonts w:ascii="Arial" w:hAnsi="Arial" w:cs="Arial"/>
          <w:sz w:val="18"/>
          <w:szCs w:val="18"/>
        </w:rPr>
        <w:t xml:space="preserve"> – </w:t>
      </w:r>
      <w:r>
        <w:rPr>
          <w:rFonts w:ascii="Arial" w:hAnsi="Arial" w:cs="Arial"/>
          <w:sz w:val="18"/>
          <w:szCs w:val="18"/>
        </w:rPr>
        <w:t xml:space="preserve">Вспомогательный процесс, описанный в перечислении </w:t>
      </w:r>
      <w:r>
        <w:rPr>
          <w:rFonts w:ascii="Arial" w:hAnsi="Arial" w:cs="Arial"/>
          <w:sz w:val="18"/>
          <w:szCs w:val="18"/>
          <w:lang w:val="en-US"/>
        </w:rPr>
        <w:t>b</w:t>
      </w:r>
      <w:r w:rsidRPr="001F18AE">
        <w:rPr>
          <w:rFonts w:ascii="Arial" w:hAnsi="Arial" w:cs="Arial"/>
          <w:sz w:val="18"/>
          <w:szCs w:val="18"/>
        </w:rPr>
        <w:t>)</w:t>
      </w:r>
      <w:r>
        <w:rPr>
          <w:rFonts w:ascii="Arial" w:hAnsi="Arial" w:cs="Arial"/>
          <w:sz w:val="18"/>
          <w:szCs w:val="18"/>
        </w:rPr>
        <w:t xml:space="preserve">, включает в себя стратегию рассмотрения различных </w:t>
      </w:r>
      <w:r w:rsidR="00DE6FAC">
        <w:rPr>
          <w:rFonts w:ascii="Arial" w:hAnsi="Arial" w:cs="Arial"/>
          <w:sz w:val="18"/>
          <w:szCs w:val="18"/>
        </w:rPr>
        <w:t>веток</w:t>
      </w:r>
      <w:r>
        <w:rPr>
          <w:rFonts w:ascii="Arial" w:hAnsi="Arial" w:cs="Arial"/>
          <w:sz w:val="18"/>
          <w:szCs w:val="18"/>
        </w:rPr>
        <w:t xml:space="preserve"> программного обеспечения, которые являются результатом внесения изменений, включая их слияние.</w:t>
      </w:r>
    </w:p>
    <w:p w14:paraId="3AADFA01" w14:textId="77777777" w:rsidR="009F52B1" w:rsidRPr="00F54A94" w:rsidRDefault="009F52B1" w:rsidP="009F52B1">
      <w:pPr>
        <w:ind w:firstLine="540"/>
        <w:jc w:val="both"/>
        <w:rPr>
          <w:rFonts w:ascii="Arial" w:hAnsi="Arial" w:cs="Arial"/>
          <w:sz w:val="20"/>
          <w:szCs w:val="20"/>
        </w:rPr>
      </w:pPr>
    </w:p>
    <w:p w14:paraId="3F5CDCC4" w14:textId="4E8BE0F5" w:rsidR="009F52B1" w:rsidRPr="00F54A94" w:rsidRDefault="009F52B1" w:rsidP="009F52B1">
      <w:pPr>
        <w:ind w:firstLine="540"/>
        <w:rPr>
          <w:rFonts w:ascii="Arial" w:hAnsi="Arial" w:cs="Arial"/>
          <w:b/>
          <w:bCs/>
          <w:sz w:val="22"/>
          <w:szCs w:val="22"/>
        </w:rPr>
      </w:pPr>
      <w:r>
        <w:rPr>
          <w:rFonts w:ascii="Arial" w:hAnsi="Arial" w:cs="Arial"/>
          <w:b/>
          <w:bCs/>
          <w:sz w:val="22"/>
          <w:szCs w:val="22"/>
        </w:rPr>
        <w:t>7</w:t>
      </w:r>
      <w:r w:rsidRPr="00F54A94">
        <w:rPr>
          <w:rFonts w:ascii="Arial" w:hAnsi="Arial" w:cs="Arial"/>
          <w:b/>
          <w:bCs/>
          <w:sz w:val="22"/>
          <w:szCs w:val="22"/>
        </w:rPr>
        <w:t>.1</w:t>
      </w:r>
      <w:r>
        <w:rPr>
          <w:rFonts w:ascii="Arial" w:hAnsi="Arial" w:cs="Arial"/>
          <w:b/>
          <w:bCs/>
          <w:sz w:val="22"/>
          <w:szCs w:val="22"/>
        </w:rPr>
        <w:t>.4.</w:t>
      </w:r>
      <w:r w:rsidR="004E27BD">
        <w:rPr>
          <w:rFonts w:ascii="Arial" w:hAnsi="Arial" w:cs="Arial"/>
          <w:b/>
          <w:bCs/>
          <w:sz w:val="22"/>
          <w:szCs w:val="22"/>
        </w:rPr>
        <w:t>6</w:t>
      </w:r>
      <w:r w:rsidRPr="00F54A94">
        <w:rPr>
          <w:rFonts w:ascii="Arial" w:hAnsi="Arial" w:cs="Arial"/>
          <w:b/>
          <w:bCs/>
          <w:sz w:val="22"/>
          <w:szCs w:val="22"/>
        </w:rPr>
        <w:t xml:space="preserve"> </w:t>
      </w:r>
      <w:r w:rsidR="004E27BD">
        <w:rPr>
          <w:rFonts w:ascii="Arial" w:hAnsi="Arial" w:cs="Arial"/>
          <w:b/>
          <w:bCs/>
          <w:sz w:val="22"/>
          <w:szCs w:val="22"/>
        </w:rPr>
        <w:t>Э</w:t>
      </w:r>
      <w:r>
        <w:rPr>
          <w:rFonts w:ascii="Arial" w:hAnsi="Arial" w:cs="Arial"/>
          <w:b/>
          <w:bCs/>
          <w:sz w:val="22"/>
          <w:szCs w:val="22"/>
        </w:rPr>
        <w:t>тап</w:t>
      </w:r>
      <w:r w:rsidR="004E27BD">
        <w:rPr>
          <w:rFonts w:ascii="Arial" w:hAnsi="Arial" w:cs="Arial"/>
          <w:b/>
          <w:bCs/>
          <w:sz w:val="22"/>
          <w:szCs w:val="22"/>
        </w:rPr>
        <w:t>ы разработки программного обеспечения</w:t>
      </w:r>
    </w:p>
    <w:p w14:paraId="688E3453" w14:textId="77777777" w:rsidR="009F52B1" w:rsidRPr="00F54A94" w:rsidRDefault="009F52B1" w:rsidP="009F52B1">
      <w:pPr>
        <w:ind w:firstLine="540"/>
        <w:rPr>
          <w:rFonts w:ascii="Arial" w:hAnsi="Arial" w:cs="Arial"/>
          <w:bCs/>
          <w:sz w:val="8"/>
          <w:szCs w:val="8"/>
        </w:rPr>
      </w:pPr>
    </w:p>
    <w:p w14:paraId="457934BC" w14:textId="1D74381E" w:rsidR="00692A52" w:rsidRDefault="009F52B1" w:rsidP="009F52B1">
      <w:pPr>
        <w:ind w:firstLine="539"/>
        <w:jc w:val="both"/>
        <w:rPr>
          <w:rStyle w:val="hps"/>
          <w:rFonts w:ascii="Arial" w:hAnsi="Arial" w:cs="Arial"/>
          <w:color w:val="222222"/>
          <w:sz w:val="20"/>
          <w:szCs w:val="20"/>
        </w:rPr>
      </w:pPr>
      <w:r>
        <w:rPr>
          <w:rStyle w:val="hps"/>
          <w:rFonts w:ascii="Arial" w:hAnsi="Arial" w:cs="Arial"/>
          <w:color w:val="222222"/>
          <w:sz w:val="20"/>
          <w:szCs w:val="20"/>
        </w:rPr>
        <w:t xml:space="preserve">Для </w:t>
      </w:r>
      <w:r w:rsidR="001F18AE">
        <w:rPr>
          <w:rStyle w:val="hps"/>
          <w:rFonts w:ascii="Arial" w:hAnsi="Arial" w:cs="Arial"/>
          <w:color w:val="222222"/>
          <w:sz w:val="20"/>
          <w:szCs w:val="20"/>
        </w:rPr>
        <w:t xml:space="preserve">каждого этапа разработки программного обеспечения выбор соответствующих методов и мер разработки, соответствующих инструментов, и </w:t>
      </w:r>
      <w:r w:rsidR="00692A52">
        <w:rPr>
          <w:rStyle w:val="hps"/>
          <w:rFonts w:ascii="Arial" w:hAnsi="Arial" w:cs="Arial"/>
          <w:color w:val="222222"/>
          <w:sz w:val="20"/>
          <w:szCs w:val="20"/>
        </w:rPr>
        <w:t>соответствующего</w:t>
      </w:r>
      <w:r w:rsidR="001F18AE">
        <w:rPr>
          <w:rStyle w:val="hps"/>
          <w:rFonts w:ascii="Arial" w:hAnsi="Arial" w:cs="Arial"/>
          <w:color w:val="222222"/>
          <w:sz w:val="20"/>
          <w:szCs w:val="20"/>
        </w:rPr>
        <w:t xml:space="preserve"> р</w:t>
      </w:r>
      <w:r w:rsidR="00692A52">
        <w:rPr>
          <w:rStyle w:val="hps"/>
          <w:rFonts w:ascii="Arial" w:hAnsi="Arial" w:cs="Arial"/>
          <w:color w:val="222222"/>
          <w:sz w:val="20"/>
          <w:szCs w:val="20"/>
        </w:rPr>
        <w:t>у</w:t>
      </w:r>
      <w:r w:rsidR="001F18AE">
        <w:rPr>
          <w:rStyle w:val="hps"/>
          <w:rFonts w:ascii="Arial" w:hAnsi="Arial" w:cs="Arial"/>
          <w:color w:val="222222"/>
          <w:sz w:val="20"/>
          <w:szCs w:val="20"/>
        </w:rPr>
        <w:t xml:space="preserve">ководства по </w:t>
      </w:r>
      <w:r w:rsidR="00086CEE">
        <w:rPr>
          <w:rStyle w:val="hps"/>
          <w:rFonts w:ascii="Arial" w:hAnsi="Arial" w:cs="Arial"/>
          <w:color w:val="222222"/>
          <w:sz w:val="20"/>
          <w:szCs w:val="20"/>
        </w:rPr>
        <w:t xml:space="preserve">реализации (исполнению) этих методов, мер и инструментов должен выполняться в соответствии с </w:t>
      </w:r>
      <w:r w:rsidR="00086CEE">
        <w:rPr>
          <w:rStyle w:val="hps"/>
          <w:rFonts w:ascii="Arial" w:hAnsi="Arial" w:cs="Arial"/>
          <w:color w:val="222222"/>
          <w:sz w:val="20"/>
          <w:szCs w:val="20"/>
          <w:lang w:val="en-US"/>
        </w:rPr>
        <w:t>SRL</w:t>
      </w:r>
      <w:r w:rsidR="00086CEE">
        <w:rPr>
          <w:rStyle w:val="hps"/>
          <w:rFonts w:ascii="Arial" w:hAnsi="Arial" w:cs="Arial"/>
          <w:color w:val="222222"/>
          <w:sz w:val="20"/>
          <w:szCs w:val="20"/>
        </w:rPr>
        <w:t>.</w:t>
      </w:r>
      <w:r w:rsidR="00692A52">
        <w:rPr>
          <w:rStyle w:val="hps"/>
          <w:rFonts w:ascii="Arial" w:hAnsi="Arial" w:cs="Arial"/>
          <w:color w:val="222222"/>
          <w:sz w:val="20"/>
          <w:szCs w:val="20"/>
        </w:rPr>
        <w:t xml:space="preserve"> </w:t>
      </w:r>
    </w:p>
    <w:p w14:paraId="0E999E9C" w14:textId="136EC0BB" w:rsidR="00086CEE" w:rsidRDefault="00086CEE" w:rsidP="009F52B1">
      <w:pPr>
        <w:ind w:firstLine="539"/>
        <w:jc w:val="both"/>
        <w:rPr>
          <w:rStyle w:val="hps"/>
          <w:rFonts w:ascii="Arial" w:hAnsi="Arial" w:cs="Arial"/>
          <w:color w:val="222222"/>
          <w:sz w:val="20"/>
          <w:szCs w:val="20"/>
        </w:rPr>
      </w:pPr>
      <w:r>
        <w:rPr>
          <w:rStyle w:val="hps"/>
          <w:rFonts w:ascii="Arial" w:hAnsi="Arial" w:cs="Arial"/>
          <w:color w:val="222222"/>
          <w:sz w:val="20"/>
          <w:szCs w:val="20"/>
        </w:rPr>
        <w:t>Этот выбор должен быть обоснован с учетом предполагаемой области применения и должен выполняться в начале каждого этапа разработки.</w:t>
      </w:r>
    </w:p>
    <w:p w14:paraId="5DD97310" w14:textId="641D77D0" w:rsidR="00BE29D4" w:rsidRDefault="00086CEE" w:rsidP="00780B08">
      <w:pPr>
        <w:ind w:firstLine="539"/>
        <w:jc w:val="both"/>
        <w:rPr>
          <w:rStyle w:val="hps"/>
          <w:rFonts w:ascii="Arial" w:hAnsi="Arial" w:cs="Arial"/>
          <w:color w:val="222222"/>
          <w:sz w:val="20"/>
          <w:szCs w:val="20"/>
        </w:rPr>
      </w:pPr>
      <w:r>
        <w:rPr>
          <w:rStyle w:val="hps"/>
          <w:rFonts w:ascii="Arial" w:hAnsi="Arial" w:cs="Arial"/>
          <w:color w:val="222222"/>
          <w:sz w:val="20"/>
          <w:szCs w:val="20"/>
        </w:rPr>
        <w:t xml:space="preserve">При выборе методов и мер необходимо учитывать, что в дополнение к кодированию вручную, </w:t>
      </w:r>
      <w:r w:rsidR="00CA72CF">
        <w:rPr>
          <w:rStyle w:val="hps"/>
          <w:rFonts w:ascii="Arial" w:hAnsi="Arial" w:cs="Arial"/>
          <w:color w:val="222222"/>
          <w:sz w:val="20"/>
          <w:szCs w:val="20"/>
        </w:rPr>
        <w:t>может применяться разработка на основе модели, в которой исходный код или объектный код автоматически генерируются из моделей.</w:t>
      </w:r>
    </w:p>
    <w:p w14:paraId="77094216" w14:textId="77777777" w:rsidR="00CA72CF" w:rsidRPr="003D249F" w:rsidRDefault="00CA72CF" w:rsidP="00CA72CF">
      <w:pPr>
        <w:ind w:firstLine="540"/>
        <w:jc w:val="both"/>
        <w:rPr>
          <w:rFonts w:ascii="Arial" w:hAnsi="Arial" w:cs="Arial"/>
          <w:sz w:val="8"/>
          <w:szCs w:val="8"/>
        </w:rPr>
      </w:pPr>
    </w:p>
    <w:p w14:paraId="39393E41" w14:textId="669855B3" w:rsidR="00CA72CF" w:rsidRDefault="00CA72CF" w:rsidP="00CA72CF">
      <w:pPr>
        <w:ind w:firstLine="540"/>
        <w:jc w:val="both"/>
        <w:rPr>
          <w:rFonts w:ascii="Arial" w:hAnsi="Arial" w:cs="Arial"/>
          <w:sz w:val="18"/>
          <w:szCs w:val="18"/>
        </w:rPr>
      </w:pPr>
      <w:r w:rsidRPr="003D249F">
        <w:rPr>
          <w:rFonts w:ascii="Arial" w:hAnsi="Arial" w:cs="Arial"/>
          <w:spacing w:val="40"/>
          <w:sz w:val="18"/>
          <w:szCs w:val="18"/>
        </w:rPr>
        <w:t>Примечание</w:t>
      </w:r>
      <w:r w:rsidRPr="003D249F">
        <w:rPr>
          <w:rFonts w:ascii="Arial" w:hAnsi="Arial" w:cs="Arial"/>
          <w:sz w:val="18"/>
          <w:szCs w:val="18"/>
        </w:rPr>
        <w:t xml:space="preserve"> – </w:t>
      </w:r>
      <w:r>
        <w:rPr>
          <w:rFonts w:ascii="Arial" w:hAnsi="Arial" w:cs="Arial"/>
          <w:sz w:val="18"/>
          <w:szCs w:val="18"/>
        </w:rPr>
        <w:t>Выбор скоординированных методов и мер позволяет снизить сложность разработки программного обеспечения.</w:t>
      </w:r>
    </w:p>
    <w:p w14:paraId="64160B9E" w14:textId="77777777" w:rsidR="00CA72CF" w:rsidRPr="00F54A94" w:rsidRDefault="00CA72CF" w:rsidP="00CA72CF">
      <w:pPr>
        <w:ind w:firstLine="540"/>
        <w:jc w:val="both"/>
        <w:rPr>
          <w:rFonts w:ascii="Arial" w:hAnsi="Arial" w:cs="Arial"/>
          <w:sz w:val="20"/>
          <w:szCs w:val="20"/>
        </w:rPr>
      </w:pPr>
    </w:p>
    <w:p w14:paraId="35420F3A" w14:textId="692176AC" w:rsidR="00CA72CF" w:rsidRPr="00F54A94" w:rsidRDefault="00CA72CF" w:rsidP="00CA72CF">
      <w:pPr>
        <w:ind w:firstLine="540"/>
        <w:rPr>
          <w:rFonts w:ascii="Arial" w:hAnsi="Arial" w:cs="Arial"/>
          <w:b/>
          <w:bCs/>
          <w:sz w:val="22"/>
          <w:szCs w:val="22"/>
        </w:rPr>
      </w:pPr>
      <w:r>
        <w:rPr>
          <w:rFonts w:ascii="Arial" w:hAnsi="Arial" w:cs="Arial"/>
          <w:b/>
          <w:bCs/>
          <w:sz w:val="22"/>
          <w:szCs w:val="22"/>
        </w:rPr>
        <w:t>7</w:t>
      </w:r>
      <w:r w:rsidRPr="00F54A94">
        <w:rPr>
          <w:rFonts w:ascii="Arial" w:hAnsi="Arial" w:cs="Arial"/>
          <w:b/>
          <w:bCs/>
          <w:sz w:val="22"/>
          <w:szCs w:val="22"/>
        </w:rPr>
        <w:t>.1</w:t>
      </w:r>
      <w:r>
        <w:rPr>
          <w:rFonts w:ascii="Arial" w:hAnsi="Arial" w:cs="Arial"/>
          <w:b/>
          <w:bCs/>
          <w:sz w:val="22"/>
          <w:szCs w:val="22"/>
        </w:rPr>
        <w:t>.4.7</w:t>
      </w:r>
      <w:r w:rsidRPr="00F54A94">
        <w:rPr>
          <w:rFonts w:ascii="Arial" w:hAnsi="Arial" w:cs="Arial"/>
          <w:b/>
          <w:bCs/>
          <w:sz w:val="22"/>
          <w:szCs w:val="22"/>
        </w:rPr>
        <w:t xml:space="preserve"> </w:t>
      </w:r>
      <w:r>
        <w:rPr>
          <w:rFonts w:ascii="Arial" w:hAnsi="Arial" w:cs="Arial"/>
          <w:b/>
          <w:bCs/>
          <w:sz w:val="22"/>
          <w:szCs w:val="22"/>
        </w:rPr>
        <w:t>Использование таблиц</w:t>
      </w:r>
    </w:p>
    <w:p w14:paraId="424F02A1" w14:textId="77777777" w:rsidR="00CA72CF" w:rsidRPr="00F54A94" w:rsidRDefault="00CA72CF" w:rsidP="00CA72CF">
      <w:pPr>
        <w:ind w:firstLine="540"/>
        <w:rPr>
          <w:rFonts w:ascii="Arial" w:hAnsi="Arial" w:cs="Arial"/>
          <w:bCs/>
          <w:sz w:val="8"/>
          <w:szCs w:val="8"/>
        </w:rPr>
      </w:pPr>
    </w:p>
    <w:p w14:paraId="6C24BD2B" w14:textId="003D82D6" w:rsidR="00CA72CF" w:rsidRDefault="00CA72CF" w:rsidP="00CA72CF">
      <w:pPr>
        <w:ind w:firstLine="539"/>
        <w:jc w:val="both"/>
        <w:rPr>
          <w:rStyle w:val="hps"/>
          <w:rFonts w:ascii="Arial" w:hAnsi="Arial" w:cs="Arial"/>
          <w:color w:val="222222"/>
          <w:sz w:val="20"/>
          <w:szCs w:val="20"/>
        </w:rPr>
      </w:pPr>
      <w:r>
        <w:rPr>
          <w:rStyle w:val="hps"/>
          <w:rFonts w:ascii="Arial" w:hAnsi="Arial" w:cs="Arial"/>
          <w:color w:val="222222"/>
          <w:sz w:val="20"/>
          <w:szCs w:val="20"/>
        </w:rPr>
        <w:t xml:space="preserve">Для каждого </w:t>
      </w:r>
      <w:r w:rsidR="009E38BF">
        <w:rPr>
          <w:rStyle w:val="hps"/>
          <w:rFonts w:ascii="Arial" w:hAnsi="Arial" w:cs="Arial"/>
          <w:color w:val="222222"/>
          <w:sz w:val="20"/>
          <w:szCs w:val="20"/>
        </w:rPr>
        <w:t xml:space="preserve">метода и меры разработки в таблицах 1 – 6 представлена запись для каждого из четырех </w:t>
      </w:r>
      <w:r>
        <w:rPr>
          <w:rStyle w:val="hps"/>
          <w:rFonts w:ascii="Arial" w:hAnsi="Arial" w:cs="Arial"/>
          <w:color w:val="222222"/>
          <w:sz w:val="20"/>
          <w:szCs w:val="20"/>
          <w:lang w:val="en-US"/>
        </w:rPr>
        <w:t>SRL</w:t>
      </w:r>
      <w:r w:rsidR="009E38BF">
        <w:rPr>
          <w:rStyle w:val="hps"/>
          <w:rFonts w:ascii="Arial" w:hAnsi="Arial" w:cs="Arial"/>
          <w:color w:val="222222"/>
          <w:sz w:val="20"/>
          <w:szCs w:val="20"/>
        </w:rPr>
        <w:t>,</w:t>
      </w:r>
      <w:r w:rsidR="00892FAD">
        <w:rPr>
          <w:rStyle w:val="hps"/>
          <w:rFonts w:ascii="Arial" w:hAnsi="Arial" w:cs="Arial"/>
          <w:color w:val="222222"/>
          <w:sz w:val="20"/>
          <w:szCs w:val="20"/>
        </w:rPr>
        <w:t xml:space="preserve"> использующая либо символ «+»,</w:t>
      </w:r>
      <w:r w:rsidR="00892FAD" w:rsidRPr="00892FAD">
        <w:rPr>
          <w:rStyle w:val="hps"/>
          <w:rFonts w:ascii="Arial" w:hAnsi="Arial" w:cs="Arial"/>
          <w:color w:val="222222"/>
          <w:sz w:val="20"/>
          <w:szCs w:val="20"/>
        </w:rPr>
        <w:t xml:space="preserve"> </w:t>
      </w:r>
      <w:r w:rsidR="009E38BF">
        <w:rPr>
          <w:rStyle w:val="hps"/>
          <w:rFonts w:ascii="Arial" w:hAnsi="Arial" w:cs="Arial"/>
          <w:color w:val="222222"/>
          <w:sz w:val="20"/>
          <w:szCs w:val="20"/>
        </w:rPr>
        <w:t>«0»</w:t>
      </w:r>
      <w:r w:rsidR="00892FAD">
        <w:rPr>
          <w:rStyle w:val="hps"/>
          <w:rFonts w:ascii="Arial" w:hAnsi="Arial" w:cs="Arial"/>
          <w:color w:val="222222"/>
          <w:sz w:val="20"/>
          <w:szCs w:val="20"/>
        </w:rPr>
        <w:t>,</w:t>
      </w:r>
      <w:r w:rsidR="00892FAD" w:rsidRPr="00892FAD">
        <w:rPr>
          <w:rStyle w:val="hps"/>
          <w:rFonts w:ascii="Arial" w:hAnsi="Arial" w:cs="Arial"/>
          <w:color w:val="222222"/>
          <w:sz w:val="20"/>
          <w:szCs w:val="20"/>
        </w:rPr>
        <w:t xml:space="preserve"> </w:t>
      </w:r>
      <w:r w:rsidR="00892FAD">
        <w:rPr>
          <w:rStyle w:val="hps"/>
          <w:rFonts w:ascii="Arial" w:hAnsi="Arial" w:cs="Arial"/>
          <w:color w:val="222222"/>
          <w:sz w:val="20"/>
          <w:szCs w:val="20"/>
        </w:rPr>
        <w:t>либо «х»</w:t>
      </w:r>
      <w:r w:rsidR="000C4382">
        <w:rPr>
          <w:rStyle w:val="hps"/>
          <w:rFonts w:ascii="Arial" w:hAnsi="Arial" w:cs="Arial"/>
          <w:color w:val="222222"/>
          <w:sz w:val="20"/>
          <w:szCs w:val="20"/>
        </w:rPr>
        <w:t>:</w:t>
      </w:r>
      <w:r>
        <w:rPr>
          <w:rStyle w:val="hps"/>
          <w:rFonts w:ascii="Arial" w:hAnsi="Arial" w:cs="Arial"/>
          <w:color w:val="222222"/>
          <w:sz w:val="20"/>
          <w:szCs w:val="20"/>
        </w:rPr>
        <w:t xml:space="preserve"> </w:t>
      </w:r>
    </w:p>
    <w:p w14:paraId="53885ACE" w14:textId="18B6D44F" w:rsidR="009E38BF" w:rsidRPr="00EC2272" w:rsidRDefault="006932EB" w:rsidP="00CA72CF">
      <w:pPr>
        <w:ind w:firstLine="539"/>
        <w:jc w:val="both"/>
        <w:rPr>
          <w:rStyle w:val="hps"/>
          <w:rFonts w:ascii="Arial" w:hAnsi="Arial" w:cs="Arial"/>
          <w:color w:val="222222"/>
          <w:sz w:val="20"/>
          <w:szCs w:val="20"/>
        </w:rPr>
      </w:pPr>
      <w:r>
        <w:rPr>
          <w:rStyle w:val="hps"/>
          <w:rFonts w:ascii="Arial" w:hAnsi="Arial" w:cs="Arial"/>
          <w:color w:val="222222"/>
          <w:sz w:val="20"/>
          <w:szCs w:val="20"/>
        </w:rPr>
        <w:t>«</w:t>
      </w:r>
      <w:r w:rsidR="009E38BF" w:rsidRPr="00EC2272">
        <w:rPr>
          <w:rStyle w:val="hps"/>
          <w:rFonts w:ascii="Arial" w:hAnsi="Arial" w:cs="Arial"/>
          <w:color w:val="222222"/>
          <w:sz w:val="20"/>
          <w:szCs w:val="20"/>
        </w:rPr>
        <w:t>+</w:t>
      </w:r>
      <w:r>
        <w:rPr>
          <w:rStyle w:val="hps"/>
          <w:rFonts w:ascii="Arial" w:hAnsi="Arial" w:cs="Arial"/>
          <w:color w:val="222222"/>
          <w:sz w:val="20"/>
          <w:szCs w:val="20"/>
        </w:rPr>
        <w:t>»</w:t>
      </w:r>
      <w:r w:rsidR="009E38BF" w:rsidRPr="00EC2272">
        <w:rPr>
          <w:rStyle w:val="hps"/>
          <w:rFonts w:ascii="Arial" w:hAnsi="Arial" w:cs="Arial"/>
          <w:color w:val="222222"/>
          <w:sz w:val="20"/>
          <w:szCs w:val="20"/>
        </w:rPr>
        <w:t xml:space="preserve"> – метод или мера должны использоваться для данного </w:t>
      </w:r>
      <w:r w:rsidR="009E38BF" w:rsidRPr="00EC2272">
        <w:rPr>
          <w:rStyle w:val="hps"/>
          <w:rFonts w:ascii="Arial" w:hAnsi="Arial" w:cs="Arial"/>
          <w:color w:val="222222"/>
          <w:sz w:val="20"/>
          <w:szCs w:val="20"/>
          <w:lang w:val="en-US"/>
        </w:rPr>
        <w:t>SRL</w:t>
      </w:r>
      <w:r w:rsidR="009E38BF" w:rsidRPr="00EC2272">
        <w:rPr>
          <w:rStyle w:val="hps"/>
          <w:rFonts w:ascii="Arial" w:hAnsi="Arial" w:cs="Arial"/>
          <w:color w:val="222222"/>
          <w:sz w:val="20"/>
          <w:szCs w:val="20"/>
        </w:rPr>
        <w:t>, если отсутствуют причины не использовать их, и в этом случае причина должна быть задокументирована на стадии планирования;</w:t>
      </w:r>
    </w:p>
    <w:p w14:paraId="64EC375A" w14:textId="3890AFC9" w:rsidR="009E38BF" w:rsidRDefault="006932EB" w:rsidP="009E38BF">
      <w:pPr>
        <w:ind w:firstLine="539"/>
        <w:jc w:val="both"/>
        <w:rPr>
          <w:rStyle w:val="hps"/>
          <w:rFonts w:ascii="Arial" w:hAnsi="Arial" w:cs="Arial"/>
          <w:color w:val="222222"/>
          <w:sz w:val="20"/>
          <w:szCs w:val="20"/>
        </w:rPr>
      </w:pPr>
      <w:r>
        <w:rPr>
          <w:rStyle w:val="hps"/>
          <w:rFonts w:ascii="Arial" w:hAnsi="Arial" w:cs="Arial"/>
          <w:color w:val="222222"/>
          <w:sz w:val="20"/>
          <w:szCs w:val="20"/>
        </w:rPr>
        <w:t>«</w:t>
      </w:r>
      <w:r w:rsidR="009E38BF" w:rsidRPr="00EC2272">
        <w:rPr>
          <w:rStyle w:val="hps"/>
          <w:rFonts w:ascii="Arial" w:hAnsi="Arial" w:cs="Arial"/>
          <w:color w:val="222222"/>
          <w:sz w:val="20"/>
          <w:szCs w:val="20"/>
        </w:rPr>
        <w:t>0</w:t>
      </w:r>
      <w:r>
        <w:rPr>
          <w:rStyle w:val="hps"/>
          <w:rFonts w:ascii="Arial" w:hAnsi="Arial" w:cs="Arial"/>
          <w:color w:val="222222"/>
          <w:sz w:val="20"/>
          <w:szCs w:val="20"/>
        </w:rPr>
        <w:t>»</w:t>
      </w:r>
      <w:r w:rsidR="009E38BF" w:rsidRPr="00EC2272">
        <w:rPr>
          <w:rStyle w:val="hps"/>
          <w:rFonts w:ascii="Arial" w:hAnsi="Arial" w:cs="Arial"/>
          <w:color w:val="222222"/>
          <w:sz w:val="20"/>
          <w:szCs w:val="20"/>
        </w:rPr>
        <w:t xml:space="preserve"> –</w:t>
      </w:r>
      <w:r w:rsidR="000C4382">
        <w:rPr>
          <w:rStyle w:val="hps"/>
          <w:rFonts w:ascii="Arial" w:hAnsi="Arial" w:cs="Arial"/>
          <w:color w:val="222222"/>
          <w:sz w:val="20"/>
          <w:szCs w:val="20"/>
        </w:rPr>
        <w:t xml:space="preserve"> </w:t>
      </w:r>
      <w:r w:rsidR="009E38BF" w:rsidRPr="00EC2272">
        <w:rPr>
          <w:rStyle w:val="hps"/>
          <w:rFonts w:ascii="Arial" w:hAnsi="Arial" w:cs="Arial"/>
          <w:color w:val="222222"/>
          <w:sz w:val="20"/>
          <w:szCs w:val="20"/>
        </w:rPr>
        <w:t xml:space="preserve">рекомендации в отношении использования этого метода или меры </w:t>
      </w:r>
      <w:r w:rsidR="002A3845" w:rsidRPr="00EC2272">
        <w:rPr>
          <w:rStyle w:val="hps"/>
          <w:rFonts w:ascii="Arial" w:hAnsi="Arial" w:cs="Arial"/>
          <w:color w:val="222222"/>
          <w:sz w:val="20"/>
          <w:szCs w:val="20"/>
        </w:rPr>
        <w:t xml:space="preserve">(за/против) </w:t>
      </w:r>
      <w:r w:rsidR="009E38BF" w:rsidRPr="00EC2272">
        <w:rPr>
          <w:rStyle w:val="hps"/>
          <w:rFonts w:ascii="Arial" w:hAnsi="Arial" w:cs="Arial"/>
          <w:color w:val="222222"/>
          <w:sz w:val="20"/>
          <w:szCs w:val="20"/>
        </w:rPr>
        <w:t xml:space="preserve">для данного </w:t>
      </w:r>
      <w:r w:rsidR="009E38BF" w:rsidRPr="00EC2272">
        <w:rPr>
          <w:rStyle w:val="hps"/>
          <w:rFonts w:ascii="Arial" w:hAnsi="Arial" w:cs="Arial"/>
          <w:color w:val="222222"/>
          <w:sz w:val="20"/>
          <w:szCs w:val="20"/>
          <w:lang w:val="en-US"/>
        </w:rPr>
        <w:t>SRL</w:t>
      </w:r>
      <w:r w:rsidR="00892FAD">
        <w:rPr>
          <w:rStyle w:val="hps"/>
          <w:rFonts w:ascii="Arial" w:hAnsi="Arial" w:cs="Arial"/>
          <w:color w:val="222222"/>
          <w:sz w:val="20"/>
          <w:szCs w:val="20"/>
        </w:rPr>
        <w:t xml:space="preserve"> отсутствуют;</w:t>
      </w:r>
    </w:p>
    <w:p w14:paraId="21B474C8" w14:textId="637695DC" w:rsidR="00892FAD" w:rsidRPr="00EC2272" w:rsidRDefault="00892FAD" w:rsidP="009E38BF">
      <w:pPr>
        <w:ind w:firstLine="539"/>
        <w:jc w:val="both"/>
        <w:rPr>
          <w:rStyle w:val="hps"/>
          <w:rFonts w:ascii="Arial" w:hAnsi="Arial" w:cs="Arial"/>
          <w:color w:val="222222"/>
          <w:sz w:val="20"/>
          <w:szCs w:val="20"/>
        </w:rPr>
      </w:pPr>
      <w:r>
        <w:rPr>
          <w:rStyle w:val="hps"/>
          <w:rFonts w:ascii="Arial" w:hAnsi="Arial" w:cs="Arial"/>
          <w:color w:val="222222"/>
          <w:sz w:val="20"/>
          <w:szCs w:val="20"/>
        </w:rPr>
        <w:t>«</w:t>
      </w:r>
      <w:r w:rsidRPr="00892FAD">
        <w:rPr>
          <w:rStyle w:val="hps"/>
          <w:rFonts w:ascii="Arial" w:hAnsi="Arial" w:cs="Arial"/>
          <w:color w:val="222222"/>
          <w:sz w:val="20"/>
          <w:szCs w:val="20"/>
        </w:rPr>
        <w:t>x</w:t>
      </w:r>
      <w:r>
        <w:rPr>
          <w:rStyle w:val="hps"/>
          <w:rFonts w:ascii="Arial" w:hAnsi="Arial" w:cs="Arial"/>
          <w:color w:val="222222"/>
          <w:sz w:val="20"/>
          <w:szCs w:val="20"/>
        </w:rPr>
        <w:t>»</w:t>
      </w:r>
      <w:r w:rsidRPr="00892FAD">
        <w:rPr>
          <w:rStyle w:val="hps"/>
          <w:rFonts w:ascii="Arial" w:hAnsi="Arial" w:cs="Arial"/>
          <w:color w:val="222222"/>
          <w:sz w:val="20"/>
          <w:szCs w:val="20"/>
        </w:rPr>
        <w:t xml:space="preserve"> </w:t>
      </w:r>
      <w:r>
        <w:rPr>
          <w:rStyle w:val="hps"/>
          <w:rFonts w:ascii="Arial" w:hAnsi="Arial" w:cs="Arial"/>
          <w:color w:val="222222"/>
          <w:sz w:val="20"/>
          <w:szCs w:val="20"/>
        </w:rPr>
        <w:t xml:space="preserve">– </w:t>
      </w:r>
      <w:r w:rsidRPr="00892FAD">
        <w:rPr>
          <w:rStyle w:val="hps"/>
          <w:rFonts w:ascii="Arial" w:hAnsi="Arial" w:cs="Arial"/>
          <w:color w:val="222222"/>
          <w:sz w:val="20"/>
          <w:szCs w:val="20"/>
        </w:rPr>
        <w:t xml:space="preserve">метод или мера не соответствуют </w:t>
      </w:r>
      <w:r>
        <w:rPr>
          <w:rStyle w:val="hps"/>
          <w:rFonts w:ascii="Arial" w:hAnsi="Arial" w:cs="Arial"/>
          <w:color w:val="222222"/>
          <w:sz w:val="20"/>
          <w:szCs w:val="20"/>
        </w:rPr>
        <w:t>данному</w:t>
      </w:r>
      <w:r w:rsidRPr="00892FAD">
        <w:rPr>
          <w:rStyle w:val="hps"/>
          <w:rFonts w:ascii="Arial" w:hAnsi="Arial" w:cs="Arial"/>
          <w:color w:val="222222"/>
          <w:sz w:val="20"/>
          <w:szCs w:val="20"/>
        </w:rPr>
        <w:t xml:space="preserve"> SRL.</w:t>
      </w:r>
    </w:p>
    <w:p w14:paraId="16F4F05B" w14:textId="3404BA8F" w:rsidR="006932EB" w:rsidRDefault="006932EB" w:rsidP="00CA72CF">
      <w:pPr>
        <w:ind w:firstLine="539"/>
        <w:jc w:val="both"/>
        <w:rPr>
          <w:rStyle w:val="hps"/>
          <w:rFonts w:ascii="Arial" w:hAnsi="Arial" w:cs="Arial"/>
          <w:color w:val="222222"/>
          <w:sz w:val="20"/>
          <w:szCs w:val="20"/>
        </w:rPr>
      </w:pPr>
      <w:r>
        <w:rPr>
          <w:rStyle w:val="hps"/>
          <w:rFonts w:ascii="Arial" w:hAnsi="Arial" w:cs="Arial"/>
          <w:color w:val="222222"/>
          <w:sz w:val="20"/>
          <w:szCs w:val="20"/>
        </w:rPr>
        <w:t xml:space="preserve">Должны выбираться методы и меры, соответствующие </w:t>
      </w:r>
      <w:r>
        <w:rPr>
          <w:rStyle w:val="hps"/>
          <w:rFonts w:ascii="Arial" w:hAnsi="Arial" w:cs="Arial"/>
          <w:color w:val="222222"/>
          <w:sz w:val="20"/>
          <w:szCs w:val="20"/>
          <w:lang w:val="en-US"/>
        </w:rPr>
        <w:t>SRL</w:t>
      </w:r>
      <w:r>
        <w:rPr>
          <w:rStyle w:val="hps"/>
          <w:rFonts w:ascii="Arial" w:hAnsi="Arial" w:cs="Arial"/>
          <w:color w:val="222222"/>
          <w:sz w:val="20"/>
          <w:szCs w:val="20"/>
        </w:rPr>
        <w:t>.</w:t>
      </w:r>
      <w:r w:rsidR="00580C28">
        <w:rPr>
          <w:rStyle w:val="hps"/>
          <w:rFonts w:ascii="Arial" w:hAnsi="Arial" w:cs="Arial"/>
          <w:color w:val="222222"/>
          <w:sz w:val="20"/>
          <w:szCs w:val="20"/>
        </w:rPr>
        <w:t xml:space="preserve"> Альтернативные или эквивалентные методы идентифицируются при помощи букв после номера</w:t>
      </w:r>
      <w:r w:rsidR="00586519">
        <w:rPr>
          <w:rStyle w:val="hps"/>
          <w:rFonts w:ascii="Arial" w:hAnsi="Arial" w:cs="Arial"/>
          <w:color w:val="222222"/>
          <w:sz w:val="20"/>
          <w:szCs w:val="20"/>
        </w:rPr>
        <w:t xml:space="preserve"> метода</w:t>
      </w:r>
      <w:r w:rsidR="00580C28">
        <w:rPr>
          <w:rStyle w:val="hps"/>
          <w:rFonts w:ascii="Arial" w:hAnsi="Arial" w:cs="Arial"/>
          <w:color w:val="222222"/>
          <w:sz w:val="20"/>
          <w:szCs w:val="20"/>
        </w:rPr>
        <w:t>. По меньшей мере</w:t>
      </w:r>
      <w:r w:rsidR="000C4382">
        <w:rPr>
          <w:rStyle w:val="hps"/>
          <w:rFonts w:ascii="Arial" w:hAnsi="Arial" w:cs="Arial"/>
          <w:color w:val="222222"/>
          <w:sz w:val="20"/>
          <w:szCs w:val="20"/>
        </w:rPr>
        <w:t>, должен быть выбран</w:t>
      </w:r>
      <w:r w:rsidR="00580C28">
        <w:rPr>
          <w:rStyle w:val="hps"/>
          <w:rFonts w:ascii="Arial" w:hAnsi="Arial" w:cs="Arial"/>
          <w:color w:val="222222"/>
          <w:sz w:val="20"/>
          <w:szCs w:val="20"/>
        </w:rPr>
        <w:t xml:space="preserve"> один из альтернативных или эквивалентных методов и мер, обозначенных символом «+».</w:t>
      </w:r>
    </w:p>
    <w:p w14:paraId="76971DC2" w14:textId="4C310D2F" w:rsidR="00580C28" w:rsidRPr="006932EB" w:rsidRDefault="00580C28" w:rsidP="00CA72CF">
      <w:pPr>
        <w:ind w:firstLine="539"/>
        <w:jc w:val="both"/>
        <w:rPr>
          <w:rStyle w:val="hps"/>
          <w:rFonts w:ascii="Arial" w:hAnsi="Arial" w:cs="Arial"/>
          <w:color w:val="222222"/>
          <w:sz w:val="20"/>
          <w:szCs w:val="20"/>
        </w:rPr>
      </w:pPr>
      <w:r>
        <w:rPr>
          <w:rStyle w:val="hps"/>
          <w:rFonts w:ascii="Arial" w:hAnsi="Arial" w:cs="Arial"/>
          <w:color w:val="222222"/>
          <w:sz w:val="20"/>
          <w:szCs w:val="20"/>
        </w:rPr>
        <w:lastRenderedPageBreak/>
        <w:t>Если какие-то конкретные методы или меры не перечислены в таблицах, это не значит</w:t>
      </w:r>
      <w:r w:rsidR="0089660D">
        <w:rPr>
          <w:rStyle w:val="hps"/>
          <w:rFonts w:ascii="Arial" w:hAnsi="Arial" w:cs="Arial"/>
          <w:color w:val="222222"/>
          <w:sz w:val="20"/>
          <w:szCs w:val="20"/>
        </w:rPr>
        <w:t>,</w:t>
      </w:r>
      <w:r>
        <w:rPr>
          <w:rStyle w:val="hps"/>
          <w:rFonts w:ascii="Arial" w:hAnsi="Arial" w:cs="Arial"/>
          <w:color w:val="222222"/>
          <w:sz w:val="20"/>
          <w:szCs w:val="20"/>
        </w:rPr>
        <w:t xml:space="preserve"> что такие методы или меры нельзя использовать. Если </w:t>
      </w:r>
      <w:r w:rsidR="00586519">
        <w:rPr>
          <w:rStyle w:val="hps"/>
          <w:rFonts w:ascii="Arial" w:hAnsi="Arial" w:cs="Arial"/>
          <w:color w:val="222222"/>
          <w:sz w:val="20"/>
          <w:szCs w:val="20"/>
        </w:rPr>
        <w:t xml:space="preserve">вместо указанного в таблице метода или меры используется </w:t>
      </w:r>
      <w:r>
        <w:rPr>
          <w:rStyle w:val="hps"/>
          <w:rFonts w:ascii="Arial" w:hAnsi="Arial" w:cs="Arial"/>
          <w:color w:val="222222"/>
          <w:sz w:val="20"/>
          <w:szCs w:val="20"/>
        </w:rPr>
        <w:t xml:space="preserve">метод или мера, </w:t>
      </w:r>
      <w:r w:rsidR="00586519">
        <w:rPr>
          <w:rStyle w:val="hps"/>
          <w:rFonts w:ascii="Arial" w:hAnsi="Arial" w:cs="Arial"/>
          <w:color w:val="222222"/>
          <w:sz w:val="20"/>
          <w:szCs w:val="20"/>
        </w:rPr>
        <w:t xml:space="preserve">не указанные </w:t>
      </w:r>
      <w:r>
        <w:rPr>
          <w:rStyle w:val="hps"/>
          <w:rFonts w:ascii="Arial" w:hAnsi="Arial" w:cs="Arial"/>
          <w:color w:val="222222"/>
          <w:sz w:val="20"/>
          <w:szCs w:val="20"/>
        </w:rPr>
        <w:t>в таблице, эт</w:t>
      </w:r>
      <w:r w:rsidR="00586519">
        <w:rPr>
          <w:rStyle w:val="hps"/>
          <w:rFonts w:ascii="Arial" w:hAnsi="Arial" w:cs="Arial"/>
          <w:color w:val="222222"/>
          <w:sz w:val="20"/>
          <w:szCs w:val="20"/>
        </w:rPr>
        <w:t>и</w:t>
      </w:r>
      <w:r>
        <w:rPr>
          <w:rStyle w:val="hps"/>
          <w:rFonts w:ascii="Arial" w:hAnsi="Arial" w:cs="Arial"/>
          <w:color w:val="222222"/>
          <w:sz w:val="20"/>
          <w:szCs w:val="20"/>
        </w:rPr>
        <w:t xml:space="preserve"> метод </w:t>
      </w:r>
      <w:r w:rsidR="00586519">
        <w:rPr>
          <w:rStyle w:val="hps"/>
          <w:rFonts w:ascii="Arial" w:hAnsi="Arial" w:cs="Arial"/>
          <w:color w:val="222222"/>
          <w:sz w:val="20"/>
          <w:szCs w:val="20"/>
        </w:rPr>
        <w:t xml:space="preserve">или мера </w:t>
      </w:r>
      <w:r>
        <w:rPr>
          <w:rStyle w:val="hps"/>
          <w:rFonts w:ascii="Arial" w:hAnsi="Arial" w:cs="Arial"/>
          <w:color w:val="222222"/>
          <w:sz w:val="20"/>
          <w:szCs w:val="20"/>
        </w:rPr>
        <w:t>долж</w:t>
      </w:r>
      <w:r w:rsidR="00586519">
        <w:rPr>
          <w:rStyle w:val="hps"/>
          <w:rFonts w:ascii="Arial" w:hAnsi="Arial" w:cs="Arial"/>
          <w:color w:val="222222"/>
          <w:sz w:val="20"/>
          <w:szCs w:val="20"/>
        </w:rPr>
        <w:t>ны</w:t>
      </w:r>
      <w:r>
        <w:rPr>
          <w:rStyle w:val="hps"/>
          <w:rFonts w:ascii="Arial" w:hAnsi="Arial" w:cs="Arial"/>
          <w:color w:val="222222"/>
          <w:sz w:val="20"/>
          <w:szCs w:val="20"/>
        </w:rPr>
        <w:t xml:space="preserve"> обеспечивать такой же или лучший результат.</w:t>
      </w:r>
    </w:p>
    <w:p w14:paraId="22EC9A47" w14:textId="77777777" w:rsidR="00586519" w:rsidRDefault="00586519" w:rsidP="00586519">
      <w:pPr>
        <w:ind w:firstLine="539"/>
        <w:jc w:val="both"/>
        <w:rPr>
          <w:rStyle w:val="hps"/>
          <w:rFonts w:ascii="Arial" w:hAnsi="Arial" w:cs="Arial"/>
          <w:color w:val="222222"/>
          <w:sz w:val="20"/>
          <w:szCs w:val="20"/>
        </w:rPr>
      </w:pPr>
    </w:p>
    <w:p w14:paraId="69E75987" w14:textId="7BAAA350" w:rsidR="00586519" w:rsidRPr="00F54A94" w:rsidRDefault="00586519" w:rsidP="00586519">
      <w:pPr>
        <w:ind w:firstLine="540"/>
        <w:rPr>
          <w:rFonts w:ascii="Arial" w:hAnsi="Arial" w:cs="Arial"/>
          <w:b/>
          <w:bCs/>
          <w:sz w:val="22"/>
          <w:szCs w:val="22"/>
        </w:rPr>
      </w:pPr>
      <w:r>
        <w:rPr>
          <w:rFonts w:ascii="Arial" w:hAnsi="Arial" w:cs="Arial"/>
          <w:b/>
          <w:bCs/>
          <w:sz w:val="22"/>
          <w:szCs w:val="22"/>
        </w:rPr>
        <w:t>7</w:t>
      </w:r>
      <w:r w:rsidRPr="00F54A94">
        <w:rPr>
          <w:rFonts w:ascii="Arial" w:hAnsi="Arial" w:cs="Arial"/>
          <w:b/>
          <w:bCs/>
          <w:sz w:val="22"/>
          <w:szCs w:val="22"/>
        </w:rPr>
        <w:t>.1</w:t>
      </w:r>
      <w:r>
        <w:rPr>
          <w:rFonts w:ascii="Arial" w:hAnsi="Arial" w:cs="Arial"/>
          <w:b/>
          <w:bCs/>
          <w:sz w:val="22"/>
          <w:szCs w:val="22"/>
        </w:rPr>
        <w:t>.5</w:t>
      </w:r>
      <w:r w:rsidRPr="00F54A94">
        <w:rPr>
          <w:rFonts w:ascii="Arial" w:hAnsi="Arial" w:cs="Arial"/>
          <w:b/>
          <w:bCs/>
          <w:sz w:val="22"/>
          <w:szCs w:val="22"/>
        </w:rPr>
        <w:t xml:space="preserve"> </w:t>
      </w:r>
      <w:r>
        <w:rPr>
          <w:rFonts w:ascii="Arial" w:hAnsi="Arial" w:cs="Arial"/>
          <w:b/>
          <w:bCs/>
          <w:sz w:val="22"/>
          <w:szCs w:val="22"/>
        </w:rPr>
        <w:t>Результаты работы</w:t>
      </w:r>
      <w:r w:rsidRPr="00F54A94">
        <w:rPr>
          <w:rFonts w:ascii="Arial" w:hAnsi="Arial" w:cs="Arial"/>
          <w:b/>
          <w:bCs/>
          <w:sz w:val="22"/>
          <w:szCs w:val="22"/>
        </w:rPr>
        <w:t xml:space="preserve"> </w:t>
      </w:r>
    </w:p>
    <w:p w14:paraId="6B6271AC" w14:textId="77777777" w:rsidR="00586519" w:rsidRPr="00F54A94" w:rsidRDefault="00586519" w:rsidP="00586519">
      <w:pPr>
        <w:ind w:firstLine="540"/>
        <w:rPr>
          <w:rFonts w:ascii="Arial" w:hAnsi="Arial" w:cs="Arial"/>
          <w:bCs/>
          <w:sz w:val="8"/>
          <w:szCs w:val="8"/>
        </w:rPr>
      </w:pPr>
    </w:p>
    <w:p w14:paraId="7B71E532" w14:textId="38D8318A" w:rsidR="00586519" w:rsidRDefault="00586519" w:rsidP="00586519">
      <w:pPr>
        <w:ind w:firstLine="539"/>
        <w:jc w:val="both"/>
        <w:rPr>
          <w:rStyle w:val="hps"/>
          <w:rFonts w:ascii="Arial" w:hAnsi="Arial" w:cs="Arial"/>
          <w:color w:val="222222"/>
          <w:sz w:val="20"/>
          <w:szCs w:val="20"/>
        </w:rPr>
      </w:pPr>
      <w:r>
        <w:rPr>
          <w:rStyle w:val="hps"/>
          <w:rFonts w:ascii="Arial" w:hAnsi="Arial" w:cs="Arial"/>
          <w:color w:val="222222"/>
          <w:sz w:val="20"/>
          <w:szCs w:val="20"/>
        </w:rPr>
        <w:t>Результатом работ на данном этапе является план проекта программного обеспечения, полученный после выполнения 7.1.</w:t>
      </w:r>
      <w:r w:rsidR="00892FAD">
        <w:rPr>
          <w:rStyle w:val="hps"/>
          <w:rFonts w:ascii="Arial" w:hAnsi="Arial" w:cs="Arial"/>
          <w:color w:val="222222"/>
          <w:sz w:val="20"/>
          <w:szCs w:val="20"/>
        </w:rPr>
        <w:t>1</w:t>
      </w:r>
      <w:r>
        <w:rPr>
          <w:rStyle w:val="hps"/>
          <w:rFonts w:ascii="Arial" w:hAnsi="Arial" w:cs="Arial"/>
          <w:color w:val="222222"/>
          <w:sz w:val="20"/>
          <w:szCs w:val="20"/>
        </w:rPr>
        <w:t xml:space="preserve"> – 7.1.4.</w:t>
      </w:r>
      <w:r w:rsidR="00892FAD">
        <w:rPr>
          <w:rStyle w:val="hps"/>
          <w:rFonts w:ascii="Arial" w:hAnsi="Arial" w:cs="Arial"/>
          <w:color w:val="222222"/>
          <w:sz w:val="20"/>
          <w:szCs w:val="20"/>
        </w:rPr>
        <w:t xml:space="preserve">6 (см. также </w:t>
      </w:r>
      <w:r w:rsidR="00892FAD">
        <w:rPr>
          <w:rStyle w:val="hps"/>
          <w:rFonts w:ascii="Arial" w:hAnsi="Arial" w:cs="Arial"/>
          <w:color w:val="222222"/>
          <w:sz w:val="20"/>
          <w:szCs w:val="20"/>
          <w:lang w:val="en-US"/>
        </w:rPr>
        <w:t>ISO</w:t>
      </w:r>
      <w:r w:rsidR="00892FAD" w:rsidRPr="00892FAD">
        <w:rPr>
          <w:rStyle w:val="hps"/>
          <w:rFonts w:ascii="Arial" w:hAnsi="Arial" w:cs="Arial"/>
          <w:color w:val="222222"/>
          <w:sz w:val="20"/>
          <w:szCs w:val="20"/>
        </w:rPr>
        <w:t xml:space="preserve"> 25119-4</w:t>
      </w:r>
      <w:r w:rsidR="00892FAD">
        <w:rPr>
          <w:rStyle w:val="hps"/>
          <w:rFonts w:ascii="Arial" w:hAnsi="Arial" w:cs="Arial"/>
          <w:color w:val="222222"/>
          <w:sz w:val="20"/>
          <w:szCs w:val="20"/>
          <w:lang w:val="be-BY"/>
        </w:rPr>
        <w:t>:</w:t>
      </w:r>
      <w:r w:rsidR="00892FAD">
        <w:rPr>
          <w:rStyle w:val="hps"/>
          <w:rFonts w:ascii="Arial" w:hAnsi="Arial" w:cs="Arial"/>
          <w:color w:val="222222"/>
          <w:sz w:val="20"/>
          <w:szCs w:val="20"/>
        </w:rPr>
        <w:t>201</w:t>
      </w:r>
      <w:r w:rsidR="00A54EC2" w:rsidRPr="00A54EC2">
        <w:rPr>
          <w:rStyle w:val="hps"/>
          <w:rFonts w:ascii="Arial" w:hAnsi="Arial" w:cs="Arial"/>
          <w:color w:val="222222"/>
          <w:sz w:val="20"/>
          <w:szCs w:val="20"/>
        </w:rPr>
        <w:t>8</w:t>
      </w:r>
      <w:r w:rsidR="00892FAD">
        <w:rPr>
          <w:rStyle w:val="hps"/>
          <w:rFonts w:ascii="Arial" w:hAnsi="Arial" w:cs="Arial"/>
          <w:color w:val="222222"/>
          <w:sz w:val="20"/>
          <w:szCs w:val="20"/>
        </w:rPr>
        <w:t>, раздел 6)</w:t>
      </w:r>
      <w:r>
        <w:rPr>
          <w:rStyle w:val="hps"/>
          <w:rFonts w:ascii="Arial" w:hAnsi="Arial" w:cs="Arial"/>
          <w:color w:val="222222"/>
          <w:sz w:val="20"/>
          <w:szCs w:val="20"/>
        </w:rPr>
        <w:t>.</w:t>
      </w:r>
    </w:p>
    <w:p w14:paraId="121C6D9B" w14:textId="3E2E8CE4" w:rsidR="00586519" w:rsidRDefault="00D40791" w:rsidP="00586519">
      <w:pPr>
        <w:ind w:firstLine="540"/>
        <w:jc w:val="center"/>
        <w:rPr>
          <w:rFonts w:ascii="Arial" w:hAnsi="Arial" w:cs="Arial"/>
          <w:sz w:val="18"/>
          <w:szCs w:val="18"/>
        </w:rPr>
      </w:pPr>
      <w:r>
        <w:rPr>
          <w:rFonts w:ascii="Arial" w:hAnsi="Arial" w:cs="Arial"/>
          <w:noProof/>
          <w:sz w:val="18"/>
          <w:szCs w:val="18"/>
        </w:rPr>
        <w:drawing>
          <wp:inline distT="0" distB="0" distL="0" distR="0" wp14:anchorId="1ADFE95D" wp14:editId="3DA41EE8">
            <wp:extent cx="5596307" cy="4924425"/>
            <wp:effectExtent l="0" t="0" r="4445" b="0"/>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Документ схема 3 new.jpg"/>
                    <pic:cNvPicPr/>
                  </pic:nvPicPr>
                  <pic:blipFill>
                    <a:blip r:embed="rId32">
                      <a:extLst>
                        <a:ext uri="{28A0092B-C50C-407E-A947-70E740481C1C}">
                          <a14:useLocalDpi xmlns:a14="http://schemas.microsoft.com/office/drawing/2010/main" val="0"/>
                        </a:ext>
                      </a:extLst>
                    </a:blip>
                    <a:stretch>
                      <a:fillRect/>
                    </a:stretch>
                  </pic:blipFill>
                  <pic:spPr>
                    <a:xfrm>
                      <a:off x="0" y="0"/>
                      <a:ext cx="5604420" cy="4931564"/>
                    </a:xfrm>
                    <a:prstGeom prst="rect">
                      <a:avLst/>
                    </a:prstGeom>
                  </pic:spPr>
                </pic:pic>
              </a:graphicData>
            </a:graphic>
          </wp:inline>
        </w:drawing>
      </w:r>
    </w:p>
    <w:p w14:paraId="67A5A14F" w14:textId="77777777" w:rsidR="00586519" w:rsidRPr="00F54A94" w:rsidRDefault="00586519" w:rsidP="00586519">
      <w:pPr>
        <w:jc w:val="both"/>
        <w:rPr>
          <w:rFonts w:ascii="Arial" w:hAnsi="Arial" w:cs="Arial"/>
          <w:sz w:val="18"/>
          <w:szCs w:val="18"/>
        </w:rPr>
      </w:pPr>
      <w:r>
        <w:object w:dxaOrig="1185" w:dyaOrig="331" w14:anchorId="70FCA954">
          <v:shape id="_x0000_i1031" type="#_x0000_t75" style="width:57.95pt;height:14.05pt" o:ole="">
            <v:imagedata r:id="rId21" o:title=""/>
          </v:shape>
          <o:OLEObject Type="Embed" ProgID="Visio.Drawing.15" ShapeID="_x0000_i1031" DrawAspect="Content" ObjectID="_1780386033" r:id="rId33"/>
        </w:object>
      </w:r>
      <w:r w:rsidRPr="00F54A94">
        <w:rPr>
          <w:rFonts w:ascii="Arial" w:hAnsi="Arial" w:cs="Arial"/>
          <w:sz w:val="18"/>
          <w:szCs w:val="18"/>
        </w:rPr>
        <w:t xml:space="preserve"> – </w:t>
      </w:r>
      <w:r>
        <w:rPr>
          <w:rFonts w:ascii="Arial" w:hAnsi="Arial" w:cs="Arial"/>
          <w:sz w:val="18"/>
          <w:szCs w:val="18"/>
        </w:rPr>
        <w:t>результат.</w:t>
      </w:r>
    </w:p>
    <w:p w14:paraId="582A30E9" w14:textId="77777777" w:rsidR="00586519" w:rsidRDefault="00586519" w:rsidP="00586519">
      <w:pPr>
        <w:jc w:val="both"/>
        <w:rPr>
          <w:rFonts w:ascii="Arial" w:hAnsi="Arial" w:cs="Arial"/>
          <w:sz w:val="18"/>
          <w:szCs w:val="18"/>
        </w:rPr>
      </w:pPr>
      <w:r>
        <w:object w:dxaOrig="1276" w:dyaOrig="421" w14:anchorId="27F8F401">
          <v:shape id="_x0000_i1032" type="#_x0000_t75" style="width:64.5pt;height:21.5pt" o:ole="">
            <v:imagedata r:id="rId23" o:title=""/>
          </v:shape>
          <o:OLEObject Type="Embed" ProgID="Visio.Drawing.15" ShapeID="_x0000_i1032" DrawAspect="Content" ObjectID="_1780386034" r:id="rId34"/>
        </w:object>
      </w:r>
      <w:r w:rsidRPr="00F54A94">
        <w:rPr>
          <w:rFonts w:ascii="Arial" w:hAnsi="Arial" w:cs="Arial"/>
          <w:sz w:val="18"/>
          <w:szCs w:val="18"/>
        </w:rPr>
        <w:t xml:space="preserve"> – </w:t>
      </w:r>
      <w:r>
        <w:rPr>
          <w:rFonts w:ascii="Arial" w:hAnsi="Arial" w:cs="Arial"/>
          <w:sz w:val="18"/>
          <w:szCs w:val="18"/>
        </w:rPr>
        <w:t>верификация.</w:t>
      </w:r>
    </w:p>
    <w:p w14:paraId="65A332FC" w14:textId="77777777" w:rsidR="00586519" w:rsidRDefault="00586519" w:rsidP="00586519">
      <w:pPr>
        <w:jc w:val="both"/>
        <w:rPr>
          <w:rFonts w:ascii="Arial" w:hAnsi="Arial" w:cs="Arial"/>
          <w:sz w:val="18"/>
          <w:szCs w:val="18"/>
        </w:rPr>
      </w:pPr>
      <w:r>
        <w:object w:dxaOrig="1215" w:dyaOrig="361" w14:anchorId="14B580D7">
          <v:shape id="_x0000_i1033" type="#_x0000_t75" style="width:57.95pt;height:14.05pt" o:ole="">
            <v:imagedata r:id="rId25" o:title=""/>
          </v:shape>
          <o:OLEObject Type="Embed" ProgID="Visio.Drawing.15" ShapeID="_x0000_i1033" DrawAspect="Content" ObjectID="_1780386035" r:id="rId35"/>
        </w:object>
      </w:r>
      <w:r w:rsidRPr="00F54A94">
        <w:rPr>
          <w:rFonts w:ascii="Arial" w:hAnsi="Arial" w:cs="Arial"/>
          <w:sz w:val="18"/>
          <w:szCs w:val="18"/>
        </w:rPr>
        <w:t xml:space="preserve"> – </w:t>
      </w:r>
      <w:proofErr w:type="spellStart"/>
      <w:r>
        <w:rPr>
          <w:rFonts w:ascii="Arial" w:hAnsi="Arial" w:cs="Arial"/>
          <w:sz w:val="18"/>
          <w:szCs w:val="18"/>
        </w:rPr>
        <w:t>валидация</w:t>
      </w:r>
      <w:proofErr w:type="spellEnd"/>
      <w:r>
        <w:rPr>
          <w:rFonts w:ascii="Arial" w:hAnsi="Arial" w:cs="Arial"/>
          <w:sz w:val="18"/>
          <w:szCs w:val="18"/>
        </w:rPr>
        <w:t>.</w:t>
      </w:r>
    </w:p>
    <w:p w14:paraId="1F0B4FC4" w14:textId="77777777" w:rsidR="00892FAD" w:rsidRPr="00892FAD" w:rsidRDefault="00892FAD" w:rsidP="00586519">
      <w:pPr>
        <w:jc w:val="both"/>
        <w:rPr>
          <w:rFonts w:ascii="Arial" w:hAnsi="Arial" w:cs="Arial"/>
          <w:sz w:val="10"/>
          <w:szCs w:val="18"/>
        </w:rPr>
      </w:pPr>
    </w:p>
    <w:p w14:paraId="40E7CD4E" w14:textId="3A16FD97" w:rsidR="00586519" w:rsidRPr="00F54A94" w:rsidRDefault="00586519" w:rsidP="00586519">
      <w:pPr>
        <w:jc w:val="both"/>
        <w:rPr>
          <w:rFonts w:ascii="Arial" w:hAnsi="Arial" w:cs="Arial"/>
          <w:sz w:val="18"/>
          <w:szCs w:val="18"/>
        </w:rPr>
      </w:pPr>
      <w:r w:rsidRPr="00797B64">
        <w:rPr>
          <w:rFonts w:ascii="Arial" w:hAnsi="Arial" w:cs="Arial"/>
          <w:sz w:val="18"/>
          <w:szCs w:val="18"/>
          <w:vertAlign w:val="superscript"/>
        </w:rPr>
        <w:t>а</w:t>
      </w:r>
      <w:r w:rsidRPr="00F54A94">
        <w:rPr>
          <w:rFonts w:ascii="Arial" w:hAnsi="Arial" w:cs="Arial"/>
          <w:sz w:val="18"/>
          <w:szCs w:val="18"/>
        </w:rPr>
        <w:t xml:space="preserve"> – </w:t>
      </w:r>
      <w:r>
        <w:rPr>
          <w:rFonts w:ascii="Arial" w:hAnsi="Arial" w:cs="Arial"/>
          <w:sz w:val="18"/>
          <w:szCs w:val="18"/>
        </w:rPr>
        <w:t xml:space="preserve">первая цифра в прямоугольниках означает ссылку на данную часть </w:t>
      </w:r>
      <w:r w:rsidR="00892FAD">
        <w:rPr>
          <w:rFonts w:ascii="Arial" w:hAnsi="Arial" w:cs="Arial"/>
          <w:sz w:val="18"/>
          <w:szCs w:val="18"/>
          <w:lang w:val="en-US"/>
        </w:rPr>
        <w:t>ISO</w:t>
      </w:r>
      <w:r>
        <w:rPr>
          <w:rFonts w:ascii="Arial" w:hAnsi="Arial" w:cs="Arial"/>
          <w:sz w:val="18"/>
          <w:szCs w:val="18"/>
        </w:rPr>
        <w:t xml:space="preserve"> </w:t>
      </w:r>
      <w:r w:rsidR="00892FAD" w:rsidRPr="00892FAD">
        <w:rPr>
          <w:rFonts w:ascii="Arial" w:hAnsi="Arial" w:cs="Arial"/>
          <w:sz w:val="18"/>
          <w:szCs w:val="18"/>
        </w:rPr>
        <w:t>2</w:t>
      </w:r>
      <w:r>
        <w:rPr>
          <w:rFonts w:ascii="Arial" w:hAnsi="Arial" w:cs="Arial"/>
          <w:sz w:val="18"/>
          <w:szCs w:val="18"/>
        </w:rPr>
        <w:t>5</w:t>
      </w:r>
      <w:r w:rsidR="00892FAD" w:rsidRPr="00892FAD">
        <w:rPr>
          <w:rFonts w:ascii="Arial" w:hAnsi="Arial" w:cs="Arial"/>
          <w:sz w:val="18"/>
          <w:szCs w:val="18"/>
        </w:rPr>
        <w:t>11</w:t>
      </w:r>
      <w:r>
        <w:rPr>
          <w:rFonts w:ascii="Arial" w:hAnsi="Arial" w:cs="Arial"/>
          <w:sz w:val="18"/>
          <w:szCs w:val="18"/>
        </w:rPr>
        <w:t>9, вторая цифра, отделенная от первой наклонной чертой, – номер раздела 7.</w:t>
      </w:r>
    </w:p>
    <w:p w14:paraId="17BC086C" w14:textId="77777777" w:rsidR="00586519" w:rsidRPr="008B6974" w:rsidRDefault="00586519" w:rsidP="00586519">
      <w:pPr>
        <w:jc w:val="center"/>
        <w:rPr>
          <w:rFonts w:ascii="Arial" w:hAnsi="Arial" w:cs="Arial"/>
          <w:sz w:val="16"/>
          <w:szCs w:val="16"/>
        </w:rPr>
      </w:pPr>
    </w:p>
    <w:p w14:paraId="239BDDF8" w14:textId="53F2B588" w:rsidR="00586519" w:rsidRPr="00780B08" w:rsidRDefault="00586519" w:rsidP="00586519">
      <w:pPr>
        <w:jc w:val="center"/>
        <w:rPr>
          <w:rFonts w:ascii="Arial" w:hAnsi="Arial" w:cs="Arial"/>
          <w:sz w:val="18"/>
          <w:szCs w:val="18"/>
        </w:rPr>
      </w:pPr>
      <w:r w:rsidRPr="00F54A94">
        <w:rPr>
          <w:rFonts w:ascii="Arial" w:hAnsi="Arial" w:cs="Arial"/>
          <w:sz w:val="18"/>
          <w:szCs w:val="18"/>
        </w:rPr>
        <w:t xml:space="preserve">Рисунок </w:t>
      </w:r>
      <w:r>
        <w:rPr>
          <w:rFonts w:ascii="Arial" w:hAnsi="Arial" w:cs="Arial"/>
          <w:sz w:val="18"/>
          <w:szCs w:val="18"/>
        </w:rPr>
        <w:t>4</w:t>
      </w:r>
      <w:r w:rsidRPr="00F54A94">
        <w:rPr>
          <w:rFonts w:ascii="Arial" w:hAnsi="Arial" w:cs="Arial"/>
          <w:sz w:val="18"/>
          <w:szCs w:val="18"/>
        </w:rPr>
        <w:t xml:space="preserve"> –</w:t>
      </w:r>
      <w:r>
        <w:rPr>
          <w:rFonts w:ascii="Arial" w:hAnsi="Arial" w:cs="Arial"/>
          <w:sz w:val="18"/>
          <w:szCs w:val="18"/>
        </w:rPr>
        <w:t xml:space="preserve"> Разработка программного обеспечения, </w:t>
      </w:r>
      <w:r>
        <w:rPr>
          <w:rFonts w:ascii="Arial" w:hAnsi="Arial" w:cs="Arial"/>
          <w:sz w:val="18"/>
          <w:szCs w:val="18"/>
          <w:lang w:val="en-US"/>
        </w:rPr>
        <w:t>V</w:t>
      </w:r>
      <w:r>
        <w:rPr>
          <w:rFonts w:ascii="Arial" w:hAnsi="Arial" w:cs="Arial"/>
          <w:sz w:val="18"/>
          <w:szCs w:val="18"/>
        </w:rPr>
        <w:t>-модель.</w:t>
      </w:r>
    </w:p>
    <w:p w14:paraId="418EA725" w14:textId="77777777" w:rsidR="006F5803" w:rsidRPr="00CC7493" w:rsidRDefault="006F5803" w:rsidP="000B2891">
      <w:pPr>
        <w:ind w:firstLine="540"/>
        <w:jc w:val="both"/>
        <w:rPr>
          <w:rFonts w:ascii="Arial" w:hAnsi="Arial" w:cs="Arial"/>
          <w:sz w:val="20"/>
          <w:szCs w:val="22"/>
        </w:rPr>
      </w:pPr>
    </w:p>
    <w:p w14:paraId="4013F459" w14:textId="67505F59" w:rsidR="000B2891" w:rsidRPr="00F51891" w:rsidRDefault="00586519" w:rsidP="000B2891">
      <w:pPr>
        <w:ind w:firstLine="540"/>
        <w:jc w:val="both"/>
        <w:rPr>
          <w:rFonts w:ascii="Arial" w:hAnsi="Arial" w:cs="Arial"/>
          <w:b/>
          <w:sz w:val="22"/>
          <w:szCs w:val="22"/>
        </w:rPr>
      </w:pPr>
      <w:r>
        <w:rPr>
          <w:rFonts w:ascii="Arial" w:hAnsi="Arial" w:cs="Arial"/>
          <w:b/>
          <w:sz w:val="22"/>
          <w:szCs w:val="22"/>
        </w:rPr>
        <w:t>7</w:t>
      </w:r>
      <w:r w:rsidR="000B2891">
        <w:rPr>
          <w:rFonts w:ascii="Arial" w:hAnsi="Arial" w:cs="Arial"/>
          <w:b/>
          <w:sz w:val="22"/>
          <w:szCs w:val="22"/>
        </w:rPr>
        <w:t>.2</w:t>
      </w:r>
      <w:r w:rsidR="000B2891" w:rsidRPr="00F51891">
        <w:rPr>
          <w:rFonts w:ascii="Arial" w:hAnsi="Arial" w:cs="Arial"/>
          <w:b/>
          <w:sz w:val="22"/>
          <w:szCs w:val="22"/>
        </w:rPr>
        <w:t xml:space="preserve"> </w:t>
      </w:r>
      <w:r>
        <w:rPr>
          <w:rFonts w:ascii="Arial" w:hAnsi="Arial" w:cs="Arial"/>
          <w:b/>
          <w:sz w:val="22"/>
          <w:szCs w:val="22"/>
        </w:rPr>
        <w:t>Спецификация требований к программному обесп</w:t>
      </w:r>
      <w:r w:rsidR="00DE6FAC">
        <w:rPr>
          <w:rFonts w:ascii="Arial" w:hAnsi="Arial" w:cs="Arial"/>
          <w:b/>
          <w:sz w:val="22"/>
          <w:szCs w:val="22"/>
        </w:rPr>
        <w:t>е</w:t>
      </w:r>
      <w:r>
        <w:rPr>
          <w:rFonts w:ascii="Arial" w:hAnsi="Arial" w:cs="Arial"/>
          <w:b/>
          <w:sz w:val="22"/>
          <w:szCs w:val="22"/>
        </w:rPr>
        <w:t>чению</w:t>
      </w:r>
    </w:p>
    <w:p w14:paraId="5891DC7D" w14:textId="77777777" w:rsidR="000B2891" w:rsidRPr="00F51891" w:rsidRDefault="000B2891" w:rsidP="000B2891">
      <w:pPr>
        <w:ind w:firstLine="540"/>
        <w:jc w:val="both"/>
        <w:rPr>
          <w:rFonts w:ascii="Arial" w:hAnsi="Arial" w:cs="Arial"/>
          <w:sz w:val="20"/>
          <w:szCs w:val="20"/>
        </w:rPr>
      </w:pPr>
    </w:p>
    <w:p w14:paraId="6EC47F4C" w14:textId="4B005882" w:rsidR="000B2891" w:rsidRPr="00F51891" w:rsidRDefault="00586519" w:rsidP="000B2891">
      <w:pPr>
        <w:ind w:firstLine="540"/>
        <w:rPr>
          <w:rFonts w:ascii="Arial" w:hAnsi="Arial" w:cs="Arial"/>
          <w:b/>
          <w:bCs/>
          <w:sz w:val="22"/>
          <w:szCs w:val="22"/>
        </w:rPr>
      </w:pPr>
      <w:r>
        <w:rPr>
          <w:rFonts w:ascii="Arial" w:hAnsi="Arial" w:cs="Arial"/>
          <w:b/>
          <w:bCs/>
          <w:sz w:val="22"/>
          <w:szCs w:val="22"/>
        </w:rPr>
        <w:t>7.</w:t>
      </w:r>
      <w:r w:rsidR="000B2891" w:rsidRPr="00282494">
        <w:rPr>
          <w:rFonts w:ascii="Arial" w:hAnsi="Arial" w:cs="Arial"/>
          <w:b/>
          <w:bCs/>
          <w:sz w:val="22"/>
          <w:szCs w:val="22"/>
        </w:rPr>
        <w:t xml:space="preserve">2.1 </w:t>
      </w:r>
      <w:r w:rsidR="00DE6FAC">
        <w:rPr>
          <w:rFonts w:ascii="Arial" w:hAnsi="Arial" w:cs="Arial"/>
          <w:b/>
          <w:bCs/>
          <w:sz w:val="22"/>
          <w:szCs w:val="22"/>
        </w:rPr>
        <w:t>Цели</w:t>
      </w:r>
    </w:p>
    <w:p w14:paraId="0354894A" w14:textId="77777777" w:rsidR="000B2891" w:rsidRPr="00F51891" w:rsidRDefault="000B2891" w:rsidP="000B2891">
      <w:pPr>
        <w:ind w:firstLine="540"/>
        <w:rPr>
          <w:rFonts w:ascii="Arial" w:hAnsi="Arial" w:cs="Arial"/>
          <w:bCs/>
          <w:sz w:val="8"/>
          <w:szCs w:val="8"/>
        </w:rPr>
      </w:pPr>
    </w:p>
    <w:p w14:paraId="3BC2DF4F" w14:textId="16330668" w:rsidR="00DE6FAC" w:rsidRDefault="00DE6FAC" w:rsidP="000B2891">
      <w:pPr>
        <w:ind w:firstLine="539"/>
        <w:jc w:val="both"/>
        <w:rPr>
          <w:rStyle w:val="hps"/>
          <w:rFonts w:ascii="Arial" w:hAnsi="Arial" w:cs="Arial"/>
          <w:color w:val="222222"/>
          <w:sz w:val="20"/>
          <w:szCs w:val="20"/>
        </w:rPr>
      </w:pPr>
      <w:r>
        <w:rPr>
          <w:rStyle w:val="hps"/>
          <w:rFonts w:ascii="Arial" w:hAnsi="Arial" w:cs="Arial"/>
          <w:color w:val="222222"/>
          <w:sz w:val="20"/>
          <w:szCs w:val="20"/>
        </w:rPr>
        <w:t xml:space="preserve">Первой целью является выделение требований безопасности программного обеспечения, включая </w:t>
      </w:r>
      <w:r>
        <w:rPr>
          <w:rStyle w:val="hps"/>
          <w:rFonts w:ascii="Arial" w:hAnsi="Arial" w:cs="Arial"/>
          <w:color w:val="222222"/>
          <w:sz w:val="20"/>
          <w:szCs w:val="20"/>
          <w:lang w:val="en-US"/>
        </w:rPr>
        <w:t>SRL</w:t>
      </w:r>
      <w:r>
        <w:rPr>
          <w:rStyle w:val="hps"/>
          <w:rFonts w:ascii="Arial" w:hAnsi="Arial" w:cs="Arial"/>
          <w:color w:val="222222"/>
          <w:sz w:val="20"/>
          <w:szCs w:val="20"/>
        </w:rPr>
        <w:t>, из требований технической безопасности.</w:t>
      </w:r>
    </w:p>
    <w:p w14:paraId="3E898126" w14:textId="5BCA54C1" w:rsidR="00DE6FAC" w:rsidRDefault="00DE6FAC" w:rsidP="000B2891">
      <w:pPr>
        <w:ind w:firstLine="539"/>
        <w:jc w:val="both"/>
        <w:rPr>
          <w:rStyle w:val="hps"/>
          <w:rFonts w:ascii="Arial" w:hAnsi="Arial" w:cs="Arial"/>
          <w:color w:val="222222"/>
          <w:sz w:val="20"/>
          <w:szCs w:val="20"/>
        </w:rPr>
      </w:pPr>
      <w:r>
        <w:rPr>
          <w:rStyle w:val="hps"/>
          <w:rFonts w:ascii="Arial" w:hAnsi="Arial" w:cs="Arial"/>
          <w:color w:val="222222"/>
          <w:sz w:val="20"/>
          <w:szCs w:val="20"/>
        </w:rPr>
        <w:lastRenderedPageBreak/>
        <w:t>Второй целью является верификация соответствия требований безопасности программного обеспечения концепции технической безопасности.</w:t>
      </w:r>
    </w:p>
    <w:p w14:paraId="300D6890" w14:textId="32E2BFB8" w:rsidR="00642B7B" w:rsidRDefault="00DE6FAC" w:rsidP="00642B7B">
      <w:pPr>
        <w:ind w:firstLine="540"/>
        <w:rPr>
          <w:rFonts w:ascii="Arial" w:hAnsi="Arial" w:cs="Arial"/>
          <w:b/>
          <w:bCs/>
          <w:sz w:val="22"/>
          <w:szCs w:val="22"/>
        </w:rPr>
      </w:pPr>
      <w:r>
        <w:rPr>
          <w:rFonts w:ascii="Arial" w:hAnsi="Arial" w:cs="Arial"/>
          <w:b/>
          <w:bCs/>
          <w:sz w:val="22"/>
          <w:szCs w:val="22"/>
        </w:rPr>
        <w:t>7</w:t>
      </w:r>
      <w:r w:rsidR="00642B7B">
        <w:rPr>
          <w:rFonts w:ascii="Arial" w:hAnsi="Arial" w:cs="Arial"/>
          <w:b/>
          <w:bCs/>
          <w:sz w:val="22"/>
          <w:szCs w:val="22"/>
        </w:rPr>
        <w:t>.2</w:t>
      </w:r>
      <w:r w:rsidR="00642B7B" w:rsidRPr="003D249F">
        <w:rPr>
          <w:rFonts w:ascii="Arial" w:hAnsi="Arial" w:cs="Arial"/>
          <w:b/>
          <w:bCs/>
          <w:sz w:val="22"/>
          <w:szCs w:val="22"/>
        </w:rPr>
        <w:t xml:space="preserve">.2 </w:t>
      </w:r>
      <w:r>
        <w:rPr>
          <w:rFonts w:ascii="Arial" w:hAnsi="Arial" w:cs="Arial"/>
          <w:b/>
          <w:bCs/>
          <w:sz w:val="22"/>
          <w:szCs w:val="22"/>
        </w:rPr>
        <w:t>Общие положения</w:t>
      </w:r>
    </w:p>
    <w:p w14:paraId="0D7129B8" w14:textId="77777777" w:rsidR="00642B7B" w:rsidRPr="00D854E5" w:rsidRDefault="00642B7B" w:rsidP="00642B7B">
      <w:pPr>
        <w:ind w:firstLine="540"/>
        <w:rPr>
          <w:rFonts w:ascii="Arial" w:hAnsi="Arial" w:cs="Arial"/>
          <w:bCs/>
          <w:sz w:val="8"/>
          <w:szCs w:val="8"/>
          <w:highlight w:val="yellow"/>
        </w:rPr>
      </w:pPr>
    </w:p>
    <w:p w14:paraId="1BC7677F" w14:textId="53C96CC9" w:rsidR="00032303" w:rsidRDefault="00032303" w:rsidP="00642B7B">
      <w:pPr>
        <w:ind w:firstLine="539"/>
        <w:jc w:val="both"/>
        <w:rPr>
          <w:rStyle w:val="hps"/>
          <w:rFonts w:ascii="Arial" w:hAnsi="Arial" w:cs="Arial"/>
          <w:color w:val="222222"/>
          <w:sz w:val="20"/>
          <w:szCs w:val="20"/>
        </w:rPr>
      </w:pPr>
      <w:r>
        <w:rPr>
          <w:rStyle w:val="hps"/>
          <w:rFonts w:ascii="Arial" w:hAnsi="Arial" w:cs="Arial"/>
          <w:color w:val="222222"/>
          <w:sz w:val="20"/>
          <w:szCs w:val="20"/>
        </w:rPr>
        <w:t>Спецификация требований безопасности программного обеспечения должна основываться на требованиях концепции технической безопасности системы, и обозначаться как требования безопасности программного обеспечения. Должно учитываться</w:t>
      </w:r>
      <w:r w:rsidR="00C13A25">
        <w:rPr>
          <w:rStyle w:val="hps"/>
          <w:rFonts w:ascii="Arial" w:hAnsi="Arial" w:cs="Arial"/>
          <w:color w:val="222222"/>
          <w:sz w:val="20"/>
          <w:szCs w:val="20"/>
        </w:rPr>
        <w:t>,</w:t>
      </w:r>
      <w:r>
        <w:rPr>
          <w:rStyle w:val="hps"/>
          <w:rFonts w:ascii="Arial" w:hAnsi="Arial" w:cs="Arial"/>
          <w:color w:val="222222"/>
          <w:sz w:val="20"/>
          <w:szCs w:val="20"/>
        </w:rPr>
        <w:t xml:space="preserve"> по меньшей мере</w:t>
      </w:r>
      <w:r w:rsidR="00C13A25">
        <w:rPr>
          <w:rStyle w:val="hps"/>
          <w:rFonts w:ascii="Arial" w:hAnsi="Arial" w:cs="Arial"/>
          <w:color w:val="222222"/>
          <w:sz w:val="20"/>
          <w:szCs w:val="20"/>
        </w:rPr>
        <w:t>,</w:t>
      </w:r>
      <w:r>
        <w:rPr>
          <w:rStyle w:val="hps"/>
          <w:rFonts w:ascii="Arial" w:hAnsi="Arial" w:cs="Arial"/>
          <w:color w:val="222222"/>
          <w:sz w:val="20"/>
          <w:szCs w:val="20"/>
        </w:rPr>
        <w:t xml:space="preserve"> следующее:</w:t>
      </w:r>
    </w:p>
    <w:p w14:paraId="297573BF" w14:textId="7031A0E0" w:rsidR="00032303" w:rsidRDefault="00032303" w:rsidP="00032303">
      <w:pPr>
        <w:pStyle w:val="affffb"/>
        <w:numPr>
          <w:ilvl w:val="0"/>
          <w:numId w:val="27"/>
        </w:numPr>
        <w:jc w:val="both"/>
        <w:rPr>
          <w:rStyle w:val="hps"/>
          <w:rFonts w:ascii="Arial" w:hAnsi="Arial" w:cs="Arial"/>
          <w:color w:val="222222"/>
          <w:sz w:val="20"/>
          <w:szCs w:val="20"/>
        </w:rPr>
      </w:pPr>
      <w:r>
        <w:rPr>
          <w:rStyle w:val="hps"/>
          <w:rFonts w:ascii="Arial" w:hAnsi="Arial" w:cs="Arial"/>
          <w:color w:val="222222"/>
          <w:sz w:val="20"/>
          <w:szCs w:val="20"/>
        </w:rPr>
        <w:t>адекватная реализация</w:t>
      </w:r>
      <w:r w:rsidRPr="00032303">
        <w:rPr>
          <w:rStyle w:val="hps"/>
          <w:rFonts w:ascii="Arial" w:hAnsi="Arial" w:cs="Arial"/>
          <w:color w:val="222222"/>
          <w:sz w:val="20"/>
          <w:szCs w:val="20"/>
        </w:rPr>
        <w:t xml:space="preserve"> </w:t>
      </w:r>
      <w:r>
        <w:rPr>
          <w:rStyle w:val="hps"/>
          <w:rFonts w:ascii="Arial" w:hAnsi="Arial" w:cs="Arial"/>
          <w:color w:val="222222"/>
          <w:sz w:val="20"/>
          <w:szCs w:val="20"/>
        </w:rPr>
        <w:t>(исполнение) концепции технической безопасности в программном обеспечении;</w:t>
      </w:r>
    </w:p>
    <w:p w14:paraId="018DE230" w14:textId="39AABAD6" w:rsidR="00032303" w:rsidRDefault="00C13A25" w:rsidP="00032303">
      <w:pPr>
        <w:pStyle w:val="affffb"/>
        <w:numPr>
          <w:ilvl w:val="0"/>
          <w:numId w:val="27"/>
        </w:numPr>
        <w:jc w:val="both"/>
        <w:rPr>
          <w:rStyle w:val="hps"/>
          <w:rFonts w:ascii="Arial" w:hAnsi="Arial" w:cs="Arial"/>
          <w:color w:val="222222"/>
          <w:sz w:val="20"/>
          <w:szCs w:val="20"/>
        </w:rPr>
      </w:pPr>
      <w:r>
        <w:rPr>
          <w:rStyle w:val="hps"/>
          <w:rFonts w:ascii="Arial" w:hAnsi="Arial" w:cs="Arial"/>
          <w:color w:val="222222"/>
          <w:sz w:val="20"/>
          <w:szCs w:val="20"/>
        </w:rPr>
        <w:t>конфигурация и архитектура системы;</w:t>
      </w:r>
    </w:p>
    <w:p w14:paraId="707AFF8D" w14:textId="18C727A9" w:rsidR="00C13A25" w:rsidRDefault="00C13A25" w:rsidP="00032303">
      <w:pPr>
        <w:pStyle w:val="affffb"/>
        <w:numPr>
          <w:ilvl w:val="0"/>
          <w:numId w:val="27"/>
        </w:numPr>
        <w:jc w:val="both"/>
        <w:rPr>
          <w:rStyle w:val="hps"/>
          <w:rFonts w:ascii="Arial" w:hAnsi="Arial" w:cs="Arial"/>
          <w:color w:val="222222"/>
          <w:sz w:val="20"/>
          <w:szCs w:val="20"/>
        </w:rPr>
      </w:pPr>
      <w:r>
        <w:rPr>
          <w:rStyle w:val="hps"/>
          <w:rFonts w:ascii="Arial" w:hAnsi="Arial" w:cs="Arial"/>
          <w:color w:val="222222"/>
          <w:sz w:val="20"/>
          <w:szCs w:val="20"/>
        </w:rPr>
        <w:t xml:space="preserve">конструкция аппаратного обеспечения </w:t>
      </w:r>
      <w:r>
        <w:rPr>
          <w:rStyle w:val="hps"/>
          <w:rFonts w:ascii="Arial" w:hAnsi="Arial" w:cs="Arial"/>
          <w:color w:val="222222"/>
          <w:sz w:val="20"/>
          <w:szCs w:val="20"/>
          <w:lang w:val="en-US"/>
        </w:rPr>
        <w:t>E</w:t>
      </w:r>
      <w:r w:rsidRPr="00C13A25">
        <w:rPr>
          <w:rStyle w:val="hps"/>
          <w:rFonts w:ascii="Arial" w:hAnsi="Arial" w:cs="Arial"/>
          <w:color w:val="222222"/>
          <w:sz w:val="20"/>
          <w:szCs w:val="20"/>
        </w:rPr>
        <w:t>/</w:t>
      </w:r>
      <w:r>
        <w:rPr>
          <w:rStyle w:val="hps"/>
          <w:rFonts w:ascii="Arial" w:hAnsi="Arial" w:cs="Arial"/>
          <w:color w:val="222222"/>
          <w:sz w:val="20"/>
          <w:szCs w:val="20"/>
          <w:lang w:val="en-US"/>
        </w:rPr>
        <w:t>E</w:t>
      </w:r>
      <w:r w:rsidRPr="00C13A25">
        <w:rPr>
          <w:rStyle w:val="hps"/>
          <w:rFonts w:ascii="Arial" w:hAnsi="Arial" w:cs="Arial"/>
          <w:color w:val="222222"/>
          <w:sz w:val="20"/>
          <w:szCs w:val="20"/>
        </w:rPr>
        <w:t>/</w:t>
      </w:r>
      <w:r>
        <w:rPr>
          <w:rStyle w:val="hps"/>
          <w:rFonts w:ascii="Arial" w:hAnsi="Arial" w:cs="Arial"/>
          <w:color w:val="222222"/>
          <w:sz w:val="20"/>
          <w:szCs w:val="20"/>
          <w:lang w:val="en-US"/>
        </w:rPr>
        <w:t>PES</w:t>
      </w:r>
      <w:r>
        <w:rPr>
          <w:rStyle w:val="hps"/>
          <w:rFonts w:ascii="Arial" w:hAnsi="Arial" w:cs="Arial"/>
          <w:color w:val="222222"/>
          <w:sz w:val="20"/>
          <w:szCs w:val="20"/>
        </w:rPr>
        <w:t xml:space="preserve"> системы;</w:t>
      </w:r>
    </w:p>
    <w:p w14:paraId="29ED89AB" w14:textId="33BFF607" w:rsidR="00C13A25" w:rsidRDefault="00C13A25" w:rsidP="00032303">
      <w:pPr>
        <w:pStyle w:val="affffb"/>
        <w:numPr>
          <w:ilvl w:val="0"/>
          <w:numId w:val="27"/>
        </w:numPr>
        <w:jc w:val="both"/>
        <w:rPr>
          <w:rStyle w:val="hps"/>
          <w:rFonts w:ascii="Arial" w:hAnsi="Arial" w:cs="Arial"/>
          <w:color w:val="222222"/>
          <w:sz w:val="20"/>
          <w:szCs w:val="20"/>
        </w:rPr>
      </w:pPr>
      <w:r>
        <w:rPr>
          <w:rStyle w:val="hps"/>
          <w:rFonts w:ascii="Arial" w:hAnsi="Arial" w:cs="Arial"/>
          <w:color w:val="222222"/>
          <w:sz w:val="20"/>
          <w:szCs w:val="20"/>
        </w:rPr>
        <w:t>время отклика функций, связанных с обеспечением безопасности;</w:t>
      </w:r>
    </w:p>
    <w:p w14:paraId="2B493D43" w14:textId="4A671F3B" w:rsidR="00C13A25" w:rsidRDefault="00C13A25" w:rsidP="00032303">
      <w:pPr>
        <w:pStyle w:val="affffb"/>
        <w:numPr>
          <w:ilvl w:val="0"/>
          <w:numId w:val="27"/>
        </w:numPr>
        <w:jc w:val="both"/>
        <w:rPr>
          <w:rStyle w:val="hps"/>
          <w:rFonts w:ascii="Arial" w:hAnsi="Arial" w:cs="Arial"/>
          <w:color w:val="222222"/>
          <w:sz w:val="20"/>
          <w:szCs w:val="20"/>
        </w:rPr>
      </w:pPr>
      <w:r>
        <w:rPr>
          <w:rStyle w:val="hps"/>
          <w:rFonts w:ascii="Arial" w:hAnsi="Arial" w:cs="Arial"/>
          <w:color w:val="222222"/>
          <w:sz w:val="20"/>
          <w:szCs w:val="20"/>
        </w:rPr>
        <w:t>внешние интерфейсы, такие как средства коммуникации;</w:t>
      </w:r>
    </w:p>
    <w:p w14:paraId="14638EBA" w14:textId="17195E6D" w:rsidR="00C13A25" w:rsidRDefault="00C13A25" w:rsidP="00032303">
      <w:pPr>
        <w:pStyle w:val="affffb"/>
        <w:numPr>
          <w:ilvl w:val="0"/>
          <w:numId w:val="27"/>
        </w:numPr>
        <w:jc w:val="both"/>
        <w:rPr>
          <w:rStyle w:val="hps"/>
          <w:rFonts w:ascii="Arial" w:hAnsi="Arial" w:cs="Arial"/>
          <w:color w:val="222222"/>
          <w:sz w:val="20"/>
          <w:szCs w:val="20"/>
        </w:rPr>
      </w:pPr>
      <w:r>
        <w:rPr>
          <w:rStyle w:val="hps"/>
          <w:rFonts w:ascii="Arial" w:hAnsi="Arial" w:cs="Arial"/>
          <w:color w:val="222222"/>
          <w:sz w:val="20"/>
          <w:szCs w:val="20"/>
        </w:rPr>
        <w:t>физические требования и условия окружающей среды, которые могут повлиять на программное обеспечение;</w:t>
      </w:r>
    </w:p>
    <w:p w14:paraId="6A7F36A6" w14:textId="77777777" w:rsidR="00226ED5" w:rsidRDefault="00C13A25" w:rsidP="00226ED5">
      <w:pPr>
        <w:pStyle w:val="affffb"/>
        <w:numPr>
          <w:ilvl w:val="0"/>
          <w:numId w:val="27"/>
        </w:numPr>
        <w:jc w:val="both"/>
        <w:rPr>
          <w:rStyle w:val="hps"/>
          <w:rFonts w:ascii="Arial" w:hAnsi="Arial" w:cs="Arial"/>
          <w:color w:val="222222"/>
          <w:sz w:val="20"/>
          <w:szCs w:val="20"/>
        </w:rPr>
      </w:pPr>
      <w:r>
        <w:rPr>
          <w:rStyle w:val="hps"/>
          <w:rFonts w:ascii="Arial" w:hAnsi="Arial" w:cs="Arial"/>
          <w:color w:val="222222"/>
          <w:sz w:val="20"/>
          <w:szCs w:val="20"/>
        </w:rPr>
        <w:t>требования для безопасной модификации программного обеспечения.</w:t>
      </w:r>
    </w:p>
    <w:p w14:paraId="5E5AC0B3" w14:textId="2D606495" w:rsidR="00642B7B" w:rsidRPr="00117F2F" w:rsidRDefault="00C13A25" w:rsidP="00226ED5">
      <w:pPr>
        <w:ind w:firstLine="539"/>
        <w:jc w:val="both"/>
        <w:rPr>
          <w:rFonts w:ascii="Arial" w:hAnsi="Arial" w:cs="Arial"/>
          <w:color w:val="222222"/>
          <w:sz w:val="20"/>
          <w:szCs w:val="20"/>
        </w:rPr>
      </w:pPr>
      <w:r w:rsidRPr="00117F2F">
        <w:rPr>
          <w:rFonts w:ascii="Arial" w:hAnsi="Arial" w:cs="Arial"/>
          <w:sz w:val="20"/>
          <w:szCs w:val="20"/>
        </w:rPr>
        <w:t xml:space="preserve">При разработке системы требуется повторение некоторых этапов для обеспечения правильного взаимодействия аппаратных средств и программного обеспечения. </w:t>
      </w:r>
      <w:r w:rsidR="00000DAE" w:rsidRPr="00117F2F">
        <w:rPr>
          <w:rFonts w:ascii="Arial" w:hAnsi="Arial" w:cs="Arial"/>
          <w:sz w:val="20"/>
          <w:szCs w:val="20"/>
        </w:rPr>
        <w:t>В процессе дальнейшего установления и детализации требований безопасности программного обеспечения и архитектуры программного обеспечения, может потребоваться уточнение (изменение) архитектуры аппаратных средств. Поэтому необходимо обеспечить тесное взаимодействие между разработкой аппаратных средств и разработкой программного обеспечения</w:t>
      </w:r>
      <w:r w:rsidR="00642B7B" w:rsidRPr="00117F2F">
        <w:rPr>
          <w:rFonts w:ascii="Arial" w:hAnsi="Arial" w:cs="Arial"/>
          <w:sz w:val="20"/>
          <w:szCs w:val="20"/>
        </w:rPr>
        <w:t xml:space="preserve">. </w:t>
      </w:r>
    </w:p>
    <w:p w14:paraId="0980B2F7" w14:textId="77777777" w:rsidR="00642B7B" w:rsidRPr="00117F2F" w:rsidRDefault="00642B7B" w:rsidP="00642B7B">
      <w:pPr>
        <w:ind w:firstLine="540"/>
        <w:jc w:val="both"/>
        <w:rPr>
          <w:rFonts w:ascii="Arial" w:hAnsi="Arial" w:cs="Arial"/>
          <w:sz w:val="20"/>
          <w:szCs w:val="20"/>
        </w:rPr>
      </w:pPr>
    </w:p>
    <w:p w14:paraId="295E561E" w14:textId="35CA877F" w:rsidR="00642B7B" w:rsidRPr="00F51891" w:rsidRDefault="00000DAE" w:rsidP="00642B7B">
      <w:pPr>
        <w:ind w:firstLine="540"/>
        <w:rPr>
          <w:rFonts w:ascii="Arial" w:hAnsi="Arial" w:cs="Arial"/>
          <w:b/>
          <w:bCs/>
          <w:sz w:val="22"/>
          <w:szCs w:val="22"/>
        </w:rPr>
      </w:pPr>
      <w:r>
        <w:rPr>
          <w:rFonts w:ascii="Arial" w:hAnsi="Arial" w:cs="Arial"/>
          <w:b/>
          <w:bCs/>
          <w:sz w:val="22"/>
          <w:szCs w:val="22"/>
        </w:rPr>
        <w:t>7</w:t>
      </w:r>
      <w:r w:rsidR="00642B7B" w:rsidRPr="00282494">
        <w:rPr>
          <w:rFonts w:ascii="Arial" w:hAnsi="Arial" w:cs="Arial"/>
          <w:b/>
          <w:bCs/>
          <w:sz w:val="22"/>
          <w:szCs w:val="22"/>
        </w:rPr>
        <w:t>.</w:t>
      </w:r>
      <w:r>
        <w:rPr>
          <w:rFonts w:ascii="Arial" w:hAnsi="Arial" w:cs="Arial"/>
          <w:b/>
          <w:bCs/>
          <w:sz w:val="22"/>
          <w:szCs w:val="22"/>
        </w:rPr>
        <w:t>2</w:t>
      </w:r>
      <w:r w:rsidR="00642B7B" w:rsidRPr="00282494">
        <w:rPr>
          <w:rFonts w:ascii="Arial" w:hAnsi="Arial" w:cs="Arial"/>
          <w:b/>
          <w:bCs/>
          <w:sz w:val="22"/>
          <w:szCs w:val="22"/>
        </w:rPr>
        <w:t>.</w:t>
      </w:r>
      <w:r>
        <w:rPr>
          <w:rFonts w:ascii="Arial" w:hAnsi="Arial" w:cs="Arial"/>
          <w:b/>
          <w:bCs/>
          <w:sz w:val="22"/>
          <w:szCs w:val="22"/>
        </w:rPr>
        <w:t>3</w:t>
      </w:r>
      <w:r w:rsidR="00642B7B" w:rsidRPr="00282494">
        <w:rPr>
          <w:rFonts w:ascii="Arial" w:hAnsi="Arial" w:cs="Arial"/>
          <w:b/>
          <w:bCs/>
          <w:sz w:val="22"/>
          <w:szCs w:val="22"/>
        </w:rPr>
        <w:t xml:space="preserve"> </w:t>
      </w:r>
      <w:r>
        <w:rPr>
          <w:rFonts w:ascii="Arial" w:hAnsi="Arial" w:cs="Arial"/>
          <w:b/>
          <w:bCs/>
          <w:sz w:val="22"/>
          <w:szCs w:val="22"/>
        </w:rPr>
        <w:t>Необходимые предварительные условия</w:t>
      </w:r>
    </w:p>
    <w:p w14:paraId="231A9311" w14:textId="77777777" w:rsidR="00642B7B" w:rsidRPr="00F51891" w:rsidRDefault="00642B7B" w:rsidP="00642B7B">
      <w:pPr>
        <w:ind w:firstLine="540"/>
        <w:rPr>
          <w:rFonts w:ascii="Arial" w:hAnsi="Arial" w:cs="Arial"/>
          <w:bCs/>
          <w:sz w:val="8"/>
          <w:szCs w:val="8"/>
        </w:rPr>
      </w:pPr>
    </w:p>
    <w:p w14:paraId="28DD8324" w14:textId="7B27E43A" w:rsidR="00000DAE" w:rsidRDefault="00000DAE" w:rsidP="00000DAE">
      <w:pPr>
        <w:ind w:firstLine="539"/>
        <w:jc w:val="both"/>
        <w:rPr>
          <w:rStyle w:val="hps"/>
          <w:rFonts w:ascii="Arial" w:hAnsi="Arial" w:cs="Arial"/>
          <w:color w:val="222222"/>
          <w:sz w:val="20"/>
          <w:szCs w:val="20"/>
        </w:rPr>
      </w:pPr>
      <w:r>
        <w:rPr>
          <w:rStyle w:val="hps"/>
          <w:rFonts w:ascii="Arial" w:hAnsi="Arial" w:cs="Arial"/>
          <w:color w:val="222222"/>
          <w:sz w:val="20"/>
          <w:szCs w:val="20"/>
        </w:rPr>
        <w:t>Необходимыми предварительными условиями для спецификации требований безопасности программного обеспечения являются:</w:t>
      </w:r>
    </w:p>
    <w:p w14:paraId="54FCC80E" w14:textId="63B544CF" w:rsidR="00000DAE" w:rsidRDefault="00000DAE" w:rsidP="00000DAE">
      <w:pPr>
        <w:ind w:firstLine="539"/>
        <w:jc w:val="both"/>
        <w:rPr>
          <w:rStyle w:val="hps"/>
          <w:rFonts w:ascii="Arial" w:hAnsi="Arial" w:cs="Arial"/>
          <w:color w:val="222222"/>
          <w:sz w:val="20"/>
          <w:szCs w:val="20"/>
        </w:rPr>
      </w:pPr>
      <w:r>
        <w:rPr>
          <w:rStyle w:val="hps"/>
          <w:rFonts w:ascii="Arial" w:hAnsi="Arial" w:cs="Arial"/>
          <w:color w:val="222222"/>
          <w:sz w:val="20"/>
          <w:szCs w:val="20"/>
        </w:rPr>
        <w:t>- план проекта программного обеспечения в соответствии с 7.1.</w:t>
      </w:r>
      <w:r w:rsidR="00226ED5" w:rsidRPr="00226ED5">
        <w:rPr>
          <w:rStyle w:val="hps"/>
          <w:rFonts w:ascii="Arial" w:hAnsi="Arial" w:cs="Arial"/>
          <w:color w:val="222222"/>
          <w:sz w:val="20"/>
          <w:szCs w:val="20"/>
        </w:rPr>
        <w:t>1</w:t>
      </w:r>
      <w:r>
        <w:rPr>
          <w:rStyle w:val="hps"/>
          <w:rFonts w:ascii="Arial" w:hAnsi="Arial" w:cs="Arial"/>
          <w:color w:val="222222"/>
          <w:sz w:val="20"/>
          <w:szCs w:val="20"/>
        </w:rPr>
        <w:t xml:space="preserve"> – 7.1.4.</w:t>
      </w:r>
      <w:r w:rsidR="00226ED5" w:rsidRPr="00226ED5">
        <w:rPr>
          <w:rStyle w:val="hps"/>
          <w:rFonts w:ascii="Arial" w:hAnsi="Arial" w:cs="Arial"/>
          <w:color w:val="222222"/>
          <w:sz w:val="20"/>
          <w:szCs w:val="20"/>
        </w:rPr>
        <w:t>6</w:t>
      </w:r>
      <w:r>
        <w:rPr>
          <w:rStyle w:val="hps"/>
          <w:rFonts w:ascii="Arial" w:hAnsi="Arial" w:cs="Arial"/>
          <w:color w:val="222222"/>
          <w:sz w:val="20"/>
          <w:szCs w:val="20"/>
        </w:rPr>
        <w:t>;</w:t>
      </w:r>
    </w:p>
    <w:p w14:paraId="78C80BAD" w14:textId="59141079" w:rsidR="00000DAE" w:rsidRDefault="00000DAE" w:rsidP="00000DAE">
      <w:pPr>
        <w:ind w:firstLine="539"/>
        <w:jc w:val="both"/>
        <w:rPr>
          <w:rStyle w:val="hps"/>
          <w:rFonts w:ascii="Arial" w:hAnsi="Arial" w:cs="Arial"/>
          <w:color w:val="222222"/>
          <w:sz w:val="20"/>
          <w:szCs w:val="20"/>
        </w:rPr>
      </w:pPr>
      <w:r>
        <w:rPr>
          <w:rStyle w:val="hps"/>
          <w:rFonts w:ascii="Arial" w:hAnsi="Arial" w:cs="Arial"/>
          <w:color w:val="222222"/>
          <w:sz w:val="20"/>
          <w:szCs w:val="20"/>
        </w:rPr>
        <w:t>- концепция технической безопасности</w:t>
      </w:r>
      <w:r w:rsidR="0092343C">
        <w:rPr>
          <w:rStyle w:val="hps"/>
          <w:rFonts w:ascii="Arial" w:hAnsi="Arial" w:cs="Arial"/>
          <w:color w:val="222222"/>
          <w:sz w:val="20"/>
          <w:szCs w:val="20"/>
        </w:rPr>
        <w:t xml:space="preserve"> в соответствии с 5.4.</w:t>
      </w:r>
      <w:r w:rsidR="00226ED5" w:rsidRPr="00226ED5">
        <w:rPr>
          <w:rStyle w:val="hps"/>
          <w:rFonts w:ascii="Arial" w:hAnsi="Arial" w:cs="Arial"/>
          <w:color w:val="222222"/>
          <w:sz w:val="20"/>
          <w:szCs w:val="20"/>
        </w:rPr>
        <w:t>2</w:t>
      </w:r>
      <w:r>
        <w:rPr>
          <w:rStyle w:val="hps"/>
          <w:rFonts w:ascii="Arial" w:hAnsi="Arial" w:cs="Arial"/>
          <w:color w:val="222222"/>
          <w:sz w:val="20"/>
          <w:szCs w:val="20"/>
        </w:rPr>
        <w:t>;</w:t>
      </w:r>
    </w:p>
    <w:p w14:paraId="79120628" w14:textId="3312B01A" w:rsidR="00000DAE" w:rsidRPr="00564B47" w:rsidRDefault="00000DAE" w:rsidP="00000DAE">
      <w:pPr>
        <w:ind w:firstLine="539"/>
        <w:jc w:val="both"/>
        <w:rPr>
          <w:rStyle w:val="hps"/>
          <w:rFonts w:ascii="Arial" w:hAnsi="Arial" w:cs="Arial"/>
          <w:color w:val="222222"/>
          <w:sz w:val="20"/>
          <w:szCs w:val="20"/>
        </w:rPr>
      </w:pPr>
      <w:r>
        <w:rPr>
          <w:rStyle w:val="hps"/>
          <w:rFonts w:ascii="Arial" w:hAnsi="Arial" w:cs="Arial"/>
          <w:color w:val="222222"/>
          <w:sz w:val="20"/>
          <w:szCs w:val="20"/>
        </w:rPr>
        <w:t xml:space="preserve">- </w:t>
      </w:r>
      <w:r w:rsidR="0092343C">
        <w:rPr>
          <w:rStyle w:val="hps"/>
          <w:rFonts w:ascii="Arial" w:hAnsi="Arial" w:cs="Arial"/>
          <w:color w:val="222222"/>
          <w:sz w:val="20"/>
          <w:szCs w:val="20"/>
        </w:rPr>
        <w:t>категории аппаратных средств в соответствии с 6.5</w:t>
      </w:r>
      <w:r>
        <w:rPr>
          <w:rStyle w:val="hps"/>
          <w:rFonts w:ascii="Arial" w:hAnsi="Arial" w:cs="Arial"/>
          <w:color w:val="222222"/>
          <w:sz w:val="20"/>
          <w:szCs w:val="20"/>
        </w:rPr>
        <w:t>.</w:t>
      </w:r>
    </w:p>
    <w:p w14:paraId="19BFA0FA" w14:textId="77777777" w:rsidR="00000DAE" w:rsidRDefault="00000DAE" w:rsidP="00F7576B">
      <w:pPr>
        <w:ind w:firstLine="539"/>
        <w:jc w:val="both"/>
        <w:rPr>
          <w:rStyle w:val="hps"/>
          <w:rFonts w:ascii="Arial" w:hAnsi="Arial" w:cs="Arial"/>
          <w:color w:val="222222"/>
          <w:sz w:val="20"/>
          <w:szCs w:val="20"/>
        </w:rPr>
      </w:pPr>
    </w:p>
    <w:p w14:paraId="67EE6B29" w14:textId="5AD42857" w:rsidR="001450DD" w:rsidRPr="003B4A88" w:rsidRDefault="0092343C" w:rsidP="001450DD">
      <w:pPr>
        <w:ind w:firstLine="540"/>
        <w:jc w:val="both"/>
        <w:rPr>
          <w:rFonts w:ascii="Arial" w:hAnsi="Arial" w:cs="Arial"/>
          <w:b/>
          <w:sz w:val="22"/>
          <w:szCs w:val="22"/>
        </w:rPr>
      </w:pPr>
      <w:r>
        <w:rPr>
          <w:rFonts w:ascii="Arial" w:hAnsi="Arial" w:cs="Arial"/>
          <w:b/>
          <w:sz w:val="22"/>
          <w:szCs w:val="22"/>
        </w:rPr>
        <w:t>7.2</w:t>
      </w:r>
      <w:r w:rsidR="001450DD">
        <w:rPr>
          <w:rFonts w:ascii="Arial" w:hAnsi="Arial" w:cs="Arial"/>
          <w:b/>
          <w:sz w:val="22"/>
          <w:szCs w:val="22"/>
        </w:rPr>
        <w:t>.</w:t>
      </w:r>
      <w:r>
        <w:rPr>
          <w:rFonts w:ascii="Arial" w:hAnsi="Arial" w:cs="Arial"/>
          <w:b/>
          <w:sz w:val="22"/>
          <w:szCs w:val="22"/>
        </w:rPr>
        <w:t>4</w:t>
      </w:r>
      <w:r w:rsidR="001450DD" w:rsidRPr="00C93B0B">
        <w:rPr>
          <w:rFonts w:ascii="Arial" w:hAnsi="Arial" w:cs="Arial"/>
          <w:b/>
          <w:sz w:val="22"/>
          <w:szCs w:val="22"/>
        </w:rPr>
        <w:t xml:space="preserve"> </w:t>
      </w:r>
      <w:r>
        <w:rPr>
          <w:rFonts w:ascii="Arial" w:hAnsi="Arial" w:cs="Arial"/>
          <w:b/>
          <w:sz w:val="22"/>
          <w:szCs w:val="22"/>
        </w:rPr>
        <w:t>Требования</w:t>
      </w:r>
    </w:p>
    <w:p w14:paraId="4091E959" w14:textId="77777777" w:rsidR="001450DD" w:rsidRPr="00F51891" w:rsidRDefault="001450DD" w:rsidP="001450DD">
      <w:pPr>
        <w:ind w:firstLine="540"/>
        <w:jc w:val="both"/>
        <w:rPr>
          <w:rFonts w:ascii="Arial" w:hAnsi="Arial" w:cs="Arial"/>
          <w:sz w:val="20"/>
          <w:szCs w:val="20"/>
        </w:rPr>
      </w:pPr>
    </w:p>
    <w:p w14:paraId="38B1D2ED" w14:textId="63338734" w:rsidR="001450DD" w:rsidRPr="00F51891" w:rsidRDefault="0092343C" w:rsidP="001450DD">
      <w:pPr>
        <w:ind w:firstLine="540"/>
        <w:rPr>
          <w:rFonts w:ascii="Arial" w:hAnsi="Arial" w:cs="Arial"/>
          <w:b/>
          <w:bCs/>
          <w:sz w:val="22"/>
          <w:szCs w:val="22"/>
        </w:rPr>
      </w:pPr>
      <w:r>
        <w:rPr>
          <w:rFonts w:ascii="Arial" w:hAnsi="Arial" w:cs="Arial"/>
          <w:b/>
          <w:bCs/>
          <w:sz w:val="22"/>
          <w:szCs w:val="22"/>
        </w:rPr>
        <w:t>7</w:t>
      </w:r>
      <w:r w:rsidR="001450DD" w:rsidRPr="00282494">
        <w:rPr>
          <w:rFonts w:ascii="Arial" w:hAnsi="Arial" w:cs="Arial"/>
          <w:b/>
          <w:bCs/>
          <w:sz w:val="22"/>
          <w:szCs w:val="22"/>
        </w:rPr>
        <w:t>.</w:t>
      </w:r>
      <w:r>
        <w:rPr>
          <w:rFonts w:ascii="Arial" w:hAnsi="Arial" w:cs="Arial"/>
          <w:b/>
          <w:bCs/>
          <w:sz w:val="22"/>
          <w:szCs w:val="22"/>
        </w:rPr>
        <w:t>2</w:t>
      </w:r>
      <w:r w:rsidR="001450DD" w:rsidRPr="00282494">
        <w:rPr>
          <w:rFonts w:ascii="Arial" w:hAnsi="Arial" w:cs="Arial"/>
          <w:b/>
          <w:bCs/>
          <w:sz w:val="22"/>
          <w:szCs w:val="22"/>
        </w:rPr>
        <w:t>.</w:t>
      </w:r>
      <w:r>
        <w:rPr>
          <w:rFonts w:ascii="Arial" w:hAnsi="Arial" w:cs="Arial"/>
          <w:b/>
          <w:bCs/>
          <w:sz w:val="22"/>
          <w:szCs w:val="22"/>
        </w:rPr>
        <w:t>4</w:t>
      </w:r>
      <w:r w:rsidR="00540CCE">
        <w:rPr>
          <w:rFonts w:ascii="Arial" w:hAnsi="Arial" w:cs="Arial"/>
          <w:b/>
          <w:bCs/>
          <w:sz w:val="22"/>
          <w:szCs w:val="22"/>
        </w:rPr>
        <w:t>.</w:t>
      </w:r>
      <w:r w:rsidR="001450DD" w:rsidRPr="00282494">
        <w:rPr>
          <w:rFonts w:ascii="Arial" w:hAnsi="Arial" w:cs="Arial"/>
          <w:b/>
          <w:bCs/>
          <w:sz w:val="22"/>
          <w:szCs w:val="22"/>
        </w:rPr>
        <w:t xml:space="preserve">1 </w:t>
      </w:r>
      <w:r>
        <w:rPr>
          <w:rFonts w:ascii="Arial" w:hAnsi="Arial" w:cs="Arial"/>
          <w:b/>
          <w:bCs/>
          <w:sz w:val="22"/>
          <w:szCs w:val="22"/>
        </w:rPr>
        <w:t xml:space="preserve">Методы спецификации требований безопасности программного </w:t>
      </w:r>
      <w:r w:rsidR="00226ED5">
        <w:rPr>
          <w:rFonts w:ascii="Arial" w:hAnsi="Arial" w:cs="Arial"/>
          <w:b/>
          <w:bCs/>
          <w:sz w:val="22"/>
          <w:szCs w:val="22"/>
        </w:rPr>
        <w:br/>
      </w:r>
      <w:r>
        <w:rPr>
          <w:rFonts w:ascii="Arial" w:hAnsi="Arial" w:cs="Arial"/>
          <w:b/>
          <w:bCs/>
          <w:sz w:val="22"/>
          <w:szCs w:val="22"/>
        </w:rPr>
        <w:t>обеспечения</w:t>
      </w:r>
    </w:p>
    <w:p w14:paraId="18F58E8A" w14:textId="77777777" w:rsidR="001450DD" w:rsidRPr="00F51891" w:rsidRDefault="001450DD" w:rsidP="001450DD">
      <w:pPr>
        <w:ind w:firstLine="540"/>
        <w:rPr>
          <w:rFonts w:ascii="Arial" w:hAnsi="Arial" w:cs="Arial"/>
          <w:bCs/>
          <w:sz w:val="8"/>
          <w:szCs w:val="8"/>
        </w:rPr>
      </w:pPr>
    </w:p>
    <w:p w14:paraId="146A2F71" w14:textId="7A316534" w:rsidR="0092343C" w:rsidRDefault="0092343C" w:rsidP="001450DD">
      <w:pPr>
        <w:ind w:firstLine="539"/>
        <w:jc w:val="both"/>
        <w:rPr>
          <w:rStyle w:val="hps"/>
          <w:rFonts w:ascii="Arial" w:hAnsi="Arial" w:cs="Arial"/>
          <w:color w:val="222222"/>
          <w:sz w:val="20"/>
          <w:szCs w:val="20"/>
        </w:rPr>
      </w:pPr>
      <w:r>
        <w:rPr>
          <w:rStyle w:val="hps"/>
          <w:rFonts w:ascii="Arial" w:hAnsi="Arial" w:cs="Arial"/>
          <w:color w:val="222222"/>
          <w:sz w:val="20"/>
          <w:szCs w:val="20"/>
        </w:rPr>
        <w:t>Спецификация требований безопасности программного обеспечения должна соответствовать таблице 1.</w:t>
      </w:r>
    </w:p>
    <w:p w14:paraId="0B09DE4F" w14:textId="77777777" w:rsidR="00E806EF" w:rsidRDefault="00E806EF" w:rsidP="001450DD">
      <w:pPr>
        <w:ind w:firstLine="539"/>
        <w:jc w:val="both"/>
        <w:rPr>
          <w:rStyle w:val="hps"/>
          <w:rFonts w:ascii="Arial" w:hAnsi="Arial" w:cs="Arial"/>
          <w:color w:val="222222"/>
          <w:sz w:val="20"/>
          <w:szCs w:val="20"/>
        </w:rPr>
      </w:pPr>
    </w:p>
    <w:p w14:paraId="57610955" w14:textId="31671CCC" w:rsidR="0092343C" w:rsidRPr="00F54A94" w:rsidRDefault="0092343C" w:rsidP="0092343C">
      <w:pPr>
        <w:pStyle w:val="affff4"/>
        <w:spacing w:before="0" w:after="0"/>
      </w:pPr>
      <w:r w:rsidRPr="00F54A94">
        <w:rPr>
          <w:rStyle w:val="26"/>
        </w:rPr>
        <w:lastRenderedPageBreak/>
        <w:t>Таблица</w:t>
      </w:r>
      <w:r w:rsidRPr="00F54A94">
        <w:t> </w:t>
      </w:r>
      <w:proofErr w:type="gramStart"/>
      <w:r>
        <w:t>1</w:t>
      </w:r>
      <w:r w:rsidRPr="00F54A94">
        <w:t>  –</w:t>
      </w:r>
      <w:proofErr w:type="gramEnd"/>
      <w:r w:rsidRPr="00F54A94">
        <w:t xml:space="preserve"> </w:t>
      </w:r>
      <w:r>
        <w:t>Спецификация требований безопасности программного обеспечения</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4674"/>
        <w:gridCol w:w="1985"/>
        <w:gridCol w:w="849"/>
        <w:gridCol w:w="709"/>
        <w:gridCol w:w="709"/>
        <w:gridCol w:w="701"/>
      </w:tblGrid>
      <w:tr w:rsidR="0092343C" w:rsidRPr="00F54A94" w14:paraId="6298F5B0" w14:textId="77777777" w:rsidTr="009254DC">
        <w:trPr>
          <w:cantSplit/>
          <w:trHeight w:val="266"/>
          <w:tblHeader/>
        </w:trPr>
        <w:tc>
          <w:tcPr>
            <w:tcW w:w="2428" w:type="pct"/>
            <w:tcBorders>
              <w:bottom w:val="double" w:sz="4" w:space="0" w:color="auto"/>
            </w:tcBorders>
            <w:shd w:val="clear" w:color="auto" w:fill="auto"/>
            <w:vAlign w:val="center"/>
          </w:tcPr>
          <w:p w14:paraId="354516C0" w14:textId="47C4081C" w:rsidR="0092343C" w:rsidRPr="0092343C" w:rsidRDefault="0092343C" w:rsidP="0092343C">
            <w:pPr>
              <w:pStyle w:val="affa"/>
              <w:rPr>
                <w:b/>
                <w:szCs w:val="18"/>
                <w:vertAlign w:val="superscript"/>
              </w:rPr>
            </w:pPr>
            <w:r>
              <w:rPr>
                <w:b/>
              </w:rPr>
              <w:t>Техника/мера</w:t>
            </w:r>
            <w:r>
              <w:rPr>
                <w:b/>
                <w:vertAlign w:val="superscript"/>
                <w:lang w:val="en-US"/>
              </w:rPr>
              <w:t>a</w:t>
            </w:r>
          </w:p>
        </w:tc>
        <w:tc>
          <w:tcPr>
            <w:tcW w:w="1031" w:type="pct"/>
            <w:tcBorders>
              <w:bottom w:val="double" w:sz="4" w:space="0" w:color="auto"/>
            </w:tcBorders>
            <w:shd w:val="clear" w:color="auto" w:fill="auto"/>
            <w:vAlign w:val="center"/>
          </w:tcPr>
          <w:p w14:paraId="36869114" w14:textId="6AB77C7C" w:rsidR="0092343C" w:rsidRPr="002A6566" w:rsidRDefault="0092343C" w:rsidP="0092343C">
            <w:pPr>
              <w:jc w:val="center"/>
              <w:rPr>
                <w:rFonts w:ascii="Arial" w:hAnsi="Arial" w:cs="Arial"/>
                <w:b/>
                <w:sz w:val="18"/>
                <w:szCs w:val="18"/>
              </w:rPr>
            </w:pPr>
            <w:r>
              <w:rPr>
                <w:rFonts w:ascii="Arial" w:hAnsi="Arial" w:cs="Arial"/>
                <w:b/>
                <w:sz w:val="18"/>
                <w:szCs w:val="18"/>
              </w:rPr>
              <w:t>Подпункт</w:t>
            </w:r>
          </w:p>
        </w:tc>
        <w:tc>
          <w:tcPr>
            <w:tcW w:w="441" w:type="pct"/>
            <w:tcBorders>
              <w:bottom w:val="double" w:sz="4" w:space="0" w:color="auto"/>
            </w:tcBorders>
            <w:shd w:val="clear" w:color="auto" w:fill="auto"/>
            <w:vAlign w:val="center"/>
          </w:tcPr>
          <w:p w14:paraId="6378711F" w14:textId="1D47E8B7" w:rsidR="0092343C" w:rsidRPr="0092343C" w:rsidRDefault="0092343C" w:rsidP="0092343C">
            <w:pPr>
              <w:pStyle w:val="affa"/>
              <w:rPr>
                <w:b/>
                <w:szCs w:val="18"/>
                <w:lang w:val="en-US"/>
              </w:rPr>
            </w:pPr>
            <w:r>
              <w:rPr>
                <w:b/>
                <w:lang w:val="en-US"/>
              </w:rPr>
              <w:t>SRL=B</w:t>
            </w:r>
          </w:p>
        </w:tc>
        <w:tc>
          <w:tcPr>
            <w:tcW w:w="368" w:type="pct"/>
            <w:tcBorders>
              <w:bottom w:val="double" w:sz="4" w:space="0" w:color="auto"/>
            </w:tcBorders>
            <w:shd w:val="clear" w:color="auto" w:fill="auto"/>
          </w:tcPr>
          <w:p w14:paraId="2E420F3F" w14:textId="0F42A4AD" w:rsidR="0092343C" w:rsidRPr="002A6566" w:rsidRDefault="0092343C" w:rsidP="0092343C">
            <w:pPr>
              <w:pStyle w:val="affa"/>
              <w:rPr>
                <w:b/>
                <w:szCs w:val="18"/>
              </w:rPr>
            </w:pPr>
            <w:r w:rsidRPr="002A3478">
              <w:rPr>
                <w:b/>
                <w:lang w:val="en-US"/>
              </w:rPr>
              <w:t>SRL=</w:t>
            </w:r>
            <w:r>
              <w:rPr>
                <w:b/>
                <w:lang w:val="en-US"/>
              </w:rPr>
              <w:t>1</w:t>
            </w:r>
          </w:p>
        </w:tc>
        <w:tc>
          <w:tcPr>
            <w:tcW w:w="368" w:type="pct"/>
            <w:tcBorders>
              <w:bottom w:val="double" w:sz="4" w:space="0" w:color="auto"/>
            </w:tcBorders>
            <w:shd w:val="clear" w:color="auto" w:fill="auto"/>
          </w:tcPr>
          <w:p w14:paraId="374FBD47" w14:textId="0F86995A" w:rsidR="0092343C" w:rsidRPr="002A6566" w:rsidRDefault="0092343C" w:rsidP="0092343C">
            <w:pPr>
              <w:pStyle w:val="affa"/>
              <w:rPr>
                <w:b/>
                <w:szCs w:val="18"/>
              </w:rPr>
            </w:pPr>
            <w:r w:rsidRPr="002A3478">
              <w:rPr>
                <w:b/>
                <w:lang w:val="en-US"/>
              </w:rPr>
              <w:t>SRL=</w:t>
            </w:r>
            <w:r>
              <w:rPr>
                <w:b/>
                <w:lang w:val="en-US"/>
              </w:rPr>
              <w:t>2</w:t>
            </w:r>
          </w:p>
        </w:tc>
        <w:tc>
          <w:tcPr>
            <w:tcW w:w="364" w:type="pct"/>
            <w:tcBorders>
              <w:bottom w:val="double" w:sz="4" w:space="0" w:color="auto"/>
            </w:tcBorders>
            <w:shd w:val="clear" w:color="auto" w:fill="auto"/>
          </w:tcPr>
          <w:p w14:paraId="091D1B06" w14:textId="3254084C" w:rsidR="0092343C" w:rsidRPr="002A6566" w:rsidRDefault="0092343C" w:rsidP="0092343C">
            <w:pPr>
              <w:pStyle w:val="affa"/>
              <w:rPr>
                <w:b/>
                <w:szCs w:val="18"/>
              </w:rPr>
            </w:pPr>
            <w:r w:rsidRPr="002A3478">
              <w:rPr>
                <w:b/>
                <w:lang w:val="en-US"/>
              </w:rPr>
              <w:t>SRL=</w:t>
            </w:r>
            <w:r>
              <w:rPr>
                <w:b/>
                <w:lang w:val="en-US"/>
              </w:rPr>
              <w:t>3</w:t>
            </w:r>
          </w:p>
        </w:tc>
      </w:tr>
      <w:tr w:rsidR="009254DC" w:rsidRPr="00F54A94" w14:paraId="7B961FE4" w14:textId="77777777" w:rsidTr="00B441E5">
        <w:trPr>
          <w:cantSplit/>
          <w:trHeight w:val="265"/>
          <w:tblHeader/>
        </w:trPr>
        <w:tc>
          <w:tcPr>
            <w:tcW w:w="2428" w:type="pct"/>
            <w:tcBorders>
              <w:top w:val="double" w:sz="4" w:space="0" w:color="auto"/>
            </w:tcBorders>
            <w:shd w:val="clear" w:color="auto" w:fill="auto"/>
            <w:vAlign w:val="center"/>
          </w:tcPr>
          <w:p w14:paraId="2116395B" w14:textId="796258FE" w:rsidR="009254DC" w:rsidRPr="009254DC" w:rsidRDefault="00B537E8" w:rsidP="00831112">
            <w:pPr>
              <w:pStyle w:val="affc"/>
              <w:jc w:val="left"/>
              <w:rPr>
                <w:sz w:val="18"/>
                <w:szCs w:val="18"/>
              </w:rPr>
            </w:pPr>
            <w:r>
              <w:rPr>
                <w:sz w:val="18"/>
                <w:szCs w:val="18"/>
              </w:rPr>
              <w:t xml:space="preserve">1 Спецификация требований на </w:t>
            </w:r>
            <w:r w:rsidR="00831112">
              <w:rPr>
                <w:sz w:val="18"/>
                <w:szCs w:val="18"/>
              </w:rPr>
              <w:t>естественном</w:t>
            </w:r>
            <w:r>
              <w:rPr>
                <w:sz w:val="18"/>
                <w:szCs w:val="18"/>
              </w:rPr>
              <w:t xml:space="preserve"> языке</w:t>
            </w:r>
          </w:p>
        </w:tc>
        <w:tc>
          <w:tcPr>
            <w:tcW w:w="1031" w:type="pct"/>
            <w:tcBorders>
              <w:top w:val="double" w:sz="4" w:space="0" w:color="auto"/>
            </w:tcBorders>
            <w:shd w:val="clear" w:color="auto" w:fill="auto"/>
            <w:vAlign w:val="center"/>
          </w:tcPr>
          <w:p w14:paraId="6CA3186B" w14:textId="0A524248" w:rsidR="009254DC" w:rsidRPr="002A6566" w:rsidRDefault="009254DC" w:rsidP="009254DC">
            <w:pPr>
              <w:pStyle w:val="affff5"/>
              <w:jc w:val="center"/>
              <w:rPr>
                <w:sz w:val="18"/>
                <w:szCs w:val="18"/>
              </w:rPr>
            </w:pPr>
            <w:r>
              <w:rPr>
                <w:sz w:val="18"/>
                <w:szCs w:val="18"/>
              </w:rPr>
              <w:t>7.2.4.1.1</w:t>
            </w:r>
          </w:p>
        </w:tc>
        <w:tc>
          <w:tcPr>
            <w:tcW w:w="441" w:type="pct"/>
            <w:tcBorders>
              <w:top w:val="double" w:sz="4" w:space="0" w:color="auto"/>
            </w:tcBorders>
            <w:shd w:val="clear" w:color="auto" w:fill="auto"/>
          </w:tcPr>
          <w:p w14:paraId="47ECC232" w14:textId="27FD364B" w:rsidR="009254DC" w:rsidRPr="009254DC" w:rsidRDefault="009254DC" w:rsidP="009254DC">
            <w:pPr>
              <w:pStyle w:val="affa"/>
              <w:rPr>
                <w:b/>
                <w:szCs w:val="18"/>
              </w:rPr>
            </w:pPr>
            <w:r w:rsidRPr="00597480">
              <w:rPr>
                <w:b/>
                <w:szCs w:val="18"/>
              </w:rPr>
              <w:t>+</w:t>
            </w:r>
          </w:p>
        </w:tc>
        <w:tc>
          <w:tcPr>
            <w:tcW w:w="368" w:type="pct"/>
            <w:tcBorders>
              <w:top w:val="double" w:sz="4" w:space="0" w:color="auto"/>
            </w:tcBorders>
            <w:shd w:val="clear" w:color="auto" w:fill="auto"/>
          </w:tcPr>
          <w:p w14:paraId="0E0B9DA6" w14:textId="277C8C7C" w:rsidR="009254DC" w:rsidRPr="002A6566" w:rsidRDefault="009254DC" w:rsidP="009254DC">
            <w:pPr>
              <w:pStyle w:val="affa"/>
              <w:rPr>
                <w:szCs w:val="18"/>
              </w:rPr>
            </w:pPr>
            <w:r w:rsidRPr="00597480">
              <w:rPr>
                <w:b/>
                <w:szCs w:val="18"/>
              </w:rPr>
              <w:t>+</w:t>
            </w:r>
          </w:p>
        </w:tc>
        <w:tc>
          <w:tcPr>
            <w:tcW w:w="368" w:type="pct"/>
            <w:tcBorders>
              <w:top w:val="double" w:sz="4" w:space="0" w:color="auto"/>
            </w:tcBorders>
            <w:shd w:val="clear" w:color="auto" w:fill="auto"/>
          </w:tcPr>
          <w:p w14:paraId="6EAB9416" w14:textId="4F8D4D23" w:rsidR="009254DC" w:rsidRPr="002A6566" w:rsidRDefault="009254DC" w:rsidP="009254DC">
            <w:pPr>
              <w:pStyle w:val="affa"/>
              <w:rPr>
                <w:szCs w:val="18"/>
              </w:rPr>
            </w:pPr>
            <w:r w:rsidRPr="00597480">
              <w:rPr>
                <w:b/>
                <w:szCs w:val="18"/>
              </w:rPr>
              <w:t>+</w:t>
            </w:r>
          </w:p>
        </w:tc>
        <w:tc>
          <w:tcPr>
            <w:tcW w:w="364" w:type="pct"/>
            <w:tcBorders>
              <w:top w:val="double" w:sz="4" w:space="0" w:color="auto"/>
            </w:tcBorders>
            <w:shd w:val="clear" w:color="auto" w:fill="auto"/>
          </w:tcPr>
          <w:p w14:paraId="475D0554" w14:textId="6332DFC4" w:rsidR="009254DC" w:rsidRPr="002A6566" w:rsidRDefault="009254DC" w:rsidP="009254DC">
            <w:pPr>
              <w:pStyle w:val="affa"/>
              <w:rPr>
                <w:szCs w:val="18"/>
              </w:rPr>
            </w:pPr>
            <w:r w:rsidRPr="00597480">
              <w:rPr>
                <w:b/>
                <w:szCs w:val="18"/>
              </w:rPr>
              <w:t>+</w:t>
            </w:r>
          </w:p>
        </w:tc>
      </w:tr>
      <w:tr w:rsidR="009254DC" w:rsidRPr="00F54A94" w14:paraId="476DEC96" w14:textId="77777777" w:rsidTr="00B441E5">
        <w:trPr>
          <w:cantSplit/>
          <w:trHeight w:val="265"/>
          <w:tblHeader/>
        </w:trPr>
        <w:tc>
          <w:tcPr>
            <w:tcW w:w="2428" w:type="pct"/>
            <w:shd w:val="clear" w:color="auto" w:fill="auto"/>
            <w:vAlign w:val="center"/>
          </w:tcPr>
          <w:p w14:paraId="7831D339" w14:textId="4BFC258D" w:rsidR="009254DC" w:rsidRPr="00B537E8" w:rsidRDefault="00B537E8" w:rsidP="00D03B83">
            <w:pPr>
              <w:pStyle w:val="affc"/>
              <w:jc w:val="left"/>
              <w:rPr>
                <w:sz w:val="18"/>
                <w:szCs w:val="18"/>
                <w:vertAlign w:val="superscript"/>
              </w:rPr>
            </w:pPr>
            <w:r>
              <w:rPr>
                <w:sz w:val="18"/>
                <w:szCs w:val="18"/>
              </w:rPr>
              <w:t>2</w:t>
            </w:r>
            <w:r>
              <w:rPr>
                <w:sz w:val="18"/>
                <w:szCs w:val="18"/>
                <w:lang w:val="en-US"/>
              </w:rPr>
              <w:t>a</w:t>
            </w:r>
            <w:r w:rsidRPr="00226ED5">
              <w:rPr>
                <w:sz w:val="18"/>
                <w:szCs w:val="18"/>
              </w:rPr>
              <w:t xml:space="preserve"> </w:t>
            </w:r>
            <w:r>
              <w:rPr>
                <w:sz w:val="18"/>
                <w:szCs w:val="18"/>
              </w:rPr>
              <w:t xml:space="preserve">Неформальные методы </w:t>
            </w:r>
            <w:r w:rsidR="00D03B83">
              <w:rPr>
                <w:sz w:val="18"/>
                <w:szCs w:val="18"/>
              </w:rPr>
              <w:t>проектирования</w:t>
            </w:r>
            <w:r w:rsidR="00226ED5" w:rsidRPr="00226ED5">
              <w:rPr>
                <w:sz w:val="18"/>
                <w:szCs w:val="18"/>
              </w:rPr>
              <w:t xml:space="preserve"> </w:t>
            </w:r>
            <w:r>
              <w:rPr>
                <w:sz w:val="18"/>
                <w:szCs w:val="18"/>
                <w:vertAlign w:val="superscript"/>
                <w:lang w:val="en-US"/>
              </w:rPr>
              <w:t>a</w:t>
            </w:r>
            <w:r w:rsidR="00226ED5" w:rsidRPr="00226ED5">
              <w:rPr>
                <w:sz w:val="18"/>
                <w:szCs w:val="18"/>
                <w:vertAlign w:val="superscript"/>
              </w:rPr>
              <w:t xml:space="preserve">, </w:t>
            </w:r>
            <w:r w:rsidR="00226ED5">
              <w:rPr>
                <w:sz w:val="18"/>
                <w:szCs w:val="18"/>
                <w:vertAlign w:val="superscript"/>
                <w:lang w:val="en-US"/>
              </w:rPr>
              <w:t>b</w:t>
            </w:r>
          </w:p>
        </w:tc>
        <w:tc>
          <w:tcPr>
            <w:tcW w:w="1031" w:type="pct"/>
            <w:shd w:val="clear" w:color="auto" w:fill="auto"/>
          </w:tcPr>
          <w:p w14:paraId="2A8121CD" w14:textId="2557D62A" w:rsidR="009254DC" w:rsidRPr="002A6566" w:rsidRDefault="009254DC" w:rsidP="009254DC">
            <w:pPr>
              <w:pStyle w:val="affff5"/>
              <w:jc w:val="center"/>
              <w:rPr>
                <w:sz w:val="18"/>
                <w:szCs w:val="18"/>
              </w:rPr>
            </w:pPr>
            <w:r w:rsidRPr="0049062F">
              <w:rPr>
                <w:sz w:val="18"/>
                <w:szCs w:val="18"/>
              </w:rPr>
              <w:t>7.2.4.1.</w:t>
            </w:r>
            <w:r>
              <w:rPr>
                <w:sz w:val="18"/>
                <w:szCs w:val="18"/>
              </w:rPr>
              <w:t>2</w:t>
            </w:r>
          </w:p>
        </w:tc>
        <w:tc>
          <w:tcPr>
            <w:tcW w:w="441" w:type="pct"/>
            <w:shd w:val="clear" w:color="auto" w:fill="auto"/>
          </w:tcPr>
          <w:p w14:paraId="36FA851F" w14:textId="381890BF" w:rsidR="009254DC" w:rsidRPr="002A6566" w:rsidRDefault="009254DC" w:rsidP="009254DC">
            <w:pPr>
              <w:pStyle w:val="affa"/>
              <w:rPr>
                <w:szCs w:val="18"/>
              </w:rPr>
            </w:pPr>
            <w:r w:rsidRPr="00597480">
              <w:rPr>
                <w:b/>
                <w:szCs w:val="18"/>
              </w:rPr>
              <w:t>+</w:t>
            </w:r>
          </w:p>
        </w:tc>
        <w:tc>
          <w:tcPr>
            <w:tcW w:w="368" w:type="pct"/>
            <w:shd w:val="clear" w:color="auto" w:fill="auto"/>
          </w:tcPr>
          <w:p w14:paraId="5D17EC8B" w14:textId="70263681" w:rsidR="009254DC" w:rsidRPr="004E71F2" w:rsidRDefault="009254DC" w:rsidP="009254DC">
            <w:pPr>
              <w:pStyle w:val="affa"/>
              <w:rPr>
                <w:szCs w:val="18"/>
              </w:rPr>
            </w:pPr>
            <w:r w:rsidRPr="00597480">
              <w:rPr>
                <w:b/>
                <w:szCs w:val="18"/>
              </w:rPr>
              <w:t>+</w:t>
            </w:r>
          </w:p>
        </w:tc>
        <w:tc>
          <w:tcPr>
            <w:tcW w:w="368" w:type="pct"/>
            <w:shd w:val="clear" w:color="auto" w:fill="auto"/>
          </w:tcPr>
          <w:p w14:paraId="79DA7DF7" w14:textId="7B8BA6C9" w:rsidR="009254DC" w:rsidRPr="00226ED5" w:rsidRDefault="00226ED5" w:rsidP="009254DC">
            <w:pPr>
              <w:pStyle w:val="affa"/>
              <w:rPr>
                <w:szCs w:val="18"/>
                <w:lang w:val="en-US"/>
              </w:rPr>
            </w:pPr>
            <w:r>
              <w:rPr>
                <w:b/>
                <w:szCs w:val="18"/>
                <w:lang w:val="en-US"/>
              </w:rPr>
              <w:t>x</w:t>
            </w:r>
          </w:p>
        </w:tc>
        <w:tc>
          <w:tcPr>
            <w:tcW w:w="364" w:type="pct"/>
            <w:shd w:val="clear" w:color="auto" w:fill="auto"/>
          </w:tcPr>
          <w:p w14:paraId="4E1F5508" w14:textId="524E0F51" w:rsidR="009254DC" w:rsidRPr="004E71F2" w:rsidRDefault="00226ED5" w:rsidP="009254DC">
            <w:pPr>
              <w:pStyle w:val="affa"/>
              <w:rPr>
                <w:szCs w:val="18"/>
              </w:rPr>
            </w:pPr>
            <w:r>
              <w:rPr>
                <w:b/>
                <w:szCs w:val="18"/>
              </w:rPr>
              <w:t>x</w:t>
            </w:r>
          </w:p>
        </w:tc>
      </w:tr>
      <w:tr w:rsidR="009254DC" w:rsidRPr="00F54A94" w14:paraId="77510B5C" w14:textId="77777777" w:rsidTr="00B441E5">
        <w:trPr>
          <w:cantSplit/>
          <w:trHeight w:val="265"/>
          <w:tblHeader/>
        </w:trPr>
        <w:tc>
          <w:tcPr>
            <w:tcW w:w="2428" w:type="pct"/>
            <w:shd w:val="clear" w:color="auto" w:fill="auto"/>
            <w:vAlign w:val="center"/>
          </w:tcPr>
          <w:p w14:paraId="3D4166CD" w14:textId="425B84A2" w:rsidR="009254DC" w:rsidRPr="00226ED5" w:rsidRDefault="00B537E8" w:rsidP="00D03B83">
            <w:pPr>
              <w:pStyle w:val="affc"/>
              <w:jc w:val="left"/>
              <w:rPr>
                <w:b/>
                <w:sz w:val="18"/>
                <w:szCs w:val="18"/>
              </w:rPr>
            </w:pPr>
            <w:r>
              <w:rPr>
                <w:sz w:val="18"/>
                <w:szCs w:val="18"/>
              </w:rPr>
              <w:t>2</w:t>
            </w:r>
            <w:r>
              <w:rPr>
                <w:sz w:val="18"/>
                <w:szCs w:val="18"/>
                <w:lang w:val="en-US"/>
              </w:rPr>
              <w:t>b</w:t>
            </w:r>
            <w:r w:rsidRPr="00226ED5">
              <w:rPr>
                <w:sz w:val="18"/>
                <w:szCs w:val="18"/>
              </w:rPr>
              <w:t xml:space="preserve"> </w:t>
            </w:r>
            <w:r>
              <w:rPr>
                <w:sz w:val="18"/>
                <w:szCs w:val="18"/>
              </w:rPr>
              <w:t xml:space="preserve">Полуформальные методы </w:t>
            </w:r>
            <w:r w:rsidR="00D03B83">
              <w:rPr>
                <w:sz w:val="18"/>
                <w:szCs w:val="18"/>
              </w:rPr>
              <w:t>проектирования</w:t>
            </w:r>
            <w:r w:rsidR="00226ED5" w:rsidRPr="00226ED5">
              <w:rPr>
                <w:sz w:val="18"/>
                <w:szCs w:val="18"/>
              </w:rPr>
              <w:t xml:space="preserve"> </w:t>
            </w:r>
            <w:r w:rsidR="00226ED5" w:rsidRPr="00226ED5">
              <w:rPr>
                <w:sz w:val="18"/>
                <w:szCs w:val="18"/>
                <w:vertAlign w:val="superscript"/>
                <w:lang w:val="en-US"/>
              </w:rPr>
              <w:t>b</w:t>
            </w:r>
          </w:p>
        </w:tc>
        <w:tc>
          <w:tcPr>
            <w:tcW w:w="1031" w:type="pct"/>
            <w:shd w:val="clear" w:color="auto" w:fill="auto"/>
          </w:tcPr>
          <w:p w14:paraId="11118DA8" w14:textId="19B23336" w:rsidR="009254DC" w:rsidRPr="002A6566" w:rsidRDefault="009254DC" w:rsidP="009254DC">
            <w:pPr>
              <w:pStyle w:val="affff5"/>
              <w:jc w:val="center"/>
              <w:rPr>
                <w:sz w:val="18"/>
                <w:szCs w:val="18"/>
              </w:rPr>
            </w:pPr>
            <w:r w:rsidRPr="0049062F">
              <w:rPr>
                <w:sz w:val="18"/>
                <w:szCs w:val="18"/>
              </w:rPr>
              <w:t>7.2.4.1.</w:t>
            </w:r>
            <w:r>
              <w:rPr>
                <w:sz w:val="18"/>
                <w:szCs w:val="18"/>
              </w:rPr>
              <w:t>3</w:t>
            </w:r>
          </w:p>
        </w:tc>
        <w:tc>
          <w:tcPr>
            <w:tcW w:w="441" w:type="pct"/>
            <w:shd w:val="clear" w:color="auto" w:fill="auto"/>
          </w:tcPr>
          <w:p w14:paraId="69742EEF" w14:textId="1DD8A70E" w:rsidR="009254DC" w:rsidRPr="00226ED5" w:rsidRDefault="00226ED5" w:rsidP="009254DC">
            <w:pPr>
              <w:pStyle w:val="affa"/>
              <w:rPr>
                <w:szCs w:val="18"/>
                <w:lang w:val="en-US"/>
              </w:rPr>
            </w:pPr>
            <w:r>
              <w:rPr>
                <w:b/>
                <w:szCs w:val="18"/>
                <w:lang w:val="en-US"/>
              </w:rPr>
              <w:t>+</w:t>
            </w:r>
          </w:p>
        </w:tc>
        <w:tc>
          <w:tcPr>
            <w:tcW w:w="368" w:type="pct"/>
            <w:shd w:val="clear" w:color="auto" w:fill="auto"/>
          </w:tcPr>
          <w:p w14:paraId="29397CEA" w14:textId="1D3380DC" w:rsidR="009254DC" w:rsidRPr="00226ED5" w:rsidRDefault="00226ED5" w:rsidP="009254DC">
            <w:pPr>
              <w:pStyle w:val="affa"/>
              <w:rPr>
                <w:szCs w:val="18"/>
                <w:lang w:val="en-US"/>
              </w:rPr>
            </w:pPr>
            <w:r>
              <w:rPr>
                <w:szCs w:val="18"/>
                <w:lang w:val="en-US"/>
              </w:rPr>
              <w:t>+</w:t>
            </w:r>
          </w:p>
        </w:tc>
        <w:tc>
          <w:tcPr>
            <w:tcW w:w="368" w:type="pct"/>
            <w:shd w:val="clear" w:color="auto" w:fill="auto"/>
          </w:tcPr>
          <w:p w14:paraId="1D79DAAD" w14:textId="5EB29C5B" w:rsidR="009254DC" w:rsidRPr="004E71F2" w:rsidRDefault="009254DC" w:rsidP="009254DC">
            <w:pPr>
              <w:pStyle w:val="affa"/>
              <w:rPr>
                <w:szCs w:val="18"/>
              </w:rPr>
            </w:pPr>
            <w:r w:rsidRPr="00597480">
              <w:rPr>
                <w:b/>
                <w:szCs w:val="18"/>
              </w:rPr>
              <w:t>+</w:t>
            </w:r>
          </w:p>
        </w:tc>
        <w:tc>
          <w:tcPr>
            <w:tcW w:w="364" w:type="pct"/>
            <w:shd w:val="clear" w:color="auto" w:fill="auto"/>
          </w:tcPr>
          <w:p w14:paraId="66C6E521" w14:textId="104145BE" w:rsidR="009254DC" w:rsidRPr="004E71F2" w:rsidRDefault="009254DC" w:rsidP="009254DC">
            <w:pPr>
              <w:pStyle w:val="affa"/>
              <w:rPr>
                <w:szCs w:val="18"/>
              </w:rPr>
            </w:pPr>
            <w:r w:rsidRPr="00597480">
              <w:rPr>
                <w:b/>
                <w:szCs w:val="18"/>
              </w:rPr>
              <w:t>+</w:t>
            </w:r>
          </w:p>
        </w:tc>
      </w:tr>
      <w:tr w:rsidR="009254DC" w:rsidRPr="00F54A94" w14:paraId="4B77203A" w14:textId="77777777" w:rsidTr="00B441E5">
        <w:trPr>
          <w:cantSplit/>
          <w:trHeight w:val="265"/>
          <w:tblHeader/>
        </w:trPr>
        <w:tc>
          <w:tcPr>
            <w:tcW w:w="2428" w:type="pct"/>
            <w:shd w:val="clear" w:color="auto" w:fill="auto"/>
            <w:vAlign w:val="center"/>
          </w:tcPr>
          <w:p w14:paraId="681C393F" w14:textId="55DE0B12" w:rsidR="009254DC" w:rsidRPr="00226ED5" w:rsidRDefault="00B537E8" w:rsidP="00D03B83">
            <w:pPr>
              <w:pStyle w:val="affc"/>
              <w:jc w:val="left"/>
              <w:rPr>
                <w:b/>
                <w:sz w:val="18"/>
                <w:szCs w:val="18"/>
              </w:rPr>
            </w:pPr>
            <w:r>
              <w:rPr>
                <w:sz w:val="18"/>
                <w:szCs w:val="18"/>
              </w:rPr>
              <w:t>2</w:t>
            </w:r>
            <w:r>
              <w:rPr>
                <w:sz w:val="18"/>
                <w:szCs w:val="18"/>
                <w:lang w:val="en-US"/>
              </w:rPr>
              <w:t>c</w:t>
            </w:r>
            <w:r w:rsidRPr="00226ED5">
              <w:rPr>
                <w:sz w:val="18"/>
                <w:szCs w:val="18"/>
              </w:rPr>
              <w:t xml:space="preserve"> </w:t>
            </w:r>
            <w:r>
              <w:rPr>
                <w:sz w:val="18"/>
                <w:szCs w:val="18"/>
              </w:rPr>
              <w:t xml:space="preserve">Формальные методы </w:t>
            </w:r>
            <w:r w:rsidR="00D03B83">
              <w:rPr>
                <w:sz w:val="18"/>
                <w:szCs w:val="18"/>
              </w:rPr>
              <w:t>проектирования</w:t>
            </w:r>
            <w:r w:rsidR="00226ED5" w:rsidRPr="00226ED5">
              <w:rPr>
                <w:sz w:val="18"/>
                <w:szCs w:val="18"/>
              </w:rPr>
              <w:t xml:space="preserve"> </w:t>
            </w:r>
            <w:r w:rsidR="00226ED5" w:rsidRPr="00226ED5">
              <w:rPr>
                <w:sz w:val="18"/>
                <w:szCs w:val="18"/>
                <w:vertAlign w:val="superscript"/>
                <w:lang w:val="en-US"/>
              </w:rPr>
              <w:t>b</w:t>
            </w:r>
          </w:p>
        </w:tc>
        <w:tc>
          <w:tcPr>
            <w:tcW w:w="1031" w:type="pct"/>
            <w:shd w:val="clear" w:color="auto" w:fill="auto"/>
          </w:tcPr>
          <w:p w14:paraId="1DCD0D71" w14:textId="51C9EEF5" w:rsidR="009254DC" w:rsidRPr="002A6566" w:rsidRDefault="009254DC" w:rsidP="009254DC">
            <w:pPr>
              <w:pStyle w:val="affff5"/>
              <w:jc w:val="center"/>
              <w:rPr>
                <w:sz w:val="18"/>
                <w:szCs w:val="18"/>
              </w:rPr>
            </w:pPr>
            <w:r w:rsidRPr="0049062F">
              <w:rPr>
                <w:sz w:val="18"/>
                <w:szCs w:val="18"/>
              </w:rPr>
              <w:t>7.2.4.1.</w:t>
            </w:r>
            <w:r>
              <w:rPr>
                <w:sz w:val="18"/>
                <w:szCs w:val="18"/>
              </w:rPr>
              <w:t>4</w:t>
            </w:r>
          </w:p>
        </w:tc>
        <w:tc>
          <w:tcPr>
            <w:tcW w:w="441" w:type="pct"/>
            <w:shd w:val="clear" w:color="auto" w:fill="auto"/>
          </w:tcPr>
          <w:p w14:paraId="5E895C93" w14:textId="3455619E" w:rsidR="009254DC" w:rsidRPr="00226ED5" w:rsidRDefault="00226ED5" w:rsidP="009254DC">
            <w:pPr>
              <w:pStyle w:val="affa"/>
              <w:rPr>
                <w:szCs w:val="18"/>
                <w:lang w:val="en-US"/>
              </w:rPr>
            </w:pPr>
            <w:r>
              <w:rPr>
                <w:b/>
                <w:szCs w:val="18"/>
                <w:lang w:val="en-US"/>
              </w:rPr>
              <w:t>+</w:t>
            </w:r>
          </w:p>
        </w:tc>
        <w:tc>
          <w:tcPr>
            <w:tcW w:w="368" w:type="pct"/>
            <w:shd w:val="clear" w:color="auto" w:fill="auto"/>
          </w:tcPr>
          <w:p w14:paraId="56B159E7" w14:textId="5F67A839" w:rsidR="009254DC" w:rsidRPr="004E71F2" w:rsidRDefault="00226ED5" w:rsidP="009254DC">
            <w:pPr>
              <w:pStyle w:val="affa"/>
              <w:rPr>
                <w:szCs w:val="18"/>
              </w:rPr>
            </w:pPr>
            <w:r>
              <w:rPr>
                <w:b/>
                <w:szCs w:val="18"/>
              </w:rPr>
              <w:t>+</w:t>
            </w:r>
          </w:p>
        </w:tc>
        <w:tc>
          <w:tcPr>
            <w:tcW w:w="368" w:type="pct"/>
            <w:shd w:val="clear" w:color="auto" w:fill="auto"/>
          </w:tcPr>
          <w:p w14:paraId="6CD2DF56" w14:textId="05253018" w:rsidR="009254DC" w:rsidRPr="004E71F2" w:rsidRDefault="009254DC" w:rsidP="009254DC">
            <w:pPr>
              <w:pStyle w:val="affa"/>
              <w:rPr>
                <w:szCs w:val="18"/>
              </w:rPr>
            </w:pPr>
            <w:r w:rsidRPr="00597480">
              <w:rPr>
                <w:b/>
                <w:szCs w:val="18"/>
              </w:rPr>
              <w:t>+</w:t>
            </w:r>
          </w:p>
        </w:tc>
        <w:tc>
          <w:tcPr>
            <w:tcW w:w="364" w:type="pct"/>
            <w:shd w:val="clear" w:color="auto" w:fill="auto"/>
          </w:tcPr>
          <w:p w14:paraId="70CEE013" w14:textId="331D3243" w:rsidR="009254DC" w:rsidRPr="004E71F2" w:rsidRDefault="009254DC" w:rsidP="009254DC">
            <w:pPr>
              <w:pStyle w:val="affa"/>
              <w:rPr>
                <w:szCs w:val="18"/>
              </w:rPr>
            </w:pPr>
            <w:r w:rsidRPr="00597480">
              <w:rPr>
                <w:b/>
                <w:szCs w:val="18"/>
              </w:rPr>
              <w:t>+</w:t>
            </w:r>
          </w:p>
        </w:tc>
      </w:tr>
      <w:tr w:rsidR="009254DC" w:rsidRPr="00F54A94" w14:paraId="6EF05504" w14:textId="77777777" w:rsidTr="00B441E5">
        <w:trPr>
          <w:cantSplit/>
          <w:trHeight w:val="265"/>
          <w:tblHeader/>
        </w:trPr>
        <w:tc>
          <w:tcPr>
            <w:tcW w:w="2428" w:type="pct"/>
            <w:shd w:val="clear" w:color="auto" w:fill="auto"/>
            <w:vAlign w:val="center"/>
          </w:tcPr>
          <w:p w14:paraId="5897AF4E" w14:textId="598C917B" w:rsidR="009254DC" w:rsidRPr="00B537E8" w:rsidRDefault="00B537E8" w:rsidP="00B537E8">
            <w:pPr>
              <w:pStyle w:val="affc"/>
              <w:jc w:val="left"/>
              <w:rPr>
                <w:sz w:val="18"/>
                <w:szCs w:val="18"/>
              </w:rPr>
            </w:pPr>
            <w:r w:rsidRPr="00B537E8">
              <w:rPr>
                <w:sz w:val="18"/>
                <w:szCs w:val="18"/>
              </w:rPr>
              <w:t>3</w:t>
            </w:r>
            <w:r>
              <w:rPr>
                <w:sz w:val="18"/>
                <w:szCs w:val="18"/>
              </w:rPr>
              <w:t xml:space="preserve"> Спецификация инструментов автоматизированного проектирования </w:t>
            </w:r>
          </w:p>
        </w:tc>
        <w:tc>
          <w:tcPr>
            <w:tcW w:w="1031" w:type="pct"/>
            <w:shd w:val="clear" w:color="auto" w:fill="auto"/>
          </w:tcPr>
          <w:p w14:paraId="4E2D1E73" w14:textId="388DBE96" w:rsidR="009254DC" w:rsidRPr="002A6566" w:rsidRDefault="009254DC" w:rsidP="009254DC">
            <w:pPr>
              <w:pStyle w:val="affff5"/>
              <w:jc w:val="center"/>
              <w:rPr>
                <w:sz w:val="18"/>
                <w:szCs w:val="18"/>
              </w:rPr>
            </w:pPr>
            <w:r w:rsidRPr="0049062F">
              <w:rPr>
                <w:sz w:val="18"/>
                <w:szCs w:val="18"/>
              </w:rPr>
              <w:t>7.2.4.1.</w:t>
            </w:r>
            <w:r>
              <w:rPr>
                <w:sz w:val="18"/>
                <w:szCs w:val="18"/>
              </w:rPr>
              <w:t>5</w:t>
            </w:r>
          </w:p>
        </w:tc>
        <w:tc>
          <w:tcPr>
            <w:tcW w:w="441" w:type="pct"/>
            <w:shd w:val="clear" w:color="auto" w:fill="auto"/>
          </w:tcPr>
          <w:p w14:paraId="33F5F6D2" w14:textId="1444A904" w:rsidR="009254DC" w:rsidRPr="002A6566" w:rsidRDefault="009254DC" w:rsidP="009254DC">
            <w:pPr>
              <w:pStyle w:val="affa"/>
              <w:rPr>
                <w:szCs w:val="18"/>
              </w:rPr>
            </w:pPr>
            <w:r>
              <w:rPr>
                <w:b/>
                <w:szCs w:val="18"/>
              </w:rPr>
              <w:t>0</w:t>
            </w:r>
          </w:p>
        </w:tc>
        <w:tc>
          <w:tcPr>
            <w:tcW w:w="368" w:type="pct"/>
            <w:shd w:val="clear" w:color="auto" w:fill="auto"/>
          </w:tcPr>
          <w:p w14:paraId="7E0AB658" w14:textId="0F84306E" w:rsidR="009254DC" w:rsidRPr="004E71F2" w:rsidRDefault="009254DC" w:rsidP="009254DC">
            <w:pPr>
              <w:pStyle w:val="affa"/>
              <w:rPr>
                <w:szCs w:val="18"/>
              </w:rPr>
            </w:pPr>
            <w:r>
              <w:rPr>
                <w:b/>
                <w:szCs w:val="18"/>
              </w:rPr>
              <w:t>0</w:t>
            </w:r>
          </w:p>
        </w:tc>
        <w:tc>
          <w:tcPr>
            <w:tcW w:w="368" w:type="pct"/>
            <w:shd w:val="clear" w:color="auto" w:fill="auto"/>
          </w:tcPr>
          <w:p w14:paraId="7C0248EC" w14:textId="7EB2C4CF" w:rsidR="009254DC" w:rsidRPr="004E71F2" w:rsidRDefault="009254DC" w:rsidP="009254DC">
            <w:pPr>
              <w:pStyle w:val="affa"/>
              <w:rPr>
                <w:szCs w:val="18"/>
              </w:rPr>
            </w:pPr>
            <w:r w:rsidRPr="00597480">
              <w:rPr>
                <w:b/>
                <w:szCs w:val="18"/>
              </w:rPr>
              <w:t>+</w:t>
            </w:r>
          </w:p>
        </w:tc>
        <w:tc>
          <w:tcPr>
            <w:tcW w:w="364" w:type="pct"/>
            <w:shd w:val="clear" w:color="auto" w:fill="auto"/>
          </w:tcPr>
          <w:p w14:paraId="7EB488C8" w14:textId="021DFC93" w:rsidR="009254DC" w:rsidRPr="004E71F2" w:rsidRDefault="009254DC" w:rsidP="009254DC">
            <w:pPr>
              <w:pStyle w:val="affa"/>
              <w:rPr>
                <w:szCs w:val="18"/>
              </w:rPr>
            </w:pPr>
            <w:r w:rsidRPr="00597480">
              <w:rPr>
                <w:b/>
                <w:szCs w:val="18"/>
              </w:rPr>
              <w:t>+</w:t>
            </w:r>
          </w:p>
        </w:tc>
      </w:tr>
      <w:tr w:rsidR="009254DC" w:rsidRPr="00F54A94" w14:paraId="225F4D3A" w14:textId="77777777" w:rsidTr="00B441E5">
        <w:trPr>
          <w:cantSplit/>
          <w:trHeight w:val="265"/>
          <w:tblHeader/>
        </w:trPr>
        <w:tc>
          <w:tcPr>
            <w:tcW w:w="2428" w:type="pct"/>
            <w:shd w:val="clear" w:color="auto" w:fill="auto"/>
            <w:vAlign w:val="center"/>
          </w:tcPr>
          <w:p w14:paraId="3B600C68" w14:textId="23395EE0" w:rsidR="009254DC" w:rsidRPr="00B537E8" w:rsidRDefault="00B537E8" w:rsidP="00B537E8">
            <w:pPr>
              <w:pStyle w:val="affc"/>
              <w:jc w:val="left"/>
              <w:rPr>
                <w:sz w:val="18"/>
                <w:szCs w:val="18"/>
              </w:rPr>
            </w:pPr>
            <w:r>
              <w:rPr>
                <w:sz w:val="18"/>
                <w:szCs w:val="18"/>
              </w:rPr>
              <w:t>4</w:t>
            </w:r>
            <w:r>
              <w:rPr>
                <w:sz w:val="18"/>
                <w:szCs w:val="18"/>
                <w:lang w:val="en-US"/>
              </w:rPr>
              <w:t>a</w:t>
            </w:r>
            <w:r>
              <w:rPr>
                <w:sz w:val="18"/>
                <w:szCs w:val="18"/>
              </w:rPr>
              <w:t xml:space="preserve"> Контроль требований безопасности программного обеспечения</w:t>
            </w:r>
            <w:r w:rsidR="00226ED5" w:rsidRPr="003A638B">
              <w:rPr>
                <w:sz w:val="18"/>
                <w:szCs w:val="18"/>
              </w:rPr>
              <w:t xml:space="preserve"> </w:t>
            </w:r>
            <w:r>
              <w:rPr>
                <w:sz w:val="18"/>
                <w:szCs w:val="18"/>
                <w:vertAlign w:val="superscript"/>
                <w:lang w:val="en-US"/>
              </w:rPr>
              <w:t>a</w:t>
            </w:r>
          </w:p>
        </w:tc>
        <w:tc>
          <w:tcPr>
            <w:tcW w:w="1031" w:type="pct"/>
            <w:shd w:val="clear" w:color="auto" w:fill="auto"/>
            <w:vAlign w:val="center"/>
          </w:tcPr>
          <w:p w14:paraId="6EC8BB95" w14:textId="2CEBFEE5" w:rsidR="009254DC" w:rsidRPr="0092343C" w:rsidRDefault="00226ED5" w:rsidP="009254DC">
            <w:pPr>
              <w:pStyle w:val="affff5"/>
              <w:jc w:val="center"/>
              <w:rPr>
                <w:sz w:val="18"/>
                <w:szCs w:val="18"/>
              </w:rPr>
            </w:pPr>
            <w:r>
              <w:rPr>
                <w:sz w:val="18"/>
                <w:szCs w:val="18"/>
                <w:lang w:val="en-US"/>
              </w:rPr>
              <w:t>7.2.4.7</w:t>
            </w:r>
          </w:p>
        </w:tc>
        <w:tc>
          <w:tcPr>
            <w:tcW w:w="441" w:type="pct"/>
            <w:shd w:val="clear" w:color="auto" w:fill="auto"/>
          </w:tcPr>
          <w:p w14:paraId="25D1401C" w14:textId="0C63F9B3" w:rsidR="009254DC" w:rsidRPr="002A6566" w:rsidRDefault="009254DC" w:rsidP="009254DC">
            <w:pPr>
              <w:pStyle w:val="affa"/>
              <w:rPr>
                <w:szCs w:val="18"/>
              </w:rPr>
            </w:pPr>
            <w:r w:rsidRPr="00597480">
              <w:rPr>
                <w:b/>
                <w:szCs w:val="18"/>
              </w:rPr>
              <w:t>+</w:t>
            </w:r>
          </w:p>
        </w:tc>
        <w:tc>
          <w:tcPr>
            <w:tcW w:w="368" w:type="pct"/>
            <w:shd w:val="clear" w:color="auto" w:fill="auto"/>
          </w:tcPr>
          <w:p w14:paraId="67954B1C" w14:textId="7F40C66F" w:rsidR="009254DC" w:rsidRPr="004E71F2" w:rsidRDefault="009254DC" w:rsidP="009254DC">
            <w:pPr>
              <w:pStyle w:val="affa"/>
              <w:rPr>
                <w:szCs w:val="18"/>
              </w:rPr>
            </w:pPr>
            <w:r w:rsidRPr="00597480">
              <w:rPr>
                <w:b/>
                <w:szCs w:val="18"/>
              </w:rPr>
              <w:t>+</w:t>
            </w:r>
          </w:p>
        </w:tc>
        <w:tc>
          <w:tcPr>
            <w:tcW w:w="368" w:type="pct"/>
            <w:shd w:val="clear" w:color="auto" w:fill="auto"/>
          </w:tcPr>
          <w:p w14:paraId="656F6250" w14:textId="2B352CF7" w:rsidR="009254DC" w:rsidRPr="004E71F2" w:rsidRDefault="009254DC" w:rsidP="009254DC">
            <w:pPr>
              <w:pStyle w:val="affa"/>
              <w:rPr>
                <w:szCs w:val="18"/>
              </w:rPr>
            </w:pPr>
            <w:r w:rsidRPr="00597480">
              <w:rPr>
                <w:b/>
                <w:szCs w:val="18"/>
              </w:rPr>
              <w:t>+</w:t>
            </w:r>
          </w:p>
        </w:tc>
        <w:tc>
          <w:tcPr>
            <w:tcW w:w="364" w:type="pct"/>
            <w:shd w:val="clear" w:color="auto" w:fill="auto"/>
          </w:tcPr>
          <w:p w14:paraId="7D1B7B8A" w14:textId="536F4AC6" w:rsidR="009254DC" w:rsidRPr="004E71F2" w:rsidRDefault="009254DC" w:rsidP="009254DC">
            <w:pPr>
              <w:pStyle w:val="affa"/>
              <w:rPr>
                <w:szCs w:val="18"/>
              </w:rPr>
            </w:pPr>
            <w:r w:rsidRPr="00597480">
              <w:rPr>
                <w:b/>
                <w:szCs w:val="18"/>
              </w:rPr>
              <w:t>+</w:t>
            </w:r>
          </w:p>
        </w:tc>
      </w:tr>
      <w:tr w:rsidR="00E806EF" w:rsidRPr="00F54A94" w14:paraId="440C2064" w14:textId="77777777" w:rsidTr="00B441E5">
        <w:trPr>
          <w:cantSplit/>
          <w:trHeight w:val="265"/>
          <w:tblHeader/>
        </w:trPr>
        <w:tc>
          <w:tcPr>
            <w:tcW w:w="2428" w:type="pct"/>
            <w:shd w:val="clear" w:color="auto" w:fill="auto"/>
            <w:vAlign w:val="center"/>
          </w:tcPr>
          <w:p w14:paraId="67AC7E78" w14:textId="77777777" w:rsidR="00E806EF" w:rsidRPr="00B537E8" w:rsidRDefault="00E806EF" w:rsidP="00B441E5">
            <w:pPr>
              <w:pStyle w:val="affc"/>
              <w:jc w:val="left"/>
              <w:rPr>
                <w:sz w:val="18"/>
                <w:szCs w:val="18"/>
              </w:rPr>
            </w:pPr>
            <w:r w:rsidRPr="00B537E8">
              <w:rPr>
                <w:sz w:val="18"/>
                <w:szCs w:val="18"/>
              </w:rPr>
              <w:t>4</w:t>
            </w:r>
            <w:r>
              <w:rPr>
                <w:sz w:val="18"/>
                <w:szCs w:val="18"/>
                <w:lang w:val="en-US"/>
              </w:rPr>
              <w:t>b</w:t>
            </w:r>
            <w:r>
              <w:rPr>
                <w:sz w:val="18"/>
                <w:szCs w:val="18"/>
              </w:rPr>
              <w:t xml:space="preserve"> Прогон требований безопасности программного обеспечения</w:t>
            </w:r>
          </w:p>
        </w:tc>
        <w:tc>
          <w:tcPr>
            <w:tcW w:w="1031" w:type="pct"/>
            <w:shd w:val="clear" w:color="auto" w:fill="auto"/>
            <w:vAlign w:val="center"/>
          </w:tcPr>
          <w:p w14:paraId="5F7CBFC5" w14:textId="02515C7C" w:rsidR="00E806EF" w:rsidRPr="002A6566" w:rsidRDefault="00226ED5" w:rsidP="00B441E5">
            <w:pPr>
              <w:pStyle w:val="affff5"/>
              <w:jc w:val="center"/>
              <w:rPr>
                <w:sz w:val="18"/>
                <w:szCs w:val="18"/>
              </w:rPr>
            </w:pPr>
            <w:r>
              <w:rPr>
                <w:sz w:val="18"/>
                <w:szCs w:val="18"/>
                <w:lang w:val="en-US"/>
              </w:rPr>
              <w:t>7.2.4.7</w:t>
            </w:r>
          </w:p>
        </w:tc>
        <w:tc>
          <w:tcPr>
            <w:tcW w:w="441" w:type="pct"/>
            <w:shd w:val="clear" w:color="auto" w:fill="auto"/>
          </w:tcPr>
          <w:p w14:paraId="4FD5E446" w14:textId="77777777" w:rsidR="00E806EF" w:rsidRPr="002A6566" w:rsidRDefault="00E806EF" w:rsidP="00B441E5">
            <w:pPr>
              <w:pStyle w:val="affa"/>
              <w:rPr>
                <w:szCs w:val="18"/>
              </w:rPr>
            </w:pPr>
            <w:r w:rsidRPr="00597480">
              <w:rPr>
                <w:b/>
                <w:szCs w:val="18"/>
              </w:rPr>
              <w:t>+</w:t>
            </w:r>
          </w:p>
        </w:tc>
        <w:tc>
          <w:tcPr>
            <w:tcW w:w="368" w:type="pct"/>
            <w:shd w:val="clear" w:color="auto" w:fill="auto"/>
          </w:tcPr>
          <w:p w14:paraId="5BA326FF" w14:textId="77777777" w:rsidR="00E806EF" w:rsidRPr="004E71F2" w:rsidRDefault="00E806EF" w:rsidP="00B441E5">
            <w:pPr>
              <w:pStyle w:val="affa"/>
              <w:rPr>
                <w:szCs w:val="18"/>
              </w:rPr>
            </w:pPr>
            <w:r w:rsidRPr="00597480">
              <w:rPr>
                <w:b/>
                <w:szCs w:val="18"/>
              </w:rPr>
              <w:t>+</w:t>
            </w:r>
          </w:p>
        </w:tc>
        <w:tc>
          <w:tcPr>
            <w:tcW w:w="368" w:type="pct"/>
            <w:shd w:val="clear" w:color="auto" w:fill="auto"/>
          </w:tcPr>
          <w:p w14:paraId="1D1BEF1D" w14:textId="67801924" w:rsidR="00E806EF" w:rsidRPr="00226ED5" w:rsidRDefault="00226ED5" w:rsidP="00B441E5">
            <w:pPr>
              <w:pStyle w:val="affa"/>
              <w:rPr>
                <w:szCs w:val="18"/>
                <w:lang w:val="en-US"/>
              </w:rPr>
            </w:pPr>
            <w:r>
              <w:rPr>
                <w:b/>
                <w:szCs w:val="18"/>
                <w:lang w:val="en-US"/>
              </w:rPr>
              <w:t>x</w:t>
            </w:r>
          </w:p>
        </w:tc>
        <w:tc>
          <w:tcPr>
            <w:tcW w:w="364" w:type="pct"/>
            <w:shd w:val="clear" w:color="auto" w:fill="auto"/>
          </w:tcPr>
          <w:p w14:paraId="53B0E348" w14:textId="243B0277" w:rsidR="00E806EF" w:rsidRPr="004E71F2" w:rsidRDefault="00226ED5" w:rsidP="00B441E5">
            <w:pPr>
              <w:pStyle w:val="affa"/>
              <w:rPr>
                <w:szCs w:val="18"/>
              </w:rPr>
            </w:pPr>
            <w:r>
              <w:rPr>
                <w:b/>
                <w:szCs w:val="18"/>
              </w:rPr>
              <w:t>x</w:t>
            </w:r>
          </w:p>
        </w:tc>
      </w:tr>
      <w:tr w:rsidR="00E806EF" w:rsidRPr="00F54A94" w14:paraId="5652CA37" w14:textId="77777777" w:rsidTr="00B441E5">
        <w:trPr>
          <w:cantSplit/>
          <w:trHeight w:val="265"/>
          <w:tblHeader/>
        </w:trPr>
        <w:tc>
          <w:tcPr>
            <w:tcW w:w="5000" w:type="pct"/>
            <w:gridSpan w:val="6"/>
            <w:shd w:val="clear" w:color="auto" w:fill="auto"/>
            <w:vAlign w:val="center"/>
          </w:tcPr>
          <w:p w14:paraId="20437100" w14:textId="77777777" w:rsidR="00E806EF" w:rsidRPr="009254DC" w:rsidRDefault="00E806EF" w:rsidP="00B441E5">
            <w:pPr>
              <w:pStyle w:val="affa"/>
              <w:jc w:val="left"/>
              <w:rPr>
                <w:szCs w:val="18"/>
              </w:rPr>
            </w:pPr>
            <w:r>
              <w:rPr>
                <w:szCs w:val="18"/>
              </w:rPr>
              <w:t>Инструкции по использованию этой и других таблиц приведены в 7.1.4.7.</w:t>
            </w:r>
          </w:p>
        </w:tc>
      </w:tr>
      <w:tr w:rsidR="00E806EF" w:rsidRPr="00F54A94" w14:paraId="0E36883E" w14:textId="77777777" w:rsidTr="00B441E5">
        <w:trPr>
          <w:cantSplit/>
          <w:trHeight w:val="265"/>
          <w:tblHeader/>
        </w:trPr>
        <w:tc>
          <w:tcPr>
            <w:tcW w:w="5000" w:type="pct"/>
            <w:gridSpan w:val="6"/>
            <w:shd w:val="clear" w:color="auto" w:fill="auto"/>
          </w:tcPr>
          <w:p w14:paraId="35790858" w14:textId="0FFC448C" w:rsidR="00E806EF" w:rsidRDefault="00E806EF" w:rsidP="00B441E5">
            <w:pPr>
              <w:pStyle w:val="affa"/>
              <w:jc w:val="left"/>
              <w:rPr>
                <w:sz w:val="16"/>
                <w:szCs w:val="16"/>
              </w:rPr>
            </w:pPr>
            <w:r w:rsidRPr="00A17CC3">
              <w:rPr>
                <w:sz w:val="16"/>
                <w:szCs w:val="16"/>
              </w:rPr>
              <w:t>Примечание 1 – Способы моделирования, которые располагают полным синтаксическим определением и полным семанти</w:t>
            </w:r>
            <w:r>
              <w:rPr>
                <w:sz w:val="16"/>
                <w:szCs w:val="16"/>
              </w:rPr>
              <w:t>ческим определением с исчисление</w:t>
            </w:r>
            <w:r w:rsidRPr="00A17CC3">
              <w:rPr>
                <w:sz w:val="16"/>
                <w:szCs w:val="16"/>
              </w:rPr>
              <w:t>м суммируются в объекте 2с.</w:t>
            </w:r>
            <w:r>
              <w:rPr>
                <w:szCs w:val="18"/>
              </w:rPr>
              <w:t xml:space="preserve"> </w:t>
            </w:r>
            <w:r>
              <w:rPr>
                <w:sz w:val="16"/>
                <w:szCs w:val="16"/>
              </w:rPr>
              <w:t xml:space="preserve">Формальные методы допускают формальную верификацию и автоматические испытания. Примеры включают состояние машин </w:t>
            </w:r>
            <w:r w:rsidR="00CE56A9">
              <w:rPr>
                <w:sz w:val="16"/>
                <w:szCs w:val="16"/>
              </w:rPr>
              <w:t>в связи с формальной верификацией</w:t>
            </w:r>
            <w:r>
              <w:rPr>
                <w:sz w:val="16"/>
                <w:szCs w:val="16"/>
              </w:rPr>
              <w:t xml:space="preserve">. </w:t>
            </w:r>
          </w:p>
          <w:p w14:paraId="7F41E644" w14:textId="77777777" w:rsidR="00E806EF" w:rsidRDefault="00E806EF" w:rsidP="00B441E5">
            <w:pPr>
              <w:pStyle w:val="affa"/>
              <w:jc w:val="both"/>
              <w:rPr>
                <w:sz w:val="16"/>
                <w:szCs w:val="16"/>
              </w:rPr>
            </w:pPr>
            <w:r>
              <w:rPr>
                <w:sz w:val="16"/>
                <w:szCs w:val="16"/>
              </w:rPr>
              <w:t>Примечание 2</w:t>
            </w:r>
            <w:r w:rsidRPr="007F41E4">
              <w:rPr>
                <w:szCs w:val="18"/>
              </w:rPr>
              <w:t xml:space="preserve"> </w:t>
            </w:r>
            <w:r>
              <w:rPr>
                <w:szCs w:val="18"/>
              </w:rPr>
              <w:t xml:space="preserve">– </w:t>
            </w:r>
            <w:r w:rsidRPr="00A17CC3">
              <w:rPr>
                <w:sz w:val="16"/>
                <w:szCs w:val="16"/>
              </w:rPr>
              <w:t xml:space="preserve">Способы моделирования, которые располагают полным синтаксическим определением и семантическим определением </w:t>
            </w:r>
            <w:r>
              <w:rPr>
                <w:sz w:val="16"/>
                <w:szCs w:val="16"/>
              </w:rPr>
              <w:t>без</w:t>
            </w:r>
            <w:r w:rsidRPr="00A17CC3">
              <w:rPr>
                <w:sz w:val="16"/>
                <w:szCs w:val="16"/>
              </w:rPr>
              <w:t xml:space="preserve"> исчислени</w:t>
            </w:r>
            <w:r>
              <w:rPr>
                <w:sz w:val="16"/>
                <w:szCs w:val="16"/>
              </w:rPr>
              <w:t>я</w:t>
            </w:r>
            <w:r w:rsidRPr="00A17CC3">
              <w:rPr>
                <w:sz w:val="16"/>
                <w:szCs w:val="16"/>
              </w:rPr>
              <w:t xml:space="preserve"> сумм</w:t>
            </w:r>
            <w:r>
              <w:rPr>
                <w:sz w:val="16"/>
                <w:szCs w:val="16"/>
              </w:rPr>
              <w:t>ируются в объекте 2</w:t>
            </w:r>
            <w:r>
              <w:rPr>
                <w:sz w:val="16"/>
                <w:szCs w:val="16"/>
                <w:lang w:val="en-US"/>
              </w:rPr>
              <w:t>b</w:t>
            </w:r>
            <w:r w:rsidRPr="00A17CC3">
              <w:rPr>
                <w:sz w:val="16"/>
                <w:szCs w:val="16"/>
              </w:rPr>
              <w:t>.</w:t>
            </w:r>
            <w:r>
              <w:rPr>
                <w:szCs w:val="18"/>
              </w:rPr>
              <w:t xml:space="preserve"> </w:t>
            </w:r>
            <w:r>
              <w:rPr>
                <w:sz w:val="16"/>
                <w:szCs w:val="16"/>
              </w:rPr>
              <w:t xml:space="preserve">Формальные методы допускают формальную верификацию и автоматические испытания. Примеры включают структурный анализ/конструкцию и графические методы моделирования, такие как структурные схемы </w:t>
            </w:r>
            <w:r>
              <w:rPr>
                <w:sz w:val="16"/>
                <w:szCs w:val="16"/>
                <w:lang w:val="en-US"/>
              </w:rPr>
              <w:t>UML</w:t>
            </w:r>
            <w:r>
              <w:rPr>
                <w:sz w:val="16"/>
                <w:szCs w:val="16"/>
              </w:rPr>
              <w:t xml:space="preserve"> и блок-схемы. </w:t>
            </w:r>
          </w:p>
          <w:p w14:paraId="4C3C835B" w14:textId="77777777" w:rsidR="001B4CCA" w:rsidRDefault="001B4CCA" w:rsidP="00B441E5">
            <w:pPr>
              <w:pStyle w:val="affa"/>
              <w:jc w:val="both"/>
              <w:rPr>
                <w:szCs w:val="18"/>
              </w:rPr>
            </w:pPr>
            <w:r>
              <w:rPr>
                <w:szCs w:val="18"/>
              </w:rPr>
              <w:t>Инструкции по использованию этой и других таблиц приведены в 7.1.4.7.</w:t>
            </w:r>
          </w:p>
          <w:p w14:paraId="07E85C8A" w14:textId="48882A60" w:rsidR="00226ED5" w:rsidRDefault="00226ED5" w:rsidP="00B441E5">
            <w:pPr>
              <w:pStyle w:val="affa"/>
              <w:jc w:val="both"/>
              <w:rPr>
                <w:sz w:val="16"/>
                <w:szCs w:val="16"/>
              </w:rPr>
            </w:pPr>
            <w:proofErr w:type="gramStart"/>
            <w:r>
              <w:rPr>
                <w:sz w:val="16"/>
                <w:szCs w:val="16"/>
                <w:vertAlign w:val="superscript"/>
                <w:lang w:val="en-US"/>
              </w:rPr>
              <w:t>a</w:t>
            </w:r>
            <w:proofErr w:type="gramEnd"/>
            <w:r w:rsidRPr="00BA0ECF">
              <w:rPr>
                <w:sz w:val="16"/>
                <w:szCs w:val="16"/>
              </w:rPr>
              <w:t xml:space="preserve"> </w:t>
            </w:r>
            <w:r>
              <w:rPr>
                <w:sz w:val="16"/>
                <w:szCs w:val="16"/>
              </w:rPr>
              <w:t xml:space="preserve">Соответствующие техники/меры должны выбираться в соответствии с </w:t>
            </w:r>
            <w:r>
              <w:rPr>
                <w:sz w:val="16"/>
                <w:szCs w:val="16"/>
                <w:lang w:val="en-US"/>
              </w:rPr>
              <w:t>SRL</w:t>
            </w:r>
            <w:r w:rsidRPr="0089660D">
              <w:rPr>
                <w:sz w:val="16"/>
                <w:szCs w:val="16"/>
              </w:rPr>
              <w:t xml:space="preserve">. </w:t>
            </w:r>
            <w:r>
              <w:rPr>
                <w:sz w:val="16"/>
                <w:szCs w:val="16"/>
              </w:rPr>
              <w:t>Альтернативные или эквивалентные техники/меры обозначаются буквой после номера. Необходимо выполнять только одну из приведенных альтернативных или эквивалентных техник/мер.</w:t>
            </w:r>
          </w:p>
          <w:p w14:paraId="1E2BB7CA" w14:textId="7036BC59" w:rsidR="00E806EF" w:rsidRDefault="00226ED5" w:rsidP="00B441E5">
            <w:pPr>
              <w:pStyle w:val="affa"/>
              <w:jc w:val="both"/>
              <w:rPr>
                <w:b/>
                <w:szCs w:val="18"/>
              </w:rPr>
            </w:pPr>
            <w:proofErr w:type="gramStart"/>
            <w:r w:rsidRPr="00226ED5">
              <w:rPr>
                <w:sz w:val="16"/>
                <w:szCs w:val="16"/>
                <w:vertAlign w:val="superscript"/>
                <w:lang w:val="en-US"/>
              </w:rPr>
              <w:t>b</w:t>
            </w:r>
            <w:proofErr w:type="gramEnd"/>
            <w:r w:rsidRPr="00226ED5">
              <w:rPr>
                <w:sz w:val="16"/>
                <w:szCs w:val="16"/>
              </w:rPr>
              <w:t xml:space="preserve"> </w:t>
            </w:r>
            <w:r w:rsidR="00E806EF">
              <w:rPr>
                <w:sz w:val="16"/>
                <w:szCs w:val="16"/>
              </w:rPr>
              <w:t>При разработке на основе модели с автоматическим генерированием кода, методы и меры конструирования архитектуры программного обеспечения должны применяться к функциона</w:t>
            </w:r>
            <w:r w:rsidR="00CE56A9">
              <w:rPr>
                <w:sz w:val="16"/>
                <w:szCs w:val="16"/>
              </w:rPr>
              <w:t>льной модели, которая будет служ</w:t>
            </w:r>
            <w:r w:rsidR="00E806EF">
              <w:rPr>
                <w:sz w:val="16"/>
                <w:szCs w:val="16"/>
              </w:rPr>
              <w:t>ить в качестве основы для генерации кода.</w:t>
            </w:r>
          </w:p>
        </w:tc>
      </w:tr>
    </w:tbl>
    <w:p w14:paraId="16CDEBAB" w14:textId="77777777" w:rsidR="00E806EF" w:rsidRPr="000D61BE" w:rsidRDefault="00E806EF" w:rsidP="00E806EF">
      <w:pPr>
        <w:ind w:firstLine="539"/>
        <w:jc w:val="both"/>
        <w:rPr>
          <w:rStyle w:val="hps"/>
          <w:rFonts w:ascii="Arial" w:hAnsi="Arial" w:cs="Arial"/>
          <w:color w:val="222222"/>
          <w:sz w:val="20"/>
          <w:szCs w:val="20"/>
        </w:rPr>
      </w:pPr>
    </w:p>
    <w:p w14:paraId="74D6B7C4" w14:textId="3318A8D9" w:rsidR="00E806EF" w:rsidRPr="00F451C8" w:rsidRDefault="00E806EF" w:rsidP="00E806EF">
      <w:pPr>
        <w:ind w:firstLine="540"/>
        <w:jc w:val="both"/>
        <w:rPr>
          <w:rFonts w:ascii="Arial" w:hAnsi="Arial" w:cs="Arial"/>
          <w:b/>
          <w:sz w:val="22"/>
          <w:szCs w:val="22"/>
        </w:rPr>
      </w:pPr>
      <w:r w:rsidRPr="00F451C8">
        <w:rPr>
          <w:rFonts w:ascii="Arial" w:hAnsi="Arial" w:cs="Arial"/>
          <w:b/>
          <w:sz w:val="22"/>
          <w:szCs w:val="22"/>
        </w:rPr>
        <w:t xml:space="preserve">7.2.4.1.1 </w:t>
      </w:r>
      <w:r w:rsidR="00475A6C" w:rsidRPr="00F451C8">
        <w:rPr>
          <w:rFonts w:ascii="Arial" w:hAnsi="Arial" w:cs="Arial"/>
          <w:b/>
          <w:sz w:val="22"/>
          <w:szCs w:val="22"/>
        </w:rPr>
        <w:t xml:space="preserve">Спецификация требований на </w:t>
      </w:r>
      <w:r w:rsidR="00831112" w:rsidRPr="00F451C8">
        <w:rPr>
          <w:rFonts w:ascii="Arial" w:hAnsi="Arial" w:cs="Arial"/>
          <w:b/>
          <w:sz w:val="22"/>
          <w:szCs w:val="22"/>
        </w:rPr>
        <w:t>естественном</w:t>
      </w:r>
      <w:r w:rsidR="00475A6C" w:rsidRPr="00F451C8">
        <w:rPr>
          <w:rFonts w:ascii="Arial" w:hAnsi="Arial" w:cs="Arial"/>
          <w:b/>
          <w:sz w:val="22"/>
          <w:szCs w:val="22"/>
        </w:rPr>
        <w:t xml:space="preserve"> языке</w:t>
      </w:r>
    </w:p>
    <w:p w14:paraId="6C54C054" w14:textId="77777777" w:rsidR="00E806EF" w:rsidRPr="00F451C8" w:rsidRDefault="00E806EF" w:rsidP="00E806EF">
      <w:pPr>
        <w:ind w:firstLine="540"/>
        <w:jc w:val="both"/>
        <w:rPr>
          <w:rFonts w:ascii="Arial" w:hAnsi="Arial" w:cs="Arial"/>
          <w:sz w:val="20"/>
          <w:szCs w:val="20"/>
        </w:rPr>
      </w:pPr>
    </w:p>
    <w:p w14:paraId="0A634689" w14:textId="4EDCF9C4" w:rsidR="00E806EF" w:rsidRPr="00F451C8" w:rsidRDefault="00E806EF" w:rsidP="00E806EF">
      <w:pPr>
        <w:ind w:firstLine="540"/>
        <w:rPr>
          <w:rFonts w:ascii="Arial" w:hAnsi="Arial" w:cs="Arial"/>
          <w:b/>
          <w:bCs/>
          <w:sz w:val="22"/>
          <w:szCs w:val="22"/>
        </w:rPr>
      </w:pPr>
      <w:r w:rsidRPr="00F451C8">
        <w:rPr>
          <w:rFonts w:ascii="Arial" w:hAnsi="Arial" w:cs="Arial"/>
          <w:b/>
          <w:bCs/>
          <w:sz w:val="22"/>
          <w:szCs w:val="22"/>
        </w:rPr>
        <w:t>7.2.4.1.1.1 Задача</w:t>
      </w:r>
    </w:p>
    <w:p w14:paraId="1D95BE87" w14:textId="77777777" w:rsidR="00E806EF" w:rsidRPr="00F451C8" w:rsidRDefault="00E806EF" w:rsidP="00E806EF">
      <w:pPr>
        <w:ind w:firstLine="540"/>
        <w:rPr>
          <w:rFonts w:ascii="Arial" w:hAnsi="Arial" w:cs="Arial"/>
          <w:bCs/>
          <w:sz w:val="8"/>
          <w:szCs w:val="8"/>
        </w:rPr>
      </w:pPr>
    </w:p>
    <w:p w14:paraId="1BF16DFC" w14:textId="6E28D474" w:rsidR="00475A6C" w:rsidRPr="00F451C8" w:rsidRDefault="00475A6C" w:rsidP="00E806EF">
      <w:pPr>
        <w:ind w:firstLine="539"/>
        <w:jc w:val="both"/>
        <w:rPr>
          <w:rStyle w:val="hps"/>
          <w:rFonts w:ascii="Arial" w:hAnsi="Arial" w:cs="Arial"/>
          <w:color w:val="222222"/>
          <w:sz w:val="20"/>
          <w:szCs w:val="20"/>
        </w:rPr>
      </w:pPr>
      <w:r w:rsidRPr="00F451C8">
        <w:rPr>
          <w:rStyle w:val="hps"/>
          <w:rFonts w:ascii="Arial" w:hAnsi="Arial" w:cs="Arial"/>
          <w:color w:val="222222"/>
          <w:sz w:val="20"/>
          <w:szCs w:val="20"/>
        </w:rPr>
        <w:t xml:space="preserve">Спецификация требований должна быть представлена на </w:t>
      </w:r>
      <w:r w:rsidR="00831112" w:rsidRPr="00F451C8">
        <w:rPr>
          <w:rStyle w:val="hps"/>
          <w:rFonts w:ascii="Arial" w:hAnsi="Arial" w:cs="Arial"/>
          <w:color w:val="222222"/>
          <w:sz w:val="20"/>
          <w:szCs w:val="20"/>
        </w:rPr>
        <w:t>естественном</w:t>
      </w:r>
      <w:r w:rsidRPr="00F451C8">
        <w:rPr>
          <w:rStyle w:val="hps"/>
          <w:rFonts w:ascii="Arial" w:hAnsi="Arial" w:cs="Arial"/>
          <w:color w:val="222222"/>
          <w:sz w:val="20"/>
          <w:szCs w:val="20"/>
        </w:rPr>
        <w:t xml:space="preserve"> языке (а именно, на общепринятом разговорном и письменном языке).</w:t>
      </w:r>
    </w:p>
    <w:p w14:paraId="23BAFB95" w14:textId="77777777" w:rsidR="00475A6C" w:rsidRPr="00F451C8" w:rsidRDefault="00475A6C" w:rsidP="00475A6C">
      <w:pPr>
        <w:ind w:firstLine="540"/>
        <w:jc w:val="both"/>
        <w:rPr>
          <w:rFonts w:ascii="Arial" w:hAnsi="Arial" w:cs="Arial"/>
          <w:sz w:val="20"/>
          <w:szCs w:val="20"/>
        </w:rPr>
      </w:pPr>
    </w:p>
    <w:p w14:paraId="575249DC" w14:textId="6CF79605" w:rsidR="00475A6C" w:rsidRPr="00F451C8" w:rsidRDefault="00475A6C" w:rsidP="00475A6C">
      <w:pPr>
        <w:ind w:firstLine="540"/>
        <w:rPr>
          <w:rFonts w:ascii="Arial" w:hAnsi="Arial" w:cs="Arial"/>
          <w:b/>
          <w:bCs/>
          <w:sz w:val="22"/>
          <w:szCs w:val="22"/>
        </w:rPr>
      </w:pPr>
      <w:r w:rsidRPr="00F451C8">
        <w:rPr>
          <w:rFonts w:ascii="Arial" w:hAnsi="Arial" w:cs="Arial"/>
          <w:b/>
          <w:bCs/>
          <w:sz w:val="22"/>
          <w:szCs w:val="22"/>
        </w:rPr>
        <w:t>7.2.4.1.1.2 Описание</w:t>
      </w:r>
    </w:p>
    <w:p w14:paraId="0AE868BF" w14:textId="77777777" w:rsidR="00475A6C" w:rsidRPr="00F451C8" w:rsidRDefault="00475A6C" w:rsidP="00475A6C">
      <w:pPr>
        <w:ind w:firstLine="540"/>
        <w:rPr>
          <w:rFonts w:ascii="Arial" w:hAnsi="Arial" w:cs="Arial"/>
          <w:bCs/>
          <w:sz w:val="8"/>
          <w:szCs w:val="8"/>
        </w:rPr>
      </w:pPr>
    </w:p>
    <w:p w14:paraId="71432C68" w14:textId="09D71E0A" w:rsidR="00475A6C" w:rsidRPr="00F451C8" w:rsidRDefault="00475A6C" w:rsidP="00475A6C">
      <w:pPr>
        <w:ind w:firstLine="539"/>
        <w:jc w:val="both"/>
        <w:rPr>
          <w:rStyle w:val="hps"/>
          <w:rFonts w:ascii="Arial" w:hAnsi="Arial" w:cs="Arial"/>
          <w:color w:val="222222"/>
          <w:sz w:val="20"/>
          <w:szCs w:val="20"/>
        </w:rPr>
      </w:pPr>
      <w:r w:rsidRPr="00F451C8">
        <w:rPr>
          <w:rStyle w:val="hps"/>
          <w:rFonts w:ascii="Arial" w:hAnsi="Arial" w:cs="Arial"/>
          <w:color w:val="222222"/>
          <w:sz w:val="20"/>
          <w:szCs w:val="20"/>
        </w:rPr>
        <w:t xml:space="preserve">Спецификация требований безопасности программного обеспечения должна включать описание проблемы на </w:t>
      </w:r>
      <w:r w:rsidR="001C63E6" w:rsidRPr="00F451C8">
        <w:rPr>
          <w:rStyle w:val="hps"/>
          <w:rFonts w:ascii="Arial" w:hAnsi="Arial" w:cs="Arial"/>
          <w:color w:val="222222"/>
          <w:sz w:val="20"/>
          <w:szCs w:val="20"/>
        </w:rPr>
        <w:t>естественном</w:t>
      </w:r>
      <w:r w:rsidRPr="00F451C8">
        <w:rPr>
          <w:rStyle w:val="hps"/>
          <w:rFonts w:ascii="Arial" w:hAnsi="Arial" w:cs="Arial"/>
          <w:color w:val="222222"/>
          <w:sz w:val="20"/>
          <w:szCs w:val="20"/>
        </w:rPr>
        <w:t xml:space="preserve"> языке и, при необходимости, неформальные методы, такие как рисунки и диаграммы.</w:t>
      </w:r>
    </w:p>
    <w:p w14:paraId="3226C29A" w14:textId="77777777" w:rsidR="00475A6C" w:rsidRPr="00F451C8" w:rsidRDefault="00475A6C" w:rsidP="00475A6C">
      <w:pPr>
        <w:ind w:firstLine="539"/>
        <w:jc w:val="both"/>
        <w:rPr>
          <w:rStyle w:val="hps"/>
          <w:rFonts w:ascii="Arial" w:hAnsi="Arial" w:cs="Arial"/>
          <w:color w:val="222222"/>
          <w:sz w:val="20"/>
          <w:szCs w:val="20"/>
        </w:rPr>
      </w:pPr>
    </w:p>
    <w:p w14:paraId="14044DDD" w14:textId="03304BC9" w:rsidR="00475A6C" w:rsidRPr="003B4A88" w:rsidRDefault="00475A6C" w:rsidP="00475A6C">
      <w:pPr>
        <w:ind w:firstLine="540"/>
        <w:jc w:val="both"/>
        <w:rPr>
          <w:rFonts w:ascii="Arial" w:hAnsi="Arial" w:cs="Arial"/>
          <w:b/>
          <w:sz w:val="22"/>
          <w:szCs w:val="22"/>
        </w:rPr>
      </w:pPr>
      <w:r w:rsidRPr="00F451C8">
        <w:rPr>
          <w:rFonts w:ascii="Arial" w:hAnsi="Arial" w:cs="Arial"/>
          <w:b/>
          <w:sz w:val="22"/>
          <w:szCs w:val="22"/>
        </w:rPr>
        <w:t>7.2.4.1.</w:t>
      </w:r>
      <w:r w:rsidR="008A71DA" w:rsidRPr="00F451C8">
        <w:rPr>
          <w:rFonts w:ascii="Arial" w:hAnsi="Arial" w:cs="Arial"/>
          <w:b/>
          <w:sz w:val="22"/>
          <w:szCs w:val="22"/>
        </w:rPr>
        <w:t>2</w:t>
      </w:r>
      <w:r w:rsidRPr="00F451C8">
        <w:rPr>
          <w:rFonts w:ascii="Arial" w:hAnsi="Arial" w:cs="Arial"/>
          <w:b/>
          <w:sz w:val="22"/>
          <w:szCs w:val="22"/>
        </w:rPr>
        <w:t xml:space="preserve"> </w:t>
      </w:r>
      <w:r w:rsidR="008967F5" w:rsidRPr="00F451C8">
        <w:rPr>
          <w:rFonts w:ascii="Arial" w:hAnsi="Arial" w:cs="Arial"/>
          <w:b/>
          <w:sz w:val="22"/>
          <w:szCs w:val="22"/>
        </w:rPr>
        <w:t>Неформальные</w:t>
      </w:r>
      <w:r w:rsidR="008A71DA">
        <w:rPr>
          <w:rFonts w:ascii="Arial" w:hAnsi="Arial" w:cs="Arial"/>
          <w:b/>
          <w:sz w:val="22"/>
          <w:szCs w:val="22"/>
        </w:rPr>
        <w:t xml:space="preserve"> метод</w:t>
      </w:r>
      <w:r w:rsidR="008967F5">
        <w:rPr>
          <w:rFonts w:ascii="Arial" w:hAnsi="Arial" w:cs="Arial"/>
          <w:b/>
          <w:sz w:val="22"/>
          <w:szCs w:val="22"/>
        </w:rPr>
        <w:t>ы</w:t>
      </w:r>
      <w:r w:rsidR="008A71DA">
        <w:rPr>
          <w:rFonts w:ascii="Arial" w:hAnsi="Arial" w:cs="Arial"/>
          <w:b/>
          <w:sz w:val="22"/>
          <w:szCs w:val="22"/>
        </w:rPr>
        <w:t xml:space="preserve"> </w:t>
      </w:r>
      <w:r w:rsidR="00D03B83">
        <w:rPr>
          <w:rFonts w:ascii="Arial" w:hAnsi="Arial" w:cs="Arial"/>
          <w:b/>
          <w:sz w:val="22"/>
          <w:szCs w:val="22"/>
        </w:rPr>
        <w:t>проектирования</w:t>
      </w:r>
    </w:p>
    <w:p w14:paraId="042BC871" w14:textId="77777777" w:rsidR="00475A6C" w:rsidRPr="00F51891" w:rsidRDefault="00475A6C" w:rsidP="00475A6C">
      <w:pPr>
        <w:ind w:firstLine="540"/>
        <w:jc w:val="both"/>
        <w:rPr>
          <w:rFonts w:ascii="Arial" w:hAnsi="Arial" w:cs="Arial"/>
          <w:sz w:val="20"/>
          <w:szCs w:val="20"/>
        </w:rPr>
      </w:pPr>
    </w:p>
    <w:p w14:paraId="1EB55086" w14:textId="4D5D82A4" w:rsidR="00475A6C" w:rsidRPr="00F51891" w:rsidRDefault="00475A6C" w:rsidP="00475A6C">
      <w:pPr>
        <w:ind w:firstLine="540"/>
        <w:rPr>
          <w:rFonts w:ascii="Arial" w:hAnsi="Arial" w:cs="Arial"/>
          <w:b/>
          <w:bCs/>
          <w:sz w:val="22"/>
          <w:szCs w:val="22"/>
        </w:rPr>
      </w:pPr>
      <w:r>
        <w:rPr>
          <w:rFonts w:ascii="Arial" w:hAnsi="Arial" w:cs="Arial"/>
          <w:b/>
          <w:bCs/>
          <w:sz w:val="22"/>
          <w:szCs w:val="22"/>
        </w:rPr>
        <w:t>7</w:t>
      </w:r>
      <w:r w:rsidRPr="00282494">
        <w:rPr>
          <w:rFonts w:ascii="Arial" w:hAnsi="Arial" w:cs="Arial"/>
          <w:b/>
          <w:bCs/>
          <w:sz w:val="22"/>
          <w:szCs w:val="22"/>
        </w:rPr>
        <w:t>.</w:t>
      </w:r>
      <w:r>
        <w:rPr>
          <w:rFonts w:ascii="Arial" w:hAnsi="Arial" w:cs="Arial"/>
          <w:b/>
          <w:bCs/>
          <w:sz w:val="22"/>
          <w:szCs w:val="22"/>
        </w:rPr>
        <w:t>2.4</w:t>
      </w:r>
      <w:r w:rsidRPr="00282494">
        <w:rPr>
          <w:rFonts w:ascii="Arial" w:hAnsi="Arial" w:cs="Arial"/>
          <w:b/>
          <w:bCs/>
          <w:sz w:val="22"/>
          <w:szCs w:val="22"/>
        </w:rPr>
        <w:t>.</w:t>
      </w:r>
      <w:r>
        <w:rPr>
          <w:rFonts w:ascii="Arial" w:hAnsi="Arial" w:cs="Arial"/>
          <w:b/>
          <w:bCs/>
          <w:sz w:val="22"/>
          <w:szCs w:val="22"/>
        </w:rPr>
        <w:t>1</w:t>
      </w:r>
      <w:r w:rsidR="008A71DA">
        <w:rPr>
          <w:rFonts w:ascii="Arial" w:hAnsi="Arial" w:cs="Arial"/>
          <w:b/>
          <w:bCs/>
          <w:sz w:val="22"/>
          <w:szCs w:val="22"/>
        </w:rPr>
        <w:t>.2</w:t>
      </w:r>
      <w:r>
        <w:rPr>
          <w:rFonts w:ascii="Arial" w:hAnsi="Arial" w:cs="Arial"/>
          <w:b/>
          <w:bCs/>
          <w:sz w:val="22"/>
          <w:szCs w:val="22"/>
        </w:rPr>
        <w:t>.</w:t>
      </w:r>
      <w:r w:rsidRPr="00282494">
        <w:rPr>
          <w:rFonts w:ascii="Arial" w:hAnsi="Arial" w:cs="Arial"/>
          <w:b/>
          <w:bCs/>
          <w:sz w:val="22"/>
          <w:szCs w:val="22"/>
        </w:rPr>
        <w:t xml:space="preserve">1 </w:t>
      </w:r>
      <w:r>
        <w:rPr>
          <w:rFonts w:ascii="Arial" w:hAnsi="Arial" w:cs="Arial"/>
          <w:b/>
          <w:bCs/>
          <w:sz w:val="22"/>
          <w:szCs w:val="22"/>
        </w:rPr>
        <w:t>Задача</w:t>
      </w:r>
    </w:p>
    <w:p w14:paraId="2CDEE45F" w14:textId="77777777" w:rsidR="00475A6C" w:rsidRPr="00F51891" w:rsidRDefault="00475A6C" w:rsidP="00475A6C">
      <w:pPr>
        <w:ind w:firstLine="540"/>
        <w:rPr>
          <w:rFonts w:ascii="Arial" w:hAnsi="Arial" w:cs="Arial"/>
          <w:bCs/>
          <w:sz w:val="8"/>
          <w:szCs w:val="8"/>
        </w:rPr>
      </w:pPr>
    </w:p>
    <w:p w14:paraId="7DEBD31F" w14:textId="30450849" w:rsidR="00475A6C" w:rsidRDefault="008A71DA" w:rsidP="00475A6C">
      <w:pPr>
        <w:ind w:firstLine="539"/>
        <w:jc w:val="both"/>
        <w:rPr>
          <w:rStyle w:val="hps"/>
          <w:rFonts w:ascii="Arial" w:hAnsi="Arial" w:cs="Arial"/>
          <w:color w:val="222222"/>
          <w:sz w:val="20"/>
          <w:szCs w:val="20"/>
        </w:rPr>
      </w:pPr>
      <w:r>
        <w:rPr>
          <w:rStyle w:val="hps"/>
          <w:rFonts w:ascii="Arial" w:hAnsi="Arial" w:cs="Arial"/>
          <w:color w:val="222222"/>
          <w:sz w:val="20"/>
          <w:szCs w:val="20"/>
        </w:rPr>
        <w:t xml:space="preserve">Для выражения полной концепции должен использоваться </w:t>
      </w:r>
      <w:r w:rsidR="001C63E6">
        <w:rPr>
          <w:rStyle w:val="hps"/>
          <w:rFonts w:ascii="Arial" w:hAnsi="Arial" w:cs="Arial"/>
          <w:color w:val="222222"/>
          <w:sz w:val="20"/>
          <w:szCs w:val="20"/>
        </w:rPr>
        <w:t>естественный</w:t>
      </w:r>
      <w:r>
        <w:rPr>
          <w:rStyle w:val="hps"/>
          <w:rFonts w:ascii="Arial" w:hAnsi="Arial" w:cs="Arial"/>
          <w:color w:val="222222"/>
          <w:sz w:val="20"/>
          <w:szCs w:val="20"/>
        </w:rPr>
        <w:t xml:space="preserve"> язык.</w:t>
      </w:r>
    </w:p>
    <w:p w14:paraId="21C5E478" w14:textId="77777777" w:rsidR="008A71DA" w:rsidRPr="00F51891" w:rsidRDefault="008A71DA" w:rsidP="008A71DA">
      <w:pPr>
        <w:ind w:firstLine="540"/>
        <w:jc w:val="both"/>
        <w:rPr>
          <w:rFonts w:ascii="Arial" w:hAnsi="Arial" w:cs="Arial"/>
          <w:sz w:val="20"/>
          <w:szCs w:val="20"/>
        </w:rPr>
      </w:pPr>
    </w:p>
    <w:p w14:paraId="3FDA8A6A" w14:textId="5148008E" w:rsidR="008A71DA" w:rsidRPr="00F51891" w:rsidRDefault="008A71DA" w:rsidP="008A71DA">
      <w:pPr>
        <w:ind w:firstLine="540"/>
        <w:rPr>
          <w:rFonts w:ascii="Arial" w:hAnsi="Arial" w:cs="Arial"/>
          <w:b/>
          <w:bCs/>
          <w:sz w:val="22"/>
          <w:szCs w:val="22"/>
        </w:rPr>
      </w:pPr>
      <w:r>
        <w:rPr>
          <w:rFonts w:ascii="Arial" w:hAnsi="Arial" w:cs="Arial"/>
          <w:b/>
          <w:bCs/>
          <w:sz w:val="22"/>
          <w:szCs w:val="22"/>
        </w:rPr>
        <w:t>7</w:t>
      </w:r>
      <w:r w:rsidRPr="00282494">
        <w:rPr>
          <w:rFonts w:ascii="Arial" w:hAnsi="Arial" w:cs="Arial"/>
          <w:b/>
          <w:bCs/>
          <w:sz w:val="22"/>
          <w:szCs w:val="22"/>
        </w:rPr>
        <w:t>.</w:t>
      </w:r>
      <w:r>
        <w:rPr>
          <w:rFonts w:ascii="Arial" w:hAnsi="Arial" w:cs="Arial"/>
          <w:b/>
          <w:bCs/>
          <w:sz w:val="22"/>
          <w:szCs w:val="22"/>
        </w:rPr>
        <w:t>2.4</w:t>
      </w:r>
      <w:r w:rsidRPr="00282494">
        <w:rPr>
          <w:rFonts w:ascii="Arial" w:hAnsi="Arial" w:cs="Arial"/>
          <w:b/>
          <w:bCs/>
          <w:sz w:val="22"/>
          <w:szCs w:val="22"/>
        </w:rPr>
        <w:t>.</w:t>
      </w:r>
      <w:r>
        <w:rPr>
          <w:rFonts w:ascii="Arial" w:hAnsi="Arial" w:cs="Arial"/>
          <w:b/>
          <w:bCs/>
          <w:sz w:val="22"/>
          <w:szCs w:val="22"/>
        </w:rPr>
        <w:t>1.2.2</w:t>
      </w:r>
      <w:r w:rsidRPr="00282494">
        <w:rPr>
          <w:rFonts w:ascii="Arial" w:hAnsi="Arial" w:cs="Arial"/>
          <w:b/>
          <w:bCs/>
          <w:sz w:val="22"/>
          <w:szCs w:val="22"/>
        </w:rPr>
        <w:t xml:space="preserve"> </w:t>
      </w:r>
      <w:r>
        <w:rPr>
          <w:rFonts w:ascii="Arial" w:hAnsi="Arial" w:cs="Arial"/>
          <w:b/>
          <w:bCs/>
          <w:sz w:val="22"/>
          <w:szCs w:val="22"/>
        </w:rPr>
        <w:t>Описание</w:t>
      </w:r>
    </w:p>
    <w:p w14:paraId="3DFCCE8A" w14:textId="77777777" w:rsidR="008A71DA" w:rsidRPr="00F51891" w:rsidRDefault="008A71DA" w:rsidP="008A71DA">
      <w:pPr>
        <w:ind w:firstLine="540"/>
        <w:rPr>
          <w:rFonts w:ascii="Arial" w:hAnsi="Arial" w:cs="Arial"/>
          <w:bCs/>
          <w:sz w:val="8"/>
          <w:szCs w:val="8"/>
        </w:rPr>
      </w:pPr>
    </w:p>
    <w:p w14:paraId="1107297A" w14:textId="720837F3" w:rsidR="00475A6C" w:rsidRDefault="008A71DA" w:rsidP="00475A6C">
      <w:pPr>
        <w:ind w:firstLine="539"/>
        <w:jc w:val="both"/>
        <w:rPr>
          <w:rStyle w:val="hps"/>
          <w:rFonts w:ascii="Arial" w:hAnsi="Arial" w:cs="Arial"/>
          <w:color w:val="222222"/>
          <w:sz w:val="20"/>
          <w:szCs w:val="20"/>
        </w:rPr>
      </w:pPr>
      <w:r>
        <w:rPr>
          <w:rStyle w:val="hps"/>
          <w:rFonts w:ascii="Arial" w:hAnsi="Arial" w:cs="Arial"/>
          <w:color w:val="222222"/>
          <w:sz w:val="20"/>
          <w:szCs w:val="20"/>
        </w:rPr>
        <w:t>Неформальные методы должны обеспечивать способ разработки описания системы, на определенн</w:t>
      </w:r>
      <w:r w:rsidR="00904749">
        <w:rPr>
          <w:rStyle w:val="hps"/>
          <w:rFonts w:ascii="Arial" w:hAnsi="Arial" w:cs="Arial"/>
          <w:color w:val="222222"/>
          <w:sz w:val="20"/>
          <w:szCs w:val="20"/>
        </w:rPr>
        <w:t xml:space="preserve">ых </w:t>
      </w:r>
      <w:r w:rsidR="002C31B9">
        <w:rPr>
          <w:rStyle w:val="hps"/>
          <w:rFonts w:ascii="Arial" w:hAnsi="Arial" w:cs="Arial"/>
          <w:color w:val="222222"/>
          <w:sz w:val="20"/>
          <w:szCs w:val="20"/>
        </w:rPr>
        <w:t>этапах</w:t>
      </w:r>
      <w:r>
        <w:rPr>
          <w:rStyle w:val="hps"/>
          <w:rFonts w:ascii="Arial" w:hAnsi="Arial" w:cs="Arial"/>
          <w:color w:val="222222"/>
          <w:sz w:val="20"/>
          <w:szCs w:val="20"/>
        </w:rPr>
        <w:t xml:space="preserve"> ее разработки, таких как спецификация, </w:t>
      </w:r>
      <w:r w:rsidR="00D03B83">
        <w:rPr>
          <w:rStyle w:val="hps"/>
          <w:rFonts w:ascii="Arial" w:hAnsi="Arial" w:cs="Arial"/>
          <w:color w:val="222222"/>
          <w:sz w:val="20"/>
          <w:szCs w:val="20"/>
        </w:rPr>
        <w:t>проектирование</w:t>
      </w:r>
      <w:r>
        <w:rPr>
          <w:rStyle w:val="hps"/>
          <w:rFonts w:ascii="Arial" w:hAnsi="Arial" w:cs="Arial"/>
          <w:color w:val="222222"/>
          <w:sz w:val="20"/>
          <w:szCs w:val="20"/>
        </w:rPr>
        <w:t xml:space="preserve"> или кодирование, </w:t>
      </w:r>
      <w:r w:rsidR="00904749">
        <w:rPr>
          <w:rStyle w:val="hps"/>
          <w:rFonts w:ascii="Arial" w:hAnsi="Arial" w:cs="Arial"/>
          <w:color w:val="222222"/>
          <w:sz w:val="20"/>
          <w:szCs w:val="20"/>
        </w:rPr>
        <w:t>как правило, при помощи</w:t>
      </w:r>
      <w:r>
        <w:rPr>
          <w:rStyle w:val="hps"/>
          <w:rFonts w:ascii="Arial" w:hAnsi="Arial" w:cs="Arial"/>
          <w:color w:val="222222"/>
          <w:sz w:val="20"/>
          <w:szCs w:val="20"/>
        </w:rPr>
        <w:t xml:space="preserve"> </w:t>
      </w:r>
      <w:r w:rsidR="001C63E6">
        <w:rPr>
          <w:rStyle w:val="hps"/>
          <w:rFonts w:ascii="Arial" w:hAnsi="Arial" w:cs="Arial"/>
          <w:color w:val="222222"/>
          <w:sz w:val="20"/>
          <w:szCs w:val="20"/>
        </w:rPr>
        <w:t>естественного</w:t>
      </w:r>
      <w:r w:rsidR="00904749">
        <w:rPr>
          <w:rStyle w:val="hps"/>
          <w:rFonts w:ascii="Arial" w:hAnsi="Arial" w:cs="Arial"/>
          <w:color w:val="222222"/>
          <w:sz w:val="20"/>
          <w:szCs w:val="20"/>
        </w:rPr>
        <w:t xml:space="preserve"> языка, диаграмм, рисунков</w:t>
      </w:r>
      <w:r>
        <w:rPr>
          <w:rStyle w:val="hps"/>
          <w:rFonts w:ascii="Arial" w:hAnsi="Arial" w:cs="Arial"/>
          <w:color w:val="222222"/>
          <w:sz w:val="20"/>
          <w:szCs w:val="20"/>
        </w:rPr>
        <w:t xml:space="preserve"> и т.д.</w:t>
      </w:r>
    </w:p>
    <w:p w14:paraId="5ACEE8BD" w14:textId="77777777" w:rsidR="00475A6C" w:rsidRDefault="00475A6C" w:rsidP="00475A6C">
      <w:pPr>
        <w:ind w:firstLine="540"/>
        <w:rPr>
          <w:rFonts w:ascii="Arial" w:hAnsi="Arial" w:cs="Arial"/>
          <w:b/>
          <w:bCs/>
          <w:sz w:val="22"/>
          <w:szCs w:val="22"/>
        </w:rPr>
      </w:pPr>
    </w:p>
    <w:p w14:paraId="43B3C80F" w14:textId="0C934EA5" w:rsidR="00B441E5" w:rsidRPr="003B4A88" w:rsidRDefault="00B441E5" w:rsidP="00B441E5">
      <w:pPr>
        <w:ind w:firstLine="540"/>
        <w:jc w:val="both"/>
        <w:rPr>
          <w:rFonts w:ascii="Arial" w:hAnsi="Arial" w:cs="Arial"/>
          <w:b/>
          <w:sz w:val="22"/>
          <w:szCs w:val="22"/>
        </w:rPr>
      </w:pPr>
      <w:r>
        <w:rPr>
          <w:rFonts w:ascii="Arial" w:hAnsi="Arial" w:cs="Arial"/>
          <w:b/>
          <w:sz w:val="22"/>
          <w:szCs w:val="22"/>
        </w:rPr>
        <w:t>7</w:t>
      </w:r>
      <w:r w:rsidRPr="00C93B0B">
        <w:rPr>
          <w:rFonts w:ascii="Arial" w:hAnsi="Arial" w:cs="Arial"/>
          <w:b/>
          <w:sz w:val="22"/>
          <w:szCs w:val="22"/>
        </w:rPr>
        <w:t>.</w:t>
      </w:r>
      <w:r>
        <w:rPr>
          <w:rFonts w:ascii="Arial" w:hAnsi="Arial" w:cs="Arial"/>
          <w:b/>
          <w:sz w:val="22"/>
          <w:szCs w:val="22"/>
        </w:rPr>
        <w:t>2.</w:t>
      </w:r>
      <w:r w:rsidRPr="00C93B0B">
        <w:rPr>
          <w:rFonts w:ascii="Arial" w:hAnsi="Arial" w:cs="Arial"/>
          <w:b/>
          <w:sz w:val="22"/>
          <w:szCs w:val="22"/>
        </w:rPr>
        <w:t>4</w:t>
      </w:r>
      <w:r>
        <w:rPr>
          <w:rFonts w:ascii="Arial" w:hAnsi="Arial" w:cs="Arial"/>
          <w:b/>
          <w:sz w:val="22"/>
          <w:szCs w:val="22"/>
        </w:rPr>
        <w:t>.1.3</w:t>
      </w:r>
      <w:r w:rsidRPr="00C93B0B">
        <w:rPr>
          <w:rFonts w:ascii="Arial" w:hAnsi="Arial" w:cs="Arial"/>
          <w:b/>
          <w:sz w:val="22"/>
          <w:szCs w:val="22"/>
        </w:rPr>
        <w:t xml:space="preserve"> </w:t>
      </w:r>
      <w:r w:rsidR="008967F5">
        <w:rPr>
          <w:rFonts w:ascii="Arial" w:hAnsi="Arial" w:cs="Arial"/>
          <w:b/>
          <w:sz w:val="22"/>
          <w:szCs w:val="22"/>
        </w:rPr>
        <w:t>Полуформальные</w:t>
      </w:r>
      <w:r>
        <w:rPr>
          <w:rFonts w:ascii="Arial" w:hAnsi="Arial" w:cs="Arial"/>
          <w:b/>
          <w:sz w:val="22"/>
          <w:szCs w:val="22"/>
        </w:rPr>
        <w:t xml:space="preserve"> метод</w:t>
      </w:r>
      <w:r w:rsidR="008967F5">
        <w:rPr>
          <w:rFonts w:ascii="Arial" w:hAnsi="Arial" w:cs="Arial"/>
          <w:b/>
          <w:sz w:val="22"/>
          <w:szCs w:val="22"/>
        </w:rPr>
        <w:t>ы</w:t>
      </w:r>
      <w:r w:rsidR="002F7381" w:rsidRPr="003F056D">
        <w:rPr>
          <w:rFonts w:ascii="Arial" w:hAnsi="Arial" w:cs="Arial"/>
          <w:b/>
          <w:sz w:val="22"/>
          <w:szCs w:val="22"/>
        </w:rPr>
        <w:t xml:space="preserve"> </w:t>
      </w:r>
      <w:r w:rsidR="00D03B83">
        <w:rPr>
          <w:rFonts w:ascii="Arial" w:hAnsi="Arial" w:cs="Arial"/>
          <w:b/>
          <w:sz w:val="22"/>
          <w:szCs w:val="22"/>
        </w:rPr>
        <w:t>проектирования</w:t>
      </w:r>
    </w:p>
    <w:p w14:paraId="630EB18D" w14:textId="77777777" w:rsidR="00B441E5" w:rsidRPr="00F51891" w:rsidRDefault="00B441E5" w:rsidP="00B441E5">
      <w:pPr>
        <w:ind w:firstLine="540"/>
        <w:jc w:val="both"/>
        <w:rPr>
          <w:rFonts w:ascii="Arial" w:hAnsi="Arial" w:cs="Arial"/>
          <w:sz w:val="20"/>
          <w:szCs w:val="20"/>
        </w:rPr>
      </w:pPr>
    </w:p>
    <w:p w14:paraId="45BE60B7" w14:textId="34F68FB1" w:rsidR="00B441E5" w:rsidRPr="00F51891" w:rsidRDefault="00B441E5" w:rsidP="00B441E5">
      <w:pPr>
        <w:ind w:firstLine="540"/>
        <w:rPr>
          <w:rFonts w:ascii="Arial" w:hAnsi="Arial" w:cs="Arial"/>
          <w:b/>
          <w:bCs/>
          <w:sz w:val="22"/>
          <w:szCs w:val="22"/>
        </w:rPr>
      </w:pPr>
      <w:r>
        <w:rPr>
          <w:rFonts w:ascii="Arial" w:hAnsi="Arial" w:cs="Arial"/>
          <w:b/>
          <w:bCs/>
          <w:sz w:val="22"/>
          <w:szCs w:val="22"/>
        </w:rPr>
        <w:t>7</w:t>
      </w:r>
      <w:r w:rsidRPr="00282494">
        <w:rPr>
          <w:rFonts w:ascii="Arial" w:hAnsi="Arial" w:cs="Arial"/>
          <w:b/>
          <w:bCs/>
          <w:sz w:val="22"/>
          <w:szCs w:val="22"/>
        </w:rPr>
        <w:t>.</w:t>
      </w:r>
      <w:r>
        <w:rPr>
          <w:rFonts w:ascii="Arial" w:hAnsi="Arial" w:cs="Arial"/>
          <w:b/>
          <w:bCs/>
          <w:sz w:val="22"/>
          <w:szCs w:val="22"/>
        </w:rPr>
        <w:t>2.4</w:t>
      </w:r>
      <w:r w:rsidRPr="00282494">
        <w:rPr>
          <w:rFonts w:ascii="Arial" w:hAnsi="Arial" w:cs="Arial"/>
          <w:b/>
          <w:bCs/>
          <w:sz w:val="22"/>
          <w:szCs w:val="22"/>
        </w:rPr>
        <w:t>.</w:t>
      </w:r>
      <w:r>
        <w:rPr>
          <w:rFonts w:ascii="Arial" w:hAnsi="Arial" w:cs="Arial"/>
          <w:b/>
          <w:bCs/>
          <w:sz w:val="22"/>
          <w:szCs w:val="22"/>
        </w:rPr>
        <w:t>1.3.</w:t>
      </w:r>
      <w:r w:rsidRPr="00282494">
        <w:rPr>
          <w:rFonts w:ascii="Arial" w:hAnsi="Arial" w:cs="Arial"/>
          <w:b/>
          <w:bCs/>
          <w:sz w:val="22"/>
          <w:szCs w:val="22"/>
        </w:rPr>
        <w:t xml:space="preserve">1 </w:t>
      </w:r>
      <w:r>
        <w:rPr>
          <w:rFonts w:ascii="Arial" w:hAnsi="Arial" w:cs="Arial"/>
          <w:b/>
          <w:bCs/>
          <w:sz w:val="22"/>
          <w:szCs w:val="22"/>
        </w:rPr>
        <w:t>Задача</w:t>
      </w:r>
    </w:p>
    <w:p w14:paraId="339114F0" w14:textId="77777777" w:rsidR="00B441E5" w:rsidRPr="00F51891" w:rsidRDefault="00B441E5" w:rsidP="00B441E5">
      <w:pPr>
        <w:ind w:firstLine="540"/>
        <w:rPr>
          <w:rFonts w:ascii="Arial" w:hAnsi="Arial" w:cs="Arial"/>
          <w:bCs/>
          <w:sz w:val="8"/>
          <w:szCs w:val="8"/>
        </w:rPr>
      </w:pPr>
    </w:p>
    <w:p w14:paraId="33B0C783" w14:textId="51231231" w:rsidR="00B441E5" w:rsidRDefault="00B441E5" w:rsidP="00B441E5">
      <w:pPr>
        <w:ind w:firstLine="539"/>
        <w:jc w:val="both"/>
        <w:rPr>
          <w:rStyle w:val="hps"/>
          <w:rFonts w:ascii="Arial" w:hAnsi="Arial" w:cs="Arial"/>
          <w:color w:val="222222"/>
          <w:sz w:val="20"/>
          <w:szCs w:val="20"/>
        </w:rPr>
      </w:pPr>
      <w:r>
        <w:rPr>
          <w:rStyle w:val="hps"/>
          <w:rFonts w:ascii="Arial" w:hAnsi="Arial" w:cs="Arial"/>
          <w:color w:val="222222"/>
          <w:sz w:val="20"/>
          <w:szCs w:val="20"/>
        </w:rPr>
        <w:t xml:space="preserve">Полуформальные методы </w:t>
      </w:r>
      <w:r w:rsidR="00D03B83">
        <w:rPr>
          <w:rStyle w:val="hps"/>
          <w:rFonts w:ascii="Arial" w:hAnsi="Arial" w:cs="Arial"/>
          <w:color w:val="222222"/>
          <w:sz w:val="20"/>
          <w:szCs w:val="20"/>
        </w:rPr>
        <w:t>проектирования</w:t>
      </w:r>
      <w:r>
        <w:rPr>
          <w:rStyle w:val="hps"/>
          <w:rFonts w:ascii="Arial" w:hAnsi="Arial" w:cs="Arial"/>
          <w:color w:val="222222"/>
          <w:sz w:val="20"/>
          <w:szCs w:val="20"/>
        </w:rPr>
        <w:t xml:space="preserve"> должны выражать концепцию, спецификацию или конструкцию так однозначно и последовательно, чтобы можно было обнаружить некоторые ошибки и упущения.</w:t>
      </w:r>
    </w:p>
    <w:p w14:paraId="3D7436A0" w14:textId="77777777" w:rsidR="00B441E5" w:rsidRPr="00F51891" w:rsidRDefault="00B441E5" w:rsidP="00B441E5">
      <w:pPr>
        <w:ind w:firstLine="540"/>
        <w:jc w:val="both"/>
        <w:rPr>
          <w:rFonts w:ascii="Arial" w:hAnsi="Arial" w:cs="Arial"/>
          <w:sz w:val="20"/>
          <w:szCs w:val="20"/>
        </w:rPr>
      </w:pPr>
    </w:p>
    <w:p w14:paraId="2E605C29" w14:textId="1F30D919" w:rsidR="00B441E5" w:rsidRPr="00F51891" w:rsidRDefault="00B441E5" w:rsidP="00B441E5">
      <w:pPr>
        <w:ind w:firstLine="540"/>
        <w:rPr>
          <w:rFonts w:ascii="Arial" w:hAnsi="Arial" w:cs="Arial"/>
          <w:b/>
          <w:bCs/>
          <w:sz w:val="22"/>
          <w:szCs w:val="22"/>
        </w:rPr>
      </w:pPr>
      <w:r>
        <w:rPr>
          <w:rFonts w:ascii="Arial" w:hAnsi="Arial" w:cs="Arial"/>
          <w:b/>
          <w:bCs/>
          <w:sz w:val="22"/>
          <w:szCs w:val="22"/>
        </w:rPr>
        <w:lastRenderedPageBreak/>
        <w:t>7</w:t>
      </w:r>
      <w:r w:rsidRPr="00282494">
        <w:rPr>
          <w:rFonts w:ascii="Arial" w:hAnsi="Arial" w:cs="Arial"/>
          <w:b/>
          <w:bCs/>
          <w:sz w:val="22"/>
          <w:szCs w:val="22"/>
        </w:rPr>
        <w:t>.</w:t>
      </w:r>
      <w:r>
        <w:rPr>
          <w:rFonts w:ascii="Arial" w:hAnsi="Arial" w:cs="Arial"/>
          <w:b/>
          <w:bCs/>
          <w:sz w:val="22"/>
          <w:szCs w:val="22"/>
        </w:rPr>
        <w:t>2.4</w:t>
      </w:r>
      <w:r w:rsidRPr="00282494">
        <w:rPr>
          <w:rFonts w:ascii="Arial" w:hAnsi="Arial" w:cs="Arial"/>
          <w:b/>
          <w:bCs/>
          <w:sz w:val="22"/>
          <w:szCs w:val="22"/>
        </w:rPr>
        <w:t>.</w:t>
      </w:r>
      <w:r>
        <w:rPr>
          <w:rFonts w:ascii="Arial" w:hAnsi="Arial" w:cs="Arial"/>
          <w:b/>
          <w:bCs/>
          <w:sz w:val="22"/>
          <w:szCs w:val="22"/>
        </w:rPr>
        <w:t>1.3.2</w:t>
      </w:r>
      <w:r w:rsidRPr="00282494">
        <w:rPr>
          <w:rFonts w:ascii="Arial" w:hAnsi="Arial" w:cs="Arial"/>
          <w:b/>
          <w:bCs/>
          <w:sz w:val="22"/>
          <w:szCs w:val="22"/>
        </w:rPr>
        <w:t xml:space="preserve"> </w:t>
      </w:r>
      <w:r>
        <w:rPr>
          <w:rFonts w:ascii="Arial" w:hAnsi="Arial" w:cs="Arial"/>
          <w:b/>
          <w:bCs/>
          <w:sz w:val="22"/>
          <w:szCs w:val="22"/>
        </w:rPr>
        <w:t>Описание</w:t>
      </w:r>
    </w:p>
    <w:p w14:paraId="41BC6809" w14:textId="77777777" w:rsidR="00B441E5" w:rsidRPr="00F51891" w:rsidRDefault="00B441E5" w:rsidP="00B441E5">
      <w:pPr>
        <w:ind w:firstLine="540"/>
        <w:rPr>
          <w:rFonts w:ascii="Arial" w:hAnsi="Arial" w:cs="Arial"/>
          <w:bCs/>
          <w:sz w:val="8"/>
          <w:szCs w:val="8"/>
        </w:rPr>
      </w:pPr>
    </w:p>
    <w:p w14:paraId="73F0049F" w14:textId="7AA32593" w:rsidR="00B441E5" w:rsidRDefault="00B441E5" w:rsidP="00B441E5">
      <w:pPr>
        <w:ind w:firstLine="539"/>
        <w:jc w:val="both"/>
        <w:rPr>
          <w:rStyle w:val="hps"/>
          <w:rFonts w:ascii="Arial" w:hAnsi="Arial" w:cs="Arial"/>
          <w:color w:val="222222"/>
          <w:sz w:val="20"/>
          <w:szCs w:val="20"/>
        </w:rPr>
      </w:pPr>
      <w:r>
        <w:rPr>
          <w:rStyle w:val="hps"/>
          <w:rFonts w:ascii="Arial" w:hAnsi="Arial" w:cs="Arial"/>
          <w:color w:val="222222"/>
          <w:sz w:val="20"/>
          <w:szCs w:val="20"/>
        </w:rPr>
        <w:t xml:space="preserve">Полуформальный метод </w:t>
      </w:r>
      <w:r w:rsidR="00D03B83">
        <w:rPr>
          <w:rStyle w:val="hps"/>
          <w:rFonts w:ascii="Arial" w:hAnsi="Arial" w:cs="Arial"/>
          <w:color w:val="222222"/>
          <w:sz w:val="20"/>
          <w:szCs w:val="20"/>
        </w:rPr>
        <w:t>проектирования</w:t>
      </w:r>
      <w:r>
        <w:rPr>
          <w:rStyle w:val="hps"/>
          <w:rFonts w:ascii="Arial" w:hAnsi="Arial" w:cs="Arial"/>
          <w:color w:val="222222"/>
          <w:sz w:val="20"/>
          <w:szCs w:val="20"/>
        </w:rPr>
        <w:t xml:space="preserve"> программного обеспечения должен использоваться для обеспечения способа разработки описания системы на определенных </w:t>
      </w:r>
      <w:r w:rsidR="002C31B9">
        <w:rPr>
          <w:rStyle w:val="hps"/>
          <w:rFonts w:ascii="Arial" w:hAnsi="Arial" w:cs="Arial"/>
          <w:color w:val="222222"/>
          <w:sz w:val="20"/>
          <w:szCs w:val="20"/>
        </w:rPr>
        <w:t>этапах</w:t>
      </w:r>
      <w:r>
        <w:rPr>
          <w:rStyle w:val="hps"/>
          <w:rFonts w:ascii="Arial" w:hAnsi="Arial" w:cs="Arial"/>
          <w:color w:val="222222"/>
          <w:sz w:val="20"/>
          <w:szCs w:val="20"/>
        </w:rPr>
        <w:t xml:space="preserve"> ее разработки, таких как спецификация, </w:t>
      </w:r>
      <w:r w:rsidR="00D03B83">
        <w:rPr>
          <w:rStyle w:val="hps"/>
          <w:rFonts w:ascii="Arial" w:hAnsi="Arial" w:cs="Arial"/>
          <w:color w:val="222222"/>
          <w:sz w:val="20"/>
          <w:szCs w:val="20"/>
        </w:rPr>
        <w:t>проектирование</w:t>
      </w:r>
      <w:r>
        <w:rPr>
          <w:rStyle w:val="hps"/>
          <w:rFonts w:ascii="Arial" w:hAnsi="Arial" w:cs="Arial"/>
          <w:color w:val="222222"/>
          <w:sz w:val="20"/>
          <w:szCs w:val="20"/>
        </w:rPr>
        <w:t xml:space="preserve"> или кодирование.</w:t>
      </w:r>
    </w:p>
    <w:p w14:paraId="18857BA1" w14:textId="77777777" w:rsidR="00B441E5" w:rsidRPr="003D249F" w:rsidRDefault="00B441E5" w:rsidP="00B441E5">
      <w:pPr>
        <w:ind w:firstLine="540"/>
        <w:jc w:val="both"/>
        <w:rPr>
          <w:rFonts w:ascii="Arial" w:hAnsi="Arial" w:cs="Arial"/>
          <w:sz w:val="8"/>
          <w:szCs w:val="8"/>
        </w:rPr>
      </w:pPr>
    </w:p>
    <w:p w14:paraId="53E47D45" w14:textId="5FE5754E" w:rsidR="00B441E5" w:rsidRPr="009F52B1" w:rsidRDefault="00B441E5" w:rsidP="00B441E5">
      <w:pPr>
        <w:ind w:firstLine="540"/>
        <w:jc w:val="both"/>
        <w:rPr>
          <w:rFonts w:ascii="Arial" w:hAnsi="Arial" w:cs="Arial"/>
          <w:sz w:val="18"/>
          <w:szCs w:val="18"/>
        </w:rPr>
      </w:pPr>
      <w:r w:rsidRPr="003D249F">
        <w:rPr>
          <w:rFonts w:ascii="Arial" w:hAnsi="Arial" w:cs="Arial"/>
          <w:spacing w:val="40"/>
          <w:sz w:val="18"/>
          <w:szCs w:val="18"/>
        </w:rPr>
        <w:t>При</w:t>
      </w:r>
      <w:r>
        <w:rPr>
          <w:rFonts w:ascii="Arial" w:hAnsi="Arial" w:cs="Arial"/>
          <w:spacing w:val="40"/>
          <w:sz w:val="18"/>
          <w:szCs w:val="18"/>
        </w:rPr>
        <w:t>мер</w:t>
      </w:r>
      <w:r w:rsidRPr="003D249F">
        <w:rPr>
          <w:rFonts w:ascii="Arial" w:hAnsi="Arial" w:cs="Arial"/>
          <w:sz w:val="18"/>
          <w:szCs w:val="18"/>
        </w:rPr>
        <w:t xml:space="preserve"> – </w:t>
      </w:r>
      <w:r>
        <w:rPr>
          <w:rFonts w:ascii="Arial" w:hAnsi="Arial" w:cs="Arial"/>
          <w:sz w:val="18"/>
          <w:szCs w:val="18"/>
        </w:rPr>
        <w:t xml:space="preserve">Диаграммы потока данных, схемы конечных состояний машины/диаграммы перехода из </w:t>
      </w:r>
      <w:r w:rsidR="00CE56A9">
        <w:rPr>
          <w:rFonts w:ascii="Arial" w:hAnsi="Arial" w:cs="Arial"/>
          <w:sz w:val="18"/>
          <w:szCs w:val="18"/>
        </w:rPr>
        <w:t xml:space="preserve">одного </w:t>
      </w:r>
      <w:r>
        <w:rPr>
          <w:rFonts w:ascii="Arial" w:hAnsi="Arial" w:cs="Arial"/>
          <w:sz w:val="18"/>
          <w:szCs w:val="18"/>
        </w:rPr>
        <w:t xml:space="preserve">состояния в </w:t>
      </w:r>
      <w:r w:rsidR="008967F5">
        <w:rPr>
          <w:rFonts w:ascii="Arial" w:hAnsi="Arial" w:cs="Arial"/>
          <w:sz w:val="18"/>
          <w:szCs w:val="18"/>
        </w:rPr>
        <w:t>другое</w:t>
      </w:r>
      <w:r>
        <w:rPr>
          <w:rFonts w:ascii="Arial" w:hAnsi="Arial" w:cs="Arial"/>
          <w:sz w:val="18"/>
          <w:szCs w:val="18"/>
        </w:rPr>
        <w:t xml:space="preserve">. </w:t>
      </w:r>
    </w:p>
    <w:p w14:paraId="3B57AD0F" w14:textId="77777777" w:rsidR="008967F5" w:rsidRPr="00F51891" w:rsidRDefault="008967F5" w:rsidP="008967F5">
      <w:pPr>
        <w:ind w:firstLine="540"/>
        <w:rPr>
          <w:rFonts w:ascii="Arial" w:hAnsi="Arial" w:cs="Arial"/>
          <w:bCs/>
          <w:sz w:val="8"/>
          <w:szCs w:val="8"/>
        </w:rPr>
      </w:pPr>
    </w:p>
    <w:p w14:paraId="364B653B" w14:textId="4817AC83" w:rsidR="008967F5" w:rsidRDefault="008967F5" w:rsidP="008967F5">
      <w:pPr>
        <w:ind w:firstLine="539"/>
        <w:jc w:val="both"/>
        <w:rPr>
          <w:rStyle w:val="hps"/>
          <w:rFonts w:ascii="Arial" w:hAnsi="Arial" w:cs="Arial"/>
          <w:color w:val="222222"/>
          <w:sz w:val="20"/>
          <w:szCs w:val="20"/>
        </w:rPr>
      </w:pPr>
      <w:r>
        <w:rPr>
          <w:rStyle w:val="hps"/>
          <w:rFonts w:ascii="Arial" w:hAnsi="Arial" w:cs="Arial"/>
          <w:color w:val="222222"/>
          <w:sz w:val="20"/>
          <w:szCs w:val="20"/>
        </w:rPr>
        <w:t>В некоторых случаях описание должно анализироваться машиной или моделироваться, для отображения различных аспектов поведения системы. «Моделирование» должно предоставлять дополнительное подтверждение соответствия системы требованиям.</w:t>
      </w:r>
    </w:p>
    <w:p w14:paraId="7E44BBCC" w14:textId="77777777" w:rsidR="00133810" w:rsidRPr="00133810" w:rsidRDefault="00133810" w:rsidP="008967F5">
      <w:pPr>
        <w:ind w:firstLine="540"/>
        <w:jc w:val="both"/>
        <w:rPr>
          <w:rFonts w:ascii="Arial" w:hAnsi="Arial" w:cs="Arial"/>
          <w:sz w:val="20"/>
          <w:szCs w:val="22"/>
        </w:rPr>
      </w:pPr>
    </w:p>
    <w:p w14:paraId="23CF5141" w14:textId="6A32A836" w:rsidR="008967F5" w:rsidRPr="003B4A88" w:rsidRDefault="008967F5" w:rsidP="008967F5">
      <w:pPr>
        <w:ind w:firstLine="540"/>
        <w:jc w:val="both"/>
        <w:rPr>
          <w:rFonts w:ascii="Arial" w:hAnsi="Arial" w:cs="Arial"/>
          <w:b/>
          <w:sz w:val="22"/>
          <w:szCs w:val="22"/>
        </w:rPr>
      </w:pPr>
      <w:r>
        <w:rPr>
          <w:rFonts w:ascii="Arial" w:hAnsi="Arial" w:cs="Arial"/>
          <w:b/>
          <w:sz w:val="22"/>
          <w:szCs w:val="22"/>
        </w:rPr>
        <w:t>7</w:t>
      </w:r>
      <w:r w:rsidRPr="00C93B0B">
        <w:rPr>
          <w:rFonts w:ascii="Arial" w:hAnsi="Arial" w:cs="Arial"/>
          <w:b/>
          <w:sz w:val="22"/>
          <w:szCs w:val="22"/>
        </w:rPr>
        <w:t>.</w:t>
      </w:r>
      <w:r>
        <w:rPr>
          <w:rFonts w:ascii="Arial" w:hAnsi="Arial" w:cs="Arial"/>
          <w:b/>
          <w:sz w:val="22"/>
          <w:szCs w:val="22"/>
        </w:rPr>
        <w:t>2.</w:t>
      </w:r>
      <w:r w:rsidRPr="00C93B0B">
        <w:rPr>
          <w:rFonts w:ascii="Arial" w:hAnsi="Arial" w:cs="Arial"/>
          <w:b/>
          <w:sz w:val="22"/>
          <w:szCs w:val="22"/>
        </w:rPr>
        <w:t>4</w:t>
      </w:r>
      <w:r>
        <w:rPr>
          <w:rFonts w:ascii="Arial" w:hAnsi="Arial" w:cs="Arial"/>
          <w:b/>
          <w:sz w:val="22"/>
          <w:szCs w:val="22"/>
        </w:rPr>
        <w:t>.1.4</w:t>
      </w:r>
      <w:r w:rsidRPr="00C93B0B">
        <w:rPr>
          <w:rFonts w:ascii="Arial" w:hAnsi="Arial" w:cs="Arial"/>
          <w:b/>
          <w:sz w:val="22"/>
          <w:szCs w:val="22"/>
        </w:rPr>
        <w:t xml:space="preserve"> </w:t>
      </w:r>
      <w:r>
        <w:rPr>
          <w:rFonts w:ascii="Arial" w:hAnsi="Arial" w:cs="Arial"/>
          <w:b/>
          <w:sz w:val="22"/>
          <w:szCs w:val="22"/>
        </w:rPr>
        <w:t xml:space="preserve">Формальные методы </w:t>
      </w:r>
      <w:r w:rsidR="00D03B83">
        <w:rPr>
          <w:rFonts w:ascii="Arial" w:hAnsi="Arial" w:cs="Arial"/>
          <w:b/>
          <w:sz w:val="22"/>
          <w:szCs w:val="22"/>
        </w:rPr>
        <w:t>проектирования</w:t>
      </w:r>
    </w:p>
    <w:p w14:paraId="636D00EE" w14:textId="77777777" w:rsidR="008967F5" w:rsidRPr="00F51891" w:rsidRDefault="008967F5" w:rsidP="008967F5">
      <w:pPr>
        <w:ind w:firstLine="540"/>
        <w:jc w:val="both"/>
        <w:rPr>
          <w:rFonts w:ascii="Arial" w:hAnsi="Arial" w:cs="Arial"/>
          <w:sz w:val="20"/>
          <w:szCs w:val="20"/>
        </w:rPr>
      </w:pPr>
    </w:p>
    <w:p w14:paraId="67C98DE4" w14:textId="274CF14B" w:rsidR="008967F5" w:rsidRPr="00F51891" w:rsidRDefault="008967F5" w:rsidP="008967F5">
      <w:pPr>
        <w:ind w:firstLine="540"/>
        <w:rPr>
          <w:rFonts w:ascii="Arial" w:hAnsi="Arial" w:cs="Arial"/>
          <w:b/>
          <w:bCs/>
          <w:sz w:val="22"/>
          <w:szCs w:val="22"/>
        </w:rPr>
      </w:pPr>
      <w:r>
        <w:rPr>
          <w:rFonts w:ascii="Arial" w:hAnsi="Arial" w:cs="Arial"/>
          <w:b/>
          <w:bCs/>
          <w:sz w:val="22"/>
          <w:szCs w:val="22"/>
        </w:rPr>
        <w:t>7</w:t>
      </w:r>
      <w:r w:rsidRPr="00282494">
        <w:rPr>
          <w:rFonts w:ascii="Arial" w:hAnsi="Arial" w:cs="Arial"/>
          <w:b/>
          <w:bCs/>
          <w:sz w:val="22"/>
          <w:szCs w:val="22"/>
        </w:rPr>
        <w:t>.</w:t>
      </w:r>
      <w:r>
        <w:rPr>
          <w:rFonts w:ascii="Arial" w:hAnsi="Arial" w:cs="Arial"/>
          <w:b/>
          <w:bCs/>
          <w:sz w:val="22"/>
          <w:szCs w:val="22"/>
        </w:rPr>
        <w:t>2.4</w:t>
      </w:r>
      <w:r w:rsidRPr="00282494">
        <w:rPr>
          <w:rFonts w:ascii="Arial" w:hAnsi="Arial" w:cs="Arial"/>
          <w:b/>
          <w:bCs/>
          <w:sz w:val="22"/>
          <w:szCs w:val="22"/>
        </w:rPr>
        <w:t>.</w:t>
      </w:r>
      <w:r>
        <w:rPr>
          <w:rFonts w:ascii="Arial" w:hAnsi="Arial" w:cs="Arial"/>
          <w:b/>
          <w:bCs/>
          <w:sz w:val="22"/>
          <w:szCs w:val="22"/>
        </w:rPr>
        <w:t>1.4.</w:t>
      </w:r>
      <w:r w:rsidRPr="00282494">
        <w:rPr>
          <w:rFonts w:ascii="Arial" w:hAnsi="Arial" w:cs="Arial"/>
          <w:b/>
          <w:bCs/>
          <w:sz w:val="22"/>
          <w:szCs w:val="22"/>
        </w:rPr>
        <w:t xml:space="preserve">1 </w:t>
      </w:r>
      <w:r>
        <w:rPr>
          <w:rFonts w:ascii="Arial" w:hAnsi="Arial" w:cs="Arial"/>
          <w:b/>
          <w:bCs/>
          <w:sz w:val="22"/>
          <w:szCs w:val="22"/>
        </w:rPr>
        <w:t>Задача</w:t>
      </w:r>
    </w:p>
    <w:p w14:paraId="3A553F17" w14:textId="77777777" w:rsidR="008967F5" w:rsidRPr="00F51891" w:rsidRDefault="008967F5" w:rsidP="008967F5">
      <w:pPr>
        <w:ind w:firstLine="540"/>
        <w:rPr>
          <w:rFonts w:ascii="Arial" w:hAnsi="Arial" w:cs="Arial"/>
          <w:bCs/>
          <w:sz w:val="8"/>
          <w:szCs w:val="8"/>
        </w:rPr>
      </w:pPr>
    </w:p>
    <w:p w14:paraId="73623855" w14:textId="19985A42" w:rsidR="008967F5" w:rsidRDefault="007961E2" w:rsidP="008967F5">
      <w:pPr>
        <w:ind w:firstLine="539"/>
        <w:jc w:val="both"/>
        <w:rPr>
          <w:rStyle w:val="hps"/>
          <w:rFonts w:ascii="Arial" w:hAnsi="Arial" w:cs="Arial"/>
          <w:color w:val="222222"/>
          <w:sz w:val="20"/>
          <w:szCs w:val="20"/>
        </w:rPr>
      </w:pPr>
      <w:r>
        <w:rPr>
          <w:rStyle w:val="hps"/>
          <w:rFonts w:ascii="Arial" w:hAnsi="Arial" w:cs="Arial"/>
          <w:color w:val="222222"/>
          <w:sz w:val="20"/>
          <w:szCs w:val="20"/>
        </w:rPr>
        <w:t>Разработка программного обеспечения сп</w:t>
      </w:r>
      <w:r w:rsidR="00CE56A9">
        <w:rPr>
          <w:rStyle w:val="hps"/>
          <w:rFonts w:ascii="Arial" w:hAnsi="Arial" w:cs="Arial"/>
          <w:color w:val="222222"/>
          <w:sz w:val="20"/>
          <w:szCs w:val="20"/>
        </w:rPr>
        <w:t>особом, основанным на математическом подходе</w:t>
      </w:r>
      <w:r>
        <w:rPr>
          <w:rStyle w:val="hps"/>
          <w:rFonts w:ascii="Arial" w:hAnsi="Arial" w:cs="Arial"/>
          <w:color w:val="222222"/>
          <w:sz w:val="20"/>
          <w:szCs w:val="20"/>
        </w:rPr>
        <w:t xml:space="preserve">, должна включать техники формального </w:t>
      </w:r>
      <w:r w:rsidR="00D03B83">
        <w:rPr>
          <w:rStyle w:val="hps"/>
          <w:rFonts w:ascii="Arial" w:hAnsi="Arial" w:cs="Arial"/>
          <w:color w:val="222222"/>
          <w:sz w:val="20"/>
          <w:szCs w:val="20"/>
        </w:rPr>
        <w:t>проектирования</w:t>
      </w:r>
      <w:r>
        <w:rPr>
          <w:rStyle w:val="hps"/>
          <w:rFonts w:ascii="Arial" w:hAnsi="Arial" w:cs="Arial"/>
          <w:color w:val="222222"/>
          <w:sz w:val="20"/>
          <w:szCs w:val="20"/>
        </w:rPr>
        <w:t xml:space="preserve"> и формального кодирования. </w:t>
      </w:r>
    </w:p>
    <w:p w14:paraId="1A181310" w14:textId="77777777" w:rsidR="008967F5" w:rsidRPr="00F51891" w:rsidRDefault="008967F5" w:rsidP="008967F5">
      <w:pPr>
        <w:ind w:firstLine="540"/>
        <w:jc w:val="both"/>
        <w:rPr>
          <w:rFonts w:ascii="Arial" w:hAnsi="Arial" w:cs="Arial"/>
          <w:sz w:val="20"/>
          <w:szCs w:val="20"/>
        </w:rPr>
      </w:pPr>
    </w:p>
    <w:p w14:paraId="289FFBCB" w14:textId="7974CC81" w:rsidR="008967F5" w:rsidRPr="00F51891" w:rsidRDefault="008967F5" w:rsidP="008967F5">
      <w:pPr>
        <w:ind w:firstLine="540"/>
        <w:rPr>
          <w:rFonts w:ascii="Arial" w:hAnsi="Arial" w:cs="Arial"/>
          <w:b/>
          <w:bCs/>
          <w:sz w:val="22"/>
          <w:szCs w:val="22"/>
        </w:rPr>
      </w:pPr>
      <w:r>
        <w:rPr>
          <w:rFonts w:ascii="Arial" w:hAnsi="Arial" w:cs="Arial"/>
          <w:b/>
          <w:bCs/>
          <w:sz w:val="22"/>
          <w:szCs w:val="22"/>
        </w:rPr>
        <w:t>7</w:t>
      </w:r>
      <w:r w:rsidRPr="00282494">
        <w:rPr>
          <w:rFonts w:ascii="Arial" w:hAnsi="Arial" w:cs="Arial"/>
          <w:b/>
          <w:bCs/>
          <w:sz w:val="22"/>
          <w:szCs w:val="22"/>
        </w:rPr>
        <w:t>.</w:t>
      </w:r>
      <w:r>
        <w:rPr>
          <w:rFonts w:ascii="Arial" w:hAnsi="Arial" w:cs="Arial"/>
          <w:b/>
          <w:bCs/>
          <w:sz w:val="22"/>
          <w:szCs w:val="22"/>
        </w:rPr>
        <w:t>2.4</w:t>
      </w:r>
      <w:r w:rsidRPr="00282494">
        <w:rPr>
          <w:rFonts w:ascii="Arial" w:hAnsi="Arial" w:cs="Arial"/>
          <w:b/>
          <w:bCs/>
          <w:sz w:val="22"/>
          <w:szCs w:val="22"/>
        </w:rPr>
        <w:t>.</w:t>
      </w:r>
      <w:r>
        <w:rPr>
          <w:rFonts w:ascii="Arial" w:hAnsi="Arial" w:cs="Arial"/>
          <w:b/>
          <w:bCs/>
          <w:sz w:val="22"/>
          <w:szCs w:val="22"/>
        </w:rPr>
        <w:t>1.4.2</w:t>
      </w:r>
      <w:r w:rsidRPr="00282494">
        <w:rPr>
          <w:rFonts w:ascii="Arial" w:hAnsi="Arial" w:cs="Arial"/>
          <w:b/>
          <w:bCs/>
          <w:sz w:val="22"/>
          <w:szCs w:val="22"/>
        </w:rPr>
        <w:t xml:space="preserve"> </w:t>
      </w:r>
      <w:r>
        <w:rPr>
          <w:rFonts w:ascii="Arial" w:hAnsi="Arial" w:cs="Arial"/>
          <w:b/>
          <w:bCs/>
          <w:sz w:val="22"/>
          <w:szCs w:val="22"/>
        </w:rPr>
        <w:t>Описание</w:t>
      </w:r>
    </w:p>
    <w:p w14:paraId="1C8B7051" w14:textId="77777777" w:rsidR="008967F5" w:rsidRPr="00F51891" w:rsidRDefault="008967F5" w:rsidP="008967F5">
      <w:pPr>
        <w:ind w:firstLine="540"/>
        <w:rPr>
          <w:rFonts w:ascii="Arial" w:hAnsi="Arial" w:cs="Arial"/>
          <w:bCs/>
          <w:sz w:val="8"/>
          <w:szCs w:val="8"/>
        </w:rPr>
      </w:pPr>
    </w:p>
    <w:p w14:paraId="428755BE" w14:textId="06B979B7" w:rsidR="00174E26" w:rsidRDefault="007961E2" w:rsidP="00174E26">
      <w:pPr>
        <w:ind w:firstLine="539"/>
        <w:jc w:val="both"/>
        <w:rPr>
          <w:rStyle w:val="hps"/>
          <w:rFonts w:ascii="Arial" w:hAnsi="Arial" w:cs="Arial"/>
          <w:color w:val="222222"/>
          <w:sz w:val="20"/>
          <w:szCs w:val="20"/>
        </w:rPr>
      </w:pPr>
      <w:r>
        <w:rPr>
          <w:rStyle w:val="hps"/>
          <w:rFonts w:ascii="Arial" w:hAnsi="Arial" w:cs="Arial"/>
          <w:color w:val="222222"/>
          <w:sz w:val="20"/>
          <w:szCs w:val="20"/>
        </w:rPr>
        <w:t>Ф</w:t>
      </w:r>
      <w:r w:rsidR="008967F5">
        <w:rPr>
          <w:rStyle w:val="hps"/>
          <w:rFonts w:ascii="Arial" w:hAnsi="Arial" w:cs="Arial"/>
          <w:color w:val="222222"/>
          <w:sz w:val="20"/>
          <w:szCs w:val="20"/>
        </w:rPr>
        <w:t>ормальны</w:t>
      </w:r>
      <w:r>
        <w:rPr>
          <w:rStyle w:val="hps"/>
          <w:rFonts w:ascii="Arial" w:hAnsi="Arial" w:cs="Arial"/>
          <w:color w:val="222222"/>
          <w:sz w:val="20"/>
          <w:szCs w:val="20"/>
        </w:rPr>
        <w:t>е</w:t>
      </w:r>
      <w:r w:rsidR="008967F5">
        <w:rPr>
          <w:rStyle w:val="hps"/>
          <w:rFonts w:ascii="Arial" w:hAnsi="Arial" w:cs="Arial"/>
          <w:color w:val="222222"/>
          <w:sz w:val="20"/>
          <w:szCs w:val="20"/>
        </w:rPr>
        <w:t xml:space="preserve"> метод</w:t>
      </w:r>
      <w:r>
        <w:rPr>
          <w:rStyle w:val="hps"/>
          <w:rFonts w:ascii="Arial" w:hAnsi="Arial" w:cs="Arial"/>
          <w:color w:val="222222"/>
          <w:sz w:val="20"/>
          <w:szCs w:val="20"/>
        </w:rPr>
        <w:t>ы</w:t>
      </w:r>
      <w:r w:rsidR="008967F5">
        <w:rPr>
          <w:rStyle w:val="hps"/>
          <w:rFonts w:ascii="Arial" w:hAnsi="Arial" w:cs="Arial"/>
          <w:color w:val="222222"/>
          <w:sz w:val="20"/>
          <w:szCs w:val="20"/>
        </w:rPr>
        <w:t xml:space="preserve"> </w:t>
      </w:r>
      <w:r>
        <w:rPr>
          <w:rStyle w:val="hps"/>
          <w:rFonts w:ascii="Arial" w:hAnsi="Arial" w:cs="Arial"/>
          <w:color w:val="222222"/>
          <w:sz w:val="20"/>
          <w:szCs w:val="20"/>
        </w:rPr>
        <w:t xml:space="preserve">должны обеспечивать способ разработки описания системы, на определенных </w:t>
      </w:r>
      <w:r w:rsidR="002C31B9">
        <w:rPr>
          <w:rStyle w:val="hps"/>
          <w:rFonts w:ascii="Arial" w:hAnsi="Arial" w:cs="Arial"/>
          <w:color w:val="222222"/>
          <w:sz w:val="20"/>
          <w:szCs w:val="20"/>
        </w:rPr>
        <w:t>этапах</w:t>
      </w:r>
      <w:r>
        <w:rPr>
          <w:rStyle w:val="hps"/>
          <w:rFonts w:ascii="Arial" w:hAnsi="Arial" w:cs="Arial"/>
          <w:color w:val="222222"/>
          <w:sz w:val="20"/>
          <w:szCs w:val="20"/>
        </w:rPr>
        <w:t xml:space="preserve"> ее разработки, таких как спецификация, </w:t>
      </w:r>
      <w:r w:rsidR="00D03B83">
        <w:rPr>
          <w:rStyle w:val="hps"/>
          <w:rFonts w:ascii="Arial" w:hAnsi="Arial" w:cs="Arial"/>
          <w:color w:val="222222"/>
          <w:sz w:val="20"/>
          <w:szCs w:val="20"/>
        </w:rPr>
        <w:t>проектирование</w:t>
      </w:r>
      <w:r>
        <w:rPr>
          <w:rStyle w:val="hps"/>
          <w:rFonts w:ascii="Arial" w:hAnsi="Arial" w:cs="Arial"/>
          <w:color w:val="222222"/>
          <w:sz w:val="20"/>
          <w:szCs w:val="20"/>
        </w:rPr>
        <w:t xml:space="preserve"> или реализация (исполнение). Итоговое описание должно быть оформлено в соответствии с жесткими требованиями</w:t>
      </w:r>
      <w:r w:rsidR="00174E26">
        <w:rPr>
          <w:rStyle w:val="hps"/>
          <w:rFonts w:ascii="Arial" w:hAnsi="Arial" w:cs="Arial"/>
          <w:color w:val="222222"/>
          <w:sz w:val="20"/>
          <w:szCs w:val="20"/>
        </w:rPr>
        <w:t xml:space="preserve"> </w:t>
      </w:r>
      <w:r w:rsidR="00834859">
        <w:rPr>
          <w:rStyle w:val="hps"/>
          <w:rFonts w:ascii="Arial" w:hAnsi="Arial" w:cs="Arial"/>
          <w:color w:val="222222"/>
          <w:sz w:val="20"/>
          <w:szCs w:val="20"/>
        </w:rPr>
        <w:t xml:space="preserve">(система записи) </w:t>
      </w:r>
      <w:r w:rsidR="00174E26">
        <w:rPr>
          <w:rStyle w:val="hps"/>
          <w:rFonts w:ascii="Arial" w:hAnsi="Arial" w:cs="Arial"/>
          <w:color w:val="222222"/>
          <w:sz w:val="20"/>
          <w:szCs w:val="20"/>
        </w:rPr>
        <w:t xml:space="preserve">и подвергнуто математическому анализу для обнаружения различных видов противоречий или неправильности (некорректности). Более того, в некоторых случаях, описание должно анализироваться машиной с точностью, близкой к синтаксической проверке исходной программы компилятором, или моделироваться, для отображения различных аспектов поведения описываемой системы. «Моделирование» должно предоставлять дополнительное подтверждение соответствия системы реальным требованиям, а также установленным формальным требованиям, </w:t>
      </w:r>
      <w:r w:rsidR="00834859">
        <w:rPr>
          <w:rStyle w:val="hps"/>
          <w:rFonts w:ascii="Arial" w:hAnsi="Arial" w:cs="Arial"/>
          <w:color w:val="222222"/>
          <w:sz w:val="20"/>
          <w:szCs w:val="20"/>
        </w:rPr>
        <w:t>поскольку это улучшает возможность</w:t>
      </w:r>
      <w:r w:rsidR="00CE56A9">
        <w:rPr>
          <w:rStyle w:val="hps"/>
          <w:rFonts w:ascii="Arial" w:hAnsi="Arial" w:cs="Arial"/>
          <w:color w:val="222222"/>
          <w:sz w:val="20"/>
          <w:szCs w:val="20"/>
        </w:rPr>
        <w:t xml:space="preserve"> распознавания</w:t>
      </w:r>
      <w:r w:rsidR="00834859">
        <w:rPr>
          <w:rStyle w:val="hps"/>
          <w:rFonts w:ascii="Arial" w:hAnsi="Arial" w:cs="Arial"/>
          <w:color w:val="222222"/>
          <w:sz w:val="20"/>
          <w:szCs w:val="20"/>
        </w:rPr>
        <w:t xml:space="preserve"> человеком установленного поведения.</w:t>
      </w:r>
    </w:p>
    <w:p w14:paraId="692F64D0" w14:textId="4E4D6A20" w:rsidR="00834859" w:rsidRDefault="00834859" w:rsidP="00174E26">
      <w:pPr>
        <w:ind w:firstLine="539"/>
        <w:jc w:val="both"/>
        <w:rPr>
          <w:rStyle w:val="hps"/>
          <w:rFonts w:ascii="Arial" w:hAnsi="Arial" w:cs="Arial"/>
          <w:color w:val="222222"/>
          <w:sz w:val="20"/>
          <w:szCs w:val="20"/>
        </w:rPr>
      </w:pPr>
      <w:r>
        <w:rPr>
          <w:rStyle w:val="hps"/>
          <w:rFonts w:ascii="Arial" w:hAnsi="Arial" w:cs="Arial"/>
          <w:color w:val="222222"/>
          <w:sz w:val="20"/>
          <w:szCs w:val="20"/>
        </w:rPr>
        <w:t>Формальные методы, как правило, предлагают систему записи (обычно используется одна из форм дискретной математики), технику для перевода описания в эту систему записи, а также различные формы анализа для контроля правильности (корректности) описания различных свойств.</w:t>
      </w:r>
    </w:p>
    <w:p w14:paraId="20EE467A" w14:textId="77777777" w:rsidR="000379E6" w:rsidRPr="000D61BE" w:rsidRDefault="000379E6" w:rsidP="000379E6">
      <w:pPr>
        <w:ind w:firstLine="539"/>
        <w:jc w:val="both"/>
        <w:rPr>
          <w:rStyle w:val="hps"/>
          <w:rFonts w:ascii="Arial" w:hAnsi="Arial" w:cs="Arial"/>
          <w:color w:val="222222"/>
          <w:sz w:val="20"/>
          <w:szCs w:val="20"/>
        </w:rPr>
      </w:pPr>
    </w:p>
    <w:p w14:paraId="70127183" w14:textId="6C142376" w:rsidR="000379E6" w:rsidRPr="003B4A88" w:rsidRDefault="000379E6" w:rsidP="000379E6">
      <w:pPr>
        <w:ind w:firstLine="540"/>
        <w:jc w:val="both"/>
        <w:rPr>
          <w:rFonts w:ascii="Arial" w:hAnsi="Arial" w:cs="Arial"/>
          <w:b/>
          <w:sz w:val="22"/>
          <w:szCs w:val="22"/>
        </w:rPr>
      </w:pPr>
      <w:r>
        <w:rPr>
          <w:rFonts w:ascii="Arial" w:hAnsi="Arial" w:cs="Arial"/>
          <w:b/>
          <w:sz w:val="22"/>
          <w:szCs w:val="22"/>
        </w:rPr>
        <w:t>7</w:t>
      </w:r>
      <w:r w:rsidRPr="00C93B0B">
        <w:rPr>
          <w:rFonts w:ascii="Arial" w:hAnsi="Arial" w:cs="Arial"/>
          <w:b/>
          <w:sz w:val="22"/>
          <w:szCs w:val="22"/>
        </w:rPr>
        <w:t>.</w:t>
      </w:r>
      <w:r>
        <w:rPr>
          <w:rFonts w:ascii="Arial" w:hAnsi="Arial" w:cs="Arial"/>
          <w:b/>
          <w:sz w:val="22"/>
          <w:szCs w:val="22"/>
        </w:rPr>
        <w:t>2.</w:t>
      </w:r>
      <w:r w:rsidRPr="00C93B0B">
        <w:rPr>
          <w:rFonts w:ascii="Arial" w:hAnsi="Arial" w:cs="Arial"/>
          <w:b/>
          <w:sz w:val="22"/>
          <w:szCs w:val="22"/>
        </w:rPr>
        <w:t>4</w:t>
      </w:r>
      <w:r>
        <w:rPr>
          <w:rFonts w:ascii="Arial" w:hAnsi="Arial" w:cs="Arial"/>
          <w:b/>
          <w:sz w:val="22"/>
          <w:szCs w:val="22"/>
        </w:rPr>
        <w:t>.1.5</w:t>
      </w:r>
      <w:r w:rsidRPr="00C93B0B">
        <w:rPr>
          <w:rFonts w:ascii="Arial" w:hAnsi="Arial" w:cs="Arial"/>
          <w:b/>
          <w:sz w:val="22"/>
          <w:szCs w:val="22"/>
        </w:rPr>
        <w:t xml:space="preserve"> </w:t>
      </w:r>
      <w:r>
        <w:rPr>
          <w:rFonts w:ascii="Arial" w:hAnsi="Arial" w:cs="Arial"/>
          <w:b/>
          <w:sz w:val="22"/>
          <w:szCs w:val="22"/>
        </w:rPr>
        <w:t>Спецификация инструментов автоматизированного проектирования</w:t>
      </w:r>
    </w:p>
    <w:p w14:paraId="0E999B77" w14:textId="77777777" w:rsidR="000379E6" w:rsidRPr="00F51891" w:rsidRDefault="000379E6" w:rsidP="000379E6">
      <w:pPr>
        <w:ind w:firstLine="540"/>
        <w:jc w:val="both"/>
        <w:rPr>
          <w:rFonts w:ascii="Arial" w:hAnsi="Arial" w:cs="Arial"/>
          <w:sz w:val="20"/>
          <w:szCs w:val="20"/>
        </w:rPr>
      </w:pPr>
    </w:p>
    <w:p w14:paraId="35EDD4DC" w14:textId="3D923D9D" w:rsidR="000379E6" w:rsidRPr="00F51891" w:rsidRDefault="000379E6" w:rsidP="000379E6">
      <w:pPr>
        <w:ind w:firstLine="540"/>
        <w:rPr>
          <w:rFonts w:ascii="Arial" w:hAnsi="Arial" w:cs="Arial"/>
          <w:b/>
          <w:bCs/>
          <w:sz w:val="22"/>
          <w:szCs w:val="22"/>
        </w:rPr>
      </w:pPr>
      <w:r>
        <w:rPr>
          <w:rFonts w:ascii="Arial" w:hAnsi="Arial" w:cs="Arial"/>
          <w:b/>
          <w:bCs/>
          <w:sz w:val="22"/>
          <w:szCs w:val="22"/>
        </w:rPr>
        <w:t>7</w:t>
      </w:r>
      <w:r w:rsidRPr="00282494">
        <w:rPr>
          <w:rFonts w:ascii="Arial" w:hAnsi="Arial" w:cs="Arial"/>
          <w:b/>
          <w:bCs/>
          <w:sz w:val="22"/>
          <w:szCs w:val="22"/>
        </w:rPr>
        <w:t>.</w:t>
      </w:r>
      <w:r>
        <w:rPr>
          <w:rFonts w:ascii="Arial" w:hAnsi="Arial" w:cs="Arial"/>
          <w:b/>
          <w:bCs/>
          <w:sz w:val="22"/>
          <w:szCs w:val="22"/>
        </w:rPr>
        <w:t>2.4</w:t>
      </w:r>
      <w:r w:rsidRPr="00282494">
        <w:rPr>
          <w:rFonts w:ascii="Arial" w:hAnsi="Arial" w:cs="Arial"/>
          <w:b/>
          <w:bCs/>
          <w:sz w:val="22"/>
          <w:szCs w:val="22"/>
        </w:rPr>
        <w:t>.</w:t>
      </w:r>
      <w:r>
        <w:rPr>
          <w:rFonts w:ascii="Arial" w:hAnsi="Arial" w:cs="Arial"/>
          <w:b/>
          <w:bCs/>
          <w:sz w:val="22"/>
          <w:szCs w:val="22"/>
        </w:rPr>
        <w:t>1.5.</w:t>
      </w:r>
      <w:r w:rsidRPr="00282494">
        <w:rPr>
          <w:rFonts w:ascii="Arial" w:hAnsi="Arial" w:cs="Arial"/>
          <w:b/>
          <w:bCs/>
          <w:sz w:val="22"/>
          <w:szCs w:val="22"/>
        </w:rPr>
        <w:t xml:space="preserve">1 </w:t>
      </w:r>
      <w:r>
        <w:rPr>
          <w:rFonts w:ascii="Arial" w:hAnsi="Arial" w:cs="Arial"/>
          <w:b/>
          <w:bCs/>
          <w:sz w:val="22"/>
          <w:szCs w:val="22"/>
        </w:rPr>
        <w:t>Задача</w:t>
      </w:r>
    </w:p>
    <w:p w14:paraId="000BD158" w14:textId="77777777" w:rsidR="000379E6" w:rsidRPr="00F51891" w:rsidRDefault="000379E6" w:rsidP="000379E6">
      <w:pPr>
        <w:ind w:firstLine="540"/>
        <w:rPr>
          <w:rFonts w:ascii="Arial" w:hAnsi="Arial" w:cs="Arial"/>
          <w:bCs/>
          <w:sz w:val="8"/>
          <w:szCs w:val="8"/>
        </w:rPr>
      </w:pPr>
    </w:p>
    <w:p w14:paraId="606AD324" w14:textId="147F0423" w:rsidR="000379E6" w:rsidRDefault="000379E6" w:rsidP="000379E6">
      <w:pPr>
        <w:ind w:firstLine="539"/>
        <w:jc w:val="both"/>
        <w:rPr>
          <w:rStyle w:val="hps"/>
          <w:rFonts w:ascii="Arial" w:hAnsi="Arial" w:cs="Arial"/>
          <w:color w:val="222222"/>
          <w:sz w:val="20"/>
          <w:szCs w:val="20"/>
        </w:rPr>
      </w:pPr>
      <w:r>
        <w:rPr>
          <w:rStyle w:val="hps"/>
          <w:rFonts w:ascii="Arial" w:hAnsi="Arial" w:cs="Arial"/>
          <w:color w:val="222222"/>
          <w:sz w:val="20"/>
          <w:szCs w:val="20"/>
        </w:rPr>
        <w:t>Для облегчения автоматического обнаружения неточности и завершенности должны использоваться формальные техники спецификации.</w:t>
      </w:r>
    </w:p>
    <w:p w14:paraId="7D32F26E" w14:textId="77777777" w:rsidR="000379E6" w:rsidRPr="00F51891" w:rsidRDefault="000379E6" w:rsidP="000379E6">
      <w:pPr>
        <w:ind w:firstLine="540"/>
        <w:jc w:val="both"/>
        <w:rPr>
          <w:rFonts w:ascii="Arial" w:hAnsi="Arial" w:cs="Arial"/>
          <w:sz w:val="20"/>
          <w:szCs w:val="20"/>
        </w:rPr>
      </w:pPr>
    </w:p>
    <w:p w14:paraId="268B5216" w14:textId="3068FD93" w:rsidR="000379E6" w:rsidRPr="00F51891" w:rsidRDefault="000379E6" w:rsidP="000379E6">
      <w:pPr>
        <w:ind w:firstLine="540"/>
        <w:rPr>
          <w:rFonts w:ascii="Arial" w:hAnsi="Arial" w:cs="Arial"/>
          <w:b/>
          <w:bCs/>
          <w:sz w:val="22"/>
          <w:szCs w:val="22"/>
        </w:rPr>
      </w:pPr>
      <w:r>
        <w:rPr>
          <w:rFonts w:ascii="Arial" w:hAnsi="Arial" w:cs="Arial"/>
          <w:b/>
          <w:bCs/>
          <w:sz w:val="22"/>
          <w:szCs w:val="22"/>
        </w:rPr>
        <w:t>7</w:t>
      </w:r>
      <w:r w:rsidRPr="00282494">
        <w:rPr>
          <w:rFonts w:ascii="Arial" w:hAnsi="Arial" w:cs="Arial"/>
          <w:b/>
          <w:bCs/>
          <w:sz w:val="22"/>
          <w:szCs w:val="22"/>
        </w:rPr>
        <w:t>.</w:t>
      </w:r>
      <w:r>
        <w:rPr>
          <w:rFonts w:ascii="Arial" w:hAnsi="Arial" w:cs="Arial"/>
          <w:b/>
          <w:bCs/>
          <w:sz w:val="22"/>
          <w:szCs w:val="22"/>
        </w:rPr>
        <w:t>2.4</w:t>
      </w:r>
      <w:r w:rsidRPr="00282494">
        <w:rPr>
          <w:rFonts w:ascii="Arial" w:hAnsi="Arial" w:cs="Arial"/>
          <w:b/>
          <w:bCs/>
          <w:sz w:val="22"/>
          <w:szCs w:val="22"/>
        </w:rPr>
        <w:t>.</w:t>
      </w:r>
      <w:r>
        <w:rPr>
          <w:rFonts w:ascii="Arial" w:hAnsi="Arial" w:cs="Arial"/>
          <w:b/>
          <w:bCs/>
          <w:sz w:val="22"/>
          <w:szCs w:val="22"/>
        </w:rPr>
        <w:t>1.5.2</w:t>
      </w:r>
      <w:r w:rsidRPr="00282494">
        <w:rPr>
          <w:rFonts w:ascii="Arial" w:hAnsi="Arial" w:cs="Arial"/>
          <w:b/>
          <w:bCs/>
          <w:sz w:val="22"/>
          <w:szCs w:val="22"/>
        </w:rPr>
        <w:t xml:space="preserve"> </w:t>
      </w:r>
      <w:r>
        <w:rPr>
          <w:rFonts w:ascii="Arial" w:hAnsi="Arial" w:cs="Arial"/>
          <w:b/>
          <w:bCs/>
          <w:sz w:val="22"/>
          <w:szCs w:val="22"/>
        </w:rPr>
        <w:t>Описание</w:t>
      </w:r>
    </w:p>
    <w:p w14:paraId="49D8CDAA" w14:textId="77777777" w:rsidR="000379E6" w:rsidRPr="00F51891" w:rsidRDefault="000379E6" w:rsidP="000379E6">
      <w:pPr>
        <w:ind w:firstLine="540"/>
        <w:rPr>
          <w:rFonts w:ascii="Arial" w:hAnsi="Arial" w:cs="Arial"/>
          <w:bCs/>
          <w:sz w:val="8"/>
          <w:szCs w:val="8"/>
        </w:rPr>
      </w:pPr>
    </w:p>
    <w:p w14:paraId="50D458CD" w14:textId="2DE5710E" w:rsidR="00AB4A73" w:rsidRDefault="00AB4A73" w:rsidP="000379E6">
      <w:pPr>
        <w:ind w:firstLine="539"/>
        <w:jc w:val="both"/>
        <w:rPr>
          <w:rStyle w:val="hps"/>
          <w:rFonts w:ascii="Arial" w:hAnsi="Arial" w:cs="Arial"/>
          <w:color w:val="222222"/>
          <w:sz w:val="20"/>
          <w:szCs w:val="20"/>
        </w:rPr>
      </w:pPr>
      <w:r>
        <w:rPr>
          <w:rStyle w:val="hps"/>
          <w:rFonts w:ascii="Arial" w:hAnsi="Arial" w:cs="Arial"/>
          <w:color w:val="222222"/>
          <w:sz w:val="20"/>
          <w:szCs w:val="20"/>
        </w:rPr>
        <w:t>Данная техника должна формировать спецификации в форме базы данных, которая может быть автоматически проверена для оценки согласованности и завершенности</w:t>
      </w:r>
      <w:r w:rsidR="00D84BE3">
        <w:rPr>
          <w:rStyle w:val="hps"/>
          <w:rFonts w:ascii="Arial" w:hAnsi="Arial" w:cs="Arial"/>
          <w:color w:val="222222"/>
          <w:sz w:val="20"/>
          <w:szCs w:val="20"/>
        </w:rPr>
        <w:t xml:space="preserve">. В целом, эта техника </w:t>
      </w:r>
      <w:r w:rsidR="00731CBF">
        <w:rPr>
          <w:rStyle w:val="hps"/>
          <w:rFonts w:ascii="Arial" w:hAnsi="Arial" w:cs="Arial"/>
          <w:color w:val="222222"/>
          <w:sz w:val="20"/>
          <w:szCs w:val="20"/>
        </w:rPr>
        <w:t xml:space="preserve">поддерживает не только разработку спецификации, но также и </w:t>
      </w:r>
      <w:r w:rsidR="00D03B83">
        <w:rPr>
          <w:rStyle w:val="hps"/>
          <w:rFonts w:ascii="Arial" w:hAnsi="Arial" w:cs="Arial"/>
          <w:color w:val="222222"/>
          <w:sz w:val="20"/>
          <w:szCs w:val="20"/>
        </w:rPr>
        <w:t>проектирование</w:t>
      </w:r>
      <w:r w:rsidR="00731CBF">
        <w:rPr>
          <w:rStyle w:val="hps"/>
          <w:rFonts w:ascii="Arial" w:hAnsi="Arial" w:cs="Arial"/>
          <w:color w:val="222222"/>
          <w:sz w:val="20"/>
          <w:szCs w:val="20"/>
        </w:rPr>
        <w:t>, и другие стадии жизненного цикла проекта.</w:t>
      </w:r>
    </w:p>
    <w:p w14:paraId="0CAC7269" w14:textId="77777777" w:rsidR="00731CBF" w:rsidRPr="00F51891" w:rsidRDefault="00731CBF" w:rsidP="00731CBF">
      <w:pPr>
        <w:ind w:firstLine="540"/>
        <w:jc w:val="both"/>
        <w:rPr>
          <w:rFonts w:ascii="Arial" w:hAnsi="Arial" w:cs="Arial"/>
          <w:sz w:val="20"/>
          <w:szCs w:val="20"/>
        </w:rPr>
      </w:pPr>
    </w:p>
    <w:p w14:paraId="4EADF019" w14:textId="25C0CB80" w:rsidR="00731CBF" w:rsidRPr="00F51891" w:rsidRDefault="00731CBF" w:rsidP="00731CBF">
      <w:pPr>
        <w:ind w:firstLine="540"/>
        <w:rPr>
          <w:rFonts w:ascii="Arial" w:hAnsi="Arial" w:cs="Arial"/>
          <w:b/>
          <w:bCs/>
          <w:sz w:val="22"/>
          <w:szCs w:val="22"/>
        </w:rPr>
      </w:pPr>
      <w:r>
        <w:rPr>
          <w:rFonts w:ascii="Arial" w:hAnsi="Arial" w:cs="Arial"/>
          <w:b/>
          <w:bCs/>
          <w:sz w:val="22"/>
          <w:szCs w:val="22"/>
        </w:rPr>
        <w:t>7</w:t>
      </w:r>
      <w:r w:rsidRPr="00282494">
        <w:rPr>
          <w:rFonts w:ascii="Arial" w:hAnsi="Arial" w:cs="Arial"/>
          <w:b/>
          <w:bCs/>
          <w:sz w:val="22"/>
          <w:szCs w:val="22"/>
        </w:rPr>
        <w:t>.</w:t>
      </w:r>
      <w:r>
        <w:rPr>
          <w:rFonts w:ascii="Arial" w:hAnsi="Arial" w:cs="Arial"/>
          <w:b/>
          <w:bCs/>
          <w:sz w:val="22"/>
          <w:szCs w:val="22"/>
        </w:rPr>
        <w:t>2.4</w:t>
      </w:r>
      <w:r w:rsidRPr="00282494">
        <w:rPr>
          <w:rFonts w:ascii="Arial" w:hAnsi="Arial" w:cs="Arial"/>
          <w:b/>
          <w:bCs/>
          <w:sz w:val="22"/>
          <w:szCs w:val="22"/>
        </w:rPr>
        <w:t>.</w:t>
      </w:r>
      <w:r>
        <w:rPr>
          <w:rFonts w:ascii="Arial" w:hAnsi="Arial" w:cs="Arial"/>
          <w:b/>
          <w:bCs/>
          <w:sz w:val="22"/>
          <w:szCs w:val="22"/>
        </w:rPr>
        <w:t>2</w:t>
      </w:r>
      <w:r w:rsidRPr="00282494">
        <w:rPr>
          <w:rFonts w:ascii="Arial" w:hAnsi="Arial" w:cs="Arial"/>
          <w:b/>
          <w:bCs/>
          <w:sz w:val="22"/>
          <w:szCs w:val="22"/>
        </w:rPr>
        <w:t xml:space="preserve"> </w:t>
      </w:r>
      <w:r>
        <w:rPr>
          <w:rFonts w:ascii="Arial" w:hAnsi="Arial" w:cs="Arial"/>
          <w:b/>
          <w:bCs/>
          <w:sz w:val="22"/>
          <w:szCs w:val="22"/>
        </w:rPr>
        <w:t>Функции, не связанные с обеспечением безопасности</w:t>
      </w:r>
    </w:p>
    <w:p w14:paraId="01E0D3A4" w14:textId="77777777" w:rsidR="00731CBF" w:rsidRPr="00F51891" w:rsidRDefault="00731CBF" w:rsidP="00731CBF">
      <w:pPr>
        <w:ind w:firstLine="540"/>
        <w:rPr>
          <w:rFonts w:ascii="Arial" w:hAnsi="Arial" w:cs="Arial"/>
          <w:bCs/>
          <w:sz w:val="8"/>
          <w:szCs w:val="8"/>
        </w:rPr>
      </w:pPr>
    </w:p>
    <w:p w14:paraId="71D82567" w14:textId="3E6C0056" w:rsidR="00731CBF" w:rsidRDefault="00731CBF" w:rsidP="00731CBF">
      <w:pPr>
        <w:ind w:firstLine="539"/>
        <w:jc w:val="both"/>
        <w:rPr>
          <w:rStyle w:val="hps"/>
          <w:rFonts w:ascii="Arial" w:hAnsi="Arial" w:cs="Arial"/>
          <w:color w:val="222222"/>
          <w:sz w:val="20"/>
          <w:szCs w:val="20"/>
        </w:rPr>
      </w:pPr>
      <w:r>
        <w:rPr>
          <w:rStyle w:val="hps"/>
          <w:rFonts w:ascii="Arial" w:hAnsi="Arial" w:cs="Arial"/>
          <w:color w:val="222222"/>
          <w:sz w:val="20"/>
          <w:szCs w:val="20"/>
        </w:rPr>
        <w:t xml:space="preserve">Должно быть указано, если помимо функций, связанных с обеспечением безопасности, дополнительные функции выполняются </w:t>
      </w:r>
      <w:r>
        <w:rPr>
          <w:rStyle w:val="hps"/>
          <w:rFonts w:ascii="Arial" w:hAnsi="Arial" w:cs="Arial"/>
          <w:color w:val="222222"/>
          <w:sz w:val="20"/>
          <w:szCs w:val="20"/>
          <w:lang w:val="en-US"/>
        </w:rPr>
        <w:t>E</w:t>
      </w:r>
      <w:r w:rsidRPr="00731CBF">
        <w:rPr>
          <w:rStyle w:val="hps"/>
          <w:rFonts w:ascii="Arial" w:hAnsi="Arial" w:cs="Arial"/>
          <w:color w:val="222222"/>
          <w:sz w:val="20"/>
          <w:szCs w:val="20"/>
        </w:rPr>
        <w:t>/</w:t>
      </w:r>
      <w:r>
        <w:rPr>
          <w:rStyle w:val="hps"/>
          <w:rFonts w:ascii="Arial" w:hAnsi="Arial" w:cs="Arial"/>
          <w:color w:val="222222"/>
          <w:sz w:val="20"/>
          <w:szCs w:val="20"/>
          <w:lang w:val="en-US"/>
        </w:rPr>
        <w:t>E</w:t>
      </w:r>
      <w:r w:rsidRPr="00731CBF">
        <w:rPr>
          <w:rStyle w:val="hps"/>
          <w:rFonts w:ascii="Arial" w:hAnsi="Arial" w:cs="Arial"/>
          <w:color w:val="222222"/>
          <w:sz w:val="20"/>
          <w:szCs w:val="20"/>
        </w:rPr>
        <w:t>/</w:t>
      </w:r>
      <w:r>
        <w:rPr>
          <w:rStyle w:val="hps"/>
          <w:rFonts w:ascii="Arial" w:hAnsi="Arial" w:cs="Arial"/>
          <w:color w:val="222222"/>
          <w:sz w:val="20"/>
          <w:szCs w:val="20"/>
          <w:lang w:val="en-US"/>
        </w:rPr>
        <w:t>PES</w:t>
      </w:r>
      <w:r>
        <w:rPr>
          <w:rStyle w:val="hps"/>
          <w:rFonts w:ascii="Arial" w:hAnsi="Arial" w:cs="Arial"/>
          <w:color w:val="222222"/>
          <w:sz w:val="20"/>
          <w:szCs w:val="20"/>
        </w:rPr>
        <w:t>, либо должна быть сделана соответствующая ссылка в спецификации этих систем.</w:t>
      </w:r>
    </w:p>
    <w:p w14:paraId="2923E4EA" w14:textId="26C709FC" w:rsidR="00731CBF" w:rsidRDefault="00731CBF" w:rsidP="00731CBF">
      <w:pPr>
        <w:ind w:firstLine="539"/>
        <w:jc w:val="both"/>
        <w:rPr>
          <w:rStyle w:val="hps"/>
          <w:rFonts w:ascii="Arial" w:hAnsi="Arial" w:cs="Arial"/>
          <w:color w:val="222222"/>
          <w:sz w:val="20"/>
          <w:szCs w:val="20"/>
        </w:rPr>
      </w:pPr>
      <w:r>
        <w:rPr>
          <w:rStyle w:val="hps"/>
          <w:rFonts w:ascii="Arial" w:hAnsi="Arial" w:cs="Arial"/>
          <w:color w:val="222222"/>
          <w:sz w:val="20"/>
          <w:szCs w:val="20"/>
        </w:rPr>
        <w:t xml:space="preserve">Если </w:t>
      </w:r>
      <w:r w:rsidR="009016D8">
        <w:rPr>
          <w:rStyle w:val="hps"/>
          <w:rFonts w:ascii="Arial" w:hAnsi="Arial" w:cs="Arial"/>
          <w:color w:val="222222"/>
          <w:sz w:val="20"/>
          <w:szCs w:val="20"/>
        </w:rPr>
        <w:t>спецификация требований включает как функциональные требования, так и требования безопасности, последние должны быть однозначно идентифицированы как таковые.</w:t>
      </w:r>
    </w:p>
    <w:p w14:paraId="2E0D3756" w14:textId="77777777" w:rsidR="009016D8" w:rsidRPr="00F51891" w:rsidRDefault="009016D8" w:rsidP="009016D8">
      <w:pPr>
        <w:ind w:firstLine="540"/>
        <w:jc w:val="both"/>
        <w:rPr>
          <w:rFonts w:ascii="Arial" w:hAnsi="Arial" w:cs="Arial"/>
          <w:sz w:val="20"/>
          <w:szCs w:val="20"/>
        </w:rPr>
      </w:pPr>
    </w:p>
    <w:p w14:paraId="4C10A799" w14:textId="2625270C" w:rsidR="009016D8" w:rsidRPr="00F51891" w:rsidRDefault="009016D8" w:rsidP="009016D8">
      <w:pPr>
        <w:ind w:firstLine="540"/>
        <w:rPr>
          <w:rFonts w:ascii="Arial" w:hAnsi="Arial" w:cs="Arial"/>
          <w:b/>
          <w:bCs/>
          <w:sz w:val="22"/>
          <w:szCs w:val="22"/>
        </w:rPr>
      </w:pPr>
      <w:r>
        <w:rPr>
          <w:rFonts w:ascii="Arial" w:hAnsi="Arial" w:cs="Arial"/>
          <w:b/>
          <w:bCs/>
          <w:sz w:val="22"/>
          <w:szCs w:val="22"/>
        </w:rPr>
        <w:t>7</w:t>
      </w:r>
      <w:r w:rsidRPr="00282494">
        <w:rPr>
          <w:rFonts w:ascii="Arial" w:hAnsi="Arial" w:cs="Arial"/>
          <w:b/>
          <w:bCs/>
          <w:sz w:val="22"/>
          <w:szCs w:val="22"/>
        </w:rPr>
        <w:t>.</w:t>
      </w:r>
      <w:r>
        <w:rPr>
          <w:rFonts w:ascii="Arial" w:hAnsi="Arial" w:cs="Arial"/>
          <w:b/>
          <w:bCs/>
          <w:sz w:val="22"/>
          <w:szCs w:val="22"/>
        </w:rPr>
        <w:t>2.4</w:t>
      </w:r>
      <w:r w:rsidRPr="00282494">
        <w:rPr>
          <w:rFonts w:ascii="Arial" w:hAnsi="Arial" w:cs="Arial"/>
          <w:b/>
          <w:bCs/>
          <w:sz w:val="22"/>
          <w:szCs w:val="22"/>
        </w:rPr>
        <w:t>.</w:t>
      </w:r>
      <w:r>
        <w:rPr>
          <w:rFonts w:ascii="Arial" w:hAnsi="Arial" w:cs="Arial"/>
          <w:b/>
          <w:bCs/>
          <w:sz w:val="22"/>
          <w:szCs w:val="22"/>
        </w:rPr>
        <w:t>3</w:t>
      </w:r>
      <w:r w:rsidRPr="00282494">
        <w:rPr>
          <w:rFonts w:ascii="Arial" w:hAnsi="Arial" w:cs="Arial"/>
          <w:b/>
          <w:bCs/>
          <w:sz w:val="22"/>
          <w:szCs w:val="22"/>
        </w:rPr>
        <w:t xml:space="preserve"> </w:t>
      </w:r>
      <w:r>
        <w:rPr>
          <w:rFonts w:ascii="Arial" w:hAnsi="Arial" w:cs="Arial"/>
          <w:b/>
          <w:bCs/>
          <w:sz w:val="22"/>
          <w:szCs w:val="22"/>
        </w:rPr>
        <w:t>Уровень детализации</w:t>
      </w:r>
    </w:p>
    <w:p w14:paraId="35FA6BC1" w14:textId="77777777" w:rsidR="009016D8" w:rsidRPr="00F51891" w:rsidRDefault="009016D8" w:rsidP="009016D8">
      <w:pPr>
        <w:ind w:firstLine="540"/>
        <w:rPr>
          <w:rFonts w:ascii="Arial" w:hAnsi="Arial" w:cs="Arial"/>
          <w:bCs/>
          <w:sz w:val="8"/>
          <w:szCs w:val="8"/>
        </w:rPr>
      </w:pPr>
    </w:p>
    <w:p w14:paraId="6304966A" w14:textId="00FB04AB" w:rsidR="009016D8" w:rsidRDefault="009016D8" w:rsidP="009016D8">
      <w:pPr>
        <w:ind w:firstLine="539"/>
        <w:jc w:val="both"/>
        <w:rPr>
          <w:rStyle w:val="hps"/>
          <w:rFonts w:ascii="Arial" w:hAnsi="Arial" w:cs="Arial"/>
          <w:color w:val="222222"/>
          <w:sz w:val="20"/>
          <w:szCs w:val="20"/>
        </w:rPr>
      </w:pPr>
      <w:r>
        <w:rPr>
          <w:rStyle w:val="hps"/>
          <w:rFonts w:ascii="Arial" w:hAnsi="Arial" w:cs="Arial"/>
          <w:color w:val="222222"/>
          <w:sz w:val="20"/>
          <w:szCs w:val="20"/>
        </w:rPr>
        <w:t xml:space="preserve">Спецификация требований безопасности программного обеспечения должна быть достаточно подробной для реализации (исполнения) программным обеспечением функции, связанной с обеспечением безопасности. </w:t>
      </w:r>
    </w:p>
    <w:p w14:paraId="2A948EE1" w14:textId="37EAFD74" w:rsidR="009016D8" w:rsidRPr="00F51891" w:rsidRDefault="009016D8" w:rsidP="009016D8">
      <w:pPr>
        <w:ind w:firstLine="540"/>
        <w:rPr>
          <w:rFonts w:ascii="Arial" w:hAnsi="Arial" w:cs="Arial"/>
          <w:b/>
          <w:bCs/>
          <w:sz w:val="22"/>
          <w:szCs w:val="22"/>
        </w:rPr>
      </w:pPr>
      <w:r>
        <w:rPr>
          <w:rFonts w:ascii="Arial" w:hAnsi="Arial" w:cs="Arial"/>
          <w:b/>
          <w:bCs/>
          <w:sz w:val="22"/>
          <w:szCs w:val="22"/>
        </w:rPr>
        <w:lastRenderedPageBreak/>
        <w:t>7</w:t>
      </w:r>
      <w:r w:rsidRPr="00282494">
        <w:rPr>
          <w:rFonts w:ascii="Arial" w:hAnsi="Arial" w:cs="Arial"/>
          <w:b/>
          <w:bCs/>
          <w:sz w:val="22"/>
          <w:szCs w:val="22"/>
        </w:rPr>
        <w:t>.</w:t>
      </w:r>
      <w:r>
        <w:rPr>
          <w:rFonts w:ascii="Arial" w:hAnsi="Arial" w:cs="Arial"/>
          <w:b/>
          <w:bCs/>
          <w:sz w:val="22"/>
          <w:szCs w:val="22"/>
        </w:rPr>
        <w:t>2.4</w:t>
      </w:r>
      <w:r w:rsidRPr="00282494">
        <w:rPr>
          <w:rFonts w:ascii="Arial" w:hAnsi="Arial" w:cs="Arial"/>
          <w:b/>
          <w:bCs/>
          <w:sz w:val="22"/>
          <w:szCs w:val="22"/>
        </w:rPr>
        <w:t>.</w:t>
      </w:r>
      <w:r>
        <w:rPr>
          <w:rFonts w:ascii="Arial" w:hAnsi="Arial" w:cs="Arial"/>
          <w:b/>
          <w:bCs/>
          <w:sz w:val="22"/>
          <w:szCs w:val="22"/>
        </w:rPr>
        <w:t>4</w:t>
      </w:r>
      <w:r w:rsidRPr="00282494">
        <w:rPr>
          <w:rFonts w:ascii="Arial" w:hAnsi="Arial" w:cs="Arial"/>
          <w:b/>
          <w:bCs/>
          <w:sz w:val="22"/>
          <w:szCs w:val="22"/>
        </w:rPr>
        <w:t xml:space="preserve"> </w:t>
      </w:r>
      <w:r>
        <w:rPr>
          <w:rFonts w:ascii="Arial" w:hAnsi="Arial" w:cs="Arial"/>
          <w:b/>
          <w:bCs/>
          <w:sz w:val="22"/>
          <w:szCs w:val="22"/>
        </w:rPr>
        <w:t>Согласованность</w:t>
      </w:r>
    </w:p>
    <w:p w14:paraId="203A2807" w14:textId="77777777" w:rsidR="009016D8" w:rsidRPr="00F51891" w:rsidRDefault="009016D8" w:rsidP="009016D8">
      <w:pPr>
        <w:ind w:firstLine="540"/>
        <w:rPr>
          <w:rFonts w:ascii="Arial" w:hAnsi="Arial" w:cs="Arial"/>
          <w:bCs/>
          <w:sz w:val="8"/>
          <w:szCs w:val="8"/>
        </w:rPr>
      </w:pPr>
    </w:p>
    <w:p w14:paraId="604C3610" w14:textId="77777777" w:rsidR="001C3C32" w:rsidRDefault="009016D8" w:rsidP="009016D8">
      <w:pPr>
        <w:ind w:firstLine="539"/>
        <w:jc w:val="both"/>
        <w:rPr>
          <w:rStyle w:val="hps"/>
          <w:rFonts w:ascii="Arial" w:hAnsi="Arial" w:cs="Arial"/>
          <w:color w:val="222222"/>
          <w:sz w:val="20"/>
          <w:szCs w:val="20"/>
        </w:rPr>
      </w:pPr>
      <w:r>
        <w:rPr>
          <w:rStyle w:val="hps"/>
          <w:rFonts w:ascii="Arial" w:hAnsi="Arial" w:cs="Arial"/>
          <w:color w:val="222222"/>
          <w:sz w:val="20"/>
          <w:szCs w:val="20"/>
        </w:rPr>
        <w:t xml:space="preserve">Требования безопасности программного обеспечения должны быть </w:t>
      </w:r>
      <w:r w:rsidR="001C3C32">
        <w:rPr>
          <w:rStyle w:val="hps"/>
          <w:rFonts w:ascii="Arial" w:hAnsi="Arial" w:cs="Arial"/>
          <w:color w:val="222222"/>
          <w:sz w:val="20"/>
          <w:szCs w:val="20"/>
        </w:rPr>
        <w:t xml:space="preserve">взаимосвязаны </w:t>
      </w:r>
      <w:r>
        <w:rPr>
          <w:rStyle w:val="hps"/>
          <w:rFonts w:ascii="Arial" w:hAnsi="Arial" w:cs="Arial"/>
          <w:color w:val="222222"/>
          <w:sz w:val="20"/>
          <w:szCs w:val="20"/>
        </w:rPr>
        <w:t xml:space="preserve">и согласованы </w:t>
      </w:r>
      <w:r w:rsidR="001C3C32">
        <w:rPr>
          <w:rStyle w:val="hps"/>
          <w:rFonts w:ascii="Arial" w:hAnsi="Arial" w:cs="Arial"/>
          <w:color w:val="222222"/>
          <w:sz w:val="20"/>
          <w:szCs w:val="20"/>
        </w:rPr>
        <w:t>со спецификацией требований технической безопасности и архитектурой системы.</w:t>
      </w:r>
    </w:p>
    <w:p w14:paraId="10365B92" w14:textId="77777777" w:rsidR="001C3C32" w:rsidRPr="00F51891" w:rsidRDefault="001C3C32" w:rsidP="001C3C32">
      <w:pPr>
        <w:ind w:firstLine="540"/>
        <w:jc w:val="both"/>
        <w:rPr>
          <w:rFonts w:ascii="Arial" w:hAnsi="Arial" w:cs="Arial"/>
          <w:sz w:val="20"/>
          <w:szCs w:val="20"/>
        </w:rPr>
      </w:pPr>
    </w:p>
    <w:p w14:paraId="1063A325" w14:textId="465D54D6" w:rsidR="001C3C32" w:rsidRPr="00F51891" w:rsidRDefault="001C3C32" w:rsidP="001C3C32">
      <w:pPr>
        <w:ind w:firstLine="540"/>
        <w:rPr>
          <w:rFonts w:ascii="Arial" w:hAnsi="Arial" w:cs="Arial"/>
          <w:b/>
          <w:bCs/>
          <w:sz w:val="22"/>
          <w:szCs w:val="22"/>
        </w:rPr>
      </w:pPr>
      <w:r>
        <w:rPr>
          <w:rFonts w:ascii="Arial" w:hAnsi="Arial" w:cs="Arial"/>
          <w:b/>
          <w:bCs/>
          <w:sz w:val="22"/>
          <w:szCs w:val="22"/>
        </w:rPr>
        <w:t>7</w:t>
      </w:r>
      <w:r w:rsidRPr="00282494">
        <w:rPr>
          <w:rFonts w:ascii="Arial" w:hAnsi="Arial" w:cs="Arial"/>
          <w:b/>
          <w:bCs/>
          <w:sz w:val="22"/>
          <w:szCs w:val="22"/>
        </w:rPr>
        <w:t>.</w:t>
      </w:r>
      <w:r>
        <w:rPr>
          <w:rFonts w:ascii="Arial" w:hAnsi="Arial" w:cs="Arial"/>
          <w:b/>
          <w:bCs/>
          <w:sz w:val="22"/>
          <w:szCs w:val="22"/>
        </w:rPr>
        <w:t>2.4</w:t>
      </w:r>
      <w:r w:rsidRPr="00282494">
        <w:rPr>
          <w:rFonts w:ascii="Arial" w:hAnsi="Arial" w:cs="Arial"/>
          <w:b/>
          <w:bCs/>
          <w:sz w:val="22"/>
          <w:szCs w:val="22"/>
        </w:rPr>
        <w:t>.</w:t>
      </w:r>
      <w:r>
        <w:rPr>
          <w:rFonts w:ascii="Arial" w:hAnsi="Arial" w:cs="Arial"/>
          <w:b/>
          <w:bCs/>
          <w:sz w:val="22"/>
          <w:szCs w:val="22"/>
        </w:rPr>
        <w:t>5</w:t>
      </w:r>
      <w:r w:rsidRPr="00282494">
        <w:rPr>
          <w:rFonts w:ascii="Arial" w:hAnsi="Arial" w:cs="Arial"/>
          <w:b/>
          <w:bCs/>
          <w:sz w:val="22"/>
          <w:szCs w:val="22"/>
        </w:rPr>
        <w:t xml:space="preserve"> </w:t>
      </w:r>
      <w:r>
        <w:rPr>
          <w:rFonts w:ascii="Arial" w:hAnsi="Arial" w:cs="Arial"/>
          <w:b/>
          <w:bCs/>
          <w:sz w:val="22"/>
          <w:szCs w:val="22"/>
        </w:rPr>
        <w:t>Взаимозависимость аппаратных средств и программного обеспечения</w:t>
      </w:r>
    </w:p>
    <w:p w14:paraId="59767145" w14:textId="77777777" w:rsidR="001C3C32" w:rsidRPr="00F51891" w:rsidRDefault="001C3C32" w:rsidP="001C3C32">
      <w:pPr>
        <w:ind w:firstLine="540"/>
        <w:rPr>
          <w:rFonts w:ascii="Arial" w:hAnsi="Arial" w:cs="Arial"/>
          <w:bCs/>
          <w:sz w:val="8"/>
          <w:szCs w:val="8"/>
        </w:rPr>
      </w:pPr>
    </w:p>
    <w:p w14:paraId="2FE45210" w14:textId="16BC631D" w:rsidR="001C3C32" w:rsidRDefault="001C3C32" w:rsidP="001C3C32">
      <w:pPr>
        <w:ind w:firstLine="539"/>
        <w:jc w:val="both"/>
        <w:rPr>
          <w:rStyle w:val="hps"/>
          <w:rFonts w:ascii="Arial" w:hAnsi="Arial" w:cs="Arial"/>
          <w:color w:val="222222"/>
          <w:sz w:val="20"/>
          <w:szCs w:val="20"/>
        </w:rPr>
      </w:pPr>
      <w:r>
        <w:rPr>
          <w:rStyle w:val="hps"/>
          <w:rFonts w:ascii="Arial" w:hAnsi="Arial" w:cs="Arial"/>
          <w:color w:val="222222"/>
          <w:sz w:val="20"/>
          <w:szCs w:val="20"/>
        </w:rPr>
        <w:t>Спецификация требований безопасности программного обеспечения, при необходимости, должна устанавливать взаимозависимость между аппаратными средствами и программным обеспечениям, связанную с обеспечением безопасности.</w:t>
      </w:r>
    </w:p>
    <w:p w14:paraId="0FB33A57" w14:textId="77777777" w:rsidR="00240A30" w:rsidRPr="00240A30" w:rsidRDefault="00240A30" w:rsidP="001C3C32">
      <w:pPr>
        <w:ind w:firstLine="540"/>
        <w:rPr>
          <w:rFonts w:ascii="Arial" w:hAnsi="Arial" w:cs="Arial"/>
          <w:bCs/>
          <w:sz w:val="20"/>
          <w:szCs w:val="22"/>
        </w:rPr>
      </w:pPr>
    </w:p>
    <w:p w14:paraId="32E1E497" w14:textId="6D463D0F" w:rsidR="001C3C32" w:rsidRPr="00F51891" w:rsidRDefault="001C3C32" w:rsidP="001C3C32">
      <w:pPr>
        <w:ind w:firstLine="540"/>
        <w:rPr>
          <w:rFonts w:ascii="Arial" w:hAnsi="Arial" w:cs="Arial"/>
          <w:b/>
          <w:bCs/>
          <w:sz w:val="22"/>
          <w:szCs w:val="22"/>
        </w:rPr>
      </w:pPr>
      <w:r>
        <w:rPr>
          <w:rFonts w:ascii="Arial" w:hAnsi="Arial" w:cs="Arial"/>
          <w:b/>
          <w:bCs/>
          <w:sz w:val="22"/>
          <w:szCs w:val="22"/>
        </w:rPr>
        <w:t>7</w:t>
      </w:r>
      <w:r w:rsidRPr="00282494">
        <w:rPr>
          <w:rFonts w:ascii="Arial" w:hAnsi="Arial" w:cs="Arial"/>
          <w:b/>
          <w:bCs/>
          <w:sz w:val="22"/>
          <w:szCs w:val="22"/>
        </w:rPr>
        <w:t>.</w:t>
      </w:r>
      <w:r>
        <w:rPr>
          <w:rFonts w:ascii="Arial" w:hAnsi="Arial" w:cs="Arial"/>
          <w:b/>
          <w:bCs/>
          <w:sz w:val="22"/>
          <w:szCs w:val="22"/>
        </w:rPr>
        <w:t>2.4</w:t>
      </w:r>
      <w:r w:rsidRPr="00282494">
        <w:rPr>
          <w:rFonts w:ascii="Arial" w:hAnsi="Arial" w:cs="Arial"/>
          <w:b/>
          <w:bCs/>
          <w:sz w:val="22"/>
          <w:szCs w:val="22"/>
        </w:rPr>
        <w:t>.</w:t>
      </w:r>
      <w:r>
        <w:rPr>
          <w:rFonts w:ascii="Arial" w:hAnsi="Arial" w:cs="Arial"/>
          <w:b/>
          <w:bCs/>
          <w:sz w:val="22"/>
          <w:szCs w:val="22"/>
        </w:rPr>
        <w:t>6</w:t>
      </w:r>
      <w:r w:rsidRPr="00282494">
        <w:rPr>
          <w:rFonts w:ascii="Arial" w:hAnsi="Arial" w:cs="Arial"/>
          <w:b/>
          <w:bCs/>
          <w:sz w:val="22"/>
          <w:szCs w:val="22"/>
        </w:rPr>
        <w:t xml:space="preserve"> </w:t>
      </w:r>
      <w:r>
        <w:rPr>
          <w:rFonts w:ascii="Arial" w:hAnsi="Arial" w:cs="Arial"/>
          <w:b/>
          <w:bCs/>
          <w:sz w:val="22"/>
          <w:szCs w:val="22"/>
        </w:rPr>
        <w:t>Спецификация требований безопасности программного обеспечения</w:t>
      </w:r>
    </w:p>
    <w:p w14:paraId="1F0B5165" w14:textId="77777777" w:rsidR="001C3C32" w:rsidRPr="00F51891" w:rsidRDefault="001C3C32" w:rsidP="001C3C32">
      <w:pPr>
        <w:ind w:firstLine="540"/>
        <w:rPr>
          <w:rFonts w:ascii="Arial" w:hAnsi="Arial" w:cs="Arial"/>
          <w:bCs/>
          <w:sz w:val="8"/>
          <w:szCs w:val="8"/>
        </w:rPr>
      </w:pPr>
    </w:p>
    <w:p w14:paraId="103E4FAF" w14:textId="772005C8" w:rsidR="001C3C32" w:rsidRDefault="001C3C32" w:rsidP="001C3C32">
      <w:pPr>
        <w:ind w:firstLine="539"/>
        <w:jc w:val="both"/>
        <w:rPr>
          <w:rStyle w:val="hps"/>
          <w:rFonts w:ascii="Arial" w:hAnsi="Arial" w:cs="Arial"/>
          <w:color w:val="222222"/>
          <w:sz w:val="20"/>
          <w:szCs w:val="20"/>
        </w:rPr>
      </w:pPr>
      <w:r>
        <w:rPr>
          <w:rStyle w:val="hps"/>
          <w:rFonts w:ascii="Arial" w:hAnsi="Arial" w:cs="Arial"/>
          <w:color w:val="222222"/>
          <w:sz w:val="20"/>
          <w:szCs w:val="20"/>
        </w:rPr>
        <w:t xml:space="preserve">Спецификация требований безопасности программного обеспечения, при необходимости, должна описывать </w:t>
      </w:r>
      <w:r w:rsidR="00C31FF7">
        <w:rPr>
          <w:rStyle w:val="hps"/>
          <w:rFonts w:ascii="Arial" w:hAnsi="Arial" w:cs="Arial"/>
          <w:color w:val="222222"/>
          <w:sz w:val="20"/>
          <w:szCs w:val="20"/>
        </w:rPr>
        <w:t>требования безопасности программного обеспечения для следующих функций</w:t>
      </w:r>
      <w:r w:rsidR="00CE56A9">
        <w:rPr>
          <w:rStyle w:val="hps"/>
          <w:rFonts w:ascii="Arial" w:hAnsi="Arial" w:cs="Arial"/>
          <w:color w:val="222222"/>
          <w:sz w:val="20"/>
          <w:szCs w:val="20"/>
        </w:rPr>
        <w:t>:</w:t>
      </w:r>
    </w:p>
    <w:p w14:paraId="45AB058B" w14:textId="6592F617" w:rsidR="00AB4A73" w:rsidRDefault="00CE56A9" w:rsidP="000379E6">
      <w:pPr>
        <w:ind w:firstLine="539"/>
        <w:jc w:val="both"/>
        <w:rPr>
          <w:rStyle w:val="hps"/>
          <w:rFonts w:ascii="Arial" w:hAnsi="Arial" w:cs="Arial"/>
          <w:color w:val="222222"/>
          <w:sz w:val="20"/>
          <w:szCs w:val="20"/>
        </w:rPr>
      </w:pPr>
      <w:r>
        <w:rPr>
          <w:rStyle w:val="hps"/>
          <w:rFonts w:ascii="Arial" w:hAnsi="Arial" w:cs="Arial"/>
          <w:color w:val="222222"/>
          <w:sz w:val="20"/>
          <w:szCs w:val="20"/>
        </w:rPr>
        <w:t>- ф</w:t>
      </w:r>
      <w:r w:rsidR="00C31FF7">
        <w:rPr>
          <w:rStyle w:val="hps"/>
          <w:rFonts w:ascii="Arial" w:hAnsi="Arial" w:cs="Arial"/>
          <w:color w:val="222222"/>
          <w:sz w:val="20"/>
          <w:szCs w:val="20"/>
        </w:rPr>
        <w:t>ункций, которые позволяют системе достигать или по</w:t>
      </w:r>
      <w:r>
        <w:rPr>
          <w:rStyle w:val="hps"/>
          <w:rFonts w:ascii="Arial" w:hAnsi="Arial" w:cs="Arial"/>
          <w:color w:val="222222"/>
          <w:sz w:val="20"/>
          <w:szCs w:val="20"/>
        </w:rPr>
        <w:t>ддерживать безопасное состояние;</w:t>
      </w:r>
    </w:p>
    <w:p w14:paraId="4B5BC324" w14:textId="58F5D1BA" w:rsidR="00C31FF7" w:rsidRDefault="00CE56A9" w:rsidP="000379E6">
      <w:pPr>
        <w:ind w:firstLine="539"/>
        <w:jc w:val="both"/>
        <w:rPr>
          <w:rStyle w:val="hps"/>
          <w:rFonts w:ascii="Arial" w:hAnsi="Arial" w:cs="Arial"/>
          <w:color w:val="222222"/>
          <w:sz w:val="20"/>
          <w:szCs w:val="20"/>
        </w:rPr>
      </w:pPr>
      <w:r>
        <w:rPr>
          <w:rStyle w:val="hps"/>
          <w:rFonts w:ascii="Arial" w:hAnsi="Arial" w:cs="Arial"/>
          <w:color w:val="222222"/>
          <w:sz w:val="20"/>
          <w:szCs w:val="20"/>
        </w:rPr>
        <w:t>- ф</w:t>
      </w:r>
      <w:r w:rsidR="00C31FF7">
        <w:rPr>
          <w:rStyle w:val="hps"/>
          <w:rFonts w:ascii="Arial" w:hAnsi="Arial" w:cs="Arial"/>
          <w:color w:val="222222"/>
          <w:sz w:val="20"/>
          <w:szCs w:val="20"/>
        </w:rPr>
        <w:t>ункци</w:t>
      </w:r>
      <w:r>
        <w:rPr>
          <w:rStyle w:val="hps"/>
          <w:rFonts w:ascii="Arial" w:hAnsi="Arial" w:cs="Arial"/>
          <w:color w:val="222222"/>
          <w:sz w:val="20"/>
          <w:szCs w:val="20"/>
        </w:rPr>
        <w:t>й, относящих</w:t>
      </w:r>
      <w:r w:rsidR="00C31FF7">
        <w:rPr>
          <w:rStyle w:val="hps"/>
          <w:rFonts w:ascii="Arial" w:hAnsi="Arial" w:cs="Arial"/>
          <w:color w:val="222222"/>
          <w:sz w:val="20"/>
          <w:szCs w:val="20"/>
        </w:rPr>
        <w:t xml:space="preserve">ся к обнаружению, индикации и обработке неисправностей в </w:t>
      </w:r>
      <w:r w:rsidR="00C31FF7">
        <w:rPr>
          <w:rStyle w:val="hps"/>
          <w:rFonts w:ascii="Arial" w:hAnsi="Arial" w:cs="Arial"/>
          <w:color w:val="222222"/>
          <w:sz w:val="20"/>
          <w:szCs w:val="20"/>
          <w:lang w:val="en-US"/>
        </w:rPr>
        <w:t>ECU</w:t>
      </w:r>
      <w:r w:rsidR="00C31FF7">
        <w:rPr>
          <w:rStyle w:val="hps"/>
          <w:rFonts w:ascii="Arial" w:hAnsi="Arial" w:cs="Arial"/>
          <w:color w:val="222222"/>
          <w:sz w:val="20"/>
          <w:szCs w:val="20"/>
        </w:rPr>
        <w:t>, датчиках (сенсорах), устройствах привода и системе коммуни</w:t>
      </w:r>
      <w:r>
        <w:rPr>
          <w:rStyle w:val="hps"/>
          <w:rFonts w:ascii="Arial" w:hAnsi="Arial" w:cs="Arial"/>
          <w:color w:val="222222"/>
          <w:sz w:val="20"/>
          <w:szCs w:val="20"/>
        </w:rPr>
        <w:t>каций;</w:t>
      </w:r>
    </w:p>
    <w:p w14:paraId="4E069730" w14:textId="7CB7E0E7" w:rsidR="00C31FF7" w:rsidRDefault="00CE56A9" w:rsidP="00C31FF7">
      <w:pPr>
        <w:ind w:firstLine="539"/>
        <w:jc w:val="both"/>
        <w:rPr>
          <w:rStyle w:val="hps"/>
          <w:rFonts w:ascii="Arial" w:hAnsi="Arial" w:cs="Arial"/>
          <w:color w:val="222222"/>
          <w:sz w:val="20"/>
          <w:szCs w:val="20"/>
        </w:rPr>
      </w:pPr>
      <w:r>
        <w:rPr>
          <w:rStyle w:val="hps"/>
          <w:rFonts w:ascii="Arial" w:hAnsi="Arial" w:cs="Arial"/>
          <w:color w:val="222222"/>
          <w:sz w:val="20"/>
          <w:szCs w:val="20"/>
        </w:rPr>
        <w:t>- функций</w:t>
      </w:r>
      <w:r w:rsidR="00C31FF7">
        <w:rPr>
          <w:rStyle w:val="hps"/>
          <w:rFonts w:ascii="Arial" w:hAnsi="Arial" w:cs="Arial"/>
          <w:color w:val="222222"/>
          <w:sz w:val="20"/>
          <w:szCs w:val="20"/>
        </w:rPr>
        <w:t>, относящи</w:t>
      </w:r>
      <w:r>
        <w:rPr>
          <w:rStyle w:val="hps"/>
          <w:rFonts w:ascii="Arial" w:hAnsi="Arial" w:cs="Arial"/>
          <w:color w:val="222222"/>
          <w:sz w:val="20"/>
          <w:szCs w:val="20"/>
        </w:rPr>
        <w:t>х</w:t>
      </w:r>
      <w:r w:rsidR="00C31FF7">
        <w:rPr>
          <w:rStyle w:val="hps"/>
          <w:rFonts w:ascii="Arial" w:hAnsi="Arial" w:cs="Arial"/>
          <w:color w:val="222222"/>
          <w:sz w:val="20"/>
          <w:szCs w:val="20"/>
        </w:rPr>
        <w:t>ся к обнаружению, индикации и обработке неисправностей в самом программном обеспечении (самопро</w:t>
      </w:r>
      <w:r>
        <w:rPr>
          <w:rStyle w:val="hps"/>
          <w:rFonts w:ascii="Arial" w:hAnsi="Arial" w:cs="Arial"/>
          <w:color w:val="222222"/>
          <w:sz w:val="20"/>
          <w:szCs w:val="20"/>
        </w:rPr>
        <w:t>верка программного обеспечения);</w:t>
      </w:r>
    </w:p>
    <w:p w14:paraId="7A33621F" w14:textId="77777777" w:rsidR="00C31FF7" w:rsidRPr="00C31FF7" w:rsidRDefault="00C31FF7" w:rsidP="00C31FF7">
      <w:pPr>
        <w:ind w:firstLine="540"/>
        <w:jc w:val="both"/>
        <w:rPr>
          <w:rFonts w:ascii="Arial" w:hAnsi="Arial" w:cs="Arial"/>
          <w:sz w:val="8"/>
          <w:szCs w:val="8"/>
        </w:rPr>
      </w:pPr>
    </w:p>
    <w:p w14:paraId="22D467B5" w14:textId="0323E16E" w:rsidR="00337136" w:rsidRDefault="00C31FF7" w:rsidP="00C31FF7">
      <w:pPr>
        <w:ind w:firstLine="540"/>
        <w:jc w:val="both"/>
        <w:rPr>
          <w:rFonts w:ascii="Arial" w:hAnsi="Arial" w:cs="Arial"/>
          <w:sz w:val="18"/>
          <w:szCs w:val="18"/>
        </w:rPr>
      </w:pPr>
      <w:r w:rsidRPr="00C31FF7">
        <w:rPr>
          <w:rFonts w:ascii="Arial" w:hAnsi="Arial" w:cs="Arial"/>
          <w:spacing w:val="40"/>
          <w:sz w:val="18"/>
          <w:szCs w:val="18"/>
        </w:rPr>
        <w:t>Примечание</w:t>
      </w:r>
      <w:r>
        <w:rPr>
          <w:rFonts w:ascii="Arial" w:hAnsi="Arial" w:cs="Arial"/>
          <w:spacing w:val="40"/>
          <w:sz w:val="18"/>
          <w:szCs w:val="18"/>
        </w:rPr>
        <w:t xml:space="preserve"> 1</w:t>
      </w:r>
      <w:r w:rsidRPr="00C31FF7">
        <w:rPr>
          <w:rFonts w:ascii="Arial" w:hAnsi="Arial" w:cs="Arial"/>
          <w:sz w:val="18"/>
          <w:szCs w:val="18"/>
        </w:rPr>
        <w:t xml:space="preserve"> – Это </w:t>
      </w:r>
      <w:r>
        <w:rPr>
          <w:rFonts w:ascii="Arial" w:hAnsi="Arial" w:cs="Arial"/>
          <w:sz w:val="18"/>
          <w:szCs w:val="18"/>
        </w:rPr>
        <w:t>включает как само</w:t>
      </w:r>
      <w:r w:rsidR="00337136">
        <w:rPr>
          <w:rFonts w:ascii="Arial" w:hAnsi="Arial" w:cs="Arial"/>
          <w:sz w:val="18"/>
          <w:szCs w:val="18"/>
        </w:rPr>
        <w:t>контроль (мониторинг)</w:t>
      </w:r>
      <w:r>
        <w:rPr>
          <w:rFonts w:ascii="Arial" w:hAnsi="Arial" w:cs="Arial"/>
          <w:sz w:val="18"/>
          <w:szCs w:val="18"/>
        </w:rPr>
        <w:t xml:space="preserve"> программного обеспечения в </w:t>
      </w:r>
      <w:r w:rsidR="00337136">
        <w:rPr>
          <w:rFonts w:ascii="Arial" w:hAnsi="Arial" w:cs="Arial"/>
          <w:sz w:val="18"/>
          <w:szCs w:val="18"/>
        </w:rPr>
        <w:t xml:space="preserve">операционной </w:t>
      </w:r>
      <w:r>
        <w:rPr>
          <w:rFonts w:ascii="Arial" w:hAnsi="Arial" w:cs="Arial"/>
          <w:sz w:val="18"/>
          <w:szCs w:val="18"/>
        </w:rPr>
        <w:t>системе</w:t>
      </w:r>
      <w:r w:rsidR="00337136">
        <w:rPr>
          <w:rFonts w:ascii="Arial" w:hAnsi="Arial" w:cs="Arial"/>
          <w:sz w:val="18"/>
          <w:szCs w:val="18"/>
        </w:rPr>
        <w:t>, так и самоконтроль (мониторинг) приложения программного обеспечения, предназначенного для обнаружения систематических неисправностей в при</w:t>
      </w:r>
      <w:r w:rsidR="00454AC9">
        <w:rPr>
          <w:rFonts w:ascii="Arial" w:hAnsi="Arial" w:cs="Arial"/>
          <w:sz w:val="18"/>
          <w:szCs w:val="18"/>
        </w:rPr>
        <w:t>кладном программном обеспечении.</w:t>
      </w:r>
    </w:p>
    <w:p w14:paraId="0E10D17B" w14:textId="77777777" w:rsidR="00C31FF7" w:rsidRPr="008025FF" w:rsidRDefault="00C31FF7" w:rsidP="00C31FF7">
      <w:pPr>
        <w:ind w:firstLine="540"/>
        <w:jc w:val="both"/>
        <w:rPr>
          <w:rFonts w:ascii="Arial" w:hAnsi="Arial" w:cs="Arial"/>
          <w:sz w:val="8"/>
          <w:szCs w:val="8"/>
        </w:rPr>
      </w:pPr>
    </w:p>
    <w:p w14:paraId="02686EC3" w14:textId="34EC5AE5" w:rsidR="00337136" w:rsidRDefault="00CE56A9" w:rsidP="00337136">
      <w:pPr>
        <w:ind w:firstLine="539"/>
        <w:jc w:val="both"/>
        <w:rPr>
          <w:rStyle w:val="hps"/>
          <w:rFonts w:ascii="Arial" w:hAnsi="Arial" w:cs="Arial"/>
          <w:color w:val="222222"/>
          <w:sz w:val="20"/>
          <w:szCs w:val="20"/>
        </w:rPr>
      </w:pPr>
      <w:r>
        <w:rPr>
          <w:rStyle w:val="hps"/>
          <w:rFonts w:ascii="Arial" w:hAnsi="Arial" w:cs="Arial"/>
          <w:color w:val="222222"/>
          <w:sz w:val="20"/>
          <w:szCs w:val="20"/>
        </w:rPr>
        <w:t>- функций</w:t>
      </w:r>
      <w:r w:rsidR="00337136">
        <w:rPr>
          <w:rStyle w:val="hps"/>
          <w:rFonts w:ascii="Arial" w:hAnsi="Arial" w:cs="Arial"/>
          <w:color w:val="222222"/>
          <w:sz w:val="20"/>
          <w:szCs w:val="20"/>
        </w:rPr>
        <w:t>, относящи</w:t>
      </w:r>
      <w:r>
        <w:rPr>
          <w:rStyle w:val="hps"/>
          <w:rFonts w:ascii="Arial" w:hAnsi="Arial" w:cs="Arial"/>
          <w:color w:val="222222"/>
          <w:sz w:val="20"/>
          <w:szCs w:val="20"/>
        </w:rPr>
        <w:t>х</w:t>
      </w:r>
      <w:r w:rsidR="00337136">
        <w:rPr>
          <w:rStyle w:val="hps"/>
          <w:rFonts w:ascii="Arial" w:hAnsi="Arial" w:cs="Arial"/>
          <w:color w:val="222222"/>
          <w:sz w:val="20"/>
          <w:szCs w:val="20"/>
        </w:rPr>
        <w:t>ся к интерактивному (</w:t>
      </w:r>
      <w:r w:rsidR="00337136">
        <w:rPr>
          <w:rStyle w:val="hps"/>
          <w:rFonts w:ascii="Arial" w:hAnsi="Arial" w:cs="Arial"/>
          <w:color w:val="222222"/>
          <w:sz w:val="20"/>
          <w:szCs w:val="20"/>
          <w:lang w:val="en-US"/>
        </w:rPr>
        <w:t>on</w:t>
      </w:r>
      <w:r w:rsidR="00337136" w:rsidRPr="00337136">
        <w:rPr>
          <w:rStyle w:val="hps"/>
          <w:rFonts w:ascii="Arial" w:hAnsi="Arial" w:cs="Arial"/>
          <w:color w:val="222222"/>
          <w:sz w:val="20"/>
          <w:szCs w:val="20"/>
        </w:rPr>
        <w:t>-</w:t>
      </w:r>
      <w:r w:rsidR="00337136">
        <w:rPr>
          <w:rStyle w:val="hps"/>
          <w:rFonts w:ascii="Arial" w:hAnsi="Arial" w:cs="Arial"/>
          <w:color w:val="222222"/>
          <w:sz w:val="20"/>
          <w:szCs w:val="20"/>
          <w:lang w:val="en-US"/>
        </w:rPr>
        <w:t>line</w:t>
      </w:r>
      <w:r w:rsidR="00337136">
        <w:rPr>
          <w:rStyle w:val="hps"/>
          <w:rFonts w:ascii="Arial" w:hAnsi="Arial" w:cs="Arial"/>
          <w:color w:val="222222"/>
          <w:sz w:val="20"/>
          <w:szCs w:val="20"/>
        </w:rPr>
        <w:t>) и автономному</w:t>
      </w:r>
      <w:r w:rsidR="00337136" w:rsidRPr="00337136">
        <w:rPr>
          <w:rStyle w:val="hps"/>
          <w:rFonts w:ascii="Arial" w:hAnsi="Arial" w:cs="Arial"/>
          <w:color w:val="222222"/>
          <w:sz w:val="20"/>
          <w:szCs w:val="20"/>
        </w:rPr>
        <w:t xml:space="preserve"> </w:t>
      </w:r>
      <w:r w:rsidR="00337136">
        <w:rPr>
          <w:rStyle w:val="hps"/>
          <w:rFonts w:ascii="Arial" w:hAnsi="Arial" w:cs="Arial"/>
          <w:color w:val="222222"/>
          <w:sz w:val="20"/>
          <w:szCs w:val="20"/>
        </w:rPr>
        <w:t>(</w:t>
      </w:r>
      <w:r w:rsidR="00337136">
        <w:rPr>
          <w:rStyle w:val="hps"/>
          <w:rFonts w:ascii="Arial" w:hAnsi="Arial" w:cs="Arial"/>
          <w:color w:val="222222"/>
          <w:sz w:val="20"/>
          <w:szCs w:val="20"/>
          <w:lang w:val="en-US"/>
        </w:rPr>
        <w:t>off</w:t>
      </w:r>
      <w:r w:rsidR="00337136" w:rsidRPr="00337136">
        <w:rPr>
          <w:rStyle w:val="hps"/>
          <w:rFonts w:ascii="Arial" w:hAnsi="Arial" w:cs="Arial"/>
          <w:color w:val="222222"/>
          <w:sz w:val="20"/>
          <w:szCs w:val="20"/>
        </w:rPr>
        <w:t>-</w:t>
      </w:r>
      <w:r w:rsidR="00337136">
        <w:rPr>
          <w:rStyle w:val="hps"/>
          <w:rFonts w:ascii="Arial" w:hAnsi="Arial" w:cs="Arial"/>
          <w:color w:val="222222"/>
          <w:sz w:val="20"/>
          <w:szCs w:val="20"/>
          <w:lang w:val="en-US"/>
        </w:rPr>
        <w:t>line</w:t>
      </w:r>
      <w:r w:rsidR="00337136">
        <w:rPr>
          <w:rStyle w:val="hps"/>
          <w:rFonts w:ascii="Arial" w:hAnsi="Arial" w:cs="Arial"/>
          <w:color w:val="222222"/>
          <w:sz w:val="20"/>
          <w:szCs w:val="20"/>
        </w:rPr>
        <w:t>) тестированию функций, связан</w:t>
      </w:r>
      <w:r>
        <w:rPr>
          <w:rStyle w:val="hps"/>
          <w:rFonts w:ascii="Arial" w:hAnsi="Arial" w:cs="Arial"/>
          <w:color w:val="222222"/>
          <w:sz w:val="20"/>
          <w:szCs w:val="20"/>
        </w:rPr>
        <w:t>ных с обеспечением безопасности;</w:t>
      </w:r>
    </w:p>
    <w:p w14:paraId="1A81A99A" w14:textId="77777777" w:rsidR="003F056D" w:rsidRPr="00C31FF7" w:rsidRDefault="003F056D" w:rsidP="003F056D">
      <w:pPr>
        <w:ind w:firstLine="540"/>
        <w:jc w:val="both"/>
        <w:rPr>
          <w:rFonts w:ascii="Arial" w:hAnsi="Arial" w:cs="Arial"/>
          <w:sz w:val="8"/>
          <w:szCs w:val="8"/>
        </w:rPr>
      </w:pPr>
    </w:p>
    <w:p w14:paraId="7B5445D2" w14:textId="6D666F50" w:rsidR="003F056D" w:rsidRDefault="003F056D" w:rsidP="003F056D">
      <w:pPr>
        <w:ind w:firstLine="540"/>
        <w:jc w:val="both"/>
        <w:rPr>
          <w:rFonts w:ascii="Arial" w:hAnsi="Arial" w:cs="Arial"/>
          <w:sz w:val="18"/>
          <w:szCs w:val="18"/>
        </w:rPr>
      </w:pPr>
      <w:r w:rsidRPr="00C31FF7">
        <w:rPr>
          <w:rFonts w:ascii="Arial" w:hAnsi="Arial" w:cs="Arial"/>
          <w:spacing w:val="40"/>
          <w:sz w:val="18"/>
          <w:szCs w:val="18"/>
        </w:rPr>
        <w:t>Примечание</w:t>
      </w:r>
      <w:r>
        <w:rPr>
          <w:rFonts w:ascii="Arial" w:hAnsi="Arial" w:cs="Arial"/>
          <w:spacing w:val="40"/>
          <w:sz w:val="18"/>
          <w:szCs w:val="18"/>
        </w:rPr>
        <w:t xml:space="preserve"> 2</w:t>
      </w:r>
      <w:r w:rsidRPr="00C31FF7">
        <w:rPr>
          <w:rFonts w:ascii="Arial" w:hAnsi="Arial" w:cs="Arial"/>
          <w:sz w:val="18"/>
          <w:szCs w:val="18"/>
        </w:rPr>
        <w:t xml:space="preserve"> – </w:t>
      </w:r>
      <w:r>
        <w:rPr>
          <w:rFonts w:ascii="Arial" w:hAnsi="Arial" w:cs="Arial"/>
          <w:sz w:val="18"/>
          <w:szCs w:val="18"/>
        </w:rPr>
        <w:t>Самотестирование может выполняться в процессе работы или при пуске машины.</w:t>
      </w:r>
    </w:p>
    <w:p w14:paraId="178962AF" w14:textId="77777777" w:rsidR="003F056D" w:rsidRPr="00C31FF7" w:rsidRDefault="003F056D" w:rsidP="003F056D">
      <w:pPr>
        <w:ind w:firstLine="540"/>
        <w:jc w:val="both"/>
        <w:rPr>
          <w:rFonts w:ascii="Arial" w:hAnsi="Arial" w:cs="Arial"/>
          <w:sz w:val="8"/>
          <w:szCs w:val="8"/>
        </w:rPr>
      </w:pPr>
    </w:p>
    <w:p w14:paraId="0C9B8E65" w14:textId="1BCF63D0" w:rsidR="003F056D" w:rsidRDefault="003F056D" w:rsidP="003F056D">
      <w:pPr>
        <w:ind w:firstLine="540"/>
        <w:jc w:val="both"/>
        <w:rPr>
          <w:rFonts w:ascii="Arial" w:hAnsi="Arial" w:cs="Arial"/>
          <w:sz w:val="18"/>
          <w:szCs w:val="18"/>
        </w:rPr>
      </w:pPr>
      <w:r w:rsidRPr="00C31FF7">
        <w:rPr>
          <w:rFonts w:ascii="Arial" w:hAnsi="Arial" w:cs="Arial"/>
          <w:spacing w:val="40"/>
          <w:sz w:val="18"/>
          <w:szCs w:val="18"/>
        </w:rPr>
        <w:t>Примечание</w:t>
      </w:r>
      <w:r>
        <w:rPr>
          <w:rFonts w:ascii="Arial" w:hAnsi="Arial" w:cs="Arial"/>
          <w:spacing w:val="40"/>
          <w:sz w:val="18"/>
          <w:szCs w:val="18"/>
        </w:rPr>
        <w:t xml:space="preserve"> 3</w:t>
      </w:r>
      <w:r w:rsidRPr="00C31FF7">
        <w:rPr>
          <w:rFonts w:ascii="Arial" w:hAnsi="Arial" w:cs="Arial"/>
          <w:sz w:val="18"/>
          <w:szCs w:val="18"/>
        </w:rPr>
        <w:t xml:space="preserve"> – </w:t>
      </w:r>
      <w:r>
        <w:rPr>
          <w:rFonts w:ascii="Arial" w:hAnsi="Arial" w:cs="Arial"/>
          <w:sz w:val="18"/>
          <w:szCs w:val="18"/>
        </w:rPr>
        <w:t xml:space="preserve">В частности, это относится к способности тестирования функций, связанных с обеспечением безопасности, в сервисной службе или через другие </w:t>
      </w:r>
      <w:r>
        <w:rPr>
          <w:rFonts w:ascii="Arial" w:hAnsi="Arial" w:cs="Arial"/>
          <w:sz w:val="18"/>
          <w:szCs w:val="18"/>
          <w:lang w:val="en-US"/>
        </w:rPr>
        <w:t>E</w:t>
      </w:r>
      <w:r w:rsidRPr="003F056D">
        <w:rPr>
          <w:rFonts w:ascii="Arial" w:hAnsi="Arial" w:cs="Arial"/>
          <w:sz w:val="18"/>
          <w:szCs w:val="18"/>
        </w:rPr>
        <w:t>/</w:t>
      </w:r>
      <w:r>
        <w:rPr>
          <w:rFonts w:ascii="Arial" w:hAnsi="Arial" w:cs="Arial"/>
          <w:sz w:val="18"/>
          <w:szCs w:val="18"/>
          <w:lang w:val="en-US"/>
        </w:rPr>
        <w:t>E</w:t>
      </w:r>
      <w:r w:rsidRPr="003F056D">
        <w:rPr>
          <w:rFonts w:ascii="Arial" w:hAnsi="Arial" w:cs="Arial"/>
          <w:sz w:val="18"/>
          <w:szCs w:val="18"/>
        </w:rPr>
        <w:t>/</w:t>
      </w:r>
      <w:r>
        <w:rPr>
          <w:rFonts w:ascii="Arial" w:hAnsi="Arial" w:cs="Arial"/>
          <w:sz w:val="18"/>
          <w:szCs w:val="18"/>
          <w:lang w:val="en-US"/>
        </w:rPr>
        <w:t>PES</w:t>
      </w:r>
      <w:r w:rsidRPr="003F056D">
        <w:rPr>
          <w:rFonts w:ascii="Arial" w:hAnsi="Arial" w:cs="Arial"/>
          <w:sz w:val="18"/>
          <w:szCs w:val="18"/>
        </w:rPr>
        <w:t xml:space="preserve"> </w:t>
      </w:r>
      <w:r w:rsidR="00454AC9">
        <w:rPr>
          <w:rFonts w:ascii="Arial" w:hAnsi="Arial" w:cs="Arial"/>
          <w:sz w:val="18"/>
          <w:szCs w:val="18"/>
        </w:rPr>
        <w:t>системы.</w:t>
      </w:r>
    </w:p>
    <w:p w14:paraId="46B282B8" w14:textId="77777777" w:rsidR="003F056D" w:rsidRPr="008025FF" w:rsidRDefault="003F056D" w:rsidP="003F056D">
      <w:pPr>
        <w:ind w:firstLine="540"/>
        <w:jc w:val="both"/>
        <w:rPr>
          <w:rFonts w:ascii="Arial" w:hAnsi="Arial" w:cs="Arial"/>
          <w:sz w:val="8"/>
          <w:szCs w:val="8"/>
        </w:rPr>
      </w:pPr>
    </w:p>
    <w:p w14:paraId="36411E85" w14:textId="0FC010A0" w:rsidR="00C31FF7" w:rsidRDefault="00CE56A9" w:rsidP="00C31FF7">
      <w:pPr>
        <w:ind w:firstLine="539"/>
        <w:jc w:val="both"/>
        <w:rPr>
          <w:rStyle w:val="hps"/>
          <w:rFonts w:ascii="Arial" w:hAnsi="Arial" w:cs="Arial"/>
          <w:color w:val="222222"/>
          <w:sz w:val="20"/>
          <w:szCs w:val="20"/>
        </w:rPr>
      </w:pPr>
      <w:r>
        <w:rPr>
          <w:rStyle w:val="hps"/>
          <w:rFonts w:ascii="Arial" w:hAnsi="Arial" w:cs="Arial"/>
          <w:color w:val="222222"/>
          <w:sz w:val="20"/>
          <w:szCs w:val="20"/>
        </w:rPr>
        <w:t>- ф</w:t>
      </w:r>
      <w:r w:rsidR="003F056D">
        <w:rPr>
          <w:rStyle w:val="hps"/>
          <w:rFonts w:ascii="Arial" w:hAnsi="Arial" w:cs="Arial"/>
          <w:color w:val="222222"/>
          <w:sz w:val="20"/>
          <w:szCs w:val="20"/>
        </w:rPr>
        <w:t>ункций, позволяющих выполнять безопасные модиф</w:t>
      </w:r>
      <w:r>
        <w:rPr>
          <w:rStyle w:val="hps"/>
          <w:rFonts w:ascii="Arial" w:hAnsi="Arial" w:cs="Arial"/>
          <w:color w:val="222222"/>
          <w:sz w:val="20"/>
          <w:szCs w:val="20"/>
        </w:rPr>
        <w:t>икации программного обеспечения;</w:t>
      </w:r>
    </w:p>
    <w:p w14:paraId="7B3CAF0D" w14:textId="0159FEC9" w:rsidR="00C31FF7" w:rsidRDefault="00CE56A9" w:rsidP="00C31FF7">
      <w:pPr>
        <w:ind w:firstLine="539"/>
        <w:jc w:val="both"/>
        <w:rPr>
          <w:rStyle w:val="hps"/>
          <w:rFonts w:ascii="Arial" w:hAnsi="Arial" w:cs="Arial"/>
          <w:color w:val="222222"/>
          <w:sz w:val="20"/>
          <w:szCs w:val="20"/>
        </w:rPr>
      </w:pPr>
      <w:r>
        <w:rPr>
          <w:rStyle w:val="hps"/>
          <w:rFonts w:ascii="Arial" w:hAnsi="Arial" w:cs="Arial"/>
          <w:color w:val="222222"/>
          <w:sz w:val="20"/>
          <w:szCs w:val="20"/>
        </w:rPr>
        <w:t>- интерфейсов</w:t>
      </w:r>
      <w:r w:rsidR="003F056D">
        <w:rPr>
          <w:rStyle w:val="hps"/>
          <w:rFonts w:ascii="Arial" w:hAnsi="Arial" w:cs="Arial"/>
          <w:color w:val="222222"/>
          <w:sz w:val="20"/>
          <w:szCs w:val="20"/>
        </w:rPr>
        <w:t xml:space="preserve"> с функциями, не связанн</w:t>
      </w:r>
      <w:r>
        <w:rPr>
          <w:rStyle w:val="hps"/>
          <w:rFonts w:ascii="Arial" w:hAnsi="Arial" w:cs="Arial"/>
          <w:color w:val="222222"/>
          <w:sz w:val="20"/>
          <w:szCs w:val="20"/>
        </w:rPr>
        <w:t>ыми с обеспечением безопасности;</w:t>
      </w:r>
    </w:p>
    <w:p w14:paraId="4908CB94" w14:textId="150A353A" w:rsidR="003F056D" w:rsidRDefault="00CE56A9" w:rsidP="00C31FF7">
      <w:pPr>
        <w:ind w:firstLine="539"/>
        <w:jc w:val="both"/>
        <w:rPr>
          <w:rStyle w:val="hps"/>
          <w:rFonts w:ascii="Arial" w:hAnsi="Arial" w:cs="Arial"/>
          <w:color w:val="222222"/>
          <w:sz w:val="20"/>
          <w:szCs w:val="20"/>
        </w:rPr>
      </w:pPr>
      <w:r>
        <w:rPr>
          <w:rStyle w:val="hps"/>
          <w:rFonts w:ascii="Arial" w:hAnsi="Arial" w:cs="Arial"/>
          <w:color w:val="222222"/>
          <w:sz w:val="20"/>
          <w:szCs w:val="20"/>
        </w:rPr>
        <w:t>- э</w:t>
      </w:r>
      <w:r w:rsidR="00FC618F">
        <w:rPr>
          <w:rStyle w:val="hps"/>
          <w:rFonts w:ascii="Arial" w:hAnsi="Arial" w:cs="Arial"/>
          <w:color w:val="222222"/>
          <w:sz w:val="20"/>
          <w:szCs w:val="20"/>
        </w:rPr>
        <w:t>ффективност</w:t>
      </w:r>
      <w:r>
        <w:rPr>
          <w:rStyle w:val="hps"/>
          <w:rFonts w:ascii="Arial" w:hAnsi="Arial" w:cs="Arial"/>
          <w:color w:val="222222"/>
          <w:sz w:val="20"/>
          <w:szCs w:val="20"/>
        </w:rPr>
        <w:t>и</w:t>
      </w:r>
      <w:r w:rsidR="00FC618F">
        <w:rPr>
          <w:rStyle w:val="hps"/>
          <w:rFonts w:ascii="Arial" w:hAnsi="Arial" w:cs="Arial"/>
          <w:color w:val="222222"/>
          <w:sz w:val="20"/>
          <w:szCs w:val="20"/>
        </w:rPr>
        <w:t xml:space="preserve"> защиты и время отклика</w:t>
      </w:r>
      <w:r>
        <w:rPr>
          <w:rStyle w:val="hps"/>
          <w:rFonts w:ascii="Arial" w:hAnsi="Arial" w:cs="Arial"/>
          <w:color w:val="222222"/>
          <w:sz w:val="20"/>
          <w:szCs w:val="20"/>
        </w:rPr>
        <w:t>;</w:t>
      </w:r>
    </w:p>
    <w:p w14:paraId="419DBF28" w14:textId="0157DF2E" w:rsidR="00FC618F" w:rsidRDefault="00CE56A9" w:rsidP="00C31FF7">
      <w:pPr>
        <w:ind w:firstLine="539"/>
        <w:jc w:val="both"/>
        <w:rPr>
          <w:rStyle w:val="hps"/>
          <w:rFonts w:ascii="Arial" w:hAnsi="Arial" w:cs="Arial"/>
          <w:color w:val="222222"/>
          <w:sz w:val="20"/>
          <w:szCs w:val="20"/>
        </w:rPr>
      </w:pPr>
      <w:r>
        <w:rPr>
          <w:rStyle w:val="hps"/>
          <w:rFonts w:ascii="Arial" w:hAnsi="Arial" w:cs="Arial"/>
          <w:color w:val="222222"/>
          <w:sz w:val="20"/>
          <w:szCs w:val="20"/>
        </w:rPr>
        <w:t>- и</w:t>
      </w:r>
      <w:r w:rsidR="00FC618F">
        <w:rPr>
          <w:rStyle w:val="hps"/>
          <w:rFonts w:ascii="Arial" w:hAnsi="Arial" w:cs="Arial"/>
          <w:color w:val="222222"/>
          <w:sz w:val="20"/>
          <w:szCs w:val="20"/>
        </w:rPr>
        <w:t>нтерфейс</w:t>
      </w:r>
      <w:r>
        <w:rPr>
          <w:rStyle w:val="hps"/>
          <w:rFonts w:ascii="Arial" w:hAnsi="Arial" w:cs="Arial"/>
          <w:color w:val="222222"/>
          <w:sz w:val="20"/>
          <w:szCs w:val="20"/>
        </w:rPr>
        <w:t>ов</w:t>
      </w:r>
      <w:r w:rsidR="00FC618F">
        <w:rPr>
          <w:rStyle w:val="hps"/>
          <w:rFonts w:ascii="Arial" w:hAnsi="Arial" w:cs="Arial"/>
          <w:color w:val="222222"/>
          <w:sz w:val="20"/>
          <w:szCs w:val="20"/>
        </w:rPr>
        <w:t xml:space="preserve"> между программным обеспечением и аппаратными средствам</w:t>
      </w:r>
      <w:r>
        <w:rPr>
          <w:rStyle w:val="hps"/>
          <w:rFonts w:ascii="Arial" w:hAnsi="Arial" w:cs="Arial"/>
          <w:color w:val="222222"/>
          <w:sz w:val="20"/>
          <w:szCs w:val="20"/>
        </w:rPr>
        <w:t>и электронного блока управления;</w:t>
      </w:r>
    </w:p>
    <w:p w14:paraId="1CAB65F6" w14:textId="77777777" w:rsidR="00FC618F" w:rsidRPr="00C31FF7" w:rsidRDefault="00FC618F" w:rsidP="00FC618F">
      <w:pPr>
        <w:ind w:firstLine="540"/>
        <w:jc w:val="both"/>
        <w:rPr>
          <w:rFonts w:ascii="Arial" w:hAnsi="Arial" w:cs="Arial"/>
          <w:sz w:val="8"/>
          <w:szCs w:val="8"/>
        </w:rPr>
      </w:pPr>
      <w:r>
        <w:rPr>
          <w:rStyle w:val="hps"/>
          <w:rFonts w:ascii="Arial" w:hAnsi="Arial" w:cs="Arial"/>
          <w:color w:val="222222"/>
          <w:sz w:val="20"/>
          <w:szCs w:val="20"/>
        </w:rPr>
        <w:t xml:space="preserve"> </w:t>
      </w:r>
    </w:p>
    <w:p w14:paraId="7673443D" w14:textId="255E14E7" w:rsidR="00FC618F" w:rsidRDefault="00FC618F" w:rsidP="00FC618F">
      <w:pPr>
        <w:ind w:firstLine="540"/>
        <w:jc w:val="both"/>
        <w:rPr>
          <w:rFonts w:ascii="Arial" w:hAnsi="Arial" w:cs="Arial"/>
          <w:sz w:val="18"/>
          <w:szCs w:val="18"/>
        </w:rPr>
      </w:pPr>
      <w:r w:rsidRPr="00C31FF7">
        <w:rPr>
          <w:rFonts w:ascii="Arial" w:hAnsi="Arial" w:cs="Arial"/>
          <w:spacing w:val="40"/>
          <w:sz w:val="18"/>
          <w:szCs w:val="18"/>
        </w:rPr>
        <w:t>Примечание</w:t>
      </w:r>
      <w:r>
        <w:rPr>
          <w:rFonts w:ascii="Arial" w:hAnsi="Arial" w:cs="Arial"/>
          <w:spacing w:val="40"/>
          <w:sz w:val="18"/>
          <w:szCs w:val="18"/>
        </w:rPr>
        <w:t xml:space="preserve"> 4</w:t>
      </w:r>
      <w:r w:rsidRPr="00C31FF7">
        <w:rPr>
          <w:rFonts w:ascii="Arial" w:hAnsi="Arial" w:cs="Arial"/>
          <w:sz w:val="18"/>
          <w:szCs w:val="18"/>
        </w:rPr>
        <w:t xml:space="preserve"> – </w:t>
      </w:r>
      <w:r>
        <w:rPr>
          <w:rFonts w:ascii="Arial" w:hAnsi="Arial" w:cs="Arial"/>
          <w:sz w:val="18"/>
          <w:szCs w:val="18"/>
        </w:rPr>
        <w:t>Интерфейс также включает программирование и конфигурацию</w:t>
      </w:r>
      <w:r w:rsidR="00CE56A9">
        <w:rPr>
          <w:rFonts w:ascii="Arial" w:hAnsi="Arial" w:cs="Arial"/>
          <w:sz w:val="18"/>
          <w:szCs w:val="18"/>
        </w:rPr>
        <w:t>.</w:t>
      </w:r>
    </w:p>
    <w:p w14:paraId="3F0DC901" w14:textId="77777777" w:rsidR="00FC618F" w:rsidRPr="00C31FF7" w:rsidRDefault="00FC618F" w:rsidP="00FC618F">
      <w:pPr>
        <w:ind w:firstLine="540"/>
        <w:jc w:val="both"/>
        <w:rPr>
          <w:rFonts w:ascii="Arial" w:hAnsi="Arial" w:cs="Arial"/>
          <w:sz w:val="8"/>
          <w:szCs w:val="8"/>
        </w:rPr>
      </w:pPr>
    </w:p>
    <w:p w14:paraId="473639CE" w14:textId="5EE47228" w:rsidR="00FC618F" w:rsidRDefault="00A8487D" w:rsidP="00C31FF7">
      <w:pPr>
        <w:ind w:firstLine="539"/>
        <w:jc w:val="both"/>
        <w:rPr>
          <w:rStyle w:val="hps"/>
          <w:rFonts w:ascii="Arial" w:hAnsi="Arial" w:cs="Arial"/>
          <w:color w:val="222222"/>
          <w:sz w:val="20"/>
          <w:szCs w:val="20"/>
        </w:rPr>
      </w:pPr>
      <w:r>
        <w:rPr>
          <w:rStyle w:val="hps"/>
          <w:rFonts w:ascii="Arial" w:hAnsi="Arial" w:cs="Arial"/>
          <w:color w:val="222222"/>
          <w:sz w:val="20"/>
          <w:szCs w:val="20"/>
        </w:rPr>
        <w:t xml:space="preserve">Требованиями к </w:t>
      </w:r>
      <w:r w:rsidR="00FC618F">
        <w:rPr>
          <w:rStyle w:val="hps"/>
          <w:rFonts w:ascii="Arial" w:hAnsi="Arial" w:cs="Arial"/>
          <w:color w:val="222222"/>
          <w:sz w:val="20"/>
          <w:szCs w:val="20"/>
        </w:rPr>
        <w:t>полнот</w:t>
      </w:r>
      <w:r>
        <w:rPr>
          <w:rStyle w:val="hps"/>
          <w:rFonts w:ascii="Arial" w:hAnsi="Arial" w:cs="Arial"/>
          <w:color w:val="222222"/>
          <w:sz w:val="20"/>
          <w:szCs w:val="20"/>
        </w:rPr>
        <w:t>е</w:t>
      </w:r>
      <w:r w:rsidR="00FC618F">
        <w:rPr>
          <w:rStyle w:val="hps"/>
          <w:rFonts w:ascii="Arial" w:hAnsi="Arial" w:cs="Arial"/>
          <w:color w:val="222222"/>
          <w:sz w:val="20"/>
          <w:szCs w:val="20"/>
        </w:rPr>
        <w:t xml:space="preserve"> безопасности программного обеспечения</w:t>
      </w:r>
      <w:r>
        <w:rPr>
          <w:rStyle w:val="hps"/>
          <w:rFonts w:ascii="Arial" w:hAnsi="Arial" w:cs="Arial"/>
          <w:color w:val="222222"/>
          <w:sz w:val="20"/>
          <w:szCs w:val="20"/>
        </w:rPr>
        <w:t xml:space="preserve"> являются:</w:t>
      </w:r>
    </w:p>
    <w:p w14:paraId="4B3582B7" w14:textId="32BECD07" w:rsidR="00A8487D" w:rsidRDefault="003742BD" w:rsidP="00C31FF7">
      <w:pPr>
        <w:ind w:firstLine="539"/>
        <w:jc w:val="both"/>
        <w:rPr>
          <w:rStyle w:val="hps"/>
          <w:rFonts w:ascii="Arial" w:hAnsi="Arial" w:cs="Arial"/>
          <w:color w:val="222222"/>
          <w:sz w:val="20"/>
          <w:szCs w:val="20"/>
        </w:rPr>
      </w:pPr>
      <w:r>
        <w:rPr>
          <w:rStyle w:val="hps"/>
          <w:rFonts w:ascii="Arial" w:hAnsi="Arial" w:cs="Arial"/>
          <w:color w:val="222222"/>
          <w:sz w:val="20"/>
          <w:szCs w:val="20"/>
          <w:lang w:val="en-US"/>
        </w:rPr>
        <w:t>a</w:t>
      </w:r>
      <w:r w:rsidRPr="003742BD">
        <w:rPr>
          <w:rStyle w:val="hps"/>
          <w:rFonts w:ascii="Arial" w:hAnsi="Arial" w:cs="Arial"/>
          <w:color w:val="222222"/>
          <w:sz w:val="20"/>
          <w:szCs w:val="20"/>
        </w:rPr>
        <w:t>)</w:t>
      </w:r>
      <w:r w:rsidR="00A8487D">
        <w:rPr>
          <w:rStyle w:val="hps"/>
          <w:rFonts w:ascii="Arial" w:hAnsi="Arial" w:cs="Arial"/>
          <w:color w:val="222222"/>
          <w:sz w:val="20"/>
          <w:szCs w:val="20"/>
        </w:rPr>
        <w:t xml:space="preserve"> </w:t>
      </w:r>
      <w:r w:rsidR="00A8487D">
        <w:rPr>
          <w:rStyle w:val="hps"/>
          <w:rFonts w:ascii="Arial" w:hAnsi="Arial" w:cs="Arial"/>
          <w:color w:val="222222"/>
          <w:sz w:val="20"/>
          <w:szCs w:val="20"/>
          <w:lang w:val="en-US"/>
        </w:rPr>
        <w:t>SRL</w:t>
      </w:r>
      <w:r w:rsidR="00A8487D">
        <w:rPr>
          <w:rStyle w:val="hps"/>
          <w:rFonts w:ascii="Arial" w:hAnsi="Arial" w:cs="Arial"/>
          <w:color w:val="222222"/>
          <w:sz w:val="20"/>
          <w:szCs w:val="20"/>
        </w:rPr>
        <w:t xml:space="preserve"> для каждой функции, перечисленной выше;</w:t>
      </w:r>
    </w:p>
    <w:p w14:paraId="256528DC" w14:textId="3904D430" w:rsidR="00A8487D" w:rsidRDefault="003742BD" w:rsidP="00C31FF7">
      <w:pPr>
        <w:ind w:firstLine="539"/>
        <w:jc w:val="both"/>
        <w:rPr>
          <w:rStyle w:val="hps"/>
          <w:rFonts w:ascii="Arial" w:hAnsi="Arial" w:cs="Arial"/>
          <w:color w:val="222222"/>
          <w:sz w:val="20"/>
          <w:szCs w:val="20"/>
        </w:rPr>
      </w:pPr>
      <w:r>
        <w:rPr>
          <w:rStyle w:val="hps"/>
          <w:rFonts w:ascii="Arial" w:hAnsi="Arial" w:cs="Arial"/>
          <w:color w:val="222222"/>
          <w:sz w:val="20"/>
          <w:szCs w:val="20"/>
          <w:lang w:val="en-US"/>
        </w:rPr>
        <w:t>b</w:t>
      </w:r>
      <w:r w:rsidRPr="003742BD">
        <w:rPr>
          <w:rStyle w:val="hps"/>
          <w:rFonts w:ascii="Arial" w:hAnsi="Arial" w:cs="Arial"/>
          <w:color w:val="222222"/>
          <w:sz w:val="20"/>
          <w:szCs w:val="20"/>
        </w:rPr>
        <w:t>)</w:t>
      </w:r>
      <w:r w:rsidR="00A8487D">
        <w:rPr>
          <w:rStyle w:val="hps"/>
          <w:rFonts w:ascii="Arial" w:hAnsi="Arial" w:cs="Arial"/>
          <w:color w:val="222222"/>
          <w:sz w:val="20"/>
          <w:szCs w:val="20"/>
        </w:rPr>
        <w:t xml:space="preserve"> </w:t>
      </w:r>
      <w:proofErr w:type="gramStart"/>
      <w:r w:rsidR="00A8487D">
        <w:rPr>
          <w:rStyle w:val="hps"/>
          <w:rFonts w:ascii="Arial" w:hAnsi="Arial" w:cs="Arial"/>
          <w:color w:val="222222"/>
          <w:sz w:val="20"/>
          <w:szCs w:val="20"/>
        </w:rPr>
        <w:t>критерии</w:t>
      </w:r>
      <w:proofErr w:type="gramEnd"/>
      <w:r w:rsidR="00A8487D">
        <w:rPr>
          <w:rStyle w:val="hps"/>
          <w:rFonts w:ascii="Arial" w:hAnsi="Arial" w:cs="Arial"/>
          <w:color w:val="222222"/>
          <w:sz w:val="20"/>
          <w:szCs w:val="20"/>
        </w:rPr>
        <w:t xml:space="preserve"> принятия программного обеспечения для </w:t>
      </w:r>
      <w:proofErr w:type="spellStart"/>
      <w:r w:rsidR="00A8487D">
        <w:rPr>
          <w:rStyle w:val="hps"/>
          <w:rFonts w:ascii="Arial" w:hAnsi="Arial" w:cs="Arial"/>
          <w:color w:val="222222"/>
          <w:sz w:val="20"/>
          <w:szCs w:val="20"/>
        </w:rPr>
        <w:t>валидации</w:t>
      </w:r>
      <w:proofErr w:type="spellEnd"/>
      <w:r w:rsidR="00A8487D">
        <w:rPr>
          <w:rStyle w:val="hps"/>
          <w:rFonts w:ascii="Arial" w:hAnsi="Arial" w:cs="Arial"/>
          <w:color w:val="222222"/>
          <w:sz w:val="20"/>
          <w:szCs w:val="20"/>
        </w:rPr>
        <w:t xml:space="preserve"> требований безопасности программного обеспечения.</w:t>
      </w:r>
    </w:p>
    <w:p w14:paraId="4ABEABE5" w14:textId="77777777" w:rsidR="00A8487D" w:rsidRPr="00F51891" w:rsidRDefault="00A8487D" w:rsidP="00A8487D">
      <w:pPr>
        <w:ind w:firstLine="540"/>
        <w:jc w:val="both"/>
        <w:rPr>
          <w:rFonts w:ascii="Arial" w:hAnsi="Arial" w:cs="Arial"/>
          <w:sz w:val="20"/>
          <w:szCs w:val="20"/>
        </w:rPr>
      </w:pPr>
    </w:p>
    <w:p w14:paraId="0FD55C04" w14:textId="5A08B12F" w:rsidR="00A8487D" w:rsidRPr="00F51891" w:rsidRDefault="00A8487D" w:rsidP="00A8487D">
      <w:pPr>
        <w:ind w:firstLine="540"/>
        <w:rPr>
          <w:rFonts w:ascii="Arial" w:hAnsi="Arial" w:cs="Arial"/>
          <w:b/>
          <w:bCs/>
          <w:sz w:val="22"/>
          <w:szCs w:val="22"/>
        </w:rPr>
      </w:pPr>
      <w:r>
        <w:rPr>
          <w:rFonts w:ascii="Arial" w:hAnsi="Arial" w:cs="Arial"/>
          <w:b/>
          <w:bCs/>
          <w:sz w:val="22"/>
          <w:szCs w:val="22"/>
        </w:rPr>
        <w:t>7</w:t>
      </w:r>
      <w:r w:rsidRPr="00282494">
        <w:rPr>
          <w:rFonts w:ascii="Arial" w:hAnsi="Arial" w:cs="Arial"/>
          <w:b/>
          <w:bCs/>
          <w:sz w:val="22"/>
          <w:szCs w:val="22"/>
        </w:rPr>
        <w:t>.</w:t>
      </w:r>
      <w:r>
        <w:rPr>
          <w:rFonts w:ascii="Arial" w:hAnsi="Arial" w:cs="Arial"/>
          <w:b/>
          <w:bCs/>
          <w:sz w:val="22"/>
          <w:szCs w:val="22"/>
        </w:rPr>
        <w:t>2.4</w:t>
      </w:r>
      <w:r w:rsidRPr="00282494">
        <w:rPr>
          <w:rFonts w:ascii="Arial" w:hAnsi="Arial" w:cs="Arial"/>
          <w:b/>
          <w:bCs/>
          <w:sz w:val="22"/>
          <w:szCs w:val="22"/>
        </w:rPr>
        <w:t>.</w:t>
      </w:r>
      <w:r>
        <w:rPr>
          <w:rFonts w:ascii="Arial" w:hAnsi="Arial" w:cs="Arial"/>
          <w:b/>
          <w:bCs/>
          <w:sz w:val="22"/>
          <w:szCs w:val="22"/>
        </w:rPr>
        <w:t>7</w:t>
      </w:r>
      <w:r w:rsidRPr="00282494">
        <w:rPr>
          <w:rFonts w:ascii="Arial" w:hAnsi="Arial" w:cs="Arial"/>
          <w:b/>
          <w:bCs/>
          <w:sz w:val="22"/>
          <w:szCs w:val="22"/>
        </w:rPr>
        <w:t xml:space="preserve"> </w:t>
      </w:r>
      <w:r>
        <w:rPr>
          <w:rFonts w:ascii="Arial" w:hAnsi="Arial" w:cs="Arial"/>
          <w:b/>
          <w:bCs/>
          <w:sz w:val="22"/>
          <w:szCs w:val="22"/>
        </w:rPr>
        <w:t>Верификация требований безопасности программного обеспечения</w:t>
      </w:r>
    </w:p>
    <w:p w14:paraId="0737C78B" w14:textId="77777777" w:rsidR="00A8487D" w:rsidRPr="00F51891" w:rsidRDefault="00A8487D" w:rsidP="00A8487D">
      <w:pPr>
        <w:ind w:firstLine="540"/>
        <w:rPr>
          <w:rFonts w:ascii="Arial" w:hAnsi="Arial" w:cs="Arial"/>
          <w:bCs/>
          <w:sz w:val="8"/>
          <w:szCs w:val="8"/>
        </w:rPr>
      </w:pPr>
    </w:p>
    <w:p w14:paraId="78CC7D43" w14:textId="394C8474" w:rsidR="00A8487D" w:rsidRPr="00980AF8" w:rsidRDefault="00A8487D" w:rsidP="00A8487D">
      <w:pPr>
        <w:ind w:firstLine="539"/>
        <w:jc w:val="both"/>
        <w:rPr>
          <w:rStyle w:val="hps"/>
          <w:rFonts w:ascii="Arial" w:hAnsi="Arial" w:cs="Arial"/>
          <w:color w:val="222222"/>
          <w:sz w:val="20"/>
          <w:szCs w:val="20"/>
        </w:rPr>
      </w:pPr>
      <w:r>
        <w:rPr>
          <w:rStyle w:val="hps"/>
          <w:rFonts w:ascii="Arial" w:hAnsi="Arial" w:cs="Arial"/>
          <w:color w:val="222222"/>
          <w:sz w:val="20"/>
          <w:szCs w:val="20"/>
        </w:rPr>
        <w:t>Требования безопасности программного обеспечения должны быть исследованы, чтобы определить соответствуют ли они требованиям</w:t>
      </w:r>
      <w:r w:rsidR="00980AF8">
        <w:rPr>
          <w:rStyle w:val="hps"/>
          <w:rFonts w:ascii="Arial" w:hAnsi="Arial" w:cs="Arial"/>
          <w:color w:val="222222"/>
          <w:sz w:val="20"/>
          <w:szCs w:val="20"/>
        </w:rPr>
        <w:t>,</w:t>
      </w:r>
      <w:r>
        <w:rPr>
          <w:rStyle w:val="hps"/>
          <w:rFonts w:ascii="Arial" w:hAnsi="Arial" w:cs="Arial"/>
          <w:color w:val="222222"/>
          <w:sz w:val="20"/>
          <w:szCs w:val="20"/>
        </w:rPr>
        <w:t xml:space="preserve"> приведенным в 7.2.4.1 – 7.2.4.6. </w:t>
      </w:r>
      <w:r w:rsidR="00980AF8">
        <w:rPr>
          <w:rStyle w:val="hps"/>
          <w:rFonts w:ascii="Arial" w:hAnsi="Arial" w:cs="Arial"/>
          <w:color w:val="222222"/>
          <w:sz w:val="20"/>
          <w:szCs w:val="20"/>
        </w:rPr>
        <w:t>Также т</w:t>
      </w:r>
      <w:r>
        <w:rPr>
          <w:rStyle w:val="hps"/>
          <w:rFonts w:ascii="Arial" w:hAnsi="Arial" w:cs="Arial"/>
          <w:color w:val="222222"/>
          <w:sz w:val="20"/>
          <w:szCs w:val="20"/>
        </w:rPr>
        <w:t>ребования безопасности программного обеспечения должны быть исследованы, чтобы определить</w:t>
      </w:r>
      <w:r w:rsidR="00CE56A9">
        <w:rPr>
          <w:rStyle w:val="hps"/>
          <w:rFonts w:ascii="Arial" w:hAnsi="Arial" w:cs="Arial"/>
          <w:color w:val="222222"/>
          <w:sz w:val="20"/>
          <w:szCs w:val="20"/>
        </w:rPr>
        <w:t>,</w:t>
      </w:r>
      <w:r>
        <w:rPr>
          <w:rStyle w:val="hps"/>
          <w:rFonts w:ascii="Arial" w:hAnsi="Arial" w:cs="Arial"/>
          <w:color w:val="222222"/>
          <w:sz w:val="20"/>
          <w:szCs w:val="20"/>
        </w:rPr>
        <w:t xml:space="preserve"> соответствуют ли они </w:t>
      </w:r>
      <w:r w:rsidR="00980AF8">
        <w:rPr>
          <w:rStyle w:val="hps"/>
          <w:rFonts w:ascii="Arial" w:hAnsi="Arial" w:cs="Arial"/>
          <w:color w:val="222222"/>
          <w:sz w:val="20"/>
          <w:szCs w:val="20"/>
        </w:rPr>
        <w:t>положениям</w:t>
      </w:r>
      <w:r>
        <w:rPr>
          <w:rStyle w:val="hps"/>
          <w:rFonts w:ascii="Arial" w:hAnsi="Arial" w:cs="Arial"/>
          <w:color w:val="222222"/>
          <w:sz w:val="20"/>
          <w:szCs w:val="20"/>
        </w:rPr>
        <w:t xml:space="preserve"> </w:t>
      </w:r>
      <w:r w:rsidR="00980AF8">
        <w:rPr>
          <w:rStyle w:val="hps"/>
          <w:rFonts w:ascii="Arial" w:hAnsi="Arial" w:cs="Arial"/>
          <w:color w:val="222222"/>
          <w:sz w:val="20"/>
          <w:szCs w:val="20"/>
        </w:rPr>
        <w:t>концепции технической безопасности</w:t>
      </w:r>
      <w:r>
        <w:rPr>
          <w:rStyle w:val="hps"/>
          <w:rFonts w:ascii="Arial" w:hAnsi="Arial" w:cs="Arial"/>
          <w:color w:val="222222"/>
          <w:sz w:val="20"/>
          <w:szCs w:val="20"/>
        </w:rPr>
        <w:t xml:space="preserve">. </w:t>
      </w:r>
      <w:r w:rsidR="00980AF8">
        <w:rPr>
          <w:rStyle w:val="hps"/>
          <w:rFonts w:ascii="Arial" w:hAnsi="Arial" w:cs="Arial"/>
          <w:color w:val="222222"/>
          <w:sz w:val="20"/>
          <w:szCs w:val="20"/>
        </w:rPr>
        <w:t xml:space="preserve">Разработчики программного обеспечения должны участвовать в деятельности по верификации. Могут применяться методы верификации двух типов: контроль или прогон (как определено в </w:t>
      </w:r>
      <w:r w:rsidR="00773BCA">
        <w:rPr>
          <w:rStyle w:val="hps"/>
          <w:rFonts w:ascii="Arial" w:hAnsi="Arial" w:cs="Arial"/>
          <w:color w:val="222222"/>
          <w:sz w:val="20"/>
          <w:szCs w:val="20"/>
          <w:lang w:val="en-US"/>
        </w:rPr>
        <w:t>ISO</w:t>
      </w:r>
      <w:r w:rsidR="00773BCA" w:rsidRPr="00773BCA">
        <w:rPr>
          <w:rStyle w:val="hps"/>
          <w:rFonts w:ascii="Arial" w:hAnsi="Arial" w:cs="Arial"/>
          <w:color w:val="222222"/>
          <w:sz w:val="20"/>
          <w:szCs w:val="20"/>
        </w:rPr>
        <w:t xml:space="preserve"> 2</w:t>
      </w:r>
      <w:r w:rsidR="00980AF8">
        <w:rPr>
          <w:rStyle w:val="hps"/>
          <w:rFonts w:ascii="Arial" w:hAnsi="Arial" w:cs="Arial"/>
          <w:color w:val="222222"/>
          <w:sz w:val="20"/>
          <w:szCs w:val="20"/>
        </w:rPr>
        <w:t>5</w:t>
      </w:r>
      <w:r w:rsidR="00773BCA" w:rsidRPr="00773BCA">
        <w:rPr>
          <w:rStyle w:val="hps"/>
          <w:rFonts w:ascii="Arial" w:hAnsi="Arial" w:cs="Arial"/>
          <w:color w:val="222222"/>
          <w:sz w:val="20"/>
          <w:szCs w:val="20"/>
        </w:rPr>
        <w:t>11</w:t>
      </w:r>
      <w:r w:rsidR="00980AF8">
        <w:rPr>
          <w:rStyle w:val="hps"/>
          <w:rFonts w:ascii="Arial" w:hAnsi="Arial" w:cs="Arial"/>
          <w:color w:val="222222"/>
          <w:sz w:val="20"/>
          <w:szCs w:val="20"/>
        </w:rPr>
        <w:t>9-1).</w:t>
      </w:r>
    </w:p>
    <w:p w14:paraId="55501509" w14:textId="77777777" w:rsidR="00980AF8" w:rsidRDefault="00980AF8" w:rsidP="00980AF8">
      <w:pPr>
        <w:ind w:firstLine="539"/>
        <w:jc w:val="both"/>
        <w:rPr>
          <w:rStyle w:val="hps"/>
          <w:rFonts w:ascii="Arial" w:hAnsi="Arial" w:cs="Arial"/>
          <w:color w:val="222222"/>
          <w:sz w:val="20"/>
          <w:szCs w:val="20"/>
        </w:rPr>
      </w:pPr>
    </w:p>
    <w:p w14:paraId="7C43E890" w14:textId="1A4D81EB" w:rsidR="00980AF8" w:rsidRPr="00100617" w:rsidRDefault="00980AF8" w:rsidP="00980AF8">
      <w:pPr>
        <w:ind w:firstLine="540"/>
        <w:rPr>
          <w:rFonts w:ascii="Arial" w:hAnsi="Arial" w:cs="Arial"/>
          <w:b/>
          <w:bCs/>
          <w:sz w:val="22"/>
          <w:szCs w:val="22"/>
        </w:rPr>
      </w:pPr>
      <w:r>
        <w:rPr>
          <w:rFonts w:ascii="Arial" w:hAnsi="Arial" w:cs="Arial"/>
          <w:b/>
          <w:bCs/>
          <w:sz w:val="22"/>
          <w:szCs w:val="22"/>
        </w:rPr>
        <w:t>7</w:t>
      </w:r>
      <w:r w:rsidRPr="00282494">
        <w:rPr>
          <w:rFonts w:ascii="Arial" w:hAnsi="Arial" w:cs="Arial"/>
          <w:b/>
          <w:bCs/>
          <w:sz w:val="22"/>
          <w:szCs w:val="22"/>
        </w:rPr>
        <w:t>.</w:t>
      </w:r>
      <w:r>
        <w:rPr>
          <w:rFonts w:ascii="Arial" w:hAnsi="Arial" w:cs="Arial"/>
          <w:b/>
          <w:bCs/>
          <w:sz w:val="22"/>
          <w:szCs w:val="22"/>
        </w:rPr>
        <w:t>2.5</w:t>
      </w:r>
      <w:r w:rsidRPr="00282494">
        <w:rPr>
          <w:rFonts w:ascii="Arial" w:hAnsi="Arial" w:cs="Arial"/>
          <w:b/>
          <w:bCs/>
          <w:sz w:val="22"/>
          <w:szCs w:val="22"/>
        </w:rPr>
        <w:t xml:space="preserve"> </w:t>
      </w:r>
      <w:r>
        <w:rPr>
          <w:rFonts w:ascii="Arial" w:hAnsi="Arial" w:cs="Arial"/>
          <w:b/>
          <w:bCs/>
          <w:sz w:val="22"/>
          <w:szCs w:val="22"/>
        </w:rPr>
        <w:t>Результаты работы</w:t>
      </w:r>
    </w:p>
    <w:p w14:paraId="543DDB8A" w14:textId="77777777" w:rsidR="00980AF8" w:rsidRPr="00F51891" w:rsidRDefault="00980AF8" w:rsidP="00980AF8">
      <w:pPr>
        <w:rPr>
          <w:rFonts w:ascii="Arial" w:hAnsi="Arial" w:cs="Arial"/>
          <w:bCs/>
          <w:sz w:val="8"/>
          <w:szCs w:val="8"/>
        </w:rPr>
      </w:pPr>
      <w:r>
        <w:rPr>
          <w:rFonts w:ascii="Arial" w:hAnsi="Arial" w:cs="Arial"/>
          <w:bCs/>
          <w:sz w:val="8"/>
          <w:szCs w:val="8"/>
        </w:rPr>
        <w:t>е</w:t>
      </w:r>
    </w:p>
    <w:p w14:paraId="641C2774" w14:textId="7645DC9E" w:rsidR="00980AF8" w:rsidRDefault="00980AF8" w:rsidP="00980AF8">
      <w:pPr>
        <w:ind w:firstLine="539"/>
        <w:jc w:val="both"/>
        <w:rPr>
          <w:rStyle w:val="hps"/>
          <w:rFonts w:ascii="Arial" w:hAnsi="Arial" w:cs="Arial"/>
          <w:color w:val="222222"/>
          <w:sz w:val="20"/>
          <w:szCs w:val="20"/>
        </w:rPr>
      </w:pPr>
      <w:r>
        <w:rPr>
          <w:rStyle w:val="hps"/>
          <w:rFonts w:ascii="Arial" w:hAnsi="Arial" w:cs="Arial"/>
          <w:color w:val="222222"/>
          <w:sz w:val="20"/>
          <w:szCs w:val="20"/>
        </w:rPr>
        <w:t>Результатами работ, применительно к данному этапу, являются:</w:t>
      </w:r>
    </w:p>
    <w:p w14:paraId="272283AE" w14:textId="3F86E574" w:rsidR="00980AF8" w:rsidRDefault="00C04874" w:rsidP="00980AF8">
      <w:pPr>
        <w:ind w:firstLine="539"/>
        <w:jc w:val="both"/>
        <w:rPr>
          <w:rStyle w:val="hps"/>
          <w:rFonts w:ascii="Arial" w:hAnsi="Arial" w:cs="Arial"/>
          <w:color w:val="222222"/>
          <w:sz w:val="20"/>
          <w:szCs w:val="20"/>
        </w:rPr>
      </w:pPr>
      <w:r>
        <w:rPr>
          <w:rStyle w:val="hps"/>
          <w:rFonts w:ascii="Arial" w:hAnsi="Arial" w:cs="Arial"/>
          <w:color w:val="222222"/>
          <w:sz w:val="20"/>
          <w:szCs w:val="20"/>
          <w:lang w:val="en-US"/>
        </w:rPr>
        <w:t>a</w:t>
      </w:r>
      <w:r w:rsidRPr="00C04874">
        <w:rPr>
          <w:rStyle w:val="hps"/>
          <w:rFonts w:ascii="Arial" w:hAnsi="Arial" w:cs="Arial"/>
          <w:color w:val="222222"/>
          <w:sz w:val="20"/>
          <w:szCs w:val="20"/>
        </w:rPr>
        <w:t>)</w:t>
      </w:r>
      <w:r w:rsidR="00980AF8">
        <w:rPr>
          <w:rStyle w:val="hps"/>
          <w:rFonts w:ascii="Arial" w:hAnsi="Arial" w:cs="Arial"/>
          <w:color w:val="222222"/>
          <w:sz w:val="20"/>
          <w:szCs w:val="20"/>
        </w:rPr>
        <w:t xml:space="preserve"> </w:t>
      </w:r>
      <w:proofErr w:type="gramStart"/>
      <w:r>
        <w:rPr>
          <w:rStyle w:val="hps"/>
          <w:rFonts w:ascii="Arial" w:hAnsi="Arial" w:cs="Arial"/>
          <w:color w:val="222222"/>
          <w:sz w:val="20"/>
          <w:szCs w:val="20"/>
        </w:rPr>
        <w:t>спецификация</w:t>
      </w:r>
      <w:proofErr w:type="gramEnd"/>
      <w:r>
        <w:rPr>
          <w:rStyle w:val="hps"/>
          <w:rFonts w:ascii="Arial" w:hAnsi="Arial" w:cs="Arial"/>
          <w:color w:val="222222"/>
          <w:sz w:val="20"/>
          <w:szCs w:val="20"/>
        </w:rPr>
        <w:t xml:space="preserve"> требований безопасности программного обеспечения в соответствии с 7.2.4.1 и 7.2.4.3 – 7.2.4.6</w:t>
      </w:r>
      <w:r w:rsidR="00980AF8">
        <w:rPr>
          <w:rStyle w:val="hps"/>
          <w:rFonts w:ascii="Arial" w:hAnsi="Arial" w:cs="Arial"/>
          <w:color w:val="222222"/>
          <w:sz w:val="20"/>
          <w:szCs w:val="20"/>
        </w:rPr>
        <w:t>;</w:t>
      </w:r>
    </w:p>
    <w:p w14:paraId="7145603D" w14:textId="42136B93" w:rsidR="00C04874" w:rsidRDefault="00C04874" w:rsidP="00C04874">
      <w:pPr>
        <w:ind w:firstLine="539"/>
        <w:jc w:val="both"/>
        <w:rPr>
          <w:rStyle w:val="hps"/>
          <w:rFonts w:ascii="Arial" w:hAnsi="Arial" w:cs="Arial"/>
          <w:color w:val="222222"/>
          <w:sz w:val="20"/>
          <w:szCs w:val="20"/>
        </w:rPr>
      </w:pPr>
      <w:r>
        <w:rPr>
          <w:rStyle w:val="hps"/>
          <w:rFonts w:ascii="Arial" w:hAnsi="Arial" w:cs="Arial"/>
          <w:color w:val="222222"/>
          <w:sz w:val="20"/>
          <w:szCs w:val="20"/>
          <w:lang w:val="en-US"/>
        </w:rPr>
        <w:t>b</w:t>
      </w:r>
      <w:r w:rsidRPr="00C04874">
        <w:rPr>
          <w:rStyle w:val="hps"/>
          <w:rFonts w:ascii="Arial" w:hAnsi="Arial" w:cs="Arial"/>
          <w:color w:val="222222"/>
          <w:sz w:val="20"/>
          <w:szCs w:val="20"/>
        </w:rPr>
        <w:t>)</w:t>
      </w:r>
      <w:r>
        <w:rPr>
          <w:rStyle w:val="hps"/>
          <w:rFonts w:ascii="Arial" w:hAnsi="Arial" w:cs="Arial"/>
          <w:color w:val="222222"/>
          <w:sz w:val="20"/>
          <w:szCs w:val="20"/>
        </w:rPr>
        <w:t xml:space="preserve"> </w:t>
      </w:r>
      <w:proofErr w:type="gramStart"/>
      <w:r>
        <w:rPr>
          <w:rStyle w:val="hps"/>
          <w:rFonts w:ascii="Arial" w:hAnsi="Arial" w:cs="Arial"/>
          <w:color w:val="222222"/>
          <w:sz w:val="20"/>
          <w:szCs w:val="20"/>
        </w:rPr>
        <w:t>спецификация</w:t>
      </w:r>
      <w:proofErr w:type="gramEnd"/>
      <w:r>
        <w:rPr>
          <w:rStyle w:val="hps"/>
          <w:rFonts w:ascii="Arial" w:hAnsi="Arial" w:cs="Arial"/>
          <w:color w:val="222222"/>
          <w:sz w:val="20"/>
          <w:szCs w:val="20"/>
        </w:rPr>
        <w:t xml:space="preserve"> требований программного обеспечения, не связанных с обеспечением безопасности, в соответствии с 7.2.4.2;</w:t>
      </w:r>
    </w:p>
    <w:p w14:paraId="7B1D00E6" w14:textId="2341C5E2" w:rsidR="00C04874" w:rsidRDefault="00C04874" w:rsidP="00980AF8">
      <w:pPr>
        <w:ind w:firstLine="539"/>
        <w:jc w:val="both"/>
        <w:rPr>
          <w:rStyle w:val="hps"/>
          <w:rFonts w:ascii="Arial" w:hAnsi="Arial" w:cs="Arial"/>
          <w:color w:val="222222"/>
          <w:sz w:val="20"/>
          <w:szCs w:val="20"/>
        </w:rPr>
      </w:pPr>
      <w:r>
        <w:rPr>
          <w:rStyle w:val="hps"/>
          <w:rFonts w:ascii="Arial" w:hAnsi="Arial" w:cs="Arial"/>
          <w:color w:val="222222"/>
          <w:sz w:val="20"/>
          <w:szCs w:val="20"/>
          <w:lang w:val="en-US"/>
        </w:rPr>
        <w:t>c</w:t>
      </w:r>
      <w:r w:rsidRPr="00C04874">
        <w:rPr>
          <w:rStyle w:val="hps"/>
          <w:rFonts w:ascii="Arial" w:hAnsi="Arial" w:cs="Arial"/>
          <w:color w:val="222222"/>
          <w:sz w:val="20"/>
          <w:szCs w:val="20"/>
        </w:rPr>
        <w:t xml:space="preserve">) </w:t>
      </w:r>
      <w:proofErr w:type="gramStart"/>
      <w:r>
        <w:rPr>
          <w:rStyle w:val="hps"/>
          <w:rFonts w:ascii="Arial" w:hAnsi="Arial" w:cs="Arial"/>
          <w:color w:val="222222"/>
          <w:sz w:val="20"/>
          <w:szCs w:val="20"/>
        </w:rPr>
        <w:t>отчет</w:t>
      </w:r>
      <w:proofErr w:type="gramEnd"/>
      <w:r>
        <w:rPr>
          <w:rStyle w:val="hps"/>
          <w:rFonts w:ascii="Arial" w:hAnsi="Arial" w:cs="Arial"/>
          <w:color w:val="222222"/>
          <w:sz w:val="20"/>
          <w:szCs w:val="20"/>
        </w:rPr>
        <w:t xml:space="preserve"> о верификации спецификации требований программного обеспечения, </w:t>
      </w:r>
      <w:r w:rsidR="00CE56A9">
        <w:rPr>
          <w:rStyle w:val="hps"/>
          <w:rFonts w:ascii="Arial" w:hAnsi="Arial" w:cs="Arial"/>
          <w:color w:val="222222"/>
          <w:sz w:val="20"/>
          <w:szCs w:val="20"/>
        </w:rPr>
        <w:t>согласно</w:t>
      </w:r>
      <w:r>
        <w:rPr>
          <w:rStyle w:val="hps"/>
          <w:rFonts w:ascii="Arial" w:hAnsi="Arial" w:cs="Arial"/>
          <w:color w:val="222222"/>
          <w:sz w:val="20"/>
          <w:szCs w:val="20"/>
        </w:rPr>
        <w:t xml:space="preserve"> 7.2.4.7.</w:t>
      </w:r>
    </w:p>
    <w:p w14:paraId="32EAE6D9" w14:textId="2D513EE7" w:rsidR="00CC571F" w:rsidRDefault="00CC571F">
      <w:pPr>
        <w:rPr>
          <w:rStyle w:val="hps"/>
          <w:rFonts w:ascii="Arial" w:hAnsi="Arial" w:cs="Arial"/>
          <w:color w:val="222222"/>
          <w:sz w:val="20"/>
          <w:szCs w:val="20"/>
        </w:rPr>
      </w:pPr>
      <w:r>
        <w:rPr>
          <w:rStyle w:val="hps"/>
          <w:rFonts w:ascii="Arial" w:hAnsi="Arial" w:cs="Arial"/>
          <w:color w:val="222222"/>
          <w:sz w:val="20"/>
          <w:szCs w:val="20"/>
        </w:rPr>
        <w:br w:type="page"/>
      </w:r>
    </w:p>
    <w:p w14:paraId="78A6EFD1" w14:textId="68819F97" w:rsidR="00C04874" w:rsidRPr="003B4A88" w:rsidRDefault="00C04874" w:rsidP="00C04874">
      <w:pPr>
        <w:ind w:firstLine="540"/>
        <w:jc w:val="both"/>
        <w:rPr>
          <w:rFonts w:ascii="Arial" w:hAnsi="Arial" w:cs="Arial"/>
          <w:b/>
          <w:sz w:val="22"/>
          <w:szCs w:val="22"/>
        </w:rPr>
      </w:pPr>
      <w:r>
        <w:rPr>
          <w:rFonts w:ascii="Arial" w:hAnsi="Arial" w:cs="Arial"/>
          <w:b/>
          <w:sz w:val="22"/>
          <w:szCs w:val="22"/>
        </w:rPr>
        <w:lastRenderedPageBreak/>
        <w:t>7.3</w:t>
      </w:r>
      <w:r w:rsidRPr="00C93B0B">
        <w:rPr>
          <w:rFonts w:ascii="Arial" w:hAnsi="Arial" w:cs="Arial"/>
          <w:b/>
          <w:sz w:val="22"/>
          <w:szCs w:val="22"/>
        </w:rPr>
        <w:t xml:space="preserve"> </w:t>
      </w:r>
      <w:r w:rsidR="00D03B83">
        <w:rPr>
          <w:rFonts w:ascii="Arial" w:hAnsi="Arial" w:cs="Arial"/>
          <w:b/>
          <w:sz w:val="22"/>
          <w:szCs w:val="22"/>
        </w:rPr>
        <w:t>Проектирование</w:t>
      </w:r>
      <w:r>
        <w:rPr>
          <w:rFonts w:ascii="Arial" w:hAnsi="Arial" w:cs="Arial"/>
          <w:b/>
          <w:sz w:val="22"/>
          <w:szCs w:val="22"/>
        </w:rPr>
        <w:t xml:space="preserve"> и архитектура программного обеспечения</w:t>
      </w:r>
    </w:p>
    <w:p w14:paraId="374B0EBA" w14:textId="77777777" w:rsidR="00C04874" w:rsidRPr="00F51891" w:rsidRDefault="00C04874" w:rsidP="00C04874">
      <w:pPr>
        <w:ind w:firstLine="540"/>
        <w:jc w:val="both"/>
        <w:rPr>
          <w:rFonts w:ascii="Arial" w:hAnsi="Arial" w:cs="Arial"/>
          <w:sz w:val="20"/>
          <w:szCs w:val="20"/>
        </w:rPr>
      </w:pPr>
    </w:p>
    <w:p w14:paraId="5580BB54" w14:textId="0BA8B32B" w:rsidR="00C04874" w:rsidRPr="00F51891" w:rsidRDefault="00C04874" w:rsidP="00C04874">
      <w:pPr>
        <w:ind w:firstLine="540"/>
        <w:rPr>
          <w:rFonts w:ascii="Arial" w:hAnsi="Arial" w:cs="Arial"/>
          <w:b/>
          <w:bCs/>
          <w:sz w:val="22"/>
          <w:szCs w:val="22"/>
        </w:rPr>
      </w:pPr>
      <w:r>
        <w:rPr>
          <w:rFonts w:ascii="Arial" w:hAnsi="Arial" w:cs="Arial"/>
          <w:b/>
          <w:bCs/>
          <w:sz w:val="22"/>
          <w:szCs w:val="22"/>
        </w:rPr>
        <w:t>7.3.</w:t>
      </w:r>
      <w:r w:rsidRPr="00282494">
        <w:rPr>
          <w:rFonts w:ascii="Arial" w:hAnsi="Arial" w:cs="Arial"/>
          <w:b/>
          <w:bCs/>
          <w:sz w:val="22"/>
          <w:szCs w:val="22"/>
        </w:rPr>
        <w:t xml:space="preserve">1 </w:t>
      </w:r>
      <w:r>
        <w:rPr>
          <w:rFonts w:ascii="Arial" w:hAnsi="Arial" w:cs="Arial"/>
          <w:b/>
          <w:bCs/>
          <w:sz w:val="22"/>
          <w:szCs w:val="22"/>
        </w:rPr>
        <w:t>Цели</w:t>
      </w:r>
    </w:p>
    <w:p w14:paraId="469F637A" w14:textId="77777777" w:rsidR="00C04874" w:rsidRPr="00F51891" w:rsidRDefault="00C04874" w:rsidP="00C04874">
      <w:pPr>
        <w:ind w:firstLine="540"/>
        <w:rPr>
          <w:rFonts w:ascii="Arial" w:hAnsi="Arial" w:cs="Arial"/>
          <w:bCs/>
          <w:sz w:val="8"/>
          <w:szCs w:val="8"/>
        </w:rPr>
      </w:pPr>
    </w:p>
    <w:p w14:paraId="500D048B" w14:textId="76A7A457" w:rsidR="00C04874" w:rsidRDefault="00C04874" w:rsidP="00C04874">
      <w:pPr>
        <w:ind w:firstLine="539"/>
        <w:jc w:val="both"/>
        <w:rPr>
          <w:rStyle w:val="hps"/>
          <w:rFonts w:ascii="Arial" w:hAnsi="Arial" w:cs="Arial"/>
          <w:color w:val="222222"/>
          <w:sz w:val="20"/>
          <w:szCs w:val="20"/>
        </w:rPr>
      </w:pPr>
      <w:r>
        <w:rPr>
          <w:rStyle w:val="hps"/>
          <w:rFonts w:ascii="Arial" w:hAnsi="Arial" w:cs="Arial"/>
          <w:color w:val="222222"/>
          <w:sz w:val="20"/>
          <w:szCs w:val="20"/>
        </w:rPr>
        <w:t xml:space="preserve">Целью архитектуры программного обеспечения является реализация (исполнение) и структурирование всех требований программного обеспечения с использованием компонентов программного обеспечения. Должно быть обеспечено выполнение всех </w:t>
      </w:r>
      <w:r w:rsidR="00717B7A">
        <w:rPr>
          <w:rStyle w:val="hps"/>
          <w:rFonts w:ascii="Arial" w:hAnsi="Arial" w:cs="Arial"/>
          <w:color w:val="222222"/>
          <w:sz w:val="20"/>
          <w:szCs w:val="20"/>
        </w:rPr>
        <w:t>требований программного обеспечения путем распределения их по соответствующим компонентам программного обеспечения.</w:t>
      </w:r>
    </w:p>
    <w:p w14:paraId="6BFBF996" w14:textId="77777777" w:rsidR="00CE56A9" w:rsidRDefault="00CE56A9" w:rsidP="008967F5">
      <w:pPr>
        <w:ind w:firstLine="539"/>
        <w:jc w:val="both"/>
        <w:rPr>
          <w:rStyle w:val="hps"/>
          <w:rFonts w:ascii="Arial" w:hAnsi="Arial" w:cs="Arial"/>
          <w:color w:val="222222"/>
          <w:sz w:val="20"/>
          <w:szCs w:val="20"/>
        </w:rPr>
      </w:pPr>
    </w:p>
    <w:p w14:paraId="4DDD947D" w14:textId="6BDF2D7C" w:rsidR="00717B7A" w:rsidRPr="00F51891" w:rsidRDefault="00717B7A" w:rsidP="00717B7A">
      <w:pPr>
        <w:ind w:firstLine="540"/>
        <w:rPr>
          <w:rFonts w:ascii="Arial" w:hAnsi="Arial" w:cs="Arial"/>
          <w:b/>
          <w:bCs/>
          <w:sz w:val="22"/>
          <w:szCs w:val="22"/>
        </w:rPr>
      </w:pPr>
      <w:r>
        <w:rPr>
          <w:rFonts w:ascii="Arial" w:hAnsi="Arial" w:cs="Arial"/>
          <w:b/>
          <w:bCs/>
          <w:sz w:val="22"/>
          <w:szCs w:val="22"/>
        </w:rPr>
        <w:t>7.3.2</w:t>
      </w:r>
      <w:r w:rsidRPr="00282494">
        <w:rPr>
          <w:rFonts w:ascii="Arial" w:hAnsi="Arial" w:cs="Arial"/>
          <w:b/>
          <w:bCs/>
          <w:sz w:val="22"/>
          <w:szCs w:val="22"/>
        </w:rPr>
        <w:t xml:space="preserve"> </w:t>
      </w:r>
      <w:r>
        <w:rPr>
          <w:rFonts w:ascii="Arial" w:hAnsi="Arial" w:cs="Arial"/>
          <w:b/>
          <w:bCs/>
          <w:sz w:val="22"/>
          <w:szCs w:val="22"/>
        </w:rPr>
        <w:t>Общие положения</w:t>
      </w:r>
    </w:p>
    <w:p w14:paraId="48964EFC" w14:textId="77777777" w:rsidR="00717B7A" w:rsidRPr="00F51891" w:rsidRDefault="00717B7A" w:rsidP="00717B7A">
      <w:pPr>
        <w:ind w:firstLine="540"/>
        <w:rPr>
          <w:rFonts w:ascii="Arial" w:hAnsi="Arial" w:cs="Arial"/>
          <w:bCs/>
          <w:sz w:val="8"/>
          <w:szCs w:val="8"/>
        </w:rPr>
      </w:pPr>
    </w:p>
    <w:p w14:paraId="5F9EA032" w14:textId="69CEEB11" w:rsidR="00717B7A" w:rsidRDefault="00717B7A" w:rsidP="00717B7A">
      <w:pPr>
        <w:ind w:firstLine="539"/>
        <w:jc w:val="both"/>
        <w:rPr>
          <w:rStyle w:val="hps"/>
          <w:rFonts w:ascii="Arial" w:hAnsi="Arial" w:cs="Arial"/>
          <w:color w:val="222222"/>
          <w:sz w:val="20"/>
          <w:szCs w:val="20"/>
        </w:rPr>
      </w:pPr>
      <w:r>
        <w:rPr>
          <w:rStyle w:val="hps"/>
          <w:rFonts w:ascii="Arial" w:hAnsi="Arial" w:cs="Arial"/>
          <w:color w:val="222222"/>
          <w:sz w:val="20"/>
          <w:szCs w:val="20"/>
        </w:rPr>
        <w:t xml:space="preserve">Архитектура программного обеспечения – это представление всех компонентов программного обеспечения и их взаимодействий в иерархической структуре. Для всех компонентов программного обеспечения должны быть описаны статические аспекты, такие как интерфейсы и </w:t>
      </w:r>
      <w:r w:rsidR="00EC64CE">
        <w:rPr>
          <w:rStyle w:val="hps"/>
          <w:rFonts w:ascii="Arial" w:hAnsi="Arial" w:cs="Arial"/>
          <w:color w:val="222222"/>
          <w:sz w:val="20"/>
          <w:szCs w:val="20"/>
        </w:rPr>
        <w:t>маршруты</w:t>
      </w:r>
      <w:r>
        <w:rPr>
          <w:rStyle w:val="hps"/>
          <w:rFonts w:ascii="Arial" w:hAnsi="Arial" w:cs="Arial"/>
          <w:color w:val="222222"/>
          <w:sz w:val="20"/>
          <w:szCs w:val="20"/>
        </w:rPr>
        <w:t xml:space="preserve"> передачи данных, и динамические аспекты, такие как последовательность выполнения процессов и поведение во времени.</w:t>
      </w:r>
    </w:p>
    <w:p w14:paraId="442B5D95" w14:textId="77777777" w:rsidR="00717B7A" w:rsidRPr="00F51891" w:rsidRDefault="00717B7A" w:rsidP="00717B7A">
      <w:pPr>
        <w:ind w:firstLine="540"/>
        <w:jc w:val="both"/>
        <w:rPr>
          <w:rFonts w:ascii="Arial" w:hAnsi="Arial" w:cs="Arial"/>
          <w:sz w:val="20"/>
          <w:szCs w:val="20"/>
        </w:rPr>
      </w:pPr>
    </w:p>
    <w:p w14:paraId="4EB1F339" w14:textId="2B8D3CA5" w:rsidR="00717B7A" w:rsidRPr="00F51891" w:rsidRDefault="00717B7A" w:rsidP="00717B7A">
      <w:pPr>
        <w:ind w:firstLine="540"/>
        <w:rPr>
          <w:rFonts w:ascii="Arial" w:hAnsi="Arial" w:cs="Arial"/>
          <w:b/>
          <w:bCs/>
          <w:sz w:val="22"/>
          <w:szCs w:val="22"/>
        </w:rPr>
      </w:pPr>
      <w:r>
        <w:rPr>
          <w:rFonts w:ascii="Arial" w:hAnsi="Arial" w:cs="Arial"/>
          <w:b/>
          <w:bCs/>
          <w:sz w:val="22"/>
          <w:szCs w:val="22"/>
        </w:rPr>
        <w:t>7</w:t>
      </w:r>
      <w:r w:rsidRPr="00282494">
        <w:rPr>
          <w:rFonts w:ascii="Arial" w:hAnsi="Arial" w:cs="Arial"/>
          <w:b/>
          <w:bCs/>
          <w:sz w:val="22"/>
          <w:szCs w:val="22"/>
        </w:rPr>
        <w:t>.</w:t>
      </w:r>
      <w:r>
        <w:rPr>
          <w:rFonts w:ascii="Arial" w:hAnsi="Arial" w:cs="Arial"/>
          <w:b/>
          <w:bCs/>
          <w:sz w:val="22"/>
          <w:szCs w:val="22"/>
        </w:rPr>
        <w:t>3</w:t>
      </w:r>
      <w:r w:rsidRPr="00282494">
        <w:rPr>
          <w:rFonts w:ascii="Arial" w:hAnsi="Arial" w:cs="Arial"/>
          <w:b/>
          <w:bCs/>
          <w:sz w:val="22"/>
          <w:szCs w:val="22"/>
        </w:rPr>
        <w:t>.</w:t>
      </w:r>
      <w:r>
        <w:rPr>
          <w:rFonts w:ascii="Arial" w:hAnsi="Arial" w:cs="Arial"/>
          <w:b/>
          <w:bCs/>
          <w:sz w:val="22"/>
          <w:szCs w:val="22"/>
        </w:rPr>
        <w:t>3</w:t>
      </w:r>
      <w:r w:rsidRPr="00282494">
        <w:rPr>
          <w:rFonts w:ascii="Arial" w:hAnsi="Arial" w:cs="Arial"/>
          <w:b/>
          <w:bCs/>
          <w:sz w:val="22"/>
          <w:szCs w:val="22"/>
        </w:rPr>
        <w:t xml:space="preserve"> </w:t>
      </w:r>
      <w:r>
        <w:rPr>
          <w:rFonts w:ascii="Arial" w:hAnsi="Arial" w:cs="Arial"/>
          <w:b/>
          <w:bCs/>
          <w:sz w:val="22"/>
          <w:szCs w:val="22"/>
        </w:rPr>
        <w:t>Необходимые предварительные условия</w:t>
      </w:r>
    </w:p>
    <w:p w14:paraId="1BCCA03C" w14:textId="77777777" w:rsidR="00717B7A" w:rsidRPr="00F51891" w:rsidRDefault="00717B7A" w:rsidP="00717B7A">
      <w:pPr>
        <w:ind w:firstLine="540"/>
        <w:rPr>
          <w:rFonts w:ascii="Arial" w:hAnsi="Arial" w:cs="Arial"/>
          <w:bCs/>
          <w:sz w:val="8"/>
          <w:szCs w:val="8"/>
        </w:rPr>
      </w:pPr>
    </w:p>
    <w:p w14:paraId="17B5137C" w14:textId="153E23E3" w:rsidR="00155252" w:rsidRDefault="00155252" w:rsidP="00717B7A">
      <w:pPr>
        <w:ind w:firstLine="539"/>
        <w:jc w:val="both"/>
        <w:rPr>
          <w:rStyle w:val="hps"/>
          <w:rFonts w:ascii="Arial" w:hAnsi="Arial" w:cs="Arial"/>
          <w:color w:val="222222"/>
          <w:sz w:val="20"/>
          <w:szCs w:val="20"/>
        </w:rPr>
      </w:pPr>
      <w:r>
        <w:rPr>
          <w:rStyle w:val="hps"/>
          <w:rFonts w:ascii="Arial" w:hAnsi="Arial" w:cs="Arial"/>
          <w:color w:val="222222"/>
          <w:sz w:val="20"/>
          <w:szCs w:val="20"/>
        </w:rPr>
        <w:t>Разработка архитектуры программного обеспечения начинается только после того, как спецификация требований безопасности программного обеспечения достигнет достаточной степени завершенности.</w:t>
      </w:r>
    </w:p>
    <w:p w14:paraId="58AAFE9C" w14:textId="77777777" w:rsidR="00717B7A" w:rsidRDefault="00717B7A" w:rsidP="00717B7A">
      <w:pPr>
        <w:ind w:firstLine="539"/>
        <w:jc w:val="both"/>
        <w:rPr>
          <w:rStyle w:val="hps"/>
          <w:rFonts w:ascii="Arial" w:hAnsi="Arial" w:cs="Arial"/>
          <w:color w:val="222222"/>
          <w:sz w:val="20"/>
          <w:szCs w:val="20"/>
        </w:rPr>
      </w:pPr>
    </w:p>
    <w:p w14:paraId="32F69B7C" w14:textId="15D9DAE1" w:rsidR="00717B7A" w:rsidRPr="003B4A88" w:rsidRDefault="00717B7A" w:rsidP="00717B7A">
      <w:pPr>
        <w:ind w:firstLine="540"/>
        <w:jc w:val="both"/>
        <w:rPr>
          <w:rFonts w:ascii="Arial" w:hAnsi="Arial" w:cs="Arial"/>
          <w:b/>
          <w:sz w:val="22"/>
          <w:szCs w:val="22"/>
        </w:rPr>
      </w:pPr>
      <w:r>
        <w:rPr>
          <w:rFonts w:ascii="Arial" w:hAnsi="Arial" w:cs="Arial"/>
          <w:b/>
          <w:sz w:val="22"/>
          <w:szCs w:val="22"/>
        </w:rPr>
        <w:t>7.</w:t>
      </w:r>
      <w:r w:rsidR="00155252">
        <w:rPr>
          <w:rFonts w:ascii="Arial" w:hAnsi="Arial" w:cs="Arial"/>
          <w:b/>
          <w:sz w:val="22"/>
          <w:szCs w:val="22"/>
        </w:rPr>
        <w:t>3</w:t>
      </w:r>
      <w:r>
        <w:rPr>
          <w:rFonts w:ascii="Arial" w:hAnsi="Arial" w:cs="Arial"/>
          <w:b/>
          <w:sz w:val="22"/>
          <w:szCs w:val="22"/>
        </w:rPr>
        <w:t>.4</w:t>
      </w:r>
      <w:r w:rsidRPr="00C93B0B">
        <w:rPr>
          <w:rFonts w:ascii="Arial" w:hAnsi="Arial" w:cs="Arial"/>
          <w:b/>
          <w:sz w:val="22"/>
          <w:szCs w:val="22"/>
        </w:rPr>
        <w:t xml:space="preserve"> </w:t>
      </w:r>
      <w:r>
        <w:rPr>
          <w:rFonts w:ascii="Arial" w:hAnsi="Arial" w:cs="Arial"/>
          <w:b/>
          <w:sz w:val="22"/>
          <w:szCs w:val="22"/>
        </w:rPr>
        <w:t>Требования</w:t>
      </w:r>
    </w:p>
    <w:p w14:paraId="39B7C4B5" w14:textId="77777777" w:rsidR="00717B7A" w:rsidRPr="00F51891" w:rsidRDefault="00717B7A" w:rsidP="00717B7A">
      <w:pPr>
        <w:ind w:firstLine="540"/>
        <w:jc w:val="both"/>
        <w:rPr>
          <w:rFonts w:ascii="Arial" w:hAnsi="Arial" w:cs="Arial"/>
          <w:sz w:val="20"/>
          <w:szCs w:val="20"/>
        </w:rPr>
      </w:pPr>
    </w:p>
    <w:p w14:paraId="5A02135E" w14:textId="6F8FB7DF" w:rsidR="00717B7A" w:rsidRPr="00F51891" w:rsidRDefault="00717B7A" w:rsidP="00717B7A">
      <w:pPr>
        <w:ind w:firstLine="540"/>
        <w:rPr>
          <w:rFonts w:ascii="Arial" w:hAnsi="Arial" w:cs="Arial"/>
          <w:b/>
          <w:bCs/>
          <w:sz w:val="22"/>
          <w:szCs w:val="22"/>
        </w:rPr>
      </w:pPr>
      <w:r>
        <w:rPr>
          <w:rFonts w:ascii="Arial" w:hAnsi="Arial" w:cs="Arial"/>
          <w:b/>
          <w:bCs/>
          <w:sz w:val="22"/>
          <w:szCs w:val="22"/>
        </w:rPr>
        <w:t>7</w:t>
      </w:r>
      <w:r w:rsidRPr="00282494">
        <w:rPr>
          <w:rFonts w:ascii="Arial" w:hAnsi="Arial" w:cs="Arial"/>
          <w:b/>
          <w:bCs/>
          <w:sz w:val="22"/>
          <w:szCs w:val="22"/>
        </w:rPr>
        <w:t>.</w:t>
      </w:r>
      <w:r w:rsidR="00155252">
        <w:rPr>
          <w:rFonts w:ascii="Arial" w:hAnsi="Arial" w:cs="Arial"/>
          <w:b/>
          <w:bCs/>
          <w:sz w:val="22"/>
          <w:szCs w:val="22"/>
        </w:rPr>
        <w:t>3</w:t>
      </w:r>
      <w:r w:rsidRPr="00282494">
        <w:rPr>
          <w:rFonts w:ascii="Arial" w:hAnsi="Arial" w:cs="Arial"/>
          <w:b/>
          <w:bCs/>
          <w:sz w:val="22"/>
          <w:szCs w:val="22"/>
        </w:rPr>
        <w:t>.</w:t>
      </w:r>
      <w:r>
        <w:rPr>
          <w:rFonts w:ascii="Arial" w:hAnsi="Arial" w:cs="Arial"/>
          <w:b/>
          <w:bCs/>
          <w:sz w:val="22"/>
          <w:szCs w:val="22"/>
        </w:rPr>
        <w:t>4.</w:t>
      </w:r>
      <w:r w:rsidRPr="00282494">
        <w:rPr>
          <w:rFonts w:ascii="Arial" w:hAnsi="Arial" w:cs="Arial"/>
          <w:b/>
          <w:bCs/>
          <w:sz w:val="22"/>
          <w:szCs w:val="22"/>
        </w:rPr>
        <w:t xml:space="preserve">1 </w:t>
      </w:r>
      <w:r>
        <w:rPr>
          <w:rFonts w:ascii="Arial" w:hAnsi="Arial" w:cs="Arial"/>
          <w:b/>
          <w:bCs/>
          <w:sz w:val="22"/>
          <w:szCs w:val="22"/>
        </w:rPr>
        <w:t xml:space="preserve">Методы </w:t>
      </w:r>
      <w:r w:rsidR="00D03B83">
        <w:rPr>
          <w:rFonts w:ascii="Arial" w:hAnsi="Arial" w:cs="Arial"/>
          <w:b/>
          <w:bCs/>
          <w:sz w:val="22"/>
          <w:szCs w:val="22"/>
        </w:rPr>
        <w:t>проектирования</w:t>
      </w:r>
      <w:r w:rsidR="00155252">
        <w:rPr>
          <w:rFonts w:ascii="Arial" w:hAnsi="Arial" w:cs="Arial"/>
          <w:b/>
          <w:bCs/>
          <w:sz w:val="22"/>
          <w:szCs w:val="22"/>
        </w:rPr>
        <w:t xml:space="preserve"> и архитектура</w:t>
      </w:r>
      <w:r>
        <w:rPr>
          <w:rFonts w:ascii="Arial" w:hAnsi="Arial" w:cs="Arial"/>
          <w:b/>
          <w:bCs/>
          <w:sz w:val="22"/>
          <w:szCs w:val="22"/>
        </w:rPr>
        <w:t xml:space="preserve"> программного обеспечения</w:t>
      </w:r>
    </w:p>
    <w:p w14:paraId="1CADDF28" w14:textId="77777777" w:rsidR="00717B7A" w:rsidRPr="00F51891" w:rsidRDefault="00717B7A" w:rsidP="00717B7A">
      <w:pPr>
        <w:ind w:firstLine="540"/>
        <w:rPr>
          <w:rFonts w:ascii="Arial" w:hAnsi="Arial" w:cs="Arial"/>
          <w:bCs/>
          <w:sz w:val="8"/>
          <w:szCs w:val="8"/>
        </w:rPr>
      </w:pPr>
    </w:p>
    <w:p w14:paraId="5556CB7C" w14:textId="0AA4AD20" w:rsidR="00717B7A" w:rsidRDefault="00D03B83" w:rsidP="00717B7A">
      <w:pPr>
        <w:ind w:firstLine="539"/>
        <w:jc w:val="both"/>
        <w:rPr>
          <w:rStyle w:val="hps"/>
          <w:rFonts w:ascii="Arial" w:hAnsi="Arial" w:cs="Arial"/>
          <w:color w:val="222222"/>
          <w:sz w:val="20"/>
          <w:szCs w:val="20"/>
        </w:rPr>
      </w:pPr>
      <w:r>
        <w:rPr>
          <w:rStyle w:val="hps"/>
          <w:rFonts w:ascii="Arial" w:hAnsi="Arial" w:cs="Arial"/>
          <w:color w:val="222222"/>
          <w:sz w:val="20"/>
          <w:szCs w:val="20"/>
        </w:rPr>
        <w:t>Проектирование</w:t>
      </w:r>
      <w:r w:rsidR="00155252">
        <w:rPr>
          <w:rStyle w:val="hps"/>
          <w:rFonts w:ascii="Arial" w:hAnsi="Arial" w:cs="Arial"/>
          <w:color w:val="222222"/>
          <w:sz w:val="20"/>
          <w:szCs w:val="20"/>
        </w:rPr>
        <w:t xml:space="preserve"> и архитектура программного обеспечения должны разрабатываться в соответствии таблицей</w:t>
      </w:r>
      <w:r w:rsidR="00717B7A">
        <w:rPr>
          <w:rStyle w:val="hps"/>
          <w:rFonts w:ascii="Arial" w:hAnsi="Arial" w:cs="Arial"/>
          <w:color w:val="222222"/>
          <w:sz w:val="20"/>
          <w:szCs w:val="20"/>
        </w:rPr>
        <w:t xml:space="preserve"> </w:t>
      </w:r>
      <w:r w:rsidR="00155252">
        <w:rPr>
          <w:rStyle w:val="hps"/>
          <w:rFonts w:ascii="Arial" w:hAnsi="Arial" w:cs="Arial"/>
          <w:color w:val="222222"/>
          <w:sz w:val="20"/>
          <w:szCs w:val="20"/>
        </w:rPr>
        <w:t>2</w:t>
      </w:r>
      <w:r w:rsidR="00717B7A">
        <w:rPr>
          <w:rStyle w:val="hps"/>
          <w:rFonts w:ascii="Arial" w:hAnsi="Arial" w:cs="Arial"/>
          <w:color w:val="222222"/>
          <w:sz w:val="20"/>
          <w:szCs w:val="20"/>
        </w:rPr>
        <w:t>.</w:t>
      </w:r>
    </w:p>
    <w:p w14:paraId="4A84743F" w14:textId="19D35C0D" w:rsidR="00155252" w:rsidRPr="00F54A94" w:rsidRDefault="00155252" w:rsidP="00155252">
      <w:pPr>
        <w:pStyle w:val="affff4"/>
        <w:spacing w:before="0" w:after="0"/>
      </w:pPr>
      <w:r w:rsidRPr="00F54A94">
        <w:rPr>
          <w:rStyle w:val="26"/>
        </w:rPr>
        <w:t>Таблица</w:t>
      </w:r>
      <w:r w:rsidRPr="00F54A94">
        <w:t> </w:t>
      </w:r>
      <w:proofErr w:type="gramStart"/>
      <w:r>
        <w:t>2</w:t>
      </w:r>
      <w:r w:rsidRPr="00F54A94">
        <w:t>  –</w:t>
      </w:r>
      <w:proofErr w:type="gramEnd"/>
      <w:r w:rsidRPr="00F54A94">
        <w:t xml:space="preserve"> </w:t>
      </w:r>
      <w:r w:rsidR="008875A9">
        <w:t>Проектиро</w:t>
      </w:r>
      <w:r>
        <w:t>вание и архитектура программного обеспечения</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4814"/>
        <w:gridCol w:w="1845"/>
        <w:gridCol w:w="849"/>
        <w:gridCol w:w="709"/>
        <w:gridCol w:w="709"/>
        <w:gridCol w:w="701"/>
      </w:tblGrid>
      <w:tr w:rsidR="00155252" w:rsidRPr="00F54A94" w14:paraId="2F80627A" w14:textId="77777777" w:rsidTr="00AA0F7B">
        <w:trPr>
          <w:cantSplit/>
          <w:trHeight w:val="266"/>
          <w:tblHeader/>
        </w:trPr>
        <w:tc>
          <w:tcPr>
            <w:tcW w:w="2501" w:type="pct"/>
            <w:tcBorders>
              <w:bottom w:val="double" w:sz="4" w:space="0" w:color="auto"/>
            </w:tcBorders>
            <w:shd w:val="clear" w:color="auto" w:fill="auto"/>
            <w:vAlign w:val="center"/>
          </w:tcPr>
          <w:p w14:paraId="566C6416" w14:textId="58B48D3D" w:rsidR="00155252" w:rsidRPr="0092343C" w:rsidRDefault="00155252" w:rsidP="007D1A90">
            <w:pPr>
              <w:pStyle w:val="affa"/>
              <w:rPr>
                <w:b/>
                <w:szCs w:val="18"/>
                <w:vertAlign w:val="superscript"/>
              </w:rPr>
            </w:pPr>
            <w:r>
              <w:rPr>
                <w:b/>
              </w:rPr>
              <w:t>Техника/мера</w:t>
            </w:r>
            <w:r w:rsidR="00AA0F7B">
              <w:rPr>
                <w:b/>
              </w:rPr>
              <w:t xml:space="preserve"> </w:t>
            </w:r>
            <w:r>
              <w:rPr>
                <w:b/>
                <w:vertAlign w:val="superscript"/>
                <w:lang w:val="en-US"/>
              </w:rPr>
              <w:t>a</w:t>
            </w:r>
          </w:p>
        </w:tc>
        <w:tc>
          <w:tcPr>
            <w:tcW w:w="958" w:type="pct"/>
            <w:tcBorders>
              <w:bottom w:val="double" w:sz="4" w:space="0" w:color="auto"/>
            </w:tcBorders>
            <w:shd w:val="clear" w:color="auto" w:fill="auto"/>
            <w:vAlign w:val="center"/>
          </w:tcPr>
          <w:p w14:paraId="1748799C" w14:textId="77777777" w:rsidR="00155252" w:rsidRPr="002A6566" w:rsidRDefault="00155252" w:rsidP="007D1A90">
            <w:pPr>
              <w:jc w:val="center"/>
              <w:rPr>
                <w:rFonts w:ascii="Arial" w:hAnsi="Arial" w:cs="Arial"/>
                <w:b/>
                <w:sz w:val="18"/>
                <w:szCs w:val="18"/>
              </w:rPr>
            </w:pPr>
            <w:r>
              <w:rPr>
                <w:rFonts w:ascii="Arial" w:hAnsi="Arial" w:cs="Arial"/>
                <w:b/>
                <w:sz w:val="18"/>
                <w:szCs w:val="18"/>
              </w:rPr>
              <w:t>Подпункт</w:t>
            </w:r>
          </w:p>
        </w:tc>
        <w:tc>
          <w:tcPr>
            <w:tcW w:w="441" w:type="pct"/>
            <w:tcBorders>
              <w:bottom w:val="double" w:sz="4" w:space="0" w:color="auto"/>
            </w:tcBorders>
            <w:shd w:val="clear" w:color="auto" w:fill="auto"/>
            <w:vAlign w:val="center"/>
          </w:tcPr>
          <w:p w14:paraId="526E1270" w14:textId="77777777" w:rsidR="00155252" w:rsidRPr="0092343C" w:rsidRDefault="00155252" w:rsidP="007D1A90">
            <w:pPr>
              <w:pStyle w:val="affa"/>
              <w:rPr>
                <w:b/>
                <w:szCs w:val="18"/>
                <w:lang w:val="en-US"/>
              </w:rPr>
            </w:pPr>
            <w:r>
              <w:rPr>
                <w:b/>
                <w:lang w:val="en-US"/>
              </w:rPr>
              <w:t>SRL=B</w:t>
            </w:r>
          </w:p>
        </w:tc>
        <w:tc>
          <w:tcPr>
            <w:tcW w:w="368" w:type="pct"/>
            <w:tcBorders>
              <w:bottom w:val="double" w:sz="4" w:space="0" w:color="auto"/>
            </w:tcBorders>
            <w:shd w:val="clear" w:color="auto" w:fill="auto"/>
          </w:tcPr>
          <w:p w14:paraId="63C63870" w14:textId="77777777" w:rsidR="00155252" w:rsidRPr="002A6566" w:rsidRDefault="00155252" w:rsidP="007D1A90">
            <w:pPr>
              <w:pStyle w:val="affa"/>
              <w:rPr>
                <w:b/>
                <w:szCs w:val="18"/>
              </w:rPr>
            </w:pPr>
            <w:r w:rsidRPr="002A3478">
              <w:rPr>
                <w:b/>
                <w:lang w:val="en-US"/>
              </w:rPr>
              <w:t>SRL=</w:t>
            </w:r>
            <w:r>
              <w:rPr>
                <w:b/>
                <w:lang w:val="en-US"/>
              </w:rPr>
              <w:t>1</w:t>
            </w:r>
          </w:p>
        </w:tc>
        <w:tc>
          <w:tcPr>
            <w:tcW w:w="368" w:type="pct"/>
            <w:tcBorders>
              <w:bottom w:val="double" w:sz="4" w:space="0" w:color="auto"/>
            </w:tcBorders>
            <w:shd w:val="clear" w:color="auto" w:fill="auto"/>
          </w:tcPr>
          <w:p w14:paraId="46701427" w14:textId="77777777" w:rsidR="00155252" w:rsidRPr="002A6566" w:rsidRDefault="00155252" w:rsidP="007D1A90">
            <w:pPr>
              <w:pStyle w:val="affa"/>
              <w:rPr>
                <w:b/>
                <w:szCs w:val="18"/>
              </w:rPr>
            </w:pPr>
            <w:r w:rsidRPr="002A3478">
              <w:rPr>
                <w:b/>
                <w:lang w:val="en-US"/>
              </w:rPr>
              <w:t>SRL=</w:t>
            </w:r>
            <w:r>
              <w:rPr>
                <w:b/>
                <w:lang w:val="en-US"/>
              </w:rPr>
              <w:t>2</w:t>
            </w:r>
          </w:p>
        </w:tc>
        <w:tc>
          <w:tcPr>
            <w:tcW w:w="364" w:type="pct"/>
            <w:tcBorders>
              <w:bottom w:val="double" w:sz="4" w:space="0" w:color="auto"/>
            </w:tcBorders>
            <w:shd w:val="clear" w:color="auto" w:fill="auto"/>
          </w:tcPr>
          <w:p w14:paraId="54C1F27C" w14:textId="77777777" w:rsidR="00155252" w:rsidRPr="002A6566" w:rsidRDefault="00155252" w:rsidP="007D1A90">
            <w:pPr>
              <w:pStyle w:val="affa"/>
              <w:rPr>
                <w:b/>
                <w:szCs w:val="18"/>
              </w:rPr>
            </w:pPr>
            <w:r w:rsidRPr="002A3478">
              <w:rPr>
                <w:b/>
                <w:lang w:val="en-US"/>
              </w:rPr>
              <w:t>SRL=</w:t>
            </w:r>
            <w:r>
              <w:rPr>
                <w:b/>
                <w:lang w:val="en-US"/>
              </w:rPr>
              <w:t>3</w:t>
            </w:r>
          </w:p>
        </w:tc>
      </w:tr>
      <w:tr w:rsidR="00155252" w:rsidRPr="00F54A94" w14:paraId="35DCD28E" w14:textId="77777777" w:rsidTr="00AA0F7B">
        <w:trPr>
          <w:cantSplit/>
          <w:trHeight w:val="265"/>
          <w:tblHeader/>
        </w:trPr>
        <w:tc>
          <w:tcPr>
            <w:tcW w:w="2501" w:type="pct"/>
            <w:tcBorders>
              <w:top w:val="double" w:sz="4" w:space="0" w:color="auto"/>
            </w:tcBorders>
            <w:shd w:val="clear" w:color="auto" w:fill="auto"/>
            <w:vAlign w:val="center"/>
          </w:tcPr>
          <w:p w14:paraId="6B4EBD95" w14:textId="21C33427" w:rsidR="00155252" w:rsidRPr="009254DC" w:rsidRDefault="00155252" w:rsidP="00D03B83">
            <w:pPr>
              <w:pStyle w:val="affc"/>
              <w:jc w:val="left"/>
              <w:rPr>
                <w:sz w:val="18"/>
                <w:szCs w:val="18"/>
              </w:rPr>
            </w:pPr>
            <w:r>
              <w:rPr>
                <w:sz w:val="18"/>
                <w:szCs w:val="18"/>
              </w:rPr>
              <w:t>1</w:t>
            </w:r>
            <w:r w:rsidR="00A0796C">
              <w:rPr>
                <w:sz w:val="18"/>
                <w:szCs w:val="18"/>
                <w:lang w:val="en-US"/>
              </w:rPr>
              <w:t>a</w:t>
            </w:r>
            <w:r>
              <w:rPr>
                <w:sz w:val="18"/>
                <w:szCs w:val="18"/>
              </w:rPr>
              <w:t xml:space="preserve"> </w:t>
            </w:r>
            <w:r w:rsidR="00A0796C">
              <w:rPr>
                <w:sz w:val="18"/>
                <w:szCs w:val="18"/>
              </w:rPr>
              <w:t xml:space="preserve">Неформальные методы </w:t>
            </w:r>
            <w:r w:rsidR="00D03B83">
              <w:rPr>
                <w:sz w:val="18"/>
                <w:szCs w:val="18"/>
              </w:rPr>
              <w:t>проектирования</w:t>
            </w:r>
            <w:r w:rsidR="00AA0F7B">
              <w:rPr>
                <w:sz w:val="18"/>
                <w:szCs w:val="18"/>
              </w:rPr>
              <w:t xml:space="preserve"> </w:t>
            </w:r>
            <w:r w:rsidR="00A0796C">
              <w:rPr>
                <w:sz w:val="18"/>
                <w:szCs w:val="18"/>
                <w:vertAlign w:val="superscript"/>
                <w:lang w:val="en-US"/>
              </w:rPr>
              <w:t>a</w:t>
            </w:r>
          </w:p>
        </w:tc>
        <w:tc>
          <w:tcPr>
            <w:tcW w:w="958" w:type="pct"/>
            <w:tcBorders>
              <w:top w:val="double" w:sz="4" w:space="0" w:color="auto"/>
            </w:tcBorders>
            <w:shd w:val="clear" w:color="auto" w:fill="auto"/>
            <w:vAlign w:val="center"/>
          </w:tcPr>
          <w:p w14:paraId="46CBE01C" w14:textId="24AE0F5A" w:rsidR="00155252" w:rsidRPr="002A6566" w:rsidRDefault="00155252" w:rsidP="007D1A90">
            <w:pPr>
              <w:pStyle w:val="affff5"/>
              <w:jc w:val="center"/>
              <w:rPr>
                <w:sz w:val="18"/>
                <w:szCs w:val="18"/>
              </w:rPr>
            </w:pPr>
            <w:r>
              <w:rPr>
                <w:sz w:val="18"/>
                <w:szCs w:val="18"/>
              </w:rPr>
              <w:t>7.2.4.1.</w:t>
            </w:r>
            <w:r w:rsidR="00A0796C">
              <w:rPr>
                <w:sz w:val="18"/>
                <w:szCs w:val="18"/>
              </w:rPr>
              <w:t>2</w:t>
            </w:r>
          </w:p>
        </w:tc>
        <w:tc>
          <w:tcPr>
            <w:tcW w:w="441" w:type="pct"/>
            <w:tcBorders>
              <w:top w:val="double" w:sz="4" w:space="0" w:color="auto"/>
            </w:tcBorders>
            <w:shd w:val="clear" w:color="auto" w:fill="auto"/>
          </w:tcPr>
          <w:p w14:paraId="16616A11" w14:textId="77777777" w:rsidR="00155252" w:rsidRPr="009254DC" w:rsidRDefault="00155252" w:rsidP="007D1A90">
            <w:pPr>
              <w:pStyle w:val="affa"/>
              <w:rPr>
                <w:b/>
                <w:szCs w:val="18"/>
              </w:rPr>
            </w:pPr>
            <w:r w:rsidRPr="00597480">
              <w:rPr>
                <w:b/>
                <w:szCs w:val="18"/>
              </w:rPr>
              <w:t>+</w:t>
            </w:r>
          </w:p>
        </w:tc>
        <w:tc>
          <w:tcPr>
            <w:tcW w:w="368" w:type="pct"/>
            <w:tcBorders>
              <w:top w:val="double" w:sz="4" w:space="0" w:color="auto"/>
            </w:tcBorders>
            <w:shd w:val="clear" w:color="auto" w:fill="auto"/>
          </w:tcPr>
          <w:p w14:paraId="322EC420" w14:textId="77777777" w:rsidR="00155252" w:rsidRPr="002A6566" w:rsidRDefault="00155252" w:rsidP="007D1A90">
            <w:pPr>
              <w:pStyle w:val="affa"/>
              <w:rPr>
                <w:szCs w:val="18"/>
              </w:rPr>
            </w:pPr>
            <w:r w:rsidRPr="00597480">
              <w:rPr>
                <w:b/>
                <w:szCs w:val="18"/>
              </w:rPr>
              <w:t>+</w:t>
            </w:r>
          </w:p>
        </w:tc>
        <w:tc>
          <w:tcPr>
            <w:tcW w:w="368" w:type="pct"/>
            <w:tcBorders>
              <w:top w:val="double" w:sz="4" w:space="0" w:color="auto"/>
            </w:tcBorders>
            <w:shd w:val="clear" w:color="auto" w:fill="auto"/>
          </w:tcPr>
          <w:p w14:paraId="4726D112" w14:textId="1B63D3C2" w:rsidR="00155252" w:rsidRPr="002A6566" w:rsidRDefault="00A919D2" w:rsidP="007D1A90">
            <w:pPr>
              <w:pStyle w:val="affa"/>
              <w:rPr>
                <w:szCs w:val="18"/>
              </w:rPr>
            </w:pPr>
            <w:r>
              <w:rPr>
                <w:b/>
                <w:szCs w:val="18"/>
              </w:rPr>
              <w:t>х</w:t>
            </w:r>
          </w:p>
        </w:tc>
        <w:tc>
          <w:tcPr>
            <w:tcW w:w="364" w:type="pct"/>
            <w:tcBorders>
              <w:top w:val="double" w:sz="4" w:space="0" w:color="auto"/>
            </w:tcBorders>
            <w:shd w:val="clear" w:color="auto" w:fill="auto"/>
          </w:tcPr>
          <w:p w14:paraId="372F8A63" w14:textId="4E1CBA4E" w:rsidR="00155252" w:rsidRPr="002A6566" w:rsidRDefault="00A919D2" w:rsidP="007D1A90">
            <w:pPr>
              <w:pStyle w:val="affa"/>
              <w:rPr>
                <w:szCs w:val="18"/>
              </w:rPr>
            </w:pPr>
            <w:r>
              <w:rPr>
                <w:b/>
                <w:szCs w:val="18"/>
              </w:rPr>
              <w:t>х</w:t>
            </w:r>
          </w:p>
        </w:tc>
      </w:tr>
      <w:tr w:rsidR="00155252" w:rsidRPr="00F54A94" w14:paraId="55845294" w14:textId="77777777" w:rsidTr="00AA0F7B">
        <w:trPr>
          <w:cantSplit/>
          <w:trHeight w:val="265"/>
          <w:tblHeader/>
        </w:trPr>
        <w:tc>
          <w:tcPr>
            <w:tcW w:w="2501" w:type="pct"/>
            <w:shd w:val="clear" w:color="auto" w:fill="auto"/>
            <w:vAlign w:val="center"/>
          </w:tcPr>
          <w:p w14:paraId="3D95C3DD" w14:textId="4E05374A" w:rsidR="00155252" w:rsidRPr="00CF4561" w:rsidRDefault="00A0796C" w:rsidP="00D03B83">
            <w:pPr>
              <w:pStyle w:val="affc"/>
              <w:jc w:val="left"/>
              <w:rPr>
                <w:b/>
                <w:sz w:val="18"/>
                <w:szCs w:val="18"/>
              </w:rPr>
            </w:pPr>
            <w:r>
              <w:rPr>
                <w:sz w:val="18"/>
                <w:szCs w:val="18"/>
              </w:rPr>
              <w:t>1</w:t>
            </w:r>
            <w:r w:rsidR="00155252">
              <w:rPr>
                <w:sz w:val="18"/>
                <w:szCs w:val="18"/>
                <w:lang w:val="en-US"/>
              </w:rPr>
              <w:t xml:space="preserve">b </w:t>
            </w:r>
            <w:r w:rsidR="00155252">
              <w:rPr>
                <w:sz w:val="18"/>
                <w:szCs w:val="18"/>
              </w:rPr>
              <w:t xml:space="preserve">Полуформальные методы </w:t>
            </w:r>
            <w:r w:rsidR="00D03B83">
              <w:rPr>
                <w:sz w:val="18"/>
                <w:szCs w:val="18"/>
              </w:rPr>
              <w:t>проектирования</w:t>
            </w:r>
          </w:p>
        </w:tc>
        <w:tc>
          <w:tcPr>
            <w:tcW w:w="958" w:type="pct"/>
            <w:shd w:val="clear" w:color="auto" w:fill="auto"/>
          </w:tcPr>
          <w:p w14:paraId="3587D32C" w14:textId="77777777" w:rsidR="00155252" w:rsidRPr="002A6566" w:rsidRDefault="00155252" w:rsidP="007D1A90">
            <w:pPr>
              <w:pStyle w:val="affff5"/>
              <w:jc w:val="center"/>
              <w:rPr>
                <w:sz w:val="18"/>
                <w:szCs w:val="18"/>
              </w:rPr>
            </w:pPr>
            <w:r w:rsidRPr="0049062F">
              <w:rPr>
                <w:sz w:val="18"/>
                <w:szCs w:val="18"/>
              </w:rPr>
              <w:t>7.2.4.1.</w:t>
            </w:r>
            <w:r>
              <w:rPr>
                <w:sz w:val="18"/>
                <w:szCs w:val="18"/>
              </w:rPr>
              <w:t>3</w:t>
            </w:r>
          </w:p>
        </w:tc>
        <w:tc>
          <w:tcPr>
            <w:tcW w:w="441" w:type="pct"/>
            <w:shd w:val="clear" w:color="auto" w:fill="auto"/>
          </w:tcPr>
          <w:p w14:paraId="36BD0950" w14:textId="01B87277" w:rsidR="00155252" w:rsidRPr="002A6566" w:rsidRDefault="00A919D2" w:rsidP="007D1A90">
            <w:pPr>
              <w:pStyle w:val="affa"/>
              <w:rPr>
                <w:szCs w:val="18"/>
              </w:rPr>
            </w:pPr>
            <w:r>
              <w:rPr>
                <w:b/>
                <w:szCs w:val="18"/>
              </w:rPr>
              <w:t>+</w:t>
            </w:r>
          </w:p>
        </w:tc>
        <w:tc>
          <w:tcPr>
            <w:tcW w:w="368" w:type="pct"/>
            <w:shd w:val="clear" w:color="auto" w:fill="auto"/>
          </w:tcPr>
          <w:p w14:paraId="0D1B2319" w14:textId="6C295A09" w:rsidR="00155252" w:rsidRPr="004E71F2" w:rsidRDefault="00A919D2" w:rsidP="007D1A90">
            <w:pPr>
              <w:pStyle w:val="affa"/>
              <w:rPr>
                <w:szCs w:val="18"/>
              </w:rPr>
            </w:pPr>
            <w:r>
              <w:rPr>
                <w:b/>
                <w:szCs w:val="18"/>
              </w:rPr>
              <w:t>+</w:t>
            </w:r>
          </w:p>
        </w:tc>
        <w:tc>
          <w:tcPr>
            <w:tcW w:w="368" w:type="pct"/>
            <w:shd w:val="clear" w:color="auto" w:fill="auto"/>
          </w:tcPr>
          <w:p w14:paraId="651E322C" w14:textId="77777777" w:rsidR="00155252" w:rsidRPr="004E71F2" w:rsidRDefault="00155252" w:rsidP="007D1A90">
            <w:pPr>
              <w:pStyle w:val="affa"/>
              <w:rPr>
                <w:szCs w:val="18"/>
              </w:rPr>
            </w:pPr>
            <w:r w:rsidRPr="00597480">
              <w:rPr>
                <w:b/>
                <w:szCs w:val="18"/>
              </w:rPr>
              <w:t>+</w:t>
            </w:r>
          </w:p>
        </w:tc>
        <w:tc>
          <w:tcPr>
            <w:tcW w:w="364" w:type="pct"/>
            <w:shd w:val="clear" w:color="auto" w:fill="auto"/>
          </w:tcPr>
          <w:p w14:paraId="5277B5BF" w14:textId="77777777" w:rsidR="00155252" w:rsidRPr="004E71F2" w:rsidRDefault="00155252" w:rsidP="007D1A90">
            <w:pPr>
              <w:pStyle w:val="affa"/>
              <w:rPr>
                <w:szCs w:val="18"/>
              </w:rPr>
            </w:pPr>
            <w:r w:rsidRPr="00597480">
              <w:rPr>
                <w:b/>
                <w:szCs w:val="18"/>
              </w:rPr>
              <w:t>+</w:t>
            </w:r>
          </w:p>
        </w:tc>
      </w:tr>
      <w:tr w:rsidR="00155252" w:rsidRPr="00F54A94" w14:paraId="5DA7622C" w14:textId="77777777" w:rsidTr="00AA0F7B">
        <w:trPr>
          <w:cantSplit/>
          <w:trHeight w:val="265"/>
          <w:tblHeader/>
        </w:trPr>
        <w:tc>
          <w:tcPr>
            <w:tcW w:w="2501" w:type="pct"/>
            <w:shd w:val="clear" w:color="auto" w:fill="auto"/>
            <w:vAlign w:val="center"/>
          </w:tcPr>
          <w:p w14:paraId="5060CAB6" w14:textId="78BC7167" w:rsidR="00155252" w:rsidRPr="00CF4561" w:rsidRDefault="00A0796C" w:rsidP="00D03B83">
            <w:pPr>
              <w:pStyle w:val="affc"/>
              <w:jc w:val="left"/>
              <w:rPr>
                <w:b/>
                <w:sz w:val="18"/>
                <w:szCs w:val="18"/>
              </w:rPr>
            </w:pPr>
            <w:r>
              <w:rPr>
                <w:sz w:val="18"/>
                <w:szCs w:val="18"/>
                <w:lang w:val="en-US"/>
              </w:rPr>
              <w:t>1</w:t>
            </w:r>
            <w:r w:rsidR="00155252">
              <w:rPr>
                <w:sz w:val="18"/>
                <w:szCs w:val="18"/>
                <w:lang w:val="en-US"/>
              </w:rPr>
              <w:t xml:space="preserve">c </w:t>
            </w:r>
            <w:r w:rsidR="00155252">
              <w:rPr>
                <w:sz w:val="18"/>
                <w:szCs w:val="18"/>
              </w:rPr>
              <w:t xml:space="preserve">Формальные методы </w:t>
            </w:r>
            <w:r w:rsidR="00D03B83">
              <w:rPr>
                <w:sz w:val="18"/>
                <w:szCs w:val="18"/>
              </w:rPr>
              <w:t>проектирования</w:t>
            </w:r>
          </w:p>
        </w:tc>
        <w:tc>
          <w:tcPr>
            <w:tcW w:w="958" w:type="pct"/>
            <w:shd w:val="clear" w:color="auto" w:fill="auto"/>
          </w:tcPr>
          <w:p w14:paraId="2C4D84E1" w14:textId="77777777" w:rsidR="00155252" w:rsidRPr="002A6566" w:rsidRDefault="00155252" w:rsidP="007D1A90">
            <w:pPr>
              <w:pStyle w:val="affff5"/>
              <w:jc w:val="center"/>
              <w:rPr>
                <w:sz w:val="18"/>
                <w:szCs w:val="18"/>
              </w:rPr>
            </w:pPr>
            <w:r w:rsidRPr="0049062F">
              <w:rPr>
                <w:sz w:val="18"/>
                <w:szCs w:val="18"/>
              </w:rPr>
              <w:t>7.2.4.1.</w:t>
            </w:r>
            <w:r>
              <w:rPr>
                <w:sz w:val="18"/>
                <w:szCs w:val="18"/>
              </w:rPr>
              <w:t>4</w:t>
            </w:r>
          </w:p>
        </w:tc>
        <w:tc>
          <w:tcPr>
            <w:tcW w:w="441" w:type="pct"/>
            <w:shd w:val="clear" w:color="auto" w:fill="auto"/>
          </w:tcPr>
          <w:p w14:paraId="34EF80A2" w14:textId="0E7C9D2F" w:rsidR="00155252" w:rsidRPr="002A6566" w:rsidRDefault="00A919D2" w:rsidP="007D1A90">
            <w:pPr>
              <w:pStyle w:val="affa"/>
              <w:rPr>
                <w:szCs w:val="18"/>
              </w:rPr>
            </w:pPr>
            <w:r>
              <w:rPr>
                <w:b/>
                <w:szCs w:val="18"/>
              </w:rPr>
              <w:t>+</w:t>
            </w:r>
          </w:p>
        </w:tc>
        <w:tc>
          <w:tcPr>
            <w:tcW w:w="368" w:type="pct"/>
            <w:shd w:val="clear" w:color="auto" w:fill="auto"/>
          </w:tcPr>
          <w:p w14:paraId="632698F9" w14:textId="286138F1" w:rsidR="00155252" w:rsidRPr="004E71F2" w:rsidRDefault="00A919D2" w:rsidP="007D1A90">
            <w:pPr>
              <w:pStyle w:val="affa"/>
              <w:rPr>
                <w:szCs w:val="18"/>
              </w:rPr>
            </w:pPr>
            <w:r>
              <w:rPr>
                <w:b/>
                <w:szCs w:val="18"/>
              </w:rPr>
              <w:t>+</w:t>
            </w:r>
          </w:p>
        </w:tc>
        <w:tc>
          <w:tcPr>
            <w:tcW w:w="368" w:type="pct"/>
            <w:shd w:val="clear" w:color="auto" w:fill="auto"/>
          </w:tcPr>
          <w:p w14:paraId="5AC7654B" w14:textId="77777777" w:rsidR="00155252" w:rsidRPr="004E71F2" w:rsidRDefault="00155252" w:rsidP="007D1A90">
            <w:pPr>
              <w:pStyle w:val="affa"/>
              <w:rPr>
                <w:szCs w:val="18"/>
              </w:rPr>
            </w:pPr>
            <w:r w:rsidRPr="00597480">
              <w:rPr>
                <w:b/>
                <w:szCs w:val="18"/>
              </w:rPr>
              <w:t>+</w:t>
            </w:r>
          </w:p>
        </w:tc>
        <w:tc>
          <w:tcPr>
            <w:tcW w:w="364" w:type="pct"/>
            <w:shd w:val="clear" w:color="auto" w:fill="auto"/>
          </w:tcPr>
          <w:p w14:paraId="2E85CA1C" w14:textId="77777777" w:rsidR="00155252" w:rsidRPr="004E71F2" w:rsidRDefault="00155252" w:rsidP="007D1A90">
            <w:pPr>
              <w:pStyle w:val="affa"/>
              <w:rPr>
                <w:szCs w:val="18"/>
              </w:rPr>
            </w:pPr>
            <w:r w:rsidRPr="00597480">
              <w:rPr>
                <w:b/>
                <w:szCs w:val="18"/>
              </w:rPr>
              <w:t>+</w:t>
            </w:r>
          </w:p>
        </w:tc>
      </w:tr>
      <w:tr w:rsidR="00155252" w:rsidRPr="00F54A94" w14:paraId="63133E2B" w14:textId="77777777" w:rsidTr="00AA0F7B">
        <w:trPr>
          <w:cantSplit/>
          <w:trHeight w:val="265"/>
          <w:tblHeader/>
        </w:trPr>
        <w:tc>
          <w:tcPr>
            <w:tcW w:w="2501" w:type="pct"/>
            <w:shd w:val="clear" w:color="auto" w:fill="auto"/>
            <w:vAlign w:val="center"/>
          </w:tcPr>
          <w:p w14:paraId="796E0F31" w14:textId="240932F9" w:rsidR="00155252" w:rsidRPr="00B537E8" w:rsidRDefault="00A0796C" w:rsidP="007D1A90">
            <w:pPr>
              <w:pStyle w:val="affc"/>
              <w:jc w:val="left"/>
              <w:rPr>
                <w:sz w:val="18"/>
                <w:szCs w:val="18"/>
              </w:rPr>
            </w:pPr>
            <w:r>
              <w:rPr>
                <w:sz w:val="18"/>
                <w:szCs w:val="18"/>
                <w:lang w:val="en-US"/>
              </w:rPr>
              <w:t>2</w:t>
            </w:r>
            <w:r w:rsidR="00155252">
              <w:rPr>
                <w:sz w:val="18"/>
                <w:szCs w:val="18"/>
              </w:rPr>
              <w:t xml:space="preserve"> Спецификация инструментов автоматизированного проектирования </w:t>
            </w:r>
          </w:p>
        </w:tc>
        <w:tc>
          <w:tcPr>
            <w:tcW w:w="958" w:type="pct"/>
            <w:shd w:val="clear" w:color="auto" w:fill="auto"/>
          </w:tcPr>
          <w:p w14:paraId="0E49C982" w14:textId="77777777" w:rsidR="00155252" w:rsidRPr="002A6566" w:rsidRDefault="00155252" w:rsidP="007D1A90">
            <w:pPr>
              <w:pStyle w:val="affff5"/>
              <w:jc w:val="center"/>
              <w:rPr>
                <w:sz w:val="18"/>
                <w:szCs w:val="18"/>
              </w:rPr>
            </w:pPr>
            <w:r w:rsidRPr="0049062F">
              <w:rPr>
                <w:sz w:val="18"/>
                <w:szCs w:val="18"/>
              </w:rPr>
              <w:t>7.2.4.1.</w:t>
            </w:r>
            <w:r>
              <w:rPr>
                <w:sz w:val="18"/>
                <w:szCs w:val="18"/>
              </w:rPr>
              <w:t>5</w:t>
            </w:r>
          </w:p>
        </w:tc>
        <w:tc>
          <w:tcPr>
            <w:tcW w:w="441" w:type="pct"/>
            <w:shd w:val="clear" w:color="auto" w:fill="auto"/>
          </w:tcPr>
          <w:p w14:paraId="3FC439B2" w14:textId="77777777" w:rsidR="00155252" w:rsidRPr="002A6566" w:rsidRDefault="00155252" w:rsidP="007D1A90">
            <w:pPr>
              <w:pStyle w:val="affa"/>
              <w:rPr>
                <w:szCs w:val="18"/>
              </w:rPr>
            </w:pPr>
            <w:r>
              <w:rPr>
                <w:b/>
                <w:szCs w:val="18"/>
              </w:rPr>
              <w:t>0</w:t>
            </w:r>
          </w:p>
        </w:tc>
        <w:tc>
          <w:tcPr>
            <w:tcW w:w="368" w:type="pct"/>
            <w:shd w:val="clear" w:color="auto" w:fill="auto"/>
          </w:tcPr>
          <w:p w14:paraId="65E647B7" w14:textId="77777777" w:rsidR="00155252" w:rsidRPr="004E71F2" w:rsidRDefault="00155252" w:rsidP="007D1A90">
            <w:pPr>
              <w:pStyle w:val="affa"/>
              <w:rPr>
                <w:szCs w:val="18"/>
              </w:rPr>
            </w:pPr>
            <w:r>
              <w:rPr>
                <w:b/>
                <w:szCs w:val="18"/>
              </w:rPr>
              <w:t>0</w:t>
            </w:r>
          </w:p>
        </w:tc>
        <w:tc>
          <w:tcPr>
            <w:tcW w:w="368" w:type="pct"/>
            <w:shd w:val="clear" w:color="auto" w:fill="auto"/>
          </w:tcPr>
          <w:p w14:paraId="4E5A2074" w14:textId="77777777" w:rsidR="00155252" w:rsidRPr="004E71F2" w:rsidRDefault="00155252" w:rsidP="007D1A90">
            <w:pPr>
              <w:pStyle w:val="affa"/>
              <w:rPr>
                <w:szCs w:val="18"/>
              </w:rPr>
            </w:pPr>
            <w:r w:rsidRPr="00597480">
              <w:rPr>
                <w:b/>
                <w:szCs w:val="18"/>
              </w:rPr>
              <w:t>+</w:t>
            </w:r>
          </w:p>
        </w:tc>
        <w:tc>
          <w:tcPr>
            <w:tcW w:w="364" w:type="pct"/>
            <w:shd w:val="clear" w:color="auto" w:fill="auto"/>
          </w:tcPr>
          <w:p w14:paraId="729BEE56" w14:textId="77777777" w:rsidR="00155252" w:rsidRPr="004E71F2" w:rsidRDefault="00155252" w:rsidP="007D1A90">
            <w:pPr>
              <w:pStyle w:val="affa"/>
              <w:rPr>
                <w:szCs w:val="18"/>
              </w:rPr>
            </w:pPr>
            <w:r w:rsidRPr="00597480">
              <w:rPr>
                <w:b/>
                <w:szCs w:val="18"/>
              </w:rPr>
              <w:t>+</w:t>
            </w:r>
          </w:p>
        </w:tc>
      </w:tr>
      <w:tr w:rsidR="00155252" w:rsidRPr="00F54A94" w14:paraId="3C302096" w14:textId="77777777" w:rsidTr="00AA0F7B">
        <w:trPr>
          <w:cantSplit/>
          <w:trHeight w:val="265"/>
          <w:tblHeader/>
        </w:trPr>
        <w:tc>
          <w:tcPr>
            <w:tcW w:w="2501" w:type="pct"/>
            <w:shd w:val="clear" w:color="auto" w:fill="auto"/>
            <w:vAlign w:val="center"/>
          </w:tcPr>
          <w:p w14:paraId="7444EB3C" w14:textId="483EB441" w:rsidR="00155252" w:rsidRPr="00B537E8" w:rsidRDefault="00AA0F7B" w:rsidP="00A0796C">
            <w:pPr>
              <w:pStyle w:val="affc"/>
              <w:jc w:val="left"/>
              <w:rPr>
                <w:sz w:val="18"/>
                <w:szCs w:val="18"/>
              </w:rPr>
            </w:pPr>
            <w:r>
              <w:rPr>
                <w:sz w:val="18"/>
                <w:szCs w:val="18"/>
              </w:rPr>
              <w:t>3</w:t>
            </w:r>
            <w:r w:rsidR="00155252">
              <w:rPr>
                <w:sz w:val="18"/>
                <w:szCs w:val="18"/>
                <w:lang w:val="en-US"/>
              </w:rPr>
              <w:t>a</w:t>
            </w:r>
            <w:r w:rsidR="00155252">
              <w:rPr>
                <w:sz w:val="18"/>
                <w:szCs w:val="18"/>
              </w:rPr>
              <w:t xml:space="preserve"> Контроль </w:t>
            </w:r>
            <w:r w:rsidR="00A0796C">
              <w:rPr>
                <w:sz w:val="18"/>
                <w:szCs w:val="18"/>
              </w:rPr>
              <w:t>архитектуры</w:t>
            </w:r>
            <w:r w:rsidR="00155252">
              <w:rPr>
                <w:sz w:val="18"/>
                <w:szCs w:val="18"/>
              </w:rPr>
              <w:t xml:space="preserve"> программного обеспечения</w:t>
            </w:r>
            <w:r w:rsidR="00A919D2">
              <w:rPr>
                <w:sz w:val="18"/>
                <w:szCs w:val="18"/>
              </w:rPr>
              <w:t xml:space="preserve"> </w:t>
            </w:r>
            <w:r w:rsidR="00155252">
              <w:rPr>
                <w:sz w:val="18"/>
                <w:szCs w:val="18"/>
                <w:vertAlign w:val="superscript"/>
                <w:lang w:val="en-US"/>
              </w:rPr>
              <w:t>a</w:t>
            </w:r>
          </w:p>
        </w:tc>
        <w:tc>
          <w:tcPr>
            <w:tcW w:w="958" w:type="pct"/>
            <w:shd w:val="clear" w:color="auto" w:fill="auto"/>
            <w:vAlign w:val="center"/>
          </w:tcPr>
          <w:p w14:paraId="1301410E" w14:textId="0A2589F0" w:rsidR="00155252" w:rsidRPr="0092343C" w:rsidRDefault="00072B4E" w:rsidP="007D1A90">
            <w:pPr>
              <w:pStyle w:val="affff5"/>
              <w:jc w:val="center"/>
              <w:rPr>
                <w:sz w:val="18"/>
                <w:szCs w:val="18"/>
              </w:rPr>
            </w:pPr>
            <w:r>
              <w:rPr>
                <w:sz w:val="18"/>
                <w:szCs w:val="18"/>
              </w:rPr>
              <w:t>7.3.4.6</w:t>
            </w:r>
          </w:p>
        </w:tc>
        <w:tc>
          <w:tcPr>
            <w:tcW w:w="441" w:type="pct"/>
            <w:shd w:val="clear" w:color="auto" w:fill="auto"/>
          </w:tcPr>
          <w:p w14:paraId="32296B10" w14:textId="77777777" w:rsidR="00155252" w:rsidRPr="002A6566" w:rsidRDefault="00155252" w:rsidP="007D1A90">
            <w:pPr>
              <w:pStyle w:val="affa"/>
              <w:rPr>
                <w:szCs w:val="18"/>
              </w:rPr>
            </w:pPr>
            <w:r w:rsidRPr="00597480">
              <w:rPr>
                <w:b/>
                <w:szCs w:val="18"/>
              </w:rPr>
              <w:t>+</w:t>
            </w:r>
          </w:p>
        </w:tc>
        <w:tc>
          <w:tcPr>
            <w:tcW w:w="368" w:type="pct"/>
            <w:shd w:val="clear" w:color="auto" w:fill="auto"/>
          </w:tcPr>
          <w:p w14:paraId="79FD0865" w14:textId="77777777" w:rsidR="00155252" w:rsidRPr="004E71F2" w:rsidRDefault="00155252" w:rsidP="007D1A90">
            <w:pPr>
              <w:pStyle w:val="affa"/>
              <w:rPr>
                <w:szCs w:val="18"/>
              </w:rPr>
            </w:pPr>
            <w:r w:rsidRPr="00597480">
              <w:rPr>
                <w:b/>
                <w:szCs w:val="18"/>
              </w:rPr>
              <w:t>+</w:t>
            </w:r>
          </w:p>
        </w:tc>
        <w:tc>
          <w:tcPr>
            <w:tcW w:w="368" w:type="pct"/>
            <w:shd w:val="clear" w:color="auto" w:fill="auto"/>
          </w:tcPr>
          <w:p w14:paraId="7B3804BF" w14:textId="77777777" w:rsidR="00155252" w:rsidRPr="004E71F2" w:rsidRDefault="00155252" w:rsidP="007D1A90">
            <w:pPr>
              <w:pStyle w:val="affa"/>
              <w:rPr>
                <w:szCs w:val="18"/>
              </w:rPr>
            </w:pPr>
            <w:r w:rsidRPr="00597480">
              <w:rPr>
                <w:b/>
                <w:szCs w:val="18"/>
              </w:rPr>
              <w:t>+</w:t>
            </w:r>
          </w:p>
        </w:tc>
        <w:tc>
          <w:tcPr>
            <w:tcW w:w="364" w:type="pct"/>
            <w:shd w:val="clear" w:color="auto" w:fill="auto"/>
          </w:tcPr>
          <w:p w14:paraId="2F1B0F8B" w14:textId="77777777" w:rsidR="00155252" w:rsidRPr="004E71F2" w:rsidRDefault="00155252" w:rsidP="007D1A90">
            <w:pPr>
              <w:pStyle w:val="affa"/>
              <w:rPr>
                <w:szCs w:val="18"/>
              </w:rPr>
            </w:pPr>
            <w:r w:rsidRPr="00597480">
              <w:rPr>
                <w:b/>
                <w:szCs w:val="18"/>
              </w:rPr>
              <w:t>+</w:t>
            </w:r>
          </w:p>
        </w:tc>
      </w:tr>
      <w:tr w:rsidR="00155252" w:rsidRPr="00F54A94" w14:paraId="14D61C20" w14:textId="77777777" w:rsidTr="00AA0F7B">
        <w:trPr>
          <w:cantSplit/>
          <w:trHeight w:val="265"/>
          <w:tblHeader/>
        </w:trPr>
        <w:tc>
          <w:tcPr>
            <w:tcW w:w="2501" w:type="pct"/>
            <w:shd w:val="clear" w:color="auto" w:fill="auto"/>
            <w:vAlign w:val="center"/>
          </w:tcPr>
          <w:p w14:paraId="1D5EF336" w14:textId="5FE11191" w:rsidR="00155252" w:rsidRPr="00B537E8" w:rsidRDefault="00AA0F7B" w:rsidP="00A0796C">
            <w:pPr>
              <w:pStyle w:val="affc"/>
              <w:jc w:val="left"/>
              <w:rPr>
                <w:sz w:val="18"/>
                <w:szCs w:val="18"/>
              </w:rPr>
            </w:pPr>
            <w:r>
              <w:rPr>
                <w:sz w:val="18"/>
                <w:szCs w:val="18"/>
              </w:rPr>
              <w:t>3</w:t>
            </w:r>
            <w:r w:rsidR="00155252">
              <w:rPr>
                <w:sz w:val="18"/>
                <w:szCs w:val="18"/>
                <w:lang w:val="en-US"/>
              </w:rPr>
              <w:t>b</w:t>
            </w:r>
            <w:r w:rsidR="00155252">
              <w:rPr>
                <w:sz w:val="18"/>
                <w:szCs w:val="18"/>
              </w:rPr>
              <w:t xml:space="preserve"> Прогон </w:t>
            </w:r>
            <w:r w:rsidR="00A0796C">
              <w:rPr>
                <w:sz w:val="18"/>
                <w:szCs w:val="18"/>
              </w:rPr>
              <w:t>архитектуры</w:t>
            </w:r>
            <w:r w:rsidR="00155252">
              <w:rPr>
                <w:sz w:val="18"/>
                <w:szCs w:val="18"/>
              </w:rPr>
              <w:t xml:space="preserve"> программного обеспечения</w:t>
            </w:r>
          </w:p>
        </w:tc>
        <w:tc>
          <w:tcPr>
            <w:tcW w:w="958" w:type="pct"/>
            <w:shd w:val="clear" w:color="auto" w:fill="auto"/>
            <w:vAlign w:val="center"/>
          </w:tcPr>
          <w:p w14:paraId="5EA5147D" w14:textId="5D29774E" w:rsidR="00155252" w:rsidRPr="002A6566" w:rsidRDefault="00072B4E" w:rsidP="007D1A90">
            <w:pPr>
              <w:pStyle w:val="affff5"/>
              <w:jc w:val="center"/>
              <w:rPr>
                <w:sz w:val="18"/>
                <w:szCs w:val="18"/>
              </w:rPr>
            </w:pPr>
            <w:r>
              <w:rPr>
                <w:sz w:val="18"/>
                <w:szCs w:val="18"/>
              </w:rPr>
              <w:t>7.3.4.6</w:t>
            </w:r>
          </w:p>
        </w:tc>
        <w:tc>
          <w:tcPr>
            <w:tcW w:w="441" w:type="pct"/>
            <w:shd w:val="clear" w:color="auto" w:fill="auto"/>
          </w:tcPr>
          <w:p w14:paraId="7E0FF040" w14:textId="77777777" w:rsidR="00155252" w:rsidRPr="002A6566" w:rsidRDefault="00155252" w:rsidP="007D1A90">
            <w:pPr>
              <w:pStyle w:val="affa"/>
              <w:rPr>
                <w:szCs w:val="18"/>
              </w:rPr>
            </w:pPr>
            <w:r w:rsidRPr="00597480">
              <w:rPr>
                <w:b/>
                <w:szCs w:val="18"/>
              </w:rPr>
              <w:t>+</w:t>
            </w:r>
          </w:p>
        </w:tc>
        <w:tc>
          <w:tcPr>
            <w:tcW w:w="368" w:type="pct"/>
            <w:shd w:val="clear" w:color="auto" w:fill="auto"/>
          </w:tcPr>
          <w:p w14:paraId="4480B638" w14:textId="77777777" w:rsidR="00155252" w:rsidRPr="004E71F2" w:rsidRDefault="00155252" w:rsidP="007D1A90">
            <w:pPr>
              <w:pStyle w:val="affa"/>
              <w:rPr>
                <w:szCs w:val="18"/>
              </w:rPr>
            </w:pPr>
            <w:r w:rsidRPr="00597480">
              <w:rPr>
                <w:b/>
                <w:szCs w:val="18"/>
              </w:rPr>
              <w:t>+</w:t>
            </w:r>
          </w:p>
        </w:tc>
        <w:tc>
          <w:tcPr>
            <w:tcW w:w="368" w:type="pct"/>
            <w:shd w:val="clear" w:color="auto" w:fill="auto"/>
          </w:tcPr>
          <w:p w14:paraId="18DB5CA3" w14:textId="5BD11CFE" w:rsidR="00155252" w:rsidRPr="004E71F2" w:rsidRDefault="00A919D2" w:rsidP="007D1A90">
            <w:pPr>
              <w:pStyle w:val="affa"/>
              <w:rPr>
                <w:szCs w:val="18"/>
              </w:rPr>
            </w:pPr>
            <w:r>
              <w:rPr>
                <w:b/>
                <w:szCs w:val="18"/>
              </w:rPr>
              <w:t>х</w:t>
            </w:r>
          </w:p>
        </w:tc>
        <w:tc>
          <w:tcPr>
            <w:tcW w:w="364" w:type="pct"/>
            <w:shd w:val="clear" w:color="auto" w:fill="auto"/>
          </w:tcPr>
          <w:p w14:paraId="327D87F9" w14:textId="6562B2A6" w:rsidR="00155252" w:rsidRPr="004E71F2" w:rsidRDefault="00A919D2" w:rsidP="007D1A90">
            <w:pPr>
              <w:pStyle w:val="affa"/>
              <w:rPr>
                <w:szCs w:val="18"/>
              </w:rPr>
            </w:pPr>
            <w:r>
              <w:rPr>
                <w:b/>
                <w:szCs w:val="18"/>
              </w:rPr>
              <w:t>х</w:t>
            </w:r>
          </w:p>
        </w:tc>
      </w:tr>
      <w:tr w:rsidR="00155252" w:rsidRPr="00F54A94" w14:paraId="0F0F99A3" w14:textId="77777777" w:rsidTr="007D1A90">
        <w:trPr>
          <w:cantSplit/>
          <w:trHeight w:val="265"/>
          <w:tblHeader/>
        </w:trPr>
        <w:tc>
          <w:tcPr>
            <w:tcW w:w="5000" w:type="pct"/>
            <w:gridSpan w:val="6"/>
            <w:shd w:val="clear" w:color="auto" w:fill="auto"/>
          </w:tcPr>
          <w:p w14:paraId="4BA0177C" w14:textId="77777777" w:rsidR="006B0ABC" w:rsidRPr="001B4CCA" w:rsidRDefault="006B0ABC" w:rsidP="007D1A90">
            <w:pPr>
              <w:pStyle w:val="affff5"/>
              <w:ind w:left="0"/>
              <w:rPr>
                <w:sz w:val="18"/>
                <w:szCs w:val="18"/>
              </w:rPr>
            </w:pPr>
            <w:r w:rsidRPr="001B4CCA">
              <w:rPr>
                <w:sz w:val="18"/>
                <w:szCs w:val="18"/>
              </w:rPr>
              <w:t>Инструкции по использованию этой и других таблиц приведены в 7.1.4.7.</w:t>
            </w:r>
          </w:p>
          <w:p w14:paraId="417A6208" w14:textId="57B1DF50" w:rsidR="00155252" w:rsidRPr="009254DC" w:rsidRDefault="00155252" w:rsidP="007D1A90">
            <w:pPr>
              <w:pStyle w:val="affff5"/>
              <w:ind w:left="0"/>
              <w:rPr>
                <w:sz w:val="16"/>
                <w:szCs w:val="16"/>
              </w:rPr>
            </w:pPr>
            <w:proofErr w:type="gramStart"/>
            <w:r w:rsidRPr="006B0ABC">
              <w:rPr>
                <w:sz w:val="18"/>
                <w:szCs w:val="16"/>
                <w:vertAlign w:val="superscript"/>
                <w:lang w:val="en-US"/>
              </w:rPr>
              <w:t>a</w:t>
            </w:r>
            <w:proofErr w:type="gramEnd"/>
            <w:r w:rsidRPr="006B0ABC">
              <w:rPr>
                <w:sz w:val="18"/>
                <w:szCs w:val="16"/>
              </w:rPr>
              <w:t xml:space="preserve"> Соответствующие техники/меры должны выбираться в соответствии с </w:t>
            </w:r>
            <w:r w:rsidRPr="006B0ABC">
              <w:rPr>
                <w:sz w:val="18"/>
                <w:szCs w:val="16"/>
                <w:lang w:val="en-US"/>
              </w:rPr>
              <w:t>SRL</w:t>
            </w:r>
            <w:r w:rsidRPr="006B0ABC">
              <w:rPr>
                <w:sz w:val="18"/>
                <w:szCs w:val="16"/>
              </w:rPr>
              <w:t>. Альтернативные или эквивалентные техники/меры обозначаются буквой после номера. Необходимо выполнять только одну из приведенных альтернативных или эквивалентных техник/мер.</w:t>
            </w:r>
          </w:p>
        </w:tc>
      </w:tr>
    </w:tbl>
    <w:p w14:paraId="24B83738" w14:textId="77777777" w:rsidR="007D212C" w:rsidRPr="00F51891" w:rsidRDefault="007D212C" w:rsidP="007D212C">
      <w:pPr>
        <w:ind w:firstLine="540"/>
        <w:jc w:val="both"/>
        <w:rPr>
          <w:rFonts w:ascii="Arial" w:hAnsi="Arial" w:cs="Arial"/>
          <w:sz w:val="20"/>
          <w:szCs w:val="20"/>
        </w:rPr>
      </w:pPr>
    </w:p>
    <w:p w14:paraId="4A2B3164" w14:textId="589F8088" w:rsidR="007D212C" w:rsidRPr="00F51891" w:rsidRDefault="007D212C" w:rsidP="007D212C">
      <w:pPr>
        <w:ind w:firstLine="540"/>
        <w:rPr>
          <w:rFonts w:ascii="Arial" w:hAnsi="Arial" w:cs="Arial"/>
          <w:b/>
          <w:bCs/>
          <w:sz w:val="22"/>
          <w:szCs w:val="22"/>
        </w:rPr>
      </w:pPr>
      <w:r>
        <w:rPr>
          <w:rFonts w:ascii="Arial" w:hAnsi="Arial" w:cs="Arial"/>
          <w:b/>
          <w:bCs/>
          <w:sz w:val="22"/>
          <w:szCs w:val="22"/>
        </w:rPr>
        <w:t>7</w:t>
      </w:r>
      <w:r w:rsidRPr="00282494">
        <w:rPr>
          <w:rFonts w:ascii="Arial" w:hAnsi="Arial" w:cs="Arial"/>
          <w:b/>
          <w:bCs/>
          <w:sz w:val="22"/>
          <w:szCs w:val="22"/>
        </w:rPr>
        <w:t>.</w:t>
      </w:r>
      <w:r>
        <w:rPr>
          <w:rFonts w:ascii="Arial" w:hAnsi="Arial" w:cs="Arial"/>
          <w:b/>
          <w:bCs/>
          <w:sz w:val="22"/>
          <w:szCs w:val="22"/>
        </w:rPr>
        <w:t>3.4</w:t>
      </w:r>
      <w:r w:rsidRPr="00282494">
        <w:rPr>
          <w:rFonts w:ascii="Arial" w:hAnsi="Arial" w:cs="Arial"/>
          <w:b/>
          <w:bCs/>
          <w:sz w:val="22"/>
          <w:szCs w:val="22"/>
        </w:rPr>
        <w:t>.</w:t>
      </w:r>
      <w:r>
        <w:rPr>
          <w:rFonts w:ascii="Arial" w:hAnsi="Arial" w:cs="Arial"/>
          <w:b/>
          <w:bCs/>
          <w:sz w:val="22"/>
          <w:szCs w:val="22"/>
        </w:rPr>
        <w:t>2</w:t>
      </w:r>
      <w:r w:rsidRPr="00282494">
        <w:rPr>
          <w:rFonts w:ascii="Arial" w:hAnsi="Arial" w:cs="Arial"/>
          <w:b/>
          <w:bCs/>
          <w:sz w:val="22"/>
          <w:szCs w:val="22"/>
        </w:rPr>
        <w:t xml:space="preserve"> </w:t>
      </w:r>
      <w:r>
        <w:rPr>
          <w:rFonts w:ascii="Arial" w:hAnsi="Arial" w:cs="Arial"/>
          <w:b/>
          <w:bCs/>
          <w:sz w:val="22"/>
          <w:szCs w:val="22"/>
        </w:rPr>
        <w:t xml:space="preserve">Характеристики метода </w:t>
      </w:r>
      <w:r w:rsidR="00D03B83">
        <w:rPr>
          <w:rFonts w:ascii="Arial" w:hAnsi="Arial" w:cs="Arial"/>
          <w:b/>
          <w:bCs/>
          <w:sz w:val="22"/>
          <w:szCs w:val="22"/>
        </w:rPr>
        <w:t>проектирования</w:t>
      </w:r>
    </w:p>
    <w:p w14:paraId="76129F31" w14:textId="77777777" w:rsidR="007D212C" w:rsidRPr="00F51891" w:rsidRDefault="007D212C" w:rsidP="007D212C">
      <w:pPr>
        <w:ind w:firstLine="540"/>
        <w:rPr>
          <w:rFonts w:ascii="Arial" w:hAnsi="Arial" w:cs="Arial"/>
          <w:bCs/>
          <w:sz w:val="8"/>
          <w:szCs w:val="8"/>
        </w:rPr>
      </w:pPr>
    </w:p>
    <w:p w14:paraId="1C537A3F" w14:textId="31DE4737" w:rsidR="007D212C" w:rsidRDefault="007D212C" w:rsidP="007D212C">
      <w:pPr>
        <w:ind w:firstLine="539"/>
        <w:jc w:val="both"/>
        <w:rPr>
          <w:rStyle w:val="hps"/>
          <w:rFonts w:ascii="Arial" w:hAnsi="Arial" w:cs="Arial"/>
          <w:color w:val="222222"/>
          <w:sz w:val="20"/>
          <w:szCs w:val="20"/>
        </w:rPr>
      </w:pPr>
      <w:r>
        <w:rPr>
          <w:rStyle w:val="hps"/>
          <w:rFonts w:ascii="Arial" w:hAnsi="Arial" w:cs="Arial"/>
          <w:color w:val="222222"/>
          <w:sz w:val="20"/>
          <w:szCs w:val="20"/>
        </w:rPr>
        <w:t xml:space="preserve">Выбранный метод </w:t>
      </w:r>
      <w:r w:rsidR="00D03B83">
        <w:rPr>
          <w:rStyle w:val="hps"/>
          <w:rFonts w:ascii="Arial" w:hAnsi="Arial" w:cs="Arial"/>
          <w:color w:val="222222"/>
          <w:sz w:val="20"/>
          <w:szCs w:val="20"/>
        </w:rPr>
        <w:t>проектирования</w:t>
      </w:r>
      <w:r>
        <w:rPr>
          <w:rStyle w:val="hps"/>
          <w:rFonts w:ascii="Arial" w:hAnsi="Arial" w:cs="Arial"/>
          <w:color w:val="222222"/>
          <w:sz w:val="20"/>
          <w:szCs w:val="20"/>
        </w:rPr>
        <w:t xml:space="preserve"> должен иметь характеристики</w:t>
      </w:r>
      <w:r w:rsidR="00E34158">
        <w:rPr>
          <w:rStyle w:val="hps"/>
          <w:rFonts w:ascii="Arial" w:hAnsi="Arial" w:cs="Arial"/>
          <w:color w:val="222222"/>
          <w:sz w:val="20"/>
          <w:szCs w:val="20"/>
        </w:rPr>
        <w:t>,</w:t>
      </w:r>
      <w:r>
        <w:rPr>
          <w:rStyle w:val="hps"/>
          <w:rFonts w:ascii="Arial" w:hAnsi="Arial" w:cs="Arial"/>
          <w:color w:val="222222"/>
          <w:sz w:val="20"/>
          <w:szCs w:val="20"/>
        </w:rPr>
        <w:t xml:space="preserve"> поддерживающие:</w:t>
      </w:r>
    </w:p>
    <w:p w14:paraId="3C511FBE" w14:textId="5B37062A" w:rsidR="00AD0D84" w:rsidRDefault="007D212C" w:rsidP="007D212C">
      <w:pPr>
        <w:ind w:firstLine="539"/>
        <w:jc w:val="both"/>
        <w:rPr>
          <w:rStyle w:val="hps"/>
          <w:rFonts w:ascii="Arial" w:hAnsi="Arial" w:cs="Arial"/>
          <w:color w:val="222222"/>
          <w:sz w:val="20"/>
          <w:szCs w:val="20"/>
        </w:rPr>
      </w:pPr>
      <w:r>
        <w:rPr>
          <w:rStyle w:val="hps"/>
          <w:rFonts w:ascii="Arial" w:hAnsi="Arial" w:cs="Arial"/>
          <w:color w:val="222222"/>
          <w:sz w:val="20"/>
          <w:szCs w:val="20"/>
          <w:lang w:val="en-US"/>
        </w:rPr>
        <w:t>a</w:t>
      </w:r>
      <w:r>
        <w:rPr>
          <w:rStyle w:val="hps"/>
          <w:rFonts w:ascii="Arial" w:hAnsi="Arial" w:cs="Arial"/>
          <w:color w:val="222222"/>
          <w:sz w:val="20"/>
          <w:szCs w:val="20"/>
        </w:rPr>
        <w:t xml:space="preserve">) </w:t>
      </w:r>
      <w:proofErr w:type="gramStart"/>
      <w:r w:rsidR="00AD0D84">
        <w:rPr>
          <w:rStyle w:val="hps"/>
          <w:rFonts w:ascii="Arial" w:hAnsi="Arial" w:cs="Arial"/>
          <w:color w:val="222222"/>
          <w:sz w:val="20"/>
          <w:szCs w:val="20"/>
        </w:rPr>
        <w:t>абстрактность</w:t>
      </w:r>
      <w:proofErr w:type="gramEnd"/>
      <w:r w:rsidR="00AD0D84">
        <w:rPr>
          <w:rStyle w:val="hps"/>
          <w:rFonts w:ascii="Arial" w:hAnsi="Arial" w:cs="Arial"/>
          <w:color w:val="222222"/>
          <w:sz w:val="20"/>
          <w:szCs w:val="20"/>
        </w:rPr>
        <w:t>, модульность, инкапсуляцию и другие характеристики, обеспечивающие управляемость сложных систем;</w:t>
      </w:r>
    </w:p>
    <w:p w14:paraId="03DF0CD2" w14:textId="34716668" w:rsidR="00AD0D84" w:rsidRDefault="00AD0D84" w:rsidP="007D212C">
      <w:pPr>
        <w:ind w:firstLine="539"/>
        <w:jc w:val="both"/>
        <w:rPr>
          <w:rStyle w:val="hps"/>
          <w:rFonts w:ascii="Arial" w:hAnsi="Arial" w:cs="Arial"/>
          <w:color w:val="222222"/>
          <w:sz w:val="20"/>
          <w:szCs w:val="20"/>
        </w:rPr>
      </w:pPr>
      <w:r>
        <w:rPr>
          <w:rStyle w:val="hps"/>
          <w:rFonts w:ascii="Arial" w:hAnsi="Arial" w:cs="Arial"/>
          <w:color w:val="222222"/>
          <w:sz w:val="20"/>
          <w:szCs w:val="20"/>
          <w:lang w:val="en-US"/>
        </w:rPr>
        <w:t>b</w:t>
      </w:r>
      <w:r>
        <w:rPr>
          <w:rStyle w:val="hps"/>
          <w:rFonts w:ascii="Arial" w:hAnsi="Arial" w:cs="Arial"/>
          <w:color w:val="222222"/>
          <w:sz w:val="20"/>
          <w:szCs w:val="20"/>
        </w:rPr>
        <w:t xml:space="preserve">) </w:t>
      </w:r>
      <w:proofErr w:type="gramStart"/>
      <w:r>
        <w:rPr>
          <w:rStyle w:val="hps"/>
          <w:rFonts w:ascii="Arial" w:hAnsi="Arial" w:cs="Arial"/>
          <w:color w:val="222222"/>
          <w:sz w:val="20"/>
          <w:szCs w:val="20"/>
        </w:rPr>
        <w:t>описание</w:t>
      </w:r>
      <w:proofErr w:type="gramEnd"/>
      <w:r>
        <w:rPr>
          <w:rStyle w:val="hps"/>
          <w:rFonts w:ascii="Arial" w:hAnsi="Arial" w:cs="Arial"/>
          <w:color w:val="222222"/>
          <w:sz w:val="20"/>
          <w:szCs w:val="20"/>
        </w:rPr>
        <w:t>:</w:t>
      </w:r>
    </w:p>
    <w:p w14:paraId="7D72839C" w14:textId="77777777" w:rsidR="00AD0D84" w:rsidRDefault="00AD0D84" w:rsidP="00AD0D84">
      <w:pPr>
        <w:ind w:firstLine="709"/>
        <w:jc w:val="both"/>
        <w:rPr>
          <w:rStyle w:val="hps"/>
          <w:rFonts w:ascii="Arial" w:hAnsi="Arial" w:cs="Arial"/>
          <w:color w:val="222222"/>
          <w:sz w:val="20"/>
          <w:szCs w:val="20"/>
        </w:rPr>
      </w:pPr>
      <w:r>
        <w:rPr>
          <w:rStyle w:val="hps"/>
          <w:rFonts w:ascii="Arial" w:hAnsi="Arial" w:cs="Arial"/>
          <w:color w:val="222222"/>
          <w:sz w:val="20"/>
          <w:szCs w:val="20"/>
        </w:rPr>
        <w:t>- функциональности;</w:t>
      </w:r>
    </w:p>
    <w:p w14:paraId="2619A91E" w14:textId="77777777" w:rsidR="00AD0D84" w:rsidRDefault="00AD0D84" w:rsidP="00AD0D84">
      <w:pPr>
        <w:ind w:firstLine="709"/>
        <w:jc w:val="both"/>
        <w:rPr>
          <w:rStyle w:val="hps"/>
          <w:rFonts w:ascii="Arial" w:hAnsi="Arial" w:cs="Arial"/>
          <w:color w:val="222222"/>
          <w:sz w:val="20"/>
          <w:szCs w:val="20"/>
        </w:rPr>
      </w:pPr>
      <w:r>
        <w:rPr>
          <w:rStyle w:val="hps"/>
          <w:rFonts w:ascii="Arial" w:hAnsi="Arial" w:cs="Arial"/>
          <w:color w:val="222222"/>
          <w:sz w:val="20"/>
          <w:szCs w:val="20"/>
        </w:rPr>
        <w:t>- информационных потоков между компонентами;</w:t>
      </w:r>
    </w:p>
    <w:p w14:paraId="7C3A8E1F" w14:textId="7185C230" w:rsidR="00AD0D84" w:rsidRDefault="00AD0D84" w:rsidP="00AD0D84">
      <w:pPr>
        <w:ind w:firstLine="709"/>
        <w:jc w:val="both"/>
        <w:rPr>
          <w:rStyle w:val="hps"/>
          <w:rFonts w:ascii="Arial" w:hAnsi="Arial" w:cs="Arial"/>
          <w:color w:val="222222"/>
          <w:sz w:val="20"/>
          <w:szCs w:val="20"/>
        </w:rPr>
      </w:pPr>
      <w:r>
        <w:rPr>
          <w:rStyle w:val="hps"/>
          <w:rFonts w:ascii="Arial" w:hAnsi="Arial" w:cs="Arial"/>
          <w:color w:val="222222"/>
          <w:sz w:val="20"/>
          <w:szCs w:val="20"/>
        </w:rPr>
        <w:t>- управления</w:t>
      </w:r>
      <w:r w:rsidR="00205BB9">
        <w:rPr>
          <w:rStyle w:val="hps"/>
          <w:rFonts w:ascii="Arial" w:hAnsi="Arial" w:cs="Arial"/>
          <w:color w:val="222222"/>
          <w:sz w:val="20"/>
          <w:szCs w:val="20"/>
        </w:rPr>
        <w:t xml:space="preserve"> процессом</w:t>
      </w:r>
      <w:r>
        <w:rPr>
          <w:rStyle w:val="hps"/>
          <w:rFonts w:ascii="Arial" w:hAnsi="Arial" w:cs="Arial"/>
          <w:color w:val="222222"/>
          <w:sz w:val="20"/>
          <w:szCs w:val="20"/>
        </w:rPr>
        <w:t xml:space="preserve"> и информирования </w:t>
      </w:r>
      <w:r w:rsidR="00205BB9">
        <w:rPr>
          <w:rStyle w:val="hps"/>
          <w:rFonts w:ascii="Arial" w:hAnsi="Arial" w:cs="Arial"/>
          <w:color w:val="222222"/>
          <w:sz w:val="20"/>
          <w:szCs w:val="20"/>
        </w:rPr>
        <w:t>о</w:t>
      </w:r>
      <w:r>
        <w:rPr>
          <w:rStyle w:val="hps"/>
          <w:rFonts w:ascii="Arial" w:hAnsi="Arial" w:cs="Arial"/>
          <w:color w:val="222222"/>
          <w:sz w:val="20"/>
          <w:szCs w:val="20"/>
        </w:rPr>
        <w:t xml:space="preserve"> времени;</w:t>
      </w:r>
    </w:p>
    <w:p w14:paraId="3377941D" w14:textId="6073C006" w:rsidR="00205BB9" w:rsidRDefault="00205BB9" w:rsidP="00AD0D84">
      <w:pPr>
        <w:ind w:firstLine="709"/>
        <w:jc w:val="both"/>
        <w:rPr>
          <w:rStyle w:val="hps"/>
          <w:rFonts w:ascii="Arial" w:hAnsi="Arial" w:cs="Arial"/>
          <w:color w:val="222222"/>
          <w:sz w:val="20"/>
          <w:szCs w:val="20"/>
        </w:rPr>
      </w:pPr>
      <w:r>
        <w:rPr>
          <w:rStyle w:val="hps"/>
          <w:rFonts w:ascii="Arial" w:hAnsi="Arial" w:cs="Arial"/>
          <w:color w:val="222222"/>
          <w:sz w:val="20"/>
          <w:szCs w:val="20"/>
        </w:rPr>
        <w:t>- временных ограничений;</w:t>
      </w:r>
    </w:p>
    <w:p w14:paraId="0D79ECF0" w14:textId="1B1E9DAC" w:rsidR="00205BB9" w:rsidRDefault="00205BB9" w:rsidP="00AD0D84">
      <w:pPr>
        <w:ind w:firstLine="709"/>
        <w:jc w:val="both"/>
        <w:rPr>
          <w:rStyle w:val="hps"/>
          <w:rFonts w:ascii="Arial" w:hAnsi="Arial" w:cs="Arial"/>
          <w:color w:val="222222"/>
          <w:sz w:val="20"/>
          <w:szCs w:val="20"/>
        </w:rPr>
      </w:pPr>
      <w:r>
        <w:rPr>
          <w:rStyle w:val="hps"/>
          <w:rFonts w:ascii="Arial" w:hAnsi="Arial" w:cs="Arial"/>
          <w:color w:val="222222"/>
          <w:sz w:val="20"/>
          <w:szCs w:val="20"/>
        </w:rPr>
        <w:t>- параллельных процессов, при наличии;</w:t>
      </w:r>
    </w:p>
    <w:p w14:paraId="539A91ED" w14:textId="3641E6F9" w:rsidR="00205BB9" w:rsidRDefault="00205BB9" w:rsidP="00AD0D84">
      <w:pPr>
        <w:ind w:firstLine="709"/>
        <w:jc w:val="both"/>
        <w:rPr>
          <w:rStyle w:val="hps"/>
          <w:rFonts w:ascii="Arial" w:hAnsi="Arial" w:cs="Arial"/>
          <w:color w:val="222222"/>
          <w:sz w:val="20"/>
          <w:szCs w:val="20"/>
        </w:rPr>
      </w:pPr>
      <w:r>
        <w:rPr>
          <w:rStyle w:val="hps"/>
          <w:rFonts w:ascii="Arial" w:hAnsi="Arial" w:cs="Arial"/>
          <w:color w:val="222222"/>
          <w:sz w:val="20"/>
          <w:szCs w:val="20"/>
        </w:rPr>
        <w:t>- структур данных и их характеристик; и</w:t>
      </w:r>
    </w:p>
    <w:p w14:paraId="0093842A" w14:textId="3FC00F33" w:rsidR="00205BB9" w:rsidRDefault="00205BB9" w:rsidP="00AD0D84">
      <w:pPr>
        <w:ind w:firstLine="709"/>
        <w:jc w:val="both"/>
        <w:rPr>
          <w:rStyle w:val="hps"/>
          <w:rFonts w:ascii="Arial" w:hAnsi="Arial" w:cs="Arial"/>
          <w:color w:val="222222"/>
          <w:sz w:val="20"/>
          <w:szCs w:val="20"/>
        </w:rPr>
      </w:pPr>
      <w:r>
        <w:rPr>
          <w:rStyle w:val="hps"/>
          <w:rFonts w:ascii="Arial" w:hAnsi="Arial" w:cs="Arial"/>
          <w:color w:val="222222"/>
          <w:sz w:val="20"/>
          <w:szCs w:val="20"/>
        </w:rPr>
        <w:t>- допущений в конструкции и их влияния;</w:t>
      </w:r>
    </w:p>
    <w:p w14:paraId="0C6E7C82" w14:textId="37BB6A46" w:rsidR="007D212C" w:rsidRDefault="00205BB9" w:rsidP="007D212C">
      <w:pPr>
        <w:ind w:firstLine="540"/>
        <w:jc w:val="both"/>
        <w:rPr>
          <w:rFonts w:ascii="Arial" w:hAnsi="Arial" w:cs="Arial"/>
          <w:sz w:val="20"/>
          <w:szCs w:val="20"/>
        </w:rPr>
      </w:pPr>
      <w:r>
        <w:rPr>
          <w:rFonts w:ascii="Arial" w:hAnsi="Arial" w:cs="Arial"/>
          <w:sz w:val="20"/>
          <w:szCs w:val="20"/>
        </w:rPr>
        <w:t>с) понимание разработчиками и другими вовлеченными лицами;</w:t>
      </w:r>
    </w:p>
    <w:p w14:paraId="4F9C3C20" w14:textId="19C30601" w:rsidR="00205BB9" w:rsidRDefault="00205BB9" w:rsidP="007D212C">
      <w:pPr>
        <w:ind w:firstLine="540"/>
        <w:jc w:val="both"/>
        <w:rPr>
          <w:rFonts w:ascii="Arial" w:hAnsi="Arial" w:cs="Arial"/>
          <w:sz w:val="20"/>
          <w:szCs w:val="20"/>
        </w:rPr>
      </w:pPr>
      <w:r>
        <w:rPr>
          <w:rFonts w:ascii="Arial" w:hAnsi="Arial" w:cs="Arial"/>
          <w:sz w:val="20"/>
          <w:szCs w:val="20"/>
          <w:lang w:val="en-US"/>
        </w:rPr>
        <w:t>d</w:t>
      </w:r>
      <w:r w:rsidRPr="00205BB9">
        <w:rPr>
          <w:rFonts w:ascii="Arial" w:hAnsi="Arial" w:cs="Arial"/>
          <w:sz w:val="20"/>
          <w:szCs w:val="20"/>
        </w:rPr>
        <w:t xml:space="preserve">) </w:t>
      </w:r>
      <w:proofErr w:type="gramStart"/>
      <w:r>
        <w:rPr>
          <w:rFonts w:ascii="Arial" w:hAnsi="Arial" w:cs="Arial"/>
          <w:sz w:val="20"/>
          <w:szCs w:val="20"/>
        </w:rPr>
        <w:t>возможность</w:t>
      </w:r>
      <w:proofErr w:type="gramEnd"/>
      <w:r>
        <w:rPr>
          <w:rFonts w:ascii="Arial" w:hAnsi="Arial" w:cs="Arial"/>
          <w:sz w:val="20"/>
          <w:szCs w:val="20"/>
        </w:rPr>
        <w:t xml:space="preserve"> для модификации программного обеспечения;</w:t>
      </w:r>
      <w:r w:rsidR="0072312B">
        <w:rPr>
          <w:rFonts w:ascii="Arial" w:hAnsi="Arial" w:cs="Arial"/>
          <w:sz w:val="20"/>
          <w:szCs w:val="20"/>
        </w:rPr>
        <w:t xml:space="preserve"> и</w:t>
      </w:r>
    </w:p>
    <w:p w14:paraId="1B26C8CE" w14:textId="69CA0DD5" w:rsidR="00205BB9" w:rsidRPr="0072312B" w:rsidRDefault="0072312B" w:rsidP="007D212C">
      <w:pPr>
        <w:ind w:firstLine="540"/>
        <w:jc w:val="both"/>
        <w:rPr>
          <w:rFonts w:ascii="Arial" w:hAnsi="Arial" w:cs="Arial"/>
          <w:sz w:val="20"/>
          <w:szCs w:val="20"/>
        </w:rPr>
      </w:pPr>
      <w:r>
        <w:rPr>
          <w:rFonts w:ascii="Arial" w:hAnsi="Arial" w:cs="Arial"/>
          <w:sz w:val="20"/>
          <w:szCs w:val="20"/>
          <w:lang w:val="en-US"/>
        </w:rPr>
        <w:t>e</w:t>
      </w:r>
      <w:r>
        <w:rPr>
          <w:rFonts w:ascii="Arial" w:hAnsi="Arial" w:cs="Arial"/>
          <w:sz w:val="20"/>
          <w:szCs w:val="20"/>
        </w:rPr>
        <w:t xml:space="preserve">) </w:t>
      </w:r>
      <w:proofErr w:type="gramStart"/>
      <w:r>
        <w:rPr>
          <w:rFonts w:ascii="Arial" w:hAnsi="Arial" w:cs="Arial"/>
          <w:sz w:val="20"/>
          <w:szCs w:val="20"/>
        </w:rPr>
        <w:t>верификацию</w:t>
      </w:r>
      <w:proofErr w:type="gramEnd"/>
      <w:r>
        <w:rPr>
          <w:rFonts w:ascii="Arial" w:hAnsi="Arial" w:cs="Arial"/>
          <w:sz w:val="20"/>
          <w:szCs w:val="20"/>
        </w:rPr>
        <w:t xml:space="preserve"> и </w:t>
      </w:r>
      <w:proofErr w:type="spellStart"/>
      <w:r>
        <w:rPr>
          <w:rFonts w:ascii="Arial" w:hAnsi="Arial" w:cs="Arial"/>
          <w:sz w:val="20"/>
          <w:szCs w:val="20"/>
        </w:rPr>
        <w:t>валидацию</w:t>
      </w:r>
      <w:proofErr w:type="spellEnd"/>
      <w:r>
        <w:rPr>
          <w:rFonts w:ascii="Arial" w:hAnsi="Arial" w:cs="Arial"/>
          <w:sz w:val="20"/>
          <w:szCs w:val="20"/>
        </w:rPr>
        <w:t>.</w:t>
      </w:r>
    </w:p>
    <w:p w14:paraId="4DB04029" w14:textId="5B058B8C" w:rsidR="0072312B" w:rsidRPr="00F51891" w:rsidRDefault="0072312B" w:rsidP="0072312B">
      <w:pPr>
        <w:ind w:firstLine="540"/>
        <w:rPr>
          <w:rFonts w:ascii="Arial" w:hAnsi="Arial" w:cs="Arial"/>
          <w:b/>
          <w:bCs/>
          <w:sz w:val="22"/>
          <w:szCs w:val="22"/>
        </w:rPr>
      </w:pPr>
      <w:r>
        <w:rPr>
          <w:rFonts w:ascii="Arial" w:hAnsi="Arial" w:cs="Arial"/>
          <w:b/>
          <w:bCs/>
          <w:sz w:val="22"/>
          <w:szCs w:val="22"/>
        </w:rPr>
        <w:lastRenderedPageBreak/>
        <w:t>7</w:t>
      </w:r>
      <w:r w:rsidRPr="00282494">
        <w:rPr>
          <w:rFonts w:ascii="Arial" w:hAnsi="Arial" w:cs="Arial"/>
          <w:b/>
          <w:bCs/>
          <w:sz w:val="22"/>
          <w:szCs w:val="22"/>
        </w:rPr>
        <w:t>.</w:t>
      </w:r>
      <w:r>
        <w:rPr>
          <w:rFonts w:ascii="Arial" w:hAnsi="Arial" w:cs="Arial"/>
          <w:b/>
          <w:bCs/>
          <w:sz w:val="22"/>
          <w:szCs w:val="22"/>
        </w:rPr>
        <w:t>3.4</w:t>
      </w:r>
      <w:r w:rsidRPr="00282494">
        <w:rPr>
          <w:rFonts w:ascii="Arial" w:hAnsi="Arial" w:cs="Arial"/>
          <w:b/>
          <w:bCs/>
          <w:sz w:val="22"/>
          <w:szCs w:val="22"/>
        </w:rPr>
        <w:t>.</w:t>
      </w:r>
      <w:r>
        <w:rPr>
          <w:rFonts w:ascii="Arial" w:hAnsi="Arial" w:cs="Arial"/>
          <w:b/>
          <w:bCs/>
          <w:sz w:val="22"/>
          <w:szCs w:val="22"/>
        </w:rPr>
        <w:t>3</w:t>
      </w:r>
      <w:r w:rsidRPr="00282494">
        <w:rPr>
          <w:rFonts w:ascii="Arial" w:hAnsi="Arial" w:cs="Arial"/>
          <w:b/>
          <w:bCs/>
          <w:sz w:val="22"/>
          <w:szCs w:val="22"/>
        </w:rPr>
        <w:t xml:space="preserve"> </w:t>
      </w:r>
      <w:r>
        <w:rPr>
          <w:rFonts w:ascii="Arial" w:hAnsi="Arial" w:cs="Arial"/>
          <w:b/>
          <w:bCs/>
          <w:sz w:val="22"/>
          <w:szCs w:val="22"/>
        </w:rPr>
        <w:t>Структура архитектуры программного обеспечения</w:t>
      </w:r>
    </w:p>
    <w:p w14:paraId="7D9A3510" w14:textId="77777777" w:rsidR="0072312B" w:rsidRPr="00F51891" w:rsidRDefault="0072312B" w:rsidP="0072312B">
      <w:pPr>
        <w:ind w:firstLine="540"/>
        <w:rPr>
          <w:rFonts w:ascii="Arial" w:hAnsi="Arial" w:cs="Arial"/>
          <w:bCs/>
          <w:sz w:val="8"/>
          <w:szCs w:val="8"/>
        </w:rPr>
      </w:pPr>
    </w:p>
    <w:p w14:paraId="3487F21A" w14:textId="375EE658" w:rsidR="00E54B5C" w:rsidRDefault="00E54B5C" w:rsidP="0072312B">
      <w:pPr>
        <w:ind w:firstLine="539"/>
        <w:jc w:val="both"/>
        <w:rPr>
          <w:rStyle w:val="hps"/>
          <w:rFonts w:ascii="Arial" w:hAnsi="Arial" w:cs="Arial"/>
          <w:color w:val="222222"/>
          <w:sz w:val="20"/>
          <w:szCs w:val="20"/>
        </w:rPr>
      </w:pPr>
      <w:r>
        <w:rPr>
          <w:rStyle w:val="hps"/>
          <w:rFonts w:ascii="Arial" w:hAnsi="Arial" w:cs="Arial"/>
          <w:color w:val="222222"/>
          <w:sz w:val="20"/>
          <w:szCs w:val="20"/>
        </w:rPr>
        <w:t>Должна быть разработана архитектура программного обеспечения, которая описывает иерархическую структуру, основанную на требованиях безопасности программного обеспечения всех компонентов программного обеспечения, связанных с обеспечением безопасности.</w:t>
      </w:r>
    </w:p>
    <w:p w14:paraId="3D093EAA" w14:textId="77777777" w:rsidR="0072312B" w:rsidRPr="00C31FF7" w:rsidRDefault="0072312B" w:rsidP="0072312B">
      <w:pPr>
        <w:ind w:firstLine="540"/>
        <w:jc w:val="both"/>
        <w:rPr>
          <w:rFonts w:ascii="Arial" w:hAnsi="Arial" w:cs="Arial"/>
          <w:sz w:val="8"/>
          <w:szCs w:val="8"/>
        </w:rPr>
      </w:pPr>
    </w:p>
    <w:p w14:paraId="26B5CAFD" w14:textId="57F48032" w:rsidR="0072312B" w:rsidRDefault="0072312B" w:rsidP="0072312B">
      <w:pPr>
        <w:ind w:firstLine="540"/>
        <w:jc w:val="both"/>
        <w:rPr>
          <w:rFonts w:ascii="Arial" w:hAnsi="Arial" w:cs="Arial"/>
          <w:sz w:val="18"/>
          <w:szCs w:val="18"/>
        </w:rPr>
      </w:pPr>
      <w:r w:rsidRPr="00C31FF7">
        <w:rPr>
          <w:rFonts w:ascii="Arial" w:hAnsi="Arial" w:cs="Arial"/>
          <w:spacing w:val="40"/>
          <w:sz w:val="18"/>
          <w:szCs w:val="18"/>
        </w:rPr>
        <w:t>Приме</w:t>
      </w:r>
      <w:r>
        <w:rPr>
          <w:rFonts w:ascii="Arial" w:hAnsi="Arial" w:cs="Arial"/>
          <w:spacing w:val="40"/>
          <w:sz w:val="18"/>
          <w:szCs w:val="18"/>
        </w:rPr>
        <w:t>чание</w:t>
      </w:r>
      <w:r w:rsidRPr="00C31FF7">
        <w:rPr>
          <w:rFonts w:ascii="Arial" w:hAnsi="Arial" w:cs="Arial"/>
          <w:sz w:val="18"/>
          <w:szCs w:val="18"/>
        </w:rPr>
        <w:t xml:space="preserve"> – </w:t>
      </w:r>
      <w:r w:rsidR="00E54B5C">
        <w:rPr>
          <w:rFonts w:ascii="Arial" w:hAnsi="Arial" w:cs="Arial"/>
          <w:sz w:val="18"/>
          <w:szCs w:val="18"/>
        </w:rPr>
        <w:t>На верхнем уровне архитектуры программного обеспечения обычно происходит разделение на основное программное обеспечение</w:t>
      </w:r>
      <w:r w:rsidR="006A7992">
        <w:rPr>
          <w:rFonts w:ascii="Arial" w:hAnsi="Arial" w:cs="Arial"/>
          <w:sz w:val="18"/>
          <w:szCs w:val="18"/>
        </w:rPr>
        <w:t xml:space="preserve"> </w:t>
      </w:r>
      <w:r w:rsidR="006A7992" w:rsidRPr="006A7992">
        <w:rPr>
          <w:rFonts w:ascii="Arial" w:hAnsi="Arial" w:cs="Arial"/>
          <w:sz w:val="18"/>
          <w:szCs w:val="18"/>
        </w:rPr>
        <w:t>(например, пакеты поддержки плат, операционные системы, уровень абстракции аппаратного обеспечения)</w:t>
      </w:r>
      <w:r w:rsidR="00E54B5C">
        <w:rPr>
          <w:rFonts w:ascii="Arial" w:hAnsi="Arial" w:cs="Arial"/>
          <w:sz w:val="18"/>
          <w:szCs w:val="18"/>
        </w:rPr>
        <w:t xml:space="preserve"> и прикладное программное обеспечение.</w:t>
      </w:r>
    </w:p>
    <w:p w14:paraId="61CAF7CF" w14:textId="77777777" w:rsidR="0072312B" w:rsidRPr="00F51891" w:rsidRDefault="0072312B" w:rsidP="0072312B">
      <w:pPr>
        <w:ind w:firstLine="540"/>
        <w:jc w:val="both"/>
        <w:rPr>
          <w:rFonts w:ascii="Arial" w:hAnsi="Arial" w:cs="Arial"/>
          <w:sz w:val="20"/>
          <w:szCs w:val="20"/>
        </w:rPr>
      </w:pPr>
    </w:p>
    <w:p w14:paraId="4291A521" w14:textId="481AAD4F" w:rsidR="0072312B" w:rsidRPr="00F51891" w:rsidRDefault="0072312B" w:rsidP="00E54B5C">
      <w:pPr>
        <w:ind w:firstLine="540"/>
        <w:rPr>
          <w:rFonts w:ascii="Arial" w:hAnsi="Arial" w:cs="Arial"/>
          <w:b/>
          <w:bCs/>
          <w:sz w:val="22"/>
          <w:szCs w:val="22"/>
        </w:rPr>
      </w:pPr>
      <w:r>
        <w:rPr>
          <w:rFonts w:ascii="Arial" w:hAnsi="Arial" w:cs="Arial"/>
          <w:b/>
          <w:bCs/>
          <w:sz w:val="22"/>
          <w:szCs w:val="22"/>
        </w:rPr>
        <w:t>7</w:t>
      </w:r>
      <w:r w:rsidRPr="00282494">
        <w:rPr>
          <w:rFonts w:ascii="Arial" w:hAnsi="Arial" w:cs="Arial"/>
          <w:b/>
          <w:bCs/>
          <w:sz w:val="22"/>
          <w:szCs w:val="22"/>
        </w:rPr>
        <w:t>.</w:t>
      </w:r>
      <w:r w:rsidR="00E54B5C">
        <w:rPr>
          <w:rFonts w:ascii="Arial" w:hAnsi="Arial" w:cs="Arial"/>
          <w:b/>
          <w:bCs/>
          <w:sz w:val="22"/>
          <w:szCs w:val="22"/>
        </w:rPr>
        <w:t>3</w:t>
      </w:r>
      <w:r>
        <w:rPr>
          <w:rFonts w:ascii="Arial" w:hAnsi="Arial" w:cs="Arial"/>
          <w:b/>
          <w:bCs/>
          <w:sz w:val="22"/>
          <w:szCs w:val="22"/>
        </w:rPr>
        <w:t>.4</w:t>
      </w:r>
      <w:r w:rsidRPr="00282494">
        <w:rPr>
          <w:rFonts w:ascii="Arial" w:hAnsi="Arial" w:cs="Arial"/>
          <w:b/>
          <w:bCs/>
          <w:sz w:val="22"/>
          <w:szCs w:val="22"/>
        </w:rPr>
        <w:t>.</w:t>
      </w:r>
      <w:r w:rsidR="00E54B5C">
        <w:rPr>
          <w:rFonts w:ascii="Arial" w:hAnsi="Arial" w:cs="Arial"/>
          <w:b/>
          <w:bCs/>
          <w:sz w:val="22"/>
          <w:szCs w:val="22"/>
        </w:rPr>
        <w:t xml:space="preserve">4 </w:t>
      </w:r>
      <w:r>
        <w:rPr>
          <w:rFonts w:ascii="Arial" w:hAnsi="Arial" w:cs="Arial"/>
          <w:b/>
          <w:bCs/>
          <w:sz w:val="22"/>
          <w:szCs w:val="22"/>
        </w:rPr>
        <w:t>Уровень детализации</w:t>
      </w:r>
    </w:p>
    <w:p w14:paraId="6878B02A" w14:textId="77777777" w:rsidR="0072312B" w:rsidRPr="00F51891" w:rsidRDefault="0072312B" w:rsidP="0072312B">
      <w:pPr>
        <w:ind w:firstLine="540"/>
        <w:rPr>
          <w:rFonts w:ascii="Arial" w:hAnsi="Arial" w:cs="Arial"/>
          <w:bCs/>
          <w:sz w:val="8"/>
          <w:szCs w:val="8"/>
        </w:rPr>
      </w:pPr>
    </w:p>
    <w:p w14:paraId="790B188A" w14:textId="4AA8316E" w:rsidR="0072312B" w:rsidRDefault="00E54B5C" w:rsidP="0072312B">
      <w:pPr>
        <w:ind w:firstLine="539"/>
        <w:jc w:val="both"/>
        <w:rPr>
          <w:rStyle w:val="hps"/>
          <w:rFonts w:ascii="Arial" w:hAnsi="Arial" w:cs="Arial"/>
          <w:color w:val="222222"/>
          <w:sz w:val="20"/>
          <w:szCs w:val="20"/>
        </w:rPr>
      </w:pPr>
      <w:r>
        <w:rPr>
          <w:rStyle w:val="hps"/>
          <w:rFonts w:ascii="Arial" w:hAnsi="Arial" w:cs="Arial"/>
          <w:color w:val="222222"/>
          <w:sz w:val="20"/>
          <w:szCs w:val="20"/>
        </w:rPr>
        <w:t xml:space="preserve">Иерархическая структура архитектуры программного обеспечения должна заканчиваться </w:t>
      </w:r>
      <w:r w:rsidR="00284926">
        <w:rPr>
          <w:rStyle w:val="hps"/>
          <w:rFonts w:ascii="Arial" w:hAnsi="Arial" w:cs="Arial"/>
          <w:color w:val="222222"/>
          <w:sz w:val="20"/>
          <w:szCs w:val="20"/>
        </w:rPr>
        <w:t xml:space="preserve">программными </w:t>
      </w:r>
      <w:r>
        <w:rPr>
          <w:rStyle w:val="hps"/>
          <w:rFonts w:ascii="Arial" w:hAnsi="Arial" w:cs="Arial"/>
          <w:color w:val="222222"/>
          <w:sz w:val="20"/>
          <w:szCs w:val="20"/>
        </w:rPr>
        <w:t>модулями на нижнем уровне</w:t>
      </w:r>
      <w:r w:rsidR="0072312B">
        <w:rPr>
          <w:rStyle w:val="hps"/>
          <w:rFonts w:ascii="Arial" w:hAnsi="Arial" w:cs="Arial"/>
          <w:color w:val="222222"/>
          <w:sz w:val="20"/>
          <w:szCs w:val="20"/>
        </w:rPr>
        <w:t xml:space="preserve">. </w:t>
      </w:r>
      <w:r>
        <w:rPr>
          <w:rStyle w:val="hps"/>
          <w:rFonts w:ascii="Arial" w:hAnsi="Arial" w:cs="Arial"/>
          <w:color w:val="222222"/>
          <w:sz w:val="20"/>
          <w:szCs w:val="20"/>
        </w:rPr>
        <w:t>При разработке архитектуры пр</w:t>
      </w:r>
      <w:r w:rsidR="009D564A">
        <w:rPr>
          <w:rStyle w:val="hps"/>
          <w:rFonts w:ascii="Arial" w:hAnsi="Arial" w:cs="Arial"/>
          <w:color w:val="222222"/>
          <w:sz w:val="20"/>
          <w:szCs w:val="20"/>
        </w:rPr>
        <w:t>ограммного обеспечения количество компонентов, связанных с обеспечением безопасности, должно сохраняться как можно меньшим.</w:t>
      </w:r>
    </w:p>
    <w:p w14:paraId="39B96BCE" w14:textId="77777777" w:rsidR="0072312B" w:rsidRPr="00F51891" w:rsidRDefault="0072312B" w:rsidP="0072312B">
      <w:pPr>
        <w:ind w:firstLine="540"/>
        <w:jc w:val="both"/>
        <w:rPr>
          <w:rFonts w:ascii="Arial" w:hAnsi="Arial" w:cs="Arial"/>
          <w:sz w:val="20"/>
          <w:szCs w:val="20"/>
        </w:rPr>
      </w:pPr>
    </w:p>
    <w:p w14:paraId="1969997A" w14:textId="260D1B7E" w:rsidR="0072312B" w:rsidRPr="00F51891" w:rsidRDefault="0072312B" w:rsidP="0072312B">
      <w:pPr>
        <w:ind w:firstLine="540"/>
        <w:rPr>
          <w:rFonts w:ascii="Arial" w:hAnsi="Arial" w:cs="Arial"/>
          <w:b/>
          <w:bCs/>
          <w:sz w:val="22"/>
          <w:szCs w:val="22"/>
        </w:rPr>
      </w:pPr>
      <w:r>
        <w:rPr>
          <w:rFonts w:ascii="Arial" w:hAnsi="Arial" w:cs="Arial"/>
          <w:b/>
          <w:bCs/>
          <w:sz w:val="22"/>
          <w:szCs w:val="22"/>
        </w:rPr>
        <w:t>7</w:t>
      </w:r>
      <w:r w:rsidRPr="00282494">
        <w:rPr>
          <w:rFonts w:ascii="Arial" w:hAnsi="Arial" w:cs="Arial"/>
          <w:b/>
          <w:bCs/>
          <w:sz w:val="22"/>
          <w:szCs w:val="22"/>
        </w:rPr>
        <w:t>.</w:t>
      </w:r>
      <w:r w:rsidR="009D564A">
        <w:rPr>
          <w:rFonts w:ascii="Arial" w:hAnsi="Arial" w:cs="Arial"/>
          <w:b/>
          <w:bCs/>
          <w:sz w:val="22"/>
          <w:szCs w:val="22"/>
        </w:rPr>
        <w:t>3</w:t>
      </w:r>
      <w:r>
        <w:rPr>
          <w:rFonts w:ascii="Arial" w:hAnsi="Arial" w:cs="Arial"/>
          <w:b/>
          <w:bCs/>
          <w:sz w:val="22"/>
          <w:szCs w:val="22"/>
        </w:rPr>
        <w:t>.4</w:t>
      </w:r>
      <w:r w:rsidRPr="00282494">
        <w:rPr>
          <w:rFonts w:ascii="Arial" w:hAnsi="Arial" w:cs="Arial"/>
          <w:b/>
          <w:bCs/>
          <w:sz w:val="22"/>
          <w:szCs w:val="22"/>
        </w:rPr>
        <w:t>.</w:t>
      </w:r>
      <w:r w:rsidR="009D564A">
        <w:rPr>
          <w:rFonts w:ascii="Arial" w:hAnsi="Arial" w:cs="Arial"/>
          <w:b/>
          <w:bCs/>
          <w:sz w:val="22"/>
          <w:szCs w:val="22"/>
        </w:rPr>
        <w:t>5</w:t>
      </w:r>
      <w:r w:rsidRPr="00282494">
        <w:rPr>
          <w:rFonts w:ascii="Arial" w:hAnsi="Arial" w:cs="Arial"/>
          <w:b/>
          <w:bCs/>
          <w:sz w:val="22"/>
          <w:szCs w:val="22"/>
        </w:rPr>
        <w:t xml:space="preserve"> </w:t>
      </w:r>
      <w:r w:rsidR="009D564A">
        <w:rPr>
          <w:rFonts w:ascii="Arial" w:hAnsi="Arial" w:cs="Arial"/>
          <w:b/>
          <w:bCs/>
          <w:sz w:val="22"/>
          <w:szCs w:val="22"/>
        </w:rPr>
        <w:t>Возможность отслеживания архитектуры программного обеспечения</w:t>
      </w:r>
    </w:p>
    <w:p w14:paraId="0331966B" w14:textId="77777777" w:rsidR="0072312B" w:rsidRPr="00F51891" w:rsidRDefault="0072312B" w:rsidP="0072312B">
      <w:pPr>
        <w:ind w:firstLine="540"/>
        <w:rPr>
          <w:rFonts w:ascii="Arial" w:hAnsi="Arial" w:cs="Arial"/>
          <w:bCs/>
          <w:sz w:val="8"/>
          <w:szCs w:val="8"/>
        </w:rPr>
      </w:pPr>
    </w:p>
    <w:p w14:paraId="20644A16" w14:textId="4EB77DE2" w:rsidR="0072312B" w:rsidRDefault="009D564A" w:rsidP="0072312B">
      <w:pPr>
        <w:ind w:firstLine="539"/>
        <w:jc w:val="both"/>
        <w:rPr>
          <w:rStyle w:val="hps"/>
          <w:rFonts w:ascii="Arial" w:hAnsi="Arial" w:cs="Arial"/>
          <w:color w:val="222222"/>
          <w:sz w:val="20"/>
          <w:szCs w:val="20"/>
        </w:rPr>
      </w:pPr>
      <w:r>
        <w:rPr>
          <w:rStyle w:val="hps"/>
          <w:rFonts w:ascii="Arial" w:hAnsi="Arial" w:cs="Arial"/>
          <w:color w:val="222222"/>
          <w:sz w:val="20"/>
          <w:szCs w:val="20"/>
        </w:rPr>
        <w:t xml:space="preserve">Должна быть реализована возможность отслеживания </w:t>
      </w:r>
      <w:r w:rsidR="00E34158">
        <w:rPr>
          <w:rStyle w:val="hps"/>
          <w:rFonts w:ascii="Arial" w:hAnsi="Arial" w:cs="Arial"/>
          <w:color w:val="222222"/>
          <w:sz w:val="20"/>
          <w:szCs w:val="20"/>
        </w:rPr>
        <w:t xml:space="preserve">взаимосвязи </w:t>
      </w:r>
      <w:r>
        <w:rPr>
          <w:rStyle w:val="hps"/>
          <w:rFonts w:ascii="Arial" w:hAnsi="Arial" w:cs="Arial"/>
          <w:color w:val="222222"/>
          <w:sz w:val="20"/>
          <w:szCs w:val="20"/>
        </w:rPr>
        <w:t>между архитектурой программного обеспечения и требованиями безопасности программного обеспечения в обоих направлениях.</w:t>
      </w:r>
    </w:p>
    <w:p w14:paraId="4B066696" w14:textId="77777777" w:rsidR="009D564A" w:rsidRPr="00F51891" w:rsidRDefault="009D564A" w:rsidP="009D564A">
      <w:pPr>
        <w:ind w:firstLine="540"/>
        <w:jc w:val="both"/>
        <w:rPr>
          <w:rFonts w:ascii="Arial" w:hAnsi="Arial" w:cs="Arial"/>
          <w:sz w:val="20"/>
          <w:szCs w:val="20"/>
        </w:rPr>
      </w:pPr>
    </w:p>
    <w:p w14:paraId="4F9A755D" w14:textId="4DA0E337" w:rsidR="009D564A" w:rsidRPr="00F51891" w:rsidRDefault="009D564A" w:rsidP="009D564A">
      <w:pPr>
        <w:ind w:firstLine="540"/>
        <w:rPr>
          <w:rFonts w:ascii="Arial" w:hAnsi="Arial" w:cs="Arial"/>
          <w:b/>
          <w:bCs/>
          <w:sz w:val="22"/>
          <w:szCs w:val="22"/>
        </w:rPr>
      </w:pPr>
      <w:r>
        <w:rPr>
          <w:rFonts w:ascii="Arial" w:hAnsi="Arial" w:cs="Arial"/>
          <w:b/>
          <w:bCs/>
          <w:sz w:val="22"/>
          <w:szCs w:val="22"/>
        </w:rPr>
        <w:t>7</w:t>
      </w:r>
      <w:r w:rsidRPr="00282494">
        <w:rPr>
          <w:rFonts w:ascii="Arial" w:hAnsi="Arial" w:cs="Arial"/>
          <w:b/>
          <w:bCs/>
          <w:sz w:val="22"/>
          <w:szCs w:val="22"/>
        </w:rPr>
        <w:t>.</w:t>
      </w:r>
      <w:r>
        <w:rPr>
          <w:rFonts w:ascii="Arial" w:hAnsi="Arial" w:cs="Arial"/>
          <w:b/>
          <w:bCs/>
          <w:sz w:val="22"/>
          <w:szCs w:val="22"/>
        </w:rPr>
        <w:t>3.4</w:t>
      </w:r>
      <w:r w:rsidRPr="00282494">
        <w:rPr>
          <w:rFonts w:ascii="Arial" w:hAnsi="Arial" w:cs="Arial"/>
          <w:b/>
          <w:bCs/>
          <w:sz w:val="22"/>
          <w:szCs w:val="22"/>
        </w:rPr>
        <w:t>.</w:t>
      </w:r>
      <w:r>
        <w:rPr>
          <w:rFonts w:ascii="Arial" w:hAnsi="Arial" w:cs="Arial"/>
          <w:b/>
          <w:bCs/>
          <w:sz w:val="22"/>
          <w:szCs w:val="22"/>
        </w:rPr>
        <w:t>6</w:t>
      </w:r>
      <w:r w:rsidRPr="00282494">
        <w:rPr>
          <w:rFonts w:ascii="Arial" w:hAnsi="Arial" w:cs="Arial"/>
          <w:b/>
          <w:bCs/>
          <w:sz w:val="22"/>
          <w:szCs w:val="22"/>
        </w:rPr>
        <w:t xml:space="preserve"> </w:t>
      </w:r>
      <w:r>
        <w:rPr>
          <w:rFonts w:ascii="Arial" w:hAnsi="Arial" w:cs="Arial"/>
          <w:b/>
          <w:bCs/>
          <w:sz w:val="22"/>
          <w:szCs w:val="22"/>
        </w:rPr>
        <w:t>Верификация архитектуры программного обеспечения</w:t>
      </w:r>
    </w:p>
    <w:p w14:paraId="739547B3" w14:textId="77777777" w:rsidR="009D564A" w:rsidRPr="00F51891" w:rsidRDefault="009D564A" w:rsidP="009D564A">
      <w:pPr>
        <w:ind w:firstLine="540"/>
        <w:rPr>
          <w:rFonts w:ascii="Arial" w:hAnsi="Arial" w:cs="Arial"/>
          <w:bCs/>
          <w:sz w:val="8"/>
          <w:szCs w:val="8"/>
        </w:rPr>
      </w:pPr>
    </w:p>
    <w:p w14:paraId="1A8EFEE9" w14:textId="21B72952" w:rsidR="00660EEF" w:rsidRPr="00980AF8" w:rsidRDefault="009D564A" w:rsidP="00660EEF">
      <w:pPr>
        <w:ind w:firstLine="539"/>
        <w:jc w:val="both"/>
        <w:rPr>
          <w:rStyle w:val="hps"/>
          <w:rFonts w:ascii="Arial" w:hAnsi="Arial" w:cs="Arial"/>
          <w:color w:val="222222"/>
          <w:sz w:val="20"/>
          <w:szCs w:val="20"/>
        </w:rPr>
      </w:pPr>
      <w:r>
        <w:rPr>
          <w:rStyle w:val="hps"/>
          <w:rFonts w:ascii="Arial" w:hAnsi="Arial" w:cs="Arial"/>
          <w:color w:val="222222"/>
          <w:sz w:val="20"/>
          <w:szCs w:val="20"/>
        </w:rPr>
        <w:t xml:space="preserve">Архитектура программного обеспечения </w:t>
      </w:r>
      <w:r w:rsidR="00660EEF">
        <w:rPr>
          <w:rStyle w:val="hps"/>
          <w:rFonts w:ascii="Arial" w:hAnsi="Arial" w:cs="Arial"/>
          <w:color w:val="222222"/>
          <w:sz w:val="20"/>
          <w:szCs w:val="20"/>
        </w:rPr>
        <w:t>должна быть верифицирована.</w:t>
      </w:r>
      <w:r>
        <w:rPr>
          <w:rStyle w:val="hps"/>
          <w:rFonts w:ascii="Arial" w:hAnsi="Arial" w:cs="Arial"/>
          <w:color w:val="222222"/>
          <w:sz w:val="20"/>
          <w:szCs w:val="20"/>
        </w:rPr>
        <w:t xml:space="preserve"> Должно быть исследовано соответств</w:t>
      </w:r>
      <w:r w:rsidR="00E34158">
        <w:rPr>
          <w:rStyle w:val="hps"/>
          <w:rFonts w:ascii="Arial" w:hAnsi="Arial" w:cs="Arial"/>
          <w:color w:val="222222"/>
          <w:sz w:val="20"/>
          <w:szCs w:val="20"/>
        </w:rPr>
        <w:t>ие</w:t>
      </w:r>
      <w:r>
        <w:rPr>
          <w:rStyle w:val="hps"/>
          <w:rFonts w:ascii="Arial" w:hAnsi="Arial" w:cs="Arial"/>
          <w:color w:val="222222"/>
          <w:sz w:val="20"/>
          <w:szCs w:val="20"/>
        </w:rPr>
        <w:t xml:space="preserve"> </w:t>
      </w:r>
      <w:r w:rsidR="00E34158">
        <w:rPr>
          <w:rStyle w:val="hps"/>
          <w:rFonts w:ascii="Arial" w:hAnsi="Arial" w:cs="Arial"/>
          <w:color w:val="222222"/>
          <w:sz w:val="20"/>
          <w:szCs w:val="20"/>
        </w:rPr>
        <w:t>спроектированной</w:t>
      </w:r>
      <w:r>
        <w:rPr>
          <w:rStyle w:val="hps"/>
          <w:rFonts w:ascii="Arial" w:hAnsi="Arial" w:cs="Arial"/>
          <w:color w:val="222222"/>
          <w:sz w:val="20"/>
          <w:szCs w:val="20"/>
        </w:rPr>
        <w:t xml:space="preserve"> архитектур</w:t>
      </w:r>
      <w:r w:rsidR="00E34158">
        <w:rPr>
          <w:rStyle w:val="hps"/>
          <w:rFonts w:ascii="Arial" w:hAnsi="Arial" w:cs="Arial"/>
          <w:color w:val="222222"/>
          <w:sz w:val="20"/>
          <w:szCs w:val="20"/>
        </w:rPr>
        <w:t>ы</w:t>
      </w:r>
      <w:r>
        <w:rPr>
          <w:rStyle w:val="hps"/>
          <w:rFonts w:ascii="Arial" w:hAnsi="Arial" w:cs="Arial"/>
          <w:color w:val="222222"/>
          <w:sz w:val="20"/>
          <w:szCs w:val="20"/>
        </w:rPr>
        <w:t xml:space="preserve"> требованиям безопасности программного обеспечения.</w:t>
      </w:r>
      <w:r w:rsidR="00660EEF">
        <w:rPr>
          <w:rStyle w:val="hps"/>
          <w:rFonts w:ascii="Arial" w:hAnsi="Arial" w:cs="Arial"/>
          <w:color w:val="222222"/>
          <w:sz w:val="20"/>
          <w:szCs w:val="20"/>
        </w:rPr>
        <w:t xml:space="preserve"> </w:t>
      </w:r>
      <w:r w:rsidR="00B77EFF" w:rsidRPr="00B77EFF">
        <w:rPr>
          <w:rStyle w:val="hps"/>
          <w:rFonts w:ascii="Arial" w:hAnsi="Arial" w:cs="Arial"/>
          <w:color w:val="222222"/>
          <w:sz w:val="20"/>
          <w:szCs w:val="20"/>
        </w:rPr>
        <w:t>Спецификация испытаний и отчет об испытаниях, определенные в таблице 5, также должны быть проверены на предмет их соответствия архитектуре программного обеспечения.</w:t>
      </w:r>
      <w:r w:rsidR="00B77EFF">
        <w:rPr>
          <w:rStyle w:val="hps"/>
          <w:rFonts w:ascii="Arial" w:hAnsi="Arial" w:cs="Arial"/>
          <w:color w:val="222222"/>
          <w:sz w:val="20"/>
          <w:szCs w:val="20"/>
        </w:rPr>
        <w:t xml:space="preserve"> </w:t>
      </w:r>
      <w:r w:rsidR="00660EEF">
        <w:rPr>
          <w:rStyle w:val="hps"/>
          <w:rFonts w:ascii="Arial" w:hAnsi="Arial" w:cs="Arial"/>
          <w:color w:val="222222"/>
          <w:sz w:val="20"/>
          <w:szCs w:val="20"/>
        </w:rPr>
        <w:t>Разработчики программного обеспечения должны участвовать в деятельности по верификации. Могут применяться методы верификации двух типов: контроль или прогон (как определено в</w:t>
      </w:r>
      <w:r w:rsidR="00AE3FED">
        <w:rPr>
          <w:rStyle w:val="hps"/>
          <w:rFonts w:ascii="Arial" w:hAnsi="Arial" w:cs="Arial"/>
          <w:color w:val="222222"/>
          <w:sz w:val="20"/>
          <w:szCs w:val="20"/>
        </w:rPr>
        <w:t xml:space="preserve"> </w:t>
      </w:r>
      <w:r w:rsidR="00B77EFF">
        <w:rPr>
          <w:rStyle w:val="hps"/>
          <w:rFonts w:ascii="Arial" w:hAnsi="Arial" w:cs="Arial"/>
          <w:color w:val="222222"/>
          <w:sz w:val="20"/>
          <w:szCs w:val="20"/>
          <w:lang w:val="en-US"/>
        </w:rPr>
        <w:t>ISO</w:t>
      </w:r>
      <w:r w:rsidR="00660EEF">
        <w:rPr>
          <w:rStyle w:val="hps"/>
          <w:rFonts w:ascii="Arial" w:hAnsi="Arial" w:cs="Arial"/>
          <w:color w:val="222222"/>
          <w:sz w:val="20"/>
          <w:szCs w:val="20"/>
        </w:rPr>
        <w:t> </w:t>
      </w:r>
      <w:r w:rsidR="00B77EFF">
        <w:rPr>
          <w:rStyle w:val="hps"/>
          <w:rFonts w:ascii="Arial" w:hAnsi="Arial" w:cs="Arial"/>
          <w:color w:val="222222"/>
          <w:sz w:val="20"/>
          <w:szCs w:val="20"/>
        </w:rPr>
        <w:t>2</w:t>
      </w:r>
      <w:r w:rsidR="00660EEF">
        <w:rPr>
          <w:rStyle w:val="hps"/>
          <w:rFonts w:ascii="Arial" w:hAnsi="Arial" w:cs="Arial"/>
          <w:color w:val="222222"/>
          <w:sz w:val="20"/>
          <w:szCs w:val="20"/>
        </w:rPr>
        <w:t>5</w:t>
      </w:r>
      <w:r w:rsidR="00B77EFF">
        <w:rPr>
          <w:rStyle w:val="hps"/>
          <w:rFonts w:ascii="Arial" w:hAnsi="Arial" w:cs="Arial"/>
          <w:color w:val="222222"/>
          <w:sz w:val="20"/>
          <w:szCs w:val="20"/>
        </w:rPr>
        <w:t>11</w:t>
      </w:r>
      <w:r w:rsidR="00660EEF">
        <w:rPr>
          <w:rStyle w:val="hps"/>
          <w:rFonts w:ascii="Arial" w:hAnsi="Arial" w:cs="Arial"/>
          <w:color w:val="222222"/>
          <w:sz w:val="20"/>
          <w:szCs w:val="20"/>
        </w:rPr>
        <w:t>9-1)</w:t>
      </w:r>
      <w:r w:rsidR="00B77EFF">
        <w:rPr>
          <w:rStyle w:val="hps"/>
          <w:rFonts w:ascii="Arial" w:hAnsi="Arial" w:cs="Arial"/>
          <w:color w:val="222222"/>
          <w:sz w:val="20"/>
          <w:szCs w:val="20"/>
        </w:rPr>
        <w:t xml:space="preserve"> </w:t>
      </w:r>
      <w:r w:rsidR="00B77EFF" w:rsidRPr="00B77EFF">
        <w:rPr>
          <w:rStyle w:val="hps"/>
          <w:rFonts w:ascii="Arial" w:hAnsi="Arial" w:cs="Arial"/>
          <w:color w:val="222222"/>
          <w:sz w:val="20"/>
          <w:szCs w:val="20"/>
        </w:rPr>
        <w:t xml:space="preserve">и в зависимости от </w:t>
      </w:r>
      <w:r w:rsidR="00B77EFF">
        <w:rPr>
          <w:rStyle w:val="hps"/>
          <w:rFonts w:ascii="Arial" w:hAnsi="Arial" w:cs="Arial"/>
          <w:color w:val="222222"/>
          <w:sz w:val="20"/>
          <w:szCs w:val="20"/>
        </w:rPr>
        <w:t>условий</w:t>
      </w:r>
      <w:r w:rsidR="00B77EFF" w:rsidRPr="00B77EFF">
        <w:rPr>
          <w:rStyle w:val="hps"/>
          <w:rFonts w:ascii="Arial" w:hAnsi="Arial" w:cs="Arial"/>
          <w:color w:val="222222"/>
          <w:sz w:val="20"/>
          <w:szCs w:val="20"/>
        </w:rPr>
        <w:t xml:space="preserve"> (см. таблицу 2).</w:t>
      </w:r>
    </w:p>
    <w:p w14:paraId="77E5AE96" w14:textId="77777777" w:rsidR="00660EEF" w:rsidRPr="00F51891" w:rsidRDefault="00660EEF" w:rsidP="00660EEF">
      <w:pPr>
        <w:ind w:firstLine="540"/>
        <w:jc w:val="both"/>
        <w:rPr>
          <w:rFonts w:ascii="Arial" w:hAnsi="Arial" w:cs="Arial"/>
          <w:sz w:val="20"/>
          <w:szCs w:val="20"/>
        </w:rPr>
      </w:pPr>
    </w:p>
    <w:p w14:paraId="41679B1E" w14:textId="7C72A6CE" w:rsidR="00660EEF" w:rsidRPr="00F51891" w:rsidRDefault="00660EEF" w:rsidP="00BD511B">
      <w:pPr>
        <w:ind w:firstLine="540"/>
        <w:jc w:val="both"/>
        <w:rPr>
          <w:rFonts w:ascii="Arial" w:hAnsi="Arial" w:cs="Arial"/>
          <w:b/>
          <w:bCs/>
          <w:sz w:val="22"/>
          <w:szCs w:val="22"/>
        </w:rPr>
      </w:pPr>
      <w:r>
        <w:rPr>
          <w:rFonts w:ascii="Arial" w:hAnsi="Arial" w:cs="Arial"/>
          <w:b/>
          <w:bCs/>
          <w:sz w:val="22"/>
          <w:szCs w:val="22"/>
        </w:rPr>
        <w:t>7</w:t>
      </w:r>
      <w:r w:rsidRPr="00282494">
        <w:rPr>
          <w:rFonts w:ascii="Arial" w:hAnsi="Arial" w:cs="Arial"/>
          <w:b/>
          <w:bCs/>
          <w:sz w:val="22"/>
          <w:szCs w:val="22"/>
        </w:rPr>
        <w:t>.</w:t>
      </w:r>
      <w:r>
        <w:rPr>
          <w:rFonts w:ascii="Arial" w:hAnsi="Arial" w:cs="Arial"/>
          <w:b/>
          <w:bCs/>
          <w:sz w:val="22"/>
          <w:szCs w:val="22"/>
        </w:rPr>
        <w:t>3.4</w:t>
      </w:r>
      <w:r w:rsidRPr="00282494">
        <w:rPr>
          <w:rFonts w:ascii="Arial" w:hAnsi="Arial" w:cs="Arial"/>
          <w:b/>
          <w:bCs/>
          <w:sz w:val="22"/>
          <w:szCs w:val="22"/>
        </w:rPr>
        <w:t>.</w:t>
      </w:r>
      <w:r>
        <w:rPr>
          <w:rFonts w:ascii="Arial" w:hAnsi="Arial" w:cs="Arial"/>
          <w:b/>
          <w:bCs/>
          <w:sz w:val="22"/>
          <w:szCs w:val="22"/>
        </w:rPr>
        <w:t xml:space="preserve">7 Комбинация компонентов программного обеспечения, связанных с </w:t>
      </w:r>
      <w:r w:rsidR="00BD511B">
        <w:rPr>
          <w:rFonts w:ascii="Arial" w:hAnsi="Arial" w:cs="Arial"/>
          <w:b/>
          <w:bCs/>
          <w:sz w:val="22"/>
          <w:szCs w:val="22"/>
        </w:rPr>
        <w:br/>
      </w:r>
      <w:r>
        <w:rPr>
          <w:rFonts w:ascii="Arial" w:hAnsi="Arial" w:cs="Arial"/>
          <w:b/>
          <w:bCs/>
          <w:sz w:val="22"/>
          <w:szCs w:val="22"/>
        </w:rPr>
        <w:t>обеспечением безопасности</w:t>
      </w:r>
    </w:p>
    <w:p w14:paraId="3EB693A8" w14:textId="77777777" w:rsidR="00660EEF" w:rsidRPr="00F51891" w:rsidRDefault="00660EEF" w:rsidP="00660EEF">
      <w:pPr>
        <w:ind w:firstLine="540"/>
        <w:rPr>
          <w:rFonts w:ascii="Arial" w:hAnsi="Arial" w:cs="Arial"/>
          <w:bCs/>
          <w:sz w:val="8"/>
          <w:szCs w:val="8"/>
        </w:rPr>
      </w:pPr>
    </w:p>
    <w:p w14:paraId="34957A67" w14:textId="1BCE16A6" w:rsidR="006D309D" w:rsidRDefault="006D309D" w:rsidP="00660EEF">
      <w:pPr>
        <w:ind w:firstLine="539"/>
        <w:jc w:val="both"/>
        <w:rPr>
          <w:rStyle w:val="hps"/>
          <w:rFonts w:ascii="Arial" w:hAnsi="Arial" w:cs="Arial"/>
          <w:color w:val="222222"/>
          <w:sz w:val="20"/>
          <w:szCs w:val="20"/>
        </w:rPr>
      </w:pPr>
      <w:r>
        <w:rPr>
          <w:rStyle w:val="hps"/>
          <w:rFonts w:ascii="Arial" w:hAnsi="Arial" w:cs="Arial"/>
          <w:color w:val="222222"/>
          <w:sz w:val="20"/>
          <w:szCs w:val="20"/>
        </w:rPr>
        <w:t>Если встроенное программное обеспечение реализуется через компоненты программного обеспечения с разным SRL или компоненты программного обеспечения, связанные и не связанные с обеспечением безопасности, то общий SRL ограничивается компонентом с наименьшим SRL, кроме случаев, когда может быть продемонстрирована достаточная (адекватная) независимость между компонентами программного обеспечения</w:t>
      </w:r>
      <w:r w:rsidR="00BD511B">
        <w:rPr>
          <w:rStyle w:val="hps"/>
          <w:rFonts w:ascii="Arial" w:hAnsi="Arial" w:cs="Arial"/>
          <w:color w:val="222222"/>
          <w:sz w:val="20"/>
          <w:szCs w:val="20"/>
        </w:rPr>
        <w:t>.</w:t>
      </w:r>
      <w:r>
        <w:rPr>
          <w:rStyle w:val="hps"/>
          <w:rFonts w:ascii="Arial" w:hAnsi="Arial" w:cs="Arial"/>
          <w:color w:val="222222"/>
          <w:sz w:val="20"/>
          <w:szCs w:val="20"/>
        </w:rPr>
        <w:t xml:space="preserve"> </w:t>
      </w:r>
      <w:r w:rsidR="00BD511B" w:rsidRPr="00BD511B">
        <w:rPr>
          <w:rStyle w:val="hps"/>
          <w:rFonts w:ascii="Arial" w:hAnsi="Arial" w:cs="Arial"/>
          <w:color w:val="222222"/>
          <w:sz w:val="20"/>
          <w:szCs w:val="20"/>
        </w:rPr>
        <w:t>SRL 2 или 3 должн</w:t>
      </w:r>
      <w:r w:rsidR="00BD511B">
        <w:rPr>
          <w:rStyle w:val="hps"/>
          <w:rFonts w:ascii="Arial" w:hAnsi="Arial" w:cs="Arial"/>
          <w:color w:val="222222"/>
          <w:sz w:val="20"/>
          <w:szCs w:val="20"/>
        </w:rPr>
        <w:t>ы</w:t>
      </w:r>
      <w:r w:rsidR="00BD511B" w:rsidRPr="00BD511B">
        <w:rPr>
          <w:rStyle w:val="hps"/>
          <w:rFonts w:ascii="Arial" w:hAnsi="Arial" w:cs="Arial"/>
          <w:color w:val="222222"/>
          <w:sz w:val="20"/>
          <w:szCs w:val="20"/>
        </w:rPr>
        <w:t xml:space="preserve"> соответствовать </w:t>
      </w:r>
      <w:r w:rsidR="00BD511B">
        <w:rPr>
          <w:rStyle w:val="hps"/>
          <w:rFonts w:ascii="Arial" w:hAnsi="Arial" w:cs="Arial"/>
          <w:color w:val="222222"/>
          <w:sz w:val="20"/>
          <w:szCs w:val="20"/>
        </w:rPr>
        <w:t>п</w:t>
      </w:r>
      <w:r w:rsidR="00BD511B" w:rsidRPr="00BD511B">
        <w:rPr>
          <w:rStyle w:val="hps"/>
          <w:rFonts w:ascii="Arial" w:hAnsi="Arial" w:cs="Arial"/>
          <w:color w:val="222222"/>
          <w:sz w:val="20"/>
          <w:szCs w:val="20"/>
        </w:rPr>
        <w:t>риложению B.</w:t>
      </w:r>
    </w:p>
    <w:p w14:paraId="4E85C879" w14:textId="77777777" w:rsidR="006D309D" w:rsidRDefault="006D309D" w:rsidP="00660EEF">
      <w:pPr>
        <w:ind w:firstLine="539"/>
        <w:jc w:val="both"/>
        <w:rPr>
          <w:rStyle w:val="hps"/>
          <w:rFonts w:ascii="Arial" w:hAnsi="Arial" w:cs="Arial"/>
          <w:color w:val="222222"/>
          <w:sz w:val="20"/>
          <w:szCs w:val="20"/>
        </w:rPr>
      </w:pPr>
    </w:p>
    <w:p w14:paraId="7EE75987" w14:textId="1994416A" w:rsidR="00660EEF" w:rsidRPr="00100617" w:rsidRDefault="00660EEF" w:rsidP="00660EEF">
      <w:pPr>
        <w:ind w:firstLine="540"/>
        <w:rPr>
          <w:rFonts w:ascii="Arial" w:hAnsi="Arial" w:cs="Arial"/>
          <w:b/>
          <w:bCs/>
          <w:sz w:val="22"/>
          <w:szCs w:val="22"/>
        </w:rPr>
      </w:pPr>
      <w:r>
        <w:rPr>
          <w:rFonts w:ascii="Arial" w:hAnsi="Arial" w:cs="Arial"/>
          <w:b/>
          <w:bCs/>
          <w:sz w:val="22"/>
          <w:szCs w:val="22"/>
        </w:rPr>
        <w:t>7</w:t>
      </w:r>
      <w:r w:rsidRPr="00282494">
        <w:rPr>
          <w:rFonts w:ascii="Arial" w:hAnsi="Arial" w:cs="Arial"/>
          <w:b/>
          <w:bCs/>
          <w:sz w:val="22"/>
          <w:szCs w:val="22"/>
        </w:rPr>
        <w:t>.</w:t>
      </w:r>
      <w:r w:rsidR="006D309D">
        <w:rPr>
          <w:rFonts w:ascii="Arial" w:hAnsi="Arial" w:cs="Arial"/>
          <w:b/>
          <w:bCs/>
          <w:sz w:val="22"/>
          <w:szCs w:val="22"/>
        </w:rPr>
        <w:t>3</w:t>
      </w:r>
      <w:r>
        <w:rPr>
          <w:rFonts w:ascii="Arial" w:hAnsi="Arial" w:cs="Arial"/>
          <w:b/>
          <w:bCs/>
          <w:sz w:val="22"/>
          <w:szCs w:val="22"/>
        </w:rPr>
        <w:t>.5</w:t>
      </w:r>
      <w:r w:rsidRPr="00282494">
        <w:rPr>
          <w:rFonts w:ascii="Arial" w:hAnsi="Arial" w:cs="Arial"/>
          <w:b/>
          <w:bCs/>
          <w:sz w:val="22"/>
          <w:szCs w:val="22"/>
        </w:rPr>
        <w:t xml:space="preserve"> </w:t>
      </w:r>
      <w:r>
        <w:rPr>
          <w:rFonts w:ascii="Arial" w:hAnsi="Arial" w:cs="Arial"/>
          <w:b/>
          <w:bCs/>
          <w:sz w:val="22"/>
          <w:szCs w:val="22"/>
        </w:rPr>
        <w:t>Результаты работы</w:t>
      </w:r>
    </w:p>
    <w:p w14:paraId="0C628E73" w14:textId="77777777" w:rsidR="00660EEF" w:rsidRPr="00F51891" w:rsidRDefault="00660EEF" w:rsidP="00660EEF">
      <w:pPr>
        <w:rPr>
          <w:rFonts w:ascii="Arial" w:hAnsi="Arial" w:cs="Arial"/>
          <w:bCs/>
          <w:sz w:val="8"/>
          <w:szCs w:val="8"/>
        </w:rPr>
      </w:pPr>
      <w:r>
        <w:rPr>
          <w:rFonts w:ascii="Arial" w:hAnsi="Arial" w:cs="Arial"/>
          <w:bCs/>
          <w:sz w:val="8"/>
          <w:szCs w:val="8"/>
        </w:rPr>
        <w:t>е</w:t>
      </w:r>
    </w:p>
    <w:p w14:paraId="3BFF95BD" w14:textId="77777777" w:rsidR="00660EEF" w:rsidRDefault="00660EEF" w:rsidP="00660EEF">
      <w:pPr>
        <w:ind w:firstLine="539"/>
        <w:jc w:val="both"/>
        <w:rPr>
          <w:rStyle w:val="hps"/>
          <w:rFonts w:ascii="Arial" w:hAnsi="Arial" w:cs="Arial"/>
          <w:color w:val="222222"/>
          <w:sz w:val="20"/>
          <w:szCs w:val="20"/>
        </w:rPr>
      </w:pPr>
      <w:r>
        <w:rPr>
          <w:rStyle w:val="hps"/>
          <w:rFonts w:ascii="Arial" w:hAnsi="Arial" w:cs="Arial"/>
          <w:color w:val="222222"/>
          <w:sz w:val="20"/>
          <w:szCs w:val="20"/>
        </w:rPr>
        <w:t>Результатами работ, применительно к данному этапу, являются:</w:t>
      </w:r>
    </w:p>
    <w:p w14:paraId="572043D5" w14:textId="71B32BB0" w:rsidR="00660EEF" w:rsidRDefault="00660EEF" w:rsidP="00660EEF">
      <w:pPr>
        <w:ind w:firstLine="539"/>
        <w:jc w:val="both"/>
        <w:rPr>
          <w:rStyle w:val="hps"/>
          <w:rFonts w:ascii="Arial" w:hAnsi="Arial" w:cs="Arial"/>
          <w:color w:val="222222"/>
          <w:sz w:val="20"/>
          <w:szCs w:val="20"/>
        </w:rPr>
      </w:pPr>
      <w:r>
        <w:rPr>
          <w:rStyle w:val="hps"/>
          <w:rFonts w:ascii="Arial" w:hAnsi="Arial" w:cs="Arial"/>
          <w:color w:val="222222"/>
          <w:sz w:val="20"/>
          <w:szCs w:val="20"/>
          <w:lang w:val="en-US"/>
        </w:rPr>
        <w:t>a</w:t>
      </w:r>
      <w:r w:rsidRPr="00C04874">
        <w:rPr>
          <w:rStyle w:val="hps"/>
          <w:rFonts w:ascii="Arial" w:hAnsi="Arial" w:cs="Arial"/>
          <w:color w:val="222222"/>
          <w:sz w:val="20"/>
          <w:szCs w:val="20"/>
        </w:rPr>
        <w:t>)</w:t>
      </w:r>
      <w:r>
        <w:rPr>
          <w:rStyle w:val="hps"/>
          <w:rFonts w:ascii="Arial" w:hAnsi="Arial" w:cs="Arial"/>
          <w:color w:val="222222"/>
          <w:sz w:val="20"/>
          <w:szCs w:val="20"/>
        </w:rPr>
        <w:t xml:space="preserve"> </w:t>
      </w:r>
      <w:proofErr w:type="gramStart"/>
      <w:r w:rsidR="006D309D">
        <w:rPr>
          <w:rStyle w:val="hps"/>
          <w:rFonts w:ascii="Arial" w:hAnsi="Arial" w:cs="Arial"/>
          <w:color w:val="222222"/>
          <w:sz w:val="20"/>
          <w:szCs w:val="20"/>
        </w:rPr>
        <w:t>архитектура</w:t>
      </w:r>
      <w:proofErr w:type="gramEnd"/>
      <w:r>
        <w:rPr>
          <w:rStyle w:val="hps"/>
          <w:rFonts w:ascii="Arial" w:hAnsi="Arial" w:cs="Arial"/>
          <w:color w:val="222222"/>
          <w:sz w:val="20"/>
          <w:szCs w:val="20"/>
        </w:rPr>
        <w:t xml:space="preserve"> программного обеспечения</w:t>
      </w:r>
      <w:r w:rsidR="00E34158">
        <w:rPr>
          <w:rStyle w:val="hps"/>
          <w:rFonts w:ascii="Arial" w:hAnsi="Arial" w:cs="Arial"/>
          <w:color w:val="222222"/>
          <w:sz w:val="20"/>
          <w:szCs w:val="20"/>
        </w:rPr>
        <w:t>,</w:t>
      </w:r>
      <w:r>
        <w:rPr>
          <w:rStyle w:val="hps"/>
          <w:rFonts w:ascii="Arial" w:hAnsi="Arial" w:cs="Arial"/>
          <w:color w:val="222222"/>
          <w:sz w:val="20"/>
          <w:szCs w:val="20"/>
        </w:rPr>
        <w:t xml:space="preserve"> соответств</w:t>
      </w:r>
      <w:r w:rsidR="006D309D">
        <w:rPr>
          <w:rStyle w:val="hps"/>
          <w:rFonts w:ascii="Arial" w:hAnsi="Arial" w:cs="Arial"/>
          <w:color w:val="222222"/>
          <w:sz w:val="20"/>
          <w:szCs w:val="20"/>
        </w:rPr>
        <w:t>ующая</w:t>
      </w:r>
      <w:r>
        <w:rPr>
          <w:rStyle w:val="hps"/>
          <w:rFonts w:ascii="Arial" w:hAnsi="Arial" w:cs="Arial"/>
          <w:color w:val="222222"/>
          <w:sz w:val="20"/>
          <w:szCs w:val="20"/>
        </w:rPr>
        <w:t xml:space="preserve"> </w:t>
      </w:r>
      <w:r w:rsidR="006D309D">
        <w:rPr>
          <w:rStyle w:val="hps"/>
          <w:rFonts w:ascii="Arial" w:hAnsi="Arial" w:cs="Arial"/>
          <w:color w:val="222222"/>
          <w:sz w:val="20"/>
          <w:szCs w:val="20"/>
        </w:rPr>
        <w:t>7.3</w:t>
      </w:r>
      <w:r>
        <w:rPr>
          <w:rStyle w:val="hps"/>
          <w:rFonts w:ascii="Arial" w:hAnsi="Arial" w:cs="Arial"/>
          <w:color w:val="222222"/>
          <w:sz w:val="20"/>
          <w:szCs w:val="20"/>
        </w:rPr>
        <w:t>.4.</w:t>
      </w:r>
      <w:r w:rsidR="006D309D">
        <w:rPr>
          <w:rStyle w:val="hps"/>
          <w:rFonts w:ascii="Arial" w:hAnsi="Arial" w:cs="Arial"/>
          <w:color w:val="222222"/>
          <w:sz w:val="20"/>
          <w:szCs w:val="20"/>
        </w:rPr>
        <w:t>1 – 7.</w:t>
      </w:r>
      <w:r w:rsidR="00BD511B">
        <w:rPr>
          <w:rStyle w:val="hps"/>
          <w:rFonts w:ascii="Arial" w:hAnsi="Arial" w:cs="Arial"/>
          <w:color w:val="222222"/>
          <w:sz w:val="20"/>
          <w:szCs w:val="20"/>
        </w:rPr>
        <w:t>3</w:t>
      </w:r>
      <w:r w:rsidR="006D309D">
        <w:rPr>
          <w:rStyle w:val="hps"/>
          <w:rFonts w:ascii="Arial" w:hAnsi="Arial" w:cs="Arial"/>
          <w:color w:val="222222"/>
          <w:sz w:val="20"/>
          <w:szCs w:val="20"/>
        </w:rPr>
        <w:t>.4.5</w:t>
      </w:r>
      <w:r>
        <w:rPr>
          <w:rStyle w:val="hps"/>
          <w:rFonts w:ascii="Arial" w:hAnsi="Arial" w:cs="Arial"/>
          <w:color w:val="222222"/>
          <w:sz w:val="20"/>
          <w:szCs w:val="20"/>
        </w:rPr>
        <w:t>;</w:t>
      </w:r>
    </w:p>
    <w:p w14:paraId="48D67788" w14:textId="43BCCD00" w:rsidR="006D309D" w:rsidRDefault="00660EEF" w:rsidP="006D309D">
      <w:pPr>
        <w:ind w:firstLine="539"/>
        <w:jc w:val="both"/>
        <w:rPr>
          <w:rStyle w:val="hps"/>
          <w:rFonts w:ascii="Arial" w:hAnsi="Arial" w:cs="Arial"/>
          <w:color w:val="222222"/>
          <w:sz w:val="20"/>
          <w:szCs w:val="20"/>
        </w:rPr>
      </w:pPr>
      <w:r>
        <w:rPr>
          <w:rStyle w:val="hps"/>
          <w:rFonts w:ascii="Arial" w:hAnsi="Arial" w:cs="Arial"/>
          <w:color w:val="222222"/>
          <w:sz w:val="20"/>
          <w:szCs w:val="20"/>
          <w:lang w:val="en-US"/>
        </w:rPr>
        <w:t>b</w:t>
      </w:r>
      <w:r w:rsidRPr="00C04874">
        <w:rPr>
          <w:rStyle w:val="hps"/>
          <w:rFonts w:ascii="Arial" w:hAnsi="Arial" w:cs="Arial"/>
          <w:color w:val="222222"/>
          <w:sz w:val="20"/>
          <w:szCs w:val="20"/>
        </w:rPr>
        <w:t>)</w:t>
      </w:r>
      <w:r>
        <w:rPr>
          <w:rStyle w:val="hps"/>
          <w:rFonts w:ascii="Arial" w:hAnsi="Arial" w:cs="Arial"/>
          <w:color w:val="222222"/>
          <w:sz w:val="20"/>
          <w:szCs w:val="20"/>
        </w:rPr>
        <w:t xml:space="preserve"> </w:t>
      </w:r>
      <w:proofErr w:type="gramStart"/>
      <w:r w:rsidR="006D309D">
        <w:rPr>
          <w:rStyle w:val="hps"/>
          <w:rFonts w:ascii="Arial" w:hAnsi="Arial" w:cs="Arial"/>
          <w:color w:val="222222"/>
          <w:sz w:val="20"/>
          <w:szCs w:val="20"/>
        </w:rPr>
        <w:t>отчет</w:t>
      </w:r>
      <w:proofErr w:type="gramEnd"/>
      <w:r w:rsidR="006D309D">
        <w:rPr>
          <w:rStyle w:val="hps"/>
          <w:rFonts w:ascii="Arial" w:hAnsi="Arial" w:cs="Arial"/>
          <w:color w:val="222222"/>
          <w:sz w:val="20"/>
          <w:szCs w:val="20"/>
        </w:rPr>
        <w:t xml:space="preserve"> о верификации архитектуры программного обеспечения, </w:t>
      </w:r>
      <w:r w:rsidR="00CE56A9">
        <w:rPr>
          <w:rStyle w:val="hps"/>
          <w:rFonts w:ascii="Arial" w:hAnsi="Arial" w:cs="Arial"/>
          <w:color w:val="222222"/>
          <w:sz w:val="20"/>
          <w:szCs w:val="20"/>
        </w:rPr>
        <w:t>согласно</w:t>
      </w:r>
      <w:r w:rsidR="006D309D">
        <w:rPr>
          <w:rStyle w:val="hps"/>
          <w:rFonts w:ascii="Arial" w:hAnsi="Arial" w:cs="Arial"/>
          <w:color w:val="222222"/>
          <w:sz w:val="20"/>
          <w:szCs w:val="20"/>
        </w:rPr>
        <w:t xml:space="preserve"> 7.3.4.6.</w:t>
      </w:r>
    </w:p>
    <w:p w14:paraId="59D58D99" w14:textId="77777777" w:rsidR="00660EEF" w:rsidRPr="000D61BE" w:rsidRDefault="00660EEF" w:rsidP="00660EEF">
      <w:pPr>
        <w:ind w:firstLine="539"/>
        <w:jc w:val="both"/>
        <w:rPr>
          <w:rStyle w:val="hps"/>
          <w:rFonts w:ascii="Arial" w:hAnsi="Arial" w:cs="Arial"/>
          <w:color w:val="222222"/>
          <w:sz w:val="20"/>
          <w:szCs w:val="20"/>
        </w:rPr>
      </w:pPr>
    </w:p>
    <w:p w14:paraId="70A5FDB9" w14:textId="794DC623" w:rsidR="00660EEF" w:rsidRPr="003B4A88" w:rsidRDefault="00562CB0" w:rsidP="00660EEF">
      <w:pPr>
        <w:ind w:firstLine="540"/>
        <w:jc w:val="both"/>
        <w:rPr>
          <w:rFonts w:ascii="Arial" w:hAnsi="Arial" w:cs="Arial"/>
          <w:b/>
          <w:sz w:val="22"/>
          <w:szCs w:val="22"/>
        </w:rPr>
      </w:pPr>
      <w:r>
        <w:rPr>
          <w:rFonts w:ascii="Arial" w:hAnsi="Arial" w:cs="Arial"/>
          <w:b/>
          <w:sz w:val="22"/>
          <w:szCs w:val="22"/>
        </w:rPr>
        <w:t>7.4</w:t>
      </w:r>
      <w:r w:rsidR="00660EEF" w:rsidRPr="00C93B0B">
        <w:rPr>
          <w:rFonts w:ascii="Arial" w:hAnsi="Arial" w:cs="Arial"/>
          <w:b/>
          <w:sz w:val="22"/>
          <w:szCs w:val="22"/>
        </w:rPr>
        <w:t xml:space="preserve"> </w:t>
      </w:r>
      <w:r w:rsidR="00D03B83">
        <w:rPr>
          <w:rFonts w:ascii="Arial" w:hAnsi="Arial" w:cs="Arial"/>
          <w:b/>
          <w:sz w:val="22"/>
          <w:szCs w:val="22"/>
        </w:rPr>
        <w:t>Проектирование</w:t>
      </w:r>
      <w:r>
        <w:rPr>
          <w:rFonts w:ascii="Arial" w:hAnsi="Arial" w:cs="Arial"/>
          <w:b/>
          <w:sz w:val="22"/>
          <w:szCs w:val="22"/>
        </w:rPr>
        <w:t xml:space="preserve"> </w:t>
      </w:r>
      <w:r w:rsidR="00660EEF">
        <w:rPr>
          <w:rFonts w:ascii="Arial" w:hAnsi="Arial" w:cs="Arial"/>
          <w:b/>
          <w:sz w:val="22"/>
          <w:szCs w:val="22"/>
        </w:rPr>
        <w:t xml:space="preserve">и </w:t>
      </w:r>
      <w:r>
        <w:rPr>
          <w:rFonts w:ascii="Arial" w:hAnsi="Arial" w:cs="Arial"/>
          <w:b/>
          <w:sz w:val="22"/>
          <w:szCs w:val="22"/>
        </w:rPr>
        <w:t xml:space="preserve">реализация (исполнение) </w:t>
      </w:r>
      <w:r w:rsidR="00284926">
        <w:rPr>
          <w:rFonts w:ascii="Arial" w:hAnsi="Arial" w:cs="Arial"/>
          <w:b/>
          <w:sz w:val="22"/>
          <w:szCs w:val="22"/>
        </w:rPr>
        <w:t xml:space="preserve">программного </w:t>
      </w:r>
      <w:r>
        <w:rPr>
          <w:rFonts w:ascii="Arial" w:hAnsi="Arial" w:cs="Arial"/>
          <w:b/>
          <w:sz w:val="22"/>
          <w:szCs w:val="22"/>
        </w:rPr>
        <w:t>модуля</w:t>
      </w:r>
      <w:r w:rsidR="00660EEF">
        <w:rPr>
          <w:rFonts w:ascii="Arial" w:hAnsi="Arial" w:cs="Arial"/>
          <w:b/>
          <w:sz w:val="22"/>
          <w:szCs w:val="22"/>
        </w:rPr>
        <w:t xml:space="preserve"> </w:t>
      </w:r>
    </w:p>
    <w:p w14:paraId="2B038590" w14:textId="77777777" w:rsidR="00660EEF" w:rsidRPr="00F51891" w:rsidRDefault="00660EEF" w:rsidP="00660EEF">
      <w:pPr>
        <w:ind w:firstLine="540"/>
        <w:jc w:val="both"/>
        <w:rPr>
          <w:rFonts w:ascii="Arial" w:hAnsi="Arial" w:cs="Arial"/>
          <w:sz w:val="20"/>
          <w:szCs w:val="20"/>
        </w:rPr>
      </w:pPr>
    </w:p>
    <w:p w14:paraId="4127B9C2" w14:textId="6642BD91" w:rsidR="00660EEF" w:rsidRPr="00F51891" w:rsidRDefault="00660EEF" w:rsidP="00660EEF">
      <w:pPr>
        <w:ind w:firstLine="540"/>
        <w:rPr>
          <w:rFonts w:ascii="Arial" w:hAnsi="Arial" w:cs="Arial"/>
          <w:b/>
          <w:bCs/>
          <w:sz w:val="22"/>
          <w:szCs w:val="22"/>
        </w:rPr>
      </w:pPr>
      <w:r>
        <w:rPr>
          <w:rFonts w:ascii="Arial" w:hAnsi="Arial" w:cs="Arial"/>
          <w:b/>
          <w:bCs/>
          <w:sz w:val="22"/>
          <w:szCs w:val="22"/>
        </w:rPr>
        <w:t>7.</w:t>
      </w:r>
      <w:r w:rsidR="00562CB0">
        <w:rPr>
          <w:rFonts w:ascii="Arial" w:hAnsi="Arial" w:cs="Arial"/>
          <w:b/>
          <w:bCs/>
          <w:sz w:val="22"/>
          <w:szCs w:val="22"/>
        </w:rPr>
        <w:t>4</w:t>
      </w:r>
      <w:r>
        <w:rPr>
          <w:rFonts w:ascii="Arial" w:hAnsi="Arial" w:cs="Arial"/>
          <w:b/>
          <w:bCs/>
          <w:sz w:val="22"/>
          <w:szCs w:val="22"/>
        </w:rPr>
        <w:t>.</w:t>
      </w:r>
      <w:r w:rsidRPr="00282494">
        <w:rPr>
          <w:rFonts w:ascii="Arial" w:hAnsi="Arial" w:cs="Arial"/>
          <w:b/>
          <w:bCs/>
          <w:sz w:val="22"/>
          <w:szCs w:val="22"/>
        </w:rPr>
        <w:t xml:space="preserve">1 </w:t>
      </w:r>
      <w:r>
        <w:rPr>
          <w:rFonts w:ascii="Arial" w:hAnsi="Arial" w:cs="Arial"/>
          <w:b/>
          <w:bCs/>
          <w:sz w:val="22"/>
          <w:szCs w:val="22"/>
        </w:rPr>
        <w:t>Цели</w:t>
      </w:r>
    </w:p>
    <w:p w14:paraId="2C0E1627" w14:textId="77777777" w:rsidR="00660EEF" w:rsidRPr="00F51891" w:rsidRDefault="00660EEF" w:rsidP="00660EEF">
      <w:pPr>
        <w:ind w:firstLine="540"/>
        <w:rPr>
          <w:rFonts w:ascii="Arial" w:hAnsi="Arial" w:cs="Arial"/>
          <w:bCs/>
          <w:sz w:val="8"/>
          <w:szCs w:val="8"/>
        </w:rPr>
      </w:pPr>
    </w:p>
    <w:p w14:paraId="314C00EE" w14:textId="180A58F1" w:rsidR="00562CB0" w:rsidRDefault="00562CB0" w:rsidP="00660EEF">
      <w:pPr>
        <w:ind w:firstLine="539"/>
        <w:jc w:val="both"/>
        <w:rPr>
          <w:rStyle w:val="hps"/>
          <w:rFonts w:ascii="Arial" w:hAnsi="Arial" w:cs="Arial"/>
          <w:color w:val="222222"/>
          <w:sz w:val="20"/>
          <w:szCs w:val="20"/>
        </w:rPr>
      </w:pPr>
      <w:r>
        <w:rPr>
          <w:rStyle w:val="hps"/>
          <w:rFonts w:ascii="Arial" w:hAnsi="Arial" w:cs="Arial"/>
          <w:color w:val="222222"/>
          <w:sz w:val="20"/>
          <w:szCs w:val="20"/>
        </w:rPr>
        <w:t xml:space="preserve">Первой целью является подробное описание поведения </w:t>
      </w:r>
      <w:r w:rsidR="00284926">
        <w:rPr>
          <w:rStyle w:val="hps"/>
          <w:rFonts w:ascii="Arial" w:hAnsi="Arial" w:cs="Arial"/>
          <w:color w:val="222222"/>
          <w:sz w:val="20"/>
          <w:szCs w:val="20"/>
        </w:rPr>
        <w:t xml:space="preserve">программных </w:t>
      </w:r>
      <w:r>
        <w:rPr>
          <w:rStyle w:val="hps"/>
          <w:rFonts w:ascii="Arial" w:hAnsi="Arial" w:cs="Arial"/>
          <w:color w:val="222222"/>
          <w:sz w:val="20"/>
          <w:szCs w:val="20"/>
        </w:rPr>
        <w:t>модулей, связанных с обеспечением безопасности, которое устанавливается архитектурой программного обеспечения.</w:t>
      </w:r>
    </w:p>
    <w:p w14:paraId="5DBD8DE1" w14:textId="52B35EDB" w:rsidR="00562CB0" w:rsidRDefault="00562CB0" w:rsidP="00660EEF">
      <w:pPr>
        <w:ind w:firstLine="539"/>
        <w:jc w:val="both"/>
        <w:rPr>
          <w:rStyle w:val="hps"/>
          <w:rFonts w:ascii="Arial" w:hAnsi="Arial" w:cs="Arial"/>
          <w:color w:val="222222"/>
          <w:sz w:val="20"/>
          <w:szCs w:val="20"/>
        </w:rPr>
      </w:pPr>
      <w:r>
        <w:rPr>
          <w:rStyle w:val="hps"/>
          <w:rFonts w:ascii="Arial" w:hAnsi="Arial" w:cs="Arial"/>
          <w:color w:val="222222"/>
          <w:sz w:val="20"/>
          <w:szCs w:val="20"/>
        </w:rPr>
        <w:t>Второй целью является создание читабельного, тестируемого и поддерживаемого источника (код, модель и так далее)</w:t>
      </w:r>
      <w:r w:rsidR="001B3910">
        <w:rPr>
          <w:rStyle w:val="hps"/>
          <w:rFonts w:ascii="Arial" w:hAnsi="Arial" w:cs="Arial"/>
          <w:color w:val="222222"/>
          <w:sz w:val="20"/>
          <w:szCs w:val="20"/>
        </w:rPr>
        <w:t>,</w:t>
      </w:r>
      <w:r>
        <w:rPr>
          <w:rStyle w:val="hps"/>
          <w:rFonts w:ascii="Arial" w:hAnsi="Arial" w:cs="Arial"/>
          <w:color w:val="222222"/>
          <w:sz w:val="20"/>
          <w:szCs w:val="20"/>
        </w:rPr>
        <w:t xml:space="preserve"> подходящего для перевода в объектный код.</w:t>
      </w:r>
    </w:p>
    <w:p w14:paraId="32801973" w14:textId="15ACE31C" w:rsidR="00562CB0" w:rsidRDefault="001B3910" w:rsidP="00660EEF">
      <w:pPr>
        <w:ind w:firstLine="539"/>
        <w:jc w:val="both"/>
        <w:rPr>
          <w:rStyle w:val="hps"/>
          <w:rFonts w:ascii="Arial" w:hAnsi="Arial" w:cs="Arial"/>
          <w:color w:val="222222"/>
          <w:sz w:val="20"/>
          <w:szCs w:val="20"/>
        </w:rPr>
      </w:pPr>
      <w:r>
        <w:rPr>
          <w:rStyle w:val="hps"/>
          <w:rFonts w:ascii="Arial" w:hAnsi="Arial" w:cs="Arial"/>
          <w:color w:val="222222"/>
          <w:sz w:val="20"/>
          <w:szCs w:val="20"/>
        </w:rPr>
        <w:t>Третьей целью является верификация для подтверждения полной и правильной (корректной) реализации (исполнения) архитектуры программного обеспечения.</w:t>
      </w:r>
    </w:p>
    <w:p w14:paraId="292C0419" w14:textId="563F413E" w:rsidR="005D6430" w:rsidRDefault="005D6430">
      <w:pPr>
        <w:rPr>
          <w:rFonts w:ascii="Arial" w:hAnsi="Arial" w:cs="Arial"/>
          <w:sz w:val="20"/>
          <w:szCs w:val="20"/>
        </w:rPr>
      </w:pPr>
      <w:r>
        <w:rPr>
          <w:rFonts w:ascii="Arial" w:hAnsi="Arial" w:cs="Arial"/>
          <w:sz w:val="20"/>
          <w:szCs w:val="20"/>
        </w:rPr>
        <w:br w:type="page"/>
      </w:r>
    </w:p>
    <w:p w14:paraId="2AB05026" w14:textId="4C9C559B" w:rsidR="00AE094C" w:rsidRPr="003B4A88" w:rsidRDefault="00AE094C" w:rsidP="00AE094C">
      <w:pPr>
        <w:ind w:firstLine="540"/>
        <w:jc w:val="both"/>
        <w:rPr>
          <w:rFonts w:ascii="Arial" w:hAnsi="Arial" w:cs="Arial"/>
          <w:b/>
          <w:sz w:val="22"/>
          <w:szCs w:val="22"/>
        </w:rPr>
      </w:pPr>
      <w:r>
        <w:rPr>
          <w:rFonts w:ascii="Arial" w:hAnsi="Arial" w:cs="Arial"/>
          <w:b/>
          <w:sz w:val="22"/>
          <w:szCs w:val="22"/>
        </w:rPr>
        <w:lastRenderedPageBreak/>
        <w:t>7.4.2</w:t>
      </w:r>
      <w:r w:rsidRPr="00C93B0B">
        <w:rPr>
          <w:rFonts w:ascii="Arial" w:hAnsi="Arial" w:cs="Arial"/>
          <w:b/>
          <w:sz w:val="22"/>
          <w:szCs w:val="22"/>
        </w:rPr>
        <w:t xml:space="preserve"> </w:t>
      </w:r>
      <w:r>
        <w:rPr>
          <w:rFonts w:ascii="Arial" w:hAnsi="Arial" w:cs="Arial"/>
          <w:b/>
          <w:sz w:val="22"/>
          <w:szCs w:val="22"/>
        </w:rPr>
        <w:t>Общие положения</w:t>
      </w:r>
    </w:p>
    <w:p w14:paraId="48FF7F65" w14:textId="77777777" w:rsidR="00AE094C" w:rsidRPr="00F51891" w:rsidRDefault="00AE094C" w:rsidP="00AE094C">
      <w:pPr>
        <w:ind w:firstLine="540"/>
        <w:jc w:val="both"/>
        <w:rPr>
          <w:rFonts w:ascii="Arial" w:hAnsi="Arial" w:cs="Arial"/>
          <w:sz w:val="20"/>
          <w:szCs w:val="20"/>
        </w:rPr>
      </w:pPr>
    </w:p>
    <w:p w14:paraId="218F0A49" w14:textId="77777777" w:rsidR="00AE094C" w:rsidRPr="00F51891" w:rsidRDefault="00AE094C" w:rsidP="00AE094C">
      <w:pPr>
        <w:ind w:firstLine="540"/>
        <w:rPr>
          <w:rFonts w:ascii="Arial" w:hAnsi="Arial" w:cs="Arial"/>
          <w:b/>
          <w:bCs/>
          <w:sz w:val="22"/>
          <w:szCs w:val="22"/>
        </w:rPr>
      </w:pPr>
      <w:r>
        <w:rPr>
          <w:rFonts w:ascii="Arial" w:hAnsi="Arial" w:cs="Arial"/>
          <w:b/>
          <w:bCs/>
          <w:sz w:val="22"/>
          <w:szCs w:val="22"/>
        </w:rPr>
        <w:t>7</w:t>
      </w:r>
      <w:r w:rsidRPr="00282494">
        <w:rPr>
          <w:rFonts w:ascii="Arial" w:hAnsi="Arial" w:cs="Arial"/>
          <w:b/>
          <w:bCs/>
          <w:sz w:val="22"/>
          <w:szCs w:val="22"/>
        </w:rPr>
        <w:t>.</w:t>
      </w:r>
      <w:r>
        <w:rPr>
          <w:rFonts w:ascii="Arial" w:hAnsi="Arial" w:cs="Arial"/>
          <w:b/>
          <w:bCs/>
          <w:sz w:val="22"/>
          <w:szCs w:val="22"/>
        </w:rPr>
        <w:t>4</w:t>
      </w:r>
      <w:r w:rsidRPr="00282494">
        <w:rPr>
          <w:rFonts w:ascii="Arial" w:hAnsi="Arial" w:cs="Arial"/>
          <w:b/>
          <w:bCs/>
          <w:sz w:val="22"/>
          <w:szCs w:val="22"/>
        </w:rPr>
        <w:t>.</w:t>
      </w:r>
      <w:r>
        <w:rPr>
          <w:rFonts w:ascii="Arial" w:hAnsi="Arial" w:cs="Arial"/>
          <w:b/>
          <w:bCs/>
          <w:sz w:val="22"/>
          <w:szCs w:val="22"/>
        </w:rPr>
        <w:t>3</w:t>
      </w:r>
      <w:r w:rsidRPr="00282494">
        <w:rPr>
          <w:rFonts w:ascii="Arial" w:hAnsi="Arial" w:cs="Arial"/>
          <w:b/>
          <w:bCs/>
          <w:sz w:val="22"/>
          <w:szCs w:val="22"/>
        </w:rPr>
        <w:t xml:space="preserve"> </w:t>
      </w:r>
      <w:r>
        <w:rPr>
          <w:rFonts w:ascii="Arial" w:hAnsi="Arial" w:cs="Arial"/>
          <w:b/>
          <w:bCs/>
          <w:sz w:val="22"/>
          <w:szCs w:val="22"/>
        </w:rPr>
        <w:t>Необходимые предварительные условия</w:t>
      </w:r>
    </w:p>
    <w:p w14:paraId="078A4F71" w14:textId="77777777" w:rsidR="00AE094C" w:rsidRPr="00F51891" w:rsidRDefault="00AE094C" w:rsidP="00AE094C">
      <w:pPr>
        <w:ind w:firstLine="540"/>
        <w:rPr>
          <w:rFonts w:ascii="Arial" w:hAnsi="Arial" w:cs="Arial"/>
          <w:bCs/>
          <w:sz w:val="8"/>
          <w:szCs w:val="8"/>
        </w:rPr>
      </w:pPr>
    </w:p>
    <w:p w14:paraId="60164903" w14:textId="3C2F6E6B" w:rsidR="00AE094C" w:rsidRDefault="00AE094C" w:rsidP="00AE094C">
      <w:pPr>
        <w:ind w:firstLine="539"/>
        <w:jc w:val="both"/>
        <w:rPr>
          <w:rStyle w:val="hps"/>
          <w:rFonts w:ascii="Arial" w:hAnsi="Arial" w:cs="Arial"/>
          <w:color w:val="222222"/>
          <w:sz w:val="20"/>
          <w:szCs w:val="20"/>
        </w:rPr>
      </w:pPr>
      <w:r>
        <w:rPr>
          <w:rStyle w:val="hps"/>
          <w:rFonts w:ascii="Arial" w:hAnsi="Arial" w:cs="Arial"/>
          <w:color w:val="222222"/>
          <w:sz w:val="20"/>
          <w:szCs w:val="20"/>
        </w:rPr>
        <w:t xml:space="preserve">Необходимыми предварительными условиями для </w:t>
      </w:r>
      <w:r w:rsidR="00D03B83">
        <w:rPr>
          <w:rStyle w:val="hps"/>
          <w:rFonts w:ascii="Arial" w:hAnsi="Arial" w:cs="Arial"/>
          <w:color w:val="222222"/>
          <w:sz w:val="20"/>
          <w:szCs w:val="20"/>
        </w:rPr>
        <w:t>проектирования</w:t>
      </w:r>
      <w:r>
        <w:rPr>
          <w:rStyle w:val="hps"/>
          <w:rFonts w:ascii="Arial" w:hAnsi="Arial" w:cs="Arial"/>
          <w:color w:val="222222"/>
          <w:sz w:val="20"/>
          <w:szCs w:val="20"/>
        </w:rPr>
        <w:t xml:space="preserve"> и реализации (исполнения) </w:t>
      </w:r>
      <w:r w:rsidR="00284926">
        <w:rPr>
          <w:rStyle w:val="hps"/>
          <w:rFonts w:ascii="Arial" w:hAnsi="Arial" w:cs="Arial"/>
          <w:color w:val="222222"/>
          <w:sz w:val="20"/>
          <w:szCs w:val="20"/>
        </w:rPr>
        <w:t xml:space="preserve">программного </w:t>
      </w:r>
      <w:r>
        <w:rPr>
          <w:rStyle w:val="hps"/>
          <w:rFonts w:ascii="Arial" w:hAnsi="Arial" w:cs="Arial"/>
          <w:color w:val="222222"/>
          <w:sz w:val="20"/>
          <w:szCs w:val="20"/>
        </w:rPr>
        <w:t>модуля являются:</w:t>
      </w:r>
    </w:p>
    <w:p w14:paraId="51FBE350" w14:textId="13B044FD" w:rsidR="00AE094C" w:rsidRDefault="00AE094C" w:rsidP="00AE094C">
      <w:pPr>
        <w:ind w:firstLine="539"/>
        <w:jc w:val="both"/>
        <w:rPr>
          <w:rStyle w:val="hps"/>
          <w:rFonts w:ascii="Arial" w:hAnsi="Arial" w:cs="Arial"/>
          <w:color w:val="222222"/>
          <w:sz w:val="20"/>
          <w:szCs w:val="20"/>
        </w:rPr>
      </w:pPr>
      <w:r>
        <w:rPr>
          <w:rStyle w:val="hps"/>
          <w:rFonts w:ascii="Arial" w:hAnsi="Arial" w:cs="Arial"/>
          <w:color w:val="222222"/>
          <w:sz w:val="20"/>
          <w:szCs w:val="20"/>
        </w:rPr>
        <w:t>- план проекта программного обеспечения (см. 7.1.</w:t>
      </w:r>
      <w:r w:rsidR="005D6430">
        <w:rPr>
          <w:rStyle w:val="hps"/>
          <w:rFonts w:ascii="Arial" w:hAnsi="Arial" w:cs="Arial"/>
          <w:color w:val="222222"/>
          <w:sz w:val="20"/>
          <w:szCs w:val="20"/>
        </w:rPr>
        <w:t>1</w:t>
      </w:r>
      <w:r>
        <w:rPr>
          <w:rStyle w:val="hps"/>
          <w:rFonts w:ascii="Arial" w:hAnsi="Arial" w:cs="Arial"/>
          <w:color w:val="222222"/>
          <w:sz w:val="20"/>
          <w:szCs w:val="20"/>
        </w:rPr>
        <w:t xml:space="preserve"> – 7.1.4.</w:t>
      </w:r>
      <w:r w:rsidR="005D6430">
        <w:rPr>
          <w:rStyle w:val="hps"/>
          <w:rFonts w:ascii="Arial" w:hAnsi="Arial" w:cs="Arial"/>
          <w:color w:val="222222"/>
          <w:sz w:val="20"/>
          <w:szCs w:val="20"/>
        </w:rPr>
        <w:t>6</w:t>
      </w:r>
      <w:r>
        <w:rPr>
          <w:rStyle w:val="hps"/>
          <w:rFonts w:ascii="Arial" w:hAnsi="Arial" w:cs="Arial"/>
          <w:color w:val="222222"/>
          <w:sz w:val="20"/>
          <w:szCs w:val="20"/>
        </w:rPr>
        <w:t>);</w:t>
      </w:r>
    </w:p>
    <w:p w14:paraId="326BEBBC" w14:textId="27AF3E5D" w:rsidR="00AE094C" w:rsidRPr="00AE094C" w:rsidRDefault="00AE094C" w:rsidP="00AE094C">
      <w:pPr>
        <w:ind w:firstLine="539"/>
        <w:jc w:val="both"/>
        <w:rPr>
          <w:rStyle w:val="hps"/>
          <w:rFonts w:ascii="Arial" w:hAnsi="Arial" w:cs="Arial"/>
          <w:color w:val="222222"/>
          <w:sz w:val="20"/>
          <w:szCs w:val="20"/>
        </w:rPr>
      </w:pPr>
      <w:r>
        <w:rPr>
          <w:rStyle w:val="hps"/>
          <w:rFonts w:ascii="Arial" w:hAnsi="Arial" w:cs="Arial"/>
          <w:color w:val="222222"/>
          <w:sz w:val="20"/>
          <w:szCs w:val="20"/>
        </w:rPr>
        <w:t xml:space="preserve">- требования к программному обеспечению </w:t>
      </w:r>
      <w:r w:rsidRPr="00AE094C">
        <w:rPr>
          <w:rStyle w:val="hps"/>
          <w:rFonts w:ascii="Arial" w:hAnsi="Arial" w:cs="Arial"/>
          <w:color w:val="222222"/>
          <w:sz w:val="20"/>
          <w:szCs w:val="20"/>
        </w:rPr>
        <w:t>[</w:t>
      </w:r>
      <w:r>
        <w:rPr>
          <w:rStyle w:val="hps"/>
          <w:rFonts w:ascii="Arial" w:hAnsi="Arial" w:cs="Arial"/>
          <w:color w:val="222222"/>
          <w:sz w:val="20"/>
          <w:szCs w:val="20"/>
        </w:rPr>
        <w:t xml:space="preserve">см. 7.2.5 </w:t>
      </w:r>
      <w:r>
        <w:rPr>
          <w:rStyle w:val="hps"/>
          <w:rFonts w:ascii="Arial" w:hAnsi="Arial" w:cs="Arial"/>
          <w:color w:val="222222"/>
          <w:sz w:val="20"/>
          <w:szCs w:val="20"/>
          <w:lang w:val="en-US"/>
        </w:rPr>
        <w:t>a</w:t>
      </w:r>
      <w:r w:rsidRPr="00AE094C">
        <w:rPr>
          <w:rStyle w:val="hps"/>
          <w:rFonts w:ascii="Arial" w:hAnsi="Arial" w:cs="Arial"/>
          <w:color w:val="222222"/>
          <w:sz w:val="20"/>
          <w:szCs w:val="20"/>
        </w:rPr>
        <w:t>)</w:t>
      </w:r>
      <w:r>
        <w:rPr>
          <w:rStyle w:val="hps"/>
          <w:rFonts w:ascii="Arial" w:hAnsi="Arial" w:cs="Arial"/>
          <w:color w:val="222222"/>
          <w:sz w:val="20"/>
          <w:szCs w:val="20"/>
        </w:rPr>
        <w:t xml:space="preserve"> и </w:t>
      </w:r>
      <w:r>
        <w:rPr>
          <w:rStyle w:val="hps"/>
          <w:rFonts w:ascii="Arial" w:hAnsi="Arial" w:cs="Arial"/>
          <w:color w:val="222222"/>
          <w:sz w:val="20"/>
          <w:szCs w:val="20"/>
          <w:lang w:val="en-US"/>
        </w:rPr>
        <w:t>b</w:t>
      </w:r>
      <w:r w:rsidRPr="00AE094C">
        <w:rPr>
          <w:rStyle w:val="hps"/>
          <w:rFonts w:ascii="Arial" w:hAnsi="Arial" w:cs="Arial"/>
          <w:color w:val="222222"/>
          <w:sz w:val="20"/>
          <w:szCs w:val="20"/>
        </w:rPr>
        <w:t>)]</w:t>
      </w:r>
      <w:r>
        <w:rPr>
          <w:rStyle w:val="hps"/>
          <w:rFonts w:ascii="Arial" w:hAnsi="Arial" w:cs="Arial"/>
          <w:color w:val="222222"/>
          <w:sz w:val="20"/>
          <w:szCs w:val="20"/>
        </w:rPr>
        <w:t>;</w:t>
      </w:r>
    </w:p>
    <w:p w14:paraId="474C4B21" w14:textId="33B15E23" w:rsidR="00AE094C" w:rsidRDefault="00AE094C" w:rsidP="00AE094C">
      <w:pPr>
        <w:ind w:firstLine="539"/>
        <w:jc w:val="both"/>
        <w:rPr>
          <w:rStyle w:val="hps"/>
          <w:rFonts w:ascii="Arial" w:hAnsi="Arial" w:cs="Arial"/>
          <w:color w:val="222222"/>
          <w:sz w:val="20"/>
          <w:szCs w:val="20"/>
        </w:rPr>
      </w:pPr>
      <w:r>
        <w:rPr>
          <w:rStyle w:val="hps"/>
          <w:rFonts w:ascii="Arial" w:hAnsi="Arial" w:cs="Arial"/>
          <w:color w:val="222222"/>
          <w:sz w:val="20"/>
          <w:szCs w:val="20"/>
        </w:rPr>
        <w:t>- архитектура программного обеспечения (см. 7.3.4.1 – 7.3.4.5);</w:t>
      </w:r>
    </w:p>
    <w:p w14:paraId="54EB0D60" w14:textId="3EFC331E" w:rsidR="00AE094C" w:rsidRPr="00564B47" w:rsidRDefault="00AE094C" w:rsidP="00AE094C">
      <w:pPr>
        <w:ind w:firstLine="539"/>
        <w:jc w:val="both"/>
        <w:rPr>
          <w:rStyle w:val="hps"/>
          <w:rFonts w:ascii="Arial" w:hAnsi="Arial" w:cs="Arial"/>
          <w:color w:val="222222"/>
          <w:sz w:val="20"/>
          <w:szCs w:val="20"/>
        </w:rPr>
      </w:pPr>
      <w:r>
        <w:rPr>
          <w:rStyle w:val="hps"/>
          <w:rFonts w:ascii="Arial" w:hAnsi="Arial" w:cs="Arial"/>
          <w:color w:val="222222"/>
          <w:sz w:val="20"/>
          <w:szCs w:val="20"/>
        </w:rPr>
        <w:t xml:space="preserve">- план верификации программного обеспечения (см. </w:t>
      </w:r>
      <w:r w:rsidR="005D6430">
        <w:rPr>
          <w:rStyle w:val="hps"/>
          <w:rFonts w:ascii="Arial" w:hAnsi="Arial" w:cs="Arial"/>
          <w:color w:val="222222"/>
          <w:sz w:val="20"/>
          <w:szCs w:val="20"/>
          <w:lang w:val="en-US"/>
        </w:rPr>
        <w:t>ISO</w:t>
      </w:r>
      <w:r>
        <w:rPr>
          <w:rStyle w:val="hps"/>
          <w:rFonts w:ascii="Arial" w:hAnsi="Arial" w:cs="Arial"/>
          <w:color w:val="222222"/>
          <w:sz w:val="20"/>
          <w:szCs w:val="20"/>
        </w:rPr>
        <w:t xml:space="preserve"> </w:t>
      </w:r>
      <w:r w:rsidR="005D6430" w:rsidRPr="005755A2">
        <w:rPr>
          <w:rStyle w:val="hps"/>
          <w:rFonts w:ascii="Arial" w:hAnsi="Arial" w:cs="Arial"/>
          <w:color w:val="222222"/>
          <w:sz w:val="20"/>
          <w:szCs w:val="20"/>
        </w:rPr>
        <w:t>2</w:t>
      </w:r>
      <w:r>
        <w:rPr>
          <w:rStyle w:val="hps"/>
          <w:rFonts w:ascii="Arial" w:hAnsi="Arial" w:cs="Arial"/>
          <w:color w:val="222222"/>
          <w:sz w:val="20"/>
          <w:szCs w:val="20"/>
        </w:rPr>
        <w:t>5</w:t>
      </w:r>
      <w:r w:rsidR="005D6430" w:rsidRPr="005755A2">
        <w:rPr>
          <w:rStyle w:val="hps"/>
          <w:rFonts w:ascii="Arial" w:hAnsi="Arial" w:cs="Arial"/>
          <w:color w:val="222222"/>
          <w:sz w:val="20"/>
          <w:szCs w:val="20"/>
        </w:rPr>
        <w:t>11</w:t>
      </w:r>
      <w:r>
        <w:rPr>
          <w:rStyle w:val="hps"/>
          <w:rFonts w:ascii="Arial" w:hAnsi="Arial" w:cs="Arial"/>
          <w:color w:val="222222"/>
          <w:sz w:val="20"/>
          <w:szCs w:val="20"/>
        </w:rPr>
        <w:t>9-4:201</w:t>
      </w:r>
      <w:r w:rsidR="00A54EC2" w:rsidRPr="00117F2F">
        <w:rPr>
          <w:rStyle w:val="hps"/>
          <w:rFonts w:ascii="Arial" w:hAnsi="Arial" w:cs="Arial"/>
          <w:color w:val="222222"/>
          <w:sz w:val="20"/>
          <w:szCs w:val="20"/>
        </w:rPr>
        <w:t>8</w:t>
      </w:r>
      <w:r>
        <w:rPr>
          <w:rStyle w:val="hps"/>
          <w:rFonts w:ascii="Arial" w:hAnsi="Arial" w:cs="Arial"/>
          <w:color w:val="222222"/>
          <w:sz w:val="20"/>
          <w:szCs w:val="20"/>
        </w:rPr>
        <w:t>, раздел 6).</w:t>
      </w:r>
    </w:p>
    <w:p w14:paraId="5A1D0166" w14:textId="77777777" w:rsidR="00AE094C" w:rsidRDefault="00AE094C" w:rsidP="00AE094C">
      <w:pPr>
        <w:ind w:firstLine="540"/>
        <w:jc w:val="both"/>
        <w:rPr>
          <w:rFonts w:ascii="Arial" w:hAnsi="Arial" w:cs="Arial"/>
          <w:b/>
          <w:sz w:val="22"/>
          <w:szCs w:val="22"/>
        </w:rPr>
      </w:pPr>
    </w:p>
    <w:p w14:paraId="1DEADE13" w14:textId="01AD3399" w:rsidR="00AE094C" w:rsidRPr="003B4A88" w:rsidRDefault="00AE094C" w:rsidP="00AE094C">
      <w:pPr>
        <w:ind w:firstLine="540"/>
        <w:jc w:val="both"/>
        <w:rPr>
          <w:rFonts w:ascii="Arial" w:hAnsi="Arial" w:cs="Arial"/>
          <w:b/>
          <w:sz w:val="22"/>
          <w:szCs w:val="22"/>
        </w:rPr>
      </w:pPr>
      <w:r>
        <w:rPr>
          <w:rFonts w:ascii="Arial" w:hAnsi="Arial" w:cs="Arial"/>
          <w:b/>
          <w:sz w:val="22"/>
          <w:szCs w:val="22"/>
        </w:rPr>
        <w:t>7.4.4</w:t>
      </w:r>
      <w:r w:rsidRPr="00C93B0B">
        <w:rPr>
          <w:rFonts w:ascii="Arial" w:hAnsi="Arial" w:cs="Arial"/>
          <w:b/>
          <w:sz w:val="22"/>
          <w:szCs w:val="22"/>
        </w:rPr>
        <w:t xml:space="preserve"> </w:t>
      </w:r>
      <w:r>
        <w:rPr>
          <w:rFonts w:ascii="Arial" w:hAnsi="Arial" w:cs="Arial"/>
          <w:b/>
          <w:sz w:val="22"/>
          <w:szCs w:val="22"/>
        </w:rPr>
        <w:t>Требования</w:t>
      </w:r>
    </w:p>
    <w:p w14:paraId="56564915" w14:textId="77777777" w:rsidR="00AE094C" w:rsidRPr="00F51891" w:rsidRDefault="00AE094C" w:rsidP="00AE094C">
      <w:pPr>
        <w:ind w:firstLine="540"/>
        <w:jc w:val="both"/>
        <w:rPr>
          <w:rFonts w:ascii="Arial" w:hAnsi="Arial" w:cs="Arial"/>
          <w:sz w:val="20"/>
          <w:szCs w:val="20"/>
        </w:rPr>
      </w:pPr>
    </w:p>
    <w:p w14:paraId="473E7DB9" w14:textId="180C36A6" w:rsidR="00AE094C" w:rsidRPr="00F51891" w:rsidRDefault="00AE094C" w:rsidP="00AE094C">
      <w:pPr>
        <w:ind w:firstLine="540"/>
        <w:rPr>
          <w:rFonts w:ascii="Arial" w:hAnsi="Arial" w:cs="Arial"/>
          <w:b/>
          <w:bCs/>
          <w:sz w:val="22"/>
          <w:szCs w:val="22"/>
        </w:rPr>
      </w:pPr>
      <w:r>
        <w:rPr>
          <w:rFonts w:ascii="Arial" w:hAnsi="Arial" w:cs="Arial"/>
          <w:b/>
          <w:bCs/>
          <w:sz w:val="22"/>
          <w:szCs w:val="22"/>
        </w:rPr>
        <w:t>7</w:t>
      </w:r>
      <w:r w:rsidRPr="00282494">
        <w:rPr>
          <w:rFonts w:ascii="Arial" w:hAnsi="Arial" w:cs="Arial"/>
          <w:b/>
          <w:bCs/>
          <w:sz w:val="22"/>
          <w:szCs w:val="22"/>
        </w:rPr>
        <w:t>.</w:t>
      </w:r>
      <w:r>
        <w:rPr>
          <w:rFonts w:ascii="Arial" w:hAnsi="Arial" w:cs="Arial"/>
          <w:b/>
          <w:bCs/>
          <w:sz w:val="22"/>
          <w:szCs w:val="22"/>
        </w:rPr>
        <w:t>4</w:t>
      </w:r>
      <w:r w:rsidRPr="00282494">
        <w:rPr>
          <w:rFonts w:ascii="Arial" w:hAnsi="Arial" w:cs="Arial"/>
          <w:b/>
          <w:bCs/>
          <w:sz w:val="22"/>
          <w:szCs w:val="22"/>
        </w:rPr>
        <w:t>.</w:t>
      </w:r>
      <w:r>
        <w:rPr>
          <w:rFonts w:ascii="Arial" w:hAnsi="Arial" w:cs="Arial"/>
          <w:b/>
          <w:bCs/>
          <w:sz w:val="22"/>
          <w:szCs w:val="22"/>
        </w:rPr>
        <w:t>4.</w:t>
      </w:r>
      <w:r w:rsidRPr="00282494">
        <w:rPr>
          <w:rFonts w:ascii="Arial" w:hAnsi="Arial" w:cs="Arial"/>
          <w:b/>
          <w:bCs/>
          <w:sz w:val="22"/>
          <w:szCs w:val="22"/>
        </w:rPr>
        <w:t xml:space="preserve">1 </w:t>
      </w:r>
      <w:r>
        <w:rPr>
          <w:rFonts w:ascii="Arial" w:hAnsi="Arial" w:cs="Arial"/>
          <w:b/>
          <w:bCs/>
          <w:sz w:val="22"/>
          <w:szCs w:val="22"/>
        </w:rPr>
        <w:t>Методы</w:t>
      </w:r>
      <w:r w:rsidR="00284926">
        <w:rPr>
          <w:rFonts w:ascii="Arial" w:hAnsi="Arial" w:cs="Arial"/>
          <w:b/>
          <w:bCs/>
          <w:sz w:val="22"/>
          <w:szCs w:val="22"/>
        </w:rPr>
        <w:t xml:space="preserve"> </w:t>
      </w:r>
      <w:r w:rsidR="00D03B83">
        <w:rPr>
          <w:rFonts w:ascii="Arial" w:hAnsi="Arial" w:cs="Arial"/>
          <w:b/>
          <w:bCs/>
          <w:sz w:val="22"/>
          <w:szCs w:val="22"/>
        </w:rPr>
        <w:t>проектирования</w:t>
      </w:r>
      <w:r w:rsidR="00284926">
        <w:rPr>
          <w:rFonts w:ascii="Arial" w:hAnsi="Arial" w:cs="Arial"/>
          <w:b/>
          <w:sz w:val="22"/>
          <w:szCs w:val="22"/>
        </w:rPr>
        <w:t xml:space="preserve"> </w:t>
      </w:r>
      <w:r>
        <w:rPr>
          <w:rFonts w:ascii="Arial" w:hAnsi="Arial" w:cs="Arial"/>
          <w:b/>
          <w:sz w:val="22"/>
          <w:szCs w:val="22"/>
        </w:rPr>
        <w:t>и</w:t>
      </w:r>
      <w:r w:rsidR="00284926">
        <w:rPr>
          <w:rFonts w:ascii="Arial" w:hAnsi="Arial" w:cs="Arial"/>
          <w:b/>
          <w:sz w:val="22"/>
          <w:szCs w:val="22"/>
        </w:rPr>
        <w:t xml:space="preserve"> </w:t>
      </w:r>
      <w:r>
        <w:rPr>
          <w:rFonts w:ascii="Arial" w:hAnsi="Arial" w:cs="Arial"/>
          <w:b/>
          <w:sz w:val="22"/>
          <w:szCs w:val="22"/>
        </w:rPr>
        <w:t xml:space="preserve">реализации (исполнения) </w:t>
      </w:r>
      <w:r w:rsidR="00D03B83">
        <w:rPr>
          <w:rFonts w:ascii="Arial" w:hAnsi="Arial" w:cs="Arial"/>
          <w:b/>
          <w:sz w:val="22"/>
          <w:szCs w:val="22"/>
        </w:rPr>
        <w:t xml:space="preserve">программного </w:t>
      </w:r>
      <w:r>
        <w:rPr>
          <w:rFonts w:ascii="Arial" w:hAnsi="Arial" w:cs="Arial"/>
          <w:b/>
          <w:sz w:val="22"/>
          <w:szCs w:val="22"/>
        </w:rPr>
        <w:t>модуля</w:t>
      </w:r>
      <w:r>
        <w:rPr>
          <w:rFonts w:ascii="Arial" w:hAnsi="Arial" w:cs="Arial"/>
          <w:b/>
          <w:bCs/>
          <w:sz w:val="22"/>
          <w:szCs w:val="22"/>
        </w:rPr>
        <w:t xml:space="preserve"> </w:t>
      </w:r>
    </w:p>
    <w:p w14:paraId="436A0CE8" w14:textId="77777777" w:rsidR="00AE094C" w:rsidRPr="00F51891" w:rsidRDefault="00AE094C" w:rsidP="00AE094C">
      <w:pPr>
        <w:ind w:firstLine="540"/>
        <w:rPr>
          <w:rFonts w:ascii="Arial" w:hAnsi="Arial" w:cs="Arial"/>
          <w:bCs/>
          <w:sz w:val="8"/>
          <w:szCs w:val="8"/>
        </w:rPr>
      </w:pPr>
    </w:p>
    <w:p w14:paraId="567DECEF" w14:textId="51A56472" w:rsidR="00AE094C" w:rsidRDefault="00AE094C" w:rsidP="00AE094C">
      <w:pPr>
        <w:ind w:firstLine="539"/>
        <w:jc w:val="both"/>
        <w:rPr>
          <w:rStyle w:val="hps"/>
          <w:rFonts w:ascii="Arial" w:hAnsi="Arial" w:cs="Arial"/>
          <w:color w:val="222222"/>
          <w:sz w:val="20"/>
          <w:szCs w:val="20"/>
        </w:rPr>
      </w:pPr>
      <w:r>
        <w:rPr>
          <w:rStyle w:val="hps"/>
          <w:rFonts w:ascii="Arial" w:hAnsi="Arial" w:cs="Arial"/>
          <w:color w:val="222222"/>
          <w:sz w:val="20"/>
          <w:szCs w:val="20"/>
        </w:rPr>
        <w:t xml:space="preserve">Программное обеспечение должно быть </w:t>
      </w:r>
      <w:r w:rsidR="00D03B83">
        <w:rPr>
          <w:rStyle w:val="hps"/>
          <w:rFonts w:ascii="Arial" w:hAnsi="Arial" w:cs="Arial"/>
          <w:color w:val="222222"/>
          <w:sz w:val="20"/>
          <w:szCs w:val="20"/>
        </w:rPr>
        <w:t>спроектировано</w:t>
      </w:r>
      <w:r>
        <w:rPr>
          <w:rStyle w:val="hps"/>
          <w:rFonts w:ascii="Arial" w:hAnsi="Arial" w:cs="Arial"/>
          <w:color w:val="222222"/>
          <w:sz w:val="20"/>
          <w:szCs w:val="20"/>
        </w:rPr>
        <w:t xml:space="preserve"> и </w:t>
      </w:r>
      <w:r w:rsidR="00C62547">
        <w:rPr>
          <w:rStyle w:val="hps"/>
          <w:rFonts w:ascii="Arial" w:hAnsi="Arial" w:cs="Arial"/>
          <w:color w:val="222222"/>
          <w:sz w:val="20"/>
          <w:szCs w:val="20"/>
        </w:rPr>
        <w:t>разработано</w:t>
      </w:r>
      <w:r>
        <w:rPr>
          <w:rStyle w:val="hps"/>
          <w:rFonts w:ascii="Arial" w:hAnsi="Arial" w:cs="Arial"/>
          <w:color w:val="222222"/>
          <w:sz w:val="20"/>
          <w:szCs w:val="20"/>
        </w:rPr>
        <w:t xml:space="preserve"> в соответствии с таблицей 3.</w:t>
      </w:r>
    </w:p>
    <w:p w14:paraId="361DB0DE" w14:textId="67563A9A" w:rsidR="001B4CCA" w:rsidRDefault="001B4CCA">
      <w:pPr>
        <w:rPr>
          <w:rStyle w:val="26"/>
          <w:rFonts w:ascii="Arial" w:eastAsia="Calibri" w:hAnsi="Arial" w:cs="Arial"/>
          <w:sz w:val="18"/>
          <w:szCs w:val="18"/>
          <w:lang w:eastAsia="en-US"/>
        </w:rPr>
      </w:pPr>
      <w:r>
        <w:rPr>
          <w:rStyle w:val="26"/>
        </w:rPr>
        <w:br w:type="page"/>
      </w:r>
    </w:p>
    <w:p w14:paraId="19D25B03" w14:textId="15592A86" w:rsidR="00C62547" w:rsidRPr="00F54A94" w:rsidRDefault="00C62547" w:rsidP="005D6430">
      <w:pPr>
        <w:pStyle w:val="affff4"/>
        <w:keepNext w:val="0"/>
        <w:widowControl w:val="0"/>
        <w:suppressAutoHyphens w:val="0"/>
        <w:spacing w:before="0" w:after="0"/>
      </w:pPr>
      <w:r w:rsidRPr="00F54A94">
        <w:rPr>
          <w:rStyle w:val="26"/>
        </w:rPr>
        <w:lastRenderedPageBreak/>
        <w:t>Таблица</w:t>
      </w:r>
      <w:r w:rsidRPr="00F54A94">
        <w:t> </w:t>
      </w:r>
      <w:proofErr w:type="gramStart"/>
      <w:r>
        <w:t>3</w:t>
      </w:r>
      <w:r w:rsidRPr="00F54A94">
        <w:t>  –</w:t>
      </w:r>
      <w:proofErr w:type="gramEnd"/>
      <w:r w:rsidRPr="00F54A94">
        <w:t xml:space="preserve"> </w:t>
      </w:r>
      <w:r w:rsidR="00D03B83">
        <w:t>Проектирование</w:t>
      </w:r>
      <w:r>
        <w:t xml:space="preserve"> и разработка программного обеспечения – Вспомогательные инструменты и язык программирования</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4674"/>
        <w:gridCol w:w="1985"/>
        <w:gridCol w:w="849"/>
        <w:gridCol w:w="709"/>
        <w:gridCol w:w="709"/>
        <w:gridCol w:w="701"/>
      </w:tblGrid>
      <w:tr w:rsidR="00C62547" w:rsidRPr="00F54A94" w14:paraId="0E5B53DF" w14:textId="77777777" w:rsidTr="00D03B83">
        <w:trPr>
          <w:cantSplit/>
          <w:trHeight w:val="266"/>
          <w:tblHeader/>
        </w:trPr>
        <w:tc>
          <w:tcPr>
            <w:tcW w:w="2428" w:type="pct"/>
            <w:tcBorders>
              <w:bottom w:val="double" w:sz="4" w:space="0" w:color="auto"/>
            </w:tcBorders>
            <w:shd w:val="clear" w:color="auto" w:fill="auto"/>
            <w:vAlign w:val="center"/>
          </w:tcPr>
          <w:p w14:paraId="35FA35CB" w14:textId="77777777" w:rsidR="00C62547" w:rsidRPr="0092343C" w:rsidRDefault="00C62547" w:rsidP="00D03B83">
            <w:pPr>
              <w:pStyle w:val="affa"/>
              <w:rPr>
                <w:b/>
                <w:szCs w:val="18"/>
                <w:vertAlign w:val="superscript"/>
              </w:rPr>
            </w:pPr>
            <w:r>
              <w:rPr>
                <w:b/>
              </w:rPr>
              <w:t>Техника/мера</w:t>
            </w:r>
            <w:r>
              <w:rPr>
                <w:b/>
                <w:vertAlign w:val="superscript"/>
                <w:lang w:val="en-US"/>
              </w:rPr>
              <w:t>a</w:t>
            </w:r>
          </w:p>
        </w:tc>
        <w:tc>
          <w:tcPr>
            <w:tcW w:w="1031" w:type="pct"/>
            <w:tcBorders>
              <w:bottom w:val="double" w:sz="4" w:space="0" w:color="auto"/>
            </w:tcBorders>
            <w:shd w:val="clear" w:color="auto" w:fill="auto"/>
            <w:vAlign w:val="center"/>
          </w:tcPr>
          <w:p w14:paraId="5AEE6CF5" w14:textId="77777777" w:rsidR="00C62547" w:rsidRPr="002A6566" w:rsidRDefault="00C62547" w:rsidP="00D03B83">
            <w:pPr>
              <w:jc w:val="center"/>
              <w:rPr>
                <w:rFonts w:ascii="Arial" w:hAnsi="Arial" w:cs="Arial"/>
                <w:b/>
                <w:sz w:val="18"/>
                <w:szCs w:val="18"/>
              </w:rPr>
            </w:pPr>
            <w:r>
              <w:rPr>
                <w:rFonts w:ascii="Arial" w:hAnsi="Arial" w:cs="Arial"/>
                <w:b/>
                <w:sz w:val="18"/>
                <w:szCs w:val="18"/>
              </w:rPr>
              <w:t>Подпункт</w:t>
            </w:r>
          </w:p>
        </w:tc>
        <w:tc>
          <w:tcPr>
            <w:tcW w:w="441" w:type="pct"/>
            <w:tcBorders>
              <w:bottom w:val="double" w:sz="4" w:space="0" w:color="auto"/>
            </w:tcBorders>
            <w:shd w:val="clear" w:color="auto" w:fill="auto"/>
            <w:vAlign w:val="center"/>
          </w:tcPr>
          <w:p w14:paraId="07D6E666" w14:textId="77777777" w:rsidR="00C62547" w:rsidRPr="0092343C" w:rsidRDefault="00C62547" w:rsidP="00D03B83">
            <w:pPr>
              <w:pStyle w:val="affa"/>
              <w:rPr>
                <w:b/>
                <w:szCs w:val="18"/>
                <w:lang w:val="en-US"/>
              </w:rPr>
            </w:pPr>
            <w:r>
              <w:rPr>
                <w:b/>
                <w:lang w:val="en-US"/>
              </w:rPr>
              <w:t>SRL=B</w:t>
            </w:r>
          </w:p>
        </w:tc>
        <w:tc>
          <w:tcPr>
            <w:tcW w:w="368" w:type="pct"/>
            <w:tcBorders>
              <w:bottom w:val="double" w:sz="4" w:space="0" w:color="auto"/>
            </w:tcBorders>
            <w:shd w:val="clear" w:color="auto" w:fill="auto"/>
          </w:tcPr>
          <w:p w14:paraId="5A51800A" w14:textId="77777777" w:rsidR="00C62547" w:rsidRPr="002A6566" w:rsidRDefault="00C62547" w:rsidP="00D03B83">
            <w:pPr>
              <w:pStyle w:val="affa"/>
              <w:rPr>
                <w:b/>
                <w:szCs w:val="18"/>
              </w:rPr>
            </w:pPr>
            <w:r w:rsidRPr="002A3478">
              <w:rPr>
                <w:b/>
                <w:lang w:val="en-US"/>
              </w:rPr>
              <w:t>SRL=</w:t>
            </w:r>
            <w:r>
              <w:rPr>
                <w:b/>
                <w:lang w:val="en-US"/>
              </w:rPr>
              <w:t>1</w:t>
            </w:r>
          </w:p>
        </w:tc>
        <w:tc>
          <w:tcPr>
            <w:tcW w:w="368" w:type="pct"/>
            <w:tcBorders>
              <w:bottom w:val="double" w:sz="4" w:space="0" w:color="auto"/>
            </w:tcBorders>
            <w:shd w:val="clear" w:color="auto" w:fill="auto"/>
          </w:tcPr>
          <w:p w14:paraId="03A9E730" w14:textId="77777777" w:rsidR="00C62547" w:rsidRPr="002A6566" w:rsidRDefault="00C62547" w:rsidP="00D03B83">
            <w:pPr>
              <w:pStyle w:val="affa"/>
              <w:rPr>
                <w:b/>
                <w:szCs w:val="18"/>
              </w:rPr>
            </w:pPr>
            <w:r w:rsidRPr="002A3478">
              <w:rPr>
                <w:b/>
                <w:lang w:val="en-US"/>
              </w:rPr>
              <w:t>SRL=</w:t>
            </w:r>
            <w:r>
              <w:rPr>
                <w:b/>
                <w:lang w:val="en-US"/>
              </w:rPr>
              <w:t>2</w:t>
            </w:r>
          </w:p>
        </w:tc>
        <w:tc>
          <w:tcPr>
            <w:tcW w:w="364" w:type="pct"/>
            <w:tcBorders>
              <w:bottom w:val="double" w:sz="4" w:space="0" w:color="auto"/>
            </w:tcBorders>
            <w:shd w:val="clear" w:color="auto" w:fill="auto"/>
          </w:tcPr>
          <w:p w14:paraId="2816D0F7" w14:textId="77777777" w:rsidR="00C62547" w:rsidRPr="002A6566" w:rsidRDefault="00C62547" w:rsidP="00D03B83">
            <w:pPr>
              <w:pStyle w:val="affa"/>
              <w:rPr>
                <w:b/>
                <w:szCs w:val="18"/>
              </w:rPr>
            </w:pPr>
            <w:r w:rsidRPr="002A3478">
              <w:rPr>
                <w:b/>
                <w:lang w:val="en-US"/>
              </w:rPr>
              <w:t>SRL=</w:t>
            </w:r>
            <w:r>
              <w:rPr>
                <w:b/>
                <w:lang w:val="en-US"/>
              </w:rPr>
              <w:t>3</w:t>
            </w:r>
          </w:p>
        </w:tc>
      </w:tr>
      <w:tr w:rsidR="00C62547" w:rsidRPr="00F54A94" w14:paraId="5A8BD7F6" w14:textId="77777777" w:rsidTr="00C62547">
        <w:trPr>
          <w:cantSplit/>
          <w:trHeight w:val="265"/>
          <w:tblHeader/>
        </w:trPr>
        <w:tc>
          <w:tcPr>
            <w:tcW w:w="5000" w:type="pct"/>
            <w:gridSpan w:val="6"/>
            <w:tcBorders>
              <w:top w:val="double" w:sz="4" w:space="0" w:color="auto"/>
            </w:tcBorders>
            <w:shd w:val="clear" w:color="auto" w:fill="auto"/>
            <w:vAlign w:val="center"/>
          </w:tcPr>
          <w:p w14:paraId="261A506B" w14:textId="5CA3AB10" w:rsidR="00C62547" w:rsidRPr="002A6566" w:rsidRDefault="00C62547" w:rsidP="000818B9">
            <w:pPr>
              <w:pStyle w:val="affa"/>
              <w:jc w:val="both"/>
              <w:rPr>
                <w:szCs w:val="18"/>
              </w:rPr>
            </w:pPr>
            <w:r>
              <w:rPr>
                <w:szCs w:val="18"/>
              </w:rPr>
              <w:t>1 Инструменты и язык программирования</w:t>
            </w:r>
          </w:p>
        </w:tc>
      </w:tr>
      <w:tr w:rsidR="00954CCA" w:rsidRPr="00F54A94" w14:paraId="2801EE92" w14:textId="77777777" w:rsidTr="00D03B83">
        <w:trPr>
          <w:cantSplit/>
          <w:trHeight w:val="265"/>
          <w:tblHeader/>
        </w:trPr>
        <w:tc>
          <w:tcPr>
            <w:tcW w:w="2428" w:type="pct"/>
            <w:shd w:val="clear" w:color="auto" w:fill="auto"/>
            <w:vAlign w:val="center"/>
          </w:tcPr>
          <w:p w14:paraId="41E8CFF5" w14:textId="0799A9E5" w:rsidR="00954CCA" w:rsidRPr="00B537E8" w:rsidRDefault="00954CCA" w:rsidP="00954CCA">
            <w:pPr>
              <w:pStyle w:val="affc"/>
              <w:jc w:val="both"/>
              <w:rPr>
                <w:sz w:val="18"/>
                <w:szCs w:val="18"/>
                <w:vertAlign w:val="superscript"/>
              </w:rPr>
            </w:pPr>
            <w:r>
              <w:rPr>
                <w:sz w:val="18"/>
                <w:szCs w:val="18"/>
              </w:rPr>
              <w:t xml:space="preserve">  1.1</w:t>
            </w:r>
            <w:r w:rsidRPr="00C62547">
              <w:rPr>
                <w:sz w:val="18"/>
                <w:szCs w:val="18"/>
              </w:rPr>
              <w:t xml:space="preserve"> </w:t>
            </w:r>
            <w:r>
              <w:rPr>
                <w:sz w:val="18"/>
                <w:szCs w:val="18"/>
              </w:rPr>
              <w:t>Подходящий язык программирования</w:t>
            </w:r>
          </w:p>
        </w:tc>
        <w:tc>
          <w:tcPr>
            <w:tcW w:w="1031" w:type="pct"/>
            <w:shd w:val="clear" w:color="auto" w:fill="auto"/>
          </w:tcPr>
          <w:p w14:paraId="1B7ED0CF" w14:textId="639F387F" w:rsidR="00954CCA" w:rsidRPr="002A6566" w:rsidRDefault="00954CCA" w:rsidP="00954CCA">
            <w:pPr>
              <w:pStyle w:val="affff5"/>
              <w:jc w:val="center"/>
              <w:rPr>
                <w:sz w:val="18"/>
                <w:szCs w:val="18"/>
              </w:rPr>
            </w:pPr>
            <w:r w:rsidRPr="0049062F">
              <w:rPr>
                <w:sz w:val="18"/>
                <w:szCs w:val="18"/>
              </w:rPr>
              <w:t>7</w:t>
            </w:r>
            <w:r>
              <w:rPr>
                <w:sz w:val="18"/>
                <w:szCs w:val="18"/>
              </w:rPr>
              <w:t>.4</w:t>
            </w:r>
            <w:r w:rsidRPr="0049062F">
              <w:rPr>
                <w:sz w:val="18"/>
                <w:szCs w:val="18"/>
              </w:rPr>
              <w:t>.4.1.</w:t>
            </w:r>
            <w:r>
              <w:rPr>
                <w:sz w:val="18"/>
                <w:szCs w:val="18"/>
              </w:rPr>
              <w:t>1</w:t>
            </w:r>
          </w:p>
        </w:tc>
        <w:tc>
          <w:tcPr>
            <w:tcW w:w="441" w:type="pct"/>
            <w:shd w:val="clear" w:color="auto" w:fill="auto"/>
          </w:tcPr>
          <w:p w14:paraId="6B1D50C4" w14:textId="77777777" w:rsidR="00954CCA" w:rsidRPr="002A6566" w:rsidRDefault="00954CCA" w:rsidP="00954CCA">
            <w:pPr>
              <w:pStyle w:val="affa"/>
              <w:rPr>
                <w:szCs w:val="18"/>
              </w:rPr>
            </w:pPr>
            <w:r w:rsidRPr="00597480">
              <w:rPr>
                <w:b/>
                <w:szCs w:val="18"/>
              </w:rPr>
              <w:t>+</w:t>
            </w:r>
          </w:p>
        </w:tc>
        <w:tc>
          <w:tcPr>
            <w:tcW w:w="368" w:type="pct"/>
            <w:shd w:val="clear" w:color="auto" w:fill="auto"/>
          </w:tcPr>
          <w:p w14:paraId="5EB0588D" w14:textId="77777777" w:rsidR="00954CCA" w:rsidRPr="004E71F2" w:rsidRDefault="00954CCA" w:rsidP="00954CCA">
            <w:pPr>
              <w:pStyle w:val="affa"/>
              <w:rPr>
                <w:szCs w:val="18"/>
              </w:rPr>
            </w:pPr>
            <w:r w:rsidRPr="00597480">
              <w:rPr>
                <w:b/>
                <w:szCs w:val="18"/>
              </w:rPr>
              <w:t>+</w:t>
            </w:r>
          </w:p>
        </w:tc>
        <w:tc>
          <w:tcPr>
            <w:tcW w:w="368" w:type="pct"/>
            <w:shd w:val="clear" w:color="auto" w:fill="auto"/>
          </w:tcPr>
          <w:p w14:paraId="2E42020C" w14:textId="5DB75932" w:rsidR="00954CCA" w:rsidRPr="004E71F2" w:rsidRDefault="00954CCA" w:rsidP="00954CCA">
            <w:pPr>
              <w:pStyle w:val="affa"/>
              <w:rPr>
                <w:szCs w:val="18"/>
              </w:rPr>
            </w:pPr>
            <w:r w:rsidRPr="00597480">
              <w:rPr>
                <w:b/>
                <w:szCs w:val="18"/>
              </w:rPr>
              <w:t>+</w:t>
            </w:r>
          </w:p>
        </w:tc>
        <w:tc>
          <w:tcPr>
            <w:tcW w:w="364" w:type="pct"/>
            <w:shd w:val="clear" w:color="auto" w:fill="auto"/>
          </w:tcPr>
          <w:p w14:paraId="3555649F" w14:textId="511EFA88" w:rsidR="00954CCA" w:rsidRPr="004E71F2" w:rsidRDefault="00954CCA" w:rsidP="00954CCA">
            <w:pPr>
              <w:pStyle w:val="affa"/>
              <w:rPr>
                <w:szCs w:val="18"/>
              </w:rPr>
            </w:pPr>
            <w:r w:rsidRPr="00597480">
              <w:rPr>
                <w:b/>
                <w:szCs w:val="18"/>
              </w:rPr>
              <w:t>+</w:t>
            </w:r>
          </w:p>
        </w:tc>
      </w:tr>
      <w:tr w:rsidR="00954CCA" w:rsidRPr="00F54A94" w14:paraId="1ADAFE7F" w14:textId="77777777" w:rsidTr="00D03B83">
        <w:trPr>
          <w:cantSplit/>
          <w:trHeight w:val="265"/>
          <w:tblHeader/>
        </w:trPr>
        <w:tc>
          <w:tcPr>
            <w:tcW w:w="2428" w:type="pct"/>
            <w:shd w:val="clear" w:color="auto" w:fill="auto"/>
            <w:vAlign w:val="center"/>
          </w:tcPr>
          <w:p w14:paraId="5C80B60D" w14:textId="670A0A55" w:rsidR="00954CCA" w:rsidRDefault="00954CCA" w:rsidP="00954CCA">
            <w:pPr>
              <w:pStyle w:val="affc"/>
              <w:jc w:val="both"/>
              <w:rPr>
                <w:sz w:val="18"/>
                <w:szCs w:val="18"/>
              </w:rPr>
            </w:pPr>
            <w:r>
              <w:rPr>
                <w:sz w:val="18"/>
                <w:szCs w:val="18"/>
              </w:rPr>
              <w:t xml:space="preserve">  1.2 Сильно типизированный язык программирования</w:t>
            </w:r>
          </w:p>
        </w:tc>
        <w:tc>
          <w:tcPr>
            <w:tcW w:w="1031" w:type="pct"/>
            <w:shd w:val="clear" w:color="auto" w:fill="auto"/>
          </w:tcPr>
          <w:p w14:paraId="50D4FF3E" w14:textId="0F0AE51D" w:rsidR="00954CCA" w:rsidRPr="0049062F" w:rsidRDefault="00954CCA" w:rsidP="00954CCA">
            <w:pPr>
              <w:pStyle w:val="affff5"/>
              <w:jc w:val="center"/>
              <w:rPr>
                <w:sz w:val="18"/>
                <w:szCs w:val="18"/>
              </w:rPr>
            </w:pPr>
            <w:r w:rsidRPr="006A0DA5">
              <w:rPr>
                <w:sz w:val="18"/>
                <w:szCs w:val="18"/>
              </w:rPr>
              <w:t>7.4.4.1.</w:t>
            </w:r>
            <w:r>
              <w:rPr>
                <w:sz w:val="18"/>
                <w:szCs w:val="18"/>
              </w:rPr>
              <w:t>2</w:t>
            </w:r>
          </w:p>
        </w:tc>
        <w:tc>
          <w:tcPr>
            <w:tcW w:w="441" w:type="pct"/>
            <w:shd w:val="clear" w:color="auto" w:fill="auto"/>
          </w:tcPr>
          <w:p w14:paraId="1650C44B" w14:textId="5D2B5765" w:rsidR="00954CCA" w:rsidRPr="00597480" w:rsidRDefault="00954CCA" w:rsidP="00954CCA">
            <w:pPr>
              <w:pStyle w:val="affa"/>
              <w:rPr>
                <w:b/>
                <w:szCs w:val="18"/>
              </w:rPr>
            </w:pPr>
            <w:r>
              <w:rPr>
                <w:b/>
                <w:szCs w:val="18"/>
              </w:rPr>
              <w:t>0</w:t>
            </w:r>
          </w:p>
        </w:tc>
        <w:tc>
          <w:tcPr>
            <w:tcW w:w="368" w:type="pct"/>
            <w:shd w:val="clear" w:color="auto" w:fill="auto"/>
          </w:tcPr>
          <w:p w14:paraId="338731C3" w14:textId="56D1D8AA" w:rsidR="00954CCA" w:rsidRPr="00597480" w:rsidRDefault="00954CCA" w:rsidP="00954CCA">
            <w:pPr>
              <w:pStyle w:val="affa"/>
              <w:rPr>
                <w:b/>
                <w:szCs w:val="18"/>
              </w:rPr>
            </w:pPr>
            <w:r w:rsidRPr="00597480">
              <w:rPr>
                <w:b/>
                <w:szCs w:val="18"/>
              </w:rPr>
              <w:t>+</w:t>
            </w:r>
          </w:p>
        </w:tc>
        <w:tc>
          <w:tcPr>
            <w:tcW w:w="368" w:type="pct"/>
            <w:shd w:val="clear" w:color="auto" w:fill="auto"/>
          </w:tcPr>
          <w:p w14:paraId="648CC860" w14:textId="4C0D2104" w:rsidR="00954CCA" w:rsidRDefault="00954CCA" w:rsidP="00954CCA">
            <w:pPr>
              <w:pStyle w:val="affa"/>
              <w:rPr>
                <w:b/>
                <w:szCs w:val="18"/>
              </w:rPr>
            </w:pPr>
            <w:r w:rsidRPr="00597480">
              <w:rPr>
                <w:b/>
                <w:szCs w:val="18"/>
              </w:rPr>
              <w:t>+</w:t>
            </w:r>
          </w:p>
        </w:tc>
        <w:tc>
          <w:tcPr>
            <w:tcW w:w="364" w:type="pct"/>
            <w:shd w:val="clear" w:color="auto" w:fill="auto"/>
          </w:tcPr>
          <w:p w14:paraId="07EFF01B" w14:textId="2EB86CB2" w:rsidR="00954CCA" w:rsidRDefault="00954CCA" w:rsidP="00954CCA">
            <w:pPr>
              <w:pStyle w:val="affa"/>
              <w:rPr>
                <w:b/>
                <w:szCs w:val="18"/>
              </w:rPr>
            </w:pPr>
            <w:r w:rsidRPr="00597480">
              <w:rPr>
                <w:b/>
                <w:szCs w:val="18"/>
              </w:rPr>
              <w:t>+</w:t>
            </w:r>
          </w:p>
        </w:tc>
      </w:tr>
      <w:tr w:rsidR="00954CCA" w:rsidRPr="00F54A94" w14:paraId="3E9B6519" w14:textId="77777777" w:rsidTr="00D03B83">
        <w:trPr>
          <w:cantSplit/>
          <w:trHeight w:val="265"/>
          <w:tblHeader/>
        </w:trPr>
        <w:tc>
          <w:tcPr>
            <w:tcW w:w="2428" w:type="pct"/>
            <w:shd w:val="clear" w:color="auto" w:fill="auto"/>
            <w:vAlign w:val="center"/>
          </w:tcPr>
          <w:p w14:paraId="7BF7C4FC" w14:textId="072A598E" w:rsidR="00954CCA" w:rsidRDefault="00954CCA" w:rsidP="0022466A">
            <w:pPr>
              <w:pStyle w:val="affc"/>
              <w:jc w:val="both"/>
              <w:rPr>
                <w:sz w:val="18"/>
                <w:szCs w:val="18"/>
              </w:rPr>
            </w:pPr>
            <w:r>
              <w:rPr>
                <w:sz w:val="18"/>
                <w:szCs w:val="18"/>
              </w:rPr>
              <w:t xml:space="preserve">  1.3 Под</w:t>
            </w:r>
            <w:r w:rsidR="0022466A">
              <w:rPr>
                <w:sz w:val="18"/>
                <w:szCs w:val="18"/>
              </w:rPr>
              <w:t>группы</w:t>
            </w:r>
            <w:r>
              <w:rPr>
                <w:sz w:val="18"/>
                <w:szCs w:val="18"/>
              </w:rPr>
              <w:t xml:space="preserve"> языков</w:t>
            </w:r>
          </w:p>
        </w:tc>
        <w:tc>
          <w:tcPr>
            <w:tcW w:w="1031" w:type="pct"/>
            <w:shd w:val="clear" w:color="auto" w:fill="auto"/>
          </w:tcPr>
          <w:p w14:paraId="6B4CE9A9" w14:textId="2D3DF26B" w:rsidR="00954CCA" w:rsidRPr="0049062F" w:rsidRDefault="00954CCA" w:rsidP="00954CCA">
            <w:pPr>
              <w:pStyle w:val="affff5"/>
              <w:jc w:val="center"/>
              <w:rPr>
                <w:sz w:val="18"/>
                <w:szCs w:val="18"/>
              </w:rPr>
            </w:pPr>
            <w:r w:rsidRPr="006A0DA5">
              <w:rPr>
                <w:sz w:val="18"/>
                <w:szCs w:val="18"/>
              </w:rPr>
              <w:t>7.4.4.1.</w:t>
            </w:r>
            <w:r>
              <w:rPr>
                <w:sz w:val="18"/>
                <w:szCs w:val="18"/>
              </w:rPr>
              <w:t>3</w:t>
            </w:r>
          </w:p>
        </w:tc>
        <w:tc>
          <w:tcPr>
            <w:tcW w:w="441" w:type="pct"/>
            <w:shd w:val="clear" w:color="auto" w:fill="auto"/>
          </w:tcPr>
          <w:p w14:paraId="00ACEAD0" w14:textId="62C4B25A" w:rsidR="00954CCA" w:rsidRPr="00597480" w:rsidRDefault="00954CCA" w:rsidP="00954CCA">
            <w:pPr>
              <w:pStyle w:val="affa"/>
              <w:rPr>
                <w:b/>
                <w:szCs w:val="18"/>
              </w:rPr>
            </w:pPr>
            <w:r>
              <w:rPr>
                <w:b/>
                <w:szCs w:val="18"/>
              </w:rPr>
              <w:t>0</w:t>
            </w:r>
          </w:p>
        </w:tc>
        <w:tc>
          <w:tcPr>
            <w:tcW w:w="368" w:type="pct"/>
            <w:shd w:val="clear" w:color="auto" w:fill="auto"/>
          </w:tcPr>
          <w:p w14:paraId="04B8EF21" w14:textId="4B71DDBB" w:rsidR="00954CCA" w:rsidRPr="00597480" w:rsidRDefault="00954CCA" w:rsidP="00954CCA">
            <w:pPr>
              <w:pStyle w:val="affa"/>
              <w:rPr>
                <w:b/>
                <w:szCs w:val="18"/>
              </w:rPr>
            </w:pPr>
            <w:r w:rsidRPr="00597480">
              <w:rPr>
                <w:b/>
                <w:szCs w:val="18"/>
              </w:rPr>
              <w:t>+</w:t>
            </w:r>
          </w:p>
        </w:tc>
        <w:tc>
          <w:tcPr>
            <w:tcW w:w="368" w:type="pct"/>
            <w:shd w:val="clear" w:color="auto" w:fill="auto"/>
          </w:tcPr>
          <w:p w14:paraId="45BA75FE" w14:textId="742EC51F" w:rsidR="00954CCA" w:rsidRDefault="00954CCA" w:rsidP="00954CCA">
            <w:pPr>
              <w:pStyle w:val="affa"/>
              <w:rPr>
                <w:b/>
                <w:szCs w:val="18"/>
              </w:rPr>
            </w:pPr>
            <w:r w:rsidRPr="00597480">
              <w:rPr>
                <w:b/>
                <w:szCs w:val="18"/>
              </w:rPr>
              <w:t>+</w:t>
            </w:r>
          </w:p>
        </w:tc>
        <w:tc>
          <w:tcPr>
            <w:tcW w:w="364" w:type="pct"/>
            <w:shd w:val="clear" w:color="auto" w:fill="auto"/>
          </w:tcPr>
          <w:p w14:paraId="1D4D6EAB" w14:textId="414D3C02" w:rsidR="00954CCA" w:rsidRDefault="00954CCA" w:rsidP="00954CCA">
            <w:pPr>
              <w:pStyle w:val="affa"/>
              <w:rPr>
                <w:b/>
                <w:szCs w:val="18"/>
              </w:rPr>
            </w:pPr>
            <w:r w:rsidRPr="00597480">
              <w:rPr>
                <w:b/>
                <w:szCs w:val="18"/>
              </w:rPr>
              <w:t>+</w:t>
            </w:r>
          </w:p>
        </w:tc>
      </w:tr>
      <w:tr w:rsidR="00954CCA" w:rsidRPr="00F54A94" w14:paraId="30F1CDE0" w14:textId="77777777" w:rsidTr="00D03B83">
        <w:trPr>
          <w:cantSplit/>
          <w:trHeight w:val="265"/>
          <w:tblHeader/>
        </w:trPr>
        <w:tc>
          <w:tcPr>
            <w:tcW w:w="2428" w:type="pct"/>
            <w:shd w:val="clear" w:color="auto" w:fill="auto"/>
            <w:vAlign w:val="center"/>
          </w:tcPr>
          <w:p w14:paraId="2DE92885" w14:textId="48F8CA0D" w:rsidR="00954CCA" w:rsidRDefault="00954CCA" w:rsidP="00954CCA">
            <w:pPr>
              <w:pStyle w:val="affc"/>
              <w:jc w:val="both"/>
              <w:rPr>
                <w:sz w:val="18"/>
                <w:szCs w:val="18"/>
              </w:rPr>
            </w:pPr>
            <w:r>
              <w:rPr>
                <w:sz w:val="18"/>
                <w:szCs w:val="18"/>
              </w:rPr>
              <w:t xml:space="preserve">  1.4 Инструменты и переводчики: увеличение конфиденциальности при использовании</w:t>
            </w:r>
          </w:p>
        </w:tc>
        <w:tc>
          <w:tcPr>
            <w:tcW w:w="1031" w:type="pct"/>
            <w:shd w:val="clear" w:color="auto" w:fill="auto"/>
          </w:tcPr>
          <w:p w14:paraId="64C435DB" w14:textId="0CAA7D5D" w:rsidR="00954CCA" w:rsidRPr="0049062F" w:rsidRDefault="00954CCA" w:rsidP="00954CCA">
            <w:pPr>
              <w:pStyle w:val="affff5"/>
              <w:jc w:val="center"/>
              <w:rPr>
                <w:sz w:val="18"/>
                <w:szCs w:val="18"/>
              </w:rPr>
            </w:pPr>
            <w:r w:rsidRPr="006A0DA5">
              <w:rPr>
                <w:sz w:val="18"/>
                <w:szCs w:val="18"/>
              </w:rPr>
              <w:t>7.4.4.1.</w:t>
            </w:r>
            <w:r>
              <w:rPr>
                <w:sz w:val="18"/>
                <w:szCs w:val="18"/>
              </w:rPr>
              <w:t>4</w:t>
            </w:r>
          </w:p>
        </w:tc>
        <w:tc>
          <w:tcPr>
            <w:tcW w:w="441" w:type="pct"/>
            <w:shd w:val="clear" w:color="auto" w:fill="auto"/>
          </w:tcPr>
          <w:p w14:paraId="5652ED98" w14:textId="2EFB1FC8" w:rsidR="00954CCA" w:rsidRPr="00597480" w:rsidRDefault="00954CCA" w:rsidP="00954CCA">
            <w:pPr>
              <w:pStyle w:val="affa"/>
              <w:rPr>
                <w:b/>
                <w:szCs w:val="18"/>
              </w:rPr>
            </w:pPr>
            <w:r>
              <w:rPr>
                <w:b/>
                <w:szCs w:val="18"/>
              </w:rPr>
              <w:t>0</w:t>
            </w:r>
          </w:p>
        </w:tc>
        <w:tc>
          <w:tcPr>
            <w:tcW w:w="368" w:type="pct"/>
            <w:shd w:val="clear" w:color="auto" w:fill="auto"/>
          </w:tcPr>
          <w:p w14:paraId="4671D4A8" w14:textId="6A541EF4" w:rsidR="00954CCA" w:rsidRPr="00597480" w:rsidRDefault="00954CCA" w:rsidP="00954CCA">
            <w:pPr>
              <w:pStyle w:val="affa"/>
              <w:rPr>
                <w:b/>
                <w:szCs w:val="18"/>
              </w:rPr>
            </w:pPr>
            <w:r w:rsidRPr="00597480">
              <w:rPr>
                <w:b/>
                <w:szCs w:val="18"/>
              </w:rPr>
              <w:t>+</w:t>
            </w:r>
          </w:p>
        </w:tc>
        <w:tc>
          <w:tcPr>
            <w:tcW w:w="368" w:type="pct"/>
            <w:shd w:val="clear" w:color="auto" w:fill="auto"/>
          </w:tcPr>
          <w:p w14:paraId="17F81537" w14:textId="4B03FB68" w:rsidR="00954CCA" w:rsidRDefault="00954CCA" w:rsidP="00954CCA">
            <w:pPr>
              <w:pStyle w:val="affa"/>
              <w:rPr>
                <w:b/>
                <w:szCs w:val="18"/>
              </w:rPr>
            </w:pPr>
            <w:r w:rsidRPr="00597480">
              <w:rPr>
                <w:b/>
                <w:szCs w:val="18"/>
              </w:rPr>
              <w:t>+</w:t>
            </w:r>
          </w:p>
        </w:tc>
        <w:tc>
          <w:tcPr>
            <w:tcW w:w="364" w:type="pct"/>
            <w:shd w:val="clear" w:color="auto" w:fill="auto"/>
          </w:tcPr>
          <w:p w14:paraId="23528CD7" w14:textId="72D0A716" w:rsidR="00954CCA" w:rsidRDefault="00954CCA" w:rsidP="00954CCA">
            <w:pPr>
              <w:pStyle w:val="affa"/>
              <w:rPr>
                <w:b/>
                <w:szCs w:val="18"/>
              </w:rPr>
            </w:pPr>
            <w:r w:rsidRPr="00597480">
              <w:rPr>
                <w:b/>
                <w:szCs w:val="18"/>
              </w:rPr>
              <w:t>+</w:t>
            </w:r>
          </w:p>
        </w:tc>
      </w:tr>
      <w:tr w:rsidR="00954CCA" w:rsidRPr="00F54A94" w14:paraId="4BF362F8" w14:textId="77777777" w:rsidTr="00D03B83">
        <w:trPr>
          <w:cantSplit/>
          <w:trHeight w:val="265"/>
          <w:tblHeader/>
        </w:trPr>
        <w:tc>
          <w:tcPr>
            <w:tcW w:w="2428" w:type="pct"/>
            <w:shd w:val="clear" w:color="auto" w:fill="auto"/>
            <w:vAlign w:val="center"/>
          </w:tcPr>
          <w:p w14:paraId="599C09F6" w14:textId="2DAFA95D" w:rsidR="00954CCA" w:rsidRDefault="00954CCA" w:rsidP="00284926">
            <w:pPr>
              <w:pStyle w:val="affc"/>
              <w:jc w:val="both"/>
              <w:rPr>
                <w:sz w:val="18"/>
                <w:szCs w:val="18"/>
              </w:rPr>
            </w:pPr>
            <w:r>
              <w:rPr>
                <w:sz w:val="18"/>
                <w:szCs w:val="18"/>
              </w:rPr>
              <w:t xml:space="preserve">  1.5 Использование проверенных/верифицированных </w:t>
            </w:r>
            <w:r w:rsidR="00284926">
              <w:rPr>
                <w:sz w:val="18"/>
                <w:szCs w:val="18"/>
              </w:rPr>
              <w:t xml:space="preserve">программных </w:t>
            </w:r>
            <w:r>
              <w:rPr>
                <w:sz w:val="18"/>
                <w:szCs w:val="18"/>
              </w:rPr>
              <w:t>модулей и компонентов (при наличии)</w:t>
            </w:r>
          </w:p>
        </w:tc>
        <w:tc>
          <w:tcPr>
            <w:tcW w:w="1031" w:type="pct"/>
            <w:shd w:val="clear" w:color="auto" w:fill="auto"/>
          </w:tcPr>
          <w:p w14:paraId="5237129C" w14:textId="7ABF3C26" w:rsidR="00954CCA" w:rsidRPr="0049062F" w:rsidRDefault="00954CCA" w:rsidP="00954CCA">
            <w:pPr>
              <w:pStyle w:val="affff5"/>
              <w:jc w:val="center"/>
              <w:rPr>
                <w:sz w:val="18"/>
                <w:szCs w:val="18"/>
              </w:rPr>
            </w:pPr>
            <w:r w:rsidRPr="006A0DA5">
              <w:rPr>
                <w:sz w:val="18"/>
                <w:szCs w:val="18"/>
              </w:rPr>
              <w:t>7.4.4.1.</w:t>
            </w:r>
            <w:r>
              <w:rPr>
                <w:sz w:val="18"/>
                <w:szCs w:val="18"/>
              </w:rPr>
              <w:t>5</w:t>
            </w:r>
          </w:p>
        </w:tc>
        <w:tc>
          <w:tcPr>
            <w:tcW w:w="441" w:type="pct"/>
            <w:shd w:val="clear" w:color="auto" w:fill="auto"/>
          </w:tcPr>
          <w:p w14:paraId="25D1C842" w14:textId="35BB779E" w:rsidR="00954CCA" w:rsidRPr="00597480" w:rsidRDefault="00954CCA" w:rsidP="00954CCA">
            <w:pPr>
              <w:pStyle w:val="affa"/>
              <w:rPr>
                <w:b/>
                <w:szCs w:val="18"/>
              </w:rPr>
            </w:pPr>
            <w:r>
              <w:rPr>
                <w:b/>
                <w:szCs w:val="18"/>
              </w:rPr>
              <w:t>0</w:t>
            </w:r>
          </w:p>
        </w:tc>
        <w:tc>
          <w:tcPr>
            <w:tcW w:w="368" w:type="pct"/>
            <w:shd w:val="clear" w:color="auto" w:fill="auto"/>
          </w:tcPr>
          <w:p w14:paraId="7BFC60CB" w14:textId="73E8AA55" w:rsidR="00954CCA" w:rsidRPr="00597480" w:rsidRDefault="00954CCA" w:rsidP="00954CCA">
            <w:pPr>
              <w:pStyle w:val="affa"/>
              <w:rPr>
                <w:b/>
                <w:szCs w:val="18"/>
              </w:rPr>
            </w:pPr>
            <w:r>
              <w:rPr>
                <w:b/>
                <w:szCs w:val="18"/>
              </w:rPr>
              <w:t>0</w:t>
            </w:r>
          </w:p>
        </w:tc>
        <w:tc>
          <w:tcPr>
            <w:tcW w:w="368" w:type="pct"/>
            <w:shd w:val="clear" w:color="auto" w:fill="auto"/>
          </w:tcPr>
          <w:p w14:paraId="1C1A3D44" w14:textId="49A6DCD2" w:rsidR="00954CCA" w:rsidRDefault="00954CCA" w:rsidP="00954CCA">
            <w:pPr>
              <w:pStyle w:val="affa"/>
              <w:rPr>
                <w:b/>
                <w:szCs w:val="18"/>
              </w:rPr>
            </w:pPr>
            <w:r w:rsidRPr="00597480">
              <w:rPr>
                <w:b/>
                <w:szCs w:val="18"/>
              </w:rPr>
              <w:t>+</w:t>
            </w:r>
          </w:p>
        </w:tc>
        <w:tc>
          <w:tcPr>
            <w:tcW w:w="364" w:type="pct"/>
            <w:shd w:val="clear" w:color="auto" w:fill="auto"/>
          </w:tcPr>
          <w:p w14:paraId="35AD145F" w14:textId="21723870" w:rsidR="00954CCA" w:rsidRDefault="00954CCA" w:rsidP="00954CCA">
            <w:pPr>
              <w:pStyle w:val="affa"/>
              <w:rPr>
                <w:b/>
                <w:szCs w:val="18"/>
              </w:rPr>
            </w:pPr>
            <w:r w:rsidRPr="00597480">
              <w:rPr>
                <w:b/>
                <w:szCs w:val="18"/>
              </w:rPr>
              <w:t>+</w:t>
            </w:r>
          </w:p>
        </w:tc>
      </w:tr>
      <w:tr w:rsidR="00954CCA" w:rsidRPr="00F54A94" w14:paraId="3AB99C39" w14:textId="77777777" w:rsidTr="00954CCA">
        <w:trPr>
          <w:cantSplit/>
          <w:trHeight w:val="265"/>
          <w:tblHeader/>
        </w:trPr>
        <w:tc>
          <w:tcPr>
            <w:tcW w:w="5000" w:type="pct"/>
            <w:gridSpan w:val="6"/>
            <w:shd w:val="clear" w:color="auto" w:fill="auto"/>
            <w:vAlign w:val="center"/>
          </w:tcPr>
          <w:p w14:paraId="501B19CD" w14:textId="25BD0E48" w:rsidR="00954CCA" w:rsidRDefault="00954CCA" w:rsidP="00D03B83">
            <w:pPr>
              <w:pStyle w:val="affa"/>
              <w:jc w:val="both"/>
              <w:rPr>
                <w:b/>
                <w:szCs w:val="18"/>
              </w:rPr>
            </w:pPr>
            <w:r>
              <w:rPr>
                <w:szCs w:val="18"/>
              </w:rPr>
              <w:t xml:space="preserve">2 Методы </w:t>
            </w:r>
            <w:r w:rsidR="00D03B83">
              <w:rPr>
                <w:szCs w:val="18"/>
              </w:rPr>
              <w:t>проектирования</w:t>
            </w:r>
          </w:p>
        </w:tc>
      </w:tr>
      <w:tr w:rsidR="00C62547" w:rsidRPr="00F54A94" w14:paraId="5F6CBBCE" w14:textId="77777777" w:rsidTr="00954CCA">
        <w:trPr>
          <w:cantSplit/>
          <w:trHeight w:val="265"/>
          <w:tblHeader/>
        </w:trPr>
        <w:tc>
          <w:tcPr>
            <w:tcW w:w="2428" w:type="pct"/>
            <w:tcBorders>
              <w:bottom w:val="nil"/>
            </w:tcBorders>
            <w:shd w:val="clear" w:color="auto" w:fill="auto"/>
            <w:vAlign w:val="center"/>
          </w:tcPr>
          <w:p w14:paraId="4301453F" w14:textId="1AB7BC0A" w:rsidR="00C62547" w:rsidRDefault="000818B9" w:rsidP="00D03B83">
            <w:pPr>
              <w:pStyle w:val="affc"/>
              <w:jc w:val="both"/>
              <w:rPr>
                <w:sz w:val="18"/>
                <w:szCs w:val="18"/>
              </w:rPr>
            </w:pPr>
            <w:r>
              <w:rPr>
                <w:sz w:val="18"/>
                <w:szCs w:val="18"/>
              </w:rPr>
              <w:t xml:space="preserve"> </w:t>
            </w:r>
            <w:r w:rsidR="000A44CF">
              <w:rPr>
                <w:sz w:val="18"/>
                <w:szCs w:val="18"/>
              </w:rPr>
              <w:t xml:space="preserve"> </w:t>
            </w:r>
            <w:r w:rsidR="00C62547">
              <w:rPr>
                <w:sz w:val="18"/>
                <w:szCs w:val="18"/>
              </w:rPr>
              <w:t>2</w:t>
            </w:r>
            <w:r>
              <w:rPr>
                <w:sz w:val="18"/>
                <w:szCs w:val="18"/>
              </w:rPr>
              <w:t>.1</w:t>
            </w:r>
            <w:r w:rsidR="00C62547">
              <w:rPr>
                <w:sz w:val="18"/>
                <w:szCs w:val="18"/>
                <w:lang w:val="en-US"/>
              </w:rPr>
              <w:t>a</w:t>
            </w:r>
            <w:r w:rsidR="00C62547" w:rsidRPr="00C62547">
              <w:rPr>
                <w:sz w:val="18"/>
                <w:szCs w:val="18"/>
              </w:rPr>
              <w:t xml:space="preserve"> </w:t>
            </w:r>
            <w:r w:rsidR="00C62547">
              <w:rPr>
                <w:sz w:val="18"/>
                <w:szCs w:val="18"/>
              </w:rPr>
              <w:t xml:space="preserve">Неформальные методы </w:t>
            </w:r>
            <w:r w:rsidR="00D03B83">
              <w:rPr>
                <w:sz w:val="18"/>
                <w:szCs w:val="18"/>
              </w:rPr>
              <w:t>проектирования</w:t>
            </w:r>
            <w:r w:rsidR="00C62547">
              <w:rPr>
                <w:sz w:val="18"/>
                <w:szCs w:val="18"/>
                <w:vertAlign w:val="superscript"/>
                <w:lang w:val="en-US"/>
              </w:rPr>
              <w:t>a</w:t>
            </w:r>
          </w:p>
        </w:tc>
        <w:tc>
          <w:tcPr>
            <w:tcW w:w="1031" w:type="pct"/>
            <w:tcBorders>
              <w:bottom w:val="nil"/>
            </w:tcBorders>
            <w:shd w:val="clear" w:color="auto" w:fill="auto"/>
          </w:tcPr>
          <w:p w14:paraId="22CA4806" w14:textId="08228545" w:rsidR="00C62547" w:rsidRPr="0049062F" w:rsidRDefault="00C62547" w:rsidP="00C62547">
            <w:pPr>
              <w:pStyle w:val="affff5"/>
              <w:jc w:val="center"/>
              <w:rPr>
                <w:sz w:val="18"/>
                <w:szCs w:val="18"/>
              </w:rPr>
            </w:pPr>
            <w:r w:rsidRPr="0049062F">
              <w:rPr>
                <w:sz w:val="18"/>
                <w:szCs w:val="18"/>
              </w:rPr>
              <w:t>7.2.4.1.</w:t>
            </w:r>
            <w:r>
              <w:rPr>
                <w:sz w:val="18"/>
                <w:szCs w:val="18"/>
              </w:rPr>
              <w:t>2</w:t>
            </w:r>
          </w:p>
        </w:tc>
        <w:tc>
          <w:tcPr>
            <w:tcW w:w="441" w:type="pct"/>
            <w:tcBorders>
              <w:bottom w:val="nil"/>
            </w:tcBorders>
            <w:shd w:val="clear" w:color="auto" w:fill="auto"/>
          </w:tcPr>
          <w:p w14:paraId="4539C241" w14:textId="2F5F6090" w:rsidR="00C62547" w:rsidRPr="00597480" w:rsidRDefault="00C62547" w:rsidP="00C62547">
            <w:pPr>
              <w:pStyle w:val="affa"/>
              <w:rPr>
                <w:b/>
                <w:szCs w:val="18"/>
              </w:rPr>
            </w:pPr>
            <w:r w:rsidRPr="00597480">
              <w:rPr>
                <w:b/>
                <w:szCs w:val="18"/>
              </w:rPr>
              <w:t>+</w:t>
            </w:r>
          </w:p>
        </w:tc>
        <w:tc>
          <w:tcPr>
            <w:tcW w:w="368" w:type="pct"/>
            <w:tcBorders>
              <w:bottom w:val="nil"/>
            </w:tcBorders>
            <w:shd w:val="clear" w:color="auto" w:fill="auto"/>
          </w:tcPr>
          <w:p w14:paraId="53DE1AAB" w14:textId="79084C80" w:rsidR="00C62547" w:rsidRPr="00597480" w:rsidRDefault="00C62547" w:rsidP="00C62547">
            <w:pPr>
              <w:pStyle w:val="affa"/>
              <w:rPr>
                <w:b/>
                <w:szCs w:val="18"/>
              </w:rPr>
            </w:pPr>
            <w:r w:rsidRPr="00597480">
              <w:rPr>
                <w:b/>
                <w:szCs w:val="18"/>
              </w:rPr>
              <w:t>+</w:t>
            </w:r>
          </w:p>
        </w:tc>
        <w:tc>
          <w:tcPr>
            <w:tcW w:w="368" w:type="pct"/>
            <w:tcBorders>
              <w:bottom w:val="nil"/>
            </w:tcBorders>
            <w:shd w:val="clear" w:color="auto" w:fill="auto"/>
          </w:tcPr>
          <w:p w14:paraId="0AB1F0E9" w14:textId="4E6BC2AF" w:rsidR="00C62547" w:rsidRDefault="00C62547" w:rsidP="00C62547">
            <w:pPr>
              <w:pStyle w:val="affa"/>
              <w:rPr>
                <w:b/>
                <w:szCs w:val="18"/>
              </w:rPr>
            </w:pPr>
            <w:r>
              <w:rPr>
                <w:b/>
                <w:szCs w:val="18"/>
              </w:rPr>
              <w:t>0</w:t>
            </w:r>
          </w:p>
        </w:tc>
        <w:tc>
          <w:tcPr>
            <w:tcW w:w="364" w:type="pct"/>
            <w:tcBorders>
              <w:bottom w:val="nil"/>
            </w:tcBorders>
            <w:shd w:val="clear" w:color="auto" w:fill="auto"/>
          </w:tcPr>
          <w:p w14:paraId="6773C580" w14:textId="17189AE7" w:rsidR="00C62547" w:rsidRDefault="00C62547" w:rsidP="00C62547">
            <w:pPr>
              <w:pStyle w:val="affa"/>
              <w:rPr>
                <w:b/>
                <w:szCs w:val="18"/>
              </w:rPr>
            </w:pPr>
            <w:r>
              <w:rPr>
                <w:b/>
                <w:szCs w:val="18"/>
              </w:rPr>
              <w:t>0</w:t>
            </w:r>
          </w:p>
        </w:tc>
      </w:tr>
      <w:tr w:rsidR="00C62547" w:rsidRPr="00F54A94" w14:paraId="213BCD98" w14:textId="77777777" w:rsidTr="00954CCA">
        <w:trPr>
          <w:cantSplit/>
          <w:trHeight w:val="265"/>
          <w:tblHeader/>
        </w:trPr>
        <w:tc>
          <w:tcPr>
            <w:tcW w:w="2428" w:type="pct"/>
            <w:tcBorders>
              <w:top w:val="nil"/>
              <w:bottom w:val="nil"/>
            </w:tcBorders>
            <w:shd w:val="clear" w:color="auto" w:fill="auto"/>
            <w:vAlign w:val="center"/>
          </w:tcPr>
          <w:p w14:paraId="6D2A2377" w14:textId="3FEBE795" w:rsidR="00C62547" w:rsidRPr="00CF4561" w:rsidRDefault="000818B9" w:rsidP="00D03B83">
            <w:pPr>
              <w:pStyle w:val="affc"/>
              <w:jc w:val="both"/>
              <w:rPr>
                <w:b/>
                <w:sz w:val="18"/>
                <w:szCs w:val="18"/>
              </w:rPr>
            </w:pPr>
            <w:r>
              <w:rPr>
                <w:sz w:val="18"/>
                <w:szCs w:val="18"/>
              </w:rPr>
              <w:t xml:space="preserve"> </w:t>
            </w:r>
            <w:r w:rsidR="000A44CF">
              <w:rPr>
                <w:sz w:val="18"/>
                <w:szCs w:val="18"/>
              </w:rPr>
              <w:t xml:space="preserve"> </w:t>
            </w:r>
            <w:r w:rsidR="00C62547">
              <w:rPr>
                <w:sz w:val="18"/>
                <w:szCs w:val="18"/>
              </w:rPr>
              <w:t>2</w:t>
            </w:r>
            <w:r>
              <w:rPr>
                <w:sz w:val="18"/>
                <w:szCs w:val="18"/>
              </w:rPr>
              <w:t>.1</w:t>
            </w:r>
            <w:r w:rsidR="00C62547">
              <w:rPr>
                <w:sz w:val="18"/>
                <w:szCs w:val="18"/>
                <w:lang w:val="en-US"/>
              </w:rPr>
              <w:t>b</w:t>
            </w:r>
            <w:r w:rsidR="00C62547" w:rsidRPr="00C62547">
              <w:rPr>
                <w:sz w:val="18"/>
                <w:szCs w:val="18"/>
              </w:rPr>
              <w:t xml:space="preserve"> </w:t>
            </w:r>
            <w:r w:rsidR="00C62547">
              <w:rPr>
                <w:sz w:val="18"/>
                <w:szCs w:val="18"/>
              </w:rPr>
              <w:t xml:space="preserve">Полуформальные методы </w:t>
            </w:r>
            <w:r w:rsidR="00D03B83">
              <w:rPr>
                <w:sz w:val="18"/>
                <w:szCs w:val="18"/>
              </w:rPr>
              <w:t>проектирования</w:t>
            </w:r>
          </w:p>
        </w:tc>
        <w:tc>
          <w:tcPr>
            <w:tcW w:w="1031" w:type="pct"/>
            <w:tcBorders>
              <w:top w:val="nil"/>
              <w:bottom w:val="nil"/>
            </w:tcBorders>
            <w:shd w:val="clear" w:color="auto" w:fill="auto"/>
          </w:tcPr>
          <w:p w14:paraId="049F7090" w14:textId="77777777" w:rsidR="00C62547" w:rsidRPr="002A6566" w:rsidRDefault="00C62547" w:rsidP="00D03B83">
            <w:pPr>
              <w:pStyle w:val="affff5"/>
              <w:jc w:val="center"/>
              <w:rPr>
                <w:sz w:val="18"/>
                <w:szCs w:val="18"/>
              </w:rPr>
            </w:pPr>
            <w:r w:rsidRPr="0049062F">
              <w:rPr>
                <w:sz w:val="18"/>
                <w:szCs w:val="18"/>
              </w:rPr>
              <w:t>7.2.4.1.</w:t>
            </w:r>
            <w:r>
              <w:rPr>
                <w:sz w:val="18"/>
                <w:szCs w:val="18"/>
              </w:rPr>
              <w:t>3</w:t>
            </w:r>
          </w:p>
        </w:tc>
        <w:tc>
          <w:tcPr>
            <w:tcW w:w="441" w:type="pct"/>
            <w:tcBorders>
              <w:top w:val="nil"/>
              <w:bottom w:val="nil"/>
            </w:tcBorders>
            <w:shd w:val="clear" w:color="auto" w:fill="auto"/>
          </w:tcPr>
          <w:p w14:paraId="73AE002D" w14:textId="77777777" w:rsidR="00C62547" w:rsidRPr="002A6566" w:rsidRDefault="00C62547" w:rsidP="00D03B83">
            <w:pPr>
              <w:pStyle w:val="affa"/>
              <w:rPr>
                <w:szCs w:val="18"/>
              </w:rPr>
            </w:pPr>
            <w:r>
              <w:rPr>
                <w:b/>
                <w:szCs w:val="18"/>
              </w:rPr>
              <w:t>0</w:t>
            </w:r>
          </w:p>
        </w:tc>
        <w:tc>
          <w:tcPr>
            <w:tcW w:w="368" w:type="pct"/>
            <w:tcBorders>
              <w:top w:val="nil"/>
              <w:bottom w:val="nil"/>
            </w:tcBorders>
            <w:shd w:val="clear" w:color="auto" w:fill="auto"/>
          </w:tcPr>
          <w:p w14:paraId="7549C391" w14:textId="77777777" w:rsidR="00C62547" w:rsidRPr="004E71F2" w:rsidRDefault="00C62547" w:rsidP="00D03B83">
            <w:pPr>
              <w:pStyle w:val="affa"/>
              <w:rPr>
                <w:szCs w:val="18"/>
              </w:rPr>
            </w:pPr>
            <w:r>
              <w:rPr>
                <w:b/>
                <w:szCs w:val="18"/>
              </w:rPr>
              <w:t>0</w:t>
            </w:r>
          </w:p>
        </w:tc>
        <w:tc>
          <w:tcPr>
            <w:tcW w:w="368" w:type="pct"/>
            <w:tcBorders>
              <w:top w:val="nil"/>
              <w:bottom w:val="nil"/>
            </w:tcBorders>
            <w:shd w:val="clear" w:color="auto" w:fill="auto"/>
          </w:tcPr>
          <w:p w14:paraId="29E09062" w14:textId="77777777" w:rsidR="00C62547" w:rsidRPr="004E71F2" w:rsidRDefault="00C62547" w:rsidP="00D03B83">
            <w:pPr>
              <w:pStyle w:val="affa"/>
              <w:rPr>
                <w:szCs w:val="18"/>
              </w:rPr>
            </w:pPr>
            <w:r w:rsidRPr="00597480">
              <w:rPr>
                <w:b/>
                <w:szCs w:val="18"/>
              </w:rPr>
              <w:t>+</w:t>
            </w:r>
          </w:p>
        </w:tc>
        <w:tc>
          <w:tcPr>
            <w:tcW w:w="364" w:type="pct"/>
            <w:tcBorders>
              <w:top w:val="nil"/>
              <w:bottom w:val="nil"/>
            </w:tcBorders>
            <w:shd w:val="clear" w:color="auto" w:fill="auto"/>
          </w:tcPr>
          <w:p w14:paraId="270FB913" w14:textId="77777777" w:rsidR="00C62547" w:rsidRPr="004E71F2" w:rsidRDefault="00C62547" w:rsidP="00D03B83">
            <w:pPr>
              <w:pStyle w:val="affa"/>
              <w:rPr>
                <w:szCs w:val="18"/>
              </w:rPr>
            </w:pPr>
            <w:r w:rsidRPr="00597480">
              <w:rPr>
                <w:b/>
                <w:szCs w:val="18"/>
              </w:rPr>
              <w:t>+</w:t>
            </w:r>
          </w:p>
        </w:tc>
      </w:tr>
      <w:tr w:rsidR="00C62547" w:rsidRPr="00F54A94" w14:paraId="0C5123C7" w14:textId="77777777" w:rsidTr="00954CCA">
        <w:trPr>
          <w:cantSplit/>
          <w:trHeight w:val="265"/>
          <w:tblHeader/>
        </w:trPr>
        <w:tc>
          <w:tcPr>
            <w:tcW w:w="2428" w:type="pct"/>
            <w:tcBorders>
              <w:top w:val="nil"/>
            </w:tcBorders>
            <w:shd w:val="clear" w:color="auto" w:fill="auto"/>
            <w:vAlign w:val="center"/>
          </w:tcPr>
          <w:p w14:paraId="0E4B02D5" w14:textId="44962D06" w:rsidR="00C62547" w:rsidRPr="00CF4561" w:rsidRDefault="000818B9" w:rsidP="00D03B83">
            <w:pPr>
              <w:pStyle w:val="affc"/>
              <w:jc w:val="both"/>
              <w:rPr>
                <w:b/>
                <w:sz w:val="18"/>
                <w:szCs w:val="18"/>
              </w:rPr>
            </w:pPr>
            <w:r>
              <w:rPr>
                <w:sz w:val="18"/>
                <w:szCs w:val="18"/>
              </w:rPr>
              <w:t xml:space="preserve"> </w:t>
            </w:r>
            <w:r w:rsidR="000A44CF">
              <w:rPr>
                <w:sz w:val="18"/>
                <w:szCs w:val="18"/>
              </w:rPr>
              <w:t xml:space="preserve"> </w:t>
            </w:r>
            <w:r w:rsidR="00C62547">
              <w:rPr>
                <w:sz w:val="18"/>
                <w:szCs w:val="18"/>
              </w:rPr>
              <w:t>2</w:t>
            </w:r>
            <w:r>
              <w:rPr>
                <w:sz w:val="18"/>
                <w:szCs w:val="18"/>
              </w:rPr>
              <w:t>.1</w:t>
            </w:r>
            <w:r w:rsidR="00C62547">
              <w:rPr>
                <w:sz w:val="18"/>
                <w:szCs w:val="18"/>
                <w:lang w:val="en-US"/>
              </w:rPr>
              <w:t xml:space="preserve">c </w:t>
            </w:r>
            <w:r w:rsidR="00C62547">
              <w:rPr>
                <w:sz w:val="18"/>
                <w:szCs w:val="18"/>
              </w:rPr>
              <w:t xml:space="preserve">Формальные методы </w:t>
            </w:r>
            <w:r w:rsidR="00D03B83">
              <w:rPr>
                <w:sz w:val="18"/>
                <w:szCs w:val="18"/>
              </w:rPr>
              <w:t>проектирования</w:t>
            </w:r>
          </w:p>
        </w:tc>
        <w:tc>
          <w:tcPr>
            <w:tcW w:w="1031" w:type="pct"/>
            <w:tcBorders>
              <w:top w:val="nil"/>
            </w:tcBorders>
            <w:shd w:val="clear" w:color="auto" w:fill="auto"/>
          </w:tcPr>
          <w:p w14:paraId="6EB86B36" w14:textId="77777777" w:rsidR="00C62547" w:rsidRPr="002A6566" w:rsidRDefault="00C62547" w:rsidP="00D03B83">
            <w:pPr>
              <w:pStyle w:val="affff5"/>
              <w:jc w:val="center"/>
              <w:rPr>
                <w:sz w:val="18"/>
                <w:szCs w:val="18"/>
              </w:rPr>
            </w:pPr>
            <w:r w:rsidRPr="0049062F">
              <w:rPr>
                <w:sz w:val="18"/>
                <w:szCs w:val="18"/>
              </w:rPr>
              <w:t>7.2.4.1.</w:t>
            </w:r>
            <w:r>
              <w:rPr>
                <w:sz w:val="18"/>
                <w:szCs w:val="18"/>
              </w:rPr>
              <w:t>4</w:t>
            </w:r>
          </w:p>
        </w:tc>
        <w:tc>
          <w:tcPr>
            <w:tcW w:w="441" w:type="pct"/>
            <w:tcBorders>
              <w:top w:val="nil"/>
            </w:tcBorders>
            <w:shd w:val="clear" w:color="auto" w:fill="auto"/>
          </w:tcPr>
          <w:p w14:paraId="33F5DB8C" w14:textId="77777777" w:rsidR="00C62547" w:rsidRPr="002A6566" w:rsidRDefault="00C62547" w:rsidP="00D03B83">
            <w:pPr>
              <w:pStyle w:val="affa"/>
              <w:rPr>
                <w:szCs w:val="18"/>
              </w:rPr>
            </w:pPr>
            <w:r>
              <w:rPr>
                <w:b/>
                <w:szCs w:val="18"/>
              </w:rPr>
              <w:t>0</w:t>
            </w:r>
          </w:p>
        </w:tc>
        <w:tc>
          <w:tcPr>
            <w:tcW w:w="368" w:type="pct"/>
            <w:tcBorders>
              <w:top w:val="nil"/>
            </w:tcBorders>
            <w:shd w:val="clear" w:color="auto" w:fill="auto"/>
          </w:tcPr>
          <w:p w14:paraId="79F4571B" w14:textId="77777777" w:rsidR="00C62547" w:rsidRPr="004E71F2" w:rsidRDefault="00C62547" w:rsidP="00D03B83">
            <w:pPr>
              <w:pStyle w:val="affa"/>
              <w:rPr>
                <w:szCs w:val="18"/>
              </w:rPr>
            </w:pPr>
            <w:r>
              <w:rPr>
                <w:b/>
                <w:szCs w:val="18"/>
              </w:rPr>
              <w:t>0</w:t>
            </w:r>
          </w:p>
        </w:tc>
        <w:tc>
          <w:tcPr>
            <w:tcW w:w="368" w:type="pct"/>
            <w:tcBorders>
              <w:top w:val="nil"/>
            </w:tcBorders>
            <w:shd w:val="clear" w:color="auto" w:fill="auto"/>
          </w:tcPr>
          <w:p w14:paraId="2DBEB16D" w14:textId="77777777" w:rsidR="00C62547" w:rsidRPr="004E71F2" w:rsidRDefault="00C62547" w:rsidP="00D03B83">
            <w:pPr>
              <w:pStyle w:val="affa"/>
              <w:rPr>
                <w:szCs w:val="18"/>
              </w:rPr>
            </w:pPr>
            <w:r w:rsidRPr="00597480">
              <w:rPr>
                <w:b/>
                <w:szCs w:val="18"/>
              </w:rPr>
              <w:t>+</w:t>
            </w:r>
          </w:p>
        </w:tc>
        <w:tc>
          <w:tcPr>
            <w:tcW w:w="364" w:type="pct"/>
            <w:tcBorders>
              <w:top w:val="nil"/>
            </w:tcBorders>
            <w:shd w:val="clear" w:color="auto" w:fill="auto"/>
          </w:tcPr>
          <w:p w14:paraId="07A97DF0" w14:textId="77777777" w:rsidR="00C62547" w:rsidRPr="004E71F2" w:rsidRDefault="00C62547" w:rsidP="00D03B83">
            <w:pPr>
              <w:pStyle w:val="affa"/>
              <w:rPr>
                <w:szCs w:val="18"/>
              </w:rPr>
            </w:pPr>
            <w:r w:rsidRPr="00597480">
              <w:rPr>
                <w:b/>
                <w:szCs w:val="18"/>
              </w:rPr>
              <w:t>+</w:t>
            </w:r>
          </w:p>
        </w:tc>
      </w:tr>
      <w:tr w:rsidR="00954CCA" w:rsidRPr="00F54A94" w14:paraId="24B31AFC" w14:textId="77777777" w:rsidTr="00D03B83">
        <w:trPr>
          <w:cantSplit/>
          <w:trHeight w:val="265"/>
          <w:tblHeader/>
        </w:trPr>
        <w:tc>
          <w:tcPr>
            <w:tcW w:w="2428" w:type="pct"/>
            <w:shd w:val="clear" w:color="auto" w:fill="auto"/>
            <w:vAlign w:val="center"/>
          </w:tcPr>
          <w:p w14:paraId="1C2EECD8" w14:textId="03E2225A" w:rsidR="00954CCA" w:rsidRDefault="00954CCA" w:rsidP="00954CCA">
            <w:pPr>
              <w:pStyle w:val="affc"/>
              <w:jc w:val="both"/>
              <w:rPr>
                <w:sz w:val="18"/>
                <w:szCs w:val="18"/>
              </w:rPr>
            </w:pPr>
            <w:r>
              <w:rPr>
                <w:sz w:val="18"/>
                <w:szCs w:val="18"/>
              </w:rPr>
              <w:t xml:space="preserve">  2.2 Защитное программирование</w:t>
            </w:r>
          </w:p>
        </w:tc>
        <w:tc>
          <w:tcPr>
            <w:tcW w:w="1031" w:type="pct"/>
            <w:shd w:val="clear" w:color="auto" w:fill="auto"/>
          </w:tcPr>
          <w:p w14:paraId="4F40E6D2" w14:textId="043306EE" w:rsidR="00954CCA" w:rsidRPr="0049062F" w:rsidRDefault="00954CCA" w:rsidP="00954CCA">
            <w:pPr>
              <w:pStyle w:val="affff5"/>
              <w:jc w:val="center"/>
              <w:rPr>
                <w:sz w:val="18"/>
                <w:szCs w:val="18"/>
              </w:rPr>
            </w:pPr>
            <w:r w:rsidRPr="002C1428">
              <w:rPr>
                <w:sz w:val="18"/>
                <w:szCs w:val="18"/>
              </w:rPr>
              <w:t>7.4.4.1.</w:t>
            </w:r>
            <w:r>
              <w:rPr>
                <w:sz w:val="18"/>
                <w:szCs w:val="18"/>
              </w:rPr>
              <w:t>6</w:t>
            </w:r>
          </w:p>
        </w:tc>
        <w:tc>
          <w:tcPr>
            <w:tcW w:w="441" w:type="pct"/>
            <w:shd w:val="clear" w:color="auto" w:fill="auto"/>
          </w:tcPr>
          <w:p w14:paraId="07E3E3A7" w14:textId="29580684" w:rsidR="00954CCA" w:rsidRDefault="00954CCA" w:rsidP="00954CCA">
            <w:pPr>
              <w:pStyle w:val="affa"/>
              <w:rPr>
                <w:b/>
                <w:szCs w:val="18"/>
              </w:rPr>
            </w:pPr>
            <w:r>
              <w:rPr>
                <w:b/>
                <w:szCs w:val="18"/>
              </w:rPr>
              <w:t>0</w:t>
            </w:r>
          </w:p>
        </w:tc>
        <w:tc>
          <w:tcPr>
            <w:tcW w:w="368" w:type="pct"/>
            <w:shd w:val="clear" w:color="auto" w:fill="auto"/>
          </w:tcPr>
          <w:p w14:paraId="4CA13D95" w14:textId="0583872E" w:rsidR="00954CCA" w:rsidRDefault="00954CCA" w:rsidP="00954CCA">
            <w:pPr>
              <w:pStyle w:val="affa"/>
              <w:rPr>
                <w:b/>
                <w:szCs w:val="18"/>
              </w:rPr>
            </w:pPr>
            <w:r>
              <w:rPr>
                <w:b/>
                <w:szCs w:val="18"/>
              </w:rPr>
              <w:t>0</w:t>
            </w:r>
          </w:p>
        </w:tc>
        <w:tc>
          <w:tcPr>
            <w:tcW w:w="368" w:type="pct"/>
            <w:shd w:val="clear" w:color="auto" w:fill="auto"/>
          </w:tcPr>
          <w:p w14:paraId="60C454A5" w14:textId="21E59ACC" w:rsidR="00954CCA" w:rsidRPr="00597480" w:rsidRDefault="00954CCA" w:rsidP="00954CCA">
            <w:pPr>
              <w:pStyle w:val="affa"/>
              <w:rPr>
                <w:b/>
                <w:szCs w:val="18"/>
              </w:rPr>
            </w:pPr>
            <w:r>
              <w:rPr>
                <w:b/>
                <w:szCs w:val="18"/>
              </w:rPr>
              <w:t>0</w:t>
            </w:r>
          </w:p>
        </w:tc>
        <w:tc>
          <w:tcPr>
            <w:tcW w:w="364" w:type="pct"/>
            <w:shd w:val="clear" w:color="auto" w:fill="auto"/>
          </w:tcPr>
          <w:p w14:paraId="66F01DC6" w14:textId="5641507E" w:rsidR="00954CCA" w:rsidRPr="00597480" w:rsidRDefault="00954CCA" w:rsidP="00954CCA">
            <w:pPr>
              <w:pStyle w:val="affa"/>
              <w:rPr>
                <w:b/>
                <w:szCs w:val="18"/>
              </w:rPr>
            </w:pPr>
            <w:r>
              <w:rPr>
                <w:b/>
                <w:szCs w:val="18"/>
              </w:rPr>
              <w:t>+</w:t>
            </w:r>
          </w:p>
        </w:tc>
      </w:tr>
      <w:tr w:rsidR="00954CCA" w:rsidRPr="00F54A94" w14:paraId="3CD4F365" w14:textId="77777777" w:rsidTr="00D03B83">
        <w:trPr>
          <w:cantSplit/>
          <w:trHeight w:val="265"/>
          <w:tblHeader/>
        </w:trPr>
        <w:tc>
          <w:tcPr>
            <w:tcW w:w="2428" w:type="pct"/>
            <w:shd w:val="clear" w:color="auto" w:fill="auto"/>
            <w:vAlign w:val="center"/>
          </w:tcPr>
          <w:p w14:paraId="4A3D0346" w14:textId="154C8A19" w:rsidR="00954CCA" w:rsidRDefault="00954CCA" w:rsidP="00954CCA">
            <w:pPr>
              <w:pStyle w:val="affc"/>
              <w:jc w:val="both"/>
              <w:rPr>
                <w:sz w:val="18"/>
                <w:szCs w:val="18"/>
              </w:rPr>
            </w:pPr>
            <w:r>
              <w:rPr>
                <w:sz w:val="18"/>
                <w:szCs w:val="18"/>
              </w:rPr>
              <w:t xml:space="preserve">  2.3 Структурированное программирование</w:t>
            </w:r>
          </w:p>
        </w:tc>
        <w:tc>
          <w:tcPr>
            <w:tcW w:w="1031" w:type="pct"/>
            <w:shd w:val="clear" w:color="auto" w:fill="auto"/>
          </w:tcPr>
          <w:p w14:paraId="21B37EAE" w14:textId="1B75C335" w:rsidR="00954CCA" w:rsidRPr="0049062F" w:rsidRDefault="00954CCA" w:rsidP="00954CCA">
            <w:pPr>
              <w:pStyle w:val="affff5"/>
              <w:jc w:val="center"/>
              <w:rPr>
                <w:sz w:val="18"/>
                <w:szCs w:val="18"/>
              </w:rPr>
            </w:pPr>
            <w:r w:rsidRPr="002C1428">
              <w:rPr>
                <w:sz w:val="18"/>
                <w:szCs w:val="18"/>
              </w:rPr>
              <w:t>7.4.4.1.</w:t>
            </w:r>
            <w:r>
              <w:rPr>
                <w:sz w:val="18"/>
                <w:szCs w:val="18"/>
              </w:rPr>
              <w:t>7</w:t>
            </w:r>
          </w:p>
        </w:tc>
        <w:tc>
          <w:tcPr>
            <w:tcW w:w="441" w:type="pct"/>
            <w:shd w:val="clear" w:color="auto" w:fill="auto"/>
          </w:tcPr>
          <w:p w14:paraId="7E0FA26A" w14:textId="30FEBB30" w:rsidR="00954CCA" w:rsidRDefault="00954CCA" w:rsidP="00954CCA">
            <w:pPr>
              <w:pStyle w:val="affa"/>
              <w:rPr>
                <w:b/>
                <w:szCs w:val="18"/>
              </w:rPr>
            </w:pPr>
            <w:r>
              <w:rPr>
                <w:b/>
                <w:szCs w:val="18"/>
              </w:rPr>
              <w:t>0</w:t>
            </w:r>
          </w:p>
        </w:tc>
        <w:tc>
          <w:tcPr>
            <w:tcW w:w="368" w:type="pct"/>
            <w:shd w:val="clear" w:color="auto" w:fill="auto"/>
          </w:tcPr>
          <w:p w14:paraId="38D6A81B" w14:textId="6AFF98FD" w:rsidR="00954CCA" w:rsidRDefault="00954CCA" w:rsidP="00954CCA">
            <w:pPr>
              <w:pStyle w:val="affa"/>
              <w:rPr>
                <w:b/>
                <w:szCs w:val="18"/>
              </w:rPr>
            </w:pPr>
            <w:r w:rsidRPr="00597480">
              <w:rPr>
                <w:b/>
                <w:szCs w:val="18"/>
              </w:rPr>
              <w:t>+</w:t>
            </w:r>
          </w:p>
        </w:tc>
        <w:tc>
          <w:tcPr>
            <w:tcW w:w="368" w:type="pct"/>
            <w:shd w:val="clear" w:color="auto" w:fill="auto"/>
          </w:tcPr>
          <w:p w14:paraId="1DFBE75B" w14:textId="6A9D1E10" w:rsidR="00954CCA" w:rsidRPr="00597480" w:rsidRDefault="00954CCA" w:rsidP="00954CCA">
            <w:pPr>
              <w:pStyle w:val="affa"/>
              <w:rPr>
                <w:b/>
                <w:szCs w:val="18"/>
              </w:rPr>
            </w:pPr>
            <w:r w:rsidRPr="00597480">
              <w:rPr>
                <w:b/>
                <w:szCs w:val="18"/>
              </w:rPr>
              <w:t>+</w:t>
            </w:r>
          </w:p>
        </w:tc>
        <w:tc>
          <w:tcPr>
            <w:tcW w:w="364" w:type="pct"/>
            <w:shd w:val="clear" w:color="auto" w:fill="auto"/>
          </w:tcPr>
          <w:p w14:paraId="63E755D7" w14:textId="28974B44" w:rsidR="00954CCA" w:rsidRPr="00597480" w:rsidRDefault="00954CCA" w:rsidP="00954CCA">
            <w:pPr>
              <w:pStyle w:val="affa"/>
              <w:rPr>
                <w:b/>
                <w:szCs w:val="18"/>
              </w:rPr>
            </w:pPr>
            <w:r w:rsidRPr="00597480">
              <w:rPr>
                <w:b/>
                <w:szCs w:val="18"/>
              </w:rPr>
              <w:t>+</w:t>
            </w:r>
          </w:p>
        </w:tc>
      </w:tr>
      <w:tr w:rsidR="003F2CC7" w:rsidRPr="00F54A94" w14:paraId="1DF873A3" w14:textId="77777777" w:rsidTr="003F2CC7">
        <w:trPr>
          <w:cantSplit/>
          <w:trHeight w:val="265"/>
          <w:tblHeader/>
        </w:trPr>
        <w:tc>
          <w:tcPr>
            <w:tcW w:w="5000" w:type="pct"/>
            <w:gridSpan w:val="6"/>
            <w:shd w:val="clear" w:color="auto" w:fill="auto"/>
            <w:vAlign w:val="center"/>
          </w:tcPr>
          <w:p w14:paraId="0C4A6B06" w14:textId="6A566E42" w:rsidR="003F2CC7" w:rsidRPr="00597480" w:rsidRDefault="003F2CC7" w:rsidP="003F2CC7">
            <w:pPr>
              <w:pStyle w:val="affa"/>
              <w:jc w:val="left"/>
              <w:rPr>
                <w:b/>
                <w:szCs w:val="18"/>
              </w:rPr>
            </w:pPr>
            <w:r>
              <w:rPr>
                <w:szCs w:val="18"/>
              </w:rPr>
              <w:t xml:space="preserve">  2.4 Модульный подход</w:t>
            </w:r>
          </w:p>
        </w:tc>
      </w:tr>
      <w:tr w:rsidR="003F2CC7" w:rsidRPr="00F54A94" w14:paraId="634236DF" w14:textId="77777777" w:rsidTr="00D03B83">
        <w:trPr>
          <w:cantSplit/>
          <w:trHeight w:val="265"/>
          <w:tblHeader/>
        </w:trPr>
        <w:tc>
          <w:tcPr>
            <w:tcW w:w="2428" w:type="pct"/>
            <w:shd w:val="clear" w:color="auto" w:fill="auto"/>
            <w:vAlign w:val="center"/>
          </w:tcPr>
          <w:p w14:paraId="5EE530D0" w14:textId="7ED5EFF4" w:rsidR="003F2CC7" w:rsidRPr="003F2CC7" w:rsidRDefault="00A97E55" w:rsidP="00954CCA">
            <w:pPr>
              <w:pStyle w:val="affc"/>
              <w:jc w:val="both"/>
              <w:rPr>
                <w:sz w:val="18"/>
                <w:szCs w:val="18"/>
                <w:lang w:val="en-US"/>
              </w:rPr>
            </w:pPr>
            <w:r>
              <w:rPr>
                <w:sz w:val="18"/>
                <w:szCs w:val="18"/>
                <w:lang w:val="en-US"/>
              </w:rPr>
              <w:t xml:space="preserve"> </w:t>
            </w:r>
            <w:r w:rsidR="003F2CC7">
              <w:rPr>
                <w:sz w:val="18"/>
                <w:szCs w:val="18"/>
                <w:lang w:val="en-US"/>
              </w:rPr>
              <w:t xml:space="preserve">2.4.1 </w:t>
            </w:r>
            <w:proofErr w:type="spellStart"/>
            <w:r w:rsidR="001B4CCA" w:rsidRPr="001B4CCA">
              <w:rPr>
                <w:sz w:val="18"/>
                <w:szCs w:val="18"/>
                <w:lang w:val="en-US"/>
              </w:rPr>
              <w:t>Ограничение</w:t>
            </w:r>
            <w:proofErr w:type="spellEnd"/>
            <w:r w:rsidR="001B4CCA" w:rsidRPr="001B4CCA">
              <w:rPr>
                <w:sz w:val="18"/>
                <w:szCs w:val="18"/>
                <w:lang w:val="en-US"/>
              </w:rPr>
              <w:t xml:space="preserve"> </w:t>
            </w:r>
            <w:proofErr w:type="spellStart"/>
            <w:r w:rsidR="001B4CCA" w:rsidRPr="001B4CCA">
              <w:rPr>
                <w:sz w:val="18"/>
                <w:szCs w:val="18"/>
                <w:lang w:val="en-US"/>
              </w:rPr>
              <w:t>размера</w:t>
            </w:r>
            <w:proofErr w:type="spellEnd"/>
            <w:r w:rsidR="001B4CCA" w:rsidRPr="001B4CCA">
              <w:rPr>
                <w:sz w:val="18"/>
                <w:szCs w:val="18"/>
                <w:lang w:val="en-US"/>
              </w:rPr>
              <w:t xml:space="preserve"> </w:t>
            </w:r>
            <w:proofErr w:type="spellStart"/>
            <w:r w:rsidR="001B4CCA" w:rsidRPr="001B4CCA">
              <w:rPr>
                <w:sz w:val="18"/>
                <w:szCs w:val="18"/>
                <w:lang w:val="en-US"/>
              </w:rPr>
              <w:t>программного</w:t>
            </w:r>
            <w:proofErr w:type="spellEnd"/>
            <w:r w:rsidR="001B4CCA" w:rsidRPr="001B4CCA">
              <w:rPr>
                <w:sz w:val="18"/>
                <w:szCs w:val="18"/>
                <w:lang w:val="en-US"/>
              </w:rPr>
              <w:t xml:space="preserve"> </w:t>
            </w:r>
            <w:proofErr w:type="spellStart"/>
            <w:r w:rsidR="001B4CCA" w:rsidRPr="001B4CCA">
              <w:rPr>
                <w:sz w:val="18"/>
                <w:szCs w:val="18"/>
                <w:lang w:val="en-US"/>
              </w:rPr>
              <w:t>компонента</w:t>
            </w:r>
            <w:proofErr w:type="spellEnd"/>
          </w:p>
        </w:tc>
        <w:tc>
          <w:tcPr>
            <w:tcW w:w="1031" w:type="pct"/>
            <w:shd w:val="clear" w:color="auto" w:fill="auto"/>
          </w:tcPr>
          <w:p w14:paraId="198E92A0" w14:textId="3470BBD2" w:rsidR="003F2CC7" w:rsidRPr="003F2CC7" w:rsidRDefault="003F2CC7" w:rsidP="00954CCA">
            <w:pPr>
              <w:pStyle w:val="affff5"/>
              <w:jc w:val="center"/>
              <w:rPr>
                <w:sz w:val="18"/>
                <w:szCs w:val="18"/>
                <w:lang w:val="en-US"/>
              </w:rPr>
            </w:pPr>
            <w:r>
              <w:rPr>
                <w:sz w:val="18"/>
                <w:szCs w:val="18"/>
                <w:lang w:val="en-US"/>
              </w:rPr>
              <w:t>7.4.4.1.8</w:t>
            </w:r>
          </w:p>
        </w:tc>
        <w:tc>
          <w:tcPr>
            <w:tcW w:w="441" w:type="pct"/>
            <w:shd w:val="clear" w:color="auto" w:fill="auto"/>
          </w:tcPr>
          <w:p w14:paraId="0D9BCFA8" w14:textId="6775EF04" w:rsidR="003F2CC7" w:rsidRPr="003F2CC7" w:rsidRDefault="003F2CC7" w:rsidP="00954CCA">
            <w:pPr>
              <w:pStyle w:val="affa"/>
              <w:rPr>
                <w:b/>
                <w:szCs w:val="18"/>
                <w:lang w:val="en-US"/>
              </w:rPr>
            </w:pPr>
            <w:r>
              <w:rPr>
                <w:b/>
                <w:szCs w:val="18"/>
                <w:lang w:val="en-US"/>
              </w:rPr>
              <w:t>0</w:t>
            </w:r>
          </w:p>
        </w:tc>
        <w:tc>
          <w:tcPr>
            <w:tcW w:w="368" w:type="pct"/>
            <w:shd w:val="clear" w:color="auto" w:fill="auto"/>
          </w:tcPr>
          <w:p w14:paraId="2D7A171B" w14:textId="325F6610" w:rsidR="003F2CC7" w:rsidRPr="003F2CC7" w:rsidRDefault="003F2CC7" w:rsidP="00954CCA">
            <w:pPr>
              <w:pStyle w:val="affa"/>
              <w:rPr>
                <w:b/>
                <w:szCs w:val="18"/>
                <w:lang w:val="en-US"/>
              </w:rPr>
            </w:pPr>
            <w:r>
              <w:rPr>
                <w:b/>
                <w:szCs w:val="18"/>
                <w:lang w:val="en-US"/>
              </w:rPr>
              <w:t>+</w:t>
            </w:r>
          </w:p>
        </w:tc>
        <w:tc>
          <w:tcPr>
            <w:tcW w:w="368" w:type="pct"/>
            <w:shd w:val="clear" w:color="auto" w:fill="auto"/>
          </w:tcPr>
          <w:p w14:paraId="3FD52DB1" w14:textId="10DB4616" w:rsidR="003F2CC7" w:rsidRPr="003F2CC7" w:rsidRDefault="003F2CC7" w:rsidP="00954CCA">
            <w:pPr>
              <w:pStyle w:val="affa"/>
              <w:rPr>
                <w:b/>
                <w:szCs w:val="18"/>
                <w:lang w:val="en-US"/>
              </w:rPr>
            </w:pPr>
            <w:r>
              <w:rPr>
                <w:b/>
                <w:szCs w:val="18"/>
                <w:lang w:val="en-US"/>
              </w:rPr>
              <w:t>+</w:t>
            </w:r>
          </w:p>
        </w:tc>
        <w:tc>
          <w:tcPr>
            <w:tcW w:w="364" w:type="pct"/>
            <w:shd w:val="clear" w:color="auto" w:fill="auto"/>
          </w:tcPr>
          <w:p w14:paraId="7046B2B1" w14:textId="471C7E67" w:rsidR="003F2CC7" w:rsidRPr="003F2CC7" w:rsidRDefault="003F2CC7" w:rsidP="00954CCA">
            <w:pPr>
              <w:pStyle w:val="affa"/>
              <w:rPr>
                <w:b/>
                <w:szCs w:val="18"/>
                <w:lang w:val="en-US"/>
              </w:rPr>
            </w:pPr>
            <w:r>
              <w:rPr>
                <w:b/>
                <w:szCs w:val="18"/>
                <w:lang w:val="en-US"/>
              </w:rPr>
              <w:t>+</w:t>
            </w:r>
          </w:p>
        </w:tc>
      </w:tr>
      <w:tr w:rsidR="003F2CC7" w:rsidRPr="00F54A94" w14:paraId="69B193E8" w14:textId="77777777" w:rsidTr="00D03B83">
        <w:trPr>
          <w:cantSplit/>
          <w:trHeight w:val="265"/>
          <w:tblHeader/>
        </w:trPr>
        <w:tc>
          <w:tcPr>
            <w:tcW w:w="2428" w:type="pct"/>
            <w:shd w:val="clear" w:color="auto" w:fill="auto"/>
            <w:vAlign w:val="center"/>
          </w:tcPr>
          <w:p w14:paraId="51986077" w14:textId="10F589AD" w:rsidR="003F2CC7" w:rsidRPr="003F2CC7" w:rsidRDefault="00A97E55" w:rsidP="00A97E55">
            <w:pPr>
              <w:pStyle w:val="affc"/>
              <w:jc w:val="both"/>
              <w:rPr>
                <w:sz w:val="18"/>
                <w:szCs w:val="18"/>
                <w:lang w:val="en-US"/>
              </w:rPr>
            </w:pPr>
            <w:r>
              <w:rPr>
                <w:sz w:val="18"/>
                <w:szCs w:val="18"/>
                <w:lang w:val="en-US"/>
              </w:rPr>
              <w:t xml:space="preserve"> </w:t>
            </w:r>
            <w:r w:rsidR="003F2CC7">
              <w:rPr>
                <w:sz w:val="18"/>
                <w:szCs w:val="18"/>
                <w:lang w:val="en-US"/>
              </w:rPr>
              <w:t xml:space="preserve">2.4.2 </w:t>
            </w:r>
            <w:r>
              <w:rPr>
                <w:sz w:val="18"/>
                <w:szCs w:val="18"/>
              </w:rPr>
              <w:t>Контроль сложности программного обеспечения</w:t>
            </w:r>
          </w:p>
        </w:tc>
        <w:tc>
          <w:tcPr>
            <w:tcW w:w="1031" w:type="pct"/>
            <w:shd w:val="clear" w:color="auto" w:fill="auto"/>
          </w:tcPr>
          <w:p w14:paraId="5DB9A77F" w14:textId="10D0C294" w:rsidR="003F2CC7" w:rsidRPr="003F2CC7" w:rsidRDefault="003F2CC7" w:rsidP="00954CCA">
            <w:pPr>
              <w:pStyle w:val="affff5"/>
              <w:jc w:val="center"/>
              <w:rPr>
                <w:sz w:val="18"/>
                <w:szCs w:val="18"/>
                <w:lang w:val="en-US"/>
              </w:rPr>
            </w:pPr>
            <w:r>
              <w:rPr>
                <w:sz w:val="18"/>
                <w:szCs w:val="18"/>
                <w:lang w:val="en-US"/>
              </w:rPr>
              <w:t>7.4.4.1.9</w:t>
            </w:r>
          </w:p>
        </w:tc>
        <w:tc>
          <w:tcPr>
            <w:tcW w:w="441" w:type="pct"/>
            <w:shd w:val="clear" w:color="auto" w:fill="auto"/>
          </w:tcPr>
          <w:p w14:paraId="365B8D0D" w14:textId="5E34DBDF" w:rsidR="003F2CC7" w:rsidRPr="003F2CC7" w:rsidRDefault="003F2CC7" w:rsidP="00954CCA">
            <w:pPr>
              <w:pStyle w:val="affa"/>
              <w:rPr>
                <w:b/>
                <w:szCs w:val="18"/>
                <w:lang w:val="en-US"/>
              </w:rPr>
            </w:pPr>
            <w:r>
              <w:rPr>
                <w:b/>
                <w:szCs w:val="18"/>
                <w:lang w:val="en-US"/>
              </w:rPr>
              <w:t>0</w:t>
            </w:r>
          </w:p>
        </w:tc>
        <w:tc>
          <w:tcPr>
            <w:tcW w:w="368" w:type="pct"/>
            <w:shd w:val="clear" w:color="auto" w:fill="auto"/>
          </w:tcPr>
          <w:p w14:paraId="713F045C" w14:textId="5CE87DF4" w:rsidR="003F2CC7" w:rsidRPr="003F2CC7" w:rsidRDefault="003F2CC7" w:rsidP="00954CCA">
            <w:pPr>
              <w:pStyle w:val="affa"/>
              <w:rPr>
                <w:b/>
                <w:szCs w:val="18"/>
                <w:lang w:val="en-US"/>
              </w:rPr>
            </w:pPr>
            <w:r>
              <w:rPr>
                <w:b/>
                <w:szCs w:val="18"/>
                <w:lang w:val="en-US"/>
              </w:rPr>
              <w:t>0</w:t>
            </w:r>
          </w:p>
        </w:tc>
        <w:tc>
          <w:tcPr>
            <w:tcW w:w="368" w:type="pct"/>
            <w:shd w:val="clear" w:color="auto" w:fill="auto"/>
          </w:tcPr>
          <w:p w14:paraId="1997390E" w14:textId="23931710" w:rsidR="003F2CC7" w:rsidRPr="003F2CC7" w:rsidRDefault="003F2CC7" w:rsidP="00954CCA">
            <w:pPr>
              <w:pStyle w:val="affa"/>
              <w:rPr>
                <w:b/>
                <w:szCs w:val="18"/>
                <w:lang w:val="en-US"/>
              </w:rPr>
            </w:pPr>
            <w:r>
              <w:rPr>
                <w:b/>
                <w:szCs w:val="18"/>
                <w:lang w:val="en-US"/>
              </w:rPr>
              <w:t>0</w:t>
            </w:r>
          </w:p>
        </w:tc>
        <w:tc>
          <w:tcPr>
            <w:tcW w:w="364" w:type="pct"/>
            <w:shd w:val="clear" w:color="auto" w:fill="auto"/>
          </w:tcPr>
          <w:p w14:paraId="59749CD6" w14:textId="3287ECC5" w:rsidR="003F2CC7" w:rsidRPr="003F2CC7" w:rsidRDefault="003F2CC7" w:rsidP="00954CCA">
            <w:pPr>
              <w:pStyle w:val="affa"/>
              <w:rPr>
                <w:b/>
                <w:szCs w:val="18"/>
                <w:lang w:val="en-US"/>
              </w:rPr>
            </w:pPr>
            <w:r>
              <w:rPr>
                <w:b/>
                <w:szCs w:val="18"/>
                <w:lang w:val="en-US"/>
              </w:rPr>
              <w:t>+</w:t>
            </w:r>
          </w:p>
        </w:tc>
      </w:tr>
      <w:tr w:rsidR="003F2CC7" w:rsidRPr="00F54A94" w14:paraId="67814665" w14:textId="77777777" w:rsidTr="00D03B83">
        <w:trPr>
          <w:cantSplit/>
          <w:trHeight w:val="265"/>
          <w:tblHeader/>
        </w:trPr>
        <w:tc>
          <w:tcPr>
            <w:tcW w:w="2428" w:type="pct"/>
            <w:shd w:val="clear" w:color="auto" w:fill="auto"/>
            <w:vAlign w:val="center"/>
          </w:tcPr>
          <w:p w14:paraId="7955522D" w14:textId="2E145D26" w:rsidR="003F2CC7" w:rsidRPr="003F2CC7" w:rsidRDefault="003F2CC7" w:rsidP="00A97E55">
            <w:pPr>
              <w:pStyle w:val="affc"/>
              <w:jc w:val="both"/>
              <w:rPr>
                <w:sz w:val="18"/>
                <w:szCs w:val="18"/>
                <w:lang w:val="en-US"/>
              </w:rPr>
            </w:pPr>
            <w:r>
              <w:rPr>
                <w:sz w:val="18"/>
                <w:szCs w:val="18"/>
                <w:lang w:val="en-US"/>
              </w:rPr>
              <w:t xml:space="preserve"> 2.4.3 </w:t>
            </w:r>
            <w:proofErr w:type="spellStart"/>
            <w:r w:rsidR="001B4CCA" w:rsidRPr="001B4CCA">
              <w:rPr>
                <w:sz w:val="18"/>
                <w:szCs w:val="18"/>
                <w:lang w:val="en-US"/>
              </w:rPr>
              <w:t>Сокрытие</w:t>
            </w:r>
            <w:proofErr w:type="spellEnd"/>
            <w:r w:rsidR="001B4CCA" w:rsidRPr="001B4CCA">
              <w:rPr>
                <w:sz w:val="18"/>
                <w:szCs w:val="18"/>
                <w:lang w:val="en-US"/>
              </w:rPr>
              <w:t>/</w:t>
            </w:r>
            <w:proofErr w:type="spellStart"/>
            <w:r w:rsidR="001B4CCA" w:rsidRPr="001B4CCA">
              <w:rPr>
                <w:sz w:val="18"/>
                <w:szCs w:val="18"/>
                <w:lang w:val="en-US"/>
              </w:rPr>
              <w:t>инкапсуляция</w:t>
            </w:r>
            <w:proofErr w:type="spellEnd"/>
            <w:r w:rsidR="001B4CCA" w:rsidRPr="001B4CCA">
              <w:rPr>
                <w:sz w:val="18"/>
                <w:szCs w:val="18"/>
                <w:lang w:val="en-US"/>
              </w:rPr>
              <w:t xml:space="preserve"> </w:t>
            </w:r>
            <w:proofErr w:type="spellStart"/>
            <w:r w:rsidR="001B4CCA" w:rsidRPr="001B4CCA">
              <w:rPr>
                <w:sz w:val="18"/>
                <w:szCs w:val="18"/>
                <w:lang w:val="en-US"/>
              </w:rPr>
              <w:t>информации</w:t>
            </w:r>
            <w:proofErr w:type="spellEnd"/>
          </w:p>
        </w:tc>
        <w:tc>
          <w:tcPr>
            <w:tcW w:w="1031" w:type="pct"/>
            <w:shd w:val="clear" w:color="auto" w:fill="auto"/>
          </w:tcPr>
          <w:p w14:paraId="593E7571" w14:textId="33C5711F" w:rsidR="003F2CC7" w:rsidRPr="003F2CC7" w:rsidRDefault="003F2CC7" w:rsidP="00954CCA">
            <w:pPr>
              <w:pStyle w:val="affff5"/>
              <w:jc w:val="center"/>
              <w:rPr>
                <w:sz w:val="18"/>
                <w:szCs w:val="18"/>
                <w:lang w:val="en-US"/>
              </w:rPr>
            </w:pPr>
            <w:r>
              <w:rPr>
                <w:sz w:val="18"/>
                <w:szCs w:val="18"/>
                <w:lang w:val="en-US"/>
              </w:rPr>
              <w:t>7.4.4.1.10</w:t>
            </w:r>
          </w:p>
        </w:tc>
        <w:tc>
          <w:tcPr>
            <w:tcW w:w="441" w:type="pct"/>
            <w:shd w:val="clear" w:color="auto" w:fill="auto"/>
          </w:tcPr>
          <w:p w14:paraId="4C2C5BDF" w14:textId="2CE3D8DF" w:rsidR="003F2CC7" w:rsidRPr="003F2CC7" w:rsidRDefault="003F2CC7" w:rsidP="00954CCA">
            <w:pPr>
              <w:pStyle w:val="affa"/>
              <w:rPr>
                <w:b/>
                <w:szCs w:val="18"/>
                <w:lang w:val="en-US"/>
              </w:rPr>
            </w:pPr>
            <w:r>
              <w:rPr>
                <w:b/>
                <w:szCs w:val="18"/>
                <w:lang w:val="en-US"/>
              </w:rPr>
              <w:t>0</w:t>
            </w:r>
          </w:p>
        </w:tc>
        <w:tc>
          <w:tcPr>
            <w:tcW w:w="368" w:type="pct"/>
            <w:shd w:val="clear" w:color="auto" w:fill="auto"/>
          </w:tcPr>
          <w:p w14:paraId="5CCD6276" w14:textId="3C03BB34" w:rsidR="003F2CC7" w:rsidRPr="003F2CC7" w:rsidRDefault="003F2CC7" w:rsidP="00954CCA">
            <w:pPr>
              <w:pStyle w:val="affa"/>
              <w:rPr>
                <w:b/>
                <w:szCs w:val="18"/>
                <w:lang w:val="en-US"/>
              </w:rPr>
            </w:pPr>
            <w:r>
              <w:rPr>
                <w:b/>
                <w:szCs w:val="18"/>
                <w:lang w:val="en-US"/>
              </w:rPr>
              <w:t>0</w:t>
            </w:r>
          </w:p>
        </w:tc>
        <w:tc>
          <w:tcPr>
            <w:tcW w:w="368" w:type="pct"/>
            <w:shd w:val="clear" w:color="auto" w:fill="auto"/>
          </w:tcPr>
          <w:p w14:paraId="4E472AA6" w14:textId="76318BB6" w:rsidR="003F2CC7" w:rsidRPr="003F2CC7" w:rsidRDefault="003F2CC7" w:rsidP="00954CCA">
            <w:pPr>
              <w:pStyle w:val="affa"/>
              <w:rPr>
                <w:b/>
                <w:szCs w:val="18"/>
                <w:lang w:val="en-US"/>
              </w:rPr>
            </w:pPr>
            <w:r>
              <w:rPr>
                <w:b/>
                <w:szCs w:val="18"/>
                <w:lang w:val="en-US"/>
              </w:rPr>
              <w:t>+</w:t>
            </w:r>
          </w:p>
        </w:tc>
        <w:tc>
          <w:tcPr>
            <w:tcW w:w="364" w:type="pct"/>
            <w:shd w:val="clear" w:color="auto" w:fill="auto"/>
          </w:tcPr>
          <w:p w14:paraId="1B3BFDB8" w14:textId="65C9AC71" w:rsidR="003F2CC7" w:rsidRPr="003F2CC7" w:rsidRDefault="003F2CC7" w:rsidP="00954CCA">
            <w:pPr>
              <w:pStyle w:val="affa"/>
              <w:rPr>
                <w:b/>
                <w:szCs w:val="18"/>
                <w:lang w:val="en-US"/>
              </w:rPr>
            </w:pPr>
            <w:r>
              <w:rPr>
                <w:b/>
                <w:szCs w:val="18"/>
                <w:lang w:val="en-US"/>
              </w:rPr>
              <w:t>+</w:t>
            </w:r>
          </w:p>
        </w:tc>
      </w:tr>
      <w:tr w:rsidR="003F2CC7" w:rsidRPr="00F54A94" w14:paraId="5400C1A1" w14:textId="77777777" w:rsidTr="00D03B83">
        <w:trPr>
          <w:cantSplit/>
          <w:trHeight w:val="265"/>
          <w:tblHeader/>
        </w:trPr>
        <w:tc>
          <w:tcPr>
            <w:tcW w:w="2428" w:type="pct"/>
            <w:shd w:val="clear" w:color="auto" w:fill="auto"/>
            <w:vAlign w:val="center"/>
          </w:tcPr>
          <w:p w14:paraId="4EFF6973" w14:textId="4855B034" w:rsidR="003F2CC7" w:rsidRPr="001B4CCA" w:rsidRDefault="003F2CC7" w:rsidP="00A97E55">
            <w:pPr>
              <w:pStyle w:val="affc"/>
              <w:jc w:val="both"/>
              <w:rPr>
                <w:sz w:val="18"/>
                <w:szCs w:val="18"/>
              </w:rPr>
            </w:pPr>
            <w:r w:rsidRPr="001B4CCA">
              <w:rPr>
                <w:sz w:val="18"/>
                <w:szCs w:val="18"/>
              </w:rPr>
              <w:t xml:space="preserve"> 2.4.4</w:t>
            </w:r>
            <w:r w:rsidR="001B4CCA" w:rsidRPr="001B4CCA">
              <w:rPr>
                <w:sz w:val="18"/>
                <w:szCs w:val="18"/>
              </w:rPr>
              <w:t xml:space="preserve"> Одна точка входа/выхода в подпрограммах и функциях</w:t>
            </w:r>
          </w:p>
        </w:tc>
        <w:tc>
          <w:tcPr>
            <w:tcW w:w="1031" w:type="pct"/>
            <w:shd w:val="clear" w:color="auto" w:fill="auto"/>
          </w:tcPr>
          <w:p w14:paraId="377D30BA" w14:textId="3891856F" w:rsidR="003F2CC7" w:rsidRPr="003F2CC7" w:rsidRDefault="003F2CC7" w:rsidP="00954CCA">
            <w:pPr>
              <w:pStyle w:val="affff5"/>
              <w:jc w:val="center"/>
              <w:rPr>
                <w:sz w:val="18"/>
                <w:szCs w:val="18"/>
                <w:lang w:val="en-US"/>
              </w:rPr>
            </w:pPr>
            <w:r>
              <w:rPr>
                <w:sz w:val="18"/>
                <w:szCs w:val="18"/>
                <w:lang w:val="en-US"/>
              </w:rPr>
              <w:t>7.4.4.1.8</w:t>
            </w:r>
          </w:p>
        </w:tc>
        <w:tc>
          <w:tcPr>
            <w:tcW w:w="441" w:type="pct"/>
            <w:shd w:val="clear" w:color="auto" w:fill="auto"/>
          </w:tcPr>
          <w:p w14:paraId="58C32224" w14:textId="56676657" w:rsidR="003F2CC7" w:rsidRPr="003F2CC7" w:rsidRDefault="003F2CC7" w:rsidP="00954CCA">
            <w:pPr>
              <w:pStyle w:val="affa"/>
              <w:rPr>
                <w:b/>
                <w:szCs w:val="18"/>
                <w:lang w:val="en-US"/>
              </w:rPr>
            </w:pPr>
            <w:r>
              <w:rPr>
                <w:b/>
                <w:szCs w:val="18"/>
                <w:lang w:val="en-US"/>
              </w:rPr>
              <w:t>0</w:t>
            </w:r>
          </w:p>
        </w:tc>
        <w:tc>
          <w:tcPr>
            <w:tcW w:w="368" w:type="pct"/>
            <w:shd w:val="clear" w:color="auto" w:fill="auto"/>
          </w:tcPr>
          <w:p w14:paraId="51019F5C" w14:textId="172A8CC7" w:rsidR="003F2CC7" w:rsidRPr="003F2CC7" w:rsidRDefault="003F2CC7" w:rsidP="00954CCA">
            <w:pPr>
              <w:pStyle w:val="affa"/>
              <w:rPr>
                <w:b/>
                <w:szCs w:val="18"/>
                <w:lang w:val="en-US"/>
              </w:rPr>
            </w:pPr>
            <w:r>
              <w:rPr>
                <w:b/>
                <w:szCs w:val="18"/>
                <w:lang w:val="en-US"/>
              </w:rPr>
              <w:t>+</w:t>
            </w:r>
          </w:p>
        </w:tc>
        <w:tc>
          <w:tcPr>
            <w:tcW w:w="368" w:type="pct"/>
            <w:shd w:val="clear" w:color="auto" w:fill="auto"/>
          </w:tcPr>
          <w:p w14:paraId="464B75EC" w14:textId="06CD906E" w:rsidR="003F2CC7" w:rsidRPr="003F2CC7" w:rsidRDefault="003F2CC7" w:rsidP="00954CCA">
            <w:pPr>
              <w:pStyle w:val="affa"/>
              <w:rPr>
                <w:b/>
                <w:szCs w:val="18"/>
                <w:lang w:val="en-US"/>
              </w:rPr>
            </w:pPr>
            <w:r>
              <w:rPr>
                <w:b/>
                <w:szCs w:val="18"/>
                <w:lang w:val="en-US"/>
              </w:rPr>
              <w:t>+</w:t>
            </w:r>
          </w:p>
        </w:tc>
        <w:tc>
          <w:tcPr>
            <w:tcW w:w="364" w:type="pct"/>
            <w:shd w:val="clear" w:color="auto" w:fill="auto"/>
          </w:tcPr>
          <w:p w14:paraId="57F7AEFB" w14:textId="04E9577A" w:rsidR="003F2CC7" w:rsidRPr="003F2CC7" w:rsidRDefault="003F2CC7" w:rsidP="00954CCA">
            <w:pPr>
              <w:pStyle w:val="affa"/>
              <w:rPr>
                <w:b/>
                <w:szCs w:val="18"/>
                <w:lang w:val="en-US"/>
              </w:rPr>
            </w:pPr>
            <w:r>
              <w:rPr>
                <w:b/>
                <w:szCs w:val="18"/>
                <w:lang w:val="en-US"/>
              </w:rPr>
              <w:t>+</w:t>
            </w:r>
          </w:p>
        </w:tc>
      </w:tr>
      <w:tr w:rsidR="003F2CC7" w:rsidRPr="00F54A94" w14:paraId="74BE60D9" w14:textId="77777777" w:rsidTr="00D03B83">
        <w:trPr>
          <w:cantSplit/>
          <w:trHeight w:val="265"/>
          <w:tblHeader/>
        </w:trPr>
        <w:tc>
          <w:tcPr>
            <w:tcW w:w="2428" w:type="pct"/>
            <w:shd w:val="clear" w:color="auto" w:fill="auto"/>
            <w:vAlign w:val="center"/>
          </w:tcPr>
          <w:p w14:paraId="475CFA76" w14:textId="608DD7B9" w:rsidR="003F2CC7" w:rsidRDefault="003F2CC7" w:rsidP="00A97E55">
            <w:pPr>
              <w:pStyle w:val="affc"/>
              <w:jc w:val="both"/>
              <w:rPr>
                <w:sz w:val="18"/>
                <w:szCs w:val="18"/>
                <w:lang w:val="en-US"/>
              </w:rPr>
            </w:pPr>
            <w:r>
              <w:rPr>
                <w:sz w:val="18"/>
                <w:szCs w:val="18"/>
                <w:lang w:val="en-US"/>
              </w:rPr>
              <w:t xml:space="preserve"> 2.4.5 </w:t>
            </w:r>
            <w:r w:rsidR="00A97E55">
              <w:rPr>
                <w:sz w:val="18"/>
                <w:szCs w:val="18"/>
              </w:rPr>
              <w:t>Полностью определенный интерфейс</w:t>
            </w:r>
          </w:p>
        </w:tc>
        <w:tc>
          <w:tcPr>
            <w:tcW w:w="1031" w:type="pct"/>
            <w:shd w:val="clear" w:color="auto" w:fill="auto"/>
          </w:tcPr>
          <w:p w14:paraId="55014DAB" w14:textId="41B8BEA1" w:rsidR="003F2CC7" w:rsidRPr="003F2CC7" w:rsidRDefault="003F2CC7" w:rsidP="00954CCA">
            <w:pPr>
              <w:pStyle w:val="affff5"/>
              <w:jc w:val="center"/>
              <w:rPr>
                <w:sz w:val="18"/>
                <w:szCs w:val="18"/>
                <w:lang w:val="en-US"/>
              </w:rPr>
            </w:pPr>
            <w:r>
              <w:rPr>
                <w:sz w:val="18"/>
                <w:szCs w:val="18"/>
                <w:lang w:val="en-US"/>
              </w:rPr>
              <w:t>7.4.4.1.8</w:t>
            </w:r>
          </w:p>
        </w:tc>
        <w:tc>
          <w:tcPr>
            <w:tcW w:w="441" w:type="pct"/>
            <w:shd w:val="clear" w:color="auto" w:fill="auto"/>
          </w:tcPr>
          <w:p w14:paraId="2E0D79EE" w14:textId="57CDEC59" w:rsidR="003F2CC7" w:rsidRPr="003F2CC7" w:rsidRDefault="003F2CC7" w:rsidP="00954CCA">
            <w:pPr>
              <w:pStyle w:val="affa"/>
              <w:rPr>
                <w:b/>
                <w:szCs w:val="18"/>
                <w:lang w:val="en-US"/>
              </w:rPr>
            </w:pPr>
            <w:r>
              <w:rPr>
                <w:b/>
                <w:szCs w:val="18"/>
                <w:lang w:val="en-US"/>
              </w:rPr>
              <w:t>0</w:t>
            </w:r>
          </w:p>
        </w:tc>
        <w:tc>
          <w:tcPr>
            <w:tcW w:w="368" w:type="pct"/>
            <w:shd w:val="clear" w:color="auto" w:fill="auto"/>
          </w:tcPr>
          <w:p w14:paraId="560B6D03" w14:textId="11F0FCE2" w:rsidR="003F2CC7" w:rsidRPr="003F2CC7" w:rsidRDefault="003F2CC7" w:rsidP="00954CCA">
            <w:pPr>
              <w:pStyle w:val="affa"/>
              <w:rPr>
                <w:b/>
                <w:szCs w:val="18"/>
                <w:lang w:val="en-US"/>
              </w:rPr>
            </w:pPr>
            <w:r>
              <w:rPr>
                <w:b/>
                <w:szCs w:val="18"/>
                <w:lang w:val="en-US"/>
              </w:rPr>
              <w:t>+</w:t>
            </w:r>
          </w:p>
        </w:tc>
        <w:tc>
          <w:tcPr>
            <w:tcW w:w="368" w:type="pct"/>
            <w:shd w:val="clear" w:color="auto" w:fill="auto"/>
          </w:tcPr>
          <w:p w14:paraId="0F61E5DB" w14:textId="652228D1" w:rsidR="003F2CC7" w:rsidRPr="003F2CC7" w:rsidRDefault="003F2CC7" w:rsidP="00954CCA">
            <w:pPr>
              <w:pStyle w:val="affa"/>
              <w:rPr>
                <w:b/>
                <w:szCs w:val="18"/>
                <w:lang w:val="en-US"/>
              </w:rPr>
            </w:pPr>
            <w:r>
              <w:rPr>
                <w:b/>
                <w:szCs w:val="18"/>
                <w:lang w:val="en-US"/>
              </w:rPr>
              <w:t>+</w:t>
            </w:r>
          </w:p>
        </w:tc>
        <w:tc>
          <w:tcPr>
            <w:tcW w:w="364" w:type="pct"/>
            <w:shd w:val="clear" w:color="auto" w:fill="auto"/>
          </w:tcPr>
          <w:p w14:paraId="39BBCD43" w14:textId="6A84B509" w:rsidR="003F2CC7" w:rsidRPr="003F2CC7" w:rsidRDefault="003F2CC7" w:rsidP="00954CCA">
            <w:pPr>
              <w:pStyle w:val="affa"/>
              <w:rPr>
                <w:b/>
                <w:szCs w:val="18"/>
                <w:lang w:val="en-US"/>
              </w:rPr>
            </w:pPr>
            <w:r>
              <w:rPr>
                <w:b/>
                <w:szCs w:val="18"/>
                <w:lang w:val="en-US"/>
              </w:rPr>
              <w:t>+</w:t>
            </w:r>
          </w:p>
        </w:tc>
      </w:tr>
      <w:tr w:rsidR="00954CCA" w:rsidRPr="00F54A94" w14:paraId="229E7450" w14:textId="77777777" w:rsidTr="00D03B83">
        <w:trPr>
          <w:cantSplit/>
          <w:trHeight w:val="265"/>
          <w:tblHeader/>
        </w:trPr>
        <w:tc>
          <w:tcPr>
            <w:tcW w:w="2428" w:type="pct"/>
            <w:shd w:val="clear" w:color="auto" w:fill="auto"/>
            <w:vAlign w:val="center"/>
          </w:tcPr>
          <w:p w14:paraId="0BB904A2" w14:textId="115E3935" w:rsidR="00954CCA" w:rsidRDefault="00954CCA" w:rsidP="00284926">
            <w:pPr>
              <w:pStyle w:val="affc"/>
              <w:jc w:val="both"/>
              <w:rPr>
                <w:sz w:val="18"/>
                <w:szCs w:val="18"/>
              </w:rPr>
            </w:pPr>
            <w:r>
              <w:rPr>
                <w:sz w:val="18"/>
                <w:szCs w:val="18"/>
              </w:rPr>
              <w:t xml:space="preserve">  2.5 Библиотека проверенных/верифицированных </w:t>
            </w:r>
            <w:r w:rsidR="00284926">
              <w:rPr>
                <w:sz w:val="18"/>
                <w:szCs w:val="18"/>
              </w:rPr>
              <w:t xml:space="preserve">программных </w:t>
            </w:r>
            <w:r>
              <w:rPr>
                <w:sz w:val="18"/>
                <w:szCs w:val="18"/>
              </w:rPr>
              <w:t>модулей и компонентов</w:t>
            </w:r>
          </w:p>
        </w:tc>
        <w:tc>
          <w:tcPr>
            <w:tcW w:w="1031" w:type="pct"/>
            <w:shd w:val="clear" w:color="auto" w:fill="auto"/>
          </w:tcPr>
          <w:p w14:paraId="53F37119" w14:textId="36A66DE8" w:rsidR="00954CCA" w:rsidRPr="003F2CC7" w:rsidRDefault="00954CCA" w:rsidP="003F2CC7">
            <w:pPr>
              <w:pStyle w:val="affff5"/>
              <w:jc w:val="center"/>
              <w:rPr>
                <w:sz w:val="18"/>
                <w:szCs w:val="18"/>
                <w:lang w:val="en-US"/>
              </w:rPr>
            </w:pPr>
            <w:r w:rsidRPr="002C1428">
              <w:rPr>
                <w:sz w:val="18"/>
                <w:szCs w:val="18"/>
              </w:rPr>
              <w:t>7.4.4.1.</w:t>
            </w:r>
            <w:r w:rsidR="003F2CC7">
              <w:rPr>
                <w:sz w:val="18"/>
                <w:szCs w:val="18"/>
                <w:lang w:val="en-US"/>
              </w:rPr>
              <w:t>11</w:t>
            </w:r>
          </w:p>
        </w:tc>
        <w:tc>
          <w:tcPr>
            <w:tcW w:w="441" w:type="pct"/>
            <w:shd w:val="clear" w:color="auto" w:fill="auto"/>
          </w:tcPr>
          <w:p w14:paraId="3D46B967" w14:textId="67F9A7A4" w:rsidR="00954CCA" w:rsidRDefault="00954CCA" w:rsidP="00954CCA">
            <w:pPr>
              <w:pStyle w:val="affa"/>
              <w:rPr>
                <w:b/>
                <w:szCs w:val="18"/>
              </w:rPr>
            </w:pPr>
            <w:r w:rsidRPr="00597480">
              <w:rPr>
                <w:b/>
                <w:szCs w:val="18"/>
              </w:rPr>
              <w:t>+</w:t>
            </w:r>
          </w:p>
        </w:tc>
        <w:tc>
          <w:tcPr>
            <w:tcW w:w="368" w:type="pct"/>
            <w:shd w:val="clear" w:color="auto" w:fill="auto"/>
          </w:tcPr>
          <w:p w14:paraId="5D437EC8" w14:textId="6FA13317" w:rsidR="00954CCA" w:rsidRDefault="00954CCA" w:rsidP="00954CCA">
            <w:pPr>
              <w:pStyle w:val="affa"/>
              <w:rPr>
                <w:b/>
                <w:szCs w:val="18"/>
              </w:rPr>
            </w:pPr>
            <w:r w:rsidRPr="00597480">
              <w:rPr>
                <w:b/>
                <w:szCs w:val="18"/>
              </w:rPr>
              <w:t>+</w:t>
            </w:r>
          </w:p>
        </w:tc>
        <w:tc>
          <w:tcPr>
            <w:tcW w:w="368" w:type="pct"/>
            <w:shd w:val="clear" w:color="auto" w:fill="auto"/>
          </w:tcPr>
          <w:p w14:paraId="01639ABF" w14:textId="1631E481" w:rsidR="00954CCA" w:rsidRPr="00597480" w:rsidRDefault="00954CCA" w:rsidP="00954CCA">
            <w:pPr>
              <w:pStyle w:val="affa"/>
              <w:rPr>
                <w:b/>
                <w:szCs w:val="18"/>
              </w:rPr>
            </w:pPr>
            <w:r w:rsidRPr="00597480">
              <w:rPr>
                <w:b/>
                <w:szCs w:val="18"/>
              </w:rPr>
              <w:t>+</w:t>
            </w:r>
          </w:p>
        </w:tc>
        <w:tc>
          <w:tcPr>
            <w:tcW w:w="364" w:type="pct"/>
            <w:shd w:val="clear" w:color="auto" w:fill="auto"/>
          </w:tcPr>
          <w:p w14:paraId="65344DED" w14:textId="1317F91D" w:rsidR="00954CCA" w:rsidRPr="00597480" w:rsidRDefault="00954CCA" w:rsidP="00954CCA">
            <w:pPr>
              <w:pStyle w:val="affa"/>
              <w:rPr>
                <w:b/>
                <w:szCs w:val="18"/>
              </w:rPr>
            </w:pPr>
            <w:r w:rsidRPr="00597480">
              <w:rPr>
                <w:b/>
                <w:szCs w:val="18"/>
              </w:rPr>
              <w:t>+</w:t>
            </w:r>
          </w:p>
        </w:tc>
      </w:tr>
      <w:tr w:rsidR="00C62547" w:rsidRPr="00F54A94" w14:paraId="7E1ECB05" w14:textId="77777777" w:rsidTr="00D03B83">
        <w:trPr>
          <w:cantSplit/>
          <w:trHeight w:val="265"/>
          <w:tblHeader/>
        </w:trPr>
        <w:tc>
          <w:tcPr>
            <w:tcW w:w="2428" w:type="pct"/>
            <w:shd w:val="clear" w:color="auto" w:fill="auto"/>
            <w:vAlign w:val="center"/>
          </w:tcPr>
          <w:p w14:paraId="1FD636A0" w14:textId="7B95FE41" w:rsidR="00C62547" w:rsidRPr="00B537E8" w:rsidRDefault="000818B9" w:rsidP="000818B9">
            <w:pPr>
              <w:pStyle w:val="affc"/>
              <w:jc w:val="both"/>
              <w:rPr>
                <w:sz w:val="18"/>
                <w:szCs w:val="18"/>
              </w:rPr>
            </w:pPr>
            <w:r>
              <w:rPr>
                <w:sz w:val="18"/>
                <w:szCs w:val="18"/>
              </w:rPr>
              <w:t xml:space="preserve"> </w:t>
            </w:r>
            <w:r w:rsidR="000A44CF">
              <w:rPr>
                <w:sz w:val="18"/>
                <w:szCs w:val="18"/>
              </w:rPr>
              <w:t xml:space="preserve"> </w:t>
            </w:r>
            <w:r>
              <w:rPr>
                <w:sz w:val="18"/>
                <w:szCs w:val="18"/>
              </w:rPr>
              <w:t>2.6</w:t>
            </w:r>
            <w:r w:rsidR="00C62547">
              <w:rPr>
                <w:sz w:val="18"/>
                <w:szCs w:val="18"/>
              </w:rPr>
              <w:t xml:space="preserve"> </w:t>
            </w:r>
            <w:r>
              <w:rPr>
                <w:sz w:val="18"/>
                <w:szCs w:val="18"/>
              </w:rPr>
              <w:t>И</w:t>
            </w:r>
            <w:r w:rsidR="00C62547">
              <w:rPr>
                <w:sz w:val="18"/>
                <w:szCs w:val="18"/>
              </w:rPr>
              <w:t>нструмент</w:t>
            </w:r>
            <w:r>
              <w:rPr>
                <w:sz w:val="18"/>
                <w:szCs w:val="18"/>
              </w:rPr>
              <w:t>ы</w:t>
            </w:r>
            <w:r w:rsidR="00C62547">
              <w:rPr>
                <w:sz w:val="18"/>
                <w:szCs w:val="18"/>
              </w:rPr>
              <w:t xml:space="preserve"> автоматизированного проектирования </w:t>
            </w:r>
          </w:p>
        </w:tc>
        <w:tc>
          <w:tcPr>
            <w:tcW w:w="1031" w:type="pct"/>
            <w:shd w:val="clear" w:color="auto" w:fill="auto"/>
          </w:tcPr>
          <w:p w14:paraId="77FA6DD7" w14:textId="262D4960" w:rsidR="00C62547" w:rsidRPr="003F2CC7" w:rsidRDefault="00C62547" w:rsidP="003F2CC7">
            <w:pPr>
              <w:pStyle w:val="affff5"/>
              <w:jc w:val="center"/>
              <w:rPr>
                <w:sz w:val="18"/>
                <w:szCs w:val="18"/>
                <w:lang w:val="en-US"/>
              </w:rPr>
            </w:pPr>
            <w:r w:rsidRPr="0049062F">
              <w:rPr>
                <w:sz w:val="18"/>
                <w:szCs w:val="18"/>
              </w:rPr>
              <w:t>7</w:t>
            </w:r>
            <w:r w:rsidR="00954CCA">
              <w:rPr>
                <w:sz w:val="18"/>
                <w:szCs w:val="18"/>
              </w:rPr>
              <w:t>.4</w:t>
            </w:r>
            <w:r w:rsidRPr="0049062F">
              <w:rPr>
                <w:sz w:val="18"/>
                <w:szCs w:val="18"/>
              </w:rPr>
              <w:t>.4.1.</w:t>
            </w:r>
            <w:r w:rsidR="00954CCA">
              <w:rPr>
                <w:sz w:val="18"/>
                <w:szCs w:val="18"/>
              </w:rPr>
              <w:t>1</w:t>
            </w:r>
            <w:r w:rsidR="003F2CC7">
              <w:rPr>
                <w:sz w:val="18"/>
                <w:szCs w:val="18"/>
                <w:lang w:val="en-US"/>
              </w:rPr>
              <w:t>2</w:t>
            </w:r>
          </w:p>
        </w:tc>
        <w:tc>
          <w:tcPr>
            <w:tcW w:w="441" w:type="pct"/>
            <w:shd w:val="clear" w:color="auto" w:fill="auto"/>
          </w:tcPr>
          <w:p w14:paraId="5D54C984" w14:textId="77777777" w:rsidR="00C62547" w:rsidRPr="002A6566" w:rsidRDefault="00C62547" w:rsidP="00D03B83">
            <w:pPr>
              <w:pStyle w:val="affa"/>
              <w:rPr>
                <w:szCs w:val="18"/>
              </w:rPr>
            </w:pPr>
            <w:r>
              <w:rPr>
                <w:b/>
                <w:szCs w:val="18"/>
              </w:rPr>
              <w:t>0</w:t>
            </w:r>
          </w:p>
        </w:tc>
        <w:tc>
          <w:tcPr>
            <w:tcW w:w="368" w:type="pct"/>
            <w:shd w:val="clear" w:color="auto" w:fill="auto"/>
          </w:tcPr>
          <w:p w14:paraId="18C3A2E6" w14:textId="77777777" w:rsidR="00C62547" w:rsidRPr="004E71F2" w:rsidRDefault="00C62547" w:rsidP="00D03B83">
            <w:pPr>
              <w:pStyle w:val="affa"/>
              <w:rPr>
                <w:szCs w:val="18"/>
              </w:rPr>
            </w:pPr>
            <w:r>
              <w:rPr>
                <w:b/>
                <w:szCs w:val="18"/>
              </w:rPr>
              <w:t>0</w:t>
            </w:r>
          </w:p>
        </w:tc>
        <w:tc>
          <w:tcPr>
            <w:tcW w:w="368" w:type="pct"/>
            <w:shd w:val="clear" w:color="auto" w:fill="auto"/>
          </w:tcPr>
          <w:p w14:paraId="244D1225" w14:textId="03C931B3" w:rsidR="00C62547" w:rsidRPr="004E71F2" w:rsidRDefault="00954CCA" w:rsidP="00D03B83">
            <w:pPr>
              <w:pStyle w:val="affa"/>
              <w:rPr>
                <w:szCs w:val="18"/>
              </w:rPr>
            </w:pPr>
            <w:r>
              <w:rPr>
                <w:b/>
                <w:szCs w:val="18"/>
              </w:rPr>
              <w:t>0</w:t>
            </w:r>
          </w:p>
        </w:tc>
        <w:tc>
          <w:tcPr>
            <w:tcW w:w="364" w:type="pct"/>
            <w:shd w:val="clear" w:color="auto" w:fill="auto"/>
          </w:tcPr>
          <w:p w14:paraId="3BBDDEF2" w14:textId="77777777" w:rsidR="00C62547" w:rsidRPr="004E71F2" w:rsidRDefault="00C62547" w:rsidP="00D03B83">
            <w:pPr>
              <w:pStyle w:val="affa"/>
              <w:rPr>
                <w:szCs w:val="18"/>
              </w:rPr>
            </w:pPr>
            <w:r w:rsidRPr="00597480">
              <w:rPr>
                <w:b/>
                <w:szCs w:val="18"/>
              </w:rPr>
              <w:t>+</w:t>
            </w:r>
          </w:p>
        </w:tc>
      </w:tr>
      <w:tr w:rsidR="00954CCA" w:rsidRPr="00F54A94" w14:paraId="27750488" w14:textId="77777777" w:rsidTr="00954CCA">
        <w:trPr>
          <w:cantSplit/>
          <w:trHeight w:val="265"/>
          <w:tblHeader/>
        </w:trPr>
        <w:tc>
          <w:tcPr>
            <w:tcW w:w="5000" w:type="pct"/>
            <w:gridSpan w:val="6"/>
            <w:shd w:val="clear" w:color="auto" w:fill="auto"/>
            <w:vAlign w:val="center"/>
          </w:tcPr>
          <w:p w14:paraId="09B95EC3" w14:textId="27B518E5" w:rsidR="00954CCA" w:rsidRPr="00597480" w:rsidRDefault="00954CCA" w:rsidP="00335061">
            <w:pPr>
              <w:pStyle w:val="affa"/>
              <w:jc w:val="both"/>
              <w:rPr>
                <w:b/>
                <w:szCs w:val="18"/>
              </w:rPr>
            </w:pPr>
            <w:r>
              <w:rPr>
                <w:szCs w:val="18"/>
              </w:rPr>
              <w:t xml:space="preserve">3 Стандарты </w:t>
            </w:r>
            <w:r w:rsidR="00D03B83">
              <w:rPr>
                <w:szCs w:val="18"/>
              </w:rPr>
              <w:t>проектирования</w:t>
            </w:r>
            <w:r>
              <w:rPr>
                <w:szCs w:val="18"/>
              </w:rPr>
              <w:t xml:space="preserve"> и кодирования </w:t>
            </w:r>
          </w:p>
        </w:tc>
      </w:tr>
      <w:tr w:rsidR="00954CCA" w:rsidRPr="00F54A94" w14:paraId="7B88D387" w14:textId="77777777" w:rsidTr="00D03B83">
        <w:trPr>
          <w:cantSplit/>
          <w:trHeight w:val="265"/>
          <w:tblHeader/>
        </w:trPr>
        <w:tc>
          <w:tcPr>
            <w:tcW w:w="2428" w:type="pct"/>
            <w:shd w:val="clear" w:color="auto" w:fill="auto"/>
            <w:vAlign w:val="center"/>
          </w:tcPr>
          <w:p w14:paraId="656D6333" w14:textId="4447F940" w:rsidR="00954CCA" w:rsidRDefault="00954CCA" w:rsidP="00954CCA">
            <w:pPr>
              <w:pStyle w:val="affc"/>
              <w:jc w:val="left"/>
              <w:rPr>
                <w:sz w:val="18"/>
                <w:szCs w:val="18"/>
              </w:rPr>
            </w:pPr>
            <w:r>
              <w:rPr>
                <w:sz w:val="18"/>
                <w:szCs w:val="18"/>
              </w:rPr>
              <w:t xml:space="preserve">  3.1 Использование стандарта кодирования</w:t>
            </w:r>
          </w:p>
        </w:tc>
        <w:tc>
          <w:tcPr>
            <w:tcW w:w="1031" w:type="pct"/>
            <w:shd w:val="clear" w:color="auto" w:fill="auto"/>
          </w:tcPr>
          <w:p w14:paraId="30837691" w14:textId="69C58DBC" w:rsidR="00954CCA" w:rsidRPr="0049062F" w:rsidRDefault="00954CCA" w:rsidP="00954CCA">
            <w:pPr>
              <w:pStyle w:val="affff5"/>
              <w:jc w:val="center"/>
              <w:rPr>
                <w:sz w:val="18"/>
                <w:szCs w:val="18"/>
              </w:rPr>
            </w:pPr>
            <w:r w:rsidRPr="00E573D7">
              <w:rPr>
                <w:sz w:val="18"/>
                <w:szCs w:val="18"/>
              </w:rPr>
              <w:t>7.4.4.1.1</w:t>
            </w:r>
            <w:r w:rsidR="003F2CC7">
              <w:rPr>
                <w:sz w:val="18"/>
                <w:szCs w:val="18"/>
              </w:rPr>
              <w:t>3</w:t>
            </w:r>
          </w:p>
        </w:tc>
        <w:tc>
          <w:tcPr>
            <w:tcW w:w="441" w:type="pct"/>
            <w:shd w:val="clear" w:color="auto" w:fill="auto"/>
          </w:tcPr>
          <w:p w14:paraId="3E6866C0" w14:textId="02B60364" w:rsidR="00954CCA" w:rsidRDefault="00954CCA" w:rsidP="00954CCA">
            <w:pPr>
              <w:pStyle w:val="affa"/>
              <w:rPr>
                <w:b/>
                <w:szCs w:val="18"/>
              </w:rPr>
            </w:pPr>
            <w:r>
              <w:rPr>
                <w:b/>
                <w:szCs w:val="18"/>
              </w:rPr>
              <w:t>0</w:t>
            </w:r>
          </w:p>
        </w:tc>
        <w:tc>
          <w:tcPr>
            <w:tcW w:w="368" w:type="pct"/>
            <w:shd w:val="clear" w:color="auto" w:fill="auto"/>
          </w:tcPr>
          <w:p w14:paraId="463AB7EE" w14:textId="1BACD172" w:rsidR="00954CCA" w:rsidRDefault="00954CCA" w:rsidP="00954CCA">
            <w:pPr>
              <w:pStyle w:val="affa"/>
              <w:rPr>
                <w:b/>
                <w:szCs w:val="18"/>
              </w:rPr>
            </w:pPr>
            <w:r>
              <w:rPr>
                <w:b/>
                <w:szCs w:val="18"/>
              </w:rPr>
              <w:t>0</w:t>
            </w:r>
          </w:p>
        </w:tc>
        <w:tc>
          <w:tcPr>
            <w:tcW w:w="368" w:type="pct"/>
            <w:shd w:val="clear" w:color="auto" w:fill="auto"/>
          </w:tcPr>
          <w:p w14:paraId="55AEF9AE" w14:textId="3DBF38A3" w:rsidR="00954CCA" w:rsidRPr="00597480" w:rsidRDefault="00954CCA" w:rsidP="00954CCA">
            <w:pPr>
              <w:pStyle w:val="affa"/>
              <w:rPr>
                <w:b/>
                <w:szCs w:val="18"/>
              </w:rPr>
            </w:pPr>
            <w:r>
              <w:rPr>
                <w:b/>
                <w:szCs w:val="18"/>
              </w:rPr>
              <w:t>+</w:t>
            </w:r>
          </w:p>
        </w:tc>
        <w:tc>
          <w:tcPr>
            <w:tcW w:w="364" w:type="pct"/>
            <w:shd w:val="clear" w:color="auto" w:fill="auto"/>
          </w:tcPr>
          <w:p w14:paraId="34AD6858" w14:textId="02A1C671" w:rsidR="00954CCA" w:rsidRPr="00597480" w:rsidRDefault="00954CCA" w:rsidP="00954CCA">
            <w:pPr>
              <w:pStyle w:val="affa"/>
              <w:rPr>
                <w:b/>
                <w:szCs w:val="18"/>
              </w:rPr>
            </w:pPr>
            <w:r>
              <w:rPr>
                <w:b/>
                <w:szCs w:val="18"/>
              </w:rPr>
              <w:t>+</w:t>
            </w:r>
          </w:p>
        </w:tc>
      </w:tr>
      <w:tr w:rsidR="00954CCA" w:rsidRPr="00F54A94" w14:paraId="3CF001E7" w14:textId="77777777" w:rsidTr="00D03B83">
        <w:trPr>
          <w:cantSplit/>
          <w:trHeight w:val="265"/>
          <w:tblHeader/>
        </w:trPr>
        <w:tc>
          <w:tcPr>
            <w:tcW w:w="2428" w:type="pct"/>
            <w:shd w:val="clear" w:color="auto" w:fill="auto"/>
            <w:vAlign w:val="center"/>
          </w:tcPr>
          <w:p w14:paraId="4A371086" w14:textId="7C8F6E63" w:rsidR="00954CCA" w:rsidRDefault="00954CCA" w:rsidP="00954CCA">
            <w:pPr>
              <w:pStyle w:val="affc"/>
              <w:jc w:val="left"/>
              <w:rPr>
                <w:sz w:val="18"/>
                <w:szCs w:val="18"/>
              </w:rPr>
            </w:pPr>
            <w:r>
              <w:rPr>
                <w:sz w:val="18"/>
                <w:szCs w:val="18"/>
              </w:rPr>
              <w:t xml:space="preserve">  3.2</w:t>
            </w:r>
            <w:r w:rsidR="003F2CC7">
              <w:rPr>
                <w:sz w:val="18"/>
                <w:szCs w:val="18"/>
                <w:lang w:val="en-US"/>
              </w:rPr>
              <w:t>a</w:t>
            </w:r>
            <w:r>
              <w:rPr>
                <w:sz w:val="18"/>
                <w:szCs w:val="18"/>
              </w:rPr>
              <w:t xml:space="preserve"> Отсутствие динамических переменных или объектов</w:t>
            </w:r>
          </w:p>
        </w:tc>
        <w:tc>
          <w:tcPr>
            <w:tcW w:w="1031" w:type="pct"/>
            <w:shd w:val="clear" w:color="auto" w:fill="auto"/>
          </w:tcPr>
          <w:p w14:paraId="3D81C51D" w14:textId="2BAF89BF" w:rsidR="00954CCA" w:rsidRPr="0049062F" w:rsidRDefault="00954CCA" w:rsidP="00954CCA">
            <w:pPr>
              <w:pStyle w:val="affff5"/>
              <w:jc w:val="center"/>
              <w:rPr>
                <w:sz w:val="18"/>
                <w:szCs w:val="18"/>
              </w:rPr>
            </w:pPr>
            <w:r w:rsidRPr="00E573D7">
              <w:rPr>
                <w:sz w:val="18"/>
                <w:szCs w:val="18"/>
              </w:rPr>
              <w:t>7.4.4.1.1</w:t>
            </w:r>
            <w:r w:rsidR="003F2CC7">
              <w:rPr>
                <w:sz w:val="18"/>
                <w:szCs w:val="18"/>
              </w:rPr>
              <w:t>4</w:t>
            </w:r>
          </w:p>
        </w:tc>
        <w:tc>
          <w:tcPr>
            <w:tcW w:w="441" w:type="pct"/>
            <w:shd w:val="clear" w:color="auto" w:fill="auto"/>
          </w:tcPr>
          <w:p w14:paraId="3673BA9C" w14:textId="4FEBCC25" w:rsidR="00954CCA" w:rsidRDefault="00954CCA" w:rsidP="00954CCA">
            <w:pPr>
              <w:pStyle w:val="affa"/>
              <w:rPr>
                <w:b/>
                <w:szCs w:val="18"/>
              </w:rPr>
            </w:pPr>
            <w:r>
              <w:rPr>
                <w:b/>
                <w:szCs w:val="18"/>
              </w:rPr>
              <w:t>0</w:t>
            </w:r>
          </w:p>
        </w:tc>
        <w:tc>
          <w:tcPr>
            <w:tcW w:w="368" w:type="pct"/>
            <w:shd w:val="clear" w:color="auto" w:fill="auto"/>
          </w:tcPr>
          <w:p w14:paraId="10CABAAE" w14:textId="24038E18" w:rsidR="00954CCA" w:rsidRDefault="00954CCA" w:rsidP="00954CCA">
            <w:pPr>
              <w:pStyle w:val="affa"/>
              <w:rPr>
                <w:b/>
                <w:szCs w:val="18"/>
              </w:rPr>
            </w:pPr>
            <w:r>
              <w:rPr>
                <w:b/>
                <w:szCs w:val="18"/>
              </w:rPr>
              <w:t>0</w:t>
            </w:r>
          </w:p>
        </w:tc>
        <w:tc>
          <w:tcPr>
            <w:tcW w:w="368" w:type="pct"/>
            <w:shd w:val="clear" w:color="auto" w:fill="auto"/>
          </w:tcPr>
          <w:p w14:paraId="4C686E0A" w14:textId="5A934BE1" w:rsidR="00954CCA" w:rsidRPr="00597480" w:rsidRDefault="00954CCA" w:rsidP="00954CCA">
            <w:pPr>
              <w:pStyle w:val="affa"/>
              <w:rPr>
                <w:b/>
                <w:szCs w:val="18"/>
              </w:rPr>
            </w:pPr>
            <w:r>
              <w:rPr>
                <w:b/>
                <w:szCs w:val="18"/>
              </w:rPr>
              <w:t>0</w:t>
            </w:r>
          </w:p>
        </w:tc>
        <w:tc>
          <w:tcPr>
            <w:tcW w:w="364" w:type="pct"/>
            <w:shd w:val="clear" w:color="auto" w:fill="auto"/>
          </w:tcPr>
          <w:p w14:paraId="5D5264C0" w14:textId="13468CEF" w:rsidR="00954CCA" w:rsidRPr="00597480" w:rsidRDefault="00954CCA" w:rsidP="00954CCA">
            <w:pPr>
              <w:pStyle w:val="affa"/>
              <w:rPr>
                <w:b/>
                <w:szCs w:val="18"/>
              </w:rPr>
            </w:pPr>
            <w:r w:rsidRPr="00597480">
              <w:rPr>
                <w:b/>
                <w:szCs w:val="18"/>
              </w:rPr>
              <w:t>+</w:t>
            </w:r>
          </w:p>
        </w:tc>
      </w:tr>
      <w:tr w:rsidR="003F2CC7" w:rsidRPr="00F54A94" w14:paraId="7AD88A88" w14:textId="77777777" w:rsidTr="00D03B83">
        <w:trPr>
          <w:cantSplit/>
          <w:trHeight w:val="265"/>
          <w:tblHeader/>
        </w:trPr>
        <w:tc>
          <w:tcPr>
            <w:tcW w:w="2428" w:type="pct"/>
            <w:shd w:val="clear" w:color="auto" w:fill="auto"/>
            <w:vAlign w:val="center"/>
          </w:tcPr>
          <w:p w14:paraId="7F84724E" w14:textId="0797263D" w:rsidR="003F2CC7" w:rsidRDefault="003F2CC7" w:rsidP="00954CCA">
            <w:pPr>
              <w:pStyle w:val="affc"/>
              <w:jc w:val="left"/>
              <w:rPr>
                <w:sz w:val="18"/>
                <w:szCs w:val="18"/>
              </w:rPr>
            </w:pPr>
            <w:r>
              <w:rPr>
                <w:sz w:val="18"/>
                <w:szCs w:val="18"/>
              </w:rPr>
              <w:t xml:space="preserve">  3.2</w:t>
            </w:r>
            <w:r>
              <w:rPr>
                <w:sz w:val="18"/>
                <w:szCs w:val="18"/>
                <w:lang w:val="en-US"/>
              </w:rPr>
              <w:t>b</w:t>
            </w:r>
            <w:r>
              <w:rPr>
                <w:sz w:val="18"/>
                <w:szCs w:val="18"/>
              </w:rPr>
              <w:t xml:space="preserve"> </w:t>
            </w:r>
            <w:r w:rsidR="00A97E55" w:rsidRPr="00A97E55">
              <w:rPr>
                <w:sz w:val="18"/>
                <w:szCs w:val="18"/>
              </w:rPr>
              <w:t>Онлайн-проверка создания динамических переменных</w:t>
            </w:r>
          </w:p>
        </w:tc>
        <w:tc>
          <w:tcPr>
            <w:tcW w:w="1031" w:type="pct"/>
            <w:shd w:val="clear" w:color="auto" w:fill="auto"/>
          </w:tcPr>
          <w:p w14:paraId="172216B8" w14:textId="08442727" w:rsidR="003F2CC7" w:rsidRPr="003F2CC7" w:rsidRDefault="003F2CC7" w:rsidP="00954CCA">
            <w:pPr>
              <w:pStyle w:val="affff5"/>
              <w:jc w:val="center"/>
              <w:rPr>
                <w:sz w:val="18"/>
                <w:szCs w:val="18"/>
                <w:lang w:val="en-US"/>
              </w:rPr>
            </w:pPr>
            <w:r>
              <w:rPr>
                <w:sz w:val="18"/>
                <w:szCs w:val="18"/>
                <w:lang w:val="en-US"/>
              </w:rPr>
              <w:t>7.4.4.1.15</w:t>
            </w:r>
          </w:p>
        </w:tc>
        <w:tc>
          <w:tcPr>
            <w:tcW w:w="441" w:type="pct"/>
            <w:shd w:val="clear" w:color="auto" w:fill="auto"/>
          </w:tcPr>
          <w:p w14:paraId="11CE5867" w14:textId="2D077F8E" w:rsidR="003F2CC7" w:rsidRPr="003F2CC7" w:rsidRDefault="003F2CC7" w:rsidP="00954CCA">
            <w:pPr>
              <w:pStyle w:val="affa"/>
              <w:rPr>
                <w:b/>
                <w:szCs w:val="18"/>
                <w:lang w:val="en-US"/>
              </w:rPr>
            </w:pPr>
            <w:r>
              <w:rPr>
                <w:b/>
                <w:szCs w:val="18"/>
                <w:lang w:val="en-US"/>
              </w:rPr>
              <w:t>0</w:t>
            </w:r>
          </w:p>
        </w:tc>
        <w:tc>
          <w:tcPr>
            <w:tcW w:w="368" w:type="pct"/>
            <w:shd w:val="clear" w:color="auto" w:fill="auto"/>
          </w:tcPr>
          <w:p w14:paraId="34222CCD" w14:textId="13B5312C" w:rsidR="003F2CC7" w:rsidRPr="003F2CC7" w:rsidRDefault="003F2CC7" w:rsidP="00954CCA">
            <w:pPr>
              <w:pStyle w:val="affa"/>
              <w:rPr>
                <w:b/>
                <w:szCs w:val="18"/>
                <w:lang w:val="en-US"/>
              </w:rPr>
            </w:pPr>
            <w:r>
              <w:rPr>
                <w:b/>
                <w:szCs w:val="18"/>
                <w:lang w:val="en-US"/>
              </w:rPr>
              <w:t>0</w:t>
            </w:r>
          </w:p>
        </w:tc>
        <w:tc>
          <w:tcPr>
            <w:tcW w:w="368" w:type="pct"/>
            <w:shd w:val="clear" w:color="auto" w:fill="auto"/>
          </w:tcPr>
          <w:p w14:paraId="1E1D95F5" w14:textId="292C1C82" w:rsidR="003F2CC7" w:rsidRPr="003F2CC7" w:rsidRDefault="003F2CC7" w:rsidP="00954CCA">
            <w:pPr>
              <w:pStyle w:val="affa"/>
              <w:rPr>
                <w:b/>
                <w:szCs w:val="18"/>
                <w:lang w:val="en-US"/>
              </w:rPr>
            </w:pPr>
            <w:r>
              <w:rPr>
                <w:b/>
                <w:szCs w:val="18"/>
                <w:lang w:val="en-US"/>
              </w:rPr>
              <w:t>0</w:t>
            </w:r>
          </w:p>
        </w:tc>
        <w:tc>
          <w:tcPr>
            <w:tcW w:w="364" w:type="pct"/>
            <w:shd w:val="clear" w:color="auto" w:fill="auto"/>
          </w:tcPr>
          <w:p w14:paraId="700E978A" w14:textId="1C4E718F" w:rsidR="003F2CC7" w:rsidRPr="003F2CC7" w:rsidRDefault="003F2CC7" w:rsidP="00954CCA">
            <w:pPr>
              <w:pStyle w:val="affa"/>
              <w:rPr>
                <w:b/>
                <w:szCs w:val="18"/>
                <w:lang w:val="en-US"/>
              </w:rPr>
            </w:pPr>
            <w:r>
              <w:rPr>
                <w:b/>
                <w:szCs w:val="18"/>
                <w:lang w:val="en-US"/>
              </w:rPr>
              <w:t>+</w:t>
            </w:r>
          </w:p>
        </w:tc>
      </w:tr>
      <w:tr w:rsidR="00954CCA" w:rsidRPr="00F54A94" w14:paraId="371024F8" w14:textId="77777777" w:rsidTr="00D03B83">
        <w:trPr>
          <w:cantSplit/>
          <w:trHeight w:val="265"/>
          <w:tblHeader/>
        </w:trPr>
        <w:tc>
          <w:tcPr>
            <w:tcW w:w="2428" w:type="pct"/>
            <w:shd w:val="clear" w:color="auto" w:fill="auto"/>
            <w:vAlign w:val="center"/>
          </w:tcPr>
          <w:p w14:paraId="60FCC61B" w14:textId="4E5D4621" w:rsidR="00954CCA" w:rsidRDefault="00954CCA" w:rsidP="00954CCA">
            <w:pPr>
              <w:pStyle w:val="affc"/>
              <w:jc w:val="left"/>
              <w:rPr>
                <w:sz w:val="18"/>
                <w:szCs w:val="18"/>
              </w:rPr>
            </w:pPr>
            <w:r>
              <w:rPr>
                <w:sz w:val="18"/>
                <w:szCs w:val="18"/>
              </w:rPr>
              <w:t xml:space="preserve">  3.3 Ограниченное использование прерываний</w:t>
            </w:r>
          </w:p>
        </w:tc>
        <w:tc>
          <w:tcPr>
            <w:tcW w:w="1031" w:type="pct"/>
            <w:shd w:val="clear" w:color="auto" w:fill="auto"/>
          </w:tcPr>
          <w:p w14:paraId="5C48D1C6" w14:textId="17E8D417" w:rsidR="00954CCA" w:rsidRPr="003F2CC7" w:rsidRDefault="00954CCA" w:rsidP="003F2CC7">
            <w:pPr>
              <w:pStyle w:val="affff5"/>
              <w:jc w:val="center"/>
              <w:rPr>
                <w:sz w:val="18"/>
                <w:szCs w:val="18"/>
                <w:lang w:val="en-US"/>
              </w:rPr>
            </w:pPr>
            <w:r w:rsidRPr="00E573D7">
              <w:rPr>
                <w:sz w:val="18"/>
                <w:szCs w:val="18"/>
              </w:rPr>
              <w:t>7.4.4.1.1</w:t>
            </w:r>
            <w:r w:rsidR="003F2CC7">
              <w:rPr>
                <w:sz w:val="18"/>
                <w:szCs w:val="18"/>
                <w:lang w:val="en-US"/>
              </w:rPr>
              <w:t>6</w:t>
            </w:r>
          </w:p>
        </w:tc>
        <w:tc>
          <w:tcPr>
            <w:tcW w:w="441" w:type="pct"/>
            <w:shd w:val="clear" w:color="auto" w:fill="auto"/>
          </w:tcPr>
          <w:p w14:paraId="70A47C35" w14:textId="376F02B7" w:rsidR="00954CCA" w:rsidRDefault="00954CCA" w:rsidP="00954CCA">
            <w:pPr>
              <w:pStyle w:val="affa"/>
              <w:rPr>
                <w:b/>
                <w:szCs w:val="18"/>
              </w:rPr>
            </w:pPr>
            <w:r>
              <w:rPr>
                <w:b/>
                <w:szCs w:val="18"/>
              </w:rPr>
              <w:t>0</w:t>
            </w:r>
          </w:p>
        </w:tc>
        <w:tc>
          <w:tcPr>
            <w:tcW w:w="368" w:type="pct"/>
            <w:shd w:val="clear" w:color="auto" w:fill="auto"/>
          </w:tcPr>
          <w:p w14:paraId="713DF0F1" w14:textId="38C7F1B6" w:rsidR="00954CCA" w:rsidRDefault="00954CCA" w:rsidP="00954CCA">
            <w:pPr>
              <w:pStyle w:val="affa"/>
              <w:rPr>
                <w:b/>
                <w:szCs w:val="18"/>
              </w:rPr>
            </w:pPr>
            <w:r>
              <w:rPr>
                <w:b/>
                <w:szCs w:val="18"/>
              </w:rPr>
              <w:t>0</w:t>
            </w:r>
          </w:p>
        </w:tc>
        <w:tc>
          <w:tcPr>
            <w:tcW w:w="368" w:type="pct"/>
            <w:shd w:val="clear" w:color="auto" w:fill="auto"/>
          </w:tcPr>
          <w:p w14:paraId="705138C5" w14:textId="5FD2E029" w:rsidR="00954CCA" w:rsidRPr="00597480" w:rsidRDefault="00954CCA" w:rsidP="00954CCA">
            <w:pPr>
              <w:pStyle w:val="affa"/>
              <w:rPr>
                <w:b/>
                <w:szCs w:val="18"/>
              </w:rPr>
            </w:pPr>
            <w:r>
              <w:rPr>
                <w:b/>
                <w:szCs w:val="18"/>
              </w:rPr>
              <w:t>0</w:t>
            </w:r>
          </w:p>
        </w:tc>
        <w:tc>
          <w:tcPr>
            <w:tcW w:w="364" w:type="pct"/>
            <w:shd w:val="clear" w:color="auto" w:fill="auto"/>
          </w:tcPr>
          <w:p w14:paraId="76FBDB11" w14:textId="149962EE" w:rsidR="00954CCA" w:rsidRPr="00597480" w:rsidRDefault="00954CCA" w:rsidP="00954CCA">
            <w:pPr>
              <w:pStyle w:val="affa"/>
              <w:rPr>
                <w:b/>
                <w:szCs w:val="18"/>
              </w:rPr>
            </w:pPr>
            <w:r>
              <w:rPr>
                <w:b/>
                <w:szCs w:val="18"/>
              </w:rPr>
              <w:t>+</w:t>
            </w:r>
          </w:p>
        </w:tc>
      </w:tr>
      <w:tr w:rsidR="00954CCA" w:rsidRPr="00F54A94" w14:paraId="7BC182E1" w14:textId="77777777" w:rsidTr="00D03B83">
        <w:trPr>
          <w:cantSplit/>
          <w:trHeight w:val="265"/>
          <w:tblHeader/>
        </w:trPr>
        <w:tc>
          <w:tcPr>
            <w:tcW w:w="2428" w:type="pct"/>
            <w:shd w:val="clear" w:color="auto" w:fill="auto"/>
            <w:vAlign w:val="center"/>
          </w:tcPr>
          <w:p w14:paraId="1255211B" w14:textId="6B583DDF" w:rsidR="00954CCA" w:rsidRDefault="00954CCA" w:rsidP="00954CCA">
            <w:pPr>
              <w:pStyle w:val="affc"/>
              <w:jc w:val="left"/>
              <w:rPr>
                <w:sz w:val="18"/>
                <w:szCs w:val="18"/>
              </w:rPr>
            </w:pPr>
            <w:r>
              <w:rPr>
                <w:sz w:val="18"/>
                <w:szCs w:val="18"/>
              </w:rPr>
              <w:t xml:space="preserve">  3.4 Определенное использование указателей</w:t>
            </w:r>
          </w:p>
        </w:tc>
        <w:tc>
          <w:tcPr>
            <w:tcW w:w="1031" w:type="pct"/>
            <w:shd w:val="clear" w:color="auto" w:fill="auto"/>
          </w:tcPr>
          <w:p w14:paraId="66E3CDAA" w14:textId="2FD15466" w:rsidR="00954CCA" w:rsidRPr="003F2CC7" w:rsidRDefault="00954CCA" w:rsidP="003F2CC7">
            <w:pPr>
              <w:pStyle w:val="affff5"/>
              <w:jc w:val="center"/>
              <w:rPr>
                <w:sz w:val="18"/>
                <w:szCs w:val="18"/>
                <w:lang w:val="en-US"/>
              </w:rPr>
            </w:pPr>
            <w:r w:rsidRPr="00E573D7">
              <w:rPr>
                <w:sz w:val="18"/>
                <w:szCs w:val="18"/>
              </w:rPr>
              <w:t>7.4.4.1.1</w:t>
            </w:r>
            <w:r w:rsidR="003F2CC7">
              <w:rPr>
                <w:sz w:val="18"/>
                <w:szCs w:val="18"/>
                <w:lang w:val="en-US"/>
              </w:rPr>
              <w:t>7</w:t>
            </w:r>
          </w:p>
        </w:tc>
        <w:tc>
          <w:tcPr>
            <w:tcW w:w="441" w:type="pct"/>
            <w:shd w:val="clear" w:color="auto" w:fill="auto"/>
          </w:tcPr>
          <w:p w14:paraId="4C55F030" w14:textId="699094AD" w:rsidR="00954CCA" w:rsidRDefault="00954CCA" w:rsidP="00954CCA">
            <w:pPr>
              <w:pStyle w:val="affa"/>
              <w:rPr>
                <w:b/>
                <w:szCs w:val="18"/>
              </w:rPr>
            </w:pPr>
            <w:r>
              <w:rPr>
                <w:b/>
                <w:szCs w:val="18"/>
              </w:rPr>
              <w:t>0</w:t>
            </w:r>
          </w:p>
        </w:tc>
        <w:tc>
          <w:tcPr>
            <w:tcW w:w="368" w:type="pct"/>
            <w:shd w:val="clear" w:color="auto" w:fill="auto"/>
          </w:tcPr>
          <w:p w14:paraId="17EC3DD4" w14:textId="6AA4AE93" w:rsidR="00954CCA" w:rsidRDefault="00954CCA" w:rsidP="00954CCA">
            <w:pPr>
              <w:pStyle w:val="affa"/>
              <w:rPr>
                <w:b/>
                <w:szCs w:val="18"/>
              </w:rPr>
            </w:pPr>
            <w:r>
              <w:rPr>
                <w:b/>
                <w:szCs w:val="18"/>
              </w:rPr>
              <w:t>0</w:t>
            </w:r>
          </w:p>
        </w:tc>
        <w:tc>
          <w:tcPr>
            <w:tcW w:w="368" w:type="pct"/>
            <w:shd w:val="clear" w:color="auto" w:fill="auto"/>
          </w:tcPr>
          <w:p w14:paraId="5D0CA011" w14:textId="37EE748A" w:rsidR="00954CCA" w:rsidRPr="00597480" w:rsidRDefault="00954CCA" w:rsidP="00954CCA">
            <w:pPr>
              <w:pStyle w:val="affa"/>
              <w:rPr>
                <w:b/>
                <w:szCs w:val="18"/>
              </w:rPr>
            </w:pPr>
            <w:r>
              <w:rPr>
                <w:b/>
                <w:szCs w:val="18"/>
              </w:rPr>
              <w:t>0</w:t>
            </w:r>
          </w:p>
        </w:tc>
        <w:tc>
          <w:tcPr>
            <w:tcW w:w="364" w:type="pct"/>
            <w:shd w:val="clear" w:color="auto" w:fill="auto"/>
          </w:tcPr>
          <w:p w14:paraId="486592E7" w14:textId="5B74EE1F" w:rsidR="00954CCA" w:rsidRPr="00597480" w:rsidRDefault="00954CCA" w:rsidP="00954CCA">
            <w:pPr>
              <w:pStyle w:val="affa"/>
              <w:rPr>
                <w:b/>
                <w:szCs w:val="18"/>
              </w:rPr>
            </w:pPr>
            <w:r w:rsidRPr="00597480">
              <w:rPr>
                <w:b/>
                <w:szCs w:val="18"/>
              </w:rPr>
              <w:t>+</w:t>
            </w:r>
          </w:p>
        </w:tc>
      </w:tr>
      <w:tr w:rsidR="00954CCA" w:rsidRPr="00F54A94" w14:paraId="44A26E43" w14:textId="77777777" w:rsidTr="00D03B83">
        <w:trPr>
          <w:cantSplit/>
          <w:trHeight w:val="265"/>
          <w:tblHeader/>
        </w:trPr>
        <w:tc>
          <w:tcPr>
            <w:tcW w:w="2428" w:type="pct"/>
            <w:shd w:val="clear" w:color="auto" w:fill="auto"/>
            <w:vAlign w:val="center"/>
          </w:tcPr>
          <w:p w14:paraId="592C1512" w14:textId="334A84B4" w:rsidR="00954CCA" w:rsidRDefault="00954CCA" w:rsidP="00954CCA">
            <w:pPr>
              <w:pStyle w:val="affc"/>
              <w:jc w:val="left"/>
              <w:rPr>
                <w:sz w:val="18"/>
                <w:szCs w:val="18"/>
              </w:rPr>
            </w:pPr>
            <w:r>
              <w:rPr>
                <w:sz w:val="18"/>
                <w:szCs w:val="18"/>
              </w:rPr>
              <w:t xml:space="preserve">  3.5 Ограниченное использование рекурсии</w:t>
            </w:r>
          </w:p>
        </w:tc>
        <w:tc>
          <w:tcPr>
            <w:tcW w:w="1031" w:type="pct"/>
            <w:shd w:val="clear" w:color="auto" w:fill="auto"/>
          </w:tcPr>
          <w:p w14:paraId="0B31468F" w14:textId="64370C56" w:rsidR="00954CCA" w:rsidRPr="003F2CC7" w:rsidRDefault="00954CCA" w:rsidP="003F2CC7">
            <w:pPr>
              <w:pStyle w:val="affff5"/>
              <w:jc w:val="center"/>
              <w:rPr>
                <w:sz w:val="18"/>
                <w:szCs w:val="18"/>
                <w:lang w:val="en-US"/>
              </w:rPr>
            </w:pPr>
            <w:r w:rsidRPr="00E573D7">
              <w:rPr>
                <w:sz w:val="18"/>
                <w:szCs w:val="18"/>
              </w:rPr>
              <w:t>7.4.4.1.1</w:t>
            </w:r>
            <w:r w:rsidR="003F2CC7">
              <w:rPr>
                <w:sz w:val="18"/>
                <w:szCs w:val="18"/>
                <w:lang w:val="en-US"/>
              </w:rPr>
              <w:t>8</w:t>
            </w:r>
          </w:p>
        </w:tc>
        <w:tc>
          <w:tcPr>
            <w:tcW w:w="441" w:type="pct"/>
            <w:shd w:val="clear" w:color="auto" w:fill="auto"/>
          </w:tcPr>
          <w:p w14:paraId="7C6C8874" w14:textId="4ACA35A9" w:rsidR="00954CCA" w:rsidRDefault="00954CCA" w:rsidP="00954CCA">
            <w:pPr>
              <w:pStyle w:val="affa"/>
              <w:rPr>
                <w:b/>
                <w:szCs w:val="18"/>
              </w:rPr>
            </w:pPr>
            <w:r>
              <w:rPr>
                <w:b/>
                <w:szCs w:val="18"/>
              </w:rPr>
              <w:t>0</w:t>
            </w:r>
          </w:p>
        </w:tc>
        <w:tc>
          <w:tcPr>
            <w:tcW w:w="368" w:type="pct"/>
            <w:shd w:val="clear" w:color="auto" w:fill="auto"/>
          </w:tcPr>
          <w:p w14:paraId="6ABBC64B" w14:textId="4A7982B0" w:rsidR="00954CCA" w:rsidRDefault="00954CCA" w:rsidP="00954CCA">
            <w:pPr>
              <w:pStyle w:val="affa"/>
              <w:rPr>
                <w:b/>
                <w:szCs w:val="18"/>
              </w:rPr>
            </w:pPr>
            <w:r>
              <w:rPr>
                <w:b/>
                <w:szCs w:val="18"/>
              </w:rPr>
              <w:t>0</w:t>
            </w:r>
          </w:p>
        </w:tc>
        <w:tc>
          <w:tcPr>
            <w:tcW w:w="368" w:type="pct"/>
            <w:shd w:val="clear" w:color="auto" w:fill="auto"/>
          </w:tcPr>
          <w:p w14:paraId="40B32AB3" w14:textId="51F99E56" w:rsidR="00954CCA" w:rsidRPr="00597480" w:rsidRDefault="00954CCA" w:rsidP="00954CCA">
            <w:pPr>
              <w:pStyle w:val="affa"/>
              <w:rPr>
                <w:b/>
                <w:szCs w:val="18"/>
              </w:rPr>
            </w:pPr>
            <w:r>
              <w:rPr>
                <w:b/>
                <w:szCs w:val="18"/>
              </w:rPr>
              <w:t>0</w:t>
            </w:r>
          </w:p>
        </w:tc>
        <w:tc>
          <w:tcPr>
            <w:tcW w:w="364" w:type="pct"/>
            <w:shd w:val="clear" w:color="auto" w:fill="auto"/>
          </w:tcPr>
          <w:p w14:paraId="3479EDBE" w14:textId="2FDFF4CD" w:rsidR="00954CCA" w:rsidRPr="00597480" w:rsidRDefault="00954CCA" w:rsidP="00954CCA">
            <w:pPr>
              <w:pStyle w:val="affa"/>
              <w:rPr>
                <w:b/>
                <w:szCs w:val="18"/>
              </w:rPr>
            </w:pPr>
            <w:r>
              <w:rPr>
                <w:b/>
                <w:szCs w:val="18"/>
              </w:rPr>
              <w:t>+</w:t>
            </w:r>
          </w:p>
        </w:tc>
      </w:tr>
      <w:tr w:rsidR="000A44CF" w:rsidRPr="00F54A94" w14:paraId="6774CC3A" w14:textId="77777777" w:rsidTr="000A44CF">
        <w:trPr>
          <w:cantSplit/>
          <w:trHeight w:val="265"/>
          <w:tblHeader/>
        </w:trPr>
        <w:tc>
          <w:tcPr>
            <w:tcW w:w="5000" w:type="pct"/>
            <w:gridSpan w:val="6"/>
            <w:shd w:val="clear" w:color="auto" w:fill="auto"/>
            <w:vAlign w:val="center"/>
          </w:tcPr>
          <w:p w14:paraId="387E7C56" w14:textId="6988D23F" w:rsidR="000A44CF" w:rsidRPr="00597480" w:rsidRDefault="000A44CF" w:rsidP="00335061">
            <w:pPr>
              <w:pStyle w:val="affa"/>
              <w:jc w:val="both"/>
              <w:rPr>
                <w:b/>
                <w:szCs w:val="18"/>
              </w:rPr>
            </w:pPr>
            <w:r>
              <w:rPr>
                <w:szCs w:val="18"/>
              </w:rPr>
              <w:t xml:space="preserve">4 Верификация </w:t>
            </w:r>
            <w:r w:rsidR="00D03B83">
              <w:rPr>
                <w:szCs w:val="18"/>
              </w:rPr>
              <w:t>проектирования</w:t>
            </w:r>
            <w:r>
              <w:rPr>
                <w:szCs w:val="18"/>
              </w:rPr>
              <w:t xml:space="preserve"> и кодирования</w:t>
            </w:r>
          </w:p>
        </w:tc>
      </w:tr>
      <w:tr w:rsidR="00C62547" w:rsidRPr="00F54A94" w14:paraId="16E33ED7" w14:textId="77777777" w:rsidTr="00D03B83">
        <w:trPr>
          <w:cantSplit/>
          <w:trHeight w:val="265"/>
          <w:tblHeader/>
        </w:trPr>
        <w:tc>
          <w:tcPr>
            <w:tcW w:w="2428" w:type="pct"/>
            <w:shd w:val="clear" w:color="auto" w:fill="auto"/>
            <w:vAlign w:val="center"/>
          </w:tcPr>
          <w:p w14:paraId="7E5F683D" w14:textId="2F3BD4C1" w:rsidR="00C62547" w:rsidRPr="00B537E8" w:rsidRDefault="000A44CF" w:rsidP="00D03B83">
            <w:pPr>
              <w:pStyle w:val="affc"/>
              <w:jc w:val="left"/>
              <w:rPr>
                <w:sz w:val="18"/>
                <w:szCs w:val="18"/>
              </w:rPr>
            </w:pPr>
            <w:r>
              <w:rPr>
                <w:sz w:val="18"/>
                <w:szCs w:val="18"/>
              </w:rPr>
              <w:t xml:space="preserve">  </w:t>
            </w:r>
            <w:r w:rsidR="00C62547">
              <w:rPr>
                <w:sz w:val="18"/>
                <w:szCs w:val="18"/>
              </w:rPr>
              <w:t>4</w:t>
            </w:r>
            <w:r w:rsidR="00C62547">
              <w:rPr>
                <w:sz w:val="18"/>
                <w:szCs w:val="18"/>
                <w:lang w:val="en-US"/>
              </w:rPr>
              <w:t>a</w:t>
            </w:r>
            <w:r w:rsidR="00C62547">
              <w:rPr>
                <w:sz w:val="18"/>
                <w:szCs w:val="18"/>
              </w:rPr>
              <w:t xml:space="preserve"> Контроль </w:t>
            </w:r>
            <w:r w:rsidR="00D03B83">
              <w:rPr>
                <w:sz w:val="18"/>
                <w:szCs w:val="18"/>
              </w:rPr>
              <w:t>проектирования</w:t>
            </w:r>
            <w:r>
              <w:rPr>
                <w:sz w:val="18"/>
                <w:szCs w:val="18"/>
              </w:rPr>
              <w:t xml:space="preserve"> </w:t>
            </w:r>
            <w:r w:rsidR="00C62547">
              <w:rPr>
                <w:sz w:val="18"/>
                <w:szCs w:val="18"/>
              </w:rPr>
              <w:t>программного обеспечени</w:t>
            </w:r>
            <w:r>
              <w:rPr>
                <w:sz w:val="18"/>
                <w:szCs w:val="18"/>
              </w:rPr>
              <w:t>я и/или исходного кода</w:t>
            </w:r>
            <w:r w:rsidR="00C62547">
              <w:rPr>
                <w:sz w:val="18"/>
                <w:szCs w:val="18"/>
                <w:vertAlign w:val="superscript"/>
                <w:lang w:val="en-US"/>
              </w:rPr>
              <w:t>a</w:t>
            </w:r>
          </w:p>
        </w:tc>
        <w:tc>
          <w:tcPr>
            <w:tcW w:w="1031" w:type="pct"/>
            <w:shd w:val="clear" w:color="auto" w:fill="auto"/>
            <w:vAlign w:val="center"/>
          </w:tcPr>
          <w:p w14:paraId="2D2EDBE1" w14:textId="0DDC5D2C" w:rsidR="00C62547" w:rsidRPr="0092343C" w:rsidRDefault="003F2CC7" w:rsidP="00D03B83">
            <w:pPr>
              <w:pStyle w:val="affff5"/>
              <w:jc w:val="center"/>
              <w:rPr>
                <w:sz w:val="18"/>
                <w:szCs w:val="18"/>
              </w:rPr>
            </w:pPr>
            <w:r>
              <w:rPr>
                <w:sz w:val="18"/>
                <w:szCs w:val="18"/>
                <w:lang w:val="en-US"/>
              </w:rPr>
              <w:t>7.4.4.2</w:t>
            </w:r>
          </w:p>
        </w:tc>
        <w:tc>
          <w:tcPr>
            <w:tcW w:w="441" w:type="pct"/>
            <w:shd w:val="clear" w:color="auto" w:fill="auto"/>
          </w:tcPr>
          <w:p w14:paraId="79B619FB" w14:textId="77777777" w:rsidR="00C62547" w:rsidRPr="002A6566" w:rsidRDefault="00C62547" w:rsidP="00D03B83">
            <w:pPr>
              <w:pStyle w:val="affa"/>
              <w:rPr>
                <w:szCs w:val="18"/>
              </w:rPr>
            </w:pPr>
            <w:r w:rsidRPr="00597480">
              <w:rPr>
                <w:b/>
                <w:szCs w:val="18"/>
              </w:rPr>
              <w:t>+</w:t>
            </w:r>
          </w:p>
        </w:tc>
        <w:tc>
          <w:tcPr>
            <w:tcW w:w="368" w:type="pct"/>
            <w:shd w:val="clear" w:color="auto" w:fill="auto"/>
          </w:tcPr>
          <w:p w14:paraId="5A0FAAD1" w14:textId="77777777" w:rsidR="00C62547" w:rsidRPr="004E71F2" w:rsidRDefault="00C62547" w:rsidP="00D03B83">
            <w:pPr>
              <w:pStyle w:val="affa"/>
              <w:rPr>
                <w:szCs w:val="18"/>
              </w:rPr>
            </w:pPr>
            <w:r w:rsidRPr="00597480">
              <w:rPr>
                <w:b/>
                <w:szCs w:val="18"/>
              </w:rPr>
              <w:t>+</w:t>
            </w:r>
          </w:p>
        </w:tc>
        <w:tc>
          <w:tcPr>
            <w:tcW w:w="368" w:type="pct"/>
            <w:shd w:val="clear" w:color="auto" w:fill="auto"/>
          </w:tcPr>
          <w:p w14:paraId="2618FEDA" w14:textId="77777777" w:rsidR="00C62547" w:rsidRPr="004E71F2" w:rsidRDefault="00C62547" w:rsidP="00D03B83">
            <w:pPr>
              <w:pStyle w:val="affa"/>
              <w:rPr>
                <w:szCs w:val="18"/>
              </w:rPr>
            </w:pPr>
            <w:r w:rsidRPr="00597480">
              <w:rPr>
                <w:b/>
                <w:szCs w:val="18"/>
              </w:rPr>
              <w:t>+</w:t>
            </w:r>
          </w:p>
        </w:tc>
        <w:tc>
          <w:tcPr>
            <w:tcW w:w="364" w:type="pct"/>
            <w:shd w:val="clear" w:color="auto" w:fill="auto"/>
          </w:tcPr>
          <w:p w14:paraId="27F5AC64" w14:textId="77777777" w:rsidR="00C62547" w:rsidRPr="004E71F2" w:rsidRDefault="00C62547" w:rsidP="00D03B83">
            <w:pPr>
              <w:pStyle w:val="affa"/>
              <w:rPr>
                <w:szCs w:val="18"/>
              </w:rPr>
            </w:pPr>
            <w:r w:rsidRPr="00597480">
              <w:rPr>
                <w:b/>
                <w:szCs w:val="18"/>
              </w:rPr>
              <w:t>+</w:t>
            </w:r>
          </w:p>
        </w:tc>
      </w:tr>
      <w:tr w:rsidR="00C62547" w:rsidRPr="00F54A94" w14:paraId="33A4E9C6" w14:textId="77777777" w:rsidTr="006B0ABC">
        <w:trPr>
          <w:cantSplit/>
          <w:trHeight w:val="265"/>
          <w:tblHeader/>
        </w:trPr>
        <w:tc>
          <w:tcPr>
            <w:tcW w:w="2428" w:type="pct"/>
            <w:tcBorders>
              <w:bottom w:val="single" w:sz="4" w:space="0" w:color="000000"/>
            </w:tcBorders>
            <w:shd w:val="clear" w:color="auto" w:fill="auto"/>
            <w:vAlign w:val="center"/>
          </w:tcPr>
          <w:p w14:paraId="26EE6EA9" w14:textId="25252C99" w:rsidR="00C62547" w:rsidRPr="000A44CF" w:rsidRDefault="000A44CF" w:rsidP="00D03B83">
            <w:pPr>
              <w:pStyle w:val="affc"/>
              <w:jc w:val="left"/>
              <w:rPr>
                <w:sz w:val="18"/>
                <w:szCs w:val="18"/>
              </w:rPr>
            </w:pPr>
            <w:r>
              <w:rPr>
                <w:sz w:val="18"/>
                <w:szCs w:val="18"/>
              </w:rPr>
              <w:t xml:space="preserve">  </w:t>
            </w:r>
            <w:r w:rsidR="00C62547" w:rsidRPr="00B537E8">
              <w:rPr>
                <w:sz w:val="18"/>
                <w:szCs w:val="18"/>
              </w:rPr>
              <w:t>4</w:t>
            </w:r>
            <w:r w:rsidR="00C62547">
              <w:rPr>
                <w:sz w:val="18"/>
                <w:szCs w:val="18"/>
                <w:lang w:val="en-US"/>
              </w:rPr>
              <w:t>b</w:t>
            </w:r>
            <w:r w:rsidR="00C62547">
              <w:rPr>
                <w:sz w:val="18"/>
                <w:szCs w:val="18"/>
              </w:rPr>
              <w:t xml:space="preserve"> Прогон </w:t>
            </w:r>
            <w:r w:rsidR="00D03B83">
              <w:rPr>
                <w:sz w:val="18"/>
                <w:szCs w:val="18"/>
              </w:rPr>
              <w:t>проектирования</w:t>
            </w:r>
            <w:r>
              <w:rPr>
                <w:sz w:val="18"/>
                <w:szCs w:val="18"/>
              </w:rPr>
              <w:t xml:space="preserve"> программного обеспечения и/или исходного кода</w:t>
            </w:r>
          </w:p>
        </w:tc>
        <w:tc>
          <w:tcPr>
            <w:tcW w:w="1031" w:type="pct"/>
            <w:tcBorders>
              <w:bottom w:val="single" w:sz="4" w:space="0" w:color="000000"/>
            </w:tcBorders>
            <w:shd w:val="clear" w:color="auto" w:fill="auto"/>
            <w:vAlign w:val="center"/>
          </w:tcPr>
          <w:p w14:paraId="241817D9" w14:textId="23D3AA04" w:rsidR="00C62547" w:rsidRPr="002A6566" w:rsidRDefault="003F2CC7" w:rsidP="00D03B83">
            <w:pPr>
              <w:pStyle w:val="affff5"/>
              <w:jc w:val="center"/>
              <w:rPr>
                <w:sz w:val="18"/>
                <w:szCs w:val="18"/>
              </w:rPr>
            </w:pPr>
            <w:r>
              <w:rPr>
                <w:sz w:val="18"/>
                <w:szCs w:val="18"/>
                <w:lang w:val="en-US"/>
              </w:rPr>
              <w:t>7.4.4.2</w:t>
            </w:r>
          </w:p>
        </w:tc>
        <w:tc>
          <w:tcPr>
            <w:tcW w:w="441" w:type="pct"/>
            <w:tcBorders>
              <w:bottom w:val="single" w:sz="4" w:space="0" w:color="000000"/>
            </w:tcBorders>
            <w:shd w:val="clear" w:color="auto" w:fill="auto"/>
          </w:tcPr>
          <w:p w14:paraId="4B579A20" w14:textId="77777777" w:rsidR="00C62547" w:rsidRPr="002A6566" w:rsidRDefault="00C62547" w:rsidP="00D03B83">
            <w:pPr>
              <w:pStyle w:val="affa"/>
              <w:rPr>
                <w:szCs w:val="18"/>
              </w:rPr>
            </w:pPr>
            <w:r w:rsidRPr="00597480">
              <w:rPr>
                <w:b/>
                <w:szCs w:val="18"/>
              </w:rPr>
              <w:t>+</w:t>
            </w:r>
          </w:p>
        </w:tc>
        <w:tc>
          <w:tcPr>
            <w:tcW w:w="368" w:type="pct"/>
            <w:tcBorders>
              <w:bottom w:val="single" w:sz="4" w:space="0" w:color="000000"/>
            </w:tcBorders>
            <w:shd w:val="clear" w:color="auto" w:fill="auto"/>
          </w:tcPr>
          <w:p w14:paraId="7AC0A399" w14:textId="77777777" w:rsidR="00C62547" w:rsidRPr="004E71F2" w:rsidRDefault="00C62547" w:rsidP="00D03B83">
            <w:pPr>
              <w:pStyle w:val="affa"/>
              <w:rPr>
                <w:szCs w:val="18"/>
              </w:rPr>
            </w:pPr>
            <w:r w:rsidRPr="00597480">
              <w:rPr>
                <w:b/>
                <w:szCs w:val="18"/>
              </w:rPr>
              <w:t>+</w:t>
            </w:r>
          </w:p>
        </w:tc>
        <w:tc>
          <w:tcPr>
            <w:tcW w:w="368" w:type="pct"/>
            <w:tcBorders>
              <w:bottom w:val="single" w:sz="4" w:space="0" w:color="000000"/>
            </w:tcBorders>
            <w:shd w:val="clear" w:color="auto" w:fill="auto"/>
          </w:tcPr>
          <w:p w14:paraId="4B512CF3" w14:textId="28945D5F" w:rsidR="00C62547" w:rsidRPr="003F2CC7" w:rsidRDefault="003F2CC7" w:rsidP="00D03B83">
            <w:pPr>
              <w:pStyle w:val="affa"/>
              <w:rPr>
                <w:szCs w:val="18"/>
                <w:lang w:val="en-US"/>
              </w:rPr>
            </w:pPr>
            <w:r>
              <w:rPr>
                <w:b/>
                <w:szCs w:val="18"/>
                <w:lang w:val="en-US"/>
              </w:rPr>
              <w:t>x</w:t>
            </w:r>
          </w:p>
        </w:tc>
        <w:tc>
          <w:tcPr>
            <w:tcW w:w="364" w:type="pct"/>
            <w:tcBorders>
              <w:bottom w:val="single" w:sz="4" w:space="0" w:color="000000"/>
            </w:tcBorders>
            <w:shd w:val="clear" w:color="auto" w:fill="auto"/>
          </w:tcPr>
          <w:p w14:paraId="04365699" w14:textId="3C8748FA" w:rsidR="00C62547" w:rsidRPr="003F2CC7" w:rsidRDefault="003F2CC7" w:rsidP="00D03B83">
            <w:pPr>
              <w:pStyle w:val="affa"/>
              <w:rPr>
                <w:szCs w:val="18"/>
                <w:lang w:val="en-US"/>
              </w:rPr>
            </w:pPr>
            <w:r>
              <w:rPr>
                <w:szCs w:val="18"/>
                <w:lang w:val="en-US"/>
              </w:rPr>
              <w:t>x</w:t>
            </w:r>
          </w:p>
        </w:tc>
      </w:tr>
      <w:tr w:rsidR="00C62547" w:rsidRPr="00F54A94" w14:paraId="6B7BE904" w14:textId="77777777" w:rsidTr="006B0ABC">
        <w:trPr>
          <w:cantSplit/>
          <w:trHeight w:val="265"/>
          <w:tblHeader/>
        </w:trPr>
        <w:tc>
          <w:tcPr>
            <w:tcW w:w="5000" w:type="pct"/>
            <w:gridSpan w:val="6"/>
            <w:tcBorders>
              <w:bottom w:val="nil"/>
            </w:tcBorders>
            <w:shd w:val="clear" w:color="auto" w:fill="auto"/>
            <w:vAlign w:val="center"/>
          </w:tcPr>
          <w:p w14:paraId="58A921A0" w14:textId="77777777" w:rsidR="00C62547" w:rsidRPr="009254DC" w:rsidRDefault="00C62547" w:rsidP="00D03B83">
            <w:pPr>
              <w:pStyle w:val="affa"/>
              <w:jc w:val="left"/>
              <w:rPr>
                <w:szCs w:val="18"/>
              </w:rPr>
            </w:pPr>
            <w:r>
              <w:rPr>
                <w:szCs w:val="18"/>
              </w:rPr>
              <w:t>Инструкции по использованию этой и других таблиц приведены в 7.1.4.7.</w:t>
            </w:r>
          </w:p>
        </w:tc>
      </w:tr>
      <w:tr w:rsidR="00C62547" w:rsidRPr="00F54A94" w14:paraId="24E5C0CA" w14:textId="77777777" w:rsidTr="006B0ABC">
        <w:trPr>
          <w:cantSplit/>
          <w:trHeight w:val="265"/>
          <w:tblHeader/>
        </w:trPr>
        <w:tc>
          <w:tcPr>
            <w:tcW w:w="5000" w:type="pct"/>
            <w:gridSpan w:val="6"/>
            <w:tcBorders>
              <w:top w:val="nil"/>
            </w:tcBorders>
            <w:shd w:val="clear" w:color="auto" w:fill="auto"/>
          </w:tcPr>
          <w:p w14:paraId="0BA71BE4" w14:textId="565CB6E2" w:rsidR="00C62547" w:rsidRPr="009254DC" w:rsidRDefault="00C62547" w:rsidP="006B0ABC">
            <w:pPr>
              <w:pStyle w:val="affff5"/>
              <w:ind w:left="0"/>
              <w:rPr>
                <w:sz w:val="16"/>
                <w:szCs w:val="16"/>
              </w:rPr>
            </w:pPr>
            <w:proofErr w:type="gramStart"/>
            <w:r w:rsidRPr="006B0ABC">
              <w:rPr>
                <w:sz w:val="18"/>
                <w:szCs w:val="16"/>
                <w:vertAlign w:val="superscript"/>
                <w:lang w:val="en-US"/>
              </w:rPr>
              <w:t>a</w:t>
            </w:r>
            <w:proofErr w:type="gramEnd"/>
            <w:r w:rsidRPr="006B0ABC">
              <w:rPr>
                <w:sz w:val="18"/>
                <w:szCs w:val="16"/>
              </w:rPr>
              <w:t xml:space="preserve"> Соответствующие техники/меры должны выбираться в соответствии с </w:t>
            </w:r>
            <w:r w:rsidRPr="006B0ABC">
              <w:rPr>
                <w:sz w:val="18"/>
                <w:szCs w:val="16"/>
                <w:lang w:val="en-US"/>
              </w:rPr>
              <w:t>SRL</w:t>
            </w:r>
            <w:r w:rsidRPr="006B0ABC">
              <w:rPr>
                <w:sz w:val="18"/>
                <w:szCs w:val="16"/>
              </w:rPr>
              <w:t>. Альтернативные или эквивалентные техники/меры обозначаются буквой после номера. Необходимо выполнять только одну из приведенных альтернативных или эквивалентных техник/мер.</w:t>
            </w:r>
          </w:p>
        </w:tc>
      </w:tr>
    </w:tbl>
    <w:p w14:paraId="36F2982A" w14:textId="7B589054" w:rsidR="00A97E55" w:rsidRDefault="00A97E55" w:rsidP="004F1F02">
      <w:pPr>
        <w:ind w:firstLine="539"/>
        <w:jc w:val="both"/>
        <w:rPr>
          <w:rStyle w:val="hps"/>
          <w:rFonts w:ascii="Arial" w:hAnsi="Arial" w:cs="Arial"/>
          <w:color w:val="222222"/>
          <w:sz w:val="20"/>
          <w:szCs w:val="20"/>
        </w:rPr>
      </w:pPr>
    </w:p>
    <w:p w14:paraId="0FA5D08B" w14:textId="77777777" w:rsidR="00A97E55" w:rsidRDefault="00A97E55">
      <w:pPr>
        <w:rPr>
          <w:rStyle w:val="hps"/>
          <w:rFonts w:ascii="Arial" w:hAnsi="Arial" w:cs="Arial"/>
          <w:color w:val="222222"/>
          <w:sz w:val="20"/>
          <w:szCs w:val="20"/>
        </w:rPr>
      </w:pPr>
      <w:r>
        <w:rPr>
          <w:rStyle w:val="hps"/>
          <w:rFonts w:ascii="Arial" w:hAnsi="Arial" w:cs="Arial"/>
          <w:color w:val="222222"/>
          <w:sz w:val="20"/>
          <w:szCs w:val="20"/>
        </w:rPr>
        <w:br w:type="page"/>
      </w:r>
    </w:p>
    <w:p w14:paraId="13C44606" w14:textId="77629209" w:rsidR="004F1F02" w:rsidRPr="003B4A88" w:rsidRDefault="004F1F02" w:rsidP="004F1F02">
      <w:pPr>
        <w:ind w:firstLine="540"/>
        <w:jc w:val="both"/>
        <w:rPr>
          <w:rFonts w:ascii="Arial" w:hAnsi="Arial" w:cs="Arial"/>
          <w:b/>
          <w:sz w:val="22"/>
          <w:szCs w:val="22"/>
        </w:rPr>
      </w:pPr>
      <w:r>
        <w:rPr>
          <w:rFonts w:ascii="Arial" w:hAnsi="Arial" w:cs="Arial"/>
          <w:b/>
          <w:sz w:val="22"/>
          <w:szCs w:val="22"/>
        </w:rPr>
        <w:lastRenderedPageBreak/>
        <w:t>7</w:t>
      </w:r>
      <w:r w:rsidRPr="00C93B0B">
        <w:rPr>
          <w:rFonts w:ascii="Arial" w:hAnsi="Arial" w:cs="Arial"/>
          <w:b/>
          <w:sz w:val="22"/>
          <w:szCs w:val="22"/>
        </w:rPr>
        <w:t>.</w:t>
      </w:r>
      <w:r>
        <w:rPr>
          <w:rFonts w:ascii="Arial" w:hAnsi="Arial" w:cs="Arial"/>
          <w:b/>
          <w:sz w:val="22"/>
          <w:szCs w:val="22"/>
        </w:rPr>
        <w:t>4.</w:t>
      </w:r>
      <w:r w:rsidRPr="00C93B0B">
        <w:rPr>
          <w:rFonts w:ascii="Arial" w:hAnsi="Arial" w:cs="Arial"/>
          <w:b/>
          <w:sz w:val="22"/>
          <w:szCs w:val="22"/>
        </w:rPr>
        <w:t>4</w:t>
      </w:r>
      <w:r>
        <w:rPr>
          <w:rFonts w:ascii="Arial" w:hAnsi="Arial" w:cs="Arial"/>
          <w:b/>
          <w:sz w:val="22"/>
          <w:szCs w:val="22"/>
        </w:rPr>
        <w:t>.1.1</w:t>
      </w:r>
      <w:r w:rsidRPr="00C93B0B">
        <w:rPr>
          <w:rFonts w:ascii="Arial" w:hAnsi="Arial" w:cs="Arial"/>
          <w:b/>
          <w:sz w:val="22"/>
          <w:szCs w:val="22"/>
        </w:rPr>
        <w:t xml:space="preserve"> </w:t>
      </w:r>
      <w:r>
        <w:rPr>
          <w:rFonts w:ascii="Arial" w:hAnsi="Arial" w:cs="Arial"/>
          <w:b/>
          <w:sz w:val="22"/>
          <w:szCs w:val="22"/>
        </w:rPr>
        <w:t>Подходящий язык программирования</w:t>
      </w:r>
    </w:p>
    <w:p w14:paraId="6BBF0195" w14:textId="77777777" w:rsidR="004F1F02" w:rsidRPr="00F51891" w:rsidRDefault="004F1F02" w:rsidP="004F1F02">
      <w:pPr>
        <w:ind w:firstLine="540"/>
        <w:jc w:val="both"/>
        <w:rPr>
          <w:rFonts w:ascii="Arial" w:hAnsi="Arial" w:cs="Arial"/>
          <w:sz w:val="20"/>
          <w:szCs w:val="20"/>
        </w:rPr>
      </w:pPr>
    </w:p>
    <w:p w14:paraId="19ACB42E" w14:textId="7F07DE27" w:rsidR="004F1F02" w:rsidRPr="00F51891" w:rsidRDefault="004F1F02" w:rsidP="004F1F02">
      <w:pPr>
        <w:ind w:firstLine="540"/>
        <w:rPr>
          <w:rFonts w:ascii="Arial" w:hAnsi="Arial" w:cs="Arial"/>
          <w:b/>
          <w:bCs/>
          <w:sz w:val="22"/>
          <w:szCs w:val="22"/>
        </w:rPr>
      </w:pPr>
      <w:r>
        <w:rPr>
          <w:rFonts w:ascii="Arial" w:hAnsi="Arial" w:cs="Arial"/>
          <w:b/>
          <w:bCs/>
          <w:sz w:val="22"/>
          <w:szCs w:val="22"/>
        </w:rPr>
        <w:t>7</w:t>
      </w:r>
      <w:r w:rsidRPr="00282494">
        <w:rPr>
          <w:rFonts w:ascii="Arial" w:hAnsi="Arial" w:cs="Arial"/>
          <w:b/>
          <w:bCs/>
          <w:sz w:val="22"/>
          <w:szCs w:val="22"/>
        </w:rPr>
        <w:t>.</w:t>
      </w:r>
      <w:r>
        <w:rPr>
          <w:rFonts w:ascii="Arial" w:hAnsi="Arial" w:cs="Arial"/>
          <w:b/>
          <w:bCs/>
          <w:sz w:val="22"/>
          <w:szCs w:val="22"/>
        </w:rPr>
        <w:t>4.4</w:t>
      </w:r>
      <w:r w:rsidRPr="00282494">
        <w:rPr>
          <w:rFonts w:ascii="Arial" w:hAnsi="Arial" w:cs="Arial"/>
          <w:b/>
          <w:bCs/>
          <w:sz w:val="22"/>
          <w:szCs w:val="22"/>
        </w:rPr>
        <w:t>.</w:t>
      </w:r>
      <w:r>
        <w:rPr>
          <w:rFonts w:ascii="Arial" w:hAnsi="Arial" w:cs="Arial"/>
          <w:b/>
          <w:bCs/>
          <w:sz w:val="22"/>
          <w:szCs w:val="22"/>
        </w:rPr>
        <w:t>1.1.</w:t>
      </w:r>
      <w:r w:rsidRPr="00282494">
        <w:rPr>
          <w:rFonts w:ascii="Arial" w:hAnsi="Arial" w:cs="Arial"/>
          <w:b/>
          <w:bCs/>
          <w:sz w:val="22"/>
          <w:szCs w:val="22"/>
        </w:rPr>
        <w:t xml:space="preserve">1 </w:t>
      </w:r>
      <w:r>
        <w:rPr>
          <w:rFonts w:ascii="Arial" w:hAnsi="Arial" w:cs="Arial"/>
          <w:b/>
          <w:bCs/>
          <w:sz w:val="22"/>
          <w:szCs w:val="22"/>
        </w:rPr>
        <w:t>Задача</w:t>
      </w:r>
    </w:p>
    <w:p w14:paraId="118916B7" w14:textId="77777777" w:rsidR="004F1F02" w:rsidRPr="00F51891" w:rsidRDefault="004F1F02" w:rsidP="004F1F02">
      <w:pPr>
        <w:ind w:firstLine="540"/>
        <w:rPr>
          <w:rFonts w:ascii="Arial" w:hAnsi="Arial" w:cs="Arial"/>
          <w:bCs/>
          <w:sz w:val="8"/>
          <w:szCs w:val="8"/>
        </w:rPr>
      </w:pPr>
    </w:p>
    <w:p w14:paraId="35A2592B" w14:textId="3DB49873" w:rsidR="00D0412D" w:rsidRDefault="00D0412D" w:rsidP="004F1F02">
      <w:pPr>
        <w:ind w:firstLine="539"/>
        <w:jc w:val="both"/>
        <w:rPr>
          <w:rStyle w:val="hps"/>
          <w:rFonts w:ascii="Arial" w:hAnsi="Arial" w:cs="Arial"/>
          <w:color w:val="222222"/>
          <w:sz w:val="20"/>
          <w:szCs w:val="20"/>
        </w:rPr>
      </w:pPr>
      <w:r>
        <w:rPr>
          <w:rStyle w:val="hps"/>
          <w:rFonts w:ascii="Arial" w:hAnsi="Arial" w:cs="Arial"/>
          <w:color w:val="222222"/>
          <w:sz w:val="20"/>
          <w:szCs w:val="20"/>
        </w:rPr>
        <w:t>Задачей является выбор языка программирования</w:t>
      </w:r>
      <w:r w:rsidR="00E34158">
        <w:rPr>
          <w:rStyle w:val="hps"/>
          <w:rFonts w:ascii="Arial" w:hAnsi="Arial" w:cs="Arial"/>
          <w:color w:val="222222"/>
          <w:sz w:val="20"/>
          <w:szCs w:val="20"/>
        </w:rPr>
        <w:t>,</w:t>
      </w:r>
      <w:r>
        <w:rPr>
          <w:rStyle w:val="hps"/>
          <w:rFonts w:ascii="Arial" w:hAnsi="Arial" w:cs="Arial"/>
          <w:color w:val="222222"/>
          <w:sz w:val="20"/>
          <w:szCs w:val="20"/>
        </w:rPr>
        <w:t xml:space="preserve"> максимально соответствующего требованиям </w:t>
      </w:r>
      <w:r w:rsidR="000E3E4D">
        <w:rPr>
          <w:rStyle w:val="hps"/>
          <w:rFonts w:ascii="Arial" w:hAnsi="Arial" w:cs="Arial"/>
          <w:color w:val="222222"/>
          <w:sz w:val="20"/>
          <w:szCs w:val="20"/>
        </w:rPr>
        <w:t xml:space="preserve">серии стандартов </w:t>
      </w:r>
      <w:r w:rsidR="000E3E4D">
        <w:rPr>
          <w:rStyle w:val="hps"/>
          <w:rFonts w:ascii="Arial" w:hAnsi="Arial" w:cs="Arial"/>
          <w:color w:val="222222"/>
          <w:sz w:val="20"/>
          <w:szCs w:val="20"/>
          <w:lang w:val="en-US"/>
        </w:rPr>
        <w:t>ISO</w:t>
      </w:r>
      <w:r>
        <w:rPr>
          <w:rStyle w:val="hps"/>
          <w:rFonts w:ascii="Arial" w:hAnsi="Arial" w:cs="Arial"/>
          <w:color w:val="222222"/>
          <w:sz w:val="20"/>
          <w:szCs w:val="20"/>
        </w:rPr>
        <w:t xml:space="preserve"> </w:t>
      </w:r>
      <w:r w:rsidR="000E3E4D">
        <w:rPr>
          <w:rStyle w:val="hps"/>
          <w:rFonts w:ascii="Arial" w:hAnsi="Arial" w:cs="Arial"/>
          <w:color w:val="222222"/>
          <w:sz w:val="20"/>
          <w:szCs w:val="20"/>
          <w:lang w:val="be-BY"/>
        </w:rPr>
        <w:t>2</w:t>
      </w:r>
      <w:r>
        <w:rPr>
          <w:rStyle w:val="hps"/>
          <w:rFonts w:ascii="Arial" w:hAnsi="Arial" w:cs="Arial"/>
          <w:color w:val="222222"/>
          <w:sz w:val="20"/>
          <w:szCs w:val="20"/>
        </w:rPr>
        <w:t>5</w:t>
      </w:r>
      <w:r w:rsidR="000E3E4D">
        <w:rPr>
          <w:rStyle w:val="hps"/>
          <w:rFonts w:ascii="Arial" w:hAnsi="Arial" w:cs="Arial"/>
          <w:color w:val="222222"/>
          <w:sz w:val="20"/>
          <w:szCs w:val="20"/>
          <w:lang w:val="be-BY"/>
        </w:rPr>
        <w:t>11</w:t>
      </w:r>
      <w:r>
        <w:rPr>
          <w:rStyle w:val="hps"/>
          <w:rFonts w:ascii="Arial" w:hAnsi="Arial" w:cs="Arial"/>
          <w:color w:val="222222"/>
          <w:sz w:val="20"/>
          <w:szCs w:val="20"/>
        </w:rPr>
        <w:t>9, в части защитного программирования, структурированного программирования и возможности утверждений. Выбранный язык программирования должен обеспечивать легкую проверку кода и облегчать разработку, верификацию и поддержку программ.</w:t>
      </w:r>
    </w:p>
    <w:p w14:paraId="51C06BDB" w14:textId="77777777" w:rsidR="004F1F02" w:rsidRPr="00F51891" w:rsidRDefault="004F1F02" w:rsidP="004F1F02">
      <w:pPr>
        <w:ind w:firstLine="540"/>
        <w:jc w:val="both"/>
        <w:rPr>
          <w:rFonts w:ascii="Arial" w:hAnsi="Arial" w:cs="Arial"/>
          <w:sz w:val="20"/>
          <w:szCs w:val="20"/>
        </w:rPr>
      </w:pPr>
    </w:p>
    <w:p w14:paraId="5DF69051" w14:textId="53EC4985" w:rsidR="004F1F02" w:rsidRPr="00F51891" w:rsidRDefault="004F1F02" w:rsidP="004F1F02">
      <w:pPr>
        <w:ind w:firstLine="540"/>
        <w:rPr>
          <w:rFonts w:ascii="Arial" w:hAnsi="Arial" w:cs="Arial"/>
          <w:b/>
          <w:bCs/>
          <w:sz w:val="22"/>
          <w:szCs w:val="22"/>
        </w:rPr>
      </w:pPr>
      <w:r>
        <w:rPr>
          <w:rFonts w:ascii="Arial" w:hAnsi="Arial" w:cs="Arial"/>
          <w:b/>
          <w:bCs/>
          <w:sz w:val="22"/>
          <w:szCs w:val="22"/>
        </w:rPr>
        <w:t>7</w:t>
      </w:r>
      <w:r w:rsidRPr="00282494">
        <w:rPr>
          <w:rFonts w:ascii="Arial" w:hAnsi="Arial" w:cs="Arial"/>
          <w:b/>
          <w:bCs/>
          <w:sz w:val="22"/>
          <w:szCs w:val="22"/>
        </w:rPr>
        <w:t>.</w:t>
      </w:r>
      <w:r w:rsidR="00D0412D">
        <w:rPr>
          <w:rFonts w:ascii="Arial" w:hAnsi="Arial" w:cs="Arial"/>
          <w:b/>
          <w:bCs/>
          <w:sz w:val="22"/>
          <w:szCs w:val="22"/>
        </w:rPr>
        <w:t>4</w:t>
      </w:r>
      <w:r>
        <w:rPr>
          <w:rFonts w:ascii="Arial" w:hAnsi="Arial" w:cs="Arial"/>
          <w:b/>
          <w:bCs/>
          <w:sz w:val="22"/>
          <w:szCs w:val="22"/>
        </w:rPr>
        <w:t>.4</w:t>
      </w:r>
      <w:r w:rsidRPr="00282494">
        <w:rPr>
          <w:rFonts w:ascii="Arial" w:hAnsi="Arial" w:cs="Arial"/>
          <w:b/>
          <w:bCs/>
          <w:sz w:val="22"/>
          <w:szCs w:val="22"/>
        </w:rPr>
        <w:t>.</w:t>
      </w:r>
      <w:r>
        <w:rPr>
          <w:rFonts w:ascii="Arial" w:hAnsi="Arial" w:cs="Arial"/>
          <w:b/>
          <w:bCs/>
          <w:sz w:val="22"/>
          <w:szCs w:val="22"/>
        </w:rPr>
        <w:t>1.1.2</w:t>
      </w:r>
      <w:r w:rsidRPr="00282494">
        <w:rPr>
          <w:rFonts w:ascii="Arial" w:hAnsi="Arial" w:cs="Arial"/>
          <w:b/>
          <w:bCs/>
          <w:sz w:val="22"/>
          <w:szCs w:val="22"/>
        </w:rPr>
        <w:t xml:space="preserve"> </w:t>
      </w:r>
      <w:r>
        <w:rPr>
          <w:rFonts w:ascii="Arial" w:hAnsi="Arial" w:cs="Arial"/>
          <w:b/>
          <w:bCs/>
          <w:sz w:val="22"/>
          <w:szCs w:val="22"/>
        </w:rPr>
        <w:t>Описание</w:t>
      </w:r>
    </w:p>
    <w:p w14:paraId="570B5282" w14:textId="77777777" w:rsidR="004F1F02" w:rsidRPr="00F51891" w:rsidRDefault="004F1F02" w:rsidP="004F1F02">
      <w:pPr>
        <w:ind w:firstLine="540"/>
        <w:rPr>
          <w:rFonts w:ascii="Arial" w:hAnsi="Arial" w:cs="Arial"/>
          <w:bCs/>
          <w:sz w:val="8"/>
          <w:szCs w:val="8"/>
        </w:rPr>
      </w:pPr>
    </w:p>
    <w:p w14:paraId="122E877B" w14:textId="60B70581" w:rsidR="0022466A" w:rsidRDefault="00D0412D" w:rsidP="004F1F02">
      <w:pPr>
        <w:ind w:firstLine="539"/>
        <w:jc w:val="both"/>
        <w:rPr>
          <w:rStyle w:val="hps"/>
          <w:rFonts w:ascii="Arial" w:hAnsi="Arial" w:cs="Arial"/>
          <w:color w:val="222222"/>
          <w:sz w:val="20"/>
          <w:szCs w:val="20"/>
        </w:rPr>
      </w:pPr>
      <w:r>
        <w:rPr>
          <w:rStyle w:val="hps"/>
          <w:rFonts w:ascii="Arial" w:hAnsi="Arial" w:cs="Arial"/>
          <w:color w:val="222222"/>
          <w:sz w:val="20"/>
          <w:szCs w:val="20"/>
        </w:rPr>
        <w:t xml:space="preserve">Язык должен быть полностью </w:t>
      </w:r>
      <w:r w:rsidR="0022466A">
        <w:rPr>
          <w:rStyle w:val="hps"/>
          <w:rFonts w:ascii="Arial" w:hAnsi="Arial" w:cs="Arial"/>
          <w:color w:val="222222"/>
          <w:sz w:val="20"/>
          <w:szCs w:val="20"/>
        </w:rPr>
        <w:t>и однозначно определен. Предпочтительно, чтобы язык был пользователе-ориентированным или проблем</w:t>
      </w:r>
      <w:r w:rsidR="00C90F37">
        <w:rPr>
          <w:rStyle w:val="hps"/>
          <w:rFonts w:ascii="Arial" w:hAnsi="Arial" w:cs="Arial"/>
          <w:color w:val="222222"/>
          <w:sz w:val="20"/>
          <w:szCs w:val="20"/>
        </w:rPr>
        <w:t>но</w:t>
      </w:r>
      <w:r w:rsidR="00503289">
        <w:rPr>
          <w:rStyle w:val="hps"/>
          <w:rFonts w:ascii="Arial" w:hAnsi="Arial" w:cs="Arial"/>
          <w:color w:val="222222"/>
          <w:sz w:val="20"/>
          <w:szCs w:val="20"/>
        </w:rPr>
        <w:t>-ориентированным, чем машинно</w:t>
      </w:r>
      <w:r w:rsidR="0022466A">
        <w:rPr>
          <w:rStyle w:val="hps"/>
          <w:rFonts w:ascii="Arial" w:hAnsi="Arial" w:cs="Arial"/>
          <w:color w:val="222222"/>
          <w:sz w:val="20"/>
          <w:szCs w:val="20"/>
        </w:rPr>
        <w:t xml:space="preserve">-ориентированным (процессор/платформа). Применение широко используемых языков </w:t>
      </w:r>
      <w:r w:rsidR="0018262C" w:rsidRPr="0018262C">
        <w:rPr>
          <w:rStyle w:val="hps"/>
          <w:rFonts w:ascii="Arial" w:hAnsi="Arial" w:cs="Arial"/>
          <w:color w:val="222222"/>
          <w:sz w:val="20"/>
          <w:szCs w:val="20"/>
        </w:rPr>
        <w:t xml:space="preserve">(например, C, C++, </w:t>
      </w:r>
      <w:proofErr w:type="spellStart"/>
      <w:r w:rsidR="0018262C" w:rsidRPr="0018262C">
        <w:rPr>
          <w:rStyle w:val="hps"/>
          <w:rFonts w:ascii="Arial" w:hAnsi="Arial" w:cs="Arial"/>
          <w:color w:val="222222"/>
          <w:sz w:val="20"/>
          <w:szCs w:val="20"/>
        </w:rPr>
        <w:t>Ada</w:t>
      </w:r>
      <w:proofErr w:type="spellEnd"/>
      <w:r w:rsidR="0018262C" w:rsidRPr="0018262C">
        <w:rPr>
          <w:rStyle w:val="hps"/>
          <w:rFonts w:ascii="Arial" w:hAnsi="Arial" w:cs="Arial"/>
          <w:color w:val="222222"/>
          <w:sz w:val="20"/>
          <w:szCs w:val="20"/>
        </w:rPr>
        <w:t>)</w:t>
      </w:r>
      <w:r w:rsidR="0018262C">
        <w:rPr>
          <w:rStyle w:val="hps"/>
          <w:rFonts w:ascii="Arial" w:hAnsi="Arial" w:cs="Arial"/>
          <w:color w:val="222222"/>
          <w:sz w:val="20"/>
          <w:szCs w:val="20"/>
          <w:lang w:val="be-BY"/>
        </w:rPr>
        <w:t xml:space="preserve"> </w:t>
      </w:r>
      <w:r w:rsidR="0022466A">
        <w:rPr>
          <w:rStyle w:val="hps"/>
          <w:rFonts w:ascii="Arial" w:hAnsi="Arial" w:cs="Arial"/>
          <w:color w:val="222222"/>
          <w:sz w:val="20"/>
          <w:szCs w:val="20"/>
        </w:rPr>
        <w:t>или их подгрупп предпочтительнее</w:t>
      </w:r>
      <w:r w:rsidR="00E34158">
        <w:rPr>
          <w:rStyle w:val="hps"/>
          <w:rFonts w:ascii="Arial" w:hAnsi="Arial" w:cs="Arial"/>
          <w:color w:val="222222"/>
          <w:sz w:val="20"/>
          <w:szCs w:val="20"/>
        </w:rPr>
        <w:t>,</w:t>
      </w:r>
      <w:r w:rsidR="0022466A">
        <w:rPr>
          <w:rStyle w:val="hps"/>
          <w:rFonts w:ascii="Arial" w:hAnsi="Arial" w:cs="Arial"/>
          <w:color w:val="222222"/>
          <w:sz w:val="20"/>
          <w:szCs w:val="20"/>
        </w:rPr>
        <w:t xml:space="preserve"> чем использование языков, разработанных под конкретные цели.</w:t>
      </w:r>
    </w:p>
    <w:p w14:paraId="6CF4D753" w14:textId="7537C830" w:rsidR="0022466A" w:rsidRDefault="0022466A" w:rsidP="004F1F02">
      <w:pPr>
        <w:ind w:firstLine="539"/>
        <w:jc w:val="both"/>
        <w:rPr>
          <w:rStyle w:val="hps"/>
          <w:rFonts w:ascii="Arial" w:hAnsi="Arial" w:cs="Arial"/>
          <w:color w:val="222222"/>
          <w:sz w:val="20"/>
          <w:szCs w:val="20"/>
        </w:rPr>
      </w:pPr>
      <w:r>
        <w:rPr>
          <w:rStyle w:val="hps"/>
          <w:rFonts w:ascii="Arial" w:hAnsi="Arial" w:cs="Arial"/>
          <w:color w:val="222222"/>
          <w:sz w:val="20"/>
          <w:szCs w:val="20"/>
        </w:rPr>
        <w:t xml:space="preserve">В дополнение к вышеизложенным признакам язык должен </w:t>
      </w:r>
      <w:r w:rsidR="00322203">
        <w:rPr>
          <w:rStyle w:val="hps"/>
          <w:rFonts w:ascii="Arial" w:hAnsi="Arial" w:cs="Arial"/>
          <w:color w:val="222222"/>
          <w:sz w:val="20"/>
          <w:szCs w:val="20"/>
        </w:rPr>
        <w:t>предусматривать</w:t>
      </w:r>
      <w:r>
        <w:rPr>
          <w:rStyle w:val="hps"/>
          <w:rFonts w:ascii="Arial" w:hAnsi="Arial" w:cs="Arial"/>
          <w:color w:val="222222"/>
          <w:sz w:val="20"/>
          <w:szCs w:val="20"/>
        </w:rPr>
        <w:t>:</w:t>
      </w:r>
    </w:p>
    <w:p w14:paraId="07F575A1" w14:textId="0655798A" w:rsidR="0022466A" w:rsidRDefault="00322203" w:rsidP="004F1F02">
      <w:pPr>
        <w:ind w:firstLine="539"/>
        <w:jc w:val="both"/>
        <w:rPr>
          <w:rStyle w:val="hps"/>
          <w:rFonts w:ascii="Arial" w:hAnsi="Arial" w:cs="Arial"/>
          <w:color w:val="222222"/>
          <w:sz w:val="20"/>
          <w:szCs w:val="20"/>
        </w:rPr>
      </w:pPr>
      <w:r>
        <w:rPr>
          <w:rStyle w:val="hps"/>
          <w:rFonts w:ascii="Arial" w:hAnsi="Arial" w:cs="Arial"/>
          <w:color w:val="222222"/>
          <w:sz w:val="20"/>
          <w:szCs w:val="20"/>
        </w:rPr>
        <w:t xml:space="preserve">- </w:t>
      </w:r>
      <w:r w:rsidR="00284926">
        <w:rPr>
          <w:rStyle w:val="hps"/>
          <w:rFonts w:ascii="Arial" w:hAnsi="Arial" w:cs="Arial"/>
          <w:color w:val="222222"/>
          <w:sz w:val="20"/>
          <w:szCs w:val="20"/>
        </w:rPr>
        <w:t>блочную структуру</w:t>
      </w:r>
      <w:r>
        <w:rPr>
          <w:rStyle w:val="hps"/>
          <w:rFonts w:ascii="Arial" w:hAnsi="Arial" w:cs="Arial"/>
          <w:color w:val="222222"/>
          <w:sz w:val="20"/>
          <w:szCs w:val="20"/>
        </w:rPr>
        <w:t>;</w:t>
      </w:r>
    </w:p>
    <w:p w14:paraId="12775BA3" w14:textId="5DDC07FB" w:rsidR="0018262C" w:rsidRDefault="0018262C" w:rsidP="0018262C">
      <w:pPr>
        <w:ind w:firstLine="539"/>
        <w:jc w:val="both"/>
        <w:rPr>
          <w:rStyle w:val="hps"/>
          <w:rFonts w:ascii="Arial" w:hAnsi="Arial" w:cs="Arial"/>
          <w:color w:val="222222"/>
          <w:sz w:val="20"/>
          <w:szCs w:val="20"/>
        </w:rPr>
      </w:pPr>
      <w:r>
        <w:rPr>
          <w:rStyle w:val="hps"/>
          <w:rFonts w:ascii="Arial" w:hAnsi="Arial" w:cs="Arial"/>
          <w:color w:val="222222"/>
          <w:sz w:val="20"/>
          <w:szCs w:val="20"/>
        </w:rPr>
        <w:t>- проверку времени перевода.</w:t>
      </w:r>
    </w:p>
    <w:p w14:paraId="10510458" w14:textId="35F7F6B7" w:rsidR="00322203" w:rsidRDefault="00322203" w:rsidP="004F1F02">
      <w:pPr>
        <w:ind w:firstLine="539"/>
        <w:jc w:val="both"/>
        <w:rPr>
          <w:rStyle w:val="hps"/>
          <w:rFonts w:ascii="Arial" w:hAnsi="Arial" w:cs="Arial"/>
          <w:color w:val="222222"/>
          <w:sz w:val="20"/>
          <w:szCs w:val="20"/>
        </w:rPr>
      </w:pPr>
      <w:r>
        <w:rPr>
          <w:rStyle w:val="hps"/>
          <w:rFonts w:ascii="Arial" w:hAnsi="Arial" w:cs="Arial"/>
          <w:color w:val="222222"/>
          <w:sz w:val="20"/>
          <w:szCs w:val="20"/>
        </w:rPr>
        <w:t>Язык должен поддерживать:</w:t>
      </w:r>
    </w:p>
    <w:p w14:paraId="0082D37C" w14:textId="456942C8" w:rsidR="00322203" w:rsidRDefault="00322203" w:rsidP="004F1F02">
      <w:pPr>
        <w:ind w:firstLine="539"/>
        <w:jc w:val="both"/>
        <w:rPr>
          <w:rStyle w:val="hps"/>
          <w:rFonts w:ascii="Arial" w:hAnsi="Arial" w:cs="Arial"/>
          <w:color w:val="222222"/>
          <w:sz w:val="20"/>
          <w:szCs w:val="20"/>
        </w:rPr>
      </w:pPr>
      <w:r>
        <w:rPr>
          <w:rStyle w:val="hps"/>
          <w:rFonts w:ascii="Arial" w:hAnsi="Arial" w:cs="Arial"/>
          <w:color w:val="222222"/>
          <w:sz w:val="20"/>
          <w:szCs w:val="20"/>
        </w:rPr>
        <w:t xml:space="preserve">- использование небольших и управляемых </w:t>
      </w:r>
      <w:r w:rsidR="00284926">
        <w:rPr>
          <w:rStyle w:val="hps"/>
          <w:rFonts w:ascii="Arial" w:hAnsi="Arial" w:cs="Arial"/>
          <w:color w:val="222222"/>
          <w:sz w:val="20"/>
          <w:szCs w:val="20"/>
        </w:rPr>
        <w:t xml:space="preserve">программных </w:t>
      </w:r>
      <w:r>
        <w:rPr>
          <w:rStyle w:val="hps"/>
          <w:rFonts w:ascii="Arial" w:hAnsi="Arial" w:cs="Arial"/>
          <w:color w:val="222222"/>
          <w:sz w:val="20"/>
          <w:szCs w:val="20"/>
        </w:rPr>
        <w:t>модулей</w:t>
      </w:r>
      <w:r w:rsidR="0018262C" w:rsidRPr="0018262C">
        <w:t xml:space="preserve"> </w:t>
      </w:r>
      <w:r w:rsidR="0018262C" w:rsidRPr="0018262C">
        <w:rPr>
          <w:rStyle w:val="hps"/>
          <w:rFonts w:ascii="Arial" w:hAnsi="Arial" w:cs="Arial"/>
          <w:color w:val="222222"/>
          <w:sz w:val="20"/>
          <w:szCs w:val="20"/>
        </w:rPr>
        <w:t>(см. 7.4.4.1.8);</w:t>
      </w:r>
    </w:p>
    <w:p w14:paraId="6EB74C0D" w14:textId="28737C82" w:rsidR="00322203" w:rsidRDefault="00322203" w:rsidP="004F1F02">
      <w:pPr>
        <w:ind w:firstLine="539"/>
        <w:jc w:val="both"/>
        <w:rPr>
          <w:rStyle w:val="hps"/>
          <w:rFonts w:ascii="Arial" w:hAnsi="Arial" w:cs="Arial"/>
          <w:color w:val="222222"/>
          <w:sz w:val="20"/>
          <w:szCs w:val="20"/>
        </w:rPr>
      </w:pPr>
      <w:r>
        <w:rPr>
          <w:rStyle w:val="hps"/>
          <w:rFonts w:ascii="Arial" w:hAnsi="Arial" w:cs="Arial"/>
          <w:color w:val="222222"/>
          <w:sz w:val="20"/>
          <w:szCs w:val="20"/>
        </w:rPr>
        <w:t>- ограничение доступа к данным конкретных программных модулей;</w:t>
      </w:r>
    </w:p>
    <w:p w14:paraId="59D701F8" w14:textId="171F127C" w:rsidR="00322203" w:rsidRDefault="00322203" w:rsidP="004F1F02">
      <w:pPr>
        <w:ind w:firstLine="539"/>
        <w:jc w:val="both"/>
        <w:rPr>
          <w:rStyle w:val="hps"/>
          <w:rFonts w:ascii="Arial" w:hAnsi="Arial" w:cs="Arial"/>
          <w:color w:val="222222"/>
          <w:sz w:val="20"/>
          <w:szCs w:val="20"/>
        </w:rPr>
      </w:pPr>
      <w:r>
        <w:rPr>
          <w:rStyle w:val="hps"/>
          <w:rFonts w:ascii="Arial" w:hAnsi="Arial" w:cs="Arial"/>
          <w:color w:val="222222"/>
          <w:sz w:val="20"/>
          <w:szCs w:val="20"/>
        </w:rPr>
        <w:t>- определение переменных поддиапазонов; и</w:t>
      </w:r>
    </w:p>
    <w:p w14:paraId="4985534A" w14:textId="7807BD04" w:rsidR="00322203" w:rsidRDefault="00322203" w:rsidP="004F1F02">
      <w:pPr>
        <w:ind w:firstLine="539"/>
        <w:jc w:val="both"/>
        <w:rPr>
          <w:rStyle w:val="hps"/>
          <w:rFonts w:ascii="Arial" w:hAnsi="Arial" w:cs="Arial"/>
          <w:color w:val="222222"/>
          <w:sz w:val="20"/>
          <w:szCs w:val="20"/>
        </w:rPr>
      </w:pPr>
      <w:r>
        <w:rPr>
          <w:rStyle w:val="hps"/>
          <w:rFonts w:ascii="Arial" w:hAnsi="Arial" w:cs="Arial"/>
          <w:color w:val="222222"/>
          <w:sz w:val="20"/>
          <w:szCs w:val="20"/>
        </w:rPr>
        <w:t xml:space="preserve">- </w:t>
      </w:r>
      <w:r w:rsidR="002E28AF">
        <w:rPr>
          <w:rStyle w:val="hps"/>
          <w:rFonts w:ascii="Arial" w:hAnsi="Arial" w:cs="Arial"/>
          <w:color w:val="222222"/>
          <w:sz w:val="20"/>
          <w:szCs w:val="20"/>
        </w:rPr>
        <w:t>любой другой тип конструкций для предотвращения ошибок.</w:t>
      </w:r>
    </w:p>
    <w:p w14:paraId="6EAE594F" w14:textId="7261E7DE" w:rsidR="0022466A" w:rsidRDefault="002A6EAE" w:rsidP="004F1F02">
      <w:pPr>
        <w:ind w:firstLine="539"/>
        <w:jc w:val="both"/>
        <w:rPr>
          <w:rStyle w:val="hps"/>
          <w:rFonts w:ascii="Arial" w:hAnsi="Arial" w:cs="Arial"/>
          <w:color w:val="222222"/>
          <w:sz w:val="20"/>
          <w:szCs w:val="20"/>
        </w:rPr>
      </w:pPr>
      <w:r>
        <w:rPr>
          <w:rStyle w:val="hps"/>
          <w:rFonts w:ascii="Arial" w:hAnsi="Arial" w:cs="Arial"/>
          <w:color w:val="222222"/>
          <w:sz w:val="20"/>
          <w:szCs w:val="20"/>
        </w:rPr>
        <w:t xml:space="preserve">Если безопасная работа системы завит от ограничений в реальном времени, язык также должен обеспечивать </w:t>
      </w:r>
      <w:r w:rsidR="0064732C">
        <w:rPr>
          <w:rStyle w:val="hps"/>
          <w:rFonts w:ascii="Arial" w:hAnsi="Arial" w:cs="Arial"/>
          <w:color w:val="222222"/>
          <w:sz w:val="20"/>
          <w:szCs w:val="20"/>
        </w:rPr>
        <w:t>обработку</w:t>
      </w:r>
      <w:r>
        <w:rPr>
          <w:rStyle w:val="hps"/>
          <w:rFonts w:ascii="Arial" w:hAnsi="Arial" w:cs="Arial"/>
          <w:color w:val="222222"/>
          <w:sz w:val="20"/>
          <w:szCs w:val="20"/>
        </w:rPr>
        <w:t xml:space="preserve"> исключени</w:t>
      </w:r>
      <w:r w:rsidR="0064732C">
        <w:rPr>
          <w:rStyle w:val="hps"/>
          <w:rFonts w:ascii="Arial" w:hAnsi="Arial" w:cs="Arial"/>
          <w:color w:val="222222"/>
          <w:sz w:val="20"/>
          <w:szCs w:val="20"/>
        </w:rPr>
        <w:t>й</w:t>
      </w:r>
      <w:r>
        <w:rPr>
          <w:rStyle w:val="hps"/>
          <w:rFonts w:ascii="Arial" w:hAnsi="Arial" w:cs="Arial"/>
          <w:color w:val="222222"/>
          <w:sz w:val="20"/>
          <w:szCs w:val="20"/>
        </w:rPr>
        <w:t>/прерывани</w:t>
      </w:r>
      <w:r w:rsidR="0064732C">
        <w:rPr>
          <w:rStyle w:val="hps"/>
          <w:rFonts w:ascii="Arial" w:hAnsi="Arial" w:cs="Arial"/>
          <w:color w:val="222222"/>
          <w:sz w:val="20"/>
          <w:szCs w:val="20"/>
        </w:rPr>
        <w:t>й</w:t>
      </w:r>
      <w:r>
        <w:rPr>
          <w:rStyle w:val="hps"/>
          <w:rFonts w:ascii="Arial" w:hAnsi="Arial" w:cs="Arial"/>
          <w:color w:val="222222"/>
          <w:sz w:val="20"/>
          <w:szCs w:val="20"/>
        </w:rPr>
        <w:t xml:space="preserve">. </w:t>
      </w:r>
      <w:r w:rsidR="001026E6">
        <w:rPr>
          <w:rStyle w:val="hps"/>
          <w:rFonts w:ascii="Arial" w:hAnsi="Arial" w:cs="Arial"/>
          <w:color w:val="222222"/>
          <w:sz w:val="20"/>
          <w:szCs w:val="20"/>
        </w:rPr>
        <w:t>Рекомендуется</w:t>
      </w:r>
      <w:r>
        <w:rPr>
          <w:rStyle w:val="hps"/>
          <w:rFonts w:ascii="Arial" w:hAnsi="Arial" w:cs="Arial"/>
          <w:color w:val="222222"/>
          <w:sz w:val="20"/>
          <w:szCs w:val="20"/>
        </w:rPr>
        <w:t>, чтобы язык поддерживался походящим переводчиком</w:t>
      </w:r>
      <w:r w:rsidR="0018262C">
        <w:rPr>
          <w:rStyle w:val="hps"/>
          <w:rFonts w:ascii="Arial" w:hAnsi="Arial" w:cs="Arial"/>
          <w:color w:val="222222"/>
          <w:sz w:val="20"/>
          <w:szCs w:val="20"/>
          <w:lang w:val="be-BY"/>
        </w:rPr>
        <w:t xml:space="preserve"> </w:t>
      </w:r>
      <w:r w:rsidR="0018262C" w:rsidRPr="0018262C">
        <w:rPr>
          <w:rStyle w:val="hps"/>
          <w:rFonts w:ascii="Arial" w:hAnsi="Arial" w:cs="Arial"/>
          <w:color w:val="222222"/>
          <w:sz w:val="20"/>
          <w:szCs w:val="20"/>
          <w:lang w:val="be-BY"/>
        </w:rPr>
        <w:t>(например, компилятором, ассемблером, компоновщиком и локатором)</w:t>
      </w:r>
      <w:r w:rsidR="001C0114">
        <w:rPr>
          <w:rStyle w:val="hps"/>
          <w:rFonts w:ascii="Arial" w:hAnsi="Arial" w:cs="Arial"/>
          <w:color w:val="222222"/>
          <w:sz w:val="20"/>
          <w:szCs w:val="20"/>
        </w:rPr>
        <w:t>, соответствующими библиотеками уже существующих программных модулей, отладчиком и инструментами для управления версиями и разработкой.</w:t>
      </w:r>
      <w:r w:rsidR="00136475">
        <w:rPr>
          <w:rStyle w:val="hps"/>
          <w:rFonts w:ascii="Arial" w:hAnsi="Arial" w:cs="Arial"/>
          <w:color w:val="222222"/>
          <w:sz w:val="20"/>
          <w:szCs w:val="20"/>
        </w:rPr>
        <w:t xml:space="preserve"> За время разработки настоящего стандарта четко не было определено, что следует предпочитать объектно-ориентированные языки процедурным языкам. Необходимо избегать следующих признаков, затрудняющих верификацию:</w:t>
      </w:r>
    </w:p>
    <w:p w14:paraId="4659BA9E" w14:textId="3B5F54BA" w:rsidR="00136475" w:rsidRPr="00136475" w:rsidRDefault="00136475" w:rsidP="00136475">
      <w:pPr>
        <w:pStyle w:val="affffb"/>
        <w:numPr>
          <w:ilvl w:val="0"/>
          <w:numId w:val="28"/>
        </w:numPr>
        <w:jc w:val="both"/>
        <w:rPr>
          <w:rStyle w:val="hps"/>
          <w:rFonts w:ascii="Arial" w:hAnsi="Arial" w:cs="Arial"/>
          <w:color w:val="222222"/>
          <w:sz w:val="20"/>
          <w:szCs w:val="20"/>
        </w:rPr>
      </w:pPr>
      <w:r>
        <w:rPr>
          <w:rStyle w:val="hps"/>
          <w:rFonts w:ascii="Arial" w:hAnsi="Arial" w:cs="Arial"/>
          <w:color w:val="222222"/>
          <w:sz w:val="20"/>
          <w:szCs w:val="20"/>
        </w:rPr>
        <w:t>безусловны</w:t>
      </w:r>
      <w:r w:rsidR="00E34158">
        <w:rPr>
          <w:rStyle w:val="hps"/>
          <w:rFonts w:ascii="Arial" w:hAnsi="Arial" w:cs="Arial"/>
          <w:color w:val="222222"/>
          <w:sz w:val="20"/>
          <w:szCs w:val="20"/>
        </w:rPr>
        <w:t>х</w:t>
      </w:r>
      <w:r>
        <w:rPr>
          <w:rStyle w:val="hps"/>
          <w:rFonts w:ascii="Arial" w:hAnsi="Arial" w:cs="Arial"/>
          <w:color w:val="222222"/>
          <w:sz w:val="20"/>
          <w:szCs w:val="20"/>
        </w:rPr>
        <w:t xml:space="preserve"> переход</w:t>
      </w:r>
      <w:r w:rsidR="00E34158">
        <w:rPr>
          <w:rStyle w:val="hps"/>
          <w:rFonts w:ascii="Arial" w:hAnsi="Arial" w:cs="Arial"/>
          <w:color w:val="222222"/>
          <w:sz w:val="20"/>
          <w:szCs w:val="20"/>
        </w:rPr>
        <w:t>ов</w:t>
      </w:r>
      <w:r>
        <w:rPr>
          <w:rStyle w:val="hps"/>
          <w:rFonts w:ascii="Arial" w:hAnsi="Arial" w:cs="Arial"/>
          <w:color w:val="222222"/>
          <w:sz w:val="20"/>
          <w:szCs w:val="20"/>
        </w:rPr>
        <w:t>, кроме вызовов подпрограмм;</w:t>
      </w:r>
    </w:p>
    <w:p w14:paraId="7FBD9624" w14:textId="5D35CF96" w:rsidR="00C62547" w:rsidRPr="00136475" w:rsidRDefault="001C7C9C" w:rsidP="00136475">
      <w:pPr>
        <w:pStyle w:val="affffb"/>
        <w:numPr>
          <w:ilvl w:val="0"/>
          <w:numId w:val="28"/>
        </w:numPr>
        <w:jc w:val="both"/>
        <w:rPr>
          <w:rStyle w:val="hps"/>
          <w:rFonts w:ascii="Arial" w:hAnsi="Arial" w:cs="Arial"/>
          <w:color w:val="222222"/>
          <w:sz w:val="20"/>
          <w:szCs w:val="20"/>
        </w:rPr>
      </w:pPr>
      <w:r>
        <w:rPr>
          <w:rStyle w:val="hps"/>
          <w:rFonts w:ascii="Arial" w:hAnsi="Arial" w:cs="Arial"/>
          <w:color w:val="222222"/>
          <w:sz w:val="20"/>
          <w:szCs w:val="20"/>
        </w:rPr>
        <w:t>рекурсии</w:t>
      </w:r>
      <w:r w:rsidR="00136475">
        <w:rPr>
          <w:rStyle w:val="hps"/>
          <w:rFonts w:ascii="Arial" w:hAnsi="Arial" w:cs="Arial"/>
          <w:color w:val="222222"/>
          <w:sz w:val="20"/>
          <w:szCs w:val="20"/>
        </w:rPr>
        <w:t>;</w:t>
      </w:r>
    </w:p>
    <w:p w14:paraId="58AADAEC" w14:textId="5AC3CE8B" w:rsidR="00C62547" w:rsidRPr="00075E2D" w:rsidRDefault="00075E2D" w:rsidP="00136475">
      <w:pPr>
        <w:pStyle w:val="affffb"/>
        <w:numPr>
          <w:ilvl w:val="0"/>
          <w:numId w:val="28"/>
        </w:numPr>
        <w:jc w:val="both"/>
        <w:rPr>
          <w:rStyle w:val="hps"/>
          <w:rFonts w:ascii="Arial" w:hAnsi="Arial" w:cs="Arial"/>
          <w:color w:val="222222"/>
          <w:sz w:val="20"/>
          <w:szCs w:val="20"/>
        </w:rPr>
      </w:pPr>
      <w:r>
        <w:rPr>
          <w:rStyle w:val="hps"/>
          <w:rFonts w:ascii="Arial" w:hAnsi="Arial" w:cs="Arial"/>
          <w:color w:val="222222"/>
          <w:sz w:val="20"/>
          <w:szCs w:val="20"/>
        </w:rPr>
        <w:t>указател</w:t>
      </w:r>
      <w:r w:rsidR="001C7C9C">
        <w:rPr>
          <w:rStyle w:val="hps"/>
          <w:rFonts w:ascii="Arial" w:hAnsi="Arial" w:cs="Arial"/>
          <w:color w:val="222222"/>
          <w:sz w:val="20"/>
          <w:szCs w:val="20"/>
        </w:rPr>
        <w:t>ей</w:t>
      </w:r>
      <w:r>
        <w:rPr>
          <w:rStyle w:val="hps"/>
          <w:rFonts w:ascii="Arial" w:hAnsi="Arial" w:cs="Arial"/>
          <w:color w:val="222222"/>
          <w:sz w:val="20"/>
          <w:szCs w:val="20"/>
        </w:rPr>
        <w:t>, множеств</w:t>
      </w:r>
      <w:r w:rsidR="00503289">
        <w:rPr>
          <w:rStyle w:val="hps"/>
          <w:rFonts w:ascii="Arial" w:hAnsi="Arial" w:cs="Arial"/>
          <w:color w:val="222222"/>
          <w:sz w:val="20"/>
          <w:szCs w:val="20"/>
        </w:rPr>
        <w:t>а</w:t>
      </w:r>
      <w:r>
        <w:rPr>
          <w:rStyle w:val="hps"/>
          <w:rFonts w:ascii="Arial" w:hAnsi="Arial" w:cs="Arial"/>
          <w:color w:val="222222"/>
          <w:sz w:val="20"/>
          <w:szCs w:val="20"/>
        </w:rPr>
        <w:t xml:space="preserve"> и любы</w:t>
      </w:r>
      <w:r w:rsidR="001C7C9C">
        <w:rPr>
          <w:rStyle w:val="hps"/>
          <w:rFonts w:ascii="Arial" w:hAnsi="Arial" w:cs="Arial"/>
          <w:color w:val="222222"/>
          <w:sz w:val="20"/>
          <w:szCs w:val="20"/>
        </w:rPr>
        <w:t>х</w:t>
      </w:r>
      <w:r>
        <w:rPr>
          <w:rStyle w:val="hps"/>
          <w:rFonts w:ascii="Arial" w:hAnsi="Arial" w:cs="Arial"/>
          <w:color w:val="222222"/>
          <w:sz w:val="20"/>
          <w:szCs w:val="20"/>
        </w:rPr>
        <w:t xml:space="preserve"> тип</w:t>
      </w:r>
      <w:r w:rsidR="001C7C9C">
        <w:rPr>
          <w:rStyle w:val="hps"/>
          <w:rFonts w:ascii="Arial" w:hAnsi="Arial" w:cs="Arial"/>
          <w:color w:val="222222"/>
          <w:sz w:val="20"/>
          <w:szCs w:val="20"/>
        </w:rPr>
        <w:t>ов</w:t>
      </w:r>
      <w:r>
        <w:rPr>
          <w:rStyle w:val="hps"/>
          <w:rFonts w:ascii="Arial" w:hAnsi="Arial" w:cs="Arial"/>
          <w:color w:val="222222"/>
          <w:sz w:val="20"/>
          <w:szCs w:val="20"/>
        </w:rPr>
        <w:t xml:space="preserve"> динамических переменных или объектов;</w:t>
      </w:r>
    </w:p>
    <w:p w14:paraId="3854C069" w14:textId="7CD9D371" w:rsidR="00075E2D" w:rsidRDefault="0064732C" w:rsidP="00136475">
      <w:pPr>
        <w:pStyle w:val="affffb"/>
        <w:numPr>
          <w:ilvl w:val="0"/>
          <w:numId w:val="28"/>
        </w:numPr>
        <w:jc w:val="both"/>
        <w:rPr>
          <w:rStyle w:val="hps"/>
          <w:rFonts w:ascii="Arial" w:hAnsi="Arial" w:cs="Arial"/>
          <w:color w:val="222222"/>
          <w:sz w:val="20"/>
          <w:szCs w:val="20"/>
        </w:rPr>
      </w:pPr>
      <w:r>
        <w:rPr>
          <w:rStyle w:val="hps"/>
          <w:rFonts w:ascii="Arial" w:hAnsi="Arial" w:cs="Arial"/>
          <w:color w:val="222222"/>
          <w:sz w:val="20"/>
          <w:szCs w:val="20"/>
        </w:rPr>
        <w:t>обработ</w:t>
      </w:r>
      <w:r w:rsidR="001C7C9C">
        <w:rPr>
          <w:rStyle w:val="hps"/>
          <w:rFonts w:ascii="Arial" w:hAnsi="Arial" w:cs="Arial"/>
          <w:color w:val="222222"/>
          <w:sz w:val="20"/>
          <w:szCs w:val="20"/>
        </w:rPr>
        <w:t>ки</w:t>
      </w:r>
      <w:r w:rsidR="00075E2D">
        <w:rPr>
          <w:rStyle w:val="hps"/>
          <w:rFonts w:ascii="Arial" w:hAnsi="Arial" w:cs="Arial"/>
          <w:color w:val="222222"/>
          <w:sz w:val="20"/>
          <w:szCs w:val="20"/>
        </w:rPr>
        <w:t xml:space="preserve"> прерывани</w:t>
      </w:r>
      <w:r>
        <w:rPr>
          <w:rStyle w:val="hps"/>
          <w:rFonts w:ascii="Arial" w:hAnsi="Arial" w:cs="Arial"/>
          <w:color w:val="222222"/>
          <w:sz w:val="20"/>
          <w:szCs w:val="20"/>
        </w:rPr>
        <w:t>й</w:t>
      </w:r>
      <w:r w:rsidR="00075E2D">
        <w:rPr>
          <w:rStyle w:val="hps"/>
          <w:rFonts w:ascii="Arial" w:hAnsi="Arial" w:cs="Arial"/>
          <w:color w:val="222222"/>
          <w:sz w:val="20"/>
          <w:szCs w:val="20"/>
        </w:rPr>
        <w:t xml:space="preserve"> на уровне исходного кода; </w:t>
      </w:r>
    </w:p>
    <w:p w14:paraId="5DF82CA1" w14:textId="2C240304" w:rsidR="0064732C" w:rsidRDefault="00503289" w:rsidP="00136475">
      <w:pPr>
        <w:pStyle w:val="affffb"/>
        <w:numPr>
          <w:ilvl w:val="0"/>
          <w:numId w:val="28"/>
        </w:numPr>
        <w:jc w:val="both"/>
        <w:rPr>
          <w:rStyle w:val="hps"/>
          <w:rFonts w:ascii="Arial" w:hAnsi="Arial" w:cs="Arial"/>
          <w:color w:val="222222"/>
          <w:sz w:val="20"/>
          <w:szCs w:val="20"/>
        </w:rPr>
      </w:pPr>
      <w:r>
        <w:rPr>
          <w:rStyle w:val="hps"/>
          <w:rFonts w:ascii="Arial" w:hAnsi="Arial" w:cs="Arial"/>
          <w:color w:val="222222"/>
          <w:sz w:val="20"/>
          <w:szCs w:val="20"/>
        </w:rPr>
        <w:t>множественност</w:t>
      </w:r>
      <w:r w:rsidR="001C7C9C">
        <w:rPr>
          <w:rStyle w:val="hps"/>
          <w:rFonts w:ascii="Arial" w:hAnsi="Arial" w:cs="Arial"/>
          <w:color w:val="222222"/>
          <w:sz w:val="20"/>
          <w:szCs w:val="20"/>
        </w:rPr>
        <w:t>и</w:t>
      </w:r>
      <w:r>
        <w:rPr>
          <w:rStyle w:val="hps"/>
          <w:rFonts w:ascii="Arial" w:hAnsi="Arial" w:cs="Arial"/>
          <w:color w:val="222222"/>
          <w:sz w:val="20"/>
          <w:szCs w:val="20"/>
        </w:rPr>
        <w:t xml:space="preserve"> входов и выходов циклов, блоков или подпрограмм;</w:t>
      </w:r>
    </w:p>
    <w:p w14:paraId="5CB4B5E7" w14:textId="55B26F6C" w:rsidR="00503289" w:rsidRDefault="001C7C9C" w:rsidP="00136475">
      <w:pPr>
        <w:pStyle w:val="affffb"/>
        <w:numPr>
          <w:ilvl w:val="0"/>
          <w:numId w:val="28"/>
        </w:numPr>
        <w:jc w:val="both"/>
        <w:rPr>
          <w:rStyle w:val="hps"/>
          <w:rFonts w:ascii="Arial" w:hAnsi="Arial" w:cs="Arial"/>
          <w:color w:val="222222"/>
          <w:sz w:val="20"/>
          <w:szCs w:val="20"/>
        </w:rPr>
      </w:pPr>
      <w:r>
        <w:rPr>
          <w:rStyle w:val="hps"/>
          <w:rFonts w:ascii="Arial" w:hAnsi="Arial" w:cs="Arial"/>
          <w:color w:val="222222"/>
          <w:sz w:val="20"/>
          <w:szCs w:val="20"/>
        </w:rPr>
        <w:t>неявной инициализации</w:t>
      </w:r>
      <w:r w:rsidR="00503289">
        <w:rPr>
          <w:rStyle w:val="hps"/>
          <w:rFonts w:ascii="Arial" w:hAnsi="Arial" w:cs="Arial"/>
          <w:color w:val="222222"/>
          <w:sz w:val="20"/>
          <w:szCs w:val="20"/>
        </w:rPr>
        <w:t xml:space="preserve"> переменных или деклараци</w:t>
      </w:r>
      <w:r>
        <w:rPr>
          <w:rStyle w:val="hps"/>
          <w:rFonts w:ascii="Arial" w:hAnsi="Arial" w:cs="Arial"/>
          <w:color w:val="222222"/>
          <w:sz w:val="20"/>
          <w:szCs w:val="20"/>
        </w:rPr>
        <w:t>и</w:t>
      </w:r>
      <w:r w:rsidR="00503289">
        <w:rPr>
          <w:rStyle w:val="hps"/>
          <w:rFonts w:ascii="Arial" w:hAnsi="Arial" w:cs="Arial"/>
          <w:color w:val="222222"/>
          <w:sz w:val="20"/>
          <w:szCs w:val="20"/>
        </w:rPr>
        <w:t>;</w:t>
      </w:r>
    </w:p>
    <w:p w14:paraId="43E3E7A1" w14:textId="0F7FF845" w:rsidR="00503289" w:rsidRDefault="001C7C9C" w:rsidP="00136475">
      <w:pPr>
        <w:pStyle w:val="affffb"/>
        <w:numPr>
          <w:ilvl w:val="0"/>
          <w:numId w:val="28"/>
        </w:numPr>
        <w:jc w:val="both"/>
        <w:rPr>
          <w:rStyle w:val="hps"/>
          <w:rFonts w:ascii="Arial" w:hAnsi="Arial" w:cs="Arial"/>
          <w:color w:val="222222"/>
          <w:sz w:val="20"/>
          <w:szCs w:val="20"/>
        </w:rPr>
      </w:pPr>
      <w:r>
        <w:rPr>
          <w:rStyle w:val="hps"/>
          <w:rFonts w:ascii="Arial" w:hAnsi="Arial" w:cs="Arial"/>
          <w:color w:val="222222"/>
          <w:sz w:val="20"/>
          <w:szCs w:val="20"/>
        </w:rPr>
        <w:t>вариантности</w:t>
      </w:r>
      <w:r w:rsidR="00503289">
        <w:rPr>
          <w:rStyle w:val="hps"/>
          <w:rFonts w:ascii="Arial" w:hAnsi="Arial" w:cs="Arial"/>
          <w:color w:val="222222"/>
          <w:sz w:val="20"/>
          <w:szCs w:val="20"/>
        </w:rPr>
        <w:t xml:space="preserve"> записей или эквивалентност</w:t>
      </w:r>
      <w:r>
        <w:rPr>
          <w:rStyle w:val="hps"/>
          <w:rFonts w:ascii="Arial" w:hAnsi="Arial" w:cs="Arial"/>
          <w:color w:val="222222"/>
          <w:sz w:val="20"/>
          <w:szCs w:val="20"/>
        </w:rPr>
        <w:t>и</w:t>
      </w:r>
      <w:r w:rsidR="00503289">
        <w:rPr>
          <w:rStyle w:val="hps"/>
          <w:rFonts w:ascii="Arial" w:hAnsi="Arial" w:cs="Arial"/>
          <w:color w:val="222222"/>
          <w:sz w:val="20"/>
          <w:szCs w:val="20"/>
        </w:rPr>
        <w:t>;</w:t>
      </w:r>
    </w:p>
    <w:p w14:paraId="386ECD41" w14:textId="032AECE4" w:rsidR="00503289" w:rsidRPr="00075E2D" w:rsidRDefault="001C7C9C" w:rsidP="00136475">
      <w:pPr>
        <w:pStyle w:val="affffb"/>
        <w:numPr>
          <w:ilvl w:val="0"/>
          <w:numId w:val="28"/>
        </w:numPr>
        <w:jc w:val="both"/>
        <w:rPr>
          <w:rStyle w:val="hps"/>
          <w:rFonts w:ascii="Arial" w:hAnsi="Arial" w:cs="Arial"/>
          <w:color w:val="222222"/>
          <w:sz w:val="20"/>
          <w:szCs w:val="20"/>
        </w:rPr>
      </w:pPr>
      <w:r>
        <w:rPr>
          <w:rStyle w:val="hps"/>
          <w:rFonts w:ascii="Arial" w:hAnsi="Arial" w:cs="Arial"/>
          <w:color w:val="222222"/>
          <w:sz w:val="20"/>
          <w:szCs w:val="20"/>
        </w:rPr>
        <w:t>процедурных параметров</w:t>
      </w:r>
      <w:r w:rsidR="00503289">
        <w:rPr>
          <w:rStyle w:val="hps"/>
          <w:rFonts w:ascii="Arial" w:hAnsi="Arial" w:cs="Arial"/>
          <w:color w:val="222222"/>
          <w:sz w:val="20"/>
          <w:szCs w:val="20"/>
        </w:rPr>
        <w:t>.</w:t>
      </w:r>
    </w:p>
    <w:p w14:paraId="0DAC6DD1" w14:textId="77777777" w:rsidR="00EF6D5C" w:rsidRPr="00EF6D5C" w:rsidRDefault="00EF6D5C" w:rsidP="008967F5">
      <w:pPr>
        <w:ind w:firstLine="539"/>
        <w:jc w:val="both"/>
        <w:rPr>
          <w:rStyle w:val="hps"/>
          <w:rFonts w:ascii="Arial" w:hAnsi="Arial" w:cs="Arial"/>
          <w:color w:val="222222"/>
          <w:sz w:val="8"/>
          <w:szCs w:val="8"/>
        </w:rPr>
      </w:pPr>
    </w:p>
    <w:p w14:paraId="1F2AADC0" w14:textId="77E45561" w:rsidR="00A51C8B" w:rsidRPr="00EF6D5C" w:rsidRDefault="00EF6D5C" w:rsidP="008967F5">
      <w:pPr>
        <w:ind w:firstLine="539"/>
        <w:jc w:val="both"/>
        <w:rPr>
          <w:rStyle w:val="hps"/>
          <w:rFonts w:ascii="Arial" w:hAnsi="Arial" w:cs="Arial"/>
          <w:color w:val="222222"/>
          <w:sz w:val="18"/>
          <w:szCs w:val="18"/>
        </w:rPr>
      </w:pPr>
      <w:r w:rsidRPr="00C50975">
        <w:rPr>
          <w:rStyle w:val="hps"/>
          <w:rFonts w:ascii="Arial" w:hAnsi="Arial" w:cs="Arial"/>
          <w:color w:val="222222"/>
          <w:spacing w:val="20"/>
          <w:sz w:val="18"/>
          <w:szCs w:val="18"/>
        </w:rPr>
        <w:t>Примечание</w:t>
      </w:r>
      <w:r w:rsidRPr="00EF6D5C">
        <w:rPr>
          <w:rStyle w:val="hps"/>
          <w:rFonts w:ascii="Arial" w:hAnsi="Arial" w:cs="Arial"/>
          <w:color w:val="222222"/>
          <w:sz w:val="18"/>
          <w:szCs w:val="18"/>
        </w:rPr>
        <w:t xml:space="preserve"> – </w:t>
      </w:r>
      <w:r w:rsidR="00503289" w:rsidRPr="00EF6D5C">
        <w:rPr>
          <w:rStyle w:val="hps"/>
          <w:rFonts w:ascii="Arial" w:hAnsi="Arial" w:cs="Arial"/>
          <w:color w:val="222222"/>
          <w:sz w:val="18"/>
          <w:szCs w:val="18"/>
        </w:rPr>
        <w:t>Использование языков низк</w:t>
      </w:r>
      <w:r w:rsidR="001026E6" w:rsidRPr="00EF6D5C">
        <w:rPr>
          <w:rStyle w:val="hps"/>
          <w:rFonts w:ascii="Arial" w:hAnsi="Arial" w:cs="Arial"/>
          <w:color w:val="222222"/>
          <w:sz w:val="18"/>
          <w:szCs w:val="18"/>
        </w:rPr>
        <w:t>ого уровня, в частности языков а</w:t>
      </w:r>
      <w:r w:rsidR="00503289" w:rsidRPr="00EF6D5C">
        <w:rPr>
          <w:rStyle w:val="hps"/>
          <w:rFonts w:ascii="Arial" w:hAnsi="Arial" w:cs="Arial"/>
          <w:color w:val="222222"/>
          <w:sz w:val="18"/>
          <w:szCs w:val="18"/>
        </w:rPr>
        <w:t xml:space="preserve">ссемблера, </w:t>
      </w:r>
      <w:r w:rsidR="001026E6" w:rsidRPr="00EF6D5C">
        <w:rPr>
          <w:rStyle w:val="hps"/>
          <w:rFonts w:ascii="Arial" w:hAnsi="Arial" w:cs="Arial"/>
          <w:color w:val="222222"/>
          <w:sz w:val="18"/>
          <w:szCs w:val="18"/>
        </w:rPr>
        <w:t xml:space="preserve">вызывает проблемы, связанные с их машинно-ориентированным (процессор/платформа) характером. Рекомендуется использовать язык, </w:t>
      </w:r>
      <w:r w:rsidR="00A51C8B" w:rsidRPr="00EF6D5C">
        <w:rPr>
          <w:rStyle w:val="hps"/>
          <w:rFonts w:ascii="Arial" w:hAnsi="Arial" w:cs="Arial"/>
          <w:color w:val="222222"/>
          <w:sz w:val="18"/>
          <w:szCs w:val="18"/>
        </w:rPr>
        <w:t xml:space="preserve">обеспечивающий прогнозируемое выполнение </w:t>
      </w:r>
      <w:r w:rsidR="008A2C1C" w:rsidRPr="00EF6D5C">
        <w:rPr>
          <w:rStyle w:val="hps"/>
          <w:rFonts w:ascii="Arial" w:hAnsi="Arial" w:cs="Arial"/>
          <w:color w:val="222222"/>
          <w:sz w:val="18"/>
          <w:szCs w:val="18"/>
        </w:rPr>
        <w:t>спроектированны</w:t>
      </w:r>
      <w:r w:rsidR="00A51C8B" w:rsidRPr="00EF6D5C">
        <w:rPr>
          <w:rStyle w:val="hps"/>
          <w:rFonts w:ascii="Arial" w:hAnsi="Arial" w:cs="Arial"/>
          <w:color w:val="222222"/>
          <w:sz w:val="18"/>
          <w:szCs w:val="18"/>
        </w:rPr>
        <w:t>х</w:t>
      </w:r>
      <w:r w:rsidR="008A2C1C" w:rsidRPr="00EF6D5C">
        <w:rPr>
          <w:rStyle w:val="hps"/>
          <w:rFonts w:ascii="Arial" w:hAnsi="Arial" w:cs="Arial"/>
          <w:color w:val="222222"/>
          <w:sz w:val="18"/>
          <w:szCs w:val="18"/>
        </w:rPr>
        <w:t xml:space="preserve"> и используемы</w:t>
      </w:r>
      <w:r w:rsidR="00A51C8B" w:rsidRPr="00EF6D5C">
        <w:rPr>
          <w:rStyle w:val="hps"/>
          <w:rFonts w:ascii="Arial" w:hAnsi="Arial" w:cs="Arial"/>
          <w:color w:val="222222"/>
          <w:sz w:val="18"/>
          <w:szCs w:val="18"/>
        </w:rPr>
        <w:t xml:space="preserve">х в результате программ. С учетом соответствующим образом определенного языка программирования, можно определить подгруппу, которая гарантирует прогнозируемое выполнение программ. Эта подгруппа (в общем случае) не может </w:t>
      </w:r>
      <w:r w:rsidR="004525CC" w:rsidRPr="00EF6D5C">
        <w:rPr>
          <w:rStyle w:val="hps"/>
          <w:rFonts w:ascii="Arial" w:hAnsi="Arial" w:cs="Arial"/>
          <w:color w:val="222222"/>
          <w:sz w:val="18"/>
          <w:szCs w:val="18"/>
        </w:rPr>
        <w:t xml:space="preserve">быть статически определена, несмотря на то, что многочисленные статические ограничения могут помочь обеспечить прогнозируемое выполнение. Обычно это требует демонстрации того, что индексы массива находятся в пределах установленных границ, и </w:t>
      </w:r>
      <w:r w:rsidR="00A20734" w:rsidRPr="00EF6D5C">
        <w:rPr>
          <w:rStyle w:val="hps"/>
          <w:rFonts w:ascii="Arial" w:hAnsi="Arial" w:cs="Arial"/>
          <w:color w:val="222222"/>
          <w:sz w:val="18"/>
          <w:szCs w:val="18"/>
        </w:rPr>
        <w:t>числовое переполнение не может произойти и т.д.</w:t>
      </w:r>
    </w:p>
    <w:p w14:paraId="11072497" w14:textId="77777777" w:rsidR="00A20734" w:rsidRPr="000D61BE" w:rsidRDefault="00A20734" w:rsidP="00A20734">
      <w:pPr>
        <w:ind w:firstLine="539"/>
        <w:jc w:val="both"/>
        <w:rPr>
          <w:rStyle w:val="hps"/>
          <w:rFonts w:ascii="Arial" w:hAnsi="Arial" w:cs="Arial"/>
          <w:color w:val="222222"/>
          <w:sz w:val="20"/>
          <w:szCs w:val="20"/>
        </w:rPr>
      </w:pPr>
    </w:p>
    <w:p w14:paraId="5A135CDE" w14:textId="20E7A7A3" w:rsidR="00A20734" w:rsidRPr="003B4A88" w:rsidRDefault="00A20734" w:rsidP="00A20734">
      <w:pPr>
        <w:ind w:firstLine="540"/>
        <w:jc w:val="both"/>
        <w:rPr>
          <w:rFonts w:ascii="Arial" w:hAnsi="Arial" w:cs="Arial"/>
          <w:b/>
          <w:sz w:val="22"/>
          <w:szCs w:val="22"/>
        </w:rPr>
      </w:pPr>
      <w:r>
        <w:rPr>
          <w:rFonts w:ascii="Arial" w:hAnsi="Arial" w:cs="Arial"/>
          <w:b/>
          <w:sz w:val="22"/>
          <w:szCs w:val="22"/>
        </w:rPr>
        <w:t>7</w:t>
      </w:r>
      <w:r w:rsidRPr="00C93B0B">
        <w:rPr>
          <w:rFonts w:ascii="Arial" w:hAnsi="Arial" w:cs="Arial"/>
          <w:b/>
          <w:sz w:val="22"/>
          <w:szCs w:val="22"/>
        </w:rPr>
        <w:t>.</w:t>
      </w:r>
      <w:r>
        <w:rPr>
          <w:rFonts w:ascii="Arial" w:hAnsi="Arial" w:cs="Arial"/>
          <w:b/>
          <w:sz w:val="22"/>
          <w:szCs w:val="22"/>
        </w:rPr>
        <w:t>4.</w:t>
      </w:r>
      <w:r w:rsidRPr="00C93B0B">
        <w:rPr>
          <w:rFonts w:ascii="Arial" w:hAnsi="Arial" w:cs="Arial"/>
          <w:b/>
          <w:sz w:val="22"/>
          <w:szCs w:val="22"/>
        </w:rPr>
        <w:t>4</w:t>
      </w:r>
      <w:r>
        <w:rPr>
          <w:rFonts w:ascii="Arial" w:hAnsi="Arial" w:cs="Arial"/>
          <w:b/>
          <w:sz w:val="22"/>
          <w:szCs w:val="22"/>
        </w:rPr>
        <w:t>.1.2</w:t>
      </w:r>
      <w:r w:rsidRPr="00C93B0B">
        <w:rPr>
          <w:rFonts w:ascii="Arial" w:hAnsi="Arial" w:cs="Arial"/>
          <w:b/>
          <w:sz w:val="22"/>
          <w:szCs w:val="22"/>
        </w:rPr>
        <w:t xml:space="preserve"> </w:t>
      </w:r>
      <w:r>
        <w:rPr>
          <w:rFonts w:ascii="Arial" w:hAnsi="Arial" w:cs="Arial"/>
          <w:b/>
          <w:sz w:val="22"/>
          <w:szCs w:val="22"/>
        </w:rPr>
        <w:t>Сильно типизированный язык программирования</w:t>
      </w:r>
      <w:r w:rsidR="00775D9D">
        <w:rPr>
          <w:rFonts w:ascii="Arial" w:hAnsi="Arial" w:cs="Arial"/>
          <w:b/>
          <w:sz w:val="22"/>
          <w:szCs w:val="22"/>
        </w:rPr>
        <w:t xml:space="preserve"> или проверка </w:t>
      </w:r>
      <w:r w:rsidR="00775D9D">
        <w:rPr>
          <w:rFonts w:ascii="Arial" w:hAnsi="Arial" w:cs="Arial"/>
          <w:b/>
          <w:sz w:val="22"/>
          <w:szCs w:val="22"/>
        </w:rPr>
        <w:br/>
        <w:t>рекомендаций</w:t>
      </w:r>
    </w:p>
    <w:p w14:paraId="33DE8A57" w14:textId="77777777" w:rsidR="00A20734" w:rsidRPr="00F51891" w:rsidRDefault="00A20734" w:rsidP="00A20734">
      <w:pPr>
        <w:ind w:firstLine="540"/>
        <w:jc w:val="both"/>
        <w:rPr>
          <w:rFonts w:ascii="Arial" w:hAnsi="Arial" w:cs="Arial"/>
          <w:sz w:val="20"/>
          <w:szCs w:val="20"/>
        </w:rPr>
      </w:pPr>
    </w:p>
    <w:p w14:paraId="7B6DEF56" w14:textId="36C2BF60" w:rsidR="00A20734" w:rsidRPr="00F51891" w:rsidRDefault="00A20734" w:rsidP="00A20734">
      <w:pPr>
        <w:ind w:firstLine="540"/>
        <w:rPr>
          <w:rFonts w:ascii="Arial" w:hAnsi="Arial" w:cs="Arial"/>
          <w:b/>
          <w:bCs/>
          <w:sz w:val="22"/>
          <w:szCs w:val="22"/>
        </w:rPr>
      </w:pPr>
      <w:r>
        <w:rPr>
          <w:rFonts w:ascii="Arial" w:hAnsi="Arial" w:cs="Arial"/>
          <w:b/>
          <w:bCs/>
          <w:sz w:val="22"/>
          <w:szCs w:val="22"/>
        </w:rPr>
        <w:t>7</w:t>
      </w:r>
      <w:r w:rsidRPr="00282494">
        <w:rPr>
          <w:rFonts w:ascii="Arial" w:hAnsi="Arial" w:cs="Arial"/>
          <w:b/>
          <w:bCs/>
          <w:sz w:val="22"/>
          <w:szCs w:val="22"/>
        </w:rPr>
        <w:t>.</w:t>
      </w:r>
      <w:r>
        <w:rPr>
          <w:rFonts w:ascii="Arial" w:hAnsi="Arial" w:cs="Arial"/>
          <w:b/>
          <w:bCs/>
          <w:sz w:val="22"/>
          <w:szCs w:val="22"/>
        </w:rPr>
        <w:t>4.4</w:t>
      </w:r>
      <w:r w:rsidRPr="00282494">
        <w:rPr>
          <w:rFonts w:ascii="Arial" w:hAnsi="Arial" w:cs="Arial"/>
          <w:b/>
          <w:bCs/>
          <w:sz w:val="22"/>
          <w:szCs w:val="22"/>
        </w:rPr>
        <w:t>.</w:t>
      </w:r>
      <w:r>
        <w:rPr>
          <w:rFonts w:ascii="Arial" w:hAnsi="Arial" w:cs="Arial"/>
          <w:b/>
          <w:bCs/>
          <w:sz w:val="22"/>
          <w:szCs w:val="22"/>
        </w:rPr>
        <w:t>1.2.</w:t>
      </w:r>
      <w:r w:rsidRPr="00282494">
        <w:rPr>
          <w:rFonts w:ascii="Arial" w:hAnsi="Arial" w:cs="Arial"/>
          <w:b/>
          <w:bCs/>
          <w:sz w:val="22"/>
          <w:szCs w:val="22"/>
        </w:rPr>
        <w:t xml:space="preserve">1 </w:t>
      </w:r>
      <w:r>
        <w:rPr>
          <w:rFonts w:ascii="Arial" w:hAnsi="Arial" w:cs="Arial"/>
          <w:b/>
          <w:bCs/>
          <w:sz w:val="22"/>
          <w:szCs w:val="22"/>
        </w:rPr>
        <w:t>Задача</w:t>
      </w:r>
    </w:p>
    <w:p w14:paraId="4383BE3D" w14:textId="77777777" w:rsidR="00A20734" w:rsidRPr="00F51891" w:rsidRDefault="00A20734" w:rsidP="00A20734">
      <w:pPr>
        <w:ind w:firstLine="540"/>
        <w:rPr>
          <w:rFonts w:ascii="Arial" w:hAnsi="Arial" w:cs="Arial"/>
          <w:bCs/>
          <w:sz w:val="8"/>
          <w:szCs w:val="8"/>
        </w:rPr>
      </w:pPr>
    </w:p>
    <w:p w14:paraId="4D8A14BA" w14:textId="137A2EDA" w:rsidR="00A20734" w:rsidRDefault="00A20734" w:rsidP="00A20734">
      <w:pPr>
        <w:ind w:firstLine="539"/>
        <w:jc w:val="both"/>
        <w:rPr>
          <w:rStyle w:val="hps"/>
          <w:rFonts w:ascii="Arial" w:hAnsi="Arial" w:cs="Arial"/>
          <w:color w:val="222222"/>
          <w:sz w:val="20"/>
          <w:szCs w:val="20"/>
        </w:rPr>
      </w:pPr>
      <w:r>
        <w:rPr>
          <w:rStyle w:val="hps"/>
          <w:rFonts w:ascii="Arial" w:hAnsi="Arial" w:cs="Arial"/>
          <w:color w:val="222222"/>
          <w:sz w:val="20"/>
          <w:szCs w:val="20"/>
        </w:rPr>
        <w:t>Вероятность возникновения неисправности должна быть снижена за счет использования языка или практики программирования, обеспечивающи</w:t>
      </w:r>
      <w:r w:rsidR="005F53FC">
        <w:rPr>
          <w:rStyle w:val="hps"/>
          <w:rFonts w:ascii="Arial" w:hAnsi="Arial" w:cs="Arial"/>
          <w:color w:val="222222"/>
          <w:sz w:val="20"/>
          <w:szCs w:val="20"/>
        </w:rPr>
        <w:t>х</w:t>
      </w:r>
      <w:r>
        <w:rPr>
          <w:rStyle w:val="hps"/>
          <w:rFonts w:ascii="Arial" w:hAnsi="Arial" w:cs="Arial"/>
          <w:color w:val="222222"/>
          <w:sz w:val="20"/>
          <w:szCs w:val="20"/>
        </w:rPr>
        <w:t xml:space="preserve"> высокий уровень проверки ком</w:t>
      </w:r>
      <w:r w:rsidR="005F53FC">
        <w:rPr>
          <w:rStyle w:val="hps"/>
          <w:rFonts w:ascii="Arial" w:hAnsi="Arial" w:cs="Arial"/>
          <w:color w:val="222222"/>
          <w:sz w:val="20"/>
          <w:szCs w:val="20"/>
        </w:rPr>
        <w:t>пи</w:t>
      </w:r>
      <w:r>
        <w:rPr>
          <w:rStyle w:val="hps"/>
          <w:rFonts w:ascii="Arial" w:hAnsi="Arial" w:cs="Arial"/>
          <w:color w:val="222222"/>
          <w:sz w:val="20"/>
          <w:szCs w:val="20"/>
        </w:rPr>
        <w:t>лятором или инструментами статического анализа.</w:t>
      </w:r>
    </w:p>
    <w:p w14:paraId="191ECF22" w14:textId="77777777" w:rsidR="005F53FC" w:rsidRDefault="005F53FC" w:rsidP="00A20734">
      <w:pPr>
        <w:ind w:firstLine="539"/>
        <w:jc w:val="both"/>
        <w:rPr>
          <w:rStyle w:val="hps"/>
          <w:rFonts w:ascii="Arial" w:hAnsi="Arial" w:cs="Arial"/>
          <w:color w:val="222222"/>
          <w:sz w:val="20"/>
          <w:szCs w:val="20"/>
        </w:rPr>
      </w:pPr>
    </w:p>
    <w:p w14:paraId="0B85DACF" w14:textId="43703D37" w:rsidR="00A20734" w:rsidRPr="00F51891" w:rsidRDefault="00A20734" w:rsidP="00A20734">
      <w:pPr>
        <w:ind w:firstLine="540"/>
        <w:rPr>
          <w:rFonts w:ascii="Arial" w:hAnsi="Arial" w:cs="Arial"/>
          <w:b/>
          <w:bCs/>
          <w:sz w:val="22"/>
          <w:szCs w:val="22"/>
        </w:rPr>
      </w:pPr>
      <w:r>
        <w:rPr>
          <w:rFonts w:ascii="Arial" w:hAnsi="Arial" w:cs="Arial"/>
          <w:b/>
          <w:bCs/>
          <w:sz w:val="22"/>
          <w:szCs w:val="22"/>
        </w:rPr>
        <w:t>7</w:t>
      </w:r>
      <w:r w:rsidRPr="00282494">
        <w:rPr>
          <w:rFonts w:ascii="Arial" w:hAnsi="Arial" w:cs="Arial"/>
          <w:b/>
          <w:bCs/>
          <w:sz w:val="22"/>
          <w:szCs w:val="22"/>
        </w:rPr>
        <w:t>.</w:t>
      </w:r>
      <w:r>
        <w:rPr>
          <w:rFonts w:ascii="Arial" w:hAnsi="Arial" w:cs="Arial"/>
          <w:b/>
          <w:bCs/>
          <w:sz w:val="22"/>
          <w:szCs w:val="22"/>
        </w:rPr>
        <w:t>4.4</w:t>
      </w:r>
      <w:r w:rsidRPr="00282494">
        <w:rPr>
          <w:rFonts w:ascii="Arial" w:hAnsi="Arial" w:cs="Arial"/>
          <w:b/>
          <w:bCs/>
          <w:sz w:val="22"/>
          <w:szCs w:val="22"/>
        </w:rPr>
        <w:t>.</w:t>
      </w:r>
      <w:r>
        <w:rPr>
          <w:rFonts w:ascii="Arial" w:hAnsi="Arial" w:cs="Arial"/>
          <w:b/>
          <w:bCs/>
          <w:sz w:val="22"/>
          <w:szCs w:val="22"/>
        </w:rPr>
        <w:t>1.2.2</w:t>
      </w:r>
      <w:r w:rsidRPr="00282494">
        <w:rPr>
          <w:rFonts w:ascii="Arial" w:hAnsi="Arial" w:cs="Arial"/>
          <w:b/>
          <w:bCs/>
          <w:sz w:val="22"/>
          <w:szCs w:val="22"/>
        </w:rPr>
        <w:t xml:space="preserve"> </w:t>
      </w:r>
      <w:r>
        <w:rPr>
          <w:rFonts w:ascii="Arial" w:hAnsi="Arial" w:cs="Arial"/>
          <w:b/>
          <w:bCs/>
          <w:sz w:val="22"/>
          <w:szCs w:val="22"/>
        </w:rPr>
        <w:t>Описание</w:t>
      </w:r>
    </w:p>
    <w:p w14:paraId="2927EE59" w14:textId="77777777" w:rsidR="00A20734" w:rsidRPr="00F51891" w:rsidRDefault="00A20734" w:rsidP="00A20734">
      <w:pPr>
        <w:ind w:firstLine="540"/>
        <w:rPr>
          <w:rFonts w:ascii="Arial" w:hAnsi="Arial" w:cs="Arial"/>
          <w:bCs/>
          <w:sz w:val="8"/>
          <w:szCs w:val="8"/>
        </w:rPr>
      </w:pPr>
    </w:p>
    <w:p w14:paraId="2D86D1C9" w14:textId="4347CA3E" w:rsidR="006A2862" w:rsidRDefault="006A2862" w:rsidP="00A20734">
      <w:pPr>
        <w:ind w:firstLine="539"/>
        <w:jc w:val="both"/>
        <w:rPr>
          <w:rStyle w:val="hps"/>
          <w:rFonts w:ascii="Arial" w:hAnsi="Arial" w:cs="Arial"/>
          <w:color w:val="222222"/>
          <w:sz w:val="20"/>
          <w:szCs w:val="20"/>
        </w:rPr>
      </w:pPr>
      <w:r>
        <w:rPr>
          <w:rStyle w:val="hps"/>
          <w:rFonts w:ascii="Arial" w:hAnsi="Arial" w:cs="Arial"/>
          <w:color w:val="222222"/>
          <w:sz w:val="20"/>
          <w:szCs w:val="20"/>
        </w:rPr>
        <w:t xml:space="preserve">При компилировании или статическом анализе сильно типизированного языка программирования необходимо выполнить множество проверок, для определения типов используемых переменных </w:t>
      </w:r>
      <w:r>
        <w:rPr>
          <w:rStyle w:val="hps"/>
          <w:rFonts w:ascii="Arial" w:hAnsi="Arial" w:cs="Arial"/>
          <w:color w:val="222222"/>
          <w:sz w:val="20"/>
          <w:szCs w:val="20"/>
        </w:rPr>
        <w:lastRenderedPageBreak/>
        <w:t>(например, в процедуре вызовов и внешнем доступе к данным). При любом использовании</w:t>
      </w:r>
      <w:r w:rsidR="0001234C">
        <w:rPr>
          <w:rStyle w:val="hps"/>
          <w:rFonts w:ascii="Arial" w:hAnsi="Arial" w:cs="Arial"/>
          <w:color w:val="222222"/>
          <w:sz w:val="20"/>
          <w:szCs w:val="20"/>
        </w:rPr>
        <w:t>,</w:t>
      </w:r>
      <w:r>
        <w:rPr>
          <w:rStyle w:val="hps"/>
          <w:rFonts w:ascii="Arial" w:hAnsi="Arial" w:cs="Arial"/>
          <w:color w:val="222222"/>
          <w:sz w:val="20"/>
          <w:szCs w:val="20"/>
        </w:rPr>
        <w:t xml:space="preserve"> не соответствующем заранее определенным правилам</w:t>
      </w:r>
      <w:r w:rsidR="0001234C">
        <w:rPr>
          <w:rStyle w:val="hps"/>
          <w:rFonts w:ascii="Arial" w:hAnsi="Arial" w:cs="Arial"/>
          <w:color w:val="222222"/>
          <w:sz w:val="20"/>
          <w:szCs w:val="20"/>
        </w:rPr>
        <w:t>,</w:t>
      </w:r>
      <w:r>
        <w:rPr>
          <w:rStyle w:val="hps"/>
          <w:rFonts w:ascii="Arial" w:hAnsi="Arial" w:cs="Arial"/>
          <w:color w:val="222222"/>
          <w:sz w:val="20"/>
          <w:szCs w:val="20"/>
        </w:rPr>
        <w:t xml:space="preserve"> компиляция будет прервана и выдаст </w:t>
      </w:r>
      <w:r w:rsidR="0001234C">
        <w:rPr>
          <w:rStyle w:val="hps"/>
          <w:rFonts w:ascii="Arial" w:hAnsi="Arial" w:cs="Arial"/>
          <w:color w:val="222222"/>
          <w:sz w:val="20"/>
          <w:szCs w:val="20"/>
        </w:rPr>
        <w:t>сообщение об ошибке.</w:t>
      </w:r>
    </w:p>
    <w:p w14:paraId="724A5A11" w14:textId="77777777" w:rsidR="0001234C" w:rsidRPr="00C31FF7" w:rsidRDefault="0001234C" w:rsidP="0001234C">
      <w:pPr>
        <w:ind w:firstLine="540"/>
        <w:jc w:val="both"/>
        <w:rPr>
          <w:rFonts w:ascii="Arial" w:hAnsi="Arial" w:cs="Arial"/>
          <w:sz w:val="8"/>
          <w:szCs w:val="8"/>
        </w:rPr>
      </w:pPr>
    </w:p>
    <w:p w14:paraId="296E4293" w14:textId="408E6BFC" w:rsidR="0001234C" w:rsidRDefault="0001234C" w:rsidP="0001234C">
      <w:pPr>
        <w:ind w:firstLine="540"/>
        <w:jc w:val="both"/>
        <w:rPr>
          <w:rFonts w:ascii="Arial" w:hAnsi="Arial" w:cs="Arial"/>
          <w:sz w:val="18"/>
          <w:szCs w:val="18"/>
        </w:rPr>
      </w:pPr>
      <w:r w:rsidRPr="00C31FF7">
        <w:rPr>
          <w:rFonts w:ascii="Arial" w:hAnsi="Arial" w:cs="Arial"/>
          <w:spacing w:val="40"/>
          <w:sz w:val="18"/>
          <w:szCs w:val="18"/>
        </w:rPr>
        <w:t>Приме</w:t>
      </w:r>
      <w:r>
        <w:rPr>
          <w:rFonts w:ascii="Arial" w:hAnsi="Arial" w:cs="Arial"/>
          <w:spacing w:val="40"/>
          <w:sz w:val="18"/>
          <w:szCs w:val="18"/>
        </w:rPr>
        <w:t>чание</w:t>
      </w:r>
      <w:r w:rsidRPr="00C31FF7">
        <w:rPr>
          <w:rFonts w:ascii="Arial" w:hAnsi="Arial" w:cs="Arial"/>
          <w:sz w:val="18"/>
          <w:szCs w:val="18"/>
        </w:rPr>
        <w:t xml:space="preserve"> – </w:t>
      </w:r>
      <w:r>
        <w:rPr>
          <w:rFonts w:ascii="Arial" w:hAnsi="Arial" w:cs="Arial"/>
          <w:sz w:val="18"/>
          <w:szCs w:val="18"/>
        </w:rPr>
        <w:t>Такие языки, как правило, позволяют пользователю установить типы данных, из базовых типов данных языка (таких как, целые числа, вещественные). Затем эти типы могут быть использованы тем же способом, что и базовый тип. Для подтверждения правильности (корректности) типа используются строгие проверки. Эти проверки выполняются по всей программе, даже если она составлена из отдельных скомпилированных блоков.</w:t>
      </w:r>
      <w:r w:rsidR="00335EAD">
        <w:rPr>
          <w:rFonts w:ascii="Arial" w:hAnsi="Arial" w:cs="Arial"/>
          <w:sz w:val="18"/>
          <w:szCs w:val="18"/>
        </w:rPr>
        <w:t xml:space="preserve"> Эти проверки также подтверждают, что число и тип аргументов процедуры совпадают, даже если они ссылаются на отдельно скомпилированные программные модули.</w:t>
      </w:r>
    </w:p>
    <w:p w14:paraId="05FCD9BF" w14:textId="77777777" w:rsidR="0001234C" w:rsidRPr="00F51891" w:rsidRDefault="0001234C" w:rsidP="0001234C">
      <w:pPr>
        <w:ind w:firstLine="540"/>
        <w:jc w:val="both"/>
        <w:rPr>
          <w:rFonts w:ascii="Arial" w:hAnsi="Arial" w:cs="Arial"/>
          <w:sz w:val="20"/>
          <w:szCs w:val="20"/>
        </w:rPr>
      </w:pPr>
    </w:p>
    <w:p w14:paraId="6EE58C36" w14:textId="27D8AF2A" w:rsidR="00335EAD" w:rsidRPr="003B4A88" w:rsidRDefault="00335EAD" w:rsidP="00335EAD">
      <w:pPr>
        <w:ind w:firstLine="540"/>
        <w:jc w:val="both"/>
        <w:rPr>
          <w:rFonts w:ascii="Arial" w:hAnsi="Arial" w:cs="Arial"/>
          <w:b/>
          <w:sz w:val="22"/>
          <w:szCs w:val="22"/>
        </w:rPr>
      </w:pPr>
      <w:r>
        <w:rPr>
          <w:rFonts w:ascii="Arial" w:hAnsi="Arial" w:cs="Arial"/>
          <w:b/>
          <w:sz w:val="22"/>
          <w:szCs w:val="22"/>
        </w:rPr>
        <w:t>7</w:t>
      </w:r>
      <w:r w:rsidRPr="00C93B0B">
        <w:rPr>
          <w:rFonts w:ascii="Arial" w:hAnsi="Arial" w:cs="Arial"/>
          <w:b/>
          <w:sz w:val="22"/>
          <w:szCs w:val="22"/>
        </w:rPr>
        <w:t>.</w:t>
      </w:r>
      <w:r>
        <w:rPr>
          <w:rFonts w:ascii="Arial" w:hAnsi="Arial" w:cs="Arial"/>
          <w:b/>
          <w:sz w:val="22"/>
          <w:szCs w:val="22"/>
        </w:rPr>
        <w:t>4.</w:t>
      </w:r>
      <w:r w:rsidRPr="00C93B0B">
        <w:rPr>
          <w:rFonts w:ascii="Arial" w:hAnsi="Arial" w:cs="Arial"/>
          <w:b/>
          <w:sz w:val="22"/>
          <w:szCs w:val="22"/>
        </w:rPr>
        <w:t>4</w:t>
      </w:r>
      <w:r>
        <w:rPr>
          <w:rFonts w:ascii="Arial" w:hAnsi="Arial" w:cs="Arial"/>
          <w:b/>
          <w:sz w:val="22"/>
          <w:szCs w:val="22"/>
        </w:rPr>
        <w:t>.1.3</w:t>
      </w:r>
      <w:r w:rsidRPr="00C93B0B">
        <w:rPr>
          <w:rFonts w:ascii="Arial" w:hAnsi="Arial" w:cs="Arial"/>
          <w:b/>
          <w:sz w:val="22"/>
          <w:szCs w:val="22"/>
        </w:rPr>
        <w:t xml:space="preserve"> </w:t>
      </w:r>
      <w:r>
        <w:rPr>
          <w:rFonts w:ascii="Arial" w:hAnsi="Arial" w:cs="Arial"/>
          <w:b/>
          <w:sz w:val="22"/>
          <w:szCs w:val="22"/>
        </w:rPr>
        <w:t>Подгруппы языков</w:t>
      </w:r>
    </w:p>
    <w:p w14:paraId="7740F8B0" w14:textId="77777777" w:rsidR="00335EAD" w:rsidRPr="00F51891" w:rsidRDefault="00335EAD" w:rsidP="00335EAD">
      <w:pPr>
        <w:ind w:firstLine="540"/>
        <w:jc w:val="both"/>
        <w:rPr>
          <w:rFonts w:ascii="Arial" w:hAnsi="Arial" w:cs="Arial"/>
          <w:sz w:val="20"/>
          <w:szCs w:val="20"/>
        </w:rPr>
      </w:pPr>
    </w:p>
    <w:p w14:paraId="1291688F" w14:textId="1B6D190B" w:rsidR="00335EAD" w:rsidRPr="00F51891" w:rsidRDefault="00335EAD" w:rsidP="00335EAD">
      <w:pPr>
        <w:ind w:firstLine="540"/>
        <w:rPr>
          <w:rFonts w:ascii="Arial" w:hAnsi="Arial" w:cs="Arial"/>
          <w:b/>
          <w:bCs/>
          <w:sz w:val="22"/>
          <w:szCs w:val="22"/>
        </w:rPr>
      </w:pPr>
      <w:r>
        <w:rPr>
          <w:rFonts w:ascii="Arial" w:hAnsi="Arial" w:cs="Arial"/>
          <w:b/>
          <w:bCs/>
          <w:sz w:val="22"/>
          <w:szCs w:val="22"/>
        </w:rPr>
        <w:t>7</w:t>
      </w:r>
      <w:r w:rsidRPr="00282494">
        <w:rPr>
          <w:rFonts w:ascii="Arial" w:hAnsi="Arial" w:cs="Arial"/>
          <w:b/>
          <w:bCs/>
          <w:sz w:val="22"/>
          <w:szCs w:val="22"/>
        </w:rPr>
        <w:t>.</w:t>
      </w:r>
      <w:r>
        <w:rPr>
          <w:rFonts w:ascii="Arial" w:hAnsi="Arial" w:cs="Arial"/>
          <w:b/>
          <w:bCs/>
          <w:sz w:val="22"/>
          <w:szCs w:val="22"/>
        </w:rPr>
        <w:t>4.4</w:t>
      </w:r>
      <w:r w:rsidRPr="00282494">
        <w:rPr>
          <w:rFonts w:ascii="Arial" w:hAnsi="Arial" w:cs="Arial"/>
          <w:b/>
          <w:bCs/>
          <w:sz w:val="22"/>
          <w:szCs w:val="22"/>
        </w:rPr>
        <w:t>.</w:t>
      </w:r>
      <w:r>
        <w:rPr>
          <w:rFonts w:ascii="Arial" w:hAnsi="Arial" w:cs="Arial"/>
          <w:b/>
          <w:bCs/>
          <w:sz w:val="22"/>
          <w:szCs w:val="22"/>
        </w:rPr>
        <w:t>1.3.</w:t>
      </w:r>
      <w:r w:rsidRPr="00282494">
        <w:rPr>
          <w:rFonts w:ascii="Arial" w:hAnsi="Arial" w:cs="Arial"/>
          <w:b/>
          <w:bCs/>
          <w:sz w:val="22"/>
          <w:szCs w:val="22"/>
        </w:rPr>
        <w:t xml:space="preserve">1 </w:t>
      </w:r>
      <w:r>
        <w:rPr>
          <w:rFonts w:ascii="Arial" w:hAnsi="Arial" w:cs="Arial"/>
          <w:b/>
          <w:bCs/>
          <w:sz w:val="22"/>
          <w:szCs w:val="22"/>
        </w:rPr>
        <w:t>Задача</w:t>
      </w:r>
    </w:p>
    <w:p w14:paraId="6F64E9B9" w14:textId="77777777" w:rsidR="00335EAD" w:rsidRPr="00F51891" w:rsidRDefault="00335EAD" w:rsidP="00335EAD">
      <w:pPr>
        <w:ind w:firstLine="540"/>
        <w:rPr>
          <w:rFonts w:ascii="Arial" w:hAnsi="Arial" w:cs="Arial"/>
          <w:bCs/>
          <w:sz w:val="8"/>
          <w:szCs w:val="8"/>
        </w:rPr>
      </w:pPr>
    </w:p>
    <w:p w14:paraId="0D674BC1" w14:textId="25B69A1E" w:rsidR="00335EAD" w:rsidRDefault="00335EAD" w:rsidP="00335EAD">
      <w:pPr>
        <w:ind w:firstLine="539"/>
        <w:jc w:val="both"/>
        <w:rPr>
          <w:rStyle w:val="hps"/>
          <w:rFonts w:ascii="Arial" w:hAnsi="Arial" w:cs="Arial"/>
          <w:color w:val="222222"/>
          <w:sz w:val="20"/>
          <w:szCs w:val="20"/>
        </w:rPr>
      </w:pPr>
      <w:r>
        <w:rPr>
          <w:rStyle w:val="hps"/>
          <w:rFonts w:ascii="Arial" w:hAnsi="Arial" w:cs="Arial"/>
          <w:color w:val="222222"/>
          <w:sz w:val="20"/>
          <w:szCs w:val="20"/>
        </w:rPr>
        <w:t>Использование подгрупп языков должно снизить вероятность возникновения програм</w:t>
      </w:r>
      <w:r w:rsidR="004762BB">
        <w:rPr>
          <w:rStyle w:val="hps"/>
          <w:rFonts w:ascii="Arial" w:hAnsi="Arial" w:cs="Arial"/>
          <w:color w:val="222222"/>
          <w:sz w:val="20"/>
          <w:szCs w:val="20"/>
        </w:rPr>
        <w:t>мн</w:t>
      </w:r>
      <w:r>
        <w:rPr>
          <w:rStyle w:val="hps"/>
          <w:rFonts w:ascii="Arial" w:hAnsi="Arial" w:cs="Arial"/>
          <w:color w:val="222222"/>
          <w:sz w:val="20"/>
          <w:szCs w:val="20"/>
        </w:rPr>
        <w:t>ых ошибок и повыс</w:t>
      </w:r>
      <w:r w:rsidR="004762BB">
        <w:rPr>
          <w:rStyle w:val="hps"/>
          <w:rFonts w:ascii="Arial" w:hAnsi="Arial" w:cs="Arial"/>
          <w:color w:val="222222"/>
          <w:sz w:val="20"/>
          <w:szCs w:val="20"/>
        </w:rPr>
        <w:t>ит</w:t>
      </w:r>
      <w:r>
        <w:rPr>
          <w:rStyle w:val="hps"/>
          <w:rFonts w:ascii="Arial" w:hAnsi="Arial" w:cs="Arial"/>
          <w:color w:val="222222"/>
          <w:sz w:val="20"/>
          <w:szCs w:val="20"/>
        </w:rPr>
        <w:t xml:space="preserve">ь вероятность обнаружения любых </w:t>
      </w:r>
      <w:r w:rsidR="004762BB">
        <w:rPr>
          <w:rStyle w:val="hps"/>
          <w:rFonts w:ascii="Arial" w:hAnsi="Arial" w:cs="Arial"/>
          <w:color w:val="222222"/>
          <w:sz w:val="20"/>
          <w:szCs w:val="20"/>
        </w:rPr>
        <w:t xml:space="preserve">оставшихся </w:t>
      </w:r>
      <w:r>
        <w:rPr>
          <w:rStyle w:val="hps"/>
          <w:rFonts w:ascii="Arial" w:hAnsi="Arial" w:cs="Arial"/>
          <w:color w:val="222222"/>
          <w:sz w:val="20"/>
          <w:szCs w:val="20"/>
        </w:rPr>
        <w:t>неисправност</w:t>
      </w:r>
      <w:r w:rsidR="004762BB">
        <w:rPr>
          <w:rStyle w:val="hps"/>
          <w:rFonts w:ascii="Arial" w:hAnsi="Arial" w:cs="Arial"/>
          <w:color w:val="222222"/>
          <w:sz w:val="20"/>
          <w:szCs w:val="20"/>
        </w:rPr>
        <w:t>ей.</w:t>
      </w:r>
    </w:p>
    <w:p w14:paraId="4ED1F42B" w14:textId="77777777" w:rsidR="00335EAD" w:rsidRDefault="00335EAD" w:rsidP="00335EAD">
      <w:pPr>
        <w:ind w:firstLine="539"/>
        <w:jc w:val="both"/>
        <w:rPr>
          <w:rStyle w:val="hps"/>
          <w:rFonts w:ascii="Arial" w:hAnsi="Arial" w:cs="Arial"/>
          <w:color w:val="222222"/>
          <w:sz w:val="20"/>
          <w:szCs w:val="20"/>
        </w:rPr>
      </w:pPr>
    </w:p>
    <w:p w14:paraId="6790F348" w14:textId="52584BB5" w:rsidR="00335EAD" w:rsidRPr="00F51891" w:rsidRDefault="00335EAD" w:rsidP="00335EAD">
      <w:pPr>
        <w:ind w:firstLine="540"/>
        <w:rPr>
          <w:rFonts w:ascii="Arial" w:hAnsi="Arial" w:cs="Arial"/>
          <w:b/>
          <w:bCs/>
          <w:sz w:val="22"/>
          <w:szCs w:val="22"/>
        </w:rPr>
      </w:pPr>
      <w:r>
        <w:rPr>
          <w:rFonts w:ascii="Arial" w:hAnsi="Arial" w:cs="Arial"/>
          <w:b/>
          <w:bCs/>
          <w:sz w:val="22"/>
          <w:szCs w:val="22"/>
        </w:rPr>
        <w:t>7</w:t>
      </w:r>
      <w:r w:rsidRPr="00282494">
        <w:rPr>
          <w:rFonts w:ascii="Arial" w:hAnsi="Arial" w:cs="Arial"/>
          <w:b/>
          <w:bCs/>
          <w:sz w:val="22"/>
          <w:szCs w:val="22"/>
        </w:rPr>
        <w:t>.</w:t>
      </w:r>
      <w:r>
        <w:rPr>
          <w:rFonts w:ascii="Arial" w:hAnsi="Arial" w:cs="Arial"/>
          <w:b/>
          <w:bCs/>
          <w:sz w:val="22"/>
          <w:szCs w:val="22"/>
        </w:rPr>
        <w:t>4.4</w:t>
      </w:r>
      <w:r w:rsidRPr="00282494">
        <w:rPr>
          <w:rFonts w:ascii="Arial" w:hAnsi="Arial" w:cs="Arial"/>
          <w:b/>
          <w:bCs/>
          <w:sz w:val="22"/>
          <w:szCs w:val="22"/>
        </w:rPr>
        <w:t>.</w:t>
      </w:r>
      <w:r w:rsidR="004762BB">
        <w:rPr>
          <w:rFonts w:ascii="Arial" w:hAnsi="Arial" w:cs="Arial"/>
          <w:b/>
          <w:bCs/>
          <w:sz w:val="22"/>
          <w:szCs w:val="22"/>
        </w:rPr>
        <w:t>1.3</w:t>
      </w:r>
      <w:r>
        <w:rPr>
          <w:rFonts w:ascii="Arial" w:hAnsi="Arial" w:cs="Arial"/>
          <w:b/>
          <w:bCs/>
          <w:sz w:val="22"/>
          <w:szCs w:val="22"/>
        </w:rPr>
        <w:t>.2</w:t>
      </w:r>
      <w:r w:rsidRPr="00282494">
        <w:rPr>
          <w:rFonts w:ascii="Arial" w:hAnsi="Arial" w:cs="Arial"/>
          <w:b/>
          <w:bCs/>
          <w:sz w:val="22"/>
          <w:szCs w:val="22"/>
        </w:rPr>
        <w:t xml:space="preserve"> </w:t>
      </w:r>
      <w:r>
        <w:rPr>
          <w:rFonts w:ascii="Arial" w:hAnsi="Arial" w:cs="Arial"/>
          <w:b/>
          <w:bCs/>
          <w:sz w:val="22"/>
          <w:szCs w:val="22"/>
        </w:rPr>
        <w:t>Описание</w:t>
      </w:r>
    </w:p>
    <w:p w14:paraId="3ED1ECF2" w14:textId="77777777" w:rsidR="00335EAD" w:rsidRPr="00F51891" w:rsidRDefault="00335EAD" w:rsidP="00335EAD">
      <w:pPr>
        <w:ind w:firstLine="540"/>
        <w:rPr>
          <w:rFonts w:ascii="Arial" w:hAnsi="Arial" w:cs="Arial"/>
          <w:bCs/>
          <w:sz w:val="8"/>
          <w:szCs w:val="8"/>
        </w:rPr>
      </w:pPr>
    </w:p>
    <w:p w14:paraId="167BC6F3" w14:textId="20CE980F" w:rsidR="00335EAD" w:rsidRDefault="004762BB" w:rsidP="00335EAD">
      <w:pPr>
        <w:ind w:firstLine="539"/>
        <w:jc w:val="both"/>
        <w:rPr>
          <w:rStyle w:val="hps"/>
          <w:rFonts w:ascii="Arial" w:hAnsi="Arial" w:cs="Arial"/>
          <w:color w:val="222222"/>
          <w:sz w:val="20"/>
          <w:szCs w:val="20"/>
        </w:rPr>
      </w:pPr>
      <w:r>
        <w:rPr>
          <w:rStyle w:val="hps"/>
          <w:rFonts w:ascii="Arial" w:hAnsi="Arial" w:cs="Arial"/>
          <w:color w:val="222222"/>
          <w:sz w:val="20"/>
          <w:szCs w:val="20"/>
        </w:rPr>
        <w:t>Язык программирования должен быть изучен для определения программных конструкций, которые могут быть либо предрасположены к ошибкам, либо сложны для выполнения анализа (например, использования методов статического анализа)</w:t>
      </w:r>
      <w:r w:rsidR="00335EAD">
        <w:rPr>
          <w:rStyle w:val="hps"/>
          <w:rFonts w:ascii="Arial" w:hAnsi="Arial" w:cs="Arial"/>
          <w:color w:val="222222"/>
          <w:sz w:val="20"/>
          <w:szCs w:val="20"/>
        </w:rPr>
        <w:t>.</w:t>
      </w:r>
      <w:r>
        <w:rPr>
          <w:rStyle w:val="hps"/>
          <w:rFonts w:ascii="Arial" w:hAnsi="Arial" w:cs="Arial"/>
          <w:color w:val="222222"/>
          <w:sz w:val="20"/>
          <w:szCs w:val="20"/>
        </w:rPr>
        <w:t xml:space="preserve"> Затем эти программные конструкции должны быть исключены, и должна быть определена подгруппа языка. Кроме того, должно быть задокументировано, почему конструкции</w:t>
      </w:r>
      <w:r w:rsidR="00531A44">
        <w:rPr>
          <w:rStyle w:val="hps"/>
          <w:rFonts w:ascii="Arial" w:hAnsi="Arial" w:cs="Arial"/>
          <w:color w:val="222222"/>
          <w:sz w:val="20"/>
          <w:szCs w:val="20"/>
        </w:rPr>
        <w:t>,</w:t>
      </w:r>
      <w:r>
        <w:rPr>
          <w:rStyle w:val="hps"/>
          <w:rFonts w:ascii="Arial" w:hAnsi="Arial" w:cs="Arial"/>
          <w:color w:val="222222"/>
          <w:sz w:val="20"/>
          <w:szCs w:val="20"/>
        </w:rPr>
        <w:t xml:space="preserve"> используемые данной подгруппой языка</w:t>
      </w:r>
      <w:r w:rsidR="001C7C9C">
        <w:rPr>
          <w:rStyle w:val="hps"/>
          <w:rFonts w:ascii="Arial" w:hAnsi="Arial" w:cs="Arial"/>
          <w:color w:val="222222"/>
          <w:sz w:val="20"/>
          <w:szCs w:val="20"/>
        </w:rPr>
        <w:t>,</w:t>
      </w:r>
      <w:r>
        <w:rPr>
          <w:rStyle w:val="hps"/>
          <w:rFonts w:ascii="Arial" w:hAnsi="Arial" w:cs="Arial"/>
          <w:color w:val="222222"/>
          <w:sz w:val="20"/>
          <w:szCs w:val="20"/>
        </w:rPr>
        <w:t xml:space="preserve"> безопасны.</w:t>
      </w:r>
    </w:p>
    <w:p w14:paraId="5D51BD20" w14:textId="77777777" w:rsidR="00531A44" w:rsidRPr="00F51891" w:rsidRDefault="00531A44" w:rsidP="00531A44">
      <w:pPr>
        <w:ind w:firstLine="540"/>
        <w:jc w:val="both"/>
        <w:rPr>
          <w:rFonts w:ascii="Arial" w:hAnsi="Arial" w:cs="Arial"/>
          <w:sz w:val="20"/>
          <w:szCs w:val="20"/>
        </w:rPr>
      </w:pPr>
    </w:p>
    <w:p w14:paraId="23D14E64" w14:textId="7AE4AB28" w:rsidR="00531A44" w:rsidRPr="003B4A88" w:rsidRDefault="00531A44" w:rsidP="00531A44">
      <w:pPr>
        <w:ind w:firstLine="540"/>
        <w:jc w:val="both"/>
        <w:rPr>
          <w:rFonts w:ascii="Arial" w:hAnsi="Arial" w:cs="Arial"/>
          <w:b/>
          <w:sz w:val="22"/>
          <w:szCs w:val="22"/>
        </w:rPr>
      </w:pPr>
      <w:r>
        <w:rPr>
          <w:rFonts w:ascii="Arial" w:hAnsi="Arial" w:cs="Arial"/>
          <w:b/>
          <w:sz w:val="22"/>
          <w:szCs w:val="22"/>
        </w:rPr>
        <w:t>7</w:t>
      </w:r>
      <w:r w:rsidRPr="00C93B0B">
        <w:rPr>
          <w:rFonts w:ascii="Arial" w:hAnsi="Arial" w:cs="Arial"/>
          <w:b/>
          <w:sz w:val="22"/>
          <w:szCs w:val="22"/>
        </w:rPr>
        <w:t>.</w:t>
      </w:r>
      <w:r>
        <w:rPr>
          <w:rFonts w:ascii="Arial" w:hAnsi="Arial" w:cs="Arial"/>
          <w:b/>
          <w:sz w:val="22"/>
          <w:szCs w:val="22"/>
        </w:rPr>
        <w:t>4.</w:t>
      </w:r>
      <w:r w:rsidRPr="00C93B0B">
        <w:rPr>
          <w:rFonts w:ascii="Arial" w:hAnsi="Arial" w:cs="Arial"/>
          <w:b/>
          <w:sz w:val="22"/>
          <w:szCs w:val="22"/>
        </w:rPr>
        <w:t>4</w:t>
      </w:r>
      <w:r>
        <w:rPr>
          <w:rFonts w:ascii="Arial" w:hAnsi="Arial" w:cs="Arial"/>
          <w:b/>
          <w:sz w:val="22"/>
          <w:szCs w:val="22"/>
        </w:rPr>
        <w:t>.1.4</w:t>
      </w:r>
      <w:r w:rsidRPr="00C93B0B">
        <w:rPr>
          <w:rFonts w:ascii="Arial" w:hAnsi="Arial" w:cs="Arial"/>
          <w:b/>
          <w:sz w:val="22"/>
          <w:szCs w:val="22"/>
        </w:rPr>
        <w:t xml:space="preserve"> </w:t>
      </w:r>
      <w:r>
        <w:rPr>
          <w:rFonts w:ascii="Arial" w:hAnsi="Arial" w:cs="Arial"/>
          <w:b/>
          <w:sz w:val="22"/>
          <w:szCs w:val="22"/>
        </w:rPr>
        <w:t>Инструменты и переводчики – Увеличение конфиденциальности при       использовании</w:t>
      </w:r>
    </w:p>
    <w:p w14:paraId="2FB91D08" w14:textId="77777777" w:rsidR="00531A44" w:rsidRPr="00F51891" w:rsidRDefault="00531A44" w:rsidP="00531A44">
      <w:pPr>
        <w:ind w:firstLine="540"/>
        <w:jc w:val="both"/>
        <w:rPr>
          <w:rFonts w:ascii="Arial" w:hAnsi="Arial" w:cs="Arial"/>
          <w:sz w:val="20"/>
          <w:szCs w:val="20"/>
        </w:rPr>
      </w:pPr>
    </w:p>
    <w:p w14:paraId="6B9B996A" w14:textId="281960A2" w:rsidR="00531A44" w:rsidRPr="00F51891" w:rsidRDefault="00531A44" w:rsidP="00531A44">
      <w:pPr>
        <w:ind w:firstLine="540"/>
        <w:rPr>
          <w:rFonts w:ascii="Arial" w:hAnsi="Arial" w:cs="Arial"/>
          <w:b/>
          <w:bCs/>
          <w:sz w:val="22"/>
          <w:szCs w:val="22"/>
        </w:rPr>
      </w:pPr>
      <w:r>
        <w:rPr>
          <w:rFonts w:ascii="Arial" w:hAnsi="Arial" w:cs="Arial"/>
          <w:b/>
          <w:bCs/>
          <w:sz w:val="22"/>
          <w:szCs w:val="22"/>
        </w:rPr>
        <w:t>7</w:t>
      </w:r>
      <w:r w:rsidRPr="00282494">
        <w:rPr>
          <w:rFonts w:ascii="Arial" w:hAnsi="Arial" w:cs="Arial"/>
          <w:b/>
          <w:bCs/>
          <w:sz w:val="22"/>
          <w:szCs w:val="22"/>
        </w:rPr>
        <w:t>.</w:t>
      </w:r>
      <w:r>
        <w:rPr>
          <w:rFonts w:ascii="Arial" w:hAnsi="Arial" w:cs="Arial"/>
          <w:b/>
          <w:bCs/>
          <w:sz w:val="22"/>
          <w:szCs w:val="22"/>
        </w:rPr>
        <w:t>4.4</w:t>
      </w:r>
      <w:r w:rsidRPr="00282494">
        <w:rPr>
          <w:rFonts w:ascii="Arial" w:hAnsi="Arial" w:cs="Arial"/>
          <w:b/>
          <w:bCs/>
          <w:sz w:val="22"/>
          <w:szCs w:val="22"/>
        </w:rPr>
        <w:t>.</w:t>
      </w:r>
      <w:r>
        <w:rPr>
          <w:rFonts w:ascii="Arial" w:hAnsi="Arial" w:cs="Arial"/>
          <w:b/>
          <w:bCs/>
          <w:sz w:val="22"/>
          <w:szCs w:val="22"/>
        </w:rPr>
        <w:t>1.4.</w:t>
      </w:r>
      <w:r w:rsidRPr="00282494">
        <w:rPr>
          <w:rFonts w:ascii="Arial" w:hAnsi="Arial" w:cs="Arial"/>
          <w:b/>
          <w:bCs/>
          <w:sz w:val="22"/>
          <w:szCs w:val="22"/>
        </w:rPr>
        <w:t xml:space="preserve">1 </w:t>
      </w:r>
      <w:r>
        <w:rPr>
          <w:rFonts w:ascii="Arial" w:hAnsi="Arial" w:cs="Arial"/>
          <w:b/>
          <w:bCs/>
          <w:sz w:val="22"/>
          <w:szCs w:val="22"/>
        </w:rPr>
        <w:t>Задача</w:t>
      </w:r>
    </w:p>
    <w:p w14:paraId="4B596BB9" w14:textId="77777777" w:rsidR="00531A44" w:rsidRPr="00F51891" w:rsidRDefault="00531A44" w:rsidP="00531A44">
      <w:pPr>
        <w:ind w:firstLine="540"/>
        <w:rPr>
          <w:rFonts w:ascii="Arial" w:hAnsi="Arial" w:cs="Arial"/>
          <w:bCs/>
          <w:sz w:val="8"/>
          <w:szCs w:val="8"/>
        </w:rPr>
      </w:pPr>
    </w:p>
    <w:p w14:paraId="75A65406" w14:textId="59E8F866" w:rsidR="00531A44" w:rsidRDefault="00531A44" w:rsidP="00531A44">
      <w:pPr>
        <w:ind w:firstLine="539"/>
        <w:jc w:val="both"/>
        <w:rPr>
          <w:rStyle w:val="hps"/>
          <w:rFonts w:ascii="Arial" w:hAnsi="Arial" w:cs="Arial"/>
          <w:color w:val="222222"/>
          <w:sz w:val="20"/>
          <w:szCs w:val="20"/>
        </w:rPr>
      </w:pPr>
      <w:r>
        <w:rPr>
          <w:rStyle w:val="hps"/>
          <w:rFonts w:ascii="Arial" w:hAnsi="Arial" w:cs="Arial"/>
          <w:color w:val="222222"/>
          <w:sz w:val="20"/>
          <w:szCs w:val="20"/>
        </w:rPr>
        <w:t xml:space="preserve">Должны применять инструменты и переводчики, </w:t>
      </w:r>
      <w:r w:rsidR="00615FA3">
        <w:rPr>
          <w:rStyle w:val="hps"/>
          <w:rFonts w:ascii="Arial" w:hAnsi="Arial" w:cs="Arial"/>
          <w:color w:val="222222"/>
          <w:sz w:val="20"/>
          <w:szCs w:val="20"/>
        </w:rPr>
        <w:t>проверенные</w:t>
      </w:r>
      <w:r>
        <w:rPr>
          <w:rStyle w:val="hps"/>
          <w:rFonts w:ascii="Arial" w:hAnsi="Arial" w:cs="Arial"/>
          <w:color w:val="222222"/>
          <w:sz w:val="20"/>
          <w:szCs w:val="20"/>
        </w:rPr>
        <w:t xml:space="preserve"> в использовании, для того, чтобы изб</w:t>
      </w:r>
      <w:r w:rsidR="001C7C9C">
        <w:rPr>
          <w:rStyle w:val="hps"/>
          <w:rFonts w:ascii="Arial" w:hAnsi="Arial" w:cs="Arial"/>
          <w:color w:val="222222"/>
          <w:sz w:val="20"/>
          <w:szCs w:val="20"/>
        </w:rPr>
        <w:t>ежать любых трудностей</w:t>
      </w:r>
      <w:r>
        <w:rPr>
          <w:rStyle w:val="hps"/>
          <w:rFonts w:ascii="Arial" w:hAnsi="Arial" w:cs="Arial"/>
          <w:color w:val="222222"/>
          <w:sz w:val="20"/>
          <w:szCs w:val="20"/>
        </w:rPr>
        <w:t xml:space="preserve"> из-за отказов переводчика, которые могут произойти при разработке, верификации и поддержке (обслуживании) программных пакетов.</w:t>
      </w:r>
    </w:p>
    <w:p w14:paraId="7F3F9A22" w14:textId="77777777" w:rsidR="00531A44" w:rsidRDefault="00531A44" w:rsidP="00531A44">
      <w:pPr>
        <w:ind w:firstLine="539"/>
        <w:jc w:val="both"/>
        <w:rPr>
          <w:rStyle w:val="hps"/>
          <w:rFonts w:ascii="Arial" w:hAnsi="Arial" w:cs="Arial"/>
          <w:color w:val="222222"/>
          <w:sz w:val="20"/>
          <w:szCs w:val="20"/>
        </w:rPr>
      </w:pPr>
    </w:p>
    <w:p w14:paraId="46090B9A" w14:textId="509B0A35" w:rsidR="00531A44" w:rsidRPr="00F51891" w:rsidRDefault="00531A44" w:rsidP="00531A44">
      <w:pPr>
        <w:ind w:firstLine="540"/>
        <w:rPr>
          <w:rFonts w:ascii="Arial" w:hAnsi="Arial" w:cs="Arial"/>
          <w:b/>
          <w:bCs/>
          <w:sz w:val="22"/>
          <w:szCs w:val="22"/>
        </w:rPr>
      </w:pPr>
      <w:r>
        <w:rPr>
          <w:rFonts w:ascii="Arial" w:hAnsi="Arial" w:cs="Arial"/>
          <w:b/>
          <w:bCs/>
          <w:sz w:val="22"/>
          <w:szCs w:val="22"/>
        </w:rPr>
        <w:t>7</w:t>
      </w:r>
      <w:r w:rsidRPr="00282494">
        <w:rPr>
          <w:rFonts w:ascii="Arial" w:hAnsi="Arial" w:cs="Arial"/>
          <w:b/>
          <w:bCs/>
          <w:sz w:val="22"/>
          <w:szCs w:val="22"/>
        </w:rPr>
        <w:t>.</w:t>
      </w:r>
      <w:r>
        <w:rPr>
          <w:rFonts w:ascii="Arial" w:hAnsi="Arial" w:cs="Arial"/>
          <w:b/>
          <w:bCs/>
          <w:sz w:val="22"/>
          <w:szCs w:val="22"/>
        </w:rPr>
        <w:t>4.4</w:t>
      </w:r>
      <w:r w:rsidRPr="00282494">
        <w:rPr>
          <w:rFonts w:ascii="Arial" w:hAnsi="Arial" w:cs="Arial"/>
          <w:b/>
          <w:bCs/>
          <w:sz w:val="22"/>
          <w:szCs w:val="22"/>
        </w:rPr>
        <w:t>.</w:t>
      </w:r>
      <w:r>
        <w:rPr>
          <w:rFonts w:ascii="Arial" w:hAnsi="Arial" w:cs="Arial"/>
          <w:b/>
          <w:bCs/>
          <w:sz w:val="22"/>
          <w:szCs w:val="22"/>
        </w:rPr>
        <w:t>1.4.2</w:t>
      </w:r>
      <w:r w:rsidRPr="00282494">
        <w:rPr>
          <w:rFonts w:ascii="Arial" w:hAnsi="Arial" w:cs="Arial"/>
          <w:b/>
          <w:bCs/>
          <w:sz w:val="22"/>
          <w:szCs w:val="22"/>
        </w:rPr>
        <w:t xml:space="preserve"> </w:t>
      </w:r>
      <w:r>
        <w:rPr>
          <w:rFonts w:ascii="Arial" w:hAnsi="Arial" w:cs="Arial"/>
          <w:b/>
          <w:bCs/>
          <w:sz w:val="22"/>
          <w:szCs w:val="22"/>
        </w:rPr>
        <w:t>Описание</w:t>
      </w:r>
    </w:p>
    <w:p w14:paraId="640EF985" w14:textId="77777777" w:rsidR="00531A44" w:rsidRPr="00F51891" w:rsidRDefault="00531A44" w:rsidP="00531A44">
      <w:pPr>
        <w:ind w:firstLine="540"/>
        <w:rPr>
          <w:rFonts w:ascii="Arial" w:hAnsi="Arial" w:cs="Arial"/>
          <w:bCs/>
          <w:sz w:val="8"/>
          <w:szCs w:val="8"/>
        </w:rPr>
      </w:pPr>
    </w:p>
    <w:p w14:paraId="2D8756B5" w14:textId="598E4156" w:rsidR="00531A44" w:rsidRDefault="004E0DD2" w:rsidP="00531A44">
      <w:pPr>
        <w:ind w:firstLine="539"/>
        <w:jc w:val="both"/>
        <w:rPr>
          <w:rStyle w:val="hps"/>
          <w:rFonts w:ascii="Arial" w:hAnsi="Arial" w:cs="Arial"/>
          <w:color w:val="222222"/>
          <w:sz w:val="20"/>
          <w:szCs w:val="20"/>
        </w:rPr>
      </w:pPr>
      <w:r>
        <w:rPr>
          <w:rStyle w:val="hps"/>
          <w:rFonts w:ascii="Arial" w:hAnsi="Arial" w:cs="Arial"/>
          <w:color w:val="222222"/>
          <w:sz w:val="20"/>
          <w:szCs w:val="20"/>
        </w:rPr>
        <w:t>Переводчик должен использоваться только в том случае, если на протяжении значительного количества предыдущих проектов не было доказательств его неправильного функционирования</w:t>
      </w:r>
      <w:r w:rsidR="00531A44">
        <w:rPr>
          <w:rStyle w:val="hps"/>
          <w:rFonts w:ascii="Arial" w:hAnsi="Arial" w:cs="Arial"/>
          <w:color w:val="222222"/>
          <w:sz w:val="20"/>
          <w:szCs w:val="20"/>
        </w:rPr>
        <w:t>.</w:t>
      </w:r>
      <w:r>
        <w:rPr>
          <w:rStyle w:val="hps"/>
          <w:rFonts w:ascii="Arial" w:hAnsi="Arial" w:cs="Arial"/>
          <w:color w:val="222222"/>
          <w:sz w:val="20"/>
          <w:szCs w:val="20"/>
        </w:rPr>
        <w:t xml:space="preserve"> Переводчики без опыта практического использования или с любыми известными серьезными неисправностями не должны использоваться, если не имеется каких-либо других подтверждений их правильного (корректного) функционирования. Если </w:t>
      </w:r>
      <w:r w:rsidR="005E7898">
        <w:rPr>
          <w:rStyle w:val="hps"/>
          <w:rFonts w:ascii="Arial" w:hAnsi="Arial" w:cs="Arial"/>
          <w:color w:val="222222"/>
          <w:sz w:val="20"/>
          <w:szCs w:val="20"/>
        </w:rPr>
        <w:t>переводчик</w:t>
      </w:r>
      <w:r>
        <w:rPr>
          <w:rStyle w:val="hps"/>
          <w:rFonts w:ascii="Arial" w:hAnsi="Arial" w:cs="Arial"/>
          <w:color w:val="222222"/>
          <w:sz w:val="20"/>
          <w:szCs w:val="20"/>
        </w:rPr>
        <w:t xml:space="preserve"> проявил небольшие </w:t>
      </w:r>
      <w:r w:rsidR="005E7898">
        <w:rPr>
          <w:rStyle w:val="hps"/>
          <w:rFonts w:ascii="Arial" w:hAnsi="Arial" w:cs="Arial"/>
          <w:color w:val="222222"/>
          <w:sz w:val="20"/>
          <w:szCs w:val="20"/>
        </w:rPr>
        <w:t>неточности (недостатки), связанные языковые конструкции должны быть отмечены и при разработке проекта, связанного с обеспечением безопасности, их применения следует избегать.</w:t>
      </w:r>
    </w:p>
    <w:p w14:paraId="77913816" w14:textId="77777777" w:rsidR="005E7898" w:rsidRPr="00C31FF7" w:rsidRDefault="005E7898" w:rsidP="005E7898">
      <w:pPr>
        <w:ind w:firstLine="540"/>
        <w:jc w:val="both"/>
        <w:rPr>
          <w:rFonts w:ascii="Arial" w:hAnsi="Arial" w:cs="Arial"/>
          <w:sz w:val="8"/>
          <w:szCs w:val="8"/>
        </w:rPr>
      </w:pPr>
    </w:p>
    <w:p w14:paraId="19219B0E" w14:textId="4A80631F" w:rsidR="005E7898" w:rsidRDefault="005E7898" w:rsidP="005E7898">
      <w:pPr>
        <w:ind w:firstLine="540"/>
        <w:jc w:val="both"/>
        <w:rPr>
          <w:rFonts w:ascii="Arial" w:hAnsi="Arial" w:cs="Arial"/>
          <w:sz w:val="18"/>
          <w:szCs w:val="18"/>
        </w:rPr>
      </w:pPr>
      <w:r w:rsidRPr="00C31FF7">
        <w:rPr>
          <w:rFonts w:ascii="Arial" w:hAnsi="Arial" w:cs="Arial"/>
          <w:spacing w:val="40"/>
          <w:sz w:val="18"/>
          <w:szCs w:val="18"/>
        </w:rPr>
        <w:t>Примечание</w:t>
      </w:r>
      <w:r>
        <w:rPr>
          <w:rFonts w:ascii="Arial" w:hAnsi="Arial" w:cs="Arial"/>
          <w:spacing w:val="40"/>
          <w:sz w:val="18"/>
          <w:szCs w:val="18"/>
        </w:rPr>
        <w:t xml:space="preserve"> 1</w:t>
      </w:r>
      <w:r w:rsidRPr="00C31FF7">
        <w:rPr>
          <w:rFonts w:ascii="Arial" w:hAnsi="Arial" w:cs="Arial"/>
          <w:sz w:val="18"/>
          <w:szCs w:val="18"/>
        </w:rPr>
        <w:t xml:space="preserve"> – </w:t>
      </w:r>
      <w:r>
        <w:rPr>
          <w:rFonts w:ascii="Arial" w:hAnsi="Arial" w:cs="Arial"/>
          <w:sz w:val="18"/>
          <w:szCs w:val="18"/>
        </w:rPr>
        <w:t>Это описание основано на опыте разработки множества проектов. Было выявлено, что недостаточно развитые переводчики являются серьезным препятствием при разработке программного обеспечения и делаю разработку программного обеспечения, связанного с обеспечением безопасности, в целом не выполнимой.</w:t>
      </w:r>
    </w:p>
    <w:p w14:paraId="394633B0" w14:textId="77777777" w:rsidR="005E7898" w:rsidRPr="00C31FF7" w:rsidRDefault="005E7898" w:rsidP="005E7898">
      <w:pPr>
        <w:ind w:firstLine="540"/>
        <w:jc w:val="both"/>
        <w:rPr>
          <w:rFonts w:ascii="Arial" w:hAnsi="Arial" w:cs="Arial"/>
          <w:sz w:val="8"/>
          <w:szCs w:val="8"/>
        </w:rPr>
      </w:pPr>
    </w:p>
    <w:p w14:paraId="5539CB57" w14:textId="6E69AE43" w:rsidR="005E7898" w:rsidRDefault="005E7898" w:rsidP="005E7898">
      <w:pPr>
        <w:ind w:firstLine="540"/>
        <w:jc w:val="both"/>
        <w:rPr>
          <w:rFonts w:ascii="Arial" w:hAnsi="Arial" w:cs="Arial"/>
          <w:sz w:val="18"/>
          <w:szCs w:val="18"/>
        </w:rPr>
      </w:pPr>
      <w:r w:rsidRPr="00C31FF7">
        <w:rPr>
          <w:rFonts w:ascii="Arial" w:hAnsi="Arial" w:cs="Arial"/>
          <w:spacing w:val="40"/>
          <w:sz w:val="18"/>
          <w:szCs w:val="18"/>
        </w:rPr>
        <w:t>Примечание</w:t>
      </w:r>
      <w:r>
        <w:rPr>
          <w:rFonts w:ascii="Arial" w:hAnsi="Arial" w:cs="Arial"/>
          <w:spacing w:val="40"/>
          <w:sz w:val="18"/>
          <w:szCs w:val="18"/>
        </w:rPr>
        <w:t xml:space="preserve"> 2</w:t>
      </w:r>
      <w:r w:rsidRPr="00C31FF7">
        <w:rPr>
          <w:rFonts w:ascii="Arial" w:hAnsi="Arial" w:cs="Arial"/>
          <w:sz w:val="18"/>
          <w:szCs w:val="18"/>
        </w:rPr>
        <w:t xml:space="preserve"> – </w:t>
      </w:r>
      <w:r>
        <w:rPr>
          <w:rFonts w:ascii="Arial" w:hAnsi="Arial" w:cs="Arial"/>
          <w:sz w:val="18"/>
          <w:szCs w:val="18"/>
        </w:rPr>
        <w:t>Было признано, что в настоящее время не существует метода, позволяющего доказать правильность (корректность) всех частей инструментов или переводчиков.</w:t>
      </w:r>
    </w:p>
    <w:p w14:paraId="49CF412E" w14:textId="77777777" w:rsidR="00C5762B" w:rsidRPr="000D61BE" w:rsidRDefault="00C5762B" w:rsidP="00C5762B">
      <w:pPr>
        <w:ind w:firstLine="539"/>
        <w:jc w:val="both"/>
        <w:rPr>
          <w:rStyle w:val="hps"/>
          <w:rFonts w:ascii="Arial" w:hAnsi="Arial" w:cs="Arial"/>
          <w:color w:val="222222"/>
          <w:sz w:val="20"/>
          <w:szCs w:val="20"/>
        </w:rPr>
      </w:pPr>
    </w:p>
    <w:p w14:paraId="2F046870" w14:textId="1AE68CBE" w:rsidR="00C5762B" w:rsidRPr="003B4A88" w:rsidRDefault="00C5762B" w:rsidP="00C5762B">
      <w:pPr>
        <w:ind w:firstLine="540"/>
        <w:jc w:val="both"/>
        <w:rPr>
          <w:rFonts w:ascii="Arial" w:hAnsi="Arial" w:cs="Arial"/>
          <w:b/>
          <w:sz w:val="22"/>
          <w:szCs w:val="22"/>
        </w:rPr>
      </w:pPr>
      <w:r>
        <w:rPr>
          <w:rFonts w:ascii="Arial" w:hAnsi="Arial" w:cs="Arial"/>
          <w:b/>
          <w:sz w:val="22"/>
          <w:szCs w:val="22"/>
        </w:rPr>
        <w:t>7</w:t>
      </w:r>
      <w:r w:rsidRPr="00C93B0B">
        <w:rPr>
          <w:rFonts w:ascii="Arial" w:hAnsi="Arial" w:cs="Arial"/>
          <w:b/>
          <w:sz w:val="22"/>
          <w:szCs w:val="22"/>
        </w:rPr>
        <w:t>.</w:t>
      </w:r>
      <w:r>
        <w:rPr>
          <w:rFonts w:ascii="Arial" w:hAnsi="Arial" w:cs="Arial"/>
          <w:b/>
          <w:sz w:val="22"/>
          <w:szCs w:val="22"/>
        </w:rPr>
        <w:t>4.</w:t>
      </w:r>
      <w:r w:rsidRPr="00C93B0B">
        <w:rPr>
          <w:rFonts w:ascii="Arial" w:hAnsi="Arial" w:cs="Arial"/>
          <w:b/>
          <w:sz w:val="22"/>
          <w:szCs w:val="22"/>
        </w:rPr>
        <w:t>4</w:t>
      </w:r>
      <w:r>
        <w:rPr>
          <w:rFonts w:ascii="Arial" w:hAnsi="Arial" w:cs="Arial"/>
          <w:b/>
          <w:sz w:val="22"/>
          <w:szCs w:val="22"/>
        </w:rPr>
        <w:t>.1.5</w:t>
      </w:r>
      <w:r w:rsidRPr="00C93B0B">
        <w:rPr>
          <w:rFonts w:ascii="Arial" w:hAnsi="Arial" w:cs="Arial"/>
          <w:b/>
          <w:sz w:val="22"/>
          <w:szCs w:val="22"/>
        </w:rPr>
        <w:t xml:space="preserve"> </w:t>
      </w:r>
      <w:r>
        <w:rPr>
          <w:rFonts w:ascii="Arial" w:hAnsi="Arial" w:cs="Arial"/>
          <w:b/>
          <w:sz w:val="22"/>
          <w:szCs w:val="22"/>
        </w:rPr>
        <w:t>Использование проверенных/верифицированных программных модулей и компонентов (при наличии)</w:t>
      </w:r>
    </w:p>
    <w:p w14:paraId="57276BA6" w14:textId="77777777" w:rsidR="00C5762B" w:rsidRPr="00F51891" w:rsidRDefault="00C5762B" w:rsidP="00C5762B">
      <w:pPr>
        <w:ind w:firstLine="540"/>
        <w:jc w:val="both"/>
        <w:rPr>
          <w:rFonts w:ascii="Arial" w:hAnsi="Arial" w:cs="Arial"/>
          <w:sz w:val="20"/>
          <w:szCs w:val="20"/>
        </w:rPr>
      </w:pPr>
    </w:p>
    <w:p w14:paraId="1E59ACC7" w14:textId="5D227200" w:rsidR="00C5762B" w:rsidRPr="00F51891" w:rsidRDefault="00C5762B" w:rsidP="00C5762B">
      <w:pPr>
        <w:ind w:firstLine="540"/>
        <w:rPr>
          <w:rFonts w:ascii="Arial" w:hAnsi="Arial" w:cs="Arial"/>
          <w:b/>
          <w:bCs/>
          <w:sz w:val="22"/>
          <w:szCs w:val="22"/>
        </w:rPr>
      </w:pPr>
      <w:r>
        <w:rPr>
          <w:rFonts w:ascii="Arial" w:hAnsi="Arial" w:cs="Arial"/>
          <w:b/>
          <w:bCs/>
          <w:sz w:val="22"/>
          <w:szCs w:val="22"/>
        </w:rPr>
        <w:t>7</w:t>
      </w:r>
      <w:r w:rsidRPr="00282494">
        <w:rPr>
          <w:rFonts w:ascii="Arial" w:hAnsi="Arial" w:cs="Arial"/>
          <w:b/>
          <w:bCs/>
          <w:sz w:val="22"/>
          <w:szCs w:val="22"/>
        </w:rPr>
        <w:t>.</w:t>
      </w:r>
      <w:r>
        <w:rPr>
          <w:rFonts w:ascii="Arial" w:hAnsi="Arial" w:cs="Arial"/>
          <w:b/>
          <w:bCs/>
          <w:sz w:val="22"/>
          <w:szCs w:val="22"/>
        </w:rPr>
        <w:t>4.4</w:t>
      </w:r>
      <w:r w:rsidRPr="00282494">
        <w:rPr>
          <w:rFonts w:ascii="Arial" w:hAnsi="Arial" w:cs="Arial"/>
          <w:b/>
          <w:bCs/>
          <w:sz w:val="22"/>
          <w:szCs w:val="22"/>
        </w:rPr>
        <w:t>.</w:t>
      </w:r>
      <w:r>
        <w:rPr>
          <w:rFonts w:ascii="Arial" w:hAnsi="Arial" w:cs="Arial"/>
          <w:b/>
          <w:bCs/>
          <w:sz w:val="22"/>
          <w:szCs w:val="22"/>
        </w:rPr>
        <w:t>1.5.</w:t>
      </w:r>
      <w:r w:rsidRPr="00282494">
        <w:rPr>
          <w:rFonts w:ascii="Arial" w:hAnsi="Arial" w:cs="Arial"/>
          <w:b/>
          <w:bCs/>
          <w:sz w:val="22"/>
          <w:szCs w:val="22"/>
        </w:rPr>
        <w:t xml:space="preserve">1 </w:t>
      </w:r>
      <w:r>
        <w:rPr>
          <w:rFonts w:ascii="Arial" w:hAnsi="Arial" w:cs="Arial"/>
          <w:b/>
          <w:bCs/>
          <w:sz w:val="22"/>
          <w:szCs w:val="22"/>
        </w:rPr>
        <w:t>Задача</w:t>
      </w:r>
    </w:p>
    <w:p w14:paraId="7146103A" w14:textId="77777777" w:rsidR="00C5762B" w:rsidRPr="00F51891" w:rsidRDefault="00C5762B" w:rsidP="00C5762B">
      <w:pPr>
        <w:ind w:firstLine="540"/>
        <w:rPr>
          <w:rFonts w:ascii="Arial" w:hAnsi="Arial" w:cs="Arial"/>
          <w:bCs/>
          <w:sz w:val="8"/>
          <w:szCs w:val="8"/>
        </w:rPr>
      </w:pPr>
    </w:p>
    <w:p w14:paraId="27E97B48" w14:textId="3E56A630" w:rsidR="00C5762B" w:rsidRDefault="00C5762B" w:rsidP="00C5762B">
      <w:pPr>
        <w:ind w:firstLine="539"/>
        <w:jc w:val="both"/>
        <w:rPr>
          <w:rStyle w:val="hps"/>
          <w:rFonts w:ascii="Arial" w:hAnsi="Arial" w:cs="Arial"/>
          <w:color w:val="222222"/>
          <w:sz w:val="20"/>
          <w:szCs w:val="20"/>
        </w:rPr>
      </w:pPr>
      <w:r>
        <w:rPr>
          <w:rStyle w:val="hps"/>
          <w:rFonts w:ascii="Arial" w:hAnsi="Arial" w:cs="Arial"/>
          <w:color w:val="222222"/>
          <w:sz w:val="20"/>
          <w:szCs w:val="20"/>
        </w:rPr>
        <w:t xml:space="preserve">Проверенные/верифицированные программные модули и компоненты должны использоваться для исключения необходимости полной повторной </w:t>
      </w:r>
      <w:proofErr w:type="spellStart"/>
      <w:r>
        <w:rPr>
          <w:rStyle w:val="hps"/>
          <w:rFonts w:ascii="Arial" w:hAnsi="Arial" w:cs="Arial"/>
          <w:color w:val="222222"/>
          <w:sz w:val="20"/>
          <w:szCs w:val="20"/>
        </w:rPr>
        <w:t>валидации</w:t>
      </w:r>
      <w:proofErr w:type="spellEnd"/>
      <w:r>
        <w:rPr>
          <w:rStyle w:val="hps"/>
          <w:rFonts w:ascii="Arial" w:hAnsi="Arial" w:cs="Arial"/>
          <w:color w:val="222222"/>
          <w:sz w:val="20"/>
          <w:szCs w:val="20"/>
        </w:rPr>
        <w:t xml:space="preserve"> или переработки программных модулей и компонентов программного обеспечения для каждого нового применения. Это позволяет разработчику воспользоваться конструкциями, которые не были формально или строго верифицированы, но обладают з</w:t>
      </w:r>
      <w:r w:rsidR="002E149D">
        <w:rPr>
          <w:rStyle w:val="hps"/>
          <w:rFonts w:ascii="Arial" w:hAnsi="Arial" w:cs="Arial"/>
          <w:color w:val="222222"/>
          <w:sz w:val="20"/>
          <w:szCs w:val="20"/>
        </w:rPr>
        <w:t>начительной историей эксплуатации.</w:t>
      </w:r>
    </w:p>
    <w:p w14:paraId="432B3686" w14:textId="77777777" w:rsidR="00C5762B" w:rsidRPr="00F51891" w:rsidRDefault="00C5762B" w:rsidP="00C5762B">
      <w:pPr>
        <w:ind w:firstLine="540"/>
        <w:jc w:val="both"/>
        <w:rPr>
          <w:rFonts w:ascii="Arial" w:hAnsi="Arial" w:cs="Arial"/>
          <w:sz w:val="20"/>
          <w:szCs w:val="20"/>
        </w:rPr>
      </w:pPr>
    </w:p>
    <w:p w14:paraId="6BD78373" w14:textId="2F3EAE7A" w:rsidR="00C5762B" w:rsidRPr="00F51891" w:rsidRDefault="00C5762B" w:rsidP="00C5762B">
      <w:pPr>
        <w:ind w:firstLine="540"/>
        <w:rPr>
          <w:rFonts w:ascii="Arial" w:hAnsi="Arial" w:cs="Arial"/>
          <w:b/>
          <w:bCs/>
          <w:sz w:val="22"/>
          <w:szCs w:val="22"/>
        </w:rPr>
      </w:pPr>
      <w:r>
        <w:rPr>
          <w:rFonts w:ascii="Arial" w:hAnsi="Arial" w:cs="Arial"/>
          <w:b/>
          <w:bCs/>
          <w:sz w:val="22"/>
          <w:szCs w:val="22"/>
        </w:rPr>
        <w:lastRenderedPageBreak/>
        <w:t>7</w:t>
      </w:r>
      <w:r w:rsidRPr="00282494">
        <w:rPr>
          <w:rFonts w:ascii="Arial" w:hAnsi="Arial" w:cs="Arial"/>
          <w:b/>
          <w:bCs/>
          <w:sz w:val="22"/>
          <w:szCs w:val="22"/>
        </w:rPr>
        <w:t>.</w:t>
      </w:r>
      <w:r>
        <w:rPr>
          <w:rFonts w:ascii="Arial" w:hAnsi="Arial" w:cs="Arial"/>
          <w:b/>
          <w:bCs/>
          <w:sz w:val="22"/>
          <w:szCs w:val="22"/>
        </w:rPr>
        <w:t>4.4</w:t>
      </w:r>
      <w:r w:rsidRPr="00282494">
        <w:rPr>
          <w:rFonts w:ascii="Arial" w:hAnsi="Arial" w:cs="Arial"/>
          <w:b/>
          <w:bCs/>
          <w:sz w:val="22"/>
          <w:szCs w:val="22"/>
        </w:rPr>
        <w:t>.</w:t>
      </w:r>
      <w:r w:rsidR="002E149D">
        <w:rPr>
          <w:rFonts w:ascii="Arial" w:hAnsi="Arial" w:cs="Arial"/>
          <w:b/>
          <w:bCs/>
          <w:sz w:val="22"/>
          <w:szCs w:val="22"/>
        </w:rPr>
        <w:t>1.5</w:t>
      </w:r>
      <w:r>
        <w:rPr>
          <w:rFonts w:ascii="Arial" w:hAnsi="Arial" w:cs="Arial"/>
          <w:b/>
          <w:bCs/>
          <w:sz w:val="22"/>
          <w:szCs w:val="22"/>
        </w:rPr>
        <w:t>.2</w:t>
      </w:r>
      <w:r w:rsidRPr="00282494">
        <w:rPr>
          <w:rFonts w:ascii="Arial" w:hAnsi="Arial" w:cs="Arial"/>
          <w:b/>
          <w:bCs/>
          <w:sz w:val="22"/>
          <w:szCs w:val="22"/>
        </w:rPr>
        <w:t xml:space="preserve"> </w:t>
      </w:r>
      <w:r>
        <w:rPr>
          <w:rFonts w:ascii="Arial" w:hAnsi="Arial" w:cs="Arial"/>
          <w:b/>
          <w:bCs/>
          <w:sz w:val="22"/>
          <w:szCs w:val="22"/>
        </w:rPr>
        <w:t>Описание</w:t>
      </w:r>
    </w:p>
    <w:p w14:paraId="45DACBA3" w14:textId="77777777" w:rsidR="00C5762B" w:rsidRPr="00F51891" w:rsidRDefault="00C5762B" w:rsidP="00C5762B">
      <w:pPr>
        <w:ind w:firstLine="540"/>
        <w:rPr>
          <w:rFonts w:ascii="Arial" w:hAnsi="Arial" w:cs="Arial"/>
          <w:bCs/>
          <w:sz w:val="8"/>
          <w:szCs w:val="8"/>
        </w:rPr>
      </w:pPr>
    </w:p>
    <w:p w14:paraId="75C3059A" w14:textId="4CF7AF07" w:rsidR="00C5762B" w:rsidRPr="002F32CE" w:rsidRDefault="002F32CE" w:rsidP="00C5762B">
      <w:pPr>
        <w:ind w:firstLine="539"/>
        <w:jc w:val="both"/>
        <w:rPr>
          <w:rStyle w:val="hps"/>
          <w:rFonts w:ascii="Arial" w:hAnsi="Arial" w:cs="Arial"/>
          <w:color w:val="222222"/>
          <w:sz w:val="20"/>
          <w:szCs w:val="20"/>
        </w:rPr>
      </w:pPr>
      <w:r>
        <w:rPr>
          <w:rStyle w:val="hps"/>
          <w:rFonts w:ascii="Arial" w:hAnsi="Arial" w:cs="Arial"/>
          <w:color w:val="222222"/>
          <w:sz w:val="20"/>
          <w:szCs w:val="20"/>
        </w:rPr>
        <w:t xml:space="preserve">Эта мера должна верифицировать, что программные модули и компоненты в достаточной степени свободны от систематических конструктивных неисправностей и/или отказов в работе. Только в редких случаях использование проверенных программных модулей и компонентов (т.е., </w:t>
      </w:r>
      <w:r w:rsidR="00615FA3">
        <w:rPr>
          <w:rStyle w:val="hps"/>
          <w:rFonts w:ascii="Arial" w:hAnsi="Arial" w:cs="Arial"/>
          <w:color w:val="222222"/>
          <w:sz w:val="20"/>
          <w:szCs w:val="20"/>
        </w:rPr>
        <w:t>проверенных</w:t>
      </w:r>
      <w:r>
        <w:rPr>
          <w:rStyle w:val="hps"/>
          <w:rFonts w:ascii="Arial" w:hAnsi="Arial" w:cs="Arial"/>
          <w:color w:val="222222"/>
          <w:sz w:val="20"/>
          <w:szCs w:val="20"/>
        </w:rPr>
        <w:t xml:space="preserve"> в использовании) является достаточным в качестве единственной меры, обеспечивающей достижение требуемого </w:t>
      </w:r>
      <w:r>
        <w:rPr>
          <w:rStyle w:val="hps"/>
          <w:rFonts w:ascii="Arial" w:hAnsi="Arial" w:cs="Arial"/>
          <w:color w:val="222222"/>
          <w:sz w:val="20"/>
          <w:szCs w:val="20"/>
          <w:lang w:val="en-US"/>
        </w:rPr>
        <w:t>SRL</w:t>
      </w:r>
      <w:r>
        <w:rPr>
          <w:rStyle w:val="hps"/>
          <w:rFonts w:ascii="Arial" w:hAnsi="Arial" w:cs="Arial"/>
          <w:color w:val="222222"/>
          <w:sz w:val="20"/>
          <w:szCs w:val="20"/>
        </w:rPr>
        <w:t xml:space="preserve">. </w:t>
      </w:r>
      <w:r w:rsidR="00305BEB">
        <w:rPr>
          <w:rStyle w:val="hps"/>
          <w:rFonts w:ascii="Arial" w:hAnsi="Arial" w:cs="Arial"/>
          <w:color w:val="222222"/>
          <w:sz w:val="20"/>
          <w:szCs w:val="20"/>
        </w:rPr>
        <w:t xml:space="preserve">Для комплексных компонентов со множеством возможных функций (например, операционная система) важно установить, какие именно функции фактически были подтверждены через опробование в использовании. Например, </w:t>
      </w:r>
      <w:r w:rsidR="00615FA3">
        <w:rPr>
          <w:rStyle w:val="hps"/>
          <w:rFonts w:ascii="Arial" w:hAnsi="Arial" w:cs="Arial"/>
          <w:color w:val="222222"/>
          <w:sz w:val="20"/>
          <w:szCs w:val="20"/>
        </w:rPr>
        <w:t>если предусмотрено выполнение текущей самопроверки для обнаружения неисправностей в программном обеспечении, но в течени</w:t>
      </w:r>
      <w:r w:rsidR="001C7C9C">
        <w:rPr>
          <w:rStyle w:val="hps"/>
          <w:rFonts w:ascii="Arial" w:hAnsi="Arial" w:cs="Arial"/>
          <w:color w:val="222222"/>
          <w:sz w:val="20"/>
          <w:szCs w:val="20"/>
        </w:rPr>
        <w:t>е</w:t>
      </w:r>
      <w:r w:rsidR="00615FA3">
        <w:rPr>
          <w:rStyle w:val="hps"/>
          <w:rFonts w:ascii="Arial" w:hAnsi="Arial" w:cs="Arial"/>
          <w:color w:val="222222"/>
          <w:sz w:val="20"/>
          <w:szCs w:val="20"/>
        </w:rPr>
        <w:t xml:space="preserve"> периода использования никаких неисправностей в программном обеспечении не возникло, в этом случае текущая самопроверка не может рассматриваться как проверенная в использовании.</w:t>
      </w:r>
    </w:p>
    <w:p w14:paraId="12B83E03" w14:textId="0C1AD520" w:rsidR="002E149D" w:rsidRPr="00EC15BD" w:rsidRDefault="00EC15BD" w:rsidP="00C5762B">
      <w:pPr>
        <w:ind w:firstLine="539"/>
        <w:jc w:val="both"/>
        <w:rPr>
          <w:rStyle w:val="hps"/>
          <w:rFonts w:ascii="Arial" w:hAnsi="Arial" w:cs="Arial"/>
          <w:color w:val="222222"/>
          <w:sz w:val="20"/>
          <w:szCs w:val="20"/>
        </w:rPr>
      </w:pPr>
      <w:r>
        <w:rPr>
          <w:rStyle w:val="hps"/>
          <w:rFonts w:ascii="Arial" w:hAnsi="Arial" w:cs="Arial"/>
          <w:color w:val="222222"/>
          <w:sz w:val="20"/>
          <w:szCs w:val="20"/>
        </w:rPr>
        <w:t xml:space="preserve">Компонент или программный модуль может быть достаточно проверенным, если он уже верифицирован для требуемого </w:t>
      </w:r>
      <w:r>
        <w:rPr>
          <w:rStyle w:val="hps"/>
          <w:rFonts w:ascii="Arial" w:hAnsi="Arial" w:cs="Arial"/>
          <w:color w:val="222222"/>
          <w:sz w:val="20"/>
          <w:szCs w:val="20"/>
          <w:lang w:val="en-US"/>
        </w:rPr>
        <w:t>SRL</w:t>
      </w:r>
      <w:r>
        <w:rPr>
          <w:rStyle w:val="hps"/>
          <w:rFonts w:ascii="Arial" w:hAnsi="Arial" w:cs="Arial"/>
          <w:color w:val="222222"/>
          <w:sz w:val="20"/>
          <w:szCs w:val="20"/>
        </w:rPr>
        <w:t xml:space="preserve"> или если полностью удовлетворяет следующим критериям:</w:t>
      </w:r>
    </w:p>
    <w:p w14:paraId="117768A9" w14:textId="27240338" w:rsidR="00C5762B" w:rsidRDefault="00C5762B" w:rsidP="00C5762B">
      <w:pPr>
        <w:ind w:firstLine="539"/>
        <w:jc w:val="both"/>
        <w:rPr>
          <w:rStyle w:val="hps"/>
          <w:rFonts w:ascii="Arial" w:hAnsi="Arial" w:cs="Arial"/>
          <w:color w:val="222222"/>
          <w:sz w:val="20"/>
          <w:szCs w:val="20"/>
        </w:rPr>
      </w:pPr>
      <w:r>
        <w:rPr>
          <w:rStyle w:val="hps"/>
          <w:rFonts w:ascii="Arial" w:hAnsi="Arial" w:cs="Arial"/>
          <w:color w:val="222222"/>
          <w:sz w:val="20"/>
          <w:szCs w:val="20"/>
        </w:rPr>
        <w:t xml:space="preserve">- </w:t>
      </w:r>
      <w:r w:rsidR="00EC15BD">
        <w:rPr>
          <w:rStyle w:val="hps"/>
          <w:rFonts w:ascii="Arial" w:hAnsi="Arial" w:cs="Arial"/>
          <w:color w:val="222222"/>
          <w:sz w:val="20"/>
          <w:szCs w:val="20"/>
        </w:rPr>
        <w:t>неизменная спецификация</w:t>
      </w:r>
      <w:r w:rsidR="00A2799E">
        <w:rPr>
          <w:rStyle w:val="hps"/>
          <w:rFonts w:ascii="Arial" w:hAnsi="Arial" w:cs="Arial"/>
          <w:color w:val="222222"/>
          <w:sz w:val="20"/>
          <w:szCs w:val="20"/>
        </w:rPr>
        <w:t xml:space="preserve">, </w:t>
      </w:r>
      <w:r w:rsidR="00A2799E" w:rsidRPr="00A2799E">
        <w:rPr>
          <w:rStyle w:val="hps"/>
          <w:rFonts w:ascii="Arial" w:hAnsi="Arial" w:cs="Arial"/>
          <w:color w:val="222222"/>
          <w:sz w:val="20"/>
          <w:szCs w:val="20"/>
        </w:rPr>
        <w:t xml:space="preserve">влияющая на функцию, связанную с </w:t>
      </w:r>
      <w:r w:rsidR="00A2799E">
        <w:rPr>
          <w:rStyle w:val="hps"/>
          <w:rFonts w:ascii="Arial" w:hAnsi="Arial" w:cs="Arial"/>
          <w:color w:val="222222"/>
          <w:sz w:val="20"/>
          <w:szCs w:val="20"/>
        </w:rPr>
        <w:t xml:space="preserve">обеспечением </w:t>
      </w:r>
      <w:r w:rsidR="00A2799E" w:rsidRPr="00A2799E">
        <w:rPr>
          <w:rStyle w:val="hps"/>
          <w:rFonts w:ascii="Arial" w:hAnsi="Arial" w:cs="Arial"/>
          <w:color w:val="222222"/>
          <w:sz w:val="20"/>
          <w:szCs w:val="20"/>
        </w:rPr>
        <w:t>безопасност</w:t>
      </w:r>
      <w:r w:rsidR="00A2799E">
        <w:rPr>
          <w:rStyle w:val="hps"/>
          <w:rFonts w:ascii="Arial" w:hAnsi="Arial" w:cs="Arial"/>
          <w:color w:val="222222"/>
          <w:sz w:val="20"/>
          <w:szCs w:val="20"/>
        </w:rPr>
        <w:t>и</w:t>
      </w:r>
      <w:r w:rsidR="00A2799E" w:rsidRPr="00A2799E">
        <w:rPr>
          <w:rStyle w:val="hps"/>
          <w:rFonts w:ascii="Arial" w:hAnsi="Arial" w:cs="Arial"/>
          <w:color w:val="222222"/>
          <w:sz w:val="20"/>
          <w:szCs w:val="20"/>
        </w:rPr>
        <w:t xml:space="preserve"> (например, изменения в точках принятия решений и справочных таблицах допустимы при условии, что в результате проверки функция, связанная с </w:t>
      </w:r>
      <w:r w:rsidR="00A2799E">
        <w:rPr>
          <w:rStyle w:val="hps"/>
          <w:rFonts w:ascii="Arial" w:hAnsi="Arial" w:cs="Arial"/>
          <w:color w:val="222222"/>
          <w:sz w:val="20"/>
          <w:szCs w:val="20"/>
        </w:rPr>
        <w:t xml:space="preserve">обеспечением </w:t>
      </w:r>
      <w:r w:rsidR="00A2799E" w:rsidRPr="00A2799E">
        <w:rPr>
          <w:rStyle w:val="hps"/>
          <w:rFonts w:ascii="Arial" w:hAnsi="Arial" w:cs="Arial"/>
          <w:color w:val="222222"/>
          <w:sz w:val="20"/>
          <w:szCs w:val="20"/>
        </w:rPr>
        <w:t>бе</w:t>
      </w:r>
      <w:r w:rsidR="00A2799E">
        <w:rPr>
          <w:rStyle w:val="hps"/>
          <w:rFonts w:ascii="Arial" w:hAnsi="Arial" w:cs="Arial"/>
          <w:color w:val="222222"/>
          <w:sz w:val="20"/>
          <w:szCs w:val="20"/>
        </w:rPr>
        <w:t>зопасности, не была затронута)</w:t>
      </w:r>
      <w:r>
        <w:rPr>
          <w:rStyle w:val="hps"/>
          <w:rFonts w:ascii="Arial" w:hAnsi="Arial" w:cs="Arial"/>
          <w:color w:val="222222"/>
          <w:sz w:val="20"/>
          <w:szCs w:val="20"/>
        </w:rPr>
        <w:t xml:space="preserve">; </w:t>
      </w:r>
    </w:p>
    <w:p w14:paraId="4DAEBE8F" w14:textId="77777777" w:rsidR="00EC15BD" w:rsidRDefault="00EC15BD" w:rsidP="00C5762B">
      <w:pPr>
        <w:ind w:firstLine="539"/>
        <w:jc w:val="both"/>
        <w:rPr>
          <w:rStyle w:val="hps"/>
          <w:rFonts w:ascii="Arial" w:hAnsi="Arial" w:cs="Arial"/>
          <w:color w:val="222222"/>
          <w:sz w:val="20"/>
          <w:szCs w:val="20"/>
        </w:rPr>
      </w:pPr>
      <w:r>
        <w:rPr>
          <w:rStyle w:val="hps"/>
          <w:rFonts w:ascii="Arial" w:hAnsi="Arial" w:cs="Arial"/>
          <w:color w:val="222222"/>
          <w:sz w:val="20"/>
          <w:szCs w:val="20"/>
        </w:rPr>
        <w:t>- не менее одного года истории обслуживания;</w:t>
      </w:r>
    </w:p>
    <w:p w14:paraId="4E19E8DC" w14:textId="39384D51" w:rsidR="00B52110" w:rsidRDefault="00EC15BD" w:rsidP="00C5762B">
      <w:pPr>
        <w:ind w:firstLine="539"/>
        <w:jc w:val="both"/>
        <w:rPr>
          <w:rStyle w:val="hps"/>
          <w:rFonts w:ascii="Arial" w:hAnsi="Arial" w:cs="Arial"/>
          <w:color w:val="222222"/>
          <w:sz w:val="20"/>
          <w:szCs w:val="20"/>
        </w:rPr>
      </w:pPr>
      <w:r>
        <w:rPr>
          <w:rStyle w:val="hps"/>
          <w:rFonts w:ascii="Arial" w:hAnsi="Arial" w:cs="Arial"/>
          <w:color w:val="222222"/>
          <w:sz w:val="20"/>
          <w:szCs w:val="20"/>
        </w:rPr>
        <w:t xml:space="preserve">- весь опыт эксплуатации программного модуля должен относится к известным отраслям спроса, </w:t>
      </w:r>
      <w:r w:rsidR="00B52110">
        <w:rPr>
          <w:rStyle w:val="hps"/>
          <w:rFonts w:ascii="Arial" w:hAnsi="Arial" w:cs="Arial"/>
          <w:color w:val="222222"/>
          <w:sz w:val="20"/>
          <w:szCs w:val="20"/>
        </w:rPr>
        <w:t xml:space="preserve">обеспечивая, что возросший опыт эксплуатации </w:t>
      </w:r>
      <w:r w:rsidR="00A2799E" w:rsidRPr="00A2799E">
        <w:rPr>
          <w:rStyle w:val="hps"/>
          <w:rFonts w:ascii="Arial" w:hAnsi="Arial" w:cs="Arial"/>
          <w:color w:val="222222"/>
          <w:sz w:val="20"/>
          <w:szCs w:val="20"/>
        </w:rPr>
        <w:t>(например, в системах с различными приложениями использования)</w:t>
      </w:r>
      <w:r w:rsidR="00A2799E">
        <w:rPr>
          <w:rStyle w:val="hps"/>
          <w:rFonts w:ascii="Arial" w:hAnsi="Arial" w:cs="Arial"/>
          <w:color w:val="222222"/>
          <w:sz w:val="20"/>
          <w:szCs w:val="20"/>
        </w:rPr>
        <w:t xml:space="preserve"> </w:t>
      </w:r>
      <w:r w:rsidR="00B52110">
        <w:rPr>
          <w:rStyle w:val="hps"/>
          <w:rFonts w:ascii="Arial" w:hAnsi="Arial" w:cs="Arial"/>
          <w:color w:val="222222"/>
          <w:sz w:val="20"/>
          <w:szCs w:val="20"/>
        </w:rPr>
        <w:t>приведет к увеличению знаний о поведении программного модуля;</w:t>
      </w:r>
    </w:p>
    <w:p w14:paraId="089D26AD" w14:textId="31A267AE" w:rsidR="00B52110" w:rsidRDefault="00B52110" w:rsidP="00C5762B">
      <w:pPr>
        <w:ind w:firstLine="539"/>
        <w:jc w:val="both"/>
        <w:rPr>
          <w:rStyle w:val="hps"/>
          <w:rFonts w:ascii="Arial" w:hAnsi="Arial" w:cs="Arial"/>
          <w:color w:val="222222"/>
          <w:sz w:val="20"/>
          <w:szCs w:val="20"/>
        </w:rPr>
      </w:pPr>
      <w:r>
        <w:rPr>
          <w:rStyle w:val="hps"/>
          <w:rFonts w:ascii="Arial" w:hAnsi="Arial" w:cs="Arial"/>
          <w:color w:val="222222"/>
          <w:sz w:val="20"/>
          <w:szCs w:val="20"/>
        </w:rPr>
        <w:t>- отсутствуют отказы, связанные с обеспечением безопасности.</w:t>
      </w:r>
    </w:p>
    <w:p w14:paraId="535209E3" w14:textId="77777777" w:rsidR="00305BEB" w:rsidRPr="00C31FF7" w:rsidRDefault="00305BEB" w:rsidP="00305BEB">
      <w:pPr>
        <w:ind w:firstLine="540"/>
        <w:jc w:val="both"/>
        <w:rPr>
          <w:rFonts w:ascii="Arial" w:hAnsi="Arial" w:cs="Arial"/>
          <w:sz w:val="8"/>
          <w:szCs w:val="8"/>
        </w:rPr>
      </w:pPr>
    </w:p>
    <w:p w14:paraId="0D52257B" w14:textId="012EBF3B" w:rsidR="00305BEB" w:rsidRDefault="00305BEB" w:rsidP="00305BEB">
      <w:pPr>
        <w:ind w:firstLine="540"/>
        <w:jc w:val="both"/>
        <w:rPr>
          <w:rFonts w:ascii="Arial" w:hAnsi="Arial" w:cs="Arial"/>
          <w:sz w:val="18"/>
          <w:szCs w:val="18"/>
        </w:rPr>
      </w:pPr>
      <w:r w:rsidRPr="00C31FF7">
        <w:rPr>
          <w:rFonts w:ascii="Arial" w:hAnsi="Arial" w:cs="Arial"/>
          <w:spacing w:val="40"/>
          <w:sz w:val="18"/>
          <w:szCs w:val="18"/>
        </w:rPr>
        <w:t>Примечание</w:t>
      </w:r>
      <w:r w:rsidR="00AD3B99">
        <w:rPr>
          <w:rFonts w:ascii="Arial" w:hAnsi="Arial" w:cs="Arial"/>
          <w:spacing w:val="40"/>
          <w:sz w:val="18"/>
          <w:szCs w:val="18"/>
        </w:rPr>
        <w:t xml:space="preserve"> </w:t>
      </w:r>
      <w:r w:rsidR="00A2799E">
        <w:rPr>
          <w:rFonts w:ascii="Arial" w:hAnsi="Arial" w:cs="Arial"/>
          <w:spacing w:val="40"/>
          <w:sz w:val="18"/>
          <w:szCs w:val="18"/>
        </w:rPr>
        <w:t>1</w:t>
      </w:r>
      <w:r w:rsidRPr="00C31FF7">
        <w:rPr>
          <w:rFonts w:ascii="Arial" w:hAnsi="Arial" w:cs="Arial"/>
          <w:sz w:val="18"/>
          <w:szCs w:val="18"/>
        </w:rPr>
        <w:t xml:space="preserve"> – </w:t>
      </w:r>
      <w:r w:rsidR="00B52110">
        <w:rPr>
          <w:rFonts w:ascii="Arial" w:hAnsi="Arial" w:cs="Arial"/>
          <w:sz w:val="18"/>
          <w:szCs w:val="18"/>
        </w:rPr>
        <w:t>Отказы, которые в одном контексте не являются критичными для обеспечения безопасности, могут быть критичными для обеспечения безопасности в другом контексте и наоборот.</w:t>
      </w:r>
    </w:p>
    <w:p w14:paraId="23749542" w14:textId="77777777" w:rsidR="00305BEB" w:rsidRPr="00C31FF7" w:rsidRDefault="00305BEB" w:rsidP="00305BEB">
      <w:pPr>
        <w:ind w:firstLine="540"/>
        <w:jc w:val="both"/>
        <w:rPr>
          <w:rFonts w:ascii="Arial" w:hAnsi="Arial" w:cs="Arial"/>
          <w:sz w:val="8"/>
          <w:szCs w:val="8"/>
        </w:rPr>
      </w:pPr>
    </w:p>
    <w:p w14:paraId="6DA57AD9" w14:textId="55026ED1" w:rsidR="00C5762B" w:rsidRDefault="00B52110" w:rsidP="00C5762B">
      <w:pPr>
        <w:ind w:firstLine="539"/>
        <w:jc w:val="both"/>
        <w:rPr>
          <w:rStyle w:val="hps"/>
          <w:rFonts w:ascii="Arial" w:hAnsi="Arial" w:cs="Arial"/>
          <w:color w:val="222222"/>
          <w:sz w:val="20"/>
          <w:szCs w:val="20"/>
        </w:rPr>
      </w:pPr>
      <w:r>
        <w:rPr>
          <w:rStyle w:val="hps"/>
          <w:rFonts w:ascii="Arial" w:hAnsi="Arial" w:cs="Arial"/>
          <w:color w:val="222222"/>
          <w:sz w:val="20"/>
          <w:szCs w:val="20"/>
        </w:rPr>
        <w:t>Для верификации программного модуля или компонента по соответствию критериям, приведенным выше</w:t>
      </w:r>
      <w:r w:rsidR="001C7C9C">
        <w:rPr>
          <w:rStyle w:val="hps"/>
          <w:rFonts w:ascii="Arial" w:hAnsi="Arial" w:cs="Arial"/>
          <w:color w:val="222222"/>
          <w:sz w:val="20"/>
          <w:szCs w:val="20"/>
        </w:rPr>
        <w:t>,</w:t>
      </w:r>
      <w:r>
        <w:rPr>
          <w:rStyle w:val="hps"/>
          <w:rFonts w:ascii="Arial" w:hAnsi="Arial" w:cs="Arial"/>
          <w:color w:val="222222"/>
          <w:sz w:val="20"/>
          <w:szCs w:val="20"/>
        </w:rPr>
        <w:t xml:space="preserve"> должна быть задокументирована следующая информация</w:t>
      </w:r>
      <w:r w:rsidR="00C5762B">
        <w:rPr>
          <w:rStyle w:val="hps"/>
          <w:rFonts w:ascii="Arial" w:hAnsi="Arial" w:cs="Arial"/>
          <w:color w:val="222222"/>
          <w:sz w:val="20"/>
          <w:szCs w:val="20"/>
        </w:rPr>
        <w:t>:</w:t>
      </w:r>
    </w:p>
    <w:p w14:paraId="0066CF52" w14:textId="0CC5E415" w:rsidR="00C5762B" w:rsidRDefault="00B52110" w:rsidP="00B52110">
      <w:pPr>
        <w:pStyle w:val="affffb"/>
        <w:numPr>
          <w:ilvl w:val="0"/>
          <w:numId w:val="29"/>
        </w:numPr>
        <w:jc w:val="both"/>
        <w:rPr>
          <w:rStyle w:val="hps"/>
          <w:rFonts w:ascii="Arial" w:hAnsi="Arial" w:cs="Arial"/>
          <w:color w:val="222222"/>
          <w:sz w:val="20"/>
          <w:szCs w:val="20"/>
        </w:rPr>
      </w:pPr>
      <w:r>
        <w:rPr>
          <w:rStyle w:val="hps"/>
          <w:rFonts w:ascii="Arial" w:hAnsi="Arial" w:cs="Arial"/>
          <w:color w:val="222222"/>
          <w:sz w:val="20"/>
          <w:szCs w:val="20"/>
        </w:rPr>
        <w:t xml:space="preserve">точная идентификация каждой системы и ее компонентов, включая </w:t>
      </w:r>
      <w:r w:rsidR="00A455A0">
        <w:rPr>
          <w:rStyle w:val="hps"/>
          <w:rFonts w:ascii="Arial" w:hAnsi="Arial" w:cs="Arial"/>
          <w:color w:val="222222"/>
          <w:sz w:val="20"/>
          <w:szCs w:val="20"/>
        </w:rPr>
        <w:t>номера версий (для программного обеспечения и аппаратных средств);</w:t>
      </w:r>
    </w:p>
    <w:p w14:paraId="1ECBAFBB" w14:textId="1672D27B" w:rsidR="00A455A0" w:rsidRDefault="00A455A0" w:rsidP="00B52110">
      <w:pPr>
        <w:pStyle w:val="affffb"/>
        <w:numPr>
          <w:ilvl w:val="0"/>
          <w:numId w:val="29"/>
        </w:numPr>
        <w:jc w:val="both"/>
        <w:rPr>
          <w:rStyle w:val="hps"/>
          <w:rFonts w:ascii="Arial" w:hAnsi="Arial" w:cs="Arial"/>
          <w:color w:val="222222"/>
          <w:sz w:val="20"/>
          <w:szCs w:val="20"/>
        </w:rPr>
      </w:pPr>
      <w:r>
        <w:rPr>
          <w:rStyle w:val="hps"/>
          <w:rFonts w:ascii="Arial" w:hAnsi="Arial" w:cs="Arial"/>
          <w:color w:val="222222"/>
          <w:sz w:val="20"/>
          <w:szCs w:val="20"/>
        </w:rPr>
        <w:t>идентификация пользователей и времени работы</w:t>
      </w:r>
      <w:r w:rsidR="00A2799E">
        <w:rPr>
          <w:rStyle w:val="hps"/>
          <w:rFonts w:ascii="Arial" w:hAnsi="Arial" w:cs="Arial"/>
          <w:color w:val="222222"/>
          <w:sz w:val="20"/>
          <w:szCs w:val="20"/>
        </w:rPr>
        <w:t xml:space="preserve"> (например, лет использования приложения)</w:t>
      </w:r>
      <w:r>
        <w:rPr>
          <w:rStyle w:val="hps"/>
          <w:rFonts w:ascii="Arial" w:hAnsi="Arial" w:cs="Arial"/>
          <w:color w:val="222222"/>
          <w:sz w:val="20"/>
          <w:szCs w:val="20"/>
        </w:rPr>
        <w:t>;</w:t>
      </w:r>
    </w:p>
    <w:p w14:paraId="439E06D4" w14:textId="28075939" w:rsidR="00A455A0" w:rsidRDefault="00A455A0" w:rsidP="00B52110">
      <w:pPr>
        <w:pStyle w:val="affffb"/>
        <w:numPr>
          <w:ilvl w:val="0"/>
          <w:numId w:val="29"/>
        </w:numPr>
        <w:jc w:val="both"/>
        <w:rPr>
          <w:rStyle w:val="hps"/>
          <w:rFonts w:ascii="Arial" w:hAnsi="Arial" w:cs="Arial"/>
          <w:color w:val="222222"/>
          <w:sz w:val="20"/>
          <w:szCs w:val="20"/>
        </w:rPr>
      </w:pPr>
      <w:r>
        <w:rPr>
          <w:rStyle w:val="hps"/>
          <w:rFonts w:ascii="Arial" w:hAnsi="Arial" w:cs="Arial"/>
          <w:color w:val="222222"/>
          <w:sz w:val="20"/>
          <w:szCs w:val="20"/>
        </w:rPr>
        <w:t>процедура для выбора систем для пользовательского применения;</w:t>
      </w:r>
    </w:p>
    <w:p w14:paraId="3351D81C" w14:textId="1D56CAFE" w:rsidR="00A455A0" w:rsidRDefault="00A455A0" w:rsidP="00B52110">
      <w:pPr>
        <w:pStyle w:val="affffb"/>
        <w:numPr>
          <w:ilvl w:val="0"/>
          <w:numId w:val="29"/>
        </w:numPr>
        <w:jc w:val="both"/>
        <w:rPr>
          <w:rStyle w:val="hps"/>
          <w:rFonts w:ascii="Arial" w:hAnsi="Arial" w:cs="Arial"/>
          <w:color w:val="222222"/>
          <w:sz w:val="20"/>
          <w:szCs w:val="20"/>
        </w:rPr>
      </w:pPr>
      <w:r>
        <w:rPr>
          <w:rStyle w:val="hps"/>
          <w:rFonts w:ascii="Arial" w:hAnsi="Arial" w:cs="Arial"/>
          <w:color w:val="222222"/>
          <w:sz w:val="20"/>
          <w:szCs w:val="20"/>
        </w:rPr>
        <w:t>процедуры для обнаружения и регистрации отказов, а также для устранения неисправностей.</w:t>
      </w:r>
    </w:p>
    <w:p w14:paraId="18CDF67D" w14:textId="77777777" w:rsidR="00A2799E" w:rsidRPr="00C31FF7" w:rsidRDefault="00A2799E" w:rsidP="00A2799E">
      <w:pPr>
        <w:ind w:firstLine="540"/>
        <w:jc w:val="both"/>
        <w:rPr>
          <w:rFonts w:ascii="Arial" w:hAnsi="Arial" w:cs="Arial"/>
          <w:sz w:val="8"/>
          <w:szCs w:val="8"/>
        </w:rPr>
      </w:pPr>
    </w:p>
    <w:p w14:paraId="3075E2D7" w14:textId="1464FC46" w:rsidR="00A2799E" w:rsidRDefault="00A2799E" w:rsidP="00A2799E">
      <w:pPr>
        <w:ind w:firstLine="540"/>
        <w:jc w:val="both"/>
        <w:rPr>
          <w:rFonts w:ascii="Arial" w:hAnsi="Arial" w:cs="Arial"/>
          <w:sz w:val="18"/>
          <w:szCs w:val="18"/>
        </w:rPr>
      </w:pPr>
      <w:r w:rsidRPr="00C31FF7">
        <w:rPr>
          <w:rFonts w:ascii="Arial" w:hAnsi="Arial" w:cs="Arial"/>
          <w:spacing w:val="40"/>
          <w:sz w:val="18"/>
          <w:szCs w:val="18"/>
        </w:rPr>
        <w:t>Примечание</w:t>
      </w:r>
      <w:r w:rsidR="00AD3B99">
        <w:rPr>
          <w:rFonts w:ascii="Arial" w:hAnsi="Arial" w:cs="Arial"/>
          <w:spacing w:val="40"/>
          <w:sz w:val="18"/>
          <w:szCs w:val="18"/>
        </w:rPr>
        <w:t xml:space="preserve"> </w:t>
      </w:r>
      <w:r>
        <w:rPr>
          <w:rFonts w:ascii="Arial" w:hAnsi="Arial" w:cs="Arial"/>
          <w:spacing w:val="40"/>
          <w:sz w:val="18"/>
          <w:szCs w:val="18"/>
        </w:rPr>
        <w:t>2</w:t>
      </w:r>
      <w:r w:rsidRPr="00C31FF7">
        <w:rPr>
          <w:rFonts w:ascii="Arial" w:hAnsi="Arial" w:cs="Arial"/>
          <w:sz w:val="18"/>
          <w:szCs w:val="18"/>
        </w:rPr>
        <w:t xml:space="preserve"> – </w:t>
      </w:r>
      <w:r w:rsidRPr="00A2799E">
        <w:rPr>
          <w:rFonts w:ascii="Arial" w:hAnsi="Arial" w:cs="Arial"/>
          <w:sz w:val="18"/>
          <w:szCs w:val="18"/>
        </w:rPr>
        <w:t xml:space="preserve">Применение этого метода возможно ко всем системам </w:t>
      </w:r>
      <w:r>
        <w:rPr>
          <w:rFonts w:ascii="Arial" w:hAnsi="Arial" w:cs="Arial"/>
          <w:sz w:val="18"/>
          <w:szCs w:val="18"/>
          <w:lang w:val="en-US"/>
        </w:rPr>
        <w:t>SW</w:t>
      </w:r>
      <w:r>
        <w:rPr>
          <w:rFonts w:ascii="Arial" w:hAnsi="Arial" w:cs="Arial"/>
          <w:sz w:val="18"/>
          <w:szCs w:val="18"/>
        </w:rPr>
        <w:t xml:space="preserve"> </w:t>
      </w:r>
      <w:r w:rsidRPr="00A2799E">
        <w:rPr>
          <w:rFonts w:ascii="Arial" w:hAnsi="Arial" w:cs="Arial"/>
          <w:sz w:val="18"/>
          <w:szCs w:val="18"/>
        </w:rPr>
        <w:t>(также предоставляемым поставщиками), если выполняются требуемые критерии и необходимые доказатель</w:t>
      </w:r>
      <w:r>
        <w:rPr>
          <w:rFonts w:ascii="Arial" w:hAnsi="Arial" w:cs="Arial"/>
          <w:sz w:val="18"/>
          <w:szCs w:val="18"/>
        </w:rPr>
        <w:t>ные</w:t>
      </w:r>
      <w:r w:rsidRPr="00A2799E">
        <w:rPr>
          <w:rFonts w:ascii="Arial" w:hAnsi="Arial" w:cs="Arial"/>
          <w:sz w:val="18"/>
          <w:szCs w:val="18"/>
        </w:rPr>
        <w:t xml:space="preserve"> </w:t>
      </w:r>
      <w:r w:rsidR="003646C6" w:rsidRPr="00A2799E">
        <w:rPr>
          <w:rFonts w:ascii="Arial" w:hAnsi="Arial" w:cs="Arial"/>
          <w:sz w:val="18"/>
          <w:szCs w:val="18"/>
        </w:rPr>
        <w:t>документы</w:t>
      </w:r>
      <w:r>
        <w:rPr>
          <w:rFonts w:ascii="Arial" w:hAnsi="Arial" w:cs="Arial"/>
          <w:sz w:val="18"/>
          <w:szCs w:val="18"/>
        </w:rPr>
        <w:t>.</w:t>
      </w:r>
    </w:p>
    <w:p w14:paraId="773FCF26" w14:textId="77777777" w:rsidR="00A455A0" w:rsidRPr="000D61BE" w:rsidRDefault="00A455A0" w:rsidP="00A455A0">
      <w:pPr>
        <w:ind w:firstLine="539"/>
        <w:jc w:val="both"/>
        <w:rPr>
          <w:rStyle w:val="hps"/>
          <w:rFonts w:ascii="Arial" w:hAnsi="Arial" w:cs="Arial"/>
          <w:color w:val="222222"/>
          <w:sz w:val="20"/>
          <w:szCs w:val="20"/>
        </w:rPr>
      </w:pPr>
    </w:p>
    <w:p w14:paraId="65FAD831" w14:textId="5582CA4F" w:rsidR="00A455A0" w:rsidRPr="003B4A88" w:rsidRDefault="00A455A0" w:rsidP="00A455A0">
      <w:pPr>
        <w:ind w:firstLine="540"/>
        <w:jc w:val="both"/>
        <w:rPr>
          <w:rFonts w:ascii="Arial" w:hAnsi="Arial" w:cs="Arial"/>
          <w:b/>
          <w:sz w:val="22"/>
          <w:szCs w:val="22"/>
        </w:rPr>
      </w:pPr>
      <w:r>
        <w:rPr>
          <w:rFonts w:ascii="Arial" w:hAnsi="Arial" w:cs="Arial"/>
          <w:b/>
          <w:sz w:val="22"/>
          <w:szCs w:val="22"/>
        </w:rPr>
        <w:t>7</w:t>
      </w:r>
      <w:r w:rsidRPr="00C93B0B">
        <w:rPr>
          <w:rFonts w:ascii="Arial" w:hAnsi="Arial" w:cs="Arial"/>
          <w:b/>
          <w:sz w:val="22"/>
          <w:szCs w:val="22"/>
        </w:rPr>
        <w:t>.</w:t>
      </w:r>
      <w:r>
        <w:rPr>
          <w:rFonts w:ascii="Arial" w:hAnsi="Arial" w:cs="Arial"/>
          <w:b/>
          <w:sz w:val="22"/>
          <w:szCs w:val="22"/>
        </w:rPr>
        <w:t>4.</w:t>
      </w:r>
      <w:r w:rsidRPr="00C93B0B">
        <w:rPr>
          <w:rFonts w:ascii="Arial" w:hAnsi="Arial" w:cs="Arial"/>
          <w:b/>
          <w:sz w:val="22"/>
          <w:szCs w:val="22"/>
        </w:rPr>
        <w:t>4</w:t>
      </w:r>
      <w:r>
        <w:rPr>
          <w:rFonts w:ascii="Arial" w:hAnsi="Arial" w:cs="Arial"/>
          <w:b/>
          <w:sz w:val="22"/>
          <w:szCs w:val="22"/>
        </w:rPr>
        <w:t>.1.6</w:t>
      </w:r>
      <w:r w:rsidRPr="00C93B0B">
        <w:rPr>
          <w:rFonts w:ascii="Arial" w:hAnsi="Arial" w:cs="Arial"/>
          <w:b/>
          <w:sz w:val="22"/>
          <w:szCs w:val="22"/>
        </w:rPr>
        <w:t xml:space="preserve"> </w:t>
      </w:r>
      <w:r>
        <w:rPr>
          <w:rFonts w:ascii="Arial" w:hAnsi="Arial" w:cs="Arial"/>
          <w:b/>
          <w:sz w:val="22"/>
          <w:szCs w:val="22"/>
        </w:rPr>
        <w:t>Защитное программирование</w:t>
      </w:r>
    </w:p>
    <w:p w14:paraId="6344C583" w14:textId="77777777" w:rsidR="00A455A0" w:rsidRPr="00F51891" w:rsidRDefault="00A455A0" w:rsidP="00A455A0">
      <w:pPr>
        <w:ind w:firstLine="540"/>
        <w:jc w:val="both"/>
        <w:rPr>
          <w:rFonts w:ascii="Arial" w:hAnsi="Arial" w:cs="Arial"/>
          <w:sz w:val="20"/>
          <w:szCs w:val="20"/>
        </w:rPr>
      </w:pPr>
    </w:p>
    <w:p w14:paraId="605A1A24" w14:textId="06FA9F13" w:rsidR="00A455A0" w:rsidRPr="00F51891" w:rsidRDefault="00A455A0" w:rsidP="00A455A0">
      <w:pPr>
        <w:ind w:firstLine="540"/>
        <w:rPr>
          <w:rFonts w:ascii="Arial" w:hAnsi="Arial" w:cs="Arial"/>
          <w:b/>
          <w:bCs/>
          <w:sz w:val="22"/>
          <w:szCs w:val="22"/>
        </w:rPr>
      </w:pPr>
      <w:r>
        <w:rPr>
          <w:rFonts w:ascii="Arial" w:hAnsi="Arial" w:cs="Arial"/>
          <w:b/>
          <w:bCs/>
          <w:sz w:val="22"/>
          <w:szCs w:val="22"/>
        </w:rPr>
        <w:t>7</w:t>
      </w:r>
      <w:r w:rsidRPr="00282494">
        <w:rPr>
          <w:rFonts w:ascii="Arial" w:hAnsi="Arial" w:cs="Arial"/>
          <w:b/>
          <w:bCs/>
          <w:sz w:val="22"/>
          <w:szCs w:val="22"/>
        </w:rPr>
        <w:t>.</w:t>
      </w:r>
      <w:r>
        <w:rPr>
          <w:rFonts w:ascii="Arial" w:hAnsi="Arial" w:cs="Arial"/>
          <w:b/>
          <w:bCs/>
          <w:sz w:val="22"/>
          <w:szCs w:val="22"/>
        </w:rPr>
        <w:t>4.4</w:t>
      </w:r>
      <w:r w:rsidRPr="00282494">
        <w:rPr>
          <w:rFonts w:ascii="Arial" w:hAnsi="Arial" w:cs="Arial"/>
          <w:b/>
          <w:bCs/>
          <w:sz w:val="22"/>
          <w:szCs w:val="22"/>
        </w:rPr>
        <w:t>.</w:t>
      </w:r>
      <w:r>
        <w:rPr>
          <w:rFonts w:ascii="Arial" w:hAnsi="Arial" w:cs="Arial"/>
          <w:b/>
          <w:bCs/>
          <w:sz w:val="22"/>
          <w:szCs w:val="22"/>
        </w:rPr>
        <w:t>1.6.</w:t>
      </w:r>
      <w:r w:rsidRPr="00282494">
        <w:rPr>
          <w:rFonts w:ascii="Arial" w:hAnsi="Arial" w:cs="Arial"/>
          <w:b/>
          <w:bCs/>
          <w:sz w:val="22"/>
          <w:szCs w:val="22"/>
        </w:rPr>
        <w:t xml:space="preserve">1 </w:t>
      </w:r>
      <w:r>
        <w:rPr>
          <w:rFonts w:ascii="Arial" w:hAnsi="Arial" w:cs="Arial"/>
          <w:b/>
          <w:bCs/>
          <w:sz w:val="22"/>
          <w:szCs w:val="22"/>
        </w:rPr>
        <w:t>Задача</w:t>
      </w:r>
    </w:p>
    <w:p w14:paraId="7BA9B1F6" w14:textId="77777777" w:rsidR="00A455A0" w:rsidRPr="00F51891" w:rsidRDefault="00A455A0" w:rsidP="00A455A0">
      <w:pPr>
        <w:ind w:firstLine="540"/>
        <w:rPr>
          <w:rFonts w:ascii="Arial" w:hAnsi="Arial" w:cs="Arial"/>
          <w:bCs/>
          <w:sz w:val="8"/>
          <w:szCs w:val="8"/>
        </w:rPr>
      </w:pPr>
    </w:p>
    <w:p w14:paraId="381D373C" w14:textId="4A7C073D" w:rsidR="00A455A0" w:rsidRDefault="00A455A0" w:rsidP="00A455A0">
      <w:pPr>
        <w:ind w:firstLine="539"/>
        <w:jc w:val="both"/>
        <w:rPr>
          <w:rStyle w:val="hps"/>
          <w:rFonts w:ascii="Arial" w:hAnsi="Arial" w:cs="Arial"/>
          <w:color w:val="222222"/>
          <w:sz w:val="20"/>
          <w:szCs w:val="20"/>
        </w:rPr>
      </w:pPr>
      <w:r>
        <w:rPr>
          <w:rStyle w:val="hps"/>
          <w:rFonts w:ascii="Arial" w:hAnsi="Arial" w:cs="Arial"/>
          <w:color w:val="222222"/>
          <w:sz w:val="20"/>
          <w:szCs w:val="20"/>
        </w:rPr>
        <w:t xml:space="preserve">Защитное программирование </w:t>
      </w:r>
      <w:r w:rsidR="009823B1">
        <w:rPr>
          <w:rStyle w:val="hps"/>
          <w:rFonts w:ascii="Arial" w:hAnsi="Arial" w:cs="Arial"/>
          <w:color w:val="222222"/>
          <w:sz w:val="20"/>
          <w:szCs w:val="20"/>
        </w:rPr>
        <w:t>должно использоваться для создания программ, которые обнаруживают неправильные (аномальные) потоки управления, потоки данных или значения данных в процессе их использования, а также реагируют на них заранее определенным и допустимым способом.</w:t>
      </w:r>
    </w:p>
    <w:p w14:paraId="53DCBEDB" w14:textId="77777777" w:rsidR="00A455A0" w:rsidRPr="00F51891" w:rsidRDefault="00A455A0" w:rsidP="00A455A0">
      <w:pPr>
        <w:ind w:firstLine="540"/>
        <w:jc w:val="both"/>
        <w:rPr>
          <w:rFonts w:ascii="Arial" w:hAnsi="Arial" w:cs="Arial"/>
          <w:sz w:val="20"/>
          <w:szCs w:val="20"/>
        </w:rPr>
      </w:pPr>
    </w:p>
    <w:p w14:paraId="5692AB07" w14:textId="5829448A" w:rsidR="00A455A0" w:rsidRPr="00F51891" w:rsidRDefault="00A455A0" w:rsidP="00A455A0">
      <w:pPr>
        <w:ind w:firstLine="540"/>
        <w:rPr>
          <w:rFonts w:ascii="Arial" w:hAnsi="Arial" w:cs="Arial"/>
          <w:b/>
          <w:bCs/>
          <w:sz w:val="22"/>
          <w:szCs w:val="22"/>
        </w:rPr>
      </w:pPr>
      <w:r>
        <w:rPr>
          <w:rFonts w:ascii="Arial" w:hAnsi="Arial" w:cs="Arial"/>
          <w:b/>
          <w:bCs/>
          <w:sz w:val="22"/>
          <w:szCs w:val="22"/>
        </w:rPr>
        <w:t>7</w:t>
      </w:r>
      <w:r w:rsidRPr="00282494">
        <w:rPr>
          <w:rFonts w:ascii="Arial" w:hAnsi="Arial" w:cs="Arial"/>
          <w:b/>
          <w:bCs/>
          <w:sz w:val="22"/>
          <w:szCs w:val="22"/>
        </w:rPr>
        <w:t>.</w:t>
      </w:r>
      <w:r>
        <w:rPr>
          <w:rFonts w:ascii="Arial" w:hAnsi="Arial" w:cs="Arial"/>
          <w:b/>
          <w:bCs/>
          <w:sz w:val="22"/>
          <w:szCs w:val="22"/>
        </w:rPr>
        <w:t>4.4</w:t>
      </w:r>
      <w:r w:rsidRPr="00282494">
        <w:rPr>
          <w:rFonts w:ascii="Arial" w:hAnsi="Arial" w:cs="Arial"/>
          <w:b/>
          <w:bCs/>
          <w:sz w:val="22"/>
          <w:szCs w:val="22"/>
        </w:rPr>
        <w:t>.</w:t>
      </w:r>
      <w:r>
        <w:rPr>
          <w:rFonts w:ascii="Arial" w:hAnsi="Arial" w:cs="Arial"/>
          <w:b/>
          <w:bCs/>
          <w:sz w:val="22"/>
          <w:szCs w:val="22"/>
        </w:rPr>
        <w:t>1.6.2</w:t>
      </w:r>
      <w:r w:rsidRPr="00282494">
        <w:rPr>
          <w:rFonts w:ascii="Arial" w:hAnsi="Arial" w:cs="Arial"/>
          <w:b/>
          <w:bCs/>
          <w:sz w:val="22"/>
          <w:szCs w:val="22"/>
        </w:rPr>
        <w:t xml:space="preserve"> </w:t>
      </w:r>
      <w:r>
        <w:rPr>
          <w:rFonts w:ascii="Arial" w:hAnsi="Arial" w:cs="Arial"/>
          <w:b/>
          <w:bCs/>
          <w:sz w:val="22"/>
          <w:szCs w:val="22"/>
        </w:rPr>
        <w:t>Описание</w:t>
      </w:r>
    </w:p>
    <w:p w14:paraId="53B812B8" w14:textId="77777777" w:rsidR="00A455A0" w:rsidRPr="00F51891" w:rsidRDefault="00A455A0" w:rsidP="00A455A0">
      <w:pPr>
        <w:ind w:firstLine="540"/>
        <w:rPr>
          <w:rFonts w:ascii="Arial" w:hAnsi="Arial" w:cs="Arial"/>
          <w:bCs/>
          <w:sz w:val="8"/>
          <w:szCs w:val="8"/>
        </w:rPr>
      </w:pPr>
    </w:p>
    <w:p w14:paraId="549C5CF9" w14:textId="25A079B1" w:rsidR="00A455A0" w:rsidRDefault="009823B1" w:rsidP="00A455A0">
      <w:pPr>
        <w:ind w:firstLine="539"/>
        <w:jc w:val="both"/>
        <w:rPr>
          <w:rStyle w:val="hps"/>
          <w:rFonts w:ascii="Arial" w:hAnsi="Arial" w:cs="Arial"/>
          <w:color w:val="222222"/>
          <w:sz w:val="20"/>
          <w:szCs w:val="20"/>
        </w:rPr>
      </w:pPr>
      <w:r>
        <w:rPr>
          <w:rStyle w:val="hps"/>
          <w:rFonts w:ascii="Arial" w:hAnsi="Arial" w:cs="Arial"/>
          <w:color w:val="222222"/>
          <w:sz w:val="20"/>
          <w:szCs w:val="20"/>
        </w:rPr>
        <w:t>Многие техники могут быть использованы в процессе программирования для проверки неправильности (</w:t>
      </w:r>
      <w:proofErr w:type="spellStart"/>
      <w:r>
        <w:rPr>
          <w:rStyle w:val="hps"/>
          <w:rFonts w:ascii="Arial" w:hAnsi="Arial" w:cs="Arial"/>
          <w:color w:val="222222"/>
          <w:sz w:val="20"/>
          <w:szCs w:val="20"/>
        </w:rPr>
        <w:t>аномальности</w:t>
      </w:r>
      <w:proofErr w:type="spellEnd"/>
      <w:r>
        <w:rPr>
          <w:rStyle w:val="hps"/>
          <w:rFonts w:ascii="Arial" w:hAnsi="Arial" w:cs="Arial"/>
          <w:color w:val="222222"/>
          <w:sz w:val="20"/>
          <w:szCs w:val="20"/>
        </w:rPr>
        <w:t>) управления или данных.</w:t>
      </w:r>
      <w:r w:rsidR="003A0F8A">
        <w:rPr>
          <w:rStyle w:val="hps"/>
          <w:rFonts w:ascii="Arial" w:hAnsi="Arial" w:cs="Arial"/>
          <w:color w:val="222222"/>
          <w:sz w:val="20"/>
          <w:szCs w:val="20"/>
        </w:rPr>
        <w:t xml:space="preserve"> Используемые техники должны применяться систематически на протяжении всего процесса программирования системы для снижения вероятности обработки ошибочных данных. Существует две частично дублирующие друг друга области защитных техник. Внутреннее безошибочное</w:t>
      </w:r>
      <w:r w:rsidR="00960879">
        <w:rPr>
          <w:rStyle w:val="hps"/>
          <w:rFonts w:ascii="Arial" w:hAnsi="Arial" w:cs="Arial"/>
          <w:color w:val="222222"/>
          <w:sz w:val="20"/>
          <w:szCs w:val="20"/>
        </w:rPr>
        <w:t xml:space="preserve"> (защищенное от ошибок)</w:t>
      </w:r>
      <w:r w:rsidR="003A0F8A">
        <w:rPr>
          <w:rStyle w:val="hps"/>
          <w:rFonts w:ascii="Arial" w:hAnsi="Arial" w:cs="Arial"/>
          <w:color w:val="222222"/>
          <w:sz w:val="20"/>
          <w:szCs w:val="20"/>
        </w:rPr>
        <w:t xml:space="preserve"> программное обеспечение</w:t>
      </w:r>
      <w:r w:rsidR="00960879">
        <w:rPr>
          <w:rStyle w:val="hps"/>
          <w:rFonts w:ascii="Arial" w:hAnsi="Arial" w:cs="Arial"/>
          <w:color w:val="222222"/>
          <w:sz w:val="20"/>
          <w:szCs w:val="20"/>
        </w:rPr>
        <w:t>,</w:t>
      </w:r>
      <w:r w:rsidR="003A0F8A">
        <w:rPr>
          <w:rStyle w:val="hps"/>
          <w:rFonts w:ascii="Arial" w:hAnsi="Arial" w:cs="Arial"/>
          <w:color w:val="222222"/>
          <w:sz w:val="20"/>
          <w:szCs w:val="20"/>
        </w:rPr>
        <w:t xml:space="preserve"> спроектированное </w:t>
      </w:r>
      <w:r w:rsidR="00960879">
        <w:rPr>
          <w:rStyle w:val="hps"/>
          <w:rFonts w:ascii="Arial" w:hAnsi="Arial" w:cs="Arial"/>
          <w:color w:val="222222"/>
          <w:sz w:val="20"/>
          <w:szCs w:val="20"/>
        </w:rPr>
        <w:t>для устранения собственных конструктивных недостатков.</w:t>
      </w:r>
      <w:r w:rsidR="003A0F8A">
        <w:rPr>
          <w:rStyle w:val="hps"/>
          <w:rFonts w:ascii="Arial" w:hAnsi="Arial" w:cs="Arial"/>
          <w:color w:val="222222"/>
          <w:sz w:val="20"/>
          <w:szCs w:val="20"/>
        </w:rPr>
        <w:t xml:space="preserve"> </w:t>
      </w:r>
      <w:r w:rsidR="00960879">
        <w:rPr>
          <w:rStyle w:val="hps"/>
          <w:rFonts w:ascii="Arial" w:hAnsi="Arial" w:cs="Arial"/>
          <w:color w:val="222222"/>
          <w:sz w:val="20"/>
          <w:szCs w:val="20"/>
        </w:rPr>
        <w:t>Эти недостатки могут быть связаны с ошибками в проектировании или кодировании, или ошибочно установленными требованиями. Техники включают следующее:</w:t>
      </w:r>
    </w:p>
    <w:p w14:paraId="64337871" w14:textId="2D98F32C" w:rsidR="00960879" w:rsidRDefault="00960879" w:rsidP="00A455A0">
      <w:pPr>
        <w:ind w:firstLine="539"/>
        <w:jc w:val="both"/>
        <w:rPr>
          <w:rStyle w:val="hps"/>
          <w:rFonts w:ascii="Arial" w:hAnsi="Arial" w:cs="Arial"/>
          <w:color w:val="222222"/>
          <w:sz w:val="20"/>
          <w:szCs w:val="20"/>
        </w:rPr>
      </w:pPr>
      <w:r>
        <w:rPr>
          <w:rStyle w:val="hps"/>
          <w:rFonts w:ascii="Arial" w:hAnsi="Arial" w:cs="Arial"/>
          <w:color w:val="222222"/>
          <w:sz w:val="20"/>
          <w:szCs w:val="20"/>
        </w:rPr>
        <w:t>- диапазон проверки переменных;</w:t>
      </w:r>
    </w:p>
    <w:p w14:paraId="76BB87B3" w14:textId="25B8E23D" w:rsidR="00960879" w:rsidRDefault="00960879" w:rsidP="00A455A0">
      <w:pPr>
        <w:ind w:firstLine="539"/>
        <w:jc w:val="both"/>
        <w:rPr>
          <w:rStyle w:val="hps"/>
          <w:rFonts w:ascii="Arial" w:hAnsi="Arial" w:cs="Arial"/>
          <w:color w:val="222222"/>
          <w:sz w:val="20"/>
          <w:szCs w:val="20"/>
        </w:rPr>
      </w:pPr>
      <w:r>
        <w:rPr>
          <w:rStyle w:val="hps"/>
          <w:rFonts w:ascii="Arial" w:hAnsi="Arial" w:cs="Arial"/>
          <w:color w:val="222222"/>
          <w:sz w:val="20"/>
          <w:szCs w:val="20"/>
        </w:rPr>
        <w:t>- провер</w:t>
      </w:r>
      <w:r w:rsidR="001C7C9C">
        <w:rPr>
          <w:rStyle w:val="hps"/>
          <w:rFonts w:ascii="Arial" w:hAnsi="Arial" w:cs="Arial"/>
          <w:color w:val="222222"/>
          <w:sz w:val="20"/>
          <w:szCs w:val="20"/>
        </w:rPr>
        <w:t>ку</w:t>
      </w:r>
      <w:r w:rsidR="00212DEC">
        <w:rPr>
          <w:rStyle w:val="hps"/>
          <w:rFonts w:ascii="Arial" w:hAnsi="Arial" w:cs="Arial"/>
          <w:color w:val="222222"/>
          <w:sz w:val="20"/>
          <w:szCs w:val="20"/>
        </w:rPr>
        <w:t xml:space="preserve"> значений на достоверность;</w:t>
      </w:r>
    </w:p>
    <w:p w14:paraId="7FA1F098" w14:textId="4E9A530C" w:rsidR="00212DEC" w:rsidRDefault="00212DEC" w:rsidP="00A455A0">
      <w:pPr>
        <w:ind w:firstLine="539"/>
        <w:jc w:val="both"/>
        <w:rPr>
          <w:rStyle w:val="hps"/>
          <w:rFonts w:ascii="Arial" w:hAnsi="Arial" w:cs="Arial"/>
          <w:color w:val="222222"/>
          <w:sz w:val="20"/>
          <w:szCs w:val="20"/>
        </w:rPr>
      </w:pPr>
      <w:r>
        <w:rPr>
          <w:rStyle w:val="hps"/>
          <w:rFonts w:ascii="Arial" w:hAnsi="Arial" w:cs="Arial"/>
          <w:color w:val="222222"/>
          <w:sz w:val="20"/>
          <w:szCs w:val="20"/>
        </w:rPr>
        <w:t>- тип, размер и диапазон проверки параметров процедуры при запуске процедуры.</w:t>
      </w:r>
    </w:p>
    <w:p w14:paraId="0DA798D9" w14:textId="300C046E" w:rsidR="00A455A0" w:rsidRDefault="00212DEC" w:rsidP="008967F5">
      <w:pPr>
        <w:ind w:firstLine="539"/>
        <w:jc w:val="both"/>
        <w:rPr>
          <w:rStyle w:val="hps"/>
          <w:rFonts w:ascii="Arial" w:hAnsi="Arial" w:cs="Arial"/>
          <w:color w:val="222222"/>
          <w:sz w:val="20"/>
          <w:szCs w:val="20"/>
        </w:rPr>
      </w:pPr>
      <w:r>
        <w:rPr>
          <w:rStyle w:val="hps"/>
          <w:rFonts w:ascii="Arial" w:hAnsi="Arial" w:cs="Arial"/>
          <w:color w:val="222222"/>
          <w:sz w:val="20"/>
          <w:szCs w:val="20"/>
        </w:rPr>
        <w:t>Этот первый набор защитных техник помогает обеспечить, чтобы обрабатываемые программой числа были обоснованными, как в отношении функций программы, так и в отношении физических значений переменных.</w:t>
      </w:r>
    </w:p>
    <w:p w14:paraId="719F6EE2" w14:textId="7E587AB2" w:rsidR="00A455A0" w:rsidRDefault="00212DEC" w:rsidP="008967F5">
      <w:pPr>
        <w:ind w:firstLine="539"/>
        <w:jc w:val="both"/>
        <w:rPr>
          <w:rStyle w:val="hps"/>
          <w:rFonts w:ascii="Arial" w:hAnsi="Arial" w:cs="Arial"/>
          <w:color w:val="222222"/>
          <w:sz w:val="20"/>
          <w:szCs w:val="20"/>
        </w:rPr>
      </w:pPr>
      <w:r>
        <w:rPr>
          <w:rStyle w:val="hps"/>
          <w:rFonts w:ascii="Arial" w:hAnsi="Arial" w:cs="Arial"/>
          <w:color w:val="222222"/>
          <w:sz w:val="20"/>
          <w:szCs w:val="20"/>
        </w:rPr>
        <w:lastRenderedPageBreak/>
        <w:t>Параметры «только</w:t>
      </w:r>
      <w:r w:rsidR="001C7C9C">
        <w:rPr>
          <w:rStyle w:val="hps"/>
          <w:rFonts w:ascii="Arial" w:hAnsi="Arial" w:cs="Arial"/>
          <w:color w:val="222222"/>
          <w:sz w:val="20"/>
          <w:szCs w:val="20"/>
        </w:rPr>
        <w:t xml:space="preserve"> </w:t>
      </w:r>
      <w:r>
        <w:rPr>
          <w:rStyle w:val="hps"/>
          <w:rFonts w:ascii="Arial" w:hAnsi="Arial" w:cs="Arial"/>
          <w:color w:val="222222"/>
          <w:sz w:val="20"/>
          <w:szCs w:val="20"/>
        </w:rPr>
        <w:t>чтение» и «чтение</w:t>
      </w:r>
      <w:r w:rsidR="001C7C9C">
        <w:rPr>
          <w:rStyle w:val="hps"/>
          <w:rFonts w:ascii="Arial" w:hAnsi="Arial" w:cs="Arial"/>
          <w:color w:val="222222"/>
          <w:sz w:val="20"/>
          <w:szCs w:val="20"/>
        </w:rPr>
        <w:t xml:space="preserve"> </w:t>
      </w:r>
      <w:r>
        <w:rPr>
          <w:rStyle w:val="hps"/>
          <w:rFonts w:ascii="Arial" w:hAnsi="Arial" w:cs="Arial"/>
          <w:color w:val="222222"/>
          <w:sz w:val="20"/>
          <w:szCs w:val="20"/>
        </w:rPr>
        <w:t>- запись» должны быть разделены и доступ к ним проверен. Функции должны обрабат</w:t>
      </w:r>
      <w:r w:rsidR="001C7C9C">
        <w:rPr>
          <w:rStyle w:val="hps"/>
          <w:rFonts w:ascii="Arial" w:hAnsi="Arial" w:cs="Arial"/>
          <w:color w:val="222222"/>
          <w:sz w:val="20"/>
          <w:szCs w:val="20"/>
        </w:rPr>
        <w:t xml:space="preserve">ывать все параметры как «только </w:t>
      </w:r>
      <w:r>
        <w:rPr>
          <w:rStyle w:val="hps"/>
          <w:rFonts w:ascii="Arial" w:hAnsi="Arial" w:cs="Arial"/>
          <w:color w:val="222222"/>
          <w:sz w:val="20"/>
          <w:szCs w:val="20"/>
        </w:rPr>
        <w:t>чтение».</w:t>
      </w:r>
      <w:r w:rsidR="005E70DB">
        <w:rPr>
          <w:rStyle w:val="hps"/>
          <w:rFonts w:ascii="Arial" w:hAnsi="Arial" w:cs="Arial"/>
          <w:color w:val="222222"/>
          <w:sz w:val="20"/>
          <w:szCs w:val="20"/>
        </w:rPr>
        <w:t xml:space="preserve"> Буквенные константы не должны быть доступны для записи. Это помогает обнаружить случайные перезаписи или неправильное использование переменных. Программное обеспечение</w:t>
      </w:r>
      <w:r w:rsidR="001C7C9C">
        <w:rPr>
          <w:rStyle w:val="hps"/>
          <w:rFonts w:ascii="Arial" w:hAnsi="Arial" w:cs="Arial"/>
          <w:color w:val="222222"/>
          <w:sz w:val="20"/>
          <w:szCs w:val="20"/>
        </w:rPr>
        <w:t>,</w:t>
      </w:r>
      <w:r w:rsidR="005E70DB">
        <w:rPr>
          <w:rStyle w:val="hps"/>
          <w:rFonts w:ascii="Arial" w:hAnsi="Arial" w:cs="Arial"/>
          <w:color w:val="222222"/>
          <w:sz w:val="20"/>
          <w:szCs w:val="20"/>
        </w:rPr>
        <w:t xml:space="preserve"> устойчивое к неисправностям</w:t>
      </w:r>
      <w:r w:rsidR="001C7C9C">
        <w:rPr>
          <w:rStyle w:val="hps"/>
          <w:rFonts w:ascii="Arial" w:hAnsi="Arial" w:cs="Arial"/>
          <w:color w:val="222222"/>
          <w:sz w:val="20"/>
          <w:szCs w:val="20"/>
        </w:rPr>
        <w:t>,</w:t>
      </w:r>
      <w:r w:rsidR="005E70DB">
        <w:rPr>
          <w:rStyle w:val="hps"/>
          <w:rFonts w:ascii="Arial" w:hAnsi="Arial" w:cs="Arial"/>
          <w:color w:val="222222"/>
          <w:sz w:val="20"/>
          <w:szCs w:val="20"/>
        </w:rPr>
        <w:t xml:space="preserve"> проектируется для «ожидания» отказов в собственном окружении или при использовании во внешних номинальных или ожидаемых условиях, </w:t>
      </w:r>
      <w:r w:rsidR="00963C2E">
        <w:rPr>
          <w:rStyle w:val="hps"/>
          <w:rFonts w:ascii="Arial" w:hAnsi="Arial" w:cs="Arial"/>
          <w:color w:val="222222"/>
          <w:sz w:val="20"/>
          <w:szCs w:val="20"/>
        </w:rPr>
        <w:t>и поступает заранее определенным способом.</w:t>
      </w:r>
    </w:p>
    <w:p w14:paraId="73A73583" w14:textId="1A386D5B" w:rsidR="00963C2E" w:rsidRDefault="00963C2E" w:rsidP="008967F5">
      <w:pPr>
        <w:ind w:firstLine="539"/>
        <w:jc w:val="both"/>
        <w:rPr>
          <w:rStyle w:val="hps"/>
          <w:rFonts w:ascii="Arial" w:hAnsi="Arial" w:cs="Arial"/>
          <w:color w:val="222222"/>
          <w:sz w:val="20"/>
          <w:szCs w:val="20"/>
        </w:rPr>
      </w:pPr>
      <w:r>
        <w:rPr>
          <w:rStyle w:val="hps"/>
          <w:rFonts w:ascii="Arial" w:hAnsi="Arial" w:cs="Arial"/>
          <w:color w:val="222222"/>
          <w:sz w:val="20"/>
          <w:szCs w:val="20"/>
        </w:rPr>
        <w:t>Техники включают следующее:</w:t>
      </w:r>
    </w:p>
    <w:p w14:paraId="6D79B53C" w14:textId="64C3BDC2" w:rsidR="00963C2E" w:rsidRDefault="00963C2E" w:rsidP="00963C2E">
      <w:pPr>
        <w:ind w:firstLine="539"/>
        <w:jc w:val="both"/>
        <w:rPr>
          <w:rStyle w:val="hps"/>
          <w:rFonts w:ascii="Arial" w:hAnsi="Arial" w:cs="Arial"/>
          <w:color w:val="222222"/>
          <w:sz w:val="20"/>
          <w:szCs w:val="20"/>
        </w:rPr>
      </w:pPr>
      <w:r>
        <w:rPr>
          <w:rStyle w:val="hps"/>
          <w:rFonts w:ascii="Arial" w:hAnsi="Arial" w:cs="Arial"/>
          <w:color w:val="222222"/>
          <w:sz w:val="20"/>
          <w:szCs w:val="20"/>
        </w:rPr>
        <w:t>- проверк</w:t>
      </w:r>
      <w:r w:rsidR="001C7C9C">
        <w:rPr>
          <w:rStyle w:val="hps"/>
          <w:rFonts w:ascii="Arial" w:hAnsi="Arial" w:cs="Arial"/>
          <w:color w:val="222222"/>
          <w:sz w:val="20"/>
          <w:szCs w:val="20"/>
        </w:rPr>
        <w:t>у</w:t>
      </w:r>
      <w:r>
        <w:rPr>
          <w:rStyle w:val="hps"/>
          <w:rFonts w:ascii="Arial" w:hAnsi="Arial" w:cs="Arial"/>
          <w:color w:val="222222"/>
          <w:sz w:val="20"/>
          <w:szCs w:val="20"/>
        </w:rPr>
        <w:t xml:space="preserve"> входных переменных и промежуточных переменных с физическими значениями на достоверность;</w:t>
      </w:r>
    </w:p>
    <w:p w14:paraId="34246FBD" w14:textId="4FB9F6F1" w:rsidR="00963C2E" w:rsidRDefault="001C7C9C" w:rsidP="00963C2E">
      <w:pPr>
        <w:ind w:firstLine="539"/>
        <w:jc w:val="both"/>
        <w:rPr>
          <w:rStyle w:val="hps"/>
          <w:rFonts w:ascii="Arial" w:hAnsi="Arial" w:cs="Arial"/>
          <w:color w:val="222222"/>
          <w:sz w:val="20"/>
          <w:szCs w:val="20"/>
        </w:rPr>
      </w:pPr>
      <w:r>
        <w:rPr>
          <w:rStyle w:val="hps"/>
          <w:rFonts w:ascii="Arial" w:hAnsi="Arial" w:cs="Arial"/>
          <w:color w:val="222222"/>
          <w:sz w:val="20"/>
          <w:szCs w:val="20"/>
        </w:rPr>
        <w:t>- проверку</w:t>
      </w:r>
      <w:r w:rsidR="00963C2E">
        <w:rPr>
          <w:rStyle w:val="hps"/>
          <w:rFonts w:ascii="Arial" w:hAnsi="Arial" w:cs="Arial"/>
          <w:color w:val="222222"/>
          <w:sz w:val="20"/>
          <w:szCs w:val="20"/>
        </w:rPr>
        <w:t xml:space="preserve"> влияния выходных переменных, предпочтительно непосредственным наблюдением</w:t>
      </w:r>
      <w:r>
        <w:rPr>
          <w:rStyle w:val="hps"/>
          <w:rFonts w:ascii="Arial" w:hAnsi="Arial" w:cs="Arial"/>
          <w:color w:val="222222"/>
          <w:sz w:val="20"/>
          <w:szCs w:val="20"/>
        </w:rPr>
        <w:t>,</w:t>
      </w:r>
      <w:r w:rsidR="00963C2E">
        <w:rPr>
          <w:rStyle w:val="hps"/>
          <w:rFonts w:ascii="Arial" w:hAnsi="Arial" w:cs="Arial"/>
          <w:color w:val="222222"/>
          <w:sz w:val="20"/>
          <w:szCs w:val="20"/>
        </w:rPr>
        <w:t xml:space="preserve"> за вызванными изменениями состояния системы;</w:t>
      </w:r>
    </w:p>
    <w:p w14:paraId="70BCE8B5" w14:textId="56469545" w:rsidR="00963C2E" w:rsidRDefault="00963C2E" w:rsidP="008967F5">
      <w:pPr>
        <w:ind w:firstLine="539"/>
        <w:jc w:val="both"/>
        <w:rPr>
          <w:rStyle w:val="hps"/>
          <w:rFonts w:ascii="Arial" w:hAnsi="Arial" w:cs="Arial"/>
          <w:color w:val="222222"/>
          <w:sz w:val="20"/>
          <w:szCs w:val="20"/>
        </w:rPr>
      </w:pPr>
      <w:r>
        <w:rPr>
          <w:rStyle w:val="hps"/>
          <w:rFonts w:ascii="Arial" w:hAnsi="Arial" w:cs="Arial"/>
          <w:color w:val="222222"/>
          <w:sz w:val="20"/>
          <w:szCs w:val="20"/>
        </w:rPr>
        <w:t>- проверк</w:t>
      </w:r>
      <w:r w:rsidR="001C7C9C">
        <w:rPr>
          <w:rStyle w:val="hps"/>
          <w:rFonts w:ascii="Arial" w:hAnsi="Arial" w:cs="Arial"/>
          <w:color w:val="222222"/>
          <w:sz w:val="20"/>
          <w:szCs w:val="20"/>
        </w:rPr>
        <w:t>у</w:t>
      </w:r>
      <w:r>
        <w:rPr>
          <w:rStyle w:val="hps"/>
          <w:rFonts w:ascii="Arial" w:hAnsi="Arial" w:cs="Arial"/>
          <w:color w:val="222222"/>
          <w:sz w:val="20"/>
          <w:szCs w:val="20"/>
        </w:rPr>
        <w:t xml:space="preserve"> программным обеспечением собственной конфигурации, включая как наличие, так и доступность предусмотренных аппаратных средств, а также собственной </w:t>
      </w:r>
      <w:r w:rsidR="00B877DE">
        <w:rPr>
          <w:rStyle w:val="hps"/>
          <w:rFonts w:ascii="Arial" w:hAnsi="Arial" w:cs="Arial"/>
          <w:color w:val="222222"/>
          <w:sz w:val="20"/>
          <w:szCs w:val="20"/>
        </w:rPr>
        <w:t>завершенности (целостности)</w:t>
      </w:r>
      <w:r w:rsidR="001C7C9C">
        <w:rPr>
          <w:rStyle w:val="hps"/>
          <w:rFonts w:ascii="Arial" w:hAnsi="Arial" w:cs="Arial"/>
          <w:color w:val="222222"/>
          <w:sz w:val="20"/>
          <w:szCs w:val="20"/>
        </w:rPr>
        <w:t>, что</w:t>
      </w:r>
      <w:r>
        <w:rPr>
          <w:rStyle w:val="hps"/>
          <w:rFonts w:ascii="Arial" w:hAnsi="Arial" w:cs="Arial"/>
          <w:color w:val="222222"/>
          <w:sz w:val="20"/>
          <w:szCs w:val="20"/>
        </w:rPr>
        <w:t xml:space="preserve"> </w:t>
      </w:r>
      <w:r w:rsidR="00B877DE">
        <w:rPr>
          <w:rStyle w:val="hps"/>
          <w:rFonts w:ascii="Arial" w:hAnsi="Arial" w:cs="Arial"/>
          <w:color w:val="222222"/>
          <w:sz w:val="20"/>
          <w:szCs w:val="20"/>
        </w:rPr>
        <w:t xml:space="preserve">особенно важно для поддержания полноты безопасности программного обеспечения после </w:t>
      </w:r>
      <w:r w:rsidR="001C7C9C">
        <w:rPr>
          <w:rStyle w:val="hps"/>
          <w:rFonts w:ascii="Arial" w:hAnsi="Arial" w:cs="Arial"/>
          <w:color w:val="222222"/>
          <w:sz w:val="20"/>
          <w:szCs w:val="20"/>
        </w:rPr>
        <w:t>проведения</w:t>
      </w:r>
      <w:r w:rsidR="00B877DE">
        <w:rPr>
          <w:rStyle w:val="hps"/>
          <w:rFonts w:ascii="Arial" w:hAnsi="Arial" w:cs="Arial"/>
          <w:color w:val="222222"/>
          <w:sz w:val="20"/>
          <w:szCs w:val="20"/>
        </w:rPr>
        <w:t xml:space="preserve"> технического обслуживания. </w:t>
      </w:r>
    </w:p>
    <w:p w14:paraId="0C6DBAD5" w14:textId="37255F94" w:rsidR="00A455A0" w:rsidRDefault="00B877DE" w:rsidP="008967F5">
      <w:pPr>
        <w:ind w:firstLine="539"/>
        <w:jc w:val="both"/>
        <w:rPr>
          <w:rStyle w:val="hps"/>
          <w:rFonts w:ascii="Arial" w:hAnsi="Arial" w:cs="Arial"/>
          <w:color w:val="222222"/>
          <w:sz w:val="20"/>
          <w:szCs w:val="20"/>
        </w:rPr>
      </w:pPr>
      <w:r>
        <w:rPr>
          <w:rStyle w:val="hps"/>
          <w:rFonts w:ascii="Arial" w:hAnsi="Arial" w:cs="Arial"/>
          <w:color w:val="222222"/>
          <w:sz w:val="20"/>
          <w:szCs w:val="20"/>
        </w:rPr>
        <w:t xml:space="preserve">Некоторые из техник защитного программирования, такие как проверка последовательности потока управления, также справляются с внешними отказами. </w:t>
      </w:r>
    </w:p>
    <w:p w14:paraId="54046B37" w14:textId="77777777" w:rsidR="00AE3FED" w:rsidRPr="000D61BE" w:rsidRDefault="00AE3FED" w:rsidP="00F02DD0">
      <w:pPr>
        <w:ind w:firstLine="539"/>
        <w:jc w:val="both"/>
        <w:rPr>
          <w:rStyle w:val="hps"/>
          <w:rFonts w:ascii="Arial" w:hAnsi="Arial" w:cs="Arial"/>
          <w:color w:val="222222"/>
          <w:sz w:val="20"/>
          <w:szCs w:val="20"/>
        </w:rPr>
      </w:pPr>
    </w:p>
    <w:p w14:paraId="6AC60A68" w14:textId="3EC29056" w:rsidR="00F02DD0" w:rsidRPr="003B4A88" w:rsidRDefault="00F02DD0" w:rsidP="00F02DD0">
      <w:pPr>
        <w:ind w:firstLine="540"/>
        <w:jc w:val="both"/>
        <w:rPr>
          <w:rFonts w:ascii="Arial" w:hAnsi="Arial" w:cs="Arial"/>
          <w:b/>
          <w:sz w:val="22"/>
          <w:szCs w:val="22"/>
        </w:rPr>
      </w:pPr>
      <w:r>
        <w:rPr>
          <w:rFonts w:ascii="Arial" w:hAnsi="Arial" w:cs="Arial"/>
          <w:b/>
          <w:sz w:val="22"/>
          <w:szCs w:val="22"/>
        </w:rPr>
        <w:t>7</w:t>
      </w:r>
      <w:r w:rsidRPr="00C93B0B">
        <w:rPr>
          <w:rFonts w:ascii="Arial" w:hAnsi="Arial" w:cs="Arial"/>
          <w:b/>
          <w:sz w:val="22"/>
          <w:szCs w:val="22"/>
        </w:rPr>
        <w:t>.</w:t>
      </w:r>
      <w:r>
        <w:rPr>
          <w:rFonts w:ascii="Arial" w:hAnsi="Arial" w:cs="Arial"/>
          <w:b/>
          <w:sz w:val="22"/>
          <w:szCs w:val="22"/>
        </w:rPr>
        <w:t>4.</w:t>
      </w:r>
      <w:r w:rsidRPr="00C93B0B">
        <w:rPr>
          <w:rFonts w:ascii="Arial" w:hAnsi="Arial" w:cs="Arial"/>
          <w:b/>
          <w:sz w:val="22"/>
          <w:szCs w:val="22"/>
        </w:rPr>
        <w:t>4</w:t>
      </w:r>
      <w:r>
        <w:rPr>
          <w:rFonts w:ascii="Arial" w:hAnsi="Arial" w:cs="Arial"/>
          <w:b/>
          <w:sz w:val="22"/>
          <w:szCs w:val="22"/>
        </w:rPr>
        <w:t>.1.7</w:t>
      </w:r>
      <w:r w:rsidRPr="00C93B0B">
        <w:rPr>
          <w:rFonts w:ascii="Arial" w:hAnsi="Arial" w:cs="Arial"/>
          <w:b/>
          <w:sz w:val="22"/>
          <w:szCs w:val="22"/>
        </w:rPr>
        <w:t xml:space="preserve"> </w:t>
      </w:r>
      <w:r>
        <w:rPr>
          <w:rFonts w:ascii="Arial" w:hAnsi="Arial" w:cs="Arial"/>
          <w:b/>
          <w:sz w:val="22"/>
          <w:szCs w:val="22"/>
        </w:rPr>
        <w:t>Структурное программирование</w:t>
      </w:r>
    </w:p>
    <w:p w14:paraId="4A8A328D" w14:textId="77777777" w:rsidR="00F02DD0" w:rsidRPr="00F51891" w:rsidRDefault="00F02DD0" w:rsidP="00F02DD0">
      <w:pPr>
        <w:ind w:firstLine="540"/>
        <w:jc w:val="both"/>
        <w:rPr>
          <w:rFonts w:ascii="Arial" w:hAnsi="Arial" w:cs="Arial"/>
          <w:sz w:val="20"/>
          <w:szCs w:val="20"/>
        </w:rPr>
      </w:pPr>
    </w:p>
    <w:p w14:paraId="32C229B5" w14:textId="1D6B9441" w:rsidR="00F02DD0" w:rsidRPr="00F51891" w:rsidRDefault="00F02DD0" w:rsidP="00F02DD0">
      <w:pPr>
        <w:ind w:firstLine="540"/>
        <w:rPr>
          <w:rFonts w:ascii="Arial" w:hAnsi="Arial" w:cs="Arial"/>
          <w:b/>
          <w:bCs/>
          <w:sz w:val="22"/>
          <w:szCs w:val="22"/>
        </w:rPr>
      </w:pPr>
      <w:r>
        <w:rPr>
          <w:rFonts w:ascii="Arial" w:hAnsi="Arial" w:cs="Arial"/>
          <w:b/>
          <w:bCs/>
          <w:sz w:val="22"/>
          <w:szCs w:val="22"/>
        </w:rPr>
        <w:t>7</w:t>
      </w:r>
      <w:r w:rsidRPr="00282494">
        <w:rPr>
          <w:rFonts w:ascii="Arial" w:hAnsi="Arial" w:cs="Arial"/>
          <w:b/>
          <w:bCs/>
          <w:sz w:val="22"/>
          <w:szCs w:val="22"/>
        </w:rPr>
        <w:t>.</w:t>
      </w:r>
      <w:r>
        <w:rPr>
          <w:rFonts w:ascii="Arial" w:hAnsi="Arial" w:cs="Arial"/>
          <w:b/>
          <w:bCs/>
          <w:sz w:val="22"/>
          <w:szCs w:val="22"/>
        </w:rPr>
        <w:t>4.4</w:t>
      </w:r>
      <w:r w:rsidRPr="00282494">
        <w:rPr>
          <w:rFonts w:ascii="Arial" w:hAnsi="Arial" w:cs="Arial"/>
          <w:b/>
          <w:bCs/>
          <w:sz w:val="22"/>
          <w:szCs w:val="22"/>
        </w:rPr>
        <w:t>.</w:t>
      </w:r>
      <w:r>
        <w:rPr>
          <w:rFonts w:ascii="Arial" w:hAnsi="Arial" w:cs="Arial"/>
          <w:b/>
          <w:bCs/>
          <w:sz w:val="22"/>
          <w:szCs w:val="22"/>
        </w:rPr>
        <w:t>1.7.</w:t>
      </w:r>
      <w:r w:rsidRPr="00282494">
        <w:rPr>
          <w:rFonts w:ascii="Arial" w:hAnsi="Arial" w:cs="Arial"/>
          <w:b/>
          <w:bCs/>
          <w:sz w:val="22"/>
          <w:szCs w:val="22"/>
        </w:rPr>
        <w:t xml:space="preserve">1 </w:t>
      </w:r>
      <w:r>
        <w:rPr>
          <w:rFonts w:ascii="Arial" w:hAnsi="Arial" w:cs="Arial"/>
          <w:b/>
          <w:bCs/>
          <w:sz w:val="22"/>
          <w:szCs w:val="22"/>
        </w:rPr>
        <w:t>Задача</w:t>
      </w:r>
    </w:p>
    <w:p w14:paraId="5DC6E077" w14:textId="77777777" w:rsidR="00F02DD0" w:rsidRPr="00F51891" w:rsidRDefault="00F02DD0" w:rsidP="00F02DD0">
      <w:pPr>
        <w:ind w:firstLine="540"/>
        <w:rPr>
          <w:rFonts w:ascii="Arial" w:hAnsi="Arial" w:cs="Arial"/>
          <w:bCs/>
          <w:sz w:val="8"/>
          <w:szCs w:val="8"/>
        </w:rPr>
      </w:pPr>
    </w:p>
    <w:p w14:paraId="7716C17E" w14:textId="0F736E7C" w:rsidR="00575B5B" w:rsidRDefault="00575B5B" w:rsidP="00F02DD0">
      <w:pPr>
        <w:ind w:firstLine="539"/>
        <w:jc w:val="both"/>
        <w:rPr>
          <w:rStyle w:val="hps"/>
          <w:rFonts w:ascii="Arial" w:hAnsi="Arial" w:cs="Arial"/>
          <w:color w:val="222222"/>
          <w:sz w:val="20"/>
          <w:szCs w:val="20"/>
        </w:rPr>
      </w:pPr>
      <w:r>
        <w:rPr>
          <w:rStyle w:val="hps"/>
          <w:rFonts w:ascii="Arial" w:hAnsi="Arial" w:cs="Arial"/>
          <w:color w:val="222222"/>
          <w:sz w:val="20"/>
          <w:szCs w:val="20"/>
        </w:rPr>
        <w:t>Структурное</w:t>
      </w:r>
      <w:r w:rsidR="00F02DD0">
        <w:rPr>
          <w:rStyle w:val="hps"/>
          <w:rFonts w:ascii="Arial" w:hAnsi="Arial" w:cs="Arial"/>
          <w:color w:val="222222"/>
          <w:sz w:val="20"/>
          <w:szCs w:val="20"/>
        </w:rPr>
        <w:t xml:space="preserve"> программирование должно использоваться для проектирования и реализации (исполнения) программ</w:t>
      </w:r>
      <w:r w:rsidR="008B3F7E">
        <w:rPr>
          <w:rStyle w:val="hps"/>
          <w:rFonts w:ascii="Arial" w:hAnsi="Arial" w:cs="Arial"/>
          <w:color w:val="222222"/>
          <w:sz w:val="20"/>
          <w:szCs w:val="20"/>
        </w:rPr>
        <w:t>ы</w:t>
      </w:r>
      <w:r w:rsidR="00F02DD0">
        <w:rPr>
          <w:rStyle w:val="hps"/>
          <w:rFonts w:ascii="Arial" w:hAnsi="Arial" w:cs="Arial"/>
          <w:color w:val="222222"/>
          <w:sz w:val="20"/>
          <w:szCs w:val="20"/>
        </w:rPr>
        <w:t xml:space="preserve">, </w:t>
      </w:r>
      <w:r>
        <w:rPr>
          <w:rStyle w:val="hps"/>
          <w:rFonts w:ascii="Arial" w:hAnsi="Arial" w:cs="Arial"/>
          <w:color w:val="222222"/>
          <w:sz w:val="20"/>
          <w:szCs w:val="20"/>
        </w:rPr>
        <w:t xml:space="preserve">чтобы </w:t>
      </w:r>
      <w:r w:rsidR="008B3F7E">
        <w:rPr>
          <w:rStyle w:val="hps"/>
          <w:rFonts w:ascii="Arial" w:hAnsi="Arial" w:cs="Arial"/>
          <w:color w:val="222222"/>
          <w:sz w:val="20"/>
          <w:szCs w:val="20"/>
        </w:rPr>
        <w:t xml:space="preserve">ее можно было проанализировать </w:t>
      </w:r>
      <w:r>
        <w:rPr>
          <w:rStyle w:val="hps"/>
          <w:rFonts w:ascii="Arial" w:hAnsi="Arial" w:cs="Arial"/>
          <w:color w:val="222222"/>
          <w:sz w:val="20"/>
          <w:szCs w:val="20"/>
        </w:rPr>
        <w:t>без выполнения.</w:t>
      </w:r>
    </w:p>
    <w:p w14:paraId="1997E17D" w14:textId="77777777" w:rsidR="00F02DD0" w:rsidRPr="00F51891" w:rsidRDefault="00F02DD0" w:rsidP="00F02DD0">
      <w:pPr>
        <w:ind w:firstLine="540"/>
        <w:jc w:val="both"/>
        <w:rPr>
          <w:rFonts w:ascii="Arial" w:hAnsi="Arial" w:cs="Arial"/>
          <w:sz w:val="20"/>
          <w:szCs w:val="20"/>
        </w:rPr>
      </w:pPr>
    </w:p>
    <w:p w14:paraId="72B229A3" w14:textId="3D9DCCA4" w:rsidR="00F02DD0" w:rsidRPr="00F51891" w:rsidRDefault="00F02DD0" w:rsidP="00F02DD0">
      <w:pPr>
        <w:ind w:firstLine="540"/>
        <w:rPr>
          <w:rFonts w:ascii="Arial" w:hAnsi="Arial" w:cs="Arial"/>
          <w:b/>
          <w:bCs/>
          <w:sz w:val="22"/>
          <w:szCs w:val="22"/>
        </w:rPr>
      </w:pPr>
      <w:r>
        <w:rPr>
          <w:rFonts w:ascii="Arial" w:hAnsi="Arial" w:cs="Arial"/>
          <w:b/>
          <w:bCs/>
          <w:sz w:val="22"/>
          <w:szCs w:val="22"/>
        </w:rPr>
        <w:t>7</w:t>
      </w:r>
      <w:r w:rsidRPr="00282494">
        <w:rPr>
          <w:rFonts w:ascii="Arial" w:hAnsi="Arial" w:cs="Arial"/>
          <w:b/>
          <w:bCs/>
          <w:sz w:val="22"/>
          <w:szCs w:val="22"/>
        </w:rPr>
        <w:t>.</w:t>
      </w:r>
      <w:r>
        <w:rPr>
          <w:rFonts w:ascii="Arial" w:hAnsi="Arial" w:cs="Arial"/>
          <w:b/>
          <w:bCs/>
          <w:sz w:val="22"/>
          <w:szCs w:val="22"/>
        </w:rPr>
        <w:t>4.4</w:t>
      </w:r>
      <w:r w:rsidRPr="00282494">
        <w:rPr>
          <w:rFonts w:ascii="Arial" w:hAnsi="Arial" w:cs="Arial"/>
          <w:b/>
          <w:bCs/>
          <w:sz w:val="22"/>
          <w:szCs w:val="22"/>
        </w:rPr>
        <w:t>.</w:t>
      </w:r>
      <w:r>
        <w:rPr>
          <w:rFonts w:ascii="Arial" w:hAnsi="Arial" w:cs="Arial"/>
          <w:b/>
          <w:bCs/>
          <w:sz w:val="22"/>
          <w:szCs w:val="22"/>
        </w:rPr>
        <w:t>1.7.2</w:t>
      </w:r>
      <w:r w:rsidRPr="00282494">
        <w:rPr>
          <w:rFonts w:ascii="Arial" w:hAnsi="Arial" w:cs="Arial"/>
          <w:b/>
          <w:bCs/>
          <w:sz w:val="22"/>
          <w:szCs w:val="22"/>
        </w:rPr>
        <w:t xml:space="preserve"> </w:t>
      </w:r>
      <w:r>
        <w:rPr>
          <w:rFonts w:ascii="Arial" w:hAnsi="Arial" w:cs="Arial"/>
          <w:b/>
          <w:bCs/>
          <w:sz w:val="22"/>
          <w:szCs w:val="22"/>
        </w:rPr>
        <w:t>Описание</w:t>
      </w:r>
    </w:p>
    <w:p w14:paraId="37F43904" w14:textId="77777777" w:rsidR="00F02DD0" w:rsidRPr="00F51891" w:rsidRDefault="00F02DD0" w:rsidP="00F02DD0">
      <w:pPr>
        <w:ind w:firstLine="540"/>
        <w:rPr>
          <w:rFonts w:ascii="Arial" w:hAnsi="Arial" w:cs="Arial"/>
          <w:bCs/>
          <w:sz w:val="8"/>
          <w:szCs w:val="8"/>
        </w:rPr>
      </w:pPr>
    </w:p>
    <w:p w14:paraId="5B702EC7" w14:textId="6B136153" w:rsidR="007D0722" w:rsidRDefault="007D0722" w:rsidP="00F02DD0">
      <w:pPr>
        <w:ind w:firstLine="539"/>
        <w:jc w:val="both"/>
        <w:rPr>
          <w:rStyle w:val="hps"/>
          <w:rFonts w:ascii="Arial" w:hAnsi="Arial" w:cs="Arial"/>
          <w:color w:val="222222"/>
          <w:sz w:val="20"/>
          <w:szCs w:val="20"/>
        </w:rPr>
      </w:pPr>
      <w:r>
        <w:rPr>
          <w:rStyle w:val="hps"/>
          <w:rFonts w:ascii="Arial" w:hAnsi="Arial" w:cs="Arial"/>
          <w:color w:val="222222"/>
          <w:sz w:val="20"/>
          <w:szCs w:val="20"/>
        </w:rPr>
        <w:t>Для минимизации структурной сложности необходимо выполнить следующее</w:t>
      </w:r>
      <w:r w:rsidR="001C7C9C">
        <w:rPr>
          <w:rStyle w:val="hps"/>
          <w:rFonts w:ascii="Arial" w:hAnsi="Arial" w:cs="Arial"/>
          <w:color w:val="222222"/>
          <w:sz w:val="20"/>
          <w:szCs w:val="20"/>
        </w:rPr>
        <w:t>:</w:t>
      </w:r>
    </w:p>
    <w:p w14:paraId="247E112A" w14:textId="04D2D782" w:rsidR="00A455A0" w:rsidRDefault="001C7C9C" w:rsidP="007D0722">
      <w:pPr>
        <w:pStyle w:val="affffb"/>
        <w:numPr>
          <w:ilvl w:val="0"/>
          <w:numId w:val="30"/>
        </w:numPr>
        <w:jc w:val="both"/>
        <w:rPr>
          <w:rStyle w:val="hps"/>
          <w:rFonts w:ascii="Arial" w:hAnsi="Arial" w:cs="Arial"/>
          <w:color w:val="222222"/>
          <w:sz w:val="20"/>
          <w:szCs w:val="20"/>
        </w:rPr>
      </w:pPr>
      <w:r>
        <w:rPr>
          <w:rStyle w:val="hps"/>
          <w:rFonts w:ascii="Arial" w:hAnsi="Arial" w:cs="Arial"/>
          <w:color w:val="222222"/>
          <w:sz w:val="20"/>
          <w:szCs w:val="20"/>
        </w:rPr>
        <w:t>р</w:t>
      </w:r>
      <w:r w:rsidR="007D0722">
        <w:rPr>
          <w:rStyle w:val="hps"/>
          <w:rFonts w:ascii="Arial" w:hAnsi="Arial" w:cs="Arial"/>
          <w:color w:val="222222"/>
          <w:sz w:val="20"/>
          <w:szCs w:val="20"/>
        </w:rPr>
        <w:t>азде</w:t>
      </w:r>
      <w:r>
        <w:rPr>
          <w:rStyle w:val="hps"/>
          <w:rFonts w:ascii="Arial" w:hAnsi="Arial" w:cs="Arial"/>
          <w:color w:val="222222"/>
          <w:sz w:val="20"/>
          <w:szCs w:val="20"/>
        </w:rPr>
        <w:t>лить программу на соответствующи</w:t>
      </w:r>
      <w:r w:rsidR="007D0722">
        <w:rPr>
          <w:rStyle w:val="hps"/>
          <w:rFonts w:ascii="Arial" w:hAnsi="Arial" w:cs="Arial"/>
          <w:color w:val="222222"/>
          <w:sz w:val="20"/>
          <w:szCs w:val="20"/>
        </w:rPr>
        <w:t xml:space="preserve">е небольшие </w:t>
      </w:r>
      <w:r>
        <w:rPr>
          <w:rStyle w:val="hps"/>
          <w:rFonts w:ascii="Arial" w:hAnsi="Arial" w:cs="Arial"/>
          <w:color w:val="222222"/>
          <w:sz w:val="20"/>
          <w:szCs w:val="20"/>
        </w:rPr>
        <w:t xml:space="preserve">программные модули, обеспечив </w:t>
      </w:r>
      <w:r w:rsidR="007D0722">
        <w:rPr>
          <w:rStyle w:val="hps"/>
          <w:rFonts w:ascii="Arial" w:hAnsi="Arial" w:cs="Arial"/>
          <w:color w:val="222222"/>
          <w:sz w:val="20"/>
          <w:szCs w:val="20"/>
        </w:rPr>
        <w:t>при этом</w:t>
      </w:r>
      <w:r>
        <w:rPr>
          <w:rStyle w:val="hps"/>
          <w:rFonts w:ascii="Arial" w:hAnsi="Arial" w:cs="Arial"/>
          <w:color w:val="222222"/>
          <w:sz w:val="20"/>
          <w:szCs w:val="20"/>
        </w:rPr>
        <w:t>, чтобы</w:t>
      </w:r>
      <w:r w:rsidR="007D0722">
        <w:rPr>
          <w:rStyle w:val="hps"/>
          <w:rFonts w:ascii="Arial" w:hAnsi="Arial" w:cs="Arial"/>
          <w:color w:val="222222"/>
          <w:sz w:val="20"/>
          <w:szCs w:val="20"/>
        </w:rPr>
        <w:t xml:space="preserve"> они были максимально разъединены и все взаимодействия были точно определены;</w:t>
      </w:r>
    </w:p>
    <w:p w14:paraId="7AE3E8F3" w14:textId="11873CA5" w:rsidR="007D0722" w:rsidRPr="007D0722" w:rsidRDefault="001C7C9C" w:rsidP="007D0722">
      <w:pPr>
        <w:pStyle w:val="affffb"/>
        <w:numPr>
          <w:ilvl w:val="0"/>
          <w:numId w:val="30"/>
        </w:numPr>
        <w:jc w:val="both"/>
        <w:rPr>
          <w:rStyle w:val="hps"/>
          <w:rFonts w:ascii="Arial" w:hAnsi="Arial" w:cs="Arial"/>
          <w:color w:val="222222"/>
          <w:sz w:val="20"/>
          <w:szCs w:val="20"/>
        </w:rPr>
      </w:pPr>
      <w:r>
        <w:rPr>
          <w:rStyle w:val="hps"/>
          <w:rFonts w:ascii="Arial" w:hAnsi="Arial" w:cs="Arial"/>
          <w:color w:val="222222"/>
          <w:sz w:val="20"/>
          <w:szCs w:val="20"/>
        </w:rPr>
        <w:t>с</w:t>
      </w:r>
      <w:r w:rsidR="00933F39">
        <w:rPr>
          <w:rStyle w:val="hps"/>
          <w:rFonts w:ascii="Arial" w:hAnsi="Arial" w:cs="Arial"/>
          <w:color w:val="222222"/>
          <w:sz w:val="20"/>
          <w:szCs w:val="20"/>
        </w:rPr>
        <w:t>оздать поток управления программным модулем, использующий структурированные конструкции, т.е. после</w:t>
      </w:r>
      <w:r>
        <w:rPr>
          <w:rStyle w:val="hps"/>
          <w:rFonts w:ascii="Arial" w:hAnsi="Arial" w:cs="Arial"/>
          <w:color w:val="222222"/>
          <w:sz w:val="20"/>
          <w:szCs w:val="20"/>
        </w:rPr>
        <w:t>довательности, итерации и выбор;</w:t>
      </w:r>
    </w:p>
    <w:p w14:paraId="13653614" w14:textId="31D5CCAA" w:rsidR="00A455A0" w:rsidRDefault="001C7C9C" w:rsidP="00933F39">
      <w:pPr>
        <w:pStyle w:val="affffb"/>
        <w:numPr>
          <w:ilvl w:val="0"/>
          <w:numId w:val="30"/>
        </w:numPr>
        <w:jc w:val="both"/>
        <w:rPr>
          <w:rStyle w:val="hps"/>
          <w:rFonts w:ascii="Arial" w:hAnsi="Arial" w:cs="Arial"/>
          <w:color w:val="222222"/>
          <w:sz w:val="20"/>
          <w:szCs w:val="20"/>
        </w:rPr>
      </w:pPr>
      <w:r>
        <w:rPr>
          <w:rStyle w:val="hps"/>
          <w:rFonts w:ascii="Arial" w:hAnsi="Arial" w:cs="Arial"/>
          <w:color w:val="222222"/>
          <w:sz w:val="20"/>
          <w:szCs w:val="20"/>
        </w:rPr>
        <w:t>с</w:t>
      </w:r>
      <w:r w:rsidR="00933F39">
        <w:rPr>
          <w:rStyle w:val="hps"/>
          <w:rFonts w:ascii="Arial" w:hAnsi="Arial" w:cs="Arial"/>
          <w:color w:val="222222"/>
          <w:sz w:val="20"/>
          <w:szCs w:val="20"/>
        </w:rPr>
        <w:t xml:space="preserve">охранить количество возможных </w:t>
      </w:r>
      <w:r w:rsidR="00EC64CE">
        <w:rPr>
          <w:rStyle w:val="hps"/>
          <w:rFonts w:ascii="Arial" w:hAnsi="Arial" w:cs="Arial"/>
          <w:color w:val="222222"/>
          <w:sz w:val="20"/>
          <w:szCs w:val="20"/>
        </w:rPr>
        <w:t>маршрутов</w:t>
      </w:r>
      <w:r w:rsidR="00933F39">
        <w:rPr>
          <w:rStyle w:val="hps"/>
          <w:rFonts w:ascii="Arial" w:hAnsi="Arial" w:cs="Arial"/>
          <w:color w:val="222222"/>
          <w:sz w:val="20"/>
          <w:szCs w:val="20"/>
        </w:rPr>
        <w:t xml:space="preserve"> через программный модуль </w:t>
      </w:r>
      <w:r w:rsidR="001464F9">
        <w:rPr>
          <w:rStyle w:val="hps"/>
          <w:rFonts w:ascii="Arial" w:hAnsi="Arial" w:cs="Arial"/>
          <w:color w:val="222222"/>
          <w:sz w:val="20"/>
          <w:szCs w:val="20"/>
        </w:rPr>
        <w:t>не</w:t>
      </w:r>
      <w:r w:rsidR="00933F39">
        <w:rPr>
          <w:rStyle w:val="hps"/>
          <w:rFonts w:ascii="Arial" w:hAnsi="Arial" w:cs="Arial"/>
          <w:color w:val="222222"/>
          <w:sz w:val="20"/>
          <w:szCs w:val="20"/>
        </w:rPr>
        <w:t>большим, а соотношение между входными и выходными параметрами простым, насколько это возможно</w:t>
      </w:r>
      <w:r>
        <w:rPr>
          <w:rStyle w:val="hps"/>
          <w:rFonts w:ascii="Arial" w:hAnsi="Arial" w:cs="Arial"/>
          <w:color w:val="222222"/>
          <w:sz w:val="20"/>
          <w:szCs w:val="20"/>
        </w:rPr>
        <w:t>;</w:t>
      </w:r>
    </w:p>
    <w:p w14:paraId="7850EE7A" w14:textId="27A29B23" w:rsidR="00743665" w:rsidRDefault="001C7C9C" w:rsidP="00933F39">
      <w:pPr>
        <w:pStyle w:val="affffb"/>
        <w:numPr>
          <w:ilvl w:val="0"/>
          <w:numId w:val="30"/>
        </w:numPr>
        <w:jc w:val="both"/>
        <w:rPr>
          <w:rStyle w:val="hps"/>
          <w:rFonts w:ascii="Arial" w:hAnsi="Arial" w:cs="Arial"/>
          <w:color w:val="222222"/>
          <w:sz w:val="20"/>
          <w:szCs w:val="20"/>
        </w:rPr>
      </w:pPr>
      <w:r>
        <w:rPr>
          <w:rStyle w:val="hps"/>
          <w:rFonts w:ascii="Arial" w:hAnsi="Arial" w:cs="Arial"/>
          <w:color w:val="222222"/>
          <w:sz w:val="20"/>
          <w:szCs w:val="20"/>
        </w:rPr>
        <w:t>и</w:t>
      </w:r>
      <w:r w:rsidR="00743665">
        <w:rPr>
          <w:rStyle w:val="hps"/>
          <w:rFonts w:ascii="Arial" w:hAnsi="Arial" w:cs="Arial"/>
          <w:color w:val="222222"/>
          <w:sz w:val="20"/>
          <w:szCs w:val="20"/>
        </w:rPr>
        <w:t>сключить сложное ветвление. В частности, избежать безусловных переходов (</w:t>
      </w:r>
      <w:r w:rsidR="00743665">
        <w:rPr>
          <w:rStyle w:val="hps"/>
          <w:rFonts w:ascii="Arial" w:hAnsi="Arial" w:cs="Arial"/>
          <w:color w:val="222222"/>
          <w:sz w:val="20"/>
          <w:szCs w:val="20"/>
          <w:lang w:val="en-US"/>
        </w:rPr>
        <w:t>go</w:t>
      </w:r>
      <w:r w:rsidR="00743665" w:rsidRPr="00743665">
        <w:rPr>
          <w:rStyle w:val="hps"/>
          <w:rFonts w:ascii="Arial" w:hAnsi="Arial" w:cs="Arial"/>
          <w:color w:val="222222"/>
          <w:sz w:val="20"/>
          <w:szCs w:val="20"/>
        </w:rPr>
        <w:t>-</w:t>
      </w:r>
      <w:r w:rsidR="00743665">
        <w:rPr>
          <w:rStyle w:val="hps"/>
          <w:rFonts w:ascii="Arial" w:hAnsi="Arial" w:cs="Arial"/>
          <w:color w:val="222222"/>
          <w:sz w:val="20"/>
          <w:szCs w:val="20"/>
          <w:lang w:val="en-US"/>
        </w:rPr>
        <w:t>to</w:t>
      </w:r>
      <w:r w:rsidR="00743665" w:rsidRPr="00743665">
        <w:rPr>
          <w:rStyle w:val="hps"/>
          <w:rFonts w:ascii="Arial" w:hAnsi="Arial" w:cs="Arial"/>
          <w:color w:val="222222"/>
          <w:sz w:val="20"/>
          <w:szCs w:val="20"/>
        </w:rPr>
        <w:t xml:space="preserve">) </w:t>
      </w:r>
      <w:r w:rsidR="00743665">
        <w:rPr>
          <w:rStyle w:val="hps"/>
          <w:rFonts w:ascii="Arial" w:hAnsi="Arial" w:cs="Arial"/>
          <w:color w:val="222222"/>
          <w:sz w:val="20"/>
          <w:szCs w:val="20"/>
        </w:rPr>
        <w:t>на языках более высокого уровня</w:t>
      </w:r>
      <w:r>
        <w:rPr>
          <w:rStyle w:val="hps"/>
          <w:rFonts w:ascii="Arial" w:hAnsi="Arial" w:cs="Arial"/>
          <w:color w:val="222222"/>
          <w:sz w:val="20"/>
          <w:szCs w:val="20"/>
        </w:rPr>
        <w:t>;</w:t>
      </w:r>
      <w:r w:rsidR="00743665">
        <w:rPr>
          <w:rStyle w:val="hps"/>
          <w:rFonts w:ascii="Arial" w:hAnsi="Arial" w:cs="Arial"/>
          <w:color w:val="222222"/>
          <w:sz w:val="20"/>
          <w:szCs w:val="20"/>
        </w:rPr>
        <w:t xml:space="preserve"> </w:t>
      </w:r>
    </w:p>
    <w:p w14:paraId="188B9DB1" w14:textId="3ACA2479" w:rsidR="00743665" w:rsidRDefault="001C7C9C" w:rsidP="00933F39">
      <w:pPr>
        <w:pStyle w:val="affffb"/>
        <w:numPr>
          <w:ilvl w:val="0"/>
          <w:numId w:val="30"/>
        </w:numPr>
        <w:jc w:val="both"/>
        <w:rPr>
          <w:rStyle w:val="hps"/>
          <w:rFonts w:ascii="Arial" w:hAnsi="Arial" w:cs="Arial"/>
          <w:color w:val="222222"/>
          <w:sz w:val="20"/>
          <w:szCs w:val="20"/>
        </w:rPr>
      </w:pPr>
      <w:r>
        <w:rPr>
          <w:rStyle w:val="hps"/>
          <w:rFonts w:ascii="Arial" w:hAnsi="Arial" w:cs="Arial"/>
          <w:color w:val="222222"/>
          <w:sz w:val="20"/>
          <w:szCs w:val="20"/>
        </w:rPr>
        <w:t>п</w:t>
      </w:r>
      <w:r w:rsidR="00743665">
        <w:rPr>
          <w:rStyle w:val="hps"/>
          <w:rFonts w:ascii="Arial" w:hAnsi="Arial" w:cs="Arial"/>
          <w:color w:val="222222"/>
          <w:sz w:val="20"/>
          <w:szCs w:val="20"/>
        </w:rPr>
        <w:t>о возможности, связать ограничения цикла и ветвление с входными параметрами</w:t>
      </w:r>
      <w:r>
        <w:rPr>
          <w:rStyle w:val="hps"/>
          <w:rFonts w:ascii="Arial" w:hAnsi="Arial" w:cs="Arial"/>
          <w:color w:val="222222"/>
          <w:sz w:val="20"/>
          <w:szCs w:val="20"/>
        </w:rPr>
        <w:t>;</w:t>
      </w:r>
    </w:p>
    <w:p w14:paraId="13C2C707" w14:textId="4E2FCB58" w:rsidR="00743665" w:rsidRPr="00933F39" w:rsidRDefault="001C7C9C" w:rsidP="00933F39">
      <w:pPr>
        <w:pStyle w:val="affffb"/>
        <w:numPr>
          <w:ilvl w:val="0"/>
          <w:numId w:val="30"/>
        </w:numPr>
        <w:jc w:val="both"/>
        <w:rPr>
          <w:rStyle w:val="hps"/>
          <w:rFonts w:ascii="Arial" w:hAnsi="Arial" w:cs="Arial"/>
          <w:color w:val="222222"/>
          <w:sz w:val="20"/>
          <w:szCs w:val="20"/>
        </w:rPr>
      </w:pPr>
      <w:r>
        <w:rPr>
          <w:rStyle w:val="hps"/>
          <w:rFonts w:ascii="Arial" w:hAnsi="Arial" w:cs="Arial"/>
          <w:color w:val="222222"/>
          <w:sz w:val="20"/>
          <w:szCs w:val="20"/>
        </w:rPr>
        <w:t>и</w:t>
      </w:r>
      <w:r w:rsidR="00743665">
        <w:rPr>
          <w:rStyle w:val="hps"/>
          <w:rFonts w:ascii="Arial" w:hAnsi="Arial" w:cs="Arial"/>
          <w:color w:val="222222"/>
          <w:sz w:val="20"/>
          <w:szCs w:val="20"/>
        </w:rPr>
        <w:t xml:space="preserve">сключить использование сложных вычислений в качестве основы для </w:t>
      </w:r>
      <w:r w:rsidR="00195C44">
        <w:rPr>
          <w:rStyle w:val="hps"/>
          <w:rFonts w:ascii="Arial" w:hAnsi="Arial" w:cs="Arial"/>
          <w:color w:val="222222"/>
          <w:sz w:val="20"/>
          <w:szCs w:val="20"/>
        </w:rPr>
        <w:t xml:space="preserve">ветвления и </w:t>
      </w:r>
      <w:r w:rsidR="00743665">
        <w:rPr>
          <w:rStyle w:val="hps"/>
          <w:rFonts w:ascii="Arial" w:hAnsi="Arial" w:cs="Arial"/>
          <w:color w:val="222222"/>
          <w:sz w:val="20"/>
          <w:szCs w:val="20"/>
        </w:rPr>
        <w:t>принятия решений цикла.</w:t>
      </w:r>
      <w:r w:rsidR="00195C44">
        <w:rPr>
          <w:rStyle w:val="hps"/>
          <w:rFonts w:ascii="Arial" w:hAnsi="Arial" w:cs="Arial"/>
          <w:color w:val="222222"/>
          <w:sz w:val="20"/>
          <w:szCs w:val="20"/>
        </w:rPr>
        <w:t xml:space="preserve"> Предпочтительным является использование признаков языков программирования, которые поддерживают описанный выше подход, чем признаков, которые (как утверждается) более эффективны, кроме случаев, когда эффективность является абсолютным приоритетом.</w:t>
      </w:r>
    </w:p>
    <w:p w14:paraId="2CD84B20" w14:textId="77777777" w:rsidR="00A455A0" w:rsidRDefault="00A455A0" w:rsidP="008967F5">
      <w:pPr>
        <w:ind w:firstLine="539"/>
        <w:jc w:val="both"/>
        <w:rPr>
          <w:rStyle w:val="hps"/>
          <w:rFonts w:ascii="Arial" w:hAnsi="Arial" w:cs="Arial"/>
          <w:color w:val="222222"/>
          <w:sz w:val="20"/>
          <w:szCs w:val="20"/>
        </w:rPr>
      </w:pPr>
    </w:p>
    <w:p w14:paraId="474071A1" w14:textId="4066F122" w:rsidR="00195C44" w:rsidRPr="003B4A88" w:rsidRDefault="00195C44" w:rsidP="00195C44">
      <w:pPr>
        <w:ind w:firstLine="540"/>
        <w:jc w:val="both"/>
        <w:rPr>
          <w:rFonts w:ascii="Arial" w:hAnsi="Arial" w:cs="Arial"/>
          <w:b/>
          <w:sz w:val="22"/>
          <w:szCs w:val="22"/>
        </w:rPr>
      </w:pPr>
      <w:r>
        <w:rPr>
          <w:rFonts w:ascii="Arial" w:hAnsi="Arial" w:cs="Arial"/>
          <w:b/>
          <w:sz w:val="22"/>
          <w:szCs w:val="22"/>
        </w:rPr>
        <w:t>7</w:t>
      </w:r>
      <w:r w:rsidRPr="00C93B0B">
        <w:rPr>
          <w:rFonts w:ascii="Arial" w:hAnsi="Arial" w:cs="Arial"/>
          <w:b/>
          <w:sz w:val="22"/>
          <w:szCs w:val="22"/>
        </w:rPr>
        <w:t>.</w:t>
      </w:r>
      <w:r>
        <w:rPr>
          <w:rFonts w:ascii="Arial" w:hAnsi="Arial" w:cs="Arial"/>
          <w:b/>
          <w:sz w:val="22"/>
          <w:szCs w:val="22"/>
        </w:rPr>
        <w:t>4.</w:t>
      </w:r>
      <w:r w:rsidRPr="00C93B0B">
        <w:rPr>
          <w:rFonts w:ascii="Arial" w:hAnsi="Arial" w:cs="Arial"/>
          <w:b/>
          <w:sz w:val="22"/>
          <w:szCs w:val="22"/>
        </w:rPr>
        <w:t>4</w:t>
      </w:r>
      <w:r>
        <w:rPr>
          <w:rFonts w:ascii="Arial" w:hAnsi="Arial" w:cs="Arial"/>
          <w:b/>
          <w:sz w:val="22"/>
          <w:szCs w:val="22"/>
        </w:rPr>
        <w:t>.1.8</w:t>
      </w:r>
      <w:r w:rsidRPr="00C93B0B">
        <w:rPr>
          <w:rFonts w:ascii="Arial" w:hAnsi="Arial" w:cs="Arial"/>
          <w:b/>
          <w:sz w:val="22"/>
          <w:szCs w:val="22"/>
        </w:rPr>
        <w:t xml:space="preserve"> </w:t>
      </w:r>
      <w:r>
        <w:rPr>
          <w:rFonts w:ascii="Arial" w:hAnsi="Arial" w:cs="Arial"/>
          <w:b/>
          <w:sz w:val="22"/>
          <w:szCs w:val="22"/>
        </w:rPr>
        <w:t>Модульный подход</w:t>
      </w:r>
    </w:p>
    <w:p w14:paraId="0E540D53" w14:textId="77777777" w:rsidR="00195C44" w:rsidRPr="00F51891" w:rsidRDefault="00195C44" w:rsidP="00195C44">
      <w:pPr>
        <w:ind w:firstLine="540"/>
        <w:jc w:val="both"/>
        <w:rPr>
          <w:rFonts w:ascii="Arial" w:hAnsi="Arial" w:cs="Arial"/>
          <w:sz w:val="20"/>
          <w:szCs w:val="20"/>
        </w:rPr>
      </w:pPr>
    </w:p>
    <w:p w14:paraId="498FE8D7" w14:textId="7B7BBE81" w:rsidR="00195C44" w:rsidRPr="00F51891" w:rsidRDefault="00195C44" w:rsidP="00195C44">
      <w:pPr>
        <w:ind w:firstLine="540"/>
        <w:rPr>
          <w:rFonts w:ascii="Arial" w:hAnsi="Arial" w:cs="Arial"/>
          <w:b/>
          <w:bCs/>
          <w:sz w:val="22"/>
          <w:szCs w:val="22"/>
        </w:rPr>
      </w:pPr>
      <w:r>
        <w:rPr>
          <w:rFonts w:ascii="Arial" w:hAnsi="Arial" w:cs="Arial"/>
          <w:b/>
          <w:bCs/>
          <w:sz w:val="22"/>
          <w:szCs w:val="22"/>
        </w:rPr>
        <w:t>7</w:t>
      </w:r>
      <w:r w:rsidRPr="00282494">
        <w:rPr>
          <w:rFonts w:ascii="Arial" w:hAnsi="Arial" w:cs="Arial"/>
          <w:b/>
          <w:bCs/>
          <w:sz w:val="22"/>
          <w:szCs w:val="22"/>
        </w:rPr>
        <w:t>.</w:t>
      </w:r>
      <w:r>
        <w:rPr>
          <w:rFonts w:ascii="Arial" w:hAnsi="Arial" w:cs="Arial"/>
          <w:b/>
          <w:bCs/>
          <w:sz w:val="22"/>
          <w:szCs w:val="22"/>
        </w:rPr>
        <w:t>4.4</w:t>
      </w:r>
      <w:r w:rsidRPr="00282494">
        <w:rPr>
          <w:rFonts w:ascii="Arial" w:hAnsi="Arial" w:cs="Arial"/>
          <w:b/>
          <w:bCs/>
          <w:sz w:val="22"/>
          <w:szCs w:val="22"/>
        </w:rPr>
        <w:t>.</w:t>
      </w:r>
      <w:r>
        <w:rPr>
          <w:rFonts w:ascii="Arial" w:hAnsi="Arial" w:cs="Arial"/>
          <w:b/>
          <w:bCs/>
          <w:sz w:val="22"/>
          <w:szCs w:val="22"/>
        </w:rPr>
        <w:t>1.8.</w:t>
      </w:r>
      <w:r w:rsidRPr="00282494">
        <w:rPr>
          <w:rFonts w:ascii="Arial" w:hAnsi="Arial" w:cs="Arial"/>
          <w:b/>
          <w:bCs/>
          <w:sz w:val="22"/>
          <w:szCs w:val="22"/>
        </w:rPr>
        <w:t xml:space="preserve">1 </w:t>
      </w:r>
      <w:r>
        <w:rPr>
          <w:rFonts w:ascii="Arial" w:hAnsi="Arial" w:cs="Arial"/>
          <w:b/>
          <w:bCs/>
          <w:sz w:val="22"/>
          <w:szCs w:val="22"/>
        </w:rPr>
        <w:t>Задача</w:t>
      </w:r>
    </w:p>
    <w:p w14:paraId="30E46915" w14:textId="77777777" w:rsidR="00195C44" w:rsidRPr="00F51891" w:rsidRDefault="00195C44" w:rsidP="00195C44">
      <w:pPr>
        <w:ind w:firstLine="540"/>
        <w:rPr>
          <w:rFonts w:ascii="Arial" w:hAnsi="Arial" w:cs="Arial"/>
          <w:bCs/>
          <w:sz w:val="8"/>
          <w:szCs w:val="8"/>
        </w:rPr>
      </w:pPr>
    </w:p>
    <w:p w14:paraId="13F9D55E" w14:textId="77777777" w:rsidR="001464F9" w:rsidRDefault="00195C44" w:rsidP="00195C44">
      <w:pPr>
        <w:ind w:firstLine="539"/>
        <w:jc w:val="both"/>
        <w:rPr>
          <w:rStyle w:val="hps"/>
          <w:rFonts w:ascii="Arial" w:hAnsi="Arial" w:cs="Arial"/>
          <w:color w:val="222222"/>
          <w:sz w:val="20"/>
          <w:szCs w:val="20"/>
        </w:rPr>
      </w:pPr>
      <w:r>
        <w:rPr>
          <w:rStyle w:val="hps"/>
          <w:rFonts w:ascii="Arial" w:hAnsi="Arial" w:cs="Arial"/>
          <w:color w:val="222222"/>
          <w:sz w:val="20"/>
          <w:szCs w:val="20"/>
        </w:rPr>
        <w:t xml:space="preserve">Модульный подход должен использоваться для </w:t>
      </w:r>
      <w:r w:rsidR="001464F9">
        <w:rPr>
          <w:rStyle w:val="hps"/>
          <w:rFonts w:ascii="Arial" w:hAnsi="Arial" w:cs="Arial"/>
          <w:color w:val="222222"/>
          <w:sz w:val="20"/>
          <w:szCs w:val="20"/>
        </w:rPr>
        <w:t>декомпозиции системы программного обеспечения на небольшие понятные элементы, для управления сложной системой.</w:t>
      </w:r>
    </w:p>
    <w:p w14:paraId="28A463CC" w14:textId="77777777" w:rsidR="00195C44" w:rsidRPr="00F51891" w:rsidRDefault="00195C44" w:rsidP="00195C44">
      <w:pPr>
        <w:ind w:firstLine="540"/>
        <w:jc w:val="both"/>
        <w:rPr>
          <w:rFonts w:ascii="Arial" w:hAnsi="Arial" w:cs="Arial"/>
          <w:sz w:val="20"/>
          <w:szCs w:val="20"/>
        </w:rPr>
      </w:pPr>
    </w:p>
    <w:p w14:paraId="45955649" w14:textId="5053D588" w:rsidR="00195C44" w:rsidRPr="00F51891" w:rsidRDefault="00195C44" w:rsidP="00195C44">
      <w:pPr>
        <w:ind w:firstLine="540"/>
        <w:rPr>
          <w:rFonts w:ascii="Arial" w:hAnsi="Arial" w:cs="Arial"/>
          <w:b/>
          <w:bCs/>
          <w:sz w:val="22"/>
          <w:szCs w:val="22"/>
        </w:rPr>
      </w:pPr>
      <w:r>
        <w:rPr>
          <w:rFonts w:ascii="Arial" w:hAnsi="Arial" w:cs="Arial"/>
          <w:b/>
          <w:bCs/>
          <w:sz w:val="22"/>
          <w:szCs w:val="22"/>
        </w:rPr>
        <w:t>7</w:t>
      </w:r>
      <w:r w:rsidRPr="00282494">
        <w:rPr>
          <w:rFonts w:ascii="Arial" w:hAnsi="Arial" w:cs="Arial"/>
          <w:b/>
          <w:bCs/>
          <w:sz w:val="22"/>
          <w:szCs w:val="22"/>
        </w:rPr>
        <w:t>.</w:t>
      </w:r>
      <w:r>
        <w:rPr>
          <w:rFonts w:ascii="Arial" w:hAnsi="Arial" w:cs="Arial"/>
          <w:b/>
          <w:bCs/>
          <w:sz w:val="22"/>
          <w:szCs w:val="22"/>
        </w:rPr>
        <w:t>4.4</w:t>
      </w:r>
      <w:r w:rsidRPr="00282494">
        <w:rPr>
          <w:rFonts w:ascii="Arial" w:hAnsi="Arial" w:cs="Arial"/>
          <w:b/>
          <w:bCs/>
          <w:sz w:val="22"/>
          <w:szCs w:val="22"/>
        </w:rPr>
        <w:t>.</w:t>
      </w:r>
      <w:r>
        <w:rPr>
          <w:rFonts w:ascii="Arial" w:hAnsi="Arial" w:cs="Arial"/>
          <w:b/>
          <w:bCs/>
          <w:sz w:val="22"/>
          <w:szCs w:val="22"/>
        </w:rPr>
        <w:t>1.8.2</w:t>
      </w:r>
      <w:r w:rsidRPr="00282494">
        <w:rPr>
          <w:rFonts w:ascii="Arial" w:hAnsi="Arial" w:cs="Arial"/>
          <w:b/>
          <w:bCs/>
          <w:sz w:val="22"/>
          <w:szCs w:val="22"/>
        </w:rPr>
        <w:t xml:space="preserve"> </w:t>
      </w:r>
      <w:r>
        <w:rPr>
          <w:rFonts w:ascii="Arial" w:hAnsi="Arial" w:cs="Arial"/>
          <w:b/>
          <w:bCs/>
          <w:sz w:val="22"/>
          <w:szCs w:val="22"/>
        </w:rPr>
        <w:t>Описание</w:t>
      </w:r>
    </w:p>
    <w:p w14:paraId="0D1C0BCF" w14:textId="77777777" w:rsidR="00195C44" w:rsidRPr="00F51891" w:rsidRDefault="00195C44" w:rsidP="00195C44">
      <w:pPr>
        <w:ind w:firstLine="540"/>
        <w:rPr>
          <w:rFonts w:ascii="Arial" w:hAnsi="Arial" w:cs="Arial"/>
          <w:bCs/>
          <w:sz w:val="8"/>
          <w:szCs w:val="8"/>
        </w:rPr>
      </w:pPr>
    </w:p>
    <w:p w14:paraId="07FDBD26" w14:textId="72C3FA36" w:rsidR="00195C44" w:rsidRDefault="001464F9" w:rsidP="00195C44">
      <w:pPr>
        <w:ind w:firstLine="539"/>
        <w:jc w:val="both"/>
        <w:rPr>
          <w:rStyle w:val="hps"/>
          <w:rFonts w:ascii="Arial" w:hAnsi="Arial" w:cs="Arial"/>
          <w:color w:val="222222"/>
          <w:sz w:val="20"/>
          <w:szCs w:val="20"/>
        </w:rPr>
      </w:pPr>
      <w:r>
        <w:rPr>
          <w:rStyle w:val="hps"/>
          <w:rFonts w:ascii="Arial" w:hAnsi="Arial" w:cs="Arial"/>
          <w:color w:val="222222"/>
          <w:sz w:val="20"/>
          <w:szCs w:val="20"/>
        </w:rPr>
        <w:t>Модульный подход (</w:t>
      </w:r>
      <w:proofErr w:type="spellStart"/>
      <w:r>
        <w:rPr>
          <w:rStyle w:val="hps"/>
          <w:rFonts w:ascii="Arial" w:hAnsi="Arial" w:cs="Arial"/>
          <w:color w:val="222222"/>
          <w:sz w:val="20"/>
          <w:szCs w:val="20"/>
        </w:rPr>
        <w:t>модуляризация</w:t>
      </w:r>
      <w:proofErr w:type="spellEnd"/>
      <w:r>
        <w:rPr>
          <w:rStyle w:val="hps"/>
          <w:rFonts w:ascii="Arial" w:hAnsi="Arial" w:cs="Arial"/>
          <w:color w:val="222222"/>
          <w:sz w:val="20"/>
          <w:szCs w:val="20"/>
        </w:rPr>
        <w:t xml:space="preserve">) предполагает соблюдение ряда правил при проектировании, кодировании и поддержке (обслуживании) проекта программного обеспечения. Эти правила различаются в зависимости от используемого метода проектирования. </w:t>
      </w:r>
      <w:r w:rsidR="00195C44">
        <w:rPr>
          <w:rStyle w:val="hps"/>
          <w:rFonts w:ascii="Arial" w:hAnsi="Arial" w:cs="Arial"/>
          <w:color w:val="222222"/>
          <w:sz w:val="20"/>
          <w:szCs w:val="20"/>
        </w:rPr>
        <w:t xml:space="preserve">Для </w:t>
      </w:r>
      <w:r>
        <w:rPr>
          <w:rStyle w:val="hps"/>
          <w:rFonts w:ascii="Arial" w:hAnsi="Arial" w:cs="Arial"/>
          <w:color w:val="222222"/>
          <w:sz w:val="20"/>
          <w:szCs w:val="20"/>
        </w:rPr>
        <w:t>методов, описанных в настоящем стандарте, применяют следующи</w:t>
      </w:r>
      <w:r w:rsidR="001C7C9C">
        <w:rPr>
          <w:rStyle w:val="hps"/>
          <w:rFonts w:ascii="Arial" w:hAnsi="Arial" w:cs="Arial"/>
          <w:color w:val="222222"/>
          <w:sz w:val="20"/>
          <w:szCs w:val="20"/>
        </w:rPr>
        <w:t>е:</w:t>
      </w:r>
    </w:p>
    <w:p w14:paraId="1AB0320E" w14:textId="12D62461" w:rsidR="001464F9" w:rsidRDefault="001464F9" w:rsidP="00195C44">
      <w:pPr>
        <w:ind w:firstLine="539"/>
        <w:jc w:val="both"/>
        <w:rPr>
          <w:rStyle w:val="hps"/>
          <w:rFonts w:ascii="Arial" w:hAnsi="Arial" w:cs="Arial"/>
          <w:color w:val="222222"/>
          <w:sz w:val="20"/>
          <w:szCs w:val="20"/>
        </w:rPr>
      </w:pPr>
      <w:r>
        <w:rPr>
          <w:rStyle w:val="hps"/>
          <w:rFonts w:ascii="Arial" w:hAnsi="Arial" w:cs="Arial"/>
          <w:color w:val="222222"/>
          <w:sz w:val="20"/>
          <w:szCs w:val="20"/>
        </w:rPr>
        <w:t xml:space="preserve">- </w:t>
      </w:r>
      <w:r w:rsidR="001C7C9C">
        <w:rPr>
          <w:rStyle w:val="hps"/>
          <w:rFonts w:ascii="Arial" w:hAnsi="Arial" w:cs="Arial"/>
          <w:color w:val="222222"/>
          <w:sz w:val="20"/>
          <w:szCs w:val="20"/>
        </w:rPr>
        <w:t>п</w:t>
      </w:r>
      <w:r>
        <w:rPr>
          <w:rStyle w:val="hps"/>
          <w:rFonts w:ascii="Arial" w:hAnsi="Arial" w:cs="Arial"/>
          <w:color w:val="222222"/>
          <w:sz w:val="20"/>
          <w:szCs w:val="20"/>
        </w:rPr>
        <w:t xml:space="preserve">рограммный модуль должен иметь </w:t>
      </w:r>
      <w:r w:rsidR="000C3C2D">
        <w:rPr>
          <w:rStyle w:val="hps"/>
          <w:rFonts w:ascii="Arial" w:hAnsi="Arial" w:cs="Arial"/>
          <w:color w:val="222222"/>
          <w:sz w:val="20"/>
          <w:szCs w:val="20"/>
        </w:rPr>
        <w:t>одну точно определенную задачу или функ</w:t>
      </w:r>
      <w:r w:rsidR="001C7C9C">
        <w:rPr>
          <w:rStyle w:val="hps"/>
          <w:rFonts w:ascii="Arial" w:hAnsi="Arial" w:cs="Arial"/>
          <w:color w:val="222222"/>
          <w:sz w:val="20"/>
          <w:szCs w:val="20"/>
        </w:rPr>
        <w:t>цию, которая должна выполняться</w:t>
      </w:r>
      <w:r w:rsidR="00A0788D">
        <w:rPr>
          <w:rStyle w:val="hps"/>
          <w:rFonts w:ascii="Arial" w:hAnsi="Arial" w:cs="Arial"/>
          <w:color w:val="222222"/>
          <w:sz w:val="20"/>
          <w:szCs w:val="20"/>
        </w:rPr>
        <w:t xml:space="preserve"> </w:t>
      </w:r>
      <w:r w:rsidR="00A0788D" w:rsidRPr="00A0788D">
        <w:rPr>
          <w:rStyle w:val="hps"/>
          <w:rFonts w:ascii="Arial" w:hAnsi="Arial" w:cs="Arial"/>
          <w:color w:val="222222"/>
          <w:sz w:val="20"/>
          <w:szCs w:val="20"/>
        </w:rPr>
        <w:t>(применимо к п</w:t>
      </w:r>
      <w:r w:rsidR="00A0788D">
        <w:rPr>
          <w:rStyle w:val="hps"/>
          <w:rFonts w:ascii="Arial" w:hAnsi="Arial" w:cs="Arial"/>
          <w:color w:val="222222"/>
          <w:sz w:val="20"/>
          <w:szCs w:val="20"/>
        </w:rPr>
        <w:t>унктам 2.4.1 и 2.4.4 таблицы 3)</w:t>
      </w:r>
      <w:r w:rsidR="001C7C9C">
        <w:rPr>
          <w:rStyle w:val="hps"/>
          <w:rFonts w:ascii="Arial" w:hAnsi="Arial" w:cs="Arial"/>
          <w:color w:val="222222"/>
          <w:sz w:val="20"/>
          <w:szCs w:val="20"/>
        </w:rPr>
        <w:t>;</w:t>
      </w:r>
    </w:p>
    <w:p w14:paraId="3EA4ECF1" w14:textId="07974350" w:rsidR="000C3C2D" w:rsidRDefault="000C3C2D" w:rsidP="00195C44">
      <w:pPr>
        <w:ind w:firstLine="539"/>
        <w:jc w:val="both"/>
        <w:rPr>
          <w:rStyle w:val="hps"/>
          <w:rFonts w:ascii="Arial" w:hAnsi="Arial" w:cs="Arial"/>
          <w:color w:val="222222"/>
          <w:sz w:val="20"/>
          <w:szCs w:val="20"/>
        </w:rPr>
      </w:pPr>
      <w:r>
        <w:rPr>
          <w:rStyle w:val="hps"/>
          <w:rFonts w:ascii="Arial" w:hAnsi="Arial" w:cs="Arial"/>
          <w:color w:val="222222"/>
          <w:sz w:val="20"/>
          <w:szCs w:val="20"/>
        </w:rPr>
        <w:lastRenderedPageBreak/>
        <w:t xml:space="preserve">- </w:t>
      </w:r>
      <w:r w:rsidR="001C7C9C">
        <w:rPr>
          <w:rStyle w:val="hps"/>
          <w:rFonts w:ascii="Arial" w:hAnsi="Arial" w:cs="Arial"/>
          <w:color w:val="222222"/>
          <w:sz w:val="20"/>
          <w:szCs w:val="20"/>
        </w:rPr>
        <w:t>с</w:t>
      </w:r>
      <w:r>
        <w:rPr>
          <w:rStyle w:val="hps"/>
          <w:rFonts w:ascii="Arial" w:hAnsi="Arial" w:cs="Arial"/>
          <w:color w:val="222222"/>
          <w:sz w:val="20"/>
          <w:szCs w:val="20"/>
        </w:rPr>
        <w:t>оединения между программными модулями должны быть ограничены и строго определены; должна соблюдаться строгая согласованн</w:t>
      </w:r>
      <w:r w:rsidR="001C7C9C">
        <w:rPr>
          <w:rStyle w:val="hps"/>
          <w:rFonts w:ascii="Arial" w:hAnsi="Arial" w:cs="Arial"/>
          <w:color w:val="222222"/>
          <w:sz w:val="20"/>
          <w:szCs w:val="20"/>
        </w:rPr>
        <w:t>ость в одном программном модуле</w:t>
      </w:r>
      <w:r w:rsidR="00A0788D">
        <w:rPr>
          <w:rStyle w:val="hps"/>
          <w:rFonts w:ascii="Arial" w:hAnsi="Arial" w:cs="Arial"/>
          <w:color w:val="222222"/>
          <w:sz w:val="20"/>
          <w:szCs w:val="20"/>
        </w:rPr>
        <w:t xml:space="preserve"> </w:t>
      </w:r>
      <w:r w:rsidR="00A0788D" w:rsidRPr="00A0788D">
        <w:rPr>
          <w:rStyle w:val="hps"/>
          <w:rFonts w:ascii="Arial" w:hAnsi="Arial" w:cs="Arial"/>
          <w:color w:val="222222"/>
          <w:sz w:val="20"/>
          <w:szCs w:val="20"/>
        </w:rPr>
        <w:t>(прим</w:t>
      </w:r>
      <w:r w:rsidR="00A0788D">
        <w:rPr>
          <w:rStyle w:val="hps"/>
          <w:rFonts w:ascii="Arial" w:hAnsi="Arial" w:cs="Arial"/>
          <w:color w:val="222222"/>
          <w:sz w:val="20"/>
          <w:szCs w:val="20"/>
        </w:rPr>
        <w:t>енимо к пункту 2.4.5 таблицы 3)</w:t>
      </w:r>
      <w:r w:rsidR="001C7C9C">
        <w:rPr>
          <w:rStyle w:val="hps"/>
          <w:rFonts w:ascii="Arial" w:hAnsi="Arial" w:cs="Arial"/>
          <w:color w:val="222222"/>
          <w:sz w:val="20"/>
          <w:szCs w:val="20"/>
        </w:rPr>
        <w:t>;</w:t>
      </w:r>
    </w:p>
    <w:p w14:paraId="2E6B2CBC" w14:textId="006FFB1C" w:rsidR="000C3C2D" w:rsidRDefault="000C3C2D" w:rsidP="00195C44">
      <w:pPr>
        <w:ind w:firstLine="539"/>
        <w:jc w:val="both"/>
        <w:rPr>
          <w:rStyle w:val="hps"/>
          <w:rFonts w:ascii="Arial" w:hAnsi="Arial" w:cs="Arial"/>
          <w:color w:val="222222"/>
          <w:sz w:val="20"/>
          <w:szCs w:val="20"/>
        </w:rPr>
      </w:pPr>
      <w:r>
        <w:rPr>
          <w:rStyle w:val="hps"/>
          <w:rFonts w:ascii="Arial" w:hAnsi="Arial" w:cs="Arial"/>
          <w:color w:val="222222"/>
          <w:sz w:val="20"/>
          <w:szCs w:val="20"/>
        </w:rPr>
        <w:t xml:space="preserve">- </w:t>
      </w:r>
      <w:r w:rsidR="001C7C9C">
        <w:rPr>
          <w:rStyle w:val="hps"/>
          <w:rFonts w:ascii="Arial" w:hAnsi="Arial" w:cs="Arial"/>
          <w:color w:val="222222"/>
          <w:sz w:val="20"/>
          <w:szCs w:val="20"/>
        </w:rPr>
        <w:t>в</w:t>
      </w:r>
      <w:r w:rsidR="00BC4C46">
        <w:rPr>
          <w:rStyle w:val="hps"/>
          <w:rFonts w:ascii="Arial" w:hAnsi="Arial" w:cs="Arial"/>
          <w:color w:val="222222"/>
          <w:sz w:val="20"/>
          <w:szCs w:val="20"/>
        </w:rPr>
        <w:t>ыстраиваются сборники подпрограмм,</w:t>
      </w:r>
      <w:r>
        <w:rPr>
          <w:rStyle w:val="hps"/>
          <w:rFonts w:ascii="Arial" w:hAnsi="Arial" w:cs="Arial"/>
          <w:color w:val="222222"/>
          <w:sz w:val="20"/>
          <w:szCs w:val="20"/>
        </w:rPr>
        <w:t xml:space="preserve"> </w:t>
      </w:r>
      <w:r w:rsidR="00BC4C46">
        <w:rPr>
          <w:rStyle w:val="hps"/>
          <w:rFonts w:ascii="Arial" w:hAnsi="Arial" w:cs="Arial"/>
          <w:color w:val="222222"/>
          <w:sz w:val="20"/>
          <w:szCs w:val="20"/>
        </w:rPr>
        <w:t>при условии несколь</w:t>
      </w:r>
      <w:r w:rsidR="00A0788D">
        <w:rPr>
          <w:rStyle w:val="hps"/>
          <w:rFonts w:ascii="Arial" w:hAnsi="Arial" w:cs="Arial"/>
          <w:color w:val="222222"/>
          <w:sz w:val="20"/>
          <w:szCs w:val="20"/>
        </w:rPr>
        <w:t xml:space="preserve">ких уровней программных модулей </w:t>
      </w:r>
      <w:r w:rsidR="00A0788D" w:rsidRPr="00A0788D">
        <w:rPr>
          <w:rStyle w:val="hps"/>
          <w:rFonts w:ascii="Arial" w:hAnsi="Arial" w:cs="Arial"/>
          <w:color w:val="222222"/>
          <w:sz w:val="20"/>
          <w:szCs w:val="20"/>
        </w:rPr>
        <w:t>(применимо к п</w:t>
      </w:r>
      <w:r w:rsidR="00FB5134">
        <w:rPr>
          <w:rStyle w:val="hps"/>
          <w:rFonts w:ascii="Arial" w:hAnsi="Arial" w:cs="Arial"/>
          <w:color w:val="222222"/>
          <w:sz w:val="20"/>
          <w:szCs w:val="20"/>
        </w:rPr>
        <w:t>ункту</w:t>
      </w:r>
      <w:r w:rsidR="00A0788D" w:rsidRPr="00A0788D">
        <w:rPr>
          <w:rStyle w:val="hps"/>
          <w:rFonts w:ascii="Arial" w:hAnsi="Arial" w:cs="Arial"/>
          <w:color w:val="222222"/>
          <w:sz w:val="20"/>
          <w:szCs w:val="20"/>
        </w:rPr>
        <w:t xml:space="preserve"> 2.4.5 табл</w:t>
      </w:r>
      <w:r w:rsidR="00FB5134">
        <w:rPr>
          <w:rStyle w:val="hps"/>
          <w:rFonts w:ascii="Arial" w:hAnsi="Arial" w:cs="Arial"/>
          <w:color w:val="222222"/>
          <w:sz w:val="20"/>
          <w:szCs w:val="20"/>
        </w:rPr>
        <w:t>ицы</w:t>
      </w:r>
      <w:r w:rsidR="00A0788D" w:rsidRPr="00A0788D">
        <w:rPr>
          <w:rStyle w:val="hps"/>
          <w:rFonts w:ascii="Arial" w:hAnsi="Arial" w:cs="Arial"/>
          <w:color w:val="222222"/>
          <w:sz w:val="20"/>
          <w:szCs w:val="20"/>
        </w:rPr>
        <w:t xml:space="preserve"> 3);</w:t>
      </w:r>
    </w:p>
    <w:p w14:paraId="71C493DE" w14:textId="4AAC754B" w:rsidR="000C3C2D" w:rsidRDefault="001C7C9C" w:rsidP="00195C44">
      <w:pPr>
        <w:ind w:firstLine="539"/>
        <w:jc w:val="both"/>
        <w:rPr>
          <w:rStyle w:val="hps"/>
          <w:rFonts w:ascii="Arial" w:hAnsi="Arial" w:cs="Arial"/>
          <w:color w:val="222222"/>
          <w:sz w:val="20"/>
          <w:szCs w:val="20"/>
        </w:rPr>
      </w:pPr>
      <w:r>
        <w:rPr>
          <w:rStyle w:val="hps"/>
          <w:rFonts w:ascii="Arial" w:hAnsi="Arial" w:cs="Arial"/>
          <w:color w:val="222222"/>
          <w:sz w:val="20"/>
          <w:szCs w:val="20"/>
        </w:rPr>
        <w:t>- р</w:t>
      </w:r>
      <w:r w:rsidR="00BC4C46">
        <w:rPr>
          <w:rStyle w:val="hps"/>
          <w:rFonts w:ascii="Arial" w:hAnsi="Arial" w:cs="Arial"/>
          <w:color w:val="222222"/>
          <w:sz w:val="20"/>
          <w:szCs w:val="20"/>
        </w:rPr>
        <w:t>азмер программного модуля должен быть ограничен до определенного значения, обычно от двух до четырех разме</w:t>
      </w:r>
      <w:r>
        <w:rPr>
          <w:rStyle w:val="hps"/>
          <w:rFonts w:ascii="Arial" w:hAnsi="Arial" w:cs="Arial"/>
          <w:color w:val="222222"/>
          <w:sz w:val="20"/>
          <w:szCs w:val="20"/>
        </w:rPr>
        <w:t>ров экрана</w:t>
      </w:r>
      <w:r w:rsidR="00A0788D">
        <w:rPr>
          <w:rStyle w:val="hps"/>
          <w:rFonts w:ascii="Arial" w:hAnsi="Arial" w:cs="Arial"/>
          <w:color w:val="222222"/>
          <w:sz w:val="20"/>
          <w:szCs w:val="20"/>
        </w:rPr>
        <w:t xml:space="preserve"> </w:t>
      </w:r>
      <w:r w:rsidR="00A0788D" w:rsidRPr="00A0788D">
        <w:rPr>
          <w:rStyle w:val="hps"/>
          <w:rFonts w:ascii="Arial" w:hAnsi="Arial" w:cs="Arial"/>
          <w:color w:val="222222"/>
          <w:sz w:val="20"/>
          <w:szCs w:val="20"/>
        </w:rPr>
        <w:t>(применимо к пункту 2.4.1 таблицы 3);</w:t>
      </w:r>
    </w:p>
    <w:p w14:paraId="6BA66F4E" w14:textId="3839A63C" w:rsidR="00BC4C46" w:rsidRDefault="001C7C9C" w:rsidP="00195C44">
      <w:pPr>
        <w:ind w:firstLine="539"/>
        <w:jc w:val="both"/>
        <w:rPr>
          <w:rStyle w:val="hps"/>
          <w:rFonts w:ascii="Arial" w:hAnsi="Arial" w:cs="Arial"/>
          <w:color w:val="222222"/>
          <w:sz w:val="20"/>
          <w:szCs w:val="20"/>
        </w:rPr>
      </w:pPr>
      <w:r>
        <w:rPr>
          <w:rStyle w:val="hps"/>
          <w:rFonts w:ascii="Arial" w:hAnsi="Arial" w:cs="Arial"/>
          <w:color w:val="222222"/>
          <w:sz w:val="20"/>
          <w:szCs w:val="20"/>
        </w:rPr>
        <w:t>- п</w:t>
      </w:r>
      <w:r w:rsidR="00BC4C46">
        <w:rPr>
          <w:rStyle w:val="hps"/>
          <w:rFonts w:ascii="Arial" w:hAnsi="Arial" w:cs="Arial"/>
          <w:color w:val="222222"/>
          <w:sz w:val="20"/>
          <w:szCs w:val="20"/>
        </w:rPr>
        <w:t>рограммные модули должны иметь отдельный вход и отдельный выход</w:t>
      </w:r>
      <w:r w:rsidR="00A0788D">
        <w:rPr>
          <w:rStyle w:val="hps"/>
          <w:rFonts w:ascii="Arial" w:hAnsi="Arial" w:cs="Arial"/>
          <w:color w:val="222222"/>
          <w:sz w:val="20"/>
          <w:szCs w:val="20"/>
        </w:rPr>
        <w:t xml:space="preserve"> </w:t>
      </w:r>
      <w:r w:rsidR="00A0788D" w:rsidRPr="00A0788D">
        <w:rPr>
          <w:rStyle w:val="hps"/>
          <w:rFonts w:ascii="Arial" w:hAnsi="Arial" w:cs="Arial"/>
          <w:color w:val="222222"/>
          <w:sz w:val="20"/>
          <w:szCs w:val="20"/>
        </w:rPr>
        <w:t xml:space="preserve">(применимо к </w:t>
      </w:r>
      <w:r w:rsidR="00A0788D">
        <w:rPr>
          <w:rStyle w:val="hps"/>
          <w:rFonts w:ascii="Arial" w:hAnsi="Arial" w:cs="Arial"/>
          <w:color w:val="222222"/>
          <w:sz w:val="20"/>
          <w:szCs w:val="20"/>
        </w:rPr>
        <w:br/>
      </w:r>
      <w:r w:rsidR="00A0788D" w:rsidRPr="00A0788D">
        <w:rPr>
          <w:rStyle w:val="hps"/>
          <w:rFonts w:ascii="Arial" w:hAnsi="Arial" w:cs="Arial"/>
          <w:color w:val="222222"/>
          <w:sz w:val="20"/>
          <w:szCs w:val="20"/>
        </w:rPr>
        <w:t>пункту 2.4.4 таблицы 3);</w:t>
      </w:r>
    </w:p>
    <w:p w14:paraId="0299A041" w14:textId="49DEA4C3" w:rsidR="0057644F" w:rsidRDefault="001C7C9C" w:rsidP="00195C44">
      <w:pPr>
        <w:ind w:firstLine="539"/>
        <w:jc w:val="both"/>
        <w:rPr>
          <w:rStyle w:val="hps"/>
          <w:rFonts w:ascii="Arial" w:hAnsi="Arial" w:cs="Arial"/>
          <w:color w:val="222222"/>
          <w:sz w:val="20"/>
          <w:szCs w:val="20"/>
        </w:rPr>
      </w:pPr>
      <w:r>
        <w:rPr>
          <w:rStyle w:val="hps"/>
          <w:rFonts w:ascii="Arial" w:hAnsi="Arial" w:cs="Arial"/>
          <w:color w:val="222222"/>
          <w:sz w:val="20"/>
          <w:szCs w:val="20"/>
        </w:rPr>
        <w:t>- п</w:t>
      </w:r>
      <w:r w:rsidR="00BC4C46">
        <w:rPr>
          <w:rStyle w:val="hps"/>
          <w:rFonts w:ascii="Arial" w:hAnsi="Arial" w:cs="Arial"/>
          <w:color w:val="222222"/>
          <w:sz w:val="20"/>
          <w:szCs w:val="20"/>
        </w:rPr>
        <w:t xml:space="preserve">рограммные модули должны взаимодействовать с другими программными модулями через свои интерфейсы. Если используются глобальные или общие переменные, они должны быть хорошо структурированы, доступ должен контролироваться, </w:t>
      </w:r>
      <w:r w:rsidR="0057644F">
        <w:rPr>
          <w:rStyle w:val="hps"/>
          <w:rFonts w:ascii="Arial" w:hAnsi="Arial" w:cs="Arial"/>
          <w:color w:val="222222"/>
          <w:sz w:val="20"/>
          <w:szCs w:val="20"/>
        </w:rPr>
        <w:t>и каждый случай их использования должен быть обоснован</w:t>
      </w:r>
      <w:r w:rsidR="00A0788D">
        <w:rPr>
          <w:rStyle w:val="hps"/>
          <w:rFonts w:ascii="Arial" w:hAnsi="Arial" w:cs="Arial"/>
          <w:color w:val="222222"/>
          <w:sz w:val="20"/>
          <w:szCs w:val="20"/>
        </w:rPr>
        <w:t xml:space="preserve"> </w:t>
      </w:r>
      <w:r w:rsidR="00A0788D" w:rsidRPr="00A0788D">
        <w:rPr>
          <w:rStyle w:val="hps"/>
          <w:rFonts w:ascii="Arial" w:hAnsi="Arial" w:cs="Arial"/>
          <w:color w:val="222222"/>
          <w:sz w:val="20"/>
          <w:szCs w:val="20"/>
        </w:rPr>
        <w:t>(применимо к пункту 2.4.5 таблицы 3);</w:t>
      </w:r>
    </w:p>
    <w:p w14:paraId="5FA33472" w14:textId="2F5746D7" w:rsidR="00BC4C46" w:rsidRDefault="005C6677" w:rsidP="00195C44">
      <w:pPr>
        <w:ind w:firstLine="539"/>
        <w:jc w:val="both"/>
        <w:rPr>
          <w:rStyle w:val="hps"/>
          <w:rFonts w:ascii="Arial" w:hAnsi="Arial" w:cs="Arial"/>
          <w:color w:val="222222"/>
          <w:sz w:val="20"/>
          <w:szCs w:val="20"/>
        </w:rPr>
      </w:pPr>
      <w:r>
        <w:rPr>
          <w:rStyle w:val="hps"/>
          <w:rFonts w:ascii="Arial" w:hAnsi="Arial" w:cs="Arial"/>
          <w:color w:val="222222"/>
          <w:sz w:val="20"/>
          <w:szCs w:val="20"/>
        </w:rPr>
        <w:t>- в</w:t>
      </w:r>
      <w:r w:rsidR="0057644F">
        <w:rPr>
          <w:rStyle w:val="hps"/>
          <w:rFonts w:ascii="Arial" w:hAnsi="Arial" w:cs="Arial"/>
          <w:color w:val="222222"/>
          <w:sz w:val="20"/>
          <w:szCs w:val="20"/>
        </w:rPr>
        <w:t>се интерфейсы программного модуля должны б</w:t>
      </w:r>
      <w:r>
        <w:rPr>
          <w:rStyle w:val="hps"/>
          <w:rFonts w:ascii="Arial" w:hAnsi="Arial" w:cs="Arial"/>
          <w:color w:val="222222"/>
          <w:sz w:val="20"/>
          <w:szCs w:val="20"/>
        </w:rPr>
        <w:t>ыть полностью задокументированы</w:t>
      </w:r>
      <w:r w:rsidR="00A0788D">
        <w:rPr>
          <w:rStyle w:val="hps"/>
          <w:rFonts w:ascii="Arial" w:hAnsi="Arial" w:cs="Arial"/>
          <w:color w:val="222222"/>
          <w:sz w:val="20"/>
          <w:szCs w:val="20"/>
        </w:rPr>
        <w:t xml:space="preserve"> </w:t>
      </w:r>
      <w:r w:rsidR="00A0788D" w:rsidRPr="00A0788D">
        <w:rPr>
          <w:rStyle w:val="hps"/>
          <w:rFonts w:ascii="Arial" w:hAnsi="Arial" w:cs="Arial"/>
          <w:color w:val="222222"/>
          <w:sz w:val="20"/>
          <w:szCs w:val="20"/>
        </w:rPr>
        <w:t>(применимо к п</w:t>
      </w:r>
      <w:r w:rsidR="00A0788D">
        <w:rPr>
          <w:rStyle w:val="hps"/>
          <w:rFonts w:ascii="Arial" w:hAnsi="Arial" w:cs="Arial"/>
          <w:color w:val="222222"/>
          <w:sz w:val="20"/>
          <w:szCs w:val="20"/>
        </w:rPr>
        <w:t>ункту</w:t>
      </w:r>
      <w:r w:rsidR="00A0788D" w:rsidRPr="00A0788D">
        <w:rPr>
          <w:rStyle w:val="hps"/>
          <w:rFonts w:ascii="Arial" w:hAnsi="Arial" w:cs="Arial"/>
          <w:color w:val="222222"/>
          <w:sz w:val="20"/>
          <w:szCs w:val="20"/>
        </w:rPr>
        <w:t xml:space="preserve"> 2.4.5 табл</w:t>
      </w:r>
      <w:r w:rsidR="00A0788D">
        <w:rPr>
          <w:rStyle w:val="hps"/>
          <w:rFonts w:ascii="Arial" w:hAnsi="Arial" w:cs="Arial"/>
          <w:color w:val="222222"/>
          <w:sz w:val="20"/>
          <w:szCs w:val="20"/>
        </w:rPr>
        <w:t>ицы</w:t>
      </w:r>
      <w:r w:rsidR="00A0788D" w:rsidRPr="00A0788D">
        <w:rPr>
          <w:rStyle w:val="hps"/>
          <w:rFonts w:ascii="Arial" w:hAnsi="Arial" w:cs="Arial"/>
          <w:color w:val="222222"/>
          <w:sz w:val="20"/>
          <w:szCs w:val="20"/>
        </w:rPr>
        <w:t xml:space="preserve"> 3)</w:t>
      </w:r>
      <w:r>
        <w:rPr>
          <w:rStyle w:val="hps"/>
          <w:rFonts w:ascii="Arial" w:hAnsi="Arial" w:cs="Arial"/>
          <w:color w:val="222222"/>
          <w:sz w:val="20"/>
          <w:szCs w:val="20"/>
        </w:rPr>
        <w:t>;</w:t>
      </w:r>
    </w:p>
    <w:p w14:paraId="1D69ACAD" w14:textId="36C51C82" w:rsidR="000C3C2D" w:rsidRDefault="005C6677" w:rsidP="00195C44">
      <w:pPr>
        <w:ind w:firstLine="539"/>
        <w:jc w:val="both"/>
        <w:rPr>
          <w:rStyle w:val="hps"/>
          <w:rFonts w:ascii="Arial" w:hAnsi="Arial" w:cs="Arial"/>
          <w:color w:val="222222"/>
          <w:sz w:val="20"/>
          <w:szCs w:val="20"/>
        </w:rPr>
      </w:pPr>
      <w:r>
        <w:rPr>
          <w:rStyle w:val="hps"/>
          <w:rFonts w:ascii="Arial" w:hAnsi="Arial" w:cs="Arial"/>
          <w:color w:val="222222"/>
          <w:sz w:val="20"/>
          <w:szCs w:val="20"/>
        </w:rPr>
        <w:t>- л</w:t>
      </w:r>
      <w:r w:rsidR="0057644F">
        <w:rPr>
          <w:rStyle w:val="hps"/>
          <w:rFonts w:ascii="Arial" w:hAnsi="Arial" w:cs="Arial"/>
          <w:color w:val="222222"/>
          <w:sz w:val="20"/>
          <w:szCs w:val="20"/>
        </w:rPr>
        <w:t>юбой интерфейс программного модуля должен содержать только те параметры, которые необходимы для его функций</w:t>
      </w:r>
      <w:r w:rsidR="00A0788D">
        <w:rPr>
          <w:rStyle w:val="hps"/>
          <w:rFonts w:ascii="Arial" w:hAnsi="Arial" w:cs="Arial"/>
          <w:color w:val="222222"/>
          <w:sz w:val="20"/>
          <w:szCs w:val="20"/>
        </w:rPr>
        <w:t xml:space="preserve"> </w:t>
      </w:r>
      <w:r w:rsidR="00A0788D" w:rsidRPr="00A0788D">
        <w:rPr>
          <w:rStyle w:val="hps"/>
          <w:rFonts w:ascii="Arial" w:hAnsi="Arial" w:cs="Arial"/>
          <w:color w:val="222222"/>
          <w:sz w:val="20"/>
          <w:szCs w:val="20"/>
        </w:rPr>
        <w:t>(применимо к пункту 2.4.5 таблицы 3).</w:t>
      </w:r>
    </w:p>
    <w:p w14:paraId="14C03DD6" w14:textId="77777777" w:rsidR="00034B0B" w:rsidRDefault="00034B0B" w:rsidP="00195C44">
      <w:pPr>
        <w:ind w:firstLine="539"/>
        <w:jc w:val="both"/>
        <w:rPr>
          <w:rStyle w:val="hps"/>
          <w:rFonts w:ascii="Arial" w:hAnsi="Arial" w:cs="Arial"/>
          <w:color w:val="222222"/>
          <w:sz w:val="20"/>
          <w:szCs w:val="20"/>
        </w:rPr>
      </w:pPr>
    </w:p>
    <w:p w14:paraId="66CDF0C9" w14:textId="7034CD78" w:rsidR="00034B0B" w:rsidRPr="00034B0B" w:rsidRDefault="00034B0B" w:rsidP="00034B0B">
      <w:pPr>
        <w:ind w:firstLine="539"/>
        <w:jc w:val="both"/>
        <w:rPr>
          <w:rStyle w:val="hps"/>
          <w:rFonts w:ascii="Arial" w:hAnsi="Arial" w:cs="Arial"/>
          <w:b/>
          <w:color w:val="222222"/>
          <w:sz w:val="22"/>
          <w:szCs w:val="20"/>
        </w:rPr>
      </w:pPr>
      <w:r w:rsidRPr="00034B0B">
        <w:rPr>
          <w:rStyle w:val="hps"/>
          <w:rFonts w:ascii="Arial" w:hAnsi="Arial" w:cs="Arial"/>
          <w:b/>
          <w:color w:val="222222"/>
          <w:sz w:val="22"/>
          <w:szCs w:val="20"/>
        </w:rPr>
        <w:t>7.4.4.1.9 М</w:t>
      </w:r>
      <w:r w:rsidR="00C605B4">
        <w:rPr>
          <w:rStyle w:val="hps"/>
          <w:rFonts w:ascii="Arial" w:hAnsi="Arial" w:cs="Arial"/>
          <w:b/>
          <w:color w:val="222222"/>
          <w:sz w:val="22"/>
          <w:szCs w:val="20"/>
        </w:rPr>
        <w:t>етрики</w:t>
      </w:r>
      <w:r w:rsidRPr="00034B0B">
        <w:rPr>
          <w:rStyle w:val="hps"/>
          <w:rFonts w:ascii="Arial" w:hAnsi="Arial" w:cs="Arial"/>
          <w:b/>
          <w:color w:val="222222"/>
          <w:sz w:val="22"/>
          <w:szCs w:val="20"/>
        </w:rPr>
        <w:t xml:space="preserve"> сложности</w:t>
      </w:r>
    </w:p>
    <w:p w14:paraId="27201487" w14:textId="77777777" w:rsidR="00034B0B" w:rsidRDefault="00034B0B" w:rsidP="00034B0B">
      <w:pPr>
        <w:ind w:firstLine="539"/>
        <w:jc w:val="both"/>
        <w:rPr>
          <w:rStyle w:val="hps"/>
          <w:rFonts w:ascii="Arial" w:hAnsi="Arial" w:cs="Arial"/>
          <w:b/>
          <w:color w:val="222222"/>
          <w:sz w:val="20"/>
          <w:szCs w:val="20"/>
        </w:rPr>
      </w:pPr>
    </w:p>
    <w:p w14:paraId="059B3CCB" w14:textId="37086ED1" w:rsidR="00034B0B" w:rsidRPr="00034B0B" w:rsidRDefault="00034B0B" w:rsidP="00034B0B">
      <w:pPr>
        <w:ind w:firstLine="539"/>
        <w:jc w:val="both"/>
        <w:rPr>
          <w:rStyle w:val="hps"/>
          <w:rFonts w:ascii="Arial" w:hAnsi="Arial" w:cs="Arial"/>
          <w:color w:val="222222"/>
          <w:sz w:val="20"/>
          <w:szCs w:val="20"/>
        </w:rPr>
      </w:pPr>
      <w:r w:rsidRPr="00034B0B">
        <w:rPr>
          <w:rStyle w:val="hps"/>
          <w:rFonts w:ascii="Arial" w:hAnsi="Arial" w:cs="Arial"/>
          <w:b/>
          <w:color w:val="222222"/>
          <w:sz w:val="20"/>
          <w:szCs w:val="20"/>
        </w:rPr>
        <w:t xml:space="preserve">7.4.4.1.9.1 </w:t>
      </w:r>
      <w:r>
        <w:rPr>
          <w:rStyle w:val="hps"/>
          <w:rFonts w:ascii="Arial" w:hAnsi="Arial" w:cs="Arial"/>
          <w:b/>
          <w:color w:val="222222"/>
          <w:sz w:val="20"/>
          <w:szCs w:val="20"/>
        </w:rPr>
        <w:t>Задача</w:t>
      </w:r>
    </w:p>
    <w:p w14:paraId="39FF1CFE" w14:textId="77777777" w:rsidR="00C605B4" w:rsidRPr="00C605B4" w:rsidRDefault="00C605B4" w:rsidP="00034B0B">
      <w:pPr>
        <w:ind w:firstLine="539"/>
        <w:jc w:val="both"/>
        <w:rPr>
          <w:rStyle w:val="hps"/>
          <w:rFonts w:ascii="Arial" w:hAnsi="Arial" w:cs="Arial"/>
          <w:color w:val="222222"/>
          <w:sz w:val="8"/>
          <w:szCs w:val="20"/>
        </w:rPr>
      </w:pPr>
    </w:p>
    <w:p w14:paraId="4DA4C78C" w14:textId="679CA636" w:rsidR="0057644F" w:rsidRDefault="00034B0B" w:rsidP="00034B0B">
      <w:pPr>
        <w:ind w:firstLine="539"/>
        <w:jc w:val="both"/>
        <w:rPr>
          <w:rStyle w:val="hps"/>
          <w:rFonts w:ascii="Arial" w:hAnsi="Arial" w:cs="Arial"/>
          <w:color w:val="222222"/>
          <w:sz w:val="20"/>
          <w:szCs w:val="20"/>
        </w:rPr>
      </w:pPr>
      <w:r w:rsidRPr="00034B0B">
        <w:rPr>
          <w:rStyle w:val="hps"/>
          <w:rFonts w:ascii="Arial" w:hAnsi="Arial" w:cs="Arial"/>
          <w:color w:val="222222"/>
          <w:sz w:val="20"/>
          <w:szCs w:val="20"/>
        </w:rPr>
        <w:t>М</w:t>
      </w:r>
      <w:r w:rsidR="00C605B4">
        <w:rPr>
          <w:rStyle w:val="hps"/>
          <w:rFonts w:ascii="Arial" w:hAnsi="Arial" w:cs="Arial"/>
          <w:color w:val="222222"/>
          <w:sz w:val="20"/>
          <w:szCs w:val="20"/>
        </w:rPr>
        <w:t>етрики</w:t>
      </w:r>
      <w:r w:rsidRPr="00034B0B">
        <w:rPr>
          <w:rStyle w:val="hps"/>
          <w:rFonts w:ascii="Arial" w:hAnsi="Arial" w:cs="Arial"/>
          <w:color w:val="222222"/>
          <w:sz w:val="20"/>
          <w:szCs w:val="20"/>
        </w:rPr>
        <w:t xml:space="preserve"> сложности должны использоваться для прогнозирования атрибутов программ на основе свойств самого программного обеспечения или на основе его разработки или истории испытаний.</w:t>
      </w:r>
    </w:p>
    <w:p w14:paraId="4F34147E" w14:textId="77777777" w:rsidR="00C605B4" w:rsidRDefault="00C605B4" w:rsidP="00034B0B">
      <w:pPr>
        <w:ind w:firstLine="539"/>
        <w:jc w:val="both"/>
        <w:rPr>
          <w:rStyle w:val="hps"/>
          <w:rFonts w:ascii="Arial" w:hAnsi="Arial" w:cs="Arial"/>
          <w:color w:val="222222"/>
          <w:sz w:val="20"/>
          <w:szCs w:val="20"/>
        </w:rPr>
      </w:pPr>
    </w:p>
    <w:p w14:paraId="2D8B1005" w14:textId="77777777" w:rsidR="00C605B4" w:rsidRPr="00C605B4" w:rsidRDefault="00C605B4" w:rsidP="00C605B4">
      <w:pPr>
        <w:ind w:firstLine="539"/>
        <w:jc w:val="both"/>
        <w:rPr>
          <w:rStyle w:val="hps"/>
          <w:rFonts w:ascii="Arial" w:hAnsi="Arial" w:cs="Arial"/>
          <w:b/>
          <w:color w:val="222222"/>
          <w:sz w:val="20"/>
          <w:szCs w:val="20"/>
        </w:rPr>
      </w:pPr>
      <w:r w:rsidRPr="00C605B4">
        <w:rPr>
          <w:rStyle w:val="hps"/>
          <w:rFonts w:ascii="Arial" w:hAnsi="Arial" w:cs="Arial"/>
          <w:b/>
          <w:color w:val="222222"/>
          <w:sz w:val="20"/>
          <w:szCs w:val="20"/>
        </w:rPr>
        <w:t>7.4.4.1.9.2 Описание</w:t>
      </w:r>
    </w:p>
    <w:p w14:paraId="0B080EFF" w14:textId="77777777" w:rsidR="00C605B4" w:rsidRPr="00C605B4" w:rsidRDefault="00C605B4" w:rsidP="00C605B4">
      <w:pPr>
        <w:ind w:firstLine="539"/>
        <w:jc w:val="both"/>
        <w:rPr>
          <w:rStyle w:val="hps"/>
          <w:rFonts w:ascii="Arial" w:hAnsi="Arial" w:cs="Arial"/>
          <w:color w:val="222222"/>
          <w:sz w:val="8"/>
          <w:szCs w:val="20"/>
        </w:rPr>
      </w:pPr>
    </w:p>
    <w:p w14:paraId="4AF2647C" w14:textId="0CB9CEE8" w:rsidR="00C605B4" w:rsidRPr="00C605B4" w:rsidRDefault="00C605B4" w:rsidP="00C605B4">
      <w:pPr>
        <w:ind w:firstLine="539"/>
        <w:jc w:val="both"/>
        <w:rPr>
          <w:rStyle w:val="hps"/>
          <w:rFonts w:ascii="Arial" w:hAnsi="Arial" w:cs="Arial"/>
          <w:color w:val="222222"/>
          <w:sz w:val="20"/>
          <w:szCs w:val="20"/>
        </w:rPr>
      </w:pPr>
      <w:r w:rsidRPr="00C605B4">
        <w:rPr>
          <w:rStyle w:val="hps"/>
          <w:rFonts w:ascii="Arial" w:hAnsi="Arial" w:cs="Arial"/>
          <w:color w:val="222222"/>
          <w:sz w:val="20"/>
          <w:szCs w:val="20"/>
        </w:rPr>
        <w:t xml:space="preserve">Эти </w:t>
      </w:r>
      <w:r>
        <w:rPr>
          <w:rStyle w:val="hps"/>
          <w:rFonts w:ascii="Arial" w:hAnsi="Arial" w:cs="Arial"/>
          <w:color w:val="222222"/>
          <w:sz w:val="20"/>
          <w:szCs w:val="20"/>
        </w:rPr>
        <w:t>модели</w:t>
      </w:r>
      <w:r w:rsidRPr="00C605B4">
        <w:rPr>
          <w:rStyle w:val="hps"/>
          <w:rFonts w:ascii="Arial" w:hAnsi="Arial" w:cs="Arial"/>
          <w:color w:val="222222"/>
          <w:sz w:val="20"/>
          <w:szCs w:val="20"/>
        </w:rPr>
        <w:t xml:space="preserve"> должны применяться по мере необходимости для оценки некоторых структурных свойств программного обеспечения и соотнесения их с желаемым атрибутом, таким как надежность или сложность. Для оценки большинства показателей необходимы программные инструменты. Некоторые из показателей, которые могут быть применены, приведены ниже:</w:t>
      </w:r>
    </w:p>
    <w:p w14:paraId="5005CCA0" w14:textId="4F4363C9" w:rsidR="00C605B4" w:rsidRPr="00C605B4" w:rsidRDefault="00C605B4" w:rsidP="00C605B4">
      <w:pPr>
        <w:ind w:firstLine="539"/>
        <w:jc w:val="both"/>
        <w:rPr>
          <w:rStyle w:val="hps"/>
          <w:rFonts w:ascii="Arial" w:hAnsi="Arial" w:cs="Arial"/>
          <w:color w:val="222222"/>
          <w:sz w:val="20"/>
          <w:szCs w:val="20"/>
        </w:rPr>
      </w:pPr>
      <w:r w:rsidRPr="00C605B4">
        <w:rPr>
          <w:rStyle w:val="hps"/>
          <w:rFonts w:ascii="Arial" w:hAnsi="Arial" w:cs="Arial"/>
          <w:color w:val="222222"/>
          <w:sz w:val="20"/>
          <w:szCs w:val="20"/>
        </w:rPr>
        <w:t>- теоретическая сложность граф – эта мера может применяться на ранних стадиях жизненного цикла для оценки компромиссов и основана на сложности граф управления программой, представленной его цикломатическим числом;</w:t>
      </w:r>
    </w:p>
    <w:p w14:paraId="0987FF54" w14:textId="77777777" w:rsidR="00C605B4" w:rsidRPr="00C605B4" w:rsidRDefault="00C605B4" w:rsidP="00C605B4">
      <w:pPr>
        <w:ind w:firstLine="539"/>
        <w:jc w:val="both"/>
        <w:rPr>
          <w:rStyle w:val="hps"/>
          <w:rFonts w:ascii="Arial" w:hAnsi="Arial" w:cs="Arial"/>
          <w:color w:val="222222"/>
          <w:sz w:val="20"/>
          <w:szCs w:val="20"/>
        </w:rPr>
      </w:pPr>
      <w:r w:rsidRPr="00C605B4">
        <w:rPr>
          <w:rStyle w:val="hps"/>
          <w:rFonts w:ascii="Arial" w:hAnsi="Arial" w:cs="Arial"/>
          <w:color w:val="222222"/>
          <w:sz w:val="20"/>
          <w:szCs w:val="20"/>
        </w:rPr>
        <w:t>— количество способов активации определенного программного компонента (доступность) – чем больше возможностей доступа к программному компоненту, тем больше вероятность его отладки;</w:t>
      </w:r>
    </w:p>
    <w:p w14:paraId="415AEDE4" w14:textId="39A0D921" w:rsidR="00C605B4" w:rsidRPr="00C605B4" w:rsidRDefault="00C605B4" w:rsidP="00C605B4">
      <w:pPr>
        <w:ind w:firstLine="539"/>
        <w:jc w:val="both"/>
        <w:rPr>
          <w:rStyle w:val="hps"/>
          <w:rFonts w:ascii="Arial" w:hAnsi="Arial" w:cs="Arial"/>
          <w:color w:val="222222"/>
          <w:sz w:val="20"/>
          <w:szCs w:val="20"/>
        </w:rPr>
      </w:pPr>
      <w:r w:rsidRPr="00C605B4">
        <w:rPr>
          <w:rStyle w:val="hps"/>
          <w:rFonts w:ascii="Arial" w:hAnsi="Arial" w:cs="Arial"/>
          <w:color w:val="222222"/>
          <w:sz w:val="20"/>
          <w:szCs w:val="20"/>
        </w:rPr>
        <w:t xml:space="preserve">— метрика типа Холстеда — эта мера вычисляет длину программы путем подсчета количества операторов и операндов; </w:t>
      </w:r>
      <w:r>
        <w:rPr>
          <w:rStyle w:val="hps"/>
          <w:rFonts w:ascii="Arial" w:hAnsi="Arial" w:cs="Arial"/>
          <w:color w:val="222222"/>
          <w:sz w:val="20"/>
          <w:szCs w:val="20"/>
        </w:rPr>
        <w:t>о</w:t>
      </w:r>
      <w:r w:rsidRPr="00C605B4">
        <w:rPr>
          <w:rStyle w:val="hps"/>
          <w:rFonts w:ascii="Arial" w:hAnsi="Arial" w:cs="Arial"/>
          <w:color w:val="222222"/>
          <w:sz w:val="20"/>
          <w:szCs w:val="20"/>
        </w:rPr>
        <w:t>беспечивает меру сложности и размера, которая формирует основу для сравнения при оценке будущих ресурсов развития;</w:t>
      </w:r>
    </w:p>
    <w:p w14:paraId="17B224C4" w14:textId="58651C64" w:rsidR="00A0788D" w:rsidRDefault="00C605B4" w:rsidP="00C605B4">
      <w:pPr>
        <w:ind w:firstLine="539"/>
        <w:jc w:val="both"/>
        <w:rPr>
          <w:rStyle w:val="hps"/>
          <w:rFonts w:ascii="Arial" w:hAnsi="Arial" w:cs="Arial"/>
          <w:color w:val="222222"/>
          <w:sz w:val="20"/>
          <w:szCs w:val="20"/>
        </w:rPr>
      </w:pPr>
      <w:r w:rsidRPr="00C605B4">
        <w:rPr>
          <w:rStyle w:val="hps"/>
          <w:rFonts w:ascii="Arial" w:hAnsi="Arial" w:cs="Arial"/>
          <w:color w:val="222222"/>
          <w:sz w:val="20"/>
          <w:szCs w:val="20"/>
        </w:rPr>
        <w:t>- количество входов и выходов на каждый программный компонент – минимизация количества точек входа/выхода является ключевой особенностью методов структурированного проектирования и программирования.</w:t>
      </w:r>
    </w:p>
    <w:p w14:paraId="28393A9D" w14:textId="77777777" w:rsidR="00A0788D" w:rsidRDefault="00A0788D" w:rsidP="0057644F">
      <w:pPr>
        <w:ind w:firstLine="539"/>
        <w:jc w:val="both"/>
        <w:rPr>
          <w:rStyle w:val="hps"/>
          <w:rFonts w:ascii="Arial" w:hAnsi="Arial" w:cs="Arial"/>
          <w:color w:val="222222"/>
          <w:sz w:val="20"/>
          <w:szCs w:val="20"/>
        </w:rPr>
      </w:pPr>
    </w:p>
    <w:p w14:paraId="6D8E3753" w14:textId="77777777" w:rsidR="0067783D" w:rsidRPr="0067783D" w:rsidRDefault="0067783D" w:rsidP="0067783D">
      <w:pPr>
        <w:ind w:firstLine="539"/>
        <w:jc w:val="both"/>
        <w:rPr>
          <w:rStyle w:val="hps"/>
          <w:rFonts w:ascii="Arial" w:hAnsi="Arial" w:cs="Arial"/>
          <w:b/>
          <w:color w:val="222222"/>
          <w:sz w:val="22"/>
          <w:szCs w:val="20"/>
        </w:rPr>
      </w:pPr>
      <w:r w:rsidRPr="0067783D">
        <w:rPr>
          <w:rStyle w:val="hps"/>
          <w:rFonts w:ascii="Arial" w:hAnsi="Arial" w:cs="Arial"/>
          <w:b/>
          <w:color w:val="222222"/>
          <w:sz w:val="22"/>
          <w:szCs w:val="20"/>
        </w:rPr>
        <w:t>7.4.4.1.10 Сокрытие/инкапсуляция информации</w:t>
      </w:r>
    </w:p>
    <w:p w14:paraId="2397EF90" w14:textId="77777777" w:rsidR="0067783D" w:rsidRDefault="0067783D" w:rsidP="0067783D">
      <w:pPr>
        <w:ind w:firstLine="539"/>
        <w:jc w:val="both"/>
        <w:rPr>
          <w:rStyle w:val="hps"/>
          <w:rFonts w:ascii="Arial" w:hAnsi="Arial" w:cs="Arial"/>
          <w:b/>
          <w:color w:val="222222"/>
          <w:sz w:val="20"/>
          <w:szCs w:val="20"/>
        </w:rPr>
      </w:pPr>
    </w:p>
    <w:p w14:paraId="03ED59FA" w14:textId="7D1B9347" w:rsidR="0067783D" w:rsidRPr="0067783D" w:rsidRDefault="0067783D" w:rsidP="0067783D">
      <w:pPr>
        <w:ind w:firstLine="539"/>
        <w:jc w:val="both"/>
        <w:rPr>
          <w:rStyle w:val="hps"/>
          <w:rFonts w:ascii="Arial" w:hAnsi="Arial" w:cs="Arial"/>
          <w:b/>
          <w:color w:val="222222"/>
          <w:sz w:val="20"/>
          <w:szCs w:val="20"/>
        </w:rPr>
      </w:pPr>
      <w:r w:rsidRPr="0067783D">
        <w:rPr>
          <w:rStyle w:val="hps"/>
          <w:rFonts w:ascii="Arial" w:hAnsi="Arial" w:cs="Arial"/>
          <w:b/>
          <w:color w:val="222222"/>
          <w:sz w:val="20"/>
          <w:szCs w:val="20"/>
        </w:rPr>
        <w:t xml:space="preserve">7.4.4.1.10.1 </w:t>
      </w:r>
      <w:r>
        <w:rPr>
          <w:rStyle w:val="hps"/>
          <w:rFonts w:ascii="Arial" w:hAnsi="Arial" w:cs="Arial"/>
          <w:b/>
          <w:color w:val="222222"/>
          <w:sz w:val="20"/>
          <w:szCs w:val="20"/>
        </w:rPr>
        <w:t>Задача</w:t>
      </w:r>
    </w:p>
    <w:p w14:paraId="16CE273B" w14:textId="77777777" w:rsidR="0067783D" w:rsidRPr="0067783D" w:rsidRDefault="0067783D" w:rsidP="0067783D">
      <w:pPr>
        <w:ind w:firstLine="539"/>
        <w:jc w:val="both"/>
        <w:rPr>
          <w:rStyle w:val="hps"/>
          <w:rFonts w:ascii="Arial" w:hAnsi="Arial" w:cs="Arial"/>
          <w:color w:val="222222"/>
          <w:sz w:val="8"/>
          <w:szCs w:val="20"/>
        </w:rPr>
      </w:pPr>
    </w:p>
    <w:p w14:paraId="368A507C" w14:textId="2174825D" w:rsidR="00A0788D" w:rsidRDefault="0067783D" w:rsidP="0067783D">
      <w:pPr>
        <w:ind w:firstLine="539"/>
        <w:jc w:val="both"/>
        <w:rPr>
          <w:rStyle w:val="hps"/>
          <w:rFonts w:ascii="Arial" w:hAnsi="Arial" w:cs="Arial"/>
          <w:color w:val="222222"/>
          <w:sz w:val="20"/>
          <w:szCs w:val="20"/>
        </w:rPr>
      </w:pPr>
      <w:r w:rsidRPr="0067783D">
        <w:rPr>
          <w:rStyle w:val="hps"/>
          <w:rFonts w:ascii="Arial" w:hAnsi="Arial" w:cs="Arial"/>
          <w:color w:val="222222"/>
          <w:sz w:val="20"/>
          <w:szCs w:val="20"/>
        </w:rPr>
        <w:t>Сокрытие/инкапсуляция информации должн</w:t>
      </w:r>
      <w:r>
        <w:rPr>
          <w:rStyle w:val="hps"/>
          <w:rFonts w:ascii="Arial" w:hAnsi="Arial" w:cs="Arial"/>
          <w:color w:val="222222"/>
          <w:sz w:val="20"/>
          <w:szCs w:val="20"/>
        </w:rPr>
        <w:t>ы</w:t>
      </w:r>
      <w:r w:rsidRPr="0067783D">
        <w:rPr>
          <w:rStyle w:val="hps"/>
          <w:rFonts w:ascii="Arial" w:hAnsi="Arial" w:cs="Arial"/>
          <w:color w:val="222222"/>
          <w:sz w:val="20"/>
          <w:szCs w:val="20"/>
        </w:rPr>
        <w:t xml:space="preserve"> использоваться для предотвращения непреднамеренного доступа к данным или процедурам и тем самым поддерживать </w:t>
      </w:r>
      <w:r>
        <w:rPr>
          <w:rStyle w:val="hps"/>
          <w:rFonts w:ascii="Arial" w:hAnsi="Arial" w:cs="Arial"/>
          <w:color w:val="222222"/>
          <w:sz w:val="20"/>
          <w:szCs w:val="20"/>
        </w:rPr>
        <w:t>качественную</w:t>
      </w:r>
      <w:r w:rsidRPr="0067783D">
        <w:rPr>
          <w:rStyle w:val="hps"/>
          <w:rFonts w:ascii="Arial" w:hAnsi="Arial" w:cs="Arial"/>
          <w:color w:val="222222"/>
          <w:sz w:val="20"/>
          <w:szCs w:val="20"/>
        </w:rPr>
        <w:t xml:space="preserve"> структуру программы.</w:t>
      </w:r>
    </w:p>
    <w:p w14:paraId="0B51FF67" w14:textId="77777777" w:rsidR="00EE597B" w:rsidRDefault="00EE597B" w:rsidP="0067783D">
      <w:pPr>
        <w:ind w:firstLine="539"/>
        <w:jc w:val="both"/>
        <w:rPr>
          <w:rStyle w:val="hps"/>
          <w:rFonts w:ascii="Arial" w:hAnsi="Arial" w:cs="Arial"/>
          <w:color w:val="222222"/>
          <w:sz w:val="20"/>
          <w:szCs w:val="20"/>
        </w:rPr>
      </w:pPr>
    </w:p>
    <w:p w14:paraId="454121C4" w14:textId="77777777" w:rsidR="00EE597B" w:rsidRPr="00EE597B" w:rsidRDefault="00EE597B" w:rsidP="00EE597B">
      <w:pPr>
        <w:ind w:firstLine="539"/>
        <w:jc w:val="both"/>
        <w:rPr>
          <w:rStyle w:val="hps"/>
          <w:rFonts w:ascii="Arial" w:hAnsi="Arial" w:cs="Arial"/>
          <w:b/>
          <w:color w:val="222222"/>
          <w:sz w:val="20"/>
          <w:szCs w:val="20"/>
        </w:rPr>
      </w:pPr>
      <w:r w:rsidRPr="00EE597B">
        <w:rPr>
          <w:rStyle w:val="hps"/>
          <w:rFonts w:ascii="Arial" w:hAnsi="Arial" w:cs="Arial"/>
          <w:b/>
          <w:color w:val="222222"/>
          <w:sz w:val="20"/>
          <w:szCs w:val="20"/>
        </w:rPr>
        <w:t>7.4.4.1.10.2 Описание</w:t>
      </w:r>
    </w:p>
    <w:p w14:paraId="63BFD2C8" w14:textId="77777777" w:rsidR="00EE597B" w:rsidRPr="00EE597B" w:rsidRDefault="00EE597B" w:rsidP="00EE597B">
      <w:pPr>
        <w:ind w:firstLine="539"/>
        <w:jc w:val="both"/>
        <w:rPr>
          <w:rStyle w:val="hps"/>
          <w:rFonts w:ascii="Arial" w:hAnsi="Arial" w:cs="Arial"/>
          <w:color w:val="222222"/>
          <w:sz w:val="8"/>
          <w:szCs w:val="20"/>
        </w:rPr>
      </w:pPr>
    </w:p>
    <w:p w14:paraId="6EB93F7B" w14:textId="77777777" w:rsidR="00EE597B" w:rsidRPr="00EE597B" w:rsidRDefault="00EE597B" w:rsidP="00EE597B">
      <w:pPr>
        <w:ind w:firstLine="539"/>
        <w:jc w:val="both"/>
        <w:rPr>
          <w:rStyle w:val="hps"/>
          <w:rFonts w:ascii="Arial" w:hAnsi="Arial" w:cs="Arial"/>
          <w:color w:val="222222"/>
          <w:sz w:val="20"/>
          <w:szCs w:val="20"/>
        </w:rPr>
      </w:pPr>
      <w:r w:rsidRPr="00EE597B">
        <w:rPr>
          <w:rStyle w:val="hps"/>
          <w:rFonts w:ascii="Arial" w:hAnsi="Arial" w:cs="Arial"/>
          <w:color w:val="222222"/>
          <w:sz w:val="20"/>
          <w:szCs w:val="20"/>
        </w:rPr>
        <w:t>Данные, которые глобально доступны для всех элементов программного обеспечения, могут быть случайно или неправильно изменены любым из этих элементов. Любые изменения в этих структурах данных могут потребовать детального изучения кода и значительных модификаций.</w:t>
      </w:r>
    </w:p>
    <w:p w14:paraId="520338BC" w14:textId="77777777" w:rsidR="00EE597B" w:rsidRPr="00EE597B" w:rsidRDefault="00EE597B" w:rsidP="00EE597B">
      <w:pPr>
        <w:ind w:firstLine="539"/>
        <w:jc w:val="both"/>
        <w:rPr>
          <w:rStyle w:val="hps"/>
          <w:rFonts w:ascii="Arial" w:hAnsi="Arial" w:cs="Arial"/>
          <w:color w:val="222222"/>
          <w:sz w:val="20"/>
          <w:szCs w:val="20"/>
        </w:rPr>
      </w:pPr>
      <w:r w:rsidRPr="00EE597B">
        <w:rPr>
          <w:rStyle w:val="hps"/>
          <w:rFonts w:ascii="Arial" w:hAnsi="Arial" w:cs="Arial"/>
          <w:color w:val="222222"/>
          <w:sz w:val="20"/>
          <w:szCs w:val="20"/>
        </w:rPr>
        <w:t xml:space="preserve">Сокрытие информации — это общий подход, который следует применять по мере необходимости для минимизации этих трудностей. Ключевые структуры данных «скрыты», и манипулировать ими можно только с помощью определенного набора процедур доступа. Это позволяет изменять внутренние структуры или добавлять дополнительные процедуры, не влияя на функциональное поведение остального программного обеспечения. Например, каталог имен может иметь процедуры доступа </w:t>
      </w:r>
      <w:r w:rsidRPr="00EE597B">
        <w:rPr>
          <w:rStyle w:val="hps"/>
          <w:rFonts w:ascii="Arial" w:hAnsi="Arial" w:cs="Arial"/>
          <w:color w:val="222222"/>
          <w:sz w:val="20"/>
          <w:szCs w:val="20"/>
        </w:rPr>
        <w:lastRenderedPageBreak/>
        <w:t>«вставка», «удаление» и «найти». Процедуры доступа и внутренние структуры данных можно переписать (например, чтобы использовать другой метод поиска или сохранить имена на жестком диске), не затрагивая логическое поведение остального программного обеспечения, использующего эти процедуры.</w:t>
      </w:r>
    </w:p>
    <w:p w14:paraId="733E6868" w14:textId="1C51DB2D" w:rsidR="00A0788D" w:rsidRDefault="00EE597B" w:rsidP="00EE597B">
      <w:pPr>
        <w:ind w:firstLine="539"/>
        <w:jc w:val="both"/>
        <w:rPr>
          <w:rStyle w:val="hps"/>
          <w:rFonts w:ascii="Arial" w:hAnsi="Arial" w:cs="Arial"/>
          <w:color w:val="222222"/>
          <w:sz w:val="20"/>
          <w:szCs w:val="20"/>
        </w:rPr>
      </w:pPr>
      <w:r w:rsidRPr="00EE597B">
        <w:rPr>
          <w:rStyle w:val="hps"/>
          <w:rFonts w:ascii="Arial" w:hAnsi="Arial" w:cs="Arial"/>
          <w:color w:val="222222"/>
          <w:sz w:val="20"/>
          <w:szCs w:val="20"/>
        </w:rPr>
        <w:t>В связи с этим следует использовать концепцию абстрактных типов данных. Если прямая поддержка не предусмотрена, то может потребоваться проверить, не была ли случайно нарушена абстракция.</w:t>
      </w:r>
    </w:p>
    <w:p w14:paraId="7FE108F8" w14:textId="77777777" w:rsidR="00A0788D" w:rsidRDefault="00A0788D" w:rsidP="0057644F">
      <w:pPr>
        <w:ind w:firstLine="539"/>
        <w:jc w:val="both"/>
        <w:rPr>
          <w:rStyle w:val="hps"/>
          <w:rFonts w:ascii="Arial" w:hAnsi="Arial" w:cs="Arial"/>
          <w:color w:val="222222"/>
          <w:sz w:val="20"/>
          <w:szCs w:val="20"/>
        </w:rPr>
      </w:pPr>
    </w:p>
    <w:p w14:paraId="156ED7BB" w14:textId="2E50EA09" w:rsidR="0057644F" w:rsidRPr="003B4A88" w:rsidRDefault="0057644F" w:rsidP="0057644F">
      <w:pPr>
        <w:ind w:firstLine="540"/>
        <w:jc w:val="both"/>
        <w:rPr>
          <w:rFonts w:ascii="Arial" w:hAnsi="Arial" w:cs="Arial"/>
          <w:b/>
          <w:sz w:val="22"/>
          <w:szCs w:val="22"/>
        </w:rPr>
      </w:pPr>
      <w:r>
        <w:rPr>
          <w:rFonts w:ascii="Arial" w:hAnsi="Arial" w:cs="Arial"/>
          <w:b/>
          <w:sz w:val="22"/>
          <w:szCs w:val="22"/>
        </w:rPr>
        <w:t>7</w:t>
      </w:r>
      <w:r w:rsidRPr="00C93B0B">
        <w:rPr>
          <w:rFonts w:ascii="Arial" w:hAnsi="Arial" w:cs="Arial"/>
          <w:b/>
          <w:sz w:val="22"/>
          <w:szCs w:val="22"/>
        </w:rPr>
        <w:t>.</w:t>
      </w:r>
      <w:r>
        <w:rPr>
          <w:rFonts w:ascii="Arial" w:hAnsi="Arial" w:cs="Arial"/>
          <w:b/>
          <w:sz w:val="22"/>
          <w:szCs w:val="22"/>
        </w:rPr>
        <w:t>4.</w:t>
      </w:r>
      <w:r w:rsidRPr="00C93B0B">
        <w:rPr>
          <w:rFonts w:ascii="Arial" w:hAnsi="Arial" w:cs="Arial"/>
          <w:b/>
          <w:sz w:val="22"/>
          <w:szCs w:val="22"/>
        </w:rPr>
        <w:t>4</w:t>
      </w:r>
      <w:r>
        <w:rPr>
          <w:rFonts w:ascii="Arial" w:hAnsi="Arial" w:cs="Arial"/>
          <w:b/>
          <w:sz w:val="22"/>
          <w:szCs w:val="22"/>
        </w:rPr>
        <w:t>.1.</w:t>
      </w:r>
      <w:r w:rsidR="00034B0B">
        <w:rPr>
          <w:rFonts w:ascii="Arial" w:hAnsi="Arial" w:cs="Arial"/>
          <w:b/>
          <w:sz w:val="22"/>
          <w:szCs w:val="22"/>
        </w:rPr>
        <w:t>11</w:t>
      </w:r>
      <w:r w:rsidRPr="00C93B0B">
        <w:rPr>
          <w:rFonts w:ascii="Arial" w:hAnsi="Arial" w:cs="Arial"/>
          <w:b/>
          <w:sz w:val="22"/>
          <w:szCs w:val="22"/>
        </w:rPr>
        <w:t xml:space="preserve"> </w:t>
      </w:r>
      <w:r>
        <w:rPr>
          <w:rFonts w:ascii="Arial" w:hAnsi="Arial" w:cs="Arial"/>
          <w:b/>
          <w:sz w:val="22"/>
          <w:szCs w:val="22"/>
        </w:rPr>
        <w:t>Библиотека проверенных/верифицированных программных модулей и компонентов</w:t>
      </w:r>
    </w:p>
    <w:p w14:paraId="5856CEB7" w14:textId="77777777" w:rsidR="0057644F" w:rsidRPr="00F51891" w:rsidRDefault="0057644F" w:rsidP="0057644F">
      <w:pPr>
        <w:ind w:firstLine="540"/>
        <w:jc w:val="both"/>
        <w:rPr>
          <w:rFonts w:ascii="Arial" w:hAnsi="Arial" w:cs="Arial"/>
          <w:sz w:val="20"/>
          <w:szCs w:val="20"/>
        </w:rPr>
      </w:pPr>
    </w:p>
    <w:p w14:paraId="15451BA6" w14:textId="3B37C34B" w:rsidR="0057644F" w:rsidRPr="00F51891" w:rsidRDefault="0057644F" w:rsidP="0057644F">
      <w:pPr>
        <w:ind w:firstLine="540"/>
        <w:rPr>
          <w:rFonts w:ascii="Arial" w:hAnsi="Arial" w:cs="Arial"/>
          <w:b/>
          <w:bCs/>
          <w:sz w:val="22"/>
          <w:szCs w:val="22"/>
        </w:rPr>
      </w:pPr>
      <w:r>
        <w:rPr>
          <w:rFonts w:ascii="Arial" w:hAnsi="Arial" w:cs="Arial"/>
          <w:b/>
          <w:bCs/>
          <w:sz w:val="22"/>
          <w:szCs w:val="22"/>
        </w:rPr>
        <w:t>7</w:t>
      </w:r>
      <w:r w:rsidRPr="00282494">
        <w:rPr>
          <w:rFonts w:ascii="Arial" w:hAnsi="Arial" w:cs="Arial"/>
          <w:b/>
          <w:bCs/>
          <w:sz w:val="22"/>
          <w:szCs w:val="22"/>
        </w:rPr>
        <w:t>.</w:t>
      </w:r>
      <w:r>
        <w:rPr>
          <w:rFonts w:ascii="Arial" w:hAnsi="Arial" w:cs="Arial"/>
          <w:b/>
          <w:bCs/>
          <w:sz w:val="22"/>
          <w:szCs w:val="22"/>
        </w:rPr>
        <w:t>4.4</w:t>
      </w:r>
      <w:r w:rsidRPr="00282494">
        <w:rPr>
          <w:rFonts w:ascii="Arial" w:hAnsi="Arial" w:cs="Arial"/>
          <w:b/>
          <w:bCs/>
          <w:sz w:val="22"/>
          <w:szCs w:val="22"/>
        </w:rPr>
        <w:t>.</w:t>
      </w:r>
      <w:r>
        <w:rPr>
          <w:rFonts w:ascii="Arial" w:hAnsi="Arial" w:cs="Arial"/>
          <w:b/>
          <w:bCs/>
          <w:sz w:val="22"/>
          <w:szCs w:val="22"/>
        </w:rPr>
        <w:t>1.</w:t>
      </w:r>
      <w:r w:rsidR="00034B0B">
        <w:rPr>
          <w:rFonts w:ascii="Arial" w:hAnsi="Arial" w:cs="Arial"/>
          <w:b/>
          <w:bCs/>
          <w:sz w:val="22"/>
          <w:szCs w:val="22"/>
        </w:rPr>
        <w:t>11</w:t>
      </w:r>
      <w:r>
        <w:rPr>
          <w:rFonts w:ascii="Arial" w:hAnsi="Arial" w:cs="Arial"/>
          <w:b/>
          <w:bCs/>
          <w:sz w:val="22"/>
          <w:szCs w:val="22"/>
        </w:rPr>
        <w:t>.</w:t>
      </w:r>
      <w:r w:rsidRPr="00282494">
        <w:rPr>
          <w:rFonts w:ascii="Arial" w:hAnsi="Arial" w:cs="Arial"/>
          <w:b/>
          <w:bCs/>
          <w:sz w:val="22"/>
          <w:szCs w:val="22"/>
        </w:rPr>
        <w:t xml:space="preserve">1 </w:t>
      </w:r>
      <w:r>
        <w:rPr>
          <w:rFonts w:ascii="Arial" w:hAnsi="Arial" w:cs="Arial"/>
          <w:b/>
          <w:bCs/>
          <w:sz w:val="22"/>
          <w:szCs w:val="22"/>
        </w:rPr>
        <w:t>Задача</w:t>
      </w:r>
    </w:p>
    <w:p w14:paraId="174268A1" w14:textId="77777777" w:rsidR="0057644F" w:rsidRPr="00F51891" w:rsidRDefault="0057644F" w:rsidP="0057644F">
      <w:pPr>
        <w:ind w:firstLine="540"/>
        <w:rPr>
          <w:rFonts w:ascii="Arial" w:hAnsi="Arial" w:cs="Arial"/>
          <w:bCs/>
          <w:sz w:val="8"/>
          <w:szCs w:val="8"/>
        </w:rPr>
      </w:pPr>
    </w:p>
    <w:p w14:paraId="19B089FF" w14:textId="7B243CD4" w:rsidR="009937FB" w:rsidRDefault="0057644F" w:rsidP="009937FB">
      <w:pPr>
        <w:ind w:firstLine="539"/>
        <w:jc w:val="both"/>
        <w:rPr>
          <w:rStyle w:val="hps"/>
          <w:rFonts w:ascii="Arial" w:hAnsi="Arial" w:cs="Arial"/>
          <w:color w:val="222222"/>
          <w:sz w:val="20"/>
          <w:szCs w:val="20"/>
        </w:rPr>
      </w:pPr>
      <w:r>
        <w:rPr>
          <w:rStyle w:val="hps"/>
          <w:rFonts w:ascii="Arial" w:hAnsi="Arial" w:cs="Arial"/>
          <w:color w:val="222222"/>
          <w:sz w:val="20"/>
          <w:szCs w:val="20"/>
        </w:rPr>
        <w:t xml:space="preserve">Библиотека проверенных/верифицированных программных модулей и компонентов должна использоваться для исключения необходимости </w:t>
      </w:r>
      <w:r w:rsidR="009937FB">
        <w:rPr>
          <w:rStyle w:val="hps"/>
          <w:rFonts w:ascii="Arial" w:hAnsi="Arial" w:cs="Arial"/>
          <w:color w:val="222222"/>
          <w:sz w:val="20"/>
          <w:szCs w:val="20"/>
        </w:rPr>
        <w:t xml:space="preserve">полной повторной </w:t>
      </w:r>
      <w:proofErr w:type="spellStart"/>
      <w:r w:rsidR="009937FB">
        <w:rPr>
          <w:rStyle w:val="hps"/>
          <w:rFonts w:ascii="Arial" w:hAnsi="Arial" w:cs="Arial"/>
          <w:color w:val="222222"/>
          <w:sz w:val="20"/>
          <w:szCs w:val="20"/>
        </w:rPr>
        <w:t>валидации</w:t>
      </w:r>
      <w:proofErr w:type="spellEnd"/>
      <w:r w:rsidR="009937FB">
        <w:rPr>
          <w:rStyle w:val="hps"/>
          <w:rFonts w:ascii="Arial" w:hAnsi="Arial" w:cs="Arial"/>
          <w:color w:val="222222"/>
          <w:sz w:val="20"/>
          <w:szCs w:val="20"/>
        </w:rPr>
        <w:t xml:space="preserve"> </w:t>
      </w:r>
      <w:r>
        <w:rPr>
          <w:rStyle w:val="hps"/>
          <w:rFonts w:ascii="Arial" w:hAnsi="Arial" w:cs="Arial"/>
          <w:color w:val="222222"/>
          <w:sz w:val="20"/>
          <w:szCs w:val="20"/>
        </w:rPr>
        <w:t>или перепроектирования для каждого нового применения.</w:t>
      </w:r>
      <w:r w:rsidR="009937FB" w:rsidRPr="009937FB">
        <w:rPr>
          <w:rStyle w:val="hps"/>
          <w:rFonts w:ascii="Arial" w:hAnsi="Arial" w:cs="Arial"/>
          <w:color w:val="222222"/>
          <w:sz w:val="20"/>
          <w:szCs w:val="20"/>
        </w:rPr>
        <w:t xml:space="preserve"> </w:t>
      </w:r>
      <w:r w:rsidR="009937FB">
        <w:rPr>
          <w:rStyle w:val="hps"/>
          <w:rFonts w:ascii="Arial" w:hAnsi="Arial" w:cs="Arial"/>
          <w:color w:val="222222"/>
          <w:sz w:val="20"/>
          <w:szCs w:val="20"/>
        </w:rPr>
        <w:t>Это позволяет разработчику воспользоваться конструкциями, которые не были формально или строго верифицированы, но обладают значительной историей эксплуатации</w:t>
      </w:r>
      <w:r w:rsidR="00867763">
        <w:rPr>
          <w:rStyle w:val="hps"/>
          <w:rFonts w:ascii="Arial" w:hAnsi="Arial" w:cs="Arial"/>
          <w:color w:val="222222"/>
          <w:sz w:val="20"/>
          <w:szCs w:val="20"/>
        </w:rPr>
        <w:t xml:space="preserve"> </w:t>
      </w:r>
      <w:r w:rsidR="00867763" w:rsidRPr="00867763">
        <w:rPr>
          <w:rStyle w:val="hps"/>
          <w:rFonts w:ascii="Arial" w:hAnsi="Arial" w:cs="Arial"/>
          <w:color w:val="222222"/>
          <w:sz w:val="20"/>
          <w:szCs w:val="20"/>
        </w:rPr>
        <w:t>(см. также 7.4.4.1.5).</w:t>
      </w:r>
    </w:p>
    <w:p w14:paraId="508E0760" w14:textId="77777777" w:rsidR="0057644F" w:rsidRPr="00F51891" w:rsidRDefault="0057644F" w:rsidP="0057644F">
      <w:pPr>
        <w:ind w:firstLine="540"/>
        <w:jc w:val="both"/>
        <w:rPr>
          <w:rFonts w:ascii="Arial" w:hAnsi="Arial" w:cs="Arial"/>
          <w:sz w:val="20"/>
          <w:szCs w:val="20"/>
        </w:rPr>
      </w:pPr>
    </w:p>
    <w:p w14:paraId="73BDD952" w14:textId="2B44A753" w:rsidR="0057644F" w:rsidRPr="00F51891" w:rsidRDefault="0057644F" w:rsidP="0057644F">
      <w:pPr>
        <w:ind w:firstLine="540"/>
        <w:rPr>
          <w:rFonts w:ascii="Arial" w:hAnsi="Arial" w:cs="Arial"/>
          <w:b/>
          <w:bCs/>
          <w:sz w:val="22"/>
          <w:szCs w:val="22"/>
        </w:rPr>
      </w:pPr>
      <w:r>
        <w:rPr>
          <w:rFonts w:ascii="Arial" w:hAnsi="Arial" w:cs="Arial"/>
          <w:b/>
          <w:bCs/>
          <w:sz w:val="22"/>
          <w:szCs w:val="22"/>
        </w:rPr>
        <w:t>7</w:t>
      </w:r>
      <w:r w:rsidRPr="00282494">
        <w:rPr>
          <w:rFonts w:ascii="Arial" w:hAnsi="Arial" w:cs="Arial"/>
          <w:b/>
          <w:bCs/>
          <w:sz w:val="22"/>
          <w:szCs w:val="22"/>
        </w:rPr>
        <w:t>.</w:t>
      </w:r>
      <w:r>
        <w:rPr>
          <w:rFonts w:ascii="Arial" w:hAnsi="Arial" w:cs="Arial"/>
          <w:b/>
          <w:bCs/>
          <w:sz w:val="22"/>
          <w:szCs w:val="22"/>
        </w:rPr>
        <w:t>4.4</w:t>
      </w:r>
      <w:r w:rsidRPr="00282494">
        <w:rPr>
          <w:rFonts w:ascii="Arial" w:hAnsi="Arial" w:cs="Arial"/>
          <w:b/>
          <w:bCs/>
          <w:sz w:val="22"/>
          <w:szCs w:val="22"/>
        </w:rPr>
        <w:t>.</w:t>
      </w:r>
      <w:r>
        <w:rPr>
          <w:rFonts w:ascii="Arial" w:hAnsi="Arial" w:cs="Arial"/>
          <w:b/>
          <w:bCs/>
          <w:sz w:val="22"/>
          <w:szCs w:val="22"/>
        </w:rPr>
        <w:t>1.</w:t>
      </w:r>
      <w:r w:rsidR="00034B0B">
        <w:rPr>
          <w:rFonts w:ascii="Arial" w:hAnsi="Arial" w:cs="Arial"/>
          <w:b/>
          <w:bCs/>
          <w:sz w:val="22"/>
          <w:szCs w:val="22"/>
        </w:rPr>
        <w:t>11</w:t>
      </w:r>
      <w:r>
        <w:rPr>
          <w:rFonts w:ascii="Arial" w:hAnsi="Arial" w:cs="Arial"/>
          <w:b/>
          <w:bCs/>
          <w:sz w:val="22"/>
          <w:szCs w:val="22"/>
        </w:rPr>
        <w:t>.2</w:t>
      </w:r>
      <w:r w:rsidRPr="00282494">
        <w:rPr>
          <w:rFonts w:ascii="Arial" w:hAnsi="Arial" w:cs="Arial"/>
          <w:b/>
          <w:bCs/>
          <w:sz w:val="22"/>
          <w:szCs w:val="22"/>
        </w:rPr>
        <w:t xml:space="preserve"> </w:t>
      </w:r>
      <w:r>
        <w:rPr>
          <w:rFonts w:ascii="Arial" w:hAnsi="Arial" w:cs="Arial"/>
          <w:b/>
          <w:bCs/>
          <w:sz w:val="22"/>
          <w:szCs w:val="22"/>
        </w:rPr>
        <w:t>Описание</w:t>
      </w:r>
    </w:p>
    <w:p w14:paraId="55470AC2" w14:textId="77777777" w:rsidR="0057644F" w:rsidRPr="00F51891" w:rsidRDefault="0057644F" w:rsidP="0057644F">
      <w:pPr>
        <w:ind w:firstLine="540"/>
        <w:rPr>
          <w:rFonts w:ascii="Arial" w:hAnsi="Arial" w:cs="Arial"/>
          <w:bCs/>
          <w:sz w:val="8"/>
          <w:szCs w:val="8"/>
        </w:rPr>
      </w:pPr>
    </w:p>
    <w:p w14:paraId="2174AAF1" w14:textId="21572C37" w:rsidR="0057644F" w:rsidRDefault="009937FB" w:rsidP="0057644F">
      <w:pPr>
        <w:ind w:firstLine="539"/>
        <w:jc w:val="both"/>
        <w:rPr>
          <w:rStyle w:val="hps"/>
          <w:rFonts w:ascii="Arial" w:hAnsi="Arial" w:cs="Arial"/>
          <w:color w:val="222222"/>
          <w:sz w:val="20"/>
          <w:szCs w:val="20"/>
        </w:rPr>
      </w:pPr>
      <w:r>
        <w:rPr>
          <w:rStyle w:val="hps"/>
          <w:rFonts w:ascii="Arial" w:hAnsi="Arial" w:cs="Arial"/>
          <w:color w:val="222222"/>
          <w:sz w:val="20"/>
          <w:szCs w:val="20"/>
        </w:rPr>
        <w:t xml:space="preserve">Для того, чтобы </w:t>
      </w:r>
      <w:r>
        <w:rPr>
          <w:rStyle w:val="hps"/>
          <w:rFonts w:ascii="Arial" w:hAnsi="Arial" w:cs="Arial"/>
          <w:color w:val="222222"/>
          <w:sz w:val="20"/>
          <w:szCs w:val="20"/>
          <w:lang w:val="en-US"/>
        </w:rPr>
        <w:t>E</w:t>
      </w:r>
      <w:r w:rsidRPr="009937FB">
        <w:rPr>
          <w:rStyle w:val="hps"/>
          <w:rFonts w:ascii="Arial" w:hAnsi="Arial" w:cs="Arial"/>
          <w:color w:val="222222"/>
          <w:sz w:val="20"/>
          <w:szCs w:val="20"/>
        </w:rPr>
        <w:t>/</w:t>
      </w:r>
      <w:r>
        <w:rPr>
          <w:rStyle w:val="hps"/>
          <w:rFonts w:ascii="Arial" w:hAnsi="Arial" w:cs="Arial"/>
          <w:color w:val="222222"/>
          <w:sz w:val="20"/>
          <w:szCs w:val="20"/>
          <w:lang w:val="en-US"/>
        </w:rPr>
        <w:t>E</w:t>
      </w:r>
      <w:r w:rsidRPr="009937FB">
        <w:rPr>
          <w:rStyle w:val="hps"/>
          <w:rFonts w:ascii="Arial" w:hAnsi="Arial" w:cs="Arial"/>
          <w:color w:val="222222"/>
          <w:sz w:val="20"/>
          <w:szCs w:val="20"/>
        </w:rPr>
        <w:t>/</w:t>
      </w:r>
      <w:r>
        <w:rPr>
          <w:rStyle w:val="hps"/>
          <w:rFonts w:ascii="Arial" w:hAnsi="Arial" w:cs="Arial"/>
          <w:color w:val="222222"/>
          <w:sz w:val="20"/>
          <w:szCs w:val="20"/>
          <w:lang w:val="en-US"/>
        </w:rPr>
        <w:t>PES</w:t>
      </w:r>
      <w:r>
        <w:rPr>
          <w:rStyle w:val="hps"/>
          <w:rFonts w:ascii="Arial" w:hAnsi="Arial" w:cs="Arial"/>
          <w:color w:val="222222"/>
          <w:sz w:val="20"/>
          <w:szCs w:val="20"/>
        </w:rPr>
        <w:t xml:space="preserve"> была хорошо спроектирована и структурирована, она должна состоять из компонентов аппаратного обеспечения, компонентов программного обеспечения и программных модулей, которые точно определены и способ их взаимодействия друг другом точно установлен.</w:t>
      </w:r>
    </w:p>
    <w:p w14:paraId="583A9F26" w14:textId="77777777" w:rsidR="00867763" w:rsidRPr="00C31FF7" w:rsidRDefault="00867763" w:rsidP="00867763">
      <w:pPr>
        <w:ind w:firstLine="540"/>
        <w:jc w:val="both"/>
        <w:rPr>
          <w:rFonts w:ascii="Arial" w:hAnsi="Arial" w:cs="Arial"/>
          <w:sz w:val="8"/>
          <w:szCs w:val="8"/>
        </w:rPr>
      </w:pPr>
    </w:p>
    <w:p w14:paraId="5BF85B15" w14:textId="1C49569D" w:rsidR="00867763" w:rsidRDefault="00867763" w:rsidP="00867763">
      <w:pPr>
        <w:ind w:firstLine="540"/>
        <w:jc w:val="both"/>
        <w:rPr>
          <w:rFonts w:ascii="Arial" w:hAnsi="Arial" w:cs="Arial"/>
          <w:sz w:val="18"/>
          <w:szCs w:val="18"/>
        </w:rPr>
      </w:pPr>
      <w:r w:rsidRPr="00C31FF7">
        <w:rPr>
          <w:rFonts w:ascii="Arial" w:hAnsi="Arial" w:cs="Arial"/>
          <w:spacing w:val="40"/>
          <w:sz w:val="18"/>
          <w:szCs w:val="18"/>
        </w:rPr>
        <w:t>Примечание</w:t>
      </w:r>
      <w:r w:rsidR="00AD3B99">
        <w:rPr>
          <w:rFonts w:ascii="Arial" w:hAnsi="Arial" w:cs="Arial"/>
          <w:spacing w:val="40"/>
          <w:sz w:val="18"/>
          <w:szCs w:val="18"/>
        </w:rPr>
        <w:t xml:space="preserve"> </w:t>
      </w:r>
      <w:r>
        <w:rPr>
          <w:rFonts w:ascii="Arial" w:hAnsi="Arial" w:cs="Arial"/>
          <w:spacing w:val="40"/>
          <w:sz w:val="18"/>
          <w:szCs w:val="18"/>
        </w:rPr>
        <w:t>1</w:t>
      </w:r>
      <w:r w:rsidRPr="00C31FF7">
        <w:rPr>
          <w:rFonts w:ascii="Arial" w:hAnsi="Arial" w:cs="Arial"/>
          <w:sz w:val="18"/>
          <w:szCs w:val="18"/>
        </w:rPr>
        <w:t xml:space="preserve"> – </w:t>
      </w:r>
      <w:r w:rsidRPr="00867763">
        <w:rPr>
          <w:rStyle w:val="hps"/>
          <w:rFonts w:ascii="Arial" w:hAnsi="Arial" w:cs="Arial"/>
          <w:color w:val="222222"/>
          <w:sz w:val="18"/>
          <w:szCs w:val="18"/>
          <w:lang w:val="en-US"/>
        </w:rPr>
        <w:t>E</w:t>
      </w:r>
      <w:r w:rsidRPr="00867763">
        <w:rPr>
          <w:rStyle w:val="hps"/>
          <w:rFonts w:ascii="Arial" w:hAnsi="Arial" w:cs="Arial"/>
          <w:color w:val="222222"/>
          <w:sz w:val="18"/>
          <w:szCs w:val="18"/>
        </w:rPr>
        <w:t>/</w:t>
      </w:r>
      <w:r w:rsidRPr="00867763">
        <w:rPr>
          <w:rStyle w:val="hps"/>
          <w:rFonts w:ascii="Arial" w:hAnsi="Arial" w:cs="Arial"/>
          <w:color w:val="222222"/>
          <w:sz w:val="18"/>
          <w:szCs w:val="18"/>
          <w:lang w:val="en-US"/>
        </w:rPr>
        <w:t>E</w:t>
      </w:r>
      <w:r w:rsidRPr="00867763">
        <w:rPr>
          <w:rStyle w:val="hps"/>
          <w:rFonts w:ascii="Arial" w:hAnsi="Arial" w:cs="Arial"/>
          <w:color w:val="222222"/>
          <w:sz w:val="18"/>
          <w:szCs w:val="18"/>
        </w:rPr>
        <w:t>/</w:t>
      </w:r>
      <w:r w:rsidRPr="00867763">
        <w:rPr>
          <w:rStyle w:val="hps"/>
          <w:rFonts w:ascii="Arial" w:hAnsi="Arial" w:cs="Arial"/>
          <w:color w:val="222222"/>
          <w:sz w:val="18"/>
          <w:szCs w:val="18"/>
          <w:lang w:val="en-US"/>
        </w:rPr>
        <w:t>PES</w:t>
      </w:r>
      <w:r w:rsidRPr="00867763">
        <w:rPr>
          <w:rStyle w:val="hps"/>
          <w:rFonts w:ascii="Arial" w:hAnsi="Arial" w:cs="Arial"/>
          <w:color w:val="222222"/>
          <w:sz w:val="18"/>
          <w:szCs w:val="18"/>
        </w:rPr>
        <w:t xml:space="preserve">, спроектированные для различных применений, могут содержать некоторое количество одинаковых или очень похожих компонентов программного обеспечения или программных модулей. Создание библиотеки таких общеприменимых программных модулей позволяет ресурсы, необходимые для </w:t>
      </w:r>
      <w:proofErr w:type="spellStart"/>
      <w:r w:rsidRPr="00867763">
        <w:rPr>
          <w:rStyle w:val="hps"/>
          <w:rFonts w:ascii="Arial" w:hAnsi="Arial" w:cs="Arial"/>
          <w:color w:val="222222"/>
          <w:sz w:val="18"/>
          <w:szCs w:val="18"/>
        </w:rPr>
        <w:t>валидации</w:t>
      </w:r>
      <w:proofErr w:type="spellEnd"/>
      <w:r w:rsidRPr="00867763">
        <w:rPr>
          <w:rStyle w:val="hps"/>
          <w:rFonts w:ascii="Arial" w:hAnsi="Arial" w:cs="Arial"/>
          <w:color w:val="222222"/>
          <w:sz w:val="18"/>
          <w:szCs w:val="18"/>
        </w:rPr>
        <w:t xml:space="preserve"> конструкции, использовать более чем для одного применения</w:t>
      </w:r>
      <w:r w:rsidRPr="00867763">
        <w:rPr>
          <w:rFonts w:ascii="Arial" w:hAnsi="Arial" w:cs="Arial"/>
          <w:sz w:val="18"/>
          <w:szCs w:val="18"/>
        </w:rPr>
        <w:t>.</w:t>
      </w:r>
    </w:p>
    <w:p w14:paraId="26E70A10" w14:textId="448C8AA5" w:rsidR="00867763" w:rsidRPr="00C31FF7" w:rsidRDefault="00AD3B99" w:rsidP="00867763">
      <w:pPr>
        <w:ind w:firstLine="540"/>
        <w:jc w:val="both"/>
        <w:rPr>
          <w:rFonts w:ascii="Arial" w:hAnsi="Arial" w:cs="Arial"/>
          <w:sz w:val="8"/>
          <w:szCs w:val="8"/>
        </w:rPr>
      </w:pPr>
      <w:r>
        <w:rPr>
          <w:rFonts w:ascii="Arial" w:hAnsi="Arial" w:cs="Arial"/>
          <w:sz w:val="8"/>
          <w:szCs w:val="8"/>
        </w:rPr>
        <w:t xml:space="preserve"> </w:t>
      </w:r>
    </w:p>
    <w:p w14:paraId="0879DB83" w14:textId="5EAFABF7" w:rsidR="00867763" w:rsidRPr="00867763" w:rsidRDefault="00867763" w:rsidP="00867763">
      <w:pPr>
        <w:ind w:firstLine="540"/>
        <w:jc w:val="both"/>
        <w:rPr>
          <w:rFonts w:ascii="Arial" w:hAnsi="Arial" w:cs="Arial"/>
          <w:sz w:val="18"/>
          <w:szCs w:val="18"/>
        </w:rPr>
      </w:pPr>
      <w:r w:rsidRPr="00C31FF7">
        <w:rPr>
          <w:rFonts w:ascii="Arial" w:hAnsi="Arial" w:cs="Arial"/>
          <w:spacing w:val="40"/>
          <w:sz w:val="18"/>
          <w:szCs w:val="18"/>
        </w:rPr>
        <w:t>Примечание</w:t>
      </w:r>
      <w:r w:rsidR="00AD3B99">
        <w:rPr>
          <w:rFonts w:ascii="Arial" w:hAnsi="Arial" w:cs="Arial"/>
          <w:spacing w:val="40"/>
          <w:sz w:val="18"/>
          <w:szCs w:val="18"/>
        </w:rPr>
        <w:t xml:space="preserve"> </w:t>
      </w:r>
      <w:r>
        <w:rPr>
          <w:rFonts w:ascii="Arial" w:hAnsi="Arial" w:cs="Arial"/>
          <w:spacing w:val="40"/>
          <w:sz w:val="18"/>
          <w:szCs w:val="18"/>
        </w:rPr>
        <w:t>2</w:t>
      </w:r>
      <w:r w:rsidRPr="00C31FF7">
        <w:rPr>
          <w:rFonts w:ascii="Arial" w:hAnsi="Arial" w:cs="Arial"/>
          <w:sz w:val="18"/>
          <w:szCs w:val="18"/>
        </w:rPr>
        <w:t xml:space="preserve"> – </w:t>
      </w:r>
      <w:r w:rsidRPr="00867763">
        <w:rPr>
          <w:rStyle w:val="hps"/>
          <w:rFonts w:ascii="Arial" w:hAnsi="Arial" w:cs="Arial"/>
          <w:color w:val="222222"/>
          <w:sz w:val="18"/>
          <w:szCs w:val="18"/>
        </w:rPr>
        <w:t>Кроме того, использование таких программных модулей в нескольких применениях позволяет накапливать эмпирические данные по их успешному использованию. Эти эмпирические данные обоснованно повышают уверенность пользователя в использовании программных модулей</w:t>
      </w:r>
      <w:r w:rsidRPr="00867763">
        <w:rPr>
          <w:rFonts w:ascii="Arial" w:hAnsi="Arial" w:cs="Arial"/>
          <w:sz w:val="18"/>
          <w:szCs w:val="18"/>
        </w:rPr>
        <w:t>.</w:t>
      </w:r>
    </w:p>
    <w:p w14:paraId="4F85F2E1" w14:textId="77777777" w:rsidR="000C3C2D" w:rsidRDefault="000C3C2D" w:rsidP="00195C44">
      <w:pPr>
        <w:ind w:firstLine="539"/>
        <w:jc w:val="both"/>
        <w:rPr>
          <w:rStyle w:val="hps"/>
          <w:rFonts w:ascii="Arial" w:hAnsi="Arial" w:cs="Arial"/>
          <w:color w:val="222222"/>
          <w:sz w:val="20"/>
          <w:szCs w:val="20"/>
        </w:rPr>
      </w:pPr>
    </w:p>
    <w:p w14:paraId="1CBCE5B9" w14:textId="29916E60" w:rsidR="00B32E8F" w:rsidRPr="003B4A88" w:rsidRDefault="00B32E8F" w:rsidP="00B32E8F">
      <w:pPr>
        <w:ind w:firstLine="540"/>
        <w:jc w:val="both"/>
        <w:rPr>
          <w:rFonts w:ascii="Arial" w:hAnsi="Arial" w:cs="Arial"/>
          <w:b/>
          <w:sz w:val="22"/>
          <w:szCs w:val="22"/>
        </w:rPr>
      </w:pPr>
      <w:r>
        <w:rPr>
          <w:rFonts w:ascii="Arial" w:hAnsi="Arial" w:cs="Arial"/>
          <w:b/>
          <w:sz w:val="22"/>
          <w:szCs w:val="22"/>
        </w:rPr>
        <w:t>7</w:t>
      </w:r>
      <w:r w:rsidRPr="00C93B0B">
        <w:rPr>
          <w:rFonts w:ascii="Arial" w:hAnsi="Arial" w:cs="Arial"/>
          <w:b/>
          <w:sz w:val="22"/>
          <w:szCs w:val="22"/>
        </w:rPr>
        <w:t>.</w:t>
      </w:r>
      <w:r>
        <w:rPr>
          <w:rFonts w:ascii="Arial" w:hAnsi="Arial" w:cs="Arial"/>
          <w:b/>
          <w:sz w:val="22"/>
          <w:szCs w:val="22"/>
        </w:rPr>
        <w:t>4.</w:t>
      </w:r>
      <w:r w:rsidRPr="00C93B0B">
        <w:rPr>
          <w:rFonts w:ascii="Arial" w:hAnsi="Arial" w:cs="Arial"/>
          <w:b/>
          <w:sz w:val="22"/>
          <w:szCs w:val="22"/>
        </w:rPr>
        <w:t>4</w:t>
      </w:r>
      <w:r>
        <w:rPr>
          <w:rFonts w:ascii="Arial" w:hAnsi="Arial" w:cs="Arial"/>
          <w:b/>
          <w:sz w:val="22"/>
          <w:szCs w:val="22"/>
        </w:rPr>
        <w:t>.1.1</w:t>
      </w:r>
      <w:r w:rsidR="00312DA8">
        <w:rPr>
          <w:rFonts w:ascii="Arial" w:hAnsi="Arial" w:cs="Arial"/>
          <w:b/>
          <w:sz w:val="22"/>
          <w:szCs w:val="22"/>
        </w:rPr>
        <w:t>2</w:t>
      </w:r>
      <w:r w:rsidRPr="00C93B0B">
        <w:rPr>
          <w:rFonts w:ascii="Arial" w:hAnsi="Arial" w:cs="Arial"/>
          <w:b/>
          <w:sz w:val="22"/>
          <w:szCs w:val="22"/>
        </w:rPr>
        <w:t xml:space="preserve"> </w:t>
      </w:r>
      <w:r>
        <w:rPr>
          <w:rFonts w:ascii="Arial" w:hAnsi="Arial" w:cs="Arial"/>
          <w:b/>
          <w:sz w:val="22"/>
          <w:szCs w:val="22"/>
        </w:rPr>
        <w:t>Инструменты автоматизированного проектирования</w:t>
      </w:r>
    </w:p>
    <w:p w14:paraId="15C5B97C" w14:textId="77777777" w:rsidR="00B32E8F" w:rsidRPr="00F51891" w:rsidRDefault="00B32E8F" w:rsidP="00B32E8F">
      <w:pPr>
        <w:ind w:firstLine="540"/>
        <w:jc w:val="both"/>
        <w:rPr>
          <w:rFonts w:ascii="Arial" w:hAnsi="Arial" w:cs="Arial"/>
          <w:sz w:val="20"/>
          <w:szCs w:val="20"/>
        </w:rPr>
      </w:pPr>
    </w:p>
    <w:p w14:paraId="5D698444" w14:textId="10EA78B6" w:rsidR="00B32E8F" w:rsidRPr="00F51891" w:rsidRDefault="00B32E8F" w:rsidP="00B32E8F">
      <w:pPr>
        <w:ind w:firstLine="540"/>
        <w:rPr>
          <w:rFonts w:ascii="Arial" w:hAnsi="Arial" w:cs="Arial"/>
          <w:b/>
          <w:bCs/>
          <w:sz w:val="22"/>
          <w:szCs w:val="22"/>
        </w:rPr>
      </w:pPr>
      <w:r>
        <w:rPr>
          <w:rFonts w:ascii="Arial" w:hAnsi="Arial" w:cs="Arial"/>
          <w:b/>
          <w:bCs/>
          <w:sz w:val="22"/>
          <w:szCs w:val="22"/>
        </w:rPr>
        <w:t>7</w:t>
      </w:r>
      <w:r w:rsidRPr="00282494">
        <w:rPr>
          <w:rFonts w:ascii="Arial" w:hAnsi="Arial" w:cs="Arial"/>
          <w:b/>
          <w:bCs/>
          <w:sz w:val="22"/>
          <w:szCs w:val="22"/>
        </w:rPr>
        <w:t>.</w:t>
      </w:r>
      <w:r>
        <w:rPr>
          <w:rFonts w:ascii="Arial" w:hAnsi="Arial" w:cs="Arial"/>
          <w:b/>
          <w:bCs/>
          <w:sz w:val="22"/>
          <w:szCs w:val="22"/>
        </w:rPr>
        <w:t>4.4</w:t>
      </w:r>
      <w:r w:rsidRPr="00282494">
        <w:rPr>
          <w:rFonts w:ascii="Arial" w:hAnsi="Arial" w:cs="Arial"/>
          <w:b/>
          <w:bCs/>
          <w:sz w:val="22"/>
          <w:szCs w:val="22"/>
        </w:rPr>
        <w:t>.</w:t>
      </w:r>
      <w:r w:rsidR="00312DA8">
        <w:rPr>
          <w:rFonts w:ascii="Arial" w:hAnsi="Arial" w:cs="Arial"/>
          <w:b/>
          <w:bCs/>
          <w:sz w:val="22"/>
          <w:szCs w:val="22"/>
        </w:rPr>
        <w:t>1.12</w:t>
      </w:r>
      <w:r>
        <w:rPr>
          <w:rFonts w:ascii="Arial" w:hAnsi="Arial" w:cs="Arial"/>
          <w:b/>
          <w:bCs/>
          <w:sz w:val="22"/>
          <w:szCs w:val="22"/>
        </w:rPr>
        <w:t>.</w:t>
      </w:r>
      <w:r w:rsidRPr="00282494">
        <w:rPr>
          <w:rFonts w:ascii="Arial" w:hAnsi="Arial" w:cs="Arial"/>
          <w:b/>
          <w:bCs/>
          <w:sz w:val="22"/>
          <w:szCs w:val="22"/>
        </w:rPr>
        <w:t xml:space="preserve">1 </w:t>
      </w:r>
      <w:r>
        <w:rPr>
          <w:rFonts w:ascii="Arial" w:hAnsi="Arial" w:cs="Arial"/>
          <w:b/>
          <w:bCs/>
          <w:sz w:val="22"/>
          <w:szCs w:val="22"/>
        </w:rPr>
        <w:t>Задача</w:t>
      </w:r>
    </w:p>
    <w:p w14:paraId="340403B7" w14:textId="77777777" w:rsidR="00B32E8F" w:rsidRPr="00F51891" w:rsidRDefault="00B32E8F" w:rsidP="00B32E8F">
      <w:pPr>
        <w:ind w:firstLine="540"/>
        <w:rPr>
          <w:rFonts w:ascii="Arial" w:hAnsi="Arial" w:cs="Arial"/>
          <w:bCs/>
          <w:sz w:val="8"/>
          <w:szCs w:val="8"/>
        </w:rPr>
      </w:pPr>
    </w:p>
    <w:p w14:paraId="36972868" w14:textId="049111C3" w:rsidR="00B32E8F" w:rsidRDefault="00B32E8F" w:rsidP="00B32E8F">
      <w:pPr>
        <w:ind w:firstLine="539"/>
        <w:jc w:val="both"/>
        <w:rPr>
          <w:rStyle w:val="hps"/>
          <w:rFonts w:ascii="Arial" w:hAnsi="Arial" w:cs="Arial"/>
          <w:color w:val="222222"/>
          <w:sz w:val="20"/>
          <w:szCs w:val="20"/>
        </w:rPr>
      </w:pPr>
      <w:r>
        <w:rPr>
          <w:rStyle w:val="hps"/>
          <w:rFonts w:ascii="Arial" w:hAnsi="Arial" w:cs="Arial"/>
          <w:color w:val="222222"/>
          <w:sz w:val="20"/>
          <w:szCs w:val="20"/>
        </w:rPr>
        <w:t xml:space="preserve">Инструменты </w:t>
      </w:r>
      <w:r>
        <w:rPr>
          <w:rStyle w:val="hps"/>
          <w:rFonts w:ascii="Arial" w:hAnsi="Arial" w:cs="Arial"/>
          <w:color w:val="222222"/>
          <w:sz w:val="20"/>
          <w:szCs w:val="20"/>
          <w:lang w:val="en-US"/>
        </w:rPr>
        <w:t>CAD</w:t>
      </w:r>
      <w:r>
        <w:rPr>
          <w:rStyle w:val="hps"/>
          <w:rFonts w:ascii="Arial" w:hAnsi="Arial" w:cs="Arial"/>
          <w:color w:val="222222"/>
          <w:sz w:val="20"/>
          <w:szCs w:val="20"/>
        </w:rPr>
        <w:t xml:space="preserve"> должны использоваться для более систематизированного выполнения процедуры проектирования и включения соответствующих автоматизированных конструктивных элементов, которые уже доступны и испытаны.</w:t>
      </w:r>
    </w:p>
    <w:p w14:paraId="79939177" w14:textId="77777777" w:rsidR="00B32E8F" w:rsidRPr="00F51891" w:rsidRDefault="00B32E8F" w:rsidP="00B32E8F">
      <w:pPr>
        <w:ind w:firstLine="540"/>
        <w:jc w:val="both"/>
        <w:rPr>
          <w:rFonts w:ascii="Arial" w:hAnsi="Arial" w:cs="Arial"/>
          <w:sz w:val="20"/>
          <w:szCs w:val="20"/>
        </w:rPr>
      </w:pPr>
    </w:p>
    <w:p w14:paraId="2D406A4F" w14:textId="50CE1738" w:rsidR="00B32E8F" w:rsidRPr="00F51891" w:rsidRDefault="00B32E8F" w:rsidP="00B32E8F">
      <w:pPr>
        <w:ind w:firstLine="540"/>
        <w:rPr>
          <w:rFonts w:ascii="Arial" w:hAnsi="Arial" w:cs="Arial"/>
          <w:b/>
          <w:bCs/>
          <w:sz w:val="22"/>
          <w:szCs w:val="22"/>
        </w:rPr>
      </w:pPr>
      <w:r>
        <w:rPr>
          <w:rFonts w:ascii="Arial" w:hAnsi="Arial" w:cs="Arial"/>
          <w:b/>
          <w:bCs/>
          <w:sz w:val="22"/>
          <w:szCs w:val="22"/>
        </w:rPr>
        <w:t>7</w:t>
      </w:r>
      <w:r w:rsidRPr="00282494">
        <w:rPr>
          <w:rFonts w:ascii="Arial" w:hAnsi="Arial" w:cs="Arial"/>
          <w:b/>
          <w:bCs/>
          <w:sz w:val="22"/>
          <w:szCs w:val="22"/>
        </w:rPr>
        <w:t>.</w:t>
      </w:r>
      <w:r>
        <w:rPr>
          <w:rFonts w:ascii="Arial" w:hAnsi="Arial" w:cs="Arial"/>
          <w:b/>
          <w:bCs/>
          <w:sz w:val="22"/>
          <w:szCs w:val="22"/>
        </w:rPr>
        <w:t>4.4</w:t>
      </w:r>
      <w:r w:rsidRPr="00282494">
        <w:rPr>
          <w:rFonts w:ascii="Arial" w:hAnsi="Arial" w:cs="Arial"/>
          <w:b/>
          <w:bCs/>
          <w:sz w:val="22"/>
          <w:szCs w:val="22"/>
        </w:rPr>
        <w:t>.</w:t>
      </w:r>
      <w:r w:rsidR="00312DA8">
        <w:rPr>
          <w:rFonts w:ascii="Arial" w:hAnsi="Arial" w:cs="Arial"/>
          <w:b/>
          <w:bCs/>
          <w:sz w:val="22"/>
          <w:szCs w:val="22"/>
        </w:rPr>
        <w:t>1.12</w:t>
      </w:r>
      <w:r>
        <w:rPr>
          <w:rFonts w:ascii="Arial" w:hAnsi="Arial" w:cs="Arial"/>
          <w:b/>
          <w:bCs/>
          <w:sz w:val="22"/>
          <w:szCs w:val="22"/>
        </w:rPr>
        <w:t>.2</w:t>
      </w:r>
      <w:r w:rsidRPr="00282494">
        <w:rPr>
          <w:rFonts w:ascii="Arial" w:hAnsi="Arial" w:cs="Arial"/>
          <w:b/>
          <w:bCs/>
          <w:sz w:val="22"/>
          <w:szCs w:val="22"/>
        </w:rPr>
        <w:t xml:space="preserve"> </w:t>
      </w:r>
      <w:r>
        <w:rPr>
          <w:rFonts w:ascii="Arial" w:hAnsi="Arial" w:cs="Arial"/>
          <w:b/>
          <w:bCs/>
          <w:sz w:val="22"/>
          <w:szCs w:val="22"/>
        </w:rPr>
        <w:t>Описание</w:t>
      </w:r>
    </w:p>
    <w:p w14:paraId="1B3B17B7" w14:textId="77777777" w:rsidR="00B32E8F" w:rsidRPr="00F51891" w:rsidRDefault="00B32E8F" w:rsidP="00B32E8F">
      <w:pPr>
        <w:ind w:firstLine="540"/>
        <w:rPr>
          <w:rFonts w:ascii="Arial" w:hAnsi="Arial" w:cs="Arial"/>
          <w:bCs/>
          <w:sz w:val="8"/>
          <w:szCs w:val="8"/>
        </w:rPr>
      </w:pPr>
    </w:p>
    <w:p w14:paraId="5095E827" w14:textId="547E6AC5" w:rsidR="00743665" w:rsidRPr="00B32E8F" w:rsidRDefault="00B32E8F" w:rsidP="00113708">
      <w:pPr>
        <w:ind w:firstLine="540"/>
        <w:jc w:val="both"/>
        <w:rPr>
          <w:rFonts w:ascii="Arial" w:hAnsi="Arial" w:cs="Arial"/>
          <w:b/>
          <w:bCs/>
          <w:sz w:val="22"/>
          <w:szCs w:val="22"/>
          <w:highlight w:val="red"/>
        </w:rPr>
      </w:pPr>
      <w:r>
        <w:rPr>
          <w:rStyle w:val="hps"/>
          <w:rFonts w:ascii="Arial" w:hAnsi="Arial" w:cs="Arial"/>
          <w:color w:val="222222"/>
          <w:sz w:val="20"/>
          <w:szCs w:val="20"/>
        </w:rPr>
        <w:t xml:space="preserve">Инструменты </w:t>
      </w:r>
      <w:r>
        <w:rPr>
          <w:rStyle w:val="hps"/>
          <w:rFonts w:ascii="Arial" w:hAnsi="Arial" w:cs="Arial"/>
          <w:color w:val="222222"/>
          <w:sz w:val="20"/>
          <w:szCs w:val="20"/>
          <w:lang w:val="en-US"/>
        </w:rPr>
        <w:t>CAD</w:t>
      </w:r>
      <w:r>
        <w:rPr>
          <w:rStyle w:val="hps"/>
          <w:rFonts w:ascii="Arial" w:hAnsi="Arial" w:cs="Arial"/>
          <w:color w:val="222222"/>
          <w:sz w:val="20"/>
          <w:szCs w:val="20"/>
        </w:rPr>
        <w:t xml:space="preserve"> должны использоваться при проектировании </w:t>
      </w:r>
      <w:r w:rsidR="00113708">
        <w:rPr>
          <w:rStyle w:val="hps"/>
          <w:rFonts w:ascii="Arial" w:hAnsi="Arial" w:cs="Arial"/>
          <w:color w:val="222222"/>
          <w:sz w:val="20"/>
          <w:szCs w:val="20"/>
        </w:rPr>
        <w:t>как аппаратного, так и программного обеспечения, если они доступны и их применение обосновано сложностью системы. Правильность (корректность) использования таких инструментов должна быть продемонстрирована специальным тестированием, обширной историей успешного использования или независимой верификацией их выходных данных применительно к системе, связанной с обеспечением безопасности.</w:t>
      </w:r>
    </w:p>
    <w:p w14:paraId="21F7F404" w14:textId="77777777" w:rsidR="00743665" w:rsidRDefault="00743665" w:rsidP="00113708">
      <w:pPr>
        <w:ind w:firstLine="540"/>
        <w:jc w:val="both"/>
        <w:rPr>
          <w:rFonts w:ascii="Arial" w:hAnsi="Arial" w:cs="Arial"/>
          <w:b/>
          <w:bCs/>
          <w:sz w:val="22"/>
          <w:szCs w:val="22"/>
          <w:highlight w:val="red"/>
        </w:rPr>
      </w:pPr>
    </w:p>
    <w:p w14:paraId="03F3DBE4" w14:textId="5CFDD866" w:rsidR="00113708" w:rsidRPr="003B4A88" w:rsidRDefault="00113708" w:rsidP="00113708">
      <w:pPr>
        <w:ind w:firstLine="540"/>
        <w:jc w:val="both"/>
        <w:rPr>
          <w:rFonts w:ascii="Arial" w:hAnsi="Arial" w:cs="Arial"/>
          <w:b/>
          <w:sz w:val="22"/>
          <w:szCs w:val="22"/>
        </w:rPr>
      </w:pPr>
      <w:r>
        <w:rPr>
          <w:rFonts w:ascii="Arial" w:hAnsi="Arial" w:cs="Arial"/>
          <w:b/>
          <w:sz w:val="22"/>
          <w:szCs w:val="22"/>
        </w:rPr>
        <w:t>7</w:t>
      </w:r>
      <w:r w:rsidRPr="00C93B0B">
        <w:rPr>
          <w:rFonts w:ascii="Arial" w:hAnsi="Arial" w:cs="Arial"/>
          <w:b/>
          <w:sz w:val="22"/>
          <w:szCs w:val="22"/>
        </w:rPr>
        <w:t>.</w:t>
      </w:r>
      <w:r>
        <w:rPr>
          <w:rFonts w:ascii="Arial" w:hAnsi="Arial" w:cs="Arial"/>
          <w:b/>
          <w:sz w:val="22"/>
          <w:szCs w:val="22"/>
        </w:rPr>
        <w:t>4.</w:t>
      </w:r>
      <w:r w:rsidRPr="00C93B0B">
        <w:rPr>
          <w:rFonts w:ascii="Arial" w:hAnsi="Arial" w:cs="Arial"/>
          <w:b/>
          <w:sz w:val="22"/>
          <w:szCs w:val="22"/>
        </w:rPr>
        <w:t>4</w:t>
      </w:r>
      <w:r>
        <w:rPr>
          <w:rFonts w:ascii="Arial" w:hAnsi="Arial" w:cs="Arial"/>
          <w:b/>
          <w:sz w:val="22"/>
          <w:szCs w:val="22"/>
        </w:rPr>
        <w:t>.1.1</w:t>
      </w:r>
      <w:r w:rsidR="00312DA8">
        <w:rPr>
          <w:rFonts w:ascii="Arial" w:hAnsi="Arial" w:cs="Arial"/>
          <w:b/>
          <w:sz w:val="22"/>
          <w:szCs w:val="22"/>
        </w:rPr>
        <w:t>3</w:t>
      </w:r>
      <w:r w:rsidRPr="00C93B0B">
        <w:rPr>
          <w:rFonts w:ascii="Arial" w:hAnsi="Arial" w:cs="Arial"/>
          <w:b/>
          <w:sz w:val="22"/>
          <w:szCs w:val="22"/>
        </w:rPr>
        <w:t xml:space="preserve"> </w:t>
      </w:r>
      <w:r>
        <w:rPr>
          <w:rFonts w:ascii="Arial" w:hAnsi="Arial" w:cs="Arial"/>
          <w:b/>
          <w:sz w:val="22"/>
          <w:szCs w:val="22"/>
        </w:rPr>
        <w:t>Использование стандартов кодирования</w:t>
      </w:r>
    </w:p>
    <w:p w14:paraId="3D476DFB" w14:textId="77777777" w:rsidR="00113708" w:rsidRPr="00F51891" w:rsidRDefault="00113708" w:rsidP="00113708">
      <w:pPr>
        <w:ind w:firstLine="540"/>
        <w:jc w:val="both"/>
        <w:rPr>
          <w:rFonts w:ascii="Arial" w:hAnsi="Arial" w:cs="Arial"/>
          <w:sz w:val="20"/>
          <w:szCs w:val="20"/>
        </w:rPr>
      </w:pPr>
    </w:p>
    <w:p w14:paraId="7852F9D7" w14:textId="34D85943" w:rsidR="00113708" w:rsidRPr="00F51891" w:rsidRDefault="00113708" w:rsidP="00113708">
      <w:pPr>
        <w:ind w:firstLine="540"/>
        <w:rPr>
          <w:rFonts w:ascii="Arial" w:hAnsi="Arial" w:cs="Arial"/>
          <w:b/>
          <w:bCs/>
          <w:sz w:val="22"/>
          <w:szCs w:val="22"/>
        </w:rPr>
      </w:pPr>
      <w:r>
        <w:rPr>
          <w:rFonts w:ascii="Arial" w:hAnsi="Arial" w:cs="Arial"/>
          <w:b/>
          <w:bCs/>
          <w:sz w:val="22"/>
          <w:szCs w:val="22"/>
        </w:rPr>
        <w:t>7</w:t>
      </w:r>
      <w:r w:rsidRPr="00282494">
        <w:rPr>
          <w:rFonts w:ascii="Arial" w:hAnsi="Arial" w:cs="Arial"/>
          <w:b/>
          <w:bCs/>
          <w:sz w:val="22"/>
          <w:szCs w:val="22"/>
        </w:rPr>
        <w:t>.</w:t>
      </w:r>
      <w:r>
        <w:rPr>
          <w:rFonts w:ascii="Arial" w:hAnsi="Arial" w:cs="Arial"/>
          <w:b/>
          <w:bCs/>
          <w:sz w:val="22"/>
          <w:szCs w:val="22"/>
        </w:rPr>
        <w:t>4.4</w:t>
      </w:r>
      <w:r w:rsidRPr="00282494">
        <w:rPr>
          <w:rFonts w:ascii="Arial" w:hAnsi="Arial" w:cs="Arial"/>
          <w:b/>
          <w:bCs/>
          <w:sz w:val="22"/>
          <w:szCs w:val="22"/>
        </w:rPr>
        <w:t>.</w:t>
      </w:r>
      <w:r>
        <w:rPr>
          <w:rFonts w:ascii="Arial" w:hAnsi="Arial" w:cs="Arial"/>
          <w:b/>
          <w:bCs/>
          <w:sz w:val="22"/>
          <w:szCs w:val="22"/>
        </w:rPr>
        <w:t>1.1</w:t>
      </w:r>
      <w:r w:rsidR="00312DA8">
        <w:rPr>
          <w:rFonts w:ascii="Arial" w:hAnsi="Arial" w:cs="Arial"/>
          <w:b/>
          <w:bCs/>
          <w:sz w:val="22"/>
          <w:szCs w:val="22"/>
        </w:rPr>
        <w:t>3</w:t>
      </w:r>
      <w:r>
        <w:rPr>
          <w:rFonts w:ascii="Arial" w:hAnsi="Arial" w:cs="Arial"/>
          <w:b/>
          <w:bCs/>
          <w:sz w:val="22"/>
          <w:szCs w:val="22"/>
        </w:rPr>
        <w:t>.</w:t>
      </w:r>
      <w:r w:rsidRPr="00282494">
        <w:rPr>
          <w:rFonts w:ascii="Arial" w:hAnsi="Arial" w:cs="Arial"/>
          <w:b/>
          <w:bCs/>
          <w:sz w:val="22"/>
          <w:szCs w:val="22"/>
        </w:rPr>
        <w:t xml:space="preserve">1 </w:t>
      </w:r>
      <w:r>
        <w:rPr>
          <w:rFonts w:ascii="Arial" w:hAnsi="Arial" w:cs="Arial"/>
          <w:b/>
          <w:bCs/>
          <w:sz w:val="22"/>
          <w:szCs w:val="22"/>
        </w:rPr>
        <w:t>Задача</w:t>
      </w:r>
    </w:p>
    <w:p w14:paraId="2247AE22" w14:textId="77777777" w:rsidR="00113708" w:rsidRPr="00F51891" w:rsidRDefault="00113708" w:rsidP="00113708">
      <w:pPr>
        <w:ind w:firstLine="540"/>
        <w:rPr>
          <w:rFonts w:ascii="Arial" w:hAnsi="Arial" w:cs="Arial"/>
          <w:bCs/>
          <w:sz w:val="8"/>
          <w:szCs w:val="8"/>
        </w:rPr>
      </w:pPr>
    </w:p>
    <w:p w14:paraId="32F02019" w14:textId="2445F170" w:rsidR="00113708" w:rsidRDefault="006A12BA" w:rsidP="00113708">
      <w:pPr>
        <w:ind w:firstLine="539"/>
        <w:jc w:val="both"/>
        <w:rPr>
          <w:rStyle w:val="hps"/>
          <w:rFonts w:ascii="Arial" w:hAnsi="Arial" w:cs="Arial"/>
          <w:color w:val="222222"/>
          <w:sz w:val="20"/>
          <w:szCs w:val="20"/>
        </w:rPr>
      </w:pPr>
      <w:r>
        <w:rPr>
          <w:rStyle w:val="hps"/>
          <w:rFonts w:ascii="Arial" w:hAnsi="Arial" w:cs="Arial"/>
          <w:color w:val="222222"/>
          <w:sz w:val="20"/>
          <w:szCs w:val="20"/>
        </w:rPr>
        <w:t>Стандарты кодирования должны использоваться для упрощения верификации процесса кодирования.</w:t>
      </w:r>
    </w:p>
    <w:p w14:paraId="410C3F71" w14:textId="77777777" w:rsidR="00113708" w:rsidRPr="00F51891" w:rsidRDefault="00113708" w:rsidP="00113708">
      <w:pPr>
        <w:ind w:firstLine="540"/>
        <w:jc w:val="both"/>
        <w:rPr>
          <w:rFonts w:ascii="Arial" w:hAnsi="Arial" w:cs="Arial"/>
          <w:sz w:val="20"/>
          <w:szCs w:val="20"/>
        </w:rPr>
      </w:pPr>
    </w:p>
    <w:p w14:paraId="0DEA9C29" w14:textId="74BE832D" w:rsidR="00113708" w:rsidRPr="00F51891" w:rsidRDefault="00113708" w:rsidP="00113708">
      <w:pPr>
        <w:ind w:firstLine="540"/>
        <w:rPr>
          <w:rFonts w:ascii="Arial" w:hAnsi="Arial" w:cs="Arial"/>
          <w:b/>
          <w:bCs/>
          <w:sz w:val="22"/>
          <w:szCs w:val="22"/>
        </w:rPr>
      </w:pPr>
      <w:r>
        <w:rPr>
          <w:rFonts w:ascii="Arial" w:hAnsi="Arial" w:cs="Arial"/>
          <w:b/>
          <w:bCs/>
          <w:sz w:val="22"/>
          <w:szCs w:val="22"/>
        </w:rPr>
        <w:t>7</w:t>
      </w:r>
      <w:r w:rsidRPr="00282494">
        <w:rPr>
          <w:rFonts w:ascii="Arial" w:hAnsi="Arial" w:cs="Arial"/>
          <w:b/>
          <w:bCs/>
          <w:sz w:val="22"/>
          <w:szCs w:val="22"/>
        </w:rPr>
        <w:t>.</w:t>
      </w:r>
      <w:r>
        <w:rPr>
          <w:rFonts w:ascii="Arial" w:hAnsi="Arial" w:cs="Arial"/>
          <w:b/>
          <w:bCs/>
          <w:sz w:val="22"/>
          <w:szCs w:val="22"/>
        </w:rPr>
        <w:t>4.4</w:t>
      </w:r>
      <w:r w:rsidRPr="00282494">
        <w:rPr>
          <w:rFonts w:ascii="Arial" w:hAnsi="Arial" w:cs="Arial"/>
          <w:b/>
          <w:bCs/>
          <w:sz w:val="22"/>
          <w:szCs w:val="22"/>
        </w:rPr>
        <w:t>.</w:t>
      </w:r>
      <w:r>
        <w:rPr>
          <w:rFonts w:ascii="Arial" w:hAnsi="Arial" w:cs="Arial"/>
          <w:b/>
          <w:bCs/>
          <w:sz w:val="22"/>
          <w:szCs w:val="22"/>
        </w:rPr>
        <w:t>1.1</w:t>
      </w:r>
      <w:r w:rsidR="00312DA8">
        <w:rPr>
          <w:rFonts w:ascii="Arial" w:hAnsi="Arial" w:cs="Arial"/>
          <w:b/>
          <w:bCs/>
          <w:sz w:val="22"/>
          <w:szCs w:val="22"/>
        </w:rPr>
        <w:t>3</w:t>
      </w:r>
      <w:r>
        <w:rPr>
          <w:rFonts w:ascii="Arial" w:hAnsi="Arial" w:cs="Arial"/>
          <w:b/>
          <w:bCs/>
          <w:sz w:val="22"/>
          <w:szCs w:val="22"/>
        </w:rPr>
        <w:t>.2</w:t>
      </w:r>
      <w:r w:rsidRPr="00282494">
        <w:rPr>
          <w:rFonts w:ascii="Arial" w:hAnsi="Arial" w:cs="Arial"/>
          <w:b/>
          <w:bCs/>
          <w:sz w:val="22"/>
          <w:szCs w:val="22"/>
        </w:rPr>
        <w:t xml:space="preserve"> </w:t>
      </w:r>
      <w:r>
        <w:rPr>
          <w:rFonts w:ascii="Arial" w:hAnsi="Arial" w:cs="Arial"/>
          <w:b/>
          <w:bCs/>
          <w:sz w:val="22"/>
          <w:szCs w:val="22"/>
        </w:rPr>
        <w:t>Описание</w:t>
      </w:r>
    </w:p>
    <w:p w14:paraId="7C7576A8" w14:textId="77777777" w:rsidR="00113708" w:rsidRPr="00F51891" w:rsidRDefault="00113708" w:rsidP="00113708">
      <w:pPr>
        <w:ind w:firstLine="540"/>
        <w:rPr>
          <w:rFonts w:ascii="Arial" w:hAnsi="Arial" w:cs="Arial"/>
          <w:bCs/>
          <w:sz w:val="8"/>
          <w:szCs w:val="8"/>
        </w:rPr>
      </w:pPr>
    </w:p>
    <w:p w14:paraId="4896D5C3" w14:textId="28B3A2AA" w:rsidR="006A12BA" w:rsidRDefault="006A12BA" w:rsidP="00113708">
      <w:pPr>
        <w:ind w:firstLine="539"/>
        <w:jc w:val="both"/>
        <w:rPr>
          <w:rStyle w:val="hps"/>
          <w:rFonts w:ascii="Arial" w:hAnsi="Arial" w:cs="Arial"/>
          <w:color w:val="222222"/>
          <w:sz w:val="20"/>
          <w:szCs w:val="20"/>
        </w:rPr>
      </w:pPr>
      <w:r>
        <w:rPr>
          <w:rStyle w:val="hps"/>
          <w:rFonts w:ascii="Arial" w:hAnsi="Arial" w:cs="Arial"/>
          <w:color w:val="222222"/>
          <w:sz w:val="20"/>
          <w:szCs w:val="20"/>
        </w:rPr>
        <w:t>Подробные правила должны быть полностью согласованы до начала кодирования. Эти правила обычно требуют:</w:t>
      </w:r>
    </w:p>
    <w:p w14:paraId="7D0BC8E8" w14:textId="118672FA" w:rsidR="006A12BA" w:rsidRDefault="006A12BA" w:rsidP="00113708">
      <w:pPr>
        <w:ind w:firstLine="539"/>
        <w:jc w:val="both"/>
        <w:rPr>
          <w:rStyle w:val="hps"/>
          <w:rFonts w:ascii="Arial" w:hAnsi="Arial" w:cs="Arial"/>
          <w:color w:val="222222"/>
          <w:sz w:val="20"/>
          <w:szCs w:val="20"/>
        </w:rPr>
      </w:pPr>
      <w:r>
        <w:rPr>
          <w:rStyle w:val="hps"/>
          <w:rFonts w:ascii="Arial" w:hAnsi="Arial" w:cs="Arial"/>
          <w:color w:val="222222"/>
          <w:sz w:val="20"/>
          <w:szCs w:val="20"/>
        </w:rPr>
        <w:t xml:space="preserve">- деталей </w:t>
      </w:r>
      <w:proofErr w:type="spellStart"/>
      <w:r>
        <w:rPr>
          <w:rStyle w:val="hps"/>
          <w:rFonts w:ascii="Arial" w:hAnsi="Arial" w:cs="Arial"/>
          <w:color w:val="222222"/>
          <w:sz w:val="20"/>
          <w:szCs w:val="20"/>
        </w:rPr>
        <w:t>модуляризации</w:t>
      </w:r>
      <w:proofErr w:type="spellEnd"/>
      <w:r>
        <w:rPr>
          <w:rStyle w:val="hps"/>
          <w:rFonts w:ascii="Arial" w:hAnsi="Arial" w:cs="Arial"/>
          <w:color w:val="222222"/>
          <w:sz w:val="20"/>
          <w:szCs w:val="20"/>
        </w:rPr>
        <w:t>, например, виды интерфейса, размеры программных модулей;</w:t>
      </w:r>
    </w:p>
    <w:p w14:paraId="4C9C5DE4" w14:textId="126425C8" w:rsidR="006A12BA" w:rsidRDefault="006A12BA" w:rsidP="00113708">
      <w:pPr>
        <w:ind w:firstLine="539"/>
        <w:jc w:val="both"/>
        <w:rPr>
          <w:rStyle w:val="hps"/>
          <w:rFonts w:ascii="Arial" w:hAnsi="Arial" w:cs="Arial"/>
          <w:color w:val="222222"/>
          <w:sz w:val="20"/>
          <w:szCs w:val="20"/>
        </w:rPr>
      </w:pPr>
      <w:r>
        <w:rPr>
          <w:rStyle w:val="hps"/>
          <w:rFonts w:ascii="Arial" w:hAnsi="Arial" w:cs="Arial"/>
          <w:color w:val="222222"/>
          <w:sz w:val="20"/>
          <w:szCs w:val="20"/>
        </w:rPr>
        <w:lastRenderedPageBreak/>
        <w:t>- использо</w:t>
      </w:r>
      <w:r w:rsidR="00A97E4F">
        <w:rPr>
          <w:rStyle w:val="hps"/>
          <w:rFonts w:ascii="Arial" w:hAnsi="Arial" w:cs="Arial"/>
          <w:color w:val="222222"/>
          <w:sz w:val="20"/>
          <w:szCs w:val="20"/>
        </w:rPr>
        <w:t>вания инкапсуляции, наследования</w:t>
      </w:r>
      <w:r>
        <w:rPr>
          <w:rStyle w:val="hps"/>
          <w:rFonts w:ascii="Arial" w:hAnsi="Arial" w:cs="Arial"/>
          <w:color w:val="222222"/>
          <w:sz w:val="20"/>
          <w:szCs w:val="20"/>
        </w:rPr>
        <w:t xml:space="preserve"> свойств (ограниченное по глубине) и полиморфизмов, в случае объектно-ориентированн</w:t>
      </w:r>
      <w:r w:rsidR="00A97E4F">
        <w:rPr>
          <w:rStyle w:val="hps"/>
          <w:rFonts w:ascii="Arial" w:hAnsi="Arial" w:cs="Arial"/>
          <w:color w:val="222222"/>
          <w:sz w:val="20"/>
          <w:szCs w:val="20"/>
        </w:rPr>
        <w:t>ых языков;</w:t>
      </w:r>
    </w:p>
    <w:p w14:paraId="4D971313" w14:textId="3FB11757" w:rsidR="00A97E4F" w:rsidRDefault="00A97E4F" w:rsidP="00113708">
      <w:pPr>
        <w:ind w:firstLine="539"/>
        <w:jc w:val="both"/>
        <w:rPr>
          <w:rStyle w:val="hps"/>
          <w:rFonts w:ascii="Arial" w:hAnsi="Arial" w:cs="Arial"/>
          <w:color w:val="222222"/>
          <w:sz w:val="20"/>
          <w:szCs w:val="20"/>
        </w:rPr>
      </w:pPr>
      <w:r>
        <w:rPr>
          <w:rStyle w:val="hps"/>
          <w:rFonts w:ascii="Arial" w:hAnsi="Arial" w:cs="Arial"/>
          <w:color w:val="222222"/>
          <w:sz w:val="20"/>
          <w:szCs w:val="20"/>
        </w:rPr>
        <w:t>- ограничения использования или исключение определенных языковых конструкций, таких как переходы «</w:t>
      </w:r>
      <w:r>
        <w:rPr>
          <w:rStyle w:val="hps"/>
          <w:rFonts w:ascii="Arial" w:hAnsi="Arial" w:cs="Arial"/>
          <w:color w:val="222222"/>
          <w:sz w:val="20"/>
          <w:szCs w:val="20"/>
          <w:lang w:val="en-US"/>
        </w:rPr>
        <w:t>go</w:t>
      </w:r>
      <w:r w:rsidRPr="00743665">
        <w:rPr>
          <w:rStyle w:val="hps"/>
          <w:rFonts w:ascii="Arial" w:hAnsi="Arial" w:cs="Arial"/>
          <w:color w:val="222222"/>
          <w:sz w:val="20"/>
          <w:szCs w:val="20"/>
        </w:rPr>
        <w:t>-</w:t>
      </w:r>
      <w:r>
        <w:rPr>
          <w:rStyle w:val="hps"/>
          <w:rFonts w:ascii="Arial" w:hAnsi="Arial" w:cs="Arial"/>
          <w:color w:val="222222"/>
          <w:sz w:val="20"/>
          <w:szCs w:val="20"/>
          <w:lang w:val="en-US"/>
        </w:rPr>
        <w:t>to</w:t>
      </w:r>
      <w:r>
        <w:rPr>
          <w:rStyle w:val="hps"/>
          <w:rFonts w:ascii="Arial" w:hAnsi="Arial" w:cs="Arial"/>
          <w:color w:val="222222"/>
          <w:sz w:val="20"/>
          <w:szCs w:val="20"/>
        </w:rPr>
        <w:t>», эквивалентность «</w:t>
      </w:r>
      <w:r>
        <w:rPr>
          <w:rStyle w:val="hps"/>
          <w:rFonts w:ascii="Arial" w:hAnsi="Arial" w:cs="Arial"/>
          <w:color w:val="222222"/>
          <w:sz w:val="20"/>
          <w:szCs w:val="20"/>
          <w:lang w:val="en-US"/>
        </w:rPr>
        <w:t>equivalence</w:t>
      </w:r>
      <w:r>
        <w:rPr>
          <w:rStyle w:val="hps"/>
          <w:rFonts w:ascii="Arial" w:hAnsi="Arial" w:cs="Arial"/>
          <w:color w:val="222222"/>
          <w:sz w:val="20"/>
          <w:szCs w:val="20"/>
        </w:rPr>
        <w:t>», динамические объекты, динамические данные, динамические структуры данных, рекурсии, указатели и выходы;</w:t>
      </w:r>
    </w:p>
    <w:p w14:paraId="69501135" w14:textId="318B8C20" w:rsidR="00A97E4F" w:rsidRDefault="00A97E4F" w:rsidP="00113708">
      <w:pPr>
        <w:ind w:firstLine="539"/>
        <w:jc w:val="both"/>
        <w:rPr>
          <w:rStyle w:val="hps"/>
          <w:rFonts w:ascii="Arial" w:hAnsi="Arial" w:cs="Arial"/>
          <w:color w:val="222222"/>
          <w:sz w:val="20"/>
          <w:szCs w:val="20"/>
        </w:rPr>
      </w:pPr>
      <w:r>
        <w:rPr>
          <w:rStyle w:val="hps"/>
          <w:rFonts w:ascii="Arial" w:hAnsi="Arial" w:cs="Arial"/>
          <w:color w:val="222222"/>
          <w:sz w:val="20"/>
          <w:szCs w:val="20"/>
        </w:rPr>
        <w:t>- ограничение прерываний, задействованных в процессе выполнения кода, определяющего безопасность;</w:t>
      </w:r>
    </w:p>
    <w:p w14:paraId="07D92C77" w14:textId="5E222EC0" w:rsidR="00A97E4F" w:rsidRDefault="00A97E4F" w:rsidP="00113708">
      <w:pPr>
        <w:ind w:firstLine="539"/>
        <w:jc w:val="both"/>
        <w:rPr>
          <w:rStyle w:val="hps"/>
          <w:rFonts w:ascii="Arial" w:hAnsi="Arial" w:cs="Arial"/>
          <w:color w:val="222222"/>
          <w:sz w:val="20"/>
          <w:szCs w:val="20"/>
        </w:rPr>
      </w:pPr>
      <w:r>
        <w:rPr>
          <w:rStyle w:val="hps"/>
          <w:rFonts w:ascii="Arial" w:hAnsi="Arial" w:cs="Arial"/>
          <w:color w:val="222222"/>
          <w:sz w:val="20"/>
          <w:szCs w:val="20"/>
        </w:rPr>
        <w:t>- модель кода (</w:t>
      </w:r>
      <w:r w:rsidR="00EB6E43">
        <w:rPr>
          <w:rStyle w:val="hps"/>
          <w:rFonts w:ascii="Arial" w:hAnsi="Arial" w:cs="Arial"/>
          <w:color w:val="222222"/>
          <w:sz w:val="20"/>
          <w:szCs w:val="20"/>
        </w:rPr>
        <w:t>листинг</w:t>
      </w:r>
      <w:r>
        <w:rPr>
          <w:rStyle w:val="hps"/>
          <w:rFonts w:ascii="Arial" w:hAnsi="Arial" w:cs="Arial"/>
          <w:color w:val="222222"/>
          <w:sz w:val="20"/>
          <w:szCs w:val="20"/>
        </w:rPr>
        <w:t>);</w:t>
      </w:r>
    </w:p>
    <w:p w14:paraId="3D21C147" w14:textId="5C2D0F25" w:rsidR="00113708" w:rsidRDefault="00A97E4F" w:rsidP="00A97E4F">
      <w:pPr>
        <w:ind w:firstLine="539"/>
        <w:jc w:val="both"/>
        <w:rPr>
          <w:rStyle w:val="hps"/>
          <w:rFonts w:ascii="Arial" w:hAnsi="Arial" w:cs="Arial"/>
          <w:color w:val="222222"/>
          <w:sz w:val="20"/>
          <w:szCs w:val="20"/>
        </w:rPr>
      </w:pPr>
      <w:r>
        <w:rPr>
          <w:rStyle w:val="hps"/>
          <w:rFonts w:ascii="Arial" w:hAnsi="Arial" w:cs="Arial"/>
          <w:color w:val="222222"/>
          <w:sz w:val="20"/>
          <w:szCs w:val="20"/>
        </w:rPr>
        <w:t xml:space="preserve">- отсутствие в программе </w:t>
      </w:r>
      <w:r w:rsidR="00113708" w:rsidRPr="00A97E4F">
        <w:rPr>
          <w:rStyle w:val="hps"/>
          <w:rFonts w:ascii="Arial" w:hAnsi="Arial" w:cs="Arial"/>
          <w:color w:val="222222"/>
          <w:sz w:val="20"/>
          <w:szCs w:val="20"/>
        </w:rPr>
        <w:t>безусловных переходов (</w:t>
      </w:r>
      <w:r>
        <w:rPr>
          <w:rStyle w:val="hps"/>
          <w:rFonts w:ascii="Arial" w:hAnsi="Arial" w:cs="Arial"/>
          <w:color w:val="222222"/>
          <w:sz w:val="20"/>
          <w:szCs w:val="20"/>
        </w:rPr>
        <w:t>например, «</w:t>
      </w:r>
      <w:r w:rsidR="00113708" w:rsidRPr="00A97E4F">
        <w:rPr>
          <w:rStyle w:val="hps"/>
          <w:rFonts w:ascii="Arial" w:hAnsi="Arial" w:cs="Arial"/>
          <w:color w:val="222222"/>
          <w:sz w:val="20"/>
          <w:szCs w:val="20"/>
          <w:lang w:val="en-US"/>
        </w:rPr>
        <w:t>go</w:t>
      </w:r>
      <w:r w:rsidR="00113708" w:rsidRPr="00A97E4F">
        <w:rPr>
          <w:rStyle w:val="hps"/>
          <w:rFonts w:ascii="Arial" w:hAnsi="Arial" w:cs="Arial"/>
          <w:color w:val="222222"/>
          <w:sz w:val="20"/>
          <w:szCs w:val="20"/>
        </w:rPr>
        <w:t>-</w:t>
      </w:r>
      <w:r w:rsidR="00113708" w:rsidRPr="00A97E4F">
        <w:rPr>
          <w:rStyle w:val="hps"/>
          <w:rFonts w:ascii="Arial" w:hAnsi="Arial" w:cs="Arial"/>
          <w:color w:val="222222"/>
          <w:sz w:val="20"/>
          <w:szCs w:val="20"/>
          <w:lang w:val="en-US"/>
        </w:rPr>
        <w:t>to</w:t>
      </w:r>
      <w:r>
        <w:rPr>
          <w:rStyle w:val="hps"/>
          <w:rFonts w:ascii="Arial" w:hAnsi="Arial" w:cs="Arial"/>
          <w:color w:val="222222"/>
          <w:sz w:val="20"/>
          <w:szCs w:val="20"/>
        </w:rPr>
        <w:t>»</w:t>
      </w:r>
      <w:r w:rsidR="00113708" w:rsidRPr="00A97E4F">
        <w:rPr>
          <w:rStyle w:val="hps"/>
          <w:rFonts w:ascii="Arial" w:hAnsi="Arial" w:cs="Arial"/>
          <w:color w:val="222222"/>
          <w:sz w:val="20"/>
          <w:szCs w:val="20"/>
        </w:rPr>
        <w:t xml:space="preserve">) на языках более высокого уровня. </w:t>
      </w:r>
    </w:p>
    <w:p w14:paraId="47AADAC1" w14:textId="5EEEE9F8" w:rsidR="00A97E4F" w:rsidRPr="00A97E4F" w:rsidRDefault="00A97E4F" w:rsidP="00A97E4F">
      <w:pPr>
        <w:ind w:firstLine="539"/>
        <w:jc w:val="both"/>
        <w:rPr>
          <w:rStyle w:val="hps"/>
          <w:rFonts w:ascii="Arial" w:hAnsi="Arial" w:cs="Arial"/>
          <w:color w:val="222222"/>
          <w:sz w:val="20"/>
          <w:szCs w:val="20"/>
        </w:rPr>
      </w:pPr>
      <w:r>
        <w:rPr>
          <w:rStyle w:val="hps"/>
          <w:rFonts w:ascii="Arial" w:hAnsi="Arial" w:cs="Arial"/>
          <w:color w:val="222222"/>
          <w:sz w:val="20"/>
          <w:szCs w:val="20"/>
        </w:rPr>
        <w:t xml:space="preserve">Эти правила </w:t>
      </w:r>
      <w:r w:rsidR="00E164D0">
        <w:rPr>
          <w:rStyle w:val="hps"/>
          <w:rFonts w:ascii="Arial" w:hAnsi="Arial" w:cs="Arial"/>
          <w:color w:val="222222"/>
          <w:sz w:val="20"/>
          <w:szCs w:val="20"/>
        </w:rPr>
        <w:t>упрощают проведение испытании, верификации, оценки и поддержки (обслуживания) программного модуля. Следовательно</w:t>
      </w:r>
      <w:r w:rsidR="00F53B84">
        <w:rPr>
          <w:rStyle w:val="hps"/>
          <w:rFonts w:ascii="Arial" w:hAnsi="Arial" w:cs="Arial"/>
          <w:color w:val="222222"/>
          <w:sz w:val="20"/>
          <w:szCs w:val="20"/>
        </w:rPr>
        <w:t>,</w:t>
      </w:r>
      <w:r w:rsidR="00E164D0">
        <w:rPr>
          <w:rStyle w:val="hps"/>
          <w:rFonts w:ascii="Arial" w:hAnsi="Arial" w:cs="Arial"/>
          <w:color w:val="222222"/>
          <w:sz w:val="20"/>
          <w:szCs w:val="20"/>
        </w:rPr>
        <w:t xml:space="preserve"> они должны учитывать доступные инструменты, в частности, анализаторы.</w:t>
      </w:r>
    </w:p>
    <w:p w14:paraId="6F3B89C8" w14:textId="77777777" w:rsidR="00E164D0" w:rsidRPr="002E53A1" w:rsidRDefault="00E164D0" w:rsidP="00E164D0">
      <w:pPr>
        <w:ind w:firstLine="540"/>
        <w:jc w:val="both"/>
        <w:rPr>
          <w:rFonts w:ascii="Arial" w:hAnsi="Arial" w:cs="Arial"/>
          <w:bCs/>
          <w:sz w:val="20"/>
          <w:szCs w:val="20"/>
          <w:highlight w:val="red"/>
        </w:rPr>
      </w:pPr>
    </w:p>
    <w:p w14:paraId="5A21BED5" w14:textId="6B696401" w:rsidR="00E164D0" w:rsidRPr="003B4A88" w:rsidRDefault="00E164D0" w:rsidP="00E164D0">
      <w:pPr>
        <w:ind w:firstLine="540"/>
        <w:jc w:val="both"/>
        <w:rPr>
          <w:rFonts w:ascii="Arial" w:hAnsi="Arial" w:cs="Arial"/>
          <w:b/>
          <w:sz w:val="22"/>
          <w:szCs w:val="22"/>
        </w:rPr>
      </w:pPr>
      <w:r>
        <w:rPr>
          <w:rFonts w:ascii="Arial" w:hAnsi="Arial" w:cs="Arial"/>
          <w:b/>
          <w:sz w:val="22"/>
          <w:szCs w:val="22"/>
        </w:rPr>
        <w:t>7</w:t>
      </w:r>
      <w:r w:rsidRPr="00C93B0B">
        <w:rPr>
          <w:rFonts w:ascii="Arial" w:hAnsi="Arial" w:cs="Arial"/>
          <w:b/>
          <w:sz w:val="22"/>
          <w:szCs w:val="22"/>
        </w:rPr>
        <w:t>.</w:t>
      </w:r>
      <w:r>
        <w:rPr>
          <w:rFonts w:ascii="Arial" w:hAnsi="Arial" w:cs="Arial"/>
          <w:b/>
          <w:sz w:val="22"/>
          <w:szCs w:val="22"/>
        </w:rPr>
        <w:t>4.</w:t>
      </w:r>
      <w:r w:rsidRPr="00C93B0B">
        <w:rPr>
          <w:rFonts w:ascii="Arial" w:hAnsi="Arial" w:cs="Arial"/>
          <w:b/>
          <w:sz w:val="22"/>
          <w:szCs w:val="22"/>
        </w:rPr>
        <w:t>4</w:t>
      </w:r>
      <w:r>
        <w:rPr>
          <w:rFonts w:ascii="Arial" w:hAnsi="Arial" w:cs="Arial"/>
          <w:b/>
          <w:sz w:val="22"/>
          <w:szCs w:val="22"/>
        </w:rPr>
        <w:t>.1.1</w:t>
      </w:r>
      <w:r w:rsidR="00312DA8">
        <w:rPr>
          <w:rFonts w:ascii="Arial" w:hAnsi="Arial" w:cs="Arial"/>
          <w:b/>
          <w:sz w:val="22"/>
          <w:szCs w:val="22"/>
        </w:rPr>
        <w:t>4</w:t>
      </w:r>
      <w:r w:rsidRPr="00C93B0B">
        <w:rPr>
          <w:rFonts w:ascii="Arial" w:hAnsi="Arial" w:cs="Arial"/>
          <w:b/>
          <w:sz w:val="22"/>
          <w:szCs w:val="22"/>
        </w:rPr>
        <w:t xml:space="preserve"> </w:t>
      </w:r>
      <w:r w:rsidR="00EB6E43">
        <w:rPr>
          <w:rFonts w:ascii="Arial" w:hAnsi="Arial" w:cs="Arial"/>
          <w:b/>
          <w:sz w:val="22"/>
          <w:szCs w:val="22"/>
        </w:rPr>
        <w:t xml:space="preserve">Стандарты </w:t>
      </w:r>
      <w:r>
        <w:rPr>
          <w:rFonts w:ascii="Arial" w:hAnsi="Arial" w:cs="Arial"/>
          <w:b/>
          <w:sz w:val="22"/>
          <w:szCs w:val="22"/>
        </w:rPr>
        <w:t>проек</w:t>
      </w:r>
      <w:r w:rsidR="00EB6E43">
        <w:rPr>
          <w:rFonts w:ascii="Arial" w:hAnsi="Arial" w:cs="Arial"/>
          <w:b/>
          <w:sz w:val="22"/>
          <w:szCs w:val="22"/>
        </w:rPr>
        <w:t>тирования и кодирования – Не</w:t>
      </w:r>
      <w:r>
        <w:rPr>
          <w:rFonts w:ascii="Arial" w:hAnsi="Arial" w:cs="Arial"/>
          <w:b/>
          <w:sz w:val="22"/>
          <w:szCs w:val="22"/>
        </w:rPr>
        <w:t xml:space="preserve">динамические </w:t>
      </w:r>
      <w:r w:rsidR="00EB6E43" w:rsidRPr="00EB6E43">
        <w:rPr>
          <w:rFonts w:ascii="Arial" w:hAnsi="Arial" w:cs="Arial"/>
          <w:b/>
          <w:sz w:val="22"/>
          <w:szCs w:val="22"/>
        </w:rPr>
        <w:t xml:space="preserve">                    </w:t>
      </w:r>
      <w:r>
        <w:rPr>
          <w:rFonts w:ascii="Arial" w:hAnsi="Arial" w:cs="Arial"/>
          <w:b/>
          <w:sz w:val="22"/>
          <w:szCs w:val="22"/>
        </w:rPr>
        <w:t>переменные и объекты</w:t>
      </w:r>
    </w:p>
    <w:p w14:paraId="5BA2D0E9" w14:textId="77777777" w:rsidR="00E164D0" w:rsidRPr="00F51891" w:rsidRDefault="00E164D0" w:rsidP="00E164D0">
      <w:pPr>
        <w:ind w:firstLine="540"/>
        <w:jc w:val="both"/>
        <w:rPr>
          <w:rFonts w:ascii="Arial" w:hAnsi="Arial" w:cs="Arial"/>
          <w:sz w:val="20"/>
          <w:szCs w:val="20"/>
        </w:rPr>
      </w:pPr>
    </w:p>
    <w:p w14:paraId="10356B31" w14:textId="2032A041" w:rsidR="00E164D0" w:rsidRPr="00F51891" w:rsidRDefault="00E164D0" w:rsidP="00E164D0">
      <w:pPr>
        <w:ind w:firstLine="540"/>
        <w:rPr>
          <w:rFonts w:ascii="Arial" w:hAnsi="Arial" w:cs="Arial"/>
          <w:b/>
          <w:bCs/>
          <w:sz w:val="22"/>
          <w:szCs w:val="22"/>
        </w:rPr>
      </w:pPr>
      <w:r>
        <w:rPr>
          <w:rFonts w:ascii="Arial" w:hAnsi="Arial" w:cs="Arial"/>
          <w:b/>
          <w:bCs/>
          <w:sz w:val="22"/>
          <w:szCs w:val="22"/>
        </w:rPr>
        <w:t>7</w:t>
      </w:r>
      <w:r w:rsidRPr="00282494">
        <w:rPr>
          <w:rFonts w:ascii="Arial" w:hAnsi="Arial" w:cs="Arial"/>
          <w:b/>
          <w:bCs/>
          <w:sz w:val="22"/>
          <w:szCs w:val="22"/>
        </w:rPr>
        <w:t>.</w:t>
      </w:r>
      <w:r>
        <w:rPr>
          <w:rFonts w:ascii="Arial" w:hAnsi="Arial" w:cs="Arial"/>
          <w:b/>
          <w:bCs/>
          <w:sz w:val="22"/>
          <w:szCs w:val="22"/>
        </w:rPr>
        <w:t>4.4</w:t>
      </w:r>
      <w:r w:rsidRPr="00282494">
        <w:rPr>
          <w:rFonts w:ascii="Arial" w:hAnsi="Arial" w:cs="Arial"/>
          <w:b/>
          <w:bCs/>
          <w:sz w:val="22"/>
          <w:szCs w:val="22"/>
        </w:rPr>
        <w:t>.</w:t>
      </w:r>
      <w:r>
        <w:rPr>
          <w:rFonts w:ascii="Arial" w:hAnsi="Arial" w:cs="Arial"/>
          <w:b/>
          <w:bCs/>
          <w:sz w:val="22"/>
          <w:szCs w:val="22"/>
        </w:rPr>
        <w:t>1.1</w:t>
      </w:r>
      <w:r w:rsidR="00312DA8">
        <w:rPr>
          <w:rFonts w:ascii="Arial" w:hAnsi="Arial" w:cs="Arial"/>
          <w:b/>
          <w:bCs/>
          <w:sz w:val="22"/>
          <w:szCs w:val="22"/>
        </w:rPr>
        <w:t>4</w:t>
      </w:r>
      <w:r>
        <w:rPr>
          <w:rFonts w:ascii="Arial" w:hAnsi="Arial" w:cs="Arial"/>
          <w:b/>
          <w:bCs/>
          <w:sz w:val="22"/>
          <w:szCs w:val="22"/>
        </w:rPr>
        <w:t>.</w:t>
      </w:r>
      <w:r w:rsidRPr="00282494">
        <w:rPr>
          <w:rFonts w:ascii="Arial" w:hAnsi="Arial" w:cs="Arial"/>
          <w:b/>
          <w:bCs/>
          <w:sz w:val="22"/>
          <w:szCs w:val="22"/>
        </w:rPr>
        <w:t xml:space="preserve">1 </w:t>
      </w:r>
      <w:r>
        <w:rPr>
          <w:rFonts w:ascii="Arial" w:hAnsi="Arial" w:cs="Arial"/>
          <w:b/>
          <w:bCs/>
          <w:sz w:val="22"/>
          <w:szCs w:val="22"/>
        </w:rPr>
        <w:t>Задача</w:t>
      </w:r>
    </w:p>
    <w:p w14:paraId="6C5DE388" w14:textId="77777777" w:rsidR="00E164D0" w:rsidRPr="00F51891" w:rsidRDefault="00E164D0" w:rsidP="00E164D0">
      <w:pPr>
        <w:ind w:firstLine="540"/>
        <w:rPr>
          <w:rFonts w:ascii="Arial" w:hAnsi="Arial" w:cs="Arial"/>
          <w:bCs/>
          <w:sz w:val="8"/>
          <w:szCs w:val="8"/>
        </w:rPr>
      </w:pPr>
    </w:p>
    <w:p w14:paraId="662BE345" w14:textId="77777777" w:rsidR="00E164D0" w:rsidRDefault="00E164D0" w:rsidP="00E164D0">
      <w:pPr>
        <w:ind w:firstLine="539"/>
        <w:jc w:val="both"/>
        <w:rPr>
          <w:rStyle w:val="hps"/>
          <w:rFonts w:ascii="Arial" w:hAnsi="Arial" w:cs="Arial"/>
          <w:color w:val="222222"/>
          <w:sz w:val="20"/>
          <w:szCs w:val="20"/>
        </w:rPr>
      </w:pPr>
      <w:r>
        <w:rPr>
          <w:rStyle w:val="hps"/>
          <w:rFonts w:ascii="Arial" w:hAnsi="Arial" w:cs="Arial"/>
          <w:color w:val="222222"/>
          <w:sz w:val="20"/>
          <w:szCs w:val="20"/>
        </w:rPr>
        <w:t>Стандарты проектирования и кодирования должны исключать динамические переменные или объекты, которых следует избегать, такие как:</w:t>
      </w:r>
    </w:p>
    <w:p w14:paraId="0259593B" w14:textId="52B8D2DF" w:rsidR="00F53B84" w:rsidRDefault="00E164D0" w:rsidP="00E164D0">
      <w:pPr>
        <w:ind w:firstLine="539"/>
        <w:jc w:val="both"/>
        <w:rPr>
          <w:rStyle w:val="hps"/>
          <w:rFonts w:ascii="Arial" w:hAnsi="Arial" w:cs="Arial"/>
          <w:color w:val="222222"/>
          <w:sz w:val="20"/>
          <w:szCs w:val="20"/>
        </w:rPr>
      </w:pPr>
      <w:r>
        <w:rPr>
          <w:rStyle w:val="hps"/>
          <w:rFonts w:ascii="Arial" w:hAnsi="Arial" w:cs="Arial"/>
          <w:color w:val="222222"/>
          <w:sz w:val="20"/>
          <w:szCs w:val="20"/>
        </w:rPr>
        <w:t xml:space="preserve">- </w:t>
      </w:r>
      <w:r w:rsidR="00F53B84">
        <w:rPr>
          <w:rStyle w:val="hps"/>
          <w:rFonts w:ascii="Arial" w:hAnsi="Arial" w:cs="Arial"/>
          <w:color w:val="222222"/>
          <w:sz w:val="20"/>
          <w:szCs w:val="20"/>
        </w:rPr>
        <w:t>нежелательное</w:t>
      </w:r>
      <w:r>
        <w:rPr>
          <w:rStyle w:val="hps"/>
          <w:rFonts w:ascii="Arial" w:hAnsi="Arial" w:cs="Arial"/>
          <w:color w:val="222222"/>
          <w:sz w:val="20"/>
          <w:szCs w:val="20"/>
        </w:rPr>
        <w:t xml:space="preserve"> или необнаруженное наложение памяти</w:t>
      </w:r>
      <w:r w:rsidR="00F53B84">
        <w:rPr>
          <w:rStyle w:val="hps"/>
          <w:rFonts w:ascii="Arial" w:hAnsi="Arial" w:cs="Arial"/>
          <w:color w:val="222222"/>
          <w:sz w:val="20"/>
          <w:szCs w:val="20"/>
        </w:rPr>
        <w:t>; и</w:t>
      </w:r>
    </w:p>
    <w:p w14:paraId="68EEC31A" w14:textId="35A9902B" w:rsidR="00E164D0" w:rsidRDefault="00F53B84" w:rsidP="00E164D0">
      <w:pPr>
        <w:ind w:firstLine="539"/>
        <w:jc w:val="both"/>
        <w:rPr>
          <w:rStyle w:val="hps"/>
          <w:rFonts w:ascii="Arial" w:hAnsi="Arial" w:cs="Arial"/>
          <w:color w:val="222222"/>
          <w:sz w:val="20"/>
          <w:szCs w:val="20"/>
        </w:rPr>
      </w:pPr>
      <w:r>
        <w:rPr>
          <w:rStyle w:val="hps"/>
          <w:rFonts w:ascii="Arial" w:hAnsi="Arial" w:cs="Arial"/>
          <w:color w:val="222222"/>
          <w:sz w:val="20"/>
          <w:szCs w:val="20"/>
        </w:rPr>
        <w:t>- недостаток ресурсов во время выполнения (связанного с обеспечением безопасности).</w:t>
      </w:r>
    </w:p>
    <w:p w14:paraId="2ABFAF76" w14:textId="77777777" w:rsidR="00E164D0" w:rsidRPr="00F51891" w:rsidRDefault="00E164D0" w:rsidP="00E164D0">
      <w:pPr>
        <w:ind w:firstLine="540"/>
        <w:jc w:val="both"/>
        <w:rPr>
          <w:rFonts w:ascii="Arial" w:hAnsi="Arial" w:cs="Arial"/>
          <w:sz w:val="20"/>
          <w:szCs w:val="20"/>
        </w:rPr>
      </w:pPr>
    </w:p>
    <w:p w14:paraId="16BB14BE" w14:textId="5118F74A" w:rsidR="00E164D0" w:rsidRPr="00F51891" w:rsidRDefault="00E164D0" w:rsidP="00E164D0">
      <w:pPr>
        <w:ind w:firstLine="540"/>
        <w:rPr>
          <w:rFonts w:ascii="Arial" w:hAnsi="Arial" w:cs="Arial"/>
          <w:b/>
          <w:bCs/>
          <w:sz w:val="22"/>
          <w:szCs w:val="22"/>
        </w:rPr>
      </w:pPr>
      <w:r>
        <w:rPr>
          <w:rFonts w:ascii="Arial" w:hAnsi="Arial" w:cs="Arial"/>
          <w:b/>
          <w:bCs/>
          <w:sz w:val="22"/>
          <w:szCs w:val="22"/>
        </w:rPr>
        <w:t>7</w:t>
      </w:r>
      <w:r w:rsidRPr="00282494">
        <w:rPr>
          <w:rFonts w:ascii="Arial" w:hAnsi="Arial" w:cs="Arial"/>
          <w:b/>
          <w:bCs/>
          <w:sz w:val="22"/>
          <w:szCs w:val="22"/>
        </w:rPr>
        <w:t>.</w:t>
      </w:r>
      <w:r>
        <w:rPr>
          <w:rFonts w:ascii="Arial" w:hAnsi="Arial" w:cs="Arial"/>
          <w:b/>
          <w:bCs/>
          <w:sz w:val="22"/>
          <w:szCs w:val="22"/>
        </w:rPr>
        <w:t>4.4</w:t>
      </w:r>
      <w:r w:rsidRPr="00282494">
        <w:rPr>
          <w:rFonts w:ascii="Arial" w:hAnsi="Arial" w:cs="Arial"/>
          <w:b/>
          <w:bCs/>
          <w:sz w:val="22"/>
          <w:szCs w:val="22"/>
        </w:rPr>
        <w:t>.</w:t>
      </w:r>
      <w:r>
        <w:rPr>
          <w:rFonts w:ascii="Arial" w:hAnsi="Arial" w:cs="Arial"/>
          <w:b/>
          <w:bCs/>
          <w:sz w:val="22"/>
          <w:szCs w:val="22"/>
        </w:rPr>
        <w:t>1.1</w:t>
      </w:r>
      <w:r w:rsidR="00312DA8">
        <w:rPr>
          <w:rFonts w:ascii="Arial" w:hAnsi="Arial" w:cs="Arial"/>
          <w:b/>
          <w:bCs/>
          <w:sz w:val="22"/>
          <w:szCs w:val="22"/>
        </w:rPr>
        <w:t>4</w:t>
      </w:r>
      <w:r>
        <w:rPr>
          <w:rFonts w:ascii="Arial" w:hAnsi="Arial" w:cs="Arial"/>
          <w:b/>
          <w:bCs/>
          <w:sz w:val="22"/>
          <w:szCs w:val="22"/>
        </w:rPr>
        <w:t>.2</w:t>
      </w:r>
      <w:r w:rsidRPr="00282494">
        <w:rPr>
          <w:rFonts w:ascii="Arial" w:hAnsi="Arial" w:cs="Arial"/>
          <w:b/>
          <w:bCs/>
          <w:sz w:val="22"/>
          <w:szCs w:val="22"/>
        </w:rPr>
        <w:t xml:space="preserve"> </w:t>
      </w:r>
      <w:r>
        <w:rPr>
          <w:rFonts w:ascii="Arial" w:hAnsi="Arial" w:cs="Arial"/>
          <w:b/>
          <w:bCs/>
          <w:sz w:val="22"/>
          <w:szCs w:val="22"/>
        </w:rPr>
        <w:t>Описание</w:t>
      </w:r>
    </w:p>
    <w:p w14:paraId="22176C75" w14:textId="77777777" w:rsidR="00E164D0" w:rsidRPr="00F51891" w:rsidRDefault="00E164D0" w:rsidP="00E164D0">
      <w:pPr>
        <w:ind w:firstLine="540"/>
        <w:rPr>
          <w:rFonts w:ascii="Arial" w:hAnsi="Arial" w:cs="Arial"/>
          <w:bCs/>
          <w:sz w:val="8"/>
          <w:szCs w:val="8"/>
        </w:rPr>
      </w:pPr>
    </w:p>
    <w:p w14:paraId="606852D1" w14:textId="48F6AA45" w:rsidR="00EB6E43" w:rsidRDefault="00EB6E43" w:rsidP="00E164D0">
      <w:pPr>
        <w:ind w:firstLine="539"/>
        <w:jc w:val="both"/>
        <w:rPr>
          <w:rStyle w:val="hps"/>
          <w:rFonts w:ascii="Arial" w:hAnsi="Arial" w:cs="Arial"/>
          <w:color w:val="222222"/>
          <w:sz w:val="20"/>
          <w:szCs w:val="20"/>
        </w:rPr>
      </w:pPr>
      <w:r>
        <w:rPr>
          <w:rStyle w:val="hps"/>
          <w:rFonts w:ascii="Arial" w:hAnsi="Arial" w:cs="Arial"/>
          <w:color w:val="222222"/>
          <w:sz w:val="20"/>
          <w:szCs w:val="20"/>
        </w:rPr>
        <w:t>Для целей этого пункта динамическими переменными и динамическими объектами являются переменные и объекты, которые имеют выделенную память и абсолютные адреса, определ</w:t>
      </w:r>
      <w:r w:rsidR="00AA4B47">
        <w:rPr>
          <w:rStyle w:val="hps"/>
          <w:rFonts w:ascii="Arial" w:hAnsi="Arial" w:cs="Arial"/>
          <w:color w:val="222222"/>
          <w:sz w:val="20"/>
          <w:szCs w:val="20"/>
        </w:rPr>
        <w:t>яемые</w:t>
      </w:r>
      <w:r>
        <w:rPr>
          <w:rStyle w:val="hps"/>
          <w:rFonts w:ascii="Arial" w:hAnsi="Arial" w:cs="Arial"/>
          <w:color w:val="222222"/>
          <w:sz w:val="20"/>
          <w:szCs w:val="20"/>
        </w:rPr>
        <w:t xml:space="preserve"> во время выполнения.</w:t>
      </w:r>
      <w:r w:rsidR="00AA4B47">
        <w:rPr>
          <w:rStyle w:val="hps"/>
          <w:rFonts w:ascii="Arial" w:hAnsi="Arial" w:cs="Arial"/>
          <w:color w:val="222222"/>
          <w:sz w:val="20"/>
          <w:szCs w:val="20"/>
        </w:rPr>
        <w:t xml:space="preserve"> Количество выделенной памяти</w:t>
      </w:r>
      <w:r w:rsidR="00335061">
        <w:rPr>
          <w:rStyle w:val="hps"/>
          <w:rFonts w:ascii="Arial" w:hAnsi="Arial" w:cs="Arial"/>
          <w:color w:val="222222"/>
          <w:sz w:val="20"/>
          <w:szCs w:val="20"/>
        </w:rPr>
        <w:t xml:space="preserve"> и ее адрес зависит от состояния</w:t>
      </w:r>
      <w:r w:rsidR="00AA4B47">
        <w:rPr>
          <w:rStyle w:val="hps"/>
          <w:rFonts w:ascii="Arial" w:hAnsi="Arial" w:cs="Arial"/>
          <w:color w:val="222222"/>
          <w:sz w:val="20"/>
          <w:szCs w:val="20"/>
        </w:rPr>
        <w:t xml:space="preserve"> системы в этот момент, которое не может быть проверено компилятором или другими автономными</w:t>
      </w:r>
      <w:r w:rsidR="00AA4B47" w:rsidRPr="00337136">
        <w:rPr>
          <w:rStyle w:val="hps"/>
          <w:rFonts w:ascii="Arial" w:hAnsi="Arial" w:cs="Arial"/>
          <w:color w:val="222222"/>
          <w:sz w:val="20"/>
          <w:szCs w:val="20"/>
        </w:rPr>
        <w:t xml:space="preserve"> </w:t>
      </w:r>
      <w:r w:rsidR="00AA4B47">
        <w:rPr>
          <w:rStyle w:val="hps"/>
          <w:rFonts w:ascii="Arial" w:hAnsi="Arial" w:cs="Arial"/>
          <w:color w:val="222222"/>
          <w:sz w:val="20"/>
          <w:szCs w:val="20"/>
        </w:rPr>
        <w:t>(</w:t>
      </w:r>
      <w:r w:rsidR="00AA4B47">
        <w:rPr>
          <w:rStyle w:val="hps"/>
          <w:rFonts w:ascii="Arial" w:hAnsi="Arial" w:cs="Arial"/>
          <w:color w:val="222222"/>
          <w:sz w:val="20"/>
          <w:szCs w:val="20"/>
          <w:lang w:val="en-US"/>
        </w:rPr>
        <w:t>off</w:t>
      </w:r>
      <w:r w:rsidR="00AA4B47" w:rsidRPr="00337136">
        <w:rPr>
          <w:rStyle w:val="hps"/>
          <w:rFonts w:ascii="Arial" w:hAnsi="Arial" w:cs="Arial"/>
          <w:color w:val="222222"/>
          <w:sz w:val="20"/>
          <w:szCs w:val="20"/>
        </w:rPr>
        <w:t>-</w:t>
      </w:r>
      <w:r w:rsidR="00AA4B47">
        <w:rPr>
          <w:rStyle w:val="hps"/>
          <w:rFonts w:ascii="Arial" w:hAnsi="Arial" w:cs="Arial"/>
          <w:color w:val="222222"/>
          <w:sz w:val="20"/>
          <w:szCs w:val="20"/>
          <w:lang w:val="en-US"/>
        </w:rPr>
        <w:t>line</w:t>
      </w:r>
      <w:r w:rsidR="00AA4B47">
        <w:rPr>
          <w:rStyle w:val="hps"/>
          <w:rFonts w:ascii="Arial" w:hAnsi="Arial" w:cs="Arial"/>
          <w:color w:val="222222"/>
          <w:sz w:val="20"/>
          <w:szCs w:val="20"/>
        </w:rPr>
        <w:t>) инструментами.</w:t>
      </w:r>
    </w:p>
    <w:p w14:paraId="6D6BED7A" w14:textId="76890F19" w:rsidR="00EB6E43" w:rsidRDefault="00AA4B47" w:rsidP="00E164D0">
      <w:pPr>
        <w:ind w:firstLine="539"/>
        <w:jc w:val="both"/>
        <w:rPr>
          <w:rStyle w:val="hps"/>
          <w:rFonts w:ascii="Arial" w:hAnsi="Arial" w:cs="Arial"/>
          <w:color w:val="222222"/>
          <w:sz w:val="20"/>
          <w:szCs w:val="20"/>
        </w:rPr>
      </w:pPr>
      <w:r>
        <w:rPr>
          <w:rStyle w:val="hps"/>
          <w:rFonts w:ascii="Arial" w:hAnsi="Arial" w:cs="Arial"/>
          <w:color w:val="222222"/>
          <w:sz w:val="20"/>
          <w:szCs w:val="20"/>
        </w:rPr>
        <w:t xml:space="preserve">Поскольку число динамических переменных и объектов, и существующий свободный объем памяти для выделения новых динамических переменных и объектов зависит от состояния системы в </w:t>
      </w:r>
      <w:r w:rsidR="009C63D2">
        <w:rPr>
          <w:rStyle w:val="hps"/>
          <w:rFonts w:ascii="Arial" w:hAnsi="Arial" w:cs="Arial"/>
          <w:color w:val="222222"/>
          <w:sz w:val="20"/>
          <w:szCs w:val="20"/>
        </w:rPr>
        <w:t xml:space="preserve">тот </w:t>
      </w:r>
      <w:r>
        <w:rPr>
          <w:rStyle w:val="hps"/>
          <w:rFonts w:ascii="Arial" w:hAnsi="Arial" w:cs="Arial"/>
          <w:color w:val="222222"/>
          <w:sz w:val="20"/>
          <w:szCs w:val="20"/>
        </w:rPr>
        <w:t>момент времени</w:t>
      </w:r>
      <w:r w:rsidR="009C63D2">
        <w:rPr>
          <w:rStyle w:val="hps"/>
          <w:rFonts w:ascii="Arial" w:hAnsi="Arial" w:cs="Arial"/>
          <w:color w:val="222222"/>
          <w:sz w:val="20"/>
          <w:szCs w:val="20"/>
        </w:rPr>
        <w:t>,</w:t>
      </w:r>
      <w:r>
        <w:rPr>
          <w:rStyle w:val="hps"/>
          <w:rFonts w:ascii="Arial" w:hAnsi="Arial" w:cs="Arial"/>
          <w:color w:val="222222"/>
          <w:sz w:val="20"/>
          <w:szCs w:val="20"/>
        </w:rPr>
        <w:t xml:space="preserve"> в который это происходит, существует вероятность возникновения неисправности при выделении памяти или использовании </w:t>
      </w:r>
      <w:r w:rsidR="009C63D2">
        <w:rPr>
          <w:rStyle w:val="hps"/>
          <w:rFonts w:ascii="Arial" w:hAnsi="Arial" w:cs="Arial"/>
          <w:color w:val="222222"/>
          <w:sz w:val="20"/>
          <w:szCs w:val="20"/>
        </w:rPr>
        <w:t>переменных или объектов. Например, если объема свободной памяти в зоне выделенной системой недостаточно, содержимое памяти другой переменной может быть непреднамеренно (случайно) перезаписано. Эти неисправности исключаются, если динамические переменные или объекты не используются.</w:t>
      </w:r>
    </w:p>
    <w:p w14:paraId="5E93E1A8" w14:textId="77777777" w:rsidR="00E164D0" w:rsidRDefault="00E164D0" w:rsidP="00E164D0">
      <w:pPr>
        <w:ind w:firstLine="539"/>
        <w:jc w:val="both"/>
        <w:rPr>
          <w:rStyle w:val="hps"/>
          <w:rFonts w:ascii="Arial" w:hAnsi="Arial" w:cs="Arial"/>
          <w:color w:val="222222"/>
          <w:sz w:val="20"/>
          <w:szCs w:val="20"/>
        </w:rPr>
      </w:pPr>
    </w:p>
    <w:p w14:paraId="595462E0" w14:textId="00AD4F62" w:rsidR="00D06ACD" w:rsidRPr="00D06ACD" w:rsidRDefault="00D06ACD" w:rsidP="00D06ACD">
      <w:pPr>
        <w:ind w:firstLine="539"/>
        <w:jc w:val="both"/>
        <w:rPr>
          <w:rStyle w:val="hps"/>
          <w:rFonts w:ascii="Arial" w:hAnsi="Arial" w:cs="Arial"/>
          <w:b/>
          <w:color w:val="222222"/>
          <w:sz w:val="22"/>
          <w:szCs w:val="20"/>
        </w:rPr>
      </w:pPr>
      <w:r w:rsidRPr="00D06ACD">
        <w:rPr>
          <w:rStyle w:val="hps"/>
          <w:rFonts w:ascii="Arial" w:hAnsi="Arial" w:cs="Arial"/>
          <w:b/>
          <w:color w:val="222222"/>
          <w:sz w:val="22"/>
          <w:szCs w:val="20"/>
        </w:rPr>
        <w:t xml:space="preserve">7.4.4.1.15 Онлайн-проверка при создании динамических переменных или </w:t>
      </w:r>
      <w:r>
        <w:rPr>
          <w:rStyle w:val="hps"/>
          <w:rFonts w:ascii="Arial" w:hAnsi="Arial" w:cs="Arial"/>
          <w:b/>
          <w:color w:val="222222"/>
          <w:sz w:val="22"/>
          <w:szCs w:val="20"/>
        </w:rPr>
        <w:br/>
      </w:r>
      <w:r w:rsidRPr="00D06ACD">
        <w:rPr>
          <w:rStyle w:val="hps"/>
          <w:rFonts w:ascii="Arial" w:hAnsi="Arial" w:cs="Arial"/>
          <w:b/>
          <w:color w:val="222222"/>
          <w:sz w:val="22"/>
          <w:szCs w:val="20"/>
        </w:rPr>
        <w:t>динамических объектов</w:t>
      </w:r>
    </w:p>
    <w:p w14:paraId="258FC5D5" w14:textId="77777777" w:rsidR="00D06ACD" w:rsidRDefault="00D06ACD" w:rsidP="00D06ACD">
      <w:pPr>
        <w:ind w:firstLine="539"/>
        <w:jc w:val="both"/>
        <w:rPr>
          <w:rStyle w:val="hps"/>
          <w:rFonts w:ascii="Arial" w:hAnsi="Arial" w:cs="Arial"/>
          <w:color w:val="222222"/>
          <w:sz w:val="20"/>
          <w:szCs w:val="20"/>
        </w:rPr>
      </w:pPr>
    </w:p>
    <w:p w14:paraId="15621314" w14:textId="13B0CCCB" w:rsidR="00D06ACD" w:rsidRPr="00D06ACD" w:rsidRDefault="00D06ACD" w:rsidP="00D06ACD">
      <w:pPr>
        <w:ind w:firstLine="539"/>
        <w:jc w:val="both"/>
        <w:rPr>
          <w:rStyle w:val="hps"/>
          <w:rFonts w:ascii="Arial" w:hAnsi="Arial" w:cs="Arial"/>
          <w:b/>
          <w:color w:val="222222"/>
          <w:sz w:val="20"/>
          <w:szCs w:val="20"/>
        </w:rPr>
      </w:pPr>
      <w:r>
        <w:rPr>
          <w:rStyle w:val="hps"/>
          <w:rFonts w:ascii="Arial" w:hAnsi="Arial" w:cs="Arial"/>
          <w:b/>
          <w:color w:val="222222"/>
          <w:sz w:val="20"/>
          <w:szCs w:val="20"/>
        </w:rPr>
        <w:t>7.4.4.1.15.1 Задача</w:t>
      </w:r>
    </w:p>
    <w:p w14:paraId="17A54357" w14:textId="77777777" w:rsidR="00D06ACD" w:rsidRPr="00D06ACD" w:rsidRDefault="00D06ACD" w:rsidP="00D06ACD">
      <w:pPr>
        <w:ind w:firstLine="539"/>
        <w:jc w:val="both"/>
        <w:rPr>
          <w:rStyle w:val="hps"/>
          <w:rFonts w:ascii="Arial" w:hAnsi="Arial" w:cs="Arial"/>
          <w:color w:val="222222"/>
          <w:sz w:val="8"/>
          <w:szCs w:val="20"/>
        </w:rPr>
      </w:pPr>
    </w:p>
    <w:p w14:paraId="57E4B15F" w14:textId="21A8C0A2" w:rsidR="00D06ACD" w:rsidRDefault="00D06ACD" w:rsidP="00D06ACD">
      <w:pPr>
        <w:ind w:firstLine="539"/>
        <w:jc w:val="both"/>
        <w:rPr>
          <w:rStyle w:val="hps"/>
          <w:rFonts w:ascii="Arial" w:hAnsi="Arial" w:cs="Arial"/>
          <w:color w:val="222222"/>
          <w:sz w:val="20"/>
          <w:szCs w:val="20"/>
        </w:rPr>
      </w:pPr>
      <w:r w:rsidRPr="00D06ACD">
        <w:rPr>
          <w:rStyle w:val="hps"/>
          <w:rFonts w:ascii="Arial" w:hAnsi="Arial" w:cs="Arial"/>
          <w:color w:val="222222"/>
          <w:sz w:val="20"/>
          <w:szCs w:val="20"/>
        </w:rPr>
        <w:t xml:space="preserve">Онлайн-проверка во время создания динамических переменных или динамических объектов должна использоваться для проверки того, что память, выделяемая динамическим переменным и объектам, свободна до </w:t>
      </w:r>
      <w:r>
        <w:rPr>
          <w:rStyle w:val="hps"/>
          <w:rFonts w:ascii="Arial" w:hAnsi="Arial" w:cs="Arial"/>
          <w:color w:val="222222"/>
          <w:sz w:val="20"/>
          <w:szCs w:val="20"/>
        </w:rPr>
        <w:t>момента создания, гарантируя, что создание</w:t>
      </w:r>
      <w:r w:rsidRPr="00D06ACD">
        <w:rPr>
          <w:rStyle w:val="hps"/>
          <w:rFonts w:ascii="Arial" w:hAnsi="Arial" w:cs="Arial"/>
          <w:color w:val="222222"/>
          <w:sz w:val="20"/>
          <w:szCs w:val="20"/>
        </w:rPr>
        <w:t xml:space="preserve"> динамических переменных и объектов во время выполнения не влияет на существующие переменные, данные или код.</w:t>
      </w:r>
    </w:p>
    <w:p w14:paraId="7B7568E4" w14:textId="77777777" w:rsidR="00D06ACD" w:rsidRDefault="00D06ACD" w:rsidP="00E164D0">
      <w:pPr>
        <w:ind w:firstLine="539"/>
        <w:jc w:val="both"/>
        <w:rPr>
          <w:rStyle w:val="hps"/>
          <w:rFonts w:ascii="Arial" w:hAnsi="Arial" w:cs="Arial"/>
          <w:color w:val="222222"/>
          <w:sz w:val="20"/>
          <w:szCs w:val="20"/>
        </w:rPr>
      </w:pPr>
    </w:p>
    <w:p w14:paraId="64F50D5C" w14:textId="77777777" w:rsidR="00D06ACD" w:rsidRPr="00D06ACD" w:rsidRDefault="00D06ACD" w:rsidP="00D06ACD">
      <w:pPr>
        <w:ind w:firstLine="539"/>
        <w:jc w:val="both"/>
        <w:rPr>
          <w:rStyle w:val="hps"/>
          <w:rFonts w:ascii="Arial" w:hAnsi="Arial" w:cs="Arial"/>
          <w:b/>
          <w:color w:val="222222"/>
          <w:sz w:val="20"/>
          <w:szCs w:val="20"/>
        </w:rPr>
      </w:pPr>
      <w:r w:rsidRPr="00D06ACD">
        <w:rPr>
          <w:rStyle w:val="hps"/>
          <w:rFonts w:ascii="Arial" w:hAnsi="Arial" w:cs="Arial"/>
          <w:b/>
          <w:color w:val="222222"/>
          <w:sz w:val="20"/>
          <w:szCs w:val="20"/>
        </w:rPr>
        <w:t>7.4.4.1.15.2 Описание</w:t>
      </w:r>
    </w:p>
    <w:p w14:paraId="4B85D609" w14:textId="77777777" w:rsidR="00D06ACD" w:rsidRPr="00D06ACD" w:rsidRDefault="00D06ACD" w:rsidP="00D06ACD">
      <w:pPr>
        <w:ind w:firstLine="539"/>
        <w:jc w:val="both"/>
        <w:rPr>
          <w:rStyle w:val="hps"/>
          <w:rFonts w:ascii="Arial" w:hAnsi="Arial" w:cs="Arial"/>
          <w:color w:val="222222"/>
          <w:sz w:val="8"/>
          <w:szCs w:val="20"/>
        </w:rPr>
      </w:pPr>
    </w:p>
    <w:p w14:paraId="6245FBCC" w14:textId="2EB1ACAA" w:rsidR="00D06ACD" w:rsidRDefault="00D06ACD" w:rsidP="00D06ACD">
      <w:pPr>
        <w:ind w:firstLine="539"/>
        <w:jc w:val="both"/>
        <w:rPr>
          <w:rStyle w:val="hps"/>
          <w:rFonts w:ascii="Arial" w:hAnsi="Arial" w:cs="Arial"/>
          <w:color w:val="222222"/>
          <w:sz w:val="20"/>
          <w:szCs w:val="20"/>
        </w:rPr>
      </w:pPr>
      <w:r w:rsidRPr="00D06ACD">
        <w:rPr>
          <w:rStyle w:val="hps"/>
          <w:rFonts w:ascii="Arial" w:hAnsi="Arial" w:cs="Arial"/>
          <w:color w:val="222222"/>
          <w:sz w:val="20"/>
          <w:szCs w:val="20"/>
        </w:rPr>
        <w:t xml:space="preserve">В </w:t>
      </w:r>
      <w:r>
        <w:rPr>
          <w:rStyle w:val="hps"/>
          <w:rFonts w:ascii="Arial" w:hAnsi="Arial" w:cs="Arial"/>
          <w:color w:val="222222"/>
          <w:sz w:val="20"/>
          <w:szCs w:val="20"/>
        </w:rPr>
        <w:t xml:space="preserve">этом </w:t>
      </w:r>
      <w:r w:rsidRPr="00D06ACD">
        <w:rPr>
          <w:rStyle w:val="hps"/>
          <w:rFonts w:ascii="Arial" w:hAnsi="Arial" w:cs="Arial"/>
          <w:color w:val="222222"/>
          <w:sz w:val="20"/>
          <w:szCs w:val="20"/>
        </w:rPr>
        <w:t xml:space="preserve">случае динамические переменные — это те переменные, которым выделена память и абсолютные адреса определены во время выполнения (переменные в этом смысле также являются атрибутами экземпляров объектов). С помощью аппаратных или программных средств память проверяется на наличие свободного места перед </w:t>
      </w:r>
      <w:r>
        <w:rPr>
          <w:rStyle w:val="hps"/>
          <w:rFonts w:ascii="Arial" w:hAnsi="Arial" w:cs="Arial"/>
          <w:color w:val="222222"/>
          <w:sz w:val="20"/>
          <w:szCs w:val="20"/>
        </w:rPr>
        <w:t>созданием</w:t>
      </w:r>
      <w:r w:rsidRPr="00D06ACD">
        <w:rPr>
          <w:rStyle w:val="hps"/>
          <w:rFonts w:ascii="Arial" w:hAnsi="Arial" w:cs="Arial"/>
          <w:color w:val="222222"/>
          <w:sz w:val="20"/>
          <w:szCs w:val="20"/>
        </w:rPr>
        <w:t xml:space="preserve"> динамической переменной или объекта (например, во избежание переполнения стека). Если </w:t>
      </w:r>
      <w:r>
        <w:rPr>
          <w:rStyle w:val="hps"/>
          <w:rFonts w:ascii="Arial" w:hAnsi="Arial" w:cs="Arial"/>
          <w:color w:val="222222"/>
          <w:sz w:val="20"/>
          <w:szCs w:val="20"/>
        </w:rPr>
        <w:t>создание</w:t>
      </w:r>
      <w:r w:rsidRPr="00D06ACD">
        <w:rPr>
          <w:rStyle w:val="hps"/>
          <w:rFonts w:ascii="Arial" w:hAnsi="Arial" w:cs="Arial"/>
          <w:color w:val="222222"/>
          <w:sz w:val="20"/>
          <w:szCs w:val="20"/>
        </w:rPr>
        <w:t xml:space="preserve"> не разрешено (например, если памяти по определенному адресу недостаточно), необходимо предпринять соответствующие действия. После использования динамической переменной или объекта (например, после выхода из подпрограммы) вся выделенная для него память должна быть освобождена.</w:t>
      </w:r>
    </w:p>
    <w:p w14:paraId="2B310F89" w14:textId="6CD8D788" w:rsidR="006074C0" w:rsidRPr="003B4A88" w:rsidRDefault="006074C0" w:rsidP="006074C0">
      <w:pPr>
        <w:ind w:firstLine="540"/>
        <w:jc w:val="both"/>
        <w:rPr>
          <w:rFonts w:ascii="Arial" w:hAnsi="Arial" w:cs="Arial"/>
          <w:b/>
          <w:sz w:val="22"/>
          <w:szCs w:val="22"/>
        </w:rPr>
      </w:pPr>
      <w:r>
        <w:rPr>
          <w:rFonts w:ascii="Arial" w:hAnsi="Arial" w:cs="Arial"/>
          <w:b/>
          <w:sz w:val="22"/>
          <w:szCs w:val="22"/>
        </w:rPr>
        <w:lastRenderedPageBreak/>
        <w:t>7</w:t>
      </w:r>
      <w:r w:rsidRPr="00C93B0B">
        <w:rPr>
          <w:rFonts w:ascii="Arial" w:hAnsi="Arial" w:cs="Arial"/>
          <w:b/>
          <w:sz w:val="22"/>
          <w:szCs w:val="22"/>
        </w:rPr>
        <w:t>.</w:t>
      </w:r>
      <w:r>
        <w:rPr>
          <w:rFonts w:ascii="Arial" w:hAnsi="Arial" w:cs="Arial"/>
          <w:b/>
          <w:sz w:val="22"/>
          <w:szCs w:val="22"/>
        </w:rPr>
        <w:t>4.</w:t>
      </w:r>
      <w:r w:rsidRPr="00C93B0B">
        <w:rPr>
          <w:rFonts w:ascii="Arial" w:hAnsi="Arial" w:cs="Arial"/>
          <w:b/>
          <w:sz w:val="22"/>
          <w:szCs w:val="22"/>
        </w:rPr>
        <w:t>4</w:t>
      </w:r>
      <w:r>
        <w:rPr>
          <w:rFonts w:ascii="Arial" w:hAnsi="Arial" w:cs="Arial"/>
          <w:b/>
          <w:sz w:val="22"/>
          <w:szCs w:val="22"/>
        </w:rPr>
        <w:t>.1.1</w:t>
      </w:r>
      <w:r w:rsidR="00275E81">
        <w:rPr>
          <w:rFonts w:ascii="Arial" w:hAnsi="Arial" w:cs="Arial"/>
          <w:b/>
          <w:sz w:val="22"/>
          <w:szCs w:val="22"/>
        </w:rPr>
        <w:t>6</w:t>
      </w:r>
      <w:r w:rsidRPr="00C93B0B">
        <w:rPr>
          <w:rFonts w:ascii="Arial" w:hAnsi="Arial" w:cs="Arial"/>
          <w:b/>
          <w:sz w:val="22"/>
          <w:szCs w:val="22"/>
        </w:rPr>
        <w:t xml:space="preserve"> </w:t>
      </w:r>
      <w:r>
        <w:rPr>
          <w:rFonts w:ascii="Arial" w:hAnsi="Arial" w:cs="Arial"/>
          <w:b/>
          <w:sz w:val="22"/>
          <w:szCs w:val="22"/>
        </w:rPr>
        <w:t>Стандарты проектирования и кодирования – Ограниченное                            использование прерываний</w:t>
      </w:r>
    </w:p>
    <w:p w14:paraId="142DBECF" w14:textId="77777777" w:rsidR="006074C0" w:rsidRPr="00F51891" w:rsidRDefault="006074C0" w:rsidP="006074C0">
      <w:pPr>
        <w:ind w:firstLine="540"/>
        <w:jc w:val="both"/>
        <w:rPr>
          <w:rFonts w:ascii="Arial" w:hAnsi="Arial" w:cs="Arial"/>
          <w:sz w:val="20"/>
          <w:szCs w:val="20"/>
        </w:rPr>
      </w:pPr>
    </w:p>
    <w:p w14:paraId="39FDBBFA" w14:textId="5F27EFB1" w:rsidR="006074C0" w:rsidRPr="00F51891" w:rsidRDefault="006074C0" w:rsidP="006074C0">
      <w:pPr>
        <w:ind w:firstLine="540"/>
        <w:rPr>
          <w:rFonts w:ascii="Arial" w:hAnsi="Arial" w:cs="Arial"/>
          <w:b/>
          <w:bCs/>
          <w:sz w:val="22"/>
          <w:szCs w:val="22"/>
        </w:rPr>
      </w:pPr>
      <w:r>
        <w:rPr>
          <w:rFonts w:ascii="Arial" w:hAnsi="Arial" w:cs="Arial"/>
          <w:b/>
          <w:bCs/>
          <w:sz w:val="22"/>
          <w:szCs w:val="22"/>
        </w:rPr>
        <w:t>7</w:t>
      </w:r>
      <w:r w:rsidRPr="00282494">
        <w:rPr>
          <w:rFonts w:ascii="Arial" w:hAnsi="Arial" w:cs="Arial"/>
          <w:b/>
          <w:bCs/>
          <w:sz w:val="22"/>
          <w:szCs w:val="22"/>
        </w:rPr>
        <w:t>.</w:t>
      </w:r>
      <w:r>
        <w:rPr>
          <w:rFonts w:ascii="Arial" w:hAnsi="Arial" w:cs="Arial"/>
          <w:b/>
          <w:bCs/>
          <w:sz w:val="22"/>
          <w:szCs w:val="22"/>
        </w:rPr>
        <w:t>4.4</w:t>
      </w:r>
      <w:r w:rsidRPr="00282494">
        <w:rPr>
          <w:rFonts w:ascii="Arial" w:hAnsi="Arial" w:cs="Arial"/>
          <w:b/>
          <w:bCs/>
          <w:sz w:val="22"/>
          <w:szCs w:val="22"/>
        </w:rPr>
        <w:t>.</w:t>
      </w:r>
      <w:r>
        <w:rPr>
          <w:rFonts w:ascii="Arial" w:hAnsi="Arial" w:cs="Arial"/>
          <w:b/>
          <w:bCs/>
          <w:sz w:val="22"/>
          <w:szCs w:val="22"/>
        </w:rPr>
        <w:t>1.1</w:t>
      </w:r>
      <w:r w:rsidR="00275E81">
        <w:rPr>
          <w:rFonts w:ascii="Arial" w:hAnsi="Arial" w:cs="Arial"/>
          <w:b/>
          <w:bCs/>
          <w:sz w:val="22"/>
          <w:szCs w:val="22"/>
        </w:rPr>
        <w:t>6</w:t>
      </w:r>
      <w:r>
        <w:rPr>
          <w:rFonts w:ascii="Arial" w:hAnsi="Arial" w:cs="Arial"/>
          <w:b/>
          <w:bCs/>
          <w:sz w:val="22"/>
          <w:szCs w:val="22"/>
        </w:rPr>
        <w:t>.</w:t>
      </w:r>
      <w:r w:rsidRPr="00282494">
        <w:rPr>
          <w:rFonts w:ascii="Arial" w:hAnsi="Arial" w:cs="Arial"/>
          <w:b/>
          <w:bCs/>
          <w:sz w:val="22"/>
          <w:szCs w:val="22"/>
        </w:rPr>
        <w:t xml:space="preserve">1 </w:t>
      </w:r>
      <w:r>
        <w:rPr>
          <w:rFonts w:ascii="Arial" w:hAnsi="Arial" w:cs="Arial"/>
          <w:b/>
          <w:bCs/>
          <w:sz w:val="22"/>
          <w:szCs w:val="22"/>
        </w:rPr>
        <w:t>Задача</w:t>
      </w:r>
    </w:p>
    <w:p w14:paraId="5621492D" w14:textId="77777777" w:rsidR="006074C0" w:rsidRPr="00F51891" w:rsidRDefault="006074C0" w:rsidP="006074C0">
      <w:pPr>
        <w:ind w:firstLine="540"/>
        <w:rPr>
          <w:rFonts w:ascii="Arial" w:hAnsi="Arial" w:cs="Arial"/>
          <w:bCs/>
          <w:sz w:val="8"/>
          <w:szCs w:val="8"/>
        </w:rPr>
      </w:pPr>
    </w:p>
    <w:p w14:paraId="05B64BA8" w14:textId="4AEBF86C" w:rsidR="006074C0" w:rsidRDefault="006074C0" w:rsidP="006074C0">
      <w:pPr>
        <w:ind w:firstLine="539"/>
        <w:jc w:val="both"/>
        <w:rPr>
          <w:rStyle w:val="hps"/>
          <w:rFonts w:ascii="Arial" w:hAnsi="Arial" w:cs="Arial"/>
          <w:color w:val="222222"/>
          <w:sz w:val="20"/>
          <w:szCs w:val="20"/>
        </w:rPr>
      </w:pPr>
      <w:r>
        <w:rPr>
          <w:rStyle w:val="hps"/>
          <w:rFonts w:ascii="Arial" w:hAnsi="Arial" w:cs="Arial"/>
          <w:color w:val="222222"/>
          <w:sz w:val="20"/>
          <w:szCs w:val="20"/>
        </w:rPr>
        <w:t xml:space="preserve">Разработчик программного обеспечения должен ограничивать использование прерываний, чтобы поддерживать способность программного обеспечения к верификации и испытаниям. </w:t>
      </w:r>
    </w:p>
    <w:p w14:paraId="3D811E89" w14:textId="77777777" w:rsidR="006074C0" w:rsidRPr="00F51891" w:rsidRDefault="006074C0" w:rsidP="006074C0">
      <w:pPr>
        <w:ind w:firstLine="540"/>
        <w:jc w:val="both"/>
        <w:rPr>
          <w:rFonts w:ascii="Arial" w:hAnsi="Arial" w:cs="Arial"/>
          <w:sz w:val="20"/>
          <w:szCs w:val="20"/>
        </w:rPr>
      </w:pPr>
    </w:p>
    <w:p w14:paraId="1D7D4893" w14:textId="5719B376" w:rsidR="006074C0" w:rsidRPr="00F51891" w:rsidRDefault="006074C0" w:rsidP="006074C0">
      <w:pPr>
        <w:ind w:firstLine="540"/>
        <w:rPr>
          <w:rFonts w:ascii="Arial" w:hAnsi="Arial" w:cs="Arial"/>
          <w:b/>
          <w:bCs/>
          <w:sz w:val="22"/>
          <w:szCs w:val="22"/>
        </w:rPr>
      </w:pPr>
      <w:r>
        <w:rPr>
          <w:rFonts w:ascii="Arial" w:hAnsi="Arial" w:cs="Arial"/>
          <w:b/>
          <w:bCs/>
          <w:sz w:val="22"/>
          <w:szCs w:val="22"/>
        </w:rPr>
        <w:t>7</w:t>
      </w:r>
      <w:r w:rsidRPr="00282494">
        <w:rPr>
          <w:rFonts w:ascii="Arial" w:hAnsi="Arial" w:cs="Arial"/>
          <w:b/>
          <w:bCs/>
          <w:sz w:val="22"/>
          <w:szCs w:val="22"/>
        </w:rPr>
        <w:t>.</w:t>
      </w:r>
      <w:r>
        <w:rPr>
          <w:rFonts w:ascii="Arial" w:hAnsi="Arial" w:cs="Arial"/>
          <w:b/>
          <w:bCs/>
          <w:sz w:val="22"/>
          <w:szCs w:val="22"/>
        </w:rPr>
        <w:t>4.4</w:t>
      </w:r>
      <w:r w:rsidRPr="00282494">
        <w:rPr>
          <w:rFonts w:ascii="Arial" w:hAnsi="Arial" w:cs="Arial"/>
          <w:b/>
          <w:bCs/>
          <w:sz w:val="22"/>
          <w:szCs w:val="22"/>
        </w:rPr>
        <w:t>.</w:t>
      </w:r>
      <w:r>
        <w:rPr>
          <w:rFonts w:ascii="Arial" w:hAnsi="Arial" w:cs="Arial"/>
          <w:b/>
          <w:bCs/>
          <w:sz w:val="22"/>
          <w:szCs w:val="22"/>
        </w:rPr>
        <w:t>1.1</w:t>
      </w:r>
      <w:r w:rsidR="00275E81">
        <w:rPr>
          <w:rFonts w:ascii="Arial" w:hAnsi="Arial" w:cs="Arial"/>
          <w:b/>
          <w:bCs/>
          <w:sz w:val="22"/>
          <w:szCs w:val="22"/>
        </w:rPr>
        <w:t>6</w:t>
      </w:r>
      <w:r>
        <w:rPr>
          <w:rFonts w:ascii="Arial" w:hAnsi="Arial" w:cs="Arial"/>
          <w:b/>
          <w:bCs/>
          <w:sz w:val="22"/>
          <w:szCs w:val="22"/>
        </w:rPr>
        <w:t>.2</w:t>
      </w:r>
      <w:r w:rsidRPr="00282494">
        <w:rPr>
          <w:rFonts w:ascii="Arial" w:hAnsi="Arial" w:cs="Arial"/>
          <w:b/>
          <w:bCs/>
          <w:sz w:val="22"/>
          <w:szCs w:val="22"/>
        </w:rPr>
        <w:t xml:space="preserve"> </w:t>
      </w:r>
      <w:r>
        <w:rPr>
          <w:rFonts w:ascii="Arial" w:hAnsi="Arial" w:cs="Arial"/>
          <w:b/>
          <w:bCs/>
          <w:sz w:val="22"/>
          <w:szCs w:val="22"/>
        </w:rPr>
        <w:t>Описание</w:t>
      </w:r>
    </w:p>
    <w:p w14:paraId="6A55FFA6" w14:textId="77777777" w:rsidR="006074C0" w:rsidRPr="00F51891" w:rsidRDefault="006074C0" w:rsidP="006074C0">
      <w:pPr>
        <w:ind w:firstLine="540"/>
        <w:rPr>
          <w:rFonts w:ascii="Arial" w:hAnsi="Arial" w:cs="Arial"/>
          <w:bCs/>
          <w:sz w:val="8"/>
          <w:szCs w:val="8"/>
        </w:rPr>
      </w:pPr>
    </w:p>
    <w:p w14:paraId="453F1409" w14:textId="15B1710B" w:rsidR="00303F2E" w:rsidRDefault="00303F2E" w:rsidP="006074C0">
      <w:pPr>
        <w:ind w:firstLine="539"/>
        <w:jc w:val="both"/>
        <w:rPr>
          <w:rStyle w:val="hps"/>
          <w:rFonts w:ascii="Arial" w:hAnsi="Arial" w:cs="Arial"/>
          <w:color w:val="222222"/>
          <w:sz w:val="20"/>
          <w:szCs w:val="20"/>
        </w:rPr>
      </w:pPr>
      <w:r>
        <w:rPr>
          <w:rStyle w:val="hps"/>
          <w:rFonts w:ascii="Arial" w:hAnsi="Arial" w:cs="Arial"/>
          <w:color w:val="222222"/>
          <w:sz w:val="20"/>
          <w:szCs w:val="20"/>
        </w:rPr>
        <w:t>Использование прерываний должно быть ограничено. Прерывания могут использоваться если они упрощают систему. Во время выполнения критических для программного обеспечения функций, программное обеспечение, обеспечивающее обработку прерываний</w:t>
      </w:r>
      <w:r w:rsidR="005C6677">
        <w:rPr>
          <w:rStyle w:val="hps"/>
          <w:rFonts w:ascii="Arial" w:hAnsi="Arial" w:cs="Arial"/>
          <w:color w:val="222222"/>
          <w:sz w:val="20"/>
          <w:szCs w:val="20"/>
        </w:rPr>
        <w:t>,</w:t>
      </w:r>
      <w:r>
        <w:rPr>
          <w:rStyle w:val="hps"/>
          <w:rFonts w:ascii="Arial" w:hAnsi="Arial" w:cs="Arial"/>
          <w:color w:val="222222"/>
          <w:sz w:val="20"/>
          <w:szCs w:val="20"/>
        </w:rPr>
        <w:t xml:space="preserve"> должно быть заторможено (заблокировано). Если используются прерывания, те элементы, которые не могут быть прерваны, должны иметь установленное максимальное время, чтобы можно было рассчитать максимальное время, в течение которого прерывания будут заторможены (заблокированы). Использование прерываний и их затормаживание</w:t>
      </w:r>
      <w:r w:rsidR="00EE3720">
        <w:rPr>
          <w:rStyle w:val="hps"/>
          <w:rFonts w:ascii="Arial" w:hAnsi="Arial" w:cs="Arial"/>
          <w:color w:val="222222"/>
          <w:sz w:val="20"/>
          <w:szCs w:val="20"/>
        </w:rPr>
        <w:t xml:space="preserve"> (блокировка) должно </w:t>
      </w:r>
      <w:r>
        <w:rPr>
          <w:rStyle w:val="hps"/>
          <w:rFonts w:ascii="Arial" w:hAnsi="Arial" w:cs="Arial"/>
          <w:color w:val="222222"/>
          <w:sz w:val="20"/>
          <w:szCs w:val="20"/>
        </w:rPr>
        <w:t xml:space="preserve">быть </w:t>
      </w:r>
      <w:r w:rsidR="00EE3720">
        <w:rPr>
          <w:rStyle w:val="hps"/>
          <w:rFonts w:ascii="Arial" w:hAnsi="Arial" w:cs="Arial"/>
          <w:color w:val="222222"/>
          <w:sz w:val="20"/>
          <w:szCs w:val="20"/>
        </w:rPr>
        <w:t xml:space="preserve">полностью </w:t>
      </w:r>
      <w:r>
        <w:rPr>
          <w:rStyle w:val="hps"/>
          <w:rFonts w:ascii="Arial" w:hAnsi="Arial" w:cs="Arial"/>
          <w:color w:val="222222"/>
          <w:sz w:val="20"/>
          <w:szCs w:val="20"/>
        </w:rPr>
        <w:t>задокументировано.</w:t>
      </w:r>
    </w:p>
    <w:p w14:paraId="6DE02709" w14:textId="77777777" w:rsidR="00EE3720" w:rsidRDefault="00EE3720" w:rsidP="00EE3720">
      <w:pPr>
        <w:ind w:firstLine="539"/>
        <w:jc w:val="both"/>
        <w:rPr>
          <w:rStyle w:val="hps"/>
          <w:rFonts w:ascii="Arial" w:hAnsi="Arial" w:cs="Arial"/>
          <w:color w:val="222222"/>
          <w:sz w:val="20"/>
          <w:szCs w:val="20"/>
        </w:rPr>
      </w:pPr>
    </w:p>
    <w:p w14:paraId="4B467BA1" w14:textId="65F7CD9B" w:rsidR="00EE3720" w:rsidRPr="003B4A88" w:rsidRDefault="00EE3720" w:rsidP="00EE3720">
      <w:pPr>
        <w:ind w:firstLine="540"/>
        <w:jc w:val="both"/>
        <w:rPr>
          <w:rFonts w:ascii="Arial" w:hAnsi="Arial" w:cs="Arial"/>
          <w:b/>
          <w:sz w:val="22"/>
          <w:szCs w:val="22"/>
        </w:rPr>
      </w:pPr>
      <w:r>
        <w:rPr>
          <w:rFonts w:ascii="Arial" w:hAnsi="Arial" w:cs="Arial"/>
          <w:b/>
          <w:sz w:val="22"/>
          <w:szCs w:val="22"/>
        </w:rPr>
        <w:t>7</w:t>
      </w:r>
      <w:r w:rsidRPr="00C93B0B">
        <w:rPr>
          <w:rFonts w:ascii="Arial" w:hAnsi="Arial" w:cs="Arial"/>
          <w:b/>
          <w:sz w:val="22"/>
          <w:szCs w:val="22"/>
        </w:rPr>
        <w:t>.</w:t>
      </w:r>
      <w:r>
        <w:rPr>
          <w:rFonts w:ascii="Arial" w:hAnsi="Arial" w:cs="Arial"/>
          <w:b/>
          <w:sz w:val="22"/>
          <w:szCs w:val="22"/>
        </w:rPr>
        <w:t>4.</w:t>
      </w:r>
      <w:r w:rsidRPr="00C93B0B">
        <w:rPr>
          <w:rFonts w:ascii="Arial" w:hAnsi="Arial" w:cs="Arial"/>
          <w:b/>
          <w:sz w:val="22"/>
          <w:szCs w:val="22"/>
        </w:rPr>
        <w:t>4</w:t>
      </w:r>
      <w:r>
        <w:rPr>
          <w:rFonts w:ascii="Arial" w:hAnsi="Arial" w:cs="Arial"/>
          <w:b/>
          <w:sz w:val="22"/>
          <w:szCs w:val="22"/>
        </w:rPr>
        <w:t>.1.1</w:t>
      </w:r>
      <w:r w:rsidR="00275E81">
        <w:rPr>
          <w:rFonts w:ascii="Arial" w:hAnsi="Arial" w:cs="Arial"/>
          <w:b/>
          <w:sz w:val="22"/>
          <w:szCs w:val="22"/>
        </w:rPr>
        <w:t>7</w:t>
      </w:r>
      <w:r w:rsidRPr="00C93B0B">
        <w:rPr>
          <w:rFonts w:ascii="Arial" w:hAnsi="Arial" w:cs="Arial"/>
          <w:b/>
          <w:sz w:val="22"/>
          <w:szCs w:val="22"/>
        </w:rPr>
        <w:t xml:space="preserve"> </w:t>
      </w:r>
      <w:r>
        <w:rPr>
          <w:rFonts w:ascii="Arial" w:hAnsi="Arial" w:cs="Arial"/>
          <w:b/>
          <w:sz w:val="22"/>
          <w:szCs w:val="22"/>
        </w:rPr>
        <w:t>Стандарты проектирования и кодирования – Определенное                            использование указателей</w:t>
      </w:r>
    </w:p>
    <w:p w14:paraId="6A01B6F6" w14:textId="77777777" w:rsidR="00EE3720" w:rsidRPr="00F51891" w:rsidRDefault="00EE3720" w:rsidP="00EE3720">
      <w:pPr>
        <w:ind w:firstLine="540"/>
        <w:jc w:val="both"/>
        <w:rPr>
          <w:rFonts w:ascii="Arial" w:hAnsi="Arial" w:cs="Arial"/>
          <w:sz w:val="20"/>
          <w:szCs w:val="20"/>
        </w:rPr>
      </w:pPr>
    </w:p>
    <w:p w14:paraId="5ED4F5A6" w14:textId="4A9833BD" w:rsidR="00EE3720" w:rsidRPr="00F51891" w:rsidRDefault="00EE3720" w:rsidP="00EE3720">
      <w:pPr>
        <w:ind w:firstLine="540"/>
        <w:rPr>
          <w:rFonts w:ascii="Arial" w:hAnsi="Arial" w:cs="Arial"/>
          <w:b/>
          <w:bCs/>
          <w:sz w:val="22"/>
          <w:szCs w:val="22"/>
        </w:rPr>
      </w:pPr>
      <w:r>
        <w:rPr>
          <w:rFonts w:ascii="Arial" w:hAnsi="Arial" w:cs="Arial"/>
          <w:b/>
          <w:bCs/>
          <w:sz w:val="22"/>
          <w:szCs w:val="22"/>
        </w:rPr>
        <w:t>7</w:t>
      </w:r>
      <w:r w:rsidRPr="00282494">
        <w:rPr>
          <w:rFonts w:ascii="Arial" w:hAnsi="Arial" w:cs="Arial"/>
          <w:b/>
          <w:bCs/>
          <w:sz w:val="22"/>
          <w:szCs w:val="22"/>
        </w:rPr>
        <w:t>.</w:t>
      </w:r>
      <w:r>
        <w:rPr>
          <w:rFonts w:ascii="Arial" w:hAnsi="Arial" w:cs="Arial"/>
          <w:b/>
          <w:bCs/>
          <w:sz w:val="22"/>
          <w:szCs w:val="22"/>
        </w:rPr>
        <w:t>4.4</w:t>
      </w:r>
      <w:r w:rsidRPr="00282494">
        <w:rPr>
          <w:rFonts w:ascii="Arial" w:hAnsi="Arial" w:cs="Arial"/>
          <w:b/>
          <w:bCs/>
          <w:sz w:val="22"/>
          <w:szCs w:val="22"/>
        </w:rPr>
        <w:t>.</w:t>
      </w:r>
      <w:r>
        <w:rPr>
          <w:rFonts w:ascii="Arial" w:hAnsi="Arial" w:cs="Arial"/>
          <w:b/>
          <w:bCs/>
          <w:sz w:val="22"/>
          <w:szCs w:val="22"/>
        </w:rPr>
        <w:t>1.1</w:t>
      </w:r>
      <w:r w:rsidR="00275E81">
        <w:rPr>
          <w:rFonts w:ascii="Arial" w:hAnsi="Arial" w:cs="Arial"/>
          <w:b/>
          <w:bCs/>
          <w:sz w:val="22"/>
          <w:szCs w:val="22"/>
        </w:rPr>
        <w:t>7</w:t>
      </w:r>
      <w:r>
        <w:rPr>
          <w:rFonts w:ascii="Arial" w:hAnsi="Arial" w:cs="Arial"/>
          <w:b/>
          <w:bCs/>
          <w:sz w:val="22"/>
          <w:szCs w:val="22"/>
        </w:rPr>
        <w:t>.</w:t>
      </w:r>
      <w:r w:rsidRPr="00282494">
        <w:rPr>
          <w:rFonts w:ascii="Arial" w:hAnsi="Arial" w:cs="Arial"/>
          <w:b/>
          <w:bCs/>
          <w:sz w:val="22"/>
          <w:szCs w:val="22"/>
        </w:rPr>
        <w:t xml:space="preserve">1 </w:t>
      </w:r>
      <w:r>
        <w:rPr>
          <w:rFonts w:ascii="Arial" w:hAnsi="Arial" w:cs="Arial"/>
          <w:b/>
          <w:bCs/>
          <w:sz w:val="22"/>
          <w:szCs w:val="22"/>
        </w:rPr>
        <w:t>Задача</w:t>
      </w:r>
    </w:p>
    <w:p w14:paraId="2AE0CBEE" w14:textId="77777777" w:rsidR="00EE3720" w:rsidRPr="00F51891" w:rsidRDefault="00EE3720" w:rsidP="00EE3720">
      <w:pPr>
        <w:ind w:firstLine="540"/>
        <w:rPr>
          <w:rFonts w:ascii="Arial" w:hAnsi="Arial" w:cs="Arial"/>
          <w:bCs/>
          <w:sz w:val="8"/>
          <w:szCs w:val="8"/>
        </w:rPr>
      </w:pPr>
    </w:p>
    <w:p w14:paraId="0CFC2F26" w14:textId="2BB4E381" w:rsidR="00EE3720" w:rsidRDefault="00EE3720" w:rsidP="00EE3720">
      <w:pPr>
        <w:ind w:firstLine="539"/>
        <w:jc w:val="both"/>
        <w:rPr>
          <w:rStyle w:val="hps"/>
          <w:rFonts w:ascii="Arial" w:hAnsi="Arial" w:cs="Arial"/>
          <w:color w:val="222222"/>
          <w:sz w:val="20"/>
          <w:szCs w:val="20"/>
        </w:rPr>
      </w:pPr>
      <w:r>
        <w:rPr>
          <w:rStyle w:val="hps"/>
          <w:rFonts w:ascii="Arial" w:hAnsi="Arial" w:cs="Arial"/>
          <w:color w:val="222222"/>
          <w:sz w:val="20"/>
          <w:szCs w:val="20"/>
        </w:rPr>
        <w:t xml:space="preserve">Определенное использование указателей должно применяться для предотвращения проблем, связанных с доступом к данным без предварительной проверки диапазона и типа указателей, поддержки модульных испытаний и верификации программного обеспечения, и ограничения последствий отказов. </w:t>
      </w:r>
    </w:p>
    <w:p w14:paraId="6A165ED4" w14:textId="77777777" w:rsidR="002E53A1" w:rsidRDefault="002E53A1" w:rsidP="00EE3720">
      <w:pPr>
        <w:ind w:firstLine="540"/>
        <w:jc w:val="both"/>
        <w:rPr>
          <w:rFonts w:ascii="Arial" w:hAnsi="Arial" w:cs="Arial"/>
          <w:sz w:val="20"/>
          <w:szCs w:val="20"/>
        </w:rPr>
      </w:pPr>
    </w:p>
    <w:p w14:paraId="1D0AF8BF" w14:textId="12A43D16" w:rsidR="00EE3720" w:rsidRPr="00F51891" w:rsidRDefault="00EE3720" w:rsidP="00EE3720">
      <w:pPr>
        <w:ind w:firstLine="540"/>
        <w:rPr>
          <w:rFonts w:ascii="Arial" w:hAnsi="Arial" w:cs="Arial"/>
          <w:b/>
          <w:bCs/>
          <w:sz w:val="22"/>
          <w:szCs w:val="22"/>
        </w:rPr>
      </w:pPr>
      <w:r>
        <w:rPr>
          <w:rFonts w:ascii="Arial" w:hAnsi="Arial" w:cs="Arial"/>
          <w:b/>
          <w:bCs/>
          <w:sz w:val="22"/>
          <w:szCs w:val="22"/>
        </w:rPr>
        <w:t>7</w:t>
      </w:r>
      <w:r w:rsidRPr="00282494">
        <w:rPr>
          <w:rFonts w:ascii="Arial" w:hAnsi="Arial" w:cs="Arial"/>
          <w:b/>
          <w:bCs/>
          <w:sz w:val="22"/>
          <w:szCs w:val="22"/>
        </w:rPr>
        <w:t>.</w:t>
      </w:r>
      <w:r>
        <w:rPr>
          <w:rFonts w:ascii="Arial" w:hAnsi="Arial" w:cs="Arial"/>
          <w:b/>
          <w:bCs/>
          <w:sz w:val="22"/>
          <w:szCs w:val="22"/>
        </w:rPr>
        <w:t>4.4</w:t>
      </w:r>
      <w:r w:rsidRPr="00282494">
        <w:rPr>
          <w:rFonts w:ascii="Arial" w:hAnsi="Arial" w:cs="Arial"/>
          <w:b/>
          <w:bCs/>
          <w:sz w:val="22"/>
          <w:szCs w:val="22"/>
        </w:rPr>
        <w:t>.</w:t>
      </w:r>
      <w:r>
        <w:rPr>
          <w:rFonts w:ascii="Arial" w:hAnsi="Arial" w:cs="Arial"/>
          <w:b/>
          <w:bCs/>
          <w:sz w:val="22"/>
          <w:szCs w:val="22"/>
        </w:rPr>
        <w:t>1.1</w:t>
      </w:r>
      <w:r w:rsidR="00275E81">
        <w:rPr>
          <w:rFonts w:ascii="Arial" w:hAnsi="Arial" w:cs="Arial"/>
          <w:b/>
          <w:bCs/>
          <w:sz w:val="22"/>
          <w:szCs w:val="22"/>
        </w:rPr>
        <w:t>7</w:t>
      </w:r>
      <w:r>
        <w:rPr>
          <w:rFonts w:ascii="Arial" w:hAnsi="Arial" w:cs="Arial"/>
          <w:b/>
          <w:bCs/>
          <w:sz w:val="22"/>
          <w:szCs w:val="22"/>
        </w:rPr>
        <w:t>.2</w:t>
      </w:r>
      <w:r w:rsidRPr="00282494">
        <w:rPr>
          <w:rFonts w:ascii="Arial" w:hAnsi="Arial" w:cs="Arial"/>
          <w:b/>
          <w:bCs/>
          <w:sz w:val="22"/>
          <w:szCs w:val="22"/>
        </w:rPr>
        <w:t xml:space="preserve"> </w:t>
      </w:r>
      <w:r>
        <w:rPr>
          <w:rFonts w:ascii="Arial" w:hAnsi="Arial" w:cs="Arial"/>
          <w:b/>
          <w:bCs/>
          <w:sz w:val="22"/>
          <w:szCs w:val="22"/>
        </w:rPr>
        <w:t>Описание</w:t>
      </w:r>
    </w:p>
    <w:p w14:paraId="48F56D8F" w14:textId="77777777" w:rsidR="00EE3720" w:rsidRPr="00F51891" w:rsidRDefault="00EE3720" w:rsidP="00EE3720">
      <w:pPr>
        <w:ind w:firstLine="540"/>
        <w:rPr>
          <w:rFonts w:ascii="Arial" w:hAnsi="Arial" w:cs="Arial"/>
          <w:bCs/>
          <w:sz w:val="8"/>
          <w:szCs w:val="8"/>
        </w:rPr>
      </w:pPr>
    </w:p>
    <w:p w14:paraId="0A78ED4E" w14:textId="695DF536" w:rsidR="00EE3720" w:rsidRDefault="002E53A1" w:rsidP="00EE3720">
      <w:pPr>
        <w:ind w:firstLine="539"/>
        <w:jc w:val="both"/>
        <w:rPr>
          <w:rStyle w:val="hps"/>
          <w:rFonts w:ascii="Arial" w:hAnsi="Arial" w:cs="Arial"/>
          <w:color w:val="222222"/>
          <w:sz w:val="20"/>
          <w:szCs w:val="20"/>
        </w:rPr>
      </w:pPr>
      <w:r>
        <w:rPr>
          <w:rStyle w:val="hps"/>
          <w:rFonts w:ascii="Arial" w:hAnsi="Arial" w:cs="Arial"/>
          <w:color w:val="222222"/>
          <w:sz w:val="20"/>
          <w:szCs w:val="20"/>
        </w:rPr>
        <w:t>В прикладном программном обеспечении, арифметические указатели должны использоваться на уровне исходного кода только в том случае</w:t>
      </w:r>
      <w:r w:rsidR="005C6677">
        <w:rPr>
          <w:rStyle w:val="hps"/>
          <w:rFonts w:ascii="Arial" w:hAnsi="Arial" w:cs="Arial"/>
          <w:color w:val="222222"/>
          <w:sz w:val="20"/>
          <w:szCs w:val="20"/>
        </w:rPr>
        <w:t>,</w:t>
      </w:r>
      <w:r>
        <w:rPr>
          <w:rStyle w:val="hps"/>
          <w:rFonts w:ascii="Arial" w:hAnsi="Arial" w:cs="Arial"/>
          <w:color w:val="222222"/>
          <w:sz w:val="20"/>
          <w:szCs w:val="20"/>
        </w:rPr>
        <w:t xml:space="preserve"> если проверяются тип данных указателя и диапазон значений (обеспечивая нахождение ссылки указателя в пределах правильного (корректного) адресного пространства).</w:t>
      </w:r>
    </w:p>
    <w:p w14:paraId="4492FC00" w14:textId="77777777" w:rsidR="002E53A1" w:rsidRDefault="002E53A1" w:rsidP="002E53A1">
      <w:pPr>
        <w:ind w:firstLine="539"/>
        <w:jc w:val="both"/>
        <w:rPr>
          <w:rStyle w:val="hps"/>
          <w:rFonts w:ascii="Arial" w:hAnsi="Arial" w:cs="Arial"/>
          <w:color w:val="222222"/>
          <w:sz w:val="20"/>
          <w:szCs w:val="20"/>
        </w:rPr>
      </w:pPr>
    </w:p>
    <w:p w14:paraId="55DA75F3" w14:textId="53A97299" w:rsidR="002E53A1" w:rsidRPr="003B4A88" w:rsidRDefault="002E53A1" w:rsidP="002E53A1">
      <w:pPr>
        <w:ind w:firstLine="540"/>
        <w:jc w:val="both"/>
        <w:rPr>
          <w:rFonts w:ascii="Arial" w:hAnsi="Arial" w:cs="Arial"/>
          <w:b/>
          <w:sz w:val="22"/>
          <w:szCs w:val="22"/>
        </w:rPr>
      </w:pPr>
      <w:r>
        <w:rPr>
          <w:rFonts w:ascii="Arial" w:hAnsi="Arial" w:cs="Arial"/>
          <w:b/>
          <w:sz w:val="22"/>
          <w:szCs w:val="22"/>
        </w:rPr>
        <w:t>7</w:t>
      </w:r>
      <w:r w:rsidRPr="00C93B0B">
        <w:rPr>
          <w:rFonts w:ascii="Arial" w:hAnsi="Arial" w:cs="Arial"/>
          <w:b/>
          <w:sz w:val="22"/>
          <w:szCs w:val="22"/>
        </w:rPr>
        <w:t>.</w:t>
      </w:r>
      <w:r>
        <w:rPr>
          <w:rFonts w:ascii="Arial" w:hAnsi="Arial" w:cs="Arial"/>
          <w:b/>
          <w:sz w:val="22"/>
          <w:szCs w:val="22"/>
        </w:rPr>
        <w:t>4.</w:t>
      </w:r>
      <w:r w:rsidRPr="00C93B0B">
        <w:rPr>
          <w:rFonts w:ascii="Arial" w:hAnsi="Arial" w:cs="Arial"/>
          <w:b/>
          <w:sz w:val="22"/>
          <w:szCs w:val="22"/>
        </w:rPr>
        <w:t>4</w:t>
      </w:r>
      <w:r>
        <w:rPr>
          <w:rFonts w:ascii="Arial" w:hAnsi="Arial" w:cs="Arial"/>
          <w:b/>
          <w:sz w:val="22"/>
          <w:szCs w:val="22"/>
        </w:rPr>
        <w:t>.1.1</w:t>
      </w:r>
      <w:r w:rsidR="001B03A1">
        <w:rPr>
          <w:rFonts w:ascii="Arial" w:hAnsi="Arial" w:cs="Arial"/>
          <w:b/>
          <w:sz w:val="22"/>
          <w:szCs w:val="22"/>
        </w:rPr>
        <w:t>8</w:t>
      </w:r>
      <w:r w:rsidRPr="00C93B0B">
        <w:rPr>
          <w:rFonts w:ascii="Arial" w:hAnsi="Arial" w:cs="Arial"/>
          <w:b/>
          <w:sz w:val="22"/>
          <w:szCs w:val="22"/>
        </w:rPr>
        <w:t xml:space="preserve"> </w:t>
      </w:r>
      <w:r>
        <w:rPr>
          <w:rFonts w:ascii="Arial" w:hAnsi="Arial" w:cs="Arial"/>
          <w:b/>
          <w:sz w:val="22"/>
          <w:szCs w:val="22"/>
        </w:rPr>
        <w:t>Стандарты проектирования и кодирования – Ограниченное                            использование рекурсии</w:t>
      </w:r>
    </w:p>
    <w:p w14:paraId="38EBBEF9" w14:textId="77777777" w:rsidR="002E53A1" w:rsidRPr="00F51891" w:rsidRDefault="002E53A1" w:rsidP="002E53A1">
      <w:pPr>
        <w:ind w:firstLine="540"/>
        <w:jc w:val="both"/>
        <w:rPr>
          <w:rFonts w:ascii="Arial" w:hAnsi="Arial" w:cs="Arial"/>
          <w:sz w:val="20"/>
          <w:szCs w:val="20"/>
        </w:rPr>
      </w:pPr>
    </w:p>
    <w:p w14:paraId="470A2C2D" w14:textId="21BA814A" w:rsidR="002E53A1" w:rsidRPr="00F51891" w:rsidRDefault="002E53A1" w:rsidP="002E53A1">
      <w:pPr>
        <w:ind w:firstLine="540"/>
        <w:rPr>
          <w:rFonts w:ascii="Arial" w:hAnsi="Arial" w:cs="Arial"/>
          <w:b/>
          <w:bCs/>
          <w:sz w:val="22"/>
          <w:szCs w:val="22"/>
        </w:rPr>
      </w:pPr>
      <w:r>
        <w:rPr>
          <w:rFonts w:ascii="Arial" w:hAnsi="Arial" w:cs="Arial"/>
          <w:b/>
          <w:bCs/>
          <w:sz w:val="22"/>
          <w:szCs w:val="22"/>
        </w:rPr>
        <w:t>7</w:t>
      </w:r>
      <w:r w:rsidRPr="00282494">
        <w:rPr>
          <w:rFonts w:ascii="Arial" w:hAnsi="Arial" w:cs="Arial"/>
          <w:b/>
          <w:bCs/>
          <w:sz w:val="22"/>
          <w:szCs w:val="22"/>
        </w:rPr>
        <w:t>.</w:t>
      </w:r>
      <w:r>
        <w:rPr>
          <w:rFonts w:ascii="Arial" w:hAnsi="Arial" w:cs="Arial"/>
          <w:b/>
          <w:bCs/>
          <w:sz w:val="22"/>
          <w:szCs w:val="22"/>
        </w:rPr>
        <w:t>4.4</w:t>
      </w:r>
      <w:r w:rsidRPr="00282494">
        <w:rPr>
          <w:rFonts w:ascii="Arial" w:hAnsi="Arial" w:cs="Arial"/>
          <w:b/>
          <w:bCs/>
          <w:sz w:val="22"/>
          <w:szCs w:val="22"/>
        </w:rPr>
        <w:t>.</w:t>
      </w:r>
      <w:r>
        <w:rPr>
          <w:rFonts w:ascii="Arial" w:hAnsi="Arial" w:cs="Arial"/>
          <w:b/>
          <w:bCs/>
          <w:sz w:val="22"/>
          <w:szCs w:val="22"/>
        </w:rPr>
        <w:t>1.1</w:t>
      </w:r>
      <w:r w:rsidR="001B03A1">
        <w:rPr>
          <w:rFonts w:ascii="Arial" w:hAnsi="Arial" w:cs="Arial"/>
          <w:b/>
          <w:bCs/>
          <w:sz w:val="22"/>
          <w:szCs w:val="22"/>
        </w:rPr>
        <w:t>8</w:t>
      </w:r>
      <w:r>
        <w:rPr>
          <w:rFonts w:ascii="Arial" w:hAnsi="Arial" w:cs="Arial"/>
          <w:b/>
          <w:bCs/>
          <w:sz w:val="22"/>
          <w:szCs w:val="22"/>
        </w:rPr>
        <w:t>.</w:t>
      </w:r>
      <w:r w:rsidRPr="00282494">
        <w:rPr>
          <w:rFonts w:ascii="Arial" w:hAnsi="Arial" w:cs="Arial"/>
          <w:b/>
          <w:bCs/>
          <w:sz w:val="22"/>
          <w:szCs w:val="22"/>
        </w:rPr>
        <w:t xml:space="preserve">1 </w:t>
      </w:r>
      <w:r>
        <w:rPr>
          <w:rFonts w:ascii="Arial" w:hAnsi="Arial" w:cs="Arial"/>
          <w:b/>
          <w:bCs/>
          <w:sz w:val="22"/>
          <w:szCs w:val="22"/>
        </w:rPr>
        <w:t>Задача</w:t>
      </w:r>
    </w:p>
    <w:p w14:paraId="6C4D8C64" w14:textId="77777777" w:rsidR="002E53A1" w:rsidRPr="00F51891" w:rsidRDefault="002E53A1" w:rsidP="002E53A1">
      <w:pPr>
        <w:ind w:firstLine="540"/>
        <w:rPr>
          <w:rFonts w:ascii="Arial" w:hAnsi="Arial" w:cs="Arial"/>
          <w:bCs/>
          <w:sz w:val="8"/>
          <w:szCs w:val="8"/>
        </w:rPr>
      </w:pPr>
    </w:p>
    <w:p w14:paraId="760FD48E" w14:textId="3A45BA4C" w:rsidR="002E53A1" w:rsidRDefault="002E53A1" w:rsidP="002E53A1">
      <w:pPr>
        <w:ind w:firstLine="539"/>
        <w:jc w:val="both"/>
        <w:rPr>
          <w:rStyle w:val="hps"/>
          <w:rFonts w:ascii="Arial" w:hAnsi="Arial" w:cs="Arial"/>
          <w:color w:val="222222"/>
          <w:sz w:val="20"/>
          <w:szCs w:val="20"/>
        </w:rPr>
      </w:pPr>
      <w:r>
        <w:rPr>
          <w:rStyle w:val="hps"/>
          <w:rFonts w:ascii="Arial" w:hAnsi="Arial" w:cs="Arial"/>
          <w:color w:val="222222"/>
          <w:sz w:val="20"/>
          <w:szCs w:val="20"/>
        </w:rPr>
        <w:t xml:space="preserve">Ограниченное использование рекурсий должно применяться </w:t>
      </w:r>
      <w:r w:rsidR="00FF6A58">
        <w:rPr>
          <w:rStyle w:val="hps"/>
          <w:rFonts w:ascii="Arial" w:hAnsi="Arial" w:cs="Arial"/>
          <w:color w:val="222222"/>
          <w:sz w:val="20"/>
          <w:szCs w:val="20"/>
        </w:rPr>
        <w:t>для исключения неверифицируемого и нестабильного использования вызовов стандартных подпрограмм.</w:t>
      </w:r>
      <w:r>
        <w:rPr>
          <w:rStyle w:val="hps"/>
          <w:rFonts w:ascii="Arial" w:hAnsi="Arial" w:cs="Arial"/>
          <w:color w:val="222222"/>
          <w:sz w:val="20"/>
          <w:szCs w:val="20"/>
        </w:rPr>
        <w:t xml:space="preserve"> </w:t>
      </w:r>
    </w:p>
    <w:p w14:paraId="585A5215" w14:textId="77777777" w:rsidR="002E53A1" w:rsidRPr="00F51891" w:rsidRDefault="002E53A1" w:rsidP="002E53A1">
      <w:pPr>
        <w:ind w:firstLine="540"/>
        <w:jc w:val="both"/>
        <w:rPr>
          <w:rFonts w:ascii="Arial" w:hAnsi="Arial" w:cs="Arial"/>
          <w:sz w:val="20"/>
          <w:szCs w:val="20"/>
        </w:rPr>
      </w:pPr>
    </w:p>
    <w:p w14:paraId="1C0BCB45" w14:textId="6BBCA8A9" w:rsidR="002E53A1" w:rsidRPr="00F51891" w:rsidRDefault="002E53A1" w:rsidP="002E53A1">
      <w:pPr>
        <w:ind w:firstLine="540"/>
        <w:rPr>
          <w:rFonts w:ascii="Arial" w:hAnsi="Arial" w:cs="Arial"/>
          <w:b/>
          <w:bCs/>
          <w:sz w:val="22"/>
          <w:szCs w:val="22"/>
        </w:rPr>
      </w:pPr>
      <w:r>
        <w:rPr>
          <w:rFonts w:ascii="Arial" w:hAnsi="Arial" w:cs="Arial"/>
          <w:b/>
          <w:bCs/>
          <w:sz w:val="22"/>
          <w:szCs w:val="22"/>
        </w:rPr>
        <w:t>7</w:t>
      </w:r>
      <w:r w:rsidRPr="00282494">
        <w:rPr>
          <w:rFonts w:ascii="Arial" w:hAnsi="Arial" w:cs="Arial"/>
          <w:b/>
          <w:bCs/>
          <w:sz w:val="22"/>
          <w:szCs w:val="22"/>
        </w:rPr>
        <w:t>.</w:t>
      </w:r>
      <w:r>
        <w:rPr>
          <w:rFonts w:ascii="Arial" w:hAnsi="Arial" w:cs="Arial"/>
          <w:b/>
          <w:bCs/>
          <w:sz w:val="22"/>
          <w:szCs w:val="22"/>
        </w:rPr>
        <w:t>4.4</w:t>
      </w:r>
      <w:r w:rsidRPr="00282494">
        <w:rPr>
          <w:rFonts w:ascii="Arial" w:hAnsi="Arial" w:cs="Arial"/>
          <w:b/>
          <w:bCs/>
          <w:sz w:val="22"/>
          <w:szCs w:val="22"/>
        </w:rPr>
        <w:t>.</w:t>
      </w:r>
      <w:r>
        <w:rPr>
          <w:rFonts w:ascii="Arial" w:hAnsi="Arial" w:cs="Arial"/>
          <w:b/>
          <w:bCs/>
          <w:sz w:val="22"/>
          <w:szCs w:val="22"/>
        </w:rPr>
        <w:t>1.1</w:t>
      </w:r>
      <w:r w:rsidR="001B03A1">
        <w:rPr>
          <w:rFonts w:ascii="Arial" w:hAnsi="Arial" w:cs="Arial"/>
          <w:b/>
          <w:bCs/>
          <w:sz w:val="22"/>
          <w:szCs w:val="22"/>
        </w:rPr>
        <w:t>8</w:t>
      </w:r>
      <w:r>
        <w:rPr>
          <w:rFonts w:ascii="Arial" w:hAnsi="Arial" w:cs="Arial"/>
          <w:b/>
          <w:bCs/>
          <w:sz w:val="22"/>
          <w:szCs w:val="22"/>
        </w:rPr>
        <w:t>.2</w:t>
      </w:r>
      <w:r w:rsidRPr="00282494">
        <w:rPr>
          <w:rFonts w:ascii="Arial" w:hAnsi="Arial" w:cs="Arial"/>
          <w:b/>
          <w:bCs/>
          <w:sz w:val="22"/>
          <w:szCs w:val="22"/>
        </w:rPr>
        <w:t xml:space="preserve"> </w:t>
      </w:r>
      <w:r>
        <w:rPr>
          <w:rFonts w:ascii="Arial" w:hAnsi="Arial" w:cs="Arial"/>
          <w:b/>
          <w:bCs/>
          <w:sz w:val="22"/>
          <w:szCs w:val="22"/>
        </w:rPr>
        <w:t>Описание</w:t>
      </w:r>
    </w:p>
    <w:p w14:paraId="0B81CF2A" w14:textId="77777777" w:rsidR="002E53A1" w:rsidRPr="00F51891" w:rsidRDefault="002E53A1" w:rsidP="002E53A1">
      <w:pPr>
        <w:ind w:firstLine="540"/>
        <w:rPr>
          <w:rFonts w:ascii="Arial" w:hAnsi="Arial" w:cs="Arial"/>
          <w:bCs/>
          <w:sz w:val="8"/>
          <w:szCs w:val="8"/>
        </w:rPr>
      </w:pPr>
    </w:p>
    <w:p w14:paraId="0DF54179" w14:textId="13ECAE9E" w:rsidR="002E53A1" w:rsidRDefault="00FF6A58" w:rsidP="002E53A1">
      <w:pPr>
        <w:ind w:firstLine="539"/>
        <w:jc w:val="both"/>
        <w:rPr>
          <w:rStyle w:val="hps"/>
          <w:rFonts w:ascii="Arial" w:hAnsi="Arial" w:cs="Arial"/>
          <w:color w:val="222222"/>
          <w:sz w:val="20"/>
          <w:szCs w:val="20"/>
        </w:rPr>
      </w:pPr>
      <w:r>
        <w:rPr>
          <w:rStyle w:val="hps"/>
          <w:rFonts w:ascii="Arial" w:hAnsi="Arial" w:cs="Arial"/>
          <w:color w:val="222222"/>
          <w:sz w:val="20"/>
          <w:szCs w:val="20"/>
        </w:rPr>
        <w:t>Если рекурсия используется, должны быть установлены четкие критерии допустимой глубины рекурсии</w:t>
      </w:r>
      <w:r w:rsidR="002E53A1">
        <w:rPr>
          <w:rStyle w:val="hps"/>
          <w:rFonts w:ascii="Arial" w:hAnsi="Arial" w:cs="Arial"/>
          <w:color w:val="222222"/>
          <w:sz w:val="20"/>
          <w:szCs w:val="20"/>
        </w:rPr>
        <w:t>.</w:t>
      </w:r>
    </w:p>
    <w:p w14:paraId="255B646B" w14:textId="77777777" w:rsidR="00FF6A58" w:rsidRPr="00F51891" w:rsidRDefault="00FF6A58" w:rsidP="00FF6A58">
      <w:pPr>
        <w:ind w:firstLine="540"/>
        <w:jc w:val="both"/>
        <w:rPr>
          <w:rFonts w:ascii="Arial" w:hAnsi="Arial" w:cs="Arial"/>
          <w:sz w:val="20"/>
          <w:szCs w:val="20"/>
        </w:rPr>
      </w:pPr>
    </w:p>
    <w:p w14:paraId="3E2815D1" w14:textId="09D0B5C1" w:rsidR="00FF6A58" w:rsidRPr="00F51891" w:rsidRDefault="00FF6A58" w:rsidP="00FF6A58">
      <w:pPr>
        <w:ind w:firstLine="540"/>
        <w:rPr>
          <w:rFonts w:ascii="Arial" w:hAnsi="Arial" w:cs="Arial"/>
          <w:b/>
          <w:bCs/>
          <w:sz w:val="22"/>
          <w:szCs w:val="22"/>
        </w:rPr>
      </w:pPr>
      <w:r>
        <w:rPr>
          <w:rFonts w:ascii="Arial" w:hAnsi="Arial" w:cs="Arial"/>
          <w:b/>
          <w:bCs/>
          <w:sz w:val="22"/>
          <w:szCs w:val="22"/>
        </w:rPr>
        <w:t>7</w:t>
      </w:r>
      <w:r w:rsidRPr="00282494">
        <w:rPr>
          <w:rFonts w:ascii="Arial" w:hAnsi="Arial" w:cs="Arial"/>
          <w:b/>
          <w:bCs/>
          <w:sz w:val="22"/>
          <w:szCs w:val="22"/>
        </w:rPr>
        <w:t>.</w:t>
      </w:r>
      <w:r>
        <w:rPr>
          <w:rFonts w:ascii="Arial" w:hAnsi="Arial" w:cs="Arial"/>
          <w:b/>
          <w:bCs/>
          <w:sz w:val="22"/>
          <w:szCs w:val="22"/>
        </w:rPr>
        <w:t>4.4</w:t>
      </w:r>
      <w:r w:rsidRPr="00282494">
        <w:rPr>
          <w:rFonts w:ascii="Arial" w:hAnsi="Arial" w:cs="Arial"/>
          <w:b/>
          <w:bCs/>
          <w:sz w:val="22"/>
          <w:szCs w:val="22"/>
        </w:rPr>
        <w:t>.</w:t>
      </w:r>
      <w:r>
        <w:rPr>
          <w:rFonts w:ascii="Arial" w:hAnsi="Arial" w:cs="Arial"/>
          <w:b/>
          <w:bCs/>
          <w:sz w:val="22"/>
          <w:szCs w:val="22"/>
        </w:rPr>
        <w:t>2</w:t>
      </w:r>
      <w:r w:rsidRPr="00282494">
        <w:rPr>
          <w:rFonts w:ascii="Arial" w:hAnsi="Arial" w:cs="Arial"/>
          <w:b/>
          <w:bCs/>
          <w:sz w:val="22"/>
          <w:szCs w:val="22"/>
        </w:rPr>
        <w:t xml:space="preserve"> </w:t>
      </w:r>
      <w:r>
        <w:rPr>
          <w:rFonts w:ascii="Arial" w:hAnsi="Arial" w:cs="Arial"/>
          <w:b/>
          <w:bCs/>
          <w:sz w:val="22"/>
          <w:szCs w:val="22"/>
        </w:rPr>
        <w:t xml:space="preserve">Верификация кодирования и проектирования программных модулей </w:t>
      </w:r>
    </w:p>
    <w:p w14:paraId="22D9CE91" w14:textId="77777777" w:rsidR="00FF6A58" w:rsidRPr="00F51891" w:rsidRDefault="00FF6A58" w:rsidP="00FF6A58">
      <w:pPr>
        <w:ind w:firstLine="540"/>
        <w:rPr>
          <w:rFonts w:ascii="Arial" w:hAnsi="Arial" w:cs="Arial"/>
          <w:bCs/>
          <w:sz w:val="8"/>
          <w:szCs w:val="8"/>
        </w:rPr>
      </w:pPr>
    </w:p>
    <w:p w14:paraId="772E2432" w14:textId="40AA4A77" w:rsidR="001B03A1" w:rsidRPr="00980AF8" w:rsidRDefault="00FF6A58" w:rsidP="001B03A1">
      <w:pPr>
        <w:ind w:firstLine="539"/>
        <w:jc w:val="both"/>
        <w:rPr>
          <w:rStyle w:val="hps"/>
          <w:rFonts w:ascii="Arial" w:hAnsi="Arial" w:cs="Arial"/>
          <w:color w:val="222222"/>
          <w:sz w:val="20"/>
          <w:szCs w:val="20"/>
        </w:rPr>
      </w:pPr>
      <w:r>
        <w:rPr>
          <w:rStyle w:val="hps"/>
          <w:rFonts w:ascii="Arial" w:hAnsi="Arial" w:cs="Arial"/>
          <w:color w:val="222222"/>
          <w:sz w:val="20"/>
          <w:szCs w:val="20"/>
        </w:rPr>
        <w:t xml:space="preserve">Конструкция программного модуля и его кодирование должны быть верифицированы. Должно быть исследовано соответствует ли </w:t>
      </w:r>
      <w:r w:rsidR="005F4C05">
        <w:rPr>
          <w:rStyle w:val="hps"/>
          <w:rFonts w:ascii="Arial" w:hAnsi="Arial" w:cs="Arial"/>
          <w:color w:val="222222"/>
          <w:sz w:val="20"/>
          <w:szCs w:val="20"/>
        </w:rPr>
        <w:t>проектирование</w:t>
      </w:r>
      <w:r>
        <w:rPr>
          <w:rStyle w:val="hps"/>
          <w:rFonts w:ascii="Arial" w:hAnsi="Arial" w:cs="Arial"/>
          <w:color w:val="222222"/>
          <w:sz w:val="20"/>
          <w:szCs w:val="20"/>
        </w:rPr>
        <w:t xml:space="preserve"> программного модуля и его кодирование требованиям безопасности программного обеспечения.</w:t>
      </w:r>
      <w:r w:rsidR="00970F5B">
        <w:rPr>
          <w:rStyle w:val="hps"/>
          <w:rFonts w:ascii="Arial" w:hAnsi="Arial" w:cs="Arial"/>
          <w:color w:val="222222"/>
          <w:sz w:val="20"/>
          <w:szCs w:val="20"/>
        </w:rPr>
        <w:t xml:space="preserve"> </w:t>
      </w:r>
      <w:r w:rsidR="001B03A1" w:rsidRPr="001B03A1">
        <w:rPr>
          <w:rStyle w:val="hps"/>
          <w:rFonts w:ascii="Arial" w:hAnsi="Arial" w:cs="Arial"/>
          <w:color w:val="222222"/>
          <w:sz w:val="20"/>
          <w:szCs w:val="20"/>
        </w:rPr>
        <w:t xml:space="preserve">Спецификация испытаний и отчет об испытаниях, определенные в таблице 6, также должны быть проверены, чтобы </w:t>
      </w:r>
      <w:r w:rsidR="001B03A1">
        <w:rPr>
          <w:rStyle w:val="hps"/>
          <w:rFonts w:ascii="Arial" w:hAnsi="Arial" w:cs="Arial"/>
          <w:color w:val="222222"/>
          <w:sz w:val="20"/>
          <w:szCs w:val="20"/>
        </w:rPr>
        <w:t>убедиться, что они</w:t>
      </w:r>
      <w:r w:rsidR="001B03A1" w:rsidRPr="001B03A1">
        <w:rPr>
          <w:rStyle w:val="hps"/>
          <w:rFonts w:ascii="Arial" w:hAnsi="Arial" w:cs="Arial"/>
          <w:color w:val="222222"/>
          <w:sz w:val="20"/>
          <w:szCs w:val="20"/>
        </w:rPr>
        <w:t xml:space="preserve"> соответствуют конструкции программного компонента и его кодированию.</w:t>
      </w:r>
      <w:r w:rsidR="001B03A1">
        <w:rPr>
          <w:rStyle w:val="hps"/>
          <w:rFonts w:ascii="Arial" w:hAnsi="Arial" w:cs="Arial"/>
          <w:color w:val="222222"/>
          <w:sz w:val="20"/>
          <w:szCs w:val="20"/>
        </w:rPr>
        <w:t xml:space="preserve"> </w:t>
      </w:r>
      <w:r w:rsidR="00970F5B">
        <w:rPr>
          <w:rStyle w:val="hps"/>
          <w:rFonts w:ascii="Arial" w:hAnsi="Arial" w:cs="Arial"/>
          <w:color w:val="222222"/>
          <w:sz w:val="20"/>
          <w:szCs w:val="20"/>
        </w:rPr>
        <w:t xml:space="preserve">Разработчики программного обеспечения должны участвовать в деятельности по верификации. Могут применяться методы верификации двух типов: контроль или прогон (как определено в </w:t>
      </w:r>
      <w:r w:rsidR="001B03A1">
        <w:rPr>
          <w:rStyle w:val="hps"/>
          <w:rFonts w:ascii="Arial" w:hAnsi="Arial" w:cs="Arial"/>
          <w:color w:val="222222"/>
          <w:sz w:val="20"/>
          <w:szCs w:val="20"/>
          <w:lang w:val="en-US"/>
        </w:rPr>
        <w:t>ISO</w:t>
      </w:r>
      <w:r w:rsidR="00970F5B">
        <w:rPr>
          <w:rStyle w:val="hps"/>
          <w:rFonts w:ascii="Arial" w:hAnsi="Arial" w:cs="Arial"/>
          <w:color w:val="222222"/>
          <w:sz w:val="20"/>
          <w:szCs w:val="20"/>
        </w:rPr>
        <w:t xml:space="preserve"> </w:t>
      </w:r>
      <w:r w:rsidR="001B03A1" w:rsidRPr="001B03A1">
        <w:rPr>
          <w:rStyle w:val="hps"/>
          <w:rFonts w:ascii="Arial" w:hAnsi="Arial" w:cs="Arial"/>
          <w:color w:val="222222"/>
          <w:sz w:val="20"/>
          <w:szCs w:val="20"/>
        </w:rPr>
        <w:t>2</w:t>
      </w:r>
      <w:r w:rsidR="00970F5B">
        <w:rPr>
          <w:rStyle w:val="hps"/>
          <w:rFonts w:ascii="Arial" w:hAnsi="Arial" w:cs="Arial"/>
          <w:color w:val="222222"/>
          <w:sz w:val="20"/>
          <w:szCs w:val="20"/>
        </w:rPr>
        <w:t>5</w:t>
      </w:r>
      <w:r w:rsidR="001B03A1" w:rsidRPr="001B03A1">
        <w:rPr>
          <w:rStyle w:val="hps"/>
          <w:rFonts w:ascii="Arial" w:hAnsi="Arial" w:cs="Arial"/>
          <w:color w:val="222222"/>
          <w:sz w:val="20"/>
          <w:szCs w:val="20"/>
        </w:rPr>
        <w:t>11</w:t>
      </w:r>
      <w:r w:rsidR="00970F5B">
        <w:rPr>
          <w:rStyle w:val="hps"/>
          <w:rFonts w:ascii="Arial" w:hAnsi="Arial" w:cs="Arial"/>
          <w:color w:val="222222"/>
          <w:sz w:val="20"/>
          <w:szCs w:val="20"/>
        </w:rPr>
        <w:t>9-1).</w:t>
      </w:r>
      <w:r w:rsidR="001B03A1" w:rsidRPr="001B03A1">
        <w:rPr>
          <w:rStyle w:val="hps"/>
          <w:rFonts w:ascii="Arial" w:hAnsi="Arial" w:cs="Arial"/>
          <w:color w:val="222222"/>
          <w:sz w:val="20"/>
          <w:szCs w:val="20"/>
        </w:rPr>
        <w:t xml:space="preserve"> </w:t>
      </w:r>
      <w:r w:rsidR="001B03A1">
        <w:rPr>
          <w:rStyle w:val="hps"/>
          <w:rFonts w:ascii="Arial" w:hAnsi="Arial" w:cs="Arial"/>
          <w:color w:val="222222"/>
          <w:sz w:val="20"/>
          <w:szCs w:val="20"/>
        </w:rPr>
        <w:t>Верификация</w:t>
      </w:r>
      <w:r w:rsidR="001B03A1" w:rsidRPr="001B03A1">
        <w:rPr>
          <w:rStyle w:val="hps"/>
          <w:rFonts w:ascii="Arial" w:hAnsi="Arial" w:cs="Arial"/>
          <w:color w:val="222222"/>
          <w:sz w:val="20"/>
          <w:szCs w:val="20"/>
        </w:rPr>
        <w:t xml:space="preserve"> автоматически сгенерированного кода не треб</w:t>
      </w:r>
      <w:r w:rsidR="001B03A1">
        <w:rPr>
          <w:rStyle w:val="hps"/>
          <w:rFonts w:ascii="Arial" w:hAnsi="Arial" w:cs="Arial"/>
          <w:color w:val="222222"/>
          <w:sz w:val="20"/>
          <w:szCs w:val="20"/>
        </w:rPr>
        <w:t>уется</w:t>
      </w:r>
      <w:r w:rsidR="001B03A1" w:rsidRPr="001B03A1">
        <w:rPr>
          <w:rStyle w:val="hps"/>
          <w:rFonts w:ascii="Arial" w:hAnsi="Arial" w:cs="Arial"/>
          <w:color w:val="222222"/>
          <w:sz w:val="20"/>
          <w:szCs w:val="20"/>
        </w:rPr>
        <w:t>.</w:t>
      </w:r>
    </w:p>
    <w:p w14:paraId="1A4A9C60" w14:textId="7890A621" w:rsidR="00C649BF" w:rsidRDefault="00C649BF">
      <w:pPr>
        <w:rPr>
          <w:rStyle w:val="hps"/>
          <w:rFonts w:ascii="Arial" w:hAnsi="Arial" w:cs="Arial"/>
          <w:color w:val="222222"/>
          <w:sz w:val="20"/>
          <w:szCs w:val="20"/>
        </w:rPr>
      </w:pPr>
      <w:r>
        <w:rPr>
          <w:rStyle w:val="hps"/>
          <w:rFonts w:ascii="Arial" w:hAnsi="Arial" w:cs="Arial"/>
          <w:color w:val="222222"/>
          <w:sz w:val="20"/>
          <w:szCs w:val="20"/>
        </w:rPr>
        <w:br w:type="page"/>
      </w:r>
    </w:p>
    <w:p w14:paraId="3B5DC114" w14:textId="17620942" w:rsidR="00970F5B" w:rsidRPr="00100617" w:rsidRDefault="00970F5B" w:rsidP="00970F5B">
      <w:pPr>
        <w:ind w:firstLine="540"/>
        <w:rPr>
          <w:rFonts w:ascii="Arial" w:hAnsi="Arial" w:cs="Arial"/>
          <w:b/>
          <w:bCs/>
          <w:sz w:val="22"/>
          <w:szCs w:val="22"/>
        </w:rPr>
      </w:pPr>
      <w:r>
        <w:rPr>
          <w:rFonts w:ascii="Arial" w:hAnsi="Arial" w:cs="Arial"/>
          <w:b/>
          <w:bCs/>
          <w:sz w:val="22"/>
          <w:szCs w:val="22"/>
        </w:rPr>
        <w:lastRenderedPageBreak/>
        <w:t>7</w:t>
      </w:r>
      <w:r w:rsidRPr="00282494">
        <w:rPr>
          <w:rFonts w:ascii="Arial" w:hAnsi="Arial" w:cs="Arial"/>
          <w:b/>
          <w:bCs/>
          <w:sz w:val="22"/>
          <w:szCs w:val="22"/>
        </w:rPr>
        <w:t>.</w:t>
      </w:r>
      <w:r>
        <w:rPr>
          <w:rFonts w:ascii="Arial" w:hAnsi="Arial" w:cs="Arial"/>
          <w:b/>
          <w:bCs/>
          <w:sz w:val="22"/>
          <w:szCs w:val="22"/>
        </w:rPr>
        <w:t>4.5</w:t>
      </w:r>
      <w:r w:rsidRPr="00282494">
        <w:rPr>
          <w:rFonts w:ascii="Arial" w:hAnsi="Arial" w:cs="Arial"/>
          <w:b/>
          <w:bCs/>
          <w:sz w:val="22"/>
          <w:szCs w:val="22"/>
        </w:rPr>
        <w:t xml:space="preserve"> </w:t>
      </w:r>
      <w:r>
        <w:rPr>
          <w:rFonts w:ascii="Arial" w:hAnsi="Arial" w:cs="Arial"/>
          <w:b/>
          <w:bCs/>
          <w:sz w:val="22"/>
          <w:szCs w:val="22"/>
        </w:rPr>
        <w:t>Результаты работы</w:t>
      </w:r>
    </w:p>
    <w:p w14:paraId="16C4EA92" w14:textId="77777777" w:rsidR="00970F5B" w:rsidRPr="00F51891" w:rsidRDefault="00970F5B" w:rsidP="00970F5B">
      <w:pPr>
        <w:rPr>
          <w:rFonts w:ascii="Arial" w:hAnsi="Arial" w:cs="Arial"/>
          <w:bCs/>
          <w:sz w:val="8"/>
          <w:szCs w:val="8"/>
        </w:rPr>
      </w:pPr>
      <w:r>
        <w:rPr>
          <w:rFonts w:ascii="Arial" w:hAnsi="Arial" w:cs="Arial"/>
          <w:bCs/>
          <w:sz w:val="8"/>
          <w:szCs w:val="8"/>
        </w:rPr>
        <w:t>е</w:t>
      </w:r>
    </w:p>
    <w:p w14:paraId="1B678F66" w14:textId="77777777" w:rsidR="00970F5B" w:rsidRDefault="00970F5B" w:rsidP="00970F5B">
      <w:pPr>
        <w:ind w:firstLine="539"/>
        <w:jc w:val="both"/>
        <w:rPr>
          <w:rStyle w:val="hps"/>
          <w:rFonts w:ascii="Arial" w:hAnsi="Arial" w:cs="Arial"/>
          <w:color w:val="222222"/>
          <w:sz w:val="20"/>
          <w:szCs w:val="20"/>
        </w:rPr>
      </w:pPr>
      <w:r>
        <w:rPr>
          <w:rStyle w:val="hps"/>
          <w:rFonts w:ascii="Arial" w:hAnsi="Arial" w:cs="Arial"/>
          <w:color w:val="222222"/>
          <w:sz w:val="20"/>
          <w:szCs w:val="20"/>
        </w:rPr>
        <w:t>Результатами работ, применительно к данному этапу, являются:</w:t>
      </w:r>
    </w:p>
    <w:p w14:paraId="6EF503E9" w14:textId="2DE25746" w:rsidR="00970F5B" w:rsidRDefault="00970F5B" w:rsidP="00970F5B">
      <w:pPr>
        <w:ind w:firstLine="539"/>
        <w:jc w:val="both"/>
        <w:rPr>
          <w:rStyle w:val="hps"/>
          <w:rFonts w:ascii="Arial" w:hAnsi="Arial" w:cs="Arial"/>
          <w:color w:val="222222"/>
          <w:sz w:val="20"/>
          <w:szCs w:val="20"/>
        </w:rPr>
      </w:pPr>
      <w:r>
        <w:rPr>
          <w:rStyle w:val="hps"/>
          <w:rFonts w:ascii="Arial" w:hAnsi="Arial" w:cs="Arial"/>
          <w:color w:val="222222"/>
          <w:sz w:val="20"/>
          <w:szCs w:val="20"/>
          <w:lang w:val="en-US"/>
        </w:rPr>
        <w:t>a</w:t>
      </w:r>
      <w:r w:rsidRPr="00C04874">
        <w:rPr>
          <w:rStyle w:val="hps"/>
          <w:rFonts w:ascii="Arial" w:hAnsi="Arial" w:cs="Arial"/>
          <w:color w:val="222222"/>
          <w:sz w:val="20"/>
          <w:szCs w:val="20"/>
        </w:rPr>
        <w:t>)</w:t>
      </w:r>
      <w:r>
        <w:rPr>
          <w:rStyle w:val="hps"/>
          <w:rFonts w:ascii="Arial" w:hAnsi="Arial" w:cs="Arial"/>
          <w:color w:val="222222"/>
          <w:sz w:val="20"/>
          <w:szCs w:val="20"/>
        </w:rPr>
        <w:t xml:space="preserve"> </w:t>
      </w:r>
      <w:proofErr w:type="gramStart"/>
      <w:r>
        <w:rPr>
          <w:rStyle w:val="hps"/>
          <w:rFonts w:ascii="Arial" w:hAnsi="Arial" w:cs="Arial"/>
          <w:color w:val="222222"/>
          <w:sz w:val="20"/>
          <w:szCs w:val="20"/>
        </w:rPr>
        <w:t>детальное</w:t>
      </w:r>
      <w:proofErr w:type="gramEnd"/>
      <w:r>
        <w:rPr>
          <w:rStyle w:val="hps"/>
          <w:rFonts w:ascii="Arial" w:hAnsi="Arial" w:cs="Arial"/>
          <w:color w:val="222222"/>
          <w:sz w:val="20"/>
          <w:szCs w:val="20"/>
        </w:rPr>
        <w:t xml:space="preserve"> проектирование программного обеспечения в соответствии с 7.4.4.1;</w:t>
      </w:r>
    </w:p>
    <w:p w14:paraId="48A3E2E7" w14:textId="15496113" w:rsidR="00970F5B" w:rsidRDefault="00970F5B" w:rsidP="00970F5B">
      <w:pPr>
        <w:ind w:firstLine="539"/>
        <w:jc w:val="both"/>
        <w:rPr>
          <w:rStyle w:val="hps"/>
          <w:rFonts w:ascii="Arial" w:hAnsi="Arial" w:cs="Arial"/>
          <w:color w:val="222222"/>
          <w:sz w:val="20"/>
          <w:szCs w:val="20"/>
        </w:rPr>
      </w:pPr>
      <w:r>
        <w:rPr>
          <w:rStyle w:val="hps"/>
          <w:rFonts w:ascii="Arial" w:hAnsi="Arial" w:cs="Arial"/>
          <w:color w:val="222222"/>
          <w:sz w:val="20"/>
          <w:szCs w:val="20"/>
          <w:lang w:val="en-US"/>
        </w:rPr>
        <w:t>b</w:t>
      </w:r>
      <w:r w:rsidRPr="00C04874">
        <w:rPr>
          <w:rStyle w:val="hps"/>
          <w:rFonts w:ascii="Arial" w:hAnsi="Arial" w:cs="Arial"/>
          <w:color w:val="222222"/>
          <w:sz w:val="20"/>
          <w:szCs w:val="20"/>
        </w:rPr>
        <w:t>)</w:t>
      </w:r>
      <w:r>
        <w:rPr>
          <w:rStyle w:val="hps"/>
          <w:rFonts w:ascii="Arial" w:hAnsi="Arial" w:cs="Arial"/>
          <w:color w:val="222222"/>
          <w:sz w:val="20"/>
          <w:szCs w:val="20"/>
        </w:rPr>
        <w:t xml:space="preserve"> </w:t>
      </w:r>
      <w:proofErr w:type="gramStart"/>
      <w:r>
        <w:rPr>
          <w:rStyle w:val="hps"/>
          <w:rFonts w:ascii="Arial" w:hAnsi="Arial" w:cs="Arial"/>
          <w:color w:val="222222"/>
          <w:sz w:val="20"/>
          <w:szCs w:val="20"/>
        </w:rPr>
        <w:t>программное</w:t>
      </w:r>
      <w:proofErr w:type="gramEnd"/>
      <w:r>
        <w:rPr>
          <w:rStyle w:val="hps"/>
          <w:rFonts w:ascii="Arial" w:hAnsi="Arial" w:cs="Arial"/>
          <w:color w:val="222222"/>
          <w:sz w:val="20"/>
          <w:szCs w:val="20"/>
        </w:rPr>
        <w:t xml:space="preserve"> обеспечение в соответствии с 7.4.4.1;</w:t>
      </w:r>
    </w:p>
    <w:p w14:paraId="2A4B2027" w14:textId="3F0F0F28" w:rsidR="00970F5B" w:rsidRDefault="00970F5B" w:rsidP="00970F5B">
      <w:pPr>
        <w:ind w:firstLine="539"/>
        <w:jc w:val="both"/>
        <w:rPr>
          <w:rStyle w:val="hps"/>
          <w:rFonts w:ascii="Arial" w:hAnsi="Arial" w:cs="Arial"/>
          <w:color w:val="222222"/>
          <w:sz w:val="20"/>
          <w:szCs w:val="20"/>
        </w:rPr>
      </w:pPr>
      <w:r>
        <w:rPr>
          <w:rStyle w:val="hps"/>
          <w:rFonts w:ascii="Arial" w:hAnsi="Arial" w:cs="Arial"/>
          <w:color w:val="222222"/>
          <w:sz w:val="20"/>
          <w:szCs w:val="20"/>
          <w:lang w:val="en-US"/>
        </w:rPr>
        <w:t>c</w:t>
      </w:r>
      <w:r w:rsidRPr="00C04874">
        <w:rPr>
          <w:rStyle w:val="hps"/>
          <w:rFonts w:ascii="Arial" w:hAnsi="Arial" w:cs="Arial"/>
          <w:color w:val="222222"/>
          <w:sz w:val="20"/>
          <w:szCs w:val="20"/>
        </w:rPr>
        <w:t xml:space="preserve">) </w:t>
      </w:r>
      <w:proofErr w:type="gramStart"/>
      <w:r>
        <w:rPr>
          <w:rStyle w:val="hps"/>
          <w:rFonts w:ascii="Arial" w:hAnsi="Arial" w:cs="Arial"/>
          <w:color w:val="222222"/>
          <w:sz w:val="20"/>
          <w:szCs w:val="20"/>
        </w:rPr>
        <w:t>отчет</w:t>
      </w:r>
      <w:proofErr w:type="gramEnd"/>
      <w:r>
        <w:rPr>
          <w:rStyle w:val="hps"/>
          <w:rFonts w:ascii="Arial" w:hAnsi="Arial" w:cs="Arial"/>
          <w:color w:val="222222"/>
          <w:sz w:val="20"/>
          <w:szCs w:val="20"/>
        </w:rPr>
        <w:t xml:space="preserve"> о верификации кодирования и проектирования программного модуля, </w:t>
      </w:r>
      <w:r w:rsidR="00CE56A9">
        <w:rPr>
          <w:rStyle w:val="hps"/>
          <w:rFonts w:ascii="Arial" w:hAnsi="Arial" w:cs="Arial"/>
          <w:color w:val="222222"/>
          <w:sz w:val="20"/>
          <w:szCs w:val="20"/>
        </w:rPr>
        <w:t>согласно</w:t>
      </w:r>
      <w:r>
        <w:rPr>
          <w:rStyle w:val="hps"/>
          <w:rFonts w:ascii="Arial" w:hAnsi="Arial" w:cs="Arial"/>
          <w:color w:val="222222"/>
          <w:sz w:val="20"/>
          <w:szCs w:val="20"/>
        </w:rPr>
        <w:t xml:space="preserve"> 7.4.4.2.</w:t>
      </w:r>
    </w:p>
    <w:p w14:paraId="77625790" w14:textId="77777777" w:rsidR="00970F5B" w:rsidRPr="00F54A94" w:rsidRDefault="00970F5B" w:rsidP="00970F5B">
      <w:pPr>
        <w:ind w:firstLine="540"/>
        <w:jc w:val="both"/>
        <w:rPr>
          <w:rFonts w:ascii="Arial" w:hAnsi="Arial" w:cs="Arial"/>
          <w:sz w:val="20"/>
          <w:szCs w:val="20"/>
        </w:rPr>
      </w:pPr>
    </w:p>
    <w:p w14:paraId="12C62720" w14:textId="7D2D84A9" w:rsidR="00970F5B" w:rsidRPr="004027B7" w:rsidRDefault="00970F5B" w:rsidP="00970F5B">
      <w:pPr>
        <w:ind w:firstLine="540"/>
        <w:jc w:val="both"/>
        <w:rPr>
          <w:rFonts w:ascii="Arial" w:hAnsi="Arial" w:cs="Arial"/>
          <w:b/>
          <w:sz w:val="22"/>
          <w:szCs w:val="22"/>
        </w:rPr>
      </w:pPr>
      <w:r>
        <w:rPr>
          <w:rFonts w:ascii="Arial" w:hAnsi="Arial" w:cs="Arial"/>
          <w:b/>
          <w:sz w:val="22"/>
          <w:szCs w:val="22"/>
        </w:rPr>
        <w:t>7.5</w:t>
      </w:r>
      <w:r w:rsidRPr="00F54A94">
        <w:rPr>
          <w:rFonts w:ascii="Arial" w:hAnsi="Arial" w:cs="Arial"/>
          <w:b/>
          <w:sz w:val="22"/>
          <w:szCs w:val="22"/>
        </w:rPr>
        <w:t xml:space="preserve"> </w:t>
      </w:r>
      <w:r>
        <w:rPr>
          <w:rFonts w:ascii="Arial" w:hAnsi="Arial" w:cs="Arial"/>
          <w:b/>
          <w:sz w:val="22"/>
          <w:szCs w:val="22"/>
        </w:rPr>
        <w:t>Испытания программного модуля</w:t>
      </w:r>
    </w:p>
    <w:p w14:paraId="56D7BB2F" w14:textId="77777777" w:rsidR="00970F5B" w:rsidRPr="00F54A94" w:rsidRDefault="00970F5B" w:rsidP="00970F5B">
      <w:pPr>
        <w:ind w:firstLine="540"/>
        <w:jc w:val="both"/>
        <w:rPr>
          <w:rFonts w:ascii="Arial" w:hAnsi="Arial" w:cs="Arial"/>
          <w:sz w:val="20"/>
          <w:szCs w:val="20"/>
        </w:rPr>
      </w:pPr>
    </w:p>
    <w:p w14:paraId="2D34DBA2" w14:textId="6A0CB94E" w:rsidR="00970F5B" w:rsidRPr="00F54A94" w:rsidRDefault="00970F5B" w:rsidP="00970F5B">
      <w:pPr>
        <w:ind w:firstLine="540"/>
        <w:rPr>
          <w:rFonts w:ascii="Arial" w:hAnsi="Arial" w:cs="Arial"/>
          <w:b/>
          <w:bCs/>
          <w:sz w:val="22"/>
          <w:szCs w:val="22"/>
        </w:rPr>
      </w:pPr>
      <w:r>
        <w:rPr>
          <w:rFonts w:ascii="Arial" w:hAnsi="Arial" w:cs="Arial"/>
          <w:b/>
          <w:bCs/>
          <w:sz w:val="22"/>
          <w:szCs w:val="22"/>
        </w:rPr>
        <w:t>7.5</w:t>
      </w:r>
      <w:r w:rsidRPr="00F54A94">
        <w:rPr>
          <w:rFonts w:ascii="Arial" w:hAnsi="Arial" w:cs="Arial"/>
          <w:b/>
          <w:bCs/>
          <w:sz w:val="22"/>
          <w:szCs w:val="22"/>
        </w:rPr>
        <w:t xml:space="preserve">.1 </w:t>
      </w:r>
      <w:r>
        <w:rPr>
          <w:rFonts w:ascii="Arial" w:hAnsi="Arial" w:cs="Arial"/>
          <w:b/>
          <w:bCs/>
          <w:sz w:val="22"/>
          <w:szCs w:val="22"/>
        </w:rPr>
        <w:t>Цели</w:t>
      </w:r>
    </w:p>
    <w:p w14:paraId="5FDA9C5C" w14:textId="77777777" w:rsidR="00970F5B" w:rsidRPr="00F54A94" w:rsidRDefault="00970F5B" w:rsidP="00970F5B">
      <w:pPr>
        <w:ind w:firstLine="540"/>
        <w:rPr>
          <w:rFonts w:ascii="Arial" w:hAnsi="Arial" w:cs="Arial"/>
          <w:bCs/>
          <w:sz w:val="8"/>
          <w:szCs w:val="8"/>
        </w:rPr>
      </w:pPr>
    </w:p>
    <w:p w14:paraId="7356740D" w14:textId="4A44EDE7" w:rsidR="00970F5B" w:rsidRDefault="00970F5B" w:rsidP="00970F5B">
      <w:pPr>
        <w:ind w:firstLine="539"/>
        <w:jc w:val="both"/>
        <w:rPr>
          <w:rStyle w:val="hps"/>
          <w:rFonts w:ascii="Arial" w:hAnsi="Arial" w:cs="Arial"/>
          <w:color w:val="222222"/>
          <w:sz w:val="20"/>
          <w:szCs w:val="20"/>
        </w:rPr>
      </w:pPr>
      <w:r>
        <w:rPr>
          <w:rStyle w:val="hps"/>
          <w:rFonts w:ascii="Arial" w:hAnsi="Arial" w:cs="Arial"/>
          <w:color w:val="222222"/>
          <w:sz w:val="20"/>
          <w:szCs w:val="20"/>
        </w:rPr>
        <w:t xml:space="preserve">Целью </w:t>
      </w:r>
      <w:r w:rsidR="005F4C05">
        <w:rPr>
          <w:rStyle w:val="hps"/>
          <w:rFonts w:ascii="Arial" w:hAnsi="Arial" w:cs="Arial"/>
          <w:color w:val="222222"/>
          <w:sz w:val="20"/>
          <w:szCs w:val="20"/>
        </w:rPr>
        <w:t xml:space="preserve">испытаний программного модуля </w:t>
      </w:r>
      <w:r>
        <w:rPr>
          <w:rStyle w:val="hps"/>
          <w:rFonts w:ascii="Arial" w:hAnsi="Arial" w:cs="Arial"/>
          <w:color w:val="222222"/>
          <w:sz w:val="20"/>
          <w:szCs w:val="20"/>
        </w:rPr>
        <w:t>является</w:t>
      </w:r>
      <w:r w:rsidR="005F4C05">
        <w:rPr>
          <w:rStyle w:val="hps"/>
          <w:rFonts w:ascii="Arial" w:hAnsi="Arial" w:cs="Arial"/>
          <w:color w:val="222222"/>
          <w:sz w:val="20"/>
          <w:szCs w:val="20"/>
        </w:rPr>
        <w:t xml:space="preserve"> верификация</w:t>
      </w:r>
      <w:r>
        <w:rPr>
          <w:rStyle w:val="hps"/>
          <w:rFonts w:ascii="Arial" w:hAnsi="Arial" w:cs="Arial"/>
          <w:color w:val="222222"/>
          <w:sz w:val="20"/>
          <w:szCs w:val="20"/>
        </w:rPr>
        <w:t xml:space="preserve"> </w:t>
      </w:r>
      <w:r w:rsidR="005F4C05">
        <w:rPr>
          <w:rStyle w:val="hps"/>
          <w:rFonts w:ascii="Arial" w:hAnsi="Arial" w:cs="Arial"/>
          <w:color w:val="222222"/>
          <w:sz w:val="20"/>
          <w:szCs w:val="20"/>
        </w:rPr>
        <w:t>того, что спроектированный и закодированный программный модуль правильно (корректно) реализует требования безопас</w:t>
      </w:r>
      <w:r w:rsidR="00C649BF">
        <w:rPr>
          <w:rStyle w:val="hps"/>
          <w:rFonts w:ascii="Arial" w:hAnsi="Arial" w:cs="Arial"/>
          <w:color w:val="222222"/>
          <w:sz w:val="20"/>
          <w:szCs w:val="20"/>
        </w:rPr>
        <w:t>ности программного обеспечения.</w:t>
      </w:r>
    </w:p>
    <w:p w14:paraId="16EFD534" w14:textId="77777777" w:rsidR="005F4C05" w:rsidRDefault="005F4C05" w:rsidP="00970F5B">
      <w:pPr>
        <w:ind w:firstLine="539"/>
        <w:jc w:val="both"/>
        <w:rPr>
          <w:rStyle w:val="hps"/>
          <w:rFonts w:ascii="Arial" w:hAnsi="Arial" w:cs="Arial"/>
          <w:color w:val="222222"/>
          <w:sz w:val="20"/>
          <w:szCs w:val="20"/>
        </w:rPr>
      </w:pPr>
    </w:p>
    <w:p w14:paraId="56AF1DBE" w14:textId="6971F68E" w:rsidR="00970F5B" w:rsidRPr="00F51891" w:rsidRDefault="005F4C05" w:rsidP="00970F5B">
      <w:pPr>
        <w:ind w:firstLine="540"/>
        <w:jc w:val="both"/>
        <w:rPr>
          <w:rFonts w:ascii="Arial" w:hAnsi="Arial" w:cs="Arial"/>
          <w:b/>
          <w:sz w:val="22"/>
          <w:szCs w:val="22"/>
        </w:rPr>
      </w:pPr>
      <w:r>
        <w:rPr>
          <w:rFonts w:ascii="Arial" w:hAnsi="Arial" w:cs="Arial"/>
          <w:b/>
          <w:sz w:val="22"/>
          <w:szCs w:val="22"/>
        </w:rPr>
        <w:t>7.5</w:t>
      </w:r>
      <w:r w:rsidR="00970F5B">
        <w:rPr>
          <w:rFonts w:ascii="Arial" w:hAnsi="Arial" w:cs="Arial"/>
          <w:b/>
          <w:sz w:val="22"/>
          <w:szCs w:val="22"/>
        </w:rPr>
        <w:t>.2</w:t>
      </w:r>
      <w:r w:rsidR="00970F5B" w:rsidRPr="00F51891">
        <w:rPr>
          <w:rFonts w:ascii="Arial" w:hAnsi="Arial" w:cs="Arial"/>
          <w:b/>
          <w:sz w:val="22"/>
          <w:szCs w:val="22"/>
        </w:rPr>
        <w:t xml:space="preserve"> </w:t>
      </w:r>
      <w:r w:rsidR="00970F5B">
        <w:rPr>
          <w:rFonts w:ascii="Arial" w:hAnsi="Arial" w:cs="Arial"/>
          <w:b/>
          <w:sz w:val="22"/>
          <w:szCs w:val="22"/>
        </w:rPr>
        <w:t>Общие положения</w:t>
      </w:r>
    </w:p>
    <w:p w14:paraId="1714E827" w14:textId="77777777" w:rsidR="00970F5B" w:rsidRPr="00F51891" w:rsidRDefault="00970F5B" w:rsidP="00970F5B">
      <w:pPr>
        <w:ind w:firstLine="540"/>
        <w:rPr>
          <w:rFonts w:ascii="Arial" w:hAnsi="Arial" w:cs="Arial"/>
          <w:bCs/>
          <w:sz w:val="8"/>
          <w:szCs w:val="8"/>
        </w:rPr>
      </w:pPr>
    </w:p>
    <w:p w14:paraId="540CA0D8" w14:textId="56B2247E" w:rsidR="005F4C05" w:rsidRDefault="005F4C05" w:rsidP="00970F5B">
      <w:pPr>
        <w:ind w:firstLine="539"/>
        <w:jc w:val="both"/>
        <w:rPr>
          <w:rStyle w:val="hps"/>
          <w:rFonts w:ascii="Arial" w:hAnsi="Arial" w:cs="Arial"/>
          <w:color w:val="222222"/>
          <w:sz w:val="20"/>
          <w:szCs w:val="20"/>
        </w:rPr>
      </w:pPr>
      <w:r>
        <w:rPr>
          <w:rStyle w:val="hps"/>
          <w:rFonts w:ascii="Arial" w:hAnsi="Arial" w:cs="Arial"/>
          <w:color w:val="222222"/>
          <w:sz w:val="20"/>
          <w:szCs w:val="20"/>
        </w:rPr>
        <w:t>На этом этапе устанавливается процедура для испытания программных модулей в соответствии с предъявляемыми к ним требованиями и выполняются испытания программных модулей в соответствии с этой процедурой.</w:t>
      </w:r>
    </w:p>
    <w:p w14:paraId="5B862C76" w14:textId="77777777" w:rsidR="00970F5B" w:rsidRPr="00F54A94" w:rsidRDefault="00970F5B" w:rsidP="00970F5B">
      <w:pPr>
        <w:ind w:firstLine="540"/>
        <w:jc w:val="both"/>
        <w:rPr>
          <w:rFonts w:ascii="Arial" w:hAnsi="Arial" w:cs="Arial"/>
          <w:sz w:val="20"/>
          <w:szCs w:val="20"/>
        </w:rPr>
      </w:pPr>
    </w:p>
    <w:p w14:paraId="4564902C" w14:textId="0E1209AD" w:rsidR="00970F5B" w:rsidRPr="004A05A9" w:rsidRDefault="00B71160" w:rsidP="00970F5B">
      <w:pPr>
        <w:ind w:firstLine="540"/>
        <w:rPr>
          <w:rFonts w:ascii="Arial" w:hAnsi="Arial" w:cs="Arial"/>
          <w:b/>
          <w:bCs/>
          <w:sz w:val="22"/>
          <w:szCs w:val="22"/>
        </w:rPr>
      </w:pPr>
      <w:r>
        <w:rPr>
          <w:rFonts w:ascii="Arial" w:hAnsi="Arial" w:cs="Arial"/>
          <w:b/>
          <w:bCs/>
          <w:sz w:val="22"/>
          <w:szCs w:val="22"/>
        </w:rPr>
        <w:t>7.5.3</w:t>
      </w:r>
      <w:r w:rsidR="00970F5B" w:rsidRPr="003D249F">
        <w:rPr>
          <w:rFonts w:ascii="Arial" w:hAnsi="Arial" w:cs="Arial"/>
          <w:b/>
          <w:bCs/>
          <w:sz w:val="22"/>
          <w:szCs w:val="22"/>
        </w:rPr>
        <w:t xml:space="preserve"> </w:t>
      </w:r>
      <w:r w:rsidR="00970F5B">
        <w:rPr>
          <w:rFonts w:ascii="Arial" w:hAnsi="Arial" w:cs="Arial"/>
          <w:b/>
          <w:bCs/>
          <w:sz w:val="22"/>
          <w:szCs w:val="22"/>
        </w:rPr>
        <w:t>Необ</w:t>
      </w:r>
      <w:r w:rsidR="00C649BF">
        <w:rPr>
          <w:rFonts w:ascii="Arial" w:hAnsi="Arial" w:cs="Arial"/>
          <w:b/>
          <w:bCs/>
          <w:sz w:val="22"/>
          <w:szCs w:val="22"/>
        </w:rPr>
        <w:t>ходимые предварительные условия</w:t>
      </w:r>
    </w:p>
    <w:p w14:paraId="3DFBB1A4" w14:textId="77777777" w:rsidR="00970F5B" w:rsidRPr="00760168" w:rsidRDefault="00970F5B" w:rsidP="00970F5B">
      <w:pPr>
        <w:ind w:firstLine="540"/>
        <w:rPr>
          <w:rFonts w:ascii="Arial" w:hAnsi="Arial" w:cs="Arial"/>
          <w:b/>
          <w:bCs/>
          <w:sz w:val="20"/>
          <w:szCs w:val="20"/>
        </w:rPr>
      </w:pPr>
    </w:p>
    <w:p w14:paraId="2BCE6132" w14:textId="0F8897BA" w:rsidR="00B71160" w:rsidRDefault="00B71160" w:rsidP="00B71160">
      <w:pPr>
        <w:ind w:firstLine="539"/>
        <w:jc w:val="both"/>
        <w:rPr>
          <w:rStyle w:val="hps"/>
          <w:rFonts w:ascii="Arial" w:hAnsi="Arial" w:cs="Arial"/>
          <w:color w:val="222222"/>
          <w:sz w:val="20"/>
          <w:szCs w:val="20"/>
        </w:rPr>
      </w:pPr>
      <w:r>
        <w:rPr>
          <w:rStyle w:val="hps"/>
          <w:rFonts w:ascii="Arial" w:hAnsi="Arial" w:cs="Arial"/>
          <w:color w:val="222222"/>
          <w:sz w:val="20"/>
          <w:szCs w:val="20"/>
        </w:rPr>
        <w:t>Необходимыми предварительными условиями для испытания программного модуля являются:</w:t>
      </w:r>
    </w:p>
    <w:p w14:paraId="277377A2" w14:textId="3010B918" w:rsidR="00B71160" w:rsidRDefault="00B71160" w:rsidP="00B71160">
      <w:pPr>
        <w:ind w:firstLine="539"/>
        <w:jc w:val="both"/>
        <w:rPr>
          <w:rStyle w:val="hps"/>
          <w:rFonts w:ascii="Arial" w:hAnsi="Arial" w:cs="Arial"/>
          <w:color w:val="222222"/>
          <w:sz w:val="20"/>
          <w:szCs w:val="20"/>
        </w:rPr>
      </w:pPr>
      <w:r>
        <w:rPr>
          <w:rStyle w:val="hps"/>
          <w:rFonts w:ascii="Arial" w:hAnsi="Arial" w:cs="Arial"/>
          <w:color w:val="222222"/>
          <w:sz w:val="20"/>
          <w:szCs w:val="20"/>
        </w:rPr>
        <w:t>- план проекта программного обеспечения (см. 7.1.</w:t>
      </w:r>
      <w:r w:rsidR="00C649BF">
        <w:rPr>
          <w:rStyle w:val="hps"/>
          <w:rFonts w:ascii="Arial" w:hAnsi="Arial" w:cs="Arial"/>
          <w:color w:val="222222"/>
          <w:sz w:val="20"/>
          <w:szCs w:val="20"/>
        </w:rPr>
        <w:t>1</w:t>
      </w:r>
      <w:r>
        <w:rPr>
          <w:rStyle w:val="hps"/>
          <w:rFonts w:ascii="Arial" w:hAnsi="Arial" w:cs="Arial"/>
          <w:color w:val="222222"/>
          <w:sz w:val="20"/>
          <w:szCs w:val="20"/>
        </w:rPr>
        <w:t xml:space="preserve"> – 7.1.4.</w:t>
      </w:r>
      <w:r w:rsidR="00C649BF">
        <w:rPr>
          <w:rStyle w:val="hps"/>
          <w:rFonts w:ascii="Arial" w:hAnsi="Arial" w:cs="Arial"/>
          <w:color w:val="222222"/>
          <w:sz w:val="20"/>
          <w:szCs w:val="20"/>
        </w:rPr>
        <w:t>6</w:t>
      </w:r>
      <w:r>
        <w:rPr>
          <w:rStyle w:val="hps"/>
          <w:rFonts w:ascii="Arial" w:hAnsi="Arial" w:cs="Arial"/>
          <w:color w:val="222222"/>
          <w:sz w:val="20"/>
          <w:szCs w:val="20"/>
        </w:rPr>
        <w:t>);</w:t>
      </w:r>
    </w:p>
    <w:p w14:paraId="13C14BBC" w14:textId="77777777" w:rsidR="00B71160" w:rsidRDefault="00B71160" w:rsidP="00B71160">
      <w:pPr>
        <w:ind w:firstLine="539"/>
        <w:jc w:val="both"/>
        <w:rPr>
          <w:rStyle w:val="hps"/>
          <w:rFonts w:ascii="Arial" w:hAnsi="Arial" w:cs="Arial"/>
          <w:color w:val="222222"/>
          <w:sz w:val="20"/>
          <w:szCs w:val="20"/>
        </w:rPr>
      </w:pPr>
      <w:r>
        <w:rPr>
          <w:rStyle w:val="hps"/>
          <w:rFonts w:ascii="Arial" w:hAnsi="Arial" w:cs="Arial"/>
          <w:color w:val="222222"/>
          <w:sz w:val="20"/>
          <w:szCs w:val="20"/>
        </w:rPr>
        <w:t xml:space="preserve">- требования к программному обеспечению </w:t>
      </w:r>
      <w:r w:rsidRPr="00AE094C">
        <w:rPr>
          <w:rStyle w:val="hps"/>
          <w:rFonts w:ascii="Arial" w:hAnsi="Arial" w:cs="Arial"/>
          <w:color w:val="222222"/>
          <w:sz w:val="20"/>
          <w:szCs w:val="20"/>
        </w:rPr>
        <w:t>[</w:t>
      </w:r>
      <w:r>
        <w:rPr>
          <w:rStyle w:val="hps"/>
          <w:rFonts w:ascii="Arial" w:hAnsi="Arial" w:cs="Arial"/>
          <w:color w:val="222222"/>
          <w:sz w:val="20"/>
          <w:szCs w:val="20"/>
        </w:rPr>
        <w:t xml:space="preserve">см. 7.2.5 </w:t>
      </w:r>
      <w:r>
        <w:rPr>
          <w:rStyle w:val="hps"/>
          <w:rFonts w:ascii="Arial" w:hAnsi="Arial" w:cs="Arial"/>
          <w:color w:val="222222"/>
          <w:sz w:val="20"/>
          <w:szCs w:val="20"/>
          <w:lang w:val="en-US"/>
        </w:rPr>
        <w:t>a</w:t>
      </w:r>
      <w:r w:rsidRPr="00AE094C">
        <w:rPr>
          <w:rStyle w:val="hps"/>
          <w:rFonts w:ascii="Arial" w:hAnsi="Arial" w:cs="Arial"/>
          <w:color w:val="222222"/>
          <w:sz w:val="20"/>
          <w:szCs w:val="20"/>
        </w:rPr>
        <w:t>)</w:t>
      </w:r>
      <w:r>
        <w:rPr>
          <w:rStyle w:val="hps"/>
          <w:rFonts w:ascii="Arial" w:hAnsi="Arial" w:cs="Arial"/>
          <w:color w:val="222222"/>
          <w:sz w:val="20"/>
          <w:szCs w:val="20"/>
        </w:rPr>
        <w:t xml:space="preserve"> и </w:t>
      </w:r>
      <w:r>
        <w:rPr>
          <w:rStyle w:val="hps"/>
          <w:rFonts w:ascii="Arial" w:hAnsi="Arial" w:cs="Arial"/>
          <w:color w:val="222222"/>
          <w:sz w:val="20"/>
          <w:szCs w:val="20"/>
          <w:lang w:val="en-US"/>
        </w:rPr>
        <w:t>b</w:t>
      </w:r>
      <w:r w:rsidRPr="00AE094C">
        <w:rPr>
          <w:rStyle w:val="hps"/>
          <w:rFonts w:ascii="Arial" w:hAnsi="Arial" w:cs="Arial"/>
          <w:color w:val="222222"/>
          <w:sz w:val="20"/>
          <w:szCs w:val="20"/>
        </w:rPr>
        <w:t>)]</w:t>
      </w:r>
      <w:r>
        <w:rPr>
          <w:rStyle w:val="hps"/>
          <w:rFonts w:ascii="Arial" w:hAnsi="Arial" w:cs="Arial"/>
          <w:color w:val="222222"/>
          <w:sz w:val="20"/>
          <w:szCs w:val="20"/>
        </w:rPr>
        <w:t>;</w:t>
      </w:r>
    </w:p>
    <w:p w14:paraId="0BC6C515" w14:textId="37537A45" w:rsidR="00B71160" w:rsidRPr="00564B47" w:rsidRDefault="00B71160" w:rsidP="00B71160">
      <w:pPr>
        <w:ind w:firstLine="539"/>
        <w:jc w:val="both"/>
        <w:rPr>
          <w:rStyle w:val="hps"/>
          <w:rFonts w:ascii="Arial" w:hAnsi="Arial" w:cs="Arial"/>
          <w:color w:val="222222"/>
          <w:sz w:val="20"/>
          <w:szCs w:val="20"/>
        </w:rPr>
      </w:pPr>
      <w:r>
        <w:rPr>
          <w:rStyle w:val="hps"/>
          <w:rFonts w:ascii="Arial" w:hAnsi="Arial" w:cs="Arial"/>
          <w:color w:val="222222"/>
          <w:sz w:val="20"/>
          <w:szCs w:val="20"/>
        </w:rPr>
        <w:t xml:space="preserve">- план верификации программного обеспечения (см. </w:t>
      </w:r>
      <w:r w:rsidR="00C649BF">
        <w:rPr>
          <w:rStyle w:val="hps"/>
          <w:rFonts w:ascii="Arial" w:hAnsi="Arial" w:cs="Arial"/>
          <w:color w:val="222222"/>
          <w:sz w:val="20"/>
          <w:szCs w:val="20"/>
          <w:lang w:val="en-US"/>
        </w:rPr>
        <w:t>ISO</w:t>
      </w:r>
      <w:r w:rsidR="00C649BF" w:rsidRPr="005755A2">
        <w:rPr>
          <w:rStyle w:val="hps"/>
          <w:rFonts w:ascii="Arial" w:hAnsi="Arial" w:cs="Arial"/>
          <w:color w:val="222222"/>
          <w:sz w:val="20"/>
          <w:szCs w:val="20"/>
        </w:rPr>
        <w:t xml:space="preserve"> 2</w:t>
      </w:r>
      <w:r>
        <w:rPr>
          <w:rStyle w:val="hps"/>
          <w:rFonts w:ascii="Arial" w:hAnsi="Arial" w:cs="Arial"/>
          <w:color w:val="222222"/>
          <w:sz w:val="20"/>
          <w:szCs w:val="20"/>
        </w:rPr>
        <w:t>5</w:t>
      </w:r>
      <w:r w:rsidR="00C649BF" w:rsidRPr="005755A2">
        <w:rPr>
          <w:rStyle w:val="hps"/>
          <w:rFonts w:ascii="Arial" w:hAnsi="Arial" w:cs="Arial"/>
          <w:color w:val="222222"/>
          <w:sz w:val="20"/>
          <w:szCs w:val="20"/>
        </w:rPr>
        <w:t>11</w:t>
      </w:r>
      <w:r>
        <w:rPr>
          <w:rStyle w:val="hps"/>
          <w:rFonts w:ascii="Arial" w:hAnsi="Arial" w:cs="Arial"/>
          <w:color w:val="222222"/>
          <w:sz w:val="20"/>
          <w:szCs w:val="20"/>
        </w:rPr>
        <w:t>9-4:201</w:t>
      </w:r>
      <w:r w:rsidR="00A54EC2" w:rsidRPr="00117F2F">
        <w:rPr>
          <w:rStyle w:val="hps"/>
          <w:rFonts w:ascii="Arial" w:hAnsi="Arial" w:cs="Arial"/>
          <w:color w:val="222222"/>
          <w:sz w:val="20"/>
          <w:szCs w:val="20"/>
        </w:rPr>
        <w:t>8</w:t>
      </w:r>
      <w:r>
        <w:rPr>
          <w:rStyle w:val="hps"/>
          <w:rFonts w:ascii="Arial" w:hAnsi="Arial" w:cs="Arial"/>
          <w:color w:val="222222"/>
          <w:sz w:val="20"/>
          <w:szCs w:val="20"/>
        </w:rPr>
        <w:t>, раздел 6);</w:t>
      </w:r>
    </w:p>
    <w:p w14:paraId="36D01D23" w14:textId="2AC254B9" w:rsidR="00B71160" w:rsidRPr="00564B47" w:rsidRDefault="00B71160" w:rsidP="00B71160">
      <w:pPr>
        <w:ind w:firstLine="539"/>
        <w:jc w:val="both"/>
        <w:rPr>
          <w:rStyle w:val="hps"/>
          <w:rFonts w:ascii="Arial" w:hAnsi="Arial" w:cs="Arial"/>
          <w:color w:val="222222"/>
          <w:sz w:val="20"/>
          <w:szCs w:val="20"/>
        </w:rPr>
      </w:pPr>
      <w:r>
        <w:rPr>
          <w:rStyle w:val="hps"/>
          <w:rFonts w:ascii="Arial" w:hAnsi="Arial" w:cs="Arial"/>
          <w:color w:val="222222"/>
          <w:sz w:val="20"/>
          <w:szCs w:val="20"/>
        </w:rPr>
        <w:t>- программный модуль в соответствии с 7.4.4.1.</w:t>
      </w:r>
    </w:p>
    <w:p w14:paraId="39DB13DA" w14:textId="77777777" w:rsidR="00B71160" w:rsidRDefault="00B71160" w:rsidP="00B71160">
      <w:pPr>
        <w:ind w:firstLine="540"/>
        <w:jc w:val="both"/>
        <w:rPr>
          <w:rFonts w:ascii="Arial" w:hAnsi="Arial" w:cs="Arial"/>
          <w:b/>
          <w:sz w:val="22"/>
          <w:szCs w:val="22"/>
        </w:rPr>
      </w:pPr>
    </w:p>
    <w:p w14:paraId="6FE12F9A" w14:textId="2E73AAF6" w:rsidR="00B71160" w:rsidRPr="003B4A88" w:rsidRDefault="00B71160" w:rsidP="00B71160">
      <w:pPr>
        <w:ind w:firstLine="540"/>
        <w:jc w:val="both"/>
        <w:rPr>
          <w:rFonts w:ascii="Arial" w:hAnsi="Arial" w:cs="Arial"/>
          <w:b/>
          <w:sz w:val="22"/>
          <w:szCs w:val="22"/>
        </w:rPr>
      </w:pPr>
      <w:r>
        <w:rPr>
          <w:rFonts w:ascii="Arial" w:hAnsi="Arial" w:cs="Arial"/>
          <w:b/>
          <w:sz w:val="22"/>
          <w:szCs w:val="22"/>
        </w:rPr>
        <w:t>7.5.4</w:t>
      </w:r>
      <w:r w:rsidRPr="00C93B0B">
        <w:rPr>
          <w:rFonts w:ascii="Arial" w:hAnsi="Arial" w:cs="Arial"/>
          <w:b/>
          <w:sz w:val="22"/>
          <w:szCs w:val="22"/>
        </w:rPr>
        <w:t xml:space="preserve"> </w:t>
      </w:r>
      <w:r>
        <w:rPr>
          <w:rFonts w:ascii="Arial" w:hAnsi="Arial" w:cs="Arial"/>
          <w:b/>
          <w:sz w:val="22"/>
          <w:szCs w:val="22"/>
        </w:rPr>
        <w:t>Требования</w:t>
      </w:r>
    </w:p>
    <w:p w14:paraId="2CEC28CC" w14:textId="77777777" w:rsidR="00B71160" w:rsidRPr="00F51891" w:rsidRDefault="00B71160" w:rsidP="00B71160">
      <w:pPr>
        <w:ind w:firstLine="540"/>
        <w:jc w:val="both"/>
        <w:rPr>
          <w:rFonts w:ascii="Arial" w:hAnsi="Arial" w:cs="Arial"/>
          <w:sz w:val="20"/>
          <w:szCs w:val="20"/>
        </w:rPr>
      </w:pPr>
    </w:p>
    <w:p w14:paraId="7AE5EBB4" w14:textId="6224B1F4" w:rsidR="00B71160" w:rsidRPr="00F51891" w:rsidRDefault="00B71160" w:rsidP="00B71160">
      <w:pPr>
        <w:ind w:firstLine="540"/>
        <w:rPr>
          <w:rFonts w:ascii="Arial" w:hAnsi="Arial" w:cs="Arial"/>
          <w:b/>
          <w:bCs/>
          <w:sz w:val="22"/>
          <w:szCs w:val="22"/>
        </w:rPr>
      </w:pPr>
      <w:r>
        <w:rPr>
          <w:rFonts w:ascii="Arial" w:hAnsi="Arial" w:cs="Arial"/>
          <w:b/>
          <w:bCs/>
          <w:sz w:val="22"/>
          <w:szCs w:val="22"/>
        </w:rPr>
        <w:t>7</w:t>
      </w:r>
      <w:r w:rsidRPr="00282494">
        <w:rPr>
          <w:rFonts w:ascii="Arial" w:hAnsi="Arial" w:cs="Arial"/>
          <w:b/>
          <w:bCs/>
          <w:sz w:val="22"/>
          <w:szCs w:val="22"/>
        </w:rPr>
        <w:t>.</w:t>
      </w:r>
      <w:r>
        <w:rPr>
          <w:rFonts w:ascii="Arial" w:hAnsi="Arial" w:cs="Arial"/>
          <w:b/>
          <w:bCs/>
          <w:sz w:val="22"/>
          <w:szCs w:val="22"/>
        </w:rPr>
        <w:t>5</w:t>
      </w:r>
      <w:r w:rsidRPr="00282494">
        <w:rPr>
          <w:rFonts w:ascii="Arial" w:hAnsi="Arial" w:cs="Arial"/>
          <w:b/>
          <w:bCs/>
          <w:sz w:val="22"/>
          <w:szCs w:val="22"/>
        </w:rPr>
        <w:t>.</w:t>
      </w:r>
      <w:r>
        <w:rPr>
          <w:rFonts w:ascii="Arial" w:hAnsi="Arial" w:cs="Arial"/>
          <w:b/>
          <w:bCs/>
          <w:sz w:val="22"/>
          <w:szCs w:val="22"/>
        </w:rPr>
        <w:t>4.</w:t>
      </w:r>
      <w:r w:rsidRPr="00282494">
        <w:rPr>
          <w:rFonts w:ascii="Arial" w:hAnsi="Arial" w:cs="Arial"/>
          <w:b/>
          <w:bCs/>
          <w:sz w:val="22"/>
          <w:szCs w:val="22"/>
        </w:rPr>
        <w:t xml:space="preserve">1 </w:t>
      </w:r>
      <w:r>
        <w:rPr>
          <w:rFonts w:ascii="Arial" w:hAnsi="Arial" w:cs="Arial"/>
          <w:b/>
          <w:bCs/>
          <w:sz w:val="22"/>
          <w:szCs w:val="22"/>
        </w:rPr>
        <w:t>Методы испытания</w:t>
      </w:r>
      <w:r>
        <w:rPr>
          <w:rFonts w:ascii="Arial" w:hAnsi="Arial" w:cs="Arial"/>
          <w:b/>
          <w:sz w:val="22"/>
          <w:szCs w:val="22"/>
        </w:rPr>
        <w:t xml:space="preserve"> программного модуля</w:t>
      </w:r>
      <w:r>
        <w:rPr>
          <w:rFonts w:ascii="Arial" w:hAnsi="Arial" w:cs="Arial"/>
          <w:b/>
          <w:bCs/>
          <w:sz w:val="22"/>
          <w:szCs w:val="22"/>
        </w:rPr>
        <w:t xml:space="preserve"> </w:t>
      </w:r>
    </w:p>
    <w:p w14:paraId="6190512C" w14:textId="77777777" w:rsidR="00B71160" w:rsidRPr="00F51891" w:rsidRDefault="00B71160" w:rsidP="00B71160">
      <w:pPr>
        <w:ind w:firstLine="540"/>
        <w:rPr>
          <w:rFonts w:ascii="Arial" w:hAnsi="Arial" w:cs="Arial"/>
          <w:bCs/>
          <w:sz w:val="8"/>
          <w:szCs w:val="8"/>
        </w:rPr>
      </w:pPr>
    </w:p>
    <w:p w14:paraId="7886FDB1" w14:textId="65522951" w:rsidR="00B71160" w:rsidRDefault="00B71160" w:rsidP="00B71160">
      <w:pPr>
        <w:ind w:firstLine="539"/>
        <w:jc w:val="both"/>
        <w:rPr>
          <w:rStyle w:val="hps"/>
          <w:rFonts w:ascii="Arial" w:hAnsi="Arial" w:cs="Arial"/>
          <w:color w:val="222222"/>
          <w:sz w:val="20"/>
          <w:szCs w:val="20"/>
        </w:rPr>
      </w:pPr>
      <w:r>
        <w:rPr>
          <w:rStyle w:val="hps"/>
          <w:rFonts w:ascii="Arial" w:hAnsi="Arial" w:cs="Arial"/>
          <w:color w:val="222222"/>
          <w:sz w:val="20"/>
          <w:szCs w:val="20"/>
        </w:rPr>
        <w:t>Испытания программного модуля должн</w:t>
      </w:r>
      <w:r w:rsidR="00A1179E">
        <w:rPr>
          <w:rStyle w:val="hps"/>
          <w:rFonts w:ascii="Arial" w:hAnsi="Arial" w:cs="Arial"/>
          <w:color w:val="222222"/>
          <w:sz w:val="20"/>
          <w:szCs w:val="20"/>
        </w:rPr>
        <w:t>ы</w:t>
      </w:r>
      <w:r>
        <w:rPr>
          <w:rStyle w:val="hps"/>
          <w:rFonts w:ascii="Arial" w:hAnsi="Arial" w:cs="Arial"/>
          <w:color w:val="222222"/>
          <w:sz w:val="20"/>
          <w:szCs w:val="20"/>
        </w:rPr>
        <w:t xml:space="preserve"> выполняться </w:t>
      </w:r>
      <w:r w:rsidR="004645A8">
        <w:rPr>
          <w:rStyle w:val="hps"/>
          <w:rFonts w:ascii="Arial" w:hAnsi="Arial" w:cs="Arial"/>
          <w:color w:val="222222"/>
          <w:sz w:val="20"/>
          <w:szCs w:val="20"/>
        </w:rPr>
        <w:t xml:space="preserve">в </w:t>
      </w:r>
      <w:r>
        <w:rPr>
          <w:rStyle w:val="hps"/>
          <w:rFonts w:ascii="Arial" w:hAnsi="Arial" w:cs="Arial"/>
          <w:color w:val="222222"/>
          <w:sz w:val="20"/>
          <w:szCs w:val="20"/>
        </w:rPr>
        <w:t>соответствии с таблицей 4.</w:t>
      </w:r>
    </w:p>
    <w:p w14:paraId="4D367C0A" w14:textId="77777777" w:rsidR="00B71160" w:rsidRDefault="00B71160" w:rsidP="00B71160">
      <w:pPr>
        <w:ind w:firstLine="539"/>
        <w:jc w:val="both"/>
        <w:rPr>
          <w:rStyle w:val="hps"/>
          <w:rFonts w:ascii="Arial" w:hAnsi="Arial" w:cs="Arial"/>
          <w:color w:val="222222"/>
          <w:sz w:val="20"/>
          <w:szCs w:val="20"/>
        </w:rPr>
      </w:pPr>
    </w:p>
    <w:p w14:paraId="7480F6EA" w14:textId="0DBAD921" w:rsidR="00B71160" w:rsidRPr="000A352B" w:rsidRDefault="00B71160" w:rsidP="00B71160">
      <w:pPr>
        <w:pStyle w:val="affff4"/>
        <w:spacing w:before="0" w:after="0"/>
      </w:pPr>
      <w:r w:rsidRPr="000A352B">
        <w:rPr>
          <w:rStyle w:val="26"/>
        </w:rPr>
        <w:lastRenderedPageBreak/>
        <w:t>Таблица</w:t>
      </w:r>
      <w:r w:rsidRPr="000A352B">
        <w:t> </w:t>
      </w:r>
      <w:proofErr w:type="gramStart"/>
      <w:r w:rsidR="004645A8" w:rsidRPr="000A352B">
        <w:t>4</w:t>
      </w:r>
      <w:r w:rsidRPr="000A352B">
        <w:t>  –</w:t>
      </w:r>
      <w:proofErr w:type="gramEnd"/>
      <w:r w:rsidRPr="000A352B">
        <w:t xml:space="preserve"> </w:t>
      </w:r>
      <w:r w:rsidR="00A1179E" w:rsidRPr="000A352B">
        <w:t>Испытания программного модуля</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4673"/>
        <w:gridCol w:w="1985"/>
        <w:gridCol w:w="849"/>
        <w:gridCol w:w="710"/>
        <w:gridCol w:w="709"/>
        <w:gridCol w:w="701"/>
      </w:tblGrid>
      <w:tr w:rsidR="00B71160" w:rsidRPr="00F54A94" w14:paraId="687BD7DA" w14:textId="77777777" w:rsidTr="00BE2FCE">
        <w:trPr>
          <w:cantSplit/>
          <w:trHeight w:val="266"/>
          <w:tblHeader/>
        </w:trPr>
        <w:tc>
          <w:tcPr>
            <w:tcW w:w="2427" w:type="pct"/>
            <w:tcBorders>
              <w:bottom w:val="double" w:sz="4" w:space="0" w:color="auto"/>
            </w:tcBorders>
            <w:shd w:val="clear" w:color="auto" w:fill="auto"/>
            <w:vAlign w:val="center"/>
          </w:tcPr>
          <w:p w14:paraId="128D5823" w14:textId="77777777" w:rsidR="00B71160" w:rsidRPr="0092343C" w:rsidRDefault="00B71160" w:rsidP="00540642">
            <w:pPr>
              <w:pStyle w:val="affa"/>
              <w:rPr>
                <w:b/>
                <w:szCs w:val="18"/>
                <w:vertAlign w:val="superscript"/>
              </w:rPr>
            </w:pPr>
            <w:r>
              <w:rPr>
                <w:b/>
              </w:rPr>
              <w:t>Техника/мера</w:t>
            </w:r>
            <w:r>
              <w:rPr>
                <w:b/>
                <w:vertAlign w:val="superscript"/>
                <w:lang w:val="en-US"/>
              </w:rPr>
              <w:t>a</w:t>
            </w:r>
          </w:p>
        </w:tc>
        <w:tc>
          <w:tcPr>
            <w:tcW w:w="1031" w:type="pct"/>
            <w:tcBorders>
              <w:bottom w:val="double" w:sz="4" w:space="0" w:color="auto"/>
            </w:tcBorders>
            <w:shd w:val="clear" w:color="auto" w:fill="auto"/>
            <w:vAlign w:val="center"/>
          </w:tcPr>
          <w:p w14:paraId="537AE432" w14:textId="77777777" w:rsidR="00B71160" w:rsidRPr="002A6566" w:rsidRDefault="00B71160" w:rsidP="00540642">
            <w:pPr>
              <w:jc w:val="center"/>
              <w:rPr>
                <w:rFonts w:ascii="Arial" w:hAnsi="Arial" w:cs="Arial"/>
                <w:b/>
                <w:sz w:val="18"/>
                <w:szCs w:val="18"/>
              </w:rPr>
            </w:pPr>
            <w:r>
              <w:rPr>
                <w:rFonts w:ascii="Arial" w:hAnsi="Arial" w:cs="Arial"/>
                <w:b/>
                <w:sz w:val="18"/>
                <w:szCs w:val="18"/>
              </w:rPr>
              <w:t>Подпункт</w:t>
            </w:r>
          </w:p>
        </w:tc>
        <w:tc>
          <w:tcPr>
            <w:tcW w:w="441" w:type="pct"/>
            <w:tcBorders>
              <w:bottom w:val="double" w:sz="4" w:space="0" w:color="auto"/>
            </w:tcBorders>
            <w:shd w:val="clear" w:color="auto" w:fill="auto"/>
            <w:vAlign w:val="center"/>
          </w:tcPr>
          <w:p w14:paraId="2C9135D2" w14:textId="77777777" w:rsidR="00B71160" w:rsidRPr="0092343C" w:rsidRDefault="00B71160" w:rsidP="00540642">
            <w:pPr>
              <w:pStyle w:val="affa"/>
              <w:rPr>
                <w:b/>
                <w:szCs w:val="18"/>
                <w:lang w:val="en-US"/>
              </w:rPr>
            </w:pPr>
            <w:r>
              <w:rPr>
                <w:b/>
                <w:lang w:val="en-US"/>
              </w:rPr>
              <w:t>SRL=B</w:t>
            </w:r>
          </w:p>
        </w:tc>
        <w:tc>
          <w:tcPr>
            <w:tcW w:w="369" w:type="pct"/>
            <w:tcBorders>
              <w:bottom w:val="double" w:sz="4" w:space="0" w:color="auto"/>
            </w:tcBorders>
            <w:shd w:val="clear" w:color="auto" w:fill="auto"/>
          </w:tcPr>
          <w:p w14:paraId="59CA8318" w14:textId="77777777" w:rsidR="00B71160" w:rsidRPr="002A6566" w:rsidRDefault="00B71160" w:rsidP="00540642">
            <w:pPr>
              <w:pStyle w:val="affa"/>
              <w:rPr>
                <w:b/>
                <w:szCs w:val="18"/>
              </w:rPr>
            </w:pPr>
            <w:r w:rsidRPr="002A3478">
              <w:rPr>
                <w:b/>
                <w:lang w:val="en-US"/>
              </w:rPr>
              <w:t>SRL=</w:t>
            </w:r>
            <w:r>
              <w:rPr>
                <w:b/>
                <w:lang w:val="en-US"/>
              </w:rPr>
              <w:t>1</w:t>
            </w:r>
          </w:p>
        </w:tc>
        <w:tc>
          <w:tcPr>
            <w:tcW w:w="368" w:type="pct"/>
            <w:tcBorders>
              <w:bottom w:val="double" w:sz="4" w:space="0" w:color="auto"/>
            </w:tcBorders>
            <w:shd w:val="clear" w:color="auto" w:fill="auto"/>
          </w:tcPr>
          <w:p w14:paraId="49140656" w14:textId="77777777" w:rsidR="00B71160" w:rsidRPr="002A6566" w:rsidRDefault="00B71160" w:rsidP="00540642">
            <w:pPr>
              <w:pStyle w:val="affa"/>
              <w:rPr>
                <w:b/>
                <w:szCs w:val="18"/>
              </w:rPr>
            </w:pPr>
            <w:r w:rsidRPr="002A3478">
              <w:rPr>
                <w:b/>
                <w:lang w:val="en-US"/>
              </w:rPr>
              <w:t>SRL=</w:t>
            </w:r>
            <w:r>
              <w:rPr>
                <w:b/>
                <w:lang w:val="en-US"/>
              </w:rPr>
              <w:t>2</w:t>
            </w:r>
          </w:p>
        </w:tc>
        <w:tc>
          <w:tcPr>
            <w:tcW w:w="364" w:type="pct"/>
            <w:tcBorders>
              <w:bottom w:val="double" w:sz="4" w:space="0" w:color="auto"/>
            </w:tcBorders>
            <w:shd w:val="clear" w:color="auto" w:fill="auto"/>
          </w:tcPr>
          <w:p w14:paraId="2043EA2F" w14:textId="77777777" w:rsidR="00B71160" w:rsidRPr="002A6566" w:rsidRDefault="00B71160" w:rsidP="00540642">
            <w:pPr>
              <w:pStyle w:val="affa"/>
              <w:rPr>
                <w:b/>
                <w:szCs w:val="18"/>
              </w:rPr>
            </w:pPr>
            <w:r w:rsidRPr="002A3478">
              <w:rPr>
                <w:b/>
                <w:lang w:val="en-US"/>
              </w:rPr>
              <w:t>SRL=</w:t>
            </w:r>
            <w:r>
              <w:rPr>
                <w:b/>
                <w:lang w:val="en-US"/>
              </w:rPr>
              <w:t>3</w:t>
            </w:r>
          </w:p>
        </w:tc>
      </w:tr>
      <w:tr w:rsidR="005755A2" w:rsidRPr="00F54A94" w14:paraId="2D43E382" w14:textId="77777777" w:rsidTr="00BE2FCE">
        <w:trPr>
          <w:cantSplit/>
          <w:trHeight w:val="265"/>
          <w:tblHeader/>
        </w:trPr>
        <w:tc>
          <w:tcPr>
            <w:tcW w:w="2427" w:type="pct"/>
            <w:tcBorders>
              <w:top w:val="double" w:sz="4" w:space="0" w:color="auto"/>
              <w:right w:val="nil"/>
            </w:tcBorders>
            <w:shd w:val="clear" w:color="auto" w:fill="auto"/>
            <w:vAlign w:val="center"/>
          </w:tcPr>
          <w:p w14:paraId="04040587" w14:textId="6B6B593E" w:rsidR="005755A2" w:rsidRPr="005755A2" w:rsidRDefault="005755A2" w:rsidP="00A1179E">
            <w:pPr>
              <w:pStyle w:val="affa"/>
              <w:jc w:val="both"/>
              <w:rPr>
                <w:szCs w:val="18"/>
                <w:lang w:val="en-US"/>
              </w:rPr>
            </w:pPr>
            <w:r>
              <w:rPr>
                <w:szCs w:val="18"/>
                <w:lang w:val="en-US"/>
              </w:rPr>
              <w:t xml:space="preserve">1 </w:t>
            </w:r>
            <w:r>
              <w:rPr>
                <w:szCs w:val="18"/>
              </w:rPr>
              <w:t>Статический анализ</w:t>
            </w:r>
          </w:p>
        </w:tc>
        <w:tc>
          <w:tcPr>
            <w:tcW w:w="1031" w:type="pct"/>
            <w:tcBorders>
              <w:top w:val="double" w:sz="4" w:space="0" w:color="auto"/>
              <w:left w:val="nil"/>
              <w:right w:val="nil"/>
            </w:tcBorders>
            <w:shd w:val="clear" w:color="auto" w:fill="auto"/>
            <w:vAlign w:val="center"/>
          </w:tcPr>
          <w:p w14:paraId="2954BF39" w14:textId="77777777" w:rsidR="005755A2" w:rsidRPr="00BE2FCE" w:rsidRDefault="005755A2" w:rsidP="009F62A3">
            <w:pPr>
              <w:pStyle w:val="affa"/>
              <w:rPr>
                <w:sz w:val="20"/>
              </w:rPr>
            </w:pPr>
          </w:p>
        </w:tc>
        <w:tc>
          <w:tcPr>
            <w:tcW w:w="441" w:type="pct"/>
            <w:tcBorders>
              <w:top w:val="double" w:sz="4" w:space="0" w:color="auto"/>
              <w:left w:val="nil"/>
              <w:right w:val="nil"/>
            </w:tcBorders>
            <w:shd w:val="clear" w:color="auto" w:fill="auto"/>
            <w:vAlign w:val="center"/>
          </w:tcPr>
          <w:p w14:paraId="3338A382" w14:textId="77777777" w:rsidR="005755A2" w:rsidRPr="002A6566" w:rsidRDefault="005755A2" w:rsidP="00A1179E">
            <w:pPr>
              <w:pStyle w:val="affa"/>
              <w:jc w:val="both"/>
              <w:rPr>
                <w:szCs w:val="18"/>
              </w:rPr>
            </w:pPr>
          </w:p>
        </w:tc>
        <w:tc>
          <w:tcPr>
            <w:tcW w:w="369" w:type="pct"/>
            <w:tcBorders>
              <w:top w:val="double" w:sz="4" w:space="0" w:color="auto"/>
              <w:left w:val="nil"/>
              <w:right w:val="nil"/>
            </w:tcBorders>
            <w:shd w:val="clear" w:color="auto" w:fill="auto"/>
            <w:vAlign w:val="center"/>
          </w:tcPr>
          <w:p w14:paraId="1EE575BD" w14:textId="77777777" w:rsidR="005755A2" w:rsidRPr="002A6566" w:rsidRDefault="005755A2" w:rsidP="00A1179E">
            <w:pPr>
              <w:pStyle w:val="affa"/>
              <w:jc w:val="both"/>
              <w:rPr>
                <w:szCs w:val="18"/>
              </w:rPr>
            </w:pPr>
          </w:p>
        </w:tc>
        <w:tc>
          <w:tcPr>
            <w:tcW w:w="368" w:type="pct"/>
            <w:tcBorders>
              <w:top w:val="double" w:sz="4" w:space="0" w:color="auto"/>
              <w:left w:val="nil"/>
              <w:right w:val="nil"/>
            </w:tcBorders>
            <w:shd w:val="clear" w:color="auto" w:fill="auto"/>
            <w:vAlign w:val="center"/>
          </w:tcPr>
          <w:p w14:paraId="63E2A063" w14:textId="77777777" w:rsidR="005755A2" w:rsidRPr="002A6566" w:rsidRDefault="005755A2" w:rsidP="00A1179E">
            <w:pPr>
              <w:pStyle w:val="affa"/>
              <w:jc w:val="both"/>
              <w:rPr>
                <w:szCs w:val="18"/>
              </w:rPr>
            </w:pPr>
          </w:p>
        </w:tc>
        <w:tc>
          <w:tcPr>
            <w:tcW w:w="364" w:type="pct"/>
            <w:tcBorders>
              <w:top w:val="double" w:sz="4" w:space="0" w:color="auto"/>
              <w:left w:val="nil"/>
            </w:tcBorders>
            <w:shd w:val="clear" w:color="auto" w:fill="auto"/>
            <w:vAlign w:val="center"/>
          </w:tcPr>
          <w:p w14:paraId="082FCFCF" w14:textId="77777777" w:rsidR="005755A2" w:rsidRPr="002A6566" w:rsidRDefault="005755A2" w:rsidP="00A1179E">
            <w:pPr>
              <w:pStyle w:val="affa"/>
              <w:jc w:val="both"/>
              <w:rPr>
                <w:szCs w:val="18"/>
              </w:rPr>
            </w:pPr>
          </w:p>
        </w:tc>
      </w:tr>
      <w:tr w:rsidR="00C22C5C" w:rsidRPr="00F54A94" w14:paraId="18B5B4FE" w14:textId="77777777" w:rsidTr="009F62A3">
        <w:trPr>
          <w:cantSplit/>
          <w:trHeight w:val="265"/>
          <w:tblHeader/>
        </w:trPr>
        <w:tc>
          <w:tcPr>
            <w:tcW w:w="2427" w:type="pct"/>
            <w:shd w:val="clear" w:color="auto" w:fill="auto"/>
            <w:vAlign w:val="center"/>
          </w:tcPr>
          <w:p w14:paraId="1C1044FB" w14:textId="1B975F79" w:rsidR="00C22C5C" w:rsidRDefault="00C22C5C" w:rsidP="00C22C5C">
            <w:pPr>
              <w:pStyle w:val="affc"/>
              <w:jc w:val="both"/>
              <w:rPr>
                <w:sz w:val="18"/>
                <w:szCs w:val="18"/>
              </w:rPr>
            </w:pPr>
            <w:r>
              <w:rPr>
                <w:sz w:val="18"/>
                <w:szCs w:val="18"/>
              </w:rPr>
              <w:t xml:space="preserve">  1.1</w:t>
            </w:r>
            <w:r w:rsidRPr="00C62547">
              <w:rPr>
                <w:sz w:val="18"/>
                <w:szCs w:val="18"/>
              </w:rPr>
              <w:t xml:space="preserve"> </w:t>
            </w:r>
            <w:r>
              <w:rPr>
                <w:sz w:val="18"/>
                <w:szCs w:val="18"/>
              </w:rPr>
              <w:t>Анализ граничных значений</w:t>
            </w:r>
          </w:p>
        </w:tc>
        <w:tc>
          <w:tcPr>
            <w:tcW w:w="1031" w:type="pct"/>
            <w:shd w:val="clear" w:color="auto" w:fill="auto"/>
          </w:tcPr>
          <w:p w14:paraId="37331C43" w14:textId="66731E6D" w:rsidR="00C22C5C" w:rsidRPr="00C22C5C" w:rsidRDefault="00C22C5C" w:rsidP="00C22C5C">
            <w:pPr>
              <w:pStyle w:val="affff5"/>
              <w:jc w:val="center"/>
              <w:rPr>
                <w:szCs w:val="18"/>
                <w:lang w:val="en-US"/>
              </w:rPr>
            </w:pPr>
            <w:r>
              <w:rPr>
                <w:szCs w:val="18"/>
                <w:lang w:val="en-US"/>
              </w:rPr>
              <w:t>7.5.4.1.1</w:t>
            </w:r>
          </w:p>
        </w:tc>
        <w:tc>
          <w:tcPr>
            <w:tcW w:w="441" w:type="pct"/>
            <w:shd w:val="clear" w:color="auto" w:fill="auto"/>
          </w:tcPr>
          <w:p w14:paraId="3ED01054" w14:textId="69632B63" w:rsidR="00C22C5C" w:rsidRPr="00C22C5C" w:rsidRDefault="00C22C5C" w:rsidP="00C22C5C">
            <w:pPr>
              <w:pStyle w:val="affa"/>
              <w:rPr>
                <w:b/>
                <w:szCs w:val="18"/>
                <w:lang w:val="en-US"/>
              </w:rPr>
            </w:pPr>
            <w:r>
              <w:rPr>
                <w:b/>
                <w:szCs w:val="18"/>
                <w:lang w:val="en-US"/>
              </w:rPr>
              <w:t>+</w:t>
            </w:r>
          </w:p>
        </w:tc>
        <w:tc>
          <w:tcPr>
            <w:tcW w:w="369" w:type="pct"/>
            <w:shd w:val="clear" w:color="auto" w:fill="auto"/>
          </w:tcPr>
          <w:p w14:paraId="4F0F4620" w14:textId="1C847578" w:rsidR="00C22C5C" w:rsidRPr="00C22C5C" w:rsidRDefault="00C22C5C" w:rsidP="00C22C5C">
            <w:pPr>
              <w:pStyle w:val="affa"/>
              <w:rPr>
                <w:b/>
                <w:szCs w:val="18"/>
                <w:lang w:val="en-US"/>
              </w:rPr>
            </w:pPr>
            <w:r>
              <w:rPr>
                <w:b/>
                <w:szCs w:val="18"/>
                <w:lang w:val="en-US"/>
              </w:rPr>
              <w:t>+</w:t>
            </w:r>
          </w:p>
        </w:tc>
        <w:tc>
          <w:tcPr>
            <w:tcW w:w="368" w:type="pct"/>
            <w:shd w:val="clear" w:color="auto" w:fill="auto"/>
          </w:tcPr>
          <w:p w14:paraId="18020AC6" w14:textId="209B43C7" w:rsidR="00C22C5C" w:rsidRPr="00C22C5C" w:rsidRDefault="00C22C5C" w:rsidP="00C22C5C">
            <w:pPr>
              <w:pStyle w:val="affa"/>
              <w:rPr>
                <w:b/>
                <w:szCs w:val="18"/>
                <w:lang w:val="en-US"/>
              </w:rPr>
            </w:pPr>
            <w:r>
              <w:rPr>
                <w:b/>
                <w:szCs w:val="18"/>
                <w:lang w:val="en-US"/>
              </w:rPr>
              <w:t>+</w:t>
            </w:r>
          </w:p>
        </w:tc>
        <w:tc>
          <w:tcPr>
            <w:tcW w:w="364" w:type="pct"/>
            <w:shd w:val="clear" w:color="auto" w:fill="auto"/>
          </w:tcPr>
          <w:p w14:paraId="21641CE8" w14:textId="7F83F232" w:rsidR="00C22C5C" w:rsidRPr="00C22C5C" w:rsidRDefault="00C22C5C" w:rsidP="00C22C5C">
            <w:pPr>
              <w:pStyle w:val="affa"/>
              <w:rPr>
                <w:b/>
                <w:szCs w:val="18"/>
                <w:lang w:val="en-US"/>
              </w:rPr>
            </w:pPr>
            <w:r>
              <w:rPr>
                <w:b/>
                <w:szCs w:val="18"/>
                <w:lang w:val="en-US"/>
              </w:rPr>
              <w:t>+</w:t>
            </w:r>
          </w:p>
        </w:tc>
      </w:tr>
      <w:tr w:rsidR="00C22C5C" w:rsidRPr="00F54A94" w14:paraId="5174D6A2" w14:textId="77777777" w:rsidTr="009F62A3">
        <w:trPr>
          <w:cantSplit/>
          <w:trHeight w:val="265"/>
          <w:tblHeader/>
        </w:trPr>
        <w:tc>
          <w:tcPr>
            <w:tcW w:w="2427" w:type="pct"/>
            <w:shd w:val="clear" w:color="auto" w:fill="auto"/>
            <w:vAlign w:val="center"/>
          </w:tcPr>
          <w:p w14:paraId="0DED3D68" w14:textId="11C8C89C" w:rsidR="00C22C5C" w:rsidRDefault="00C22C5C" w:rsidP="00C22C5C">
            <w:pPr>
              <w:pStyle w:val="affc"/>
              <w:jc w:val="both"/>
              <w:rPr>
                <w:sz w:val="18"/>
                <w:szCs w:val="18"/>
              </w:rPr>
            </w:pPr>
            <w:r>
              <w:rPr>
                <w:sz w:val="18"/>
                <w:szCs w:val="18"/>
              </w:rPr>
              <w:t xml:space="preserve">  1.2 Контрольный перечень</w:t>
            </w:r>
          </w:p>
        </w:tc>
        <w:tc>
          <w:tcPr>
            <w:tcW w:w="1031" w:type="pct"/>
            <w:shd w:val="clear" w:color="auto" w:fill="auto"/>
          </w:tcPr>
          <w:p w14:paraId="61597D0C" w14:textId="11B0A7A4" w:rsidR="00C22C5C" w:rsidRPr="00C22C5C" w:rsidRDefault="00C22C5C" w:rsidP="00C22C5C">
            <w:pPr>
              <w:pStyle w:val="affff5"/>
              <w:jc w:val="center"/>
              <w:rPr>
                <w:szCs w:val="18"/>
                <w:lang w:val="en-US"/>
              </w:rPr>
            </w:pPr>
            <w:r>
              <w:rPr>
                <w:szCs w:val="18"/>
                <w:lang w:val="en-US"/>
              </w:rPr>
              <w:t>7.5.4.1.2</w:t>
            </w:r>
          </w:p>
        </w:tc>
        <w:tc>
          <w:tcPr>
            <w:tcW w:w="441" w:type="pct"/>
            <w:shd w:val="clear" w:color="auto" w:fill="auto"/>
          </w:tcPr>
          <w:p w14:paraId="411F0D07" w14:textId="239F6A11" w:rsidR="00C22C5C" w:rsidRPr="00C22C5C" w:rsidRDefault="00C22C5C" w:rsidP="00C22C5C">
            <w:pPr>
              <w:pStyle w:val="affa"/>
              <w:rPr>
                <w:b/>
                <w:szCs w:val="18"/>
                <w:lang w:val="en-US"/>
              </w:rPr>
            </w:pPr>
            <w:r>
              <w:rPr>
                <w:b/>
                <w:szCs w:val="18"/>
                <w:lang w:val="en-US"/>
              </w:rPr>
              <w:t>0</w:t>
            </w:r>
          </w:p>
        </w:tc>
        <w:tc>
          <w:tcPr>
            <w:tcW w:w="369" w:type="pct"/>
            <w:shd w:val="clear" w:color="auto" w:fill="auto"/>
          </w:tcPr>
          <w:p w14:paraId="5F438CF3" w14:textId="39DB0D71" w:rsidR="00C22C5C" w:rsidRPr="00C22C5C" w:rsidRDefault="00C22C5C" w:rsidP="00C22C5C">
            <w:pPr>
              <w:pStyle w:val="affa"/>
              <w:rPr>
                <w:b/>
                <w:szCs w:val="18"/>
                <w:lang w:val="en-US"/>
              </w:rPr>
            </w:pPr>
            <w:r>
              <w:rPr>
                <w:b/>
                <w:szCs w:val="18"/>
                <w:lang w:val="en-US"/>
              </w:rPr>
              <w:t>0</w:t>
            </w:r>
          </w:p>
        </w:tc>
        <w:tc>
          <w:tcPr>
            <w:tcW w:w="368" w:type="pct"/>
            <w:shd w:val="clear" w:color="auto" w:fill="auto"/>
          </w:tcPr>
          <w:p w14:paraId="3D832417" w14:textId="10FFA148" w:rsidR="00C22C5C" w:rsidRPr="00C22C5C" w:rsidRDefault="00C22C5C" w:rsidP="00C22C5C">
            <w:pPr>
              <w:pStyle w:val="affa"/>
              <w:rPr>
                <w:b/>
                <w:szCs w:val="18"/>
                <w:lang w:val="en-US"/>
              </w:rPr>
            </w:pPr>
            <w:r>
              <w:rPr>
                <w:b/>
                <w:szCs w:val="18"/>
                <w:lang w:val="en-US"/>
              </w:rPr>
              <w:t>0</w:t>
            </w:r>
          </w:p>
        </w:tc>
        <w:tc>
          <w:tcPr>
            <w:tcW w:w="364" w:type="pct"/>
            <w:shd w:val="clear" w:color="auto" w:fill="auto"/>
          </w:tcPr>
          <w:p w14:paraId="6B0C49B7" w14:textId="03EF5E41" w:rsidR="00C22C5C" w:rsidRPr="00C22C5C" w:rsidRDefault="00C22C5C" w:rsidP="00C22C5C">
            <w:pPr>
              <w:pStyle w:val="affa"/>
              <w:rPr>
                <w:b/>
                <w:szCs w:val="18"/>
                <w:lang w:val="en-US"/>
              </w:rPr>
            </w:pPr>
            <w:r>
              <w:rPr>
                <w:b/>
                <w:szCs w:val="18"/>
                <w:lang w:val="en-US"/>
              </w:rPr>
              <w:t>0</w:t>
            </w:r>
          </w:p>
        </w:tc>
      </w:tr>
      <w:tr w:rsidR="00C22C5C" w:rsidRPr="00F54A94" w14:paraId="1AABA8D5" w14:textId="77777777" w:rsidTr="009F62A3">
        <w:trPr>
          <w:cantSplit/>
          <w:trHeight w:val="265"/>
          <w:tblHeader/>
        </w:trPr>
        <w:tc>
          <w:tcPr>
            <w:tcW w:w="2427" w:type="pct"/>
            <w:shd w:val="clear" w:color="auto" w:fill="auto"/>
            <w:vAlign w:val="center"/>
          </w:tcPr>
          <w:p w14:paraId="0A5AE716" w14:textId="42E6B297" w:rsidR="00C22C5C" w:rsidRDefault="00C22C5C" w:rsidP="00C22C5C">
            <w:pPr>
              <w:pStyle w:val="affc"/>
              <w:jc w:val="both"/>
              <w:rPr>
                <w:sz w:val="18"/>
                <w:szCs w:val="18"/>
              </w:rPr>
            </w:pPr>
            <w:r>
              <w:rPr>
                <w:sz w:val="18"/>
                <w:szCs w:val="18"/>
              </w:rPr>
              <w:t xml:space="preserve">  1.</w:t>
            </w:r>
            <w:r>
              <w:rPr>
                <w:sz w:val="18"/>
                <w:szCs w:val="18"/>
                <w:lang w:val="en-US"/>
              </w:rPr>
              <w:t>3</w:t>
            </w:r>
            <w:r>
              <w:rPr>
                <w:sz w:val="18"/>
                <w:szCs w:val="18"/>
              </w:rPr>
              <w:t xml:space="preserve"> Анализ потока управления</w:t>
            </w:r>
          </w:p>
        </w:tc>
        <w:tc>
          <w:tcPr>
            <w:tcW w:w="1031" w:type="pct"/>
            <w:shd w:val="clear" w:color="auto" w:fill="auto"/>
          </w:tcPr>
          <w:p w14:paraId="5C5FEF7D" w14:textId="5584C5FD" w:rsidR="00C22C5C" w:rsidRPr="00C22C5C" w:rsidRDefault="00C22C5C" w:rsidP="00C22C5C">
            <w:pPr>
              <w:pStyle w:val="affff5"/>
              <w:jc w:val="center"/>
              <w:rPr>
                <w:szCs w:val="18"/>
                <w:lang w:val="en-US"/>
              </w:rPr>
            </w:pPr>
            <w:r>
              <w:rPr>
                <w:szCs w:val="18"/>
                <w:lang w:val="en-US"/>
              </w:rPr>
              <w:t>7.5.4.1.3</w:t>
            </w:r>
          </w:p>
        </w:tc>
        <w:tc>
          <w:tcPr>
            <w:tcW w:w="441" w:type="pct"/>
            <w:shd w:val="clear" w:color="auto" w:fill="auto"/>
          </w:tcPr>
          <w:p w14:paraId="67736699" w14:textId="35B4C2A0" w:rsidR="00C22C5C" w:rsidRPr="00C22C5C" w:rsidRDefault="00C22C5C" w:rsidP="00C22C5C">
            <w:pPr>
              <w:pStyle w:val="affa"/>
              <w:rPr>
                <w:b/>
                <w:szCs w:val="18"/>
                <w:lang w:val="en-US"/>
              </w:rPr>
            </w:pPr>
            <w:r>
              <w:rPr>
                <w:b/>
                <w:szCs w:val="18"/>
                <w:lang w:val="en-US"/>
              </w:rPr>
              <w:t>0</w:t>
            </w:r>
          </w:p>
        </w:tc>
        <w:tc>
          <w:tcPr>
            <w:tcW w:w="369" w:type="pct"/>
            <w:shd w:val="clear" w:color="auto" w:fill="auto"/>
          </w:tcPr>
          <w:p w14:paraId="5133F3C4" w14:textId="729B53A8" w:rsidR="00C22C5C" w:rsidRPr="00C22C5C" w:rsidRDefault="00C22C5C" w:rsidP="00C22C5C">
            <w:pPr>
              <w:pStyle w:val="affa"/>
              <w:rPr>
                <w:b/>
                <w:szCs w:val="18"/>
                <w:lang w:val="en-US"/>
              </w:rPr>
            </w:pPr>
            <w:r>
              <w:rPr>
                <w:b/>
                <w:szCs w:val="18"/>
                <w:lang w:val="en-US"/>
              </w:rPr>
              <w:t>0</w:t>
            </w:r>
          </w:p>
        </w:tc>
        <w:tc>
          <w:tcPr>
            <w:tcW w:w="368" w:type="pct"/>
            <w:shd w:val="clear" w:color="auto" w:fill="auto"/>
          </w:tcPr>
          <w:p w14:paraId="511B8D87" w14:textId="4BE54493" w:rsidR="00C22C5C" w:rsidRPr="00C22C5C" w:rsidRDefault="00C22C5C" w:rsidP="00C22C5C">
            <w:pPr>
              <w:pStyle w:val="affa"/>
              <w:rPr>
                <w:b/>
                <w:szCs w:val="18"/>
                <w:lang w:val="en-US"/>
              </w:rPr>
            </w:pPr>
            <w:r>
              <w:rPr>
                <w:b/>
                <w:szCs w:val="18"/>
                <w:lang w:val="en-US"/>
              </w:rPr>
              <w:t>+</w:t>
            </w:r>
          </w:p>
        </w:tc>
        <w:tc>
          <w:tcPr>
            <w:tcW w:w="364" w:type="pct"/>
            <w:shd w:val="clear" w:color="auto" w:fill="auto"/>
          </w:tcPr>
          <w:p w14:paraId="29116064" w14:textId="35848EA6" w:rsidR="00C22C5C" w:rsidRPr="00C22C5C" w:rsidRDefault="00C22C5C" w:rsidP="00C22C5C">
            <w:pPr>
              <w:pStyle w:val="affa"/>
              <w:rPr>
                <w:b/>
                <w:szCs w:val="18"/>
                <w:lang w:val="en-US"/>
              </w:rPr>
            </w:pPr>
            <w:r>
              <w:rPr>
                <w:b/>
                <w:szCs w:val="18"/>
                <w:lang w:val="en-US"/>
              </w:rPr>
              <w:t>+</w:t>
            </w:r>
          </w:p>
        </w:tc>
      </w:tr>
      <w:tr w:rsidR="00C22C5C" w:rsidRPr="00F54A94" w14:paraId="4ED7279F" w14:textId="77777777" w:rsidTr="00C22C5C">
        <w:trPr>
          <w:cantSplit/>
          <w:trHeight w:val="265"/>
          <w:tblHeader/>
        </w:trPr>
        <w:tc>
          <w:tcPr>
            <w:tcW w:w="2427" w:type="pct"/>
            <w:tcBorders>
              <w:right w:val="single" w:sz="4" w:space="0" w:color="auto"/>
            </w:tcBorders>
            <w:shd w:val="clear" w:color="auto" w:fill="auto"/>
            <w:vAlign w:val="center"/>
          </w:tcPr>
          <w:p w14:paraId="4678B850" w14:textId="238078A7" w:rsidR="00C22C5C" w:rsidRDefault="00C22C5C" w:rsidP="00C22C5C">
            <w:pPr>
              <w:pStyle w:val="affc"/>
              <w:jc w:val="both"/>
              <w:rPr>
                <w:sz w:val="18"/>
                <w:szCs w:val="18"/>
              </w:rPr>
            </w:pPr>
            <w:r>
              <w:rPr>
                <w:sz w:val="18"/>
                <w:szCs w:val="18"/>
              </w:rPr>
              <w:t xml:space="preserve">  1.</w:t>
            </w:r>
            <w:r>
              <w:rPr>
                <w:sz w:val="18"/>
                <w:szCs w:val="18"/>
                <w:lang w:val="en-US"/>
              </w:rPr>
              <w:t>4</w:t>
            </w:r>
            <w:r>
              <w:rPr>
                <w:sz w:val="18"/>
                <w:szCs w:val="18"/>
              </w:rPr>
              <w:t xml:space="preserve"> Анализ потока данных</w:t>
            </w:r>
          </w:p>
        </w:tc>
        <w:tc>
          <w:tcPr>
            <w:tcW w:w="1031" w:type="pct"/>
            <w:tcBorders>
              <w:left w:val="single" w:sz="4" w:space="0" w:color="auto"/>
              <w:right w:val="single" w:sz="4" w:space="0" w:color="auto"/>
            </w:tcBorders>
            <w:shd w:val="clear" w:color="auto" w:fill="auto"/>
          </w:tcPr>
          <w:p w14:paraId="2043B31A" w14:textId="6780DBFF" w:rsidR="00C22C5C" w:rsidRPr="00C22C5C" w:rsidRDefault="00C22C5C" w:rsidP="00C22C5C">
            <w:pPr>
              <w:pStyle w:val="affff5"/>
              <w:jc w:val="center"/>
              <w:rPr>
                <w:szCs w:val="18"/>
              </w:rPr>
            </w:pPr>
            <w:r w:rsidRPr="00C22C5C">
              <w:rPr>
                <w:szCs w:val="18"/>
              </w:rPr>
              <w:t>7.5.4.1.4</w:t>
            </w:r>
          </w:p>
        </w:tc>
        <w:tc>
          <w:tcPr>
            <w:tcW w:w="441" w:type="pct"/>
            <w:tcBorders>
              <w:left w:val="single" w:sz="4" w:space="0" w:color="auto"/>
            </w:tcBorders>
            <w:shd w:val="clear" w:color="auto" w:fill="auto"/>
          </w:tcPr>
          <w:p w14:paraId="603A9E59" w14:textId="79140FD7" w:rsidR="00C22C5C" w:rsidRPr="00C22C5C" w:rsidRDefault="00C22C5C" w:rsidP="00C22C5C">
            <w:pPr>
              <w:pStyle w:val="affa"/>
              <w:rPr>
                <w:b/>
                <w:szCs w:val="18"/>
              </w:rPr>
            </w:pPr>
            <w:r w:rsidRPr="00C22C5C">
              <w:rPr>
                <w:b/>
                <w:szCs w:val="18"/>
              </w:rPr>
              <w:t>0</w:t>
            </w:r>
          </w:p>
        </w:tc>
        <w:tc>
          <w:tcPr>
            <w:tcW w:w="369" w:type="pct"/>
            <w:shd w:val="clear" w:color="auto" w:fill="auto"/>
          </w:tcPr>
          <w:p w14:paraId="43D9951F" w14:textId="3E3B03F8" w:rsidR="00C22C5C" w:rsidRPr="00C22C5C" w:rsidRDefault="00C22C5C" w:rsidP="00C22C5C">
            <w:pPr>
              <w:pStyle w:val="affa"/>
              <w:rPr>
                <w:b/>
                <w:szCs w:val="18"/>
              </w:rPr>
            </w:pPr>
            <w:r w:rsidRPr="00C22C5C">
              <w:rPr>
                <w:b/>
                <w:szCs w:val="18"/>
              </w:rPr>
              <w:t>0</w:t>
            </w:r>
          </w:p>
        </w:tc>
        <w:tc>
          <w:tcPr>
            <w:tcW w:w="368" w:type="pct"/>
            <w:shd w:val="clear" w:color="auto" w:fill="auto"/>
          </w:tcPr>
          <w:p w14:paraId="0D3AA978" w14:textId="642A1A2C" w:rsidR="00C22C5C" w:rsidRPr="00C22C5C" w:rsidRDefault="00C22C5C" w:rsidP="00C22C5C">
            <w:pPr>
              <w:pStyle w:val="affa"/>
              <w:rPr>
                <w:b/>
                <w:szCs w:val="18"/>
              </w:rPr>
            </w:pPr>
            <w:r w:rsidRPr="00C22C5C">
              <w:rPr>
                <w:b/>
                <w:szCs w:val="18"/>
              </w:rPr>
              <w:t>+</w:t>
            </w:r>
          </w:p>
        </w:tc>
        <w:tc>
          <w:tcPr>
            <w:tcW w:w="364" w:type="pct"/>
            <w:shd w:val="clear" w:color="auto" w:fill="auto"/>
          </w:tcPr>
          <w:p w14:paraId="1E8426F4" w14:textId="39614894" w:rsidR="00C22C5C" w:rsidRPr="00C22C5C" w:rsidRDefault="00C22C5C" w:rsidP="00C22C5C">
            <w:pPr>
              <w:pStyle w:val="affa"/>
              <w:rPr>
                <w:b/>
                <w:szCs w:val="18"/>
              </w:rPr>
            </w:pPr>
            <w:r w:rsidRPr="00C22C5C">
              <w:rPr>
                <w:b/>
                <w:szCs w:val="18"/>
              </w:rPr>
              <w:t>+</w:t>
            </w:r>
          </w:p>
        </w:tc>
      </w:tr>
      <w:tr w:rsidR="00C22C5C" w:rsidRPr="00F54A94" w14:paraId="51A29247" w14:textId="6D9FA2C4" w:rsidTr="00C22C5C">
        <w:trPr>
          <w:cantSplit/>
          <w:trHeight w:val="265"/>
          <w:tblHeader/>
        </w:trPr>
        <w:tc>
          <w:tcPr>
            <w:tcW w:w="2427" w:type="pct"/>
            <w:tcBorders>
              <w:right w:val="single" w:sz="4" w:space="0" w:color="auto"/>
            </w:tcBorders>
            <w:shd w:val="clear" w:color="auto" w:fill="auto"/>
            <w:vAlign w:val="center"/>
          </w:tcPr>
          <w:p w14:paraId="243CF57D" w14:textId="6382475B" w:rsidR="00C22C5C" w:rsidRDefault="00C22C5C" w:rsidP="005755A2">
            <w:pPr>
              <w:pStyle w:val="affa"/>
              <w:jc w:val="both"/>
              <w:rPr>
                <w:b/>
                <w:szCs w:val="18"/>
              </w:rPr>
            </w:pPr>
            <w:r>
              <w:rPr>
                <w:szCs w:val="18"/>
              </w:rPr>
              <w:t>2 Динамический анализ и испытания</w:t>
            </w:r>
          </w:p>
        </w:tc>
        <w:tc>
          <w:tcPr>
            <w:tcW w:w="1031" w:type="pct"/>
            <w:tcBorders>
              <w:left w:val="single" w:sz="4" w:space="0" w:color="auto"/>
              <w:right w:val="single" w:sz="4" w:space="0" w:color="auto"/>
            </w:tcBorders>
            <w:shd w:val="clear" w:color="auto" w:fill="auto"/>
            <w:vAlign w:val="center"/>
          </w:tcPr>
          <w:p w14:paraId="6E02A1EC" w14:textId="0C54D615" w:rsidR="00C22C5C" w:rsidRPr="00C22C5C" w:rsidRDefault="00C22C5C" w:rsidP="00C22C5C">
            <w:pPr>
              <w:pStyle w:val="affa"/>
              <w:ind w:left="0"/>
              <w:rPr>
                <w:sz w:val="20"/>
                <w:lang w:val="en-US"/>
              </w:rPr>
            </w:pPr>
            <w:r w:rsidRPr="00C22C5C">
              <w:rPr>
                <w:sz w:val="20"/>
                <w:lang w:val="en-US"/>
              </w:rPr>
              <w:t>7.5.4.1.5</w:t>
            </w:r>
          </w:p>
        </w:tc>
        <w:tc>
          <w:tcPr>
            <w:tcW w:w="1542" w:type="pct"/>
            <w:gridSpan w:val="4"/>
            <w:tcBorders>
              <w:left w:val="single" w:sz="4" w:space="0" w:color="auto"/>
            </w:tcBorders>
            <w:shd w:val="clear" w:color="auto" w:fill="auto"/>
            <w:vAlign w:val="center"/>
          </w:tcPr>
          <w:p w14:paraId="20342AA6" w14:textId="77777777" w:rsidR="00C22C5C" w:rsidRDefault="00C22C5C" w:rsidP="00C22C5C">
            <w:pPr>
              <w:pStyle w:val="affa"/>
              <w:ind w:left="0"/>
              <w:jc w:val="both"/>
              <w:rPr>
                <w:b/>
                <w:szCs w:val="18"/>
              </w:rPr>
            </w:pPr>
          </w:p>
        </w:tc>
      </w:tr>
      <w:tr w:rsidR="00C22C5C" w:rsidRPr="00F54A94" w14:paraId="0A81C134" w14:textId="77777777" w:rsidTr="009F62A3">
        <w:trPr>
          <w:cantSplit/>
          <w:trHeight w:val="265"/>
          <w:tblHeader/>
        </w:trPr>
        <w:tc>
          <w:tcPr>
            <w:tcW w:w="2427" w:type="pct"/>
            <w:tcBorders>
              <w:top w:val="nil"/>
            </w:tcBorders>
            <w:shd w:val="clear" w:color="auto" w:fill="auto"/>
            <w:vAlign w:val="center"/>
          </w:tcPr>
          <w:p w14:paraId="27F21700" w14:textId="50D40AEF" w:rsidR="00C22C5C" w:rsidRDefault="00C22C5C" w:rsidP="00C22C5C">
            <w:pPr>
              <w:pStyle w:val="affc"/>
              <w:jc w:val="both"/>
              <w:rPr>
                <w:sz w:val="18"/>
                <w:szCs w:val="18"/>
              </w:rPr>
            </w:pPr>
            <w:r>
              <w:rPr>
                <w:sz w:val="18"/>
                <w:szCs w:val="18"/>
              </w:rPr>
              <w:t xml:space="preserve">  2.1</w:t>
            </w:r>
            <w:r w:rsidRPr="00C62547">
              <w:rPr>
                <w:sz w:val="18"/>
                <w:szCs w:val="18"/>
              </w:rPr>
              <w:t xml:space="preserve"> </w:t>
            </w:r>
            <w:r>
              <w:rPr>
                <w:sz w:val="18"/>
                <w:szCs w:val="18"/>
              </w:rPr>
              <w:t>Выполнение контрольного примера для анализа граничного значения</w:t>
            </w:r>
          </w:p>
        </w:tc>
        <w:tc>
          <w:tcPr>
            <w:tcW w:w="1031" w:type="pct"/>
            <w:tcBorders>
              <w:top w:val="nil"/>
            </w:tcBorders>
            <w:shd w:val="clear" w:color="auto" w:fill="auto"/>
          </w:tcPr>
          <w:p w14:paraId="38145E16" w14:textId="77777777" w:rsidR="000A352B" w:rsidRDefault="000A352B" w:rsidP="00C22C5C">
            <w:pPr>
              <w:pStyle w:val="affff5"/>
              <w:jc w:val="center"/>
              <w:rPr>
                <w:szCs w:val="18"/>
              </w:rPr>
            </w:pPr>
          </w:p>
          <w:p w14:paraId="0D69331E" w14:textId="38547A0A" w:rsidR="00C22C5C" w:rsidRPr="0049062F" w:rsidRDefault="00C22C5C" w:rsidP="00C22C5C">
            <w:pPr>
              <w:pStyle w:val="affff5"/>
              <w:jc w:val="center"/>
              <w:rPr>
                <w:sz w:val="18"/>
                <w:szCs w:val="18"/>
              </w:rPr>
            </w:pPr>
            <w:r w:rsidRPr="005978BA">
              <w:rPr>
                <w:szCs w:val="18"/>
              </w:rPr>
              <w:t>7.5.4.1.</w:t>
            </w:r>
            <w:r>
              <w:rPr>
                <w:szCs w:val="18"/>
              </w:rPr>
              <w:t>6</w:t>
            </w:r>
          </w:p>
        </w:tc>
        <w:tc>
          <w:tcPr>
            <w:tcW w:w="441" w:type="pct"/>
            <w:tcBorders>
              <w:top w:val="nil"/>
            </w:tcBorders>
            <w:shd w:val="clear" w:color="auto" w:fill="auto"/>
          </w:tcPr>
          <w:p w14:paraId="006A3B0D" w14:textId="77777777" w:rsidR="000A352B" w:rsidRDefault="000A352B" w:rsidP="00C22C5C">
            <w:pPr>
              <w:pStyle w:val="affa"/>
              <w:rPr>
                <w:b/>
                <w:szCs w:val="18"/>
                <w:lang w:val="en-US"/>
              </w:rPr>
            </w:pPr>
          </w:p>
          <w:p w14:paraId="17DAD0C1" w14:textId="3141392F" w:rsidR="00C22C5C" w:rsidRPr="00C22C5C" w:rsidRDefault="00C22C5C" w:rsidP="00C22C5C">
            <w:pPr>
              <w:pStyle w:val="affa"/>
              <w:rPr>
                <w:b/>
                <w:szCs w:val="18"/>
                <w:lang w:val="en-US"/>
              </w:rPr>
            </w:pPr>
            <w:r>
              <w:rPr>
                <w:b/>
                <w:szCs w:val="18"/>
                <w:lang w:val="en-US"/>
              </w:rPr>
              <w:t>0</w:t>
            </w:r>
          </w:p>
        </w:tc>
        <w:tc>
          <w:tcPr>
            <w:tcW w:w="369" w:type="pct"/>
            <w:tcBorders>
              <w:top w:val="nil"/>
            </w:tcBorders>
            <w:shd w:val="clear" w:color="auto" w:fill="auto"/>
          </w:tcPr>
          <w:p w14:paraId="7D47FCD6" w14:textId="77777777" w:rsidR="000A352B" w:rsidRDefault="000A352B" w:rsidP="000A352B">
            <w:pPr>
              <w:pStyle w:val="affa"/>
              <w:rPr>
                <w:b/>
                <w:szCs w:val="18"/>
              </w:rPr>
            </w:pPr>
          </w:p>
          <w:p w14:paraId="40874133" w14:textId="6294B09A" w:rsidR="000A352B" w:rsidRDefault="00C22C5C" w:rsidP="000A352B">
            <w:pPr>
              <w:pStyle w:val="affa"/>
              <w:rPr>
                <w:b/>
                <w:szCs w:val="18"/>
              </w:rPr>
            </w:pPr>
            <w:r>
              <w:rPr>
                <w:b/>
                <w:szCs w:val="18"/>
              </w:rPr>
              <w:t>0</w:t>
            </w:r>
          </w:p>
        </w:tc>
        <w:tc>
          <w:tcPr>
            <w:tcW w:w="368" w:type="pct"/>
            <w:tcBorders>
              <w:top w:val="nil"/>
            </w:tcBorders>
            <w:shd w:val="clear" w:color="auto" w:fill="auto"/>
          </w:tcPr>
          <w:p w14:paraId="4DBB861E" w14:textId="77777777" w:rsidR="000A352B" w:rsidRDefault="000A352B" w:rsidP="00C22C5C">
            <w:pPr>
              <w:pStyle w:val="affa"/>
              <w:rPr>
                <w:b/>
                <w:szCs w:val="18"/>
                <w:lang w:val="en-US"/>
              </w:rPr>
            </w:pPr>
          </w:p>
          <w:p w14:paraId="1FDD0723" w14:textId="658BBC34" w:rsidR="00C22C5C" w:rsidRPr="00C22C5C" w:rsidRDefault="00C22C5C" w:rsidP="00C22C5C">
            <w:pPr>
              <w:pStyle w:val="affa"/>
              <w:rPr>
                <w:b/>
                <w:szCs w:val="18"/>
                <w:lang w:val="en-US"/>
              </w:rPr>
            </w:pPr>
            <w:r>
              <w:rPr>
                <w:b/>
                <w:szCs w:val="18"/>
                <w:lang w:val="en-US"/>
              </w:rPr>
              <w:t>0</w:t>
            </w:r>
          </w:p>
        </w:tc>
        <w:tc>
          <w:tcPr>
            <w:tcW w:w="364" w:type="pct"/>
            <w:tcBorders>
              <w:top w:val="nil"/>
            </w:tcBorders>
            <w:shd w:val="clear" w:color="auto" w:fill="auto"/>
          </w:tcPr>
          <w:p w14:paraId="2E1507CA" w14:textId="77777777" w:rsidR="000A352B" w:rsidRDefault="000A352B" w:rsidP="00C22C5C">
            <w:pPr>
              <w:pStyle w:val="affa"/>
              <w:rPr>
                <w:b/>
                <w:szCs w:val="18"/>
              </w:rPr>
            </w:pPr>
          </w:p>
          <w:p w14:paraId="7D6799BC" w14:textId="479BD951" w:rsidR="00C22C5C" w:rsidRPr="00597480" w:rsidRDefault="00C22C5C" w:rsidP="00C22C5C">
            <w:pPr>
              <w:pStyle w:val="affa"/>
              <w:rPr>
                <w:b/>
                <w:szCs w:val="18"/>
              </w:rPr>
            </w:pPr>
            <w:r w:rsidRPr="00597480">
              <w:rPr>
                <w:b/>
                <w:szCs w:val="18"/>
              </w:rPr>
              <w:t>+</w:t>
            </w:r>
          </w:p>
        </w:tc>
      </w:tr>
      <w:tr w:rsidR="00C22C5C" w:rsidRPr="00F54A94" w14:paraId="60AF61A9" w14:textId="77777777" w:rsidTr="009F62A3">
        <w:trPr>
          <w:cantSplit/>
          <w:trHeight w:val="265"/>
          <w:tblHeader/>
        </w:trPr>
        <w:tc>
          <w:tcPr>
            <w:tcW w:w="2427" w:type="pct"/>
            <w:shd w:val="clear" w:color="auto" w:fill="auto"/>
            <w:vAlign w:val="center"/>
          </w:tcPr>
          <w:p w14:paraId="2DCF0D79" w14:textId="5BC43D4C" w:rsidR="00C22C5C" w:rsidRPr="00C239DE" w:rsidRDefault="00C22C5C" w:rsidP="00C22C5C">
            <w:pPr>
              <w:pStyle w:val="affc"/>
              <w:jc w:val="both"/>
              <w:rPr>
                <w:sz w:val="18"/>
                <w:szCs w:val="18"/>
              </w:rPr>
            </w:pPr>
            <w:r>
              <w:rPr>
                <w:sz w:val="18"/>
                <w:szCs w:val="18"/>
              </w:rPr>
              <w:t xml:space="preserve">  </w:t>
            </w:r>
            <w:r w:rsidRPr="00C239DE">
              <w:rPr>
                <w:sz w:val="18"/>
                <w:szCs w:val="18"/>
              </w:rPr>
              <w:t>2</w:t>
            </w:r>
            <w:r>
              <w:rPr>
                <w:sz w:val="18"/>
                <w:szCs w:val="18"/>
              </w:rPr>
              <w:t>.2</w:t>
            </w:r>
            <w:r>
              <w:rPr>
                <w:sz w:val="18"/>
                <w:szCs w:val="18"/>
                <w:lang w:val="en-US"/>
              </w:rPr>
              <w:t>a</w:t>
            </w:r>
            <w:r>
              <w:rPr>
                <w:sz w:val="18"/>
                <w:szCs w:val="18"/>
              </w:rPr>
              <w:t xml:space="preserve"> Структурное тестирование</w:t>
            </w:r>
            <w:r w:rsidR="00C239DE" w:rsidRPr="00C239DE">
              <w:rPr>
                <w:sz w:val="18"/>
                <w:szCs w:val="18"/>
              </w:rPr>
              <w:t xml:space="preserve"> (</w:t>
            </w:r>
            <w:r w:rsidR="00C239DE">
              <w:rPr>
                <w:sz w:val="18"/>
                <w:szCs w:val="18"/>
              </w:rPr>
              <w:t>точки входа</w:t>
            </w:r>
            <w:r w:rsidR="00C239DE" w:rsidRPr="00C239DE">
              <w:rPr>
                <w:sz w:val="18"/>
                <w:szCs w:val="18"/>
              </w:rPr>
              <w:t>)</w:t>
            </w:r>
          </w:p>
        </w:tc>
        <w:tc>
          <w:tcPr>
            <w:tcW w:w="1031" w:type="pct"/>
            <w:shd w:val="clear" w:color="auto" w:fill="auto"/>
          </w:tcPr>
          <w:p w14:paraId="7B44B5EB" w14:textId="2D1F6795" w:rsidR="00C22C5C" w:rsidRPr="0049062F" w:rsidRDefault="00C22C5C" w:rsidP="00C22C5C">
            <w:pPr>
              <w:pStyle w:val="affff5"/>
              <w:jc w:val="center"/>
              <w:rPr>
                <w:sz w:val="18"/>
                <w:szCs w:val="18"/>
              </w:rPr>
            </w:pPr>
            <w:r w:rsidRPr="005978BA">
              <w:rPr>
                <w:szCs w:val="18"/>
              </w:rPr>
              <w:t>7.5.4.1.</w:t>
            </w:r>
            <w:r>
              <w:rPr>
                <w:szCs w:val="18"/>
              </w:rPr>
              <w:t>7</w:t>
            </w:r>
          </w:p>
        </w:tc>
        <w:tc>
          <w:tcPr>
            <w:tcW w:w="441" w:type="pct"/>
            <w:shd w:val="clear" w:color="auto" w:fill="auto"/>
          </w:tcPr>
          <w:p w14:paraId="1603E5D8" w14:textId="3B5F27CA" w:rsidR="00C22C5C" w:rsidRDefault="00C22C5C" w:rsidP="00C22C5C">
            <w:pPr>
              <w:pStyle w:val="affa"/>
              <w:rPr>
                <w:b/>
                <w:szCs w:val="18"/>
              </w:rPr>
            </w:pPr>
            <w:r>
              <w:rPr>
                <w:b/>
                <w:szCs w:val="18"/>
              </w:rPr>
              <w:t>0</w:t>
            </w:r>
          </w:p>
        </w:tc>
        <w:tc>
          <w:tcPr>
            <w:tcW w:w="369" w:type="pct"/>
            <w:shd w:val="clear" w:color="auto" w:fill="auto"/>
          </w:tcPr>
          <w:p w14:paraId="2E95517B" w14:textId="568F81BE" w:rsidR="00C22C5C" w:rsidRPr="00C22C5C" w:rsidRDefault="00C22C5C" w:rsidP="00C22C5C">
            <w:pPr>
              <w:pStyle w:val="affa"/>
              <w:rPr>
                <w:b/>
                <w:szCs w:val="18"/>
                <w:lang w:val="en-US"/>
              </w:rPr>
            </w:pPr>
            <w:r>
              <w:rPr>
                <w:b/>
                <w:szCs w:val="18"/>
                <w:lang w:val="en-US"/>
              </w:rPr>
              <w:t>0</w:t>
            </w:r>
          </w:p>
        </w:tc>
        <w:tc>
          <w:tcPr>
            <w:tcW w:w="368" w:type="pct"/>
            <w:shd w:val="clear" w:color="auto" w:fill="auto"/>
          </w:tcPr>
          <w:p w14:paraId="3163B67F" w14:textId="564023E9" w:rsidR="00C22C5C" w:rsidRPr="00597480" w:rsidRDefault="00C22C5C" w:rsidP="00C22C5C">
            <w:pPr>
              <w:pStyle w:val="affa"/>
              <w:rPr>
                <w:b/>
                <w:szCs w:val="18"/>
              </w:rPr>
            </w:pPr>
            <w:r w:rsidRPr="00597480">
              <w:rPr>
                <w:b/>
                <w:szCs w:val="18"/>
              </w:rPr>
              <w:t>+</w:t>
            </w:r>
          </w:p>
        </w:tc>
        <w:tc>
          <w:tcPr>
            <w:tcW w:w="364" w:type="pct"/>
            <w:shd w:val="clear" w:color="auto" w:fill="auto"/>
          </w:tcPr>
          <w:p w14:paraId="595D05AB" w14:textId="2FC44B15" w:rsidR="00C22C5C" w:rsidRPr="00597480" w:rsidRDefault="00C22C5C" w:rsidP="00C22C5C">
            <w:pPr>
              <w:pStyle w:val="affa"/>
              <w:rPr>
                <w:b/>
                <w:szCs w:val="18"/>
              </w:rPr>
            </w:pPr>
            <w:r>
              <w:rPr>
                <w:b/>
                <w:szCs w:val="18"/>
              </w:rPr>
              <w:t>x</w:t>
            </w:r>
          </w:p>
        </w:tc>
      </w:tr>
      <w:tr w:rsidR="00BE2FCE" w:rsidRPr="00F54A94" w14:paraId="1900E94A" w14:textId="77777777" w:rsidTr="009F62A3">
        <w:trPr>
          <w:cantSplit/>
          <w:trHeight w:val="265"/>
          <w:tblHeader/>
        </w:trPr>
        <w:tc>
          <w:tcPr>
            <w:tcW w:w="2427" w:type="pct"/>
            <w:shd w:val="clear" w:color="auto" w:fill="auto"/>
            <w:vAlign w:val="center"/>
          </w:tcPr>
          <w:p w14:paraId="434289DA" w14:textId="645CA6F3" w:rsidR="00BE2FCE" w:rsidRPr="00C239DE" w:rsidRDefault="00C22C5C" w:rsidP="00C239DE">
            <w:pPr>
              <w:pStyle w:val="affc"/>
              <w:jc w:val="both"/>
              <w:rPr>
                <w:sz w:val="18"/>
                <w:szCs w:val="18"/>
              </w:rPr>
            </w:pPr>
            <w:r w:rsidRPr="00C239DE">
              <w:rPr>
                <w:sz w:val="18"/>
                <w:szCs w:val="18"/>
              </w:rPr>
              <w:t xml:space="preserve">  2.2</w:t>
            </w:r>
            <w:r>
              <w:rPr>
                <w:sz w:val="18"/>
                <w:szCs w:val="18"/>
                <w:lang w:val="en-US"/>
              </w:rPr>
              <w:t>b</w:t>
            </w:r>
            <w:r w:rsidRPr="00C239DE">
              <w:rPr>
                <w:sz w:val="18"/>
                <w:szCs w:val="18"/>
              </w:rPr>
              <w:t xml:space="preserve"> </w:t>
            </w:r>
            <w:r w:rsidR="00C239DE">
              <w:rPr>
                <w:sz w:val="18"/>
                <w:szCs w:val="18"/>
              </w:rPr>
              <w:t>Структурное тестирование</w:t>
            </w:r>
            <w:r w:rsidR="00C239DE" w:rsidRPr="00C239DE">
              <w:rPr>
                <w:sz w:val="18"/>
                <w:szCs w:val="18"/>
              </w:rPr>
              <w:t xml:space="preserve"> (</w:t>
            </w:r>
            <w:r w:rsidR="00C239DE">
              <w:rPr>
                <w:sz w:val="18"/>
                <w:szCs w:val="18"/>
              </w:rPr>
              <w:t>операторы</w:t>
            </w:r>
            <w:r w:rsidR="00C239DE" w:rsidRPr="00C239DE">
              <w:rPr>
                <w:sz w:val="18"/>
                <w:szCs w:val="18"/>
              </w:rPr>
              <w:t>)</w:t>
            </w:r>
          </w:p>
        </w:tc>
        <w:tc>
          <w:tcPr>
            <w:tcW w:w="1031" w:type="pct"/>
            <w:shd w:val="clear" w:color="auto" w:fill="auto"/>
          </w:tcPr>
          <w:p w14:paraId="6AAF5AE4" w14:textId="21D95C1E" w:rsidR="00BE2FCE" w:rsidRPr="0049062F" w:rsidRDefault="00BE2FCE" w:rsidP="00BE2FCE">
            <w:pPr>
              <w:pStyle w:val="affff5"/>
              <w:jc w:val="center"/>
              <w:rPr>
                <w:sz w:val="18"/>
                <w:szCs w:val="18"/>
              </w:rPr>
            </w:pPr>
            <w:r w:rsidRPr="005978BA">
              <w:rPr>
                <w:szCs w:val="18"/>
              </w:rPr>
              <w:t>7.5.4.1.</w:t>
            </w:r>
            <w:r w:rsidR="00C22C5C">
              <w:rPr>
                <w:szCs w:val="18"/>
              </w:rPr>
              <w:t>7</w:t>
            </w:r>
          </w:p>
        </w:tc>
        <w:tc>
          <w:tcPr>
            <w:tcW w:w="441" w:type="pct"/>
            <w:shd w:val="clear" w:color="auto" w:fill="auto"/>
          </w:tcPr>
          <w:p w14:paraId="643ECFD7" w14:textId="02801E75" w:rsidR="00BE2FCE" w:rsidRDefault="00BE2FCE" w:rsidP="00BE2FCE">
            <w:pPr>
              <w:pStyle w:val="affa"/>
              <w:rPr>
                <w:b/>
                <w:szCs w:val="18"/>
              </w:rPr>
            </w:pPr>
            <w:r>
              <w:rPr>
                <w:b/>
                <w:szCs w:val="18"/>
              </w:rPr>
              <w:t>0</w:t>
            </w:r>
          </w:p>
        </w:tc>
        <w:tc>
          <w:tcPr>
            <w:tcW w:w="369" w:type="pct"/>
            <w:shd w:val="clear" w:color="auto" w:fill="auto"/>
          </w:tcPr>
          <w:p w14:paraId="58B86457" w14:textId="621A7B6E" w:rsidR="00BE2FCE" w:rsidRDefault="00BE2FCE" w:rsidP="00BE2FCE">
            <w:pPr>
              <w:pStyle w:val="affa"/>
              <w:rPr>
                <w:b/>
                <w:szCs w:val="18"/>
              </w:rPr>
            </w:pPr>
            <w:r>
              <w:rPr>
                <w:b/>
                <w:szCs w:val="18"/>
              </w:rPr>
              <w:t>0</w:t>
            </w:r>
          </w:p>
        </w:tc>
        <w:tc>
          <w:tcPr>
            <w:tcW w:w="368" w:type="pct"/>
            <w:shd w:val="clear" w:color="auto" w:fill="auto"/>
          </w:tcPr>
          <w:p w14:paraId="34EE3366" w14:textId="77A727A5" w:rsidR="00BE2FCE" w:rsidRPr="00597480" w:rsidRDefault="00BE2FCE" w:rsidP="00BE2FCE">
            <w:pPr>
              <w:pStyle w:val="affa"/>
              <w:rPr>
                <w:b/>
                <w:szCs w:val="18"/>
              </w:rPr>
            </w:pPr>
            <w:r w:rsidRPr="00597480">
              <w:rPr>
                <w:b/>
                <w:szCs w:val="18"/>
              </w:rPr>
              <w:t>+</w:t>
            </w:r>
          </w:p>
        </w:tc>
        <w:tc>
          <w:tcPr>
            <w:tcW w:w="364" w:type="pct"/>
            <w:shd w:val="clear" w:color="auto" w:fill="auto"/>
          </w:tcPr>
          <w:p w14:paraId="3136A912" w14:textId="77777777" w:rsidR="00BE2FCE" w:rsidRPr="00597480" w:rsidRDefault="00BE2FCE" w:rsidP="00BE2FCE">
            <w:pPr>
              <w:pStyle w:val="affa"/>
              <w:rPr>
                <w:b/>
                <w:szCs w:val="18"/>
              </w:rPr>
            </w:pPr>
            <w:r w:rsidRPr="00597480">
              <w:rPr>
                <w:b/>
                <w:szCs w:val="18"/>
              </w:rPr>
              <w:t>+</w:t>
            </w:r>
          </w:p>
        </w:tc>
      </w:tr>
      <w:tr w:rsidR="00BE2FCE" w:rsidRPr="00F54A94" w14:paraId="4063F5AB" w14:textId="77777777" w:rsidTr="009F62A3">
        <w:trPr>
          <w:cantSplit/>
          <w:trHeight w:val="265"/>
          <w:tblHeader/>
        </w:trPr>
        <w:tc>
          <w:tcPr>
            <w:tcW w:w="2427" w:type="pct"/>
            <w:shd w:val="clear" w:color="auto" w:fill="auto"/>
            <w:vAlign w:val="center"/>
          </w:tcPr>
          <w:p w14:paraId="530275E0" w14:textId="3EFADA2D" w:rsidR="00BE2FCE" w:rsidRPr="00C239DE" w:rsidRDefault="00C22C5C" w:rsidP="00F9061C">
            <w:pPr>
              <w:pStyle w:val="affc"/>
              <w:jc w:val="both"/>
              <w:rPr>
                <w:sz w:val="18"/>
                <w:szCs w:val="18"/>
              </w:rPr>
            </w:pPr>
            <w:r w:rsidRPr="00C239DE">
              <w:rPr>
                <w:sz w:val="18"/>
                <w:szCs w:val="18"/>
              </w:rPr>
              <w:t xml:space="preserve">  2.2</w:t>
            </w:r>
            <w:r>
              <w:rPr>
                <w:sz w:val="18"/>
                <w:szCs w:val="18"/>
                <w:lang w:val="en-US"/>
              </w:rPr>
              <w:t>c</w:t>
            </w:r>
            <w:r w:rsidRPr="00C239DE">
              <w:rPr>
                <w:sz w:val="18"/>
                <w:szCs w:val="18"/>
              </w:rPr>
              <w:t xml:space="preserve"> </w:t>
            </w:r>
            <w:r w:rsidR="00C239DE">
              <w:rPr>
                <w:sz w:val="18"/>
                <w:szCs w:val="18"/>
              </w:rPr>
              <w:t>Структурное тестирование</w:t>
            </w:r>
            <w:r w:rsidR="00C239DE" w:rsidRPr="00C239DE">
              <w:rPr>
                <w:sz w:val="18"/>
                <w:szCs w:val="18"/>
              </w:rPr>
              <w:t xml:space="preserve"> (</w:t>
            </w:r>
            <w:r w:rsidR="00C239DE">
              <w:rPr>
                <w:sz w:val="18"/>
                <w:szCs w:val="18"/>
              </w:rPr>
              <w:t>ветвлени</w:t>
            </w:r>
            <w:r w:rsidR="00F9061C">
              <w:rPr>
                <w:sz w:val="18"/>
                <w:szCs w:val="18"/>
              </w:rPr>
              <w:t>е</w:t>
            </w:r>
            <w:r w:rsidR="00C239DE" w:rsidRPr="00C239DE">
              <w:rPr>
                <w:sz w:val="18"/>
                <w:szCs w:val="18"/>
              </w:rPr>
              <w:t>)</w:t>
            </w:r>
          </w:p>
        </w:tc>
        <w:tc>
          <w:tcPr>
            <w:tcW w:w="1031" w:type="pct"/>
            <w:shd w:val="clear" w:color="auto" w:fill="auto"/>
          </w:tcPr>
          <w:p w14:paraId="207102D8" w14:textId="599ACAAA" w:rsidR="00BE2FCE" w:rsidRPr="0049062F" w:rsidRDefault="00BE2FCE" w:rsidP="00BE2FCE">
            <w:pPr>
              <w:pStyle w:val="affff5"/>
              <w:jc w:val="center"/>
              <w:rPr>
                <w:sz w:val="18"/>
                <w:szCs w:val="18"/>
              </w:rPr>
            </w:pPr>
            <w:r w:rsidRPr="005978BA">
              <w:rPr>
                <w:szCs w:val="18"/>
              </w:rPr>
              <w:t>7.5.4.1.</w:t>
            </w:r>
            <w:r>
              <w:rPr>
                <w:szCs w:val="18"/>
              </w:rPr>
              <w:t>7</w:t>
            </w:r>
          </w:p>
        </w:tc>
        <w:tc>
          <w:tcPr>
            <w:tcW w:w="441" w:type="pct"/>
            <w:shd w:val="clear" w:color="auto" w:fill="auto"/>
          </w:tcPr>
          <w:p w14:paraId="2A86E499" w14:textId="2D79E38A" w:rsidR="00BE2FCE" w:rsidRDefault="00BE2FCE" w:rsidP="00BE2FCE">
            <w:pPr>
              <w:pStyle w:val="affa"/>
              <w:rPr>
                <w:b/>
                <w:szCs w:val="18"/>
              </w:rPr>
            </w:pPr>
            <w:r>
              <w:rPr>
                <w:b/>
                <w:szCs w:val="18"/>
              </w:rPr>
              <w:t>0</w:t>
            </w:r>
          </w:p>
        </w:tc>
        <w:tc>
          <w:tcPr>
            <w:tcW w:w="369" w:type="pct"/>
            <w:shd w:val="clear" w:color="auto" w:fill="auto"/>
          </w:tcPr>
          <w:p w14:paraId="13FC8A0A" w14:textId="7E5E2C01" w:rsidR="00BE2FCE" w:rsidRDefault="00BE2FCE" w:rsidP="00BE2FCE">
            <w:pPr>
              <w:pStyle w:val="affa"/>
              <w:rPr>
                <w:b/>
                <w:szCs w:val="18"/>
              </w:rPr>
            </w:pPr>
            <w:r>
              <w:rPr>
                <w:b/>
                <w:szCs w:val="18"/>
              </w:rPr>
              <w:t>0</w:t>
            </w:r>
          </w:p>
        </w:tc>
        <w:tc>
          <w:tcPr>
            <w:tcW w:w="368" w:type="pct"/>
            <w:shd w:val="clear" w:color="auto" w:fill="auto"/>
          </w:tcPr>
          <w:p w14:paraId="5A486DE9" w14:textId="03211411" w:rsidR="00BE2FCE" w:rsidRPr="00597480" w:rsidRDefault="00BE2FCE" w:rsidP="00BE2FCE">
            <w:pPr>
              <w:pStyle w:val="affa"/>
              <w:rPr>
                <w:b/>
                <w:szCs w:val="18"/>
              </w:rPr>
            </w:pPr>
            <w:r w:rsidRPr="00597480">
              <w:rPr>
                <w:b/>
                <w:szCs w:val="18"/>
              </w:rPr>
              <w:t>+</w:t>
            </w:r>
          </w:p>
        </w:tc>
        <w:tc>
          <w:tcPr>
            <w:tcW w:w="364" w:type="pct"/>
            <w:shd w:val="clear" w:color="auto" w:fill="auto"/>
          </w:tcPr>
          <w:p w14:paraId="27AD5A0A" w14:textId="77777777" w:rsidR="00BE2FCE" w:rsidRPr="00597480" w:rsidRDefault="00BE2FCE" w:rsidP="00BE2FCE">
            <w:pPr>
              <w:pStyle w:val="affa"/>
              <w:rPr>
                <w:b/>
                <w:szCs w:val="18"/>
              </w:rPr>
            </w:pPr>
            <w:r>
              <w:rPr>
                <w:b/>
                <w:szCs w:val="18"/>
              </w:rPr>
              <w:t>+</w:t>
            </w:r>
          </w:p>
        </w:tc>
      </w:tr>
      <w:tr w:rsidR="00B71160" w:rsidRPr="00F54A94" w14:paraId="1B0BAE73" w14:textId="77777777" w:rsidTr="00540642">
        <w:trPr>
          <w:cantSplit/>
          <w:trHeight w:val="265"/>
          <w:tblHeader/>
        </w:trPr>
        <w:tc>
          <w:tcPr>
            <w:tcW w:w="5000" w:type="pct"/>
            <w:gridSpan w:val="6"/>
            <w:shd w:val="clear" w:color="auto" w:fill="auto"/>
            <w:vAlign w:val="center"/>
          </w:tcPr>
          <w:p w14:paraId="3706CDA3" w14:textId="18D829D5" w:rsidR="00B71160" w:rsidRPr="00597480" w:rsidRDefault="00B71160" w:rsidP="000A352B">
            <w:pPr>
              <w:pStyle w:val="affa"/>
              <w:jc w:val="both"/>
              <w:rPr>
                <w:b/>
                <w:szCs w:val="18"/>
              </w:rPr>
            </w:pPr>
            <w:r>
              <w:rPr>
                <w:szCs w:val="18"/>
              </w:rPr>
              <w:t xml:space="preserve">3 </w:t>
            </w:r>
            <w:r w:rsidR="000A352B">
              <w:rPr>
                <w:szCs w:val="18"/>
              </w:rPr>
              <w:t>Функциональные испытания</w:t>
            </w:r>
            <w:r>
              <w:rPr>
                <w:szCs w:val="18"/>
              </w:rPr>
              <w:t xml:space="preserve"> </w:t>
            </w:r>
          </w:p>
        </w:tc>
      </w:tr>
      <w:tr w:rsidR="00BE2FCE" w:rsidRPr="00F54A94" w14:paraId="0FC783A1" w14:textId="77777777" w:rsidTr="009F62A3">
        <w:trPr>
          <w:cantSplit/>
          <w:trHeight w:val="265"/>
          <w:tblHeader/>
        </w:trPr>
        <w:tc>
          <w:tcPr>
            <w:tcW w:w="2427" w:type="pct"/>
            <w:shd w:val="clear" w:color="auto" w:fill="auto"/>
            <w:vAlign w:val="center"/>
          </w:tcPr>
          <w:p w14:paraId="2A302927" w14:textId="339625A2" w:rsidR="00BE2FCE" w:rsidRDefault="00BE2FCE" w:rsidP="00BE2FCE">
            <w:pPr>
              <w:pStyle w:val="affc"/>
              <w:jc w:val="left"/>
              <w:rPr>
                <w:sz w:val="18"/>
                <w:szCs w:val="18"/>
              </w:rPr>
            </w:pPr>
            <w:r>
              <w:rPr>
                <w:sz w:val="18"/>
                <w:szCs w:val="18"/>
              </w:rPr>
              <w:t xml:space="preserve">  3.1 Классы эквивалентности и тестирование входных разделов</w:t>
            </w:r>
          </w:p>
        </w:tc>
        <w:tc>
          <w:tcPr>
            <w:tcW w:w="1031" w:type="pct"/>
            <w:shd w:val="clear" w:color="auto" w:fill="auto"/>
          </w:tcPr>
          <w:p w14:paraId="77D89085" w14:textId="77777777" w:rsidR="000A352B" w:rsidRDefault="000A352B" w:rsidP="000A352B">
            <w:pPr>
              <w:pStyle w:val="affff5"/>
              <w:jc w:val="center"/>
              <w:rPr>
                <w:szCs w:val="18"/>
              </w:rPr>
            </w:pPr>
          </w:p>
          <w:p w14:paraId="14A77990" w14:textId="4A35CA53" w:rsidR="00BE2FCE" w:rsidRPr="0049062F" w:rsidRDefault="00BE2FCE" w:rsidP="000A352B">
            <w:pPr>
              <w:pStyle w:val="affff5"/>
              <w:jc w:val="center"/>
              <w:rPr>
                <w:sz w:val="18"/>
                <w:szCs w:val="18"/>
              </w:rPr>
            </w:pPr>
            <w:r w:rsidRPr="004D28D0">
              <w:rPr>
                <w:szCs w:val="18"/>
              </w:rPr>
              <w:t>7.5.4.1.</w:t>
            </w:r>
            <w:r w:rsidR="000A352B">
              <w:rPr>
                <w:szCs w:val="18"/>
              </w:rPr>
              <w:t>8</w:t>
            </w:r>
          </w:p>
        </w:tc>
        <w:tc>
          <w:tcPr>
            <w:tcW w:w="441" w:type="pct"/>
            <w:shd w:val="clear" w:color="auto" w:fill="auto"/>
          </w:tcPr>
          <w:p w14:paraId="4A2D2ABD" w14:textId="77777777" w:rsidR="000A352B" w:rsidRDefault="000A352B" w:rsidP="00BE2FCE">
            <w:pPr>
              <w:pStyle w:val="affa"/>
              <w:rPr>
                <w:b/>
                <w:szCs w:val="18"/>
              </w:rPr>
            </w:pPr>
          </w:p>
          <w:p w14:paraId="77EF4C38" w14:textId="77777777" w:rsidR="00BE2FCE" w:rsidRDefault="00BE2FCE" w:rsidP="00BE2FCE">
            <w:pPr>
              <w:pStyle w:val="affa"/>
              <w:rPr>
                <w:b/>
                <w:szCs w:val="18"/>
              </w:rPr>
            </w:pPr>
            <w:r>
              <w:rPr>
                <w:b/>
                <w:szCs w:val="18"/>
              </w:rPr>
              <w:t>0</w:t>
            </w:r>
          </w:p>
        </w:tc>
        <w:tc>
          <w:tcPr>
            <w:tcW w:w="369" w:type="pct"/>
            <w:shd w:val="clear" w:color="auto" w:fill="auto"/>
          </w:tcPr>
          <w:p w14:paraId="41CD6835" w14:textId="77777777" w:rsidR="000A352B" w:rsidRDefault="000A352B" w:rsidP="00BE2FCE">
            <w:pPr>
              <w:pStyle w:val="affa"/>
              <w:rPr>
                <w:b/>
                <w:szCs w:val="18"/>
              </w:rPr>
            </w:pPr>
          </w:p>
          <w:p w14:paraId="324C086A" w14:textId="77777777" w:rsidR="00BE2FCE" w:rsidRDefault="00BE2FCE" w:rsidP="00BE2FCE">
            <w:pPr>
              <w:pStyle w:val="affa"/>
              <w:rPr>
                <w:b/>
                <w:szCs w:val="18"/>
              </w:rPr>
            </w:pPr>
            <w:r>
              <w:rPr>
                <w:b/>
                <w:szCs w:val="18"/>
              </w:rPr>
              <w:t>0</w:t>
            </w:r>
          </w:p>
        </w:tc>
        <w:tc>
          <w:tcPr>
            <w:tcW w:w="368" w:type="pct"/>
            <w:shd w:val="clear" w:color="auto" w:fill="auto"/>
          </w:tcPr>
          <w:p w14:paraId="0023810A" w14:textId="77777777" w:rsidR="000A352B" w:rsidRDefault="000A352B" w:rsidP="00BE2FCE">
            <w:pPr>
              <w:pStyle w:val="affa"/>
              <w:rPr>
                <w:b/>
                <w:szCs w:val="18"/>
              </w:rPr>
            </w:pPr>
          </w:p>
          <w:p w14:paraId="29EB9EF4" w14:textId="77777777" w:rsidR="00BE2FCE" w:rsidRPr="00597480" w:rsidRDefault="00BE2FCE" w:rsidP="00BE2FCE">
            <w:pPr>
              <w:pStyle w:val="affa"/>
              <w:rPr>
                <w:b/>
                <w:szCs w:val="18"/>
              </w:rPr>
            </w:pPr>
            <w:r>
              <w:rPr>
                <w:b/>
                <w:szCs w:val="18"/>
              </w:rPr>
              <w:t>+</w:t>
            </w:r>
          </w:p>
        </w:tc>
        <w:tc>
          <w:tcPr>
            <w:tcW w:w="364" w:type="pct"/>
            <w:shd w:val="clear" w:color="auto" w:fill="auto"/>
          </w:tcPr>
          <w:p w14:paraId="6D1A108E" w14:textId="77777777" w:rsidR="000A352B" w:rsidRDefault="000A352B" w:rsidP="00BE2FCE">
            <w:pPr>
              <w:pStyle w:val="affa"/>
              <w:rPr>
                <w:b/>
                <w:szCs w:val="18"/>
              </w:rPr>
            </w:pPr>
          </w:p>
          <w:p w14:paraId="4F3DC551" w14:textId="01622BA2" w:rsidR="00BE2FCE" w:rsidRPr="00597480" w:rsidRDefault="000A352B" w:rsidP="00BE2FCE">
            <w:pPr>
              <w:pStyle w:val="affa"/>
              <w:rPr>
                <w:b/>
                <w:szCs w:val="18"/>
              </w:rPr>
            </w:pPr>
            <w:r>
              <w:rPr>
                <w:b/>
                <w:szCs w:val="18"/>
              </w:rPr>
              <w:t>+</w:t>
            </w:r>
          </w:p>
        </w:tc>
      </w:tr>
      <w:tr w:rsidR="00BE2FCE" w:rsidRPr="00F54A94" w14:paraId="2424C146" w14:textId="77777777" w:rsidTr="00BE2FCE">
        <w:trPr>
          <w:cantSplit/>
          <w:trHeight w:val="265"/>
          <w:tblHeader/>
        </w:trPr>
        <w:tc>
          <w:tcPr>
            <w:tcW w:w="2427" w:type="pct"/>
            <w:shd w:val="clear" w:color="auto" w:fill="auto"/>
            <w:vAlign w:val="center"/>
          </w:tcPr>
          <w:p w14:paraId="74116ABD" w14:textId="7F6C6BE1" w:rsidR="00BE2FCE" w:rsidRDefault="00BE2FCE" w:rsidP="00BE2FCE">
            <w:pPr>
              <w:pStyle w:val="affc"/>
              <w:jc w:val="left"/>
              <w:rPr>
                <w:sz w:val="18"/>
                <w:szCs w:val="18"/>
              </w:rPr>
            </w:pPr>
            <w:r>
              <w:rPr>
                <w:sz w:val="18"/>
                <w:szCs w:val="18"/>
              </w:rPr>
              <w:t xml:space="preserve">  3.2 Анализ граничных значений</w:t>
            </w:r>
          </w:p>
        </w:tc>
        <w:tc>
          <w:tcPr>
            <w:tcW w:w="1031" w:type="pct"/>
            <w:tcBorders>
              <w:bottom w:val="single" w:sz="4" w:space="0" w:color="000000"/>
            </w:tcBorders>
            <w:shd w:val="clear" w:color="auto" w:fill="auto"/>
          </w:tcPr>
          <w:p w14:paraId="5B38B7CA" w14:textId="634B6FD1" w:rsidR="00BE2FCE" w:rsidRPr="0049062F" w:rsidRDefault="00BE2FCE" w:rsidP="000A352B">
            <w:pPr>
              <w:pStyle w:val="affff5"/>
              <w:jc w:val="center"/>
              <w:rPr>
                <w:sz w:val="18"/>
                <w:szCs w:val="18"/>
              </w:rPr>
            </w:pPr>
            <w:r w:rsidRPr="004D28D0">
              <w:rPr>
                <w:szCs w:val="18"/>
              </w:rPr>
              <w:t>7.5.4.1.</w:t>
            </w:r>
            <w:r w:rsidR="000A352B">
              <w:rPr>
                <w:szCs w:val="18"/>
              </w:rPr>
              <w:t>1</w:t>
            </w:r>
          </w:p>
        </w:tc>
        <w:tc>
          <w:tcPr>
            <w:tcW w:w="441" w:type="pct"/>
            <w:shd w:val="clear" w:color="auto" w:fill="auto"/>
          </w:tcPr>
          <w:p w14:paraId="29EFA636" w14:textId="77777777" w:rsidR="00BE2FCE" w:rsidRDefault="00BE2FCE" w:rsidP="00BE2FCE">
            <w:pPr>
              <w:pStyle w:val="affa"/>
              <w:rPr>
                <w:b/>
                <w:szCs w:val="18"/>
              </w:rPr>
            </w:pPr>
            <w:r>
              <w:rPr>
                <w:b/>
                <w:szCs w:val="18"/>
              </w:rPr>
              <w:t>0</w:t>
            </w:r>
          </w:p>
        </w:tc>
        <w:tc>
          <w:tcPr>
            <w:tcW w:w="369" w:type="pct"/>
            <w:shd w:val="clear" w:color="auto" w:fill="auto"/>
          </w:tcPr>
          <w:p w14:paraId="69C839AF" w14:textId="77777777" w:rsidR="00BE2FCE" w:rsidRDefault="00BE2FCE" w:rsidP="00BE2FCE">
            <w:pPr>
              <w:pStyle w:val="affa"/>
              <w:rPr>
                <w:b/>
                <w:szCs w:val="18"/>
              </w:rPr>
            </w:pPr>
            <w:r>
              <w:rPr>
                <w:b/>
                <w:szCs w:val="18"/>
              </w:rPr>
              <w:t>0</w:t>
            </w:r>
          </w:p>
        </w:tc>
        <w:tc>
          <w:tcPr>
            <w:tcW w:w="368" w:type="pct"/>
            <w:shd w:val="clear" w:color="auto" w:fill="auto"/>
          </w:tcPr>
          <w:p w14:paraId="4159E722" w14:textId="1BCCF94A" w:rsidR="00BE2FCE" w:rsidRPr="00597480" w:rsidRDefault="000A352B" w:rsidP="00BE2FCE">
            <w:pPr>
              <w:pStyle w:val="affa"/>
              <w:rPr>
                <w:b/>
                <w:szCs w:val="18"/>
              </w:rPr>
            </w:pPr>
            <w:r>
              <w:rPr>
                <w:b/>
                <w:szCs w:val="18"/>
              </w:rPr>
              <w:t>+</w:t>
            </w:r>
          </w:p>
        </w:tc>
        <w:tc>
          <w:tcPr>
            <w:tcW w:w="364" w:type="pct"/>
            <w:shd w:val="clear" w:color="auto" w:fill="auto"/>
          </w:tcPr>
          <w:p w14:paraId="3104E728" w14:textId="77777777" w:rsidR="00BE2FCE" w:rsidRPr="00597480" w:rsidRDefault="00BE2FCE" w:rsidP="00BE2FCE">
            <w:pPr>
              <w:pStyle w:val="affa"/>
              <w:rPr>
                <w:b/>
                <w:szCs w:val="18"/>
              </w:rPr>
            </w:pPr>
            <w:r w:rsidRPr="00597480">
              <w:rPr>
                <w:b/>
                <w:szCs w:val="18"/>
              </w:rPr>
              <w:t>+</w:t>
            </w:r>
          </w:p>
        </w:tc>
      </w:tr>
      <w:tr w:rsidR="005755A2" w:rsidRPr="00F54A94" w14:paraId="4E1AE377" w14:textId="77777777" w:rsidTr="000A352B">
        <w:trPr>
          <w:cantSplit/>
          <w:trHeight w:val="265"/>
          <w:tblHeader/>
        </w:trPr>
        <w:tc>
          <w:tcPr>
            <w:tcW w:w="2427" w:type="pct"/>
            <w:tcBorders>
              <w:right w:val="single" w:sz="4" w:space="0" w:color="auto"/>
            </w:tcBorders>
            <w:shd w:val="clear" w:color="auto" w:fill="auto"/>
            <w:vAlign w:val="center"/>
          </w:tcPr>
          <w:p w14:paraId="4191907B" w14:textId="1A004EB5" w:rsidR="005755A2" w:rsidRDefault="005755A2" w:rsidP="00BE2FCE">
            <w:pPr>
              <w:pStyle w:val="affc"/>
              <w:jc w:val="left"/>
              <w:rPr>
                <w:sz w:val="18"/>
                <w:szCs w:val="18"/>
              </w:rPr>
            </w:pPr>
            <w:r>
              <w:rPr>
                <w:sz w:val="18"/>
                <w:szCs w:val="18"/>
              </w:rPr>
              <w:t xml:space="preserve">  3.3 </w:t>
            </w:r>
            <w:r w:rsidR="000A352B" w:rsidRPr="000A352B">
              <w:rPr>
                <w:sz w:val="18"/>
                <w:szCs w:val="18"/>
              </w:rPr>
              <w:t>Выполнение тестового примера на основе создания тестового сценария на основе модели</w:t>
            </w:r>
          </w:p>
        </w:tc>
        <w:tc>
          <w:tcPr>
            <w:tcW w:w="1031" w:type="pct"/>
            <w:tcBorders>
              <w:left w:val="single" w:sz="4" w:space="0" w:color="auto"/>
              <w:bottom w:val="single" w:sz="4" w:space="0" w:color="000000"/>
              <w:right w:val="single" w:sz="4" w:space="0" w:color="auto"/>
            </w:tcBorders>
            <w:shd w:val="clear" w:color="auto" w:fill="auto"/>
          </w:tcPr>
          <w:p w14:paraId="1BFA1312" w14:textId="77777777" w:rsidR="000A352B" w:rsidRDefault="000A352B" w:rsidP="00BE2FCE">
            <w:pPr>
              <w:pStyle w:val="affff5"/>
              <w:jc w:val="center"/>
              <w:rPr>
                <w:szCs w:val="18"/>
              </w:rPr>
            </w:pPr>
          </w:p>
          <w:p w14:paraId="08609E85" w14:textId="600D8BE0" w:rsidR="005755A2" w:rsidRPr="004D28D0" w:rsidRDefault="000A352B" w:rsidP="00BE2FCE">
            <w:pPr>
              <w:pStyle w:val="affff5"/>
              <w:jc w:val="center"/>
              <w:rPr>
                <w:szCs w:val="18"/>
              </w:rPr>
            </w:pPr>
            <w:r>
              <w:rPr>
                <w:szCs w:val="18"/>
              </w:rPr>
              <w:t>7.5.4.1.9</w:t>
            </w:r>
          </w:p>
        </w:tc>
        <w:tc>
          <w:tcPr>
            <w:tcW w:w="441" w:type="pct"/>
            <w:tcBorders>
              <w:left w:val="single" w:sz="4" w:space="0" w:color="auto"/>
            </w:tcBorders>
            <w:shd w:val="clear" w:color="auto" w:fill="auto"/>
          </w:tcPr>
          <w:p w14:paraId="63BA6896" w14:textId="77777777" w:rsidR="000A352B" w:rsidRDefault="000A352B" w:rsidP="00BE2FCE">
            <w:pPr>
              <w:pStyle w:val="affa"/>
              <w:rPr>
                <w:b/>
                <w:szCs w:val="18"/>
              </w:rPr>
            </w:pPr>
          </w:p>
          <w:p w14:paraId="7DAE1401" w14:textId="21843BE0" w:rsidR="005755A2" w:rsidRDefault="000A352B" w:rsidP="00BE2FCE">
            <w:pPr>
              <w:pStyle w:val="affa"/>
              <w:rPr>
                <w:b/>
                <w:szCs w:val="18"/>
              </w:rPr>
            </w:pPr>
            <w:r>
              <w:rPr>
                <w:b/>
                <w:szCs w:val="18"/>
              </w:rPr>
              <w:t>0</w:t>
            </w:r>
          </w:p>
        </w:tc>
        <w:tc>
          <w:tcPr>
            <w:tcW w:w="369" w:type="pct"/>
            <w:shd w:val="clear" w:color="auto" w:fill="auto"/>
          </w:tcPr>
          <w:p w14:paraId="014B348A" w14:textId="77777777" w:rsidR="000A352B" w:rsidRDefault="000A352B" w:rsidP="00BE2FCE">
            <w:pPr>
              <w:pStyle w:val="affa"/>
              <w:rPr>
                <w:b/>
                <w:szCs w:val="18"/>
              </w:rPr>
            </w:pPr>
          </w:p>
          <w:p w14:paraId="1A425357" w14:textId="7EB9C701" w:rsidR="005755A2" w:rsidRDefault="000A352B" w:rsidP="00BE2FCE">
            <w:pPr>
              <w:pStyle w:val="affa"/>
              <w:rPr>
                <w:b/>
                <w:szCs w:val="18"/>
              </w:rPr>
            </w:pPr>
            <w:r>
              <w:rPr>
                <w:b/>
                <w:szCs w:val="18"/>
              </w:rPr>
              <w:t>0</w:t>
            </w:r>
          </w:p>
        </w:tc>
        <w:tc>
          <w:tcPr>
            <w:tcW w:w="368" w:type="pct"/>
            <w:shd w:val="clear" w:color="auto" w:fill="auto"/>
          </w:tcPr>
          <w:p w14:paraId="3D2B30C7" w14:textId="77777777" w:rsidR="000A352B" w:rsidRDefault="000A352B" w:rsidP="00BE2FCE">
            <w:pPr>
              <w:pStyle w:val="affa"/>
              <w:rPr>
                <w:b/>
                <w:szCs w:val="18"/>
              </w:rPr>
            </w:pPr>
          </w:p>
          <w:p w14:paraId="7D83F683" w14:textId="68F9D41B" w:rsidR="005755A2" w:rsidRDefault="000A352B" w:rsidP="00BE2FCE">
            <w:pPr>
              <w:pStyle w:val="affa"/>
              <w:rPr>
                <w:b/>
                <w:szCs w:val="18"/>
              </w:rPr>
            </w:pPr>
            <w:r>
              <w:rPr>
                <w:b/>
                <w:szCs w:val="18"/>
              </w:rPr>
              <w:t>0</w:t>
            </w:r>
          </w:p>
        </w:tc>
        <w:tc>
          <w:tcPr>
            <w:tcW w:w="364" w:type="pct"/>
            <w:shd w:val="clear" w:color="auto" w:fill="auto"/>
          </w:tcPr>
          <w:p w14:paraId="3CFB274C" w14:textId="77777777" w:rsidR="000A352B" w:rsidRDefault="000A352B" w:rsidP="00BE2FCE">
            <w:pPr>
              <w:pStyle w:val="affa"/>
              <w:rPr>
                <w:b/>
                <w:szCs w:val="18"/>
              </w:rPr>
            </w:pPr>
          </w:p>
          <w:p w14:paraId="4A94EB7C" w14:textId="534AFC31" w:rsidR="005755A2" w:rsidRPr="00597480" w:rsidRDefault="000A352B" w:rsidP="00BE2FCE">
            <w:pPr>
              <w:pStyle w:val="affa"/>
              <w:rPr>
                <w:b/>
                <w:szCs w:val="18"/>
              </w:rPr>
            </w:pPr>
            <w:r>
              <w:rPr>
                <w:b/>
                <w:szCs w:val="18"/>
              </w:rPr>
              <w:t>+</w:t>
            </w:r>
          </w:p>
        </w:tc>
      </w:tr>
      <w:tr w:rsidR="00BE2FCE" w:rsidRPr="00F54A94" w14:paraId="05D054EB" w14:textId="77777777" w:rsidTr="000A352B">
        <w:trPr>
          <w:cantSplit/>
          <w:trHeight w:val="265"/>
          <w:tblHeader/>
        </w:trPr>
        <w:tc>
          <w:tcPr>
            <w:tcW w:w="2427" w:type="pct"/>
            <w:tcBorders>
              <w:right w:val="single" w:sz="4" w:space="0" w:color="auto"/>
            </w:tcBorders>
            <w:shd w:val="clear" w:color="auto" w:fill="auto"/>
            <w:vAlign w:val="center"/>
          </w:tcPr>
          <w:p w14:paraId="4662A930" w14:textId="4F470EA5" w:rsidR="00BE2FCE" w:rsidRPr="00597480" w:rsidRDefault="00BE2FCE" w:rsidP="00335061">
            <w:pPr>
              <w:pStyle w:val="affa"/>
              <w:jc w:val="both"/>
              <w:rPr>
                <w:b/>
                <w:szCs w:val="18"/>
              </w:rPr>
            </w:pPr>
            <w:r>
              <w:rPr>
                <w:szCs w:val="18"/>
              </w:rPr>
              <w:t>4 Испытания эффективности защиты</w:t>
            </w:r>
          </w:p>
        </w:tc>
        <w:tc>
          <w:tcPr>
            <w:tcW w:w="1031" w:type="pct"/>
            <w:tcBorders>
              <w:left w:val="single" w:sz="4" w:space="0" w:color="auto"/>
              <w:right w:val="single" w:sz="4" w:space="0" w:color="auto"/>
            </w:tcBorders>
            <w:shd w:val="clear" w:color="auto" w:fill="auto"/>
            <w:vAlign w:val="center"/>
          </w:tcPr>
          <w:p w14:paraId="52017239" w14:textId="62B0D46B" w:rsidR="00BE2FCE" w:rsidRPr="00BE2FCE" w:rsidRDefault="00BE2FCE" w:rsidP="00BE2FCE">
            <w:pPr>
              <w:pStyle w:val="affa"/>
              <w:rPr>
                <w:b/>
                <w:sz w:val="20"/>
              </w:rPr>
            </w:pPr>
            <w:r w:rsidRPr="00BE2FCE">
              <w:rPr>
                <w:sz w:val="20"/>
              </w:rPr>
              <w:t>7.5.4.1.10</w:t>
            </w:r>
          </w:p>
        </w:tc>
        <w:tc>
          <w:tcPr>
            <w:tcW w:w="1542" w:type="pct"/>
            <w:gridSpan w:val="4"/>
            <w:tcBorders>
              <w:left w:val="single" w:sz="4" w:space="0" w:color="auto"/>
            </w:tcBorders>
            <w:shd w:val="clear" w:color="auto" w:fill="auto"/>
            <w:vAlign w:val="center"/>
          </w:tcPr>
          <w:p w14:paraId="637B21E6" w14:textId="30765333" w:rsidR="00BE2FCE" w:rsidRPr="00597480" w:rsidRDefault="00BE2FCE" w:rsidP="003C139F">
            <w:pPr>
              <w:pStyle w:val="affa"/>
              <w:jc w:val="both"/>
              <w:rPr>
                <w:b/>
                <w:szCs w:val="18"/>
              </w:rPr>
            </w:pPr>
          </w:p>
        </w:tc>
      </w:tr>
      <w:tr w:rsidR="00BE2FCE" w:rsidRPr="00F54A94" w14:paraId="48B53EAC" w14:textId="77777777" w:rsidTr="000A352B">
        <w:trPr>
          <w:cantSplit/>
          <w:trHeight w:val="265"/>
          <w:tblHeader/>
        </w:trPr>
        <w:tc>
          <w:tcPr>
            <w:tcW w:w="2427" w:type="pct"/>
            <w:tcBorders>
              <w:right w:val="single" w:sz="4" w:space="0" w:color="auto"/>
            </w:tcBorders>
            <w:shd w:val="clear" w:color="auto" w:fill="auto"/>
            <w:vAlign w:val="center"/>
          </w:tcPr>
          <w:p w14:paraId="1BE0625C" w14:textId="401E4DE1" w:rsidR="00BE2FCE" w:rsidRPr="000A44CF" w:rsidRDefault="00BE2FCE" w:rsidP="000A352B">
            <w:pPr>
              <w:pStyle w:val="affc"/>
              <w:jc w:val="left"/>
              <w:rPr>
                <w:sz w:val="18"/>
                <w:szCs w:val="18"/>
              </w:rPr>
            </w:pPr>
            <w:r>
              <w:rPr>
                <w:sz w:val="18"/>
                <w:szCs w:val="18"/>
              </w:rPr>
              <w:t xml:space="preserve">  4.</w:t>
            </w:r>
            <w:r w:rsidR="000A352B">
              <w:rPr>
                <w:sz w:val="18"/>
                <w:szCs w:val="18"/>
              </w:rPr>
              <w:t>1</w:t>
            </w:r>
            <w:r>
              <w:rPr>
                <w:sz w:val="18"/>
                <w:szCs w:val="18"/>
              </w:rPr>
              <w:t xml:space="preserve"> Время отклика и ограничения памяти</w:t>
            </w:r>
          </w:p>
        </w:tc>
        <w:tc>
          <w:tcPr>
            <w:tcW w:w="1031" w:type="pct"/>
            <w:tcBorders>
              <w:left w:val="single" w:sz="4" w:space="0" w:color="auto"/>
              <w:right w:val="single" w:sz="4" w:space="0" w:color="auto"/>
            </w:tcBorders>
            <w:shd w:val="clear" w:color="auto" w:fill="auto"/>
          </w:tcPr>
          <w:p w14:paraId="0A2A1182" w14:textId="1767515B" w:rsidR="00BE2FCE" w:rsidRPr="002A6566" w:rsidRDefault="00BE2FCE" w:rsidP="000A352B">
            <w:pPr>
              <w:pStyle w:val="affff5"/>
              <w:jc w:val="center"/>
              <w:rPr>
                <w:sz w:val="18"/>
                <w:szCs w:val="18"/>
              </w:rPr>
            </w:pPr>
            <w:r w:rsidRPr="00357812">
              <w:rPr>
                <w:szCs w:val="18"/>
              </w:rPr>
              <w:t>7.5.4.1.1</w:t>
            </w:r>
            <w:r w:rsidR="000A352B">
              <w:rPr>
                <w:szCs w:val="18"/>
              </w:rPr>
              <w:t>1</w:t>
            </w:r>
          </w:p>
        </w:tc>
        <w:tc>
          <w:tcPr>
            <w:tcW w:w="441" w:type="pct"/>
            <w:tcBorders>
              <w:left w:val="single" w:sz="4" w:space="0" w:color="auto"/>
            </w:tcBorders>
            <w:shd w:val="clear" w:color="auto" w:fill="auto"/>
          </w:tcPr>
          <w:p w14:paraId="0AEE508B" w14:textId="2EE4EDB3" w:rsidR="00BE2FCE" w:rsidRPr="002A6566" w:rsidRDefault="00BE2FCE" w:rsidP="00BE2FCE">
            <w:pPr>
              <w:pStyle w:val="affa"/>
              <w:rPr>
                <w:szCs w:val="18"/>
              </w:rPr>
            </w:pPr>
            <w:r>
              <w:rPr>
                <w:b/>
                <w:szCs w:val="18"/>
              </w:rPr>
              <w:t>0</w:t>
            </w:r>
          </w:p>
        </w:tc>
        <w:tc>
          <w:tcPr>
            <w:tcW w:w="369" w:type="pct"/>
            <w:shd w:val="clear" w:color="auto" w:fill="auto"/>
          </w:tcPr>
          <w:p w14:paraId="73948D54" w14:textId="0121E67E" w:rsidR="00BE2FCE" w:rsidRPr="004E71F2" w:rsidRDefault="00BE2FCE" w:rsidP="00BE2FCE">
            <w:pPr>
              <w:pStyle w:val="affa"/>
              <w:rPr>
                <w:szCs w:val="18"/>
              </w:rPr>
            </w:pPr>
            <w:r>
              <w:rPr>
                <w:b/>
                <w:szCs w:val="18"/>
              </w:rPr>
              <w:t>0</w:t>
            </w:r>
          </w:p>
        </w:tc>
        <w:tc>
          <w:tcPr>
            <w:tcW w:w="368" w:type="pct"/>
            <w:shd w:val="clear" w:color="auto" w:fill="auto"/>
          </w:tcPr>
          <w:p w14:paraId="24FECF7F" w14:textId="01CBCD2B" w:rsidR="00BE2FCE" w:rsidRPr="004E71F2" w:rsidRDefault="00BE2FCE" w:rsidP="00BE2FCE">
            <w:pPr>
              <w:pStyle w:val="affa"/>
              <w:rPr>
                <w:szCs w:val="18"/>
              </w:rPr>
            </w:pPr>
            <w:r>
              <w:rPr>
                <w:b/>
                <w:szCs w:val="18"/>
              </w:rPr>
              <w:t>+</w:t>
            </w:r>
          </w:p>
        </w:tc>
        <w:tc>
          <w:tcPr>
            <w:tcW w:w="364" w:type="pct"/>
            <w:shd w:val="clear" w:color="auto" w:fill="auto"/>
          </w:tcPr>
          <w:p w14:paraId="5E6AF7E7" w14:textId="104D6B3A" w:rsidR="00BE2FCE" w:rsidRPr="004E71F2" w:rsidRDefault="00BE2FCE" w:rsidP="00BE2FCE">
            <w:pPr>
              <w:pStyle w:val="affa"/>
              <w:rPr>
                <w:szCs w:val="18"/>
              </w:rPr>
            </w:pPr>
            <w:r w:rsidRPr="00597480">
              <w:rPr>
                <w:b/>
                <w:szCs w:val="18"/>
              </w:rPr>
              <w:t>+</w:t>
            </w:r>
          </w:p>
        </w:tc>
      </w:tr>
      <w:tr w:rsidR="00BE2FCE" w:rsidRPr="00F54A94" w14:paraId="1B9F6CE2" w14:textId="77777777" w:rsidTr="009F62A3">
        <w:trPr>
          <w:cantSplit/>
          <w:trHeight w:val="265"/>
          <w:tblHeader/>
        </w:trPr>
        <w:tc>
          <w:tcPr>
            <w:tcW w:w="2427" w:type="pct"/>
            <w:shd w:val="clear" w:color="auto" w:fill="auto"/>
            <w:vAlign w:val="center"/>
          </w:tcPr>
          <w:p w14:paraId="4A712CCF" w14:textId="0DCCC63A" w:rsidR="00BE2FCE" w:rsidRDefault="00BE2FCE" w:rsidP="000A352B">
            <w:pPr>
              <w:pStyle w:val="affc"/>
              <w:jc w:val="left"/>
              <w:rPr>
                <w:sz w:val="18"/>
                <w:szCs w:val="18"/>
              </w:rPr>
            </w:pPr>
            <w:r>
              <w:rPr>
                <w:sz w:val="18"/>
                <w:szCs w:val="18"/>
              </w:rPr>
              <w:t xml:space="preserve">  4.</w:t>
            </w:r>
            <w:r w:rsidR="000A352B">
              <w:rPr>
                <w:sz w:val="18"/>
                <w:szCs w:val="18"/>
              </w:rPr>
              <w:t>2</w:t>
            </w:r>
            <w:r>
              <w:rPr>
                <w:sz w:val="18"/>
                <w:szCs w:val="18"/>
              </w:rPr>
              <w:t xml:space="preserve"> </w:t>
            </w:r>
            <w:r w:rsidR="00E37F0A">
              <w:rPr>
                <w:sz w:val="18"/>
                <w:szCs w:val="18"/>
              </w:rPr>
              <w:t>Т</w:t>
            </w:r>
            <w:r>
              <w:rPr>
                <w:sz w:val="18"/>
                <w:szCs w:val="18"/>
              </w:rPr>
              <w:t>ребования к эффективности защиты</w:t>
            </w:r>
          </w:p>
        </w:tc>
        <w:tc>
          <w:tcPr>
            <w:tcW w:w="1031" w:type="pct"/>
            <w:shd w:val="clear" w:color="auto" w:fill="auto"/>
          </w:tcPr>
          <w:p w14:paraId="72D0D365" w14:textId="41713964" w:rsidR="00BE2FCE" w:rsidRPr="003C139F" w:rsidRDefault="00BE2FCE" w:rsidP="00BE2FCE">
            <w:pPr>
              <w:pStyle w:val="affff5"/>
              <w:jc w:val="center"/>
              <w:rPr>
                <w:sz w:val="18"/>
                <w:szCs w:val="18"/>
              </w:rPr>
            </w:pPr>
            <w:r w:rsidRPr="00357812">
              <w:rPr>
                <w:szCs w:val="18"/>
              </w:rPr>
              <w:t>7.5.4.1.1</w:t>
            </w:r>
            <w:r w:rsidR="000A352B">
              <w:rPr>
                <w:szCs w:val="18"/>
              </w:rPr>
              <w:t>2</w:t>
            </w:r>
          </w:p>
        </w:tc>
        <w:tc>
          <w:tcPr>
            <w:tcW w:w="441" w:type="pct"/>
            <w:shd w:val="clear" w:color="auto" w:fill="auto"/>
          </w:tcPr>
          <w:p w14:paraId="504AAD7F" w14:textId="67EDF1BD" w:rsidR="00BE2FCE" w:rsidRPr="00597480" w:rsidRDefault="00BE2FCE" w:rsidP="00BE2FCE">
            <w:pPr>
              <w:pStyle w:val="affa"/>
              <w:rPr>
                <w:b/>
                <w:szCs w:val="18"/>
              </w:rPr>
            </w:pPr>
            <w:r>
              <w:rPr>
                <w:b/>
                <w:szCs w:val="18"/>
              </w:rPr>
              <w:t>0</w:t>
            </w:r>
          </w:p>
        </w:tc>
        <w:tc>
          <w:tcPr>
            <w:tcW w:w="369" w:type="pct"/>
            <w:shd w:val="clear" w:color="auto" w:fill="auto"/>
          </w:tcPr>
          <w:p w14:paraId="5BEEB8E0" w14:textId="2E5FDA05" w:rsidR="00BE2FCE" w:rsidRPr="00597480" w:rsidRDefault="00BE2FCE" w:rsidP="00BE2FCE">
            <w:pPr>
              <w:pStyle w:val="affa"/>
              <w:rPr>
                <w:b/>
                <w:szCs w:val="18"/>
              </w:rPr>
            </w:pPr>
            <w:r>
              <w:rPr>
                <w:b/>
                <w:szCs w:val="18"/>
              </w:rPr>
              <w:t>0</w:t>
            </w:r>
          </w:p>
        </w:tc>
        <w:tc>
          <w:tcPr>
            <w:tcW w:w="368" w:type="pct"/>
            <w:shd w:val="clear" w:color="auto" w:fill="auto"/>
          </w:tcPr>
          <w:p w14:paraId="70375E1C" w14:textId="2E3BBD0C" w:rsidR="00BE2FCE" w:rsidRDefault="00BE2FCE" w:rsidP="00BE2FCE">
            <w:pPr>
              <w:pStyle w:val="affa"/>
              <w:rPr>
                <w:b/>
                <w:szCs w:val="18"/>
              </w:rPr>
            </w:pPr>
            <w:r>
              <w:rPr>
                <w:b/>
                <w:szCs w:val="18"/>
              </w:rPr>
              <w:t>+</w:t>
            </w:r>
          </w:p>
        </w:tc>
        <w:tc>
          <w:tcPr>
            <w:tcW w:w="364" w:type="pct"/>
            <w:shd w:val="clear" w:color="auto" w:fill="auto"/>
          </w:tcPr>
          <w:p w14:paraId="1722583A" w14:textId="44D036EC" w:rsidR="00BE2FCE" w:rsidRDefault="00BE2FCE" w:rsidP="00BE2FCE">
            <w:pPr>
              <w:pStyle w:val="affa"/>
              <w:rPr>
                <w:b/>
                <w:szCs w:val="18"/>
              </w:rPr>
            </w:pPr>
            <w:r>
              <w:rPr>
                <w:b/>
                <w:szCs w:val="18"/>
              </w:rPr>
              <w:t>+</w:t>
            </w:r>
          </w:p>
        </w:tc>
      </w:tr>
      <w:tr w:rsidR="00BE2FCE" w:rsidRPr="00F54A94" w14:paraId="7A774306" w14:textId="77777777" w:rsidTr="009F62A3">
        <w:trPr>
          <w:cantSplit/>
          <w:trHeight w:val="265"/>
          <w:tblHeader/>
        </w:trPr>
        <w:tc>
          <w:tcPr>
            <w:tcW w:w="2427" w:type="pct"/>
            <w:shd w:val="clear" w:color="auto" w:fill="auto"/>
            <w:vAlign w:val="center"/>
          </w:tcPr>
          <w:p w14:paraId="68EB3A20" w14:textId="6BF3553A" w:rsidR="00BE2FCE" w:rsidRDefault="00BE2FCE" w:rsidP="000A352B">
            <w:pPr>
              <w:pStyle w:val="affc"/>
              <w:jc w:val="left"/>
              <w:rPr>
                <w:sz w:val="18"/>
                <w:szCs w:val="18"/>
              </w:rPr>
            </w:pPr>
            <w:r>
              <w:rPr>
                <w:sz w:val="18"/>
                <w:szCs w:val="18"/>
              </w:rPr>
              <w:t xml:space="preserve">  4.</w:t>
            </w:r>
            <w:r w:rsidR="000A352B">
              <w:rPr>
                <w:sz w:val="18"/>
                <w:szCs w:val="18"/>
              </w:rPr>
              <w:t xml:space="preserve">3 </w:t>
            </w:r>
            <w:r>
              <w:rPr>
                <w:sz w:val="18"/>
                <w:szCs w:val="18"/>
              </w:rPr>
              <w:t>Обвальные/стрессовые испытания</w:t>
            </w:r>
          </w:p>
        </w:tc>
        <w:tc>
          <w:tcPr>
            <w:tcW w:w="1031" w:type="pct"/>
            <w:shd w:val="clear" w:color="auto" w:fill="auto"/>
          </w:tcPr>
          <w:p w14:paraId="2321C866" w14:textId="5C7DF8FD" w:rsidR="00BE2FCE" w:rsidRPr="003C139F" w:rsidRDefault="00BE2FCE" w:rsidP="000A352B">
            <w:pPr>
              <w:pStyle w:val="affff5"/>
              <w:jc w:val="center"/>
              <w:rPr>
                <w:sz w:val="18"/>
                <w:szCs w:val="18"/>
              </w:rPr>
            </w:pPr>
            <w:r w:rsidRPr="00357812">
              <w:rPr>
                <w:szCs w:val="18"/>
              </w:rPr>
              <w:t>7.5.4.1.1</w:t>
            </w:r>
            <w:r w:rsidR="000A352B">
              <w:rPr>
                <w:szCs w:val="18"/>
              </w:rPr>
              <w:t>3</w:t>
            </w:r>
          </w:p>
        </w:tc>
        <w:tc>
          <w:tcPr>
            <w:tcW w:w="441" w:type="pct"/>
            <w:shd w:val="clear" w:color="auto" w:fill="auto"/>
          </w:tcPr>
          <w:p w14:paraId="6211C4AC" w14:textId="6A921DE6" w:rsidR="00BE2FCE" w:rsidRPr="00597480" w:rsidRDefault="00BE2FCE" w:rsidP="00BE2FCE">
            <w:pPr>
              <w:pStyle w:val="affa"/>
              <w:rPr>
                <w:b/>
                <w:szCs w:val="18"/>
              </w:rPr>
            </w:pPr>
            <w:r>
              <w:rPr>
                <w:b/>
                <w:szCs w:val="18"/>
              </w:rPr>
              <w:t>0</w:t>
            </w:r>
          </w:p>
        </w:tc>
        <w:tc>
          <w:tcPr>
            <w:tcW w:w="369" w:type="pct"/>
            <w:shd w:val="clear" w:color="auto" w:fill="auto"/>
          </w:tcPr>
          <w:p w14:paraId="5EB2EF99" w14:textId="0291FFC9" w:rsidR="00BE2FCE" w:rsidRPr="00597480" w:rsidRDefault="00BE2FCE" w:rsidP="00BE2FCE">
            <w:pPr>
              <w:pStyle w:val="affa"/>
              <w:rPr>
                <w:b/>
                <w:szCs w:val="18"/>
              </w:rPr>
            </w:pPr>
            <w:r>
              <w:rPr>
                <w:b/>
                <w:szCs w:val="18"/>
              </w:rPr>
              <w:t>0</w:t>
            </w:r>
          </w:p>
        </w:tc>
        <w:tc>
          <w:tcPr>
            <w:tcW w:w="368" w:type="pct"/>
            <w:shd w:val="clear" w:color="auto" w:fill="auto"/>
          </w:tcPr>
          <w:p w14:paraId="119E96C1" w14:textId="360E85D5" w:rsidR="00BE2FCE" w:rsidRDefault="00BE2FCE" w:rsidP="00BE2FCE">
            <w:pPr>
              <w:pStyle w:val="affa"/>
              <w:rPr>
                <w:b/>
                <w:szCs w:val="18"/>
              </w:rPr>
            </w:pPr>
            <w:r>
              <w:rPr>
                <w:b/>
                <w:szCs w:val="18"/>
              </w:rPr>
              <w:t>0</w:t>
            </w:r>
          </w:p>
        </w:tc>
        <w:tc>
          <w:tcPr>
            <w:tcW w:w="364" w:type="pct"/>
            <w:shd w:val="clear" w:color="auto" w:fill="auto"/>
          </w:tcPr>
          <w:p w14:paraId="0C0A193F" w14:textId="6630FE9E" w:rsidR="00BE2FCE" w:rsidRDefault="00BE2FCE" w:rsidP="00BE2FCE">
            <w:pPr>
              <w:pStyle w:val="affa"/>
              <w:rPr>
                <w:b/>
                <w:szCs w:val="18"/>
              </w:rPr>
            </w:pPr>
            <w:r w:rsidRPr="00597480">
              <w:rPr>
                <w:b/>
                <w:szCs w:val="18"/>
              </w:rPr>
              <w:t>+</w:t>
            </w:r>
          </w:p>
        </w:tc>
      </w:tr>
      <w:tr w:rsidR="00BE2FCE" w:rsidRPr="00F54A94" w14:paraId="419EB399" w14:textId="77777777" w:rsidTr="000A352B">
        <w:trPr>
          <w:cantSplit/>
          <w:trHeight w:val="265"/>
          <w:tblHeader/>
        </w:trPr>
        <w:tc>
          <w:tcPr>
            <w:tcW w:w="2427" w:type="pct"/>
            <w:tcBorders>
              <w:bottom w:val="single" w:sz="4" w:space="0" w:color="000000"/>
            </w:tcBorders>
            <w:shd w:val="clear" w:color="auto" w:fill="auto"/>
            <w:vAlign w:val="center"/>
          </w:tcPr>
          <w:p w14:paraId="2EC6978F" w14:textId="3AF4B9C5" w:rsidR="00BE2FCE" w:rsidRDefault="00BE2FCE" w:rsidP="009E4D0D">
            <w:pPr>
              <w:pStyle w:val="affc"/>
              <w:jc w:val="left"/>
              <w:rPr>
                <w:sz w:val="18"/>
                <w:szCs w:val="18"/>
              </w:rPr>
            </w:pPr>
            <w:r>
              <w:rPr>
                <w:sz w:val="18"/>
                <w:szCs w:val="18"/>
              </w:rPr>
              <w:t xml:space="preserve">5 </w:t>
            </w:r>
            <w:r w:rsidR="009E4D0D">
              <w:rPr>
                <w:sz w:val="18"/>
                <w:szCs w:val="18"/>
              </w:rPr>
              <w:t>Испытания</w:t>
            </w:r>
            <w:r>
              <w:rPr>
                <w:sz w:val="18"/>
                <w:szCs w:val="18"/>
              </w:rPr>
              <w:t xml:space="preserve"> интерфейса</w:t>
            </w:r>
          </w:p>
        </w:tc>
        <w:tc>
          <w:tcPr>
            <w:tcW w:w="1031" w:type="pct"/>
            <w:tcBorders>
              <w:bottom w:val="single" w:sz="4" w:space="0" w:color="000000"/>
            </w:tcBorders>
            <w:shd w:val="clear" w:color="auto" w:fill="auto"/>
            <w:vAlign w:val="center"/>
          </w:tcPr>
          <w:p w14:paraId="13B11F1F" w14:textId="2CB7447C" w:rsidR="00BE2FCE" w:rsidRPr="003C139F" w:rsidRDefault="00BE2FCE" w:rsidP="000A352B">
            <w:pPr>
              <w:pStyle w:val="affff5"/>
              <w:jc w:val="center"/>
              <w:rPr>
                <w:sz w:val="18"/>
                <w:szCs w:val="18"/>
              </w:rPr>
            </w:pPr>
            <w:r>
              <w:rPr>
                <w:szCs w:val="18"/>
              </w:rPr>
              <w:t>7.5.4.1.1</w:t>
            </w:r>
            <w:r w:rsidR="000A352B">
              <w:rPr>
                <w:szCs w:val="18"/>
              </w:rPr>
              <w:t>4</w:t>
            </w:r>
          </w:p>
        </w:tc>
        <w:tc>
          <w:tcPr>
            <w:tcW w:w="441" w:type="pct"/>
            <w:tcBorders>
              <w:bottom w:val="single" w:sz="4" w:space="0" w:color="000000"/>
            </w:tcBorders>
            <w:shd w:val="clear" w:color="auto" w:fill="auto"/>
          </w:tcPr>
          <w:p w14:paraId="0D039765" w14:textId="03C335BF" w:rsidR="00BE2FCE" w:rsidRPr="00597480" w:rsidRDefault="00BE2FCE" w:rsidP="00BE2FCE">
            <w:pPr>
              <w:pStyle w:val="affa"/>
              <w:rPr>
                <w:b/>
                <w:szCs w:val="18"/>
              </w:rPr>
            </w:pPr>
            <w:r>
              <w:rPr>
                <w:b/>
                <w:szCs w:val="18"/>
              </w:rPr>
              <w:t>0</w:t>
            </w:r>
          </w:p>
        </w:tc>
        <w:tc>
          <w:tcPr>
            <w:tcW w:w="369" w:type="pct"/>
            <w:tcBorders>
              <w:bottom w:val="single" w:sz="4" w:space="0" w:color="000000"/>
            </w:tcBorders>
            <w:shd w:val="clear" w:color="auto" w:fill="auto"/>
          </w:tcPr>
          <w:p w14:paraId="5DD3BAD5" w14:textId="72F18FF7" w:rsidR="00BE2FCE" w:rsidRPr="00597480" w:rsidRDefault="00BE2FCE" w:rsidP="00BE2FCE">
            <w:pPr>
              <w:pStyle w:val="affa"/>
              <w:rPr>
                <w:b/>
                <w:szCs w:val="18"/>
              </w:rPr>
            </w:pPr>
            <w:r>
              <w:rPr>
                <w:b/>
                <w:szCs w:val="18"/>
              </w:rPr>
              <w:t>0</w:t>
            </w:r>
          </w:p>
        </w:tc>
        <w:tc>
          <w:tcPr>
            <w:tcW w:w="368" w:type="pct"/>
            <w:tcBorders>
              <w:bottom w:val="single" w:sz="4" w:space="0" w:color="000000"/>
            </w:tcBorders>
            <w:shd w:val="clear" w:color="auto" w:fill="auto"/>
          </w:tcPr>
          <w:p w14:paraId="1EB35F9D" w14:textId="382CDDAF" w:rsidR="00BE2FCE" w:rsidRDefault="00BE2FCE" w:rsidP="00BE2FCE">
            <w:pPr>
              <w:pStyle w:val="affa"/>
              <w:rPr>
                <w:b/>
                <w:szCs w:val="18"/>
              </w:rPr>
            </w:pPr>
            <w:r>
              <w:rPr>
                <w:b/>
                <w:szCs w:val="18"/>
              </w:rPr>
              <w:t>0</w:t>
            </w:r>
          </w:p>
        </w:tc>
        <w:tc>
          <w:tcPr>
            <w:tcW w:w="364" w:type="pct"/>
            <w:tcBorders>
              <w:bottom w:val="single" w:sz="4" w:space="0" w:color="000000"/>
            </w:tcBorders>
            <w:shd w:val="clear" w:color="auto" w:fill="auto"/>
          </w:tcPr>
          <w:p w14:paraId="6267C288" w14:textId="028A9004" w:rsidR="00BE2FCE" w:rsidRDefault="00BE2FCE" w:rsidP="00BE2FCE">
            <w:pPr>
              <w:pStyle w:val="affa"/>
              <w:rPr>
                <w:b/>
                <w:szCs w:val="18"/>
              </w:rPr>
            </w:pPr>
            <w:r>
              <w:rPr>
                <w:b/>
                <w:szCs w:val="18"/>
              </w:rPr>
              <w:t>+</w:t>
            </w:r>
          </w:p>
        </w:tc>
      </w:tr>
      <w:tr w:rsidR="00BE2FCE" w:rsidRPr="00F54A94" w14:paraId="590C65CF" w14:textId="77777777" w:rsidTr="000A352B">
        <w:trPr>
          <w:cantSplit/>
          <w:trHeight w:val="265"/>
          <w:tblHeader/>
        </w:trPr>
        <w:tc>
          <w:tcPr>
            <w:tcW w:w="5000" w:type="pct"/>
            <w:gridSpan w:val="6"/>
            <w:tcBorders>
              <w:bottom w:val="nil"/>
            </w:tcBorders>
            <w:shd w:val="clear" w:color="auto" w:fill="auto"/>
            <w:vAlign w:val="center"/>
          </w:tcPr>
          <w:p w14:paraId="6C321995" w14:textId="77777777" w:rsidR="00BE2FCE" w:rsidRPr="009254DC" w:rsidRDefault="00BE2FCE" w:rsidP="00BE2FCE">
            <w:pPr>
              <w:pStyle w:val="affa"/>
              <w:jc w:val="left"/>
              <w:rPr>
                <w:szCs w:val="18"/>
              </w:rPr>
            </w:pPr>
            <w:r>
              <w:rPr>
                <w:szCs w:val="18"/>
              </w:rPr>
              <w:t>Инструкции по использованию этой и других таблиц приведены в 7.1.4.7.</w:t>
            </w:r>
          </w:p>
        </w:tc>
      </w:tr>
      <w:tr w:rsidR="00BE2FCE" w:rsidRPr="00F54A94" w14:paraId="6AD490C0" w14:textId="77777777" w:rsidTr="000A352B">
        <w:trPr>
          <w:cantSplit/>
          <w:trHeight w:val="265"/>
          <w:tblHeader/>
        </w:trPr>
        <w:tc>
          <w:tcPr>
            <w:tcW w:w="5000" w:type="pct"/>
            <w:gridSpan w:val="6"/>
            <w:tcBorders>
              <w:top w:val="nil"/>
            </w:tcBorders>
            <w:shd w:val="clear" w:color="auto" w:fill="auto"/>
          </w:tcPr>
          <w:p w14:paraId="4BAA99A1" w14:textId="24256F94" w:rsidR="00BE2FCE" w:rsidRPr="000A352B" w:rsidRDefault="00BE2FCE" w:rsidP="000A352B">
            <w:pPr>
              <w:pStyle w:val="affff5"/>
              <w:ind w:left="0"/>
              <w:rPr>
                <w:sz w:val="18"/>
                <w:szCs w:val="18"/>
              </w:rPr>
            </w:pPr>
            <w:r w:rsidRPr="000A352B">
              <w:rPr>
                <w:sz w:val="18"/>
                <w:szCs w:val="18"/>
              </w:rPr>
              <w:t xml:space="preserve"> </w:t>
            </w:r>
            <w:proofErr w:type="gramStart"/>
            <w:r w:rsidRPr="000A352B">
              <w:rPr>
                <w:sz w:val="18"/>
                <w:szCs w:val="18"/>
                <w:vertAlign w:val="superscript"/>
                <w:lang w:val="en-US"/>
              </w:rPr>
              <w:t>a</w:t>
            </w:r>
            <w:proofErr w:type="gramEnd"/>
            <w:r w:rsidRPr="000A352B">
              <w:rPr>
                <w:sz w:val="18"/>
                <w:szCs w:val="18"/>
              </w:rPr>
              <w:t xml:space="preserve"> Соответствующие техники/меры должны выбираться в соответствии с </w:t>
            </w:r>
            <w:r w:rsidRPr="000A352B">
              <w:rPr>
                <w:sz w:val="18"/>
                <w:szCs w:val="18"/>
                <w:lang w:val="en-US"/>
              </w:rPr>
              <w:t>SRL</w:t>
            </w:r>
            <w:r w:rsidRPr="000A352B">
              <w:rPr>
                <w:sz w:val="18"/>
                <w:szCs w:val="18"/>
              </w:rPr>
              <w:t>. Альтернативные или эквивалентные техники/меры обозначаются буквой после номера. Необходимо выполнять только одну из приведенных альтернативных или эквивалентных техник/мер.</w:t>
            </w:r>
          </w:p>
        </w:tc>
      </w:tr>
    </w:tbl>
    <w:p w14:paraId="5E88638C" w14:textId="77777777" w:rsidR="00E500AD" w:rsidRDefault="00E500AD" w:rsidP="00E500AD">
      <w:pPr>
        <w:ind w:firstLine="539"/>
        <w:jc w:val="both"/>
        <w:rPr>
          <w:rStyle w:val="hps"/>
          <w:rFonts w:ascii="Arial" w:hAnsi="Arial" w:cs="Arial"/>
          <w:color w:val="222222"/>
          <w:sz w:val="20"/>
          <w:szCs w:val="20"/>
        </w:rPr>
      </w:pPr>
    </w:p>
    <w:p w14:paraId="02048A34" w14:textId="284ADEA5" w:rsidR="00DB705A" w:rsidRDefault="00DB705A" w:rsidP="00DB705A">
      <w:pPr>
        <w:ind w:firstLine="540"/>
        <w:jc w:val="both"/>
        <w:rPr>
          <w:rFonts w:ascii="Arial" w:hAnsi="Arial" w:cs="Arial"/>
          <w:b/>
          <w:sz w:val="22"/>
          <w:szCs w:val="22"/>
        </w:rPr>
      </w:pPr>
      <w:r>
        <w:rPr>
          <w:rFonts w:ascii="Arial" w:hAnsi="Arial" w:cs="Arial"/>
          <w:b/>
          <w:sz w:val="22"/>
          <w:szCs w:val="22"/>
        </w:rPr>
        <w:t>7</w:t>
      </w:r>
      <w:r w:rsidRPr="00C93B0B">
        <w:rPr>
          <w:rFonts w:ascii="Arial" w:hAnsi="Arial" w:cs="Arial"/>
          <w:b/>
          <w:sz w:val="22"/>
          <w:szCs w:val="22"/>
        </w:rPr>
        <w:t>.</w:t>
      </w:r>
      <w:r w:rsidRPr="00E500AD">
        <w:rPr>
          <w:rFonts w:ascii="Arial" w:hAnsi="Arial" w:cs="Arial"/>
          <w:b/>
          <w:sz w:val="22"/>
          <w:szCs w:val="22"/>
        </w:rPr>
        <w:t>5</w:t>
      </w:r>
      <w:r>
        <w:rPr>
          <w:rFonts w:ascii="Arial" w:hAnsi="Arial" w:cs="Arial"/>
          <w:b/>
          <w:sz w:val="22"/>
          <w:szCs w:val="22"/>
        </w:rPr>
        <w:t>.</w:t>
      </w:r>
      <w:r w:rsidRPr="00C93B0B">
        <w:rPr>
          <w:rFonts w:ascii="Arial" w:hAnsi="Arial" w:cs="Arial"/>
          <w:b/>
          <w:sz w:val="22"/>
          <w:szCs w:val="22"/>
        </w:rPr>
        <w:t>4</w:t>
      </w:r>
      <w:r>
        <w:rPr>
          <w:rFonts w:ascii="Arial" w:hAnsi="Arial" w:cs="Arial"/>
          <w:b/>
          <w:sz w:val="22"/>
          <w:szCs w:val="22"/>
        </w:rPr>
        <w:t>.1.</w:t>
      </w:r>
      <w:r w:rsidR="006B6888">
        <w:rPr>
          <w:rFonts w:ascii="Arial" w:hAnsi="Arial" w:cs="Arial"/>
          <w:b/>
          <w:sz w:val="22"/>
          <w:szCs w:val="22"/>
        </w:rPr>
        <w:t>1</w:t>
      </w:r>
      <w:r w:rsidRPr="00C93B0B">
        <w:rPr>
          <w:rFonts w:ascii="Arial" w:hAnsi="Arial" w:cs="Arial"/>
          <w:b/>
          <w:sz w:val="22"/>
          <w:szCs w:val="22"/>
        </w:rPr>
        <w:t xml:space="preserve"> </w:t>
      </w:r>
      <w:r w:rsidR="006B6888">
        <w:rPr>
          <w:rFonts w:ascii="Arial" w:hAnsi="Arial" w:cs="Arial"/>
          <w:b/>
          <w:sz w:val="22"/>
          <w:szCs w:val="22"/>
        </w:rPr>
        <w:t>А</w:t>
      </w:r>
      <w:r>
        <w:rPr>
          <w:rFonts w:ascii="Arial" w:hAnsi="Arial" w:cs="Arial"/>
          <w:b/>
          <w:sz w:val="22"/>
          <w:szCs w:val="22"/>
        </w:rPr>
        <w:t>нализ граничн</w:t>
      </w:r>
      <w:r w:rsidR="006B6888">
        <w:rPr>
          <w:rFonts w:ascii="Arial" w:hAnsi="Arial" w:cs="Arial"/>
          <w:b/>
          <w:sz w:val="22"/>
          <w:szCs w:val="22"/>
        </w:rPr>
        <w:t>ых</w:t>
      </w:r>
      <w:r>
        <w:rPr>
          <w:rFonts w:ascii="Arial" w:hAnsi="Arial" w:cs="Arial"/>
          <w:b/>
          <w:sz w:val="22"/>
          <w:szCs w:val="22"/>
        </w:rPr>
        <w:t xml:space="preserve"> значени</w:t>
      </w:r>
      <w:r w:rsidR="006B6888">
        <w:rPr>
          <w:rFonts w:ascii="Arial" w:hAnsi="Arial" w:cs="Arial"/>
          <w:b/>
          <w:sz w:val="22"/>
          <w:szCs w:val="22"/>
        </w:rPr>
        <w:t>й</w:t>
      </w:r>
    </w:p>
    <w:p w14:paraId="2E52EC43" w14:textId="77777777" w:rsidR="00DB705A" w:rsidRPr="00F51891" w:rsidRDefault="00DB705A" w:rsidP="00DB705A">
      <w:pPr>
        <w:ind w:firstLine="540"/>
        <w:jc w:val="both"/>
        <w:rPr>
          <w:rFonts w:ascii="Arial" w:hAnsi="Arial" w:cs="Arial"/>
          <w:sz w:val="20"/>
          <w:szCs w:val="20"/>
        </w:rPr>
      </w:pPr>
    </w:p>
    <w:p w14:paraId="033691AF" w14:textId="131E4430" w:rsidR="00DB705A" w:rsidRPr="00F51891" w:rsidRDefault="00DB705A" w:rsidP="00DB705A">
      <w:pPr>
        <w:ind w:firstLine="540"/>
        <w:rPr>
          <w:rFonts w:ascii="Arial" w:hAnsi="Arial" w:cs="Arial"/>
          <w:b/>
          <w:bCs/>
          <w:sz w:val="22"/>
          <w:szCs w:val="22"/>
        </w:rPr>
      </w:pPr>
      <w:r>
        <w:rPr>
          <w:rFonts w:ascii="Arial" w:hAnsi="Arial" w:cs="Arial"/>
          <w:b/>
          <w:bCs/>
          <w:sz w:val="22"/>
          <w:szCs w:val="22"/>
        </w:rPr>
        <w:t>7</w:t>
      </w:r>
      <w:r w:rsidRPr="00282494">
        <w:rPr>
          <w:rFonts w:ascii="Arial" w:hAnsi="Arial" w:cs="Arial"/>
          <w:b/>
          <w:bCs/>
          <w:sz w:val="22"/>
          <w:szCs w:val="22"/>
        </w:rPr>
        <w:t>.</w:t>
      </w:r>
      <w:r>
        <w:rPr>
          <w:rFonts w:ascii="Arial" w:hAnsi="Arial" w:cs="Arial"/>
          <w:b/>
          <w:bCs/>
          <w:sz w:val="22"/>
          <w:szCs w:val="22"/>
        </w:rPr>
        <w:t>5.4</w:t>
      </w:r>
      <w:r w:rsidRPr="00282494">
        <w:rPr>
          <w:rFonts w:ascii="Arial" w:hAnsi="Arial" w:cs="Arial"/>
          <w:b/>
          <w:bCs/>
          <w:sz w:val="22"/>
          <w:szCs w:val="22"/>
        </w:rPr>
        <w:t>.</w:t>
      </w:r>
      <w:r>
        <w:rPr>
          <w:rFonts w:ascii="Arial" w:hAnsi="Arial" w:cs="Arial"/>
          <w:b/>
          <w:bCs/>
          <w:sz w:val="22"/>
          <w:szCs w:val="22"/>
        </w:rPr>
        <w:t>1.</w:t>
      </w:r>
      <w:r w:rsidR="006B6888">
        <w:rPr>
          <w:rFonts w:ascii="Arial" w:hAnsi="Arial" w:cs="Arial"/>
          <w:b/>
          <w:bCs/>
          <w:sz w:val="22"/>
          <w:szCs w:val="22"/>
        </w:rPr>
        <w:t>1</w:t>
      </w:r>
      <w:r>
        <w:rPr>
          <w:rFonts w:ascii="Arial" w:hAnsi="Arial" w:cs="Arial"/>
          <w:b/>
          <w:bCs/>
          <w:sz w:val="22"/>
          <w:szCs w:val="22"/>
        </w:rPr>
        <w:t>.</w:t>
      </w:r>
      <w:r w:rsidRPr="00282494">
        <w:rPr>
          <w:rFonts w:ascii="Arial" w:hAnsi="Arial" w:cs="Arial"/>
          <w:b/>
          <w:bCs/>
          <w:sz w:val="22"/>
          <w:szCs w:val="22"/>
        </w:rPr>
        <w:t xml:space="preserve">1 </w:t>
      </w:r>
      <w:r>
        <w:rPr>
          <w:rFonts w:ascii="Arial" w:hAnsi="Arial" w:cs="Arial"/>
          <w:b/>
          <w:bCs/>
          <w:sz w:val="22"/>
          <w:szCs w:val="22"/>
        </w:rPr>
        <w:t>Задача</w:t>
      </w:r>
    </w:p>
    <w:p w14:paraId="5F7FA12B" w14:textId="77777777" w:rsidR="00DB705A" w:rsidRPr="00F51891" w:rsidRDefault="00DB705A" w:rsidP="00DB705A">
      <w:pPr>
        <w:ind w:firstLine="540"/>
        <w:rPr>
          <w:rFonts w:ascii="Arial" w:hAnsi="Arial" w:cs="Arial"/>
          <w:bCs/>
          <w:sz w:val="8"/>
          <w:szCs w:val="8"/>
        </w:rPr>
      </w:pPr>
    </w:p>
    <w:p w14:paraId="3E56E11B" w14:textId="5D2244EE" w:rsidR="00DB705A" w:rsidRDefault="006B6888" w:rsidP="00DB705A">
      <w:pPr>
        <w:ind w:firstLine="539"/>
        <w:jc w:val="both"/>
        <w:rPr>
          <w:rStyle w:val="hps"/>
          <w:rFonts w:ascii="Arial" w:hAnsi="Arial" w:cs="Arial"/>
          <w:color w:val="222222"/>
          <w:sz w:val="20"/>
          <w:szCs w:val="20"/>
        </w:rPr>
      </w:pPr>
      <w:r>
        <w:rPr>
          <w:rStyle w:val="hps"/>
          <w:rFonts w:ascii="Arial" w:hAnsi="Arial" w:cs="Arial"/>
          <w:color w:val="222222"/>
          <w:sz w:val="20"/>
          <w:szCs w:val="20"/>
        </w:rPr>
        <w:t>А</w:t>
      </w:r>
      <w:r w:rsidR="00DB705A">
        <w:rPr>
          <w:rStyle w:val="hps"/>
          <w:rFonts w:ascii="Arial" w:hAnsi="Arial" w:cs="Arial"/>
          <w:color w:val="222222"/>
          <w:sz w:val="20"/>
          <w:szCs w:val="20"/>
        </w:rPr>
        <w:t>нализ граничн</w:t>
      </w:r>
      <w:r>
        <w:rPr>
          <w:rStyle w:val="hps"/>
          <w:rFonts w:ascii="Arial" w:hAnsi="Arial" w:cs="Arial"/>
          <w:color w:val="222222"/>
          <w:sz w:val="20"/>
          <w:szCs w:val="20"/>
        </w:rPr>
        <w:t>ых</w:t>
      </w:r>
      <w:r w:rsidR="00DB705A">
        <w:rPr>
          <w:rStyle w:val="hps"/>
          <w:rFonts w:ascii="Arial" w:hAnsi="Arial" w:cs="Arial"/>
          <w:color w:val="222222"/>
          <w:sz w:val="20"/>
          <w:szCs w:val="20"/>
        </w:rPr>
        <w:t xml:space="preserve"> значени</w:t>
      </w:r>
      <w:r>
        <w:rPr>
          <w:rStyle w:val="hps"/>
          <w:rFonts w:ascii="Arial" w:hAnsi="Arial" w:cs="Arial"/>
          <w:color w:val="222222"/>
          <w:sz w:val="20"/>
          <w:szCs w:val="20"/>
        </w:rPr>
        <w:t>й</w:t>
      </w:r>
      <w:r w:rsidR="00DB705A">
        <w:rPr>
          <w:rStyle w:val="hps"/>
          <w:rFonts w:ascii="Arial" w:hAnsi="Arial" w:cs="Arial"/>
          <w:color w:val="222222"/>
          <w:sz w:val="20"/>
          <w:szCs w:val="20"/>
        </w:rPr>
        <w:t xml:space="preserve"> используется для обнаружения ошибок программного обеспечения</w:t>
      </w:r>
      <w:r w:rsidR="001E7D21">
        <w:rPr>
          <w:rStyle w:val="hps"/>
          <w:rFonts w:ascii="Arial" w:hAnsi="Arial" w:cs="Arial"/>
          <w:color w:val="222222"/>
          <w:sz w:val="20"/>
          <w:szCs w:val="20"/>
        </w:rPr>
        <w:t>,</w:t>
      </w:r>
      <w:r w:rsidR="00DB705A">
        <w:rPr>
          <w:rStyle w:val="hps"/>
          <w:rFonts w:ascii="Arial" w:hAnsi="Arial" w:cs="Arial"/>
          <w:color w:val="222222"/>
          <w:sz w:val="20"/>
          <w:szCs w:val="20"/>
        </w:rPr>
        <w:t xml:space="preserve"> </w:t>
      </w:r>
      <w:r w:rsidR="001E7D21">
        <w:rPr>
          <w:rStyle w:val="hps"/>
          <w:rFonts w:ascii="Arial" w:hAnsi="Arial" w:cs="Arial"/>
          <w:color w:val="222222"/>
          <w:sz w:val="20"/>
          <w:szCs w:val="20"/>
        </w:rPr>
        <w:t>возникающих при ограничении параметров или установлении границ.</w:t>
      </w:r>
    </w:p>
    <w:p w14:paraId="2606AFFD" w14:textId="77777777" w:rsidR="00DB705A" w:rsidRDefault="00DB705A" w:rsidP="00DB705A">
      <w:pPr>
        <w:ind w:firstLine="540"/>
        <w:jc w:val="both"/>
        <w:rPr>
          <w:rFonts w:ascii="Arial" w:hAnsi="Arial" w:cs="Arial"/>
          <w:sz w:val="20"/>
          <w:szCs w:val="20"/>
        </w:rPr>
      </w:pPr>
    </w:p>
    <w:p w14:paraId="699A34F4" w14:textId="5851A94C" w:rsidR="00DB705A" w:rsidRPr="00F51891" w:rsidRDefault="00DB705A" w:rsidP="00DB705A">
      <w:pPr>
        <w:ind w:firstLine="540"/>
        <w:rPr>
          <w:rFonts w:ascii="Arial" w:hAnsi="Arial" w:cs="Arial"/>
          <w:b/>
          <w:bCs/>
          <w:sz w:val="22"/>
          <w:szCs w:val="22"/>
        </w:rPr>
      </w:pPr>
      <w:r>
        <w:rPr>
          <w:rFonts w:ascii="Arial" w:hAnsi="Arial" w:cs="Arial"/>
          <w:b/>
          <w:bCs/>
          <w:sz w:val="22"/>
          <w:szCs w:val="22"/>
        </w:rPr>
        <w:t>7</w:t>
      </w:r>
      <w:r w:rsidRPr="00282494">
        <w:rPr>
          <w:rFonts w:ascii="Arial" w:hAnsi="Arial" w:cs="Arial"/>
          <w:b/>
          <w:bCs/>
          <w:sz w:val="22"/>
          <w:szCs w:val="22"/>
        </w:rPr>
        <w:t>.</w:t>
      </w:r>
      <w:r>
        <w:rPr>
          <w:rFonts w:ascii="Arial" w:hAnsi="Arial" w:cs="Arial"/>
          <w:b/>
          <w:bCs/>
          <w:sz w:val="22"/>
          <w:szCs w:val="22"/>
        </w:rPr>
        <w:t>5.4</w:t>
      </w:r>
      <w:r w:rsidRPr="00282494">
        <w:rPr>
          <w:rFonts w:ascii="Arial" w:hAnsi="Arial" w:cs="Arial"/>
          <w:b/>
          <w:bCs/>
          <w:sz w:val="22"/>
          <w:szCs w:val="22"/>
        </w:rPr>
        <w:t>.</w:t>
      </w:r>
      <w:r w:rsidR="001E7D21">
        <w:rPr>
          <w:rFonts w:ascii="Arial" w:hAnsi="Arial" w:cs="Arial"/>
          <w:b/>
          <w:bCs/>
          <w:sz w:val="22"/>
          <w:szCs w:val="22"/>
        </w:rPr>
        <w:t>1.</w:t>
      </w:r>
      <w:r w:rsidR="006B6888">
        <w:rPr>
          <w:rFonts w:ascii="Arial" w:hAnsi="Arial" w:cs="Arial"/>
          <w:b/>
          <w:bCs/>
          <w:sz w:val="22"/>
          <w:szCs w:val="22"/>
        </w:rPr>
        <w:t>1</w:t>
      </w:r>
      <w:r>
        <w:rPr>
          <w:rFonts w:ascii="Arial" w:hAnsi="Arial" w:cs="Arial"/>
          <w:b/>
          <w:bCs/>
          <w:sz w:val="22"/>
          <w:szCs w:val="22"/>
        </w:rPr>
        <w:t>.2</w:t>
      </w:r>
      <w:r w:rsidRPr="00282494">
        <w:rPr>
          <w:rFonts w:ascii="Arial" w:hAnsi="Arial" w:cs="Arial"/>
          <w:b/>
          <w:bCs/>
          <w:sz w:val="22"/>
          <w:szCs w:val="22"/>
        </w:rPr>
        <w:t xml:space="preserve"> </w:t>
      </w:r>
      <w:r>
        <w:rPr>
          <w:rFonts w:ascii="Arial" w:hAnsi="Arial" w:cs="Arial"/>
          <w:b/>
          <w:bCs/>
          <w:sz w:val="22"/>
          <w:szCs w:val="22"/>
        </w:rPr>
        <w:t>Описание</w:t>
      </w:r>
    </w:p>
    <w:p w14:paraId="5BEE6FBF" w14:textId="77777777" w:rsidR="00DB705A" w:rsidRPr="00F51891" w:rsidRDefault="00DB705A" w:rsidP="00DB705A">
      <w:pPr>
        <w:ind w:firstLine="540"/>
        <w:rPr>
          <w:rFonts w:ascii="Arial" w:hAnsi="Arial" w:cs="Arial"/>
          <w:bCs/>
          <w:sz w:val="8"/>
          <w:szCs w:val="8"/>
        </w:rPr>
      </w:pPr>
    </w:p>
    <w:p w14:paraId="6541DCEF" w14:textId="1BE3F8A7" w:rsidR="00DB705A" w:rsidRDefault="00E96D5A" w:rsidP="00DB705A">
      <w:pPr>
        <w:ind w:firstLine="539"/>
        <w:jc w:val="both"/>
        <w:rPr>
          <w:rStyle w:val="hps"/>
          <w:rFonts w:ascii="Arial" w:hAnsi="Arial" w:cs="Arial"/>
          <w:color w:val="222222"/>
          <w:sz w:val="20"/>
          <w:szCs w:val="20"/>
        </w:rPr>
      </w:pPr>
      <w:r>
        <w:rPr>
          <w:rStyle w:val="hps"/>
          <w:rFonts w:ascii="Arial" w:hAnsi="Arial" w:cs="Arial"/>
          <w:color w:val="222222"/>
          <w:sz w:val="20"/>
          <w:szCs w:val="20"/>
        </w:rPr>
        <w:t>Входной домен программы делится на несколько входных классов в соответствии с соотношением эквивалентности (см. 7.5.4.1.</w:t>
      </w:r>
      <w:r w:rsidR="006B6888">
        <w:rPr>
          <w:rStyle w:val="hps"/>
          <w:rFonts w:ascii="Arial" w:hAnsi="Arial" w:cs="Arial"/>
          <w:color w:val="222222"/>
          <w:sz w:val="20"/>
          <w:szCs w:val="20"/>
        </w:rPr>
        <w:t>5</w:t>
      </w:r>
      <w:r>
        <w:rPr>
          <w:rStyle w:val="hps"/>
          <w:rFonts w:ascii="Arial" w:hAnsi="Arial" w:cs="Arial"/>
          <w:color w:val="222222"/>
          <w:sz w:val="20"/>
          <w:szCs w:val="20"/>
        </w:rPr>
        <w:t>). Эти испытания должны охватывать границы и критические значения классов. Испытания проверяют совпадение границ входного домена по спецификации с границами программы. И</w:t>
      </w:r>
      <w:r w:rsidR="006B6888">
        <w:rPr>
          <w:rStyle w:val="hps"/>
          <w:rFonts w:ascii="Arial" w:hAnsi="Arial" w:cs="Arial"/>
          <w:color w:val="222222"/>
          <w:sz w:val="20"/>
          <w:szCs w:val="20"/>
        </w:rPr>
        <w:t>спользование нулевого значения</w:t>
      </w:r>
      <w:r>
        <w:rPr>
          <w:rStyle w:val="hps"/>
          <w:rFonts w:ascii="Arial" w:hAnsi="Arial" w:cs="Arial"/>
          <w:color w:val="222222"/>
          <w:sz w:val="20"/>
          <w:szCs w:val="20"/>
        </w:rPr>
        <w:t>, как в прямом, так и в косвенном преобразовании, часто приводит к возникновению ошибок и требует особого внимания к следующему:</w:t>
      </w:r>
    </w:p>
    <w:p w14:paraId="13828ED8" w14:textId="2E0347F4" w:rsidR="00E96D5A" w:rsidRDefault="00E96D5A" w:rsidP="00DB705A">
      <w:pPr>
        <w:ind w:firstLine="539"/>
        <w:jc w:val="both"/>
        <w:rPr>
          <w:rStyle w:val="hps"/>
          <w:rFonts w:ascii="Arial" w:hAnsi="Arial" w:cs="Arial"/>
          <w:color w:val="222222"/>
          <w:sz w:val="20"/>
          <w:szCs w:val="20"/>
        </w:rPr>
      </w:pPr>
      <w:r>
        <w:rPr>
          <w:rStyle w:val="hps"/>
          <w:rFonts w:ascii="Arial" w:hAnsi="Arial" w:cs="Arial"/>
          <w:color w:val="222222"/>
          <w:sz w:val="20"/>
          <w:szCs w:val="20"/>
        </w:rPr>
        <w:t>- делителю нуля;</w:t>
      </w:r>
    </w:p>
    <w:p w14:paraId="53603CA4" w14:textId="161DD5BA" w:rsidR="00E96D5A" w:rsidRDefault="00E96D5A" w:rsidP="00DB705A">
      <w:pPr>
        <w:ind w:firstLine="539"/>
        <w:jc w:val="both"/>
        <w:rPr>
          <w:rStyle w:val="hps"/>
          <w:rFonts w:ascii="Arial" w:hAnsi="Arial" w:cs="Arial"/>
          <w:color w:val="222222"/>
          <w:sz w:val="20"/>
          <w:szCs w:val="20"/>
        </w:rPr>
      </w:pPr>
      <w:r>
        <w:rPr>
          <w:rStyle w:val="hps"/>
          <w:rFonts w:ascii="Arial" w:hAnsi="Arial" w:cs="Arial"/>
          <w:color w:val="222222"/>
          <w:sz w:val="20"/>
          <w:szCs w:val="20"/>
        </w:rPr>
        <w:t xml:space="preserve">- пустым символам </w:t>
      </w:r>
      <w:r>
        <w:rPr>
          <w:rStyle w:val="hps"/>
          <w:rFonts w:ascii="Arial" w:hAnsi="Arial" w:cs="Arial"/>
          <w:color w:val="222222"/>
          <w:sz w:val="20"/>
          <w:szCs w:val="20"/>
          <w:lang w:val="en-US"/>
        </w:rPr>
        <w:t>ASCII</w:t>
      </w:r>
      <w:r w:rsidR="00FF6B38">
        <w:rPr>
          <w:rStyle w:val="hps"/>
          <w:rFonts w:ascii="Arial" w:hAnsi="Arial" w:cs="Arial"/>
          <w:color w:val="222222"/>
          <w:sz w:val="20"/>
          <w:szCs w:val="20"/>
        </w:rPr>
        <w:t>;</w:t>
      </w:r>
    </w:p>
    <w:p w14:paraId="0CF10A1E" w14:textId="3A12C853" w:rsidR="00FF6B38" w:rsidRDefault="00FF6B38" w:rsidP="00DB705A">
      <w:pPr>
        <w:ind w:firstLine="539"/>
        <w:jc w:val="both"/>
        <w:rPr>
          <w:rStyle w:val="hps"/>
          <w:rFonts w:ascii="Arial" w:hAnsi="Arial" w:cs="Arial"/>
          <w:color w:val="222222"/>
          <w:sz w:val="20"/>
          <w:szCs w:val="20"/>
        </w:rPr>
      </w:pPr>
      <w:r>
        <w:rPr>
          <w:rStyle w:val="hps"/>
          <w:rFonts w:ascii="Arial" w:hAnsi="Arial" w:cs="Arial"/>
          <w:color w:val="222222"/>
          <w:sz w:val="20"/>
          <w:szCs w:val="20"/>
        </w:rPr>
        <w:t>- пустому множеству или элементу перечня;</w:t>
      </w:r>
    </w:p>
    <w:p w14:paraId="4D9E9E48" w14:textId="72A86D10" w:rsidR="00FF6B38" w:rsidRPr="00E96D5A" w:rsidRDefault="00FF6B38" w:rsidP="00DB705A">
      <w:pPr>
        <w:ind w:firstLine="539"/>
        <w:jc w:val="both"/>
        <w:rPr>
          <w:rStyle w:val="hps"/>
          <w:rFonts w:ascii="Arial" w:hAnsi="Arial" w:cs="Arial"/>
          <w:color w:val="222222"/>
          <w:sz w:val="20"/>
          <w:szCs w:val="20"/>
        </w:rPr>
      </w:pPr>
      <w:r>
        <w:rPr>
          <w:rStyle w:val="hps"/>
          <w:rFonts w:ascii="Arial" w:hAnsi="Arial" w:cs="Arial"/>
          <w:color w:val="222222"/>
          <w:sz w:val="20"/>
          <w:szCs w:val="20"/>
        </w:rPr>
        <w:t>- полной матрице;</w:t>
      </w:r>
    </w:p>
    <w:p w14:paraId="47ABDEA7" w14:textId="35592865" w:rsidR="00E164D0" w:rsidRDefault="00FF6B38" w:rsidP="00E164D0">
      <w:pPr>
        <w:ind w:firstLine="539"/>
        <w:jc w:val="both"/>
        <w:rPr>
          <w:rStyle w:val="hps"/>
          <w:rFonts w:ascii="Arial" w:hAnsi="Arial" w:cs="Arial"/>
          <w:color w:val="222222"/>
          <w:sz w:val="20"/>
          <w:szCs w:val="20"/>
        </w:rPr>
      </w:pPr>
      <w:r>
        <w:rPr>
          <w:rStyle w:val="hps"/>
          <w:rFonts w:ascii="Arial" w:hAnsi="Arial" w:cs="Arial"/>
          <w:color w:val="222222"/>
          <w:sz w:val="20"/>
          <w:szCs w:val="20"/>
        </w:rPr>
        <w:t xml:space="preserve">- </w:t>
      </w:r>
      <w:r w:rsidR="00114480">
        <w:rPr>
          <w:rStyle w:val="hps"/>
          <w:rFonts w:ascii="Arial" w:hAnsi="Arial" w:cs="Arial"/>
          <w:color w:val="222222"/>
          <w:sz w:val="20"/>
          <w:szCs w:val="20"/>
        </w:rPr>
        <w:t>нулевой записи таблицы.</w:t>
      </w:r>
    </w:p>
    <w:p w14:paraId="2AC5A1E7" w14:textId="28B0302C" w:rsidR="00DB705A" w:rsidRDefault="00114480" w:rsidP="00E164D0">
      <w:pPr>
        <w:ind w:firstLine="539"/>
        <w:jc w:val="both"/>
        <w:rPr>
          <w:rStyle w:val="hps"/>
          <w:rFonts w:ascii="Arial" w:hAnsi="Arial" w:cs="Arial"/>
          <w:color w:val="222222"/>
          <w:sz w:val="20"/>
          <w:szCs w:val="20"/>
        </w:rPr>
      </w:pPr>
      <w:r>
        <w:rPr>
          <w:rStyle w:val="hps"/>
          <w:rFonts w:ascii="Arial" w:hAnsi="Arial" w:cs="Arial"/>
          <w:color w:val="222222"/>
          <w:sz w:val="20"/>
          <w:szCs w:val="20"/>
        </w:rPr>
        <w:t xml:space="preserve">Как правило, границы входа напрямую соответствуют границам диапазона выхода. </w:t>
      </w:r>
      <w:r w:rsidR="00A37D51">
        <w:rPr>
          <w:rStyle w:val="hps"/>
          <w:rFonts w:ascii="Arial" w:hAnsi="Arial" w:cs="Arial"/>
          <w:color w:val="222222"/>
          <w:sz w:val="20"/>
          <w:szCs w:val="20"/>
        </w:rPr>
        <w:t>Контрольный пример должен</w:t>
      </w:r>
      <w:r>
        <w:rPr>
          <w:rStyle w:val="hps"/>
          <w:rFonts w:ascii="Arial" w:hAnsi="Arial" w:cs="Arial"/>
          <w:color w:val="222222"/>
          <w:sz w:val="20"/>
          <w:szCs w:val="20"/>
        </w:rPr>
        <w:t xml:space="preserve"> быть записан для принудительного повышения выходных данных до их предельных значений. Также рассматривается, по возможности, установление контрольного примера, который приводит к превышению граничных значений выходов, установленных спецификацией.</w:t>
      </w:r>
    </w:p>
    <w:p w14:paraId="7AE0F607" w14:textId="0C48A078" w:rsidR="00DB705A" w:rsidRDefault="00A37D51" w:rsidP="00E164D0">
      <w:pPr>
        <w:ind w:firstLine="539"/>
        <w:jc w:val="both"/>
        <w:rPr>
          <w:rStyle w:val="hps"/>
          <w:rFonts w:ascii="Arial" w:hAnsi="Arial" w:cs="Arial"/>
          <w:color w:val="222222"/>
          <w:sz w:val="20"/>
          <w:szCs w:val="20"/>
        </w:rPr>
      </w:pPr>
      <w:r>
        <w:rPr>
          <w:rStyle w:val="hps"/>
          <w:rFonts w:ascii="Arial" w:hAnsi="Arial" w:cs="Arial"/>
          <w:color w:val="222222"/>
          <w:sz w:val="20"/>
          <w:szCs w:val="20"/>
        </w:rPr>
        <w:lastRenderedPageBreak/>
        <w:t>Если выход представляет собой последовательность данных (например, заполненную таблицу) особое внимание следует уделить первому и последнему элементу и перечням, не содержащим элементов, и содержащим один или два элемента.</w:t>
      </w:r>
    </w:p>
    <w:p w14:paraId="63100B0F" w14:textId="77777777" w:rsidR="00A37D51" w:rsidRDefault="00A37D51" w:rsidP="00E164D0">
      <w:pPr>
        <w:ind w:firstLine="539"/>
        <w:jc w:val="both"/>
        <w:rPr>
          <w:rStyle w:val="hps"/>
          <w:rFonts w:ascii="Arial" w:hAnsi="Arial" w:cs="Arial"/>
          <w:color w:val="222222"/>
          <w:sz w:val="20"/>
          <w:szCs w:val="20"/>
        </w:rPr>
      </w:pPr>
    </w:p>
    <w:p w14:paraId="1EE32C72" w14:textId="7E834AA6" w:rsidR="00093FA5" w:rsidRDefault="00093FA5" w:rsidP="00093FA5">
      <w:pPr>
        <w:ind w:firstLine="540"/>
        <w:jc w:val="both"/>
        <w:rPr>
          <w:rFonts w:ascii="Arial" w:hAnsi="Arial" w:cs="Arial"/>
          <w:b/>
          <w:sz w:val="22"/>
          <w:szCs w:val="22"/>
        </w:rPr>
      </w:pPr>
      <w:r>
        <w:rPr>
          <w:rFonts w:ascii="Arial" w:hAnsi="Arial" w:cs="Arial"/>
          <w:b/>
          <w:sz w:val="22"/>
          <w:szCs w:val="22"/>
        </w:rPr>
        <w:t>7</w:t>
      </w:r>
      <w:r w:rsidRPr="00C93B0B">
        <w:rPr>
          <w:rFonts w:ascii="Arial" w:hAnsi="Arial" w:cs="Arial"/>
          <w:b/>
          <w:sz w:val="22"/>
          <w:szCs w:val="22"/>
        </w:rPr>
        <w:t>.</w:t>
      </w:r>
      <w:r w:rsidRPr="00E500AD">
        <w:rPr>
          <w:rFonts w:ascii="Arial" w:hAnsi="Arial" w:cs="Arial"/>
          <w:b/>
          <w:sz w:val="22"/>
          <w:szCs w:val="22"/>
        </w:rPr>
        <w:t>5</w:t>
      </w:r>
      <w:r>
        <w:rPr>
          <w:rFonts w:ascii="Arial" w:hAnsi="Arial" w:cs="Arial"/>
          <w:b/>
          <w:sz w:val="22"/>
          <w:szCs w:val="22"/>
        </w:rPr>
        <w:t>.</w:t>
      </w:r>
      <w:r w:rsidRPr="00C93B0B">
        <w:rPr>
          <w:rFonts w:ascii="Arial" w:hAnsi="Arial" w:cs="Arial"/>
          <w:b/>
          <w:sz w:val="22"/>
          <w:szCs w:val="22"/>
        </w:rPr>
        <w:t>4</w:t>
      </w:r>
      <w:r>
        <w:rPr>
          <w:rFonts w:ascii="Arial" w:hAnsi="Arial" w:cs="Arial"/>
          <w:b/>
          <w:sz w:val="22"/>
          <w:szCs w:val="22"/>
        </w:rPr>
        <w:t>.1.</w:t>
      </w:r>
      <w:r w:rsidR="00AA5507">
        <w:rPr>
          <w:rFonts w:ascii="Arial" w:hAnsi="Arial" w:cs="Arial"/>
          <w:b/>
          <w:sz w:val="22"/>
          <w:szCs w:val="22"/>
        </w:rPr>
        <w:t>2</w:t>
      </w:r>
      <w:r w:rsidRPr="00C93B0B">
        <w:rPr>
          <w:rFonts w:ascii="Arial" w:hAnsi="Arial" w:cs="Arial"/>
          <w:b/>
          <w:sz w:val="22"/>
          <w:szCs w:val="22"/>
        </w:rPr>
        <w:t xml:space="preserve"> </w:t>
      </w:r>
      <w:r>
        <w:rPr>
          <w:rFonts w:ascii="Arial" w:hAnsi="Arial" w:cs="Arial"/>
          <w:b/>
          <w:sz w:val="22"/>
          <w:szCs w:val="22"/>
        </w:rPr>
        <w:t>Контрольный перечень</w:t>
      </w:r>
    </w:p>
    <w:p w14:paraId="0C2CC26C" w14:textId="77777777" w:rsidR="00093FA5" w:rsidRPr="00F51891" w:rsidRDefault="00093FA5" w:rsidP="00093FA5">
      <w:pPr>
        <w:ind w:firstLine="540"/>
        <w:jc w:val="both"/>
        <w:rPr>
          <w:rFonts w:ascii="Arial" w:hAnsi="Arial" w:cs="Arial"/>
          <w:sz w:val="20"/>
          <w:szCs w:val="20"/>
        </w:rPr>
      </w:pPr>
    </w:p>
    <w:p w14:paraId="2C2B54C5" w14:textId="0E3BD99A" w:rsidR="00093FA5" w:rsidRPr="00F51891" w:rsidRDefault="00093FA5" w:rsidP="00093FA5">
      <w:pPr>
        <w:ind w:firstLine="540"/>
        <w:rPr>
          <w:rFonts w:ascii="Arial" w:hAnsi="Arial" w:cs="Arial"/>
          <w:b/>
          <w:bCs/>
          <w:sz w:val="22"/>
          <w:szCs w:val="22"/>
        </w:rPr>
      </w:pPr>
      <w:r>
        <w:rPr>
          <w:rFonts w:ascii="Arial" w:hAnsi="Arial" w:cs="Arial"/>
          <w:b/>
          <w:bCs/>
          <w:sz w:val="22"/>
          <w:szCs w:val="22"/>
        </w:rPr>
        <w:t>7</w:t>
      </w:r>
      <w:r w:rsidRPr="00282494">
        <w:rPr>
          <w:rFonts w:ascii="Arial" w:hAnsi="Arial" w:cs="Arial"/>
          <w:b/>
          <w:bCs/>
          <w:sz w:val="22"/>
          <w:szCs w:val="22"/>
        </w:rPr>
        <w:t>.</w:t>
      </w:r>
      <w:r>
        <w:rPr>
          <w:rFonts w:ascii="Arial" w:hAnsi="Arial" w:cs="Arial"/>
          <w:b/>
          <w:bCs/>
          <w:sz w:val="22"/>
          <w:szCs w:val="22"/>
        </w:rPr>
        <w:t>5.4</w:t>
      </w:r>
      <w:r w:rsidRPr="00282494">
        <w:rPr>
          <w:rFonts w:ascii="Arial" w:hAnsi="Arial" w:cs="Arial"/>
          <w:b/>
          <w:bCs/>
          <w:sz w:val="22"/>
          <w:szCs w:val="22"/>
        </w:rPr>
        <w:t>.</w:t>
      </w:r>
      <w:r>
        <w:rPr>
          <w:rFonts w:ascii="Arial" w:hAnsi="Arial" w:cs="Arial"/>
          <w:b/>
          <w:bCs/>
          <w:sz w:val="22"/>
          <w:szCs w:val="22"/>
        </w:rPr>
        <w:t>1.</w:t>
      </w:r>
      <w:r w:rsidR="00AA5507">
        <w:rPr>
          <w:rFonts w:ascii="Arial" w:hAnsi="Arial" w:cs="Arial"/>
          <w:b/>
          <w:bCs/>
          <w:sz w:val="22"/>
          <w:szCs w:val="22"/>
        </w:rPr>
        <w:t>2</w:t>
      </w:r>
      <w:r>
        <w:rPr>
          <w:rFonts w:ascii="Arial" w:hAnsi="Arial" w:cs="Arial"/>
          <w:b/>
          <w:bCs/>
          <w:sz w:val="22"/>
          <w:szCs w:val="22"/>
        </w:rPr>
        <w:t>.</w:t>
      </w:r>
      <w:r w:rsidRPr="00282494">
        <w:rPr>
          <w:rFonts w:ascii="Arial" w:hAnsi="Arial" w:cs="Arial"/>
          <w:b/>
          <w:bCs/>
          <w:sz w:val="22"/>
          <w:szCs w:val="22"/>
        </w:rPr>
        <w:t xml:space="preserve">1 </w:t>
      </w:r>
      <w:r>
        <w:rPr>
          <w:rFonts w:ascii="Arial" w:hAnsi="Arial" w:cs="Arial"/>
          <w:b/>
          <w:bCs/>
          <w:sz w:val="22"/>
          <w:szCs w:val="22"/>
        </w:rPr>
        <w:t>Задача</w:t>
      </w:r>
    </w:p>
    <w:p w14:paraId="155FD180" w14:textId="77777777" w:rsidR="00093FA5" w:rsidRPr="00F51891" w:rsidRDefault="00093FA5" w:rsidP="00093FA5">
      <w:pPr>
        <w:ind w:firstLine="540"/>
        <w:rPr>
          <w:rFonts w:ascii="Arial" w:hAnsi="Arial" w:cs="Arial"/>
          <w:bCs/>
          <w:sz w:val="8"/>
          <w:szCs w:val="8"/>
        </w:rPr>
      </w:pPr>
    </w:p>
    <w:p w14:paraId="17F4DD5D" w14:textId="0A4654EE" w:rsidR="00093FA5" w:rsidRDefault="00093FA5" w:rsidP="00093FA5">
      <w:pPr>
        <w:ind w:firstLine="539"/>
        <w:jc w:val="both"/>
        <w:rPr>
          <w:rStyle w:val="hps"/>
          <w:rFonts w:ascii="Arial" w:hAnsi="Arial" w:cs="Arial"/>
          <w:color w:val="222222"/>
          <w:sz w:val="20"/>
          <w:szCs w:val="20"/>
        </w:rPr>
      </w:pPr>
      <w:r>
        <w:rPr>
          <w:rStyle w:val="hps"/>
          <w:rFonts w:ascii="Arial" w:hAnsi="Arial" w:cs="Arial"/>
          <w:color w:val="222222"/>
          <w:sz w:val="20"/>
          <w:szCs w:val="20"/>
        </w:rPr>
        <w:t xml:space="preserve">Контрольные перечни должны использоваться для привлечения внимания и управления критической оценкой всех важных аспектов системы на соответствующих стадиях жизненного цикла системы безопасности, обеспечивая всесторонний охват без установления </w:t>
      </w:r>
      <w:r w:rsidR="009D4853">
        <w:rPr>
          <w:rStyle w:val="hps"/>
          <w:rFonts w:ascii="Arial" w:hAnsi="Arial" w:cs="Arial"/>
          <w:color w:val="222222"/>
          <w:sz w:val="20"/>
          <w:szCs w:val="20"/>
        </w:rPr>
        <w:t>конкретных</w:t>
      </w:r>
      <w:r>
        <w:rPr>
          <w:rStyle w:val="hps"/>
          <w:rFonts w:ascii="Arial" w:hAnsi="Arial" w:cs="Arial"/>
          <w:color w:val="222222"/>
          <w:sz w:val="20"/>
          <w:szCs w:val="20"/>
        </w:rPr>
        <w:t xml:space="preserve"> требований.</w:t>
      </w:r>
    </w:p>
    <w:p w14:paraId="27DD05AA" w14:textId="77777777" w:rsidR="00093FA5" w:rsidRDefault="00093FA5" w:rsidP="00093FA5">
      <w:pPr>
        <w:ind w:firstLine="540"/>
        <w:jc w:val="both"/>
        <w:rPr>
          <w:rFonts w:ascii="Arial" w:hAnsi="Arial" w:cs="Arial"/>
          <w:sz w:val="20"/>
          <w:szCs w:val="20"/>
        </w:rPr>
      </w:pPr>
    </w:p>
    <w:p w14:paraId="652F0C2B" w14:textId="07C4E4D6" w:rsidR="00093FA5" w:rsidRPr="00F51891" w:rsidRDefault="00093FA5" w:rsidP="00093FA5">
      <w:pPr>
        <w:ind w:firstLine="540"/>
        <w:rPr>
          <w:rFonts w:ascii="Arial" w:hAnsi="Arial" w:cs="Arial"/>
          <w:b/>
          <w:bCs/>
          <w:sz w:val="22"/>
          <w:szCs w:val="22"/>
        </w:rPr>
      </w:pPr>
      <w:r>
        <w:rPr>
          <w:rFonts w:ascii="Arial" w:hAnsi="Arial" w:cs="Arial"/>
          <w:b/>
          <w:bCs/>
          <w:sz w:val="22"/>
          <w:szCs w:val="22"/>
        </w:rPr>
        <w:t>7</w:t>
      </w:r>
      <w:r w:rsidRPr="00282494">
        <w:rPr>
          <w:rFonts w:ascii="Arial" w:hAnsi="Arial" w:cs="Arial"/>
          <w:b/>
          <w:bCs/>
          <w:sz w:val="22"/>
          <w:szCs w:val="22"/>
        </w:rPr>
        <w:t>.</w:t>
      </w:r>
      <w:r>
        <w:rPr>
          <w:rFonts w:ascii="Arial" w:hAnsi="Arial" w:cs="Arial"/>
          <w:b/>
          <w:bCs/>
          <w:sz w:val="22"/>
          <w:szCs w:val="22"/>
        </w:rPr>
        <w:t>5.4</w:t>
      </w:r>
      <w:r w:rsidRPr="00282494">
        <w:rPr>
          <w:rFonts w:ascii="Arial" w:hAnsi="Arial" w:cs="Arial"/>
          <w:b/>
          <w:bCs/>
          <w:sz w:val="22"/>
          <w:szCs w:val="22"/>
        </w:rPr>
        <w:t>.</w:t>
      </w:r>
      <w:r>
        <w:rPr>
          <w:rFonts w:ascii="Arial" w:hAnsi="Arial" w:cs="Arial"/>
          <w:b/>
          <w:bCs/>
          <w:sz w:val="22"/>
          <w:szCs w:val="22"/>
        </w:rPr>
        <w:t>1.</w:t>
      </w:r>
      <w:r w:rsidR="00AA5507">
        <w:rPr>
          <w:rFonts w:ascii="Arial" w:hAnsi="Arial" w:cs="Arial"/>
          <w:b/>
          <w:bCs/>
          <w:sz w:val="22"/>
          <w:szCs w:val="22"/>
        </w:rPr>
        <w:t>2</w:t>
      </w:r>
      <w:r>
        <w:rPr>
          <w:rFonts w:ascii="Arial" w:hAnsi="Arial" w:cs="Arial"/>
          <w:b/>
          <w:bCs/>
          <w:sz w:val="22"/>
          <w:szCs w:val="22"/>
        </w:rPr>
        <w:t>.2</w:t>
      </w:r>
      <w:r w:rsidRPr="00282494">
        <w:rPr>
          <w:rFonts w:ascii="Arial" w:hAnsi="Arial" w:cs="Arial"/>
          <w:b/>
          <w:bCs/>
          <w:sz w:val="22"/>
          <w:szCs w:val="22"/>
        </w:rPr>
        <w:t xml:space="preserve"> </w:t>
      </w:r>
      <w:r>
        <w:rPr>
          <w:rFonts w:ascii="Arial" w:hAnsi="Arial" w:cs="Arial"/>
          <w:b/>
          <w:bCs/>
          <w:sz w:val="22"/>
          <w:szCs w:val="22"/>
        </w:rPr>
        <w:t>Описание</w:t>
      </w:r>
    </w:p>
    <w:p w14:paraId="58F2BD6A" w14:textId="77777777" w:rsidR="00093FA5" w:rsidRPr="00F51891" w:rsidRDefault="00093FA5" w:rsidP="00093FA5">
      <w:pPr>
        <w:ind w:firstLine="540"/>
        <w:rPr>
          <w:rFonts w:ascii="Arial" w:hAnsi="Arial" w:cs="Arial"/>
          <w:bCs/>
          <w:sz w:val="8"/>
          <w:szCs w:val="8"/>
        </w:rPr>
      </w:pPr>
    </w:p>
    <w:p w14:paraId="278B93E6" w14:textId="77777777" w:rsidR="00AA5507" w:rsidRDefault="00134625" w:rsidP="00093FA5">
      <w:pPr>
        <w:ind w:firstLine="539"/>
        <w:jc w:val="both"/>
        <w:rPr>
          <w:rStyle w:val="hps"/>
          <w:rFonts w:ascii="Arial" w:hAnsi="Arial" w:cs="Arial"/>
          <w:color w:val="222222"/>
          <w:sz w:val="20"/>
          <w:szCs w:val="20"/>
        </w:rPr>
      </w:pPr>
      <w:r>
        <w:rPr>
          <w:rStyle w:val="hps"/>
          <w:rFonts w:ascii="Arial" w:hAnsi="Arial" w:cs="Arial"/>
          <w:color w:val="222222"/>
          <w:sz w:val="20"/>
          <w:szCs w:val="20"/>
        </w:rPr>
        <w:t xml:space="preserve">Контрольный перечень – это список вопросов, на которые должен ответить человек по ходу выполнения этого контрольного перечня. Многие из вопросов являются вопросами общего характера, и эксперт должен интерпретировать их наиболее подходящим образом. Контрольные перечни должны использоваться для программного обеспечения </w:t>
      </w:r>
      <w:r>
        <w:rPr>
          <w:rStyle w:val="hps"/>
          <w:rFonts w:ascii="Arial" w:hAnsi="Arial" w:cs="Arial"/>
          <w:color w:val="222222"/>
          <w:sz w:val="20"/>
          <w:szCs w:val="20"/>
          <w:lang w:val="en-US"/>
        </w:rPr>
        <w:t>E</w:t>
      </w:r>
      <w:r w:rsidRPr="00134625">
        <w:rPr>
          <w:rStyle w:val="hps"/>
          <w:rFonts w:ascii="Arial" w:hAnsi="Arial" w:cs="Arial"/>
          <w:color w:val="222222"/>
          <w:sz w:val="20"/>
          <w:szCs w:val="20"/>
        </w:rPr>
        <w:t>/</w:t>
      </w:r>
      <w:r>
        <w:rPr>
          <w:rStyle w:val="hps"/>
          <w:rFonts w:ascii="Arial" w:hAnsi="Arial" w:cs="Arial"/>
          <w:color w:val="222222"/>
          <w:sz w:val="20"/>
          <w:szCs w:val="20"/>
          <w:lang w:val="en-US"/>
        </w:rPr>
        <w:t>E</w:t>
      </w:r>
      <w:r w:rsidRPr="00134625">
        <w:rPr>
          <w:rStyle w:val="hps"/>
          <w:rFonts w:ascii="Arial" w:hAnsi="Arial" w:cs="Arial"/>
          <w:color w:val="222222"/>
          <w:sz w:val="20"/>
          <w:szCs w:val="20"/>
        </w:rPr>
        <w:t>/</w:t>
      </w:r>
      <w:r>
        <w:rPr>
          <w:rStyle w:val="hps"/>
          <w:rFonts w:ascii="Arial" w:hAnsi="Arial" w:cs="Arial"/>
          <w:color w:val="222222"/>
          <w:sz w:val="20"/>
          <w:szCs w:val="20"/>
          <w:lang w:val="en-US"/>
        </w:rPr>
        <w:t>PES</w:t>
      </w:r>
      <w:r w:rsidRPr="00134625">
        <w:rPr>
          <w:rStyle w:val="hps"/>
          <w:rFonts w:ascii="Arial" w:hAnsi="Arial" w:cs="Arial"/>
          <w:color w:val="222222"/>
          <w:sz w:val="20"/>
          <w:szCs w:val="20"/>
        </w:rPr>
        <w:t xml:space="preserve"> </w:t>
      </w:r>
      <w:r>
        <w:rPr>
          <w:rStyle w:val="hps"/>
          <w:rFonts w:ascii="Arial" w:hAnsi="Arial" w:cs="Arial"/>
          <w:color w:val="222222"/>
          <w:sz w:val="20"/>
          <w:szCs w:val="20"/>
        </w:rPr>
        <w:t xml:space="preserve">на всех стадиях полного жизненного цикла систем безопасности, </w:t>
      </w:r>
      <w:r w:rsidR="00631109">
        <w:rPr>
          <w:rStyle w:val="hps"/>
          <w:rFonts w:ascii="Arial" w:hAnsi="Arial" w:cs="Arial"/>
          <w:color w:val="222222"/>
          <w:sz w:val="20"/>
          <w:szCs w:val="20"/>
        </w:rPr>
        <w:t xml:space="preserve">в частности использоваться </w:t>
      </w:r>
      <w:r>
        <w:rPr>
          <w:rStyle w:val="hps"/>
          <w:rFonts w:ascii="Arial" w:hAnsi="Arial" w:cs="Arial"/>
          <w:color w:val="222222"/>
          <w:sz w:val="20"/>
          <w:szCs w:val="20"/>
        </w:rPr>
        <w:t xml:space="preserve">как инструмент для оценки </w:t>
      </w:r>
      <w:r w:rsidR="00631109">
        <w:rPr>
          <w:rStyle w:val="hps"/>
          <w:rFonts w:ascii="Arial" w:hAnsi="Arial" w:cs="Arial"/>
          <w:color w:val="222222"/>
          <w:sz w:val="20"/>
          <w:szCs w:val="20"/>
        </w:rPr>
        <w:t xml:space="preserve">функциональной безопасности. </w:t>
      </w:r>
    </w:p>
    <w:p w14:paraId="65E3D16F" w14:textId="77777777" w:rsidR="00AA5507" w:rsidRPr="00C31FF7" w:rsidRDefault="00AA5507" w:rsidP="00AA5507">
      <w:pPr>
        <w:ind w:firstLine="540"/>
        <w:jc w:val="both"/>
        <w:rPr>
          <w:rFonts w:ascii="Arial" w:hAnsi="Arial" w:cs="Arial"/>
          <w:sz w:val="8"/>
          <w:szCs w:val="8"/>
        </w:rPr>
      </w:pPr>
    </w:p>
    <w:p w14:paraId="6FE6747A" w14:textId="253FD133" w:rsidR="00AA5507" w:rsidRPr="00AA5507" w:rsidRDefault="00AA5507" w:rsidP="00AA5507">
      <w:pPr>
        <w:ind w:firstLine="540"/>
        <w:jc w:val="both"/>
        <w:rPr>
          <w:rFonts w:ascii="Arial" w:hAnsi="Arial" w:cs="Arial"/>
          <w:sz w:val="18"/>
          <w:szCs w:val="18"/>
        </w:rPr>
      </w:pPr>
      <w:r w:rsidRPr="00AA5507">
        <w:rPr>
          <w:rFonts w:ascii="Arial" w:hAnsi="Arial" w:cs="Arial"/>
          <w:spacing w:val="40"/>
          <w:sz w:val="18"/>
          <w:szCs w:val="18"/>
        </w:rPr>
        <w:t>Примечание</w:t>
      </w:r>
      <w:r w:rsidR="00AD3B99">
        <w:rPr>
          <w:rFonts w:ascii="Arial" w:hAnsi="Arial" w:cs="Arial"/>
          <w:spacing w:val="40"/>
          <w:sz w:val="18"/>
          <w:szCs w:val="18"/>
        </w:rPr>
        <w:t xml:space="preserve"> </w:t>
      </w:r>
      <w:r w:rsidRPr="00AA5507">
        <w:rPr>
          <w:rFonts w:ascii="Arial" w:hAnsi="Arial" w:cs="Arial"/>
          <w:spacing w:val="40"/>
          <w:sz w:val="18"/>
          <w:szCs w:val="18"/>
        </w:rPr>
        <w:t>1</w:t>
      </w:r>
      <w:r w:rsidRPr="00AA5507">
        <w:rPr>
          <w:rFonts w:ascii="Arial" w:hAnsi="Arial" w:cs="Arial"/>
          <w:sz w:val="18"/>
          <w:szCs w:val="18"/>
        </w:rPr>
        <w:t xml:space="preserve"> – </w:t>
      </w:r>
      <w:r w:rsidRPr="00AA5507">
        <w:rPr>
          <w:rStyle w:val="hps"/>
          <w:rFonts w:ascii="Arial" w:hAnsi="Arial" w:cs="Arial"/>
          <w:color w:val="222222"/>
          <w:sz w:val="18"/>
          <w:szCs w:val="18"/>
        </w:rPr>
        <w:t xml:space="preserve">Для того, чтобы учесть широкий спектр </w:t>
      </w:r>
      <w:proofErr w:type="spellStart"/>
      <w:r w:rsidRPr="00AA5507">
        <w:rPr>
          <w:rStyle w:val="hps"/>
          <w:rFonts w:ascii="Arial" w:hAnsi="Arial" w:cs="Arial"/>
          <w:color w:val="222222"/>
          <w:sz w:val="18"/>
          <w:szCs w:val="18"/>
        </w:rPr>
        <w:t>валидируемых</w:t>
      </w:r>
      <w:proofErr w:type="spellEnd"/>
      <w:r w:rsidRPr="00AA5507">
        <w:rPr>
          <w:rStyle w:val="hps"/>
          <w:rFonts w:ascii="Arial" w:hAnsi="Arial" w:cs="Arial"/>
          <w:color w:val="222222"/>
          <w:sz w:val="18"/>
          <w:szCs w:val="18"/>
        </w:rPr>
        <w:t xml:space="preserve"> систем, многие контрольные перечни содержат вопросы, которые применяются ко многим типам систем. В результате в используемых контрольных перечнях могут содержаться вопросы, не относящиеся к рассматриваемой системе, которые должны игнорироваться. В равной мере, для конкретной системы может потребоваться дополнение стандартного контрольного перечня вопросами, специально ориентированными на рассматриваемую систему. В любом случае очевидно, что использование контрольных перечней зависит от опыта и мнения инженера, выбирающего и выполняющего контрольный перечень.</w:t>
      </w:r>
    </w:p>
    <w:p w14:paraId="770F4E66" w14:textId="77777777" w:rsidR="00AA5507" w:rsidRPr="00C31FF7" w:rsidRDefault="00AA5507" w:rsidP="00AA5507">
      <w:pPr>
        <w:ind w:firstLine="540"/>
        <w:jc w:val="both"/>
        <w:rPr>
          <w:rFonts w:ascii="Arial" w:hAnsi="Arial" w:cs="Arial"/>
          <w:sz w:val="8"/>
          <w:szCs w:val="8"/>
        </w:rPr>
      </w:pPr>
    </w:p>
    <w:p w14:paraId="575B660C" w14:textId="77777777" w:rsidR="00AA5507" w:rsidRDefault="0042751E" w:rsidP="00093FA5">
      <w:pPr>
        <w:ind w:firstLine="539"/>
        <w:jc w:val="both"/>
        <w:rPr>
          <w:rStyle w:val="hps"/>
          <w:rFonts w:ascii="Arial" w:hAnsi="Arial" w:cs="Arial"/>
          <w:color w:val="222222"/>
          <w:sz w:val="20"/>
          <w:szCs w:val="20"/>
        </w:rPr>
      </w:pPr>
      <w:r>
        <w:rPr>
          <w:rStyle w:val="hps"/>
          <w:rFonts w:ascii="Arial" w:hAnsi="Arial" w:cs="Arial"/>
          <w:color w:val="222222"/>
          <w:sz w:val="20"/>
          <w:szCs w:val="20"/>
        </w:rPr>
        <w:t>В результате, принимаемые инженерами решения в отношении выбираемого (</w:t>
      </w:r>
      <w:proofErr w:type="spellStart"/>
      <w:r>
        <w:rPr>
          <w:rStyle w:val="hps"/>
          <w:rFonts w:ascii="Arial" w:hAnsi="Arial" w:cs="Arial"/>
          <w:color w:val="222222"/>
          <w:sz w:val="20"/>
          <w:szCs w:val="20"/>
        </w:rPr>
        <w:t>ых</w:t>
      </w:r>
      <w:proofErr w:type="spellEnd"/>
      <w:r>
        <w:rPr>
          <w:rStyle w:val="hps"/>
          <w:rFonts w:ascii="Arial" w:hAnsi="Arial" w:cs="Arial"/>
          <w:color w:val="222222"/>
          <w:sz w:val="20"/>
          <w:szCs w:val="20"/>
        </w:rPr>
        <w:t>) контрольного (</w:t>
      </w:r>
      <w:proofErr w:type="spellStart"/>
      <w:r>
        <w:rPr>
          <w:rStyle w:val="hps"/>
          <w:rFonts w:ascii="Arial" w:hAnsi="Arial" w:cs="Arial"/>
          <w:color w:val="222222"/>
          <w:sz w:val="20"/>
          <w:szCs w:val="20"/>
        </w:rPr>
        <w:t>ых</w:t>
      </w:r>
      <w:proofErr w:type="spellEnd"/>
      <w:r>
        <w:rPr>
          <w:rStyle w:val="hps"/>
          <w:rFonts w:ascii="Arial" w:hAnsi="Arial" w:cs="Arial"/>
          <w:color w:val="222222"/>
          <w:sz w:val="20"/>
          <w:szCs w:val="20"/>
        </w:rPr>
        <w:t>) перечня (ей</w:t>
      </w:r>
      <w:r w:rsidR="005C6677">
        <w:rPr>
          <w:rStyle w:val="hps"/>
          <w:rFonts w:ascii="Arial" w:hAnsi="Arial" w:cs="Arial"/>
          <w:color w:val="222222"/>
          <w:sz w:val="20"/>
          <w:szCs w:val="20"/>
        </w:rPr>
        <w:t>)</w:t>
      </w:r>
      <w:r w:rsidR="004D2E00">
        <w:rPr>
          <w:rStyle w:val="hps"/>
          <w:rFonts w:ascii="Arial" w:hAnsi="Arial" w:cs="Arial"/>
          <w:color w:val="222222"/>
          <w:sz w:val="20"/>
          <w:szCs w:val="20"/>
        </w:rPr>
        <w:t xml:space="preserve"> и любых дополнений или исключений из контрольного перечня </w:t>
      </w:r>
      <w:r>
        <w:rPr>
          <w:rStyle w:val="hps"/>
          <w:rFonts w:ascii="Arial" w:hAnsi="Arial" w:cs="Arial"/>
          <w:color w:val="222222"/>
          <w:sz w:val="20"/>
          <w:szCs w:val="20"/>
        </w:rPr>
        <w:t xml:space="preserve">должны </w:t>
      </w:r>
      <w:r w:rsidR="004D2E00">
        <w:rPr>
          <w:rStyle w:val="hps"/>
          <w:rFonts w:ascii="Arial" w:hAnsi="Arial" w:cs="Arial"/>
          <w:color w:val="222222"/>
          <w:sz w:val="20"/>
          <w:szCs w:val="20"/>
        </w:rPr>
        <w:t xml:space="preserve">быть обоснованы и полностью задокументированы. </w:t>
      </w:r>
    </w:p>
    <w:p w14:paraId="013D9C06" w14:textId="77777777" w:rsidR="00AA5507" w:rsidRPr="00C31FF7" w:rsidRDefault="00AA5507" w:rsidP="00AA5507">
      <w:pPr>
        <w:ind w:firstLine="540"/>
        <w:jc w:val="both"/>
        <w:rPr>
          <w:rFonts w:ascii="Arial" w:hAnsi="Arial" w:cs="Arial"/>
          <w:sz w:val="8"/>
          <w:szCs w:val="8"/>
        </w:rPr>
      </w:pPr>
    </w:p>
    <w:p w14:paraId="3397522B" w14:textId="3F5B1BA1" w:rsidR="00AA5507" w:rsidRPr="00AD3B99" w:rsidRDefault="00AA5507" w:rsidP="00AA5507">
      <w:pPr>
        <w:ind w:firstLine="540"/>
        <w:jc w:val="both"/>
        <w:rPr>
          <w:rFonts w:ascii="Arial" w:hAnsi="Arial" w:cs="Arial"/>
          <w:sz w:val="18"/>
          <w:szCs w:val="18"/>
        </w:rPr>
      </w:pPr>
      <w:r w:rsidRPr="00AD3B99">
        <w:rPr>
          <w:rFonts w:ascii="Arial" w:hAnsi="Arial" w:cs="Arial"/>
          <w:spacing w:val="40"/>
          <w:sz w:val="18"/>
          <w:szCs w:val="18"/>
        </w:rPr>
        <w:t>Примечание</w:t>
      </w:r>
      <w:r w:rsidR="00AD3B99">
        <w:rPr>
          <w:rFonts w:ascii="Arial" w:hAnsi="Arial" w:cs="Arial"/>
          <w:spacing w:val="40"/>
          <w:sz w:val="18"/>
          <w:szCs w:val="18"/>
        </w:rPr>
        <w:t xml:space="preserve"> </w:t>
      </w:r>
      <w:r w:rsidRPr="00AD3B99">
        <w:rPr>
          <w:rFonts w:ascii="Arial" w:hAnsi="Arial" w:cs="Arial"/>
          <w:spacing w:val="40"/>
          <w:sz w:val="18"/>
          <w:szCs w:val="18"/>
        </w:rPr>
        <w:t>2</w:t>
      </w:r>
      <w:r w:rsidRPr="00AD3B99">
        <w:rPr>
          <w:rFonts w:ascii="Arial" w:hAnsi="Arial" w:cs="Arial"/>
          <w:sz w:val="18"/>
          <w:szCs w:val="18"/>
        </w:rPr>
        <w:t xml:space="preserve"> – </w:t>
      </w:r>
      <w:r w:rsidR="00AD3B99" w:rsidRPr="00AD3B99">
        <w:rPr>
          <w:rStyle w:val="hps"/>
          <w:rFonts w:ascii="Arial" w:hAnsi="Arial" w:cs="Arial"/>
          <w:color w:val="222222"/>
          <w:sz w:val="18"/>
          <w:szCs w:val="18"/>
        </w:rPr>
        <w:t>Цель состоит в том, чтобы обеспечить возможность анализа применяемых контрольных перечней и достижения повторяемых результатов, если не будут использованы другие критерии. При заполнении контрольного перечня объект должен быть максимально кратким.</w:t>
      </w:r>
    </w:p>
    <w:p w14:paraId="4F381A1B" w14:textId="77777777" w:rsidR="00AA5507" w:rsidRPr="00C31FF7" w:rsidRDefault="00AA5507" w:rsidP="00AA5507">
      <w:pPr>
        <w:ind w:firstLine="540"/>
        <w:jc w:val="both"/>
        <w:rPr>
          <w:rFonts w:ascii="Arial" w:hAnsi="Arial" w:cs="Arial"/>
          <w:sz w:val="8"/>
          <w:szCs w:val="8"/>
        </w:rPr>
      </w:pPr>
    </w:p>
    <w:p w14:paraId="16FA5AFA" w14:textId="77777777" w:rsidR="00AD3B99" w:rsidRDefault="00F15432" w:rsidP="00093FA5">
      <w:pPr>
        <w:ind w:firstLine="539"/>
        <w:jc w:val="both"/>
        <w:rPr>
          <w:rStyle w:val="hps"/>
          <w:rFonts w:ascii="Arial" w:hAnsi="Arial" w:cs="Arial"/>
          <w:color w:val="222222"/>
          <w:sz w:val="20"/>
          <w:szCs w:val="20"/>
        </w:rPr>
      </w:pPr>
      <w:r>
        <w:rPr>
          <w:rStyle w:val="hps"/>
          <w:rFonts w:ascii="Arial" w:hAnsi="Arial" w:cs="Arial"/>
          <w:color w:val="222222"/>
          <w:sz w:val="20"/>
          <w:szCs w:val="20"/>
        </w:rPr>
        <w:t>Если требуется расширенное обоснование, оно оформляется как ссылка на дополнительную документацию.</w:t>
      </w:r>
      <w:r w:rsidR="00A3201F">
        <w:rPr>
          <w:rStyle w:val="hps"/>
          <w:rFonts w:ascii="Arial" w:hAnsi="Arial" w:cs="Arial"/>
          <w:color w:val="222222"/>
          <w:sz w:val="20"/>
          <w:szCs w:val="20"/>
        </w:rPr>
        <w:t xml:space="preserve"> </w:t>
      </w:r>
    </w:p>
    <w:p w14:paraId="77FCAE53" w14:textId="0A026EF3" w:rsidR="00AD3B99" w:rsidRDefault="00AD3B99" w:rsidP="00093FA5">
      <w:pPr>
        <w:ind w:firstLine="539"/>
        <w:jc w:val="both"/>
        <w:rPr>
          <w:rStyle w:val="hps"/>
          <w:rFonts w:ascii="Arial" w:hAnsi="Arial" w:cs="Arial"/>
          <w:color w:val="222222"/>
          <w:sz w:val="20"/>
          <w:szCs w:val="20"/>
        </w:rPr>
      </w:pPr>
      <w:r>
        <w:rPr>
          <w:rStyle w:val="hps"/>
          <w:rFonts w:ascii="Arial" w:hAnsi="Arial" w:cs="Arial"/>
          <w:color w:val="222222"/>
          <w:sz w:val="20"/>
          <w:szCs w:val="20"/>
        </w:rPr>
        <w:t>«</w:t>
      </w:r>
      <w:r w:rsidR="00A3201F">
        <w:rPr>
          <w:rStyle w:val="hps"/>
          <w:rFonts w:ascii="Arial" w:hAnsi="Arial" w:cs="Arial"/>
          <w:color w:val="222222"/>
          <w:sz w:val="20"/>
          <w:szCs w:val="20"/>
        </w:rPr>
        <w:t>Выполнено</w:t>
      </w:r>
      <w:r>
        <w:rPr>
          <w:rStyle w:val="hps"/>
          <w:rFonts w:ascii="Arial" w:hAnsi="Arial" w:cs="Arial"/>
          <w:color w:val="222222"/>
          <w:sz w:val="20"/>
          <w:szCs w:val="20"/>
        </w:rPr>
        <w:t>»</w:t>
      </w:r>
      <w:r w:rsidR="00A3201F">
        <w:rPr>
          <w:rStyle w:val="hps"/>
          <w:rFonts w:ascii="Arial" w:hAnsi="Arial" w:cs="Arial"/>
          <w:color w:val="222222"/>
          <w:sz w:val="20"/>
          <w:szCs w:val="20"/>
        </w:rPr>
        <w:t xml:space="preserve">, </w:t>
      </w:r>
      <w:r>
        <w:rPr>
          <w:rStyle w:val="hps"/>
          <w:rFonts w:ascii="Arial" w:hAnsi="Arial" w:cs="Arial"/>
          <w:color w:val="222222"/>
          <w:sz w:val="20"/>
          <w:szCs w:val="20"/>
        </w:rPr>
        <w:t>«</w:t>
      </w:r>
      <w:r w:rsidR="00C45E24">
        <w:rPr>
          <w:rStyle w:val="hps"/>
          <w:rFonts w:ascii="Arial" w:hAnsi="Arial" w:cs="Arial"/>
          <w:color w:val="222222"/>
          <w:sz w:val="20"/>
          <w:szCs w:val="20"/>
        </w:rPr>
        <w:t>сбой</w:t>
      </w:r>
      <w:r>
        <w:rPr>
          <w:rStyle w:val="hps"/>
          <w:rFonts w:ascii="Arial" w:hAnsi="Arial" w:cs="Arial"/>
          <w:color w:val="222222"/>
          <w:sz w:val="20"/>
          <w:szCs w:val="20"/>
        </w:rPr>
        <w:t>»</w:t>
      </w:r>
      <w:r w:rsidR="00A3201F">
        <w:rPr>
          <w:rStyle w:val="hps"/>
          <w:rFonts w:ascii="Arial" w:hAnsi="Arial" w:cs="Arial"/>
          <w:color w:val="222222"/>
          <w:sz w:val="20"/>
          <w:szCs w:val="20"/>
        </w:rPr>
        <w:t xml:space="preserve"> и </w:t>
      </w:r>
      <w:r>
        <w:rPr>
          <w:rStyle w:val="hps"/>
          <w:rFonts w:ascii="Arial" w:hAnsi="Arial" w:cs="Arial"/>
          <w:color w:val="222222"/>
          <w:sz w:val="20"/>
          <w:szCs w:val="20"/>
        </w:rPr>
        <w:t>«</w:t>
      </w:r>
      <w:r w:rsidR="00C45E24">
        <w:rPr>
          <w:rStyle w:val="hps"/>
          <w:rFonts w:ascii="Arial" w:hAnsi="Arial" w:cs="Arial"/>
          <w:color w:val="222222"/>
          <w:sz w:val="20"/>
          <w:szCs w:val="20"/>
        </w:rPr>
        <w:t>не завершено</w:t>
      </w:r>
      <w:r>
        <w:rPr>
          <w:rStyle w:val="hps"/>
          <w:rFonts w:ascii="Arial" w:hAnsi="Arial" w:cs="Arial"/>
          <w:color w:val="222222"/>
          <w:sz w:val="20"/>
          <w:szCs w:val="20"/>
        </w:rPr>
        <w:t>»</w:t>
      </w:r>
      <w:r w:rsidR="00A3201F">
        <w:rPr>
          <w:rStyle w:val="hps"/>
          <w:rFonts w:ascii="Arial" w:hAnsi="Arial" w:cs="Arial"/>
          <w:color w:val="222222"/>
          <w:sz w:val="20"/>
          <w:szCs w:val="20"/>
        </w:rPr>
        <w:t xml:space="preserve">, или другие подобные ограниченные наборы ответов должны использоваться для документирования результатов по каждому вопросу. </w:t>
      </w:r>
    </w:p>
    <w:p w14:paraId="507742E0" w14:textId="77777777" w:rsidR="00AD3B99" w:rsidRPr="00C31FF7" w:rsidRDefault="00AD3B99" w:rsidP="00AD3B99">
      <w:pPr>
        <w:ind w:firstLine="540"/>
        <w:jc w:val="both"/>
        <w:rPr>
          <w:rFonts w:ascii="Arial" w:hAnsi="Arial" w:cs="Arial"/>
          <w:sz w:val="8"/>
          <w:szCs w:val="8"/>
        </w:rPr>
      </w:pPr>
    </w:p>
    <w:p w14:paraId="0A4D60A6" w14:textId="05B2A0A1" w:rsidR="00AD3B99" w:rsidRPr="00AD3B99" w:rsidRDefault="00AD3B99" w:rsidP="00AD3B99">
      <w:pPr>
        <w:ind w:firstLine="540"/>
        <w:jc w:val="both"/>
        <w:rPr>
          <w:rFonts w:ascii="Arial" w:hAnsi="Arial" w:cs="Arial"/>
          <w:sz w:val="18"/>
          <w:szCs w:val="18"/>
        </w:rPr>
      </w:pPr>
      <w:r w:rsidRPr="00AD3B99">
        <w:rPr>
          <w:rFonts w:ascii="Arial" w:hAnsi="Arial" w:cs="Arial"/>
          <w:spacing w:val="40"/>
          <w:sz w:val="18"/>
          <w:szCs w:val="18"/>
        </w:rPr>
        <w:t>Примечание 3</w:t>
      </w:r>
      <w:r w:rsidRPr="00AD3B99">
        <w:rPr>
          <w:rFonts w:ascii="Arial" w:hAnsi="Arial" w:cs="Arial"/>
          <w:sz w:val="18"/>
          <w:szCs w:val="18"/>
        </w:rPr>
        <w:t xml:space="preserve"> – </w:t>
      </w:r>
      <w:r w:rsidRPr="00AD3B99">
        <w:rPr>
          <w:rStyle w:val="hps"/>
          <w:rFonts w:ascii="Arial" w:hAnsi="Arial" w:cs="Arial"/>
          <w:color w:val="222222"/>
          <w:sz w:val="18"/>
          <w:szCs w:val="18"/>
        </w:rPr>
        <w:t>Использование кратких форм существенно упрощает процедуру получения общего заключения по результатам оценки контрольного перечня.</w:t>
      </w:r>
    </w:p>
    <w:p w14:paraId="17B58E70" w14:textId="1B42F331" w:rsidR="00093FA5" w:rsidRDefault="00093FA5" w:rsidP="00134625">
      <w:pPr>
        <w:ind w:firstLine="539"/>
        <w:jc w:val="both"/>
        <w:rPr>
          <w:rStyle w:val="hps"/>
          <w:rFonts w:ascii="Arial" w:hAnsi="Arial" w:cs="Arial"/>
          <w:color w:val="222222"/>
          <w:sz w:val="20"/>
          <w:szCs w:val="20"/>
        </w:rPr>
      </w:pPr>
    </w:p>
    <w:p w14:paraId="5EC492A7" w14:textId="6779AE95" w:rsidR="005164CE" w:rsidRPr="003B4A88" w:rsidRDefault="005164CE" w:rsidP="005164CE">
      <w:pPr>
        <w:ind w:firstLine="540"/>
        <w:jc w:val="both"/>
        <w:rPr>
          <w:rFonts w:ascii="Arial" w:hAnsi="Arial" w:cs="Arial"/>
          <w:b/>
          <w:sz w:val="22"/>
          <w:szCs w:val="22"/>
        </w:rPr>
      </w:pPr>
      <w:r>
        <w:rPr>
          <w:rFonts w:ascii="Arial" w:hAnsi="Arial" w:cs="Arial"/>
          <w:b/>
          <w:sz w:val="22"/>
          <w:szCs w:val="22"/>
        </w:rPr>
        <w:t>7</w:t>
      </w:r>
      <w:r w:rsidRPr="00C93B0B">
        <w:rPr>
          <w:rFonts w:ascii="Arial" w:hAnsi="Arial" w:cs="Arial"/>
          <w:b/>
          <w:sz w:val="22"/>
          <w:szCs w:val="22"/>
        </w:rPr>
        <w:t>.</w:t>
      </w:r>
      <w:r>
        <w:rPr>
          <w:rFonts w:ascii="Arial" w:hAnsi="Arial" w:cs="Arial"/>
          <w:b/>
          <w:sz w:val="22"/>
          <w:szCs w:val="22"/>
        </w:rPr>
        <w:t>5.</w:t>
      </w:r>
      <w:r w:rsidRPr="00C93B0B">
        <w:rPr>
          <w:rFonts w:ascii="Arial" w:hAnsi="Arial" w:cs="Arial"/>
          <w:b/>
          <w:sz w:val="22"/>
          <w:szCs w:val="22"/>
        </w:rPr>
        <w:t>4</w:t>
      </w:r>
      <w:r>
        <w:rPr>
          <w:rFonts w:ascii="Arial" w:hAnsi="Arial" w:cs="Arial"/>
          <w:b/>
          <w:sz w:val="22"/>
          <w:szCs w:val="22"/>
        </w:rPr>
        <w:t>.1.</w:t>
      </w:r>
      <w:r w:rsidR="00AD3B99">
        <w:rPr>
          <w:rFonts w:ascii="Arial" w:hAnsi="Arial" w:cs="Arial"/>
          <w:b/>
          <w:sz w:val="22"/>
          <w:szCs w:val="22"/>
        </w:rPr>
        <w:t>3</w:t>
      </w:r>
      <w:r w:rsidRPr="00C93B0B">
        <w:rPr>
          <w:rFonts w:ascii="Arial" w:hAnsi="Arial" w:cs="Arial"/>
          <w:b/>
          <w:sz w:val="22"/>
          <w:szCs w:val="22"/>
        </w:rPr>
        <w:t xml:space="preserve"> </w:t>
      </w:r>
      <w:r>
        <w:rPr>
          <w:rFonts w:ascii="Arial" w:hAnsi="Arial" w:cs="Arial"/>
          <w:b/>
          <w:sz w:val="22"/>
          <w:szCs w:val="22"/>
        </w:rPr>
        <w:t>Статический анализ – Анализ потока управления</w:t>
      </w:r>
    </w:p>
    <w:p w14:paraId="363B0302" w14:textId="77777777" w:rsidR="005164CE" w:rsidRPr="00F51891" w:rsidRDefault="005164CE" w:rsidP="005164CE">
      <w:pPr>
        <w:ind w:firstLine="540"/>
        <w:jc w:val="both"/>
        <w:rPr>
          <w:rFonts w:ascii="Arial" w:hAnsi="Arial" w:cs="Arial"/>
          <w:sz w:val="20"/>
          <w:szCs w:val="20"/>
        </w:rPr>
      </w:pPr>
    </w:p>
    <w:p w14:paraId="10EF449D" w14:textId="16E044AC" w:rsidR="005164CE" w:rsidRPr="00F51891" w:rsidRDefault="005164CE" w:rsidP="005164CE">
      <w:pPr>
        <w:ind w:firstLine="540"/>
        <w:rPr>
          <w:rFonts w:ascii="Arial" w:hAnsi="Arial" w:cs="Arial"/>
          <w:b/>
          <w:bCs/>
          <w:sz w:val="22"/>
          <w:szCs w:val="22"/>
        </w:rPr>
      </w:pPr>
      <w:r>
        <w:rPr>
          <w:rFonts w:ascii="Arial" w:hAnsi="Arial" w:cs="Arial"/>
          <w:b/>
          <w:bCs/>
          <w:sz w:val="22"/>
          <w:szCs w:val="22"/>
        </w:rPr>
        <w:t>7</w:t>
      </w:r>
      <w:r w:rsidRPr="00282494">
        <w:rPr>
          <w:rFonts w:ascii="Arial" w:hAnsi="Arial" w:cs="Arial"/>
          <w:b/>
          <w:bCs/>
          <w:sz w:val="22"/>
          <w:szCs w:val="22"/>
        </w:rPr>
        <w:t>.</w:t>
      </w:r>
      <w:r>
        <w:rPr>
          <w:rFonts w:ascii="Arial" w:hAnsi="Arial" w:cs="Arial"/>
          <w:b/>
          <w:bCs/>
          <w:sz w:val="22"/>
          <w:szCs w:val="22"/>
        </w:rPr>
        <w:t>5.4</w:t>
      </w:r>
      <w:r w:rsidRPr="00282494">
        <w:rPr>
          <w:rFonts w:ascii="Arial" w:hAnsi="Arial" w:cs="Arial"/>
          <w:b/>
          <w:bCs/>
          <w:sz w:val="22"/>
          <w:szCs w:val="22"/>
        </w:rPr>
        <w:t>.</w:t>
      </w:r>
      <w:r>
        <w:rPr>
          <w:rFonts w:ascii="Arial" w:hAnsi="Arial" w:cs="Arial"/>
          <w:b/>
          <w:bCs/>
          <w:sz w:val="22"/>
          <w:szCs w:val="22"/>
        </w:rPr>
        <w:t>1.</w:t>
      </w:r>
      <w:r w:rsidR="00AD3B99">
        <w:rPr>
          <w:rFonts w:ascii="Arial" w:hAnsi="Arial" w:cs="Arial"/>
          <w:b/>
          <w:bCs/>
          <w:sz w:val="22"/>
          <w:szCs w:val="22"/>
        </w:rPr>
        <w:t>3</w:t>
      </w:r>
      <w:r>
        <w:rPr>
          <w:rFonts w:ascii="Arial" w:hAnsi="Arial" w:cs="Arial"/>
          <w:b/>
          <w:bCs/>
          <w:sz w:val="22"/>
          <w:szCs w:val="22"/>
        </w:rPr>
        <w:t>.</w:t>
      </w:r>
      <w:r w:rsidRPr="00282494">
        <w:rPr>
          <w:rFonts w:ascii="Arial" w:hAnsi="Arial" w:cs="Arial"/>
          <w:b/>
          <w:bCs/>
          <w:sz w:val="22"/>
          <w:szCs w:val="22"/>
        </w:rPr>
        <w:t xml:space="preserve">1 </w:t>
      </w:r>
      <w:r>
        <w:rPr>
          <w:rFonts w:ascii="Arial" w:hAnsi="Arial" w:cs="Arial"/>
          <w:b/>
          <w:bCs/>
          <w:sz w:val="22"/>
          <w:szCs w:val="22"/>
        </w:rPr>
        <w:t>Задача</w:t>
      </w:r>
    </w:p>
    <w:p w14:paraId="4627E931" w14:textId="77777777" w:rsidR="005164CE" w:rsidRPr="00F51891" w:rsidRDefault="005164CE" w:rsidP="005164CE">
      <w:pPr>
        <w:ind w:firstLine="540"/>
        <w:rPr>
          <w:rFonts w:ascii="Arial" w:hAnsi="Arial" w:cs="Arial"/>
          <w:bCs/>
          <w:sz w:val="8"/>
          <w:szCs w:val="8"/>
        </w:rPr>
      </w:pPr>
    </w:p>
    <w:p w14:paraId="0429D273" w14:textId="3D10E089" w:rsidR="005164CE" w:rsidRDefault="008C735F" w:rsidP="005164CE">
      <w:pPr>
        <w:ind w:firstLine="539"/>
        <w:jc w:val="both"/>
        <w:rPr>
          <w:rStyle w:val="hps"/>
          <w:rFonts w:ascii="Arial" w:hAnsi="Arial" w:cs="Arial"/>
          <w:color w:val="222222"/>
          <w:sz w:val="20"/>
          <w:szCs w:val="20"/>
        </w:rPr>
      </w:pPr>
      <w:r>
        <w:rPr>
          <w:rStyle w:val="hps"/>
          <w:rFonts w:ascii="Arial" w:hAnsi="Arial" w:cs="Arial"/>
          <w:color w:val="222222"/>
          <w:sz w:val="20"/>
          <w:szCs w:val="20"/>
        </w:rPr>
        <w:t>Анализ потока управления должен использоваться для обнаружения пустых и потенциально неправильных (некорректных) структур программ.</w:t>
      </w:r>
    </w:p>
    <w:p w14:paraId="537B2A7E" w14:textId="77777777" w:rsidR="005164CE" w:rsidRPr="00F51891" w:rsidRDefault="005164CE" w:rsidP="005164CE">
      <w:pPr>
        <w:ind w:firstLine="540"/>
        <w:jc w:val="both"/>
        <w:rPr>
          <w:rFonts w:ascii="Arial" w:hAnsi="Arial" w:cs="Arial"/>
          <w:sz w:val="20"/>
          <w:szCs w:val="20"/>
        </w:rPr>
      </w:pPr>
    </w:p>
    <w:p w14:paraId="3719FDC3" w14:textId="0FE320CB" w:rsidR="005164CE" w:rsidRPr="00F51891" w:rsidRDefault="005164CE" w:rsidP="005164CE">
      <w:pPr>
        <w:ind w:firstLine="540"/>
        <w:rPr>
          <w:rFonts w:ascii="Arial" w:hAnsi="Arial" w:cs="Arial"/>
          <w:b/>
          <w:bCs/>
          <w:sz w:val="22"/>
          <w:szCs w:val="22"/>
        </w:rPr>
      </w:pPr>
      <w:r>
        <w:rPr>
          <w:rFonts w:ascii="Arial" w:hAnsi="Arial" w:cs="Arial"/>
          <w:b/>
          <w:bCs/>
          <w:sz w:val="22"/>
          <w:szCs w:val="22"/>
        </w:rPr>
        <w:t>7</w:t>
      </w:r>
      <w:r w:rsidRPr="00282494">
        <w:rPr>
          <w:rFonts w:ascii="Arial" w:hAnsi="Arial" w:cs="Arial"/>
          <w:b/>
          <w:bCs/>
          <w:sz w:val="22"/>
          <w:szCs w:val="22"/>
        </w:rPr>
        <w:t>.</w:t>
      </w:r>
      <w:r>
        <w:rPr>
          <w:rFonts w:ascii="Arial" w:hAnsi="Arial" w:cs="Arial"/>
          <w:b/>
          <w:bCs/>
          <w:sz w:val="22"/>
          <w:szCs w:val="22"/>
        </w:rPr>
        <w:t>5.4</w:t>
      </w:r>
      <w:r w:rsidRPr="00282494">
        <w:rPr>
          <w:rFonts w:ascii="Arial" w:hAnsi="Arial" w:cs="Arial"/>
          <w:b/>
          <w:bCs/>
          <w:sz w:val="22"/>
          <w:szCs w:val="22"/>
        </w:rPr>
        <w:t>.</w:t>
      </w:r>
      <w:r>
        <w:rPr>
          <w:rFonts w:ascii="Arial" w:hAnsi="Arial" w:cs="Arial"/>
          <w:b/>
          <w:bCs/>
          <w:sz w:val="22"/>
          <w:szCs w:val="22"/>
        </w:rPr>
        <w:t>1.</w:t>
      </w:r>
      <w:r w:rsidR="006F7966">
        <w:rPr>
          <w:rFonts w:ascii="Arial" w:hAnsi="Arial" w:cs="Arial"/>
          <w:b/>
          <w:bCs/>
          <w:sz w:val="22"/>
          <w:szCs w:val="22"/>
        </w:rPr>
        <w:t>3</w:t>
      </w:r>
      <w:r>
        <w:rPr>
          <w:rFonts w:ascii="Arial" w:hAnsi="Arial" w:cs="Arial"/>
          <w:b/>
          <w:bCs/>
          <w:sz w:val="22"/>
          <w:szCs w:val="22"/>
        </w:rPr>
        <w:t>.2</w:t>
      </w:r>
      <w:r w:rsidRPr="00282494">
        <w:rPr>
          <w:rFonts w:ascii="Arial" w:hAnsi="Arial" w:cs="Arial"/>
          <w:b/>
          <w:bCs/>
          <w:sz w:val="22"/>
          <w:szCs w:val="22"/>
        </w:rPr>
        <w:t xml:space="preserve"> </w:t>
      </w:r>
      <w:r>
        <w:rPr>
          <w:rFonts w:ascii="Arial" w:hAnsi="Arial" w:cs="Arial"/>
          <w:b/>
          <w:bCs/>
          <w:sz w:val="22"/>
          <w:szCs w:val="22"/>
        </w:rPr>
        <w:t>Описание</w:t>
      </w:r>
    </w:p>
    <w:p w14:paraId="7B290172" w14:textId="77777777" w:rsidR="005164CE" w:rsidRPr="00F51891" w:rsidRDefault="005164CE" w:rsidP="005164CE">
      <w:pPr>
        <w:ind w:firstLine="540"/>
        <w:rPr>
          <w:rFonts w:ascii="Arial" w:hAnsi="Arial" w:cs="Arial"/>
          <w:bCs/>
          <w:sz w:val="8"/>
          <w:szCs w:val="8"/>
        </w:rPr>
      </w:pPr>
    </w:p>
    <w:p w14:paraId="22D17826" w14:textId="3D850516" w:rsidR="005164CE" w:rsidRDefault="008C735F" w:rsidP="008C735F">
      <w:pPr>
        <w:ind w:firstLine="539"/>
        <w:jc w:val="both"/>
        <w:rPr>
          <w:rStyle w:val="hps"/>
          <w:rFonts w:ascii="Arial" w:hAnsi="Arial" w:cs="Arial"/>
          <w:color w:val="222222"/>
          <w:sz w:val="20"/>
          <w:szCs w:val="20"/>
        </w:rPr>
      </w:pPr>
      <w:r>
        <w:rPr>
          <w:rStyle w:val="hps"/>
          <w:rFonts w:ascii="Arial" w:hAnsi="Arial" w:cs="Arial"/>
          <w:color w:val="222222"/>
          <w:sz w:val="20"/>
          <w:szCs w:val="20"/>
        </w:rPr>
        <w:t>Анализ потока управления – это техника статического тестирования для поиска сомнительных областей кода, которые не соответствуют хорошей практике программирования. По результатам анализа программы создается ориентированная схема, которая в дальнейшем может быть проанализирована для определения:</w:t>
      </w:r>
    </w:p>
    <w:p w14:paraId="5566A07B" w14:textId="74CF086E" w:rsidR="008C735F" w:rsidRDefault="008C735F" w:rsidP="008C735F">
      <w:pPr>
        <w:ind w:firstLine="539"/>
        <w:jc w:val="both"/>
        <w:rPr>
          <w:rStyle w:val="hps"/>
          <w:rFonts w:ascii="Arial" w:hAnsi="Arial" w:cs="Arial"/>
          <w:color w:val="222222"/>
          <w:sz w:val="20"/>
          <w:szCs w:val="20"/>
        </w:rPr>
      </w:pPr>
      <w:r>
        <w:rPr>
          <w:rStyle w:val="hps"/>
          <w:rFonts w:ascii="Arial" w:hAnsi="Arial" w:cs="Arial"/>
          <w:color w:val="222222"/>
          <w:sz w:val="20"/>
          <w:szCs w:val="20"/>
        </w:rPr>
        <w:t>- недоступного кода, например, безусловн</w:t>
      </w:r>
      <w:r w:rsidR="0044484E">
        <w:rPr>
          <w:rStyle w:val="hps"/>
          <w:rFonts w:ascii="Arial" w:hAnsi="Arial" w:cs="Arial"/>
          <w:color w:val="222222"/>
          <w:sz w:val="20"/>
          <w:szCs w:val="20"/>
        </w:rPr>
        <w:t xml:space="preserve">ые переходы, </w:t>
      </w:r>
      <w:r>
        <w:rPr>
          <w:rStyle w:val="hps"/>
          <w:rFonts w:ascii="Arial" w:hAnsi="Arial" w:cs="Arial"/>
          <w:color w:val="222222"/>
          <w:sz w:val="20"/>
          <w:szCs w:val="20"/>
        </w:rPr>
        <w:t xml:space="preserve">которые </w:t>
      </w:r>
      <w:r w:rsidR="0044484E">
        <w:rPr>
          <w:rStyle w:val="hps"/>
          <w:rFonts w:ascii="Arial" w:hAnsi="Arial" w:cs="Arial"/>
          <w:color w:val="222222"/>
          <w:sz w:val="20"/>
          <w:szCs w:val="20"/>
        </w:rPr>
        <w:t>оставляют блоки кода недоступными;</w:t>
      </w:r>
    </w:p>
    <w:p w14:paraId="0AE3E8B2" w14:textId="63DA95C6" w:rsidR="00093FA5" w:rsidRDefault="005C6677" w:rsidP="00E164D0">
      <w:pPr>
        <w:ind w:firstLine="539"/>
        <w:jc w:val="both"/>
        <w:rPr>
          <w:rStyle w:val="hps"/>
          <w:rFonts w:ascii="Arial" w:hAnsi="Arial" w:cs="Arial"/>
          <w:color w:val="222222"/>
          <w:sz w:val="20"/>
          <w:szCs w:val="20"/>
        </w:rPr>
      </w:pPr>
      <w:r>
        <w:rPr>
          <w:rStyle w:val="hps"/>
          <w:rFonts w:ascii="Arial" w:hAnsi="Arial" w:cs="Arial"/>
          <w:color w:val="222222"/>
          <w:sz w:val="20"/>
          <w:szCs w:val="20"/>
        </w:rPr>
        <w:t>- запутанного кода</w:t>
      </w:r>
      <w:r w:rsidR="0044484E">
        <w:rPr>
          <w:rStyle w:val="hps"/>
          <w:rFonts w:ascii="Arial" w:hAnsi="Arial" w:cs="Arial"/>
          <w:color w:val="222222"/>
          <w:sz w:val="20"/>
          <w:szCs w:val="20"/>
        </w:rPr>
        <w:t>, когда</w:t>
      </w:r>
      <w:r>
        <w:rPr>
          <w:rStyle w:val="hps"/>
          <w:rFonts w:ascii="Arial" w:hAnsi="Arial" w:cs="Arial"/>
          <w:color w:val="222222"/>
          <w:sz w:val="20"/>
          <w:szCs w:val="20"/>
        </w:rPr>
        <w:t>,</w:t>
      </w:r>
      <w:r w:rsidR="0044484E">
        <w:rPr>
          <w:rStyle w:val="hps"/>
          <w:rFonts w:ascii="Arial" w:hAnsi="Arial" w:cs="Arial"/>
          <w:color w:val="222222"/>
          <w:sz w:val="20"/>
          <w:szCs w:val="20"/>
        </w:rPr>
        <w:t xml:space="preserve"> в отличии от хорошо структурированного кода, в котором управляющая схема последовательно сводится к одному узлу, плохо структурированный код может быть сведен только до узла, состоящего из нескольких узлов.</w:t>
      </w:r>
    </w:p>
    <w:p w14:paraId="57453501" w14:textId="77777777" w:rsidR="0044484E" w:rsidRDefault="0044484E" w:rsidP="0044484E">
      <w:pPr>
        <w:ind w:firstLine="539"/>
        <w:jc w:val="both"/>
        <w:rPr>
          <w:rStyle w:val="hps"/>
          <w:rFonts w:ascii="Arial" w:hAnsi="Arial" w:cs="Arial"/>
          <w:color w:val="222222"/>
          <w:sz w:val="20"/>
          <w:szCs w:val="20"/>
        </w:rPr>
      </w:pPr>
    </w:p>
    <w:p w14:paraId="150F54E9" w14:textId="28431ECA" w:rsidR="0044484E" w:rsidRPr="00CF066F" w:rsidRDefault="0044484E" w:rsidP="0044484E">
      <w:pPr>
        <w:ind w:firstLine="540"/>
        <w:jc w:val="both"/>
        <w:rPr>
          <w:rFonts w:ascii="Arial" w:hAnsi="Arial" w:cs="Arial"/>
          <w:b/>
          <w:sz w:val="22"/>
          <w:szCs w:val="22"/>
        </w:rPr>
      </w:pPr>
      <w:r w:rsidRPr="00CF066F">
        <w:rPr>
          <w:rFonts w:ascii="Arial" w:hAnsi="Arial" w:cs="Arial"/>
          <w:b/>
          <w:sz w:val="22"/>
          <w:szCs w:val="22"/>
        </w:rPr>
        <w:lastRenderedPageBreak/>
        <w:t>7.5.4.1.</w:t>
      </w:r>
      <w:r w:rsidR="006F7966" w:rsidRPr="00CF066F">
        <w:rPr>
          <w:rFonts w:ascii="Arial" w:hAnsi="Arial" w:cs="Arial"/>
          <w:b/>
          <w:sz w:val="22"/>
          <w:szCs w:val="22"/>
        </w:rPr>
        <w:t>4</w:t>
      </w:r>
      <w:r w:rsidRPr="00CF066F">
        <w:rPr>
          <w:rFonts w:ascii="Arial" w:hAnsi="Arial" w:cs="Arial"/>
          <w:b/>
          <w:sz w:val="22"/>
          <w:szCs w:val="22"/>
        </w:rPr>
        <w:t xml:space="preserve"> Статический анализ – Анализ потока </w:t>
      </w:r>
      <w:r w:rsidR="00D456D9" w:rsidRPr="00CF066F">
        <w:rPr>
          <w:rFonts w:ascii="Arial" w:hAnsi="Arial" w:cs="Arial"/>
          <w:b/>
          <w:sz w:val="22"/>
          <w:szCs w:val="22"/>
        </w:rPr>
        <w:t>данных</w:t>
      </w:r>
    </w:p>
    <w:p w14:paraId="0839378E" w14:textId="48839044" w:rsidR="0044484E" w:rsidRPr="00CF066F" w:rsidRDefault="0044484E" w:rsidP="00C45E24">
      <w:pPr>
        <w:tabs>
          <w:tab w:val="left" w:pos="947"/>
        </w:tabs>
        <w:ind w:firstLine="540"/>
        <w:jc w:val="both"/>
        <w:rPr>
          <w:rFonts w:ascii="Arial" w:hAnsi="Arial" w:cs="Arial"/>
          <w:sz w:val="20"/>
          <w:szCs w:val="20"/>
        </w:rPr>
      </w:pPr>
    </w:p>
    <w:p w14:paraId="1614EBF3" w14:textId="55697865" w:rsidR="0044484E" w:rsidRPr="00CF066F" w:rsidRDefault="0044484E" w:rsidP="0044484E">
      <w:pPr>
        <w:ind w:firstLine="540"/>
        <w:rPr>
          <w:rFonts w:ascii="Arial" w:hAnsi="Arial" w:cs="Arial"/>
          <w:b/>
          <w:bCs/>
          <w:sz w:val="22"/>
          <w:szCs w:val="22"/>
        </w:rPr>
      </w:pPr>
      <w:r w:rsidRPr="00CF066F">
        <w:rPr>
          <w:rFonts w:ascii="Arial" w:hAnsi="Arial" w:cs="Arial"/>
          <w:b/>
          <w:bCs/>
          <w:sz w:val="22"/>
          <w:szCs w:val="22"/>
        </w:rPr>
        <w:t>7.5.4.1.</w:t>
      </w:r>
      <w:r w:rsidR="006F7966" w:rsidRPr="00CF066F">
        <w:rPr>
          <w:rFonts w:ascii="Arial" w:hAnsi="Arial" w:cs="Arial"/>
          <w:b/>
          <w:bCs/>
          <w:sz w:val="22"/>
          <w:szCs w:val="22"/>
        </w:rPr>
        <w:t>4</w:t>
      </w:r>
      <w:r w:rsidRPr="00CF066F">
        <w:rPr>
          <w:rFonts w:ascii="Arial" w:hAnsi="Arial" w:cs="Arial"/>
          <w:b/>
          <w:bCs/>
          <w:sz w:val="22"/>
          <w:szCs w:val="22"/>
        </w:rPr>
        <w:t>.1 Задача</w:t>
      </w:r>
    </w:p>
    <w:p w14:paraId="3BAC86F2" w14:textId="77777777" w:rsidR="0044484E" w:rsidRPr="00CF066F" w:rsidRDefault="0044484E" w:rsidP="0044484E">
      <w:pPr>
        <w:ind w:firstLine="540"/>
        <w:rPr>
          <w:rFonts w:ascii="Arial" w:hAnsi="Arial" w:cs="Arial"/>
          <w:bCs/>
          <w:sz w:val="8"/>
          <w:szCs w:val="8"/>
        </w:rPr>
      </w:pPr>
    </w:p>
    <w:p w14:paraId="64C1B832" w14:textId="6BE490DE" w:rsidR="0044484E" w:rsidRPr="00CF066F" w:rsidRDefault="0044484E" w:rsidP="0044484E">
      <w:pPr>
        <w:ind w:firstLine="539"/>
        <w:jc w:val="both"/>
        <w:rPr>
          <w:rStyle w:val="hps"/>
          <w:rFonts w:ascii="Arial" w:hAnsi="Arial" w:cs="Arial"/>
          <w:color w:val="222222"/>
          <w:sz w:val="20"/>
          <w:szCs w:val="20"/>
        </w:rPr>
      </w:pPr>
      <w:r w:rsidRPr="00CF066F">
        <w:rPr>
          <w:rStyle w:val="hps"/>
          <w:rFonts w:ascii="Arial" w:hAnsi="Arial" w:cs="Arial"/>
          <w:color w:val="222222"/>
          <w:sz w:val="20"/>
          <w:szCs w:val="20"/>
        </w:rPr>
        <w:t xml:space="preserve">Анализ потока </w:t>
      </w:r>
      <w:r w:rsidR="00D456D9" w:rsidRPr="00CF066F">
        <w:rPr>
          <w:rStyle w:val="hps"/>
          <w:rFonts w:ascii="Arial" w:hAnsi="Arial" w:cs="Arial"/>
          <w:color w:val="222222"/>
          <w:sz w:val="20"/>
          <w:szCs w:val="20"/>
        </w:rPr>
        <w:t xml:space="preserve">данных </w:t>
      </w:r>
      <w:r w:rsidRPr="00CF066F">
        <w:rPr>
          <w:rStyle w:val="hps"/>
          <w:rFonts w:ascii="Arial" w:hAnsi="Arial" w:cs="Arial"/>
          <w:color w:val="222222"/>
          <w:sz w:val="20"/>
          <w:szCs w:val="20"/>
        </w:rPr>
        <w:t>должен использоваться для обнаружения пустых и потенциально неправильных (некорректных) структур программ.</w:t>
      </w:r>
    </w:p>
    <w:p w14:paraId="76C43E89" w14:textId="77777777" w:rsidR="0044484E" w:rsidRPr="00CF066F" w:rsidRDefault="0044484E" w:rsidP="0044484E">
      <w:pPr>
        <w:ind w:firstLine="540"/>
        <w:jc w:val="both"/>
        <w:rPr>
          <w:rFonts w:ascii="Arial" w:hAnsi="Arial" w:cs="Arial"/>
          <w:sz w:val="20"/>
          <w:szCs w:val="20"/>
        </w:rPr>
      </w:pPr>
    </w:p>
    <w:p w14:paraId="61A00EF2" w14:textId="1231D82C" w:rsidR="0044484E" w:rsidRPr="00CF066F" w:rsidRDefault="0044484E" w:rsidP="0044484E">
      <w:pPr>
        <w:ind w:firstLine="540"/>
        <w:rPr>
          <w:rFonts w:ascii="Arial" w:hAnsi="Arial" w:cs="Arial"/>
          <w:b/>
          <w:bCs/>
          <w:sz w:val="22"/>
          <w:szCs w:val="22"/>
        </w:rPr>
      </w:pPr>
      <w:r w:rsidRPr="00CF066F">
        <w:rPr>
          <w:rFonts w:ascii="Arial" w:hAnsi="Arial" w:cs="Arial"/>
          <w:b/>
          <w:bCs/>
          <w:sz w:val="22"/>
          <w:szCs w:val="22"/>
        </w:rPr>
        <w:t>7.5.4.1.</w:t>
      </w:r>
      <w:r w:rsidR="006F7966" w:rsidRPr="00CF066F">
        <w:rPr>
          <w:rFonts w:ascii="Arial" w:hAnsi="Arial" w:cs="Arial"/>
          <w:b/>
          <w:bCs/>
          <w:sz w:val="22"/>
          <w:szCs w:val="22"/>
        </w:rPr>
        <w:t>4</w:t>
      </w:r>
      <w:r w:rsidRPr="00CF066F">
        <w:rPr>
          <w:rFonts w:ascii="Arial" w:hAnsi="Arial" w:cs="Arial"/>
          <w:b/>
          <w:bCs/>
          <w:sz w:val="22"/>
          <w:szCs w:val="22"/>
        </w:rPr>
        <w:t>.2 Описание</w:t>
      </w:r>
    </w:p>
    <w:p w14:paraId="546A3972" w14:textId="77777777" w:rsidR="0044484E" w:rsidRPr="00CF066F" w:rsidRDefault="0044484E" w:rsidP="0044484E">
      <w:pPr>
        <w:ind w:firstLine="540"/>
        <w:rPr>
          <w:rFonts w:ascii="Arial" w:hAnsi="Arial" w:cs="Arial"/>
          <w:bCs/>
          <w:sz w:val="8"/>
          <w:szCs w:val="8"/>
        </w:rPr>
      </w:pPr>
    </w:p>
    <w:p w14:paraId="1D3EDB84" w14:textId="77777777" w:rsidR="006F7966" w:rsidRPr="00CF066F" w:rsidRDefault="0044484E" w:rsidP="0044484E">
      <w:pPr>
        <w:ind w:firstLine="539"/>
        <w:jc w:val="both"/>
        <w:rPr>
          <w:rStyle w:val="hps"/>
          <w:rFonts w:ascii="Arial" w:hAnsi="Arial" w:cs="Arial"/>
          <w:color w:val="222222"/>
          <w:sz w:val="20"/>
          <w:szCs w:val="20"/>
        </w:rPr>
      </w:pPr>
      <w:r w:rsidRPr="00CF066F">
        <w:rPr>
          <w:rStyle w:val="hps"/>
          <w:rFonts w:ascii="Arial" w:hAnsi="Arial" w:cs="Arial"/>
          <w:color w:val="222222"/>
          <w:sz w:val="20"/>
          <w:szCs w:val="20"/>
        </w:rPr>
        <w:t>Анализ потока данных – это техника статического тестирования</w:t>
      </w:r>
      <w:r w:rsidR="00F5587A" w:rsidRPr="00CF066F">
        <w:rPr>
          <w:rStyle w:val="hps"/>
          <w:rFonts w:ascii="Arial" w:hAnsi="Arial" w:cs="Arial"/>
          <w:color w:val="222222"/>
          <w:sz w:val="20"/>
          <w:szCs w:val="20"/>
        </w:rPr>
        <w:t>, которая объединяет информацию, полученную из анализа потока управления, и информацию о том</w:t>
      </w:r>
      <w:r w:rsidR="005C6677" w:rsidRPr="00CF066F">
        <w:rPr>
          <w:rStyle w:val="hps"/>
          <w:rFonts w:ascii="Arial" w:hAnsi="Arial" w:cs="Arial"/>
          <w:color w:val="222222"/>
          <w:sz w:val="20"/>
          <w:szCs w:val="20"/>
        </w:rPr>
        <w:t>,</w:t>
      </w:r>
      <w:r w:rsidR="00F5587A" w:rsidRPr="00CF066F">
        <w:rPr>
          <w:rStyle w:val="hps"/>
          <w:rFonts w:ascii="Arial" w:hAnsi="Arial" w:cs="Arial"/>
          <w:color w:val="222222"/>
          <w:sz w:val="20"/>
          <w:szCs w:val="20"/>
        </w:rPr>
        <w:t xml:space="preserve"> какие переменные используются для чтения или для записи в различных частях кода.</w:t>
      </w:r>
    </w:p>
    <w:p w14:paraId="2B1F5C80" w14:textId="0BBEE96E" w:rsidR="00F5587A" w:rsidRPr="00CF066F" w:rsidRDefault="00F5587A" w:rsidP="0044484E">
      <w:pPr>
        <w:ind w:firstLine="539"/>
        <w:jc w:val="both"/>
        <w:rPr>
          <w:rStyle w:val="hps"/>
          <w:rFonts w:ascii="Arial" w:hAnsi="Arial" w:cs="Arial"/>
          <w:color w:val="222222"/>
          <w:sz w:val="20"/>
          <w:szCs w:val="20"/>
        </w:rPr>
      </w:pPr>
      <w:r w:rsidRPr="00CF066F">
        <w:rPr>
          <w:rStyle w:val="hps"/>
          <w:rFonts w:ascii="Arial" w:hAnsi="Arial" w:cs="Arial"/>
          <w:color w:val="222222"/>
          <w:sz w:val="20"/>
          <w:szCs w:val="20"/>
        </w:rPr>
        <w:t>Анализ может проверять следующие типы переменных:</w:t>
      </w:r>
    </w:p>
    <w:p w14:paraId="1520383E" w14:textId="7CC28552" w:rsidR="00F5587A" w:rsidRPr="00CF066F" w:rsidRDefault="00F5587A" w:rsidP="0044484E">
      <w:pPr>
        <w:ind w:firstLine="539"/>
        <w:jc w:val="both"/>
        <w:rPr>
          <w:rStyle w:val="hps"/>
          <w:rFonts w:ascii="Arial" w:hAnsi="Arial" w:cs="Arial"/>
          <w:color w:val="222222"/>
          <w:sz w:val="20"/>
          <w:szCs w:val="20"/>
        </w:rPr>
      </w:pPr>
      <w:r w:rsidRPr="00CF066F">
        <w:rPr>
          <w:rStyle w:val="hps"/>
          <w:rFonts w:ascii="Arial" w:hAnsi="Arial" w:cs="Arial"/>
          <w:color w:val="222222"/>
          <w:sz w:val="20"/>
          <w:szCs w:val="20"/>
        </w:rPr>
        <w:t xml:space="preserve">- те, которые могут быть прочитаны, до того, </w:t>
      </w:r>
      <w:r w:rsidR="005C6677" w:rsidRPr="00CF066F">
        <w:rPr>
          <w:rStyle w:val="hps"/>
          <w:rFonts w:ascii="Arial" w:hAnsi="Arial" w:cs="Arial"/>
          <w:color w:val="222222"/>
          <w:sz w:val="20"/>
          <w:szCs w:val="20"/>
        </w:rPr>
        <w:t>как им будет присвоено значение;</w:t>
      </w:r>
      <w:r w:rsidRPr="00CF066F">
        <w:rPr>
          <w:rStyle w:val="hps"/>
          <w:rFonts w:ascii="Arial" w:hAnsi="Arial" w:cs="Arial"/>
          <w:color w:val="222222"/>
          <w:sz w:val="20"/>
          <w:szCs w:val="20"/>
        </w:rPr>
        <w:t xml:space="preserve"> этого м</w:t>
      </w:r>
      <w:r w:rsidR="00644334" w:rsidRPr="00CF066F">
        <w:rPr>
          <w:rStyle w:val="hps"/>
          <w:rFonts w:ascii="Arial" w:hAnsi="Arial" w:cs="Arial"/>
          <w:color w:val="222222"/>
          <w:sz w:val="20"/>
          <w:szCs w:val="20"/>
        </w:rPr>
        <w:t>ожно избежать всегда присваивая</w:t>
      </w:r>
      <w:r w:rsidRPr="00CF066F">
        <w:rPr>
          <w:rStyle w:val="hps"/>
          <w:rFonts w:ascii="Arial" w:hAnsi="Arial" w:cs="Arial"/>
          <w:color w:val="222222"/>
          <w:sz w:val="20"/>
          <w:szCs w:val="20"/>
        </w:rPr>
        <w:t xml:space="preserve"> значение при объявлении новой переменной;</w:t>
      </w:r>
    </w:p>
    <w:p w14:paraId="064AF38A" w14:textId="32C05123" w:rsidR="00F5587A" w:rsidRPr="00CF066F" w:rsidRDefault="00F5587A" w:rsidP="0044484E">
      <w:pPr>
        <w:ind w:firstLine="539"/>
        <w:jc w:val="both"/>
        <w:rPr>
          <w:rStyle w:val="hps"/>
          <w:rFonts w:ascii="Arial" w:hAnsi="Arial" w:cs="Arial"/>
          <w:color w:val="222222"/>
          <w:sz w:val="20"/>
          <w:szCs w:val="20"/>
        </w:rPr>
      </w:pPr>
      <w:r w:rsidRPr="00CF066F">
        <w:rPr>
          <w:rStyle w:val="hps"/>
          <w:rFonts w:ascii="Arial" w:hAnsi="Arial" w:cs="Arial"/>
          <w:color w:val="222222"/>
          <w:sz w:val="20"/>
          <w:szCs w:val="20"/>
        </w:rPr>
        <w:t>- те, которые были записаны более одного раза без прочтения, что может указывать на пропуск кода;</w:t>
      </w:r>
    </w:p>
    <w:p w14:paraId="097398F9" w14:textId="64801796" w:rsidR="00F5587A" w:rsidRPr="00CF066F" w:rsidRDefault="00DA414B" w:rsidP="0044484E">
      <w:pPr>
        <w:ind w:firstLine="539"/>
        <w:jc w:val="both"/>
        <w:rPr>
          <w:rStyle w:val="hps"/>
          <w:rFonts w:ascii="Arial" w:hAnsi="Arial" w:cs="Arial"/>
          <w:color w:val="222222"/>
          <w:sz w:val="20"/>
          <w:szCs w:val="20"/>
        </w:rPr>
      </w:pPr>
      <w:r w:rsidRPr="00CF066F">
        <w:rPr>
          <w:rStyle w:val="hps"/>
          <w:rFonts w:ascii="Arial" w:hAnsi="Arial" w:cs="Arial"/>
          <w:color w:val="222222"/>
          <w:sz w:val="20"/>
          <w:szCs w:val="20"/>
        </w:rPr>
        <w:t>- те, которые записаны, но никогда не читаются, что может указывать на избыточный код.</w:t>
      </w:r>
    </w:p>
    <w:p w14:paraId="21C6D903" w14:textId="6F408BBC" w:rsidR="00DA414B" w:rsidRPr="00CF066F" w:rsidRDefault="00DA414B" w:rsidP="0044484E">
      <w:pPr>
        <w:ind w:firstLine="539"/>
        <w:jc w:val="both"/>
        <w:rPr>
          <w:rStyle w:val="hps"/>
          <w:rFonts w:ascii="Arial" w:hAnsi="Arial" w:cs="Arial"/>
          <w:sz w:val="20"/>
          <w:szCs w:val="20"/>
        </w:rPr>
      </w:pPr>
      <w:r w:rsidRPr="00CF066F">
        <w:rPr>
          <w:rStyle w:val="hps"/>
          <w:rFonts w:ascii="Arial" w:hAnsi="Arial" w:cs="Arial"/>
          <w:color w:val="222222"/>
          <w:sz w:val="20"/>
          <w:szCs w:val="20"/>
        </w:rPr>
        <w:t>Неправильность (</w:t>
      </w:r>
      <w:proofErr w:type="spellStart"/>
      <w:r w:rsidRPr="00CF066F">
        <w:rPr>
          <w:rStyle w:val="hps"/>
          <w:rFonts w:ascii="Arial" w:hAnsi="Arial" w:cs="Arial"/>
          <w:color w:val="222222"/>
          <w:sz w:val="20"/>
          <w:szCs w:val="20"/>
        </w:rPr>
        <w:t>аномальность</w:t>
      </w:r>
      <w:proofErr w:type="spellEnd"/>
      <w:r w:rsidRPr="00CF066F">
        <w:rPr>
          <w:rStyle w:val="hps"/>
          <w:rFonts w:ascii="Arial" w:hAnsi="Arial" w:cs="Arial"/>
          <w:color w:val="222222"/>
          <w:sz w:val="20"/>
          <w:szCs w:val="20"/>
        </w:rPr>
        <w:t>) потока данных не всегда непосредственно указывает на неисправность программы; однако, если неправильности (аномалии) исключены, меньшая вероятность наличия неисправностей кода.</w:t>
      </w:r>
    </w:p>
    <w:p w14:paraId="11313226" w14:textId="77777777" w:rsidR="00CF066F" w:rsidRDefault="00CF066F" w:rsidP="00CF066F">
      <w:pPr>
        <w:ind w:firstLine="539"/>
        <w:jc w:val="both"/>
        <w:rPr>
          <w:rStyle w:val="hps"/>
          <w:rFonts w:ascii="Arial" w:hAnsi="Arial" w:cs="Arial"/>
          <w:color w:val="222222"/>
          <w:sz w:val="20"/>
          <w:szCs w:val="20"/>
        </w:rPr>
      </w:pPr>
    </w:p>
    <w:p w14:paraId="275D9919" w14:textId="452122DA" w:rsidR="00CF066F" w:rsidRPr="00E500AD" w:rsidRDefault="00CF066F" w:rsidP="00CF066F">
      <w:pPr>
        <w:ind w:firstLine="540"/>
        <w:jc w:val="both"/>
        <w:rPr>
          <w:rFonts w:ascii="Arial" w:hAnsi="Arial" w:cs="Arial"/>
          <w:b/>
          <w:sz w:val="22"/>
          <w:szCs w:val="22"/>
        </w:rPr>
      </w:pPr>
      <w:r>
        <w:rPr>
          <w:rFonts w:ascii="Arial" w:hAnsi="Arial" w:cs="Arial"/>
          <w:b/>
          <w:sz w:val="22"/>
          <w:szCs w:val="22"/>
        </w:rPr>
        <w:t>7</w:t>
      </w:r>
      <w:r w:rsidRPr="00C93B0B">
        <w:rPr>
          <w:rFonts w:ascii="Arial" w:hAnsi="Arial" w:cs="Arial"/>
          <w:b/>
          <w:sz w:val="22"/>
          <w:szCs w:val="22"/>
        </w:rPr>
        <w:t>.</w:t>
      </w:r>
      <w:r w:rsidRPr="00E500AD">
        <w:rPr>
          <w:rFonts w:ascii="Arial" w:hAnsi="Arial" w:cs="Arial"/>
          <w:b/>
          <w:sz w:val="22"/>
          <w:szCs w:val="22"/>
        </w:rPr>
        <w:t>5</w:t>
      </w:r>
      <w:r>
        <w:rPr>
          <w:rFonts w:ascii="Arial" w:hAnsi="Arial" w:cs="Arial"/>
          <w:b/>
          <w:sz w:val="22"/>
          <w:szCs w:val="22"/>
        </w:rPr>
        <w:t>.</w:t>
      </w:r>
      <w:r w:rsidRPr="00C93B0B">
        <w:rPr>
          <w:rFonts w:ascii="Arial" w:hAnsi="Arial" w:cs="Arial"/>
          <w:b/>
          <w:sz w:val="22"/>
          <w:szCs w:val="22"/>
        </w:rPr>
        <w:t>4</w:t>
      </w:r>
      <w:r>
        <w:rPr>
          <w:rFonts w:ascii="Arial" w:hAnsi="Arial" w:cs="Arial"/>
          <w:b/>
          <w:sz w:val="22"/>
          <w:szCs w:val="22"/>
        </w:rPr>
        <w:t>.1.</w:t>
      </w:r>
      <w:r w:rsidR="000A1E1F">
        <w:rPr>
          <w:rFonts w:ascii="Arial" w:hAnsi="Arial" w:cs="Arial"/>
          <w:b/>
          <w:sz w:val="22"/>
          <w:szCs w:val="22"/>
        </w:rPr>
        <w:t>5</w:t>
      </w:r>
      <w:r w:rsidRPr="00C93B0B">
        <w:rPr>
          <w:rFonts w:ascii="Arial" w:hAnsi="Arial" w:cs="Arial"/>
          <w:b/>
          <w:sz w:val="22"/>
          <w:szCs w:val="22"/>
        </w:rPr>
        <w:t xml:space="preserve"> </w:t>
      </w:r>
      <w:r>
        <w:rPr>
          <w:rFonts w:ascii="Arial" w:hAnsi="Arial" w:cs="Arial"/>
          <w:b/>
          <w:sz w:val="22"/>
          <w:szCs w:val="22"/>
        </w:rPr>
        <w:t>Динамический анализ и испытания</w:t>
      </w:r>
    </w:p>
    <w:p w14:paraId="4CC71DE3" w14:textId="77777777" w:rsidR="00CF066F" w:rsidRPr="00F51891" w:rsidRDefault="00CF066F" w:rsidP="00CF066F">
      <w:pPr>
        <w:ind w:firstLine="540"/>
        <w:jc w:val="both"/>
        <w:rPr>
          <w:rFonts w:ascii="Arial" w:hAnsi="Arial" w:cs="Arial"/>
          <w:sz w:val="20"/>
          <w:szCs w:val="20"/>
        </w:rPr>
      </w:pPr>
    </w:p>
    <w:p w14:paraId="0DD26416" w14:textId="5875E24D" w:rsidR="00CF066F" w:rsidRPr="00F51891" w:rsidRDefault="00CF066F" w:rsidP="00CF066F">
      <w:pPr>
        <w:ind w:firstLine="540"/>
        <w:rPr>
          <w:rFonts w:ascii="Arial" w:hAnsi="Arial" w:cs="Arial"/>
          <w:b/>
          <w:bCs/>
          <w:sz w:val="22"/>
          <w:szCs w:val="22"/>
        </w:rPr>
      </w:pPr>
      <w:r>
        <w:rPr>
          <w:rFonts w:ascii="Arial" w:hAnsi="Arial" w:cs="Arial"/>
          <w:b/>
          <w:bCs/>
          <w:sz w:val="22"/>
          <w:szCs w:val="22"/>
        </w:rPr>
        <w:t>7</w:t>
      </w:r>
      <w:r w:rsidRPr="00282494">
        <w:rPr>
          <w:rFonts w:ascii="Arial" w:hAnsi="Arial" w:cs="Arial"/>
          <w:b/>
          <w:bCs/>
          <w:sz w:val="22"/>
          <w:szCs w:val="22"/>
        </w:rPr>
        <w:t>.</w:t>
      </w:r>
      <w:r>
        <w:rPr>
          <w:rFonts w:ascii="Arial" w:hAnsi="Arial" w:cs="Arial"/>
          <w:b/>
          <w:bCs/>
          <w:sz w:val="22"/>
          <w:szCs w:val="22"/>
        </w:rPr>
        <w:t>5.4</w:t>
      </w:r>
      <w:r w:rsidRPr="00282494">
        <w:rPr>
          <w:rFonts w:ascii="Arial" w:hAnsi="Arial" w:cs="Arial"/>
          <w:b/>
          <w:bCs/>
          <w:sz w:val="22"/>
          <w:szCs w:val="22"/>
        </w:rPr>
        <w:t>.</w:t>
      </w:r>
      <w:r>
        <w:rPr>
          <w:rFonts w:ascii="Arial" w:hAnsi="Arial" w:cs="Arial"/>
          <w:b/>
          <w:bCs/>
          <w:sz w:val="22"/>
          <w:szCs w:val="22"/>
        </w:rPr>
        <w:t>1.</w:t>
      </w:r>
      <w:r w:rsidR="000A1E1F">
        <w:rPr>
          <w:rFonts w:ascii="Arial" w:hAnsi="Arial" w:cs="Arial"/>
          <w:b/>
          <w:bCs/>
          <w:sz w:val="22"/>
          <w:szCs w:val="22"/>
        </w:rPr>
        <w:t>5</w:t>
      </w:r>
      <w:r>
        <w:rPr>
          <w:rFonts w:ascii="Arial" w:hAnsi="Arial" w:cs="Arial"/>
          <w:b/>
          <w:bCs/>
          <w:sz w:val="22"/>
          <w:szCs w:val="22"/>
        </w:rPr>
        <w:t>.</w:t>
      </w:r>
      <w:r w:rsidRPr="00282494">
        <w:rPr>
          <w:rFonts w:ascii="Arial" w:hAnsi="Arial" w:cs="Arial"/>
          <w:b/>
          <w:bCs/>
          <w:sz w:val="22"/>
          <w:szCs w:val="22"/>
        </w:rPr>
        <w:t xml:space="preserve">1 </w:t>
      </w:r>
      <w:r>
        <w:rPr>
          <w:rFonts w:ascii="Arial" w:hAnsi="Arial" w:cs="Arial"/>
          <w:b/>
          <w:bCs/>
          <w:sz w:val="22"/>
          <w:szCs w:val="22"/>
        </w:rPr>
        <w:t>Задача</w:t>
      </w:r>
    </w:p>
    <w:p w14:paraId="5B565291" w14:textId="77777777" w:rsidR="00CF066F" w:rsidRPr="00F51891" w:rsidRDefault="00CF066F" w:rsidP="00CF066F">
      <w:pPr>
        <w:ind w:firstLine="540"/>
        <w:rPr>
          <w:rFonts w:ascii="Arial" w:hAnsi="Arial" w:cs="Arial"/>
          <w:bCs/>
          <w:sz w:val="8"/>
          <w:szCs w:val="8"/>
        </w:rPr>
      </w:pPr>
    </w:p>
    <w:p w14:paraId="19AA75D2" w14:textId="77777777" w:rsidR="00CF066F" w:rsidRDefault="00CF066F" w:rsidP="00CF066F">
      <w:pPr>
        <w:ind w:firstLine="539"/>
        <w:jc w:val="both"/>
        <w:rPr>
          <w:rStyle w:val="hps"/>
          <w:rFonts w:ascii="Arial" w:hAnsi="Arial" w:cs="Arial"/>
          <w:color w:val="222222"/>
          <w:sz w:val="20"/>
          <w:szCs w:val="20"/>
        </w:rPr>
      </w:pPr>
      <w:r>
        <w:rPr>
          <w:rStyle w:val="hps"/>
          <w:rFonts w:ascii="Arial" w:hAnsi="Arial" w:cs="Arial"/>
          <w:color w:val="222222"/>
          <w:sz w:val="20"/>
          <w:szCs w:val="20"/>
        </w:rPr>
        <w:t>Динамический анализ и испытания должны использоваться для обнаружения несоответствия спецификации путем контроля динамического поведения прототипа в завершенном состоянии.</w:t>
      </w:r>
    </w:p>
    <w:p w14:paraId="3B76B768" w14:textId="77777777" w:rsidR="00CF066F" w:rsidRDefault="00CF066F" w:rsidP="00CF066F">
      <w:pPr>
        <w:ind w:firstLine="540"/>
        <w:jc w:val="both"/>
        <w:rPr>
          <w:rFonts w:ascii="Arial" w:hAnsi="Arial" w:cs="Arial"/>
          <w:sz w:val="20"/>
          <w:szCs w:val="20"/>
        </w:rPr>
      </w:pPr>
    </w:p>
    <w:p w14:paraId="5466DA83" w14:textId="2DF9D107" w:rsidR="00CF066F" w:rsidRPr="00F51891" w:rsidRDefault="00CF066F" w:rsidP="00CF066F">
      <w:pPr>
        <w:ind w:firstLine="540"/>
        <w:rPr>
          <w:rFonts w:ascii="Arial" w:hAnsi="Arial" w:cs="Arial"/>
          <w:b/>
          <w:bCs/>
          <w:sz w:val="22"/>
          <w:szCs w:val="22"/>
        </w:rPr>
      </w:pPr>
      <w:r>
        <w:rPr>
          <w:rFonts w:ascii="Arial" w:hAnsi="Arial" w:cs="Arial"/>
          <w:b/>
          <w:bCs/>
          <w:sz w:val="22"/>
          <w:szCs w:val="22"/>
        </w:rPr>
        <w:t>7</w:t>
      </w:r>
      <w:r w:rsidRPr="00282494">
        <w:rPr>
          <w:rFonts w:ascii="Arial" w:hAnsi="Arial" w:cs="Arial"/>
          <w:b/>
          <w:bCs/>
          <w:sz w:val="22"/>
          <w:szCs w:val="22"/>
        </w:rPr>
        <w:t>.</w:t>
      </w:r>
      <w:r>
        <w:rPr>
          <w:rFonts w:ascii="Arial" w:hAnsi="Arial" w:cs="Arial"/>
          <w:b/>
          <w:bCs/>
          <w:sz w:val="22"/>
          <w:szCs w:val="22"/>
        </w:rPr>
        <w:t>5.4</w:t>
      </w:r>
      <w:r w:rsidRPr="00282494">
        <w:rPr>
          <w:rFonts w:ascii="Arial" w:hAnsi="Arial" w:cs="Arial"/>
          <w:b/>
          <w:bCs/>
          <w:sz w:val="22"/>
          <w:szCs w:val="22"/>
        </w:rPr>
        <w:t>.</w:t>
      </w:r>
      <w:r>
        <w:rPr>
          <w:rFonts w:ascii="Arial" w:hAnsi="Arial" w:cs="Arial"/>
          <w:b/>
          <w:bCs/>
          <w:sz w:val="22"/>
          <w:szCs w:val="22"/>
        </w:rPr>
        <w:t>1.</w:t>
      </w:r>
      <w:r w:rsidR="000A1E1F">
        <w:rPr>
          <w:rFonts w:ascii="Arial" w:hAnsi="Arial" w:cs="Arial"/>
          <w:b/>
          <w:bCs/>
          <w:sz w:val="22"/>
          <w:szCs w:val="22"/>
        </w:rPr>
        <w:t>5</w:t>
      </w:r>
      <w:r>
        <w:rPr>
          <w:rFonts w:ascii="Arial" w:hAnsi="Arial" w:cs="Arial"/>
          <w:b/>
          <w:bCs/>
          <w:sz w:val="22"/>
          <w:szCs w:val="22"/>
        </w:rPr>
        <w:t>.2</w:t>
      </w:r>
      <w:r w:rsidRPr="00282494">
        <w:rPr>
          <w:rFonts w:ascii="Arial" w:hAnsi="Arial" w:cs="Arial"/>
          <w:b/>
          <w:bCs/>
          <w:sz w:val="22"/>
          <w:szCs w:val="22"/>
        </w:rPr>
        <w:t xml:space="preserve"> </w:t>
      </w:r>
      <w:r>
        <w:rPr>
          <w:rFonts w:ascii="Arial" w:hAnsi="Arial" w:cs="Arial"/>
          <w:b/>
          <w:bCs/>
          <w:sz w:val="22"/>
          <w:szCs w:val="22"/>
        </w:rPr>
        <w:t>Описание</w:t>
      </w:r>
    </w:p>
    <w:p w14:paraId="08D9A33E" w14:textId="77777777" w:rsidR="00CF066F" w:rsidRPr="00F51891" w:rsidRDefault="00CF066F" w:rsidP="00CF066F">
      <w:pPr>
        <w:ind w:firstLine="540"/>
        <w:rPr>
          <w:rFonts w:ascii="Arial" w:hAnsi="Arial" w:cs="Arial"/>
          <w:bCs/>
          <w:sz w:val="8"/>
          <w:szCs w:val="8"/>
        </w:rPr>
      </w:pPr>
    </w:p>
    <w:p w14:paraId="20583839" w14:textId="77777777" w:rsidR="00CF066F" w:rsidRDefault="00CF066F" w:rsidP="00CF066F">
      <w:pPr>
        <w:ind w:firstLine="539"/>
        <w:jc w:val="both"/>
        <w:rPr>
          <w:rStyle w:val="hps"/>
          <w:rFonts w:ascii="Arial" w:hAnsi="Arial" w:cs="Arial"/>
          <w:color w:val="222222"/>
          <w:sz w:val="20"/>
          <w:szCs w:val="20"/>
        </w:rPr>
      </w:pPr>
      <w:r>
        <w:rPr>
          <w:rStyle w:val="hps"/>
          <w:rFonts w:ascii="Arial" w:hAnsi="Arial" w:cs="Arial"/>
          <w:color w:val="222222"/>
          <w:sz w:val="20"/>
          <w:szCs w:val="20"/>
        </w:rPr>
        <w:t>Динамический анализ систем, связанных с обеспечением безопасности, выполняется путем подвергания функционального прототипа системы, входным данным, которые являются типичными для предполагаемой операционной среды. Результаты анализа считаются положительными, если наблюдаемое поведение системы, связанной с обеспечением безопасности, соответствует требуемому поведению. Любое несоответствие поведения системы, связанной с обеспечением безопасности, должно быть скорректировано и новая операционная версия системы должна быть проанализирована повторно.</w:t>
      </w:r>
    </w:p>
    <w:p w14:paraId="39EDA1C5" w14:textId="77777777" w:rsidR="00794CE1" w:rsidRDefault="00794CE1" w:rsidP="00CF066F">
      <w:pPr>
        <w:ind w:firstLine="539"/>
        <w:jc w:val="both"/>
        <w:rPr>
          <w:rStyle w:val="hps"/>
          <w:rFonts w:ascii="Arial" w:hAnsi="Arial" w:cs="Arial"/>
          <w:color w:val="222222"/>
          <w:sz w:val="20"/>
          <w:szCs w:val="20"/>
        </w:rPr>
      </w:pPr>
    </w:p>
    <w:p w14:paraId="002CD570" w14:textId="4EB4EBD3" w:rsidR="00794CE1" w:rsidRDefault="00794CE1" w:rsidP="00794CE1">
      <w:pPr>
        <w:ind w:firstLine="540"/>
        <w:jc w:val="both"/>
        <w:rPr>
          <w:rFonts w:ascii="Arial" w:hAnsi="Arial" w:cs="Arial"/>
          <w:b/>
          <w:sz w:val="22"/>
          <w:szCs w:val="22"/>
        </w:rPr>
      </w:pPr>
      <w:r>
        <w:rPr>
          <w:rFonts w:ascii="Arial" w:hAnsi="Arial" w:cs="Arial"/>
          <w:b/>
          <w:sz w:val="22"/>
          <w:szCs w:val="22"/>
        </w:rPr>
        <w:t>7</w:t>
      </w:r>
      <w:r w:rsidRPr="00C93B0B">
        <w:rPr>
          <w:rFonts w:ascii="Arial" w:hAnsi="Arial" w:cs="Arial"/>
          <w:b/>
          <w:sz w:val="22"/>
          <w:szCs w:val="22"/>
        </w:rPr>
        <w:t>.</w:t>
      </w:r>
      <w:r w:rsidRPr="00E500AD">
        <w:rPr>
          <w:rFonts w:ascii="Arial" w:hAnsi="Arial" w:cs="Arial"/>
          <w:b/>
          <w:sz w:val="22"/>
          <w:szCs w:val="22"/>
        </w:rPr>
        <w:t>5</w:t>
      </w:r>
      <w:r>
        <w:rPr>
          <w:rFonts w:ascii="Arial" w:hAnsi="Arial" w:cs="Arial"/>
          <w:b/>
          <w:sz w:val="22"/>
          <w:szCs w:val="22"/>
        </w:rPr>
        <w:t>.</w:t>
      </w:r>
      <w:r w:rsidRPr="00C93B0B">
        <w:rPr>
          <w:rFonts w:ascii="Arial" w:hAnsi="Arial" w:cs="Arial"/>
          <w:b/>
          <w:sz w:val="22"/>
          <w:szCs w:val="22"/>
        </w:rPr>
        <w:t>4</w:t>
      </w:r>
      <w:r>
        <w:rPr>
          <w:rFonts w:ascii="Arial" w:hAnsi="Arial" w:cs="Arial"/>
          <w:b/>
          <w:sz w:val="22"/>
          <w:szCs w:val="22"/>
        </w:rPr>
        <w:t>.1.6</w:t>
      </w:r>
      <w:r w:rsidRPr="00C93B0B">
        <w:rPr>
          <w:rFonts w:ascii="Arial" w:hAnsi="Arial" w:cs="Arial"/>
          <w:b/>
          <w:sz w:val="22"/>
          <w:szCs w:val="22"/>
        </w:rPr>
        <w:t xml:space="preserve"> </w:t>
      </w:r>
      <w:r>
        <w:rPr>
          <w:rFonts w:ascii="Arial" w:hAnsi="Arial" w:cs="Arial"/>
          <w:b/>
          <w:sz w:val="22"/>
          <w:szCs w:val="22"/>
        </w:rPr>
        <w:t>Выполнение контрольного примера для анализа граничного значения</w:t>
      </w:r>
    </w:p>
    <w:p w14:paraId="5304E960" w14:textId="77777777" w:rsidR="00794CE1" w:rsidRPr="00F51891" w:rsidRDefault="00794CE1" w:rsidP="00794CE1">
      <w:pPr>
        <w:ind w:firstLine="540"/>
        <w:jc w:val="both"/>
        <w:rPr>
          <w:rFonts w:ascii="Arial" w:hAnsi="Arial" w:cs="Arial"/>
          <w:sz w:val="20"/>
          <w:szCs w:val="20"/>
        </w:rPr>
      </w:pPr>
    </w:p>
    <w:p w14:paraId="7E79F0D9" w14:textId="44A32577" w:rsidR="00794CE1" w:rsidRPr="00F51891" w:rsidRDefault="00794CE1" w:rsidP="00794CE1">
      <w:pPr>
        <w:ind w:firstLine="540"/>
        <w:rPr>
          <w:rFonts w:ascii="Arial" w:hAnsi="Arial" w:cs="Arial"/>
          <w:b/>
          <w:bCs/>
          <w:sz w:val="22"/>
          <w:szCs w:val="22"/>
        </w:rPr>
      </w:pPr>
      <w:r>
        <w:rPr>
          <w:rFonts w:ascii="Arial" w:hAnsi="Arial" w:cs="Arial"/>
          <w:b/>
          <w:bCs/>
          <w:sz w:val="22"/>
          <w:szCs w:val="22"/>
        </w:rPr>
        <w:t>7</w:t>
      </w:r>
      <w:r w:rsidRPr="00282494">
        <w:rPr>
          <w:rFonts w:ascii="Arial" w:hAnsi="Arial" w:cs="Arial"/>
          <w:b/>
          <w:bCs/>
          <w:sz w:val="22"/>
          <w:szCs w:val="22"/>
        </w:rPr>
        <w:t>.</w:t>
      </w:r>
      <w:r>
        <w:rPr>
          <w:rFonts w:ascii="Arial" w:hAnsi="Arial" w:cs="Arial"/>
          <w:b/>
          <w:bCs/>
          <w:sz w:val="22"/>
          <w:szCs w:val="22"/>
        </w:rPr>
        <w:t>5.4</w:t>
      </w:r>
      <w:r w:rsidRPr="00282494">
        <w:rPr>
          <w:rFonts w:ascii="Arial" w:hAnsi="Arial" w:cs="Arial"/>
          <w:b/>
          <w:bCs/>
          <w:sz w:val="22"/>
          <w:szCs w:val="22"/>
        </w:rPr>
        <w:t>.</w:t>
      </w:r>
      <w:r>
        <w:rPr>
          <w:rFonts w:ascii="Arial" w:hAnsi="Arial" w:cs="Arial"/>
          <w:b/>
          <w:bCs/>
          <w:sz w:val="22"/>
          <w:szCs w:val="22"/>
        </w:rPr>
        <w:t>1.6.</w:t>
      </w:r>
      <w:r w:rsidRPr="00282494">
        <w:rPr>
          <w:rFonts w:ascii="Arial" w:hAnsi="Arial" w:cs="Arial"/>
          <w:b/>
          <w:bCs/>
          <w:sz w:val="22"/>
          <w:szCs w:val="22"/>
        </w:rPr>
        <w:t xml:space="preserve">1 </w:t>
      </w:r>
      <w:r>
        <w:rPr>
          <w:rFonts w:ascii="Arial" w:hAnsi="Arial" w:cs="Arial"/>
          <w:b/>
          <w:bCs/>
          <w:sz w:val="22"/>
          <w:szCs w:val="22"/>
        </w:rPr>
        <w:t>Задача</w:t>
      </w:r>
    </w:p>
    <w:p w14:paraId="2719AF6B" w14:textId="77777777" w:rsidR="00794CE1" w:rsidRPr="00F51891" w:rsidRDefault="00794CE1" w:rsidP="00794CE1">
      <w:pPr>
        <w:ind w:firstLine="540"/>
        <w:rPr>
          <w:rFonts w:ascii="Arial" w:hAnsi="Arial" w:cs="Arial"/>
          <w:bCs/>
          <w:sz w:val="8"/>
          <w:szCs w:val="8"/>
        </w:rPr>
      </w:pPr>
    </w:p>
    <w:p w14:paraId="1F6B55A5" w14:textId="77777777" w:rsidR="00794CE1" w:rsidRDefault="00794CE1" w:rsidP="00794CE1">
      <w:pPr>
        <w:ind w:firstLine="539"/>
        <w:jc w:val="both"/>
        <w:rPr>
          <w:rStyle w:val="hps"/>
          <w:rFonts w:ascii="Arial" w:hAnsi="Arial" w:cs="Arial"/>
          <w:color w:val="222222"/>
          <w:sz w:val="20"/>
          <w:szCs w:val="20"/>
        </w:rPr>
      </w:pPr>
      <w:r>
        <w:rPr>
          <w:rStyle w:val="hps"/>
          <w:rFonts w:ascii="Arial" w:hAnsi="Arial" w:cs="Arial"/>
          <w:color w:val="222222"/>
          <w:sz w:val="20"/>
          <w:szCs w:val="20"/>
        </w:rPr>
        <w:t>Выполнение контрольного примера для анализа граничного значения используется для обнаружения ошибок программного обеспечения, возникающих при ограничении параметров или установлении границ.</w:t>
      </w:r>
    </w:p>
    <w:p w14:paraId="73C15023" w14:textId="77777777" w:rsidR="00794CE1" w:rsidRDefault="00794CE1" w:rsidP="00794CE1">
      <w:pPr>
        <w:ind w:firstLine="540"/>
        <w:jc w:val="both"/>
        <w:rPr>
          <w:rFonts w:ascii="Arial" w:hAnsi="Arial" w:cs="Arial"/>
          <w:sz w:val="20"/>
          <w:szCs w:val="20"/>
        </w:rPr>
      </w:pPr>
    </w:p>
    <w:p w14:paraId="5A2C4D91" w14:textId="75391CF7" w:rsidR="00794CE1" w:rsidRPr="00F51891" w:rsidRDefault="00794CE1" w:rsidP="00794CE1">
      <w:pPr>
        <w:ind w:firstLine="540"/>
        <w:rPr>
          <w:rFonts w:ascii="Arial" w:hAnsi="Arial" w:cs="Arial"/>
          <w:b/>
          <w:bCs/>
          <w:sz w:val="22"/>
          <w:szCs w:val="22"/>
        </w:rPr>
      </w:pPr>
      <w:r>
        <w:rPr>
          <w:rFonts w:ascii="Arial" w:hAnsi="Arial" w:cs="Arial"/>
          <w:b/>
          <w:bCs/>
          <w:sz w:val="22"/>
          <w:szCs w:val="22"/>
        </w:rPr>
        <w:t>7</w:t>
      </w:r>
      <w:r w:rsidRPr="00282494">
        <w:rPr>
          <w:rFonts w:ascii="Arial" w:hAnsi="Arial" w:cs="Arial"/>
          <w:b/>
          <w:bCs/>
          <w:sz w:val="22"/>
          <w:szCs w:val="22"/>
        </w:rPr>
        <w:t>.</w:t>
      </w:r>
      <w:r>
        <w:rPr>
          <w:rFonts w:ascii="Arial" w:hAnsi="Arial" w:cs="Arial"/>
          <w:b/>
          <w:bCs/>
          <w:sz w:val="22"/>
          <w:szCs w:val="22"/>
        </w:rPr>
        <w:t>5.4</w:t>
      </w:r>
      <w:r w:rsidRPr="00282494">
        <w:rPr>
          <w:rFonts w:ascii="Arial" w:hAnsi="Arial" w:cs="Arial"/>
          <w:b/>
          <w:bCs/>
          <w:sz w:val="22"/>
          <w:szCs w:val="22"/>
        </w:rPr>
        <w:t>.</w:t>
      </w:r>
      <w:r>
        <w:rPr>
          <w:rFonts w:ascii="Arial" w:hAnsi="Arial" w:cs="Arial"/>
          <w:b/>
          <w:bCs/>
          <w:sz w:val="22"/>
          <w:szCs w:val="22"/>
        </w:rPr>
        <w:t>1.6.2</w:t>
      </w:r>
      <w:r w:rsidRPr="00282494">
        <w:rPr>
          <w:rFonts w:ascii="Arial" w:hAnsi="Arial" w:cs="Arial"/>
          <w:b/>
          <w:bCs/>
          <w:sz w:val="22"/>
          <w:szCs w:val="22"/>
        </w:rPr>
        <w:t xml:space="preserve"> </w:t>
      </w:r>
      <w:r>
        <w:rPr>
          <w:rFonts w:ascii="Arial" w:hAnsi="Arial" w:cs="Arial"/>
          <w:b/>
          <w:bCs/>
          <w:sz w:val="22"/>
          <w:szCs w:val="22"/>
        </w:rPr>
        <w:t>Описание</w:t>
      </w:r>
    </w:p>
    <w:p w14:paraId="70A8A171" w14:textId="77777777" w:rsidR="00794CE1" w:rsidRPr="00F51891" w:rsidRDefault="00794CE1" w:rsidP="00794CE1">
      <w:pPr>
        <w:ind w:firstLine="540"/>
        <w:rPr>
          <w:rFonts w:ascii="Arial" w:hAnsi="Arial" w:cs="Arial"/>
          <w:bCs/>
          <w:sz w:val="8"/>
          <w:szCs w:val="8"/>
        </w:rPr>
      </w:pPr>
    </w:p>
    <w:p w14:paraId="0F6BE99B" w14:textId="169DB448" w:rsidR="00794CE1" w:rsidRDefault="00794CE1" w:rsidP="00794CE1">
      <w:pPr>
        <w:ind w:firstLine="539"/>
        <w:jc w:val="both"/>
        <w:rPr>
          <w:rStyle w:val="hps"/>
          <w:rFonts w:ascii="Arial" w:hAnsi="Arial" w:cs="Arial"/>
          <w:color w:val="222222"/>
          <w:sz w:val="20"/>
          <w:szCs w:val="20"/>
        </w:rPr>
      </w:pPr>
      <w:r>
        <w:rPr>
          <w:rStyle w:val="hps"/>
          <w:rFonts w:ascii="Arial" w:hAnsi="Arial" w:cs="Arial"/>
          <w:color w:val="222222"/>
          <w:sz w:val="20"/>
          <w:szCs w:val="20"/>
        </w:rPr>
        <w:t xml:space="preserve">Выполнение контрольного примера для анализа граничного значения в соответствии с 7.5.4.1.1. </w:t>
      </w:r>
    </w:p>
    <w:p w14:paraId="466D3A23" w14:textId="77777777" w:rsidR="009723D7" w:rsidRDefault="009723D7" w:rsidP="009723D7">
      <w:pPr>
        <w:ind w:firstLine="539"/>
        <w:jc w:val="both"/>
        <w:rPr>
          <w:rStyle w:val="hps"/>
          <w:rFonts w:ascii="Arial" w:hAnsi="Arial" w:cs="Arial"/>
          <w:color w:val="222222"/>
          <w:sz w:val="20"/>
          <w:szCs w:val="20"/>
        </w:rPr>
      </w:pPr>
    </w:p>
    <w:p w14:paraId="06FE0C05" w14:textId="5CA98DB7" w:rsidR="001672AD" w:rsidRDefault="001672AD" w:rsidP="001672AD">
      <w:pPr>
        <w:ind w:firstLine="540"/>
        <w:jc w:val="both"/>
        <w:rPr>
          <w:rFonts w:ascii="Arial" w:hAnsi="Arial" w:cs="Arial"/>
          <w:b/>
          <w:sz w:val="22"/>
          <w:szCs w:val="22"/>
        </w:rPr>
      </w:pPr>
      <w:r>
        <w:rPr>
          <w:rFonts w:ascii="Arial" w:hAnsi="Arial" w:cs="Arial"/>
          <w:b/>
          <w:sz w:val="22"/>
          <w:szCs w:val="22"/>
        </w:rPr>
        <w:t>7</w:t>
      </w:r>
      <w:r w:rsidRPr="00C93B0B">
        <w:rPr>
          <w:rFonts w:ascii="Arial" w:hAnsi="Arial" w:cs="Arial"/>
          <w:b/>
          <w:sz w:val="22"/>
          <w:szCs w:val="22"/>
        </w:rPr>
        <w:t>.</w:t>
      </w:r>
      <w:r w:rsidRPr="00E500AD">
        <w:rPr>
          <w:rFonts w:ascii="Arial" w:hAnsi="Arial" w:cs="Arial"/>
          <w:b/>
          <w:sz w:val="22"/>
          <w:szCs w:val="22"/>
        </w:rPr>
        <w:t>5</w:t>
      </w:r>
      <w:r>
        <w:rPr>
          <w:rFonts w:ascii="Arial" w:hAnsi="Arial" w:cs="Arial"/>
          <w:b/>
          <w:sz w:val="22"/>
          <w:szCs w:val="22"/>
        </w:rPr>
        <w:t>.</w:t>
      </w:r>
      <w:r w:rsidRPr="00C93B0B">
        <w:rPr>
          <w:rFonts w:ascii="Arial" w:hAnsi="Arial" w:cs="Arial"/>
          <w:b/>
          <w:sz w:val="22"/>
          <w:szCs w:val="22"/>
        </w:rPr>
        <w:t>4</w:t>
      </w:r>
      <w:r>
        <w:rPr>
          <w:rFonts w:ascii="Arial" w:hAnsi="Arial" w:cs="Arial"/>
          <w:b/>
          <w:sz w:val="22"/>
          <w:szCs w:val="22"/>
        </w:rPr>
        <w:t>.1.</w:t>
      </w:r>
      <w:r w:rsidR="00467ED5">
        <w:rPr>
          <w:rFonts w:ascii="Arial" w:hAnsi="Arial" w:cs="Arial"/>
          <w:b/>
          <w:sz w:val="22"/>
          <w:szCs w:val="22"/>
        </w:rPr>
        <w:t>7</w:t>
      </w:r>
      <w:r w:rsidRPr="00C93B0B">
        <w:rPr>
          <w:rFonts w:ascii="Arial" w:hAnsi="Arial" w:cs="Arial"/>
          <w:b/>
          <w:sz w:val="22"/>
          <w:szCs w:val="22"/>
        </w:rPr>
        <w:t xml:space="preserve"> </w:t>
      </w:r>
      <w:r>
        <w:rPr>
          <w:rFonts w:ascii="Arial" w:hAnsi="Arial" w:cs="Arial"/>
          <w:b/>
          <w:sz w:val="22"/>
          <w:szCs w:val="22"/>
        </w:rPr>
        <w:t>Структурное тестирование</w:t>
      </w:r>
    </w:p>
    <w:p w14:paraId="5B1FDDAD" w14:textId="77777777" w:rsidR="001672AD" w:rsidRPr="00F51891" w:rsidRDefault="001672AD" w:rsidP="001672AD">
      <w:pPr>
        <w:ind w:firstLine="540"/>
        <w:jc w:val="both"/>
        <w:rPr>
          <w:rFonts w:ascii="Arial" w:hAnsi="Arial" w:cs="Arial"/>
          <w:sz w:val="20"/>
          <w:szCs w:val="20"/>
        </w:rPr>
      </w:pPr>
    </w:p>
    <w:p w14:paraId="70882916" w14:textId="172B9DE0" w:rsidR="001672AD" w:rsidRPr="00F51891" w:rsidRDefault="001672AD" w:rsidP="001672AD">
      <w:pPr>
        <w:ind w:firstLine="540"/>
        <w:rPr>
          <w:rFonts w:ascii="Arial" w:hAnsi="Arial" w:cs="Arial"/>
          <w:b/>
          <w:bCs/>
          <w:sz w:val="22"/>
          <w:szCs w:val="22"/>
        </w:rPr>
      </w:pPr>
      <w:r>
        <w:rPr>
          <w:rFonts w:ascii="Arial" w:hAnsi="Arial" w:cs="Arial"/>
          <w:b/>
          <w:bCs/>
          <w:sz w:val="22"/>
          <w:szCs w:val="22"/>
        </w:rPr>
        <w:t>7</w:t>
      </w:r>
      <w:r w:rsidRPr="00282494">
        <w:rPr>
          <w:rFonts w:ascii="Arial" w:hAnsi="Arial" w:cs="Arial"/>
          <w:b/>
          <w:bCs/>
          <w:sz w:val="22"/>
          <w:szCs w:val="22"/>
        </w:rPr>
        <w:t>.</w:t>
      </w:r>
      <w:r>
        <w:rPr>
          <w:rFonts w:ascii="Arial" w:hAnsi="Arial" w:cs="Arial"/>
          <w:b/>
          <w:bCs/>
          <w:sz w:val="22"/>
          <w:szCs w:val="22"/>
        </w:rPr>
        <w:t>5.4</w:t>
      </w:r>
      <w:r w:rsidRPr="00282494">
        <w:rPr>
          <w:rFonts w:ascii="Arial" w:hAnsi="Arial" w:cs="Arial"/>
          <w:b/>
          <w:bCs/>
          <w:sz w:val="22"/>
          <w:szCs w:val="22"/>
        </w:rPr>
        <w:t>.</w:t>
      </w:r>
      <w:r>
        <w:rPr>
          <w:rFonts w:ascii="Arial" w:hAnsi="Arial" w:cs="Arial"/>
          <w:b/>
          <w:bCs/>
          <w:sz w:val="22"/>
          <w:szCs w:val="22"/>
        </w:rPr>
        <w:t>1.</w:t>
      </w:r>
      <w:r w:rsidR="00467ED5">
        <w:rPr>
          <w:rFonts w:ascii="Arial" w:hAnsi="Arial" w:cs="Arial"/>
          <w:b/>
          <w:bCs/>
          <w:sz w:val="22"/>
          <w:szCs w:val="22"/>
        </w:rPr>
        <w:t>7</w:t>
      </w:r>
      <w:r>
        <w:rPr>
          <w:rFonts w:ascii="Arial" w:hAnsi="Arial" w:cs="Arial"/>
          <w:b/>
          <w:bCs/>
          <w:sz w:val="22"/>
          <w:szCs w:val="22"/>
        </w:rPr>
        <w:t>.</w:t>
      </w:r>
      <w:r w:rsidRPr="00282494">
        <w:rPr>
          <w:rFonts w:ascii="Arial" w:hAnsi="Arial" w:cs="Arial"/>
          <w:b/>
          <w:bCs/>
          <w:sz w:val="22"/>
          <w:szCs w:val="22"/>
        </w:rPr>
        <w:t xml:space="preserve">1 </w:t>
      </w:r>
      <w:r>
        <w:rPr>
          <w:rFonts w:ascii="Arial" w:hAnsi="Arial" w:cs="Arial"/>
          <w:b/>
          <w:bCs/>
          <w:sz w:val="22"/>
          <w:szCs w:val="22"/>
        </w:rPr>
        <w:t>Задача</w:t>
      </w:r>
    </w:p>
    <w:p w14:paraId="329D18C5" w14:textId="77777777" w:rsidR="001672AD" w:rsidRPr="00F51891" w:rsidRDefault="001672AD" w:rsidP="001672AD">
      <w:pPr>
        <w:ind w:firstLine="540"/>
        <w:rPr>
          <w:rFonts w:ascii="Arial" w:hAnsi="Arial" w:cs="Arial"/>
          <w:bCs/>
          <w:sz w:val="8"/>
          <w:szCs w:val="8"/>
        </w:rPr>
      </w:pPr>
    </w:p>
    <w:p w14:paraId="4FCC0712" w14:textId="77777777" w:rsidR="001672AD" w:rsidRDefault="001672AD" w:rsidP="001672AD">
      <w:pPr>
        <w:ind w:firstLine="539"/>
        <w:jc w:val="both"/>
        <w:rPr>
          <w:rStyle w:val="hps"/>
          <w:rFonts w:ascii="Arial" w:hAnsi="Arial" w:cs="Arial"/>
          <w:color w:val="222222"/>
          <w:sz w:val="20"/>
          <w:szCs w:val="20"/>
        </w:rPr>
      </w:pPr>
      <w:r>
        <w:rPr>
          <w:rStyle w:val="hps"/>
          <w:rFonts w:ascii="Arial" w:hAnsi="Arial" w:cs="Arial"/>
          <w:color w:val="222222"/>
          <w:sz w:val="20"/>
          <w:szCs w:val="20"/>
        </w:rPr>
        <w:t>Структурное тестирование должно использоваться при испытаниях отдельных подгрупп (подпрограмм), входящих в структуру программы.</w:t>
      </w:r>
    </w:p>
    <w:p w14:paraId="61381EA5" w14:textId="3E063A25" w:rsidR="001672AD" w:rsidRDefault="001672AD">
      <w:pPr>
        <w:rPr>
          <w:rFonts w:ascii="Arial" w:hAnsi="Arial" w:cs="Arial"/>
          <w:sz w:val="20"/>
          <w:szCs w:val="20"/>
        </w:rPr>
      </w:pPr>
      <w:r>
        <w:rPr>
          <w:rFonts w:ascii="Arial" w:hAnsi="Arial" w:cs="Arial"/>
          <w:sz w:val="20"/>
          <w:szCs w:val="20"/>
        </w:rPr>
        <w:br w:type="page"/>
      </w:r>
    </w:p>
    <w:p w14:paraId="40FC895E" w14:textId="5FC87B0A" w:rsidR="001672AD" w:rsidRPr="00F51891" w:rsidRDefault="001672AD" w:rsidP="001672AD">
      <w:pPr>
        <w:ind w:firstLine="540"/>
        <w:rPr>
          <w:rFonts w:ascii="Arial" w:hAnsi="Arial" w:cs="Arial"/>
          <w:b/>
          <w:bCs/>
          <w:sz w:val="22"/>
          <w:szCs w:val="22"/>
        </w:rPr>
      </w:pPr>
      <w:r>
        <w:rPr>
          <w:rFonts w:ascii="Arial" w:hAnsi="Arial" w:cs="Arial"/>
          <w:b/>
          <w:bCs/>
          <w:sz w:val="22"/>
          <w:szCs w:val="22"/>
        </w:rPr>
        <w:lastRenderedPageBreak/>
        <w:t>7</w:t>
      </w:r>
      <w:r w:rsidRPr="00282494">
        <w:rPr>
          <w:rFonts w:ascii="Arial" w:hAnsi="Arial" w:cs="Arial"/>
          <w:b/>
          <w:bCs/>
          <w:sz w:val="22"/>
          <w:szCs w:val="22"/>
        </w:rPr>
        <w:t>.</w:t>
      </w:r>
      <w:r>
        <w:rPr>
          <w:rFonts w:ascii="Arial" w:hAnsi="Arial" w:cs="Arial"/>
          <w:b/>
          <w:bCs/>
          <w:sz w:val="22"/>
          <w:szCs w:val="22"/>
        </w:rPr>
        <w:t>5.4</w:t>
      </w:r>
      <w:r w:rsidRPr="00282494">
        <w:rPr>
          <w:rFonts w:ascii="Arial" w:hAnsi="Arial" w:cs="Arial"/>
          <w:b/>
          <w:bCs/>
          <w:sz w:val="22"/>
          <w:szCs w:val="22"/>
        </w:rPr>
        <w:t>.</w:t>
      </w:r>
      <w:r>
        <w:rPr>
          <w:rFonts w:ascii="Arial" w:hAnsi="Arial" w:cs="Arial"/>
          <w:b/>
          <w:bCs/>
          <w:sz w:val="22"/>
          <w:szCs w:val="22"/>
        </w:rPr>
        <w:t>1.</w:t>
      </w:r>
      <w:r w:rsidR="00467ED5">
        <w:rPr>
          <w:rFonts w:ascii="Arial" w:hAnsi="Arial" w:cs="Arial"/>
          <w:b/>
          <w:bCs/>
          <w:sz w:val="22"/>
          <w:szCs w:val="22"/>
        </w:rPr>
        <w:t>7</w:t>
      </w:r>
      <w:r>
        <w:rPr>
          <w:rFonts w:ascii="Arial" w:hAnsi="Arial" w:cs="Arial"/>
          <w:b/>
          <w:bCs/>
          <w:sz w:val="22"/>
          <w:szCs w:val="22"/>
        </w:rPr>
        <w:t>.2</w:t>
      </w:r>
      <w:r w:rsidRPr="00282494">
        <w:rPr>
          <w:rFonts w:ascii="Arial" w:hAnsi="Arial" w:cs="Arial"/>
          <w:b/>
          <w:bCs/>
          <w:sz w:val="22"/>
          <w:szCs w:val="22"/>
        </w:rPr>
        <w:t xml:space="preserve"> </w:t>
      </w:r>
      <w:r>
        <w:rPr>
          <w:rFonts w:ascii="Arial" w:hAnsi="Arial" w:cs="Arial"/>
          <w:b/>
          <w:bCs/>
          <w:sz w:val="22"/>
          <w:szCs w:val="22"/>
        </w:rPr>
        <w:t>Описание</w:t>
      </w:r>
    </w:p>
    <w:p w14:paraId="332EA46E" w14:textId="77777777" w:rsidR="001672AD" w:rsidRPr="00F51891" w:rsidRDefault="001672AD" w:rsidP="001672AD">
      <w:pPr>
        <w:ind w:firstLine="540"/>
        <w:rPr>
          <w:rFonts w:ascii="Arial" w:hAnsi="Arial" w:cs="Arial"/>
          <w:bCs/>
          <w:sz w:val="8"/>
          <w:szCs w:val="8"/>
        </w:rPr>
      </w:pPr>
    </w:p>
    <w:p w14:paraId="1F66DC2A" w14:textId="39D01E6D" w:rsidR="001672AD" w:rsidRDefault="001672AD" w:rsidP="001672AD">
      <w:pPr>
        <w:ind w:firstLine="539"/>
        <w:jc w:val="both"/>
        <w:rPr>
          <w:rStyle w:val="hps"/>
          <w:rFonts w:ascii="Arial" w:hAnsi="Arial" w:cs="Arial"/>
          <w:color w:val="222222"/>
          <w:sz w:val="20"/>
          <w:szCs w:val="20"/>
        </w:rPr>
      </w:pPr>
      <w:r>
        <w:rPr>
          <w:rStyle w:val="hps"/>
          <w:rFonts w:ascii="Arial" w:hAnsi="Arial" w:cs="Arial"/>
          <w:color w:val="222222"/>
          <w:sz w:val="20"/>
          <w:szCs w:val="20"/>
        </w:rPr>
        <w:t>На основе анализа программы выбирается такой набор входных данных, который обеспечивает выполнение большей части программного кода. Набор входных данных</w:t>
      </w:r>
      <w:r w:rsidRPr="001672AD">
        <w:rPr>
          <w:rStyle w:val="hps"/>
          <w:rFonts w:ascii="Arial" w:hAnsi="Arial" w:cs="Arial"/>
          <w:color w:val="222222"/>
          <w:sz w:val="20"/>
          <w:szCs w:val="20"/>
        </w:rPr>
        <w:t xml:space="preserve"> долж</w:t>
      </w:r>
      <w:r>
        <w:rPr>
          <w:rStyle w:val="hps"/>
          <w:rFonts w:ascii="Arial" w:hAnsi="Arial" w:cs="Arial"/>
          <w:color w:val="222222"/>
          <w:sz w:val="20"/>
          <w:szCs w:val="20"/>
        </w:rPr>
        <w:t>е</w:t>
      </w:r>
      <w:r w:rsidRPr="001672AD">
        <w:rPr>
          <w:rStyle w:val="hps"/>
          <w:rFonts w:ascii="Arial" w:hAnsi="Arial" w:cs="Arial"/>
          <w:color w:val="222222"/>
          <w:sz w:val="20"/>
          <w:szCs w:val="20"/>
        </w:rPr>
        <w:t>н быть настолько больш</w:t>
      </w:r>
      <w:r>
        <w:rPr>
          <w:rStyle w:val="hps"/>
          <w:rFonts w:ascii="Arial" w:hAnsi="Arial" w:cs="Arial"/>
          <w:color w:val="222222"/>
          <w:sz w:val="20"/>
          <w:szCs w:val="20"/>
        </w:rPr>
        <w:t>им</w:t>
      </w:r>
      <w:r w:rsidRPr="001672AD">
        <w:rPr>
          <w:rStyle w:val="hps"/>
          <w:rFonts w:ascii="Arial" w:hAnsi="Arial" w:cs="Arial"/>
          <w:color w:val="222222"/>
          <w:sz w:val="20"/>
          <w:szCs w:val="20"/>
        </w:rPr>
        <w:t>, насколько это практически осуществимо, заранее определенн</w:t>
      </w:r>
      <w:r>
        <w:rPr>
          <w:rStyle w:val="hps"/>
          <w:rFonts w:ascii="Arial" w:hAnsi="Arial" w:cs="Arial"/>
          <w:color w:val="222222"/>
          <w:sz w:val="20"/>
          <w:szCs w:val="20"/>
        </w:rPr>
        <w:t>ым</w:t>
      </w:r>
      <w:r w:rsidRPr="001672AD">
        <w:rPr>
          <w:rStyle w:val="hps"/>
          <w:rFonts w:ascii="Arial" w:hAnsi="Arial" w:cs="Arial"/>
          <w:color w:val="222222"/>
          <w:sz w:val="20"/>
          <w:szCs w:val="20"/>
        </w:rPr>
        <w:t xml:space="preserve"> и </w:t>
      </w:r>
      <w:r>
        <w:rPr>
          <w:rStyle w:val="hps"/>
          <w:rFonts w:ascii="Arial" w:hAnsi="Arial" w:cs="Arial"/>
          <w:color w:val="222222"/>
          <w:sz w:val="20"/>
          <w:szCs w:val="20"/>
        </w:rPr>
        <w:t>за</w:t>
      </w:r>
      <w:r w:rsidRPr="001672AD">
        <w:rPr>
          <w:rStyle w:val="hps"/>
          <w:rFonts w:ascii="Arial" w:hAnsi="Arial" w:cs="Arial"/>
          <w:color w:val="222222"/>
          <w:sz w:val="20"/>
          <w:szCs w:val="20"/>
        </w:rPr>
        <w:t>документированн</w:t>
      </w:r>
      <w:r>
        <w:rPr>
          <w:rStyle w:val="hps"/>
          <w:rFonts w:ascii="Arial" w:hAnsi="Arial" w:cs="Arial"/>
          <w:color w:val="222222"/>
          <w:sz w:val="20"/>
          <w:szCs w:val="20"/>
        </w:rPr>
        <w:t>ым</w:t>
      </w:r>
      <w:r w:rsidRPr="001672AD">
        <w:rPr>
          <w:rStyle w:val="hps"/>
          <w:rFonts w:ascii="Arial" w:hAnsi="Arial" w:cs="Arial"/>
          <w:color w:val="222222"/>
          <w:sz w:val="20"/>
          <w:szCs w:val="20"/>
        </w:rPr>
        <w:t>.</w:t>
      </w:r>
      <w:r>
        <w:rPr>
          <w:rStyle w:val="hps"/>
          <w:rFonts w:ascii="Arial" w:hAnsi="Arial" w:cs="Arial"/>
          <w:color w:val="222222"/>
          <w:sz w:val="20"/>
          <w:szCs w:val="20"/>
        </w:rPr>
        <w:t xml:space="preserve"> Меры охвата кода</w:t>
      </w:r>
      <w:r w:rsidR="000266E7">
        <w:rPr>
          <w:rStyle w:val="hps"/>
          <w:rFonts w:ascii="Arial" w:hAnsi="Arial" w:cs="Arial"/>
          <w:color w:val="222222"/>
          <w:sz w:val="20"/>
          <w:szCs w:val="20"/>
        </w:rPr>
        <w:t xml:space="preserve"> различают </w:t>
      </w:r>
      <w:r>
        <w:rPr>
          <w:rStyle w:val="hps"/>
          <w:rFonts w:ascii="Arial" w:hAnsi="Arial" w:cs="Arial"/>
          <w:color w:val="222222"/>
          <w:sz w:val="20"/>
          <w:szCs w:val="20"/>
        </w:rPr>
        <w:t>в зависимости от требуемого уровня точности</w:t>
      </w:r>
      <w:r w:rsidR="000266E7">
        <w:rPr>
          <w:rStyle w:val="hps"/>
          <w:rFonts w:ascii="Arial" w:hAnsi="Arial" w:cs="Arial"/>
          <w:color w:val="222222"/>
          <w:sz w:val="20"/>
          <w:szCs w:val="20"/>
        </w:rPr>
        <w:t>. Испытание</w:t>
      </w:r>
      <w:r w:rsidR="000266E7" w:rsidRPr="000266E7">
        <w:rPr>
          <w:rStyle w:val="hps"/>
          <w:rFonts w:ascii="Arial" w:hAnsi="Arial" w:cs="Arial"/>
          <w:color w:val="222222"/>
          <w:sz w:val="20"/>
          <w:szCs w:val="20"/>
        </w:rPr>
        <w:t xml:space="preserve"> выполняется </w:t>
      </w:r>
      <w:r w:rsidR="000266E7">
        <w:rPr>
          <w:rStyle w:val="hps"/>
          <w:rFonts w:ascii="Arial" w:hAnsi="Arial" w:cs="Arial"/>
          <w:color w:val="222222"/>
          <w:sz w:val="20"/>
          <w:szCs w:val="20"/>
        </w:rPr>
        <w:t>совместно</w:t>
      </w:r>
      <w:r w:rsidR="000266E7" w:rsidRPr="000266E7">
        <w:rPr>
          <w:rStyle w:val="hps"/>
          <w:rFonts w:ascii="Arial" w:hAnsi="Arial" w:cs="Arial"/>
          <w:color w:val="222222"/>
          <w:sz w:val="20"/>
          <w:szCs w:val="20"/>
        </w:rPr>
        <w:t xml:space="preserve"> с модульным </w:t>
      </w:r>
      <w:r w:rsidR="000266E7">
        <w:rPr>
          <w:rStyle w:val="hps"/>
          <w:rFonts w:ascii="Arial" w:hAnsi="Arial" w:cs="Arial"/>
          <w:color w:val="222222"/>
          <w:sz w:val="20"/>
          <w:szCs w:val="20"/>
        </w:rPr>
        <w:t>испытанием</w:t>
      </w:r>
      <w:r w:rsidR="000266E7" w:rsidRPr="000266E7">
        <w:rPr>
          <w:rStyle w:val="hps"/>
          <w:rFonts w:ascii="Arial" w:hAnsi="Arial" w:cs="Arial"/>
          <w:color w:val="222222"/>
          <w:sz w:val="20"/>
          <w:szCs w:val="20"/>
        </w:rPr>
        <w:t xml:space="preserve">, </w:t>
      </w:r>
      <w:r w:rsidR="000266E7">
        <w:rPr>
          <w:rStyle w:val="hps"/>
          <w:rFonts w:ascii="Arial" w:hAnsi="Arial" w:cs="Arial"/>
          <w:color w:val="222222"/>
          <w:sz w:val="20"/>
          <w:szCs w:val="20"/>
        </w:rPr>
        <w:t>в соответствии с т</w:t>
      </w:r>
      <w:r w:rsidR="000266E7" w:rsidRPr="000266E7">
        <w:rPr>
          <w:rStyle w:val="hps"/>
          <w:rFonts w:ascii="Arial" w:hAnsi="Arial" w:cs="Arial"/>
          <w:color w:val="222222"/>
          <w:sz w:val="20"/>
          <w:szCs w:val="20"/>
        </w:rPr>
        <w:t>аблице</w:t>
      </w:r>
      <w:r w:rsidR="000266E7">
        <w:rPr>
          <w:rStyle w:val="hps"/>
          <w:rFonts w:ascii="Arial" w:hAnsi="Arial" w:cs="Arial"/>
          <w:color w:val="222222"/>
          <w:sz w:val="20"/>
          <w:szCs w:val="20"/>
        </w:rPr>
        <w:t>й</w:t>
      </w:r>
      <w:r w:rsidR="000266E7" w:rsidRPr="000266E7">
        <w:rPr>
          <w:rStyle w:val="hps"/>
          <w:rFonts w:ascii="Arial" w:hAnsi="Arial" w:cs="Arial"/>
          <w:color w:val="222222"/>
          <w:sz w:val="20"/>
          <w:szCs w:val="20"/>
        </w:rPr>
        <w:t xml:space="preserve"> 4, и </w:t>
      </w:r>
      <w:r w:rsidR="000266E7">
        <w:rPr>
          <w:rStyle w:val="hps"/>
          <w:rFonts w:ascii="Arial" w:hAnsi="Arial" w:cs="Arial"/>
          <w:color w:val="222222"/>
          <w:sz w:val="20"/>
          <w:szCs w:val="20"/>
        </w:rPr>
        <w:t>формирует</w:t>
      </w:r>
      <w:r w:rsidR="000266E7" w:rsidRPr="000266E7">
        <w:rPr>
          <w:rStyle w:val="hps"/>
          <w:rFonts w:ascii="Arial" w:hAnsi="Arial" w:cs="Arial"/>
          <w:color w:val="222222"/>
          <w:sz w:val="20"/>
          <w:szCs w:val="20"/>
        </w:rPr>
        <w:t xml:space="preserve"> рекомендации по ожидаемому охвату модульного </w:t>
      </w:r>
      <w:r w:rsidR="000266E7">
        <w:rPr>
          <w:rStyle w:val="hps"/>
          <w:rFonts w:ascii="Arial" w:hAnsi="Arial" w:cs="Arial"/>
          <w:color w:val="222222"/>
          <w:sz w:val="20"/>
          <w:szCs w:val="20"/>
        </w:rPr>
        <w:t>испытания</w:t>
      </w:r>
      <w:r w:rsidR="000266E7" w:rsidRPr="000266E7">
        <w:rPr>
          <w:rStyle w:val="hps"/>
          <w:rFonts w:ascii="Arial" w:hAnsi="Arial" w:cs="Arial"/>
          <w:color w:val="222222"/>
          <w:sz w:val="20"/>
          <w:szCs w:val="20"/>
        </w:rPr>
        <w:t>.</w:t>
      </w:r>
    </w:p>
    <w:p w14:paraId="1E86FC44" w14:textId="0F53C164" w:rsidR="000266E7" w:rsidRPr="00CA5859" w:rsidRDefault="000266E7" w:rsidP="000266E7">
      <w:pPr>
        <w:ind w:firstLine="539"/>
        <w:jc w:val="both"/>
        <w:rPr>
          <w:rStyle w:val="hps"/>
          <w:rFonts w:ascii="Arial" w:hAnsi="Arial" w:cs="Arial"/>
          <w:b/>
          <w:color w:val="222222"/>
          <w:sz w:val="20"/>
          <w:szCs w:val="20"/>
        </w:rPr>
      </w:pPr>
      <w:r>
        <w:rPr>
          <w:rStyle w:val="hps"/>
          <w:rFonts w:ascii="Arial" w:hAnsi="Arial" w:cs="Arial"/>
          <w:b/>
          <w:color w:val="222222"/>
          <w:sz w:val="20"/>
          <w:szCs w:val="20"/>
        </w:rPr>
        <w:t>- Покрытие точки входа (схема вызовов)</w:t>
      </w:r>
      <w:r w:rsidRPr="00CA5859">
        <w:rPr>
          <w:rStyle w:val="hps"/>
          <w:rFonts w:ascii="Arial" w:hAnsi="Arial" w:cs="Arial"/>
          <w:b/>
          <w:color w:val="222222"/>
          <w:sz w:val="20"/>
          <w:szCs w:val="20"/>
        </w:rPr>
        <w:t>.</w:t>
      </w:r>
    </w:p>
    <w:p w14:paraId="7D791B14" w14:textId="75AC8DF5" w:rsidR="000266E7" w:rsidRPr="000266E7" w:rsidRDefault="000266E7" w:rsidP="000266E7">
      <w:pPr>
        <w:ind w:firstLine="539"/>
        <w:jc w:val="both"/>
        <w:rPr>
          <w:rStyle w:val="hps"/>
          <w:rFonts w:ascii="Arial" w:hAnsi="Arial" w:cs="Arial"/>
          <w:color w:val="222222"/>
          <w:sz w:val="20"/>
          <w:szCs w:val="20"/>
        </w:rPr>
      </w:pPr>
      <w:r>
        <w:rPr>
          <w:rStyle w:val="hps"/>
          <w:rFonts w:ascii="Arial" w:hAnsi="Arial" w:cs="Arial"/>
          <w:color w:val="222222"/>
          <w:sz w:val="20"/>
          <w:szCs w:val="20"/>
        </w:rPr>
        <w:t>Необходимо у</w:t>
      </w:r>
      <w:r w:rsidRPr="000266E7">
        <w:rPr>
          <w:rStyle w:val="hps"/>
          <w:rFonts w:ascii="Arial" w:hAnsi="Arial" w:cs="Arial"/>
          <w:color w:val="222222"/>
          <w:sz w:val="20"/>
          <w:szCs w:val="20"/>
        </w:rPr>
        <w:t>бедить</w:t>
      </w:r>
      <w:r>
        <w:rPr>
          <w:rStyle w:val="hps"/>
          <w:rFonts w:ascii="Arial" w:hAnsi="Arial" w:cs="Arial"/>
          <w:color w:val="222222"/>
          <w:sz w:val="20"/>
          <w:szCs w:val="20"/>
        </w:rPr>
        <w:t>ся</w:t>
      </w:r>
      <w:r w:rsidRPr="000266E7">
        <w:rPr>
          <w:rStyle w:val="hps"/>
          <w:rFonts w:ascii="Arial" w:hAnsi="Arial" w:cs="Arial"/>
          <w:color w:val="222222"/>
          <w:sz w:val="20"/>
          <w:szCs w:val="20"/>
        </w:rPr>
        <w:t>, что каждая подпрограмма (подпрограмма или функция) была вызвана хотя бы один раз (это наименее строгое измерение структурного покрытия).</w:t>
      </w:r>
    </w:p>
    <w:p w14:paraId="002C1ECF" w14:textId="2A10C421" w:rsidR="000266E7" w:rsidRDefault="000266E7" w:rsidP="000266E7">
      <w:pPr>
        <w:ind w:firstLine="539"/>
        <w:jc w:val="both"/>
        <w:rPr>
          <w:rStyle w:val="hps"/>
          <w:rFonts w:ascii="Arial" w:hAnsi="Arial" w:cs="Arial"/>
          <w:color w:val="222222"/>
          <w:sz w:val="20"/>
          <w:szCs w:val="20"/>
        </w:rPr>
      </w:pPr>
      <w:r w:rsidRPr="000266E7">
        <w:rPr>
          <w:rStyle w:val="hps"/>
          <w:rFonts w:ascii="Arial" w:hAnsi="Arial" w:cs="Arial"/>
          <w:color w:val="222222"/>
          <w:sz w:val="20"/>
          <w:szCs w:val="20"/>
        </w:rPr>
        <w:t>В объектно-ориентированных языках может быть несколько подпрограмм с одним и тем же именем, которые относятся к различным вариантам полиморфного типа (переопределяющие подпрограммы), которые могут вызываться путем динамической диспетчеризации. В этих случаях каждая такая приоритетная подпрограмма должна быть протестирована.</w:t>
      </w:r>
    </w:p>
    <w:p w14:paraId="481906AE" w14:textId="77777777" w:rsidR="001672AD" w:rsidRPr="00CA5859" w:rsidRDefault="001672AD" w:rsidP="001672AD">
      <w:pPr>
        <w:ind w:firstLine="539"/>
        <w:jc w:val="both"/>
        <w:rPr>
          <w:rStyle w:val="hps"/>
          <w:rFonts w:ascii="Arial" w:hAnsi="Arial" w:cs="Arial"/>
          <w:b/>
          <w:color w:val="222222"/>
          <w:sz w:val="20"/>
          <w:szCs w:val="20"/>
        </w:rPr>
      </w:pPr>
      <w:r w:rsidRPr="00CA5859">
        <w:rPr>
          <w:rStyle w:val="hps"/>
          <w:rFonts w:ascii="Arial" w:hAnsi="Arial" w:cs="Arial"/>
          <w:b/>
          <w:color w:val="222222"/>
          <w:sz w:val="20"/>
          <w:szCs w:val="20"/>
        </w:rPr>
        <w:t>- Заключения.</w:t>
      </w:r>
    </w:p>
    <w:p w14:paraId="03222FBC" w14:textId="77777777" w:rsidR="001672AD" w:rsidRDefault="001672AD" w:rsidP="001672AD">
      <w:pPr>
        <w:ind w:firstLine="539"/>
        <w:jc w:val="both"/>
        <w:rPr>
          <w:rStyle w:val="hps"/>
          <w:rFonts w:ascii="Arial" w:hAnsi="Arial" w:cs="Arial"/>
          <w:color w:val="222222"/>
          <w:sz w:val="20"/>
          <w:szCs w:val="20"/>
        </w:rPr>
      </w:pPr>
      <w:r>
        <w:rPr>
          <w:rStyle w:val="hps"/>
          <w:rFonts w:ascii="Arial" w:hAnsi="Arial" w:cs="Arial"/>
          <w:color w:val="222222"/>
          <w:sz w:val="20"/>
          <w:szCs w:val="20"/>
        </w:rPr>
        <w:t>Это наименее точный метод испытаний, так как можно выполнять все положения кода, без использования обоих веток условного оператора.</w:t>
      </w:r>
    </w:p>
    <w:p w14:paraId="518DEFB3" w14:textId="77777777" w:rsidR="001672AD" w:rsidRPr="00CA5859" w:rsidRDefault="001672AD" w:rsidP="001672AD">
      <w:pPr>
        <w:ind w:firstLine="539"/>
        <w:jc w:val="both"/>
        <w:rPr>
          <w:rStyle w:val="hps"/>
          <w:rFonts w:ascii="Arial" w:hAnsi="Arial" w:cs="Arial"/>
          <w:b/>
          <w:color w:val="222222"/>
          <w:sz w:val="20"/>
          <w:szCs w:val="20"/>
        </w:rPr>
      </w:pPr>
      <w:r w:rsidRPr="00CA5859">
        <w:rPr>
          <w:rStyle w:val="hps"/>
          <w:rFonts w:ascii="Arial" w:hAnsi="Arial" w:cs="Arial"/>
          <w:b/>
          <w:color w:val="222222"/>
          <w:sz w:val="20"/>
          <w:szCs w:val="20"/>
        </w:rPr>
        <w:t xml:space="preserve">- </w:t>
      </w:r>
      <w:r>
        <w:rPr>
          <w:rStyle w:val="hps"/>
          <w:rFonts w:ascii="Arial" w:hAnsi="Arial" w:cs="Arial"/>
          <w:b/>
          <w:color w:val="222222"/>
          <w:sz w:val="20"/>
          <w:szCs w:val="20"/>
        </w:rPr>
        <w:t>Ветвление</w:t>
      </w:r>
      <w:r w:rsidRPr="00CA5859">
        <w:rPr>
          <w:rStyle w:val="hps"/>
          <w:rFonts w:ascii="Arial" w:hAnsi="Arial" w:cs="Arial"/>
          <w:b/>
          <w:color w:val="222222"/>
          <w:sz w:val="20"/>
          <w:szCs w:val="20"/>
        </w:rPr>
        <w:t>.</w:t>
      </w:r>
    </w:p>
    <w:p w14:paraId="4D318CE8" w14:textId="77777777" w:rsidR="001672AD" w:rsidRDefault="001672AD" w:rsidP="001672AD">
      <w:pPr>
        <w:ind w:firstLine="539"/>
        <w:jc w:val="both"/>
        <w:rPr>
          <w:rStyle w:val="hps"/>
          <w:rFonts w:ascii="Arial" w:hAnsi="Arial" w:cs="Arial"/>
          <w:color w:val="222222"/>
          <w:sz w:val="20"/>
          <w:szCs w:val="20"/>
        </w:rPr>
      </w:pPr>
      <w:r>
        <w:rPr>
          <w:rStyle w:val="hps"/>
          <w:rFonts w:ascii="Arial" w:hAnsi="Arial" w:cs="Arial"/>
          <w:color w:val="222222"/>
          <w:sz w:val="20"/>
          <w:szCs w:val="20"/>
        </w:rPr>
        <w:t>Должны быть проверены обе стороны каждой ветки. Для некоторых типов защитного кода это может быть непрактично.</w:t>
      </w:r>
    </w:p>
    <w:p w14:paraId="028C490B" w14:textId="77777777" w:rsidR="00CF066F" w:rsidRDefault="00CF066F" w:rsidP="009723D7">
      <w:pPr>
        <w:ind w:firstLine="539"/>
        <w:jc w:val="both"/>
        <w:rPr>
          <w:rStyle w:val="hps"/>
          <w:rFonts w:ascii="Arial" w:hAnsi="Arial" w:cs="Arial"/>
          <w:color w:val="222222"/>
          <w:sz w:val="20"/>
          <w:szCs w:val="20"/>
        </w:rPr>
      </w:pPr>
    </w:p>
    <w:p w14:paraId="370B9ED4" w14:textId="711180E3" w:rsidR="00467ED5" w:rsidRPr="003B4A88" w:rsidRDefault="00467ED5" w:rsidP="00467ED5">
      <w:pPr>
        <w:ind w:firstLine="540"/>
        <w:jc w:val="both"/>
        <w:rPr>
          <w:rFonts w:ascii="Arial" w:hAnsi="Arial" w:cs="Arial"/>
          <w:b/>
          <w:sz w:val="22"/>
          <w:szCs w:val="22"/>
        </w:rPr>
      </w:pPr>
      <w:r>
        <w:rPr>
          <w:rFonts w:ascii="Arial" w:hAnsi="Arial" w:cs="Arial"/>
          <w:b/>
          <w:sz w:val="22"/>
          <w:szCs w:val="22"/>
        </w:rPr>
        <w:t>7</w:t>
      </w:r>
      <w:r w:rsidRPr="00C93B0B">
        <w:rPr>
          <w:rFonts w:ascii="Arial" w:hAnsi="Arial" w:cs="Arial"/>
          <w:b/>
          <w:sz w:val="22"/>
          <w:szCs w:val="22"/>
        </w:rPr>
        <w:t>.</w:t>
      </w:r>
      <w:r>
        <w:rPr>
          <w:rFonts w:ascii="Arial" w:hAnsi="Arial" w:cs="Arial"/>
          <w:b/>
          <w:sz w:val="22"/>
          <w:szCs w:val="22"/>
        </w:rPr>
        <w:t>5.</w:t>
      </w:r>
      <w:r w:rsidRPr="00C93B0B">
        <w:rPr>
          <w:rFonts w:ascii="Arial" w:hAnsi="Arial" w:cs="Arial"/>
          <w:b/>
          <w:sz w:val="22"/>
          <w:szCs w:val="22"/>
        </w:rPr>
        <w:t>4</w:t>
      </w:r>
      <w:r>
        <w:rPr>
          <w:rFonts w:ascii="Arial" w:hAnsi="Arial" w:cs="Arial"/>
          <w:b/>
          <w:sz w:val="22"/>
          <w:szCs w:val="22"/>
        </w:rPr>
        <w:t>.1.8</w:t>
      </w:r>
      <w:r w:rsidRPr="00C93B0B">
        <w:rPr>
          <w:rFonts w:ascii="Arial" w:hAnsi="Arial" w:cs="Arial"/>
          <w:b/>
          <w:sz w:val="22"/>
          <w:szCs w:val="22"/>
        </w:rPr>
        <w:t xml:space="preserve"> </w:t>
      </w:r>
      <w:r>
        <w:rPr>
          <w:rFonts w:ascii="Arial" w:hAnsi="Arial" w:cs="Arial"/>
          <w:b/>
          <w:sz w:val="22"/>
          <w:szCs w:val="22"/>
        </w:rPr>
        <w:t>Классы эквивалентности и тестирование входных разделов</w:t>
      </w:r>
    </w:p>
    <w:p w14:paraId="53D90B99" w14:textId="77777777" w:rsidR="00467ED5" w:rsidRPr="00F51891" w:rsidRDefault="00467ED5" w:rsidP="00467ED5">
      <w:pPr>
        <w:ind w:firstLine="540"/>
        <w:jc w:val="both"/>
        <w:rPr>
          <w:rFonts w:ascii="Arial" w:hAnsi="Arial" w:cs="Arial"/>
          <w:sz w:val="20"/>
          <w:szCs w:val="20"/>
        </w:rPr>
      </w:pPr>
    </w:p>
    <w:p w14:paraId="489ECB97" w14:textId="24DD2ACD" w:rsidR="00467ED5" w:rsidRPr="00F51891" w:rsidRDefault="00467ED5" w:rsidP="00467ED5">
      <w:pPr>
        <w:ind w:firstLine="540"/>
        <w:rPr>
          <w:rFonts w:ascii="Arial" w:hAnsi="Arial" w:cs="Arial"/>
          <w:b/>
          <w:bCs/>
          <w:sz w:val="22"/>
          <w:szCs w:val="22"/>
        </w:rPr>
      </w:pPr>
      <w:r>
        <w:rPr>
          <w:rFonts w:ascii="Arial" w:hAnsi="Arial" w:cs="Arial"/>
          <w:b/>
          <w:bCs/>
          <w:sz w:val="22"/>
          <w:szCs w:val="22"/>
        </w:rPr>
        <w:t>7</w:t>
      </w:r>
      <w:r w:rsidRPr="00282494">
        <w:rPr>
          <w:rFonts w:ascii="Arial" w:hAnsi="Arial" w:cs="Arial"/>
          <w:b/>
          <w:bCs/>
          <w:sz w:val="22"/>
          <w:szCs w:val="22"/>
        </w:rPr>
        <w:t>.</w:t>
      </w:r>
      <w:r>
        <w:rPr>
          <w:rFonts w:ascii="Arial" w:hAnsi="Arial" w:cs="Arial"/>
          <w:b/>
          <w:bCs/>
          <w:sz w:val="22"/>
          <w:szCs w:val="22"/>
        </w:rPr>
        <w:t>5.4</w:t>
      </w:r>
      <w:r w:rsidRPr="00282494">
        <w:rPr>
          <w:rFonts w:ascii="Arial" w:hAnsi="Arial" w:cs="Arial"/>
          <w:b/>
          <w:bCs/>
          <w:sz w:val="22"/>
          <w:szCs w:val="22"/>
        </w:rPr>
        <w:t>.</w:t>
      </w:r>
      <w:r>
        <w:rPr>
          <w:rFonts w:ascii="Arial" w:hAnsi="Arial" w:cs="Arial"/>
          <w:b/>
          <w:bCs/>
          <w:sz w:val="22"/>
          <w:szCs w:val="22"/>
        </w:rPr>
        <w:t>1.8.</w:t>
      </w:r>
      <w:r w:rsidRPr="00282494">
        <w:rPr>
          <w:rFonts w:ascii="Arial" w:hAnsi="Arial" w:cs="Arial"/>
          <w:b/>
          <w:bCs/>
          <w:sz w:val="22"/>
          <w:szCs w:val="22"/>
        </w:rPr>
        <w:t xml:space="preserve">1 </w:t>
      </w:r>
      <w:r>
        <w:rPr>
          <w:rFonts w:ascii="Arial" w:hAnsi="Arial" w:cs="Arial"/>
          <w:b/>
          <w:bCs/>
          <w:sz w:val="22"/>
          <w:szCs w:val="22"/>
        </w:rPr>
        <w:t>Задача</w:t>
      </w:r>
    </w:p>
    <w:p w14:paraId="0EF545FC" w14:textId="77777777" w:rsidR="00467ED5" w:rsidRPr="00F51891" w:rsidRDefault="00467ED5" w:rsidP="00467ED5">
      <w:pPr>
        <w:ind w:firstLine="540"/>
        <w:rPr>
          <w:rFonts w:ascii="Arial" w:hAnsi="Arial" w:cs="Arial"/>
          <w:bCs/>
          <w:sz w:val="8"/>
          <w:szCs w:val="8"/>
        </w:rPr>
      </w:pPr>
    </w:p>
    <w:p w14:paraId="728A9E20" w14:textId="77777777" w:rsidR="00467ED5" w:rsidRDefault="00467ED5" w:rsidP="00467ED5">
      <w:pPr>
        <w:ind w:firstLine="539"/>
        <w:jc w:val="both"/>
        <w:rPr>
          <w:rStyle w:val="hps"/>
          <w:rFonts w:ascii="Arial" w:hAnsi="Arial" w:cs="Arial"/>
          <w:color w:val="222222"/>
          <w:sz w:val="20"/>
          <w:szCs w:val="20"/>
        </w:rPr>
      </w:pPr>
      <w:r>
        <w:rPr>
          <w:rStyle w:val="hps"/>
          <w:rFonts w:ascii="Arial" w:hAnsi="Arial" w:cs="Arial"/>
          <w:color w:val="222222"/>
          <w:sz w:val="20"/>
          <w:szCs w:val="20"/>
        </w:rPr>
        <w:t>Классы эквивалентности и тестирование входных разделов должны использоваться для испытаний программного обеспечения, адекватно использующего минимальные тестовые данные. Тестовые данные должны быть получены при выборе разделов входного домена, требуемых для осуществления программного обеспечения.</w:t>
      </w:r>
    </w:p>
    <w:p w14:paraId="4AE119B3" w14:textId="77777777" w:rsidR="00467ED5" w:rsidRPr="00F51891" w:rsidRDefault="00467ED5" w:rsidP="00467ED5">
      <w:pPr>
        <w:ind w:firstLine="540"/>
        <w:jc w:val="both"/>
        <w:rPr>
          <w:rFonts w:ascii="Arial" w:hAnsi="Arial" w:cs="Arial"/>
          <w:sz w:val="20"/>
          <w:szCs w:val="20"/>
        </w:rPr>
      </w:pPr>
    </w:p>
    <w:p w14:paraId="38A3CD68" w14:textId="010FF4F0" w:rsidR="00467ED5" w:rsidRPr="00F51891" w:rsidRDefault="00467ED5" w:rsidP="00467ED5">
      <w:pPr>
        <w:ind w:firstLine="540"/>
        <w:rPr>
          <w:rFonts w:ascii="Arial" w:hAnsi="Arial" w:cs="Arial"/>
          <w:b/>
          <w:bCs/>
          <w:sz w:val="22"/>
          <w:szCs w:val="22"/>
        </w:rPr>
      </w:pPr>
      <w:r>
        <w:rPr>
          <w:rFonts w:ascii="Arial" w:hAnsi="Arial" w:cs="Arial"/>
          <w:b/>
          <w:bCs/>
          <w:sz w:val="22"/>
          <w:szCs w:val="22"/>
        </w:rPr>
        <w:t>7</w:t>
      </w:r>
      <w:r w:rsidRPr="00282494">
        <w:rPr>
          <w:rFonts w:ascii="Arial" w:hAnsi="Arial" w:cs="Arial"/>
          <w:b/>
          <w:bCs/>
          <w:sz w:val="22"/>
          <w:szCs w:val="22"/>
        </w:rPr>
        <w:t>.</w:t>
      </w:r>
      <w:r>
        <w:rPr>
          <w:rFonts w:ascii="Arial" w:hAnsi="Arial" w:cs="Arial"/>
          <w:b/>
          <w:bCs/>
          <w:sz w:val="22"/>
          <w:szCs w:val="22"/>
        </w:rPr>
        <w:t>5.4</w:t>
      </w:r>
      <w:r w:rsidRPr="00282494">
        <w:rPr>
          <w:rFonts w:ascii="Arial" w:hAnsi="Arial" w:cs="Arial"/>
          <w:b/>
          <w:bCs/>
          <w:sz w:val="22"/>
          <w:szCs w:val="22"/>
        </w:rPr>
        <w:t>.</w:t>
      </w:r>
      <w:r>
        <w:rPr>
          <w:rFonts w:ascii="Arial" w:hAnsi="Arial" w:cs="Arial"/>
          <w:b/>
          <w:bCs/>
          <w:sz w:val="22"/>
          <w:szCs w:val="22"/>
        </w:rPr>
        <w:t>1.8.2</w:t>
      </w:r>
      <w:r w:rsidRPr="00282494">
        <w:rPr>
          <w:rFonts w:ascii="Arial" w:hAnsi="Arial" w:cs="Arial"/>
          <w:b/>
          <w:bCs/>
          <w:sz w:val="22"/>
          <w:szCs w:val="22"/>
        </w:rPr>
        <w:t xml:space="preserve"> </w:t>
      </w:r>
      <w:r>
        <w:rPr>
          <w:rFonts w:ascii="Arial" w:hAnsi="Arial" w:cs="Arial"/>
          <w:b/>
          <w:bCs/>
          <w:sz w:val="22"/>
          <w:szCs w:val="22"/>
        </w:rPr>
        <w:t>Описание</w:t>
      </w:r>
    </w:p>
    <w:p w14:paraId="7F0BDF67" w14:textId="77777777" w:rsidR="00467ED5" w:rsidRPr="00F51891" w:rsidRDefault="00467ED5" w:rsidP="00467ED5">
      <w:pPr>
        <w:ind w:firstLine="540"/>
        <w:rPr>
          <w:rFonts w:ascii="Arial" w:hAnsi="Arial" w:cs="Arial"/>
          <w:bCs/>
          <w:sz w:val="8"/>
          <w:szCs w:val="8"/>
        </w:rPr>
      </w:pPr>
    </w:p>
    <w:p w14:paraId="05865D58" w14:textId="77777777" w:rsidR="00467ED5" w:rsidRDefault="00467ED5" w:rsidP="00467ED5">
      <w:pPr>
        <w:ind w:firstLine="539"/>
        <w:jc w:val="both"/>
        <w:rPr>
          <w:rStyle w:val="hps"/>
          <w:rFonts w:ascii="Arial" w:hAnsi="Arial" w:cs="Arial"/>
          <w:color w:val="222222"/>
          <w:sz w:val="20"/>
          <w:szCs w:val="20"/>
        </w:rPr>
      </w:pPr>
      <w:r>
        <w:rPr>
          <w:rStyle w:val="hps"/>
          <w:rFonts w:ascii="Arial" w:hAnsi="Arial" w:cs="Arial"/>
          <w:color w:val="222222"/>
          <w:sz w:val="20"/>
          <w:szCs w:val="20"/>
        </w:rPr>
        <w:t>Эта стратегия тестирования должна основываться на соотношении эквивалентности входов, которые определяются разделами входного домена.</w:t>
      </w:r>
    </w:p>
    <w:p w14:paraId="0EB7B43E" w14:textId="77777777" w:rsidR="00467ED5" w:rsidRDefault="00467ED5" w:rsidP="00467ED5">
      <w:pPr>
        <w:ind w:firstLine="539"/>
        <w:jc w:val="both"/>
        <w:rPr>
          <w:rStyle w:val="hps"/>
          <w:rFonts w:ascii="Arial" w:hAnsi="Arial" w:cs="Arial"/>
          <w:color w:val="222222"/>
          <w:sz w:val="20"/>
          <w:szCs w:val="20"/>
        </w:rPr>
      </w:pPr>
      <w:r>
        <w:rPr>
          <w:rStyle w:val="hps"/>
          <w:rFonts w:ascii="Arial" w:hAnsi="Arial" w:cs="Arial"/>
          <w:color w:val="222222"/>
          <w:sz w:val="20"/>
          <w:szCs w:val="20"/>
        </w:rPr>
        <w:t>Контрольные примеры выбираются так, чтобы охватить все заранее определенные разделы. По меньшей мере один контрольный пример должен быть взят из каждого класса эквивалентности.</w:t>
      </w:r>
    </w:p>
    <w:p w14:paraId="388A55A3" w14:textId="77777777" w:rsidR="00467ED5" w:rsidRDefault="00467ED5" w:rsidP="00467ED5">
      <w:pPr>
        <w:ind w:firstLine="539"/>
        <w:jc w:val="both"/>
        <w:rPr>
          <w:rStyle w:val="hps"/>
          <w:rFonts w:ascii="Arial" w:hAnsi="Arial" w:cs="Arial"/>
          <w:color w:val="222222"/>
          <w:sz w:val="20"/>
          <w:szCs w:val="20"/>
        </w:rPr>
      </w:pPr>
      <w:r>
        <w:rPr>
          <w:rStyle w:val="hps"/>
          <w:rFonts w:ascii="Arial" w:hAnsi="Arial" w:cs="Arial"/>
          <w:color w:val="222222"/>
          <w:sz w:val="20"/>
          <w:szCs w:val="20"/>
        </w:rPr>
        <w:t>Существует два основных способа разделения входных данных:</w:t>
      </w:r>
    </w:p>
    <w:p w14:paraId="2E042103" w14:textId="77777777" w:rsidR="00467ED5" w:rsidRDefault="00467ED5" w:rsidP="00467ED5">
      <w:pPr>
        <w:ind w:firstLine="539"/>
        <w:jc w:val="both"/>
        <w:rPr>
          <w:rStyle w:val="hps"/>
          <w:rFonts w:ascii="Arial" w:hAnsi="Arial" w:cs="Arial"/>
          <w:color w:val="222222"/>
          <w:sz w:val="20"/>
          <w:szCs w:val="20"/>
        </w:rPr>
      </w:pPr>
      <w:r>
        <w:rPr>
          <w:rStyle w:val="hps"/>
          <w:rFonts w:ascii="Arial" w:hAnsi="Arial" w:cs="Arial"/>
          <w:color w:val="222222"/>
          <w:sz w:val="20"/>
          <w:szCs w:val="20"/>
        </w:rPr>
        <w:t xml:space="preserve">-  классы эквивалентности, полученные из спецификации – интерпретация спецификации может быть ориентирована либо на вход (например, выбранные значения обрабатываются одним и тем же способом), либо на выход (например, набор значений, приводящих к одному и тому же функциональному результату); </w:t>
      </w:r>
    </w:p>
    <w:p w14:paraId="6F733EE9" w14:textId="5010A94A" w:rsidR="00467ED5" w:rsidRDefault="00467ED5" w:rsidP="00467ED5">
      <w:pPr>
        <w:ind w:firstLine="539"/>
        <w:jc w:val="both"/>
        <w:rPr>
          <w:rStyle w:val="hps"/>
          <w:rFonts w:ascii="Arial" w:hAnsi="Arial" w:cs="Arial"/>
          <w:color w:val="222222"/>
          <w:sz w:val="20"/>
          <w:szCs w:val="20"/>
        </w:rPr>
      </w:pPr>
      <w:r>
        <w:rPr>
          <w:rStyle w:val="hps"/>
          <w:rFonts w:ascii="Arial" w:hAnsi="Arial" w:cs="Arial"/>
          <w:color w:val="222222"/>
          <w:sz w:val="20"/>
          <w:szCs w:val="20"/>
        </w:rPr>
        <w:t xml:space="preserve">- классы эквивалентности, полученные из внутренней структуры программы – результаты класса эквивалентности определяются из статического анализа программы (например, набор значений, приводящих </w:t>
      </w:r>
      <w:r w:rsidR="008B43DE">
        <w:rPr>
          <w:rStyle w:val="hps"/>
          <w:rFonts w:ascii="Arial" w:hAnsi="Arial" w:cs="Arial"/>
          <w:color w:val="222222"/>
          <w:sz w:val="20"/>
          <w:szCs w:val="20"/>
        </w:rPr>
        <w:t>к выполнению того же маршрута).</w:t>
      </w:r>
    </w:p>
    <w:p w14:paraId="5ADACAB1" w14:textId="77777777" w:rsidR="00CF066F" w:rsidRDefault="00CF066F" w:rsidP="009723D7">
      <w:pPr>
        <w:ind w:firstLine="539"/>
        <w:jc w:val="both"/>
        <w:rPr>
          <w:rStyle w:val="hps"/>
          <w:rFonts w:ascii="Arial" w:hAnsi="Arial" w:cs="Arial"/>
          <w:color w:val="222222"/>
          <w:sz w:val="20"/>
          <w:szCs w:val="20"/>
        </w:rPr>
      </w:pPr>
    </w:p>
    <w:p w14:paraId="79CAF39A" w14:textId="1645BCAF" w:rsidR="001B71C7" w:rsidRPr="00A54EC2" w:rsidRDefault="001B71C7" w:rsidP="001B71C7">
      <w:pPr>
        <w:ind w:firstLine="539"/>
        <w:jc w:val="both"/>
        <w:rPr>
          <w:rStyle w:val="hps"/>
          <w:rFonts w:ascii="Arial" w:hAnsi="Arial" w:cs="Arial"/>
          <w:b/>
          <w:color w:val="222222"/>
          <w:sz w:val="22"/>
          <w:szCs w:val="20"/>
        </w:rPr>
      </w:pPr>
      <w:r w:rsidRPr="00A54EC2">
        <w:rPr>
          <w:rStyle w:val="hps"/>
          <w:rFonts w:ascii="Arial" w:hAnsi="Arial" w:cs="Arial"/>
          <w:b/>
          <w:color w:val="222222"/>
          <w:sz w:val="22"/>
          <w:szCs w:val="20"/>
        </w:rPr>
        <w:t xml:space="preserve">7.5.4.1.9 Выполнение тестового </w:t>
      </w:r>
      <w:r w:rsidR="00A54EC2">
        <w:rPr>
          <w:rStyle w:val="hps"/>
          <w:rFonts w:ascii="Arial" w:hAnsi="Arial" w:cs="Arial"/>
          <w:b/>
          <w:color w:val="222222"/>
          <w:sz w:val="22"/>
          <w:szCs w:val="20"/>
        </w:rPr>
        <w:t>сценария</w:t>
      </w:r>
      <w:r w:rsidRPr="00A54EC2">
        <w:rPr>
          <w:rStyle w:val="hps"/>
          <w:rFonts w:ascii="Arial" w:hAnsi="Arial" w:cs="Arial"/>
          <w:b/>
          <w:color w:val="222222"/>
          <w:sz w:val="22"/>
          <w:szCs w:val="20"/>
        </w:rPr>
        <w:t xml:space="preserve"> на основе генерации тестового примера на основе </w:t>
      </w:r>
      <w:r w:rsidR="00A54EC2">
        <w:rPr>
          <w:rStyle w:val="hps"/>
          <w:rFonts w:ascii="Arial" w:hAnsi="Arial" w:cs="Arial"/>
          <w:b/>
          <w:color w:val="222222"/>
          <w:sz w:val="22"/>
          <w:szCs w:val="20"/>
        </w:rPr>
        <w:t xml:space="preserve">системной </w:t>
      </w:r>
      <w:r w:rsidRPr="00A54EC2">
        <w:rPr>
          <w:rStyle w:val="hps"/>
          <w:rFonts w:ascii="Arial" w:hAnsi="Arial" w:cs="Arial"/>
          <w:b/>
          <w:color w:val="222222"/>
          <w:sz w:val="22"/>
          <w:szCs w:val="20"/>
        </w:rPr>
        <w:t>модели</w:t>
      </w:r>
    </w:p>
    <w:p w14:paraId="52AD3ED2" w14:textId="77777777" w:rsidR="001B71C7" w:rsidRPr="00A54EC2" w:rsidRDefault="001B71C7" w:rsidP="001B71C7">
      <w:pPr>
        <w:ind w:firstLine="539"/>
        <w:jc w:val="both"/>
        <w:rPr>
          <w:rStyle w:val="hps"/>
          <w:rFonts w:ascii="Arial" w:hAnsi="Arial" w:cs="Arial"/>
          <w:b/>
          <w:color w:val="222222"/>
          <w:sz w:val="20"/>
          <w:szCs w:val="20"/>
        </w:rPr>
      </w:pPr>
    </w:p>
    <w:p w14:paraId="79F05FF1" w14:textId="77777777" w:rsidR="001B71C7" w:rsidRPr="00A54EC2" w:rsidRDefault="001B71C7" w:rsidP="001B71C7">
      <w:pPr>
        <w:ind w:firstLine="539"/>
        <w:jc w:val="both"/>
        <w:rPr>
          <w:rStyle w:val="hps"/>
          <w:rFonts w:ascii="Arial" w:hAnsi="Arial" w:cs="Arial"/>
          <w:b/>
          <w:color w:val="222222"/>
          <w:sz w:val="20"/>
          <w:szCs w:val="20"/>
        </w:rPr>
      </w:pPr>
      <w:r w:rsidRPr="00A54EC2">
        <w:rPr>
          <w:rStyle w:val="hps"/>
          <w:rFonts w:ascii="Arial" w:hAnsi="Arial" w:cs="Arial"/>
          <w:b/>
          <w:color w:val="222222"/>
          <w:sz w:val="20"/>
          <w:szCs w:val="20"/>
        </w:rPr>
        <w:t>7.5.4.1.9.1 Цель</w:t>
      </w:r>
    </w:p>
    <w:p w14:paraId="5B4FD295" w14:textId="77777777" w:rsidR="001B71C7" w:rsidRPr="00A54EC2" w:rsidRDefault="001B71C7" w:rsidP="001B71C7">
      <w:pPr>
        <w:ind w:firstLine="539"/>
        <w:jc w:val="both"/>
        <w:rPr>
          <w:rStyle w:val="hps"/>
          <w:rFonts w:ascii="Arial" w:hAnsi="Arial" w:cs="Arial"/>
          <w:color w:val="222222"/>
          <w:sz w:val="10"/>
          <w:szCs w:val="20"/>
        </w:rPr>
      </w:pPr>
    </w:p>
    <w:p w14:paraId="159D8A47" w14:textId="77777777" w:rsidR="001B71C7" w:rsidRPr="00A54EC2" w:rsidRDefault="001B71C7" w:rsidP="001B71C7">
      <w:pPr>
        <w:ind w:firstLine="539"/>
        <w:jc w:val="both"/>
        <w:rPr>
          <w:rStyle w:val="hps"/>
          <w:rFonts w:ascii="Arial" w:hAnsi="Arial" w:cs="Arial"/>
          <w:color w:val="222222"/>
          <w:sz w:val="20"/>
          <w:szCs w:val="20"/>
        </w:rPr>
      </w:pPr>
      <w:r w:rsidRPr="00A54EC2">
        <w:rPr>
          <w:rStyle w:val="hps"/>
          <w:rFonts w:ascii="Arial" w:hAnsi="Arial" w:cs="Arial"/>
          <w:color w:val="222222"/>
          <w:sz w:val="20"/>
          <w:szCs w:val="20"/>
        </w:rPr>
        <w:t>Автоматическое создание тестовых примеров на основе системных моделей должно использоваться для облегчения эффективного автоматического выполнения тестовых сценариев и создания наборов тестов с высокой повторяемостью.</w:t>
      </w:r>
    </w:p>
    <w:p w14:paraId="57CE84A8" w14:textId="77777777" w:rsidR="001B71C7" w:rsidRPr="00A54EC2" w:rsidRDefault="001B71C7" w:rsidP="001B71C7">
      <w:pPr>
        <w:ind w:firstLine="539"/>
        <w:jc w:val="both"/>
        <w:rPr>
          <w:rStyle w:val="hps"/>
          <w:rFonts w:ascii="Arial" w:hAnsi="Arial" w:cs="Arial"/>
          <w:color w:val="222222"/>
          <w:sz w:val="20"/>
          <w:szCs w:val="20"/>
        </w:rPr>
      </w:pPr>
    </w:p>
    <w:p w14:paraId="28C40A15" w14:textId="77777777" w:rsidR="001B71C7" w:rsidRPr="00A54EC2" w:rsidRDefault="001B71C7" w:rsidP="001B71C7">
      <w:pPr>
        <w:ind w:firstLine="539"/>
        <w:jc w:val="both"/>
        <w:rPr>
          <w:rStyle w:val="hps"/>
          <w:rFonts w:ascii="Arial" w:hAnsi="Arial" w:cs="Arial"/>
          <w:b/>
          <w:color w:val="222222"/>
          <w:sz w:val="20"/>
          <w:szCs w:val="20"/>
        </w:rPr>
      </w:pPr>
      <w:r w:rsidRPr="00A54EC2">
        <w:rPr>
          <w:rStyle w:val="hps"/>
          <w:rFonts w:ascii="Arial" w:hAnsi="Arial" w:cs="Arial"/>
          <w:b/>
          <w:color w:val="222222"/>
          <w:sz w:val="20"/>
          <w:szCs w:val="20"/>
        </w:rPr>
        <w:t>7.5.4.1.9.2 Описание</w:t>
      </w:r>
    </w:p>
    <w:p w14:paraId="204E853C" w14:textId="77777777" w:rsidR="001B71C7" w:rsidRPr="001B71C7" w:rsidRDefault="001B71C7" w:rsidP="001B71C7">
      <w:pPr>
        <w:ind w:firstLine="539"/>
        <w:jc w:val="both"/>
        <w:rPr>
          <w:rStyle w:val="hps"/>
          <w:rFonts w:ascii="Arial" w:hAnsi="Arial" w:cs="Arial"/>
          <w:color w:val="222222"/>
          <w:sz w:val="8"/>
          <w:szCs w:val="20"/>
          <w:highlight w:val="yellow"/>
        </w:rPr>
      </w:pPr>
    </w:p>
    <w:p w14:paraId="03C3946F" w14:textId="1B625A13" w:rsidR="001B71C7" w:rsidRPr="00A54EC2" w:rsidRDefault="001B71C7" w:rsidP="001B71C7">
      <w:pPr>
        <w:ind w:firstLine="539"/>
        <w:jc w:val="both"/>
        <w:rPr>
          <w:rStyle w:val="hps"/>
          <w:rFonts w:ascii="Arial" w:hAnsi="Arial" w:cs="Arial"/>
          <w:color w:val="222222"/>
          <w:sz w:val="20"/>
          <w:szCs w:val="20"/>
        </w:rPr>
      </w:pPr>
      <w:r w:rsidRPr="00A54EC2">
        <w:rPr>
          <w:rStyle w:val="hps"/>
          <w:rFonts w:ascii="Arial" w:hAnsi="Arial" w:cs="Arial"/>
          <w:color w:val="222222"/>
          <w:sz w:val="20"/>
          <w:szCs w:val="20"/>
        </w:rPr>
        <w:t xml:space="preserve">Тестирование на основе </w:t>
      </w:r>
      <w:r w:rsidR="00A54EC2" w:rsidRPr="00A54EC2">
        <w:rPr>
          <w:rStyle w:val="hps"/>
          <w:rFonts w:ascii="Arial" w:hAnsi="Arial" w:cs="Arial"/>
          <w:color w:val="222222"/>
          <w:sz w:val="20"/>
          <w:szCs w:val="20"/>
        </w:rPr>
        <w:t xml:space="preserve">системной </w:t>
      </w:r>
      <w:r w:rsidRPr="00A54EC2">
        <w:rPr>
          <w:rStyle w:val="hps"/>
          <w:rFonts w:ascii="Arial" w:hAnsi="Arial" w:cs="Arial"/>
          <w:color w:val="222222"/>
          <w:sz w:val="20"/>
          <w:szCs w:val="20"/>
        </w:rPr>
        <w:t>модели — это подход «черного ящика», при котором общие задачи тестирования, такие как создание тестовых примеров и оценка результатов тестирования, основаны на модели тестируемой системы (приложения). Обычно, системные данные и поведение поль</w:t>
      </w:r>
      <w:r w:rsidRPr="00A54EC2">
        <w:rPr>
          <w:rStyle w:val="hps"/>
          <w:rFonts w:ascii="Arial" w:hAnsi="Arial" w:cs="Arial"/>
          <w:color w:val="222222"/>
          <w:sz w:val="20"/>
          <w:szCs w:val="20"/>
        </w:rPr>
        <w:lastRenderedPageBreak/>
        <w:t xml:space="preserve">зователей моделируются с использованием конечных автоматов, </w:t>
      </w:r>
      <w:proofErr w:type="spellStart"/>
      <w:r w:rsidRPr="00A54EC2">
        <w:rPr>
          <w:rStyle w:val="hps"/>
          <w:rFonts w:ascii="Arial" w:hAnsi="Arial" w:cs="Arial"/>
          <w:color w:val="222222"/>
          <w:sz w:val="20"/>
          <w:szCs w:val="20"/>
        </w:rPr>
        <w:t>марковских</w:t>
      </w:r>
      <w:proofErr w:type="spellEnd"/>
      <w:r w:rsidRPr="00A54EC2">
        <w:rPr>
          <w:rStyle w:val="hps"/>
          <w:rFonts w:ascii="Arial" w:hAnsi="Arial" w:cs="Arial"/>
          <w:color w:val="222222"/>
          <w:sz w:val="20"/>
          <w:szCs w:val="20"/>
        </w:rPr>
        <w:t xml:space="preserve"> процессов, таблиц решений и т.п. Кроме того, тестирование на основе моделей может сочетаться с измерением тестового покрытия на уровне исходного кода, а функциональные модели могут основываться на существующем исходном коде.</w:t>
      </w:r>
    </w:p>
    <w:p w14:paraId="154FF31F" w14:textId="77777777" w:rsidR="001B71C7" w:rsidRPr="00A54EC2" w:rsidRDefault="001B71C7" w:rsidP="001B71C7">
      <w:pPr>
        <w:ind w:firstLine="539"/>
        <w:jc w:val="both"/>
        <w:rPr>
          <w:rStyle w:val="hps"/>
          <w:rFonts w:ascii="Arial" w:hAnsi="Arial" w:cs="Arial"/>
          <w:color w:val="222222"/>
          <w:sz w:val="20"/>
          <w:szCs w:val="20"/>
        </w:rPr>
      </w:pPr>
      <w:r w:rsidRPr="00A54EC2">
        <w:rPr>
          <w:rStyle w:val="hps"/>
          <w:rFonts w:ascii="Arial" w:hAnsi="Arial" w:cs="Arial"/>
          <w:color w:val="222222"/>
          <w:sz w:val="20"/>
          <w:szCs w:val="20"/>
        </w:rPr>
        <w:t>Тестирование на основе моделей — это автоматическое создание эффективных тестовых примеров/процедур с использованием моделей системных требований и заданной функциональности.</w:t>
      </w:r>
    </w:p>
    <w:p w14:paraId="372E9FAA" w14:textId="77777777" w:rsidR="001B71C7" w:rsidRPr="00A54EC2" w:rsidRDefault="001B71C7" w:rsidP="001B71C7">
      <w:pPr>
        <w:ind w:firstLine="539"/>
        <w:jc w:val="both"/>
        <w:rPr>
          <w:rStyle w:val="hps"/>
          <w:rFonts w:ascii="Arial" w:hAnsi="Arial" w:cs="Arial"/>
          <w:color w:val="222222"/>
          <w:sz w:val="8"/>
          <w:szCs w:val="20"/>
        </w:rPr>
      </w:pPr>
    </w:p>
    <w:p w14:paraId="12B012F7" w14:textId="3ABA0D3E" w:rsidR="001B71C7" w:rsidRPr="00A54EC2" w:rsidRDefault="001B71C7" w:rsidP="001B71C7">
      <w:pPr>
        <w:ind w:firstLine="539"/>
        <w:jc w:val="both"/>
        <w:rPr>
          <w:rStyle w:val="hps"/>
          <w:rFonts w:ascii="Arial" w:hAnsi="Arial" w:cs="Arial"/>
          <w:color w:val="222222"/>
          <w:sz w:val="18"/>
          <w:szCs w:val="20"/>
        </w:rPr>
      </w:pPr>
      <w:r w:rsidRPr="00A54EC2">
        <w:rPr>
          <w:rStyle w:val="hps"/>
          <w:rFonts w:ascii="Arial" w:hAnsi="Arial" w:cs="Arial"/>
          <w:color w:val="222222"/>
          <w:sz w:val="18"/>
          <w:szCs w:val="20"/>
        </w:rPr>
        <w:t>Примечание 1. – Поскольку тестирование очень дорогое; существует огромный спрос на инструменты автоматического создания тестовых примеров. Таким образом, тестирование на основе моделей в настоящее время является очень активной областью исследований, в результате чего существует большое количество доступных инструментов для создания тестовых примеров. Эти инструменты обычно извлекают набор тестов из поведенческой части модели, гарантируя соответствие определенным требованиям покрытия.</w:t>
      </w:r>
    </w:p>
    <w:p w14:paraId="07D45391" w14:textId="77777777" w:rsidR="001B71C7" w:rsidRPr="00A54EC2" w:rsidRDefault="001B71C7" w:rsidP="001B71C7">
      <w:pPr>
        <w:ind w:firstLine="539"/>
        <w:jc w:val="both"/>
        <w:rPr>
          <w:rStyle w:val="hps"/>
          <w:rFonts w:ascii="Arial" w:hAnsi="Arial" w:cs="Arial"/>
          <w:color w:val="222222"/>
          <w:sz w:val="8"/>
          <w:szCs w:val="20"/>
        </w:rPr>
      </w:pPr>
    </w:p>
    <w:p w14:paraId="7796A03D" w14:textId="77777777" w:rsidR="001B71C7" w:rsidRPr="00A54EC2" w:rsidRDefault="001B71C7" w:rsidP="001B71C7">
      <w:pPr>
        <w:ind w:firstLine="539"/>
        <w:jc w:val="both"/>
        <w:rPr>
          <w:rStyle w:val="hps"/>
          <w:rFonts w:ascii="Arial" w:hAnsi="Arial" w:cs="Arial"/>
          <w:color w:val="222222"/>
          <w:sz w:val="20"/>
          <w:szCs w:val="20"/>
        </w:rPr>
      </w:pPr>
      <w:r w:rsidRPr="00A54EC2">
        <w:rPr>
          <w:rStyle w:val="hps"/>
          <w:rFonts w:ascii="Arial" w:hAnsi="Arial" w:cs="Arial"/>
          <w:color w:val="222222"/>
          <w:sz w:val="20"/>
          <w:szCs w:val="20"/>
        </w:rPr>
        <w:t>Модель представляет собой абстрактное частичное представление желаемого поведения тестируемой системы. На основе этой модели создаются тестовые модели, образующие абстрактный набор тестов. Тестовые случаи извлекаются из этого абстрактного набора тестов и выполняются для системы, а тесты также можно запускать для модели системы. Тестирование на основе моделей с генерацией тестовых примеров основано на использовании формальных методов и тесно связано с ними.</w:t>
      </w:r>
    </w:p>
    <w:p w14:paraId="32FBAB77" w14:textId="77777777" w:rsidR="001B71C7" w:rsidRPr="00A54EC2" w:rsidRDefault="001B71C7" w:rsidP="001B71C7">
      <w:pPr>
        <w:ind w:firstLine="539"/>
        <w:jc w:val="both"/>
        <w:rPr>
          <w:rStyle w:val="hps"/>
          <w:rFonts w:ascii="Arial" w:hAnsi="Arial" w:cs="Arial"/>
          <w:color w:val="222222"/>
          <w:sz w:val="20"/>
          <w:szCs w:val="20"/>
        </w:rPr>
      </w:pPr>
      <w:r w:rsidRPr="00A54EC2">
        <w:rPr>
          <w:rStyle w:val="hps"/>
          <w:rFonts w:ascii="Arial" w:hAnsi="Arial" w:cs="Arial"/>
          <w:color w:val="222222"/>
          <w:sz w:val="20"/>
          <w:szCs w:val="20"/>
        </w:rPr>
        <w:t>Конкретными видами деятельности в целом должны быть:</w:t>
      </w:r>
    </w:p>
    <w:p w14:paraId="7BEDBB1C" w14:textId="38CB9300" w:rsidR="001B71C7" w:rsidRPr="00A54EC2" w:rsidRDefault="001B71C7" w:rsidP="001B71C7">
      <w:pPr>
        <w:ind w:firstLine="539"/>
        <w:jc w:val="both"/>
        <w:rPr>
          <w:rStyle w:val="hps"/>
          <w:rFonts w:ascii="Arial" w:hAnsi="Arial" w:cs="Arial"/>
          <w:color w:val="222222"/>
          <w:sz w:val="20"/>
          <w:szCs w:val="20"/>
        </w:rPr>
      </w:pPr>
      <w:r w:rsidRPr="00A54EC2">
        <w:rPr>
          <w:rStyle w:val="hps"/>
          <w:rFonts w:ascii="Arial" w:hAnsi="Arial" w:cs="Arial"/>
          <w:color w:val="222222"/>
          <w:sz w:val="20"/>
          <w:szCs w:val="20"/>
        </w:rPr>
        <w:t>— постро</w:t>
      </w:r>
      <w:r w:rsidR="00A54EC2">
        <w:rPr>
          <w:rStyle w:val="hps"/>
          <w:rFonts w:ascii="Arial" w:hAnsi="Arial" w:cs="Arial"/>
          <w:color w:val="222222"/>
          <w:sz w:val="20"/>
          <w:szCs w:val="20"/>
        </w:rPr>
        <w:t>ение</w:t>
      </w:r>
      <w:r w:rsidRPr="00A54EC2">
        <w:rPr>
          <w:rStyle w:val="hps"/>
          <w:rFonts w:ascii="Arial" w:hAnsi="Arial" w:cs="Arial"/>
          <w:color w:val="222222"/>
          <w:sz w:val="20"/>
          <w:szCs w:val="20"/>
        </w:rPr>
        <w:t xml:space="preserve"> модел</w:t>
      </w:r>
      <w:r w:rsidR="00A54EC2">
        <w:rPr>
          <w:rStyle w:val="hps"/>
          <w:rFonts w:ascii="Arial" w:hAnsi="Arial" w:cs="Arial"/>
          <w:color w:val="222222"/>
          <w:sz w:val="20"/>
          <w:szCs w:val="20"/>
        </w:rPr>
        <w:t>и</w:t>
      </w:r>
      <w:r w:rsidRPr="00A54EC2">
        <w:rPr>
          <w:rStyle w:val="hps"/>
          <w:rFonts w:ascii="Arial" w:hAnsi="Arial" w:cs="Arial"/>
          <w:color w:val="222222"/>
          <w:sz w:val="20"/>
          <w:szCs w:val="20"/>
        </w:rPr>
        <w:t xml:space="preserve"> (из системных требований);</w:t>
      </w:r>
    </w:p>
    <w:p w14:paraId="6A301AEE" w14:textId="36D769B2" w:rsidR="001B71C7" w:rsidRPr="00A54EC2" w:rsidRDefault="001B71C7" w:rsidP="001B71C7">
      <w:pPr>
        <w:ind w:firstLine="539"/>
        <w:jc w:val="both"/>
        <w:rPr>
          <w:rStyle w:val="hps"/>
          <w:rFonts w:ascii="Arial" w:hAnsi="Arial" w:cs="Arial"/>
          <w:color w:val="222222"/>
          <w:sz w:val="20"/>
          <w:szCs w:val="20"/>
        </w:rPr>
      </w:pPr>
      <w:r w:rsidRPr="00A54EC2">
        <w:rPr>
          <w:rStyle w:val="hps"/>
          <w:rFonts w:ascii="Arial" w:hAnsi="Arial" w:cs="Arial"/>
          <w:color w:val="222222"/>
          <w:sz w:val="20"/>
          <w:szCs w:val="20"/>
        </w:rPr>
        <w:t>— генерирова</w:t>
      </w:r>
      <w:r w:rsidR="00A54EC2">
        <w:rPr>
          <w:rStyle w:val="hps"/>
          <w:rFonts w:ascii="Arial" w:hAnsi="Arial" w:cs="Arial"/>
          <w:color w:val="222222"/>
          <w:sz w:val="20"/>
          <w:szCs w:val="20"/>
        </w:rPr>
        <w:t>ние</w:t>
      </w:r>
      <w:r w:rsidRPr="00A54EC2">
        <w:rPr>
          <w:rStyle w:val="hps"/>
          <w:rFonts w:ascii="Arial" w:hAnsi="Arial" w:cs="Arial"/>
          <w:color w:val="222222"/>
          <w:sz w:val="20"/>
          <w:szCs w:val="20"/>
        </w:rPr>
        <w:t xml:space="preserve"> ожидаемы</w:t>
      </w:r>
      <w:r w:rsidR="00A54EC2">
        <w:rPr>
          <w:rStyle w:val="hps"/>
          <w:rFonts w:ascii="Arial" w:hAnsi="Arial" w:cs="Arial"/>
          <w:color w:val="222222"/>
          <w:sz w:val="20"/>
          <w:szCs w:val="20"/>
        </w:rPr>
        <w:t>х</w:t>
      </w:r>
      <w:r w:rsidRPr="00A54EC2">
        <w:rPr>
          <w:rStyle w:val="hps"/>
          <w:rFonts w:ascii="Arial" w:hAnsi="Arial" w:cs="Arial"/>
          <w:color w:val="222222"/>
          <w:sz w:val="20"/>
          <w:szCs w:val="20"/>
        </w:rPr>
        <w:t xml:space="preserve"> входны</w:t>
      </w:r>
      <w:r w:rsidR="00A54EC2">
        <w:rPr>
          <w:rStyle w:val="hps"/>
          <w:rFonts w:ascii="Arial" w:hAnsi="Arial" w:cs="Arial"/>
          <w:color w:val="222222"/>
          <w:sz w:val="20"/>
          <w:szCs w:val="20"/>
        </w:rPr>
        <w:t>х</w:t>
      </w:r>
      <w:r w:rsidRPr="00A54EC2">
        <w:rPr>
          <w:rStyle w:val="hps"/>
          <w:rFonts w:ascii="Arial" w:hAnsi="Arial" w:cs="Arial"/>
          <w:color w:val="222222"/>
          <w:sz w:val="20"/>
          <w:szCs w:val="20"/>
        </w:rPr>
        <w:t xml:space="preserve"> данны</w:t>
      </w:r>
      <w:r w:rsidR="00A54EC2">
        <w:rPr>
          <w:rStyle w:val="hps"/>
          <w:rFonts w:ascii="Arial" w:hAnsi="Arial" w:cs="Arial"/>
          <w:color w:val="222222"/>
          <w:sz w:val="20"/>
          <w:szCs w:val="20"/>
        </w:rPr>
        <w:t>х</w:t>
      </w:r>
      <w:r w:rsidRPr="00A54EC2">
        <w:rPr>
          <w:rStyle w:val="hps"/>
          <w:rFonts w:ascii="Arial" w:hAnsi="Arial" w:cs="Arial"/>
          <w:color w:val="222222"/>
          <w:sz w:val="20"/>
          <w:szCs w:val="20"/>
        </w:rPr>
        <w:t>;</w:t>
      </w:r>
    </w:p>
    <w:p w14:paraId="5285FCBE" w14:textId="1DA44E70" w:rsidR="001B71C7" w:rsidRPr="00A54EC2" w:rsidRDefault="001B71C7" w:rsidP="001B71C7">
      <w:pPr>
        <w:ind w:firstLine="539"/>
        <w:jc w:val="both"/>
        <w:rPr>
          <w:rStyle w:val="hps"/>
          <w:rFonts w:ascii="Arial" w:hAnsi="Arial" w:cs="Arial"/>
          <w:color w:val="222222"/>
          <w:sz w:val="20"/>
          <w:szCs w:val="20"/>
        </w:rPr>
      </w:pPr>
      <w:r w:rsidRPr="00A54EC2">
        <w:rPr>
          <w:rStyle w:val="hps"/>
          <w:rFonts w:ascii="Arial" w:hAnsi="Arial" w:cs="Arial"/>
          <w:color w:val="222222"/>
          <w:sz w:val="20"/>
          <w:szCs w:val="20"/>
        </w:rPr>
        <w:t>— генерирова</w:t>
      </w:r>
      <w:r w:rsidR="00A54EC2">
        <w:rPr>
          <w:rStyle w:val="hps"/>
          <w:rFonts w:ascii="Arial" w:hAnsi="Arial" w:cs="Arial"/>
          <w:color w:val="222222"/>
          <w:sz w:val="20"/>
          <w:szCs w:val="20"/>
        </w:rPr>
        <w:t>ние ожидаемых</w:t>
      </w:r>
      <w:r w:rsidRPr="00A54EC2">
        <w:rPr>
          <w:rStyle w:val="hps"/>
          <w:rFonts w:ascii="Arial" w:hAnsi="Arial" w:cs="Arial"/>
          <w:color w:val="222222"/>
          <w:sz w:val="20"/>
          <w:szCs w:val="20"/>
        </w:rPr>
        <w:t xml:space="preserve"> результат</w:t>
      </w:r>
      <w:r w:rsidR="00A54EC2">
        <w:rPr>
          <w:rStyle w:val="hps"/>
          <w:rFonts w:ascii="Arial" w:hAnsi="Arial" w:cs="Arial"/>
          <w:color w:val="222222"/>
          <w:sz w:val="20"/>
          <w:szCs w:val="20"/>
        </w:rPr>
        <w:t>ов</w:t>
      </w:r>
      <w:r w:rsidRPr="00A54EC2">
        <w:rPr>
          <w:rStyle w:val="hps"/>
          <w:rFonts w:ascii="Arial" w:hAnsi="Arial" w:cs="Arial"/>
          <w:color w:val="222222"/>
          <w:sz w:val="20"/>
          <w:szCs w:val="20"/>
        </w:rPr>
        <w:t>;</w:t>
      </w:r>
    </w:p>
    <w:p w14:paraId="793DEE85" w14:textId="1BEC479D" w:rsidR="001B71C7" w:rsidRPr="00A54EC2" w:rsidRDefault="001B71C7" w:rsidP="001B71C7">
      <w:pPr>
        <w:ind w:firstLine="539"/>
        <w:jc w:val="both"/>
        <w:rPr>
          <w:rStyle w:val="hps"/>
          <w:rFonts w:ascii="Arial" w:hAnsi="Arial" w:cs="Arial"/>
          <w:color w:val="222222"/>
          <w:sz w:val="20"/>
          <w:szCs w:val="20"/>
        </w:rPr>
      </w:pPr>
      <w:r w:rsidRPr="00A54EC2">
        <w:rPr>
          <w:rStyle w:val="hps"/>
          <w:rFonts w:ascii="Arial" w:hAnsi="Arial" w:cs="Arial"/>
          <w:color w:val="222222"/>
          <w:sz w:val="20"/>
          <w:szCs w:val="20"/>
        </w:rPr>
        <w:t>— запуск тест</w:t>
      </w:r>
      <w:r w:rsidR="00A54EC2">
        <w:rPr>
          <w:rStyle w:val="hps"/>
          <w:rFonts w:ascii="Arial" w:hAnsi="Arial" w:cs="Arial"/>
          <w:color w:val="222222"/>
          <w:sz w:val="20"/>
          <w:szCs w:val="20"/>
        </w:rPr>
        <w:t>а</w:t>
      </w:r>
      <w:r w:rsidRPr="00A54EC2">
        <w:rPr>
          <w:rStyle w:val="hps"/>
          <w:rFonts w:ascii="Arial" w:hAnsi="Arial" w:cs="Arial"/>
          <w:color w:val="222222"/>
          <w:sz w:val="20"/>
          <w:szCs w:val="20"/>
        </w:rPr>
        <w:t>;</w:t>
      </w:r>
    </w:p>
    <w:p w14:paraId="57F45AED" w14:textId="12CB80A2" w:rsidR="001B71C7" w:rsidRPr="00A54EC2" w:rsidRDefault="00A54EC2" w:rsidP="001B71C7">
      <w:pPr>
        <w:ind w:firstLine="539"/>
        <w:jc w:val="both"/>
        <w:rPr>
          <w:rStyle w:val="hps"/>
          <w:rFonts w:ascii="Arial" w:hAnsi="Arial" w:cs="Arial"/>
          <w:color w:val="222222"/>
          <w:sz w:val="20"/>
          <w:szCs w:val="20"/>
        </w:rPr>
      </w:pPr>
      <w:r w:rsidRPr="00A54EC2">
        <w:rPr>
          <w:rStyle w:val="hps"/>
          <w:rFonts w:ascii="Arial" w:hAnsi="Arial" w:cs="Arial"/>
          <w:color w:val="222222"/>
          <w:sz w:val="20"/>
          <w:szCs w:val="20"/>
        </w:rPr>
        <w:t>—</w:t>
      </w:r>
      <w:r w:rsidR="001B71C7" w:rsidRPr="00A54EC2">
        <w:rPr>
          <w:rStyle w:val="hps"/>
          <w:rFonts w:ascii="Arial" w:hAnsi="Arial" w:cs="Arial"/>
          <w:color w:val="222222"/>
          <w:sz w:val="20"/>
          <w:szCs w:val="20"/>
        </w:rPr>
        <w:t xml:space="preserve"> сравн</w:t>
      </w:r>
      <w:r>
        <w:rPr>
          <w:rStyle w:val="hps"/>
          <w:rFonts w:ascii="Arial" w:hAnsi="Arial" w:cs="Arial"/>
          <w:color w:val="222222"/>
          <w:sz w:val="20"/>
          <w:szCs w:val="20"/>
        </w:rPr>
        <w:t>ен</w:t>
      </w:r>
      <w:r w:rsidR="001B71C7" w:rsidRPr="00A54EC2">
        <w:rPr>
          <w:rStyle w:val="hps"/>
          <w:rFonts w:ascii="Arial" w:hAnsi="Arial" w:cs="Arial"/>
          <w:color w:val="222222"/>
          <w:sz w:val="20"/>
          <w:szCs w:val="20"/>
        </w:rPr>
        <w:t>и</w:t>
      </w:r>
      <w:r>
        <w:rPr>
          <w:rStyle w:val="hps"/>
          <w:rFonts w:ascii="Arial" w:hAnsi="Arial" w:cs="Arial"/>
          <w:color w:val="222222"/>
          <w:sz w:val="20"/>
          <w:szCs w:val="20"/>
        </w:rPr>
        <w:t>е</w:t>
      </w:r>
      <w:r w:rsidR="001B71C7" w:rsidRPr="00A54EC2">
        <w:rPr>
          <w:rStyle w:val="hps"/>
          <w:rFonts w:ascii="Arial" w:hAnsi="Arial" w:cs="Arial"/>
          <w:color w:val="222222"/>
          <w:sz w:val="20"/>
          <w:szCs w:val="20"/>
        </w:rPr>
        <w:t xml:space="preserve"> фактически</w:t>
      </w:r>
      <w:r>
        <w:rPr>
          <w:rStyle w:val="hps"/>
          <w:rFonts w:ascii="Arial" w:hAnsi="Arial" w:cs="Arial"/>
          <w:color w:val="222222"/>
          <w:sz w:val="20"/>
          <w:szCs w:val="20"/>
        </w:rPr>
        <w:t>х</w:t>
      </w:r>
      <w:r w:rsidR="001B71C7" w:rsidRPr="00A54EC2">
        <w:rPr>
          <w:rStyle w:val="hps"/>
          <w:rFonts w:ascii="Arial" w:hAnsi="Arial" w:cs="Arial"/>
          <w:color w:val="222222"/>
          <w:sz w:val="20"/>
          <w:szCs w:val="20"/>
        </w:rPr>
        <w:t xml:space="preserve"> результат</w:t>
      </w:r>
      <w:r>
        <w:rPr>
          <w:rStyle w:val="hps"/>
          <w:rFonts w:ascii="Arial" w:hAnsi="Arial" w:cs="Arial"/>
          <w:color w:val="222222"/>
          <w:sz w:val="20"/>
          <w:szCs w:val="20"/>
        </w:rPr>
        <w:t>ов</w:t>
      </w:r>
      <w:r w:rsidR="001B71C7" w:rsidRPr="00A54EC2">
        <w:rPr>
          <w:rStyle w:val="hps"/>
          <w:rFonts w:ascii="Arial" w:hAnsi="Arial" w:cs="Arial"/>
          <w:color w:val="222222"/>
          <w:sz w:val="20"/>
          <w:szCs w:val="20"/>
        </w:rPr>
        <w:t xml:space="preserve"> с ожидаемыми результатами;</w:t>
      </w:r>
    </w:p>
    <w:p w14:paraId="5451249E" w14:textId="1DBF20C5" w:rsidR="001B71C7" w:rsidRPr="00A54EC2" w:rsidRDefault="001B71C7" w:rsidP="001B71C7">
      <w:pPr>
        <w:ind w:firstLine="539"/>
        <w:jc w:val="both"/>
        <w:rPr>
          <w:rStyle w:val="hps"/>
          <w:rFonts w:ascii="Arial" w:hAnsi="Arial" w:cs="Arial"/>
          <w:color w:val="222222"/>
          <w:sz w:val="20"/>
          <w:szCs w:val="20"/>
        </w:rPr>
      </w:pPr>
      <w:r w:rsidRPr="00A54EC2">
        <w:rPr>
          <w:rStyle w:val="hps"/>
          <w:rFonts w:ascii="Arial" w:hAnsi="Arial" w:cs="Arial"/>
          <w:color w:val="222222"/>
          <w:sz w:val="20"/>
          <w:szCs w:val="20"/>
        </w:rPr>
        <w:t>— принят</w:t>
      </w:r>
      <w:r w:rsidR="00A54EC2">
        <w:rPr>
          <w:rStyle w:val="hps"/>
          <w:rFonts w:ascii="Arial" w:hAnsi="Arial" w:cs="Arial"/>
          <w:color w:val="222222"/>
          <w:sz w:val="20"/>
          <w:szCs w:val="20"/>
        </w:rPr>
        <w:t>ие решения</w:t>
      </w:r>
      <w:r w:rsidRPr="00A54EC2">
        <w:rPr>
          <w:rStyle w:val="hps"/>
          <w:rFonts w:ascii="Arial" w:hAnsi="Arial" w:cs="Arial"/>
          <w:color w:val="222222"/>
          <w:sz w:val="20"/>
          <w:szCs w:val="20"/>
        </w:rPr>
        <w:t xml:space="preserve"> о дальнейших действиях (модифицировать модель, провести дополнительные тесты, оценить надежность/качество программного обеспечения).</w:t>
      </w:r>
    </w:p>
    <w:p w14:paraId="5A386A22" w14:textId="77777777" w:rsidR="001B71C7" w:rsidRPr="00A54EC2" w:rsidRDefault="001B71C7" w:rsidP="001B71C7">
      <w:pPr>
        <w:ind w:firstLine="539"/>
        <w:jc w:val="both"/>
        <w:rPr>
          <w:rStyle w:val="hps"/>
          <w:rFonts w:ascii="Arial" w:hAnsi="Arial" w:cs="Arial"/>
          <w:color w:val="222222"/>
          <w:sz w:val="20"/>
          <w:szCs w:val="20"/>
        </w:rPr>
      </w:pPr>
      <w:r w:rsidRPr="00A54EC2">
        <w:rPr>
          <w:rStyle w:val="hps"/>
          <w:rFonts w:ascii="Arial" w:hAnsi="Arial" w:cs="Arial"/>
          <w:color w:val="222222"/>
          <w:sz w:val="20"/>
          <w:szCs w:val="20"/>
        </w:rPr>
        <w:t>Тесты могут быть созданы с использованием различных методов и приемов для выражения моделей поведения пользователя/системы, таких как:</w:t>
      </w:r>
    </w:p>
    <w:p w14:paraId="414C8340" w14:textId="77777777" w:rsidR="001B71C7" w:rsidRPr="00A54EC2" w:rsidRDefault="001B71C7" w:rsidP="001B71C7">
      <w:pPr>
        <w:ind w:firstLine="539"/>
        <w:jc w:val="both"/>
        <w:rPr>
          <w:rStyle w:val="hps"/>
          <w:rFonts w:ascii="Arial" w:hAnsi="Arial" w:cs="Arial"/>
          <w:color w:val="222222"/>
          <w:sz w:val="20"/>
          <w:szCs w:val="20"/>
        </w:rPr>
      </w:pPr>
      <w:r w:rsidRPr="00A54EC2">
        <w:rPr>
          <w:rStyle w:val="hps"/>
          <w:rFonts w:ascii="Arial" w:hAnsi="Arial" w:cs="Arial"/>
          <w:color w:val="222222"/>
          <w:sz w:val="20"/>
          <w:szCs w:val="20"/>
        </w:rPr>
        <w:t>— с использованием таблиц решений;</w:t>
      </w:r>
    </w:p>
    <w:p w14:paraId="2F54137B" w14:textId="77777777" w:rsidR="001B71C7" w:rsidRPr="00A54EC2" w:rsidRDefault="001B71C7" w:rsidP="001B71C7">
      <w:pPr>
        <w:ind w:firstLine="539"/>
        <w:jc w:val="both"/>
        <w:rPr>
          <w:rStyle w:val="hps"/>
          <w:rFonts w:ascii="Arial" w:hAnsi="Arial" w:cs="Arial"/>
          <w:color w:val="222222"/>
          <w:sz w:val="20"/>
          <w:szCs w:val="20"/>
        </w:rPr>
      </w:pPr>
      <w:r w:rsidRPr="00A54EC2">
        <w:rPr>
          <w:rStyle w:val="hps"/>
          <w:rFonts w:ascii="Arial" w:hAnsi="Arial" w:cs="Arial"/>
          <w:color w:val="222222"/>
          <w:sz w:val="20"/>
          <w:szCs w:val="20"/>
        </w:rPr>
        <w:t>— с использованием конечных автоматов;</w:t>
      </w:r>
    </w:p>
    <w:p w14:paraId="477C185F" w14:textId="77777777" w:rsidR="001B71C7" w:rsidRPr="00A54EC2" w:rsidRDefault="001B71C7" w:rsidP="001B71C7">
      <w:pPr>
        <w:ind w:firstLine="539"/>
        <w:jc w:val="both"/>
        <w:rPr>
          <w:rStyle w:val="hps"/>
          <w:rFonts w:ascii="Arial" w:hAnsi="Arial" w:cs="Arial"/>
          <w:color w:val="222222"/>
          <w:sz w:val="20"/>
          <w:szCs w:val="20"/>
        </w:rPr>
      </w:pPr>
      <w:r w:rsidRPr="00A54EC2">
        <w:rPr>
          <w:rStyle w:val="hps"/>
          <w:rFonts w:ascii="Arial" w:hAnsi="Arial" w:cs="Arial"/>
          <w:color w:val="222222"/>
          <w:sz w:val="20"/>
          <w:szCs w:val="20"/>
        </w:rPr>
        <w:t>— с помощью грамматик;</w:t>
      </w:r>
    </w:p>
    <w:p w14:paraId="7EBFC14F" w14:textId="77777777" w:rsidR="001B71C7" w:rsidRPr="00A54EC2" w:rsidRDefault="001B71C7" w:rsidP="001B71C7">
      <w:pPr>
        <w:ind w:firstLine="539"/>
        <w:jc w:val="both"/>
        <w:rPr>
          <w:rStyle w:val="hps"/>
          <w:rFonts w:ascii="Arial" w:hAnsi="Arial" w:cs="Arial"/>
          <w:color w:val="222222"/>
          <w:sz w:val="20"/>
          <w:szCs w:val="20"/>
        </w:rPr>
      </w:pPr>
      <w:r w:rsidRPr="00A54EC2">
        <w:rPr>
          <w:rStyle w:val="hps"/>
          <w:rFonts w:ascii="Arial" w:hAnsi="Arial" w:cs="Arial"/>
          <w:color w:val="222222"/>
          <w:sz w:val="20"/>
          <w:szCs w:val="20"/>
        </w:rPr>
        <w:t>— с использованием моделей цепей Маркова;</w:t>
      </w:r>
    </w:p>
    <w:p w14:paraId="1D67FADF" w14:textId="77777777" w:rsidR="001B71C7" w:rsidRPr="00A54EC2" w:rsidRDefault="001B71C7" w:rsidP="001B71C7">
      <w:pPr>
        <w:ind w:firstLine="539"/>
        <w:jc w:val="both"/>
        <w:rPr>
          <w:rStyle w:val="hps"/>
          <w:rFonts w:ascii="Arial" w:hAnsi="Arial" w:cs="Arial"/>
          <w:color w:val="222222"/>
          <w:sz w:val="20"/>
          <w:szCs w:val="20"/>
        </w:rPr>
      </w:pPr>
      <w:r w:rsidRPr="00A54EC2">
        <w:rPr>
          <w:rStyle w:val="hps"/>
          <w:rFonts w:ascii="Arial" w:hAnsi="Arial" w:cs="Arial"/>
          <w:color w:val="222222"/>
          <w:sz w:val="20"/>
          <w:szCs w:val="20"/>
        </w:rPr>
        <w:t>— с помощью диаграмм состояний;</w:t>
      </w:r>
    </w:p>
    <w:p w14:paraId="39100A90" w14:textId="77777777" w:rsidR="001B71C7" w:rsidRPr="00A54EC2" w:rsidRDefault="001B71C7" w:rsidP="001B71C7">
      <w:pPr>
        <w:ind w:firstLine="539"/>
        <w:jc w:val="both"/>
        <w:rPr>
          <w:rStyle w:val="hps"/>
          <w:rFonts w:ascii="Arial" w:hAnsi="Arial" w:cs="Arial"/>
          <w:color w:val="222222"/>
          <w:sz w:val="20"/>
          <w:szCs w:val="20"/>
        </w:rPr>
      </w:pPr>
      <w:r w:rsidRPr="00A54EC2">
        <w:rPr>
          <w:rStyle w:val="hps"/>
          <w:rFonts w:ascii="Arial" w:hAnsi="Arial" w:cs="Arial"/>
          <w:color w:val="222222"/>
          <w:sz w:val="20"/>
          <w:szCs w:val="20"/>
        </w:rPr>
        <w:t>— путем доказательства теорем;</w:t>
      </w:r>
    </w:p>
    <w:p w14:paraId="37721014" w14:textId="77777777" w:rsidR="001B71C7" w:rsidRPr="00A54EC2" w:rsidRDefault="001B71C7" w:rsidP="001B71C7">
      <w:pPr>
        <w:ind w:firstLine="539"/>
        <w:jc w:val="both"/>
        <w:rPr>
          <w:rStyle w:val="hps"/>
          <w:rFonts w:ascii="Arial" w:hAnsi="Arial" w:cs="Arial"/>
          <w:color w:val="222222"/>
          <w:sz w:val="20"/>
          <w:szCs w:val="20"/>
        </w:rPr>
      </w:pPr>
      <w:r w:rsidRPr="00A54EC2">
        <w:rPr>
          <w:rStyle w:val="hps"/>
          <w:rFonts w:ascii="Arial" w:hAnsi="Arial" w:cs="Arial"/>
          <w:color w:val="222222"/>
          <w:sz w:val="20"/>
          <w:szCs w:val="20"/>
        </w:rPr>
        <w:t>— путем программирования логики ограничений;</w:t>
      </w:r>
    </w:p>
    <w:p w14:paraId="2DDF99F8" w14:textId="77777777" w:rsidR="001B71C7" w:rsidRPr="00A54EC2" w:rsidRDefault="001B71C7" w:rsidP="001B71C7">
      <w:pPr>
        <w:ind w:firstLine="539"/>
        <w:jc w:val="both"/>
        <w:rPr>
          <w:rStyle w:val="hps"/>
          <w:rFonts w:ascii="Arial" w:hAnsi="Arial" w:cs="Arial"/>
          <w:color w:val="222222"/>
          <w:sz w:val="20"/>
          <w:szCs w:val="20"/>
        </w:rPr>
      </w:pPr>
      <w:r w:rsidRPr="00A54EC2">
        <w:rPr>
          <w:rStyle w:val="hps"/>
          <w:rFonts w:ascii="Arial" w:hAnsi="Arial" w:cs="Arial"/>
          <w:color w:val="222222"/>
          <w:sz w:val="20"/>
          <w:szCs w:val="20"/>
        </w:rPr>
        <w:t>— путем проверки модели;</w:t>
      </w:r>
    </w:p>
    <w:p w14:paraId="76229C9A" w14:textId="77777777" w:rsidR="001B71C7" w:rsidRPr="00A54EC2" w:rsidRDefault="001B71C7" w:rsidP="001B71C7">
      <w:pPr>
        <w:ind w:firstLine="539"/>
        <w:jc w:val="both"/>
        <w:rPr>
          <w:rStyle w:val="hps"/>
          <w:rFonts w:ascii="Arial" w:hAnsi="Arial" w:cs="Arial"/>
          <w:color w:val="222222"/>
          <w:sz w:val="20"/>
          <w:szCs w:val="20"/>
        </w:rPr>
      </w:pPr>
      <w:r w:rsidRPr="00A54EC2">
        <w:rPr>
          <w:rStyle w:val="hps"/>
          <w:rFonts w:ascii="Arial" w:hAnsi="Arial" w:cs="Arial"/>
          <w:color w:val="222222"/>
          <w:sz w:val="20"/>
          <w:szCs w:val="20"/>
        </w:rPr>
        <w:t>— символическим исполнением;</w:t>
      </w:r>
    </w:p>
    <w:p w14:paraId="28DEB429" w14:textId="77777777" w:rsidR="001B71C7" w:rsidRPr="00A54EC2" w:rsidRDefault="001B71C7" w:rsidP="001B71C7">
      <w:pPr>
        <w:ind w:firstLine="539"/>
        <w:jc w:val="both"/>
        <w:rPr>
          <w:rStyle w:val="hps"/>
          <w:rFonts w:ascii="Arial" w:hAnsi="Arial" w:cs="Arial"/>
          <w:color w:val="222222"/>
          <w:sz w:val="20"/>
          <w:szCs w:val="20"/>
        </w:rPr>
      </w:pPr>
      <w:r w:rsidRPr="00A54EC2">
        <w:rPr>
          <w:rStyle w:val="hps"/>
          <w:rFonts w:ascii="Arial" w:hAnsi="Arial" w:cs="Arial"/>
          <w:color w:val="222222"/>
          <w:sz w:val="20"/>
          <w:szCs w:val="20"/>
        </w:rPr>
        <w:t>— с использованием модели потока событий;</w:t>
      </w:r>
    </w:p>
    <w:p w14:paraId="02B2583F" w14:textId="77777777" w:rsidR="001B71C7" w:rsidRPr="00A54EC2" w:rsidRDefault="001B71C7" w:rsidP="001B71C7">
      <w:pPr>
        <w:ind w:firstLine="539"/>
        <w:jc w:val="both"/>
        <w:rPr>
          <w:rStyle w:val="hps"/>
          <w:rFonts w:ascii="Arial" w:hAnsi="Arial" w:cs="Arial"/>
          <w:color w:val="222222"/>
          <w:sz w:val="20"/>
          <w:szCs w:val="20"/>
        </w:rPr>
      </w:pPr>
      <w:r w:rsidRPr="00A54EC2">
        <w:rPr>
          <w:rStyle w:val="hps"/>
          <w:rFonts w:ascii="Arial" w:hAnsi="Arial" w:cs="Arial"/>
          <w:color w:val="222222"/>
          <w:sz w:val="20"/>
          <w:szCs w:val="20"/>
        </w:rPr>
        <w:t>— реактивные системные тесты: параллельный иерархический конечный автомат.</w:t>
      </w:r>
    </w:p>
    <w:p w14:paraId="0E9AC77D" w14:textId="77777777" w:rsidR="001B71C7" w:rsidRPr="00A54EC2" w:rsidRDefault="001B71C7" w:rsidP="001B71C7">
      <w:pPr>
        <w:ind w:firstLine="539"/>
        <w:jc w:val="both"/>
        <w:rPr>
          <w:rStyle w:val="hps"/>
          <w:rFonts w:ascii="Arial" w:hAnsi="Arial" w:cs="Arial"/>
          <w:color w:val="222222"/>
          <w:sz w:val="8"/>
          <w:szCs w:val="20"/>
        </w:rPr>
      </w:pPr>
    </w:p>
    <w:p w14:paraId="169EBBC7" w14:textId="53EC3BD2" w:rsidR="00CF066F" w:rsidRPr="001B71C7" w:rsidRDefault="001B71C7" w:rsidP="001B71C7">
      <w:pPr>
        <w:ind w:firstLine="539"/>
        <w:jc w:val="both"/>
        <w:rPr>
          <w:rStyle w:val="hps"/>
          <w:rFonts w:ascii="Arial" w:hAnsi="Arial" w:cs="Arial"/>
          <w:color w:val="222222"/>
          <w:sz w:val="18"/>
          <w:szCs w:val="20"/>
        </w:rPr>
      </w:pPr>
      <w:r w:rsidRPr="00A54EC2">
        <w:rPr>
          <w:rStyle w:val="hps"/>
          <w:rFonts w:ascii="Arial" w:hAnsi="Arial" w:cs="Arial"/>
          <w:color w:val="222222"/>
          <w:sz w:val="18"/>
          <w:szCs w:val="20"/>
        </w:rPr>
        <w:t>Примечание 2. – В последнее время тестирование на основе моделей специально нацелено на критическую область безопасности. Он позволяет на ранней стадии выявлять неоднозначности в спецификациях и дизайне, дает возможность автоматически генерировать множество неповторяющихся эффективных тестов, оценивать наборы регрессионных тестов с целью оценки надежности и качества программного обеспечения, а также упрощает обновление наборов тестов.</w:t>
      </w:r>
    </w:p>
    <w:p w14:paraId="03AA5BB9" w14:textId="77777777" w:rsidR="00A61F57" w:rsidRDefault="00A61F57" w:rsidP="00A61F57">
      <w:pPr>
        <w:ind w:firstLine="539"/>
        <w:jc w:val="both"/>
        <w:rPr>
          <w:rStyle w:val="hps"/>
          <w:rFonts w:ascii="Arial" w:hAnsi="Arial" w:cs="Arial"/>
          <w:color w:val="222222"/>
          <w:sz w:val="20"/>
          <w:szCs w:val="20"/>
        </w:rPr>
      </w:pPr>
    </w:p>
    <w:p w14:paraId="398D72FE" w14:textId="55F51735" w:rsidR="00A61F57" w:rsidRPr="003B4A88" w:rsidRDefault="00A61F57" w:rsidP="00A61F57">
      <w:pPr>
        <w:ind w:firstLine="540"/>
        <w:jc w:val="both"/>
        <w:rPr>
          <w:rFonts w:ascii="Arial" w:hAnsi="Arial" w:cs="Arial"/>
          <w:b/>
          <w:sz w:val="22"/>
          <w:szCs w:val="22"/>
        </w:rPr>
      </w:pPr>
      <w:r>
        <w:rPr>
          <w:rFonts w:ascii="Arial" w:hAnsi="Arial" w:cs="Arial"/>
          <w:b/>
          <w:sz w:val="22"/>
          <w:szCs w:val="22"/>
        </w:rPr>
        <w:t>7</w:t>
      </w:r>
      <w:r w:rsidRPr="00C93B0B">
        <w:rPr>
          <w:rFonts w:ascii="Arial" w:hAnsi="Arial" w:cs="Arial"/>
          <w:b/>
          <w:sz w:val="22"/>
          <w:szCs w:val="22"/>
        </w:rPr>
        <w:t>.</w:t>
      </w:r>
      <w:r>
        <w:rPr>
          <w:rFonts w:ascii="Arial" w:hAnsi="Arial" w:cs="Arial"/>
          <w:b/>
          <w:sz w:val="22"/>
          <w:szCs w:val="22"/>
        </w:rPr>
        <w:t>5.</w:t>
      </w:r>
      <w:r w:rsidRPr="00C93B0B">
        <w:rPr>
          <w:rFonts w:ascii="Arial" w:hAnsi="Arial" w:cs="Arial"/>
          <w:b/>
          <w:sz w:val="22"/>
          <w:szCs w:val="22"/>
        </w:rPr>
        <w:t>4</w:t>
      </w:r>
      <w:r>
        <w:rPr>
          <w:rFonts w:ascii="Arial" w:hAnsi="Arial" w:cs="Arial"/>
          <w:b/>
          <w:sz w:val="22"/>
          <w:szCs w:val="22"/>
        </w:rPr>
        <w:t>.1.10</w:t>
      </w:r>
      <w:r w:rsidRPr="00C93B0B">
        <w:rPr>
          <w:rFonts w:ascii="Arial" w:hAnsi="Arial" w:cs="Arial"/>
          <w:b/>
          <w:sz w:val="22"/>
          <w:szCs w:val="22"/>
        </w:rPr>
        <w:t xml:space="preserve"> </w:t>
      </w:r>
      <w:r>
        <w:rPr>
          <w:rFonts w:ascii="Arial" w:hAnsi="Arial" w:cs="Arial"/>
          <w:b/>
          <w:sz w:val="22"/>
          <w:szCs w:val="22"/>
        </w:rPr>
        <w:t xml:space="preserve">Испытание эффективности защиты – Проверка бюджета ресурсов </w:t>
      </w:r>
    </w:p>
    <w:p w14:paraId="02814940" w14:textId="77777777" w:rsidR="00A61F57" w:rsidRPr="00F51891" w:rsidRDefault="00A61F57" w:rsidP="00A61F57">
      <w:pPr>
        <w:tabs>
          <w:tab w:val="left" w:pos="947"/>
        </w:tabs>
        <w:ind w:firstLine="540"/>
        <w:jc w:val="both"/>
        <w:rPr>
          <w:rFonts w:ascii="Arial" w:hAnsi="Arial" w:cs="Arial"/>
          <w:sz w:val="20"/>
          <w:szCs w:val="20"/>
        </w:rPr>
      </w:pPr>
    </w:p>
    <w:p w14:paraId="34E3E0F6" w14:textId="1F8EFF60" w:rsidR="00A61F57" w:rsidRPr="00F51891" w:rsidRDefault="00A61F57" w:rsidP="00A61F57">
      <w:pPr>
        <w:ind w:firstLine="540"/>
        <w:rPr>
          <w:rFonts w:ascii="Arial" w:hAnsi="Arial" w:cs="Arial"/>
          <w:b/>
          <w:bCs/>
          <w:sz w:val="22"/>
          <w:szCs w:val="22"/>
        </w:rPr>
      </w:pPr>
      <w:r>
        <w:rPr>
          <w:rFonts w:ascii="Arial" w:hAnsi="Arial" w:cs="Arial"/>
          <w:b/>
          <w:bCs/>
          <w:sz w:val="22"/>
          <w:szCs w:val="22"/>
        </w:rPr>
        <w:t>7</w:t>
      </w:r>
      <w:r w:rsidRPr="00282494">
        <w:rPr>
          <w:rFonts w:ascii="Arial" w:hAnsi="Arial" w:cs="Arial"/>
          <w:b/>
          <w:bCs/>
          <w:sz w:val="22"/>
          <w:szCs w:val="22"/>
        </w:rPr>
        <w:t>.</w:t>
      </w:r>
      <w:r>
        <w:rPr>
          <w:rFonts w:ascii="Arial" w:hAnsi="Arial" w:cs="Arial"/>
          <w:b/>
          <w:bCs/>
          <w:sz w:val="22"/>
          <w:szCs w:val="22"/>
        </w:rPr>
        <w:t>5.4</w:t>
      </w:r>
      <w:r w:rsidRPr="00282494">
        <w:rPr>
          <w:rFonts w:ascii="Arial" w:hAnsi="Arial" w:cs="Arial"/>
          <w:b/>
          <w:bCs/>
          <w:sz w:val="22"/>
          <w:szCs w:val="22"/>
        </w:rPr>
        <w:t>.</w:t>
      </w:r>
      <w:r>
        <w:rPr>
          <w:rFonts w:ascii="Arial" w:hAnsi="Arial" w:cs="Arial"/>
          <w:b/>
          <w:bCs/>
          <w:sz w:val="22"/>
          <w:szCs w:val="22"/>
        </w:rPr>
        <w:t>1.10.</w:t>
      </w:r>
      <w:r w:rsidRPr="00282494">
        <w:rPr>
          <w:rFonts w:ascii="Arial" w:hAnsi="Arial" w:cs="Arial"/>
          <w:b/>
          <w:bCs/>
          <w:sz w:val="22"/>
          <w:szCs w:val="22"/>
        </w:rPr>
        <w:t xml:space="preserve">1 </w:t>
      </w:r>
      <w:r>
        <w:rPr>
          <w:rFonts w:ascii="Arial" w:hAnsi="Arial" w:cs="Arial"/>
          <w:b/>
          <w:bCs/>
          <w:sz w:val="22"/>
          <w:szCs w:val="22"/>
        </w:rPr>
        <w:t>Задача</w:t>
      </w:r>
    </w:p>
    <w:p w14:paraId="253A0680" w14:textId="77777777" w:rsidR="00A61F57" w:rsidRPr="00F51891" w:rsidRDefault="00A61F57" w:rsidP="00A61F57">
      <w:pPr>
        <w:ind w:firstLine="540"/>
        <w:rPr>
          <w:rFonts w:ascii="Arial" w:hAnsi="Arial" w:cs="Arial"/>
          <w:bCs/>
          <w:sz w:val="8"/>
          <w:szCs w:val="8"/>
        </w:rPr>
      </w:pPr>
    </w:p>
    <w:p w14:paraId="799A4588" w14:textId="77777777" w:rsidR="00206290" w:rsidRDefault="00206290" w:rsidP="00A61F57">
      <w:pPr>
        <w:ind w:firstLine="539"/>
        <w:jc w:val="both"/>
        <w:rPr>
          <w:rStyle w:val="hps"/>
          <w:rFonts w:ascii="Arial" w:hAnsi="Arial" w:cs="Arial"/>
          <w:color w:val="222222"/>
          <w:sz w:val="20"/>
          <w:szCs w:val="20"/>
        </w:rPr>
      </w:pPr>
    </w:p>
    <w:p w14:paraId="6E1736D9" w14:textId="58036630" w:rsidR="00A61F57" w:rsidRDefault="00A61F57" w:rsidP="00206290">
      <w:pPr>
        <w:ind w:firstLine="539"/>
        <w:jc w:val="both"/>
        <w:rPr>
          <w:rStyle w:val="hps"/>
          <w:rFonts w:ascii="Arial" w:hAnsi="Arial" w:cs="Arial"/>
          <w:color w:val="222222"/>
          <w:sz w:val="20"/>
          <w:szCs w:val="20"/>
        </w:rPr>
      </w:pPr>
      <w:r>
        <w:rPr>
          <w:rStyle w:val="hps"/>
          <w:rFonts w:ascii="Arial" w:hAnsi="Arial" w:cs="Arial"/>
          <w:color w:val="222222"/>
          <w:sz w:val="20"/>
          <w:szCs w:val="20"/>
        </w:rPr>
        <w:t xml:space="preserve">Проверка бюджета ресурсов должна использоваться </w:t>
      </w:r>
      <w:r w:rsidR="00206290" w:rsidRPr="00206290">
        <w:rPr>
          <w:rStyle w:val="hps"/>
          <w:rFonts w:ascii="Arial" w:hAnsi="Arial" w:cs="Arial"/>
          <w:color w:val="222222"/>
          <w:sz w:val="20"/>
          <w:szCs w:val="20"/>
        </w:rPr>
        <w:t>для того, чтобы убедиться, что работоспособность системы достаточна для удовлетворения установленных требований.</w:t>
      </w:r>
    </w:p>
    <w:p w14:paraId="7C3EBF2A" w14:textId="22726913" w:rsidR="00206290" w:rsidRDefault="00206290" w:rsidP="00206290">
      <w:pPr>
        <w:ind w:firstLine="539"/>
        <w:jc w:val="both"/>
        <w:rPr>
          <w:rStyle w:val="hps"/>
          <w:rFonts w:ascii="Arial" w:hAnsi="Arial" w:cs="Arial"/>
          <w:color w:val="222222"/>
          <w:sz w:val="20"/>
          <w:szCs w:val="20"/>
        </w:rPr>
      </w:pPr>
      <w:r>
        <w:rPr>
          <w:rStyle w:val="hps"/>
          <w:rFonts w:ascii="Arial" w:hAnsi="Arial" w:cs="Arial"/>
          <w:color w:val="222222"/>
          <w:sz w:val="20"/>
          <w:szCs w:val="20"/>
        </w:rPr>
        <w:t xml:space="preserve">Проверка бюджета ресурсов </w:t>
      </w:r>
      <w:r w:rsidRPr="00206290">
        <w:rPr>
          <w:rStyle w:val="hps"/>
          <w:rFonts w:ascii="Arial" w:hAnsi="Arial" w:cs="Arial"/>
          <w:color w:val="222222"/>
          <w:sz w:val="20"/>
          <w:szCs w:val="20"/>
        </w:rPr>
        <w:t>на уровне компонентов может быть объединен</w:t>
      </w:r>
      <w:r w:rsidR="008D10BA">
        <w:rPr>
          <w:rStyle w:val="hps"/>
          <w:rFonts w:ascii="Arial" w:hAnsi="Arial" w:cs="Arial"/>
          <w:color w:val="222222"/>
          <w:sz w:val="20"/>
          <w:szCs w:val="20"/>
        </w:rPr>
        <w:t>а</w:t>
      </w:r>
      <w:r w:rsidRPr="00206290">
        <w:rPr>
          <w:rStyle w:val="hps"/>
          <w:rFonts w:ascii="Arial" w:hAnsi="Arial" w:cs="Arial"/>
          <w:color w:val="222222"/>
          <w:sz w:val="20"/>
          <w:szCs w:val="20"/>
        </w:rPr>
        <w:t xml:space="preserve"> с </w:t>
      </w:r>
      <w:r>
        <w:rPr>
          <w:rStyle w:val="hps"/>
          <w:rFonts w:ascii="Arial" w:hAnsi="Arial" w:cs="Arial"/>
          <w:color w:val="222222"/>
          <w:sz w:val="20"/>
          <w:szCs w:val="20"/>
        </w:rPr>
        <w:t>проверкой бюджета</w:t>
      </w:r>
      <w:r w:rsidRPr="00206290">
        <w:rPr>
          <w:rStyle w:val="hps"/>
          <w:rFonts w:ascii="Arial" w:hAnsi="Arial" w:cs="Arial"/>
          <w:color w:val="222222"/>
          <w:sz w:val="20"/>
          <w:szCs w:val="20"/>
        </w:rPr>
        <w:t xml:space="preserve"> интеграции программного обеспечения.</w:t>
      </w:r>
    </w:p>
    <w:p w14:paraId="0BA026EF" w14:textId="77777777" w:rsidR="00A61F57" w:rsidRDefault="00A61F57" w:rsidP="00A61F57">
      <w:pPr>
        <w:ind w:firstLine="539"/>
        <w:jc w:val="both"/>
        <w:rPr>
          <w:rStyle w:val="hps"/>
          <w:rFonts w:ascii="Arial" w:hAnsi="Arial" w:cs="Arial"/>
          <w:color w:val="222222"/>
          <w:sz w:val="20"/>
          <w:szCs w:val="20"/>
        </w:rPr>
      </w:pPr>
    </w:p>
    <w:p w14:paraId="1A025B4B" w14:textId="15E1A25E" w:rsidR="00A61F57" w:rsidRPr="00F51891" w:rsidRDefault="00A61F57" w:rsidP="00A61F57">
      <w:pPr>
        <w:ind w:firstLine="540"/>
        <w:rPr>
          <w:rFonts w:ascii="Arial" w:hAnsi="Arial" w:cs="Arial"/>
          <w:b/>
          <w:bCs/>
          <w:sz w:val="22"/>
          <w:szCs w:val="22"/>
        </w:rPr>
      </w:pPr>
      <w:r>
        <w:rPr>
          <w:rFonts w:ascii="Arial" w:hAnsi="Arial" w:cs="Arial"/>
          <w:b/>
          <w:bCs/>
          <w:sz w:val="22"/>
          <w:szCs w:val="22"/>
        </w:rPr>
        <w:t>7</w:t>
      </w:r>
      <w:r w:rsidRPr="00282494">
        <w:rPr>
          <w:rFonts w:ascii="Arial" w:hAnsi="Arial" w:cs="Arial"/>
          <w:b/>
          <w:bCs/>
          <w:sz w:val="22"/>
          <w:szCs w:val="22"/>
        </w:rPr>
        <w:t>.</w:t>
      </w:r>
      <w:r>
        <w:rPr>
          <w:rFonts w:ascii="Arial" w:hAnsi="Arial" w:cs="Arial"/>
          <w:b/>
          <w:bCs/>
          <w:sz w:val="22"/>
          <w:szCs w:val="22"/>
        </w:rPr>
        <w:t>5.4</w:t>
      </w:r>
      <w:r w:rsidRPr="00282494">
        <w:rPr>
          <w:rFonts w:ascii="Arial" w:hAnsi="Arial" w:cs="Arial"/>
          <w:b/>
          <w:bCs/>
          <w:sz w:val="22"/>
          <w:szCs w:val="22"/>
        </w:rPr>
        <w:t>.</w:t>
      </w:r>
      <w:r>
        <w:rPr>
          <w:rFonts w:ascii="Arial" w:hAnsi="Arial" w:cs="Arial"/>
          <w:b/>
          <w:bCs/>
          <w:sz w:val="22"/>
          <w:szCs w:val="22"/>
        </w:rPr>
        <w:t>1.10.2</w:t>
      </w:r>
      <w:r w:rsidRPr="00282494">
        <w:rPr>
          <w:rFonts w:ascii="Arial" w:hAnsi="Arial" w:cs="Arial"/>
          <w:b/>
          <w:bCs/>
          <w:sz w:val="22"/>
          <w:szCs w:val="22"/>
        </w:rPr>
        <w:t xml:space="preserve"> </w:t>
      </w:r>
      <w:r>
        <w:rPr>
          <w:rFonts w:ascii="Arial" w:hAnsi="Arial" w:cs="Arial"/>
          <w:b/>
          <w:bCs/>
          <w:sz w:val="22"/>
          <w:szCs w:val="22"/>
        </w:rPr>
        <w:t>Описание</w:t>
      </w:r>
    </w:p>
    <w:p w14:paraId="67751620" w14:textId="77777777" w:rsidR="00A61F57" w:rsidRPr="00F51891" w:rsidRDefault="00A61F57" w:rsidP="00A61F57">
      <w:pPr>
        <w:ind w:firstLine="540"/>
        <w:rPr>
          <w:rFonts w:ascii="Arial" w:hAnsi="Arial" w:cs="Arial"/>
          <w:bCs/>
          <w:sz w:val="8"/>
          <w:szCs w:val="8"/>
        </w:rPr>
      </w:pPr>
    </w:p>
    <w:p w14:paraId="1BF65F3B" w14:textId="20F64354" w:rsidR="00206290" w:rsidRPr="00206290" w:rsidRDefault="00206290" w:rsidP="00206290">
      <w:pPr>
        <w:ind w:firstLine="539"/>
        <w:jc w:val="both"/>
        <w:rPr>
          <w:rStyle w:val="hps"/>
          <w:rFonts w:ascii="Arial" w:hAnsi="Arial" w:cs="Arial"/>
          <w:color w:val="222222"/>
          <w:sz w:val="20"/>
          <w:szCs w:val="20"/>
        </w:rPr>
      </w:pPr>
      <w:r w:rsidRPr="00206290">
        <w:rPr>
          <w:rStyle w:val="hps"/>
          <w:rFonts w:ascii="Arial" w:hAnsi="Arial" w:cs="Arial"/>
          <w:color w:val="222222"/>
          <w:sz w:val="20"/>
          <w:szCs w:val="20"/>
        </w:rPr>
        <w:t>Спецификация требований должна включать требования к пропускной способности и времени отклика для конкретных функций, возможно, в сочетании с ограничениями на использование общих ресурсов системы. Предлагаемый</w:t>
      </w:r>
      <w:r>
        <w:rPr>
          <w:rStyle w:val="hps"/>
          <w:rFonts w:ascii="Arial" w:hAnsi="Arial" w:cs="Arial"/>
          <w:color w:val="222222"/>
          <w:sz w:val="20"/>
          <w:szCs w:val="20"/>
        </w:rPr>
        <w:t xml:space="preserve"> </w:t>
      </w:r>
      <w:r w:rsidRPr="00206290">
        <w:rPr>
          <w:rStyle w:val="hps"/>
          <w:rFonts w:ascii="Arial" w:hAnsi="Arial" w:cs="Arial"/>
          <w:color w:val="222222"/>
          <w:sz w:val="20"/>
          <w:szCs w:val="20"/>
        </w:rPr>
        <w:t>проект системы должен быть сопоставлен с установленными требованиями путем:</w:t>
      </w:r>
    </w:p>
    <w:p w14:paraId="55B0096A" w14:textId="77777777" w:rsidR="00206290" w:rsidRPr="00206290" w:rsidRDefault="00206290" w:rsidP="00206290">
      <w:pPr>
        <w:ind w:firstLine="539"/>
        <w:jc w:val="both"/>
        <w:rPr>
          <w:rStyle w:val="hps"/>
          <w:rFonts w:ascii="Arial" w:hAnsi="Arial" w:cs="Arial"/>
          <w:color w:val="222222"/>
          <w:sz w:val="20"/>
          <w:szCs w:val="20"/>
        </w:rPr>
      </w:pPr>
      <w:r w:rsidRPr="00206290">
        <w:rPr>
          <w:rStyle w:val="hps"/>
          <w:rFonts w:ascii="Arial" w:hAnsi="Arial" w:cs="Arial"/>
          <w:color w:val="222222"/>
          <w:sz w:val="20"/>
          <w:szCs w:val="20"/>
        </w:rPr>
        <w:t>— создание модели системных процессов и их взаимодействия;</w:t>
      </w:r>
    </w:p>
    <w:p w14:paraId="5D65FD13" w14:textId="77777777" w:rsidR="00206290" w:rsidRPr="00206290" w:rsidRDefault="00206290" w:rsidP="00206290">
      <w:pPr>
        <w:ind w:firstLine="539"/>
        <w:jc w:val="both"/>
        <w:rPr>
          <w:rStyle w:val="hps"/>
          <w:rFonts w:ascii="Arial" w:hAnsi="Arial" w:cs="Arial"/>
          <w:color w:val="222222"/>
          <w:sz w:val="20"/>
          <w:szCs w:val="20"/>
        </w:rPr>
      </w:pPr>
      <w:r w:rsidRPr="00206290">
        <w:rPr>
          <w:rStyle w:val="hps"/>
          <w:rFonts w:ascii="Arial" w:hAnsi="Arial" w:cs="Arial"/>
          <w:color w:val="222222"/>
          <w:sz w:val="20"/>
          <w:szCs w:val="20"/>
        </w:rPr>
        <w:lastRenderedPageBreak/>
        <w:t>— определение использования ресурсов каждым процессом (процессорное время, пропускная способность связи, устройства хранения и т. д.);</w:t>
      </w:r>
    </w:p>
    <w:p w14:paraId="2CAAAC60" w14:textId="77777777" w:rsidR="00206290" w:rsidRPr="00206290" w:rsidRDefault="00206290" w:rsidP="00206290">
      <w:pPr>
        <w:ind w:firstLine="539"/>
        <w:jc w:val="both"/>
        <w:rPr>
          <w:rStyle w:val="hps"/>
          <w:rFonts w:ascii="Arial" w:hAnsi="Arial" w:cs="Arial"/>
          <w:color w:val="222222"/>
          <w:sz w:val="20"/>
          <w:szCs w:val="20"/>
        </w:rPr>
      </w:pPr>
      <w:r w:rsidRPr="00206290">
        <w:rPr>
          <w:rStyle w:val="hps"/>
          <w:rFonts w:ascii="Arial" w:hAnsi="Arial" w:cs="Arial"/>
          <w:color w:val="222222"/>
          <w:sz w:val="20"/>
          <w:szCs w:val="20"/>
        </w:rPr>
        <w:t>— определение распределения требований, предъявляемых к системе при средних и наихудших условиях;</w:t>
      </w:r>
    </w:p>
    <w:p w14:paraId="25C19770" w14:textId="2AA3BCFD" w:rsidR="00A61F57" w:rsidRDefault="00206290" w:rsidP="00206290">
      <w:pPr>
        <w:ind w:firstLine="539"/>
        <w:jc w:val="both"/>
        <w:rPr>
          <w:rStyle w:val="hps"/>
          <w:rFonts w:ascii="Arial" w:hAnsi="Arial" w:cs="Arial"/>
          <w:color w:val="222222"/>
          <w:sz w:val="20"/>
          <w:szCs w:val="20"/>
        </w:rPr>
      </w:pPr>
      <w:r w:rsidRPr="00206290">
        <w:rPr>
          <w:rStyle w:val="hps"/>
          <w:rFonts w:ascii="Arial" w:hAnsi="Arial" w:cs="Arial"/>
          <w:color w:val="222222"/>
          <w:sz w:val="20"/>
          <w:szCs w:val="20"/>
        </w:rPr>
        <w:t xml:space="preserve">- вычисление средней и </w:t>
      </w:r>
      <w:proofErr w:type="gramStart"/>
      <w:r w:rsidRPr="00206290">
        <w:rPr>
          <w:rStyle w:val="hps"/>
          <w:rFonts w:ascii="Arial" w:hAnsi="Arial" w:cs="Arial"/>
          <w:color w:val="222222"/>
          <w:sz w:val="20"/>
          <w:szCs w:val="20"/>
        </w:rPr>
        <w:t>наихудшей пропускной способности</w:t>
      </w:r>
      <w:proofErr w:type="gramEnd"/>
      <w:r w:rsidRPr="00206290">
        <w:rPr>
          <w:rStyle w:val="hps"/>
          <w:rFonts w:ascii="Arial" w:hAnsi="Arial" w:cs="Arial"/>
          <w:color w:val="222222"/>
          <w:sz w:val="20"/>
          <w:szCs w:val="20"/>
        </w:rPr>
        <w:t xml:space="preserve"> и времени отклика для отдельных функций системы.</w:t>
      </w:r>
    </w:p>
    <w:p w14:paraId="3BEE8FD7" w14:textId="77777777" w:rsidR="00206290" w:rsidRDefault="00206290" w:rsidP="00A61F57">
      <w:pPr>
        <w:ind w:firstLine="539"/>
        <w:jc w:val="both"/>
        <w:rPr>
          <w:rStyle w:val="hps"/>
          <w:rFonts w:ascii="Arial" w:hAnsi="Arial" w:cs="Arial"/>
          <w:color w:val="222222"/>
          <w:sz w:val="20"/>
          <w:szCs w:val="20"/>
        </w:rPr>
      </w:pPr>
    </w:p>
    <w:p w14:paraId="0EDB6ED8" w14:textId="4BE0F3AB" w:rsidR="00A61F57" w:rsidRPr="003B4A88" w:rsidRDefault="00A61F57" w:rsidP="00A61F57">
      <w:pPr>
        <w:ind w:firstLine="540"/>
        <w:jc w:val="both"/>
        <w:rPr>
          <w:rFonts w:ascii="Arial" w:hAnsi="Arial" w:cs="Arial"/>
          <w:b/>
          <w:sz w:val="22"/>
          <w:szCs w:val="22"/>
        </w:rPr>
      </w:pPr>
      <w:r>
        <w:rPr>
          <w:rFonts w:ascii="Arial" w:hAnsi="Arial" w:cs="Arial"/>
          <w:b/>
          <w:sz w:val="22"/>
          <w:szCs w:val="22"/>
        </w:rPr>
        <w:t>7</w:t>
      </w:r>
      <w:r w:rsidRPr="00C93B0B">
        <w:rPr>
          <w:rFonts w:ascii="Arial" w:hAnsi="Arial" w:cs="Arial"/>
          <w:b/>
          <w:sz w:val="22"/>
          <w:szCs w:val="22"/>
        </w:rPr>
        <w:t>.</w:t>
      </w:r>
      <w:r>
        <w:rPr>
          <w:rFonts w:ascii="Arial" w:hAnsi="Arial" w:cs="Arial"/>
          <w:b/>
          <w:sz w:val="22"/>
          <w:szCs w:val="22"/>
        </w:rPr>
        <w:t>5.</w:t>
      </w:r>
      <w:r w:rsidRPr="00C93B0B">
        <w:rPr>
          <w:rFonts w:ascii="Arial" w:hAnsi="Arial" w:cs="Arial"/>
          <w:b/>
          <w:sz w:val="22"/>
          <w:szCs w:val="22"/>
        </w:rPr>
        <w:t>4</w:t>
      </w:r>
      <w:r>
        <w:rPr>
          <w:rFonts w:ascii="Arial" w:hAnsi="Arial" w:cs="Arial"/>
          <w:b/>
          <w:sz w:val="22"/>
          <w:szCs w:val="22"/>
        </w:rPr>
        <w:t>.1.1</w:t>
      </w:r>
      <w:r w:rsidR="00647968">
        <w:rPr>
          <w:rFonts w:ascii="Arial" w:hAnsi="Arial" w:cs="Arial"/>
          <w:b/>
          <w:sz w:val="22"/>
          <w:szCs w:val="22"/>
        </w:rPr>
        <w:t>1</w:t>
      </w:r>
      <w:r w:rsidRPr="00C93B0B">
        <w:rPr>
          <w:rFonts w:ascii="Arial" w:hAnsi="Arial" w:cs="Arial"/>
          <w:b/>
          <w:sz w:val="22"/>
          <w:szCs w:val="22"/>
        </w:rPr>
        <w:t xml:space="preserve"> </w:t>
      </w:r>
      <w:r>
        <w:rPr>
          <w:rFonts w:ascii="Arial" w:hAnsi="Arial" w:cs="Arial"/>
          <w:b/>
          <w:sz w:val="22"/>
          <w:szCs w:val="22"/>
        </w:rPr>
        <w:t xml:space="preserve">Испытание эффективности защиты – Время отклика и ограничения          памяти </w:t>
      </w:r>
    </w:p>
    <w:p w14:paraId="13380F11" w14:textId="77777777" w:rsidR="00A61F57" w:rsidRPr="00F51891" w:rsidRDefault="00A61F57" w:rsidP="00A61F57">
      <w:pPr>
        <w:tabs>
          <w:tab w:val="left" w:pos="947"/>
        </w:tabs>
        <w:ind w:firstLine="540"/>
        <w:jc w:val="both"/>
        <w:rPr>
          <w:rFonts w:ascii="Arial" w:hAnsi="Arial" w:cs="Arial"/>
          <w:sz w:val="20"/>
          <w:szCs w:val="20"/>
        </w:rPr>
      </w:pPr>
    </w:p>
    <w:p w14:paraId="68A6B44C" w14:textId="2013A6F7" w:rsidR="00A61F57" w:rsidRPr="00F51891" w:rsidRDefault="00A61F57" w:rsidP="00A61F57">
      <w:pPr>
        <w:ind w:firstLine="540"/>
        <w:rPr>
          <w:rFonts w:ascii="Arial" w:hAnsi="Arial" w:cs="Arial"/>
          <w:b/>
          <w:bCs/>
          <w:sz w:val="22"/>
          <w:szCs w:val="22"/>
        </w:rPr>
      </w:pPr>
      <w:r>
        <w:rPr>
          <w:rFonts w:ascii="Arial" w:hAnsi="Arial" w:cs="Arial"/>
          <w:b/>
          <w:bCs/>
          <w:sz w:val="22"/>
          <w:szCs w:val="22"/>
        </w:rPr>
        <w:t>7</w:t>
      </w:r>
      <w:r w:rsidRPr="00282494">
        <w:rPr>
          <w:rFonts w:ascii="Arial" w:hAnsi="Arial" w:cs="Arial"/>
          <w:b/>
          <w:bCs/>
          <w:sz w:val="22"/>
          <w:szCs w:val="22"/>
        </w:rPr>
        <w:t>.</w:t>
      </w:r>
      <w:r>
        <w:rPr>
          <w:rFonts w:ascii="Arial" w:hAnsi="Arial" w:cs="Arial"/>
          <w:b/>
          <w:bCs/>
          <w:sz w:val="22"/>
          <w:szCs w:val="22"/>
        </w:rPr>
        <w:t>5.4</w:t>
      </w:r>
      <w:r w:rsidRPr="00282494">
        <w:rPr>
          <w:rFonts w:ascii="Arial" w:hAnsi="Arial" w:cs="Arial"/>
          <w:b/>
          <w:bCs/>
          <w:sz w:val="22"/>
          <w:szCs w:val="22"/>
        </w:rPr>
        <w:t>.</w:t>
      </w:r>
      <w:r>
        <w:rPr>
          <w:rFonts w:ascii="Arial" w:hAnsi="Arial" w:cs="Arial"/>
          <w:b/>
          <w:bCs/>
          <w:sz w:val="22"/>
          <w:szCs w:val="22"/>
        </w:rPr>
        <w:t>1.1</w:t>
      </w:r>
      <w:r w:rsidR="00647968">
        <w:rPr>
          <w:rFonts w:ascii="Arial" w:hAnsi="Arial" w:cs="Arial"/>
          <w:b/>
          <w:bCs/>
          <w:sz w:val="22"/>
          <w:szCs w:val="22"/>
        </w:rPr>
        <w:t>1</w:t>
      </w:r>
      <w:r>
        <w:rPr>
          <w:rFonts w:ascii="Arial" w:hAnsi="Arial" w:cs="Arial"/>
          <w:b/>
          <w:bCs/>
          <w:sz w:val="22"/>
          <w:szCs w:val="22"/>
        </w:rPr>
        <w:t>.</w:t>
      </w:r>
      <w:r w:rsidRPr="00282494">
        <w:rPr>
          <w:rFonts w:ascii="Arial" w:hAnsi="Arial" w:cs="Arial"/>
          <w:b/>
          <w:bCs/>
          <w:sz w:val="22"/>
          <w:szCs w:val="22"/>
        </w:rPr>
        <w:t xml:space="preserve">1 </w:t>
      </w:r>
      <w:r>
        <w:rPr>
          <w:rFonts w:ascii="Arial" w:hAnsi="Arial" w:cs="Arial"/>
          <w:b/>
          <w:bCs/>
          <w:sz w:val="22"/>
          <w:szCs w:val="22"/>
        </w:rPr>
        <w:t>Задача</w:t>
      </w:r>
    </w:p>
    <w:p w14:paraId="5E5FBF7E" w14:textId="77777777" w:rsidR="00A61F57" w:rsidRPr="00F51891" w:rsidRDefault="00A61F57" w:rsidP="00A61F57">
      <w:pPr>
        <w:ind w:firstLine="540"/>
        <w:rPr>
          <w:rFonts w:ascii="Arial" w:hAnsi="Arial" w:cs="Arial"/>
          <w:bCs/>
          <w:sz w:val="8"/>
          <w:szCs w:val="8"/>
        </w:rPr>
      </w:pPr>
    </w:p>
    <w:p w14:paraId="1A423698" w14:textId="2CF2A370" w:rsidR="00A61F57" w:rsidRDefault="00A61F57" w:rsidP="00A61F57">
      <w:pPr>
        <w:ind w:firstLine="539"/>
        <w:jc w:val="both"/>
        <w:rPr>
          <w:rStyle w:val="hps"/>
          <w:rFonts w:ascii="Arial" w:hAnsi="Arial" w:cs="Arial"/>
          <w:color w:val="222222"/>
          <w:sz w:val="20"/>
          <w:szCs w:val="20"/>
        </w:rPr>
      </w:pPr>
      <w:r>
        <w:rPr>
          <w:rStyle w:val="hps"/>
          <w:rFonts w:ascii="Arial" w:hAnsi="Arial" w:cs="Arial"/>
          <w:color w:val="222222"/>
          <w:sz w:val="20"/>
          <w:szCs w:val="20"/>
        </w:rPr>
        <w:t>Время отклика и ограничения памяти должны использоваться для подтверждения выполнения системой требований, установленны</w:t>
      </w:r>
      <w:r w:rsidR="00647968">
        <w:rPr>
          <w:rStyle w:val="hps"/>
          <w:rFonts w:ascii="Arial" w:hAnsi="Arial" w:cs="Arial"/>
          <w:color w:val="222222"/>
          <w:sz w:val="20"/>
          <w:szCs w:val="20"/>
        </w:rPr>
        <w:t>х в отношении времени и памяти.</w:t>
      </w:r>
    </w:p>
    <w:p w14:paraId="79351552" w14:textId="77777777" w:rsidR="00A61F57" w:rsidRDefault="00A61F57" w:rsidP="00A61F57">
      <w:pPr>
        <w:ind w:firstLine="539"/>
        <w:jc w:val="both"/>
        <w:rPr>
          <w:rStyle w:val="hps"/>
          <w:rFonts w:ascii="Arial" w:hAnsi="Arial" w:cs="Arial"/>
          <w:color w:val="222222"/>
          <w:sz w:val="20"/>
          <w:szCs w:val="20"/>
        </w:rPr>
      </w:pPr>
    </w:p>
    <w:p w14:paraId="047FDC29" w14:textId="6D3D3AE4" w:rsidR="00A61F57" w:rsidRPr="00F51891" w:rsidRDefault="00A61F57" w:rsidP="00A61F57">
      <w:pPr>
        <w:ind w:firstLine="540"/>
        <w:rPr>
          <w:rFonts w:ascii="Arial" w:hAnsi="Arial" w:cs="Arial"/>
          <w:b/>
          <w:bCs/>
          <w:sz w:val="22"/>
          <w:szCs w:val="22"/>
        </w:rPr>
      </w:pPr>
      <w:r>
        <w:rPr>
          <w:rFonts w:ascii="Arial" w:hAnsi="Arial" w:cs="Arial"/>
          <w:b/>
          <w:bCs/>
          <w:sz w:val="22"/>
          <w:szCs w:val="22"/>
        </w:rPr>
        <w:t>7</w:t>
      </w:r>
      <w:r w:rsidRPr="00282494">
        <w:rPr>
          <w:rFonts w:ascii="Arial" w:hAnsi="Arial" w:cs="Arial"/>
          <w:b/>
          <w:bCs/>
          <w:sz w:val="22"/>
          <w:szCs w:val="22"/>
        </w:rPr>
        <w:t>.</w:t>
      </w:r>
      <w:r>
        <w:rPr>
          <w:rFonts w:ascii="Arial" w:hAnsi="Arial" w:cs="Arial"/>
          <w:b/>
          <w:bCs/>
          <w:sz w:val="22"/>
          <w:szCs w:val="22"/>
        </w:rPr>
        <w:t>5.4</w:t>
      </w:r>
      <w:r w:rsidRPr="00282494">
        <w:rPr>
          <w:rFonts w:ascii="Arial" w:hAnsi="Arial" w:cs="Arial"/>
          <w:b/>
          <w:bCs/>
          <w:sz w:val="22"/>
          <w:szCs w:val="22"/>
        </w:rPr>
        <w:t>.</w:t>
      </w:r>
      <w:r>
        <w:rPr>
          <w:rFonts w:ascii="Arial" w:hAnsi="Arial" w:cs="Arial"/>
          <w:b/>
          <w:bCs/>
          <w:sz w:val="22"/>
          <w:szCs w:val="22"/>
        </w:rPr>
        <w:t>1.1</w:t>
      </w:r>
      <w:r w:rsidR="00647968">
        <w:rPr>
          <w:rFonts w:ascii="Arial" w:hAnsi="Arial" w:cs="Arial"/>
          <w:b/>
          <w:bCs/>
          <w:sz w:val="22"/>
          <w:szCs w:val="22"/>
        </w:rPr>
        <w:t>1</w:t>
      </w:r>
      <w:r>
        <w:rPr>
          <w:rFonts w:ascii="Arial" w:hAnsi="Arial" w:cs="Arial"/>
          <w:b/>
          <w:bCs/>
          <w:sz w:val="22"/>
          <w:szCs w:val="22"/>
        </w:rPr>
        <w:t>.2</w:t>
      </w:r>
      <w:r w:rsidRPr="00282494">
        <w:rPr>
          <w:rFonts w:ascii="Arial" w:hAnsi="Arial" w:cs="Arial"/>
          <w:b/>
          <w:bCs/>
          <w:sz w:val="22"/>
          <w:szCs w:val="22"/>
        </w:rPr>
        <w:t xml:space="preserve"> </w:t>
      </w:r>
      <w:r>
        <w:rPr>
          <w:rFonts w:ascii="Arial" w:hAnsi="Arial" w:cs="Arial"/>
          <w:b/>
          <w:bCs/>
          <w:sz w:val="22"/>
          <w:szCs w:val="22"/>
        </w:rPr>
        <w:t>Описание</w:t>
      </w:r>
    </w:p>
    <w:p w14:paraId="382DBDA1" w14:textId="77777777" w:rsidR="00A61F57" w:rsidRPr="00F51891" w:rsidRDefault="00A61F57" w:rsidP="00A61F57">
      <w:pPr>
        <w:ind w:firstLine="540"/>
        <w:rPr>
          <w:rFonts w:ascii="Arial" w:hAnsi="Arial" w:cs="Arial"/>
          <w:bCs/>
          <w:sz w:val="8"/>
          <w:szCs w:val="8"/>
        </w:rPr>
      </w:pPr>
    </w:p>
    <w:p w14:paraId="4DD08DD3" w14:textId="77777777" w:rsidR="00A61F57" w:rsidRDefault="00A61F57" w:rsidP="00A61F57">
      <w:pPr>
        <w:ind w:firstLine="539"/>
        <w:jc w:val="both"/>
        <w:rPr>
          <w:rStyle w:val="hps"/>
          <w:rFonts w:ascii="Arial" w:hAnsi="Arial" w:cs="Arial"/>
          <w:color w:val="222222"/>
          <w:sz w:val="20"/>
          <w:szCs w:val="20"/>
        </w:rPr>
      </w:pPr>
      <w:r>
        <w:rPr>
          <w:rStyle w:val="hps"/>
          <w:rFonts w:ascii="Arial" w:hAnsi="Arial" w:cs="Arial"/>
          <w:color w:val="222222"/>
          <w:sz w:val="20"/>
          <w:szCs w:val="20"/>
        </w:rPr>
        <w:t>Спецификация требований для системы и программного обеспечения должна включать требования к памяти и времени отклика для конкретных функций, возможно, в сочетании с ограничениями на использование общих ресурсов системы. Проводится анализ для определения распределения запросов в системе в средних и наихудших условиях. Этот анализ требует оценки использования ресурсов и времени, затраченного на выполнение каждой функции системы. Эти оценки могут быть получены несколькими способами (например, сравнением с существующей системой, или созданием прототипа и сравнением (путем анализа) с системой, критичной по времени).</w:t>
      </w:r>
    </w:p>
    <w:p w14:paraId="7374C897" w14:textId="77777777" w:rsidR="00647968" w:rsidRPr="00647968" w:rsidRDefault="00647968" w:rsidP="00A61F57">
      <w:pPr>
        <w:ind w:firstLine="539"/>
        <w:jc w:val="both"/>
        <w:rPr>
          <w:rStyle w:val="hps"/>
          <w:rFonts w:ascii="Arial" w:hAnsi="Arial" w:cs="Arial"/>
          <w:color w:val="222222"/>
          <w:sz w:val="8"/>
          <w:szCs w:val="20"/>
        </w:rPr>
      </w:pPr>
    </w:p>
    <w:p w14:paraId="40BCDEBB" w14:textId="2FDF2330" w:rsidR="00CF066F" w:rsidRPr="00647968" w:rsidRDefault="00647968" w:rsidP="009723D7">
      <w:pPr>
        <w:ind w:firstLine="539"/>
        <w:jc w:val="both"/>
        <w:rPr>
          <w:rStyle w:val="hps"/>
          <w:rFonts w:ascii="Arial" w:hAnsi="Arial" w:cs="Arial"/>
          <w:color w:val="222222"/>
          <w:sz w:val="18"/>
          <w:szCs w:val="20"/>
        </w:rPr>
      </w:pPr>
      <w:r w:rsidRPr="00647968">
        <w:rPr>
          <w:rStyle w:val="hps"/>
          <w:rFonts w:ascii="Arial" w:hAnsi="Arial" w:cs="Arial"/>
          <w:color w:val="222222"/>
          <w:sz w:val="18"/>
          <w:szCs w:val="20"/>
        </w:rPr>
        <w:t>Примечание – Для уровня SRL 1 тестирование времени отклика и ограничений памяти может выполняться на уровне компонента или интеграции, если выполнимо.</w:t>
      </w:r>
    </w:p>
    <w:p w14:paraId="28B98181" w14:textId="77777777" w:rsidR="00CF066F" w:rsidRDefault="00CF066F" w:rsidP="009723D7">
      <w:pPr>
        <w:ind w:firstLine="539"/>
        <w:jc w:val="both"/>
        <w:rPr>
          <w:rStyle w:val="hps"/>
          <w:rFonts w:ascii="Arial" w:hAnsi="Arial" w:cs="Arial"/>
          <w:color w:val="222222"/>
          <w:sz w:val="20"/>
          <w:szCs w:val="20"/>
        </w:rPr>
      </w:pPr>
    </w:p>
    <w:p w14:paraId="59EECF6C" w14:textId="6744263E" w:rsidR="005D6354" w:rsidRPr="003B4A88" w:rsidRDefault="005D6354" w:rsidP="005D6354">
      <w:pPr>
        <w:ind w:firstLine="540"/>
        <w:jc w:val="both"/>
        <w:rPr>
          <w:rFonts w:ascii="Arial" w:hAnsi="Arial" w:cs="Arial"/>
          <w:b/>
          <w:sz w:val="22"/>
          <w:szCs w:val="22"/>
        </w:rPr>
      </w:pPr>
      <w:r>
        <w:rPr>
          <w:rFonts w:ascii="Arial" w:hAnsi="Arial" w:cs="Arial"/>
          <w:b/>
          <w:sz w:val="22"/>
          <w:szCs w:val="22"/>
        </w:rPr>
        <w:t>7</w:t>
      </w:r>
      <w:r w:rsidRPr="00C93B0B">
        <w:rPr>
          <w:rFonts w:ascii="Arial" w:hAnsi="Arial" w:cs="Arial"/>
          <w:b/>
          <w:sz w:val="22"/>
          <w:szCs w:val="22"/>
        </w:rPr>
        <w:t>.</w:t>
      </w:r>
      <w:r>
        <w:rPr>
          <w:rFonts w:ascii="Arial" w:hAnsi="Arial" w:cs="Arial"/>
          <w:b/>
          <w:sz w:val="22"/>
          <w:szCs w:val="22"/>
        </w:rPr>
        <w:t>5.</w:t>
      </w:r>
      <w:r w:rsidRPr="00C93B0B">
        <w:rPr>
          <w:rFonts w:ascii="Arial" w:hAnsi="Arial" w:cs="Arial"/>
          <w:b/>
          <w:sz w:val="22"/>
          <w:szCs w:val="22"/>
        </w:rPr>
        <w:t>4</w:t>
      </w:r>
      <w:r>
        <w:rPr>
          <w:rFonts w:ascii="Arial" w:hAnsi="Arial" w:cs="Arial"/>
          <w:b/>
          <w:sz w:val="22"/>
          <w:szCs w:val="22"/>
        </w:rPr>
        <w:t>.1.12</w:t>
      </w:r>
      <w:r w:rsidRPr="00C93B0B">
        <w:rPr>
          <w:rFonts w:ascii="Arial" w:hAnsi="Arial" w:cs="Arial"/>
          <w:b/>
          <w:sz w:val="22"/>
          <w:szCs w:val="22"/>
        </w:rPr>
        <w:t xml:space="preserve"> </w:t>
      </w:r>
      <w:r>
        <w:rPr>
          <w:rFonts w:ascii="Arial" w:hAnsi="Arial" w:cs="Arial"/>
          <w:b/>
          <w:sz w:val="22"/>
          <w:szCs w:val="22"/>
        </w:rPr>
        <w:t>Испытание эффективности защиты – Эксплуатационные требования</w:t>
      </w:r>
    </w:p>
    <w:p w14:paraId="3998522E" w14:textId="77777777" w:rsidR="005D6354" w:rsidRPr="00F51891" w:rsidRDefault="005D6354" w:rsidP="005D6354">
      <w:pPr>
        <w:tabs>
          <w:tab w:val="left" w:pos="947"/>
        </w:tabs>
        <w:ind w:firstLine="540"/>
        <w:jc w:val="both"/>
        <w:rPr>
          <w:rFonts w:ascii="Arial" w:hAnsi="Arial" w:cs="Arial"/>
          <w:sz w:val="20"/>
          <w:szCs w:val="20"/>
        </w:rPr>
      </w:pPr>
    </w:p>
    <w:p w14:paraId="2395706D" w14:textId="7C13142D" w:rsidR="005D6354" w:rsidRPr="00F51891" w:rsidRDefault="005D6354" w:rsidP="005D6354">
      <w:pPr>
        <w:ind w:firstLine="540"/>
        <w:rPr>
          <w:rFonts w:ascii="Arial" w:hAnsi="Arial" w:cs="Arial"/>
          <w:b/>
          <w:bCs/>
          <w:sz w:val="22"/>
          <w:szCs w:val="22"/>
        </w:rPr>
      </w:pPr>
      <w:r>
        <w:rPr>
          <w:rFonts w:ascii="Arial" w:hAnsi="Arial" w:cs="Arial"/>
          <w:b/>
          <w:bCs/>
          <w:sz w:val="22"/>
          <w:szCs w:val="22"/>
        </w:rPr>
        <w:t>7</w:t>
      </w:r>
      <w:r w:rsidRPr="00282494">
        <w:rPr>
          <w:rFonts w:ascii="Arial" w:hAnsi="Arial" w:cs="Arial"/>
          <w:b/>
          <w:bCs/>
          <w:sz w:val="22"/>
          <w:szCs w:val="22"/>
        </w:rPr>
        <w:t>.</w:t>
      </w:r>
      <w:r>
        <w:rPr>
          <w:rFonts w:ascii="Arial" w:hAnsi="Arial" w:cs="Arial"/>
          <w:b/>
          <w:bCs/>
          <w:sz w:val="22"/>
          <w:szCs w:val="22"/>
        </w:rPr>
        <w:t>5.4</w:t>
      </w:r>
      <w:r w:rsidRPr="00282494">
        <w:rPr>
          <w:rFonts w:ascii="Arial" w:hAnsi="Arial" w:cs="Arial"/>
          <w:b/>
          <w:bCs/>
          <w:sz w:val="22"/>
          <w:szCs w:val="22"/>
        </w:rPr>
        <w:t>.</w:t>
      </w:r>
      <w:r>
        <w:rPr>
          <w:rFonts w:ascii="Arial" w:hAnsi="Arial" w:cs="Arial"/>
          <w:b/>
          <w:bCs/>
          <w:sz w:val="22"/>
          <w:szCs w:val="22"/>
        </w:rPr>
        <w:t>1.12.</w:t>
      </w:r>
      <w:r w:rsidRPr="00282494">
        <w:rPr>
          <w:rFonts w:ascii="Arial" w:hAnsi="Arial" w:cs="Arial"/>
          <w:b/>
          <w:bCs/>
          <w:sz w:val="22"/>
          <w:szCs w:val="22"/>
        </w:rPr>
        <w:t xml:space="preserve">1 </w:t>
      </w:r>
      <w:r>
        <w:rPr>
          <w:rFonts w:ascii="Arial" w:hAnsi="Arial" w:cs="Arial"/>
          <w:b/>
          <w:bCs/>
          <w:sz w:val="22"/>
          <w:szCs w:val="22"/>
        </w:rPr>
        <w:t>Задача</w:t>
      </w:r>
    </w:p>
    <w:p w14:paraId="3706C48A" w14:textId="77777777" w:rsidR="005D6354" w:rsidRPr="00F51891" w:rsidRDefault="005D6354" w:rsidP="005D6354">
      <w:pPr>
        <w:ind w:firstLine="540"/>
        <w:rPr>
          <w:rFonts w:ascii="Arial" w:hAnsi="Arial" w:cs="Arial"/>
          <w:bCs/>
          <w:sz w:val="8"/>
          <w:szCs w:val="8"/>
        </w:rPr>
      </w:pPr>
    </w:p>
    <w:p w14:paraId="19AEABCA" w14:textId="77777777" w:rsidR="005D6354" w:rsidRDefault="005D6354" w:rsidP="005D6354">
      <w:pPr>
        <w:ind w:firstLine="539"/>
        <w:jc w:val="both"/>
        <w:rPr>
          <w:rStyle w:val="hps"/>
          <w:rFonts w:ascii="Arial" w:hAnsi="Arial" w:cs="Arial"/>
          <w:color w:val="222222"/>
          <w:sz w:val="20"/>
          <w:szCs w:val="20"/>
        </w:rPr>
      </w:pPr>
      <w:r>
        <w:rPr>
          <w:rStyle w:val="hps"/>
          <w:rFonts w:ascii="Arial" w:hAnsi="Arial" w:cs="Arial"/>
          <w:color w:val="222222"/>
          <w:sz w:val="20"/>
          <w:szCs w:val="20"/>
        </w:rPr>
        <w:t>Испытание предназначено для демонстрации эксплуатационных требований программным обеспечением системы.</w:t>
      </w:r>
    </w:p>
    <w:p w14:paraId="5D012D10" w14:textId="77777777" w:rsidR="005D6354" w:rsidRDefault="005D6354" w:rsidP="005D6354">
      <w:pPr>
        <w:ind w:firstLine="539"/>
        <w:jc w:val="both"/>
        <w:rPr>
          <w:rStyle w:val="hps"/>
          <w:rFonts w:ascii="Arial" w:hAnsi="Arial" w:cs="Arial"/>
          <w:color w:val="222222"/>
          <w:sz w:val="20"/>
          <w:szCs w:val="20"/>
        </w:rPr>
      </w:pPr>
    </w:p>
    <w:p w14:paraId="112A9FFF" w14:textId="4A4103FD" w:rsidR="005D6354" w:rsidRPr="00F51891" w:rsidRDefault="005D6354" w:rsidP="005D6354">
      <w:pPr>
        <w:ind w:firstLine="540"/>
        <w:rPr>
          <w:rFonts w:ascii="Arial" w:hAnsi="Arial" w:cs="Arial"/>
          <w:b/>
          <w:bCs/>
          <w:sz w:val="22"/>
          <w:szCs w:val="22"/>
        </w:rPr>
      </w:pPr>
      <w:r>
        <w:rPr>
          <w:rFonts w:ascii="Arial" w:hAnsi="Arial" w:cs="Arial"/>
          <w:b/>
          <w:bCs/>
          <w:sz w:val="22"/>
          <w:szCs w:val="22"/>
        </w:rPr>
        <w:t>7</w:t>
      </w:r>
      <w:r w:rsidRPr="00282494">
        <w:rPr>
          <w:rFonts w:ascii="Arial" w:hAnsi="Arial" w:cs="Arial"/>
          <w:b/>
          <w:bCs/>
          <w:sz w:val="22"/>
          <w:szCs w:val="22"/>
        </w:rPr>
        <w:t>.</w:t>
      </w:r>
      <w:r>
        <w:rPr>
          <w:rFonts w:ascii="Arial" w:hAnsi="Arial" w:cs="Arial"/>
          <w:b/>
          <w:bCs/>
          <w:sz w:val="22"/>
          <w:szCs w:val="22"/>
        </w:rPr>
        <w:t>5.4</w:t>
      </w:r>
      <w:r w:rsidRPr="00282494">
        <w:rPr>
          <w:rFonts w:ascii="Arial" w:hAnsi="Arial" w:cs="Arial"/>
          <w:b/>
          <w:bCs/>
          <w:sz w:val="22"/>
          <w:szCs w:val="22"/>
        </w:rPr>
        <w:t>.</w:t>
      </w:r>
      <w:r>
        <w:rPr>
          <w:rFonts w:ascii="Arial" w:hAnsi="Arial" w:cs="Arial"/>
          <w:b/>
          <w:bCs/>
          <w:sz w:val="22"/>
          <w:szCs w:val="22"/>
        </w:rPr>
        <w:t>1.12.2</w:t>
      </w:r>
      <w:r w:rsidRPr="00282494">
        <w:rPr>
          <w:rFonts w:ascii="Arial" w:hAnsi="Arial" w:cs="Arial"/>
          <w:b/>
          <w:bCs/>
          <w:sz w:val="22"/>
          <w:szCs w:val="22"/>
        </w:rPr>
        <w:t xml:space="preserve"> </w:t>
      </w:r>
      <w:r>
        <w:rPr>
          <w:rFonts w:ascii="Arial" w:hAnsi="Arial" w:cs="Arial"/>
          <w:b/>
          <w:bCs/>
          <w:sz w:val="22"/>
          <w:szCs w:val="22"/>
        </w:rPr>
        <w:t>Описание</w:t>
      </w:r>
    </w:p>
    <w:p w14:paraId="2B48C3AB" w14:textId="77777777" w:rsidR="005D6354" w:rsidRPr="00F51891" w:rsidRDefault="005D6354" w:rsidP="005D6354">
      <w:pPr>
        <w:ind w:firstLine="540"/>
        <w:rPr>
          <w:rFonts w:ascii="Arial" w:hAnsi="Arial" w:cs="Arial"/>
          <w:bCs/>
          <w:sz w:val="8"/>
          <w:szCs w:val="8"/>
        </w:rPr>
      </w:pPr>
    </w:p>
    <w:p w14:paraId="21873C48" w14:textId="77777777" w:rsidR="005D6354" w:rsidRPr="000067A9" w:rsidRDefault="005D6354" w:rsidP="005D6354">
      <w:pPr>
        <w:ind w:firstLine="539"/>
        <w:jc w:val="both"/>
        <w:rPr>
          <w:rStyle w:val="hps"/>
          <w:rFonts w:ascii="Arial" w:hAnsi="Arial" w:cs="Arial"/>
          <w:color w:val="222222"/>
          <w:sz w:val="20"/>
          <w:szCs w:val="20"/>
        </w:rPr>
      </w:pPr>
      <w:r>
        <w:rPr>
          <w:rStyle w:val="hps"/>
          <w:rFonts w:ascii="Arial" w:hAnsi="Arial" w:cs="Arial"/>
          <w:color w:val="222222"/>
          <w:sz w:val="20"/>
          <w:szCs w:val="20"/>
        </w:rPr>
        <w:t xml:space="preserve">Анализ выполняется как для спецификации системы, так и для спецификации требований программного обеспечения для определения всех общих/конкретных и явных/неявных эксплуатационных требований. </w:t>
      </w:r>
    </w:p>
    <w:p w14:paraId="5C2062BB" w14:textId="77777777" w:rsidR="005D6354" w:rsidRDefault="005D6354" w:rsidP="005D6354">
      <w:pPr>
        <w:ind w:firstLine="539"/>
        <w:jc w:val="both"/>
        <w:rPr>
          <w:rStyle w:val="hps"/>
          <w:rFonts w:ascii="Arial" w:hAnsi="Arial" w:cs="Arial"/>
          <w:color w:val="222222"/>
          <w:sz w:val="20"/>
          <w:szCs w:val="20"/>
        </w:rPr>
      </w:pPr>
      <w:r>
        <w:rPr>
          <w:rStyle w:val="hps"/>
          <w:rFonts w:ascii="Arial" w:hAnsi="Arial" w:cs="Arial"/>
          <w:color w:val="222222"/>
          <w:sz w:val="20"/>
          <w:szCs w:val="20"/>
        </w:rPr>
        <w:t>Каждое эксплуатационное требование должно рассматриваться, чтобы определить:</w:t>
      </w:r>
    </w:p>
    <w:p w14:paraId="61789233" w14:textId="77777777" w:rsidR="005D6354" w:rsidRDefault="005D6354" w:rsidP="005D6354">
      <w:pPr>
        <w:ind w:firstLine="539"/>
        <w:jc w:val="both"/>
        <w:rPr>
          <w:rStyle w:val="hps"/>
          <w:rFonts w:ascii="Arial" w:hAnsi="Arial" w:cs="Arial"/>
          <w:color w:val="222222"/>
          <w:sz w:val="20"/>
          <w:szCs w:val="20"/>
        </w:rPr>
      </w:pPr>
      <w:r>
        <w:rPr>
          <w:rStyle w:val="hps"/>
          <w:rFonts w:ascii="Arial" w:hAnsi="Arial" w:cs="Arial"/>
          <w:color w:val="222222"/>
          <w:sz w:val="20"/>
          <w:szCs w:val="20"/>
        </w:rPr>
        <w:t>- что критерий приемки достигнут;</w:t>
      </w:r>
    </w:p>
    <w:p w14:paraId="698D8870" w14:textId="77777777" w:rsidR="005D6354" w:rsidRDefault="005D6354" w:rsidP="005D6354">
      <w:pPr>
        <w:ind w:firstLine="539"/>
        <w:jc w:val="both"/>
        <w:rPr>
          <w:rStyle w:val="hps"/>
          <w:rFonts w:ascii="Arial" w:hAnsi="Arial" w:cs="Arial"/>
          <w:color w:val="222222"/>
          <w:sz w:val="20"/>
          <w:szCs w:val="20"/>
        </w:rPr>
      </w:pPr>
      <w:r>
        <w:rPr>
          <w:rStyle w:val="hps"/>
          <w:rFonts w:ascii="Arial" w:hAnsi="Arial" w:cs="Arial"/>
          <w:color w:val="222222"/>
          <w:sz w:val="20"/>
          <w:szCs w:val="20"/>
        </w:rPr>
        <w:t>- был ли выявлен отказ при достижении критерия приемки;</w:t>
      </w:r>
    </w:p>
    <w:p w14:paraId="75B82FB0" w14:textId="77777777" w:rsidR="005D6354" w:rsidRDefault="005D6354" w:rsidP="005D6354">
      <w:pPr>
        <w:ind w:firstLine="539"/>
        <w:jc w:val="both"/>
        <w:rPr>
          <w:rStyle w:val="hps"/>
          <w:rFonts w:ascii="Arial" w:hAnsi="Arial" w:cs="Arial"/>
          <w:color w:val="222222"/>
          <w:sz w:val="20"/>
          <w:szCs w:val="20"/>
        </w:rPr>
      </w:pPr>
      <w:r>
        <w:rPr>
          <w:rStyle w:val="hps"/>
          <w:rFonts w:ascii="Arial" w:hAnsi="Arial" w:cs="Arial"/>
          <w:color w:val="222222"/>
          <w:sz w:val="20"/>
          <w:szCs w:val="20"/>
        </w:rPr>
        <w:t>- потенциальную точность таких измерений;</w:t>
      </w:r>
    </w:p>
    <w:p w14:paraId="360A6E92" w14:textId="77777777" w:rsidR="005D6354" w:rsidRDefault="005D6354" w:rsidP="005D6354">
      <w:pPr>
        <w:ind w:firstLine="539"/>
        <w:jc w:val="both"/>
        <w:rPr>
          <w:rStyle w:val="hps"/>
          <w:rFonts w:ascii="Arial" w:hAnsi="Arial" w:cs="Arial"/>
          <w:color w:val="222222"/>
          <w:sz w:val="20"/>
          <w:szCs w:val="20"/>
        </w:rPr>
      </w:pPr>
      <w:r>
        <w:rPr>
          <w:rStyle w:val="hps"/>
          <w:rFonts w:ascii="Arial" w:hAnsi="Arial" w:cs="Arial"/>
          <w:color w:val="222222"/>
          <w:sz w:val="20"/>
          <w:szCs w:val="20"/>
        </w:rPr>
        <w:t xml:space="preserve">- стадию проектирования на которой могут быть запланированы измерения; и </w:t>
      </w:r>
    </w:p>
    <w:p w14:paraId="4940A5CA" w14:textId="77777777" w:rsidR="005D6354" w:rsidRDefault="005D6354" w:rsidP="005D6354">
      <w:pPr>
        <w:ind w:firstLine="539"/>
        <w:jc w:val="both"/>
        <w:rPr>
          <w:rStyle w:val="hps"/>
          <w:rFonts w:ascii="Arial" w:hAnsi="Arial" w:cs="Arial"/>
          <w:color w:val="222222"/>
          <w:sz w:val="20"/>
          <w:szCs w:val="20"/>
        </w:rPr>
      </w:pPr>
      <w:r>
        <w:rPr>
          <w:rStyle w:val="hps"/>
          <w:rFonts w:ascii="Arial" w:hAnsi="Arial" w:cs="Arial"/>
          <w:color w:val="222222"/>
          <w:sz w:val="20"/>
          <w:szCs w:val="20"/>
        </w:rPr>
        <w:t>- стадию проектирования на которой измерения могут быть выполнены.</w:t>
      </w:r>
    </w:p>
    <w:p w14:paraId="50250C8D" w14:textId="77777777" w:rsidR="005D6354" w:rsidRDefault="005D6354" w:rsidP="005D6354">
      <w:pPr>
        <w:ind w:firstLine="539"/>
        <w:jc w:val="both"/>
        <w:rPr>
          <w:rStyle w:val="hps"/>
          <w:rFonts w:ascii="Arial" w:hAnsi="Arial" w:cs="Arial"/>
          <w:color w:val="222222"/>
          <w:sz w:val="20"/>
          <w:szCs w:val="20"/>
        </w:rPr>
      </w:pPr>
      <w:r>
        <w:rPr>
          <w:rStyle w:val="hps"/>
          <w:rFonts w:ascii="Arial" w:hAnsi="Arial" w:cs="Arial"/>
          <w:color w:val="222222"/>
          <w:sz w:val="20"/>
          <w:szCs w:val="20"/>
        </w:rPr>
        <w:t>Целесообразность каждого эксплуатационного включения каждого эксплуатационного требования должна быть проанализирована, для получения перечня эксплуатационных требований, критериев приемки и потенциальных измерений. Основными целями являются следующие:</w:t>
      </w:r>
    </w:p>
    <w:p w14:paraId="385F52B7" w14:textId="77777777" w:rsidR="005D6354" w:rsidRPr="00E37F0A" w:rsidRDefault="005D6354" w:rsidP="005D6354">
      <w:pPr>
        <w:pStyle w:val="affffb"/>
        <w:numPr>
          <w:ilvl w:val="0"/>
          <w:numId w:val="31"/>
        </w:numPr>
        <w:jc w:val="both"/>
        <w:rPr>
          <w:rStyle w:val="hps"/>
          <w:rFonts w:ascii="Arial" w:hAnsi="Arial" w:cs="Arial"/>
          <w:color w:val="222222"/>
          <w:sz w:val="20"/>
          <w:szCs w:val="20"/>
        </w:rPr>
      </w:pPr>
      <w:r>
        <w:rPr>
          <w:rStyle w:val="hps"/>
          <w:rFonts w:ascii="Arial" w:hAnsi="Arial" w:cs="Arial"/>
          <w:color w:val="222222"/>
          <w:sz w:val="20"/>
          <w:szCs w:val="20"/>
        </w:rPr>
        <w:t>предусмотреть не менее одного измерения д</w:t>
      </w:r>
      <w:r w:rsidRPr="00E37F0A">
        <w:rPr>
          <w:rStyle w:val="hps"/>
          <w:rFonts w:ascii="Arial" w:hAnsi="Arial" w:cs="Arial"/>
          <w:color w:val="222222"/>
          <w:sz w:val="20"/>
          <w:szCs w:val="20"/>
        </w:rPr>
        <w:t xml:space="preserve">ля </w:t>
      </w:r>
      <w:r>
        <w:rPr>
          <w:rStyle w:val="hps"/>
          <w:rFonts w:ascii="Arial" w:hAnsi="Arial" w:cs="Arial"/>
          <w:color w:val="222222"/>
          <w:sz w:val="20"/>
          <w:szCs w:val="20"/>
        </w:rPr>
        <w:t xml:space="preserve">проверки </w:t>
      </w:r>
      <w:r w:rsidRPr="00E37F0A">
        <w:rPr>
          <w:rStyle w:val="hps"/>
          <w:rFonts w:ascii="Arial" w:hAnsi="Arial" w:cs="Arial"/>
          <w:color w:val="222222"/>
          <w:sz w:val="20"/>
          <w:szCs w:val="20"/>
        </w:rPr>
        <w:t>каждого эксплуатационного требования</w:t>
      </w:r>
      <w:r>
        <w:rPr>
          <w:rStyle w:val="hps"/>
          <w:rFonts w:ascii="Arial" w:hAnsi="Arial" w:cs="Arial"/>
          <w:color w:val="222222"/>
          <w:sz w:val="20"/>
          <w:szCs w:val="20"/>
        </w:rPr>
        <w:t>;</w:t>
      </w:r>
    </w:p>
    <w:p w14:paraId="3BF519FC" w14:textId="77777777" w:rsidR="005D6354" w:rsidRDefault="005D6354" w:rsidP="005D6354">
      <w:pPr>
        <w:pStyle w:val="affffb"/>
        <w:numPr>
          <w:ilvl w:val="0"/>
          <w:numId w:val="31"/>
        </w:numPr>
        <w:jc w:val="both"/>
        <w:rPr>
          <w:rStyle w:val="hps"/>
          <w:rFonts w:ascii="Arial" w:hAnsi="Arial" w:cs="Arial"/>
          <w:color w:val="222222"/>
          <w:sz w:val="20"/>
          <w:szCs w:val="20"/>
        </w:rPr>
      </w:pPr>
      <w:r>
        <w:rPr>
          <w:rStyle w:val="hps"/>
          <w:rFonts w:ascii="Arial" w:hAnsi="Arial" w:cs="Arial"/>
          <w:color w:val="222222"/>
          <w:sz w:val="20"/>
          <w:szCs w:val="20"/>
        </w:rPr>
        <w:t>по возможности, выбрать точные и эффективные измерения, которые могут быть выполнены как можно раньше на стадии разработки;</w:t>
      </w:r>
    </w:p>
    <w:p w14:paraId="44F2BAC7" w14:textId="77777777" w:rsidR="005D6354" w:rsidRDefault="005D6354" w:rsidP="005D6354">
      <w:pPr>
        <w:pStyle w:val="affffb"/>
        <w:numPr>
          <w:ilvl w:val="0"/>
          <w:numId w:val="31"/>
        </w:numPr>
        <w:jc w:val="both"/>
        <w:rPr>
          <w:rStyle w:val="hps"/>
          <w:rFonts w:ascii="Arial" w:hAnsi="Arial" w:cs="Arial"/>
          <w:color w:val="222222"/>
          <w:sz w:val="20"/>
          <w:szCs w:val="20"/>
        </w:rPr>
      </w:pPr>
      <w:r>
        <w:rPr>
          <w:rStyle w:val="hps"/>
          <w:rFonts w:ascii="Arial" w:hAnsi="Arial" w:cs="Arial"/>
          <w:color w:val="222222"/>
          <w:sz w:val="20"/>
          <w:szCs w:val="20"/>
        </w:rPr>
        <w:t xml:space="preserve">установить основные и </w:t>
      </w:r>
      <w:proofErr w:type="gramStart"/>
      <w:r>
        <w:rPr>
          <w:rStyle w:val="hps"/>
          <w:rFonts w:ascii="Arial" w:hAnsi="Arial" w:cs="Arial"/>
          <w:color w:val="222222"/>
          <w:sz w:val="20"/>
          <w:szCs w:val="20"/>
        </w:rPr>
        <w:t>дополнительные эксплуатационные требования</w:t>
      </w:r>
      <w:proofErr w:type="gramEnd"/>
      <w:r>
        <w:rPr>
          <w:rStyle w:val="hps"/>
          <w:rFonts w:ascii="Arial" w:hAnsi="Arial" w:cs="Arial"/>
          <w:color w:val="222222"/>
          <w:sz w:val="20"/>
          <w:szCs w:val="20"/>
        </w:rPr>
        <w:t xml:space="preserve"> и критерии приемки;</w:t>
      </w:r>
    </w:p>
    <w:p w14:paraId="2EF44327" w14:textId="77777777" w:rsidR="005D6354" w:rsidRPr="00E37F0A" w:rsidRDefault="005D6354" w:rsidP="005D6354">
      <w:pPr>
        <w:pStyle w:val="affffb"/>
        <w:numPr>
          <w:ilvl w:val="0"/>
          <w:numId w:val="31"/>
        </w:numPr>
        <w:jc w:val="both"/>
        <w:rPr>
          <w:rStyle w:val="hps"/>
          <w:rFonts w:ascii="Arial" w:hAnsi="Arial" w:cs="Arial"/>
          <w:color w:val="222222"/>
          <w:sz w:val="20"/>
          <w:szCs w:val="20"/>
        </w:rPr>
      </w:pPr>
      <w:r>
        <w:rPr>
          <w:rStyle w:val="hps"/>
          <w:rFonts w:ascii="Arial" w:hAnsi="Arial" w:cs="Arial"/>
          <w:color w:val="222222"/>
          <w:sz w:val="20"/>
          <w:szCs w:val="20"/>
        </w:rPr>
        <w:t>по возможности, использовать каждое отдельное измерение для проверки нескольких эксплуатационных параметров.</w:t>
      </w:r>
    </w:p>
    <w:p w14:paraId="6F312C2D" w14:textId="018B9BDA" w:rsidR="002A06F4" w:rsidRDefault="002A06F4">
      <w:pPr>
        <w:rPr>
          <w:rStyle w:val="hps"/>
          <w:rFonts w:ascii="Arial" w:hAnsi="Arial" w:cs="Arial"/>
          <w:color w:val="222222"/>
          <w:sz w:val="20"/>
          <w:szCs w:val="20"/>
        </w:rPr>
      </w:pPr>
      <w:r>
        <w:rPr>
          <w:rStyle w:val="hps"/>
          <w:rFonts w:ascii="Arial" w:hAnsi="Arial" w:cs="Arial"/>
          <w:color w:val="222222"/>
          <w:sz w:val="20"/>
          <w:szCs w:val="20"/>
        </w:rPr>
        <w:br w:type="page"/>
      </w:r>
    </w:p>
    <w:p w14:paraId="4C78C052" w14:textId="41DC75D9" w:rsidR="00C57B97" w:rsidRPr="003B4A88" w:rsidRDefault="00C57B97" w:rsidP="00C57B97">
      <w:pPr>
        <w:ind w:firstLine="540"/>
        <w:jc w:val="both"/>
        <w:rPr>
          <w:rFonts w:ascii="Arial" w:hAnsi="Arial" w:cs="Arial"/>
          <w:b/>
          <w:sz w:val="22"/>
          <w:szCs w:val="22"/>
        </w:rPr>
      </w:pPr>
      <w:r>
        <w:rPr>
          <w:rFonts w:ascii="Arial" w:hAnsi="Arial" w:cs="Arial"/>
          <w:b/>
          <w:sz w:val="22"/>
          <w:szCs w:val="22"/>
        </w:rPr>
        <w:lastRenderedPageBreak/>
        <w:t>7</w:t>
      </w:r>
      <w:r w:rsidRPr="00C93B0B">
        <w:rPr>
          <w:rFonts w:ascii="Arial" w:hAnsi="Arial" w:cs="Arial"/>
          <w:b/>
          <w:sz w:val="22"/>
          <w:szCs w:val="22"/>
        </w:rPr>
        <w:t>.</w:t>
      </w:r>
      <w:r>
        <w:rPr>
          <w:rFonts w:ascii="Arial" w:hAnsi="Arial" w:cs="Arial"/>
          <w:b/>
          <w:sz w:val="22"/>
          <w:szCs w:val="22"/>
        </w:rPr>
        <w:t>5.</w:t>
      </w:r>
      <w:r w:rsidRPr="00C93B0B">
        <w:rPr>
          <w:rFonts w:ascii="Arial" w:hAnsi="Arial" w:cs="Arial"/>
          <w:b/>
          <w:sz w:val="22"/>
          <w:szCs w:val="22"/>
        </w:rPr>
        <w:t>4</w:t>
      </w:r>
      <w:r>
        <w:rPr>
          <w:rFonts w:ascii="Arial" w:hAnsi="Arial" w:cs="Arial"/>
          <w:b/>
          <w:sz w:val="22"/>
          <w:szCs w:val="22"/>
        </w:rPr>
        <w:t>.1.13</w:t>
      </w:r>
      <w:r w:rsidRPr="00C93B0B">
        <w:rPr>
          <w:rFonts w:ascii="Arial" w:hAnsi="Arial" w:cs="Arial"/>
          <w:b/>
          <w:sz w:val="22"/>
          <w:szCs w:val="22"/>
        </w:rPr>
        <w:t xml:space="preserve"> </w:t>
      </w:r>
      <w:r>
        <w:rPr>
          <w:rFonts w:ascii="Arial" w:hAnsi="Arial" w:cs="Arial"/>
          <w:b/>
          <w:sz w:val="22"/>
          <w:szCs w:val="22"/>
        </w:rPr>
        <w:t>Испытание эффективности защиты – Обвальные/стрессовые испытания</w:t>
      </w:r>
    </w:p>
    <w:p w14:paraId="4F76F204" w14:textId="77777777" w:rsidR="00C57B97" w:rsidRPr="00F51891" w:rsidRDefault="00C57B97" w:rsidP="00C57B97">
      <w:pPr>
        <w:tabs>
          <w:tab w:val="left" w:pos="947"/>
        </w:tabs>
        <w:ind w:firstLine="540"/>
        <w:jc w:val="both"/>
        <w:rPr>
          <w:rFonts w:ascii="Arial" w:hAnsi="Arial" w:cs="Arial"/>
          <w:sz w:val="20"/>
          <w:szCs w:val="20"/>
        </w:rPr>
      </w:pPr>
    </w:p>
    <w:p w14:paraId="212F5055" w14:textId="772BDC64" w:rsidR="00C57B97" w:rsidRPr="00F51891" w:rsidRDefault="00C57B97" w:rsidP="00C57B97">
      <w:pPr>
        <w:ind w:firstLine="540"/>
        <w:rPr>
          <w:rFonts w:ascii="Arial" w:hAnsi="Arial" w:cs="Arial"/>
          <w:b/>
          <w:bCs/>
          <w:sz w:val="22"/>
          <w:szCs w:val="22"/>
        </w:rPr>
      </w:pPr>
      <w:r>
        <w:rPr>
          <w:rFonts w:ascii="Arial" w:hAnsi="Arial" w:cs="Arial"/>
          <w:b/>
          <w:bCs/>
          <w:sz w:val="22"/>
          <w:szCs w:val="22"/>
        </w:rPr>
        <w:t>7</w:t>
      </w:r>
      <w:r w:rsidRPr="00282494">
        <w:rPr>
          <w:rFonts w:ascii="Arial" w:hAnsi="Arial" w:cs="Arial"/>
          <w:b/>
          <w:bCs/>
          <w:sz w:val="22"/>
          <w:szCs w:val="22"/>
        </w:rPr>
        <w:t>.</w:t>
      </w:r>
      <w:r>
        <w:rPr>
          <w:rFonts w:ascii="Arial" w:hAnsi="Arial" w:cs="Arial"/>
          <w:b/>
          <w:bCs/>
          <w:sz w:val="22"/>
          <w:szCs w:val="22"/>
        </w:rPr>
        <w:t>5.4</w:t>
      </w:r>
      <w:r w:rsidRPr="00282494">
        <w:rPr>
          <w:rFonts w:ascii="Arial" w:hAnsi="Arial" w:cs="Arial"/>
          <w:b/>
          <w:bCs/>
          <w:sz w:val="22"/>
          <w:szCs w:val="22"/>
        </w:rPr>
        <w:t>.</w:t>
      </w:r>
      <w:r>
        <w:rPr>
          <w:rFonts w:ascii="Arial" w:hAnsi="Arial" w:cs="Arial"/>
          <w:b/>
          <w:bCs/>
          <w:sz w:val="22"/>
          <w:szCs w:val="22"/>
        </w:rPr>
        <w:t>1.13.</w:t>
      </w:r>
      <w:r w:rsidRPr="00282494">
        <w:rPr>
          <w:rFonts w:ascii="Arial" w:hAnsi="Arial" w:cs="Arial"/>
          <w:b/>
          <w:bCs/>
          <w:sz w:val="22"/>
          <w:szCs w:val="22"/>
        </w:rPr>
        <w:t xml:space="preserve">1 </w:t>
      </w:r>
      <w:r>
        <w:rPr>
          <w:rFonts w:ascii="Arial" w:hAnsi="Arial" w:cs="Arial"/>
          <w:b/>
          <w:bCs/>
          <w:sz w:val="22"/>
          <w:szCs w:val="22"/>
        </w:rPr>
        <w:t>Задача</w:t>
      </w:r>
    </w:p>
    <w:p w14:paraId="2F298E4B" w14:textId="77777777" w:rsidR="00C57B97" w:rsidRPr="00F51891" w:rsidRDefault="00C57B97" w:rsidP="00C57B97">
      <w:pPr>
        <w:ind w:firstLine="540"/>
        <w:rPr>
          <w:rFonts w:ascii="Arial" w:hAnsi="Arial" w:cs="Arial"/>
          <w:bCs/>
          <w:sz w:val="8"/>
          <w:szCs w:val="8"/>
        </w:rPr>
      </w:pPr>
    </w:p>
    <w:p w14:paraId="68449CAC" w14:textId="77777777" w:rsidR="00C57B97" w:rsidRDefault="00C57B97" w:rsidP="00C57B97">
      <w:pPr>
        <w:ind w:firstLine="539"/>
        <w:jc w:val="both"/>
        <w:rPr>
          <w:rStyle w:val="hps"/>
          <w:rFonts w:ascii="Arial" w:hAnsi="Arial" w:cs="Arial"/>
          <w:color w:val="222222"/>
          <w:sz w:val="20"/>
          <w:szCs w:val="20"/>
        </w:rPr>
      </w:pPr>
      <w:r>
        <w:rPr>
          <w:rStyle w:val="hps"/>
          <w:rFonts w:ascii="Arial" w:hAnsi="Arial" w:cs="Arial"/>
          <w:color w:val="222222"/>
          <w:sz w:val="20"/>
          <w:szCs w:val="20"/>
        </w:rPr>
        <w:t>Обвальные/стрессовые испытания предназначены для избыточного нагружения (существенно превышающего рабочее) испытуемого объекта для демонстрации того, что испытываемый объект легко выдержит нормальные рабочие нагрузки.</w:t>
      </w:r>
    </w:p>
    <w:p w14:paraId="24C3C419" w14:textId="77777777" w:rsidR="002A06F4" w:rsidRDefault="002A06F4" w:rsidP="00C57B97">
      <w:pPr>
        <w:ind w:firstLine="539"/>
        <w:jc w:val="both"/>
        <w:rPr>
          <w:rStyle w:val="hps"/>
          <w:rFonts w:ascii="Arial" w:hAnsi="Arial" w:cs="Arial"/>
          <w:color w:val="222222"/>
          <w:sz w:val="20"/>
          <w:szCs w:val="20"/>
        </w:rPr>
      </w:pPr>
    </w:p>
    <w:p w14:paraId="2B3B72FD" w14:textId="303C75DA" w:rsidR="00C57B97" w:rsidRPr="00F51891" w:rsidRDefault="00C57B97" w:rsidP="00C57B97">
      <w:pPr>
        <w:ind w:firstLine="540"/>
        <w:rPr>
          <w:rFonts w:ascii="Arial" w:hAnsi="Arial" w:cs="Arial"/>
          <w:b/>
          <w:bCs/>
          <w:sz w:val="22"/>
          <w:szCs w:val="22"/>
        </w:rPr>
      </w:pPr>
      <w:r>
        <w:rPr>
          <w:rFonts w:ascii="Arial" w:hAnsi="Arial" w:cs="Arial"/>
          <w:b/>
          <w:bCs/>
          <w:sz w:val="22"/>
          <w:szCs w:val="22"/>
        </w:rPr>
        <w:t>7</w:t>
      </w:r>
      <w:r w:rsidRPr="00282494">
        <w:rPr>
          <w:rFonts w:ascii="Arial" w:hAnsi="Arial" w:cs="Arial"/>
          <w:b/>
          <w:bCs/>
          <w:sz w:val="22"/>
          <w:szCs w:val="22"/>
        </w:rPr>
        <w:t>.</w:t>
      </w:r>
      <w:r>
        <w:rPr>
          <w:rFonts w:ascii="Arial" w:hAnsi="Arial" w:cs="Arial"/>
          <w:b/>
          <w:bCs/>
          <w:sz w:val="22"/>
          <w:szCs w:val="22"/>
        </w:rPr>
        <w:t>5.4</w:t>
      </w:r>
      <w:r w:rsidRPr="00282494">
        <w:rPr>
          <w:rFonts w:ascii="Arial" w:hAnsi="Arial" w:cs="Arial"/>
          <w:b/>
          <w:bCs/>
          <w:sz w:val="22"/>
          <w:szCs w:val="22"/>
        </w:rPr>
        <w:t>.</w:t>
      </w:r>
      <w:r>
        <w:rPr>
          <w:rFonts w:ascii="Arial" w:hAnsi="Arial" w:cs="Arial"/>
          <w:b/>
          <w:bCs/>
          <w:sz w:val="22"/>
          <w:szCs w:val="22"/>
        </w:rPr>
        <w:t>1.13.2</w:t>
      </w:r>
      <w:r w:rsidRPr="00282494">
        <w:rPr>
          <w:rFonts w:ascii="Arial" w:hAnsi="Arial" w:cs="Arial"/>
          <w:b/>
          <w:bCs/>
          <w:sz w:val="22"/>
          <w:szCs w:val="22"/>
        </w:rPr>
        <w:t xml:space="preserve"> </w:t>
      </w:r>
      <w:r>
        <w:rPr>
          <w:rFonts w:ascii="Arial" w:hAnsi="Arial" w:cs="Arial"/>
          <w:b/>
          <w:bCs/>
          <w:sz w:val="22"/>
          <w:szCs w:val="22"/>
        </w:rPr>
        <w:t>Описание</w:t>
      </w:r>
    </w:p>
    <w:p w14:paraId="22B71B18" w14:textId="77777777" w:rsidR="00C57B97" w:rsidRPr="00F51891" w:rsidRDefault="00C57B97" w:rsidP="00C57B97">
      <w:pPr>
        <w:ind w:firstLine="540"/>
        <w:rPr>
          <w:rFonts w:ascii="Arial" w:hAnsi="Arial" w:cs="Arial"/>
          <w:bCs/>
          <w:sz w:val="8"/>
          <w:szCs w:val="8"/>
        </w:rPr>
      </w:pPr>
    </w:p>
    <w:p w14:paraId="6597309F" w14:textId="77777777" w:rsidR="00C57B97" w:rsidRDefault="00C57B97" w:rsidP="00C57B97">
      <w:pPr>
        <w:ind w:firstLine="539"/>
        <w:jc w:val="both"/>
        <w:rPr>
          <w:rStyle w:val="hps"/>
          <w:rFonts w:ascii="Arial" w:hAnsi="Arial" w:cs="Arial"/>
          <w:color w:val="222222"/>
          <w:sz w:val="20"/>
          <w:szCs w:val="20"/>
        </w:rPr>
      </w:pPr>
      <w:r>
        <w:rPr>
          <w:rStyle w:val="hps"/>
          <w:rFonts w:ascii="Arial" w:hAnsi="Arial" w:cs="Arial"/>
          <w:color w:val="222222"/>
          <w:sz w:val="20"/>
          <w:szCs w:val="20"/>
        </w:rPr>
        <w:t>Существуют различные условия испытаний, применяемые для обвальных/стрессовых испытаний, включая следующие:</w:t>
      </w:r>
    </w:p>
    <w:p w14:paraId="743139D9" w14:textId="77777777" w:rsidR="00C57B97" w:rsidRDefault="00C57B97" w:rsidP="00C57B97">
      <w:pPr>
        <w:ind w:firstLine="539"/>
        <w:jc w:val="both"/>
        <w:rPr>
          <w:rStyle w:val="hps"/>
          <w:rFonts w:ascii="Arial" w:hAnsi="Arial" w:cs="Arial"/>
          <w:color w:val="222222"/>
          <w:sz w:val="20"/>
          <w:szCs w:val="20"/>
        </w:rPr>
      </w:pPr>
      <w:r>
        <w:rPr>
          <w:rStyle w:val="hps"/>
          <w:rFonts w:ascii="Arial" w:hAnsi="Arial" w:cs="Arial"/>
          <w:color w:val="222222"/>
          <w:sz w:val="20"/>
          <w:szCs w:val="20"/>
        </w:rPr>
        <w:t>- при работе в режиме опроса испытуемый объект получает намного больше изменений входных данных в единицу времени, чем в нормальных условиях;</w:t>
      </w:r>
    </w:p>
    <w:p w14:paraId="1F851DDD" w14:textId="77777777" w:rsidR="00C57B97" w:rsidRDefault="00C57B97" w:rsidP="00C57B97">
      <w:pPr>
        <w:ind w:firstLine="539"/>
        <w:jc w:val="both"/>
        <w:rPr>
          <w:rStyle w:val="hps"/>
          <w:rFonts w:ascii="Arial" w:hAnsi="Arial" w:cs="Arial"/>
          <w:color w:val="222222"/>
          <w:sz w:val="20"/>
          <w:szCs w:val="20"/>
        </w:rPr>
      </w:pPr>
      <w:r>
        <w:rPr>
          <w:rStyle w:val="hps"/>
          <w:rFonts w:ascii="Arial" w:hAnsi="Arial" w:cs="Arial"/>
          <w:color w:val="222222"/>
          <w:sz w:val="20"/>
          <w:szCs w:val="20"/>
        </w:rPr>
        <w:t>- при работе с запросами количество запросов, адресованных испытуемому объекту в единицу времени превышает аналогичное количество запросов в нормальных условиях;</w:t>
      </w:r>
    </w:p>
    <w:p w14:paraId="50D76DA4" w14:textId="77777777" w:rsidR="00C57B97" w:rsidRDefault="00C57B97" w:rsidP="00C57B97">
      <w:pPr>
        <w:ind w:firstLine="539"/>
        <w:jc w:val="both"/>
        <w:rPr>
          <w:rStyle w:val="hps"/>
          <w:rFonts w:ascii="Arial" w:hAnsi="Arial" w:cs="Arial"/>
          <w:color w:val="222222"/>
          <w:sz w:val="20"/>
          <w:szCs w:val="20"/>
        </w:rPr>
      </w:pPr>
      <w:r>
        <w:rPr>
          <w:rStyle w:val="hps"/>
          <w:rFonts w:ascii="Arial" w:hAnsi="Arial" w:cs="Arial"/>
          <w:color w:val="222222"/>
          <w:sz w:val="20"/>
          <w:szCs w:val="20"/>
        </w:rPr>
        <w:t>- если размер базы данных играет существенную роль, то его увеличивают по отношению к нормальным условиям;</w:t>
      </w:r>
    </w:p>
    <w:p w14:paraId="73961BEB" w14:textId="77777777" w:rsidR="00C57B97" w:rsidRDefault="00C57B97" w:rsidP="00C57B97">
      <w:pPr>
        <w:ind w:firstLine="539"/>
        <w:jc w:val="both"/>
        <w:rPr>
          <w:rStyle w:val="hps"/>
          <w:rFonts w:ascii="Arial" w:hAnsi="Arial" w:cs="Arial"/>
          <w:color w:val="222222"/>
          <w:sz w:val="20"/>
          <w:szCs w:val="20"/>
        </w:rPr>
      </w:pPr>
      <w:r>
        <w:rPr>
          <w:rStyle w:val="hps"/>
          <w:rFonts w:ascii="Arial" w:hAnsi="Arial" w:cs="Arial"/>
          <w:color w:val="222222"/>
          <w:sz w:val="20"/>
          <w:szCs w:val="20"/>
        </w:rPr>
        <w:t>- соответствующие (влияющие/важные) устройства настраивают на максимальную или минимальную скорость соответственно;</w:t>
      </w:r>
    </w:p>
    <w:p w14:paraId="60BA036D" w14:textId="77777777" w:rsidR="00C57B97" w:rsidRPr="000067A9" w:rsidRDefault="00C57B97" w:rsidP="00C57B97">
      <w:pPr>
        <w:ind w:firstLine="539"/>
        <w:jc w:val="both"/>
        <w:rPr>
          <w:rStyle w:val="hps"/>
          <w:rFonts w:ascii="Arial" w:hAnsi="Arial" w:cs="Arial"/>
          <w:color w:val="222222"/>
          <w:sz w:val="20"/>
          <w:szCs w:val="20"/>
        </w:rPr>
      </w:pPr>
      <w:r>
        <w:rPr>
          <w:rStyle w:val="hps"/>
          <w:rFonts w:ascii="Arial" w:hAnsi="Arial" w:cs="Arial"/>
          <w:color w:val="222222"/>
          <w:sz w:val="20"/>
          <w:szCs w:val="20"/>
        </w:rPr>
        <w:t>- в исключительных случаях, все влияющие факторы, по возможности, одновременно переводят в граничное состояние (условия).</w:t>
      </w:r>
    </w:p>
    <w:p w14:paraId="5B224C94" w14:textId="77777777" w:rsidR="00C57B97" w:rsidRDefault="00C57B97" w:rsidP="00C57B97">
      <w:pPr>
        <w:ind w:firstLine="539"/>
        <w:jc w:val="both"/>
        <w:rPr>
          <w:rStyle w:val="hps"/>
          <w:rFonts w:ascii="Arial" w:hAnsi="Arial" w:cs="Arial"/>
          <w:color w:val="222222"/>
          <w:sz w:val="20"/>
          <w:szCs w:val="20"/>
        </w:rPr>
      </w:pPr>
      <w:r>
        <w:rPr>
          <w:rStyle w:val="hps"/>
          <w:rFonts w:ascii="Arial" w:hAnsi="Arial" w:cs="Arial"/>
          <w:color w:val="222222"/>
          <w:sz w:val="20"/>
          <w:szCs w:val="20"/>
        </w:rPr>
        <w:t xml:space="preserve">При таких условиях испытаний можно оценить поведение испытуемого объекта во времени, проверить влияние наблюдаемых изменений в нагрузке, а также проверить правильность (корректность) измерения внутренних буферов или динамических переменных, множеств и т.д. </w:t>
      </w:r>
    </w:p>
    <w:p w14:paraId="18994DFD" w14:textId="77777777" w:rsidR="00C45E24" w:rsidRDefault="00C45E24" w:rsidP="00E164D0">
      <w:pPr>
        <w:ind w:firstLine="539"/>
        <w:jc w:val="both"/>
        <w:rPr>
          <w:rStyle w:val="hps"/>
          <w:rFonts w:ascii="Arial" w:hAnsi="Arial" w:cs="Arial"/>
          <w:color w:val="222222"/>
          <w:sz w:val="20"/>
          <w:szCs w:val="20"/>
        </w:rPr>
      </w:pPr>
    </w:p>
    <w:p w14:paraId="38658B41" w14:textId="752B8399" w:rsidR="008B2C05" w:rsidRPr="003B4A88" w:rsidRDefault="008B2C05" w:rsidP="008B2C05">
      <w:pPr>
        <w:ind w:firstLine="540"/>
        <w:jc w:val="both"/>
        <w:rPr>
          <w:rFonts w:ascii="Arial" w:hAnsi="Arial" w:cs="Arial"/>
          <w:b/>
          <w:sz w:val="22"/>
          <w:szCs w:val="22"/>
        </w:rPr>
      </w:pPr>
      <w:r>
        <w:rPr>
          <w:rFonts w:ascii="Arial" w:hAnsi="Arial" w:cs="Arial"/>
          <w:b/>
          <w:sz w:val="22"/>
          <w:szCs w:val="22"/>
        </w:rPr>
        <w:t>7</w:t>
      </w:r>
      <w:r w:rsidRPr="00C93B0B">
        <w:rPr>
          <w:rFonts w:ascii="Arial" w:hAnsi="Arial" w:cs="Arial"/>
          <w:b/>
          <w:sz w:val="22"/>
          <w:szCs w:val="22"/>
        </w:rPr>
        <w:t>.</w:t>
      </w:r>
      <w:r>
        <w:rPr>
          <w:rFonts w:ascii="Arial" w:hAnsi="Arial" w:cs="Arial"/>
          <w:b/>
          <w:sz w:val="22"/>
          <w:szCs w:val="22"/>
        </w:rPr>
        <w:t>5.</w:t>
      </w:r>
      <w:r w:rsidRPr="00C93B0B">
        <w:rPr>
          <w:rFonts w:ascii="Arial" w:hAnsi="Arial" w:cs="Arial"/>
          <w:b/>
          <w:sz w:val="22"/>
          <w:szCs w:val="22"/>
        </w:rPr>
        <w:t>4</w:t>
      </w:r>
      <w:r>
        <w:rPr>
          <w:rFonts w:ascii="Arial" w:hAnsi="Arial" w:cs="Arial"/>
          <w:b/>
          <w:sz w:val="22"/>
          <w:szCs w:val="22"/>
        </w:rPr>
        <w:t>.1.1</w:t>
      </w:r>
      <w:r w:rsidR="00600764">
        <w:rPr>
          <w:rFonts w:ascii="Arial" w:hAnsi="Arial" w:cs="Arial"/>
          <w:b/>
          <w:sz w:val="22"/>
          <w:szCs w:val="22"/>
        </w:rPr>
        <w:t>4</w:t>
      </w:r>
      <w:r w:rsidRPr="00C93B0B">
        <w:rPr>
          <w:rFonts w:ascii="Arial" w:hAnsi="Arial" w:cs="Arial"/>
          <w:b/>
          <w:sz w:val="22"/>
          <w:szCs w:val="22"/>
        </w:rPr>
        <w:t xml:space="preserve"> </w:t>
      </w:r>
      <w:r w:rsidR="009E4D0D">
        <w:rPr>
          <w:rFonts w:ascii="Arial" w:hAnsi="Arial" w:cs="Arial"/>
          <w:b/>
          <w:sz w:val="22"/>
          <w:szCs w:val="22"/>
        </w:rPr>
        <w:t>Испытания</w:t>
      </w:r>
      <w:r>
        <w:rPr>
          <w:rFonts w:ascii="Arial" w:hAnsi="Arial" w:cs="Arial"/>
          <w:b/>
          <w:sz w:val="22"/>
          <w:szCs w:val="22"/>
        </w:rPr>
        <w:t xml:space="preserve"> интерфейса</w:t>
      </w:r>
    </w:p>
    <w:p w14:paraId="2A9C05E5" w14:textId="77777777" w:rsidR="008B2C05" w:rsidRPr="00F51891" w:rsidRDefault="008B2C05" w:rsidP="008B2C05">
      <w:pPr>
        <w:tabs>
          <w:tab w:val="left" w:pos="947"/>
        </w:tabs>
        <w:ind w:firstLine="540"/>
        <w:jc w:val="both"/>
        <w:rPr>
          <w:rFonts w:ascii="Arial" w:hAnsi="Arial" w:cs="Arial"/>
          <w:sz w:val="20"/>
          <w:szCs w:val="20"/>
        </w:rPr>
      </w:pPr>
    </w:p>
    <w:p w14:paraId="3E9AEE65" w14:textId="216B862C" w:rsidR="008B2C05" w:rsidRPr="00F51891" w:rsidRDefault="008B2C05" w:rsidP="008B2C05">
      <w:pPr>
        <w:ind w:firstLine="540"/>
        <w:rPr>
          <w:rFonts w:ascii="Arial" w:hAnsi="Arial" w:cs="Arial"/>
          <w:b/>
          <w:bCs/>
          <w:sz w:val="22"/>
          <w:szCs w:val="22"/>
        </w:rPr>
      </w:pPr>
      <w:r>
        <w:rPr>
          <w:rFonts w:ascii="Arial" w:hAnsi="Arial" w:cs="Arial"/>
          <w:b/>
          <w:bCs/>
          <w:sz w:val="22"/>
          <w:szCs w:val="22"/>
        </w:rPr>
        <w:t>7</w:t>
      </w:r>
      <w:r w:rsidRPr="00282494">
        <w:rPr>
          <w:rFonts w:ascii="Arial" w:hAnsi="Arial" w:cs="Arial"/>
          <w:b/>
          <w:bCs/>
          <w:sz w:val="22"/>
          <w:szCs w:val="22"/>
        </w:rPr>
        <w:t>.</w:t>
      </w:r>
      <w:r>
        <w:rPr>
          <w:rFonts w:ascii="Arial" w:hAnsi="Arial" w:cs="Arial"/>
          <w:b/>
          <w:bCs/>
          <w:sz w:val="22"/>
          <w:szCs w:val="22"/>
        </w:rPr>
        <w:t>5.4</w:t>
      </w:r>
      <w:r w:rsidRPr="00282494">
        <w:rPr>
          <w:rFonts w:ascii="Arial" w:hAnsi="Arial" w:cs="Arial"/>
          <w:b/>
          <w:bCs/>
          <w:sz w:val="22"/>
          <w:szCs w:val="22"/>
        </w:rPr>
        <w:t>.</w:t>
      </w:r>
      <w:r>
        <w:rPr>
          <w:rFonts w:ascii="Arial" w:hAnsi="Arial" w:cs="Arial"/>
          <w:b/>
          <w:bCs/>
          <w:sz w:val="22"/>
          <w:szCs w:val="22"/>
        </w:rPr>
        <w:t>1.</w:t>
      </w:r>
      <w:r w:rsidR="00600764">
        <w:rPr>
          <w:rFonts w:ascii="Arial" w:hAnsi="Arial" w:cs="Arial"/>
          <w:b/>
          <w:bCs/>
          <w:sz w:val="22"/>
          <w:szCs w:val="22"/>
        </w:rPr>
        <w:t>14</w:t>
      </w:r>
      <w:r>
        <w:rPr>
          <w:rFonts w:ascii="Arial" w:hAnsi="Arial" w:cs="Arial"/>
          <w:b/>
          <w:bCs/>
          <w:sz w:val="22"/>
          <w:szCs w:val="22"/>
        </w:rPr>
        <w:t>.</w:t>
      </w:r>
      <w:r w:rsidRPr="00282494">
        <w:rPr>
          <w:rFonts w:ascii="Arial" w:hAnsi="Arial" w:cs="Arial"/>
          <w:b/>
          <w:bCs/>
          <w:sz w:val="22"/>
          <w:szCs w:val="22"/>
        </w:rPr>
        <w:t xml:space="preserve">1 </w:t>
      </w:r>
      <w:r>
        <w:rPr>
          <w:rFonts w:ascii="Arial" w:hAnsi="Arial" w:cs="Arial"/>
          <w:b/>
          <w:bCs/>
          <w:sz w:val="22"/>
          <w:szCs w:val="22"/>
        </w:rPr>
        <w:t>Задача</w:t>
      </w:r>
    </w:p>
    <w:p w14:paraId="58B8681D" w14:textId="77777777" w:rsidR="008B2C05" w:rsidRPr="00F51891" w:rsidRDefault="008B2C05" w:rsidP="008B2C05">
      <w:pPr>
        <w:ind w:firstLine="540"/>
        <w:rPr>
          <w:rFonts w:ascii="Arial" w:hAnsi="Arial" w:cs="Arial"/>
          <w:bCs/>
          <w:sz w:val="8"/>
          <w:szCs w:val="8"/>
        </w:rPr>
      </w:pPr>
    </w:p>
    <w:p w14:paraId="357F0F0E" w14:textId="08EE0361" w:rsidR="008B2C05" w:rsidRDefault="009E4D0D" w:rsidP="008B2C05">
      <w:pPr>
        <w:ind w:firstLine="539"/>
        <w:jc w:val="both"/>
        <w:rPr>
          <w:rStyle w:val="hps"/>
          <w:rFonts w:ascii="Arial" w:hAnsi="Arial" w:cs="Arial"/>
          <w:color w:val="222222"/>
          <w:sz w:val="20"/>
          <w:szCs w:val="20"/>
        </w:rPr>
      </w:pPr>
      <w:r>
        <w:rPr>
          <w:rStyle w:val="hps"/>
          <w:rFonts w:ascii="Arial" w:hAnsi="Arial" w:cs="Arial"/>
          <w:color w:val="222222"/>
          <w:sz w:val="20"/>
          <w:szCs w:val="20"/>
        </w:rPr>
        <w:t>Испытания интерфейса должны</w:t>
      </w:r>
      <w:r w:rsidR="008B2C05">
        <w:rPr>
          <w:rStyle w:val="hps"/>
          <w:rFonts w:ascii="Arial" w:hAnsi="Arial" w:cs="Arial"/>
          <w:color w:val="222222"/>
          <w:sz w:val="20"/>
          <w:szCs w:val="20"/>
        </w:rPr>
        <w:t xml:space="preserve"> использоваться для обнаружения ошибок в интерфейсе подпрограмм.</w:t>
      </w:r>
    </w:p>
    <w:p w14:paraId="667162DA" w14:textId="77777777" w:rsidR="008B2C05" w:rsidRDefault="008B2C05" w:rsidP="008B2C05">
      <w:pPr>
        <w:ind w:firstLine="539"/>
        <w:jc w:val="both"/>
        <w:rPr>
          <w:rStyle w:val="hps"/>
          <w:rFonts w:ascii="Arial" w:hAnsi="Arial" w:cs="Arial"/>
          <w:color w:val="222222"/>
          <w:sz w:val="20"/>
          <w:szCs w:val="20"/>
        </w:rPr>
      </w:pPr>
    </w:p>
    <w:p w14:paraId="26EA2C13" w14:textId="6999BEA5" w:rsidR="008B2C05" w:rsidRPr="00F51891" w:rsidRDefault="008B2C05" w:rsidP="008B2C05">
      <w:pPr>
        <w:ind w:firstLine="540"/>
        <w:rPr>
          <w:rFonts w:ascii="Arial" w:hAnsi="Arial" w:cs="Arial"/>
          <w:b/>
          <w:bCs/>
          <w:sz w:val="22"/>
          <w:szCs w:val="22"/>
        </w:rPr>
      </w:pPr>
      <w:r>
        <w:rPr>
          <w:rFonts w:ascii="Arial" w:hAnsi="Arial" w:cs="Arial"/>
          <w:b/>
          <w:bCs/>
          <w:sz w:val="22"/>
          <w:szCs w:val="22"/>
        </w:rPr>
        <w:t>7</w:t>
      </w:r>
      <w:r w:rsidRPr="00282494">
        <w:rPr>
          <w:rFonts w:ascii="Arial" w:hAnsi="Arial" w:cs="Arial"/>
          <w:b/>
          <w:bCs/>
          <w:sz w:val="22"/>
          <w:szCs w:val="22"/>
        </w:rPr>
        <w:t>.</w:t>
      </w:r>
      <w:r>
        <w:rPr>
          <w:rFonts w:ascii="Arial" w:hAnsi="Arial" w:cs="Arial"/>
          <w:b/>
          <w:bCs/>
          <w:sz w:val="22"/>
          <w:szCs w:val="22"/>
        </w:rPr>
        <w:t>5.4</w:t>
      </w:r>
      <w:r w:rsidRPr="00282494">
        <w:rPr>
          <w:rFonts w:ascii="Arial" w:hAnsi="Arial" w:cs="Arial"/>
          <w:b/>
          <w:bCs/>
          <w:sz w:val="22"/>
          <w:szCs w:val="22"/>
        </w:rPr>
        <w:t>.</w:t>
      </w:r>
      <w:r>
        <w:rPr>
          <w:rFonts w:ascii="Arial" w:hAnsi="Arial" w:cs="Arial"/>
          <w:b/>
          <w:bCs/>
          <w:sz w:val="22"/>
          <w:szCs w:val="22"/>
        </w:rPr>
        <w:t>1.1</w:t>
      </w:r>
      <w:r w:rsidR="00600764">
        <w:rPr>
          <w:rFonts w:ascii="Arial" w:hAnsi="Arial" w:cs="Arial"/>
          <w:b/>
          <w:bCs/>
          <w:sz w:val="22"/>
          <w:szCs w:val="22"/>
        </w:rPr>
        <w:t>4</w:t>
      </w:r>
      <w:r>
        <w:rPr>
          <w:rFonts w:ascii="Arial" w:hAnsi="Arial" w:cs="Arial"/>
          <w:b/>
          <w:bCs/>
          <w:sz w:val="22"/>
          <w:szCs w:val="22"/>
        </w:rPr>
        <w:t>.2</w:t>
      </w:r>
      <w:r w:rsidRPr="00282494">
        <w:rPr>
          <w:rFonts w:ascii="Arial" w:hAnsi="Arial" w:cs="Arial"/>
          <w:b/>
          <w:bCs/>
          <w:sz w:val="22"/>
          <w:szCs w:val="22"/>
        </w:rPr>
        <w:t xml:space="preserve"> </w:t>
      </w:r>
      <w:r>
        <w:rPr>
          <w:rFonts w:ascii="Arial" w:hAnsi="Arial" w:cs="Arial"/>
          <w:b/>
          <w:bCs/>
          <w:sz w:val="22"/>
          <w:szCs w:val="22"/>
        </w:rPr>
        <w:t>Описание</w:t>
      </w:r>
    </w:p>
    <w:p w14:paraId="00A99771" w14:textId="77777777" w:rsidR="008B2C05" w:rsidRPr="00F51891" w:rsidRDefault="008B2C05" w:rsidP="008B2C05">
      <w:pPr>
        <w:ind w:firstLine="540"/>
        <w:rPr>
          <w:rFonts w:ascii="Arial" w:hAnsi="Arial" w:cs="Arial"/>
          <w:bCs/>
          <w:sz w:val="8"/>
          <w:szCs w:val="8"/>
        </w:rPr>
      </w:pPr>
    </w:p>
    <w:p w14:paraId="33CEE086" w14:textId="7D617A94" w:rsidR="008B2C05" w:rsidRDefault="003E6610" w:rsidP="008B2C05">
      <w:pPr>
        <w:ind w:firstLine="539"/>
        <w:jc w:val="both"/>
        <w:rPr>
          <w:rStyle w:val="hps"/>
          <w:rFonts w:ascii="Arial" w:hAnsi="Arial" w:cs="Arial"/>
          <w:color w:val="222222"/>
          <w:sz w:val="20"/>
          <w:szCs w:val="20"/>
        </w:rPr>
      </w:pPr>
      <w:r>
        <w:rPr>
          <w:rStyle w:val="hps"/>
          <w:rFonts w:ascii="Arial" w:hAnsi="Arial" w:cs="Arial"/>
          <w:color w:val="222222"/>
          <w:sz w:val="20"/>
          <w:szCs w:val="20"/>
        </w:rPr>
        <w:t>Испытания могут выполняться на нескольких уровнях детализации и полноты.</w:t>
      </w:r>
      <w:r w:rsidR="00086BD9">
        <w:rPr>
          <w:rStyle w:val="hps"/>
          <w:rFonts w:ascii="Arial" w:hAnsi="Arial" w:cs="Arial"/>
          <w:color w:val="222222"/>
          <w:sz w:val="20"/>
          <w:szCs w:val="20"/>
        </w:rPr>
        <w:t xml:space="preserve"> Наиболее важными уровнями являю</w:t>
      </w:r>
      <w:r>
        <w:rPr>
          <w:rStyle w:val="hps"/>
          <w:rFonts w:ascii="Arial" w:hAnsi="Arial" w:cs="Arial"/>
          <w:color w:val="222222"/>
          <w:sz w:val="20"/>
          <w:szCs w:val="20"/>
        </w:rPr>
        <w:t>тся испытания:</w:t>
      </w:r>
    </w:p>
    <w:p w14:paraId="58C7B808" w14:textId="3B61B176" w:rsidR="003E6610" w:rsidRDefault="003E6610" w:rsidP="008B2C05">
      <w:pPr>
        <w:ind w:firstLine="539"/>
        <w:jc w:val="both"/>
        <w:rPr>
          <w:rStyle w:val="hps"/>
          <w:rFonts w:ascii="Arial" w:hAnsi="Arial" w:cs="Arial"/>
          <w:color w:val="222222"/>
          <w:sz w:val="20"/>
          <w:szCs w:val="20"/>
        </w:rPr>
      </w:pPr>
      <w:r>
        <w:rPr>
          <w:rStyle w:val="hps"/>
          <w:rFonts w:ascii="Arial" w:hAnsi="Arial" w:cs="Arial"/>
          <w:color w:val="222222"/>
          <w:sz w:val="20"/>
          <w:szCs w:val="20"/>
        </w:rPr>
        <w:t>- всех переменных интерфейса в их предельных значениях;</w:t>
      </w:r>
    </w:p>
    <w:p w14:paraId="77486750" w14:textId="128B02AA" w:rsidR="003E6610" w:rsidRDefault="003E6610" w:rsidP="008B2C05">
      <w:pPr>
        <w:ind w:firstLine="539"/>
        <w:jc w:val="both"/>
        <w:rPr>
          <w:rStyle w:val="hps"/>
          <w:rFonts w:ascii="Arial" w:hAnsi="Arial" w:cs="Arial"/>
          <w:color w:val="222222"/>
          <w:sz w:val="20"/>
          <w:szCs w:val="20"/>
        </w:rPr>
      </w:pPr>
      <w:r>
        <w:rPr>
          <w:rStyle w:val="hps"/>
          <w:rFonts w:ascii="Arial" w:hAnsi="Arial" w:cs="Arial"/>
          <w:color w:val="222222"/>
          <w:sz w:val="20"/>
          <w:szCs w:val="20"/>
        </w:rPr>
        <w:t>- всех переменных интерфейса по отдельности в их предельных значениях, в то время как остальные переменные интерфейса имеют нормальные значения;</w:t>
      </w:r>
    </w:p>
    <w:p w14:paraId="39145D57" w14:textId="03B4C2A7" w:rsidR="003E6610" w:rsidRDefault="003E6610" w:rsidP="008B2C05">
      <w:pPr>
        <w:ind w:firstLine="539"/>
        <w:jc w:val="both"/>
        <w:rPr>
          <w:rStyle w:val="hps"/>
          <w:rFonts w:ascii="Arial" w:hAnsi="Arial" w:cs="Arial"/>
          <w:color w:val="222222"/>
          <w:sz w:val="20"/>
          <w:szCs w:val="20"/>
        </w:rPr>
      </w:pPr>
      <w:r>
        <w:rPr>
          <w:rStyle w:val="hps"/>
          <w:rFonts w:ascii="Arial" w:hAnsi="Arial" w:cs="Arial"/>
          <w:color w:val="222222"/>
          <w:sz w:val="20"/>
          <w:szCs w:val="20"/>
        </w:rPr>
        <w:t>- всех значений домена для каждой переменной интерфейса,</w:t>
      </w:r>
      <w:r w:rsidRPr="003E6610">
        <w:rPr>
          <w:rStyle w:val="hps"/>
          <w:rFonts w:ascii="Arial" w:hAnsi="Arial" w:cs="Arial"/>
          <w:color w:val="222222"/>
          <w:sz w:val="20"/>
          <w:szCs w:val="20"/>
        </w:rPr>
        <w:t xml:space="preserve"> </w:t>
      </w:r>
      <w:r>
        <w:rPr>
          <w:rStyle w:val="hps"/>
          <w:rFonts w:ascii="Arial" w:hAnsi="Arial" w:cs="Arial"/>
          <w:color w:val="222222"/>
          <w:sz w:val="20"/>
          <w:szCs w:val="20"/>
        </w:rPr>
        <w:t>в то время как остальные переменные интерфейса имеют нормальные значения;</w:t>
      </w:r>
    </w:p>
    <w:p w14:paraId="4C518F58" w14:textId="2010E9F2" w:rsidR="00C45E24" w:rsidRDefault="003E6610" w:rsidP="00E164D0">
      <w:pPr>
        <w:ind w:firstLine="539"/>
        <w:jc w:val="both"/>
        <w:rPr>
          <w:rStyle w:val="hps"/>
          <w:rFonts w:ascii="Arial" w:hAnsi="Arial" w:cs="Arial"/>
          <w:color w:val="222222"/>
          <w:sz w:val="20"/>
          <w:szCs w:val="20"/>
        </w:rPr>
      </w:pPr>
      <w:r>
        <w:rPr>
          <w:rStyle w:val="hps"/>
          <w:rFonts w:ascii="Arial" w:hAnsi="Arial" w:cs="Arial"/>
          <w:color w:val="222222"/>
          <w:sz w:val="20"/>
          <w:szCs w:val="20"/>
        </w:rPr>
        <w:t>- всех значений всех переменных в комбинации (возможно толь</w:t>
      </w:r>
      <w:r w:rsidR="00086BD9">
        <w:rPr>
          <w:rStyle w:val="hps"/>
          <w:rFonts w:ascii="Arial" w:hAnsi="Arial" w:cs="Arial"/>
          <w:color w:val="222222"/>
          <w:sz w:val="20"/>
          <w:szCs w:val="20"/>
        </w:rPr>
        <w:t xml:space="preserve">ко для небольших интерфейсов); </w:t>
      </w:r>
    </w:p>
    <w:p w14:paraId="489C42D4" w14:textId="567ED216" w:rsidR="003E6610" w:rsidRDefault="003E6610" w:rsidP="00E164D0">
      <w:pPr>
        <w:ind w:firstLine="539"/>
        <w:jc w:val="both"/>
        <w:rPr>
          <w:rStyle w:val="hps"/>
          <w:rFonts w:ascii="Arial" w:hAnsi="Arial" w:cs="Arial"/>
          <w:color w:val="222222"/>
          <w:sz w:val="20"/>
          <w:szCs w:val="20"/>
        </w:rPr>
      </w:pPr>
      <w:r>
        <w:rPr>
          <w:rStyle w:val="hps"/>
          <w:rFonts w:ascii="Arial" w:hAnsi="Arial" w:cs="Arial"/>
          <w:color w:val="222222"/>
          <w:sz w:val="20"/>
          <w:szCs w:val="20"/>
        </w:rPr>
        <w:t>- установленных условий испытаний, соответствующих каждому вызову подпрограммы.</w:t>
      </w:r>
    </w:p>
    <w:p w14:paraId="49386ACF" w14:textId="44D7EC17" w:rsidR="006A03A9" w:rsidRDefault="009E4D0D" w:rsidP="00E164D0">
      <w:pPr>
        <w:ind w:firstLine="539"/>
        <w:jc w:val="both"/>
        <w:rPr>
          <w:rStyle w:val="hps"/>
          <w:rFonts w:ascii="Arial" w:hAnsi="Arial" w:cs="Arial"/>
          <w:color w:val="222222"/>
          <w:sz w:val="20"/>
          <w:szCs w:val="20"/>
        </w:rPr>
      </w:pPr>
      <w:r>
        <w:rPr>
          <w:rStyle w:val="hps"/>
          <w:rFonts w:ascii="Arial" w:hAnsi="Arial" w:cs="Arial"/>
          <w:color w:val="222222"/>
          <w:sz w:val="20"/>
          <w:szCs w:val="20"/>
        </w:rPr>
        <w:t xml:space="preserve">Эти </w:t>
      </w:r>
      <w:r w:rsidR="00086BD9">
        <w:rPr>
          <w:rStyle w:val="hps"/>
          <w:rFonts w:ascii="Arial" w:hAnsi="Arial" w:cs="Arial"/>
          <w:color w:val="222222"/>
          <w:sz w:val="20"/>
          <w:szCs w:val="20"/>
        </w:rPr>
        <w:t>испытания особенно важны, если</w:t>
      </w:r>
      <w:r>
        <w:rPr>
          <w:rStyle w:val="hps"/>
          <w:rFonts w:ascii="Arial" w:hAnsi="Arial" w:cs="Arial"/>
          <w:color w:val="222222"/>
          <w:sz w:val="20"/>
          <w:szCs w:val="20"/>
        </w:rPr>
        <w:t xml:space="preserve"> интерфейс не содержит защиты, которая обнаруживает неправильные (некорректные) значения параметров. Также эти испытания важны после создания новых конфигураций ранее существующих подпрограмм.</w:t>
      </w:r>
    </w:p>
    <w:p w14:paraId="5E8A4068" w14:textId="35D1A2FA" w:rsidR="008B2C05" w:rsidRPr="00600764" w:rsidRDefault="009E4D0D" w:rsidP="00E164D0">
      <w:pPr>
        <w:ind w:firstLine="539"/>
        <w:jc w:val="both"/>
        <w:rPr>
          <w:rStyle w:val="hps"/>
          <w:rFonts w:ascii="Arial" w:hAnsi="Arial" w:cs="Arial"/>
          <w:color w:val="222222"/>
          <w:sz w:val="20"/>
          <w:szCs w:val="20"/>
        </w:rPr>
      </w:pPr>
      <w:r>
        <w:rPr>
          <w:rStyle w:val="hps"/>
          <w:rFonts w:ascii="Arial" w:hAnsi="Arial" w:cs="Arial"/>
          <w:color w:val="222222"/>
          <w:sz w:val="20"/>
          <w:szCs w:val="20"/>
        </w:rPr>
        <w:t xml:space="preserve">Ошибки, обнаруженные на этом этапе, должны быть устранены. Для каждой модификации должен выполняться анализ воздействия (влияния). Все модификации, которые могут повлиять на результаты работ </w:t>
      </w:r>
      <w:r w:rsidRPr="006B6308">
        <w:rPr>
          <w:rStyle w:val="hps"/>
          <w:rFonts w:ascii="Arial" w:hAnsi="Arial" w:cs="Arial"/>
          <w:color w:val="222222"/>
          <w:sz w:val="20"/>
          <w:szCs w:val="20"/>
        </w:rPr>
        <w:t>любого предыдущего этапа</w:t>
      </w:r>
      <w:r w:rsidR="00587E6B" w:rsidRPr="006B6308">
        <w:rPr>
          <w:rStyle w:val="hps"/>
          <w:rFonts w:ascii="Arial" w:hAnsi="Arial" w:cs="Arial"/>
          <w:color w:val="222222"/>
          <w:sz w:val="20"/>
          <w:szCs w:val="20"/>
        </w:rPr>
        <w:t xml:space="preserve"> (стадии)</w:t>
      </w:r>
      <w:r w:rsidRPr="006B6308">
        <w:rPr>
          <w:rStyle w:val="hps"/>
          <w:rFonts w:ascii="Arial" w:hAnsi="Arial" w:cs="Arial"/>
          <w:color w:val="222222"/>
          <w:sz w:val="20"/>
          <w:szCs w:val="20"/>
        </w:rPr>
        <w:t>, должны иници</w:t>
      </w:r>
      <w:r w:rsidR="00587E6B" w:rsidRPr="006B6308">
        <w:rPr>
          <w:rStyle w:val="hps"/>
          <w:rFonts w:ascii="Arial" w:hAnsi="Arial" w:cs="Arial"/>
          <w:color w:val="222222"/>
          <w:sz w:val="20"/>
          <w:szCs w:val="20"/>
        </w:rPr>
        <w:t>и</w:t>
      </w:r>
      <w:r w:rsidRPr="006B6308">
        <w:rPr>
          <w:rStyle w:val="hps"/>
          <w:rFonts w:ascii="Arial" w:hAnsi="Arial" w:cs="Arial"/>
          <w:color w:val="222222"/>
          <w:sz w:val="20"/>
          <w:szCs w:val="20"/>
        </w:rPr>
        <w:t xml:space="preserve">ровать возврат к соответствующей стадии жизненного цикла системы безопасности. </w:t>
      </w:r>
      <w:r w:rsidR="00587E6B" w:rsidRPr="006B6308">
        <w:rPr>
          <w:rStyle w:val="hps"/>
          <w:rFonts w:ascii="Arial" w:hAnsi="Arial" w:cs="Arial"/>
          <w:color w:val="222222"/>
          <w:sz w:val="20"/>
          <w:szCs w:val="20"/>
        </w:rPr>
        <w:t xml:space="preserve">Все последующие стадии должны выполняться </w:t>
      </w:r>
      <w:r w:rsidR="00506CFA" w:rsidRPr="006B6308">
        <w:rPr>
          <w:rStyle w:val="hps"/>
          <w:rFonts w:ascii="Arial" w:hAnsi="Arial" w:cs="Arial"/>
          <w:color w:val="222222"/>
          <w:sz w:val="20"/>
          <w:szCs w:val="20"/>
        </w:rPr>
        <w:t xml:space="preserve">в </w:t>
      </w:r>
      <w:r w:rsidR="00587E6B" w:rsidRPr="006B6308">
        <w:rPr>
          <w:rStyle w:val="hps"/>
          <w:rFonts w:ascii="Arial" w:hAnsi="Arial" w:cs="Arial"/>
          <w:color w:val="222222"/>
          <w:sz w:val="20"/>
          <w:szCs w:val="20"/>
        </w:rPr>
        <w:t>со</w:t>
      </w:r>
      <w:r w:rsidR="00506CFA" w:rsidRPr="006B6308">
        <w:rPr>
          <w:rStyle w:val="hps"/>
          <w:rFonts w:ascii="Arial" w:hAnsi="Arial" w:cs="Arial"/>
          <w:color w:val="222222"/>
          <w:sz w:val="20"/>
          <w:szCs w:val="20"/>
        </w:rPr>
        <w:t>ответствии с</w:t>
      </w:r>
      <w:r w:rsidR="00587E6B" w:rsidRPr="006B6308">
        <w:rPr>
          <w:rStyle w:val="hps"/>
          <w:rFonts w:ascii="Arial" w:hAnsi="Arial" w:cs="Arial"/>
          <w:color w:val="222222"/>
          <w:sz w:val="20"/>
          <w:szCs w:val="20"/>
        </w:rPr>
        <w:t xml:space="preserve"> </w:t>
      </w:r>
      <w:r w:rsidR="00506CFA" w:rsidRPr="006B6308">
        <w:rPr>
          <w:rStyle w:val="hps"/>
          <w:rFonts w:ascii="Arial" w:hAnsi="Arial" w:cs="Arial"/>
          <w:color w:val="222222"/>
          <w:sz w:val="20"/>
          <w:szCs w:val="20"/>
        </w:rPr>
        <w:t>серией стандартов</w:t>
      </w:r>
      <w:r w:rsidR="00587E6B" w:rsidRPr="006B6308">
        <w:rPr>
          <w:rStyle w:val="hps"/>
          <w:rFonts w:ascii="Arial" w:hAnsi="Arial" w:cs="Arial"/>
          <w:color w:val="222222"/>
          <w:sz w:val="20"/>
          <w:szCs w:val="20"/>
        </w:rPr>
        <w:t xml:space="preserve"> </w:t>
      </w:r>
      <w:r w:rsidR="00600764" w:rsidRPr="006B6308">
        <w:rPr>
          <w:rStyle w:val="hps"/>
          <w:rFonts w:ascii="Arial" w:hAnsi="Arial" w:cs="Arial"/>
          <w:color w:val="222222"/>
          <w:sz w:val="20"/>
          <w:szCs w:val="20"/>
          <w:lang w:val="en-US"/>
        </w:rPr>
        <w:t>ISO</w:t>
      </w:r>
      <w:r w:rsidR="00587E6B" w:rsidRPr="006B6308">
        <w:rPr>
          <w:rStyle w:val="hps"/>
          <w:rFonts w:ascii="Arial" w:hAnsi="Arial" w:cs="Arial"/>
          <w:color w:val="222222"/>
          <w:sz w:val="20"/>
          <w:szCs w:val="20"/>
        </w:rPr>
        <w:t xml:space="preserve"> </w:t>
      </w:r>
      <w:r w:rsidR="00600764" w:rsidRPr="006B6308">
        <w:rPr>
          <w:rStyle w:val="hps"/>
          <w:rFonts w:ascii="Arial" w:hAnsi="Arial" w:cs="Arial"/>
          <w:color w:val="222222"/>
          <w:sz w:val="20"/>
          <w:szCs w:val="20"/>
        </w:rPr>
        <w:t>2</w:t>
      </w:r>
      <w:r w:rsidR="00587E6B" w:rsidRPr="006B6308">
        <w:rPr>
          <w:rStyle w:val="hps"/>
          <w:rFonts w:ascii="Arial" w:hAnsi="Arial" w:cs="Arial"/>
          <w:color w:val="222222"/>
          <w:sz w:val="20"/>
          <w:szCs w:val="20"/>
        </w:rPr>
        <w:t>5</w:t>
      </w:r>
      <w:r w:rsidR="00600764" w:rsidRPr="006B6308">
        <w:rPr>
          <w:rStyle w:val="hps"/>
          <w:rFonts w:ascii="Arial" w:hAnsi="Arial" w:cs="Arial"/>
          <w:color w:val="222222"/>
          <w:sz w:val="20"/>
          <w:szCs w:val="20"/>
        </w:rPr>
        <w:t>119.</w:t>
      </w:r>
    </w:p>
    <w:p w14:paraId="4A33BF2B" w14:textId="77777777" w:rsidR="00600764" w:rsidRDefault="00600764" w:rsidP="00E164D0">
      <w:pPr>
        <w:ind w:firstLine="539"/>
        <w:jc w:val="both"/>
        <w:rPr>
          <w:rStyle w:val="hps"/>
          <w:rFonts w:ascii="Arial" w:hAnsi="Arial" w:cs="Arial"/>
          <w:color w:val="222222"/>
          <w:sz w:val="20"/>
          <w:szCs w:val="20"/>
        </w:rPr>
      </w:pPr>
    </w:p>
    <w:p w14:paraId="004DED8C" w14:textId="77777777" w:rsidR="00E05E60" w:rsidRPr="00E05E60" w:rsidRDefault="00E05E60" w:rsidP="00E05E60">
      <w:pPr>
        <w:ind w:firstLine="539"/>
        <w:jc w:val="both"/>
        <w:rPr>
          <w:rStyle w:val="hps"/>
          <w:rFonts w:ascii="Arial" w:hAnsi="Arial" w:cs="Arial"/>
          <w:b/>
          <w:color w:val="222222"/>
          <w:sz w:val="22"/>
          <w:szCs w:val="20"/>
        </w:rPr>
      </w:pPr>
      <w:r w:rsidRPr="00E05E60">
        <w:rPr>
          <w:rStyle w:val="hps"/>
          <w:rFonts w:ascii="Arial" w:hAnsi="Arial" w:cs="Arial"/>
          <w:b/>
          <w:color w:val="222222"/>
          <w:sz w:val="22"/>
          <w:szCs w:val="20"/>
        </w:rPr>
        <w:t>7.5.4.2 Устранение дефектов</w:t>
      </w:r>
    </w:p>
    <w:p w14:paraId="0B2A4442" w14:textId="77777777" w:rsidR="00E05E60" w:rsidRDefault="00E05E60" w:rsidP="00E05E60">
      <w:pPr>
        <w:ind w:firstLine="539"/>
        <w:jc w:val="both"/>
        <w:rPr>
          <w:rStyle w:val="hps"/>
          <w:rFonts w:ascii="Arial" w:hAnsi="Arial" w:cs="Arial"/>
          <w:color w:val="222222"/>
          <w:sz w:val="20"/>
          <w:szCs w:val="20"/>
        </w:rPr>
      </w:pPr>
    </w:p>
    <w:p w14:paraId="3E39BECB" w14:textId="5D67F6C3" w:rsidR="00600764" w:rsidRDefault="00E05E60" w:rsidP="00E05E60">
      <w:pPr>
        <w:ind w:firstLine="539"/>
        <w:jc w:val="both"/>
        <w:rPr>
          <w:rStyle w:val="hps"/>
          <w:rFonts w:ascii="Arial" w:hAnsi="Arial" w:cs="Arial"/>
          <w:color w:val="222222"/>
          <w:sz w:val="20"/>
          <w:szCs w:val="20"/>
        </w:rPr>
      </w:pPr>
      <w:r w:rsidRPr="00E05E60">
        <w:rPr>
          <w:rStyle w:val="hps"/>
          <w:rFonts w:ascii="Arial" w:hAnsi="Arial" w:cs="Arial"/>
          <w:color w:val="222222"/>
          <w:sz w:val="20"/>
          <w:szCs w:val="20"/>
        </w:rPr>
        <w:t xml:space="preserve">Ошибки, обнаруженные на этом этапе, должны быть устранены. Для каждой модификации должен быть выполнен анализ воздействия. Все модификации, которые оказывают влияние на рабочие продукты любого предыдущего этапа, должны инициировать возврат к этому этапу жизненного цикла безопасности программного обеспечения. </w:t>
      </w:r>
      <w:r>
        <w:rPr>
          <w:rStyle w:val="hps"/>
          <w:rFonts w:ascii="Arial" w:hAnsi="Arial" w:cs="Arial"/>
          <w:color w:val="222222"/>
          <w:sz w:val="20"/>
          <w:szCs w:val="20"/>
        </w:rPr>
        <w:t>Затем в</w:t>
      </w:r>
      <w:r w:rsidRPr="00E05E60">
        <w:rPr>
          <w:rStyle w:val="hps"/>
          <w:rFonts w:ascii="Arial" w:hAnsi="Arial" w:cs="Arial"/>
          <w:color w:val="222222"/>
          <w:sz w:val="20"/>
          <w:szCs w:val="20"/>
        </w:rPr>
        <w:t>се последующие этапы должны выполняться в соответствии с сери</w:t>
      </w:r>
      <w:r>
        <w:rPr>
          <w:rStyle w:val="hps"/>
          <w:rFonts w:ascii="Arial" w:hAnsi="Arial" w:cs="Arial"/>
          <w:color w:val="222222"/>
          <w:sz w:val="20"/>
          <w:szCs w:val="20"/>
        </w:rPr>
        <w:t>ей стандартов</w:t>
      </w:r>
      <w:r w:rsidRPr="00E05E60">
        <w:rPr>
          <w:rStyle w:val="hps"/>
          <w:rFonts w:ascii="Arial" w:hAnsi="Arial" w:cs="Arial"/>
          <w:color w:val="222222"/>
          <w:sz w:val="20"/>
          <w:szCs w:val="20"/>
        </w:rPr>
        <w:t xml:space="preserve"> ISO 25119.</w:t>
      </w:r>
    </w:p>
    <w:p w14:paraId="48595A59" w14:textId="77777777" w:rsidR="00600764" w:rsidRPr="00587E6B" w:rsidRDefault="00600764" w:rsidP="00E164D0">
      <w:pPr>
        <w:ind w:firstLine="539"/>
        <w:jc w:val="both"/>
        <w:rPr>
          <w:rStyle w:val="hps"/>
          <w:rFonts w:ascii="Arial" w:hAnsi="Arial" w:cs="Arial"/>
          <w:color w:val="222222"/>
          <w:sz w:val="20"/>
          <w:szCs w:val="20"/>
        </w:rPr>
      </w:pPr>
    </w:p>
    <w:p w14:paraId="065C840F" w14:textId="1DDFE126" w:rsidR="00587E6B" w:rsidRPr="00100617" w:rsidRDefault="00587E6B" w:rsidP="00587E6B">
      <w:pPr>
        <w:ind w:firstLine="540"/>
        <w:rPr>
          <w:rFonts w:ascii="Arial" w:hAnsi="Arial" w:cs="Arial"/>
          <w:b/>
          <w:bCs/>
          <w:sz w:val="22"/>
          <w:szCs w:val="22"/>
        </w:rPr>
      </w:pPr>
      <w:r>
        <w:rPr>
          <w:rFonts w:ascii="Arial" w:hAnsi="Arial" w:cs="Arial"/>
          <w:b/>
          <w:bCs/>
          <w:sz w:val="22"/>
          <w:szCs w:val="22"/>
        </w:rPr>
        <w:lastRenderedPageBreak/>
        <w:t>7</w:t>
      </w:r>
      <w:r w:rsidRPr="00282494">
        <w:rPr>
          <w:rFonts w:ascii="Arial" w:hAnsi="Arial" w:cs="Arial"/>
          <w:b/>
          <w:bCs/>
          <w:sz w:val="22"/>
          <w:szCs w:val="22"/>
        </w:rPr>
        <w:t>.</w:t>
      </w:r>
      <w:r>
        <w:rPr>
          <w:rFonts w:ascii="Arial" w:hAnsi="Arial" w:cs="Arial"/>
          <w:b/>
          <w:bCs/>
          <w:sz w:val="22"/>
          <w:szCs w:val="22"/>
        </w:rPr>
        <w:t>5.5</w:t>
      </w:r>
      <w:r w:rsidRPr="00282494">
        <w:rPr>
          <w:rFonts w:ascii="Arial" w:hAnsi="Arial" w:cs="Arial"/>
          <w:b/>
          <w:bCs/>
          <w:sz w:val="22"/>
          <w:szCs w:val="22"/>
        </w:rPr>
        <w:t xml:space="preserve"> </w:t>
      </w:r>
      <w:r>
        <w:rPr>
          <w:rFonts w:ascii="Arial" w:hAnsi="Arial" w:cs="Arial"/>
          <w:b/>
          <w:bCs/>
          <w:sz w:val="22"/>
          <w:szCs w:val="22"/>
        </w:rPr>
        <w:t>Результаты работы</w:t>
      </w:r>
    </w:p>
    <w:p w14:paraId="2642E6C7" w14:textId="77777777" w:rsidR="00587E6B" w:rsidRPr="00F51891" w:rsidRDefault="00587E6B" w:rsidP="00587E6B">
      <w:pPr>
        <w:rPr>
          <w:rFonts w:ascii="Arial" w:hAnsi="Arial" w:cs="Arial"/>
          <w:bCs/>
          <w:sz w:val="8"/>
          <w:szCs w:val="8"/>
        </w:rPr>
      </w:pPr>
      <w:r>
        <w:rPr>
          <w:rFonts w:ascii="Arial" w:hAnsi="Arial" w:cs="Arial"/>
          <w:bCs/>
          <w:sz w:val="8"/>
          <w:szCs w:val="8"/>
        </w:rPr>
        <w:t>е</w:t>
      </w:r>
    </w:p>
    <w:p w14:paraId="6F9C2407" w14:textId="77777777" w:rsidR="00587E6B" w:rsidRDefault="00587E6B" w:rsidP="00587E6B">
      <w:pPr>
        <w:ind w:firstLine="539"/>
        <w:jc w:val="both"/>
        <w:rPr>
          <w:rStyle w:val="hps"/>
          <w:rFonts w:ascii="Arial" w:hAnsi="Arial" w:cs="Arial"/>
          <w:color w:val="222222"/>
          <w:sz w:val="20"/>
          <w:szCs w:val="20"/>
        </w:rPr>
      </w:pPr>
      <w:r>
        <w:rPr>
          <w:rStyle w:val="hps"/>
          <w:rFonts w:ascii="Arial" w:hAnsi="Arial" w:cs="Arial"/>
          <w:color w:val="222222"/>
          <w:sz w:val="20"/>
          <w:szCs w:val="20"/>
        </w:rPr>
        <w:t>Результатами работ, применительно к данному этапу, являются:</w:t>
      </w:r>
    </w:p>
    <w:p w14:paraId="541F022C" w14:textId="4FBEEA97" w:rsidR="00587E6B" w:rsidRDefault="00587E6B" w:rsidP="00587E6B">
      <w:pPr>
        <w:ind w:firstLine="539"/>
        <w:jc w:val="both"/>
        <w:rPr>
          <w:rStyle w:val="hps"/>
          <w:rFonts w:ascii="Arial" w:hAnsi="Arial" w:cs="Arial"/>
          <w:color w:val="222222"/>
          <w:sz w:val="20"/>
          <w:szCs w:val="20"/>
        </w:rPr>
      </w:pPr>
      <w:r>
        <w:rPr>
          <w:rStyle w:val="hps"/>
          <w:rFonts w:ascii="Arial" w:hAnsi="Arial" w:cs="Arial"/>
          <w:color w:val="222222"/>
          <w:sz w:val="20"/>
          <w:szCs w:val="20"/>
          <w:lang w:val="en-US"/>
        </w:rPr>
        <w:t>a</w:t>
      </w:r>
      <w:r w:rsidRPr="00C04874">
        <w:rPr>
          <w:rStyle w:val="hps"/>
          <w:rFonts w:ascii="Arial" w:hAnsi="Arial" w:cs="Arial"/>
          <w:color w:val="222222"/>
          <w:sz w:val="20"/>
          <w:szCs w:val="20"/>
        </w:rPr>
        <w:t>)</w:t>
      </w:r>
      <w:r>
        <w:rPr>
          <w:rStyle w:val="hps"/>
          <w:rFonts w:ascii="Arial" w:hAnsi="Arial" w:cs="Arial"/>
          <w:color w:val="222222"/>
          <w:sz w:val="20"/>
          <w:szCs w:val="20"/>
        </w:rPr>
        <w:t xml:space="preserve"> </w:t>
      </w:r>
      <w:proofErr w:type="gramStart"/>
      <w:r>
        <w:rPr>
          <w:rStyle w:val="hps"/>
          <w:rFonts w:ascii="Arial" w:hAnsi="Arial" w:cs="Arial"/>
          <w:color w:val="222222"/>
          <w:sz w:val="20"/>
          <w:szCs w:val="20"/>
        </w:rPr>
        <w:t>план</w:t>
      </w:r>
      <w:proofErr w:type="gramEnd"/>
      <w:r>
        <w:rPr>
          <w:rStyle w:val="hps"/>
          <w:rFonts w:ascii="Arial" w:hAnsi="Arial" w:cs="Arial"/>
          <w:color w:val="222222"/>
          <w:sz w:val="20"/>
          <w:szCs w:val="20"/>
        </w:rPr>
        <w:t xml:space="preserve"> испытаний программного модуля, </w:t>
      </w:r>
      <w:r w:rsidR="00882AEA">
        <w:rPr>
          <w:rStyle w:val="hps"/>
          <w:rFonts w:ascii="Arial" w:hAnsi="Arial" w:cs="Arial"/>
          <w:color w:val="222222"/>
          <w:sz w:val="20"/>
          <w:szCs w:val="20"/>
        </w:rPr>
        <w:t>согласно</w:t>
      </w:r>
      <w:r>
        <w:rPr>
          <w:rStyle w:val="hps"/>
          <w:rFonts w:ascii="Arial" w:hAnsi="Arial" w:cs="Arial"/>
          <w:color w:val="222222"/>
          <w:sz w:val="20"/>
          <w:szCs w:val="20"/>
        </w:rPr>
        <w:t xml:space="preserve"> 7.5.4.1;</w:t>
      </w:r>
    </w:p>
    <w:p w14:paraId="44A345E6" w14:textId="461547C1" w:rsidR="00587E6B" w:rsidRDefault="00587E6B" w:rsidP="00587E6B">
      <w:pPr>
        <w:ind w:firstLine="539"/>
        <w:jc w:val="both"/>
        <w:rPr>
          <w:rStyle w:val="hps"/>
          <w:rFonts w:ascii="Arial" w:hAnsi="Arial" w:cs="Arial"/>
          <w:color w:val="222222"/>
          <w:sz w:val="20"/>
          <w:szCs w:val="20"/>
        </w:rPr>
      </w:pPr>
      <w:r>
        <w:rPr>
          <w:rStyle w:val="hps"/>
          <w:rFonts w:ascii="Arial" w:hAnsi="Arial" w:cs="Arial"/>
          <w:color w:val="222222"/>
          <w:sz w:val="20"/>
          <w:szCs w:val="20"/>
          <w:lang w:val="en-US"/>
        </w:rPr>
        <w:t>b</w:t>
      </w:r>
      <w:r>
        <w:rPr>
          <w:rStyle w:val="hps"/>
          <w:rFonts w:ascii="Arial" w:hAnsi="Arial" w:cs="Arial"/>
          <w:color w:val="222222"/>
          <w:sz w:val="20"/>
          <w:szCs w:val="20"/>
        </w:rPr>
        <w:t xml:space="preserve">) </w:t>
      </w:r>
      <w:proofErr w:type="gramStart"/>
      <w:r>
        <w:rPr>
          <w:rStyle w:val="hps"/>
          <w:rFonts w:ascii="Arial" w:hAnsi="Arial" w:cs="Arial"/>
          <w:color w:val="222222"/>
          <w:sz w:val="20"/>
          <w:szCs w:val="20"/>
        </w:rPr>
        <w:t>спецификация</w:t>
      </w:r>
      <w:proofErr w:type="gramEnd"/>
      <w:r>
        <w:rPr>
          <w:rStyle w:val="hps"/>
          <w:rFonts w:ascii="Arial" w:hAnsi="Arial" w:cs="Arial"/>
          <w:color w:val="222222"/>
          <w:sz w:val="20"/>
          <w:szCs w:val="20"/>
        </w:rPr>
        <w:t xml:space="preserve"> испытаний программного модуля в соответствии с 7.5.4.1;</w:t>
      </w:r>
    </w:p>
    <w:p w14:paraId="46BD6252" w14:textId="1A2E6458" w:rsidR="00587E6B" w:rsidRDefault="00587E6B" w:rsidP="00587E6B">
      <w:pPr>
        <w:ind w:firstLine="539"/>
        <w:jc w:val="both"/>
        <w:rPr>
          <w:rStyle w:val="hps"/>
          <w:rFonts w:ascii="Arial" w:hAnsi="Arial" w:cs="Arial"/>
          <w:color w:val="222222"/>
          <w:sz w:val="20"/>
          <w:szCs w:val="20"/>
        </w:rPr>
      </w:pPr>
      <w:r>
        <w:rPr>
          <w:rStyle w:val="hps"/>
          <w:rFonts w:ascii="Arial" w:hAnsi="Arial" w:cs="Arial"/>
          <w:color w:val="222222"/>
          <w:sz w:val="20"/>
          <w:szCs w:val="20"/>
          <w:lang w:val="en-US"/>
        </w:rPr>
        <w:t>c</w:t>
      </w:r>
      <w:r w:rsidRPr="00C04874">
        <w:rPr>
          <w:rStyle w:val="hps"/>
          <w:rFonts w:ascii="Arial" w:hAnsi="Arial" w:cs="Arial"/>
          <w:color w:val="222222"/>
          <w:sz w:val="20"/>
          <w:szCs w:val="20"/>
        </w:rPr>
        <w:t xml:space="preserve">) </w:t>
      </w:r>
      <w:proofErr w:type="gramStart"/>
      <w:r>
        <w:rPr>
          <w:rStyle w:val="hps"/>
          <w:rFonts w:ascii="Arial" w:hAnsi="Arial" w:cs="Arial"/>
          <w:color w:val="222222"/>
          <w:sz w:val="20"/>
          <w:szCs w:val="20"/>
        </w:rPr>
        <w:t>отчет</w:t>
      </w:r>
      <w:proofErr w:type="gramEnd"/>
      <w:r>
        <w:rPr>
          <w:rStyle w:val="hps"/>
          <w:rFonts w:ascii="Arial" w:hAnsi="Arial" w:cs="Arial"/>
          <w:color w:val="222222"/>
          <w:sz w:val="20"/>
          <w:szCs w:val="20"/>
        </w:rPr>
        <w:t xml:space="preserve"> о результатах испытания программного модуля</w:t>
      </w:r>
      <w:r w:rsidR="00086BD9">
        <w:rPr>
          <w:rStyle w:val="hps"/>
          <w:rFonts w:ascii="Arial" w:hAnsi="Arial" w:cs="Arial"/>
          <w:color w:val="222222"/>
          <w:sz w:val="20"/>
          <w:szCs w:val="20"/>
        </w:rPr>
        <w:t xml:space="preserve"> на эффективность</w:t>
      </w:r>
      <w:r>
        <w:rPr>
          <w:rStyle w:val="hps"/>
          <w:rFonts w:ascii="Arial" w:hAnsi="Arial" w:cs="Arial"/>
          <w:color w:val="222222"/>
          <w:sz w:val="20"/>
          <w:szCs w:val="20"/>
        </w:rPr>
        <w:t xml:space="preserve"> защиты.</w:t>
      </w:r>
    </w:p>
    <w:p w14:paraId="6A71AE7E" w14:textId="77777777" w:rsidR="00587E6B" w:rsidRPr="00F54A94" w:rsidRDefault="00587E6B" w:rsidP="00587E6B">
      <w:pPr>
        <w:ind w:firstLine="540"/>
        <w:jc w:val="both"/>
        <w:rPr>
          <w:rFonts w:ascii="Arial" w:hAnsi="Arial" w:cs="Arial"/>
          <w:sz w:val="20"/>
          <w:szCs w:val="20"/>
        </w:rPr>
      </w:pPr>
    </w:p>
    <w:p w14:paraId="263FF549" w14:textId="5D3F0921" w:rsidR="00587E6B" w:rsidRPr="004027B7" w:rsidRDefault="00587E6B" w:rsidP="00587E6B">
      <w:pPr>
        <w:ind w:firstLine="540"/>
        <w:jc w:val="both"/>
        <w:rPr>
          <w:rFonts w:ascii="Arial" w:hAnsi="Arial" w:cs="Arial"/>
          <w:b/>
          <w:sz w:val="22"/>
          <w:szCs w:val="22"/>
        </w:rPr>
      </w:pPr>
      <w:r>
        <w:rPr>
          <w:rFonts w:ascii="Arial" w:hAnsi="Arial" w:cs="Arial"/>
          <w:b/>
          <w:sz w:val="22"/>
          <w:szCs w:val="22"/>
        </w:rPr>
        <w:t>7.6</w:t>
      </w:r>
      <w:r w:rsidRPr="00F54A94">
        <w:rPr>
          <w:rFonts w:ascii="Arial" w:hAnsi="Arial" w:cs="Arial"/>
          <w:b/>
          <w:sz w:val="22"/>
          <w:szCs w:val="22"/>
        </w:rPr>
        <w:t xml:space="preserve"> </w:t>
      </w:r>
      <w:r>
        <w:rPr>
          <w:rFonts w:ascii="Arial" w:hAnsi="Arial" w:cs="Arial"/>
          <w:b/>
          <w:sz w:val="22"/>
          <w:szCs w:val="22"/>
        </w:rPr>
        <w:t>Интеграция программного обеспечения и испытания</w:t>
      </w:r>
    </w:p>
    <w:p w14:paraId="7EB1BF5E" w14:textId="77777777" w:rsidR="00587E6B" w:rsidRPr="00F54A94" w:rsidRDefault="00587E6B" w:rsidP="00587E6B">
      <w:pPr>
        <w:ind w:firstLine="540"/>
        <w:jc w:val="both"/>
        <w:rPr>
          <w:rFonts w:ascii="Arial" w:hAnsi="Arial" w:cs="Arial"/>
          <w:sz w:val="20"/>
          <w:szCs w:val="20"/>
        </w:rPr>
      </w:pPr>
    </w:p>
    <w:p w14:paraId="04076ECA" w14:textId="17FC154A" w:rsidR="00587E6B" w:rsidRPr="00F54A94" w:rsidRDefault="00587E6B" w:rsidP="00587E6B">
      <w:pPr>
        <w:ind w:firstLine="540"/>
        <w:rPr>
          <w:rFonts w:ascii="Arial" w:hAnsi="Arial" w:cs="Arial"/>
          <w:b/>
          <w:bCs/>
          <w:sz w:val="22"/>
          <w:szCs w:val="22"/>
        </w:rPr>
      </w:pPr>
      <w:r>
        <w:rPr>
          <w:rFonts w:ascii="Arial" w:hAnsi="Arial" w:cs="Arial"/>
          <w:b/>
          <w:bCs/>
          <w:sz w:val="22"/>
          <w:szCs w:val="22"/>
        </w:rPr>
        <w:t>7.6</w:t>
      </w:r>
      <w:r w:rsidRPr="00F54A94">
        <w:rPr>
          <w:rFonts w:ascii="Arial" w:hAnsi="Arial" w:cs="Arial"/>
          <w:b/>
          <w:bCs/>
          <w:sz w:val="22"/>
          <w:szCs w:val="22"/>
        </w:rPr>
        <w:t xml:space="preserve">.1 </w:t>
      </w:r>
      <w:r>
        <w:rPr>
          <w:rFonts w:ascii="Arial" w:hAnsi="Arial" w:cs="Arial"/>
          <w:b/>
          <w:bCs/>
          <w:sz w:val="22"/>
          <w:szCs w:val="22"/>
        </w:rPr>
        <w:t>Цели</w:t>
      </w:r>
    </w:p>
    <w:p w14:paraId="2C31F5C1" w14:textId="77777777" w:rsidR="00587E6B" w:rsidRPr="00F54A94" w:rsidRDefault="00587E6B" w:rsidP="00587E6B">
      <w:pPr>
        <w:ind w:firstLine="540"/>
        <w:rPr>
          <w:rFonts w:ascii="Arial" w:hAnsi="Arial" w:cs="Arial"/>
          <w:bCs/>
          <w:sz w:val="8"/>
          <w:szCs w:val="8"/>
        </w:rPr>
      </w:pPr>
    </w:p>
    <w:p w14:paraId="13ADB3B3" w14:textId="6EBD5836" w:rsidR="00587E6B" w:rsidRDefault="00B40933" w:rsidP="00587E6B">
      <w:pPr>
        <w:ind w:firstLine="539"/>
        <w:jc w:val="both"/>
        <w:rPr>
          <w:rStyle w:val="hps"/>
          <w:rFonts w:ascii="Arial" w:hAnsi="Arial" w:cs="Arial"/>
          <w:color w:val="222222"/>
          <w:sz w:val="20"/>
          <w:szCs w:val="20"/>
        </w:rPr>
      </w:pPr>
      <w:r>
        <w:rPr>
          <w:rStyle w:val="hps"/>
          <w:rFonts w:ascii="Arial" w:hAnsi="Arial" w:cs="Arial"/>
          <w:color w:val="222222"/>
          <w:sz w:val="20"/>
          <w:szCs w:val="20"/>
        </w:rPr>
        <w:t xml:space="preserve">Первой целью интеграции программного обеспечения и испытаний является пошаговая интеграция блоков программного обеспечения в компоненты программного обеспечения до полного встраивания программного обеспечения в </w:t>
      </w:r>
      <w:r>
        <w:rPr>
          <w:rStyle w:val="hps"/>
          <w:rFonts w:ascii="Arial" w:hAnsi="Arial" w:cs="Arial"/>
          <w:color w:val="222222"/>
          <w:sz w:val="20"/>
          <w:szCs w:val="20"/>
          <w:lang w:val="en-US"/>
        </w:rPr>
        <w:t>ECU</w:t>
      </w:r>
      <w:r w:rsidR="00587E6B">
        <w:rPr>
          <w:rStyle w:val="hps"/>
          <w:rFonts w:ascii="Arial" w:hAnsi="Arial" w:cs="Arial"/>
          <w:color w:val="222222"/>
          <w:sz w:val="20"/>
          <w:szCs w:val="20"/>
        </w:rPr>
        <w:t xml:space="preserve">. </w:t>
      </w:r>
    </w:p>
    <w:p w14:paraId="0A8DD975" w14:textId="77777777" w:rsidR="00587E6B" w:rsidRPr="00C31FF7" w:rsidRDefault="00587E6B" w:rsidP="00587E6B">
      <w:pPr>
        <w:ind w:firstLine="540"/>
        <w:jc w:val="both"/>
        <w:rPr>
          <w:rFonts w:ascii="Arial" w:hAnsi="Arial" w:cs="Arial"/>
          <w:sz w:val="8"/>
          <w:szCs w:val="8"/>
        </w:rPr>
      </w:pPr>
    </w:p>
    <w:p w14:paraId="7EDC16BF" w14:textId="2A77C249" w:rsidR="00587E6B" w:rsidRPr="003D249F" w:rsidRDefault="00587E6B" w:rsidP="00587E6B">
      <w:pPr>
        <w:ind w:firstLine="540"/>
        <w:jc w:val="both"/>
        <w:rPr>
          <w:rFonts w:ascii="Arial" w:hAnsi="Arial" w:cs="Arial"/>
          <w:sz w:val="18"/>
          <w:szCs w:val="18"/>
        </w:rPr>
      </w:pPr>
      <w:r w:rsidRPr="00C31FF7">
        <w:rPr>
          <w:rFonts w:ascii="Arial" w:hAnsi="Arial" w:cs="Arial"/>
          <w:spacing w:val="40"/>
          <w:sz w:val="18"/>
          <w:szCs w:val="18"/>
        </w:rPr>
        <w:t>Примечание</w:t>
      </w:r>
      <w:r w:rsidRPr="00C31FF7">
        <w:rPr>
          <w:rFonts w:ascii="Arial" w:hAnsi="Arial" w:cs="Arial"/>
          <w:sz w:val="18"/>
          <w:szCs w:val="18"/>
        </w:rPr>
        <w:t xml:space="preserve"> – </w:t>
      </w:r>
      <w:r w:rsidR="00B40933">
        <w:rPr>
          <w:rFonts w:ascii="Arial" w:hAnsi="Arial" w:cs="Arial"/>
          <w:sz w:val="18"/>
          <w:szCs w:val="18"/>
        </w:rPr>
        <w:t xml:space="preserve">Встраиваемое в </w:t>
      </w:r>
      <w:r w:rsidR="00B40933">
        <w:rPr>
          <w:rFonts w:ascii="Arial" w:hAnsi="Arial" w:cs="Arial"/>
          <w:sz w:val="18"/>
          <w:szCs w:val="18"/>
          <w:lang w:val="en-US"/>
        </w:rPr>
        <w:t>ECU</w:t>
      </w:r>
      <w:r w:rsidR="00B40933">
        <w:rPr>
          <w:rFonts w:ascii="Arial" w:hAnsi="Arial" w:cs="Arial"/>
          <w:sz w:val="18"/>
          <w:szCs w:val="18"/>
        </w:rPr>
        <w:t xml:space="preserve"> программное обеспечение может состоять из компонентов программного обеспечения, связанных с обеспечение безопасности, или из компонентов программного обеспечения, несвязанных с обеспечение безопасности</w:t>
      </w:r>
      <w:r w:rsidRPr="00C31FF7">
        <w:rPr>
          <w:rFonts w:ascii="Arial" w:hAnsi="Arial" w:cs="Arial"/>
          <w:sz w:val="18"/>
          <w:szCs w:val="18"/>
        </w:rPr>
        <w:t>.</w:t>
      </w:r>
      <w:r w:rsidRPr="003D249F">
        <w:rPr>
          <w:rFonts w:ascii="Arial" w:hAnsi="Arial" w:cs="Arial"/>
          <w:sz w:val="18"/>
          <w:szCs w:val="18"/>
        </w:rPr>
        <w:t xml:space="preserve"> </w:t>
      </w:r>
    </w:p>
    <w:p w14:paraId="5C6194E5" w14:textId="77777777" w:rsidR="00587E6B" w:rsidRPr="008025FF" w:rsidRDefault="00587E6B" w:rsidP="00587E6B">
      <w:pPr>
        <w:ind w:firstLine="540"/>
        <w:jc w:val="both"/>
        <w:rPr>
          <w:rFonts w:ascii="Arial" w:hAnsi="Arial" w:cs="Arial"/>
          <w:sz w:val="8"/>
          <w:szCs w:val="8"/>
        </w:rPr>
      </w:pPr>
    </w:p>
    <w:p w14:paraId="7E95A7FC" w14:textId="0EC8BB82" w:rsidR="00587E6B" w:rsidRDefault="00B40933" w:rsidP="00587E6B">
      <w:pPr>
        <w:ind w:firstLine="539"/>
        <w:jc w:val="both"/>
        <w:rPr>
          <w:rStyle w:val="hps"/>
          <w:rFonts w:ascii="Arial" w:hAnsi="Arial" w:cs="Arial"/>
          <w:color w:val="222222"/>
          <w:sz w:val="20"/>
          <w:szCs w:val="20"/>
        </w:rPr>
      </w:pPr>
      <w:r>
        <w:rPr>
          <w:rStyle w:val="hps"/>
          <w:rFonts w:ascii="Arial" w:hAnsi="Arial" w:cs="Arial"/>
          <w:color w:val="222222"/>
          <w:sz w:val="20"/>
          <w:szCs w:val="20"/>
        </w:rPr>
        <w:t xml:space="preserve">Второй целью является верификация </w:t>
      </w:r>
      <w:r w:rsidR="00587E6B">
        <w:rPr>
          <w:rStyle w:val="hps"/>
          <w:rFonts w:ascii="Arial" w:hAnsi="Arial" w:cs="Arial"/>
          <w:color w:val="222222"/>
          <w:sz w:val="20"/>
          <w:szCs w:val="20"/>
        </w:rPr>
        <w:t xml:space="preserve">того, что </w:t>
      </w:r>
      <w:r>
        <w:rPr>
          <w:rStyle w:val="hps"/>
          <w:rFonts w:ascii="Arial" w:hAnsi="Arial" w:cs="Arial"/>
          <w:color w:val="222222"/>
          <w:sz w:val="20"/>
          <w:szCs w:val="20"/>
        </w:rPr>
        <w:t>встроенное программное обеспечение</w:t>
      </w:r>
      <w:r w:rsidR="00587E6B">
        <w:rPr>
          <w:rStyle w:val="hps"/>
          <w:rFonts w:ascii="Arial" w:hAnsi="Arial" w:cs="Arial"/>
          <w:color w:val="222222"/>
          <w:sz w:val="20"/>
          <w:szCs w:val="20"/>
        </w:rPr>
        <w:t xml:space="preserve"> правильно (корректно) реализует требования безопасности программного обеспечения. </w:t>
      </w:r>
    </w:p>
    <w:p w14:paraId="6B378099" w14:textId="77777777" w:rsidR="00B40933" w:rsidRDefault="00B40933" w:rsidP="00B40933">
      <w:pPr>
        <w:ind w:firstLine="539"/>
        <w:jc w:val="both"/>
        <w:rPr>
          <w:rStyle w:val="hps"/>
          <w:rFonts w:ascii="Arial" w:hAnsi="Arial" w:cs="Arial"/>
          <w:color w:val="222222"/>
          <w:sz w:val="20"/>
          <w:szCs w:val="20"/>
        </w:rPr>
      </w:pPr>
    </w:p>
    <w:p w14:paraId="4B4D6E02" w14:textId="07DE4C03" w:rsidR="00B40933" w:rsidRPr="00F51891" w:rsidRDefault="00B40933" w:rsidP="00B40933">
      <w:pPr>
        <w:ind w:firstLine="540"/>
        <w:jc w:val="both"/>
        <w:rPr>
          <w:rFonts w:ascii="Arial" w:hAnsi="Arial" w:cs="Arial"/>
          <w:b/>
          <w:sz w:val="22"/>
          <w:szCs w:val="22"/>
        </w:rPr>
      </w:pPr>
      <w:r>
        <w:rPr>
          <w:rFonts w:ascii="Arial" w:hAnsi="Arial" w:cs="Arial"/>
          <w:b/>
          <w:sz w:val="22"/>
          <w:szCs w:val="22"/>
        </w:rPr>
        <w:t>7.6.2</w:t>
      </w:r>
      <w:r w:rsidRPr="00F51891">
        <w:rPr>
          <w:rFonts w:ascii="Arial" w:hAnsi="Arial" w:cs="Arial"/>
          <w:b/>
          <w:sz w:val="22"/>
          <w:szCs w:val="22"/>
        </w:rPr>
        <w:t xml:space="preserve"> </w:t>
      </w:r>
      <w:r>
        <w:rPr>
          <w:rFonts w:ascii="Arial" w:hAnsi="Arial" w:cs="Arial"/>
          <w:b/>
          <w:sz w:val="22"/>
          <w:szCs w:val="22"/>
        </w:rPr>
        <w:t>Общие положения</w:t>
      </w:r>
    </w:p>
    <w:p w14:paraId="74822973" w14:textId="77777777" w:rsidR="00B40933" w:rsidRPr="00F51891" w:rsidRDefault="00B40933" w:rsidP="00B40933">
      <w:pPr>
        <w:ind w:firstLine="540"/>
        <w:rPr>
          <w:rFonts w:ascii="Arial" w:hAnsi="Arial" w:cs="Arial"/>
          <w:bCs/>
          <w:sz w:val="8"/>
          <w:szCs w:val="8"/>
        </w:rPr>
      </w:pPr>
    </w:p>
    <w:p w14:paraId="0AEB7EFA" w14:textId="43857945" w:rsidR="0085772F" w:rsidRDefault="00B40933" w:rsidP="00B40933">
      <w:pPr>
        <w:ind w:firstLine="539"/>
        <w:jc w:val="both"/>
        <w:rPr>
          <w:rStyle w:val="hps"/>
          <w:rFonts w:ascii="Arial" w:hAnsi="Arial" w:cs="Arial"/>
          <w:color w:val="222222"/>
          <w:sz w:val="20"/>
          <w:szCs w:val="20"/>
        </w:rPr>
      </w:pPr>
      <w:r>
        <w:rPr>
          <w:rStyle w:val="hps"/>
          <w:rFonts w:ascii="Arial" w:hAnsi="Arial" w:cs="Arial"/>
          <w:color w:val="222222"/>
          <w:sz w:val="20"/>
          <w:szCs w:val="20"/>
        </w:rPr>
        <w:t>На этом этапе конкретны</w:t>
      </w:r>
      <w:r w:rsidR="00086BD9">
        <w:rPr>
          <w:rStyle w:val="hps"/>
          <w:rFonts w:ascii="Arial" w:hAnsi="Arial" w:cs="Arial"/>
          <w:color w:val="222222"/>
          <w:sz w:val="20"/>
          <w:szCs w:val="20"/>
        </w:rPr>
        <w:t>е уровни интеграции испытывают</w:t>
      </w:r>
      <w:r>
        <w:rPr>
          <w:rStyle w:val="hps"/>
          <w:rFonts w:ascii="Arial" w:hAnsi="Arial" w:cs="Arial"/>
          <w:color w:val="222222"/>
          <w:sz w:val="20"/>
          <w:szCs w:val="20"/>
        </w:rPr>
        <w:t xml:space="preserve"> </w:t>
      </w:r>
      <w:r w:rsidR="0085772F">
        <w:rPr>
          <w:rStyle w:val="hps"/>
          <w:rFonts w:ascii="Arial" w:hAnsi="Arial" w:cs="Arial"/>
          <w:color w:val="222222"/>
          <w:sz w:val="20"/>
          <w:szCs w:val="20"/>
        </w:rPr>
        <w:t>на соответствие требованиям безопасности программного</w:t>
      </w:r>
      <w:r w:rsidR="00086BD9">
        <w:rPr>
          <w:rStyle w:val="hps"/>
          <w:rFonts w:ascii="Arial" w:hAnsi="Arial" w:cs="Arial"/>
          <w:color w:val="222222"/>
          <w:sz w:val="20"/>
          <w:szCs w:val="20"/>
        </w:rPr>
        <w:t xml:space="preserve"> обеспечения. Также испытывают</w:t>
      </w:r>
      <w:r w:rsidR="0085772F">
        <w:rPr>
          <w:rStyle w:val="hps"/>
          <w:rFonts w:ascii="Arial" w:hAnsi="Arial" w:cs="Arial"/>
          <w:color w:val="222222"/>
          <w:sz w:val="20"/>
          <w:szCs w:val="20"/>
        </w:rPr>
        <w:t xml:space="preserve"> интерфейс для взаимодействия между программными модулями и/или компонентами программного обеспечения. Этапы (шаги) интеграции и испытаний компонентов программного обеспечения должны непосредственно соответствовать иерархической архитектуре программного обеспечения.</w:t>
      </w:r>
    </w:p>
    <w:p w14:paraId="1B922D11" w14:textId="77777777" w:rsidR="00B40933" w:rsidRPr="00F54A94" w:rsidRDefault="00B40933" w:rsidP="00B40933">
      <w:pPr>
        <w:ind w:firstLine="540"/>
        <w:jc w:val="both"/>
        <w:rPr>
          <w:rFonts w:ascii="Arial" w:hAnsi="Arial" w:cs="Arial"/>
          <w:sz w:val="20"/>
          <w:szCs w:val="20"/>
        </w:rPr>
      </w:pPr>
    </w:p>
    <w:p w14:paraId="51D7B50C" w14:textId="6AB86BAB" w:rsidR="00B40933" w:rsidRPr="004A05A9" w:rsidRDefault="0085772F" w:rsidP="00B40933">
      <w:pPr>
        <w:ind w:firstLine="540"/>
        <w:rPr>
          <w:rFonts w:ascii="Arial" w:hAnsi="Arial" w:cs="Arial"/>
          <w:b/>
          <w:bCs/>
          <w:sz w:val="22"/>
          <w:szCs w:val="22"/>
        </w:rPr>
      </w:pPr>
      <w:r>
        <w:rPr>
          <w:rFonts w:ascii="Arial" w:hAnsi="Arial" w:cs="Arial"/>
          <w:b/>
          <w:bCs/>
          <w:sz w:val="22"/>
          <w:szCs w:val="22"/>
        </w:rPr>
        <w:t>7.6</w:t>
      </w:r>
      <w:r w:rsidR="00B40933">
        <w:rPr>
          <w:rFonts w:ascii="Arial" w:hAnsi="Arial" w:cs="Arial"/>
          <w:b/>
          <w:bCs/>
          <w:sz w:val="22"/>
          <w:szCs w:val="22"/>
        </w:rPr>
        <w:t>.3</w:t>
      </w:r>
      <w:r w:rsidR="00B40933" w:rsidRPr="003D249F">
        <w:rPr>
          <w:rFonts w:ascii="Arial" w:hAnsi="Arial" w:cs="Arial"/>
          <w:b/>
          <w:bCs/>
          <w:sz w:val="22"/>
          <w:szCs w:val="22"/>
        </w:rPr>
        <w:t xml:space="preserve"> </w:t>
      </w:r>
      <w:r w:rsidR="00B40933">
        <w:rPr>
          <w:rFonts w:ascii="Arial" w:hAnsi="Arial" w:cs="Arial"/>
          <w:b/>
          <w:bCs/>
          <w:sz w:val="22"/>
          <w:szCs w:val="22"/>
        </w:rPr>
        <w:t xml:space="preserve">Необходимые предварительные условия </w:t>
      </w:r>
    </w:p>
    <w:p w14:paraId="5B497F53" w14:textId="77777777" w:rsidR="00B40933" w:rsidRPr="00760168" w:rsidRDefault="00B40933" w:rsidP="00B40933">
      <w:pPr>
        <w:ind w:firstLine="540"/>
        <w:rPr>
          <w:rFonts w:ascii="Arial" w:hAnsi="Arial" w:cs="Arial"/>
          <w:b/>
          <w:bCs/>
          <w:sz w:val="20"/>
          <w:szCs w:val="20"/>
        </w:rPr>
      </w:pPr>
    </w:p>
    <w:p w14:paraId="2DA6778F" w14:textId="1E012955" w:rsidR="00B40933" w:rsidRDefault="00B40933" w:rsidP="00B40933">
      <w:pPr>
        <w:ind w:firstLine="539"/>
        <w:jc w:val="both"/>
        <w:rPr>
          <w:rStyle w:val="hps"/>
          <w:rFonts w:ascii="Arial" w:hAnsi="Arial" w:cs="Arial"/>
          <w:color w:val="222222"/>
          <w:sz w:val="20"/>
          <w:szCs w:val="20"/>
        </w:rPr>
      </w:pPr>
      <w:r>
        <w:rPr>
          <w:rStyle w:val="hps"/>
          <w:rFonts w:ascii="Arial" w:hAnsi="Arial" w:cs="Arial"/>
          <w:color w:val="222222"/>
          <w:sz w:val="20"/>
          <w:szCs w:val="20"/>
        </w:rPr>
        <w:t xml:space="preserve">Необходимыми предварительными условиями для </w:t>
      </w:r>
      <w:r w:rsidR="0085772F">
        <w:rPr>
          <w:rStyle w:val="hps"/>
          <w:rFonts w:ascii="Arial" w:hAnsi="Arial" w:cs="Arial"/>
          <w:color w:val="222222"/>
          <w:sz w:val="20"/>
          <w:szCs w:val="20"/>
        </w:rPr>
        <w:t>интеграции программного обеспечения и испытаний</w:t>
      </w:r>
      <w:r>
        <w:rPr>
          <w:rStyle w:val="hps"/>
          <w:rFonts w:ascii="Arial" w:hAnsi="Arial" w:cs="Arial"/>
          <w:color w:val="222222"/>
          <w:sz w:val="20"/>
          <w:szCs w:val="20"/>
        </w:rPr>
        <w:t xml:space="preserve"> являются:</w:t>
      </w:r>
    </w:p>
    <w:p w14:paraId="66456BB5" w14:textId="031B374F" w:rsidR="00B40933" w:rsidRDefault="00B40933" w:rsidP="00B40933">
      <w:pPr>
        <w:ind w:firstLine="539"/>
        <w:jc w:val="both"/>
        <w:rPr>
          <w:rStyle w:val="hps"/>
          <w:rFonts w:ascii="Arial" w:hAnsi="Arial" w:cs="Arial"/>
          <w:color w:val="222222"/>
          <w:sz w:val="20"/>
          <w:szCs w:val="20"/>
        </w:rPr>
      </w:pPr>
      <w:r>
        <w:rPr>
          <w:rStyle w:val="hps"/>
          <w:rFonts w:ascii="Arial" w:hAnsi="Arial" w:cs="Arial"/>
          <w:color w:val="222222"/>
          <w:sz w:val="20"/>
          <w:szCs w:val="20"/>
        </w:rPr>
        <w:t>- план проекта программного обеспечения (см. 7.1.</w:t>
      </w:r>
      <w:r w:rsidR="00DF02E1">
        <w:rPr>
          <w:rStyle w:val="hps"/>
          <w:rFonts w:ascii="Arial" w:hAnsi="Arial" w:cs="Arial"/>
          <w:color w:val="222222"/>
          <w:sz w:val="20"/>
          <w:szCs w:val="20"/>
        </w:rPr>
        <w:t>1 – 7.1.4.6</w:t>
      </w:r>
      <w:r>
        <w:rPr>
          <w:rStyle w:val="hps"/>
          <w:rFonts w:ascii="Arial" w:hAnsi="Arial" w:cs="Arial"/>
          <w:color w:val="222222"/>
          <w:sz w:val="20"/>
          <w:szCs w:val="20"/>
        </w:rPr>
        <w:t>);</w:t>
      </w:r>
    </w:p>
    <w:p w14:paraId="1041F8E4" w14:textId="77777777" w:rsidR="00B40933" w:rsidRDefault="00B40933" w:rsidP="00B40933">
      <w:pPr>
        <w:ind w:firstLine="539"/>
        <w:jc w:val="both"/>
        <w:rPr>
          <w:rStyle w:val="hps"/>
          <w:rFonts w:ascii="Arial" w:hAnsi="Arial" w:cs="Arial"/>
          <w:color w:val="222222"/>
          <w:sz w:val="20"/>
          <w:szCs w:val="20"/>
        </w:rPr>
      </w:pPr>
      <w:r>
        <w:rPr>
          <w:rStyle w:val="hps"/>
          <w:rFonts w:ascii="Arial" w:hAnsi="Arial" w:cs="Arial"/>
          <w:color w:val="222222"/>
          <w:sz w:val="20"/>
          <w:szCs w:val="20"/>
        </w:rPr>
        <w:t xml:space="preserve">- требования к программному обеспечению </w:t>
      </w:r>
      <w:r w:rsidRPr="00AE094C">
        <w:rPr>
          <w:rStyle w:val="hps"/>
          <w:rFonts w:ascii="Arial" w:hAnsi="Arial" w:cs="Arial"/>
          <w:color w:val="222222"/>
          <w:sz w:val="20"/>
          <w:szCs w:val="20"/>
        </w:rPr>
        <w:t>[</w:t>
      </w:r>
      <w:r>
        <w:rPr>
          <w:rStyle w:val="hps"/>
          <w:rFonts w:ascii="Arial" w:hAnsi="Arial" w:cs="Arial"/>
          <w:color w:val="222222"/>
          <w:sz w:val="20"/>
          <w:szCs w:val="20"/>
        </w:rPr>
        <w:t xml:space="preserve">см. 7.2.5 </w:t>
      </w:r>
      <w:r>
        <w:rPr>
          <w:rStyle w:val="hps"/>
          <w:rFonts w:ascii="Arial" w:hAnsi="Arial" w:cs="Arial"/>
          <w:color w:val="222222"/>
          <w:sz w:val="20"/>
          <w:szCs w:val="20"/>
          <w:lang w:val="en-US"/>
        </w:rPr>
        <w:t>a</w:t>
      </w:r>
      <w:r w:rsidRPr="00AE094C">
        <w:rPr>
          <w:rStyle w:val="hps"/>
          <w:rFonts w:ascii="Arial" w:hAnsi="Arial" w:cs="Arial"/>
          <w:color w:val="222222"/>
          <w:sz w:val="20"/>
          <w:szCs w:val="20"/>
        </w:rPr>
        <w:t>)</w:t>
      </w:r>
      <w:r>
        <w:rPr>
          <w:rStyle w:val="hps"/>
          <w:rFonts w:ascii="Arial" w:hAnsi="Arial" w:cs="Arial"/>
          <w:color w:val="222222"/>
          <w:sz w:val="20"/>
          <w:szCs w:val="20"/>
        </w:rPr>
        <w:t xml:space="preserve"> и </w:t>
      </w:r>
      <w:r>
        <w:rPr>
          <w:rStyle w:val="hps"/>
          <w:rFonts w:ascii="Arial" w:hAnsi="Arial" w:cs="Arial"/>
          <w:color w:val="222222"/>
          <w:sz w:val="20"/>
          <w:szCs w:val="20"/>
          <w:lang w:val="en-US"/>
        </w:rPr>
        <w:t>b</w:t>
      </w:r>
      <w:r w:rsidRPr="00AE094C">
        <w:rPr>
          <w:rStyle w:val="hps"/>
          <w:rFonts w:ascii="Arial" w:hAnsi="Arial" w:cs="Arial"/>
          <w:color w:val="222222"/>
          <w:sz w:val="20"/>
          <w:szCs w:val="20"/>
        </w:rPr>
        <w:t>)]</w:t>
      </w:r>
      <w:r>
        <w:rPr>
          <w:rStyle w:val="hps"/>
          <w:rFonts w:ascii="Arial" w:hAnsi="Arial" w:cs="Arial"/>
          <w:color w:val="222222"/>
          <w:sz w:val="20"/>
          <w:szCs w:val="20"/>
        </w:rPr>
        <w:t>;</w:t>
      </w:r>
    </w:p>
    <w:p w14:paraId="2D9B532F" w14:textId="7C243549" w:rsidR="0085772F" w:rsidRDefault="0085772F" w:rsidP="00B40933">
      <w:pPr>
        <w:ind w:firstLine="539"/>
        <w:jc w:val="both"/>
        <w:rPr>
          <w:rStyle w:val="hps"/>
          <w:rFonts w:ascii="Arial" w:hAnsi="Arial" w:cs="Arial"/>
          <w:color w:val="222222"/>
          <w:sz w:val="20"/>
          <w:szCs w:val="20"/>
        </w:rPr>
      </w:pPr>
      <w:r>
        <w:rPr>
          <w:rStyle w:val="hps"/>
          <w:rFonts w:ascii="Arial" w:hAnsi="Arial" w:cs="Arial"/>
          <w:color w:val="222222"/>
          <w:sz w:val="20"/>
          <w:szCs w:val="20"/>
        </w:rPr>
        <w:t>- архитектура программного обеспечения (см. 7.3.4.1 – 7.3.4.5);</w:t>
      </w:r>
    </w:p>
    <w:p w14:paraId="4DF5F927" w14:textId="76A91AA1" w:rsidR="00B40933" w:rsidRPr="00564B47" w:rsidRDefault="00B40933" w:rsidP="00B40933">
      <w:pPr>
        <w:ind w:firstLine="539"/>
        <w:jc w:val="both"/>
        <w:rPr>
          <w:rStyle w:val="hps"/>
          <w:rFonts w:ascii="Arial" w:hAnsi="Arial" w:cs="Arial"/>
          <w:color w:val="222222"/>
          <w:sz w:val="20"/>
          <w:szCs w:val="20"/>
        </w:rPr>
      </w:pPr>
      <w:r>
        <w:rPr>
          <w:rStyle w:val="hps"/>
          <w:rFonts w:ascii="Arial" w:hAnsi="Arial" w:cs="Arial"/>
          <w:color w:val="222222"/>
          <w:sz w:val="20"/>
          <w:szCs w:val="20"/>
        </w:rPr>
        <w:t xml:space="preserve">- план верификации программного обеспечения (см. </w:t>
      </w:r>
      <w:r w:rsidR="00DF02E1">
        <w:rPr>
          <w:rStyle w:val="hps"/>
          <w:rFonts w:ascii="Arial" w:hAnsi="Arial" w:cs="Arial"/>
          <w:color w:val="222222"/>
          <w:sz w:val="20"/>
          <w:szCs w:val="20"/>
          <w:lang w:val="en-US"/>
        </w:rPr>
        <w:t>ISO</w:t>
      </w:r>
      <w:r w:rsidR="00DF02E1" w:rsidRPr="00A700F5">
        <w:rPr>
          <w:rStyle w:val="hps"/>
          <w:rFonts w:ascii="Arial" w:hAnsi="Arial" w:cs="Arial"/>
          <w:color w:val="222222"/>
          <w:sz w:val="20"/>
          <w:szCs w:val="20"/>
        </w:rPr>
        <w:t xml:space="preserve"> 25119</w:t>
      </w:r>
      <w:r>
        <w:rPr>
          <w:rStyle w:val="hps"/>
          <w:rFonts w:ascii="Arial" w:hAnsi="Arial" w:cs="Arial"/>
          <w:color w:val="222222"/>
          <w:sz w:val="20"/>
          <w:szCs w:val="20"/>
        </w:rPr>
        <w:t>-4:201</w:t>
      </w:r>
      <w:r w:rsidR="00A54EC2">
        <w:rPr>
          <w:rStyle w:val="hps"/>
          <w:rFonts w:ascii="Arial" w:hAnsi="Arial" w:cs="Arial"/>
          <w:color w:val="222222"/>
          <w:sz w:val="20"/>
          <w:szCs w:val="20"/>
        </w:rPr>
        <w:t>8</w:t>
      </w:r>
      <w:r>
        <w:rPr>
          <w:rStyle w:val="hps"/>
          <w:rFonts w:ascii="Arial" w:hAnsi="Arial" w:cs="Arial"/>
          <w:color w:val="222222"/>
          <w:sz w:val="20"/>
          <w:szCs w:val="20"/>
        </w:rPr>
        <w:t>, раздел 6);</w:t>
      </w:r>
    </w:p>
    <w:p w14:paraId="70641B17" w14:textId="141D39F8" w:rsidR="00B40933" w:rsidRPr="00564B47" w:rsidRDefault="00B40933" w:rsidP="00B40933">
      <w:pPr>
        <w:ind w:firstLine="539"/>
        <w:jc w:val="both"/>
        <w:rPr>
          <w:rStyle w:val="hps"/>
          <w:rFonts w:ascii="Arial" w:hAnsi="Arial" w:cs="Arial"/>
          <w:color w:val="222222"/>
          <w:sz w:val="20"/>
          <w:szCs w:val="20"/>
        </w:rPr>
      </w:pPr>
      <w:r>
        <w:rPr>
          <w:rStyle w:val="hps"/>
          <w:rFonts w:ascii="Arial" w:hAnsi="Arial" w:cs="Arial"/>
          <w:color w:val="222222"/>
          <w:sz w:val="20"/>
          <w:szCs w:val="20"/>
        </w:rPr>
        <w:t>-</w:t>
      </w:r>
      <w:r w:rsidR="0085772F">
        <w:rPr>
          <w:rStyle w:val="hps"/>
          <w:rFonts w:ascii="Arial" w:hAnsi="Arial" w:cs="Arial"/>
          <w:color w:val="222222"/>
          <w:sz w:val="20"/>
          <w:szCs w:val="20"/>
        </w:rPr>
        <w:t xml:space="preserve"> испытанный</w:t>
      </w:r>
      <w:r>
        <w:rPr>
          <w:rStyle w:val="hps"/>
          <w:rFonts w:ascii="Arial" w:hAnsi="Arial" w:cs="Arial"/>
          <w:color w:val="222222"/>
          <w:sz w:val="20"/>
          <w:szCs w:val="20"/>
        </w:rPr>
        <w:t xml:space="preserve"> программный модуль в соответствии с 7.4.4.1.</w:t>
      </w:r>
    </w:p>
    <w:p w14:paraId="29A68C75" w14:textId="77777777" w:rsidR="0085772F" w:rsidRDefault="0085772F" w:rsidP="0085772F">
      <w:pPr>
        <w:ind w:firstLine="539"/>
        <w:jc w:val="both"/>
        <w:rPr>
          <w:rStyle w:val="hps"/>
          <w:rFonts w:ascii="Arial" w:hAnsi="Arial" w:cs="Arial"/>
          <w:color w:val="222222"/>
          <w:sz w:val="20"/>
          <w:szCs w:val="20"/>
        </w:rPr>
      </w:pPr>
    </w:p>
    <w:p w14:paraId="75673619" w14:textId="5AE92528" w:rsidR="0085772F" w:rsidRPr="003B4A88" w:rsidRDefault="0085772F" w:rsidP="0085772F">
      <w:pPr>
        <w:ind w:firstLine="540"/>
        <w:jc w:val="both"/>
        <w:rPr>
          <w:rFonts w:ascii="Arial" w:hAnsi="Arial" w:cs="Arial"/>
          <w:b/>
          <w:sz w:val="22"/>
          <w:szCs w:val="22"/>
        </w:rPr>
      </w:pPr>
      <w:r>
        <w:rPr>
          <w:rFonts w:ascii="Arial" w:hAnsi="Arial" w:cs="Arial"/>
          <w:b/>
          <w:sz w:val="22"/>
          <w:szCs w:val="22"/>
        </w:rPr>
        <w:t>7.6.4</w:t>
      </w:r>
      <w:r w:rsidRPr="00C93B0B">
        <w:rPr>
          <w:rFonts w:ascii="Arial" w:hAnsi="Arial" w:cs="Arial"/>
          <w:b/>
          <w:sz w:val="22"/>
          <w:szCs w:val="22"/>
        </w:rPr>
        <w:t xml:space="preserve"> </w:t>
      </w:r>
      <w:r>
        <w:rPr>
          <w:rFonts w:ascii="Arial" w:hAnsi="Arial" w:cs="Arial"/>
          <w:b/>
          <w:sz w:val="22"/>
          <w:szCs w:val="22"/>
        </w:rPr>
        <w:t>Требования</w:t>
      </w:r>
    </w:p>
    <w:p w14:paraId="139355DF" w14:textId="77777777" w:rsidR="0085772F" w:rsidRPr="00F51891" w:rsidRDefault="0085772F" w:rsidP="0085772F">
      <w:pPr>
        <w:ind w:firstLine="540"/>
        <w:jc w:val="both"/>
        <w:rPr>
          <w:rFonts w:ascii="Arial" w:hAnsi="Arial" w:cs="Arial"/>
          <w:sz w:val="20"/>
          <w:szCs w:val="20"/>
        </w:rPr>
      </w:pPr>
    </w:p>
    <w:p w14:paraId="5F583A66" w14:textId="77777777" w:rsidR="0085772F" w:rsidRDefault="0085772F" w:rsidP="0085772F">
      <w:pPr>
        <w:ind w:firstLine="540"/>
        <w:rPr>
          <w:rFonts w:ascii="Arial" w:hAnsi="Arial" w:cs="Arial"/>
          <w:b/>
          <w:bCs/>
          <w:sz w:val="22"/>
          <w:szCs w:val="22"/>
        </w:rPr>
      </w:pPr>
      <w:r>
        <w:rPr>
          <w:rFonts w:ascii="Arial" w:hAnsi="Arial" w:cs="Arial"/>
          <w:b/>
          <w:bCs/>
          <w:sz w:val="22"/>
          <w:szCs w:val="22"/>
        </w:rPr>
        <w:t>7</w:t>
      </w:r>
      <w:r w:rsidRPr="00282494">
        <w:rPr>
          <w:rFonts w:ascii="Arial" w:hAnsi="Arial" w:cs="Arial"/>
          <w:b/>
          <w:bCs/>
          <w:sz w:val="22"/>
          <w:szCs w:val="22"/>
        </w:rPr>
        <w:t>.</w:t>
      </w:r>
      <w:r>
        <w:rPr>
          <w:rFonts w:ascii="Arial" w:hAnsi="Arial" w:cs="Arial"/>
          <w:b/>
          <w:bCs/>
          <w:sz w:val="22"/>
          <w:szCs w:val="22"/>
        </w:rPr>
        <w:t>6</w:t>
      </w:r>
      <w:r w:rsidRPr="00282494">
        <w:rPr>
          <w:rFonts w:ascii="Arial" w:hAnsi="Arial" w:cs="Arial"/>
          <w:b/>
          <w:bCs/>
          <w:sz w:val="22"/>
          <w:szCs w:val="22"/>
        </w:rPr>
        <w:t>.</w:t>
      </w:r>
      <w:r>
        <w:rPr>
          <w:rFonts w:ascii="Arial" w:hAnsi="Arial" w:cs="Arial"/>
          <w:b/>
          <w:bCs/>
          <w:sz w:val="22"/>
          <w:szCs w:val="22"/>
        </w:rPr>
        <w:t>4.</w:t>
      </w:r>
      <w:r w:rsidRPr="00282494">
        <w:rPr>
          <w:rFonts w:ascii="Arial" w:hAnsi="Arial" w:cs="Arial"/>
          <w:b/>
          <w:bCs/>
          <w:sz w:val="22"/>
          <w:szCs w:val="22"/>
        </w:rPr>
        <w:t xml:space="preserve">1 </w:t>
      </w:r>
      <w:r>
        <w:rPr>
          <w:rFonts w:ascii="Arial" w:hAnsi="Arial" w:cs="Arial"/>
          <w:b/>
          <w:bCs/>
          <w:sz w:val="22"/>
          <w:szCs w:val="22"/>
        </w:rPr>
        <w:t>Интеграция программного обеспечения и план испытаний</w:t>
      </w:r>
    </w:p>
    <w:p w14:paraId="61A3BD03" w14:textId="77777777" w:rsidR="0085772F" w:rsidRPr="00F51891" w:rsidRDefault="0085772F" w:rsidP="0085772F">
      <w:pPr>
        <w:ind w:firstLine="540"/>
        <w:rPr>
          <w:rFonts w:ascii="Arial" w:hAnsi="Arial" w:cs="Arial"/>
          <w:bCs/>
          <w:sz w:val="8"/>
          <w:szCs w:val="8"/>
        </w:rPr>
      </w:pPr>
    </w:p>
    <w:p w14:paraId="69008D8B" w14:textId="7A8EE654" w:rsidR="0085772F" w:rsidRDefault="0085772F" w:rsidP="0085772F">
      <w:pPr>
        <w:ind w:firstLine="539"/>
        <w:jc w:val="both"/>
        <w:rPr>
          <w:rStyle w:val="hps"/>
          <w:rFonts w:ascii="Arial" w:hAnsi="Arial" w:cs="Arial"/>
          <w:color w:val="222222"/>
          <w:sz w:val="20"/>
          <w:szCs w:val="20"/>
        </w:rPr>
      </w:pPr>
      <w:r>
        <w:rPr>
          <w:rStyle w:val="hps"/>
          <w:rFonts w:ascii="Arial" w:hAnsi="Arial" w:cs="Arial"/>
          <w:color w:val="222222"/>
          <w:sz w:val="20"/>
          <w:szCs w:val="20"/>
        </w:rPr>
        <w:t>Должен быть разработан план интеграции программного обеспечения и испытаний, который должен включать по меньшей мере следующее:</w:t>
      </w:r>
    </w:p>
    <w:p w14:paraId="3D37CA9A" w14:textId="3391D9E8" w:rsidR="0085772F" w:rsidRDefault="0085772F" w:rsidP="0085772F">
      <w:pPr>
        <w:pStyle w:val="affffb"/>
        <w:numPr>
          <w:ilvl w:val="0"/>
          <w:numId w:val="32"/>
        </w:numPr>
        <w:jc w:val="both"/>
        <w:rPr>
          <w:rStyle w:val="hps"/>
          <w:rFonts w:ascii="Arial" w:hAnsi="Arial" w:cs="Arial"/>
          <w:color w:val="222222"/>
          <w:sz w:val="20"/>
          <w:szCs w:val="20"/>
        </w:rPr>
      </w:pPr>
      <w:r>
        <w:rPr>
          <w:rStyle w:val="hps"/>
          <w:rFonts w:ascii="Arial" w:hAnsi="Arial" w:cs="Arial"/>
          <w:color w:val="222222"/>
          <w:sz w:val="20"/>
          <w:szCs w:val="20"/>
        </w:rPr>
        <w:t>стратегию интеграции программного обеспечения;</w:t>
      </w:r>
    </w:p>
    <w:p w14:paraId="60618F5D" w14:textId="77777777" w:rsidR="00DA6FF2" w:rsidRDefault="00DA6FF2" w:rsidP="0085772F">
      <w:pPr>
        <w:pStyle w:val="affffb"/>
        <w:numPr>
          <w:ilvl w:val="0"/>
          <w:numId w:val="32"/>
        </w:numPr>
        <w:jc w:val="both"/>
        <w:rPr>
          <w:rStyle w:val="hps"/>
          <w:rFonts w:ascii="Arial" w:hAnsi="Arial" w:cs="Arial"/>
          <w:color w:val="222222"/>
          <w:sz w:val="20"/>
          <w:szCs w:val="20"/>
        </w:rPr>
      </w:pPr>
      <w:r>
        <w:rPr>
          <w:rStyle w:val="hps"/>
          <w:rFonts w:ascii="Arial" w:hAnsi="Arial" w:cs="Arial"/>
          <w:color w:val="222222"/>
          <w:sz w:val="20"/>
          <w:szCs w:val="20"/>
        </w:rPr>
        <w:t>планирование испытаний интеграции программного обеспечения.</w:t>
      </w:r>
    </w:p>
    <w:p w14:paraId="30983B31" w14:textId="00234AA8" w:rsidR="00743665" w:rsidRPr="00DA6FF2" w:rsidRDefault="00DA6FF2" w:rsidP="00DA6FF2">
      <w:pPr>
        <w:ind w:firstLine="540"/>
        <w:jc w:val="both"/>
        <w:rPr>
          <w:rFonts w:ascii="Arial" w:hAnsi="Arial" w:cs="Arial"/>
          <w:bCs/>
          <w:sz w:val="20"/>
          <w:szCs w:val="20"/>
        </w:rPr>
      </w:pPr>
      <w:r w:rsidRPr="00DA6FF2">
        <w:rPr>
          <w:rFonts w:ascii="Arial" w:hAnsi="Arial" w:cs="Arial"/>
          <w:bCs/>
          <w:sz w:val="20"/>
          <w:szCs w:val="20"/>
        </w:rPr>
        <w:t>Стратегия интеграции программного обеспечения и план испытаний программного обеспечения должны разрабатываться в процессе разработки архитектуры программного обеспечения на стадии проектирования.</w:t>
      </w:r>
    </w:p>
    <w:p w14:paraId="1D640961" w14:textId="77777777" w:rsidR="00DA6FF2" w:rsidRPr="00F51891" w:rsidRDefault="00DA6FF2" w:rsidP="00DA6FF2">
      <w:pPr>
        <w:ind w:firstLine="540"/>
        <w:jc w:val="both"/>
        <w:rPr>
          <w:rFonts w:ascii="Arial" w:hAnsi="Arial" w:cs="Arial"/>
          <w:sz w:val="20"/>
          <w:szCs w:val="20"/>
        </w:rPr>
      </w:pPr>
    </w:p>
    <w:p w14:paraId="21C897BF" w14:textId="5D9564C3" w:rsidR="00DA6FF2" w:rsidRDefault="00DA6FF2" w:rsidP="00DA6FF2">
      <w:pPr>
        <w:ind w:firstLine="540"/>
        <w:rPr>
          <w:rFonts w:ascii="Arial" w:hAnsi="Arial" w:cs="Arial"/>
          <w:b/>
          <w:bCs/>
          <w:sz w:val="22"/>
          <w:szCs w:val="22"/>
        </w:rPr>
      </w:pPr>
      <w:r>
        <w:rPr>
          <w:rFonts w:ascii="Arial" w:hAnsi="Arial" w:cs="Arial"/>
          <w:b/>
          <w:bCs/>
          <w:sz w:val="22"/>
          <w:szCs w:val="22"/>
        </w:rPr>
        <w:t>7</w:t>
      </w:r>
      <w:r w:rsidRPr="00282494">
        <w:rPr>
          <w:rFonts w:ascii="Arial" w:hAnsi="Arial" w:cs="Arial"/>
          <w:b/>
          <w:bCs/>
          <w:sz w:val="22"/>
          <w:szCs w:val="22"/>
        </w:rPr>
        <w:t>.</w:t>
      </w:r>
      <w:r>
        <w:rPr>
          <w:rFonts w:ascii="Arial" w:hAnsi="Arial" w:cs="Arial"/>
          <w:b/>
          <w:bCs/>
          <w:sz w:val="22"/>
          <w:szCs w:val="22"/>
        </w:rPr>
        <w:t>6</w:t>
      </w:r>
      <w:r w:rsidRPr="00282494">
        <w:rPr>
          <w:rFonts w:ascii="Arial" w:hAnsi="Arial" w:cs="Arial"/>
          <w:b/>
          <w:bCs/>
          <w:sz w:val="22"/>
          <w:szCs w:val="22"/>
        </w:rPr>
        <w:t>.</w:t>
      </w:r>
      <w:r>
        <w:rPr>
          <w:rFonts w:ascii="Arial" w:hAnsi="Arial" w:cs="Arial"/>
          <w:b/>
          <w:bCs/>
          <w:sz w:val="22"/>
          <w:szCs w:val="22"/>
        </w:rPr>
        <w:t>4.2</w:t>
      </w:r>
      <w:r w:rsidRPr="00282494">
        <w:rPr>
          <w:rFonts w:ascii="Arial" w:hAnsi="Arial" w:cs="Arial"/>
          <w:b/>
          <w:bCs/>
          <w:sz w:val="22"/>
          <w:szCs w:val="22"/>
        </w:rPr>
        <w:t xml:space="preserve"> </w:t>
      </w:r>
      <w:r>
        <w:rPr>
          <w:rFonts w:ascii="Arial" w:hAnsi="Arial" w:cs="Arial"/>
          <w:b/>
          <w:bCs/>
          <w:sz w:val="22"/>
          <w:szCs w:val="22"/>
        </w:rPr>
        <w:t xml:space="preserve">Стратегия интеграции программного обеспечения </w:t>
      </w:r>
    </w:p>
    <w:p w14:paraId="27723522" w14:textId="77777777" w:rsidR="00DA6FF2" w:rsidRPr="00F51891" w:rsidRDefault="00DA6FF2" w:rsidP="00DA6FF2">
      <w:pPr>
        <w:ind w:firstLine="540"/>
        <w:rPr>
          <w:rFonts w:ascii="Arial" w:hAnsi="Arial" w:cs="Arial"/>
          <w:bCs/>
          <w:sz w:val="8"/>
          <w:szCs w:val="8"/>
        </w:rPr>
      </w:pPr>
    </w:p>
    <w:p w14:paraId="7B85B8BE" w14:textId="77777777" w:rsidR="00DA6FF2" w:rsidRDefault="00DA6FF2" w:rsidP="00DA6FF2">
      <w:pPr>
        <w:ind w:firstLine="539"/>
        <w:jc w:val="both"/>
        <w:rPr>
          <w:rStyle w:val="hps"/>
          <w:rFonts w:ascii="Arial" w:hAnsi="Arial" w:cs="Arial"/>
          <w:color w:val="222222"/>
          <w:sz w:val="20"/>
          <w:szCs w:val="20"/>
        </w:rPr>
      </w:pPr>
      <w:r>
        <w:rPr>
          <w:rStyle w:val="hps"/>
          <w:rFonts w:ascii="Arial" w:hAnsi="Arial" w:cs="Arial"/>
          <w:color w:val="222222"/>
          <w:sz w:val="20"/>
          <w:szCs w:val="20"/>
        </w:rPr>
        <w:t>Стратегия интеграции программного обеспечения должна описывать по меньшей мере следующее:</w:t>
      </w:r>
    </w:p>
    <w:p w14:paraId="6BE7D7C9" w14:textId="4B5CC4EF" w:rsidR="00DA6FF2" w:rsidRPr="00DA6FF2" w:rsidRDefault="00DA6FF2" w:rsidP="00DA6FF2">
      <w:pPr>
        <w:pStyle w:val="affffb"/>
        <w:numPr>
          <w:ilvl w:val="0"/>
          <w:numId w:val="33"/>
        </w:numPr>
        <w:jc w:val="both"/>
        <w:rPr>
          <w:rStyle w:val="hps"/>
          <w:rFonts w:ascii="Arial" w:hAnsi="Arial" w:cs="Arial"/>
          <w:color w:val="222222"/>
          <w:sz w:val="20"/>
          <w:szCs w:val="20"/>
        </w:rPr>
      </w:pPr>
      <w:r w:rsidRPr="00DA6FF2">
        <w:rPr>
          <w:rStyle w:val="hps"/>
          <w:rFonts w:ascii="Arial" w:hAnsi="Arial" w:cs="Arial"/>
          <w:color w:val="222222"/>
          <w:sz w:val="20"/>
          <w:szCs w:val="20"/>
        </w:rPr>
        <w:t>‘</w:t>
      </w:r>
      <w:r>
        <w:rPr>
          <w:rStyle w:val="hps"/>
          <w:rFonts w:ascii="Arial" w:hAnsi="Arial" w:cs="Arial"/>
          <w:color w:val="222222"/>
          <w:sz w:val="20"/>
          <w:szCs w:val="20"/>
        </w:rPr>
        <w:t xml:space="preserve">этапы (шаги), которые должны быть выполнены для интеграции отдельных программных модулей в компоненты программного обеспечения, в соответствии с иерархической структурой, до полного встраивания программного обеспечения в </w:t>
      </w:r>
      <w:r>
        <w:rPr>
          <w:rStyle w:val="hps"/>
          <w:rFonts w:ascii="Arial" w:hAnsi="Arial" w:cs="Arial"/>
          <w:color w:val="222222"/>
          <w:sz w:val="20"/>
          <w:szCs w:val="20"/>
          <w:lang w:val="en-US"/>
        </w:rPr>
        <w:t>ECU</w:t>
      </w:r>
      <w:r w:rsidRPr="00DA6FF2">
        <w:rPr>
          <w:rStyle w:val="hps"/>
          <w:rFonts w:ascii="Arial" w:hAnsi="Arial" w:cs="Arial"/>
          <w:color w:val="222222"/>
          <w:sz w:val="20"/>
          <w:szCs w:val="20"/>
        </w:rPr>
        <w:t>;</w:t>
      </w:r>
    </w:p>
    <w:p w14:paraId="0B203DD5" w14:textId="77777777" w:rsidR="00C75E45" w:rsidRDefault="00DA6FF2" w:rsidP="00C75E45">
      <w:pPr>
        <w:pStyle w:val="affffb"/>
        <w:numPr>
          <w:ilvl w:val="0"/>
          <w:numId w:val="33"/>
        </w:numPr>
        <w:jc w:val="both"/>
        <w:rPr>
          <w:rStyle w:val="hps"/>
          <w:rFonts w:ascii="Arial" w:hAnsi="Arial" w:cs="Arial"/>
          <w:color w:val="222222"/>
          <w:sz w:val="20"/>
          <w:szCs w:val="20"/>
        </w:rPr>
      </w:pPr>
      <w:r>
        <w:rPr>
          <w:rStyle w:val="hps"/>
          <w:rFonts w:ascii="Arial" w:hAnsi="Arial" w:cs="Arial"/>
          <w:color w:val="222222"/>
          <w:sz w:val="20"/>
          <w:szCs w:val="20"/>
        </w:rPr>
        <w:t>функциональные взаимосвязи</w:t>
      </w:r>
      <w:r w:rsidR="00EF6AF4">
        <w:rPr>
          <w:rStyle w:val="hps"/>
          <w:rFonts w:ascii="Arial" w:hAnsi="Arial" w:cs="Arial"/>
          <w:color w:val="222222"/>
          <w:sz w:val="20"/>
          <w:szCs w:val="20"/>
        </w:rPr>
        <w:t xml:space="preserve"> (зависимости)</w:t>
      </w:r>
      <w:r>
        <w:rPr>
          <w:rStyle w:val="hps"/>
          <w:rFonts w:ascii="Arial" w:hAnsi="Arial" w:cs="Arial"/>
          <w:color w:val="222222"/>
          <w:sz w:val="20"/>
          <w:szCs w:val="20"/>
        </w:rPr>
        <w:t xml:space="preserve">, которые вызваны </w:t>
      </w:r>
      <w:r w:rsidR="00EF6AF4">
        <w:rPr>
          <w:rStyle w:val="hps"/>
          <w:rFonts w:ascii="Arial" w:hAnsi="Arial" w:cs="Arial"/>
          <w:color w:val="222222"/>
          <w:sz w:val="20"/>
          <w:szCs w:val="20"/>
        </w:rPr>
        <w:t>интеграцией</w:t>
      </w:r>
      <w:r>
        <w:rPr>
          <w:rStyle w:val="hps"/>
          <w:rFonts w:ascii="Arial" w:hAnsi="Arial" w:cs="Arial"/>
          <w:color w:val="222222"/>
          <w:sz w:val="20"/>
          <w:szCs w:val="20"/>
        </w:rPr>
        <w:t xml:space="preserve"> программного обеспечения.</w:t>
      </w:r>
    </w:p>
    <w:p w14:paraId="7BD1935A" w14:textId="1D2355BA" w:rsidR="00EF6AF4" w:rsidRPr="00C75E45" w:rsidRDefault="00C75E45" w:rsidP="00C75E45">
      <w:pPr>
        <w:ind w:firstLine="539"/>
        <w:jc w:val="both"/>
        <w:rPr>
          <w:rFonts w:ascii="Arial" w:hAnsi="Arial" w:cs="Arial"/>
          <w:color w:val="222222"/>
          <w:sz w:val="22"/>
          <w:szCs w:val="20"/>
        </w:rPr>
      </w:pPr>
      <w:r w:rsidRPr="00C75E45">
        <w:rPr>
          <w:rFonts w:ascii="Arial" w:hAnsi="Arial" w:cs="Arial"/>
          <w:sz w:val="20"/>
          <w:szCs w:val="18"/>
        </w:rPr>
        <w:lastRenderedPageBreak/>
        <w:t>Испытания</w:t>
      </w:r>
      <w:r w:rsidR="00EE67D3" w:rsidRPr="00C75E45">
        <w:rPr>
          <w:rFonts w:ascii="Arial" w:hAnsi="Arial" w:cs="Arial"/>
          <w:sz w:val="20"/>
          <w:szCs w:val="18"/>
        </w:rPr>
        <w:t xml:space="preserve"> аппаратных средств и </w:t>
      </w:r>
      <w:r w:rsidR="00EF6AF4" w:rsidRPr="00C75E45">
        <w:rPr>
          <w:rFonts w:ascii="Arial" w:hAnsi="Arial" w:cs="Arial"/>
          <w:sz w:val="20"/>
          <w:szCs w:val="18"/>
        </w:rPr>
        <w:t xml:space="preserve">программного обеспечения </w:t>
      </w:r>
      <w:r w:rsidRPr="00C75E45">
        <w:rPr>
          <w:rFonts w:ascii="Arial" w:hAnsi="Arial" w:cs="Arial"/>
          <w:sz w:val="20"/>
          <w:szCs w:val="18"/>
        </w:rPr>
        <w:t>могут быть объединены в один этап.</w:t>
      </w:r>
    </w:p>
    <w:p w14:paraId="320ECE8B" w14:textId="77777777" w:rsidR="00EF6AF4" w:rsidRPr="008025FF" w:rsidRDefault="00EF6AF4" w:rsidP="00EF6AF4">
      <w:pPr>
        <w:ind w:firstLine="540"/>
        <w:jc w:val="both"/>
        <w:rPr>
          <w:rFonts w:ascii="Arial" w:hAnsi="Arial" w:cs="Arial"/>
          <w:sz w:val="8"/>
          <w:szCs w:val="8"/>
        </w:rPr>
      </w:pPr>
    </w:p>
    <w:p w14:paraId="41ACE93C" w14:textId="7CEB5693" w:rsidR="00EF6AF4" w:rsidRDefault="00EF6AF4" w:rsidP="00EF6AF4">
      <w:pPr>
        <w:ind w:firstLine="540"/>
        <w:jc w:val="both"/>
        <w:rPr>
          <w:rFonts w:ascii="Arial" w:hAnsi="Arial" w:cs="Arial"/>
          <w:sz w:val="18"/>
          <w:szCs w:val="18"/>
        </w:rPr>
      </w:pPr>
      <w:r w:rsidRPr="00C31FF7">
        <w:rPr>
          <w:rFonts w:ascii="Arial" w:hAnsi="Arial" w:cs="Arial"/>
          <w:spacing w:val="40"/>
          <w:sz w:val="18"/>
          <w:szCs w:val="18"/>
        </w:rPr>
        <w:t>Примечание</w:t>
      </w:r>
      <w:r>
        <w:rPr>
          <w:rFonts w:ascii="Arial" w:hAnsi="Arial" w:cs="Arial"/>
          <w:spacing w:val="40"/>
          <w:sz w:val="18"/>
          <w:szCs w:val="18"/>
        </w:rPr>
        <w:t xml:space="preserve"> </w:t>
      </w:r>
      <w:r w:rsidR="00C75E45">
        <w:rPr>
          <w:rFonts w:ascii="Arial" w:hAnsi="Arial" w:cs="Arial"/>
          <w:spacing w:val="40"/>
          <w:sz w:val="18"/>
          <w:szCs w:val="18"/>
        </w:rPr>
        <w:t>1</w:t>
      </w:r>
      <w:r w:rsidRPr="00C31FF7">
        <w:rPr>
          <w:rFonts w:ascii="Arial" w:hAnsi="Arial" w:cs="Arial"/>
          <w:sz w:val="18"/>
          <w:szCs w:val="18"/>
        </w:rPr>
        <w:t xml:space="preserve"> – </w:t>
      </w:r>
      <w:r w:rsidR="00221B28">
        <w:rPr>
          <w:rFonts w:ascii="Arial" w:hAnsi="Arial" w:cs="Arial"/>
          <w:sz w:val="18"/>
          <w:szCs w:val="18"/>
        </w:rPr>
        <w:t xml:space="preserve">В случае разработки на основе модели, интеграция программного обеспечения может быть заменена интеграцией на уровне модели </w:t>
      </w:r>
      <w:r w:rsidR="00B23903">
        <w:rPr>
          <w:rFonts w:ascii="Arial" w:hAnsi="Arial" w:cs="Arial"/>
          <w:sz w:val="18"/>
          <w:szCs w:val="18"/>
        </w:rPr>
        <w:t>с</w:t>
      </w:r>
      <w:r w:rsidR="00221B28">
        <w:rPr>
          <w:rFonts w:ascii="Arial" w:hAnsi="Arial" w:cs="Arial"/>
          <w:sz w:val="18"/>
          <w:szCs w:val="18"/>
        </w:rPr>
        <w:t xml:space="preserve"> последующ</w:t>
      </w:r>
      <w:r w:rsidR="00B23903">
        <w:rPr>
          <w:rFonts w:ascii="Arial" w:hAnsi="Arial" w:cs="Arial"/>
          <w:sz w:val="18"/>
          <w:szCs w:val="18"/>
        </w:rPr>
        <w:t>им</w:t>
      </w:r>
      <w:r w:rsidR="00221B28">
        <w:rPr>
          <w:rFonts w:ascii="Arial" w:hAnsi="Arial" w:cs="Arial"/>
          <w:sz w:val="18"/>
          <w:szCs w:val="18"/>
        </w:rPr>
        <w:t xml:space="preserve"> генер</w:t>
      </w:r>
      <w:r w:rsidR="00B23903">
        <w:rPr>
          <w:rFonts w:ascii="Arial" w:hAnsi="Arial" w:cs="Arial"/>
          <w:sz w:val="18"/>
          <w:szCs w:val="18"/>
        </w:rPr>
        <w:t>ированием</w:t>
      </w:r>
      <w:r w:rsidR="00221B28">
        <w:rPr>
          <w:rFonts w:ascii="Arial" w:hAnsi="Arial" w:cs="Arial"/>
          <w:sz w:val="18"/>
          <w:szCs w:val="18"/>
        </w:rPr>
        <w:t xml:space="preserve"> кода для</w:t>
      </w:r>
      <w:r w:rsidR="00B23903">
        <w:rPr>
          <w:rFonts w:ascii="Arial" w:hAnsi="Arial" w:cs="Arial"/>
          <w:sz w:val="18"/>
          <w:szCs w:val="18"/>
        </w:rPr>
        <w:t xml:space="preserve"> интеграционной</w:t>
      </w:r>
      <w:r w:rsidR="00221B28">
        <w:rPr>
          <w:rFonts w:ascii="Arial" w:hAnsi="Arial" w:cs="Arial"/>
          <w:sz w:val="18"/>
          <w:szCs w:val="18"/>
        </w:rPr>
        <w:t xml:space="preserve"> модели</w:t>
      </w:r>
      <w:r>
        <w:rPr>
          <w:rFonts w:ascii="Arial" w:hAnsi="Arial" w:cs="Arial"/>
          <w:sz w:val="18"/>
          <w:szCs w:val="18"/>
        </w:rPr>
        <w:t>.</w:t>
      </w:r>
    </w:p>
    <w:p w14:paraId="217C8375" w14:textId="77777777" w:rsidR="00EF6AF4" w:rsidRPr="00C31FF7" w:rsidRDefault="00EF6AF4" w:rsidP="00EF6AF4">
      <w:pPr>
        <w:ind w:firstLine="540"/>
        <w:jc w:val="both"/>
        <w:rPr>
          <w:rFonts w:ascii="Arial" w:hAnsi="Arial" w:cs="Arial"/>
          <w:sz w:val="8"/>
          <w:szCs w:val="8"/>
        </w:rPr>
      </w:pPr>
    </w:p>
    <w:p w14:paraId="40CBDF1E" w14:textId="25F5AB06" w:rsidR="00EF6AF4" w:rsidRDefault="00EF6AF4" w:rsidP="00EF6AF4">
      <w:pPr>
        <w:ind w:firstLine="540"/>
        <w:jc w:val="both"/>
        <w:rPr>
          <w:rFonts w:ascii="Arial" w:hAnsi="Arial" w:cs="Arial"/>
          <w:sz w:val="18"/>
          <w:szCs w:val="18"/>
        </w:rPr>
      </w:pPr>
      <w:r w:rsidRPr="00C31FF7">
        <w:rPr>
          <w:rFonts w:ascii="Arial" w:hAnsi="Arial" w:cs="Arial"/>
          <w:spacing w:val="40"/>
          <w:sz w:val="18"/>
          <w:szCs w:val="18"/>
        </w:rPr>
        <w:t>Примечание</w:t>
      </w:r>
      <w:r>
        <w:rPr>
          <w:rFonts w:ascii="Arial" w:hAnsi="Arial" w:cs="Arial"/>
          <w:spacing w:val="40"/>
          <w:sz w:val="18"/>
          <w:szCs w:val="18"/>
        </w:rPr>
        <w:t xml:space="preserve"> </w:t>
      </w:r>
      <w:r w:rsidR="00C75E45">
        <w:rPr>
          <w:rFonts w:ascii="Arial" w:hAnsi="Arial" w:cs="Arial"/>
          <w:spacing w:val="40"/>
          <w:sz w:val="18"/>
          <w:szCs w:val="18"/>
        </w:rPr>
        <w:t>2</w:t>
      </w:r>
      <w:r w:rsidRPr="00C31FF7">
        <w:rPr>
          <w:rFonts w:ascii="Arial" w:hAnsi="Arial" w:cs="Arial"/>
          <w:sz w:val="18"/>
          <w:szCs w:val="18"/>
        </w:rPr>
        <w:t xml:space="preserve"> – </w:t>
      </w:r>
      <w:r>
        <w:rPr>
          <w:rFonts w:ascii="Arial" w:hAnsi="Arial" w:cs="Arial"/>
          <w:sz w:val="18"/>
          <w:szCs w:val="18"/>
        </w:rPr>
        <w:t xml:space="preserve">В </w:t>
      </w:r>
      <w:r w:rsidR="00B23903">
        <w:rPr>
          <w:rFonts w:ascii="Arial" w:hAnsi="Arial" w:cs="Arial"/>
          <w:sz w:val="18"/>
          <w:szCs w:val="18"/>
        </w:rPr>
        <w:t>зависимости от ограничений, программное обеспечение может быть интегрировано в среду размещения (хостинг-среду), целевую среду (например, оценочную плату) или целевое окружение (</w:t>
      </w:r>
      <w:r w:rsidR="00B23903">
        <w:rPr>
          <w:rFonts w:ascii="Arial" w:hAnsi="Arial" w:cs="Arial"/>
          <w:sz w:val="18"/>
          <w:szCs w:val="18"/>
          <w:lang w:val="en-US"/>
        </w:rPr>
        <w:t>ECU</w:t>
      </w:r>
      <w:r w:rsidR="00B23903">
        <w:rPr>
          <w:rFonts w:ascii="Arial" w:hAnsi="Arial" w:cs="Arial"/>
          <w:sz w:val="18"/>
          <w:szCs w:val="18"/>
        </w:rPr>
        <w:t>)</w:t>
      </w:r>
      <w:r>
        <w:rPr>
          <w:rFonts w:ascii="Arial" w:hAnsi="Arial" w:cs="Arial"/>
          <w:sz w:val="18"/>
          <w:szCs w:val="18"/>
        </w:rPr>
        <w:t>.</w:t>
      </w:r>
    </w:p>
    <w:p w14:paraId="683B63E7" w14:textId="77777777" w:rsidR="00EF6AF4" w:rsidRPr="008025FF" w:rsidRDefault="00EF6AF4" w:rsidP="00EF6AF4">
      <w:pPr>
        <w:ind w:firstLine="540"/>
        <w:jc w:val="both"/>
        <w:rPr>
          <w:rFonts w:ascii="Arial" w:hAnsi="Arial" w:cs="Arial"/>
          <w:sz w:val="8"/>
          <w:szCs w:val="8"/>
        </w:rPr>
      </w:pPr>
    </w:p>
    <w:p w14:paraId="42DA5180" w14:textId="77777777" w:rsidR="00B23903" w:rsidRPr="00F51891" w:rsidRDefault="00B23903" w:rsidP="00B23903">
      <w:pPr>
        <w:ind w:firstLine="540"/>
        <w:jc w:val="both"/>
        <w:rPr>
          <w:rFonts w:ascii="Arial" w:hAnsi="Arial" w:cs="Arial"/>
          <w:sz w:val="20"/>
          <w:szCs w:val="20"/>
        </w:rPr>
      </w:pPr>
    </w:p>
    <w:p w14:paraId="4C757C9B" w14:textId="1781B618" w:rsidR="00B23903" w:rsidRDefault="00B23903" w:rsidP="00B23903">
      <w:pPr>
        <w:ind w:firstLine="540"/>
        <w:rPr>
          <w:rFonts w:ascii="Arial" w:hAnsi="Arial" w:cs="Arial"/>
          <w:b/>
          <w:bCs/>
          <w:sz w:val="22"/>
          <w:szCs w:val="22"/>
        </w:rPr>
      </w:pPr>
      <w:r>
        <w:rPr>
          <w:rFonts w:ascii="Arial" w:hAnsi="Arial" w:cs="Arial"/>
          <w:b/>
          <w:bCs/>
          <w:sz w:val="22"/>
          <w:szCs w:val="22"/>
        </w:rPr>
        <w:t>7</w:t>
      </w:r>
      <w:r w:rsidRPr="00282494">
        <w:rPr>
          <w:rFonts w:ascii="Arial" w:hAnsi="Arial" w:cs="Arial"/>
          <w:b/>
          <w:bCs/>
          <w:sz w:val="22"/>
          <w:szCs w:val="22"/>
        </w:rPr>
        <w:t>.</w:t>
      </w:r>
      <w:r>
        <w:rPr>
          <w:rFonts w:ascii="Arial" w:hAnsi="Arial" w:cs="Arial"/>
          <w:b/>
          <w:bCs/>
          <w:sz w:val="22"/>
          <w:szCs w:val="22"/>
        </w:rPr>
        <w:t>6</w:t>
      </w:r>
      <w:r w:rsidRPr="00282494">
        <w:rPr>
          <w:rFonts w:ascii="Arial" w:hAnsi="Arial" w:cs="Arial"/>
          <w:b/>
          <w:bCs/>
          <w:sz w:val="22"/>
          <w:szCs w:val="22"/>
        </w:rPr>
        <w:t>.</w:t>
      </w:r>
      <w:r>
        <w:rPr>
          <w:rFonts w:ascii="Arial" w:hAnsi="Arial" w:cs="Arial"/>
          <w:b/>
          <w:bCs/>
          <w:sz w:val="22"/>
          <w:szCs w:val="22"/>
        </w:rPr>
        <w:t>4.3</w:t>
      </w:r>
      <w:r w:rsidRPr="00282494">
        <w:rPr>
          <w:rFonts w:ascii="Arial" w:hAnsi="Arial" w:cs="Arial"/>
          <w:b/>
          <w:bCs/>
          <w:sz w:val="22"/>
          <w:szCs w:val="22"/>
        </w:rPr>
        <w:t xml:space="preserve"> </w:t>
      </w:r>
      <w:r>
        <w:rPr>
          <w:rFonts w:ascii="Arial" w:hAnsi="Arial" w:cs="Arial"/>
          <w:b/>
          <w:bCs/>
          <w:sz w:val="22"/>
          <w:szCs w:val="22"/>
        </w:rPr>
        <w:t xml:space="preserve">Интеграция программного обеспечения </w:t>
      </w:r>
      <w:r w:rsidR="0059490E">
        <w:rPr>
          <w:rFonts w:ascii="Arial" w:hAnsi="Arial" w:cs="Arial"/>
          <w:b/>
          <w:bCs/>
          <w:sz w:val="22"/>
          <w:szCs w:val="22"/>
        </w:rPr>
        <w:t>и методики</w:t>
      </w:r>
      <w:r>
        <w:rPr>
          <w:rFonts w:ascii="Arial" w:hAnsi="Arial" w:cs="Arial"/>
          <w:b/>
          <w:bCs/>
          <w:sz w:val="22"/>
          <w:szCs w:val="22"/>
        </w:rPr>
        <w:t xml:space="preserve"> испытаний</w:t>
      </w:r>
    </w:p>
    <w:p w14:paraId="523A2FBB" w14:textId="77777777" w:rsidR="00B23903" w:rsidRPr="00F51891" w:rsidRDefault="00B23903" w:rsidP="00B23903">
      <w:pPr>
        <w:ind w:firstLine="540"/>
        <w:rPr>
          <w:rFonts w:ascii="Arial" w:hAnsi="Arial" w:cs="Arial"/>
          <w:bCs/>
          <w:sz w:val="8"/>
          <w:szCs w:val="8"/>
        </w:rPr>
      </w:pPr>
    </w:p>
    <w:p w14:paraId="663375CE" w14:textId="52AA85B6" w:rsidR="0059490E" w:rsidRDefault="0059490E" w:rsidP="00B23903">
      <w:pPr>
        <w:ind w:firstLine="539"/>
        <w:jc w:val="both"/>
        <w:rPr>
          <w:rStyle w:val="hps"/>
          <w:rFonts w:ascii="Arial" w:hAnsi="Arial" w:cs="Arial"/>
          <w:color w:val="222222"/>
          <w:sz w:val="20"/>
          <w:szCs w:val="20"/>
        </w:rPr>
      </w:pPr>
      <w:r>
        <w:rPr>
          <w:rStyle w:val="hps"/>
          <w:rFonts w:ascii="Arial" w:hAnsi="Arial" w:cs="Arial"/>
          <w:color w:val="222222"/>
          <w:sz w:val="20"/>
          <w:szCs w:val="20"/>
        </w:rPr>
        <w:t>При планировании испытаний интеграции программного обеспечения должны быть разработаны соответствующие методики испытаний.</w:t>
      </w:r>
    </w:p>
    <w:p w14:paraId="22F0B62B" w14:textId="364504D4" w:rsidR="00B23903" w:rsidRDefault="00B23903" w:rsidP="0059490E">
      <w:pPr>
        <w:ind w:firstLine="540"/>
        <w:jc w:val="both"/>
        <w:rPr>
          <w:rFonts w:ascii="Arial" w:hAnsi="Arial" w:cs="Arial"/>
          <w:sz w:val="18"/>
          <w:szCs w:val="18"/>
        </w:rPr>
      </w:pPr>
      <w:r w:rsidRPr="00C31FF7">
        <w:rPr>
          <w:rFonts w:ascii="Arial" w:hAnsi="Arial" w:cs="Arial"/>
          <w:spacing w:val="40"/>
          <w:sz w:val="18"/>
          <w:szCs w:val="18"/>
        </w:rPr>
        <w:t>Примечание</w:t>
      </w:r>
      <w:r w:rsidRPr="00C31FF7">
        <w:rPr>
          <w:rFonts w:ascii="Arial" w:hAnsi="Arial" w:cs="Arial"/>
          <w:sz w:val="18"/>
          <w:szCs w:val="18"/>
        </w:rPr>
        <w:t xml:space="preserve"> – </w:t>
      </w:r>
      <w:r w:rsidR="0059490E">
        <w:rPr>
          <w:rFonts w:ascii="Arial" w:hAnsi="Arial" w:cs="Arial"/>
          <w:sz w:val="18"/>
          <w:szCs w:val="18"/>
        </w:rPr>
        <w:t>При испытании интеграции программного обеспечения всегда комбинируют разные методики, так как отсутству</w:t>
      </w:r>
      <w:r w:rsidR="00086BD9">
        <w:rPr>
          <w:rFonts w:ascii="Arial" w:hAnsi="Arial" w:cs="Arial"/>
          <w:sz w:val="18"/>
          <w:szCs w:val="18"/>
        </w:rPr>
        <w:t>е</w:t>
      </w:r>
      <w:r w:rsidR="0059490E">
        <w:rPr>
          <w:rFonts w:ascii="Arial" w:hAnsi="Arial" w:cs="Arial"/>
          <w:sz w:val="18"/>
          <w:szCs w:val="18"/>
        </w:rPr>
        <w:t>т методика испытаний, которая в равной мере учитывает все необходимые аспекты.</w:t>
      </w:r>
    </w:p>
    <w:p w14:paraId="160B03F9" w14:textId="77777777" w:rsidR="0059490E" w:rsidRPr="00F51891" w:rsidRDefault="0059490E" w:rsidP="0059490E">
      <w:pPr>
        <w:ind w:firstLine="540"/>
        <w:jc w:val="both"/>
        <w:rPr>
          <w:rFonts w:ascii="Arial" w:hAnsi="Arial" w:cs="Arial"/>
          <w:sz w:val="20"/>
          <w:szCs w:val="20"/>
        </w:rPr>
      </w:pPr>
    </w:p>
    <w:p w14:paraId="3FA42EB7" w14:textId="58E0373B" w:rsidR="0059490E" w:rsidRDefault="0059490E" w:rsidP="0059490E">
      <w:pPr>
        <w:ind w:firstLine="540"/>
        <w:rPr>
          <w:rFonts w:ascii="Arial" w:hAnsi="Arial" w:cs="Arial"/>
          <w:b/>
          <w:bCs/>
          <w:sz w:val="22"/>
          <w:szCs w:val="22"/>
        </w:rPr>
      </w:pPr>
      <w:r>
        <w:rPr>
          <w:rFonts w:ascii="Arial" w:hAnsi="Arial" w:cs="Arial"/>
          <w:b/>
          <w:bCs/>
          <w:sz w:val="22"/>
          <w:szCs w:val="22"/>
        </w:rPr>
        <w:t>7</w:t>
      </w:r>
      <w:r w:rsidRPr="00282494">
        <w:rPr>
          <w:rFonts w:ascii="Arial" w:hAnsi="Arial" w:cs="Arial"/>
          <w:b/>
          <w:bCs/>
          <w:sz w:val="22"/>
          <w:szCs w:val="22"/>
        </w:rPr>
        <w:t>.</w:t>
      </w:r>
      <w:r>
        <w:rPr>
          <w:rFonts w:ascii="Arial" w:hAnsi="Arial" w:cs="Arial"/>
          <w:b/>
          <w:bCs/>
          <w:sz w:val="22"/>
          <w:szCs w:val="22"/>
        </w:rPr>
        <w:t>6</w:t>
      </w:r>
      <w:r w:rsidRPr="00282494">
        <w:rPr>
          <w:rFonts w:ascii="Arial" w:hAnsi="Arial" w:cs="Arial"/>
          <w:b/>
          <w:bCs/>
          <w:sz w:val="22"/>
          <w:szCs w:val="22"/>
        </w:rPr>
        <w:t>.</w:t>
      </w:r>
      <w:r>
        <w:rPr>
          <w:rFonts w:ascii="Arial" w:hAnsi="Arial" w:cs="Arial"/>
          <w:b/>
          <w:bCs/>
          <w:sz w:val="22"/>
          <w:szCs w:val="22"/>
        </w:rPr>
        <w:t>4.4</w:t>
      </w:r>
      <w:r w:rsidRPr="00282494">
        <w:rPr>
          <w:rFonts w:ascii="Arial" w:hAnsi="Arial" w:cs="Arial"/>
          <w:b/>
          <w:bCs/>
          <w:sz w:val="22"/>
          <w:szCs w:val="22"/>
        </w:rPr>
        <w:t xml:space="preserve"> </w:t>
      </w:r>
      <w:r>
        <w:rPr>
          <w:rFonts w:ascii="Arial" w:hAnsi="Arial" w:cs="Arial"/>
          <w:b/>
          <w:bCs/>
          <w:sz w:val="22"/>
          <w:szCs w:val="22"/>
        </w:rPr>
        <w:t>Интеграция программного обеспечения и методы испытаний</w:t>
      </w:r>
    </w:p>
    <w:p w14:paraId="18A0F25B" w14:textId="77777777" w:rsidR="0059490E" w:rsidRPr="00F51891" w:rsidRDefault="0059490E" w:rsidP="0059490E">
      <w:pPr>
        <w:ind w:firstLine="540"/>
        <w:rPr>
          <w:rFonts w:ascii="Arial" w:hAnsi="Arial" w:cs="Arial"/>
          <w:bCs/>
          <w:sz w:val="8"/>
          <w:szCs w:val="8"/>
        </w:rPr>
      </w:pPr>
    </w:p>
    <w:p w14:paraId="67CC9FAE" w14:textId="699F1E39" w:rsidR="0059490E" w:rsidRDefault="0059490E" w:rsidP="007C44CF">
      <w:pPr>
        <w:ind w:firstLine="539"/>
        <w:jc w:val="both"/>
        <w:rPr>
          <w:rStyle w:val="hps"/>
          <w:rFonts w:ascii="Arial" w:hAnsi="Arial" w:cs="Arial"/>
          <w:color w:val="222222"/>
          <w:sz w:val="20"/>
          <w:szCs w:val="20"/>
        </w:rPr>
      </w:pPr>
      <w:r>
        <w:rPr>
          <w:rStyle w:val="hps"/>
          <w:rFonts w:ascii="Arial" w:hAnsi="Arial" w:cs="Arial"/>
          <w:color w:val="222222"/>
          <w:sz w:val="20"/>
          <w:szCs w:val="20"/>
        </w:rPr>
        <w:t>Интеграция аппаратных средств и программного обеспечения должна быть проведена в соответствии с таблицей 5.</w:t>
      </w:r>
      <w:r w:rsidR="007C44CF">
        <w:rPr>
          <w:rStyle w:val="hps"/>
          <w:rFonts w:ascii="Arial" w:hAnsi="Arial" w:cs="Arial"/>
          <w:color w:val="222222"/>
          <w:sz w:val="20"/>
          <w:szCs w:val="20"/>
        </w:rPr>
        <w:t xml:space="preserve"> </w:t>
      </w:r>
      <w:r w:rsidR="007C44CF" w:rsidRPr="007C44CF">
        <w:rPr>
          <w:rStyle w:val="hps"/>
          <w:rFonts w:ascii="Arial" w:hAnsi="Arial" w:cs="Arial"/>
          <w:color w:val="222222"/>
          <w:sz w:val="20"/>
          <w:szCs w:val="20"/>
        </w:rPr>
        <w:t>Для облегчения интеграци</w:t>
      </w:r>
      <w:r w:rsidR="007C44CF">
        <w:rPr>
          <w:rStyle w:val="hps"/>
          <w:rFonts w:ascii="Arial" w:hAnsi="Arial" w:cs="Arial"/>
          <w:color w:val="222222"/>
          <w:sz w:val="20"/>
          <w:szCs w:val="20"/>
        </w:rPr>
        <w:t>и</w:t>
      </w:r>
      <w:r w:rsidR="007C44CF" w:rsidRPr="007C44CF">
        <w:rPr>
          <w:rStyle w:val="hps"/>
          <w:rFonts w:ascii="Arial" w:hAnsi="Arial" w:cs="Arial"/>
          <w:color w:val="222222"/>
          <w:sz w:val="20"/>
          <w:szCs w:val="20"/>
        </w:rPr>
        <w:t xml:space="preserve"> программного обеспечения может использоваться аппаратное обеспечение, но </w:t>
      </w:r>
      <w:r w:rsidR="007C44CF">
        <w:rPr>
          <w:rStyle w:val="hps"/>
          <w:rFonts w:ascii="Arial" w:hAnsi="Arial" w:cs="Arial"/>
          <w:color w:val="222222"/>
          <w:sz w:val="20"/>
          <w:szCs w:val="20"/>
        </w:rPr>
        <w:t>методы испытаний</w:t>
      </w:r>
      <w:r w:rsidR="007C44CF" w:rsidRPr="007C44CF">
        <w:rPr>
          <w:rStyle w:val="hps"/>
          <w:rFonts w:ascii="Arial" w:hAnsi="Arial" w:cs="Arial"/>
          <w:color w:val="222222"/>
          <w:sz w:val="20"/>
          <w:szCs w:val="20"/>
        </w:rPr>
        <w:t xml:space="preserve"> ориентирован</w:t>
      </w:r>
      <w:r w:rsidR="007C44CF">
        <w:rPr>
          <w:rStyle w:val="hps"/>
          <w:rFonts w:ascii="Arial" w:hAnsi="Arial" w:cs="Arial"/>
          <w:color w:val="222222"/>
          <w:sz w:val="20"/>
          <w:szCs w:val="20"/>
        </w:rPr>
        <w:t>ы</w:t>
      </w:r>
      <w:r w:rsidR="007C44CF" w:rsidRPr="007C44CF">
        <w:rPr>
          <w:rStyle w:val="hps"/>
          <w:rFonts w:ascii="Arial" w:hAnsi="Arial" w:cs="Arial"/>
          <w:color w:val="222222"/>
          <w:sz w:val="20"/>
          <w:szCs w:val="20"/>
        </w:rPr>
        <w:t xml:space="preserve"> на </w:t>
      </w:r>
      <w:r w:rsidR="007C44CF">
        <w:rPr>
          <w:rStyle w:val="hps"/>
          <w:rFonts w:ascii="Arial" w:hAnsi="Arial" w:cs="Arial"/>
          <w:color w:val="222222"/>
          <w:sz w:val="20"/>
          <w:szCs w:val="20"/>
        </w:rPr>
        <w:t>испытание</w:t>
      </w:r>
      <w:r w:rsidR="007C44CF" w:rsidRPr="007C44CF">
        <w:rPr>
          <w:rStyle w:val="hps"/>
          <w:rFonts w:ascii="Arial" w:hAnsi="Arial" w:cs="Arial"/>
          <w:color w:val="222222"/>
          <w:sz w:val="20"/>
          <w:szCs w:val="20"/>
        </w:rPr>
        <w:t xml:space="preserve"> программного обеспечения (см.</w:t>
      </w:r>
      <w:r w:rsidR="007C44CF">
        <w:rPr>
          <w:rStyle w:val="hps"/>
          <w:rFonts w:ascii="Arial" w:hAnsi="Arial" w:cs="Arial"/>
          <w:color w:val="222222"/>
          <w:sz w:val="20"/>
          <w:szCs w:val="20"/>
        </w:rPr>
        <w:t xml:space="preserve"> р</w:t>
      </w:r>
      <w:r w:rsidR="007C44CF" w:rsidRPr="007C44CF">
        <w:rPr>
          <w:rStyle w:val="hps"/>
          <w:rFonts w:ascii="Arial" w:hAnsi="Arial" w:cs="Arial"/>
          <w:color w:val="222222"/>
          <w:sz w:val="20"/>
          <w:szCs w:val="20"/>
        </w:rPr>
        <w:t>исунок 5).</w:t>
      </w:r>
    </w:p>
    <w:p w14:paraId="1D51C6F7" w14:textId="77777777" w:rsidR="00BF12FE" w:rsidRDefault="00BF12FE" w:rsidP="0059490E">
      <w:pPr>
        <w:ind w:firstLine="539"/>
        <w:jc w:val="both"/>
        <w:rPr>
          <w:rStyle w:val="hps"/>
          <w:rFonts w:ascii="Arial" w:hAnsi="Arial" w:cs="Arial"/>
          <w:color w:val="222222"/>
          <w:sz w:val="20"/>
          <w:szCs w:val="20"/>
        </w:rPr>
      </w:pPr>
    </w:p>
    <w:p w14:paraId="652A281D" w14:textId="0AF0D34A" w:rsidR="00BF12FE" w:rsidRPr="00F54A94" w:rsidRDefault="00BF12FE" w:rsidP="00BF12FE">
      <w:pPr>
        <w:pStyle w:val="affff4"/>
        <w:spacing w:before="0" w:after="0"/>
      </w:pPr>
      <w:r w:rsidRPr="00F54A94">
        <w:rPr>
          <w:rStyle w:val="26"/>
        </w:rPr>
        <w:t>Таблица</w:t>
      </w:r>
      <w:r w:rsidRPr="00F54A94">
        <w:t> </w:t>
      </w:r>
      <w:proofErr w:type="gramStart"/>
      <w:r>
        <w:t>5</w:t>
      </w:r>
      <w:r w:rsidRPr="00F54A94">
        <w:t>  –</w:t>
      </w:r>
      <w:proofErr w:type="gramEnd"/>
      <w:r w:rsidRPr="00F54A94">
        <w:t xml:space="preserve"> </w:t>
      </w:r>
      <w:r>
        <w:t xml:space="preserve">Испытание интеграции </w:t>
      </w:r>
      <w:r w:rsidR="007C44CF">
        <w:t xml:space="preserve">программного обеспечения </w:t>
      </w:r>
      <w:r>
        <w:t>(модуль)</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4673"/>
        <w:gridCol w:w="1985"/>
        <w:gridCol w:w="849"/>
        <w:gridCol w:w="710"/>
        <w:gridCol w:w="709"/>
        <w:gridCol w:w="701"/>
      </w:tblGrid>
      <w:tr w:rsidR="00BF12FE" w:rsidRPr="00F54A94" w14:paraId="4A091426" w14:textId="77777777" w:rsidTr="00036B39">
        <w:trPr>
          <w:cantSplit/>
          <w:trHeight w:val="266"/>
          <w:tblHeader/>
        </w:trPr>
        <w:tc>
          <w:tcPr>
            <w:tcW w:w="2427" w:type="pct"/>
            <w:tcBorders>
              <w:bottom w:val="double" w:sz="4" w:space="0" w:color="auto"/>
            </w:tcBorders>
            <w:shd w:val="clear" w:color="auto" w:fill="auto"/>
            <w:vAlign w:val="center"/>
          </w:tcPr>
          <w:p w14:paraId="0243937D" w14:textId="40881779" w:rsidR="00BF12FE" w:rsidRPr="0092343C" w:rsidRDefault="00BF12FE" w:rsidP="005659DF">
            <w:pPr>
              <w:pStyle w:val="affa"/>
              <w:rPr>
                <w:b/>
                <w:szCs w:val="18"/>
                <w:vertAlign w:val="superscript"/>
              </w:rPr>
            </w:pPr>
            <w:r>
              <w:rPr>
                <w:b/>
              </w:rPr>
              <w:t>Техника/мера</w:t>
            </w:r>
            <w:r w:rsidR="00036B39">
              <w:rPr>
                <w:b/>
              </w:rPr>
              <w:t xml:space="preserve"> </w:t>
            </w:r>
            <w:r>
              <w:rPr>
                <w:b/>
                <w:vertAlign w:val="superscript"/>
                <w:lang w:val="en-US"/>
              </w:rPr>
              <w:t>a</w:t>
            </w:r>
          </w:p>
        </w:tc>
        <w:tc>
          <w:tcPr>
            <w:tcW w:w="1031" w:type="pct"/>
            <w:tcBorders>
              <w:bottom w:val="double" w:sz="4" w:space="0" w:color="auto"/>
            </w:tcBorders>
            <w:shd w:val="clear" w:color="auto" w:fill="auto"/>
            <w:vAlign w:val="center"/>
          </w:tcPr>
          <w:p w14:paraId="757DDFC6" w14:textId="77777777" w:rsidR="00BF12FE" w:rsidRPr="002A6566" w:rsidRDefault="00BF12FE" w:rsidP="005659DF">
            <w:pPr>
              <w:jc w:val="center"/>
              <w:rPr>
                <w:rFonts w:ascii="Arial" w:hAnsi="Arial" w:cs="Arial"/>
                <w:b/>
                <w:sz w:val="18"/>
                <w:szCs w:val="18"/>
              </w:rPr>
            </w:pPr>
            <w:r>
              <w:rPr>
                <w:rFonts w:ascii="Arial" w:hAnsi="Arial" w:cs="Arial"/>
                <w:b/>
                <w:sz w:val="18"/>
                <w:szCs w:val="18"/>
              </w:rPr>
              <w:t>Подпункт</w:t>
            </w:r>
          </w:p>
        </w:tc>
        <w:tc>
          <w:tcPr>
            <w:tcW w:w="441" w:type="pct"/>
            <w:tcBorders>
              <w:bottom w:val="double" w:sz="4" w:space="0" w:color="auto"/>
            </w:tcBorders>
            <w:shd w:val="clear" w:color="auto" w:fill="auto"/>
            <w:vAlign w:val="center"/>
          </w:tcPr>
          <w:p w14:paraId="78FEA611" w14:textId="77777777" w:rsidR="00BF12FE" w:rsidRPr="0092343C" w:rsidRDefault="00BF12FE" w:rsidP="005659DF">
            <w:pPr>
              <w:pStyle w:val="affa"/>
              <w:rPr>
                <w:b/>
                <w:szCs w:val="18"/>
                <w:lang w:val="en-US"/>
              </w:rPr>
            </w:pPr>
            <w:r>
              <w:rPr>
                <w:b/>
                <w:lang w:val="en-US"/>
              </w:rPr>
              <w:t>SRL=B</w:t>
            </w:r>
          </w:p>
        </w:tc>
        <w:tc>
          <w:tcPr>
            <w:tcW w:w="369" w:type="pct"/>
            <w:tcBorders>
              <w:bottom w:val="double" w:sz="4" w:space="0" w:color="auto"/>
            </w:tcBorders>
            <w:shd w:val="clear" w:color="auto" w:fill="auto"/>
          </w:tcPr>
          <w:p w14:paraId="5C35C3C0" w14:textId="77777777" w:rsidR="00BF12FE" w:rsidRPr="002A6566" w:rsidRDefault="00BF12FE" w:rsidP="005659DF">
            <w:pPr>
              <w:pStyle w:val="affa"/>
              <w:rPr>
                <w:b/>
                <w:szCs w:val="18"/>
              </w:rPr>
            </w:pPr>
            <w:r w:rsidRPr="002A3478">
              <w:rPr>
                <w:b/>
                <w:lang w:val="en-US"/>
              </w:rPr>
              <w:t>SRL=</w:t>
            </w:r>
            <w:r>
              <w:rPr>
                <w:b/>
                <w:lang w:val="en-US"/>
              </w:rPr>
              <w:t>1</w:t>
            </w:r>
          </w:p>
        </w:tc>
        <w:tc>
          <w:tcPr>
            <w:tcW w:w="368" w:type="pct"/>
            <w:tcBorders>
              <w:bottom w:val="double" w:sz="4" w:space="0" w:color="auto"/>
              <w:right w:val="single" w:sz="4" w:space="0" w:color="auto"/>
            </w:tcBorders>
            <w:shd w:val="clear" w:color="auto" w:fill="auto"/>
          </w:tcPr>
          <w:p w14:paraId="15A3740B" w14:textId="77777777" w:rsidR="00BF12FE" w:rsidRPr="002A6566" w:rsidRDefault="00BF12FE" w:rsidP="005659DF">
            <w:pPr>
              <w:pStyle w:val="affa"/>
              <w:rPr>
                <w:b/>
                <w:szCs w:val="18"/>
              </w:rPr>
            </w:pPr>
            <w:r w:rsidRPr="002A3478">
              <w:rPr>
                <w:b/>
                <w:lang w:val="en-US"/>
              </w:rPr>
              <w:t>SRL=</w:t>
            </w:r>
            <w:r>
              <w:rPr>
                <w:b/>
                <w:lang w:val="en-US"/>
              </w:rPr>
              <w:t>2</w:t>
            </w:r>
          </w:p>
        </w:tc>
        <w:tc>
          <w:tcPr>
            <w:tcW w:w="364" w:type="pct"/>
            <w:tcBorders>
              <w:left w:val="single" w:sz="4" w:space="0" w:color="auto"/>
              <w:bottom w:val="double" w:sz="4" w:space="0" w:color="auto"/>
            </w:tcBorders>
            <w:shd w:val="clear" w:color="auto" w:fill="auto"/>
          </w:tcPr>
          <w:p w14:paraId="3AA794ED" w14:textId="77777777" w:rsidR="00BF12FE" w:rsidRPr="002A6566" w:rsidRDefault="00BF12FE" w:rsidP="005659DF">
            <w:pPr>
              <w:pStyle w:val="affa"/>
              <w:rPr>
                <w:b/>
                <w:szCs w:val="18"/>
              </w:rPr>
            </w:pPr>
            <w:r w:rsidRPr="002A3478">
              <w:rPr>
                <w:b/>
                <w:lang w:val="en-US"/>
              </w:rPr>
              <w:t>SRL=</w:t>
            </w:r>
            <w:r>
              <w:rPr>
                <w:b/>
                <w:lang w:val="en-US"/>
              </w:rPr>
              <w:t>3</w:t>
            </w:r>
          </w:p>
        </w:tc>
      </w:tr>
      <w:tr w:rsidR="00BF12FE" w:rsidRPr="00F54A94" w14:paraId="32E4BC3E" w14:textId="77777777" w:rsidTr="00036B39">
        <w:trPr>
          <w:cantSplit/>
          <w:trHeight w:val="265"/>
          <w:tblHeader/>
        </w:trPr>
        <w:tc>
          <w:tcPr>
            <w:tcW w:w="2427" w:type="pct"/>
            <w:tcBorders>
              <w:top w:val="double" w:sz="4" w:space="0" w:color="auto"/>
              <w:right w:val="single" w:sz="4" w:space="0" w:color="auto"/>
            </w:tcBorders>
            <w:shd w:val="clear" w:color="auto" w:fill="auto"/>
            <w:vAlign w:val="center"/>
          </w:tcPr>
          <w:p w14:paraId="5956DDA7" w14:textId="207F7556" w:rsidR="00BF12FE" w:rsidRPr="002A6566" w:rsidRDefault="00BF12FE" w:rsidP="00903BFA">
            <w:pPr>
              <w:pStyle w:val="affa"/>
              <w:jc w:val="both"/>
              <w:rPr>
                <w:szCs w:val="18"/>
              </w:rPr>
            </w:pPr>
            <w:r>
              <w:rPr>
                <w:szCs w:val="18"/>
              </w:rPr>
              <w:t xml:space="preserve">1 Функциональные испытания и испытания по </w:t>
            </w:r>
            <w:r w:rsidR="00903BFA">
              <w:rPr>
                <w:szCs w:val="18"/>
              </w:rPr>
              <w:t>методу</w:t>
            </w:r>
            <w:r>
              <w:rPr>
                <w:szCs w:val="18"/>
              </w:rPr>
              <w:t xml:space="preserve"> «черного ящика»</w:t>
            </w:r>
          </w:p>
        </w:tc>
        <w:tc>
          <w:tcPr>
            <w:tcW w:w="1031" w:type="pct"/>
            <w:tcBorders>
              <w:top w:val="double" w:sz="4" w:space="0" w:color="auto"/>
              <w:left w:val="single" w:sz="4" w:space="0" w:color="auto"/>
              <w:right w:val="single" w:sz="4" w:space="0" w:color="auto"/>
            </w:tcBorders>
            <w:shd w:val="clear" w:color="auto" w:fill="auto"/>
            <w:vAlign w:val="center"/>
          </w:tcPr>
          <w:p w14:paraId="7482466D" w14:textId="097947A2" w:rsidR="00BF12FE" w:rsidRPr="00BE2FCE" w:rsidRDefault="00BF12FE" w:rsidP="00BF12FE">
            <w:pPr>
              <w:pStyle w:val="affa"/>
              <w:rPr>
                <w:sz w:val="20"/>
              </w:rPr>
            </w:pPr>
            <w:r w:rsidRPr="00BE2FCE">
              <w:rPr>
                <w:sz w:val="20"/>
              </w:rPr>
              <w:t>7.</w:t>
            </w:r>
            <w:r>
              <w:rPr>
                <w:sz w:val="20"/>
              </w:rPr>
              <w:t>6</w:t>
            </w:r>
            <w:r w:rsidRPr="00BE2FCE">
              <w:rPr>
                <w:sz w:val="20"/>
              </w:rPr>
              <w:t>.4.</w:t>
            </w:r>
            <w:r>
              <w:rPr>
                <w:sz w:val="20"/>
              </w:rPr>
              <w:t>4</w:t>
            </w:r>
            <w:r w:rsidRPr="00BE2FCE">
              <w:rPr>
                <w:sz w:val="20"/>
              </w:rPr>
              <w:t>.1</w:t>
            </w:r>
          </w:p>
        </w:tc>
        <w:tc>
          <w:tcPr>
            <w:tcW w:w="441" w:type="pct"/>
            <w:tcBorders>
              <w:top w:val="double" w:sz="4" w:space="0" w:color="auto"/>
              <w:left w:val="single" w:sz="4" w:space="0" w:color="auto"/>
              <w:right w:val="single" w:sz="4" w:space="0" w:color="auto"/>
            </w:tcBorders>
            <w:shd w:val="clear" w:color="auto" w:fill="auto"/>
            <w:vAlign w:val="center"/>
          </w:tcPr>
          <w:p w14:paraId="44D4BFFB" w14:textId="261F7D01" w:rsidR="00BF12FE" w:rsidRPr="00036B39" w:rsidRDefault="00036B39" w:rsidP="00036B39">
            <w:pPr>
              <w:pStyle w:val="affa"/>
              <w:rPr>
                <w:szCs w:val="18"/>
                <w:lang w:val="en-US"/>
              </w:rPr>
            </w:pPr>
            <w:r>
              <w:rPr>
                <w:szCs w:val="18"/>
                <w:lang w:val="en-US"/>
              </w:rPr>
              <w:t>+</w:t>
            </w:r>
          </w:p>
        </w:tc>
        <w:tc>
          <w:tcPr>
            <w:tcW w:w="369" w:type="pct"/>
            <w:tcBorders>
              <w:top w:val="double" w:sz="4" w:space="0" w:color="auto"/>
              <w:left w:val="single" w:sz="4" w:space="0" w:color="auto"/>
              <w:right w:val="single" w:sz="4" w:space="0" w:color="auto"/>
            </w:tcBorders>
            <w:shd w:val="clear" w:color="auto" w:fill="auto"/>
            <w:vAlign w:val="center"/>
          </w:tcPr>
          <w:p w14:paraId="30D5C7BE" w14:textId="210B48D6" w:rsidR="00BF12FE" w:rsidRPr="00036B39" w:rsidRDefault="00036B39" w:rsidP="00036B39">
            <w:pPr>
              <w:pStyle w:val="affa"/>
              <w:rPr>
                <w:szCs w:val="18"/>
                <w:lang w:val="en-US"/>
              </w:rPr>
            </w:pPr>
            <w:r>
              <w:rPr>
                <w:szCs w:val="18"/>
                <w:lang w:val="en-US"/>
              </w:rPr>
              <w:t>+</w:t>
            </w:r>
          </w:p>
        </w:tc>
        <w:tc>
          <w:tcPr>
            <w:tcW w:w="368" w:type="pct"/>
            <w:tcBorders>
              <w:top w:val="double" w:sz="4" w:space="0" w:color="auto"/>
              <w:left w:val="single" w:sz="4" w:space="0" w:color="auto"/>
              <w:right w:val="single" w:sz="4" w:space="0" w:color="auto"/>
            </w:tcBorders>
            <w:shd w:val="clear" w:color="auto" w:fill="auto"/>
            <w:vAlign w:val="center"/>
          </w:tcPr>
          <w:p w14:paraId="145C8969" w14:textId="48F5F96E" w:rsidR="00BF12FE" w:rsidRPr="00036B39" w:rsidRDefault="00036B39" w:rsidP="00036B39">
            <w:pPr>
              <w:pStyle w:val="affa"/>
              <w:rPr>
                <w:szCs w:val="18"/>
                <w:lang w:val="en-US"/>
              </w:rPr>
            </w:pPr>
            <w:r>
              <w:rPr>
                <w:szCs w:val="18"/>
                <w:lang w:val="en-US"/>
              </w:rPr>
              <w:t>+</w:t>
            </w:r>
          </w:p>
        </w:tc>
        <w:tc>
          <w:tcPr>
            <w:tcW w:w="364" w:type="pct"/>
            <w:tcBorders>
              <w:top w:val="double" w:sz="4" w:space="0" w:color="auto"/>
              <w:left w:val="single" w:sz="4" w:space="0" w:color="auto"/>
            </w:tcBorders>
            <w:shd w:val="clear" w:color="auto" w:fill="auto"/>
            <w:vAlign w:val="center"/>
          </w:tcPr>
          <w:p w14:paraId="3D103C43" w14:textId="1F6ED9F0" w:rsidR="00BF12FE" w:rsidRPr="00036B39" w:rsidRDefault="00036B39" w:rsidP="00036B39">
            <w:pPr>
              <w:pStyle w:val="affa"/>
              <w:rPr>
                <w:szCs w:val="18"/>
                <w:lang w:val="en-US"/>
              </w:rPr>
            </w:pPr>
            <w:r>
              <w:rPr>
                <w:szCs w:val="18"/>
                <w:lang w:val="en-US"/>
              </w:rPr>
              <w:t>+</w:t>
            </w:r>
          </w:p>
        </w:tc>
      </w:tr>
      <w:tr w:rsidR="00BF12FE" w:rsidRPr="00F54A94" w14:paraId="42EC93CD" w14:textId="77777777" w:rsidTr="00036B39">
        <w:trPr>
          <w:cantSplit/>
          <w:trHeight w:val="265"/>
          <w:tblHeader/>
        </w:trPr>
        <w:tc>
          <w:tcPr>
            <w:tcW w:w="2427" w:type="pct"/>
            <w:shd w:val="clear" w:color="auto" w:fill="auto"/>
            <w:vAlign w:val="center"/>
          </w:tcPr>
          <w:p w14:paraId="0C167191" w14:textId="0A461B47" w:rsidR="00BF12FE" w:rsidRPr="00B537E8" w:rsidRDefault="00036B39" w:rsidP="00BF12FE">
            <w:pPr>
              <w:pStyle w:val="affc"/>
              <w:jc w:val="both"/>
              <w:rPr>
                <w:sz w:val="18"/>
                <w:szCs w:val="18"/>
                <w:vertAlign w:val="superscript"/>
              </w:rPr>
            </w:pPr>
            <w:r w:rsidRPr="00036B39">
              <w:rPr>
                <w:sz w:val="18"/>
                <w:szCs w:val="18"/>
              </w:rPr>
              <w:t>2</w:t>
            </w:r>
            <w:r w:rsidR="00BF12FE">
              <w:rPr>
                <w:sz w:val="18"/>
                <w:szCs w:val="18"/>
              </w:rPr>
              <w:t xml:space="preserve"> Классы эквивалентности и тестирование входных разделов</w:t>
            </w:r>
          </w:p>
        </w:tc>
        <w:tc>
          <w:tcPr>
            <w:tcW w:w="1031" w:type="pct"/>
            <w:tcBorders>
              <w:right w:val="single" w:sz="4" w:space="0" w:color="auto"/>
            </w:tcBorders>
            <w:shd w:val="clear" w:color="auto" w:fill="auto"/>
          </w:tcPr>
          <w:p w14:paraId="540F6F63" w14:textId="6A6FB4D8" w:rsidR="00BF12FE" w:rsidRPr="002A6566" w:rsidRDefault="00BF12FE" w:rsidP="00BF12FE">
            <w:pPr>
              <w:pStyle w:val="affff5"/>
              <w:jc w:val="center"/>
              <w:rPr>
                <w:sz w:val="18"/>
                <w:szCs w:val="18"/>
              </w:rPr>
            </w:pPr>
            <w:r w:rsidRPr="0036367D">
              <w:rPr>
                <w:szCs w:val="18"/>
              </w:rPr>
              <w:t>7.5.4.1.</w:t>
            </w:r>
            <w:r>
              <w:rPr>
                <w:szCs w:val="18"/>
              </w:rPr>
              <w:t>9</w:t>
            </w:r>
          </w:p>
        </w:tc>
        <w:tc>
          <w:tcPr>
            <w:tcW w:w="441" w:type="pct"/>
            <w:tcBorders>
              <w:left w:val="single" w:sz="4" w:space="0" w:color="auto"/>
              <w:right w:val="single" w:sz="4" w:space="0" w:color="auto"/>
            </w:tcBorders>
            <w:shd w:val="clear" w:color="auto" w:fill="auto"/>
          </w:tcPr>
          <w:p w14:paraId="6F310D24" w14:textId="77777777" w:rsidR="00BF12FE" w:rsidRPr="002A6566" w:rsidRDefault="00BF12FE" w:rsidP="00BF12FE">
            <w:pPr>
              <w:pStyle w:val="affa"/>
              <w:rPr>
                <w:szCs w:val="18"/>
              </w:rPr>
            </w:pPr>
            <w:r>
              <w:rPr>
                <w:b/>
                <w:szCs w:val="18"/>
              </w:rPr>
              <w:t>0</w:t>
            </w:r>
          </w:p>
        </w:tc>
        <w:tc>
          <w:tcPr>
            <w:tcW w:w="369" w:type="pct"/>
            <w:tcBorders>
              <w:left w:val="single" w:sz="4" w:space="0" w:color="auto"/>
              <w:right w:val="single" w:sz="4" w:space="0" w:color="auto"/>
            </w:tcBorders>
            <w:shd w:val="clear" w:color="auto" w:fill="auto"/>
          </w:tcPr>
          <w:p w14:paraId="47D218A9" w14:textId="77777777" w:rsidR="00BF12FE" w:rsidRPr="004E71F2" w:rsidRDefault="00BF12FE" w:rsidP="00BF12FE">
            <w:pPr>
              <w:pStyle w:val="affa"/>
              <w:rPr>
                <w:szCs w:val="18"/>
              </w:rPr>
            </w:pPr>
            <w:r>
              <w:rPr>
                <w:b/>
                <w:szCs w:val="18"/>
              </w:rPr>
              <w:t>0</w:t>
            </w:r>
          </w:p>
        </w:tc>
        <w:tc>
          <w:tcPr>
            <w:tcW w:w="368" w:type="pct"/>
            <w:tcBorders>
              <w:left w:val="single" w:sz="4" w:space="0" w:color="auto"/>
              <w:right w:val="single" w:sz="4" w:space="0" w:color="auto"/>
            </w:tcBorders>
            <w:shd w:val="clear" w:color="auto" w:fill="auto"/>
          </w:tcPr>
          <w:p w14:paraId="6208EB87" w14:textId="291A78DA" w:rsidR="00BF12FE" w:rsidRPr="004E71F2" w:rsidRDefault="00BF12FE" w:rsidP="00BF12FE">
            <w:pPr>
              <w:pStyle w:val="affa"/>
              <w:rPr>
                <w:szCs w:val="18"/>
              </w:rPr>
            </w:pPr>
            <w:r>
              <w:rPr>
                <w:b/>
                <w:szCs w:val="18"/>
              </w:rPr>
              <w:t>+</w:t>
            </w:r>
          </w:p>
        </w:tc>
        <w:tc>
          <w:tcPr>
            <w:tcW w:w="364" w:type="pct"/>
            <w:tcBorders>
              <w:left w:val="single" w:sz="4" w:space="0" w:color="auto"/>
            </w:tcBorders>
            <w:shd w:val="clear" w:color="auto" w:fill="auto"/>
          </w:tcPr>
          <w:p w14:paraId="0B40759C" w14:textId="230DAEBF" w:rsidR="00BF12FE" w:rsidRPr="00036B39" w:rsidRDefault="00036B39" w:rsidP="00BF12FE">
            <w:pPr>
              <w:pStyle w:val="affa"/>
              <w:rPr>
                <w:szCs w:val="18"/>
                <w:lang w:val="en-US"/>
              </w:rPr>
            </w:pPr>
            <w:r>
              <w:rPr>
                <w:b/>
                <w:szCs w:val="18"/>
                <w:lang w:val="en-US"/>
              </w:rPr>
              <w:t>+</w:t>
            </w:r>
          </w:p>
        </w:tc>
      </w:tr>
      <w:tr w:rsidR="00BF12FE" w:rsidRPr="00F54A94" w14:paraId="18A94900" w14:textId="77777777" w:rsidTr="005659DF">
        <w:trPr>
          <w:cantSplit/>
          <w:trHeight w:val="265"/>
          <w:tblHeader/>
        </w:trPr>
        <w:tc>
          <w:tcPr>
            <w:tcW w:w="2427" w:type="pct"/>
            <w:tcBorders>
              <w:right w:val="nil"/>
            </w:tcBorders>
            <w:shd w:val="clear" w:color="auto" w:fill="auto"/>
            <w:vAlign w:val="center"/>
          </w:tcPr>
          <w:p w14:paraId="0B74A7D6" w14:textId="5D63AC2F" w:rsidR="00BF12FE" w:rsidRPr="00597480" w:rsidRDefault="00036B39" w:rsidP="00335061">
            <w:pPr>
              <w:pStyle w:val="affa"/>
              <w:jc w:val="both"/>
              <w:rPr>
                <w:b/>
                <w:szCs w:val="18"/>
              </w:rPr>
            </w:pPr>
            <w:r>
              <w:rPr>
                <w:szCs w:val="18"/>
              </w:rPr>
              <w:t>3</w:t>
            </w:r>
            <w:r w:rsidR="00BF12FE">
              <w:rPr>
                <w:szCs w:val="18"/>
              </w:rPr>
              <w:t xml:space="preserve"> Испытания эффективности защиты</w:t>
            </w:r>
          </w:p>
        </w:tc>
        <w:tc>
          <w:tcPr>
            <w:tcW w:w="1031" w:type="pct"/>
            <w:tcBorders>
              <w:left w:val="nil"/>
              <w:right w:val="nil"/>
            </w:tcBorders>
            <w:shd w:val="clear" w:color="auto" w:fill="auto"/>
            <w:vAlign w:val="center"/>
          </w:tcPr>
          <w:p w14:paraId="15576D60" w14:textId="5CB39AF6" w:rsidR="00BF12FE" w:rsidRPr="00BE2FCE" w:rsidRDefault="00BF12FE" w:rsidP="005659DF">
            <w:pPr>
              <w:pStyle w:val="affa"/>
              <w:rPr>
                <w:b/>
                <w:sz w:val="20"/>
              </w:rPr>
            </w:pPr>
          </w:p>
        </w:tc>
        <w:tc>
          <w:tcPr>
            <w:tcW w:w="1542" w:type="pct"/>
            <w:gridSpan w:val="4"/>
            <w:tcBorders>
              <w:left w:val="nil"/>
            </w:tcBorders>
            <w:shd w:val="clear" w:color="auto" w:fill="auto"/>
            <w:vAlign w:val="center"/>
          </w:tcPr>
          <w:p w14:paraId="560BAAEE" w14:textId="77777777" w:rsidR="00BF12FE" w:rsidRPr="00597480" w:rsidRDefault="00BF12FE" w:rsidP="005659DF">
            <w:pPr>
              <w:pStyle w:val="affa"/>
              <w:jc w:val="both"/>
              <w:rPr>
                <w:b/>
                <w:szCs w:val="18"/>
              </w:rPr>
            </w:pPr>
          </w:p>
        </w:tc>
      </w:tr>
      <w:tr w:rsidR="00BF12FE" w:rsidRPr="00F54A94" w14:paraId="263EC5B2" w14:textId="77777777" w:rsidTr="005659DF">
        <w:trPr>
          <w:cantSplit/>
          <w:trHeight w:val="265"/>
          <w:tblHeader/>
        </w:trPr>
        <w:tc>
          <w:tcPr>
            <w:tcW w:w="2427" w:type="pct"/>
            <w:shd w:val="clear" w:color="auto" w:fill="auto"/>
            <w:vAlign w:val="center"/>
          </w:tcPr>
          <w:p w14:paraId="316244FD" w14:textId="6AF7FF48" w:rsidR="00BF12FE" w:rsidRPr="00B537E8" w:rsidRDefault="00036B39" w:rsidP="00BF12FE">
            <w:pPr>
              <w:pStyle w:val="affc"/>
              <w:jc w:val="left"/>
              <w:rPr>
                <w:sz w:val="18"/>
                <w:szCs w:val="18"/>
              </w:rPr>
            </w:pPr>
            <w:r>
              <w:rPr>
                <w:sz w:val="18"/>
                <w:szCs w:val="18"/>
              </w:rPr>
              <w:t xml:space="preserve">  3</w:t>
            </w:r>
            <w:r w:rsidR="00BF12FE">
              <w:rPr>
                <w:sz w:val="18"/>
                <w:szCs w:val="18"/>
              </w:rPr>
              <w:t>.1</w:t>
            </w:r>
            <w:r>
              <w:rPr>
                <w:sz w:val="18"/>
                <w:szCs w:val="18"/>
                <w:lang w:val="en-US"/>
              </w:rPr>
              <w:t>a</w:t>
            </w:r>
            <w:r w:rsidR="00BF12FE">
              <w:rPr>
                <w:sz w:val="18"/>
                <w:szCs w:val="18"/>
              </w:rPr>
              <w:t xml:space="preserve"> Проверка бюджета ресурсов</w:t>
            </w:r>
          </w:p>
        </w:tc>
        <w:tc>
          <w:tcPr>
            <w:tcW w:w="1031" w:type="pct"/>
            <w:shd w:val="clear" w:color="auto" w:fill="auto"/>
          </w:tcPr>
          <w:p w14:paraId="21FD7C66" w14:textId="106D2B79" w:rsidR="00BF12FE" w:rsidRPr="0092343C" w:rsidRDefault="00BF12FE" w:rsidP="005659DF">
            <w:pPr>
              <w:pStyle w:val="affff5"/>
              <w:jc w:val="center"/>
              <w:rPr>
                <w:sz w:val="18"/>
                <w:szCs w:val="18"/>
              </w:rPr>
            </w:pPr>
            <w:r w:rsidRPr="00357812">
              <w:rPr>
                <w:szCs w:val="18"/>
              </w:rPr>
              <w:t>7.5.4.1.1</w:t>
            </w:r>
            <w:r w:rsidR="00036B39">
              <w:rPr>
                <w:szCs w:val="18"/>
              </w:rPr>
              <w:t>0</w:t>
            </w:r>
          </w:p>
        </w:tc>
        <w:tc>
          <w:tcPr>
            <w:tcW w:w="441" w:type="pct"/>
            <w:shd w:val="clear" w:color="auto" w:fill="auto"/>
          </w:tcPr>
          <w:p w14:paraId="149A0A68" w14:textId="77777777" w:rsidR="00BF12FE" w:rsidRPr="002A6566" w:rsidRDefault="00BF12FE" w:rsidP="005659DF">
            <w:pPr>
              <w:pStyle w:val="affa"/>
              <w:rPr>
                <w:szCs w:val="18"/>
              </w:rPr>
            </w:pPr>
            <w:r>
              <w:rPr>
                <w:b/>
                <w:szCs w:val="18"/>
              </w:rPr>
              <w:t>0</w:t>
            </w:r>
          </w:p>
        </w:tc>
        <w:tc>
          <w:tcPr>
            <w:tcW w:w="369" w:type="pct"/>
            <w:shd w:val="clear" w:color="auto" w:fill="auto"/>
          </w:tcPr>
          <w:p w14:paraId="748DF7D8" w14:textId="77777777" w:rsidR="00BF12FE" w:rsidRPr="004E71F2" w:rsidRDefault="00BF12FE" w:rsidP="005659DF">
            <w:pPr>
              <w:pStyle w:val="affa"/>
              <w:rPr>
                <w:szCs w:val="18"/>
              </w:rPr>
            </w:pPr>
            <w:r w:rsidRPr="00597480">
              <w:rPr>
                <w:b/>
                <w:szCs w:val="18"/>
              </w:rPr>
              <w:t>+</w:t>
            </w:r>
          </w:p>
        </w:tc>
        <w:tc>
          <w:tcPr>
            <w:tcW w:w="368" w:type="pct"/>
            <w:shd w:val="clear" w:color="auto" w:fill="auto"/>
          </w:tcPr>
          <w:p w14:paraId="0569FEED" w14:textId="3518604C" w:rsidR="00BF12FE" w:rsidRPr="00DB7933" w:rsidRDefault="00036B39" w:rsidP="005659DF">
            <w:pPr>
              <w:pStyle w:val="affa"/>
              <w:rPr>
                <w:b/>
                <w:szCs w:val="18"/>
                <w:lang w:val="en-US"/>
              </w:rPr>
            </w:pPr>
            <w:r w:rsidRPr="00DB7933">
              <w:rPr>
                <w:b/>
                <w:szCs w:val="18"/>
                <w:lang w:val="en-US"/>
              </w:rPr>
              <w:t>x</w:t>
            </w:r>
          </w:p>
        </w:tc>
        <w:tc>
          <w:tcPr>
            <w:tcW w:w="364" w:type="pct"/>
            <w:shd w:val="clear" w:color="auto" w:fill="auto"/>
          </w:tcPr>
          <w:p w14:paraId="4E657B7A" w14:textId="03330361" w:rsidR="00BF12FE" w:rsidRPr="00DB7933" w:rsidRDefault="00036B39" w:rsidP="005659DF">
            <w:pPr>
              <w:pStyle w:val="affa"/>
              <w:rPr>
                <w:b/>
                <w:szCs w:val="18"/>
              </w:rPr>
            </w:pPr>
            <w:r w:rsidRPr="00DB7933">
              <w:rPr>
                <w:b/>
                <w:szCs w:val="18"/>
                <w:lang w:val="en-US"/>
              </w:rPr>
              <w:t>x</w:t>
            </w:r>
          </w:p>
        </w:tc>
      </w:tr>
      <w:tr w:rsidR="00BF12FE" w:rsidRPr="00F54A94" w14:paraId="2A7C6FC0" w14:textId="77777777" w:rsidTr="005659DF">
        <w:trPr>
          <w:cantSplit/>
          <w:trHeight w:val="265"/>
          <w:tblHeader/>
        </w:trPr>
        <w:tc>
          <w:tcPr>
            <w:tcW w:w="2427" w:type="pct"/>
            <w:shd w:val="clear" w:color="auto" w:fill="auto"/>
            <w:vAlign w:val="center"/>
          </w:tcPr>
          <w:p w14:paraId="5133175A" w14:textId="55C002D8" w:rsidR="00BF12FE" w:rsidRPr="000A44CF" w:rsidRDefault="00036B39" w:rsidP="005659DF">
            <w:pPr>
              <w:pStyle w:val="affc"/>
              <w:jc w:val="left"/>
              <w:rPr>
                <w:sz w:val="18"/>
                <w:szCs w:val="18"/>
              </w:rPr>
            </w:pPr>
            <w:r>
              <w:rPr>
                <w:sz w:val="18"/>
                <w:szCs w:val="18"/>
              </w:rPr>
              <w:t xml:space="preserve">  3.1</w:t>
            </w:r>
            <w:r>
              <w:rPr>
                <w:sz w:val="18"/>
                <w:szCs w:val="18"/>
                <w:lang w:val="en-US"/>
              </w:rPr>
              <w:t>b</w:t>
            </w:r>
            <w:r w:rsidR="00BF12FE">
              <w:rPr>
                <w:sz w:val="18"/>
                <w:szCs w:val="18"/>
              </w:rPr>
              <w:t xml:space="preserve"> Время отклика и ограничения памяти</w:t>
            </w:r>
          </w:p>
        </w:tc>
        <w:tc>
          <w:tcPr>
            <w:tcW w:w="1031" w:type="pct"/>
            <w:shd w:val="clear" w:color="auto" w:fill="auto"/>
          </w:tcPr>
          <w:p w14:paraId="3013C1CC" w14:textId="1C9855AC" w:rsidR="00BF12FE" w:rsidRPr="00036B39" w:rsidRDefault="00BF12FE" w:rsidP="00036B39">
            <w:pPr>
              <w:pStyle w:val="affff5"/>
              <w:jc w:val="center"/>
              <w:rPr>
                <w:sz w:val="18"/>
                <w:szCs w:val="18"/>
                <w:lang w:val="en-US"/>
              </w:rPr>
            </w:pPr>
            <w:r w:rsidRPr="00357812">
              <w:rPr>
                <w:szCs w:val="18"/>
              </w:rPr>
              <w:t>7.5.4.1.1</w:t>
            </w:r>
            <w:r w:rsidR="00036B39">
              <w:rPr>
                <w:szCs w:val="18"/>
                <w:lang w:val="en-US"/>
              </w:rPr>
              <w:t>1</w:t>
            </w:r>
          </w:p>
        </w:tc>
        <w:tc>
          <w:tcPr>
            <w:tcW w:w="441" w:type="pct"/>
            <w:shd w:val="clear" w:color="auto" w:fill="auto"/>
          </w:tcPr>
          <w:p w14:paraId="00FE6A62" w14:textId="77777777" w:rsidR="00BF12FE" w:rsidRPr="002A6566" w:rsidRDefault="00BF12FE" w:rsidP="005659DF">
            <w:pPr>
              <w:pStyle w:val="affa"/>
              <w:rPr>
                <w:szCs w:val="18"/>
              </w:rPr>
            </w:pPr>
            <w:r>
              <w:rPr>
                <w:b/>
                <w:szCs w:val="18"/>
              </w:rPr>
              <w:t>0</w:t>
            </w:r>
          </w:p>
        </w:tc>
        <w:tc>
          <w:tcPr>
            <w:tcW w:w="369" w:type="pct"/>
            <w:shd w:val="clear" w:color="auto" w:fill="auto"/>
          </w:tcPr>
          <w:p w14:paraId="3B43D8B7" w14:textId="40DF2421" w:rsidR="00BF12FE" w:rsidRPr="00036B39" w:rsidRDefault="00036B39" w:rsidP="005659DF">
            <w:pPr>
              <w:pStyle w:val="affa"/>
              <w:rPr>
                <w:szCs w:val="18"/>
                <w:lang w:val="en-US"/>
              </w:rPr>
            </w:pPr>
            <w:r>
              <w:rPr>
                <w:b/>
                <w:szCs w:val="18"/>
                <w:lang w:val="en-US"/>
              </w:rPr>
              <w:t>+</w:t>
            </w:r>
          </w:p>
        </w:tc>
        <w:tc>
          <w:tcPr>
            <w:tcW w:w="368" w:type="pct"/>
            <w:shd w:val="clear" w:color="auto" w:fill="auto"/>
          </w:tcPr>
          <w:p w14:paraId="34DDB747" w14:textId="77777777" w:rsidR="00BF12FE" w:rsidRPr="004E71F2" w:rsidRDefault="00BF12FE" w:rsidP="005659DF">
            <w:pPr>
              <w:pStyle w:val="affa"/>
              <w:rPr>
                <w:szCs w:val="18"/>
              </w:rPr>
            </w:pPr>
            <w:r>
              <w:rPr>
                <w:b/>
                <w:szCs w:val="18"/>
              </w:rPr>
              <w:t>+</w:t>
            </w:r>
          </w:p>
        </w:tc>
        <w:tc>
          <w:tcPr>
            <w:tcW w:w="364" w:type="pct"/>
            <w:shd w:val="clear" w:color="auto" w:fill="auto"/>
          </w:tcPr>
          <w:p w14:paraId="38CCF915" w14:textId="77777777" w:rsidR="00BF12FE" w:rsidRPr="004E71F2" w:rsidRDefault="00BF12FE" w:rsidP="005659DF">
            <w:pPr>
              <w:pStyle w:val="affa"/>
              <w:rPr>
                <w:szCs w:val="18"/>
              </w:rPr>
            </w:pPr>
            <w:r w:rsidRPr="00597480">
              <w:rPr>
                <w:b/>
                <w:szCs w:val="18"/>
              </w:rPr>
              <w:t>+</w:t>
            </w:r>
          </w:p>
        </w:tc>
      </w:tr>
      <w:tr w:rsidR="00BF12FE" w:rsidRPr="00F54A94" w14:paraId="2DBF636B" w14:textId="77777777" w:rsidTr="005659DF">
        <w:trPr>
          <w:cantSplit/>
          <w:trHeight w:val="265"/>
          <w:tblHeader/>
        </w:trPr>
        <w:tc>
          <w:tcPr>
            <w:tcW w:w="2427" w:type="pct"/>
            <w:shd w:val="clear" w:color="auto" w:fill="auto"/>
            <w:vAlign w:val="center"/>
          </w:tcPr>
          <w:p w14:paraId="02D7D96B" w14:textId="1A90198D" w:rsidR="00BF12FE" w:rsidRDefault="00036B39" w:rsidP="00036B39">
            <w:pPr>
              <w:pStyle w:val="affc"/>
              <w:jc w:val="left"/>
              <w:rPr>
                <w:sz w:val="18"/>
                <w:szCs w:val="18"/>
              </w:rPr>
            </w:pPr>
            <w:r>
              <w:rPr>
                <w:sz w:val="18"/>
                <w:szCs w:val="18"/>
              </w:rPr>
              <w:t xml:space="preserve">  3</w:t>
            </w:r>
            <w:r w:rsidR="00BF12FE">
              <w:rPr>
                <w:sz w:val="18"/>
                <w:szCs w:val="18"/>
              </w:rPr>
              <w:t>.</w:t>
            </w:r>
            <w:r>
              <w:rPr>
                <w:sz w:val="18"/>
                <w:szCs w:val="18"/>
              </w:rPr>
              <w:t>2</w:t>
            </w:r>
            <w:r w:rsidR="00BF12FE">
              <w:rPr>
                <w:sz w:val="18"/>
                <w:szCs w:val="18"/>
              </w:rPr>
              <w:t xml:space="preserve"> Требования к эффективности защиты</w:t>
            </w:r>
          </w:p>
        </w:tc>
        <w:tc>
          <w:tcPr>
            <w:tcW w:w="1031" w:type="pct"/>
            <w:shd w:val="clear" w:color="auto" w:fill="auto"/>
          </w:tcPr>
          <w:p w14:paraId="2DBC87FB" w14:textId="03CDDD6C" w:rsidR="00BF12FE" w:rsidRPr="003C139F" w:rsidRDefault="00BF12FE" w:rsidP="005659DF">
            <w:pPr>
              <w:pStyle w:val="affff5"/>
              <w:jc w:val="center"/>
              <w:rPr>
                <w:sz w:val="18"/>
                <w:szCs w:val="18"/>
              </w:rPr>
            </w:pPr>
            <w:r w:rsidRPr="00357812">
              <w:rPr>
                <w:szCs w:val="18"/>
              </w:rPr>
              <w:t>7.5.4.1.1</w:t>
            </w:r>
            <w:r w:rsidR="00036B39">
              <w:rPr>
                <w:szCs w:val="18"/>
              </w:rPr>
              <w:t>2</w:t>
            </w:r>
          </w:p>
        </w:tc>
        <w:tc>
          <w:tcPr>
            <w:tcW w:w="441" w:type="pct"/>
            <w:shd w:val="clear" w:color="auto" w:fill="auto"/>
          </w:tcPr>
          <w:p w14:paraId="34B9852C" w14:textId="77777777" w:rsidR="00BF12FE" w:rsidRPr="00597480" w:rsidRDefault="00BF12FE" w:rsidP="005659DF">
            <w:pPr>
              <w:pStyle w:val="affa"/>
              <w:rPr>
                <w:b/>
                <w:szCs w:val="18"/>
              </w:rPr>
            </w:pPr>
            <w:r>
              <w:rPr>
                <w:b/>
                <w:szCs w:val="18"/>
              </w:rPr>
              <w:t>0</w:t>
            </w:r>
          </w:p>
        </w:tc>
        <w:tc>
          <w:tcPr>
            <w:tcW w:w="369" w:type="pct"/>
            <w:shd w:val="clear" w:color="auto" w:fill="auto"/>
          </w:tcPr>
          <w:p w14:paraId="4C36C36C" w14:textId="77777777" w:rsidR="00BF12FE" w:rsidRPr="00597480" w:rsidRDefault="00BF12FE" w:rsidP="005659DF">
            <w:pPr>
              <w:pStyle w:val="affa"/>
              <w:rPr>
                <w:b/>
                <w:szCs w:val="18"/>
              </w:rPr>
            </w:pPr>
            <w:r>
              <w:rPr>
                <w:b/>
                <w:szCs w:val="18"/>
              </w:rPr>
              <w:t>0</w:t>
            </w:r>
          </w:p>
        </w:tc>
        <w:tc>
          <w:tcPr>
            <w:tcW w:w="368" w:type="pct"/>
            <w:shd w:val="clear" w:color="auto" w:fill="auto"/>
          </w:tcPr>
          <w:p w14:paraId="6BF3E94A" w14:textId="77777777" w:rsidR="00BF12FE" w:rsidRDefault="00BF12FE" w:rsidP="005659DF">
            <w:pPr>
              <w:pStyle w:val="affa"/>
              <w:rPr>
                <w:b/>
                <w:szCs w:val="18"/>
              </w:rPr>
            </w:pPr>
            <w:r>
              <w:rPr>
                <w:b/>
                <w:szCs w:val="18"/>
              </w:rPr>
              <w:t>+</w:t>
            </w:r>
          </w:p>
        </w:tc>
        <w:tc>
          <w:tcPr>
            <w:tcW w:w="364" w:type="pct"/>
            <w:shd w:val="clear" w:color="auto" w:fill="auto"/>
          </w:tcPr>
          <w:p w14:paraId="07499AAC" w14:textId="77777777" w:rsidR="00BF12FE" w:rsidRDefault="00BF12FE" w:rsidP="005659DF">
            <w:pPr>
              <w:pStyle w:val="affa"/>
              <w:rPr>
                <w:b/>
                <w:szCs w:val="18"/>
              </w:rPr>
            </w:pPr>
            <w:r>
              <w:rPr>
                <w:b/>
                <w:szCs w:val="18"/>
              </w:rPr>
              <w:t>+</w:t>
            </w:r>
          </w:p>
        </w:tc>
      </w:tr>
      <w:tr w:rsidR="00BF12FE" w:rsidRPr="00F54A94" w14:paraId="20F9F15B" w14:textId="77777777" w:rsidTr="00036B39">
        <w:trPr>
          <w:cantSplit/>
          <w:trHeight w:val="265"/>
          <w:tblHeader/>
        </w:trPr>
        <w:tc>
          <w:tcPr>
            <w:tcW w:w="2427" w:type="pct"/>
            <w:tcBorders>
              <w:bottom w:val="single" w:sz="4" w:space="0" w:color="000000"/>
            </w:tcBorders>
            <w:shd w:val="clear" w:color="auto" w:fill="auto"/>
            <w:vAlign w:val="center"/>
          </w:tcPr>
          <w:p w14:paraId="2255DCC9" w14:textId="384CC53E" w:rsidR="00BF12FE" w:rsidRDefault="00036B39" w:rsidP="00036B39">
            <w:pPr>
              <w:pStyle w:val="affc"/>
              <w:jc w:val="left"/>
              <w:rPr>
                <w:sz w:val="18"/>
                <w:szCs w:val="18"/>
              </w:rPr>
            </w:pPr>
            <w:r>
              <w:rPr>
                <w:sz w:val="18"/>
                <w:szCs w:val="18"/>
              </w:rPr>
              <w:t xml:space="preserve">  3</w:t>
            </w:r>
            <w:r w:rsidR="00BF12FE">
              <w:rPr>
                <w:sz w:val="18"/>
                <w:szCs w:val="18"/>
              </w:rPr>
              <w:t>.</w:t>
            </w:r>
            <w:r>
              <w:rPr>
                <w:sz w:val="18"/>
                <w:szCs w:val="18"/>
              </w:rPr>
              <w:t>3</w:t>
            </w:r>
            <w:r w:rsidR="00BF12FE">
              <w:rPr>
                <w:sz w:val="18"/>
                <w:szCs w:val="18"/>
              </w:rPr>
              <w:t xml:space="preserve"> Обвальные/стрессовые испытания</w:t>
            </w:r>
          </w:p>
        </w:tc>
        <w:tc>
          <w:tcPr>
            <w:tcW w:w="1031" w:type="pct"/>
            <w:tcBorders>
              <w:bottom w:val="single" w:sz="4" w:space="0" w:color="000000"/>
            </w:tcBorders>
            <w:shd w:val="clear" w:color="auto" w:fill="auto"/>
          </w:tcPr>
          <w:p w14:paraId="5303C77C" w14:textId="19E0F816" w:rsidR="00BF12FE" w:rsidRPr="003C139F" w:rsidRDefault="00BF12FE" w:rsidP="005659DF">
            <w:pPr>
              <w:pStyle w:val="affff5"/>
              <w:jc w:val="center"/>
              <w:rPr>
                <w:sz w:val="18"/>
                <w:szCs w:val="18"/>
              </w:rPr>
            </w:pPr>
            <w:r w:rsidRPr="00357812">
              <w:rPr>
                <w:szCs w:val="18"/>
              </w:rPr>
              <w:t>7.5.4.1.1</w:t>
            </w:r>
            <w:r w:rsidR="00036B39">
              <w:rPr>
                <w:szCs w:val="18"/>
              </w:rPr>
              <w:t>3</w:t>
            </w:r>
          </w:p>
        </w:tc>
        <w:tc>
          <w:tcPr>
            <w:tcW w:w="441" w:type="pct"/>
            <w:tcBorders>
              <w:bottom w:val="single" w:sz="4" w:space="0" w:color="000000"/>
            </w:tcBorders>
            <w:shd w:val="clear" w:color="auto" w:fill="auto"/>
          </w:tcPr>
          <w:p w14:paraId="5308D04A" w14:textId="77777777" w:rsidR="00BF12FE" w:rsidRPr="00597480" w:rsidRDefault="00BF12FE" w:rsidP="005659DF">
            <w:pPr>
              <w:pStyle w:val="affa"/>
              <w:rPr>
                <w:b/>
                <w:szCs w:val="18"/>
              </w:rPr>
            </w:pPr>
            <w:r>
              <w:rPr>
                <w:b/>
                <w:szCs w:val="18"/>
              </w:rPr>
              <w:t>0</w:t>
            </w:r>
          </w:p>
        </w:tc>
        <w:tc>
          <w:tcPr>
            <w:tcW w:w="369" w:type="pct"/>
            <w:tcBorders>
              <w:bottom w:val="single" w:sz="4" w:space="0" w:color="000000"/>
            </w:tcBorders>
            <w:shd w:val="clear" w:color="auto" w:fill="auto"/>
          </w:tcPr>
          <w:p w14:paraId="142B8479" w14:textId="77777777" w:rsidR="00BF12FE" w:rsidRPr="00597480" w:rsidRDefault="00BF12FE" w:rsidP="005659DF">
            <w:pPr>
              <w:pStyle w:val="affa"/>
              <w:rPr>
                <w:b/>
                <w:szCs w:val="18"/>
              </w:rPr>
            </w:pPr>
            <w:r>
              <w:rPr>
                <w:b/>
                <w:szCs w:val="18"/>
              </w:rPr>
              <w:t>0</w:t>
            </w:r>
          </w:p>
        </w:tc>
        <w:tc>
          <w:tcPr>
            <w:tcW w:w="368" w:type="pct"/>
            <w:tcBorders>
              <w:bottom w:val="single" w:sz="4" w:space="0" w:color="000000"/>
            </w:tcBorders>
            <w:shd w:val="clear" w:color="auto" w:fill="auto"/>
          </w:tcPr>
          <w:p w14:paraId="6485C469" w14:textId="77777777" w:rsidR="00BF12FE" w:rsidRDefault="00BF12FE" w:rsidP="005659DF">
            <w:pPr>
              <w:pStyle w:val="affa"/>
              <w:rPr>
                <w:b/>
                <w:szCs w:val="18"/>
              </w:rPr>
            </w:pPr>
            <w:r>
              <w:rPr>
                <w:b/>
                <w:szCs w:val="18"/>
              </w:rPr>
              <w:t>0</w:t>
            </w:r>
          </w:p>
        </w:tc>
        <w:tc>
          <w:tcPr>
            <w:tcW w:w="364" w:type="pct"/>
            <w:tcBorders>
              <w:bottom w:val="single" w:sz="4" w:space="0" w:color="000000"/>
            </w:tcBorders>
            <w:shd w:val="clear" w:color="auto" w:fill="auto"/>
          </w:tcPr>
          <w:p w14:paraId="7ACCE1A8" w14:textId="77777777" w:rsidR="00BF12FE" w:rsidRDefault="00BF12FE" w:rsidP="005659DF">
            <w:pPr>
              <w:pStyle w:val="affa"/>
              <w:rPr>
                <w:b/>
                <w:szCs w:val="18"/>
              </w:rPr>
            </w:pPr>
            <w:r w:rsidRPr="00597480">
              <w:rPr>
                <w:b/>
                <w:szCs w:val="18"/>
              </w:rPr>
              <w:t>+</w:t>
            </w:r>
          </w:p>
        </w:tc>
      </w:tr>
      <w:tr w:rsidR="00BF12FE" w:rsidRPr="00F54A94" w14:paraId="441800BB" w14:textId="77777777" w:rsidTr="00036B39">
        <w:trPr>
          <w:cantSplit/>
          <w:trHeight w:val="265"/>
          <w:tblHeader/>
        </w:trPr>
        <w:tc>
          <w:tcPr>
            <w:tcW w:w="5000" w:type="pct"/>
            <w:gridSpan w:val="6"/>
            <w:tcBorders>
              <w:bottom w:val="nil"/>
            </w:tcBorders>
            <w:shd w:val="clear" w:color="auto" w:fill="auto"/>
            <w:vAlign w:val="center"/>
          </w:tcPr>
          <w:p w14:paraId="5C4E54CC" w14:textId="77777777" w:rsidR="00BF12FE" w:rsidRPr="009254DC" w:rsidRDefault="00BF12FE" w:rsidP="005659DF">
            <w:pPr>
              <w:pStyle w:val="affa"/>
              <w:jc w:val="left"/>
              <w:rPr>
                <w:szCs w:val="18"/>
              </w:rPr>
            </w:pPr>
            <w:r>
              <w:rPr>
                <w:szCs w:val="18"/>
              </w:rPr>
              <w:t>Инструкции по использованию этой и других таблиц приведены в 7.1.4.7.</w:t>
            </w:r>
          </w:p>
        </w:tc>
      </w:tr>
      <w:tr w:rsidR="00BF12FE" w:rsidRPr="00F54A94" w14:paraId="3BB0012D" w14:textId="77777777" w:rsidTr="00036B39">
        <w:trPr>
          <w:cantSplit/>
          <w:trHeight w:val="265"/>
          <w:tblHeader/>
        </w:trPr>
        <w:tc>
          <w:tcPr>
            <w:tcW w:w="5000" w:type="pct"/>
            <w:gridSpan w:val="6"/>
            <w:tcBorders>
              <w:top w:val="nil"/>
            </w:tcBorders>
            <w:shd w:val="clear" w:color="auto" w:fill="auto"/>
          </w:tcPr>
          <w:p w14:paraId="67E0F1FA" w14:textId="5DC097B0" w:rsidR="00BF12FE" w:rsidRPr="00036B39" w:rsidRDefault="00036B39" w:rsidP="00036B39">
            <w:pPr>
              <w:pStyle w:val="affff5"/>
              <w:ind w:left="0"/>
              <w:rPr>
                <w:sz w:val="18"/>
                <w:szCs w:val="18"/>
              </w:rPr>
            </w:pPr>
            <w:r w:rsidRPr="00036B39">
              <w:rPr>
                <w:sz w:val="18"/>
                <w:szCs w:val="18"/>
              </w:rPr>
              <w:t xml:space="preserve"> </w:t>
            </w:r>
            <w:proofErr w:type="gramStart"/>
            <w:r w:rsidR="00BF12FE" w:rsidRPr="00036B39">
              <w:rPr>
                <w:sz w:val="18"/>
                <w:szCs w:val="18"/>
                <w:vertAlign w:val="superscript"/>
                <w:lang w:val="en-US"/>
              </w:rPr>
              <w:t>a</w:t>
            </w:r>
            <w:proofErr w:type="gramEnd"/>
            <w:r w:rsidR="00BF12FE" w:rsidRPr="00036B39">
              <w:rPr>
                <w:sz w:val="18"/>
                <w:szCs w:val="18"/>
              </w:rPr>
              <w:t xml:space="preserve"> Соответствующие техники/меры должны выбираться в соответствии с </w:t>
            </w:r>
            <w:r w:rsidR="00BF12FE" w:rsidRPr="00036B39">
              <w:rPr>
                <w:sz w:val="18"/>
                <w:szCs w:val="18"/>
                <w:lang w:val="en-US"/>
              </w:rPr>
              <w:t>SRL</w:t>
            </w:r>
            <w:r w:rsidR="00BF12FE" w:rsidRPr="00036B39">
              <w:rPr>
                <w:sz w:val="18"/>
                <w:szCs w:val="18"/>
              </w:rPr>
              <w:t>. Альтернативные или эквивалентные техники/меры обозначаются буквой после номера. Необходимо выполнять только одну из приведенных альтернативных или эквивалентных техник/мер.</w:t>
            </w:r>
          </w:p>
        </w:tc>
      </w:tr>
    </w:tbl>
    <w:p w14:paraId="09D91302" w14:textId="77777777" w:rsidR="00A10212" w:rsidRDefault="00A10212" w:rsidP="00A10212">
      <w:pPr>
        <w:ind w:firstLine="539"/>
        <w:jc w:val="both"/>
        <w:rPr>
          <w:rStyle w:val="hps"/>
          <w:rFonts w:ascii="Arial" w:hAnsi="Arial" w:cs="Arial"/>
          <w:color w:val="222222"/>
          <w:sz w:val="20"/>
          <w:szCs w:val="20"/>
        </w:rPr>
      </w:pPr>
    </w:p>
    <w:p w14:paraId="67BAF789" w14:textId="24CD4728" w:rsidR="00A10212" w:rsidRPr="003B4A88" w:rsidRDefault="00A10212" w:rsidP="00A10212">
      <w:pPr>
        <w:ind w:firstLine="540"/>
        <w:jc w:val="both"/>
        <w:rPr>
          <w:rFonts w:ascii="Arial" w:hAnsi="Arial" w:cs="Arial"/>
          <w:b/>
          <w:sz w:val="22"/>
          <w:szCs w:val="22"/>
        </w:rPr>
      </w:pPr>
      <w:r>
        <w:rPr>
          <w:rFonts w:ascii="Arial" w:hAnsi="Arial" w:cs="Arial"/>
          <w:b/>
          <w:sz w:val="22"/>
          <w:szCs w:val="22"/>
        </w:rPr>
        <w:t>7</w:t>
      </w:r>
      <w:r w:rsidRPr="00C93B0B">
        <w:rPr>
          <w:rFonts w:ascii="Arial" w:hAnsi="Arial" w:cs="Arial"/>
          <w:b/>
          <w:sz w:val="22"/>
          <w:szCs w:val="22"/>
        </w:rPr>
        <w:t>.</w:t>
      </w:r>
      <w:r>
        <w:rPr>
          <w:rFonts w:ascii="Arial" w:hAnsi="Arial" w:cs="Arial"/>
          <w:b/>
          <w:sz w:val="22"/>
          <w:szCs w:val="22"/>
        </w:rPr>
        <w:t>6.</w:t>
      </w:r>
      <w:r w:rsidRPr="00C93B0B">
        <w:rPr>
          <w:rFonts w:ascii="Arial" w:hAnsi="Arial" w:cs="Arial"/>
          <w:b/>
          <w:sz w:val="22"/>
          <w:szCs w:val="22"/>
        </w:rPr>
        <w:t>4</w:t>
      </w:r>
      <w:r>
        <w:rPr>
          <w:rFonts w:ascii="Arial" w:hAnsi="Arial" w:cs="Arial"/>
          <w:b/>
          <w:sz w:val="22"/>
          <w:szCs w:val="22"/>
        </w:rPr>
        <w:t>.4.1</w:t>
      </w:r>
      <w:r w:rsidRPr="00C93B0B">
        <w:rPr>
          <w:rFonts w:ascii="Arial" w:hAnsi="Arial" w:cs="Arial"/>
          <w:b/>
          <w:sz w:val="22"/>
          <w:szCs w:val="22"/>
        </w:rPr>
        <w:t xml:space="preserve"> </w:t>
      </w:r>
      <w:r>
        <w:rPr>
          <w:rFonts w:ascii="Arial" w:hAnsi="Arial" w:cs="Arial"/>
          <w:b/>
          <w:sz w:val="22"/>
          <w:szCs w:val="22"/>
        </w:rPr>
        <w:t xml:space="preserve">Функциональные испытания </w:t>
      </w:r>
    </w:p>
    <w:p w14:paraId="0AB72B5F" w14:textId="77777777" w:rsidR="00A10212" w:rsidRPr="00F51891" w:rsidRDefault="00A10212" w:rsidP="00A10212">
      <w:pPr>
        <w:tabs>
          <w:tab w:val="left" w:pos="947"/>
        </w:tabs>
        <w:ind w:firstLine="540"/>
        <w:jc w:val="both"/>
        <w:rPr>
          <w:rFonts w:ascii="Arial" w:hAnsi="Arial" w:cs="Arial"/>
          <w:sz w:val="20"/>
          <w:szCs w:val="20"/>
        </w:rPr>
      </w:pPr>
    </w:p>
    <w:p w14:paraId="3007A4DE" w14:textId="41462FF8" w:rsidR="00A10212" w:rsidRPr="00F51891" w:rsidRDefault="00A10212" w:rsidP="00A10212">
      <w:pPr>
        <w:ind w:firstLine="540"/>
        <w:rPr>
          <w:rFonts w:ascii="Arial" w:hAnsi="Arial" w:cs="Arial"/>
          <w:b/>
          <w:bCs/>
          <w:sz w:val="22"/>
          <w:szCs w:val="22"/>
        </w:rPr>
      </w:pPr>
      <w:r>
        <w:rPr>
          <w:rFonts w:ascii="Arial" w:hAnsi="Arial" w:cs="Arial"/>
          <w:b/>
          <w:bCs/>
          <w:sz w:val="22"/>
          <w:szCs w:val="22"/>
        </w:rPr>
        <w:t>7</w:t>
      </w:r>
      <w:r w:rsidRPr="00282494">
        <w:rPr>
          <w:rFonts w:ascii="Arial" w:hAnsi="Arial" w:cs="Arial"/>
          <w:b/>
          <w:bCs/>
          <w:sz w:val="22"/>
          <w:szCs w:val="22"/>
        </w:rPr>
        <w:t>.</w:t>
      </w:r>
      <w:r>
        <w:rPr>
          <w:rFonts w:ascii="Arial" w:hAnsi="Arial" w:cs="Arial"/>
          <w:b/>
          <w:bCs/>
          <w:sz w:val="22"/>
          <w:szCs w:val="22"/>
        </w:rPr>
        <w:t>6.4</w:t>
      </w:r>
      <w:r w:rsidRPr="00282494">
        <w:rPr>
          <w:rFonts w:ascii="Arial" w:hAnsi="Arial" w:cs="Arial"/>
          <w:b/>
          <w:bCs/>
          <w:sz w:val="22"/>
          <w:szCs w:val="22"/>
        </w:rPr>
        <w:t>.</w:t>
      </w:r>
      <w:r>
        <w:rPr>
          <w:rFonts w:ascii="Arial" w:hAnsi="Arial" w:cs="Arial"/>
          <w:b/>
          <w:bCs/>
          <w:sz w:val="22"/>
          <w:szCs w:val="22"/>
        </w:rPr>
        <w:t>4.1.</w:t>
      </w:r>
      <w:r w:rsidRPr="00282494">
        <w:rPr>
          <w:rFonts w:ascii="Arial" w:hAnsi="Arial" w:cs="Arial"/>
          <w:b/>
          <w:bCs/>
          <w:sz w:val="22"/>
          <w:szCs w:val="22"/>
        </w:rPr>
        <w:t xml:space="preserve">1 </w:t>
      </w:r>
      <w:r>
        <w:rPr>
          <w:rFonts w:ascii="Arial" w:hAnsi="Arial" w:cs="Arial"/>
          <w:b/>
          <w:bCs/>
          <w:sz w:val="22"/>
          <w:szCs w:val="22"/>
        </w:rPr>
        <w:t>Задача</w:t>
      </w:r>
    </w:p>
    <w:p w14:paraId="304CABD2" w14:textId="77777777" w:rsidR="00A10212" w:rsidRPr="00F51891" w:rsidRDefault="00A10212" w:rsidP="00A10212">
      <w:pPr>
        <w:ind w:firstLine="540"/>
        <w:rPr>
          <w:rFonts w:ascii="Arial" w:hAnsi="Arial" w:cs="Arial"/>
          <w:bCs/>
          <w:sz w:val="8"/>
          <w:szCs w:val="8"/>
        </w:rPr>
      </w:pPr>
    </w:p>
    <w:p w14:paraId="7DB90946" w14:textId="77777777" w:rsidR="00492662" w:rsidRDefault="00492662" w:rsidP="00A10212">
      <w:pPr>
        <w:ind w:firstLine="539"/>
        <w:jc w:val="both"/>
        <w:rPr>
          <w:rStyle w:val="hps"/>
          <w:rFonts w:ascii="Arial" w:hAnsi="Arial" w:cs="Arial"/>
          <w:color w:val="222222"/>
          <w:sz w:val="20"/>
          <w:szCs w:val="20"/>
        </w:rPr>
      </w:pPr>
      <w:r>
        <w:rPr>
          <w:rStyle w:val="hps"/>
          <w:rFonts w:ascii="Arial" w:hAnsi="Arial" w:cs="Arial"/>
          <w:color w:val="222222"/>
          <w:sz w:val="20"/>
          <w:szCs w:val="20"/>
        </w:rPr>
        <w:t>Функциональные испытания должны использоваться для выявления отказов на этапе разработки спецификации и на стадии проектирования, для исключения отказов в процессе реализации (исполнения) и интеграции программного обеспечения и аппаратных средств.</w:t>
      </w:r>
    </w:p>
    <w:p w14:paraId="279B29C0" w14:textId="77777777" w:rsidR="00A10212" w:rsidRDefault="00A10212" w:rsidP="00A10212">
      <w:pPr>
        <w:ind w:firstLine="539"/>
        <w:jc w:val="both"/>
        <w:rPr>
          <w:rStyle w:val="hps"/>
          <w:rFonts w:ascii="Arial" w:hAnsi="Arial" w:cs="Arial"/>
          <w:color w:val="222222"/>
          <w:sz w:val="20"/>
          <w:szCs w:val="20"/>
        </w:rPr>
      </w:pPr>
    </w:p>
    <w:p w14:paraId="069D7E00" w14:textId="26D813E9" w:rsidR="00A10212" w:rsidRPr="00F51891" w:rsidRDefault="00A10212" w:rsidP="00A10212">
      <w:pPr>
        <w:ind w:firstLine="540"/>
        <w:rPr>
          <w:rFonts w:ascii="Arial" w:hAnsi="Arial" w:cs="Arial"/>
          <w:b/>
          <w:bCs/>
          <w:sz w:val="22"/>
          <w:szCs w:val="22"/>
        </w:rPr>
      </w:pPr>
      <w:r>
        <w:rPr>
          <w:rFonts w:ascii="Arial" w:hAnsi="Arial" w:cs="Arial"/>
          <w:b/>
          <w:bCs/>
          <w:sz w:val="22"/>
          <w:szCs w:val="22"/>
        </w:rPr>
        <w:t>7</w:t>
      </w:r>
      <w:r w:rsidRPr="00282494">
        <w:rPr>
          <w:rFonts w:ascii="Arial" w:hAnsi="Arial" w:cs="Arial"/>
          <w:b/>
          <w:bCs/>
          <w:sz w:val="22"/>
          <w:szCs w:val="22"/>
        </w:rPr>
        <w:t>.</w:t>
      </w:r>
      <w:r>
        <w:rPr>
          <w:rFonts w:ascii="Arial" w:hAnsi="Arial" w:cs="Arial"/>
          <w:b/>
          <w:bCs/>
          <w:sz w:val="22"/>
          <w:szCs w:val="22"/>
        </w:rPr>
        <w:t>6.4</w:t>
      </w:r>
      <w:r w:rsidRPr="00282494">
        <w:rPr>
          <w:rFonts w:ascii="Arial" w:hAnsi="Arial" w:cs="Arial"/>
          <w:b/>
          <w:bCs/>
          <w:sz w:val="22"/>
          <w:szCs w:val="22"/>
        </w:rPr>
        <w:t>.</w:t>
      </w:r>
      <w:r>
        <w:rPr>
          <w:rFonts w:ascii="Arial" w:hAnsi="Arial" w:cs="Arial"/>
          <w:b/>
          <w:bCs/>
          <w:sz w:val="22"/>
          <w:szCs w:val="22"/>
        </w:rPr>
        <w:t>4.1.2</w:t>
      </w:r>
      <w:r w:rsidRPr="00282494">
        <w:rPr>
          <w:rFonts w:ascii="Arial" w:hAnsi="Arial" w:cs="Arial"/>
          <w:b/>
          <w:bCs/>
          <w:sz w:val="22"/>
          <w:szCs w:val="22"/>
        </w:rPr>
        <w:t xml:space="preserve"> </w:t>
      </w:r>
      <w:r>
        <w:rPr>
          <w:rFonts w:ascii="Arial" w:hAnsi="Arial" w:cs="Arial"/>
          <w:b/>
          <w:bCs/>
          <w:sz w:val="22"/>
          <w:szCs w:val="22"/>
        </w:rPr>
        <w:t>Описание</w:t>
      </w:r>
    </w:p>
    <w:p w14:paraId="62F771E8" w14:textId="77777777" w:rsidR="00A10212" w:rsidRPr="00F51891" w:rsidRDefault="00A10212" w:rsidP="00A10212">
      <w:pPr>
        <w:ind w:firstLine="540"/>
        <w:rPr>
          <w:rFonts w:ascii="Arial" w:hAnsi="Arial" w:cs="Arial"/>
          <w:bCs/>
          <w:sz w:val="8"/>
          <w:szCs w:val="8"/>
        </w:rPr>
      </w:pPr>
    </w:p>
    <w:p w14:paraId="411038B5" w14:textId="35CD5D9A" w:rsidR="00A10212" w:rsidRDefault="009075AB" w:rsidP="00A10212">
      <w:pPr>
        <w:ind w:firstLine="539"/>
        <w:jc w:val="both"/>
        <w:rPr>
          <w:rStyle w:val="hps"/>
          <w:rFonts w:ascii="Arial" w:hAnsi="Arial" w:cs="Arial"/>
          <w:color w:val="222222"/>
          <w:sz w:val="20"/>
          <w:szCs w:val="20"/>
        </w:rPr>
      </w:pPr>
      <w:r>
        <w:rPr>
          <w:rStyle w:val="hps"/>
          <w:rFonts w:ascii="Arial" w:hAnsi="Arial" w:cs="Arial"/>
          <w:color w:val="222222"/>
          <w:sz w:val="20"/>
          <w:szCs w:val="20"/>
        </w:rPr>
        <w:t>В процессе функциональных испытаний выполняется анализ, который должен определить, достигнуты ли системой установленные характеристики и определены ли входные данные системы, которые правильно (адекватн</w:t>
      </w:r>
      <w:r w:rsidR="00DC27A5">
        <w:rPr>
          <w:rStyle w:val="hps"/>
          <w:rFonts w:ascii="Arial" w:hAnsi="Arial" w:cs="Arial"/>
          <w:color w:val="222222"/>
          <w:sz w:val="20"/>
          <w:szCs w:val="20"/>
        </w:rPr>
        <w:t xml:space="preserve">о) характеризуют ее нормальное </w:t>
      </w:r>
      <w:r>
        <w:rPr>
          <w:rStyle w:val="hps"/>
          <w:rFonts w:ascii="Arial" w:hAnsi="Arial" w:cs="Arial"/>
          <w:color w:val="222222"/>
          <w:sz w:val="20"/>
          <w:szCs w:val="20"/>
        </w:rPr>
        <w:t>предполагаемое функционирование.</w:t>
      </w:r>
      <w:r w:rsidR="00DC27A5">
        <w:rPr>
          <w:rStyle w:val="hps"/>
          <w:rFonts w:ascii="Arial" w:hAnsi="Arial" w:cs="Arial"/>
          <w:color w:val="222222"/>
          <w:sz w:val="20"/>
          <w:szCs w:val="20"/>
        </w:rPr>
        <w:t xml:space="preserve"> Наблюдаемые выходы и </w:t>
      </w:r>
      <w:r w:rsidR="00086BD9">
        <w:rPr>
          <w:rStyle w:val="hps"/>
          <w:rFonts w:ascii="Arial" w:hAnsi="Arial" w:cs="Arial"/>
          <w:color w:val="222222"/>
          <w:sz w:val="20"/>
          <w:szCs w:val="20"/>
        </w:rPr>
        <w:t>их ответы (отклики) сравнивают</w:t>
      </w:r>
      <w:r w:rsidR="00DC27A5">
        <w:rPr>
          <w:rStyle w:val="hps"/>
          <w:rFonts w:ascii="Arial" w:hAnsi="Arial" w:cs="Arial"/>
          <w:color w:val="222222"/>
          <w:sz w:val="20"/>
          <w:szCs w:val="20"/>
        </w:rPr>
        <w:t xml:space="preserve"> с приведенными в спецификации. Отклонение от спецификации и указания на не полное соответствие спецификации должны быть задокументированы. Функциональные испытания электронных компонентов, спроектированных для многоканальной архитектуры, обычно включа</w:t>
      </w:r>
      <w:r w:rsidR="00086BD9">
        <w:rPr>
          <w:rStyle w:val="hps"/>
          <w:rFonts w:ascii="Arial" w:hAnsi="Arial" w:cs="Arial"/>
          <w:color w:val="222222"/>
          <w:sz w:val="20"/>
          <w:szCs w:val="20"/>
        </w:rPr>
        <w:t>ю</w:t>
      </w:r>
      <w:r w:rsidR="00DC27A5">
        <w:rPr>
          <w:rStyle w:val="hps"/>
          <w:rFonts w:ascii="Arial" w:hAnsi="Arial" w:cs="Arial"/>
          <w:color w:val="222222"/>
          <w:sz w:val="20"/>
          <w:szCs w:val="20"/>
        </w:rPr>
        <w:t>т в себя проверку изготавливаемых компонентов с заранее верифицированными компонентами - партнерами.</w:t>
      </w:r>
    </w:p>
    <w:p w14:paraId="17926807" w14:textId="618B9729" w:rsidR="0059490E" w:rsidRPr="00086BD9" w:rsidRDefault="00A41A6E" w:rsidP="00086BD9">
      <w:pPr>
        <w:ind w:firstLine="539"/>
        <w:jc w:val="both"/>
        <w:rPr>
          <w:rStyle w:val="hps"/>
          <w:rFonts w:ascii="Arial" w:hAnsi="Arial" w:cs="Arial"/>
          <w:color w:val="222222"/>
          <w:sz w:val="20"/>
          <w:szCs w:val="20"/>
        </w:rPr>
      </w:pPr>
      <w:r w:rsidRPr="00086BD9">
        <w:rPr>
          <w:rStyle w:val="hps"/>
          <w:rFonts w:ascii="Arial" w:hAnsi="Arial" w:cs="Arial"/>
          <w:color w:val="222222"/>
          <w:sz w:val="20"/>
          <w:szCs w:val="20"/>
        </w:rPr>
        <w:t>Кроме того, рекомендуется, чтобы изготавливаемые компоненты были испытаны в комбинации (сочетании) с другими компонентами – партнерами той же партии, чтобы выявить отказы общего характера, которые в противном случае могли быть пропущены.</w:t>
      </w:r>
    </w:p>
    <w:p w14:paraId="1DCDCA9A" w14:textId="554586C2" w:rsidR="00A41A6E" w:rsidRPr="00F51891" w:rsidRDefault="00A41A6E" w:rsidP="00A41A6E">
      <w:pPr>
        <w:ind w:firstLine="540"/>
        <w:rPr>
          <w:rFonts w:ascii="Arial" w:hAnsi="Arial" w:cs="Arial"/>
          <w:b/>
          <w:bCs/>
          <w:sz w:val="22"/>
          <w:szCs w:val="22"/>
        </w:rPr>
      </w:pPr>
      <w:r>
        <w:rPr>
          <w:rFonts w:ascii="Arial" w:hAnsi="Arial" w:cs="Arial"/>
          <w:b/>
          <w:bCs/>
          <w:sz w:val="22"/>
          <w:szCs w:val="22"/>
        </w:rPr>
        <w:lastRenderedPageBreak/>
        <w:t>7</w:t>
      </w:r>
      <w:r w:rsidRPr="00282494">
        <w:rPr>
          <w:rFonts w:ascii="Arial" w:hAnsi="Arial" w:cs="Arial"/>
          <w:b/>
          <w:bCs/>
          <w:sz w:val="22"/>
          <w:szCs w:val="22"/>
        </w:rPr>
        <w:t>.</w:t>
      </w:r>
      <w:r>
        <w:rPr>
          <w:rFonts w:ascii="Arial" w:hAnsi="Arial" w:cs="Arial"/>
          <w:b/>
          <w:bCs/>
          <w:sz w:val="22"/>
          <w:szCs w:val="22"/>
        </w:rPr>
        <w:t>6.4</w:t>
      </w:r>
      <w:r w:rsidRPr="00282494">
        <w:rPr>
          <w:rFonts w:ascii="Arial" w:hAnsi="Arial" w:cs="Arial"/>
          <w:b/>
          <w:bCs/>
          <w:sz w:val="22"/>
          <w:szCs w:val="22"/>
        </w:rPr>
        <w:t>.</w:t>
      </w:r>
      <w:r>
        <w:rPr>
          <w:rFonts w:ascii="Arial" w:hAnsi="Arial" w:cs="Arial"/>
          <w:b/>
          <w:bCs/>
          <w:sz w:val="22"/>
          <w:szCs w:val="22"/>
        </w:rPr>
        <w:t>5</w:t>
      </w:r>
      <w:r w:rsidRPr="00282494">
        <w:rPr>
          <w:rFonts w:ascii="Arial" w:hAnsi="Arial" w:cs="Arial"/>
          <w:b/>
          <w:bCs/>
          <w:sz w:val="22"/>
          <w:szCs w:val="22"/>
        </w:rPr>
        <w:t xml:space="preserve"> </w:t>
      </w:r>
      <w:r>
        <w:rPr>
          <w:rFonts w:ascii="Arial" w:hAnsi="Arial" w:cs="Arial"/>
          <w:b/>
          <w:bCs/>
          <w:sz w:val="22"/>
          <w:szCs w:val="22"/>
        </w:rPr>
        <w:t>Устранение дефектов</w:t>
      </w:r>
    </w:p>
    <w:p w14:paraId="7AE2333C" w14:textId="77777777" w:rsidR="00A41A6E" w:rsidRPr="00F51891" w:rsidRDefault="00A41A6E" w:rsidP="00A41A6E">
      <w:pPr>
        <w:ind w:firstLine="540"/>
        <w:rPr>
          <w:rFonts w:ascii="Arial" w:hAnsi="Arial" w:cs="Arial"/>
          <w:bCs/>
          <w:sz w:val="8"/>
          <w:szCs w:val="8"/>
        </w:rPr>
      </w:pPr>
    </w:p>
    <w:p w14:paraId="61920B89" w14:textId="27437CF3" w:rsidR="00A41A6E" w:rsidRPr="00587E6B" w:rsidRDefault="00A41A6E" w:rsidP="00A41A6E">
      <w:pPr>
        <w:ind w:firstLine="539"/>
        <w:jc w:val="both"/>
        <w:rPr>
          <w:rStyle w:val="hps"/>
          <w:rFonts w:ascii="Arial" w:hAnsi="Arial" w:cs="Arial"/>
          <w:color w:val="222222"/>
          <w:sz w:val="20"/>
          <w:szCs w:val="20"/>
        </w:rPr>
      </w:pPr>
      <w:r>
        <w:rPr>
          <w:rStyle w:val="hps"/>
          <w:rFonts w:ascii="Arial" w:hAnsi="Arial" w:cs="Arial"/>
          <w:color w:val="222222"/>
          <w:sz w:val="20"/>
          <w:szCs w:val="20"/>
        </w:rPr>
        <w:t>Ошибки, обнаруженные на этом этапе, должны быть устранены. Для каждой модификации должен выполняться анализ воздействия (влияния). Все модификации, которые могут повлиять на результаты работ любого предыдущего этапа (стадии), должны инициировать возврат к соответствующей стадии жизненного цикла системы безопасности. Все последующие стадии должны выполняться</w:t>
      </w:r>
      <w:r w:rsidR="00F37DBD">
        <w:rPr>
          <w:rStyle w:val="hps"/>
          <w:rFonts w:ascii="Arial" w:hAnsi="Arial" w:cs="Arial"/>
          <w:color w:val="222222"/>
          <w:sz w:val="20"/>
          <w:szCs w:val="20"/>
        </w:rPr>
        <w:t xml:space="preserve"> в соответствии с серией стандартов</w:t>
      </w:r>
      <w:r>
        <w:rPr>
          <w:rStyle w:val="hps"/>
          <w:rFonts w:ascii="Arial" w:hAnsi="Arial" w:cs="Arial"/>
          <w:color w:val="222222"/>
          <w:sz w:val="20"/>
          <w:szCs w:val="20"/>
        </w:rPr>
        <w:t xml:space="preserve"> </w:t>
      </w:r>
      <w:r w:rsidR="00F37DBD">
        <w:rPr>
          <w:rStyle w:val="hps"/>
          <w:rFonts w:ascii="Arial" w:hAnsi="Arial" w:cs="Arial"/>
          <w:color w:val="222222"/>
          <w:sz w:val="20"/>
          <w:szCs w:val="20"/>
          <w:lang w:val="en-US"/>
        </w:rPr>
        <w:t>ISO</w:t>
      </w:r>
      <w:r w:rsidR="00F37DBD">
        <w:rPr>
          <w:rStyle w:val="hps"/>
          <w:rFonts w:ascii="Arial" w:hAnsi="Arial" w:cs="Arial"/>
          <w:color w:val="222222"/>
          <w:sz w:val="20"/>
          <w:szCs w:val="20"/>
        </w:rPr>
        <w:t xml:space="preserve"> 25119</w:t>
      </w:r>
      <w:r>
        <w:rPr>
          <w:rStyle w:val="hps"/>
          <w:rFonts w:ascii="Arial" w:hAnsi="Arial" w:cs="Arial"/>
          <w:color w:val="222222"/>
          <w:sz w:val="20"/>
          <w:szCs w:val="20"/>
        </w:rPr>
        <w:t>.</w:t>
      </w:r>
    </w:p>
    <w:p w14:paraId="3AD15FB6" w14:textId="77777777" w:rsidR="00A41A6E" w:rsidRDefault="00A41A6E" w:rsidP="00A41A6E">
      <w:pPr>
        <w:ind w:firstLine="539"/>
        <w:jc w:val="both"/>
        <w:rPr>
          <w:rStyle w:val="hps"/>
          <w:rFonts w:ascii="Arial" w:hAnsi="Arial" w:cs="Arial"/>
          <w:color w:val="222222"/>
          <w:sz w:val="20"/>
          <w:szCs w:val="20"/>
        </w:rPr>
      </w:pPr>
    </w:p>
    <w:p w14:paraId="0D5193E6" w14:textId="6B2040D4" w:rsidR="00A41A6E" w:rsidRPr="00100617" w:rsidRDefault="00A41A6E" w:rsidP="00A41A6E">
      <w:pPr>
        <w:ind w:firstLine="540"/>
        <w:rPr>
          <w:rFonts w:ascii="Arial" w:hAnsi="Arial" w:cs="Arial"/>
          <w:b/>
          <w:bCs/>
          <w:sz w:val="22"/>
          <w:szCs w:val="22"/>
        </w:rPr>
      </w:pPr>
      <w:r>
        <w:rPr>
          <w:rFonts w:ascii="Arial" w:hAnsi="Arial" w:cs="Arial"/>
          <w:b/>
          <w:bCs/>
          <w:sz w:val="22"/>
          <w:szCs w:val="22"/>
        </w:rPr>
        <w:t>7</w:t>
      </w:r>
      <w:r w:rsidRPr="00282494">
        <w:rPr>
          <w:rFonts w:ascii="Arial" w:hAnsi="Arial" w:cs="Arial"/>
          <w:b/>
          <w:bCs/>
          <w:sz w:val="22"/>
          <w:szCs w:val="22"/>
        </w:rPr>
        <w:t>.</w:t>
      </w:r>
      <w:r>
        <w:rPr>
          <w:rFonts w:ascii="Arial" w:hAnsi="Arial" w:cs="Arial"/>
          <w:b/>
          <w:bCs/>
          <w:sz w:val="22"/>
          <w:szCs w:val="22"/>
        </w:rPr>
        <w:t>6.5</w:t>
      </w:r>
      <w:r w:rsidRPr="00282494">
        <w:rPr>
          <w:rFonts w:ascii="Arial" w:hAnsi="Arial" w:cs="Arial"/>
          <w:b/>
          <w:bCs/>
          <w:sz w:val="22"/>
          <w:szCs w:val="22"/>
        </w:rPr>
        <w:t xml:space="preserve"> </w:t>
      </w:r>
      <w:r>
        <w:rPr>
          <w:rFonts w:ascii="Arial" w:hAnsi="Arial" w:cs="Arial"/>
          <w:b/>
          <w:bCs/>
          <w:sz w:val="22"/>
          <w:szCs w:val="22"/>
        </w:rPr>
        <w:t>Результаты работы</w:t>
      </w:r>
    </w:p>
    <w:p w14:paraId="0DA39CAC" w14:textId="77777777" w:rsidR="00A41A6E" w:rsidRPr="00F51891" w:rsidRDefault="00A41A6E" w:rsidP="00A41A6E">
      <w:pPr>
        <w:rPr>
          <w:rFonts w:ascii="Arial" w:hAnsi="Arial" w:cs="Arial"/>
          <w:bCs/>
          <w:sz w:val="8"/>
          <w:szCs w:val="8"/>
        </w:rPr>
      </w:pPr>
      <w:r>
        <w:rPr>
          <w:rFonts w:ascii="Arial" w:hAnsi="Arial" w:cs="Arial"/>
          <w:bCs/>
          <w:sz w:val="8"/>
          <w:szCs w:val="8"/>
        </w:rPr>
        <w:t>е</w:t>
      </w:r>
    </w:p>
    <w:p w14:paraId="58BE3C36" w14:textId="77777777" w:rsidR="00A41A6E" w:rsidRDefault="00A41A6E" w:rsidP="00A41A6E">
      <w:pPr>
        <w:ind w:firstLine="539"/>
        <w:jc w:val="both"/>
        <w:rPr>
          <w:rStyle w:val="hps"/>
          <w:rFonts w:ascii="Arial" w:hAnsi="Arial" w:cs="Arial"/>
          <w:color w:val="222222"/>
          <w:sz w:val="20"/>
          <w:szCs w:val="20"/>
        </w:rPr>
      </w:pPr>
      <w:r>
        <w:rPr>
          <w:rStyle w:val="hps"/>
          <w:rFonts w:ascii="Arial" w:hAnsi="Arial" w:cs="Arial"/>
          <w:color w:val="222222"/>
          <w:sz w:val="20"/>
          <w:szCs w:val="20"/>
        </w:rPr>
        <w:t>Результатами работ, применительно к данному этапу, являются:</w:t>
      </w:r>
    </w:p>
    <w:p w14:paraId="1518D9A2" w14:textId="086F796E" w:rsidR="00A41A6E" w:rsidRDefault="00A41A6E" w:rsidP="00A41A6E">
      <w:pPr>
        <w:ind w:firstLine="539"/>
        <w:jc w:val="both"/>
        <w:rPr>
          <w:rStyle w:val="hps"/>
          <w:rFonts w:ascii="Arial" w:hAnsi="Arial" w:cs="Arial"/>
          <w:color w:val="222222"/>
          <w:sz w:val="20"/>
          <w:szCs w:val="20"/>
        </w:rPr>
      </w:pPr>
      <w:r>
        <w:rPr>
          <w:rStyle w:val="hps"/>
          <w:rFonts w:ascii="Arial" w:hAnsi="Arial" w:cs="Arial"/>
          <w:color w:val="222222"/>
          <w:sz w:val="20"/>
          <w:szCs w:val="20"/>
          <w:lang w:val="en-US"/>
        </w:rPr>
        <w:t>a</w:t>
      </w:r>
      <w:r w:rsidRPr="00C04874">
        <w:rPr>
          <w:rStyle w:val="hps"/>
          <w:rFonts w:ascii="Arial" w:hAnsi="Arial" w:cs="Arial"/>
          <w:color w:val="222222"/>
          <w:sz w:val="20"/>
          <w:szCs w:val="20"/>
        </w:rPr>
        <w:t>)</w:t>
      </w:r>
      <w:r>
        <w:rPr>
          <w:rStyle w:val="hps"/>
          <w:rFonts w:ascii="Arial" w:hAnsi="Arial" w:cs="Arial"/>
          <w:color w:val="222222"/>
          <w:sz w:val="20"/>
          <w:szCs w:val="20"/>
        </w:rPr>
        <w:t xml:space="preserve"> </w:t>
      </w:r>
      <w:proofErr w:type="gramStart"/>
      <w:r>
        <w:rPr>
          <w:rStyle w:val="hps"/>
          <w:rFonts w:ascii="Arial" w:hAnsi="Arial" w:cs="Arial"/>
          <w:color w:val="222222"/>
          <w:sz w:val="20"/>
          <w:szCs w:val="20"/>
        </w:rPr>
        <w:t>план</w:t>
      </w:r>
      <w:proofErr w:type="gramEnd"/>
      <w:r>
        <w:rPr>
          <w:rStyle w:val="hps"/>
          <w:rFonts w:ascii="Arial" w:hAnsi="Arial" w:cs="Arial"/>
          <w:color w:val="222222"/>
          <w:sz w:val="20"/>
          <w:szCs w:val="20"/>
        </w:rPr>
        <w:t xml:space="preserve"> испытаний интеграции программного обеспечения, включающий стратегию интеграции программного обеспечения, </w:t>
      </w:r>
      <w:r w:rsidR="00882AEA">
        <w:rPr>
          <w:rStyle w:val="hps"/>
          <w:rFonts w:ascii="Arial" w:hAnsi="Arial" w:cs="Arial"/>
          <w:color w:val="222222"/>
          <w:sz w:val="20"/>
          <w:szCs w:val="20"/>
        </w:rPr>
        <w:t>согласно</w:t>
      </w:r>
      <w:r>
        <w:rPr>
          <w:rStyle w:val="hps"/>
          <w:rFonts w:ascii="Arial" w:hAnsi="Arial" w:cs="Arial"/>
          <w:color w:val="222222"/>
          <w:sz w:val="20"/>
          <w:szCs w:val="20"/>
        </w:rPr>
        <w:t xml:space="preserve"> 7.6.4.1 – 7.6.4.3;</w:t>
      </w:r>
    </w:p>
    <w:p w14:paraId="7561D28C" w14:textId="5AB9230C" w:rsidR="00A41A6E" w:rsidRDefault="00A41A6E" w:rsidP="00A41A6E">
      <w:pPr>
        <w:ind w:firstLine="539"/>
        <w:jc w:val="both"/>
        <w:rPr>
          <w:rStyle w:val="hps"/>
          <w:rFonts w:ascii="Arial" w:hAnsi="Arial" w:cs="Arial"/>
          <w:color w:val="222222"/>
          <w:sz w:val="20"/>
          <w:szCs w:val="20"/>
        </w:rPr>
      </w:pPr>
      <w:r>
        <w:rPr>
          <w:rStyle w:val="hps"/>
          <w:rFonts w:ascii="Arial" w:hAnsi="Arial" w:cs="Arial"/>
          <w:color w:val="222222"/>
          <w:sz w:val="20"/>
          <w:szCs w:val="20"/>
          <w:lang w:val="en-US"/>
        </w:rPr>
        <w:t>b</w:t>
      </w:r>
      <w:r>
        <w:rPr>
          <w:rStyle w:val="hps"/>
          <w:rFonts w:ascii="Arial" w:hAnsi="Arial" w:cs="Arial"/>
          <w:color w:val="222222"/>
          <w:sz w:val="20"/>
          <w:szCs w:val="20"/>
        </w:rPr>
        <w:t xml:space="preserve">) </w:t>
      </w:r>
      <w:proofErr w:type="gramStart"/>
      <w:r>
        <w:rPr>
          <w:rStyle w:val="hps"/>
          <w:rFonts w:ascii="Arial" w:hAnsi="Arial" w:cs="Arial"/>
          <w:color w:val="222222"/>
          <w:sz w:val="20"/>
          <w:szCs w:val="20"/>
        </w:rPr>
        <w:t>спецификация</w:t>
      </w:r>
      <w:proofErr w:type="gramEnd"/>
      <w:r>
        <w:rPr>
          <w:rStyle w:val="hps"/>
          <w:rFonts w:ascii="Arial" w:hAnsi="Arial" w:cs="Arial"/>
          <w:color w:val="222222"/>
          <w:sz w:val="20"/>
          <w:szCs w:val="20"/>
        </w:rPr>
        <w:t xml:space="preserve"> испытаний </w:t>
      </w:r>
      <w:r w:rsidR="005659DF">
        <w:rPr>
          <w:rStyle w:val="hps"/>
          <w:rFonts w:ascii="Arial" w:hAnsi="Arial" w:cs="Arial"/>
          <w:color w:val="222222"/>
          <w:sz w:val="20"/>
          <w:szCs w:val="20"/>
        </w:rPr>
        <w:t xml:space="preserve">интеграции программного обеспечения, </w:t>
      </w:r>
      <w:r w:rsidR="00086BD9">
        <w:rPr>
          <w:rStyle w:val="hps"/>
          <w:rFonts w:ascii="Arial" w:hAnsi="Arial" w:cs="Arial"/>
          <w:color w:val="222222"/>
          <w:sz w:val="20"/>
          <w:szCs w:val="20"/>
        </w:rPr>
        <w:t>согласно</w:t>
      </w:r>
      <w:r w:rsidR="005659DF">
        <w:rPr>
          <w:rStyle w:val="hps"/>
          <w:rFonts w:ascii="Arial" w:hAnsi="Arial" w:cs="Arial"/>
          <w:color w:val="222222"/>
          <w:sz w:val="20"/>
          <w:szCs w:val="20"/>
        </w:rPr>
        <w:t xml:space="preserve"> в</w:t>
      </w:r>
      <w:r>
        <w:rPr>
          <w:rStyle w:val="hps"/>
          <w:rFonts w:ascii="Arial" w:hAnsi="Arial" w:cs="Arial"/>
          <w:color w:val="222222"/>
          <w:sz w:val="20"/>
          <w:szCs w:val="20"/>
        </w:rPr>
        <w:t xml:space="preserve"> 7.</w:t>
      </w:r>
      <w:r w:rsidR="005659DF">
        <w:rPr>
          <w:rStyle w:val="hps"/>
          <w:rFonts w:ascii="Arial" w:hAnsi="Arial" w:cs="Arial"/>
          <w:color w:val="222222"/>
          <w:sz w:val="20"/>
          <w:szCs w:val="20"/>
        </w:rPr>
        <w:t>6.4.3</w:t>
      </w:r>
      <w:r>
        <w:rPr>
          <w:rStyle w:val="hps"/>
          <w:rFonts w:ascii="Arial" w:hAnsi="Arial" w:cs="Arial"/>
          <w:color w:val="222222"/>
          <w:sz w:val="20"/>
          <w:szCs w:val="20"/>
        </w:rPr>
        <w:t>;</w:t>
      </w:r>
    </w:p>
    <w:p w14:paraId="44D735A0" w14:textId="53C712B8" w:rsidR="00A41A6E" w:rsidRDefault="00A41A6E" w:rsidP="00A41A6E">
      <w:pPr>
        <w:ind w:firstLine="539"/>
        <w:jc w:val="both"/>
        <w:rPr>
          <w:rStyle w:val="hps"/>
          <w:rFonts w:ascii="Arial" w:hAnsi="Arial" w:cs="Arial"/>
          <w:color w:val="222222"/>
          <w:sz w:val="20"/>
          <w:szCs w:val="20"/>
        </w:rPr>
      </w:pPr>
      <w:r>
        <w:rPr>
          <w:rStyle w:val="hps"/>
          <w:rFonts w:ascii="Arial" w:hAnsi="Arial" w:cs="Arial"/>
          <w:color w:val="222222"/>
          <w:sz w:val="20"/>
          <w:szCs w:val="20"/>
          <w:lang w:val="en-US"/>
        </w:rPr>
        <w:t>c</w:t>
      </w:r>
      <w:r w:rsidRPr="00C04874">
        <w:rPr>
          <w:rStyle w:val="hps"/>
          <w:rFonts w:ascii="Arial" w:hAnsi="Arial" w:cs="Arial"/>
          <w:color w:val="222222"/>
          <w:sz w:val="20"/>
          <w:szCs w:val="20"/>
        </w:rPr>
        <w:t xml:space="preserve">) </w:t>
      </w:r>
      <w:proofErr w:type="gramStart"/>
      <w:r>
        <w:rPr>
          <w:rStyle w:val="hps"/>
          <w:rFonts w:ascii="Arial" w:hAnsi="Arial" w:cs="Arial"/>
          <w:color w:val="222222"/>
          <w:sz w:val="20"/>
          <w:szCs w:val="20"/>
        </w:rPr>
        <w:t>отчет</w:t>
      </w:r>
      <w:proofErr w:type="gramEnd"/>
      <w:r>
        <w:rPr>
          <w:rStyle w:val="hps"/>
          <w:rFonts w:ascii="Arial" w:hAnsi="Arial" w:cs="Arial"/>
          <w:color w:val="222222"/>
          <w:sz w:val="20"/>
          <w:szCs w:val="20"/>
        </w:rPr>
        <w:t xml:space="preserve"> о результатах испытания </w:t>
      </w:r>
      <w:r w:rsidR="005659DF">
        <w:rPr>
          <w:rStyle w:val="hps"/>
          <w:rFonts w:ascii="Arial" w:hAnsi="Arial" w:cs="Arial"/>
          <w:color w:val="222222"/>
          <w:sz w:val="20"/>
          <w:szCs w:val="20"/>
        </w:rPr>
        <w:t xml:space="preserve">интеграции </w:t>
      </w:r>
      <w:r>
        <w:rPr>
          <w:rStyle w:val="hps"/>
          <w:rFonts w:ascii="Arial" w:hAnsi="Arial" w:cs="Arial"/>
          <w:color w:val="222222"/>
          <w:sz w:val="20"/>
          <w:szCs w:val="20"/>
        </w:rPr>
        <w:t xml:space="preserve">программного </w:t>
      </w:r>
      <w:r w:rsidR="005659DF">
        <w:rPr>
          <w:rStyle w:val="hps"/>
          <w:rFonts w:ascii="Arial" w:hAnsi="Arial" w:cs="Arial"/>
          <w:color w:val="222222"/>
          <w:sz w:val="20"/>
          <w:szCs w:val="20"/>
        </w:rPr>
        <w:t>обеспечения в соответствии с 7.6.4.1</w:t>
      </w:r>
      <w:r>
        <w:rPr>
          <w:rStyle w:val="hps"/>
          <w:rFonts w:ascii="Arial" w:hAnsi="Arial" w:cs="Arial"/>
          <w:color w:val="222222"/>
          <w:sz w:val="20"/>
          <w:szCs w:val="20"/>
        </w:rPr>
        <w:t>.</w:t>
      </w:r>
    </w:p>
    <w:p w14:paraId="7A4DF833" w14:textId="77777777" w:rsidR="005659DF" w:rsidRPr="00F54A94" w:rsidRDefault="005659DF" w:rsidP="005659DF">
      <w:pPr>
        <w:ind w:firstLine="540"/>
        <w:jc w:val="both"/>
        <w:rPr>
          <w:rFonts w:ascii="Arial" w:hAnsi="Arial" w:cs="Arial"/>
          <w:sz w:val="20"/>
          <w:szCs w:val="20"/>
        </w:rPr>
      </w:pPr>
    </w:p>
    <w:p w14:paraId="1C37AC66" w14:textId="4C165FBE" w:rsidR="005659DF" w:rsidRPr="004027B7" w:rsidRDefault="005659DF" w:rsidP="005659DF">
      <w:pPr>
        <w:ind w:firstLine="540"/>
        <w:jc w:val="both"/>
        <w:rPr>
          <w:rFonts w:ascii="Arial" w:hAnsi="Arial" w:cs="Arial"/>
          <w:b/>
          <w:sz w:val="22"/>
          <w:szCs w:val="22"/>
        </w:rPr>
      </w:pPr>
      <w:r>
        <w:rPr>
          <w:rFonts w:ascii="Arial" w:hAnsi="Arial" w:cs="Arial"/>
          <w:b/>
          <w:sz w:val="22"/>
          <w:szCs w:val="22"/>
        </w:rPr>
        <w:t>7.7</w:t>
      </w:r>
      <w:r w:rsidRPr="00F54A94">
        <w:rPr>
          <w:rFonts w:ascii="Arial" w:hAnsi="Arial" w:cs="Arial"/>
          <w:b/>
          <w:sz w:val="22"/>
          <w:szCs w:val="22"/>
        </w:rPr>
        <w:t xml:space="preserve"> </w:t>
      </w:r>
      <w:r>
        <w:rPr>
          <w:rFonts w:ascii="Arial" w:hAnsi="Arial" w:cs="Arial"/>
          <w:b/>
          <w:sz w:val="22"/>
          <w:szCs w:val="22"/>
        </w:rPr>
        <w:t xml:space="preserve">Валидация требований безопасности программного обеспечения </w:t>
      </w:r>
    </w:p>
    <w:p w14:paraId="1EDD7FE0" w14:textId="77777777" w:rsidR="005659DF" w:rsidRPr="00F54A94" w:rsidRDefault="005659DF" w:rsidP="005659DF">
      <w:pPr>
        <w:ind w:firstLine="540"/>
        <w:jc w:val="both"/>
        <w:rPr>
          <w:rFonts w:ascii="Arial" w:hAnsi="Arial" w:cs="Arial"/>
          <w:sz w:val="20"/>
          <w:szCs w:val="20"/>
        </w:rPr>
      </w:pPr>
    </w:p>
    <w:p w14:paraId="327F7E68" w14:textId="0760B8EC" w:rsidR="005659DF" w:rsidRPr="00F54A94" w:rsidRDefault="005659DF" w:rsidP="005659DF">
      <w:pPr>
        <w:ind w:firstLine="540"/>
        <w:rPr>
          <w:rFonts w:ascii="Arial" w:hAnsi="Arial" w:cs="Arial"/>
          <w:b/>
          <w:bCs/>
          <w:sz w:val="22"/>
          <w:szCs w:val="22"/>
        </w:rPr>
      </w:pPr>
      <w:r>
        <w:rPr>
          <w:rFonts w:ascii="Arial" w:hAnsi="Arial" w:cs="Arial"/>
          <w:b/>
          <w:bCs/>
          <w:sz w:val="22"/>
          <w:szCs w:val="22"/>
        </w:rPr>
        <w:t>7.7</w:t>
      </w:r>
      <w:r w:rsidRPr="00F54A94">
        <w:rPr>
          <w:rFonts w:ascii="Arial" w:hAnsi="Arial" w:cs="Arial"/>
          <w:b/>
          <w:bCs/>
          <w:sz w:val="22"/>
          <w:szCs w:val="22"/>
        </w:rPr>
        <w:t xml:space="preserve">.1 </w:t>
      </w:r>
      <w:r>
        <w:rPr>
          <w:rFonts w:ascii="Arial" w:hAnsi="Arial" w:cs="Arial"/>
          <w:b/>
          <w:bCs/>
          <w:sz w:val="22"/>
          <w:szCs w:val="22"/>
        </w:rPr>
        <w:t>Цели</w:t>
      </w:r>
    </w:p>
    <w:p w14:paraId="602120F0" w14:textId="77777777" w:rsidR="005659DF" w:rsidRPr="00F54A94" w:rsidRDefault="005659DF" w:rsidP="005659DF">
      <w:pPr>
        <w:ind w:firstLine="540"/>
        <w:rPr>
          <w:rFonts w:ascii="Arial" w:hAnsi="Arial" w:cs="Arial"/>
          <w:bCs/>
          <w:sz w:val="8"/>
          <w:szCs w:val="8"/>
        </w:rPr>
      </w:pPr>
    </w:p>
    <w:p w14:paraId="598CF661" w14:textId="1A12E032" w:rsidR="005659DF" w:rsidRDefault="00A21223" w:rsidP="005659DF">
      <w:pPr>
        <w:ind w:firstLine="539"/>
        <w:jc w:val="both"/>
        <w:rPr>
          <w:rStyle w:val="hps"/>
          <w:rFonts w:ascii="Arial" w:hAnsi="Arial" w:cs="Arial"/>
          <w:color w:val="222222"/>
          <w:sz w:val="20"/>
          <w:szCs w:val="20"/>
        </w:rPr>
      </w:pPr>
      <w:r>
        <w:rPr>
          <w:rStyle w:val="hps"/>
          <w:rFonts w:ascii="Arial" w:hAnsi="Arial" w:cs="Arial"/>
          <w:color w:val="222222"/>
          <w:sz w:val="20"/>
          <w:szCs w:val="20"/>
        </w:rPr>
        <w:t>Ц</w:t>
      </w:r>
      <w:r w:rsidR="005659DF">
        <w:rPr>
          <w:rStyle w:val="hps"/>
          <w:rFonts w:ascii="Arial" w:hAnsi="Arial" w:cs="Arial"/>
          <w:color w:val="222222"/>
          <w:sz w:val="20"/>
          <w:szCs w:val="20"/>
        </w:rPr>
        <w:t xml:space="preserve">ель </w:t>
      </w:r>
      <w:proofErr w:type="spellStart"/>
      <w:r w:rsidR="005659DF">
        <w:rPr>
          <w:rStyle w:val="hps"/>
          <w:rFonts w:ascii="Arial" w:hAnsi="Arial" w:cs="Arial"/>
          <w:color w:val="222222"/>
          <w:sz w:val="20"/>
          <w:szCs w:val="20"/>
        </w:rPr>
        <w:t>валидации</w:t>
      </w:r>
      <w:proofErr w:type="spellEnd"/>
      <w:r w:rsidR="005659DF">
        <w:rPr>
          <w:rStyle w:val="hps"/>
          <w:rFonts w:ascii="Arial" w:hAnsi="Arial" w:cs="Arial"/>
          <w:color w:val="222222"/>
          <w:sz w:val="20"/>
          <w:szCs w:val="20"/>
        </w:rPr>
        <w:t xml:space="preserve"> программного обеспечения – показать, что требования к программному обеспечению правильно (корректно) реализованы через встроенное программное обеспечение.</w:t>
      </w:r>
    </w:p>
    <w:p w14:paraId="5C6F5A8F" w14:textId="6213B0CA" w:rsidR="00EC5FC3" w:rsidRPr="00A21223" w:rsidRDefault="00207B41" w:rsidP="00A65903">
      <w:pPr>
        <w:ind w:firstLine="539"/>
        <w:jc w:val="both"/>
        <w:rPr>
          <w:rFonts w:ascii="Arial" w:hAnsi="Arial" w:cs="Arial"/>
          <w:sz w:val="20"/>
          <w:szCs w:val="18"/>
        </w:rPr>
      </w:pPr>
      <w:r>
        <w:rPr>
          <w:rStyle w:val="hps"/>
          <w:rFonts w:ascii="Arial" w:hAnsi="Arial" w:cs="Arial"/>
          <w:color w:val="222222"/>
          <w:sz w:val="20"/>
          <w:szCs w:val="20"/>
        </w:rPr>
        <w:t xml:space="preserve">Валидация требований безопасности программного обеспечения – это часть </w:t>
      </w:r>
      <w:proofErr w:type="spellStart"/>
      <w:r>
        <w:rPr>
          <w:rStyle w:val="hps"/>
          <w:rFonts w:ascii="Arial" w:hAnsi="Arial" w:cs="Arial"/>
          <w:color w:val="222222"/>
          <w:sz w:val="20"/>
          <w:szCs w:val="20"/>
        </w:rPr>
        <w:t>валидации</w:t>
      </w:r>
      <w:proofErr w:type="spellEnd"/>
      <w:r>
        <w:rPr>
          <w:rStyle w:val="hps"/>
          <w:rFonts w:ascii="Arial" w:hAnsi="Arial" w:cs="Arial"/>
          <w:color w:val="222222"/>
          <w:sz w:val="20"/>
          <w:szCs w:val="20"/>
        </w:rPr>
        <w:t xml:space="preserve"> требований безопасности </w:t>
      </w:r>
      <w:r>
        <w:rPr>
          <w:rStyle w:val="hps"/>
          <w:rFonts w:ascii="Arial" w:hAnsi="Arial" w:cs="Arial"/>
          <w:color w:val="222222"/>
          <w:sz w:val="20"/>
          <w:szCs w:val="20"/>
          <w:lang w:val="en-US"/>
        </w:rPr>
        <w:t>E</w:t>
      </w:r>
      <w:r w:rsidRPr="00207B41">
        <w:rPr>
          <w:rStyle w:val="hps"/>
          <w:rFonts w:ascii="Arial" w:hAnsi="Arial" w:cs="Arial"/>
          <w:color w:val="222222"/>
          <w:sz w:val="20"/>
          <w:szCs w:val="20"/>
        </w:rPr>
        <w:t>/</w:t>
      </w:r>
      <w:r>
        <w:rPr>
          <w:rStyle w:val="hps"/>
          <w:rFonts w:ascii="Arial" w:hAnsi="Arial" w:cs="Arial"/>
          <w:color w:val="222222"/>
          <w:sz w:val="20"/>
          <w:szCs w:val="20"/>
          <w:lang w:val="en-US"/>
        </w:rPr>
        <w:t>E</w:t>
      </w:r>
      <w:r w:rsidRPr="00207B41">
        <w:rPr>
          <w:rStyle w:val="hps"/>
          <w:rFonts w:ascii="Arial" w:hAnsi="Arial" w:cs="Arial"/>
          <w:color w:val="222222"/>
          <w:sz w:val="20"/>
          <w:szCs w:val="20"/>
        </w:rPr>
        <w:t>/</w:t>
      </w:r>
      <w:r>
        <w:rPr>
          <w:rStyle w:val="hps"/>
          <w:rFonts w:ascii="Arial" w:hAnsi="Arial" w:cs="Arial"/>
          <w:color w:val="222222"/>
          <w:sz w:val="20"/>
          <w:szCs w:val="20"/>
          <w:lang w:val="en-US"/>
        </w:rPr>
        <w:t>PES</w:t>
      </w:r>
      <w:r>
        <w:rPr>
          <w:rStyle w:val="hps"/>
          <w:rFonts w:ascii="Arial" w:hAnsi="Arial" w:cs="Arial"/>
          <w:color w:val="222222"/>
          <w:sz w:val="20"/>
          <w:szCs w:val="20"/>
        </w:rPr>
        <w:t xml:space="preserve"> системы в целом (см. </w:t>
      </w:r>
      <w:r w:rsidR="00A21223">
        <w:rPr>
          <w:rStyle w:val="hps"/>
          <w:rFonts w:ascii="Arial" w:hAnsi="Arial" w:cs="Arial"/>
          <w:color w:val="222222"/>
          <w:sz w:val="20"/>
          <w:szCs w:val="20"/>
          <w:lang w:val="en-US"/>
        </w:rPr>
        <w:t>ISO</w:t>
      </w:r>
      <w:r>
        <w:rPr>
          <w:rStyle w:val="hps"/>
          <w:rFonts w:ascii="Arial" w:hAnsi="Arial" w:cs="Arial"/>
          <w:color w:val="222222"/>
          <w:sz w:val="20"/>
          <w:szCs w:val="20"/>
        </w:rPr>
        <w:t xml:space="preserve"> </w:t>
      </w:r>
      <w:r w:rsidR="00A21223">
        <w:rPr>
          <w:rStyle w:val="hps"/>
          <w:rFonts w:ascii="Arial" w:hAnsi="Arial" w:cs="Arial"/>
          <w:color w:val="222222"/>
          <w:sz w:val="20"/>
          <w:szCs w:val="20"/>
        </w:rPr>
        <w:t>2</w:t>
      </w:r>
      <w:r>
        <w:rPr>
          <w:rStyle w:val="hps"/>
          <w:rFonts w:ascii="Arial" w:hAnsi="Arial" w:cs="Arial"/>
          <w:color w:val="222222"/>
          <w:sz w:val="20"/>
          <w:szCs w:val="20"/>
        </w:rPr>
        <w:t>5</w:t>
      </w:r>
      <w:r w:rsidR="00A21223">
        <w:rPr>
          <w:rStyle w:val="hps"/>
          <w:rFonts w:ascii="Arial" w:hAnsi="Arial" w:cs="Arial"/>
          <w:color w:val="222222"/>
          <w:sz w:val="20"/>
          <w:szCs w:val="20"/>
        </w:rPr>
        <w:t>11</w:t>
      </w:r>
      <w:r>
        <w:rPr>
          <w:rStyle w:val="hps"/>
          <w:rFonts w:ascii="Arial" w:hAnsi="Arial" w:cs="Arial"/>
          <w:color w:val="222222"/>
          <w:sz w:val="20"/>
          <w:szCs w:val="20"/>
        </w:rPr>
        <w:t>9-4:201</w:t>
      </w:r>
      <w:r w:rsidR="00A54EC2">
        <w:rPr>
          <w:rStyle w:val="hps"/>
          <w:rFonts w:ascii="Arial" w:hAnsi="Arial" w:cs="Arial"/>
          <w:color w:val="222222"/>
          <w:sz w:val="20"/>
          <w:szCs w:val="20"/>
        </w:rPr>
        <w:t>8</w:t>
      </w:r>
      <w:r>
        <w:rPr>
          <w:rStyle w:val="hps"/>
          <w:rFonts w:ascii="Arial" w:hAnsi="Arial" w:cs="Arial"/>
          <w:color w:val="222222"/>
          <w:sz w:val="20"/>
          <w:szCs w:val="20"/>
        </w:rPr>
        <w:t>, раздел 6).</w:t>
      </w:r>
      <w:r w:rsidRPr="00207B41">
        <w:rPr>
          <w:rStyle w:val="hps"/>
          <w:rFonts w:ascii="Arial" w:hAnsi="Arial" w:cs="Arial"/>
          <w:color w:val="222222"/>
          <w:sz w:val="20"/>
          <w:szCs w:val="20"/>
        </w:rPr>
        <w:t xml:space="preserve"> </w:t>
      </w:r>
      <w:r>
        <w:rPr>
          <w:rStyle w:val="hps"/>
          <w:rFonts w:ascii="Arial" w:hAnsi="Arial" w:cs="Arial"/>
          <w:color w:val="222222"/>
          <w:sz w:val="20"/>
          <w:szCs w:val="20"/>
        </w:rPr>
        <w:t xml:space="preserve">При планировании </w:t>
      </w:r>
      <w:proofErr w:type="spellStart"/>
      <w:r>
        <w:rPr>
          <w:rStyle w:val="hps"/>
          <w:rFonts w:ascii="Arial" w:hAnsi="Arial" w:cs="Arial"/>
          <w:color w:val="222222"/>
          <w:sz w:val="20"/>
          <w:szCs w:val="20"/>
        </w:rPr>
        <w:t>валидации</w:t>
      </w:r>
      <w:proofErr w:type="spellEnd"/>
      <w:r>
        <w:rPr>
          <w:rStyle w:val="hps"/>
          <w:rFonts w:ascii="Arial" w:hAnsi="Arial" w:cs="Arial"/>
          <w:color w:val="222222"/>
          <w:sz w:val="20"/>
          <w:szCs w:val="20"/>
        </w:rPr>
        <w:t xml:space="preserve"> требований безопасности </w:t>
      </w:r>
      <w:r>
        <w:rPr>
          <w:rStyle w:val="hps"/>
          <w:rFonts w:ascii="Arial" w:hAnsi="Arial" w:cs="Arial"/>
          <w:color w:val="222222"/>
          <w:sz w:val="20"/>
          <w:szCs w:val="20"/>
          <w:lang w:val="en-US"/>
        </w:rPr>
        <w:t>E</w:t>
      </w:r>
      <w:r w:rsidRPr="00207B41">
        <w:rPr>
          <w:rStyle w:val="hps"/>
          <w:rFonts w:ascii="Arial" w:hAnsi="Arial" w:cs="Arial"/>
          <w:color w:val="222222"/>
          <w:sz w:val="20"/>
          <w:szCs w:val="20"/>
        </w:rPr>
        <w:t>/</w:t>
      </w:r>
      <w:r>
        <w:rPr>
          <w:rStyle w:val="hps"/>
          <w:rFonts w:ascii="Arial" w:hAnsi="Arial" w:cs="Arial"/>
          <w:color w:val="222222"/>
          <w:sz w:val="20"/>
          <w:szCs w:val="20"/>
          <w:lang w:val="en-US"/>
        </w:rPr>
        <w:t>E</w:t>
      </w:r>
      <w:r w:rsidRPr="00207B41">
        <w:rPr>
          <w:rStyle w:val="hps"/>
          <w:rFonts w:ascii="Arial" w:hAnsi="Arial" w:cs="Arial"/>
          <w:color w:val="222222"/>
          <w:sz w:val="20"/>
          <w:szCs w:val="20"/>
        </w:rPr>
        <w:t>/</w:t>
      </w:r>
      <w:r>
        <w:rPr>
          <w:rStyle w:val="hps"/>
          <w:rFonts w:ascii="Arial" w:hAnsi="Arial" w:cs="Arial"/>
          <w:color w:val="222222"/>
          <w:sz w:val="20"/>
          <w:szCs w:val="20"/>
          <w:lang w:val="en-US"/>
        </w:rPr>
        <w:t>PES</w:t>
      </w:r>
      <w:r>
        <w:rPr>
          <w:rStyle w:val="hps"/>
          <w:rFonts w:ascii="Arial" w:hAnsi="Arial" w:cs="Arial"/>
          <w:color w:val="222222"/>
          <w:sz w:val="20"/>
          <w:szCs w:val="20"/>
        </w:rPr>
        <w:t xml:space="preserve"> системы в целом должно быть определено, достижение каких целей безопасности может быть проверено на уровне </w:t>
      </w:r>
      <w:r>
        <w:rPr>
          <w:rStyle w:val="hps"/>
          <w:rFonts w:ascii="Arial" w:hAnsi="Arial" w:cs="Arial"/>
          <w:color w:val="222222"/>
          <w:sz w:val="20"/>
          <w:szCs w:val="20"/>
          <w:lang w:val="en-US"/>
        </w:rPr>
        <w:t>E</w:t>
      </w:r>
      <w:r w:rsidRPr="00207B41">
        <w:rPr>
          <w:rStyle w:val="hps"/>
          <w:rFonts w:ascii="Arial" w:hAnsi="Arial" w:cs="Arial"/>
          <w:color w:val="222222"/>
          <w:sz w:val="20"/>
          <w:szCs w:val="20"/>
        </w:rPr>
        <w:t>/</w:t>
      </w:r>
      <w:r>
        <w:rPr>
          <w:rStyle w:val="hps"/>
          <w:rFonts w:ascii="Arial" w:hAnsi="Arial" w:cs="Arial"/>
          <w:color w:val="222222"/>
          <w:sz w:val="20"/>
          <w:szCs w:val="20"/>
          <w:lang w:val="en-US"/>
        </w:rPr>
        <w:t>E</w:t>
      </w:r>
      <w:r w:rsidRPr="00207B41">
        <w:rPr>
          <w:rStyle w:val="hps"/>
          <w:rFonts w:ascii="Arial" w:hAnsi="Arial" w:cs="Arial"/>
          <w:color w:val="222222"/>
          <w:sz w:val="20"/>
          <w:szCs w:val="20"/>
        </w:rPr>
        <w:t>/</w:t>
      </w:r>
      <w:r>
        <w:rPr>
          <w:rStyle w:val="hps"/>
          <w:rFonts w:ascii="Arial" w:hAnsi="Arial" w:cs="Arial"/>
          <w:color w:val="222222"/>
          <w:sz w:val="20"/>
          <w:szCs w:val="20"/>
          <w:lang w:val="en-US"/>
        </w:rPr>
        <w:t>PES</w:t>
      </w:r>
      <w:r>
        <w:rPr>
          <w:rStyle w:val="hps"/>
          <w:rFonts w:ascii="Arial" w:hAnsi="Arial" w:cs="Arial"/>
          <w:color w:val="222222"/>
          <w:sz w:val="20"/>
          <w:szCs w:val="20"/>
        </w:rPr>
        <w:t xml:space="preserve"> системы, а каких – на уровне программного обеспечения. В наиболее простом случае, все цели безопасности могут быть проверены при </w:t>
      </w:r>
      <w:proofErr w:type="spellStart"/>
      <w:r>
        <w:rPr>
          <w:rStyle w:val="hps"/>
          <w:rFonts w:ascii="Arial" w:hAnsi="Arial" w:cs="Arial"/>
          <w:color w:val="222222"/>
          <w:sz w:val="20"/>
          <w:szCs w:val="20"/>
        </w:rPr>
        <w:t>валидации</w:t>
      </w:r>
      <w:proofErr w:type="spellEnd"/>
      <w:r>
        <w:rPr>
          <w:rStyle w:val="hps"/>
          <w:rFonts w:ascii="Arial" w:hAnsi="Arial" w:cs="Arial"/>
          <w:color w:val="222222"/>
          <w:sz w:val="20"/>
          <w:szCs w:val="20"/>
        </w:rPr>
        <w:t xml:space="preserve"> требований безопасности </w:t>
      </w:r>
      <w:r>
        <w:rPr>
          <w:rStyle w:val="hps"/>
          <w:rFonts w:ascii="Arial" w:hAnsi="Arial" w:cs="Arial"/>
          <w:color w:val="222222"/>
          <w:sz w:val="20"/>
          <w:szCs w:val="20"/>
          <w:lang w:val="en-US"/>
        </w:rPr>
        <w:t>E</w:t>
      </w:r>
      <w:r w:rsidRPr="00207B41">
        <w:rPr>
          <w:rStyle w:val="hps"/>
          <w:rFonts w:ascii="Arial" w:hAnsi="Arial" w:cs="Arial"/>
          <w:color w:val="222222"/>
          <w:sz w:val="20"/>
          <w:szCs w:val="20"/>
        </w:rPr>
        <w:t>/</w:t>
      </w:r>
      <w:r>
        <w:rPr>
          <w:rStyle w:val="hps"/>
          <w:rFonts w:ascii="Arial" w:hAnsi="Arial" w:cs="Arial"/>
          <w:color w:val="222222"/>
          <w:sz w:val="20"/>
          <w:szCs w:val="20"/>
          <w:lang w:val="en-US"/>
        </w:rPr>
        <w:t>E</w:t>
      </w:r>
      <w:r w:rsidRPr="00207B41">
        <w:rPr>
          <w:rStyle w:val="hps"/>
          <w:rFonts w:ascii="Arial" w:hAnsi="Arial" w:cs="Arial"/>
          <w:color w:val="222222"/>
          <w:sz w:val="20"/>
          <w:szCs w:val="20"/>
        </w:rPr>
        <w:t>/</w:t>
      </w:r>
      <w:r>
        <w:rPr>
          <w:rStyle w:val="hps"/>
          <w:rFonts w:ascii="Arial" w:hAnsi="Arial" w:cs="Arial"/>
          <w:color w:val="222222"/>
          <w:sz w:val="20"/>
          <w:szCs w:val="20"/>
          <w:lang w:val="en-US"/>
        </w:rPr>
        <w:t>PES</w:t>
      </w:r>
      <w:r>
        <w:rPr>
          <w:rStyle w:val="hps"/>
          <w:rFonts w:ascii="Arial" w:hAnsi="Arial" w:cs="Arial"/>
          <w:color w:val="222222"/>
          <w:sz w:val="20"/>
          <w:szCs w:val="20"/>
        </w:rPr>
        <w:t xml:space="preserve"> системы с учетом программного обеспечения, чтобы не было необходимости в </w:t>
      </w:r>
      <w:r w:rsidR="00EC5FC3">
        <w:rPr>
          <w:rStyle w:val="hps"/>
          <w:rFonts w:ascii="Arial" w:hAnsi="Arial" w:cs="Arial"/>
          <w:color w:val="222222"/>
          <w:sz w:val="20"/>
          <w:szCs w:val="20"/>
        </w:rPr>
        <w:t xml:space="preserve">отдельной </w:t>
      </w:r>
      <w:proofErr w:type="spellStart"/>
      <w:r>
        <w:rPr>
          <w:rStyle w:val="hps"/>
          <w:rFonts w:ascii="Arial" w:hAnsi="Arial" w:cs="Arial"/>
          <w:color w:val="222222"/>
          <w:sz w:val="20"/>
          <w:szCs w:val="20"/>
        </w:rPr>
        <w:t>валидации</w:t>
      </w:r>
      <w:proofErr w:type="spellEnd"/>
      <w:r>
        <w:rPr>
          <w:rStyle w:val="hps"/>
          <w:rFonts w:ascii="Arial" w:hAnsi="Arial" w:cs="Arial"/>
          <w:color w:val="222222"/>
          <w:sz w:val="20"/>
          <w:szCs w:val="20"/>
        </w:rPr>
        <w:t xml:space="preserve"> требований безопасности программного обеспечения.</w:t>
      </w:r>
      <w:r w:rsidR="00A65903">
        <w:rPr>
          <w:rStyle w:val="hps"/>
          <w:rFonts w:ascii="Arial" w:hAnsi="Arial" w:cs="Arial"/>
          <w:color w:val="222222"/>
          <w:sz w:val="20"/>
          <w:szCs w:val="20"/>
        </w:rPr>
        <w:t xml:space="preserve"> </w:t>
      </w:r>
    </w:p>
    <w:p w14:paraId="6B2A9A58" w14:textId="77777777" w:rsidR="005659DF" w:rsidRDefault="005659DF" w:rsidP="005659DF">
      <w:pPr>
        <w:ind w:firstLine="539"/>
        <w:jc w:val="both"/>
        <w:rPr>
          <w:rStyle w:val="hps"/>
          <w:rFonts w:ascii="Arial" w:hAnsi="Arial" w:cs="Arial"/>
          <w:color w:val="222222"/>
          <w:sz w:val="20"/>
          <w:szCs w:val="20"/>
        </w:rPr>
      </w:pPr>
    </w:p>
    <w:p w14:paraId="5C700D31" w14:textId="00406C71" w:rsidR="005659DF" w:rsidRPr="00F51891" w:rsidRDefault="005659DF" w:rsidP="005659DF">
      <w:pPr>
        <w:ind w:firstLine="540"/>
        <w:jc w:val="both"/>
        <w:rPr>
          <w:rFonts w:ascii="Arial" w:hAnsi="Arial" w:cs="Arial"/>
          <w:b/>
          <w:sz w:val="22"/>
          <w:szCs w:val="22"/>
        </w:rPr>
      </w:pPr>
      <w:r>
        <w:rPr>
          <w:rFonts w:ascii="Arial" w:hAnsi="Arial" w:cs="Arial"/>
          <w:b/>
          <w:sz w:val="22"/>
          <w:szCs w:val="22"/>
        </w:rPr>
        <w:t>7.7.2</w:t>
      </w:r>
      <w:r w:rsidRPr="00F51891">
        <w:rPr>
          <w:rFonts w:ascii="Arial" w:hAnsi="Arial" w:cs="Arial"/>
          <w:b/>
          <w:sz w:val="22"/>
          <w:szCs w:val="22"/>
        </w:rPr>
        <w:t xml:space="preserve"> </w:t>
      </w:r>
      <w:r>
        <w:rPr>
          <w:rFonts w:ascii="Arial" w:hAnsi="Arial" w:cs="Arial"/>
          <w:b/>
          <w:sz w:val="22"/>
          <w:szCs w:val="22"/>
        </w:rPr>
        <w:t>Общие положения</w:t>
      </w:r>
    </w:p>
    <w:p w14:paraId="4C22F793" w14:textId="77777777" w:rsidR="005659DF" w:rsidRPr="00F54A94" w:rsidRDefault="005659DF" w:rsidP="005659DF">
      <w:pPr>
        <w:ind w:firstLine="540"/>
        <w:jc w:val="both"/>
        <w:rPr>
          <w:rFonts w:ascii="Arial" w:hAnsi="Arial" w:cs="Arial"/>
          <w:sz w:val="20"/>
          <w:szCs w:val="20"/>
        </w:rPr>
      </w:pPr>
    </w:p>
    <w:p w14:paraId="7480A993" w14:textId="30B4D90E" w:rsidR="005659DF" w:rsidRPr="004A05A9" w:rsidRDefault="005659DF" w:rsidP="005659DF">
      <w:pPr>
        <w:ind w:firstLine="540"/>
        <w:rPr>
          <w:rFonts w:ascii="Arial" w:hAnsi="Arial" w:cs="Arial"/>
          <w:b/>
          <w:bCs/>
          <w:sz w:val="22"/>
          <w:szCs w:val="22"/>
        </w:rPr>
      </w:pPr>
      <w:r>
        <w:rPr>
          <w:rFonts w:ascii="Arial" w:hAnsi="Arial" w:cs="Arial"/>
          <w:b/>
          <w:bCs/>
          <w:sz w:val="22"/>
          <w:szCs w:val="22"/>
        </w:rPr>
        <w:t>7.7.3</w:t>
      </w:r>
      <w:r w:rsidRPr="003D249F">
        <w:rPr>
          <w:rFonts w:ascii="Arial" w:hAnsi="Arial" w:cs="Arial"/>
          <w:b/>
          <w:bCs/>
          <w:sz w:val="22"/>
          <w:szCs w:val="22"/>
        </w:rPr>
        <w:t xml:space="preserve"> </w:t>
      </w:r>
      <w:r>
        <w:rPr>
          <w:rFonts w:ascii="Arial" w:hAnsi="Arial" w:cs="Arial"/>
          <w:b/>
          <w:bCs/>
          <w:sz w:val="22"/>
          <w:szCs w:val="22"/>
        </w:rPr>
        <w:t xml:space="preserve">Необходимые предварительные условия </w:t>
      </w:r>
    </w:p>
    <w:p w14:paraId="06F6712E" w14:textId="77777777" w:rsidR="005659DF" w:rsidRPr="00760168" w:rsidRDefault="005659DF" w:rsidP="005659DF">
      <w:pPr>
        <w:ind w:firstLine="540"/>
        <w:rPr>
          <w:rFonts w:ascii="Arial" w:hAnsi="Arial" w:cs="Arial"/>
          <w:b/>
          <w:bCs/>
          <w:sz w:val="20"/>
          <w:szCs w:val="20"/>
        </w:rPr>
      </w:pPr>
    </w:p>
    <w:p w14:paraId="3760A018" w14:textId="388DB6AC" w:rsidR="005659DF" w:rsidRDefault="005659DF" w:rsidP="005659DF">
      <w:pPr>
        <w:ind w:firstLine="539"/>
        <w:jc w:val="both"/>
        <w:rPr>
          <w:rStyle w:val="hps"/>
          <w:rFonts w:ascii="Arial" w:hAnsi="Arial" w:cs="Arial"/>
          <w:color w:val="222222"/>
          <w:sz w:val="20"/>
          <w:szCs w:val="20"/>
        </w:rPr>
      </w:pPr>
      <w:r>
        <w:rPr>
          <w:rStyle w:val="hps"/>
          <w:rFonts w:ascii="Arial" w:hAnsi="Arial" w:cs="Arial"/>
          <w:color w:val="222222"/>
          <w:sz w:val="20"/>
          <w:szCs w:val="20"/>
        </w:rPr>
        <w:t xml:space="preserve">Необходимыми предварительными условиями для </w:t>
      </w:r>
      <w:proofErr w:type="spellStart"/>
      <w:r w:rsidR="00EC5FC3">
        <w:rPr>
          <w:rStyle w:val="hps"/>
          <w:rFonts w:ascii="Arial" w:hAnsi="Arial" w:cs="Arial"/>
          <w:color w:val="222222"/>
          <w:sz w:val="20"/>
          <w:szCs w:val="20"/>
        </w:rPr>
        <w:t>валидации</w:t>
      </w:r>
      <w:proofErr w:type="spellEnd"/>
      <w:r w:rsidR="00EC5FC3">
        <w:rPr>
          <w:rStyle w:val="hps"/>
          <w:rFonts w:ascii="Arial" w:hAnsi="Arial" w:cs="Arial"/>
          <w:color w:val="222222"/>
          <w:sz w:val="20"/>
          <w:szCs w:val="20"/>
        </w:rPr>
        <w:t xml:space="preserve"> требований безопасности</w:t>
      </w:r>
      <w:r>
        <w:rPr>
          <w:rStyle w:val="hps"/>
          <w:rFonts w:ascii="Arial" w:hAnsi="Arial" w:cs="Arial"/>
          <w:color w:val="222222"/>
          <w:sz w:val="20"/>
          <w:szCs w:val="20"/>
        </w:rPr>
        <w:t xml:space="preserve"> программного обеспечения являются:</w:t>
      </w:r>
    </w:p>
    <w:p w14:paraId="10EA7CE8" w14:textId="3853D96F" w:rsidR="005659DF" w:rsidRDefault="005659DF" w:rsidP="005659DF">
      <w:pPr>
        <w:ind w:firstLine="539"/>
        <w:jc w:val="both"/>
        <w:rPr>
          <w:rStyle w:val="hps"/>
          <w:rFonts w:ascii="Arial" w:hAnsi="Arial" w:cs="Arial"/>
          <w:color w:val="222222"/>
          <w:sz w:val="20"/>
          <w:szCs w:val="20"/>
        </w:rPr>
      </w:pPr>
      <w:r>
        <w:rPr>
          <w:rStyle w:val="hps"/>
          <w:rFonts w:ascii="Arial" w:hAnsi="Arial" w:cs="Arial"/>
          <w:color w:val="222222"/>
          <w:sz w:val="20"/>
          <w:szCs w:val="20"/>
        </w:rPr>
        <w:t>- план проекта программного обеспечения (см. 7.1.</w:t>
      </w:r>
      <w:r w:rsidR="00CF0108">
        <w:rPr>
          <w:rStyle w:val="hps"/>
          <w:rFonts w:ascii="Arial" w:hAnsi="Arial" w:cs="Arial"/>
          <w:color w:val="222222"/>
          <w:sz w:val="20"/>
          <w:szCs w:val="20"/>
        </w:rPr>
        <w:t>1</w:t>
      </w:r>
      <w:r>
        <w:rPr>
          <w:rStyle w:val="hps"/>
          <w:rFonts w:ascii="Arial" w:hAnsi="Arial" w:cs="Arial"/>
          <w:color w:val="222222"/>
          <w:sz w:val="20"/>
          <w:szCs w:val="20"/>
        </w:rPr>
        <w:t xml:space="preserve"> – 7.1.4.</w:t>
      </w:r>
      <w:r w:rsidR="00CF0108">
        <w:rPr>
          <w:rStyle w:val="hps"/>
          <w:rFonts w:ascii="Arial" w:hAnsi="Arial" w:cs="Arial"/>
          <w:color w:val="222222"/>
          <w:sz w:val="20"/>
          <w:szCs w:val="20"/>
        </w:rPr>
        <w:t>6</w:t>
      </w:r>
      <w:r>
        <w:rPr>
          <w:rStyle w:val="hps"/>
          <w:rFonts w:ascii="Arial" w:hAnsi="Arial" w:cs="Arial"/>
          <w:color w:val="222222"/>
          <w:sz w:val="20"/>
          <w:szCs w:val="20"/>
        </w:rPr>
        <w:t>);</w:t>
      </w:r>
    </w:p>
    <w:p w14:paraId="0EC68F00" w14:textId="77777777" w:rsidR="005659DF" w:rsidRDefault="005659DF" w:rsidP="005659DF">
      <w:pPr>
        <w:ind w:firstLine="539"/>
        <w:jc w:val="both"/>
        <w:rPr>
          <w:rStyle w:val="hps"/>
          <w:rFonts w:ascii="Arial" w:hAnsi="Arial" w:cs="Arial"/>
          <w:color w:val="222222"/>
          <w:sz w:val="20"/>
          <w:szCs w:val="20"/>
        </w:rPr>
      </w:pPr>
      <w:r>
        <w:rPr>
          <w:rStyle w:val="hps"/>
          <w:rFonts w:ascii="Arial" w:hAnsi="Arial" w:cs="Arial"/>
          <w:color w:val="222222"/>
          <w:sz w:val="20"/>
          <w:szCs w:val="20"/>
        </w:rPr>
        <w:t xml:space="preserve">- требования к программному обеспечению </w:t>
      </w:r>
      <w:r w:rsidRPr="00AE094C">
        <w:rPr>
          <w:rStyle w:val="hps"/>
          <w:rFonts w:ascii="Arial" w:hAnsi="Arial" w:cs="Arial"/>
          <w:color w:val="222222"/>
          <w:sz w:val="20"/>
          <w:szCs w:val="20"/>
        </w:rPr>
        <w:t>[</w:t>
      </w:r>
      <w:r>
        <w:rPr>
          <w:rStyle w:val="hps"/>
          <w:rFonts w:ascii="Arial" w:hAnsi="Arial" w:cs="Arial"/>
          <w:color w:val="222222"/>
          <w:sz w:val="20"/>
          <w:szCs w:val="20"/>
        </w:rPr>
        <w:t xml:space="preserve">см. 7.2.5 </w:t>
      </w:r>
      <w:r>
        <w:rPr>
          <w:rStyle w:val="hps"/>
          <w:rFonts w:ascii="Arial" w:hAnsi="Arial" w:cs="Arial"/>
          <w:color w:val="222222"/>
          <w:sz w:val="20"/>
          <w:szCs w:val="20"/>
          <w:lang w:val="en-US"/>
        </w:rPr>
        <w:t>a</w:t>
      </w:r>
      <w:r w:rsidRPr="00AE094C">
        <w:rPr>
          <w:rStyle w:val="hps"/>
          <w:rFonts w:ascii="Arial" w:hAnsi="Arial" w:cs="Arial"/>
          <w:color w:val="222222"/>
          <w:sz w:val="20"/>
          <w:szCs w:val="20"/>
        </w:rPr>
        <w:t>)</w:t>
      </w:r>
      <w:r>
        <w:rPr>
          <w:rStyle w:val="hps"/>
          <w:rFonts w:ascii="Arial" w:hAnsi="Arial" w:cs="Arial"/>
          <w:color w:val="222222"/>
          <w:sz w:val="20"/>
          <w:szCs w:val="20"/>
        </w:rPr>
        <w:t xml:space="preserve"> и </w:t>
      </w:r>
      <w:r>
        <w:rPr>
          <w:rStyle w:val="hps"/>
          <w:rFonts w:ascii="Arial" w:hAnsi="Arial" w:cs="Arial"/>
          <w:color w:val="222222"/>
          <w:sz w:val="20"/>
          <w:szCs w:val="20"/>
          <w:lang w:val="en-US"/>
        </w:rPr>
        <w:t>b</w:t>
      </w:r>
      <w:r w:rsidRPr="00AE094C">
        <w:rPr>
          <w:rStyle w:val="hps"/>
          <w:rFonts w:ascii="Arial" w:hAnsi="Arial" w:cs="Arial"/>
          <w:color w:val="222222"/>
          <w:sz w:val="20"/>
          <w:szCs w:val="20"/>
        </w:rPr>
        <w:t>)]</w:t>
      </w:r>
      <w:r>
        <w:rPr>
          <w:rStyle w:val="hps"/>
          <w:rFonts w:ascii="Arial" w:hAnsi="Arial" w:cs="Arial"/>
          <w:color w:val="222222"/>
          <w:sz w:val="20"/>
          <w:szCs w:val="20"/>
        </w:rPr>
        <w:t>;</w:t>
      </w:r>
    </w:p>
    <w:p w14:paraId="7268A7BF" w14:textId="77777777" w:rsidR="005659DF" w:rsidRDefault="005659DF" w:rsidP="005659DF">
      <w:pPr>
        <w:ind w:firstLine="539"/>
        <w:jc w:val="both"/>
        <w:rPr>
          <w:rStyle w:val="hps"/>
          <w:rFonts w:ascii="Arial" w:hAnsi="Arial" w:cs="Arial"/>
          <w:color w:val="222222"/>
          <w:sz w:val="20"/>
          <w:szCs w:val="20"/>
        </w:rPr>
      </w:pPr>
      <w:r>
        <w:rPr>
          <w:rStyle w:val="hps"/>
          <w:rFonts w:ascii="Arial" w:hAnsi="Arial" w:cs="Arial"/>
          <w:color w:val="222222"/>
          <w:sz w:val="20"/>
          <w:szCs w:val="20"/>
        </w:rPr>
        <w:t>- архитектура программного обеспечения (см. 7.3.4.1 – 7.3.4.5);</w:t>
      </w:r>
    </w:p>
    <w:p w14:paraId="33F845CB" w14:textId="3D2313D5" w:rsidR="005659DF" w:rsidRDefault="005659DF" w:rsidP="005659DF">
      <w:pPr>
        <w:ind w:firstLine="539"/>
        <w:jc w:val="both"/>
        <w:rPr>
          <w:rStyle w:val="hps"/>
          <w:rFonts w:ascii="Arial" w:hAnsi="Arial" w:cs="Arial"/>
          <w:color w:val="222222"/>
          <w:sz w:val="20"/>
          <w:szCs w:val="20"/>
        </w:rPr>
      </w:pPr>
      <w:r>
        <w:rPr>
          <w:rStyle w:val="hps"/>
          <w:rFonts w:ascii="Arial" w:hAnsi="Arial" w:cs="Arial"/>
          <w:color w:val="222222"/>
          <w:sz w:val="20"/>
          <w:szCs w:val="20"/>
        </w:rPr>
        <w:t xml:space="preserve">- план верификации программного обеспечения (см. </w:t>
      </w:r>
      <w:r w:rsidR="00CF0108">
        <w:rPr>
          <w:rStyle w:val="hps"/>
          <w:rFonts w:ascii="Arial" w:hAnsi="Arial" w:cs="Arial"/>
          <w:color w:val="222222"/>
          <w:sz w:val="20"/>
          <w:szCs w:val="20"/>
          <w:lang w:val="en-US"/>
        </w:rPr>
        <w:t>ISO</w:t>
      </w:r>
      <w:r w:rsidR="00CF0108" w:rsidRPr="00A700F5">
        <w:rPr>
          <w:rStyle w:val="hps"/>
          <w:rFonts w:ascii="Arial" w:hAnsi="Arial" w:cs="Arial"/>
          <w:color w:val="222222"/>
          <w:sz w:val="20"/>
          <w:szCs w:val="20"/>
        </w:rPr>
        <w:t xml:space="preserve"> 2</w:t>
      </w:r>
      <w:r>
        <w:rPr>
          <w:rStyle w:val="hps"/>
          <w:rFonts w:ascii="Arial" w:hAnsi="Arial" w:cs="Arial"/>
          <w:color w:val="222222"/>
          <w:sz w:val="20"/>
          <w:szCs w:val="20"/>
        </w:rPr>
        <w:t>5</w:t>
      </w:r>
      <w:r w:rsidR="00CF0108" w:rsidRPr="00A700F5">
        <w:rPr>
          <w:rStyle w:val="hps"/>
          <w:rFonts w:ascii="Arial" w:hAnsi="Arial" w:cs="Arial"/>
          <w:color w:val="222222"/>
          <w:sz w:val="20"/>
          <w:szCs w:val="20"/>
        </w:rPr>
        <w:t>11</w:t>
      </w:r>
      <w:r>
        <w:rPr>
          <w:rStyle w:val="hps"/>
          <w:rFonts w:ascii="Arial" w:hAnsi="Arial" w:cs="Arial"/>
          <w:color w:val="222222"/>
          <w:sz w:val="20"/>
          <w:szCs w:val="20"/>
        </w:rPr>
        <w:t>9-4:201</w:t>
      </w:r>
      <w:r w:rsidR="00A54EC2">
        <w:rPr>
          <w:rStyle w:val="hps"/>
          <w:rFonts w:ascii="Arial" w:hAnsi="Arial" w:cs="Arial"/>
          <w:color w:val="222222"/>
          <w:sz w:val="20"/>
          <w:szCs w:val="20"/>
        </w:rPr>
        <w:t>8</w:t>
      </w:r>
      <w:r>
        <w:rPr>
          <w:rStyle w:val="hps"/>
          <w:rFonts w:ascii="Arial" w:hAnsi="Arial" w:cs="Arial"/>
          <w:color w:val="222222"/>
          <w:sz w:val="20"/>
          <w:szCs w:val="20"/>
        </w:rPr>
        <w:t>, раздел 6);</w:t>
      </w:r>
    </w:p>
    <w:p w14:paraId="2FA5C31F" w14:textId="4D01BC0B" w:rsidR="00EC5FC3" w:rsidRDefault="00EC5FC3" w:rsidP="005659DF">
      <w:pPr>
        <w:ind w:firstLine="539"/>
        <w:jc w:val="both"/>
        <w:rPr>
          <w:rStyle w:val="hps"/>
          <w:rFonts w:ascii="Arial" w:hAnsi="Arial" w:cs="Arial"/>
          <w:color w:val="222222"/>
          <w:sz w:val="20"/>
          <w:szCs w:val="20"/>
        </w:rPr>
      </w:pPr>
      <w:r>
        <w:rPr>
          <w:rStyle w:val="hps"/>
          <w:rFonts w:ascii="Arial" w:hAnsi="Arial" w:cs="Arial"/>
          <w:color w:val="222222"/>
          <w:sz w:val="20"/>
          <w:szCs w:val="20"/>
        </w:rPr>
        <w:t>- интегрированное программное обеспечение;</w:t>
      </w:r>
    </w:p>
    <w:p w14:paraId="053B3F8D" w14:textId="3A8CD5DB" w:rsidR="00EC5FC3" w:rsidRPr="00EC5FC3" w:rsidRDefault="00EC5FC3" w:rsidP="005659DF">
      <w:pPr>
        <w:ind w:firstLine="539"/>
        <w:jc w:val="both"/>
        <w:rPr>
          <w:rStyle w:val="hps"/>
          <w:rFonts w:ascii="Arial" w:hAnsi="Arial" w:cs="Arial"/>
          <w:color w:val="222222"/>
          <w:sz w:val="20"/>
          <w:szCs w:val="20"/>
        </w:rPr>
      </w:pPr>
      <w:r>
        <w:rPr>
          <w:rStyle w:val="hps"/>
          <w:rFonts w:ascii="Arial" w:hAnsi="Arial" w:cs="Arial"/>
          <w:color w:val="222222"/>
          <w:sz w:val="20"/>
          <w:szCs w:val="20"/>
        </w:rPr>
        <w:t xml:space="preserve">- </w:t>
      </w:r>
      <w:r>
        <w:rPr>
          <w:rStyle w:val="hps"/>
          <w:rFonts w:ascii="Arial" w:hAnsi="Arial" w:cs="Arial"/>
          <w:color w:val="222222"/>
          <w:sz w:val="20"/>
          <w:szCs w:val="20"/>
          <w:lang w:val="en-US"/>
        </w:rPr>
        <w:t>ECU</w:t>
      </w:r>
      <w:r>
        <w:rPr>
          <w:rStyle w:val="hps"/>
          <w:rFonts w:ascii="Arial" w:hAnsi="Arial" w:cs="Arial"/>
          <w:color w:val="222222"/>
          <w:sz w:val="20"/>
          <w:szCs w:val="20"/>
        </w:rPr>
        <w:t>.</w:t>
      </w:r>
    </w:p>
    <w:p w14:paraId="408D8766" w14:textId="77777777" w:rsidR="0059490E" w:rsidRDefault="0059490E" w:rsidP="0059490E">
      <w:pPr>
        <w:ind w:firstLine="540"/>
        <w:jc w:val="both"/>
        <w:rPr>
          <w:rFonts w:ascii="Arial" w:hAnsi="Arial" w:cs="Arial"/>
          <w:sz w:val="18"/>
          <w:szCs w:val="18"/>
        </w:rPr>
      </w:pPr>
    </w:p>
    <w:p w14:paraId="64BDDBBC" w14:textId="6630150D" w:rsidR="00EC5FC3" w:rsidRPr="003B4A88" w:rsidRDefault="00EC5FC3" w:rsidP="00EC5FC3">
      <w:pPr>
        <w:ind w:firstLine="540"/>
        <w:jc w:val="both"/>
        <w:rPr>
          <w:rFonts w:ascii="Arial" w:hAnsi="Arial" w:cs="Arial"/>
          <w:b/>
          <w:sz w:val="22"/>
          <w:szCs w:val="22"/>
        </w:rPr>
      </w:pPr>
      <w:r>
        <w:rPr>
          <w:rFonts w:ascii="Arial" w:hAnsi="Arial" w:cs="Arial"/>
          <w:b/>
          <w:sz w:val="22"/>
          <w:szCs w:val="22"/>
        </w:rPr>
        <w:t>7.7.4</w:t>
      </w:r>
      <w:r w:rsidRPr="00C93B0B">
        <w:rPr>
          <w:rFonts w:ascii="Arial" w:hAnsi="Arial" w:cs="Arial"/>
          <w:b/>
          <w:sz w:val="22"/>
          <w:szCs w:val="22"/>
        </w:rPr>
        <w:t xml:space="preserve"> </w:t>
      </w:r>
      <w:r>
        <w:rPr>
          <w:rFonts w:ascii="Arial" w:hAnsi="Arial" w:cs="Arial"/>
          <w:b/>
          <w:sz w:val="22"/>
          <w:szCs w:val="22"/>
        </w:rPr>
        <w:t>Требования</w:t>
      </w:r>
    </w:p>
    <w:p w14:paraId="62A3A7DE" w14:textId="77777777" w:rsidR="00EC5FC3" w:rsidRPr="00F51891" w:rsidRDefault="00EC5FC3" w:rsidP="00EC5FC3">
      <w:pPr>
        <w:ind w:firstLine="540"/>
        <w:jc w:val="both"/>
        <w:rPr>
          <w:rFonts w:ascii="Arial" w:hAnsi="Arial" w:cs="Arial"/>
          <w:sz w:val="20"/>
          <w:szCs w:val="20"/>
        </w:rPr>
      </w:pPr>
    </w:p>
    <w:p w14:paraId="3B6BD10E" w14:textId="4FCE90D5" w:rsidR="00EC5FC3" w:rsidRPr="00F51891" w:rsidRDefault="00EC5FC3" w:rsidP="00EC5FC3">
      <w:pPr>
        <w:ind w:firstLine="540"/>
        <w:rPr>
          <w:rFonts w:ascii="Arial" w:hAnsi="Arial" w:cs="Arial"/>
          <w:b/>
          <w:bCs/>
          <w:sz w:val="22"/>
          <w:szCs w:val="22"/>
        </w:rPr>
      </w:pPr>
      <w:r>
        <w:rPr>
          <w:rFonts w:ascii="Arial" w:hAnsi="Arial" w:cs="Arial"/>
          <w:b/>
          <w:bCs/>
          <w:sz w:val="22"/>
          <w:szCs w:val="22"/>
        </w:rPr>
        <w:t>7</w:t>
      </w:r>
      <w:r w:rsidRPr="00282494">
        <w:rPr>
          <w:rFonts w:ascii="Arial" w:hAnsi="Arial" w:cs="Arial"/>
          <w:b/>
          <w:bCs/>
          <w:sz w:val="22"/>
          <w:szCs w:val="22"/>
        </w:rPr>
        <w:t>.</w:t>
      </w:r>
      <w:r>
        <w:rPr>
          <w:rFonts w:ascii="Arial" w:hAnsi="Arial" w:cs="Arial"/>
          <w:b/>
          <w:bCs/>
          <w:sz w:val="22"/>
          <w:szCs w:val="22"/>
        </w:rPr>
        <w:t>7</w:t>
      </w:r>
      <w:r w:rsidRPr="00282494">
        <w:rPr>
          <w:rFonts w:ascii="Arial" w:hAnsi="Arial" w:cs="Arial"/>
          <w:b/>
          <w:bCs/>
          <w:sz w:val="22"/>
          <w:szCs w:val="22"/>
        </w:rPr>
        <w:t>.</w:t>
      </w:r>
      <w:r>
        <w:rPr>
          <w:rFonts w:ascii="Arial" w:hAnsi="Arial" w:cs="Arial"/>
          <w:b/>
          <w:bCs/>
          <w:sz w:val="22"/>
          <w:szCs w:val="22"/>
        </w:rPr>
        <w:t>4.</w:t>
      </w:r>
      <w:r w:rsidRPr="00282494">
        <w:rPr>
          <w:rFonts w:ascii="Arial" w:hAnsi="Arial" w:cs="Arial"/>
          <w:b/>
          <w:bCs/>
          <w:sz w:val="22"/>
          <w:szCs w:val="22"/>
        </w:rPr>
        <w:t xml:space="preserve">1 </w:t>
      </w:r>
      <w:r>
        <w:rPr>
          <w:rFonts w:ascii="Arial" w:hAnsi="Arial" w:cs="Arial"/>
          <w:b/>
          <w:bCs/>
          <w:sz w:val="22"/>
          <w:szCs w:val="22"/>
        </w:rPr>
        <w:t xml:space="preserve">Методы </w:t>
      </w:r>
      <w:proofErr w:type="spellStart"/>
      <w:r>
        <w:rPr>
          <w:rFonts w:ascii="Arial" w:hAnsi="Arial" w:cs="Arial"/>
          <w:b/>
          <w:bCs/>
          <w:sz w:val="22"/>
          <w:szCs w:val="22"/>
        </w:rPr>
        <w:t>валидации</w:t>
      </w:r>
      <w:proofErr w:type="spellEnd"/>
      <w:r>
        <w:rPr>
          <w:rFonts w:ascii="Arial" w:hAnsi="Arial" w:cs="Arial"/>
          <w:b/>
          <w:bCs/>
          <w:sz w:val="22"/>
          <w:szCs w:val="22"/>
        </w:rPr>
        <w:t xml:space="preserve"> требований безопасности программного обеспечения </w:t>
      </w:r>
    </w:p>
    <w:p w14:paraId="323FE505" w14:textId="77777777" w:rsidR="00EC5FC3" w:rsidRPr="00F51891" w:rsidRDefault="00EC5FC3" w:rsidP="00EC5FC3">
      <w:pPr>
        <w:ind w:firstLine="540"/>
        <w:rPr>
          <w:rFonts w:ascii="Arial" w:hAnsi="Arial" w:cs="Arial"/>
          <w:bCs/>
          <w:sz w:val="8"/>
          <w:szCs w:val="8"/>
        </w:rPr>
      </w:pPr>
    </w:p>
    <w:p w14:paraId="5841CFF9" w14:textId="542182D7" w:rsidR="00EC5FC3" w:rsidRDefault="00EC5FC3" w:rsidP="00EC5FC3">
      <w:pPr>
        <w:ind w:firstLine="539"/>
        <w:jc w:val="both"/>
        <w:rPr>
          <w:rStyle w:val="hps"/>
          <w:rFonts w:ascii="Arial" w:hAnsi="Arial" w:cs="Arial"/>
          <w:color w:val="222222"/>
          <w:sz w:val="20"/>
          <w:szCs w:val="20"/>
        </w:rPr>
      </w:pPr>
      <w:r w:rsidRPr="003126D0">
        <w:rPr>
          <w:rStyle w:val="hps"/>
          <w:rFonts w:ascii="Arial" w:hAnsi="Arial" w:cs="Arial"/>
          <w:color w:val="222222"/>
          <w:sz w:val="20"/>
          <w:szCs w:val="20"/>
        </w:rPr>
        <w:t xml:space="preserve">Испытания являются главным методом </w:t>
      </w:r>
      <w:r w:rsidR="003126D0">
        <w:rPr>
          <w:rStyle w:val="hps"/>
          <w:rFonts w:ascii="Arial" w:hAnsi="Arial" w:cs="Arial"/>
          <w:color w:val="222222"/>
          <w:sz w:val="20"/>
          <w:szCs w:val="20"/>
        </w:rPr>
        <w:t>верификации</w:t>
      </w:r>
      <w:r w:rsidRPr="003126D0">
        <w:rPr>
          <w:rStyle w:val="hps"/>
          <w:rFonts w:ascii="Arial" w:hAnsi="Arial" w:cs="Arial"/>
          <w:color w:val="222222"/>
          <w:sz w:val="20"/>
          <w:szCs w:val="20"/>
        </w:rPr>
        <w:t xml:space="preserve"> программного обеспечения; различные </w:t>
      </w:r>
      <w:r w:rsidR="003126D0">
        <w:rPr>
          <w:rStyle w:val="hps"/>
          <w:rFonts w:ascii="Arial" w:hAnsi="Arial" w:cs="Arial"/>
          <w:color w:val="222222"/>
          <w:sz w:val="20"/>
          <w:szCs w:val="20"/>
        </w:rPr>
        <w:t>способы</w:t>
      </w:r>
      <w:r w:rsidRPr="003126D0">
        <w:rPr>
          <w:rStyle w:val="hps"/>
          <w:rFonts w:ascii="Arial" w:hAnsi="Arial" w:cs="Arial"/>
          <w:color w:val="222222"/>
          <w:sz w:val="20"/>
          <w:szCs w:val="20"/>
        </w:rPr>
        <w:t xml:space="preserve"> «моделирования» </w:t>
      </w:r>
      <w:r w:rsidR="003126D0">
        <w:rPr>
          <w:rStyle w:val="hps"/>
          <w:rFonts w:ascii="Arial" w:hAnsi="Arial" w:cs="Arial"/>
          <w:color w:val="222222"/>
          <w:sz w:val="20"/>
          <w:szCs w:val="20"/>
        </w:rPr>
        <w:t>и макетирования</w:t>
      </w:r>
      <w:r w:rsidR="00A827C8">
        <w:rPr>
          <w:rStyle w:val="hps"/>
          <w:rFonts w:ascii="Arial" w:hAnsi="Arial" w:cs="Arial"/>
          <w:color w:val="222222"/>
          <w:sz w:val="20"/>
          <w:szCs w:val="20"/>
        </w:rPr>
        <w:t xml:space="preserve"> могут использоваться в качестве дополнительной деятельности по верификации;</w:t>
      </w:r>
      <w:r w:rsidRPr="003126D0">
        <w:rPr>
          <w:rStyle w:val="hps"/>
          <w:rFonts w:ascii="Arial" w:hAnsi="Arial" w:cs="Arial"/>
          <w:color w:val="222222"/>
          <w:sz w:val="20"/>
          <w:szCs w:val="20"/>
        </w:rPr>
        <w:t xml:space="preserve"> </w:t>
      </w:r>
      <w:r w:rsidR="00A827C8">
        <w:rPr>
          <w:rStyle w:val="hps"/>
          <w:rFonts w:ascii="Arial" w:hAnsi="Arial" w:cs="Arial"/>
          <w:color w:val="222222"/>
          <w:sz w:val="20"/>
          <w:szCs w:val="20"/>
        </w:rPr>
        <w:t>соответствующие (адекватные) меры/техники должны выбираться в соответствии с таблицей 6</w:t>
      </w:r>
      <w:r w:rsidRPr="003126D0">
        <w:rPr>
          <w:rStyle w:val="hps"/>
          <w:rFonts w:ascii="Arial" w:hAnsi="Arial" w:cs="Arial"/>
          <w:color w:val="222222"/>
          <w:sz w:val="20"/>
          <w:szCs w:val="20"/>
        </w:rPr>
        <w:t>.</w:t>
      </w:r>
    </w:p>
    <w:p w14:paraId="58E0C166" w14:textId="77777777" w:rsidR="00A827C8" w:rsidRDefault="00A827C8" w:rsidP="00A827C8">
      <w:pPr>
        <w:ind w:firstLine="539"/>
        <w:jc w:val="both"/>
        <w:rPr>
          <w:rStyle w:val="hps"/>
          <w:rFonts w:ascii="Arial" w:hAnsi="Arial" w:cs="Arial"/>
          <w:color w:val="222222"/>
          <w:sz w:val="20"/>
          <w:szCs w:val="20"/>
        </w:rPr>
      </w:pPr>
    </w:p>
    <w:p w14:paraId="41685506" w14:textId="298485D5" w:rsidR="00A827C8" w:rsidRPr="00F54A94" w:rsidRDefault="00A827C8" w:rsidP="00A827C8">
      <w:pPr>
        <w:pStyle w:val="affff4"/>
        <w:spacing w:before="0" w:after="0"/>
      </w:pPr>
      <w:r w:rsidRPr="00F54A94">
        <w:rPr>
          <w:rStyle w:val="26"/>
        </w:rPr>
        <w:lastRenderedPageBreak/>
        <w:t>Таблица</w:t>
      </w:r>
      <w:r w:rsidRPr="00F54A94">
        <w:t> </w:t>
      </w:r>
      <w:proofErr w:type="gramStart"/>
      <w:r>
        <w:t>6</w:t>
      </w:r>
      <w:r w:rsidRPr="00F54A94">
        <w:t>  –</w:t>
      </w:r>
      <w:proofErr w:type="gramEnd"/>
      <w:r w:rsidRPr="00F54A94">
        <w:t xml:space="preserve"> </w:t>
      </w:r>
      <w:r>
        <w:t>Валидация требований безопасности программного обеспечения</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5098"/>
        <w:gridCol w:w="1560"/>
        <w:gridCol w:w="849"/>
        <w:gridCol w:w="710"/>
        <w:gridCol w:w="709"/>
        <w:gridCol w:w="701"/>
      </w:tblGrid>
      <w:tr w:rsidR="00A827C8" w:rsidRPr="00F54A94" w14:paraId="31F99282" w14:textId="77777777" w:rsidTr="00CB689D">
        <w:trPr>
          <w:cantSplit/>
          <w:trHeight w:val="266"/>
          <w:tblHeader/>
        </w:trPr>
        <w:tc>
          <w:tcPr>
            <w:tcW w:w="2648" w:type="pct"/>
            <w:tcBorders>
              <w:bottom w:val="double" w:sz="4" w:space="0" w:color="auto"/>
            </w:tcBorders>
            <w:shd w:val="clear" w:color="auto" w:fill="auto"/>
            <w:vAlign w:val="center"/>
          </w:tcPr>
          <w:p w14:paraId="5A92A164" w14:textId="77777777" w:rsidR="00A827C8" w:rsidRPr="0092343C" w:rsidRDefault="00A827C8" w:rsidP="00A66FE5">
            <w:pPr>
              <w:pStyle w:val="affa"/>
              <w:rPr>
                <w:b/>
                <w:szCs w:val="18"/>
                <w:vertAlign w:val="superscript"/>
              </w:rPr>
            </w:pPr>
            <w:r>
              <w:rPr>
                <w:b/>
              </w:rPr>
              <w:t>Техника/мера</w:t>
            </w:r>
            <w:r>
              <w:rPr>
                <w:b/>
                <w:vertAlign w:val="superscript"/>
                <w:lang w:val="en-US"/>
              </w:rPr>
              <w:t>a</w:t>
            </w:r>
          </w:p>
        </w:tc>
        <w:tc>
          <w:tcPr>
            <w:tcW w:w="810" w:type="pct"/>
            <w:tcBorders>
              <w:bottom w:val="double" w:sz="4" w:space="0" w:color="auto"/>
            </w:tcBorders>
            <w:shd w:val="clear" w:color="auto" w:fill="auto"/>
            <w:vAlign w:val="center"/>
          </w:tcPr>
          <w:p w14:paraId="46466DD7" w14:textId="77777777" w:rsidR="00A827C8" w:rsidRPr="002A6566" w:rsidRDefault="00A827C8" w:rsidP="00A66FE5">
            <w:pPr>
              <w:jc w:val="center"/>
              <w:rPr>
                <w:rFonts w:ascii="Arial" w:hAnsi="Arial" w:cs="Arial"/>
                <w:b/>
                <w:sz w:val="18"/>
                <w:szCs w:val="18"/>
              </w:rPr>
            </w:pPr>
            <w:r>
              <w:rPr>
                <w:rFonts w:ascii="Arial" w:hAnsi="Arial" w:cs="Arial"/>
                <w:b/>
                <w:sz w:val="18"/>
                <w:szCs w:val="18"/>
              </w:rPr>
              <w:t>Подпункт</w:t>
            </w:r>
          </w:p>
        </w:tc>
        <w:tc>
          <w:tcPr>
            <w:tcW w:w="441" w:type="pct"/>
            <w:tcBorders>
              <w:bottom w:val="double" w:sz="4" w:space="0" w:color="auto"/>
            </w:tcBorders>
            <w:shd w:val="clear" w:color="auto" w:fill="auto"/>
            <w:vAlign w:val="center"/>
          </w:tcPr>
          <w:p w14:paraId="16F0BC41" w14:textId="77777777" w:rsidR="00A827C8" w:rsidRPr="0092343C" w:rsidRDefault="00A827C8" w:rsidP="00A66FE5">
            <w:pPr>
              <w:pStyle w:val="affa"/>
              <w:rPr>
                <w:b/>
                <w:szCs w:val="18"/>
                <w:lang w:val="en-US"/>
              </w:rPr>
            </w:pPr>
            <w:r>
              <w:rPr>
                <w:b/>
                <w:lang w:val="en-US"/>
              </w:rPr>
              <w:t>SRL=B</w:t>
            </w:r>
          </w:p>
        </w:tc>
        <w:tc>
          <w:tcPr>
            <w:tcW w:w="369" w:type="pct"/>
            <w:tcBorders>
              <w:bottom w:val="double" w:sz="4" w:space="0" w:color="auto"/>
            </w:tcBorders>
            <w:shd w:val="clear" w:color="auto" w:fill="auto"/>
          </w:tcPr>
          <w:p w14:paraId="2C72D9B7" w14:textId="77777777" w:rsidR="00A827C8" w:rsidRPr="002A6566" w:rsidRDefault="00A827C8" w:rsidP="00A66FE5">
            <w:pPr>
              <w:pStyle w:val="affa"/>
              <w:rPr>
                <w:b/>
                <w:szCs w:val="18"/>
              </w:rPr>
            </w:pPr>
            <w:r w:rsidRPr="002A3478">
              <w:rPr>
                <w:b/>
                <w:lang w:val="en-US"/>
              </w:rPr>
              <w:t>SRL=</w:t>
            </w:r>
            <w:r>
              <w:rPr>
                <w:b/>
                <w:lang w:val="en-US"/>
              </w:rPr>
              <w:t>1</w:t>
            </w:r>
          </w:p>
        </w:tc>
        <w:tc>
          <w:tcPr>
            <w:tcW w:w="368" w:type="pct"/>
            <w:tcBorders>
              <w:bottom w:val="double" w:sz="4" w:space="0" w:color="auto"/>
            </w:tcBorders>
            <w:shd w:val="clear" w:color="auto" w:fill="auto"/>
          </w:tcPr>
          <w:p w14:paraId="4D16FBA0" w14:textId="77777777" w:rsidR="00A827C8" w:rsidRPr="002A6566" w:rsidRDefault="00A827C8" w:rsidP="00A66FE5">
            <w:pPr>
              <w:pStyle w:val="affa"/>
              <w:rPr>
                <w:b/>
                <w:szCs w:val="18"/>
              </w:rPr>
            </w:pPr>
            <w:r w:rsidRPr="002A3478">
              <w:rPr>
                <w:b/>
                <w:lang w:val="en-US"/>
              </w:rPr>
              <w:t>SRL=</w:t>
            </w:r>
            <w:r>
              <w:rPr>
                <w:b/>
                <w:lang w:val="en-US"/>
              </w:rPr>
              <w:t>2</w:t>
            </w:r>
          </w:p>
        </w:tc>
        <w:tc>
          <w:tcPr>
            <w:tcW w:w="364" w:type="pct"/>
            <w:tcBorders>
              <w:bottom w:val="double" w:sz="4" w:space="0" w:color="auto"/>
            </w:tcBorders>
            <w:shd w:val="clear" w:color="auto" w:fill="auto"/>
          </w:tcPr>
          <w:p w14:paraId="05C0012B" w14:textId="77777777" w:rsidR="00A827C8" w:rsidRPr="002A6566" w:rsidRDefault="00A827C8" w:rsidP="00A66FE5">
            <w:pPr>
              <w:pStyle w:val="affa"/>
              <w:rPr>
                <w:b/>
                <w:szCs w:val="18"/>
              </w:rPr>
            </w:pPr>
            <w:r w:rsidRPr="002A3478">
              <w:rPr>
                <w:b/>
                <w:lang w:val="en-US"/>
              </w:rPr>
              <w:t>SRL=</w:t>
            </w:r>
            <w:r>
              <w:rPr>
                <w:b/>
                <w:lang w:val="en-US"/>
              </w:rPr>
              <w:t>3</w:t>
            </w:r>
          </w:p>
        </w:tc>
      </w:tr>
      <w:tr w:rsidR="000F7736" w:rsidRPr="00F54A94" w14:paraId="4197DCCD" w14:textId="77777777" w:rsidTr="000F7736">
        <w:trPr>
          <w:cantSplit/>
          <w:trHeight w:val="265"/>
          <w:tblHeader/>
        </w:trPr>
        <w:tc>
          <w:tcPr>
            <w:tcW w:w="5000" w:type="pct"/>
            <w:gridSpan w:val="6"/>
            <w:shd w:val="clear" w:color="auto" w:fill="auto"/>
            <w:vAlign w:val="center"/>
          </w:tcPr>
          <w:p w14:paraId="7EBA067D" w14:textId="34B16D93" w:rsidR="000F7736" w:rsidRPr="00597480" w:rsidRDefault="000F7736" w:rsidP="00335061">
            <w:pPr>
              <w:pStyle w:val="affa"/>
              <w:jc w:val="both"/>
              <w:rPr>
                <w:b/>
                <w:szCs w:val="18"/>
              </w:rPr>
            </w:pPr>
            <w:r>
              <w:rPr>
                <w:szCs w:val="18"/>
              </w:rPr>
              <w:t xml:space="preserve">1 Испытания </w:t>
            </w:r>
            <w:r w:rsidR="00BF2647">
              <w:rPr>
                <w:szCs w:val="18"/>
              </w:rPr>
              <w:t>на соответствие требованиям</w:t>
            </w:r>
            <w:r>
              <w:rPr>
                <w:szCs w:val="18"/>
              </w:rPr>
              <w:t xml:space="preserve"> безопасности программного обеспечения</w:t>
            </w:r>
          </w:p>
        </w:tc>
      </w:tr>
      <w:tr w:rsidR="000F7736" w:rsidRPr="00F54A94" w14:paraId="4E0A79D2" w14:textId="77777777" w:rsidTr="00CB689D">
        <w:trPr>
          <w:cantSplit/>
          <w:trHeight w:val="265"/>
          <w:tblHeader/>
        </w:trPr>
        <w:tc>
          <w:tcPr>
            <w:tcW w:w="2648" w:type="pct"/>
            <w:shd w:val="clear" w:color="auto" w:fill="auto"/>
            <w:vAlign w:val="center"/>
          </w:tcPr>
          <w:p w14:paraId="003C3CD5" w14:textId="13649A7B" w:rsidR="000F7736" w:rsidRPr="000F7736" w:rsidRDefault="000F7736" w:rsidP="00DB7933">
            <w:pPr>
              <w:pStyle w:val="affc"/>
              <w:jc w:val="left"/>
              <w:rPr>
                <w:sz w:val="18"/>
                <w:szCs w:val="18"/>
                <w:vertAlign w:val="superscript"/>
              </w:rPr>
            </w:pPr>
            <w:r>
              <w:rPr>
                <w:sz w:val="18"/>
                <w:szCs w:val="18"/>
              </w:rPr>
              <w:t xml:space="preserve">  1.</w:t>
            </w:r>
            <w:r w:rsidR="00DB7933">
              <w:rPr>
                <w:sz w:val="18"/>
                <w:szCs w:val="18"/>
              </w:rPr>
              <w:t>1</w:t>
            </w:r>
            <w:r>
              <w:rPr>
                <w:sz w:val="18"/>
                <w:szCs w:val="18"/>
                <w:lang w:val="en-US"/>
              </w:rPr>
              <w:t>a</w:t>
            </w:r>
            <w:r>
              <w:rPr>
                <w:sz w:val="18"/>
                <w:szCs w:val="18"/>
              </w:rPr>
              <w:t xml:space="preserve"> Испытания в сети </w:t>
            </w:r>
            <w:r>
              <w:rPr>
                <w:sz w:val="18"/>
                <w:szCs w:val="18"/>
                <w:lang w:val="en-US"/>
              </w:rPr>
              <w:t>ECU</w:t>
            </w:r>
            <w:r w:rsidR="00DB7933">
              <w:rPr>
                <w:sz w:val="18"/>
                <w:szCs w:val="18"/>
              </w:rPr>
              <w:t xml:space="preserve"> </w:t>
            </w:r>
            <w:r>
              <w:rPr>
                <w:sz w:val="18"/>
                <w:szCs w:val="18"/>
                <w:vertAlign w:val="superscript"/>
                <w:lang w:val="en-US"/>
              </w:rPr>
              <w:t>a</w:t>
            </w:r>
          </w:p>
        </w:tc>
        <w:tc>
          <w:tcPr>
            <w:tcW w:w="810" w:type="pct"/>
            <w:shd w:val="clear" w:color="auto" w:fill="auto"/>
          </w:tcPr>
          <w:p w14:paraId="21F66B9B" w14:textId="496D176F" w:rsidR="000F7736" w:rsidRPr="002A6566" w:rsidRDefault="000F7736" w:rsidP="000F7736">
            <w:pPr>
              <w:pStyle w:val="affff5"/>
              <w:jc w:val="center"/>
              <w:rPr>
                <w:sz w:val="18"/>
                <w:szCs w:val="18"/>
              </w:rPr>
            </w:pPr>
            <w:r w:rsidRPr="00C97B3A">
              <w:rPr>
                <w:szCs w:val="18"/>
              </w:rPr>
              <w:t>7.7.4.1.</w:t>
            </w:r>
            <w:r w:rsidR="00DB7933">
              <w:rPr>
                <w:szCs w:val="18"/>
              </w:rPr>
              <w:t>1</w:t>
            </w:r>
          </w:p>
        </w:tc>
        <w:tc>
          <w:tcPr>
            <w:tcW w:w="441" w:type="pct"/>
            <w:shd w:val="clear" w:color="auto" w:fill="auto"/>
          </w:tcPr>
          <w:p w14:paraId="058AE3F1" w14:textId="77777777" w:rsidR="000F7736" w:rsidRPr="002A6566" w:rsidRDefault="000F7736" w:rsidP="000F7736">
            <w:pPr>
              <w:pStyle w:val="affa"/>
              <w:rPr>
                <w:szCs w:val="18"/>
              </w:rPr>
            </w:pPr>
            <w:r>
              <w:rPr>
                <w:b/>
                <w:szCs w:val="18"/>
              </w:rPr>
              <w:t>0</w:t>
            </w:r>
          </w:p>
        </w:tc>
        <w:tc>
          <w:tcPr>
            <w:tcW w:w="369" w:type="pct"/>
            <w:shd w:val="clear" w:color="auto" w:fill="auto"/>
          </w:tcPr>
          <w:p w14:paraId="3C57531E" w14:textId="2C275E76" w:rsidR="000F7736" w:rsidRPr="004E71F2" w:rsidRDefault="006478A6" w:rsidP="000F7736">
            <w:pPr>
              <w:pStyle w:val="affa"/>
              <w:rPr>
                <w:szCs w:val="18"/>
              </w:rPr>
            </w:pPr>
            <w:r w:rsidRPr="00597480">
              <w:rPr>
                <w:b/>
                <w:szCs w:val="18"/>
              </w:rPr>
              <w:t>+</w:t>
            </w:r>
          </w:p>
        </w:tc>
        <w:tc>
          <w:tcPr>
            <w:tcW w:w="368" w:type="pct"/>
            <w:shd w:val="clear" w:color="auto" w:fill="auto"/>
          </w:tcPr>
          <w:p w14:paraId="7D1C7312" w14:textId="77777777" w:rsidR="000F7736" w:rsidRPr="004E71F2" w:rsidRDefault="000F7736" w:rsidP="000F7736">
            <w:pPr>
              <w:pStyle w:val="affa"/>
              <w:rPr>
                <w:szCs w:val="18"/>
              </w:rPr>
            </w:pPr>
            <w:r>
              <w:rPr>
                <w:b/>
                <w:szCs w:val="18"/>
              </w:rPr>
              <w:t>+</w:t>
            </w:r>
          </w:p>
        </w:tc>
        <w:tc>
          <w:tcPr>
            <w:tcW w:w="364" w:type="pct"/>
            <w:shd w:val="clear" w:color="auto" w:fill="auto"/>
          </w:tcPr>
          <w:p w14:paraId="47777D30" w14:textId="2DDEE2EC" w:rsidR="000F7736" w:rsidRPr="004E71F2" w:rsidRDefault="00DB7933" w:rsidP="000F7736">
            <w:pPr>
              <w:pStyle w:val="affa"/>
              <w:rPr>
                <w:szCs w:val="18"/>
              </w:rPr>
            </w:pPr>
            <w:r>
              <w:rPr>
                <w:b/>
                <w:szCs w:val="18"/>
              </w:rPr>
              <w:t>х</w:t>
            </w:r>
          </w:p>
        </w:tc>
      </w:tr>
      <w:tr w:rsidR="000F7736" w:rsidRPr="00F54A94" w14:paraId="2439CACA" w14:textId="77777777" w:rsidTr="00CB689D">
        <w:trPr>
          <w:cantSplit/>
          <w:trHeight w:val="265"/>
          <w:tblHeader/>
        </w:trPr>
        <w:tc>
          <w:tcPr>
            <w:tcW w:w="2648" w:type="pct"/>
            <w:shd w:val="clear" w:color="auto" w:fill="auto"/>
            <w:vAlign w:val="center"/>
          </w:tcPr>
          <w:p w14:paraId="02F04FE6" w14:textId="4F4E8C2E" w:rsidR="000F7736" w:rsidRDefault="000F7736" w:rsidP="00CB689D">
            <w:pPr>
              <w:pStyle w:val="affc"/>
              <w:jc w:val="left"/>
              <w:rPr>
                <w:sz w:val="18"/>
                <w:szCs w:val="18"/>
              </w:rPr>
            </w:pPr>
            <w:r>
              <w:rPr>
                <w:sz w:val="18"/>
                <w:szCs w:val="18"/>
              </w:rPr>
              <w:t xml:space="preserve">  1.</w:t>
            </w:r>
            <w:r w:rsidR="00DB7933">
              <w:rPr>
                <w:sz w:val="18"/>
                <w:szCs w:val="18"/>
              </w:rPr>
              <w:t>1</w:t>
            </w:r>
            <w:r>
              <w:rPr>
                <w:sz w:val="18"/>
                <w:szCs w:val="18"/>
                <w:lang w:val="en-US"/>
              </w:rPr>
              <w:t>b</w:t>
            </w:r>
            <w:r>
              <w:rPr>
                <w:sz w:val="18"/>
                <w:szCs w:val="18"/>
              </w:rPr>
              <w:t xml:space="preserve"> Испытания </w:t>
            </w:r>
            <w:r w:rsidR="00CB689D">
              <w:rPr>
                <w:sz w:val="18"/>
                <w:szCs w:val="18"/>
              </w:rPr>
              <w:t>с аппаратными</w:t>
            </w:r>
            <w:r>
              <w:rPr>
                <w:sz w:val="18"/>
                <w:szCs w:val="18"/>
              </w:rPr>
              <w:t xml:space="preserve"> средств</w:t>
            </w:r>
            <w:r w:rsidR="00CB689D">
              <w:rPr>
                <w:sz w:val="18"/>
                <w:szCs w:val="18"/>
              </w:rPr>
              <w:t>ами</w:t>
            </w:r>
            <w:r>
              <w:rPr>
                <w:sz w:val="18"/>
                <w:szCs w:val="18"/>
              </w:rPr>
              <w:t xml:space="preserve"> в </w:t>
            </w:r>
            <w:r w:rsidR="00CB689D">
              <w:rPr>
                <w:sz w:val="18"/>
                <w:szCs w:val="18"/>
              </w:rPr>
              <w:t>контуре</w:t>
            </w:r>
          </w:p>
        </w:tc>
        <w:tc>
          <w:tcPr>
            <w:tcW w:w="810" w:type="pct"/>
            <w:shd w:val="clear" w:color="auto" w:fill="auto"/>
          </w:tcPr>
          <w:p w14:paraId="5835DF87" w14:textId="2993FFEC" w:rsidR="000F7736" w:rsidRPr="003C139F" w:rsidRDefault="000F7736" w:rsidP="000F7736">
            <w:pPr>
              <w:pStyle w:val="affff5"/>
              <w:jc w:val="center"/>
              <w:rPr>
                <w:sz w:val="18"/>
                <w:szCs w:val="18"/>
              </w:rPr>
            </w:pPr>
            <w:r w:rsidRPr="00C97B3A">
              <w:rPr>
                <w:szCs w:val="18"/>
              </w:rPr>
              <w:t>7.7.4.1.</w:t>
            </w:r>
            <w:r w:rsidR="00DB7933">
              <w:rPr>
                <w:szCs w:val="18"/>
              </w:rPr>
              <w:t>2</w:t>
            </w:r>
          </w:p>
        </w:tc>
        <w:tc>
          <w:tcPr>
            <w:tcW w:w="441" w:type="pct"/>
            <w:shd w:val="clear" w:color="auto" w:fill="auto"/>
          </w:tcPr>
          <w:p w14:paraId="25CD27FF" w14:textId="77777777" w:rsidR="000F7736" w:rsidRPr="00597480" w:rsidRDefault="000F7736" w:rsidP="000F7736">
            <w:pPr>
              <w:pStyle w:val="affa"/>
              <w:rPr>
                <w:b/>
                <w:szCs w:val="18"/>
              </w:rPr>
            </w:pPr>
            <w:r>
              <w:rPr>
                <w:b/>
                <w:szCs w:val="18"/>
              </w:rPr>
              <w:t>0</w:t>
            </w:r>
          </w:p>
        </w:tc>
        <w:tc>
          <w:tcPr>
            <w:tcW w:w="369" w:type="pct"/>
            <w:shd w:val="clear" w:color="auto" w:fill="auto"/>
          </w:tcPr>
          <w:p w14:paraId="4A8425F9" w14:textId="535C7E0E" w:rsidR="000F7736" w:rsidRPr="00597480" w:rsidRDefault="00DB7933" w:rsidP="000F7736">
            <w:pPr>
              <w:pStyle w:val="affa"/>
              <w:rPr>
                <w:b/>
                <w:szCs w:val="18"/>
              </w:rPr>
            </w:pPr>
            <w:r>
              <w:rPr>
                <w:b/>
                <w:szCs w:val="18"/>
              </w:rPr>
              <w:t>+</w:t>
            </w:r>
          </w:p>
        </w:tc>
        <w:tc>
          <w:tcPr>
            <w:tcW w:w="368" w:type="pct"/>
            <w:shd w:val="clear" w:color="auto" w:fill="auto"/>
          </w:tcPr>
          <w:p w14:paraId="4AB18E1C" w14:textId="77777777" w:rsidR="000F7736" w:rsidRDefault="000F7736" w:rsidP="000F7736">
            <w:pPr>
              <w:pStyle w:val="affa"/>
              <w:rPr>
                <w:b/>
                <w:szCs w:val="18"/>
              </w:rPr>
            </w:pPr>
            <w:r>
              <w:rPr>
                <w:b/>
                <w:szCs w:val="18"/>
              </w:rPr>
              <w:t>+</w:t>
            </w:r>
          </w:p>
        </w:tc>
        <w:tc>
          <w:tcPr>
            <w:tcW w:w="364" w:type="pct"/>
            <w:shd w:val="clear" w:color="auto" w:fill="auto"/>
          </w:tcPr>
          <w:p w14:paraId="18A59B0C" w14:textId="77777777" w:rsidR="000F7736" w:rsidRDefault="000F7736" w:rsidP="000F7736">
            <w:pPr>
              <w:pStyle w:val="affa"/>
              <w:rPr>
                <w:b/>
                <w:szCs w:val="18"/>
              </w:rPr>
            </w:pPr>
            <w:r>
              <w:rPr>
                <w:b/>
                <w:szCs w:val="18"/>
              </w:rPr>
              <w:t>+</w:t>
            </w:r>
          </w:p>
        </w:tc>
      </w:tr>
      <w:tr w:rsidR="000F7736" w:rsidRPr="00F54A94" w14:paraId="0533B51E" w14:textId="77777777" w:rsidTr="00AA5142">
        <w:trPr>
          <w:cantSplit/>
          <w:trHeight w:val="265"/>
          <w:tblHeader/>
        </w:trPr>
        <w:tc>
          <w:tcPr>
            <w:tcW w:w="2648" w:type="pct"/>
            <w:tcBorders>
              <w:bottom w:val="single" w:sz="4" w:space="0" w:color="000000"/>
            </w:tcBorders>
            <w:shd w:val="clear" w:color="auto" w:fill="auto"/>
            <w:vAlign w:val="center"/>
          </w:tcPr>
          <w:p w14:paraId="58258065" w14:textId="7B4B0CFC" w:rsidR="000F7736" w:rsidRDefault="000F7736" w:rsidP="000F7736">
            <w:pPr>
              <w:pStyle w:val="affc"/>
              <w:jc w:val="left"/>
              <w:rPr>
                <w:sz w:val="18"/>
                <w:szCs w:val="18"/>
              </w:rPr>
            </w:pPr>
            <w:r>
              <w:rPr>
                <w:sz w:val="18"/>
                <w:szCs w:val="18"/>
              </w:rPr>
              <w:t xml:space="preserve">  1.</w:t>
            </w:r>
            <w:r w:rsidR="00DB7933">
              <w:rPr>
                <w:sz w:val="18"/>
                <w:szCs w:val="18"/>
              </w:rPr>
              <w:t>1</w:t>
            </w:r>
            <w:r>
              <w:rPr>
                <w:sz w:val="18"/>
                <w:szCs w:val="18"/>
                <w:lang w:val="en-US"/>
              </w:rPr>
              <w:t>c</w:t>
            </w:r>
            <w:r>
              <w:rPr>
                <w:sz w:val="18"/>
                <w:szCs w:val="18"/>
              </w:rPr>
              <w:t xml:space="preserve"> Испытания в испытательной машине</w:t>
            </w:r>
          </w:p>
        </w:tc>
        <w:tc>
          <w:tcPr>
            <w:tcW w:w="810" w:type="pct"/>
            <w:tcBorders>
              <w:bottom w:val="single" w:sz="4" w:space="0" w:color="000000"/>
            </w:tcBorders>
            <w:shd w:val="clear" w:color="auto" w:fill="auto"/>
          </w:tcPr>
          <w:p w14:paraId="31BB9ACD" w14:textId="2DA88DD8" w:rsidR="000F7736" w:rsidRPr="003C139F" w:rsidRDefault="000F7736" w:rsidP="000F7736">
            <w:pPr>
              <w:pStyle w:val="affff5"/>
              <w:jc w:val="center"/>
              <w:rPr>
                <w:sz w:val="18"/>
                <w:szCs w:val="18"/>
              </w:rPr>
            </w:pPr>
            <w:r w:rsidRPr="00C97B3A">
              <w:rPr>
                <w:szCs w:val="18"/>
              </w:rPr>
              <w:t>7.7.4.1.</w:t>
            </w:r>
            <w:r w:rsidR="00DB7933">
              <w:rPr>
                <w:szCs w:val="18"/>
              </w:rPr>
              <w:t>3</w:t>
            </w:r>
          </w:p>
        </w:tc>
        <w:tc>
          <w:tcPr>
            <w:tcW w:w="441" w:type="pct"/>
            <w:tcBorders>
              <w:bottom w:val="single" w:sz="4" w:space="0" w:color="000000"/>
            </w:tcBorders>
            <w:shd w:val="clear" w:color="auto" w:fill="auto"/>
          </w:tcPr>
          <w:p w14:paraId="052E8AD6" w14:textId="77777777" w:rsidR="000F7736" w:rsidRPr="00597480" w:rsidRDefault="000F7736" w:rsidP="000F7736">
            <w:pPr>
              <w:pStyle w:val="affa"/>
              <w:rPr>
                <w:b/>
                <w:szCs w:val="18"/>
              </w:rPr>
            </w:pPr>
            <w:r>
              <w:rPr>
                <w:b/>
                <w:szCs w:val="18"/>
              </w:rPr>
              <w:t>0</w:t>
            </w:r>
          </w:p>
        </w:tc>
        <w:tc>
          <w:tcPr>
            <w:tcW w:w="369" w:type="pct"/>
            <w:tcBorders>
              <w:bottom w:val="single" w:sz="4" w:space="0" w:color="000000"/>
            </w:tcBorders>
            <w:shd w:val="clear" w:color="auto" w:fill="auto"/>
          </w:tcPr>
          <w:p w14:paraId="6590D77B" w14:textId="6812180A" w:rsidR="000F7736" w:rsidRPr="00597480" w:rsidRDefault="00DB7933" w:rsidP="000F7736">
            <w:pPr>
              <w:pStyle w:val="affa"/>
              <w:rPr>
                <w:b/>
                <w:szCs w:val="18"/>
              </w:rPr>
            </w:pPr>
            <w:r>
              <w:rPr>
                <w:b/>
                <w:szCs w:val="18"/>
              </w:rPr>
              <w:t>+</w:t>
            </w:r>
          </w:p>
        </w:tc>
        <w:tc>
          <w:tcPr>
            <w:tcW w:w="368" w:type="pct"/>
            <w:tcBorders>
              <w:bottom w:val="single" w:sz="4" w:space="0" w:color="000000"/>
            </w:tcBorders>
            <w:shd w:val="clear" w:color="auto" w:fill="auto"/>
          </w:tcPr>
          <w:p w14:paraId="00A77C2E" w14:textId="0FE1A24C" w:rsidR="000F7736" w:rsidRDefault="00DB7933" w:rsidP="000F7736">
            <w:pPr>
              <w:pStyle w:val="affa"/>
              <w:rPr>
                <w:b/>
                <w:szCs w:val="18"/>
              </w:rPr>
            </w:pPr>
            <w:r>
              <w:rPr>
                <w:b/>
                <w:szCs w:val="18"/>
              </w:rPr>
              <w:t>+</w:t>
            </w:r>
          </w:p>
        </w:tc>
        <w:tc>
          <w:tcPr>
            <w:tcW w:w="364" w:type="pct"/>
            <w:tcBorders>
              <w:bottom w:val="single" w:sz="4" w:space="0" w:color="000000"/>
            </w:tcBorders>
            <w:shd w:val="clear" w:color="auto" w:fill="auto"/>
          </w:tcPr>
          <w:p w14:paraId="345392CE" w14:textId="77777777" w:rsidR="000F7736" w:rsidRDefault="000F7736" w:rsidP="000F7736">
            <w:pPr>
              <w:pStyle w:val="affa"/>
              <w:rPr>
                <w:b/>
                <w:szCs w:val="18"/>
              </w:rPr>
            </w:pPr>
            <w:r w:rsidRPr="00597480">
              <w:rPr>
                <w:b/>
                <w:szCs w:val="18"/>
              </w:rPr>
              <w:t>+</w:t>
            </w:r>
          </w:p>
        </w:tc>
      </w:tr>
      <w:tr w:rsidR="00A827C8" w:rsidRPr="00F54A94" w14:paraId="4C357DA5" w14:textId="77777777" w:rsidTr="00AA5142">
        <w:trPr>
          <w:cantSplit/>
          <w:trHeight w:val="265"/>
          <w:tblHeader/>
        </w:trPr>
        <w:tc>
          <w:tcPr>
            <w:tcW w:w="5000" w:type="pct"/>
            <w:gridSpan w:val="6"/>
            <w:tcBorders>
              <w:bottom w:val="nil"/>
            </w:tcBorders>
            <w:shd w:val="clear" w:color="auto" w:fill="auto"/>
            <w:vAlign w:val="center"/>
          </w:tcPr>
          <w:p w14:paraId="2BB7FB6E" w14:textId="77777777" w:rsidR="00A827C8" w:rsidRPr="009254DC" w:rsidRDefault="00A827C8" w:rsidP="00A66FE5">
            <w:pPr>
              <w:pStyle w:val="affa"/>
              <w:jc w:val="left"/>
              <w:rPr>
                <w:szCs w:val="18"/>
              </w:rPr>
            </w:pPr>
            <w:r>
              <w:rPr>
                <w:szCs w:val="18"/>
              </w:rPr>
              <w:t>Инструкции по использованию этой и других таблиц приведены в 7.1.4.7.</w:t>
            </w:r>
          </w:p>
        </w:tc>
      </w:tr>
      <w:tr w:rsidR="00A827C8" w:rsidRPr="00F54A94" w14:paraId="724B3EDA" w14:textId="77777777" w:rsidTr="00AA5142">
        <w:trPr>
          <w:cantSplit/>
          <w:trHeight w:val="265"/>
          <w:tblHeader/>
        </w:trPr>
        <w:tc>
          <w:tcPr>
            <w:tcW w:w="5000" w:type="pct"/>
            <w:gridSpan w:val="6"/>
            <w:tcBorders>
              <w:top w:val="nil"/>
              <w:bottom w:val="nil"/>
            </w:tcBorders>
            <w:shd w:val="clear" w:color="auto" w:fill="auto"/>
            <w:vAlign w:val="center"/>
          </w:tcPr>
          <w:p w14:paraId="44DD2117" w14:textId="2620A4DF" w:rsidR="00A827C8" w:rsidRPr="00AA5142" w:rsidRDefault="00A827C8" w:rsidP="00A827C8">
            <w:pPr>
              <w:pStyle w:val="affa"/>
              <w:jc w:val="left"/>
              <w:rPr>
                <w:szCs w:val="18"/>
              </w:rPr>
            </w:pPr>
            <w:r w:rsidRPr="00AA5142">
              <w:rPr>
                <w:szCs w:val="18"/>
              </w:rPr>
              <w:t>Примечание – Приведенные в пунктах 1.2</w:t>
            </w:r>
            <w:r w:rsidRPr="00AA5142">
              <w:rPr>
                <w:szCs w:val="18"/>
                <w:lang w:val="en-US"/>
              </w:rPr>
              <w:t>a</w:t>
            </w:r>
            <w:r w:rsidRPr="00AA5142">
              <w:rPr>
                <w:szCs w:val="18"/>
              </w:rPr>
              <w:t>, 1.2</w:t>
            </w:r>
            <w:r w:rsidRPr="00AA5142">
              <w:rPr>
                <w:szCs w:val="18"/>
                <w:lang w:val="en-US"/>
              </w:rPr>
              <w:t>b</w:t>
            </w:r>
            <w:r w:rsidRPr="00AA5142">
              <w:rPr>
                <w:szCs w:val="18"/>
              </w:rPr>
              <w:t xml:space="preserve"> и 1.2</w:t>
            </w:r>
            <w:r w:rsidRPr="00AA5142">
              <w:rPr>
                <w:szCs w:val="18"/>
                <w:lang w:val="en-US"/>
              </w:rPr>
              <w:t>c</w:t>
            </w:r>
            <w:r w:rsidRPr="00AA5142">
              <w:rPr>
                <w:szCs w:val="18"/>
              </w:rPr>
              <w:t xml:space="preserve"> меры отражают испытательную среду. </w:t>
            </w:r>
          </w:p>
        </w:tc>
      </w:tr>
      <w:tr w:rsidR="00A827C8" w:rsidRPr="00F54A94" w14:paraId="2193AA50" w14:textId="77777777" w:rsidTr="00AA5142">
        <w:trPr>
          <w:cantSplit/>
          <w:trHeight w:val="265"/>
          <w:tblHeader/>
        </w:trPr>
        <w:tc>
          <w:tcPr>
            <w:tcW w:w="5000" w:type="pct"/>
            <w:gridSpan w:val="6"/>
            <w:tcBorders>
              <w:top w:val="nil"/>
            </w:tcBorders>
            <w:shd w:val="clear" w:color="auto" w:fill="auto"/>
          </w:tcPr>
          <w:p w14:paraId="3B21FA7F" w14:textId="2EBBA4EE" w:rsidR="00A827C8" w:rsidRPr="00AA5142" w:rsidRDefault="00AA5142" w:rsidP="00A66FE5">
            <w:pPr>
              <w:pStyle w:val="affff5"/>
              <w:ind w:left="0"/>
              <w:rPr>
                <w:sz w:val="18"/>
                <w:szCs w:val="18"/>
              </w:rPr>
            </w:pPr>
            <w:r>
              <w:rPr>
                <w:sz w:val="18"/>
                <w:szCs w:val="18"/>
              </w:rPr>
              <w:t xml:space="preserve"> </w:t>
            </w:r>
            <w:proofErr w:type="gramStart"/>
            <w:r w:rsidR="00A827C8" w:rsidRPr="00AA5142">
              <w:rPr>
                <w:sz w:val="18"/>
                <w:szCs w:val="18"/>
                <w:vertAlign w:val="superscript"/>
                <w:lang w:val="en-US"/>
              </w:rPr>
              <w:t>a</w:t>
            </w:r>
            <w:proofErr w:type="gramEnd"/>
            <w:r w:rsidR="00A827C8" w:rsidRPr="00AA5142">
              <w:rPr>
                <w:sz w:val="18"/>
                <w:szCs w:val="18"/>
              </w:rPr>
              <w:t xml:space="preserve"> Соответствующие техники/меры должны выбираться в соответствии с </w:t>
            </w:r>
            <w:r w:rsidR="00A827C8" w:rsidRPr="00AA5142">
              <w:rPr>
                <w:sz w:val="18"/>
                <w:szCs w:val="18"/>
                <w:lang w:val="en-US"/>
              </w:rPr>
              <w:t>SRL</w:t>
            </w:r>
            <w:r w:rsidR="00A827C8" w:rsidRPr="00AA5142">
              <w:rPr>
                <w:sz w:val="18"/>
                <w:szCs w:val="18"/>
              </w:rPr>
              <w:t>. Альтернативные или эквивалентные техники/меры обозначаются буквой после номера. Необходимо выполнять только одну из приведенных альтернативных или эквивалентных техник/мер.</w:t>
            </w:r>
          </w:p>
        </w:tc>
      </w:tr>
    </w:tbl>
    <w:p w14:paraId="44FA1104" w14:textId="77777777" w:rsidR="00EC5FC3" w:rsidRDefault="00EC5FC3" w:rsidP="00EC5FC3">
      <w:pPr>
        <w:ind w:firstLine="539"/>
        <w:jc w:val="both"/>
        <w:rPr>
          <w:rStyle w:val="hps"/>
          <w:rFonts w:ascii="Arial" w:hAnsi="Arial" w:cs="Arial"/>
          <w:color w:val="222222"/>
          <w:sz w:val="20"/>
          <w:szCs w:val="20"/>
        </w:rPr>
      </w:pPr>
    </w:p>
    <w:p w14:paraId="43B5F3D9" w14:textId="6F3B157C" w:rsidR="00DB7933" w:rsidRPr="00DB7933" w:rsidRDefault="00DB7933" w:rsidP="00DB7933">
      <w:pPr>
        <w:ind w:firstLine="539"/>
        <w:jc w:val="both"/>
        <w:rPr>
          <w:rStyle w:val="hps"/>
          <w:rFonts w:ascii="Arial" w:hAnsi="Arial" w:cs="Arial"/>
          <w:color w:val="222222"/>
          <w:sz w:val="20"/>
          <w:szCs w:val="20"/>
        </w:rPr>
      </w:pPr>
      <w:r w:rsidRPr="00DB7933">
        <w:rPr>
          <w:rStyle w:val="hps"/>
          <w:rFonts w:ascii="Arial" w:hAnsi="Arial" w:cs="Arial"/>
          <w:color w:val="222222"/>
          <w:sz w:val="20"/>
          <w:szCs w:val="20"/>
        </w:rPr>
        <w:t xml:space="preserve">Программное обеспечение должно быть интегрировано с главным микропроцессором в соответствующем </w:t>
      </w:r>
      <w:r>
        <w:rPr>
          <w:rStyle w:val="hps"/>
          <w:rFonts w:ascii="Arial" w:hAnsi="Arial" w:cs="Arial"/>
          <w:color w:val="222222"/>
          <w:sz w:val="20"/>
          <w:szCs w:val="20"/>
          <w:lang w:val="en-US"/>
        </w:rPr>
        <w:t>ECU</w:t>
      </w:r>
      <w:r w:rsidRPr="00DB7933">
        <w:rPr>
          <w:rStyle w:val="hps"/>
          <w:rFonts w:ascii="Arial" w:hAnsi="Arial" w:cs="Arial"/>
          <w:color w:val="222222"/>
          <w:sz w:val="20"/>
          <w:szCs w:val="20"/>
        </w:rPr>
        <w:t xml:space="preserve">. Входные данные от остальной части системы можно моделировать, в то время как состояние программного обеспечения и результаты доступны/отслеживаются с помощью специального интерфейса </w:t>
      </w:r>
      <w:r>
        <w:rPr>
          <w:rStyle w:val="hps"/>
          <w:rFonts w:ascii="Arial" w:hAnsi="Arial" w:cs="Arial"/>
          <w:color w:val="222222"/>
          <w:sz w:val="20"/>
          <w:szCs w:val="20"/>
        </w:rPr>
        <w:t>испытания</w:t>
      </w:r>
      <w:r w:rsidRPr="00DB7933">
        <w:rPr>
          <w:rStyle w:val="hps"/>
          <w:rFonts w:ascii="Arial" w:hAnsi="Arial" w:cs="Arial"/>
          <w:color w:val="222222"/>
          <w:sz w:val="20"/>
          <w:szCs w:val="20"/>
        </w:rPr>
        <w:t>.</w:t>
      </w:r>
    </w:p>
    <w:p w14:paraId="5E1BF92D" w14:textId="21061231" w:rsidR="00DB7933" w:rsidRDefault="00DB7933" w:rsidP="00DB7933">
      <w:pPr>
        <w:ind w:firstLine="539"/>
        <w:jc w:val="both"/>
        <w:rPr>
          <w:rStyle w:val="hps"/>
          <w:rFonts w:ascii="Arial" w:hAnsi="Arial" w:cs="Arial"/>
          <w:color w:val="222222"/>
          <w:sz w:val="20"/>
          <w:szCs w:val="20"/>
        </w:rPr>
      </w:pPr>
      <w:r>
        <w:rPr>
          <w:rStyle w:val="hps"/>
          <w:rFonts w:ascii="Arial" w:hAnsi="Arial" w:cs="Arial"/>
          <w:color w:val="222222"/>
          <w:sz w:val="20"/>
          <w:szCs w:val="20"/>
        </w:rPr>
        <w:t>Н</w:t>
      </w:r>
      <w:r w:rsidRPr="00DB7933">
        <w:rPr>
          <w:rStyle w:val="hps"/>
          <w:rFonts w:ascii="Arial" w:hAnsi="Arial" w:cs="Arial"/>
          <w:color w:val="222222"/>
          <w:sz w:val="20"/>
          <w:szCs w:val="20"/>
        </w:rPr>
        <w:t>а рисунке 5 показ</w:t>
      </w:r>
      <w:r>
        <w:rPr>
          <w:rStyle w:val="hps"/>
          <w:rFonts w:ascii="Arial" w:hAnsi="Arial" w:cs="Arial"/>
          <w:color w:val="222222"/>
          <w:sz w:val="20"/>
          <w:szCs w:val="20"/>
        </w:rPr>
        <w:t>ано</w:t>
      </w:r>
      <w:r w:rsidRPr="00DB7933">
        <w:rPr>
          <w:rStyle w:val="hps"/>
          <w:rFonts w:ascii="Arial" w:hAnsi="Arial" w:cs="Arial"/>
          <w:color w:val="222222"/>
          <w:sz w:val="20"/>
          <w:szCs w:val="20"/>
        </w:rPr>
        <w:t xml:space="preserve">, как </w:t>
      </w:r>
      <w:r>
        <w:rPr>
          <w:rStyle w:val="hps"/>
          <w:rFonts w:ascii="Arial" w:hAnsi="Arial" w:cs="Arial"/>
          <w:color w:val="222222"/>
          <w:sz w:val="20"/>
          <w:szCs w:val="20"/>
        </w:rPr>
        <w:t xml:space="preserve">во время испытания </w:t>
      </w:r>
      <w:r w:rsidRPr="00DB7933">
        <w:rPr>
          <w:rStyle w:val="hps"/>
          <w:rFonts w:ascii="Arial" w:hAnsi="Arial" w:cs="Arial"/>
          <w:color w:val="222222"/>
          <w:sz w:val="20"/>
          <w:szCs w:val="20"/>
        </w:rPr>
        <w:t>используются</w:t>
      </w:r>
      <w:r>
        <w:rPr>
          <w:rStyle w:val="hps"/>
          <w:rFonts w:ascii="Arial" w:hAnsi="Arial" w:cs="Arial"/>
          <w:color w:val="222222"/>
          <w:sz w:val="20"/>
          <w:szCs w:val="20"/>
        </w:rPr>
        <w:t xml:space="preserve"> </w:t>
      </w:r>
      <w:r w:rsidRPr="00DB7933">
        <w:rPr>
          <w:rStyle w:val="hps"/>
          <w:rFonts w:ascii="Arial" w:hAnsi="Arial" w:cs="Arial"/>
          <w:color w:val="222222"/>
          <w:sz w:val="20"/>
          <w:szCs w:val="20"/>
        </w:rPr>
        <w:t xml:space="preserve">интерфейсы </w:t>
      </w:r>
      <w:r>
        <w:rPr>
          <w:rStyle w:val="hps"/>
          <w:rFonts w:ascii="Arial" w:hAnsi="Arial" w:cs="Arial"/>
          <w:color w:val="222222"/>
          <w:sz w:val="20"/>
          <w:szCs w:val="20"/>
        </w:rPr>
        <w:t>испытания.</w:t>
      </w:r>
    </w:p>
    <w:p w14:paraId="72331CB2" w14:textId="7BD6685A" w:rsidR="00DB7933" w:rsidRDefault="00DB7933" w:rsidP="00DB7933">
      <w:pPr>
        <w:ind w:firstLine="539"/>
        <w:jc w:val="center"/>
        <w:rPr>
          <w:rStyle w:val="hps"/>
          <w:rFonts w:ascii="Arial" w:hAnsi="Arial" w:cs="Arial"/>
          <w:color w:val="222222"/>
          <w:sz w:val="20"/>
          <w:szCs w:val="20"/>
        </w:rPr>
      </w:pPr>
      <w:r>
        <w:rPr>
          <w:noProof/>
        </w:rPr>
        <w:drawing>
          <wp:inline distT="0" distB="0" distL="0" distR="0" wp14:anchorId="6B6E4233" wp14:editId="7FEE81F4">
            <wp:extent cx="4086225" cy="2743200"/>
            <wp:effectExtent l="0" t="0" r="9525"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6"/>
                    <a:stretch>
                      <a:fillRect/>
                    </a:stretch>
                  </pic:blipFill>
                  <pic:spPr>
                    <a:xfrm>
                      <a:off x="0" y="0"/>
                      <a:ext cx="4086225" cy="2743200"/>
                    </a:xfrm>
                    <a:prstGeom prst="rect">
                      <a:avLst/>
                    </a:prstGeom>
                  </pic:spPr>
                </pic:pic>
              </a:graphicData>
            </a:graphic>
          </wp:inline>
        </w:drawing>
      </w:r>
    </w:p>
    <w:p w14:paraId="5BFB412B" w14:textId="77777777" w:rsidR="00795DCE" w:rsidRDefault="00DB7933" w:rsidP="00795DCE">
      <w:pPr>
        <w:ind w:firstLine="539"/>
        <w:jc w:val="center"/>
        <w:rPr>
          <w:rStyle w:val="hps"/>
          <w:rFonts w:ascii="Arial" w:hAnsi="Arial" w:cs="Arial"/>
          <w:color w:val="222222"/>
          <w:sz w:val="18"/>
          <w:szCs w:val="20"/>
        </w:rPr>
      </w:pPr>
      <w:r w:rsidRPr="00795DCE">
        <w:rPr>
          <w:rStyle w:val="hps"/>
          <w:rFonts w:ascii="Arial" w:hAnsi="Arial" w:cs="Arial"/>
          <w:color w:val="222222"/>
          <w:sz w:val="18"/>
          <w:szCs w:val="20"/>
        </w:rPr>
        <w:t xml:space="preserve">1 </w:t>
      </w:r>
      <w:r w:rsidR="00795DCE">
        <w:rPr>
          <w:rStyle w:val="hps"/>
          <w:rFonts w:ascii="Arial" w:hAnsi="Arial" w:cs="Arial"/>
          <w:color w:val="222222"/>
          <w:sz w:val="18"/>
          <w:szCs w:val="20"/>
        </w:rPr>
        <w:t>–</w:t>
      </w:r>
      <w:r w:rsidRPr="00795DCE">
        <w:rPr>
          <w:rStyle w:val="hps"/>
          <w:rFonts w:ascii="Arial" w:hAnsi="Arial" w:cs="Arial"/>
          <w:color w:val="222222"/>
          <w:sz w:val="18"/>
          <w:szCs w:val="20"/>
        </w:rPr>
        <w:t xml:space="preserve"> </w:t>
      </w:r>
      <w:r w:rsidR="00795DCE">
        <w:rPr>
          <w:rStyle w:val="hps"/>
          <w:rFonts w:ascii="Arial" w:hAnsi="Arial" w:cs="Arial"/>
          <w:color w:val="222222"/>
          <w:sz w:val="18"/>
          <w:szCs w:val="20"/>
        </w:rPr>
        <w:t>завершенная</w:t>
      </w:r>
      <w:r w:rsidRPr="00795DCE">
        <w:rPr>
          <w:rStyle w:val="hps"/>
          <w:rFonts w:ascii="Arial" w:hAnsi="Arial" w:cs="Arial"/>
          <w:color w:val="222222"/>
          <w:sz w:val="18"/>
          <w:szCs w:val="20"/>
        </w:rPr>
        <w:t xml:space="preserve"> система E/E/PES; 2 </w:t>
      </w:r>
      <w:r w:rsidR="00795DCE">
        <w:rPr>
          <w:rStyle w:val="hps"/>
          <w:rFonts w:ascii="Arial" w:hAnsi="Arial" w:cs="Arial"/>
          <w:color w:val="222222"/>
          <w:sz w:val="18"/>
          <w:szCs w:val="20"/>
        </w:rPr>
        <w:t>–</w:t>
      </w:r>
      <w:r w:rsidRPr="00795DCE">
        <w:rPr>
          <w:rStyle w:val="hps"/>
          <w:rFonts w:ascii="Arial" w:hAnsi="Arial" w:cs="Arial"/>
          <w:color w:val="222222"/>
          <w:sz w:val="18"/>
          <w:szCs w:val="20"/>
        </w:rPr>
        <w:t xml:space="preserve"> настоящий </w:t>
      </w:r>
      <w:r w:rsidR="00795DCE" w:rsidRPr="00795DCE">
        <w:rPr>
          <w:rStyle w:val="hps"/>
          <w:rFonts w:ascii="Arial" w:hAnsi="Arial" w:cs="Arial"/>
          <w:color w:val="222222"/>
          <w:sz w:val="18"/>
          <w:szCs w:val="20"/>
        </w:rPr>
        <w:t>ECU</w:t>
      </w:r>
      <w:r w:rsidRPr="00795DCE">
        <w:rPr>
          <w:rStyle w:val="hps"/>
          <w:rFonts w:ascii="Arial" w:hAnsi="Arial" w:cs="Arial"/>
          <w:color w:val="222222"/>
          <w:sz w:val="18"/>
          <w:szCs w:val="20"/>
        </w:rPr>
        <w:t xml:space="preserve"> с реальным программным обеспечением, </w:t>
      </w:r>
    </w:p>
    <w:p w14:paraId="352D9545" w14:textId="77777777" w:rsidR="00795DCE" w:rsidRDefault="00DB7933" w:rsidP="00795DCE">
      <w:pPr>
        <w:ind w:firstLine="539"/>
        <w:jc w:val="center"/>
        <w:rPr>
          <w:rStyle w:val="hps"/>
          <w:rFonts w:ascii="Arial" w:hAnsi="Arial" w:cs="Arial"/>
          <w:color w:val="222222"/>
          <w:sz w:val="18"/>
          <w:szCs w:val="20"/>
        </w:rPr>
      </w:pPr>
      <w:r w:rsidRPr="00795DCE">
        <w:rPr>
          <w:rStyle w:val="hps"/>
          <w:rFonts w:ascii="Arial" w:hAnsi="Arial" w:cs="Arial"/>
          <w:color w:val="222222"/>
          <w:sz w:val="18"/>
          <w:szCs w:val="20"/>
        </w:rPr>
        <w:t xml:space="preserve">подлежащим </w:t>
      </w:r>
      <w:r w:rsidR="00795DCE">
        <w:rPr>
          <w:rStyle w:val="hps"/>
          <w:rFonts w:ascii="Arial" w:hAnsi="Arial" w:cs="Arial"/>
          <w:color w:val="222222"/>
          <w:sz w:val="18"/>
          <w:szCs w:val="20"/>
        </w:rPr>
        <w:t>испытан</w:t>
      </w:r>
      <w:r w:rsidRPr="00795DCE">
        <w:rPr>
          <w:rStyle w:val="hps"/>
          <w:rFonts w:ascii="Arial" w:hAnsi="Arial" w:cs="Arial"/>
          <w:color w:val="222222"/>
          <w:sz w:val="18"/>
          <w:szCs w:val="20"/>
        </w:rPr>
        <w:t>ию; 3 –</w:t>
      </w:r>
      <w:r w:rsidR="00795DCE">
        <w:rPr>
          <w:rStyle w:val="hps"/>
          <w:rFonts w:ascii="Arial" w:hAnsi="Arial" w:cs="Arial"/>
          <w:color w:val="222222"/>
          <w:sz w:val="18"/>
          <w:szCs w:val="20"/>
        </w:rPr>
        <w:t xml:space="preserve"> </w:t>
      </w:r>
      <w:r w:rsidRPr="00795DCE">
        <w:rPr>
          <w:rStyle w:val="hps"/>
          <w:rFonts w:ascii="Arial" w:hAnsi="Arial" w:cs="Arial"/>
          <w:color w:val="222222"/>
          <w:sz w:val="18"/>
          <w:szCs w:val="20"/>
        </w:rPr>
        <w:t>интерфейс</w:t>
      </w:r>
      <w:r w:rsidR="00795DCE">
        <w:rPr>
          <w:rStyle w:val="hps"/>
          <w:rFonts w:ascii="Arial" w:hAnsi="Arial" w:cs="Arial"/>
          <w:color w:val="222222"/>
          <w:sz w:val="18"/>
          <w:szCs w:val="20"/>
        </w:rPr>
        <w:t xml:space="preserve"> испытания</w:t>
      </w:r>
      <w:r w:rsidRPr="00795DCE">
        <w:rPr>
          <w:rStyle w:val="hps"/>
          <w:rFonts w:ascii="Arial" w:hAnsi="Arial" w:cs="Arial"/>
          <w:color w:val="222222"/>
          <w:sz w:val="18"/>
          <w:szCs w:val="20"/>
        </w:rPr>
        <w:t xml:space="preserve">; 4 – </w:t>
      </w:r>
      <w:r w:rsidR="00795DCE" w:rsidRPr="00795DCE">
        <w:rPr>
          <w:rStyle w:val="hps"/>
          <w:rFonts w:ascii="Arial" w:hAnsi="Arial" w:cs="Arial"/>
          <w:color w:val="222222"/>
          <w:sz w:val="18"/>
          <w:szCs w:val="20"/>
        </w:rPr>
        <w:t>ECU</w:t>
      </w:r>
      <w:r w:rsidRPr="00795DCE">
        <w:rPr>
          <w:rStyle w:val="hps"/>
          <w:rFonts w:ascii="Arial" w:hAnsi="Arial" w:cs="Arial"/>
          <w:color w:val="222222"/>
          <w:sz w:val="18"/>
          <w:szCs w:val="20"/>
        </w:rPr>
        <w:t xml:space="preserve"> и программное обеспечение отсутствуют; </w:t>
      </w:r>
    </w:p>
    <w:p w14:paraId="7E975FB3" w14:textId="30C45222" w:rsidR="00DB7933" w:rsidRPr="00795DCE" w:rsidRDefault="00DB7933" w:rsidP="00795DCE">
      <w:pPr>
        <w:ind w:firstLine="539"/>
        <w:jc w:val="center"/>
        <w:rPr>
          <w:rStyle w:val="hps"/>
          <w:rFonts w:ascii="Arial" w:hAnsi="Arial" w:cs="Arial"/>
          <w:color w:val="222222"/>
          <w:sz w:val="18"/>
          <w:szCs w:val="20"/>
        </w:rPr>
      </w:pPr>
      <w:r w:rsidRPr="00795DCE">
        <w:rPr>
          <w:rStyle w:val="hps"/>
          <w:rFonts w:ascii="Arial" w:hAnsi="Arial" w:cs="Arial"/>
          <w:color w:val="222222"/>
          <w:sz w:val="18"/>
          <w:szCs w:val="20"/>
        </w:rPr>
        <w:t>5 – сигнал отсутствует; 6 – моделируемый сигнал</w:t>
      </w:r>
    </w:p>
    <w:p w14:paraId="69F87A73" w14:textId="77777777" w:rsidR="00DB7933" w:rsidRDefault="00DB7933" w:rsidP="00DB7933">
      <w:pPr>
        <w:ind w:firstLine="539"/>
        <w:jc w:val="both"/>
        <w:rPr>
          <w:rStyle w:val="hps"/>
          <w:rFonts w:ascii="Arial" w:hAnsi="Arial" w:cs="Arial"/>
          <w:color w:val="222222"/>
          <w:sz w:val="20"/>
          <w:szCs w:val="20"/>
        </w:rPr>
      </w:pPr>
    </w:p>
    <w:p w14:paraId="2DE0C157" w14:textId="17B5DDB0" w:rsidR="00DB7933" w:rsidRDefault="00DB7933" w:rsidP="00DB7933">
      <w:pPr>
        <w:ind w:firstLine="539"/>
        <w:jc w:val="center"/>
        <w:rPr>
          <w:rStyle w:val="hps"/>
          <w:rFonts w:ascii="Arial" w:hAnsi="Arial" w:cs="Arial"/>
          <w:color w:val="222222"/>
          <w:sz w:val="20"/>
          <w:szCs w:val="20"/>
        </w:rPr>
      </w:pPr>
      <w:r w:rsidRPr="00DB7933">
        <w:rPr>
          <w:rStyle w:val="hps"/>
          <w:rFonts w:ascii="Arial" w:hAnsi="Arial" w:cs="Arial"/>
          <w:color w:val="222222"/>
          <w:sz w:val="20"/>
          <w:szCs w:val="20"/>
        </w:rPr>
        <w:t>Рисунок 5 —</w:t>
      </w:r>
      <w:r>
        <w:rPr>
          <w:rStyle w:val="hps"/>
          <w:rFonts w:ascii="Arial" w:hAnsi="Arial" w:cs="Arial"/>
          <w:color w:val="222222"/>
          <w:sz w:val="20"/>
          <w:szCs w:val="20"/>
        </w:rPr>
        <w:t xml:space="preserve"> И</w:t>
      </w:r>
      <w:r w:rsidRPr="00DB7933">
        <w:rPr>
          <w:rStyle w:val="hps"/>
          <w:rFonts w:ascii="Arial" w:hAnsi="Arial" w:cs="Arial"/>
          <w:color w:val="222222"/>
          <w:sz w:val="20"/>
          <w:szCs w:val="20"/>
        </w:rPr>
        <w:t xml:space="preserve">нтерфейс </w:t>
      </w:r>
      <w:r>
        <w:rPr>
          <w:rStyle w:val="hps"/>
          <w:rFonts w:ascii="Arial" w:hAnsi="Arial" w:cs="Arial"/>
          <w:color w:val="222222"/>
          <w:sz w:val="20"/>
          <w:szCs w:val="20"/>
        </w:rPr>
        <w:t>испытания</w:t>
      </w:r>
      <w:r w:rsidRPr="00DB7933">
        <w:rPr>
          <w:rStyle w:val="hps"/>
          <w:rFonts w:ascii="Arial" w:hAnsi="Arial" w:cs="Arial"/>
          <w:color w:val="222222"/>
          <w:sz w:val="20"/>
          <w:szCs w:val="20"/>
        </w:rPr>
        <w:t xml:space="preserve"> одного </w:t>
      </w:r>
      <w:r w:rsidR="00795DCE" w:rsidRPr="00795DCE">
        <w:rPr>
          <w:rStyle w:val="hps"/>
          <w:rFonts w:ascii="Arial" w:hAnsi="Arial" w:cs="Arial"/>
          <w:color w:val="222222"/>
          <w:sz w:val="20"/>
          <w:szCs w:val="20"/>
        </w:rPr>
        <w:t>ECU</w:t>
      </w:r>
      <w:r w:rsidRPr="00DB7933">
        <w:rPr>
          <w:rStyle w:val="hps"/>
          <w:rFonts w:ascii="Arial" w:hAnsi="Arial" w:cs="Arial"/>
          <w:color w:val="222222"/>
          <w:sz w:val="20"/>
          <w:szCs w:val="20"/>
        </w:rPr>
        <w:t xml:space="preserve"> системы E/E</w:t>
      </w:r>
      <w:r w:rsidR="00AD6D5F">
        <w:rPr>
          <w:rStyle w:val="hps"/>
          <w:rFonts w:ascii="Arial" w:hAnsi="Arial" w:cs="Arial"/>
          <w:color w:val="222222"/>
          <w:sz w:val="20"/>
          <w:szCs w:val="20"/>
        </w:rPr>
        <w:t>/</w:t>
      </w:r>
      <w:r w:rsidRPr="00DB7933">
        <w:rPr>
          <w:rStyle w:val="hps"/>
          <w:rFonts w:ascii="Arial" w:hAnsi="Arial" w:cs="Arial"/>
          <w:color w:val="222222"/>
          <w:sz w:val="20"/>
          <w:szCs w:val="20"/>
        </w:rPr>
        <w:t>PES</w:t>
      </w:r>
    </w:p>
    <w:p w14:paraId="25AAEB88" w14:textId="77777777" w:rsidR="006478A6" w:rsidRPr="00F51891" w:rsidRDefault="006478A6" w:rsidP="006478A6">
      <w:pPr>
        <w:tabs>
          <w:tab w:val="left" w:pos="947"/>
        </w:tabs>
        <w:ind w:firstLine="540"/>
        <w:jc w:val="both"/>
        <w:rPr>
          <w:rFonts w:ascii="Arial" w:hAnsi="Arial" w:cs="Arial"/>
          <w:sz w:val="20"/>
          <w:szCs w:val="20"/>
        </w:rPr>
      </w:pPr>
    </w:p>
    <w:p w14:paraId="291A97D9" w14:textId="2A8E2DCD" w:rsidR="006478A6" w:rsidRPr="00F51891" w:rsidRDefault="006478A6" w:rsidP="006478A6">
      <w:pPr>
        <w:ind w:firstLine="540"/>
        <w:rPr>
          <w:rFonts w:ascii="Arial" w:hAnsi="Arial" w:cs="Arial"/>
          <w:b/>
          <w:bCs/>
          <w:sz w:val="22"/>
          <w:szCs w:val="22"/>
        </w:rPr>
      </w:pPr>
      <w:r>
        <w:rPr>
          <w:rFonts w:ascii="Arial" w:hAnsi="Arial" w:cs="Arial"/>
          <w:b/>
          <w:bCs/>
          <w:sz w:val="22"/>
          <w:szCs w:val="22"/>
        </w:rPr>
        <w:t>7</w:t>
      </w:r>
      <w:r w:rsidRPr="00282494">
        <w:rPr>
          <w:rFonts w:ascii="Arial" w:hAnsi="Arial" w:cs="Arial"/>
          <w:b/>
          <w:bCs/>
          <w:sz w:val="22"/>
          <w:szCs w:val="22"/>
        </w:rPr>
        <w:t>.</w:t>
      </w:r>
      <w:r>
        <w:rPr>
          <w:rFonts w:ascii="Arial" w:hAnsi="Arial" w:cs="Arial"/>
          <w:b/>
          <w:bCs/>
          <w:sz w:val="22"/>
          <w:szCs w:val="22"/>
        </w:rPr>
        <w:t>7.4</w:t>
      </w:r>
      <w:r w:rsidRPr="00282494">
        <w:rPr>
          <w:rFonts w:ascii="Arial" w:hAnsi="Arial" w:cs="Arial"/>
          <w:b/>
          <w:bCs/>
          <w:sz w:val="22"/>
          <w:szCs w:val="22"/>
        </w:rPr>
        <w:t>.</w:t>
      </w:r>
      <w:r>
        <w:rPr>
          <w:rFonts w:ascii="Arial" w:hAnsi="Arial" w:cs="Arial"/>
          <w:b/>
          <w:bCs/>
          <w:sz w:val="22"/>
          <w:szCs w:val="22"/>
        </w:rPr>
        <w:t>1.</w:t>
      </w:r>
      <w:r w:rsidR="0011124D">
        <w:rPr>
          <w:rFonts w:ascii="Arial" w:hAnsi="Arial" w:cs="Arial"/>
          <w:b/>
          <w:bCs/>
          <w:sz w:val="22"/>
          <w:szCs w:val="22"/>
        </w:rPr>
        <w:t>1</w:t>
      </w:r>
      <w:r w:rsidRPr="00282494">
        <w:rPr>
          <w:rFonts w:ascii="Arial" w:hAnsi="Arial" w:cs="Arial"/>
          <w:b/>
          <w:bCs/>
          <w:sz w:val="22"/>
          <w:szCs w:val="22"/>
        </w:rPr>
        <w:t xml:space="preserve"> </w:t>
      </w:r>
      <w:r w:rsidR="00D119CA">
        <w:rPr>
          <w:rFonts w:ascii="Arial" w:hAnsi="Arial" w:cs="Arial"/>
          <w:b/>
          <w:bCs/>
          <w:sz w:val="22"/>
          <w:szCs w:val="22"/>
        </w:rPr>
        <w:t>Испытани</w:t>
      </w:r>
      <w:r w:rsidR="003E429F">
        <w:rPr>
          <w:rFonts w:ascii="Arial" w:hAnsi="Arial" w:cs="Arial"/>
          <w:b/>
          <w:bCs/>
          <w:sz w:val="22"/>
          <w:szCs w:val="22"/>
        </w:rPr>
        <w:t>е</w:t>
      </w:r>
      <w:r w:rsidR="00D119CA">
        <w:rPr>
          <w:rFonts w:ascii="Arial" w:hAnsi="Arial" w:cs="Arial"/>
          <w:b/>
          <w:bCs/>
          <w:sz w:val="22"/>
          <w:szCs w:val="22"/>
        </w:rPr>
        <w:t xml:space="preserve"> в сети электронного блока управления</w:t>
      </w:r>
    </w:p>
    <w:p w14:paraId="7C4038B2" w14:textId="77777777" w:rsidR="006478A6" w:rsidRPr="00F51891" w:rsidRDefault="006478A6" w:rsidP="006478A6">
      <w:pPr>
        <w:ind w:firstLine="540"/>
        <w:rPr>
          <w:rFonts w:ascii="Arial" w:hAnsi="Arial" w:cs="Arial"/>
          <w:bCs/>
          <w:sz w:val="8"/>
          <w:szCs w:val="8"/>
        </w:rPr>
      </w:pPr>
    </w:p>
    <w:p w14:paraId="04D9B51B" w14:textId="4C73B8B0" w:rsidR="00D119CA" w:rsidRDefault="00D119CA" w:rsidP="00D119CA">
      <w:pPr>
        <w:ind w:firstLine="539"/>
        <w:jc w:val="both"/>
        <w:rPr>
          <w:rStyle w:val="hps"/>
          <w:rFonts w:ascii="Arial" w:hAnsi="Arial" w:cs="Arial"/>
          <w:color w:val="222222"/>
          <w:sz w:val="20"/>
          <w:szCs w:val="20"/>
        </w:rPr>
      </w:pPr>
      <w:r>
        <w:rPr>
          <w:rStyle w:val="hps"/>
          <w:rFonts w:ascii="Arial" w:hAnsi="Arial" w:cs="Arial"/>
          <w:color w:val="222222"/>
          <w:sz w:val="20"/>
          <w:szCs w:val="20"/>
        </w:rPr>
        <w:t xml:space="preserve">Программное обеспечение, включая центральный микропроцессор, должно быть интегрировано в соответствующий </w:t>
      </w:r>
      <w:r>
        <w:rPr>
          <w:rStyle w:val="hps"/>
          <w:rFonts w:ascii="Arial" w:hAnsi="Arial" w:cs="Arial"/>
          <w:color w:val="222222"/>
          <w:sz w:val="20"/>
          <w:szCs w:val="20"/>
          <w:lang w:val="en-US"/>
        </w:rPr>
        <w:t>ECU</w:t>
      </w:r>
      <w:r>
        <w:rPr>
          <w:rStyle w:val="hps"/>
          <w:rFonts w:ascii="Arial" w:hAnsi="Arial" w:cs="Arial"/>
          <w:color w:val="222222"/>
          <w:sz w:val="20"/>
          <w:szCs w:val="20"/>
        </w:rPr>
        <w:t xml:space="preserve">, и этот </w:t>
      </w:r>
      <w:r>
        <w:rPr>
          <w:rStyle w:val="hps"/>
          <w:rFonts w:ascii="Arial" w:hAnsi="Arial" w:cs="Arial"/>
          <w:color w:val="222222"/>
          <w:sz w:val="20"/>
          <w:szCs w:val="20"/>
          <w:lang w:val="en-US"/>
        </w:rPr>
        <w:t>ECU</w:t>
      </w:r>
      <w:r>
        <w:rPr>
          <w:rStyle w:val="hps"/>
          <w:rFonts w:ascii="Arial" w:hAnsi="Arial" w:cs="Arial"/>
          <w:color w:val="222222"/>
          <w:sz w:val="20"/>
          <w:szCs w:val="20"/>
        </w:rPr>
        <w:t xml:space="preserve"> должен быть объединен (интегрирован) с другими </w:t>
      </w:r>
      <w:r>
        <w:rPr>
          <w:rStyle w:val="hps"/>
          <w:rFonts w:ascii="Arial" w:hAnsi="Arial" w:cs="Arial"/>
          <w:color w:val="222222"/>
          <w:sz w:val="20"/>
          <w:szCs w:val="20"/>
          <w:lang w:val="en-US"/>
        </w:rPr>
        <w:t>ECU</w:t>
      </w:r>
      <w:r>
        <w:rPr>
          <w:rStyle w:val="hps"/>
          <w:rFonts w:ascii="Arial" w:hAnsi="Arial" w:cs="Arial"/>
          <w:color w:val="222222"/>
          <w:sz w:val="20"/>
          <w:szCs w:val="20"/>
        </w:rPr>
        <w:t xml:space="preserve">, которые являются частью </w:t>
      </w:r>
      <w:r>
        <w:rPr>
          <w:rStyle w:val="hps"/>
          <w:rFonts w:ascii="Arial" w:hAnsi="Arial" w:cs="Arial"/>
          <w:color w:val="222222"/>
          <w:sz w:val="20"/>
          <w:szCs w:val="20"/>
          <w:lang w:val="en-US"/>
        </w:rPr>
        <w:t>E</w:t>
      </w:r>
      <w:r w:rsidRPr="00D119CA">
        <w:rPr>
          <w:rStyle w:val="hps"/>
          <w:rFonts w:ascii="Arial" w:hAnsi="Arial" w:cs="Arial"/>
          <w:color w:val="222222"/>
          <w:sz w:val="20"/>
          <w:szCs w:val="20"/>
        </w:rPr>
        <w:t>/</w:t>
      </w:r>
      <w:r>
        <w:rPr>
          <w:rStyle w:val="hps"/>
          <w:rFonts w:ascii="Arial" w:hAnsi="Arial" w:cs="Arial"/>
          <w:color w:val="222222"/>
          <w:sz w:val="20"/>
          <w:szCs w:val="20"/>
          <w:lang w:val="en-US"/>
        </w:rPr>
        <w:t>E</w:t>
      </w:r>
      <w:r w:rsidRPr="00D119CA">
        <w:rPr>
          <w:rStyle w:val="hps"/>
          <w:rFonts w:ascii="Arial" w:hAnsi="Arial" w:cs="Arial"/>
          <w:color w:val="222222"/>
          <w:sz w:val="20"/>
          <w:szCs w:val="20"/>
        </w:rPr>
        <w:t>/</w:t>
      </w:r>
      <w:r>
        <w:rPr>
          <w:rStyle w:val="hps"/>
          <w:rFonts w:ascii="Arial" w:hAnsi="Arial" w:cs="Arial"/>
          <w:color w:val="222222"/>
          <w:sz w:val="20"/>
          <w:szCs w:val="20"/>
          <w:lang w:val="en-US"/>
        </w:rPr>
        <w:t>PES</w:t>
      </w:r>
      <w:r>
        <w:rPr>
          <w:rStyle w:val="hps"/>
          <w:rFonts w:ascii="Arial" w:hAnsi="Arial" w:cs="Arial"/>
          <w:color w:val="222222"/>
          <w:sz w:val="20"/>
          <w:szCs w:val="20"/>
        </w:rPr>
        <w:t xml:space="preserve"> системы в целом. Затем программное обеспечение должно быть испытано через интерфейс </w:t>
      </w:r>
      <w:r w:rsidR="00FC32C4">
        <w:rPr>
          <w:rStyle w:val="hps"/>
          <w:rFonts w:ascii="Arial" w:hAnsi="Arial" w:cs="Arial"/>
          <w:color w:val="222222"/>
          <w:sz w:val="20"/>
          <w:szCs w:val="20"/>
        </w:rPr>
        <w:t xml:space="preserve">сети </w:t>
      </w:r>
      <w:r>
        <w:rPr>
          <w:rStyle w:val="hps"/>
          <w:rFonts w:ascii="Arial" w:hAnsi="Arial" w:cs="Arial"/>
          <w:color w:val="222222"/>
          <w:sz w:val="20"/>
          <w:szCs w:val="20"/>
          <w:lang w:val="en-US"/>
        </w:rPr>
        <w:t>ECU</w:t>
      </w:r>
      <w:r w:rsidR="00FC32C4">
        <w:rPr>
          <w:rStyle w:val="hps"/>
          <w:rFonts w:ascii="Arial" w:hAnsi="Arial" w:cs="Arial"/>
          <w:color w:val="222222"/>
          <w:sz w:val="20"/>
          <w:szCs w:val="20"/>
        </w:rPr>
        <w:t xml:space="preserve"> для того</w:t>
      </w:r>
      <w:r w:rsidR="00BF2647">
        <w:rPr>
          <w:rStyle w:val="hps"/>
          <w:rFonts w:ascii="Arial" w:hAnsi="Arial" w:cs="Arial"/>
          <w:color w:val="222222"/>
          <w:sz w:val="20"/>
          <w:szCs w:val="20"/>
        </w:rPr>
        <w:t>,</w:t>
      </w:r>
      <w:r w:rsidR="00FC32C4">
        <w:rPr>
          <w:rStyle w:val="hps"/>
          <w:rFonts w:ascii="Arial" w:hAnsi="Arial" w:cs="Arial"/>
          <w:color w:val="222222"/>
          <w:sz w:val="20"/>
          <w:szCs w:val="20"/>
        </w:rPr>
        <w:t xml:space="preserve"> чтобы продемонстрировать, что программное обеспечение функционирует в соответствии со спецификацией</w:t>
      </w:r>
      <w:r w:rsidR="0011124D">
        <w:rPr>
          <w:rStyle w:val="hps"/>
          <w:rFonts w:ascii="Arial" w:hAnsi="Arial" w:cs="Arial"/>
          <w:color w:val="222222"/>
          <w:sz w:val="20"/>
          <w:szCs w:val="20"/>
        </w:rPr>
        <w:t xml:space="preserve"> (см. рисунок 6)</w:t>
      </w:r>
      <w:r w:rsidR="00FC32C4">
        <w:rPr>
          <w:rStyle w:val="hps"/>
          <w:rFonts w:ascii="Arial" w:hAnsi="Arial" w:cs="Arial"/>
          <w:color w:val="222222"/>
          <w:sz w:val="20"/>
          <w:szCs w:val="20"/>
        </w:rPr>
        <w:t>.</w:t>
      </w:r>
    </w:p>
    <w:p w14:paraId="0E811287" w14:textId="12959BCD" w:rsidR="0011124D" w:rsidRDefault="00FF41E6" w:rsidP="00FF41E6">
      <w:pPr>
        <w:ind w:firstLine="539"/>
        <w:jc w:val="center"/>
        <w:rPr>
          <w:rStyle w:val="hps"/>
          <w:rFonts w:ascii="Arial" w:hAnsi="Arial" w:cs="Arial"/>
          <w:color w:val="222222"/>
          <w:sz w:val="20"/>
          <w:szCs w:val="20"/>
        </w:rPr>
      </w:pPr>
      <w:r>
        <w:rPr>
          <w:noProof/>
        </w:rPr>
        <w:lastRenderedPageBreak/>
        <w:drawing>
          <wp:inline distT="0" distB="0" distL="0" distR="0" wp14:anchorId="1086BAA7" wp14:editId="1BB34E78">
            <wp:extent cx="3781425" cy="2733675"/>
            <wp:effectExtent l="0" t="0" r="9525" b="9525"/>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7"/>
                    <a:stretch>
                      <a:fillRect/>
                    </a:stretch>
                  </pic:blipFill>
                  <pic:spPr>
                    <a:xfrm>
                      <a:off x="0" y="0"/>
                      <a:ext cx="3781425" cy="2733675"/>
                    </a:xfrm>
                    <a:prstGeom prst="rect">
                      <a:avLst/>
                    </a:prstGeom>
                  </pic:spPr>
                </pic:pic>
              </a:graphicData>
            </a:graphic>
          </wp:inline>
        </w:drawing>
      </w:r>
    </w:p>
    <w:p w14:paraId="0985B3C1" w14:textId="2929840D" w:rsidR="00FF41E6" w:rsidRDefault="00FF41E6" w:rsidP="00FF41E6">
      <w:pPr>
        <w:ind w:firstLine="539"/>
        <w:jc w:val="center"/>
        <w:rPr>
          <w:rStyle w:val="hps"/>
          <w:rFonts w:ascii="Arial" w:hAnsi="Arial" w:cs="Arial"/>
          <w:color w:val="222222"/>
          <w:sz w:val="18"/>
          <w:szCs w:val="20"/>
        </w:rPr>
      </w:pPr>
      <w:r w:rsidRPr="00FF41E6">
        <w:rPr>
          <w:rStyle w:val="hps"/>
          <w:rFonts w:ascii="Arial" w:hAnsi="Arial" w:cs="Arial"/>
          <w:color w:val="222222"/>
          <w:sz w:val="18"/>
          <w:szCs w:val="20"/>
        </w:rPr>
        <w:t xml:space="preserve">1 – </w:t>
      </w:r>
      <w:r>
        <w:rPr>
          <w:rStyle w:val="hps"/>
          <w:rFonts w:ascii="Arial" w:hAnsi="Arial" w:cs="Arial"/>
          <w:color w:val="222222"/>
          <w:sz w:val="18"/>
          <w:szCs w:val="20"/>
        </w:rPr>
        <w:t>завершенная</w:t>
      </w:r>
      <w:r w:rsidRPr="00FF41E6">
        <w:rPr>
          <w:rStyle w:val="hps"/>
          <w:rFonts w:ascii="Arial" w:hAnsi="Arial" w:cs="Arial"/>
          <w:color w:val="222222"/>
          <w:sz w:val="18"/>
          <w:szCs w:val="20"/>
        </w:rPr>
        <w:t xml:space="preserve"> система E/E/PES; 2 </w:t>
      </w:r>
      <w:r w:rsidR="003D66E7">
        <w:rPr>
          <w:rStyle w:val="hps"/>
          <w:rFonts w:ascii="Arial" w:hAnsi="Arial" w:cs="Arial"/>
          <w:color w:val="222222"/>
          <w:sz w:val="18"/>
          <w:szCs w:val="20"/>
        </w:rPr>
        <w:t>–</w:t>
      </w:r>
      <w:r w:rsidRPr="00FF41E6">
        <w:rPr>
          <w:rStyle w:val="hps"/>
          <w:rFonts w:ascii="Arial" w:hAnsi="Arial" w:cs="Arial"/>
          <w:color w:val="222222"/>
          <w:sz w:val="18"/>
          <w:szCs w:val="20"/>
        </w:rPr>
        <w:t xml:space="preserve"> настоящий </w:t>
      </w:r>
      <w:r w:rsidRPr="00FF41E6">
        <w:rPr>
          <w:rStyle w:val="hps"/>
          <w:rFonts w:ascii="Arial" w:hAnsi="Arial" w:cs="Arial"/>
          <w:color w:val="222222"/>
          <w:sz w:val="18"/>
          <w:szCs w:val="20"/>
          <w:lang w:val="en-US"/>
        </w:rPr>
        <w:t>ECU</w:t>
      </w:r>
      <w:r w:rsidRPr="00FF41E6">
        <w:rPr>
          <w:rStyle w:val="hps"/>
          <w:rFonts w:ascii="Arial" w:hAnsi="Arial" w:cs="Arial"/>
          <w:color w:val="222222"/>
          <w:sz w:val="18"/>
          <w:szCs w:val="20"/>
        </w:rPr>
        <w:t xml:space="preserve"> с реальным программным обеспечением, </w:t>
      </w:r>
    </w:p>
    <w:p w14:paraId="3078C371" w14:textId="77777777" w:rsidR="00FF41E6" w:rsidRDefault="00FF41E6" w:rsidP="00FF41E6">
      <w:pPr>
        <w:ind w:firstLine="539"/>
        <w:jc w:val="center"/>
        <w:rPr>
          <w:rStyle w:val="hps"/>
          <w:rFonts w:ascii="Arial" w:hAnsi="Arial" w:cs="Arial"/>
          <w:color w:val="222222"/>
          <w:sz w:val="18"/>
          <w:szCs w:val="20"/>
        </w:rPr>
      </w:pPr>
      <w:r w:rsidRPr="00FF41E6">
        <w:rPr>
          <w:rStyle w:val="hps"/>
          <w:rFonts w:ascii="Arial" w:hAnsi="Arial" w:cs="Arial"/>
          <w:color w:val="222222"/>
          <w:sz w:val="18"/>
          <w:szCs w:val="20"/>
        </w:rPr>
        <w:t xml:space="preserve">подлежащим </w:t>
      </w:r>
      <w:r>
        <w:rPr>
          <w:rStyle w:val="hps"/>
          <w:rFonts w:ascii="Arial" w:hAnsi="Arial" w:cs="Arial"/>
          <w:color w:val="222222"/>
          <w:sz w:val="18"/>
          <w:szCs w:val="20"/>
        </w:rPr>
        <w:t xml:space="preserve">испытанию; 3 – </w:t>
      </w:r>
      <w:r w:rsidRPr="00FF41E6">
        <w:rPr>
          <w:rStyle w:val="hps"/>
          <w:rFonts w:ascii="Arial" w:hAnsi="Arial" w:cs="Arial"/>
          <w:color w:val="222222"/>
          <w:sz w:val="18"/>
          <w:szCs w:val="20"/>
        </w:rPr>
        <w:t>интерфейс</w:t>
      </w:r>
      <w:r>
        <w:rPr>
          <w:rStyle w:val="hps"/>
          <w:rFonts w:ascii="Arial" w:hAnsi="Arial" w:cs="Arial"/>
          <w:color w:val="222222"/>
          <w:sz w:val="18"/>
          <w:szCs w:val="20"/>
        </w:rPr>
        <w:t xml:space="preserve"> испытания</w:t>
      </w:r>
      <w:r w:rsidRPr="00FF41E6">
        <w:rPr>
          <w:rStyle w:val="hps"/>
          <w:rFonts w:ascii="Arial" w:hAnsi="Arial" w:cs="Arial"/>
          <w:color w:val="222222"/>
          <w:sz w:val="18"/>
          <w:szCs w:val="20"/>
        </w:rPr>
        <w:t xml:space="preserve">; 4 – реальные сигналы, подлежащие мониторингу; </w:t>
      </w:r>
    </w:p>
    <w:p w14:paraId="159D23AA" w14:textId="23EE8644" w:rsidR="00FF41E6" w:rsidRPr="00FF41E6" w:rsidRDefault="00FF41E6" w:rsidP="00FF41E6">
      <w:pPr>
        <w:ind w:firstLine="539"/>
        <w:jc w:val="center"/>
        <w:rPr>
          <w:rStyle w:val="hps"/>
          <w:rFonts w:ascii="Arial" w:hAnsi="Arial" w:cs="Arial"/>
          <w:color w:val="222222"/>
          <w:sz w:val="18"/>
          <w:szCs w:val="20"/>
        </w:rPr>
      </w:pPr>
      <w:r w:rsidRPr="00FF41E6">
        <w:rPr>
          <w:rStyle w:val="hps"/>
          <w:rFonts w:ascii="Arial" w:hAnsi="Arial" w:cs="Arial"/>
          <w:color w:val="222222"/>
          <w:sz w:val="18"/>
          <w:szCs w:val="20"/>
        </w:rPr>
        <w:t>5 – моделируемый сигнал</w:t>
      </w:r>
    </w:p>
    <w:p w14:paraId="3F01339E" w14:textId="77777777" w:rsidR="00FF41E6" w:rsidRPr="00FF41E6" w:rsidRDefault="00FF41E6" w:rsidP="00FF41E6">
      <w:pPr>
        <w:ind w:firstLine="539"/>
        <w:jc w:val="center"/>
        <w:rPr>
          <w:rStyle w:val="hps"/>
          <w:rFonts w:ascii="Arial" w:hAnsi="Arial" w:cs="Arial"/>
          <w:color w:val="222222"/>
          <w:sz w:val="20"/>
          <w:szCs w:val="20"/>
        </w:rPr>
      </w:pPr>
    </w:p>
    <w:p w14:paraId="78849006" w14:textId="2C261788" w:rsidR="0011124D" w:rsidRDefault="00FF41E6" w:rsidP="00FF41E6">
      <w:pPr>
        <w:ind w:firstLine="539"/>
        <w:jc w:val="center"/>
        <w:rPr>
          <w:rStyle w:val="hps"/>
          <w:rFonts w:ascii="Arial" w:hAnsi="Arial" w:cs="Arial"/>
          <w:color w:val="222222"/>
          <w:sz w:val="20"/>
          <w:szCs w:val="20"/>
        </w:rPr>
      </w:pPr>
      <w:r w:rsidRPr="00FF41E6">
        <w:rPr>
          <w:rStyle w:val="hps"/>
          <w:rFonts w:ascii="Arial" w:hAnsi="Arial" w:cs="Arial"/>
          <w:color w:val="222222"/>
          <w:sz w:val="20"/>
          <w:szCs w:val="20"/>
        </w:rPr>
        <w:t>Рисунок 6 — Испытание в сети электронного блока управления системы E/E</w:t>
      </w:r>
      <w:r>
        <w:rPr>
          <w:rStyle w:val="hps"/>
          <w:rFonts w:ascii="Arial" w:hAnsi="Arial" w:cs="Arial"/>
          <w:color w:val="222222"/>
          <w:sz w:val="20"/>
          <w:szCs w:val="20"/>
        </w:rPr>
        <w:t>/</w:t>
      </w:r>
      <w:r w:rsidRPr="00FF41E6">
        <w:rPr>
          <w:rStyle w:val="hps"/>
          <w:rFonts w:ascii="Arial" w:hAnsi="Arial" w:cs="Arial"/>
          <w:color w:val="222222"/>
          <w:sz w:val="20"/>
          <w:szCs w:val="20"/>
        </w:rPr>
        <w:t>PES</w:t>
      </w:r>
    </w:p>
    <w:p w14:paraId="10962E85" w14:textId="77777777" w:rsidR="0011124D" w:rsidRDefault="0011124D" w:rsidP="00D119CA">
      <w:pPr>
        <w:ind w:firstLine="539"/>
        <w:jc w:val="both"/>
        <w:rPr>
          <w:rStyle w:val="hps"/>
          <w:rFonts w:ascii="Arial" w:hAnsi="Arial" w:cs="Arial"/>
          <w:color w:val="222222"/>
          <w:sz w:val="20"/>
          <w:szCs w:val="20"/>
        </w:rPr>
      </w:pPr>
    </w:p>
    <w:p w14:paraId="370C0915" w14:textId="31386CF3" w:rsidR="00FF41E6" w:rsidRPr="00F51891" w:rsidRDefault="00FF41E6" w:rsidP="00FF41E6">
      <w:pPr>
        <w:ind w:firstLine="540"/>
        <w:rPr>
          <w:rFonts w:ascii="Arial" w:hAnsi="Arial" w:cs="Arial"/>
          <w:b/>
          <w:bCs/>
          <w:sz w:val="22"/>
          <w:szCs w:val="22"/>
        </w:rPr>
      </w:pPr>
      <w:r>
        <w:rPr>
          <w:rFonts w:ascii="Arial" w:hAnsi="Arial" w:cs="Arial"/>
          <w:b/>
          <w:bCs/>
          <w:sz w:val="22"/>
          <w:szCs w:val="22"/>
        </w:rPr>
        <w:t>7</w:t>
      </w:r>
      <w:r w:rsidRPr="00282494">
        <w:rPr>
          <w:rFonts w:ascii="Arial" w:hAnsi="Arial" w:cs="Arial"/>
          <w:b/>
          <w:bCs/>
          <w:sz w:val="22"/>
          <w:szCs w:val="22"/>
        </w:rPr>
        <w:t>.</w:t>
      </w:r>
      <w:r>
        <w:rPr>
          <w:rFonts w:ascii="Arial" w:hAnsi="Arial" w:cs="Arial"/>
          <w:b/>
          <w:bCs/>
          <w:sz w:val="22"/>
          <w:szCs w:val="22"/>
        </w:rPr>
        <w:t>7.4</w:t>
      </w:r>
      <w:r w:rsidRPr="00282494">
        <w:rPr>
          <w:rFonts w:ascii="Arial" w:hAnsi="Arial" w:cs="Arial"/>
          <w:b/>
          <w:bCs/>
          <w:sz w:val="22"/>
          <w:szCs w:val="22"/>
        </w:rPr>
        <w:t>.</w:t>
      </w:r>
      <w:r>
        <w:rPr>
          <w:rFonts w:ascii="Arial" w:hAnsi="Arial" w:cs="Arial"/>
          <w:b/>
          <w:bCs/>
          <w:sz w:val="22"/>
          <w:szCs w:val="22"/>
        </w:rPr>
        <w:t>1.2</w:t>
      </w:r>
      <w:r w:rsidRPr="00282494">
        <w:rPr>
          <w:rFonts w:ascii="Arial" w:hAnsi="Arial" w:cs="Arial"/>
          <w:b/>
          <w:bCs/>
          <w:sz w:val="22"/>
          <w:szCs w:val="22"/>
        </w:rPr>
        <w:t xml:space="preserve"> </w:t>
      </w:r>
      <w:r>
        <w:rPr>
          <w:rFonts w:ascii="Arial" w:hAnsi="Arial" w:cs="Arial"/>
          <w:b/>
          <w:bCs/>
          <w:sz w:val="22"/>
          <w:szCs w:val="22"/>
        </w:rPr>
        <w:t>Испытани</w:t>
      </w:r>
      <w:r w:rsidR="003E429F">
        <w:rPr>
          <w:rFonts w:ascii="Arial" w:hAnsi="Arial" w:cs="Arial"/>
          <w:b/>
          <w:bCs/>
          <w:sz w:val="22"/>
          <w:szCs w:val="22"/>
        </w:rPr>
        <w:t>е</w:t>
      </w:r>
      <w:r>
        <w:rPr>
          <w:rFonts w:ascii="Arial" w:hAnsi="Arial" w:cs="Arial"/>
          <w:b/>
          <w:bCs/>
          <w:sz w:val="22"/>
          <w:szCs w:val="22"/>
        </w:rPr>
        <w:t xml:space="preserve"> с аппаратными средствами в контуре</w:t>
      </w:r>
    </w:p>
    <w:p w14:paraId="63C530AF" w14:textId="77777777" w:rsidR="00FF41E6" w:rsidRPr="00F51891" w:rsidRDefault="00FF41E6" w:rsidP="00FF41E6">
      <w:pPr>
        <w:ind w:firstLine="540"/>
        <w:rPr>
          <w:rFonts w:ascii="Arial" w:hAnsi="Arial" w:cs="Arial"/>
          <w:bCs/>
          <w:sz w:val="8"/>
          <w:szCs w:val="8"/>
        </w:rPr>
      </w:pPr>
    </w:p>
    <w:p w14:paraId="1EE9A369" w14:textId="7CDE6F98" w:rsidR="00FF41E6" w:rsidRPr="00D119CA" w:rsidRDefault="00FF41E6" w:rsidP="00FF41E6">
      <w:pPr>
        <w:ind w:firstLine="539"/>
        <w:jc w:val="both"/>
        <w:rPr>
          <w:rStyle w:val="hps"/>
          <w:rFonts w:ascii="Arial" w:hAnsi="Arial" w:cs="Arial"/>
          <w:color w:val="222222"/>
          <w:sz w:val="20"/>
          <w:szCs w:val="20"/>
        </w:rPr>
      </w:pPr>
      <w:r>
        <w:rPr>
          <w:rStyle w:val="hps"/>
          <w:rFonts w:ascii="Arial" w:hAnsi="Arial" w:cs="Arial"/>
          <w:color w:val="222222"/>
          <w:sz w:val="20"/>
          <w:szCs w:val="20"/>
        </w:rPr>
        <w:t xml:space="preserve">Программное обеспечение, включая центральный микропроцессор, должно быть интегрировано в соответствующий </w:t>
      </w:r>
      <w:r>
        <w:rPr>
          <w:rStyle w:val="hps"/>
          <w:rFonts w:ascii="Arial" w:hAnsi="Arial" w:cs="Arial"/>
          <w:color w:val="222222"/>
          <w:sz w:val="20"/>
          <w:szCs w:val="20"/>
          <w:lang w:val="en-US"/>
        </w:rPr>
        <w:t>ECU</w:t>
      </w:r>
      <w:r>
        <w:rPr>
          <w:rStyle w:val="hps"/>
          <w:rFonts w:ascii="Arial" w:hAnsi="Arial" w:cs="Arial"/>
          <w:color w:val="222222"/>
          <w:sz w:val="20"/>
          <w:szCs w:val="20"/>
        </w:rPr>
        <w:t xml:space="preserve">, в то время как остальная часть соответствующей </w:t>
      </w:r>
      <w:r>
        <w:rPr>
          <w:rStyle w:val="hps"/>
          <w:rFonts w:ascii="Arial" w:hAnsi="Arial" w:cs="Arial"/>
          <w:color w:val="222222"/>
          <w:sz w:val="20"/>
          <w:szCs w:val="20"/>
          <w:lang w:val="en-US"/>
        </w:rPr>
        <w:t>E</w:t>
      </w:r>
      <w:r w:rsidRPr="00D119CA">
        <w:rPr>
          <w:rStyle w:val="hps"/>
          <w:rFonts w:ascii="Arial" w:hAnsi="Arial" w:cs="Arial"/>
          <w:color w:val="222222"/>
          <w:sz w:val="20"/>
          <w:szCs w:val="20"/>
        </w:rPr>
        <w:t>/</w:t>
      </w:r>
      <w:r>
        <w:rPr>
          <w:rStyle w:val="hps"/>
          <w:rFonts w:ascii="Arial" w:hAnsi="Arial" w:cs="Arial"/>
          <w:color w:val="222222"/>
          <w:sz w:val="20"/>
          <w:szCs w:val="20"/>
          <w:lang w:val="en-US"/>
        </w:rPr>
        <w:t>E</w:t>
      </w:r>
      <w:r w:rsidRPr="00D119CA">
        <w:rPr>
          <w:rStyle w:val="hps"/>
          <w:rFonts w:ascii="Arial" w:hAnsi="Arial" w:cs="Arial"/>
          <w:color w:val="222222"/>
          <w:sz w:val="20"/>
          <w:szCs w:val="20"/>
        </w:rPr>
        <w:t>/</w:t>
      </w:r>
      <w:r>
        <w:rPr>
          <w:rStyle w:val="hps"/>
          <w:rFonts w:ascii="Arial" w:hAnsi="Arial" w:cs="Arial"/>
          <w:color w:val="222222"/>
          <w:sz w:val="20"/>
          <w:szCs w:val="20"/>
          <w:lang w:val="en-US"/>
        </w:rPr>
        <w:t>PES</w:t>
      </w:r>
      <w:r>
        <w:rPr>
          <w:rStyle w:val="hps"/>
          <w:rFonts w:ascii="Arial" w:hAnsi="Arial" w:cs="Arial"/>
          <w:color w:val="222222"/>
          <w:sz w:val="20"/>
          <w:szCs w:val="20"/>
        </w:rPr>
        <w:t xml:space="preserve"> системы и ее окружающая среда моделируются. Затем программное обеспечение должно быть испытано в этой смоделированной окружающей среде, для того чтобы продемонстрировать, что программное обеспечение функционирует в соответствии со спецификацией (см. рисунок 7).</w:t>
      </w:r>
    </w:p>
    <w:p w14:paraId="3DF27058" w14:textId="0B1555EF" w:rsidR="00FF41E6" w:rsidRDefault="00FF41E6" w:rsidP="00FF41E6">
      <w:pPr>
        <w:ind w:firstLine="539"/>
        <w:jc w:val="center"/>
        <w:rPr>
          <w:rStyle w:val="hps"/>
          <w:rFonts w:ascii="Arial" w:hAnsi="Arial" w:cs="Arial"/>
          <w:color w:val="222222"/>
          <w:sz w:val="20"/>
          <w:szCs w:val="20"/>
        </w:rPr>
      </w:pPr>
      <w:r>
        <w:rPr>
          <w:noProof/>
        </w:rPr>
        <w:drawing>
          <wp:inline distT="0" distB="0" distL="0" distR="0" wp14:anchorId="4C8E5C62" wp14:editId="0C7AFC0A">
            <wp:extent cx="3829050" cy="2105025"/>
            <wp:effectExtent l="0" t="0" r="0" b="9525"/>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8"/>
                    <a:stretch>
                      <a:fillRect/>
                    </a:stretch>
                  </pic:blipFill>
                  <pic:spPr>
                    <a:xfrm>
                      <a:off x="0" y="0"/>
                      <a:ext cx="3829050" cy="2105025"/>
                    </a:xfrm>
                    <a:prstGeom prst="rect">
                      <a:avLst/>
                    </a:prstGeom>
                  </pic:spPr>
                </pic:pic>
              </a:graphicData>
            </a:graphic>
          </wp:inline>
        </w:drawing>
      </w:r>
    </w:p>
    <w:p w14:paraId="4F840F9F" w14:textId="77777777" w:rsidR="003D66E7" w:rsidRDefault="003D66E7" w:rsidP="003D66E7">
      <w:pPr>
        <w:ind w:firstLine="539"/>
        <w:jc w:val="center"/>
        <w:rPr>
          <w:rStyle w:val="hps"/>
          <w:rFonts w:ascii="Arial" w:hAnsi="Arial" w:cs="Arial"/>
          <w:color w:val="222222"/>
          <w:sz w:val="18"/>
          <w:szCs w:val="20"/>
        </w:rPr>
      </w:pPr>
      <w:r w:rsidRPr="003D66E7">
        <w:rPr>
          <w:rStyle w:val="hps"/>
          <w:rFonts w:ascii="Arial" w:hAnsi="Arial" w:cs="Arial"/>
          <w:color w:val="222222"/>
          <w:sz w:val="18"/>
          <w:szCs w:val="20"/>
        </w:rPr>
        <w:t xml:space="preserve">1 </w:t>
      </w:r>
      <w:r>
        <w:rPr>
          <w:rStyle w:val="hps"/>
          <w:rFonts w:ascii="Arial" w:hAnsi="Arial" w:cs="Arial"/>
          <w:color w:val="222222"/>
          <w:sz w:val="18"/>
          <w:szCs w:val="20"/>
        </w:rPr>
        <w:t>– завершен</w:t>
      </w:r>
      <w:r w:rsidRPr="003D66E7">
        <w:rPr>
          <w:rStyle w:val="hps"/>
          <w:rFonts w:ascii="Arial" w:hAnsi="Arial" w:cs="Arial"/>
          <w:color w:val="222222"/>
          <w:sz w:val="18"/>
          <w:szCs w:val="20"/>
        </w:rPr>
        <w:t xml:space="preserve">ная система E/E/PES; 2 - настоящий </w:t>
      </w:r>
      <w:r w:rsidRPr="00FF41E6">
        <w:rPr>
          <w:rStyle w:val="hps"/>
          <w:rFonts w:ascii="Arial" w:hAnsi="Arial" w:cs="Arial"/>
          <w:color w:val="222222"/>
          <w:sz w:val="18"/>
          <w:szCs w:val="20"/>
          <w:lang w:val="en-US"/>
        </w:rPr>
        <w:t>ECU</w:t>
      </w:r>
      <w:r w:rsidRPr="003D66E7">
        <w:rPr>
          <w:rStyle w:val="hps"/>
          <w:rFonts w:ascii="Arial" w:hAnsi="Arial" w:cs="Arial"/>
          <w:color w:val="222222"/>
          <w:sz w:val="18"/>
          <w:szCs w:val="20"/>
        </w:rPr>
        <w:t xml:space="preserve"> с реальным программным обеспечением, </w:t>
      </w:r>
    </w:p>
    <w:p w14:paraId="1F72697C" w14:textId="77777777" w:rsidR="003D66E7" w:rsidRDefault="003D66E7" w:rsidP="003D66E7">
      <w:pPr>
        <w:ind w:firstLine="539"/>
        <w:jc w:val="center"/>
        <w:rPr>
          <w:rStyle w:val="hps"/>
          <w:rFonts w:ascii="Arial" w:hAnsi="Arial" w:cs="Arial"/>
          <w:color w:val="222222"/>
          <w:sz w:val="18"/>
          <w:szCs w:val="20"/>
        </w:rPr>
      </w:pPr>
      <w:r w:rsidRPr="003D66E7">
        <w:rPr>
          <w:rStyle w:val="hps"/>
          <w:rFonts w:ascii="Arial" w:hAnsi="Arial" w:cs="Arial"/>
          <w:color w:val="222222"/>
          <w:sz w:val="18"/>
          <w:szCs w:val="20"/>
        </w:rPr>
        <w:t xml:space="preserve">подлежащим </w:t>
      </w:r>
      <w:r>
        <w:rPr>
          <w:rStyle w:val="hps"/>
          <w:rFonts w:ascii="Arial" w:hAnsi="Arial" w:cs="Arial"/>
          <w:color w:val="222222"/>
          <w:sz w:val="18"/>
          <w:szCs w:val="20"/>
        </w:rPr>
        <w:t>испытанию</w:t>
      </w:r>
      <w:r w:rsidRPr="003D66E7">
        <w:rPr>
          <w:rStyle w:val="hps"/>
          <w:rFonts w:ascii="Arial" w:hAnsi="Arial" w:cs="Arial"/>
          <w:color w:val="222222"/>
          <w:sz w:val="18"/>
          <w:szCs w:val="20"/>
        </w:rPr>
        <w:t xml:space="preserve">; 3 – результат, подлежащий контролю; 4 – смоделированный </w:t>
      </w:r>
      <w:r w:rsidRPr="00FF41E6">
        <w:rPr>
          <w:rStyle w:val="hps"/>
          <w:rFonts w:ascii="Arial" w:hAnsi="Arial" w:cs="Arial"/>
          <w:color w:val="222222"/>
          <w:sz w:val="18"/>
          <w:szCs w:val="20"/>
          <w:lang w:val="en-US"/>
        </w:rPr>
        <w:t>ECU</w:t>
      </w:r>
      <w:r w:rsidRPr="003D66E7">
        <w:rPr>
          <w:rStyle w:val="hps"/>
          <w:rFonts w:ascii="Arial" w:hAnsi="Arial" w:cs="Arial"/>
          <w:color w:val="222222"/>
          <w:sz w:val="18"/>
          <w:szCs w:val="20"/>
        </w:rPr>
        <w:t xml:space="preserve">; </w:t>
      </w:r>
    </w:p>
    <w:p w14:paraId="282191DE" w14:textId="7BC5AA18" w:rsidR="003D66E7" w:rsidRPr="003D66E7" w:rsidRDefault="003D66E7" w:rsidP="003D66E7">
      <w:pPr>
        <w:ind w:firstLine="539"/>
        <w:jc w:val="center"/>
        <w:rPr>
          <w:rStyle w:val="hps"/>
          <w:rFonts w:ascii="Arial" w:hAnsi="Arial" w:cs="Arial"/>
          <w:color w:val="222222"/>
          <w:sz w:val="18"/>
          <w:szCs w:val="20"/>
        </w:rPr>
      </w:pPr>
      <w:r w:rsidRPr="003D66E7">
        <w:rPr>
          <w:rStyle w:val="hps"/>
          <w:rFonts w:ascii="Arial" w:hAnsi="Arial" w:cs="Arial"/>
          <w:color w:val="222222"/>
          <w:sz w:val="18"/>
          <w:szCs w:val="20"/>
        </w:rPr>
        <w:t>5 – смоделированный сигнал; 6 – смоделированн</w:t>
      </w:r>
      <w:r>
        <w:rPr>
          <w:rStyle w:val="hps"/>
          <w:rFonts w:ascii="Arial" w:hAnsi="Arial" w:cs="Arial"/>
          <w:color w:val="222222"/>
          <w:sz w:val="18"/>
          <w:szCs w:val="20"/>
        </w:rPr>
        <w:t>ая</w:t>
      </w:r>
      <w:r w:rsidRPr="003D66E7">
        <w:rPr>
          <w:rStyle w:val="hps"/>
          <w:rFonts w:ascii="Arial" w:hAnsi="Arial" w:cs="Arial"/>
          <w:color w:val="222222"/>
          <w:sz w:val="18"/>
          <w:szCs w:val="20"/>
        </w:rPr>
        <w:t xml:space="preserve"> среда</w:t>
      </w:r>
    </w:p>
    <w:p w14:paraId="4B607BBB" w14:textId="77777777" w:rsidR="003D66E7" w:rsidRPr="003D66E7" w:rsidRDefault="003D66E7" w:rsidP="003D66E7">
      <w:pPr>
        <w:ind w:firstLine="539"/>
        <w:jc w:val="center"/>
        <w:rPr>
          <w:rStyle w:val="hps"/>
          <w:rFonts w:ascii="Arial" w:hAnsi="Arial" w:cs="Arial"/>
          <w:color w:val="222222"/>
          <w:sz w:val="20"/>
          <w:szCs w:val="20"/>
        </w:rPr>
      </w:pPr>
    </w:p>
    <w:p w14:paraId="18CCB95C" w14:textId="47A46857" w:rsidR="00FF41E6" w:rsidRDefault="003D66E7" w:rsidP="003D66E7">
      <w:pPr>
        <w:ind w:firstLine="539"/>
        <w:jc w:val="center"/>
        <w:rPr>
          <w:rStyle w:val="hps"/>
          <w:rFonts w:ascii="Arial" w:hAnsi="Arial" w:cs="Arial"/>
          <w:color w:val="222222"/>
          <w:sz w:val="20"/>
          <w:szCs w:val="20"/>
        </w:rPr>
      </w:pPr>
      <w:r w:rsidRPr="003D66E7">
        <w:rPr>
          <w:rStyle w:val="hps"/>
          <w:rFonts w:ascii="Arial" w:hAnsi="Arial" w:cs="Arial"/>
          <w:color w:val="222222"/>
          <w:sz w:val="20"/>
          <w:szCs w:val="20"/>
        </w:rPr>
        <w:t xml:space="preserve">Рисунок 7 — </w:t>
      </w:r>
      <w:r>
        <w:rPr>
          <w:rStyle w:val="hps"/>
          <w:rFonts w:ascii="Arial" w:hAnsi="Arial" w:cs="Arial"/>
          <w:color w:val="222222"/>
          <w:sz w:val="20"/>
          <w:szCs w:val="20"/>
        </w:rPr>
        <w:t>Испытание с аппаратными средствами в контуре</w:t>
      </w:r>
      <w:r w:rsidRPr="003D66E7">
        <w:rPr>
          <w:rStyle w:val="hps"/>
          <w:rFonts w:ascii="Arial" w:hAnsi="Arial" w:cs="Arial"/>
          <w:color w:val="222222"/>
          <w:sz w:val="20"/>
          <w:szCs w:val="20"/>
        </w:rPr>
        <w:t xml:space="preserve"> одного </w:t>
      </w:r>
      <w:r w:rsidRPr="00FF41E6">
        <w:rPr>
          <w:rStyle w:val="hps"/>
          <w:rFonts w:ascii="Arial" w:hAnsi="Arial" w:cs="Arial"/>
          <w:color w:val="222222"/>
          <w:sz w:val="18"/>
          <w:szCs w:val="20"/>
          <w:lang w:val="en-US"/>
        </w:rPr>
        <w:t>ECU</w:t>
      </w:r>
      <w:r w:rsidRPr="003D66E7">
        <w:rPr>
          <w:rStyle w:val="hps"/>
          <w:rFonts w:ascii="Arial" w:hAnsi="Arial" w:cs="Arial"/>
          <w:color w:val="222222"/>
          <w:sz w:val="20"/>
          <w:szCs w:val="20"/>
        </w:rPr>
        <w:t xml:space="preserve"> системы E/E</w:t>
      </w:r>
      <w:r>
        <w:rPr>
          <w:rStyle w:val="hps"/>
          <w:rFonts w:ascii="Arial" w:hAnsi="Arial" w:cs="Arial"/>
          <w:color w:val="222222"/>
          <w:sz w:val="20"/>
          <w:szCs w:val="20"/>
        </w:rPr>
        <w:t>/</w:t>
      </w:r>
      <w:r w:rsidRPr="003D66E7">
        <w:rPr>
          <w:rStyle w:val="hps"/>
          <w:rFonts w:ascii="Arial" w:hAnsi="Arial" w:cs="Arial"/>
          <w:color w:val="222222"/>
          <w:sz w:val="20"/>
          <w:szCs w:val="20"/>
        </w:rPr>
        <w:t>PES</w:t>
      </w:r>
    </w:p>
    <w:p w14:paraId="00EFCCA7" w14:textId="77777777" w:rsidR="00FF41E6" w:rsidRDefault="00FF41E6" w:rsidP="00D119CA">
      <w:pPr>
        <w:ind w:firstLine="539"/>
        <w:jc w:val="both"/>
        <w:rPr>
          <w:rStyle w:val="hps"/>
          <w:rFonts w:ascii="Arial" w:hAnsi="Arial" w:cs="Arial"/>
          <w:color w:val="222222"/>
          <w:sz w:val="20"/>
          <w:szCs w:val="20"/>
        </w:rPr>
      </w:pPr>
    </w:p>
    <w:p w14:paraId="7772B73B" w14:textId="08183131" w:rsidR="003E429F" w:rsidRPr="00F51891" w:rsidRDefault="003E429F" w:rsidP="003E429F">
      <w:pPr>
        <w:ind w:firstLine="540"/>
        <w:rPr>
          <w:rFonts w:ascii="Arial" w:hAnsi="Arial" w:cs="Arial"/>
          <w:b/>
          <w:bCs/>
          <w:sz w:val="22"/>
          <w:szCs w:val="22"/>
        </w:rPr>
      </w:pPr>
      <w:r>
        <w:rPr>
          <w:rFonts w:ascii="Arial" w:hAnsi="Arial" w:cs="Arial"/>
          <w:b/>
          <w:bCs/>
          <w:sz w:val="22"/>
          <w:szCs w:val="22"/>
        </w:rPr>
        <w:t>7</w:t>
      </w:r>
      <w:r w:rsidRPr="00282494">
        <w:rPr>
          <w:rFonts w:ascii="Arial" w:hAnsi="Arial" w:cs="Arial"/>
          <w:b/>
          <w:bCs/>
          <w:sz w:val="22"/>
          <w:szCs w:val="22"/>
        </w:rPr>
        <w:t>.</w:t>
      </w:r>
      <w:r>
        <w:rPr>
          <w:rFonts w:ascii="Arial" w:hAnsi="Arial" w:cs="Arial"/>
          <w:b/>
          <w:bCs/>
          <w:sz w:val="22"/>
          <w:szCs w:val="22"/>
        </w:rPr>
        <w:t>7.4</w:t>
      </w:r>
      <w:r w:rsidRPr="00282494">
        <w:rPr>
          <w:rFonts w:ascii="Arial" w:hAnsi="Arial" w:cs="Arial"/>
          <w:b/>
          <w:bCs/>
          <w:sz w:val="22"/>
          <w:szCs w:val="22"/>
        </w:rPr>
        <w:t>.</w:t>
      </w:r>
      <w:r>
        <w:rPr>
          <w:rFonts w:ascii="Arial" w:hAnsi="Arial" w:cs="Arial"/>
          <w:b/>
          <w:bCs/>
          <w:sz w:val="22"/>
          <w:szCs w:val="22"/>
        </w:rPr>
        <w:t>1.3</w:t>
      </w:r>
      <w:r w:rsidRPr="00282494">
        <w:rPr>
          <w:rFonts w:ascii="Arial" w:hAnsi="Arial" w:cs="Arial"/>
          <w:b/>
          <w:bCs/>
          <w:sz w:val="22"/>
          <w:szCs w:val="22"/>
        </w:rPr>
        <w:t xml:space="preserve"> </w:t>
      </w:r>
      <w:r>
        <w:rPr>
          <w:rFonts w:ascii="Arial" w:hAnsi="Arial" w:cs="Arial"/>
          <w:b/>
          <w:bCs/>
          <w:sz w:val="22"/>
          <w:szCs w:val="22"/>
        </w:rPr>
        <w:t>Испытание в испытательной машине</w:t>
      </w:r>
    </w:p>
    <w:p w14:paraId="06EC4DFF" w14:textId="77777777" w:rsidR="003E429F" w:rsidRPr="00F51891" w:rsidRDefault="003E429F" w:rsidP="003E429F">
      <w:pPr>
        <w:ind w:firstLine="540"/>
        <w:rPr>
          <w:rFonts w:ascii="Arial" w:hAnsi="Arial" w:cs="Arial"/>
          <w:bCs/>
          <w:sz w:val="8"/>
          <w:szCs w:val="8"/>
        </w:rPr>
      </w:pPr>
    </w:p>
    <w:p w14:paraId="3278D0FB" w14:textId="3CAA6669" w:rsidR="003E429F" w:rsidRPr="00D119CA" w:rsidRDefault="003E429F" w:rsidP="003E429F">
      <w:pPr>
        <w:ind w:firstLine="539"/>
        <w:jc w:val="both"/>
        <w:rPr>
          <w:rStyle w:val="hps"/>
          <w:rFonts w:ascii="Arial" w:hAnsi="Arial" w:cs="Arial"/>
          <w:color w:val="222222"/>
          <w:sz w:val="20"/>
          <w:szCs w:val="20"/>
        </w:rPr>
      </w:pPr>
      <w:r>
        <w:rPr>
          <w:rStyle w:val="hps"/>
          <w:rFonts w:ascii="Arial" w:hAnsi="Arial" w:cs="Arial"/>
          <w:color w:val="222222"/>
          <w:sz w:val="20"/>
          <w:szCs w:val="20"/>
        </w:rPr>
        <w:t xml:space="preserve">Программное обеспечение и соответствующая </w:t>
      </w:r>
      <w:r>
        <w:rPr>
          <w:rStyle w:val="hps"/>
          <w:rFonts w:ascii="Arial" w:hAnsi="Arial" w:cs="Arial"/>
          <w:color w:val="222222"/>
          <w:sz w:val="20"/>
          <w:szCs w:val="20"/>
          <w:lang w:val="en-US"/>
        </w:rPr>
        <w:t>E</w:t>
      </w:r>
      <w:r w:rsidRPr="00D119CA">
        <w:rPr>
          <w:rStyle w:val="hps"/>
          <w:rFonts w:ascii="Arial" w:hAnsi="Arial" w:cs="Arial"/>
          <w:color w:val="222222"/>
          <w:sz w:val="20"/>
          <w:szCs w:val="20"/>
        </w:rPr>
        <w:t>/</w:t>
      </w:r>
      <w:r>
        <w:rPr>
          <w:rStyle w:val="hps"/>
          <w:rFonts w:ascii="Arial" w:hAnsi="Arial" w:cs="Arial"/>
          <w:color w:val="222222"/>
          <w:sz w:val="20"/>
          <w:szCs w:val="20"/>
          <w:lang w:val="en-US"/>
        </w:rPr>
        <w:t>E</w:t>
      </w:r>
      <w:r w:rsidRPr="00D119CA">
        <w:rPr>
          <w:rStyle w:val="hps"/>
          <w:rFonts w:ascii="Arial" w:hAnsi="Arial" w:cs="Arial"/>
          <w:color w:val="222222"/>
          <w:sz w:val="20"/>
          <w:szCs w:val="20"/>
        </w:rPr>
        <w:t>/</w:t>
      </w:r>
      <w:r>
        <w:rPr>
          <w:rStyle w:val="hps"/>
          <w:rFonts w:ascii="Arial" w:hAnsi="Arial" w:cs="Arial"/>
          <w:color w:val="222222"/>
          <w:sz w:val="20"/>
          <w:szCs w:val="20"/>
          <w:lang w:val="en-US"/>
        </w:rPr>
        <w:t>PES</w:t>
      </w:r>
      <w:r>
        <w:rPr>
          <w:rStyle w:val="hps"/>
          <w:rFonts w:ascii="Arial" w:hAnsi="Arial" w:cs="Arial"/>
          <w:color w:val="222222"/>
          <w:sz w:val="20"/>
          <w:szCs w:val="20"/>
        </w:rPr>
        <w:t xml:space="preserve"> система должны быть интегрированы в соответствующую архитектуру машины. Затем система должна быть испытана в машине, для того чтобы продемонстрировать, что программное обеспечение функционирует в соответствии со спецификацией (см. рисунок 8). Испытание</w:t>
      </w:r>
      <w:r w:rsidRPr="003E429F">
        <w:rPr>
          <w:rStyle w:val="hps"/>
          <w:rFonts w:ascii="Arial" w:hAnsi="Arial" w:cs="Arial"/>
          <w:color w:val="222222"/>
          <w:sz w:val="20"/>
          <w:szCs w:val="20"/>
        </w:rPr>
        <w:t xml:space="preserve"> может быть выполнено во время </w:t>
      </w:r>
      <w:r>
        <w:rPr>
          <w:rStyle w:val="hps"/>
          <w:rFonts w:ascii="Arial" w:hAnsi="Arial" w:cs="Arial"/>
          <w:color w:val="222222"/>
          <w:sz w:val="20"/>
          <w:szCs w:val="20"/>
        </w:rPr>
        <w:t xml:space="preserve">испытания с </w:t>
      </w:r>
      <w:r w:rsidRPr="003E429F">
        <w:rPr>
          <w:rStyle w:val="hps"/>
          <w:rFonts w:ascii="Arial" w:hAnsi="Arial" w:cs="Arial"/>
          <w:color w:val="222222"/>
          <w:sz w:val="20"/>
          <w:szCs w:val="20"/>
        </w:rPr>
        <w:t>аппаратн</w:t>
      </w:r>
      <w:r>
        <w:rPr>
          <w:rStyle w:val="hps"/>
          <w:rFonts w:ascii="Arial" w:hAnsi="Arial" w:cs="Arial"/>
          <w:color w:val="222222"/>
          <w:sz w:val="20"/>
          <w:szCs w:val="20"/>
        </w:rPr>
        <w:t>ыми средствами в контуре</w:t>
      </w:r>
      <w:r w:rsidRPr="003E429F">
        <w:rPr>
          <w:rStyle w:val="hps"/>
          <w:rFonts w:ascii="Arial" w:hAnsi="Arial" w:cs="Arial"/>
          <w:color w:val="222222"/>
          <w:sz w:val="20"/>
          <w:szCs w:val="20"/>
        </w:rPr>
        <w:t>/программного обеспечения интеграции системы (см. рисунок 1).</w:t>
      </w:r>
    </w:p>
    <w:p w14:paraId="54CE77E5" w14:textId="69AE76B3" w:rsidR="00FF41E6" w:rsidRDefault="00FF41E6" w:rsidP="00FF41E6">
      <w:pPr>
        <w:ind w:firstLine="539"/>
        <w:jc w:val="center"/>
        <w:rPr>
          <w:rStyle w:val="hps"/>
          <w:rFonts w:ascii="Arial" w:hAnsi="Arial" w:cs="Arial"/>
          <w:color w:val="222222"/>
          <w:sz w:val="20"/>
          <w:szCs w:val="20"/>
        </w:rPr>
      </w:pPr>
      <w:r>
        <w:rPr>
          <w:noProof/>
        </w:rPr>
        <w:lastRenderedPageBreak/>
        <w:drawing>
          <wp:inline distT="0" distB="0" distL="0" distR="0" wp14:anchorId="650C8EC3" wp14:editId="2DCDB199">
            <wp:extent cx="3952875" cy="2238375"/>
            <wp:effectExtent l="0" t="0" r="9525" b="9525"/>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9"/>
                    <a:stretch>
                      <a:fillRect/>
                    </a:stretch>
                  </pic:blipFill>
                  <pic:spPr>
                    <a:xfrm>
                      <a:off x="0" y="0"/>
                      <a:ext cx="3952875" cy="2238375"/>
                    </a:xfrm>
                    <a:prstGeom prst="rect">
                      <a:avLst/>
                    </a:prstGeom>
                  </pic:spPr>
                </pic:pic>
              </a:graphicData>
            </a:graphic>
          </wp:inline>
        </w:drawing>
      </w:r>
    </w:p>
    <w:p w14:paraId="16BEBB18" w14:textId="77777777" w:rsidR="003E429F" w:rsidRDefault="003E429F" w:rsidP="003E429F">
      <w:pPr>
        <w:ind w:firstLine="539"/>
        <w:jc w:val="center"/>
        <w:rPr>
          <w:rStyle w:val="hps"/>
          <w:rFonts w:ascii="Arial" w:hAnsi="Arial" w:cs="Arial"/>
          <w:color w:val="222222"/>
          <w:sz w:val="18"/>
          <w:szCs w:val="20"/>
        </w:rPr>
      </w:pPr>
      <w:r w:rsidRPr="003E429F">
        <w:rPr>
          <w:rStyle w:val="hps"/>
          <w:rFonts w:ascii="Arial" w:hAnsi="Arial" w:cs="Arial"/>
          <w:color w:val="222222"/>
          <w:sz w:val="18"/>
          <w:szCs w:val="20"/>
        </w:rPr>
        <w:t xml:space="preserve">1 </w:t>
      </w:r>
      <w:r>
        <w:rPr>
          <w:rStyle w:val="hps"/>
          <w:rFonts w:ascii="Arial" w:hAnsi="Arial" w:cs="Arial"/>
          <w:color w:val="222222"/>
          <w:sz w:val="18"/>
          <w:szCs w:val="20"/>
        </w:rPr>
        <w:t>–</w:t>
      </w:r>
      <w:r w:rsidRPr="003E429F">
        <w:rPr>
          <w:rStyle w:val="hps"/>
          <w:rFonts w:ascii="Arial" w:hAnsi="Arial" w:cs="Arial"/>
          <w:color w:val="222222"/>
          <w:sz w:val="18"/>
          <w:szCs w:val="20"/>
        </w:rPr>
        <w:t xml:space="preserve"> </w:t>
      </w:r>
      <w:r>
        <w:rPr>
          <w:rStyle w:val="hps"/>
          <w:rFonts w:ascii="Arial" w:hAnsi="Arial" w:cs="Arial"/>
          <w:color w:val="222222"/>
          <w:sz w:val="18"/>
          <w:szCs w:val="20"/>
        </w:rPr>
        <w:t>завершенная</w:t>
      </w:r>
      <w:r w:rsidRPr="003E429F">
        <w:rPr>
          <w:rStyle w:val="hps"/>
          <w:rFonts w:ascii="Arial" w:hAnsi="Arial" w:cs="Arial"/>
          <w:color w:val="222222"/>
          <w:sz w:val="18"/>
          <w:szCs w:val="20"/>
        </w:rPr>
        <w:t xml:space="preserve"> система E/E/PES; 2 </w:t>
      </w:r>
      <w:r>
        <w:rPr>
          <w:rStyle w:val="hps"/>
          <w:rFonts w:ascii="Arial" w:hAnsi="Arial" w:cs="Arial"/>
          <w:color w:val="222222"/>
          <w:sz w:val="18"/>
          <w:szCs w:val="20"/>
        </w:rPr>
        <w:t>–</w:t>
      </w:r>
      <w:r w:rsidRPr="003E429F">
        <w:rPr>
          <w:rStyle w:val="hps"/>
          <w:rFonts w:ascii="Arial" w:hAnsi="Arial" w:cs="Arial"/>
          <w:color w:val="222222"/>
          <w:sz w:val="18"/>
          <w:szCs w:val="20"/>
        </w:rPr>
        <w:t xml:space="preserve"> настоящий </w:t>
      </w:r>
      <w:r w:rsidRPr="00FF41E6">
        <w:rPr>
          <w:rStyle w:val="hps"/>
          <w:rFonts w:ascii="Arial" w:hAnsi="Arial" w:cs="Arial"/>
          <w:color w:val="222222"/>
          <w:sz w:val="18"/>
          <w:szCs w:val="20"/>
          <w:lang w:val="en-US"/>
        </w:rPr>
        <w:t>ECU</w:t>
      </w:r>
      <w:r w:rsidRPr="003E429F">
        <w:rPr>
          <w:rStyle w:val="hps"/>
          <w:rFonts w:ascii="Arial" w:hAnsi="Arial" w:cs="Arial"/>
          <w:color w:val="222222"/>
          <w:sz w:val="18"/>
          <w:szCs w:val="20"/>
        </w:rPr>
        <w:t xml:space="preserve"> с реальным программным обеспечением, </w:t>
      </w:r>
    </w:p>
    <w:p w14:paraId="5F52A7D8" w14:textId="77777777" w:rsidR="003E429F" w:rsidRDefault="003E429F" w:rsidP="003E429F">
      <w:pPr>
        <w:ind w:firstLine="539"/>
        <w:jc w:val="center"/>
        <w:rPr>
          <w:rStyle w:val="hps"/>
          <w:rFonts w:ascii="Arial" w:hAnsi="Arial" w:cs="Arial"/>
          <w:color w:val="222222"/>
          <w:sz w:val="18"/>
          <w:szCs w:val="20"/>
        </w:rPr>
      </w:pPr>
      <w:r w:rsidRPr="003E429F">
        <w:rPr>
          <w:rStyle w:val="hps"/>
          <w:rFonts w:ascii="Arial" w:hAnsi="Arial" w:cs="Arial"/>
          <w:color w:val="222222"/>
          <w:sz w:val="18"/>
          <w:szCs w:val="20"/>
        </w:rPr>
        <w:t xml:space="preserve">подлежащим </w:t>
      </w:r>
      <w:r>
        <w:rPr>
          <w:rStyle w:val="hps"/>
          <w:rFonts w:ascii="Arial" w:hAnsi="Arial" w:cs="Arial"/>
          <w:color w:val="222222"/>
          <w:sz w:val="18"/>
          <w:szCs w:val="20"/>
        </w:rPr>
        <w:t>испытанию</w:t>
      </w:r>
      <w:r w:rsidRPr="003E429F">
        <w:rPr>
          <w:rStyle w:val="hps"/>
          <w:rFonts w:ascii="Arial" w:hAnsi="Arial" w:cs="Arial"/>
          <w:color w:val="222222"/>
          <w:sz w:val="18"/>
          <w:szCs w:val="20"/>
        </w:rPr>
        <w:t>; 3 – результат</w:t>
      </w:r>
      <w:r>
        <w:rPr>
          <w:rStyle w:val="hps"/>
          <w:rFonts w:ascii="Arial" w:hAnsi="Arial" w:cs="Arial"/>
          <w:color w:val="222222"/>
          <w:sz w:val="18"/>
          <w:szCs w:val="20"/>
        </w:rPr>
        <w:t xml:space="preserve"> испытания</w:t>
      </w:r>
      <w:r w:rsidRPr="003E429F">
        <w:rPr>
          <w:rStyle w:val="hps"/>
          <w:rFonts w:ascii="Arial" w:hAnsi="Arial" w:cs="Arial"/>
          <w:color w:val="222222"/>
          <w:sz w:val="18"/>
          <w:szCs w:val="20"/>
        </w:rPr>
        <w:t xml:space="preserve">, подлежащий контролю; 4 – реальные сигналы, </w:t>
      </w:r>
    </w:p>
    <w:p w14:paraId="21DEB155" w14:textId="4F80B0DA" w:rsidR="003E429F" w:rsidRPr="003E429F" w:rsidRDefault="003E429F" w:rsidP="003E429F">
      <w:pPr>
        <w:ind w:firstLine="539"/>
        <w:jc w:val="center"/>
        <w:rPr>
          <w:rStyle w:val="hps"/>
          <w:rFonts w:ascii="Arial" w:hAnsi="Arial" w:cs="Arial"/>
          <w:color w:val="222222"/>
          <w:sz w:val="18"/>
          <w:szCs w:val="20"/>
        </w:rPr>
      </w:pPr>
      <w:r w:rsidRPr="003E429F">
        <w:rPr>
          <w:rStyle w:val="hps"/>
          <w:rFonts w:ascii="Arial" w:hAnsi="Arial" w:cs="Arial"/>
          <w:color w:val="222222"/>
          <w:sz w:val="18"/>
          <w:szCs w:val="20"/>
        </w:rPr>
        <w:t xml:space="preserve">подлежащие мониторингу; 5 </w:t>
      </w:r>
      <w:r>
        <w:rPr>
          <w:rStyle w:val="hps"/>
          <w:rFonts w:ascii="Arial" w:hAnsi="Arial" w:cs="Arial"/>
          <w:color w:val="222222"/>
          <w:sz w:val="18"/>
          <w:szCs w:val="20"/>
        </w:rPr>
        <w:t>–</w:t>
      </w:r>
      <w:r w:rsidRPr="003E429F">
        <w:rPr>
          <w:rStyle w:val="hps"/>
          <w:rFonts w:ascii="Arial" w:hAnsi="Arial" w:cs="Arial"/>
          <w:color w:val="222222"/>
          <w:sz w:val="18"/>
          <w:szCs w:val="20"/>
        </w:rPr>
        <w:t xml:space="preserve"> </w:t>
      </w:r>
      <w:r>
        <w:rPr>
          <w:rStyle w:val="hps"/>
          <w:rFonts w:ascii="Arial" w:hAnsi="Arial" w:cs="Arial"/>
          <w:color w:val="222222"/>
          <w:sz w:val="18"/>
          <w:szCs w:val="20"/>
        </w:rPr>
        <w:t>реальная</w:t>
      </w:r>
      <w:r w:rsidRPr="003E429F">
        <w:rPr>
          <w:rStyle w:val="hps"/>
          <w:rFonts w:ascii="Arial" w:hAnsi="Arial" w:cs="Arial"/>
          <w:color w:val="222222"/>
          <w:sz w:val="18"/>
          <w:szCs w:val="20"/>
        </w:rPr>
        <w:t xml:space="preserve"> машина</w:t>
      </w:r>
    </w:p>
    <w:p w14:paraId="49785DFD" w14:textId="77777777" w:rsidR="003E429F" w:rsidRPr="003E429F" w:rsidRDefault="003E429F" w:rsidP="003E429F">
      <w:pPr>
        <w:ind w:firstLine="539"/>
        <w:jc w:val="center"/>
        <w:rPr>
          <w:rStyle w:val="hps"/>
          <w:rFonts w:ascii="Arial" w:hAnsi="Arial" w:cs="Arial"/>
          <w:color w:val="222222"/>
          <w:sz w:val="20"/>
          <w:szCs w:val="20"/>
        </w:rPr>
      </w:pPr>
    </w:p>
    <w:p w14:paraId="0FDA7EFC" w14:textId="23674640" w:rsidR="00FF41E6" w:rsidRDefault="003E429F" w:rsidP="003E429F">
      <w:pPr>
        <w:ind w:firstLine="539"/>
        <w:jc w:val="center"/>
        <w:rPr>
          <w:rStyle w:val="hps"/>
          <w:rFonts w:ascii="Arial" w:hAnsi="Arial" w:cs="Arial"/>
          <w:color w:val="222222"/>
          <w:sz w:val="20"/>
          <w:szCs w:val="20"/>
        </w:rPr>
      </w:pPr>
      <w:r w:rsidRPr="003E429F">
        <w:rPr>
          <w:rStyle w:val="hps"/>
          <w:rFonts w:ascii="Arial" w:hAnsi="Arial" w:cs="Arial"/>
          <w:color w:val="222222"/>
          <w:sz w:val="20"/>
          <w:szCs w:val="20"/>
        </w:rPr>
        <w:t xml:space="preserve">Рисунок 8 — Испытание </w:t>
      </w:r>
      <w:r>
        <w:rPr>
          <w:rStyle w:val="hps"/>
          <w:rFonts w:ascii="Arial" w:hAnsi="Arial" w:cs="Arial"/>
          <w:color w:val="222222"/>
          <w:sz w:val="20"/>
          <w:szCs w:val="20"/>
        </w:rPr>
        <w:t>в</w:t>
      </w:r>
      <w:r w:rsidRPr="003E429F">
        <w:rPr>
          <w:rStyle w:val="hps"/>
          <w:rFonts w:ascii="Arial" w:hAnsi="Arial" w:cs="Arial"/>
          <w:color w:val="222222"/>
          <w:sz w:val="20"/>
          <w:szCs w:val="20"/>
        </w:rPr>
        <w:t xml:space="preserve"> </w:t>
      </w:r>
      <w:r>
        <w:rPr>
          <w:rStyle w:val="hps"/>
          <w:rFonts w:ascii="Arial" w:hAnsi="Arial" w:cs="Arial"/>
          <w:color w:val="222222"/>
          <w:sz w:val="20"/>
          <w:szCs w:val="20"/>
        </w:rPr>
        <w:t xml:space="preserve">испытательной </w:t>
      </w:r>
      <w:r w:rsidRPr="003E429F">
        <w:rPr>
          <w:rStyle w:val="hps"/>
          <w:rFonts w:ascii="Arial" w:hAnsi="Arial" w:cs="Arial"/>
          <w:color w:val="222222"/>
          <w:sz w:val="20"/>
          <w:szCs w:val="20"/>
        </w:rPr>
        <w:t>машине системы E/E</w:t>
      </w:r>
      <w:r>
        <w:rPr>
          <w:rStyle w:val="hps"/>
          <w:rFonts w:ascii="Arial" w:hAnsi="Arial" w:cs="Arial"/>
          <w:color w:val="222222"/>
          <w:sz w:val="20"/>
          <w:szCs w:val="20"/>
        </w:rPr>
        <w:t>/</w:t>
      </w:r>
      <w:r w:rsidRPr="003E429F">
        <w:rPr>
          <w:rStyle w:val="hps"/>
          <w:rFonts w:ascii="Arial" w:hAnsi="Arial" w:cs="Arial"/>
          <w:color w:val="222222"/>
          <w:sz w:val="20"/>
          <w:szCs w:val="20"/>
        </w:rPr>
        <w:t>PES</w:t>
      </w:r>
    </w:p>
    <w:p w14:paraId="4C464783" w14:textId="77777777" w:rsidR="00FF41E6" w:rsidRDefault="00FF41E6" w:rsidP="00D119CA">
      <w:pPr>
        <w:ind w:firstLine="539"/>
        <w:jc w:val="both"/>
        <w:rPr>
          <w:rStyle w:val="hps"/>
          <w:rFonts w:ascii="Arial" w:hAnsi="Arial" w:cs="Arial"/>
          <w:color w:val="222222"/>
          <w:sz w:val="20"/>
          <w:szCs w:val="20"/>
        </w:rPr>
      </w:pPr>
    </w:p>
    <w:p w14:paraId="468462A4" w14:textId="10D27D10" w:rsidR="006478A6" w:rsidRPr="00F51891" w:rsidRDefault="006478A6" w:rsidP="006478A6">
      <w:pPr>
        <w:ind w:firstLine="540"/>
        <w:rPr>
          <w:rFonts w:ascii="Arial" w:hAnsi="Arial" w:cs="Arial"/>
          <w:b/>
          <w:bCs/>
          <w:sz w:val="22"/>
          <w:szCs w:val="22"/>
        </w:rPr>
      </w:pPr>
      <w:r>
        <w:rPr>
          <w:rFonts w:ascii="Arial" w:hAnsi="Arial" w:cs="Arial"/>
          <w:b/>
          <w:bCs/>
          <w:sz w:val="22"/>
          <w:szCs w:val="22"/>
        </w:rPr>
        <w:t>7</w:t>
      </w:r>
      <w:r w:rsidRPr="00282494">
        <w:rPr>
          <w:rFonts w:ascii="Arial" w:hAnsi="Arial" w:cs="Arial"/>
          <w:b/>
          <w:bCs/>
          <w:sz w:val="22"/>
          <w:szCs w:val="22"/>
        </w:rPr>
        <w:t>.</w:t>
      </w:r>
      <w:r w:rsidR="00CB689D">
        <w:rPr>
          <w:rFonts w:ascii="Arial" w:hAnsi="Arial" w:cs="Arial"/>
          <w:b/>
          <w:bCs/>
          <w:sz w:val="22"/>
          <w:szCs w:val="22"/>
        </w:rPr>
        <w:t>7</w:t>
      </w:r>
      <w:r>
        <w:rPr>
          <w:rFonts w:ascii="Arial" w:hAnsi="Arial" w:cs="Arial"/>
          <w:b/>
          <w:bCs/>
          <w:sz w:val="22"/>
          <w:szCs w:val="22"/>
        </w:rPr>
        <w:t>.4</w:t>
      </w:r>
      <w:r w:rsidRPr="00282494">
        <w:rPr>
          <w:rFonts w:ascii="Arial" w:hAnsi="Arial" w:cs="Arial"/>
          <w:b/>
          <w:bCs/>
          <w:sz w:val="22"/>
          <w:szCs w:val="22"/>
        </w:rPr>
        <w:t>.</w:t>
      </w:r>
      <w:r w:rsidR="00CB689D">
        <w:rPr>
          <w:rFonts w:ascii="Arial" w:hAnsi="Arial" w:cs="Arial"/>
          <w:b/>
          <w:bCs/>
          <w:sz w:val="22"/>
          <w:szCs w:val="22"/>
        </w:rPr>
        <w:t>2</w:t>
      </w:r>
      <w:r w:rsidRPr="00282494">
        <w:rPr>
          <w:rFonts w:ascii="Arial" w:hAnsi="Arial" w:cs="Arial"/>
          <w:b/>
          <w:bCs/>
          <w:sz w:val="22"/>
          <w:szCs w:val="22"/>
        </w:rPr>
        <w:t xml:space="preserve"> </w:t>
      </w:r>
      <w:r w:rsidR="00CB689D">
        <w:rPr>
          <w:rFonts w:ascii="Arial" w:hAnsi="Arial" w:cs="Arial"/>
          <w:b/>
          <w:bCs/>
          <w:sz w:val="22"/>
          <w:szCs w:val="22"/>
        </w:rPr>
        <w:t>Объем испытаний</w:t>
      </w:r>
    </w:p>
    <w:p w14:paraId="5FC9010C" w14:textId="77777777" w:rsidR="006478A6" w:rsidRPr="00F51891" w:rsidRDefault="006478A6" w:rsidP="006478A6">
      <w:pPr>
        <w:ind w:firstLine="540"/>
        <w:rPr>
          <w:rFonts w:ascii="Arial" w:hAnsi="Arial" w:cs="Arial"/>
          <w:bCs/>
          <w:sz w:val="8"/>
          <w:szCs w:val="8"/>
        </w:rPr>
      </w:pPr>
    </w:p>
    <w:p w14:paraId="0DDC8B48" w14:textId="0675E26E" w:rsidR="00CB689D" w:rsidRDefault="00CB689D" w:rsidP="00CB689D">
      <w:pPr>
        <w:ind w:firstLine="539"/>
        <w:jc w:val="both"/>
        <w:rPr>
          <w:rStyle w:val="hps"/>
          <w:rFonts w:ascii="Arial" w:hAnsi="Arial" w:cs="Arial"/>
          <w:color w:val="222222"/>
          <w:sz w:val="20"/>
          <w:szCs w:val="20"/>
        </w:rPr>
      </w:pPr>
      <w:r>
        <w:rPr>
          <w:rStyle w:val="hps"/>
          <w:rFonts w:ascii="Arial" w:hAnsi="Arial" w:cs="Arial"/>
          <w:color w:val="222222"/>
          <w:sz w:val="20"/>
          <w:szCs w:val="20"/>
        </w:rPr>
        <w:t xml:space="preserve">Программное обеспечение </w:t>
      </w:r>
      <w:r w:rsidR="00293F74">
        <w:rPr>
          <w:rStyle w:val="hps"/>
          <w:rFonts w:ascii="Arial" w:hAnsi="Arial" w:cs="Arial"/>
          <w:color w:val="222222"/>
          <w:sz w:val="20"/>
          <w:szCs w:val="20"/>
        </w:rPr>
        <w:t>должно проверяться моделированием:</w:t>
      </w:r>
    </w:p>
    <w:p w14:paraId="7CEE5051" w14:textId="77777777" w:rsidR="00293F74" w:rsidRDefault="00293F74" w:rsidP="00CB689D">
      <w:pPr>
        <w:ind w:firstLine="539"/>
        <w:jc w:val="both"/>
        <w:rPr>
          <w:rStyle w:val="hps"/>
          <w:rFonts w:ascii="Arial" w:hAnsi="Arial" w:cs="Arial"/>
          <w:color w:val="222222"/>
          <w:sz w:val="20"/>
          <w:szCs w:val="20"/>
        </w:rPr>
      </w:pPr>
      <w:r>
        <w:rPr>
          <w:rStyle w:val="hps"/>
          <w:rFonts w:ascii="Arial" w:hAnsi="Arial" w:cs="Arial"/>
          <w:color w:val="222222"/>
          <w:sz w:val="20"/>
          <w:szCs w:val="20"/>
        </w:rPr>
        <w:t>- входных сигналов, присутствующих при нормальной работе;</w:t>
      </w:r>
    </w:p>
    <w:p w14:paraId="609D1D32" w14:textId="1A12E227" w:rsidR="00293F74" w:rsidRDefault="00293F74" w:rsidP="00CB689D">
      <w:pPr>
        <w:ind w:firstLine="539"/>
        <w:jc w:val="both"/>
        <w:rPr>
          <w:rStyle w:val="hps"/>
          <w:rFonts w:ascii="Arial" w:hAnsi="Arial" w:cs="Arial"/>
          <w:color w:val="222222"/>
          <w:sz w:val="20"/>
          <w:szCs w:val="20"/>
        </w:rPr>
      </w:pPr>
      <w:r>
        <w:rPr>
          <w:rStyle w:val="hps"/>
          <w:rFonts w:ascii="Arial" w:hAnsi="Arial" w:cs="Arial"/>
          <w:color w:val="222222"/>
          <w:sz w:val="20"/>
          <w:szCs w:val="20"/>
        </w:rPr>
        <w:t>- ожидаемых (предполагаемых) событий; и</w:t>
      </w:r>
    </w:p>
    <w:p w14:paraId="32E4B7A8" w14:textId="3B53FA9B" w:rsidR="00293F74" w:rsidRPr="00D119CA" w:rsidRDefault="00293F74" w:rsidP="00CB689D">
      <w:pPr>
        <w:ind w:firstLine="539"/>
        <w:jc w:val="both"/>
        <w:rPr>
          <w:rStyle w:val="hps"/>
          <w:rFonts w:ascii="Arial" w:hAnsi="Arial" w:cs="Arial"/>
          <w:color w:val="222222"/>
          <w:sz w:val="20"/>
          <w:szCs w:val="20"/>
        </w:rPr>
      </w:pPr>
      <w:r>
        <w:rPr>
          <w:rStyle w:val="hps"/>
          <w:rFonts w:ascii="Arial" w:hAnsi="Arial" w:cs="Arial"/>
          <w:color w:val="222222"/>
          <w:sz w:val="20"/>
          <w:szCs w:val="20"/>
        </w:rPr>
        <w:t>- неблагоприятных условий, требующих определенных действий системы.</w:t>
      </w:r>
    </w:p>
    <w:p w14:paraId="4BC05774" w14:textId="77777777" w:rsidR="006478A6" w:rsidRPr="00F51891" w:rsidRDefault="006478A6" w:rsidP="006478A6">
      <w:pPr>
        <w:tabs>
          <w:tab w:val="left" w:pos="947"/>
        </w:tabs>
        <w:ind w:firstLine="540"/>
        <w:jc w:val="both"/>
        <w:rPr>
          <w:rFonts w:ascii="Arial" w:hAnsi="Arial" w:cs="Arial"/>
          <w:sz w:val="20"/>
          <w:szCs w:val="20"/>
        </w:rPr>
      </w:pPr>
    </w:p>
    <w:p w14:paraId="2CE7E7C4" w14:textId="0EC4C776" w:rsidR="006478A6" w:rsidRPr="00F51891" w:rsidRDefault="006478A6" w:rsidP="006478A6">
      <w:pPr>
        <w:ind w:firstLine="540"/>
        <w:rPr>
          <w:rFonts w:ascii="Arial" w:hAnsi="Arial" w:cs="Arial"/>
          <w:b/>
          <w:bCs/>
          <w:sz w:val="22"/>
          <w:szCs w:val="22"/>
        </w:rPr>
      </w:pPr>
      <w:r>
        <w:rPr>
          <w:rFonts w:ascii="Arial" w:hAnsi="Arial" w:cs="Arial"/>
          <w:b/>
          <w:bCs/>
          <w:sz w:val="22"/>
          <w:szCs w:val="22"/>
        </w:rPr>
        <w:t>7</w:t>
      </w:r>
      <w:r w:rsidRPr="00282494">
        <w:rPr>
          <w:rFonts w:ascii="Arial" w:hAnsi="Arial" w:cs="Arial"/>
          <w:b/>
          <w:bCs/>
          <w:sz w:val="22"/>
          <w:szCs w:val="22"/>
        </w:rPr>
        <w:t>.</w:t>
      </w:r>
      <w:r w:rsidR="00293F74">
        <w:rPr>
          <w:rFonts w:ascii="Arial" w:hAnsi="Arial" w:cs="Arial"/>
          <w:b/>
          <w:bCs/>
          <w:sz w:val="22"/>
          <w:szCs w:val="22"/>
        </w:rPr>
        <w:t>7</w:t>
      </w:r>
      <w:r>
        <w:rPr>
          <w:rFonts w:ascii="Arial" w:hAnsi="Arial" w:cs="Arial"/>
          <w:b/>
          <w:bCs/>
          <w:sz w:val="22"/>
          <w:szCs w:val="22"/>
        </w:rPr>
        <w:t>.4</w:t>
      </w:r>
      <w:r w:rsidRPr="00282494">
        <w:rPr>
          <w:rFonts w:ascii="Arial" w:hAnsi="Arial" w:cs="Arial"/>
          <w:b/>
          <w:bCs/>
          <w:sz w:val="22"/>
          <w:szCs w:val="22"/>
        </w:rPr>
        <w:t>.</w:t>
      </w:r>
      <w:r w:rsidR="00293F74">
        <w:rPr>
          <w:rFonts w:ascii="Arial" w:hAnsi="Arial" w:cs="Arial"/>
          <w:b/>
          <w:bCs/>
          <w:sz w:val="22"/>
          <w:szCs w:val="22"/>
        </w:rPr>
        <w:t>3</w:t>
      </w:r>
      <w:r w:rsidRPr="00282494">
        <w:rPr>
          <w:rFonts w:ascii="Arial" w:hAnsi="Arial" w:cs="Arial"/>
          <w:b/>
          <w:bCs/>
          <w:sz w:val="22"/>
          <w:szCs w:val="22"/>
        </w:rPr>
        <w:t xml:space="preserve"> </w:t>
      </w:r>
      <w:r w:rsidR="00293F74">
        <w:rPr>
          <w:rFonts w:ascii="Arial" w:hAnsi="Arial" w:cs="Arial"/>
          <w:b/>
          <w:bCs/>
          <w:sz w:val="22"/>
          <w:szCs w:val="22"/>
        </w:rPr>
        <w:t>Валидация требований безопасности программного обеспечения</w:t>
      </w:r>
    </w:p>
    <w:p w14:paraId="57B30FE3" w14:textId="77777777" w:rsidR="006478A6" w:rsidRPr="00F51891" w:rsidRDefault="006478A6" w:rsidP="006478A6">
      <w:pPr>
        <w:ind w:firstLine="540"/>
        <w:rPr>
          <w:rFonts w:ascii="Arial" w:hAnsi="Arial" w:cs="Arial"/>
          <w:bCs/>
          <w:sz w:val="8"/>
          <w:szCs w:val="8"/>
        </w:rPr>
      </w:pPr>
    </w:p>
    <w:p w14:paraId="0B754E76" w14:textId="36C4D4DF" w:rsidR="006478A6" w:rsidRPr="00587E6B" w:rsidRDefault="000657BF" w:rsidP="006478A6">
      <w:pPr>
        <w:ind w:firstLine="539"/>
        <w:jc w:val="both"/>
        <w:rPr>
          <w:rStyle w:val="hps"/>
          <w:rFonts w:ascii="Arial" w:hAnsi="Arial" w:cs="Arial"/>
          <w:color w:val="222222"/>
          <w:sz w:val="20"/>
          <w:szCs w:val="20"/>
        </w:rPr>
      </w:pPr>
      <w:r>
        <w:rPr>
          <w:rStyle w:val="hps"/>
          <w:rFonts w:ascii="Arial" w:hAnsi="Arial" w:cs="Arial"/>
          <w:color w:val="222222"/>
          <w:sz w:val="20"/>
          <w:szCs w:val="20"/>
        </w:rPr>
        <w:t xml:space="preserve">Для </w:t>
      </w:r>
      <w:proofErr w:type="spellStart"/>
      <w:r>
        <w:rPr>
          <w:rStyle w:val="hps"/>
          <w:rFonts w:ascii="Arial" w:hAnsi="Arial" w:cs="Arial"/>
          <w:color w:val="222222"/>
          <w:sz w:val="20"/>
          <w:szCs w:val="20"/>
        </w:rPr>
        <w:t>валидации</w:t>
      </w:r>
      <w:proofErr w:type="spellEnd"/>
      <w:r>
        <w:rPr>
          <w:rStyle w:val="hps"/>
          <w:rFonts w:ascii="Arial" w:hAnsi="Arial" w:cs="Arial"/>
          <w:color w:val="222222"/>
          <w:sz w:val="20"/>
          <w:szCs w:val="20"/>
        </w:rPr>
        <w:t xml:space="preserve"> требования безопасности программного обеспечения в соответствии с концепцией безопасности при завершении процесса верификации должна быть оценена э</w:t>
      </w:r>
      <w:r w:rsidR="00293F74">
        <w:rPr>
          <w:rStyle w:val="hps"/>
          <w:rFonts w:ascii="Arial" w:hAnsi="Arial" w:cs="Arial"/>
          <w:color w:val="222222"/>
          <w:sz w:val="20"/>
          <w:szCs w:val="20"/>
        </w:rPr>
        <w:t>ффективность методик испытания и любых других используемых мер</w:t>
      </w:r>
      <w:r w:rsidR="006478A6">
        <w:rPr>
          <w:rStyle w:val="hps"/>
          <w:rFonts w:ascii="Arial" w:hAnsi="Arial" w:cs="Arial"/>
          <w:color w:val="222222"/>
          <w:sz w:val="20"/>
          <w:szCs w:val="20"/>
        </w:rPr>
        <w:t>.</w:t>
      </w:r>
    </w:p>
    <w:p w14:paraId="2E4FB3EC" w14:textId="77777777" w:rsidR="006478A6" w:rsidRDefault="006478A6" w:rsidP="006478A6">
      <w:pPr>
        <w:ind w:firstLine="539"/>
        <w:jc w:val="both"/>
        <w:rPr>
          <w:rStyle w:val="hps"/>
          <w:rFonts w:ascii="Arial" w:hAnsi="Arial" w:cs="Arial"/>
          <w:color w:val="222222"/>
          <w:sz w:val="20"/>
          <w:szCs w:val="20"/>
        </w:rPr>
      </w:pPr>
    </w:p>
    <w:p w14:paraId="2353B4EA" w14:textId="0D262E3F" w:rsidR="000657BF" w:rsidRDefault="000657BF" w:rsidP="000657BF">
      <w:pPr>
        <w:ind w:firstLine="540"/>
        <w:rPr>
          <w:rFonts w:ascii="Arial" w:hAnsi="Arial" w:cs="Arial"/>
          <w:b/>
          <w:bCs/>
          <w:sz w:val="22"/>
          <w:szCs w:val="22"/>
        </w:rPr>
      </w:pPr>
      <w:r>
        <w:rPr>
          <w:rFonts w:ascii="Arial" w:hAnsi="Arial" w:cs="Arial"/>
          <w:b/>
          <w:bCs/>
          <w:sz w:val="22"/>
          <w:szCs w:val="22"/>
        </w:rPr>
        <w:t>7.7.4</w:t>
      </w:r>
      <w:r w:rsidRPr="003D249F">
        <w:rPr>
          <w:rFonts w:ascii="Arial" w:hAnsi="Arial" w:cs="Arial"/>
          <w:b/>
          <w:bCs/>
          <w:sz w:val="22"/>
          <w:szCs w:val="22"/>
        </w:rPr>
        <w:t>.</w:t>
      </w:r>
      <w:r>
        <w:rPr>
          <w:rFonts w:ascii="Arial" w:hAnsi="Arial" w:cs="Arial"/>
          <w:b/>
          <w:bCs/>
          <w:sz w:val="22"/>
          <w:szCs w:val="22"/>
        </w:rPr>
        <w:t>4</w:t>
      </w:r>
      <w:r w:rsidRPr="003D249F">
        <w:rPr>
          <w:rFonts w:ascii="Arial" w:hAnsi="Arial" w:cs="Arial"/>
          <w:b/>
          <w:bCs/>
          <w:sz w:val="22"/>
          <w:szCs w:val="22"/>
        </w:rPr>
        <w:t xml:space="preserve"> </w:t>
      </w:r>
      <w:r>
        <w:rPr>
          <w:rFonts w:ascii="Arial" w:hAnsi="Arial" w:cs="Arial"/>
          <w:b/>
          <w:bCs/>
          <w:sz w:val="22"/>
          <w:szCs w:val="22"/>
        </w:rPr>
        <w:t>Документация</w:t>
      </w:r>
    </w:p>
    <w:p w14:paraId="5D5040AF" w14:textId="77777777" w:rsidR="000657BF" w:rsidRPr="00D854E5" w:rsidRDefault="000657BF" w:rsidP="000657BF">
      <w:pPr>
        <w:ind w:firstLine="540"/>
        <w:rPr>
          <w:rFonts w:ascii="Arial" w:hAnsi="Arial" w:cs="Arial"/>
          <w:bCs/>
          <w:sz w:val="8"/>
          <w:szCs w:val="8"/>
          <w:highlight w:val="yellow"/>
        </w:rPr>
      </w:pPr>
    </w:p>
    <w:p w14:paraId="6ACE64F2" w14:textId="32C5CAE7" w:rsidR="000657BF" w:rsidRDefault="000657BF" w:rsidP="000657BF">
      <w:pPr>
        <w:ind w:firstLine="539"/>
        <w:jc w:val="both"/>
        <w:rPr>
          <w:rStyle w:val="hps"/>
          <w:rFonts w:ascii="Arial" w:hAnsi="Arial" w:cs="Arial"/>
          <w:color w:val="222222"/>
          <w:sz w:val="20"/>
          <w:szCs w:val="20"/>
        </w:rPr>
      </w:pPr>
      <w:r>
        <w:rPr>
          <w:rStyle w:val="hps"/>
          <w:rFonts w:ascii="Arial" w:hAnsi="Arial" w:cs="Arial"/>
          <w:color w:val="222222"/>
          <w:sz w:val="20"/>
          <w:szCs w:val="20"/>
        </w:rPr>
        <w:t xml:space="preserve">Поставщик и/или изготовитель должны предоставить документированные результаты </w:t>
      </w:r>
      <w:proofErr w:type="spellStart"/>
      <w:r>
        <w:rPr>
          <w:rStyle w:val="hps"/>
          <w:rFonts w:ascii="Arial" w:hAnsi="Arial" w:cs="Arial"/>
          <w:color w:val="222222"/>
          <w:sz w:val="20"/>
          <w:szCs w:val="20"/>
        </w:rPr>
        <w:t>валидации</w:t>
      </w:r>
      <w:proofErr w:type="spellEnd"/>
      <w:r>
        <w:rPr>
          <w:rStyle w:val="hps"/>
          <w:rFonts w:ascii="Arial" w:hAnsi="Arial" w:cs="Arial"/>
          <w:color w:val="222222"/>
          <w:sz w:val="20"/>
          <w:szCs w:val="20"/>
        </w:rPr>
        <w:t xml:space="preserve"> требований безопасности программного обеспечения и </w:t>
      </w:r>
      <w:r w:rsidR="00C47E73">
        <w:rPr>
          <w:rStyle w:val="hps"/>
          <w:rFonts w:ascii="Arial" w:hAnsi="Arial" w:cs="Arial"/>
          <w:color w:val="222222"/>
          <w:sz w:val="20"/>
          <w:szCs w:val="20"/>
        </w:rPr>
        <w:t xml:space="preserve">всю необходимую документацию разработчику системы, чтобы обеспечить соответствие системы требованиям </w:t>
      </w:r>
      <w:r w:rsidR="00307E72">
        <w:rPr>
          <w:rStyle w:val="hps"/>
          <w:rFonts w:ascii="Arial" w:hAnsi="Arial" w:cs="Arial"/>
          <w:color w:val="222222"/>
          <w:sz w:val="20"/>
          <w:szCs w:val="20"/>
          <w:lang w:val="en-US"/>
        </w:rPr>
        <w:t>ISO</w:t>
      </w:r>
      <w:r w:rsidR="00307E72" w:rsidRPr="00307E72">
        <w:rPr>
          <w:rStyle w:val="hps"/>
          <w:rFonts w:ascii="Arial" w:hAnsi="Arial" w:cs="Arial"/>
          <w:color w:val="222222"/>
          <w:sz w:val="20"/>
          <w:szCs w:val="20"/>
        </w:rPr>
        <w:t xml:space="preserve"> 2</w:t>
      </w:r>
      <w:r w:rsidR="00C47E73">
        <w:rPr>
          <w:rStyle w:val="hps"/>
          <w:rFonts w:ascii="Arial" w:hAnsi="Arial" w:cs="Arial"/>
          <w:color w:val="222222"/>
          <w:sz w:val="20"/>
          <w:szCs w:val="20"/>
        </w:rPr>
        <w:t>5</w:t>
      </w:r>
      <w:r w:rsidR="00307E72" w:rsidRPr="00307E72">
        <w:rPr>
          <w:rStyle w:val="hps"/>
          <w:rFonts w:ascii="Arial" w:hAnsi="Arial" w:cs="Arial"/>
          <w:color w:val="222222"/>
          <w:sz w:val="20"/>
          <w:szCs w:val="20"/>
        </w:rPr>
        <w:t>11</w:t>
      </w:r>
      <w:r w:rsidR="00C47E73">
        <w:rPr>
          <w:rStyle w:val="hps"/>
          <w:rFonts w:ascii="Arial" w:hAnsi="Arial" w:cs="Arial"/>
          <w:color w:val="222222"/>
          <w:sz w:val="20"/>
          <w:szCs w:val="20"/>
        </w:rPr>
        <w:t>9</w:t>
      </w:r>
      <w:r w:rsidR="00307E72">
        <w:rPr>
          <w:rStyle w:val="hps"/>
          <w:rFonts w:ascii="Arial" w:hAnsi="Arial" w:cs="Arial"/>
          <w:color w:val="222222"/>
          <w:sz w:val="20"/>
          <w:szCs w:val="20"/>
        </w:rPr>
        <w:t>-4:201</w:t>
      </w:r>
      <w:r w:rsidR="00A54EC2">
        <w:rPr>
          <w:rStyle w:val="hps"/>
          <w:rFonts w:ascii="Arial" w:hAnsi="Arial" w:cs="Arial"/>
          <w:color w:val="222222"/>
          <w:sz w:val="20"/>
          <w:szCs w:val="20"/>
        </w:rPr>
        <w:t>8</w:t>
      </w:r>
      <w:r w:rsidR="00C47E73">
        <w:rPr>
          <w:rStyle w:val="hps"/>
          <w:rFonts w:ascii="Arial" w:hAnsi="Arial" w:cs="Arial"/>
          <w:color w:val="222222"/>
          <w:sz w:val="20"/>
          <w:szCs w:val="20"/>
        </w:rPr>
        <w:t>.</w:t>
      </w:r>
    </w:p>
    <w:p w14:paraId="1D467339" w14:textId="77777777" w:rsidR="00C47E73" w:rsidRPr="00F51891" w:rsidRDefault="00C47E73" w:rsidP="00C47E73">
      <w:pPr>
        <w:tabs>
          <w:tab w:val="left" w:pos="947"/>
        </w:tabs>
        <w:ind w:firstLine="540"/>
        <w:jc w:val="both"/>
        <w:rPr>
          <w:rFonts w:ascii="Arial" w:hAnsi="Arial" w:cs="Arial"/>
          <w:sz w:val="20"/>
          <w:szCs w:val="20"/>
        </w:rPr>
      </w:pPr>
    </w:p>
    <w:p w14:paraId="32BF1598" w14:textId="56D0E3DC" w:rsidR="00C47E73" w:rsidRPr="00F51891" w:rsidRDefault="00C47E73" w:rsidP="00C47E73">
      <w:pPr>
        <w:ind w:firstLine="540"/>
        <w:rPr>
          <w:rFonts w:ascii="Arial" w:hAnsi="Arial" w:cs="Arial"/>
          <w:b/>
          <w:bCs/>
          <w:sz w:val="22"/>
          <w:szCs w:val="22"/>
        </w:rPr>
      </w:pPr>
      <w:r>
        <w:rPr>
          <w:rFonts w:ascii="Arial" w:hAnsi="Arial" w:cs="Arial"/>
          <w:b/>
          <w:bCs/>
          <w:sz w:val="22"/>
          <w:szCs w:val="22"/>
        </w:rPr>
        <w:t>7</w:t>
      </w:r>
      <w:r w:rsidRPr="00282494">
        <w:rPr>
          <w:rFonts w:ascii="Arial" w:hAnsi="Arial" w:cs="Arial"/>
          <w:b/>
          <w:bCs/>
          <w:sz w:val="22"/>
          <w:szCs w:val="22"/>
        </w:rPr>
        <w:t>.</w:t>
      </w:r>
      <w:r>
        <w:rPr>
          <w:rFonts w:ascii="Arial" w:hAnsi="Arial" w:cs="Arial"/>
          <w:b/>
          <w:bCs/>
          <w:sz w:val="22"/>
          <w:szCs w:val="22"/>
        </w:rPr>
        <w:t>7.4</w:t>
      </w:r>
      <w:r w:rsidRPr="00282494">
        <w:rPr>
          <w:rFonts w:ascii="Arial" w:hAnsi="Arial" w:cs="Arial"/>
          <w:b/>
          <w:bCs/>
          <w:sz w:val="22"/>
          <w:szCs w:val="22"/>
        </w:rPr>
        <w:t>.</w:t>
      </w:r>
      <w:r>
        <w:rPr>
          <w:rFonts w:ascii="Arial" w:hAnsi="Arial" w:cs="Arial"/>
          <w:b/>
          <w:bCs/>
          <w:sz w:val="22"/>
          <w:szCs w:val="22"/>
        </w:rPr>
        <w:t>5</w:t>
      </w:r>
      <w:r w:rsidRPr="00282494">
        <w:rPr>
          <w:rFonts w:ascii="Arial" w:hAnsi="Arial" w:cs="Arial"/>
          <w:b/>
          <w:bCs/>
          <w:sz w:val="22"/>
          <w:szCs w:val="22"/>
        </w:rPr>
        <w:t xml:space="preserve"> </w:t>
      </w:r>
      <w:r>
        <w:rPr>
          <w:rFonts w:ascii="Arial" w:hAnsi="Arial" w:cs="Arial"/>
          <w:b/>
          <w:bCs/>
          <w:sz w:val="22"/>
          <w:szCs w:val="22"/>
        </w:rPr>
        <w:t>Устранение дефектов</w:t>
      </w:r>
    </w:p>
    <w:p w14:paraId="67AC316C" w14:textId="77777777" w:rsidR="00C47E73" w:rsidRPr="00F51891" w:rsidRDefault="00C47E73" w:rsidP="00C47E73">
      <w:pPr>
        <w:ind w:firstLine="540"/>
        <w:rPr>
          <w:rFonts w:ascii="Arial" w:hAnsi="Arial" w:cs="Arial"/>
          <w:bCs/>
          <w:sz w:val="8"/>
          <w:szCs w:val="8"/>
        </w:rPr>
      </w:pPr>
    </w:p>
    <w:p w14:paraId="53F0E7D5" w14:textId="3E032BC8" w:rsidR="00C47E73" w:rsidRPr="00587E6B" w:rsidRDefault="00C47E73" w:rsidP="00C47E73">
      <w:pPr>
        <w:ind w:firstLine="539"/>
        <w:jc w:val="both"/>
        <w:rPr>
          <w:rStyle w:val="hps"/>
          <w:rFonts w:ascii="Arial" w:hAnsi="Arial" w:cs="Arial"/>
          <w:color w:val="222222"/>
          <w:sz w:val="20"/>
          <w:szCs w:val="20"/>
        </w:rPr>
      </w:pPr>
      <w:r>
        <w:rPr>
          <w:rStyle w:val="hps"/>
          <w:rFonts w:ascii="Arial" w:hAnsi="Arial" w:cs="Arial"/>
          <w:color w:val="222222"/>
          <w:sz w:val="20"/>
          <w:szCs w:val="20"/>
        </w:rPr>
        <w:t xml:space="preserve">Ошибки и дефекты, обнаруженные на этом этапе, должны быть устранены. Для каждой модификации должен выполняться анализ воздействия (влияния). Все модификации, которые могут повлиять на результаты работ любого предыдущего этапа (стадии), должны инициировать возврат к соответствующей стадии жизненного цикла системы безопасности. Все последующие стадии должны выполняться согласно соответствующих частей </w:t>
      </w:r>
      <w:r w:rsidR="00307E72">
        <w:rPr>
          <w:rStyle w:val="hps"/>
          <w:rFonts w:ascii="Arial" w:hAnsi="Arial" w:cs="Arial"/>
          <w:color w:val="222222"/>
          <w:sz w:val="20"/>
          <w:szCs w:val="20"/>
          <w:lang w:val="en-US"/>
        </w:rPr>
        <w:t>ISO</w:t>
      </w:r>
      <w:r>
        <w:rPr>
          <w:rStyle w:val="hps"/>
          <w:rFonts w:ascii="Arial" w:hAnsi="Arial" w:cs="Arial"/>
          <w:color w:val="222222"/>
          <w:sz w:val="20"/>
          <w:szCs w:val="20"/>
        </w:rPr>
        <w:t xml:space="preserve"> </w:t>
      </w:r>
      <w:r w:rsidR="00307E72" w:rsidRPr="00A700F5">
        <w:rPr>
          <w:rStyle w:val="hps"/>
          <w:rFonts w:ascii="Arial" w:hAnsi="Arial" w:cs="Arial"/>
          <w:color w:val="222222"/>
          <w:sz w:val="20"/>
          <w:szCs w:val="20"/>
        </w:rPr>
        <w:t>2</w:t>
      </w:r>
      <w:r>
        <w:rPr>
          <w:rStyle w:val="hps"/>
          <w:rFonts w:ascii="Arial" w:hAnsi="Arial" w:cs="Arial"/>
          <w:color w:val="222222"/>
          <w:sz w:val="20"/>
          <w:szCs w:val="20"/>
        </w:rPr>
        <w:t>5</w:t>
      </w:r>
      <w:r w:rsidR="00307E72" w:rsidRPr="00A700F5">
        <w:rPr>
          <w:rStyle w:val="hps"/>
          <w:rFonts w:ascii="Arial" w:hAnsi="Arial" w:cs="Arial"/>
          <w:color w:val="222222"/>
          <w:sz w:val="20"/>
          <w:szCs w:val="20"/>
        </w:rPr>
        <w:t>11</w:t>
      </w:r>
      <w:r>
        <w:rPr>
          <w:rStyle w:val="hps"/>
          <w:rFonts w:ascii="Arial" w:hAnsi="Arial" w:cs="Arial"/>
          <w:color w:val="222222"/>
          <w:sz w:val="20"/>
          <w:szCs w:val="20"/>
        </w:rPr>
        <w:t>9.</w:t>
      </w:r>
    </w:p>
    <w:p w14:paraId="5BFAA9EC" w14:textId="77777777" w:rsidR="00C47E73" w:rsidRDefault="00C47E73" w:rsidP="00C47E73">
      <w:pPr>
        <w:ind w:firstLine="539"/>
        <w:jc w:val="both"/>
        <w:rPr>
          <w:rStyle w:val="hps"/>
          <w:rFonts w:ascii="Arial" w:hAnsi="Arial" w:cs="Arial"/>
          <w:color w:val="222222"/>
          <w:sz w:val="20"/>
          <w:szCs w:val="20"/>
        </w:rPr>
      </w:pPr>
    </w:p>
    <w:p w14:paraId="3A55B0E1" w14:textId="6B7F5A6D" w:rsidR="00C47E73" w:rsidRPr="00100617" w:rsidRDefault="00C47E73" w:rsidP="00C47E73">
      <w:pPr>
        <w:ind w:firstLine="540"/>
        <w:rPr>
          <w:rFonts w:ascii="Arial" w:hAnsi="Arial" w:cs="Arial"/>
          <w:b/>
          <w:bCs/>
          <w:sz w:val="22"/>
          <w:szCs w:val="22"/>
        </w:rPr>
      </w:pPr>
      <w:r>
        <w:rPr>
          <w:rFonts w:ascii="Arial" w:hAnsi="Arial" w:cs="Arial"/>
          <w:b/>
          <w:bCs/>
          <w:sz w:val="22"/>
          <w:szCs w:val="22"/>
        </w:rPr>
        <w:t>7</w:t>
      </w:r>
      <w:r w:rsidRPr="00282494">
        <w:rPr>
          <w:rFonts w:ascii="Arial" w:hAnsi="Arial" w:cs="Arial"/>
          <w:b/>
          <w:bCs/>
          <w:sz w:val="22"/>
          <w:szCs w:val="22"/>
        </w:rPr>
        <w:t>.</w:t>
      </w:r>
      <w:r>
        <w:rPr>
          <w:rFonts w:ascii="Arial" w:hAnsi="Arial" w:cs="Arial"/>
          <w:b/>
          <w:bCs/>
          <w:sz w:val="22"/>
          <w:szCs w:val="22"/>
        </w:rPr>
        <w:t>7.5</w:t>
      </w:r>
      <w:r w:rsidRPr="00282494">
        <w:rPr>
          <w:rFonts w:ascii="Arial" w:hAnsi="Arial" w:cs="Arial"/>
          <w:b/>
          <w:bCs/>
          <w:sz w:val="22"/>
          <w:szCs w:val="22"/>
        </w:rPr>
        <w:t xml:space="preserve"> </w:t>
      </w:r>
      <w:r>
        <w:rPr>
          <w:rFonts w:ascii="Arial" w:hAnsi="Arial" w:cs="Arial"/>
          <w:b/>
          <w:bCs/>
          <w:sz w:val="22"/>
          <w:szCs w:val="22"/>
        </w:rPr>
        <w:t>Результаты работы</w:t>
      </w:r>
    </w:p>
    <w:p w14:paraId="046F8208" w14:textId="77777777" w:rsidR="00C47E73" w:rsidRPr="00F51891" w:rsidRDefault="00C47E73" w:rsidP="00C47E73">
      <w:pPr>
        <w:rPr>
          <w:rFonts w:ascii="Arial" w:hAnsi="Arial" w:cs="Arial"/>
          <w:bCs/>
          <w:sz w:val="8"/>
          <w:szCs w:val="8"/>
        </w:rPr>
      </w:pPr>
      <w:r>
        <w:rPr>
          <w:rFonts w:ascii="Arial" w:hAnsi="Arial" w:cs="Arial"/>
          <w:bCs/>
          <w:sz w:val="8"/>
          <w:szCs w:val="8"/>
        </w:rPr>
        <w:t>е</w:t>
      </w:r>
    </w:p>
    <w:p w14:paraId="44DC1BA9" w14:textId="77777777" w:rsidR="00C47E73" w:rsidRDefault="00C47E73" w:rsidP="00C47E73">
      <w:pPr>
        <w:ind w:firstLine="539"/>
        <w:jc w:val="both"/>
        <w:rPr>
          <w:rStyle w:val="hps"/>
          <w:rFonts w:ascii="Arial" w:hAnsi="Arial" w:cs="Arial"/>
          <w:color w:val="222222"/>
          <w:sz w:val="20"/>
          <w:szCs w:val="20"/>
        </w:rPr>
      </w:pPr>
      <w:r>
        <w:rPr>
          <w:rStyle w:val="hps"/>
          <w:rFonts w:ascii="Arial" w:hAnsi="Arial" w:cs="Arial"/>
          <w:color w:val="222222"/>
          <w:sz w:val="20"/>
          <w:szCs w:val="20"/>
        </w:rPr>
        <w:t>Результатами работ, применительно к данному этапу, являются:</w:t>
      </w:r>
    </w:p>
    <w:p w14:paraId="4B1E096C" w14:textId="004BC7DE" w:rsidR="00C47E73" w:rsidRDefault="00C47E73" w:rsidP="00C47E73">
      <w:pPr>
        <w:ind w:firstLine="539"/>
        <w:jc w:val="both"/>
        <w:rPr>
          <w:rStyle w:val="hps"/>
          <w:rFonts w:ascii="Arial" w:hAnsi="Arial" w:cs="Arial"/>
          <w:color w:val="222222"/>
          <w:sz w:val="20"/>
          <w:szCs w:val="20"/>
        </w:rPr>
      </w:pPr>
      <w:r>
        <w:rPr>
          <w:rStyle w:val="hps"/>
          <w:rFonts w:ascii="Arial" w:hAnsi="Arial" w:cs="Arial"/>
          <w:color w:val="222222"/>
          <w:sz w:val="20"/>
          <w:szCs w:val="20"/>
          <w:lang w:val="en-US"/>
        </w:rPr>
        <w:t>a</w:t>
      </w:r>
      <w:r w:rsidRPr="00C04874">
        <w:rPr>
          <w:rStyle w:val="hps"/>
          <w:rFonts w:ascii="Arial" w:hAnsi="Arial" w:cs="Arial"/>
          <w:color w:val="222222"/>
          <w:sz w:val="20"/>
          <w:szCs w:val="20"/>
        </w:rPr>
        <w:t>)</w:t>
      </w:r>
      <w:r>
        <w:rPr>
          <w:rStyle w:val="hps"/>
          <w:rFonts w:ascii="Arial" w:hAnsi="Arial" w:cs="Arial"/>
          <w:color w:val="222222"/>
          <w:sz w:val="20"/>
          <w:szCs w:val="20"/>
        </w:rPr>
        <w:t xml:space="preserve"> </w:t>
      </w:r>
      <w:proofErr w:type="gramStart"/>
      <w:r>
        <w:rPr>
          <w:rStyle w:val="hps"/>
          <w:rFonts w:ascii="Arial" w:hAnsi="Arial" w:cs="Arial"/>
          <w:color w:val="222222"/>
          <w:sz w:val="20"/>
          <w:szCs w:val="20"/>
        </w:rPr>
        <w:t>план</w:t>
      </w:r>
      <w:proofErr w:type="gramEnd"/>
      <w:r>
        <w:rPr>
          <w:rStyle w:val="hps"/>
          <w:rFonts w:ascii="Arial" w:hAnsi="Arial" w:cs="Arial"/>
          <w:color w:val="222222"/>
          <w:sz w:val="20"/>
          <w:szCs w:val="20"/>
        </w:rPr>
        <w:t xml:space="preserve"> </w:t>
      </w:r>
      <w:proofErr w:type="spellStart"/>
      <w:r>
        <w:rPr>
          <w:rStyle w:val="hps"/>
          <w:rFonts w:ascii="Arial" w:hAnsi="Arial" w:cs="Arial"/>
          <w:color w:val="222222"/>
          <w:sz w:val="20"/>
          <w:szCs w:val="20"/>
        </w:rPr>
        <w:t>валидации</w:t>
      </w:r>
      <w:proofErr w:type="spellEnd"/>
      <w:r>
        <w:rPr>
          <w:rStyle w:val="hps"/>
          <w:rFonts w:ascii="Arial" w:hAnsi="Arial" w:cs="Arial"/>
          <w:color w:val="222222"/>
          <w:sz w:val="20"/>
          <w:szCs w:val="20"/>
        </w:rPr>
        <w:t xml:space="preserve"> программного обеспечения, </w:t>
      </w:r>
      <w:r w:rsidR="00882AEA">
        <w:rPr>
          <w:rStyle w:val="hps"/>
          <w:rFonts w:ascii="Arial" w:hAnsi="Arial" w:cs="Arial"/>
          <w:color w:val="222222"/>
          <w:sz w:val="20"/>
          <w:szCs w:val="20"/>
        </w:rPr>
        <w:t>согласно</w:t>
      </w:r>
      <w:r>
        <w:rPr>
          <w:rStyle w:val="hps"/>
          <w:rFonts w:ascii="Arial" w:hAnsi="Arial" w:cs="Arial"/>
          <w:color w:val="222222"/>
          <w:sz w:val="20"/>
          <w:szCs w:val="20"/>
        </w:rPr>
        <w:t xml:space="preserve"> 7.7.4.1 – 7.7.4.4;</w:t>
      </w:r>
    </w:p>
    <w:p w14:paraId="5A5C44B5" w14:textId="38272F14" w:rsidR="00C47E73" w:rsidRDefault="00C47E73" w:rsidP="00C47E73">
      <w:pPr>
        <w:ind w:firstLine="539"/>
        <w:jc w:val="both"/>
        <w:rPr>
          <w:rStyle w:val="hps"/>
          <w:rFonts w:ascii="Arial" w:hAnsi="Arial" w:cs="Arial"/>
          <w:color w:val="222222"/>
          <w:sz w:val="20"/>
          <w:szCs w:val="20"/>
        </w:rPr>
      </w:pPr>
      <w:r>
        <w:rPr>
          <w:rStyle w:val="hps"/>
          <w:rFonts w:ascii="Arial" w:hAnsi="Arial" w:cs="Arial"/>
          <w:color w:val="222222"/>
          <w:sz w:val="20"/>
          <w:szCs w:val="20"/>
          <w:lang w:val="en-US"/>
        </w:rPr>
        <w:t>b</w:t>
      </w:r>
      <w:r>
        <w:rPr>
          <w:rStyle w:val="hps"/>
          <w:rFonts w:ascii="Arial" w:hAnsi="Arial" w:cs="Arial"/>
          <w:color w:val="222222"/>
          <w:sz w:val="20"/>
          <w:szCs w:val="20"/>
        </w:rPr>
        <w:t xml:space="preserve">) </w:t>
      </w:r>
      <w:proofErr w:type="gramStart"/>
      <w:r>
        <w:rPr>
          <w:rStyle w:val="hps"/>
          <w:rFonts w:ascii="Arial" w:hAnsi="Arial" w:cs="Arial"/>
          <w:color w:val="222222"/>
          <w:sz w:val="20"/>
          <w:szCs w:val="20"/>
        </w:rPr>
        <w:t>спецификация</w:t>
      </w:r>
      <w:proofErr w:type="gramEnd"/>
      <w:r>
        <w:rPr>
          <w:rStyle w:val="hps"/>
          <w:rFonts w:ascii="Arial" w:hAnsi="Arial" w:cs="Arial"/>
          <w:color w:val="222222"/>
          <w:sz w:val="20"/>
          <w:szCs w:val="20"/>
        </w:rPr>
        <w:t xml:space="preserve"> испытаний </w:t>
      </w:r>
      <w:r w:rsidR="00BF2647">
        <w:rPr>
          <w:rStyle w:val="hps"/>
          <w:rFonts w:ascii="Arial" w:hAnsi="Arial" w:cs="Arial"/>
          <w:color w:val="222222"/>
          <w:sz w:val="20"/>
          <w:szCs w:val="20"/>
        </w:rPr>
        <w:t xml:space="preserve">для </w:t>
      </w:r>
      <w:proofErr w:type="spellStart"/>
      <w:r>
        <w:rPr>
          <w:rStyle w:val="hps"/>
          <w:rFonts w:ascii="Arial" w:hAnsi="Arial" w:cs="Arial"/>
          <w:color w:val="222222"/>
          <w:sz w:val="20"/>
          <w:szCs w:val="20"/>
        </w:rPr>
        <w:t>валидации</w:t>
      </w:r>
      <w:proofErr w:type="spellEnd"/>
      <w:r>
        <w:rPr>
          <w:rStyle w:val="hps"/>
          <w:rFonts w:ascii="Arial" w:hAnsi="Arial" w:cs="Arial"/>
          <w:color w:val="222222"/>
          <w:sz w:val="20"/>
          <w:szCs w:val="20"/>
        </w:rPr>
        <w:t xml:space="preserve"> программного обеспечения, </w:t>
      </w:r>
      <w:r w:rsidR="00882AEA">
        <w:rPr>
          <w:rStyle w:val="hps"/>
          <w:rFonts w:ascii="Arial" w:hAnsi="Arial" w:cs="Arial"/>
          <w:color w:val="222222"/>
          <w:sz w:val="20"/>
          <w:szCs w:val="20"/>
        </w:rPr>
        <w:t>согласно</w:t>
      </w:r>
      <w:r>
        <w:rPr>
          <w:rStyle w:val="hps"/>
          <w:rFonts w:ascii="Arial" w:hAnsi="Arial" w:cs="Arial"/>
          <w:color w:val="222222"/>
          <w:sz w:val="20"/>
          <w:szCs w:val="20"/>
        </w:rPr>
        <w:t xml:space="preserve"> 7.7.4.1 – 7.7.4.2;</w:t>
      </w:r>
    </w:p>
    <w:p w14:paraId="20C4B0BE" w14:textId="74FE321A" w:rsidR="00C47E73" w:rsidRDefault="00C47E73" w:rsidP="00C47E73">
      <w:pPr>
        <w:ind w:firstLine="539"/>
        <w:jc w:val="both"/>
        <w:rPr>
          <w:rStyle w:val="hps"/>
          <w:rFonts w:ascii="Arial" w:hAnsi="Arial" w:cs="Arial"/>
          <w:color w:val="222222"/>
          <w:sz w:val="20"/>
          <w:szCs w:val="20"/>
        </w:rPr>
      </w:pPr>
      <w:r>
        <w:rPr>
          <w:rStyle w:val="hps"/>
          <w:rFonts w:ascii="Arial" w:hAnsi="Arial" w:cs="Arial"/>
          <w:color w:val="222222"/>
          <w:sz w:val="20"/>
          <w:szCs w:val="20"/>
          <w:lang w:val="en-US"/>
        </w:rPr>
        <w:t>c</w:t>
      </w:r>
      <w:r w:rsidRPr="00C04874">
        <w:rPr>
          <w:rStyle w:val="hps"/>
          <w:rFonts w:ascii="Arial" w:hAnsi="Arial" w:cs="Arial"/>
          <w:color w:val="222222"/>
          <w:sz w:val="20"/>
          <w:szCs w:val="20"/>
        </w:rPr>
        <w:t xml:space="preserve">) </w:t>
      </w:r>
      <w:proofErr w:type="gramStart"/>
      <w:r>
        <w:rPr>
          <w:rStyle w:val="hps"/>
          <w:rFonts w:ascii="Arial" w:hAnsi="Arial" w:cs="Arial"/>
          <w:color w:val="222222"/>
          <w:sz w:val="20"/>
          <w:szCs w:val="20"/>
        </w:rPr>
        <w:t>отчет</w:t>
      </w:r>
      <w:proofErr w:type="gramEnd"/>
      <w:r>
        <w:rPr>
          <w:rStyle w:val="hps"/>
          <w:rFonts w:ascii="Arial" w:hAnsi="Arial" w:cs="Arial"/>
          <w:color w:val="222222"/>
          <w:sz w:val="20"/>
          <w:szCs w:val="20"/>
        </w:rPr>
        <w:t xml:space="preserve"> о результа</w:t>
      </w:r>
      <w:r w:rsidR="00BF2647">
        <w:rPr>
          <w:rStyle w:val="hps"/>
          <w:rFonts w:ascii="Arial" w:hAnsi="Arial" w:cs="Arial"/>
          <w:color w:val="222222"/>
          <w:sz w:val="20"/>
          <w:szCs w:val="20"/>
        </w:rPr>
        <w:t>тах испытаний</w:t>
      </w:r>
      <w:r>
        <w:rPr>
          <w:rStyle w:val="hps"/>
          <w:rFonts w:ascii="Arial" w:hAnsi="Arial" w:cs="Arial"/>
          <w:color w:val="222222"/>
          <w:sz w:val="20"/>
          <w:szCs w:val="20"/>
        </w:rPr>
        <w:t xml:space="preserve"> </w:t>
      </w:r>
      <w:r w:rsidR="00BF2647">
        <w:rPr>
          <w:rStyle w:val="hps"/>
          <w:rFonts w:ascii="Arial" w:hAnsi="Arial" w:cs="Arial"/>
          <w:color w:val="222222"/>
          <w:sz w:val="20"/>
          <w:szCs w:val="20"/>
        </w:rPr>
        <w:t xml:space="preserve">для </w:t>
      </w:r>
      <w:proofErr w:type="spellStart"/>
      <w:r>
        <w:rPr>
          <w:rStyle w:val="hps"/>
          <w:rFonts w:ascii="Arial" w:hAnsi="Arial" w:cs="Arial"/>
          <w:color w:val="222222"/>
          <w:sz w:val="20"/>
          <w:szCs w:val="20"/>
        </w:rPr>
        <w:t>валидации</w:t>
      </w:r>
      <w:proofErr w:type="spellEnd"/>
      <w:r>
        <w:rPr>
          <w:rStyle w:val="hps"/>
          <w:rFonts w:ascii="Arial" w:hAnsi="Arial" w:cs="Arial"/>
          <w:color w:val="222222"/>
          <w:sz w:val="20"/>
          <w:szCs w:val="20"/>
        </w:rPr>
        <w:t xml:space="preserve"> программного обеспечения в соответствии с 7.7.4.3.</w:t>
      </w:r>
    </w:p>
    <w:p w14:paraId="48920BA6" w14:textId="6F83874C" w:rsidR="00307E72" w:rsidRDefault="00307E72">
      <w:pPr>
        <w:rPr>
          <w:rStyle w:val="hps"/>
          <w:rFonts w:ascii="Arial" w:hAnsi="Arial" w:cs="Arial"/>
          <w:color w:val="222222"/>
          <w:sz w:val="20"/>
          <w:szCs w:val="20"/>
        </w:rPr>
      </w:pPr>
      <w:r>
        <w:rPr>
          <w:rStyle w:val="hps"/>
          <w:rFonts w:ascii="Arial" w:hAnsi="Arial" w:cs="Arial"/>
          <w:color w:val="222222"/>
          <w:sz w:val="20"/>
          <w:szCs w:val="20"/>
        </w:rPr>
        <w:br w:type="page"/>
      </w:r>
    </w:p>
    <w:p w14:paraId="585F70A0" w14:textId="7A039D9A" w:rsidR="00C47E73" w:rsidRPr="004027B7" w:rsidRDefault="00C47E73" w:rsidP="00C47E73">
      <w:pPr>
        <w:ind w:firstLine="540"/>
        <w:jc w:val="both"/>
        <w:rPr>
          <w:rFonts w:ascii="Arial" w:hAnsi="Arial" w:cs="Arial"/>
          <w:b/>
          <w:sz w:val="22"/>
          <w:szCs w:val="22"/>
        </w:rPr>
      </w:pPr>
      <w:r>
        <w:rPr>
          <w:rFonts w:ascii="Arial" w:hAnsi="Arial" w:cs="Arial"/>
          <w:b/>
          <w:sz w:val="22"/>
          <w:szCs w:val="22"/>
        </w:rPr>
        <w:lastRenderedPageBreak/>
        <w:t>7.8</w:t>
      </w:r>
      <w:r w:rsidRPr="00F54A94">
        <w:rPr>
          <w:rFonts w:ascii="Arial" w:hAnsi="Arial" w:cs="Arial"/>
          <w:b/>
          <w:sz w:val="22"/>
          <w:szCs w:val="22"/>
        </w:rPr>
        <w:t xml:space="preserve"> </w:t>
      </w:r>
      <w:r>
        <w:rPr>
          <w:rFonts w:ascii="Arial" w:hAnsi="Arial" w:cs="Arial"/>
          <w:b/>
          <w:sz w:val="22"/>
          <w:szCs w:val="22"/>
        </w:rPr>
        <w:t xml:space="preserve">Параметризация на основе программного обеспечения </w:t>
      </w:r>
    </w:p>
    <w:p w14:paraId="60708815" w14:textId="77777777" w:rsidR="00C47E73" w:rsidRPr="00F54A94" w:rsidRDefault="00C47E73" w:rsidP="00C47E73">
      <w:pPr>
        <w:ind w:firstLine="540"/>
        <w:jc w:val="both"/>
        <w:rPr>
          <w:rFonts w:ascii="Arial" w:hAnsi="Arial" w:cs="Arial"/>
          <w:sz w:val="20"/>
          <w:szCs w:val="20"/>
        </w:rPr>
      </w:pPr>
    </w:p>
    <w:p w14:paraId="5821854A" w14:textId="1AB36702" w:rsidR="00C47E73" w:rsidRPr="00F54A94" w:rsidRDefault="00C47E73" w:rsidP="00C47E73">
      <w:pPr>
        <w:ind w:firstLine="540"/>
        <w:rPr>
          <w:rFonts w:ascii="Arial" w:hAnsi="Arial" w:cs="Arial"/>
          <w:b/>
          <w:bCs/>
          <w:sz w:val="22"/>
          <w:szCs w:val="22"/>
        </w:rPr>
      </w:pPr>
      <w:r>
        <w:rPr>
          <w:rFonts w:ascii="Arial" w:hAnsi="Arial" w:cs="Arial"/>
          <w:b/>
          <w:bCs/>
          <w:sz w:val="22"/>
          <w:szCs w:val="22"/>
        </w:rPr>
        <w:t>7.8</w:t>
      </w:r>
      <w:r w:rsidRPr="00F54A94">
        <w:rPr>
          <w:rFonts w:ascii="Arial" w:hAnsi="Arial" w:cs="Arial"/>
          <w:b/>
          <w:bCs/>
          <w:sz w:val="22"/>
          <w:szCs w:val="22"/>
        </w:rPr>
        <w:t xml:space="preserve">.1 </w:t>
      </w:r>
      <w:r>
        <w:rPr>
          <w:rFonts w:ascii="Arial" w:hAnsi="Arial" w:cs="Arial"/>
          <w:b/>
          <w:bCs/>
          <w:sz w:val="22"/>
          <w:szCs w:val="22"/>
        </w:rPr>
        <w:t>Цели</w:t>
      </w:r>
    </w:p>
    <w:p w14:paraId="190344CC" w14:textId="77777777" w:rsidR="00C47E73" w:rsidRPr="00F54A94" w:rsidRDefault="00C47E73" w:rsidP="00C47E73">
      <w:pPr>
        <w:ind w:firstLine="540"/>
        <w:rPr>
          <w:rFonts w:ascii="Arial" w:hAnsi="Arial" w:cs="Arial"/>
          <w:bCs/>
          <w:sz w:val="8"/>
          <w:szCs w:val="8"/>
        </w:rPr>
      </w:pPr>
    </w:p>
    <w:p w14:paraId="0D2F60F5" w14:textId="5D4843D9" w:rsidR="00FC0FC6" w:rsidRDefault="00FC0FC6" w:rsidP="00C47E73">
      <w:pPr>
        <w:ind w:firstLine="539"/>
        <w:jc w:val="both"/>
        <w:rPr>
          <w:rStyle w:val="hps"/>
          <w:rFonts w:ascii="Arial" w:hAnsi="Arial" w:cs="Arial"/>
          <w:color w:val="222222"/>
          <w:sz w:val="20"/>
          <w:szCs w:val="20"/>
        </w:rPr>
      </w:pPr>
      <w:r>
        <w:rPr>
          <w:rStyle w:val="hps"/>
          <w:rFonts w:ascii="Arial" w:hAnsi="Arial" w:cs="Arial"/>
          <w:color w:val="222222"/>
          <w:sz w:val="20"/>
          <w:szCs w:val="20"/>
        </w:rPr>
        <w:t>Параметризация на основе программного обеспечения направлена на возможность адаптировать систему программного обеспечения к различным требованиям после завершения ее разработки, путем изменения параметров для того, чтобы изменить функциональность программного обеспечения.</w:t>
      </w:r>
    </w:p>
    <w:p w14:paraId="3A5C773B" w14:textId="4C258367" w:rsidR="0059490E" w:rsidRDefault="00FC0FC6" w:rsidP="0059490E">
      <w:pPr>
        <w:ind w:firstLine="540"/>
        <w:jc w:val="both"/>
        <w:rPr>
          <w:rFonts w:ascii="Arial" w:hAnsi="Arial" w:cs="Arial"/>
          <w:sz w:val="18"/>
          <w:szCs w:val="18"/>
        </w:rPr>
      </w:pPr>
      <w:r>
        <w:rPr>
          <w:rFonts w:ascii="Arial" w:hAnsi="Arial" w:cs="Arial"/>
          <w:sz w:val="18"/>
          <w:szCs w:val="18"/>
        </w:rPr>
        <w:t xml:space="preserve">Цель заключается в определении требований к параметрам, связанным с обеспечением безопасности. </w:t>
      </w:r>
    </w:p>
    <w:p w14:paraId="34A028B4" w14:textId="77777777" w:rsidR="00FC0FC6" w:rsidRDefault="00FC0FC6" w:rsidP="00FC0FC6">
      <w:pPr>
        <w:ind w:firstLine="539"/>
        <w:jc w:val="both"/>
        <w:rPr>
          <w:rStyle w:val="hps"/>
          <w:rFonts w:ascii="Arial" w:hAnsi="Arial" w:cs="Arial"/>
          <w:color w:val="222222"/>
          <w:sz w:val="20"/>
          <w:szCs w:val="20"/>
        </w:rPr>
      </w:pPr>
    </w:p>
    <w:p w14:paraId="7F465648" w14:textId="2F394D58" w:rsidR="00FC0FC6" w:rsidRPr="00F51891" w:rsidRDefault="00FC0FC6" w:rsidP="00FC0FC6">
      <w:pPr>
        <w:ind w:firstLine="540"/>
        <w:jc w:val="both"/>
        <w:rPr>
          <w:rFonts w:ascii="Arial" w:hAnsi="Arial" w:cs="Arial"/>
          <w:b/>
          <w:sz w:val="22"/>
          <w:szCs w:val="22"/>
        </w:rPr>
      </w:pPr>
      <w:r>
        <w:rPr>
          <w:rFonts w:ascii="Arial" w:hAnsi="Arial" w:cs="Arial"/>
          <w:b/>
          <w:sz w:val="22"/>
          <w:szCs w:val="22"/>
        </w:rPr>
        <w:t>7.8.2</w:t>
      </w:r>
      <w:r w:rsidRPr="00F51891">
        <w:rPr>
          <w:rFonts w:ascii="Arial" w:hAnsi="Arial" w:cs="Arial"/>
          <w:b/>
          <w:sz w:val="22"/>
          <w:szCs w:val="22"/>
        </w:rPr>
        <w:t xml:space="preserve"> </w:t>
      </w:r>
      <w:r>
        <w:rPr>
          <w:rFonts w:ascii="Arial" w:hAnsi="Arial" w:cs="Arial"/>
          <w:b/>
          <w:sz w:val="22"/>
          <w:szCs w:val="22"/>
        </w:rPr>
        <w:t>Общие положения</w:t>
      </w:r>
    </w:p>
    <w:p w14:paraId="486900A4" w14:textId="77777777" w:rsidR="00FC0FC6" w:rsidRPr="00F51891" w:rsidRDefault="00FC0FC6" w:rsidP="00FC0FC6">
      <w:pPr>
        <w:ind w:firstLine="540"/>
        <w:rPr>
          <w:rFonts w:ascii="Arial" w:hAnsi="Arial" w:cs="Arial"/>
          <w:bCs/>
          <w:sz w:val="8"/>
          <w:szCs w:val="8"/>
        </w:rPr>
      </w:pPr>
    </w:p>
    <w:p w14:paraId="7F4A7069" w14:textId="0E3FDB69" w:rsidR="00FC0FC6" w:rsidRDefault="00FC0FC6" w:rsidP="00FC0FC6">
      <w:pPr>
        <w:ind w:firstLine="539"/>
        <w:jc w:val="both"/>
        <w:rPr>
          <w:rStyle w:val="hps"/>
          <w:rFonts w:ascii="Arial" w:hAnsi="Arial" w:cs="Arial"/>
          <w:color w:val="222222"/>
          <w:sz w:val="20"/>
          <w:szCs w:val="20"/>
        </w:rPr>
      </w:pPr>
      <w:r>
        <w:rPr>
          <w:rStyle w:val="hps"/>
          <w:rFonts w:ascii="Arial" w:hAnsi="Arial" w:cs="Arial"/>
          <w:color w:val="222222"/>
          <w:sz w:val="20"/>
          <w:szCs w:val="20"/>
        </w:rPr>
        <w:t xml:space="preserve">Параметризация на основе программного обеспечения параметров, связанных с обеспечением безопасности, должна рассматриваться как один из аспектов проектирования </w:t>
      </w:r>
      <w:r>
        <w:rPr>
          <w:rStyle w:val="hps"/>
          <w:rFonts w:ascii="Arial" w:hAnsi="Arial" w:cs="Arial"/>
          <w:color w:val="222222"/>
          <w:sz w:val="20"/>
          <w:szCs w:val="20"/>
          <w:lang w:val="en-US"/>
        </w:rPr>
        <w:t>SRP</w:t>
      </w:r>
      <w:r w:rsidRPr="00FC0FC6">
        <w:rPr>
          <w:rStyle w:val="hps"/>
          <w:rFonts w:ascii="Arial" w:hAnsi="Arial" w:cs="Arial"/>
          <w:color w:val="222222"/>
          <w:sz w:val="20"/>
          <w:szCs w:val="20"/>
        </w:rPr>
        <w:t>/</w:t>
      </w:r>
      <w:r>
        <w:rPr>
          <w:rStyle w:val="hps"/>
          <w:rFonts w:ascii="Arial" w:hAnsi="Arial" w:cs="Arial"/>
          <w:color w:val="222222"/>
          <w:sz w:val="20"/>
          <w:szCs w:val="20"/>
          <w:lang w:val="en-US"/>
        </w:rPr>
        <w:t>CS</w:t>
      </w:r>
      <w:r>
        <w:rPr>
          <w:rStyle w:val="hps"/>
          <w:rFonts w:ascii="Arial" w:hAnsi="Arial" w:cs="Arial"/>
          <w:color w:val="222222"/>
          <w:sz w:val="20"/>
          <w:szCs w:val="20"/>
        </w:rPr>
        <w:t xml:space="preserve">, связанных с обеспечением безопасности, </w:t>
      </w:r>
      <w:r w:rsidR="008F3BC5">
        <w:rPr>
          <w:rStyle w:val="hps"/>
          <w:rFonts w:ascii="Arial" w:hAnsi="Arial" w:cs="Arial"/>
          <w:color w:val="222222"/>
          <w:sz w:val="20"/>
          <w:szCs w:val="20"/>
        </w:rPr>
        <w:t>который должен быть описан в спецификации требований безопасности программного обеспечения. Параметризация на основе программного обеспечения включает:</w:t>
      </w:r>
    </w:p>
    <w:p w14:paraId="5F384F1C" w14:textId="019D6F9D" w:rsidR="008F3BC5" w:rsidRDefault="008F3BC5" w:rsidP="00FC0FC6">
      <w:pPr>
        <w:ind w:firstLine="539"/>
        <w:jc w:val="both"/>
        <w:rPr>
          <w:rStyle w:val="hps"/>
          <w:rFonts w:ascii="Arial" w:hAnsi="Arial" w:cs="Arial"/>
          <w:color w:val="222222"/>
          <w:sz w:val="20"/>
          <w:szCs w:val="20"/>
        </w:rPr>
      </w:pPr>
      <w:r>
        <w:rPr>
          <w:rStyle w:val="hps"/>
          <w:rFonts w:ascii="Arial" w:hAnsi="Arial" w:cs="Arial"/>
          <w:color w:val="222222"/>
          <w:sz w:val="20"/>
          <w:szCs w:val="20"/>
        </w:rPr>
        <w:t xml:space="preserve">- вариантное кодирование (например, код страны, с левосторонним/правосторонним расположением </w:t>
      </w:r>
      <w:r w:rsidR="00C842EB">
        <w:rPr>
          <w:rStyle w:val="hps"/>
          <w:rFonts w:ascii="Arial" w:hAnsi="Arial" w:cs="Arial"/>
          <w:color w:val="222222"/>
          <w:sz w:val="20"/>
          <w:szCs w:val="20"/>
        </w:rPr>
        <w:t>рулевого управления);</w:t>
      </w:r>
    </w:p>
    <w:p w14:paraId="69A1DCB8" w14:textId="0C39A7BA" w:rsidR="00C842EB" w:rsidRDefault="00C842EB" w:rsidP="00FC0FC6">
      <w:pPr>
        <w:ind w:firstLine="539"/>
        <w:jc w:val="both"/>
        <w:rPr>
          <w:rStyle w:val="hps"/>
          <w:rFonts w:ascii="Arial" w:hAnsi="Arial" w:cs="Arial"/>
          <w:color w:val="222222"/>
          <w:sz w:val="20"/>
          <w:szCs w:val="20"/>
        </w:rPr>
      </w:pPr>
      <w:r>
        <w:rPr>
          <w:rStyle w:val="hps"/>
          <w:rFonts w:ascii="Arial" w:hAnsi="Arial" w:cs="Arial"/>
          <w:color w:val="222222"/>
          <w:sz w:val="20"/>
          <w:szCs w:val="20"/>
        </w:rPr>
        <w:t>- параметры (например, минимальная частота вращения коленчатого вала двигателя в режиме холостого хода);</w:t>
      </w:r>
    </w:p>
    <w:p w14:paraId="488E0A9B" w14:textId="5F22BC67" w:rsidR="00C842EB" w:rsidRDefault="00C842EB" w:rsidP="00FC0FC6">
      <w:pPr>
        <w:ind w:firstLine="539"/>
        <w:jc w:val="both"/>
        <w:rPr>
          <w:rStyle w:val="hps"/>
          <w:rFonts w:ascii="Arial" w:hAnsi="Arial" w:cs="Arial"/>
          <w:color w:val="222222"/>
          <w:sz w:val="20"/>
          <w:szCs w:val="20"/>
        </w:rPr>
      </w:pPr>
      <w:r>
        <w:rPr>
          <w:rStyle w:val="hps"/>
          <w:rFonts w:ascii="Arial" w:hAnsi="Arial" w:cs="Arial"/>
          <w:color w:val="222222"/>
          <w:sz w:val="20"/>
          <w:szCs w:val="20"/>
        </w:rPr>
        <w:t>- калибруемые данные (например, особенности конкретной машины, ограничитель хода для настройки дроссельной заслонки).</w:t>
      </w:r>
    </w:p>
    <w:p w14:paraId="65C76E5E" w14:textId="77777777" w:rsidR="00FC0FC6" w:rsidRPr="00F54A94" w:rsidRDefault="00FC0FC6" w:rsidP="00FC0FC6">
      <w:pPr>
        <w:ind w:firstLine="540"/>
        <w:jc w:val="both"/>
        <w:rPr>
          <w:rFonts w:ascii="Arial" w:hAnsi="Arial" w:cs="Arial"/>
          <w:sz w:val="20"/>
          <w:szCs w:val="20"/>
        </w:rPr>
      </w:pPr>
    </w:p>
    <w:p w14:paraId="2EE200AA" w14:textId="50274F86" w:rsidR="00FC0FC6" w:rsidRPr="004A05A9" w:rsidRDefault="00FC0FC6" w:rsidP="00FC0FC6">
      <w:pPr>
        <w:ind w:firstLine="540"/>
        <w:rPr>
          <w:rFonts w:ascii="Arial" w:hAnsi="Arial" w:cs="Arial"/>
          <w:b/>
          <w:bCs/>
          <w:sz w:val="22"/>
          <w:szCs w:val="22"/>
        </w:rPr>
      </w:pPr>
      <w:r>
        <w:rPr>
          <w:rFonts w:ascii="Arial" w:hAnsi="Arial" w:cs="Arial"/>
          <w:b/>
          <w:bCs/>
          <w:sz w:val="22"/>
          <w:szCs w:val="22"/>
        </w:rPr>
        <w:t>7.</w:t>
      </w:r>
      <w:r w:rsidR="00307E72" w:rsidRPr="00A700F5">
        <w:rPr>
          <w:rFonts w:ascii="Arial" w:hAnsi="Arial" w:cs="Arial"/>
          <w:b/>
          <w:bCs/>
          <w:sz w:val="22"/>
          <w:szCs w:val="22"/>
        </w:rPr>
        <w:t>8</w:t>
      </w:r>
      <w:r>
        <w:rPr>
          <w:rFonts w:ascii="Arial" w:hAnsi="Arial" w:cs="Arial"/>
          <w:b/>
          <w:bCs/>
          <w:sz w:val="22"/>
          <w:szCs w:val="22"/>
        </w:rPr>
        <w:t>.3</w:t>
      </w:r>
      <w:r w:rsidRPr="003D249F">
        <w:rPr>
          <w:rFonts w:ascii="Arial" w:hAnsi="Arial" w:cs="Arial"/>
          <w:b/>
          <w:bCs/>
          <w:sz w:val="22"/>
          <w:szCs w:val="22"/>
        </w:rPr>
        <w:t xml:space="preserve"> </w:t>
      </w:r>
      <w:r>
        <w:rPr>
          <w:rFonts w:ascii="Arial" w:hAnsi="Arial" w:cs="Arial"/>
          <w:b/>
          <w:bCs/>
          <w:sz w:val="22"/>
          <w:szCs w:val="22"/>
        </w:rPr>
        <w:t xml:space="preserve">Необходимые предварительные условия </w:t>
      </w:r>
    </w:p>
    <w:p w14:paraId="2F403E8B" w14:textId="77777777" w:rsidR="00FC0FC6" w:rsidRPr="00760168" w:rsidRDefault="00FC0FC6" w:rsidP="00FC0FC6">
      <w:pPr>
        <w:ind w:firstLine="540"/>
        <w:rPr>
          <w:rFonts w:ascii="Arial" w:hAnsi="Arial" w:cs="Arial"/>
          <w:b/>
          <w:bCs/>
          <w:sz w:val="20"/>
          <w:szCs w:val="20"/>
        </w:rPr>
      </w:pPr>
    </w:p>
    <w:p w14:paraId="4EAC2A98" w14:textId="21E1837B" w:rsidR="00FC0FC6" w:rsidRDefault="00FC0FC6" w:rsidP="00FC0FC6">
      <w:pPr>
        <w:ind w:firstLine="539"/>
        <w:jc w:val="both"/>
        <w:rPr>
          <w:rStyle w:val="hps"/>
          <w:rFonts w:ascii="Arial" w:hAnsi="Arial" w:cs="Arial"/>
          <w:color w:val="222222"/>
          <w:sz w:val="20"/>
          <w:szCs w:val="20"/>
        </w:rPr>
      </w:pPr>
      <w:r>
        <w:rPr>
          <w:rStyle w:val="hps"/>
          <w:rFonts w:ascii="Arial" w:hAnsi="Arial" w:cs="Arial"/>
          <w:color w:val="222222"/>
          <w:sz w:val="20"/>
          <w:szCs w:val="20"/>
        </w:rPr>
        <w:t xml:space="preserve">Необходимыми предварительными условиями для </w:t>
      </w:r>
      <w:r w:rsidR="007D569E">
        <w:rPr>
          <w:rStyle w:val="hps"/>
          <w:rFonts w:ascii="Arial" w:hAnsi="Arial" w:cs="Arial"/>
          <w:color w:val="222222"/>
          <w:sz w:val="20"/>
          <w:szCs w:val="20"/>
        </w:rPr>
        <w:t>параметризации</w:t>
      </w:r>
      <w:r>
        <w:rPr>
          <w:rStyle w:val="hps"/>
          <w:rFonts w:ascii="Arial" w:hAnsi="Arial" w:cs="Arial"/>
          <w:color w:val="222222"/>
          <w:sz w:val="20"/>
          <w:szCs w:val="20"/>
        </w:rPr>
        <w:t xml:space="preserve"> программного обеспечения и испытаний являются:</w:t>
      </w:r>
    </w:p>
    <w:p w14:paraId="3DEAE9BA" w14:textId="1134C046" w:rsidR="00FC0FC6" w:rsidRDefault="00FC0FC6" w:rsidP="00FC0FC6">
      <w:pPr>
        <w:ind w:firstLine="539"/>
        <w:jc w:val="both"/>
        <w:rPr>
          <w:rStyle w:val="hps"/>
          <w:rFonts w:ascii="Arial" w:hAnsi="Arial" w:cs="Arial"/>
          <w:color w:val="222222"/>
          <w:sz w:val="20"/>
          <w:szCs w:val="20"/>
        </w:rPr>
      </w:pPr>
      <w:r>
        <w:rPr>
          <w:rStyle w:val="hps"/>
          <w:rFonts w:ascii="Arial" w:hAnsi="Arial" w:cs="Arial"/>
          <w:color w:val="222222"/>
          <w:sz w:val="20"/>
          <w:szCs w:val="20"/>
        </w:rPr>
        <w:t>- план проекта программного обеспечения (см. 7.1.</w:t>
      </w:r>
      <w:r w:rsidR="00307E72" w:rsidRPr="00307E72">
        <w:rPr>
          <w:rStyle w:val="hps"/>
          <w:rFonts w:ascii="Arial" w:hAnsi="Arial" w:cs="Arial"/>
          <w:color w:val="222222"/>
          <w:sz w:val="20"/>
          <w:szCs w:val="20"/>
        </w:rPr>
        <w:t>1</w:t>
      </w:r>
      <w:r>
        <w:rPr>
          <w:rStyle w:val="hps"/>
          <w:rFonts w:ascii="Arial" w:hAnsi="Arial" w:cs="Arial"/>
          <w:color w:val="222222"/>
          <w:sz w:val="20"/>
          <w:szCs w:val="20"/>
        </w:rPr>
        <w:t xml:space="preserve"> – 7.1.4.</w:t>
      </w:r>
      <w:r w:rsidR="00307E72" w:rsidRPr="00307E72">
        <w:rPr>
          <w:rStyle w:val="hps"/>
          <w:rFonts w:ascii="Arial" w:hAnsi="Arial" w:cs="Arial"/>
          <w:color w:val="222222"/>
          <w:sz w:val="20"/>
          <w:szCs w:val="20"/>
        </w:rPr>
        <w:t>6</w:t>
      </w:r>
      <w:r>
        <w:rPr>
          <w:rStyle w:val="hps"/>
          <w:rFonts w:ascii="Arial" w:hAnsi="Arial" w:cs="Arial"/>
          <w:color w:val="222222"/>
          <w:sz w:val="20"/>
          <w:szCs w:val="20"/>
        </w:rPr>
        <w:t>);</w:t>
      </w:r>
    </w:p>
    <w:p w14:paraId="78155C9C" w14:textId="77777777" w:rsidR="00FC0FC6" w:rsidRDefault="00FC0FC6" w:rsidP="00FC0FC6">
      <w:pPr>
        <w:ind w:firstLine="539"/>
        <w:jc w:val="both"/>
        <w:rPr>
          <w:rStyle w:val="hps"/>
          <w:rFonts w:ascii="Arial" w:hAnsi="Arial" w:cs="Arial"/>
          <w:color w:val="222222"/>
          <w:sz w:val="20"/>
          <w:szCs w:val="20"/>
        </w:rPr>
      </w:pPr>
      <w:r>
        <w:rPr>
          <w:rStyle w:val="hps"/>
          <w:rFonts w:ascii="Arial" w:hAnsi="Arial" w:cs="Arial"/>
          <w:color w:val="222222"/>
          <w:sz w:val="20"/>
          <w:szCs w:val="20"/>
        </w:rPr>
        <w:t xml:space="preserve">- требования к программному обеспечению </w:t>
      </w:r>
      <w:r w:rsidRPr="00AE094C">
        <w:rPr>
          <w:rStyle w:val="hps"/>
          <w:rFonts w:ascii="Arial" w:hAnsi="Arial" w:cs="Arial"/>
          <w:color w:val="222222"/>
          <w:sz w:val="20"/>
          <w:szCs w:val="20"/>
        </w:rPr>
        <w:t>[</w:t>
      </w:r>
      <w:r>
        <w:rPr>
          <w:rStyle w:val="hps"/>
          <w:rFonts w:ascii="Arial" w:hAnsi="Arial" w:cs="Arial"/>
          <w:color w:val="222222"/>
          <w:sz w:val="20"/>
          <w:szCs w:val="20"/>
        </w:rPr>
        <w:t xml:space="preserve">см. 7.2.5 </w:t>
      </w:r>
      <w:r>
        <w:rPr>
          <w:rStyle w:val="hps"/>
          <w:rFonts w:ascii="Arial" w:hAnsi="Arial" w:cs="Arial"/>
          <w:color w:val="222222"/>
          <w:sz w:val="20"/>
          <w:szCs w:val="20"/>
          <w:lang w:val="en-US"/>
        </w:rPr>
        <w:t>a</w:t>
      </w:r>
      <w:r w:rsidRPr="00AE094C">
        <w:rPr>
          <w:rStyle w:val="hps"/>
          <w:rFonts w:ascii="Arial" w:hAnsi="Arial" w:cs="Arial"/>
          <w:color w:val="222222"/>
          <w:sz w:val="20"/>
          <w:szCs w:val="20"/>
        </w:rPr>
        <w:t>)</w:t>
      </w:r>
      <w:r>
        <w:rPr>
          <w:rStyle w:val="hps"/>
          <w:rFonts w:ascii="Arial" w:hAnsi="Arial" w:cs="Arial"/>
          <w:color w:val="222222"/>
          <w:sz w:val="20"/>
          <w:szCs w:val="20"/>
        </w:rPr>
        <w:t xml:space="preserve"> и </w:t>
      </w:r>
      <w:r>
        <w:rPr>
          <w:rStyle w:val="hps"/>
          <w:rFonts w:ascii="Arial" w:hAnsi="Arial" w:cs="Arial"/>
          <w:color w:val="222222"/>
          <w:sz w:val="20"/>
          <w:szCs w:val="20"/>
          <w:lang w:val="en-US"/>
        </w:rPr>
        <w:t>b</w:t>
      </w:r>
      <w:r w:rsidRPr="00AE094C">
        <w:rPr>
          <w:rStyle w:val="hps"/>
          <w:rFonts w:ascii="Arial" w:hAnsi="Arial" w:cs="Arial"/>
          <w:color w:val="222222"/>
          <w:sz w:val="20"/>
          <w:szCs w:val="20"/>
        </w:rPr>
        <w:t>)]</w:t>
      </w:r>
      <w:r>
        <w:rPr>
          <w:rStyle w:val="hps"/>
          <w:rFonts w:ascii="Arial" w:hAnsi="Arial" w:cs="Arial"/>
          <w:color w:val="222222"/>
          <w:sz w:val="20"/>
          <w:szCs w:val="20"/>
        </w:rPr>
        <w:t>;</w:t>
      </w:r>
    </w:p>
    <w:p w14:paraId="668EB6EB" w14:textId="77777777" w:rsidR="00FC0FC6" w:rsidRDefault="00FC0FC6" w:rsidP="00FC0FC6">
      <w:pPr>
        <w:ind w:firstLine="539"/>
        <w:jc w:val="both"/>
        <w:rPr>
          <w:rStyle w:val="hps"/>
          <w:rFonts w:ascii="Arial" w:hAnsi="Arial" w:cs="Arial"/>
          <w:color w:val="222222"/>
          <w:sz w:val="20"/>
          <w:szCs w:val="20"/>
        </w:rPr>
      </w:pPr>
      <w:r>
        <w:rPr>
          <w:rStyle w:val="hps"/>
          <w:rFonts w:ascii="Arial" w:hAnsi="Arial" w:cs="Arial"/>
          <w:color w:val="222222"/>
          <w:sz w:val="20"/>
          <w:szCs w:val="20"/>
        </w:rPr>
        <w:t>- архитектура программного обеспечения (см. 7.3.4.1 – 7.3.4.5);</w:t>
      </w:r>
    </w:p>
    <w:p w14:paraId="0C0C4518" w14:textId="20F593D9" w:rsidR="00FC0FC6" w:rsidRPr="00564B47" w:rsidRDefault="00FC0FC6" w:rsidP="00FC0FC6">
      <w:pPr>
        <w:ind w:firstLine="539"/>
        <w:jc w:val="both"/>
        <w:rPr>
          <w:rStyle w:val="hps"/>
          <w:rFonts w:ascii="Arial" w:hAnsi="Arial" w:cs="Arial"/>
          <w:color w:val="222222"/>
          <w:sz w:val="20"/>
          <w:szCs w:val="20"/>
        </w:rPr>
      </w:pPr>
      <w:r>
        <w:rPr>
          <w:rStyle w:val="hps"/>
          <w:rFonts w:ascii="Arial" w:hAnsi="Arial" w:cs="Arial"/>
          <w:color w:val="222222"/>
          <w:sz w:val="20"/>
          <w:szCs w:val="20"/>
        </w:rPr>
        <w:t xml:space="preserve">- план верификации программного обеспечения (см. </w:t>
      </w:r>
      <w:r w:rsidR="00307E72">
        <w:rPr>
          <w:rStyle w:val="hps"/>
          <w:rFonts w:ascii="Arial" w:hAnsi="Arial" w:cs="Arial"/>
          <w:color w:val="222222"/>
          <w:sz w:val="20"/>
          <w:szCs w:val="20"/>
          <w:lang w:val="en-US"/>
        </w:rPr>
        <w:t>ISO</w:t>
      </w:r>
      <w:r>
        <w:rPr>
          <w:rStyle w:val="hps"/>
          <w:rFonts w:ascii="Arial" w:hAnsi="Arial" w:cs="Arial"/>
          <w:color w:val="222222"/>
          <w:sz w:val="20"/>
          <w:szCs w:val="20"/>
        </w:rPr>
        <w:t xml:space="preserve"> </w:t>
      </w:r>
      <w:r w:rsidR="00307E72" w:rsidRPr="00A700F5">
        <w:rPr>
          <w:rStyle w:val="hps"/>
          <w:rFonts w:ascii="Arial" w:hAnsi="Arial" w:cs="Arial"/>
          <w:color w:val="222222"/>
          <w:sz w:val="20"/>
          <w:szCs w:val="20"/>
        </w:rPr>
        <w:t>2</w:t>
      </w:r>
      <w:r>
        <w:rPr>
          <w:rStyle w:val="hps"/>
          <w:rFonts w:ascii="Arial" w:hAnsi="Arial" w:cs="Arial"/>
          <w:color w:val="222222"/>
          <w:sz w:val="20"/>
          <w:szCs w:val="20"/>
        </w:rPr>
        <w:t>5</w:t>
      </w:r>
      <w:r w:rsidR="00307E72" w:rsidRPr="00A700F5">
        <w:rPr>
          <w:rStyle w:val="hps"/>
          <w:rFonts w:ascii="Arial" w:hAnsi="Arial" w:cs="Arial"/>
          <w:color w:val="222222"/>
          <w:sz w:val="20"/>
          <w:szCs w:val="20"/>
        </w:rPr>
        <w:t>11</w:t>
      </w:r>
      <w:r>
        <w:rPr>
          <w:rStyle w:val="hps"/>
          <w:rFonts w:ascii="Arial" w:hAnsi="Arial" w:cs="Arial"/>
          <w:color w:val="222222"/>
          <w:sz w:val="20"/>
          <w:szCs w:val="20"/>
        </w:rPr>
        <w:t>9</w:t>
      </w:r>
      <w:r w:rsidR="00307E72">
        <w:rPr>
          <w:rStyle w:val="hps"/>
          <w:rFonts w:ascii="Arial" w:hAnsi="Arial" w:cs="Arial"/>
          <w:color w:val="222222"/>
          <w:sz w:val="20"/>
          <w:szCs w:val="20"/>
        </w:rPr>
        <w:t>-4:201</w:t>
      </w:r>
      <w:r w:rsidR="00A54EC2">
        <w:rPr>
          <w:rStyle w:val="hps"/>
          <w:rFonts w:ascii="Arial" w:hAnsi="Arial" w:cs="Arial"/>
          <w:color w:val="222222"/>
          <w:sz w:val="20"/>
          <w:szCs w:val="20"/>
        </w:rPr>
        <w:t>8</w:t>
      </w:r>
      <w:r>
        <w:rPr>
          <w:rStyle w:val="hps"/>
          <w:rFonts w:ascii="Arial" w:hAnsi="Arial" w:cs="Arial"/>
          <w:color w:val="222222"/>
          <w:sz w:val="20"/>
          <w:szCs w:val="20"/>
        </w:rPr>
        <w:t>, раздел 6);</w:t>
      </w:r>
    </w:p>
    <w:p w14:paraId="4DC35686" w14:textId="77777777" w:rsidR="00FC0FC6" w:rsidRPr="00564B47" w:rsidRDefault="00FC0FC6" w:rsidP="00FC0FC6">
      <w:pPr>
        <w:ind w:firstLine="539"/>
        <w:jc w:val="both"/>
        <w:rPr>
          <w:rStyle w:val="hps"/>
          <w:rFonts w:ascii="Arial" w:hAnsi="Arial" w:cs="Arial"/>
          <w:color w:val="222222"/>
          <w:sz w:val="20"/>
          <w:szCs w:val="20"/>
        </w:rPr>
      </w:pPr>
      <w:r>
        <w:rPr>
          <w:rStyle w:val="hps"/>
          <w:rFonts w:ascii="Arial" w:hAnsi="Arial" w:cs="Arial"/>
          <w:color w:val="222222"/>
          <w:sz w:val="20"/>
          <w:szCs w:val="20"/>
        </w:rPr>
        <w:t>- испытанный программный модуль в соответствии с 7.4.4.1.</w:t>
      </w:r>
    </w:p>
    <w:p w14:paraId="59DB4458" w14:textId="77777777" w:rsidR="00FC0FC6" w:rsidRDefault="00FC0FC6" w:rsidP="00FC0FC6">
      <w:pPr>
        <w:ind w:firstLine="539"/>
        <w:jc w:val="both"/>
        <w:rPr>
          <w:rStyle w:val="hps"/>
          <w:rFonts w:ascii="Arial" w:hAnsi="Arial" w:cs="Arial"/>
          <w:color w:val="222222"/>
          <w:sz w:val="20"/>
          <w:szCs w:val="20"/>
        </w:rPr>
      </w:pPr>
    </w:p>
    <w:p w14:paraId="4BD9D2DD" w14:textId="69F2E307" w:rsidR="00FC0FC6" w:rsidRPr="003B4A88" w:rsidRDefault="007D569E" w:rsidP="00FC0FC6">
      <w:pPr>
        <w:ind w:firstLine="540"/>
        <w:jc w:val="both"/>
        <w:rPr>
          <w:rFonts w:ascii="Arial" w:hAnsi="Arial" w:cs="Arial"/>
          <w:b/>
          <w:sz w:val="22"/>
          <w:szCs w:val="22"/>
        </w:rPr>
      </w:pPr>
      <w:r>
        <w:rPr>
          <w:rFonts w:ascii="Arial" w:hAnsi="Arial" w:cs="Arial"/>
          <w:b/>
          <w:sz w:val="22"/>
          <w:szCs w:val="22"/>
        </w:rPr>
        <w:t>7.8</w:t>
      </w:r>
      <w:r w:rsidR="00FC0FC6">
        <w:rPr>
          <w:rFonts w:ascii="Arial" w:hAnsi="Arial" w:cs="Arial"/>
          <w:b/>
          <w:sz w:val="22"/>
          <w:szCs w:val="22"/>
        </w:rPr>
        <w:t>.4</w:t>
      </w:r>
      <w:r w:rsidR="00FC0FC6" w:rsidRPr="00C93B0B">
        <w:rPr>
          <w:rFonts w:ascii="Arial" w:hAnsi="Arial" w:cs="Arial"/>
          <w:b/>
          <w:sz w:val="22"/>
          <w:szCs w:val="22"/>
        </w:rPr>
        <w:t xml:space="preserve"> </w:t>
      </w:r>
      <w:r w:rsidR="00FC0FC6">
        <w:rPr>
          <w:rFonts w:ascii="Arial" w:hAnsi="Arial" w:cs="Arial"/>
          <w:b/>
          <w:sz w:val="22"/>
          <w:szCs w:val="22"/>
        </w:rPr>
        <w:t>Требования</w:t>
      </w:r>
    </w:p>
    <w:p w14:paraId="7E7B3B87" w14:textId="77777777" w:rsidR="00FC0FC6" w:rsidRPr="00F51891" w:rsidRDefault="00FC0FC6" w:rsidP="00FC0FC6">
      <w:pPr>
        <w:ind w:firstLine="540"/>
        <w:jc w:val="both"/>
        <w:rPr>
          <w:rFonts w:ascii="Arial" w:hAnsi="Arial" w:cs="Arial"/>
          <w:sz w:val="20"/>
          <w:szCs w:val="20"/>
        </w:rPr>
      </w:pPr>
    </w:p>
    <w:p w14:paraId="58A7A2AD" w14:textId="4B59F7C9" w:rsidR="00FC0FC6" w:rsidRDefault="00FC0FC6" w:rsidP="00FC0FC6">
      <w:pPr>
        <w:ind w:firstLine="540"/>
        <w:rPr>
          <w:rFonts w:ascii="Arial" w:hAnsi="Arial" w:cs="Arial"/>
          <w:b/>
          <w:bCs/>
          <w:sz w:val="22"/>
          <w:szCs w:val="22"/>
        </w:rPr>
      </w:pPr>
      <w:r>
        <w:rPr>
          <w:rFonts w:ascii="Arial" w:hAnsi="Arial" w:cs="Arial"/>
          <w:b/>
          <w:bCs/>
          <w:sz w:val="22"/>
          <w:szCs w:val="22"/>
        </w:rPr>
        <w:t>7</w:t>
      </w:r>
      <w:r w:rsidRPr="00282494">
        <w:rPr>
          <w:rFonts w:ascii="Arial" w:hAnsi="Arial" w:cs="Arial"/>
          <w:b/>
          <w:bCs/>
          <w:sz w:val="22"/>
          <w:szCs w:val="22"/>
        </w:rPr>
        <w:t>.</w:t>
      </w:r>
      <w:r w:rsidR="007D569E">
        <w:rPr>
          <w:rFonts w:ascii="Arial" w:hAnsi="Arial" w:cs="Arial"/>
          <w:b/>
          <w:bCs/>
          <w:sz w:val="22"/>
          <w:szCs w:val="22"/>
        </w:rPr>
        <w:t>8</w:t>
      </w:r>
      <w:r w:rsidRPr="00282494">
        <w:rPr>
          <w:rFonts w:ascii="Arial" w:hAnsi="Arial" w:cs="Arial"/>
          <w:b/>
          <w:bCs/>
          <w:sz w:val="22"/>
          <w:szCs w:val="22"/>
        </w:rPr>
        <w:t>.</w:t>
      </w:r>
      <w:r>
        <w:rPr>
          <w:rFonts w:ascii="Arial" w:hAnsi="Arial" w:cs="Arial"/>
          <w:b/>
          <w:bCs/>
          <w:sz w:val="22"/>
          <w:szCs w:val="22"/>
        </w:rPr>
        <w:t>4.</w:t>
      </w:r>
      <w:r w:rsidRPr="00282494">
        <w:rPr>
          <w:rFonts w:ascii="Arial" w:hAnsi="Arial" w:cs="Arial"/>
          <w:b/>
          <w:bCs/>
          <w:sz w:val="22"/>
          <w:szCs w:val="22"/>
        </w:rPr>
        <w:t xml:space="preserve">1 </w:t>
      </w:r>
      <w:r w:rsidR="004D7B28">
        <w:rPr>
          <w:rFonts w:ascii="Arial" w:hAnsi="Arial" w:cs="Arial"/>
          <w:b/>
          <w:bCs/>
          <w:sz w:val="22"/>
          <w:szCs w:val="22"/>
        </w:rPr>
        <w:t>Полнота (целостность) данных</w:t>
      </w:r>
    </w:p>
    <w:p w14:paraId="3218B1C6" w14:textId="77777777" w:rsidR="00FC0FC6" w:rsidRPr="00F51891" w:rsidRDefault="00FC0FC6" w:rsidP="00FC0FC6">
      <w:pPr>
        <w:ind w:firstLine="540"/>
        <w:rPr>
          <w:rFonts w:ascii="Arial" w:hAnsi="Arial" w:cs="Arial"/>
          <w:bCs/>
          <w:sz w:val="8"/>
          <w:szCs w:val="8"/>
        </w:rPr>
      </w:pPr>
    </w:p>
    <w:p w14:paraId="7868B41F" w14:textId="04A796E1" w:rsidR="00FC0FC6" w:rsidRDefault="004D7B28" w:rsidP="00FC0FC6">
      <w:pPr>
        <w:ind w:firstLine="539"/>
        <w:jc w:val="both"/>
        <w:rPr>
          <w:rStyle w:val="hps"/>
          <w:rFonts w:ascii="Arial" w:hAnsi="Arial" w:cs="Arial"/>
          <w:color w:val="222222"/>
          <w:sz w:val="20"/>
          <w:szCs w:val="20"/>
        </w:rPr>
      </w:pPr>
      <w:r>
        <w:rPr>
          <w:rStyle w:val="hps"/>
          <w:rFonts w:ascii="Arial" w:hAnsi="Arial" w:cs="Arial"/>
          <w:color w:val="222222"/>
          <w:sz w:val="20"/>
          <w:szCs w:val="20"/>
        </w:rPr>
        <w:t>Должна поддерживаться полнота (целостность) данных, используемых для параметризации, несанкционированные модификации должны быть предотвращены. Это достигается посредством применения мер для контроля:</w:t>
      </w:r>
    </w:p>
    <w:p w14:paraId="413E0E78" w14:textId="59FEBFEF" w:rsidR="004D7B28" w:rsidRPr="004D7B28" w:rsidRDefault="004D7B28" w:rsidP="004D7B28">
      <w:pPr>
        <w:pStyle w:val="affffb"/>
        <w:numPr>
          <w:ilvl w:val="0"/>
          <w:numId w:val="35"/>
        </w:numPr>
        <w:jc w:val="both"/>
        <w:rPr>
          <w:rStyle w:val="hps"/>
          <w:rFonts w:ascii="Arial" w:hAnsi="Arial" w:cs="Arial"/>
          <w:color w:val="222222"/>
          <w:sz w:val="20"/>
          <w:szCs w:val="20"/>
          <w:lang w:val="en-US"/>
        </w:rPr>
      </w:pPr>
      <w:r>
        <w:rPr>
          <w:rStyle w:val="hps"/>
          <w:rFonts w:ascii="Arial" w:hAnsi="Arial" w:cs="Arial"/>
          <w:color w:val="222222"/>
          <w:sz w:val="20"/>
          <w:szCs w:val="20"/>
        </w:rPr>
        <w:t>диапазона допустимых входных данных;</w:t>
      </w:r>
    </w:p>
    <w:p w14:paraId="6156CCE1" w14:textId="56D517BD" w:rsidR="004D7B28" w:rsidRPr="004D7B28" w:rsidRDefault="004D7B28" w:rsidP="004D7B28">
      <w:pPr>
        <w:pStyle w:val="affffb"/>
        <w:numPr>
          <w:ilvl w:val="0"/>
          <w:numId w:val="35"/>
        </w:numPr>
        <w:jc w:val="both"/>
        <w:rPr>
          <w:rStyle w:val="hps"/>
          <w:rFonts w:ascii="Arial" w:hAnsi="Arial" w:cs="Arial"/>
          <w:color w:val="222222"/>
          <w:sz w:val="20"/>
          <w:szCs w:val="20"/>
        </w:rPr>
      </w:pPr>
      <w:r>
        <w:rPr>
          <w:rStyle w:val="hps"/>
          <w:rFonts w:ascii="Arial" w:hAnsi="Arial" w:cs="Arial"/>
          <w:color w:val="222222"/>
          <w:sz w:val="20"/>
          <w:szCs w:val="20"/>
        </w:rPr>
        <w:t>искажения данных до и после передачи, включая</w:t>
      </w:r>
      <w:r w:rsidR="00BF2647">
        <w:rPr>
          <w:rStyle w:val="hps"/>
          <w:rFonts w:ascii="Arial" w:hAnsi="Arial" w:cs="Arial"/>
          <w:color w:val="222222"/>
          <w:sz w:val="20"/>
          <w:szCs w:val="20"/>
        </w:rPr>
        <w:t>:</w:t>
      </w:r>
    </w:p>
    <w:p w14:paraId="1D1618C1" w14:textId="406B2E60" w:rsidR="004D7B28" w:rsidRDefault="004D7B28" w:rsidP="004D7B28">
      <w:pPr>
        <w:pStyle w:val="affffb"/>
        <w:ind w:left="899"/>
        <w:jc w:val="both"/>
        <w:rPr>
          <w:rStyle w:val="hps"/>
          <w:rFonts w:ascii="Arial" w:hAnsi="Arial" w:cs="Arial"/>
          <w:color w:val="222222"/>
          <w:sz w:val="20"/>
          <w:szCs w:val="20"/>
        </w:rPr>
      </w:pPr>
      <w:r>
        <w:rPr>
          <w:rStyle w:val="hps"/>
          <w:rFonts w:ascii="Arial" w:hAnsi="Arial" w:cs="Arial"/>
          <w:color w:val="222222"/>
          <w:sz w:val="20"/>
          <w:szCs w:val="20"/>
        </w:rPr>
        <w:t xml:space="preserve">- проверку </w:t>
      </w:r>
      <w:r w:rsidR="00E722B2">
        <w:rPr>
          <w:rStyle w:val="hps"/>
          <w:rFonts w:ascii="Arial" w:hAnsi="Arial" w:cs="Arial"/>
          <w:color w:val="222222"/>
          <w:sz w:val="20"/>
          <w:szCs w:val="20"/>
        </w:rPr>
        <w:t>данных конфигурации для допустимого диапазона;</w:t>
      </w:r>
    </w:p>
    <w:p w14:paraId="4FB74062" w14:textId="6ADEFC74" w:rsidR="00FC0FC6" w:rsidRDefault="00E722B2" w:rsidP="00E722B2">
      <w:pPr>
        <w:pStyle w:val="affffb"/>
        <w:ind w:left="899"/>
        <w:jc w:val="both"/>
        <w:rPr>
          <w:rStyle w:val="hps"/>
          <w:rFonts w:ascii="Arial" w:hAnsi="Arial" w:cs="Arial"/>
          <w:color w:val="222222"/>
          <w:sz w:val="20"/>
          <w:szCs w:val="20"/>
        </w:rPr>
      </w:pPr>
      <w:r>
        <w:rPr>
          <w:rStyle w:val="hps"/>
          <w:rFonts w:ascii="Arial" w:hAnsi="Arial" w:cs="Arial"/>
          <w:color w:val="222222"/>
          <w:sz w:val="20"/>
          <w:szCs w:val="20"/>
        </w:rPr>
        <w:t>- выполнение проверки достоверности данных конфигурации;</w:t>
      </w:r>
    </w:p>
    <w:p w14:paraId="0787D758" w14:textId="41CB9E5F" w:rsidR="00E722B2" w:rsidRDefault="00E722B2" w:rsidP="00E722B2">
      <w:pPr>
        <w:pStyle w:val="affffb"/>
        <w:ind w:left="899"/>
        <w:jc w:val="both"/>
        <w:rPr>
          <w:rStyle w:val="hps"/>
          <w:rFonts w:ascii="Arial" w:hAnsi="Arial" w:cs="Arial"/>
          <w:color w:val="222222"/>
          <w:sz w:val="20"/>
          <w:szCs w:val="20"/>
        </w:rPr>
      </w:pPr>
      <w:r>
        <w:rPr>
          <w:rStyle w:val="hps"/>
          <w:rFonts w:ascii="Arial" w:hAnsi="Arial" w:cs="Arial"/>
          <w:color w:val="222222"/>
          <w:sz w:val="20"/>
          <w:szCs w:val="20"/>
        </w:rPr>
        <w:t>- использование резервных (избыточных) средств для хранения данных;</w:t>
      </w:r>
    </w:p>
    <w:p w14:paraId="3021CC69" w14:textId="7B32633B" w:rsidR="00E722B2" w:rsidRDefault="00E722B2" w:rsidP="00E722B2">
      <w:pPr>
        <w:pStyle w:val="affffb"/>
        <w:ind w:left="899"/>
        <w:jc w:val="both"/>
        <w:rPr>
          <w:rFonts w:ascii="Arial" w:hAnsi="Arial" w:cs="Arial"/>
          <w:sz w:val="18"/>
          <w:szCs w:val="18"/>
        </w:rPr>
      </w:pPr>
      <w:r>
        <w:rPr>
          <w:rStyle w:val="hps"/>
          <w:rFonts w:ascii="Arial" w:hAnsi="Arial" w:cs="Arial"/>
          <w:color w:val="222222"/>
          <w:sz w:val="20"/>
          <w:szCs w:val="20"/>
        </w:rPr>
        <w:t>- использование средств обнаружения ошибок и исправления (корректировки) кодов;</w:t>
      </w:r>
    </w:p>
    <w:p w14:paraId="6E88004F" w14:textId="1D6862FC" w:rsidR="00A342F9" w:rsidRPr="00BF2647" w:rsidRDefault="00A342F9" w:rsidP="0059490E">
      <w:pPr>
        <w:ind w:firstLine="540"/>
        <w:jc w:val="both"/>
        <w:rPr>
          <w:rFonts w:ascii="Arial" w:hAnsi="Arial" w:cs="Arial"/>
          <w:sz w:val="20"/>
          <w:szCs w:val="20"/>
        </w:rPr>
      </w:pPr>
      <w:r w:rsidRPr="00BF2647">
        <w:rPr>
          <w:rFonts w:ascii="Arial" w:hAnsi="Arial" w:cs="Arial"/>
          <w:sz w:val="20"/>
          <w:szCs w:val="20"/>
          <w:lang w:val="en-US"/>
        </w:rPr>
        <w:t>c</w:t>
      </w:r>
      <w:r w:rsidRPr="00BF2647">
        <w:rPr>
          <w:rFonts w:ascii="Arial" w:hAnsi="Arial" w:cs="Arial"/>
          <w:sz w:val="20"/>
          <w:szCs w:val="20"/>
        </w:rPr>
        <w:t xml:space="preserve">) </w:t>
      </w:r>
      <w:proofErr w:type="gramStart"/>
      <w:r w:rsidRPr="00BF2647">
        <w:rPr>
          <w:rFonts w:ascii="Arial" w:hAnsi="Arial" w:cs="Arial"/>
          <w:sz w:val="20"/>
          <w:szCs w:val="20"/>
        </w:rPr>
        <w:t>ошибок</w:t>
      </w:r>
      <w:proofErr w:type="gramEnd"/>
      <w:r w:rsidRPr="00BF2647">
        <w:rPr>
          <w:rFonts w:ascii="Arial" w:hAnsi="Arial" w:cs="Arial"/>
          <w:sz w:val="20"/>
          <w:szCs w:val="20"/>
        </w:rPr>
        <w:t xml:space="preserve"> в процессе передачи параметров;</w:t>
      </w:r>
    </w:p>
    <w:p w14:paraId="442DC2EC" w14:textId="0759B796" w:rsidR="00FC0FC6" w:rsidRPr="00BF2647" w:rsidRDefault="00A342F9" w:rsidP="0059490E">
      <w:pPr>
        <w:ind w:firstLine="540"/>
        <w:jc w:val="both"/>
        <w:rPr>
          <w:rFonts w:ascii="Arial" w:hAnsi="Arial" w:cs="Arial"/>
          <w:sz w:val="20"/>
          <w:szCs w:val="20"/>
        </w:rPr>
      </w:pPr>
      <w:r w:rsidRPr="00BF2647">
        <w:rPr>
          <w:rFonts w:ascii="Arial" w:hAnsi="Arial" w:cs="Arial"/>
          <w:sz w:val="20"/>
          <w:szCs w:val="20"/>
          <w:lang w:val="en-US"/>
        </w:rPr>
        <w:t>d</w:t>
      </w:r>
      <w:r w:rsidRPr="00BF2647">
        <w:rPr>
          <w:rFonts w:ascii="Arial" w:hAnsi="Arial" w:cs="Arial"/>
          <w:sz w:val="20"/>
          <w:szCs w:val="20"/>
        </w:rPr>
        <w:t xml:space="preserve">) </w:t>
      </w:r>
      <w:proofErr w:type="gramStart"/>
      <w:r w:rsidRPr="00BF2647">
        <w:rPr>
          <w:rFonts w:ascii="Arial" w:hAnsi="Arial" w:cs="Arial"/>
          <w:sz w:val="20"/>
          <w:szCs w:val="20"/>
        </w:rPr>
        <w:t>последствий</w:t>
      </w:r>
      <w:proofErr w:type="gramEnd"/>
      <w:r w:rsidRPr="00BF2647">
        <w:rPr>
          <w:rFonts w:ascii="Arial" w:hAnsi="Arial" w:cs="Arial"/>
          <w:sz w:val="20"/>
          <w:szCs w:val="20"/>
        </w:rPr>
        <w:t xml:space="preserve"> (воздействий) неполной передачи данных;</w:t>
      </w:r>
    </w:p>
    <w:p w14:paraId="2A9BB0FA" w14:textId="37B7C059" w:rsidR="00FC0FC6" w:rsidRPr="00BF2647" w:rsidRDefault="00A342F9" w:rsidP="0059490E">
      <w:pPr>
        <w:ind w:firstLine="540"/>
        <w:jc w:val="both"/>
        <w:rPr>
          <w:rFonts w:ascii="Arial" w:hAnsi="Arial" w:cs="Arial"/>
          <w:sz w:val="20"/>
          <w:szCs w:val="20"/>
        </w:rPr>
      </w:pPr>
      <w:r w:rsidRPr="00BF2647">
        <w:rPr>
          <w:rFonts w:ascii="Arial" w:hAnsi="Arial" w:cs="Arial"/>
          <w:sz w:val="20"/>
          <w:szCs w:val="20"/>
          <w:lang w:val="en-US"/>
        </w:rPr>
        <w:t>e</w:t>
      </w:r>
      <w:r w:rsidRPr="00BF2647">
        <w:rPr>
          <w:rFonts w:ascii="Arial" w:hAnsi="Arial" w:cs="Arial"/>
          <w:sz w:val="20"/>
          <w:szCs w:val="20"/>
        </w:rPr>
        <w:t xml:space="preserve">) </w:t>
      </w:r>
      <w:proofErr w:type="gramStart"/>
      <w:r w:rsidRPr="00BF2647">
        <w:rPr>
          <w:rFonts w:ascii="Arial" w:hAnsi="Arial" w:cs="Arial"/>
          <w:sz w:val="20"/>
          <w:szCs w:val="20"/>
        </w:rPr>
        <w:t>последствий</w:t>
      </w:r>
      <w:proofErr w:type="gramEnd"/>
      <w:r w:rsidRPr="00BF2647">
        <w:rPr>
          <w:rFonts w:ascii="Arial" w:hAnsi="Arial" w:cs="Arial"/>
          <w:sz w:val="20"/>
          <w:szCs w:val="20"/>
        </w:rPr>
        <w:t xml:space="preserve"> (воздействий) неисправностей и отказов для аппаратных средств и программного обеспечения инструмента, используемого для параметризации.</w:t>
      </w:r>
    </w:p>
    <w:p w14:paraId="49C13938" w14:textId="77777777" w:rsidR="00A342F9" w:rsidRPr="00BF2647" w:rsidRDefault="00A342F9" w:rsidP="00A342F9">
      <w:pPr>
        <w:ind w:firstLine="540"/>
        <w:jc w:val="both"/>
        <w:rPr>
          <w:rFonts w:ascii="Arial" w:hAnsi="Arial" w:cs="Arial"/>
          <w:sz w:val="20"/>
          <w:szCs w:val="20"/>
        </w:rPr>
      </w:pPr>
    </w:p>
    <w:p w14:paraId="14BCF403" w14:textId="03D6C4A3" w:rsidR="00A342F9" w:rsidRDefault="00A342F9" w:rsidP="00A342F9">
      <w:pPr>
        <w:ind w:firstLine="540"/>
        <w:rPr>
          <w:rFonts w:ascii="Arial" w:hAnsi="Arial" w:cs="Arial"/>
          <w:b/>
          <w:bCs/>
          <w:sz w:val="22"/>
          <w:szCs w:val="22"/>
        </w:rPr>
      </w:pPr>
      <w:r>
        <w:rPr>
          <w:rFonts w:ascii="Arial" w:hAnsi="Arial" w:cs="Arial"/>
          <w:b/>
          <w:bCs/>
          <w:sz w:val="22"/>
          <w:szCs w:val="22"/>
        </w:rPr>
        <w:t>7</w:t>
      </w:r>
      <w:r w:rsidRPr="00282494">
        <w:rPr>
          <w:rFonts w:ascii="Arial" w:hAnsi="Arial" w:cs="Arial"/>
          <w:b/>
          <w:bCs/>
          <w:sz w:val="22"/>
          <w:szCs w:val="22"/>
        </w:rPr>
        <w:t>.</w:t>
      </w:r>
      <w:r>
        <w:rPr>
          <w:rFonts w:ascii="Arial" w:hAnsi="Arial" w:cs="Arial"/>
          <w:b/>
          <w:bCs/>
          <w:sz w:val="22"/>
          <w:szCs w:val="22"/>
        </w:rPr>
        <w:t>8</w:t>
      </w:r>
      <w:r w:rsidRPr="00282494">
        <w:rPr>
          <w:rFonts w:ascii="Arial" w:hAnsi="Arial" w:cs="Arial"/>
          <w:b/>
          <w:bCs/>
          <w:sz w:val="22"/>
          <w:szCs w:val="22"/>
        </w:rPr>
        <w:t>.</w:t>
      </w:r>
      <w:r>
        <w:rPr>
          <w:rFonts w:ascii="Arial" w:hAnsi="Arial" w:cs="Arial"/>
          <w:b/>
          <w:bCs/>
          <w:sz w:val="22"/>
          <w:szCs w:val="22"/>
        </w:rPr>
        <w:t>4.2</w:t>
      </w:r>
      <w:r w:rsidRPr="00282494">
        <w:rPr>
          <w:rFonts w:ascii="Arial" w:hAnsi="Arial" w:cs="Arial"/>
          <w:b/>
          <w:bCs/>
          <w:sz w:val="22"/>
          <w:szCs w:val="22"/>
        </w:rPr>
        <w:t xml:space="preserve"> </w:t>
      </w:r>
      <w:r>
        <w:rPr>
          <w:rFonts w:ascii="Arial" w:hAnsi="Arial" w:cs="Arial"/>
          <w:b/>
          <w:bCs/>
          <w:sz w:val="22"/>
          <w:szCs w:val="22"/>
        </w:rPr>
        <w:t>Исполняемый код в параметрических данных</w:t>
      </w:r>
    </w:p>
    <w:p w14:paraId="2FE9C253" w14:textId="77777777" w:rsidR="00A342F9" w:rsidRPr="00F51891" w:rsidRDefault="00A342F9" w:rsidP="00A342F9">
      <w:pPr>
        <w:ind w:firstLine="540"/>
        <w:rPr>
          <w:rFonts w:ascii="Arial" w:hAnsi="Arial" w:cs="Arial"/>
          <w:bCs/>
          <w:sz w:val="8"/>
          <w:szCs w:val="8"/>
        </w:rPr>
      </w:pPr>
    </w:p>
    <w:p w14:paraId="35D0BC93" w14:textId="7C3A6FF0" w:rsidR="00A342F9" w:rsidRDefault="00A342F9" w:rsidP="00A342F9">
      <w:pPr>
        <w:ind w:firstLine="539"/>
        <w:jc w:val="both"/>
        <w:rPr>
          <w:rStyle w:val="hps"/>
          <w:rFonts w:ascii="Arial" w:hAnsi="Arial" w:cs="Arial"/>
          <w:color w:val="222222"/>
          <w:sz w:val="20"/>
          <w:szCs w:val="20"/>
        </w:rPr>
      </w:pPr>
      <w:r>
        <w:rPr>
          <w:rStyle w:val="hps"/>
          <w:rFonts w:ascii="Arial" w:hAnsi="Arial" w:cs="Arial"/>
          <w:color w:val="222222"/>
          <w:sz w:val="20"/>
          <w:szCs w:val="20"/>
        </w:rPr>
        <w:t>Параметрические данные не должны содержать исполняемый код.</w:t>
      </w:r>
    </w:p>
    <w:p w14:paraId="23DF25C0" w14:textId="77777777" w:rsidR="00A342F9" w:rsidRPr="00F51891" w:rsidRDefault="00A342F9" w:rsidP="00A342F9">
      <w:pPr>
        <w:ind w:firstLine="540"/>
        <w:jc w:val="both"/>
        <w:rPr>
          <w:rFonts w:ascii="Arial" w:hAnsi="Arial" w:cs="Arial"/>
          <w:sz w:val="20"/>
          <w:szCs w:val="20"/>
        </w:rPr>
      </w:pPr>
    </w:p>
    <w:p w14:paraId="42B80221" w14:textId="3B2F19B0" w:rsidR="00A342F9" w:rsidRDefault="00A342F9" w:rsidP="00A342F9">
      <w:pPr>
        <w:ind w:firstLine="540"/>
        <w:rPr>
          <w:rFonts w:ascii="Arial" w:hAnsi="Arial" w:cs="Arial"/>
          <w:b/>
          <w:bCs/>
          <w:sz w:val="22"/>
          <w:szCs w:val="22"/>
        </w:rPr>
      </w:pPr>
      <w:r>
        <w:rPr>
          <w:rFonts w:ascii="Arial" w:hAnsi="Arial" w:cs="Arial"/>
          <w:b/>
          <w:bCs/>
          <w:sz w:val="22"/>
          <w:szCs w:val="22"/>
        </w:rPr>
        <w:t>7</w:t>
      </w:r>
      <w:r w:rsidRPr="00282494">
        <w:rPr>
          <w:rFonts w:ascii="Arial" w:hAnsi="Arial" w:cs="Arial"/>
          <w:b/>
          <w:bCs/>
          <w:sz w:val="22"/>
          <w:szCs w:val="22"/>
        </w:rPr>
        <w:t>.</w:t>
      </w:r>
      <w:r>
        <w:rPr>
          <w:rFonts w:ascii="Arial" w:hAnsi="Arial" w:cs="Arial"/>
          <w:b/>
          <w:bCs/>
          <w:sz w:val="22"/>
          <w:szCs w:val="22"/>
        </w:rPr>
        <w:t>8</w:t>
      </w:r>
      <w:r w:rsidRPr="00282494">
        <w:rPr>
          <w:rFonts w:ascii="Arial" w:hAnsi="Arial" w:cs="Arial"/>
          <w:b/>
          <w:bCs/>
          <w:sz w:val="22"/>
          <w:szCs w:val="22"/>
        </w:rPr>
        <w:t>.</w:t>
      </w:r>
      <w:r>
        <w:rPr>
          <w:rFonts w:ascii="Arial" w:hAnsi="Arial" w:cs="Arial"/>
          <w:b/>
          <w:bCs/>
          <w:sz w:val="22"/>
          <w:szCs w:val="22"/>
        </w:rPr>
        <w:t>4.3</w:t>
      </w:r>
      <w:r w:rsidRPr="00282494">
        <w:rPr>
          <w:rFonts w:ascii="Arial" w:hAnsi="Arial" w:cs="Arial"/>
          <w:b/>
          <w:bCs/>
          <w:sz w:val="22"/>
          <w:szCs w:val="22"/>
        </w:rPr>
        <w:t xml:space="preserve"> </w:t>
      </w:r>
      <w:r>
        <w:rPr>
          <w:rFonts w:ascii="Arial" w:hAnsi="Arial" w:cs="Arial"/>
          <w:b/>
          <w:bCs/>
          <w:sz w:val="22"/>
          <w:szCs w:val="22"/>
        </w:rPr>
        <w:t>Менеджмент конфигураций</w:t>
      </w:r>
    </w:p>
    <w:p w14:paraId="28367B7D" w14:textId="77777777" w:rsidR="00A342F9" w:rsidRPr="00F51891" w:rsidRDefault="00A342F9" w:rsidP="00A342F9">
      <w:pPr>
        <w:ind w:firstLine="540"/>
        <w:rPr>
          <w:rFonts w:ascii="Arial" w:hAnsi="Arial" w:cs="Arial"/>
          <w:bCs/>
          <w:sz w:val="8"/>
          <w:szCs w:val="8"/>
        </w:rPr>
      </w:pPr>
    </w:p>
    <w:p w14:paraId="33AA053F" w14:textId="0F88E4B5" w:rsidR="00F2624A" w:rsidRDefault="00F2624A" w:rsidP="00F2624A">
      <w:pPr>
        <w:ind w:firstLine="539"/>
        <w:jc w:val="both"/>
        <w:rPr>
          <w:rStyle w:val="hps"/>
          <w:rFonts w:ascii="Arial" w:hAnsi="Arial" w:cs="Arial"/>
          <w:color w:val="222222"/>
          <w:sz w:val="20"/>
          <w:szCs w:val="20"/>
        </w:rPr>
      </w:pPr>
      <w:r>
        <w:rPr>
          <w:rStyle w:val="hps"/>
          <w:rFonts w:ascii="Arial" w:hAnsi="Arial" w:cs="Arial"/>
          <w:color w:val="222222"/>
          <w:sz w:val="20"/>
          <w:szCs w:val="20"/>
        </w:rPr>
        <w:t>Параметризация на основе программного обеспечения д</w:t>
      </w:r>
      <w:r w:rsidR="00A342F9">
        <w:rPr>
          <w:rStyle w:val="hps"/>
          <w:rFonts w:ascii="Arial" w:hAnsi="Arial" w:cs="Arial"/>
          <w:color w:val="222222"/>
          <w:sz w:val="20"/>
          <w:szCs w:val="20"/>
        </w:rPr>
        <w:t xml:space="preserve">олжна </w:t>
      </w:r>
      <w:r>
        <w:rPr>
          <w:rStyle w:val="hps"/>
          <w:rFonts w:ascii="Arial" w:hAnsi="Arial" w:cs="Arial"/>
          <w:color w:val="222222"/>
          <w:sz w:val="20"/>
          <w:szCs w:val="20"/>
        </w:rPr>
        <w:t xml:space="preserve">частью менеджмента версий конфигурации (см. </w:t>
      </w:r>
      <w:r w:rsidR="00307E72">
        <w:rPr>
          <w:rStyle w:val="hps"/>
          <w:rFonts w:ascii="Arial" w:hAnsi="Arial" w:cs="Arial"/>
          <w:color w:val="222222"/>
          <w:sz w:val="20"/>
          <w:szCs w:val="20"/>
          <w:lang w:val="en-US"/>
        </w:rPr>
        <w:t>ISO</w:t>
      </w:r>
      <w:r>
        <w:rPr>
          <w:rStyle w:val="hps"/>
          <w:rFonts w:ascii="Arial" w:hAnsi="Arial" w:cs="Arial"/>
          <w:color w:val="222222"/>
          <w:sz w:val="20"/>
          <w:szCs w:val="20"/>
        </w:rPr>
        <w:t xml:space="preserve"> </w:t>
      </w:r>
      <w:r w:rsidR="00307E72" w:rsidRPr="00A700F5">
        <w:rPr>
          <w:rStyle w:val="hps"/>
          <w:rFonts w:ascii="Arial" w:hAnsi="Arial" w:cs="Arial"/>
          <w:color w:val="222222"/>
          <w:sz w:val="20"/>
          <w:szCs w:val="20"/>
        </w:rPr>
        <w:t>2</w:t>
      </w:r>
      <w:r>
        <w:rPr>
          <w:rStyle w:val="hps"/>
          <w:rFonts w:ascii="Arial" w:hAnsi="Arial" w:cs="Arial"/>
          <w:color w:val="222222"/>
          <w:sz w:val="20"/>
          <w:szCs w:val="20"/>
        </w:rPr>
        <w:t>5</w:t>
      </w:r>
      <w:r w:rsidR="00307E72" w:rsidRPr="00A700F5">
        <w:rPr>
          <w:rStyle w:val="hps"/>
          <w:rFonts w:ascii="Arial" w:hAnsi="Arial" w:cs="Arial"/>
          <w:color w:val="222222"/>
          <w:sz w:val="20"/>
          <w:szCs w:val="20"/>
        </w:rPr>
        <w:t>11</w:t>
      </w:r>
      <w:r>
        <w:rPr>
          <w:rStyle w:val="hps"/>
          <w:rFonts w:ascii="Arial" w:hAnsi="Arial" w:cs="Arial"/>
          <w:color w:val="222222"/>
          <w:sz w:val="20"/>
          <w:szCs w:val="20"/>
        </w:rPr>
        <w:t>9-4:201</w:t>
      </w:r>
      <w:r w:rsidR="00A54EC2">
        <w:rPr>
          <w:rStyle w:val="hps"/>
          <w:rFonts w:ascii="Arial" w:hAnsi="Arial" w:cs="Arial"/>
          <w:color w:val="222222"/>
          <w:sz w:val="20"/>
          <w:szCs w:val="20"/>
        </w:rPr>
        <w:t>8</w:t>
      </w:r>
      <w:r>
        <w:rPr>
          <w:rStyle w:val="hps"/>
          <w:rFonts w:ascii="Arial" w:hAnsi="Arial" w:cs="Arial"/>
          <w:color w:val="222222"/>
          <w:sz w:val="20"/>
          <w:szCs w:val="20"/>
        </w:rPr>
        <w:t xml:space="preserve">, раздел </w:t>
      </w:r>
      <w:r w:rsidR="00307E72" w:rsidRPr="00A700F5">
        <w:rPr>
          <w:rStyle w:val="hps"/>
          <w:rFonts w:ascii="Arial" w:hAnsi="Arial" w:cs="Arial"/>
          <w:color w:val="222222"/>
          <w:sz w:val="20"/>
          <w:szCs w:val="20"/>
        </w:rPr>
        <w:t>7</w:t>
      </w:r>
      <w:r>
        <w:rPr>
          <w:rStyle w:val="hps"/>
          <w:rFonts w:ascii="Arial" w:hAnsi="Arial" w:cs="Arial"/>
          <w:color w:val="222222"/>
          <w:sz w:val="20"/>
          <w:szCs w:val="20"/>
        </w:rPr>
        <w:t>).</w:t>
      </w:r>
    </w:p>
    <w:p w14:paraId="3AB6F31F" w14:textId="1799C1D5" w:rsidR="00307E72" w:rsidRDefault="00307E72">
      <w:pPr>
        <w:rPr>
          <w:rStyle w:val="hps"/>
          <w:rFonts w:ascii="Arial" w:hAnsi="Arial" w:cs="Arial"/>
          <w:color w:val="222222"/>
          <w:sz w:val="20"/>
          <w:szCs w:val="20"/>
        </w:rPr>
      </w:pPr>
      <w:r>
        <w:rPr>
          <w:rStyle w:val="hps"/>
          <w:rFonts w:ascii="Arial" w:hAnsi="Arial" w:cs="Arial"/>
          <w:color w:val="222222"/>
          <w:sz w:val="20"/>
          <w:szCs w:val="20"/>
        </w:rPr>
        <w:br w:type="page"/>
      </w:r>
    </w:p>
    <w:p w14:paraId="00ADCC7E" w14:textId="77777777" w:rsidR="00307E72" w:rsidRDefault="00307E72" w:rsidP="00F2624A">
      <w:pPr>
        <w:ind w:firstLine="539"/>
        <w:jc w:val="both"/>
        <w:rPr>
          <w:rStyle w:val="hps"/>
          <w:rFonts w:ascii="Arial" w:hAnsi="Arial" w:cs="Arial"/>
          <w:color w:val="222222"/>
          <w:sz w:val="20"/>
          <w:szCs w:val="20"/>
        </w:rPr>
      </w:pPr>
    </w:p>
    <w:p w14:paraId="2C61755B" w14:textId="398FB5FC" w:rsidR="00F2624A" w:rsidRDefault="00F2624A" w:rsidP="00F2624A">
      <w:pPr>
        <w:ind w:firstLine="540"/>
        <w:rPr>
          <w:rFonts w:ascii="Arial" w:hAnsi="Arial" w:cs="Arial"/>
          <w:b/>
          <w:bCs/>
          <w:sz w:val="22"/>
          <w:szCs w:val="22"/>
        </w:rPr>
      </w:pPr>
      <w:r>
        <w:rPr>
          <w:rFonts w:ascii="Arial" w:hAnsi="Arial" w:cs="Arial"/>
          <w:b/>
          <w:bCs/>
          <w:sz w:val="22"/>
          <w:szCs w:val="22"/>
        </w:rPr>
        <w:t>7</w:t>
      </w:r>
      <w:r w:rsidRPr="00282494">
        <w:rPr>
          <w:rFonts w:ascii="Arial" w:hAnsi="Arial" w:cs="Arial"/>
          <w:b/>
          <w:bCs/>
          <w:sz w:val="22"/>
          <w:szCs w:val="22"/>
        </w:rPr>
        <w:t>.</w:t>
      </w:r>
      <w:r>
        <w:rPr>
          <w:rFonts w:ascii="Arial" w:hAnsi="Arial" w:cs="Arial"/>
          <w:b/>
          <w:bCs/>
          <w:sz w:val="22"/>
          <w:szCs w:val="22"/>
        </w:rPr>
        <w:t>8</w:t>
      </w:r>
      <w:r w:rsidRPr="00282494">
        <w:rPr>
          <w:rFonts w:ascii="Arial" w:hAnsi="Arial" w:cs="Arial"/>
          <w:b/>
          <w:bCs/>
          <w:sz w:val="22"/>
          <w:szCs w:val="22"/>
        </w:rPr>
        <w:t>.</w:t>
      </w:r>
      <w:r>
        <w:rPr>
          <w:rFonts w:ascii="Arial" w:hAnsi="Arial" w:cs="Arial"/>
          <w:b/>
          <w:bCs/>
          <w:sz w:val="22"/>
          <w:szCs w:val="22"/>
        </w:rPr>
        <w:t>4.4</w:t>
      </w:r>
      <w:r w:rsidRPr="00282494">
        <w:rPr>
          <w:rFonts w:ascii="Arial" w:hAnsi="Arial" w:cs="Arial"/>
          <w:b/>
          <w:bCs/>
          <w:sz w:val="22"/>
          <w:szCs w:val="22"/>
        </w:rPr>
        <w:t xml:space="preserve"> </w:t>
      </w:r>
      <w:r>
        <w:rPr>
          <w:rFonts w:ascii="Arial" w:hAnsi="Arial" w:cs="Arial"/>
          <w:b/>
          <w:bCs/>
          <w:sz w:val="22"/>
          <w:szCs w:val="22"/>
        </w:rPr>
        <w:t>Верификация п</w:t>
      </w:r>
      <w:r>
        <w:rPr>
          <w:rFonts w:ascii="Arial" w:hAnsi="Arial" w:cs="Arial"/>
          <w:b/>
          <w:sz w:val="22"/>
          <w:szCs w:val="22"/>
        </w:rPr>
        <w:t>араметризации на основе программного обеспечения</w:t>
      </w:r>
    </w:p>
    <w:p w14:paraId="31DFE59F" w14:textId="77777777" w:rsidR="00F2624A" w:rsidRPr="00F51891" w:rsidRDefault="00F2624A" w:rsidP="00F2624A">
      <w:pPr>
        <w:ind w:firstLine="540"/>
        <w:rPr>
          <w:rFonts w:ascii="Arial" w:hAnsi="Arial" w:cs="Arial"/>
          <w:bCs/>
          <w:sz w:val="8"/>
          <w:szCs w:val="8"/>
        </w:rPr>
      </w:pPr>
    </w:p>
    <w:p w14:paraId="0A5B62A3" w14:textId="77777777" w:rsidR="001B4C65" w:rsidRDefault="001B4C65" w:rsidP="00F2624A">
      <w:pPr>
        <w:ind w:firstLine="539"/>
        <w:jc w:val="both"/>
        <w:rPr>
          <w:rStyle w:val="hps"/>
          <w:rFonts w:ascii="Arial" w:hAnsi="Arial" w:cs="Arial"/>
          <w:color w:val="222222"/>
          <w:sz w:val="20"/>
          <w:szCs w:val="20"/>
        </w:rPr>
      </w:pPr>
      <w:r>
        <w:rPr>
          <w:rStyle w:val="hps"/>
          <w:rFonts w:ascii="Arial" w:hAnsi="Arial" w:cs="Arial"/>
          <w:color w:val="222222"/>
          <w:sz w:val="20"/>
          <w:szCs w:val="20"/>
        </w:rPr>
        <w:t>Для параметризации</w:t>
      </w:r>
      <w:r w:rsidR="00F2624A">
        <w:rPr>
          <w:rStyle w:val="hps"/>
          <w:rFonts w:ascii="Arial" w:hAnsi="Arial" w:cs="Arial"/>
          <w:color w:val="222222"/>
          <w:sz w:val="20"/>
          <w:szCs w:val="20"/>
        </w:rPr>
        <w:t xml:space="preserve"> на основе программного обеспечения д</w:t>
      </w:r>
      <w:r>
        <w:rPr>
          <w:rStyle w:val="hps"/>
          <w:rFonts w:ascii="Arial" w:hAnsi="Arial" w:cs="Arial"/>
          <w:color w:val="222222"/>
          <w:sz w:val="20"/>
          <w:szCs w:val="20"/>
        </w:rPr>
        <w:t>олжны проводиться следующие виды верификационной деятельности:</w:t>
      </w:r>
    </w:p>
    <w:p w14:paraId="23D3B0ED" w14:textId="6467EC2E" w:rsidR="001B4C65" w:rsidRDefault="001B4C65" w:rsidP="00F2624A">
      <w:pPr>
        <w:ind w:firstLine="539"/>
        <w:jc w:val="both"/>
        <w:rPr>
          <w:rStyle w:val="hps"/>
          <w:rFonts w:ascii="Arial" w:hAnsi="Arial" w:cs="Arial"/>
          <w:color w:val="222222"/>
          <w:sz w:val="20"/>
          <w:szCs w:val="20"/>
        </w:rPr>
      </w:pPr>
      <w:r>
        <w:rPr>
          <w:rStyle w:val="hps"/>
          <w:rFonts w:ascii="Arial" w:hAnsi="Arial" w:cs="Arial"/>
          <w:color w:val="222222"/>
          <w:sz w:val="20"/>
          <w:szCs w:val="20"/>
        </w:rPr>
        <w:t>- верификация правильности (корректности) установки для каждого параметра, связанного с обеспечением безопасности (минимальные, максимальные и репрезентативные значения);</w:t>
      </w:r>
    </w:p>
    <w:p w14:paraId="650EA342" w14:textId="1792F33E" w:rsidR="001B4C65" w:rsidRDefault="001B4C65" w:rsidP="00F2624A">
      <w:pPr>
        <w:ind w:firstLine="539"/>
        <w:jc w:val="both"/>
        <w:rPr>
          <w:rStyle w:val="hps"/>
          <w:rFonts w:ascii="Arial" w:hAnsi="Arial" w:cs="Arial"/>
          <w:color w:val="222222"/>
          <w:sz w:val="20"/>
          <w:szCs w:val="20"/>
        </w:rPr>
      </w:pPr>
      <w:r>
        <w:rPr>
          <w:rStyle w:val="hps"/>
          <w:rFonts w:ascii="Arial" w:hAnsi="Arial" w:cs="Arial"/>
          <w:color w:val="222222"/>
          <w:sz w:val="20"/>
          <w:szCs w:val="20"/>
        </w:rPr>
        <w:t xml:space="preserve">- верификация </w:t>
      </w:r>
      <w:r w:rsidR="005A1B5B">
        <w:rPr>
          <w:rStyle w:val="hps"/>
          <w:rFonts w:ascii="Arial" w:hAnsi="Arial" w:cs="Arial"/>
          <w:color w:val="222222"/>
          <w:sz w:val="20"/>
          <w:szCs w:val="20"/>
        </w:rPr>
        <w:t xml:space="preserve">для подтверждения </w:t>
      </w:r>
      <w:r>
        <w:rPr>
          <w:rStyle w:val="hps"/>
          <w:rFonts w:ascii="Arial" w:hAnsi="Arial" w:cs="Arial"/>
          <w:color w:val="222222"/>
          <w:sz w:val="20"/>
          <w:szCs w:val="20"/>
        </w:rPr>
        <w:t>проверки достоверности параметров, связанных с обеспечением безопасности, путем использования недопустимых значений и т.д.;</w:t>
      </w:r>
    </w:p>
    <w:p w14:paraId="78A8AA31" w14:textId="7B8A5136" w:rsidR="001B4C65" w:rsidRDefault="001B4C65" w:rsidP="00F2624A">
      <w:pPr>
        <w:ind w:firstLine="539"/>
        <w:jc w:val="both"/>
        <w:rPr>
          <w:rStyle w:val="hps"/>
          <w:rFonts w:ascii="Arial" w:hAnsi="Arial" w:cs="Arial"/>
          <w:color w:val="222222"/>
          <w:sz w:val="20"/>
          <w:szCs w:val="20"/>
        </w:rPr>
      </w:pPr>
      <w:r>
        <w:rPr>
          <w:rStyle w:val="hps"/>
          <w:rFonts w:ascii="Arial" w:hAnsi="Arial" w:cs="Arial"/>
          <w:color w:val="222222"/>
          <w:sz w:val="20"/>
          <w:szCs w:val="20"/>
        </w:rPr>
        <w:t xml:space="preserve">- верификация </w:t>
      </w:r>
      <w:r w:rsidR="005A1B5B">
        <w:rPr>
          <w:rStyle w:val="hps"/>
          <w:rFonts w:ascii="Arial" w:hAnsi="Arial" w:cs="Arial"/>
          <w:color w:val="222222"/>
          <w:sz w:val="20"/>
          <w:szCs w:val="20"/>
        </w:rPr>
        <w:t xml:space="preserve">для подтверждения </w:t>
      </w:r>
      <w:r>
        <w:rPr>
          <w:rStyle w:val="hps"/>
          <w:rFonts w:ascii="Arial" w:hAnsi="Arial" w:cs="Arial"/>
          <w:color w:val="222222"/>
          <w:sz w:val="20"/>
          <w:szCs w:val="20"/>
        </w:rPr>
        <w:t>предотвращения несанкционированных модификаций параметров, связанных с обеспечением безопасности;</w:t>
      </w:r>
    </w:p>
    <w:p w14:paraId="3F06831F" w14:textId="071BD100" w:rsidR="001B4C65" w:rsidRDefault="005A1B5B" w:rsidP="00F2624A">
      <w:pPr>
        <w:ind w:firstLine="539"/>
        <w:jc w:val="both"/>
        <w:rPr>
          <w:rStyle w:val="hps"/>
          <w:rFonts w:ascii="Arial" w:hAnsi="Arial" w:cs="Arial"/>
          <w:color w:val="222222"/>
          <w:sz w:val="20"/>
          <w:szCs w:val="20"/>
        </w:rPr>
      </w:pPr>
      <w:r>
        <w:rPr>
          <w:rStyle w:val="hps"/>
          <w:rFonts w:ascii="Arial" w:hAnsi="Arial" w:cs="Arial"/>
          <w:color w:val="222222"/>
          <w:sz w:val="20"/>
          <w:szCs w:val="20"/>
        </w:rPr>
        <w:t>- верификация</w:t>
      </w:r>
      <w:r w:rsidR="001B4C65">
        <w:rPr>
          <w:rStyle w:val="hps"/>
          <w:rFonts w:ascii="Arial" w:hAnsi="Arial" w:cs="Arial"/>
          <w:color w:val="222222"/>
          <w:sz w:val="20"/>
          <w:szCs w:val="20"/>
        </w:rPr>
        <w:t xml:space="preserve"> для подтверждения того, что данные/сигналы для параметризации </w:t>
      </w:r>
      <w:r>
        <w:rPr>
          <w:rStyle w:val="hps"/>
          <w:rFonts w:ascii="Arial" w:hAnsi="Arial" w:cs="Arial"/>
          <w:color w:val="222222"/>
          <w:sz w:val="20"/>
          <w:szCs w:val="20"/>
        </w:rPr>
        <w:t>сгенерированы и обработаны таким образом, что неисправности не могут привести к потере функции, связанной с обеспечением безопасности.</w:t>
      </w:r>
      <w:r w:rsidR="001B4C65">
        <w:rPr>
          <w:rStyle w:val="hps"/>
          <w:rFonts w:ascii="Arial" w:hAnsi="Arial" w:cs="Arial"/>
          <w:color w:val="222222"/>
          <w:sz w:val="20"/>
          <w:szCs w:val="20"/>
        </w:rPr>
        <w:t xml:space="preserve"> </w:t>
      </w:r>
    </w:p>
    <w:p w14:paraId="0A72B11C" w14:textId="77777777" w:rsidR="005A1B5B" w:rsidRDefault="005A1B5B" w:rsidP="005A1B5B">
      <w:pPr>
        <w:ind w:firstLine="539"/>
        <w:jc w:val="both"/>
        <w:rPr>
          <w:rStyle w:val="hps"/>
          <w:rFonts w:ascii="Arial" w:hAnsi="Arial" w:cs="Arial"/>
          <w:color w:val="222222"/>
          <w:sz w:val="20"/>
          <w:szCs w:val="20"/>
        </w:rPr>
      </w:pPr>
    </w:p>
    <w:p w14:paraId="6D013857" w14:textId="6C1E6AFD" w:rsidR="005A1B5B" w:rsidRPr="00100617" w:rsidRDefault="005A1B5B" w:rsidP="005A1B5B">
      <w:pPr>
        <w:ind w:firstLine="540"/>
        <w:rPr>
          <w:rFonts w:ascii="Arial" w:hAnsi="Arial" w:cs="Arial"/>
          <w:b/>
          <w:bCs/>
          <w:sz w:val="22"/>
          <w:szCs w:val="22"/>
        </w:rPr>
      </w:pPr>
      <w:r>
        <w:rPr>
          <w:rFonts w:ascii="Arial" w:hAnsi="Arial" w:cs="Arial"/>
          <w:b/>
          <w:bCs/>
          <w:sz w:val="22"/>
          <w:szCs w:val="22"/>
        </w:rPr>
        <w:t>7</w:t>
      </w:r>
      <w:r w:rsidRPr="00282494">
        <w:rPr>
          <w:rFonts w:ascii="Arial" w:hAnsi="Arial" w:cs="Arial"/>
          <w:b/>
          <w:bCs/>
          <w:sz w:val="22"/>
          <w:szCs w:val="22"/>
        </w:rPr>
        <w:t>.</w:t>
      </w:r>
      <w:r>
        <w:rPr>
          <w:rFonts w:ascii="Arial" w:hAnsi="Arial" w:cs="Arial"/>
          <w:b/>
          <w:bCs/>
          <w:sz w:val="22"/>
          <w:szCs w:val="22"/>
        </w:rPr>
        <w:t>8.5</w:t>
      </w:r>
      <w:r w:rsidRPr="00282494">
        <w:rPr>
          <w:rFonts w:ascii="Arial" w:hAnsi="Arial" w:cs="Arial"/>
          <w:b/>
          <w:bCs/>
          <w:sz w:val="22"/>
          <w:szCs w:val="22"/>
        </w:rPr>
        <w:t xml:space="preserve"> </w:t>
      </w:r>
      <w:r>
        <w:rPr>
          <w:rFonts w:ascii="Arial" w:hAnsi="Arial" w:cs="Arial"/>
          <w:b/>
          <w:bCs/>
          <w:sz w:val="22"/>
          <w:szCs w:val="22"/>
        </w:rPr>
        <w:t>Результаты работы</w:t>
      </w:r>
    </w:p>
    <w:p w14:paraId="62DB5225" w14:textId="77777777" w:rsidR="005A1B5B" w:rsidRPr="00F51891" w:rsidRDefault="005A1B5B" w:rsidP="005A1B5B">
      <w:pPr>
        <w:rPr>
          <w:rFonts w:ascii="Arial" w:hAnsi="Arial" w:cs="Arial"/>
          <w:bCs/>
          <w:sz w:val="8"/>
          <w:szCs w:val="8"/>
        </w:rPr>
      </w:pPr>
      <w:r>
        <w:rPr>
          <w:rFonts w:ascii="Arial" w:hAnsi="Arial" w:cs="Arial"/>
          <w:bCs/>
          <w:sz w:val="8"/>
          <w:szCs w:val="8"/>
        </w:rPr>
        <w:t>е</w:t>
      </w:r>
    </w:p>
    <w:p w14:paraId="12EB4F0E" w14:textId="77777777" w:rsidR="005A1B5B" w:rsidRDefault="005A1B5B" w:rsidP="005A1B5B">
      <w:pPr>
        <w:ind w:firstLine="539"/>
        <w:jc w:val="both"/>
        <w:rPr>
          <w:rStyle w:val="hps"/>
          <w:rFonts w:ascii="Arial" w:hAnsi="Arial" w:cs="Arial"/>
          <w:color w:val="222222"/>
          <w:sz w:val="20"/>
          <w:szCs w:val="20"/>
        </w:rPr>
      </w:pPr>
      <w:r>
        <w:rPr>
          <w:rStyle w:val="hps"/>
          <w:rFonts w:ascii="Arial" w:hAnsi="Arial" w:cs="Arial"/>
          <w:color w:val="222222"/>
          <w:sz w:val="20"/>
          <w:szCs w:val="20"/>
        </w:rPr>
        <w:t>Результатами работ, применительно к данному этапу, являются:</w:t>
      </w:r>
    </w:p>
    <w:p w14:paraId="684477FE" w14:textId="65D6312B" w:rsidR="005A1B5B" w:rsidRPr="005A1B5B" w:rsidRDefault="005A1B5B" w:rsidP="005A1B5B">
      <w:pPr>
        <w:pStyle w:val="affffb"/>
        <w:numPr>
          <w:ilvl w:val="0"/>
          <w:numId w:val="36"/>
        </w:numPr>
        <w:jc w:val="both"/>
        <w:rPr>
          <w:rStyle w:val="hps"/>
          <w:rFonts w:ascii="Arial" w:hAnsi="Arial" w:cs="Arial"/>
          <w:color w:val="222222"/>
          <w:sz w:val="20"/>
          <w:szCs w:val="20"/>
        </w:rPr>
      </w:pPr>
      <w:r w:rsidRPr="005A1B5B">
        <w:rPr>
          <w:rStyle w:val="hps"/>
          <w:rFonts w:ascii="Arial" w:hAnsi="Arial" w:cs="Arial"/>
          <w:color w:val="222222"/>
          <w:sz w:val="20"/>
          <w:szCs w:val="20"/>
        </w:rPr>
        <w:t>валидация конфигураций параметров программного обеспечения, связанных с обеспечением безопасности;</w:t>
      </w:r>
    </w:p>
    <w:p w14:paraId="25F5E81C" w14:textId="727B2A73" w:rsidR="005A1B5B" w:rsidRDefault="005A1B5B" w:rsidP="005A1B5B">
      <w:pPr>
        <w:pStyle w:val="affffb"/>
        <w:numPr>
          <w:ilvl w:val="0"/>
          <w:numId w:val="36"/>
        </w:numPr>
        <w:jc w:val="both"/>
        <w:rPr>
          <w:rStyle w:val="hps"/>
          <w:rFonts w:ascii="Arial" w:hAnsi="Arial" w:cs="Arial"/>
          <w:color w:val="222222"/>
          <w:sz w:val="20"/>
          <w:szCs w:val="20"/>
        </w:rPr>
      </w:pPr>
      <w:r>
        <w:rPr>
          <w:rStyle w:val="hps"/>
          <w:rFonts w:ascii="Arial" w:hAnsi="Arial" w:cs="Arial"/>
          <w:color w:val="222222"/>
          <w:sz w:val="20"/>
          <w:szCs w:val="20"/>
        </w:rPr>
        <w:t xml:space="preserve">план </w:t>
      </w:r>
      <w:proofErr w:type="spellStart"/>
      <w:r>
        <w:rPr>
          <w:rStyle w:val="hps"/>
          <w:rFonts w:ascii="Arial" w:hAnsi="Arial" w:cs="Arial"/>
          <w:color w:val="222222"/>
          <w:sz w:val="20"/>
          <w:szCs w:val="20"/>
        </w:rPr>
        <w:t>валидации</w:t>
      </w:r>
      <w:proofErr w:type="spellEnd"/>
      <w:r>
        <w:rPr>
          <w:rStyle w:val="hps"/>
          <w:rFonts w:ascii="Arial" w:hAnsi="Arial" w:cs="Arial"/>
          <w:color w:val="222222"/>
          <w:sz w:val="20"/>
          <w:szCs w:val="20"/>
        </w:rPr>
        <w:t xml:space="preserve"> программного обеспечения, </w:t>
      </w:r>
      <w:r w:rsidR="00882AEA">
        <w:rPr>
          <w:rStyle w:val="hps"/>
          <w:rFonts w:ascii="Arial" w:hAnsi="Arial" w:cs="Arial"/>
          <w:color w:val="222222"/>
          <w:sz w:val="20"/>
          <w:szCs w:val="20"/>
        </w:rPr>
        <w:t>согласно</w:t>
      </w:r>
      <w:r>
        <w:rPr>
          <w:rStyle w:val="hps"/>
          <w:rFonts w:ascii="Arial" w:hAnsi="Arial" w:cs="Arial"/>
          <w:color w:val="222222"/>
          <w:sz w:val="20"/>
          <w:szCs w:val="20"/>
        </w:rPr>
        <w:t xml:space="preserve"> 7.7.4.1 – 7.7.4.3;</w:t>
      </w:r>
    </w:p>
    <w:p w14:paraId="25BC360C" w14:textId="7886CB41" w:rsidR="005A1B5B" w:rsidRDefault="005A1B5B" w:rsidP="005A1B5B">
      <w:pPr>
        <w:ind w:firstLine="539"/>
        <w:jc w:val="both"/>
        <w:rPr>
          <w:rStyle w:val="hps"/>
          <w:rFonts w:ascii="Arial" w:hAnsi="Arial" w:cs="Arial"/>
          <w:color w:val="222222"/>
          <w:sz w:val="20"/>
          <w:szCs w:val="20"/>
        </w:rPr>
      </w:pPr>
      <w:r>
        <w:rPr>
          <w:rStyle w:val="hps"/>
          <w:rFonts w:ascii="Arial" w:hAnsi="Arial" w:cs="Arial"/>
          <w:color w:val="222222"/>
          <w:sz w:val="20"/>
          <w:szCs w:val="20"/>
        </w:rPr>
        <w:t xml:space="preserve">с) спецификация испытаний </w:t>
      </w:r>
      <w:r w:rsidR="00BF2647">
        <w:rPr>
          <w:rStyle w:val="hps"/>
          <w:rFonts w:ascii="Arial" w:hAnsi="Arial" w:cs="Arial"/>
          <w:color w:val="222222"/>
          <w:sz w:val="20"/>
          <w:szCs w:val="20"/>
        </w:rPr>
        <w:t xml:space="preserve">для </w:t>
      </w:r>
      <w:proofErr w:type="spellStart"/>
      <w:r>
        <w:rPr>
          <w:rStyle w:val="hps"/>
          <w:rFonts w:ascii="Arial" w:hAnsi="Arial" w:cs="Arial"/>
          <w:color w:val="222222"/>
          <w:sz w:val="20"/>
          <w:szCs w:val="20"/>
        </w:rPr>
        <w:t>валидации</w:t>
      </w:r>
      <w:proofErr w:type="spellEnd"/>
      <w:r>
        <w:rPr>
          <w:rStyle w:val="hps"/>
          <w:rFonts w:ascii="Arial" w:hAnsi="Arial" w:cs="Arial"/>
          <w:color w:val="222222"/>
          <w:sz w:val="20"/>
          <w:szCs w:val="20"/>
        </w:rPr>
        <w:t xml:space="preserve"> программного обеспечения, полученная из 7.7.4.1</w:t>
      </w:r>
      <w:r w:rsidR="001C6A4D" w:rsidRPr="001C6A4D">
        <w:rPr>
          <w:rStyle w:val="hps"/>
          <w:rFonts w:ascii="Arial" w:hAnsi="Arial" w:cs="Arial"/>
          <w:color w:val="222222"/>
          <w:sz w:val="20"/>
          <w:szCs w:val="20"/>
        </w:rPr>
        <w:t xml:space="preserve"> </w:t>
      </w:r>
      <w:r w:rsidR="001C6A4D">
        <w:rPr>
          <w:rStyle w:val="hps"/>
          <w:rFonts w:ascii="Arial" w:hAnsi="Arial" w:cs="Arial"/>
          <w:color w:val="222222"/>
          <w:sz w:val="20"/>
          <w:szCs w:val="20"/>
        </w:rPr>
        <w:t>и</w:t>
      </w:r>
      <w:r w:rsidR="001C6A4D" w:rsidRPr="001C6A4D">
        <w:rPr>
          <w:rStyle w:val="hps"/>
          <w:rFonts w:ascii="Arial" w:hAnsi="Arial" w:cs="Arial"/>
          <w:color w:val="222222"/>
          <w:sz w:val="20"/>
          <w:szCs w:val="20"/>
        </w:rPr>
        <w:t xml:space="preserve"> 7.7.4.2</w:t>
      </w:r>
      <w:r>
        <w:rPr>
          <w:rStyle w:val="hps"/>
          <w:rFonts w:ascii="Arial" w:hAnsi="Arial" w:cs="Arial"/>
          <w:color w:val="222222"/>
          <w:sz w:val="20"/>
          <w:szCs w:val="20"/>
        </w:rPr>
        <w:t>;</w:t>
      </w:r>
    </w:p>
    <w:p w14:paraId="40723DFB" w14:textId="65908F7C" w:rsidR="005A1B5B" w:rsidRDefault="005A1B5B" w:rsidP="005A1B5B">
      <w:pPr>
        <w:ind w:firstLine="539"/>
        <w:jc w:val="both"/>
        <w:rPr>
          <w:rStyle w:val="hps"/>
          <w:rFonts w:ascii="Arial" w:hAnsi="Arial" w:cs="Arial"/>
          <w:color w:val="222222"/>
          <w:sz w:val="20"/>
          <w:szCs w:val="20"/>
        </w:rPr>
      </w:pPr>
      <w:r>
        <w:rPr>
          <w:rStyle w:val="hps"/>
          <w:rFonts w:ascii="Arial" w:hAnsi="Arial" w:cs="Arial"/>
          <w:color w:val="222222"/>
          <w:sz w:val="20"/>
          <w:szCs w:val="20"/>
          <w:lang w:val="en-US"/>
        </w:rPr>
        <w:t>c</w:t>
      </w:r>
      <w:r w:rsidRPr="00C04874">
        <w:rPr>
          <w:rStyle w:val="hps"/>
          <w:rFonts w:ascii="Arial" w:hAnsi="Arial" w:cs="Arial"/>
          <w:color w:val="222222"/>
          <w:sz w:val="20"/>
          <w:szCs w:val="20"/>
        </w:rPr>
        <w:t xml:space="preserve">) </w:t>
      </w:r>
      <w:proofErr w:type="gramStart"/>
      <w:r w:rsidR="00BF2647">
        <w:rPr>
          <w:rStyle w:val="hps"/>
          <w:rFonts w:ascii="Arial" w:hAnsi="Arial" w:cs="Arial"/>
          <w:color w:val="222222"/>
          <w:sz w:val="20"/>
          <w:szCs w:val="20"/>
        </w:rPr>
        <w:t>отчет</w:t>
      </w:r>
      <w:proofErr w:type="gramEnd"/>
      <w:r w:rsidR="00BF2647">
        <w:rPr>
          <w:rStyle w:val="hps"/>
          <w:rFonts w:ascii="Arial" w:hAnsi="Arial" w:cs="Arial"/>
          <w:color w:val="222222"/>
          <w:sz w:val="20"/>
          <w:szCs w:val="20"/>
        </w:rPr>
        <w:t xml:space="preserve"> о результатах испытаний для</w:t>
      </w:r>
      <w:r>
        <w:rPr>
          <w:rStyle w:val="hps"/>
          <w:rFonts w:ascii="Arial" w:hAnsi="Arial" w:cs="Arial"/>
          <w:color w:val="222222"/>
          <w:sz w:val="20"/>
          <w:szCs w:val="20"/>
        </w:rPr>
        <w:t xml:space="preserve"> </w:t>
      </w:r>
      <w:proofErr w:type="spellStart"/>
      <w:r>
        <w:rPr>
          <w:rStyle w:val="hps"/>
          <w:rFonts w:ascii="Arial" w:hAnsi="Arial" w:cs="Arial"/>
          <w:color w:val="222222"/>
          <w:sz w:val="20"/>
          <w:szCs w:val="20"/>
        </w:rPr>
        <w:t>валидации</w:t>
      </w:r>
      <w:proofErr w:type="spellEnd"/>
      <w:r>
        <w:rPr>
          <w:rStyle w:val="hps"/>
          <w:rFonts w:ascii="Arial" w:hAnsi="Arial" w:cs="Arial"/>
          <w:color w:val="222222"/>
          <w:sz w:val="20"/>
          <w:szCs w:val="20"/>
        </w:rPr>
        <w:t xml:space="preserve"> программного обеспечения в соответствии с 7.7.4.3.</w:t>
      </w:r>
    </w:p>
    <w:p w14:paraId="4CF53C3C" w14:textId="77777777" w:rsidR="0083515B" w:rsidRDefault="0083515B" w:rsidP="0083515B">
      <w:pPr>
        <w:ind w:firstLine="539"/>
        <w:jc w:val="both"/>
        <w:rPr>
          <w:rFonts w:ascii="Arial" w:hAnsi="Arial" w:cs="Arial"/>
          <w:sz w:val="20"/>
          <w:szCs w:val="20"/>
        </w:rPr>
      </w:pPr>
    </w:p>
    <w:p w14:paraId="72A2E8B1" w14:textId="77777777" w:rsidR="007E6F57" w:rsidRPr="00F54A94" w:rsidRDefault="007E6F57" w:rsidP="001C6A4D">
      <w:pPr>
        <w:rPr>
          <w:rFonts w:ascii="Arial" w:hAnsi="Arial" w:cs="Arial"/>
          <w:sz w:val="20"/>
          <w:szCs w:val="20"/>
        </w:rPr>
      </w:pPr>
    </w:p>
    <w:p w14:paraId="6EC5BC8E" w14:textId="77777777" w:rsidR="005B36AB" w:rsidRPr="00F54A94" w:rsidRDefault="005B36AB" w:rsidP="005B36AB">
      <w:pPr>
        <w:ind w:firstLine="540"/>
        <w:jc w:val="center"/>
        <w:rPr>
          <w:rFonts w:ascii="Arial" w:hAnsi="Arial" w:cs="Arial"/>
          <w:b/>
          <w:sz w:val="22"/>
        </w:rPr>
        <w:sectPr w:rsidR="005B36AB" w:rsidRPr="00F54A94" w:rsidSect="00461525">
          <w:headerReference w:type="even" r:id="rId40"/>
          <w:headerReference w:type="default" r:id="rId41"/>
          <w:footerReference w:type="even" r:id="rId42"/>
          <w:footerReference w:type="default" r:id="rId43"/>
          <w:pgSz w:w="11906" w:h="16838" w:code="9"/>
          <w:pgMar w:top="1701" w:right="851" w:bottom="1134" w:left="1418" w:header="1134" w:footer="1247" w:gutter="0"/>
          <w:paperSrc w:first="41" w:other="41"/>
          <w:pgNumType w:start="1"/>
          <w:cols w:space="708"/>
          <w:docGrid w:linePitch="360"/>
        </w:sectPr>
      </w:pPr>
    </w:p>
    <w:p w14:paraId="32DF992F" w14:textId="77777777" w:rsidR="00344FA5" w:rsidRPr="00F54A94" w:rsidRDefault="00344FA5" w:rsidP="004063F1">
      <w:pPr>
        <w:jc w:val="center"/>
        <w:rPr>
          <w:rFonts w:ascii="Arial" w:hAnsi="Arial" w:cs="Arial"/>
          <w:sz w:val="22"/>
        </w:rPr>
      </w:pPr>
      <w:r w:rsidRPr="00F54A94">
        <w:rPr>
          <w:rFonts w:ascii="Arial" w:hAnsi="Arial" w:cs="Arial"/>
          <w:b/>
          <w:sz w:val="22"/>
        </w:rPr>
        <w:lastRenderedPageBreak/>
        <w:t>Приложение А</w:t>
      </w:r>
    </w:p>
    <w:p w14:paraId="470474D1" w14:textId="7AE27A22" w:rsidR="00341675" w:rsidRPr="00CA5B3B" w:rsidRDefault="00341675" w:rsidP="00341675">
      <w:pPr>
        <w:jc w:val="center"/>
        <w:rPr>
          <w:rFonts w:ascii="Arial" w:hAnsi="Arial" w:cs="Arial"/>
          <w:b/>
          <w:sz w:val="20"/>
          <w:szCs w:val="20"/>
        </w:rPr>
      </w:pPr>
      <w:r w:rsidRPr="00CA5B3B">
        <w:rPr>
          <w:rFonts w:ascii="Arial" w:hAnsi="Arial" w:cs="Arial"/>
          <w:b/>
          <w:sz w:val="20"/>
          <w:szCs w:val="20"/>
        </w:rPr>
        <w:t>(</w:t>
      </w:r>
      <w:r w:rsidR="00017810" w:rsidRPr="00CA5B3B">
        <w:rPr>
          <w:rFonts w:ascii="Arial" w:hAnsi="Arial" w:cs="Arial"/>
          <w:b/>
          <w:sz w:val="20"/>
          <w:szCs w:val="20"/>
        </w:rPr>
        <w:t>справочное</w:t>
      </w:r>
      <w:r w:rsidRPr="00CA5B3B">
        <w:rPr>
          <w:rFonts w:ascii="Arial" w:hAnsi="Arial" w:cs="Arial"/>
          <w:b/>
          <w:sz w:val="20"/>
          <w:szCs w:val="20"/>
        </w:rPr>
        <w:t>)</w:t>
      </w:r>
    </w:p>
    <w:p w14:paraId="1DA79A7A" w14:textId="77777777" w:rsidR="00E03DF0" w:rsidRPr="00F54A94" w:rsidRDefault="00E03DF0" w:rsidP="00341675">
      <w:pPr>
        <w:jc w:val="center"/>
        <w:rPr>
          <w:rFonts w:ascii="Arial" w:hAnsi="Arial" w:cs="Arial"/>
          <w:b/>
          <w:sz w:val="20"/>
          <w:szCs w:val="20"/>
        </w:rPr>
      </w:pPr>
    </w:p>
    <w:p w14:paraId="1102607A" w14:textId="776AB5ED" w:rsidR="00344FA5" w:rsidRPr="00A66FE5" w:rsidRDefault="006E2A11" w:rsidP="004063F1">
      <w:pPr>
        <w:pStyle w:val="70"/>
        <w:numPr>
          <w:ilvl w:val="0"/>
          <w:numId w:val="0"/>
        </w:numPr>
        <w:spacing w:before="0"/>
        <w:jc w:val="center"/>
        <w:rPr>
          <w:rFonts w:cs="Arial"/>
          <w:b/>
          <w:sz w:val="22"/>
        </w:rPr>
      </w:pPr>
      <w:r w:rsidRPr="00F54A94">
        <w:rPr>
          <w:rFonts w:cs="Arial"/>
          <w:b/>
          <w:sz w:val="22"/>
        </w:rPr>
        <w:t>П</w:t>
      </w:r>
      <w:r w:rsidR="00017810">
        <w:rPr>
          <w:rFonts w:cs="Arial"/>
          <w:b/>
          <w:sz w:val="22"/>
        </w:rPr>
        <w:t xml:space="preserve">ример </w:t>
      </w:r>
      <w:r w:rsidR="00A66FE5">
        <w:rPr>
          <w:rFonts w:cs="Arial"/>
          <w:b/>
          <w:sz w:val="22"/>
        </w:rPr>
        <w:t xml:space="preserve">программы оценки функциональной безопасности для </w:t>
      </w:r>
      <w:proofErr w:type="spellStart"/>
      <w:r w:rsidR="00A66FE5">
        <w:rPr>
          <w:rFonts w:cs="Arial"/>
          <w:b/>
          <w:sz w:val="22"/>
          <w:lang w:val="en-US"/>
        </w:rPr>
        <w:t>AgPL</w:t>
      </w:r>
      <w:proofErr w:type="spellEnd"/>
      <w:r w:rsidR="00A66FE5">
        <w:rPr>
          <w:rFonts w:cs="Arial"/>
          <w:b/>
          <w:sz w:val="22"/>
        </w:rPr>
        <w:t xml:space="preserve"> = </w:t>
      </w:r>
      <w:r w:rsidR="00A66FE5">
        <w:rPr>
          <w:rFonts w:cs="Arial"/>
          <w:b/>
          <w:sz w:val="22"/>
          <w:lang w:val="en-US"/>
        </w:rPr>
        <w:t>e</w:t>
      </w:r>
    </w:p>
    <w:p w14:paraId="233BE70A" w14:textId="77777777" w:rsidR="000D3EA6" w:rsidRPr="00F54A94" w:rsidRDefault="000D3EA6" w:rsidP="000D3EA6">
      <w:pPr>
        <w:rPr>
          <w:sz w:val="18"/>
          <w:szCs w:val="18"/>
        </w:rPr>
      </w:pPr>
    </w:p>
    <w:p w14:paraId="6F6A430B" w14:textId="243441CD" w:rsidR="00104792" w:rsidRPr="007C6A59" w:rsidRDefault="00104792" w:rsidP="00104792">
      <w:pPr>
        <w:ind w:firstLine="539"/>
        <w:jc w:val="both"/>
        <w:rPr>
          <w:rStyle w:val="hps"/>
          <w:rFonts w:ascii="Arial" w:hAnsi="Arial" w:cs="Arial"/>
          <w:b/>
          <w:color w:val="222222"/>
          <w:sz w:val="18"/>
          <w:szCs w:val="18"/>
        </w:rPr>
      </w:pPr>
      <w:r>
        <w:rPr>
          <w:rStyle w:val="hps"/>
          <w:rFonts w:ascii="Arial" w:hAnsi="Arial" w:cs="Arial"/>
          <w:b/>
          <w:color w:val="222222"/>
          <w:sz w:val="18"/>
          <w:szCs w:val="18"/>
        </w:rPr>
        <w:t>А</w:t>
      </w:r>
      <w:r w:rsidRPr="007C6A59">
        <w:rPr>
          <w:rStyle w:val="hps"/>
          <w:rFonts w:ascii="Arial" w:hAnsi="Arial" w:cs="Arial"/>
          <w:b/>
          <w:color w:val="222222"/>
          <w:sz w:val="18"/>
          <w:szCs w:val="18"/>
        </w:rPr>
        <w:t xml:space="preserve">.1 </w:t>
      </w:r>
      <w:r w:rsidR="00A66FE5">
        <w:rPr>
          <w:rStyle w:val="hps"/>
          <w:rFonts w:ascii="Arial" w:hAnsi="Arial" w:cs="Arial"/>
          <w:b/>
          <w:color w:val="222222"/>
          <w:sz w:val="18"/>
          <w:szCs w:val="18"/>
        </w:rPr>
        <w:t>Функции системы</w:t>
      </w:r>
    </w:p>
    <w:p w14:paraId="5A9ADDE1" w14:textId="77777777" w:rsidR="00104792" w:rsidRPr="007C6A59" w:rsidRDefault="00104792" w:rsidP="00104792">
      <w:pPr>
        <w:ind w:firstLine="539"/>
        <w:jc w:val="both"/>
        <w:rPr>
          <w:rStyle w:val="hps"/>
          <w:rFonts w:ascii="Arial" w:hAnsi="Arial" w:cs="Arial"/>
          <w:b/>
          <w:color w:val="222222"/>
          <w:sz w:val="18"/>
          <w:szCs w:val="18"/>
        </w:rPr>
      </w:pPr>
    </w:p>
    <w:p w14:paraId="623BFA9C" w14:textId="63119B46" w:rsidR="00A66FE5" w:rsidRDefault="00A66FE5" w:rsidP="00104792">
      <w:pPr>
        <w:ind w:firstLine="539"/>
        <w:jc w:val="both"/>
        <w:rPr>
          <w:rStyle w:val="hps"/>
          <w:rFonts w:ascii="Arial" w:hAnsi="Arial" w:cs="Arial"/>
          <w:color w:val="222222"/>
          <w:sz w:val="18"/>
          <w:szCs w:val="18"/>
        </w:rPr>
      </w:pPr>
      <w:r>
        <w:rPr>
          <w:rStyle w:val="hps"/>
          <w:rFonts w:ascii="Arial" w:hAnsi="Arial" w:cs="Arial"/>
          <w:color w:val="222222"/>
          <w:sz w:val="18"/>
          <w:szCs w:val="18"/>
        </w:rPr>
        <w:t>А.1.1 Подробная презентация системы, компонентов и функциональных характеристик (свойств).</w:t>
      </w:r>
    </w:p>
    <w:p w14:paraId="75F5DEF7" w14:textId="77777777" w:rsidR="00A66FE5" w:rsidRDefault="00A66FE5" w:rsidP="00104792">
      <w:pPr>
        <w:ind w:firstLine="539"/>
        <w:jc w:val="both"/>
        <w:rPr>
          <w:rStyle w:val="hps"/>
          <w:rFonts w:ascii="Arial" w:hAnsi="Arial" w:cs="Arial"/>
          <w:color w:val="222222"/>
          <w:sz w:val="18"/>
          <w:szCs w:val="18"/>
        </w:rPr>
      </w:pPr>
      <w:r>
        <w:rPr>
          <w:rStyle w:val="hps"/>
          <w:rFonts w:ascii="Arial" w:hAnsi="Arial" w:cs="Arial"/>
          <w:color w:val="222222"/>
          <w:sz w:val="18"/>
          <w:szCs w:val="18"/>
        </w:rPr>
        <w:t>А.1.2 Обзор электрических компонентов.</w:t>
      </w:r>
    </w:p>
    <w:p w14:paraId="58BDCFD7" w14:textId="721964E3" w:rsidR="00A66FE5" w:rsidRDefault="00A66FE5" w:rsidP="00104792">
      <w:pPr>
        <w:ind w:firstLine="539"/>
        <w:jc w:val="both"/>
        <w:rPr>
          <w:rStyle w:val="hps"/>
          <w:rFonts w:ascii="Arial" w:hAnsi="Arial" w:cs="Arial"/>
          <w:color w:val="222222"/>
          <w:sz w:val="18"/>
          <w:szCs w:val="18"/>
        </w:rPr>
      </w:pPr>
      <w:r>
        <w:rPr>
          <w:rStyle w:val="hps"/>
          <w:rFonts w:ascii="Arial" w:hAnsi="Arial" w:cs="Arial"/>
          <w:color w:val="222222"/>
          <w:sz w:val="18"/>
          <w:szCs w:val="18"/>
        </w:rPr>
        <w:t xml:space="preserve">А.1.3 </w:t>
      </w:r>
      <w:r w:rsidR="0019036B">
        <w:rPr>
          <w:rStyle w:val="hps"/>
          <w:rFonts w:ascii="Arial" w:hAnsi="Arial" w:cs="Arial"/>
          <w:color w:val="222222"/>
          <w:sz w:val="18"/>
          <w:szCs w:val="18"/>
        </w:rPr>
        <w:t>А</w:t>
      </w:r>
      <w:r>
        <w:rPr>
          <w:rStyle w:val="hps"/>
          <w:rFonts w:ascii="Arial" w:hAnsi="Arial" w:cs="Arial"/>
          <w:color w:val="222222"/>
          <w:sz w:val="18"/>
          <w:szCs w:val="18"/>
        </w:rPr>
        <w:t>нализ опасностей и анализ риска для функций.</w:t>
      </w:r>
    </w:p>
    <w:p w14:paraId="6F8DE1FE" w14:textId="77777777" w:rsidR="00104792" w:rsidRPr="007C6A59" w:rsidRDefault="00104792" w:rsidP="00104792">
      <w:pPr>
        <w:ind w:firstLine="539"/>
        <w:jc w:val="both"/>
        <w:rPr>
          <w:rStyle w:val="hps"/>
          <w:rFonts w:ascii="Arial" w:hAnsi="Arial" w:cs="Arial"/>
          <w:color w:val="222222"/>
          <w:sz w:val="18"/>
          <w:szCs w:val="18"/>
        </w:rPr>
      </w:pPr>
    </w:p>
    <w:p w14:paraId="3123B101" w14:textId="3BDAC624" w:rsidR="00104792" w:rsidRPr="007C6A59" w:rsidRDefault="00104792" w:rsidP="00104792">
      <w:pPr>
        <w:ind w:firstLine="539"/>
        <w:jc w:val="both"/>
        <w:rPr>
          <w:rStyle w:val="hps"/>
          <w:rFonts w:ascii="Arial" w:hAnsi="Arial" w:cs="Arial"/>
          <w:b/>
          <w:color w:val="222222"/>
          <w:sz w:val="18"/>
          <w:szCs w:val="18"/>
        </w:rPr>
      </w:pPr>
      <w:r>
        <w:rPr>
          <w:rStyle w:val="hps"/>
          <w:rFonts w:ascii="Arial" w:hAnsi="Arial" w:cs="Arial"/>
          <w:b/>
          <w:color w:val="222222"/>
          <w:sz w:val="18"/>
          <w:szCs w:val="18"/>
        </w:rPr>
        <w:t>А</w:t>
      </w:r>
      <w:r w:rsidRPr="007C6A59">
        <w:rPr>
          <w:rStyle w:val="hps"/>
          <w:rFonts w:ascii="Arial" w:hAnsi="Arial" w:cs="Arial"/>
          <w:b/>
          <w:color w:val="222222"/>
          <w:sz w:val="18"/>
          <w:szCs w:val="18"/>
        </w:rPr>
        <w:t xml:space="preserve">.2 </w:t>
      </w:r>
      <w:r w:rsidR="0019036B">
        <w:rPr>
          <w:rStyle w:val="hps"/>
          <w:rFonts w:ascii="Arial" w:hAnsi="Arial" w:cs="Arial"/>
          <w:b/>
          <w:color w:val="222222"/>
          <w:sz w:val="18"/>
          <w:szCs w:val="18"/>
        </w:rPr>
        <w:t>Аппаратное обеспечение</w:t>
      </w:r>
    </w:p>
    <w:p w14:paraId="384F941A" w14:textId="77777777" w:rsidR="0019036B" w:rsidRPr="007C6A59" w:rsidRDefault="0019036B" w:rsidP="0019036B">
      <w:pPr>
        <w:ind w:firstLine="539"/>
        <w:jc w:val="both"/>
        <w:rPr>
          <w:rStyle w:val="hps"/>
          <w:rFonts w:ascii="Arial" w:hAnsi="Arial" w:cs="Arial"/>
          <w:b/>
          <w:color w:val="222222"/>
          <w:sz w:val="18"/>
          <w:szCs w:val="18"/>
        </w:rPr>
      </w:pPr>
    </w:p>
    <w:p w14:paraId="5FF17978" w14:textId="23E7BD27" w:rsidR="0019036B" w:rsidRDefault="0019036B" w:rsidP="0019036B">
      <w:pPr>
        <w:ind w:firstLine="539"/>
        <w:jc w:val="both"/>
        <w:rPr>
          <w:rStyle w:val="hps"/>
          <w:rFonts w:ascii="Arial" w:hAnsi="Arial" w:cs="Arial"/>
          <w:color w:val="222222"/>
          <w:sz w:val="18"/>
          <w:szCs w:val="18"/>
        </w:rPr>
      </w:pPr>
      <w:r>
        <w:rPr>
          <w:rStyle w:val="hps"/>
          <w:rFonts w:ascii="Arial" w:hAnsi="Arial" w:cs="Arial"/>
          <w:color w:val="222222"/>
          <w:sz w:val="18"/>
          <w:szCs w:val="18"/>
        </w:rPr>
        <w:t>А.2.1 Блок-схема функций.</w:t>
      </w:r>
    </w:p>
    <w:p w14:paraId="4DCDCA22" w14:textId="5B568E20" w:rsidR="0019036B" w:rsidRDefault="0019036B" w:rsidP="0019036B">
      <w:pPr>
        <w:ind w:firstLine="539"/>
        <w:jc w:val="both"/>
        <w:rPr>
          <w:rStyle w:val="hps"/>
          <w:rFonts w:ascii="Arial" w:hAnsi="Arial" w:cs="Arial"/>
          <w:color w:val="222222"/>
          <w:sz w:val="18"/>
          <w:szCs w:val="18"/>
        </w:rPr>
      </w:pPr>
      <w:r>
        <w:rPr>
          <w:rStyle w:val="hps"/>
          <w:rFonts w:ascii="Arial" w:hAnsi="Arial" w:cs="Arial"/>
          <w:color w:val="222222"/>
          <w:sz w:val="18"/>
          <w:szCs w:val="18"/>
        </w:rPr>
        <w:t>А.2.2 Компоновка и схема подключения.</w:t>
      </w:r>
    </w:p>
    <w:p w14:paraId="6AD05683" w14:textId="7345E9B1" w:rsidR="0019036B" w:rsidRDefault="0019036B" w:rsidP="0019036B">
      <w:pPr>
        <w:ind w:firstLine="539"/>
        <w:jc w:val="both"/>
        <w:rPr>
          <w:rStyle w:val="hps"/>
          <w:rFonts w:ascii="Arial" w:hAnsi="Arial" w:cs="Arial"/>
          <w:color w:val="222222"/>
          <w:sz w:val="18"/>
          <w:szCs w:val="18"/>
        </w:rPr>
      </w:pPr>
      <w:r>
        <w:rPr>
          <w:rStyle w:val="hps"/>
          <w:rFonts w:ascii="Arial" w:hAnsi="Arial" w:cs="Arial"/>
          <w:color w:val="222222"/>
          <w:sz w:val="18"/>
          <w:szCs w:val="18"/>
        </w:rPr>
        <w:t>А.2.3 Взаимосвязь с окружающей средой (интерфейсы).</w:t>
      </w:r>
    </w:p>
    <w:p w14:paraId="5593C976" w14:textId="77777777" w:rsidR="0019036B" w:rsidRPr="007C6A59" w:rsidRDefault="0019036B" w:rsidP="0019036B">
      <w:pPr>
        <w:ind w:firstLine="539"/>
        <w:jc w:val="both"/>
        <w:rPr>
          <w:rStyle w:val="hps"/>
          <w:rFonts w:ascii="Arial" w:hAnsi="Arial" w:cs="Arial"/>
          <w:color w:val="222222"/>
          <w:sz w:val="18"/>
          <w:szCs w:val="18"/>
        </w:rPr>
      </w:pPr>
    </w:p>
    <w:p w14:paraId="044DE9A9" w14:textId="435D7E82" w:rsidR="0019036B" w:rsidRPr="007C6A59" w:rsidRDefault="0019036B" w:rsidP="0019036B">
      <w:pPr>
        <w:ind w:firstLine="539"/>
        <w:jc w:val="both"/>
        <w:rPr>
          <w:rStyle w:val="hps"/>
          <w:rFonts w:ascii="Arial" w:hAnsi="Arial" w:cs="Arial"/>
          <w:b/>
          <w:color w:val="222222"/>
          <w:sz w:val="18"/>
          <w:szCs w:val="18"/>
        </w:rPr>
      </w:pPr>
      <w:r>
        <w:rPr>
          <w:rStyle w:val="hps"/>
          <w:rFonts w:ascii="Arial" w:hAnsi="Arial" w:cs="Arial"/>
          <w:b/>
          <w:color w:val="222222"/>
          <w:sz w:val="18"/>
          <w:szCs w:val="18"/>
        </w:rPr>
        <w:t>А</w:t>
      </w:r>
      <w:r w:rsidRPr="007C6A59">
        <w:rPr>
          <w:rStyle w:val="hps"/>
          <w:rFonts w:ascii="Arial" w:hAnsi="Arial" w:cs="Arial"/>
          <w:b/>
          <w:color w:val="222222"/>
          <w:sz w:val="18"/>
          <w:szCs w:val="18"/>
        </w:rPr>
        <w:t>.</w:t>
      </w:r>
      <w:r>
        <w:rPr>
          <w:rStyle w:val="hps"/>
          <w:rFonts w:ascii="Arial" w:hAnsi="Arial" w:cs="Arial"/>
          <w:b/>
          <w:color w:val="222222"/>
          <w:sz w:val="18"/>
          <w:szCs w:val="18"/>
        </w:rPr>
        <w:t>3</w:t>
      </w:r>
      <w:r w:rsidRPr="007C6A59">
        <w:rPr>
          <w:rStyle w:val="hps"/>
          <w:rFonts w:ascii="Arial" w:hAnsi="Arial" w:cs="Arial"/>
          <w:b/>
          <w:color w:val="222222"/>
          <w:sz w:val="18"/>
          <w:szCs w:val="18"/>
        </w:rPr>
        <w:t xml:space="preserve"> </w:t>
      </w:r>
      <w:r>
        <w:rPr>
          <w:rStyle w:val="hps"/>
          <w:rFonts w:ascii="Arial" w:hAnsi="Arial" w:cs="Arial"/>
          <w:b/>
          <w:color w:val="222222"/>
          <w:sz w:val="18"/>
          <w:szCs w:val="18"/>
        </w:rPr>
        <w:t>Концепция безопасности</w:t>
      </w:r>
    </w:p>
    <w:p w14:paraId="3C09AAE6" w14:textId="77777777" w:rsidR="0019036B" w:rsidRPr="007C6A59" w:rsidRDefault="0019036B" w:rsidP="0019036B">
      <w:pPr>
        <w:ind w:firstLine="539"/>
        <w:jc w:val="both"/>
        <w:rPr>
          <w:rStyle w:val="hps"/>
          <w:rFonts w:ascii="Arial" w:hAnsi="Arial" w:cs="Arial"/>
          <w:b/>
          <w:color w:val="222222"/>
          <w:sz w:val="18"/>
          <w:szCs w:val="18"/>
        </w:rPr>
      </w:pPr>
    </w:p>
    <w:p w14:paraId="59EDFD5D" w14:textId="121B95B2" w:rsidR="0019036B" w:rsidRDefault="00680F5C" w:rsidP="0019036B">
      <w:pPr>
        <w:ind w:firstLine="539"/>
        <w:jc w:val="both"/>
        <w:rPr>
          <w:rStyle w:val="hps"/>
          <w:rFonts w:ascii="Arial" w:hAnsi="Arial" w:cs="Arial"/>
          <w:color w:val="222222"/>
          <w:sz w:val="18"/>
          <w:szCs w:val="18"/>
        </w:rPr>
      </w:pPr>
      <w:r>
        <w:rPr>
          <w:rStyle w:val="hps"/>
          <w:rFonts w:ascii="Arial" w:hAnsi="Arial" w:cs="Arial"/>
          <w:color w:val="222222"/>
          <w:sz w:val="18"/>
          <w:szCs w:val="18"/>
        </w:rPr>
        <w:t>А.3</w:t>
      </w:r>
      <w:r w:rsidR="0019036B">
        <w:rPr>
          <w:rStyle w:val="hps"/>
          <w:rFonts w:ascii="Arial" w:hAnsi="Arial" w:cs="Arial"/>
          <w:color w:val="222222"/>
          <w:sz w:val="18"/>
          <w:szCs w:val="18"/>
        </w:rPr>
        <w:t xml:space="preserve">.1 </w:t>
      </w:r>
      <w:r>
        <w:rPr>
          <w:rStyle w:val="hps"/>
          <w:rFonts w:ascii="Arial" w:hAnsi="Arial" w:cs="Arial"/>
          <w:color w:val="222222"/>
          <w:sz w:val="18"/>
          <w:szCs w:val="18"/>
        </w:rPr>
        <w:t>Фундаментальные принципы концепции безопасности.</w:t>
      </w:r>
    </w:p>
    <w:p w14:paraId="1A1DC163" w14:textId="68973373" w:rsidR="0019036B" w:rsidRDefault="00680F5C" w:rsidP="0019036B">
      <w:pPr>
        <w:ind w:firstLine="539"/>
        <w:jc w:val="both"/>
        <w:rPr>
          <w:rStyle w:val="hps"/>
          <w:rFonts w:ascii="Arial" w:hAnsi="Arial" w:cs="Arial"/>
          <w:color w:val="222222"/>
          <w:sz w:val="18"/>
          <w:szCs w:val="18"/>
        </w:rPr>
      </w:pPr>
      <w:r>
        <w:rPr>
          <w:rStyle w:val="hps"/>
          <w:rFonts w:ascii="Arial" w:hAnsi="Arial" w:cs="Arial"/>
          <w:color w:val="222222"/>
          <w:sz w:val="18"/>
          <w:szCs w:val="18"/>
        </w:rPr>
        <w:t>А.3</w:t>
      </w:r>
      <w:r w:rsidR="0019036B">
        <w:rPr>
          <w:rStyle w:val="hps"/>
          <w:rFonts w:ascii="Arial" w:hAnsi="Arial" w:cs="Arial"/>
          <w:color w:val="222222"/>
          <w:sz w:val="18"/>
          <w:szCs w:val="18"/>
        </w:rPr>
        <w:t xml:space="preserve">.2 </w:t>
      </w:r>
      <w:r>
        <w:rPr>
          <w:rStyle w:val="hps"/>
          <w:rFonts w:ascii="Arial" w:hAnsi="Arial" w:cs="Arial"/>
          <w:color w:val="222222"/>
          <w:sz w:val="18"/>
          <w:szCs w:val="18"/>
        </w:rPr>
        <w:t>Определение «безопасного (</w:t>
      </w:r>
      <w:proofErr w:type="spellStart"/>
      <w:r>
        <w:rPr>
          <w:rStyle w:val="hps"/>
          <w:rFonts w:ascii="Arial" w:hAnsi="Arial" w:cs="Arial"/>
          <w:color w:val="222222"/>
          <w:sz w:val="18"/>
          <w:szCs w:val="18"/>
        </w:rPr>
        <w:t>ых</w:t>
      </w:r>
      <w:proofErr w:type="spellEnd"/>
      <w:r>
        <w:rPr>
          <w:rStyle w:val="hps"/>
          <w:rFonts w:ascii="Arial" w:hAnsi="Arial" w:cs="Arial"/>
          <w:color w:val="222222"/>
          <w:sz w:val="18"/>
          <w:szCs w:val="18"/>
        </w:rPr>
        <w:t>) состояния (й)» или «</w:t>
      </w:r>
      <w:r w:rsidR="004350B4">
        <w:rPr>
          <w:rStyle w:val="hps"/>
          <w:rFonts w:ascii="Arial" w:hAnsi="Arial" w:cs="Arial"/>
          <w:color w:val="222222"/>
          <w:sz w:val="18"/>
          <w:szCs w:val="18"/>
        </w:rPr>
        <w:t>принцип</w:t>
      </w:r>
      <w:r>
        <w:rPr>
          <w:rStyle w:val="hps"/>
          <w:rFonts w:ascii="Arial" w:hAnsi="Arial" w:cs="Arial"/>
          <w:color w:val="222222"/>
          <w:sz w:val="18"/>
          <w:szCs w:val="18"/>
        </w:rPr>
        <w:t xml:space="preserve"> деградации».</w:t>
      </w:r>
    </w:p>
    <w:p w14:paraId="0290BC53" w14:textId="60914E6C" w:rsidR="0019036B" w:rsidRDefault="00680F5C" w:rsidP="0019036B">
      <w:pPr>
        <w:ind w:firstLine="539"/>
        <w:jc w:val="both"/>
        <w:rPr>
          <w:rStyle w:val="hps"/>
          <w:rFonts w:ascii="Arial" w:hAnsi="Arial" w:cs="Arial"/>
          <w:color w:val="222222"/>
          <w:sz w:val="18"/>
          <w:szCs w:val="18"/>
        </w:rPr>
      </w:pPr>
      <w:r>
        <w:rPr>
          <w:rStyle w:val="hps"/>
          <w:rFonts w:ascii="Arial" w:hAnsi="Arial" w:cs="Arial"/>
          <w:color w:val="222222"/>
          <w:sz w:val="18"/>
          <w:szCs w:val="18"/>
        </w:rPr>
        <w:t>А.3</w:t>
      </w:r>
      <w:r w:rsidR="0019036B">
        <w:rPr>
          <w:rStyle w:val="hps"/>
          <w:rFonts w:ascii="Arial" w:hAnsi="Arial" w:cs="Arial"/>
          <w:color w:val="222222"/>
          <w:sz w:val="18"/>
          <w:szCs w:val="18"/>
        </w:rPr>
        <w:t xml:space="preserve">.3 </w:t>
      </w:r>
      <w:r>
        <w:rPr>
          <w:rStyle w:val="hps"/>
          <w:rFonts w:ascii="Arial" w:hAnsi="Arial" w:cs="Arial"/>
          <w:color w:val="222222"/>
          <w:sz w:val="18"/>
          <w:szCs w:val="18"/>
        </w:rPr>
        <w:t>Функция концепции безопасности</w:t>
      </w:r>
      <w:r w:rsidR="0019036B">
        <w:rPr>
          <w:rStyle w:val="hps"/>
          <w:rFonts w:ascii="Arial" w:hAnsi="Arial" w:cs="Arial"/>
          <w:color w:val="222222"/>
          <w:sz w:val="18"/>
          <w:szCs w:val="18"/>
        </w:rPr>
        <w:t>.</w:t>
      </w:r>
    </w:p>
    <w:p w14:paraId="417A5D20" w14:textId="7E884B24" w:rsidR="00680F5C" w:rsidRDefault="00680F5C" w:rsidP="0019036B">
      <w:pPr>
        <w:ind w:firstLine="539"/>
        <w:jc w:val="both"/>
        <w:rPr>
          <w:rStyle w:val="hps"/>
          <w:rFonts w:ascii="Arial" w:hAnsi="Arial" w:cs="Arial"/>
          <w:color w:val="222222"/>
          <w:sz w:val="18"/>
          <w:szCs w:val="18"/>
        </w:rPr>
      </w:pPr>
      <w:r>
        <w:rPr>
          <w:rStyle w:val="hps"/>
          <w:rFonts w:ascii="Arial" w:hAnsi="Arial" w:cs="Arial"/>
          <w:color w:val="222222"/>
          <w:sz w:val="18"/>
          <w:szCs w:val="18"/>
        </w:rPr>
        <w:t>А.3.4 Верификация функций, связанных с обе</w:t>
      </w:r>
      <w:r w:rsidR="004350B4">
        <w:rPr>
          <w:rStyle w:val="hps"/>
          <w:rFonts w:ascii="Arial" w:hAnsi="Arial" w:cs="Arial"/>
          <w:color w:val="222222"/>
          <w:sz w:val="18"/>
          <w:szCs w:val="18"/>
        </w:rPr>
        <w:t>с</w:t>
      </w:r>
      <w:r>
        <w:rPr>
          <w:rStyle w:val="hps"/>
          <w:rFonts w:ascii="Arial" w:hAnsi="Arial" w:cs="Arial"/>
          <w:color w:val="222222"/>
          <w:sz w:val="18"/>
          <w:szCs w:val="18"/>
        </w:rPr>
        <w:t>печением безопасности, в условиях неисправности</w:t>
      </w:r>
      <w:r w:rsidR="004350B4">
        <w:rPr>
          <w:rStyle w:val="hps"/>
          <w:rFonts w:ascii="Arial" w:hAnsi="Arial" w:cs="Arial"/>
          <w:color w:val="222222"/>
          <w:sz w:val="18"/>
          <w:szCs w:val="18"/>
        </w:rPr>
        <w:t xml:space="preserve"> («устойчивость к неисправностям»).</w:t>
      </w:r>
    </w:p>
    <w:p w14:paraId="73F7A52B" w14:textId="1B65160A" w:rsidR="004350B4" w:rsidRDefault="004350B4" w:rsidP="0019036B">
      <w:pPr>
        <w:ind w:firstLine="539"/>
        <w:jc w:val="both"/>
        <w:rPr>
          <w:rStyle w:val="hps"/>
          <w:rFonts w:ascii="Arial" w:hAnsi="Arial" w:cs="Arial"/>
          <w:color w:val="222222"/>
          <w:sz w:val="18"/>
          <w:szCs w:val="18"/>
        </w:rPr>
      </w:pPr>
      <w:r>
        <w:rPr>
          <w:rStyle w:val="hps"/>
          <w:rFonts w:ascii="Arial" w:hAnsi="Arial" w:cs="Arial"/>
          <w:color w:val="222222"/>
          <w:sz w:val="18"/>
          <w:szCs w:val="18"/>
        </w:rPr>
        <w:t>А.3.5 Взаимосвязь концепции безопасности с другими системами/функциями.</w:t>
      </w:r>
    </w:p>
    <w:p w14:paraId="549F5A12" w14:textId="77777777" w:rsidR="004350B4" w:rsidRPr="007C6A59" w:rsidRDefault="004350B4" w:rsidP="004350B4">
      <w:pPr>
        <w:ind w:firstLine="539"/>
        <w:jc w:val="both"/>
        <w:rPr>
          <w:rStyle w:val="hps"/>
          <w:rFonts w:ascii="Arial" w:hAnsi="Arial" w:cs="Arial"/>
          <w:color w:val="222222"/>
          <w:sz w:val="18"/>
          <w:szCs w:val="18"/>
        </w:rPr>
      </w:pPr>
    </w:p>
    <w:p w14:paraId="004F4A39" w14:textId="7B8F863E" w:rsidR="004350B4" w:rsidRPr="007C6A59" w:rsidRDefault="004350B4" w:rsidP="004350B4">
      <w:pPr>
        <w:ind w:firstLine="539"/>
        <w:jc w:val="both"/>
        <w:rPr>
          <w:rStyle w:val="hps"/>
          <w:rFonts w:ascii="Arial" w:hAnsi="Arial" w:cs="Arial"/>
          <w:b/>
          <w:color w:val="222222"/>
          <w:sz w:val="18"/>
          <w:szCs w:val="18"/>
        </w:rPr>
      </w:pPr>
      <w:r>
        <w:rPr>
          <w:rStyle w:val="hps"/>
          <w:rFonts w:ascii="Arial" w:hAnsi="Arial" w:cs="Arial"/>
          <w:b/>
          <w:color w:val="222222"/>
          <w:sz w:val="18"/>
          <w:szCs w:val="18"/>
        </w:rPr>
        <w:t>А</w:t>
      </w:r>
      <w:r w:rsidRPr="007C6A59">
        <w:rPr>
          <w:rStyle w:val="hps"/>
          <w:rFonts w:ascii="Arial" w:hAnsi="Arial" w:cs="Arial"/>
          <w:b/>
          <w:color w:val="222222"/>
          <w:sz w:val="18"/>
          <w:szCs w:val="18"/>
        </w:rPr>
        <w:t>.</w:t>
      </w:r>
      <w:r>
        <w:rPr>
          <w:rStyle w:val="hps"/>
          <w:rFonts w:ascii="Arial" w:hAnsi="Arial" w:cs="Arial"/>
          <w:b/>
          <w:color w:val="222222"/>
          <w:sz w:val="18"/>
          <w:szCs w:val="18"/>
        </w:rPr>
        <w:t>4</w:t>
      </w:r>
      <w:r w:rsidRPr="007C6A59">
        <w:rPr>
          <w:rStyle w:val="hps"/>
          <w:rFonts w:ascii="Arial" w:hAnsi="Arial" w:cs="Arial"/>
          <w:b/>
          <w:color w:val="222222"/>
          <w:sz w:val="18"/>
          <w:szCs w:val="18"/>
        </w:rPr>
        <w:t xml:space="preserve"> </w:t>
      </w:r>
      <w:r w:rsidR="00474335">
        <w:rPr>
          <w:rStyle w:val="hps"/>
          <w:rFonts w:ascii="Arial" w:hAnsi="Arial" w:cs="Arial"/>
          <w:b/>
          <w:color w:val="222222"/>
          <w:sz w:val="18"/>
          <w:szCs w:val="18"/>
        </w:rPr>
        <w:t>Анализ</w:t>
      </w:r>
      <w:r>
        <w:rPr>
          <w:rStyle w:val="hps"/>
          <w:rFonts w:ascii="Arial" w:hAnsi="Arial" w:cs="Arial"/>
          <w:b/>
          <w:color w:val="222222"/>
          <w:sz w:val="18"/>
          <w:szCs w:val="18"/>
        </w:rPr>
        <w:t xml:space="preserve"> безопасности</w:t>
      </w:r>
      <w:r w:rsidR="00474335">
        <w:rPr>
          <w:rStyle w:val="hps"/>
          <w:rFonts w:ascii="Arial" w:hAnsi="Arial" w:cs="Arial"/>
          <w:b/>
          <w:color w:val="222222"/>
          <w:sz w:val="18"/>
          <w:szCs w:val="18"/>
        </w:rPr>
        <w:t xml:space="preserve"> и данные безопасности</w:t>
      </w:r>
    </w:p>
    <w:p w14:paraId="7CDF0C79" w14:textId="77777777" w:rsidR="004350B4" w:rsidRPr="007C6A59" w:rsidRDefault="004350B4" w:rsidP="004350B4">
      <w:pPr>
        <w:ind w:firstLine="539"/>
        <w:jc w:val="both"/>
        <w:rPr>
          <w:rStyle w:val="hps"/>
          <w:rFonts w:ascii="Arial" w:hAnsi="Arial" w:cs="Arial"/>
          <w:b/>
          <w:color w:val="222222"/>
          <w:sz w:val="18"/>
          <w:szCs w:val="18"/>
        </w:rPr>
      </w:pPr>
    </w:p>
    <w:p w14:paraId="13EE7EC3" w14:textId="16F2BF06" w:rsidR="004350B4" w:rsidRDefault="004350B4" w:rsidP="004350B4">
      <w:pPr>
        <w:ind w:firstLine="539"/>
        <w:jc w:val="both"/>
        <w:rPr>
          <w:rStyle w:val="hps"/>
          <w:rFonts w:ascii="Arial" w:hAnsi="Arial" w:cs="Arial"/>
          <w:color w:val="222222"/>
          <w:sz w:val="18"/>
          <w:szCs w:val="18"/>
        </w:rPr>
      </w:pPr>
      <w:r>
        <w:rPr>
          <w:rStyle w:val="hps"/>
          <w:rFonts w:ascii="Arial" w:hAnsi="Arial" w:cs="Arial"/>
          <w:color w:val="222222"/>
          <w:sz w:val="18"/>
          <w:szCs w:val="18"/>
        </w:rPr>
        <w:t xml:space="preserve">А.4.1 </w:t>
      </w:r>
      <w:r w:rsidR="00AB69F3">
        <w:rPr>
          <w:rStyle w:val="hps"/>
          <w:rFonts w:ascii="Arial" w:hAnsi="Arial" w:cs="Arial"/>
          <w:color w:val="222222"/>
          <w:sz w:val="18"/>
          <w:szCs w:val="18"/>
        </w:rPr>
        <w:t>Анализ отказов (</w:t>
      </w:r>
      <w:r w:rsidR="00AB69F3">
        <w:rPr>
          <w:rStyle w:val="hps"/>
          <w:rFonts w:ascii="Arial" w:hAnsi="Arial" w:cs="Arial"/>
          <w:color w:val="222222"/>
          <w:sz w:val="18"/>
          <w:szCs w:val="18"/>
          <w:lang w:val="en-US"/>
        </w:rPr>
        <w:t>FMEA</w:t>
      </w:r>
      <w:r w:rsidR="00AB69F3" w:rsidRPr="00AB69F3">
        <w:rPr>
          <w:rStyle w:val="hps"/>
          <w:rFonts w:ascii="Arial" w:hAnsi="Arial" w:cs="Arial"/>
          <w:color w:val="222222"/>
          <w:sz w:val="18"/>
          <w:szCs w:val="18"/>
        </w:rPr>
        <w:t xml:space="preserve">, </w:t>
      </w:r>
      <w:r w:rsidR="00AB69F3">
        <w:rPr>
          <w:rStyle w:val="hps"/>
          <w:rFonts w:ascii="Arial" w:hAnsi="Arial" w:cs="Arial"/>
          <w:color w:val="222222"/>
          <w:sz w:val="18"/>
          <w:szCs w:val="18"/>
          <w:lang w:val="en-US"/>
        </w:rPr>
        <w:t>FTA</w:t>
      </w:r>
      <w:r w:rsidR="00AB69F3" w:rsidRPr="00AB69F3">
        <w:rPr>
          <w:rStyle w:val="hps"/>
          <w:rFonts w:ascii="Arial" w:hAnsi="Arial" w:cs="Arial"/>
          <w:color w:val="222222"/>
          <w:sz w:val="18"/>
          <w:szCs w:val="18"/>
        </w:rPr>
        <w:t xml:space="preserve"> и </w:t>
      </w:r>
      <w:proofErr w:type="spellStart"/>
      <w:r w:rsidR="00AB69F3" w:rsidRPr="00AB69F3">
        <w:rPr>
          <w:rStyle w:val="hps"/>
          <w:rFonts w:ascii="Arial" w:hAnsi="Arial" w:cs="Arial"/>
          <w:color w:val="222222"/>
          <w:sz w:val="18"/>
          <w:szCs w:val="18"/>
        </w:rPr>
        <w:t>т.д</w:t>
      </w:r>
      <w:proofErr w:type="spellEnd"/>
      <w:r w:rsidR="00AB69F3">
        <w:rPr>
          <w:rStyle w:val="hps"/>
          <w:rFonts w:ascii="Arial" w:hAnsi="Arial" w:cs="Arial"/>
          <w:color w:val="222222"/>
          <w:sz w:val="18"/>
          <w:szCs w:val="18"/>
        </w:rPr>
        <w:t>)</w:t>
      </w:r>
      <w:r>
        <w:rPr>
          <w:rStyle w:val="hps"/>
          <w:rFonts w:ascii="Arial" w:hAnsi="Arial" w:cs="Arial"/>
          <w:color w:val="222222"/>
          <w:sz w:val="18"/>
          <w:szCs w:val="18"/>
        </w:rPr>
        <w:t>.</w:t>
      </w:r>
    </w:p>
    <w:p w14:paraId="3F81C9FE" w14:textId="41C11875" w:rsidR="004350B4" w:rsidRDefault="004350B4" w:rsidP="004350B4">
      <w:pPr>
        <w:ind w:firstLine="539"/>
        <w:jc w:val="both"/>
        <w:rPr>
          <w:rStyle w:val="hps"/>
          <w:rFonts w:ascii="Arial" w:hAnsi="Arial" w:cs="Arial"/>
          <w:color w:val="222222"/>
          <w:sz w:val="18"/>
          <w:szCs w:val="18"/>
        </w:rPr>
      </w:pPr>
      <w:r>
        <w:rPr>
          <w:rStyle w:val="hps"/>
          <w:rFonts w:ascii="Arial" w:hAnsi="Arial" w:cs="Arial"/>
          <w:color w:val="222222"/>
          <w:sz w:val="18"/>
          <w:szCs w:val="18"/>
        </w:rPr>
        <w:t xml:space="preserve">А.4.2 </w:t>
      </w:r>
      <w:r w:rsidR="00AB69F3">
        <w:rPr>
          <w:rStyle w:val="hps"/>
          <w:rFonts w:ascii="Arial" w:hAnsi="Arial" w:cs="Arial"/>
          <w:color w:val="222222"/>
          <w:sz w:val="18"/>
          <w:szCs w:val="18"/>
        </w:rPr>
        <w:t>Функции внутреннего автоматического контроля (мониторинга)</w:t>
      </w:r>
      <w:r>
        <w:rPr>
          <w:rStyle w:val="hps"/>
          <w:rFonts w:ascii="Arial" w:hAnsi="Arial" w:cs="Arial"/>
          <w:color w:val="222222"/>
          <w:sz w:val="18"/>
          <w:szCs w:val="18"/>
        </w:rPr>
        <w:t>.</w:t>
      </w:r>
    </w:p>
    <w:p w14:paraId="712EF63A" w14:textId="3EFAB04B" w:rsidR="004350B4" w:rsidRDefault="004350B4" w:rsidP="004350B4">
      <w:pPr>
        <w:ind w:firstLine="539"/>
        <w:jc w:val="both"/>
        <w:rPr>
          <w:rStyle w:val="hps"/>
          <w:rFonts w:ascii="Arial" w:hAnsi="Arial" w:cs="Arial"/>
          <w:color w:val="222222"/>
          <w:sz w:val="18"/>
          <w:szCs w:val="18"/>
        </w:rPr>
      </w:pPr>
      <w:r>
        <w:rPr>
          <w:rStyle w:val="hps"/>
          <w:rFonts w:ascii="Arial" w:hAnsi="Arial" w:cs="Arial"/>
          <w:color w:val="222222"/>
          <w:sz w:val="18"/>
          <w:szCs w:val="18"/>
        </w:rPr>
        <w:t xml:space="preserve">А.4.3 </w:t>
      </w:r>
      <w:r w:rsidR="00AB69F3">
        <w:rPr>
          <w:rStyle w:val="hps"/>
          <w:rFonts w:ascii="Arial" w:hAnsi="Arial" w:cs="Arial"/>
          <w:color w:val="222222"/>
          <w:sz w:val="18"/>
          <w:szCs w:val="18"/>
        </w:rPr>
        <w:t xml:space="preserve">Частота отказов аппаратных средств (для различных видов отказов, например, из баз данных, </w:t>
      </w:r>
      <w:r w:rsidR="00AB69F3">
        <w:rPr>
          <w:rStyle w:val="hps"/>
          <w:rFonts w:ascii="Arial" w:hAnsi="Arial" w:cs="Arial"/>
          <w:color w:val="222222"/>
          <w:sz w:val="18"/>
          <w:szCs w:val="18"/>
          <w:lang w:val="en-US"/>
        </w:rPr>
        <w:t>FMEA</w:t>
      </w:r>
      <w:r w:rsidR="00AB69F3" w:rsidRPr="00AB69F3">
        <w:rPr>
          <w:rStyle w:val="hps"/>
          <w:rFonts w:ascii="Arial" w:hAnsi="Arial" w:cs="Arial"/>
          <w:color w:val="222222"/>
          <w:sz w:val="18"/>
          <w:szCs w:val="18"/>
        </w:rPr>
        <w:t xml:space="preserve">, </w:t>
      </w:r>
      <w:r w:rsidR="00AB69F3">
        <w:rPr>
          <w:rStyle w:val="hps"/>
          <w:rFonts w:ascii="Arial" w:hAnsi="Arial" w:cs="Arial"/>
          <w:color w:val="222222"/>
          <w:sz w:val="18"/>
          <w:szCs w:val="18"/>
          <w:lang w:val="en-US"/>
        </w:rPr>
        <w:t>FTA</w:t>
      </w:r>
      <w:r w:rsidR="00AB69F3" w:rsidRPr="00AB69F3">
        <w:rPr>
          <w:rStyle w:val="hps"/>
          <w:rFonts w:ascii="Arial" w:hAnsi="Arial" w:cs="Arial"/>
          <w:color w:val="222222"/>
          <w:sz w:val="18"/>
          <w:szCs w:val="18"/>
        </w:rPr>
        <w:t xml:space="preserve"> и </w:t>
      </w:r>
      <w:proofErr w:type="spellStart"/>
      <w:r w:rsidR="00AB69F3" w:rsidRPr="00AB69F3">
        <w:rPr>
          <w:rStyle w:val="hps"/>
          <w:rFonts w:ascii="Arial" w:hAnsi="Arial" w:cs="Arial"/>
          <w:color w:val="222222"/>
          <w:sz w:val="18"/>
          <w:szCs w:val="18"/>
        </w:rPr>
        <w:t>т.д</w:t>
      </w:r>
      <w:proofErr w:type="spellEnd"/>
      <w:r w:rsidR="00AB69F3">
        <w:rPr>
          <w:rStyle w:val="hps"/>
          <w:rFonts w:ascii="Arial" w:hAnsi="Arial" w:cs="Arial"/>
          <w:color w:val="222222"/>
          <w:sz w:val="18"/>
          <w:szCs w:val="18"/>
        </w:rPr>
        <w:t>).</w:t>
      </w:r>
    </w:p>
    <w:p w14:paraId="31A910EC" w14:textId="7B51EAC9" w:rsidR="004350B4" w:rsidRDefault="004350B4" w:rsidP="004350B4">
      <w:pPr>
        <w:ind w:firstLine="539"/>
        <w:jc w:val="both"/>
        <w:rPr>
          <w:rStyle w:val="hps"/>
          <w:rFonts w:ascii="Arial" w:hAnsi="Arial" w:cs="Arial"/>
          <w:color w:val="222222"/>
          <w:sz w:val="18"/>
          <w:szCs w:val="18"/>
        </w:rPr>
      </w:pPr>
      <w:r>
        <w:rPr>
          <w:rStyle w:val="hps"/>
          <w:rFonts w:ascii="Arial" w:hAnsi="Arial" w:cs="Arial"/>
          <w:color w:val="222222"/>
          <w:sz w:val="18"/>
          <w:szCs w:val="18"/>
        </w:rPr>
        <w:t xml:space="preserve">А.4.4 </w:t>
      </w:r>
      <w:r w:rsidR="00AB69F3">
        <w:rPr>
          <w:rStyle w:val="hps"/>
          <w:rFonts w:ascii="Arial" w:hAnsi="Arial" w:cs="Arial"/>
          <w:color w:val="222222"/>
          <w:sz w:val="18"/>
          <w:szCs w:val="18"/>
        </w:rPr>
        <w:t xml:space="preserve">Данные для обнаружения внутренних неисправностей (например, диагностическое обнаружение неисправности компонента, </w:t>
      </w:r>
      <w:r w:rsidR="00CA56E8">
        <w:rPr>
          <w:rStyle w:val="hps"/>
          <w:rFonts w:ascii="Arial" w:hAnsi="Arial" w:cs="Arial"/>
          <w:color w:val="222222"/>
          <w:sz w:val="18"/>
          <w:szCs w:val="18"/>
        </w:rPr>
        <w:t xml:space="preserve">время распознавания неисправности и </w:t>
      </w:r>
      <w:proofErr w:type="spellStart"/>
      <w:r w:rsidR="00CA56E8">
        <w:rPr>
          <w:rStyle w:val="hps"/>
          <w:rFonts w:ascii="Arial" w:hAnsi="Arial" w:cs="Arial"/>
          <w:color w:val="222222"/>
          <w:sz w:val="18"/>
          <w:szCs w:val="18"/>
        </w:rPr>
        <w:t>т.д</w:t>
      </w:r>
      <w:proofErr w:type="spellEnd"/>
      <w:r w:rsidR="00CA56E8">
        <w:rPr>
          <w:rStyle w:val="hps"/>
          <w:rFonts w:ascii="Arial" w:hAnsi="Arial" w:cs="Arial"/>
          <w:color w:val="222222"/>
          <w:sz w:val="18"/>
          <w:szCs w:val="18"/>
        </w:rPr>
        <w:t>).</w:t>
      </w:r>
      <w:r>
        <w:rPr>
          <w:rStyle w:val="hps"/>
          <w:rFonts w:ascii="Arial" w:hAnsi="Arial" w:cs="Arial"/>
          <w:color w:val="222222"/>
          <w:sz w:val="18"/>
          <w:szCs w:val="18"/>
        </w:rPr>
        <w:t xml:space="preserve"> </w:t>
      </w:r>
    </w:p>
    <w:p w14:paraId="5854E456" w14:textId="028EE642" w:rsidR="00CA56E8" w:rsidRDefault="004350B4" w:rsidP="00CA56E8">
      <w:pPr>
        <w:ind w:firstLine="539"/>
        <w:jc w:val="both"/>
        <w:rPr>
          <w:rStyle w:val="hps"/>
          <w:rFonts w:ascii="Arial" w:hAnsi="Arial" w:cs="Arial"/>
          <w:color w:val="222222"/>
          <w:sz w:val="18"/>
          <w:szCs w:val="18"/>
        </w:rPr>
      </w:pPr>
      <w:r>
        <w:rPr>
          <w:rStyle w:val="hps"/>
          <w:rFonts w:ascii="Arial" w:hAnsi="Arial" w:cs="Arial"/>
          <w:color w:val="222222"/>
          <w:sz w:val="18"/>
          <w:szCs w:val="18"/>
        </w:rPr>
        <w:t xml:space="preserve">А.4.5 </w:t>
      </w:r>
      <w:r w:rsidR="00CA56E8">
        <w:rPr>
          <w:rStyle w:val="hps"/>
          <w:rFonts w:ascii="Arial" w:hAnsi="Arial" w:cs="Arial"/>
          <w:color w:val="222222"/>
          <w:sz w:val="18"/>
          <w:szCs w:val="18"/>
        </w:rPr>
        <w:t xml:space="preserve">Данные для обнаружения внешних неисправностей (например, неисправность в сети, датчике (сенсоре), выключателе, источнике питания и </w:t>
      </w:r>
      <w:proofErr w:type="spellStart"/>
      <w:r w:rsidR="00CA56E8">
        <w:rPr>
          <w:rStyle w:val="hps"/>
          <w:rFonts w:ascii="Arial" w:hAnsi="Arial" w:cs="Arial"/>
          <w:color w:val="222222"/>
          <w:sz w:val="18"/>
          <w:szCs w:val="18"/>
        </w:rPr>
        <w:t>т.д</w:t>
      </w:r>
      <w:proofErr w:type="spellEnd"/>
      <w:r w:rsidR="00CA56E8">
        <w:rPr>
          <w:rStyle w:val="hps"/>
          <w:rFonts w:ascii="Arial" w:hAnsi="Arial" w:cs="Arial"/>
          <w:color w:val="222222"/>
          <w:sz w:val="18"/>
          <w:szCs w:val="18"/>
        </w:rPr>
        <w:t xml:space="preserve">). </w:t>
      </w:r>
    </w:p>
    <w:p w14:paraId="6F0C8AC1" w14:textId="41B1AD5F" w:rsidR="004351BF" w:rsidRDefault="004351BF" w:rsidP="004351BF">
      <w:pPr>
        <w:ind w:firstLine="539"/>
        <w:jc w:val="both"/>
        <w:rPr>
          <w:rStyle w:val="hps"/>
          <w:rFonts w:ascii="Arial" w:hAnsi="Arial" w:cs="Arial"/>
          <w:color w:val="222222"/>
          <w:sz w:val="18"/>
          <w:szCs w:val="18"/>
        </w:rPr>
      </w:pPr>
    </w:p>
    <w:p w14:paraId="63FD8A22" w14:textId="03CD24A9" w:rsidR="00CA56E8" w:rsidRPr="007C6A59" w:rsidRDefault="00CA56E8" w:rsidP="00CA56E8">
      <w:pPr>
        <w:ind w:firstLine="539"/>
        <w:jc w:val="both"/>
        <w:rPr>
          <w:rStyle w:val="hps"/>
          <w:rFonts w:ascii="Arial" w:hAnsi="Arial" w:cs="Arial"/>
          <w:b/>
          <w:color w:val="222222"/>
          <w:sz w:val="18"/>
          <w:szCs w:val="18"/>
        </w:rPr>
      </w:pPr>
      <w:r>
        <w:rPr>
          <w:rStyle w:val="hps"/>
          <w:rFonts w:ascii="Arial" w:hAnsi="Arial" w:cs="Arial"/>
          <w:b/>
          <w:color w:val="222222"/>
          <w:sz w:val="18"/>
          <w:szCs w:val="18"/>
        </w:rPr>
        <w:t>А</w:t>
      </w:r>
      <w:r w:rsidRPr="007C6A59">
        <w:rPr>
          <w:rStyle w:val="hps"/>
          <w:rFonts w:ascii="Arial" w:hAnsi="Arial" w:cs="Arial"/>
          <w:b/>
          <w:color w:val="222222"/>
          <w:sz w:val="18"/>
          <w:szCs w:val="18"/>
        </w:rPr>
        <w:t>.</w:t>
      </w:r>
      <w:r>
        <w:rPr>
          <w:rStyle w:val="hps"/>
          <w:rFonts w:ascii="Arial" w:hAnsi="Arial" w:cs="Arial"/>
          <w:b/>
          <w:color w:val="222222"/>
          <w:sz w:val="18"/>
          <w:szCs w:val="18"/>
        </w:rPr>
        <w:t>5</w:t>
      </w:r>
      <w:r w:rsidRPr="007C6A59">
        <w:rPr>
          <w:rStyle w:val="hps"/>
          <w:rFonts w:ascii="Arial" w:hAnsi="Arial" w:cs="Arial"/>
          <w:b/>
          <w:color w:val="222222"/>
          <w:sz w:val="18"/>
          <w:szCs w:val="18"/>
        </w:rPr>
        <w:t xml:space="preserve"> </w:t>
      </w:r>
      <w:r>
        <w:rPr>
          <w:rStyle w:val="hps"/>
          <w:rFonts w:ascii="Arial" w:hAnsi="Arial" w:cs="Arial"/>
          <w:b/>
          <w:color w:val="222222"/>
          <w:sz w:val="18"/>
          <w:szCs w:val="18"/>
        </w:rPr>
        <w:t>Процесс проектирования безопасности для стадий жизненного цикла</w:t>
      </w:r>
    </w:p>
    <w:p w14:paraId="10A92CFF" w14:textId="77777777" w:rsidR="00CA56E8" w:rsidRPr="007C6A59" w:rsidRDefault="00CA56E8" w:rsidP="00CA56E8">
      <w:pPr>
        <w:ind w:firstLine="539"/>
        <w:jc w:val="both"/>
        <w:rPr>
          <w:rStyle w:val="hps"/>
          <w:rFonts w:ascii="Arial" w:hAnsi="Arial" w:cs="Arial"/>
          <w:b/>
          <w:color w:val="222222"/>
          <w:sz w:val="18"/>
          <w:szCs w:val="18"/>
        </w:rPr>
      </w:pPr>
    </w:p>
    <w:p w14:paraId="452FE2AA" w14:textId="0B71CA95" w:rsidR="00CA56E8" w:rsidRDefault="00CA56E8" w:rsidP="00CA56E8">
      <w:pPr>
        <w:ind w:firstLine="539"/>
        <w:jc w:val="both"/>
        <w:rPr>
          <w:rStyle w:val="hps"/>
          <w:rFonts w:ascii="Arial" w:hAnsi="Arial" w:cs="Arial"/>
          <w:color w:val="222222"/>
          <w:sz w:val="18"/>
          <w:szCs w:val="18"/>
        </w:rPr>
      </w:pPr>
      <w:r>
        <w:rPr>
          <w:rStyle w:val="hps"/>
          <w:rFonts w:ascii="Arial" w:hAnsi="Arial" w:cs="Arial"/>
          <w:color w:val="222222"/>
          <w:sz w:val="18"/>
          <w:szCs w:val="18"/>
        </w:rPr>
        <w:t xml:space="preserve">А.5.1 </w:t>
      </w:r>
      <w:r w:rsidR="00230D2D">
        <w:rPr>
          <w:rStyle w:val="hps"/>
          <w:rFonts w:ascii="Arial" w:hAnsi="Arial" w:cs="Arial"/>
          <w:color w:val="222222"/>
          <w:sz w:val="18"/>
          <w:szCs w:val="18"/>
        </w:rPr>
        <w:t>Менеджмент проекта</w:t>
      </w:r>
      <w:r>
        <w:rPr>
          <w:rStyle w:val="hps"/>
          <w:rFonts w:ascii="Arial" w:hAnsi="Arial" w:cs="Arial"/>
          <w:color w:val="222222"/>
          <w:sz w:val="18"/>
          <w:szCs w:val="18"/>
        </w:rPr>
        <w:t>.</w:t>
      </w:r>
    </w:p>
    <w:p w14:paraId="59177E28" w14:textId="5D295C10" w:rsidR="00CA56E8" w:rsidRDefault="00CA56E8" w:rsidP="00CA56E8">
      <w:pPr>
        <w:ind w:firstLine="539"/>
        <w:jc w:val="both"/>
        <w:rPr>
          <w:rStyle w:val="hps"/>
          <w:rFonts w:ascii="Arial" w:hAnsi="Arial" w:cs="Arial"/>
          <w:color w:val="222222"/>
          <w:sz w:val="18"/>
          <w:szCs w:val="18"/>
        </w:rPr>
      </w:pPr>
      <w:r>
        <w:rPr>
          <w:rStyle w:val="hps"/>
          <w:rFonts w:ascii="Arial" w:hAnsi="Arial" w:cs="Arial"/>
          <w:color w:val="222222"/>
          <w:sz w:val="18"/>
          <w:szCs w:val="18"/>
        </w:rPr>
        <w:t xml:space="preserve">А.5.2 </w:t>
      </w:r>
      <w:r w:rsidR="00230D2D">
        <w:rPr>
          <w:rStyle w:val="hps"/>
          <w:rFonts w:ascii="Arial" w:hAnsi="Arial" w:cs="Arial"/>
          <w:color w:val="222222"/>
          <w:sz w:val="18"/>
          <w:szCs w:val="18"/>
        </w:rPr>
        <w:t>Документация</w:t>
      </w:r>
      <w:r>
        <w:rPr>
          <w:rStyle w:val="hps"/>
          <w:rFonts w:ascii="Arial" w:hAnsi="Arial" w:cs="Arial"/>
          <w:color w:val="222222"/>
          <w:sz w:val="18"/>
          <w:szCs w:val="18"/>
        </w:rPr>
        <w:t>.</w:t>
      </w:r>
    </w:p>
    <w:p w14:paraId="754F9BAC" w14:textId="06A1970F" w:rsidR="00CA56E8" w:rsidRDefault="00CA56E8" w:rsidP="00CA56E8">
      <w:pPr>
        <w:ind w:firstLine="539"/>
        <w:jc w:val="both"/>
        <w:rPr>
          <w:rStyle w:val="hps"/>
          <w:rFonts w:ascii="Arial" w:hAnsi="Arial" w:cs="Arial"/>
          <w:color w:val="222222"/>
          <w:sz w:val="18"/>
          <w:szCs w:val="18"/>
        </w:rPr>
      </w:pPr>
      <w:r>
        <w:rPr>
          <w:rStyle w:val="hps"/>
          <w:rFonts w:ascii="Arial" w:hAnsi="Arial" w:cs="Arial"/>
          <w:color w:val="222222"/>
          <w:sz w:val="18"/>
          <w:szCs w:val="18"/>
        </w:rPr>
        <w:t xml:space="preserve">А.5.3 </w:t>
      </w:r>
      <w:r w:rsidR="00230D2D">
        <w:rPr>
          <w:rStyle w:val="hps"/>
          <w:rFonts w:ascii="Arial" w:hAnsi="Arial" w:cs="Arial"/>
          <w:color w:val="222222"/>
          <w:sz w:val="18"/>
          <w:szCs w:val="18"/>
        </w:rPr>
        <w:t>Стадия спецификации</w:t>
      </w:r>
      <w:r>
        <w:rPr>
          <w:rStyle w:val="hps"/>
          <w:rFonts w:ascii="Arial" w:hAnsi="Arial" w:cs="Arial"/>
          <w:color w:val="222222"/>
          <w:sz w:val="18"/>
          <w:szCs w:val="18"/>
        </w:rPr>
        <w:t>.</w:t>
      </w:r>
    </w:p>
    <w:p w14:paraId="66DC9FB4" w14:textId="522F8B68" w:rsidR="00230D2D" w:rsidRDefault="00230D2D" w:rsidP="00CA56E8">
      <w:pPr>
        <w:ind w:firstLine="539"/>
        <w:jc w:val="both"/>
        <w:rPr>
          <w:rStyle w:val="hps"/>
          <w:rFonts w:ascii="Arial" w:hAnsi="Arial" w:cs="Arial"/>
          <w:color w:val="222222"/>
          <w:sz w:val="18"/>
          <w:szCs w:val="18"/>
        </w:rPr>
      </w:pPr>
      <w:r>
        <w:rPr>
          <w:rStyle w:val="hps"/>
          <w:rFonts w:ascii="Arial" w:hAnsi="Arial" w:cs="Arial"/>
          <w:color w:val="222222"/>
          <w:sz w:val="18"/>
          <w:szCs w:val="18"/>
        </w:rPr>
        <w:t>А.5.4 Стадия планирования и разработки.</w:t>
      </w:r>
    </w:p>
    <w:p w14:paraId="002CCFE1" w14:textId="04059CE4" w:rsidR="00230D2D" w:rsidRDefault="00230D2D" w:rsidP="00CA56E8">
      <w:pPr>
        <w:ind w:firstLine="539"/>
        <w:jc w:val="both"/>
        <w:rPr>
          <w:rStyle w:val="hps"/>
          <w:rFonts w:ascii="Arial" w:hAnsi="Arial" w:cs="Arial"/>
          <w:color w:val="222222"/>
          <w:sz w:val="18"/>
          <w:szCs w:val="18"/>
        </w:rPr>
      </w:pPr>
      <w:r>
        <w:rPr>
          <w:rStyle w:val="hps"/>
          <w:rFonts w:ascii="Arial" w:hAnsi="Arial" w:cs="Arial"/>
          <w:color w:val="222222"/>
          <w:sz w:val="18"/>
          <w:szCs w:val="18"/>
        </w:rPr>
        <w:t>А.5.5 Стадия интеграции.</w:t>
      </w:r>
    </w:p>
    <w:p w14:paraId="0503F61E" w14:textId="68FC5F56" w:rsidR="00230D2D" w:rsidRDefault="00230D2D" w:rsidP="00CA56E8">
      <w:pPr>
        <w:ind w:firstLine="539"/>
        <w:jc w:val="both"/>
        <w:rPr>
          <w:rStyle w:val="hps"/>
          <w:rFonts w:ascii="Arial" w:hAnsi="Arial" w:cs="Arial"/>
          <w:color w:val="222222"/>
          <w:sz w:val="18"/>
          <w:szCs w:val="18"/>
        </w:rPr>
      </w:pPr>
      <w:r>
        <w:rPr>
          <w:rStyle w:val="hps"/>
          <w:rFonts w:ascii="Arial" w:hAnsi="Arial" w:cs="Arial"/>
          <w:color w:val="222222"/>
          <w:sz w:val="18"/>
          <w:szCs w:val="18"/>
        </w:rPr>
        <w:t xml:space="preserve">А.5.6 Планирование общей </w:t>
      </w:r>
      <w:proofErr w:type="spellStart"/>
      <w:r>
        <w:rPr>
          <w:rStyle w:val="hps"/>
          <w:rFonts w:ascii="Arial" w:hAnsi="Arial" w:cs="Arial"/>
          <w:color w:val="222222"/>
          <w:sz w:val="18"/>
          <w:szCs w:val="18"/>
        </w:rPr>
        <w:t>валидации</w:t>
      </w:r>
      <w:proofErr w:type="spellEnd"/>
      <w:r>
        <w:rPr>
          <w:rStyle w:val="hps"/>
          <w:rFonts w:ascii="Arial" w:hAnsi="Arial" w:cs="Arial"/>
          <w:color w:val="222222"/>
          <w:sz w:val="18"/>
          <w:szCs w:val="18"/>
        </w:rPr>
        <w:t>/</w:t>
      </w:r>
      <w:proofErr w:type="spellStart"/>
      <w:r>
        <w:rPr>
          <w:rStyle w:val="hps"/>
          <w:rFonts w:ascii="Arial" w:hAnsi="Arial" w:cs="Arial"/>
          <w:color w:val="222222"/>
          <w:sz w:val="18"/>
          <w:szCs w:val="18"/>
        </w:rPr>
        <w:t>валидации</w:t>
      </w:r>
      <w:proofErr w:type="spellEnd"/>
      <w:r>
        <w:rPr>
          <w:rStyle w:val="hps"/>
          <w:rFonts w:ascii="Arial" w:hAnsi="Arial" w:cs="Arial"/>
          <w:color w:val="222222"/>
          <w:sz w:val="18"/>
          <w:szCs w:val="18"/>
        </w:rPr>
        <w:t xml:space="preserve"> требований безопасности.</w:t>
      </w:r>
    </w:p>
    <w:p w14:paraId="34E24BB2" w14:textId="367B71FB" w:rsidR="00230D2D" w:rsidRDefault="00230D2D" w:rsidP="00CA56E8">
      <w:pPr>
        <w:ind w:firstLine="539"/>
        <w:jc w:val="both"/>
        <w:rPr>
          <w:rStyle w:val="hps"/>
          <w:rFonts w:ascii="Arial" w:hAnsi="Arial" w:cs="Arial"/>
          <w:color w:val="222222"/>
          <w:sz w:val="18"/>
          <w:szCs w:val="18"/>
        </w:rPr>
      </w:pPr>
      <w:r>
        <w:rPr>
          <w:rStyle w:val="hps"/>
          <w:rFonts w:ascii="Arial" w:hAnsi="Arial" w:cs="Arial"/>
          <w:color w:val="222222"/>
          <w:sz w:val="18"/>
          <w:szCs w:val="18"/>
        </w:rPr>
        <w:t xml:space="preserve">А.5.7 Результаты общей </w:t>
      </w:r>
      <w:proofErr w:type="spellStart"/>
      <w:r>
        <w:rPr>
          <w:rStyle w:val="hps"/>
          <w:rFonts w:ascii="Arial" w:hAnsi="Arial" w:cs="Arial"/>
          <w:color w:val="222222"/>
          <w:sz w:val="18"/>
          <w:szCs w:val="18"/>
        </w:rPr>
        <w:t>валидации</w:t>
      </w:r>
      <w:proofErr w:type="spellEnd"/>
      <w:r>
        <w:rPr>
          <w:rStyle w:val="hps"/>
          <w:rFonts w:ascii="Arial" w:hAnsi="Arial" w:cs="Arial"/>
          <w:color w:val="222222"/>
          <w:sz w:val="18"/>
          <w:szCs w:val="18"/>
        </w:rPr>
        <w:t>/</w:t>
      </w:r>
      <w:proofErr w:type="spellStart"/>
      <w:r>
        <w:rPr>
          <w:rStyle w:val="hps"/>
          <w:rFonts w:ascii="Arial" w:hAnsi="Arial" w:cs="Arial"/>
          <w:color w:val="222222"/>
          <w:sz w:val="18"/>
          <w:szCs w:val="18"/>
        </w:rPr>
        <w:t>валидации</w:t>
      </w:r>
      <w:proofErr w:type="spellEnd"/>
      <w:r>
        <w:rPr>
          <w:rStyle w:val="hps"/>
          <w:rFonts w:ascii="Arial" w:hAnsi="Arial" w:cs="Arial"/>
          <w:color w:val="222222"/>
          <w:sz w:val="18"/>
          <w:szCs w:val="18"/>
        </w:rPr>
        <w:t xml:space="preserve"> требований безопасности.</w:t>
      </w:r>
    </w:p>
    <w:p w14:paraId="2A3BADE6" w14:textId="77777777" w:rsidR="00CA56E8" w:rsidRDefault="00CA56E8" w:rsidP="004351BF">
      <w:pPr>
        <w:ind w:firstLine="539"/>
        <w:jc w:val="both"/>
        <w:rPr>
          <w:rStyle w:val="hps"/>
          <w:rFonts w:ascii="Arial" w:hAnsi="Arial" w:cs="Arial"/>
          <w:color w:val="222222"/>
          <w:sz w:val="18"/>
          <w:szCs w:val="18"/>
        </w:rPr>
      </w:pPr>
    </w:p>
    <w:p w14:paraId="6018D3BC" w14:textId="400D5274" w:rsidR="00230D2D" w:rsidRPr="007C6A59" w:rsidRDefault="00230D2D" w:rsidP="00230D2D">
      <w:pPr>
        <w:ind w:firstLine="539"/>
        <w:jc w:val="both"/>
        <w:rPr>
          <w:rStyle w:val="hps"/>
          <w:rFonts w:ascii="Arial" w:hAnsi="Arial" w:cs="Arial"/>
          <w:b/>
          <w:color w:val="222222"/>
          <w:sz w:val="18"/>
          <w:szCs w:val="18"/>
        </w:rPr>
      </w:pPr>
      <w:r>
        <w:rPr>
          <w:rStyle w:val="hps"/>
          <w:rFonts w:ascii="Arial" w:hAnsi="Arial" w:cs="Arial"/>
          <w:b/>
          <w:color w:val="222222"/>
          <w:sz w:val="18"/>
          <w:szCs w:val="18"/>
        </w:rPr>
        <w:t>А</w:t>
      </w:r>
      <w:r w:rsidRPr="007C6A59">
        <w:rPr>
          <w:rStyle w:val="hps"/>
          <w:rFonts w:ascii="Arial" w:hAnsi="Arial" w:cs="Arial"/>
          <w:b/>
          <w:color w:val="222222"/>
          <w:sz w:val="18"/>
          <w:szCs w:val="18"/>
        </w:rPr>
        <w:t>.</w:t>
      </w:r>
      <w:r>
        <w:rPr>
          <w:rStyle w:val="hps"/>
          <w:rFonts w:ascii="Arial" w:hAnsi="Arial" w:cs="Arial"/>
          <w:b/>
          <w:color w:val="222222"/>
          <w:sz w:val="18"/>
          <w:szCs w:val="18"/>
        </w:rPr>
        <w:t>6</w:t>
      </w:r>
      <w:r w:rsidRPr="007C6A59">
        <w:rPr>
          <w:rStyle w:val="hps"/>
          <w:rFonts w:ascii="Arial" w:hAnsi="Arial" w:cs="Arial"/>
          <w:b/>
          <w:color w:val="222222"/>
          <w:sz w:val="18"/>
          <w:szCs w:val="18"/>
        </w:rPr>
        <w:t xml:space="preserve"> </w:t>
      </w:r>
      <w:r>
        <w:rPr>
          <w:rStyle w:val="hps"/>
          <w:rFonts w:ascii="Arial" w:hAnsi="Arial" w:cs="Arial"/>
          <w:b/>
          <w:color w:val="222222"/>
          <w:sz w:val="18"/>
          <w:szCs w:val="18"/>
        </w:rPr>
        <w:t>Разработка программного обеспечения</w:t>
      </w:r>
    </w:p>
    <w:p w14:paraId="337FCBA2" w14:textId="77777777" w:rsidR="00230D2D" w:rsidRPr="007C6A59" w:rsidRDefault="00230D2D" w:rsidP="00230D2D">
      <w:pPr>
        <w:ind w:firstLine="539"/>
        <w:jc w:val="both"/>
        <w:rPr>
          <w:rStyle w:val="hps"/>
          <w:rFonts w:ascii="Arial" w:hAnsi="Arial" w:cs="Arial"/>
          <w:b/>
          <w:color w:val="222222"/>
          <w:sz w:val="18"/>
          <w:szCs w:val="18"/>
        </w:rPr>
      </w:pPr>
    </w:p>
    <w:p w14:paraId="48B3D4C0" w14:textId="1727547C" w:rsidR="00230D2D" w:rsidRDefault="00230D2D" w:rsidP="00230D2D">
      <w:pPr>
        <w:ind w:firstLine="539"/>
        <w:jc w:val="both"/>
        <w:rPr>
          <w:rStyle w:val="hps"/>
          <w:rFonts w:ascii="Arial" w:hAnsi="Arial" w:cs="Arial"/>
          <w:color w:val="222222"/>
          <w:sz w:val="18"/>
          <w:szCs w:val="18"/>
        </w:rPr>
      </w:pPr>
      <w:r>
        <w:rPr>
          <w:rStyle w:val="hps"/>
          <w:rFonts w:ascii="Arial" w:hAnsi="Arial" w:cs="Arial"/>
          <w:color w:val="222222"/>
          <w:sz w:val="18"/>
          <w:szCs w:val="18"/>
        </w:rPr>
        <w:t>А.6.1 Концепции безопасности программного обеспечения.</w:t>
      </w:r>
    </w:p>
    <w:p w14:paraId="35F5ADDB" w14:textId="4D9A7B25" w:rsidR="00230D2D" w:rsidRDefault="00230D2D" w:rsidP="00230D2D">
      <w:pPr>
        <w:ind w:firstLine="539"/>
        <w:jc w:val="both"/>
        <w:rPr>
          <w:rStyle w:val="hps"/>
          <w:rFonts w:ascii="Arial" w:hAnsi="Arial" w:cs="Arial"/>
          <w:color w:val="222222"/>
          <w:sz w:val="18"/>
          <w:szCs w:val="18"/>
        </w:rPr>
      </w:pPr>
      <w:r>
        <w:rPr>
          <w:rStyle w:val="hps"/>
          <w:rFonts w:ascii="Arial" w:hAnsi="Arial" w:cs="Arial"/>
          <w:color w:val="222222"/>
          <w:sz w:val="18"/>
          <w:szCs w:val="18"/>
        </w:rPr>
        <w:t>А.6.2 Структура программного обеспечения.</w:t>
      </w:r>
    </w:p>
    <w:p w14:paraId="2D1B77D0" w14:textId="21D6CD92" w:rsidR="00230D2D" w:rsidRDefault="00230D2D" w:rsidP="00230D2D">
      <w:pPr>
        <w:ind w:firstLine="539"/>
        <w:jc w:val="both"/>
        <w:rPr>
          <w:rStyle w:val="hps"/>
          <w:rFonts w:ascii="Arial" w:hAnsi="Arial" w:cs="Arial"/>
          <w:color w:val="222222"/>
          <w:sz w:val="18"/>
          <w:szCs w:val="18"/>
        </w:rPr>
      </w:pPr>
      <w:r>
        <w:rPr>
          <w:rStyle w:val="hps"/>
          <w:rFonts w:ascii="Arial" w:hAnsi="Arial" w:cs="Arial"/>
          <w:color w:val="222222"/>
          <w:sz w:val="18"/>
          <w:szCs w:val="18"/>
        </w:rPr>
        <w:t>А.6.3 Испытания программного обеспечения и документация.</w:t>
      </w:r>
    </w:p>
    <w:p w14:paraId="11D02475" w14:textId="2315FF28" w:rsidR="00230D2D" w:rsidRDefault="00230D2D" w:rsidP="00230D2D">
      <w:pPr>
        <w:ind w:firstLine="539"/>
        <w:jc w:val="both"/>
        <w:rPr>
          <w:rStyle w:val="hps"/>
          <w:rFonts w:ascii="Arial" w:hAnsi="Arial" w:cs="Arial"/>
          <w:color w:val="222222"/>
          <w:sz w:val="18"/>
          <w:szCs w:val="18"/>
        </w:rPr>
      </w:pPr>
      <w:r>
        <w:rPr>
          <w:rStyle w:val="hps"/>
          <w:rFonts w:ascii="Arial" w:hAnsi="Arial" w:cs="Arial"/>
          <w:color w:val="222222"/>
          <w:sz w:val="18"/>
          <w:szCs w:val="18"/>
        </w:rPr>
        <w:t>А.6.4 Использованные инструменты разработки.</w:t>
      </w:r>
    </w:p>
    <w:p w14:paraId="79135153" w14:textId="64DC87D7" w:rsidR="00230D2D" w:rsidRDefault="00230D2D" w:rsidP="00230D2D">
      <w:pPr>
        <w:ind w:firstLine="539"/>
        <w:jc w:val="both"/>
        <w:rPr>
          <w:rStyle w:val="hps"/>
          <w:rFonts w:ascii="Arial" w:hAnsi="Arial" w:cs="Arial"/>
          <w:color w:val="222222"/>
          <w:sz w:val="18"/>
          <w:szCs w:val="18"/>
        </w:rPr>
      </w:pPr>
      <w:r>
        <w:rPr>
          <w:rStyle w:val="hps"/>
          <w:rFonts w:ascii="Arial" w:hAnsi="Arial" w:cs="Arial"/>
          <w:color w:val="222222"/>
          <w:sz w:val="18"/>
          <w:szCs w:val="18"/>
        </w:rPr>
        <w:t>А.6.5 Идентификация и отслеживание модификаций программного обеспечения</w:t>
      </w:r>
      <w:r w:rsidR="00511F3D">
        <w:rPr>
          <w:rStyle w:val="hps"/>
          <w:rFonts w:ascii="Arial" w:hAnsi="Arial" w:cs="Arial"/>
          <w:color w:val="222222"/>
          <w:sz w:val="18"/>
          <w:szCs w:val="18"/>
        </w:rPr>
        <w:t xml:space="preserve"> («управление версиями»)</w:t>
      </w:r>
      <w:r>
        <w:rPr>
          <w:rStyle w:val="hps"/>
          <w:rFonts w:ascii="Arial" w:hAnsi="Arial" w:cs="Arial"/>
          <w:color w:val="222222"/>
          <w:sz w:val="18"/>
          <w:szCs w:val="18"/>
        </w:rPr>
        <w:t>.</w:t>
      </w:r>
    </w:p>
    <w:p w14:paraId="4E8B1AA9" w14:textId="2E3975B0" w:rsidR="00CA56E8" w:rsidRDefault="00511F3D" w:rsidP="004351BF">
      <w:pPr>
        <w:ind w:firstLine="539"/>
        <w:jc w:val="both"/>
        <w:rPr>
          <w:rStyle w:val="hps"/>
          <w:rFonts w:ascii="Arial" w:hAnsi="Arial" w:cs="Arial"/>
          <w:color w:val="222222"/>
          <w:sz w:val="18"/>
          <w:szCs w:val="18"/>
        </w:rPr>
      </w:pPr>
      <w:r>
        <w:rPr>
          <w:rStyle w:val="hps"/>
          <w:rFonts w:ascii="Arial" w:hAnsi="Arial" w:cs="Arial"/>
          <w:color w:val="222222"/>
          <w:sz w:val="18"/>
          <w:szCs w:val="18"/>
        </w:rPr>
        <w:t>А.6.6 Защита встроенного программного обеспечения от несанкционированных модификаций.</w:t>
      </w:r>
    </w:p>
    <w:p w14:paraId="28572AE4" w14:textId="77777777" w:rsidR="00511F3D" w:rsidRPr="007C6A59" w:rsidRDefault="00511F3D" w:rsidP="004351BF">
      <w:pPr>
        <w:ind w:firstLine="539"/>
        <w:jc w:val="both"/>
        <w:rPr>
          <w:rStyle w:val="hps"/>
          <w:rFonts w:ascii="Arial" w:hAnsi="Arial" w:cs="Arial"/>
          <w:color w:val="222222"/>
          <w:sz w:val="18"/>
          <w:szCs w:val="18"/>
        </w:rPr>
      </w:pPr>
    </w:p>
    <w:p w14:paraId="53397770" w14:textId="15AF6B1A" w:rsidR="00511F3D" w:rsidRPr="007C6A59" w:rsidRDefault="00511F3D" w:rsidP="00511F3D">
      <w:pPr>
        <w:ind w:firstLine="539"/>
        <w:jc w:val="both"/>
        <w:rPr>
          <w:rStyle w:val="hps"/>
          <w:rFonts w:ascii="Arial" w:hAnsi="Arial" w:cs="Arial"/>
          <w:b/>
          <w:color w:val="222222"/>
          <w:sz w:val="18"/>
          <w:szCs w:val="18"/>
        </w:rPr>
      </w:pPr>
      <w:r>
        <w:rPr>
          <w:rStyle w:val="hps"/>
          <w:rFonts w:ascii="Arial" w:hAnsi="Arial" w:cs="Arial"/>
          <w:b/>
          <w:color w:val="222222"/>
          <w:sz w:val="18"/>
          <w:szCs w:val="18"/>
        </w:rPr>
        <w:t>А.7</w:t>
      </w:r>
      <w:r w:rsidRPr="007C6A59">
        <w:rPr>
          <w:rStyle w:val="hps"/>
          <w:rFonts w:ascii="Arial" w:hAnsi="Arial" w:cs="Arial"/>
          <w:b/>
          <w:color w:val="222222"/>
          <w:sz w:val="18"/>
          <w:szCs w:val="18"/>
        </w:rPr>
        <w:t xml:space="preserve"> </w:t>
      </w:r>
      <w:r>
        <w:rPr>
          <w:rStyle w:val="hps"/>
          <w:rFonts w:ascii="Arial" w:hAnsi="Arial" w:cs="Arial"/>
          <w:b/>
          <w:color w:val="222222"/>
          <w:sz w:val="18"/>
          <w:szCs w:val="18"/>
        </w:rPr>
        <w:t>Верификация и испытания</w:t>
      </w:r>
    </w:p>
    <w:p w14:paraId="5EA7D2BC" w14:textId="77777777" w:rsidR="00511F3D" w:rsidRPr="007C6A59" w:rsidRDefault="00511F3D" w:rsidP="00511F3D">
      <w:pPr>
        <w:ind w:firstLine="539"/>
        <w:jc w:val="both"/>
        <w:rPr>
          <w:rStyle w:val="hps"/>
          <w:rFonts w:ascii="Arial" w:hAnsi="Arial" w:cs="Arial"/>
          <w:b/>
          <w:color w:val="222222"/>
          <w:sz w:val="18"/>
          <w:szCs w:val="18"/>
        </w:rPr>
      </w:pPr>
    </w:p>
    <w:p w14:paraId="2F453219" w14:textId="0EE1AEC4" w:rsidR="00511F3D" w:rsidRDefault="00511F3D" w:rsidP="00511F3D">
      <w:pPr>
        <w:ind w:firstLine="539"/>
        <w:jc w:val="both"/>
        <w:rPr>
          <w:rStyle w:val="hps"/>
          <w:rFonts w:ascii="Arial" w:hAnsi="Arial" w:cs="Arial"/>
          <w:color w:val="222222"/>
          <w:sz w:val="18"/>
          <w:szCs w:val="18"/>
        </w:rPr>
      </w:pPr>
      <w:r>
        <w:rPr>
          <w:rStyle w:val="hps"/>
          <w:rFonts w:ascii="Arial" w:hAnsi="Arial" w:cs="Arial"/>
          <w:color w:val="222222"/>
          <w:sz w:val="18"/>
          <w:szCs w:val="18"/>
        </w:rPr>
        <w:t>А.7.1 Верификация функций системы в условиях</w:t>
      </w:r>
      <w:r w:rsidR="00BF2647">
        <w:rPr>
          <w:rStyle w:val="hps"/>
          <w:rFonts w:ascii="Arial" w:hAnsi="Arial" w:cs="Arial"/>
          <w:color w:val="222222"/>
          <w:sz w:val="18"/>
          <w:szCs w:val="18"/>
        </w:rPr>
        <w:t xml:space="preserve"> отсутствия отказов</w:t>
      </w:r>
      <w:r>
        <w:rPr>
          <w:rStyle w:val="hps"/>
          <w:rFonts w:ascii="Arial" w:hAnsi="Arial" w:cs="Arial"/>
          <w:color w:val="222222"/>
          <w:sz w:val="18"/>
          <w:szCs w:val="18"/>
        </w:rPr>
        <w:t>.</w:t>
      </w:r>
    </w:p>
    <w:p w14:paraId="256E2368" w14:textId="6A6B82DF" w:rsidR="00511F3D" w:rsidRDefault="00511F3D" w:rsidP="00511F3D">
      <w:pPr>
        <w:ind w:firstLine="539"/>
        <w:jc w:val="both"/>
        <w:rPr>
          <w:rStyle w:val="hps"/>
          <w:rFonts w:ascii="Arial" w:hAnsi="Arial" w:cs="Arial"/>
          <w:color w:val="222222"/>
          <w:sz w:val="18"/>
          <w:szCs w:val="18"/>
        </w:rPr>
      </w:pPr>
      <w:r>
        <w:rPr>
          <w:rStyle w:val="hps"/>
          <w:rFonts w:ascii="Arial" w:hAnsi="Arial" w:cs="Arial"/>
          <w:color w:val="222222"/>
          <w:sz w:val="18"/>
          <w:szCs w:val="18"/>
        </w:rPr>
        <w:t xml:space="preserve">А.7.2 Верификация функций системы </w:t>
      </w:r>
      <w:r w:rsidR="00BF2647">
        <w:rPr>
          <w:rStyle w:val="hps"/>
          <w:rFonts w:ascii="Arial" w:hAnsi="Arial" w:cs="Arial"/>
          <w:color w:val="222222"/>
          <w:sz w:val="18"/>
          <w:szCs w:val="18"/>
        </w:rPr>
        <w:t>при отказах</w:t>
      </w:r>
      <w:r>
        <w:rPr>
          <w:rStyle w:val="hps"/>
          <w:rFonts w:ascii="Arial" w:hAnsi="Arial" w:cs="Arial"/>
          <w:color w:val="222222"/>
          <w:sz w:val="18"/>
          <w:szCs w:val="18"/>
        </w:rPr>
        <w:t>.</w:t>
      </w:r>
    </w:p>
    <w:p w14:paraId="0692A269" w14:textId="77777777" w:rsidR="00511F3D" w:rsidRPr="007C6A59" w:rsidRDefault="00511F3D" w:rsidP="00511F3D">
      <w:pPr>
        <w:ind w:firstLine="539"/>
        <w:jc w:val="both"/>
        <w:rPr>
          <w:rStyle w:val="hps"/>
          <w:rFonts w:ascii="Arial" w:hAnsi="Arial" w:cs="Arial"/>
          <w:color w:val="222222"/>
          <w:sz w:val="18"/>
          <w:szCs w:val="18"/>
        </w:rPr>
      </w:pPr>
    </w:p>
    <w:p w14:paraId="64AF8C75" w14:textId="41F777D9" w:rsidR="00511F3D" w:rsidRPr="007C6A59" w:rsidRDefault="00511F3D" w:rsidP="00511F3D">
      <w:pPr>
        <w:ind w:firstLine="539"/>
        <w:jc w:val="both"/>
        <w:rPr>
          <w:rStyle w:val="hps"/>
          <w:rFonts w:ascii="Arial" w:hAnsi="Arial" w:cs="Arial"/>
          <w:b/>
          <w:color w:val="222222"/>
          <w:sz w:val="18"/>
          <w:szCs w:val="18"/>
        </w:rPr>
      </w:pPr>
      <w:r>
        <w:rPr>
          <w:rStyle w:val="hps"/>
          <w:rFonts w:ascii="Arial" w:hAnsi="Arial" w:cs="Arial"/>
          <w:b/>
          <w:color w:val="222222"/>
          <w:sz w:val="18"/>
          <w:szCs w:val="18"/>
        </w:rPr>
        <w:t>А</w:t>
      </w:r>
      <w:r w:rsidRPr="007C6A59">
        <w:rPr>
          <w:rStyle w:val="hps"/>
          <w:rFonts w:ascii="Arial" w:hAnsi="Arial" w:cs="Arial"/>
          <w:b/>
          <w:color w:val="222222"/>
          <w:sz w:val="18"/>
          <w:szCs w:val="18"/>
        </w:rPr>
        <w:t>.</w:t>
      </w:r>
      <w:r>
        <w:rPr>
          <w:rStyle w:val="hps"/>
          <w:rFonts w:ascii="Arial" w:hAnsi="Arial" w:cs="Arial"/>
          <w:b/>
          <w:color w:val="222222"/>
          <w:sz w:val="18"/>
          <w:szCs w:val="18"/>
        </w:rPr>
        <w:t>8</w:t>
      </w:r>
      <w:r w:rsidRPr="007C6A59">
        <w:rPr>
          <w:rStyle w:val="hps"/>
          <w:rFonts w:ascii="Arial" w:hAnsi="Arial" w:cs="Arial"/>
          <w:b/>
          <w:color w:val="222222"/>
          <w:sz w:val="18"/>
          <w:szCs w:val="18"/>
        </w:rPr>
        <w:t xml:space="preserve"> </w:t>
      </w:r>
      <w:r>
        <w:rPr>
          <w:rStyle w:val="hps"/>
          <w:rFonts w:ascii="Arial" w:hAnsi="Arial" w:cs="Arial"/>
          <w:b/>
          <w:color w:val="222222"/>
          <w:sz w:val="18"/>
          <w:szCs w:val="18"/>
        </w:rPr>
        <w:t>Документация и документация по безопасности</w:t>
      </w:r>
    </w:p>
    <w:p w14:paraId="3DAC4430" w14:textId="77777777" w:rsidR="00511F3D" w:rsidRPr="007C6A59" w:rsidRDefault="00511F3D" w:rsidP="00511F3D">
      <w:pPr>
        <w:ind w:firstLine="539"/>
        <w:jc w:val="both"/>
        <w:rPr>
          <w:rStyle w:val="hps"/>
          <w:rFonts w:ascii="Arial" w:hAnsi="Arial" w:cs="Arial"/>
          <w:b/>
          <w:color w:val="222222"/>
          <w:sz w:val="18"/>
          <w:szCs w:val="18"/>
        </w:rPr>
      </w:pPr>
    </w:p>
    <w:p w14:paraId="14C0BD8E" w14:textId="1BF751F9" w:rsidR="00511F3D" w:rsidRDefault="00511F3D" w:rsidP="00511F3D">
      <w:pPr>
        <w:ind w:firstLine="539"/>
        <w:jc w:val="both"/>
        <w:rPr>
          <w:rStyle w:val="hps"/>
          <w:rFonts w:ascii="Arial" w:hAnsi="Arial" w:cs="Arial"/>
          <w:color w:val="222222"/>
          <w:sz w:val="18"/>
          <w:szCs w:val="18"/>
        </w:rPr>
      </w:pPr>
      <w:r>
        <w:rPr>
          <w:rStyle w:val="hps"/>
          <w:rFonts w:ascii="Arial" w:hAnsi="Arial" w:cs="Arial"/>
          <w:color w:val="222222"/>
          <w:sz w:val="18"/>
          <w:szCs w:val="18"/>
        </w:rPr>
        <w:t xml:space="preserve">А.8.1 </w:t>
      </w:r>
      <w:r w:rsidR="001F744E">
        <w:rPr>
          <w:rStyle w:val="hps"/>
          <w:rFonts w:ascii="Arial" w:hAnsi="Arial" w:cs="Arial"/>
          <w:color w:val="222222"/>
          <w:sz w:val="18"/>
          <w:szCs w:val="18"/>
        </w:rPr>
        <w:t>Завершенность (полнота)</w:t>
      </w:r>
      <w:r>
        <w:rPr>
          <w:rStyle w:val="hps"/>
          <w:rFonts w:ascii="Arial" w:hAnsi="Arial" w:cs="Arial"/>
          <w:color w:val="222222"/>
          <w:sz w:val="18"/>
          <w:szCs w:val="18"/>
        </w:rPr>
        <w:t>.</w:t>
      </w:r>
    </w:p>
    <w:p w14:paraId="4134BB71" w14:textId="310C6A70" w:rsidR="00511F3D" w:rsidRDefault="00511F3D" w:rsidP="00511F3D">
      <w:pPr>
        <w:ind w:firstLine="539"/>
        <w:jc w:val="both"/>
        <w:rPr>
          <w:rStyle w:val="hps"/>
          <w:rFonts w:ascii="Arial" w:hAnsi="Arial" w:cs="Arial"/>
          <w:color w:val="222222"/>
          <w:sz w:val="18"/>
          <w:szCs w:val="18"/>
        </w:rPr>
      </w:pPr>
      <w:r>
        <w:rPr>
          <w:rStyle w:val="hps"/>
          <w:rFonts w:ascii="Arial" w:hAnsi="Arial" w:cs="Arial"/>
          <w:color w:val="222222"/>
          <w:sz w:val="18"/>
          <w:szCs w:val="18"/>
        </w:rPr>
        <w:lastRenderedPageBreak/>
        <w:t xml:space="preserve">А.8.2 </w:t>
      </w:r>
      <w:r w:rsidR="001F744E">
        <w:rPr>
          <w:rStyle w:val="hps"/>
          <w:rFonts w:ascii="Arial" w:hAnsi="Arial" w:cs="Arial"/>
          <w:color w:val="222222"/>
          <w:sz w:val="18"/>
          <w:szCs w:val="18"/>
        </w:rPr>
        <w:t>Согласованность</w:t>
      </w:r>
      <w:r>
        <w:rPr>
          <w:rStyle w:val="hps"/>
          <w:rFonts w:ascii="Arial" w:hAnsi="Arial" w:cs="Arial"/>
          <w:color w:val="222222"/>
          <w:sz w:val="18"/>
          <w:szCs w:val="18"/>
        </w:rPr>
        <w:t>.</w:t>
      </w:r>
    </w:p>
    <w:p w14:paraId="030A3B54" w14:textId="77777777" w:rsidR="00511F3D" w:rsidRPr="007C6A59" w:rsidRDefault="00511F3D" w:rsidP="00511F3D">
      <w:pPr>
        <w:ind w:firstLine="539"/>
        <w:jc w:val="both"/>
        <w:rPr>
          <w:rStyle w:val="hps"/>
          <w:rFonts w:ascii="Arial" w:hAnsi="Arial" w:cs="Arial"/>
          <w:color w:val="222222"/>
          <w:sz w:val="18"/>
          <w:szCs w:val="18"/>
        </w:rPr>
      </w:pPr>
    </w:p>
    <w:p w14:paraId="7B23491E" w14:textId="4470F909" w:rsidR="00FE23A0" w:rsidRPr="00CD4715" w:rsidRDefault="00511F3D" w:rsidP="00CD4715">
      <w:pPr>
        <w:ind w:firstLine="539"/>
        <w:jc w:val="both"/>
        <w:rPr>
          <w:rStyle w:val="hps"/>
          <w:rFonts w:ascii="Arial" w:hAnsi="Arial" w:cs="Arial"/>
          <w:b/>
          <w:color w:val="222222"/>
          <w:sz w:val="18"/>
          <w:szCs w:val="18"/>
        </w:rPr>
      </w:pPr>
      <w:r>
        <w:rPr>
          <w:rStyle w:val="hps"/>
          <w:rFonts w:ascii="Arial" w:hAnsi="Arial" w:cs="Arial"/>
          <w:b/>
          <w:color w:val="222222"/>
          <w:sz w:val="18"/>
          <w:szCs w:val="18"/>
        </w:rPr>
        <w:t>А</w:t>
      </w:r>
      <w:r w:rsidRPr="007C6A59">
        <w:rPr>
          <w:rStyle w:val="hps"/>
          <w:rFonts w:ascii="Arial" w:hAnsi="Arial" w:cs="Arial"/>
          <w:b/>
          <w:color w:val="222222"/>
          <w:sz w:val="18"/>
          <w:szCs w:val="18"/>
        </w:rPr>
        <w:t>.</w:t>
      </w:r>
      <w:r>
        <w:rPr>
          <w:rStyle w:val="hps"/>
          <w:rFonts w:ascii="Arial" w:hAnsi="Arial" w:cs="Arial"/>
          <w:b/>
          <w:color w:val="222222"/>
          <w:sz w:val="18"/>
          <w:szCs w:val="18"/>
        </w:rPr>
        <w:t>9</w:t>
      </w:r>
      <w:r w:rsidRPr="007C6A59">
        <w:rPr>
          <w:rStyle w:val="hps"/>
          <w:rFonts w:ascii="Arial" w:hAnsi="Arial" w:cs="Arial"/>
          <w:b/>
          <w:color w:val="222222"/>
          <w:sz w:val="18"/>
          <w:szCs w:val="18"/>
        </w:rPr>
        <w:t xml:space="preserve"> </w:t>
      </w:r>
      <w:r w:rsidR="001F744E">
        <w:rPr>
          <w:rStyle w:val="hps"/>
          <w:rFonts w:ascii="Arial" w:hAnsi="Arial" w:cs="Arial"/>
          <w:b/>
          <w:color w:val="222222"/>
          <w:sz w:val="18"/>
          <w:szCs w:val="18"/>
        </w:rPr>
        <w:t>Обобщение и оценка</w:t>
      </w:r>
    </w:p>
    <w:p w14:paraId="13B8F651" w14:textId="77777777" w:rsidR="00934D1D" w:rsidRPr="00F54A94" w:rsidRDefault="00934D1D" w:rsidP="00CD4715">
      <w:pPr>
        <w:rPr>
          <w:rFonts w:ascii="Arial" w:hAnsi="Arial" w:cs="Arial"/>
          <w:b/>
          <w:sz w:val="22"/>
        </w:rPr>
      </w:pPr>
    </w:p>
    <w:p w14:paraId="39CE42FD" w14:textId="77777777" w:rsidR="00934D1D" w:rsidRPr="00F54A94" w:rsidRDefault="00934D1D" w:rsidP="000145D9">
      <w:pPr>
        <w:jc w:val="center"/>
        <w:rPr>
          <w:rFonts w:ascii="Arial" w:hAnsi="Arial" w:cs="Arial"/>
          <w:b/>
          <w:sz w:val="22"/>
        </w:rPr>
        <w:sectPr w:rsidR="00934D1D" w:rsidRPr="00F54A94" w:rsidSect="002A246C">
          <w:headerReference w:type="even" r:id="rId44"/>
          <w:footerReference w:type="even" r:id="rId45"/>
          <w:pgSz w:w="11906" w:h="16838" w:code="9"/>
          <w:pgMar w:top="1701" w:right="851" w:bottom="1134" w:left="1418" w:header="1134" w:footer="1247" w:gutter="0"/>
          <w:paperSrc w:first="41" w:other="41"/>
          <w:cols w:space="708"/>
          <w:docGrid w:linePitch="360"/>
        </w:sectPr>
      </w:pPr>
    </w:p>
    <w:p w14:paraId="17E0DF73" w14:textId="77777777" w:rsidR="003D44BC" w:rsidRPr="001F744E" w:rsidRDefault="003D44BC" w:rsidP="003D44BC">
      <w:pPr>
        <w:ind w:firstLine="539"/>
        <w:jc w:val="both"/>
        <w:rPr>
          <w:rFonts w:ascii="Arial" w:hAnsi="Arial" w:cs="Arial"/>
          <w:b/>
          <w:sz w:val="18"/>
          <w:szCs w:val="18"/>
        </w:rPr>
      </w:pPr>
    </w:p>
    <w:p w14:paraId="7EDE7D69" w14:textId="76D5BAC3" w:rsidR="00572437" w:rsidRPr="001F744E" w:rsidRDefault="00572437" w:rsidP="00572437">
      <w:pPr>
        <w:jc w:val="center"/>
        <w:rPr>
          <w:rFonts w:ascii="Arial" w:hAnsi="Arial" w:cs="Arial"/>
          <w:sz w:val="22"/>
        </w:rPr>
      </w:pPr>
      <w:r w:rsidRPr="00F54A94">
        <w:rPr>
          <w:rFonts w:ascii="Arial" w:hAnsi="Arial" w:cs="Arial"/>
          <w:b/>
          <w:sz w:val="22"/>
        </w:rPr>
        <w:t xml:space="preserve">Приложение </w:t>
      </w:r>
      <w:r w:rsidR="001F744E">
        <w:rPr>
          <w:rFonts w:ascii="Arial" w:hAnsi="Arial" w:cs="Arial"/>
          <w:b/>
          <w:sz w:val="22"/>
          <w:lang w:val="en-US"/>
        </w:rPr>
        <w:t>B</w:t>
      </w:r>
    </w:p>
    <w:p w14:paraId="387E2533" w14:textId="77777777" w:rsidR="00572437" w:rsidRPr="00CA5B3B" w:rsidRDefault="00572437" w:rsidP="00572437">
      <w:pPr>
        <w:jc w:val="center"/>
        <w:rPr>
          <w:rFonts w:ascii="Arial" w:hAnsi="Arial" w:cs="Arial"/>
          <w:b/>
          <w:sz w:val="20"/>
          <w:szCs w:val="20"/>
        </w:rPr>
      </w:pPr>
      <w:r w:rsidRPr="00CA5B3B">
        <w:rPr>
          <w:rFonts w:ascii="Arial" w:hAnsi="Arial" w:cs="Arial"/>
          <w:b/>
          <w:sz w:val="20"/>
          <w:szCs w:val="20"/>
        </w:rPr>
        <w:t>(справочное)</w:t>
      </w:r>
    </w:p>
    <w:p w14:paraId="41DDF2D1" w14:textId="77777777" w:rsidR="00E03DF0" w:rsidRPr="00CA5B3B" w:rsidRDefault="00E03DF0" w:rsidP="00572437">
      <w:pPr>
        <w:jc w:val="center"/>
        <w:rPr>
          <w:rFonts w:ascii="Arial" w:hAnsi="Arial" w:cs="Arial"/>
          <w:b/>
          <w:sz w:val="20"/>
          <w:szCs w:val="20"/>
        </w:rPr>
      </w:pPr>
    </w:p>
    <w:p w14:paraId="5A65D956" w14:textId="04BE34F3" w:rsidR="00572437" w:rsidRPr="00F54A94" w:rsidRDefault="0040184E" w:rsidP="00572437">
      <w:pPr>
        <w:pStyle w:val="70"/>
        <w:numPr>
          <w:ilvl w:val="0"/>
          <w:numId w:val="0"/>
        </w:numPr>
        <w:spacing w:before="0" w:after="120"/>
        <w:jc w:val="center"/>
        <w:rPr>
          <w:rFonts w:cs="Arial"/>
          <w:b/>
          <w:sz w:val="22"/>
        </w:rPr>
      </w:pPr>
      <w:r>
        <w:rPr>
          <w:rFonts w:cs="Arial"/>
          <w:b/>
          <w:sz w:val="22"/>
        </w:rPr>
        <w:t>Независимость посредством разделения программного обеспечения</w:t>
      </w:r>
    </w:p>
    <w:p w14:paraId="2B280A91" w14:textId="77777777" w:rsidR="0040184E" w:rsidRPr="007C6A59" w:rsidRDefault="0040184E" w:rsidP="0040184E">
      <w:pPr>
        <w:ind w:firstLine="539"/>
        <w:jc w:val="both"/>
        <w:rPr>
          <w:rStyle w:val="hps"/>
          <w:rFonts w:ascii="Arial" w:hAnsi="Arial" w:cs="Arial"/>
          <w:b/>
          <w:color w:val="222222"/>
          <w:sz w:val="18"/>
          <w:szCs w:val="18"/>
        </w:rPr>
      </w:pPr>
      <w:r>
        <w:rPr>
          <w:rStyle w:val="hps"/>
          <w:rFonts w:ascii="Arial" w:hAnsi="Arial" w:cs="Arial"/>
          <w:b/>
          <w:color w:val="222222"/>
          <w:sz w:val="18"/>
          <w:szCs w:val="18"/>
          <w:lang w:val="en-US"/>
        </w:rPr>
        <w:t>B</w:t>
      </w:r>
      <w:r w:rsidRPr="007C6A59">
        <w:rPr>
          <w:rStyle w:val="hps"/>
          <w:rFonts w:ascii="Arial" w:hAnsi="Arial" w:cs="Arial"/>
          <w:b/>
          <w:color w:val="222222"/>
          <w:sz w:val="18"/>
          <w:szCs w:val="18"/>
        </w:rPr>
        <w:t>.1 Общие положения</w:t>
      </w:r>
    </w:p>
    <w:p w14:paraId="3A2A3252" w14:textId="77777777" w:rsidR="0040184E" w:rsidRPr="007C6A59" w:rsidRDefault="0040184E" w:rsidP="0040184E">
      <w:pPr>
        <w:ind w:firstLine="539"/>
        <w:jc w:val="both"/>
        <w:rPr>
          <w:rStyle w:val="hps"/>
          <w:rFonts w:ascii="Arial" w:hAnsi="Arial" w:cs="Arial"/>
          <w:b/>
          <w:color w:val="222222"/>
          <w:sz w:val="18"/>
          <w:szCs w:val="18"/>
        </w:rPr>
      </w:pPr>
    </w:p>
    <w:p w14:paraId="3EF0D9DE" w14:textId="03D1B0C2" w:rsidR="00CE03FC" w:rsidRDefault="0040184E" w:rsidP="0040184E">
      <w:pPr>
        <w:ind w:firstLine="539"/>
        <w:jc w:val="both"/>
        <w:rPr>
          <w:rStyle w:val="hps"/>
          <w:rFonts w:ascii="Arial" w:hAnsi="Arial" w:cs="Arial"/>
          <w:color w:val="222222"/>
          <w:sz w:val="18"/>
          <w:szCs w:val="18"/>
        </w:rPr>
      </w:pPr>
      <w:r>
        <w:rPr>
          <w:rStyle w:val="hps"/>
          <w:rFonts w:ascii="Arial" w:hAnsi="Arial" w:cs="Arial"/>
          <w:color w:val="222222"/>
          <w:sz w:val="18"/>
          <w:szCs w:val="18"/>
        </w:rPr>
        <w:t xml:space="preserve">В </w:t>
      </w:r>
      <w:r w:rsidR="00CE03FC">
        <w:rPr>
          <w:rStyle w:val="hps"/>
          <w:rFonts w:ascii="Arial" w:hAnsi="Arial" w:cs="Arial"/>
          <w:color w:val="222222"/>
          <w:sz w:val="18"/>
          <w:szCs w:val="18"/>
        </w:rPr>
        <w:t>области, в которой современный уровень быстро изменяется, настоящее приложение предлагает средство – разделение программного обеспечения и связанные с ним методы и меры – для помощи конструктору в обеспечении независимости программных модулей</w:t>
      </w:r>
      <w:r w:rsidR="00DF17E5">
        <w:rPr>
          <w:rStyle w:val="hps"/>
          <w:rFonts w:ascii="Arial" w:hAnsi="Arial" w:cs="Arial"/>
          <w:color w:val="222222"/>
          <w:sz w:val="18"/>
          <w:szCs w:val="18"/>
        </w:rPr>
        <w:t xml:space="preserve"> (см. 7.3.4.7)</w:t>
      </w:r>
      <w:r w:rsidR="00CE03FC">
        <w:rPr>
          <w:rStyle w:val="hps"/>
          <w:rFonts w:ascii="Arial" w:hAnsi="Arial" w:cs="Arial"/>
          <w:color w:val="222222"/>
          <w:sz w:val="18"/>
          <w:szCs w:val="18"/>
        </w:rPr>
        <w:t>.</w:t>
      </w:r>
      <w:r w:rsidR="00DF17E5">
        <w:rPr>
          <w:rStyle w:val="hps"/>
          <w:rFonts w:ascii="Arial" w:hAnsi="Arial" w:cs="Arial"/>
          <w:color w:val="222222"/>
          <w:sz w:val="18"/>
          <w:szCs w:val="18"/>
        </w:rPr>
        <w:t xml:space="preserve"> Также </w:t>
      </w:r>
      <w:r w:rsidR="00DF17E5" w:rsidRPr="00DF17E5">
        <w:rPr>
          <w:rStyle w:val="hps"/>
          <w:rFonts w:ascii="Arial" w:hAnsi="Arial" w:cs="Arial"/>
          <w:color w:val="222222"/>
          <w:sz w:val="18"/>
          <w:szCs w:val="18"/>
        </w:rPr>
        <w:t xml:space="preserve">могут быть использованы </w:t>
      </w:r>
      <w:r w:rsidR="00DF17E5">
        <w:rPr>
          <w:rStyle w:val="hps"/>
          <w:rFonts w:ascii="Arial" w:hAnsi="Arial" w:cs="Arial"/>
          <w:color w:val="222222"/>
          <w:sz w:val="18"/>
          <w:szCs w:val="18"/>
        </w:rPr>
        <w:t xml:space="preserve">другие средства </w:t>
      </w:r>
      <w:r w:rsidR="00DF17E5" w:rsidRPr="00DF17E5">
        <w:rPr>
          <w:rStyle w:val="hps"/>
          <w:rFonts w:ascii="Arial" w:hAnsi="Arial" w:cs="Arial"/>
          <w:color w:val="222222"/>
          <w:sz w:val="18"/>
          <w:szCs w:val="18"/>
        </w:rPr>
        <w:t xml:space="preserve">при </w:t>
      </w:r>
      <w:r w:rsidR="00DF17E5">
        <w:rPr>
          <w:rStyle w:val="hps"/>
          <w:rFonts w:ascii="Arial" w:hAnsi="Arial" w:cs="Arial"/>
          <w:color w:val="222222"/>
          <w:sz w:val="18"/>
          <w:szCs w:val="18"/>
        </w:rPr>
        <w:t xml:space="preserve">достаточном </w:t>
      </w:r>
      <w:r w:rsidR="00DF17E5" w:rsidRPr="00DF17E5">
        <w:rPr>
          <w:rStyle w:val="hps"/>
          <w:rFonts w:ascii="Arial" w:hAnsi="Arial" w:cs="Arial"/>
          <w:color w:val="222222"/>
          <w:sz w:val="18"/>
          <w:szCs w:val="18"/>
        </w:rPr>
        <w:t>обосновании необходимо</w:t>
      </w:r>
      <w:r w:rsidR="00DF17E5">
        <w:rPr>
          <w:rStyle w:val="hps"/>
          <w:rFonts w:ascii="Arial" w:hAnsi="Arial" w:cs="Arial"/>
          <w:color w:val="222222"/>
          <w:sz w:val="18"/>
          <w:szCs w:val="18"/>
        </w:rPr>
        <w:t>с</w:t>
      </w:r>
      <w:r w:rsidR="00DF17E5" w:rsidRPr="00DF17E5">
        <w:rPr>
          <w:rStyle w:val="hps"/>
          <w:rFonts w:ascii="Arial" w:hAnsi="Arial" w:cs="Arial"/>
          <w:color w:val="222222"/>
          <w:sz w:val="18"/>
          <w:szCs w:val="18"/>
        </w:rPr>
        <w:t>ти.</w:t>
      </w:r>
    </w:p>
    <w:p w14:paraId="72D81448" w14:textId="55C376FF" w:rsidR="00CE03FC" w:rsidRDefault="00CE03FC" w:rsidP="0040184E">
      <w:pPr>
        <w:ind w:firstLine="539"/>
        <w:jc w:val="both"/>
        <w:rPr>
          <w:rStyle w:val="hps"/>
          <w:rFonts w:ascii="Arial" w:hAnsi="Arial" w:cs="Arial"/>
          <w:color w:val="222222"/>
          <w:sz w:val="18"/>
          <w:szCs w:val="18"/>
        </w:rPr>
      </w:pPr>
      <w:r>
        <w:rPr>
          <w:rStyle w:val="hps"/>
          <w:rFonts w:ascii="Arial" w:hAnsi="Arial" w:cs="Arial"/>
          <w:color w:val="222222"/>
          <w:sz w:val="18"/>
          <w:szCs w:val="18"/>
        </w:rPr>
        <w:t xml:space="preserve">Достаточная (адекватная) независимость компонентов программного обеспечения гарантируется исключением отдельных неисправностей, которые могут на нее повлиять (нарушить). Для этой цели необходимо реализовать (выполнить) приведенные методы и меры, с эффективностью не ниже средней. </w:t>
      </w:r>
      <w:r w:rsidR="003404AD">
        <w:rPr>
          <w:rStyle w:val="hps"/>
          <w:rFonts w:ascii="Arial" w:hAnsi="Arial" w:cs="Arial"/>
          <w:color w:val="222222"/>
          <w:sz w:val="18"/>
          <w:szCs w:val="18"/>
        </w:rPr>
        <w:t>Для каждого метода и меры, приведенных в данном приложении, также приводятся рекомен</w:t>
      </w:r>
      <w:r w:rsidR="0075681E">
        <w:rPr>
          <w:rStyle w:val="hps"/>
          <w:rFonts w:ascii="Arial" w:hAnsi="Arial" w:cs="Arial"/>
          <w:color w:val="222222"/>
          <w:sz w:val="18"/>
          <w:szCs w:val="18"/>
        </w:rPr>
        <w:t>дации по их эффективности (см. т</w:t>
      </w:r>
      <w:r w:rsidR="003404AD">
        <w:rPr>
          <w:rStyle w:val="hps"/>
          <w:rFonts w:ascii="Arial" w:hAnsi="Arial" w:cs="Arial"/>
          <w:color w:val="222222"/>
          <w:sz w:val="18"/>
          <w:szCs w:val="18"/>
        </w:rPr>
        <w:t xml:space="preserve">аблицы </w:t>
      </w:r>
      <w:r w:rsidR="003404AD">
        <w:rPr>
          <w:rStyle w:val="hps"/>
          <w:rFonts w:ascii="Arial" w:hAnsi="Arial" w:cs="Arial"/>
          <w:color w:val="222222"/>
          <w:sz w:val="18"/>
          <w:szCs w:val="18"/>
          <w:lang w:val="en-US"/>
        </w:rPr>
        <w:t>B</w:t>
      </w:r>
      <w:r w:rsidR="003404AD" w:rsidRPr="003404AD">
        <w:rPr>
          <w:rStyle w:val="hps"/>
          <w:rFonts w:ascii="Arial" w:hAnsi="Arial" w:cs="Arial"/>
          <w:color w:val="222222"/>
          <w:sz w:val="18"/>
          <w:szCs w:val="18"/>
        </w:rPr>
        <w:t>.1</w:t>
      </w:r>
      <w:r w:rsidR="003404AD">
        <w:rPr>
          <w:rStyle w:val="hps"/>
          <w:rFonts w:ascii="Arial" w:hAnsi="Arial" w:cs="Arial"/>
          <w:color w:val="222222"/>
          <w:sz w:val="18"/>
          <w:szCs w:val="18"/>
        </w:rPr>
        <w:t xml:space="preserve"> и</w:t>
      </w:r>
      <w:r w:rsidR="003404AD" w:rsidRPr="003404AD">
        <w:rPr>
          <w:rStyle w:val="hps"/>
          <w:rFonts w:ascii="Arial" w:hAnsi="Arial" w:cs="Arial"/>
          <w:color w:val="222222"/>
          <w:sz w:val="18"/>
          <w:szCs w:val="18"/>
        </w:rPr>
        <w:t xml:space="preserve"> </w:t>
      </w:r>
      <w:r w:rsidR="003404AD">
        <w:rPr>
          <w:rStyle w:val="hps"/>
          <w:rFonts w:ascii="Arial" w:hAnsi="Arial" w:cs="Arial"/>
          <w:color w:val="222222"/>
          <w:sz w:val="18"/>
          <w:szCs w:val="18"/>
          <w:lang w:val="en-US"/>
        </w:rPr>
        <w:t>B</w:t>
      </w:r>
      <w:r w:rsidR="003404AD" w:rsidRPr="003404AD">
        <w:rPr>
          <w:rStyle w:val="hps"/>
          <w:rFonts w:ascii="Arial" w:hAnsi="Arial" w:cs="Arial"/>
          <w:color w:val="222222"/>
          <w:sz w:val="18"/>
          <w:szCs w:val="18"/>
        </w:rPr>
        <w:t>.2</w:t>
      </w:r>
      <w:r w:rsidR="003404AD">
        <w:rPr>
          <w:rStyle w:val="hps"/>
          <w:rFonts w:ascii="Arial" w:hAnsi="Arial" w:cs="Arial"/>
          <w:color w:val="222222"/>
          <w:sz w:val="18"/>
          <w:szCs w:val="18"/>
        </w:rPr>
        <w:t>):</w:t>
      </w:r>
    </w:p>
    <w:p w14:paraId="4008798E" w14:textId="46B8EC27" w:rsidR="003404AD" w:rsidRDefault="003404AD" w:rsidP="0040184E">
      <w:pPr>
        <w:ind w:firstLine="539"/>
        <w:jc w:val="both"/>
        <w:rPr>
          <w:rStyle w:val="hps"/>
          <w:rFonts w:ascii="Arial" w:hAnsi="Arial" w:cs="Arial"/>
          <w:color w:val="222222"/>
          <w:sz w:val="18"/>
          <w:szCs w:val="18"/>
        </w:rPr>
      </w:pPr>
      <w:r>
        <w:rPr>
          <w:rStyle w:val="hps"/>
          <w:rFonts w:ascii="Arial" w:hAnsi="Arial" w:cs="Arial"/>
          <w:color w:val="222222"/>
          <w:sz w:val="18"/>
          <w:szCs w:val="18"/>
        </w:rPr>
        <w:t>«высокая» – значит, что этот метод/мера эффективно предотвращают соответствующее воздействие неисправности;</w:t>
      </w:r>
    </w:p>
    <w:p w14:paraId="677D1DA5" w14:textId="0D76B510" w:rsidR="003404AD" w:rsidRDefault="00A651E6" w:rsidP="003404AD">
      <w:pPr>
        <w:ind w:firstLine="539"/>
        <w:jc w:val="both"/>
        <w:rPr>
          <w:rStyle w:val="hps"/>
          <w:rFonts w:ascii="Arial" w:hAnsi="Arial" w:cs="Arial"/>
          <w:color w:val="222222"/>
          <w:sz w:val="18"/>
          <w:szCs w:val="18"/>
        </w:rPr>
      </w:pPr>
      <w:r>
        <w:rPr>
          <w:rStyle w:val="hps"/>
          <w:rFonts w:ascii="Arial" w:hAnsi="Arial" w:cs="Arial"/>
          <w:color w:val="222222"/>
          <w:sz w:val="18"/>
          <w:szCs w:val="18"/>
        </w:rPr>
        <w:t>«средняя»</w:t>
      </w:r>
      <w:r w:rsidR="003404AD">
        <w:rPr>
          <w:rStyle w:val="hps"/>
          <w:rFonts w:ascii="Arial" w:hAnsi="Arial" w:cs="Arial"/>
          <w:color w:val="222222"/>
          <w:sz w:val="18"/>
          <w:szCs w:val="18"/>
        </w:rPr>
        <w:t xml:space="preserve"> – значит, что этот метод/мера частично предотвращают соответствующее воздействие неисправности;</w:t>
      </w:r>
    </w:p>
    <w:p w14:paraId="45E725B2" w14:textId="0231BD6F" w:rsidR="003404AD" w:rsidRDefault="003404AD" w:rsidP="003404AD">
      <w:pPr>
        <w:ind w:firstLine="539"/>
        <w:jc w:val="both"/>
        <w:rPr>
          <w:rStyle w:val="hps"/>
          <w:rFonts w:ascii="Arial" w:hAnsi="Arial" w:cs="Arial"/>
          <w:color w:val="222222"/>
          <w:sz w:val="18"/>
          <w:szCs w:val="18"/>
        </w:rPr>
      </w:pPr>
      <w:r>
        <w:rPr>
          <w:rStyle w:val="hps"/>
          <w:rFonts w:ascii="Arial" w:hAnsi="Arial" w:cs="Arial"/>
          <w:color w:val="222222"/>
          <w:sz w:val="18"/>
          <w:szCs w:val="18"/>
        </w:rPr>
        <w:t>«</w:t>
      </w:r>
      <w:r w:rsidR="00A651E6">
        <w:rPr>
          <w:rStyle w:val="hps"/>
          <w:rFonts w:ascii="Arial" w:hAnsi="Arial" w:cs="Arial"/>
          <w:color w:val="222222"/>
          <w:sz w:val="18"/>
          <w:szCs w:val="18"/>
        </w:rPr>
        <w:t>отсутствует</w:t>
      </w:r>
      <w:r>
        <w:rPr>
          <w:rStyle w:val="hps"/>
          <w:rFonts w:ascii="Arial" w:hAnsi="Arial" w:cs="Arial"/>
          <w:color w:val="222222"/>
          <w:sz w:val="18"/>
          <w:szCs w:val="18"/>
        </w:rPr>
        <w:t>» – значит, что этот метод/м</w:t>
      </w:r>
      <w:r w:rsidR="00A651E6">
        <w:rPr>
          <w:rStyle w:val="hps"/>
          <w:rFonts w:ascii="Arial" w:hAnsi="Arial" w:cs="Arial"/>
          <w:color w:val="222222"/>
          <w:sz w:val="18"/>
          <w:szCs w:val="18"/>
        </w:rPr>
        <w:t>ера не способствуют предотвращению</w:t>
      </w:r>
      <w:r>
        <w:rPr>
          <w:rStyle w:val="hps"/>
          <w:rFonts w:ascii="Arial" w:hAnsi="Arial" w:cs="Arial"/>
          <w:color w:val="222222"/>
          <w:sz w:val="18"/>
          <w:szCs w:val="18"/>
        </w:rPr>
        <w:t xml:space="preserve"> соответствующего воздействия неисправности.</w:t>
      </w:r>
    </w:p>
    <w:p w14:paraId="60192456" w14:textId="77777777" w:rsidR="0040184E" w:rsidRDefault="0040184E" w:rsidP="0040184E">
      <w:pPr>
        <w:ind w:firstLine="539"/>
        <w:jc w:val="both"/>
        <w:rPr>
          <w:rStyle w:val="hps"/>
          <w:rFonts w:ascii="Arial" w:hAnsi="Arial" w:cs="Arial"/>
          <w:color w:val="222222"/>
          <w:sz w:val="18"/>
          <w:szCs w:val="18"/>
        </w:rPr>
      </w:pPr>
    </w:p>
    <w:p w14:paraId="1D2D6527" w14:textId="7FE5BCF1" w:rsidR="003404AD" w:rsidRPr="007C6A59" w:rsidRDefault="003404AD" w:rsidP="003404AD">
      <w:pPr>
        <w:ind w:firstLine="539"/>
        <w:jc w:val="both"/>
        <w:rPr>
          <w:rStyle w:val="hps"/>
          <w:rFonts w:ascii="Arial" w:hAnsi="Arial" w:cs="Arial"/>
          <w:b/>
          <w:color w:val="222222"/>
          <w:sz w:val="18"/>
          <w:szCs w:val="18"/>
        </w:rPr>
      </w:pPr>
      <w:r>
        <w:rPr>
          <w:rStyle w:val="hps"/>
          <w:rFonts w:ascii="Arial" w:hAnsi="Arial" w:cs="Arial"/>
          <w:b/>
          <w:color w:val="222222"/>
          <w:sz w:val="18"/>
          <w:szCs w:val="18"/>
          <w:lang w:val="en-US"/>
        </w:rPr>
        <w:t>B</w:t>
      </w:r>
      <w:r w:rsidRPr="007C6A59">
        <w:rPr>
          <w:rStyle w:val="hps"/>
          <w:rFonts w:ascii="Arial" w:hAnsi="Arial" w:cs="Arial"/>
          <w:b/>
          <w:color w:val="222222"/>
          <w:sz w:val="18"/>
          <w:szCs w:val="18"/>
        </w:rPr>
        <w:t>.</w:t>
      </w:r>
      <w:r>
        <w:rPr>
          <w:rStyle w:val="hps"/>
          <w:rFonts w:ascii="Arial" w:hAnsi="Arial" w:cs="Arial"/>
          <w:b/>
          <w:color w:val="222222"/>
          <w:sz w:val="18"/>
          <w:szCs w:val="18"/>
        </w:rPr>
        <w:t>2</w:t>
      </w:r>
      <w:r w:rsidRPr="007C6A59">
        <w:rPr>
          <w:rStyle w:val="hps"/>
          <w:rFonts w:ascii="Arial" w:hAnsi="Arial" w:cs="Arial"/>
          <w:b/>
          <w:color w:val="222222"/>
          <w:sz w:val="18"/>
          <w:szCs w:val="18"/>
        </w:rPr>
        <w:t xml:space="preserve"> </w:t>
      </w:r>
      <w:r>
        <w:rPr>
          <w:rStyle w:val="hps"/>
          <w:rFonts w:ascii="Arial" w:hAnsi="Arial" w:cs="Arial"/>
          <w:b/>
          <w:color w:val="222222"/>
          <w:sz w:val="18"/>
          <w:szCs w:val="18"/>
        </w:rPr>
        <w:t>Термины, определения и сокращения</w:t>
      </w:r>
    </w:p>
    <w:p w14:paraId="7079F722" w14:textId="77777777" w:rsidR="00DF17E5" w:rsidRDefault="00DF17E5" w:rsidP="003404AD">
      <w:pPr>
        <w:ind w:firstLine="539"/>
        <w:jc w:val="both"/>
        <w:rPr>
          <w:rStyle w:val="hps"/>
          <w:rFonts w:ascii="Arial" w:hAnsi="Arial" w:cs="Arial"/>
          <w:b/>
          <w:color w:val="222222"/>
          <w:sz w:val="18"/>
          <w:szCs w:val="18"/>
        </w:rPr>
      </w:pPr>
    </w:p>
    <w:p w14:paraId="718E5D3C" w14:textId="2D6400A8" w:rsidR="003404AD" w:rsidRPr="007C6A59" w:rsidRDefault="00DF17E5" w:rsidP="003404AD">
      <w:pPr>
        <w:ind w:firstLine="539"/>
        <w:jc w:val="both"/>
        <w:rPr>
          <w:rStyle w:val="hps"/>
          <w:rFonts w:ascii="Arial" w:hAnsi="Arial" w:cs="Arial"/>
          <w:b/>
          <w:color w:val="222222"/>
          <w:sz w:val="18"/>
          <w:szCs w:val="18"/>
        </w:rPr>
      </w:pPr>
      <w:r w:rsidRPr="00DF17E5">
        <w:rPr>
          <w:rStyle w:val="hps"/>
          <w:rFonts w:ascii="Arial" w:hAnsi="Arial" w:cs="Arial"/>
          <w:b/>
          <w:color w:val="222222"/>
          <w:sz w:val="18"/>
          <w:szCs w:val="18"/>
        </w:rPr>
        <w:t>B.2.1 Термины и определения</w:t>
      </w:r>
    </w:p>
    <w:p w14:paraId="120AC5D8" w14:textId="77777777" w:rsidR="00DF17E5" w:rsidRPr="00DF17E5" w:rsidRDefault="00DF17E5" w:rsidP="00A651E6">
      <w:pPr>
        <w:pStyle w:val="13"/>
        <w:spacing w:before="0" w:line="240" w:lineRule="auto"/>
        <w:ind w:firstLine="540"/>
        <w:rPr>
          <w:rFonts w:ascii="Arial" w:hAnsi="Arial" w:cs="Arial"/>
          <w:sz w:val="8"/>
          <w:szCs w:val="18"/>
        </w:rPr>
      </w:pPr>
    </w:p>
    <w:p w14:paraId="6A63EDF8" w14:textId="11DFAF1C" w:rsidR="00A651E6" w:rsidRPr="00A651E6" w:rsidRDefault="00A651E6" w:rsidP="00A651E6">
      <w:pPr>
        <w:pStyle w:val="13"/>
        <w:spacing w:before="0" w:line="240" w:lineRule="auto"/>
        <w:ind w:firstLine="540"/>
        <w:rPr>
          <w:rFonts w:ascii="Arial" w:hAnsi="Arial" w:cs="Arial"/>
          <w:szCs w:val="18"/>
        </w:rPr>
      </w:pPr>
      <w:r w:rsidRPr="00A651E6">
        <w:rPr>
          <w:rFonts w:ascii="Arial" w:hAnsi="Arial" w:cs="Arial"/>
          <w:szCs w:val="18"/>
        </w:rPr>
        <w:t xml:space="preserve">В настоящем </w:t>
      </w:r>
      <w:r>
        <w:rPr>
          <w:rFonts w:ascii="Arial" w:hAnsi="Arial" w:cs="Arial"/>
          <w:szCs w:val="18"/>
        </w:rPr>
        <w:t>приложении</w:t>
      </w:r>
      <w:r w:rsidRPr="00A651E6">
        <w:rPr>
          <w:rFonts w:ascii="Arial" w:hAnsi="Arial" w:cs="Arial"/>
          <w:szCs w:val="18"/>
        </w:rPr>
        <w:t xml:space="preserve"> применены следующие термины с соответствующими определениями</w:t>
      </w:r>
      <w:r>
        <w:rPr>
          <w:rFonts w:ascii="Arial" w:hAnsi="Arial" w:cs="Arial"/>
          <w:szCs w:val="18"/>
        </w:rPr>
        <w:t>:</w:t>
      </w:r>
    </w:p>
    <w:p w14:paraId="16AD24E1" w14:textId="7BC73E71" w:rsidR="00A651E6" w:rsidRPr="00A651E6" w:rsidRDefault="00A651E6" w:rsidP="00A651E6">
      <w:pPr>
        <w:ind w:firstLine="539"/>
        <w:jc w:val="both"/>
        <w:rPr>
          <w:rFonts w:ascii="Arial" w:hAnsi="Arial" w:cs="Arial"/>
          <w:sz w:val="18"/>
          <w:szCs w:val="18"/>
        </w:rPr>
      </w:pPr>
      <w:r>
        <w:rPr>
          <w:rFonts w:ascii="Arial" w:hAnsi="Arial" w:cs="Arial"/>
          <w:sz w:val="18"/>
          <w:szCs w:val="18"/>
          <w:lang w:val="en-US"/>
        </w:rPr>
        <w:t>B</w:t>
      </w:r>
      <w:r w:rsidRPr="00A651E6">
        <w:rPr>
          <w:rFonts w:ascii="Arial" w:hAnsi="Arial" w:cs="Arial"/>
          <w:sz w:val="18"/>
          <w:szCs w:val="18"/>
        </w:rPr>
        <w:t>.2.1</w:t>
      </w:r>
      <w:r w:rsidR="006506D9">
        <w:rPr>
          <w:rFonts w:ascii="Arial" w:hAnsi="Arial" w:cs="Arial"/>
          <w:sz w:val="18"/>
          <w:szCs w:val="18"/>
        </w:rPr>
        <w:t>.1</w:t>
      </w:r>
      <w:r w:rsidRPr="00A651E6">
        <w:rPr>
          <w:rFonts w:ascii="Arial" w:hAnsi="Arial" w:cs="Arial"/>
          <w:b/>
          <w:sz w:val="18"/>
          <w:szCs w:val="18"/>
        </w:rPr>
        <w:t xml:space="preserve"> </w:t>
      </w:r>
      <w:r w:rsidR="00BB48DD">
        <w:rPr>
          <w:rFonts w:ascii="Arial" w:hAnsi="Arial" w:cs="Arial"/>
          <w:b/>
          <w:sz w:val="18"/>
          <w:szCs w:val="18"/>
        </w:rPr>
        <w:t>счетчик существования</w:t>
      </w:r>
      <w:r w:rsidRPr="00A651E6">
        <w:rPr>
          <w:rFonts w:ascii="Arial" w:hAnsi="Arial" w:cs="Arial"/>
          <w:sz w:val="18"/>
          <w:szCs w:val="18"/>
        </w:rPr>
        <w:t xml:space="preserve"> (</w:t>
      </w:r>
      <w:r w:rsidR="00BB48DD">
        <w:rPr>
          <w:rFonts w:ascii="Arial" w:hAnsi="Arial" w:cs="Arial"/>
          <w:sz w:val="18"/>
          <w:szCs w:val="18"/>
          <w:lang w:val="en-US"/>
        </w:rPr>
        <w:t>alive</w:t>
      </w:r>
      <w:r w:rsidR="00BB48DD" w:rsidRPr="00BB48DD">
        <w:rPr>
          <w:rFonts w:ascii="Arial" w:hAnsi="Arial" w:cs="Arial"/>
          <w:sz w:val="18"/>
          <w:szCs w:val="18"/>
        </w:rPr>
        <w:t xml:space="preserve"> </w:t>
      </w:r>
      <w:r w:rsidR="00BB48DD">
        <w:rPr>
          <w:rFonts w:ascii="Arial" w:hAnsi="Arial" w:cs="Arial"/>
          <w:sz w:val="18"/>
          <w:szCs w:val="18"/>
          <w:lang w:val="en-US"/>
        </w:rPr>
        <w:t>counter</w:t>
      </w:r>
      <w:r w:rsidRPr="00A651E6">
        <w:rPr>
          <w:rFonts w:ascii="Arial" w:hAnsi="Arial" w:cs="Arial"/>
          <w:sz w:val="18"/>
          <w:szCs w:val="18"/>
        </w:rPr>
        <w:t xml:space="preserve">): </w:t>
      </w:r>
      <w:r w:rsidR="00BB48DD">
        <w:rPr>
          <w:rFonts w:ascii="Arial" w:hAnsi="Arial" w:cs="Arial"/>
          <w:sz w:val="18"/>
          <w:szCs w:val="18"/>
        </w:rPr>
        <w:t>Считающий компонент, инициирующий «0» в момент создания объекта автоматического контроля (мониторинга)</w:t>
      </w:r>
      <w:r w:rsidRPr="00A651E6">
        <w:rPr>
          <w:rFonts w:ascii="Arial" w:hAnsi="Arial" w:cs="Arial"/>
          <w:sz w:val="18"/>
          <w:szCs w:val="18"/>
        </w:rPr>
        <w:t xml:space="preserve">. </w:t>
      </w:r>
    </w:p>
    <w:p w14:paraId="0B6C80CB" w14:textId="77777777" w:rsidR="00A651E6" w:rsidRPr="008025FF" w:rsidRDefault="00A651E6" w:rsidP="00A651E6">
      <w:pPr>
        <w:ind w:firstLine="540"/>
        <w:jc w:val="both"/>
        <w:rPr>
          <w:rFonts w:ascii="Arial" w:hAnsi="Arial" w:cs="Arial"/>
          <w:sz w:val="8"/>
          <w:szCs w:val="8"/>
        </w:rPr>
      </w:pPr>
    </w:p>
    <w:p w14:paraId="5C958FEF" w14:textId="27169600" w:rsidR="00A651E6" w:rsidRPr="00A651E6" w:rsidRDefault="00A651E6" w:rsidP="00A651E6">
      <w:pPr>
        <w:ind w:firstLine="540"/>
        <w:jc w:val="both"/>
        <w:rPr>
          <w:rFonts w:ascii="Arial" w:hAnsi="Arial" w:cs="Arial"/>
          <w:sz w:val="16"/>
          <w:szCs w:val="16"/>
        </w:rPr>
      </w:pPr>
      <w:r w:rsidRPr="00A651E6">
        <w:rPr>
          <w:rFonts w:ascii="Arial" w:hAnsi="Arial" w:cs="Arial"/>
          <w:spacing w:val="40"/>
          <w:sz w:val="16"/>
          <w:szCs w:val="16"/>
        </w:rPr>
        <w:t>Примечание</w:t>
      </w:r>
      <w:r w:rsidRPr="00A651E6">
        <w:rPr>
          <w:rFonts w:ascii="Arial" w:hAnsi="Arial" w:cs="Arial"/>
          <w:sz w:val="16"/>
          <w:szCs w:val="16"/>
        </w:rPr>
        <w:t xml:space="preserve"> – </w:t>
      </w:r>
      <w:r w:rsidR="00BB48DD">
        <w:rPr>
          <w:rFonts w:ascii="Arial" w:hAnsi="Arial" w:cs="Arial"/>
          <w:sz w:val="16"/>
          <w:szCs w:val="16"/>
        </w:rPr>
        <w:t xml:space="preserve">Показания счетчика увеличиваются в </w:t>
      </w:r>
      <w:r w:rsidR="0046224C">
        <w:rPr>
          <w:rFonts w:ascii="Arial" w:hAnsi="Arial" w:cs="Arial"/>
          <w:sz w:val="16"/>
          <w:szCs w:val="16"/>
        </w:rPr>
        <w:t xml:space="preserve">интервале </w:t>
      </w:r>
      <w:r w:rsidR="00BB48DD">
        <w:rPr>
          <w:rFonts w:ascii="Arial" w:hAnsi="Arial" w:cs="Arial"/>
          <w:sz w:val="16"/>
          <w:szCs w:val="16"/>
        </w:rPr>
        <w:t xml:space="preserve">времени от </w:t>
      </w:r>
      <w:r w:rsidR="00BB48DD">
        <w:rPr>
          <w:rFonts w:ascii="Arial" w:hAnsi="Arial" w:cs="Arial"/>
          <w:sz w:val="16"/>
          <w:szCs w:val="16"/>
          <w:lang w:val="en-US"/>
        </w:rPr>
        <w:t>t</w:t>
      </w:r>
      <w:r w:rsidR="00BB48DD">
        <w:rPr>
          <w:rFonts w:ascii="Arial" w:hAnsi="Arial" w:cs="Arial"/>
          <w:sz w:val="16"/>
          <w:szCs w:val="16"/>
        </w:rPr>
        <w:t xml:space="preserve">-1 до </w:t>
      </w:r>
      <w:r w:rsidR="00BB48DD">
        <w:rPr>
          <w:rFonts w:ascii="Arial" w:hAnsi="Arial" w:cs="Arial"/>
          <w:sz w:val="16"/>
          <w:szCs w:val="16"/>
          <w:lang w:val="en-US"/>
        </w:rPr>
        <w:t>t</w:t>
      </w:r>
      <w:r w:rsidR="00BB48DD">
        <w:rPr>
          <w:rFonts w:ascii="Arial" w:hAnsi="Arial" w:cs="Arial"/>
          <w:sz w:val="16"/>
          <w:szCs w:val="16"/>
        </w:rPr>
        <w:t>, до те</w:t>
      </w:r>
      <w:r w:rsidR="0046224C">
        <w:rPr>
          <w:rFonts w:ascii="Arial" w:hAnsi="Arial" w:cs="Arial"/>
          <w:sz w:val="16"/>
          <w:szCs w:val="16"/>
        </w:rPr>
        <w:t>х пор, пока объект существует. В итоге, счетчик существования показывает период времени, в течение которого объект существовал в сети.</w:t>
      </w:r>
    </w:p>
    <w:p w14:paraId="70BFB9C2" w14:textId="77777777" w:rsidR="00A651E6" w:rsidRPr="005B36AB" w:rsidRDefault="00A651E6" w:rsidP="00A651E6">
      <w:pPr>
        <w:ind w:firstLine="540"/>
        <w:jc w:val="both"/>
        <w:rPr>
          <w:rFonts w:ascii="Arial" w:hAnsi="Arial" w:cs="Arial"/>
          <w:sz w:val="8"/>
          <w:szCs w:val="8"/>
        </w:rPr>
      </w:pPr>
    </w:p>
    <w:p w14:paraId="064643F0" w14:textId="39CDA5E1" w:rsidR="00A651E6" w:rsidRPr="00A651E6" w:rsidRDefault="0046224C" w:rsidP="00A651E6">
      <w:pPr>
        <w:ind w:firstLine="539"/>
        <w:jc w:val="both"/>
        <w:rPr>
          <w:rFonts w:ascii="Arial" w:hAnsi="Arial" w:cs="Arial"/>
          <w:sz w:val="18"/>
          <w:szCs w:val="18"/>
        </w:rPr>
      </w:pPr>
      <w:r>
        <w:rPr>
          <w:rFonts w:ascii="Arial" w:hAnsi="Arial" w:cs="Arial"/>
          <w:sz w:val="18"/>
          <w:szCs w:val="18"/>
          <w:lang w:val="en-US"/>
        </w:rPr>
        <w:t>B</w:t>
      </w:r>
      <w:r>
        <w:rPr>
          <w:rFonts w:ascii="Arial" w:hAnsi="Arial" w:cs="Arial"/>
          <w:sz w:val="18"/>
          <w:szCs w:val="18"/>
        </w:rPr>
        <w:t>.2</w:t>
      </w:r>
      <w:r w:rsidR="00A651E6" w:rsidRPr="00A651E6">
        <w:rPr>
          <w:rFonts w:ascii="Arial" w:hAnsi="Arial" w:cs="Arial"/>
          <w:sz w:val="18"/>
          <w:szCs w:val="18"/>
        </w:rPr>
        <w:t>.</w:t>
      </w:r>
      <w:r w:rsidR="006506D9">
        <w:rPr>
          <w:rFonts w:ascii="Arial" w:hAnsi="Arial" w:cs="Arial"/>
          <w:sz w:val="18"/>
          <w:szCs w:val="18"/>
        </w:rPr>
        <w:t>1.2</w:t>
      </w:r>
      <w:r w:rsidR="00A651E6" w:rsidRPr="00A651E6">
        <w:rPr>
          <w:rFonts w:ascii="Arial" w:hAnsi="Arial" w:cs="Arial"/>
          <w:b/>
          <w:sz w:val="18"/>
          <w:szCs w:val="18"/>
        </w:rPr>
        <w:t xml:space="preserve"> </w:t>
      </w:r>
      <w:r>
        <w:rPr>
          <w:rFonts w:ascii="Arial" w:hAnsi="Arial" w:cs="Arial"/>
          <w:b/>
          <w:sz w:val="18"/>
          <w:szCs w:val="18"/>
        </w:rPr>
        <w:t xml:space="preserve">испытания по </w:t>
      </w:r>
      <w:r w:rsidR="00903BFA">
        <w:rPr>
          <w:rFonts w:ascii="Arial" w:hAnsi="Arial" w:cs="Arial"/>
          <w:b/>
          <w:sz w:val="18"/>
          <w:szCs w:val="18"/>
        </w:rPr>
        <w:t>методу</w:t>
      </w:r>
      <w:r>
        <w:rPr>
          <w:rFonts w:ascii="Arial" w:hAnsi="Arial" w:cs="Arial"/>
          <w:b/>
          <w:sz w:val="18"/>
          <w:szCs w:val="18"/>
        </w:rPr>
        <w:t xml:space="preserve"> «черного ящика»</w:t>
      </w:r>
      <w:r w:rsidR="00A651E6" w:rsidRPr="00A651E6">
        <w:rPr>
          <w:rFonts w:ascii="Arial" w:hAnsi="Arial" w:cs="Arial"/>
          <w:sz w:val="18"/>
          <w:szCs w:val="18"/>
        </w:rPr>
        <w:t xml:space="preserve"> (</w:t>
      </w:r>
      <w:r>
        <w:rPr>
          <w:rFonts w:ascii="Arial" w:hAnsi="Arial" w:cs="Arial"/>
          <w:sz w:val="18"/>
          <w:szCs w:val="18"/>
          <w:lang w:val="en-US"/>
        </w:rPr>
        <w:t>black</w:t>
      </w:r>
      <w:r w:rsidRPr="0046224C">
        <w:rPr>
          <w:rFonts w:ascii="Arial" w:hAnsi="Arial" w:cs="Arial"/>
          <w:sz w:val="18"/>
          <w:szCs w:val="18"/>
        </w:rPr>
        <w:t>-</w:t>
      </w:r>
      <w:r>
        <w:rPr>
          <w:rFonts w:ascii="Arial" w:hAnsi="Arial" w:cs="Arial"/>
          <w:sz w:val="18"/>
          <w:szCs w:val="18"/>
          <w:lang w:val="en-US"/>
        </w:rPr>
        <w:t>box</w:t>
      </w:r>
      <w:r w:rsidRPr="0046224C">
        <w:rPr>
          <w:rFonts w:ascii="Arial" w:hAnsi="Arial" w:cs="Arial"/>
          <w:sz w:val="18"/>
          <w:szCs w:val="18"/>
        </w:rPr>
        <w:t xml:space="preserve"> </w:t>
      </w:r>
      <w:r>
        <w:rPr>
          <w:rFonts w:ascii="Arial" w:hAnsi="Arial" w:cs="Arial"/>
          <w:sz w:val="18"/>
          <w:szCs w:val="18"/>
          <w:lang w:val="en-US"/>
        </w:rPr>
        <w:t>test</w:t>
      </w:r>
      <w:r w:rsidR="00A651E6" w:rsidRPr="00A651E6">
        <w:rPr>
          <w:rFonts w:ascii="Arial" w:hAnsi="Arial" w:cs="Arial"/>
          <w:sz w:val="18"/>
          <w:szCs w:val="18"/>
        </w:rPr>
        <w:t xml:space="preserve">): </w:t>
      </w:r>
      <w:r w:rsidR="00903BFA">
        <w:rPr>
          <w:rFonts w:ascii="Arial" w:hAnsi="Arial" w:cs="Arial"/>
          <w:sz w:val="18"/>
          <w:szCs w:val="18"/>
        </w:rPr>
        <w:t>Испытания, при которых не требуется знание внутренней структуры испытуемого объекта или конкретных деталей его реализации (исполнения).</w:t>
      </w:r>
      <w:r w:rsidR="00A651E6" w:rsidRPr="00A651E6">
        <w:rPr>
          <w:rFonts w:ascii="Arial" w:hAnsi="Arial" w:cs="Arial"/>
          <w:sz w:val="18"/>
          <w:szCs w:val="18"/>
        </w:rPr>
        <w:t xml:space="preserve"> </w:t>
      </w:r>
    </w:p>
    <w:p w14:paraId="410704FC" w14:textId="21618B32" w:rsidR="00BB48DD" w:rsidRPr="00BB48DD" w:rsidRDefault="00820BF8" w:rsidP="00BB48DD">
      <w:pPr>
        <w:ind w:firstLine="539"/>
        <w:jc w:val="both"/>
        <w:rPr>
          <w:rStyle w:val="hps"/>
          <w:rFonts w:ascii="Arial" w:hAnsi="Arial" w:cs="Arial"/>
          <w:color w:val="222222"/>
          <w:sz w:val="18"/>
          <w:szCs w:val="18"/>
        </w:rPr>
      </w:pPr>
      <w:r>
        <w:rPr>
          <w:rFonts w:ascii="Arial" w:hAnsi="Arial" w:cs="Arial"/>
          <w:sz w:val="18"/>
          <w:szCs w:val="18"/>
          <w:lang w:val="en-US"/>
        </w:rPr>
        <w:t>B</w:t>
      </w:r>
      <w:r>
        <w:rPr>
          <w:rFonts w:ascii="Arial" w:hAnsi="Arial" w:cs="Arial"/>
          <w:sz w:val="18"/>
          <w:szCs w:val="18"/>
        </w:rPr>
        <w:t>.2</w:t>
      </w:r>
      <w:r w:rsidRPr="00A651E6">
        <w:rPr>
          <w:rFonts w:ascii="Arial" w:hAnsi="Arial" w:cs="Arial"/>
          <w:sz w:val="18"/>
          <w:szCs w:val="18"/>
        </w:rPr>
        <w:t>.</w:t>
      </w:r>
      <w:r w:rsidR="006506D9">
        <w:rPr>
          <w:rFonts w:ascii="Arial" w:hAnsi="Arial" w:cs="Arial"/>
          <w:sz w:val="18"/>
          <w:szCs w:val="18"/>
        </w:rPr>
        <w:t>1.</w:t>
      </w:r>
      <w:r>
        <w:rPr>
          <w:rFonts w:ascii="Arial" w:hAnsi="Arial" w:cs="Arial"/>
          <w:sz w:val="18"/>
          <w:szCs w:val="18"/>
        </w:rPr>
        <w:t>3</w:t>
      </w:r>
      <w:r w:rsidRPr="00A651E6">
        <w:rPr>
          <w:rFonts w:ascii="Arial" w:hAnsi="Arial" w:cs="Arial"/>
          <w:b/>
          <w:sz w:val="18"/>
          <w:szCs w:val="18"/>
        </w:rPr>
        <w:t xml:space="preserve"> </w:t>
      </w:r>
      <w:r>
        <w:rPr>
          <w:rStyle w:val="hps"/>
          <w:rFonts w:ascii="Arial" w:hAnsi="Arial" w:cs="Arial"/>
          <w:b/>
          <w:color w:val="222222"/>
          <w:sz w:val="18"/>
          <w:szCs w:val="18"/>
        </w:rPr>
        <w:t>защита шины</w:t>
      </w:r>
      <w:r w:rsidR="00BB48DD" w:rsidRPr="00BB48DD">
        <w:rPr>
          <w:rFonts w:ascii="Arial" w:hAnsi="Arial" w:cs="Arial"/>
          <w:sz w:val="18"/>
          <w:szCs w:val="18"/>
        </w:rPr>
        <w:t xml:space="preserve"> (</w:t>
      </w:r>
      <w:r>
        <w:rPr>
          <w:rFonts w:ascii="Arial" w:hAnsi="Arial" w:cs="Arial"/>
          <w:sz w:val="18"/>
          <w:szCs w:val="18"/>
          <w:lang w:val="en-US"/>
        </w:rPr>
        <w:t>bus</w:t>
      </w:r>
      <w:r w:rsidRPr="00820BF8">
        <w:rPr>
          <w:rFonts w:ascii="Arial" w:hAnsi="Arial" w:cs="Arial"/>
          <w:sz w:val="18"/>
          <w:szCs w:val="18"/>
        </w:rPr>
        <w:t xml:space="preserve"> </w:t>
      </w:r>
      <w:r>
        <w:rPr>
          <w:rStyle w:val="hps"/>
          <w:rFonts w:ascii="Arial" w:hAnsi="Arial" w:cs="Arial"/>
          <w:color w:val="222222"/>
          <w:sz w:val="18"/>
          <w:szCs w:val="18"/>
          <w:lang w:val="en-US"/>
        </w:rPr>
        <w:t>guardian</w:t>
      </w:r>
      <w:r w:rsidR="00BB48DD" w:rsidRPr="00BB48DD">
        <w:rPr>
          <w:rStyle w:val="hps"/>
          <w:rFonts w:ascii="Arial" w:hAnsi="Arial" w:cs="Arial"/>
          <w:color w:val="222222"/>
          <w:sz w:val="18"/>
          <w:szCs w:val="18"/>
        </w:rPr>
        <w:t xml:space="preserve">): </w:t>
      </w:r>
      <w:r>
        <w:rPr>
          <w:rStyle w:val="hps"/>
          <w:rFonts w:ascii="Arial" w:hAnsi="Arial" w:cs="Arial"/>
          <w:color w:val="222222"/>
          <w:sz w:val="18"/>
          <w:szCs w:val="18"/>
        </w:rPr>
        <w:t>Независимый компонент, между узлом и шиной, который дает возможность этому узлу подключаться к шине, только когда это разрешено.</w:t>
      </w:r>
      <w:r w:rsidR="00BB48DD" w:rsidRPr="00BB48DD">
        <w:rPr>
          <w:rStyle w:val="hps"/>
          <w:rFonts w:ascii="Arial" w:hAnsi="Arial" w:cs="Arial"/>
          <w:color w:val="222222"/>
          <w:sz w:val="18"/>
          <w:szCs w:val="18"/>
        </w:rPr>
        <w:t xml:space="preserve"> </w:t>
      </w:r>
    </w:p>
    <w:p w14:paraId="45570D91" w14:textId="77777777" w:rsidR="00BB48DD" w:rsidRPr="008A6243" w:rsidRDefault="00BB48DD" w:rsidP="00BB48DD">
      <w:pPr>
        <w:ind w:firstLine="539"/>
        <w:jc w:val="both"/>
        <w:rPr>
          <w:rStyle w:val="hps"/>
          <w:rFonts w:ascii="Arial" w:hAnsi="Arial" w:cs="Arial"/>
          <w:color w:val="222222"/>
          <w:sz w:val="8"/>
          <w:szCs w:val="8"/>
        </w:rPr>
      </w:pPr>
    </w:p>
    <w:p w14:paraId="37B03B3C" w14:textId="3A02224D" w:rsidR="00BB48DD" w:rsidRPr="00BB48DD" w:rsidRDefault="00BB48DD" w:rsidP="00BB48DD">
      <w:pPr>
        <w:ind w:firstLine="540"/>
        <w:jc w:val="both"/>
        <w:rPr>
          <w:rFonts w:ascii="Arial" w:hAnsi="Arial" w:cs="Arial"/>
          <w:sz w:val="16"/>
          <w:szCs w:val="16"/>
        </w:rPr>
      </w:pPr>
      <w:r w:rsidRPr="00BB48DD">
        <w:rPr>
          <w:rFonts w:ascii="Arial" w:hAnsi="Arial" w:cs="Arial"/>
          <w:spacing w:val="40"/>
          <w:sz w:val="16"/>
          <w:szCs w:val="16"/>
        </w:rPr>
        <w:t xml:space="preserve">Примечание </w:t>
      </w:r>
      <w:r w:rsidRPr="00BB48DD">
        <w:rPr>
          <w:rFonts w:ascii="Arial" w:hAnsi="Arial" w:cs="Arial"/>
          <w:sz w:val="16"/>
          <w:szCs w:val="16"/>
        </w:rPr>
        <w:t xml:space="preserve">– </w:t>
      </w:r>
      <w:r w:rsidR="00820BF8">
        <w:rPr>
          <w:rFonts w:ascii="Arial" w:hAnsi="Arial" w:cs="Arial"/>
          <w:sz w:val="16"/>
          <w:szCs w:val="16"/>
        </w:rPr>
        <w:t xml:space="preserve">Защиты шины должна </w:t>
      </w:r>
      <w:r w:rsidR="00BF2647">
        <w:rPr>
          <w:rFonts w:ascii="Arial" w:hAnsi="Arial" w:cs="Arial"/>
          <w:sz w:val="16"/>
          <w:szCs w:val="16"/>
        </w:rPr>
        <w:t>определять</w:t>
      </w:r>
      <w:r w:rsidR="00820BF8">
        <w:rPr>
          <w:rFonts w:ascii="Arial" w:hAnsi="Arial" w:cs="Arial"/>
          <w:sz w:val="16"/>
          <w:szCs w:val="16"/>
        </w:rPr>
        <w:t>, когда узлу разрешен доступ к шине – это</w:t>
      </w:r>
      <w:r w:rsidR="00043DC8">
        <w:rPr>
          <w:rFonts w:ascii="Arial" w:hAnsi="Arial" w:cs="Arial"/>
          <w:sz w:val="16"/>
          <w:szCs w:val="16"/>
        </w:rPr>
        <w:t>го</w:t>
      </w:r>
      <w:r w:rsidR="00820BF8">
        <w:rPr>
          <w:rFonts w:ascii="Arial" w:hAnsi="Arial" w:cs="Arial"/>
          <w:sz w:val="16"/>
          <w:szCs w:val="16"/>
        </w:rPr>
        <w:t xml:space="preserve"> сложно достигнуть </w:t>
      </w:r>
      <w:r w:rsidR="00043DC8">
        <w:rPr>
          <w:rFonts w:ascii="Arial" w:hAnsi="Arial" w:cs="Arial"/>
          <w:sz w:val="16"/>
          <w:szCs w:val="16"/>
        </w:rPr>
        <w:t>в системе, инициируемой событием (явлением), но концептуально просто в системе</w:t>
      </w:r>
      <w:r w:rsidR="00BF2647">
        <w:rPr>
          <w:rFonts w:ascii="Arial" w:hAnsi="Arial" w:cs="Arial"/>
          <w:sz w:val="16"/>
          <w:szCs w:val="16"/>
        </w:rPr>
        <w:t>,</w:t>
      </w:r>
      <w:r w:rsidR="00043DC8">
        <w:rPr>
          <w:rFonts w:ascii="Arial" w:hAnsi="Arial" w:cs="Arial"/>
          <w:sz w:val="16"/>
          <w:szCs w:val="16"/>
        </w:rPr>
        <w:t xml:space="preserve"> </w:t>
      </w:r>
      <w:r w:rsidR="00CA5B3B">
        <w:rPr>
          <w:rFonts w:ascii="Arial" w:hAnsi="Arial" w:cs="Arial"/>
          <w:sz w:val="16"/>
          <w:szCs w:val="16"/>
        </w:rPr>
        <w:t>инициируемой</w:t>
      </w:r>
      <w:r w:rsidR="00043DC8">
        <w:rPr>
          <w:rFonts w:ascii="Arial" w:hAnsi="Arial" w:cs="Arial"/>
          <w:sz w:val="16"/>
          <w:szCs w:val="16"/>
        </w:rPr>
        <w:t xml:space="preserve"> временем</w:t>
      </w:r>
      <w:r w:rsidRPr="00BB48DD">
        <w:rPr>
          <w:rFonts w:ascii="Arial" w:hAnsi="Arial" w:cs="Arial"/>
          <w:sz w:val="16"/>
          <w:szCs w:val="16"/>
        </w:rPr>
        <w:t>.</w:t>
      </w:r>
    </w:p>
    <w:p w14:paraId="7EDD322D" w14:textId="77777777" w:rsidR="00BB48DD" w:rsidRPr="008025FF" w:rsidRDefault="00BB48DD" w:rsidP="00BB48DD">
      <w:pPr>
        <w:ind w:firstLine="540"/>
        <w:jc w:val="both"/>
        <w:rPr>
          <w:rFonts w:ascii="Arial" w:hAnsi="Arial" w:cs="Arial"/>
          <w:sz w:val="8"/>
          <w:szCs w:val="8"/>
        </w:rPr>
      </w:pPr>
    </w:p>
    <w:p w14:paraId="5BEF8DFE" w14:textId="3625CA91" w:rsidR="00043DC8" w:rsidRPr="00A651E6" w:rsidRDefault="00043DC8" w:rsidP="00043DC8">
      <w:pPr>
        <w:ind w:firstLine="539"/>
        <w:jc w:val="both"/>
        <w:rPr>
          <w:rFonts w:ascii="Arial" w:hAnsi="Arial" w:cs="Arial"/>
          <w:sz w:val="18"/>
          <w:szCs w:val="18"/>
        </w:rPr>
      </w:pPr>
      <w:r>
        <w:rPr>
          <w:rFonts w:ascii="Arial" w:hAnsi="Arial" w:cs="Arial"/>
          <w:sz w:val="18"/>
          <w:szCs w:val="18"/>
          <w:lang w:val="en-US"/>
        </w:rPr>
        <w:t>B</w:t>
      </w:r>
      <w:r w:rsidRPr="00A651E6">
        <w:rPr>
          <w:rFonts w:ascii="Arial" w:hAnsi="Arial" w:cs="Arial"/>
          <w:sz w:val="18"/>
          <w:szCs w:val="18"/>
        </w:rPr>
        <w:t>.2.</w:t>
      </w:r>
      <w:r w:rsidR="006506D9">
        <w:rPr>
          <w:rFonts w:ascii="Arial" w:hAnsi="Arial" w:cs="Arial"/>
          <w:sz w:val="18"/>
          <w:szCs w:val="18"/>
        </w:rPr>
        <w:t>1.</w:t>
      </w:r>
      <w:r>
        <w:rPr>
          <w:rFonts w:ascii="Arial" w:hAnsi="Arial" w:cs="Arial"/>
          <w:sz w:val="18"/>
          <w:szCs w:val="18"/>
        </w:rPr>
        <w:t>4</w:t>
      </w:r>
      <w:r w:rsidRPr="00A651E6">
        <w:rPr>
          <w:rFonts w:ascii="Arial" w:hAnsi="Arial" w:cs="Arial"/>
          <w:b/>
          <w:sz w:val="18"/>
          <w:szCs w:val="18"/>
        </w:rPr>
        <w:t xml:space="preserve"> </w:t>
      </w:r>
      <w:r w:rsidR="00F74435">
        <w:rPr>
          <w:rFonts w:ascii="Arial" w:hAnsi="Arial" w:cs="Arial"/>
          <w:b/>
          <w:sz w:val="18"/>
          <w:szCs w:val="18"/>
        </w:rPr>
        <w:t>очередность</w:t>
      </w:r>
      <w:r w:rsidR="009C36C3">
        <w:rPr>
          <w:rFonts w:ascii="Arial" w:hAnsi="Arial" w:cs="Arial"/>
          <w:b/>
          <w:sz w:val="18"/>
          <w:szCs w:val="18"/>
        </w:rPr>
        <w:t xml:space="preserve"> сообщений</w:t>
      </w:r>
      <w:r w:rsidRPr="00A651E6">
        <w:rPr>
          <w:rFonts w:ascii="Arial" w:hAnsi="Arial" w:cs="Arial"/>
          <w:sz w:val="18"/>
          <w:szCs w:val="18"/>
        </w:rPr>
        <w:t xml:space="preserve"> (</w:t>
      </w:r>
      <w:r w:rsidR="009C36C3">
        <w:rPr>
          <w:rFonts w:ascii="Arial" w:hAnsi="Arial" w:cs="Arial"/>
          <w:sz w:val="18"/>
          <w:szCs w:val="18"/>
          <w:lang w:val="en-US"/>
        </w:rPr>
        <w:t>message</w:t>
      </w:r>
      <w:r w:rsidR="009C36C3" w:rsidRPr="009C36C3">
        <w:rPr>
          <w:rFonts w:ascii="Arial" w:hAnsi="Arial" w:cs="Arial"/>
          <w:sz w:val="18"/>
          <w:szCs w:val="18"/>
        </w:rPr>
        <w:t xml:space="preserve"> </w:t>
      </w:r>
      <w:r w:rsidR="009C36C3">
        <w:rPr>
          <w:rFonts w:ascii="Arial" w:hAnsi="Arial" w:cs="Arial"/>
          <w:sz w:val="18"/>
          <w:szCs w:val="18"/>
          <w:lang w:val="en-US"/>
        </w:rPr>
        <w:t>queue</w:t>
      </w:r>
      <w:r w:rsidRPr="00A651E6">
        <w:rPr>
          <w:rFonts w:ascii="Arial" w:hAnsi="Arial" w:cs="Arial"/>
          <w:sz w:val="18"/>
          <w:szCs w:val="18"/>
        </w:rPr>
        <w:t xml:space="preserve">): </w:t>
      </w:r>
      <w:r w:rsidR="00CA5B3B">
        <w:rPr>
          <w:rFonts w:ascii="Arial" w:hAnsi="Arial" w:cs="Arial"/>
          <w:sz w:val="18"/>
          <w:szCs w:val="18"/>
        </w:rPr>
        <w:t xml:space="preserve">Процедура (взаимодействие (коммуникация) в процессе обработки информации/решении задач), используемая для передачи и обмена данными (сообщениями) между несинхронными процессами или задачами, включая буферизацию </w:t>
      </w:r>
      <w:r w:rsidR="00CA5B3B">
        <w:rPr>
          <w:rFonts w:ascii="Arial" w:hAnsi="Arial" w:cs="Arial"/>
          <w:sz w:val="18"/>
          <w:szCs w:val="18"/>
          <w:lang w:val="en-US"/>
        </w:rPr>
        <w:t>FIFO</w:t>
      </w:r>
      <w:r w:rsidRPr="00A651E6">
        <w:rPr>
          <w:rFonts w:ascii="Arial" w:hAnsi="Arial" w:cs="Arial"/>
          <w:sz w:val="18"/>
          <w:szCs w:val="18"/>
        </w:rPr>
        <w:t xml:space="preserve">. </w:t>
      </w:r>
    </w:p>
    <w:p w14:paraId="10273253" w14:textId="77777777" w:rsidR="00043DC8" w:rsidRPr="008025FF" w:rsidRDefault="00043DC8" w:rsidP="00043DC8">
      <w:pPr>
        <w:ind w:firstLine="540"/>
        <w:jc w:val="both"/>
        <w:rPr>
          <w:rFonts w:ascii="Arial" w:hAnsi="Arial" w:cs="Arial"/>
          <w:sz w:val="8"/>
          <w:szCs w:val="8"/>
        </w:rPr>
      </w:pPr>
    </w:p>
    <w:p w14:paraId="4AC266F4" w14:textId="7CA63311" w:rsidR="00043DC8" w:rsidRPr="00A651E6" w:rsidRDefault="00043DC8" w:rsidP="00043DC8">
      <w:pPr>
        <w:ind w:firstLine="540"/>
        <w:jc w:val="both"/>
        <w:rPr>
          <w:rFonts w:ascii="Arial" w:hAnsi="Arial" w:cs="Arial"/>
          <w:sz w:val="16"/>
          <w:szCs w:val="16"/>
        </w:rPr>
      </w:pPr>
      <w:r w:rsidRPr="00A651E6">
        <w:rPr>
          <w:rFonts w:ascii="Arial" w:hAnsi="Arial" w:cs="Arial"/>
          <w:spacing w:val="40"/>
          <w:sz w:val="16"/>
          <w:szCs w:val="16"/>
        </w:rPr>
        <w:t>Примечание</w:t>
      </w:r>
      <w:r w:rsidRPr="00A651E6">
        <w:rPr>
          <w:rFonts w:ascii="Arial" w:hAnsi="Arial" w:cs="Arial"/>
          <w:sz w:val="16"/>
          <w:szCs w:val="16"/>
        </w:rPr>
        <w:t xml:space="preserve"> – </w:t>
      </w:r>
      <w:r w:rsidR="00F74435">
        <w:rPr>
          <w:rFonts w:ascii="Arial" w:hAnsi="Arial" w:cs="Arial"/>
          <w:sz w:val="16"/>
          <w:szCs w:val="16"/>
        </w:rPr>
        <w:t>Очередность управляется операционной системой или приложением. Организация очередности сообщений обеспечивает синхронизацию и взаимоисключения.</w:t>
      </w:r>
    </w:p>
    <w:p w14:paraId="1EF47F73" w14:textId="77777777" w:rsidR="00043DC8" w:rsidRPr="005B36AB" w:rsidRDefault="00043DC8" w:rsidP="00043DC8">
      <w:pPr>
        <w:ind w:firstLine="540"/>
        <w:jc w:val="both"/>
        <w:rPr>
          <w:rFonts w:ascii="Arial" w:hAnsi="Arial" w:cs="Arial"/>
          <w:sz w:val="8"/>
          <w:szCs w:val="8"/>
        </w:rPr>
      </w:pPr>
    </w:p>
    <w:p w14:paraId="7DA70443" w14:textId="62D8E880" w:rsidR="003404AD" w:rsidRDefault="00043DC8" w:rsidP="0040184E">
      <w:pPr>
        <w:ind w:firstLine="539"/>
        <w:jc w:val="both"/>
        <w:rPr>
          <w:rStyle w:val="hps"/>
          <w:rFonts w:ascii="Arial" w:hAnsi="Arial" w:cs="Arial"/>
          <w:color w:val="222222"/>
          <w:sz w:val="18"/>
          <w:szCs w:val="18"/>
        </w:rPr>
      </w:pPr>
      <w:r>
        <w:rPr>
          <w:rFonts w:ascii="Arial" w:hAnsi="Arial" w:cs="Arial"/>
          <w:sz w:val="18"/>
          <w:szCs w:val="18"/>
          <w:lang w:val="en-US"/>
        </w:rPr>
        <w:t>B</w:t>
      </w:r>
      <w:r>
        <w:rPr>
          <w:rFonts w:ascii="Arial" w:hAnsi="Arial" w:cs="Arial"/>
          <w:sz w:val="18"/>
          <w:szCs w:val="18"/>
        </w:rPr>
        <w:t>.2</w:t>
      </w:r>
      <w:r w:rsidRPr="00A651E6">
        <w:rPr>
          <w:rFonts w:ascii="Arial" w:hAnsi="Arial" w:cs="Arial"/>
          <w:sz w:val="18"/>
          <w:szCs w:val="18"/>
        </w:rPr>
        <w:t>.</w:t>
      </w:r>
      <w:r w:rsidR="006506D9">
        <w:rPr>
          <w:rFonts w:ascii="Arial" w:hAnsi="Arial" w:cs="Arial"/>
          <w:sz w:val="18"/>
          <w:szCs w:val="18"/>
        </w:rPr>
        <w:t>1.</w:t>
      </w:r>
      <w:r w:rsidR="00F74435">
        <w:rPr>
          <w:rFonts w:ascii="Arial" w:hAnsi="Arial" w:cs="Arial"/>
          <w:sz w:val="18"/>
          <w:szCs w:val="18"/>
        </w:rPr>
        <w:t>5</w:t>
      </w:r>
      <w:r w:rsidRPr="00A651E6">
        <w:rPr>
          <w:rFonts w:ascii="Arial" w:hAnsi="Arial" w:cs="Arial"/>
          <w:b/>
          <w:sz w:val="18"/>
          <w:szCs w:val="18"/>
        </w:rPr>
        <w:t xml:space="preserve"> </w:t>
      </w:r>
      <w:r w:rsidR="009866AA">
        <w:rPr>
          <w:rFonts w:ascii="Arial" w:hAnsi="Arial" w:cs="Arial"/>
          <w:b/>
          <w:sz w:val="18"/>
          <w:szCs w:val="18"/>
        </w:rPr>
        <w:t xml:space="preserve">минимизация слотов </w:t>
      </w:r>
      <w:r w:rsidRPr="00A651E6">
        <w:rPr>
          <w:rFonts w:ascii="Arial" w:hAnsi="Arial" w:cs="Arial"/>
          <w:sz w:val="18"/>
          <w:szCs w:val="18"/>
        </w:rPr>
        <w:t>(</w:t>
      </w:r>
      <w:proofErr w:type="spellStart"/>
      <w:r w:rsidR="009866AA">
        <w:rPr>
          <w:rFonts w:ascii="Arial" w:hAnsi="Arial" w:cs="Arial"/>
          <w:sz w:val="18"/>
          <w:szCs w:val="18"/>
          <w:lang w:val="en-US"/>
        </w:rPr>
        <w:t>minislotting</w:t>
      </w:r>
      <w:proofErr w:type="spellEnd"/>
      <w:r w:rsidRPr="00A651E6">
        <w:rPr>
          <w:rFonts w:ascii="Arial" w:hAnsi="Arial" w:cs="Arial"/>
          <w:sz w:val="18"/>
          <w:szCs w:val="18"/>
        </w:rPr>
        <w:t xml:space="preserve">): </w:t>
      </w:r>
      <w:r w:rsidR="009866AA">
        <w:rPr>
          <w:rFonts w:ascii="Arial" w:hAnsi="Arial" w:cs="Arial"/>
          <w:sz w:val="18"/>
          <w:szCs w:val="18"/>
        </w:rPr>
        <w:t>Техника планирования шины, в которой каждый узел</w:t>
      </w:r>
      <w:r w:rsidR="00BF2647">
        <w:rPr>
          <w:rFonts w:ascii="Arial" w:hAnsi="Arial" w:cs="Arial"/>
          <w:sz w:val="18"/>
          <w:szCs w:val="18"/>
        </w:rPr>
        <w:t>,</w:t>
      </w:r>
      <w:r w:rsidR="009866AA">
        <w:rPr>
          <w:rFonts w:ascii="Arial" w:hAnsi="Arial" w:cs="Arial"/>
          <w:sz w:val="18"/>
          <w:szCs w:val="18"/>
        </w:rPr>
        <w:t xml:space="preserve"> соединенный с шиной</w:t>
      </w:r>
      <w:r w:rsidR="00BF2647">
        <w:rPr>
          <w:rFonts w:ascii="Arial" w:hAnsi="Arial" w:cs="Arial"/>
          <w:sz w:val="18"/>
          <w:szCs w:val="18"/>
        </w:rPr>
        <w:t>,</w:t>
      </w:r>
      <w:r w:rsidR="009866AA">
        <w:rPr>
          <w:rFonts w:ascii="Arial" w:hAnsi="Arial" w:cs="Arial"/>
          <w:sz w:val="18"/>
          <w:szCs w:val="18"/>
        </w:rPr>
        <w:t xml:space="preserve"> ожидает определенный период времени перед тем</w:t>
      </w:r>
      <w:r w:rsidR="00BF2647">
        <w:rPr>
          <w:rFonts w:ascii="Arial" w:hAnsi="Arial" w:cs="Arial"/>
          <w:sz w:val="18"/>
          <w:szCs w:val="18"/>
        </w:rPr>
        <w:t>,</w:t>
      </w:r>
      <w:r w:rsidR="009866AA">
        <w:rPr>
          <w:rFonts w:ascii="Arial" w:hAnsi="Arial" w:cs="Arial"/>
          <w:sz w:val="18"/>
          <w:szCs w:val="18"/>
        </w:rPr>
        <w:t xml:space="preserve"> как ему разрешается снова подключиться к шине.</w:t>
      </w:r>
    </w:p>
    <w:p w14:paraId="1F39A40A" w14:textId="365C6FCF" w:rsidR="001913BE" w:rsidRPr="00A651E6" w:rsidRDefault="001913BE" w:rsidP="001913BE">
      <w:pPr>
        <w:ind w:firstLine="539"/>
        <w:jc w:val="both"/>
        <w:rPr>
          <w:rFonts w:ascii="Arial" w:hAnsi="Arial" w:cs="Arial"/>
          <w:sz w:val="18"/>
          <w:szCs w:val="18"/>
        </w:rPr>
      </w:pPr>
      <w:r>
        <w:rPr>
          <w:rFonts w:ascii="Arial" w:hAnsi="Arial" w:cs="Arial"/>
          <w:sz w:val="18"/>
          <w:szCs w:val="18"/>
          <w:lang w:val="en-US"/>
        </w:rPr>
        <w:t>B</w:t>
      </w:r>
      <w:r>
        <w:rPr>
          <w:rFonts w:ascii="Arial" w:hAnsi="Arial" w:cs="Arial"/>
          <w:sz w:val="18"/>
          <w:szCs w:val="18"/>
        </w:rPr>
        <w:t>.2</w:t>
      </w:r>
      <w:r w:rsidRPr="00A651E6">
        <w:rPr>
          <w:rFonts w:ascii="Arial" w:hAnsi="Arial" w:cs="Arial"/>
          <w:sz w:val="18"/>
          <w:szCs w:val="18"/>
        </w:rPr>
        <w:t>.</w:t>
      </w:r>
      <w:r w:rsidR="006506D9">
        <w:rPr>
          <w:rFonts w:ascii="Arial" w:hAnsi="Arial" w:cs="Arial"/>
          <w:sz w:val="18"/>
          <w:szCs w:val="18"/>
        </w:rPr>
        <w:t>1.</w:t>
      </w:r>
      <w:r>
        <w:rPr>
          <w:rFonts w:ascii="Arial" w:hAnsi="Arial" w:cs="Arial"/>
          <w:sz w:val="18"/>
          <w:szCs w:val="18"/>
        </w:rPr>
        <w:t>6</w:t>
      </w:r>
      <w:r w:rsidRPr="00A651E6">
        <w:rPr>
          <w:rFonts w:ascii="Arial" w:hAnsi="Arial" w:cs="Arial"/>
          <w:b/>
          <w:sz w:val="18"/>
          <w:szCs w:val="18"/>
        </w:rPr>
        <w:t xml:space="preserve"> </w:t>
      </w:r>
      <w:r>
        <w:rPr>
          <w:rFonts w:ascii="Arial" w:hAnsi="Arial" w:cs="Arial"/>
          <w:b/>
          <w:sz w:val="18"/>
          <w:szCs w:val="18"/>
        </w:rPr>
        <w:t>взаимоисключение</w:t>
      </w:r>
      <w:r w:rsidRPr="00A651E6">
        <w:rPr>
          <w:rFonts w:ascii="Arial" w:hAnsi="Arial" w:cs="Arial"/>
          <w:sz w:val="18"/>
          <w:szCs w:val="18"/>
        </w:rPr>
        <w:t xml:space="preserve"> (</w:t>
      </w:r>
      <w:r>
        <w:rPr>
          <w:rFonts w:ascii="Arial" w:hAnsi="Arial" w:cs="Arial"/>
          <w:sz w:val="18"/>
          <w:szCs w:val="18"/>
          <w:lang w:val="en-US"/>
        </w:rPr>
        <w:t>mutual</w:t>
      </w:r>
      <w:r w:rsidRPr="001913BE">
        <w:rPr>
          <w:rFonts w:ascii="Arial" w:hAnsi="Arial" w:cs="Arial"/>
          <w:sz w:val="18"/>
          <w:szCs w:val="18"/>
        </w:rPr>
        <w:t xml:space="preserve"> </w:t>
      </w:r>
      <w:r>
        <w:rPr>
          <w:rFonts w:ascii="Arial" w:hAnsi="Arial" w:cs="Arial"/>
          <w:sz w:val="18"/>
          <w:szCs w:val="18"/>
          <w:lang w:val="en-US"/>
        </w:rPr>
        <w:t>exclusion</w:t>
      </w:r>
      <w:r w:rsidRPr="00A651E6">
        <w:rPr>
          <w:rFonts w:ascii="Arial" w:hAnsi="Arial" w:cs="Arial"/>
          <w:sz w:val="18"/>
          <w:szCs w:val="18"/>
        </w:rPr>
        <w:t xml:space="preserve">): </w:t>
      </w:r>
      <w:r>
        <w:rPr>
          <w:rFonts w:ascii="Arial" w:hAnsi="Arial" w:cs="Arial"/>
          <w:sz w:val="18"/>
          <w:szCs w:val="18"/>
        </w:rPr>
        <w:t>Механизм синхронизации для защиты последовательности операторов, которые являются неделимыми.</w:t>
      </w:r>
      <w:r w:rsidRPr="00A651E6">
        <w:rPr>
          <w:rFonts w:ascii="Arial" w:hAnsi="Arial" w:cs="Arial"/>
          <w:sz w:val="18"/>
          <w:szCs w:val="18"/>
        </w:rPr>
        <w:t xml:space="preserve"> </w:t>
      </w:r>
    </w:p>
    <w:p w14:paraId="0156CF0E" w14:textId="133A34F7" w:rsidR="001913BE" w:rsidRPr="00BB48DD" w:rsidRDefault="001913BE" w:rsidP="001913BE">
      <w:pPr>
        <w:ind w:firstLine="539"/>
        <w:jc w:val="both"/>
        <w:rPr>
          <w:rStyle w:val="hps"/>
          <w:rFonts w:ascii="Arial" w:hAnsi="Arial" w:cs="Arial"/>
          <w:color w:val="222222"/>
          <w:sz w:val="18"/>
          <w:szCs w:val="18"/>
        </w:rPr>
      </w:pPr>
      <w:r>
        <w:rPr>
          <w:rFonts w:ascii="Arial" w:hAnsi="Arial" w:cs="Arial"/>
          <w:sz w:val="18"/>
          <w:szCs w:val="18"/>
          <w:lang w:val="en-US"/>
        </w:rPr>
        <w:t>B</w:t>
      </w:r>
      <w:r>
        <w:rPr>
          <w:rFonts w:ascii="Arial" w:hAnsi="Arial" w:cs="Arial"/>
          <w:sz w:val="18"/>
          <w:szCs w:val="18"/>
        </w:rPr>
        <w:t>.2</w:t>
      </w:r>
      <w:r w:rsidRPr="00A651E6">
        <w:rPr>
          <w:rFonts w:ascii="Arial" w:hAnsi="Arial" w:cs="Arial"/>
          <w:sz w:val="18"/>
          <w:szCs w:val="18"/>
        </w:rPr>
        <w:t>.</w:t>
      </w:r>
      <w:r w:rsidR="006506D9">
        <w:rPr>
          <w:rFonts w:ascii="Arial" w:hAnsi="Arial" w:cs="Arial"/>
          <w:sz w:val="18"/>
          <w:szCs w:val="18"/>
        </w:rPr>
        <w:t>1.</w:t>
      </w:r>
      <w:r>
        <w:rPr>
          <w:rFonts w:ascii="Arial" w:hAnsi="Arial" w:cs="Arial"/>
          <w:sz w:val="18"/>
          <w:szCs w:val="18"/>
        </w:rPr>
        <w:t>7</w:t>
      </w:r>
      <w:r w:rsidRPr="00A651E6">
        <w:rPr>
          <w:rFonts w:ascii="Arial" w:hAnsi="Arial" w:cs="Arial"/>
          <w:b/>
          <w:sz w:val="18"/>
          <w:szCs w:val="18"/>
        </w:rPr>
        <w:t xml:space="preserve"> </w:t>
      </w:r>
      <w:r>
        <w:rPr>
          <w:rStyle w:val="hps"/>
          <w:rFonts w:ascii="Arial" w:hAnsi="Arial" w:cs="Arial"/>
          <w:b/>
          <w:color w:val="222222"/>
          <w:sz w:val="18"/>
          <w:szCs w:val="18"/>
        </w:rPr>
        <w:t>разделение</w:t>
      </w:r>
      <w:r w:rsidRPr="00BB48DD">
        <w:rPr>
          <w:rFonts w:ascii="Arial" w:hAnsi="Arial" w:cs="Arial"/>
          <w:sz w:val="18"/>
          <w:szCs w:val="18"/>
        </w:rPr>
        <w:t xml:space="preserve"> (</w:t>
      </w:r>
      <w:r>
        <w:rPr>
          <w:rFonts w:ascii="Arial" w:hAnsi="Arial" w:cs="Arial"/>
          <w:sz w:val="18"/>
          <w:szCs w:val="18"/>
          <w:lang w:val="en-US"/>
        </w:rPr>
        <w:t>partitions</w:t>
      </w:r>
      <w:r w:rsidRPr="00BB48DD">
        <w:rPr>
          <w:rStyle w:val="hps"/>
          <w:rFonts w:ascii="Arial" w:hAnsi="Arial" w:cs="Arial"/>
          <w:color w:val="222222"/>
          <w:sz w:val="18"/>
          <w:szCs w:val="18"/>
        </w:rPr>
        <w:t xml:space="preserve">): </w:t>
      </w:r>
      <w:r>
        <w:rPr>
          <w:rStyle w:val="hps"/>
          <w:rFonts w:ascii="Arial" w:hAnsi="Arial" w:cs="Arial"/>
          <w:color w:val="222222"/>
          <w:sz w:val="18"/>
          <w:szCs w:val="18"/>
        </w:rPr>
        <w:t xml:space="preserve">Организация распределения ресурсов, т.е. виртуальная окружающая среда машины с </w:t>
      </w:r>
      <w:r w:rsidR="00DC7AE1">
        <w:rPr>
          <w:rStyle w:val="hps"/>
          <w:rFonts w:ascii="Arial" w:hAnsi="Arial" w:cs="Arial"/>
          <w:color w:val="222222"/>
          <w:sz w:val="18"/>
          <w:szCs w:val="18"/>
        </w:rPr>
        <w:t>выделенными</w:t>
      </w:r>
      <w:r w:rsidR="00EA2053">
        <w:rPr>
          <w:rStyle w:val="hps"/>
          <w:rFonts w:ascii="Arial" w:hAnsi="Arial" w:cs="Arial"/>
          <w:color w:val="222222"/>
          <w:sz w:val="18"/>
          <w:szCs w:val="18"/>
        </w:rPr>
        <w:t xml:space="preserve"> ресурсами, такими как объем памяти, устройства входа/выхода, время </w:t>
      </w:r>
      <w:r w:rsidR="00762EA0">
        <w:rPr>
          <w:rStyle w:val="hps"/>
          <w:rFonts w:ascii="Arial" w:hAnsi="Arial" w:cs="Arial"/>
          <w:color w:val="222222"/>
          <w:sz w:val="18"/>
          <w:szCs w:val="18"/>
        </w:rPr>
        <w:t xml:space="preserve">центрального </w:t>
      </w:r>
      <w:r w:rsidR="00EA2053">
        <w:rPr>
          <w:rStyle w:val="hps"/>
          <w:rFonts w:ascii="Arial" w:hAnsi="Arial" w:cs="Arial"/>
          <w:color w:val="222222"/>
          <w:sz w:val="18"/>
          <w:szCs w:val="18"/>
        </w:rPr>
        <w:t>процессора</w:t>
      </w:r>
      <w:r w:rsidR="00D25DAE">
        <w:rPr>
          <w:rStyle w:val="hps"/>
          <w:rFonts w:ascii="Arial" w:hAnsi="Arial" w:cs="Arial"/>
          <w:color w:val="222222"/>
          <w:sz w:val="18"/>
          <w:szCs w:val="18"/>
        </w:rPr>
        <w:t xml:space="preserve"> </w:t>
      </w:r>
      <w:r w:rsidR="00D25DAE" w:rsidRPr="00D25DAE">
        <w:rPr>
          <w:rStyle w:val="hps"/>
          <w:rFonts w:ascii="Arial" w:hAnsi="Arial" w:cs="Arial"/>
          <w:color w:val="222222"/>
          <w:sz w:val="18"/>
          <w:szCs w:val="18"/>
        </w:rPr>
        <w:t>(</w:t>
      </w:r>
      <w:r w:rsidR="00D25DAE" w:rsidRPr="00D25DAE">
        <w:rPr>
          <w:rStyle w:val="hps"/>
          <w:rFonts w:ascii="Arial" w:hAnsi="Arial" w:cs="Arial"/>
          <w:color w:val="222222"/>
          <w:sz w:val="18"/>
          <w:szCs w:val="18"/>
          <w:lang w:val="en-US"/>
        </w:rPr>
        <w:t>CPU</w:t>
      </w:r>
      <w:r w:rsidR="00D25DAE" w:rsidRPr="00D25DAE">
        <w:rPr>
          <w:rStyle w:val="hps"/>
          <w:rFonts w:ascii="Arial" w:hAnsi="Arial" w:cs="Arial"/>
          <w:color w:val="222222"/>
          <w:sz w:val="18"/>
          <w:szCs w:val="18"/>
        </w:rPr>
        <w:t>)</w:t>
      </w:r>
      <w:r w:rsidRPr="00D25DAE">
        <w:rPr>
          <w:rStyle w:val="hps"/>
          <w:rFonts w:ascii="Arial" w:hAnsi="Arial" w:cs="Arial"/>
          <w:color w:val="222222"/>
          <w:sz w:val="18"/>
          <w:szCs w:val="18"/>
        </w:rPr>
        <w:t>.</w:t>
      </w:r>
      <w:r w:rsidRPr="00BB48DD">
        <w:rPr>
          <w:rStyle w:val="hps"/>
          <w:rFonts w:ascii="Arial" w:hAnsi="Arial" w:cs="Arial"/>
          <w:color w:val="222222"/>
          <w:sz w:val="18"/>
          <w:szCs w:val="18"/>
        </w:rPr>
        <w:t xml:space="preserve"> </w:t>
      </w:r>
    </w:p>
    <w:p w14:paraId="7A520122" w14:textId="77777777" w:rsidR="001913BE" w:rsidRPr="008A6243" w:rsidRDefault="001913BE" w:rsidP="001913BE">
      <w:pPr>
        <w:ind w:firstLine="539"/>
        <w:jc w:val="both"/>
        <w:rPr>
          <w:rStyle w:val="hps"/>
          <w:rFonts w:ascii="Arial" w:hAnsi="Arial" w:cs="Arial"/>
          <w:color w:val="222222"/>
          <w:sz w:val="8"/>
          <w:szCs w:val="8"/>
        </w:rPr>
      </w:pPr>
    </w:p>
    <w:p w14:paraId="37026645" w14:textId="008B41DD" w:rsidR="001913BE" w:rsidRPr="00BB48DD" w:rsidRDefault="001913BE" w:rsidP="001913BE">
      <w:pPr>
        <w:ind w:firstLine="540"/>
        <w:jc w:val="both"/>
        <w:rPr>
          <w:rFonts w:ascii="Arial" w:hAnsi="Arial" w:cs="Arial"/>
          <w:sz w:val="16"/>
          <w:szCs w:val="16"/>
        </w:rPr>
      </w:pPr>
      <w:r w:rsidRPr="00BB48DD">
        <w:rPr>
          <w:rFonts w:ascii="Arial" w:hAnsi="Arial" w:cs="Arial"/>
          <w:spacing w:val="40"/>
          <w:sz w:val="16"/>
          <w:szCs w:val="16"/>
        </w:rPr>
        <w:t>Примечание</w:t>
      </w:r>
      <w:r w:rsidR="00EA2053">
        <w:rPr>
          <w:rFonts w:ascii="Arial" w:hAnsi="Arial" w:cs="Arial"/>
          <w:spacing w:val="40"/>
          <w:sz w:val="16"/>
          <w:szCs w:val="16"/>
        </w:rPr>
        <w:t xml:space="preserve"> 1</w:t>
      </w:r>
      <w:r w:rsidRPr="00BB48DD">
        <w:rPr>
          <w:rFonts w:ascii="Arial" w:hAnsi="Arial" w:cs="Arial"/>
          <w:spacing w:val="40"/>
          <w:sz w:val="16"/>
          <w:szCs w:val="16"/>
        </w:rPr>
        <w:t xml:space="preserve"> </w:t>
      </w:r>
      <w:r w:rsidRPr="00BB48DD">
        <w:rPr>
          <w:rFonts w:ascii="Arial" w:hAnsi="Arial" w:cs="Arial"/>
          <w:sz w:val="16"/>
          <w:szCs w:val="16"/>
        </w:rPr>
        <w:t xml:space="preserve">– </w:t>
      </w:r>
      <w:r w:rsidR="00EA2053">
        <w:rPr>
          <w:rFonts w:ascii="Arial" w:hAnsi="Arial" w:cs="Arial"/>
          <w:sz w:val="16"/>
          <w:szCs w:val="16"/>
        </w:rPr>
        <w:t>Разделы устанавливаются (задаю</w:t>
      </w:r>
      <w:r w:rsidR="00762EA0">
        <w:rPr>
          <w:rFonts w:ascii="Arial" w:hAnsi="Arial" w:cs="Arial"/>
          <w:sz w:val="16"/>
          <w:szCs w:val="16"/>
        </w:rPr>
        <w:t xml:space="preserve">тся) статично и создаются при </w:t>
      </w:r>
      <w:r w:rsidR="00EA2053">
        <w:rPr>
          <w:rFonts w:ascii="Arial" w:hAnsi="Arial" w:cs="Arial"/>
          <w:sz w:val="16"/>
          <w:szCs w:val="16"/>
        </w:rPr>
        <w:t>пуске системы.</w:t>
      </w:r>
    </w:p>
    <w:p w14:paraId="78BEE1AD" w14:textId="77777777" w:rsidR="00EA2053" w:rsidRPr="008A6243" w:rsidRDefault="00EA2053" w:rsidP="00EA2053">
      <w:pPr>
        <w:ind w:firstLine="539"/>
        <w:jc w:val="both"/>
        <w:rPr>
          <w:rStyle w:val="hps"/>
          <w:rFonts w:ascii="Arial" w:hAnsi="Arial" w:cs="Arial"/>
          <w:color w:val="222222"/>
          <w:sz w:val="8"/>
          <w:szCs w:val="8"/>
        </w:rPr>
      </w:pPr>
    </w:p>
    <w:p w14:paraId="4DE4B25E" w14:textId="2735D9BA" w:rsidR="00EA2053" w:rsidRPr="00BB48DD" w:rsidRDefault="00EA2053" w:rsidP="00EA2053">
      <w:pPr>
        <w:ind w:firstLine="540"/>
        <w:jc w:val="both"/>
        <w:rPr>
          <w:rFonts w:ascii="Arial" w:hAnsi="Arial" w:cs="Arial"/>
          <w:sz w:val="16"/>
          <w:szCs w:val="16"/>
        </w:rPr>
      </w:pPr>
      <w:r w:rsidRPr="00BB48DD">
        <w:rPr>
          <w:rFonts w:ascii="Arial" w:hAnsi="Arial" w:cs="Arial"/>
          <w:spacing w:val="40"/>
          <w:sz w:val="16"/>
          <w:szCs w:val="16"/>
        </w:rPr>
        <w:t>Примечание</w:t>
      </w:r>
      <w:r>
        <w:rPr>
          <w:rFonts w:ascii="Arial" w:hAnsi="Arial" w:cs="Arial"/>
          <w:spacing w:val="40"/>
          <w:sz w:val="16"/>
          <w:szCs w:val="16"/>
        </w:rPr>
        <w:t xml:space="preserve"> 2</w:t>
      </w:r>
      <w:r w:rsidRPr="00BB48DD">
        <w:rPr>
          <w:rFonts w:ascii="Arial" w:hAnsi="Arial" w:cs="Arial"/>
          <w:spacing w:val="40"/>
          <w:sz w:val="16"/>
          <w:szCs w:val="16"/>
        </w:rPr>
        <w:t xml:space="preserve"> </w:t>
      </w:r>
      <w:r w:rsidRPr="00BB48DD">
        <w:rPr>
          <w:rFonts w:ascii="Arial" w:hAnsi="Arial" w:cs="Arial"/>
          <w:sz w:val="16"/>
          <w:szCs w:val="16"/>
        </w:rPr>
        <w:t xml:space="preserve">– </w:t>
      </w:r>
      <w:r w:rsidR="00762EA0">
        <w:rPr>
          <w:rFonts w:ascii="Arial" w:hAnsi="Arial" w:cs="Arial"/>
          <w:sz w:val="16"/>
          <w:szCs w:val="16"/>
        </w:rPr>
        <w:t>Программы, выполняемые в разделах, всегда ограничены ресурсами, выделенными для раздела при пуске системы в соответствии с ее конфигурацией.</w:t>
      </w:r>
    </w:p>
    <w:p w14:paraId="599B9830" w14:textId="77777777" w:rsidR="00EA2053" w:rsidRPr="008025FF" w:rsidRDefault="00EA2053" w:rsidP="00EA2053">
      <w:pPr>
        <w:ind w:firstLine="540"/>
        <w:jc w:val="both"/>
        <w:rPr>
          <w:rFonts w:ascii="Arial" w:hAnsi="Arial" w:cs="Arial"/>
          <w:sz w:val="8"/>
          <w:szCs w:val="8"/>
        </w:rPr>
      </w:pPr>
    </w:p>
    <w:p w14:paraId="2870518A" w14:textId="3B0E9643" w:rsidR="00762EA0" w:rsidRDefault="00762EA0" w:rsidP="00762EA0">
      <w:pPr>
        <w:ind w:firstLine="539"/>
        <w:jc w:val="both"/>
        <w:rPr>
          <w:rStyle w:val="hps"/>
          <w:rFonts w:ascii="Arial" w:hAnsi="Arial" w:cs="Arial"/>
          <w:color w:val="222222"/>
          <w:sz w:val="18"/>
          <w:szCs w:val="18"/>
        </w:rPr>
      </w:pPr>
      <w:r>
        <w:rPr>
          <w:rFonts w:ascii="Arial" w:hAnsi="Arial" w:cs="Arial"/>
          <w:sz w:val="18"/>
          <w:szCs w:val="18"/>
          <w:lang w:val="en-US"/>
        </w:rPr>
        <w:t>B</w:t>
      </w:r>
      <w:r>
        <w:rPr>
          <w:rFonts w:ascii="Arial" w:hAnsi="Arial" w:cs="Arial"/>
          <w:sz w:val="18"/>
          <w:szCs w:val="18"/>
        </w:rPr>
        <w:t>.2</w:t>
      </w:r>
      <w:r w:rsidRPr="00A651E6">
        <w:rPr>
          <w:rFonts w:ascii="Arial" w:hAnsi="Arial" w:cs="Arial"/>
          <w:sz w:val="18"/>
          <w:szCs w:val="18"/>
        </w:rPr>
        <w:t>.</w:t>
      </w:r>
      <w:r w:rsidR="006506D9">
        <w:rPr>
          <w:rFonts w:ascii="Arial" w:hAnsi="Arial" w:cs="Arial"/>
          <w:sz w:val="18"/>
          <w:szCs w:val="18"/>
        </w:rPr>
        <w:t>1.</w:t>
      </w:r>
      <w:r>
        <w:rPr>
          <w:rFonts w:ascii="Arial" w:hAnsi="Arial" w:cs="Arial"/>
          <w:sz w:val="18"/>
          <w:szCs w:val="18"/>
        </w:rPr>
        <w:t>8</w:t>
      </w:r>
      <w:r w:rsidRPr="00A651E6">
        <w:rPr>
          <w:rFonts w:ascii="Arial" w:hAnsi="Arial" w:cs="Arial"/>
          <w:b/>
          <w:sz w:val="18"/>
          <w:szCs w:val="18"/>
        </w:rPr>
        <w:t xml:space="preserve"> </w:t>
      </w:r>
      <w:r>
        <w:rPr>
          <w:rStyle w:val="hps"/>
          <w:rFonts w:ascii="Arial" w:hAnsi="Arial" w:cs="Arial"/>
          <w:b/>
          <w:color w:val="222222"/>
          <w:sz w:val="18"/>
          <w:szCs w:val="18"/>
        </w:rPr>
        <w:t>раздел</w:t>
      </w:r>
      <w:r w:rsidRPr="00BB48DD">
        <w:rPr>
          <w:rFonts w:ascii="Arial" w:hAnsi="Arial" w:cs="Arial"/>
          <w:sz w:val="18"/>
          <w:szCs w:val="18"/>
        </w:rPr>
        <w:t xml:space="preserve"> </w:t>
      </w:r>
      <w:r w:rsidR="000D4DAD" w:rsidRPr="000D4DAD">
        <w:rPr>
          <w:rFonts w:ascii="Arial" w:hAnsi="Arial" w:cs="Arial"/>
          <w:b/>
          <w:sz w:val="18"/>
          <w:szCs w:val="18"/>
        </w:rPr>
        <w:t>(в пределах одного микроконтроллера)</w:t>
      </w:r>
      <w:r w:rsidR="000D4DAD">
        <w:rPr>
          <w:rFonts w:ascii="Arial" w:hAnsi="Arial" w:cs="Arial"/>
          <w:sz w:val="18"/>
          <w:szCs w:val="18"/>
        </w:rPr>
        <w:t xml:space="preserve"> </w:t>
      </w:r>
      <w:r w:rsidRPr="00BB48DD">
        <w:rPr>
          <w:rFonts w:ascii="Arial" w:hAnsi="Arial" w:cs="Arial"/>
          <w:sz w:val="18"/>
          <w:szCs w:val="18"/>
        </w:rPr>
        <w:t>(</w:t>
      </w:r>
      <w:r>
        <w:rPr>
          <w:rFonts w:ascii="Arial" w:hAnsi="Arial" w:cs="Arial"/>
          <w:sz w:val="18"/>
          <w:szCs w:val="18"/>
          <w:lang w:val="en-US"/>
        </w:rPr>
        <w:t>partition</w:t>
      </w:r>
      <w:r w:rsidRPr="00BB48DD">
        <w:rPr>
          <w:rStyle w:val="hps"/>
          <w:rFonts w:ascii="Arial" w:hAnsi="Arial" w:cs="Arial"/>
          <w:color w:val="222222"/>
          <w:sz w:val="18"/>
          <w:szCs w:val="18"/>
        </w:rPr>
        <w:t>):</w:t>
      </w:r>
      <w:r w:rsidRPr="00A651E6">
        <w:rPr>
          <w:rFonts w:ascii="Arial" w:hAnsi="Arial" w:cs="Arial"/>
          <w:sz w:val="18"/>
          <w:szCs w:val="18"/>
        </w:rPr>
        <w:t xml:space="preserve"> </w:t>
      </w:r>
      <w:r w:rsidR="000D4DAD">
        <w:rPr>
          <w:rFonts w:ascii="Arial" w:hAnsi="Arial" w:cs="Arial"/>
          <w:sz w:val="18"/>
          <w:szCs w:val="18"/>
        </w:rPr>
        <w:t>Подсистема</w:t>
      </w:r>
      <w:r w:rsidR="00BF2647">
        <w:rPr>
          <w:rFonts w:ascii="Arial" w:hAnsi="Arial" w:cs="Arial"/>
          <w:sz w:val="18"/>
          <w:szCs w:val="18"/>
        </w:rPr>
        <w:t>,</w:t>
      </w:r>
      <w:r w:rsidR="000D4DAD">
        <w:rPr>
          <w:rFonts w:ascii="Arial" w:hAnsi="Arial" w:cs="Arial"/>
          <w:sz w:val="18"/>
          <w:szCs w:val="18"/>
        </w:rPr>
        <w:t xml:space="preserve"> состоящая из фиксированных назначенных ресурсов</w:t>
      </w:r>
      <w:r w:rsidR="00D25DAE">
        <w:rPr>
          <w:rFonts w:ascii="Arial" w:hAnsi="Arial" w:cs="Arial"/>
          <w:sz w:val="18"/>
          <w:szCs w:val="18"/>
        </w:rPr>
        <w:t xml:space="preserve"> системы</w:t>
      </w:r>
      <w:r w:rsidR="000D4DAD">
        <w:rPr>
          <w:rFonts w:ascii="Arial" w:hAnsi="Arial" w:cs="Arial"/>
          <w:sz w:val="18"/>
          <w:szCs w:val="18"/>
        </w:rPr>
        <w:t>, в которой каждый раздел содержит одну или несколько задач.</w:t>
      </w:r>
    </w:p>
    <w:p w14:paraId="7043402D" w14:textId="39A75A76" w:rsidR="00AE26DF" w:rsidRDefault="00762EA0" w:rsidP="000D4DAD">
      <w:pPr>
        <w:ind w:firstLine="539"/>
        <w:jc w:val="both"/>
        <w:rPr>
          <w:rFonts w:ascii="Arial" w:hAnsi="Arial" w:cs="Arial"/>
          <w:sz w:val="18"/>
          <w:szCs w:val="18"/>
        </w:rPr>
      </w:pPr>
      <w:r>
        <w:rPr>
          <w:rFonts w:ascii="Arial" w:hAnsi="Arial" w:cs="Arial"/>
          <w:sz w:val="18"/>
          <w:szCs w:val="18"/>
          <w:lang w:val="en-US"/>
        </w:rPr>
        <w:t>B</w:t>
      </w:r>
      <w:r>
        <w:rPr>
          <w:rFonts w:ascii="Arial" w:hAnsi="Arial" w:cs="Arial"/>
          <w:sz w:val="18"/>
          <w:szCs w:val="18"/>
        </w:rPr>
        <w:t>.2</w:t>
      </w:r>
      <w:r w:rsidRPr="00A651E6">
        <w:rPr>
          <w:rFonts w:ascii="Arial" w:hAnsi="Arial" w:cs="Arial"/>
          <w:sz w:val="18"/>
          <w:szCs w:val="18"/>
        </w:rPr>
        <w:t>.</w:t>
      </w:r>
      <w:r w:rsidR="006506D9">
        <w:rPr>
          <w:rFonts w:ascii="Arial" w:hAnsi="Arial" w:cs="Arial"/>
          <w:sz w:val="18"/>
          <w:szCs w:val="18"/>
        </w:rPr>
        <w:t>1.</w:t>
      </w:r>
      <w:r w:rsidR="000D4DAD">
        <w:rPr>
          <w:rFonts w:ascii="Arial" w:hAnsi="Arial" w:cs="Arial"/>
          <w:sz w:val="18"/>
          <w:szCs w:val="18"/>
        </w:rPr>
        <w:t>9</w:t>
      </w:r>
      <w:r w:rsidRPr="00A651E6">
        <w:rPr>
          <w:rFonts w:ascii="Arial" w:hAnsi="Arial" w:cs="Arial"/>
          <w:b/>
          <w:sz w:val="18"/>
          <w:szCs w:val="18"/>
        </w:rPr>
        <w:t xml:space="preserve"> </w:t>
      </w:r>
      <w:r w:rsidR="000D4DAD">
        <w:rPr>
          <w:rStyle w:val="hps"/>
          <w:rFonts w:ascii="Arial" w:hAnsi="Arial" w:cs="Arial"/>
          <w:b/>
          <w:color w:val="222222"/>
          <w:sz w:val="18"/>
          <w:szCs w:val="18"/>
        </w:rPr>
        <w:t>раздел</w:t>
      </w:r>
      <w:r w:rsidR="000D4DAD" w:rsidRPr="00BB48DD">
        <w:rPr>
          <w:rFonts w:ascii="Arial" w:hAnsi="Arial" w:cs="Arial"/>
          <w:sz w:val="18"/>
          <w:szCs w:val="18"/>
        </w:rPr>
        <w:t xml:space="preserve"> </w:t>
      </w:r>
      <w:r w:rsidR="000D4DAD" w:rsidRPr="000D4DAD">
        <w:rPr>
          <w:rFonts w:ascii="Arial" w:hAnsi="Arial" w:cs="Arial"/>
          <w:b/>
          <w:sz w:val="18"/>
          <w:szCs w:val="18"/>
        </w:rPr>
        <w:t xml:space="preserve">(в пределах </w:t>
      </w:r>
      <w:r w:rsidR="000D4DAD">
        <w:rPr>
          <w:rFonts w:ascii="Arial" w:hAnsi="Arial" w:cs="Arial"/>
          <w:b/>
          <w:sz w:val="18"/>
          <w:szCs w:val="18"/>
        </w:rPr>
        <w:t>общей сети микроконтроллеров</w:t>
      </w:r>
      <w:r w:rsidR="000D4DAD" w:rsidRPr="000D4DAD">
        <w:rPr>
          <w:rFonts w:ascii="Arial" w:hAnsi="Arial" w:cs="Arial"/>
          <w:b/>
          <w:sz w:val="18"/>
          <w:szCs w:val="18"/>
        </w:rPr>
        <w:t>)</w:t>
      </w:r>
      <w:r w:rsidR="000D4DAD">
        <w:rPr>
          <w:rFonts w:ascii="Arial" w:hAnsi="Arial" w:cs="Arial"/>
          <w:sz w:val="18"/>
          <w:szCs w:val="18"/>
        </w:rPr>
        <w:t xml:space="preserve"> </w:t>
      </w:r>
      <w:r w:rsidR="000D4DAD" w:rsidRPr="00BB48DD">
        <w:rPr>
          <w:rFonts w:ascii="Arial" w:hAnsi="Arial" w:cs="Arial"/>
          <w:sz w:val="18"/>
          <w:szCs w:val="18"/>
        </w:rPr>
        <w:t>(</w:t>
      </w:r>
      <w:r w:rsidR="000D4DAD">
        <w:rPr>
          <w:rFonts w:ascii="Arial" w:hAnsi="Arial" w:cs="Arial"/>
          <w:sz w:val="18"/>
          <w:szCs w:val="18"/>
          <w:lang w:val="en-US"/>
        </w:rPr>
        <w:t>partition</w:t>
      </w:r>
      <w:r w:rsidR="000D4DAD" w:rsidRPr="00BB48DD">
        <w:rPr>
          <w:rStyle w:val="hps"/>
          <w:rFonts w:ascii="Arial" w:hAnsi="Arial" w:cs="Arial"/>
          <w:color w:val="222222"/>
          <w:sz w:val="18"/>
          <w:szCs w:val="18"/>
        </w:rPr>
        <w:t>):</w:t>
      </w:r>
      <w:r w:rsidR="000D4DAD" w:rsidRPr="00A651E6">
        <w:rPr>
          <w:rFonts w:ascii="Arial" w:hAnsi="Arial" w:cs="Arial"/>
          <w:sz w:val="18"/>
          <w:szCs w:val="18"/>
        </w:rPr>
        <w:t xml:space="preserve"> </w:t>
      </w:r>
      <w:r w:rsidR="000D4DAD">
        <w:rPr>
          <w:rFonts w:ascii="Arial" w:hAnsi="Arial" w:cs="Arial"/>
          <w:sz w:val="18"/>
          <w:szCs w:val="18"/>
        </w:rPr>
        <w:t xml:space="preserve">Подсистема состоящая из </w:t>
      </w:r>
      <w:r w:rsidR="00AE26DF">
        <w:rPr>
          <w:rFonts w:ascii="Arial" w:hAnsi="Arial" w:cs="Arial"/>
          <w:sz w:val="18"/>
          <w:szCs w:val="18"/>
        </w:rPr>
        <w:t xml:space="preserve">доступной памяти, доступного центрального процессора </w:t>
      </w:r>
      <w:r w:rsidR="0060060A" w:rsidRPr="0060060A">
        <w:rPr>
          <w:rStyle w:val="hps"/>
          <w:rFonts w:ascii="Arial" w:hAnsi="Arial" w:cs="Arial"/>
          <w:color w:val="222222"/>
          <w:sz w:val="18"/>
          <w:szCs w:val="18"/>
        </w:rPr>
        <w:t>(</w:t>
      </w:r>
      <w:r w:rsidR="0060060A" w:rsidRPr="0060060A">
        <w:rPr>
          <w:rStyle w:val="hps"/>
          <w:rFonts w:ascii="Arial" w:hAnsi="Arial" w:cs="Arial"/>
          <w:color w:val="222222"/>
          <w:sz w:val="18"/>
          <w:szCs w:val="18"/>
          <w:lang w:val="en-US"/>
        </w:rPr>
        <w:t>CPU</w:t>
      </w:r>
      <w:r w:rsidR="0060060A" w:rsidRPr="0060060A">
        <w:rPr>
          <w:rStyle w:val="hps"/>
          <w:rFonts w:ascii="Arial" w:hAnsi="Arial" w:cs="Arial"/>
          <w:color w:val="222222"/>
          <w:sz w:val="18"/>
          <w:szCs w:val="18"/>
        </w:rPr>
        <w:t>)</w:t>
      </w:r>
      <w:r w:rsidR="0060060A">
        <w:rPr>
          <w:rFonts w:ascii="Arial" w:hAnsi="Arial" w:cs="Arial"/>
          <w:sz w:val="18"/>
          <w:szCs w:val="18"/>
        </w:rPr>
        <w:t xml:space="preserve"> </w:t>
      </w:r>
      <w:r w:rsidR="00AE26DF">
        <w:rPr>
          <w:rFonts w:ascii="Arial" w:hAnsi="Arial" w:cs="Arial"/>
          <w:sz w:val="18"/>
          <w:szCs w:val="18"/>
        </w:rPr>
        <w:t>и функциональности микропроцессора на вход/выход.</w:t>
      </w:r>
    </w:p>
    <w:p w14:paraId="06116390" w14:textId="64463DB4" w:rsidR="00762EA0" w:rsidRPr="00BB48DD" w:rsidRDefault="00762EA0" w:rsidP="00762EA0">
      <w:pPr>
        <w:ind w:firstLine="539"/>
        <w:jc w:val="both"/>
        <w:rPr>
          <w:rStyle w:val="hps"/>
          <w:rFonts w:ascii="Arial" w:hAnsi="Arial" w:cs="Arial"/>
          <w:color w:val="222222"/>
          <w:sz w:val="18"/>
          <w:szCs w:val="18"/>
        </w:rPr>
      </w:pPr>
      <w:r>
        <w:rPr>
          <w:rFonts w:ascii="Arial" w:hAnsi="Arial" w:cs="Arial"/>
          <w:sz w:val="18"/>
          <w:szCs w:val="18"/>
          <w:lang w:val="en-US"/>
        </w:rPr>
        <w:t>B</w:t>
      </w:r>
      <w:r>
        <w:rPr>
          <w:rFonts w:ascii="Arial" w:hAnsi="Arial" w:cs="Arial"/>
          <w:sz w:val="18"/>
          <w:szCs w:val="18"/>
        </w:rPr>
        <w:t>.2</w:t>
      </w:r>
      <w:r w:rsidRPr="00A651E6">
        <w:rPr>
          <w:rFonts w:ascii="Arial" w:hAnsi="Arial" w:cs="Arial"/>
          <w:sz w:val="18"/>
          <w:szCs w:val="18"/>
        </w:rPr>
        <w:t>.</w:t>
      </w:r>
      <w:r w:rsidR="006506D9">
        <w:rPr>
          <w:rFonts w:ascii="Arial" w:hAnsi="Arial" w:cs="Arial"/>
          <w:sz w:val="18"/>
          <w:szCs w:val="18"/>
        </w:rPr>
        <w:t>1.</w:t>
      </w:r>
      <w:r w:rsidR="00AE26DF">
        <w:rPr>
          <w:rFonts w:ascii="Arial" w:hAnsi="Arial" w:cs="Arial"/>
          <w:sz w:val="18"/>
          <w:szCs w:val="18"/>
        </w:rPr>
        <w:t>10</w:t>
      </w:r>
      <w:r w:rsidRPr="00A651E6">
        <w:rPr>
          <w:rFonts w:ascii="Arial" w:hAnsi="Arial" w:cs="Arial"/>
          <w:b/>
          <w:sz w:val="18"/>
          <w:szCs w:val="18"/>
        </w:rPr>
        <w:t xml:space="preserve"> </w:t>
      </w:r>
      <w:r>
        <w:rPr>
          <w:rStyle w:val="hps"/>
          <w:rFonts w:ascii="Arial" w:hAnsi="Arial" w:cs="Arial"/>
          <w:b/>
          <w:color w:val="222222"/>
          <w:sz w:val="18"/>
          <w:szCs w:val="18"/>
        </w:rPr>
        <w:t>разделение</w:t>
      </w:r>
      <w:r w:rsidR="00AE26DF">
        <w:rPr>
          <w:rStyle w:val="hps"/>
          <w:rFonts w:ascii="Arial" w:hAnsi="Arial" w:cs="Arial"/>
          <w:b/>
          <w:color w:val="222222"/>
          <w:sz w:val="18"/>
          <w:szCs w:val="18"/>
        </w:rPr>
        <w:t>, разделение</w:t>
      </w:r>
      <w:r w:rsidRPr="00BB48DD">
        <w:rPr>
          <w:rFonts w:ascii="Arial" w:hAnsi="Arial" w:cs="Arial"/>
          <w:sz w:val="18"/>
          <w:szCs w:val="18"/>
        </w:rPr>
        <w:t xml:space="preserve"> </w:t>
      </w:r>
      <w:r w:rsidR="00AE26DF" w:rsidRPr="00AE26DF">
        <w:rPr>
          <w:rFonts w:ascii="Arial" w:hAnsi="Arial" w:cs="Arial"/>
          <w:b/>
          <w:sz w:val="18"/>
          <w:szCs w:val="18"/>
        </w:rPr>
        <w:t>программного обеспечения</w:t>
      </w:r>
      <w:r w:rsidR="00AE26DF">
        <w:rPr>
          <w:rFonts w:ascii="Arial" w:hAnsi="Arial" w:cs="Arial"/>
          <w:sz w:val="18"/>
          <w:szCs w:val="18"/>
        </w:rPr>
        <w:t xml:space="preserve"> </w:t>
      </w:r>
      <w:r w:rsidRPr="00BB48DD">
        <w:rPr>
          <w:rFonts w:ascii="Arial" w:hAnsi="Arial" w:cs="Arial"/>
          <w:sz w:val="18"/>
          <w:szCs w:val="18"/>
        </w:rPr>
        <w:t>(</w:t>
      </w:r>
      <w:r>
        <w:rPr>
          <w:rFonts w:ascii="Arial" w:hAnsi="Arial" w:cs="Arial"/>
          <w:sz w:val="18"/>
          <w:szCs w:val="18"/>
          <w:lang w:val="en-US"/>
        </w:rPr>
        <w:t>partition</w:t>
      </w:r>
      <w:r w:rsidR="00AE26DF">
        <w:rPr>
          <w:rFonts w:ascii="Arial" w:hAnsi="Arial" w:cs="Arial"/>
          <w:sz w:val="18"/>
          <w:szCs w:val="18"/>
          <w:lang w:val="en-US"/>
        </w:rPr>
        <w:t>ing</w:t>
      </w:r>
      <w:r w:rsidR="00AE26DF">
        <w:rPr>
          <w:rFonts w:ascii="Arial" w:hAnsi="Arial" w:cs="Arial"/>
          <w:sz w:val="18"/>
          <w:szCs w:val="18"/>
        </w:rPr>
        <w:t>,</w:t>
      </w:r>
      <w:r w:rsidR="00AE26DF" w:rsidRPr="00AE26DF">
        <w:rPr>
          <w:rFonts w:ascii="Arial" w:hAnsi="Arial" w:cs="Arial"/>
          <w:sz w:val="18"/>
          <w:szCs w:val="18"/>
        </w:rPr>
        <w:t xml:space="preserve"> </w:t>
      </w:r>
      <w:r w:rsidR="00AE26DF">
        <w:rPr>
          <w:rFonts w:ascii="Arial" w:hAnsi="Arial" w:cs="Arial"/>
          <w:sz w:val="18"/>
          <w:szCs w:val="18"/>
          <w:lang w:val="en-US"/>
        </w:rPr>
        <w:t>software</w:t>
      </w:r>
      <w:r w:rsidR="00AE26DF" w:rsidRPr="00AE26DF">
        <w:rPr>
          <w:rFonts w:ascii="Arial" w:hAnsi="Arial" w:cs="Arial"/>
          <w:sz w:val="18"/>
          <w:szCs w:val="18"/>
        </w:rPr>
        <w:t xml:space="preserve"> </w:t>
      </w:r>
      <w:r w:rsidR="00AE26DF">
        <w:rPr>
          <w:rFonts w:ascii="Arial" w:hAnsi="Arial" w:cs="Arial"/>
          <w:sz w:val="18"/>
          <w:szCs w:val="18"/>
          <w:lang w:val="en-US"/>
        </w:rPr>
        <w:t>partitioning</w:t>
      </w:r>
      <w:r w:rsidRPr="00BB48DD">
        <w:rPr>
          <w:rStyle w:val="hps"/>
          <w:rFonts w:ascii="Arial" w:hAnsi="Arial" w:cs="Arial"/>
          <w:color w:val="222222"/>
          <w:sz w:val="18"/>
          <w:szCs w:val="18"/>
        </w:rPr>
        <w:t xml:space="preserve">): </w:t>
      </w:r>
      <w:r w:rsidR="00AE26DF">
        <w:rPr>
          <w:rStyle w:val="hps"/>
          <w:rFonts w:ascii="Arial" w:hAnsi="Arial" w:cs="Arial"/>
          <w:color w:val="222222"/>
          <w:sz w:val="18"/>
          <w:szCs w:val="18"/>
        </w:rPr>
        <w:t xml:space="preserve">Техника ограничения последствий неисправности, которая заключается в том, чтобы предотвратить ситуацию, когда отказ в одном разделе распространится и вызовет сбой в других разделах. </w:t>
      </w:r>
    </w:p>
    <w:p w14:paraId="64253F63" w14:textId="77777777" w:rsidR="00762EA0" w:rsidRPr="008A6243" w:rsidRDefault="00762EA0" w:rsidP="00762EA0">
      <w:pPr>
        <w:ind w:firstLine="539"/>
        <w:jc w:val="both"/>
        <w:rPr>
          <w:rStyle w:val="hps"/>
          <w:rFonts w:ascii="Arial" w:hAnsi="Arial" w:cs="Arial"/>
          <w:color w:val="222222"/>
          <w:sz w:val="8"/>
          <w:szCs w:val="8"/>
        </w:rPr>
      </w:pPr>
    </w:p>
    <w:p w14:paraId="03FD9C06" w14:textId="10E03980" w:rsidR="00762EA0" w:rsidRPr="00BB48DD" w:rsidRDefault="00762EA0" w:rsidP="00762EA0">
      <w:pPr>
        <w:ind w:firstLine="540"/>
        <w:jc w:val="both"/>
        <w:rPr>
          <w:rFonts w:ascii="Arial" w:hAnsi="Arial" w:cs="Arial"/>
          <w:sz w:val="16"/>
          <w:szCs w:val="16"/>
        </w:rPr>
      </w:pPr>
      <w:r w:rsidRPr="00BB48DD">
        <w:rPr>
          <w:rFonts w:ascii="Arial" w:hAnsi="Arial" w:cs="Arial"/>
          <w:spacing w:val="40"/>
          <w:sz w:val="16"/>
          <w:szCs w:val="16"/>
        </w:rPr>
        <w:t>Примечание</w:t>
      </w:r>
      <w:r>
        <w:rPr>
          <w:rFonts w:ascii="Arial" w:hAnsi="Arial" w:cs="Arial"/>
          <w:spacing w:val="40"/>
          <w:sz w:val="16"/>
          <w:szCs w:val="16"/>
        </w:rPr>
        <w:t xml:space="preserve"> 1</w:t>
      </w:r>
      <w:r w:rsidRPr="00BB48DD">
        <w:rPr>
          <w:rFonts w:ascii="Arial" w:hAnsi="Arial" w:cs="Arial"/>
          <w:spacing w:val="40"/>
          <w:sz w:val="16"/>
          <w:szCs w:val="16"/>
        </w:rPr>
        <w:t xml:space="preserve"> </w:t>
      </w:r>
      <w:r w:rsidRPr="00BB48DD">
        <w:rPr>
          <w:rFonts w:ascii="Arial" w:hAnsi="Arial" w:cs="Arial"/>
          <w:sz w:val="16"/>
          <w:szCs w:val="16"/>
        </w:rPr>
        <w:t xml:space="preserve">– </w:t>
      </w:r>
      <w:r w:rsidR="00322BC8">
        <w:rPr>
          <w:rFonts w:ascii="Arial" w:hAnsi="Arial" w:cs="Arial"/>
          <w:sz w:val="16"/>
          <w:szCs w:val="16"/>
        </w:rPr>
        <w:t>Применительно к программному обеспечению, целью разделения является управление дополнительными опасностями</w:t>
      </w:r>
      <w:r w:rsidR="00CD3378">
        <w:rPr>
          <w:rFonts w:ascii="Arial" w:hAnsi="Arial" w:cs="Arial"/>
          <w:sz w:val="16"/>
          <w:szCs w:val="16"/>
        </w:rPr>
        <w:t>,</w:t>
      </w:r>
      <w:r w:rsidR="00322BC8">
        <w:rPr>
          <w:rFonts w:ascii="Arial" w:hAnsi="Arial" w:cs="Arial"/>
          <w:sz w:val="16"/>
          <w:szCs w:val="16"/>
        </w:rPr>
        <w:t xml:space="preserve"> </w:t>
      </w:r>
      <w:proofErr w:type="gramStart"/>
      <w:r w:rsidR="00322BC8">
        <w:rPr>
          <w:rFonts w:ascii="Arial" w:hAnsi="Arial" w:cs="Arial"/>
          <w:sz w:val="16"/>
          <w:szCs w:val="16"/>
        </w:rPr>
        <w:t>возникающими</w:t>
      </w:r>
      <w:proofErr w:type="gramEnd"/>
      <w:r w:rsidR="00322BC8">
        <w:rPr>
          <w:rFonts w:ascii="Arial" w:hAnsi="Arial" w:cs="Arial"/>
          <w:sz w:val="16"/>
          <w:szCs w:val="16"/>
        </w:rPr>
        <w:t xml:space="preserve"> когда раздел программного обеспечения обменивается (делится) своими ресурсами или </w:t>
      </w:r>
      <w:r w:rsidR="00322BC8">
        <w:rPr>
          <w:rFonts w:ascii="Arial" w:hAnsi="Arial" w:cs="Arial"/>
          <w:sz w:val="16"/>
          <w:szCs w:val="16"/>
        </w:rPr>
        <w:lastRenderedPageBreak/>
        <w:t>их частью с другими разделами (например, процессор и/или периферийные устройства)</w:t>
      </w:r>
      <w:r>
        <w:rPr>
          <w:rFonts w:ascii="Arial" w:hAnsi="Arial" w:cs="Arial"/>
          <w:sz w:val="16"/>
          <w:szCs w:val="16"/>
        </w:rPr>
        <w:t>.</w:t>
      </w:r>
      <w:r w:rsidR="00322BC8">
        <w:rPr>
          <w:rFonts w:ascii="Arial" w:hAnsi="Arial" w:cs="Arial"/>
          <w:sz w:val="16"/>
          <w:szCs w:val="16"/>
        </w:rPr>
        <w:t xml:space="preserve"> Разделение программного обеспечения предназначено не для защиты от отказов каждого раздела программного обеспечения, а для предотвращения распространения таких отказов</w:t>
      </w:r>
      <w:r w:rsidR="00CD3378">
        <w:rPr>
          <w:rFonts w:ascii="Arial" w:hAnsi="Arial" w:cs="Arial"/>
          <w:sz w:val="16"/>
          <w:szCs w:val="16"/>
        </w:rPr>
        <w:t>.</w:t>
      </w:r>
    </w:p>
    <w:p w14:paraId="33574A9A" w14:textId="77777777" w:rsidR="00762EA0" w:rsidRPr="008A6243" w:rsidRDefault="00762EA0" w:rsidP="00762EA0">
      <w:pPr>
        <w:ind w:firstLine="539"/>
        <w:jc w:val="both"/>
        <w:rPr>
          <w:rStyle w:val="hps"/>
          <w:rFonts w:ascii="Arial" w:hAnsi="Arial" w:cs="Arial"/>
          <w:color w:val="222222"/>
          <w:sz w:val="8"/>
          <w:szCs w:val="8"/>
        </w:rPr>
      </w:pPr>
    </w:p>
    <w:p w14:paraId="36D5C72B" w14:textId="2A57D903" w:rsidR="00762EA0" w:rsidRPr="00BB48DD" w:rsidRDefault="00762EA0" w:rsidP="00762EA0">
      <w:pPr>
        <w:ind w:firstLine="540"/>
        <w:jc w:val="both"/>
        <w:rPr>
          <w:rFonts w:ascii="Arial" w:hAnsi="Arial" w:cs="Arial"/>
          <w:sz w:val="16"/>
          <w:szCs w:val="16"/>
        </w:rPr>
      </w:pPr>
      <w:r w:rsidRPr="00BB48DD">
        <w:rPr>
          <w:rFonts w:ascii="Arial" w:hAnsi="Arial" w:cs="Arial"/>
          <w:spacing w:val="40"/>
          <w:sz w:val="16"/>
          <w:szCs w:val="16"/>
        </w:rPr>
        <w:t>Примечание</w:t>
      </w:r>
      <w:r>
        <w:rPr>
          <w:rFonts w:ascii="Arial" w:hAnsi="Arial" w:cs="Arial"/>
          <w:spacing w:val="40"/>
          <w:sz w:val="16"/>
          <w:szCs w:val="16"/>
        </w:rPr>
        <w:t xml:space="preserve"> 2</w:t>
      </w:r>
      <w:r w:rsidRPr="00BB48DD">
        <w:rPr>
          <w:rFonts w:ascii="Arial" w:hAnsi="Arial" w:cs="Arial"/>
          <w:spacing w:val="40"/>
          <w:sz w:val="16"/>
          <w:szCs w:val="16"/>
        </w:rPr>
        <w:t xml:space="preserve"> </w:t>
      </w:r>
      <w:r w:rsidRPr="00BB48DD">
        <w:rPr>
          <w:rFonts w:ascii="Arial" w:hAnsi="Arial" w:cs="Arial"/>
          <w:sz w:val="16"/>
          <w:szCs w:val="16"/>
        </w:rPr>
        <w:t xml:space="preserve">– </w:t>
      </w:r>
      <w:r w:rsidR="004C4FE3">
        <w:rPr>
          <w:rFonts w:ascii="Arial" w:hAnsi="Arial" w:cs="Arial"/>
          <w:sz w:val="16"/>
          <w:szCs w:val="16"/>
        </w:rPr>
        <w:t>С одной стороны, р</w:t>
      </w:r>
      <w:r w:rsidR="00322BC8">
        <w:rPr>
          <w:rFonts w:ascii="Arial" w:hAnsi="Arial" w:cs="Arial"/>
          <w:sz w:val="16"/>
          <w:szCs w:val="16"/>
        </w:rPr>
        <w:t>азделение программного обе</w:t>
      </w:r>
      <w:r w:rsidR="001874FF">
        <w:rPr>
          <w:rFonts w:ascii="Arial" w:hAnsi="Arial" w:cs="Arial"/>
          <w:sz w:val="16"/>
          <w:szCs w:val="16"/>
        </w:rPr>
        <w:t>с</w:t>
      </w:r>
      <w:r w:rsidR="00322BC8">
        <w:rPr>
          <w:rFonts w:ascii="Arial" w:hAnsi="Arial" w:cs="Arial"/>
          <w:sz w:val="16"/>
          <w:szCs w:val="16"/>
        </w:rPr>
        <w:t xml:space="preserve">печения включает </w:t>
      </w:r>
      <w:r w:rsidR="001874FF">
        <w:rPr>
          <w:rFonts w:ascii="Arial" w:hAnsi="Arial" w:cs="Arial"/>
          <w:sz w:val="16"/>
          <w:szCs w:val="16"/>
        </w:rPr>
        <w:t xml:space="preserve">разделение пространства, которое переадресует несанкционированный доступ к данным и нелегитимные команды </w:t>
      </w:r>
      <w:r w:rsidR="004C4FE3">
        <w:rPr>
          <w:rFonts w:ascii="Arial" w:hAnsi="Arial" w:cs="Arial"/>
          <w:sz w:val="16"/>
          <w:szCs w:val="16"/>
        </w:rPr>
        <w:t>периферийных</w:t>
      </w:r>
      <w:r w:rsidR="001874FF">
        <w:rPr>
          <w:rFonts w:ascii="Arial" w:hAnsi="Arial" w:cs="Arial"/>
          <w:sz w:val="16"/>
          <w:szCs w:val="16"/>
        </w:rPr>
        <w:t xml:space="preserve"> устройств другим разделам</w:t>
      </w:r>
      <w:r>
        <w:rPr>
          <w:rFonts w:ascii="Arial" w:hAnsi="Arial" w:cs="Arial"/>
          <w:sz w:val="16"/>
          <w:szCs w:val="16"/>
        </w:rPr>
        <w:t>.</w:t>
      </w:r>
      <w:r w:rsidR="004C4FE3">
        <w:rPr>
          <w:rFonts w:ascii="Arial" w:hAnsi="Arial" w:cs="Arial"/>
          <w:sz w:val="16"/>
          <w:szCs w:val="16"/>
        </w:rPr>
        <w:t xml:space="preserve"> С другой стороны, включает разделение времени, которое фокусируется на нарушении времени наступления событий в других разделах (например, планирование (составление графика), порядок выполнения и т.д.), которое также переадресовывается.</w:t>
      </w:r>
    </w:p>
    <w:p w14:paraId="42469290" w14:textId="77777777" w:rsidR="00762EA0" w:rsidRPr="008025FF" w:rsidRDefault="00762EA0" w:rsidP="00762EA0">
      <w:pPr>
        <w:ind w:firstLine="540"/>
        <w:jc w:val="both"/>
        <w:rPr>
          <w:rFonts w:ascii="Arial" w:hAnsi="Arial" w:cs="Arial"/>
          <w:sz w:val="8"/>
          <w:szCs w:val="8"/>
        </w:rPr>
      </w:pPr>
    </w:p>
    <w:p w14:paraId="0D18B465" w14:textId="75B9FE40" w:rsidR="000C0D6C" w:rsidRPr="00A651E6" w:rsidRDefault="000C0D6C" w:rsidP="000C0D6C">
      <w:pPr>
        <w:ind w:firstLine="539"/>
        <w:jc w:val="both"/>
        <w:rPr>
          <w:rFonts w:ascii="Arial" w:hAnsi="Arial" w:cs="Arial"/>
          <w:sz w:val="18"/>
          <w:szCs w:val="18"/>
        </w:rPr>
      </w:pPr>
      <w:r>
        <w:rPr>
          <w:rFonts w:ascii="Arial" w:hAnsi="Arial" w:cs="Arial"/>
          <w:sz w:val="18"/>
          <w:szCs w:val="18"/>
          <w:lang w:val="en-US"/>
        </w:rPr>
        <w:t>B</w:t>
      </w:r>
      <w:r w:rsidRPr="00A651E6">
        <w:rPr>
          <w:rFonts w:ascii="Arial" w:hAnsi="Arial" w:cs="Arial"/>
          <w:sz w:val="18"/>
          <w:szCs w:val="18"/>
        </w:rPr>
        <w:t>.2.</w:t>
      </w:r>
      <w:r w:rsidR="006506D9">
        <w:rPr>
          <w:rFonts w:ascii="Arial" w:hAnsi="Arial" w:cs="Arial"/>
          <w:sz w:val="18"/>
          <w:szCs w:val="18"/>
        </w:rPr>
        <w:t>1.</w:t>
      </w:r>
      <w:r>
        <w:rPr>
          <w:rFonts w:ascii="Arial" w:hAnsi="Arial" w:cs="Arial"/>
          <w:sz w:val="18"/>
          <w:szCs w:val="18"/>
        </w:rPr>
        <w:t>11</w:t>
      </w:r>
      <w:r w:rsidRPr="00A651E6">
        <w:rPr>
          <w:rFonts w:ascii="Arial" w:hAnsi="Arial" w:cs="Arial"/>
          <w:b/>
          <w:sz w:val="18"/>
          <w:szCs w:val="18"/>
        </w:rPr>
        <w:t xml:space="preserve"> </w:t>
      </w:r>
      <w:r>
        <w:rPr>
          <w:rFonts w:ascii="Arial" w:hAnsi="Arial" w:cs="Arial"/>
          <w:b/>
          <w:sz w:val="18"/>
          <w:szCs w:val="18"/>
        </w:rPr>
        <w:t>канал</w:t>
      </w:r>
      <w:r w:rsidRPr="00A651E6">
        <w:rPr>
          <w:rFonts w:ascii="Arial" w:hAnsi="Arial" w:cs="Arial"/>
          <w:sz w:val="18"/>
          <w:szCs w:val="18"/>
        </w:rPr>
        <w:t xml:space="preserve"> (</w:t>
      </w:r>
      <w:r>
        <w:rPr>
          <w:rFonts w:ascii="Arial" w:hAnsi="Arial" w:cs="Arial"/>
          <w:sz w:val="18"/>
          <w:szCs w:val="18"/>
          <w:lang w:val="en-US"/>
        </w:rPr>
        <w:t>pipe</w:t>
      </w:r>
      <w:r w:rsidRPr="00A651E6">
        <w:rPr>
          <w:rFonts w:ascii="Arial" w:hAnsi="Arial" w:cs="Arial"/>
          <w:sz w:val="18"/>
          <w:szCs w:val="18"/>
        </w:rPr>
        <w:t xml:space="preserve">): </w:t>
      </w:r>
      <w:r>
        <w:rPr>
          <w:rFonts w:ascii="Arial" w:hAnsi="Arial" w:cs="Arial"/>
          <w:sz w:val="18"/>
          <w:szCs w:val="18"/>
        </w:rPr>
        <w:t xml:space="preserve">Коммуникация между двумя процессами/задачами с одним маршрутом, включающая буферизацию в соответствии с принципами </w:t>
      </w:r>
      <w:r>
        <w:rPr>
          <w:rFonts w:ascii="Arial" w:hAnsi="Arial" w:cs="Arial"/>
          <w:sz w:val="18"/>
          <w:szCs w:val="18"/>
          <w:lang w:val="en-US"/>
        </w:rPr>
        <w:t>FIFO</w:t>
      </w:r>
      <w:r w:rsidRPr="00A651E6">
        <w:rPr>
          <w:rFonts w:ascii="Arial" w:hAnsi="Arial" w:cs="Arial"/>
          <w:sz w:val="18"/>
          <w:szCs w:val="18"/>
        </w:rPr>
        <w:t xml:space="preserve">. </w:t>
      </w:r>
    </w:p>
    <w:p w14:paraId="07CD335A" w14:textId="77777777" w:rsidR="000C0D6C" w:rsidRPr="008025FF" w:rsidRDefault="000C0D6C" w:rsidP="000C0D6C">
      <w:pPr>
        <w:ind w:firstLine="540"/>
        <w:jc w:val="both"/>
        <w:rPr>
          <w:rFonts w:ascii="Arial" w:hAnsi="Arial" w:cs="Arial"/>
          <w:sz w:val="8"/>
          <w:szCs w:val="8"/>
        </w:rPr>
      </w:pPr>
    </w:p>
    <w:p w14:paraId="6637C10F" w14:textId="41C2D00F" w:rsidR="000C0D6C" w:rsidRDefault="000C0D6C" w:rsidP="000C0D6C">
      <w:pPr>
        <w:ind w:firstLine="540"/>
        <w:jc w:val="both"/>
        <w:rPr>
          <w:rFonts w:ascii="Arial" w:hAnsi="Arial" w:cs="Arial"/>
          <w:sz w:val="16"/>
          <w:szCs w:val="16"/>
        </w:rPr>
      </w:pPr>
      <w:r w:rsidRPr="00A651E6">
        <w:rPr>
          <w:rFonts w:ascii="Arial" w:hAnsi="Arial" w:cs="Arial"/>
          <w:spacing w:val="40"/>
          <w:sz w:val="16"/>
          <w:szCs w:val="16"/>
        </w:rPr>
        <w:t>Примечание</w:t>
      </w:r>
      <w:r w:rsidRPr="00A651E6">
        <w:rPr>
          <w:rFonts w:ascii="Arial" w:hAnsi="Arial" w:cs="Arial"/>
          <w:sz w:val="16"/>
          <w:szCs w:val="16"/>
        </w:rPr>
        <w:t xml:space="preserve"> – </w:t>
      </w:r>
      <w:r>
        <w:rPr>
          <w:rFonts w:ascii="Arial" w:hAnsi="Arial" w:cs="Arial"/>
          <w:sz w:val="16"/>
          <w:szCs w:val="16"/>
        </w:rPr>
        <w:t xml:space="preserve">Канал </w:t>
      </w:r>
      <w:r w:rsidR="008C4F1A">
        <w:rPr>
          <w:rFonts w:ascii="Arial" w:hAnsi="Arial" w:cs="Arial"/>
          <w:sz w:val="16"/>
          <w:szCs w:val="16"/>
        </w:rPr>
        <w:t>построен над</w:t>
      </w:r>
      <w:r>
        <w:rPr>
          <w:rFonts w:ascii="Arial" w:hAnsi="Arial" w:cs="Arial"/>
          <w:sz w:val="16"/>
          <w:szCs w:val="16"/>
        </w:rPr>
        <w:t xml:space="preserve"> очередност</w:t>
      </w:r>
      <w:r w:rsidR="008C4F1A">
        <w:rPr>
          <w:rFonts w:ascii="Arial" w:hAnsi="Arial" w:cs="Arial"/>
          <w:sz w:val="16"/>
          <w:szCs w:val="16"/>
        </w:rPr>
        <w:t>ью</w:t>
      </w:r>
      <w:r>
        <w:rPr>
          <w:rFonts w:ascii="Arial" w:hAnsi="Arial" w:cs="Arial"/>
          <w:sz w:val="16"/>
          <w:szCs w:val="16"/>
        </w:rPr>
        <w:t xml:space="preserve"> сообщений и используется как стандартный интерфейс входа/выхода, т.е. выход одного процесса/задачи используется как вход другого.</w:t>
      </w:r>
    </w:p>
    <w:p w14:paraId="317B3723" w14:textId="77777777" w:rsidR="008C4F1A" w:rsidRPr="008C4F1A" w:rsidRDefault="008C4F1A" w:rsidP="000C0D6C">
      <w:pPr>
        <w:ind w:firstLine="540"/>
        <w:jc w:val="both"/>
        <w:rPr>
          <w:rFonts w:ascii="Arial" w:hAnsi="Arial" w:cs="Arial"/>
          <w:sz w:val="8"/>
          <w:szCs w:val="8"/>
        </w:rPr>
      </w:pPr>
    </w:p>
    <w:p w14:paraId="2D6B74CB" w14:textId="77777777" w:rsidR="00BD3A99" w:rsidRDefault="008C4F1A" w:rsidP="008C4F1A">
      <w:pPr>
        <w:ind w:firstLine="539"/>
        <w:jc w:val="both"/>
        <w:rPr>
          <w:rFonts w:ascii="Arial" w:hAnsi="Arial" w:cs="Arial"/>
          <w:sz w:val="18"/>
          <w:szCs w:val="18"/>
        </w:rPr>
      </w:pPr>
      <w:r>
        <w:rPr>
          <w:rFonts w:ascii="Arial" w:hAnsi="Arial" w:cs="Arial"/>
          <w:sz w:val="18"/>
          <w:szCs w:val="18"/>
          <w:lang w:val="en-US"/>
        </w:rPr>
        <w:t>B</w:t>
      </w:r>
      <w:r>
        <w:rPr>
          <w:rFonts w:ascii="Arial" w:hAnsi="Arial" w:cs="Arial"/>
          <w:sz w:val="18"/>
          <w:szCs w:val="18"/>
        </w:rPr>
        <w:t>.2</w:t>
      </w:r>
      <w:r w:rsidRPr="00A651E6">
        <w:rPr>
          <w:rFonts w:ascii="Arial" w:hAnsi="Arial" w:cs="Arial"/>
          <w:sz w:val="18"/>
          <w:szCs w:val="18"/>
        </w:rPr>
        <w:t>.</w:t>
      </w:r>
      <w:r w:rsidR="006506D9">
        <w:rPr>
          <w:rFonts w:ascii="Arial" w:hAnsi="Arial" w:cs="Arial"/>
          <w:sz w:val="18"/>
          <w:szCs w:val="18"/>
        </w:rPr>
        <w:t>1.</w:t>
      </w:r>
      <w:r>
        <w:rPr>
          <w:rFonts w:ascii="Arial" w:hAnsi="Arial" w:cs="Arial"/>
          <w:sz w:val="18"/>
          <w:szCs w:val="18"/>
        </w:rPr>
        <w:t>12</w:t>
      </w:r>
      <w:r w:rsidRPr="00A651E6">
        <w:rPr>
          <w:rFonts w:ascii="Arial" w:hAnsi="Arial" w:cs="Arial"/>
          <w:b/>
          <w:sz w:val="18"/>
          <w:szCs w:val="18"/>
        </w:rPr>
        <w:t xml:space="preserve"> </w:t>
      </w:r>
      <w:r>
        <w:rPr>
          <w:rStyle w:val="hps"/>
          <w:rFonts w:ascii="Arial" w:hAnsi="Arial" w:cs="Arial"/>
          <w:b/>
          <w:color w:val="222222"/>
          <w:sz w:val="18"/>
          <w:szCs w:val="18"/>
        </w:rPr>
        <w:t>реальная адресация, абсолютная адресация</w:t>
      </w:r>
      <w:r w:rsidRPr="00BB48DD">
        <w:rPr>
          <w:rFonts w:ascii="Arial" w:hAnsi="Arial" w:cs="Arial"/>
          <w:sz w:val="18"/>
          <w:szCs w:val="18"/>
        </w:rPr>
        <w:t xml:space="preserve"> (</w:t>
      </w:r>
      <w:proofErr w:type="gramStart"/>
      <w:r>
        <w:rPr>
          <w:rFonts w:ascii="Arial" w:hAnsi="Arial" w:cs="Arial"/>
          <w:sz w:val="18"/>
          <w:szCs w:val="18"/>
          <w:lang w:val="en-US"/>
        </w:rPr>
        <w:t>real</w:t>
      </w:r>
      <w:proofErr w:type="gramEnd"/>
      <w:r w:rsidRPr="008C4F1A">
        <w:rPr>
          <w:rFonts w:ascii="Arial" w:hAnsi="Arial" w:cs="Arial"/>
          <w:sz w:val="18"/>
          <w:szCs w:val="18"/>
        </w:rPr>
        <w:t xml:space="preserve"> </w:t>
      </w:r>
      <w:r>
        <w:rPr>
          <w:rFonts w:ascii="Arial" w:hAnsi="Arial" w:cs="Arial"/>
          <w:sz w:val="18"/>
          <w:szCs w:val="18"/>
          <w:lang w:val="en-US"/>
        </w:rPr>
        <w:t>addressing</w:t>
      </w:r>
      <w:r w:rsidRPr="008C4F1A">
        <w:rPr>
          <w:rFonts w:ascii="Arial" w:hAnsi="Arial" w:cs="Arial"/>
          <w:sz w:val="18"/>
          <w:szCs w:val="18"/>
        </w:rPr>
        <w:t xml:space="preserve">, </w:t>
      </w:r>
      <w:r>
        <w:rPr>
          <w:rFonts w:ascii="Arial" w:hAnsi="Arial" w:cs="Arial"/>
          <w:sz w:val="18"/>
          <w:szCs w:val="18"/>
          <w:lang w:val="en-US"/>
        </w:rPr>
        <w:t>absolute</w:t>
      </w:r>
      <w:r w:rsidRPr="008C4F1A">
        <w:rPr>
          <w:rFonts w:ascii="Arial" w:hAnsi="Arial" w:cs="Arial"/>
          <w:sz w:val="18"/>
          <w:szCs w:val="18"/>
        </w:rPr>
        <w:t xml:space="preserve"> </w:t>
      </w:r>
      <w:r>
        <w:rPr>
          <w:rFonts w:ascii="Arial" w:hAnsi="Arial" w:cs="Arial"/>
          <w:sz w:val="18"/>
          <w:szCs w:val="18"/>
          <w:lang w:val="en-US"/>
        </w:rPr>
        <w:t>addressing</w:t>
      </w:r>
      <w:r w:rsidRPr="00BB48DD">
        <w:rPr>
          <w:rStyle w:val="hps"/>
          <w:rFonts w:ascii="Arial" w:hAnsi="Arial" w:cs="Arial"/>
          <w:color w:val="222222"/>
          <w:sz w:val="18"/>
          <w:szCs w:val="18"/>
        </w:rPr>
        <w:t>):</w:t>
      </w:r>
      <w:r w:rsidRPr="00A651E6">
        <w:rPr>
          <w:rFonts w:ascii="Arial" w:hAnsi="Arial" w:cs="Arial"/>
          <w:sz w:val="18"/>
          <w:szCs w:val="18"/>
        </w:rPr>
        <w:t xml:space="preserve"> </w:t>
      </w:r>
      <w:r>
        <w:rPr>
          <w:rFonts w:ascii="Arial" w:hAnsi="Arial" w:cs="Arial"/>
          <w:sz w:val="18"/>
          <w:szCs w:val="18"/>
        </w:rPr>
        <w:t>Четкая (явная) идентификация выделенной памяти или периферийного устройства</w:t>
      </w:r>
      <w:r w:rsidR="00BD3A99">
        <w:rPr>
          <w:rFonts w:ascii="Arial" w:hAnsi="Arial" w:cs="Arial"/>
          <w:sz w:val="18"/>
          <w:szCs w:val="18"/>
        </w:rPr>
        <w:t>.</w:t>
      </w:r>
    </w:p>
    <w:p w14:paraId="56A1DA89" w14:textId="77777777" w:rsidR="00BD3A99" w:rsidRPr="008025FF" w:rsidRDefault="00BD3A99" w:rsidP="00BD3A99">
      <w:pPr>
        <w:ind w:firstLine="540"/>
        <w:jc w:val="both"/>
        <w:rPr>
          <w:rFonts w:ascii="Arial" w:hAnsi="Arial" w:cs="Arial"/>
          <w:sz w:val="8"/>
          <w:szCs w:val="8"/>
        </w:rPr>
      </w:pPr>
    </w:p>
    <w:p w14:paraId="1A499F9A" w14:textId="56AB2CD7" w:rsidR="00BD3A99" w:rsidRPr="00040D22" w:rsidRDefault="00BD3A99" w:rsidP="00BD3A99">
      <w:pPr>
        <w:ind w:firstLine="540"/>
        <w:jc w:val="both"/>
        <w:rPr>
          <w:rFonts w:ascii="Arial" w:hAnsi="Arial" w:cs="Arial"/>
          <w:sz w:val="18"/>
          <w:szCs w:val="18"/>
        </w:rPr>
      </w:pPr>
      <w:r w:rsidRPr="00040D22">
        <w:rPr>
          <w:rFonts w:ascii="Arial" w:hAnsi="Arial" w:cs="Arial"/>
          <w:spacing w:val="40"/>
          <w:sz w:val="18"/>
          <w:szCs w:val="18"/>
        </w:rPr>
        <w:t>Примечание</w:t>
      </w:r>
      <w:r w:rsidRPr="00040D22">
        <w:rPr>
          <w:rFonts w:ascii="Arial" w:hAnsi="Arial" w:cs="Arial"/>
          <w:sz w:val="18"/>
          <w:szCs w:val="18"/>
        </w:rPr>
        <w:t xml:space="preserve"> – Следует обратить внимание также на термин «относительная адресация» (В.2.1.14).</w:t>
      </w:r>
    </w:p>
    <w:p w14:paraId="157C84A8" w14:textId="77777777" w:rsidR="00BD3A99" w:rsidRPr="008C4F1A" w:rsidRDefault="00BD3A99" w:rsidP="00BD3A99">
      <w:pPr>
        <w:ind w:firstLine="540"/>
        <w:jc w:val="both"/>
        <w:rPr>
          <w:rFonts w:ascii="Arial" w:hAnsi="Arial" w:cs="Arial"/>
          <w:sz w:val="8"/>
          <w:szCs w:val="8"/>
        </w:rPr>
      </w:pPr>
    </w:p>
    <w:p w14:paraId="78D4B58F" w14:textId="00200236" w:rsidR="007F6CAC" w:rsidRPr="00A651E6" w:rsidRDefault="007F6CAC" w:rsidP="007F6CAC">
      <w:pPr>
        <w:ind w:firstLine="539"/>
        <w:jc w:val="both"/>
        <w:rPr>
          <w:rFonts w:ascii="Arial" w:hAnsi="Arial" w:cs="Arial"/>
          <w:sz w:val="18"/>
          <w:szCs w:val="18"/>
        </w:rPr>
      </w:pPr>
      <w:r>
        <w:rPr>
          <w:rFonts w:ascii="Arial" w:hAnsi="Arial" w:cs="Arial"/>
          <w:sz w:val="18"/>
          <w:szCs w:val="18"/>
          <w:lang w:val="en-US"/>
        </w:rPr>
        <w:t>B</w:t>
      </w:r>
      <w:r w:rsidRPr="00A651E6">
        <w:rPr>
          <w:rFonts w:ascii="Arial" w:hAnsi="Arial" w:cs="Arial"/>
          <w:sz w:val="18"/>
          <w:szCs w:val="18"/>
        </w:rPr>
        <w:t>.2.</w:t>
      </w:r>
      <w:r w:rsidR="00040D22">
        <w:rPr>
          <w:rFonts w:ascii="Arial" w:hAnsi="Arial" w:cs="Arial"/>
          <w:sz w:val="18"/>
          <w:szCs w:val="18"/>
        </w:rPr>
        <w:t>1.</w:t>
      </w:r>
      <w:r>
        <w:rPr>
          <w:rFonts w:ascii="Arial" w:hAnsi="Arial" w:cs="Arial"/>
          <w:sz w:val="18"/>
          <w:szCs w:val="18"/>
        </w:rPr>
        <w:t>13</w:t>
      </w:r>
      <w:r w:rsidRPr="00A651E6">
        <w:rPr>
          <w:rFonts w:ascii="Arial" w:hAnsi="Arial" w:cs="Arial"/>
          <w:b/>
          <w:sz w:val="18"/>
          <w:szCs w:val="18"/>
        </w:rPr>
        <w:t xml:space="preserve"> </w:t>
      </w:r>
      <w:r>
        <w:rPr>
          <w:rFonts w:ascii="Arial" w:hAnsi="Arial" w:cs="Arial"/>
          <w:b/>
          <w:sz w:val="18"/>
          <w:szCs w:val="18"/>
        </w:rPr>
        <w:t>резервирование (избыточность)</w:t>
      </w:r>
      <w:r w:rsidRPr="00A651E6">
        <w:rPr>
          <w:rFonts w:ascii="Arial" w:hAnsi="Arial" w:cs="Arial"/>
          <w:sz w:val="18"/>
          <w:szCs w:val="18"/>
        </w:rPr>
        <w:t xml:space="preserve"> (</w:t>
      </w:r>
      <w:r>
        <w:rPr>
          <w:rFonts w:ascii="Arial" w:hAnsi="Arial" w:cs="Arial"/>
          <w:sz w:val="18"/>
          <w:szCs w:val="18"/>
          <w:lang w:val="en-US"/>
        </w:rPr>
        <w:t>redundancy</w:t>
      </w:r>
      <w:r w:rsidRPr="00A651E6">
        <w:rPr>
          <w:rFonts w:ascii="Arial" w:hAnsi="Arial" w:cs="Arial"/>
          <w:sz w:val="18"/>
          <w:szCs w:val="18"/>
        </w:rPr>
        <w:t xml:space="preserve">): </w:t>
      </w:r>
      <w:r>
        <w:rPr>
          <w:rFonts w:ascii="Arial" w:hAnsi="Arial" w:cs="Arial"/>
          <w:sz w:val="18"/>
          <w:szCs w:val="18"/>
        </w:rPr>
        <w:t>Увеличение, в большинстве случаев дублирование, компонентов системы с целью повышения ее надежности</w:t>
      </w:r>
      <w:r w:rsidRPr="00A651E6">
        <w:rPr>
          <w:rFonts w:ascii="Arial" w:hAnsi="Arial" w:cs="Arial"/>
          <w:sz w:val="18"/>
          <w:szCs w:val="18"/>
        </w:rPr>
        <w:t xml:space="preserve">. </w:t>
      </w:r>
    </w:p>
    <w:p w14:paraId="134622CB" w14:textId="77777777" w:rsidR="007F6CAC" w:rsidRPr="008025FF" w:rsidRDefault="007F6CAC" w:rsidP="007F6CAC">
      <w:pPr>
        <w:ind w:firstLine="540"/>
        <w:jc w:val="both"/>
        <w:rPr>
          <w:rFonts w:ascii="Arial" w:hAnsi="Arial" w:cs="Arial"/>
          <w:sz w:val="8"/>
          <w:szCs w:val="8"/>
        </w:rPr>
      </w:pPr>
    </w:p>
    <w:p w14:paraId="04B17255" w14:textId="30D726D1" w:rsidR="007F6CAC" w:rsidRDefault="007F6CAC" w:rsidP="007F6CAC">
      <w:pPr>
        <w:ind w:firstLine="540"/>
        <w:jc w:val="both"/>
        <w:rPr>
          <w:rFonts w:ascii="Arial" w:hAnsi="Arial" w:cs="Arial"/>
          <w:sz w:val="16"/>
          <w:szCs w:val="16"/>
        </w:rPr>
      </w:pPr>
      <w:r w:rsidRPr="00A651E6">
        <w:rPr>
          <w:rFonts w:ascii="Arial" w:hAnsi="Arial" w:cs="Arial"/>
          <w:spacing w:val="40"/>
          <w:sz w:val="16"/>
          <w:szCs w:val="16"/>
        </w:rPr>
        <w:t>Примечание</w:t>
      </w:r>
      <w:r w:rsidRPr="00A651E6">
        <w:rPr>
          <w:rFonts w:ascii="Arial" w:hAnsi="Arial" w:cs="Arial"/>
          <w:sz w:val="16"/>
          <w:szCs w:val="16"/>
        </w:rPr>
        <w:t xml:space="preserve"> – </w:t>
      </w:r>
      <w:r>
        <w:rPr>
          <w:rFonts w:ascii="Arial" w:hAnsi="Arial" w:cs="Arial"/>
          <w:sz w:val="16"/>
          <w:szCs w:val="16"/>
        </w:rPr>
        <w:t>Обычно это применяется в тех случаях, когда необходимо сохранение резервной копии или обеспечение отказоустойчивости.</w:t>
      </w:r>
    </w:p>
    <w:p w14:paraId="267BDD47" w14:textId="77777777" w:rsidR="007F6CAC" w:rsidRPr="008C4F1A" w:rsidRDefault="007F6CAC" w:rsidP="007F6CAC">
      <w:pPr>
        <w:ind w:firstLine="540"/>
        <w:jc w:val="both"/>
        <w:rPr>
          <w:rFonts w:ascii="Arial" w:hAnsi="Arial" w:cs="Arial"/>
          <w:sz w:val="8"/>
          <w:szCs w:val="8"/>
        </w:rPr>
      </w:pPr>
    </w:p>
    <w:p w14:paraId="7A8DDE3F" w14:textId="77777777" w:rsidR="00040D22" w:rsidRDefault="007F6CAC" w:rsidP="007F6CAC">
      <w:pPr>
        <w:ind w:firstLine="539"/>
        <w:jc w:val="both"/>
        <w:rPr>
          <w:rFonts w:ascii="Arial" w:hAnsi="Arial" w:cs="Arial"/>
          <w:sz w:val="18"/>
          <w:szCs w:val="18"/>
        </w:rPr>
      </w:pPr>
      <w:r>
        <w:rPr>
          <w:rFonts w:ascii="Arial" w:hAnsi="Arial" w:cs="Arial"/>
          <w:sz w:val="18"/>
          <w:szCs w:val="18"/>
          <w:lang w:val="en-US"/>
        </w:rPr>
        <w:t>B</w:t>
      </w:r>
      <w:r>
        <w:rPr>
          <w:rFonts w:ascii="Arial" w:hAnsi="Arial" w:cs="Arial"/>
          <w:sz w:val="18"/>
          <w:szCs w:val="18"/>
        </w:rPr>
        <w:t>.2</w:t>
      </w:r>
      <w:r w:rsidRPr="00A651E6">
        <w:rPr>
          <w:rFonts w:ascii="Arial" w:hAnsi="Arial" w:cs="Arial"/>
          <w:sz w:val="18"/>
          <w:szCs w:val="18"/>
        </w:rPr>
        <w:t>.</w:t>
      </w:r>
      <w:r w:rsidR="00040D22">
        <w:rPr>
          <w:rFonts w:ascii="Arial" w:hAnsi="Arial" w:cs="Arial"/>
          <w:sz w:val="18"/>
          <w:szCs w:val="18"/>
        </w:rPr>
        <w:t>1.</w:t>
      </w:r>
      <w:r>
        <w:rPr>
          <w:rFonts w:ascii="Arial" w:hAnsi="Arial" w:cs="Arial"/>
          <w:sz w:val="18"/>
          <w:szCs w:val="18"/>
        </w:rPr>
        <w:t>14</w:t>
      </w:r>
      <w:r w:rsidRPr="00A651E6">
        <w:rPr>
          <w:rFonts w:ascii="Arial" w:hAnsi="Arial" w:cs="Arial"/>
          <w:b/>
          <w:sz w:val="18"/>
          <w:szCs w:val="18"/>
        </w:rPr>
        <w:t xml:space="preserve"> </w:t>
      </w:r>
      <w:r>
        <w:rPr>
          <w:rStyle w:val="hps"/>
          <w:rFonts w:ascii="Arial" w:hAnsi="Arial" w:cs="Arial"/>
          <w:b/>
          <w:color w:val="222222"/>
          <w:sz w:val="18"/>
          <w:szCs w:val="18"/>
        </w:rPr>
        <w:t>относительная адресация</w:t>
      </w:r>
      <w:r w:rsidRPr="00BB48DD">
        <w:rPr>
          <w:rFonts w:ascii="Arial" w:hAnsi="Arial" w:cs="Arial"/>
          <w:sz w:val="18"/>
          <w:szCs w:val="18"/>
        </w:rPr>
        <w:t xml:space="preserve"> (</w:t>
      </w:r>
      <w:r>
        <w:rPr>
          <w:rFonts w:ascii="Arial" w:hAnsi="Arial" w:cs="Arial"/>
          <w:sz w:val="18"/>
          <w:szCs w:val="18"/>
          <w:lang w:val="en-US"/>
        </w:rPr>
        <w:t>relative</w:t>
      </w:r>
      <w:r w:rsidRPr="008C4F1A">
        <w:rPr>
          <w:rFonts w:ascii="Arial" w:hAnsi="Arial" w:cs="Arial"/>
          <w:sz w:val="18"/>
          <w:szCs w:val="18"/>
        </w:rPr>
        <w:t xml:space="preserve"> </w:t>
      </w:r>
      <w:r>
        <w:rPr>
          <w:rFonts w:ascii="Arial" w:hAnsi="Arial" w:cs="Arial"/>
          <w:sz w:val="18"/>
          <w:szCs w:val="18"/>
          <w:lang w:val="en-US"/>
        </w:rPr>
        <w:t>addressing</w:t>
      </w:r>
      <w:r w:rsidRPr="00BB48DD">
        <w:rPr>
          <w:rStyle w:val="hps"/>
          <w:rFonts w:ascii="Arial" w:hAnsi="Arial" w:cs="Arial"/>
          <w:color w:val="222222"/>
          <w:sz w:val="18"/>
          <w:szCs w:val="18"/>
        </w:rPr>
        <w:t>):</w:t>
      </w:r>
      <w:r w:rsidRPr="00A651E6">
        <w:rPr>
          <w:rFonts w:ascii="Arial" w:hAnsi="Arial" w:cs="Arial"/>
          <w:sz w:val="18"/>
          <w:szCs w:val="18"/>
        </w:rPr>
        <w:t xml:space="preserve"> </w:t>
      </w:r>
      <w:r>
        <w:rPr>
          <w:rFonts w:ascii="Arial" w:hAnsi="Arial" w:cs="Arial"/>
          <w:sz w:val="18"/>
          <w:szCs w:val="18"/>
        </w:rPr>
        <w:t xml:space="preserve">Идентификация выделенной памяти или периферийного устройства, </w:t>
      </w:r>
      <w:r w:rsidR="00BA06C8">
        <w:rPr>
          <w:rFonts w:ascii="Arial" w:hAnsi="Arial" w:cs="Arial"/>
          <w:sz w:val="18"/>
          <w:szCs w:val="18"/>
        </w:rPr>
        <w:t>по отношению к</w:t>
      </w:r>
      <w:r>
        <w:rPr>
          <w:rFonts w:ascii="Arial" w:hAnsi="Arial" w:cs="Arial"/>
          <w:sz w:val="18"/>
          <w:szCs w:val="18"/>
        </w:rPr>
        <w:t xml:space="preserve"> </w:t>
      </w:r>
      <w:r w:rsidR="00BA06C8">
        <w:rPr>
          <w:rFonts w:ascii="Arial" w:hAnsi="Arial" w:cs="Arial"/>
          <w:sz w:val="18"/>
          <w:szCs w:val="18"/>
        </w:rPr>
        <w:t>какому-либо</w:t>
      </w:r>
      <w:r>
        <w:rPr>
          <w:rFonts w:ascii="Arial" w:hAnsi="Arial" w:cs="Arial"/>
          <w:sz w:val="18"/>
          <w:szCs w:val="18"/>
        </w:rPr>
        <w:t xml:space="preserve"> друг</w:t>
      </w:r>
      <w:r w:rsidR="00BA06C8">
        <w:rPr>
          <w:rFonts w:ascii="Arial" w:hAnsi="Arial" w:cs="Arial"/>
          <w:sz w:val="18"/>
          <w:szCs w:val="18"/>
        </w:rPr>
        <w:t>ому</w:t>
      </w:r>
      <w:r>
        <w:rPr>
          <w:rFonts w:ascii="Arial" w:hAnsi="Arial" w:cs="Arial"/>
          <w:sz w:val="18"/>
          <w:szCs w:val="18"/>
        </w:rPr>
        <w:t xml:space="preserve"> адрес</w:t>
      </w:r>
      <w:r w:rsidR="00BA06C8">
        <w:rPr>
          <w:rFonts w:ascii="Arial" w:hAnsi="Arial" w:cs="Arial"/>
          <w:sz w:val="18"/>
          <w:szCs w:val="18"/>
        </w:rPr>
        <w:t>у</w:t>
      </w:r>
      <w:r w:rsidR="00040D22">
        <w:rPr>
          <w:rFonts w:ascii="Arial" w:hAnsi="Arial" w:cs="Arial"/>
          <w:sz w:val="18"/>
          <w:szCs w:val="18"/>
        </w:rPr>
        <w:t>.</w:t>
      </w:r>
    </w:p>
    <w:p w14:paraId="553FE876" w14:textId="77777777" w:rsidR="00040D22" w:rsidRPr="008025FF" w:rsidRDefault="00040D22" w:rsidP="00040D22">
      <w:pPr>
        <w:ind w:firstLine="540"/>
        <w:jc w:val="both"/>
        <w:rPr>
          <w:rFonts w:ascii="Arial" w:hAnsi="Arial" w:cs="Arial"/>
          <w:sz w:val="8"/>
          <w:szCs w:val="8"/>
        </w:rPr>
      </w:pPr>
    </w:p>
    <w:p w14:paraId="0FC5D3A2" w14:textId="2A8AED64" w:rsidR="00040D22" w:rsidRPr="00040D22" w:rsidRDefault="00040D22" w:rsidP="00040D22">
      <w:pPr>
        <w:ind w:firstLine="540"/>
        <w:jc w:val="both"/>
        <w:rPr>
          <w:rFonts w:ascii="Arial" w:hAnsi="Arial" w:cs="Arial"/>
          <w:sz w:val="18"/>
          <w:szCs w:val="18"/>
        </w:rPr>
      </w:pPr>
      <w:r w:rsidRPr="00040D22">
        <w:rPr>
          <w:rFonts w:ascii="Arial" w:hAnsi="Arial" w:cs="Arial"/>
          <w:spacing w:val="40"/>
          <w:sz w:val="18"/>
          <w:szCs w:val="18"/>
        </w:rPr>
        <w:t>Примечание</w:t>
      </w:r>
      <w:r w:rsidRPr="00040D22">
        <w:rPr>
          <w:rFonts w:ascii="Arial" w:hAnsi="Arial" w:cs="Arial"/>
          <w:sz w:val="18"/>
          <w:szCs w:val="18"/>
        </w:rPr>
        <w:t xml:space="preserve"> – Следует обратить внимание также на термин </w:t>
      </w:r>
      <w:r>
        <w:rPr>
          <w:rFonts w:ascii="Arial" w:hAnsi="Arial" w:cs="Arial"/>
          <w:sz w:val="18"/>
          <w:szCs w:val="18"/>
        </w:rPr>
        <w:t>«реальная адресация»</w:t>
      </w:r>
      <w:r w:rsidRPr="00040D22">
        <w:rPr>
          <w:rFonts w:ascii="Arial" w:hAnsi="Arial" w:cs="Arial"/>
          <w:sz w:val="18"/>
          <w:szCs w:val="18"/>
        </w:rPr>
        <w:t xml:space="preserve"> (В.2.1</w:t>
      </w:r>
      <w:r>
        <w:rPr>
          <w:rFonts w:ascii="Arial" w:hAnsi="Arial" w:cs="Arial"/>
          <w:sz w:val="18"/>
          <w:szCs w:val="18"/>
        </w:rPr>
        <w:t>2</w:t>
      </w:r>
      <w:r w:rsidRPr="00040D22">
        <w:rPr>
          <w:rFonts w:ascii="Arial" w:hAnsi="Arial" w:cs="Arial"/>
          <w:sz w:val="18"/>
          <w:szCs w:val="18"/>
        </w:rPr>
        <w:t>).</w:t>
      </w:r>
    </w:p>
    <w:p w14:paraId="3354A7D9" w14:textId="77777777" w:rsidR="00040D22" w:rsidRPr="008C4F1A" w:rsidRDefault="00040D22" w:rsidP="00040D22">
      <w:pPr>
        <w:ind w:firstLine="540"/>
        <w:jc w:val="both"/>
        <w:rPr>
          <w:rFonts w:ascii="Arial" w:hAnsi="Arial" w:cs="Arial"/>
          <w:sz w:val="8"/>
          <w:szCs w:val="8"/>
        </w:rPr>
      </w:pPr>
    </w:p>
    <w:p w14:paraId="239CEDD5" w14:textId="302E5308" w:rsidR="00463966" w:rsidRPr="00A651E6" w:rsidRDefault="00463966" w:rsidP="00463966">
      <w:pPr>
        <w:ind w:firstLine="539"/>
        <w:jc w:val="both"/>
        <w:rPr>
          <w:rFonts w:ascii="Arial" w:hAnsi="Arial" w:cs="Arial"/>
          <w:sz w:val="18"/>
          <w:szCs w:val="18"/>
        </w:rPr>
      </w:pPr>
      <w:r>
        <w:rPr>
          <w:rFonts w:ascii="Arial" w:hAnsi="Arial" w:cs="Arial"/>
          <w:sz w:val="18"/>
          <w:szCs w:val="18"/>
          <w:lang w:val="en-US"/>
        </w:rPr>
        <w:t>B</w:t>
      </w:r>
      <w:r w:rsidRPr="00A651E6">
        <w:rPr>
          <w:rFonts w:ascii="Arial" w:hAnsi="Arial" w:cs="Arial"/>
          <w:sz w:val="18"/>
          <w:szCs w:val="18"/>
        </w:rPr>
        <w:t>.2.</w:t>
      </w:r>
      <w:r w:rsidR="00120981">
        <w:rPr>
          <w:rFonts w:ascii="Arial" w:hAnsi="Arial" w:cs="Arial"/>
          <w:sz w:val="18"/>
          <w:szCs w:val="18"/>
        </w:rPr>
        <w:t>1.</w:t>
      </w:r>
      <w:r>
        <w:rPr>
          <w:rFonts w:ascii="Arial" w:hAnsi="Arial" w:cs="Arial"/>
          <w:sz w:val="18"/>
          <w:szCs w:val="18"/>
        </w:rPr>
        <w:t>15</w:t>
      </w:r>
      <w:r w:rsidRPr="00A651E6">
        <w:rPr>
          <w:rFonts w:ascii="Arial" w:hAnsi="Arial" w:cs="Arial"/>
          <w:b/>
          <w:sz w:val="18"/>
          <w:szCs w:val="18"/>
        </w:rPr>
        <w:t xml:space="preserve"> </w:t>
      </w:r>
      <w:r>
        <w:rPr>
          <w:rFonts w:ascii="Arial" w:hAnsi="Arial" w:cs="Arial"/>
          <w:b/>
          <w:sz w:val="18"/>
          <w:szCs w:val="18"/>
        </w:rPr>
        <w:t xml:space="preserve">совместно используемая </w:t>
      </w:r>
      <w:r w:rsidR="0043289E">
        <w:rPr>
          <w:rFonts w:ascii="Arial" w:hAnsi="Arial" w:cs="Arial"/>
          <w:b/>
          <w:sz w:val="18"/>
          <w:szCs w:val="18"/>
        </w:rPr>
        <w:t xml:space="preserve">(разделенная) </w:t>
      </w:r>
      <w:r>
        <w:rPr>
          <w:rFonts w:ascii="Arial" w:hAnsi="Arial" w:cs="Arial"/>
          <w:b/>
          <w:sz w:val="18"/>
          <w:szCs w:val="18"/>
        </w:rPr>
        <w:t>память</w:t>
      </w:r>
      <w:r w:rsidRPr="00A651E6">
        <w:rPr>
          <w:rFonts w:ascii="Arial" w:hAnsi="Arial" w:cs="Arial"/>
          <w:sz w:val="18"/>
          <w:szCs w:val="18"/>
        </w:rPr>
        <w:t xml:space="preserve"> (</w:t>
      </w:r>
      <w:r>
        <w:rPr>
          <w:rFonts w:ascii="Arial" w:hAnsi="Arial" w:cs="Arial"/>
          <w:sz w:val="18"/>
          <w:szCs w:val="18"/>
          <w:lang w:val="en-US"/>
        </w:rPr>
        <w:t>shared</w:t>
      </w:r>
      <w:r w:rsidRPr="00463966">
        <w:rPr>
          <w:rFonts w:ascii="Arial" w:hAnsi="Arial" w:cs="Arial"/>
          <w:sz w:val="18"/>
          <w:szCs w:val="18"/>
        </w:rPr>
        <w:t xml:space="preserve"> </w:t>
      </w:r>
      <w:r>
        <w:rPr>
          <w:rFonts w:ascii="Arial" w:hAnsi="Arial" w:cs="Arial"/>
          <w:sz w:val="18"/>
          <w:szCs w:val="18"/>
          <w:lang w:val="en-US"/>
        </w:rPr>
        <w:t>memory</w:t>
      </w:r>
      <w:r w:rsidR="0043289E">
        <w:rPr>
          <w:rFonts w:ascii="Arial" w:hAnsi="Arial" w:cs="Arial"/>
          <w:sz w:val="18"/>
          <w:szCs w:val="18"/>
        </w:rPr>
        <w:t>): Память, используемая для взаимодействия (коммуникации) при решении задач.</w:t>
      </w:r>
      <w:r w:rsidRPr="00A651E6">
        <w:rPr>
          <w:rFonts w:ascii="Arial" w:hAnsi="Arial" w:cs="Arial"/>
          <w:sz w:val="18"/>
          <w:szCs w:val="18"/>
        </w:rPr>
        <w:t xml:space="preserve"> </w:t>
      </w:r>
    </w:p>
    <w:p w14:paraId="1AE70300" w14:textId="77777777" w:rsidR="0043289E" w:rsidRPr="008025FF" w:rsidRDefault="0043289E" w:rsidP="0043289E">
      <w:pPr>
        <w:ind w:firstLine="540"/>
        <w:jc w:val="both"/>
        <w:rPr>
          <w:rFonts w:ascii="Arial" w:hAnsi="Arial" w:cs="Arial"/>
          <w:sz w:val="8"/>
          <w:szCs w:val="8"/>
        </w:rPr>
      </w:pPr>
    </w:p>
    <w:p w14:paraId="2B6AD5B7" w14:textId="438B9BE5" w:rsidR="0043289E" w:rsidRDefault="0043289E" w:rsidP="0043289E">
      <w:pPr>
        <w:ind w:firstLine="540"/>
        <w:jc w:val="both"/>
        <w:rPr>
          <w:rFonts w:ascii="Arial" w:hAnsi="Arial" w:cs="Arial"/>
          <w:sz w:val="16"/>
          <w:szCs w:val="16"/>
        </w:rPr>
      </w:pPr>
      <w:r w:rsidRPr="00A651E6">
        <w:rPr>
          <w:rFonts w:ascii="Arial" w:hAnsi="Arial" w:cs="Arial"/>
          <w:spacing w:val="40"/>
          <w:sz w:val="16"/>
          <w:szCs w:val="16"/>
        </w:rPr>
        <w:t>Примечание</w:t>
      </w:r>
      <w:r w:rsidRPr="00A651E6">
        <w:rPr>
          <w:rFonts w:ascii="Arial" w:hAnsi="Arial" w:cs="Arial"/>
          <w:sz w:val="16"/>
          <w:szCs w:val="16"/>
        </w:rPr>
        <w:t xml:space="preserve"> – </w:t>
      </w:r>
      <w:r>
        <w:rPr>
          <w:rFonts w:ascii="Arial" w:hAnsi="Arial" w:cs="Arial"/>
          <w:sz w:val="16"/>
          <w:szCs w:val="16"/>
        </w:rPr>
        <w:t>Совместно используемая (разделенная) память – это определенная область памяти, к которой обеспечен непосредственный доступ при решении более чем одной задачи. Для предотвращения помех и обеспечения полноты памяти используются семафоры.</w:t>
      </w:r>
      <w:r w:rsidR="007D705C">
        <w:rPr>
          <w:rFonts w:ascii="Arial" w:hAnsi="Arial" w:cs="Arial"/>
          <w:sz w:val="16"/>
          <w:szCs w:val="16"/>
        </w:rPr>
        <w:t xml:space="preserve"> Этот метод взаимодействия (коммуникаций) в процессе обработки информации/решении задач быстрее, чем обмен данными посредством сервисов (служб) операционной системы.</w:t>
      </w:r>
    </w:p>
    <w:p w14:paraId="68387E11" w14:textId="77777777" w:rsidR="007D705C" w:rsidRPr="008025FF" w:rsidRDefault="007D705C" w:rsidP="007D705C">
      <w:pPr>
        <w:ind w:firstLine="540"/>
        <w:jc w:val="both"/>
        <w:rPr>
          <w:rFonts w:ascii="Arial" w:hAnsi="Arial" w:cs="Arial"/>
          <w:sz w:val="8"/>
          <w:szCs w:val="8"/>
        </w:rPr>
      </w:pPr>
    </w:p>
    <w:p w14:paraId="5A493980" w14:textId="7C341DCA" w:rsidR="007D705C" w:rsidRPr="00A651E6" w:rsidRDefault="007D705C" w:rsidP="007D705C">
      <w:pPr>
        <w:ind w:firstLine="539"/>
        <w:jc w:val="both"/>
        <w:rPr>
          <w:rFonts w:ascii="Arial" w:hAnsi="Arial" w:cs="Arial"/>
          <w:sz w:val="18"/>
          <w:szCs w:val="18"/>
        </w:rPr>
      </w:pPr>
      <w:r>
        <w:rPr>
          <w:rFonts w:ascii="Arial" w:hAnsi="Arial" w:cs="Arial"/>
          <w:sz w:val="18"/>
          <w:szCs w:val="18"/>
          <w:lang w:val="en-US"/>
        </w:rPr>
        <w:t>B</w:t>
      </w:r>
      <w:r w:rsidRPr="00A651E6">
        <w:rPr>
          <w:rFonts w:ascii="Arial" w:hAnsi="Arial" w:cs="Arial"/>
          <w:sz w:val="18"/>
          <w:szCs w:val="18"/>
        </w:rPr>
        <w:t>.2.</w:t>
      </w:r>
      <w:r w:rsidR="00120981">
        <w:rPr>
          <w:rFonts w:ascii="Arial" w:hAnsi="Arial" w:cs="Arial"/>
          <w:sz w:val="18"/>
          <w:szCs w:val="18"/>
        </w:rPr>
        <w:t>1.</w:t>
      </w:r>
      <w:r w:rsidR="0094181B">
        <w:rPr>
          <w:rFonts w:ascii="Arial" w:hAnsi="Arial" w:cs="Arial"/>
          <w:sz w:val="18"/>
          <w:szCs w:val="18"/>
        </w:rPr>
        <w:t>16</w:t>
      </w:r>
      <w:r w:rsidRPr="00A651E6">
        <w:rPr>
          <w:rFonts w:ascii="Arial" w:hAnsi="Arial" w:cs="Arial"/>
          <w:b/>
          <w:sz w:val="18"/>
          <w:szCs w:val="18"/>
        </w:rPr>
        <w:t xml:space="preserve"> </w:t>
      </w:r>
      <w:r w:rsidR="0094181B">
        <w:rPr>
          <w:rFonts w:ascii="Arial" w:hAnsi="Arial" w:cs="Arial"/>
          <w:b/>
          <w:sz w:val="18"/>
          <w:szCs w:val="18"/>
        </w:rPr>
        <w:t>семафор</w:t>
      </w:r>
      <w:r w:rsidRPr="00A651E6">
        <w:rPr>
          <w:rFonts w:ascii="Arial" w:hAnsi="Arial" w:cs="Arial"/>
          <w:sz w:val="18"/>
          <w:szCs w:val="18"/>
        </w:rPr>
        <w:t xml:space="preserve"> (</w:t>
      </w:r>
      <w:r w:rsidR="0094181B">
        <w:rPr>
          <w:rFonts w:ascii="Arial" w:hAnsi="Arial" w:cs="Arial"/>
          <w:sz w:val="18"/>
          <w:szCs w:val="18"/>
          <w:lang w:val="en-US"/>
        </w:rPr>
        <w:t>semaphore</w:t>
      </w:r>
      <w:r w:rsidRPr="00A651E6">
        <w:rPr>
          <w:rFonts w:ascii="Arial" w:hAnsi="Arial" w:cs="Arial"/>
          <w:sz w:val="18"/>
          <w:szCs w:val="18"/>
        </w:rPr>
        <w:t xml:space="preserve">): </w:t>
      </w:r>
      <w:r w:rsidR="00FB156A">
        <w:rPr>
          <w:rFonts w:ascii="Arial" w:hAnsi="Arial" w:cs="Arial"/>
          <w:sz w:val="18"/>
          <w:szCs w:val="18"/>
        </w:rPr>
        <w:t xml:space="preserve">Неотрицательная целочисленная переменная, значение которой уменьшается при входе в критическую секцию программы и снова увеличивается при выходе из нее. </w:t>
      </w:r>
    </w:p>
    <w:p w14:paraId="462FCFD9" w14:textId="77777777" w:rsidR="007D705C" w:rsidRPr="008025FF" w:rsidRDefault="007D705C" w:rsidP="007D705C">
      <w:pPr>
        <w:ind w:firstLine="540"/>
        <w:jc w:val="both"/>
        <w:rPr>
          <w:rFonts w:ascii="Arial" w:hAnsi="Arial" w:cs="Arial"/>
          <w:sz w:val="8"/>
          <w:szCs w:val="8"/>
        </w:rPr>
      </w:pPr>
    </w:p>
    <w:p w14:paraId="0CF29C2E" w14:textId="46871AA7" w:rsidR="007D705C" w:rsidRPr="005B36AB" w:rsidRDefault="007D705C" w:rsidP="007D705C">
      <w:pPr>
        <w:ind w:firstLine="540"/>
        <w:jc w:val="both"/>
        <w:rPr>
          <w:rFonts w:ascii="Arial" w:hAnsi="Arial" w:cs="Arial"/>
          <w:sz w:val="8"/>
          <w:szCs w:val="8"/>
        </w:rPr>
      </w:pPr>
      <w:r w:rsidRPr="00A651E6">
        <w:rPr>
          <w:rFonts w:ascii="Arial" w:hAnsi="Arial" w:cs="Arial"/>
          <w:spacing w:val="40"/>
          <w:sz w:val="16"/>
          <w:szCs w:val="16"/>
        </w:rPr>
        <w:t>Примечание</w:t>
      </w:r>
      <w:r w:rsidRPr="00A651E6">
        <w:rPr>
          <w:rFonts w:ascii="Arial" w:hAnsi="Arial" w:cs="Arial"/>
          <w:sz w:val="16"/>
          <w:szCs w:val="16"/>
        </w:rPr>
        <w:t xml:space="preserve"> – </w:t>
      </w:r>
      <w:r w:rsidR="00FB156A">
        <w:rPr>
          <w:rFonts w:ascii="Arial" w:hAnsi="Arial" w:cs="Arial"/>
          <w:sz w:val="16"/>
          <w:szCs w:val="16"/>
        </w:rPr>
        <w:t>Семафоры используются для синхронизации, когда несколько задач получают доступ к общему ресурсу, например</w:t>
      </w:r>
      <w:r w:rsidR="00DB1941">
        <w:rPr>
          <w:rFonts w:ascii="Arial" w:hAnsi="Arial" w:cs="Arial"/>
          <w:sz w:val="16"/>
          <w:szCs w:val="16"/>
        </w:rPr>
        <w:t>,</w:t>
      </w:r>
      <w:r w:rsidR="00FB156A">
        <w:rPr>
          <w:rFonts w:ascii="Arial" w:hAnsi="Arial" w:cs="Arial"/>
          <w:sz w:val="16"/>
          <w:szCs w:val="16"/>
        </w:rPr>
        <w:t xml:space="preserve"> к общему пространству </w:t>
      </w:r>
      <w:r w:rsidR="00DB1941">
        <w:rPr>
          <w:rFonts w:ascii="Arial" w:hAnsi="Arial" w:cs="Arial"/>
          <w:sz w:val="16"/>
          <w:szCs w:val="16"/>
        </w:rPr>
        <w:t xml:space="preserve">данных. </w:t>
      </w:r>
    </w:p>
    <w:p w14:paraId="45634F58" w14:textId="77777777" w:rsidR="00DB1941" w:rsidRPr="008025FF" w:rsidRDefault="00DB1941" w:rsidP="00DB1941">
      <w:pPr>
        <w:ind w:firstLine="540"/>
        <w:jc w:val="both"/>
        <w:rPr>
          <w:rFonts w:ascii="Arial" w:hAnsi="Arial" w:cs="Arial"/>
          <w:sz w:val="8"/>
          <w:szCs w:val="8"/>
        </w:rPr>
      </w:pPr>
    </w:p>
    <w:p w14:paraId="0DE7C9EC" w14:textId="7667BDF3" w:rsidR="00DB1941" w:rsidRPr="00A651E6" w:rsidRDefault="00DB1941" w:rsidP="00DB1941">
      <w:pPr>
        <w:ind w:firstLine="539"/>
        <w:jc w:val="both"/>
        <w:rPr>
          <w:rFonts w:ascii="Arial" w:hAnsi="Arial" w:cs="Arial"/>
          <w:sz w:val="18"/>
          <w:szCs w:val="18"/>
        </w:rPr>
      </w:pPr>
      <w:r>
        <w:rPr>
          <w:rFonts w:ascii="Arial" w:hAnsi="Arial" w:cs="Arial"/>
          <w:sz w:val="18"/>
          <w:szCs w:val="18"/>
          <w:lang w:val="en-US"/>
        </w:rPr>
        <w:t>B</w:t>
      </w:r>
      <w:r w:rsidRPr="00A651E6">
        <w:rPr>
          <w:rFonts w:ascii="Arial" w:hAnsi="Arial" w:cs="Arial"/>
          <w:sz w:val="18"/>
          <w:szCs w:val="18"/>
        </w:rPr>
        <w:t>.2.</w:t>
      </w:r>
      <w:r w:rsidR="00120981">
        <w:rPr>
          <w:rFonts w:ascii="Arial" w:hAnsi="Arial" w:cs="Arial"/>
          <w:sz w:val="18"/>
          <w:szCs w:val="18"/>
        </w:rPr>
        <w:t>1.</w:t>
      </w:r>
      <w:r>
        <w:rPr>
          <w:rFonts w:ascii="Arial" w:hAnsi="Arial" w:cs="Arial"/>
          <w:sz w:val="18"/>
          <w:szCs w:val="18"/>
        </w:rPr>
        <w:t>17</w:t>
      </w:r>
      <w:r w:rsidRPr="00A651E6">
        <w:rPr>
          <w:rFonts w:ascii="Arial" w:hAnsi="Arial" w:cs="Arial"/>
          <w:b/>
          <w:sz w:val="18"/>
          <w:szCs w:val="18"/>
        </w:rPr>
        <w:t xml:space="preserve"> </w:t>
      </w:r>
      <w:r>
        <w:rPr>
          <w:rFonts w:ascii="Arial" w:hAnsi="Arial" w:cs="Arial"/>
          <w:b/>
          <w:sz w:val="18"/>
          <w:szCs w:val="18"/>
        </w:rPr>
        <w:t>компонент программного обеспечения</w:t>
      </w:r>
      <w:r w:rsidRPr="00A651E6">
        <w:rPr>
          <w:rFonts w:ascii="Arial" w:hAnsi="Arial" w:cs="Arial"/>
          <w:sz w:val="18"/>
          <w:szCs w:val="18"/>
        </w:rPr>
        <w:t xml:space="preserve"> (</w:t>
      </w:r>
      <w:r>
        <w:rPr>
          <w:rFonts w:ascii="Arial" w:hAnsi="Arial" w:cs="Arial"/>
          <w:sz w:val="18"/>
          <w:szCs w:val="18"/>
          <w:lang w:val="en-US"/>
        </w:rPr>
        <w:t>software</w:t>
      </w:r>
      <w:r w:rsidRPr="00DB1941">
        <w:rPr>
          <w:rFonts w:ascii="Arial" w:hAnsi="Arial" w:cs="Arial"/>
          <w:sz w:val="18"/>
          <w:szCs w:val="18"/>
        </w:rPr>
        <w:t xml:space="preserve"> </w:t>
      </w:r>
      <w:r>
        <w:rPr>
          <w:rFonts w:ascii="Arial" w:hAnsi="Arial" w:cs="Arial"/>
          <w:sz w:val="18"/>
          <w:szCs w:val="18"/>
          <w:lang w:val="en-US"/>
        </w:rPr>
        <w:t>component</w:t>
      </w:r>
      <w:r w:rsidRPr="00A651E6">
        <w:rPr>
          <w:rFonts w:ascii="Arial" w:hAnsi="Arial" w:cs="Arial"/>
          <w:sz w:val="18"/>
          <w:szCs w:val="18"/>
        </w:rPr>
        <w:t xml:space="preserve">): </w:t>
      </w:r>
      <w:r>
        <w:rPr>
          <w:rFonts w:ascii="Arial" w:hAnsi="Arial" w:cs="Arial"/>
          <w:sz w:val="18"/>
          <w:szCs w:val="18"/>
        </w:rPr>
        <w:t xml:space="preserve">Реализация (исполнения) одной или нескольких функций в программном обеспечении. </w:t>
      </w:r>
    </w:p>
    <w:p w14:paraId="103A2C3E" w14:textId="77777777" w:rsidR="00DB1941" w:rsidRPr="008025FF" w:rsidRDefault="00DB1941" w:rsidP="00DB1941">
      <w:pPr>
        <w:ind w:firstLine="540"/>
        <w:jc w:val="both"/>
        <w:rPr>
          <w:rFonts w:ascii="Arial" w:hAnsi="Arial" w:cs="Arial"/>
          <w:sz w:val="8"/>
          <w:szCs w:val="8"/>
        </w:rPr>
      </w:pPr>
    </w:p>
    <w:p w14:paraId="22C00145" w14:textId="26BBC3C0" w:rsidR="00DB1941" w:rsidRPr="005B36AB" w:rsidRDefault="00DB1941" w:rsidP="00DB1941">
      <w:pPr>
        <w:ind w:firstLine="540"/>
        <w:jc w:val="both"/>
        <w:rPr>
          <w:rFonts w:ascii="Arial" w:hAnsi="Arial" w:cs="Arial"/>
          <w:sz w:val="8"/>
          <w:szCs w:val="8"/>
        </w:rPr>
      </w:pPr>
      <w:r w:rsidRPr="00A651E6">
        <w:rPr>
          <w:rFonts w:ascii="Arial" w:hAnsi="Arial" w:cs="Arial"/>
          <w:spacing w:val="40"/>
          <w:sz w:val="16"/>
          <w:szCs w:val="16"/>
        </w:rPr>
        <w:t>Примечание</w:t>
      </w:r>
      <w:r w:rsidRPr="00A651E6">
        <w:rPr>
          <w:rFonts w:ascii="Arial" w:hAnsi="Arial" w:cs="Arial"/>
          <w:sz w:val="16"/>
          <w:szCs w:val="16"/>
        </w:rPr>
        <w:t xml:space="preserve"> – </w:t>
      </w:r>
      <w:r>
        <w:rPr>
          <w:rFonts w:ascii="Arial" w:hAnsi="Arial" w:cs="Arial"/>
          <w:sz w:val="16"/>
          <w:szCs w:val="16"/>
        </w:rPr>
        <w:t xml:space="preserve">Компонент программного обеспечения – это логически отделимая часть программного обеспечения, которая состоит из одного или нескольких компонентов и/или блоков программного обеспечения. </w:t>
      </w:r>
      <w:r w:rsidR="003C75F7">
        <w:rPr>
          <w:rFonts w:ascii="Arial" w:hAnsi="Arial" w:cs="Arial"/>
          <w:sz w:val="16"/>
          <w:szCs w:val="16"/>
        </w:rPr>
        <w:t>В рамках архитектуры программного обеспечения, компоненты программного обеспечения реализуются через разделы и задачи</w:t>
      </w:r>
      <w:r>
        <w:rPr>
          <w:rFonts w:ascii="Arial" w:hAnsi="Arial" w:cs="Arial"/>
          <w:sz w:val="16"/>
          <w:szCs w:val="16"/>
        </w:rPr>
        <w:t xml:space="preserve">. </w:t>
      </w:r>
    </w:p>
    <w:p w14:paraId="3AFD7721" w14:textId="77777777" w:rsidR="00DB1941" w:rsidRPr="008025FF" w:rsidRDefault="00DB1941" w:rsidP="00DB1941">
      <w:pPr>
        <w:ind w:firstLine="540"/>
        <w:jc w:val="both"/>
        <w:rPr>
          <w:rFonts w:ascii="Arial" w:hAnsi="Arial" w:cs="Arial"/>
          <w:sz w:val="8"/>
          <w:szCs w:val="8"/>
        </w:rPr>
      </w:pPr>
    </w:p>
    <w:p w14:paraId="18C1E355" w14:textId="04EEFEF4" w:rsidR="003C75F7" w:rsidRPr="00A651E6" w:rsidRDefault="003C75F7" w:rsidP="003C75F7">
      <w:pPr>
        <w:ind w:firstLine="539"/>
        <w:jc w:val="both"/>
        <w:rPr>
          <w:rFonts w:ascii="Arial" w:hAnsi="Arial" w:cs="Arial"/>
          <w:sz w:val="18"/>
          <w:szCs w:val="18"/>
        </w:rPr>
      </w:pPr>
      <w:r>
        <w:rPr>
          <w:rFonts w:ascii="Arial" w:hAnsi="Arial" w:cs="Arial"/>
          <w:sz w:val="18"/>
          <w:szCs w:val="18"/>
          <w:lang w:val="en-US"/>
        </w:rPr>
        <w:t>B</w:t>
      </w:r>
      <w:r w:rsidRPr="00A651E6">
        <w:rPr>
          <w:rFonts w:ascii="Arial" w:hAnsi="Arial" w:cs="Arial"/>
          <w:sz w:val="18"/>
          <w:szCs w:val="18"/>
        </w:rPr>
        <w:t>.2.</w:t>
      </w:r>
      <w:r w:rsidR="00120981">
        <w:rPr>
          <w:rFonts w:ascii="Arial" w:hAnsi="Arial" w:cs="Arial"/>
          <w:sz w:val="18"/>
          <w:szCs w:val="18"/>
        </w:rPr>
        <w:t>1.</w:t>
      </w:r>
      <w:r>
        <w:rPr>
          <w:rFonts w:ascii="Arial" w:hAnsi="Arial" w:cs="Arial"/>
          <w:sz w:val="18"/>
          <w:szCs w:val="18"/>
        </w:rPr>
        <w:t>18</w:t>
      </w:r>
      <w:r w:rsidRPr="00A651E6">
        <w:rPr>
          <w:rFonts w:ascii="Arial" w:hAnsi="Arial" w:cs="Arial"/>
          <w:b/>
          <w:sz w:val="18"/>
          <w:szCs w:val="18"/>
        </w:rPr>
        <w:t xml:space="preserve"> </w:t>
      </w:r>
      <w:r>
        <w:rPr>
          <w:rFonts w:ascii="Arial" w:hAnsi="Arial" w:cs="Arial"/>
          <w:b/>
          <w:sz w:val="18"/>
          <w:szCs w:val="18"/>
        </w:rPr>
        <w:t>блок программного обеспечения</w:t>
      </w:r>
      <w:r w:rsidRPr="00A651E6">
        <w:rPr>
          <w:rFonts w:ascii="Arial" w:hAnsi="Arial" w:cs="Arial"/>
          <w:sz w:val="18"/>
          <w:szCs w:val="18"/>
        </w:rPr>
        <w:t xml:space="preserve"> (</w:t>
      </w:r>
      <w:r>
        <w:rPr>
          <w:rFonts w:ascii="Arial" w:hAnsi="Arial" w:cs="Arial"/>
          <w:sz w:val="18"/>
          <w:szCs w:val="18"/>
          <w:lang w:val="en-US"/>
        </w:rPr>
        <w:t>software</w:t>
      </w:r>
      <w:r w:rsidRPr="00DB1941">
        <w:rPr>
          <w:rFonts w:ascii="Arial" w:hAnsi="Arial" w:cs="Arial"/>
          <w:sz w:val="18"/>
          <w:szCs w:val="18"/>
        </w:rPr>
        <w:t xml:space="preserve"> </w:t>
      </w:r>
      <w:r>
        <w:rPr>
          <w:rFonts w:ascii="Arial" w:hAnsi="Arial" w:cs="Arial"/>
          <w:sz w:val="18"/>
          <w:szCs w:val="18"/>
          <w:lang w:val="en-US"/>
        </w:rPr>
        <w:t>unit</w:t>
      </w:r>
      <w:r w:rsidRPr="00A651E6">
        <w:rPr>
          <w:rFonts w:ascii="Arial" w:hAnsi="Arial" w:cs="Arial"/>
          <w:sz w:val="18"/>
          <w:szCs w:val="18"/>
        </w:rPr>
        <w:t xml:space="preserve">): </w:t>
      </w:r>
      <w:r>
        <w:rPr>
          <w:rFonts w:ascii="Arial" w:hAnsi="Arial" w:cs="Arial"/>
          <w:sz w:val="18"/>
          <w:szCs w:val="18"/>
        </w:rPr>
        <w:t xml:space="preserve">Наименьшая независимая часть программного обеспечения, которую можно независимо перевести и которая может быть испытана (протестирована) на выполнение спецификации с соответствующими результатами. </w:t>
      </w:r>
    </w:p>
    <w:p w14:paraId="613AE7BA" w14:textId="77777777" w:rsidR="003C75F7" w:rsidRPr="008025FF" w:rsidRDefault="003C75F7" w:rsidP="003C75F7">
      <w:pPr>
        <w:ind w:firstLine="540"/>
        <w:jc w:val="both"/>
        <w:rPr>
          <w:rFonts w:ascii="Arial" w:hAnsi="Arial" w:cs="Arial"/>
          <w:sz w:val="8"/>
          <w:szCs w:val="8"/>
        </w:rPr>
      </w:pPr>
    </w:p>
    <w:p w14:paraId="2BD8BF16" w14:textId="5FB78ADD" w:rsidR="003C75F7" w:rsidRPr="005B36AB" w:rsidRDefault="003C75F7" w:rsidP="003C75F7">
      <w:pPr>
        <w:ind w:firstLine="540"/>
        <w:jc w:val="both"/>
        <w:rPr>
          <w:rFonts w:ascii="Arial" w:hAnsi="Arial" w:cs="Arial"/>
          <w:sz w:val="8"/>
          <w:szCs w:val="8"/>
        </w:rPr>
      </w:pPr>
      <w:r w:rsidRPr="00A651E6">
        <w:rPr>
          <w:rFonts w:ascii="Arial" w:hAnsi="Arial" w:cs="Arial"/>
          <w:spacing w:val="40"/>
          <w:sz w:val="16"/>
          <w:szCs w:val="16"/>
        </w:rPr>
        <w:t>Примечание</w:t>
      </w:r>
      <w:r w:rsidRPr="00A651E6">
        <w:rPr>
          <w:rFonts w:ascii="Arial" w:hAnsi="Arial" w:cs="Arial"/>
          <w:sz w:val="16"/>
          <w:szCs w:val="16"/>
        </w:rPr>
        <w:t xml:space="preserve"> – </w:t>
      </w:r>
      <w:r w:rsidR="00931B8F">
        <w:rPr>
          <w:rFonts w:ascii="Arial" w:hAnsi="Arial" w:cs="Arial"/>
          <w:sz w:val="16"/>
          <w:szCs w:val="16"/>
        </w:rPr>
        <w:t>Блок программного обеспечения – это элементарный компонент программного обеспечения.</w:t>
      </w:r>
    </w:p>
    <w:p w14:paraId="352773C7" w14:textId="77777777" w:rsidR="003C75F7" w:rsidRPr="008025FF" w:rsidRDefault="003C75F7" w:rsidP="003C75F7">
      <w:pPr>
        <w:ind w:firstLine="540"/>
        <w:jc w:val="both"/>
        <w:rPr>
          <w:rFonts w:ascii="Arial" w:hAnsi="Arial" w:cs="Arial"/>
          <w:sz w:val="8"/>
          <w:szCs w:val="8"/>
        </w:rPr>
      </w:pPr>
    </w:p>
    <w:p w14:paraId="5271F129" w14:textId="1F573148" w:rsidR="00931B8F" w:rsidRDefault="00931B8F" w:rsidP="00931B8F">
      <w:pPr>
        <w:ind w:firstLine="539"/>
        <w:jc w:val="both"/>
        <w:rPr>
          <w:rStyle w:val="hps"/>
          <w:rFonts w:ascii="Arial" w:hAnsi="Arial" w:cs="Arial"/>
          <w:color w:val="222222"/>
          <w:sz w:val="18"/>
          <w:szCs w:val="18"/>
        </w:rPr>
      </w:pPr>
      <w:r>
        <w:rPr>
          <w:rFonts w:ascii="Arial" w:hAnsi="Arial" w:cs="Arial"/>
          <w:sz w:val="18"/>
          <w:szCs w:val="18"/>
          <w:lang w:val="en-US"/>
        </w:rPr>
        <w:t>B</w:t>
      </w:r>
      <w:r>
        <w:rPr>
          <w:rFonts w:ascii="Arial" w:hAnsi="Arial" w:cs="Arial"/>
          <w:sz w:val="18"/>
          <w:szCs w:val="18"/>
        </w:rPr>
        <w:t>.2</w:t>
      </w:r>
      <w:r w:rsidRPr="00A651E6">
        <w:rPr>
          <w:rFonts w:ascii="Arial" w:hAnsi="Arial" w:cs="Arial"/>
          <w:sz w:val="18"/>
          <w:szCs w:val="18"/>
        </w:rPr>
        <w:t>.</w:t>
      </w:r>
      <w:r w:rsidR="00120981">
        <w:rPr>
          <w:rFonts w:ascii="Arial" w:hAnsi="Arial" w:cs="Arial"/>
          <w:sz w:val="18"/>
          <w:szCs w:val="18"/>
        </w:rPr>
        <w:t>1.</w:t>
      </w:r>
      <w:r>
        <w:rPr>
          <w:rFonts w:ascii="Arial" w:hAnsi="Arial" w:cs="Arial"/>
          <w:sz w:val="18"/>
          <w:szCs w:val="18"/>
        </w:rPr>
        <w:t>19</w:t>
      </w:r>
      <w:r w:rsidRPr="00A651E6">
        <w:rPr>
          <w:rFonts w:ascii="Arial" w:hAnsi="Arial" w:cs="Arial"/>
          <w:b/>
          <w:sz w:val="18"/>
          <w:szCs w:val="18"/>
        </w:rPr>
        <w:t xml:space="preserve"> </w:t>
      </w:r>
      <w:r>
        <w:rPr>
          <w:rStyle w:val="hps"/>
          <w:rFonts w:ascii="Arial" w:hAnsi="Arial" w:cs="Arial"/>
          <w:b/>
          <w:color w:val="222222"/>
          <w:sz w:val="18"/>
          <w:szCs w:val="18"/>
        </w:rPr>
        <w:t>разделы программного обеспечения</w:t>
      </w:r>
      <w:r w:rsidRPr="00BB48DD">
        <w:rPr>
          <w:rFonts w:ascii="Arial" w:hAnsi="Arial" w:cs="Arial"/>
          <w:sz w:val="18"/>
          <w:szCs w:val="18"/>
        </w:rPr>
        <w:t xml:space="preserve"> (</w:t>
      </w:r>
      <w:r>
        <w:rPr>
          <w:rFonts w:ascii="Arial" w:hAnsi="Arial" w:cs="Arial"/>
          <w:sz w:val="18"/>
          <w:szCs w:val="18"/>
          <w:lang w:val="en-US"/>
        </w:rPr>
        <w:t>software</w:t>
      </w:r>
      <w:r w:rsidRPr="00931B8F">
        <w:rPr>
          <w:rFonts w:ascii="Arial" w:hAnsi="Arial" w:cs="Arial"/>
          <w:sz w:val="18"/>
          <w:szCs w:val="18"/>
        </w:rPr>
        <w:t xml:space="preserve"> </w:t>
      </w:r>
      <w:r>
        <w:rPr>
          <w:rFonts w:ascii="Arial" w:hAnsi="Arial" w:cs="Arial"/>
          <w:sz w:val="18"/>
          <w:szCs w:val="18"/>
          <w:lang w:val="en-US"/>
        </w:rPr>
        <w:t>partitions</w:t>
      </w:r>
      <w:r w:rsidRPr="00BB48DD">
        <w:rPr>
          <w:rStyle w:val="hps"/>
          <w:rFonts w:ascii="Arial" w:hAnsi="Arial" w:cs="Arial"/>
          <w:color w:val="222222"/>
          <w:sz w:val="18"/>
          <w:szCs w:val="18"/>
        </w:rPr>
        <w:t>):</w:t>
      </w:r>
      <w:r w:rsidRPr="00A651E6">
        <w:rPr>
          <w:rFonts w:ascii="Arial" w:hAnsi="Arial" w:cs="Arial"/>
          <w:sz w:val="18"/>
          <w:szCs w:val="18"/>
        </w:rPr>
        <w:t xml:space="preserve"> </w:t>
      </w:r>
      <w:r w:rsidR="00D25DAE">
        <w:rPr>
          <w:rFonts w:ascii="Arial" w:hAnsi="Arial" w:cs="Arial"/>
          <w:sz w:val="18"/>
          <w:szCs w:val="18"/>
        </w:rPr>
        <w:t>Назначенная среда выполнения с выделенными ресурсами системы</w:t>
      </w:r>
      <w:r>
        <w:rPr>
          <w:rFonts w:ascii="Arial" w:hAnsi="Arial" w:cs="Arial"/>
          <w:sz w:val="18"/>
          <w:szCs w:val="18"/>
        </w:rPr>
        <w:t>.</w:t>
      </w:r>
    </w:p>
    <w:p w14:paraId="783D9C37" w14:textId="6F0A4755" w:rsidR="00931B8F" w:rsidRPr="00A651E6" w:rsidRDefault="00931B8F" w:rsidP="00931B8F">
      <w:pPr>
        <w:ind w:firstLine="539"/>
        <w:jc w:val="both"/>
        <w:rPr>
          <w:rFonts w:ascii="Arial" w:hAnsi="Arial" w:cs="Arial"/>
          <w:sz w:val="18"/>
          <w:szCs w:val="18"/>
        </w:rPr>
      </w:pPr>
      <w:r>
        <w:rPr>
          <w:rFonts w:ascii="Arial" w:hAnsi="Arial" w:cs="Arial"/>
          <w:sz w:val="18"/>
          <w:szCs w:val="18"/>
          <w:lang w:val="en-US"/>
        </w:rPr>
        <w:t>B</w:t>
      </w:r>
      <w:r w:rsidRPr="00A651E6">
        <w:rPr>
          <w:rFonts w:ascii="Arial" w:hAnsi="Arial" w:cs="Arial"/>
          <w:sz w:val="18"/>
          <w:szCs w:val="18"/>
        </w:rPr>
        <w:t>.2.</w:t>
      </w:r>
      <w:r w:rsidR="00120981">
        <w:rPr>
          <w:rFonts w:ascii="Arial" w:hAnsi="Arial" w:cs="Arial"/>
          <w:sz w:val="18"/>
          <w:szCs w:val="18"/>
        </w:rPr>
        <w:t>1.</w:t>
      </w:r>
      <w:r w:rsidR="00D25DAE">
        <w:rPr>
          <w:rFonts w:ascii="Arial" w:hAnsi="Arial" w:cs="Arial"/>
          <w:sz w:val="18"/>
          <w:szCs w:val="18"/>
        </w:rPr>
        <w:t>20</w:t>
      </w:r>
      <w:r w:rsidRPr="00A651E6">
        <w:rPr>
          <w:rFonts w:ascii="Arial" w:hAnsi="Arial" w:cs="Arial"/>
          <w:b/>
          <w:sz w:val="18"/>
          <w:szCs w:val="18"/>
        </w:rPr>
        <w:t xml:space="preserve"> </w:t>
      </w:r>
      <w:r w:rsidR="00D25DAE">
        <w:rPr>
          <w:rFonts w:ascii="Arial" w:hAnsi="Arial" w:cs="Arial"/>
          <w:b/>
          <w:sz w:val="18"/>
          <w:szCs w:val="18"/>
        </w:rPr>
        <w:t>ресурсы системы</w:t>
      </w:r>
      <w:r w:rsidRPr="00A651E6">
        <w:rPr>
          <w:rFonts w:ascii="Arial" w:hAnsi="Arial" w:cs="Arial"/>
          <w:sz w:val="18"/>
          <w:szCs w:val="18"/>
        </w:rPr>
        <w:t xml:space="preserve"> (</w:t>
      </w:r>
      <w:r w:rsidR="00D25DAE">
        <w:rPr>
          <w:rFonts w:ascii="Arial" w:hAnsi="Arial" w:cs="Arial"/>
          <w:sz w:val="18"/>
          <w:szCs w:val="18"/>
          <w:lang w:val="en-US"/>
        </w:rPr>
        <w:t>system</w:t>
      </w:r>
      <w:r w:rsidR="00D25DAE" w:rsidRPr="00D25DAE">
        <w:rPr>
          <w:rFonts w:ascii="Arial" w:hAnsi="Arial" w:cs="Arial"/>
          <w:sz w:val="18"/>
          <w:szCs w:val="18"/>
        </w:rPr>
        <w:t xml:space="preserve"> </w:t>
      </w:r>
      <w:r w:rsidR="00D25DAE">
        <w:rPr>
          <w:rFonts w:ascii="Arial" w:hAnsi="Arial" w:cs="Arial"/>
          <w:sz w:val="18"/>
          <w:szCs w:val="18"/>
          <w:lang w:val="en-US"/>
        </w:rPr>
        <w:t>resources</w:t>
      </w:r>
      <w:r w:rsidRPr="00A651E6">
        <w:rPr>
          <w:rFonts w:ascii="Arial" w:hAnsi="Arial" w:cs="Arial"/>
          <w:sz w:val="18"/>
          <w:szCs w:val="18"/>
        </w:rPr>
        <w:t xml:space="preserve">): </w:t>
      </w:r>
      <w:r w:rsidR="00D25DAE">
        <w:rPr>
          <w:rFonts w:ascii="Arial" w:hAnsi="Arial" w:cs="Arial"/>
          <w:sz w:val="18"/>
          <w:szCs w:val="18"/>
        </w:rPr>
        <w:t>Все ресурсы</w:t>
      </w:r>
      <w:r w:rsidR="00CD3378">
        <w:rPr>
          <w:rFonts w:ascii="Arial" w:hAnsi="Arial" w:cs="Arial"/>
          <w:sz w:val="18"/>
          <w:szCs w:val="18"/>
        </w:rPr>
        <w:t>,</w:t>
      </w:r>
      <w:r w:rsidR="00D25DAE">
        <w:rPr>
          <w:rFonts w:ascii="Arial" w:hAnsi="Arial" w:cs="Arial"/>
          <w:sz w:val="18"/>
          <w:szCs w:val="18"/>
        </w:rPr>
        <w:t xml:space="preserve"> необходимые для функционирования программного обеспечения</w:t>
      </w:r>
      <w:r w:rsidRPr="00A651E6">
        <w:rPr>
          <w:rFonts w:ascii="Arial" w:hAnsi="Arial" w:cs="Arial"/>
          <w:sz w:val="18"/>
          <w:szCs w:val="18"/>
        </w:rPr>
        <w:t xml:space="preserve">. </w:t>
      </w:r>
    </w:p>
    <w:p w14:paraId="6E9EE084" w14:textId="77777777" w:rsidR="00931B8F" w:rsidRPr="008025FF" w:rsidRDefault="00931B8F" w:rsidP="00931B8F">
      <w:pPr>
        <w:ind w:firstLine="540"/>
        <w:jc w:val="both"/>
        <w:rPr>
          <w:rFonts w:ascii="Arial" w:hAnsi="Arial" w:cs="Arial"/>
          <w:sz w:val="8"/>
          <w:szCs w:val="8"/>
        </w:rPr>
      </w:pPr>
    </w:p>
    <w:p w14:paraId="60180F94" w14:textId="5C827BD5" w:rsidR="00931B8F" w:rsidRDefault="00931B8F" w:rsidP="00931B8F">
      <w:pPr>
        <w:ind w:firstLine="540"/>
        <w:jc w:val="both"/>
        <w:rPr>
          <w:rFonts w:ascii="Arial" w:hAnsi="Arial" w:cs="Arial"/>
          <w:sz w:val="16"/>
          <w:szCs w:val="16"/>
        </w:rPr>
      </w:pPr>
      <w:r w:rsidRPr="00A651E6">
        <w:rPr>
          <w:rFonts w:ascii="Arial" w:hAnsi="Arial" w:cs="Arial"/>
          <w:spacing w:val="40"/>
          <w:sz w:val="16"/>
          <w:szCs w:val="16"/>
        </w:rPr>
        <w:t>Приме</w:t>
      </w:r>
      <w:r w:rsidR="00D25DAE">
        <w:rPr>
          <w:rFonts w:ascii="Arial" w:hAnsi="Arial" w:cs="Arial"/>
          <w:spacing w:val="40"/>
          <w:sz w:val="16"/>
          <w:szCs w:val="16"/>
        </w:rPr>
        <w:t>р</w:t>
      </w:r>
      <w:r w:rsidRPr="00A651E6">
        <w:rPr>
          <w:rFonts w:ascii="Arial" w:hAnsi="Arial" w:cs="Arial"/>
          <w:sz w:val="16"/>
          <w:szCs w:val="16"/>
        </w:rPr>
        <w:t xml:space="preserve"> – </w:t>
      </w:r>
      <w:r w:rsidR="00D25DAE">
        <w:rPr>
          <w:rFonts w:ascii="Arial" w:hAnsi="Arial" w:cs="Arial"/>
          <w:sz w:val="16"/>
          <w:szCs w:val="16"/>
        </w:rPr>
        <w:t>В</w:t>
      </w:r>
      <w:r w:rsidR="00D25DAE" w:rsidRPr="00D25DAE">
        <w:rPr>
          <w:rStyle w:val="hps"/>
          <w:rFonts w:ascii="Arial" w:hAnsi="Arial" w:cs="Arial"/>
          <w:color w:val="222222"/>
          <w:sz w:val="16"/>
          <w:szCs w:val="16"/>
        </w:rPr>
        <w:t>ремя центрального процессора</w:t>
      </w:r>
      <w:r w:rsidR="00D25DAE">
        <w:rPr>
          <w:rStyle w:val="hps"/>
          <w:rFonts w:ascii="Arial" w:hAnsi="Arial" w:cs="Arial"/>
          <w:color w:val="222222"/>
          <w:sz w:val="16"/>
          <w:szCs w:val="16"/>
        </w:rPr>
        <w:t xml:space="preserve"> </w:t>
      </w:r>
      <w:r w:rsidR="00D25DAE" w:rsidRPr="00D25DAE">
        <w:rPr>
          <w:rStyle w:val="hps"/>
          <w:rFonts w:ascii="Arial" w:hAnsi="Arial" w:cs="Arial"/>
          <w:color w:val="222222"/>
          <w:sz w:val="16"/>
          <w:szCs w:val="16"/>
        </w:rPr>
        <w:t>(</w:t>
      </w:r>
      <w:r w:rsidR="00D25DAE">
        <w:rPr>
          <w:rStyle w:val="hps"/>
          <w:rFonts w:ascii="Arial" w:hAnsi="Arial" w:cs="Arial"/>
          <w:color w:val="222222"/>
          <w:sz w:val="16"/>
          <w:szCs w:val="16"/>
          <w:lang w:val="en-US"/>
        </w:rPr>
        <w:t>CPU</w:t>
      </w:r>
      <w:r w:rsidR="00D25DAE" w:rsidRPr="00D25DAE">
        <w:rPr>
          <w:rStyle w:val="hps"/>
          <w:rFonts w:ascii="Arial" w:hAnsi="Arial" w:cs="Arial"/>
          <w:color w:val="222222"/>
          <w:sz w:val="16"/>
          <w:szCs w:val="16"/>
        </w:rPr>
        <w:t>)</w:t>
      </w:r>
      <w:r w:rsidR="00D25DAE">
        <w:rPr>
          <w:rStyle w:val="hps"/>
          <w:rFonts w:ascii="Arial" w:hAnsi="Arial" w:cs="Arial"/>
          <w:color w:val="222222"/>
          <w:sz w:val="16"/>
          <w:szCs w:val="16"/>
        </w:rPr>
        <w:t>,</w:t>
      </w:r>
      <w:r w:rsidR="00D25DAE" w:rsidRPr="00D25DAE">
        <w:rPr>
          <w:rStyle w:val="hps"/>
          <w:rFonts w:ascii="Arial" w:hAnsi="Arial" w:cs="Arial"/>
          <w:color w:val="222222"/>
          <w:sz w:val="16"/>
          <w:szCs w:val="16"/>
        </w:rPr>
        <w:t xml:space="preserve"> устройства входа/выхода, объем памяти</w:t>
      </w:r>
      <w:r>
        <w:rPr>
          <w:rFonts w:ascii="Arial" w:hAnsi="Arial" w:cs="Arial"/>
          <w:sz w:val="16"/>
          <w:szCs w:val="16"/>
        </w:rPr>
        <w:t>.</w:t>
      </w:r>
    </w:p>
    <w:p w14:paraId="135FB2B5" w14:textId="77777777" w:rsidR="0060060A" w:rsidRPr="008025FF" w:rsidRDefault="0060060A" w:rsidP="0060060A">
      <w:pPr>
        <w:ind w:firstLine="540"/>
        <w:jc w:val="both"/>
        <w:rPr>
          <w:rFonts w:ascii="Arial" w:hAnsi="Arial" w:cs="Arial"/>
          <w:sz w:val="8"/>
          <w:szCs w:val="8"/>
        </w:rPr>
      </w:pPr>
    </w:p>
    <w:p w14:paraId="59578A7E" w14:textId="785F8036" w:rsidR="0060060A" w:rsidRPr="00A651E6" w:rsidRDefault="0060060A" w:rsidP="0060060A">
      <w:pPr>
        <w:ind w:firstLine="539"/>
        <w:jc w:val="both"/>
        <w:rPr>
          <w:rFonts w:ascii="Arial" w:hAnsi="Arial" w:cs="Arial"/>
          <w:sz w:val="18"/>
          <w:szCs w:val="18"/>
        </w:rPr>
      </w:pPr>
      <w:r>
        <w:rPr>
          <w:rFonts w:ascii="Arial" w:hAnsi="Arial" w:cs="Arial"/>
          <w:sz w:val="18"/>
          <w:szCs w:val="18"/>
          <w:lang w:val="en-US"/>
        </w:rPr>
        <w:t>B</w:t>
      </w:r>
      <w:r w:rsidRPr="00A651E6">
        <w:rPr>
          <w:rFonts w:ascii="Arial" w:hAnsi="Arial" w:cs="Arial"/>
          <w:sz w:val="18"/>
          <w:szCs w:val="18"/>
        </w:rPr>
        <w:t>.2.</w:t>
      </w:r>
      <w:r w:rsidR="00120981">
        <w:rPr>
          <w:rFonts w:ascii="Arial" w:hAnsi="Arial" w:cs="Arial"/>
          <w:sz w:val="18"/>
          <w:szCs w:val="18"/>
        </w:rPr>
        <w:t>1.</w:t>
      </w:r>
      <w:r>
        <w:rPr>
          <w:rFonts w:ascii="Arial" w:hAnsi="Arial" w:cs="Arial"/>
          <w:sz w:val="18"/>
          <w:szCs w:val="18"/>
        </w:rPr>
        <w:t>21</w:t>
      </w:r>
      <w:r w:rsidRPr="00A651E6">
        <w:rPr>
          <w:rFonts w:ascii="Arial" w:hAnsi="Arial" w:cs="Arial"/>
          <w:b/>
          <w:sz w:val="18"/>
          <w:szCs w:val="18"/>
        </w:rPr>
        <w:t xml:space="preserve"> </w:t>
      </w:r>
      <w:r>
        <w:rPr>
          <w:rFonts w:ascii="Arial" w:hAnsi="Arial" w:cs="Arial"/>
          <w:b/>
          <w:sz w:val="18"/>
          <w:szCs w:val="18"/>
        </w:rPr>
        <w:t>задача</w:t>
      </w:r>
      <w:r w:rsidRPr="00A651E6">
        <w:rPr>
          <w:rFonts w:ascii="Arial" w:hAnsi="Arial" w:cs="Arial"/>
          <w:sz w:val="18"/>
          <w:szCs w:val="18"/>
        </w:rPr>
        <w:t xml:space="preserve"> (</w:t>
      </w:r>
      <w:r>
        <w:rPr>
          <w:rFonts w:ascii="Arial" w:hAnsi="Arial" w:cs="Arial"/>
          <w:sz w:val="18"/>
          <w:szCs w:val="18"/>
          <w:lang w:val="en-US"/>
        </w:rPr>
        <w:t>task</w:t>
      </w:r>
      <w:r w:rsidRPr="00A651E6">
        <w:rPr>
          <w:rFonts w:ascii="Arial" w:hAnsi="Arial" w:cs="Arial"/>
          <w:sz w:val="18"/>
          <w:szCs w:val="18"/>
        </w:rPr>
        <w:t xml:space="preserve">): </w:t>
      </w:r>
      <w:r>
        <w:rPr>
          <w:rFonts w:ascii="Arial" w:hAnsi="Arial" w:cs="Arial"/>
          <w:sz w:val="18"/>
          <w:szCs w:val="18"/>
        </w:rPr>
        <w:t>Выполнение действий в пределах бюджета ресурсов раздела, когда каждая задача имеет собс</w:t>
      </w:r>
      <w:r w:rsidR="00CD3378">
        <w:rPr>
          <w:rFonts w:ascii="Arial" w:hAnsi="Arial" w:cs="Arial"/>
          <w:sz w:val="18"/>
          <w:szCs w:val="18"/>
        </w:rPr>
        <w:t>твенное множество</w:t>
      </w:r>
      <w:r>
        <w:rPr>
          <w:rFonts w:ascii="Arial" w:hAnsi="Arial" w:cs="Arial"/>
          <w:sz w:val="18"/>
          <w:szCs w:val="18"/>
        </w:rPr>
        <w:t xml:space="preserve"> и приоритеты. </w:t>
      </w:r>
    </w:p>
    <w:p w14:paraId="0E68DB38" w14:textId="77777777" w:rsidR="0060060A" w:rsidRPr="008025FF" w:rsidRDefault="0060060A" w:rsidP="0060060A">
      <w:pPr>
        <w:ind w:firstLine="540"/>
        <w:jc w:val="both"/>
        <w:rPr>
          <w:rFonts w:ascii="Arial" w:hAnsi="Arial" w:cs="Arial"/>
          <w:sz w:val="8"/>
          <w:szCs w:val="8"/>
        </w:rPr>
      </w:pPr>
    </w:p>
    <w:p w14:paraId="67AEA5D8" w14:textId="6FECEFE2" w:rsidR="0060060A" w:rsidRPr="005B36AB" w:rsidRDefault="0060060A" w:rsidP="0060060A">
      <w:pPr>
        <w:ind w:firstLine="540"/>
        <w:jc w:val="both"/>
        <w:rPr>
          <w:rFonts w:ascii="Arial" w:hAnsi="Arial" w:cs="Arial"/>
          <w:sz w:val="8"/>
          <w:szCs w:val="8"/>
        </w:rPr>
      </w:pPr>
      <w:r w:rsidRPr="00A651E6">
        <w:rPr>
          <w:rFonts w:ascii="Arial" w:hAnsi="Arial" w:cs="Arial"/>
          <w:spacing w:val="40"/>
          <w:sz w:val="16"/>
          <w:szCs w:val="16"/>
        </w:rPr>
        <w:t>Примечание</w:t>
      </w:r>
      <w:r w:rsidRPr="00A651E6">
        <w:rPr>
          <w:rFonts w:ascii="Arial" w:hAnsi="Arial" w:cs="Arial"/>
          <w:sz w:val="16"/>
          <w:szCs w:val="16"/>
        </w:rPr>
        <w:t xml:space="preserve"> – </w:t>
      </w:r>
      <w:r w:rsidR="002F0DCD">
        <w:rPr>
          <w:rFonts w:ascii="Arial" w:hAnsi="Arial" w:cs="Arial"/>
          <w:sz w:val="16"/>
          <w:szCs w:val="16"/>
        </w:rPr>
        <w:t>Задача выполняет</w:t>
      </w:r>
      <w:r w:rsidR="00CD3378">
        <w:rPr>
          <w:rFonts w:ascii="Arial" w:hAnsi="Arial" w:cs="Arial"/>
          <w:sz w:val="16"/>
          <w:szCs w:val="16"/>
        </w:rPr>
        <w:t>ся</w:t>
      </w:r>
      <w:r w:rsidR="002F0DCD">
        <w:rPr>
          <w:rFonts w:ascii="Arial" w:hAnsi="Arial" w:cs="Arial"/>
          <w:sz w:val="16"/>
          <w:szCs w:val="16"/>
        </w:rPr>
        <w:t xml:space="preserve"> под управлением планировщика задач (диспетчера) в соответствии с назначенным приоритетом задачи и выбранной политикой планирования</w:t>
      </w:r>
      <w:r>
        <w:rPr>
          <w:rFonts w:ascii="Arial" w:hAnsi="Arial" w:cs="Arial"/>
          <w:sz w:val="16"/>
          <w:szCs w:val="16"/>
        </w:rPr>
        <w:t xml:space="preserve">. </w:t>
      </w:r>
    </w:p>
    <w:p w14:paraId="321D39A5" w14:textId="77777777" w:rsidR="0060060A" w:rsidRPr="008025FF" w:rsidRDefault="0060060A" w:rsidP="0060060A">
      <w:pPr>
        <w:ind w:firstLine="540"/>
        <w:jc w:val="both"/>
        <w:rPr>
          <w:rFonts w:ascii="Arial" w:hAnsi="Arial" w:cs="Arial"/>
          <w:sz w:val="8"/>
          <w:szCs w:val="8"/>
        </w:rPr>
      </w:pPr>
    </w:p>
    <w:p w14:paraId="13593528" w14:textId="161D37A9" w:rsidR="002F0DCD" w:rsidRDefault="002F0DCD" w:rsidP="002F0DCD">
      <w:pPr>
        <w:ind w:firstLine="539"/>
        <w:jc w:val="both"/>
        <w:rPr>
          <w:rStyle w:val="hps"/>
          <w:rFonts w:ascii="Arial" w:hAnsi="Arial" w:cs="Arial"/>
          <w:color w:val="222222"/>
          <w:sz w:val="18"/>
          <w:szCs w:val="18"/>
        </w:rPr>
      </w:pPr>
      <w:r>
        <w:rPr>
          <w:rFonts w:ascii="Arial" w:hAnsi="Arial" w:cs="Arial"/>
          <w:sz w:val="18"/>
          <w:szCs w:val="18"/>
          <w:lang w:val="en-US"/>
        </w:rPr>
        <w:t>B</w:t>
      </w:r>
      <w:r>
        <w:rPr>
          <w:rFonts w:ascii="Arial" w:hAnsi="Arial" w:cs="Arial"/>
          <w:sz w:val="18"/>
          <w:szCs w:val="18"/>
        </w:rPr>
        <w:t>.2</w:t>
      </w:r>
      <w:r w:rsidRPr="00A651E6">
        <w:rPr>
          <w:rFonts w:ascii="Arial" w:hAnsi="Arial" w:cs="Arial"/>
          <w:sz w:val="18"/>
          <w:szCs w:val="18"/>
        </w:rPr>
        <w:t>.</w:t>
      </w:r>
      <w:r w:rsidR="00120981">
        <w:rPr>
          <w:rFonts w:ascii="Arial" w:hAnsi="Arial" w:cs="Arial"/>
          <w:sz w:val="18"/>
          <w:szCs w:val="18"/>
        </w:rPr>
        <w:t>1.</w:t>
      </w:r>
      <w:r>
        <w:rPr>
          <w:rFonts w:ascii="Arial" w:hAnsi="Arial" w:cs="Arial"/>
          <w:sz w:val="18"/>
          <w:szCs w:val="18"/>
        </w:rPr>
        <w:t>22</w:t>
      </w:r>
      <w:r w:rsidRPr="00A651E6">
        <w:rPr>
          <w:rFonts w:ascii="Arial" w:hAnsi="Arial" w:cs="Arial"/>
          <w:b/>
          <w:sz w:val="18"/>
          <w:szCs w:val="18"/>
        </w:rPr>
        <w:t xml:space="preserve"> </w:t>
      </w:r>
      <w:r>
        <w:rPr>
          <w:rStyle w:val="hps"/>
          <w:rFonts w:ascii="Arial" w:hAnsi="Arial" w:cs="Arial"/>
          <w:b/>
          <w:color w:val="222222"/>
          <w:sz w:val="18"/>
          <w:szCs w:val="18"/>
        </w:rPr>
        <w:t>независимость программного обеспечения</w:t>
      </w:r>
      <w:r w:rsidRPr="00BB48DD">
        <w:rPr>
          <w:rFonts w:ascii="Arial" w:hAnsi="Arial" w:cs="Arial"/>
          <w:sz w:val="18"/>
          <w:szCs w:val="18"/>
        </w:rPr>
        <w:t xml:space="preserve"> (</w:t>
      </w:r>
      <w:r>
        <w:rPr>
          <w:rFonts w:ascii="Arial" w:hAnsi="Arial" w:cs="Arial"/>
          <w:sz w:val="18"/>
          <w:szCs w:val="18"/>
          <w:lang w:val="en-US"/>
        </w:rPr>
        <w:t>independence</w:t>
      </w:r>
      <w:r w:rsidRPr="002F0DCD">
        <w:rPr>
          <w:rFonts w:ascii="Arial" w:hAnsi="Arial" w:cs="Arial"/>
          <w:sz w:val="18"/>
          <w:szCs w:val="18"/>
        </w:rPr>
        <w:t xml:space="preserve"> </w:t>
      </w:r>
      <w:r>
        <w:rPr>
          <w:rFonts w:ascii="Arial" w:hAnsi="Arial" w:cs="Arial"/>
          <w:sz w:val="18"/>
          <w:szCs w:val="18"/>
          <w:lang w:val="en-US"/>
        </w:rPr>
        <w:t>of</w:t>
      </w:r>
      <w:r w:rsidRPr="002F0DCD">
        <w:rPr>
          <w:rFonts w:ascii="Arial" w:hAnsi="Arial" w:cs="Arial"/>
          <w:sz w:val="18"/>
          <w:szCs w:val="18"/>
        </w:rPr>
        <w:t xml:space="preserve"> </w:t>
      </w:r>
      <w:r>
        <w:rPr>
          <w:rFonts w:ascii="Arial" w:hAnsi="Arial" w:cs="Arial"/>
          <w:sz w:val="18"/>
          <w:szCs w:val="18"/>
          <w:lang w:val="en-US"/>
        </w:rPr>
        <w:t>software</w:t>
      </w:r>
      <w:r w:rsidRPr="00BB48DD">
        <w:rPr>
          <w:rStyle w:val="hps"/>
          <w:rFonts w:ascii="Arial" w:hAnsi="Arial" w:cs="Arial"/>
          <w:color w:val="222222"/>
          <w:sz w:val="18"/>
          <w:szCs w:val="18"/>
        </w:rPr>
        <w:t>):</w:t>
      </w:r>
      <w:r w:rsidRPr="00A651E6">
        <w:rPr>
          <w:rFonts w:ascii="Arial" w:hAnsi="Arial" w:cs="Arial"/>
          <w:sz w:val="18"/>
          <w:szCs w:val="18"/>
        </w:rPr>
        <w:t xml:space="preserve"> </w:t>
      </w:r>
      <w:r w:rsidR="0023607B">
        <w:rPr>
          <w:rFonts w:ascii="Arial" w:hAnsi="Arial" w:cs="Arial"/>
          <w:sz w:val="18"/>
          <w:szCs w:val="18"/>
        </w:rPr>
        <w:t>Исключение непреднамеренных взаимодействий между компонентами программного обеспечения</w:t>
      </w:r>
      <w:r w:rsidR="00045047">
        <w:rPr>
          <w:rFonts w:ascii="Arial" w:hAnsi="Arial" w:cs="Arial"/>
          <w:sz w:val="18"/>
          <w:szCs w:val="18"/>
        </w:rPr>
        <w:t xml:space="preserve">, а также </w:t>
      </w:r>
      <w:r w:rsidR="00DB743A">
        <w:rPr>
          <w:rFonts w:ascii="Arial" w:hAnsi="Arial" w:cs="Arial"/>
          <w:sz w:val="18"/>
          <w:szCs w:val="18"/>
        </w:rPr>
        <w:t>свобода от воздействия (влияния) других компонентов программного обеспечения</w:t>
      </w:r>
      <w:r w:rsidR="00045047">
        <w:rPr>
          <w:rFonts w:ascii="Arial" w:hAnsi="Arial" w:cs="Arial"/>
          <w:sz w:val="18"/>
          <w:szCs w:val="18"/>
        </w:rPr>
        <w:t xml:space="preserve"> на правильн</w:t>
      </w:r>
      <w:r w:rsidR="00DB743A">
        <w:rPr>
          <w:rFonts w:ascii="Arial" w:hAnsi="Arial" w:cs="Arial"/>
          <w:sz w:val="18"/>
          <w:szCs w:val="18"/>
        </w:rPr>
        <w:t>ость</w:t>
      </w:r>
      <w:r w:rsidR="00045047">
        <w:rPr>
          <w:rFonts w:ascii="Arial" w:hAnsi="Arial" w:cs="Arial"/>
          <w:sz w:val="18"/>
          <w:szCs w:val="18"/>
        </w:rPr>
        <w:t xml:space="preserve"> (корректн</w:t>
      </w:r>
      <w:r w:rsidR="00DB743A">
        <w:rPr>
          <w:rFonts w:ascii="Arial" w:hAnsi="Arial" w:cs="Arial"/>
          <w:sz w:val="18"/>
          <w:szCs w:val="18"/>
        </w:rPr>
        <w:t>ость</w:t>
      </w:r>
      <w:r w:rsidR="00045047">
        <w:rPr>
          <w:rFonts w:ascii="Arial" w:hAnsi="Arial" w:cs="Arial"/>
          <w:sz w:val="18"/>
          <w:szCs w:val="18"/>
        </w:rPr>
        <w:t xml:space="preserve">) </w:t>
      </w:r>
      <w:r w:rsidR="00DB743A">
        <w:rPr>
          <w:rFonts w:ascii="Arial" w:hAnsi="Arial" w:cs="Arial"/>
          <w:sz w:val="18"/>
          <w:szCs w:val="18"/>
        </w:rPr>
        <w:t>функционирования, возникающего в результате ошибок проектирования и/или реализации (исполнения) компонентов программного обеспечения.</w:t>
      </w:r>
    </w:p>
    <w:p w14:paraId="6058FBA0" w14:textId="79ED1A5F" w:rsidR="002F0DCD" w:rsidRPr="00A651E6" w:rsidRDefault="002F0DCD" w:rsidP="002F0DCD">
      <w:pPr>
        <w:ind w:firstLine="539"/>
        <w:jc w:val="both"/>
        <w:rPr>
          <w:rFonts w:ascii="Arial" w:hAnsi="Arial" w:cs="Arial"/>
          <w:sz w:val="18"/>
          <w:szCs w:val="18"/>
        </w:rPr>
      </w:pPr>
      <w:r>
        <w:rPr>
          <w:rFonts w:ascii="Arial" w:hAnsi="Arial" w:cs="Arial"/>
          <w:sz w:val="18"/>
          <w:szCs w:val="18"/>
          <w:lang w:val="en-US"/>
        </w:rPr>
        <w:t>B</w:t>
      </w:r>
      <w:r w:rsidRPr="00A651E6">
        <w:rPr>
          <w:rFonts w:ascii="Arial" w:hAnsi="Arial" w:cs="Arial"/>
          <w:sz w:val="18"/>
          <w:szCs w:val="18"/>
        </w:rPr>
        <w:t>.2.</w:t>
      </w:r>
      <w:r w:rsidR="00120981">
        <w:rPr>
          <w:rFonts w:ascii="Arial" w:hAnsi="Arial" w:cs="Arial"/>
          <w:sz w:val="18"/>
          <w:szCs w:val="18"/>
        </w:rPr>
        <w:t>1.</w:t>
      </w:r>
      <w:r>
        <w:rPr>
          <w:rFonts w:ascii="Arial" w:hAnsi="Arial" w:cs="Arial"/>
          <w:sz w:val="18"/>
          <w:szCs w:val="18"/>
        </w:rPr>
        <w:t>2</w:t>
      </w:r>
      <w:r w:rsidR="00DB743A">
        <w:rPr>
          <w:rFonts w:ascii="Arial" w:hAnsi="Arial" w:cs="Arial"/>
          <w:sz w:val="18"/>
          <w:szCs w:val="18"/>
        </w:rPr>
        <w:t>3</w:t>
      </w:r>
      <w:r w:rsidRPr="00A651E6">
        <w:rPr>
          <w:rFonts w:ascii="Arial" w:hAnsi="Arial" w:cs="Arial"/>
          <w:b/>
          <w:sz w:val="18"/>
          <w:szCs w:val="18"/>
        </w:rPr>
        <w:t xml:space="preserve"> </w:t>
      </w:r>
      <w:r w:rsidR="00DB743A">
        <w:rPr>
          <w:rFonts w:ascii="Arial" w:hAnsi="Arial" w:cs="Arial"/>
          <w:b/>
          <w:sz w:val="18"/>
          <w:szCs w:val="18"/>
        </w:rPr>
        <w:t>режим пользователя</w:t>
      </w:r>
      <w:r w:rsidRPr="00A651E6">
        <w:rPr>
          <w:rFonts w:ascii="Arial" w:hAnsi="Arial" w:cs="Arial"/>
          <w:sz w:val="18"/>
          <w:szCs w:val="18"/>
        </w:rPr>
        <w:t xml:space="preserve"> (</w:t>
      </w:r>
      <w:r w:rsidR="00DB743A">
        <w:rPr>
          <w:rFonts w:ascii="Arial" w:hAnsi="Arial" w:cs="Arial"/>
          <w:sz w:val="18"/>
          <w:szCs w:val="18"/>
          <w:lang w:val="en-US"/>
        </w:rPr>
        <w:t>user</w:t>
      </w:r>
      <w:r w:rsidR="00DB743A" w:rsidRPr="00DB743A">
        <w:rPr>
          <w:rFonts w:ascii="Arial" w:hAnsi="Arial" w:cs="Arial"/>
          <w:sz w:val="18"/>
          <w:szCs w:val="18"/>
        </w:rPr>
        <w:t xml:space="preserve"> </w:t>
      </w:r>
      <w:r w:rsidR="00DB743A">
        <w:rPr>
          <w:rFonts w:ascii="Arial" w:hAnsi="Arial" w:cs="Arial"/>
          <w:sz w:val="18"/>
          <w:szCs w:val="18"/>
          <w:lang w:val="en-US"/>
        </w:rPr>
        <w:t>mode</w:t>
      </w:r>
      <w:r w:rsidRPr="00A651E6">
        <w:rPr>
          <w:rFonts w:ascii="Arial" w:hAnsi="Arial" w:cs="Arial"/>
          <w:sz w:val="18"/>
          <w:szCs w:val="18"/>
        </w:rPr>
        <w:t xml:space="preserve">): </w:t>
      </w:r>
      <w:r w:rsidR="00DB743A">
        <w:rPr>
          <w:rFonts w:ascii="Arial" w:hAnsi="Arial" w:cs="Arial"/>
          <w:sz w:val="18"/>
          <w:szCs w:val="18"/>
        </w:rPr>
        <w:t>Один из двух режимов работы центрального процессора (</w:t>
      </w:r>
      <w:r w:rsidR="00DB743A">
        <w:rPr>
          <w:rFonts w:ascii="Arial" w:hAnsi="Arial" w:cs="Arial"/>
          <w:sz w:val="18"/>
          <w:szCs w:val="18"/>
          <w:lang w:val="en-US"/>
        </w:rPr>
        <w:t>CPU</w:t>
      </w:r>
      <w:r w:rsidR="00DB743A">
        <w:rPr>
          <w:rFonts w:ascii="Arial" w:hAnsi="Arial" w:cs="Arial"/>
          <w:sz w:val="18"/>
          <w:szCs w:val="18"/>
        </w:rPr>
        <w:t>), второй – режим ядра.</w:t>
      </w:r>
      <w:r w:rsidRPr="00A651E6">
        <w:rPr>
          <w:rFonts w:ascii="Arial" w:hAnsi="Arial" w:cs="Arial"/>
          <w:sz w:val="18"/>
          <w:szCs w:val="18"/>
        </w:rPr>
        <w:t xml:space="preserve"> </w:t>
      </w:r>
    </w:p>
    <w:p w14:paraId="50BA0D87" w14:textId="77777777" w:rsidR="002F0DCD" w:rsidRPr="008025FF" w:rsidRDefault="002F0DCD" w:rsidP="002F0DCD">
      <w:pPr>
        <w:ind w:firstLine="540"/>
        <w:jc w:val="both"/>
        <w:rPr>
          <w:rFonts w:ascii="Arial" w:hAnsi="Arial" w:cs="Arial"/>
          <w:sz w:val="8"/>
          <w:szCs w:val="8"/>
        </w:rPr>
      </w:pPr>
    </w:p>
    <w:p w14:paraId="0CA5DD2C" w14:textId="299BDB5C" w:rsidR="002F0DCD" w:rsidRDefault="002F0DCD" w:rsidP="002F0DCD">
      <w:pPr>
        <w:ind w:firstLine="540"/>
        <w:jc w:val="both"/>
        <w:rPr>
          <w:rFonts w:ascii="Arial" w:hAnsi="Arial" w:cs="Arial"/>
          <w:sz w:val="16"/>
          <w:szCs w:val="16"/>
        </w:rPr>
      </w:pPr>
      <w:r w:rsidRPr="00A651E6">
        <w:rPr>
          <w:rFonts w:ascii="Arial" w:hAnsi="Arial" w:cs="Arial"/>
          <w:spacing w:val="40"/>
          <w:sz w:val="16"/>
          <w:szCs w:val="16"/>
        </w:rPr>
        <w:lastRenderedPageBreak/>
        <w:t>Приме</w:t>
      </w:r>
      <w:r w:rsidR="00D66544">
        <w:rPr>
          <w:rFonts w:ascii="Arial" w:hAnsi="Arial" w:cs="Arial"/>
          <w:spacing w:val="40"/>
          <w:sz w:val="16"/>
          <w:szCs w:val="16"/>
        </w:rPr>
        <w:t>чание</w:t>
      </w:r>
      <w:r w:rsidRPr="00A651E6">
        <w:rPr>
          <w:rFonts w:ascii="Arial" w:hAnsi="Arial" w:cs="Arial"/>
          <w:sz w:val="16"/>
          <w:szCs w:val="16"/>
        </w:rPr>
        <w:t xml:space="preserve"> – </w:t>
      </w:r>
      <w:r w:rsidR="004C6A15">
        <w:rPr>
          <w:rFonts w:ascii="Arial" w:hAnsi="Arial" w:cs="Arial"/>
          <w:sz w:val="16"/>
          <w:szCs w:val="16"/>
        </w:rPr>
        <w:t>Режим пользователя – это непривилегированный режим, т.е. ссылки или доступ к памяти или устройствам входа/выхода проверяются на авторизацию</w:t>
      </w:r>
      <w:r>
        <w:rPr>
          <w:rFonts w:ascii="Arial" w:hAnsi="Arial" w:cs="Arial"/>
          <w:sz w:val="16"/>
          <w:szCs w:val="16"/>
        </w:rPr>
        <w:t>.</w:t>
      </w:r>
      <w:r w:rsidR="004C6A15">
        <w:rPr>
          <w:rFonts w:ascii="Arial" w:hAnsi="Arial" w:cs="Arial"/>
          <w:sz w:val="16"/>
          <w:szCs w:val="16"/>
        </w:rPr>
        <w:t xml:space="preserve"> В режиме пользователя, выделены и доступны специальные области памяти, в то время как области памяти других процессов являются запрещенными. В то время как, режим ядра предоставляет привилегированный доступ и права для выполнения.</w:t>
      </w:r>
    </w:p>
    <w:p w14:paraId="52228E64" w14:textId="77777777" w:rsidR="002F0DCD" w:rsidRPr="008025FF" w:rsidRDefault="002F0DCD" w:rsidP="002F0DCD">
      <w:pPr>
        <w:ind w:firstLine="540"/>
        <w:jc w:val="both"/>
        <w:rPr>
          <w:rFonts w:ascii="Arial" w:hAnsi="Arial" w:cs="Arial"/>
          <w:sz w:val="8"/>
          <w:szCs w:val="8"/>
        </w:rPr>
      </w:pPr>
    </w:p>
    <w:p w14:paraId="6D640202" w14:textId="1819A666" w:rsidR="00DD3B91" w:rsidRDefault="004C6A15" w:rsidP="004C6A15">
      <w:pPr>
        <w:ind w:firstLine="539"/>
        <w:jc w:val="both"/>
        <w:rPr>
          <w:rFonts w:ascii="Arial" w:hAnsi="Arial" w:cs="Arial"/>
          <w:sz w:val="18"/>
          <w:szCs w:val="18"/>
        </w:rPr>
      </w:pPr>
      <w:r>
        <w:rPr>
          <w:rFonts w:ascii="Arial" w:hAnsi="Arial" w:cs="Arial"/>
          <w:sz w:val="18"/>
          <w:szCs w:val="18"/>
          <w:lang w:val="en-US"/>
        </w:rPr>
        <w:t>B</w:t>
      </w:r>
      <w:r w:rsidRPr="00A651E6">
        <w:rPr>
          <w:rFonts w:ascii="Arial" w:hAnsi="Arial" w:cs="Arial"/>
          <w:sz w:val="18"/>
          <w:szCs w:val="18"/>
        </w:rPr>
        <w:t>.2.</w:t>
      </w:r>
      <w:r w:rsidR="00120981">
        <w:rPr>
          <w:rFonts w:ascii="Arial" w:hAnsi="Arial" w:cs="Arial"/>
          <w:sz w:val="18"/>
          <w:szCs w:val="18"/>
        </w:rPr>
        <w:t>1.</w:t>
      </w:r>
      <w:r>
        <w:rPr>
          <w:rFonts w:ascii="Arial" w:hAnsi="Arial" w:cs="Arial"/>
          <w:sz w:val="18"/>
          <w:szCs w:val="18"/>
        </w:rPr>
        <w:t>24</w:t>
      </w:r>
      <w:r w:rsidRPr="00A651E6">
        <w:rPr>
          <w:rFonts w:ascii="Arial" w:hAnsi="Arial" w:cs="Arial"/>
          <w:b/>
          <w:sz w:val="18"/>
          <w:szCs w:val="18"/>
        </w:rPr>
        <w:t xml:space="preserve"> </w:t>
      </w:r>
      <w:r>
        <w:rPr>
          <w:rFonts w:ascii="Arial" w:hAnsi="Arial" w:cs="Arial"/>
          <w:b/>
          <w:sz w:val="18"/>
          <w:szCs w:val="18"/>
        </w:rPr>
        <w:t>система-наблюдатель</w:t>
      </w:r>
      <w:r w:rsidRPr="00A651E6">
        <w:rPr>
          <w:rFonts w:ascii="Arial" w:hAnsi="Arial" w:cs="Arial"/>
          <w:sz w:val="18"/>
          <w:szCs w:val="18"/>
        </w:rPr>
        <w:t xml:space="preserve"> </w:t>
      </w:r>
      <w:r w:rsidRPr="004C6A15">
        <w:rPr>
          <w:rFonts w:ascii="Arial" w:hAnsi="Arial" w:cs="Arial"/>
          <w:b/>
          <w:sz w:val="18"/>
          <w:szCs w:val="18"/>
        </w:rPr>
        <w:t>«</w:t>
      </w:r>
      <w:r w:rsidRPr="004C6A15">
        <w:rPr>
          <w:rFonts w:ascii="Arial" w:hAnsi="Arial" w:cs="Arial"/>
          <w:b/>
          <w:sz w:val="18"/>
          <w:szCs w:val="18"/>
          <w:lang w:val="en-US"/>
        </w:rPr>
        <w:t>watchdog</w:t>
      </w:r>
      <w:r w:rsidRPr="004C6A15">
        <w:rPr>
          <w:rFonts w:ascii="Arial" w:hAnsi="Arial" w:cs="Arial"/>
          <w:b/>
          <w:sz w:val="18"/>
          <w:szCs w:val="18"/>
        </w:rPr>
        <w:t>»</w:t>
      </w:r>
      <w:r w:rsidRPr="004C6A15">
        <w:rPr>
          <w:rFonts w:ascii="Arial" w:hAnsi="Arial" w:cs="Arial"/>
          <w:sz w:val="18"/>
          <w:szCs w:val="18"/>
        </w:rPr>
        <w:t xml:space="preserve"> </w:t>
      </w:r>
      <w:r w:rsidRPr="00A651E6">
        <w:rPr>
          <w:rFonts w:ascii="Arial" w:hAnsi="Arial" w:cs="Arial"/>
          <w:sz w:val="18"/>
          <w:szCs w:val="18"/>
        </w:rPr>
        <w:t>(</w:t>
      </w:r>
      <w:r>
        <w:rPr>
          <w:rFonts w:ascii="Arial" w:hAnsi="Arial" w:cs="Arial"/>
          <w:sz w:val="18"/>
          <w:szCs w:val="18"/>
          <w:lang w:val="en-US"/>
        </w:rPr>
        <w:t>watchdog</w:t>
      </w:r>
      <w:r w:rsidRPr="00A651E6">
        <w:rPr>
          <w:rFonts w:ascii="Arial" w:hAnsi="Arial" w:cs="Arial"/>
          <w:sz w:val="18"/>
          <w:szCs w:val="18"/>
        </w:rPr>
        <w:t xml:space="preserve">): </w:t>
      </w:r>
      <w:r>
        <w:rPr>
          <w:rFonts w:ascii="Arial" w:hAnsi="Arial" w:cs="Arial"/>
          <w:sz w:val="18"/>
          <w:szCs w:val="18"/>
        </w:rPr>
        <w:t xml:space="preserve">Таймер процесса, который если не сбрасывается в течение определенного периода времени </w:t>
      </w:r>
      <w:r w:rsidR="00DD3B91">
        <w:rPr>
          <w:rFonts w:ascii="Arial" w:hAnsi="Arial" w:cs="Arial"/>
          <w:sz w:val="18"/>
          <w:szCs w:val="18"/>
        </w:rPr>
        <w:t>компонентом программного обеспечения, предполагает, что компонент программного обеспечения находится в состоянии ошибки.</w:t>
      </w:r>
    </w:p>
    <w:p w14:paraId="2B116282" w14:textId="77777777" w:rsidR="00120981" w:rsidRDefault="00120981" w:rsidP="004C6A15">
      <w:pPr>
        <w:ind w:firstLine="539"/>
        <w:jc w:val="both"/>
        <w:rPr>
          <w:rFonts w:ascii="Arial" w:hAnsi="Arial" w:cs="Arial"/>
          <w:sz w:val="18"/>
          <w:szCs w:val="18"/>
        </w:rPr>
      </w:pPr>
    </w:p>
    <w:p w14:paraId="02197A82" w14:textId="14361E7A" w:rsidR="00172FFD" w:rsidRPr="00172FFD" w:rsidRDefault="00172FFD" w:rsidP="00172FFD">
      <w:pPr>
        <w:ind w:firstLine="539"/>
        <w:jc w:val="both"/>
        <w:rPr>
          <w:rStyle w:val="hps"/>
          <w:rFonts w:ascii="Arial" w:hAnsi="Arial" w:cs="Arial"/>
          <w:b/>
          <w:color w:val="222222"/>
          <w:sz w:val="18"/>
          <w:szCs w:val="18"/>
        </w:rPr>
      </w:pPr>
      <w:r w:rsidRPr="00172FFD">
        <w:rPr>
          <w:rStyle w:val="hps"/>
          <w:rFonts w:ascii="Arial" w:hAnsi="Arial" w:cs="Arial"/>
          <w:b/>
          <w:color w:val="222222"/>
          <w:sz w:val="18"/>
          <w:szCs w:val="18"/>
        </w:rPr>
        <w:t xml:space="preserve">B.2.2 </w:t>
      </w:r>
      <w:r w:rsidR="003857E9">
        <w:rPr>
          <w:rStyle w:val="hps"/>
          <w:rFonts w:ascii="Arial" w:hAnsi="Arial" w:cs="Arial"/>
          <w:b/>
          <w:color w:val="222222"/>
          <w:sz w:val="18"/>
          <w:szCs w:val="18"/>
        </w:rPr>
        <w:t>Обозначения и с</w:t>
      </w:r>
      <w:r w:rsidRPr="00172FFD">
        <w:rPr>
          <w:rStyle w:val="hps"/>
          <w:rFonts w:ascii="Arial" w:hAnsi="Arial" w:cs="Arial"/>
          <w:b/>
          <w:color w:val="222222"/>
          <w:sz w:val="18"/>
          <w:szCs w:val="18"/>
        </w:rPr>
        <w:t>окращени</w:t>
      </w:r>
      <w:r w:rsidR="003857E9">
        <w:rPr>
          <w:rStyle w:val="hps"/>
          <w:rFonts w:ascii="Arial" w:hAnsi="Arial" w:cs="Arial"/>
          <w:b/>
          <w:color w:val="222222"/>
          <w:sz w:val="18"/>
          <w:szCs w:val="18"/>
        </w:rPr>
        <w:t>я</w:t>
      </w:r>
    </w:p>
    <w:p w14:paraId="361E7DD1" w14:textId="77777777" w:rsidR="00172FFD" w:rsidRPr="00172FFD" w:rsidRDefault="00172FFD" w:rsidP="00172FFD">
      <w:pPr>
        <w:ind w:firstLine="539"/>
        <w:jc w:val="both"/>
        <w:rPr>
          <w:rStyle w:val="hps"/>
          <w:rFonts w:ascii="Arial" w:hAnsi="Arial" w:cs="Arial"/>
          <w:color w:val="222222"/>
          <w:sz w:val="8"/>
          <w:szCs w:val="18"/>
        </w:rPr>
      </w:pPr>
    </w:p>
    <w:p w14:paraId="7E053921" w14:textId="6D13075F" w:rsidR="003857E9" w:rsidRDefault="003857E9" w:rsidP="003857E9">
      <w:pPr>
        <w:ind w:firstLine="540"/>
        <w:jc w:val="both"/>
        <w:rPr>
          <w:rFonts w:ascii="Arial" w:hAnsi="Arial" w:cs="Arial"/>
          <w:sz w:val="20"/>
        </w:rPr>
      </w:pPr>
      <w:r w:rsidRPr="00F54A94">
        <w:rPr>
          <w:rFonts w:ascii="Arial" w:hAnsi="Arial" w:cs="Arial"/>
          <w:sz w:val="20"/>
        </w:rPr>
        <w:t xml:space="preserve">В настоящем </w:t>
      </w:r>
      <w:r>
        <w:rPr>
          <w:rFonts w:ascii="Arial" w:hAnsi="Arial" w:cs="Arial"/>
          <w:sz w:val="20"/>
        </w:rPr>
        <w:t>приложении</w:t>
      </w:r>
      <w:r w:rsidRPr="00F54A94">
        <w:rPr>
          <w:rFonts w:ascii="Arial" w:hAnsi="Arial" w:cs="Arial"/>
          <w:sz w:val="20"/>
        </w:rPr>
        <w:t xml:space="preserve"> применены следующие </w:t>
      </w:r>
      <w:r>
        <w:rPr>
          <w:rFonts w:ascii="Arial" w:hAnsi="Arial" w:cs="Arial"/>
          <w:sz w:val="20"/>
        </w:rPr>
        <w:t>обозначения и сокращения:</w:t>
      </w:r>
    </w:p>
    <w:p w14:paraId="7B3BD8E0" w14:textId="77777777" w:rsidR="003857E9" w:rsidRDefault="003857E9" w:rsidP="00172FFD">
      <w:pPr>
        <w:ind w:firstLine="539"/>
        <w:jc w:val="both"/>
        <w:rPr>
          <w:rStyle w:val="hps"/>
          <w:rFonts w:ascii="Arial" w:hAnsi="Arial" w:cs="Arial"/>
          <w:color w:val="222222"/>
          <w:sz w:val="18"/>
          <w:szCs w:val="18"/>
        </w:rPr>
      </w:pPr>
    </w:p>
    <w:tbl>
      <w:tblPr>
        <w:tblStyle w:val="affff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29"/>
        <w:gridCol w:w="8498"/>
      </w:tblGrid>
      <w:tr w:rsidR="00AD4176" w:rsidRPr="00AA66DE" w14:paraId="70DB25B8" w14:textId="77777777" w:rsidTr="00AD4176">
        <w:tc>
          <w:tcPr>
            <w:tcW w:w="1129" w:type="dxa"/>
          </w:tcPr>
          <w:p w14:paraId="473AD794" w14:textId="77777777" w:rsidR="00AD4176" w:rsidRPr="00CD3378" w:rsidRDefault="00AD4176" w:rsidP="00AD4176">
            <w:pPr>
              <w:jc w:val="both"/>
              <w:rPr>
                <w:rFonts w:ascii="Arial" w:hAnsi="Arial" w:cs="Arial"/>
                <w:bCs/>
                <w:sz w:val="18"/>
                <w:szCs w:val="18"/>
                <w:lang w:val="en-US"/>
              </w:rPr>
            </w:pPr>
            <w:r w:rsidRPr="00CD3378">
              <w:rPr>
                <w:rFonts w:ascii="Arial" w:hAnsi="Arial" w:cs="Arial"/>
                <w:bCs/>
                <w:sz w:val="18"/>
                <w:szCs w:val="18"/>
                <w:lang w:val="en-US"/>
              </w:rPr>
              <w:t>CRC</w:t>
            </w:r>
          </w:p>
        </w:tc>
        <w:tc>
          <w:tcPr>
            <w:tcW w:w="8498" w:type="dxa"/>
          </w:tcPr>
          <w:p w14:paraId="376D22C1" w14:textId="77777777" w:rsidR="00AD4176" w:rsidRPr="00CD3378" w:rsidRDefault="00AD4176" w:rsidP="00AD4176">
            <w:pPr>
              <w:jc w:val="both"/>
              <w:rPr>
                <w:rFonts w:ascii="Arial" w:hAnsi="Arial" w:cs="Arial"/>
                <w:bCs/>
                <w:sz w:val="18"/>
                <w:szCs w:val="18"/>
              </w:rPr>
            </w:pPr>
            <w:r w:rsidRPr="00CD3378">
              <w:rPr>
                <w:rFonts w:ascii="Arial" w:hAnsi="Arial" w:cs="Arial"/>
                <w:bCs/>
                <w:sz w:val="18"/>
                <w:szCs w:val="18"/>
              </w:rPr>
              <w:t>циклическая проверка избыточности</w:t>
            </w:r>
          </w:p>
        </w:tc>
      </w:tr>
      <w:tr w:rsidR="00AD4176" w14:paraId="7F7E7AD9" w14:textId="77777777" w:rsidTr="00AD4176">
        <w:tc>
          <w:tcPr>
            <w:tcW w:w="1129" w:type="dxa"/>
          </w:tcPr>
          <w:p w14:paraId="2242FB5B" w14:textId="73E2E985" w:rsidR="00AD4176" w:rsidRPr="00CD3378" w:rsidRDefault="00AD4176" w:rsidP="00AD4176">
            <w:pPr>
              <w:jc w:val="both"/>
              <w:rPr>
                <w:rFonts w:ascii="Arial" w:hAnsi="Arial" w:cs="Arial"/>
                <w:bCs/>
                <w:sz w:val="18"/>
                <w:szCs w:val="18"/>
              </w:rPr>
            </w:pPr>
            <w:r w:rsidRPr="00CD3378">
              <w:rPr>
                <w:rFonts w:ascii="Arial" w:hAnsi="Arial" w:cs="Arial"/>
                <w:bCs/>
                <w:sz w:val="18"/>
                <w:szCs w:val="18"/>
                <w:lang w:val="en-US"/>
              </w:rPr>
              <w:t>CPU</w:t>
            </w:r>
          </w:p>
        </w:tc>
        <w:tc>
          <w:tcPr>
            <w:tcW w:w="8498" w:type="dxa"/>
          </w:tcPr>
          <w:p w14:paraId="7EB1A11B" w14:textId="17BC1C5D" w:rsidR="00AD4176" w:rsidRPr="00CD3378" w:rsidRDefault="00AD4176" w:rsidP="00AD4176">
            <w:pPr>
              <w:jc w:val="both"/>
              <w:rPr>
                <w:rFonts w:ascii="Arial" w:hAnsi="Arial" w:cs="Arial"/>
                <w:bCs/>
                <w:sz w:val="18"/>
                <w:szCs w:val="18"/>
              </w:rPr>
            </w:pPr>
            <w:r w:rsidRPr="00CD3378">
              <w:rPr>
                <w:rFonts w:ascii="Arial" w:hAnsi="Arial" w:cs="Arial"/>
                <w:bCs/>
                <w:sz w:val="18"/>
                <w:szCs w:val="18"/>
              </w:rPr>
              <w:t>центральный процессор</w:t>
            </w:r>
          </w:p>
        </w:tc>
      </w:tr>
      <w:tr w:rsidR="00AD4176" w14:paraId="2D61BDFD" w14:textId="77777777" w:rsidTr="00AD4176">
        <w:tc>
          <w:tcPr>
            <w:tcW w:w="1129" w:type="dxa"/>
          </w:tcPr>
          <w:p w14:paraId="323BC25B" w14:textId="4123DF4F" w:rsidR="00AD4176" w:rsidRPr="00CD3378" w:rsidRDefault="00AD4176" w:rsidP="00AD4176">
            <w:pPr>
              <w:jc w:val="both"/>
              <w:rPr>
                <w:rFonts w:ascii="Arial" w:hAnsi="Arial" w:cs="Arial"/>
                <w:bCs/>
                <w:sz w:val="18"/>
                <w:szCs w:val="18"/>
              </w:rPr>
            </w:pPr>
            <w:r w:rsidRPr="00CD3378">
              <w:rPr>
                <w:rFonts w:ascii="Arial" w:hAnsi="Arial" w:cs="Arial"/>
                <w:bCs/>
                <w:sz w:val="18"/>
                <w:szCs w:val="18"/>
                <w:lang w:val="en-US"/>
              </w:rPr>
              <w:t>MMU</w:t>
            </w:r>
          </w:p>
        </w:tc>
        <w:tc>
          <w:tcPr>
            <w:tcW w:w="8498" w:type="dxa"/>
          </w:tcPr>
          <w:p w14:paraId="399BE9B6" w14:textId="189BC738" w:rsidR="00AD4176" w:rsidRPr="00CD3378" w:rsidRDefault="00AD4176" w:rsidP="00AD4176">
            <w:pPr>
              <w:jc w:val="both"/>
              <w:rPr>
                <w:rFonts w:ascii="Arial" w:hAnsi="Arial" w:cs="Arial"/>
                <w:bCs/>
                <w:sz w:val="18"/>
                <w:szCs w:val="18"/>
              </w:rPr>
            </w:pPr>
            <w:r w:rsidRPr="00CD3378">
              <w:rPr>
                <w:rFonts w:ascii="Arial" w:hAnsi="Arial" w:cs="Arial"/>
                <w:bCs/>
                <w:sz w:val="18"/>
                <w:szCs w:val="18"/>
              </w:rPr>
              <w:t>блок управления памятью</w:t>
            </w:r>
          </w:p>
        </w:tc>
      </w:tr>
      <w:tr w:rsidR="00AD4176" w:rsidRPr="003E13B2" w14:paraId="3A2B5987" w14:textId="77777777" w:rsidTr="00AD4176">
        <w:tc>
          <w:tcPr>
            <w:tcW w:w="1129" w:type="dxa"/>
          </w:tcPr>
          <w:p w14:paraId="19C268B5" w14:textId="1E824CC2" w:rsidR="00AD4176" w:rsidRPr="00CD3378" w:rsidRDefault="00AD4176" w:rsidP="00AD4176">
            <w:pPr>
              <w:jc w:val="both"/>
              <w:rPr>
                <w:rFonts w:ascii="Arial" w:hAnsi="Arial" w:cs="Arial"/>
                <w:bCs/>
                <w:sz w:val="18"/>
                <w:szCs w:val="18"/>
              </w:rPr>
            </w:pPr>
            <w:r w:rsidRPr="00CD3378">
              <w:rPr>
                <w:rFonts w:ascii="Arial" w:hAnsi="Arial" w:cs="Arial"/>
                <w:bCs/>
                <w:sz w:val="18"/>
                <w:szCs w:val="18"/>
                <w:lang w:val="en-US"/>
              </w:rPr>
              <w:t>MPU</w:t>
            </w:r>
          </w:p>
        </w:tc>
        <w:tc>
          <w:tcPr>
            <w:tcW w:w="8498" w:type="dxa"/>
          </w:tcPr>
          <w:p w14:paraId="52379A68" w14:textId="0A25E242" w:rsidR="00AD4176" w:rsidRPr="00CD3378" w:rsidRDefault="00AD4176" w:rsidP="00AD4176">
            <w:pPr>
              <w:jc w:val="both"/>
              <w:rPr>
                <w:rFonts w:ascii="Arial" w:hAnsi="Arial" w:cs="Arial"/>
                <w:bCs/>
                <w:sz w:val="18"/>
                <w:szCs w:val="18"/>
              </w:rPr>
            </w:pPr>
            <w:r w:rsidRPr="00CD3378">
              <w:rPr>
                <w:rFonts w:ascii="Arial" w:hAnsi="Arial" w:cs="Arial"/>
                <w:bCs/>
                <w:sz w:val="18"/>
                <w:szCs w:val="18"/>
              </w:rPr>
              <w:t>блок защиты памяти</w:t>
            </w:r>
          </w:p>
        </w:tc>
      </w:tr>
    </w:tbl>
    <w:p w14:paraId="2DDE3F99" w14:textId="77777777" w:rsidR="00AD4176" w:rsidRDefault="00AD4176" w:rsidP="00AD4176">
      <w:pPr>
        <w:ind w:firstLine="539"/>
        <w:jc w:val="both"/>
        <w:rPr>
          <w:rStyle w:val="hps"/>
          <w:rFonts w:ascii="Arial" w:hAnsi="Arial" w:cs="Arial"/>
          <w:color w:val="222222"/>
          <w:sz w:val="18"/>
          <w:szCs w:val="18"/>
        </w:rPr>
      </w:pPr>
    </w:p>
    <w:p w14:paraId="423AA879" w14:textId="45BFEC44" w:rsidR="00AD4176" w:rsidRPr="007C6A59" w:rsidRDefault="00AD4176" w:rsidP="00AD4176">
      <w:pPr>
        <w:ind w:firstLine="539"/>
        <w:jc w:val="both"/>
        <w:rPr>
          <w:rStyle w:val="hps"/>
          <w:rFonts w:ascii="Arial" w:hAnsi="Arial" w:cs="Arial"/>
          <w:b/>
          <w:color w:val="222222"/>
          <w:sz w:val="18"/>
          <w:szCs w:val="18"/>
        </w:rPr>
      </w:pPr>
      <w:r>
        <w:rPr>
          <w:rStyle w:val="hps"/>
          <w:rFonts w:ascii="Arial" w:hAnsi="Arial" w:cs="Arial"/>
          <w:b/>
          <w:color w:val="222222"/>
          <w:sz w:val="18"/>
          <w:szCs w:val="18"/>
          <w:lang w:val="en-US"/>
        </w:rPr>
        <w:t>B</w:t>
      </w:r>
      <w:r w:rsidRPr="007C6A59">
        <w:rPr>
          <w:rStyle w:val="hps"/>
          <w:rFonts w:ascii="Arial" w:hAnsi="Arial" w:cs="Arial"/>
          <w:b/>
          <w:color w:val="222222"/>
          <w:sz w:val="18"/>
          <w:szCs w:val="18"/>
        </w:rPr>
        <w:t>.</w:t>
      </w:r>
      <w:r>
        <w:rPr>
          <w:rStyle w:val="hps"/>
          <w:rFonts w:ascii="Arial" w:hAnsi="Arial" w:cs="Arial"/>
          <w:b/>
          <w:color w:val="222222"/>
          <w:sz w:val="18"/>
          <w:szCs w:val="18"/>
        </w:rPr>
        <w:t>3</w:t>
      </w:r>
      <w:r w:rsidRPr="007C6A59">
        <w:rPr>
          <w:rStyle w:val="hps"/>
          <w:rFonts w:ascii="Arial" w:hAnsi="Arial" w:cs="Arial"/>
          <w:b/>
          <w:color w:val="222222"/>
          <w:sz w:val="18"/>
          <w:szCs w:val="18"/>
        </w:rPr>
        <w:t xml:space="preserve"> </w:t>
      </w:r>
      <w:r>
        <w:rPr>
          <w:rStyle w:val="hps"/>
          <w:rFonts w:ascii="Arial" w:hAnsi="Arial" w:cs="Arial"/>
          <w:b/>
          <w:color w:val="222222"/>
          <w:sz w:val="18"/>
          <w:szCs w:val="18"/>
        </w:rPr>
        <w:t>Цели</w:t>
      </w:r>
    </w:p>
    <w:p w14:paraId="5F5E0644" w14:textId="77777777" w:rsidR="00AD4176" w:rsidRPr="007C6A59" w:rsidRDefault="00AD4176" w:rsidP="00AD4176">
      <w:pPr>
        <w:ind w:firstLine="539"/>
        <w:jc w:val="both"/>
        <w:rPr>
          <w:rStyle w:val="hps"/>
          <w:rFonts w:ascii="Arial" w:hAnsi="Arial" w:cs="Arial"/>
          <w:b/>
          <w:color w:val="222222"/>
          <w:sz w:val="18"/>
          <w:szCs w:val="18"/>
        </w:rPr>
      </w:pPr>
    </w:p>
    <w:p w14:paraId="6414AF59" w14:textId="77777777" w:rsidR="00D66544" w:rsidRDefault="00D66544" w:rsidP="00AD4176">
      <w:pPr>
        <w:pStyle w:val="13"/>
        <w:spacing w:before="0" w:line="240" w:lineRule="auto"/>
        <w:ind w:firstLine="540"/>
        <w:rPr>
          <w:rFonts w:ascii="Arial" w:hAnsi="Arial" w:cs="Arial"/>
          <w:szCs w:val="18"/>
        </w:rPr>
      </w:pPr>
      <w:r>
        <w:rPr>
          <w:rFonts w:ascii="Arial" w:hAnsi="Arial" w:cs="Arial"/>
          <w:szCs w:val="18"/>
        </w:rPr>
        <w:t>Первой целью является управление опасностями, которые могут возникнуть в подсистемах, таким образом, чтобы они не могли воздействовать (влиять) на другие подсистемы.</w:t>
      </w:r>
    </w:p>
    <w:p w14:paraId="3B54ADDD" w14:textId="77777777" w:rsidR="00D66544" w:rsidRPr="008025FF" w:rsidRDefault="00D66544" w:rsidP="00D66544">
      <w:pPr>
        <w:ind w:firstLine="540"/>
        <w:jc w:val="both"/>
        <w:rPr>
          <w:rFonts w:ascii="Arial" w:hAnsi="Arial" w:cs="Arial"/>
          <w:sz w:val="8"/>
          <w:szCs w:val="8"/>
        </w:rPr>
      </w:pPr>
    </w:p>
    <w:p w14:paraId="3A9EC570" w14:textId="2988A687" w:rsidR="00D66544" w:rsidRPr="005B36AB" w:rsidRDefault="00D66544" w:rsidP="00D66544">
      <w:pPr>
        <w:ind w:firstLine="540"/>
        <w:jc w:val="both"/>
        <w:rPr>
          <w:rFonts w:ascii="Arial" w:hAnsi="Arial" w:cs="Arial"/>
          <w:sz w:val="8"/>
          <w:szCs w:val="8"/>
        </w:rPr>
      </w:pPr>
      <w:r w:rsidRPr="00A651E6">
        <w:rPr>
          <w:rFonts w:ascii="Arial" w:hAnsi="Arial" w:cs="Arial"/>
          <w:spacing w:val="40"/>
          <w:sz w:val="16"/>
          <w:szCs w:val="16"/>
        </w:rPr>
        <w:t>Примечание</w:t>
      </w:r>
      <w:r w:rsidRPr="00A651E6">
        <w:rPr>
          <w:rFonts w:ascii="Arial" w:hAnsi="Arial" w:cs="Arial"/>
          <w:sz w:val="16"/>
          <w:szCs w:val="16"/>
        </w:rPr>
        <w:t xml:space="preserve"> – </w:t>
      </w:r>
      <w:r>
        <w:rPr>
          <w:rFonts w:ascii="Arial" w:hAnsi="Arial" w:cs="Arial"/>
          <w:sz w:val="16"/>
          <w:szCs w:val="16"/>
        </w:rPr>
        <w:t xml:space="preserve">Опасности в программном обеспечении могут возникнуть в результате ошибок проектирования или реализации (исполнения) компонентов программного обеспечения, которые в последствии могут помешать правильному (корректному) функционированию других компонентов программного обеспечения, участвующих в совместном использовании ресурсов. </w:t>
      </w:r>
    </w:p>
    <w:p w14:paraId="78091E78" w14:textId="77777777" w:rsidR="00D66544" w:rsidRPr="008025FF" w:rsidRDefault="00D66544" w:rsidP="00D66544">
      <w:pPr>
        <w:ind w:firstLine="540"/>
        <w:jc w:val="both"/>
        <w:rPr>
          <w:rFonts w:ascii="Arial" w:hAnsi="Arial" w:cs="Arial"/>
          <w:sz w:val="8"/>
          <w:szCs w:val="8"/>
        </w:rPr>
      </w:pPr>
    </w:p>
    <w:p w14:paraId="2094DB3E" w14:textId="177D9175" w:rsidR="005B65E3" w:rsidRDefault="00AD4176" w:rsidP="00AD4176">
      <w:pPr>
        <w:pStyle w:val="13"/>
        <w:spacing w:before="0" w:line="240" w:lineRule="auto"/>
        <w:ind w:firstLine="540"/>
        <w:rPr>
          <w:rFonts w:ascii="Arial" w:hAnsi="Arial" w:cs="Arial"/>
          <w:szCs w:val="18"/>
        </w:rPr>
      </w:pPr>
      <w:r w:rsidRPr="00A651E6">
        <w:rPr>
          <w:rFonts w:ascii="Arial" w:hAnsi="Arial" w:cs="Arial"/>
          <w:szCs w:val="18"/>
        </w:rPr>
        <w:t>В</w:t>
      </w:r>
      <w:r w:rsidR="00D66544">
        <w:rPr>
          <w:rFonts w:ascii="Arial" w:hAnsi="Arial" w:cs="Arial"/>
          <w:szCs w:val="18"/>
        </w:rPr>
        <w:t xml:space="preserve">торой целью является установление способа продемонстрировать </w:t>
      </w:r>
      <w:r w:rsidR="005B65E3">
        <w:rPr>
          <w:rFonts w:ascii="Arial" w:hAnsi="Arial" w:cs="Arial"/>
          <w:szCs w:val="18"/>
        </w:rPr>
        <w:t>достаточную (</w:t>
      </w:r>
      <w:r w:rsidR="00D66544">
        <w:rPr>
          <w:rFonts w:ascii="Arial" w:hAnsi="Arial" w:cs="Arial"/>
          <w:szCs w:val="18"/>
        </w:rPr>
        <w:t>адекватн</w:t>
      </w:r>
      <w:r w:rsidR="005B65E3">
        <w:rPr>
          <w:rFonts w:ascii="Arial" w:hAnsi="Arial" w:cs="Arial"/>
          <w:szCs w:val="18"/>
        </w:rPr>
        <w:t>ую)</w:t>
      </w:r>
      <w:r w:rsidRPr="00A651E6">
        <w:rPr>
          <w:rFonts w:ascii="Arial" w:hAnsi="Arial" w:cs="Arial"/>
          <w:szCs w:val="18"/>
        </w:rPr>
        <w:t xml:space="preserve"> </w:t>
      </w:r>
      <w:r w:rsidR="005B65E3">
        <w:rPr>
          <w:rFonts w:ascii="Arial" w:hAnsi="Arial" w:cs="Arial"/>
          <w:szCs w:val="18"/>
        </w:rPr>
        <w:t>независимость компонентов программного обеспечения, достигнутую при разделении программного обеспечения.</w:t>
      </w:r>
    </w:p>
    <w:p w14:paraId="0C45AAAD" w14:textId="77777777" w:rsidR="005B65E3" w:rsidRDefault="005B65E3" w:rsidP="005B65E3">
      <w:pPr>
        <w:ind w:firstLine="539"/>
        <w:jc w:val="both"/>
        <w:rPr>
          <w:rStyle w:val="hps"/>
          <w:rFonts w:ascii="Arial" w:hAnsi="Arial" w:cs="Arial"/>
          <w:color w:val="222222"/>
          <w:sz w:val="18"/>
          <w:szCs w:val="18"/>
        </w:rPr>
      </w:pPr>
    </w:p>
    <w:p w14:paraId="67B16FE2" w14:textId="3F2AAC0F" w:rsidR="005B65E3" w:rsidRPr="007C6A59" w:rsidRDefault="005B65E3" w:rsidP="005B65E3">
      <w:pPr>
        <w:ind w:firstLine="539"/>
        <w:jc w:val="both"/>
        <w:rPr>
          <w:rStyle w:val="hps"/>
          <w:rFonts w:ascii="Arial" w:hAnsi="Arial" w:cs="Arial"/>
          <w:b/>
          <w:color w:val="222222"/>
          <w:sz w:val="18"/>
          <w:szCs w:val="18"/>
        </w:rPr>
      </w:pPr>
      <w:r>
        <w:rPr>
          <w:rStyle w:val="hps"/>
          <w:rFonts w:ascii="Arial" w:hAnsi="Arial" w:cs="Arial"/>
          <w:b/>
          <w:color w:val="222222"/>
          <w:sz w:val="18"/>
          <w:szCs w:val="18"/>
          <w:lang w:val="en-US"/>
        </w:rPr>
        <w:t>B</w:t>
      </w:r>
      <w:r w:rsidRPr="007C6A59">
        <w:rPr>
          <w:rStyle w:val="hps"/>
          <w:rFonts w:ascii="Arial" w:hAnsi="Arial" w:cs="Arial"/>
          <w:b/>
          <w:color w:val="222222"/>
          <w:sz w:val="18"/>
          <w:szCs w:val="18"/>
        </w:rPr>
        <w:t>.</w:t>
      </w:r>
      <w:r>
        <w:rPr>
          <w:rStyle w:val="hps"/>
          <w:rFonts w:ascii="Arial" w:hAnsi="Arial" w:cs="Arial"/>
          <w:b/>
          <w:color w:val="222222"/>
          <w:sz w:val="18"/>
          <w:szCs w:val="18"/>
        </w:rPr>
        <w:t>4</w:t>
      </w:r>
      <w:r w:rsidRPr="007C6A59">
        <w:rPr>
          <w:rStyle w:val="hps"/>
          <w:rFonts w:ascii="Arial" w:hAnsi="Arial" w:cs="Arial"/>
          <w:b/>
          <w:color w:val="222222"/>
          <w:sz w:val="18"/>
          <w:szCs w:val="18"/>
        </w:rPr>
        <w:t xml:space="preserve"> </w:t>
      </w:r>
      <w:r>
        <w:rPr>
          <w:rStyle w:val="hps"/>
          <w:rFonts w:ascii="Arial" w:hAnsi="Arial" w:cs="Arial"/>
          <w:b/>
          <w:color w:val="222222"/>
          <w:sz w:val="18"/>
          <w:szCs w:val="18"/>
        </w:rPr>
        <w:t>Общие положения</w:t>
      </w:r>
    </w:p>
    <w:p w14:paraId="1D1E246B" w14:textId="77777777" w:rsidR="005B65E3" w:rsidRPr="007C6A59" w:rsidRDefault="005B65E3" w:rsidP="005B65E3">
      <w:pPr>
        <w:ind w:firstLine="539"/>
        <w:jc w:val="both"/>
        <w:rPr>
          <w:rStyle w:val="hps"/>
          <w:rFonts w:ascii="Arial" w:hAnsi="Arial" w:cs="Arial"/>
          <w:b/>
          <w:color w:val="222222"/>
          <w:sz w:val="18"/>
          <w:szCs w:val="18"/>
        </w:rPr>
      </w:pPr>
    </w:p>
    <w:p w14:paraId="2867E541" w14:textId="0C74F5B7" w:rsidR="005B65E3" w:rsidRDefault="005B65E3" w:rsidP="005B65E3">
      <w:pPr>
        <w:pStyle w:val="13"/>
        <w:spacing w:before="0" w:line="240" w:lineRule="auto"/>
        <w:ind w:firstLine="540"/>
        <w:rPr>
          <w:rFonts w:ascii="Arial" w:hAnsi="Arial" w:cs="Arial"/>
          <w:szCs w:val="18"/>
        </w:rPr>
      </w:pPr>
      <w:r>
        <w:rPr>
          <w:rFonts w:ascii="Arial" w:hAnsi="Arial" w:cs="Arial"/>
          <w:szCs w:val="18"/>
        </w:rPr>
        <w:t>Для того, чтобы обеспечить достаточную (адекватную) независимость компонентов программного обеспечения, ресурсы системы должны быть назначены независимым подсистемам или разделам, представляющи</w:t>
      </w:r>
      <w:r w:rsidR="00CD3378">
        <w:rPr>
          <w:rFonts w:ascii="Arial" w:hAnsi="Arial" w:cs="Arial"/>
          <w:szCs w:val="18"/>
        </w:rPr>
        <w:t>м собой</w:t>
      </w:r>
      <w:r>
        <w:rPr>
          <w:rFonts w:ascii="Arial" w:hAnsi="Arial" w:cs="Arial"/>
          <w:szCs w:val="18"/>
        </w:rPr>
        <w:t xml:space="preserve"> определенную среду выполнения. Ресурсы системы включают: </w:t>
      </w:r>
      <w:r>
        <w:rPr>
          <w:rFonts w:ascii="Arial" w:hAnsi="Arial" w:cs="Arial"/>
          <w:szCs w:val="18"/>
          <w:lang w:val="en-US"/>
        </w:rPr>
        <w:t>CPU</w:t>
      </w:r>
      <w:r>
        <w:rPr>
          <w:rFonts w:ascii="Arial" w:hAnsi="Arial" w:cs="Arial"/>
          <w:szCs w:val="18"/>
        </w:rPr>
        <w:t xml:space="preserve">, память, шину, каналы входа/выхода и ресурсы операционной системы, такие как </w:t>
      </w:r>
      <w:r w:rsidR="00657FE8">
        <w:rPr>
          <w:rFonts w:ascii="Arial" w:hAnsi="Arial" w:cs="Arial"/>
          <w:szCs w:val="18"/>
        </w:rPr>
        <w:t>средства управления файлами (</w:t>
      </w:r>
      <w:r>
        <w:rPr>
          <w:rFonts w:ascii="Arial" w:hAnsi="Arial" w:cs="Arial"/>
          <w:szCs w:val="18"/>
        </w:rPr>
        <w:t>дескрипторы файл</w:t>
      </w:r>
      <w:r w:rsidR="00657FE8">
        <w:rPr>
          <w:rFonts w:ascii="Arial" w:hAnsi="Arial" w:cs="Arial"/>
          <w:szCs w:val="18"/>
        </w:rPr>
        <w:t>ов)</w:t>
      </w:r>
      <w:r>
        <w:rPr>
          <w:rFonts w:ascii="Arial" w:hAnsi="Arial" w:cs="Arial"/>
          <w:szCs w:val="18"/>
        </w:rPr>
        <w:t>.</w:t>
      </w:r>
    </w:p>
    <w:p w14:paraId="09F8EB70" w14:textId="7E031EB4" w:rsidR="00657FE8" w:rsidRDefault="00657FE8" w:rsidP="005B65E3">
      <w:pPr>
        <w:pStyle w:val="13"/>
        <w:spacing w:before="0" w:line="240" w:lineRule="auto"/>
        <w:ind w:firstLine="540"/>
        <w:rPr>
          <w:rFonts w:ascii="Arial" w:hAnsi="Arial" w:cs="Arial"/>
          <w:szCs w:val="18"/>
        </w:rPr>
      </w:pPr>
      <w:r>
        <w:rPr>
          <w:rFonts w:ascii="Arial" w:hAnsi="Arial" w:cs="Arial"/>
          <w:szCs w:val="18"/>
        </w:rPr>
        <w:t>Использование разделения программного обеспечения не ограничивается совместным использование</w:t>
      </w:r>
      <w:r w:rsidR="00CD3378">
        <w:rPr>
          <w:rFonts w:ascii="Arial" w:hAnsi="Arial" w:cs="Arial"/>
          <w:szCs w:val="18"/>
        </w:rPr>
        <w:t>м</w:t>
      </w:r>
      <w:r>
        <w:rPr>
          <w:rFonts w:ascii="Arial" w:hAnsi="Arial" w:cs="Arial"/>
          <w:szCs w:val="18"/>
        </w:rPr>
        <w:t xml:space="preserve"> программного обеспечения с разным </w:t>
      </w:r>
      <w:r>
        <w:rPr>
          <w:rFonts w:ascii="Arial" w:hAnsi="Arial" w:cs="Arial"/>
          <w:szCs w:val="18"/>
          <w:lang w:val="en-US"/>
        </w:rPr>
        <w:t>SRL</w:t>
      </w:r>
      <w:r>
        <w:rPr>
          <w:rFonts w:ascii="Arial" w:hAnsi="Arial" w:cs="Arial"/>
          <w:szCs w:val="18"/>
        </w:rPr>
        <w:t xml:space="preserve"> в одной и той же среде выполнения. Использование разделения программного обеспечения также поддерживает:</w:t>
      </w:r>
    </w:p>
    <w:p w14:paraId="64267EE7" w14:textId="39B28CEB" w:rsidR="00657FE8" w:rsidRDefault="00657FE8" w:rsidP="00657FE8">
      <w:pPr>
        <w:pStyle w:val="13"/>
        <w:numPr>
          <w:ilvl w:val="0"/>
          <w:numId w:val="37"/>
        </w:numPr>
        <w:spacing w:before="0" w:line="240" w:lineRule="auto"/>
        <w:rPr>
          <w:rFonts w:ascii="Arial" w:hAnsi="Arial" w:cs="Arial"/>
          <w:szCs w:val="18"/>
        </w:rPr>
      </w:pPr>
      <w:r>
        <w:rPr>
          <w:rFonts w:ascii="Arial" w:hAnsi="Arial" w:cs="Arial"/>
          <w:szCs w:val="18"/>
        </w:rPr>
        <w:t>изменение разделов без повторной верификации не модифицированных разделов программного обеспечения; и</w:t>
      </w:r>
    </w:p>
    <w:p w14:paraId="0F6A041E" w14:textId="0F505A3F" w:rsidR="00FA46FB" w:rsidRDefault="00B86150" w:rsidP="00657FE8">
      <w:pPr>
        <w:pStyle w:val="13"/>
        <w:numPr>
          <w:ilvl w:val="0"/>
          <w:numId w:val="37"/>
        </w:numPr>
        <w:spacing w:before="0" w:line="240" w:lineRule="auto"/>
        <w:rPr>
          <w:rFonts w:ascii="Arial" w:hAnsi="Arial" w:cs="Arial"/>
          <w:szCs w:val="18"/>
        </w:rPr>
      </w:pPr>
      <w:r>
        <w:rPr>
          <w:rFonts w:ascii="Arial" w:hAnsi="Arial" w:cs="Arial"/>
          <w:szCs w:val="18"/>
        </w:rPr>
        <w:t>совместное использование программного обеспечения разного характера (собственные разработки, сторонние разработки).</w:t>
      </w:r>
    </w:p>
    <w:p w14:paraId="1D34CB5D" w14:textId="7BD013BB" w:rsidR="00B86150" w:rsidRDefault="00B86150" w:rsidP="00B86150">
      <w:pPr>
        <w:pStyle w:val="13"/>
        <w:spacing w:before="0" w:line="240" w:lineRule="auto"/>
        <w:ind w:firstLine="540"/>
        <w:rPr>
          <w:rFonts w:ascii="Arial" w:hAnsi="Arial" w:cs="Arial"/>
          <w:szCs w:val="18"/>
        </w:rPr>
      </w:pPr>
      <w:r>
        <w:rPr>
          <w:rFonts w:ascii="Arial" w:hAnsi="Arial" w:cs="Arial"/>
          <w:szCs w:val="18"/>
        </w:rPr>
        <w:t>Разделение программного обеспечения обычно невозможно без соответствующей (адекватной) поддержки со стороны аппаратного обеспечения.</w:t>
      </w:r>
    </w:p>
    <w:p w14:paraId="7891F500" w14:textId="0928E585" w:rsidR="00B86150" w:rsidRPr="00657FE8" w:rsidRDefault="00B86150" w:rsidP="00B86150">
      <w:pPr>
        <w:pStyle w:val="13"/>
        <w:spacing w:before="0" w:line="240" w:lineRule="auto"/>
        <w:ind w:firstLine="540"/>
        <w:rPr>
          <w:rFonts w:ascii="Arial" w:hAnsi="Arial" w:cs="Arial"/>
          <w:szCs w:val="18"/>
        </w:rPr>
      </w:pPr>
      <w:r>
        <w:rPr>
          <w:rFonts w:ascii="Arial" w:hAnsi="Arial" w:cs="Arial"/>
          <w:szCs w:val="18"/>
        </w:rPr>
        <w:t xml:space="preserve">Для изолирования </w:t>
      </w:r>
      <w:r w:rsidR="0086343C">
        <w:rPr>
          <w:rFonts w:ascii="Arial" w:hAnsi="Arial" w:cs="Arial"/>
          <w:szCs w:val="18"/>
        </w:rPr>
        <w:t>нескольких</w:t>
      </w:r>
      <w:r>
        <w:rPr>
          <w:rFonts w:ascii="Arial" w:hAnsi="Arial" w:cs="Arial"/>
          <w:szCs w:val="18"/>
        </w:rPr>
        <w:t xml:space="preserve"> разделов в совместно используемой (разделенной) среде, аппаратное обеспечение должно обеспечивать операционную систему возможностью ограничения </w:t>
      </w:r>
      <w:r w:rsidR="0086343C">
        <w:rPr>
          <w:rFonts w:ascii="Arial" w:hAnsi="Arial" w:cs="Arial"/>
          <w:szCs w:val="18"/>
        </w:rPr>
        <w:t>пространства</w:t>
      </w:r>
      <w:r>
        <w:rPr>
          <w:rFonts w:ascii="Arial" w:hAnsi="Arial" w:cs="Arial"/>
          <w:szCs w:val="18"/>
        </w:rPr>
        <w:t xml:space="preserve"> памяти, времени обработки, доступа ко входу/выход</w:t>
      </w:r>
      <w:r w:rsidR="00CD3378">
        <w:rPr>
          <w:rFonts w:ascii="Arial" w:hAnsi="Arial" w:cs="Arial"/>
          <w:szCs w:val="18"/>
        </w:rPr>
        <w:t>у</w:t>
      </w:r>
      <w:r>
        <w:rPr>
          <w:rFonts w:ascii="Arial" w:hAnsi="Arial" w:cs="Arial"/>
          <w:szCs w:val="18"/>
        </w:rPr>
        <w:t xml:space="preserve"> для каждого </w:t>
      </w:r>
      <w:r w:rsidR="0086343C">
        <w:rPr>
          <w:rFonts w:ascii="Arial" w:hAnsi="Arial" w:cs="Arial"/>
          <w:szCs w:val="18"/>
        </w:rPr>
        <w:t xml:space="preserve">отдельного </w:t>
      </w:r>
      <w:r>
        <w:rPr>
          <w:rFonts w:ascii="Arial" w:hAnsi="Arial" w:cs="Arial"/>
          <w:szCs w:val="18"/>
        </w:rPr>
        <w:t>раздела.</w:t>
      </w:r>
    </w:p>
    <w:p w14:paraId="34D2B3EC" w14:textId="77777777" w:rsidR="005B65E3" w:rsidRPr="008025FF" w:rsidRDefault="005B65E3" w:rsidP="005B65E3">
      <w:pPr>
        <w:ind w:firstLine="540"/>
        <w:jc w:val="both"/>
        <w:rPr>
          <w:rFonts w:ascii="Arial" w:hAnsi="Arial" w:cs="Arial"/>
          <w:sz w:val="8"/>
          <w:szCs w:val="8"/>
        </w:rPr>
      </w:pPr>
    </w:p>
    <w:p w14:paraId="124D3F40" w14:textId="67A62E16" w:rsidR="005B65E3" w:rsidRPr="005B36AB" w:rsidRDefault="005B65E3" w:rsidP="005B65E3">
      <w:pPr>
        <w:ind w:firstLine="540"/>
        <w:jc w:val="both"/>
        <w:rPr>
          <w:rFonts w:ascii="Arial" w:hAnsi="Arial" w:cs="Arial"/>
          <w:sz w:val="8"/>
          <w:szCs w:val="8"/>
        </w:rPr>
      </w:pPr>
      <w:r w:rsidRPr="00A651E6">
        <w:rPr>
          <w:rFonts w:ascii="Arial" w:hAnsi="Arial" w:cs="Arial"/>
          <w:spacing w:val="40"/>
          <w:sz w:val="16"/>
          <w:szCs w:val="16"/>
        </w:rPr>
        <w:t>Примечание</w:t>
      </w:r>
      <w:r w:rsidRPr="00A651E6">
        <w:rPr>
          <w:rFonts w:ascii="Arial" w:hAnsi="Arial" w:cs="Arial"/>
          <w:sz w:val="16"/>
          <w:szCs w:val="16"/>
        </w:rPr>
        <w:t xml:space="preserve"> – </w:t>
      </w:r>
      <w:r w:rsidR="00DC7AE1">
        <w:rPr>
          <w:rFonts w:ascii="Arial" w:hAnsi="Arial" w:cs="Arial"/>
          <w:sz w:val="16"/>
          <w:szCs w:val="16"/>
        </w:rPr>
        <w:t>Разделы могут быть выделены в пределах одного микроконтроллера или в пределах нескольких микроконтроллеров в общей сети</w:t>
      </w:r>
      <w:r>
        <w:rPr>
          <w:rFonts w:ascii="Arial" w:hAnsi="Arial" w:cs="Arial"/>
          <w:sz w:val="16"/>
          <w:szCs w:val="16"/>
        </w:rPr>
        <w:t>.</w:t>
      </w:r>
    </w:p>
    <w:p w14:paraId="38803DE9" w14:textId="77777777" w:rsidR="005B65E3" w:rsidRPr="008025FF" w:rsidRDefault="005B65E3" w:rsidP="005B65E3">
      <w:pPr>
        <w:ind w:firstLine="540"/>
        <w:jc w:val="both"/>
        <w:rPr>
          <w:rFonts w:ascii="Arial" w:hAnsi="Arial" w:cs="Arial"/>
          <w:sz w:val="8"/>
          <w:szCs w:val="8"/>
        </w:rPr>
      </w:pPr>
    </w:p>
    <w:p w14:paraId="6EC1DA02" w14:textId="77777777" w:rsidR="00DC7AE1" w:rsidRDefault="00DC7AE1" w:rsidP="005B65E3">
      <w:pPr>
        <w:pStyle w:val="13"/>
        <w:spacing w:before="0" w:line="240" w:lineRule="auto"/>
        <w:ind w:firstLine="540"/>
        <w:rPr>
          <w:rFonts w:ascii="Arial" w:hAnsi="Arial" w:cs="Arial"/>
          <w:szCs w:val="18"/>
        </w:rPr>
      </w:pPr>
      <w:r>
        <w:rPr>
          <w:rFonts w:ascii="Arial" w:hAnsi="Arial" w:cs="Arial"/>
          <w:szCs w:val="18"/>
        </w:rPr>
        <w:t>В зависимости от выбранной архитектуры, могут использоваться два подхода:</w:t>
      </w:r>
    </w:p>
    <w:p w14:paraId="4FB3DCF6" w14:textId="77777777" w:rsidR="00DC7AE1" w:rsidRDefault="00DC7AE1" w:rsidP="00DC7AE1">
      <w:pPr>
        <w:pStyle w:val="13"/>
        <w:numPr>
          <w:ilvl w:val="0"/>
          <w:numId w:val="38"/>
        </w:numPr>
        <w:spacing w:before="0" w:line="240" w:lineRule="auto"/>
        <w:rPr>
          <w:rFonts w:ascii="Arial" w:hAnsi="Arial" w:cs="Arial"/>
          <w:szCs w:val="18"/>
        </w:rPr>
      </w:pPr>
      <w:r>
        <w:rPr>
          <w:rFonts w:ascii="Arial" w:hAnsi="Arial" w:cs="Arial"/>
          <w:szCs w:val="18"/>
        </w:rPr>
        <w:t>несколько разделов в пределах одного микроконтроллера;</w:t>
      </w:r>
    </w:p>
    <w:p w14:paraId="2AD3EE4F" w14:textId="7D7E60A5" w:rsidR="005B65E3" w:rsidRDefault="00DC7AE1" w:rsidP="00DC7AE1">
      <w:pPr>
        <w:pStyle w:val="13"/>
        <w:numPr>
          <w:ilvl w:val="0"/>
          <w:numId w:val="38"/>
        </w:numPr>
        <w:spacing w:before="0" w:line="240" w:lineRule="auto"/>
        <w:rPr>
          <w:rFonts w:ascii="Arial" w:hAnsi="Arial" w:cs="Arial"/>
          <w:szCs w:val="18"/>
        </w:rPr>
      </w:pPr>
      <w:r>
        <w:rPr>
          <w:rFonts w:ascii="Arial" w:hAnsi="Arial" w:cs="Arial"/>
          <w:szCs w:val="18"/>
        </w:rPr>
        <w:t xml:space="preserve">несколько разделов в пределах сети </w:t>
      </w:r>
      <w:r>
        <w:rPr>
          <w:rFonts w:ascii="Arial" w:hAnsi="Arial" w:cs="Arial"/>
          <w:szCs w:val="18"/>
          <w:lang w:val="en-US"/>
        </w:rPr>
        <w:t>ECU</w:t>
      </w:r>
      <w:r w:rsidR="005B65E3">
        <w:rPr>
          <w:rFonts w:ascii="Arial" w:hAnsi="Arial" w:cs="Arial"/>
          <w:szCs w:val="18"/>
        </w:rPr>
        <w:t>.</w:t>
      </w:r>
    </w:p>
    <w:p w14:paraId="5D44B6BE" w14:textId="77777777" w:rsidR="001874FF" w:rsidRDefault="001874FF" w:rsidP="0040184E">
      <w:pPr>
        <w:ind w:firstLine="539"/>
        <w:jc w:val="both"/>
        <w:rPr>
          <w:rStyle w:val="hps"/>
          <w:rFonts w:ascii="Arial" w:hAnsi="Arial" w:cs="Arial"/>
          <w:color w:val="222222"/>
          <w:sz w:val="18"/>
          <w:szCs w:val="18"/>
        </w:rPr>
      </w:pPr>
    </w:p>
    <w:p w14:paraId="57F42B48" w14:textId="4A70CC7D" w:rsidR="00114ED0" w:rsidRPr="00114ED0" w:rsidRDefault="00114ED0" w:rsidP="00114ED0">
      <w:pPr>
        <w:ind w:firstLine="539"/>
        <w:jc w:val="both"/>
        <w:rPr>
          <w:rStyle w:val="hps"/>
          <w:rFonts w:ascii="Arial" w:hAnsi="Arial" w:cs="Arial"/>
          <w:b/>
          <w:color w:val="222222"/>
          <w:sz w:val="18"/>
          <w:szCs w:val="18"/>
        </w:rPr>
      </w:pPr>
      <w:r w:rsidRPr="00114ED0">
        <w:rPr>
          <w:rStyle w:val="hps"/>
          <w:rFonts w:ascii="Arial" w:hAnsi="Arial" w:cs="Arial"/>
          <w:b/>
          <w:color w:val="222222"/>
          <w:sz w:val="18"/>
          <w:szCs w:val="18"/>
          <w:lang w:val="en-US"/>
        </w:rPr>
        <w:t>B</w:t>
      </w:r>
      <w:r>
        <w:rPr>
          <w:rStyle w:val="hps"/>
          <w:rFonts w:ascii="Arial" w:hAnsi="Arial" w:cs="Arial"/>
          <w:b/>
          <w:color w:val="222222"/>
          <w:sz w:val="18"/>
          <w:szCs w:val="18"/>
        </w:rPr>
        <w:t>.5</w:t>
      </w:r>
      <w:r w:rsidRPr="00114ED0">
        <w:rPr>
          <w:rStyle w:val="hps"/>
          <w:rFonts w:ascii="Arial" w:hAnsi="Arial" w:cs="Arial"/>
          <w:b/>
          <w:color w:val="222222"/>
          <w:sz w:val="18"/>
          <w:szCs w:val="18"/>
        </w:rPr>
        <w:t xml:space="preserve"> </w:t>
      </w:r>
      <w:r>
        <w:rPr>
          <w:rStyle w:val="hps"/>
          <w:rFonts w:ascii="Arial" w:hAnsi="Arial" w:cs="Arial"/>
          <w:b/>
          <w:color w:val="222222"/>
          <w:sz w:val="18"/>
          <w:szCs w:val="18"/>
        </w:rPr>
        <w:t>Требования</w:t>
      </w:r>
    </w:p>
    <w:p w14:paraId="4D2D58BA" w14:textId="77777777" w:rsidR="00114ED0" w:rsidRPr="00114ED0" w:rsidRDefault="00114ED0" w:rsidP="00114ED0">
      <w:pPr>
        <w:ind w:firstLine="539"/>
        <w:jc w:val="both"/>
        <w:rPr>
          <w:rStyle w:val="hps"/>
          <w:rFonts w:ascii="Arial" w:hAnsi="Arial" w:cs="Arial"/>
          <w:b/>
          <w:color w:val="222222"/>
          <w:sz w:val="18"/>
          <w:szCs w:val="18"/>
        </w:rPr>
      </w:pPr>
    </w:p>
    <w:p w14:paraId="5FB1AB30" w14:textId="3AD85674" w:rsidR="00114ED0" w:rsidRPr="00114ED0" w:rsidRDefault="00114ED0" w:rsidP="00114ED0">
      <w:pPr>
        <w:ind w:firstLine="539"/>
        <w:jc w:val="both"/>
        <w:rPr>
          <w:rStyle w:val="hps"/>
          <w:rFonts w:ascii="Arial" w:hAnsi="Arial" w:cs="Arial"/>
          <w:b/>
          <w:color w:val="222222"/>
          <w:sz w:val="18"/>
          <w:szCs w:val="18"/>
        </w:rPr>
      </w:pPr>
      <w:r>
        <w:rPr>
          <w:rStyle w:val="hps"/>
          <w:rFonts w:ascii="Arial" w:hAnsi="Arial" w:cs="Arial"/>
          <w:b/>
          <w:color w:val="222222"/>
          <w:sz w:val="18"/>
          <w:szCs w:val="18"/>
        </w:rPr>
        <w:t>B.5</w:t>
      </w:r>
      <w:r w:rsidRPr="00114ED0">
        <w:rPr>
          <w:rStyle w:val="hps"/>
          <w:rFonts w:ascii="Arial" w:hAnsi="Arial" w:cs="Arial"/>
          <w:b/>
          <w:color w:val="222222"/>
          <w:sz w:val="18"/>
          <w:szCs w:val="18"/>
        </w:rPr>
        <w:t xml:space="preserve">.1 </w:t>
      </w:r>
      <w:r>
        <w:rPr>
          <w:rStyle w:val="hps"/>
          <w:rFonts w:ascii="Arial" w:hAnsi="Arial" w:cs="Arial"/>
          <w:b/>
          <w:color w:val="222222"/>
          <w:sz w:val="18"/>
          <w:szCs w:val="18"/>
        </w:rPr>
        <w:t>Общие требования</w:t>
      </w:r>
    </w:p>
    <w:p w14:paraId="3E01458D" w14:textId="77777777" w:rsidR="00114ED0" w:rsidRPr="00114ED0" w:rsidRDefault="00114ED0" w:rsidP="00114ED0">
      <w:pPr>
        <w:ind w:firstLine="539"/>
        <w:jc w:val="both"/>
        <w:rPr>
          <w:rStyle w:val="hps"/>
          <w:rFonts w:ascii="Arial" w:hAnsi="Arial" w:cs="Arial"/>
          <w:b/>
          <w:color w:val="222222"/>
          <w:sz w:val="8"/>
          <w:szCs w:val="8"/>
        </w:rPr>
      </w:pPr>
    </w:p>
    <w:p w14:paraId="67689AAB" w14:textId="6D42E857" w:rsidR="00114ED0" w:rsidRPr="00114ED0" w:rsidRDefault="00114ED0" w:rsidP="00114ED0">
      <w:pPr>
        <w:ind w:firstLine="539"/>
        <w:jc w:val="both"/>
        <w:rPr>
          <w:rStyle w:val="hps"/>
          <w:rFonts w:ascii="Arial" w:hAnsi="Arial" w:cs="Arial"/>
          <w:b/>
          <w:color w:val="222222"/>
          <w:sz w:val="18"/>
          <w:szCs w:val="18"/>
        </w:rPr>
      </w:pPr>
      <w:r>
        <w:rPr>
          <w:rStyle w:val="hps"/>
          <w:rFonts w:ascii="Arial" w:hAnsi="Arial" w:cs="Arial"/>
          <w:b/>
          <w:color w:val="222222"/>
          <w:sz w:val="18"/>
          <w:szCs w:val="18"/>
        </w:rPr>
        <w:t>B.5.1.1</w:t>
      </w:r>
      <w:r w:rsidRPr="00114ED0">
        <w:rPr>
          <w:rStyle w:val="hps"/>
          <w:rFonts w:ascii="Arial" w:hAnsi="Arial" w:cs="Arial"/>
          <w:b/>
          <w:color w:val="222222"/>
          <w:sz w:val="18"/>
          <w:szCs w:val="18"/>
        </w:rPr>
        <w:t xml:space="preserve"> </w:t>
      </w:r>
      <w:r>
        <w:rPr>
          <w:rStyle w:val="hps"/>
          <w:rFonts w:ascii="Arial" w:hAnsi="Arial" w:cs="Arial"/>
          <w:b/>
          <w:color w:val="222222"/>
          <w:sz w:val="18"/>
          <w:szCs w:val="18"/>
          <w:lang w:val="en-US"/>
        </w:rPr>
        <w:t>SRL</w:t>
      </w:r>
    </w:p>
    <w:p w14:paraId="330281D7" w14:textId="77777777" w:rsidR="00114ED0" w:rsidRPr="00114ED0" w:rsidRDefault="00114ED0" w:rsidP="00114ED0">
      <w:pPr>
        <w:ind w:firstLine="539"/>
        <w:jc w:val="both"/>
        <w:rPr>
          <w:rStyle w:val="hps"/>
          <w:rFonts w:ascii="Arial" w:hAnsi="Arial" w:cs="Arial"/>
          <w:b/>
          <w:color w:val="222222"/>
          <w:sz w:val="8"/>
          <w:szCs w:val="8"/>
        </w:rPr>
      </w:pPr>
    </w:p>
    <w:p w14:paraId="1E3CAE5B" w14:textId="10FBDA98" w:rsidR="00114ED0" w:rsidRDefault="00114ED0" w:rsidP="00114ED0">
      <w:pPr>
        <w:ind w:firstLine="539"/>
        <w:jc w:val="both"/>
        <w:rPr>
          <w:rStyle w:val="hps"/>
          <w:rFonts w:ascii="Arial" w:hAnsi="Arial" w:cs="Arial"/>
          <w:color w:val="222222"/>
          <w:sz w:val="18"/>
          <w:szCs w:val="18"/>
        </w:rPr>
      </w:pPr>
      <w:r>
        <w:rPr>
          <w:rStyle w:val="hps"/>
          <w:rFonts w:ascii="Arial" w:hAnsi="Arial" w:cs="Arial"/>
          <w:color w:val="222222"/>
          <w:sz w:val="18"/>
          <w:szCs w:val="18"/>
        </w:rPr>
        <w:t xml:space="preserve">Часть программного обеспечения, которая обеспечивает поддержку для реализации (выполнения) разделения, должна иметь такой же или более высокий </w:t>
      </w:r>
      <w:r>
        <w:rPr>
          <w:rStyle w:val="hps"/>
          <w:rFonts w:ascii="Arial" w:hAnsi="Arial" w:cs="Arial"/>
          <w:color w:val="222222"/>
          <w:sz w:val="18"/>
          <w:szCs w:val="18"/>
          <w:lang w:val="en-US"/>
        </w:rPr>
        <w:t>SRL</w:t>
      </w:r>
      <w:r>
        <w:rPr>
          <w:rStyle w:val="hps"/>
          <w:rFonts w:ascii="Arial" w:hAnsi="Arial" w:cs="Arial"/>
          <w:color w:val="222222"/>
          <w:sz w:val="18"/>
          <w:szCs w:val="18"/>
        </w:rPr>
        <w:t xml:space="preserve">, чем наибольший </w:t>
      </w:r>
      <w:r>
        <w:rPr>
          <w:rStyle w:val="hps"/>
          <w:rFonts w:ascii="Arial" w:hAnsi="Arial" w:cs="Arial"/>
          <w:color w:val="222222"/>
          <w:sz w:val="18"/>
          <w:szCs w:val="18"/>
          <w:lang w:val="en-US"/>
        </w:rPr>
        <w:t>SRL</w:t>
      </w:r>
      <w:r>
        <w:rPr>
          <w:rStyle w:val="hps"/>
          <w:rFonts w:ascii="Arial" w:hAnsi="Arial" w:cs="Arial"/>
          <w:color w:val="222222"/>
          <w:sz w:val="18"/>
          <w:szCs w:val="18"/>
        </w:rPr>
        <w:t>, связанный с разделами программного обеспечения.</w:t>
      </w:r>
    </w:p>
    <w:p w14:paraId="0B118C4D" w14:textId="77777777" w:rsidR="00114ED0" w:rsidRPr="008025FF" w:rsidRDefault="00114ED0" w:rsidP="00114ED0">
      <w:pPr>
        <w:ind w:firstLine="540"/>
        <w:jc w:val="both"/>
        <w:rPr>
          <w:rFonts w:ascii="Arial" w:hAnsi="Arial" w:cs="Arial"/>
          <w:sz w:val="8"/>
          <w:szCs w:val="8"/>
        </w:rPr>
      </w:pPr>
    </w:p>
    <w:p w14:paraId="34F00429" w14:textId="00F9E24E" w:rsidR="00114ED0" w:rsidRDefault="00114ED0" w:rsidP="00114ED0">
      <w:pPr>
        <w:ind w:firstLine="540"/>
        <w:jc w:val="both"/>
        <w:rPr>
          <w:rFonts w:ascii="Arial" w:hAnsi="Arial" w:cs="Arial"/>
          <w:sz w:val="16"/>
          <w:szCs w:val="16"/>
        </w:rPr>
      </w:pPr>
      <w:r w:rsidRPr="00A651E6">
        <w:rPr>
          <w:rFonts w:ascii="Arial" w:hAnsi="Arial" w:cs="Arial"/>
          <w:spacing w:val="40"/>
          <w:sz w:val="16"/>
          <w:szCs w:val="16"/>
        </w:rPr>
        <w:t>Примечание</w:t>
      </w:r>
      <w:r w:rsidRPr="00A651E6">
        <w:rPr>
          <w:rFonts w:ascii="Arial" w:hAnsi="Arial" w:cs="Arial"/>
          <w:sz w:val="16"/>
          <w:szCs w:val="16"/>
        </w:rPr>
        <w:t xml:space="preserve"> – </w:t>
      </w:r>
      <w:r>
        <w:rPr>
          <w:rFonts w:ascii="Arial" w:hAnsi="Arial" w:cs="Arial"/>
          <w:sz w:val="16"/>
          <w:szCs w:val="16"/>
        </w:rPr>
        <w:t>В общем случае, программное обеспечение</w:t>
      </w:r>
      <w:r w:rsidR="00CD3378">
        <w:rPr>
          <w:rFonts w:ascii="Arial" w:hAnsi="Arial" w:cs="Arial"/>
          <w:sz w:val="16"/>
          <w:szCs w:val="16"/>
        </w:rPr>
        <w:t>,</w:t>
      </w:r>
      <w:r>
        <w:rPr>
          <w:rFonts w:ascii="Arial" w:hAnsi="Arial" w:cs="Arial"/>
          <w:sz w:val="16"/>
          <w:szCs w:val="16"/>
        </w:rPr>
        <w:t xml:space="preserve"> </w:t>
      </w:r>
      <w:r w:rsidR="000F59C6">
        <w:rPr>
          <w:rFonts w:ascii="Arial" w:hAnsi="Arial" w:cs="Arial"/>
          <w:sz w:val="16"/>
          <w:szCs w:val="16"/>
        </w:rPr>
        <w:t xml:space="preserve">обеспечивающее или </w:t>
      </w:r>
      <w:r>
        <w:rPr>
          <w:rFonts w:ascii="Arial" w:hAnsi="Arial" w:cs="Arial"/>
          <w:sz w:val="16"/>
          <w:szCs w:val="16"/>
        </w:rPr>
        <w:t>поддержива</w:t>
      </w:r>
      <w:r w:rsidR="000F59C6">
        <w:rPr>
          <w:rFonts w:ascii="Arial" w:hAnsi="Arial" w:cs="Arial"/>
          <w:sz w:val="16"/>
          <w:szCs w:val="16"/>
        </w:rPr>
        <w:t xml:space="preserve">ющее </w:t>
      </w:r>
      <w:r>
        <w:rPr>
          <w:rFonts w:ascii="Arial" w:hAnsi="Arial" w:cs="Arial"/>
          <w:sz w:val="16"/>
          <w:szCs w:val="16"/>
        </w:rPr>
        <w:t>разделение</w:t>
      </w:r>
      <w:r w:rsidR="000F59C6">
        <w:rPr>
          <w:rFonts w:ascii="Arial" w:hAnsi="Arial" w:cs="Arial"/>
          <w:sz w:val="16"/>
          <w:szCs w:val="16"/>
        </w:rPr>
        <w:t>, является частью</w:t>
      </w:r>
      <w:r>
        <w:rPr>
          <w:rFonts w:ascii="Arial" w:hAnsi="Arial" w:cs="Arial"/>
          <w:sz w:val="16"/>
          <w:szCs w:val="16"/>
        </w:rPr>
        <w:t xml:space="preserve"> операционной системы.</w:t>
      </w:r>
    </w:p>
    <w:p w14:paraId="3F487400" w14:textId="12697DB3" w:rsidR="0075681E" w:rsidRDefault="0075681E">
      <w:pPr>
        <w:rPr>
          <w:rStyle w:val="hps"/>
          <w:rFonts w:ascii="Arial" w:hAnsi="Arial" w:cs="Arial"/>
          <w:b/>
          <w:color w:val="222222"/>
          <w:sz w:val="18"/>
          <w:szCs w:val="18"/>
        </w:rPr>
      </w:pPr>
      <w:r>
        <w:rPr>
          <w:rStyle w:val="hps"/>
          <w:rFonts w:ascii="Arial" w:hAnsi="Arial" w:cs="Arial"/>
          <w:b/>
          <w:color w:val="222222"/>
          <w:sz w:val="18"/>
          <w:szCs w:val="18"/>
        </w:rPr>
        <w:br w:type="page"/>
      </w:r>
    </w:p>
    <w:p w14:paraId="74FEF550" w14:textId="3D5D84E2" w:rsidR="000F59C6" w:rsidRPr="000F59C6" w:rsidRDefault="000F59C6" w:rsidP="000F59C6">
      <w:pPr>
        <w:ind w:firstLine="539"/>
        <w:jc w:val="both"/>
        <w:rPr>
          <w:rStyle w:val="hps"/>
          <w:rFonts w:ascii="Arial" w:hAnsi="Arial" w:cs="Arial"/>
          <w:b/>
          <w:color w:val="222222"/>
          <w:sz w:val="18"/>
          <w:szCs w:val="18"/>
        </w:rPr>
      </w:pPr>
      <w:r>
        <w:rPr>
          <w:rStyle w:val="hps"/>
          <w:rFonts w:ascii="Arial" w:hAnsi="Arial" w:cs="Arial"/>
          <w:b/>
          <w:color w:val="222222"/>
          <w:sz w:val="18"/>
          <w:szCs w:val="18"/>
        </w:rPr>
        <w:lastRenderedPageBreak/>
        <w:t>B.5.1.2</w:t>
      </w:r>
      <w:r w:rsidRPr="00114ED0">
        <w:rPr>
          <w:rStyle w:val="hps"/>
          <w:rFonts w:ascii="Arial" w:hAnsi="Arial" w:cs="Arial"/>
          <w:b/>
          <w:color w:val="222222"/>
          <w:sz w:val="18"/>
          <w:szCs w:val="18"/>
        </w:rPr>
        <w:t xml:space="preserve"> </w:t>
      </w:r>
      <w:r>
        <w:rPr>
          <w:rStyle w:val="hps"/>
          <w:rFonts w:ascii="Arial" w:hAnsi="Arial" w:cs="Arial"/>
          <w:b/>
          <w:color w:val="222222"/>
          <w:sz w:val="18"/>
          <w:szCs w:val="18"/>
        </w:rPr>
        <w:t>Архитектура программного обеспечения</w:t>
      </w:r>
    </w:p>
    <w:p w14:paraId="7415F56C" w14:textId="77777777" w:rsidR="000F59C6" w:rsidRPr="00114ED0" w:rsidRDefault="000F59C6" w:rsidP="000F59C6">
      <w:pPr>
        <w:ind w:firstLine="539"/>
        <w:jc w:val="both"/>
        <w:rPr>
          <w:rStyle w:val="hps"/>
          <w:rFonts w:ascii="Arial" w:hAnsi="Arial" w:cs="Arial"/>
          <w:b/>
          <w:color w:val="222222"/>
          <w:sz w:val="8"/>
          <w:szCs w:val="8"/>
        </w:rPr>
      </w:pPr>
    </w:p>
    <w:p w14:paraId="097517B7" w14:textId="15C95613" w:rsidR="000F59C6" w:rsidRDefault="000F59C6" w:rsidP="000F59C6">
      <w:pPr>
        <w:ind w:firstLine="539"/>
        <w:jc w:val="both"/>
        <w:rPr>
          <w:rStyle w:val="hps"/>
          <w:rFonts w:ascii="Arial" w:hAnsi="Arial" w:cs="Arial"/>
          <w:color w:val="222222"/>
          <w:sz w:val="18"/>
          <w:szCs w:val="18"/>
        </w:rPr>
      </w:pPr>
      <w:r>
        <w:rPr>
          <w:rStyle w:val="hps"/>
          <w:rFonts w:ascii="Arial" w:hAnsi="Arial" w:cs="Arial"/>
          <w:color w:val="222222"/>
          <w:sz w:val="18"/>
          <w:szCs w:val="18"/>
        </w:rPr>
        <w:t>Концепция разделения программного обеспечения должна учитываться при определении архитектуры программного обеспечения.</w:t>
      </w:r>
    </w:p>
    <w:p w14:paraId="14CD5F5D" w14:textId="77777777" w:rsidR="00AE3FED" w:rsidRDefault="00AE3FED" w:rsidP="00114ED0">
      <w:pPr>
        <w:ind w:firstLine="539"/>
        <w:jc w:val="both"/>
        <w:rPr>
          <w:rStyle w:val="hps"/>
          <w:rFonts w:ascii="Arial" w:hAnsi="Arial" w:cs="Arial"/>
          <w:color w:val="222222"/>
          <w:sz w:val="18"/>
          <w:szCs w:val="18"/>
        </w:rPr>
      </w:pPr>
    </w:p>
    <w:p w14:paraId="1B81D1A1" w14:textId="122AD929" w:rsidR="000F59C6" w:rsidRPr="00114ED0" w:rsidRDefault="000F59C6" w:rsidP="000F59C6">
      <w:pPr>
        <w:ind w:firstLine="539"/>
        <w:jc w:val="both"/>
        <w:rPr>
          <w:rStyle w:val="hps"/>
          <w:rFonts w:ascii="Arial" w:hAnsi="Arial" w:cs="Arial"/>
          <w:b/>
          <w:color w:val="222222"/>
          <w:sz w:val="18"/>
          <w:szCs w:val="18"/>
        </w:rPr>
      </w:pPr>
      <w:r>
        <w:rPr>
          <w:rStyle w:val="hps"/>
          <w:rFonts w:ascii="Arial" w:hAnsi="Arial" w:cs="Arial"/>
          <w:b/>
          <w:color w:val="222222"/>
          <w:sz w:val="18"/>
          <w:szCs w:val="18"/>
        </w:rPr>
        <w:t>B.5</w:t>
      </w:r>
      <w:r w:rsidRPr="00114ED0">
        <w:rPr>
          <w:rStyle w:val="hps"/>
          <w:rFonts w:ascii="Arial" w:hAnsi="Arial" w:cs="Arial"/>
          <w:b/>
          <w:color w:val="222222"/>
          <w:sz w:val="18"/>
          <w:szCs w:val="18"/>
        </w:rPr>
        <w:t>.</w:t>
      </w:r>
      <w:r>
        <w:rPr>
          <w:rStyle w:val="hps"/>
          <w:rFonts w:ascii="Arial" w:hAnsi="Arial" w:cs="Arial"/>
          <w:b/>
          <w:color w:val="222222"/>
          <w:sz w:val="18"/>
          <w:szCs w:val="18"/>
        </w:rPr>
        <w:t>2</w:t>
      </w:r>
      <w:r w:rsidRPr="00114ED0">
        <w:rPr>
          <w:rStyle w:val="hps"/>
          <w:rFonts w:ascii="Arial" w:hAnsi="Arial" w:cs="Arial"/>
          <w:b/>
          <w:color w:val="222222"/>
          <w:sz w:val="18"/>
          <w:szCs w:val="18"/>
        </w:rPr>
        <w:t xml:space="preserve"> </w:t>
      </w:r>
      <w:r>
        <w:rPr>
          <w:rStyle w:val="hps"/>
          <w:rFonts w:ascii="Arial" w:hAnsi="Arial" w:cs="Arial"/>
          <w:b/>
          <w:color w:val="222222"/>
          <w:sz w:val="18"/>
          <w:szCs w:val="18"/>
        </w:rPr>
        <w:t>Несколько разделов в пределах одного микроконтроллера</w:t>
      </w:r>
      <w:r w:rsidRPr="00114ED0">
        <w:rPr>
          <w:rStyle w:val="hps"/>
          <w:rFonts w:ascii="Arial" w:hAnsi="Arial" w:cs="Arial"/>
          <w:b/>
          <w:color w:val="222222"/>
          <w:sz w:val="18"/>
          <w:szCs w:val="18"/>
        </w:rPr>
        <w:t xml:space="preserve"> </w:t>
      </w:r>
    </w:p>
    <w:p w14:paraId="5E53D5CB" w14:textId="77777777" w:rsidR="000F59C6" w:rsidRPr="00114ED0" w:rsidRDefault="000F59C6" w:rsidP="000F59C6">
      <w:pPr>
        <w:ind w:firstLine="539"/>
        <w:jc w:val="both"/>
        <w:rPr>
          <w:rStyle w:val="hps"/>
          <w:rFonts w:ascii="Arial" w:hAnsi="Arial" w:cs="Arial"/>
          <w:b/>
          <w:color w:val="222222"/>
          <w:sz w:val="8"/>
          <w:szCs w:val="8"/>
        </w:rPr>
      </w:pPr>
    </w:p>
    <w:p w14:paraId="513DB173" w14:textId="67331A02" w:rsidR="000F59C6" w:rsidRPr="000F59C6" w:rsidRDefault="000F59C6" w:rsidP="000F59C6">
      <w:pPr>
        <w:ind w:firstLine="539"/>
        <w:jc w:val="both"/>
        <w:rPr>
          <w:rStyle w:val="hps"/>
          <w:rFonts w:ascii="Arial" w:hAnsi="Arial" w:cs="Arial"/>
          <w:b/>
          <w:color w:val="222222"/>
          <w:sz w:val="18"/>
          <w:szCs w:val="18"/>
        </w:rPr>
      </w:pPr>
      <w:r>
        <w:rPr>
          <w:rStyle w:val="hps"/>
          <w:rFonts w:ascii="Arial" w:hAnsi="Arial" w:cs="Arial"/>
          <w:b/>
          <w:color w:val="222222"/>
          <w:sz w:val="18"/>
          <w:szCs w:val="18"/>
        </w:rPr>
        <w:t>B.5.2.1</w:t>
      </w:r>
      <w:r w:rsidRPr="00114ED0">
        <w:rPr>
          <w:rStyle w:val="hps"/>
          <w:rFonts w:ascii="Arial" w:hAnsi="Arial" w:cs="Arial"/>
          <w:b/>
          <w:color w:val="222222"/>
          <w:sz w:val="18"/>
          <w:szCs w:val="18"/>
        </w:rPr>
        <w:t xml:space="preserve"> </w:t>
      </w:r>
      <w:r>
        <w:rPr>
          <w:rStyle w:val="hps"/>
          <w:rFonts w:ascii="Arial" w:hAnsi="Arial" w:cs="Arial"/>
          <w:b/>
          <w:color w:val="222222"/>
          <w:sz w:val="18"/>
          <w:szCs w:val="18"/>
        </w:rPr>
        <w:t>Общие положения</w:t>
      </w:r>
    </w:p>
    <w:p w14:paraId="46CD6769" w14:textId="77777777" w:rsidR="000F59C6" w:rsidRPr="00114ED0" w:rsidRDefault="000F59C6" w:rsidP="000F59C6">
      <w:pPr>
        <w:ind w:firstLine="539"/>
        <w:jc w:val="both"/>
        <w:rPr>
          <w:rStyle w:val="hps"/>
          <w:rFonts w:ascii="Arial" w:hAnsi="Arial" w:cs="Arial"/>
          <w:b/>
          <w:color w:val="222222"/>
          <w:sz w:val="8"/>
          <w:szCs w:val="8"/>
        </w:rPr>
      </w:pPr>
    </w:p>
    <w:p w14:paraId="41C50C7C" w14:textId="77777777" w:rsidR="000F59C6" w:rsidRDefault="000F59C6" w:rsidP="000F59C6">
      <w:pPr>
        <w:ind w:firstLine="539"/>
        <w:jc w:val="both"/>
        <w:rPr>
          <w:rStyle w:val="hps"/>
          <w:rFonts w:ascii="Arial" w:hAnsi="Arial" w:cs="Arial"/>
          <w:color w:val="222222"/>
          <w:sz w:val="18"/>
          <w:szCs w:val="18"/>
        </w:rPr>
      </w:pPr>
      <w:r>
        <w:rPr>
          <w:rStyle w:val="hps"/>
          <w:rFonts w:ascii="Arial" w:hAnsi="Arial" w:cs="Arial"/>
          <w:color w:val="222222"/>
          <w:sz w:val="18"/>
          <w:szCs w:val="18"/>
        </w:rPr>
        <w:t xml:space="preserve">См. рисунок </w:t>
      </w:r>
      <w:r>
        <w:rPr>
          <w:rStyle w:val="hps"/>
          <w:rFonts w:ascii="Arial" w:hAnsi="Arial" w:cs="Arial"/>
          <w:color w:val="222222"/>
          <w:sz w:val="18"/>
          <w:szCs w:val="18"/>
          <w:lang w:val="en-US"/>
        </w:rPr>
        <w:t>B</w:t>
      </w:r>
      <w:r>
        <w:rPr>
          <w:rStyle w:val="hps"/>
          <w:rFonts w:ascii="Arial" w:hAnsi="Arial" w:cs="Arial"/>
          <w:color w:val="222222"/>
          <w:sz w:val="18"/>
          <w:szCs w:val="18"/>
        </w:rPr>
        <w:t>.</w:t>
      </w:r>
      <w:r w:rsidRPr="000F59C6">
        <w:rPr>
          <w:rStyle w:val="hps"/>
          <w:rFonts w:ascii="Arial" w:hAnsi="Arial" w:cs="Arial"/>
          <w:color w:val="222222"/>
          <w:sz w:val="18"/>
          <w:szCs w:val="18"/>
        </w:rPr>
        <w:t>1</w:t>
      </w:r>
      <w:r>
        <w:rPr>
          <w:rStyle w:val="hps"/>
          <w:rFonts w:ascii="Arial" w:hAnsi="Arial" w:cs="Arial"/>
          <w:color w:val="222222"/>
          <w:sz w:val="18"/>
          <w:szCs w:val="18"/>
        </w:rPr>
        <w:t>.</w:t>
      </w:r>
    </w:p>
    <w:p w14:paraId="49682261" w14:textId="77777777" w:rsidR="000F59C6" w:rsidRPr="008025FF" w:rsidRDefault="000F59C6" w:rsidP="000F59C6">
      <w:pPr>
        <w:ind w:firstLine="540"/>
        <w:jc w:val="both"/>
        <w:rPr>
          <w:rFonts w:ascii="Arial" w:hAnsi="Arial" w:cs="Arial"/>
          <w:sz w:val="8"/>
          <w:szCs w:val="8"/>
        </w:rPr>
      </w:pPr>
    </w:p>
    <w:p w14:paraId="3AFBC8D7" w14:textId="5593B8D5" w:rsidR="000F59C6" w:rsidRDefault="000F59C6" w:rsidP="000F59C6">
      <w:pPr>
        <w:ind w:firstLine="540"/>
        <w:jc w:val="both"/>
        <w:rPr>
          <w:rFonts w:ascii="Arial" w:hAnsi="Arial" w:cs="Arial"/>
          <w:sz w:val="16"/>
          <w:szCs w:val="16"/>
        </w:rPr>
      </w:pPr>
      <w:r w:rsidRPr="00A651E6">
        <w:rPr>
          <w:rFonts w:ascii="Arial" w:hAnsi="Arial" w:cs="Arial"/>
          <w:spacing w:val="40"/>
          <w:sz w:val="16"/>
          <w:szCs w:val="16"/>
        </w:rPr>
        <w:t>Примечание</w:t>
      </w:r>
      <w:r w:rsidRPr="00A651E6">
        <w:rPr>
          <w:rFonts w:ascii="Arial" w:hAnsi="Arial" w:cs="Arial"/>
          <w:sz w:val="16"/>
          <w:szCs w:val="16"/>
        </w:rPr>
        <w:t xml:space="preserve"> – </w:t>
      </w:r>
      <w:r>
        <w:rPr>
          <w:rFonts w:ascii="Arial" w:hAnsi="Arial" w:cs="Arial"/>
          <w:sz w:val="16"/>
          <w:szCs w:val="16"/>
        </w:rPr>
        <w:t>Задачи в пределах раздела не являются независимыми друг от друга.</w:t>
      </w:r>
    </w:p>
    <w:p w14:paraId="6854C5A2" w14:textId="77777777" w:rsidR="000F59C6" w:rsidRPr="008025FF" w:rsidRDefault="000F59C6" w:rsidP="000F59C6">
      <w:pPr>
        <w:ind w:firstLine="540"/>
        <w:jc w:val="both"/>
        <w:rPr>
          <w:rFonts w:ascii="Arial" w:hAnsi="Arial" w:cs="Arial"/>
          <w:sz w:val="8"/>
          <w:szCs w:val="8"/>
        </w:rPr>
      </w:pPr>
    </w:p>
    <w:p w14:paraId="7010C264" w14:textId="3EECB088" w:rsidR="003404AD" w:rsidRPr="00114ED0" w:rsidRDefault="00BD3348" w:rsidP="00BD3348">
      <w:pPr>
        <w:ind w:firstLine="539"/>
        <w:jc w:val="center"/>
        <w:rPr>
          <w:rStyle w:val="hps"/>
          <w:rFonts w:ascii="Arial" w:hAnsi="Arial" w:cs="Arial"/>
          <w:color w:val="222222"/>
          <w:sz w:val="18"/>
          <w:szCs w:val="18"/>
          <w:lang w:val="en-US"/>
        </w:rPr>
      </w:pPr>
      <w:r>
        <w:rPr>
          <w:rFonts w:ascii="Arial" w:hAnsi="Arial" w:cs="Arial"/>
          <w:noProof/>
          <w:color w:val="222222"/>
          <w:sz w:val="18"/>
          <w:szCs w:val="18"/>
        </w:rPr>
        <w:drawing>
          <wp:inline distT="0" distB="0" distL="0" distR="0" wp14:anchorId="193D39A2" wp14:editId="16DE9E63">
            <wp:extent cx="3480816" cy="3798013"/>
            <wp:effectExtent l="0" t="0" r="571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схема 5.jpg"/>
                    <pic:cNvPicPr/>
                  </pic:nvPicPr>
                  <pic:blipFill>
                    <a:blip r:embed="rId46">
                      <a:extLst>
                        <a:ext uri="{28A0092B-C50C-407E-A947-70E740481C1C}">
                          <a14:useLocalDpi xmlns:a14="http://schemas.microsoft.com/office/drawing/2010/main" val="0"/>
                        </a:ext>
                      </a:extLst>
                    </a:blip>
                    <a:stretch>
                      <a:fillRect/>
                    </a:stretch>
                  </pic:blipFill>
                  <pic:spPr>
                    <a:xfrm>
                      <a:off x="0" y="0"/>
                      <a:ext cx="3485932" cy="3803595"/>
                    </a:xfrm>
                    <a:prstGeom prst="rect">
                      <a:avLst/>
                    </a:prstGeom>
                  </pic:spPr>
                </pic:pic>
              </a:graphicData>
            </a:graphic>
          </wp:inline>
        </w:drawing>
      </w:r>
    </w:p>
    <w:p w14:paraId="385C9DFA" w14:textId="77777777" w:rsidR="00114ED0" w:rsidRPr="00114ED0" w:rsidRDefault="00114ED0" w:rsidP="0040184E">
      <w:pPr>
        <w:ind w:firstLine="539"/>
        <w:jc w:val="both"/>
        <w:rPr>
          <w:rStyle w:val="hps"/>
          <w:rFonts w:ascii="Arial" w:hAnsi="Arial" w:cs="Arial"/>
          <w:color w:val="222222"/>
          <w:sz w:val="18"/>
          <w:szCs w:val="18"/>
          <w:lang w:val="en-US"/>
        </w:rPr>
      </w:pPr>
    </w:p>
    <w:p w14:paraId="3CFB672E" w14:textId="2D6D5A16" w:rsidR="00BD3348" w:rsidRPr="00BD3348" w:rsidRDefault="00BD3348" w:rsidP="00BD3348">
      <w:pPr>
        <w:jc w:val="center"/>
        <w:rPr>
          <w:rFonts w:ascii="Arial" w:hAnsi="Arial" w:cs="Arial"/>
          <w:sz w:val="18"/>
          <w:szCs w:val="18"/>
        </w:rPr>
      </w:pPr>
      <w:r w:rsidRPr="00F54A94">
        <w:rPr>
          <w:rFonts w:ascii="Arial" w:hAnsi="Arial" w:cs="Arial"/>
          <w:sz w:val="18"/>
          <w:szCs w:val="18"/>
        </w:rPr>
        <w:t>Рисунок</w:t>
      </w:r>
      <w:r w:rsidRPr="00BD3348">
        <w:rPr>
          <w:rFonts w:ascii="Arial" w:hAnsi="Arial" w:cs="Arial"/>
          <w:sz w:val="18"/>
          <w:szCs w:val="18"/>
        </w:rPr>
        <w:t xml:space="preserve"> </w:t>
      </w:r>
      <w:r>
        <w:rPr>
          <w:rFonts w:ascii="Arial" w:hAnsi="Arial" w:cs="Arial"/>
          <w:sz w:val="18"/>
          <w:szCs w:val="18"/>
          <w:lang w:val="en-US"/>
        </w:rPr>
        <w:t>B</w:t>
      </w:r>
      <w:r w:rsidRPr="00BD3348">
        <w:rPr>
          <w:rFonts w:ascii="Arial" w:hAnsi="Arial" w:cs="Arial"/>
          <w:sz w:val="18"/>
          <w:szCs w:val="18"/>
        </w:rPr>
        <w:t xml:space="preserve">.1 – </w:t>
      </w:r>
      <w:r>
        <w:rPr>
          <w:rFonts w:ascii="Arial" w:hAnsi="Arial" w:cs="Arial"/>
          <w:sz w:val="18"/>
          <w:szCs w:val="18"/>
        </w:rPr>
        <w:t>Несколько разделов в рамках одного микроконтроллера</w:t>
      </w:r>
      <w:r w:rsidRPr="00BD3348">
        <w:rPr>
          <w:rFonts w:ascii="Arial" w:hAnsi="Arial" w:cs="Arial"/>
          <w:sz w:val="20"/>
          <w:szCs w:val="20"/>
        </w:rPr>
        <w:t xml:space="preserve"> </w:t>
      </w:r>
    </w:p>
    <w:p w14:paraId="54255EAE" w14:textId="77777777" w:rsidR="00114ED0" w:rsidRPr="00BD3348" w:rsidRDefault="00114ED0" w:rsidP="0040184E">
      <w:pPr>
        <w:ind w:firstLine="539"/>
        <w:jc w:val="both"/>
        <w:rPr>
          <w:rStyle w:val="hps"/>
          <w:rFonts w:ascii="Arial" w:hAnsi="Arial" w:cs="Arial"/>
          <w:color w:val="222222"/>
          <w:sz w:val="18"/>
          <w:szCs w:val="18"/>
        </w:rPr>
      </w:pPr>
    </w:p>
    <w:p w14:paraId="656D51D1" w14:textId="1AD43C72" w:rsidR="00BD3348" w:rsidRPr="000F59C6" w:rsidRDefault="00BD3348" w:rsidP="00BD3348">
      <w:pPr>
        <w:ind w:firstLine="539"/>
        <w:jc w:val="both"/>
        <w:rPr>
          <w:rStyle w:val="hps"/>
          <w:rFonts w:ascii="Arial" w:hAnsi="Arial" w:cs="Arial"/>
          <w:b/>
          <w:color w:val="222222"/>
          <w:sz w:val="18"/>
          <w:szCs w:val="18"/>
        </w:rPr>
      </w:pPr>
      <w:r>
        <w:rPr>
          <w:rStyle w:val="hps"/>
          <w:rFonts w:ascii="Arial" w:hAnsi="Arial" w:cs="Arial"/>
          <w:b/>
          <w:color w:val="222222"/>
          <w:sz w:val="18"/>
          <w:szCs w:val="18"/>
        </w:rPr>
        <w:t>B.5.2.2</w:t>
      </w:r>
      <w:r w:rsidRPr="00114ED0">
        <w:rPr>
          <w:rStyle w:val="hps"/>
          <w:rFonts w:ascii="Arial" w:hAnsi="Arial" w:cs="Arial"/>
          <w:b/>
          <w:color w:val="222222"/>
          <w:sz w:val="18"/>
          <w:szCs w:val="18"/>
        </w:rPr>
        <w:t xml:space="preserve"> </w:t>
      </w:r>
      <w:r>
        <w:rPr>
          <w:rStyle w:val="hps"/>
          <w:rFonts w:ascii="Arial" w:hAnsi="Arial" w:cs="Arial"/>
          <w:b/>
          <w:color w:val="222222"/>
          <w:sz w:val="18"/>
          <w:szCs w:val="18"/>
        </w:rPr>
        <w:t>Разделение программного обеспечения методы/меры</w:t>
      </w:r>
    </w:p>
    <w:p w14:paraId="2DE8BC35" w14:textId="77777777" w:rsidR="00BD3348" w:rsidRPr="00114ED0" w:rsidRDefault="00BD3348" w:rsidP="00BD3348">
      <w:pPr>
        <w:ind w:firstLine="539"/>
        <w:jc w:val="both"/>
        <w:rPr>
          <w:rStyle w:val="hps"/>
          <w:rFonts w:ascii="Arial" w:hAnsi="Arial" w:cs="Arial"/>
          <w:b/>
          <w:color w:val="222222"/>
          <w:sz w:val="8"/>
          <w:szCs w:val="8"/>
        </w:rPr>
      </w:pPr>
    </w:p>
    <w:p w14:paraId="54890BB4" w14:textId="686BA4D5" w:rsidR="00BD3348" w:rsidRPr="00604B62" w:rsidRDefault="00604B62" w:rsidP="00BD3348">
      <w:pPr>
        <w:ind w:firstLine="539"/>
        <w:jc w:val="both"/>
        <w:rPr>
          <w:rStyle w:val="hps"/>
          <w:rFonts w:ascii="Arial" w:hAnsi="Arial" w:cs="Arial"/>
          <w:color w:val="222222"/>
          <w:sz w:val="18"/>
          <w:szCs w:val="18"/>
        </w:rPr>
      </w:pPr>
      <w:r>
        <w:rPr>
          <w:rStyle w:val="hps"/>
          <w:rFonts w:ascii="Arial" w:hAnsi="Arial" w:cs="Arial"/>
          <w:color w:val="222222"/>
          <w:sz w:val="18"/>
          <w:szCs w:val="18"/>
        </w:rPr>
        <w:t>Каждый раздел программного обеспечения должен реализовывать методы и меры, приведенные в таблице </w:t>
      </w:r>
      <w:r>
        <w:rPr>
          <w:rFonts w:ascii="Arial" w:hAnsi="Arial" w:cs="Arial"/>
          <w:sz w:val="18"/>
          <w:szCs w:val="18"/>
          <w:lang w:val="en-US"/>
        </w:rPr>
        <w:t>B</w:t>
      </w:r>
      <w:r w:rsidRPr="00BD3348">
        <w:rPr>
          <w:rFonts w:ascii="Arial" w:hAnsi="Arial" w:cs="Arial"/>
          <w:sz w:val="18"/>
          <w:szCs w:val="18"/>
        </w:rPr>
        <w:t>.1</w:t>
      </w:r>
      <w:r>
        <w:rPr>
          <w:rFonts w:ascii="Arial" w:hAnsi="Arial" w:cs="Arial"/>
          <w:sz w:val="18"/>
          <w:szCs w:val="18"/>
        </w:rPr>
        <w:t>, д</w:t>
      </w:r>
      <w:r>
        <w:rPr>
          <w:rStyle w:val="hps"/>
          <w:rFonts w:ascii="Arial" w:hAnsi="Arial" w:cs="Arial"/>
          <w:color w:val="222222"/>
          <w:sz w:val="18"/>
          <w:szCs w:val="18"/>
        </w:rPr>
        <w:t>ля обеспечения достаточной (адекватной) независимости компонентов программного обеспечения и предотвращения следующих воздействий (влияний) неисправности:</w:t>
      </w:r>
    </w:p>
    <w:p w14:paraId="38AE1167" w14:textId="34B7565A" w:rsidR="00114ED0" w:rsidRDefault="00604B62" w:rsidP="0040184E">
      <w:pPr>
        <w:ind w:firstLine="539"/>
        <w:jc w:val="both"/>
        <w:rPr>
          <w:rStyle w:val="hps"/>
          <w:rFonts w:ascii="Arial" w:hAnsi="Arial" w:cs="Arial"/>
          <w:color w:val="222222"/>
          <w:sz w:val="18"/>
          <w:szCs w:val="18"/>
        </w:rPr>
      </w:pPr>
      <w:r>
        <w:rPr>
          <w:rStyle w:val="hps"/>
          <w:rFonts w:ascii="Arial" w:hAnsi="Arial" w:cs="Arial"/>
          <w:color w:val="222222"/>
          <w:sz w:val="18"/>
          <w:szCs w:val="18"/>
        </w:rPr>
        <w:t>- искажение (повреждение) памяти (непреднамеренная запись в память другого раздела);</w:t>
      </w:r>
    </w:p>
    <w:p w14:paraId="1D49D684" w14:textId="020A13E2" w:rsidR="00604B62" w:rsidRDefault="00604B62" w:rsidP="0040184E">
      <w:pPr>
        <w:ind w:firstLine="539"/>
        <w:jc w:val="both"/>
        <w:rPr>
          <w:rStyle w:val="hps"/>
          <w:rFonts w:ascii="Arial" w:hAnsi="Arial" w:cs="Arial"/>
          <w:color w:val="222222"/>
          <w:sz w:val="18"/>
          <w:szCs w:val="18"/>
        </w:rPr>
      </w:pPr>
      <w:r>
        <w:rPr>
          <w:rStyle w:val="hps"/>
          <w:rFonts w:ascii="Arial" w:hAnsi="Arial" w:cs="Arial"/>
          <w:color w:val="222222"/>
          <w:sz w:val="18"/>
          <w:szCs w:val="18"/>
        </w:rPr>
        <w:t>- блокировка разделов (из-за блокировки коммуникаций);</w:t>
      </w:r>
    </w:p>
    <w:p w14:paraId="787890B6" w14:textId="19E5AA11" w:rsidR="00604B62" w:rsidRDefault="00604B62" w:rsidP="0040184E">
      <w:pPr>
        <w:ind w:firstLine="539"/>
        <w:jc w:val="both"/>
        <w:rPr>
          <w:rStyle w:val="hps"/>
          <w:rFonts w:ascii="Arial" w:hAnsi="Arial" w:cs="Arial"/>
          <w:color w:val="222222"/>
          <w:sz w:val="18"/>
          <w:szCs w:val="18"/>
        </w:rPr>
      </w:pPr>
      <w:r>
        <w:rPr>
          <w:rStyle w:val="hps"/>
          <w:rFonts w:ascii="Arial" w:hAnsi="Arial" w:cs="Arial"/>
          <w:color w:val="222222"/>
          <w:sz w:val="18"/>
          <w:szCs w:val="18"/>
        </w:rPr>
        <w:t>- неправильное распределение оперативного времени процессора;</w:t>
      </w:r>
    </w:p>
    <w:p w14:paraId="142153BB" w14:textId="2FEFAF2D" w:rsidR="007D64E0" w:rsidRDefault="007D64E0" w:rsidP="0040184E">
      <w:pPr>
        <w:ind w:firstLine="539"/>
        <w:jc w:val="both"/>
        <w:rPr>
          <w:rStyle w:val="hps"/>
          <w:rFonts w:ascii="Arial" w:hAnsi="Arial" w:cs="Arial"/>
          <w:color w:val="222222"/>
          <w:sz w:val="18"/>
          <w:szCs w:val="18"/>
        </w:rPr>
      </w:pPr>
      <w:r>
        <w:rPr>
          <w:rStyle w:val="hps"/>
          <w:rFonts w:ascii="Arial" w:hAnsi="Arial" w:cs="Arial"/>
          <w:color w:val="222222"/>
          <w:sz w:val="18"/>
          <w:szCs w:val="18"/>
        </w:rPr>
        <w:t>- неправильный коммуника</w:t>
      </w:r>
      <w:r w:rsidR="00525299">
        <w:rPr>
          <w:rStyle w:val="hps"/>
          <w:rFonts w:ascii="Arial" w:hAnsi="Arial" w:cs="Arial"/>
          <w:color w:val="222222"/>
          <w:sz w:val="18"/>
          <w:szCs w:val="18"/>
        </w:rPr>
        <w:t>ционный</w:t>
      </w:r>
      <w:r>
        <w:rPr>
          <w:rStyle w:val="hps"/>
          <w:rFonts w:ascii="Arial" w:hAnsi="Arial" w:cs="Arial"/>
          <w:color w:val="222222"/>
          <w:sz w:val="18"/>
          <w:szCs w:val="18"/>
        </w:rPr>
        <w:t xml:space="preserve"> узел (отправитель посылает сообщения неверному получателю или сам отправитель определяется </w:t>
      </w:r>
      <w:r w:rsidR="00BA132E">
        <w:rPr>
          <w:rStyle w:val="hps"/>
          <w:rFonts w:ascii="Arial" w:hAnsi="Arial" w:cs="Arial"/>
          <w:color w:val="222222"/>
          <w:sz w:val="18"/>
          <w:szCs w:val="18"/>
        </w:rPr>
        <w:t>неверно);</w:t>
      </w:r>
    </w:p>
    <w:p w14:paraId="57A96DC9" w14:textId="3FEA21D9" w:rsidR="00604B62" w:rsidRPr="00BD3348" w:rsidRDefault="00604B62" w:rsidP="0040184E">
      <w:pPr>
        <w:ind w:firstLine="539"/>
        <w:jc w:val="both"/>
        <w:rPr>
          <w:rStyle w:val="hps"/>
          <w:rFonts w:ascii="Arial" w:hAnsi="Arial" w:cs="Arial"/>
          <w:color w:val="222222"/>
          <w:sz w:val="18"/>
          <w:szCs w:val="18"/>
        </w:rPr>
      </w:pPr>
      <w:r>
        <w:rPr>
          <w:rStyle w:val="hps"/>
          <w:rFonts w:ascii="Arial" w:hAnsi="Arial" w:cs="Arial"/>
          <w:color w:val="222222"/>
          <w:sz w:val="18"/>
          <w:szCs w:val="18"/>
        </w:rPr>
        <w:t xml:space="preserve">- искажение (повреждение) интерфейса входа/выхода </w:t>
      </w:r>
      <w:r w:rsidR="007D64E0">
        <w:rPr>
          <w:rStyle w:val="hps"/>
          <w:rFonts w:ascii="Arial" w:hAnsi="Arial" w:cs="Arial"/>
          <w:color w:val="222222"/>
          <w:sz w:val="18"/>
          <w:szCs w:val="18"/>
        </w:rPr>
        <w:t>из-за непреднамеренных записей в интерфейс входа/выхода другого раздела.</w:t>
      </w:r>
    </w:p>
    <w:p w14:paraId="08DE6E3E" w14:textId="77777777" w:rsidR="00114ED0" w:rsidRPr="00BD3348" w:rsidRDefault="00114ED0" w:rsidP="0040184E">
      <w:pPr>
        <w:ind w:firstLine="539"/>
        <w:jc w:val="both"/>
        <w:rPr>
          <w:rStyle w:val="hps"/>
          <w:rFonts w:ascii="Arial" w:hAnsi="Arial" w:cs="Arial"/>
          <w:color w:val="222222"/>
          <w:sz w:val="18"/>
          <w:szCs w:val="18"/>
        </w:rPr>
      </w:pPr>
    </w:p>
    <w:p w14:paraId="5367C398" w14:textId="0B4ECBC4" w:rsidR="00BA132E" w:rsidRPr="000F59C6" w:rsidRDefault="00BA132E" w:rsidP="00BA132E">
      <w:pPr>
        <w:ind w:firstLine="539"/>
        <w:jc w:val="both"/>
        <w:rPr>
          <w:rStyle w:val="hps"/>
          <w:rFonts w:ascii="Arial" w:hAnsi="Arial" w:cs="Arial"/>
          <w:b/>
          <w:color w:val="222222"/>
          <w:sz w:val="18"/>
          <w:szCs w:val="18"/>
        </w:rPr>
      </w:pPr>
      <w:r>
        <w:rPr>
          <w:rStyle w:val="hps"/>
          <w:rFonts w:ascii="Arial" w:hAnsi="Arial" w:cs="Arial"/>
          <w:b/>
          <w:color w:val="222222"/>
          <w:sz w:val="18"/>
          <w:szCs w:val="18"/>
        </w:rPr>
        <w:t>B.5.2.3</w:t>
      </w:r>
      <w:r w:rsidRPr="00114ED0">
        <w:rPr>
          <w:rStyle w:val="hps"/>
          <w:rFonts w:ascii="Arial" w:hAnsi="Arial" w:cs="Arial"/>
          <w:b/>
          <w:color w:val="222222"/>
          <w:sz w:val="18"/>
          <w:szCs w:val="18"/>
        </w:rPr>
        <w:t xml:space="preserve"> </w:t>
      </w:r>
      <w:r>
        <w:rPr>
          <w:rStyle w:val="hps"/>
          <w:rFonts w:ascii="Arial" w:hAnsi="Arial" w:cs="Arial"/>
          <w:b/>
          <w:color w:val="222222"/>
          <w:sz w:val="18"/>
          <w:szCs w:val="18"/>
        </w:rPr>
        <w:t xml:space="preserve">Эффективность разделения программного обеспечения </w:t>
      </w:r>
    </w:p>
    <w:p w14:paraId="4EC773DC" w14:textId="77777777" w:rsidR="00BA132E" w:rsidRPr="00114ED0" w:rsidRDefault="00BA132E" w:rsidP="00BA132E">
      <w:pPr>
        <w:ind w:firstLine="539"/>
        <w:jc w:val="both"/>
        <w:rPr>
          <w:rStyle w:val="hps"/>
          <w:rFonts w:ascii="Arial" w:hAnsi="Arial" w:cs="Arial"/>
          <w:b/>
          <w:color w:val="222222"/>
          <w:sz w:val="8"/>
          <w:szCs w:val="8"/>
        </w:rPr>
      </w:pPr>
    </w:p>
    <w:p w14:paraId="54B4B05D" w14:textId="11B3D7FC" w:rsidR="00BA132E" w:rsidRPr="00604B62" w:rsidRDefault="00525299" w:rsidP="00BA132E">
      <w:pPr>
        <w:ind w:firstLine="539"/>
        <w:jc w:val="both"/>
        <w:rPr>
          <w:rStyle w:val="hps"/>
          <w:rFonts w:ascii="Arial" w:hAnsi="Arial" w:cs="Arial"/>
          <w:color w:val="222222"/>
          <w:sz w:val="18"/>
          <w:szCs w:val="18"/>
        </w:rPr>
      </w:pPr>
      <w:r>
        <w:rPr>
          <w:rStyle w:val="hps"/>
          <w:rFonts w:ascii="Arial" w:hAnsi="Arial" w:cs="Arial"/>
          <w:color w:val="222222"/>
          <w:sz w:val="18"/>
          <w:szCs w:val="18"/>
        </w:rPr>
        <w:t>Для того, чтобы обеспечить хотя бы среднюю эффективность разделения программного обеспечения и гарантировать достаточную (адекватную) независимость компонентов программного обеспечения, должны реализовываться м</w:t>
      </w:r>
      <w:r w:rsidR="00BA132E">
        <w:rPr>
          <w:rStyle w:val="hps"/>
          <w:rFonts w:ascii="Arial" w:hAnsi="Arial" w:cs="Arial"/>
          <w:color w:val="222222"/>
          <w:sz w:val="18"/>
          <w:szCs w:val="18"/>
        </w:rPr>
        <w:t>етоды и меры, приведенные в таблице </w:t>
      </w:r>
      <w:r w:rsidR="00BA132E">
        <w:rPr>
          <w:rFonts w:ascii="Arial" w:hAnsi="Arial" w:cs="Arial"/>
          <w:sz w:val="18"/>
          <w:szCs w:val="18"/>
          <w:lang w:val="en-US"/>
        </w:rPr>
        <w:t>B</w:t>
      </w:r>
      <w:r w:rsidR="00BA132E" w:rsidRPr="00BD3348">
        <w:rPr>
          <w:rFonts w:ascii="Arial" w:hAnsi="Arial" w:cs="Arial"/>
          <w:sz w:val="18"/>
          <w:szCs w:val="18"/>
        </w:rPr>
        <w:t>.1</w:t>
      </w:r>
      <w:r>
        <w:rPr>
          <w:rFonts w:ascii="Arial" w:hAnsi="Arial" w:cs="Arial"/>
          <w:sz w:val="18"/>
          <w:szCs w:val="18"/>
        </w:rPr>
        <w:t>.</w:t>
      </w:r>
    </w:p>
    <w:p w14:paraId="49C12C93" w14:textId="09C13555" w:rsidR="00096E44" w:rsidRDefault="00096E44">
      <w:pPr>
        <w:rPr>
          <w:rStyle w:val="hps"/>
          <w:rFonts w:ascii="Arial" w:hAnsi="Arial" w:cs="Arial"/>
          <w:color w:val="222222"/>
          <w:sz w:val="18"/>
          <w:szCs w:val="18"/>
        </w:rPr>
      </w:pPr>
      <w:r>
        <w:rPr>
          <w:rStyle w:val="hps"/>
          <w:rFonts w:ascii="Arial" w:hAnsi="Arial" w:cs="Arial"/>
          <w:color w:val="222222"/>
          <w:sz w:val="18"/>
          <w:szCs w:val="18"/>
        </w:rPr>
        <w:br w:type="page"/>
      </w:r>
    </w:p>
    <w:p w14:paraId="12D7D9F3" w14:textId="7A31F01C" w:rsidR="00525299" w:rsidRDefault="00525299" w:rsidP="00525299">
      <w:pPr>
        <w:pStyle w:val="affff4"/>
        <w:spacing w:before="0" w:after="0"/>
      </w:pPr>
      <w:r w:rsidRPr="00F54A94">
        <w:rPr>
          <w:rStyle w:val="26"/>
        </w:rPr>
        <w:lastRenderedPageBreak/>
        <w:t>Таблица</w:t>
      </w:r>
      <w:r>
        <w:t> В</w:t>
      </w:r>
      <w:r w:rsidRPr="00F54A94">
        <w:t>.</w:t>
      </w:r>
      <w:proofErr w:type="gramStart"/>
      <w:r>
        <w:t>1</w:t>
      </w:r>
      <w:r w:rsidRPr="00F54A94">
        <w:t>  –</w:t>
      </w:r>
      <w:proofErr w:type="gramEnd"/>
      <w:r w:rsidRPr="00F54A94">
        <w:t xml:space="preserve"> </w:t>
      </w:r>
      <w:r>
        <w:t xml:space="preserve">Методы и меры в рамках </w:t>
      </w:r>
      <w:r w:rsidR="00D82F22">
        <w:t>микроконтроллера</w:t>
      </w:r>
    </w:p>
    <w:tbl>
      <w:tblPr>
        <w:tblStyle w:val="affff3"/>
        <w:tblW w:w="9918" w:type="dxa"/>
        <w:tblLook w:val="04A0" w:firstRow="1" w:lastRow="0" w:firstColumn="1" w:lastColumn="0" w:noHBand="0" w:noVBand="1"/>
      </w:tblPr>
      <w:tblGrid>
        <w:gridCol w:w="2830"/>
        <w:gridCol w:w="1276"/>
        <w:gridCol w:w="1276"/>
        <w:gridCol w:w="1559"/>
        <w:gridCol w:w="1418"/>
        <w:gridCol w:w="1559"/>
      </w:tblGrid>
      <w:tr w:rsidR="00096E44" w14:paraId="27CBD688" w14:textId="77777777" w:rsidTr="00096E44">
        <w:trPr>
          <w:trHeight w:val="102"/>
        </w:trPr>
        <w:tc>
          <w:tcPr>
            <w:tcW w:w="2830" w:type="dxa"/>
            <w:vMerge w:val="restart"/>
          </w:tcPr>
          <w:p w14:paraId="660D181E" w14:textId="77777777" w:rsidR="00096E44" w:rsidRDefault="00096E44" w:rsidP="001E1B0C">
            <w:pPr>
              <w:jc w:val="center"/>
              <w:rPr>
                <w:rFonts w:ascii="Arial" w:hAnsi="Arial" w:cs="Arial"/>
                <w:b/>
                <w:sz w:val="18"/>
                <w:szCs w:val="18"/>
                <w:lang w:eastAsia="en-US"/>
              </w:rPr>
            </w:pPr>
          </w:p>
          <w:p w14:paraId="211A1AE1" w14:textId="77777777" w:rsidR="00096E44" w:rsidRDefault="00096E44" w:rsidP="00096E44">
            <w:pPr>
              <w:jc w:val="center"/>
              <w:rPr>
                <w:rFonts w:ascii="Arial" w:hAnsi="Arial" w:cs="Arial"/>
                <w:b/>
                <w:sz w:val="18"/>
                <w:szCs w:val="18"/>
                <w:lang w:eastAsia="en-US"/>
              </w:rPr>
            </w:pPr>
          </w:p>
          <w:p w14:paraId="4527AE7A" w14:textId="1E5D5EC1" w:rsidR="00096E44" w:rsidRPr="00096E44" w:rsidRDefault="00096E44" w:rsidP="00096E44">
            <w:pPr>
              <w:jc w:val="center"/>
              <w:rPr>
                <w:rFonts w:ascii="Arial" w:hAnsi="Arial" w:cs="Arial"/>
                <w:b/>
                <w:sz w:val="18"/>
                <w:szCs w:val="18"/>
                <w:lang w:eastAsia="en-US"/>
              </w:rPr>
            </w:pPr>
            <w:r>
              <w:rPr>
                <w:rFonts w:ascii="Arial" w:hAnsi="Arial" w:cs="Arial"/>
                <w:b/>
                <w:sz w:val="18"/>
                <w:szCs w:val="18"/>
                <w:lang w:eastAsia="en-US"/>
              </w:rPr>
              <w:t>Метод/мера</w:t>
            </w:r>
          </w:p>
        </w:tc>
        <w:tc>
          <w:tcPr>
            <w:tcW w:w="7088" w:type="dxa"/>
            <w:gridSpan w:val="5"/>
            <w:tcBorders>
              <w:bottom w:val="single" w:sz="4" w:space="0" w:color="auto"/>
            </w:tcBorders>
          </w:tcPr>
          <w:p w14:paraId="09F5DBB7" w14:textId="1EB52B7B" w:rsidR="00096E44" w:rsidRPr="00525299" w:rsidRDefault="00096E44" w:rsidP="00096E44">
            <w:pPr>
              <w:spacing w:before="40" w:after="40"/>
              <w:jc w:val="center"/>
              <w:rPr>
                <w:rFonts w:ascii="Arial" w:hAnsi="Arial" w:cs="Arial"/>
                <w:b/>
                <w:sz w:val="18"/>
                <w:szCs w:val="18"/>
                <w:lang w:eastAsia="en-US"/>
              </w:rPr>
            </w:pPr>
            <w:r>
              <w:rPr>
                <w:rFonts w:ascii="Arial" w:hAnsi="Arial" w:cs="Arial"/>
                <w:b/>
                <w:sz w:val="18"/>
                <w:szCs w:val="18"/>
                <w:lang w:eastAsia="en-US"/>
              </w:rPr>
              <w:t>Воздействие (влияние) неисправности</w:t>
            </w:r>
          </w:p>
        </w:tc>
      </w:tr>
      <w:tr w:rsidR="00096E44" w14:paraId="552D1B0A" w14:textId="77777777" w:rsidTr="00096E44">
        <w:trPr>
          <w:trHeight w:val="1125"/>
        </w:trPr>
        <w:tc>
          <w:tcPr>
            <w:tcW w:w="2830" w:type="dxa"/>
            <w:vMerge/>
            <w:tcBorders>
              <w:bottom w:val="double" w:sz="4" w:space="0" w:color="auto"/>
            </w:tcBorders>
          </w:tcPr>
          <w:p w14:paraId="6058CB96" w14:textId="77777777" w:rsidR="00096E44" w:rsidRDefault="00096E44" w:rsidP="001E1B0C">
            <w:pPr>
              <w:jc w:val="center"/>
              <w:rPr>
                <w:rFonts w:ascii="Arial" w:hAnsi="Arial" w:cs="Arial"/>
                <w:b/>
                <w:sz w:val="18"/>
                <w:szCs w:val="18"/>
                <w:lang w:eastAsia="en-US"/>
              </w:rPr>
            </w:pPr>
          </w:p>
        </w:tc>
        <w:tc>
          <w:tcPr>
            <w:tcW w:w="1276" w:type="dxa"/>
            <w:tcBorders>
              <w:bottom w:val="double" w:sz="4" w:space="0" w:color="auto"/>
            </w:tcBorders>
          </w:tcPr>
          <w:p w14:paraId="41206762" w14:textId="77777777" w:rsidR="00096E44" w:rsidRDefault="00096E44" w:rsidP="00096E44">
            <w:pPr>
              <w:spacing w:before="40" w:after="40"/>
              <w:jc w:val="center"/>
              <w:rPr>
                <w:rFonts w:ascii="Arial" w:hAnsi="Arial" w:cs="Arial"/>
                <w:b/>
                <w:sz w:val="18"/>
                <w:szCs w:val="18"/>
                <w:lang w:eastAsia="en-US"/>
              </w:rPr>
            </w:pPr>
            <w:r w:rsidRPr="00525299">
              <w:rPr>
                <w:rFonts w:ascii="Arial" w:hAnsi="Arial" w:cs="Arial"/>
                <w:b/>
                <w:sz w:val="18"/>
                <w:szCs w:val="18"/>
                <w:lang w:eastAsia="en-US"/>
              </w:rPr>
              <w:t>Искажение</w:t>
            </w:r>
            <w:r>
              <w:rPr>
                <w:rFonts w:ascii="Arial" w:hAnsi="Arial" w:cs="Arial"/>
                <w:b/>
                <w:sz w:val="18"/>
                <w:szCs w:val="18"/>
                <w:lang w:eastAsia="en-US"/>
              </w:rPr>
              <w:t xml:space="preserve"> (повреждение) </w:t>
            </w:r>
          </w:p>
          <w:p w14:paraId="498713DB" w14:textId="132B04B4" w:rsidR="00096E44" w:rsidRDefault="00096E44" w:rsidP="00096E44">
            <w:pPr>
              <w:spacing w:before="40" w:after="40"/>
              <w:jc w:val="center"/>
              <w:rPr>
                <w:rFonts w:ascii="Arial" w:hAnsi="Arial" w:cs="Arial"/>
                <w:b/>
                <w:sz w:val="18"/>
                <w:szCs w:val="18"/>
                <w:lang w:eastAsia="en-US"/>
              </w:rPr>
            </w:pPr>
            <w:r>
              <w:rPr>
                <w:rFonts w:ascii="Arial" w:hAnsi="Arial" w:cs="Arial"/>
                <w:b/>
                <w:sz w:val="18"/>
                <w:szCs w:val="18"/>
                <w:lang w:eastAsia="en-US"/>
              </w:rPr>
              <w:t>памяти</w:t>
            </w:r>
          </w:p>
        </w:tc>
        <w:tc>
          <w:tcPr>
            <w:tcW w:w="1276" w:type="dxa"/>
            <w:tcBorders>
              <w:bottom w:val="double" w:sz="4" w:space="0" w:color="auto"/>
            </w:tcBorders>
          </w:tcPr>
          <w:p w14:paraId="64DD4F97" w14:textId="77777777" w:rsidR="00096E44" w:rsidRDefault="00096E44" w:rsidP="00096E44">
            <w:pPr>
              <w:spacing w:before="40" w:after="40"/>
              <w:jc w:val="center"/>
              <w:rPr>
                <w:rFonts w:ascii="Arial" w:hAnsi="Arial" w:cs="Arial"/>
                <w:b/>
                <w:sz w:val="18"/>
                <w:szCs w:val="18"/>
                <w:lang w:eastAsia="en-US"/>
              </w:rPr>
            </w:pPr>
            <w:r>
              <w:rPr>
                <w:rFonts w:ascii="Arial" w:hAnsi="Arial" w:cs="Arial"/>
                <w:b/>
                <w:sz w:val="18"/>
                <w:szCs w:val="18"/>
                <w:lang w:eastAsia="en-US"/>
              </w:rPr>
              <w:t xml:space="preserve">Блокировка </w:t>
            </w:r>
          </w:p>
          <w:p w14:paraId="5E1194A5" w14:textId="1943484C" w:rsidR="00096E44" w:rsidRDefault="00096E44" w:rsidP="00096E44">
            <w:pPr>
              <w:spacing w:before="40" w:after="40"/>
              <w:jc w:val="center"/>
              <w:rPr>
                <w:rFonts w:ascii="Arial" w:hAnsi="Arial" w:cs="Arial"/>
                <w:b/>
                <w:sz w:val="18"/>
                <w:szCs w:val="18"/>
                <w:lang w:eastAsia="en-US"/>
              </w:rPr>
            </w:pPr>
            <w:r>
              <w:rPr>
                <w:rFonts w:ascii="Arial" w:hAnsi="Arial" w:cs="Arial"/>
                <w:b/>
                <w:sz w:val="18"/>
                <w:szCs w:val="18"/>
                <w:lang w:eastAsia="en-US"/>
              </w:rPr>
              <w:t>разделов</w:t>
            </w:r>
          </w:p>
        </w:tc>
        <w:tc>
          <w:tcPr>
            <w:tcW w:w="1559" w:type="dxa"/>
            <w:tcBorders>
              <w:bottom w:val="double" w:sz="4" w:space="0" w:color="auto"/>
            </w:tcBorders>
          </w:tcPr>
          <w:p w14:paraId="0116461F" w14:textId="55CF45F5" w:rsidR="00096E44" w:rsidRDefault="00096E44" w:rsidP="00096E44">
            <w:pPr>
              <w:spacing w:before="40" w:after="40"/>
              <w:jc w:val="center"/>
              <w:rPr>
                <w:rFonts w:ascii="Arial" w:hAnsi="Arial" w:cs="Arial"/>
                <w:b/>
                <w:sz w:val="18"/>
                <w:szCs w:val="18"/>
                <w:lang w:eastAsia="en-US"/>
              </w:rPr>
            </w:pPr>
            <w:r>
              <w:rPr>
                <w:rFonts w:ascii="Arial" w:hAnsi="Arial" w:cs="Arial"/>
                <w:b/>
                <w:sz w:val="18"/>
                <w:szCs w:val="18"/>
                <w:lang w:eastAsia="en-US"/>
              </w:rPr>
              <w:t xml:space="preserve">Неправильное распределение оперативного времени </w:t>
            </w:r>
          </w:p>
          <w:p w14:paraId="638060D8" w14:textId="4E8CCA2F" w:rsidR="00096E44" w:rsidRDefault="00096E44" w:rsidP="00096E44">
            <w:pPr>
              <w:spacing w:before="40" w:after="40"/>
              <w:jc w:val="center"/>
              <w:rPr>
                <w:rFonts w:ascii="Arial" w:hAnsi="Arial" w:cs="Arial"/>
                <w:b/>
                <w:sz w:val="18"/>
                <w:szCs w:val="18"/>
                <w:lang w:eastAsia="en-US"/>
              </w:rPr>
            </w:pPr>
            <w:r>
              <w:rPr>
                <w:rFonts w:ascii="Arial" w:hAnsi="Arial" w:cs="Arial"/>
                <w:b/>
                <w:sz w:val="18"/>
                <w:szCs w:val="18"/>
                <w:lang w:eastAsia="en-US"/>
              </w:rPr>
              <w:t>процессора</w:t>
            </w:r>
          </w:p>
        </w:tc>
        <w:tc>
          <w:tcPr>
            <w:tcW w:w="1418" w:type="dxa"/>
            <w:tcBorders>
              <w:bottom w:val="double" w:sz="4" w:space="0" w:color="auto"/>
            </w:tcBorders>
          </w:tcPr>
          <w:p w14:paraId="4F1035AE" w14:textId="57853934" w:rsidR="00096E44" w:rsidRDefault="00096E44" w:rsidP="00096E44">
            <w:pPr>
              <w:spacing w:before="40" w:after="40"/>
              <w:jc w:val="center"/>
              <w:rPr>
                <w:rFonts w:ascii="Arial" w:hAnsi="Arial" w:cs="Arial"/>
                <w:b/>
                <w:sz w:val="18"/>
                <w:szCs w:val="18"/>
                <w:lang w:eastAsia="en-US"/>
              </w:rPr>
            </w:pPr>
            <w:r>
              <w:rPr>
                <w:rFonts w:ascii="Arial" w:hAnsi="Arial" w:cs="Arial"/>
                <w:b/>
                <w:sz w:val="18"/>
                <w:szCs w:val="18"/>
                <w:lang w:eastAsia="en-US"/>
              </w:rPr>
              <w:t>Неправильный коммуникационный узел</w:t>
            </w:r>
          </w:p>
        </w:tc>
        <w:tc>
          <w:tcPr>
            <w:tcW w:w="1559" w:type="dxa"/>
            <w:tcBorders>
              <w:bottom w:val="double" w:sz="4" w:space="0" w:color="auto"/>
            </w:tcBorders>
          </w:tcPr>
          <w:p w14:paraId="3BE82DAD" w14:textId="063913D2" w:rsidR="00096E44" w:rsidRDefault="00096E44" w:rsidP="00096E44">
            <w:pPr>
              <w:spacing w:before="40" w:after="40"/>
              <w:jc w:val="center"/>
              <w:rPr>
                <w:rFonts w:ascii="Arial" w:hAnsi="Arial" w:cs="Arial"/>
                <w:b/>
                <w:sz w:val="18"/>
                <w:szCs w:val="18"/>
                <w:lang w:eastAsia="en-US"/>
              </w:rPr>
            </w:pPr>
            <w:r>
              <w:rPr>
                <w:rFonts w:ascii="Arial" w:hAnsi="Arial" w:cs="Arial"/>
                <w:b/>
                <w:sz w:val="18"/>
                <w:szCs w:val="18"/>
                <w:lang w:eastAsia="en-US"/>
              </w:rPr>
              <w:t>Искажение (повреждение) интерфейса входа/выхода</w:t>
            </w:r>
          </w:p>
        </w:tc>
      </w:tr>
      <w:tr w:rsidR="00D82F22" w14:paraId="023092AF" w14:textId="77777777" w:rsidTr="001E1B0C">
        <w:tc>
          <w:tcPr>
            <w:tcW w:w="9918" w:type="dxa"/>
            <w:gridSpan w:val="6"/>
            <w:tcBorders>
              <w:top w:val="double" w:sz="4" w:space="0" w:color="auto"/>
            </w:tcBorders>
          </w:tcPr>
          <w:p w14:paraId="77C58C67" w14:textId="40290399" w:rsidR="00D82F22" w:rsidRPr="00594181" w:rsidRDefault="00D82F22" w:rsidP="00D82F22">
            <w:pPr>
              <w:jc w:val="both"/>
              <w:rPr>
                <w:rFonts w:ascii="Arial" w:hAnsi="Arial" w:cs="Arial"/>
                <w:sz w:val="18"/>
                <w:szCs w:val="18"/>
                <w:lang w:eastAsia="en-US"/>
              </w:rPr>
            </w:pPr>
            <w:r>
              <w:rPr>
                <w:rFonts w:ascii="Arial" w:hAnsi="Arial" w:cs="Arial"/>
                <w:sz w:val="18"/>
                <w:szCs w:val="18"/>
                <w:lang w:eastAsia="en-US"/>
              </w:rPr>
              <w:t>Верификация коммуникации</w:t>
            </w:r>
          </w:p>
        </w:tc>
      </w:tr>
      <w:tr w:rsidR="00D62EF3" w14:paraId="1AF97C81" w14:textId="77777777" w:rsidTr="00CD3378">
        <w:tc>
          <w:tcPr>
            <w:tcW w:w="2830" w:type="dxa"/>
          </w:tcPr>
          <w:p w14:paraId="1DEA7296" w14:textId="494AC6F1" w:rsidR="00D62EF3" w:rsidRPr="00986A80" w:rsidRDefault="00D62EF3" w:rsidP="00D62EF3">
            <w:pPr>
              <w:jc w:val="both"/>
              <w:rPr>
                <w:rFonts w:ascii="Arial" w:hAnsi="Arial" w:cs="Arial"/>
                <w:sz w:val="18"/>
                <w:szCs w:val="18"/>
                <w:vertAlign w:val="superscript"/>
                <w:lang w:eastAsia="en-US"/>
              </w:rPr>
            </w:pPr>
            <w:r>
              <w:rPr>
                <w:rFonts w:ascii="Arial" w:hAnsi="Arial" w:cs="Arial"/>
                <w:sz w:val="18"/>
                <w:szCs w:val="18"/>
                <w:lang w:eastAsia="en-US"/>
              </w:rPr>
              <w:t>1. Однозначный (четко определенный) двунаправленный объект коммуникации</w:t>
            </w:r>
            <w:r w:rsidR="00096E44">
              <w:rPr>
                <w:rFonts w:ascii="Arial" w:hAnsi="Arial" w:cs="Arial"/>
                <w:sz w:val="18"/>
                <w:szCs w:val="18"/>
                <w:lang w:eastAsia="en-US"/>
              </w:rPr>
              <w:t xml:space="preserve"> </w:t>
            </w:r>
            <w:r>
              <w:rPr>
                <w:rFonts w:ascii="Arial" w:hAnsi="Arial" w:cs="Arial"/>
                <w:sz w:val="18"/>
                <w:szCs w:val="18"/>
                <w:vertAlign w:val="superscript"/>
                <w:lang w:val="en-US" w:eastAsia="en-US"/>
              </w:rPr>
              <w:t>a</w:t>
            </w:r>
          </w:p>
        </w:tc>
        <w:tc>
          <w:tcPr>
            <w:tcW w:w="1276" w:type="dxa"/>
            <w:vAlign w:val="center"/>
          </w:tcPr>
          <w:p w14:paraId="463AB5A4" w14:textId="460D7775" w:rsidR="00D62EF3" w:rsidRPr="00594181" w:rsidRDefault="00D62EF3" w:rsidP="00D62EF3">
            <w:pPr>
              <w:jc w:val="center"/>
              <w:rPr>
                <w:rFonts w:ascii="Arial" w:hAnsi="Arial" w:cs="Arial"/>
                <w:sz w:val="18"/>
                <w:szCs w:val="18"/>
                <w:lang w:eastAsia="en-US"/>
              </w:rPr>
            </w:pPr>
            <w:r>
              <w:rPr>
                <w:rFonts w:ascii="Arial" w:hAnsi="Arial" w:cs="Arial"/>
                <w:sz w:val="18"/>
                <w:szCs w:val="18"/>
                <w:lang w:eastAsia="en-US"/>
              </w:rPr>
              <w:t>Отсутствует</w:t>
            </w:r>
          </w:p>
        </w:tc>
        <w:tc>
          <w:tcPr>
            <w:tcW w:w="1276" w:type="dxa"/>
            <w:vAlign w:val="center"/>
          </w:tcPr>
          <w:p w14:paraId="5557238D" w14:textId="47272FAC" w:rsidR="00D62EF3" w:rsidRPr="00594181" w:rsidRDefault="00D62EF3" w:rsidP="00D62EF3">
            <w:pPr>
              <w:jc w:val="center"/>
              <w:rPr>
                <w:rFonts w:ascii="Arial" w:hAnsi="Arial" w:cs="Arial"/>
                <w:sz w:val="18"/>
                <w:szCs w:val="18"/>
                <w:lang w:eastAsia="en-US"/>
              </w:rPr>
            </w:pPr>
            <w:r w:rsidRPr="00125F61">
              <w:rPr>
                <w:rFonts w:ascii="Arial" w:hAnsi="Arial" w:cs="Arial"/>
                <w:sz w:val="18"/>
                <w:szCs w:val="18"/>
                <w:lang w:eastAsia="en-US"/>
              </w:rPr>
              <w:t>Отсутствует</w:t>
            </w:r>
          </w:p>
        </w:tc>
        <w:tc>
          <w:tcPr>
            <w:tcW w:w="1559" w:type="dxa"/>
            <w:vAlign w:val="center"/>
          </w:tcPr>
          <w:p w14:paraId="0AFBC34C" w14:textId="5263799E" w:rsidR="00D62EF3" w:rsidRPr="00594181" w:rsidRDefault="00D62EF3" w:rsidP="00D62EF3">
            <w:pPr>
              <w:jc w:val="center"/>
              <w:rPr>
                <w:rFonts w:ascii="Arial" w:hAnsi="Arial" w:cs="Arial"/>
                <w:sz w:val="18"/>
                <w:szCs w:val="18"/>
                <w:lang w:eastAsia="en-US"/>
              </w:rPr>
            </w:pPr>
            <w:r w:rsidRPr="00994991">
              <w:rPr>
                <w:rFonts w:ascii="Arial" w:hAnsi="Arial" w:cs="Arial"/>
                <w:sz w:val="18"/>
                <w:szCs w:val="18"/>
                <w:lang w:eastAsia="en-US"/>
              </w:rPr>
              <w:t>Отсутствует</w:t>
            </w:r>
          </w:p>
        </w:tc>
        <w:tc>
          <w:tcPr>
            <w:tcW w:w="1418" w:type="dxa"/>
            <w:vAlign w:val="center"/>
          </w:tcPr>
          <w:p w14:paraId="778003BC" w14:textId="73B5BDDB" w:rsidR="00D62EF3" w:rsidRPr="00594181" w:rsidRDefault="00D62EF3" w:rsidP="00D62EF3">
            <w:pPr>
              <w:jc w:val="center"/>
              <w:rPr>
                <w:rFonts w:ascii="Arial" w:hAnsi="Arial" w:cs="Arial"/>
                <w:sz w:val="18"/>
                <w:szCs w:val="18"/>
                <w:lang w:eastAsia="en-US"/>
              </w:rPr>
            </w:pPr>
            <w:r>
              <w:rPr>
                <w:rFonts w:ascii="Arial" w:hAnsi="Arial" w:cs="Arial"/>
                <w:sz w:val="18"/>
                <w:szCs w:val="18"/>
                <w:lang w:eastAsia="en-US"/>
              </w:rPr>
              <w:t>Средняя</w:t>
            </w:r>
          </w:p>
        </w:tc>
        <w:tc>
          <w:tcPr>
            <w:tcW w:w="1559" w:type="dxa"/>
            <w:vAlign w:val="center"/>
          </w:tcPr>
          <w:p w14:paraId="051C4E4B" w14:textId="5997B162" w:rsidR="00D62EF3" w:rsidRPr="00594181" w:rsidRDefault="00D62EF3" w:rsidP="00D62EF3">
            <w:pPr>
              <w:jc w:val="center"/>
              <w:rPr>
                <w:rFonts w:ascii="Arial" w:hAnsi="Arial" w:cs="Arial"/>
                <w:sz w:val="18"/>
                <w:szCs w:val="18"/>
                <w:lang w:eastAsia="en-US"/>
              </w:rPr>
            </w:pPr>
            <w:r w:rsidRPr="006242F1">
              <w:rPr>
                <w:rFonts w:ascii="Arial" w:hAnsi="Arial" w:cs="Arial"/>
                <w:sz w:val="18"/>
                <w:szCs w:val="18"/>
                <w:lang w:eastAsia="en-US"/>
              </w:rPr>
              <w:t>Отсутствует</w:t>
            </w:r>
          </w:p>
        </w:tc>
      </w:tr>
      <w:tr w:rsidR="00D62EF3" w14:paraId="3C9F813C" w14:textId="77777777" w:rsidTr="00CD3378">
        <w:tc>
          <w:tcPr>
            <w:tcW w:w="2830" w:type="dxa"/>
          </w:tcPr>
          <w:p w14:paraId="298EE330" w14:textId="4D97880A" w:rsidR="00D62EF3" w:rsidRDefault="00D62EF3" w:rsidP="00D62EF3">
            <w:pPr>
              <w:jc w:val="both"/>
              <w:rPr>
                <w:rFonts w:ascii="Arial" w:hAnsi="Arial" w:cs="Arial"/>
                <w:sz w:val="18"/>
                <w:szCs w:val="18"/>
                <w:lang w:eastAsia="en-US"/>
              </w:rPr>
            </w:pPr>
            <w:r>
              <w:rPr>
                <w:rFonts w:ascii="Arial" w:hAnsi="Arial" w:cs="Arial"/>
                <w:sz w:val="18"/>
                <w:szCs w:val="18"/>
                <w:lang w:eastAsia="en-US"/>
              </w:rPr>
              <w:t>2. Строго два однонаправленных объекта коммуникации</w:t>
            </w:r>
            <w:r w:rsidR="00096E44">
              <w:rPr>
                <w:rFonts w:ascii="Arial" w:hAnsi="Arial" w:cs="Arial"/>
                <w:sz w:val="18"/>
                <w:szCs w:val="18"/>
                <w:lang w:eastAsia="en-US"/>
              </w:rPr>
              <w:t xml:space="preserve"> </w:t>
            </w:r>
            <w:r>
              <w:rPr>
                <w:rFonts w:ascii="Arial" w:hAnsi="Arial" w:cs="Arial"/>
                <w:sz w:val="18"/>
                <w:szCs w:val="18"/>
                <w:vertAlign w:val="superscript"/>
                <w:lang w:val="en-US" w:eastAsia="en-US"/>
              </w:rPr>
              <w:t>b</w:t>
            </w:r>
          </w:p>
        </w:tc>
        <w:tc>
          <w:tcPr>
            <w:tcW w:w="1276" w:type="dxa"/>
            <w:vAlign w:val="center"/>
          </w:tcPr>
          <w:p w14:paraId="69AE69D9" w14:textId="4DA08A11" w:rsidR="00D62EF3" w:rsidRDefault="00D62EF3" w:rsidP="00D62EF3">
            <w:pPr>
              <w:jc w:val="center"/>
              <w:rPr>
                <w:rFonts w:ascii="Arial" w:hAnsi="Arial" w:cs="Arial"/>
                <w:sz w:val="18"/>
                <w:szCs w:val="18"/>
                <w:lang w:eastAsia="en-US"/>
              </w:rPr>
            </w:pPr>
            <w:r w:rsidRPr="00895F7B">
              <w:rPr>
                <w:rFonts w:ascii="Arial" w:hAnsi="Arial" w:cs="Arial"/>
                <w:sz w:val="18"/>
                <w:szCs w:val="18"/>
                <w:lang w:eastAsia="en-US"/>
              </w:rPr>
              <w:t>Отсутствует</w:t>
            </w:r>
          </w:p>
        </w:tc>
        <w:tc>
          <w:tcPr>
            <w:tcW w:w="1276" w:type="dxa"/>
            <w:vAlign w:val="center"/>
          </w:tcPr>
          <w:p w14:paraId="631F99A0" w14:textId="455CC322" w:rsidR="00D62EF3" w:rsidRDefault="00D62EF3" w:rsidP="00D62EF3">
            <w:pPr>
              <w:jc w:val="center"/>
              <w:rPr>
                <w:rFonts w:ascii="Arial" w:hAnsi="Arial" w:cs="Arial"/>
                <w:sz w:val="18"/>
                <w:szCs w:val="18"/>
                <w:lang w:eastAsia="en-US"/>
              </w:rPr>
            </w:pPr>
            <w:r w:rsidRPr="00125F61">
              <w:rPr>
                <w:rFonts w:ascii="Arial" w:hAnsi="Arial" w:cs="Arial"/>
                <w:sz w:val="18"/>
                <w:szCs w:val="18"/>
                <w:lang w:eastAsia="en-US"/>
              </w:rPr>
              <w:t>Отсутствует</w:t>
            </w:r>
          </w:p>
        </w:tc>
        <w:tc>
          <w:tcPr>
            <w:tcW w:w="1559" w:type="dxa"/>
            <w:vAlign w:val="center"/>
          </w:tcPr>
          <w:p w14:paraId="4E556943" w14:textId="4D3D8ED2" w:rsidR="00D62EF3" w:rsidRDefault="00D62EF3" w:rsidP="00D62EF3">
            <w:pPr>
              <w:jc w:val="center"/>
              <w:rPr>
                <w:rFonts w:ascii="Arial" w:hAnsi="Arial" w:cs="Arial"/>
                <w:sz w:val="18"/>
                <w:szCs w:val="18"/>
                <w:lang w:eastAsia="en-US"/>
              </w:rPr>
            </w:pPr>
            <w:r w:rsidRPr="00994991">
              <w:rPr>
                <w:rFonts w:ascii="Arial" w:hAnsi="Arial" w:cs="Arial"/>
                <w:sz w:val="18"/>
                <w:szCs w:val="18"/>
                <w:lang w:eastAsia="en-US"/>
              </w:rPr>
              <w:t>Отсутствует</w:t>
            </w:r>
          </w:p>
        </w:tc>
        <w:tc>
          <w:tcPr>
            <w:tcW w:w="1418" w:type="dxa"/>
            <w:vAlign w:val="center"/>
          </w:tcPr>
          <w:p w14:paraId="3DB41CE3" w14:textId="1E415F31" w:rsidR="00D62EF3" w:rsidRDefault="00D62EF3" w:rsidP="00D62EF3">
            <w:pPr>
              <w:jc w:val="center"/>
              <w:rPr>
                <w:rFonts w:ascii="Arial" w:hAnsi="Arial" w:cs="Arial"/>
                <w:sz w:val="18"/>
                <w:szCs w:val="18"/>
                <w:lang w:eastAsia="en-US"/>
              </w:rPr>
            </w:pPr>
            <w:r>
              <w:rPr>
                <w:rFonts w:ascii="Arial" w:hAnsi="Arial" w:cs="Arial"/>
                <w:sz w:val="18"/>
                <w:szCs w:val="18"/>
                <w:lang w:eastAsia="en-US"/>
              </w:rPr>
              <w:t>Средняя</w:t>
            </w:r>
          </w:p>
        </w:tc>
        <w:tc>
          <w:tcPr>
            <w:tcW w:w="1559" w:type="dxa"/>
            <w:vAlign w:val="center"/>
          </w:tcPr>
          <w:p w14:paraId="41C4F95F" w14:textId="2B7CE820" w:rsidR="00D62EF3" w:rsidRDefault="00D62EF3" w:rsidP="00D62EF3">
            <w:pPr>
              <w:jc w:val="center"/>
              <w:rPr>
                <w:rFonts w:ascii="Arial" w:hAnsi="Arial" w:cs="Arial"/>
                <w:sz w:val="18"/>
                <w:szCs w:val="18"/>
                <w:lang w:eastAsia="en-US"/>
              </w:rPr>
            </w:pPr>
            <w:r w:rsidRPr="006242F1">
              <w:rPr>
                <w:rFonts w:ascii="Arial" w:hAnsi="Arial" w:cs="Arial"/>
                <w:sz w:val="18"/>
                <w:szCs w:val="18"/>
                <w:lang w:eastAsia="en-US"/>
              </w:rPr>
              <w:t>Отсутствует</w:t>
            </w:r>
          </w:p>
        </w:tc>
      </w:tr>
      <w:tr w:rsidR="00D62EF3" w14:paraId="3F69AD00" w14:textId="77777777" w:rsidTr="00CD3378">
        <w:tc>
          <w:tcPr>
            <w:tcW w:w="2830" w:type="dxa"/>
          </w:tcPr>
          <w:p w14:paraId="12CE59A3" w14:textId="0D6B8CA7" w:rsidR="00D62EF3" w:rsidRDefault="00D62EF3" w:rsidP="00D62EF3">
            <w:pPr>
              <w:jc w:val="both"/>
              <w:rPr>
                <w:rFonts w:ascii="Arial" w:hAnsi="Arial" w:cs="Arial"/>
                <w:sz w:val="18"/>
                <w:szCs w:val="18"/>
                <w:lang w:eastAsia="en-US"/>
              </w:rPr>
            </w:pPr>
            <w:r>
              <w:rPr>
                <w:rFonts w:ascii="Arial" w:hAnsi="Arial" w:cs="Arial"/>
                <w:sz w:val="18"/>
                <w:szCs w:val="18"/>
                <w:lang w:eastAsia="en-US"/>
              </w:rPr>
              <w:t>3. Идентификации для распозна</w:t>
            </w:r>
            <w:r w:rsidR="00CD3378">
              <w:rPr>
                <w:rFonts w:ascii="Arial" w:hAnsi="Arial" w:cs="Arial"/>
                <w:sz w:val="18"/>
                <w:szCs w:val="18"/>
                <w:lang w:eastAsia="en-US"/>
              </w:rPr>
              <w:t>ва</w:t>
            </w:r>
            <w:r>
              <w:rPr>
                <w:rFonts w:ascii="Arial" w:hAnsi="Arial" w:cs="Arial"/>
                <w:sz w:val="18"/>
                <w:szCs w:val="18"/>
                <w:lang w:eastAsia="en-US"/>
              </w:rPr>
              <w:t>ния и/или подтверждения</w:t>
            </w:r>
            <w:r>
              <w:rPr>
                <w:rFonts w:ascii="Arial" w:hAnsi="Arial" w:cs="Arial"/>
                <w:sz w:val="18"/>
                <w:szCs w:val="18"/>
                <w:vertAlign w:val="superscript"/>
                <w:lang w:val="en-US" w:eastAsia="en-US"/>
              </w:rPr>
              <w:t>c</w:t>
            </w:r>
          </w:p>
        </w:tc>
        <w:tc>
          <w:tcPr>
            <w:tcW w:w="1276" w:type="dxa"/>
            <w:vAlign w:val="center"/>
          </w:tcPr>
          <w:p w14:paraId="1151717F" w14:textId="22DD9607" w:rsidR="00D62EF3" w:rsidRDefault="00D62EF3" w:rsidP="00D62EF3">
            <w:pPr>
              <w:jc w:val="center"/>
              <w:rPr>
                <w:rFonts w:ascii="Arial" w:hAnsi="Arial" w:cs="Arial"/>
                <w:sz w:val="18"/>
                <w:szCs w:val="18"/>
                <w:lang w:eastAsia="en-US"/>
              </w:rPr>
            </w:pPr>
            <w:r w:rsidRPr="00895F7B">
              <w:rPr>
                <w:rFonts w:ascii="Arial" w:hAnsi="Arial" w:cs="Arial"/>
                <w:sz w:val="18"/>
                <w:szCs w:val="18"/>
                <w:lang w:eastAsia="en-US"/>
              </w:rPr>
              <w:t>Отсутствует</w:t>
            </w:r>
          </w:p>
        </w:tc>
        <w:tc>
          <w:tcPr>
            <w:tcW w:w="1276" w:type="dxa"/>
            <w:vAlign w:val="center"/>
          </w:tcPr>
          <w:p w14:paraId="7C7BE036" w14:textId="12B6CD8A" w:rsidR="00D62EF3" w:rsidRDefault="00D62EF3" w:rsidP="00D62EF3">
            <w:pPr>
              <w:jc w:val="center"/>
              <w:rPr>
                <w:rFonts w:ascii="Arial" w:hAnsi="Arial" w:cs="Arial"/>
                <w:sz w:val="18"/>
                <w:szCs w:val="18"/>
                <w:lang w:eastAsia="en-US"/>
              </w:rPr>
            </w:pPr>
            <w:r w:rsidRPr="00125F61">
              <w:rPr>
                <w:rFonts w:ascii="Arial" w:hAnsi="Arial" w:cs="Arial"/>
                <w:sz w:val="18"/>
                <w:szCs w:val="18"/>
                <w:lang w:eastAsia="en-US"/>
              </w:rPr>
              <w:t>Отсутствует</w:t>
            </w:r>
          </w:p>
        </w:tc>
        <w:tc>
          <w:tcPr>
            <w:tcW w:w="1559" w:type="dxa"/>
            <w:vAlign w:val="center"/>
          </w:tcPr>
          <w:p w14:paraId="375577F8" w14:textId="4D9CE1C2" w:rsidR="00D62EF3" w:rsidRDefault="00D62EF3" w:rsidP="00D62EF3">
            <w:pPr>
              <w:jc w:val="center"/>
              <w:rPr>
                <w:rFonts w:ascii="Arial" w:hAnsi="Arial" w:cs="Arial"/>
                <w:sz w:val="18"/>
                <w:szCs w:val="18"/>
                <w:lang w:eastAsia="en-US"/>
              </w:rPr>
            </w:pPr>
            <w:r w:rsidRPr="00994991">
              <w:rPr>
                <w:rFonts w:ascii="Arial" w:hAnsi="Arial" w:cs="Arial"/>
                <w:sz w:val="18"/>
                <w:szCs w:val="18"/>
                <w:lang w:eastAsia="en-US"/>
              </w:rPr>
              <w:t>Отсутствует</w:t>
            </w:r>
          </w:p>
        </w:tc>
        <w:tc>
          <w:tcPr>
            <w:tcW w:w="1418" w:type="dxa"/>
            <w:vAlign w:val="center"/>
          </w:tcPr>
          <w:p w14:paraId="64E844C6" w14:textId="4CED8C2E" w:rsidR="00D62EF3" w:rsidRDefault="00D62EF3" w:rsidP="00D62EF3">
            <w:pPr>
              <w:jc w:val="center"/>
              <w:rPr>
                <w:rFonts w:ascii="Arial" w:hAnsi="Arial" w:cs="Arial"/>
                <w:sz w:val="18"/>
                <w:szCs w:val="18"/>
                <w:lang w:eastAsia="en-US"/>
              </w:rPr>
            </w:pPr>
            <w:r>
              <w:rPr>
                <w:rFonts w:ascii="Arial" w:hAnsi="Arial" w:cs="Arial"/>
                <w:sz w:val="18"/>
                <w:szCs w:val="18"/>
                <w:lang w:eastAsia="en-US"/>
              </w:rPr>
              <w:t>Высокая</w:t>
            </w:r>
          </w:p>
        </w:tc>
        <w:tc>
          <w:tcPr>
            <w:tcW w:w="1559" w:type="dxa"/>
            <w:vAlign w:val="center"/>
          </w:tcPr>
          <w:p w14:paraId="3DA35E69" w14:textId="71E1E033" w:rsidR="00D62EF3" w:rsidRDefault="00D62EF3" w:rsidP="00D62EF3">
            <w:pPr>
              <w:jc w:val="center"/>
              <w:rPr>
                <w:rFonts w:ascii="Arial" w:hAnsi="Arial" w:cs="Arial"/>
                <w:sz w:val="18"/>
                <w:szCs w:val="18"/>
                <w:lang w:eastAsia="en-US"/>
              </w:rPr>
            </w:pPr>
            <w:r w:rsidRPr="006242F1">
              <w:rPr>
                <w:rFonts w:ascii="Arial" w:hAnsi="Arial" w:cs="Arial"/>
                <w:sz w:val="18"/>
                <w:szCs w:val="18"/>
                <w:lang w:eastAsia="en-US"/>
              </w:rPr>
              <w:t>Отсутствует</w:t>
            </w:r>
          </w:p>
        </w:tc>
      </w:tr>
      <w:tr w:rsidR="00D62EF3" w14:paraId="4C2D04C2" w14:textId="77777777" w:rsidTr="00CD3378">
        <w:tc>
          <w:tcPr>
            <w:tcW w:w="2830" w:type="dxa"/>
          </w:tcPr>
          <w:p w14:paraId="37FFF8E5" w14:textId="3ABF07B5" w:rsidR="00D62EF3" w:rsidRPr="00594181" w:rsidRDefault="00D62EF3" w:rsidP="00D62EF3">
            <w:pPr>
              <w:jc w:val="both"/>
              <w:rPr>
                <w:rFonts w:ascii="Arial" w:hAnsi="Arial" w:cs="Arial"/>
                <w:sz w:val="18"/>
                <w:szCs w:val="18"/>
                <w:lang w:eastAsia="en-US"/>
              </w:rPr>
            </w:pPr>
            <w:r>
              <w:rPr>
                <w:rFonts w:ascii="Arial" w:hAnsi="Arial" w:cs="Arial"/>
                <w:sz w:val="18"/>
                <w:szCs w:val="18"/>
                <w:lang w:eastAsia="en-US"/>
              </w:rPr>
              <w:t>4. Несинхронная коммуникация данных</w:t>
            </w:r>
            <w:r w:rsidR="00096E44">
              <w:rPr>
                <w:rFonts w:ascii="Arial" w:hAnsi="Arial" w:cs="Arial"/>
                <w:sz w:val="18"/>
                <w:szCs w:val="18"/>
                <w:lang w:eastAsia="en-US"/>
              </w:rPr>
              <w:t xml:space="preserve"> </w:t>
            </w:r>
            <w:r>
              <w:rPr>
                <w:rFonts w:ascii="Arial" w:hAnsi="Arial" w:cs="Arial"/>
                <w:sz w:val="18"/>
                <w:szCs w:val="18"/>
                <w:vertAlign w:val="superscript"/>
                <w:lang w:val="en-US" w:eastAsia="en-US"/>
              </w:rPr>
              <w:t>d</w:t>
            </w:r>
          </w:p>
        </w:tc>
        <w:tc>
          <w:tcPr>
            <w:tcW w:w="1276" w:type="dxa"/>
            <w:vAlign w:val="center"/>
          </w:tcPr>
          <w:p w14:paraId="71FC3C22" w14:textId="5F9AA591" w:rsidR="00D62EF3" w:rsidRPr="00594181" w:rsidRDefault="00D62EF3" w:rsidP="00D62EF3">
            <w:pPr>
              <w:jc w:val="center"/>
              <w:rPr>
                <w:rFonts w:ascii="Arial" w:hAnsi="Arial" w:cs="Arial"/>
                <w:sz w:val="18"/>
                <w:szCs w:val="18"/>
                <w:lang w:eastAsia="en-US"/>
              </w:rPr>
            </w:pPr>
            <w:r w:rsidRPr="00895F7B">
              <w:rPr>
                <w:rFonts w:ascii="Arial" w:hAnsi="Arial" w:cs="Arial"/>
                <w:sz w:val="18"/>
                <w:szCs w:val="18"/>
                <w:lang w:eastAsia="en-US"/>
              </w:rPr>
              <w:t>Отсутствует</w:t>
            </w:r>
          </w:p>
        </w:tc>
        <w:tc>
          <w:tcPr>
            <w:tcW w:w="1276" w:type="dxa"/>
            <w:vAlign w:val="center"/>
          </w:tcPr>
          <w:p w14:paraId="749BE779" w14:textId="3AA87BDB" w:rsidR="00D62EF3" w:rsidRPr="00594181" w:rsidRDefault="00D62EF3" w:rsidP="00D62EF3">
            <w:pPr>
              <w:jc w:val="center"/>
              <w:rPr>
                <w:rFonts w:ascii="Arial" w:hAnsi="Arial" w:cs="Arial"/>
                <w:sz w:val="18"/>
                <w:szCs w:val="18"/>
                <w:lang w:eastAsia="en-US"/>
              </w:rPr>
            </w:pPr>
            <w:r>
              <w:rPr>
                <w:rFonts w:ascii="Arial" w:hAnsi="Arial" w:cs="Arial"/>
                <w:sz w:val="18"/>
                <w:szCs w:val="18"/>
                <w:lang w:eastAsia="en-US"/>
              </w:rPr>
              <w:t>Высокая</w:t>
            </w:r>
          </w:p>
        </w:tc>
        <w:tc>
          <w:tcPr>
            <w:tcW w:w="1559" w:type="dxa"/>
            <w:vAlign w:val="center"/>
          </w:tcPr>
          <w:p w14:paraId="1C0C085E" w14:textId="55A50314" w:rsidR="00D62EF3" w:rsidRPr="00594181" w:rsidRDefault="00D62EF3" w:rsidP="00096E44">
            <w:pPr>
              <w:spacing w:before="40" w:after="40"/>
              <w:jc w:val="center"/>
              <w:rPr>
                <w:rFonts w:ascii="Arial" w:hAnsi="Arial" w:cs="Arial"/>
                <w:sz w:val="18"/>
                <w:szCs w:val="18"/>
                <w:lang w:eastAsia="en-US"/>
              </w:rPr>
            </w:pPr>
            <w:r w:rsidRPr="00994991">
              <w:rPr>
                <w:rFonts w:ascii="Arial" w:hAnsi="Arial" w:cs="Arial"/>
                <w:sz w:val="18"/>
                <w:szCs w:val="18"/>
                <w:lang w:eastAsia="en-US"/>
              </w:rPr>
              <w:t>Отсутствует</w:t>
            </w:r>
          </w:p>
        </w:tc>
        <w:tc>
          <w:tcPr>
            <w:tcW w:w="1418" w:type="dxa"/>
            <w:vAlign w:val="center"/>
          </w:tcPr>
          <w:p w14:paraId="14A9B7EC" w14:textId="2E21F446" w:rsidR="00D62EF3" w:rsidRPr="00594181" w:rsidRDefault="00D62EF3" w:rsidP="00D62EF3">
            <w:pPr>
              <w:jc w:val="center"/>
              <w:rPr>
                <w:rFonts w:ascii="Arial" w:hAnsi="Arial" w:cs="Arial"/>
                <w:sz w:val="18"/>
                <w:szCs w:val="18"/>
                <w:lang w:eastAsia="en-US"/>
              </w:rPr>
            </w:pPr>
            <w:r w:rsidRPr="00904401">
              <w:rPr>
                <w:rFonts w:ascii="Arial" w:hAnsi="Arial" w:cs="Arial"/>
                <w:sz w:val="18"/>
                <w:szCs w:val="18"/>
                <w:lang w:eastAsia="en-US"/>
              </w:rPr>
              <w:t>Отсутствует</w:t>
            </w:r>
          </w:p>
        </w:tc>
        <w:tc>
          <w:tcPr>
            <w:tcW w:w="1559" w:type="dxa"/>
            <w:vAlign w:val="center"/>
          </w:tcPr>
          <w:p w14:paraId="4E018DEF" w14:textId="3AA80D05" w:rsidR="00D62EF3" w:rsidRPr="00594181" w:rsidRDefault="00D62EF3" w:rsidP="00D62EF3">
            <w:pPr>
              <w:jc w:val="center"/>
              <w:rPr>
                <w:rFonts w:ascii="Arial" w:hAnsi="Arial" w:cs="Arial"/>
                <w:sz w:val="18"/>
                <w:szCs w:val="18"/>
                <w:lang w:eastAsia="en-US"/>
              </w:rPr>
            </w:pPr>
            <w:r w:rsidRPr="00904401">
              <w:rPr>
                <w:rFonts w:ascii="Arial" w:hAnsi="Arial" w:cs="Arial"/>
                <w:sz w:val="18"/>
                <w:szCs w:val="18"/>
                <w:lang w:eastAsia="en-US"/>
              </w:rPr>
              <w:t>Отсутствует</w:t>
            </w:r>
          </w:p>
        </w:tc>
      </w:tr>
      <w:tr w:rsidR="00986A80" w14:paraId="1D4297F7" w14:textId="77777777" w:rsidTr="001E1B0C">
        <w:tc>
          <w:tcPr>
            <w:tcW w:w="9918" w:type="dxa"/>
            <w:gridSpan w:val="6"/>
          </w:tcPr>
          <w:p w14:paraId="2AF5C896" w14:textId="6E0FB1F2" w:rsidR="00986A80" w:rsidRPr="00594181" w:rsidRDefault="00986A80" w:rsidP="00986A80">
            <w:pPr>
              <w:jc w:val="both"/>
              <w:rPr>
                <w:rFonts w:ascii="Arial" w:hAnsi="Arial" w:cs="Arial"/>
                <w:sz w:val="18"/>
                <w:szCs w:val="18"/>
                <w:lang w:eastAsia="en-US"/>
              </w:rPr>
            </w:pPr>
            <w:r>
              <w:rPr>
                <w:rFonts w:ascii="Arial" w:hAnsi="Arial" w:cs="Arial"/>
                <w:sz w:val="18"/>
                <w:szCs w:val="18"/>
                <w:lang w:eastAsia="en-US"/>
              </w:rPr>
              <w:t>Распределение оперативного времени процессора</w:t>
            </w:r>
          </w:p>
        </w:tc>
      </w:tr>
      <w:tr w:rsidR="00D62EF3" w14:paraId="13866CD3" w14:textId="77777777" w:rsidTr="00CD3378">
        <w:tc>
          <w:tcPr>
            <w:tcW w:w="2830" w:type="dxa"/>
          </w:tcPr>
          <w:p w14:paraId="2DE5D551" w14:textId="54BEE730" w:rsidR="00D62EF3" w:rsidRDefault="00D62EF3" w:rsidP="00D62EF3">
            <w:pPr>
              <w:jc w:val="both"/>
              <w:rPr>
                <w:rFonts w:ascii="Arial" w:hAnsi="Arial" w:cs="Arial"/>
                <w:sz w:val="18"/>
                <w:szCs w:val="18"/>
                <w:lang w:eastAsia="en-US"/>
              </w:rPr>
            </w:pPr>
            <w:r>
              <w:rPr>
                <w:rFonts w:ascii="Arial" w:hAnsi="Arial" w:cs="Arial"/>
                <w:sz w:val="18"/>
                <w:szCs w:val="18"/>
                <w:lang w:eastAsia="en-US"/>
              </w:rPr>
              <w:t>5. Неприоритетное планирование</w:t>
            </w:r>
            <w:r w:rsidR="00096E44">
              <w:rPr>
                <w:rFonts w:ascii="Arial" w:hAnsi="Arial" w:cs="Arial"/>
                <w:sz w:val="18"/>
                <w:szCs w:val="18"/>
                <w:lang w:eastAsia="en-US"/>
              </w:rPr>
              <w:t xml:space="preserve"> </w:t>
            </w:r>
            <w:r>
              <w:rPr>
                <w:rFonts w:ascii="Arial" w:hAnsi="Arial" w:cs="Arial"/>
                <w:sz w:val="18"/>
                <w:szCs w:val="18"/>
                <w:vertAlign w:val="superscript"/>
                <w:lang w:val="en-US" w:eastAsia="en-US"/>
              </w:rPr>
              <w:t>e</w:t>
            </w:r>
          </w:p>
        </w:tc>
        <w:tc>
          <w:tcPr>
            <w:tcW w:w="1276" w:type="dxa"/>
            <w:vAlign w:val="center"/>
          </w:tcPr>
          <w:p w14:paraId="65355678" w14:textId="09DA17BE" w:rsidR="00D62EF3" w:rsidRPr="00594181" w:rsidRDefault="00D62EF3" w:rsidP="00D62EF3">
            <w:pPr>
              <w:jc w:val="center"/>
              <w:rPr>
                <w:rFonts w:ascii="Arial" w:hAnsi="Arial" w:cs="Arial"/>
                <w:sz w:val="18"/>
                <w:szCs w:val="18"/>
                <w:lang w:eastAsia="en-US"/>
              </w:rPr>
            </w:pPr>
            <w:r w:rsidRPr="00C05434">
              <w:rPr>
                <w:rFonts w:ascii="Arial" w:hAnsi="Arial" w:cs="Arial"/>
                <w:sz w:val="18"/>
                <w:szCs w:val="18"/>
                <w:lang w:eastAsia="en-US"/>
              </w:rPr>
              <w:t>Отсутствует</w:t>
            </w:r>
          </w:p>
        </w:tc>
        <w:tc>
          <w:tcPr>
            <w:tcW w:w="1276" w:type="dxa"/>
            <w:vAlign w:val="center"/>
          </w:tcPr>
          <w:p w14:paraId="4A4335D3" w14:textId="6F1E533F" w:rsidR="00D62EF3" w:rsidRPr="00594181" w:rsidRDefault="00D62EF3" w:rsidP="00D62EF3">
            <w:pPr>
              <w:jc w:val="center"/>
              <w:rPr>
                <w:rFonts w:ascii="Arial" w:hAnsi="Arial" w:cs="Arial"/>
                <w:sz w:val="18"/>
                <w:szCs w:val="18"/>
                <w:lang w:eastAsia="en-US"/>
              </w:rPr>
            </w:pPr>
            <w:r w:rsidRPr="00706BC2">
              <w:rPr>
                <w:rFonts w:ascii="Arial" w:hAnsi="Arial" w:cs="Arial"/>
                <w:sz w:val="18"/>
                <w:szCs w:val="18"/>
                <w:lang w:eastAsia="en-US"/>
              </w:rPr>
              <w:t>Отсутствует</w:t>
            </w:r>
          </w:p>
        </w:tc>
        <w:tc>
          <w:tcPr>
            <w:tcW w:w="1559" w:type="dxa"/>
            <w:vAlign w:val="center"/>
          </w:tcPr>
          <w:p w14:paraId="0F74BFA4" w14:textId="2A24B550" w:rsidR="00D62EF3" w:rsidRPr="00594181" w:rsidRDefault="00D62EF3" w:rsidP="00D62EF3">
            <w:pPr>
              <w:jc w:val="center"/>
              <w:rPr>
                <w:rFonts w:ascii="Arial" w:hAnsi="Arial" w:cs="Arial"/>
                <w:sz w:val="18"/>
                <w:szCs w:val="18"/>
                <w:lang w:eastAsia="en-US"/>
              </w:rPr>
            </w:pPr>
            <w:r>
              <w:rPr>
                <w:rFonts w:ascii="Arial" w:hAnsi="Arial" w:cs="Arial"/>
                <w:sz w:val="18"/>
                <w:szCs w:val="18"/>
                <w:lang w:eastAsia="en-US"/>
              </w:rPr>
              <w:t>Средняя</w:t>
            </w:r>
          </w:p>
        </w:tc>
        <w:tc>
          <w:tcPr>
            <w:tcW w:w="1418" w:type="dxa"/>
            <w:vAlign w:val="center"/>
          </w:tcPr>
          <w:p w14:paraId="0CE89DD8" w14:textId="6B5A47CB" w:rsidR="00D62EF3" w:rsidRPr="00594181" w:rsidRDefault="00D62EF3" w:rsidP="00D62EF3">
            <w:pPr>
              <w:jc w:val="center"/>
              <w:rPr>
                <w:rFonts w:ascii="Arial" w:hAnsi="Arial" w:cs="Arial"/>
                <w:sz w:val="18"/>
                <w:szCs w:val="18"/>
                <w:lang w:eastAsia="en-US"/>
              </w:rPr>
            </w:pPr>
            <w:r w:rsidRPr="007E2E13">
              <w:rPr>
                <w:rFonts w:ascii="Arial" w:hAnsi="Arial" w:cs="Arial"/>
                <w:sz w:val="18"/>
                <w:szCs w:val="18"/>
                <w:lang w:eastAsia="en-US"/>
              </w:rPr>
              <w:t>Отсутствует</w:t>
            </w:r>
          </w:p>
        </w:tc>
        <w:tc>
          <w:tcPr>
            <w:tcW w:w="1559" w:type="dxa"/>
            <w:vAlign w:val="center"/>
          </w:tcPr>
          <w:p w14:paraId="52FC21D6" w14:textId="3A9B5D6B" w:rsidR="00D62EF3" w:rsidRPr="00594181" w:rsidRDefault="00D62EF3" w:rsidP="00D62EF3">
            <w:pPr>
              <w:jc w:val="center"/>
              <w:rPr>
                <w:rFonts w:ascii="Arial" w:hAnsi="Arial" w:cs="Arial"/>
                <w:sz w:val="18"/>
                <w:szCs w:val="18"/>
                <w:lang w:eastAsia="en-US"/>
              </w:rPr>
            </w:pPr>
            <w:r w:rsidRPr="007E2E13">
              <w:rPr>
                <w:rFonts w:ascii="Arial" w:hAnsi="Arial" w:cs="Arial"/>
                <w:sz w:val="18"/>
                <w:szCs w:val="18"/>
                <w:lang w:eastAsia="en-US"/>
              </w:rPr>
              <w:t>Отсутствует</w:t>
            </w:r>
          </w:p>
        </w:tc>
      </w:tr>
      <w:tr w:rsidR="00D62EF3" w14:paraId="6A04795C" w14:textId="77777777" w:rsidTr="00CD3378">
        <w:tc>
          <w:tcPr>
            <w:tcW w:w="2830" w:type="dxa"/>
          </w:tcPr>
          <w:p w14:paraId="145964C7" w14:textId="3AB7FBE6" w:rsidR="00D62EF3" w:rsidRDefault="00D62EF3" w:rsidP="00D62EF3">
            <w:pPr>
              <w:jc w:val="both"/>
              <w:rPr>
                <w:rFonts w:ascii="Arial" w:hAnsi="Arial" w:cs="Arial"/>
                <w:sz w:val="18"/>
                <w:szCs w:val="18"/>
                <w:lang w:eastAsia="en-US"/>
              </w:rPr>
            </w:pPr>
            <w:r>
              <w:rPr>
                <w:rFonts w:ascii="Arial" w:hAnsi="Arial" w:cs="Arial"/>
                <w:sz w:val="18"/>
                <w:szCs w:val="18"/>
                <w:lang w:eastAsia="en-US"/>
              </w:rPr>
              <w:t>6. Метод разделения времени</w:t>
            </w:r>
            <w:r w:rsidR="00096E44">
              <w:rPr>
                <w:rFonts w:ascii="Arial" w:hAnsi="Arial" w:cs="Arial"/>
                <w:sz w:val="18"/>
                <w:szCs w:val="18"/>
                <w:lang w:eastAsia="en-US"/>
              </w:rPr>
              <w:t xml:space="preserve"> </w:t>
            </w:r>
            <w:r>
              <w:rPr>
                <w:rFonts w:ascii="Arial" w:hAnsi="Arial" w:cs="Arial"/>
                <w:sz w:val="18"/>
                <w:szCs w:val="18"/>
                <w:vertAlign w:val="superscript"/>
                <w:lang w:val="en-US" w:eastAsia="en-US"/>
              </w:rPr>
              <w:t>f</w:t>
            </w:r>
          </w:p>
        </w:tc>
        <w:tc>
          <w:tcPr>
            <w:tcW w:w="1276" w:type="dxa"/>
            <w:vAlign w:val="center"/>
          </w:tcPr>
          <w:p w14:paraId="447BDCFE" w14:textId="0ECD9271" w:rsidR="00D62EF3" w:rsidRDefault="00D62EF3" w:rsidP="00D62EF3">
            <w:pPr>
              <w:jc w:val="center"/>
              <w:rPr>
                <w:rFonts w:ascii="Arial" w:hAnsi="Arial" w:cs="Arial"/>
                <w:sz w:val="18"/>
                <w:szCs w:val="18"/>
                <w:lang w:eastAsia="en-US"/>
              </w:rPr>
            </w:pPr>
            <w:r w:rsidRPr="00C05434">
              <w:rPr>
                <w:rFonts w:ascii="Arial" w:hAnsi="Arial" w:cs="Arial"/>
                <w:sz w:val="18"/>
                <w:szCs w:val="18"/>
                <w:lang w:eastAsia="en-US"/>
              </w:rPr>
              <w:t>Отсутствует</w:t>
            </w:r>
          </w:p>
        </w:tc>
        <w:tc>
          <w:tcPr>
            <w:tcW w:w="1276" w:type="dxa"/>
            <w:vAlign w:val="center"/>
          </w:tcPr>
          <w:p w14:paraId="5ED9C6AD" w14:textId="796C8414" w:rsidR="00D62EF3" w:rsidRDefault="00D62EF3" w:rsidP="00D62EF3">
            <w:pPr>
              <w:jc w:val="center"/>
              <w:rPr>
                <w:rFonts w:ascii="Arial" w:hAnsi="Arial" w:cs="Arial"/>
                <w:sz w:val="18"/>
                <w:szCs w:val="18"/>
                <w:lang w:eastAsia="en-US"/>
              </w:rPr>
            </w:pPr>
            <w:r w:rsidRPr="00706BC2">
              <w:rPr>
                <w:rFonts w:ascii="Arial" w:hAnsi="Arial" w:cs="Arial"/>
                <w:sz w:val="18"/>
                <w:szCs w:val="18"/>
                <w:lang w:eastAsia="en-US"/>
              </w:rPr>
              <w:t>Отсутствует</w:t>
            </w:r>
          </w:p>
        </w:tc>
        <w:tc>
          <w:tcPr>
            <w:tcW w:w="1559" w:type="dxa"/>
            <w:vAlign w:val="center"/>
          </w:tcPr>
          <w:p w14:paraId="63A7C2D9" w14:textId="5D4C7954" w:rsidR="00D62EF3" w:rsidRDefault="00D62EF3" w:rsidP="00D62EF3">
            <w:pPr>
              <w:jc w:val="center"/>
              <w:rPr>
                <w:rFonts w:ascii="Arial" w:hAnsi="Arial" w:cs="Arial"/>
                <w:sz w:val="18"/>
                <w:szCs w:val="18"/>
                <w:lang w:eastAsia="en-US"/>
              </w:rPr>
            </w:pPr>
            <w:r>
              <w:rPr>
                <w:rFonts w:ascii="Arial" w:hAnsi="Arial" w:cs="Arial"/>
                <w:sz w:val="18"/>
                <w:szCs w:val="18"/>
                <w:lang w:eastAsia="en-US"/>
              </w:rPr>
              <w:t>Высокая</w:t>
            </w:r>
          </w:p>
        </w:tc>
        <w:tc>
          <w:tcPr>
            <w:tcW w:w="1418" w:type="dxa"/>
            <w:vAlign w:val="center"/>
          </w:tcPr>
          <w:p w14:paraId="35EADD2B" w14:textId="018119A8" w:rsidR="00D62EF3" w:rsidRDefault="00D62EF3" w:rsidP="00D62EF3">
            <w:pPr>
              <w:jc w:val="center"/>
              <w:rPr>
                <w:rFonts w:ascii="Arial" w:hAnsi="Arial" w:cs="Arial"/>
                <w:sz w:val="18"/>
                <w:szCs w:val="18"/>
                <w:lang w:eastAsia="en-US"/>
              </w:rPr>
            </w:pPr>
            <w:r w:rsidRPr="007E2E13">
              <w:rPr>
                <w:rFonts w:ascii="Arial" w:hAnsi="Arial" w:cs="Arial"/>
                <w:sz w:val="18"/>
                <w:szCs w:val="18"/>
                <w:lang w:eastAsia="en-US"/>
              </w:rPr>
              <w:t>Отсутствует</w:t>
            </w:r>
          </w:p>
        </w:tc>
        <w:tc>
          <w:tcPr>
            <w:tcW w:w="1559" w:type="dxa"/>
            <w:vAlign w:val="center"/>
          </w:tcPr>
          <w:p w14:paraId="0E338866" w14:textId="755BB287" w:rsidR="00D62EF3" w:rsidRDefault="00D62EF3" w:rsidP="00D62EF3">
            <w:pPr>
              <w:jc w:val="center"/>
              <w:rPr>
                <w:rFonts w:ascii="Arial" w:hAnsi="Arial" w:cs="Arial"/>
                <w:sz w:val="18"/>
                <w:szCs w:val="18"/>
                <w:lang w:eastAsia="en-US"/>
              </w:rPr>
            </w:pPr>
            <w:r w:rsidRPr="007E2E13">
              <w:rPr>
                <w:rFonts w:ascii="Arial" w:hAnsi="Arial" w:cs="Arial"/>
                <w:sz w:val="18"/>
                <w:szCs w:val="18"/>
                <w:lang w:eastAsia="en-US"/>
              </w:rPr>
              <w:t>Отсутствует</w:t>
            </w:r>
          </w:p>
        </w:tc>
      </w:tr>
      <w:tr w:rsidR="00574700" w14:paraId="55DC2118" w14:textId="77777777" w:rsidTr="001E1B0C">
        <w:tc>
          <w:tcPr>
            <w:tcW w:w="9918" w:type="dxa"/>
            <w:gridSpan w:val="6"/>
          </w:tcPr>
          <w:p w14:paraId="402B3D51" w14:textId="3D624A22" w:rsidR="00574700" w:rsidRDefault="00574700" w:rsidP="00574700">
            <w:pPr>
              <w:jc w:val="both"/>
              <w:rPr>
                <w:rFonts w:ascii="Arial" w:hAnsi="Arial" w:cs="Arial"/>
                <w:sz w:val="18"/>
                <w:szCs w:val="18"/>
                <w:lang w:eastAsia="en-US"/>
              </w:rPr>
            </w:pPr>
            <w:r>
              <w:rPr>
                <w:rFonts w:ascii="Arial" w:hAnsi="Arial" w:cs="Arial"/>
                <w:sz w:val="18"/>
                <w:szCs w:val="18"/>
                <w:lang w:eastAsia="en-US"/>
              </w:rPr>
              <w:t>Распределение ресурсов системы</w:t>
            </w:r>
          </w:p>
        </w:tc>
      </w:tr>
      <w:tr w:rsidR="00D62EF3" w14:paraId="0A0F0B62" w14:textId="77777777" w:rsidTr="00CD3378">
        <w:tc>
          <w:tcPr>
            <w:tcW w:w="2830" w:type="dxa"/>
          </w:tcPr>
          <w:p w14:paraId="22E1017F" w14:textId="3F4769C4" w:rsidR="00D62EF3" w:rsidRDefault="00D62EF3" w:rsidP="00D62EF3">
            <w:pPr>
              <w:jc w:val="both"/>
              <w:rPr>
                <w:rFonts w:ascii="Arial" w:hAnsi="Arial" w:cs="Arial"/>
                <w:sz w:val="18"/>
                <w:szCs w:val="18"/>
                <w:lang w:eastAsia="en-US"/>
              </w:rPr>
            </w:pPr>
            <w:r>
              <w:rPr>
                <w:rFonts w:ascii="Arial" w:hAnsi="Arial" w:cs="Arial"/>
                <w:sz w:val="18"/>
                <w:szCs w:val="18"/>
                <w:lang w:eastAsia="en-US"/>
              </w:rPr>
              <w:t>7. Механизмы защиты памяти</w:t>
            </w:r>
            <w:r w:rsidR="00096E44">
              <w:rPr>
                <w:rFonts w:ascii="Arial" w:hAnsi="Arial" w:cs="Arial"/>
                <w:sz w:val="18"/>
                <w:szCs w:val="18"/>
                <w:lang w:eastAsia="en-US"/>
              </w:rPr>
              <w:t xml:space="preserve"> </w:t>
            </w:r>
            <w:r>
              <w:rPr>
                <w:rFonts w:ascii="Arial" w:hAnsi="Arial" w:cs="Arial"/>
                <w:sz w:val="18"/>
                <w:szCs w:val="18"/>
                <w:vertAlign w:val="superscript"/>
                <w:lang w:val="en-US" w:eastAsia="en-US"/>
              </w:rPr>
              <w:t>g</w:t>
            </w:r>
          </w:p>
        </w:tc>
        <w:tc>
          <w:tcPr>
            <w:tcW w:w="1276" w:type="dxa"/>
            <w:vAlign w:val="center"/>
          </w:tcPr>
          <w:p w14:paraId="2D031C83" w14:textId="59D77F5A" w:rsidR="00D62EF3" w:rsidRDefault="00D62EF3" w:rsidP="00D62EF3">
            <w:pPr>
              <w:jc w:val="center"/>
              <w:rPr>
                <w:rFonts w:ascii="Arial" w:hAnsi="Arial" w:cs="Arial"/>
                <w:sz w:val="18"/>
                <w:szCs w:val="18"/>
                <w:lang w:eastAsia="en-US"/>
              </w:rPr>
            </w:pPr>
            <w:r>
              <w:rPr>
                <w:rFonts w:ascii="Arial" w:hAnsi="Arial" w:cs="Arial"/>
                <w:sz w:val="18"/>
                <w:szCs w:val="18"/>
                <w:lang w:eastAsia="en-US"/>
              </w:rPr>
              <w:t>Высокая</w:t>
            </w:r>
          </w:p>
        </w:tc>
        <w:tc>
          <w:tcPr>
            <w:tcW w:w="1276" w:type="dxa"/>
            <w:vAlign w:val="center"/>
          </w:tcPr>
          <w:p w14:paraId="6B6989FB" w14:textId="24F863CB" w:rsidR="00D62EF3" w:rsidRDefault="00D62EF3" w:rsidP="00D62EF3">
            <w:pPr>
              <w:jc w:val="center"/>
              <w:rPr>
                <w:rFonts w:ascii="Arial" w:hAnsi="Arial" w:cs="Arial"/>
                <w:sz w:val="18"/>
                <w:szCs w:val="18"/>
                <w:lang w:eastAsia="en-US"/>
              </w:rPr>
            </w:pPr>
            <w:r w:rsidRPr="00427D73">
              <w:rPr>
                <w:rFonts w:ascii="Arial" w:hAnsi="Arial" w:cs="Arial"/>
                <w:sz w:val="18"/>
                <w:szCs w:val="18"/>
                <w:lang w:eastAsia="en-US"/>
              </w:rPr>
              <w:t>Отсутствует</w:t>
            </w:r>
          </w:p>
        </w:tc>
        <w:tc>
          <w:tcPr>
            <w:tcW w:w="1559" w:type="dxa"/>
            <w:vAlign w:val="center"/>
          </w:tcPr>
          <w:p w14:paraId="4ADF4B75" w14:textId="128EA3A9" w:rsidR="00D62EF3" w:rsidRDefault="00D62EF3" w:rsidP="00D62EF3">
            <w:pPr>
              <w:jc w:val="center"/>
              <w:rPr>
                <w:rFonts w:ascii="Arial" w:hAnsi="Arial" w:cs="Arial"/>
                <w:sz w:val="18"/>
                <w:szCs w:val="18"/>
                <w:lang w:eastAsia="en-US"/>
              </w:rPr>
            </w:pPr>
            <w:r w:rsidRPr="00427D73">
              <w:rPr>
                <w:rFonts w:ascii="Arial" w:hAnsi="Arial" w:cs="Arial"/>
                <w:sz w:val="18"/>
                <w:szCs w:val="18"/>
                <w:lang w:eastAsia="en-US"/>
              </w:rPr>
              <w:t>Отсутствует</w:t>
            </w:r>
          </w:p>
        </w:tc>
        <w:tc>
          <w:tcPr>
            <w:tcW w:w="1418" w:type="dxa"/>
            <w:vAlign w:val="center"/>
          </w:tcPr>
          <w:p w14:paraId="735EA948" w14:textId="61A21A01" w:rsidR="00D62EF3" w:rsidRDefault="00D62EF3" w:rsidP="00D62EF3">
            <w:pPr>
              <w:jc w:val="center"/>
              <w:rPr>
                <w:rFonts w:ascii="Arial" w:hAnsi="Arial" w:cs="Arial"/>
                <w:sz w:val="18"/>
                <w:szCs w:val="18"/>
                <w:lang w:eastAsia="en-US"/>
              </w:rPr>
            </w:pPr>
            <w:r w:rsidRPr="00427D73">
              <w:rPr>
                <w:rFonts w:ascii="Arial" w:hAnsi="Arial" w:cs="Arial"/>
                <w:sz w:val="18"/>
                <w:szCs w:val="18"/>
                <w:lang w:eastAsia="en-US"/>
              </w:rPr>
              <w:t>Отсутствует</w:t>
            </w:r>
          </w:p>
        </w:tc>
        <w:tc>
          <w:tcPr>
            <w:tcW w:w="1559" w:type="dxa"/>
            <w:vAlign w:val="center"/>
          </w:tcPr>
          <w:p w14:paraId="119130EF" w14:textId="17FF9CD2" w:rsidR="00D62EF3" w:rsidRDefault="00D62EF3" w:rsidP="00D62EF3">
            <w:pPr>
              <w:jc w:val="center"/>
              <w:rPr>
                <w:rFonts w:ascii="Arial" w:hAnsi="Arial" w:cs="Arial"/>
                <w:sz w:val="18"/>
                <w:szCs w:val="18"/>
                <w:lang w:eastAsia="en-US"/>
              </w:rPr>
            </w:pPr>
            <w:r w:rsidRPr="00427D73">
              <w:rPr>
                <w:rFonts w:ascii="Arial" w:hAnsi="Arial" w:cs="Arial"/>
                <w:sz w:val="18"/>
                <w:szCs w:val="18"/>
                <w:lang w:eastAsia="en-US"/>
              </w:rPr>
              <w:t>Отсутствует</w:t>
            </w:r>
          </w:p>
        </w:tc>
      </w:tr>
      <w:tr w:rsidR="00D62EF3" w14:paraId="7F28024F" w14:textId="77777777" w:rsidTr="00CD3378">
        <w:tc>
          <w:tcPr>
            <w:tcW w:w="2830" w:type="dxa"/>
          </w:tcPr>
          <w:p w14:paraId="1B8ADE69" w14:textId="31B15B6C" w:rsidR="00D62EF3" w:rsidRDefault="00D62EF3" w:rsidP="00D62EF3">
            <w:pPr>
              <w:jc w:val="both"/>
              <w:rPr>
                <w:rFonts w:ascii="Arial" w:hAnsi="Arial" w:cs="Arial"/>
                <w:sz w:val="18"/>
                <w:szCs w:val="18"/>
                <w:lang w:eastAsia="en-US"/>
              </w:rPr>
            </w:pPr>
            <w:r>
              <w:rPr>
                <w:rFonts w:ascii="Arial" w:hAnsi="Arial" w:cs="Arial"/>
                <w:sz w:val="18"/>
                <w:szCs w:val="18"/>
                <w:lang w:eastAsia="en-US"/>
              </w:rPr>
              <w:t>8. Верификация данных, критичных для обеспечения безопасности</w:t>
            </w:r>
            <w:r w:rsidR="00096E44">
              <w:rPr>
                <w:rFonts w:ascii="Arial" w:hAnsi="Arial" w:cs="Arial"/>
                <w:sz w:val="18"/>
                <w:szCs w:val="18"/>
                <w:lang w:eastAsia="en-US"/>
              </w:rPr>
              <w:t xml:space="preserve"> </w:t>
            </w:r>
            <w:r>
              <w:rPr>
                <w:rFonts w:ascii="Arial" w:hAnsi="Arial" w:cs="Arial"/>
                <w:sz w:val="18"/>
                <w:szCs w:val="18"/>
                <w:vertAlign w:val="superscript"/>
                <w:lang w:val="en-US" w:eastAsia="en-US"/>
              </w:rPr>
              <w:t>h</w:t>
            </w:r>
          </w:p>
        </w:tc>
        <w:tc>
          <w:tcPr>
            <w:tcW w:w="1276" w:type="dxa"/>
            <w:vAlign w:val="center"/>
          </w:tcPr>
          <w:p w14:paraId="451DD862" w14:textId="77777777" w:rsidR="00D62EF3" w:rsidRDefault="00D62EF3" w:rsidP="00D62EF3">
            <w:pPr>
              <w:jc w:val="center"/>
              <w:rPr>
                <w:rFonts w:ascii="Arial" w:hAnsi="Arial" w:cs="Arial"/>
                <w:sz w:val="18"/>
                <w:szCs w:val="18"/>
                <w:lang w:eastAsia="en-US"/>
              </w:rPr>
            </w:pPr>
            <w:r>
              <w:rPr>
                <w:rFonts w:ascii="Arial" w:hAnsi="Arial" w:cs="Arial"/>
                <w:sz w:val="18"/>
                <w:szCs w:val="18"/>
                <w:lang w:eastAsia="en-US"/>
              </w:rPr>
              <w:t>Высокая/</w:t>
            </w:r>
          </w:p>
          <w:p w14:paraId="39831D7D" w14:textId="250304BD" w:rsidR="00D62EF3" w:rsidRDefault="00D62EF3" w:rsidP="00D62EF3">
            <w:pPr>
              <w:jc w:val="center"/>
              <w:rPr>
                <w:rFonts w:ascii="Arial" w:hAnsi="Arial" w:cs="Arial"/>
                <w:sz w:val="18"/>
                <w:szCs w:val="18"/>
                <w:lang w:eastAsia="en-US"/>
              </w:rPr>
            </w:pPr>
            <w:r>
              <w:rPr>
                <w:rFonts w:ascii="Arial" w:hAnsi="Arial" w:cs="Arial"/>
                <w:sz w:val="18"/>
                <w:szCs w:val="18"/>
                <w:lang w:eastAsia="en-US"/>
              </w:rPr>
              <w:t>средняя</w:t>
            </w:r>
          </w:p>
        </w:tc>
        <w:tc>
          <w:tcPr>
            <w:tcW w:w="1276" w:type="dxa"/>
            <w:vAlign w:val="center"/>
          </w:tcPr>
          <w:p w14:paraId="760F18DA" w14:textId="681933AB" w:rsidR="00D62EF3" w:rsidRDefault="00D62EF3" w:rsidP="00D62EF3">
            <w:pPr>
              <w:jc w:val="center"/>
              <w:rPr>
                <w:rFonts w:ascii="Arial" w:hAnsi="Arial" w:cs="Arial"/>
                <w:sz w:val="18"/>
                <w:szCs w:val="18"/>
                <w:lang w:eastAsia="en-US"/>
              </w:rPr>
            </w:pPr>
            <w:r w:rsidRPr="00427D73">
              <w:rPr>
                <w:rFonts w:ascii="Arial" w:hAnsi="Arial" w:cs="Arial"/>
                <w:sz w:val="18"/>
                <w:szCs w:val="18"/>
                <w:lang w:eastAsia="en-US"/>
              </w:rPr>
              <w:t>Отсутствует</w:t>
            </w:r>
          </w:p>
        </w:tc>
        <w:tc>
          <w:tcPr>
            <w:tcW w:w="1559" w:type="dxa"/>
            <w:vAlign w:val="center"/>
          </w:tcPr>
          <w:p w14:paraId="3C39583C" w14:textId="05295268" w:rsidR="00D62EF3" w:rsidRDefault="00D62EF3" w:rsidP="00D62EF3">
            <w:pPr>
              <w:jc w:val="center"/>
              <w:rPr>
                <w:rFonts w:ascii="Arial" w:hAnsi="Arial" w:cs="Arial"/>
                <w:sz w:val="18"/>
                <w:szCs w:val="18"/>
                <w:lang w:eastAsia="en-US"/>
              </w:rPr>
            </w:pPr>
            <w:r w:rsidRPr="00427D73">
              <w:rPr>
                <w:rFonts w:ascii="Arial" w:hAnsi="Arial" w:cs="Arial"/>
                <w:sz w:val="18"/>
                <w:szCs w:val="18"/>
                <w:lang w:eastAsia="en-US"/>
              </w:rPr>
              <w:t>Отсутствует</w:t>
            </w:r>
          </w:p>
        </w:tc>
        <w:tc>
          <w:tcPr>
            <w:tcW w:w="1418" w:type="dxa"/>
            <w:vAlign w:val="center"/>
          </w:tcPr>
          <w:p w14:paraId="7EFAC524" w14:textId="22CC8084" w:rsidR="00D62EF3" w:rsidRDefault="00D62EF3" w:rsidP="00D62EF3">
            <w:pPr>
              <w:jc w:val="center"/>
              <w:rPr>
                <w:rFonts w:ascii="Arial" w:hAnsi="Arial" w:cs="Arial"/>
                <w:sz w:val="18"/>
                <w:szCs w:val="18"/>
                <w:lang w:eastAsia="en-US"/>
              </w:rPr>
            </w:pPr>
            <w:r w:rsidRPr="00427D73">
              <w:rPr>
                <w:rFonts w:ascii="Arial" w:hAnsi="Arial" w:cs="Arial"/>
                <w:sz w:val="18"/>
                <w:szCs w:val="18"/>
                <w:lang w:eastAsia="en-US"/>
              </w:rPr>
              <w:t>Отсутствует</w:t>
            </w:r>
          </w:p>
        </w:tc>
        <w:tc>
          <w:tcPr>
            <w:tcW w:w="1559" w:type="dxa"/>
            <w:vAlign w:val="center"/>
          </w:tcPr>
          <w:p w14:paraId="756A03FD" w14:textId="442FED58" w:rsidR="00D62EF3" w:rsidRDefault="00D62EF3" w:rsidP="00D62EF3">
            <w:pPr>
              <w:jc w:val="center"/>
              <w:rPr>
                <w:rFonts w:ascii="Arial" w:hAnsi="Arial" w:cs="Arial"/>
                <w:sz w:val="18"/>
                <w:szCs w:val="18"/>
                <w:lang w:eastAsia="en-US"/>
              </w:rPr>
            </w:pPr>
            <w:r w:rsidRPr="00427D73">
              <w:rPr>
                <w:rFonts w:ascii="Arial" w:hAnsi="Arial" w:cs="Arial"/>
                <w:sz w:val="18"/>
                <w:szCs w:val="18"/>
                <w:lang w:eastAsia="en-US"/>
              </w:rPr>
              <w:t>Отсутствует</w:t>
            </w:r>
          </w:p>
        </w:tc>
      </w:tr>
      <w:tr w:rsidR="00D62EF3" w14:paraId="0F91FD9E" w14:textId="77777777" w:rsidTr="00CD3378">
        <w:tc>
          <w:tcPr>
            <w:tcW w:w="2830" w:type="dxa"/>
          </w:tcPr>
          <w:p w14:paraId="3D6513E9" w14:textId="1650F0CB" w:rsidR="00D62EF3" w:rsidRDefault="00D62EF3" w:rsidP="00D62EF3">
            <w:pPr>
              <w:jc w:val="both"/>
              <w:rPr>
                <w:rFonts w:ascii="Arial" w:hAnsi="Arial" w:cs="Arial"/>
                <w:sz w:val="18"/>
                <w:szCs w:val="18"/>
                <w:lang w:eastAsia="en-US"/>
              </w:rPr>
            </w:pPr>
            <w:r>
              <w:rPr>
                <w:rFonts w:ascii="Arial" w:hAnsi="Arial" w:cs="Arial"/>
                <w:sz w:val="18"/>
                <w:szCs w:val="18"/>
                <w:lang w:eastAsia="en-US"/>
              </w:rPr>
              <w:t>9. Статический анализ</w:t>
            </w:r>
            <w:proofErr w:type="spellStart"/>
            <w:r>
              <w:rPr>
                <w:rFonts w:ascii="Arial" w:hAnsi="Arial" w:cs="Arial"/>
                <w:sz w:val="18"/>
                <w:szCs w:val="18"/>
                <w:vertAlign w:val="superscript"/>
                <w:lang w:val="en-US" w:eastAsia="en-US"/>
              </w:rPr>
              <w:t>i</w:t>
            </w:r>
            <w:proofErr w:type="spellEnd"/>
          </w:p>
        </w:tc>
        <w:tc>
          <w:tcPr>
            <w:tcW w:w="1276" w:type="dxa"/>
            <w:vAlign w:val="center"/>
          </w:tcPr>
          <w:p w14:paraId="69B9B872" w14:textId="7FD99807" w:rsidR="00D62EF3" w:rsidRDefault="00D62EF3" w:rsidP="00D62EF3">
            <w:pPr>
              <w:jc w:val="center"/>
              <w:rPr>
                <w:rFonts w:ascii="Arial" w:hAnsi="Arial" w:cs="Arial"/>
                <w:sz w:val="18"/>
                <w:szCs w:val="18"/>
                <w:lang w:eastAsia="en-US"/>
              </w:rPr>
            </w:pPr>
            <w:r>
              <w:rPr>
                <w:rFonts w:ascii="Arial" w:hAnsi="Arial" w:cs="Arial"/>
                <w:sz w:val="18"/>
                <w:szCs w:val="18"/>
                <w:lang w:eastAsia="en-US"/>
              </w:rPr>
              <w:t>Средняя</w:t>
            </w:r>
          </w:p>
        </w:tc>
        <w:tc>
          <w:tcPr>
            <w:tcW w:w="1276" w:type="dxa"/>
            <w:vAlign w:val="center"/>
          </w:tcPr>
          <w:p w14:paraId="14E5CF59" w14:textId="29E0078E" w:rsidR="00D62EF3" w:rsidRDefault="00D62EF3" w:rsidP="00D62EF3">
            <w:pPr>
              <w:jc w:val="center"/>
              <w:rPr>
                <w:rFonts w:ascii="Arial" w:hAnsi="Arial" w:cs="Arial"/>
                <w:sz w:val="18"/>
                <w:szCs w:val="18"/>
                <w:lang w:eastAsia="en-US"/>
              </w:rPr>
            </w:pPr>
            <w:r w:rsidRPr="00427D73">
              <w:rPr>
                <w:rFonts w:ascii="Arial" w:hAnsi="Arial" w:cs="Arial"/>
                <w:sz w:val="18"/>
                <w:szCs w:val="18"/>
                <w:lang w:eastAsia="en-US"/>
              </w:rPr>
              <w:t>Отсутствует</w:t>
            </w:r>
          </w:p>
        </w:tc>
        <w:tc>
          <w:tcPr>
            <w:tcW w:w="1559" w:type="dxa"/>
            <w:vAlign w:val="center"/>
          </w:tcPr>
          <w:p w14:paraId="4F504C51" w14:textId="1D4B0240" w:rsidR="00D62EF3" w:rsidRDefault="00D62EF3" w:rsidP="00D62EF3">
            <w:pPr>
              <w:jc w:val="center"/>
              <w:rPr>
                <w:rFonts w:ascii="Arial" w:hAnsi="Arial" w:cs="Arial"/>
                <w:sz w:val="18"/>
                <w:szCs w:val="18"/>
                <w:lang w:eastAsia="en-US"/>
              </w:rPr>
            </w:pPr>
            <w:r w:rsidRPr="00427D73">
              <w:rPr>
                <w:rFonts w:ascii="Arial" w:hAnsi="Arial" w:cs="Arial"/>
                <w:sz w:val="18"/>
                <w:szCs w:val="18"/>
                <w:lang w:eastAsia="en-US"/>
              </w:rPr>
              <w:t>Отсутствует</w:t>
            </w:r>
          </w:p>
        </w:tc>
        <w:tc>
          <w:tcPr>
            <w:tcW w:w="1418" w:type="dxa"/>
            <w:vAlign w:val="center"/>
          </w:tcPr>
          <w:p w14:paraId="568CA819" w14:textId="1A6B0DDD" w:rsidR="00D62EF3" w:rsidRDefault="00D62EF3" w:rsidP="00D62EF3">
            <w:pPr>
              <w:jc w:val="center"/>
              <w:rPr>
                <w:rFonts w:ascii="Arial" w:hAnsi="Arial" w:cs="Arial"/>
                <w:sz w:val="18"/>
                <w:szCs w:val="18"/>
                <w:lang w:eastAsia="en-US"/>
              </w:rPr>
            </w:pPr>
            <w:r w:rsidRPr="00427D73">
              <w:rPr>
                <w:rFonts w:ascii="Arial" w:hAnsi="Arial" w:cs="Arial"/>
                <w:sz w:val="18"/>
                <w:szCs w:val="18"/>
                <w:lang w:eastAsia="en-US"/>
              </w:rPr>
              <w:t>Отсутствует</w:t>
            </w:r>
          </w:p>
        </w:tc>
        <w:tc>
          <w:tcPr>
            <w:tcW w:w="1559" w:type="dxa"/>
            <w:vAlign w:val="center"/>
          </w:tcPr>
          <w:p w14:paraId="6D19BDC4" w14:textId="7DB126A0" w:rsidR="00D62EF3" w:rsidRDefault="00D62EF3" w:rsidP="00D62EF3">
            <w:pPr>
              <w:jc w:val="center"/>
              <w:rPr>
                <w:rFonts w:ascii="Arial" w:hAnsi="Arial" w:cs="Arial"/>
                <w:sz w:val="18"/>
                <w:szCs w:val="18"/>
                <w:lang w:eastAsia="en-US"/>
              </w:rPr>
            </w:pPr>
            <w:r w:rsidRPr="00427D73">
              <w:rPr>
                <w:rFonts w:ascii="Arial" w:hAnsi="Arial" w:cs="Arial"/>
                <w:sz w:val="18"/>
                <w:szCs w:val="18"/>
                <w:lang w:eastAsia="en-US"/>
              </w:rPr>
              <w:t>Отсутствует</w:t>
            </w:r>
          </w:p>
        </w:tc>
      </w:tr>
      <w:tr w:rsidR="00D62EF3" w14:paraId="029F27AE" w14:textId="77777777" w:rsidTr="00096E44">
        <w:tc>
          <w:tcPr>
            <w:tcW w:w="2830" w:type="dxa"/>
            <w:tcBorders>
              <w:bottom w:val="single" w:sz="4" w:space="0" w:color="auto"/>
            </w:tcBorders>
          </w:tcPr>
          <w:p w14:paraId="5696F628" w14:textId="7C0D0231" w:rsidR="00D62EF3" w:rsidRPr="005F0519" w:rsidRDefault="00D62EF3" w:rsidP="00D62EF3">
            <w:pPr>
              <w:jc w:val="both"/>
              <w:rPr>
                <w:rFonts w:ascii="Arial" w:hAnsi="Arial" w:cs="Arial"/>
                <w:sz w:val="18"/>
                <w:szCs w:val="18"/>
                <w:lang w:eastAsia="en-US"/>
              </w:rPr>
            </w:pPr>
            <w:r>
              <w:rPr>
                <w:rFonts w:ascii="Arial" w:hAnsi="Arial" w:cs="Arial"/>
                <w:sz w:val="18"/>
                <w:szCs w:val="18"/>
                <w:lang w:eastAsia="en-US"/>
              </w:rPr>
              <w:t>10. Статическое распределение</w:t>
            </w:r>
            <w:r w:rsidR="00096E44">
              <w:rPr>
                <w:rFonts w:ascii="Arial" w:hAnsi="Arial" w:cs="Arial"/>
                <w:sz w:val="18"/>
                <w:szCs w:val="18"/>
                <w:lang w:eastAsia="en-US"/>
              </w:rPr>
              <w:t xml:space="preserve"> </w:t>
            </w:r>
            <w:r>
              <w:rPr>
                <w:rFonts w:ascii="Arial" w:hAnsi="Arial" w:cs="Arial"/>
                <w:sz w:val="18"/>
                <w:szCs w:val="18"/>
                <w:vertAlign w:val="superscript"/>
                <w:lang w:val="en-US" w:eastAsia="en-US"/>
              </w:rPr>
              <w:t>j</w:t>
            </w:r>
          </w:p>
        </w:tc>
        <w:tc>
          <w:tcPr>
            <w:tcW w:w="1276" w:type="dxa"/>
            <w:tcBorders>
              <w:bottom w:val="single" w:sz="4" w:space="0" w:color="auto"/>
            </w:tcBorders>
            <w:vAlign w:val="center"/>
          </w:tcPr>
          <w:p w14:paraId="786E34F2" w14:textId="59AA4EC9" w:rsidR="00D62EF3" w:rsidRDefault="00D62EF3" w:rsidP="00D62EF3">
            <w:pPr>
              <w:jc w:val="center"/>
              <w:rPr>
                <w:rFonts w:ascii="Arial" w:hAnsi="Arial" w:cs="Arial"/>
                <w:sz w:val="18"/>
                <w:szCs w:val="18"/>
                <w:lang w:eastAsia="en-US"/>
              </w:rPr>
            </w:pPr>
            <w:r>
              <w:rPr>
                <w:rFonts w:ascii="Arial" w:hAnsi="Arial" w:cs="Arial"/>
                <w:sz w:val="18"/>
                <w:szCs w:val="18"/>
                <w:lang w:eastAsia="en-US"/>
              </w:rPr>
              <w:t>Средняя</w:t>
            </w:r>
          </w:p>
        </w:tc>
        <w:tc>
          <w:tcPr>
            <w:tcW w:w="1276" w:type="dxa"/>
            <w:tcBorders>
              <w:bottom w:val="single" w:sz="4" w:space="0" w:color="auto"/>
            </w:tcBorders>
            <w:vAlign w:val="center"/>
          </w:tcPr>
          <w:p w14:paraId="36F20EA4" w14:textId="30C7B293" w:rsidR="00D62EF3" w:rsidRDefault="00D62EF3" w:rsidP="00D62EF3">
            <w:pPr>
              <w:jc w:val="center"/>
              <w:rPr>
                <w:rFonts w:ascii="Arial" w:hAnsi="Arial" w:cs="Arial"/>
                <w:sz w:val="18"/>
                <w:szCs w:val="18"/>
                <w:lang w:eastAsia="en-US"/>
              </w:rPr>
            </w:pPr>
            <w:r w:rsidRPr="007365CB">
              <w:rPr>
                <w:rFonts w:ascii="Arial" w:hAnsi="Arial" w:cs="Arial"/>
                <w:sz w:val="18"/>
                <w:szCs w:val="18"/>
                <w:lang w:eastAsia="en-US"/>
              </w:rPr>
              <w:t>Средняя</w:t>
            </w:r>
          </w:p>
        </w:tc>
        <w:tc>
          <w:tcPr>
            <w:tcW w:w="1559" w:type="dxa"/>
            <w:tcBorders>
              <w:bottom w:val="single" w:sz="4" w:space="0" w:color="auto"/>
            </w:tcBorders>
            <w:vAlign w:val="center"/>
          </w:tcPr>
          <w:p w14:paraId="7F28849D" w14:textId="781A6CBE" w:rsidR="00D62EF3" w:rsidRDefault="00D62EF3" w:rsidP="00D62EF3">
            <w:pPr>
              <w:jc w:val="center"/>
              <w:rPr>
                <w:rFonts w:ascii="Arial" w:hAnsi="Arial" w:cs="Arial"/>
                <w:sz w:val="18"/>
                <w:szCs w:val="18"/>
                <w:lang w:eastAsia="en-US"/>
              </w:rPr>
            </w:pPr>
            <w:r w:rsidRPr="007365CB">
              <w:rPr>
                <w:rFonts w:ascii="Arial" w:hAnsi="Arial" w:cs="Arial"/>
                <w:sz w:val="18"/>
                <w:szCs w:val="18"/>
                <w:lang w:eastAsia="en-US"/>
              </w:rPr>
              <w:t>Средняя</w:t>
            </w:r>
          </w:p>
        </w:tc>
        <w:tc>
          <w:tcPr>
            <w:tcW w:w="1418" w:type="dxa"/>
            <w:tcBorders>
              <w:bottom w:val="single" w:sz="4" w:space="0" w:color="auto"/>
            </w:tcBorders>
            <w:vAlign w:val="center"/>
          </w:tcPr>
          <w:p w14:paraId="50746F79" w14:textId="28CAAFD5" w:rsidR="00D62EF3" w:rsidRDefault="00D62EF3" w:rsidP="00D62EF3">
            <w:pPr>
              <w:jc w:val="center"/>
              <w:rPr>
                <w:rFonts w:ascii="Arial" w:hAnsi="Arial" w:cs="Arial"/>
                <w:sz w:val="18"/>
                <w:szCs w:val="18"/>
                <w:lang w:eastAsia="en-US"/>
              </w:rPr>
            </w:pPr>
            <w:r w:rsidRPr="007365CB">
              <w:rPr>
                <w:rFonts w:ascii="Arial" w:hAnsi="Arial" w:cs="Arial"/>
                <w:sz w:val="18"/>
                <w:szCs w:val="18"/>
                <w:lang w:eastAsia="en-US"/>
              </w:rPr>
              <w:t>Средняя</w:t>
            </w:r>
          </w:p>
        </w:tc>
        <w:tc>
          <w:tcPr>
            <w:tcW w:w="1559" w:type="dxa"/>
            <w:tcBorders>
              <w:bottom w:val="single" w:sz="4" w:space="0" w:color="auto"/>
            </w:tcBorders>
            <w:vAlign w:val="center"/>
          </w:tcPr>
          <w:p w14:paraId="1DE5594A" w14:textId="02C84D22" w:rsidR="00D62EF3" w:rsidRDefault="00D62EF3" w:rsidP="00D62EF3">
            <w:pPr>
              <w:jc w:val="center"/>
              <w:rPr>
                <w:rFonts w:ascii="Arial" w:hAnsi="Arial" w:cs="Arial"/>
                <w:sz w:val="18"/>
                <w:szCs w:val="18"/>
                <w:lang w:eastAsia="en-US"/>
              </w:rPr>
            </w:pPr>
            <w:r w:rsidRPr="007365CB">
              <w:rPr>
                <w:rFonts w:ascii="Arial" w:hAnsi="Arial" w:cs="Arial"/>
                <w:sz w:val="18"/>
                <w:szCs w:val="18"/>
                <w:lang w:eastAsia="en-US"/>
              </w:rPr>
              <w:t>Средняя</w:t>
            </w:r>
          </w:p>
        </w:tc>
      </w:tr>
      <w:tr w:rsidR="000B0D2E" w14:paraId="316EAAA4" w14:textId="77777777" w:rsidTr="00096E44">
        <w:tc>
          <w:tcPr>
            <w:tcW w:w="9918" w:type="dxa"/>
            <w:gridSpan w:val="6"/>
            <w:tcBorders>
              <w:bottom w:val="nil"/>
            </w:tcBorders>
          </w:tcPr>
          <w:p w14:paraId="25FDDECE" w14:textId="71FF8CA0" w:rsidR="005E4311" w:rsidRDefault="000B0D2E" w:rsidP="000B0D2E">
            <w:pPr>
              <w:jc w:val="both"/>
              <w:rPr>
                <w:rFonts w:ascii="Arial" w:hAnsi="Arial" w:cs="Arial"/>
                <w:sz w:val="16"/>
                <w:szCs w:val="16"/>
              </w:rPr>
            </w:pPr>
            <w:r>
              <w:rPr>
                <w:rFonts w:ascii="Arial" w:hAnsi="Arial" w:cs="Arial"/>
                <w:sz w:val="16"/>
                <w:szCs w:val="16"/>
              </w:rPr>
              <w:t>Объектами коммуникации между разделами, указанными в пунктах 1 и 2</w:t>
            </w:r>
            <w:r w:rsidR="00CD3378">
              <w:rPr>
                <w:rFonts w:ascii="Arial" w:hAnsi="Arial" w:cs="Arial"/>
                <w:sz w:val="16"/>
                <w:szCs w:val="16"/>
              </w:rPr>
              <w:t>,</w:t>
            </w:r>
            <w:r>
              <w:rPr>
                <w:rFonts w:ascii="Arial" w:hAnsi="Arial" w:cs="Arial"/>
                <w:sz w:val="16"/>
                <w:szCs w:val="16"/>
              </w:rPr>
              <w:t xml:space="preserve"> являются, например, каналы, </w:t>
            </w:r>
            <w:r w:rsidR="005E4311">
              <w:rPr>
                <w:rFonts w:ascii="Arial" w:hAnsi="Arial" w:cs="Arial"/>
                <w:sz w:val="16"/>
                <w:szCs w:val="16"/>
              </w:rPr>
              <w:t>очередности сообщений и совместно используемая (разделенная) память. Они не должны использоваться для синхронизации разделов.</w:t>
            </w:r>
          </w:p>
          <w:p w14:paraId="5CA43F8F" w14:textId="763859A7" w:rsidR="000B0D2E" w:rsidRDefault="005E4311" w:rsidP="000B0D2E">
            <w:pPr>
              <w:jc w:val="both"/>
              <w:rPr>
                <w:rFonts w:ascii="Arial" w:hAnsi="Arial" w:cs="Arial"/>
                <w:sz w:val="16"/>
                <w:szCs w:val="16"/>
              </w:rPr>
            </w:pPr>
            <w:r>
              <w:rPr>
                <w:rFonts w:ascii="Arial" w:hAnsi="Arial" w:cs="Arial"/>
                <w:sz w:val="16"/>
                <w:szCs w:val="16"/>
              </w:rPr>
              <w:t>Доступ между двумя разделами должен быть синхронизирован с использованием для коммуникации, совместно используемой (разделенной) памяти</w:t>
            </w:r>
            <w:r w:rsidR="000B0D2E" w:rsidRPr="000B0D2E">
              <w:rPr>
                <w:rFonts w:ascii="Arial" w:hAnsi="Arial" w:cs="Arial"/>
                <w:sz w:val="16"/>
                <w:szCs w:val="16"/>
              </w:rPr>
              <w:t>.</w:t>
            </w:r>
            <w:r>
              <w:rPr>
                <w:rFonts w:ascii="Arial" w:hAnsi="Arial" w:cs="Arial"/>
                <w:sz w:val="16"/>
                <w:szCs w:val="16"/>
              </w:rPr>
              <w:t xml:space="preserve"> Это может быть выполнено, например, с использованием семафоров.</w:t>
            </w:r>
          </w:p>
          <w:p w14:paraId="6D9B4B5F" w14:textId="723AAE70" w:rsidR="005E4311" w:rsidRPr="000B0D2E" w:rsidRDefault="005E4311" w:rsidP="000B0D2E">
            <w:pPr>
              <w:jc w:val="both"/>
              <w:rPr>
                <w:rFonts w:ascii="Arial" w:hAnsi="Arial" w:cs="Arial"/>
                <w:sz w:val="16"/>
                <w:szCs w:val="16"/>
              </w:rPr>
            </w:pPr>
            <w:r>
              <w:rPr>
                <w:rFonts w:ascii="Arial" w:hAnsi="Arial" w:cs="Arial"/>
                <w:sz w:val="16"/>
                <w:szCs w:val="16"/>
              </w:rPr>
              <w:t>Блокировка доступа для чтения или записи должна быть запрещена при проектировании, когда используется очередность сообщений.</w:t>
            </w:r>
          </w:p>
          <w:p w14:paraId="68F1F629" w14:textId="77777777" w:rsidR="000B0D2E" w:rsidRDefault="005E4311" w:rsidP="00C20A66">
            <w:pPr>
              <w:jc w:val="both"/>
              <w:rPr>
                <w:rFonts w:ascii="Arial" w:hAnsi="Arial" w:cs="Arial"/>
                <w:sz w:val="16"/>
                <w:szCs w:val="16"/>
                <w:lang w:eastAsia="en-US"/>
              </w:rPr>
            </w:pPr>
            <w:r w:rsidRPr="00C20A66">
              <w:rPr>
                <w:rFonts w:ascii="Arial" w:hAnsi="Arial" w:cs="Arial"/>
                <w:sz w:val="16"/>
                <w:szCs w:val="16"/>
                <w:lang w:val="en-US" w:eastAsia="en-US"/>
              </w:rPr>
              <w:t>MMU</w:t>
            </w:r>
            <w:r w:rsidRPr="00C20A66">
              <w:rPr>
                <w:rFonts w:ascii="Arial" w:hAnsi="Arial" w:cs="Arial"/>
                <w:sz w:val="16"/>
                <w:szCs w:val="16"/>
                <w:lang w:eastAsia="en-US"/>
              </w:rPr>
              <w:t xml:space="preserve"> задействует концепцию виртуального адресного пространства</w:t>
            </w:r>
            <w:r w:rsidR="00C20A66">
              <w:rPr>
                <w:rFonts w:ascii="Arial" w:hAnsi="Arial" w:cs="Arial"/>
                <w:sz w:val="16"/>
                <w:szCs w:val="16"/>
                <w:lang w:eastAsia="en-US"/>
              </w:rPr>
              <w:t xml:space="preserve">. Это предотвращает искажение (повреждение) пространства памяти одного раздела задачами другого раздела, из-за непреднамеренных записей в пространство памяти, за счет того, что каждый раздел имеет собственное адресное пространство памяти. </w:t>
            </w:r>
          </w:p>
          <w:p w14:paraId="3EA3EAAC" w14:textId="744CC4C3" w:rsidR="00C20A66" w:rsidRPr="00C20A66" w:rsidRDefault="00C20A66" w:rsidP="00C20A66">
            <w:pPr>
              <w:jc w:val="both"/>
              <w:rPr>
                <w:rFonts w:ascii="Arial" w:hAnsi="Arial" w:cs="Arial"/>
                <w:sz w:val="16"/>
                <w:szCs w:val="16"/>
                <w:lang w:eastAsia="en-US"/>
              </w:rPr>
            </w:pPr>
            <w:r>
              <w:rPr>
                <w:rFonts w:ascii="Arial" w:hAnsi="Arial" w:cs="Arial"/>
                <w:sz w:val="16"/>
                <w:szCs w:val="16"/>
                <w:lang w:eastAsia="en-US"/>
              </w:rPr>
              <w:t xml:space="preserve">Использование </w:t>
            </w:r>
            <w:r w:rsidRPr="00C20A66">
              <w:rPr>
                <w:rFonts w:ascii="Arial" w:hAnsi="Arial" w:cs="Arial"/>
                <w:sz w:val="16"/>
                <w:szCs w:val="16"/>
                <w:lang w:val="en-US" w:eastAsia="en-US"/>
              </w:rPr>
              <w:t>MMU</w:t>
            </w:r>
            <w:r w:rsidRPr="00C20A66">
              <w:rPr>
                <w:rFonts w:ascii="Arial" w:hAnsi="Arial" w:cs="Arial"/>
                <w:sz w:val="16"/>
                <w:szCs w:val="16"/>
                <w:lang w:eastAsia="en-US"/>
              </w:rPr>
              <w:t xml:space="preserve"> </w:t>
            </w:r>
            <w:r>
              <w:rPr>
                <w:rFonts w:ascii="Arial" w:hAnsi="Arial" w:cs="Arial"/>
                <w:sz w:val="16"/>
                <w:szCs w:val="16"/>
                <w:lang w:eastAsia="en-US"/>
              </w:rPr>
              <w:t>требует поддержки операционной системы. Должны быть обеспечены условия</w:t>
            </w:r>
            <w:r w:rsidR="00546657">
              <w:rPr>
                <w:rFonts w:ascii="Arial" w:hAnsi="Arial" w:cs="Arial"/>
                <w:sz w:val="16"/>
                <w:szCs w:val="16"/>
                <w:lang w:eastAsia="en-US"/>
              </w:rPr>
              <w:t>,</w:t>
            </w:r>
            <w:r>
              <w:rPr>
                <w:rFonts w:ascii="Arial" w:hAnsi="Arial" w:cs="Arial"/>
                <w:sz w:val="16"/>
                <w:szCs w:val="16"/>
                <w:lang w:eastAsia="en-US"/>
              </w:rPr>
              <w:t xml:space="preserve"> не позволяющие игнорировать </w:t>
            </w:r>
            <w:r w:rsidRPr="00C20A66">
              <w:rPr>
                <w:rFonts w:ascii="Arial" w:hAnsi="Arial" w:cs="Arial"/>
                <w:sz w:val="16"/>
                <w:szCs w:val="16"/>
                <w:lang w:val="en-US" w:eastAsia="en-US"/>
              </w:rPr>
              <w:t>MMU</w:t>
            </w:r>
            <w:r>
              <w:rPr>
                <w:rFonts w:ascii="Arial" w:hAnsi="Arial" w:cs="Arial"/>
                <w:sz w:val="16"/>
                <w:szCs w:val="16"/>
                <w:lang w:eastAsia="en-US"/>
              </w:rPr>
              <w:t xml:space="preserve">. Следовательно, задачи выполняются в режиме пользователя, а </w:t>
            </w:r>
            <w:r w:rsidR="00546657">
              <w:rPr>
                <w:rFonts w:ascii="Arial" w:hAnsi="Arial" w:cs="Arial"/>
                <w:sz w:val="16"/>
                <w:szCs w:val="16"/>
                <w:lang w:eastAsia="en-US"/>
              </w:rPr>
              <w:t>режим реальной адресации не используется.</w:t>
            </w:r>
          </w:p>
        </w:tc>
      </w:tr>
      <w:tr w:rsidR="008A37C8" w14:paraId="570C6DB0" w14:textId="77777777" w:rsidTr="00096E44">
        <w:tc>
          <w:tcPr>
            <w:tcW w:w="9918" w:type="dxa"/>
            <w:gridSpan w:val="6"/>
            <w:tcBorders>
              <w:top w:val="nil"/>
            </w:tcBorders>
          </w:tcPr>
          <w:p w14:paraId="0DE5BB91" w14:textId="77777777" w:rsidR="008A37C8" w:rsidRPr="000B0D2E" w:rsidRDefault="008A37C8" w:rsidP="008A37C8">
            <w:pPr>
              <w:jc w:val="both"/>
              <w:rPr>
                <w:rFonts w:ascii="Arial" w:hAnsi="Arial" w:cs="Arial"/>
                <w:sz w:val="16"/>
                <w:szCs w:val="16"/>
              </w:rPr>
            </w:pPr>
            <w:r w:rsidRPr="000B0D2E">
              <w:rPr>
                <w:rFonts w:ascii="Arial" w:hAnsi="Arial" w:cs="Arial"/>
                <w:sz w:val="16"/>
                <w:szCs w:val="16"/>
              </w:rPr>
              <w:t xml:space="preserve">     </w:t>
            </w:r>
            <w:proofErr w:type="gramStart"/>
            <w:r w:rsidRPr="000B0D2E">
              <w:rPr>
                <w:rFonts w:ascii="Arial" w:hAnsi="Arial" w:cs="Arial"/>
                <w:sz w:val="16"/>
                <w:szCs w:val="16"/>
                <w:vertAlign w:val="superscript"/>
                <w:lang w:val="en-US"/>
              </w:rPr>
              <w:t>a</w:t>
            </w:r>
            <w:proofErr w:type="gramEnd"/>
            <w:r w:rsidRPr="000B0D2E">
              <w:rPr>
                <w:rFonts w:ascii="Arial" w:hAnsi="Arial" w:cs="Arial"/>
                <w:sz w:val="16"/>
                <w:szCs w:val="16"/>
              </w:rPr>
              <w:t xml:space="preserve"> </w:t>
            </w:r>
            <w:r>
              <w:rPr>
                <w:rFonts w:ascii="Arial" w:hAnsi="Arial" w:cs="Arial"/>
                <w:sz w:val="16"/>
                <w:szCs w:val="16"/>
              </w:rPr>
              <w:t>Точно один двунаправленный коммуникационный объект используется между двумя разделами соответственно для обмена данными.</w:t>
            </w:r>
          </w:p>
          <w:p w14:paraId="41595090" w14:textId="52F32F2E" w:rsidR="008A37C8" w:rsidRPr="000B0D2E" w:rsidRDefault="008A37C8" w:rsidP="008A37C8">
            <w:pPr>
              <w:jc w:val="both"/>
              <w:rPr>
                <w:rFonts w:ascii="Arial" w:hAnsi="Arial" w:cs="Arial"/>
                <w:sz w:val="16"/>
                <w:szCs w:val="16"/>
              </w:rPr>
            </w:pPr>
            <w:r w:rsidRPr="000B0D2E">
              <w:rPr>
                <w:rFonts w:ascii="Arial" w:hAnsi="Arial" w:cs="Arial"/>
                <w:sz w:val="16"/>
                <w:szCs w:val="16"/>
              </w:rPr>
              <w:t xml:space="preserve">     </w:t>
            </w:r>
            <w:proofErr w:type="gramStart"/>
            <w:r>
              <w:rPr>
                <w:rFonts w:ascii="Arial" w:hAnsi="Arial" w:cs="Arial"/>
                <w:sz w:val="16"/>
                <w:szCs w:val="16"/>
                <w:vertAlign w:val="superscript"/>
                <w:lang w:val="en-US"/>
              </w:rPr>
              <w:t>b</w:t>
            </w:r>
            <w:proofErr w:type="gramEnd"/>
            <w:r w:rsidRPr="000B0D2E">
              <w:rPr>
                <w:rFonts w:ascii="Arial" w:hAnsi="Arial" w:cs="Arial"/>
                <w:sz w:val="16"/>
                <w:szCs w:val="16"/>
              </w:rPr>
              <w:t xml:space="preserve"> </w:t>
            </w:r>
            <w:r>
              <w:rPr>
                <w:rFonts w:ascii="Arial" w:hAnsi="Arial" w:cs="Arial"/>
                <w:sz w:val="16"/>
                <w:szCs w:val="16"/>
              </w:rPr>
              <w:t>Точно два однонаправленных коммуникационных объекта используется между двумя разделами соответственно для обмена данными</w:t>
            </w:r>
            <w:r w:rsidRPr="000B0D2E">
              <w:rPr>
                <w:rFonts w:ascii="Arial" w:hAnsi="Arial" w:cs="Arial"/>
                <w:sz w:val="16"/>
                <w:szCs w:val="16"/>
              </w:rPr>
              <w:t xml:space="preserve">. </w:t>
            </w:r>
          </w:p>
          <w:p w14:paraId="03A7FDDE" w14:textId="35068CDE" w:rsidR="008A37C8" w:rsidRDefault="008A37C8" w:rsidP="008A37C8">
            <w:pPr>
              <w:jc w:val="both"/>
              <w:rPr>
                <w:rFonts w:ascii="Arial" w:hAnsi="Arial" w:cs="Arial"/>
                <w:sz w:val="16"/>
                <w:szCs w:val="16"/>
              </w:rPr>
            </w:pPr>
            <w:r w:rsidRPr="000B0D2E">
              <w:rPr>
                <w:rFonts w:ascii="Arial" w:hAnsi="Arial" w:cs="Arial"/>
                <w:sz w:val="16"/>
                <w:szCs w:val="16"/>
              </w:rPr>
              <w:t xml:space="preserve"> </w:t>
            </w:r>
            <w:r w:rsidRPr="008A37C8">
              <w:rPr>
                <w:rFonts w:ascii="Arial" w:hAnsi="Arial" w:cs="Arial"/>
                <w:sz w:val="16"/>
                <w:szCs w:val="16"/>
              </w:rPr>
              <w:t xml:space="preserve"> </w:t>
            </w:r>
            <w:r w:rsidRPr="000B0D2E">
              <w:rPr>
                <w:rFonts w:ascii="Arial" w:hAnsi="Arial" w:cs="Arial"/>
                <w:sz w:val="16"/>
                <w:szCs w:val="16"/>
              </w:rPr>
              <w:t xml:space="preserve">   </w:t>
            </w:r>
            <w:proofErr w:type="gramStart"/>
            <w:r>
              <w:rPr>
                <w:rFonts w:ascii="Arial" w:hAnsi="Arial" w:cs="Arial"/>
                <w:sz w:val="16"/>
                <w:szCs w:val="16"/>
                <w:vertAlign w:val="superscript"/>
                <w:lang w:val="en-US"/>
              </w:rPr>
              <w:t>c</w:t>
            </w:r>
            <w:proofErr w:type="gramEnd"/>
            <w:r w:rsidRPr="000B0D2E">
              <w:rPr>
                <w:rFonts w:ascii="Arial" w:hAnsi="Arial" w:cs="Arial"/>
                <w:sz w:val="16"/>
                <w:szCs w:val="16"/>
              </w:rPr>
              <w:t xml:space="preserve"> </w:t>
            </w:r>
            <w:r>
              <w:rPr>
                <w:rFonts w:ascii="Arial" w:hAnsi="Arial" w:cs="Arial"/>
                <w:sz w:val="16"/>
                <w:szCs w:val="16"/>
              </w:rPr>
              <w:t>Используются уникальные номера для идентификации коммуникационных узлов и/или подтверждения получения сообщения от коммуникационного узла</w:t>
            </w:r>
            <w:r w:rsidRPr="000B0D2E">
              <w:rPr>
                <w:rFonts w:ascii="Arial" w:hAnsi="Arial" w:cs="Arial"/>
                <w:sz w:val="16"/>
                <w:szCs w:val="16"/>
              </w:rPr>
              <w:t>.</w:t>
            </w:r>
          </w:p>
          <w:p w14:paraId="7596B68B" w14:textId="369E6C8C" w:rsidR="008A37C8" w:rsidRPr="000B0D2E" w:rsidRDefault="008A37C8" w:rsidP="008A37C8">
            <w:pPr>
              <w:jc w:val="both"/>
              <w:rPr>
                <w:rFonts w:ascii="Arial" w:hAnsi="Arial" w:cs="Arial"/>
                <w:sz w:val="16"/>
                <w:szCs w:val="16"/>
              </w:rPr>
            </w:pPr>
            <w:r w:rsidRPr="000B0D2E">
              <w:rPr>
                <w:rFonts w:ascii="Arial" w:hAnsi="Arial" w:cs="Arial"/>
                <w:sz w:val="16"/>
                <w:szCs w:val="16"/>
              </w:rPr>
              <w:t xml:space="preserve">     </w:t>
            </w:r>
            <w:proofErr w:type="gramStart"/>
            <w:r>
              <w:rPr>
                <w:rFonts w:ascii="Arial" w:hAnsi="Arial" w:cs="Arial"/>
                <w:sz w:val="16"/>
                <w:szCs w:val="16"/>
                <w:vertAlign w:val="superscript"/>
                <w:lang w:val="en-US"/>
              </w:rPr>
              <w:t>d</w:t>
            </w:r>
            <w:proofErr w:type="gramEnd"/>
            <w:r w:rsidRPr="000B0D2E">
              <w:rPr>
                <w:rFonts w:ascii="Arial" w:hAnsi="Arial" w:cs="Arial"/>
                <w:sz w:val="16"/>
                <w:szCs w:val="16"/>
              </w:rPr>
              <w:t xml:space="preserve"> </w:t>
            </w:r>
            <w:r>
              <w:rPr>
                <w:rFonts w:ascii="Arial" w:hAnsi="Arial" w:cs="Arial"/>
                <w:sz w:val="16"/>
                <w:szCs w:val="16"/>
              </w:rPr>
              <w:t>При использовании несинхронной коммуникации данных, как описано в этом пункте, состояние ожидания исключено самой организацией коммуникации</w:t>
            </w:r>
            <w:r w:rsidRPr="000B0D2E">
              <w:rPr>
                <w:rFonts w:ascii="Arial" w:hAnsi="Arial" w:cs="Arial"/>
                <w:sz w:val="16"/>
                <w:szCs w:val="16"/>
              </w:rPr>
              <w:t xml:space="preserve">. </w:t>
            </w:r>
          </w:p>
          <w:p w14:paraId="31E5EDD4" w14:textId="63C37482" w:rsidR="008A37C8" w:rsidRPr="000B0D2E" w:rsidRDefault="008A37C8" w:rsidP="008A37C8">
            <w:pPr>
              <w:jc w:val="both"/>
              <w:rPr>
                <w:rFonts w:ascii="Arial" w:hAnsi="Arial" w:cs="Arial"/>
                <w:sz w:val="16"/>
                <w:szCs w:val="16"/>
              </w:rPr>
            </w:pPr>
            <w:r w:rsidRPr="000B0D2E">
              <w:rPr>
                <w:rFonts w:ascii="Arial" w:hAnsi="Arial" w:cs="Arial"/>
                <w:sz w:val="16"/>
                <w:szCs w:val="16"/>
              </w:rPr>
              <w:t xml:space="preserve">     </w:t>
            </w:r>
            <w:proofErr w:type="gramStart"/>
            <w:r>
              <w:rPr>
                <w:rFonts w:ascii="Arial" w:hAnsi="Arial" w:cs="Arial"/>
                <w:sz w:val="16"/>
                <w:szCs w:val="16"/>
                <w:vertAlign w:val="superscript"/>
                <w:lang w:val="en-US"/>
              </w:rPr>
              <w:t>e</w:t>
            </w:r>
            <w:proofErr w:type="gramEnd"/>
            <w:r w:rsidRPr="000B0D2E">
              <w:rPr>
                <w:rFonts w:ascii="Arial" w:hAnsi="Arial" w:cs="Arial"/>
                <w:sz w:val="16"/>
                <w:szCs w:val="16"/>
              </w:rPr>
              <w:t xml:space="preserve"> </w:t>
            </w:r>
            <w:r>
              <w:rPr>
                <w:rFonts w:ascii="Arial" w:hAnsi="Arial" w:cs="Arial"/>
                <w:sz w:val="16"/>
                <w:szCs w:val="16"/>
              </w:rPr>
              <w:t>Разделы считаются равными при распределении времени процес</w:t>
            </w:r>
            <w:r w:rsidR="00AA2051">
              <w:rPr>
                <w:rFonts w:ascii="Arial" w:hAnsi="Arial" w:cs="Arial"/>
                <w:sz w:val="16"/>
                <w:szCs w:val="16"/>
              </w:rPr>
              <w:t>сора и каждо</w:t>
            </w:r>
            <w:r>
              <w:rPr>
                <w:rFonts w:ascii="Arial" w:hAnsi="Arial" w:cs="Arial"/>
                <w:sz w:val="16"/>
                <w:szCs w:val="16"/>
              </w:rPr>
              <w:t>му из разделов присваивается одинаковый приоритет</w:t>
            </w:r>
            <w:r w:rsidRPr="000B0D2E">
              <w:rPr>
                <w:rFonts w:ascii="Arial" w:hAnsi="Arial" w:cs="Arial"/>
                <w:sz w:val="16"/>
                <w:szCs w:val="16"/>
              </w:rPr>
              <w:t xml:space="preserve">. </w:t>
            </w:r>
            <w:r w:rsidR="00AA2051">
              <w:rPr>
                <w:rFonts w:ascii="Arial" w:hAnsi="Arial" w:cs="Arial"/>
                <w:sz w:val="16"/>
                <w:szCs w:val="16"/>
              </w:rPr>
              <w:t>В отношении распределения времени процессора в этом пункте, в каждом цикле работы процессора должно быть предусмотрено некоторое свободное время/буфер из-за входящих прерываний.</w:t>
            </w:r>
          </w:p>
          <w:p w14:paraId="5CE1B741" w14:textId="14C07513" w:rsidR="008A37C8" w:rsidRPr="000B0D2E" w:rsidRDefault="008A37C8" w:rsidP="008A37C8">
            <w:pPr>
              <w:jc w:val="both"/>
              <w:rPr>
                <w:rFonts w:ascii="Arial" w:hAnsi="Arial" w:cs="Arial"/>
                <w:sz w:val="16"/>
                <w:szCs w:val="16"/>
              </w:rPr>
            </w:pPr>
            <w:r w:rsidRPr="000B0D2E">
              <w:rPr>
                <w:rFonts w:ascii="Arial" w:hAnsi="Arial" w:cs="Arial"/>
                <w:sz w:val="16"/>
                <w:szCs w:val="16"/>
              </w:rPr>
              <w:t xml:space="preserve">     </w:t>
            </w:r>
            <w:proofErr w:type="gramStart"/>
            <w:r>
              <w:rPr>
                <w:rFonts w:ascii="Arial" w:hAnsi="Arial" w:cs="Arial"/>
                <w:sz w:val="16"/>
                <w:szCs w:val="16"/>
                <w:vertAlign w:val="superscript"/>
                <w:lang w:val="en-US"/>
              </w:rPr>
              <w:t>f</w:t>
            </w:r>
            <w:proofErr w:type="gramEnd"/>
            <w:r w:rsidRPr="000B0D2E">
              <w:rPr>
                <w:rFonts w:ascii="Arial" w:hAnsi="Arial" w:cs="Arial"/>
                <w:sz w:val="16"/>
                <w:szCs w:val="16"/>
              </w:rPr>
              <w:t xml:space="preserve"> </w:t>
            </w:r>
            <w:r w:rsidR="00AA2051">
              <w:rPr>
                <w:rFonts w:ascii="Arial" w:hAnsi="Arial" w:cs="Arial"/>
                <w:sz w:val="16"/>
                <w:szCs w:val="16"/>
              </w:rPr>
              <w:t xml:space="preserve">Метод разделения времени устанавливает алгоритм составления графика (планирования), основанный на заранее установленном фиксированном графике (плане), повторяющемся через установленные периоды времени. При использовании метода разделения времени распределение операционного времени процессора происходит через статическую таблицу распределения. </w:t>
            </w:r>
            <w:r w:rsidR="001E1B0C">
              <w:rPr>
                <w:rFonts w:ascii="Arial" w:hAnsi="Arial" w:cs="Arial"/>
                <w:sz w:val="16"/>
                <w:szCs w:val="16"/>
              </w:rPr>
              <w:t>Таким образом, для активации (запуска) каждой задачи установлен заранее определенн</w:t>
            </w:r>
            <w:r w:rsidR="00CD3378">
              <w:rPr>
                <w:rFonts w:ascii="Arial" w:hAnsi="Arial" w:cs="Arial"/>
                <w:sz w:val="16"/>
                <w:szCs w:val="16"/>
              </w:rPr>
              <w:t>ый момент времени. Использование</w:t>
            </w:r>
            <w:r w:rsidR="001E1B0C">
              <w:rPr>
                <w:rFonts w:ascii="Arial" w:hAnsi="Arial" w:cs="Arial"/>
                <w:sz w:val="16"/>
                <w:szCs w:val="16"/>
              </w:rPr>
              <w:t xml:space="preserve"> метода разделения времени исключает приоритетное планирование.</w:t>
            </w:r>
          </w:p>
          <w:p w14:paraId="5A401F44" w14:textId="28AC385A" w:rsidR="008A37C8" w:rsidRPr="000B0D2E" w:rsidRDefault="008A37C8" w:rsidP="008A37C8">
            <w:pPr>
              <w:jc w:val="both"/>
              <w:rPr>
                <w:rFonts w:ascii="Arial" w:hAnsi="Arial" w:cs="Arial"/>
                <w:sz w:val="16"/>
                <w:szCs w:val="16"/>
              </w:rPr>
            </w:pPr>
            <w:r w:rsidRPr="000B0D2E">
              <w:rPr>
                <w:rFonts w:ascii="Arial" w:hAnsi="Arial" w:cs="Arial"/>
                <w:sz w:val="16"/>
                <w:szCs w:val="16"/>
              </w:rPr>
              <w:t xml:space="preserve">     </w:t>
            </w:r>
            <w:proofErr w:type="gramStart"/>
            <w:r>
              <w:rPr>
                <w:rFonts w:ascii="Arial" w:hAnsi="Arial" w:cs="Arial"/>
                <w:sz w:val="16"/>
                <w:szCs w:val="16"/>
                <w:vertAlign w:val="superscript"/>
                <w:lang w:val="en-US"/>
              </w:rPr>
              <w:t>g</w:t>
            </w:r>
            <w:proofErr w:type="gramEnd"/>
            <w:r w:rsidRPr="000B0D2E">
              <w:rPr>
                <w:rFonts w:ascii="Arial" w:hAnsi="Arial" w:cs="Arial"/>
                <w:sz w:val="16"/>
                <w:szCs w:val="16"/>
              </w:rPr>
              <w:t xml:space="preserve"> </w:t>
            </w:r>
            <w:r w:rsidR="001E1B0C">
              <w:rPr>
                <w:rFonts w:ascii="Arial" w:hAnsi="Arial" w:cs="Arial"/>
                <w:sz w:val="16"/>
                <w:szCs w:val="16"/>
              </w:rPr>
              <w:t xml:space="preserve">Механизмы защиты памяти обозначают использование соответствующих процессоров, например с </w:t>
            </w:r>
            <w:r w:rsidR="001E1B0C">
              <w:rPr>
                <w:rFonts w:ascii="Arial" w:hAnsi="Arial" w:cs="Arial"/>
                <w:sz w:val="16"/>
                <w:szCs w:val="16"/>
                <w:lang w:val="en-US"/>
              </w:rPr>
              <w:t>MMU</w:t>
            </w:r>
            <w:r w:rsidR="001E1B0C" w:rsidRPr="001E1B0C">
              <w:rPr>
                <w:rFonts w:ascii="Arial" w:hAnsi="Arial" w:cs="Arial"/>
                <w:sz w:val="16"/>
                <w:szCs w:val="16"/>
              </w:rPr>
              <w:t xml:space="preserve"> </w:t>
            </w:r>
            <w:r w:rsidR="001E1B0C">
              <w:rPr>
                <w:rFonts w:ascii="Arial" w:hAnsi="Arial" w:cs="Arial"/>
                <w:sz w:val="16"/>
                <w:szCs w:val="16"/>
              </w:rPr>
              <w:t xml:space="preserve">или </w:t>
            </w:r>
            <w:r w:rsidR="001E1B0C">
              <w:rPr>
                <w:rFonts w:ascii="Arial" w:hAnsi="Arial" w:cs="Arial"/>
                <w:sz w:val="16"/>
                <w:szCs w:val="16"/>
                <w:lang w:val="en-US"/>
              </w:rPr>
              <w:t>MPU</w:t>
            </w:r>
            <w:r w:rsidRPr="000B0D2E">
              <w:rPr>
                <w:rFonts w:ascii="Arial" w:hAnsi="Arial" w:cs="Arial"/>
                <w:sz w:val="16"/>
                <w:szCs w:val="16"/>
              </w:rPr>
              <w:t xml:space="preserve">. </w:t>
            </w:r>
          </w:p>
          <w:p w14:paraId="68FC47B2" w14:textId="3DF109BA" w:rsidR="008A37C8" w:rsidRPr="000B0D2E" w:rsidRDefault="008A37C8" w:rsidP="008A37C8">
            <w:pPr>
              <w:jc w:val="both"/>
              <w:rPr>
                <w:rFonts w:ascii="Arial" w:hAnsi="Arial" w:cs="Arial"/>
                <w:sz w:val="16"/>
                <w:szCs w:val="16"/>
              </w:rPr>
            </w:pPr>
            <w:r w:rsidRPr="000B0D2E">
              <w:rPr>
                <w:rFonts w:ascii="Arial" w:hAnsi="Arial" w:cs="Arial"/>
                <w:sz w:val="16"/>
                <w:szCs w:val="16"/>
              </w:rPr>
              <w:t xml:space="preserve">     </w:t>
            </w:r>
            <w:proofErr w:type="gramStart"/>
            <w:r>
              <w:rPr>
                <w:rFonts w:ascii="Arial" w:hAnsi="Arial" w:cs="Arial"/>
                <w:sz w:val="16"/>
                <w:szCs w:val="16"/>
                <w:vertAlign w:val="superscript"/>
                <w:lang w:val="en-US"/>
              </w:rPr>
              <w:t>h</w:t>
            </w:r>
            <w:proofErr w:type="gramEnd"/>
            <w:r w:rsidRPr="000B0D2E">
              <w:rPr>
                <w:rFonts w:ascii="Arial" w:hAnsi="Arial" w:cs="Arial"/>
                <w:sz w:val="16"/>
                <w:szCs w:val="16"/>
              </w:rPr>
              <w:t xml:space="preserve"> </w:t>
            </w:r>
            <w:r w:rsidR="001E1B0C">
              <w:rPr>
                <w:rFonts w:ascii="Arial" w:hAnsi="Arial" w:cs="Arial"/>
                <w:sz w:val="16"/>
                <w:szCs w:val="16"/>
              </w:rPr>
              <w:t xml:space="preserve">Состояния </w:t>
            </w:r>
            <w:r w:rsidR="001E1B0C">
              <w:rPr>
                <w:rFonts w:ascii="Arial" w:hAnsi="Arial" w:cs="Arial"/>
                <w:sz w:val="16"/>
                <w:szCs w:val="16"/>
                <w:lang w:val="en-US"/>
              </w:rPr>
              <w:t>RAM</w:t>
            </w:r>
            <w:r w:rsidR="001E1B0C">
              <w:rPr>
                <w:rFonts w:ascii="Arial" w:hAnsi="Arial" w:cs="Arial"/>
                <w:sz w:val="16"/>
                <w:szCs w:val="16"/>
              </w:rPr>
              <w:t>, содержащего данные, критические для обеспечения безопасности, проверятся использованием дополнительных мер</w:t>
            </w:r>
            <w:r w:rsidRPr="000B0D2E">
              <w:rPr>
                <w:rFonts w:ascii="Arial" w:hAnsi="Arial" w:cs="Arial"/>
                <w:sz w:val="16"/>
                <w:szCs w:val="16"/>
              </w:rPr>
              <w:t>.</w:t>
            </w:r>
            <w:r w:rsidR="001E1B0C">
              <w:rPr>
                <w:rFonts w:ascii="Arial" w:hAnsi="Arial" w:cs="Arial"/>
                <w:sz w:val="16"/>
                <w:szCs w:val="16"/>
              </w:rPr>
              <w:t xml:space="preserve"> Для этого можно использовать</w:t>
            </w:r>
            <w:r w:rsidR="00C55149">
              <w:rPr>
                <w:rFonts w:ascii="Arial" w:hAnsi="Arial" w:cs="Arial"/>
                <w:sz w:val="16"/>
                <w:szCs w:val="16"/>
              </w:rPr>
              <w:t>,</w:t>
            </w:r>
            <w:r w:rsidR="001E1B0C">
              <w:rPr>
                <w:rFonts w:ascii="Arial" w:hAnsi="Arial" w:cs="Arial"/>
                <w:sz w:val="16"/>
                <w:szCs w:val="16"/>
              </w:rPr>
              <w:t xml:space="preserve"> например, </w:t>
            </w:r>
            <w:r w:rsidR="001E1B0C">
              <w:rPr>
                <w:rFonts w:ascii="Arial" w:hAnsi="Arial" w:cs="Arial"/>
                <w:sz w:val="16"/>
                <w:szCs w:val="16"/>
                <w:lang w:val="en-US"/>
              </w:rPr>
              <w:t>CRC</w:t>
            </w:r>
            <w:r w:rsidR="001E1B0C">
              <w:rPr>
                <w:rFonts w:ascii="Arial" w:hAnsi="Arial" w:cs="Arial"/>
                <w:sz w:val="16"/>
                <w:szCs w:val="16"/>
              </w:rPr>
              <w:t xml:space="preserve"> или </w:t>
            </w:r>
            <w:r w:rsidR="00C55149">
              <w:rPr>
                <w:rFonts w:ascii="Arial" w:hAnsi="Arial" w:cs="Arial"/>
                <w:sz w:val="16"/>
                <w:szCs w:val="16"/>
              </w:rPr>
              <w:t>резервные (избыточные)</w:t>
            </w:r>
            <w:r w:rsidRPr="000B0D2E">
              <w:rPr>
                <w:rFonts w:ascii="Arial" w:hAnsi="Arial" w:cs="Arial"/>
                <w:sz w:val="16"/>
                <w:szCs w:val="16"/>
              </w:rPr>
              <w:t xml:space="preserve"> </w:t>
            </w:r>
            <w:r w:rsidR="00C55149">
              <w:rPr>
                <w:rFonts w:ascii="Arial" w:hAnsi="Arial" w:cs="Arial"/>
                <w:sz w:val="16"/>
                <w:szCs w:val="16"/>
              </w:rPr>
              <w:t>средства для хранения данных. Эффективность этой меры в значительной степени зависит от качества верификации.</w:t>
            </w:r>
          </w:p>
          <w:p w14:paraId="31576942" w14:textId="2216F003" w:rsidR="008A37C8" w:rsidRPr="000B0D2E" w:rsidRDefault="008A37C8" w:rsidP="008A37C8">
            <w:pPr>
              <w:jc w:val="both"/>
              <w:rPr>
                <w:rFonts w:ascii="Arial" w:hAnsi="Arial" w:cs="Arial"/>
                <w:sz w:val="16"/>
                <w:szCs w:val="16"/>
              </w:rPr>
            </w:pPr>
            <w:r w:rsidRPr="000B0D2E">
              <w:rPr>
                <w:rFonts w:ascii="Arial" w:hAnsi="Arial" w:cs="Arial"/>
                <w:sz w:val="16"/>
                <w:szCs w:val="16"/>
              </w:rPr>
              <w:t xml:space="preserve">     </w:t>
            </w:r>
            <w:proofErr w:type="spellStart"/>
            <w:proofErr w:type="gramStart"/>
            <w:r>
              <w:rPr>
                <w:rFonts w:ascii="Arial" w:hAnsi="Arial" w:cs="Arial"/>
                <w:sz w:val="16"/>
                <w:szCs w:val="16"/>
                <w:vertAlign w:val="superscript"/>
                <w:lang w:val="en-US"/>
              </w:rPr>
              <w:t>i</w:t>
            </w:r>
            <w:proofErr w:type="spellEnd"/>
            <w:proofErr w:type="gramEnd"/>
            <w:r w:rsidRPr="000B0D2E">
              <w:rPr>
                <w:rFonts w:ascii="Arial" w:hAnsi="Arial" w:cs="Arial"/>
                <w:sz w:val="16"/>
                <w:szCs w:val="16"/>
              </w:rPr>
              <w:t xml:space="preserve"> </w:t>
            </w:r>
            <w:r w:rsidR="00C55149">
              <w:rPr>
                <w:rFonts w:ascii="Arial" w:hAnsi="Arial" w:cs="Arial"/>
                <w:sz w:val="16"/>
                <w:szCs w:val="16"/>
              </w:rPr>
              <w:t>Установление соответствующих (адекватных) методов статического анализа, для анализа фрагментов кода, которые обеспечивают доступ к ячейкам памяти, содержащим данные, связанные с обеспечением безопасности</w:t>
            </w:r>
            <w:r w:rsidRPr="000B0D2E">
              <w:rPr>
                <w:rFonts w:ascii="Arial" w:hAnsi="Arial" w:cs="Arial"/>
                <w:sz w:val="16"/>
                <w:szCs w:val="16"/>
              </w:rPr>
              <w:t xml:space="preserve">. </w:t>
            </w:r>
          </w:p>
          <w:p w14:paraId="1755F108" w14:textId="26E06F02" w:rsidR="008A37C8" w:rsidRPr="00C55149" w:rsidRDefault="008A37C8" w:rsidP="008A37C8">
            <w:pPr>
              <w:jc w:val="both"/>
              <w:rPr>
                <w:rFonts w:ascii="Arial" w:hAnsi="Arial" w:cs="Arial"/>
                <w:sz w:val="16"/>
                <w:szCs w:val="16"/>
              </w:rPr>
            </w:pPr>
            <w:r w:rsidRPr="000B0D2E">
              <w:rPr>
                <w:rFonts w:ascii="Arial" w:hAnsi="Arial" w:cs="Arial"/>
                <w:sz w:val="16"/>
                <w:szCs w:val="16"/>
              </w:rPr>
              <w:t xml:space="preserve">     </w:t>
            </w:r>
            <w:proofErr w:type="gramStart"/>
            <w:r>
              <w:rPr>
                <w:rFonts w:ascii="Arial" w:hAnsi="Arial" w:cs="Arial"/>
                <w:sz w:val="16"/>
                <w:szCs w:val="16"/>
                <w:vertAlign w:val="superscript"/>
                <w:lang w:val="en-US"/>
              </w:rPr>
              <w:t>j</w:t>
            </w:r>
            <w:proofErr w:type="gramEnd"/>
            <w:r w:rsidRPr="000B0D2E">
              <w:rPr>
                <w:rFonts w:ascii="Arial" w:hAnsi="Arial" w:cs="Arial"/>
                <w:sz w:val="16"/>
                <w:szCs w:val="16"/>
              </w:rPr>
              <w:t xml:space="preserve"> </w:t>
            </w:r>
            <w:r w:rsidR="00C55149">
              <w:rPr>
                <w:rFonts w:ascii="Arial" w:hAnsi="Arial" w:cs="Arial"/>
                <w:sz w:val="16"/>
                <w:szCs w:val="16"/>
              </w:rPr>
              <w:t>Ресурсы выделяются статически при инициализации</w:t>
            </w:r>
            <w:r w:rsidRPr="000B0D2E">
              <w:rPr>
                <w:rFonts w:ascii="Arial" w:hAnsi="Arial" w:cs="Arial"/>
                <w:sz w:val="16"/>
                <w:szCs w:val="16"/>
              </w:rPr>
              <w:t>.</w:t>
            </w:r>
          </w:p>
        </w:tc>
      </w:tr>
    </w:tbl>
    <w:p w14:paraId="779DDE64" w14:textId="77777777" w:rsidR="00114ED0" w:rsidRPr="00BD3348" w:rsidRDefault="00114ED0" w:rsidP="0040184E">
      <w:pPr>
        <w:ind w:firstLine="539"/>
        <w:jc w:val="both"/>
        <w:rPr>
          <w:rStyle w:val="hps"/>
          <w:rFonts w:ascii="Arial" w:hAnsi="Arial" w:cs="Arial"/>
          <w:color w:val="222222"/>
          <w:sz w:val="18"/>
          <w:szCs w:val="18"/>
        </w:rPr>
      </w:pPr>
    </w:p>
    <w:p w14:paraId="338D642D" w14:textId="1A1A0857" w:rsidR="00096E44" w:rsidRDefault="00096E44">
      <w:pPr>
        <w:rPr>
          <w:rStyle w:val="hps"/>
          <w:rFonts w:ascii="Arial" w:hAnsi="Arial" w:cs="Arial"/>
          <w:color w:val="222222"/>
          <w:sz w:val="18"/>
          <w:szCs w:val="18"/>
        </w:rPr>
      </w:pPr>
      <w:r>
        <w:rPr>
          <w:rStyle w:val="hps"/>
          <w:rFonts w:ascii="Arial" w:hAnsi="Arial" w:cs="Arial"/>
          <w:color w:val="222222"/>
          <w:sz w:val="18"/>
          <w:szCs w:val="18"/>
        </w:rPr>
        <w:br w:type="page"/>
      </w:r>
    </w:p>
    <w:p w14:paraId="62F72C2F" w14:textId="566869FA" w:rsidR="00C55149" w:rsidRPr="00114ED0" w:rsidRDefault="00C55149" w:rsidP="00C55149">
      <w:pPr>
        <w:ind w:firstLine="539"/>
        <w:jc w:val="both"/>
        <w:rPr>
          <w:rStyle w:val="hps"/>
          <w:rFonts w:ascii="Arial" w:hAnsi="Arial" w:cs="Arial"/>
          <w:b/>
          <w:color w:val="222222"/>
          <w:sz w:val="18"/>
          <w:szCs w:val="18"/>
        </w:rPr>
      </w:pPr>
      <w:r>
        <w:rPr>
          <w:rStyle w:val="hps"/>
          <w:rFonts w:ascii="Arial" w:hAnsi="Arial" w:cs="Arial"/>
          <w:b/>
          <w:color w:val="222222"/>
          <w:sz w:val="18"/>
          <w:szCs w:val="18"/>
        </w:rPr>
        <w:lastRenderedPageBreak/>
        <w:t>B.5</w:t>
      </w:r>
      <w:r w:rsidR="00F27E67">
        <w:rPr>
          <w:rStyle w:val="hps"/>
          <w:rFonts w:ascii="Arial" w:hAnsi="Arial" w:cs="Arial"/>
          <w:b/>
          <w:color w:val="222222"/>
          <w:sz w:val="18"/>
          <w:szCs w:val="18"/>
        </w:rPr>
        <w:t>.3</w:t>
      </w:r>
      <w:r w:rsidRPr="00114ED0">
        <w:rPr>
          <w:rStyle w:val="hps"/>
          <w:rFonts w:ascii="Arial" w:hAnsi="Arial" w:cs="Arial"/>
          <w:b/>
          <w:color w:val="222222"/>
          <w:sz w:val="18"/>
          <w:szCs w:val="18"/>
        </w:rPr>
        <w:t xml:space="preserve"> </w:t>
      </w:r>
      <w:r w:rsidR="00F27E67">
        <w:rPr>
          <w:rStyle w:val="hps"/>
          <w:rFonts w:ascii="Arial" w:hAnsi="Arial" w:cs="Arial"/>
          <w:b/>
          <w:color w:val="222222"/>
          <w:sz w:val="18"/>
          <w:szCs w:val="18"/>
        </w:rPr>
        <w:t>Отдельные разделы в пределах общей сети микроконтроллеров</w:t>
      </w:r>
      <w:r w:rsidRPr="00114ED0">
        <w:rPr>
          <w:rStyle w:val="hps"/>
          <w:rFonts w:ascii="Arial" w:hAnsi="Arial" w:cs="Arial"/>
          <w:b/>
          <w:color w:val="222222"/>
          <w:sz w:val="18"/>
          <w:szCs w:val="18"/>
        </w:rPr>
        <w:t xml:space="preserve"> </w:t>
      </w:r>
    </w:p>
    <w:p w14:paraId="3F66EFC0" w14:textId="77777777" w:rsidR="00C55149" w:rsidRPr="00114ED0" w:rsidRDefault="00C55149" w:rsidP="00C55149">
      <w:pPr>
        <w:ind w:firstLine="539"/>
        <w:jc w:val="both"/>
        <w:rPr>
          <w:rStyle w:val="hps"/>
          <w:rFonts w:ascii="Arial" w:hAnsi="Arial" w:cs="Arial"/>
          <w:b/>
          <w:color w:val="222222"/>
          <w:sz w:val="8"/>
          <w:szCs w:val="8"/>
        </w:rPr>
      </w:pPr>
    </w:p>
    <w:p w14:paraId="6B086912" w14:textId="197CF2AC" w:rsidR="00C55149" w:rsidRPr="00F27E67" w:rsidRDefault="00F27E67" w:rsidP="00C55149">
      <w:pPr>
        <w:ind w:firstLine="539"/>
        <w:jc w:val="both"/>
        <w:rPr>
          <w:rStyle w:val="hps"/>
          <w:rFonts w:ascii="Arial" w:hAnsi="Arial" w:cs="Arial"/>
          <w:b/>
          <w:color w:val="222222"/>
          <w:sz w:val="18"/>
          <w:szCs w:val="18"/>
        </w:rPr>
      </w:pPr>
      <w:r>
        <w:rPr>
          <w:rStyle w:val="hps"/>
          <w:rFonts w:ascii="Arial" w:hAnsi="Arial" w:cs="Arial"/>
          <w:b/>
          <w:color w:val="222222"/>
          <w:sz w:val="18"/>
          <w:szCs w:val="18"/>
        </w:rPr>
        <w:t>B.5.3</w:t>
      </w:r>
      <w:r w:rsidR="00C55149">
        <w:rPr>
          <w:rStyle w:val="hps"/>
          <w:rFonts w:ascii="Arial" w:hAnsi="Arial" w:cs="Arial"/>
          <w:b/>
          <w:color w:val="222222"/>
          <w:sz w:val="18"/>
          <w:szCs w:val="18"/>
        </w:rPr>
        <w:t>.1</w:t>
      </w:r>
      <w:r w:rsidR="00C55149" w:rsidRPr="00114ED0">
        <w:rPr>
          <w:rStyle w:val="hps"/>
          <w:rFonts w:ascii="Arial" w:hAnsi="Arial" w:cs="Arial"/>
          <w:b/>
          <w:color w:val="222222"/>
          <w:sz w:val="18"/>
          <w:szCs w:val="18"/>
        </w:rPr>
        <w:t xml:space="preserve"> </w:t>
      </w:r>
      <w:r>
        <w:rPr>
          <w:rStyle w:val="hps"/>
          <w:rFonts w:ascii="Arial" w:hAnsi="Arial" w:cs="Arial"/>
          <w:b/>
          <w:color w:val="222222"/>
          <w:sz w:val="18"/>
          <w:szCs w:val="18"/>
        </w:rPr>
        <w:t>Общие положения</w:t>
      </w:r>
    </w:p>
    <w:p w14:paraId="3CB3CCF4" w14:textId="77777777" w:rsidR="00C55149" w:rsidRPr="00114ED0" w:rsidRDefault="00C55149" w:rsidP="00C55149">
      <w:pPr>
        <w:ind w:firstLine="539"/>
        <w:jc w:val="both"/>
        <w:rPr>
          <w:rStyle w:val="hps"/>
          <w:rFonts w:ascii="Arial" w:hAnsi="Arial" w:cs="Arial"/>
          <w:b/>
          <w:color w:val="222222"/>
          <w:sz w:val="8"/>
          <w:szCs w:val="8"/>
        </w:rPr>
      </w:pPr>
    </w:p>
    <w:p w14:paraId="18AF0764" w14:textId="721EA1E0" w:rsidR="00AB750C" w:rsidRDefault="00AB750C" w:rsidP="00C55149">
      <w:pPr>
        <w:ind w:firstLine="539"/>
        <w:jc w:val="both"/>
        <w:rPr>
          <w:rStyle w:val="hps"/>
          <w:rFonts w:ascii="Arial" w:hAnsi="Arial" w:cs="Arial"/>
          <w:color w:val="222222"/>
          <w:sz w:val="18"/>
          <w:szCs w:val="18"/>
        </w:rPr>
      </w:pPr>
      <w:r>
        <w:rPr>
          <w:rStyle w:val="hps"/>
          <w:rFonts w:ascii="Arial" w:hAnsi="Arial" w:cs="Arial"/>
          <w:color w:val="222222"/>
          <w:sz w:val="18"/>
          <w:szCs w:val="18"/>
        </w:rPr>
        <w:t xml:space="preserve">Сеть микроконтроллеров может состоять из нескольких процессоров с отдельным </w:t>
      </w:r>
      <w:r>
        <w:rPr>
          <w:rStyle w:val="hps"/>
          <w:rFonts w:ascii="Arial" w:hAnsi="Arial" w:cs="Arial"/>
          <w:color w:val="222222"/>
          <w:sz w:val="18"/>
          <w:szCs w:val="18"/>
          <w:lang w:val="en-US"/>
        </w:rPr>
        <w:t>ECU</w:t>
      </w:r>
      <w:r>
        <w:rPr>
          <w:rStyle w:val="hps"/>
          <w:rFonts w:ascii="Arial" w:hAnsi="Arial" w:cs="Arial"/>
          <w:color w:val="222222"/>
          <w:sz w:val="18"/>
          <w:szCs w:val="18"/>
        </w:rPr>
        <w:t xml:space="preserve"> или несколькими</w:t>
      </w:r>
      <w:r w:rsidRPr="00AB750C">
        <w:rPr>
          <w:rStyle w:val="hps"/>
          <w:rFonts w:ascii="Arial" w:hAnsi="Arial" w:cs="Arial"/>
          <w:color w:val="222222"/>
          <w:sz w:val="18"/>
          <w:szCs w:val="18"/>
        </w:rPr>
        <w:t xml:space="preserve"> </w:t>
      </w:r>
      <w:r>
        <w:rPr>
          <w:rStyle w:val="hps"/>
          <w:rFonts w:ascii="Arial" w:hAnsi="Arial" w:cs="Arial"/>
          <w:color w:val="222222"/>
          <w:sz w:val="18"/>
          <w:szCs w:val="18"/>
          <w:lang w:val="en-US"/>
        </w:rPr>
        <w:t>ECU</w:t>
      </w:r>
      <w:r>
        <w:rPr>
          <w:rStyle w:val="hps"/>
          <w:rFonts w:ascii="Arial" w:hAnsi="Arial" w:cs="Arial"/>
          <w:color w:val="222222"/>
          <w:sz w:val="18"/>
          <w:szCs w:val="18"/>
        </w:rPr>
        <w:t>, взаимодействующих через внутреннюю коммуникацию процессора или</w:t>
      </w:r>
      <w:r w:rsidRPr="00AB750C">
        <w:rPr>
          <w:rStyle w:val="hps"/>
          <w:rFonts w:ascii="Arial" w:hAnsi="Arial" w:cs="Arial"/>
          <w:color w:val="222222"/>
          <w:sz w:val="18"/>
          <w:szCs w:val="18"/>
        </w:rPr>
        <w:t xml:space="preserve"> </w:t>
      </w:r>
      <w:r>
        <w:rPr>
          <w:rStyle w:val="hps"/>
          <w:rFonts w:ascii="Arial" w:hAnsi="Arial" w:cs="Arial"/>
          <w:color w:val="222222"/>
          <w:sz w:val="18"/>
          <w:szCs w:val="18"/>
        </w:rPr>
        <w:t xml:space="preserve">внешнюю шину </w:t>
      </w:r>
      <w:r w:rsidR="00E030C2">
        <w:rPr>
          <w:rStyle w:val="hps"/>
          <w:rFonts w:ascii="Arial" w:hAnsi="Arial" w:cs="Arial"/>
          <w:color w:val="222222"/>
          <w:sz w:val="18"/>
          <w:szCs w:val="18"/>
        </w:rPr>
        <w:t xml:space="preserve">данных </w:t>
      </w:r>
      <w:r>
        <w:rPr>
          <w:rStyle w:val="hps"/>
          <w:rFonts w:ascii="Arial" w:hAnsi="Arial" w:cs="Arial"/>
          <w:color w:val="222222"/>
          <w:sz w:val="18"/>
          <w:szCs w:val="18"/>
        </w:rPr>
        <w:t xml:space="preserve">(например, </w:t>
      </w:r>
      <w:r>
        <w:rPr>
          <w:rStyle w:val="hps"/>
          <w:rFonts w:ascii="Arial" w:hAnsi="Arial" w:cs="Arial"/>
          <w:color w:val="222222"/>
          <w:sz w:val="18"/>
          <w:szCs w:val="18"/>
          <w:lang w:val="en-US"/>
        </w:rPr>
        <w:t>CAN</w:t>
      </w:r>
      <w:r>
        <w:rPr>
          <w:rStyle w:val="hps"/>
          <w:rFonts w:ascii="Arial" w:hAnsi="Arial" w:cs="Arial"/>
          <w:color w:val="222222"/>
          <w:sz w:val="18"/>
          <w:szCs w:val="18"/>
        </w:rPr>
        <w:t>).</w:t>
      </w:r>
    </w:p>
    <w:p w14:paraId="58CA7864" w14:textId="263296AD" w:rsidR="00C55149" w:rsidRDefault="00F27E67" w:rsidP="00C55149">
      <w:pPr>
        <w:ind w:firstLine="539"/>
        <w:jc w:val="both"/>
        <w:rPr>
          <w:rStyle w:val="hps"/>
          <w:rFonts w:ascii="Arial" w:hAnsi="Arial" w:cs="Arial"/>
          <w:color w:val="222222"/>
          <w:sz w:val="18"/>
          <w:szCs w:val="18"/>
        </w:rPr>
      </w:pPr>
      <w:r>
        <w:rPr>
          <w:rStyle w:val="hps"/>
          <w:rFonts w:ascii="Arial" w:hAnsi="Arial" w:cs="Arial"/>
          <w:color w:val="222222"/>
          <w:sz w:val="18"/>
          <w:szCs w:val="18"/>
        </w:rPr>
        <w:t>Компоненты программного обеспечения выполняются в пределах соответствующих разделов в рамках собственных микроконтроллеров</w:t>
      </w:r>
      <w:r w:rsidR="00CD3378">
        <w:rPr>
          <w:rStyle w:val="hps"/>
          <w:rFonts w:ascii="Arial" w:hAnsi="Arial" w:cs="Arial"/>
          <w:color w:val="222222"/>
          <w:sz w:val="18"/>
          <w:szCs w:val="18"/>
        </w:rPr>
        <w:t>,</w:t>
      </w:r>
      <w:r>
        <w:rPr>
          <w:rStyle w:val="hps"/>
          <w:rFonts w:ascii="Arial" w:hAnsi="Arial" w:cs="Arial"/>
          <w:color w:val="222222"/>
          <w:sz w:val="18"/>
          <w:szCs w:val="18"/>
        </w:rPr>
        <w:t xml:space="preserve"> как показано на рисунке </w:t>
      </w:r>
      <w:r>
        <w:rPr>
          <w:rStyle w:val="hps"/>
          <w:rFonts w:ascii="Arial" w:hAnsi="Arial" w:cs="Arial"/>
          <w:color w:val="222222"/>
          <w:sz w:val="18"/>
          <w:szCs w:val="18"/>
          <w:lang w:val="en-US"/>
        </w:rPr>
        <w:t>B</w:t>
      </w:r>
      <w:r>
        <w:rPr>
          <w:rStyle w:val="hps"/>
          <w:rFonts w:ascii="Arial" w:hAnsi="Arial" w:cs="Arial"/>
          <w:color w:val="222222"/>
          <w:sz w:val="18"/>
          <w:szCs w:val="18"/>
        </w:rPr>
        <w:t>.2</w:t>
      </w:r>
      <w:r w:rsidR="00C55149">
        <w:rPr>
          <w:rStyle w:val="hps"/>
          <w:rFonts w:ascii="Arial" w:hAnsi="Arial" w:cs="Arial"/>
          <w:color w:val="222222"/>
          <w:sz w:val="18"/>
          <w:szCs w:val="18"/>
        </w:rPr>
        <w:t>.</w:t>
      </w:r>
    </w:p>
    <w:p w14:paraId="2EFAB4CF" w14:textId="1C34F7A7" w:rsidR="00C55149" w:rsidRPr="00D47981" w:rsidRDefault="00AB750C" w:rsidP="0040184E">
      <w:pPr>
        <w:ind w:firstLine="539"/>
        <w:jc w:val="both"/>
        <w:rPr>
          <w:rStyle w:val="hps"/>
          <w:rFonts w:ascii="Arial" w:hAnsi="Arial" w:cs="Arial"/>
          <w:color w:val="222222"/>
          <w:sz w:val="18"/>
          <w:szCs w:val="18"/>
        </w:rPr>
      </w:pPr>
      <w:r>
        <w:rPr>
          <w:rStyle w:val="hps"/>
          <w:rFonts w:ascii="Arial" w:hAnsi="Arial" w:cs="Arial"/>
          <w:color w:val="222222"/>
          <w:sz w:val="18"/>
          <w:szCs w:val="18"/>
        </w:rPr>
        <w:t>Кроме того, с</w:t>
      </w:r>
      <w:r w:rsidR="00F27E67">
        <w:rPr>
          <w:rStyle w:val="hps"/>
          <w:rFonts w:ascii="Arial" w:hAnsi="Arial" w:cs="Arial"/>
          <w:color w:val="222222"/>
          <w:sz w:val="18"/>
          <w:szCs w:val="18"/>
        </w:rPr>
        <w:t xml:space="preserve">еть микроконтроллеров может состоять из нескольких процессоров с отдельным </w:t>
      </w:r>
      <w:r w:rsidR="00F27E67">
        <w:rPr>
          <w:rStyle w:val="hps"/>
          <w:rFonts w:ascii="Arial" w:hAnsi="Arial" w:cs="Arial"/>
          <w:color w:val="222222"/>
          <w:sz w:val="18"/>
          <w:szCs w:val="18"/>
          <w:lang w:val="en-US"/>
        </w:rPr>
        <w:t>ECU</w:t>
      </w:r>
      <w:r w:rsidR="00F27E67">
        <w:rPr>
          <w:rStyle w:val="hps"/>
          <w:rFonts w:ascii="Arial" w:hAnsi="Arial" w:cs="Arial"/>
          <w:color w:val="222222"/>
          <w:sz w:val="18"/>
          <w:szCs w:val="18"/>
        </w:rPr>
        <w:t xml:space="preserve"> и коммуникацией данных через внутреннюю шину</w:t>
      </w:r>
      <w:r w:rsidR="00E030C2">
        <w:rPr>
          <w:rStyle w:val="hps"/>
          <w:rFonts w:ascii="Arial" w:hAnsi="Arial" w:cs="Arial"/>
          <w:color w:val="222222"/>
          <w:sz w:val="18"/>
          <w:szCs w:val="18"/>
        </w:rPr>
        <w:t xml:space="preserve"> данных</w:t>
      </w:r>
      <w:r w:rsidR="00F27E67">
        <w:rPr>
          <w:rStyle w:val="hps"/>
          <w:rFonts w:ascii="Arial" w:hAnsi="Arial" w:cs="Arial"/>
          <w:color w:val="222222"/>
          <w:sz w:val="18"/>
          <w:szCs w:val="18"/>
        </w:rPr>
        <w:t xml:space="preserve"> (внутренняя коммуникация </w:t>
      </w:r>
      <w:r w:rsidR="00D47981">
        <w:rPr>
          <w:rStyle w:val="hps"/>
          <w:rFonts w:ascii="Arial" w:hAnsi="Arial" w:cs="Arial"/>
          <w:color w:val="222222"/>
          <w:sz w:val="18"/>
          <w:szCs w:val="18"/>
        </w:rPr>
        <w:t xml:space="preserve">процессора), как это показано на рисунке </w:t>
      </w:r>
      <w:r w:rsidR="00D47981">
        <w:rPr>
          <w:rStyle w:val="hps"/>
          <w:rFonts w:ascii="Arial" w:hAnsi="Arial" w:cs="Arial"/>
          <w:color w:val="222222"/>
          <w:sz w:val="18"/>
          <w:szCs w:val="18"/>
          <w:lang w:val="en-US"/>
        </w:rPr>
        <w:t>B</w:t>
      </w:r>
      <w:r w:rsidR="00D47981">
        <w:rPr>
          <w:rStyle w:val="hps"/>
          <w:rFonts w:ascii="Arial" w:hAnsi="Arial" w:cs="Arial"/>
          <w:color w:val="222222"/>
          <w:sz w:val="18"/>
          <w:szCs w:val="18"/>
        </w:rPr>
        <w:t>.3. Последующие исследования выполняются по аналогии.</w:t>
      </w:r>
    </w:p>
    <w:p w14:paraId="6A7986AB" w14:textId="77777777" w:rsidR="00C55149" w:rsidRDefault="00C55149" w:rsidP="0040184E">
      <w:pPr>
        <w:ind w:firstLine="539"/>
        <w:jc w:val="both"/>
        <w:rPr>
          <w:rStyle w:val="hps"/>
          <w:rFonts w:ascii="Arial" w:hAnsi="Arial" w:cs="Arial"/>
          <w:color w:val="222222"/>
          <w:sz w:val="18"/>
          <w:szCs w:val="18"/>
        </w:rPr>
      </w:pPr>
    </w:p>
    <w:p w14:paraId="53302F01" w14:textId="1ABA7D4D" w:rsidR="00C55149" w:rsidRDefault="00D47981" w:rsidP="00D47981">
      <w:pPr>
        <w:ind w:firstLine="539"/>
        <w:jc w:val="center"/>
        <w:rPr>
          <w:rStyle w:val="hps"/>
          <w:rFonts w:ascii="Arial" w:hAnsi="Arial" w:cs="Arial"/>
          <w:color w:val="222222"/>
          <w:sz w:val="18"/>
          <w:szCs w:val="18"/>
        </w:rPr>
      </w:pPr>
      <w:r>
        <w:rPr>
          <w:rFonts w:ascii="Arial" w:hAnsi="Arial" w:cs="Arial"/>
          <w:noProof/>
          <w:color w:val="222222"/>
          <w:sz w:val="18"/>
          <w:szCs w:val="18"/>
        </w:rPr>
        <w:drawing>
          <wp:inline distT="0" distB="0" distL="0" distR="0" wp14:anchorId="7F65BDBF" wp14:editId="007EAE2C">
            <wp:extent cx="3820340" cy="1688592"/>
            <wp:effectExtent l="0" t="0" r="8890" b="698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схема 6.jpg"/>
                    <pic:cNvPicPr/>
                  </pic:nvPicPr>
                  <pic:blipFill>
                    <a:blip r:embed="rId47">
                      <a:extLst>
                        <a:ext uri="{28A0092B-C50C-407E-A947-70E740481C1C}">
                          <a14:useLocalDpi xmlns:a14="http://schemas.microsoft.com/office/drawing/2010/main" val="0"/>
                        </a:ext>
                      </a:extLst>
                    </a:blip>
                    <a:stretch>
                      <a:fillRect/>
                    </a:stretch>
                  </pic:blipFill>
                  <pic:spPr>
                    <a:xfrm>
                      <a:off x="0" y="0"/>
                      <a:ext cx="3845407" cy="1699672"/>
                    </a:xfrm>
                    <a:prstGeom prst="rect">
                      <a:avLst/>
                    </a:prstGeom>
                  </pic:spPr>
                </pic:pic>
              </a:graphicData>
            </a:graphic>
          </wp:inline>
        </w:drawing>
      </w:r>
    </w:p>
    <w:p w14:paraId="3D76B649" w14:textId="77777777" w:rsidR="00D47981" w:rsidRDefault="00D47981" w:rsidP="0040184E">
      <w:pPr>
        <w:ind w:firstLine="539"/>
        <w:jc w:val="both"/>
        <w:rPr>
          <w:rStyle w:val="hps"/>
          <w:rFonts w:ascii="Arial" w:hAnsi="Arial" w:cs="Arial"/>
          <w:color w:val="222222"/>
          <w:sz w:val="18"/>
          <w:szCs w:val="18"/>
        </w:rPr>
      </w:pPr>
    </w:p>
    <w:p w14:paraId="1D8728E4" w14:textId="371D1080" w:rsidR="00D47981" w:rsidRPr="00BD3348" w:rsidRDefault="00D47981" w:rsidP="00D47981">
      <w:pPr>
        <w:jc w:val="center"/>
        <w:rPr>
          <w:rFonts w:ascii="Arial" w:hAnsi="Arial" w:cs="Arial"/>
          <w:sz w:val="18"/>
          <w:szCs w:val="18"/>
        </w:rPr>
      </w:pPr>
      <w:r w:rsidRPr="00F54A94">
        <w:rPr>
          <w:rFonts w:ascii="Arial" w:hAnsi="Arial" w:cs="Arial"/>
          <w:sz w:val="18"/>
          <w:szCs w:val="18"/>
        </w:rPr>
        <w:t>Рисунок</w:t>
      </w:r>
      <w:r w:rsidRPr="00BD3348">
        <w:rPr>
          <w:rFonts w:ascii="Arial" w:hAnsi="Arial" w:cs="Arial"/>
          <w:sz w:val="18"/>
          <w:szCs w:val="18"/>
        </w:rPr>
        <w:t xml:space="preserve"> </w:t>
      </w:r>
      <w:r>
        <w:rPr>
          <w:rFonts w:ascii="Arial" w:hAnsi="Arial" w:cs="Arial"/>
          <w:sz w:val="18"/>
          <w:szCs w:val="18"/>
          <w:lang w:val="en-US"/>
        </w:rPr>
        <w:t>B</w:t>
      </w:r>
      <w:r>
        <w:rPr>
          <w:rFonts w:ascii="Arial" w:hAnsi="Arial" w:cs="Arial"/>
          <w:sz w:val="18"/>
          <w:szCs w:val="18"/>
        </w:rPr>
        <w:t>.2</w:t>
      </w:r>
      <w:r w:rsidRPr="00BD3348">
        <w:rPr>
          <w:rFonts w:ascii="Arial" w:hAnsi="Arial" w:cs="Arial"/>
          <w:sz w:val="18"/>
          <w:szCs w:val="18"/>
        </w:rPr>
        <w:t xml:space="preserve"> – </w:t>
      </w:r>
      <w:r>
        <w:rPr>
          <w:rFonts w:ascii="Arial" w:hAnsi="Arial" w:cs="Arial"/>
          <w:sz w:val="18"/>
          <w:szCs w:val="18"/>
        </w:rPr>
        <w:t xml:space="preserve">Несколько разделов в </w:t>
      </w:r>
      <w:r w:rsidR="004320A7">
        <w:rPr>
          <w:rFonts w:ascii="Arial" w:hAnsi="Arial" w:cs="Arial"/>
          <w:sz w:val="18"/>
          <w:szCs w:val="18"/>
        </w:rPr>
        <w:t>пределах общей</w:t>
      </w:r>
      <w:r>
        <w:rPr>
          <w:rFonts w:ascii="Arial" w:hAnsi="Arial" w:cs="Arial"/>
          <w:sz w:val="18"/>
          <w:szCs w:val="18"/>
        </w:rPr>
        <w:t xml:space="preserve"> </w:t>
      </w:r>
      <w:r w:rsidR="004320A7">
        <w:rPr>
          <w:rFonts w:ascii="Arial" w:hAnsi="Arial" w:cs="Arial"/>
          <w:sz w:val="18"/>
          <w:szCs w:val="18"/>
        </w:rPr>
        <w:t>сети</w:t>
      </w:r>
      <w:r>
        <w:rPr>
          <w:rFonts w:ascii="Arial" w:hAnsi="Arial" w:cs="Arial"/>
          <w:sz w:val="18"/>
          <w:szCs w:val="18"/>
        </w:rPr>
        <w:t xml:space="preserve"> микроконтроллер</w:t>
      </w:r>
      <w:r w:rsidR="004320A7">
        <w:rPr>
          <w:rFonts w:ascii="Arial" w:hAnsi="Arial" w:cs="Arial"/>
          <w:sz w:val="18"/>
          <w:szCs w:val="18"/>
        </w:rPr>
        <w:t>ов</w:t>
      </w:r>
      <w:r w:rsidRPr="00BD3348">
        <w:rPr>
          <w:rFonts w:ascii="Arial" w:hAnsi="Arial" w:cs="Arial"/>
          <w:sz w:val="20"/>
          <w:szCs w:val="20"/>
        </w:rPr>
        <w:t xml:space="preserve"> </w:t>
      </w:r>
    </w:p>
    <w:p w14:paraId="65387985" w14:textId="77777777" w:rsidR="00D47981" w:rsidRPr="00BD3348" w:rsidRDefault="00D47981" w:rsidP="00D47981">
      <w:pPr>
        <w:ind w:firstLine="539"/>
        <w:jc w:val="both"/>
        <w:rPr>
          <w:rStyle w:val="hps"/>
          <w:rFonts w:ascii="Arial" w:hAnsi="Arial" w:cs="Arial"/>
          <w:color w:val="222222"/>
          <w:sz w:val="18"/>
          <w:szCs w:val="18"/>
        </w:rPr>
      </w:pPr>
    </w:p>
    <w:p w14:paraId="0E3BD854" w14:textId="624EEA9C" w:rsidR="00D47981" w:rsidRPr="00D47981" w:rsidRDefault="004320A7" w:rsidP="004320A7">
      <w:pPr>
        <w:ind w:firstLine="539"/>
        <w:jc w:val="center"/>
        <w:rPr>
          <w:rStyle w:val="hps"/>
          <w:rFonts w:ascii="Arial" w:hAnsi="Arial" w:cs="Arial"/>
          <w:b/>
          <w:color w:val="222222"/>
          <w:sz w:val="18"/>
          <w:szCs w:val="18"/>
        </w:rPr>
      </w:pPr>
      <w:r>
        <w:rPr>
          <w:rFonts w:ascii="Arial" w:hAnsi="Arial" w:cs="Arial"/>
          <w:b/>
          <w:noProof/>
          <w:color w:val="222222"/>
          <w:sz w:val="18"/>
          <w:szCs w:val="18"/>
        </w:rPr>
        <w:drawing>
          <wp:inline distT="0" distB="0" distL="0" distR="0" wp14:anchorId="088B5AEF" wp14:editId="6D485B72">
            <wp:extent cx="2865120" cy="2635910"/>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схема 7.jpg"/>
                    <pic:cNvPicPr/>
                  </pic:nvPicPr>
                  <pic:blipFill>
                    <a:blip r:embed="rId48">
                      <a:extLst>
                        <a:ext uri="{28A0092B-C50C-407E-A947-70E740481C1C}">
                          <a14:useLocalDpi xmlns:a14="http://schemas.microsoft.com/office/drawing/2010/main" val="0"/>
                        </a:ext>
                      </a:extLst>
                    </a:blip>
                    <a:stretch>
                      <a:fillRect/>
                    </a:stretch>
                  </pic:blipFill>
                  <pic:spPr>
                    <a:xfrm>
                      <a:off x="0" y="0"/>
                      <a:ext cx="2880318" cy="2649892"/>
                    </a:xfrm>
                    <a:prstGeom prst="rect">
                      <a:avLst/>
                    </a:prstGeom>
                  </pic:spPr>
                </pic:pic>
              </a:graphicData>
            </a:graphic>
          </wp:inline>
        </w:drawing>
      </w:r>
    </w:p>
    <w:p w14:paraId="28E6BEC5" w14:textId="77777777" w:rsidR="00D47981" w:rsidRDefault="00D47981" w:rsidP="0040184E">
      <w:pPr>
        <w:ind w:firstLine="539"/>
        <w:jc w:val="both"/>
        <w:rPr>
          <w:rStyle w:val="hps"/>
          <w:rFonts w:ascii="Arial" w:hAnsi="Arial" w:cs="Arial"/>
          <w:color w:val="222222"/>
          <w:sz w:val="18"/>
          <w:szCs w:val="18"/>
        </w:rPr>
      </w:pPr>
    </w:p>
    <w:p w14:paraId="06B09B4B" w14:textId="7860E2BA" w:rsidR="004320A7" w:rsidRPr="00BD3348" w:rsidRDefault="004320A7" w:rsidP="004320A7">
      <w:pPr>
        <w:jc w:val="center"/>
        <w:rPr>
          <w:rFonts w:ascii="Arial" w:hAnsi="Arial" w:cs="Arial"/>
          <w:sz w:val="18"/>
          <w:szCs w:val="18"/>
        </w:rPr>
      </w:pPr>
      <w:r w:rsidRPr="00F54A94">
        <w:rPr>
          <w:rFonts w:ascii="Arial" w:hAnsi="Arial" w:cs="Arial"/>
          <w:sz w:val="18"/>
          <w:szCs w:val="18"/>
        </w:rPr>
        <w:t>Рисунок</w:t>
      </w:r>
      <w:r w:rsidRPr="00BD3348">
        <w:rPr>
          <w:rFonts w:ascii="Arial" w:hAnsi="Arial" w:cs="Arial"/>
          <w:sz w:val="18"/>
          <w:szCs w:val="18"/>
        </w:rPr>
        <w:t xml:space="preserve"> </w:t>
      </w:r>
      <w:r>
        <w:rPr>
          <w:rFonts w:ascii="Arial" w:hAnsi="Arial" w:cs="Arial"/>
          <w:sz w:val="18"/>
          <w:szCs w:val="18"/>
          <w:lang w:val="en-US"/>
        </w:rPr>
        <w:t>B</w:t>
      </w:r>
      <w:r>
        <w:rPr>
          <w:rFonts w:ascii="Arial" w:hAnsi="Arial" w:cs="Arial"/>
          <w:sz w:val="18"/>
          <w:szCs w:val="18"/>
        </w:rPr>
        <w:t>.3</w:t>
      </w:r>
      <w:r w:rsidRPr="00BD3348">
        <w:rPr>
          <w:rFonts w:ascii="Arial" w:hAnsi="Arial" w:cs="Arial"/>
          <w:sz w:val="18"/>
          <w:szCs w:val="18"/>
        </w:rPr>
        <w:t xml:space="preserve"> – </w:t>
      </w:r>
      <w:r>
        <w:rPr>
          <w:rFonts w:ascii="Arial" w:hAnsi="Arial" w:cs="Arial"/>
          <w:sz w:val="18"/>
          <w:szCs w:val="18"/>
        </w:rPr>
        <w:t xml:space="preserve">Несколько разделов в пределах </w:t>
      </w:r>
      <w:r w:rsidR="00EE6AD0">
        <w:rPr>
          <w:rFonts w:ascii="Arial" w:hAnsi="Arial" w:cs="Arial"/>
          <w:sz w:val="18"/>
          <w:szCs w:val="18"/>
        </w:rPr>
        <w:t xml:space="preserve">мультипроцессора </w:t>
      </w:r>
      <w:r w:rsidR="00EE6AD0">
        <w:rPr>
          <w:rFonts w:ascii="Arial" w:hAnsi="Arial" w:cs="Arial"/>
          <w:sz w:val="18"/>
          <w:szCs w:val="18"/>
          <w:lang w:val="en-US"/>
        </w:rPr>
        <w:t>ECU</w:t>
      </w:r>
      <w:r w:rsidRPr="00BD3348">
        <w:rPr>
          <w:rFonts w:ascii="Arial" w:hAnsi="Arial" w:cs="Arial"/>
          <w:sz w:val="20"/>
          <w:szCs w:val="20"/>
        </w:rPr>
        <w:t xml:space="preserve"> </w:t>
      </w:r>
    </w:p>
    <w:p w14:paraId="232EBAE9" w14:textId="77777777" w:rsidR="00EE6AD0" w:rsidRPr="00BD3348" w:rsidRDefault="00EE6AD0" w:rsidP="00EE6AD0">
      <w:pPr>
        <w:ind w:firstLine="539"/>
        <w:jc w:val="both"/>
        <w:rPr>
          <w:rStyle w:val="hps"/>
          <w:rFonts w:ascii="Arial" w:hAnsi="Arial" w:cs="Arial"/>
          <w:color w:val="222222"/>
          <w:sz w:val="18"/>
          <w:szCs w:val="18"/>
        </w:rPr>
      </w:pPr>
    </w:p>
    <w:p w14:paraId="52C5349D" w14:textId="2044144D" w:rsidR="00EE6AD0" w:rsidRPr="000F59C6" w:rsidRDefault="00EE6AD0" w:rsidP="00EE6AD0">
      <w:pPr>
        <w:ind w:firstLine="539"/>
        <w:jc w:val="both"/>
        <w:rPr>
          <w:rStyle w:val="hps"/>
          <w:rFonts w:ascii="Arial" w:hAnsi="Arial" w:cs="Arial"/>
          <w:b/>
          <w:color w:val="222222"/>
          <w:sz w:val="18"/>
          <w:szCs w:val="18"/>
        </w:rPr>
      </w:pPr>
      <w:r>
        <w:rPr>
          <w:rStyle w:val="hps"/>
          <w:rFonts w:ascii="Arial" w:hAnsi="Arial" w:cs="Arial"/>
          <w:b/>
          <w:color w:val="222222"/>
          <w:sz w:val="18"/>
          <w:szCs w:val="18"/>
        </w:rPr>
        <w:t>B.5.3.2</w:t>
      </w:r>
      <w:r w:rsidRPr="00114ED0">
        <w:rPr>
          <w:rStyle w:val="hps"/>
          <w:rFonts w:ascii="Arial" w:hAnsi="Arial" w:cs="Arial"/>
          <w:b/>
          <w:color w:val="222222"/>
          <w:sz w:val="18"/>
          <w:szCs w:val="18"/>
        </w:rPr>
        <w:t xml:space="preserve"> </w:t>
      </w:r>
      <w:r>
        <w:rPr>
          <w:rStyle w:val="hps"/>
          <w:rFonts w:ascii="Arial" w:hAnsi="Arial" w:cs="Arial"/>
          <w:b/>
          <w:color w:val="222222"/>
          <w:sz w:val="18"/>
          <w:szCs w:val="18"/>
        </w:rPr>
        <w:t>Методы разделения для мультипроцессора</w:t>
      </w:r>
    </w:p>
    <w:p w14:paraId="72805F2C" w14:textId="77777777" w:rsidR="00EE6AD0" w:rsidRPr="00114ED0" w:rsidRDefault="00EE6AD0" w:rsidP="00EE6AD0">
      <w:pPr>
        <w:ind w:firstLine="539"/>
        <w:jc w:val="both"/>
        <w:rPr>
          <w:rStyle w:val="hps"/>
          <w:rFonts w:ascii="Arial" w:hAnsi="Arial" w:cs="Arial"/>
          <w:b/>
          <w:color w:val="222222"/>
          <w:sz w:val="8"/>
          <w:szCs w:val="8"/>
        </w:rPr>
      </w:pPr>
    </w:p>
    <w:p w14:paraId="41D009A7" w14:textId="0F5B2358" w:rsidR="00EE6AD0" w:rsidRDefault="00EE6AD0" w:rsidP="00EE6AD0">
      <w:pPr>
        <w:ind w:firstLine="539"/>
        <w:jc w:val="both"/>
        <w:rPr>
          <w:rStyle w:val="hps"/>
          <w:rFonts w:ascii="Arial" w:hAnsi="Arial" w:cs="Arial"/>
          <w:color w:val="222222"/>
          <w:sz w:val="18"/>
          <w:szCs w:val="18"/>
        </w:rPr>
      </w:pPr>
      <w:r>
        <w:rPr>
          <w:rStyle w:val="hps"/>
          <w:rFonts w:ascii="Arial" w:hAnsi="Arial" w:cs="Arial"/>
          <w:color w:val="222222"/>
          <w:sz w:val="18"/>
          <w:szCs w:val="18"/>
        </w:rPr>
        <w:t xml:space="preserve">Для </w:t>
      </w:r>
      <w:r w:rsidR="00A67F14">
        <w:rPr>
          <w:rStyle w:val="hps"/>
          <w:rFonts w:ascii="Arial" w:hAnsi="Arial" w:cs="Arial"/>
          <w:color w:val="222222"/>
          <w:sz w:val="18"/>
          <w:szCs w:val="18"/>
        </w:rPr>
        <w:t>гарантирования</w:t>
      </w:r>
      <w:r>
        <w:rPr>
          <w:rStyle w:val="hps"/>
          <w:rFonts w:ascii="Arial" w:hAnsi="Arial" w:cs="Arial"/>
          <w:color w:val="222222"/>
          <w:sz w:val="18"/>
          <w:szCs w:val="18"/>
        </w:rPr>
        <w:t xml:space="preserve"> достаточной (адекватной) независимости компонентов программного обеспечения в рамках общей сети микроконтроллеров, должно</w:t>
      </w:r>
      <w:r w:rsidR="00A67F14">
        <w:rPr>
          <w:rStyle w:val="hps"/>
          <w:rFonts w:ascii="Arial" w:hAnsi="Arial" w:cs="Arial"/>
          <w:color w:val="222222"/>
          <w:sz w:val="18"/>
          <w:szCs w:val="18"/>
        </w:rPr>
        <w:t xml:space="preserve"> быть обеспечено</w:t>
      </w:r>
      <w:r>
        <w:rPr>
          <w:rStyle w:val="hps"/>
          <w:rFonts w:ascii="Arial" w:hAnsi="Arial" w:cs="Arial"/>
          <w:color w:val="222222"/>
          <w:sz w:val="18"/>
          <w:szCs w:val="18"/>
        </w:rPr>
        <w:t xml:space="preserve"> </w:t>
      </w:r>
      <w:r w:rsidR="00A67F14">
        <w:rPr>
          <w:rStyle w:val="hps"/>
          <w:rFonts w:ascii="Arial" w:hAnsi="Arial" w:cs="Arial"/>
          <w:color w:val="222222"/>
          <w:sz w:val="18"/>
          <w:szCs w:val="18"/>
        </w:rPr>
        <w:t>отсутствие</w:t>
      </w:r>
      <w:r>
        <w:rPr>
          <w:rStyle w:val="hps"/>
          <w:rFonts w:ascii="Arial" w:hAnsi="Arial" w:cs="Arial"/>
          <w:color w:val="222222"/>
          <w:sz w:val="18"/>
          <w:szCs w:val="18"/>
        </w:rPr>
        <w:t xml:space="preserve"> </w:t>
      </w:r>
      <w:r w:rsidR="00B4327D">
        <w:rPr>
          <w:rStyle w:val="hps"/>
          <w:rFonts w:ascii="Arial" w:hAnsi="Arial" w:cs="Arial"/>
          <w:color w:val="222222"/>
          <w:sz w:val="18"/>
          <w:szCs w:val="18"/>
        </w:rPr>
        <w:t>воздействий (влияний)</w:t>
      </w:r>
      <w:r w:rsidR="00A67F14">
        <w:rPr>
          <w:rStyle w:val="hps"/>
          <w:rFonts w:ascii="Arial" w:hAnsi="Arial" w:cs="Arial"/>
          <w:color w:val="222222"/>
          <w:sz w:val="18"/>
          <w:szCs w:val="18"/>
        </w:rPr>
        <w:t xml:space="preserve"> </w:t>
      </w:r>
      <w:r>
        <w:rPr>
          <w:rStyle w:val="hps"/>
          <w:rFonts w:ascii="Arial" w:hAnsi="Arial" w:cs="Arial"/>
          <w:color w:val="222222"/>
          <w:sz w:val="18"/>
          <w:szCs w:val="18"/>
        </w:rPr>
        <w:t>следующих неисправностей, на правильность выполнения функций, связан</w:t>
      </w:r>
      <w:r w:rsidR="00A67F14">
        <w:rPr>
          <w:rStyle w:val="hps"/>
          <w:rFonts w:ascii="Arial" w:hAnsi="Arial" w:cs="Arial"/>
          <w:color w:val="222222"/>
          <w:sz w:val="18"/>
          <w:szCs w:val="18"/>
        </w:rPr>
        <w:t>ных с обеспечением безопасности:</w:t>
      </w:r>
    </w:p>
    <w:p w14:paraId="713D6075" w14:textId="34F6C815" w:rsidR="00B4327D" w:rsidRDefault="00B4327D" w:rsidP="00B4327D">
      <w:pPr>
        <w:ind w:firstLine="539"/>
        <w:jc w:val="both"/>
        <w:rPr>
          <w:rStyle w:val="hps"/>
          <w:rFonts w:ascii="Arial" w:hAnsi="Arial" w:cs="Arial"/>
          <w:color w:val="222222"/>
          <w:sz w:val="18"/>
          <w:szCs w:val="18"/>
        </w:rPr>
      </w:pPr>
      <w:r>
        <w:rPr>
          <w:rStyle w:val="hps"/>
          <w:rFonts w:ascii="Arial" w:hAnsi="Arial" w:cs="Arial"/>
          <w:color w:val="222222"/>
          <w:sz w:val="18"/>
          <w:szCs w:val="18"/>
        </w:rPr>
        <w:t>- отказ коммуникационного узла (коммуникационный узел недоступен);</w:t>
      </w:r>
    </w:p>
    <w:p w14:paraId="089FB05C" w14:textId="16247385" w:rsidR="00B4327D" w:rsidRDefault="00B4327D" w:rsidP="00EE6AD0">
      <w:pPr>
        <w:ind w:firstLine="539"/>
        <w:jc w:val="both"/>
        <w:rPr>
          <w:rStyle w:val="hps"/>
          <w:rFonts w:ascii="Arial" w:hAnsi="Arial" w:cs="Arial"/>
          <w:color w:val="222222"/>
          <w:sz w:val="18"/>
          <w:szCs w:val="18"/>
        </w:rPr>
      </w:pPr>
      <w:r>
        <w:rPr>
          <w:rStyle w:val="hps"/>
          <w:rFonts w:ascii="Arial" w:hAnsi="Arial" w:cs="Arial"/>
          <w:color w:val="222222"/>
          <w:sz w:val="18"/>
          <w:szCs w:val="18"/>
        </w:rPr>
        <w:t>-</w:t>
      </w:r>
      <w:r w:rsidR="00CD3378">
        <w:rPr>
          <w:rStyle w:val="hps"/>
          <w:rFonts w:ascii="Arial" w:hAnsi="Arial" w:cs="Arial"/>
          <w:color w:val="222222"/>
          <w:sz w:val="18"/>
          <w:szCs w:val="18"/>
        </w:rPr>
        <w:t xml:space="preserve"> </w:t>
      </w:r>
      <w:r>
        <w:rPr>
          <w:rStyle w:val="hps"/>
          <w:rFonts w:ascii="Arial" w:hAnsi="Arial" w:cs="Arial"/>
          <w:color w:val="222222"/>
          <w:sz w:val="18"/>
          <w:szCs w:val="18"/>
        </w:rPr>
        <w:t xml:space="preserve">непреднамеренное повторение сообщений (одно и тоже сообщение непреднамеренно отправляется </w:t>
      </w:r>
      <w:r w:rsidR="00CD3378">
        <w:rPr>
          <w:rStyle w:val="hps"/>
          <w:rFonts w:ascii="Arial" w:hAnsi="Arial" w:cs="Arial"/>
          <w:color w:val="222222"/>
          <w:sz w:val="18"/>
          <w:szCs w:val="18"/>
        </w:rPr>
        <w:t>повторно</w:t>
      </w:r>
      <w:r>
        <w:rPr>
          <w:rStyle w:val="hps"/>
          <w:rFonts w:ascii="Arial" w:hAnsi="Arial" w:cs="Arial"/>
          <w:color w:val="222222"/>
          <w:sz w:val="18"/>
          <w:szCs w:val="18"/>
        </w:rPr>
        <w:t>);</w:t>
      </w:r>
    </w:p>
    <w:p w14:paraId="74BF6F5B" w14:textId="7F66B47F" w:rsidR="00B4327D" w:rsidRDefault="00B4327D" w:rsidP="00EE6AD0">
      <w:pPr>
        <w:ind w:firstLine="539"/>
        <w:jc w:val="both"/>
        <w:rPr>
          <w:rStyle w:val="hps"/>
          <w:rFonts w:ascii="Arial" w:hAnsi="Arial" w:cs="Arial"/>
          <w:color w:val="222222"/>
          <w:sz w:val="18"/>
          <w:szCs w:val="18"/>
        </w:rPr>
      </w:pPr>
      <w:r>
        <w:rPr>
          <w:rStyle w:val="hps"/>
          <w:rFonts w:ascii="Arial" w:hAnsi="Arial" w:cs="Arial"/>
          <w:color w:val="222222"/>
          <w:sz w:val="18"/>
          <w:szCs w:val="18"/>
        </w:rPr>
        <w:t>- потеря сообщения (сообщение пропадает в процессе передачи);</w:t>
      </w:r>
    </w:p>
    <w:p w14:paraId="5B9F0A9B" w14:textId="121CBC7E" w:rsidR="00B4327D" w:rsidRDefault="00275C3F" w:rsidP="00EE6AD0">
      <w:pPr>
        <w:ind w:firstLine="539"/>
        <w:jc w:val="both"/>
        <w:rPr>
          <w:rStyle w:val="hps"/>
          <w:rFonts w:ascii="Arial" w:hAnsi="Arial" w:cs="Arial"/>
          <w:color w:val="222222"/>
          <w:sz w:val="18"/>
          <w:szCs w:val="18"/>
        </w:rPr>
      </w:pPr>
      <w:r>
        <w:rPr>
          <w:rStyle w:val="hps"/>
          <w:rFonts w:ascii="Arial" w:hAnsi="Arial" w:cs="Arial"/>
          <w:color w:val="222222"/>
          <w:sz w:val="18"/>
          <w:szCs w:val="18"/>
        </w:rPr>
        <w:t>- вложение сообщений (получатель непреднамеренно получает дополнительное сообщение, интерпретируемое как имеющее правильный (корректный) источник и адрес доставки);</w:t>
      </w:r>
    </w:p>
    <w:p w14:paraId="1EF0ACAA" w14:textId="61D39843" w:rsidR="00275C3F" w:rsidRDefault="00BE31DF" w:rsidP="00EE6AD0">
      <w:pPr>
        <w:ind w:firstLine="539"/>
        <w:jc w:val="both"/>
        <w:rPr>
          <w:rStyle w:val="hps"/>
          <w:rFonts w:ascii="Arial" w:hAnsi="Arial" w:cs="Arial"/>
          <w:color w:val="222222"/>
          <w:sz w:val="18"/>
          <w:szCs w:val="18"/>
        </w:rPr>
      </w:pPr>
      <w:r>
        <w:rPr>
          <w:rStyle w:val="hps"/>
          <w:rFonts w:ascii="Arial" w:hAnsi="Arial" w:cs="Arial"/>
          <w:color w:val="222222"/>
          <w:sz w:val="18"/>
          <w:szCs w:val="18"/>
        </w:rPr>
        <w:t>- переупорядочивание (порядок, в котором данные были направлены в процессе передачи</w:t>
      </w:r>
      <w:r w:rsidR="00CD3378">
        <w:rPr>
          <w:rStyle w:val="hps"/>
          <w:rFonts w:ascii="Arial" w:hAnsi="Arial" w:cs="Arial"/>
          <w:color w:val="222222"/>
          <w:sz w:val="18"/>
          <w:szCs w:val="18"/>
        </w:rPr>
        <w:t>,</w:t>
      </w:r>
      <w:r>
        <w:rPr>
          <w:rStyle w:val="hps"/>
          <w:rFonts w:ascii="Arial" w:hAnsi="Arial" w:cs="Arial"/>
          <w:color w:val="222222"/>
          <w:sz w:val="18"/>
          <w:szCs w:val="18"/>
        </w:rPr>
        <w:t xml:space="preserve"> изменился, т.е. данные будут получены не в том порядке, в котором были направлены); </w:t>
      </w:r>
    </w:p>
    <w:p w14:paraId="6D1EFCD8" w14:textId="1D0295DA" w:rsidR="00BE31DF" w:rsidRDefault="00BE31DF" w:rsidP="00EE6AD0">
      <w:pPr>
        <w:ind w:firstLine="539"/>
        <w:jc w:val="both"/>
        <w:rPr>
          <w:rStyle w:val="hps"/>
          <w:rFonts w:ascii="Arial" w:hAnsi="Arial" w:cs="Arial"/>
          <w:color w:val="222222"/>
          <w:sz w:val="18"/>
          <w:szCs w:val="18"/>
        </w:rPr>
      </w:pPr>
      <w:r>
        <w:rPr>
          <w:rStyle w:val="hps"/>
          <w:rFonts w:ascii="Arial" w:hAnsi="Arial" w:cs="Arial"/>
          <w:color w:val="222222"/>
          <w:sz w:val="18"/>
          <w:szCs w:val="18"/>
        </w:rPr>
        <w:t>- искажение (повреждение) сообщения (один или несколько бит данных в сообщении в процессе передачи были изменены);</w:t>
      </w:r>
    </w:p>
    <w:p w14:paraId="62E597EF" w14:textId="65208C30" w:rsidR="00BE31DF" w:rsidRDefault="00BE31DF" w:rsidP="00EE6AD0">
      <w:pPr>
        <w:ind w:firstLine="539"/>
        <w:jc w:val="both"/>
        <w:rPr>
          <w:rStyle w:val="hps"/>
          <w:rFonts w:ascii="Arial" w:hAnsi="Arial" w:cs="Arial"/>
          <w:color w:val="222222"/>
          <w:sz w:val="18"/>
          <w:szCs w:val="18"/>
        </w:rPr>
      </w:pPr>
      <w:r>
        <w:rPr>
          <w:rStyle w:val="hps"/>
          <w:rFonts w:ascii="Arial" w:hAnsi="Arial" w:cs="Arial"/>
          <w:color w:val="222222"/>
          <w:sz w:val="18"/>
          <w:szCs w:val="18"/>
        </w:rPr>
        <w:lastRenderedPageBreak/>
        <w:t>- задержка сообщения (сообщение получено правильно (корректно), но не вовремя);</w:t>
      </w:r>
    </w:p>
    <w:p w14:paraId="4B2853B8" w14:textId="71A74DBB" w:rsidR="00BE31DF" w:rsidRDefault="00BE31DF" w:rsidP="00EE6AD0">
      <w:pPr>
        <w:ind w:firstLine="539"/>
        <w:jc w:val="both"/>
        <w:rPr>
          <w:rStyle w:val="hps"/>
          <w:rFonts w:ascii="Arial" w:hAnsi="Arial" w:cs="Arial"/>
          <w:color w:val="222222"/>
          <w:sz w:val="18"/>
          <w:szCs w:val="18"/>
        </w:rPr>
      </w:pPr>
      <w:r>
        <w:rPr>
          <w:rStyle w:val="hps"/>
          <w:rFonts w:ascii="Arial" w:hAnsi="Arial" w:cs="Arial"/>
          <w:color w:val="222222"/>
          <w:sz w:val="18"/>
          <w:szCs w:val="18"/>
        </w:rPr>
        <w:t>- блокировка доступа к шине данных</w:t>
      </w:r>
      <w:r w:rsidR="002645EB">
        <w:rPr>
          <w:rStyle w:val="hps"/>
          <w:rFonts w:ascii="Arial" w:hAnsi="Arial" w:cs="Arial"/>
          <w:color w:val="222222"/>
          <w:sz w:val="18"/>
          <w:szCs w:val="18"/>
        </w:rPr>
        <w:t xml:space="preserve"> (неисправный узел не придерживается ожидаемой модели использования и выполняет чрезмерные запросы к сервису, </w:t>
      </w:r>
      <w:r w:rsidR="007B333E">
        <w:rPr>
          <w:rStyle w:val="hps"/>
          <w:rFonts w:ascii="Arial" w:hAnsi="Arial" w:cs="Arial"/>
          <w:color w:val="222222"/>
          <w:sz w:val="18"/>
          <w:szCs w:val="18"/>
        </w:rPr>
        <w:t xml:space="preserve">тем самым снижая доступность </w:t>
      </w:r>
      <w:r w:rsidR="002645EB">
        <w:rPr>
          <w:rStyle w:val="hps"/>
          <w:rFonts w:ascii="Arial" w:hAnsi="Arial" w:cs="Arial"/>
          <w:color w:val="222222"/>
          <w:sz w:val="18"/>
          <w:szCs w:val="18"/>
        </w:rPr>
        <w:t>для других узлов, например, во время ожидания несуществующих данных);</w:t>
      </w:r>
    </w:p>
    <w:p w14:paraId="3A5DFAF1" w14:textId="64553EF2" w:rsidR="007B333E" w:rsidRDefault="007B333E" w:rsidP="00EE6AD0">
      <w:pPr>
        <w:ind w:firstLine="539"/>
        <w:jc w:val="both"/>
        <w:rPr>
          <w:rStyle w:val="hps"/>
          <w:rFonts w:ascii="Arial" w:hAnsi="Arial" w:cs="Arial"/>
          <w:color w:val="222222"/>
          <w:sz w:val="18"/>
          <w:szCs w:val="18"/>
        </w:rPr>
      </w:pPr>
      <w:r>
        <w:rPr>
          <w:rStyle w:val="hps"/>
          <w:rFonts w:ascii="Arial" w:hAnsi="Arial" w:cs="Arial"/>
          <w:color w:val="222222"/>
          <w:sz w:val="18"/>
          <w:szCs w:val="18"/>
        </w:rPr>
        <w:t>- постоянная передача сообщений, известная как «болтливый идиот» («</w:t>
      </w:r>
      <w:r>
        <w:rPr>
          <w:rStyle w:val="hps"/>
          <w:rFonts w:ascii="Arial" w:hAnsi="Arial" w:cs="Arial"/>
          <w:color w:val="222222"/>
          <w:sz w:val="18"/>
          <w:szCs w:val="18"/>
          <w:lang w:val="en-US"/>
        </w:rPr>
        <w:t>babbling</w:t>
      </w:r>
      <w:r w:rsidRPr="007B333E">
        <w:rPr>
          <w:rStyle w:val="hps"/>
          <w:rFonts w:ascii="Arial" w:hAnsi="Arial" w:cs="Arial"/>
          <w:color w:val="222222"/>
          <w:sz w:val="18"/>
          <w:szCs w:val="18"/>
        </w:rPr>
        <w:t xml:space="preserve"> </w:t>
      </w:r>
      <w:r>
        <w:rPr>
          <w:rStyle w:val="hps"/>
          <w:rFonts w:ascii="Arial" w:hAnsi="Arial" w:cs="Arial"/>
          <w:color w:val="222222"/>
          <w:sz w:val="18"/>
          <w:szCs w:val="18"/>
          <w:lang w:val="en-US"/>
        </w:rPr>
        <w:t>idiot</w:t>
      </w:r>
      <w:r>
        <w:rPr>
          <w:rStyle w:val="hps"/>
          <w:rFonts w:ascii="Arial" w:hAnsi="Arial" w:cs="Arial"/>
          <w:color w:val="222222"/>
          <w:sz w:val="18"/>
          <w:szCs w:val="18"/>
        </w:rPr>
        <w:t>») (неисправный узел постоянно передает информацию, тем самым нарушая функционирование все</w:t>
      </w:r>
      <w:r w:rsidR="00CD3378">
        <w:rPr>
          <w:rStyle w:val="hps"/>
          <w:rFonts w:ascii="Arial" w:hAnsi="Arial" w:cs="Arial"/>
          <w:color w:val="222222"/>
          <w:sz w:val="18"/>
          <w:szCs w:val="18"/>
        </w:rPr>
        <w:t>й</w:t>
      </w:r>
      <w:r w:rsidR="008C6F0F">
        <w:rPr>
          <w:rStyle w:val="hps"/>
          <w:rFonts w:ascii="Arial" w:hAnsi="Arial" w:cs="Arial"/>
          <w:color w:val="222222"/>
          <w:sz w:val="18"/>
          <w:szCs w:val="18"/>
        </w:rPr>
        <w:t xml:space="preserve"> шины данных);</w:t>
      </w:r>
    </w:p>
    <w:p w14:paraId="37018ABA" w14:textId="13CE85DC" w:rsidR="008C6F0F" w:rsidRPr="007B333E" w:rsidRDefault="008C6F0F" w:rsidP="00EE6AD0">
      <w:pPr>
        <w:ind w:firstLine="539"/>
        <w:jc w:val="both"/>
        <w:rPr>
          <w:rStyle w:val="hps"/>
          <w:rFonts w:ascii="Arial" w:hAnsi="Arial" w:cs="Arial"/>
          <w:color w:val="222222"/>
          <w:sz w:val="18"/>
          <w:szCs w:val="18"/>
        </w:rPr>
      </w:pPr>
      <w:r w:rsidRPr="008C6F0F">
        <w:rPr>
          <w:rStyle w:val="hps"/>
          <w:rFonts w:ascii="Arial" w:hAnsi="Arial" w:cs="Arial"/>
          <w:color w:val="222222"/>
          <w:sz w:val="18"/>
          <w:szCs w:val="18"/>
        </w:rPr>
        <w:t>- многопроцессорное разделение, включающее функцию, связанную с</w:t>
      </w:r>
      <w:r>
        <w:rPr>
          <w:rStyle w:val="hps"/>
          <w:rFonts w:ascii="Arial" w:hAnsi="Arial" w:cs="Arial"/>
          <w:color w:val="222222"/>
          <w:sz w:val="18"/>
          <w:szCs w:val="18"/>
        </w:rPr>
        <w:t xml:space="preserve"> обеспечением </w:t>
      </w:r>
      <w:r w:rsidRPr="008C6F0F">
        <w:rPr>
          <w:rStyle w:val="hps"/>
          <w:rFonts w:ascii="Arial" w:hAnsi="Arial" w:cs="Arial"/>
          <w:color w:val="222222"/>
          <w:sz w:val="18"/>
          <w:szCs w:val="18"/>
        </w:rPr>
        <w:t>безопасност</w:t>
      </w:r>
      <w:r>
        <w:rPr>
          <w:rStyle w:val="hps"/>
          <w:rFonts w:ascii="Arial" w:hAnsi="Arial" w:cs="Arial"/>
          <w:color w:val="222222"/>
          <w:sz w:val="18"/>
          <w:szCs w:val="18"/>
        </w:rPr>
        <w:t>и</w:t>
      </w:r>
      <w:r w:rsidRPr="008C6F0F">
        <w:rPr>
          <w:rStyle w:val="hps"/>
          <w:rFonts w:ascii="Arial" w:hAnsi="Arial" w:cs="Arial"/>
          <w:color w:val="222222"/>
          <w:sz w:val="18"/>
          <w:szCs w:val="18"/>
        </w:rPr>
        <w:t>, должно использоваться только в том случае, если в безопасное состояние можно перейти в случае обрыва связи или других недопустимых ошибок.</w:t>
      </w:r>
    </w:p>
    <w:p w14:paraId="569B4EB2" w14:textId="77777777" w:rsidR="00EE6AD0" w:rsidRPr="00AA2115" w:rsidRDefault="00EE6AD0" w:rsidP="00EE6AD0">
      <w:pPr>
        <w:ind w:firstLine="539"/>
        <w:jc w:val="both"/>
        <w:rPr>
          <w:rStyle w:val="hps"/>
          <w:rFonts w:ascii="Arial" w:hAnsi="Arial" w:cs="Arial"/>
          <w:color w:val="222222"/>
          <w:sz w:val="18"/>
          <w:szCs w:val="18"/>
          <w:highlight w:val="yellow"/>
        </w:rPr>
      </w:pPr>
    </w:p>
    <w:p w14:paraId="1F26E87E" w14:textId="14C8C828" w:rsidR="00EE6AD0" w:rsidRPr="007B333E" w:rsidRDefault="007B333E" w:rsidP="00EE6AD0">
      <w:pPr>
        <w:ind w:firstLine="539"/>
        <w:jc w:val="both"/>
        <w:rPr>
          <w:rStyle w:val="hps"/>
          <w:rFonts w:ascii="Arial" w:hAnsi="Arial" w:cs="Arial"/>
          <w:b/>
          <w:color w:val="222222"/>
          <w:sz w:val="18"/>
          <w:szCs w:val="18"/>
        </w:rPr>
      </w:pPr>
      <w:r>
        <w:rPr>
          <w:rStyle w:val="hps"/>
          <w:rFonts w:ascii="Arial" w:hAnsi="Arial" w:cs="Arial"/>
          <w:b/>
          <w:color w:val="222222"/>
          <w:sz w:val="18"/>
          <w:szCs w:val="18"/>
        </w:rPr>
        <w:t>B.5.3</w:t>
      </w:r>
      <w:r w:rsidR="00EE6AD0" w:rsidRPr="007B333E">
        <w:rPr>
          <w:rStyle w:val="hps"/>
          <w:rFonts w:ascii="Arial" w:hAnsi="Arial" w:cs="Arial"/>
          <w:b/>
          <w:color w:val="222222"/>
          <w:sz w:val="18"/>
          <w:szCs w:val="18"/>
        </w:rPr>
        <w:t xml:space="preserve">.3 Эффективность разделения </w:t>
      </w:r>
      <w:r>
        <w:rPr>
          <w:rStyle w:val="hps"/>
          <w:rFonts w:ascii="Arial" w:hAnsi="Arial" w:cs="Arial"/>
          <w:b/>
          <w:color w:val="222222"/>
          <w:sz w:val="18"/>
          <w:szCs w:val="18"/>
        </w:rPr>
        <w:t>мультипроцессора</w:t>
      </w:r>
      <w:r w:rsidR="00EE6AD0" w:rsidRPr="007B333E">
        <w:rPr>
          <w:rStyle w:val="hps"/>
          <w:rFonts w:ascii="Arial" w:hAnsi="Arial" w:cs="Arial"/>
          <w:b/>
          <w:color w:val="222222"/>
          <w:sz w:val="18"/>
          <w:szCs w:val="18"/>
        </w:rPr>
        <w:t xml:space="preserve"> </w:t>
      </w:r>
    </w:p>
    <w:p w14:paraId="32B1FDD8" w14:textId="77777777" w:rsidR="00EE6AD0" w:rsidRPr="007B333E" w:rsidRDefault="00EE6AD0" w:rsidP="00EE6AD0">
      <w:pPr>
        <w:ind w:firstLine="539"/>
        <w:jc w:val="both"/>
        <w:rPr>
          <w:rStyle w:val="hps"/>
          <w:rFonts w:ascii="Arial" w:hAnsi="Arial" w:cs="Arial"/>
          <w:b/>
          <w:color w:val="222222"/>
          <w:sz w:val="8"/>
          <w:szCs w:val="8"/>
        </w:rPr>
      </w:pPr>
    </w:p>
    <w:p w14:paraId="716419AA" w14:textId="0FC13D77" w:rsidR="00EE6AD0" w:rsidRPr="00604B62" w:rsidRDefault="007B333E" w:rsidP="00EE6AD0">
      <w:pPr>
        <w:ind w:firstLine="539"/>
        <w:jc w:val="both"/>
        <w:rPr>
          <w:rStyle w:val="hps"/>
          <w:rFonts w:ascii="Arial" w:hAnsi="Arial" w:cs="Arial"/>
          <w:color w:val="222222"/>
          <w:sz w:val="18"/>
          <w:szCs w:val="18"/>
        </w:rPr>
      </w:pPr>
      <w:r>
        <w:rPr>
          <w:rStyle w:val="hps"/>
          <w:rFonts w:ascii="Arial" w:hAnsi="Arial" w:cs="Arial"/>
          <w:color w:val="222222"/>
          <w:sz w:val="18"/>
          <w:szCs w:val="18"/>
        </w:rPr>
        <w:t>Для гаранти</w:t>
      </w:r>
      <w:r w:rsidR="00CD3378">
        <w:rPr>
          <w:rStyle w:val="hps"/>
          <w:rFonts w:ascii="Arial" w:hAnsi="Arial" w:cs="Arial"/>
          <w:color w:val="222222"/>
          <w:sz w:val="18"/>
          <w:szCs w:val="18"/>
        </w:rPr>
        <w:t>и</w:t>
      </w:r>
      <w:r>
        <w:rPr>
          <w:rStyle w:val="hps"/>
          <w:rFonts w:ascii="Arial" w:hAnsi="Arial" w:cs="Arial"/>
          <w:color w:val="222222"/>
          <w:sz w:val="18"/>
          <w:szCs w:val="18"/>
        </w:rPr>
        <w:t xml:space="preserve"> достаточной (адекватной) независимости компонентов программного</w:t>
      </w:r>
      <w:r w:rsidR="00A217CC">
        <w:rPr>
          <w:rStyle w:val="hps"/>
          <w:rFonts w:ascii="Arial" w:hAnsi="Arial" w:cs="Arial"/>
          <w:color w:val="222222"/>
          <w:sz w:val="18"/>
          <w:szCs w:val="18"/>
        </w:rPr>
        <w:t xml:space="preserve"> </w:t>
      </w:r>
      <w:r>
        <w:rPr>
          <w:rStyle w:val="hps"/>
          <w:rFonts w:ascii="Arial" w:hAnsi="Arial" w:cs="Arial"/>
          <w:color w:val="222222"/>
          <w:sz w:val="18"/>
          <w:szCs w:val="18"/>
        </w:rPr>
        <w:t xml:space="preserve">обеспечения </w:t>
      </w:r>
      <w:r w:rsidR="00A217CC">
        <w:rPr>
          <w:rStyle w:val="hps"/>
          <w:rFonts w:ascii="Arial" w:hAnsi="Arial" w:cs="Arial"/>
          <w:color w:val="222222"/>
          <w:sz w:val="18"/>
          <w:szCs w:val="18"/>
          <w:lang w:val="en-US"/>
        </w:rPr>
        <w:t>DC</w:t>
      </w:r>
      <w:r w:rsidR="00A217CC">
        <w:rPr>
          <w:rStyle w:val="hps"/>
          <w:rFonts w:ascii="Arial" w:hAnsi="Arial" w:cs="Arial"/>
          <w:color w:val="222222"/>
          <w:sz w:val="18"/>
          <w:szCs w:val="18"/>
        </w:rPr>
        <w:t xml:space="preserve"> </w:t>
      </w:r>
      <w:r>
        <w:rPr>
          <w:rStyle w:val="hps"/>
          <w:rFonts w:ascii="Arial" w:hAnsi="Arial" w:cs="Arial"/>
          <w:color w:val="222222"/>
          <w:sz w:val="18"/>
          <w:szCs w:val="18"/>
        </w:rPr>
        <w:t xml:space="preserve">и обеспечения обработки с достаточной эффективностью воздействий (влияний) всех соответствующих неисправностей, </w:t>
      </w:r>
      <w:r w:rsidR="00EE6AD0" w:rsidRPr="007B333E">
        <w:rPr>
          <w:rStyle w:val="hps"/>
          <w:rFonts w:ascii="Arial" w:hAnsi="Arial" w:cs="Arial"/>
          <w:color w:val="222222"/>
          <w:sz w:val="18"/>
          <w:szCs w:val="18"/>
        </w:rPr>
        <w:t>должны реализовываться методы и меры, приведенные в таблице </w:t>
      </w:r>
      <w:r w:rsidR="00EE6AD0" w:rsidRPr="007B333E">
        <w:rPr>
          <w:rFonts w:ascii="Arial" w:hAnsi="Arial" w:cs="Arial"/>
          <w:sz w:val="18"/>
          <w:szCs w:val="18"/>
          <w:lang w:val="en-US"/>
        </w:rPr>
        <w:t>B</w:t>
      </w:r>
      <w:r w:rsidR="00EE6AD0" w:rsidRPr="007B333E">
        <w:rPr>
          <w:rFonts w:ascii="Arial" w:hAnsi="Arial" w:cs="Arial"/>
          <w:sz w:val="18"/>
          <w:szCs w:val="18"/>
        </w:rPr>
        <w:t>.</w:t>
      </w:r>
      <w:r w:rsidR="00054CCF">
        <w:rPr>
          <w:rFonts w:ascii="Arial" w:hAnsi="Arial" w:cs="Arial"/>
          <w:sz w:val="18"/>
          <w:szCs w:val="18"/>
        </w:rPr>
        <w:t>2</w:t>
      </w:r>
      <w:r w:rsidR="00EE6AD0" w:rsidRPr="007B333E">
        <w:rPr>
          <w:rFonts w:ascii="Arial" w:hAnsi="Arial" w:cs="Arial"/>
          <w:sz w:val="18"/>
          <w:szCs w:val="18"/>
        </w:rPr>
        <w:t>.</w:t>
      </w:r>
    </w:p>
    <w:p w14:paraId="7CE99A00" w14:textId="77777777" w:rsidR="00D47981" w:rsidRDefault="00D47981" w:rsidP="0040184E">
      <w:pPr>
        <w:ind w:firstLine="539"/>
        <w:jc w:val="both"/>
        <w:rPr>
          <w:rStyle w:val="hps"/>
          <w:rFonts w:ascii="Arial" w:hAnsi="Arial" w:cs="Arial"/>
          <w:color w:val="222222"/>
          <w:sz w:val="18"/>
          <w:szCs w:val="18"/>
        </w:rPr>
      </w:pPr>
    </w:p>
    <w:p w14:paraId="7BC96F81" w14:textId="2D716C51" w:rsidR="00054CCF" w:rsidRDefault="00054CCF" w:rsidP="00054CCF">
      <w:pPr>
        <w:pStyle w:val="affff4"/>
        <w:spacing w:before="0" w:after="0"/>
      </w:pPr>
      <w:r w:rsidRPr="00F54A94">
        <w:rPr>
          <w:rStyle w:val="26"/>
        </w:rPr>
        <w:t>Таблица</w:t>
      </w:r>
      <w:r>
        <w:t> В</w:t>
      </w:r>
      <w:r w:rsidRPr="00F54A94">
        <w:t>.</w:t>
      </w:r>
      <w:proofErr w:type="gramStart"/>
      <w:r w:rsidR="00284AC0">
        <w:t>2</w:t>
      </w:r>
      <w:r w:rsidRPr="00F54A94">
        <w:t>  –</w:t>
      </w:r>
      <w:proofErr w:type="gramEnd"/>
      <w:r w:rsidRPr="00F54A94">
        <w:t xml:space="preserve"> </w:t>
      </w:r>
      <w:r>
        <w:t>Методы и меры в рамках микроконтроллера</w:t>
      </w:r>
    </w:p>
    <w:tbl>
      <w:tblPr>
        <w:tblStyle w:val="affff3"/>
        <w:tblW w:w="9918" w:type="dxa"/>
        <w:tblLayout w:type="fixed"/>
        <w:tblLook w:val="04A0" w:firstRow="1" w:lastRow="0" w:firstColumn="1" w:lastColumn="0" w:noHBand="0" w:noVBand="1"/>
      </w:tblPr>
      <w:tblGrid>
        <w:gridCol w:w="278"/>
        <w:gridCol w:w="1560"/>
        <w:gridCol w:w="851"/>
        <w:gridCol w:w="992"/>
        <w:gridCol w:w="850"/>
        <w:gridCol w:w="851"/>
        <w:gridCol w:w="850"/>
        <w:gridCol w:w="1179"/>
        <w:gridCol w:w="806"/>
        <w:gridCol w:w="850"/>
        <w:gridCol w:w="851"/>
      </w:tblGrid>
      <w:tr w:rsidR="007056D6" w14:paraId="5D35B99F" w14:textId="77777777" w:rsidTr="001F5683">
        <w:tc>
          <w:tcPr>
            <w:tcW w:w="1838" w:type="dxa"/>
            <w:gridSpan w:val="2"/>
            <w:vMerge w:val="restart"/>
          </w:tcPr>
          <w:p w14:paraId="2BB69A36" w14:textId="77777777" w:rsidR="007056D6" w:rsidRDefault="007056D6" w:rsidP="00423EEC">
            <w:pPr>
              <w:jc w:val="both"/>
              <w:rPr>
                <w:rFonts w:ascii="Arial" w:hAnsi="Arial" w:cs="Arial"/>
                <w:sz w:val="18"/>
                <w:szCs w:val="18"/>
                <w:lang w:eastAsia="en-US"/>
              </w:rPr>
            </w:pPr>
          </w:p>
          <w:p w14:paraId="1746D154" w14:textId="77777777" w:rsidR="007056D6" w:rsidRDefault="007056D6" w:rsidP="00423EEC">
            <w:pPr>
              <w:jc w:val="both"/>
              <w:rPr>
                <w:rFonts w:ascii="Arial" w:hAnsi="Arial" w:cs="Arial"/>
                <w:sz w:val="18"/>
                <w:szCs w:val="18"/>
                <w:lang w:eastAsia="en-US"/>
              </w:rPr>
            </w:pPr>
          </w:p>
          <w:p w14:paraId="12D9307A" w14:textId="77777777" w:rsidR="007056D6" w:rsidRDefault="007056D6" w:rsidP="00423EEC">
            <w:pPr>
              <w:jc w:val="both"/>
              <w:rPr>
                <w:rFonts w:ascii="Arial" w:hAnsi="Arial" w:cs="Arial"/>
                <w:sz w:val="18"/>
                <w:szCs w:val="18"/>
                <w:lang w:eastAsia="en-US"/>
              </w:rPr>
            </w:pPr>
          </w:p>
          <w:p w14:paraId="31256B33" w14:textId="77777777" w:rsidR="007056D6" w:rsidRDefault="007056D6" w:rsidP="00423EEC">
            <w:pPr>
              <w:jc w:val="both"/>
              <w:rPr>
                <w:rFonts w:ascii="Arial" w:hAnsi="Arial" w:cs="Arial"/>
                <w:sz w:val="18"/>
                <w:szCs w:val="18"/>
                <w:lang w:eastAsia="en-US"/>
              </w:rPr>
            </w:pPr>
          </w:p>
          <w:p w14:paraId="13C62903" w14:textId="761200D3" w:rsidR="007056D6" w:rsidRPr="004F1FF3" w:rsidRDefault="007056D6" w:rsidP="004F1FF3">
            <w:pPr>
              <w:jc w:val="center"/>
              <w:rPr>
                <w:rFonts w:ascii="Arial" w:hAnsi="Arial" w:cs="Arial"/>
                <w:b/>
                <w:sz w:val="18"/>
                <w:szCs w:val="18"/>
                <w:lang w:eastAsia="en-US"/>
              </w:rPr>
            </w:pPr>
            <w:r w:rsidRPr="004F1FF3">
              <w:rPr>
                <w:rFonts w:ascii="Arial" w:hAnsi="Arial" w:cs="Arial"/>
                <w:b/>
                <w:sz w:val="18"/>
                <w:szCs w:val="18"/>
                <w:lang w:eastAsia="en-US"/>
              </w:rPr>
              <w:t>Методы/меры</w:t>
            </w:r>
          </w:p>
        </w:tc>
        <w:tc>
          <w:tcPr>
            <w:tcW w:w="8080" w:type="dxa"/>
            <w:gridSpan w:val="9"/>
          </w:tcPr>
          <w:p w14:paraId="5E75832A" w14:textId="067ED4A6" w:rsidR="007056D6" w:rsidRPr="006242F1" w:rsidRDefault="007056D6" w:rsidP="00447AAF">
            <w:pPr>
              <w:spacing w:before="40" w:after="40"/>
              <w:jc w:val="center"/>
              <w:rPr>
                <w:rFonts w:ascii="Arial" w:hAnsi="Arial" w:cs="Arial"/>
                <w:sz w:val="18"/>
                <w:szCs w:val="18"/>
                <w:lang w:eastAsia="en-US"/>
              </w:rPr>
            </w:pPr>
            <w:r>
              <w:rPr>
                <w:rFonts w:ascii="Arial" w:hAnsi="Arial" w:cs="Arial"/>
                <w:b/>
                <w:sz w:val="18"/>
                <w:szCs w:val="18"/>
                <w:lang w:eastAsia="en-US"/>
              </w:rPr>
              <w:t>Воздействие (влияние) неисправности</w:t>
            </w:r>
          </w:p>
        </w:tc>
      </w:tr>
      <w:tr w:rsidR="007056D6" w14:paraId="0EFDB815" w14:textId="77777777" w:rsidTr="004F1FF3">
        <w:trPr>
          <w:cantSplit/>
          <w:trHeight w:val="1409"/>
        </w:trPr>
        <w:tc>
          <w:tcPr>
            <w:tcW w:w="1838" w:type="dxa"/>
            <w:gridSpan w:val="2"/>
            <w:vMerge/>
            <w:tcBorders>
              <w:bottom w:val="double" w:sz="4" w:space="0" w:color="auto"/>
            </w:tcBorders>
          </w:tcPr>
          <w:p w14:paraId="4D770B1C" w14:textId="77777777" w:rsidR="007056D6" w:rsidRDefault="007056D6" w:rsidP="00423EEC">
            <w:pPr>
              <w:jc w:val="both"/>
              <w:rPr>
                <w:rFonts w:ascii="Arial" w:hAnsi="Arial" w:cs="Arial"/>
                <w:sz w:val="18"/>
                <w:szCs w:val="18"/>
                <w:lang w:eastAsia="en-US"/>
              </w:rPr>
            </w:pPr>
          </w:p>
        </w:tc>
        <w:tc>
          <w:tcPr>
            <w:tcW w:w="851" w:type="dxa"/>
            <w:tcBorders>
              <w:bottom w:val="double" w:sz="4" w:space="0" w:color="auto"/>
            </w:tcBorders>
            <w:textDirection w:val="btLr"/>
          </w:tcPr>
          <w:p w14:paraId="6AF21965" w14:textId="7BC36001" w:rsidR="007056D6" w:rsidRDefault="007056D6" w:rsidP="007056D6">
            <w:pPr>
              <w:ind w:left="113" w:right="113"/>
              <w:jc w:val="center"/>
              <w:rPr>
                <w:rFonts w:ascii="Arial" w:hAnsi="Arial" w:cs="Arial"/>
                <w:sz w:val="18"/>
                <w:szCs w:val="18"/>
                <w:lang w:eastAsia="en-US"/>
              </w:rPr>
            </w:pPr>
            <w:r>
              <w:rPr>
                <w:rFonts w:ascii="Arial" w:hAnsi="Arial" w:cs="Arial"/>
                <w:b/>
                <w:sz w:val="18"/>
                <w:szCs w:val="18"/>
                <w:lang w:eastAsia="en-US"/>
              </w:rPr>
              <w:t>Отказ коммуникационного узла</w:t>
            </w:r>
          </w:p>
        </w:tc>
        <w:tc>
          <w:tcPr>
            <w:tcW w:w="992" w:type="dxa"/>
            <w:tcBorders>
              <w:bottom w:val="double" w:sz="4" w:space="0" w:color="auto"/>
            </w:tcBorders>
            <w:textDirection w:val="btLr"/>
          </w:tcPr>
          <w:p w14:paraId="39957FAF" w14:textId="77777777" w:rsidR="007056D6" w:rsidRDefault="007056D6" w:rsidP="007056D6">
            <w:pPr>
              <w:ind w:left="113" w:right="113"/>
              <w:jc w:val="center"/>
              <w:rPr>
                <w:rFonts w:ascii="Arial" w:hAnsi="Arial" w:cs="Arial"/>
                <w:b/>
                <w:sz w:val="18"/>
                <w:szCs w:val="18"/>
                <w:lang w:eastAsia="en-US"/>
              </w:rPr>
            </w:pPr>
            <w:r>
              <w:rPr>
                <w:rFonts w:ascii="Arial" w:hAnsi="Arial" w:cs="Arial"/>
                <w:b/>
                <w:sz w:val="18"/>
                <w:szCs w:val="18"/>
                <w:lang w:eastAsia="en-US"/>
              </w:rPr>
              <w:t xml:space="preserve">Непреднамеренное </w:t>
            </w:r>
          </w:p>
          <w:p w14:paraId="375037FD" w14:textId="77777777" w:rsidR="007056D6" w:rsidRDefault="007056D6" w:rsidP="007056D6">
            <w:pPr>
              <w:ind w:left="113" w:right="113"/>
              <w:jc w:val="center"/>
              <w:rPr>
                <w:rFonts w:ascii="Arial" w:hAnsi="Arial" w:cs="Arial"/>
                <w:b/>
                <w:sz w:val="18"/>
                <w:szCs w:val="18"/>
                <w:lang w:eastAsia="en-US"/>
              </w:rPr>
            </w:pPr>
            <w:r>
              <w:rPr>
                <w:rFonts w:ascii="Arial" w:hAnsi="Arial" w:cs="Arial"/>
                <w:b/>
                <w:sz w:val="18"/>
                <w:szCs w:val="18"/>
                <w:lang w:eastAsia="en-US"/>
              </w:rPr>
              <w:t xml:space="preserve">повторение </w:t>
            </w:r>
          </w:p>
          <w:p w14:paraId="64C52AEE" w14:textId="1B80AF77" w:rsidR="007056D6" w:rsidRPr="00125F61" w:rsidRDefault="007056D6" w:rsidP="007056D6">
            <w:pPr>
              <w:ind w:left="113" w:right="113"/>
              <w:jc w:val="center"/>
              <w:rPr>
                <w:rFonts w:ascii="Arial" w:hAnsi="Arial" w:cs="Arial"/>
                <w:sz w:val="18"/>
                <w:szCs w:val="18"/>
                <w:lang w:eastAsia="en-US"/>
              </w:rPr>
            </w:pPr>
            <w:r>
              <w:rPr>
                <w:rFonts w:ascii="Arial" w:hAnsi="Arial" w:cs="Arial"/>
                <w:b/>
                <w:sz w:val="18"/>
                <w:szCs w:val="18"/>
                <w:lang w:eastAsia="en-US"/>
              </w:rPr>
              <w:t>сообщений</w:t>
            </w:r>
          </w:p>
        </w:tc>
        <w:tc>
          <w:tcPr>
            <w:tcW w:w="850" w:type="dxa"/>
            <w:tcBorders>
              <w:bottom w:val="double" w:sz="4" w:space="0" w:color="auto"/>
            </w:tcBorders>
            <w:textDirection w:val="btLr"/>
          </w:tcPr>
          <w:p w14:paraId="45C48FD2" w14:textId="77777777" w:rsidR="007056D6" w:rsidRDefault="007056D6" w:rsidP="007056D6">
            <w:pPr>
              <w:ind w:left="113" w:right="113"/>
              <w:jc w:val="center"/>
              <w:rPr>
                <w:rFonts w:ascii="Arial" w:hAnsi="Arial" w:cs="Arial"/>
                <w:b/>
                <w:sz w:val="18"/>
                <w:szCs w:val="18"/>
                <w:lang w:eastAsia="en-US"/>
              </w:rPr>
            </w:pPr>
            <w:r>
              <w:rPr>
                <w:rFonts w:ascii="Arial" w:hAnsi="Arial" w:cs="Arial"/>
                <w:b/>
                <w:sz w:val="18"/>
                <w:szCs w:val="18"/>
                <w:lang w:eastAsia="en-US"/>
              </w:rPr>
              <w:t xml:space="preserve">Потеря </w:t>
            </w:r>
          </w:p>
          <w:p w14:paraId="7B0CD462" w14:textId="20CE4F52" w:rsidR="007056D6" w:rsidRPr="00125F61" w:rsidRDefault="007056D6" w:rsidP="007056D6">
            <w:pPr>
              <w:ind w:left="113" w:right="113"/>
              <w:jc w:val="center"/>
              <w:rPr>
                <w:rFonts w:ascii="Arial" w:hAnsi="Arial" w:cs="Arial"/>
                <w:sz w:val="18"/>
                <w:szCs w:val="18"/>
                <w:lang w:eastAsia="en-US"/>
              </w:rPr>
            </w:pPr>
            <w:r>
              <w:rPr>
                <w:rFonts w:ascii="Arial" w:hAnsi="Arial" w:cs="Arial"/>
                <w:b/>
                <w:sz w:val="18"/>
                <w:szCs w:val="18"/>
                <w:lang w:eastAsia="en-US"/>
              </w:rPr>
              <w:t>сообщения</w:t>
            </w:r>
          </w:p>
        </w:tc>
        <w:tc>
          <w:tcPr>
            <w:tcW w:w="851" w:type="dxa"/>
            <w:tcBorders>
              <w:bottom w:val="double" w:sz="4" w:space="0" w:color="auto"/>
            </w:tcBorders>
            <w:textDirection w:val="btLr"/>
          </w:tcPr>
          <w:p w14:paraId="072DD4D3" w14:textId="77777777" w:rsidR="007056D6" w:rsidRDefault="007056D6" w:rsidP="007056D6">
            <w:pPr>
              <w:ind w:left="113" w:right="113"/>
              <w:jc w:val="center"/>
              <w:rPr>
                <w:rFonts w:ascii="Arial" w:hAnsi="Arial" w:cs="Arial"/>
                <w:b/>
                <w:sz w:val="18"/>
                <w:szCs w:val="18"/>
                <w:lang w:eastAsia="en-US"/>
              </w:rPr>
            </w:pPr>
            <w:r>
              <w:rPr>
                <w:rFonts w:ascii="Arial" w:hAnsi="Arial" w:cs="Arial"/>
                <w:b/>
                <w:sz w:val="18"/>
                <w:szCs w:val="18"/>
                <w:lang w:eastAsia="en-US"/>
              </w:rPr>
              <w:t xml:space="preserve">Вложение </w:t>
            </w:r>
          </w:p>
          <w:p w14:paraId="363CB155" w14:textId="044A5156" w:rsidR="007056D6" w:rsidRPr="00994991" w:rsidRDefault="007056D6" w:rsidP="007056D6">
            <w:pPr>
              <w:ind w:left="113" w:right="113"/>
              <w:jc w:val="center"/>
              <w:rPr>
                <w:rFonts w:ascii="Arial" w:hAnsi="Arial" w:cs="Arial"/>
                <w:sz w:val="18"/>
                <w:szCs w:val="18"/>
                <w:lang w:eastAsia="en-US"/>
              </w:rPr>
            </w:pPr>
            <w:r>
              <w:rPr>
                <w:rFonts w:ascii="Arial" w:hAnsi="Arial" w:cs="Arial"/>
                <w:b/>
                <w:sz w:val="18"/>
                <w:szCs w:val="18"/>
                <w:lang w:eastAsia="en-US"/>
              </w:rPr>
              <w:t>сообщения</w:t>
            </w:r>
          </w:p>
        </w:tc>
        <w:tc>
          <w:tcPr>
            <w:tcW w:w="850" w:type="dxa"/>
            <w:tcBorders>
              <w:bottom w:val="double" w:sz="4" w:space="0" w:color="auto"/>
            </w:tcBorders>
            <w:textDirection w:val="btLr"/>
          </w:tcPr>
          <w:p w14:paraId="516BDBED" w14:textId="1CC7A248" w:rsidR="007056D6" w:rsidRPr="00994991" w:rsidRDefault="007056D6" w:rsidP="007056D6">
            <w:pPr>
              <w:ind w:left="113" w:right="113"/>
              <w:jc w:val="center"/>
              <w:rPr>
                <w:rFonts w:ascii="Arial" w:hAnsi="Arial" w:cs="Arial"/>
                <w:sz w:val="18"/>
                <w:szCs w:val="18"/>
                <w:lang w:eastAsia="en-US"/>
              </w:rPr>
            </w:pPr>
            <w:r>
              <w:rPr>
                <w:rFonts w:ascii="Arial" w:hAnsi="Arial" w:cs="Arial"/>
                <w:b/>
                <w:sz w:val="18"/>
                <w:szCs w:val="18"/>
                <w:lang w:eastAsia="en-US"/>
              </w:rPr>
              <w:t>Переупорядочивание</w:t>
            </w:r>
          </w:p>
        </w:tc>
        <w:tc>
          <w:tcPr>
            <w:tcW w:w="1179" w:type="dxa"/>
            <w:tcBorders>
              <w:bottom w:val="double" w:sz="4" w:space="0" w:color="auto"/>
            </w:tcBorders>
            <w:textDirection w:val="btLr"/>
          </w:tcPr>
          <w:p w14:paraId="31E0E8F7" w14:textId="38659E53" w:rsidR="007056D6" w:rsidRDefault="007056D6" w:rsidP="007056D6">
            <w:pPr>
              <w:ind w:left="113" w:right="113"/>
              <w:jc w:val="center"/>
              <w:rPr>
                <w:rFonts w:ascii="Arial" w:hAnsi="Arial" w:cs="Arial"/>
                <w:sz w:val="18"/>
                <w:szCs w:val="18"/>
                <w:lang w:eastAsia="en-US"/>
              </w:rPr>
            </w:pPr>
            <w:r>
              <w:rPr>
                <w:rFonts w:ascii="Arial" w:hAnsi="Arial" w:cs="Arial"/>
                <w:b/>
                <w:sz w:val="18"/>
                <w:szCs w:val="18"/>
                <w:lang w:eastAsia="en-US"/>
              </w:rPr>
              <w:t>Искажение (повреждение) сообщения и/или ошибки с определением</w:t>
            </w:r>
          </w:p>
        </w:tc>
        <w:tc>
          <w:tcPr>
            <w:tcW w:w="806" w:type="dxa"/>
            <w:tcBorders>
              <w:bottom w:val="double" w:sz="4" w:space="0" w:color="auto"/>
            </w:tcBorders>
            <w:textDirection w:val="btLr"/>
          </w:tcPr>
          <w:p w14:paraId="1E10F1D8" w14:textId="77777777" w:rsidR="007056D6" w:rsidRDefault="007056D6" w:rsidP="007056D6">
            <w:pPr>
              <w:ind w:left="113" w:right="113"/>
              <w:jc w:val="center"/>
              <w:rPr>
                <w:rFonts w:ascii="Arial" w:hAnsi="Arial" w:cs="Arial"/>
                <w:b/>
                <w:sz w:val="18"/>
                <w:szCs w:val="18"/>
                <w:lang w:eastAsia="en-US"/>
              </w:rPr>
            </w:pPr>
            <w:r>
              <w:rPr>
                <w:rFonts w:ascii="Arial" w:hAnsi="Arial" w:cs="Arial"/>
                <w:b/>
                <w:sz w:val="18"/>
                <w:szCs w:val="18"/>
                <w:lang w:eastAsia="en-US"/>
              </w:rPr>
              <w:t xml:space="preserve">Задержка </w:t>
            </w:r>
          </w:p>
          <w:p w14:paraId="1C562BB7" w14:textId="0B1ABDAB" w:rsidR="007056D6" w:rsidRPr="00994991" w:rsidRDefault="007056D6" w:rsidP="007056D6">
            <w:pPr>
              <w:ind w:left="113" w:right="113"/>
              <w:jc w:val="center"/>
              <w:rPr>
                <w:rFonts w:ascii="Arial" w:hAnsi="Arial" w:cs="Arial"/>
                <w:sz w:val="18"/>
                <w:szCs w:val="18"/>
                <w:lang w:eastAsia="en-US"/>
              </w:rPr>
            </w:pPr>
            <w:r>
              <w:rPr>
                <w:rFonts w:ascii="Arial" w:hAnsi="Arial" w:cs="Arial"/>
                <w:b/>
                <w:sz w:val="18"/>
                <w:szCs w:val="18"/>
                <w:lang w:eastAsia="en-US"/>
              </w:rPr>
              <w:t>сообщения</w:t>
            </w:r>
          </w:p>
        </w:tc>
        <w:tc>
          <w:tcPr>
            <w:tcW w:w="850" w:type="dxa"/>
            <w:tcBorders>
              <w:bottom w:val="double" w:sz="4" w:space="0" w:color="auto"/>
            </w:tcBorders>
            <w:textDirection w:val="btLr"/>
          </w:tcPr>
          <w:p w14:paraId="30D7D91C" w14:textId="4F22F7BC" w:rsidR="007056D6" w:rsidRPr="006242F1" w:rsidRDefault="007056D6" w:rsidP="007056D6">
            <w:pPr>
              <w:ind w:left="113" w:right="113"/>
              <w:jc w:val="center"/>
              <w:rPr>
                <w:rFonts w:ascii="Arial" w:hAnsi="Arial" w:cs="Arial"/>
                <w:sz w:val="18"/>
                <w:szCs w:val="18"/>
                <w:lang w:eastAsia="en-US"/>
              </w:rPr>
            </w:pPr>
            <w:r>
              <w:rPr>
                <w:rFonts w:ascii="Arial" w:hAnsi="Arial" w:cs="Arial"/>
                <w:b/>
                <w:sz w:val="18"/>
                <w:szCs w:val="18"/>
                <w:lang w:eastAsia="en-US"/>
              </w:rPr>
              <w:t>Блокировка доступа к шине данных</w:t>
            </w:r>
          </w:p>
        </w:tc>
        <w:tc>
          <w:tcPr>
            <w:tcW w:w="851" w:type="dxa"/>
            <w:tcBorders>
              <w:bottom w:val="double" w:sz="4" w:space="0" w:color="auto"/>
            </w:tcBorders>
            <w:textDirection w:val="btLr"/>
          </w:tcPr>
          <w:p w14:paraId="63B0C18A" w14:textId="7158D70C" w:rsidR="007056D6" w:rsidRPr="006242F1" w:rsidRDefault="007056D6" w:rsidP="004F1FF3">
            <w:pPr>
              <w:ind w:left="113" w:right="113"/>
              <w:jc w:val="center"/>
              <w:rPr>
                <w:rFonts w:ascii="Arial" w:hAnsi="Arial" w:cs="Arial"/>
                <w:sz w:val="18"/>
                <w:szCs w:val="18"/>
                <w:lang w:eastAsia="en-US"/>
              </w:rPr>
            </w:pPr>
            <w:r>
              <w:rPr>
                <w:rFonts w:ascii="Arial" w:hAnsi="Arial" w:cs="Arial"/>
                <w:b/>
                <w:sz w:val="18"/>
                <w:szCs w:val="18"/>
                <w:lang w:eastAsia="en-US"/>
              </w:rPr>
              <w:t>Постоянная передача сообщений</w:t>
            </w:r>
          </w:p>
        </w:tc>
      </w:tr>
      <w:tr w:rsidR="007056D6" w14:paraId="6198E0DA" w14:textId="77777777" w:rsidTr="007056D6">
        <w:tc>
          <w:tcPr>
            <w:tcW w:w="9918" w:type="dxa"/>
            <w:gridSpan w:val="11"/>
          </w:tcPr>
          <w:p w14:paraId="3DF0FFFA" w14:textId="2C059FC7" w:rsidR="007056D6" w:rsidRPr="006242F1" w:rsidRDefault="007056D6" w:rsidP="007056D6">
            <w:pPr>
              <w:rPr>
                <w:rFonts w:ascii="Arial" w:hAnsi="Arial" w:cs="Arial"/>
                <w:sz w:val="18"/>
                <w:szCs w:val="18"/>
                <w:lang w:eastAsia="en-US"/>
              </w:rPr>
            </w:pPr>
            <w:r>
              <w:rPr>
                <w:rFonts w:ascii="Arial" w:hAnsi="Arial" w:cs="Arial"/>
                <w:sz w:val="18"/>
                <w:szCs w:val="18"/>
                <w:lang w:eastAsia="en-US"/>
              </w:rPr>
              <w:t>Верификация коммуникации</w:t>
            </w:r>
          </w:p>
        </w:tc>
      </w:tr>
      <w:tr w:rsidR="0035095F" w14:paraId="788A4655" w14:textId="77777777" w:rsidTr="0035095F">
        <w:tc>
          <w:tcPr>
            <w:tcW w:w="278" w:type="dxa"/>
          </w:tcPr>
          <w:p w14:paraId="10BC2210" w14:textId="11D02BC9" w:rsidR="0035095F" w:rsidRPr="00986A80" w:rsidRDefault="0035095F" w:rsidP="0035095F">
            <w:pPr>
              <w:jc w:val="both"/>
              <w:rPr>
                <w:rFonts w:ascii="Arial" w:hAnsi="Arial" w:cs="Arial"/>
                <w:sz w:val="18"/>
                <w:szCs w:val="18"/>
                <w:vertAlign w:val="superscript"/>
                <w:lang w:eastAsia="en-US"/>
              </w:rPr>
            </w:pPr>
            <w:r>
              <w:rPr>
                <w:rFonts w:ascii="Arial" w:hAnsi="Arial" w:cs="Arial"/>
                <w:sz w:val="18"/>
                <w:szCs w:val="18"/>
                <w:lang w:eastAsia="en-US"/>
              </w:rPr>
              <w:t>1</w:t>
            </w:r>
          </w:p>
        </w:tc>
        <w:tc>
          <w:tcPr>
            <w:tcW w:w="1560" w:type="dxa"/>
          </w:tcPr>
          <w:p w14:paraId="1C13441E" w14:textId="7E8A56C6" w:rsidR="0035095F" w:rsidRPr="00986A80" w:rsidRDefault="0035095F" w:rsidP="00423EEC">
            <w:pPr>
              <w:jc w:val="both"/>
              <w:rPr>
                <w:rFonts w:ascii="Arial" w:hAnsi="Arial" w:cs="Arial"/>
                <w:sz w:val="18"/>
                <w:szCs w:val="18"/>
                <w:vertAlign w:val="superscript"/>
                <w:lang w:eastAsia="en-US"/>
              </w:rPr>
            </w:pPr>
            <w:r>
              <w:rPr>
                <w:rFonts w:ascii="Arial" w:hAnsi="Arial" w:cs="Arial"/>
                <w:sz w:val="18"/>
                <w:szCs w:val="18"/>
                <w:lang w:eastAsia="en-US"/>
              </w:rPr>
              <w:t>Сохранение существующих сообщений</w:t>
            </w:r>
          </w:p>
        </w:tc>
        <w:tc>
          <w:tcPr>
            <w:tcW w:w="851" w:type="dxa"/>
          </w:tcPr>
          <w:p w14:paraId="0AF6A2FE" w14:textId="3E440435" w:rsidR="0035095F" w:rsidRPr="00594181" w:rsidRDefault="009061E9" w:rsidP="00E53A81">
            <w:pPr>
              <w:jc w:val="center"/>
              <w:rPr>
                <w:rFonts w:ascii="Arial" w:hAnsi="Arial" w:cs="Arial"/>
                <w:sz w:val="18"/>
                <w:szCs w:val="18"/>
                <w:lang w:eastAsia="en-US"/>
              </w:rPr>
            </w:pPr>
            <w:r>
              <w:rPr>
                <w:rFonts w:ascii="Arial" w:hAnsi="Arial" w:cs="Arial"/>
                <w:sz w:val="18"/>
                <w:szCs w:val="18"/>
                <w:lang w:eastAsia="en-US"/>
              </w:rPr>
              <w:t>Высокая</w:t>
            </w:r>
          </w:p>
        </w:tc>
        <w:tc>
          <w:tcPr>
            <w:tcW w:w="992" w:type="dxa"/>
          </w:tcPr>
          <w:p w14:paraId="2A28EF71" w14:textId="44F91A1F" w:rsidR="0035095F" w:rsidRPr="00594181" w:rsidRDefault="0035095F" w:rsidP="00E53A81">
            <w:pPr>
              <w:jc w:val="center"/>
              <w:rPr>
                <w:rFonts w:ascii="Arial" w:hAnsi="Arial" w:cs="Arial"/>
                <w:sz w:val="18"/>
                <w:szCs w:val="18"/>
                <w:lang w:eastAsia="en-US"/>
              </w:rPr>
            </w:pPr>
            <w:r w:rsidRPr="00125F61">
              <w:rPr>
                <w:rFonts w:ascii="Arial" w:hAnsi="Arial" w:cs="Arial"/>
                <w:sz w:val="18"/>
                <w:szCs w:val="18"/>
                <w:lang w:eastAsia="en-US"/>
              </w:rPr>
              <w:t>Отсутствует</w:t>
            </w:r>
          </w:p>
        </w:tc>
        <w:tc>
          <w:tcPr>
            <w:tcW w:w="850" w:type="dxa"/>
          </w:tcPr>
          <w:p w14:paraId="7F7692E5" w14:textId="77777777" w:rsidR="0035095F" w:rsidRPr="00594181" w:rsidRDefault="0035095F" w:rsidP="00E53A81">
            <w:pPr>
              <w:jc w:val="center"/>
              <w:rPr>
                <w:rFonts w:ascii="Arial" w:hAnsi="Arial" w:cs="Arial"/>
                <w:sz w:val="18"/>
                <w:szCs w:val="18"/>
                <w:lang w:eastAsia="en-US"/>
              </w:rPr>
            </w:pPr>
            <w:r w:rsidRPr="00125F61">
              <w:rPr>
                <w:rFonts w:ascii="Arial" w:hAnsi="Arial" w:cs="Arial"/>
                <w:sz w:val="18"/>
                <w:szCs w:val="18"/>
                <w:lang w:eastAsia="en-US"/>
              </w:rPr>
              <w:t>Отсутствует</w:t>
            </w:r>
          </w:p>
        </w:tc>
        <w:tc>
          <w:tcPr>
            <w:tcW w:w="851" w:type="dxa"/>
          </w:tcPr>
          <w:p w14:paraId="5CA3DA7C" w14:textId="77777777" w:rsidR="0035095F" w:rsidRPr="00594181" w:rsidRDefault="0035095F" w:rsidP="00E53A81">
            <w:pPr>
              <w:jc w:val="center"/>
              <w:rPr>
                <w:rFonts w:ascii="Arial" w:hAnsi="Arial" w:cs="Arial"/>
                <w:sz w:val="18"/>
                <w:szCs w:val="18"/>
                <w:lang w:eastAsia="en-US"/>
              </w:rPr>
            </w:pPr>
            <w:r w:rsidRPr="00994991">
              <w:rPr>
                <w:rFonts w:ascii="Arial" w:hAnsi="Arial" w:cs="Arial"/>
                <w:sz w:val="18"/>
                <w:szCs w:val="18"/>
                <w:lang w:eastAsia="en-US"/>
              </w:rPr>
              <w:t>Отсутствует</w:t>
            </w:r>
          </w:p>
        </w:tc>
        <w:tc>
          <w:tcPr>
            <w:tcW w:w="850" w:type="dxa"/>
          </w:tcPr>
          <w:p w14:paraId="02EE5B06" w14:textId="6EB3BF05" w:rsidR="0035095F" w:rsidRPr="00594181" w:rsidRDefault="0035095F" w:rsidP="00E53A81">
            <w:pPr>
              <w:jc w:val="center"/>
              <w:rPr>
                <w:rFonts w:ascii="Arial" w:hAnsi="Arial" w:cs="Arial"/>
                <w:sz w:val="18"/>
                <w:szCs w:val="18"/>
                <w:lang w:eastAsia="en-US"/>
              </w:rPr>
            </w:pPr>
            <w:r w:rsidRPr="00994991">
              <w:rPr>
                <w:rFonts w:ascii="Arial" w:hAnsi="Arial" w:cs="Arial"/>
                <w:sz w:val="18"/>
                <w:szCs w:val="18"/>
                <w:lang w:eastAsia="en-US"/>
              </w:rPr>
              <w:t>Отсутствует</w:t>
            </w:r>
          </w:p>
        </w:tc>
        <w:tc>
          <w:tcPr>
            <w:tcW w:w="1179" w:type="dxa"/>
          </w:tcPr>
          <w:p w14:paraId="49EDEA42" w14:textId="77777777" w:rsidR="0035095F" w:rsidRPr="00594181" w:rsidRDefault="0035095F" w:rsidP="00E53A81">
            <w:pPr>
              <w:jc w:val="center"/>
              <w:rPr>
                <w:rFonts w:ascii="Arial" w:hAnsi="Arial" w:cs="Arial"/>
                <w:sz w:val="18"/>
                <w:szCs w:val="18"/>
                <w:lang w:eastAsia="en-US"/>
              </w:rPr>
            </w:pPr>
            <w:r>
              <w:rPr>
                <w:rFonts w:ascii="Arial" w:hAnsi="Arial" w:cs="Arial"/>
                <w:sz w:val="18"/>
                <w:szCs w:val="18"/>
                <w:lang w:eastAsia="en-US"/>
              </w:rPr>
              <w:t>Средняя</w:t>
            </w:r>
          </w:p>
        </w:tc>
        <w:tc>
          <w:tcPr>
            <w:tcW w:w="806" w:type="dxa"/>
          </w:tcPr>
          <w:p w14:paraId="0D26A42A" w14:textId="35506B78" w:rsidR="0035095F" w:rsidRPr="00594181" w:rsidRDefault="0035095F" w:rsidP="00E53A81">
            <w:pPr>
              <w:jc w:val="center"/>
              <w:rPr>
                <w:rFonts w:ascii="Arial" w:hAnsi="Arial" w:cs="Arial"/>
                <w:sz w:val="18"/>
                <w:szCs w:val="18"/>
                <w:lang w:eastAsia="en-US"/>
              </w:rPr>
            </w:pPr>
            <w:r w:rsidRPr="00994991">
              <w:rPr>
                <w:rFonts w:ascii="Arial" w:hAnsi="Arial" w:cs="Arial"/>
                <w:sz w:val="18"/>
                <w:szCs w:val="18"/>
                <w:lang w:eastAsia="en-US"/>
              </w:rPr>
              <w:t>Отсутствует</w:t>
            </w:r>
          </w:p>
        </w:tc>
        <w:tc>
          <w:tcPr>
            <w:tcW w:w="850" w:type="dxa"/>
          </w:tcPr>
          <w:p w14:paraId="01AC4488" w14:textId="77777777" w:rsidR="0035095F" w:rsidRPr="00594181" w:rsidRDefault="0035095F" w:rsidP="00E53A81">
            <w:pPr>
              <w:jc w:val="center"/>
              <w:rPr>
                <w:rFonts w:ascii="Arial" w:hAnsi="Arial" w:cs="Arial"/>
                <w:sz w:val="18"/>
                <w:szCs w:val="18"/>
                <w:lang w:eastAsia="en-US"/>
              </w:rPr>
            </w:pPr>
            <w:r w:rsidRPr="006242F1">
              <w:rPr>
                <w:rFonts w:ascii="Arial" w:hAnsi="Arial" w:cs="Arial"/>
                <w:sz w:val="18"/>
                <w:szCs w:val="18"/>
                <w:lang w:eastAsia="en-US"/>
              </w:rPr>
              <w:t>Отсутствует</w:t>
            </w:r>
          </w:p>
        </w:tc>
        <w:tc>
          <w:tcPr>
            <w:tcW w:w="851" w:type="dxa"/>
          </w:tcPr>
          <w:p w14:paraId="1E748E78" w14:textId="41E21C52" w:rsidR="0035095F" w:rsidRPr="00594181" w:rsidRDefault="0035095F" w:rsidP="00E53A81">
            <w:pPr>
              <w:jc w:val="center"/>
              <w:rPr>
                <w:rFonts w:ascii="Arial" w:hAnsi="Arial" w:cs="Arial"/>
                <w:sz w:val="18"/>
                <w:szCs w:val="18"/>
                <w:lang w:eastAsia="en-US"/>
              </w:rPr>
            </w:pPr>
            <w:r w:rsidRPr="006242F1">
              <w:rPr>
                <w:rFonts w:ascii="Arial" w:hAnsi="Arial" w:cs="Arial"/>
                <w:sz w:val="18"/>
                <w:szCs w:val="18"/>
                <w:lang w:eastAsia="en-US"/>
              </w:rPr>
              <w:t>Отсутствует</w:t>
            </w:r>
          </w:p>
        </w:tc>
      </w:tr>
      <w:tr w:rsidR="009061E9" w14:paraId="2D4418CB" w14:textId="77777777" w:rsidTr="0035095F">
        <w:tc>
          <w:tcPr>
            <w:tcW w:w="278" w:type="dxa"/>
          </w:tcPr>
          <w:p w14:paraId="41E5A411" w14:textId="759F1786" w:rsidR="009061E9" w:rsidRDefault="009061E9" w:rsidP="009061E9">
            <w:pPr>
              <w:jc w:val="both"/>
              <w:rPr>
                <w:rFonts w:ascii="Arial" w:hAnsi="Arial" w:cs="Arial"/>
                <w:sz w:val="18"/>
                <w:szCs w:val="18"/>
                <w:lang w:eastAsia="en-US"/>
              </w:rPr>
            </w:pPr>
            <w:r>
              <w:rPr>
                <w:rFonts w:ascii="Arial" w:hAnsi="Arial" w:cs="Arial"/>
                <w:sz w:val="18"/>
                <w:szCs w:val="18"/>
                <w:lang w:eastAsia="en-US"/>
              </w:rPr>
              <w:t xml:space="preserve">2 </w:t>
            </w:r>
          </w:p>
        </w:tc>
        <w:tc>
          <w:tcPr>
            <w:tcW w:w="1560" w:type="dxa"/>
          </w:tcPr>
          <w:p w14:paraId="21D4082E" w14:textId="73566DC8" w:rsidR="009061E9" w:rsidRDefault="009061E9" w:rsidP="009061E9">
            <w:pPr>
              <w:jc w:val="both"/>
              <w:rPr>
                <w:rFonts w:ascii="Arial" w:hAnsi="Arial" w:cs="Arial"/>
                <w:sz w:val="18"/>
                <w:szCs w:val="18"/>
                <w:lang w:eastAsia="en-US"/>
              </w:rPr>
            </w:pPr>
            <w:r>
              <w:rPr>
                <w:rFonts w:ascii="Arial" w:hAnsi="Arial" w:cs="Arial"/>
                <w:sz w:val="18"/>
                <w:szCs w:val="18"/>
                <w:lang w:eastAsia="en-US"/>
              </w:rPr>
              <w:t>Счетчик существования</w:t>
            </w:r>
          </w:p>
        </w:tc>
        <w:tc>
          <w:tcPr>
            <w:tcW w:w="851" w:type="dxa"/>
          </w:tcPr>
          <w:p w14:paraId="5E4A84AE" w14:textId="275372DF" w:rsidR="009061E9" w:rsidRDefault="009061E9" w:rsidP="009061E9">
            <w:pPr>
              <w:jc w:val="center"/>
              <w:rPr>
                <w:rFonts w:ascii="Arial" w:hAnsi="Arial" w:cs="Arial"/>
                <w:sz w:val="18"/>
                <w:szCs w:val="18"/>
                <w:lang w:eastAsia="en-US"/>
              </w:rPr>
            </w:pPr>
            <w:r>
              <w:rPr>
                <w:rFonts w:ascii="Arial" w:hAnsi="Arial" w:cs="Arial"/>
                <w:sz w:val="18"/>
                <w:szCs w:val="18"/>
                <w:lang w:eastAsia="en-US"/>
              </w:rPr>
              <w:t>Отсутствует</w:t>
            </w:r>
          </w:p>
        </w:tc>
        <w:tc>
          <w:tcPr>
            <w:tcW w:w="992" w:type="dxa"/>
          </w:tcPr>
          <w:p w14:paraId="6BD0FB59" w14:textId="6CDF1DC9" w:rsidR="009061E9" w:rsidRPr="00125F61" w:rsidRDefault="009061E9" w:rsidP="009061E9">
            <w:pPr>
              <w:jc w:val="center"/>
              <w:rPr>
                <w:rFonts w:ascii="Arial" w:hAnsi="Arial" w:cs="Arial"/>
                <w:sz w:val="18"/>
                <w:szCs w:val="18"/>
                <w:lang w:eastAsia="en-US"/>
              </w:rPr>
            </w:pPr>
            <w:r>
              <w:rPr>
                <w:rFonts w:ascii="Arial" w:hAnsi="Arial" w:cs="Arial"/>
                <w:sz w:val="18"/>
                <w:szCs w:val="18"/>
                <w:lang w:eastAsia="en-US"/>
              </w:rPr>
              <w:t>Высокая</w:t>
            </w:r>
          </w:p>
        </w:tc>
        <w:tc>
          <w:tcPr>
            <w:tcW w:w="850" w:type="dxa"/>
          </w:tcPr>
          <w:p w14:paraId="4B477400" w14:textId="652B91E8" w:rsidR="009061E9" w:rsidRPr="00125F61" w:rsidRDefault="009061E9" w:rsidP="009061E9">
            <w:pPr>
              <w:jc w:val="center"/>
              <w:rPr>
                <w:rFonts w:ascii="Arial" w:hAnsi="Arial" w:cs="Arial"/>
                <w:sz w:val="18"/>
                <w:szCs w:val="18"/>
                <w:lang w:eastAsia="en-US"/>
              </w:rPr>
            </w:pPr>
            <w:r>
              <w:rPr>
                <w:rFonts w:ascii="Arial" w:hAnsi="Arial" w:cs="Arial"/>
                <w:sz w:val="18"/>
                <w:szCs w:val="18"/>
                <w:lang w:eastAsia="en-US"/>
              </w:rPr>
              <w:t>Средняя</w:t>
            </w:r>
          </w:p>
        </w:tc>
        <w:tc>
          <w:tcPr>
            <w:tcW w:w="851" w:type="dxa"/>
          </w:tcPr>
          <w:p w14:paraId="0F3A08C8" w14:textId="010015D6" w:rsidR="009061E9" w:rsidRPr="00994991" w:rsidRDefault="009061E9" w:rsidP="009061E9">
            <w:pPr>
              <w:jc w:val="center"/>
              <w:rPr>
                <w:rFonts w:ascii="Arial" w:hAnsi="Arial" w:cs="Arial"/>
                <w:sz w:val="18"/>
                <w:szCs w:val="18"/>
                <w:lang w:eastAsia="en-US"/>
              </w:rPr>
            </w:pPr>
            <w:r>
              <w:rPr>
                <w:rFonts w:ascii="Arial" w:hAnsi="Arial" w:cs="Arial"/>
                <w:sz w:val="18"/>
                <w:szCs w:val="18"/>
                <w:lang w:eastAsia="en-US"/>
              </w:rPr>
              <w:t>Средняя</w:t>
            </w:r>
          </w:p>
        </w:tc>
        <w:tc>
          <w:tcPr>
            <w:tcW w:w="850" w:type="dxa"/>
          </w:tcPr>
          <w:p w14:paraId="406F9FE5" w14:textId="40C4F354" w:rsidR="009061E9" w:rsidRPr="00994991" w:rsidRDefault="009061E9" w:rsidP="009061E9">
            <w:pPr>
              <w:jc w:val="center"/>
              <w:rPr>
                <w:rFonts w:ascii="Arial" w:hAnsi="Arial" w:cs="Arial"/>
                <w:sz w:val="18"/>
                <w:szCs w:val="18"/>
                <w:lang w:eastAsia="en-US"/>
              </w:rPr>
            </w:pPr>
            <w:r>
              <w:rPr>
                <w:rFonts w:ascii="Arial" w:hAnsi="Arial" w:cs="Arial"/>
                <w:sz w:val="18"/>
                <w:szCs w:val="18"/>
                <w:lang w:eastAsia="en-US"/>
              </w:rPr>
              <w:t>Отсутствует</w:t>
            </w:r>
          </w:p>
        </w:tc>
        <w:tc>
          <w:tcPr>
            <w:tcW w:w="1179" w:type="dxa"/>
          </w:tcPr>
          <w:p w14:paraId="1555F9B9" w14:textId="583190C7" w:rsidR="009061E9" w:rsidRDefault="009061E9" w:rsidP="009061E9">
            <w:pPr>
              <w:jc w:val="center"/>
              <w:rPr>
                <w:rFonts w:ascii="Arial" w:hAnsi="Arial" w:cs="Arial"/>
                <w:sz w:val="18"/>
                <w:szCs w:val="18"/>
                <w:lang w:eastAsia="en-US"/>
              </w:rPr>
            </w:pPr>
            <w:r>
              <w:rPr>
                <w:rFonts w:ascii="Arial" w:hAnsi="Arial" w:cs="Arial"/>
                <w:sz w:val="18"/>
                <w:szCs w:val="18"/>
                <w:lang w:eastAsia="en-US"/>
              </w:rPr>
              <w:t>Отсутствует</w:t>
            </w:r>
          </w:p>
        </w:tc>
        <w:tc>
          <w:tcPr>
            <w:tcW w:w="806" w:type="dxa"/>
          </w:tcPr>
          <w:p w14:paraId="1E59E668" w14:textId="3816B847" w:rsidR="009061E9" w:rsidRPr="00994991" w:rsidRDefault="009061E9" w:rsidP="009061E9">
            <w:pPr>
              <w:jc w:val="center"/>
              <w:rPr>
                <w:rFonts w:ascii="Arial" w:hAnsi="Arial" w:cs="Arial"/>
                <w:sz w:val="18"/>
                <w:szCs w:val="18"/>
                <w:lang w:eastAsia="en-US"/>
              </w:rPr>
            </w:pPr>
            <w:r>
              <w:rPr>
                <w:rFonts w:ascii="Arial" w:hAnsi="Arial" w:cs="Arial"/>
                <w:sz w:val="18"/>
                <w:szCs w:val="18"/>
                <w:lang w:eastAsia="en-US"/>
              </w:rPr>
              <w:t>Отсутствует</w:t>
            </w:r>
          </w:p>
        </w:tc>
        <w:tc>
          <w:tcPr>
            <w:tcW w:w="850" w:type="dxa"/>
          </w:tcPr>
          <w:p w14:paraId="79E8E018" w14:textId="18C4DB1F" w:rsidR="009061E9" w:rsidRPr="006242F1" w:rsidRDefault="009061E9" w:rsidP="009061E9">
            <w:pPr>
              <w:jc w:val="center"/>
              <w:rPr>
                <w:rFonts w:ascii="Arial" w:hAnsi="Arial" w:cs="Arial"/>
                <w:sz w:val="18"/>
                <w:szCs w:val="18"/>
                <w:lang w:eastAsia="en-US"/>
              </w:rPr>
            </w:pPr>
            <w:r>
              <w:rPr>
                <w:rFonts w:ascii="Arial" w:hAnsi="Arial" w:cs="Arial"/>
                <w:sz w:val="18"/>
                <w:szCs w:val="18"/>
                <w:lang w:eastAsia="en-US"/>
              </w:rPr>
              <w:t>Отсутствует</w:t>
            </w:r>
          </w:p>
        </w:tc>
        <w:tc>
          <w:tcPr>
            <w:tcW w:w="851" w:type="dxa"/>
          </w:tcPr>
          <w:p w14:paraId="75EA0163" w14:textId="7B31BFC1" w:rsidR="009061E9" w:rsidRPr="006242F1" w:rsidRDefault="009061E9" w:rsidP="009061E9">
            <w:pPr>
              <w:jc w:val="center"/>
              <w:rPr>
                <w:rFonts w:ascii="Arial" w:hAnsi="Arial" w:cs="Arial"/>
                <w:sz w:val="18"/>
                <w:szCs w:val="18"/>
                <w:lang w:eastAsia="en-US"/>
              </w:rPr>
            </w:pPr>
            <w:r>
              <w:rPr>
                <w:rFonts w:ascii="Arial" w:hAnsi="Arial" w:cs="Arial"/>
                <w:sz w:val="18"/>
                <w:szCs w:val="18"/>
                <w:lang w:eastAsia="en-US"/>
              </w:rPr>
              <w:t>Средняя</w:t>
            </w:r>
          </w:p>
        </w:tc>
      </w:tr>
      <w:tr w:rsidR="009061E9" w14:paraId="74BF90DB" w14:textId="77777777" w:rsidTr="0035095F">
        <w:tc>
          <w:tcPr>
            <w:tcW w:w="278" w:type="dxa"/>
          </w:tcPr>
          <w:p w14:paraId="4064D813" w14:textId="59FA32CE" w:rsidR="009061E9" w:rsidRDefault="009061E9" w:rsidP="009061E9">
            <w:pPr>
              <w:jc w:val="both"/>
              <w:rPr>
                <w:rFonts w:ascii="Arial" w:hAnsi="Arial" w:cs="Arial"/>
                <w:sz w:val="18"/>
                <w:szCs w:val="18"/>
                <w:lang w:eastAsia="en-US"/>
              </w:rPr>
            </w:pPr>
            <w:r>
              <w:rPr>
                <w:rFonts w:ascii="Arial" w:hAnsi="Arial" w:cs="Arial"/>
                <w:sz w:val="18"/>
                <w:szCs w:val="18"/>
                <w:lang w:eastAsia="en-US"/>
              </w:rPr>
              <w:t>3</w:t>
            </w:r>
          </w:p>
        </w:tc>
        <w:tc>
          <w:tcPr>
            <w:tcW w:w="1560" w:type="dxa"/>
          </w:tcPr>
          <w:p w14:paraId="77C21921" w14:textId="6E7BED89" w:rsidR="009061E9" w:rsidRDefault="009061E9" w:rsidP="009061E9">
            <w:pPr>
              <w:jc w:val="both"/>
              <w:rPr>
                <w:rFonts w:ascii="Arial" w:hAnsi="Arial" w:cs="Arial"/>
                <w:sz w:val="18"/>
                <w:szCs w:val="18"/>
                <w:lang w:eastAsia="en-US"/>
              </w:rPr>
            </w:pPr>
            <w:r>
              <w:rPr>
                <w:rFonts w:ascii="Arial" w:hAnsi="Arial" w:cs="Arial"/>
                <w:sz w:val="18"/>
                <w:szCs w:val="18"/>
                <w:lang w:val="en-US" w:eastAsia="en-US"/>
              </w:rPr>
              <w:t>CRC</w:t>
            </w:r>
          </w:p>
        </w:tc>
        <w:tc>
          <w:tcPr>
            <w:tcW w:w="851" w:type="dxa"/>
          </w:tcPr>
          <w:p w14:paraId="6C4B0B16" w14:textId="476AAEDA" w:rsidR="009061E9" w:rsidRDefault="009061E9" w:rsidP="009061E9">
            <w:pPr>
              <w:jc w:val="center"/>
              <w:rPr>
                <w:rFonts w:ascii="Arial" w:hAnsi="Arial" w:cs="Arial"/>
                <w:sz w:val="18"/>
                <w:szCs w:val="18"/>
                <w:lang w:eastAsia="en-US"/>
              </w:rPr>
            </w:pPr>
            <w:r>
              <w:rPr>
                <w:rFonts w:ascii="Arial" w:hAnsi="Arial" w:cs="Arial"/>
                <w:sz w:val="18"/>
                <w:szCs w:val="18"/>
                <w:lang w:eastAsia="en-US"/>
              </w:rPr>
              <w:t>Отсутствует</w:t>
            </w:r>
          </w:p>
        </w:tc>
        <w:tc>
          <w:tcPr>
            <w:tcW w:w="992" w:type="dxa"/>
          </w:tcPr>
          <w:p w14:paraId="15F52DD3" w14:textId="05B3ECD4" w:rsidR="009061E9" w:rsidRPr="00125F61" w:rsidRDefault="009061E9" w:rsidP="009061E9">
            <w:pPr>
              <w:jc w:val="center"/>
              <w:rPr>
                <w:rFonts w:ascii="Arial" w:hAnsi="Arial" w:cs="Arial"/>
                <w:sz w:val="18"/>
                <w:szCs w:val="18"/>
                <w:lang w:eastAsia="en-US"/>
              </w:rPr>
            </w:pPr>
            <w:r>
              <w:rPr>
                <w:rFonts w:ascii="Arial" w:hAnsi="Arial" w:cs="Arial"/>
                <w:sz w:val="18"/>
                <w:szCs w:val="18"/>
                <w:lang w:eastAsia="en-US"/>
              </w:rPr>
              <w:t>Отсутствует</w:t>
            </w:r>
          </w:p>
        </w:tc>
        <w:tc>
          <w:tcPr>
            <w:tcW w:w="850" w:type="dxa"/>
          </w:tcPr>
          <w:p w14:paraId="79EBC19A" w14:textId="12D0D020" w:rsidR="009061E9" w:rsidRPr="00125F61" w:rsidRDefault="009061E9" w:rsidP="009061E9">
            <w:pPr>
              <w:jc w:val="center"/>
              <w:rPr>
                <w:rFonts w:ascii="Arial" w:hAnsi="Arial" w:cs="Arial"/>
                <w:sz w:val="18"/>
                <w:szCs w:val="18"/>
                <w:lang w:eastAsia="en-US"/>
              </w:rPr>
            </w:pPr>
            <w:r>
              <w:rPr>
                <w:rFonts w:ascii="Arial" w:hAnsi="Arial" w:cs="Arial"/>
                <w:sz w:val="18"/>
                <w:szCs w:val="18"/>
                <w:lang w:eastAsia="en-US"/>
              </w:rPr>
              <w:t>Отсутствует</w:t>
            </w:r>
          </w:p>
        </w:tc>
        <w:tc>
          <w:tcPr>
            <w:tcW w:w="851" w:type="dxa"/>
          </w:tcPr>
          <w:p w14:paraId="646F3BDC" w14:textId="59E39B0B" w:rsidR="009061E9" w:rsidRPr="00994991" w:rsidRDefault="009061E9" w:rsidP="009061E9">
            <w:pPr>
              <w:jc w:val="center"/>
              <w:rPr>
                <w:rFonts w:ascii="Arial" w:hAnsi="Arial" w:cs="Arial"/>
                <w:sz w:val="18"/>
                <w:szCs w:val="18"/>
                <w:lang w:eastAsia="en-US"/>
              </w:rPr>
            </w:pPr>
            <w:r>
              <w:rPr>
                <w:rFonts w:ascii="Arial" w:hAnsi="Arial" w:cs="Arial"/>
                <w:sz w:val="18"/>
                <w:szCs w:val="18"/>
                <w:lang w:eastAsia="en-US"/>
              </w:rPr>
              <w:t>Отсутствует</w:t>
            </w:r>
          </w:p>
        </w:tc>
        <w:tc>
          <w:tcPr>
            <w:tcW w:w="850" w:type="dxa"/>
          </w:tcPr>
          <w:p w14:paraId="1A585E23" w14:textId="5EB7B6E7" w:rsidR="009061E9" w:rsidRPr="00994991" w:rsidRDefault="009061E9" w:rsidP="009061E9">
            <w:pPr>
              <w:jc w:val="center"/>
              <w:rPr>
                <w:rFonts w:ascii="Arial" w:hAnsi="Arial" w:cs="Arial"/>
                <w:sz w:val="18"/>
                <w:szCs w:val="18"/>
                <w:lang w:eastAsia="en-US"/>
              </w:rPr>
            </w:pPr>
            <w:r>
              <w:rPr>
                <w:rFonts w:ascii="Arial" w:hAnsi="Arial" w:cs="Arial"/>
                <w:sz w:val="18"/>
                <w:szCs w:val="18"/>
                <w:lang w:eastAsia="en-US"/>
              </w:rPr>
              <w:t>Отсутствует</w:t>
            </w:r>
          </w:p>
        </w:tc>
        <w:tc>
          <w:tcPr>
            <w:tcW w:w="1179" w:type="dxa"/>
          </w:tcPr>
          <w:p w14:paraId="4B2017D1" w14:textId="2D45C384" w:rsidR="009061E9" w:rsidRDefault="009061E9" w:rsidP="009061E9">
            <w:pPr>
              <w:jc w:val="center"/>
              <w:rPr>
                <w:rFonts w:ascii="Arial" w:hAnsi="Arial" w:cs="Arial"/>
                <w:sz w:val="18"/>
                <w:szCs w:val="18"/>
                <w:lang w:eastAsia="en-US"/>
              </w:rPr>
            </w:pPr>
            <w:r>
              <w:rPr>
                <w:rFonts w:ascii="Arial" w:hAnsi="Arial" w:cs="Arial"/>
                <w:sz w:val="18"/>
                <w:szCs w:val="18"/>
                <w:lang w:eastAsia="en-US"/>
              </w:rPr>
              <w:t>Высокая</w:t>
            </w:r>
          </w:p>
        </w:tc>
        <w:tc>
          <w:tcPr>
            <w:tcW w:w="806" w:type="dxa"/>
          </w:tcPr>
          <w:p w14:paraId="293E821F" w14:textId="5AA848AB" w:rsidR="009061E9" w:rsidRPr="00994991" w:rsidRDefault="009061E9" w:rsidP="009061E9">
            <w:pPr>
              <w:jc w:val="center"/>
              <w:rPr>
                <w:rFonts w:ascii="Arial" w:hAnsi="Arial" w:cs="Arial"/>
                <w:sz w:val="18"/>
                <w:szCs w:val="18"/>
                <w:lang w:eastAsia="en-US"/>
              </w:rPr>
            </w:pPr>
            <w:r>
              <w:rPr>
                <w:rFonts w:ascii="Arial" w:hAnsi="Arial" w:cs="Arial"/>
                <w:sz w:val="18"/>
                <w:szCs w:val="18"/>
                <w:lang w:eastAsia="en-US"/>
              </w:rPr>
              <w:t>Отсутствует</w:t>
            </w:r>
          </w:p>
        </w:tc>
        <w:tc>
          <w:tcPr>
            <w:tcW w:w="850" w:type="dxa"/>
          </w:tcPr>
          <w:p w14:paraId="5E12A6E4" w14:textId="5316FD2B" w:rsidR="009061E9" w:rsidRPr="006242F1" w:rsidRDefault="009061E9" w:rsidP="009061E9">
            <w:pPr>
              <w:jc w:val="center"/>
              <w:rPr>
                <w:rFonts w:ascii="Arial" w:hAnsi="Arial" w:cs="Arial"/>
                <w:sz w:val="18"/>
                <w:szCs w:val="18"/>
                <w:lang w:eastAsia="en-US"/>
              </w:rPr>
            </w:pPr>
            <w:r>
              <w:rPr>
                <w:rFonts w:ascii="Arial" w:hAnsi="Arial" w:cs="Arial"/>
                <w:sz w:val="18"/>
                <w:szCs w:val="18"/>
                <w:lang w:eastAsia="en-US"/>
              </w:rPr>
              <w:t>Отсутствует</w:t>
            </w:r>
          </w:p>
        </w:tc>
        <w:tc>
          <w:tcPr>
            <w:tcW w:w="851" w:type="dxa"/>
          </w:tcPr>
          <w:p w14:paraId="0C996B8C" w14:textId="7D740A37" w:rsidR="009061E9" w:rsidRPr="006242F1" w:rsidRDefault="009061E9" w:rsidP="009061E9">
            <w:pPr>
              <w:jc w:val="center"/>
              <w:rPr>
                <w:rFonts w:ascii="Arial" w:hAnsi="Arial" w:cs="Arial"/>
                <w:sz w:val="18"/>
                <w:szCs w:val="18"/>
                <w:lang w:eastAsia="en-US"/>
              </w:rPr>
            </w:pPr>
            <w:r>
              <w:rPr>
                <w:rFonts w:ascii="Arial" w:hAnsi="Arial" w:cs="Arial"/>
                <w:sz w:val="18"/>
                <w:szCs w:val="18"/>
                <w:lang w:eastAsia="en-US"/>
              </w:rPr>
              <w:t>Отсутствует</w:t>
            </w:r>
          </w:p>
        </w:tc>
      </w:tr>
      <w:tr w:rsidR="009061E9" w14:paraId="0C8C7D42" w14:textId="77777777" w:rsidTr="0035095F">
        <w:tc>
          <w:tcPr>
            <w:tcW w:w="278" w:type="dxa"/>
          </w:tcPr>
          <w:p w14:paraId="2B6CC99F" w14:textId="2354A5C5" w:rsidR="009061E9" w:rsidRDefault="009061E9" w:rsidP="009061E9">
            <w:pPr>
              <w:jc w:val="both"/>
              <w:rPr>
                <w:rFonts w:ascii="Arial" w:hAnsi="Arial" w:cs="Arial"/>
                <w:sz w:val="18"/>
                <w:szCs w:val="18"/>
                <w:lang w:eastAsia="en-US"/>
              </w:rPr>
            </w:pPr>
            <w:r>
              <w:rPr>
                <w:rFonts w:ascii="Arial" w:hAnsi="Arial" w:cs="Arial"/>
                <w:sz w:val="18"/>
                <w:szCs w:val="18"/>
                <w:lang w:eastAsia="en-US"/>
              </w:rPr>
              <w:t>4</w:t>
            </w:r>
          </w:p>
        </w:tc>
        <w:tc>
          <w:tcPr>
            <w:tcW w:w="1560" w:type="dxa"/>
          </w:tcPr>
          <w:p w14:paraId="16831E41" w14:textId="77777777" w:rsidR="009061E9" w:rsidRDefault="009061E9" w:rsidP="009061E9">
            <w:pPr>
              <w:jc w:val="both"/>
              <w:rPr>
                <w:rFonts w:ascii="Arial" w:hAnsi="Arial" w:cs="Arial"/>
                <w:sz w:val="18"/>
                <w:szCs w:val="18"/>
                <w:lang w:eastAsia="en-US"/>
              </w:rPr>
            </w:pPr>
            <w:r>
              <w:rPr>
                <w:rFonts w:ascii="Arial" w:hAnsi="Arial" w:cs="Arial"/>
                <w:sz w:val="18"/>
                <w:szCs w:val="18"/>
                <w:lang w:eastAsia="en-US"/>
              </w:rPr>
              <w:t xml:space="preserve">Порядковый </w:t>
            </w:r>
          </w:p>
          <w:p w14:paraId="077F92AF" w14:textId="3F2C5F55" w:rsidR="009061E9" w:rsidRDefault="009061E9" w:rsidP="009061E9">
            <w:pPr>
              <w:jc w:val="both"/>
              <w:rPr>
                <w:rFonts w:ascii="Arial" w:hAnsi="Arial" w:cs="Arial"/>
                <w:sz w:val="18"/>
                <w:szCs w:val="18"/>
                <w:lang w:eastAsia="en-US"/>
              </w:rPr>
            </w:pPr>
            <w:r>
              <w:rPr>
                <w:rFonts w:ascii="Arial" w:hAnsi="Arial" w:cs="Arial"/>
                <w:sz w:val="18"/>
                <w:szCs w:val="18"/>
                <w:lang w:eastAsia="en-US"/>
              </w:rPr>
              <w:t>номер</w:t>
            </w:r>
          </w:p>
        </w:tc>
        <w:tc>
          <w:tcPr>
            <w:tcW w:w="851" w:type="dxa"/>
          </w:tcPr>
          <w:p w14:paraId="442B06B6" w14:textId="62C2B2DE" w:rsidR="009061E9" w:rsidRDefault="009061E9" w:rsidP="009061E9">
            <w:pPr>
              <w:jc w:val="center"/>
              <w:rPr>
                <w:rFonts w:ascii="Arial" w:hAnsi="Arial" w:cs="Arial"/>
                <w:sz w:val="18"/>
                <w:szCs w:val="18"/>
                <w:lang w:eastAsia="en-US"/>
              </w:rPr>
            </w:pPr>
            <w:r>
              <w:rPr>
                <w:rFonts w:ascii="Arial" w:hAnsi="Arial" w:cs="Arial"/>
                <w:sz w:val="18"/>
                <w:szCs w:val="18"/>
                <w:lang w:eastAsia="en-US"/>
              </w:rPr>
              <w:t>Отсутствует</w:t>
            </w:r>
          </w:p>
        </w:tc>
        <w:tc>
          <w:tcPr>
            <w:tcW w:w="992" w:type="dxa"/>
          </w:tcPr>
          <w:p w14:paraId="41AD445E" w14:textId="2E4E8EE7" w:rsidR="009061E9" w:rsidRPr="00125F61" w:rsidRDefault="009061E9" w:rsidP="009061E9">
            <w:pPr>
              <w:jc w:val="center"/>
              <w:rPr>
                <w:rFonts w:ascii="Arial" w:hAnsi="Arial" w:cs="Arial"/>
                <w:sz w:val="18"/>
                <w:szCs w:val="18"/>
                <w:lang w:eastAsia="en-US"/>
              </w:rPr>
            </w:pPr>
            <w:r>
              <w:rPr>
                <w:rFonts w:ascii="Arial" w:hAnsi="Arial" w:cs="Arial"/>
                <w:sz w:val="18"/>
                <w:szCs w:val="18"/>
                <w:lang w:eastAsia="en-US"/>
              </w:rPr>
              <w:t>Высокая</w:t>
            </w:r>
          </w:p>
        </w:tc>
        <w:tc>
          <w:tcPr>
            <w:tcW w:w="850" w:type="dxa"/>
          </w:tcPr>
          <w:p w14:paraId="2F24923B" w14:textId="393B8AE2" w:rsidR="009061E9" w:rsidRPr="00125F61" w:rsidRDefault="009061E9" w:rsidP="009061E9">
            <w:pPr>
              <w:jc w:val="center"/>
              <w:rPr>
                <w:rFonts w:ascii="Arial" w:hAnsi="Arial" w:cs="Arial"/>
                <w:sz w:val="18"/>
                <w:szCs w:val="18"/>
                <w:lang w:eastAsia="en-US"/>
              </w:rPr>
            </w:pPr>
            <w:r>
              <w:rPr>
                <w:rFonts w:ascii="Arial" w:hAnsi="Arial" w:cs="Arial"/>
                <w:sz w:val="18"/>
                <w:szCs w:val="18"/>
                <w:lang w:eastAsia="en-US"/>
              </w:rPr>
              <w:t>Высокая</w:t>
            </w:r>
          </w:p>
        </w:tc>
        <w:tc>
          <w:tcPr>
            <w:tcW w:w="851" w:type="dxa"/>
          </w:tcPr>
          <w:p w14:paraId="290AB13C" w14:textId="23F17AF7" w:rsidR="009061E9" w:rsidRPr="00994991" w:rsidRDefault="009061E9" w:rsidP="009061E9">
            <w:pPr>
              <w:jc w:val="center"/>
              <w:rPr>
                <w:rFonts w:ascii="Arial" w:hAnsi="Arial" w:cs="Arial"/>
                <w:sz w:val="18"/>
                <w:szCs w:val="18"/>
                <w:lang w:eastAsia="en-US"/>
              </w:rPr>
            </w:pPr>
            <w:r>
              <w:rPr>
                <w:rFonts w:ascii="Arial" w:hAnsi="Arial" w:cs="Arial"/>
                <w:sz w:val="18"/>
                <w:szCs w:val="18"/>
                <w:lang w:eastAsia="en-US"/>
              </w:rPr>
              <w:t>Высокая</w:t>
            </w:r>
          </w:p>
        </w:tc>
        <w:tc>
          <w:tcPr>
            <w:tcW w:w="850" w:type="dxa"/>
          </w:tcPr>
          <w:p w14:paraId="1A3E0F6F" w14:textId="3D3A4E28" w:rsidR="009061E9" w:rsidRPr="00994991" w:rsidRDefault="009061E9" w:rsidP="009061E9">
            <w:pPr>
              <w:jc w:val="center"/>
              <w:rPr>
                <w:rFonts w:ascii="Arial" w:hAnsi="Arial" w:cs="Arial"/>
                <w:sz w:val="18"/>
                <w:szCs w:val="18"/>
                <w:lang w:eastAsia="en-US"/>
              </w:rPr>
            </w:pPr>
            <w:r>
              <w:rPr>
                <w:rFonts w:ascii="Arial" w:hAnsi="Arial" w:cs="Arial"/>
                <w:sz w:val="18"/>
                <w:szCs w:val="18"/>
                <w:lang w:eastAsia="en-US"/>
              </w:rPr>
              <w:t>Высокая</w:t>
            </w:r>
          </w:p>
        </w:tc>
        <w:tc>
          <w:tcPr>
            <w:tcW w:w="1179" w:type="dxa"/>
          </w:tcPr>
          <w:p w14:paraId="59E2D77C" w14:textId="14885F35" w:rsidR="009061E9" w:rsidRDefault="009061E9" w:rsidP="009061E9">
            <w:pPr>
              <w:jc w:val="center"/>
              <w:rPr>
                <w:rFonts w:ascii="Arial" w:hAnsi="Arial" w:cs="Arial"/>
                <w:sz w:val="18"/>
                <w:szCs w:val="18"/>
                <w:lang w:eastAsia="en-US"/>
              </w:rPr>
            </w:pPr>
            <w:r>
              <w:rPr>
                <w:rFonts w:ascii="Arial" w:hAnsi="Arial" w:cs="Arial"/>
                <w:sz w:val="18"/>
                <w:szCs w:val="18"/>
                <w:lang w:eastAsia="en-US"/>
              </w:rPr>
              <w:t>Отсутствует</w:t>
            </w:r>
          </w:p>
        </w:tc>
        <w:tc>
          <w:tcPr>
            <w:tcW w:w="806" w:type="dxa"/>
          </w:tcPr>
          <w:p w14:paraId="6E7198CB" w14:textId="04F8AFE7" w:rsidR="009061E9" w:rsidRPr="00994991" w:rsidRDefault="009061E9" w:rsidP="009061E9">
            <w:pPr>
              <w:jc w:val="center"/>
              <w:rPr>
                <w:rFonts w:ascii="Arial" w:hAnsi="Arial" w:cs="Arial"/>
                <w:sz w:val="18"/>
                <w:szCs w:val="18"/>
                <w:lang w:eastAsia="en-US"/>
              </w:rPr>
            </w:pPr>
            <w:r>
              <w:rPr>
                <w:rFonts w:ascii="Arial" w:hAnsi="Arial" w:cs="Arial"/>
                <w:sz w:val="18"/>
                <w:szCs w:val="18"/>
                <w:lang w:eastAsia="en-US"/>
              </w:rPr>
              <w:t>Отсутствует</w:t>
            </w:r>
          </w:p>
        </w:tc>
        <w:tc>
          <w:tcPr>
            <w:tcW w:w="850" w:type="dxa"/>
          </w:tcPr>
          <w:p w14:paraId="16FFA167" w14:textId="33FB2A59" w:rsidR="009061E9" w:rsidRPr="006242F1" w:rsidRDefault="009061E9" w:rsidP="009061E9">
            <w:pPr>
              <w:jc w:val="center"/>
              <w:rPr>
                <w:rFonts w:ascii="Arial" w:hAnsi="Arial" w:cs="Arial"/>
                <w:sz w:val="18"/>
                <w:szCs w:val="18"/>
                <w:lang w:eastAsia="en-US"/>
              </w:rPr>
            </w:pPr>
            <w:r>
              <w:rPr>
                <w:rFonts w:ascii="Arial" w:hAnsi="Arial" w:cs="Arial"/>
                <w:sz w:val="18"/>
                <w:szCs w:val="18"/>
                <w:lang w:eastAsia="en-US"/>
              </w:rPr>
              <w:t>Отсутствует</w:t>
            </w:r>
          </w:p>
        </w:tc>
        <w:tc>
          <w:tcPr>
            <w:tcW w:w="851" w:type="dxa"/>
          </w:tcPr>
          <w:p w14:paraId="67DFB76B" w14:textId="3ED86917" w:rsidR="009061E9" w:rsidRPr="006242F1" w:rsidRDefault="009061E9" w:rsidP="009061E9">
            <w:pPr>
              <w:jc w:val="center"/>
              <w:rPr>
                <w:rFonts w:ascii="Arial" w:hAnsi="Arial" w:cs="Arial"/>
                <w:sz w:val="18"/>
                <w:szCs w:val="18"/>
                <w:lang w:eastAsia="en-US"/>
              </w:rPr>
            </w:pPr>
            <w:r>
              <w:rPr>
                <w:rFonts w:ascii="Arial" w:hAnsi="Arial" w:cs="Arial"/>
                <w:sz w:val="18"/>
                <w:szCs w:val="18"/>
                <w:lang w:eastAsia="en-US"/>
              </w:rPr>
              <w:t>Средняя</w:t>
            </w:r>
          </w:p>
        </w:tc>
      </w:tr>
      <w:tr w:rsidR="009061E9" w14:paraId="6E105296" w14:textId="77777777" w:rsidTr="0035095F">
        <w:tc>
          <w:tcPr>
            <w:tcW w:w="278" w:type="dxa"/>
          </w:tcPr>
          <w:p w14:paraId="0FD277D6" w14:textId="189BB858" w:rsidR="009061E9" w:rsidRDefault="004F1FF3" w:rsidP="009061E9">
            <w:pPr>
              <w:jc w:val="both"/>
              <w:rPr>
                <w:rFonts w:ascii="Arial" w:hAnsi="Arial" w:cs="Arial"/>
                <w:sz w:val="18"/>
                <w:szCs w:val="18"/>
                <w:lang w:eastAsia="en-US"/>
              </w:rPr>
            </w:pPr>
            <w:r>
              <w:rPr>
                <w:rFonts w:ascii="Arial" w:hAnsi="Arial" w:cs="Arial"/>
                <w:sz w:val="18"/>
                <w:szCs w:val="18"/>
                <w:lang w:eastAsia="en-US"/>
              </w:rPr>
              <w:t>5</w:t>
            </w:r>
          </w:p>
        </w:tc>
        <w:tc>
          <w:tcPr>
            <w:tcW w:w="1560" w:type="dxa"/>
          </w:tcPr>
          <w:p w14:paraId="184BFFD9" w14:textId="24521C4E" w:rsidR="009061E9" w:rsidRDefault="009061E9" w:rsidP="009061E9">
            <w:pPr>
              <w:jc w:val="both"/>
              <w:rPr>
                <w:rFonts w:ascii="Arial" w:hAnsi="Arial" w:cs="Arial"/>
                <w:sz w:val="18"/>
                <w:szCs w:val="18"/>
                <w:lang w:eastAsia="en-US"/>
              </w:rPr>
            </w:pPr>
            <w:r>
              <w:rPr>
                <w:rFonts w:ascii="Arial" w:hAnsi="Arial" w:cs="Arial"/>
                <w:sz w:val="18"/>
                <w:szCs w:val="18"/>
                <w:lang w:eastAsia="en-US"/>
              </w:rPr>
              <w:t>Повторение сообщений</w:t>
            </w:r>
          </w:p>
        </w:tc>
        <w:tc>
          <w:tcPr>
            <w:tcW w:w="851" w:type="dxa"/>
          </w:tcPr>
          <w:p w14:paraId="36A2D6AA" w14:textId="6254C809" w:rsidR="009061E9" w:rsidRDefault="009061E9" w:rsidP="009061E9">
            <w:pPr>
              <w:jc w:val="center"/>
              <w:rPr>
                <w:rFonts w:ascii="Arial" w:hAnsi="Arial" w:cs="Arial"/>
                <w:sz w:val="18"/>
                <w:szCs w:val="18"/>
                <w:lang w:eastAsia="en-US"/>
              </w:rPr>
            </w:pPr>
            <w:r>
              <w:rPr>
                <w:rFonts w:ascii="Arial" w:hAnsi="Arial" w:cs="Arial"/>
                <w:sz w:val="18"/>
                <w:szCs w:val="18"/>
                <w:lang w:eastAsia="en-US"/>
              </w:rPr>
              <w:t>Отсутствует</w:t>
            </w:r>
          </w:p>
        </w:tc>
        <w:tc>
          <w:tcPr>
            <w:tcW w:w="992" w:type="dxa"/>
          </w:tcPr>
          <w:p w14:paraId="2011FF64" w14:textId="78A5CB49" w:rsidR="009061E9" w:rsidRPr="00125F61" w:rsidRDefault="009061E9" w:rsidP="009061E9">
            <w:pPr>
              <w:jc w:val="center"/>
              <w:rPr>
                <w:rFonts w:ascii="Arial" w:hAnsi="Arial" w:cs="Arial"/>
                <w:sz w:val="18"/>
                <w:szCs w:val="18"/>
                <w:lang w:eastAsia="en-US"/>
              </w:rPr>
            </w:pPr>
            <w:r>
              <w:rPr>
                <w:rFonts w:ascii="Arial" w:hAnsi="Arial" w:cs="Arial"/>
                <w:sz w:val="18"/>
                <w:szCs w:val="18"/>
                <w:lang w:eastAsia="en-US"/>
              </w:rPr>
              <w:t>Отсутствует</w:t>
            </w:r>
          </w:p>
        </w:tc>
        <w:tc>
          <w:tcPr>
            <w:tcW w:w="850" w:type="dxa"/>
          </w:tcPr>
          <w:p w14:paraId="6D7F6BAD" w14:textId="7A922F8B" w:rsidR="009061E9" w:rsidRPr="00125F61" w:rsidRDefault="009061E9" w:rsidP="009061E9">
            <w:pPr>
              <w:jc w:val="center"/>
              <w:rPr>
                <w:rFonts w:ascii="Arial" w:hAnsi="Arial" w:cs="Arial"/>
                <w:sz w:val="18"/>
                <w:szCs w:val="18"/>
                <w:lang w:eastAsia="en-US"/>
              </w:rPr>
            </w:pPr>
            <w:r>
              <w:rPr>
                <w:rFonts w:ascii="Arial" w:hAnsi="Arial" w:cs="Arial"/>
                <w:sz w:val="18"/>
                <w:szCs w:val="18"/>
                <w:lang w:eastAsia="en-US"/>
              </w:rPr>
              <w:t>Высокая</w:t>
            </w:r>
          </w:p>
        </w:tc>
        <w:tc>
          <w:tcPr>
            <w:tcW w:w="851" w:type="dxa"/>
          </w:tcPr>
          <w:p w14:paraId="4C52CF92" w14:textId="5769252E" w:rsidR="009061E9" w:rsidRPr="00994991" w:rsidRDefault="009061E9" w:rsidP="009061E9">
            <w:pPr>
              <w:jc w:val="center"/>
              <w:rPr>
                <w:rFonts w:ascii="Arial" w:hAnsi="Arial" w:cs="Arial"/>
                <w:sz w:val="18"/>
                <w:szCs w:val="18"/>
                <w:lang w:eastAsia="en-US"/>
              </w:rPr>
            </w:pPr>
            <w:r>
              <w:rPr>
                <w:rFonts w:ascii="Arial" w:hAnsi="Arial" w:cs="Arial"/>
                <w:sz w:val="18"/>
                <w:szCs w:val="18"/>
                <w:lang w:eastAsia="en-US"/>
              </w:rPr>
              <w:t>Отсутствует</w:t>
            </w:r>
          </w:p>
        </w:tc>
        <w:tc>
          <w:tcPr>
            <w:tcW w:w="850" w:type="dxa"/>
          </w:tcPr>
          <w:p w14:paraId="1FF1FA78" w14:textId="4E9E6C46" w:rsidR="009061E9" w:rsidRPr="00994991" w:rsidRDefault="009061E9" w:rsidP="009061E9">
            <w:pPr>
              <w:jc w:val="center"/>
              <w:rPr>
                <w:rFonts w:ascii="Arial" w:hAnsi="Arial" w:cs="Arial"/>
                <w:sz w:val="18"/>
                <w:szCs w:val="18"/>
                <w:lang w:eastAsia="en-US"/>
              </w:rPr>
            </w:pPr>
            <w:r>
              <w:rPr>
                <w:rFonts w:ascii="Arial" w:hAnsi="Arial" w:cs="Arial"/>
                <w:sz w:val="18"/>
                <w:szCs w:val="18"/>
                <w:lang w:eastAsia="en-US"/>
              </w:rPr>
              <w:t>Средняя</w:t>
            </w:r>
          </w:p>
        </w:tc>
        <w:tc>
          <w:tcPr>
            <w:tcW w:w="1179" w:type="dxa"/>
          </w:tcPr>
          <w:p w14:paraId="21228CB0" w14:textId="286A538B" w:rsidR="009061E9" w:rsidRDefault="009061E9" w:rsidP="009061E9">
            <w:pPr>
              <w:jc w:val="center"/>
              <w:rPr>
                <w:rFonts w:ascii="Arial" w:hAnsi="Arial" w:cs="Arial"/>
                <w:sz w:val="18"/>
                <w:szCs w:val="18"/>
                <w:lang w:eastAsia="en-US"/>
              </w:rPr>
            </w:pPr>
            <w:r>
              <w:rPr>
                <w:rFonts w:ascii="Arial" w:hAnsi="Arial" w:cs="Arial"/>
                <w:sz w:val="18"/>
                <w:szCs w:val="18"/>
                <w:lang w:eastAsia="en-US"/>
              </w:rPr>
              <w:t>Средняя</w:t>
            </w:r>
          </w:p>
        </w:tc>
        <w:tc>
          <w:tcPr>
            <w:tcW w:w="806" w:type="dxa"/>
          </w:tcPr>
          <w:p w14:paraId="457BED2A" w14:textId="5380D3FC" w:rsidR="009061E9" w:rsidRPr="00994991" w:rsidRDefault="009061E9" w:rsidP="009061E9">
            <w:pPr>
              <w:jc w:val="center"/>
              <w:rPr>
                <w:rFonts w:ascii="Arial" w:hAnsi="Arial" w:cs="Arial"/>
                <w:sz w:val="18"/>
                <w:szCs w:val="18"/>
                <w:lang w:eastAsia="en-US"/>
              </w:rPr>
            </w:pPr>
            <w:r>
              <w:rPr>
                <w:rFonts w:ascii="Arial" w:hAnsi="Arial" w:cs="Arial"/>
                <w:sz w:val="18"/>
                <w:szCs w:val="18"/>
                <w:lang w:eastAsia="en-US"/>
              </w:rPr>
              <w:t>Отсутствует</w:t>
            </w:r>
          </w:p>
        </w:tc>
        <w:tc>
          <w:tcPr>
            <w:tcW w:w="850" w:type="dxa"/>
          </w:tcPr>
          <w:p w14:paraId="3E464B0F" w14:textId="459455FF" w:rsidR="009061E9" w:rsidRPr="006242F1" w:rsidRDefault="009061E9" w:rsidP="009061E9">
            <w:pPr>
              <w:jc w:val="center"/>
              <w:rPr>
                <w:rFonts w:ascii="Arial" w:hAnsi="Arial" w:cs="Arial"/>
                <w:sz w:val="18"/>
                <w:szCs w:val="18"/>
                <w:lang w:eastAsia="en-US"/>
              </w:rPr>
            </w:pPr>
            <w:r>
              <w:rPr>
                <w:rFonts w:ascii="Arial" w:hAnsi="Arial" w:cs="Arial"/>
                <w:sz w:val="18"/>
                <w:szCs w:val="18"/>
                <w:lang w:eastAsia="en-US"/>
              </w:rPr>
              <w:t>Отсутствует</w:t>
            </w:r>
          </w:p>
        </w:tc>
        <w:tc>
          <w:tcPr>
            <w:tcW w:w="851" w:type="dxa"/>
          </w:tcPr>
          <w:p w14:paraId="29BA6062" w14:textId="3B57B2FE" w:rsidR="009061E9" w:rsidRPr="006242F1" w:rsidRDefault="009061E9" w:rsidP="009061E9">
            <w:pPr>
              <w:jc w:val="center"/>
              <w:rPr>
                <w:rFonts w:ascii="Arial" w:hAnsi="Arial" w:cs="Arial"/>
                <w:sz w:val="18"/>
                <w:szCs w:val="18"/>
                <w:lang w:eastAsia="en-US"/>
              </w:rPr>
            </w:pPr>
            <w:r>
              <w:rPr>
                <w:rFonts w:ascii="Arial" w:hAnsi="Arial" w:cs="Arial"/>
                <w:sz w:val="18"/>
                <w:szCs w:val="18"/>
                <w:lang w:eastAsia="en-US"/>
              </w:rPr>
              <w:t>Отсутствует</w:t>
            </w:r>
          </w:p>
        </w:tc>
      </w:tr>
      <w:tr w:rsidR="009061E9" w14:paraId="22DA3D13" w14:textId="77777777" w:rsidTr="0035095F">
        <w:tc>
          <w:tcPr>
            <w:tcW w:w="278" w:type="dxa"/>
          </w:tcPr>
          <w:p w14:paraId="010F201F" w14:textId="5FF06C71" w:rsidR="009061E9" w:rsidRDefault="004F1FF3" w:rsidP="009061E9">
            <w:pPr>
              <w:jc w:val="both"/>
              <w:rPr>
                <w:rFonts w:ascii="Arial" w:hAnsi="Arial" w:cs="Arial"/>
                <w:sz w:val="18"/>
                <w:szCs w:val="18"/>
                <w:lang w:eastAsia="en-US"/>
              </w:rPr>
            </w:pPr>
            <w:r>
              <w:rPr>
                <w:rFonts w:ascii="Arial" w:hAnsi="Arial" w:cs="Arial"/>
                <w:sz w:val="18"/>
                <w:szCs w:val="18"/>
                <w:lang w:eastAsia="en-US"/>
              </w:rPr>
              <w:t>6</w:t>
            </w:r>
          </w:p>
        </w:tc>
        <w:tc>
          <w:tcPr>
            <w:tcW w:w="1560" w:type="dxa"/>
          </w:tcPr>
          <w:p w14:paraId="3C4FF478" w14:textId="43D25218" w:rsidR="009061E9" w:rsidRPr="0035095F" w:rsidRDefault="009061E9" w:rsidP="009061E9">
            <w:pPr>
              <w:jc w:val="both"/>
              <w:rPr>
                <w:rFonts w:ascii="Arial" w:hAnsi="Arial" w:cs="Arial"/>
                <w:sz w:val="18"/>
                <w:szCs w:val="18"/>
                <w:lang w:eastAsia="en-US"/>
              </w:rPr>
            </w:pPr>
            <w:r>
              <w:rPr>
                <w:rFonts w:ascii="Arial" w:hAnsi="Arial" w:cs="Arial"/>
                <w:sz w:val="18"/>
                <w:szCs w:val="18"/>
                <w:lang w:eastAsia="en-US"/>
              </w:rPr>
              <w:t>Система-наблюдатель «</w:t>
            </w:r>
            <w:r>
              <w:rPr>
                <w:rFonts w:ascii="Arial" w:hAnsi="Arial" w:cs="Arial"/>
                <w:sz w:val="18"/>
                <w:szCs w:val="18"/>
                <w:lang w:val="en-US" w:eastAsia="en-US"/>
              </w:rPr>
              <w:t>watchdog</w:t>
            </w:r>
            <w:r>
              <w:rPr>
                <w:rFonts w:ascii="Arial" w:hAnsi="Arial" w:cs="Arial"/>
                <w:sz w:val="18"/>
                <w:szCs w:val="18"/>
                <w:lang w:eastAsia="en-US"/>
              </w:rPr>
              <w:t>»</w:t>
            </w:r>
          </w:p>
        </w:tc>
        <w:tc>
          <w:tcPr>
            <w:tcW w:w="851" w:type="dxa"/>
          </w:tcPr>
          <w:p w14:paraId="626263B4" w14:textId="2BD70EAE" w:rsidR="009061E9" w:rsidRDefault="009061E9" w:rsidP="009061E9">
            <w:pPr>
              <w:jc w:val="center"/>
              <w:rPr>
                <w:rFonts w:ascii="Arial" w:hAnsi="Arial" w:cs="Arial"/>
                <w:sz w:val="18"/>
                <w:szCs w:val="18"/>
                <w:lang w:eastAsia="en-US"/>
              </w:rPr>
            </w:pPr>
            <w:r>
              <w:rPr>
                <w:rFonts w:ascii="Arial" w:hAnsi="Arial" w:cs="Arial"/>
                <w:sz w:val="18"/>
                <w:szCs w:val="18"/>
                <w:lang w:eastAsia="en-US"/>
              </w:rPr>
              <w:t>Высокая</w:t>
            </w:r>
          </w:p>
        </w:tc>
        <w:tc>
          <w:tcPr>
            <w:tcW w:w="992" w:type="dxa"/>
          </w:tcPr>
          <w:p w14:paraId="7397D9F6" w14:textId="0B74AB88" w:rsidR="009061E9" w:rsidRPr="00125F61" w:rsidRDefault="009061E9" w:rsidP="009061E9">
            <w:pPr>
              <w:jc w:val="center"/>
              <w:rPr>
                <w:rFonts w:ascii="Arial" w:hAnsi="Arial" w:cs="Arial"/>
                <w:sz w:val="18"/>
                <w:szCs w:val="18"/>
                <w:lang w:eastAsia="en-US"/>
              </w:rPr>
            </w:pPr>
            <w:r>
              <w:rPr>
                <w:rFonts w:ascii="Arial" w:hAnsi="Arial" w:cs="Arial"/>
                <w:sz w:val="18"/>
                <w:szCs w:val="18"/>
                <w:lang w:eastAsia="en-US"/>
              </w:rPr>
              <w:t>Отсутствует</w:t>
            </w:r>
          </w:p>
        </w:tc>
        <w:tc>
          <w:tcPr>
            <w:tcW w:w="850" w:type="dxa"/>
          </w:tcPr>
          <w:p w14:paraId="2391AFF3" w14:textId="35F3AAA5" w:rsidR="009061E9" w:rsidRPr="00125F61" w:rsidRDefault="009061E9" w:rsidP="009061E9">
            <w:pPr>
              <w:jc w:val="center"/>
              <w:rPr>
                <w:rFonts w:ascii="Arial" w:hAnsi="Arial" w:cs="Arial"/>
                <w:sz w:val="18"/>
                <w:szCs w:val="18"/>
                <w:lang w:eastAsia="en-US"/>
              </w:rPr>
            </w:pPr>
            <w:r>
              <w:rPr>
                <w:rFonts w:ascii="Arial" w:hAnsi="Arial" w:cs="Arial"/>
                <w:sz w:val="18"/>
                <w:szCs w:val="18"/>
                <w:lang w:eastAsia="en-US"/>
              </w:rPr>
              <w:t>Средняя</w:t>
            </w:r>
          </w:p>
        </w:tc>
        <w:tc>
          <w:tcPr>
            <w:tcW w:w="851" w:type="dxa"/>
          </w:tcPr>
          <w:p w14:paraId="2717C13D" w14:textId="080AFF38" w:rsidR="009061E9" w:rsidRPr="00994991" w:rsidRDefault="009061E9" w:rsidP="009061E9">
            <w:pPr>
              <w:jc w:val="center"/>
              <w:rPr>
                <w:rFonts w:ascii="Arial" w:hAnsi="Arial" w:cs="Arial"/>
                <w:sz w:val="18"/>
                <w:szCs w:val="18"/>
                <w:lang w:eastAsia="en-US"/>
              </w:rPr>
            </w:pPr>
            <w:r>
              <w:rPr>
                <w:rFonts w:ascii="Arial" w:hAnsi="Arial" w:cs="Arial"/>
                <w:sz w:val="18"/>
                <w:szCs w:val="18"/>
                <w:lang w:eastAsia="en-US"/>
              </w:rPr>
              <w:t>Высокая</w:t>
            </w:r>
          </w:p>
        </w:tc>
        <w:tc>
          <w:tcPr>
            <w:tcW w:w="850" w:type="dxa"/>
          </w:tcPr>
          <w:p w14:paraId="555D1155" w14:textId="36BA8197" w:rsidR="009061E9" w:rsidRPr="00994991" w:rsidRDefault="00DA6A6D" w:rsidP="009061E9">
            <w:pPr>
              <w:jc w:val="center"/>
              <w:rPr>
                <w:rFonts w:ascii="Arial" w:hAnsi="Arial" w:cs="Arial"/>
                <w:sz w:val="18"/>
                <w:szCs w:val="18"/>
                <w:lang w:eastAsia="en-US"/>
              </w:rPr>
            </w:pPr>
            <w:r>
              <w:rPr>
                <w:rFonts w:ascii="Arial" w:hAnsi="Arial" w:cs="Arial"/>
                <w:sz w:val="18"/>
                <w:szCs w:val="18"/>
                <w:lang w:eastAsia="en-US"/>
              </w:rPr>
              <w:t>Отсутствует</w:t>
            </w:r>
          </w:p>
        </w:tc>
        <w:tc>
          <w:tcPr>
            <w:tcW w:w="1179" w:type="dxa"/>
          </w:tcPr>
          <w:p w14:paraId="6E6ED15A" w14:textId="2C0A420B" w:rsidR="009061E9" w:rsidRDefault="00DA6A6D" w:rsidP="009061E9">
            <w:pPr>
              <w:jc w:val="center"/>
              <w:rPr>
                <w:rFonts w:ascii="Arial" w:hAnsi="Arial" w:cs="Arial"/>
                <w:sz w:val="18"/>
                <w:szCs w:val="18"/>
                <w:lang w:eastAsia="en-US"/>
              </w:rPr>
            </w:pPr>
            <w:r>
              <w:rPr>
                <w:rFonts w:ascii="Arial" w:hAnsi="Arial" w:cs="Arial"/>
                <w:sz w:val="18"/>
                <w:szCs w:val="18"/>
                <w:lang w:eastAsia="en-US"/>
              </w:rPr>
              <w:t>Отсутствует</w:t>
            </w:r>
          </w:p>
        </w:tc>
        <w:tc>
          <w:tcPr>
            <w:tcW w:w="806" w:type="dxa"/>
          </w:tcPr>
          <w:p w14:paraId="2C6263FB" w14:textId="5716E2CA" w:rsidR="009061E9" w:rsidRPr="00994991" w:rsidRDefault="009061E9" w:rsidP="009061E9">
            <w:pPr>
              <w:jc w:val="center"/>
              <w:rPr>
                <w:rFonts w:ascii="Arial" w:hAnsi="Arial" w:cs="Arial"/>
                <w:sz w:val="18"/>
                <w:szCs w:val="18"/>
                <w:lang w:eastAsia="en-US"/>
              </w:rPr>
            </w:pPr>
            <w:r>
              <w:rPr>
                <w:rFonts w:ascii="Arial" w:hAnsi="Arial" w:cs="Arial"/>
                <w:sz w:val="18"/>
                <w:szCs w:val="18"/>
                <w:lang w:eastAsia="en-US"/>
              </w:rPr>
              <w:t>Высокая</w:t>
            </w:r>
          </w:p>
        </w:tc>
        <w:tc>
          <w:tcPr>
            <w:tcW w:w="850" w:type="dxa"/>
          </w:tcPr>
          <w:p w14:paraId="55A25871" w14:textId="649D38D0" w:rsidR="009061E9" w:rsidRPr="006242F1" w:rsidRDefault="00DA6A6D" w:rsidP="009061E9">
            <w:pPr>
              <w:jc w:val="center"/>
              <w:rPr>
                <w:rFonts w:ascii="Arial" w:hAnsi="Arial" w:cs="Arial"/>
                <w:sz w:val="18"/>
                <w:szCs w:val="18"/>
                <w:lang w:eastAsia="en-US"/>
              </w:rPr>
            </w:pPr>
            <w:r>
              <w:rPr>
                <w:rFonts w:ascii="Arial" w:hAnsi="Arial" w:cs="Arial"/>
                <w:sz w:val="18"/>
                <w:szCs w:val="18"/>
                <w:lang w:eastAsia="en-US"/>
              </w:rPr>
              <w:t>Высокая</w:t>
            </w:r>
          </w:p>
        </w:tc>
        <w:tc>
          <w:tcPr>
            <w:tcW w:w="851" w:type="dxa"/>
          </w:tcPr>
          <w:p w14:paraId="5027D319" w14:textId="0F651FD5" w:rsidR="009061E9" w:rsidRPr="006242F1" w:rsidRDefault="009061E9" w:rsidP="009061E9">
            <w:pPr>
              <w:jc w:val="center"/>
              <w:rPr>
                <w:rFonts w:ascii="Arial" w:hAnsi="Arial" w:cs="Arial"/>
                <w:sz w:val="18"/>
                <w:szCs w:val="18"/>
                <w:lang w:eastAsia="en-US"/>
              </w:rPr>
            </w:pPr>
            <w:r>
              <w:rPr>
                <w:rFonts w:ascii="Arial" w:hAnsi="Arial" w:cs="Arial"/>
                <w:sz w:val="18"/>
                <w:szCs w:val="18"/>
                <w:lang w:eastAsia="en-US"/>
              </w:rPr>
              <w:t>Высокая</w:t>
            </w:r>
          </w:p>
        </w:tc>
      </w:tr>
      <w:tr w:rsidR="0035095F" w14:paraId="176A3790" w14:textId="77777777" w:rsidTr="008F6A81">
        <w:tc>
          <w:tcPr>
            <w:tcW w:w="9918" w:type="dxa"/>
            <w:gridSpan w:val="11"/>
          </w:tcPr>
          <w:p w14:paraId="5B383C32" w14:textId="7702473A" w:rsidR="0035095F" w:rsidRPr="006242F1" w:rsidRDefault="0035095F" w:rsidP="009061E9">
            <w:pPr>
              <w:jc w:val="both"/>
              <w:rPr>
                <w:rFonts w:ascii="Arial" w:hAnsi="Arial" w:cs="Arial"/>
                <w:sz w:val="18"/>
                <w:szCs w:val="18"/>
                <w:lang w:eastAsia="en-US"/>
              </w:rPr>
            </w:pPr>
            <w:r>
              <w:rPr>
                <w:rFonts w:ascii="Arial" w:hAnsi="Arial" w:cs="Arial"/>
                <w:sz w:val="18"/>
                <w:szCs w:val="18"/>
                <w:lang w:eastAsia="en-US"/>
              </w:rPr>
              <w:t>Ра</w:t>
            </w:r>
            <w:r w:rsidR="009061E9">
              <w:rPr>
                <w:rFonts w:ascii="Arial" w:hAnsi="Arial" w:cs="Arial"/>
                <w:sz w:val="18"/>
                <w:szCs w:val="18"/>
                <w:lang w:eastAsia="en-US"/>
              </w:rPr>
              <w:t>спределение</w:t>
            </w:r>
            <w:r>
              <w:rPr>
                <w:rFonts w:ascii="Arial" w:hAnsi="Arial" w:cs="Arial"/>
                <w:sz w:val="18"/>
                <w:szCs w:val="18"/>
                <w:lang w:eastAsia="en-US"/>
              </w:rPr>
              <w:t xml:space="preserve"> шины</w:t>
            </w:r>
            <w:r w:rsidR="00DA6A6D">
              <w:rPr>
                <w:rFonts w:ascii="Arial" w:hAnsi="Arial" w:cs="Arial"/>
                <w:sz w:val="18"/>
                <w:szCs w:val="18"/>
                <w:lang w:eastAsia="en-US"/>
              </w:rPr>
              <w:t xml:space="preserve"> данных</w:t>
            </w:r>
          </w:p>
        </w:tc>
      </w:tr>
      <w:tr w:rsidR="009061E9" w14:paraId="24B6026F" w14:textId="77777777" w:rsidTr="0035095F">
        <w:tc>
          <w:tcPr>
            <w:tcW w:w="278" w:type="dxa"/>
          </w:tcPr>
          <w:p w14:paraId="59FD5C03" w14:textId="4A7BD61E" w:rsidR="009061E9" w:rsidRDefault="004F1FF3" w:rsidP="009061E9">
            <w:pPr>
              <w:jc w:val="both"/>
              <w:rPr>
                <w:rFonts w:ascii="Arial" w:hAnsi="Arial" w:cs="Arial"/>
                <w:sz w:val="18"/>
                <w:szCs w:val="18"/>
                <w:lang w:eastAsia="en-US"/>
              </w:rPr>
            </w:pPr>
            <w:r>
              <w:rPr>
                <w:rFonts w:ascii="Arial" w:hAnsi="Arial" w:cs="Arial"/>
                <w:sz w:val="18"/>
                <w:szCs w:val="18"/>
                <w:lang w:eastAsia="en-US"/>
              </w:rPr>
              <w:t>7</w:t>
            </w:r>
          </w:p>
        </w:tc>
        <w:tc>
          <w:tcPr>
            <w:tcW w:w="1560" w:type="dxa"/>
          </w:tcPr>
          <w:p w14:paraId="67BFD10E" w14:textId="19AD7C54" w:rsidR="009061E9" w:rsidRDefault="009061E9" w:rsidP="009061E9">
            <w:pPr>
              <w:jc w:val="both"/>
              <w:rPr>
                <w:rFonts w:ascii="Arial" w:hAnsi="Arial" w:cs="Arial"/>
                <w:sz w:val="18"/>
                <w:szCs w:val="18"/>
                <w:lang w:eastAsia="en-US"/>
              </w:rPr>
            </w:pPr>
            <w:r>
              <w:rPr>
                <w:rFonts w:ascii="Arial" w:hAnsi="Arial" w:cs="Arial"/>
                <w:sz w:val="18"/>
                <w:szCs w:val="18"/>
                <w:lang w:eastAsia="en-US"/>
              </w:rPr>
              <w:t>Шина данных, инициируемая временем</w:t>
            </w:r>
          </w:p>
        </w:tc>
        <w:tc>
          <w:tcPr>
            <w:tcW w:w="851" w:type="dxa"/>
          </w:tcPr>
          <w:p w14:paraId="44C3EA7D" w14:textId="4E9DA982" w:rsidR="009061E9" w:rsidRDefault="009061E9" w:rsidP="009061E9">
            <w:pPr>
              <w:jc w:val="center"/>
              <w:rPr>
                <w:rFonts w:ascii="Arial" w:hAnsi="Arial" w:cs="Arial"/>
                <w:sz w:val="18"/>
                <w:szCs w:val="18"/>
                <w:lang w:eastAsia="en-US"/>
              </w:rPr>
            </w:pPr>
            <w:r>
              <w:rPr>
                <w:rFonts w:ascii="Arial" w:hAnsi="Arial" w:cs="Arial"/>
                <w:sz w:val="18"/>
                <w:szCs w:val="18"/>
                <w:lang w:eastAsia="en-US"/>
              </w:rPr>
              <w:t>Высокая</w:t>
            </w:r>
          </w:p>
        </w:tc>
        <w:tc>
          <w:tcPr>
            <w:tcW w:w="992" w:type="dxa"/>
          </w:tcPr>
          <w:p w14:paraId="2B07A689" w14:textId="7BF1CDB4" w:rsidR="009061E9" w:rsidRPr="00125F61" w:rsidRDefault="009061E9" w:rsidP="009061E9">
            <w:pPr>
              <w:jc w:val="center"/>
              <w:rPr>
                <w:rFonts w:ascii="Arial" w:hAnsi="Arial" w:cs="Arial"/>
                <w:sz w:val="18"/>
                <w:szCs w:val="18"/>
                <w:lang w:eastAsia="en-US"/>
              </w:rPr>
            </w:pPr>
            <w:r>
              <w:rPr>
                <w:rFonts w:ascii="Arial" w:hAnsi="Arial" w:cs="Arial"/>
                <w:sz w:val="18"/>
                <w:szCs w:val="18"/>
                <w:lang w:eastAsia="en-US"/>
              </w:rPr>
              <w:t>Высокая</w:t>
            </w:r>
          </w:p>
        </w:tc>
        <w:tc>
          <w:tcPr>
            <w:tcW w:w="850" w:type="dxa"/>
          </w:tcPr>
          <w:p w14:paraId="5F8CA98A" w14:textId="3DDAC6CE" w:rsidR="009061E9" w:rsidRPr="00125F61" w:rsidRDefault="009061E9" w:rsidP="009061E9">
            <w:pPr>
              <w:jc w:val="center"/>
              <w:rPr>
                <w:rFonts w:ascii="Arial" w:hAnsi="Arial" w:cs="Arial"/>
                <w:sz w:val="18"/>
                <w:szCs w:val="18"/>
                <w:lang w:eastAsia="en-US"/>
              </w:rPr>
            </w:pPr>
            <w:r>
              <w:rPr>
                <w:rFonts w:ascii="Arial" w:hAnsi="Arial" w:cs="Arial"/>
                <w:sz w:val="18"/>
                <w:szCs w:val="18"/>
                <w:lang w:eastAsia="en-US"/>
              </w:rPr>
              <w:t>Отсутствует</w:t>
            </w:r>
          </w:p>
        </w:tc>
        <w:tc>
          <w:tcPr>
            <w:tcW w:w="851" w:type="dxa"/>
          </w:tcPr>
          <w:p w14:paraId="3250EFD2" w14:textId="2DAFDB8A" w:rsidR="009061E9" w:rsidRPr="00994991" w:rsidRDefault="009061E9" w:rsidP="009061E9">
            <w:pPr>
              <w:jc w:val="center"/>
              <w:rPr>
                <w:rFonts w:ascii="Arial" w:hAnsi="Arial" w:cs="Arial"/>
                <w:sz w:val="18"/>
                <w:szCs w:val="18"/>
                <w:lang w:eastAsia="en-US"/>
              </w:rPr>
            </w:pPr>
            <w:r>
              <w:rPr>
                <w:rFonts w:ascii="Arial" w:hAnsi="Arial" w:cs="Arial"/>
                <w:sz w:val="18"/>
                <w:szCs w:val="18"/>
                <w:lang w:eastAsia="en-US"/>
              </w:rPr>
              <w:t>Высокая</w:t>
            </w:r>
          </w:p>
        </w:tc>
        <w:tc>
          <w:tcPr>
            <w:tcW w:w="850" w:type="dxa"/>
          </w:tcPr>
          <w:p w14:paraId="660D1936" w14:textId="2A09C400" w:rsidR="009061E9" w:rsidRPr="00994991" w:rsidRDefault="009061E9" w:rsidP="009061E9">
            <w:pPr>
              <w:jc w:val="center"/>
              <w:rPr>
                <w:rFonts w:ascii="Arial" w:hAnsi="Arial" w:cs="Arial"/>
                <w:sz w:val="18"/>
                <w:szCs w:val="18"/>
                <w:lang w:eastAsia="en-US"/>
              </w:rPr>
            </w:pPr>
            <w:r>
              <w:rPr>
                <w:rFonts w:ascii="Arial" w:hAnsi="Arial" w:cs="Arial"/>
                <w:sz w:val="18"/>
                <w:szCs w:val="18"/>
                <w:lang w:eastAsia="en-US"/>
              </w:rPr>
              <w:t>Отсутствует</w:t>
            </w:r>
          </w:p>
        </w:tc>
        <w:tc>
          <w:tcPr>
            <w:tcW w:w="1179" w:type="dxa"/>
          </w:tcPr>
          <w:p w14:paraId="1F8D293A" w14:textId="522CBBE6" w:rsidR="009061E9" w:rsidRDefault="009061E9" w:rsidP="009061E9">
            <w:pPr>
              <w:jc w:val="center"/>
              <w:rPr>
                <w:rFonts w:ascii="Arial" w:hAnsi="Arial" w:cs="Arial"/>
                <w:sz w:val="18"/>
                <w:szCs w:val="18"/>
                <w:lang w:eastAsia="en-US"/>
              </w:rPr>
            </w:pPr>
            <w:r>
              <w:rPr>
                <w:rFonts w:ascii="Arial" w:hAnsi="Arial" w:cs="Arial"/>
                <w:sz w:val="18"/>
                <w:szCs w:val="18"/>
                <w:lang w:eastAsia="en-US"/>
              </w:rPr>
              <w:t>Отсутствует</w:t>
            </w:r>
          </w:p>
        </w:tc>
        <w:tc>
          <w:tcPr>
            <w:tcW w:w="806" w:type="dxa"/>
          </w:tcPr>
          <w:p w14:paraId="05734C2C" w14:textId="51965EA6" w:rsidR="009061E9" w:rsidRPr="00994991" w:rsidRDefault="009061E9" w:rsidP="009061E9">
            <w:pPr>
              <w:jc w:val="center"/>
              <w:rPr>
                <w:rFonts w:ascii="Arial" w:hAnsi="Arial" w:cs="Arial"/>
                <w:sz w:val="18"/>
                <w:szCs w:val="18"/>
                <w:lang w:eastAsia="en-US"/>
              </w:rPr>
            </w:pPr>
            <w:r>
              <w:rPr>
                <w:rFonts w:ascii="Arial" w:hAnsi="Arial" w:cs="Arial"/>
                <w:sz w:val="18"/>
                <w:szCs w:val="18"/>
                <w:lang w:eastAsia="en-US"/>
              </w:rPr>
              <w:t>Высокая</w:t>
            </w:r>
          </w:p>
        </w:tc>
        <w:tc>
          <w:tcPr>
            <w:tcW w:w="850" w:type="dxa"/>
          </w:tcPr>
          <w:p w14:paraId="333DED02" w14:textId="54C903CC" w:rsidR="009061E9" w:rsidRPr="006242F1" w:rsidRDefault="009061E9" w:rsidP="009061E9">
            <w:pPr>
              <w:jc w:val="center"/>
              <w:rPr>
                <w:rFonts w:ascii="Arial" w:hAnsi="Arial" w:cs="Arial"/>
                <w:sz w:val="18"/>
                <w:szCs w:val="18"/>
                <w:lang w:eastAsia="en-US"/>
              </w:rPr>
            </w:pPr>
            <w:r>
              <w:rPr>
                <w:rFonts w:ascii="Arial" w:hAnsi="Arial" w:cs="Arial"/>
                <w:sz w:val="18"/>
                <w:szCs w:val="18"/>
                <w:lang w:eastAsia="en-US"/>
              </w:rPr>
              <w:t>Отсутствует</w:t>
            </w:r>
          </w:p>
        </w:tc>
        <w:tc>
          <w:tcPr>
            <w:tcW w:w="851" w:type="dxa"/>
          </w:tcPr>
          <w:p w14:paraId="69BA21F7" w14:textId="052694EB" w:rsidR="009061E9" w:rsidRPr="006242F1" w:rsidRDefault="00DA6A6D" w:rsidP="009061E9">
            <w:pPr>
              <w:jc w:val="center"/>
              <w:rPr>
                <w:rFonts w:ascii="Arial" w:hAnsi="Arial" w:cs="Arial"/>
                <w:sz w:val="18"/>
                <w:szCs w:val="18"/>
                <w:lang w:eastAsia="en-US"/>
              </w:rPr>
            </w:pPr>
            <w:r>
              <w:rPr>
                <w:rFonts w:ascii="Arial" w:hAnsi="Arial" w:cs="Arial"/>
                <w:sz w:val="18"/>
                <w:szCs w:val="18"/>
                <w:lang w:eastAsia="en-US"/>
              </w:rPr>
              <w:t>Отсутствует</w:t>
            </w:r>
          </w:p>
        </w:tc>
      </w:tr>
      <w:tr w:rsidR="009061E9" w14:paraId="2324DFBE" w14:textId="77777777" w:rsidTr="0035095F">
        <w:tc>
          <w:tcPr>
            <w:tcW w:w="278" w:type="dxa"/>
          </w:tcPr>
          <w:p w14:paraId="31633333" w14:textId="162C5D6C" w:rsidR="009061E9" w:rsidRDefault="004F1FF3" w:rsidP="009061E9">
            <w:pPr>
              <w:jc w:val="both"/>
              <w:rPr>
                <w:rFonts w:ascii="Arial" w:hAnsi="Arial" w:cs="Arial"/>
                <w:sz w:val="18"/>
                <w:szCs w:val="18"/>
                <w:lang w:eastAsia="en-US"/>
              </w:rPr>
            </w:pPr>
            <w:r>
              <w:rPr>
                <w:rFonts w:ascii="Arial" w:hAnsi="Arial" w:cs="Arial"/>
                <w:sz w:val="18"/>
                <w:szCs w:val="18"/>
                <w:lang w:eastAsia="en-US"/>
              </w:rPr>
              <w:t>8</w:t>
            </w:r>
          </w:p>
        </w:tc>
        <w:tc>
          <w:tcPr>
            <w:tcW w:w="1560" w:type="dxa"/>
          </w:tcPr>
          <w:p w14:paraId="45AFEC44" w14:textId="20945EB7" w:rsidR="009061E9" w:rsidRDefault="009061E9" w:rsidP="009061E9">
            <w:pPr>
              <w:jc w:val="both"/>
              <w:rPr>
                <w:rFonts w:ascii="Arial" w:hAnsi="Arial" w:cs="Arial"/>
                <w:sz w:val="18"/>
                <w:szCs w:val="18"/>
                <w:lang w:eastAsia="en-US"/>
              </w:rPr>
            </w:pPr>
            <w:r>
              <w:rPr>
                <w:rFonts w:ascii="Arial" w:hAnsi="Arial" w:cs="Arial"/>
                <w:sz w:val="18"/>
                <w:szCs w:val="18"/>
                <w:lang w:eastAsia="en-US"/>
              </w:rPr>
              <w:t>Защита шины</w:t>
            </w:r>
            <w:r w:rsidR="00DA6A6D">
              <w:rPr>
                <w:rFonts w:ascii="Arial" w:hAnsi="Arial" w:cs="Arial"/>
                <w:sz w:val="18"/>
                <w:szCs w:val="18"/>
                <w:lang w:eastAsia="en-US"/>
              </w:rPr>
              <w:t xml:space="preserve"> данных</w:t>
            </w:r>
          </w:p>
        </w:tc>
        <w:tc>
          <w:tcPr>
            <w:tcW w:w="851" w:type="dxa"/>
          </w:tcPr>
          <w:p w14:paraId="0907C426" w14:textId="4E780F48" w:rsidR="009061E9" w:rsidRDefault="009061E9" w:rsidP="009061E9">
            <w:pPr>
              <w:jc w:val="center"/>
              <w:rPr>
                <w:rFonts w:ascii="Arial" w:hAnsi="Arial" w:cs="Arial"/>
                <w:sz w:val="18"/>
                <w:szCs w:val="18"/>
                <w:lang w:eastAsia="en-US"/>
              </w:rPr>
            </w:pPr>
            <w:r>
              <w:rPr>
                <w:rFonts w:ascii="Arial" w:hAnsi="Arial" w:cs="Arial"/>
                <w:sz w:val="18"/>
                <w:szCs w:val="18"/>
                <w:lang w:eastAsia="en-US"/>
              </w:rPr>
              <w:t>Отсутствует</w:t>
            </w:r>
          </w:p>
        </w:tc>
        <w:tc>
          <w:tcPr>
            <w:tcW w:w="992" w:type="dxa"/>
          </w:tcPr>
          <w:p w14:paraId="09FC984F" w14:textId="08BDF301" w:rsidR="009061E9" w:rsidRPr="00125F61" w:rsidRDefault="009061E9" w:rsidP="009061E9">
            <w:pPr>
              <w:jc w:val="center"/>
              <w:rPr>
                <w:rFonts w:ascii="Arial" w:hAnsi="Arial" w:cs="Arial"/>
                <w:sz w:val="18"/>
                <w:szCs w:val="18"/>
                <w:lang w:eastAsia="en-US"/>
              </w:rPr>
            </w:pPr>
            <w:r>
              <w:rPr>
                <w:rFonts w:ascii="Arial" w:hAnsi="Arial" w:cs="Arial"/>
                <w:sz w:val="18"/>
                <w:szCs w:val="18"/>
                <w:lang w:eastAsia="en-US"/>
              </w:rPr>
              <w:t>Отсутствует</w:t>
            </w:r>
          </w:p>
        </w:tc>
        <w:tc>
          <w:tcPr>
            <w:tcW w:w="850" w:type="dxa"/>
          </w:tcPr>
          <w:p w14:paraId="3A6BD283" w14:textId="0D09943F" w:rsidR="009061E9" w:rsidRPr="00125F61" w:rsidRDefault="009061E9" w:rsidP="009061E9">
            <w:pPr>
              <w:jc w:val="center"/>
              <w:rPr>
                <w:rFonts w:ascii="Arial" w:hAnsi="Arial" w:cs="Arial"/>
                <w:sz w:val="18"/>
                <w:szCs w:val="18"/>
                <w:lang w:eastAsia="en-US"/>
              </w:rPr>
            </w:pPr>
            <w:r>
              <w:rPr>
                <w:rFonts w:ascii="Arial" w:hAnsi="Arial" w:cs="Arial"/>
                <w:sz w:val="18"/>
                <w:szCs w:val="18"/>
                <w:lang w:eastAsia="en-US"/>
              </w:rPr>
              <w:t>Отсутствует</w:t>
            </w:r>
          </w:p>
        </w:tc>
        <w:tc>
          <w:tcPr>
            <w:tcW w:w="851" w:type="dxa"/>
          </w:tcPr>
          <w:p w14:paraId="5577ADD3" w14:textId="72D69319" w:rsidR="009061E9" w:rsidRPr="00994991" w:rsidRDefault="009061E9" w:rsidP="009061E9">
            <w:pPr>
              <w:jc w:val="center"/>
              <w:rPr>
                <w:rFonts w:ascii="Arial" w:hAnsi="Arial" w:cs="Arial"/>
                <w:sz w:val="18"/>
                <w:szCs w:val="18"/>
                <w:lang w:eastAsia="en-US"/>
              </w:rPr>
            </w:pPr>
            <w:r>
              <w:rPr>
                <w:rFonts w:ascii="Arial" w:hAnsi="Arial" w:cs="Arial"/>
                <w:sz w:val="18"/>
                <w:szCs w:val="18"/>
                <w:lang w:eastAsia="en-US"/>
              </w:rPr>
              <w:t>Отсутствует</w:t>
            </w:r>
          </w:p>
        </w:tc>
        <w:tc>
          <w:tcPr>
            <w:tcW w:w="850" w:type="dxa"/>
          </w:tcPr>
          <w:p w14:paraId="6B54675E" w14:textId="53B0ECCB" w:rsidR="009061E9" w:rsidRPr="00994991" w:rsidRDefault="009061E9" w:rsidP="009061E9">
            <w:pPr>
              <w:jc w:val="center"/>
              <w:rPr>
                <w:rFonts w:ascii="Arial" w:hAnsi="Arial" w:cs="Arial"/>
                <w:sz w:val="18"/>
                <w:szCs w:val="18"/>
                <w:lang w:eastAsia="en-US"/>
              </w:rPr>
            </w:pPr>
            <w:r>
              <w:rPr>
                <w:rFonts w:ascii="Arial" w:hAnsi="Arial" w:cs="Arial"/>
                <w:sz w:val="18"/>
                <w:szCs w:val="18"/>
                <w:lang w:eastAsia="en-US"/>
              </w:rPr>
              <w:t>Отсутствует</w:t>
            </w:r>
          </w:p>
        </w:tc>
        <w:tc>
          <w:tcPr>
            <w:tcW w:w="1179" w:type="dxa"/>
          </w:tcPr>
          <w:p w14:paraId="200E7AAF" w14:textId="5FB67CE2" w:rsidR="009061E9" w:rsidRDefault="009061E9" w:rsidP="009061E9">
            <w:pPr>
              <w:jc w:val="center"/>
              <w:rPr>
                <w:rFonts w:ascii="Arial" w:hAnsi="Arial" w:cs="Arial"/>
                <w:sz w:val="18"/>
                <w:szCs w:val="18"/>
                <w:lang w:eastAsia="en-US"/>
              </w:rPr>
            </w:pPr>
            <w:r>
              <w:rPr>
                <w:rFonts w:ascii="Arial" w:hAnsi="Arial" w:cs="Arial"/>
                <w:sz w:val="18"/>
                <w:szCs w:val="18"/>
                <w:lang w:eastAsia="en-US"/>
              </w:rPr>
              <w:t>Средняя</w:t>
            </w:r>
          </w:p>
        </w:tc>
        <w:tc>
          <w:tcPr>
            <w:tcW w:w="806" w:type="dxa"/>
          </w:tcPr>
          <w:p w14:paraId="66855706" w14:textId="31500E21" w:rsidR="009061E9" w:rsidRPr="00994991" w:rsidRDefault="009061E9" w:rsidP="009061E9">
            <w:pPr>
              <w:jc w:val="center"/>
              <w:rPr>
                <w:rFonts w:ascii="Arial" w:hAnsi="Arial" w:cs="Arial"/>
                <w:sz w:val="18"/>
                <w:szCs w:val="18"/>
                <w:lang w:eastAsia="en-US"/>
              </w:rPr>
            </w:pPr>
            <w:r>
              <w:rPr>
                <w:rFonts w:ascii="Arial" w:hAnsi="Arial" w:cs="Arial"/>
                <w:sz w:val="18"/>
                <w:szCs w:val="18"/>
                <w:lang w:eastAsia="en-US"/>
              </w:rPr>
              <w:t>Отсутствует</w:t>
            </w:r>
          </w:p>
        </w:tc>
        <w:tc>
          <w:tcPr>
            <w:tcW w:w="850" w:type="dxa"/>
          </w:tcPr>
          <w:p w14:paraId="24687E03" w14:textId="3EA38100" w:rsidR="009061E9" w:rsidRPr="006242F1" w:rsidRDefault="009061E9" w:rsidP="009061E9">
            <w:pPr>
              <w:jc w:val="center"/>
              <w:rPr>
                <w:rFonts w:ascii="Arial" w:hAnsi="Arial" w:cs="Arial"/>
                <w:sz w:val="18"/>
                <w:szCs w:val="18"/>
                <w:lang w:eastAsia="en-US"/>
              </w:rPr>
            </w:pPr>
            <w:r>
              <w:rPr>
                <w:rFonts w:ascii="Arial" w:hAnsi="Arial" w:cs="Arial"/>
                <w:sz w:val="18"/>
                <w:szCs w:val="18"/>
                <w:lang w:eastAsia="en-US"/>
              </w:rPr>
              <w:t>Отсутствует</w:t>
            </w:r>
          </w:p>
        </w:tc>
        <w:tc>
          <w:tcPr>
            <w:tcW w:w="851" w:type="dxa"/>
          </w:tcPr>
          <w:p w14:paraId="57B70418" w14:textId="163F74B7" w:rsidR="009061E9" w:rsidRPr="006242F1" w:rsidRDefault="009061E9" w:rsidP="009061E9">
            <w:pPr>
              <w:jc w:val="center"/>
              <w:rPr>
                <w:rFonts w:ascii="Arial" w:hAnsi="Arial" w:cs="Arial"/>
                <w:sz w:val="18"/>
                <w:szCs w:val="18"/>
                <w:lang w:eastAsia="en-US"/>
              </w:rPr>
            </w:pPr>
            <w:r w:rsidRPr="008765B2">
              <w:rPr>
                <w:rFonts w:ascii="Arial" w:hAnsi="Arial" w:cs="Arial"/>
                <w:sz w:val="18"/>
                <w:szCs w:val="18"/>
                <w:lang w:eastAsia="en-US"/>
              </w:rPr>
              <w:t>Высокая</w:t>
            </w:r>
          </w:p>
        </w:tc>
      </w:tr>
      <w:tr w:rsidR="009061E9" w14:paraId="458E2FCF" w14:textId="77777777" w:rsidTr="0035095F">
        <w:tc>
          <w:tcPr>
            <w:tcW w:w="278" w:type="dxa"/>
          </w:tcPr>
          <w:p w14:paraId="17A6BEA7" w14:textId="4A263CFF" w:rsidR="009061E9" w:rsidRDefault="004F1FF3" w:rsidP="009061E9">
            <w:pPr>
              <w:jc w:val="both"/>
              <w:rPr>
                <w:rFonts w:ascii="Arial" w:hAnsi="Arial" w:cs="Arial"/>
                <w:sz w:val="18"/>
                <w:szCs w:val="18"/>
                <w:lang w:eastAsia="en-US"/>
              </w:rPr>
            </w:pPr>
            <w:r>
              <w:rPr>
                <w:rFonts w:ascii="Arial" w:hAnsi="Arial" w:cs="Arial"/>
                <w:sz w:val="18"/>
                <w:szCs w:val="18"/>
                <w:lang w:eastAsia="en-US"/>
              </w:rPr>
              <w:t>9</w:t>
            </w:r>
          </w:p>
        </w:tc>
        <w:tc>
          <w:tcPr>
            <w:tcW w:w="1560" w:type="dxa"/>
          </w:tcPr>
          <w:p w14:paraId="72ECBB32" w14:textId="169F9C88" w:rsidR="009061E9" w:rsidRDefault="009061E9" w:rsidP="009061E9">
            <w:pPr>
              <w:jc w:val="both"/>
              <w:rPr>
                <w:rFonts w:ascii="Arial" w:hAnsi="Arial" w:cs="Arial"/>
                <w:sz w:val="18"/>
                <w:szCs w:val="18"/>
                <w:lang w:eastAsia="en-US"/>
              </w:rPr>
            </w:pPr>
            <w:r>
              <w:rPr>
                <w:rFonts w:ascii="Arial" w:hAnsi="Arial" w:cs="Arial"/>
                <w:sz w:val="18"/>
                <w:szCs w:val="18"/>
                <w:lang w:eastAsia="en-US"/>
              </w:rPr>
              <w:t>Минимизация слотов</w:t>
            </w:r>
          </w:p>
        </w:tc>
        <w:tc>
          <w:tcPr>
            <w:tcW w:w="851" w:type="dxa"/>
          </w:tcPr>
          <w:p w14:paraId="7ED665A5" w14:textId="6EEF2155" w:rsidR="009061E9" w:rsidRDefault="009061E9" w:rsidP="009061E9">
            <w:pPr>
              <w:jc w:val="center"/>
              <w:rPr>
                <w:rFonts w:ascii="Arial" w:hAnsi="Arial" w:cs="Arial"/>
                <w:sz w:val="18"/>
                <w:szCs w:val="18"/>
                <w:lang w:eastAsia="en-US"/>
              </w:rPr>
            </w:pPr>
            <w:r>
              <w:rPr>
                <w:rFonts w:ascii="Arial" w:hAnsi="Arial" w:cs="Arial"/>
                <w:sz w:val="18"/>
                <w:szCs w:val="18"/>
                <w:lang w:eastAsia="en-US"/>
              </w:rPr>
              <w:t>Отсутствует</w:t>
            </w:r>
          </w:p>
        </w:tc>
        <w:tc>
          <w:tcPr>
            <w:tcW w:w="992" w:type="dxa"/>
          </w:tcPr>
          <w:p w14:paraId="02066E25" w14:textId="7A20228F" w:rsidR="009061E9" w:rsidRPr="00125F61" w:rsidRDefault="009061E9" w:rsidP="009061E9">
            <w:pPr>
              <w:jc w:val="center"/>
              <w:rPr>
                <w:rFonts w:ascii="Arial" w:hAnsi="Arial" w:cs="Arial"/>
                <w:sz w:val="18"/>
                <w:szCs w:val="18"/>
                <w:lang w:eastAsia="en-US"/>
              </w:rPr>
            </w:pPr>
            <w:r>
              <w:rPr>
                <w:rFonts w:ascii="Arial" w:hAnsi="Arial" w:cs="Arial"/>
                <w:sz w:val="18"/>
                <w:szCs w:val="18"/>
                <w:lang w:eastAsia="en-US"/>
              </w:rPr>
              <w:t>Отсутствует</w:t>
            </w:r>
          </w:p>
        </w:tc>
        <w:tc>
          <w:tcPr>
            <w:tcW w:w="850" w:type="dxa"/>
          </w:tcPr>
          <w:p w14:paraId="4BBC3704" w14:textId="4388EC55" w:rsidR="009061E9" w:rsidRPr="00125F61" w:rsidRDefault="009061E9" w:rsidP="009061E9">
            <w:pPr>
              <w:jc w:val="center"/>
              <w:rPr>
                <w:rFonts w:ascii="Arial" w:hAnsi="Arial" w:cs="Arial"/>
                <w:sz w:val="18"/>
                <w:szCs w:val="18"/>
                <w:lang w:eastAsia="en-US"/>
              </w:rPr>
            </w:pPr>
            <w:r>
              <w:rPr>
                <w:rFonts w:ascii="Arial" w:hAnsi="Arial" w:cs="Arial"/>
                <w:sz w:val="18"/>
                <w:szCs w:val="18"/>
                <w:lang w:eastAsia="en-US"/>
              </w:rPr>
              <w:t>Отсутствует</w:t>
            </w:r>
          </w:p>
        </w:tc>
        <w:tc>
          <w:tcPr>
            <w:tcW w:w="851" w:type="dxa"/>
          </w:tcPr>
          <w:p w14:paraId="0E97696D" w14:textId="2CD60851" w:rsidR="009061E9" w:rsidRPr="00994991" w:rsidRDefault="009061E9" w:rsidP="009061E9">
            <w:pPr>
              <w:jc w:val="center"/>
              <w:rPr>
                <w:rFonts w:ascii="Arial" w:hAnsi="Arial" w:cs="Arial"/>
                <w:sz w:val="18"/>
                <w:szCs w:val="18"/>
                <w:lang w:eastAsia="en-US"/>
              </w:rPr>
            </w:pPr>
            <w:r>
              <w:rPr>
                <w:rFonts w:ascii="Arial" w:hAnsi="Arial" w:cs="Arial"/>
                <w:sz w:val="18"/>
                <w:szCs w:val="18"/>
                <w:lang w:eastAsia="en-US"/>
              </w:rPr>
              <w:t>Отсутствует</w:t>
            </w:r>
          </w:p>
        </w:tc>
        <w:tc>
          <w:tcPr>
            <w:tcW w:w="850" w:type="dxa"/>
          </w:tcPr>
          <w:p w14:paraId="61B44453" w14:textId="45791BCF" w:rsidR="009061E9" w:rsidRPr="00994991" w:rsidRDefault="009061E9" w:rsidP="009061E9">
            <w:pPr>
              <w:jc w:val="center"/>
              <w:rPr>
                <w:rFonts w:ascii="Arial" w:hAnsi="Arial" w:cs="Arial"/>
                <w:sz w:val="18"/>
                <w:szCs w:val="18"/>
                <w:lang w:eastAsia="en-US"/>
              </w:rPr>
            </w:pPr>
            <w:r>
              <w:rPr>
                <w:rFonts w:ascii="Arial" w:hAnsi="Arial" w:cs="Arial"/>
                <w:sz w:val="18"/>
                <w:szCs w:val="18"/>
                <w:lang w:eastAsia="en-US"/>
              </w:rPr>
              <w:t>Отсутствует</w:t>
            </w:r>
          </w:p>
        </w:tc>
        <w:tc>
          <w:tcPr>
            <w:tcW w:w="1179" w:type="dxa"/>
          </w:tcPr>
          <w:p w14:paraId="5BAE1A2A" w14:textId="13BF1A80" w:rsidR="009061E9" w:rsidRDefault="009061E9" w:rsidP="009061E9">
            <w:pPr>
              <w:jc w:val="center"/>
              <w:rPr>
                <w:rFonts w:ascii="Arial" w:hAnsi="Arial" w:cs="Arial"/>
                <w:sz w:val="18"/>
                <w:szCs w:val="18"/>
                <w:lang w:eastAsia="en-US"/>
              </w:rPr>
            </w:pPr>
            <w:r>
              <w:rPr>
                <w:rFonts w:ascii="Arial" w:hAnsi="Arial" w:cs="Arial"/>
                <w:sz w:val="18"/>
                <w:szCs w:val="18"/>
                <w:lang w:eastAsia="en-US"/>
              </w:rPr>
              <w:t>Отсутствует</w:t>
            </w:r>
          </w:p>
        </w:tc>
        <w:tc>
          <w:tcPr>
            <w:tcW w:w="806" w:type="dxa"/>
          </w:tcPr>
          <w:p w14:paraId="412E9A52" w14:textId="7F5CAC5C" w:rsidR="009061E9" w:rsidRPr="00994991" w:rsidRDefault="009061E9" w:rsidP="009061E9">
            <w:pPr>
              <w:jc w:val="center"/>
              <w:rPr>
                <w:rFonts w:ascii="Arial" w:hAnsi="Arial" w:cs="Arial"/>
                <w:sz w:val="18"/>
                <w:szCs w:val="18"/>
                <w:lang w:eastAsia="en-US"/>
              </w:rPr>
            </w:pPr>
            <w:r>
              <w:rPr>
                <w:rFonts w:ascii="Arial" w:hAnsi="Arial" w:cs="Arial"/>
                <w:sz w:val="18"/>
                <w:szCs w:val="18"/>
                <w:lang w:eastAsia="en-US"/>
              </w:rPr>
              <w:t>Средняя</w:t>
            </w:r>
          </w:p>
        </w:tc>
        <w:tc>
          <w:tcPr>
            <w:tcW w:w="850" w:type="dxa"/>
          </w:tcPr>
          <w:p w14:paraId="33E30632" w14:textId="2198B950" w:rsidR="009061E9" w:rsidRPr="006242F1" w:rsidRDefault="009061E9" w:rsidP="009061E9">
            <w:pPr>
              <w:jc w:val="center"/>
              <w:rPr>
                <w:rFonts w:ascii="Arial" w:hAnsi="Arial" w:cs="Arial"/>
                <w:sz w:val="18"/>
                <w:szCs w:val="18"/>
                <w:lang w:eastAsia="en-US"/>
              </w:rPr>
            </w:pPr>
            <w:r>
              <w:rPr>
                <w:rFonts w:ascii="Arial" w:hAnsi="Arial" w:cs="Arial"/>
                <w:sz w:val="18"/>
                <w:szCs w:val="18"/>
                <w:lang w:eastAsia="en-US"/>
              </w:rPr>
              <w:t>Отсутствует</w:t>
            </w:r>
          </w:p>
        </w:tc>
        <w:tc>
          <w:tcPr>
            <w:tcW w:w="851" w:type="dxa"/>
          </w:tcPr>
          <w:p w14:paraId="27716DCE" w14:textId="49BB00D7" w:rsidR="009061E9" w:rsidRPr="006242F1" w:rsidRDefault="009061E9" w:rsidP="009061E9">
            <w:pPr>
              <w:jc w:val="center"/>
              <w:rPr>
                <w:rFonts w:ascii="Arial" w:hAnsi="Arial" w:cs="Arial"/>
                <w:sz w:val="18"/>
                <w:szCs w:val="18"/>
                <w:lang w:eastAsia="en-US"/>
              </w:rPr>
            </w:pPr>
            <w:r w:rsidRPr="008765B2">
              <w:rPr>
                <w:rFonts w:ascii="Arial" w:hAnsi="Arial" w:cs="Arial"/>
                <w:sz w:val="18"/>
                <w:szCs w:val="18"/>
                <w:lang w:eastAsia="en-US"/>
              </w:rPr>
              <w:t>Высокая</w:t>
            </w:r>
          </w:p>
        </w:tc>
      </w:tr>
      <w:tr w:rsidR="00E53A81" w:rsidRPr="00DD75EB" w14:paraId="76E4D11E" w14:textId="77777777" w:rsidTr="00054CCF">
        <w:tc>
          <w:tcPr>
            <w:tcW w:w="9918" w:type="dxa"/>
            <w:gridSpan w:val="11"/>
          </w:tcPr>
          <w:p w14:paraId="65ED50E3" w14:textId="2371CB56" w:rsidR="002421C0" w:rsidRPr="00DA6A6D" w:rsidRDefault="002421C0" w:rsidP="00E53A81">
            <w:pPr>
              <w:jc w:val="both"/>
              <w:rPr>
                <w:rFonts w:ascii="Arial" w:hAnsi="Arial" w:cs="Arial"/>
                <w:sz w:val="18"/>
                <w:szCs w:val="18"/>
              </w:rPr>
            </w:pPr>
            <w:r w:rsidRPr="00DA6A6D">
              <w:rPr>
                <w:rFonts w:ascii="Arial" w:hAnsi="Arial" w:cs="Arial"/>
                <w:sz w:val="18"/>
                <w:szCs w:val="18"/>
              </w:rPr>
              <w:t xml:space="preserve">Используя </w:t>
            </w:r>
            <w:r w:rsidRPr="00DA6A6D">
              <w:rPr>
                <w:rFonts w:ascii="Arial" w:hAnsi="Arial" w:cs="Arial"/>
                <w:sz w:val="18"/>
                <w:szCs w:val="18"/>
                <w:lang w:val="en-US"/>
              </w:rPr>
              <w:t>CRC</w:t>
            </w:r>
            <w:r w:rsidRPr="00DA6A6D">
              <w:rPr>
                <w:rFonts w:ascii="Arial" w:hAnsi="Arial" w:cs="Arial"/>
                <w:sz w:val="18"/>
                <w:szCs w:val="18"/>
              </w:rPr>
              <w:t xml:space="preserve"> (</w:t>
            </w:r>
            <w:r w:rsidR="00E53A81" w:rsidRPr="00DA6A6D">
              <w:rPr>
                <w:rFonts w:ascii="Arial" w:hAnsi="Arial" w:cs="Arial"/>
                <w:sz w:val="18"/>
                <w:szCs w:val="18"/>
              </w:rPr>
              <w:t>пункт</w:t>
            </w:r>
            <w:r w:rsidRPr="00DA6A6D">
              <w:rPr>
                <w:rFonts w:ascii="Arial" w:hAnsi="Arial" w:cs="Arial"/>
                <w:sz w:val="18"/>
                <w:szCs w:val="18"/>
              </w:rPr>
              <w:t xml:space="preserve"> 3) следует учитывать, что остаточная частота ошибок </w:t>
            </w:r>
            <w:r w:rsidRPr="00DA6A6D">
              <w:rPr>
                <w:rFonts w:ascii="Arial" w:hAnsi="Arial" w:cs="Arial"/>
                <w:sz w:val="18"/>
                <w:szCs w:val="18"/>
                <w:lang w:val="en-US"/>
              </w:rPr>
              <w:t>CRC</w:t>
            </w:r>
            <w:r w:rsidRPr="00DA6A6D">
              <w:rPr>
                <w:rFonts w:ascii="Arial" w:hAnsi="Arial" w:cs="Arial"/>
                <w:sz w:val="18"/>
                <w:szCs w:val="18"/>
              </w:rPr>
              <w:t>, реализованного в системе шины</w:t>
            </w:r>
            <w:r w:rsidR="00CD3378" w:rsidRPr="00DA6A6D">
              <w:rPr>
                <w:rFonts w:ascii="Arial" w:hAnsi="Arial" w:cs="Arial"/>
                <w:sz w:val="18"/>
                <w:szCs w:val="18"/>
              </w:rPr>
              <w:t>,</w:t>
            </w:r>
            <w:r w:rsidRPr="00DA6A6D">
              <w:rPr>
                <w:rFonts w:ascii="Arial" w:hAnsi="Arial" w:cs="Arial"/>
                <w:sz w:val="18"/>
                <w:szCs w:val="18"/>
              </w:rPr>
              <w:t xml:space="preserve"> может быть недостаточной, в этом случае рекомендуется применять дополнительный </w:t>
            </w:r>
            <w:r w:rsidRPr="00DA6A6D">
              <w:rPr>
                <w:rFonts w:ascii="Arial" w:hAnsi="Arial" w:cs="Arial"/>
                <w:sz w:val="18"/>
                <w:szCs w:val="18"/>
                <w:lang w:val="en-US"/>
              </w:rPr>
              <w:t>CRC</w:t>
            </w:r>
            <w:r w:rsidRPr="00DA6A6D">
              <w:rPr>
                <w:rFonts w:ascii="Arial" w:hAnsi="Arial" w:cs="Arial"/>
                <w:sz w:val="18"/>
                <w:szCs w:val="18"/>
              </w:rPr>
              <w:t xml:space="preserve"> на уровне приложения.</w:t>
            </w:r>
          </w:p>
          <w:p w14:paraId="1F4A0D16" w14:textId="5AADEA5F" w:rsidR="00E53A81" w:rsidRPr="00C20A66" w:rsidRDefault="002421C0" w:rsidP="00DD75EB">
            <w:pPr>
              <w:jc w:val="both"/>
              <w:rPr>
                <w:rFonts w:ascii="Arial" w:hAnsi="Arial" w:cs="Arial"/>
                <w:sz w:val="16"/>
                <w:szCs w:val="16"/>
              </w:rPr>
            </w:pPr>
            <w:r w:rsidRPr="00DA6A6D">
              <w:rPr>
                <w:rFonts w:ascii="Arial" w:hAnsi="Arial" w:cs="Arial"/>
                <w:sz w:val="18"/>
                <w:szCs w:val="18"/>
              </w:rPr>
              <w:t xml:space="preserve">Блокировка доступа вызывается микроконтроллером, подключенным к шине, который </w:t>
            </w:r>
            <w:r w:rsidR="00DD75EB" w:rsidRPr="00DA6A6D">
              <w:rPr>
                <w:rFonts w:ascii="Arial" w:hAnsi="Arial" w:cs="Arial"/>
                <w:sz w:val="18"/>
                <w:szCs w:val="18"/>
              </w:rPr>
              <w:t>постоянно обращается к шине и тем самым препятствует доступу к шине для других микроконтроллеров.</w:t>
            </w:r>
          </w:p>
        </w:tc>
      </w:tr>
    </w:tbl>
    <w:p w14:paraId="613D6882" w14:textId="77777777" w:rsidR="00054CCF" w:rsidRPr="00DD75EB" w:rsidRDefault="00054CCF" w:rsidP="00054CCF">
      <w:pPr>
        <w:ind w:firstLine="539"/>
        <w:jc w:val="both"/>
        <w:rPr>
          <w:rStyle w:val="hps"/>
          <w:rFonts w:ascii="Arial" w:hAnsi="Arial" w:cs="Arial"/>
          <w:color w:val="222222"/>
          <w:sz w:val="18"/>
          <w:szCs w:val="18"/>
        </w:rPr>
      </w:pPr>
    </w:p>
    <w:p w14:paraId="53F6C089" w14:textId="77777777" w:rsidR="00572437" w:rsidRPr="00DD75EB" w:rsidRDefault="00572437" w:rsidP="001A17FA">
      <w:pPr>
        <w:spacing w:before="120"/>
        <w:rPr>
          <w:rStyle w:val="hps"/>
          <w:rFonts w:ascii="Arial" w:hAnsi="Arial" w:cs="Arial"/>
          <w:color w:val="222222"/>
          <w:sz w:val="18"/>
          <w:szCs w:val="18"/>
        </w:rPr>
      </w:pPr>
    </w:p>
    <w:p w14:paraId="3C451B04" w14:textId="77777777" w:rsidR="00572437" w:rsidRPr="00DD75EB" w:rsidRDefault="00572437" w:rsidP="00572437">
      <w:pPr>
        <w:spacing w:before="120"/>
        <w:jc w:val="center"/>
        <w:rPr>
          <w:rStyle w:val="hps"/>
          <w:rFonts w:ascii="Arial" w:hAnsi="Arial" w:cs="Arial"/>
          <w:color w:val="222222"/>
          <w:sz w:val="18"/>
          <w:szCs w:val="18"/>
        </w:rPr>
        <w:sectPr w:rsidR="00572437" w:rsidRPr="00DD75EB" w:rsidSect="00461525">
          <w:headerReference w:type="default" r:id="rId49"/>
          <w:footerReference w:type="default" r:id="rId50"/>
          <w:pgSz w:w="11907" w:h="16840" w:code="9"/>
          <w:pgMar w:top="1701" w:right="851" w:bottom="1134" w:left="1418" w:header="1134" w:footer="1247" w:gutter="0"/>
          <w:paperSrc w:first="41" w:other="41"/>
          <w:cols w:space="60"/>
          <w:noEndnote/>
        </w:sectPr>
      </w:pPr>
    </w:p>
    <w:p w14:paraId="600CEB04" w14:textId="77777777" w:rsidR="001F744E" w:rsidRPr="00552734" w:rsidRDefault="001F744E" w:rsidP="001F744E">
      <w:pPr>
        <w:pStyle w:val="af5"/>
        <w:ind w:firstLine="426"/>
        <w:jc w:val="center"/>
        <w:rPr>
          <w:rFonts w:ascii="Arial" w:hAnsi="Arial" w:cs="Arial"/>
          <w:b/>
          <w:bCs/>
          <w:sz w:val="22"/>
          <w:lang w:val="en-US"/>
        </w:rPr>
      </w:pPr>
      <w:r w:rsidRPr="00F54A94">
        <w:rPr>
          <w:rFonts w:ascii="Arial" w:hAnsi="Arial" w:cs="Arial"/>
          <w:b/>
          <w:bCs/>
          <w:sz w:val="22"/>
        </w:rPr>
        <w:lastRenderedPageBreak/>
        <w:t>Библиография</w:t>
      </w:r>
    </w:p>
    <w:p w14:paraId="6AA0DD74" w14:textId="77777777" w:rsidR="001F744E" w:rsidRPr="00552734" w:rsidRDefault="001F744E" w:rsidP="001F744E">
      <w:pPr>
        <w:pStyle w:val="af5"/>
        <w:ind w:left="2880" w:hanging="2880"/>
        <w:rPr>
          <w:rFonts w:ascii="Arial" w:hAnsi="Arial" w:cs="Arial"/>
          <w:b/>
          <w:bCs/>
          <w:lang w:val="en-US"/>
        </w:rPr>
      </w:pPr>
    </w:p>
    <w:p w14:paraId="385CA5A6" w14:textId="11F01A61" w:rsidR="001F744E" w:rsidRDefault="001F744E" w:rsidP="001F744E">
      <w:pPr>
        <w:pStyle w:val="af5"/>
        <w:ind w:left="2835" w:hanging="2835"/>
        <w:jc w:val="both"/>
        <w:rPr>
          <w:rFonts w:ascii="Arial" w:hAnsi="Arial" w:cs="Arial"/>
          <w:bCs/>
          <w:lang w:val="en-US"/>
        </w:rPr>
      </w:pPr>
      <w:r w:rsidRPr="00552734">
        <w:rPr>
          <w:rFonts w:ascii="Arial" w:hAnsi="Arial" w:cs="Arial"/>
          <w:bCs/>
          <w:lang w:val="en-US"/>
        </w:rPr>
        <w:t xml:space="preserve">[1] ISO </w:t>
      </w:r>
      <w:r w:rsidRPr="00AC2539">
        <w:rPr>
          <w:rFonts w:ascii="Arial" w:hAnsi="Arial" w:cs="Arial"/>
          <w:bCs/>
          <w:lang w:val="en-US"/>
        </w:rPr>
        <w:t>3600</w:t>
      </w:r>
      <w:r w:rsidRPr="00552734">
        <w:rPr>
          <w:rFonts w:ascii="Arial" w:hAnsi="Arial" w:cs="Arial"/>
          <w:bCs/>
          <w:lang w:val="en-US"/>
        </w:rPr>
        <w:tab/>
      </w:r>
      <w:r w:rsidRPr="00AC2539">
        <w:rPr>
          <w:rFonts w:ascii="Arial" w:hAnsi="Arial" w:cs="Arial"/>
          <w:bCs/>
          <w:lang w:val="en-US"/>
        </w:rPr>
        <w:t>Tractors, machinery for agriculture and forestry, powered lawn and garden equipment — Operator's manuals — Content and presentation</w:t>
      </w:r>
    </w:p>
    <w:p w14:paraId="554BAA78" w14:textId="77777777" w:rsidR="001F744E" w:rsidRDefault="001F744E" w:rsidP="001F744E">
      <w:pPr>
        <w:pStyle w:val="af5"/>
        <w:ind w:left="2835" w:hanging="2835"/>
        <w:jc w:val="both"/>
        <w:rPr>
          <w:rFonts w:ascii="Arial" w:hAnsi="Arial" w:cs="Arial"/>
          <w:bCs/>
          <w:lang w:val="en-US"/>
        </w:rPr>
      </w:pPr>
    </w:p>
    <w:p w14:paraId="4330AC2B" w14:textId="5E04A340" w:rsidR="001A17FA" w:rsidRPr="001A17FA" w:rsidRDefault="001A17FA" w:rsidP="001F744E">
      <w:pPr>
        <w:pStyle w:val="af5"/>
        <w:ind w:left="2835" w:hanging="2835"/>
        <w:jc w:val="both"/>
        <w:rPr>
          <w:rFonts w:ascii="Arial" w:hAnsi="Arial" w:cs="Arial"/>
          <w:bCs/>
          <w:lang w:val="en-US"/>
        </w:rPr>
      </w:pPr>
      <w:r w:rsidRPr="001A17FA">
        <w:rPr>
          <w:rFonts w:ascii="Arial" w:hAnsi="Arial" w:cs="Arial"/>
          <w:lang w:val="en-US"/>
        </w:rPr>
        <w:t>[2] ISO/IEC 8652</w:t>
      </w:r>
      <w:r w:rsidRPr="001A17FA">
        <w:rPr>
          <w:rFonts w:ascii="Arial" w:hAnsi="Arial" w:cs="Arial"/>
          <w:lang w:val="en-US"/>
        </w:rPr>
        <w:tab/>
        <w:t>Information technology — Programming languages — Ada</w:t>
      </w:r>
    </w:p>
    <w:p w14:paraId="3D49B88D" w14:textId="77777777" w:rsidR="001A17FA" w:rsidRPr="00552734" w:rsidRDefault="001A17FA" w:rsidP="001F744E">
      <w:pPr>
        <w:pStyle w:val="af5"/>
        <w:ind w:left="2835" w:hanging="2835"/>
        <w:jc w:val="both"/>
        <w:rPr>
          <w:rFonts w:ascii="Arial" w:hAnsi="Arial" w:cs="Arial"/>
          <w:bCs/>
          <w:lang w:val="en-US"/>
        </w:rPr>
      </w:pPr>
    </w:p>
    <w:p w14:paraId="52D79D47" w14:textId="217A4BF6" w:rsidR="001F744E" w:rsidRDefault="001F744E" w:rsidP="001F744E">
      <w:pPr>
        <w:pStyle w:val="af5"/>
        <w:ind w:left="2835" w:hanging="2835"/>
        <w:jc w:val="both"/>
        <w:rPr>
          <w:rFonts w:ascii="Arial" w:hAnsi="Arial" w:cs="Arial"/>
          <w:lang w:val="en-US"/>
        </w:rPr>
      </w:pPr>
      <w:r w:rsidRPr="00552734">
        <w:rPr>
          <w:rFonts w:ascii="Arial" w:hAnsi="Arial" w:cs="Arial"/>
          <w:bCs/>
          <w:lang w:val="en-US"/>
        </w:rPr>
        <w:t>[</w:t>
      </w:r>
      <w:r w:rsidR="001A17FA" w:rsidRPr="001A17FA">
        <w:rPr>
          <w:rFonts w:ascii="Arial" w:hAnsi="Arial" w:cs="Arial"/>
          <w:bCs/>
          <w:lang w:val="en-US"/>
        </w:rPr>
        <w:t>3</w:t>
      </w:r>
      <w:r w:rsidR="001A17FA">
        <w:rPr>
          <w:rFonts w:ascii="Arial" w:hAnsi="Arial" w:cs="Arial"/>
          <w:bCs/>
          <w:lang w:val="en-US"/>
        </w:rPr>
        <w:t xml:space="preserve">] </w:t>
      </w:r>
      <w:r>
        <w:rPr>
          <w:rFonts w:ascii="Arial" w:hAnsi="Arial" w:cs="Arial"/>
          <w:bCs/>
          <w:lang w:val="en-US"/>
        </w:rPr>
        <w:t>I</w:t>
      </w:r>
      <w:r w:rsidRPr="00552734">
        <w:rPr>
          <w:rFonts w:ascii="Arial" w:hAnsi="Arial" w:cs="Arial"/>
          <w:bCs/>
          <w:lang w:val="en-US"/>
        </w:rPr>
        <w:t>SO</w:t>
      </w:r>
      <w:r>
        <w:rPr>
          <w:rFonts w:ascii="Arial" w:hAnsi="Arial" w:cs="Arial"/>
          <w:bCs/>
          <w:lang w:val="en-US"/>
        </w:rPr>
        <w:t xml:space="preserve"> 9001</w:t>
      </w:r>
      <w:r w:rsidRPr="00552734">
        <w:rPr>
          <w:rFonts w:ascii="Arial" w:hAnsi="Arial" w:cs="Arial"/>
          <w:bCs/>
          <w:lang w:val="en-US"/>
        </w:rPr>
        <w:tab/>
      </w:r>
      <w:r w:rsidRPr="00AC2539">
        <w:rPr>
          <w:rFonts w:ascii="Arial" w:hAnsi="Arial" w:cs="Arial"/>
          <w:bCs/>
          <w:lang w:val="en-US"/>
        </w:rPr>
        <w:t>Quality management systems - Requirements (ISO 9001:2008)</w:t>
      </w:r>
    </w:p>
    <w:p w14:paraId="34B984E9" w14:textId="77777777" w:rsidR="001F744E" w:rsidRDefault="001F744E" w:rsidP="001F744E">
      <w:pPr>
        <w:pStyle w:val="af5"/>
        <w:ind w:left="2835" w:hanging="2835"/>
        <w:jc w:val="both"/>
        <w:rPr>
          <w:rFonts w:ascii="Arial" w:hAnsi="Arial" w:cs="Arial"/>
          <w:lang w:val="en-US"/>
        </w:rPr>
      </w:pPr>
    </w:p>
    <w:p w14:paraId="1FFE84AB" w14:textId="361CC0E2" w:rsidR="001A17FA" w:rsidRPr="001A17FA" w:rsidRDefault="001A17FA" w:rsidP="001F744E">
      <w:pPr>
        <w:pStyle w:val="af5"/>
        <w:ind w:left="2835" w:hanging="2835"/>
        <w:jc w:val="both"/>
        <w:rPr>
          <w:rFonts w:ascii="Arial" w:hAnsi="Arial" w:cs="Arial"/>
          <w:lang w:val="en-US"/>
        </w:rPr>
      </w:pPr>
      <w:r w:rsidRPr="001A17FA">
        <w:rPr>
          <w:rFonts w:ascii="Arial" w:hAnsi="Arial" w:cs="Arial"/>
          <w:lang w:val="en-US"/>
        </w:rPr>
        <w:t>[4] ISO/IEC 9899</w:t>
      </w:r>
      <w:r w:rsidRPr="001A17FA">
        <w:rPr>
          <w:rFonts w:ascii="Arial" w:hAnsi="Arial" w:cs="Arial"/>
          <w:lang w:val="en-US"/>
        </w:rPr>
        <w:tab/>
        <w:t>Programming languages — C</w:t>
      </w:r>
    </w:p>
    <w:p w14:paraId="02344727" w14:textId="77777777" w:rsidR="001A17FA" w:rsidRPr="00847985" w:rsidRDefault="001A17FA" w:rsidP="001F744E">
      <w:pPr>
        <w:pStyle w:val="af5"/>
        <w:ind w:left="2835" w:hanging="2835"/>
        <w:jc w:val="both"/>
        <w:rPr>
          <w:rFonts w:ascii="Arial" w:hAnsi="Arial" w:cs="Arial"/>
          <w:lang w:val="en-US"/>
        </w:rPr>
      </w:pPr>
    </w:p>
    <w:p w14:paraId="4C2CA97F" w14:textId="24F4C115" w:rsidR="001F744E" w:rsidRDefault="001F744E" w:rsidP="001F744E">
      <w:pPr>
        <w:pStyle w:val="af5"/>
        <w:ind w:left="2835" w:hanging="2835"/>
        <w:jc w:val="both"/>
        <w:rPr>
          <w:rFonts w:ascii="Arial" w:hAnsi="Arial" w:cs="Arial"/>
          <w:bCs/>
          <w:lang w:val="en-US"/>
        </w:rPr>
      </w:pPr>
      <w:r w:rsidRPr="00552734">
        <w:rPr>
          <w:rFonts w:ascii="Arial" w:hAnsi="Arial" w:cs="Arial"/>
          <w:bCs/>
          <w:lang w:val="en-US"/>
        </w:rPr>
        <w:t>[</w:t>
      </w:r>
      <w:r w:rsidR="001A17FA" w:rsidRPr="001A17FA">
        <w:rPr>
          <w:rFonts w:ascii="Arial" w:hAnsi="Arial" w:cs="Arial"/>
          <w:bCs/>
          <w:lang w:val="en-US"/>
        </w:rPr>
        <w:t>5</w:t>
      </w:r>
      <w:r w:rsidRPr="00552734">
        <w:rPr>
          <w:rFonts w:ascii="Arial" w:hAnsi="Arial" w:cs="Arial"/>
          <w:bCs/>
          <w:lang w:val="en-US"/>
        </w:rPr>
        <w:t xml:space="preserve">] </w:t>
      </w:r>
      <w:r>
        <w:rPr>
          <w:rFonts w:ascii="Arial" w:hAnsi="Arial" w:cs="Arial"/>
          <w:bCs/>
          <w:lang w:val="en-US"/>
        </w:rPr>
        <w:t>I</w:t>
      </w:r>
      <w:r w:rsidRPr="00552734">
        <w:rPr>
          <w:rFonts w:ascii="Arial" w:hAnsi="Arial" w:cs="Arial"/>
          <w:bCs/>
          <w:lang w:val="en-US"/>
        </w:rPr>
        <w:t>SO</w:t>
      </w:r>
      <w:r>
        <w:rPr>
          <w:rFonts w:ascii="Arial" w:hAnsi="Arial" w:cs="Arial"/>
          <w:bCs/>
          <w:lang w:val="en-US"/>
        </w:rPr>
        <w:t xml:space="preserve"> 12100</w:t>
      </w:r>
      <w:r w:rsidRPr="00552734">
        <w:rPr>
          <w:rFonts w:ascii="Arial" w:hAnsi="Arial" w:cs="Arial"/>
          <w:bCs/>
          <w:lang w:val="en-US"/>
        </w:rPr>
        <w:tab/>
      </w:r>
      <w:r w:rsidRPr="00AC2539">
        <w:rPr>
          <w:rFonts w:ascii="Arial" w:hAnsi="Arial" w:cs="Arial"/>
          <w:bCs/>
          <w:lang w:val="en-US"/>
        </w:rPr>
        <w:t>Safety of machinery - General principles for design - Risk assessment and risk reduction (ISO 12100)</w:t>
      </w:r>
      <w:r>
        <w:rPr>
          <w:rFonts w:ascii="Arial" w:hAnsi="Arial" w:cs="Arial"/>
          <w:bCs/>
          <w:lang w:val="en-US"/>
        </w:rPr>
        <w:t xml:space="preserve"> </w:t>
      </w:r>
    </w:p>
    <w:p w14:paraId="686F5895" w14:textId="77777777" w:rsidR="001F744E" w:rsidRDefault="001F744E" w:rsidP="001F744E">
      <w:pPr>
        <w:pStyle w:val="af5"/>
        <w:ind w:left="2835" w:hanging="2835"/>
        <w:jc w:val="both"/>
        <w:rPr>
          <w:rFonts w:ascii="Arial" w:hAnsi="Arial" w:cs="Arial"/>
          <w:lang w:val="en-US"/>
        </w:rPr>
      </w:pPr>
    </w:p>
    <w:p w14:paraId="763AA9FF" w14:textId="29AB8676" w:rsidR="001A17FA" w:rsidRPr="001A17FA" w:rsidRDefault="001A17FA" w:rsidP="001F744E">
      <w:pPr>
        <w:pStyle w:val="af5"/>
        <w:ind w:left="2835" w:hanging="2835"/>
        <w:jc w:val="both"/>
        <w:rPr>
          <w:rFonts w:ascii="Arial" w:hAnsi="Arial" w:cs="Arial"/>
          <w:lang w:val="en-US"/>
        </w:rPr>
      </w:pPr>
      <w:r w:rsidRPr="001A17FA">
        <w:rPr>
          <w:rFonts w:ascii="Arial" w:hAnsi="Arial" w:cs="Arial"/>
          <w:lang w:val="en-US"/>
        </w:rPr>
        <w:t>[6] ISO/IEC 14882</w:t>
      </w:r>
      <w:r w:rsidRPr="001A17FA">
        <w:rPr>
          <w:rFonts w:ascii="Arial" w:hAnsi="Arial" w:cs="Arial"/>
          <w:lang w:val="en-US"/>
        </w:rPr>
        <w:tab/>
        <w:t>Programming languages — C++</w:t>
      </w:r>
    </w:p>
    <w:p w14:paraId="439887AF" w14:textId="77777777" w:rsidR="001A17FA" w:rsidRPr="00552734" w:rsidRDefault="001A17FA" w:rsidP="001F744E">
      <w:pPr>
        <w:pStyle w:val="af5"/>
        <w:ind w:left="2835" w:hanging="2835"/>
        <w:jc w:val="both"/>
        <w:rPr>
          <w:rFonts w:ascii="Arial" w:hAnsi="Arial" w:cs="Arial"/>
          <w:lang w:val="en-US"/>
        </w:rPr>
      </w:pPr>
    </w:p>
    <w:p w14:paraId="12A6381B" w14:textId="074F3906" w:rsidR="001F744E" w:rsidRPr="00AC2539" w:rsidRDefault="001F744E" w:rsidP="001F744E">
      <w:pPr>
        <w:pStyle w:val="af5"/>
        <w:ind w:left="2835" w:hanging="2835"/>
        <w:jc w:val="both"/>
        <w:rPr>
          <w:rFonts w:ascii="Arial" w:hAnsi="Arial" w:cs="Arial"/>
          <w:bCs/>
          <w:lang w:val="en-US"/>
        </w:rPr>
      </w:pPr>
      <w:r w:rsidRPr="00552734">
        <w:rPr>
          <w:rFonts w:ascii="Arial" w:hAnsi="Arial" w:cs="Arial"/>
          <w:bCs/>
          <w:lang w:val="en-US"/>
        </w:rPr>
        <w:t>[</w:t>
      </w:r>
      <w:r w:rsidR="001A17FA">
        <w:rPr>
          <w:rFonts w:ascii="Arial" w:hAnsi="Arial" w:cs="Arial"/>
          <w:bCs/>
          <w:lang w:val="en-US"/>
        </w:rPr>
        <w:t>7</w:t>
      </w:r>
      <w:r w:rsidRPr="00552734">
        <w:rPr>
          <w:rFonts w:ascii="Arial" w:hAnsi="Arial" w:cs="Arial"/>
          <w:bCs/>
          <w:lang w:val="en-US"/>
        </w:rPr>
        <w:t>] ISO</w:t>
      </w:r>
      <w:r w:rsidR="00DD75EB" w:rsidRPr="00DD75EB">
        <w:rPr>
          <w:rFonts w:ascii="Arial" w:hAnsi="Arial" w:cs="Arial"/>
          <w:bCs/>
          <w:lang w:val="en-US"/>
        </w:rPr>
        <w:t xml:space="preserve"> 15003</w:t>
      </w:r>
      <w:r w:rsidRPr="00552734">
        <w:rPr>
          <w:rFonts w:ascii="Arial" w:hAnsi="Arial" w:cs="Arial"/>
          <w:bCs/>
          <w:lang w:val="en-US"/>
        </w:rPr>
        <w:tab/>
      </w:r>
      <w:r w:rsidR="00DD75EB">
        <w:rPr>
          <w:rFonts w:ascii="Arial" w:hAnsi="Arial" w:cs="Arial"/>
          <w:bCs/>
          <w:lang w:val="en-US"/>
        </w:rPr>
        <w:t>Agricultural engineering</w:t>
      </w:r>
      <w:r w:rsidRPr="00AC2539">
        <w:rPr>
          <w:rFonts w:ascii="Arial" w:hAnsi="Arial" w:cs="Arial"/>
          <w:bCs/>
          <w:lang w:val="en-US"/>
        </w:rPr>
        <w:t xml:space="preserve"> — </w:t>
      </w:r>
      <w:r w:rsidR="00DD75EB">
        <w:rPr>
          <w:rFonts w:ascii="Arial" w:hAnsi="Arial" w:cs="Arial"/>
          <w:bCs/>
          <w:lang w:val="en-US"/>
        </w:rPr>
        <w:t>Electrical and electronic equipment – Testing resistance to environmental conditions</w:t>
      </w:r>
    </w:p>
    <w:p w14:paraId="38555B63" w14:textId="77777777" w:rsidR="00DD75EB" w:rsidRPr="00552734" w:rsidRDefault="00DD75EB" w:rsidP="00DD75EB">
      <w:pPr>
        <w:pStyle w:val="af5"/>
        <w:ind w:left="2835" w:hanging="2835"/>
        <w:jc w:val="both"/>
        <w:rPr>
          <w:rFonts w:ascii="Arial" w:hAnsi="Arial" w:cs="Arial"/>
          <w:lang w:val="en-US"/>
        </w:rPr>
      </w:pPr>
    </w:p>
    <w:p w14:paraId="3D9FC732" w14:textId="6E7B1994" w:rsidR="00DD75EB" w:rsidRPr="00AC2539" w:rsidRDefault="00DD75EB" w:rsidP="00DD75EB">
      <w:pPr>
        <w:pStyle w:val="af5"/>
        <w:ind w:left="2835" w:hanging="2835"/>
        <w:jc w:val="both"/>
        <w:rPr>
          <w:rFonts w:ascii="Arial" w:hAnsi="Arial" w:cs="Arial"/>
          <w:bCs/>
          <w:lang w:val="en-US"/>
        </w:rPr>
      </w:pPr>
      <w:r w:rsidRPr="00552734">
        <w:rPr>
          <w:rFonts w:ascii="Arial" w:hAnsi="Arial" w:cs="Arial"/>
          <w:bCs/>
          <w:lang w:val="en-US"/>
        </w:rPr>
        <w:t>[</w:t>
      </w:r>
      <w:r w:rsidR="001A17FA" w:rsidRPr="001A17FA">
        <w:rPr>
          <w:rFonts w:ascii="Arial" w:hAnsi="Arial" w:cs="Arial"/>
          <w:bCs/>
          <w:lang w:val="en-US"/>
        </w:rPr>
        <w:t>8</w:t>
      </w:r>
      <w:r w:rsidRPr="00552734">
        <w:rPr>
          <w:rFonts w:ascii="Arial" w:hAnsi="Arial" w:cs="Arial"/>
          <w:bCs/>
          <w:lang w:val="en-US"/>
        </w:rPr>
        <w:t xml:space="preserve">] </w:t>
      </w:r>
      <w:r w:rsidR="001A17FA">
        <w:rPr>
          <w:rFonts w:ascii="Arial" w:hAnsi="Arial" w:cs="Arial"/>
          <w:bCs/>
          <w:lang w:val="en-US"/>
        </w:rPr>
        <w:t>IATF</w:t>
      </w:r>
      <w:r w:rsidRPr="00552734">
        <w:rPr>
          <w:rFonts w:ascii="Arial" w:hAnsi="Arial" w:cs="Arial"/>
          <w:bCs/>
          <w:lang w:val="en-US"/>
        </w:rPr>
        <w:t xml:space="preserve"> </w:t>
      </w:r>
      <w:r>
        <w:rPr>
          <w:rFonts w:ascii="Arial" w:hAnsi="Arial" w:cs="Arial"/>
          <w:bCs/>
          <w:lang w:val="en-US"/>
        </w:rPr>
        <w:t>16949</w:t>
      </w:r>
      <w:r w:rsidRPr="00552734">
        <w:rPr>
          <w:rFonts w:ascii="Arial" w:hAnsi="Arial" w:cs="Arial"/>
          <w:bCs/>
          <w:lang w:val="en-US"/>
        </w:rPr>
        <w:t>:</w:t>
      </w:r>
      <w:r>
        <w:rPr>
          <w:rFonts w:ascii="Arial" w:hAnsi="Arial" w:cs="Arial"/>
          <w:bCs/>
          <w:lang w:val="en-US"/>
        </w:rPr>
        <w:t>20</w:t>
      </w:r>
      <w:r w:rsidR="001A17FA">
        <w:rPr>
          <w:rFonts w:ascii="Arial" w:hAnsi="Arial" w:cs="Arial"/>
          <w:bCs/>
          <w:lang w:val="en-US"/>
        </w:rPr>
        <w:t>16</w:t>
      </w:r>
      <w:r w:rsidRPr="00552734">
        <w:rPr>
          <w:rFonts w:ascii="Arial" w:hAnsi="Arial" w:cs="Arial"/>
          <w:bCs/>
          <w:lang w:val="en-US"/>
        </w:rPr>
        <w:tab/>
      </w:r>
      <w:r w:rsidRPr="00AC2539">
        <w:rPr>
          <w:rFonts w:ascii="Arial" w:hAnsi="Arial" w:cs="Arial"/>
          <w:bCs/>
          <w:lang w:val="en-US"/>
        </w:rPr>
        <w:t>Quality management systems — Particular requirements for the application of</w:t>
      </w:r>
    </w:p>
    <w:p w14:paraId="35A9A806" w14:textId="77777777" w:rsidR="00DD75EB" w:rsidRDefault="00DD75EB" w:rsidP="00DD75EB">
      <w:pPr>
        <w:pStyle w:val="af5"/>
        <w:ind w:left="2835"/>
        <w:jc w:val="both"/>
        <w:rPr>
          <w:rFonts w:ascii="Arial" w:hAnsi="Arial" w:cs="Arial"/>
          <w:bCs/>
          <w:lang w:val="en-US"/>
        </w:rPr>
      </w:pPr>
      <w:r w:rsidRPr="00AC2539">
        <w:rPr>
          <w:rFonts w:ascii="Arial" w:hAnsi="Arial" w:cs="Arial"/>
          <w:bCs/>
          <w:lang w:val="en-US"/>
        </w:rPr>
        <w:t xml:space="preserve">ISO 9001:2008 for automotive production and relevant service part </w:t>
      </w:r>
      <w:r>
        <w:rPr>
          <w:rFonts w:ascii="Arial" w:hAnsi="Arial" w:cs="Arial"/>
          <w:bCs/>
          <w:lang w:val="en-US"/>
        </w:rPr>
        <w:t xml:space="preserve">                  </w:t>
      </w:r>
      <w:r w:rsidRPr="00AC2539">
        <w:rPr>
          <w:rFonts w:ascii="Arial" w:hAnsi="Arial" w:cs="Arial"/>
          <w:bCs/>
          <w:lang w:val="en-US"/>
        </w:rPr>
        <w:t>organizations</w:t>
      </w:r>
    </w:p>
    <w:p w14:paraId="489FC65F" w14:textId="77777777" w:rsidR="00DD75EB" w:rsidRPr="00AC2539" w:rsidRDefault="00DD75EB" w:rsidP="00DD75EB">
      <w:pPr>
        <w:pStyle w:val="af5"/>
        <w:ind w:left="2835"/>
        <w:jc w:val="both"/>
        <w:rPr>
          <w:rFonts w:ascii="Arial" w:hAnsi="Arial" w:cs="Arial"/>
          <w:bCs/>
          <w:lang w:val="en-US"/>
        </w:rPr>
      </w:pPr>
    </w:p>
    <w:p w14:paraId="3489FC56" w14:textId="09A1B1AE" w:rsidR="00DD75EB" w:rsidRDefault="00D26ABB" w:rsidP="00DD75EB">
      <w:pPr>
        <w:pStyle w:val="af5"/>
        <w:ind w:left="2835" w:hanging="2835"/>
        <w:jc w:val="both"/>
        <w:rPr>
          <w:rFonts w:ascii="Arial" w:hAnsi="Arial" w:cs="Arial"/>
          <w:bCs/>
          <w:lang w:val="en-US"/>
        </w:rPr>
      </w:pPr>
      <w:r>
        <w:rPr>
          <w:rFonts w:ascii="Arial" w:hAnsi="Arial" w:cs="Arial"/>
          <w:bCs/>
          <w:lang w:val="en-US"/>
        </w:rPr>
        <w:t>[</w:t>
      </w:r>
      <w:r w:rsidR="001A17FA" w:rsidRPr="001A17FA">
        <w:rPr>
          <w:rFonts w:ascii="Arial" w:hAnsi="Arial" w:cs="Arial"/>
          <w:bCs/>
          <w:lang w:val="en-US"/>
        </w:rPr>
        <w:t>9</w:t>
      </w:r>
      <w:r w:rsidR="00DD75EB" w:rsidRPr="00552734">
        <w:rPr>
          <w:rFonts w:ascii="Arial" w:hAnsi="Arial" w:cs="Arial"/>
          <w:bCs/>
          <w:lang w:val="en-US"/>
        </w:rPr>
        <w:t xml:space="preserve">] </w:t>
      </w:r>
      <w:r w:rsidR="001A17FA">
        <w:rPr>
          <w:rFonts w:ascii="Arial" w:hAnsi="Arial" w:cs="Arial"/>
          <w:bCs/>
          <w:lang w:val="en-US"/>
        </w:rPr>
        <w:t>IEC</w:t>
      </w:r>
      <w:r w:rsidR="00DD75EB">
        <w:rPr>
          <w:rFonts w:ascii="Arial" w:hAnsi="Arial" w:cs="Arial"/>
          <w:bCs/>
          <w:lang w:val="en-US"/>
        </w:rPr>
        <w:t xml:space="preserve"> 61000-4-1</w:t>
      </w:r>
      <w:r w:rsidR="00DD75EB" w:rsidRPr="00552734">
        <w:rPr>
          <w:rFonts w:ascii="Arial" w:hAnsi="Arial" w:cs="Arial"/>
          <w:bCs/>
          <w:lang w:val="en-US"/>
        </w:rPr>
        <w:tab/>
      </w:r>
      <w:r w:rsidR="00DD75EB" w:rsidRPr="00AC2539">
        <w:rPr>
          <w:rFonts w:ascii="Arial" w:hAnsi="Arial" w:cs="Arial"/>
          <w:bCs/>
          <w:lang w:val="en-US"/>
        </w:rPr>
        <w:t>Electromagnetic compatibility (EMC) — Part 4-1: Testing and measurement techniques— Overview of IEC 61000-4 series (IEC 61000-4-1)</w:t>
      </w:r>
    </w:p>
    <w:p w14:paraId="2CA23035" w14:textId="77777777" w:rsidR="00DD75EB" w:rsidRDefault="00DD75EB" w:rsidP="00DD75EB">
      <w:pPr>
        <w:pStyle w:val="af5"/>
        <w:ind w:left="2835" w:hanging="2835"/>
        <w:jc w:val="both"/>
        <w:rPr>
          <w:rFonts w:ascii="Arial" w:hAnsi="Arial" w:cs="Arial"/>
          <w:bCs/>
          <w:lang w:val="en-US"/>
        </w:rPr>
      </w:pPr>
    </w:p>
    <w:p w14:paraId="6520273C" w14:textId="376E6830" w:rsidR="00DD75EB" w:rsidRDefault="00D26ABB" w:rsidP="00DD75EB">
      <w:pPr>
        <w:pStyle w:val="af5"/>
        <w:ind w:left="2835" w:hanging="2835"/>
        <w:jc w:val="both"/>
        <w:rPr>
          <w:rFonts w:ascii="Arial" w:hAnsi="Arial" w:cs="Arial"/>
          <w:bCs/>
          <w:lang w:val="en-US"/>
        </w:rPr>
      </w:pPr>
      <w:r>
        <w:rPr>
          <w:rFonts w:ascii="Arial" w:hAnsi="Arial" w:cs="Arial"/>
          <w:bCs/>
          <w:lang w:val="en-US"/>
        </w:rPr>
        <w:t>[</w:t>
      </w:r>
      <w:r w:rsidR="001A17FA" w:rsidRPr="001A17FA">
        <w:rPr>
          <w:rFonts w:ascii="Arial" w:hAnsi="Arial" w:cs="Arial"/>
          <w:bCs/>
          <w:lang w:val="en-US"/>
        </w:rPr>
        <w:t>10</w:t>
      </w:r>
      <w:r w:rsidR="00DD75EB" w:rsidRPr="00552734">
        <w:rPr>
          <w:rFonts w:ascii="Arial" w:hAnsi="Arial" w:cs="Arial"/>
          <w:bCs/>
          <w:lang w:val="en-US"/>
        </w:rPr>
        <w:t xml:space="preserve">] </w:t>
      </w:r>
      <w:r w:rsidR="001A17FA">
        <w:rPr>
          <w:rFonts w:ascii="Arial" w:hAnsi="Arial" w:cs="Arial"/>
          <w:bCs/>
          <w:lang w:val="en-US"/>
        </w:rPr>
        <w:t>IEC</w:t>
      </w:r>
      <w:r w:rsidR="00DD75EB" w:rsidRPr="00552734">
        <w:rPr>
          <w:rFonts w:ascii="Arial" w:hAnsi="Arial" w:cs="Arial"/>
          <w:bCs/>
          <w:lang w:val="en-US"/>
        </w:rPr>
        <w:t xml:space="preserve"> </w:t>
      </w:r>
      <w:r w:rsidR="00DD75EB">
        <w:rPr>
          <w:rFonts w:ascii="Arial" w:hAnsi="Arial" w:cs="Arial"/>
          <w:bCs/>
          <w:lang w:val="en-US"/>
        </w:rPr>
        <w:t>61496-1</w:t>
      </w:r>
      <w:r w:rsidR="00DD75EB" w:rsidRPr="00552734">
        <w:rPr>
          <w:rFonts w:ascii="Arial" w:hAnsi="Arial" w:cs="Arial"/>
          <w:bCs/>
          <w:lang w:val="en-US"/>
        </w:rPr>
        <w:tab/>
      </w:r>
      <w:r w:rsidR="00DD75EB" w:rsidRPr="00AC2539">
        <w:rPr>
          <w:rFonts w:ascii="Arial" w:hAnsi="Arial" w:cs="Arial"/>
          <w:bCs/>
          <w:lang w:val="en-US"/>
        </w:rPr>
        <w:t xml:space="preserve">Safety of machinery — Electro-sensitive protective equipment — </w:t>
      </w:r>
      <w:r w:rsidR="00DD75EB">
        <w:rPr>
          <w:rFonts w:ascii="Arial" w:hAnsi="Arial" w:cs="Arial"/>
          <w:bCs/>
          <w:lang w:val="en-US"/>
        </w:rPr>
        <w:t xml:space="preserve">                    </w:t>
      </w:r>
      <w:r w:rsidR="00DD75EB" w:rsidRPr="00AC2539">
        <w:rPr>
          <w:rFonts w:ascii="Arial" w:hAnsi="Arial" w:cs="Arial"/>
          <w:bCs/>
          <w:lang w:val="en-US"/>
        </w:rPr>
        <w:t>Part 1: General requ</w:t>
      </w:r>
      <w:r w:rsidR="001A17FA">
        <w:rPr>
          <w:rFonts w:ascii="Arial" w:hAnsi="Arial" w:cs="Arial"/>
          <w:bCs/>
          <w:lang w:val="en-US"/>
        </w:rPr>
        <w:t>irements and tests</w:t>
      </w:r>
    </w:p>
    <w:p w14:paraId="1B9B2078" w14:textId="77777777" w:rsidR="001F744E" w:rsidRPr="00847985" w:rsidRDefault="001F744E" w:rsidP="001F744E">
      <w:pPr>
        <w:pStyle w:val="af5"/>
        <w:ind w:left="2688" w:firstLine="147"/>
        <w:jc w:val="both"/>
        <w:rPr>
          <w:rFonts w:ascii="Arial" w:hAnsi="Arial" w:cs="Arial"/>
          <w:lang w:val="en-US"/>
        </w:rPr>
      </w:pPr>
    </w:p>
    <w:p w14:paraId="293969D2" w14:textId="77777777" w:rsidR="001F744E" w:rsidRPr="00847985" w:rsidRDefault="001F744E" w:rsidP="001F744E">
      <w:pPr>
        <w:pStyle w:val="af5"/>
        <w:ind w:left="1980" w:hanging="1980"/>
        <w:jc w:val="both"/>
        <w:rPr>
          <w:rFonts w:ascii="Arial" w:hAnsi="Arial" w:cs="Arial"/>
          <w:b/>
          <w:bCs/>
          <w:lang w:val="en-US"/>
        </w:rPr>
      </w:pPr>
    </w:p>
    <w:p w14:paraId="1A9D690B" w14:textId="77777777" w:rsidR="001F744E" w:rsidRPr="00847985" w:rsidRDefault="001F744E" w:rsidP="001F744E">
      <w:pPr>
        <w:pStyle w:val="af5"/>
        <w:ind w:firstLine="426"/>
        <w:jc w:val="center"/>
        <w:rPr>
          <w:rFonts w:ascii="Arial" w:hAnsi="Arial" w:cs="Arial"/>
          <w:b/>
          <w:bCs/>
          <w:sz w:val="22"/>
          <w:lang w:val="en-US"/>
        </w:rPr>
        <w:sectPr w:rsidR="001F744E" w:rsidRPr="00847985" w:rsidSect="00461525">
          <w:headerReference w:type="default" r:id="rId51"/>
          <w:footerReference w:type="default" r:id="rId52"/>
          <w:pgSz w:w="11907" w:h="16840" w:code="9"/>
          <w:pgMar w:top="1701" w:right="851" w:bottom="1134" w:left="1418" w:header="1134" w:footer="1247" w:gutter="0"/>
          <w:paperSrc w:first="41" w:other="41"/>
          <w:cols w:space="60"/>
          <w:noEndnote/>
        </w:sectPr>
      </w:pPr>
    </w:p>
    <w:p w14:paraId="23D396FA" w14:textId="77777777" w:rsidR="001F744E" w:rsidRPr="00F54A94" w:rsidRDefault="001F744E" w:rsidP="001F744E">
      <w:pPr>
        <w:jc w:val="center"/>
        <w:rPr>
          <w:rFonts w:ascii="Arial" w:hAnsi="Arial" w:cs="Arial"/>
          <w:sz w:val="22"/>
        </w:rPr>
      </w:pPr>
      <w:r>
        <w:rPr>
          <w:rFonts w:ascii="Arial" w:hAnsi="Arial" w:cs="Arial"/>
          <w:b/>
          <w:sz w:val="22"/>
        </w:rPr>
        <w:lastRenderedPageBreak/>
        <w:t>Приложение Д</w:t>
      </w:r>
      <w:r w:rsidRPr="00F54A94">
        <w:rPr>
          <w:rFonts w:ascii="Arial" w:hAnsi="Arial" w:cs="Arial"/>
          <w:b/>
          <w:sz w:val="22"/>
        </w:rPr>
        <w:t>А</w:t>
      </w:r>
    </w:p>
    <w:p w14:paraId="0753AF58" w14:textId="77777777" w:rsidR="001F744E" w:rsidRPr="00CA5B3B" w:rsidRDefault="001F744E" w:rsidP="001F744E">
      <w:pPr>
        <w:jc w:val="center"/>
        <w:rPr>
          <w:rFonts w:ascii="Arial" w:hAnsi="Arial" w:cs="Arial"/>
          <w:b/>
          <w:sz w:val="20"/>
          <w:szCs w:val="20"/>
        </w:rPr>
      </w:pPr>
      <w:r w:rsidRPr="00CA5B3B">
        <w:rPr>
          <w:rFonts w:ascii="Arial" w:hAnsi="Arial" w:cs="Arial"/>
          <w:b/>
          <w:sz w:val="20"/>
          <w:szCs w:val="20"/>
        </w:rPr>
        <w:t>(справочное)</w:t>
      </w:r>
    </w:p>
    <w:p w14:paraId="307A7120" w14:textId="77777777" w:rsidR="001F744E" w:rsidRPr="00E03DF0" w:rsidRDefault="001F744E" w:rsidP="001F744E">
      <w:pPr>
        <w:jc w:val="center"/>
        <w:rPr>
          <w:rFonts w:ascii="Arial" w:hAnsi="Arial" w:cs="Arial"/>
          <w:sz w:val="20"/>
          <w:szCs w:val="20"/>
        </w:rPr>
      </w:pPr>
    </w:p>
    <w:p w14:paraId="6452AE44" w14:textId="4911A1F3" w:rsidR="001F744E" w:rsidRPr="00F54A94" w:rsidRDefault="001F744E" w:rsidP="001F744E">
      <w:pPr>
        <w:pStyle w:val="70"/>
        <w:numPr>
          <w:ilvl w:val="0"/>
          <w:numId w:val="0"/>
        </w:numPr>
        <w:spacing w:before="0"/>
        <w:jc w:val="center"/>
        <w:rPr>
          <w:rFonts w:cs="Arial"/>
          <w:b/>
          <w:sz w:val="22"/>
        </w:rPr>
      </w:pPr>
      <w:r w:rsidRPr="00F54A94">
        <w:rPr>
          <w:rFonts w:cs="Arial"/>
          <w:b/>
          <w:sz w:val="22"/>
        </w:rPr>
        <w:t xml:space="preserve">Сведения о соответствии </w:t>
      </w:r>
      <w:r>
        <w:rPr>
          <w:rFonts w:cs="Arial"/>
          <w:b/>
          <w:sz w:val="22"/>
        </w:rPr>
        <w:t>ссылочных</w:t>
      </w:r>
      <w:r w:rsidRPr="00F54A94">
        <w:rPr>
          <w:rFonts w:cs="Arial"/>
          <w:b/>
          <w:sz w:val="22"/>
        </w:rPr>
        <w:t xml:space="preserve"> </w:t>
      </w:r>
      <w:r w:rsidR="00470780">
        <w:rPr>
          <w:rFonts w:cs="Arial"/>
          <w:b/>
          <w:sz w:val="22"/>
        </w:rPr>
        <w:t>международных</w:t>
      </w:r>
      <w:r w:rsidRPr="00F54A94">
        <w:rPr>
          <w:rFonts w:cs="Arial"/>
          <w:b/>
          <w:sz w:val="22"/>
        </w:rPr>
        <w:t xml:space="preserve"> стандарт</w:t>
      </w:r>
      <w:r>
        <w:rPr>
          <w:rFonts w:cs="Arial"/>
          <w:b/>
          <w:sz w:val="22"/>
        </w:rPr>
        <w:t>ов ссылочным              межгосударственным стандартам</w:t>
      </w:r>
    </w:p>
    <w:p w14:paraId="52F45825" w14:textId="77777777" w:rsidR="001F744E" w:rsidRPr="00F54A94" w:rsidRDefault="001F744E" w:rsidP="001F744E"/>
    <w:p w14:paraId="39D28681" w14:textId="77777777" w:rsidR="00D824BF" w:rsidRPr="00CD3378" w:rsidRDefault="00D824BF" w:rsidP="00D824BF">
      <w:pPr>
        <w:ind w:left="1980" w:hanging="1980"/>
        <w:jc w:val="both"/>
        <w:rPr>
          <w:rFonts w:ascii="Arial" w:hAnsi="Arial"/>
          <w:bCs/>
          <w:sz w:val="20"/>
          <w:szCs w:val="20"/>
        </w:rPr>
      </w:pPr>
      <w:r w:rsidRPr="00CD3378">
        <w:rPr>
          <w:rFonts w:ascii="Arial" w:hAnsi="Arial" w:cs="Arial"/>
          <w:spacing w:val="40"/>
          <w:sz w:val="20"/>
          <w:szCs w:val="20"/>
        </w:rPr>
        <w:t xml:space="preserve">Таблица </w:t>
      </w:r>
      <w:r w:rsidRPr="00CD3378">
        <w:rPr>
          <w:rFonts w:ascii="Arial" w:hAnsi="Arial" w:cs="Arial"/>
          <w:sz w:val="20"/>
          <w:szCs w:val="20"/>
        </w:rPr>
        <w:t xml:space="preserve">ДА.1 </w:t>
      </w:r>
    </w:p>
    <w:p w14:paraId="5C7ECD0A" w14:textId="77777777" w:rsidR="00D824BF" w:rsidRPr="00CD3378" w:rsidRDefault="00D824BF" w:rsidP="00D824BF">
      <w:pPr>
        <w:ind w:firstLine="397"/>
        <w:rPr>
          <w:rFonts w:ascii="Arial" w:hAnsi="Arial" w:cs="Arial"/>
          <w:b/>
          <w:sz w:val="8"/>
          <w:szCs w:val="8"/>
        </w:rPr>
      </w:pPr>
    </w:p>
    <w:tbl>
      <w:tblPr>
        <w:tblW w:w="1007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000" w:firstRow="0" w:lastRow="0" w:firstColumn="0" w:lastColumn="0" w:noHBand="0" w:noVBand="0"/>
      </w:tblPr>
      <w:tblGrid>
        <w:gridCol w:w="2405"/>
        <w:gridCol w:w="1418"/>
        <w:gridCol w:w="6253"/>
      </w:tblGrid>
      <w:tr w:rsidR="00D824BF" w:rsidRPr="00CD3378" w14:paraId="15E31589" w14:textId="77777777" w:rsidTr="008F6A81">
        <w:trPr>
          <w:trHeight w:val="585"/>
          <w:jc w:val="center"/>
        </w:trPr>
        <w:tc>
          <w:tcPr>
            <w:tcW w:w="2405" w:type="dxa"/>
            <w:tcBorders>
              <w:top w:val="single" w:sz="8" w:space="0" w:color="auto"/>
              <w:left w:val="single" w:sz="4" w:space="0" w:color="auto"/>
              <w:bottom w:val="double" w:sz="4" w:space="0" w:color="auto"/>
            </w:tcBorders>
            <w:vAlign w:val="center"/>
          </w:tcPr>
          <w:p w14:paraId="5F220A44" w14:textId="77777777" w:rsidR="00B23122" w:rsidRPr="00B66AB9" w:rsidRDefault="00B23122" w:rsidP="00B23122">
            <w:pPr>
              <w:jc w:val="center"/>
              <w:rPr>
                <w:rFonts w:ascii="Arial" w:hAnsi="Arial" w:cs="Arial"/>
                <w:sz w:val="18"/>
                <w:szCs w:val="18"/>
              </w:rPr>
            </w:pPr>
            <w:r w:rsidRPr="00B66AB9">
              <w:rPr>
                <w:rFonts w:ascii="Arial" w:hAnsi="Arial" w:cs="Arial"/>
                <w:sz w:val="18"/>
                <w:szCs w:val="18"/>
              </w:rPr>
              <w:t>Обозначение ссылочного</w:t>
            </w:r>
          </w:p>
          <w:p w14:paraId="2BE66AD1" w14:textId="77777777" w:rsidR="00B23122" w:rsidRDefault="00B23122" w:rsidP="00B23122">
            <w:pPr>
              <w:jc w:val="center"/>
              <w:rPr>
                <w:rFonts w:ascii="Arial" w:hAnsi="Arial" w:cs="Arial"/>
                <w:sz w:val="18"/>
                <w:szCs w:val="18"/>
              </w:rPr>
            </w:pPr>
            <w:r w:rsidRPr="00B66AB9">
              <w:rPr>
                <w:rFonts w:ascii="Arial" w:hAnsi="Arial" w:cs="Arial"/>
                <w:sz w:val="18"/>
                <w:szCs w:val="18"/>
              </w:rPr>
              <w:t xml:space="preserve">международного </w:t>
            </w:r>
          </w:p>
          <w:p w14:paraId="078CF218" w14:textId="419CAE37" w:rsidR="00D824BF" w:rsidRPr="00CD3378" w:rsidRDefault="00B23122" w:rsidP="00B23122">
            <w:pPr>
              <w:jc w:val="center"/>
              <w:rPr>
                <w:rFonts w:ascii="Arial" w:hAnsi="Arial" w:cs="Arial"/>
                <w:sz w:val="18"/>
                <w:szCs w:val="18"/>
              </w:rPr>
            </w:pPr>
            <w:r w:rsidRPr="00B66AB9">
              <w:rPr>
                <w:rFonts w:ascii="Arial" w:hAnsi="Arial" w:cs="Arial"/>
                <w:sz w:val="18"/>
                <w:szCs w:val="18"/>
              </w:rPr>
              <w:t>стандарта (документа)</w:t>
            </w:r>
          </w:p>
        </w:tc>
        <w:tc>
          <w:tcPr>
            <w:tcW w:w="1418" w:type="dxa"/>
            <w:tcBorders>
              <w:top w:val="single" w:sz="8" w:space="0" w:color="auto"/>
              <w:bottom w:val="double" w:sz="4" w:space="0" w:color="auto"/>
            </w:tcBorders>
            <w:vAlign w:val="center"/>
          </w:tcPr>
          <w:p w14:paraId="4530470E" w14:textId="77777777" w:rsidR="00D824BF" w:rsidRPr="00CD3378" w:rsidRDefault="00D824BF" w:rsidP="008F6A81">
            <w:pPr>
              <w:pStyle w:val="--2"/>
              <w:widowControl/>
              <w:spacing w:before="40" w:after="40"/>
              <w:rPr>
                <w:rFonts w:cs="Arial"/>
                <w:snapToGrid/>
                <w:sz w:val="18"/>
                <w:szCs w:val="18"/>
                <w:lang w:val="ru-RU"/>
              </w:rPr>
            </w:pPr>
            <w:r w:rsidRPr="00CD3378">
              <w:rPr>
                <w:rFonts w:cs="Arial"/>
                <w:sz w:val="18"/>
                <w:szCs w:val="18"/>
                <w:lang w:val="ru-RU"/>
              </w:rPr>
              <w:t xml:space="preserve">Степень </w:t>
            </w:r>
            <w:r w:rsidRPr="00CD3378">
              <w:rPr>
                <w:rFonts w:cs="Arial"/>
                <w:sz w:val="18"/>
                <w:szCs w:val="18"/>
                <w:lang w:val="ru-RU"/>
              </w:rPr>
              <w:br/>
            </w:r>
            <w:r w:rsidRPr="00CD3378">
              <w:rPr>
                <w:rFonts w:cs="Arial"/>
                <w:snapToGrid/>
                <w:sz w:val="18"/>
                <w:szCs w:val="18"/>
                <w:lang w:val="ru-RU"/>
              </w:rPr>
              <w:t>соответствия</w:t>
            </w:r>
          </w:p>
        </w:tc>
        <w:tc>
          <w:tcPr>
            <w:tcW w:w="6253" w:type="dxa"/>
            <w:tcBorders>
              <w:top w:val="single" w:sz="8" w:space="0" w:color="auto"/>
              <w:bottom w:val="double" w:sz="4" w:space="0" w:color="auto"/>
              <w:right w:val="single" w:sz="4" w:space="0" w:color="auto"/>
            </w:tcBorders>
            <w:vAlign w:val="center"/>
          </w:tcPr>
          <w:p w14:paraId="6822B0BC" w14:textId="77777777" w:rsidR="00D824BF" w:rsidRPr="00CD3378" w:rsidRDefault="00D824BF" w:rsidP="008F6A81">
            <w:pPr>
              <w:spacing w:before="40" w:after="40"/>
              <w:jc w:val="center"/>
              <w:rPr>
                <w:rFonts w:ascii="Arial" w:hAnsi="Arial" w:cs="Arial"/>
                <w:sz w:val="18"/>
                <w:szCs w:val="18"/>
              </w:rPr>
            </w:pPr>
            <w:r w:rsidRPr="00CD3378">
              <w:rPr>
                <w:rFonts w:ascii="Arial" w:hAnsi="Arial" w:cs="Arial"/>
                <w:sz w:val="18"/>
                <w:szCs w:val="18"/>
              </w:rPr>
              <w:t xml:space="preserve">Обозначение и наименование </w:t>
            </w:r>
            <w:r w:rsidRPr="00CD3378">
              <w:rPr>
                <w:rFonts w:ascii="Arial" w:hAnsi="Arial" w:cs="Arial"/>
                <w:sz w:val="18"/>
                <w:szCs w:val="18"/>
              </w:rPr>
              <w:br/>
              <w:t>соответствующего межгосударственного стандарта</w:t>
            </w:r>
          </w:p>
        </w:tc>
      </w:tr>
      <w:tr w:rsidR="00D824BF" w:rsidRPr="00CD3378" w14:paraId="3367595B" w14:textId="77777777" w:rsidTr="008F6A81">
        <w:trPr>
          <w:jc w:val="center"/>
        </w:trPr>
        <w:tc>
          <w:tcPr>
            <w:tcW w:w="2405" w:type="dxa"/>
            <w:tcBorders>
              <w:left w:val="single" w:sz="4" w:space="0" w:color="auto"/>
            </w:tcBorders>
          </w:tcPr>
          <w:p w14:paraId="6E24C21F" w14:textId="414AC41B" w:rsidR="00D824BF" w:rsidRPr="00CD3378" w:rsidRDefault="00863E59" w:rsidP="00A54EC2">
            <w:pPr>
              <w:rPr>
                <w:rFonts w:ascii="Arial" w:hAnsi="Arial" w:cs="Arial"/>
                <w:sz w:val="20"/>
                <w:szCs w:val="20"/>
                <w:lang w:val="en-US"/>
              </w:rPr>
            </w:pPr>
            <w:r>
              <w:rPr>
                <w:rFonts w:ascii="Arial" w:hAnsi="Arial" w:cs="Arial"/>
                <w:sz w:val="20"/>
                <w:szCs w:val="20"/>
                <w:lang w:val="en-US"/>
              </w:rPr>
              <w:t>ISO 2</w:t>
            </w:r>
            <w:r w:rsidR="00D824BF" w:rsidRPr="00CD3378">
              <w:rPr>
                <w:rFonts w:ascii="Arial" w:hAnsi="Arial" w:cs="Arial"/>
                <w:sz w:val="20"/>
                <w:szCs w:val="20"/>
                <w:lang w:val="en-US"/>
              </w:rPr>
              <w:t>5</w:t>
            </w:r>
            <w:r>
              <w:rPr>
                <w:rFonts w:ascii="Arial" w:hAnsi="Arial" w:cs="Arial"/>
                <w:sz w:val="20"/>
                <w:szCs w:val="20"/>
                <w:lang w:val="en-US"/>
              </w:rPr>
              <w:t>11</w:t>
            </w:r>
            <w:r w:rsidR="00D824BF" w:rsidRPr="00CD3378">
              <w:rPr>
                <w:rFonts w:ascii="Arial" w:hAnsi="Arial" w:cs="Arial"/>
                <w:sz w:val="20"/>
                <w:szCs w:val="20"/>
                <w:lang w:val="en-US"/>
              </w:rPr>
              <w:t>9-1:201</w:t>
            </w:r>
            <w:r w:rsidR="00A54EC2">
              <w:rPr>
                <w:rFonts w:ascii="Arial" w:hAnsi="Arial" w:cs="Arial"/>
                <w:sz w:val="20"/>
                <w:szCs w:val="20"/>
                <w:lang w:val="en-US"/>
              </w:rPr>
              <w:t>8</w:t>
            </w:r>
          </w:p>
        </w:tc>
        <w:tc>
          <w:tcPr>
            <w:tcW w:w="1418" w:type="dxa"/>
          </w:tcPr>
          <w:p w14:paraId="133805FE" w14:textId="77777777" w:rsidR="00D824BF" w:rsidRPr="00CD3378" w:rsidRDefault="00D824BF" w:rsidP="008F6A81">
            <w:pPr>
              <w:jc w:val="center"/>
              <w:rPr>
                <w:rFonts w:ascii="Arial" w:hAnsi="Arial" w:cs="Arial"/>
                <w:sz w:val="20"/>
                <w:szCs w:val="20"/>
              </w:rPr>
            </w:pPr>
            <w:r w:rsidRPr="00CD3378">
              <w:rPr>
                <w:rFonts w:ascii="Arial" w:hAnsi="Arial" w:cs="Arial"/>
                <w:sz w:val="20"/>
                <w:szCs w:val="20"/>
              </w:rPr>
              <w:t>IDT</w:t>
            </w:r>
          </w:p>
        </w:tc>
        <w:tc>
          <w:tcPr>
            <w:tcW w:w="6253" w:type="dxa"/>
            <w:tcBorders>
              <w:right w:val="single" w:sz="4" w:space="0" w:color="auto"/>
            </w:tcBorders>
          </w:tcPr>
          <w:p w14:paraId="674A95F2" w14:textId="47FD1338" w:rsidR="00D824BF" w:rsidRPr="00CD3378" w:rsidRDefault="00D824BF" w:rsidP="0075681E">
            <w:pPr>
              <w:pStyle w:val="-b"/>
              <w:ind w:firstLine="0"/>
            </w:pPr>
            <w:r w:rsidRPr="00CD3378">
              <w:t xml:space="preserve">ГОСТ </w:t>
            </w:r>
            <w:r w:rsidR="0075681E">
              <w:rPr>
                <w:lang w:val="en-US"/>
              </w:rPr>
              <w:t>ISO</w:t>
            </w:r>
            <w:r w:rsidR="0075681E" w:rsidRPr="0075681E">
              <w:t xml:space="preserve"> 2</w:t>
            </w:r>
            <w:r w:rsidRPr="00CD3378">
              <w:t>5</w:t>
            </w:r>
            <w:r w:rsidR="0075681E" w:rsidRPr="0075681E">
              <w:t>11</w:t>
            </w:r>
            <w:r w:rsidRPr="00CD3378">
              <w:t>9-1</w:t>
            </w:r>
            <w:r w:rsidRPr="00CD3378">
              <w:rPr>
                <w:rFonts w:cs="Arial"/>
              </w:rPr>
              <w:t xml:space="preserve"> «</w:t>
            </w:r>
            <w:r w:rsidRPr="00CD3378">
              <w:t xml:space="preserve">Тракторы и машины для сельского и лесного хозяйства. Элементы систем управления, связанные с безопасностью. Часть 1. Общие принципы проектирования и </w:t>
            </w:r>
            <w:proofErr w:type="gramStart"/>
            <w:r w:rsidRPr="00CD3378">
              <w:t>разработки»*</w:t>
            </w:r>
            <w:proofErr w:type="gramEnd"/>
          </w:p>
        </w:tc>
      </w:tr>
      <w:tr w:rsidR="00D824BF" w:rsidRPr="00CD3378" w14:paraId="54067156" w14:textId="77777777" w:rsidTr="008F6A81">
        <w:trPr>
          <w:jc w:val="center"/>
        </w:trPr>
        <w:tc>
          <w:tcPr>
            <w:tcW w:w="2405" w:type="dxa"/>
            <w:tcBorders>
              <w:left w:val="single" w:sz="4" w:space="0" w:color="auto"/>
            </w:tcBorders>
          </w:tcPr>
          <w:p w14:paraId="6DDD2698" w14:textId="7DA191F3" w:rsidR="00D824BF" w:rsidRPr="00CD3378" w:rsidRDefault="00863E59" w:rsidP="00863E59">
            <w:pPr>
              <w:rPr>
                <w:rFonts w:ascii="Arial" w:hAnsi="Arial" w:cs="Arial"/>
                <w:sz w:val="20"/>
                <w:szCs w:val="20"/>
                <w:lang w:val="en-US"/>
              </w:rPr>
            </w:pPr>
            <w:r>
              <w:rPr>
                <w:rFonts w:ascii="Arial" w:hAnsi="Arial" w:cs="Arial"/>
                <w:sz w:val="20"/>
                <w:szCs w:val="20"/>
                <w:lang w:val="en-US"/>
              </w:rPr>
              <w:t>ISO 2</w:t>
            </w:r>
            <w:r w:rsidRPr="00CD3378">
              <w:rPr>
                <w:rFonts w:ascii="Arial" w:hAnsi="Arial" w:cs="Arial"/>
                <w:sz w:val="20"/>
                <w:szCs w:val="20"/>
                <w:lang w:val="en-US"/>
              </w:rPr>
              <w:t>5</w:t>
            </w:r>
            <w:r>
              <w:rPr>
                <w:rFonts w:ascii="Arial" w:hAnsi="Arial" w:cs="Arial"/>
                <w:sz w:val="20"/>
                <w:szCs w:val="20"/>
                <w:lang w:val="en-US"/>
              </w:rPr>
              <w:t>11</w:t>
            </w:r>
            <w:r w:rsidRPr="00CD3378">
              <w:rPr>
                <w:rFonts w:ascii="Arial" w:hAnsi="Arial" w:cs="Arial"/>
                <w:sz w:val="20"/>
                <w:szCs w:val="20"/>
                <w:lang w:val="en-US"/>
              </w:rPr>
              <w:t>9-</w:t>
            </w:r>
            <w:r>
              <w:rPr>
                <w:rFonts w:ascii="Arial" w:hAnsi="Arial" w:cs="Arial"/>
                <w:sz w:val="20"/>
                <w:szCs w:val="20"/>
                <w:lang w:val="en-US"/>
              </w:rPr>
              <w:t>2</w:t>
            </w:r>
            <w:r w:rsidRPr="00CD3378">
              <w:rPr>
                <w:rFonts w:ascii="Arial" w:hAnsi="Arial" w:cs="Arial"/>
                <w:sz w:val="20"/>
                <w:szCs w:val="20"/>
                <w:lang w:val="en-US"/>
              </w:rPr>
              <w:t>:201</w:t>
            </w:r>
            <w:r>
              <w:rPr>
                <w:rFonts w:ascii="Arial" w:hAnsi="Arial" w:cs="Arial"/>
                <w:sz w:val="20"/>
                <w:szCs w:val="20"/>
                <w:lang w:val="en-US"/>
              </w:rPr>
              <w:t>9</w:t>
            </w:r>
          </w:p>
        </w:tc>
        <w:tc>
          <w:tcPr>
            <w:tcW w:w="1418" w:type="dxa"/>
          </w:tcPr>
          <w:p w14:paraId="581E755A" w14:textId="77777777" w:rsidR="00D824BF" w:rsidRPr="00CD3378" w:rsidRDefault="00D824BF" w:rsidP="008F6A81">
            <w:pPr>
              <w:jc w:val="center"/>
              <w:rPr>
                <w:rFonts w:ascii="Arial" w:hAnsi="Arial" w:cs="Arial"/>
                <w:sz w:val="20"/>
                <w:szCs w:val="20"/>
              </w:rPr>
            </w:pPr>
            <w:r w:rsidRPr="00CD3378">
              <w:rPr>
                <w:rFonts w:ascii="Arial" w:hAnsi="Arial" w:cs="Arial"/>
                <w:sz w:val="20"/>
                <w:szCs w:val="20"/>
              </w:rPr>
              <w:t>IDT</w:t>
            </w:r>
          </w:p>
        </w:tc>
        <w:tc>
          <w:tcPr>
            <w:tcW w:w="6253" w:type="dxa"/>
            <w:tcBorders>
              <w:right w:val="single" w:sz="4" w:space="0" w:color="auto"/>
            </w:tcBorders>
          </w:tcPr>
          <w:p w14:paraId="2388D956" w14:textId="114B70D9" w:rsidR="00D824BF" w:rsidRPr="00CD3378" w:rsidRDefault="00D824BF" w:rsidP="0075681E">
            <w:pPr>
              <w:pStyle w:val="-b"/>
              <w:ind w:firstLine="0"/>
            </w:pPr>
            <w:r w:rsidRPr="00CD3378">
              <w:t xml:space="preserve">ГОСТ </w:t>
            </w:r>
            <w:r w:rsidR="0075681E">
              <w:rPr>
                <w:lang w:val="en-US"/>
              </w:rPr>
              <w:t>ISO</w:t>
            </w:r>
            <w:r w:rsidRPr="00CD3378">
              <w:t xml:space="preserve"> </w:t>
            </w:r>
            <w:r w:rsidR="0075681E" w:rsidRPr="0075681E">
              <w:t>2</w:t>
            </w:r>
            <w:r w:rsidRPr="00CD3378">
              <w:t>5</w:t>
            </w:r>
            <w:r w:rsidR="0075681E" w:rsidRPr="0075681E">
              <w:t>11</w:t>
            </w:r>
            <w:r w:rsidRPr="00CD3378">
              <w:t>9-2</w:t>
            </w:r>
            <w:r w:rsidRPr="00CD3378">
              <w:rPr>
                <w:rFonts w:cs="Arial"/>
              </w:rPr>
              <w:t xml:space="preserve"> «</w:t>
            </w:r>
            <w:r w:rsidRPr="00CD3378">
              <w:t xml:space="preserve">Тракторы и машины для сельского и лесного хозяйства. Элементы систем управления, связанные с безопасностью. Часть 2. Этап разработки </w:t>
            </w:r>
            <w:proofErr w:type="gramStart"/>
            <w:r w:rsidRPr="00CD3378">
              <w:t>концепции»*</w:t>
            </w:r>
            <w:proofErr w:type="gramEnd"/>
          </w:p>
        </w:tc>
      </w:tr>
      <w:tr w:rsidR="00D824BF" w:rsidRPr="00CD3378" w14:paraId="036E6856" w14:textId="77777777" w:rsidTr="008F6A81">
        <w:trPr>
          <w:jc w:val="center"/>
        </w:trPr>
        <w:tc>
          <w:tcPr>
            <w:tcW w:w="2405" w:type="dxa"/>
            <w:tcBorders>
              <w:left w:val="single" w:sz="4" w:space="0" w:color="auto"/>
            </w:tcBorders>
          </w:tcPr>
          <w:p w14:paraId="514EFE24" w14:textId="14061179" w:rsidR="00D824BF" w:rsidRPr="00CD3378" w:rsidRDefault="00863E59" w:rsidP="00CF3D93">
            <w:pPr>
              <w:rPr>
                <w:rFonts w:ascii="Arial" w:hAnsi="Arial" w:cs="Arial"/>
                <w:sz w:val="20"/>
                <w:szCs w:val="20"/>
              </w:rPr>
            </w:pPr>
            <w:r>
              <w:rPr>
                <w:rFonts w:ascii="Arial" w:hAnsi="Arial" w:cs="Arial"/>
                <w:sz w:val="20"/>
                <w:szCs w:val="20"/>
                <w:lang w:val="en-US"/>
              </w:rPr>
              <w:t>ISO 2</w:t>
            </w:r>
            <w:r w:rsidRPr="00CD3378">
              <w:rPr>
                <w:rFonts w:ascii="Arial" w:hAnsi="Arial" w:cs="Arial"/>
                <w:sz w:val="20"/>
                <w:szCs w:val="20"/>
                <w:lang w:val="en-US"/>
              </w:rPr>
              <w:t>5</w:t>
            </w:r>
            <w:r>
              <w:rPr>
                <w:rFonts w:ascii="Arial" w:hAnsi="Arial" w:cs="Arial"/>
                <w:sz w:val="20"/>
                <w:szCs w:val="20"/>
                <w:lang w:val="en-US"/>
              </w:rPr>
              <w:t>11</w:t>
            </w:r>
            <w:r w:rsidRPr="00CD3378">
              <w:rPr>
                <w:rFonts w:ascii="Arial" w:hAnsi="Arial" w:cs="Arial"/>
                <w:sz w:val="20"/>
                <w:szCs w:val="20"/>
                <w:lang w:val="en-US"/>
              </w:rPr>
              <w:t>9-</w:t>
            </w:r>
            <w:r>
              <w:rPr>
                <w:rFonts w:ascii="Arial" w:hAnsi="Arial" w:cs="Arial"/>
                <w:sz w:val="20"/>
                <w:szCs w:val="20"/>
                <w:lang w:val="en-US"/>
              </w:rPr>
              <w:t>4</w:t>
            </w:r>
            <w:r w:rsidRPr="00CD3378">
              <w:rPr>
                <w:rFonts w:ascii="Arial" w:hAnsi="Arial" w:cs="Arial"/>
                <w:sz w:val="20"/>
                <w:szCs w:val="20"/>
                <w:lang w:val="en-US"/>
              </w:rPr>
              <w:t>:201</w:t>
            </w:r>
            <w:r w:rsidR="00CF3D93">
              <w:rPr>
                <w:rFonts w:ascii="Arial" w:hAnsi="Arial" w:cs="Arial"/>
                <w:sz w:val="20"/>
                <w:szCs w:val="20"/>
                <w:lang w:val="en-US"/>
              </w:rPr>
              <w:t>8</w:t>
            </w:r>
          </w:p>
        </w:tc>
        <w:tc>
          <w:tcPr>
            <w:tcW w:w="1418" w:type="dxa"/>
          </w:tcPr>
          <w:p w14:paraId="5E789566" w14:textId="4C02A9E9" w:rsidR="00D824BF" w:rsidRPr="00CD3378" w:rsidRDefault="00D824BF" w:rsidP="00D824BF">
            <w:pPr>
              <w:jc w:val="center"/>
              <w:rPr>
                <w:rFonts w:ascii="Arial" w:hAnsi="Arial" w:cs="Arial"/>
                <w:sz w:val="20"/>
                <w:szCs w:val="20"/>
              </w:rPr>
            </w:pPr>
            <w:r w:rsidRPr="00CD3378">
              <w:rPr>
                <w:rFonts w:ascii="Arial" w:hAnsi="Arial" w:cs="Arial"/>
                <w:sz w:val="20"/>
                <w:szCs w:val="20"/>
              </w:rPr>
              <w:t>IDT</w:t>
            </w:r>
          </w:p>
        </w:tc>
        <w:tc>
          <w:tcPr>
            <w:tcW w:w="6253" w:type="dxa"/>
            <w:tcBorders>
              <w:right w:val="single" w:sz="4" w:space="0" w:color="auto"/>
            </w:tcBorders>
          </w:tcPr>
          <w:p w14:paraId="53086097" w14:textId="397A86C8" w:rsidR="00D824BF" w:rsidRPr="00CD3378" w:rsidRDefault="00D824BF" w:rsidP="0075681E">
            <w:pPr>
              <w:pStyle w:val="-b"/>
              <w:ind w:firstLine="0"/>
            </w:pPr>
            <w:r w:rsidRPr="00CD3378">
              <w:t xml:space="preserve">ГОСТ </w:t>
            </w:r>
            <w:r w:rsidR="0075681E">
              <w:rPr>
                <w:lang w:val="en-US"/>
              </w:rPr>
              <w:t>ISO</w:t>
            </w:r>
            <w:r w:rsidRPr="00CD3378">
              <w:t xml:space="preserve"> </w:t>
            </w:r>
            <w:r w:rsidR="0075681E" w:rsidRPr="0075681E">
              <w:t>2</w:t>
            </w:r>
            <w:r w:rsidRPr="00CD3378">
              <w:t>5</w:t>
            </w:r>
            <w:r w:rsidR="0075681E" w:rsidRPr="0075681E">
              <w:t>11</w:t>
            </w:r>
            <w:r w:rsidRPr="00CD3378">
              <w:t>9-4</w:t>
            </w:r>
            <w:r w:rsidRPr="00CD3378">
              <w:rPr>
                <w:rFonts w:cs="Arial"/>
              </w:rPr>
              <w:t xml:space="preserve"> «</w:t>
            </w:r>
            <w:r w:rsidRPr="00CD3378">
              <w:t xml:space="preserve">Тракторы и машины для сельского и лесного хозяйства. Элементы систем управления, связанные с безопасностью. Часть 4. Производство, эксплуатация, </w:t>
            </w:r>
            <w:r w:rsidR="00DE4136">
              <w:t>модификаци</w:t>
            </w:r>
            <w:r w:rsidRPr="00CD3378">
              <w:t xml:space="preserve">я и вспомогательные </w:t>
            </w:r>
            <w:proofErr w:type="gramStart"/>
            <w:r w:rsidRPr="00CD3378">
              <w:t>процессы»*</w:t>
            </w:r>
            <w:proofErr w:type="gramEnd"/>
          </w:p>
        </w:tc>
      </w:tr>
      <w:tr w:rsidR="00D824BF" w:rsidRPr="00F54A94" w14:paraId="6983152C" w14:textId="77777777" w:rsidTr="008F6A81">
        <w:trPr>
          <w:jc w:val="center"/>
        </w:trPr>
        <w:tc>
          <w:tcPr>
            <w:tcW w:w="10076" w:type="dxa"/>
            <w:gridSpan w:val="3"/>
            <w:tcBorders>
              <w:left w:val="single" w:sz="4" w:space="0" w:color="auto"/>
              <w:right w:val="single" w:sz="4" w:space="0" w:color="auto"/>
            </w:tcBorders>
          </w:tcPr>
          <w:p w14:paraId="0B4C74BC" w14:textId="1BDB131E" w:rsidR="00D824BF" w:rsidRPr="00CD3378" w:rsidRDefault="00D824BF" w:rsidP="008F6A81">
            <w:pPr>
              <w:pStyle w:val="-c"/>
              <w:widowControl w:val="0"/>
              <w:spacing w:before="120" w:after="0"/>
              <w:jc w:val="both"/>
              <w:rPr>
                <w:spacing w:val="20"/>
              </w:rPr>
            </w:pPr>
            <w:r w:rsidRPr="00CD3378">
              <w:rPr>
                <w:spacing w:val="20"/>
              </w:rPr>
              <w:t xml:space="preserve">* - </w:t>
            </w:r>
            <w:r w:rsidRPr="00CD3378">
              <w:t>Данный стандарт находится на стадии разработки.</w:t>
            </w:r>
          </w:p>
          <w:p w14:paraId="0F2715FC" w14:textId="77777777" w:rsidR="00D824BF" w:rsidRPr="0015166C" w:rsidRDefault="00D824BF" w:rsidP="008F6A81">
            <w:pPr>
              <w:pStyle w:val="-c"/>
              <w:widowControl w:val="0"/>
              <w:spacing w:before="120" w:after="0"/>
              <w:jc w:val="both"/>
              <w:rPr>
                <w:spacing w:val="20"/>
              </w:rPr>
            </w:pPr>
            <w:r w:rsidRPr="00CD3378">
              <w:rPr>
                <w:spacing w:val="20"/>
              </w:rPr>
              <w:t>Примечание</w:t>
            </w:r>
            <w:r w:rsidRPr="00CD3378">
              <w:t xml:space="preserve"> – В настоящей таблице использовано следующее условное обозначение степени соответствия стандартов: </w:t>
            </w:r>
            <w:r w:rsidRPr="00CD3378">
              <w:rPr>
                <w:rFonts w:cs="Arial"/>
                <w:szCs w:val="18"/>
                <w:lang w:val="en-US"/>
              </w:rPr>
              <w:t>IDT</w:t>
            </w:r>
            <w:r w:rsidRPr="00CD3378">
              <w:rPr>
                <w:rFonts w:cs="Arial"/>
                <w:szCs w:val="18"/>
              </w:rPr>
              <w:t xml:space="preserve"> – идентичные стандарты.</w:t>
            </w:r>
          </w:p>
        </w:tc>
      </w:tr>
    </w:tbl>
    <w:p w14:paraId="64D034C4" w14:textId="77777777" w:rsidR="00D824BF" w:rsidRPr="00F54A94" w:rsidRDefault="00D824BF" w:rsidP="00D824BF"/>
    <w:p w14:paraId="5DBBE6FF" w14:textId="64747259" w:rsidR="001F744E" w:rsidRDefault="001F744E" w:rsidP="001F744E">
      <w:pPr>
        <w:pStyle w:val="af5"/>
        <w:ind w:firstLine="426"/>
        <w:jc w:val="center"/>
        <w:rPr>
          <w:rFonts w:ascii="Arial" w:hAnsi="Arial" w:cs="Arial"/>
          <w:b/>
          <w:bCs/>
          <w:sz w:val="22"/>
        </w:rPr>
      </w:pPr>
      <w:r w:rsidRPr="00F54A94">
        <w:rPr>
          <w:rFonts w:cs="Arial"/>
          <w:bCs/>
          <w:sz w:val="22"/>
        </w:rPr>
        <w:br w:type="page"/>
      </w:r>
    </w:p>
    <w:p w14:paraId="1372F9CE" w14:textId="1936369D" w:rsidR="002636B7" w:rsidRPr="00F54A94" w:rsidRDefault="009708F6" w:rsidP="00EE4F00">
      <w:pPr>
        <w:pStyle w:val="--2"/>
        <w:widowControl/>
        <w:jc w:val="left"/>
        <w:rPr>
          <w:lang w:val="ru-RU"/>
        </w:rPr>
      </w:pPr>
      <w:r w:rsidRPr="00F54A94">
        <w:rPr>
          <w:lang w:val="ru-RU"/>
        </w:rPr>
        <w:lastRenderedPageBreak/>
        <w:t>________________________________________________________________________________</w:t>
      </w:r>
      <w:r w:rsidR="00EE4F00" w:rsidRPr="00F54A94">
        <w:rPr>
          <w:lang w:val="ru-RU"/>
        </w:rPr>
        <w:t>______</w:t>
      </w:r>
    </w:p>
    <w:p w14:paraId="3CE6030B" w14:textId="1F58D96C" w:rsidR="009708F6" w:rsidRPr="00F54A94" w:rsidRDefault="009708F6" w:rsidP="009708F6">
      <w:pPr>
        <w:jc w:val="both"/>
        <w:rPr>
          <w:rFonts w:ascii="Arial" w:hAnsi="Arial" w:cs="Arial"/>
          <w:sz w:val="20"/>
          <w:szCs w:val="20"/>
        </w:rPr>
      </w:pPr>
      <w:r w:rsidRPr="00F54A94">
        <w:rPr>
          <w:rFonts w:ascii="Arial" w:hAnsi="Arial" w:cs="Arial"/>
          <w:sz w:val="20"/>
          <w:szCs w:val="20"/>
        </w:rPr>
        <w:t>УДК</w:t>
      </w:r>
      <w:r w:rsidR="00EE4F00" w:rsidRPr="00F54A94">
        <w:rPr>
          <w:rFonts w:ascii="Arial" w:hAnsi="Arial" w:cs="Arial"/>
          <w:sz w:val="20"/>
          <w:szCs w:val="20"/>
        </w:rPr>
        <w:tab/>
      </w:r>
      <w:r w:rsidR="00EE4F00" w:rsidRPr="00F54A94">
        <w:rPr>
          <w:rFonts w:ascii="Arial" w:hAnsi="Arial" w:cs="Arial"/>
          <w:sz w:val="20"/>
          <w:szCs w:val="20"/>
        </w:rPr>
        <w:tab/>
      </w:r>
      <w:r w:rsidR="00EE4F00" w:rsidRPr="00F54A94">
        <w:rPr>
          <w:rFonts w:ascii="Arial" w:hAnsi="Arial" w:cs="Arial"/>
          <w:sz w:val="20"/>
          <w:szCs w:val="20"/>
        </w:rPr>
        <w:tab/>
      </w:r>
      <w:r w:rsidR="00EE4F00" w:rsidRPr="00F54A94">
        <w:rPr>
          <w:rFonts w:ascii="Arial" w:hAnsi="Arial" w:cs="Arial"/>
          <w:sz w:val="20"/>
          <w:szCs w:val="20"/>
        </w:rPr>
        <w:tab/>
      </w:r>
      <w:r w:rsidR="00EE4F00" w:rsidRPr="00F54A94">
        <w:rPr>
          <w:rFonts w:ascii="Arial" w:hAnsi="Arial" w:cs="Arial"/>
          <w:sz w:val="20"/>
          <w:szCs w:val="20"/>
        </w:rPr>
        <w:tab/>
      </w:r>
      <w:r w:rsidR="005C230E" w:rsidRPr="00F54A94">
        <w:rPr>
          <w:rFonts w:ascii="Arial" w:hAnsi="Arial" w:cs="Arial"/>
          <w:sz w:val="20"/>
          <w:szCs w:val="20"/>
        </w:rPr>
        <w:t xml:space="preserve">МКС </w:t>
      </w:r>
      <w:r w:rsidR="002E0DF2">
        <w:rPr>
          <w:rFonts w:ascii="Arial" w:hAnsi="Arial" w:cs="Arial"/>
          <w:sz w:val="20"/>
          <w:szCs w:val="20"/>
        </w:rPr>
        <w:t>3</w:t>
      </w:r>
      <w:r w:rsidR="00FA1D3D" w:rsidRPr="00F54A94">
        <w:rPr>
          <w:rFonts w:ascii="Arial" w:hAnsi="Arial" w:cs="Arial"/>
          <w:sz w:val="20"/>
          <w:szCs w:val="20"/>
        </w:rPr>
        <w:t>5</w:t>
      </w:r>
      <w:r w:rsidR="005C230E" w:rsidRPr="00F54A94">
        <w:rPr>
          <w:rFonts w:ascii="Arial" w:hAnsi="Arial" w:cs="Arial"/>
          <w:sz w:val="20"/>
          <w:szCs w:val="20"/>
        </w:rPr>
        <w:t>.</w:t>
      </w:r>
      <w:r w:rsidR="002E0DF2">
        <w:rPr>
          <w:rFonts w:ascii="Arial" w:hAnsi="Arial" w:cs="Arial"/>
          <w:sz w:val="20"/>
          <w:szCs w:val="20"/>
        </w:rPr>
        <w:t>240</w:t>
      </w:r>
      <w:r w:rsidR="00FA1D3D" w:rsidRPr="00F54A94">
        <w:rPr>
          <w:rFonts w:ascii="Arial" w:hAnsi="Arial" w:cs="Arial"/>
          <w:sz w:val="20"/>
          <w:szCs w:val="20"/>
        </w:rPr>
        <w:t>.</w:t>
      </w:r>
      <w:r w:rsidR="002E0DF2">
        <w:rPr>
          <w:rFonts w:ascii="Arial" w:hAnsi="Arial" w:cs="Arial"/>
          <w:sz w:val="20"/>
          <w:szCs w:val="20"/>
        </w:rPr>
        <w:t>99</w:t>
      </w:r>
      <w:r w:rsidR="008A504C" w:rsidRPr="00F54A94">
        <w:rPr>
          <w:rFonts w:ascii="Arial" w:hAnsi="Arial" w:cs="Arial"/>
          <w:sz w:val="20"/>
          <w:szCs w:val="20"/>
        </w:rPr>
        <w:t>; 65.060.</w:t>
      </w:r>
      <w:r w:rsidR="002E0DF2">
        <w:rPr>
          <w:rFonts w:ascii="Arial" w:hAnsi="Arial" w:cs="Arial"/>
          <w:sz w:val="20"/>
          <w:szCs w:val="20"/>
        </w:rPr>
        <w:t>01</w:t>
      </w:r>
      <w:r w:rsidRPr="00F54A94">
        <w:rPr>
          <w:rFonts w:ascii="Arial" w:hAnsi="Arial" w:cs="Arial"/>
          <w:sz w:val="20"/>
          <w:szCs w:val="20"/>
        </w:rPr>
        <w:tab/>
      </w:r>
      <w:r w:rsidRPr="00F54A94">
        <w:rPr>
          <w:rFonts w:ascii="Arial" w:hAnsi="Arial" w:cs="Arial"/>
          <w:sz w:val="20"/>
          <w:szCs w:val="20"/>
        </w:rPr>
        <w:tab/>
      </w:r>
      <w:r w:rsidRPr="00F54A94">
        <w:rPr>
          <w:rFonts w:ascii="Arial" w:hAnsi="Arial" w:cs="Arial"/>
          <w:sz w:val="20"/>
          <w:szCs w:val="20"/>
        </w:rPr>
        <w:tab/>
      </w:r>
      <w:r w:rsidRPr="00F54A94">
        <w:rPr>
          <w:rFonts w:ascii="Arial" w:hAnsi="Arial" w:cs="Arial"/>
          <w:sz w:val="20"/>
          <w:szCs w:val="20"/>
        </w:rPr>
        <w:tab/>
        <w:t>IDT</w:t>
      </w:r>
    </w:p>
    <w:p w14:paraId="5F0F811B" w14:textId="77777777" w:rsidR="009708F6" w:rsidRPr="00F54A94" w:rsidRDefault="009708F6" w:rsidP="009708F6">
      <w:pPr>
        <w:jc w:val="both"/>
        <w:rPr>
          <w:rFonts w:ascii="Arial" w:hAnsi="Arial" w:cs="Arial"/>
          <w:sz w:val="20"/>
          <w:szCs w:val="20"/>
        </w:rPr>
      </w:pPr>
    </w:p>
    <w:p w14:paraId="70D8C6EA" w14:textId="5F34E50D" w:rsidR="009708F6" w:rsidRPr="00F54A94" w:rsidRDefault="009708F6" w:rsidP="009708F6">
      <w:pPr>
        <w:jc w:val="both"/>
        <w:rPr>
          <w:rFonts w:ascii="Arial" w:hAnsi="Arial" w:cs="Arial"/>
          <w:sz w:val="20"/>
          <w:szCs w:val="20"/>
        </w:rPr>
      </w:pPr>
      <w:r w:rsidRPr="00F54A94">
        <w:rPr>
          <w:rFonts w:ascii="Arial" w:hAnsi="Arial" w:cs="Arial"/>
          <w:sz w:val="20"/>
          <w:szCs w:val="20"/>
        </w:rPr>
        <w:t xml:space="preserve">Ключевые слова: </w:t>
      </w:r>
      <w:r w:rsidR="002E0DF2">
        <w:rPr>
          <w:rFonts w:ascii="Arial" w:hAnsi="Arial" w:cs="Arial"/>
          <w:sz w:val="20"/>
          <w:szCs w:val="20"/>
        </w:rPr>
        <w:t>менеджмент, функциональная безопасность, элементы системы управления, связанные с безопасностью, обеспечение безопасности, программируемые электронные системы, функции, связанные с обеспечением безопасности, общие принципы, конструирование</w:t>
      </w:r>
      <w:r w:rsidR="005C230E" w:rsidRPr="00F54A94">
        <w:rPr>
          <w:rFonts w:ascii="Arial" w:hAnsi="Arial" w:cs="Arial"/>
          <w:sz w:val="20"/>
          <w:szCs w:val="20"/>
        </w:rPr>
        <w:t xml:space="preserve"> </w:t>
      </w:r>
    </w:p>
    <w:p w14:paraId="4754049B" w14:textId="77777777" w:rsidR="009708F6" w:rsidRPr="00F54A94" w:rsidRDefault="009708F6" w:rsidP="009708F6">
      <w:pPr>
        <w:jc w:val="both"/>
        <w:rPr>
          <w:rFonts w:ascii="Arial" w:hAnsi="Arial" w:cs="Arial"/>
          <w:sz w:val="20"/>
          <w:szCs w:val="20"/>
        </w:rPr>
      </w:pPr>
      <w:r w:rsidRPr="00F54A94">
        <w:rPr>
          <w:rFonts w:ascii="Arial" w:hAnsi="Arial" w:cs="Arial"/>
          <w:sz w:val="20"/>
          <w:szCs w:val="20"/>
        </w:rPr>
        <w:t>______________________________________________________________________________________</w:t>
      </w:r>
    </w:p>
    <w:tbl>
      <w:tblPr>
        <w:tblW w:w="5000" w:type="pct"/>
        <w:tblCellMar>
          <w:top w:w="851" w:type="dxa"/>
          <w:left w:w="0" w:type="dxa"/>
          <w:right w:w="0" w:type="dxa"/>
        </w:tblCellMar>
        <w:tblLook w:val="04A0" w:firstRow="1" w:lastRow="0" w:firstColumn="1" w:lastColumn="0" w:noHBand="0" w:noVBand="1"/>
      </w:tblPr>
      <w:tblGrid>
        <w:gridCol w:w="5668"/>
        <w:gridCol w:w="1985"/>
        <w:gridCol w:w="1985"/>
      </w:tblGrid>
      <w:tr w:rsidR="009708F6" w:rsidRPr="00F54A94" w14:paraId="0554D833" w14:textId="77777777" w:rsidTr="00244F84">
        <w:trPr>
          <w:cantSplit/>
          <w:trHeight w:val="870"/>
        </w:trPr>
        <w:tc>
          <w:tcPr>
            <w:tcW w:w="0" w:type="auto"/>
            <w:vAlign w:val="bottom"/>
          </w:tcPr>
          <w:p w14:paraId="19E5064C" w14:textId="77777777" w:rsidR="00190318" w:rsidRPr="00F54A94" w:rsidRDefault="00ED2A49" w:rsidP="002F74D8">
            <w:pPr>
              <w:pStyle w:val="afff5"/>
            </w:pPr>
            <w:r>
              <w:t>Директор</w:t>
            </w:r>
            <w:r w:rsidR="00190318" w:rsidRPr="00F54A94">
              <w:t xml:space="preserve"> </w:t>
            </w:r>
            <w:r w:rsidR="00244F84" w:rsidRPr="00F54A94">
              <w:t>БелГ</w:t>
            </w:r>
            <w:r w:rsidR="00FA1D3D" w:rsidRPr="00F54A94">
              <w:t>ИСС</w:t>
            </w:r>
          </w:p>
        </w:tc>
        <w:tc>
          <w:tcPr>
            <w:tcW w:w="1985" w:type="dxa"/>
            <w:vAlign w:val="bottom"/>
          </w:tcPr>
          <w:p w14:paraId="022F5E6A" w14:textId="77777777" w:rsidR="009708F6" w:rsidRPr="00F54A94" w:rsidRDefault="009708F6" w:rsidP="002F74D8">
            <w:pPr>
              <w:pStyle w:val="afff6"/>
            </w:pPr>
          </w:p>
        </w:tc>
        <w:tc>
          <w:tcPr>
            <w:tcW w:w="1985" w:type="dxa"/>
            <w:vAlign w:val="bottom"/>
          </w:tcPr>
          <w:p w14:paraId="6E45C2F3" w14:textId="03C288FD" w:rsidR="009708F6" w:rsidRPr="00F54A94" w:rsidRDefault="006B2F86" w:rsidP="006B2F86">
            <w:pPr>
              <w:pStyle w:val="afff7"/>
              <w:jc w:val="left"/>
            </w:pPr>
            <w:r>
              <w:t>А</w:t>
            </w:r>
            <w:r w:rsidR="00ED2A49">
              <w:t>.</w:t>
            </w:r>
            <w:r>
              <w:t>Г</w:t>
            </w:r>
            <w:r w:rsidR="00ED2A49">
              <w:t>.</w:t>
            </w:r>
            <w:r>
              <w:t>Скуратов</w:t>
            </w:r>
          </w:p>
        </w:tc>
      </w:tr>
      <w:tr w:rsidR="009708F6" w:rsidRPr="00F54A94" w14:paraId="2CEA89ED" w14:textId="77777777">
        <w:trPr>
          <w:cantSplit/>
        </w:trPr>
        <w:tc>
          <w:tcPr>
            <w:tcW w:w="0" w:type="auto"/>
            <w:vAlign w:val="bottom"/>
          </w:tcPr>
          <w:p w14:paraId="22F6C092" w14:textId="77777777" w:rsidR="009708F6" w:rsidRPr="00F54A94" w:rsidRDefault="009708F6" w:rsidP="002F74D8">
            <w:pPr>
              <w:pStyle w:val="afff5"/>
            </w:pPr>
            <w:r w:rsidRPr="00F54A94">
              <w:t>ИСПОЛНИТЕЛИ</w:t>
            </w:r>
          </w:p>
        </w:tc>
        <w:tc>
          <w:tcPr>
            <w:tcW w:w="1985" w:type="dxa"/>
            <w:vAlign w:val="bottom"/>
          </w:tcPr>
          <w:p w14:paraId="6F4662AC" w14:textId="77777777" w:rsidR="009708F6" w:rsidRPr="00F54A94" w:rsidRDefault="009708F6" w:rsidP="002F74D8">
            <w:pPr>
              <w:pStyle w:val="afff6"/>
            </w:pPr>
          </w:p>
        </w:tc>
        <w:tc>
          <w:tcPr>
            <w:tcW w:w="1985" w:type="dxa"/>
            <w:vAlign w:val="bottom"/>
          </w:tcPr>
          <w:p w14:paraId="7A44652E" w14:textId="77777777" w:rsidR="009708F6" w:rsidRPr="00F54A94" w:rsidRDefault="009708F6" w:rsidP="002F74D8">
            <w:pPr>
              <w:pStyle w:val="afff7"/>
            </w:pPr>
          </w:p>
        </w:tc>
      </w:tr>
      <w:tr w:rsidR="00ED2A49" w:rsidRPr="00F54A94" w14:paraId="5E89F64A" w14:textId="77777777" w:rsidTr="00E50FCC">
        <w:trPr>
          <w:cantSplit/>
          <w:trHeight w:val="870"/>
        </w:trPr>
        <w:tc>
          <w:tcPr>
            <w:tcW w:w="0" w:type="auto"/>
            <w:vAlign w:val="bottom"/>
          </w:tcPr>
          <w:p w14:paraId="3CBA1872" w14:textId="0A08779B" w:rsidR="00ED2A49" w:rsidRDefault="00ED2A49" w:rsidP="00E50FCC">
            <w:pPr>
              <w:pStyle w:val="afff5"/>
            </w:pPr>
            <w:r w:rsidRPr="00F54A94">
              <w:t xml:space="preserve">Заместитель директора </w:t>
            </w:r>
            <w:r w:rsidR="001666B4">
              <w:t>БелГИСС</w:t>
            </w:r>
          </w:p>
          <w:p w14:paraId="4A48B4F7" w14:textId="77777777" w:rsidR="00ED2A49" w:rsidRPr="00F54A94" w:rsidRDefault="00ED2A49" w:rsidP="00E50FCC">
            <w:pPr>
              <w:pStyle w:val="afff5"/>
            </w:pPr>
            <w:r w:rsidRPr="00F54A94">
              <w:t>по техническому но</w:t>
            </w:r>
            <w:r>
              <w:t>р</w:t>
            </w:r>
            <w:r w:rsidRPr="00F54A94">
              <w:t xml:space="preserve">мированию, </w:t>
            </w:r>
          </w:p>
          <w:p w14:paraId="590E05FC" w14:textId="77777777" w:rsidR="006B2F86" w:rsidRDefault="00ED2A49" w:rsidP="00E50FCC">
            <w:pPr>
              <w:pStyle w:val="afff5"/>
            </w:pPr>
            <w:r w:rsidRPr="00F54A94">
              <w:t xml:space="preserve">стандартизации и </w:t>
            </w:r>
            <w:r w:rsidR="006B2F86">
              <w:t>методологии</w:t>
            </w:r>
          </w:p>
          <w:p w14:paraId="6253429E" w14:textId="626A51C2" w:rsidR="00ED2A49" w:rsidRPr="00F54A94" w:rsidRDefault="006B2F86" w:rsidP="006B2F86">
            <w:pPr>
              <w:pStyle w:val="afff5"/>
            </w:pPr>
            <w:r>
              <w:t>оценки соответствия</w:t>
            </w:r>
          </w:p>
        </w:tc>
        <w:tc>
          <w:tcPr>
            <w:tcW w:w="1985" w:type="dxa"/>
            <w:vAlign w:val="bottom"/>
          </w:tcPr>
          <w:p w14:paraId="2F2F8DE7" w14:textId="77777777" w:rsidR="00ED2A49" w:rsidRPr="00F54A94" w:rsidRDefault="00ED2A49" w:rsidP="00E50FCC">
            <w:pPr>
              <w:pStyle w:val="afff6"/>
            </w:pPr>
          </w:p>
        </w:tc>
        <w:tc>
          <w:tcPr>
            <w:tcW w:w="1985" w:type="dxa"/>
            <w:vAlign w:val="bottom"/>
          </w:tcPr>
          <w:p w14:paraId="4E639CFA" w14:textId="14337EEC" w:rsidR="00ED2A49" w:rsidRPr="00F54A94" w:rsidRDefault="006B2F86" w:rsidP="006B2F86">
            <w:pPr>
              <w:pStyle w:val="afff7"/>
              <w:jc w:val="left"/>
            </w:pPr>
            <w:proofErr w:type="spellStart"/>
            <w:r>
              <w:t>О</w:t>
            </w:r>
            <w:r w:rsidR="00ED2A49">
              <w:t>.</w:t>
            </w:r>
            <w:r>
              <w:t>Ф</w:t>
            </w:r>
            <w:r w:rsidR="00ED2A49">
              <w:t>.</w:t>
            </w:r>
            <w:r>
              <w:t>Ильянкова</w:t>
            </w:r>
            <w:proofErr w:type="spellEnd"/>
          </w:p>
        </w:tc>
      </w:tr>
      <w:tr w:rsidR="009F2A90" w:rsidRPr="00BC59F1" w14:paraId="28761EB7" w14:textId="77777777" w:rsidTr="009F2A90">
        <w:trPr>
          <w:cantSplit/>
        </w:trPr>
        <w:tc>
          <w:tcPr>
            <w:tcW w:w="0" w:type="auto"/>
            <w:vAlign w:val="bottom"/>
          </w:tcPr>
          <w:p w14:paraId="26A71A47" w14:textId="77777777" w:rsidR="009F2A90" w:rsidRPr="00F54A94" w:rsidRDefault="009F2A90" w:rsidP="009F2A90">
            <w:pPr>
              <w:pStyle w:val="afff5"/>
            </w:pPr>
            <w:r w:rsidRPr="00F54A94">
              <w:t>Начальник отдела ТО-12</w:t>
            </w:r>
          </w:p>
        </w:tc>
        <w:tc>
          <w:tcPr>
            <w:tcW w:w="1985" w:type="dxa"/>
            <w:vAlign w:val="bottom"/>
          </w:tcPr>
          <w:p w14:paraId="73A7E3A4" w14:textId="77777777" w:rsidR="009F2A90" w:rsidRPr="00F54A94" w:rsidRDefault="009F2A90" w:rsidP="009F2A90">
            <w:pPr>
              <w:pStyle w:val="afff6"/>
            </w:pPr>
          </w:p>
        </w:tc>
        <w:tc>
          <w:tcPr>
            <w:tcW w:w="1985" w:type="dxa"/>
            <w:vAlign w:val="bottom"/>
          </w:tcPr>
          <w:p w14:paraId="0AD50038" w14:textId="77777777" w:rsidR="009F2A90" w:rsidRPr="00BC59F1" w:rsidRDefault="009F2A90" w:rsidP="009F2A90">
            <w:pPr>
              <w:pStyle w:val="afff7"/>
              <w:jc w:val="left"/>
            </w:pPr>
            <w:r>
              <w:t>С.В.Шавель</w:t>
            </w:r>
          </w:p>
        </w:tc>
      </w:tr>
      <w:tr w:rsidR="009F2A90" w:rsidRPr="00F54A94" w14:paraId="2160A518" w14:textId="77777777" w:rsidTr="009F2A90">
        <w:trPr>
          <w:cantSplit/>
        </w:trPr>
        <w:tc>
          <w:tcPr>
            <w:tcW w:w="0" w:type="auto"/>
            <w:vAlign w:val="bottom"/>
          </w:tcPr>
          <w:p w14:paraId="56851910" w14:textId="73881FA7" w:rsidR="009F2A90" w:rsidRPr="00F54A94" w:rsidRDefault="006B2F86" w:rsidP="006B2F86">
            <w:pPr>
              <w:pStyle w:val="afff5"/>
            </w:pPr>
            <w:r>
              <w:t>Начальник сектора</w:t>
            </w:r>
            <w:r w:rsidR="009F2A90" w:rsidRPr="00F54A94">
              <w:t xml:space="preserve"> </w:t>
            </w:r>
            <w:r w:rsidR="009F2A90">
              <w:t>Т</w:t>
            </w:r>
            <w:r>
              <w:t>С</w:t>
            </w:r>
            <w:r w:rsidR="009F2A90">
              <w:t>-12</w:t>
            </w:r>
            <w:r>
              <w:t>1</w:t>
            </w:r>
          </w:p>
        </w:tc>
        <w:tc>
          <w:tcPr>
            <w:tcW w:w="1985" w:type="dxa"/>
            <w:vAlign w:val="bottom"/>
          </w:tcPr>
          <w:p w14:paraId="4B1F58B3" w14:textId="77777777" w:rsidR="009F2A90" w:rsidRPr="00F54A94" w:rsidRDefault="009F2A90" w:rsidP="009F2A90">
            <w:pPr>
              <w:pStyle w:val="afff6"/>
            </w:pPr>
          </w:p>
        </w:tc>
        <w:tc>
          <w:tcPr>
            <w:tcW w:w="1985" w:type="dxa"/>
            <w:vAlign w:val="bottom"/>
          </w:tcPr>
          <w:p w14:paraId="0C9A955C" w14:textId="50749277" w:rsidR="009F2A90" w:rsidRPr="00F54A94" w:rsidRDefault="006B2F86" w:rsidP="006B2F86">
            <w:pPr>
              <w:pStyle w:val="afff7"/>
              <w:jc w:val="left"/>
            </w:pPr>
            <w:proofErr w:type="spellStart"/>
            <w:r>
              <w:t>О</w:t>
            </w:r>
            <w:r w:rsidR="009F2A90">
              <w:t>.</w:t>
            </w:r>
            <w:r>
              <w:t>В</w:t>
            </w:r>
            <w:r w:rsidR="009F2A90">
              <w:t>.</w:t>
            </w:r>
            <w:r>
              <w:t>Новиков</w:t>
            </w:r>
            <w:proofErr w:type="spellEnd"/>
          </w:p>
        </w:tc>
      </w:tr>
    </w:tbl>
    <w:p w14:paraId="5DB27558" w14:textId="77777777" w:rsidR="009708F6" w:rsidRPr="00F54A94" w:rsidRDefault="009708F6" w:rsidP="00DC7632">
      <w:pPr>
        <w:jc w:val="center"/>
        <w:rPr>
          <w:rFonts w:ascii="Arial" w:hAnsi="Arial" w:cs="Arial"/>
          <w:sz w:val="20"/>
          <w:szCs w:val="20"/>
        </w:rPr>
      </w:pPr>
    </w:p>
    <w:sectPr w:rsidR="009708F6" w:rsidRPr="00F54A94" w:rsidSect="00461525">
      <w:pgSz w:w="11907" w:h="16840" w:code="9"/>
      <w:pgMar w:top="1701" w:right="851" w:bottom="1134" w:left="1418" w:header="1134" w:footer="1247" w:gutter="0"/>
      <w:paperSrc w:first="41" w:other="41"/>
      <w:cols w:space="6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B44E103" w14:textId="77777777" w:rsidR="00D718D7" w:rsidRDefault="00D718D7">
      <w:r>
        <w:separator/>
      </w:r>
    </w:p>
  </w:endnote>
  <w:endnote w:type="continuationSeparator" w:id="0">
    <w:p w14:paraId="2757057A" w14:textId="77777777" w:rsidR="00D718D7" w:rsidRDefault="00D718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022EAB" w14:textId="77777777" w:rsidR="00D718D7" w:rsidRPr="00FF5016" w:rsidRDefault="00D718D7">
    <w:pPr>
      <w:pStyle w:val="afa"/>
      <w:ind w:right="360" w:firstLine="360"/>
      <w:rPr>
        <w:rFonts w:ascii="Arial" w:hAnsi="Arial" w:cs="Arial"/>
        <w:lang w:val="en-US"/>
      </w:rPr>
    </w:pPr>
    <w:r w:rsidRPr="00FF5016">
      <w:rPr>
        <w:rFonts w:ascii="Arial" w:hAnsi="Arial" w:cs="Arial"/>
        <w:lang w:val="en-US"/>
      </w:rPr>
      <w:t>I</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70C9D6" w14:textId="77777777" w:rsidR="00D718D7" w:rsidRPr="00B25560" w:rsidRDefault="00D718D7" w:rsidP="00B25560">
    <w:pPr>
      <w:pStyle w:val="afa"/>
      <w:jc w:val="right"/>
      <w:rPr>
        <w:rFonts w:ascii="Arial" w:hAnsi="Arial" w:cs="Arial"/>
      </w:rPr>
    </w:pPr>
    <w:r w:rsidRPr="00B25560">
      <w:rPr>
        <w:rStyle w:val="afb"/>
        <w:rFonts w:ascii="Arial" w:hAnsi="Arial" w:cs="Arial"/>
      </w:rPr>
      <w:fldChar w:fldCharType="begin"/>
    </w:r>
    <w:r w:rsidRPr="00B25560">
      <w:rPr>
        <w:rStyle w:val="afb"/>
        <w:rFonts w:ascii="Arial" w:hAnsi="Arial" w:cs="Arial"/>
      </w:rPr>
      <w:instrText xml:space="preserve"> PAGE </w:instrText>
    </w:r>
    <w:r w:rsidRPr="00B25560">
      <w:rPr>
        <w:rStyle w:val="afb"/>
        <w:rFonts w:ascii="Arial" w:hAnsi="Arial" w:cs="Arial"/>
      </w:rPr>
      <w:fldChar w:fldCharType="separate"/>
    </w:r>
    <w:r w:rsidR="00542A91">
      <w:rPr>
        <w:rStyle w:val="afb"/>
        <w:rFonts w:ascii="Arial" w:hAnsi="Arial" w:cs="Arial"/>
        <w:noProof/>
      </w:rPr>
      <w:t>51</w:t>
    </w:r>
    <w:r w:rsidRPr="00B25560">
      <w:rPr>
        <w:rStyle w:val="afb"/>
        <w:rFonts w:ascii="Arial" w:hAnsi="Arial" w:cs="Arial"/>
      </w:rPr>
      <w:fldChar w:fldCharType="end"/>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126875" w14:textId="77777777" w:rsidR="00D718D7" w:rsidRPr="00B25560" w:rsidRDefault="00D718D7" w:rsidP="00B25560">
    <w:pPr>
      <w:pStyle w:val="afa"/>
      <w:jc w:val="right"/>
      <w:rPr>
        <w:rFonts w:ascii="Arial" w:hAnsi="Arial" w:cs="Arial"/>
      </w:rPr>
    </w:pPr>
    <w:r w:rsidRPr="00B25560">
      <w:rPr>
        <w:rStyle w:val="afb"/>
        <w:rFonts w:ascii="Arial" w:hAnsi="Arial" w:cs="Arial"/>
      </w:rPr>
      <w:fldChar w:fldCharType="begin"/>
    </w:r>
    <w:r w:rsidRPr="00B25560">
      <w:rPr>
        <w:rStyle w:val="afb"/>
        <w:rFonts w:ascii="Arial" w:hAnsi="Arial" w:cs="Arial"/>
      </w:rPr>
      <w:instrText xml:space="preserve"> PAGE </w:instrText>
    </w:r>
    <w:r w:rsidRPr="00B25560">
      <w:rPr>
        <w:rStyle w:val="afb"/>
        <w:rFonts w:ascii="Arial" w:hAnsi="Arial" w:cs="Arial"/>
      </w:rPr>
      <w:fldChar w:fldCharType="separate"/>
    </w:r>
    <w:r w:rsidR="00542A91">
      <w:rPr>
        <w:rStyle w:val="afb"/>
        <w:rFonts w:ascii="Arial" w:hAnsi="Arial" w:cs="Arial"/>
        <w:noProof/>
      </w:rPr>
      <w:t>55</w:t>
    </w:r>
    <w:r w:rsidRPr="00B25560">
      <w:rPr>
        <w:rStyle w:val="afb"/>
        <w:rFonts w:ascii="Arial" w:hAnsi="Arial" w:cs="Arial"/>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190E4D" w14:textId="7B94C18E" w:rsidR="00D718D7" w:rsidRDefault="00D718D7">
    <w:pPr>
      <w:pStyle w:val="-e"/>
      <w:framePr w:wrap="auto" w:vAnchor="margin" w:hAnchor="text" w:xAlign="left" w:yAlign="inline"/>
      <w:jc w:val="right"/>
      <w:rPr>
        <w:lang w:val="en-US"/>
      </w:rPr>
    </w:pPr>
    <w:r>
      <w:rPr>
        <w:lang w:val="en-US"/>
      </w:rPr>
      <w:t>III</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FBB1EB" w14:textId="77777777" w:rsidR="00D718D7" w:rsidRPr="007C5B34" w:rsidRDefault="00D718D7" w:rsidP="007C5B34">
    <w:pPr>
      <w:pStyle w:val="afa"/>
      <w:rPr>
        <w:rFonts w:ascii="Arial" w:hAnsi="Arial" w:cs="Arial"/>
        <w:lang w:val="en-US"/>
      </w:rPr>
    </w:pPr>
    <w:r w:rsidRPr="007C5B34">
      <w:rPr>
        <w:rFonts w:ascii="Arial" w:hAnsi="Arial" w:cs="Arial"/>
        <w:lang w:val="en-US"/>
      </w:rPr>
      <w:t>I</w:t>
    </w:r>
    <w:r>
      <w:rPr>
        <w:rFonts w:ascii="Arial" w:hAnsi="Arial" w:cs="Arial"/>
        <w:lang w:val="en-US"/>
      </w:rPr>
      <w:t>I</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1F5AFC" w14:textId="77777777" w:rsidR="00D718D7" w:rsidRPr="00D33247" w:rsidRDefault="00D718D7">
    <w:pPr>
      <w:pStyle w:val="afa"/>
      <w:ind w:right="360"/>
      <w:rPr>
        <w:rFonts w:ascii="Arial" w:hAnsi="Arial" w:cs="Arial"/>
        <w:lang w:val="en-US"/>
      </w:rPr>
    </w:pPr>
    <w:r w:rsidRPr="00D33247">
      <w:rPr>
        <w:rFonts w:ascii="Arial" w:hAnsi="Arial" w:cs="Arial"/>
        <w:lang w:val="en-US"/>
      </w:rPr>
      <w:t>I</w:t>
    </w:r>
    <w:r>
      <w:rPr>
        <w:rFonts w:ascii="Arial" w:hAnsi="Arial" w:cs="Arial"/>
        <w:lang w:val="en-US"/>
      </w:rPr>
      <w:t>V</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EE1D8C" w14:textId="77777777" w:rsidR="00D718D7" w:rsidRDefault="00D718D7">
    <w:pPr>
      <w:pStyle w:val="-e"/>
      <w:framePr w:wrap="auto" w:vAnchor="margin" w:hAnchor="text" w:xAlign="left" w:yAlign="inline"/>
      <w:jc w:val="right"/>
      <w:rPr>
        <w:lang w:val="en-US"/>
      </w:rPr>
    </w:pPr>
    <w:r>
      <w:rPr>
        <w:lang w:val="en-US"/>
      </w:rPr>
      <w:t>V</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91727E" w14:textId="61891283" w:rsidR="00D718D7" w:rsidRPr="00D33247" w:rsidRDefault="00D718D7">
    <w:pPr>
      <w:pStyle w:val="afa"/>
      <w:ind w:right="360"/>
      <w:rPr>
        <w:rFonts w:ascii="Arial" w:hAnsi="Arial" w:cs="Arial"/>
        <w:lang w:val="en-US"/>
      </w:rPr>
    </w:pPr>
    <w:r>
      <w:rPr>
        <w:rFonts w:ascii="Arial" w:hAnsi="Arial" w:cs="Arial"/>
        <w:lang w:val="en-US"/>
      </w:rPr>
      <w:t>V</w:t>
    </w:r>
    <w:r w:rsidRPr="00D33247">
      <w:rPr>
        <w:rFonts w:ascii="Arial" w:hAnsi="Arial" w:cs="Arial"/>
        <w:lang w:val="en-US"/>
      </w:rPr>
      <w:t>I</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6C9233" w14:textId="77777777" w:rsidR="00D718D7" w:rsidRPr="00461525" w:rsidRDefault="00D718D7" w:rsidP="00461525">
    <w:pPr>
      <w:pStyle w:val="afa"/>
      <w:rPr>
        <w:rFonts w:ascii="Arial" w:hAnsi="Arial" w:cs="Arial"/>
      </w:rPr>
    </w:pPr>
    <w:r w:rsidRPr="00461525">
      <w:rPr>
        <w:rStyle w:val="afb"/>
        <w:rFonts w:ascii="Arial" w:hAnsi="Arial" w:cs="Arial"/>
      </w:rPr>
      <w:fldChar w:fldCharType="begin"/>
    </w:r>
    <w:r w:rsidRPr="00461525">
      <w:rPr>
        <w:rStyle w:val="afb"/>
        <w:rFonts w:ascii="Arial" w:hAnsi="Arial" w:cs="Arial"/>
      </w:rPr>
      <w:instrText xml:space="preserve"> PAGE </w:instrText>
    </w:r>
    <w:r w:rsidRPr="00461525">
      <w:rPr>
        <w:rStyle w:val="afb"/>
        <w:rFonts w:ascii="Arial" w:hAnsi="Arial" w:cs="Arial"/>
      </w:rPr>
      <w:fldChar w:fldCharType="separate"/>
    </w:r>
    <w:r w:rsidR="00542A91">
      <w:rPr>
        <w:rStyle w:val="afb"/>
        <w:rFonts w:ascii="Arial" w:hAnsi="Arial" w:cs="Arial"/>
        <w:noProof/>
      </w:rPr>
      <w:t>16</w:t>
    </w:r>
    <w:r w:rsidRPr="00461525">
      <w:rPr>
        <w:rStyle w:val="afb"/>
        <w:rFonts w:ascii="Arial" w:hAnsi="Arial" w:cs="Arial"/>
      </w:rPr>
      <w:fldChar w:fldCharType="end"/>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5DC5EF" w14:textId="77777777" w:rsidR="00D718D7" w:rsidRPr="00D33247" w:rsidRDefault="00D718D7">
    <w:pPr>
      <w:pStyle w:val="afa"/>
      <w:jc w:val="right"/>
      <w:rPr>
        <w:rFonts w:ascii="Arial" w:hAnsi="Arial" w:cs="Arial"/>
      </w:rPr>
    </w:pPr>
    <w:r w:rsidRPr="00D33247">
      <w:rPr>
        <w:rStyle w:val="afb"/>
        <w:rFonts w:ascii="Arial" w:hAnsi="Arial" w:cs="Arial"/>
      </w:rPr>
      <w:fldChar w:fldCharType="begin"/>
    </w:r>
    <w:r w:rsidRPr="00D33247">
      <w:rPr>
        <w:rStyle w:val="afb"/>
        <w:rFonts w:ascii="Arial" w:hAnsi="Arial" w:cs="Arial"/>
      </w:rPr>
      <w:instrText xml:space="preserve"> PAGE </w:instrText>
    </w:r>
    <w:r w:rsidRPr="00D33247">
      <w:rPr>
        <w:rStyle w:val="afb"/>
        <w:rFonts w:ascii="Arial" w:hAnsi="Arial" w:cs="Arial"/>
      </w:rPr>
      <w:fldChar w:fldCharType="separate"/>
    </w:r>
    <w:r w:rsidR="00542A91">
      <w:rPr>
        <w:rStyle w:val="afb"/>
        <w:rFonts w:ascii="Arial" w:hAnsi="Arial" w:cs="Arial"/>
        <w:noProof/>
      </w:rPr>
      <w:t>17</w:t>
    </w:r>
    <w:r w:rsidRPr="00D33247">
      <w:rPr>
        <w:rStyle w:val="afb"/>
        <w:rFonts w:ascii="Arial" w:hAnsi="Arial" w:cs="Arial"/>
      </w:rPr>
      <w:fldChar w:fldCharType="end"/>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03202C" w14:textId="77777777" w:rsidR="00D718D7" w:rsidRPr="00830EF4" w:rsidRDefault="00D718D7" w:rsidP="002A246C">
    <w:pPr>
      <w:pStyle w:val="afa"/>
      <w:rPr>
        <w:rFonts w:ascii="Arial" w:hAnsi="Arial" w:cs="Arial"/>
        <w:lang w:val="en-US"/>
      </w:rPr>
    </w:pPr>
    <w:r w:rsidRPr="00830EF4">
      <w:rPr>
        <w:rStyle w:val="afb"/>
        <w:rFonts w:ascii="Arial" w:hAnsi="Arial" w:cs="Arial"/>
      </w:rPr>
      <w:fldChar w:fldCharType="begin"/>
    </w:r>
    <w:r w:rsidRPr="00830EF4">
      <w:rPr>
        <w:rStyle w:val="afb"/>
        <w:rFonts w:ascii="Arial" w:hAnsi="Arial" w:cs="Arial"/>
      </w:rPr>
      <w:instrText xml:space="preserve"> PAGE </w:instrText>
    </w:r>
    <w:r w:rsidRPr="00830EF4">
      <w:rPr>
        <w:rStyle w:val="afb"/>
        <w:rFonts w:ascii="Arial" w:hAnsi="Arial" w:cs="Arial"/>
      </w:rPr>
      <w:fldChar w:fldCharType="separate"/>
    </w:r>
    <w:r w:rsidR="00542A91">
      <w:rPr>
        <w:rStyle w:val="afb"/>
        <w:rFonts w:ascii="Arial" w:hAnsi="Arial" w:cs="Arial"/>
        <w:noProof/>
      </w:rPr>
      <w:t>54</w:t>
    </w:r>
    <w:r w:rsidRPr="00830EF4">
      <w:rPr>
        <w:rStyle w:val="afb"/>
        <w:rFonts w:ascii="Arial" w:hAnsi="Arial" w:cs="Arial"/>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13A7052" w14:textId="77777777" w:rsidR="00D718D7" w:rsidRDefault="00D718D7">
      <w:r>
        <w:separator/>
      </w:r>
    </w:p>
  </w:footnote>
  <w:footnote w:type="continuationSeparator" w:id="0">
    <w:p w14:paraId="78E2867A" w14:textId="77777777" w:rsidR="00D718D7" w:rsidRDefault="00D718D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658367" w14:textId="77777777" w:rsidR="00D718D7" w:rsidRDefault="00D718D7">
    <w:pPr>
      <w:pStyle w:val="ac"/>
      <w:jc w:val="right"/>
      <w:rPr>
        <w:rFonts w:ascii="Arial" w:hAnsi="Arial"/>
        <w:b/>
        <w:color w:val="FF0000"/>
        <w:sz w:val="2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3E3404" w14:textId="14D6DCE2" w:rsidR="00D718D7" w:rsidRPr="009F2A90" w:rsidRDefault="00D718D7" w:rsidP="00E44232">
    <w:pPr>
      <w:pStyle w:val="ac"/>
      <w:jc w:val="right"/>
      <w:rPr>
        <w:rFonts w:ascii="Arial" w:hAnsi="Arial"/>
        <w:b/>
      </w:rPr>
    </w:pPr>
    <w:r w:rsidRPr="009F2A90">
      <w:rPr>
        <w:rFonts w:ascii="Arial" w:hAnsi="Arial"/>
        <w:b/>
      </w:rPr>
      <w:t xml:space="preserve">ГОСТ </w:t>
    </w:r>
    <w:r>
      <w:rPr>
        <w:rFonts w:ascii="Arial" w:hAnsi="Arial"/>
        <w:b/>
        <w:lang w:val="en-US"/>
      </w:rPr>
      <w:t>ISO</w:t>
    </w:r>
    <w:r w:rsidRPr="006B2F86">
      <w:rPr>
        <w:rFonts w:ascii="Arial" w:hAnsi="Arial"/>
        <w:b/>
      </w:rPr>
      <w:t xml:space="preserve"> 2</w:t>
    </w:r>
    <w:r w:rsidRPr="009F2A90">
      <w:rPr>
        <w:rFonts w:ascii="Arial" w:hAnsi="Arial"/>
        <w:b/>
      </w:rPr>
      <w:t>5</w:t>
    </w:r>
    <w:r w:rsidRPr="006B2F86">
      <w:rPr>
        <w:rFonts w:ascii="Arial" w:hAnsi="Arial"/>
        <w:b/>
      </w:rPr>
      <w:t>11</w:t>
    </w:r>
    <w:r w:rsidRPr="009F2A90">
      <w:rPr>
        <w:rFonts w:ascii="Arial" w:hAnsi="Arial"/>
        <w:b/>
      </w:rPr>
      <w:t>9-3</w:t>
    </w:r>
  </w:p>
  <w:p w14:paraId="755E544B" w14:textId="2ADC072D" w:rsidR="00D718D7" w:rsidRPr="009F2A90" w:rsidRDefault="00D718D7" w:rsidP="00E44232">
    <w:pPr>
      <w:pStyle w:val="ac"/>
      <w:jc w:val="right"/>
      <w:rPr>
        <w:i/>
      </w:rPr>
    </w:pPr>
    <w:r w:rsidRPr="009F2A90">
      <w:rPr>
        <w:rFonts w:ascii="Arial" w:hAnsi="Arial"/>
        <w:i/>
      </w:rPr>
      <w:t xml:space="preserve">(проект, </w:t>
    </w:r>
    <w:r w:rsidRPr="009F2A90">
      <w:rPr>
        <w:rFonts w:ascii="Arial" w:hAnsi="Arial"/>
        <w:i/>
        <w:lang w:val="en-US"/>
      </w:rPr>
      <w:t>BY</w:t>
    </w:r>
    <w:r w:rsidRPr="009F2A90">
      <w:rPr>
        <w:rFonts w:ascii="Arial" w:hAnsi="Arial"/>
        <w:i/>
      </w:rPr>
      <w:t xml:space="preserve">, </w:t>
    </w:r>
    <w:r w:rsidRPr="00D718D7">
      <w:rPr>
        <w:rFonts w:ascii="Arial" w:hAnsi="Arial"/>
        <w:i/>
      </w:rPr>
      <w:t>окончательная редакция</w:t>
    </w:r>
    <w:r w:rsidRPr="009F2A90">
      <w:rPr>
        <w:rFonts w:ascii="Arial" w:hAnsi="Arial"/>
        <w:i/>
      </w:rPr>
      <w:t>)</w:t>
    </w:r>
  </w:p>
  <w:p w14:paraId="3ED4AF17" w14:textId="77777777" w:rsidR="00D718D7" w:rsidRPr="00E44232" w:rsidRDefault="00D718D7" w:rsidP="00E44232">
    <w:pPr>
      <w:pStyle w:val="ac"/>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21BFB2" w14:textId="569AF464" w:rsidR="00D718D7" w:rsidRPr="009F2A90" w:rsidRDefault="00D718D7">
    <w:pPr>
      <w:pStyle w:val="ac"/>
      <w:rPr>
        <w:rFonts w:ascii="Arial" w:hAnsi="Arial"/>
        <w:b/>
      </w:rPr>
    </w:pPr>
    <w:r w:rsidRPr="009F2A90">
      <w:rPr>
        <w:rFonts w:ascii="Arial" w:hAnsi="Arial"/>
        <w:b/>
      </w:rPr>
      <w:t xml:space="preserve">ГОСТ </w:t>
    </w:r>
    <w:r>
      <w:rPr>
        <w:rFonts w:ascii="Arial" w:hAnsi="Arial"/>
        <w:b/>
        <w:lang w:val="en-US"/>
      </w:rPr>
      <w:t>ISO</w:t>
    </w:r>
    <w:r w:rsidRPr="009F2A90">
      <w:rPr>
        <w:rFonts w:ascii="Arial" w:hAnsi="Arial"/>
        <w:b/>
      </w:rPr>
      <w:t xml:space="preserve"> </w:t>
    </w:r>
    <w:r w:rsidRPr="006B2F86">
      <w:rPr>
        <w:rFonts w:ascii="Arial" w:hAnsi="Arial"/>
        <w:b/>
      </w:rPr>
      <w:t>2</w:t>
    </w:r>
    <w:r w:rsidRPr="009F2A90">
      <w:rPr>
        <w:rFonts w:ascii="Arial" w:hAnsi="Arial"/>
        <w:b/>
      </w:rPr>
      <w:t>5</w:t>
    </w:r>
    <w:r w:rsidRPr="006B2F86">
      <w:rPr>
        <w:rFonts w:ascii="Arial" w:hAnsi="Arial"/>
        <w:b/>
      </w:rPr>
      <w:t>119</w:t>
    </w:r>
    <w:r w:rsidRPr="009F2A90">
      <w:rPr>
        <w:rFonts w:ascii="Arial" w:hAnsi="Arial"/>
        <w:b/>
      </w:rPr>
      <w:t>-3</w:t>
    </w:r>
  </w:p>
  <w:p w14:paraId="51C3ECF3" w14:textId="4264A817" w:rsidR="00D718D7" w:rsidRPr="009F2A90" w:rsidRDefault="00D718D7">
    <w:pPr>
      <w:pStyle w:val="ac"/>
      <w:rPr>
        <w:i/>
      </w:rPr>
    </w:pPr>
    <w:r w:rsidRPr="009F2A90">
      <w:rPr>
        <w:rFonts w:ascii="Arial" w:hAnsi="Arial"/>
        <w:i/>
      </w:rPr>
      <w:t xml:space="preserve">(проект, </w:t>
    </w:r>
    <w:r w:rsidRPr="009F2A90">
      <w:rPr>
        <w:rFonts w:ascii="Arial" w:hAnsi="Arial"/>
        <w:i/>
        <w:lang w:val="en-US"/>
      </w:rPr>
      <w:t>BY</w:t>
    </w:r>
    <w:r w:rsidRPr="009F2A90">
      <w:rPr>
        <w:rFonts w:ascii="Arial" w:hAnsi="Arial"/>
        <w:i/>
      </w:rPr>
      <w:t xml:space="preserve">, </w:t>
    </w:r>
    <w:r w:rsidRPr="00D718D7">
      <w:rPr>
        <w:rFonts w:ascii="Arial" w:hAnsi="Arial"/>
        <w:i/>
      </w:rPr>
      <w:t>окончательная редакция</w:t>
    </w:r>
    <w:r w:rsidRPr="009F2A90">
      <w:rPr>
        <w:rFonts w:ascii="Arial" w:hAnsi="Arial"/>
        <w:i/>
      </w:rPr>
      <w:t>)</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4EDD4F" w14:textId="1F622948" w:rsidR="00D718D7" w:rsidRPr="009F2A90" w:rsidRDefault="00D718D7" w:rsidP="00EF4721">
    <w:pPr>
      <w:pStyle w:val="ac"/>
      <w:rPr>
        <w:rFonts w:ascii="Arial" w:hAnsi="Arial"/>
        <w:b/>
      </w:rPr>
    </w:pPr>
    <w:r w:rsidRPr="009F2A90">
      <w:rPr>
        <w:rFonts w:ascii="Arial" w:hAnsi="Arial"/>
        <w:b/>
      </w:rPr>
      <w:t xml:space="preserve">ГОСТ </w:t>
    </w:r>
    <w:r>
      <w:rPr>
        <w:rFonts w:ascii="Arial" w:hAnsi="Arial"/>
        <w:b/>
        <w:lang w:val="en-US"/>
      </w:rPr>
      <w:t>ISO</w:t>
    </w:r>
    <w:r w:rsidRPr="009F2A90">
      <w:rPr>
        <w:rFonts w:ascii="Arial" w:hAnsi="Arial"/>
        <w:b/>
      </w:rPr>
      <w:t xml:space="preserve"> </w:t>
    </w:r>
    <w:r w:rsidRPr="006B2F86">
      <w:rPr>
        <w:rFonts w:ascii="Arial" w:hAnsi="Arial"/>
        <w:b/>
      </w:rPr>
      <w:t>2</w:t>
    </w:r>
    <w:r w:rsidRPr="009F2A90">
      <w:rPr>
        <w:rFonts w:ascii="Arial" w:hAnsi="Arial"/>
        <w:b/>
      </w:rPr>
      <w:t>5</w:t>
    </w:r>
    <w:r w:rsidRPr="006B2F86">
      <w:rPr>
        <w:rFonts w:ascii="Arial" w:hAnsi="Arial"/>
        <w:b/>
      </w:rPr>
      <w:t>11</w:t>
    </w:r>
    <w:r w:rsidRPr="009F2A90">
      <w:rPr>
        <w:rFonts w:ascii="Arial" w:hAnsi="Arial"/>
        <w:b/>
      </w:rPr>
      <w:t>9-3</w:t>
    </w:r>
  </w:p>
  <w:p w14:paraId="748CF3C4" w14:textId="1E377A1D" w:rsidR="00D718D7" w:rsidRPr="009F2A90" w:rsidRDefault="00D718D7" w:rsidP="00EF4721">
    <w:pPr>
      <w:pStyle w:val="ac"/>
      <w:rPr>
        <w:i/>
      </w:rPr>
    </w:pPr>
    <w:r w:rsidRPr="009F2A90">
      <w:rPr>
        <w:rFonts w:ascii="Arial" w:hAnsi="Arial"/>
        <w:i/>
      </w:rPr>
      <w:t xml:space="preserve">(проект, </w:t>
    </w:r>
    <w:r w:rsidRPr="009F2A90">
      <w:rPr>
        <w:rFonts w:ascii="Arial" w:hAnsi="Arial"/>
        <w:i/>
        <w:lang w:val="en-US"/>
      </w:rPr>
      <w:t>BY</w:t>
    </w:r>
    <w:r w:rsidRPr="009F2A90">
      <w:rPr>
        <w:rFonts w:ascii="Arial" w:hAnsi="Arial"/>
        <w:i/>
      </w:rPr>
      <w:t xml:space="preserve">, </w:t>
    </w:r>
    <w:r w:rsidRPr="00D718D7">
      <w:rPr>
        <w:rFonts w:ascii="Arial" w:hAnsi="Arial"/>
        <w:i/>
      </w:rPr>
      <w:t>окончательная редакция</w:t>
    </w:r>
    <w:r w:rsidRPr="009F2A90">
      <w:rPr>
        <w:rFonts w:ascii="Arial" w:hAnsi="Arial"/>
        <w:i/>
      </w:rPr>
      <w:t>)</w:t>
    </w:r>
  </w:p>
  <w:p w14:paraId="5E709EC3" w14:textId="77777777" w:rsidR="00D718D7" w:rsidRPr="00934CDC" w:rsidRDefault="00D718D7" w:rsidP="00934CDC">
    <w:pPr>
      <w:pStyle w:val="ac"/>
      <w:rPr>
        <w:szCs w:val="22"/>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AEAB8D" w14:textId="357C625E" w:rsidR="00D718D7" w:rsidRPr="009F2A90" w:rsidRDefault="00D718D7" w:rsidP="001B6ACF">
    <w:pPr>
      <w:pStyle w:val="ac"/>
      <w:jc w:val="right"/>
      <w:rPr>
        <w:rFonts w:ascii="Arial" w:hAnsi="Arial"/>
        <w:b/>
      </w:rPr>
    </w:pPr>
    <w:r w:rsidRPr="009F2A90">
      <w:rPr>
        <w:rFonts w:ascii="Arial" w:hAnsi="Arial"/>
        <w:b/>
      </w:rPr>
      <w:t xml:space="preserve">ГОСТ </w:t>
    </w:r>
    <w:r>
      <w:rPr>
        <w:rFonts w:ascii="Arial" w:hAnsi="Arial"/>
        <w:b/>
        <w:lang w:val="en-US"/>
      </w:rPr>
      <w:t>ISO</w:t>
    </w:r>
    <w:r w:rsidRPr="009F2A90">
      <w:rPr>
        <w:rFonts w:ascii="Arial" w:hAnsi="Arial"/>
        <w:b/>
      </w:rPr>
      <w:t xml:space="preserve"> </w:t>
    </w:r>
    <w:r w:rsidRPr="006B2F86">
      <w:rPr>
        <w:rFonts w:ascii="Arial" w:hAnsi="Arial"/>
        <w:b/>
      </w:rPr>
      <w:t>2</w:t>
    </w:r>
    <w:r w:rsidRPr="009F2A90">
      <w:rPr>
        <w:rFonts w:ascii="Arial" w:hAnsi="Arial"/>
        <w:b/>
      </w:rPr>
      <w:t>5</w:t>
    </w:r>
    <w:r w:rsidRPr="006B2F86">
      <w:rPr>
        <w:rFonts w:ascii="Arial" w:hAnsi="Arial"/>
        <w:b/>
      </w:rPr>
      <w:t>11</w:t>
    </w:r>
    <w:r w:rsidRPr="009F2A90">
      <w:rPr>
        <w:rFonts w:ascii="Arial" w:hAnsi="Arial"/>
        <w:b/>
      </w:rPr>
      <w:t>9-3</w:t>
    </w:r>
  </w:p>
  <w:p w14:paraId="55F830D7" w14:textId="57D6591C" w:rsidR="00D718D7" w:rsidRPr="009F2A90" w:rsidRDefault="00D718D7" w:rsidP="001B6ACF">
    <w:pPr>
      <w:pStyle w:val="ac"/>
      <w:jc w:val="right"/>
      <w:rPr>
        <w:i/>
      </w:rPr>
    </w:pPr>
    <w:r w:rsidRPr="009F2A90">
      <w:rPr>
        <w:rFonts w:ascii="Arial" w:hAnsi="Arial"/>
        <w:i/>
      </w:rPr>
      <w:t xml:space="preserve">(проект, </w:t>
    </w:r>
    <w:r w:rsidRPr="009F2A90">
      <w:rPr>
        <w:rFonts w:ascii="Arial" w:hAnsi="Arial"/>
        <w:i/>
        <w:lang w:val="en-US"/>
      </w:rPr>
      <w:t>BY</w:t>
    </w:r>
    <w:r w:rsidRPr="009F2A90">
      <w:rPr>
        <w:rFonts w:ascii="Arial" w:hAnsi="Arial"/>
        <w:i/>
      </w:rPr>
      <w:t xml:space="preserve">, </w:t>
    </w:r>
    <w:r w:rsidRPr="00D718D7">
      <w:rPr>
        <w:rFonts w:ascii="Arial" w:hAnsi="Arial"/>
        <w:i/>
      </w:rPr>
      <w:t>окончательная редакция</w:t>
    </w:r>
    <w:r w:rsidRPr="009F2A90">
      <w:rPr>
        <w:rFonts w:ascii="Arial" w:hAnsi="Arial"/>
        <w:i/>
      </w:rPr>
      <w:t>)</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31A2A3" w14:textId="6FFB012D" w:rsidR="00D718D7" w:rsidRPr="009F2A90" w:rsidRDefault="00D718D7" w:rsidP="002A246C">
    <w:pPr>
      <w:pStyle w:val="ac"/>
      <w:rPr>
        <w:rFonts w:ascii="Arial" w:hAnsi="Arial"/>
        <w:b/>
      </w:rPr>
    </w:pPr>
    <w:r w:rsidRPr="009F2A90">
      <w:rPr>
        <w:rFonts w:ascii="Arial" w:hAnsi="Arial"/>
        <w:b/>
      </w:rPr>
      <w:t xml:space="preserve">ГОСТ </w:t>
    </w:r>
    <w:r>
      <w:rPr>
        <w:rFonts w:ascii="Arial" w:hAnsi="Arial"/>
        <w:b/>
        <w:lang w:val="en-US"/>
      </w:rPr>
      <w:t>ISO</w:t>
    </w:r>
    <w:r>
      <w:rPr>
        <w:rFonts w:ascii="Arial" w:hAnsi="Arial"/>
        <w:b/>
      </w:rPr>
      <w:t xml:space="preserve"> 2</w:t>
    </w:r>
    <w:r w:rsidRPr="009F2A90">
      <w:rPr>
        <w:rFonts w:ascii="Arial" w:hAnsi="Arial"/>
        <w:b/>
      </w:rPr>
      <w:t>5</w:t>
    </w:r>
    <w:r w:rsidRPr="00AD396E">
      <w:rPr>
        <w:rFonts w:ascii="Arial" w:hAnsi="Arial"/>
        <w:b/>
      </w:rPr>
      <w:t>11</w:t>
    </w:r>
    <w:r w:rsidRPr="009F2A90">
      <w:rPr>
        <w:rFonts w:ascii="Arial" w:hAnsi="Arial"/>
        <w:b/>
      </w:rPr>
      <w:t>9-3</w:t>
    </w:r>
  </w:p>
  <w:p w14:paraId="2039033C" w14:textId="39B34326" w:rsidR="00D718D7" w:rsidRPr="009F2A90" w:rsidRDefault="00D718D7" w:rsidP="002A246C">
    <w:pPr>
      <w:pStyle w:val="ac"/>
      <w:rPr>
        <w:i/>
      </w:rPr>
    </w:pPr>
    <w:r w:rsidRPr="009F2A90">
      <w:rPr>
        <w:rFonts w:ascii="Arial" w:hAnsi="Arial"/>
        <w:i/>
      </w:rPr>
      <w:t xml:space="preserve">(проект, </w:t>
    </w:r>
    <w:r w:rsidRPr="009F2A90">
      <w:rPr>
        <w:rFonts w:ascii="Arial" w:hAnsi="Arial"/>
        <w:i/>
        <w:lang w:val="en-US"/>
      </w:rPr>
      <w:t>BY</w:t>
    </w:r>
    <w:r w:rsidRPr="009F2A90">
      <w:rPr>
        <w:rFonts w:ascii="Arial" w:hAnsi="Arial"/>
        <w:i/>
      </w:rPr>
      <w:t xml:space="preserve">, </w:t>
    </w:r>
    <w:r w:rsidRPr="00D718D7">
      <w:rPr>
        <w:rFonts w:ascii="Arial" w:hAnsi="Arial"/>
        <w:i/>
      </w:rPr>
      <w:t>окончательная редакция</w:t>
    </w:r>
    <w:r w:rsidRPr="009F2A90">
      <w:rPr>
        <w:rFonts w:ascii="Arial" w:hAnsi="Arial"/>
        <w:i/>
      </w:rPr>
      <w:t>)</w:t>
    </w:r>
  </w:p>
  <w:p w14:paraId="463DDB3B" w14:textId="77777777" w:rsidR="00D718D7" w:rsidRPr="00934CDC" w:rsidRDefault="00D718D7" w:rsidP="002A246C">
    <w:pPr>
      <w:pStyle w:val="ac"/>
      <w:jc w:val="right"/>
      <w:rPr>
        <w:szCs w:val="22"/>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63D81B" w14:textId="278E5E24" w:rsidR="00D718D7" w:rsidRPr="00AD396E" w:rsidRDefault="00D718D7" w:rsidP="00AD396E">
    <w:pPr>
      <w:pStyle w:val="ac"/>
      <w:jc w:val="right"/>
      <w:rPr>
        <w:rFonts w:ascii="Arial" w:hAnsi="Arial"/>
        <w:b/>
      </w:rPr>
    </w:pPr>
    <w:r w:rsidRPr="009F2A90">
      <w:rPr>
        <w:rFonts w:ascii="Arial" w:hAnsi="Arial"/>
        <w:b/>
      </w:rPr>
      <w:t xml:space="preserve">ГОСТ </w:t>
    </w:r>
    <w:r>
      <w:rPr>
        <w:rFonts w:ascii="Arial" w:hAnsi="Arial"/>
        <w:b/>
        <w:lang w:val="en-US"/>
      </w:rPr>
      <w:t>ISO</w:t>
    </w:r>
    <w:r w:rsidRPr="009F2A90">
      <w:rPr>
        <w:rFonts w:ascii="Arial" w:hAnsi="Arial"/>
        <w:b/>
      </w:rPr>
      <w:t xml:space="preserve"> </w:t>
    </w:r>
    <w:r w:rsidRPr="00AD396E">
      <w:rPr>
        <w:rFonts w:ascii="Arial" w:hAnsi="Arial"/>
        <w:b/>
      </w:rPr>
      <w:t>2</w:t>
    </w:r>
    <w:r w:rsidRPr="009F2A90">
      <w:rPr>
        <w:rFonts w:ascii="Arial" w:hAnsi="Arial"/>
        <w:b/>
      </w:rPr>
      <w:t>5</w:t>
    </w:r>
    <w:r w:rsidRPr="00AD396E">
      <w:rPr>
        <w:rFonts w:ascii="Arial" w:hAnsi="Arial"/>
        <w:b/>
      </w:rPr>
      <w:t>11</w:t>
    </w:r>
    <w:r w:rsidRPr="009F2A90">
      <w:rPr>
        <w:rFonts w:ascii="Arial" w:hAnsi="Arial"/>
        <w:b/>
      </w:rPr>
      <w:t>9-3</w:t>
    </w:r>
  </w:p>
  <w:p w14:paraId="4B6634E3" w14:textId="491E85DF" w:rsidR="00D718D7" w:rsidRPr="009F2A90" w:rsidRDefault="00D718D7" w:rsidP="00B25560">
    <w:pPr>
      <w:pStyle w:val="ac"/>
      <w:jc w:val="right"/>
      <w:rPr>
        <w:i/>
      </w:rPr>
    </w:pPr>
    <w:r w:rsidRPr="009F2A90">
      <w:rPr>
        <w:rFonts w:ascii="Arial" w:hAnsi="Arial"/>
        <w:i/>
      </w:rPr>
      <w:t xml:space="preserve">(проект, </w:t>
    </w:r>
    <w:r w:rsidRPr="009F2A90">
      <w:rPr>
        <w:rFonts w:ascii="Arial" w:hAnsi="Arial"/>
        <w:i/>
        <w:lang w:val="en-US"/>
      </w:rPr>
      <w:t>BY</w:t>
    </w:r>
    <w:r w:rsidRPr="009F2A90">
      <w:rPr>
        <w:rFonts w:ascii="Arial" w:hAnsi="Arial"/>
        <w:i/>
      </w:rPr>
      <w:t xml:space="preserve">, </w:t>
    </w:r>
    <w:r w:rsidRPr="00D718D7">
      <w:rPr>
        <w:rFonts w:ascii="Arial" w:hAnsi="Arial"/>
        <w:i/>
      </w:rPr>
      <w:t>окончательная редакция</w:t>
    </w:r>
    <w:r w:rsidRPr="009F2A90">
      <w:rPr>
        <w:rFonts w:ascii="Arial" w:hAnsi="Arial"/>
        <w:i/>
      </w:rPr>
      <w:t>)</w:t>
    </w:r>
  </w:p>
  <w:p w14:paraId="2B07C155" w14:textId="77777777" w:rsidR="00D718D7" w:rsidRPr="00934CDC" w:rsidRDefault="00D718D7" w:rsidP="00B25560">
    <w:pPr>
      <w:pStyle w:val="ac"/>
      <w:jc w:val="right"/>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53BB70" w14:textId="3003D5EB" w:rsidR="00D718D7" w:rsidRPr="009F2A90" w:rsidRDefault="00D718D7" w:rsidP="00B25560">
    <w:pPr>
      <w:pStyle w:val="ac"/>
      <w:jc w:val="right"/>
      <w:rPr>
        <w:rFonts w:ascii="Arial" w:hAnsi="Arial"/>
        <w:b/>
      </w:rPr>
    </w:pPr>
    <w:r w:rsidRPr="009F2A90">
      <w:rPr>
        <w:rFonts w:ascii="Arial" w:hAnsi="Arial"/>
        <w:b/>
      </w:rPr>
      <w:t xml:space="preserve">ГОСТ </w:t>
    </w:r>
    <w:r>
      <w:rPr>
        <w:rFonts w:ascii="Arial" w:hAnsi="Arial"/>
        <w:b/>
        <w:lang w:val="en-US"/>
      </w:rPr>
      <w:t>ISO</w:t>
    </w:r>
    <w:r w:rsidRPr="009F2A90">
      <w:rPr>
        <w:rFonts w:ascii="Arial" w:hAnsi="Arial"/>
        <w:b/>
      </w:rPr>
      <w:t xml:space="preserve"> </w:t>
    </w:r>
    <w:r w:rsidRPr="00AD396E">
      <w:rPr>
        <w:rFonts w:ascii="Arial" w:hAnsi="Arial"/>
        <w:b/>
      </w:rPr>
      <w:t>2</w:t>
    </w:r>
    <w:r w:rsidRPr="009F2A90">
      <w:rPr>
        <w:rFonts w:ascii="Arial" w:hAnsi="Arial"/>
        <w:b/>
      </w:rPr>
      <w:t>5</w:t>
    </w:r>
    <w:r w:rsidRPr="00AD396E">
      <w:rPr>
        <w:rFonts w:ascii="Arial" w:hAnsi="Arial"/>
        <w:b/>
      </w:rPr>
      <w:t>11</w:t>
    </w:r>
    <w:r w:rsidRPr="009F2A90">
      <w:rPr>
        <w:rFonts w:ascii="Arial" w:hAnsi="Arial"/>
        <w:b/>
      </w:rPr>
      <w:t>9-3</w:t>
    </w:r>
  </w:p>
  <w:p w14:paraId="414AA23C" w14:textId="73633D96" w:rsidR="00D718D7" w:rsidRPr="009F2A90" w:rsidRDefault="00D718D7" w:rsidP="00B25560">
    <w:pPr>
      <w:pStyle w:val="ac"/>
      <w:jc w:val="right"/>
      <w:rPr>
        <w:i/>
      </w:rPr>
    </w:pPr>
    <w:r w:rsidRPr="009F2A90">
      <w:rPr>
        <w:rFonts w:ascii="Arial" w:hAnsi="Arial"/>
        <w:i/>
      </w:rPr>
      <w:t xml:space="preserve">(проект, </w:t>
    </w:r>
    <w:r w:rsidRPr="009F2A90">
      <w:rPr>
        <w:rFonts w:ascii="Arial" w:hAnsi="Arial"/>
        <w:i/>
        <w:lang w:val="en-US"/>
      </w:rPr>
      <w:t>BY</w:t>
    </w:r>
    <w:r w:rsidRPr="009F2A90">
      <w:rPr>
        <w:rFonts w:ascii="Arial" w:hAnsi="Arial"/>
        <w:i/>
      </w:rPr>
      <w:t xml:space="preserve">, </w:t>
    </w:r>
    <w:r w:rsidRPr="00D718D7">
      <w:rPr>
        <w:rFonts w:ascii="Arial" w:hAnsi="Arial"/>
        <w:i/>
      </w:rPr>
      <w:t>окончательная редакция</w:t>
    </w:r>
    <w:r w:rsidRPr="009F2A90">
      <w:rPr>
        <w:rFonts w:ascii="Arial" w:hAnsi="Arial"/>
        <w:i/>
      </w:rPr>
      <w:t>)</w:t>
    </w:r>
  </w:p>
  <w:p w14:paraId="673EBCE0" w14:textId="77777777" w:rsidR="00D718D7" w:rsidRPr="009F2A90" w:rsidRDefault="00D718D7" w:rsidP="00B25560">
    <w:pPr>
      <w:pStyle w:val="ac"/>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0"/>
    <w:multiLevelType w:val="singleLevel"/>
    <w:tmpl w:val="A888FD4E"/>
    <w:lvl w:ilvl="0">
      <w:start w:val="1"/>
      <w:numFmt w:val="bullet"/>
      <w:pStyle w:val="5"/>
      <w:lvlText w:val=""/>
      <w:lvlJc w:val="left"/>
      <w:pPr>
        <w:tabs>
          <w:tab w:val="num" w:pos="1492"/>
        </w:tabs>
        <w:ind w:left="1492" w:hanging="360"/>
      </w:pPr>
      <w:rPr>
        <w:rFonts w:ascii="Symbol" w:hAnsi="Symbol" w:hint="default"/>
      </w:rPr>
    </w:lvl>
  </w:abstractNum>
  <w:abstractNum w:abstractNumId="1" w15:restartNumberingAfterBreak="0">
    <w:nsid w:val="FFFFFFFE"/>
    <w:multiLevelType w:val="singleLevel"/>
    <w:tmpl w:val="A230B936"/>
    <w:lvl w:ilvl="0">
      <w:numFmt w:val="bullet"/>
      <w:lvlText w:val="*"/>
      <w:lvlJc w:val="left"/>
    </w:lvl>
  </w:abstractNum>
  <w:abstractNum w:abstractNumId="2" w15:restartNumberingAfterBreak="0">
    <w:nsid w:val="005B428D"/>
    <w:multiLevelType w:val="multilevel"/>
    <w:tmpl w:val="00000000"/>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03951F2A"/>
    <w:multiLevelType w:val="multilevel"/>
    <w:tmpl w:val="21E4B16C"/>
    <w:numStyleLink w:val="a"/>
  </w:abstractNum>
  <w:abstractNum w:abstractNumId="4" w15:restartNumberingAfterBreak="0">
    <w:nsid w:val="079E59BC"/>
    <w:multiLevelType w:val="hybridMultilevel"/>
    <w:tmpl w:val="8A184E04"/>
    <w:lvl w:ilvl="0" w:tplc="22F0B7B8">
      <w:start w:val="1"/>
      <w:numFmt w:val="decimal"/>
      <w:lvlText w:val="%1)"/>
      <w:lvlJc w:val="left"/>
      <w:pPr>
        <w:tabs>
          <w:tab w:val="num" w:pos="1080"/>
        </w:tabs>
        <w:ind w:left="1080" w:hanging="360"/>
      </w:pPr>
      <w:rPr>
        <w:rFonts w:hint="default"/>
        <w:sz w:val="22"/>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5" w15:restartNumberingAfterBreak="0">
    <w:nsid w:val="0BF55E8D"/>
    <w:multiLevelType w:val="hybridMultilevel"/>
    <w:tmpl w:val="9B6C2254"/>
    <w:lvl w:ilvl="0" w:tplc="7660B000">
      <w:start w:val="1"/>
      <w:numFmt w:val="decimal"/>
      <w:lvlText w:val="%1)"/>
      <w:lvlJc w:val="left"/>
      <w:pPr>
        <w:ind w:left="899" w:hanging="360"/>
      </w:pPr>
      <w:rPr>
        <w:rFonts w:hint="default"/>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6" w15:restartNumberingAfterBreak="0">
    <w:nsid w:val="0CEA1E04"/>
    <w:multiLevelType w:val="singleLevel"/>
    <w:tmpl w:val="8DF6BD7A"/>
    <w:lvl w:ilvl="0">
      <w:start w:val="1"/>
      <w:numFmt w:val="decimal"/>
      <w:lvlText w:val="%1"/>
      <w:legacy w:legacy="1" w:legacySpace="0" w:legacyIndent="418"/>
      <w:lvlJc w:val="left"/>
      <w:rPr>
        <w:rFonts w:ascii="Times New Roman" w:eastAsia="Times New Roman" w:hAnsi="Times New Roman" w:cs="Times New Roman"/>
      </w:rPr>
    </w:lvl>
  </w:abstractNum>
  <w:abstractNum w:abstractNumId="7" w15:restartNumberingAfterBreak="0">
    <w:nsid w:val="0DDE213D"/>
    <w:multiLevelType w:val="hybridMultilevel"/>
    <w:tmpl w:val="AA3A0520"/>
    <w:lvl w:ilvl="0" w:tplc="3C502722">
      <w:start w:val="1"/>
      <w:numFmt w:val="lowerLetter"/>
      <w:lvlText w:val="%1)"/>
      <w:lvlJc w:val="left"/>
      <w:pPr>
        <w:ind w:left="899" w:hanging="360"/>
      </w:pPr>
      <w:rPr>
        <w:rFonts w:hint="default"/>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8" w15:restartNumberingAfterBreak="0">
    <w:nsid w:val="0FC51EDA"/>
    <w:multiLevelType w:val="multilevel"/>
    <w:tmpl w:val="40602DA6"/>
    <w:numStyleLink w:val="a0"/>
  </w:abstractNum>
  <w:abstractNum w:abstractNumId="9" w15:restartNumberingAfterBreak="0">
    <w:nsid w:val="178A2EA0"/>
    <w:multiLevelType w:val="hybridMultilevel"/>
    <w:tmpl w:val="59882860"/>
    <w:lvl w:ilvl="0" w:tplc="702A8AD4">
      <w:start w:val="1"/>
      <w:numFmt w:val="lowerLetter"/>
      <w:lvlText w:val="%1)"/>
      <w:lvlJc w:val="left"/>
      <w:pPr>
        <w:ind w:left="899" w:hanging="360"/>
      </w:pPr>
      <w:rPr>
        <w:rFonts w:hint="default"/>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10" w15:restartNumberingAfterBreak="0">
    <w:nsid w:val="1EC77ABF"/>
    <w:multiLevelType w:val="hybridMultilevel"/>
    <w:tmpl w:val="3E70A800"/>
    <w:lvl w:ilvl="0" w:tplc="FFACF1D6">
      <w:start w:val="1"/>
      <w:numFmt w:val="lowerLetter"/>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1" w15:restartNumberingAfterBreak="0">
    <w:nsid w:val="1EE45954"/>
    <w:multiLevelType w:val="singleLevel"/>
    <w:tmpl w:val="19ECC8A4"/>
    <w:lvl w:ilvl="0">
      <w:start w:val="1"/>
      <w:numFmt w:val="decimal"/>
      <w:pStyle w:val="1"/>
      <w:lvlText w:val="%1)"/>
      <w:lvlJc w:val="left"/>
      <w:pPr>
        <w:tabs>
          <w:tab w:val="num" w:pos="757"/>
        </w:tabs>
        <w:ind w:left="0" w:firstLine="397"/>
      </w:pPr>
    </w:lvl>
  </w:abstractNum>
  <w:abstractNum w:abstractNumId="12" w15:restartNumberingAfterBreak="0">
    <w:nsid w:val="22B94591"/>
    <w:multiLevelType w:val="multilevel"/>
    <w:tmpl w:val="729889C8"/>
    <w:lvl w:ilvl="0">
      <w:start w:val="1"/>
      <w:numFmt w:val="upperLetter"/>
      <w:pStyle w:val="0"/>
      <w:suff w:val="nothing"/>
      <w:lvlText w:val="Приложение %1"/>
      <w:lvlJc w:val="left"/>
      <w:pPr>
        <w:ind w:left="0" w:firstLine="0"/>
      </w:pPr>
      <w:rPr>
        <w:rFonts w:ascii="Arial" w:hAnsi="Arial" w:hint="default"/>
        <w:b/>
        <w:i w:val="0"/>
        <w:caps w:val="0"/>
        <w:strike w:val="0"/>
        <w:dstrike w:val="0"/>
        <w:vanish w:val="0"/>
        <w:color w:val="auto"/>
        <w:spacing w:val="0"/>
        <w:w w:val="100"/>
        <w:kern w:val="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10"/>
      <w:suff w:val="space"/>
      <w:lvlText w:val="%1.%2"/>
      <w:lvlJc w:val="left"/>
      <w:pPr>
        <w:ind w:left="0" w:firstLine="397"/>
      </w:pPr>
      <w:rPr>
        <w:rFonts w:ascii="Arial" w:hAnsi="Arial" w:hint="default"/>
        <w:b/>
        <w:i w:val="0"/>
        <w:caps w:val="0"/>
        <w:strike w:val="0"/>
        <w:dstrike w:val="0"/>
        <w:vanish w:val="0"/>
        <w:color w:val="auto"/>
        <w:spacing w:val="0"/>
        <w:w w:val="10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2"/>
      <w:suff w:val="space"/>
      <w:lvlText w:val="%1.%2.%3"/>
      <w:lvlJc w:val="left"/>
      <w:pPr>
        <w:ind w:left="0" w:firstLine="397"/>
      </w:pPr>
      <w:rPr>
        <w:rFonts w:ascii="Arial" w:hAnsi="Arial" w:hint="default"/>
        <w:b/>
        <w:i w:val="0"/>
        <w:caps w:val="0"/>
        <w:strike w:val="0"/>
        <w:dstrike w:val="0"/>
        <w:vanish w:val="0"/>
        <w:color w:val="auto"/>
        <w:spacing w:val="0"/>
        <w:w w:val="100"/>
        <w:kern w:val="0"/>
        <w:position w:val="0"/>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3"/>
      <w:suff w:val="space"/>
      <w:lvlText w:val="%1.%2.%3.%4"/>
      <w:lvlJc w:val="left"/>
      <w:pPr>
        <w:ind w:left="0" w:firstLine="397"/>
      </w:pPr>
      <w:rPr>
        <w:rFonts w:ascii="Arial" w:hAnsi="Arial" w:hint="default"/>
        <w:b/>
        <w:i w:val="0"/>
        <w:caps w:val="0"/>
        <w:strike w:val="0"/>
        <w:dstrike w:val="0"/>
        <w:vanish w:val="0"/>
        <w:color w:val="auto"/>
        <w:spacing w:val="0"/>
        <w:w w:val="100"/>
        <w:kern w:val="0"/>
        <w:position w:val="0"/>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4"/>
      <w:suff w:val="space"/>
      <w:lvlText w:val="%1.%2.%3.%4.%5"/>
      <w:lvlJc w:val="left"/>
      <w:pPr>
        <w:ind w:left="0" w:firstLine="397"/>
      </w:pPr>
      <w:rPr>
        <w:rFonts w:ascii="Arial" w:hAnsi="Arial" w:hint="default"/>
        <w:b/>
        <w:i w:val="0"/>
        <w:caps w:val="0"/>
        <w:strike w:val="0"/>
        <w:dstrike w:val="0"/>
        <w:vanish w:val="0"/>
        <w:color w:val="auto"/>
        <w:spacing w:val="0"/>
        <w:w w:val="100"/>
        <w:kern w:val="0"/>
        <w:position w:val="0"/>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pStyle w:val="50"/>
      <w:suff w:val="space"/>
      <w:lvlText w:val="%1.%2.%3.%4.%5.%6"/>
      <w:lvlJc w:val="left"/>
      <w:pPr>
        <w:ind w:left="0" w:firstLine="397"/>
      </w:pPr>
      <w:rPr>
        <w:rFonts w:ascii="Arial" w:hAnsi="Arial" w:hint="default"/>
        <w:b/>
        <w:i w:val="0"/>
        <w:caps w:val="0"/>
        <w:strike w:val="0"/>
        <w:dstrike w:val="0"/>
        <w:vanish w:val="0"/>
        <w:color w:val="auto"/>
        <w:spacing w:val="0"/>
        <w:w w:val="100"/>
        <w:kern w:val="0"/>
        <w:position w:val="0"/>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Restart w:val="1"/>
      <w:pStyle w:val="6"/>
      <w:suff w:val="nothing"/>
      <w:lvlText w:val="Таблица %1.%7"/>
      <w:lvlJc w:val="left"/>
      <w:pPr>
        <w:ind w:left="397" w:firstLine="0"/>
      </w:pPr>
      <w:rPr>
        <w:rFonts w:ascii="Arial" w:hAnsi="Arial" w:hint="default"/>
        <w:b/>
        <w:i w:val="0"/>
        <w:caps w:val="0"/>
        <w:strike w:val="0"/>
        <w:dstrike w:val="0"/>
        <w:vanish w:val="0"/>
        <w:color w:val="000000"/>
        <w:spacing w:val="0"/>
        <w:w w:val="100"/>
        <w:kern w:val="0"/>
        <w:position w:val="0"/>
        <w:sz w:val="18"/>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Restart w:val="1"/>
      <w:pStyle w:val="7"/>
      <w:suff w:val="nothing"/>
      <w:lvlText w:val="Рисунок %1.%8"/>
      <w:lvlJc w:val="left"/>
      <w:pPr>
        <w:ind w:left="0" w:firstLine="0"/>
      </w:pPr>
      <w:rPr>
        <w:rFonts w:ascii="Arial" w:hAnsi="Arial" w:hint="default"/>
        <w:b/>
        <w:i w:val="0"/>
        <w:caps w:val="0"/>
        <w:strike w:val="0"/>
        <w:dstrike w:val="0"/>
        <w:vanish w:val="0"/>
        <w:color w:val="auto"/>
        <w:spacing w:val="0"/>
        <w:w w:val="100"/>
        <w:kern w:val="0"/>
        <w:position w:val="0"/>
        <w:sz w:val="18"/>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Restart w:val="1"/>
      <w:pStyle w:val="8"/>
      <w:suff w:val="nothing"/>
      <w:lvlText w:val="(%1.%9)"/>
      <w:lvlJc w:val="left"/>
      <w:pPr>
        <w:ind w:left="0" w:firstLine="0"/>
      </w:pPr>
      <w:rPr>
        <w:rFonts w:ascii="Arial" w:hAnsi="Arial" w:hint="default"/>
        <w:b w:val="0"/>
        <w:i w:val="0"/>
        <w:caps w:val="0"/>
        <w:strike w:val="0"/>
        <w:dstrike w:val="0"/>
        <w:vanish w:val="0"/>
        <w:color w:val="auto"/>
        <w:spacing w:val="0"/>
        <w:w w:val="100"/>
        <w:kern w:val="0"/>
        <w:position w:val="0"/>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3" w15:restartNumberingAfterBreak="0">
    <w:nsid w:val="2454618D"/>
    <w:multiLevelType w:val="hybridMultilevel"/>
    <w:tmpl w:val="C0F4C480"/>
    <w:lvl w:ilvl="0" w:tplc="C6E60B16">
      <w:start w:val="1"/>
      <w:numFmt w:val="decimal"/>
      <w:lvlText w:val="%1)"/>
      <w:lvlJc w:val="left"/>
      <w:pPr>
        <w:ind w:left="899" w:hanging="360"/>
      </w:pPr>
      <w:rPr>
        <w:rFonts w:hint="default"/>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14" w15:restartNumberingAfterBreak="0">
    <w:nsid w:val="2FA17289"/>
    <w:multiLevelType w:val="hybridMultilevel"/>
    <w:tmpl w:val="4664F50E"/>
    <w:lvl w:ilvl="0" w:tplc="2FB0CA58">
      <w:start w:val="1"/>
      <w:numFmt w:val="upperLetter"/>
      <w:lvlText w:val="%1)"/>
      <w:lvlJc w:val="left"/>
      <w:pPr>
        <w:ind w:left="899" w:hanging="360"/>
      </w:pPr>
      <w:rPr>
        <w:rFonts w:hint="default"/>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15" w15:restartNumberingAfterBreak="0">
    <w:nsid w:val="35924ED0"/>
    <w:multiLevelType w:val="hybridMultilevel"/>
    <w:tmpl w:val="D35C1218"/>
    <w:lvl w:ilvl="0" w:tplc="308027F2">
      <w:start w:val="4"/>
      <w:numFmt w:val="bullet"/>
      <w:lvlText w:val="–"/>
      <w:lvlJc w:val="left"/>
      <w:pPr>
        <w:tabs>
          <w:tab w:val="num" w:pos="720"/>
        </w:tabs>
        <w:ind w:left="720" w:hanging="360"/>
      </w:pPr>
      <w:rPr>
        <w:rFonts w:ascii="Arial" w:eastAsia="Calibri" w:hAnsi="Arial" w:cs="Aria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69E06AF"/>
    <w:multiLevelType w:val="hybridMultilevel"/>
    <w:tmpl w:val="F53A46AE"/>
    <w:lvl w:ilvl="0" w:tplc="E6001A9A">
      <w:start w:val="1"/>
      <w:numFmt w:val="lowerLetter"/>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7" w15:restartNumberingAfterBreak="0">
    <w:nsid w:val="37336621"/>
    <w:multiLevelType w:val="singleLevel"/>
    <w:tmpl w:val="867A7142"/>
    <w:lvl w:ilvl="0">
      <w:start w:val="5"/>
      <w:numFmt w:val="bullet"/>
      <w:lvlText w:val="-"/>
      <w:lvlJc w:val="left"/>
      <w:pPr>
        <w:tabs>
          <w:tab w:val="num" w:pos="880"/>
        </w:tabs>
        <w:ind w:left="880" w:hanging="360"/>
      </w:pPr>
      <w:rPr>
        <w:rFonts w:hint="default"/>
      </w:rPr>
    </w:lvl>
  </w:abstractNum>
  <w:abstractNum w:abstractNumId="18" w15:restartNumberingAfterBreak="0">
    <w:nsid w:val="39617B44"/>
    <w:multiLevelType w:val="hybridMultilevel"/>
    <w:tmpl w:val="438CB6E8"/>
    <w:lvl w:ilvl="0" w:tplc="13B211FC">
      <w:start w:val="1"/>
      <w:numFmt w:val="lowerLetter"/>
      <w:lvlText w:val="%1)"/>
      <w:lvlJc w:val="left"/>
      <w:pPr>
        <w:ind w:left="899" w:hanging="360"/>
      </w:pPr>
      <w:rPr>
        <w:rFonts w:hint="default"/>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19" w15:restartNumberingAfterBreak="0">
    <w:nsid w:val="3BD46957"/>
    <w:multiLevelType w:val="hybridMultilevel"/>
    <w:tmpl w:val="7CD80114"/>
    <w:lvl w:ilvl="0" w:tplc="B7327D46">
      <w:start w:val="1"/>
      <w:numFmt w:val="lowerLetter"/>
      <w:lvlText w:val="%1)"/>
      <w:lvlJc w:val="left"/>
      <w:pPr>
        <w:ind w:left="899" w:hanging="360"/>
      </w:pPr>
      <w:rPr>
        <w:rFonts w:hint="default"/>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20" w15:restartNumberingAfterBreak="0">
    <w:nsid w:val="3F3A515C"/>
    <w:multiLevelType w:val="multilevel"/>
    <w:tmpl w:val="C78CD97C"/>
    <w:lvl w:ilvl="0">
      <w:start w:val="1"/>
      <w:numFmt w:val="upperLetter"/>
      <w:pStyle w:val="a1"/>
      <w:suff w:val="space"/>
      <w:lvlText w:val="%1"/>
      <w:lvlJc w:val="left"/>
      <w:pPr>
        <w:ind w:left="0" w:firstLine="397"/>
      </w:pPr>
    </w:lvl>
    <w:lvl w:ilvl="1">
      <w:start w:val="1"/>
      <w:numFmt w:val="decimal"/>
      <w:pStyle w:val="-"/>
      <w:suff w:val="space"/>
      <w:lvlText w:val="%1.%2"/>
      <w:lvlJc w:val="left"/>
      <w:pPr>
        <w:ind w:left="0" w:firstLine="397"/>
      </w:pPr>
    </w:lvl>
    <w:lvl w:ilvl="2">
      <w:start w:val="1"/>
      <w:numFmt w:val="decimal"/>
      <w:pStyle w:val="-0"/>
      <w:suff w:val="space"/>
      <w:lvlText w:val="%1.%2.%3"/>
      <w:lvlJc w:val="left"/>
      <w:pPr>
        <w:ind w:left="0" w:firstLine="397"/>
      </w:pPr>
      <w:rPr>
        <w:b/>
        <w:i w:val="0"/>
      </w:rPr>
    </w:lvl>
    <w:lvl w:ilvl="3">
      <w:start w:val="1"/>
      <w:numFmt w:val="decimal"/>
      <w:pStyle w:val="-1"/>
      <w:suff w:val="space"/>
      <w:lvlText w:val="%1.%2.%3.%4"/>
      <w:lvlJc w:val="left"/>
      <w:pPr>
        <w:ind w:left="0" w:firstLine="397"/>
      </w:pPr>
      <w:rPr>
        <w:b/>
        <w:i w:val="0"/>
      </w:rPr>
    </w:lvl>
    <w:lvl w:ilvl="4">
      <w:start w:val="1"/>
      <w:numFmt w:val="decimal"/>
      <w:pStyle w:val="-1"/>
      <w:suff w:val="space"/>
      <w:lvlText w:val="%1.%2.%3.%4.%5"/>
      <w:lvlJc w:val="left"/>
      <w:pPr>
        <w:ind w:left="0" w:firstLine="397"/>
      </w:pPr>
      <w:rPr>
        <w:b/>
        <w:i w:val="0"/>
      </w:rPr>
    </w:lvl>
    <w:lvl w:ilvl="5">
      <w:start w:val="1"/>
      <w:numFmt w:val="decimal"/>
      <w:pStyle w:val="60"/>
      <w:lvlText w:val="%1.%2.%3.%4.%5.%6"/>
      <w:lvlJc w:val="left"/>
      <w:pPr>
        <w:tabs>
          <w:tab w:val="num" w:pos="1152"/>
        </w:tabs>
        <w:ind w:left="1152" w:hanging="1152"/>
      </w:pPr>
    </w:lvl>
    <w:lvl w:ilvl="6">
      <w:start w:val="1"/>
      <w:numFmt w:val="decimal"/>
      <w:pStyle w:val="70"/>
      <w:lvlText w:val="%1.%2.%3.%4.%5.%6.%7"/>
      <w:lvlJc w:val="left"/>
      <w:pPr>
        <w:tabs>
          <w:tab w:val="num" w:pos="1296"/>
        </w:tabs>
        <w:ind w:left="1296" w:hanging="1296"/>
      </w:pPr>
    </w:lvl>
    <w:lvl w:ilvl="7">
      <w:start w:val="1"/>
      <w:numFmt w:val="decimal"/>
      <w:pStyle w:val="80"/>
      <w:lvlText w:val="%1.%2.%3.%4.%5.%6.%7.%8"/>
      <w:lvlJc w:val="left"/>
      <w:pPr>
        <w:tabs>
          <w:tab w:val="num" w:pos="1440"/>
        </w:tabs>
        <w:ind w:left="1440" w:hanging="1440"/>
      </w:pPr>
    </w:lvl>
    <w:lvl w:ilvl="8">
      <w:start w:val="1"/>
      <w:numFmt w:val="decimal"/>
      <w:pStyle w:val="9"/>
      <w:lvlText w:val="%1.%2.%3.%4.%5.%6.%7.%8.%9"/>
      <w:lvlJc w:val="left"/>
      <w:pPr>
        <w:tabs>
          <w:tab w:val="num" w:pos="1584"/>
        </w:tabs>
        <w:ind w:left="1584" w:hanging="1584"/>
      </w:pPr>
    </w:lvl>
  </w:abstractNum>
  <w:abstractNum w:abstractNumId="21" w15:restartNumberingAfterBreak="0">
    <w:nsid w:val="3FA71C3B"/>
    <w:multiLevelType w:val="multilevel"/>
    <w:tmpl w:val="40602DA6"/>
    <w:styleLink w:val="a0"/>
    <w:lvl w:ilvl="0">
      <w:start w:val="1"/>
      <w:numFmt w:val="bullet"/>
      <w:suff w:val="space"/>
      <w:lvlText w:val="–"/>
      <w:lvlJc w:val="left"/>
      <w:pPr>
        <w:ind w:left="0" w:firstLine="397"/>
      </w:pPr>
      <w:rPr>
        <w:rFonts w:ascii="Arial" w:hAnsi="Arial" w:hint="default"/>
      </w:rPr>
    </w:lvl>
    <w:lvl w:ilvl="1">
      <w:start w:val="1"/>
      <w:numFmt w:val="bullet"/>
      <w:suff w:val="space"/>
      <w:lvlText w:val="–"/>
      <w:lvlJc w:val="left"/>
      <w:pPr>
        <w:ind w:left="0" w:firstLine="595"/>
      </w:pPr>
      <w:rPr>
        <w:rFonts w:ascii="Arial" w:hAnsi="Arial" w:hint="default"/>
      </w:rPr>
    </w:lvl>
    <w:lvl w:ilvl="2">
      <w:start w:val="1"/>
      <w:numFmt w:val="bullet"/>
      <w:suff w:val="space"/>
      <w:lvlText w:val="–"/>
      <w:lvlJc w:val="left"/>
      <w:pPr>
        <w:ind w:left="0" w:firstLine="794"/>
      </w:pPr>
      <w:rPr>
        <w:rFonts w:ascii="Arial" w:hAnsi="Arial" w:hint="default"/>
      </w:rPr>
    </w:lvl>
    <w:lvl w:ilvl="3">
      <w:start w:val="1"/>
      <w:numFmt w:val="russianLower"/>
      <w:lvlRestart w:val="1"/>
      <w:suff w:val="space"/>
      <w:lvlText w:val="%4)"/>
      <w:lvlJc w:val="left"/>
      <w:pPr>
        <w:ind w:left="0" w:firstLine="595"/>
      </w:pPr>
      <w:rPr>
        <w:rFonts w:hint="default"/>
      </w:rPr>
    </w:lvl>
    <w:lvl w:ilvl="4">
      <w:start w:val="1"/>
      <w:numFmt w:val="lowerLetter"/>
      <w:lvlRestart w:val="1"/>
      <w:suff w:val="space"/>
      <w:lvlText w:val="%5)"/>
      <w:lvlJc w:val="left"/>
      <w:pPr>
        <w:ind w:left="0" w:firstLine="595"/>
      </w:pPr>
      <w:rPr>
        <w:rFonts w:hint="default"/>
      </w:rPr>
    </w:lvl>
    <w:lvl w:ilvl="5">
      <w:start w:val="1"/>
      <w:numFmt w:val="decimal"/>
      <w:suff w:val="space"/>
      <w:lvlText w:val="%6)"/>
      <w:lvlJc w:val="left"/>
      <w:pPr>
        <w:ind w:left="0" w:firstLine="794"/>
      </w:pPr>
      <w:rPr>
        <w:rFonts w:hint="default"/>
      </w:rPr>
    </w:lvl>
    <w:lvl w:ilvl="6">
      <w:start w:val="1"/>
      <w:numFmt w:val="decimal"/>
      <w:lvlRestart w:val="1"/>
      <w:suff w:val="space"/>
      <w:lvlText w:val="%7)"/>
      <w:lvlJc w:val="left"/>
      <w:pPr>
        <w:ind w:left="0" w:firstLine="595"/>
      </w:pPr>
      <w:rPr>
        <w:rFonts w:hint="default"/>
      </w:rPr>
    </w:lvl>
    <w:lvl w:ilvl="7">
      <w:start w:val="1"/>
      <w:numFmt w:val="russianLower"/>
      <w:suff w:val="space"/>
      <w:lvlText w:val="%8)"/>
      <w:lvlJc w:val="left"/>
      <w:pPr>
        <w:ind w:left="0" w:firstLine="794"/>
      </w:pPr>
      <w:rPr>
        <w:rFonts w:hint="default"/>
      </w:rPr>
    </w:lvl>
    <w:lvl w:ilvl="8">
      <w:start w:val="1"/>
      <w:numFmt w:val="lowerLetter"/>
      <w:lvlRestart w:val="7"/>
      <w:suff w:val="space"/>
      <w:lvlText w:val="%9)"/>
      <w:lvlJc w:val="left"/>
      <w:pPr>
        <w:ind w:left="0" w:firstLine="794"/>
      </w:pPr>
      <w:rPr>
        <w:rFonts w:hint="default"/>
      </w:rPr>
    </w:lvl>
  </w:abstractNum>
  <w:abstractNum w:abstractNumId="22" w15:restartNumberingAfterBreak="0">
    <w:nsid w:val="42B31DD1"/>
    <w:multiLevelType w:val="multilevel"/>
    <w:tmpl w:val="B3880F2A"/>
    <w:styleLink w:val="a2"/>
    <w:lvl w:ilvl="0">
      <w:start w:val="1"/>
      <w:numFmt w:val="russianLower"/>
      <w:suff w:val="space"/>
      <w:lvlText w:val="%1)"/>
      <w:lvlJc w:val="left"/>
      <w:pPr>
        <w:ind w:left="0" w:firstLine="397"/>
      </w:pPr>
      <w:rPr>
        <w:rFonts w:hint="default"/>
      </w:rPr>
    </w:lvl>
    <w:lvl w:ilvl="1">
      <w:start w:val="1"/>
      <w:numFmt w:val="decimal"/>
      <w:suff w:val="space"/>
      <w:lvlText w:val="%2)"/>
      <w:lvlJc w:val="left"/>
      <w:pPr>
        <w:ind w:left="0" w:firstLine="595"/>
      </w:pPr>
      <w:rPr>
        <w:rFonts w:hint="default"/>
      </w:rPr>
    </w:lvl>
    <w:lvl w:ilvl="2">
      <w:start w:val="1"/>
      <w:numFmt w:val="bullet"/>
      <w:suff w:val="space"/>
      <w:lvlText w:val="–"/>
      <w:lvlJc w:val="left"/>
      <w:pPr>
        <w:ind w:left="0" w:firstLine="794"/>
      </w:pPr>
      <w:rPr>
        <w:rFonts w:ascii="Arial" w:hAnsi="Arial" w:hint="default"/>
      </w:rPr>
    </w:lvl>
    <w:lvl w:ilvl="3">
      <w:start w:val="1"/>
      <w:numFmt w:val="bullet"/>
      <w:lvlRestart w:val="1"/>
      <w:suff w:val="space"/>
      <w:lvlText w:val="–"/>
      <w:lvlJc w:val="left"/>
      <w:pPr>
        <w:ind w:left="0" w:firstLine="595"/>
      </w:pPr>
      <w:rPr>
        <w:rFonts w:ascii="Arial" w:hAnsi="Arial" w:hint="default"/>
      </w:rPr>
    </w:lvl>
    <w:lvl w:ilvl="4">
      <w:start w:val="1"/>
      <w:numFmt w:val="russianUpper"/>
      <w:suff w:val="space"/>
      <w:lvlText w:val="%5."/>
      <w:lvlJc w:val="left"/>
      <w:pPr>
        <w:ind w:left="0" w:firstLine="397"/>
      </w:pPr>
      <w:rPr>
        <w:rFonts w:hint="default"/>
      </w:rPr>
    </w:lvl>
    <w:lvl w:ilvl="5">
      <w:start w:val="1"/>
      <w:numFmt w:val="none"/>
      <w:suff w:val="space"/>
      <w:lvlText w:val=""/>
      <w:lvlJc w:val="left"/>
      <w:pPr>
        <w:ind w:left="0" w:firstLine="397"/>
      </w:pPr>
      <w:rPr>
        <w:rFonts w:hint="default"/>
      </w:rPr>
    </w:lvl>
    <w:lvl w:ilvl="6">
      <w:start w:val="1"/>
      <w:numFmt w:val="none"/>
      <w:suff w:val="space"/>
      <w:lvlText w:val=""/>
      <w:lvlJc w:val="left"/>
      <w:pPr>
        <w:ind w:left="0" w:firstLine="397"/>
      </w:pPr>
      <w:rPr>
        <w:rFonts w:hint="default"/>
      </w:rPr>
    </w:lvl>
    <w:lvl w:ilvl="7">
      <w:start w:val="1"/>
      <w:numFmt w:val="none"/>
      <w:suff w:val="space"/>
      <w:lvlText w:val=""/>
      <w:lvlJc w:val="left"/>
      <w:pPr>
        <w:ind w:left="0" w:firstLine="397"/>
      </w:pPr>
      <w:rPr>
        <w:rFonts w:hint="default"/>
      </w:rPr>
    </w:lvl>
    <w:lvl w:ilvl="8">
      <w:start w:val="1"/>
      <w:numFmt w:val="none"/>
      <w:suff w:val="space"/>
      <w:lvlText w:val=""/>
      <w:lvlJc w:val="left"/>
      <w:pPr>
        <w:ind w:left="0" w:firstLine="397"/>
      </w:pPr>
      <w:rPr>
        <w:rFonts w:hint="default"/>
      </w:rPr>
    </w:lvl>
  </w:abstractNum>
  <w:abstractNum w:abstractNumId="23" w15:restartNumberingAfterBreak="0">
    <w:nsid w:val="441404F2"/>
    <w:multiLevelType w:val="multilevel"/>
    <w:tmpl w:val="CC243022"/>
    <w:lvl w:ilvl="0">
      <w:start w:val="1"/>
      <w:numFmt w:val="decimal"/>
      <w:pStyle w:val="11"/>
      <w:suff w:val="space"/>
      <w:lvlText w:val="%1"/>
      <w:lvlJc w:val="left"/>
      <w:pPr>
        <w:ind w:left="0" w:firstLine="397"/>
      </w:pPr>
      <w:rPr>
        <w:rFonts w:ascii="Arial" w:hAnsi="Arial" w:hint="default"/>
        <w:b/>
        <w:i w:val="0"/>
        <w:caps w:val="0"/>
        <w:strike w:val="0"/>
        <w:dstrike w:val="0"/>
        <w:outline w:val="0"/>
        <w:shadow w:val="0"/>
        <w:emboss w:val="0"/>
        <w:imprint w:val="0"/>
        <w:vanish w:val="0"/>
        <w:color w:val="auto"/>
        <w:spacing w:val="0"/>
        <w:w w:val="100"/>
        <w:kern w:val="0"/>
        <w:position w:val="0"/>
        <w:u w:val="none"/>
        <w:vertAlign w:val="baseline"/>
      </w:rPr>
    </w:lvl>
    <w:lvl w:ilvl="1">
      <w:start w:val="1"/>
      <w:numFmt w:val="decimal"/>
      <w:pStyle w:val="20"/>
      <w:suff w:val="space"/>
      <w:lvlText w:val="%1.%2"/>
      <w:lvlJc w:val="left"/>
      <w:pPr>
        <w:ind w:left="0" w:firstLine="397"/>
      </w:pPr>
      <w:rPr>
        <w:rFonts w:ascii="Arial" w:hAnsi="Arial" w:hint="default"/>
        <w:b/>
        <w:i w:val="0"/>
        <w:caps w:val="0"/>
        <w:strike w:val="0"/>
        <w:dstrike w:val="0"/>
        <w:outline w:val="0"/>
        <w:shadow w:val="0"/>
        <w:emboss w:val="0"/>
        <w:imprint w:val="0"/>
        <w:vanish w:val="0"/>
        <w:color w:val="auto"/>
        <w:spacing w:val="0"/>
        <w:w w:val="100"/>
        <w:kern w:val="0"/>
        <w:position w:val="0"/>
        <w:sz w:val="20"/>
        <w:u w:val="none"/>
        <w:vertAlign w:val="baseline"/>
      </w:rPr>
    </w:lvl>
    <w:lvl w:ilvl="2">
      <w:start w:val="1"/>
      <w:numFmt w:val="decimal"/>
      <w:pStyle w:val="30"/>
      <w:suff w:val="space"/>
      <w:lvlText w:val="%1.%2.%3"/>
      <w:lvlJc w:val="left"/>
      <w:pPr>
        <w:ind w:left="0" w:firstLine="397"/>
      </w:pPr>
      <w:rPr>
        <w:rFonts w:ascii="Arial" w:hAnsi="Arial" w:hint="default"/>
        <w:b/>
        <w:i w:val="0"/>
        <w:caps w:val="0"/>
        <w:strike w:val="0"/>
        <w:dstrike w:val="0"/>
        <w:outline w:val="0"/>
        <w:shadow w:val="0"/>
        <w:emboss w:val="0"/>
        <w:imprint w:val="0"/>
        <w:vanish w:val="0"/>
        <w:color w:val="auto"/>
        <w:spacing w:val="0"/>
        <w:w w:val="100"/>
        <w:kern w:val="0"/>
        <w:position w:val="0"/>
        <w:sz w:val="20"/>
        <w:u w:val="none"/>
        <w:vertAlign w:val="baseline"/>
      </w:rPr>
    </w:lvl>
    <w:lvl w:ilvl="3">
      <w:start w:val="1"/>
      <w:numFmt w:val="decimal"/>
      <w:pStyle w:val="40"/>
      <w:suff w:val="space"/>
      <w:lvlText w:val="%1.%2.%3.%4"/>
      <w:lvlJc w:val="left"/>
      <w:pPr>
        <w:ind w:left="0" w:firstLine="397"/>
      </w:pPr>
      <w:rPr>
        <w:rFonts w:ascii="Arial" w:hAnsi="Arial" w:hint="default"/>
        <w:b/>
        <w:i w:val="0"/>
        <w:caps w:val="0"/>
        <w:strike w:val="0"/>
        <w:dstrike w:val="0"/>
        <w:outline w:val="0"/>
        <w:shadow w:val="0"/>
        <w:emboss w:val="0"/>
        <w:imprint w:val="0"/>
        <w:vanish w:val="0"/>
        <w:color w:val="auto"/>
        <w:spacing w:val="0"/>
        <w:w w:val="100"/>
        <w:kern w:val="0"/>
        <w:position w:val="0"/>
        <w:sz w:val="20"/>
        <w:u w:val="none"/>
        <w:vertAlign w:val="baseline"/>
      </w:rPr>
    </w:lvl>
    <w:lvl w:ilvl="4">
      <w:start w:val="1"/>
      <w:numFmt w:val="decimal"/>
      <w:pStyle w:val="51"/>
      <w:suff w:val="space"/>
      <w:lvlText w:val="%1.%2.%3.%4.%5"/>
      <w:lvlJc w:val="left"/>
      <w:pPr>
        <w:ind w:left="0" w:firstLine="397"/>
      </w:pPr>
      <w:rPr>
        <w:rFonts w:ascii="Arial" w:hAnsi="Arial" w:hint="default"/>
        <w:b/>
        <w:i w:val="0"/>
        <w:caps w:val="0"/>
        <w:strike w:val="0"/>
        <w:dstrike w:val="0"/>
        <w:outline w:val="0"/>
        <w:shadow w:val="0"/>
        <w:emboss w:val="0"/>
        <w:imprint w:val="0"/>
        <w:vanish w:val="0"/>
        <w:color w:val="auto"/>
        <w:spacing w:val="0"/>
        <w:w w:val="100"/>
        <w:kern w:val="0"/>
        <w:position w:val="0"/>
        <w:sz w:val="20"/>
        <w:u w:val="none"/>
        <w:vertAlign w:val="baseline"/>
      </w:rPr>
    </w:lvl>
    <w:lvl w:ilvl="5">
      <w:start w:val="1"/>
      <w:numFmt w:val="decimal"/>
      <w:pStyle w:val="61"/>
      <w:suff w:val="space"/>
      <w:lvlText w:val="%1.%2.%3.%4.%5.%6"/>
      <w:lvlJc w:val="left"/>
      <w:pPr>
        <w:ind w:left="0" w:firstLine="397"/>
      </w:pPr>
      <w:rPr>
        <w:rFonts w:ascii="Arial" w:hAnsi="Arial" w:hint="default"/>
        <w:b/>
        <w:i w:val="0"/>
        <w:caps w:val="0"/>
        <w:strike w:val="0"/>
        <w:dstrike w:val="0"/>
        <w:outline w:val="0"/>
        <w:shadow w:val="0"/>
        <w:emboss w:val="0"/>
        <w:imprint w:val="0"/>
        <w:vanish w:val="0"/>
        <w:color w:val="auto"/>
        <w:spacing w:val="0"/>
        <w:w w:val="100"/>
        <w:kern w:val="0"/>
        <w:position w:val="0"/>
        <w:sz w:val="20"/>
        <w:u w:val="none"/>
        <w:vertAlign w:val="baseline"/>
      </w:rPr>
    </w:lvl>
    <w:lvl w:ilvl="6">
      <w:start w:val="1"/>
      <w:numFmt w:val="decimal"/>
      <w:suff w:val="space"/>
      <w:lvlText w:val="%1.%2.%3.%4.%5.%6.%7"/>
      <w:lvlJc w:val="left"/>
      <w:pPr>
        <w:ind w:left="0" w:firstLine="397"/>
      </w:pPr>
      <w:rPr>
        <w:rFonts w:ascii="Arial" w:hAnsi="Arial" w:hint="default"/>
        <w:b/>
        <w:i w:val="0"/>
        <w:caps w:val="0"/>
        <w:strike w:val="0"/>
        <w:dstrike w:val="0"/>
        <w:outline w:val="0"/>
        <w:shadow w:val="0"/>
        <w:emboss w:val="0"/>
        <w:imprint w:val="0"/>
        <w:vanish w:val="0"/>
        <w:spacing w:val="0"/>
        <w:w w:val="100"/>
        <w:kern w:val="0"/>
        <w:position w:val="0"/>
        <w:sz w:val="20"/>
        <w:u w:val="none"/>
        <w:vertAlign w:val="baseline"/>
      </w:rPr>
    </w:lvl>
    <w:lvl w:ilvl="7">
      <w:start w:val="1"/>
      <w:numFmt w:val="decimal"/>
      <w:suff w:val="space"/>
      <w:lvlText w:val="%1.%2.%3.%4.%5.%6.%7.%8"/>
      <w:lvlJc w:val="left"/>
      <w:pPr>
        <w:ind w:left="0" w:firstLine="397"/>
      </w:pPr>
      <w:rPr>
        <w:rFonts w:ascii="Arial" w:hAnsi="Arial" w:hint="default"/>
        <w:b/>
        <w:i w:val="0"/>
        <w:caps w:val="0"/>
        <w:strike w:val="0"/>
        <w:dstrike w:val="0"/>
        <w:outline w:val="0"/>
        <w:shadow w:val="0"/>
        <w:emboss w:val="0"/>
        <w:imprint w:val="0"/>
        <w:vanish w:val="0"/>
        <w:color w:val="auto"/>
        <w:spacing w:val="0"/>
        <w:w w:val="100"/>
        <w:kern w:val="0"/>
        <w:position w:val="0"/>
        <w:sz w:val="20"/>
        <w:u w:val="none"/>
        <w:vertAlign w:val="baseline"/>
      </w:rPr>
    </w:lvl>
    <w:lvl w:ilvl="8">
      <w:start w:val="1"/>
      <w:numFmt w:val="decimal"/>
      <w:suff w:val="space"/>
      <w:lvlText w:val="%1.%2.%3.%4.%5.%6.%7.%8.%9"/>
      <w:lvlJc w:val="left"/>
      <w:pPr>
        <w:ind w:left="0" w:firstLine="397"/>
      </w:pPr>
      <w:rPr>
        <w:rFonts w:ascii="Arial" w:hAnsi="Arial" w:hint="default"/>
        <w:b/>
        <w:i w:val="0"/>
        <w:caps w:val="0"/>
        <w:strike w:val="0"/>
        <w:dstrike w:val="0"/>
        <w:outline w:val="0"/>
        <w:shadow w:val="0"/>
        <w:emboss w:val="0"/>
        <w:imprint w:val="0"/>
        <w:vanish w:val="0"/>
        <w:color w:val="auto"/>
        <w:spacing w:val="0"/>
        <w:w w:val="100"/>
        <w:kern w:val="0"/>
        <w:position w:val="0"/>
        <w:sz w:val="20"/>
        <w:u w:val="none"/>
        <w:vertAlign w:val="baseline"/>
      </w:rPr>
    </w:lvl>
  </w:abstractNum>
  <w:abstractNum w:abstractNumId="24" w15:restartNumberingAfterBreak="0">
    <w:nsid w:val="44E969EA"/>
    <w:multiLevelType w:val="multilevel"/>
    <w:tmpl w:val="D9AC21B6"/>
    <w:lvl w:ilvl="0">
      <w:start w:val="5"/>
      <w:numFmt w:val="decimal"/>
      <w:lvlText w:val="%1"/>
      <w:lvlJc w:val="left"/>
      <w:pPr>
        <w:tabs>
          <w:tab w:val="num" w:pos="600"/>
        </w:tabs>
        <w:ind w:left="600" w:hanging="600"/>
      </w:pPr>
      <w:rPr>
        <w:rFonts w:hint="default"/>
      </w:rPr>
    </w:lvl>
    <w:lvl w:ilvl="1">
      <w:start w:val="11"/>
      <w:numFmt w:val="decimal"/>
      <w:lvlText w:val="%1.%2"/>
      <w:lvlJc w:val="left"/>
      <w:pPr>
        <w:tabs>
          <w:tab w:val="num" w:pos="869"/>
        </w:tabs>
        <w:ind w:left="869" w:hanging="600"/>
      </w:pPr>
      <w:rPr>
        <w:rFonts w:hint="default"/>
      </w:rPr>
    </w:lvl>
    <w:lvl w:ilvl="2">
      <w:start w:val="3"/>
      <w:numFmt w:val="decimal"/>
      <w:lvlText w:val="%1.%2.%3"/>
      <w:lvlJc w:val="left"/>
      <w:pPr>
        <w:tabs>
          <w:tab w:val="num" w:pos="1258"/>
        </w:tabs>
        <w:ind w:left="1258" w:hanging="720"/>
      </w:pPr>
      <w:rPr>
        <w:rFonts w:hint="default"/>
      </w:rPr>
    </w:lvl>
    <w:lvl w:ilvl="3">
      <w:start w:val="1"/>
      <w:numFmt w:val="decimal"/>
      <w:lvlText w:val="%1.%2.%3.%4"/>
      <w:lvlJc w:val="left"/>
      <w:pPr>
        <w:tabs>
          <w:tab w:val="num" w:pos="1527"/>
        </w:tabs>
        <w:ind w:left="1527" w:hanging="720"/>
      </w:pPr>
      <w:rPr>
        <w:rFonts w:hint="default"/>
      </w:rPr>
    </w:lvl>
    <w:lvl w:ilvl="4">
      <w:start w:val="1"/>
      <w:numFmt w:val="decimal"/>
      <w:lvlText w:val="%1.%2.%3.%4.%5"/>
      <w:lvlJc w:val="left"/>
      <w:pPr>
        <w:tabs>
          <w:tab w:val="num" w:pos="2156"/>
        </w:tabs>
        <w:ind w:left="2156" w:hanging="1080"/>
      </w:pPr>
      <w:rPr>
        <w:rFonts w:hint="default"/>
      </w:rPr>
    </w:lvl>
    <w:lvl w:ilvl="5">
      <w:start w:val="1"/>
      <w:numFmt w:val="decimal"/>
      <w:lvlText w:val="%1.%2.%3.%4.%5.%6"/>
      <w:lvlJc w:val="left"/>
      <w:pPr>
        <w:tabs>
          <w:tab w:val="num" w:pos="2425"/>
        </w:tabs>
        <w:ind w:left="2425" w:hanging="1080"/>
      </w:pPr>
      <w:rPr>
        <w:rFonts w:hint="default"/>
      </w:rPr>
    </w:lvl>
    <w:lvl w:ilvl="6">
      <w:start w:val="1"/>
      <w:numFmt w:val="decimal"/>
      <w:lvlText w:val="%1.%2.%3.%4.%5.%6.%7"/>
      <w:lvlJc w:val="left"/>
      <w:pPr>
        <w:tabs>
          <w:tab w:val="num" w:pos="3054"/>
        </w:tabs>
        <w:ind w:left="3054" w:hanging="1440"/>
      </w:pPr>
      <w:rPr>
        <w:rFonts w:hint="default"/>
      </w:rPr>
    </w:lvl>
    <w:lvl w:ilvl="7">
      <w:start w:val="1"/>
      <w:numFmt w:val="decimal"/>
      <w:lvlText w:val="%1.%2.%3.%4.%5.%6.%7.%8"/>
      <w:lvlJc w:val="left"/>
      <w:pPr>
        <w:tabs>
          <w:tab w:val="num" w:pos="3323"/>
        </w:tabs>
        <w:ind w:left="3323" w:hanging="1440"/>
      </w:pPr>
      <w:rPr>
        <w:rFonts w:hint="default"/>
      </w:rPr>
    </w:lvl>
    <w:lvl w:ilvl="8">
      <w:start w:val="1"/>
      <w:numFmt w:val="decimal"/>
      <w:lvlText w:val="%1.%2.%3.%4.%5.%6.%7.%8.%9"/>
      <w:lvlJc w:val="left"/>
      <w:pPr>
        <w:tabs>
          <w:tab w:val="num" w:pos="3952"/>
        </w:tabs>
        <w:ind w:left="3952" w:hanging="1800"/>
      </w:pPr>
      <w:rPr>
        <w:rFonts w:hint="default"/>
      </w:rPr>
    </w:lvl>
  </w:abstractNum>
  <w:abstractNum w:abstractNumId="25" w15:restartNumberingAfterBreak="0">
    <w:nsid w:val="4DA33901"/>
    <w:multiLevelType w:val="multilevel"/>
    <w:tmpl w:val="21E4B16C"/>
    <w:styleLink w:val="a"/>
    <w:lvl w:ilvl="0">
      <w:start w:val="1"/>
      <w:numFmt w:val="bullet"/>
      <w:suff w:val="space"/>
      <w:lvlText w:val="–"/>
      <w:lvlJc w:val="left"/>
      <w:pPr>
        <w:ind w:left="397" w:firstLine="0"/>
      </w:pPr>
      <w:rPr>
        <w:rFonts w:ascii="Arial" w:hAnsi="Arial" w:hint="default"/>
        <w:color w:val="auto"/>
      </w:rPr>
    </w:lvl>
    <w:lvl w:ilvl="1">
      <w:start w:val="1"/>
      <w:numFmt w:val="bullet"/>
      <w:suff w:val="space"/>
      <w:lvlText w:val="–"/>
      <w:lvlJc w:val="left"/>
      <w:pPr>
        <w:ind w:left="397" w:firstLine="198"/>
      </w:pPr>
      <w:rPr>
        <w:rFonts w:ascii="Arial" w:hAnsi="Arial" w:hint="default"/>
        <w:color w:val="auto"/>
      </w:rPr>
    </w:lvl>
    <w:lvl w:ilvl="2">
      <w:start w:val="1"/>
      <w:numFmt w:val="russianLower"/>
      <w:suff w:val="space"/>
      <w:lvlText w:val="%3)"/>
      <w:lvlJc w:val="left"/>
      <w:pPr>
        <w:ind w:left="397" w:firstLine="0"/>
      </w:pPr>
      <w:rPr>
        <w:rFonts w:hint="default"/>
      </w:rPr>
    </w:lvl>
    <w:lvl w:ilvl="3">
      <w:start w:val="1"/>
      <w:numFmt w:val="bullet"/>
      <w:suff w:val="space"/>
      <w:lvlText w:val="–"/>
      <w:lvlJc w:val="left"/>
      <w:pPr>
        <w:ind w:left="397" w:firstLine="198"/>
      </w:pPr>
      <w:rPr>
        <w:rFonts w:ascii="Arial" w:hAnsi="Arial" w:hint="default"/>
        <w:color w:val="auto"/>
      </w:rPr>
    </w:lvl>
    <w:lvl w:ilvl="4">
      <w:start w:val="1"/>
      <w:numFmt w:val="lowerLetter"/>
      <w:suff w:val="space"/>
      <w:lvlText w:val="%5)"/>
      <w:lvlJc w:val="left"/>
      <w:pPr>
        <w:ind w:left="397" w:firstLine="0"/>
      </w:pPr>
      <w:rPr>
        <w:rFonts w:hint="default"/>
      </w:rPr>
    </w:lvl>
    <w:lvl w:ilvl="5">
      <w:start w:val="1"/>
      <w:numFmt w:val="bullet"/>
      <w:suff w:val="space"/>
      <w:lvlText w:val="–"/>
      <w:lvlJc w:val="left"/>
      <w:pPr>
        <w:ind w:left="397" w:firstLine="198"/>
      </w:pPr>
      <w:rPr>
        <w:rFonts w:ascii="Arial" w:hAnsi="Arial" w:hint="default"/>
        <w:color w:val="auto"/>
      </w:rPr>
    </w:lvl>
    <w:lvl w:ilvl="6">
      <w:start w:val="1"/>
      <w:numFmt w:val="decimal"/>
      <w:suff w:val="space"/>
      <w:lvlText w:val="%7"/>
      <w:lvlJc w:val="left"/>
      <w:pPr>
        <w:ind w:left="397" w:firstLine="0"/>
      </w:pPr>
      <w:rPr>
        <w:rFonts w:hint="default"/>
      </w:rPr>
    </w:lvl>
    <w:lvl w:ilvl="7">
      <w:start w:val="1"/>
      <w:numFmt w:val="bullet"/>
      <w:suff w:val="space"/>
      <w:lvlText w:val="•"/>
      <w:lvlJc w:val="left"/>
      <w:pPr>
        <w:ind w:left="397" w:firstLine="0"/>
      </w:pPr>
      <w:rPr>
        <w:rFonts w:ascii="Arial" w:hAnsi="Arial" w:hint="default"/>
        <w:color w:val="auto"/>
      </w:rPr>
    </w:lvl>
    <w:lvl w:ilvl="8">
      <w:start w:val="1"/>
      <w:numFmt w:val="bullet"/>
      <w:suff w:val="space"/>
      <w:lvlText w:val="-"/>
      <w:lvlJc w:val="left"/>
      <w:pPr>
        <w:ind w:left="397" w:firstLine="0"/>
      </w:pPr>
      <w:rPr>
        <w:rFonts w:ascii="Arial" w:hAnsi="Arial" w:hint="default"/>
        <w:color w:val="auto"/>
      </w:rPr>
    </w:lvl>
  </w:abstractNum>
  <w:abstractNum w:abstractNumId="26" w15:restartNumberingAfterBreak="0">
    <w:nsid w:val="549F2425"/>
    <w:multiLevelType w:val="singleLevel"/>
    <w:tmpl w:val="9444758A"/>
    <w:lvl w:ilvl="0">
      <w:start w:val="1"/>
      <w:numFmt w:val="decimal"/>
      <w:pStyle w:val="a3"/>
      <w:lvlText w:val="%1"/>
      <w:lvlJc w:val="left"/>
      <w:pPr>
        <w:tabs>
          <w:tab w:val="num" w:pos="1080"/>
        </w:tabs>
        <w:ind w:left="0" w:firstLine="720"/>
      </w:pPr>
    </w:lvl>
  </w:abstractNum>
  <w:abstractNum w:abstractNumId="27" w15:restartNumberingAfterBreak="0">
    <w:nsid w:val="57B03E21"/>
    <w:multiLevelType w:val="hybridMultilevel"/>
    <w:tmpl w:val="9516DC90"/>
    <w:lvl w:ilvl="0" w:tplc="FB825336">
      <w:start w:val="1"/>
      <w:numFmt w:val="lowerLetter"/>
      <w:lvlText w:val="%1)"/>
      <w:lvlJc w:val="left"/>
      <w:pPr>
        <w:ind w:left="899" w:hanging="360"/>
      </w:pPr>
      <w:rPr>
        <w:rFonts w:hint="default"/>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28" w15:restartNumberingAfterBreak="0">
    <w:nsid w:val="60107DBF"/>
    <w:multiLevelType w:val="hybridMultilevel"/>
    <w:tmpl w:val="FA3C6F78"/>
    <w:lvl w:ilvl="0" w:tplc="C9961F9C">
      <w:start w:val="1"/>
      <w:numFmt w:val="lowerLetter"/>
      <w:lvlText w:val="%1)"/>
      <w:lvlJc w:val="left"/>
      <w:pPr>
        <w:ind w:left="899" w:hanging="360"/>
      </w:pPr>
      <w:rPr>
        <w:rFonts w:hint="default"/>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29" w15:restartNumberingAfterBreak="0">
    <w:nsid w:val="61EF5630"/>
    <w:multiLevelType w:val="multilevel"/>
    <w:tmpl w:val="1CE4C5C2"/>
    <w:lvl w:ilvl="0">
      <w:start w:val="1"/>
      <w:numFmt w:val="decimal"/>
      <w:pStyle w:val="-2"/>
      <w:lvlText w:val="%1"/>
      <w:lvlJc w:val="left"/>
      <w:pPr>
        <w:tabs>
          <w:tab w:val="num" w:pos="757"/>
        </w:tabs>
        <w:ind w:left="0" w:firstLine="397"/>
      </w:pPr>
    </w:lvl>
    <w:lvl w:ilvl="1">
      <w:start w:val="1"/>
      <w:numFmt w:val="decimal"/>
      <w:suff w:val="space"/>
      <w:lvlText w:val="%1.%2"/>
      <w:lvlJc w:val="left"/>
      <w:pPr>
        <w:ind w:left="0" w:firstLine="397"/>
      </w:pPr>
    </w:lvl>
    <w:lvl w:ilvl="2">
      <w:start w:val="1"/>
      <w:numFmt w:val="decimal"/>
      <w:pStyle w:val="-3"/>
      <w:suff w:val="space"/>
      <w:lvlText w:val="%1.%2.%3"/>
      <w:lvlJc w:val="left"/>
      <w:pPr>
        <w:ind w:left="0" w:firstLine="397"/>
      </w:pPr>
      <w:rPr>
        <w:b/>
        <w:i w:val="0"/>
      </w:rPr>
    </w:lvl>
    <w:lvl w:ilvl="3">
      <w:start w:val="1"/>
      <w:numFmt w:val="decimal"/>
      <w:pStyle w:val="-4"/>
      <w:suff w:val="space"/>
      <w:lvlText w:val="%1.%2.%3.%4"/>
      <w:lvlJc w:val="left"/>
      <w:pPr>
        <w:ind w:left="0" w:firstLine="397"/>
      </w:pPr>
      <w:rPr>
        <w:b/>
        <w:i w:val="0"/>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0" w15:restartNumberingAfterBreak="0">
    <w:nsid w:val="63DB2592"/>
    <w:multiLevelType w:val="hybridMultilevel"/>
    <w:tmpl w:val="7B2CD4E4"/>
    <w:lvl w:ilvl="0" w:tplc="ABFEDF2E">
      <w:start w:val="1"/>
      <w:numFmt w:val="lowerLetter"/>
      <w:lvlText w:val="%1)"/>
      <w:lvlJc w:val="left"/>
      <w:pPr>
        <w:ind w:left="899" w:hanging="360"/>
      </w:pPr>
      <w:rPr>
        <w:rFonts w:hint="default"/>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31" w15:restartNumberingAfterBreak="0">
    <w:nsid w:val="65287678"/>
    <w:multiLevelType w:val="hybridMultilevel"/>
    <w:tmpl w:val="018A514C"/>
    <w:lvl w:ilvl="0" w:tplc="CB8C524E">
      <w:start w:val="1"/>
      <w:numFmt w:val="lowerLetter"/>
      <w:lvlText w:val="%1)"/>
      <w:lvlJc w:val="left"/>
      <w:pPr>
        <w:ind w:left="899" w:hanging="360"/>
      </w:pPr>
      <w:rPr>
        <w:rFonts w:hint="default"/>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32" w15:restartNumberingAfterBreak="0">
    <w:nsid w:val="67050070"/>
    <w:multiLevelType w:val="hybridMultilevel"/>
    <w:tmpl w:val="168685CE"/>
    <w:lvl w:ilvl="0" w:tplc="B8424BD8">
      <w:start w:val="1"/>
      <w:numFmt w:val="lowerLetter"/>
      <w:lvlText w:val="%1)"/>
      <w:lvlJc w:val="left"/>
      <w:pPr>
        <w:ind w:left="899" w:hanging="360"/>
      </w:pPr>
      <w:rPr>
        <w:rFonts w:hint="default"/>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33" w15:restartNumberingAfterBreak="0">
    <w:nsid w:val="6A17362B"/>
    <w:multiLevelType w:val="hybridMultilevel"/>
    <w:tmpl w:val="1AB29F5C"/>
    <w:lvl w:ilvl="0" w:tplc="FA5AEC3A">
      <w:start w:val="1"/>
      <w:numFmt w:val="lowerLetter"/>
      <w:lvlText w:val="%1)"/>
      <w:lvlJc w:val="left"/>
      <w:pPr>
        <w:ind w:left="899" w:hanging="360"/>
      </w:pPr>
      <w:rPr>
        <w:rFonts w:hint="default"/>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34" w15:restartNumberingAfterBreak="0">
    <w:nsid w:val="6C3D2FBF"/>
    <w:multiLevelType w:val="hybridMultilevel"/>
    <w:tmpl w:val="332C8204"/>
    <w:lvl w:ilvl="0" w:tplc="DE4C8704">
      <w:start w:val="1"/>
      <w:numFmt w:val="lowerLetter"/>
      <w:lvlText w:val="%1)"/>
      <w:lvlJc w:val="left"/>
      <w:pPr>
        <w:ind w:left="899" w:hanging="360"/>
      </w:pPr>
      <w:rPr>
        <w:rFonts w:hint="default"/>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35" w15:restartNumberingAfterBreak="0">
    <w:nsid w:val="725A3848"/>
    <w:multiLevelType w:val="multilevel"/>
    <w:tmpl w:val="CBD0A01C"/>
    <w:lvl w:ilvl="0">
      <w:start w:val="1"/>
      <w:numFmt w:val="decimal"/>
      <w:lvlText w:val="%1."/>
      <w:lvlJc w:val="left"/>
      <w:pPr>
        <w:tabs>
          <w:tab w:val="num" w:pos="720"/>
        </w:tabs>
        <w:ind w:left="720" w:hanging="720"/>
      </w:pPr>
    </w:lvl>
    <w:lvl w:ilvl="1">
      <w:start w:val="1"/>
      <w:numFmt w:val="decimal"/>
      <w:pStyle w:val="-5"/>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6" w15:restartNumberingAfterBreak="0">
    <w:nsid w:val="74C751DA"/>
    <w:multiLevelType w:val="singleLevel"/>
    <w:tmpl w:val="DB4EDEA0"/>
    <w:lvl w:ilvl="0">
      <w:numFmt w:val="bullet"/>
      <w:pStyle w:val="21"/>
      <w:lvlText w:val="–"/>
      <w:lvlJc w:val="left"/>
      <w:pPr>
        <w:tabs>
          <w:tab w:val="num" w:pos="757"/>
        </w:tabs>
        <w:ind w:left="0" w:firstLine="397"/>
      </w:pPr>
      <w:rPr>
        <w:rFonts w:ascii="Arial" w:hAnsi="Arial" w:hint="default"/>
        <w:b/>
        <w:i w:val="0"/>
        <w:sz w:val="20"/>
      </w:rPr>
    </w:lvl>
  </w:abstractNum>
  <w:abstractNum w:abstractNumId="37" w15:restartNumberingAfterBreak="0">
    <w:nsid w:val="76FA1C9A"/>
    <w:multiLevelType w:val="hybridMultilevel"/>
    <w:tmpl w:val="AE38348A"/>
    <w:lvl w:ilvl="0" w:tplc="20F0E390">
      <w:start w:val="1"/>
      <w:numFmt w:val="decimal"/>
      <w:pStyle w:val="a4"/>
      <w:suff w:val="space"/>
      <w:lvlText w:val="%1"/>
      <w:lvlJc w:val="left"/>
      <w:pPr>
        <w:ind w:left="0" w:firstLine="397"/>
      </w:pPr>
      <w:rPr>
        <w:rFonts w:hint="default"/>
      </w:rPr>
    </w:lvl>
    <w:lvl w:ilvl="1" w:tplc="ADA64E90">
      <w:numFmt w:val="none"/>
      <w:lvlText w:val=""/>
      <w:lvlJc w:val="left"/>
      <w:pPr>
        <w:tabs>
          <w:tab w:val="num" w:pos="360"/>
        </w:tabs>
      </w:pPr>
    </w:lvl>
    <w:lvl w:ilvl="2" w:tplc="4956CA04">
      <w:numFmt w:val="none"/>
      <w:lvlText w:val=""/>
      <w:lvlJc w:val="left"/>
      <w:pPr>
        <w:tabs>
          <w:tab w:val="num" w:pos="360"/>
        </w:tabs>
      </w:pPr>
    </w:lvl>
    <w:lvl w:ilvl="3" w:tplc="7DA6BFA2">
      <w:numFmt w:val="none"/>
      <w:lvlText w:val=""/>
      <w:lvlJc w:val="left"/>
      <w:pPr>
        <w:tabs>
          <w:tab w:val="num" w:pos="360"/>
        </w:tabs>
      </w:pPr>
    </w:lvl>
    <w:lvl w:ilvl="4" w:tplc="210E8504">
      <w:numFmt w:val="none"/>
      <w:lvlText w:val=""/>
      <w:lvlJc w:val="left"/>
      <w:pPr>
        <w:tabs>
          <w:tab w:val="num" w:pos="360"/>
        </w:tabs>
      </w:pPr>
    </w:lvl>
    <w:lvl w:ilvl="5" w:tplc="7FB6056E">
      <w:numFmt w:val="none"/>
      <w:lvlText w:val=""/>
      <w:lvlJc w:val="left"/>
      <w:pPr>
        <w:tabs>
          <w:tab w:val="num" w:pos="360"/>
        </w:tabs>
      </w:pPr>
    </w:lvl>
    <w:lvl w:ilvl="6" w:tplc="8818746A">
      <w:numFmt w:val="none"/>
      <w:lvlText w:val=""/>
      <w:lvlJc w:val="left"/>
      <w:pPr>
        <w:tabs>
          <w:tab w:val="num" w:pos="360"/>
        </w:tabs>
      </w:pPr>
    </w:lvl>
    <w:lvl w:ilvl="7" w:tplc="7AD82460">
      <w:numFmt w:val="none"/>
      <w:lvlText w:val=""/>
      <w:lvlJc w:val="left"/>
      <w:pPr>
        <w:tabs>
          <w:tab w:val="num" w:pos="360"/>
        </w:tabs>
      </w:pPr>
    </w:lvl>
    <w:lvl w:ilvl="8" w:tplc="CF047F12">
      <w:numFmt w:val="none"/>
      <w:lvlText w:val=""/>
      <w:lvlJc w:val="left"/>
      <w:pPr>
        <w:tabs>
          <w:tab w:val="num" w:pos="360"/>
        </w:tabs>
      </w:pPr>
    </w:lvl>
  </w:abstractNum>
  <w:abstractNum w:abstractNumId="38" w15:restartNumberingAfterBreak="0">
    <w:nsid w:val="7B8562D6"/>
    <w:multiLevelType w:val="hybridMultilevel"/>
    <w:tmpl w:val="F6DC0E3C"/>
    <w:lvl w:ilvl="0" w:tplc="1DEC5832">
      <w:start w:val="1"/>
      <w:numFmt w:val="lowerLetter"/>
      <w:lvlText w:val="%1)"/>
      <w:lvlJc w:val="left"/>
      <w:pPr>
        <w:ind w:left="899" w:hanging="360"/>
      </w:pPr>
      <w:rPr>
        <w:rFonts w:hint="default"/>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num w:numId="1">
    <w:abstractNumId w:val="36"/>
  </w:num>
  <w:num w:numId="2">
    <w:abstractNumId w:val="11"/>
  </w:num>
  <w:num w:numId="3">
    <w:abstractNumId w:val="29"/>
  </w:num>
  <w:num w:numId="4">
    <w:abstractNumId w:val="20"/>
  </w:num>
  <w:num w:numId="5">
    <w:abstractNumId w:val="4"/>
  </w:num>
  <w:num w:numId="6">
    <w:abstractNumId w:val="37"/>
  </w:num>
  <w:num w:numId="7">
    <w:abstractNumId w:val="0"/>
  </w:num>
  <w:num w:numId="8">
    <w:abstractNumId w:val="15"/>
  </w:num>
  <w:num w:numId="9">
    <w:abstractNumId w:val="1"/>
    <w:lvlOverride w:ilvl="0">
      <w:lvl w:ilvl="0">
        <w:start w:val="65535"/>
        <w:numFmt w:val="bullet"/>
        <w:lvlText w:val="—"/>
        <w:legacy w:legacy="1" w:legacySpace="0" w:legacyIndent="421"/>
        <w:lvlJc w:val="left"/>
        <w:rPr>
          <w:rFonts w:ascii="Arial" w:hAnsi="Arial" w:cs="Arial" w:hint="default"/>
        </w:rPr>
      </w:lvl>
    </w:lvlOverride>
  </w:num>
  <w:num w:numId="10">
    <w:abstractNumId w:val="6"/>
  </w:num>
  <w:num w:numId="11">
    <w:abstractNumId w:val="26"/>
  </w:num>
  <w:num w:numId="12">
    <w:abstractNumId w:val="17"/>
  </w:num>
  <w:num w:numId="13">
    <w:abstractNumId w:val="24"/>
  </w:num>
  <w:num w:numId="14">
    <w:abstractNumId w:val="12"/>
  </w:num>
  <w:num w:numId="15">
    <w:abstractNumId w:val="35"/>
  </w:num>
  <w:num w:numId="16">
    <w:abstractNumId w:val="23"/>
  </w:num>
  <w:num w:numId="17">
    <w:abstractNumId w:val="22"/>
  </w:num>
  <w:num w:numId="18">
    <w:abstractNumId w:val="25"/>
  </w:num>
  <w:num w:numId="19">
    <w:abstractNumId w:val="3"/>
  </w:num>
  <w:num w:numId="20">
    <w:abstractNumId w:val="30"/>
  </w:num>
  <w:num w:numId="21">
    <w:abstractNumId w:val="21"/>
  </w:num>
  <w:num w:numId="22">
    <w:abstractNumId w:val="8"/>
  </w:num>
  <w:num w:numId="23">
    <w:abstractNumId w:val="7"/>
  </w:num>
  <w:num w:numId="24">
    <w:abstractNumId w:val="13"/>
  </w:num>
  <w:num w:numId="25">
    <w:abstractNumId w:val="5"/>
  </w:num>
  <w:num w:numId="26">
    <w:abstractNumId w:val="32"/>
  </w:num>
  <w:num w:numId="27">
    <w:abstractNumId w:val="27"/>
  </w:num>
  <w:num w:numId="28">
    <w:abstractNumId w:val="38"/>
  </w:num>
  <w:num w:numId="29">
    <w:abstractNumId w:val="18"/>
  </w:num>
  <w:num w:numId="30">
    <w:abstractNumId w:val="34"/>
  </w:num>
  <w:num w:numId="31">
    <w:abstractNumId w:val="19"/>
  </w:num>
  <w:num w:numId="32">
    <w:abstractNumId w:val="28"/>
  </w:num>
  <w:num w:numId="33">
    <w:abstractNumId w:val="33"/>
  </w:num>
  <w:num w:numId="34">
    <w:abstractNumId w:val="14"/>
  </w:num>
  <w:num w:numId="35">
    <w:abstractNumId w:val="9"/>
  </w:num>
  <w:num w:numId="36">
    <w:abstractNumId w:val="31"/>
  </w:num>
  <w:num w:numId="37">
    <w:abstractNumId w:val="16"/>
  </w:num>
  <w:num w:numId="38">
    <w:abstractNumId w:val="1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embedSystemFonts/>
  <w:activeWritingStyle w:appName="MSWord" w:lang="ru-RU" w:vendorID="1" w:dllVersion="512"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142"/>
  <w:doNotHyphenateCaps/>
  <w:evenAndOddHeaders/>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4C5F"/>
    <w:rsid w:val="00000DAE"/>
    <w:rsid w:val="00000EDA"/>
    <w:rsid w:val="0000209E"/>
    <w:rsid w:val="0000230A"/>
    <w:rsid w:val="0000248C"/>
    <w:rsid w:val="00002A74"/>
    <w:rsid w:val="00003318"/>
    <w:rsid w:val="00003B5A"/>
    <w:rsid w:val="00003E1B"/>
    <w:rsid w:val="00005050"/>
    <w:rsid w:val="00005375"/>
    <w:rsid w:val="00006720"/>
    <w:rsid w:val="000067A9"/>
    <w:rsid w:val="00006E62"/>
    <w:rsid w:val="00011299"/>
    <w:rsid w:val="0001234C"/>
    <w:rsid w:val="00013787"/>
    <w:rsid w:val="000145D9"/>
    <w:rsid w:val="00014CBD"/>
    <w:rsid w:val="00015C51"/>
    <w:rsid w:val="00016D60"/>
    <w:rsid w:val="00017810"/>
    <w:rsid w:val="00022FF2"/>
    <w:rsid w:val="00024F5F"/>
    <w:rsid w:val="000250B5"/>
    <w:rsid w:val="000266E7"/>
    <w:rsid w:val="000274A0"/>
    <w:rsid w:val="00030B18"/>
    <w:rsid w:val="00032303"/>
    <w:rsid w:val="00032EF6"/>
    <w:rsid w:val="00033821"/>
    <w:rsid w:val="00034B0B"/>
    <w:rsid w:val="000352DB"/>
    <w:rsid w:val="00035373"/>
    <w:rsid w:val="00036B39"/>
    <w:rsid w:val="00037106"/>
    <w:rsid w:val="000373ED"/>
    <w:rsid w:val="00037502"/>
    <w:rsid w:val="000379E6"/>
    <w:rsid w:val="0004043F"/>
    <w:rsid w:val="0004084E"/>
    <w:rsid w:val="00040D22"/>
    <w:rsid w:val="00043DC8"/>
    <w:rsid w:val="00045047"/>
    <w:rsid w:val="00046233"/>
    <w:rsid w:val="0004787C"/>
    <w:rsid w:val="000516F5"/>
    <w:rsid w:val="00054CCF"/>
    <w:rsid w:val="000556D3"/>
    <w:rsid w:val="00056B36"/>
    <w:rsid w:val="000617DE"/>
    <w:rsid w:val="000624AA"/>
    <w:rsid w:val="00062B18"/>
    <w:rsid w:val="00062F50"/>
    <w:rsid w:val="00062FD6"/>
    <w:rsid w:val="000633BA"/>
    <w:rsid w:val="000650B1"/>
    <w:rsid w:val="000657BF"/>
    <w:rsid w:val="00065D6D"/>
    <w:rsid w:val="00065EBE"/>
    <w:rsid w:val="00067404"/>
    <w:rsid w:val="000677FA"/>
    <w:rsid w:val="000701A4"/>
    <w:rsid w:val="000723D6"/>
    <w:rsid w:val="00072A18"/>
    <w:rsid w:val="00072B4E"/>
    <w:rsid w:val="00072D85"/>
    <w:rsid w:val="000745D1"/>
    <w:rsid w:val="00075E2D"/>
    <w:rsid w:val="00076CF7"/>
    <w:rsid w:val="000778E2"/>
    <w:rsid w:val="000818B9"/>
    <w:rsid w:val="00082815"/>
    <w:rsid w:val="0008477A"/>
    <w:rsid w:val="00086BD9"/>
    <w:rsid w:val="00086CEE"/>
    <w:rsid w:val="00087826"/>
    <w:rsid w:val="00090024"/>
    <w:rsid w:val="00090348"/>
    <w:rsid w:val="00090657"/>
    <w:rsid w:val="00091256"/>
    <w:rsid w:val="00091600"/>
    <w:rsid w:val="00091653"/>
    <w:rsid w:val="00092819"/>
    <w:rsid w:val="000931DE"/>
    <w:rsid w:val="00093E63"/>
    <w:rsid w:val="00093FA5"/>
    <w:rsid w:val="0009621B"/>
    <w:rsid w:val="00096E44"/>
    <w:rsid w:val="000A1E1F"/>
    <w:rsid w:val="000A32E7"/>
    <w:rsid w:val="000A3471"/>
    <w:rsid w:val="000A352B"/>
    <w:rsid w:val="000A39E6"/>
    <w:rsid w:val="000A44CF"/>
    <w:rsid w:val="000A4833"/>
    <w:rsid w:val="000A65F5"/>
    <w:rsid w:val="000A6D84"/>
    <w:rsid w:val="000A6EAE"/>
    <w:rsid w:val="000B03A7"/>
    <w:rsid w:val="000B05C2"/>
    <w:rsid w:val="000B08C1"/>
    <w:rsid w:val="000B0D2E"/>
    <w:rsid w:val="000B2891"/>
    <w:rsid w:val="000B31BE"/>
    <w:rsid w:val="000B3C9A"/>
    <w:rsid w:val="000B4460"/>
    <w:rsid w:val="000B520A"/>
    <w:rsid w:val="000B574D"/>
    <w:rsid w:val="000B75B8"/>
    <w:rsid w:val="000C0D6C"/>
    <w:rsid w:val="000C160A"/>
    <w:rsid w:val="000C2EF0"/>
    <w:rsid w:val="000C3C2D"/>
    <w:rsid w:val="000C4382"/>
    <w:rsid w:val="000C46E3"/>
    <w:rsid w:val="000C491F"/>
    <w:rsid w:val="000C4CE9"/>
    <w:rsid w:val="000C5C7B"/>
    <w:rsid w:val="000C686B"/>
    <w:rsid w:val="000C74FD"/>
    <w:rsid w:val="000D0257"/>
    <w:rsid w:val="000D0B89"/>
    <w:rsid w:val="000D1373"/>
    <w:rsid w:val="000D2F10"/>
    <w:rsid w:val="000D2F29"/>
    <w:rsid w:val="000D331E"/>
    <w:rsid w:val="000D3EA6"/>
    <w:rsid w:val="000D4DAD"/>
    <w:rsid w:val="000D50E7"/>
    <w:rsid w:val="000D541C"/>
    <w:rsid w:val="000D54A9"/>
    <w:rsid w:val="000D61BE"/>
    <w:rsid w:val="000D6FF3"/>
    <w:rsid w:val="000D73C9"/>
    <w:rsid w:val="000E080B"/>
    <w:rsid w:val="000E0EFB"/>
    <w:rsid w:val="000E1E27"/>
    <w:rsid w:val="000E2E54"/>
    <w:rsid w:val="000E3208"/>
    <w:rsid w:val="000E3E4D"/>
    <w:rsid w:val="000E440C"/>
    <w:rsid w:val="000E56FA"/>
    <w:rsid w:val="000E7295"/>
    <w:rsid w:val="000E781E"/>
    <w:rsid w:val="000F426E"/>
    <w:rsid w:val="000F4F7E"/>
    <w:rsid w:val="000F59C6"/>
    <w:rsid w:val="000F5CEB"/>
    <w:rsid w:val="000F7096"/>
    <w:rsid w:val="000F73D6"/>
    <w:rsid w:val="000F7736"/>
    <w:rsid w:val="000F7BE1"/>
    <w:rsid w:val="00100617"/>
    <w:rsid w:val="00101B47"/>
    <w:rsid w:val="00101DB4"/>
    <w:rsid w:val="001020BE"/>
    <w:rsid w:val="0010235B"/>
    <w:rsid w:val="001026E6"/>
    <w:rsid w:val="00103E83"/>
    <w:rsid w:val="00104792"/>
    <w:rsid w:val="00106C36"/>
    <w:rsid w:val="0010753B"/>
    <w:rsid w:val="0011124D"/>
    <w:rsid w:val="00111FC3"/>
    <w:rsid w:val="00112627"/>
    <w:rsid w:val="001127AD"/>
    <w:rsid w:val="001127C9"/>
    <w:rsid w:val="00112E51"/>
    <w:rsid w:val="00113708"/>
    <w:rsid w:val="00114480"/>
    <w:rsid w:val="0011495F"/>
    <w:rsid w:val="00114ED0"/>
    <w:rsid w:val="00115789"/>
    <w:rsid w:val="00116601"/>
    <w:rsid w:val="00116EEA"/>
    <w:rsid w:val="00117DC3"/>
    <w:rsid w:val="00117F2F"/>
    <w:rsid w:val="00120981"/>
    <w:rsid w:val="00120FF6"/>
    <w:rsid w:val="0012169E"/>
    <w:rsid w:val="00121E6D"/>
    <w:rsid w:val="00122443"/>
    <w:rsid w:val="00124807"/>
    <w:rsid w:val="00125775"/>
    <w:rsid w:val="00127490"/>
    <w:rsid w:val="00131713"/>
    <w:rsid w:val="00131D08"/>
    <w:rsid w:val="00133810"/>
    <w:rsid w:val="00133E02"/>
    <w:rsid w:val="00134625"/>
    <w:rsid w:val="00136475"/>
    <w:rsid w:val="001406E8"/>
    <w:rsid w:val="001419C0"/>
    <w:rsid w:val="00141FB6"/>
    <w:rsid w:val="00142F19"/>
    <w:rsid w:val="001450DD"/>
    <w:rsid w:val="001464F9"/>
    <w:rsid w:val="00146911"/>
    <w:rsid w:val="00146FA5"/>
    <w:rsid w:val="00150639"/>
    <w:rsid w:val="001511B6"/>
    <w:rsid w:val="00151571"/>
    <w:rsid w:val="0015201E"/>
    <w:rsid w:val="00152C84"/>
    <w:rsid w:val="00153B3B"/>
    <w:rsid w:val="00155005"/>
    <w:rsid w:val="001550EE"/>
    <w:rsid w:val="00155252"/>
    <w:rsid w:val="0015616E"/>
    <w:rsid w:val="00156483"/>
    <w:rsid w:val="00156CFC"/>
    <w:rsid w:val="001573AD"/>
    <w:rsid w:val="00157EA3"/>
    <w:rsid w:val="001613E6"/>
    <w:rsid w:val="00162D83"/>
    <w:rsid w:val="00164E91"/>
    <w:rsid w:val="00164FFD"/>
    <w:rsid w:val="0016603A"/>
    <w:rsid w:val="00166185"/>
    <w:rsid w:val="001666B4"/>
    <w:rsid w:val="001672AD"/>
    <w:rsid w:val="00167E8E"/>
    <w:rsid w:val="00171936"/>
    <w:rsid w:val="00171ACC"/>
    <w:rsid w:val="00172031"/>
    <w:rsid w:val="00172FFD"/>
    <w:rsid w:val="00174E26"/>
    <w:rsid w:val="0017532B"/>
    <w:rsid w:val="00175A3F"/>
    <w:rsid w:val="00175A4F"/>
    <w:rsid w:val="00180FBC"/>
    <w:rsid w:val="00181C0E"/>
    <w:rsid w:val="0018262C"/>
    <w:rsid w:val="00183740"/>
    <w:rsid w:val="00184D22"/>
    <w:rsid w:val="00185194"/>
    <w:rsid w:val="0018648F"/>
    <w:rsid w:val="001874FF"/>
    <w:rsid w:val="00187818"/>
    <w:rsid w:val="00187F1E"/>
    <w:rsid w:val="00190099"/>
    <w:rsid w:val="00190318"/>
    <w:rsid w:val="0019036B"/>
    <w:rsid w:val="0019126D"/>
    <w:rsid w:val="001913BE"/>
    <w:rsid w:val="00191497"/>
    <w:rsid w:val="001919A9"/>
    <w:rsid w:val="00191A8E"/>
    <w:rsid w:val="00191FE0"/>
    <w:rsid w:val="00195C44"/>
    <w:rsid w:val="001A0CD6"/>
    <w:rsid w:val="001A1205"/>
    <w:rsid w:val="001A17FA"/>
    <w:rsid w:val="001A4F49"/>
    <w:rsid w:val="001A4FA5"/>
    <w:rsid w:val="001A56B7"/>
    <w:rsid w:val="001A5F3A"/>
    <w:rsid w:val="001A67F1"/>
    <w:rsid w:val="001A76D0"/>
    <w:rsid w:val="001A7D6E"/>
    <w:rsid w:val="001B03A1"/>
    <w:rsid w:val="001B1739"/>
    <w:rsid w:val="001B3910"/>
    <w:rsid w:val="001B4C65"/>
    <w:rsid w:val="001B4CCA"/>
    <w:rsid w:val="001B5917"/>
    <w:rsid w:val="001B6ACF"/>
    <w:rsid w:val="001B6B0E"/>
    <w:rsid w:val="001B71C7"/>
    <w:rsid w:val="001C0114"/>
    <w:rsid w:val="001C0BBE"/>
    <w:rsid w:val="001C13CC"/>
    <w:rsid w:val="001C1607"/>
    <w:rsid w:val="001C1B64"/>
    <w:rsid w:val="001C1C2F"/>
    <w:rsid w:val="001C2A9A"/>
    <w:rsid w:val="001C36D1"/>
    <w:rsid w:val="001C3C32"/>
    <w:rsid w:val="001C4E74"/>
    <w:rsid w:val="001C50BB"/>
    <w:rsid w:val="001C60FD"/>
    <w:rsid w:val="001C63E6"/>
    <w:rsid w:val="001C665C"/>
    <w:rsid w:val="001C6782"/>
    <w:rsid w:val="001C6A4D"/>
    <w:rsid w:val="001C7927"/>
    <w:rsid w:val="001C7B53"/>
    <w:rsid w:val="001C7C9C"/>
    <w:rsid w:val="001D1793"/>
    <w:rsid w:val="001D1A09"/>
    <w:rsid w:val="001D1ACE"/>
    <w:rsid w:val="001D205F"/>
    <w:rsid w:val="001D35F8"/>
    <w:rsid w:val="001D4C0D"/>
    <w:rsid w:val="001D4C4C"/>
    <w:rsid w:val="001D6FC7"/>
    <w:rsid w:val="001E034A"/>
    <w:rsid w:val="001E0497"/>
    <w:rsid w:val="001E04AB"/>
    <w:rsid w:val="001E128E"/>
    <w:rsid w:val="001E1AF9"/>
    <w:rsid w:val="001E1B0C"/>
    <w:rsid w:val="001E2A48"/>
    <w:rsid w:val="001E46CE"/>
    <w:rsid w:val="001E4866"/>
    <w:rsid w:val="001E49CF"/>
    <w:rsid w:val="001E6A7D"/>
    <w:rsid w:val="001E6E45"/>
    <w:rsid w:val="001E7D21"/>
    <w:rsid w:val="001E7F21"/>
    <w:rsid w:val="001F083F"/>
    <w:rsid w:val="001F18AE"/>
    <w:rsid w:val="001F2493"/>
    <w:rsid w:val="001F3900"/>
    <w:rsid w:val="001F5683"/>
    <w:rsid w:val="001F744E"/>
    <w:rsid w:val="002002C1"/>
    <w:rsid w:val="00200D0A"/>
    <w:rsid w:val="0020133B"/>
    <w:rsid w:val="00201393"/>
    <w:rsid w:val="00202286"/>
    <w:rsid w:val="002045D5"/>
    <w:rsid w:val="00205BB9"/>
    <w:rsid w:val="00205D00"/>
    <w:rsid w:val="002060B9"/>
    <w:rsid w:val="00206290"/>
    <w:rsid w:val="00206A60"/>
    <w:rsid w:val="002076A0"/>
    <w:rsid w:val="00207B41"/>
    <w:rsid w:val="00207BEF"/>
    <w:rsid w:val="0021003F"/>
    <w:rsid w:val="00212DEC"/>
    <w:rsid w:val="002130C0"/>
    <w:rsid w:val="00214058"/>
    <w:rsid w:val="00214597"/>
    <w:rsid w:val="00214B1F"/>
    <w:rsid w:val="00216B3B"/>
    <w:rsid w:val="00217BDB"/>
    <w:rsid w:val="00217CE7"/>
    <w:rsid w:val="00217E73"/>
    <w:rsid w:val="00220E80"/>
    <w:rsid w:val="00221B28"/>
    <w:rsid w:val="002231CC"/>
    <w:rsid w:val="0022321E"/>
    <w:rsid w:val="00224174"/>
    <w:rsid w:val="0022466A"/>
    <w:rsid w:val="0022555B"/>
    <w:rsid w:val="00225D5E"/>
    <w:rsid w:val="00226852"/>
    <w:rsid w:val="0022688E"/>
    <w:rsid w:val="00226ED5"/>
    <w:rsid w:val="00227C63"/>
    <w:rsid w:val="00230D2D"/>
    <w:rsid w:val="00230FBA"/>
    <w:rsid w:val="00231E3B"/>
    <w:rsid w:val="00231EF5"/>
    <w:rsid w:val="002333DF"/>
    <w:rsid w:val="002344AB"/>
    <w:rsid w:val="00235ACC"/>
    <w:rsid w:val="0023607B"/>
    <w:rsid w:val="00237672"/>
    <w:rsid w:val="00240A30"/>
    <w:rsid w:val="00241FBE"/>
    <w:rsid w:val="002421C0"/>
    <w:rsid w:val="00243A0A"/>
    <w:rsid w:val="00243C36"/>
    <w:rsid w:val="00244F84"/>
    <w:rsid w:val="002452AF"/>
    <w:rsid w:val="00245D9D"/>
    <w:rsid w:val="002505FA"/>
    <w:rsid w:val="002527FC"/>
    <w:rsid w:val="00253B99"/>
    <w:rsid w:val="00254069"/>
    <w:rsid w:val="00254A33"/>
    <w:rsid w:val="00254A7E"/>
    <w:rsid w:val="00257895"/>
    <w:rsid w:val="002636B7"/>
    <w:rsid w:val="00263ECA"/>
    <w:rsid w:val="002645EB"/>
    <w:rsid w:val="00264AFA"/>
    <w:rsid w:val="002668C6"/>
    <w:rsid w:val="00267653"/>
    <w:rsid w:val="002676A5"/>
    <w:rsid w:val="0027063C"/>
    <w:rsid w:val="002719D0"/>
    <w:rsid w:val="002724D9"/>
    <w:rsid w:val="00272BE3"/>
    <w:rsid w:val="0027348A"/>
    <w:rsid w:val="002747CB"/>
    <w:rsid w:val="0027492C"/>
    <w:rsid w:val="00275732"/>
    <w:rsid w:val="00275C3F"/>
    <w:rsid w:val="00275E81"/>
    <w:rsid w:val="002802BE"/>
    <w:rsid w:val="00282494"/>
    <w:rsid w:val="00282879"/>
    <w:rsid w:val="00282DF7"/>
    <w:rsid w:val="00283355"/>
    <w:rsid w:val="0028345D"/>
    <w:rsid w:val="00284152"/>
    <w:rsid w:val="00284926"/>
    <w:rsid w:val="00284AC0"/>
    <w:rsid w:val="00285251"/>
    <w:rsid w:val="00286DBC"/>
    <w:rsid w:val="0028702D"/>
    <w:rsid w:val="002872D0"/>
    <w:rsid w:val="00287873"/>
    <w:rsid w:val="0028796F"/>
    <w:rsid w:val="00290D7B"/>
    <w:rsid w:val="0029187B"/>
    <w:rsid w:val="002926FA"/>
    <w:rsid w:val="00293F74"/>
    <w:rsid w:val="002942FE"/>
    <w:rsid w:val="00295613"/>
    <w:rsid w:val="002975C5"/>
    <w:rsid w:val="002A06F4"/>
    <w:rsid w:val="002A118C"/>
    <w:rsid w:val="002A208A"/>
    <w:rsid w:val="002A246C"/>
    <w:rsid w:val="002A334F"/>
    <w:rsid w:val="002A37B4"/>
    <w:rsid w:val="002A3845"/>
    <w:rsid w:val="002A4283"/>
    <w:rsid w:val="002A42C9"/>
    <w:rsid w:val="002A454D"/>
    <w:rsid w:val="002A57F0"/>
    <w:rsid w:val="002A5EF2"/>
    <w:rsid w:val="002A6566"/>
    <w:rsid w:val="002A695C"/>
    <w:rsid w:val="002A6E4A"/>
    <w:rsid w:val="002A6EAE"/>
    <w:rsid w:val="002A70F8"/>
    <w:rsid w:val="002A7558"/>
    <w:rsid w:val="002A79D2"/>
    <w:rsid w:val="002B0172"/>
    <w:rsid w:val="002B03E0"/>
    <w:rsid w:val="002B0F68"/>
    <w:rsid w:val="002B2D0C"/>
    <w:rsid w:val="002B3C73"/>
    <w:rsid w:val="002B5B7B"/>
    <w:rsid w:val="002B5E9A"/>
    <w:rsid w:val="002B6357"/>
    <w:rsid w:val="002B6DCF"/>
    <w:rsid w:val="002B76BD"/>
    <w:rsid w:val="002B7E07"/>
    <w:rsid w:val="002C1E8A"/>
    <w:rsid w:val="002C31B9"/>
    <w:rsid w:val="002C4F11"/>
    <w:rsid w:val="002C4FB5"/>
    <w:rsid w:val="002C5D74"/>
    <w:rsid w:val="002D090E"/>
    <w:rsid w:val="002D0AE7"/>
    <w:rsid w:val="002D1588"/>
    <w:rsid w:val="002D1F86"/>
    <w:rsid w:val="002D3279"/>
    <w:rsid w:val="002D3AF6"/>
    <w:rsid w:val="002D4C5F"/>
    <w:rsid w:val="002D50EA"/>
    <w:rsid w:val="002D648F"/>
    <w:rsid w:val="002D7164"/>
    <w:rsid w:val="002E06E8"/>
    <w:rsid w:val="002E0DF2"/>
    <w:rsid w:val="002E149D"/>
    <w:rsid w:val="002E2016"/>
    <w:rsid w:val="002E20F8"/>
    <w:rsid w:val="002E28AF"/>
    <w:rsid w:val="002E29BF"/>
    <w:rsid w:val="002E3AAC"/>
    <w:rsid w:val="002E4716"/>
    <w:rsid w:val="002E53A1"/>
    <w:rsid w:val="002E680B"/>
    <w:rsid w:val="002E70DB"/>
    <w:rsid w:val="002E7DCE"/>
    <w:rsid w:val="002F0348"/>
    <w:rsid w:val="002F0D4B"/>
    <w:rsid w:val="002F0DCD"/>
    <w:rsid w:val="002F115D"/>
    <w:rsid w:val="002F1253"/>
    <w:rsid w:val="002F301A"/>
    <w:rsid w:val="002F32CE"/>
    <w:rsid w:val="002F474C"/>
    <w:rsid w:val="002F556D"/>
    <w:rsid w:val="002F7381"/>
    <w:rsid w:val="002F74D8"/>
    <w:rsid w:val="00300EC8"/>
    <w:rsid w:val="00301E3A"/>
    <w:rsid w:val="003028B4"/>
    <w:rsid w:val="00302DEB"/>
    <w:rsid w:val="00303EE0"/>
    <w:rsid w:val="00303F2E"/>
    <w:rsid w:val="00304826"/>
    <w:rsid w:val="003059B0"/>
    <w:rsid w:val="00305BEB"/>
    <w:rsid w:val="00307E72"/>
    <w:rsid w:val="0031080A"/>
    <w:rsid w:val="00311CAD"/>
    <w:rsid w:val="00311FCF"/>
    <w:rsid w:val="003126D0"/>
    <w:rsid w:val="00312A87"/>
    <w:rsid w:val="00312DA8"/>
    <w:rsid w:val="00313E42"/>
    <w:rsid w:val="0031538B"/>
    <w:rsid w:val="00315DDB"/>
    <w:rsid w:val="00316FA0"/>
    <w:rsid w:val="003170CE"/>
    <w:rsid w:val="0031745D"/>
    <w:rsid w:val="0032016F"/>
    <w:rsid w:val="0032157B"/>
    <w:rsid w:val="00321924"/>
    <w:rsid w:val="00322203"/>
    <w:rsid w:val="003226BC"/>
    <w:rsid w:val="003226EA"/>
    <w:rsid w:val="00322BC8"/>
    <w:rsid w:val="0032333B"/>
    <w:rsid w:val="003239FF"/>
    <w:rsid w:val="00324BFB"/>
    <w:rsid w:val="00330574"/>
    <w:rsid w:val="0033231D"/>
    <w:rsid w:val="003337E3"/>
    <w:rsid w:val="00335061"/>
    <w:rsid w:val="003356ED"/>
    <w:rsid w:val="00335B12"/>
    <w:rsid w:val="00335EAD"/>
    <w:rsid w:val="003360EF"/>
    <w:rsid w:val="00336D13"/>
    <w:rsid w:val="00336E2D"/>
    <w:rsid w:val="00337136"/>
    <w:rsid w:val="00340356"/>
    <w:rsid w:val="003404AD"/>
    <w:rsid w:val="00341675"/>
    <w:rsid w:val="00342E28"/>
    <w:rsid w:val="00344FA5"/>
    <w:rsid w:val="00346D6B"/>
    <w:rsid w:val="0035095F"/>
    <w:rsid w:val="0035360C"/>
    <w:rsid w:val="0035602E"/>
    <w:rsid w:val="003561CB"/>
    <w:rsid w:val="0035653D"/>
    <w:rsid w:val="00357B36"/>
    <w:rsid w:val="00361A2E"/>
    <w:rsid w:val="00361A7A"/>
    <w:rsid w:val="003638A1"/>
    <w:rsid w:val="00363BC7"/>
    <w:rsid w:val="003646C6"/>
    <w:rsid w:val="003652F7"/>
    <w:rsid w:val="003656BA"/>
    <w:rsid w:val="003704C1"/>
    <w:rsid w:val="00370635"/>
    <w:rsid w:val="003713D2"/>
    <w:rsid w:val="00372287"/>
    <w:rsid w:val="00372D52"/>
    <w:rsid w:val="003742BD"/>
    <w:rsid w:val="00375067"/>
    <w:rsid w:val="00376F1D"/>
    <w:rsid w:val="00377F65"/>
    <w:rsid w:val="00380B3C"/>
    <w:rsid w:val="00384C3C"/>
    <w:rsid w:val="00384F6F"/>
    <w:rsid w:val="003857E9"/>
    <w:rsid w:val="003860AB"/>
    <w:rsid w:val="00387FDD"/>
    <w:rsid w:val="00393127"/>
    <w:rsid w:val="00395760"/>
    <w:rsid w:val="00395DDE"/>
    <w:rsid w:val="00397A25"/>
    <w:rsid w:val="003A06EF"/>
    <w:rsid w:val="003A0F8A"/>
    <w:rsid w:val="003A4D8B"/>
    <w:rsid w:val="003A5527"/>
    <w:rsid w:val="003A56DC"/>
    <w:rsid w:val="003A638B"/>
    <w:rsid w:val="003A657D"/>
    <w:rsid w:val="003B21B4"/>
    <w:rsid w:val="003B2314"/>
    <w:rsid w:val="003B4A88"/>
    <w:rsid w:val="003B728E"/>
    <w:rsid w:val="003C139F"/>
    <w:rsid w:val="003C148E"/>
    <w:rsid w:val="003C1BED"/>
    <w:rsid w:val="003C1CCF"/>
    <w:rsid w:val="003C23DA"/>
    <w:rsid w:val="003C2D8F"/>
    <w:rsid w:val="003C75F7"/>
    <w:rsid w:val="003C7642"/>
    <w:rsid w:val="003D1BCC"/>
    <w:rsid w:val="003D1FA7"/>
    <w:rsid w:val="003D249F"/>
    <w:rsid w:val="003D261C"/>
    <w:rsid w:val="003D3101"/>
    <w:rsid w:val="003D44BC"/>
    <w:rsid w:val="003D5959"/>
    <w:rsid w:val="003D5D95"/>
    <w:rsid w:val="003D6211"/>
    <w:rsid w:val="003D66E7"/>
    <w:rsid w:val="003E0B84"/>
    <w:rsid w:val="003E0D63"/>
    <w:rsid w:val="003E10A7"/>
    <w:rsid w:val="003E13B2"/>
    <w:rsid w:val="003E1FA5"/>
    <w:rsid w:val="003E21BD"/>
    <w:rsid w:val="003E2ADE"/>
    <w:rsid w:val="003E39DF"/>
    <w:rsid w:val="003E41CC"/>
    <w:rsid w:val="003E429F"/>
    <w:rsid w:val="003E475D"/>
    <w:rsid w:val="003E580B"/>
    <w:rsid w:val="003E60F0"/>
    <w:rsid w:val="003E6610"/>
    <w:rsid w:val="003E6B8F"/>
    <w:rsid w:val="003F056D"/>
    <w:rsid w:val="003F1458"/>
    <w:rsid w:val="003F2CC7"/>
    <w:rsid w:val="003F3A2A"/>
    <w:rsid w:val="003F473F"/>
    <w:rsid w:val="003F648B"/>
    <w:rsid w:val="003F6E62"/>
    <w:rsid w:val="003F706E"/>
    <w:rsid w:val="003F78A5"/>
    <w:rsid w:val="004003C0"/>
    <w:rsid w:val="0040184E"/>
    <w:rsid w:val="00401D8C"/>
    <w:rsid w:val="004027B7"/>
    <w:rsid w:val="00404B68"/>
    <w:rsid w:val="004063F1"/>
    <w:rsid w:val="0041232C"/>
    <w:rsid w:val="00412617"/>
    <w:rsid w:val="004140F3"/>
    <w:rsid w:val="00414B79"/>
    <w:rsid w:val="00415D82"/>
    <w:rsid w:val="00417D97"/>
    <w:rsid w:val="0042005A"/>
    <w:rsid w:val="00420749"/>
    <w:rsid w:val="00420ED2"/>
    <w:rsid w:val="004212DC"/>
    <w:rsid w:val="00421A58"/>
    <w:rsid w:val="00423850"/>
    <w:rsid w:val="00423EEC"/>
    <w:rsid w:val="0042563E"/>
    <w:rsid w:val="00425971"/>
    <w:rsid w:val="00426BD3"/>
    <w:rsid w:val="0042751E"/>
    <w:rsid w:val="0042756B"/>
    <w:rsid w:val="00430051"/>
    <w:rsid w:val="00430417"/>
    <w:rsid w:val="004309B1"/>
    <w:rsid w:val="004320A7"/>
    <w:rsid w:val="0043289E"/>
    <w:rsid w:val="004340DB"/>
    <w:rsid w:val="00434968"/>
    <w:rsid w:val="004350B4"/>
    <w:rsid w:val="004351BF"/>
    <w:rsid w:val="00435DE8"/>
    <w:rsid w:val="004410E8"/>
    <w:rsid w:val="00442FA9"/>
    <w:rsid w:val="00443561"/>
    <w:rsid w:val="00443C42"/>
    <w:rsid w:val="0044484E"/>
    <w:rsid w:val="004471EB"/>
    <w:rsid w:val="00447542"/>
    <w:rsid w:val="00447AAF"/>
    <w:rsid w:val="00447E38"/>
    <w:rsid w:val="004510BA"/>
    <w:rsid w:val="00451DF3"/>
    <w:rsid w:val="00451E85"/>
    <w:rsid w:val="004522BF"/>
    <w:rsid w:val="004525CC"/>
    <w:rsid w:val="004541D5"/>
    <w:rsid w:val="00454A44"/>
    <w:rsid w:val="00454AC9"/>
    <w:rsid w:val="00461194"/>
    <w:rsid w:val="00461525"/>
    <w:rsid w:val="0046224C"/>
    <w:rsid w:val="00462971"/>
    <w:rsid w:val="00462C57"/>
    <w:rsid w:val="00463966"/>
    <w:rsid w:val="004645A8"/>
    <w:rsid w:val="004655A8"/>
    <w:rsid w:val="004665E7"/>
    <w:rsid w:val="00466642"/>
    <w:rsid w:val="0046670A"/>
    <w:rsid w:val="00467ED5"/>
    <w:rsid w:val="004704AE"/>
    <w:rsid w:val="00470780"/>
    <w:rsid w:val="00472051"/>
    <w:rsid w:val="00472794"/>
    <w:rsid w:val="0047401E"/>
    <w:rsid w:val="00474335"/>
    <w:rsid w:val="00474A71"/>
    <w:rsid w:val="004757E5"/>
    <w:rsid w:val="00475A6C"/>
    <w:rsid w:val="004762BB"/>
    <w:rsid w:val="00477F76"/>
    <w:rsid w:val="0048475B"/>
    <w:rsid w:val="004848F7"/>
    <w:rsid w:val="00484F91"/>
    <w:rsid w:val="00484FC9"/>
    <w:rsid w:val="0048599B"/>
    <w:rsid w:val="00487104"/>
    <w:rsid w:val="00487EE2"/>
    <w:rsid w:val="004903D6"/>
    <w:rsid w:val="004905FC"/>
    <w:rsid w:val="00491CDD"/>
    <w:rsid w:val="00492662"/>
    <w:rsid w:val="004942F0"/>
    <w:rsid w:val="00494628"/>
    <w:rsid w:val="00495492"/>
    <w:rsid w:val="004A05A9"/>
    <w:rsid w:val="004A1EB7"/>
    <w:rsid w:val="004A23D3"/>
    <w:rsid w:val="004A3EA5"/>
    <w:rsid w:val="004A5DAF"/>
    <w:rsid w:val="004A5FAB"/>
    <w:rsid w:val="004A7EDC"/>
    <w:rsid w:val="004B1FA4"/>
    <w:rsid w:val="004B22C7"/>
    <w:rsid w:val="004B2B2F"/>
    <w:rsid w:val="004B3276"/>
    <w:rsid w:val="004B3F02"/>
    <w:rsid w:val="004B47FE"/>
    <w:rsid w:val="004B483B"/>
    <w:rsid w:val="004B53E1"/>
    <w:rsid w:val="004C014F"/>
    <w:rsid w:val="004C11E9"/>
    <w:rsid w:val="004C2F2F"/>
    <w:rsid w:val="004C387B"/>
    <w:rsid w:val="004C4C48"/>
    <w:rsid w:val="004C4F95"/>
    <w:rsid w:val="004C4FE3"/>
    <w:rsid w:val="004C5A52"/>
    <w:rsid w:val="004C641B"/>
    <w:rsid w:val="004C6A15"/>
    <w:rsid w:val="004C6B53"/>
    <w:rsid w:val="004C7732"/>
    <w:rsid w:val="004D030F"/>
    <w:rsid w:val="004D2E00"/>
    <w:rsid w:val="004D56EA"/>
    <w:rsid w:val="004D6859"/>
    <w:rsid w:val="004D6AA6"/>
    <w:rsid w:val="004D6E0B"/>
    <w:rsid w:val="004D7B28"/>
    <w:rsid w:val="004E000E"/>
    <w:rsid w:val="004E0022"/>
    <w:rsid w:val="004E01CD"/>
    <w:rsid w:val="004E0DD2"/>
    <w:rsid w:val="004E19DA"/>
    <w:rsid w:val="004E27BD"/>
    <w:rsid w:val="004E2F8E"/>
    <w:rsid w:val="004E3ABC"/>
    <w:rsid w:val="004E4ED6"/>
    <w:rsid w:val="004E50D7"/>
    <w:rsid w:val="004E573F"/>
    <w:rsid w:val="004E5A27"/>
    <w:rsid w:val="004E63BB"/>
    <w:rsid w:val="004E65BE"/>
    <w:rsid w:val="004E71F2"/>
    <w:rsid w:val="004F0325"/>
    <w:rsid w:val="004F0BB2"/>
    <w:rsid w:val="004F1F02"/>
    <w:rsid w:val="004F1FF3"/>
    <w:rsid w:val="004F6356"/>
    <w:rsid w:val="004F7DAB"/>
    <w:rsid w:val="00500670"/>
    <w:rsid w:val="00500A69"/>
    <w:rsid w:val="0050182E"/>
    <w:rsid w:val="005030D9"/>
    <w:rsid w:val="00503289"/>
    <w:rsid w:val="005038AD"/>
    <w:rsid w:val="0050524E"/>
    <w:rsid w:val="00505588"/>
    <w:rsid w:val="0050573D"/>
    <w:rsid w:val="0050631A"/>
    <w:rsid w:val="00506CFA"/>
    <w:rsid w:val="0050726C"/>
    <w:rsid w:val="00507550"/>
    <w:rsid w:val="005100B5"/>
    <w:rsid w:val="00510323"/>
    <w:rsid w:val="00510639"/>
    <w:rsid w:val="00511F3D"/>
    <w:rsid w:val="005140D0"/>
    <w:rsid w:val="005143F9"/>
    <w:rsid w:val="00514929"/>
    <w:rsid w:val="005164CE"/>
    <w:rsid w:val="00516A86"/>
    <w:rsid w:val="00520903"/>
    <w:rsid w:val="00520D74"/>
    <w:rsid w:val="00522423"/>
    <w:rsid w:val="00522A7C"/>
    <w:rsid w:val="00522D7E"/>
    <w:rsid w:val="00524524"/>
    <w:rsid w:val="005247BA"/>
    <w:rsid w:val="00525299"/>
    <w:rsid w:val="005271FB"/>
    <w:rsid w:val="005301F4"/>
    <w:rsid w:val="00531289"/>
    <w:rsid w:val="0053163A"/>
    <w:rsid w:val="00531A44"/>
    <w:rsid w:val="00531AAC"/>
    <w:rsid w:val="00533ABB"/>
    <w:rsid w:val="00535962"/>
    <w:rsid w:val="00535A52"/>
    <w:rsid w:val="00535CF2"/>
    <w:rsid w:val="00535FD9"/>
    <w:rsid w:val="00536B0C"/>
    <w:rsid w:val="0054009B"/>
    <w:rsid w:val="00540642"/>
    <w:rsid w:val="00540CCE"/>
    <w:rsid w:val="0054123C"/>
    <w:rsid w:val="005416FA"/>
    <w:rsid w:val="00542A91"/>
    <w:rsid w:val="005438B0"/>
    <w:rsid w:val="00543C8C"/>
    <w:rsid w:val="00545750"/>
    <w:rsid w:val="0054655C"/>
    <w:rsid w:val="00546657"/>
    <w:rsid w:val="00546855"/>
    <w:rsid w:val="00546B8B"/>
    <w:rsid w:val="00546D03"/>
    <w:rsid w:val="00552734"/>
    <w:rsid w:val="0055341C"/>
    <w:rsid w:val="005547B1"/>
    <w:rsid w:val="00554D36"/>
    <w:rsid w:val="00555774"/>
    <w:rsid w:val="0056208A"/>
    <w:rsid w:val="00562CB0"/>
    <w:rsid w:val="00564AA1"/>
    <w:rsid w:val="00564B47"/>
    <w:rsid w:val="005651D9"/>
    <w:rsid w:val="005653B7"/>
    <w:rsid w:val="005659DF"/>
    <w:rsid w:val="00565A78"/>
    <w:rsid w:val="00567047"/>
    <w:rsid w:val="00567E69"/>
    <w:rsid w:val="00570EC6"/>
    <w:rsid w:val="00571518"/>
    <w:rsid w:val="00572437"/>
    <w:rsid w:val="0057263F"/>
    <w:rsid w:val="00573E4D"/>
    <w:rsid w:val="00574700"/>
    <w:rsid w:val="005755A2"/>
    <w:rsid w:val="005759CF"/>
    <w:rsid w:val="00575B5B"/>
    <w:rsid w:val="0057644F"/>
    <w:rsid w:val="005764F6"/>
    <w:rsid w:val="00576E53"/>
    <w:rsid w:val="00577C2E"/>
    <w:rsid w:val="005804FF"/>
    <w:rsid w:val="00580C28"/>
    <w:rsid w:val="00581902"/>
    <w:rsid w:val="005821CC"/>
    <w:rsid w:val="0058347D"/>
    <w:rsid w:val="00584D3A"/>
    <w:rsid w:val="00585E04"/>
    <w:rsid w:val="00586519"/>
    <w:rsid w:val="00587A4B"/>
    <w:rsid w:val="00587B85"/>
    <w:rsid w:val="00587E6B"/>
    <w:rsid w:val="00590523"/>
    <w:rsid w:val="00590E75"/>
    <w:rsid w:val="0059208C"/>
    <w:rsid w:val="0059222F"/>
    <w:rsid w:val="0059299A"/>
    <w:rsid w:val="00593754"/>
    <w:rsid w:val="00594181"/>
    <w:rsid w:val="00594517"/>
    <w:rsid w:val="0059490E"/>
    <w:rsid w:val="00595984"/>
    <w:rsid w:val="00597DCB"/>
    <w:rsid w:val="005A1B5B"/>
    <w:rsid w:val="005A2960"/>
    <w:rsid w:val="005A4174"/>
    <w:rsid w:val="005A48C0"/>
    <w:rsid w:val="005A5E17"/>
    <w:rsid w:val="005B12D6"/>
    <w:rsid w:val="005B278D"/>
    <w:rsid w:val="005B2A23"/>
    <w:rsid w:val="005B36AB"/>
    <w:rsid w:val="005B42D0"/>
    <w:rsid w:val="005B46DD"/>
    <w:rsid w:val="005B5F85"/>
    <w:rsid w:val="005B65E3"/>
    <w:rsid w:val="005B689D"/>
    <w:rsid w:val="005C003C"/>
    <w:rsid w:val="005C1F5E"/>
    <w:rsid w:val="005C222D"/>
    <w:rsid w:val="005C230E"/>
    <w:rsid w:val="005C26DA"/>
    <w:rsid w:val="005C38B0"/>
    <w:rsid w:val="005C5065"/>
    <w:rsid w:val="005C52A0"/>
    <w:rsid w:val="005C643B"/>
    <w:rsid w:val="005C6453"/>
    <w:rsid w:val="005C6677"/>
    <w:rsid w:val="005C7AA5"/>
    <w:rsid w:val="005D02C6"/>
    <w:rsid w:val="005D1A55"/>
    <w:rsid w:val="005D24A4"/>
    <w:rsid w:val="005D39D4"/>
    <w:rsid w:val="005D3F37"/>
    <w:rsid w:val="005D3FBB"/>
    <w:rsid w:val="005D46C2"/>
    <w:rsid w:val="005D4835"/>
    <w:rsid w:val="005D6354"/>
    <w:rsid w:val="005D6430"/>
    <w:rsid w:val="005D7617"/>
    <w:rsid w:val="005E15D5"/>
    <w:rsid w:val="005E32C3"/>
    <w:rsid w:val="005E4311"/>
    <w:rsid w:val="005E452F"/>
    <w:rsid w:val="005E55D7"/>
    <w:rsid w:val="005E61F9"/>
    <w:rsid w:val="005E63EB"/>
    <w:rsid w:val="005E6568"/>
    <w:rsid w:val="005E66E8"/>
    <w:rsid w:val="005E70DB"/>
    <w:rsid w:val="005E7898"/>
    <w:rsid w:val="005E7AF0"/>
    <w:rsid w:val="005F0519"/>
    <w:rsid w:val="005F058A"/>
    <w:rsid w:val="005F3F47"/>
    <w:rsid w:val="005F445F"/>
    <w:rsid w:val="005F4C05"/>
    <w:rsid w:val="005F53FC"/>
    <w:rsid w:val="005F7603"/>
    <w:rsid w:val="005F7E34"/>
    <w:rsid w:val="006002E1"/>
    <w:rsid w:val="0060060A"/>
    <w:rsid w:val="00600764"/>
    <w:rsid w:val="00603627"/>
    <w:rsid w:val="00603B98"/>
    <w:rsid w:val="00604181"/>
    <w:rsid w:val="00604B62"/>
    <w:rsid w:val="00604D80"/>
    <w:rsid w:val="00604DD3"/>
    <w:rsid w:val="0060502E"/>
    <w:rsid w:val="006070F7"/>
    <w:rsid w:val="0060719F"/>
    <w:rsid w:val="00607309"/>
    <w:rsid w:val="006074C0"/>
    <w:rsid w:val="006079B2"/>
    <w:rsid w:val="00607E15"/>
    <w:rsid w:val="0061138F"/>
    <w:rsid w:val="00612CD7"/>
    <w:rsid w:val="00612CE8"/>
    <w:rsid w:val="0061511D"/>
    <w:rsid w:val="00615E09"/>
    <w:rsid w:val="00615FA3"/>
    <w:rsid w:val="006203EA"/>
    <w:rsid w:val="0062135B"/>
    <w:rsid w:val="00621AA0"/>
    <w:rsid w:val="006252FA"/>
    <w:rsid w:val="00625F4F"/>
    <w:rsid w:val="00625FDA"/>
    <w:rsid w:val="006270F5"/>
    <w:rsid w:val="00627421"/>
    <w:rsid w:val="006276E8"/>
    <w:rsid w:val="00630E32"/>
    <w:rsid w:val="00631109"/>
    <w:rsid w:val="00634294"/>
    <w:rsid w:val="006345A7"/>
    <w:rsid w:val="0063535A"/>
    <w:rsid w:val="006358CE"/>
    <w:rsid w:val="006363AA"/>
    <w:rsid w:val="00637036"/>
    <w:rsid w:val="00640030"/>
    <w:rsid w:val="006417FB"/>
    <w:rsid w:val="00641B60"/>
    <w:rsid w:val="00642738"/>
    <w:rsid w:val="00642B7B"/>
    <w:rsid w:val="00644334"/>
    <w:rsid w:val="00646ABC"/>
    <w:rsid w:val="00646C9D"/>
    <w:rsid w:val="0064732C"/>
    <w:rsid w:val="00647445"/>
    <w:rsid w:val="00647792"/>
    <w:rsid w:val="006478A6"/>
    <w:rsid w:val="00647968"/>
    <w:rsid w:val="0065033B"/>
    <w:rsid w:val="006506D9"/>
    <w:rsid w:val="00651909"/>
    <w:rsid w:val="00652CB2"/>
    <w:rsid w:val="00653E63"/>
    <w:rsid w:val="00655B95"/>
    <w:rsid w:val="00657379"/>
    <w:rsid w:val="00657FE8"/>
    <w:rsid w:val="0066080A"/>
    <w:rsid w:val="00660B84"/>
    <w:rsid w:val="00660EEF"/>
    <w:rsid w:val="0066194F"/>
    <w:rsid w:val="00665421"/>
    <w:rsid w:val="00665DE0"/>
    <w:rsid w:val="00665F23"/>
    <w:rsid w:val="0066686F"/>
    <w:rsid w:val="006679E0"/>
    <w:rsid w:val="00667B6E"/>
    <w:rsid w:val="00673C20"/>
    <w:rsid w:val="00674CB4"/>
    <w:rsid w:val="00675594"/>
    <w:rsid w:val="00676804"/>
    <w:rsid w:val="0067783D"/>
    <w:rsid w:val="00680091"/>
    <w:rsid w:val="0068088C"/>
    <w:rsid w:val="00680F5C"/>
    <w:rsid w:val="006810E7"/>
    <w:rsid w:val="00681D51"/>
    <w:rsid w:val="006831E8"/>
    <w:rsid w:val="00684037"/>
    <w:rsid w:val="006842E9"/>
    <w:rsid w:val="00687AE9"/>
    <w:rsid w:val="00690694"/>
    <w:rsid w:val="00691FDB"/>
    <w:rsid w:val="00692114"/>
    <w:rsid w:val="00692A52"/>
    <w:rsid w:val="006932EB"/>
    <w:rsid w:val="00693835"/>
    <w:rsid w:val="0069448F"/>
    <w:rsid w:val="00694A2B"/>
    <w:rsid w:val="00695B50"/>
    <w:rsid w:val="00696E57"/>
    <w:rsid w:val="00697CF3"/>
    <w:rsid w:val="006A03A9"/>
    <w:rsid w:val="006A12BA"/>
    <w:rsid w:val="006A12DA"/>
    <w:rsid w:val="006A18C8"/>
    <w:rsid w:val="006A1E1A"/>
    <w:rsid w:val="006A26DB"/>
    <w:rsid w:val="006A2862"/>
    <w:rsid w:val="006A2AD8"/>
    <w:rsid w:val="006A2E89"/>
    <w:rsid w:val="006A4052"/>
    <w:rsid w:val="006A4B00"/>
    <w:rsid w:val="006A53D5"/>
    <w:rsid w:val="006A6365"/>
    <w:rsid w:val="006A6BF3"/>
    <w:rsid w:val="006A72C9"/>
    <w:rsid w:val="006A7992"/>
    <w:rsid w:val="006B0ABC"/>
    <w:rsid w:val="006B1EE0"/>
    <w:rsid w:val="006B282A"/>
    <w:rsid w:val="006B2F86"/>
    <w:rsid w:val="006B3417"/>
    <w:rsid w:val="006B3A61"/>
    <w:rsid w:val="006B5341"/>
    <w:rsid w:val="006B6308"/>
    <w:rsid w:val="006B6357"/>
    <w:rsid w:val="006B6888"/>
    <w:rsid w:val="006C098A"/>
    <w:rsid w:val="006C1887"/>
    <w:rsid w:val="006C26B8"/>
    <w:rsid w:val="006C3B86"/>
    <w:rsid w:val="006D20A9"/>
    <w:rsid w:val="006D2B77"/>
    <w:rsid w:val="006D309D"/>
    <w:rsid w:val="006D3C40"/>
    <w:rsid w:val="006D53AC"/>
    <w:rsid w:val="006D5B35"/>
    <w:rsid w:val="006E2A11"/>
    <w:rsid w:val="006E3A84"/>
    <w:rsid w:val="006E4033"/>
    <w:rsid w:val="006E48F2"/>
    <w:rsid w:val="006E581B"/>
    <w:rsid w:val="006E6A15"/>
    <w:rsid w:val="006F0AD1"/>
    <w:rsid w:val="006F16A7"/>
    <w:rsid w:val="006F17BA"/>
    <w:rsid w:val="006F2086"/>
    <w:rsid w:val="006F22AE"/>
    <w:rsid w:val="006F5803"/>
    <w:rsid w:val="006F674E"/>
    <w:rsid w:val="006F7966"/>
    <w:rsid w:val="00701E59"/>
    <w:rsid w:val="007033DA"/>
    <w:rsid w:val="00704FDD"/>
    <w:rsid w:val="007051F3"/>
    <w:rsid w:val="007056D6"/>
    <w:rsid w:val="00706229"/>
    <w:rsid w:val="007101DE"/>
    <w:rsid w:val="007111AF"/>
    <w:rsid w:val="007112D2"/>
    <w:rsid w:val="00714951"/>
    <w:rsid w:val="00716BCE"/>
    <w:rsid w:val="00717485"/>
    <w:rsid w:val="00717A75"/>
    <w:rsid w:val="00717B7A"/>
    <w:rsid w:val="0072094F"/>
    <w:rsid w:val="00723073"/>
    <w:rsid w:val="0072312B"/>
    <w:rsid w:val="007234E8"/>
    <w:rsid w:val="00723D38"/>
    <w:rsid w:val="0072669A"/>
    <w:rsid w:val="0072777C"/>
    <w:rsid w:val="00730DF1"/>
    <w:rsid w:val="0073140C"/>
    <w:rsid w:val="0073197F"/>
    <w:rsid w:val="00731CBF"/>
    <w:rsid w:val="007337F2"/>
    <w:rsid w:val="0073469B"/>
    <w:rsid w:val="007366DC"/>
    <w:rsid w:val="00742CD2"/>
    <w:rsid w:val="00743665"/>
    <w:rsid w:val="007444FD"/>
    <w:rsid w:val="007501BA"/>
    <w:rsid w:val="007546B4"/>
    <w:rsid w:val="0075600D"/>
    <w:rsid w:val="00756242"/>
    <w:rsid w:val="0075681E"/>
    <w:rsid w:val="00756853"/>
    <w:rsid w:val="00756E32"/>
    <w:rsid w:val="0075704B"/>
    <w:rsid w:val="00760168"/>
    <w:rsid w:val="00760E47"/>
    <w:rsid w:val="00760F9F"/>
    <w:rsid w:val="00761C51"/>
    <w:rsid w:val="00762EA0"/>
    <w:rsid w:val="00762F1F"/>
    <w:rsid w:val="0076394A"/>
    <w:rsid w:val="007649B7"/>
    <w:rsid w:val="00766324"/>
    <w:rsid w:val="007664A0"/>
    <w:rsid w:val="00767798"/>
    <w:rsid w:val="00770396"/>
    <w:rsid w:val="00771323"/>
    <w:rsid w:val="00772253"/>
    <w:rsid w:val="007738F3"/>
    <w:rsid w:val="00773BCA"/>
    <w:rsid w:val="007750D0"/>
    <w:rsid w:val="007755D2"/>
    <w:rsid w:val="00775D9D"/>
    <w:rsid w:val="00776282"/>
    <w:rsid w:val="00780B08"/>
    <w:rsid w:val="007812AC"/>
    <w:rsid w:val="00781630"/>
    <w:rsid w:val="0078245F"/>
    <w:rsid w:val="007831F6"/>
    <w:rsid w:val="00790678"/>
    <w:rsid w:val="00790BD0"/>
    <w:rsid w:val="00790C8F"/>
    <w:rsid w:val="00791912"/>
    <w:rsid w:val="0079262B"/>
    <w:rsid w:val="0079360E"/>
    <w:rsid w:val="00794CE1"/>
    <w:rsid w:val="00794DCD"/>
    <w:rsid w:val="007959CD"/>
    <w:rsid w:val="00795DCE"/>
    <w:rsid w:val="007961E2"/>
    <w:rsid w:val="007975BB"/>
    <w:rsid w:val="00797931"/>
    <w:rsid w:val="00797B64"/>
    <w:rsid w:val="007A0C85"/>
    <w:rsid w:val="007A31E7"/>
    <w:rsid w:val="007A49C3"/>
    <w:rsid w:val="007A4D42"/>
    <w:rsid w:val="007A6FA2"/>
    <w:rsid w:val="007A756A"/>
    <w:rsid w:val="007B072C"/>
    <w:rsid w:val="007B1E90"/>
    <w:rsid w:val="007B20E4"/>
    <w:rsid w:val="007B333E"/>
    <w:rsid w:val="007B353D"/>
    <w:rsid w:val="007B475F"/>
    <w:rsid w:val="007B55C2"/>
    <w:rsid w:val="007B6E95"/>
    <w:rsid w:val="007B725D"/>
    <w:rsid w:val="007B775D"/>
    <w:rsid w:val="007C07F7"/>
    <w:rsid w:val="007C15EB"/>
    <w:rsid w:val="007C22DF"/>
    <w:rsid w:val="007C44CF"/>
    <w:rsid w:val="007C5B34"/>
    <w:rsid w:val="007C5C84"/>
    <w:rsid w:val="007C6A59"/>
    <w:rsid w:val="007C74D2"/>
    <w:rsid w:val="007C753B"/>
    <w:rsid w:val="007D0722"/>
    <w:rsid w:val="007D1A90"/>
    <w:rsid w:val="007D212C"/>
    <w:rsid w:val="007D2408"/>
    <w:rsid w:val="007D2A1F"/>
    <w:rsid w:val="007D2DF9"/>
    <w:rsid w:val="007D39BD"/>
    <w:rsid w:val="007D3E00"/>
    <w:rsid w:val="007D569E"/>
    <w:rsid w:val="007D56E2"/>
    <w:rsid w:val="007D5B22"/>
    <w:rsid w:val="007D64E0"/>
    <w:rsid w:val="007D705C"/>
    <w:rsid w:val="007D73B4"/>
    <w:rsid w:val="007E028A"/>
    <w:rsid w:val="007E0376"/>
    <w:rsid w:val="007E0688"/>
    <w:rsid w:val="007E1419"/>
    <w:rsid w:val="007E300D"/>
    <w:rsid w:val="007E3450"/>
    <w:rsid w:val="007E3540"/>
    <w:rsid w:val="007E6F57"/>
    <w:rsid w:val="007E7B16"/>
    <w:rsid w:val="007F593D"/>
    <w:rsid w:val="007F5F77"/>
    <w:rsid w:val="007F6CAC"/>
    <w:rsid w:val="007F6F87"/>
    <w:rsid w:val="007F7684"/>
    <w:rsid w:val="007F7B51"/>
    <w:rsid w:val="008014BE"/>
    <w:rsid w:val="008025FF"/>
    <w:rsid w:val="00802F17"/>
    <w:rsid w:val="008037F3"/>
    <w:rsid w:val="00805038"/>
    <w:rsid w:val="008051BE"/>
    <w:rsid w:val="008057E4"/>
    <w:rsid w:val="0080650E"/>
    <w:rsid w:val="00810394"/>
    <w:rsid w:val="00810C36"/>
    <w:rsid w:val="008142E1"/>
    <w:rsid w:val="00814B02"/>
    <w:rsid w:val="00816179"/>
    <w:rsid w:val="00817270"/>
    <w:rsid w:val="00817C1D"/>
    <w:rsid w:val="00820BF8"/>
    <w:rsid w:val="00820CFD"/>
    <w:rsid w:val="00824085"/>
    <w:rsid w:val="008256CF"/>
    <w:rsid w:val="00826654"/>
    <w:rsid w:val="00830EF4"/>
    <w:rsid w:val="00831112"/>
    <w:rsid w:val="00831314"/>
    <w:rsid w:val="0083180F"/>
    <w:rsid w:val="00831831"/>
    <w:rsid w:val="00832711"/>
    <w:rsid w:val="008338B6"/>
    <w:rsid w:val="008344A0"/>
    <w:rsid w:val="00834859"/>
    <w:rsid w:val="0083515B"/>
    <w:rsid w:val="0083610A"/>
    <w:rsid w:val="008361F8"/>
    <w:rsid w:val="00836335"/>
    <w:rsid w:val="00836A92"/>
    <w:rsid w:val="00837537"/>
    <w:rsid w:val="008418A0"/>
    <w:rsid w:val="00842D4E"/>
    <w:rsid w:val="00842EBF"/>
    <w:rsid w:val="00842F9D"/>
    <w:rsid w:val="00843940"/>
    <w:rsid w:val="00847985"/>
    <w:rsid w:val="00847F82"/>
    <w:rsid w:val="00850CDE"/>
    <w:rsid w:val="00850F90"/>
    <w:rsid w:val="00851365"/>
    <w:rsid w:val="0085287C"/>
    <w:rsid w:val="00852B8F"/>
    <w:rsid w:val="008540F7"/>
    <w:rsid w:val="00856684"/>
    <w:rsid w:val="0085772F"/>
    <w:rsid w:val="00857A91"/>
    <w:rsid w:val="00860112"/>
    <w:rsid w:val="00861098"/>
    <w:rsid w:val="00861D67"/>
    <w:rsid w:val="00861DBA"/>
    <w:rsid w:val="00861E52"/>
    <w:rsid w:val="00861FD3"/>
    <w:rsid w:val="008624A9"/>
    <w:rsid w:val="00862B98"/>
    <w:rsid w:val="0086343C"/>
    <w:rsid w:val="00863E59"/>
    <w:rsid w:val="00865826"/>
    <w:rsid w:val="008672A1"/>
    <w:rsid w:val="00867763"/>
    <w:rsid w:val="00867BC7"/>
    <w:rsid w:val="00870011"/>
    <w:rsid w:val="00870E8D"/>
    <w:rsid w:val="008715B7"/>
    <w:rsid w:val="00874518"/>
    <w:rsid w:val="00874D5A"/>
    <w:rsid w:val="0087518A"/>
    <w:rsid w:val="00875981"/>
    <w:rsid w:val="00876113"/>
    <w:rsid w:val="00877663"/>
    <w:rsid w:val="00880EF5"/>
    <w:rsid w:val="0088143E"/>
    <w:rsid w:val="00881A80"/>
    <w:rsid w:val="00882AEA"/>
    <w:rsid w:val="00883B39"/>
    <w:rsid w:val="00884176"/>
    <w:rsid w:val="0088421F"/>
    <w:rsid w:val="008854C8"/>
    <w:rsid w:val="00885ADF"/>
    <w:rsid w:val="008862FA"/>
    <w:rsid w:val="008875A9"/>
    <w:rsid w:val="00887C59"/>
    <w:rsid w:val="008907F9"/>
    <w:rsid w:val="00891F1A"/>
    <w:rsid w:val="00892240"/>
    <w:rsid w:val="00892919"/>
    <w:rsid w:val="00892FAD"/>
    <w:rsid w:val="00894E74"/>
    <w:rsid w:val="0089660D"/>
    <w:rsid w:val="008967F5"/>
    <w:rsid w:val="00896D1B"/>
    <w:rsid w:val="00897FB2"/>
    <w:rsid w:val="008A2A7D"/>
    <w:rsid w:val="008A2C1C"/>
    <w:rsid w:val="008A321D"/>
    <w:rsid w:val="008A37C8"/>
    <w:rsid w:val="008A40BF"/>
    <w:rsid w:val="008A504C"/>
    <w:rsid w:val="008A6243"/>
    <w:rsid w:val="008A644D"/>
    <w:rsid w:val="008A68CB"/>
    <w:rsid w:val="008A71DA"/>
    <w:rsid w:val="008B09DF"/>
    <w:rsid w:val="008B2C05"/>
    <w:rsid w:val="008B3F7E"/>
    <w:rsid w:val="008B43DE"/>
    <w:rsid w:val="008B5FB6"/>
    <w:rsid w:val="008B66A6"/>
    <w:rsid w:val="008B6974"/>
    <w:rsid w:val="008B7ECC"/>
    <w:rsid w:val="008C0889"/>
    <w:rsid w:val="008C1792"/>
    <w:rsid w:val="008C4111"/>
    <w:rsid w:val="008C4536"/>
    <w:rsid w:val="008C4F1A"/>
    <w:rsid w:val="008C6544"/>
    <w:rsid w:val="008C6F0F"/>
    <w:rsid w:val="008C7047"/>
    <w:rsid w:val="008C735F"/>
    <w:rsid w:val="008D10BA"/>
    <w:rsid w:val="008D1531"/>
    <w:rsid w:val="008D1762"/>
    <w:rsid w:val="008D1A4A"/>
    <w:rsid w:val="008D2DA8"/>
    <w:rsid w:val="008D2E59"/>
    <w:rsid w:val="008D319B"/>
    <w:rsid w:val="008D3D52"/>
    <w:rsid w:val="008D427E"/>
    <w:rsid w:val="008D5407"/>
    <w:rsid w:val="008D65B9"/>
    <w:rsid w:val="008D7456"/>
    <w:rsid w:val="008D788A"/>
    <w:rsid w:val="008E1859"/>
    <w:rsid w:val="008E2824"/>
    <w:rsid w:val="008E282D"/>
    <w:rsid w:val="008E657A"/>
    <w:rsid w:val="008F0224"/>
    <w:rsid w:val="008F0F2D"/>
    <w:rsid w:val="008F2BB5"/>
    <w:rsid w:val="008F3BC5"/>
    <w:rsid w:val="008F4C80"/>
    <w:rsid w:val="008F6A81"/>
    <w:rsid w:val="008F7B77"/>
    <w:rsid w:val="00900A85"/>
    <w:rsid w:val="00900E16"/>
    <w:rsid w:val="009016D8"/>
    <w:rsid w:val="009021A3"/>
    <w:rsid w:val="009034A8"/>
    <w:rsid w:val="00903BFA"/>
    <w:rsid w:val="0090409F"/>
    <w:rsid w:val="00904749"/>
    <w:rsid w:val="00906039"/>
    <w:rsid w:val="009061E9"/>
    <w:rsid w:val="00906C26"/>
    <w:rsid w:val="009075AB"/>
    <w:rsid w:val="009079B0"/>
    <w:rsid w:val="00910D65"/>
    <w:rsid w:val="009120B7"/>
    <w:rsid w:val="009131A6"/>
    <w:rsid w:val="009145C9"/>
    <w:rsid w:val="00915044"/>
    <w:rsid w:val="0091614F"/>
    <w:rsid w:val="009170F8"/>
    <w:rsid w:val="009225D9"/>
    <w:rsid w:val="0092343C"/>
    <w:rsid w:val="00924AE2"/>
    <w:rsid w:val="009254DC"/>
    <w:rsid w:val="00925C84"/>
    <w:rsid w:val="009260E7"/>
    <w:rsid w:val="009300F2"/>
    <w:rsid w:val="00931B8F"/>
    <w:rsid w:val="009335DD"/>
    <w:rsid w:val="0093398D"/>
    <w:rsid w:val="00933F39"/>
    <w:rsid w:val="00934CDC"/>
    <w:rsid w:val="00934D1D"/>
    <w:rsid w:val="00937981"/>
    <w:rsid w:val="00940C4A"/>
    <w:rsid w:val="0094181B"/>
    <w:rsid w:val="0094191F"/>
    <w:rsid w:val="009425F6"/>
    <w:rsid w:val="00943D10"/>
    <w:rsid w:val="00947BD5"/>
    <w:rsid w:val="00951CC7"/>
    <w:rsid w:val="009532FB"/>
    <w:rsid w:val="00953446"/>
    <w:rsid w:val="0095479C"/>
    <w:rsid w:val="00954CCA"/>
    <w:rsid w:val="00957B0B"/>
    <w:rsid w:val="00960879"/>
    <w:rsid w:val="00960F18"/>
    <w:rsid w:val="00960FB4"/>
    <w:rsid w:val="00961DC0"/>
    <w:rsid w:val="00962430"/>
    <w:rsid w:val="0096331C"/>
    <w:rsid w:val="009636A5"/>
    <w:rsid w:val="00963C2E"/>
    <w:rsid w:val="0096451F"/>
    <w:rsid w:val="00964824"/>
    <w:rsid w:val="00965137"/>
    <w:rsid w:val="00966A98"/>
    <w:rsid w:val="009670BB"/>
    <w:rsid w:val="009708F6"/>
    <w:rsid w:val="00970F5B"/>
    <w:rsid w:val="009723D7"/>
    <w:rsid w:val="009742A9"/>
    <w:rsid w:val="00974891"/>
    <w:rsid w:val="00980915"/>
    <w:rsid w:val="00980AF8"/>
    <w:rsid w:val="009814B9"/>
    <w:rsid w:val="009817A7"/>
    <w:rsid w:val="00981898"/>
    <w:rsid w:val="009823B1"/>
    <w:rsid w:val="00982B92"/>
    <w:rsid w:val="00984B28"/>
    <w:rsid w:val="0098566B"/>
    <w:rsid w:val="009863DB"/>
    <w:rsid w:val="009866AA"/>
    <w:rsid w:val="0098674C"/>
    <w:rsid w:val="00986963"/>
    <w:rsid w:val="00986A80"/>
    <w:rsid w:val="009874E3"/>
    <w:rsid w:val="009875BC"/>
    <w:rsid w:val="00990133"/>
    <w:rsid w:val="0099123B"/>
    <w:rsid w:val="009937FB"/>
    <w:rsid w:val="0099392B"/>
    <w:rsid w:val="00993F27"/>
    <w:rsid w:val="0099484A"/>
    <w:rsid w:val="00995888"/>
    <w:rsid w:val="00995E1F"/>
    <w:rsid w:val="009963C4"/>
    <w:rsid w:val="00997F62"/>
    <w:rsid w:val="009A0E74"/>
    <w:rsid w:val="009A25DD"/>
    <w:rsid w:val="009A33BA"/>
    <w:rsid w:val="009A3D21"/>
    <w:rsid w:val="009A4134"/>
    <w:rsid w:val="009A7202"/>
    <w:rsid w:val="009A7B6C"/>
    <w:rsid w:val="009B131F"/>
    <w:rsid w:val="009B2056"/>
    <w:rsid w:val="009B2C1A"/>
    <w:rsid w:val="009B40F3"/>
    <w:rsid w:val="009B42A7"/>
    <w:rsid w:val="009B6D26"/>
    <w:rsid w:val="009B728F"/>
    <w:rsid w:val="009B7A3E"/>
    <w:rsid w:val="009C1330"/>
    <w:rsid w:val="009C1BF8"/>
    <w:rsid w:val="009C1F98"/>
    <w:rsid w:val="009C29D7"/>
    <w:rsid w:val="009C36C3"/>
    <w:rsid w:val="009C3848"/>
    <w:rsid w:val="009C491D"/>
    <w:rsid w:val="009C5A72"/>
    <w:rsid w:val="009C5EA2"/>
    <w:rsid w:val="009C5EE2"/>
    <w:rsid w:val="009C63D2"/>
    <w:rsid w:val="009C6501"/>
    <w:rsid w:val="009C79EB"/>
    <w:rsid w:val="009C7E27"/>
    <w:rsid w:val="009D05A7"/>
    <w:rsid w:val="009D05FD"/>
    <w:rsid w:val="009D1129"/>
    <w:rsid w:val="009D150B"/>
    <w:rsid w:val="009D1557"/>
    <w:rsid w:val="009D2368"/>
    <w:rsid w:val="009D2C07"/>
    <w:rsid w:val="009D4853"/>
    <w:rsid w:val="009D49B2"/>
    <w:rsid w:val="009D564A"/>
    <w:rsid w:val="009D70A7"/>
    <w:rsid w:val="009E0D11"/>
    <w:rsid w:val="009E21E8"/>
    <w:rsid w:val="009E25D2"/>
    <w:rsid w:val="009E36BF"/>
    <w:rsid w:val="009E38BF"/>
    <w:rsid w:val="009E4D0D"/>
    <w:rsid w:val="009E4DCF"/>
    <w:rsid w:val="009E52E0"/>
    <w:rsid w:val="009E751C"/>
    <w:rsid w:val="009E7B2E"/>
    <w:rsid w:val="009F0263"/>
    <w:rsid w:val="009F0288"/>
    <w:rsid w:val="009F09B7"/>
    <w:rsid w:val="009F13B5"/>
    <w:rsid w:val="009F1FEC"/>
    <w:rsid w:val="009F2382"/>
    <w:rsid w:val="009F255A"/>
    <w:rsid w:val="009F2A90"/>
    <w:rsid w:val="009F52B1"/>
    <w:rsid w:val="009F62A3"/>
    <w:rsid w:val="009F7894"/>
    <w:rsid w:val="00A00450"/>
    <w:rsid w:val="00A032DE"/>
    <w:rsid w:val="00A03619"/>
    <w:rsid w:val="00A0514D"/>
    <w:rsid w:val="00A054FD"/>
    <w:rsid w:val="00A05B97"/>
    <w:rsid w:val="00A0788D"/>
    <w:rsid w:val="00A0796C"/>
    <w:rsid w:val="00A10212"/>
    <w:rsid w:val="00A1179E"/>
    <w:rsid w:val="00A12BBE"/>
    <w:rsid w:val="00A13A9F"/>
    <w:rsid w:val="00A13ABC"/>
    <w:rsid w:val="00A149B2"/>
    <w:rsid w:val="00A15357"/>
    <w:rsid w:val="00A1553C"/>
    <w:rsid w:val="00A15B6F"/>
    <w:rsid w:val="00A1609A"/>
    <w:rsid w:val="00A17CC3"/>
    <w:rsid w:val="00A2050A"/>
    <w:rsid w:val="00A20734"/>
    <w:rsid w:val="00A20ABB"/>
    <w:rsid w:val="00A21223"/>
    <w:rsid w:val="00A217CC"/>
    <w:rsid w:val="00A22432"/>
    <w:rsid w:val="00A22D3B"/>
    <w:rsid w:val="00A22DBF"/>
    <w:rsid w:val="00A237F9"/>
    <w:rsid w:val="00A24BF0"/>
    <w:rsid w:val="00A264DA"/>
    <w:rsid w:val="00A2799E"/>
    <w:rsid w:val="00A3201F"/>
    <w:rsid w:val="00A32AE5"/>
    <w:rsid w:val="00A342F9"/>
    <w:rsid w:val="00A344DB"/>
    <w:rsid w:val="00A3671B"/>
    <w:rsid w:val="00A37C38"/>
    <w:rsid w:val="00A37D51"/>
    <w:rsid w:val="00A40EA3"/>
    <w:rsid w:val="00A41A11"/>
    <w:rsid w:val="00A41A6E"/>
    <w:rsid w:val="00A42C89"/>
    <w:rsid w:val="00A4448C"/>
    <w:rsid w:val="00A455A0"/>
    <w:rsid w:val="00A464B2"/>
    <w:rsid w:val="00A503F4"/>
    <w:rsid w:val="00A50623"/>
    <w:rsid w:val="00A50699"/>
    <w:rsid w:val="00A50790"/>
    <w:rsid w:val="00A50F67"/>
    <w:rsid w:val="00A515F8"/>
    <w:rsid w:val="00A519C7"/>
    <w:rsid w:val="00A51C8B"/>
    <w:rsid w:val="00A52D45"/>
    <w:rsid w:val="00A5326C"/>
    <w:rsid w:val="00A53371"/>
    <w:rsid w:val="00A53482"/>
    <w:rsid w:val="00A54315"/>
    <w:rsid w:val="00A54998"/>
    <w:rsid w:val="00A54EC2"/>
    <w:rsid w:val="00A55DAF"/>
    <w:rsid w:val="00A56322"/>
    <w:rsid w:val="00A574BA"/>
    <w:rsid w:val="00A60032"/>
    <w:rsid w:val="00A60C03"/>
    <w:rsid w:val="00A61F57"/>
    <w:rsid w:val="00A63A75"/>
    <w:rsid w:val="00A651E6"/>
    <w:rsid w:val="00A65903"/>
    <w:rsid w:val="00A66FE5"/>
    <w:rsid w:val="00A671D0"/>
    <w:rsid w:val="00A678E2"/>
    <w:rsid w:val="00A67F14"/>
    <w:rsid w:val="00A700F5"/>
    <w:rsid w:val="00A77D5A"/>
    <w:rsid w:val="00A80A62"/>
    <w:rsid w:val="00A81BA6"/>
    <w:rsid w:val="00A827C8"/>
    <w:rsid w:val="00A83740"/>
    <w:rsid w:val="00A8444E"/>
    <w:rsid w:val="00A8487D"/>
    <w:rsid w:val="00A868BE"/>
    <w:rsid w:val="00A87365"/>
    <w:rsid w:val="00A87903"/>
    <w:rsid w:val="00A919D2"/>
    <w:rsid w:val="00A93FA5"/>
    <w:rsid w:val="00A96683"/>
    <w:rsid w:val="00A97E4F"/>
    <w:rsid w:val="00A97E55"/>
    <w:rsid w:val="00AA03AA"/>
    <w:rsid w:val="00AA0F7B"/>
    <w:rsid w:val="00AA1882"/>
    <w:rsid w:val="00AA1BFE"/>
    <w:rsid w:val="00AA2051"/>
    <w:rsid w:val="00AA2115"/>
    <w:rsid w:val="00AA2662"/>
    <w:rsid w:val="00AA26DC"/>
    <w:rsid w:val="00AA2EBD"/>
    <w:rsid w:val="00AA4B04"/>
    <w:rsid w:val="00AA4B47"/>
    <w:rsid w:val="00AA5142"/>
    <w:rsid w:val="00AA5507"/>
    <w:rsid w:val="00AA5705"/>
    <w:rsid w:val="00AA5A89"/>
    <w:rsid w:val="00AA697C"/>
    <w:rsid w:val="00AA7038"/>
    <w:rsid w:val="00AA7918"/>
    <w:rsid w:val="00AA7ADC"/>
    <w:rsid w:val="00AB189A"/>
    <w:rsid w:val="00AB19D4"/>
    <w:rsid w:val="00AB20E8"/>
    <w:rsid w:val="00AB4A73"/>
    <w:rsid w:val="00AB5C29"/>
    <w:rsid w:val="00AB5EE2"/>
    <w:rsid w:val="00AB69F3"/>
    <w:rsid w:val="00AB6AE8"/>
    <w:rsid w:val="00AB750C"/>
    <w:rsid w:val="00AB7CD3"/>
    <w:rsid w:val="00AC2539"/>
    <w:rsid w:val="00AC2C0C"/>
    <w:rsid w:val="00AC38AE"/>
    <w:rsid w:val="00AC39A8"/>
    <w:rsid w:val="00AC3E86"/>
    <w:rsid w:val="00AC4728"/>
    <w:rsid w:val="00AD0D84"/>
    <w:rsid w:val="00AD0E58"/>
    <w:rsid w:val="00AD1619"/>
    <w:rsid w:val="00AD2B45"/>
    <w:rsid w:val="00AD3753"/>
    <w:rsid w:val="00AD396E"/>
    <w:rsid w:val="00AD3B99"/>
    <w:rsid w:val="00AD4176"/>
    <w:rsid w:val="00AD4907"/>
    <w:rsid w:val="00AD5062"/>
    <w:rsid w:val="00AD6D5F"/>
    <w:rsid w:val="00AE094C"/>
    <w:rsid w:val="00AE0A21"/>
    <w:rsid w:val="00AE26DF"/>
    <w:rsid w:val="00AE32AA"/>
    <w:rsid w:val="00AE3C63"/>
    <w:rsid w:val="00AE3FED"/>
    <w:rsid w:val="00AE40BB"/>
    <w:rsid w:val="00AE442C"/>
    <w:rsid w:val="00AE511D"/>
    <w:rsid w:val="00AE534D"/>
    <w:rsid w:val="00AE714F"/>
    <w:rsid w:val="00AE7904"/>
    <w:rsid w:val="00AE7A59"/>
    <w:rsid w:val="00AE7F10"/>
    <w:rsid w:val="00AF08FD"/>
    <w:rsid w:val="00AF0A50"/>
    <w:rsid w:val="00AF0F10"/>
    <w:rsid w:val="00AF23A8"/>
    <w:rsid w:val="00AF25B6"/>
    <w:rsid w:val="00AF5A05"/>
    <w:rsid w:val="00AF7F0C"/>
    <w:rsid w:val="00B00CEC"/>
    <w:rsid w:val="00B01769"/>
    <w:rsid w:val="00B01D99"/>
    <w:rsid w:val="00B03063"/>
    <w:rsid w:val="00B04844"/>
    <w:rsid w:val="00B067F1"/>
    <w:rsid w:val="00B07FEC"/>
    <w:rsid w:val="00B11AEA"/>
    <w:rsid w:val="00B13551"/>
    <w:rsid w:val="00B14DED"/>
    <w:rsid w:val="00B15443"/>
    <w:rsid w:val="00B160B2"/>
    <w:rsid w:val="00B160EE"/>
    <w:rsid w:val="00B164FB"/>
    <w:rsid w:val="00B16A05"/>
    <w:rsid w:val="00B20B3D"/>
    <w:rsid w:val="00B20DF2"/>
    <w:rsid w:val="00B20F02"/>
    <w:rsid w:val="00B2273D"/>
    <w:rsid w:val="00B22D73"/>
    <w:rsid w:val="00B23122"/>
    <w:rsid w:val="00B23903"/>
    <w:rsid w:val="00B244B3"/>
    <w:rsid w:val="00B25560"/>
    <w:rsid w:val="00B25FC1"/>
    <w:rsid w:val="00B2676A"/>
    <w:rsid w:val="00B279BB"/>
    <w:rsid w:val="00B31062"/>
    <w:rsid w:val="00B321A2"/>
    <w:rsid w:val="00B32E8F"/>
    <w:rsid w:val="00B331A0"/>
    <w:rsid w:val="00B33644"/>
    <w:rsid w:val="00B35F4F"/>
    <w:rsid w:val="00B36081"/>
    <w:rsid w:val="00B37C09"/>
    <w:rsid w:val="00B40000"/>
    <w:rsid w:val="00B40933"/>
    <w:rsid w:val="00B40EA5"/>
    <w:rsid w:val="00B40FC2"/>
    <w:rsid w:val="00B41443"/>
    <w:rsid w:val="00B42751"/>
    <w:rsid w:val="00B42A09"/>
    <w:rsid w:val="00B4327D"/>
    <w:rsid w:val="00B43651"/>
    <w:rsid w:val="00B441E5"/>
    <w:rsid w:val="00B4506E"/>
    <w:rsid w:val="00B450D5"/>
    <w:rsid w:val="00B45B32"/>
    <w:rsid w:val="00B463E9"/>
    <w:rsid w:val="00B46A8C"/>
    <w:rsid w:val="00B46F39"/>
    <w:rsid w:val="00B4704F"/>
    <w:rsid w:val="00B52110"/>
    <w:rsid w:val="00B537E8"/>
    <w:rsid w:val="00B544AE"/>
    <w:rsid w:val="00B545C8"/>
    <w:rsid w:val="00B54638"/>
    <w:rsid w:val="00B54CBF"/>
    <w:rsid w:val="00B55369"/>
    <w:rsid w:val="00B553AA"/>
    <w:rsid w:val="00B5600E"/>
    <w:rsid w:val="00B61264"/>
    <w:rsid w:val="00B635C5"/>
    <w:rsid w:val="00B639D5"/>
    <w:rsid w:val="00B644A8"/>
    <w:rsid w:val="00B67345"/>
    <w:rsid w:val="00B70EEE"/>
    <w:rsid w:val="00B71160"/>
    <w:rsid w:val="00B714C6"/>
    <w:rsid w:val="00B71A9E"/>
    <w:rsid w:val="00B7249C"/>
    <w:rsid w:val="00B742B3"/>
    <w:rsid w:val="00B74369"/>
    <w:rsid w:val="00B75E7C"/>
    <w:rsid w:val="00B7712C"/>
    <w:rsid w:val="00B77AFF"/>
    <w:rsid w:val="00B77EFF"/>
    <w:rsid w:val="00B80F69"/>
    <w:rsid w:val="00B839AD"/>
    <w:rsid w:val="00B83B3D"/>
    <w:rsid w:val="00B83F26"/>
    <w:rsid w:val="00B8425B"/>
    <w:rsid w:val="00B847D1"/>
    <w:rsid w:val="00B86150"/>
    <w:rsid w:val="00B877DE"/>
    <w:rsid w:val="00B90BDB"/>
    <w:rsid w:val="00B9237B"/>
    <w:rsid w:val="00B954E1"/>
    <w:rsid w:val="00B95618"/>
    <w:rsid w:val="00B97539"/>
    <w:rsid w:val="00B97A52"/>
    <w:rsid w:val="00BA06C8"/>
    <w:rsid w:val="00BA132E"/>
    <w:rsid w:val="00BA43CF"/>
    <w:rsid w:val="00BA52AF"/>
    <w:rsid w:val="00BA602E"/>
    <w:rsid w:val="00BA6522"/>
    <w:rsid w:val="00BB115F"/>
    <w:rsid w:val="00BB1E0F"/>
    <w:rsid w:val="00BB2A93"/>
    <w:rsid w:val="00BB4389"/>
    <w:rsid w:val="00BB48DD"/>
    <w:rsid w:val="00BB4E04"/>
    <w:rsid w:val="00BB6B9A"/>
    <w:rsid w:val="00BB6DD5"/>
    <w:rsid w:val="00BB6F0B"/>
    <w:rsid w:val="00BC26A6"/>
    <w:rsid w:val="00BC4898"/>
    <w:rsid w:val="00BC4C46"/>
    <w:rsid w:val="00BC4F36"/>
    <w:rsid w:val="00BC59F1"/>
    <w:rsid w:val="00BC74D5"/>
    <w:rsid w:val="00BD0233"/>
    <w:rsid w:val="00BD1160"/>
    <w:rsid w:val="00BD1583"/>
    <w:rsid w:val="00BD1913"/>
    <w:rsid w:val="00BD1FCA"/>
    <w:rsid w:val="00BD2506"/>
    <w:rsid w:val="00BD2BDD"/>
    <w:rsid w:val="00BD32E9"/>
    <w:rsid w:val="00BD3348"/>
    <w:rsid w:val="00BD3A99"/>
    <w:rsid w:val="00BD3C16"/>
    <w:rsid w:val="00BD44F7"/>
    <w:rsid w:val="00BD4F4C"/>
    <w:rsid w:val="00BD511B"/>
    <w:rsid w:val="00BD6AB1"/>
    <w:rsid w:val="00BD745A"/>
    <w:rsid w:val="00BE16ED"/>
    <w:rsid w:val="00BE20C3"/>
    <w:rsid w:val="00BE29D4"/>
    <w:rsid w:val="00BE2FCE"/>
    <w:rsid w:val="00BE31DF"/>
    <w:rsid w:val="00BE4777"/>
    <w:rsid w:val="00BE5F35"/>
    <w:rsid w:val="00BE64F8"/>
    <w:rsid w:val="00BE72B4"/>
    <w:rsid w:val="00BE7E09"/>
    <w:rsid w:val="00BE7ECB"/>
    <w:rsid w:val="00BF0489"/>
    <w:rsid w:val="00BF0D4D"/>
    <w:rsid w:val="00BF12FE"/>
    <w:rsid w:val="00BF1349"/>
    <w:rsid w:val="00BF1B10"/>
    <w:rsid w:val="00BF2647"/>
    <w:rsid w:val="00BF57A2"/>
    <w:rsid w:val="00BF7BDB"/>
    <w:rsid w:val="00BF7EB8"/>
    <w:rsid w:val="00C00207"/>
    <w:rsid w:val="00C00DE5"/>
    <w:rsid w:val="00C01787"/>
    <w:rsid w:val="00C017A5"/>
    <w:rsid w:val="00C03AE5"/>
    <w:rsid w:val="00C04874"/>
    <w:rsid w:val="00C06D07"/>
    <w:rsid w:val="00C078A9"/>
    <w:rsid w:val="00C07BA3"/>
    <w:rsid w:val="00C07D23"/>
    <w:rsid w:val="00C1018C"/>
    <w:rsid w:val="00C107D5"/>
    <w:rsid w:val="00C113D8"/>
    <w:rsid w:val="00C1159B"/>
    <w:rsid w:val="00C12323"/>
    <w:rsid w:val="00C1260C"/>
    <w:rsid w:val="00C1342F"/>
    <w:rsid w:val="00C13A25"/>
    <w:rsid w:val="00C14756"/>
    <w:rsid w:val="00C162AE"/>
    <w:rsid w:val="00C1764E"/>
    <w:rsid w:val="00C20686"/>
    <w:rsid w:val="00C20A66"/>
    <w:rsid w:val="00C20F51"/>
    <w:rsid w:val="00C221E0"/>
    <w:rsid w:val="00C2264C"/>
    <w:rsid w:val="00C22C5C"/>
    <w:rsid w:val="00C22F3E"/>
    <w:rsid w:val="00C238D7"/>
    <w:rsid w:val="00C239DE"/>
    <w:rsid w:val="00C23F83"/>
    <w:rsid w:val="00C27D69"/>
    <w:rsid w:val="00C30979"/>
    <w:rsid w:val="00C310B3"/>
    <w:rsid w:val="00C31644"/>
    <w:rsid w:val="00C31FF7"/>
    <w:rsid w:val="00C34078"/>
    <w:rsid w:val="00C34913"/>
    <w:rsid w:val="00C34F0A"/>
    <w:rsid w:val="00C35AF7"/>
    <w:rsid w:val="00C37E6F"/>
    <w:rsid w:val="00C405E7"/>
    <w:rsid w:val="00C411FC"/>
    <w:rsid w:val="00C41A5B"/>
    <w:rsid w:val="00C42184"/>
    <w:rsid w:val="00C43994"/>
    <w:rsid w:val="00C44D0E"/>
    <w:rsid w:val="00C45E24"/>
    <w:rsid w:val="00C464EB"/>
    <w:rsid w:val="00C46F49"/>
    <w:rsid w:val="00C47AEA"/>
    <w:rsid w:val="00C47E73"/>
    <w:rsid w:val="00C5069B"/>
    <w:rsid w:val="00C50975"/>
    <w:rsid w:val="00C515CE"/>
    <w:rsid w:val="00C525C5"/>
    <w:rsid w:val="00C53782"/>
    <w:rsid w:val="00C55149"/>
    <w:rsid w:val="00C56020"/>
    <w:rsid w:val="00C560A1"/>
    <w:rsid w:val="00C5643E"/>
    <w:rsid w:val="00C5762B"/>
    <w:rsid w:val="00C57B97"/>
    <w:rsid w:val="00C57CF7"/>
    <w:rsid w:val="00C57D1C"/>
    <w:rsid w:val="00C605B4"/>
    <w:rsid w:val="00C60925"/>
    <w:rsid w:val="00C621E4"/>
    <w:rsid w:val="00C6239A"/>
    <w:rsid w:val="00C62547"/>
    <w:rsid w:val="00C63B07"/>
    <w:rsid w:val="00C649BF"/>
    <w:rsid w:val="00C7005C"/>
    <w:rsid w:val="00C72FA7"/>
    <w:rsid w:val="00C73DBE"/>
    <w:rsid w:val="00C74CC1"/>
    <w:rsid w:val="00C74DE0"/>
    <w:rsid w:val="00C7535A"/>
    <w:rsid w:val="00C75E45"/>
    <w:rsid w:val="00C76CE6"/>
    <w:rsid w:val="00C7724A"/>
    <w:rsid w:val="00C776C7"/>
    <w:rsid w:val="00C777F6"/>
    <w:rsid w:val="00C8142C"/>
    <w:rsid w:val="00C83370"/>
    <w:rsid w:val="00C8392B"/>
    <w:rsid w:val="00C842EB"/>
    <w:rsid w:val="00C8446A"/>
    <w:rsid w:val="00C86C1A"/>
    <w:rsid w:val="00C90DAC"/>
    <w:rsid w:val="00C90F37"/>
    <w:rsid w:val="00C91E16"/>
    <w:rsid w:val="00C92312"/>
    <w:rsid w:val="00C92597"/>
    <w:rsid w:val="00C93B0B"/>
    <w:rsid w:val="00C93E8A"/>
    <w:rsid w:val="00C94072"/>
    <w:rsid w:val="00C94F9F"/>
    <w:rsid w:val="00C977A8"/>
    <w:rsid w:val="00CA151D"/>
    <w:rsid w:val="00CA1B9B"/>
    <w:rsid w:val="00CA29C9"/>
    <w:rsid w:val="00CA2D35"/>
    <w:rsid w:val="00CA3A00"/>
    <w:rsid w:val="00CA56E8"/>
    <w:rsid w:val="00CA5859"/>
    <w:rsid w:val="00CA5B3B"/>
    <w:rsid w:val="00CA5BA1"/>
    <w:rsid w:val="00CA72CF"/>
    <w:rsid w:val="00CA7429"/>
    <w:rsid w:val="00CA75F2"/>
    <w:rsid w:val="00CB0CC7"/>
    <w:rsid w:val="00CB364A"/>
    <w:rsid w:val="00CB47AF"/>
    <w:rsid w:val="00CB4DE0"/>
    <w:rsid w:val="00CB514D"/>
    <w:rsid w:val="00CB5783"/>
    <w:rsid w:val="00CB689D"/>
    <w:rsid w:val="00CB68D2"/>
    <w:rsid w:val="00CB6BA6"/>
    <w:rsid w:val="00CB78B5"/>
    <w:rsid w:val="00CC11C4"/>
    <w:rsid w:val="00CC287B"/>
    <w:rsid w:val="00CC32CE"/>
    <w:rsid w:val="00CC571F"/>
    <w:rsid w:val="00CC58DF"/>
    <w:rsid w:val="00CC5A3C"/>
    <w:rsid w:val="00CC6C63"/>
    <w:rsid w:val="00CC7493"/>
    <w:rsid w:val="00CC7EAE"/>
    <w:rsid w:val="00CD116B"/>
    <w:rsid w:val="00CD2A5B"/>
    <w:rsid w:val="00CD2BBE"/>
    <w:rsid w:val="00CD3378"/>
    <w:rsid w:val="00CD40E2"/>
    <w:rsid w:val="00CD4715"/>
    <w:rsid w:val="00CD5379"/>
    <w:rsid w:val="00CD718D"/>
    <w:rsid w:val="00CE03FC"/>
    <w:rsid w:val="00CE181B"/>
    <w:rsid w:val="00CE1BCB"/>
    <w:rsid w:val="00CE28F7"/>
    <w:rsid w:val="00CE313C"/>
    <w:rsid w:val="00CE400D"/>
    <w:rsid w:val="00CE56A9"/>
    <w:rsid w:val="00CE5CB2"/>
    <w:rsid w:val="00CE626B"/>
    <w:rsid w:val="00CE62D0"/>
    <w:rsid w:val="00CE6C7A"/>
    <w:rsid w:val="00CF0108"/>
    <w:rsid w:val="00CF066F"/>
    <w:rsid w:val="00CF0D33"/>
    <w:rsid w:val="00CF2474"/>
    <w:rsid w:val="00CF367A"/>
    <w:rsid w:val="00CF3D93"/>
    <w:rsid w:val="00CF4561"/>
    <w:rsid w:val="00CF4ABC"/>
    <w:rsid w:val="00CF6936"/>
    <w:rsid w:val="00CF6F3F"/>
    <w:rsid w:val="00CF7AA0"/>
    <w:rsid w:val="00D01001"/>
    <w:rsid w:val="00D014B8"/>
    <w:rsid w:val="00D037EB"/>
    <w:rsid w:val="00D03B83"/>
    <w:rsid w:val="00D0412D"/>
    <w:rsid w:val="00D055E4"/>
    <w:rsid w:val="00D0674D"/>
    <w:rsid w:val="00D06AC6"/>
    <w:rsid w:val="00D06ACD"/>
    <w:rsid w:val="00D06BA0"/>
    <w:rsid w:val="00D119CA"/>
    <w:rsid w:val="00D13294"/>
    <w:rsid w:val="00D138ED"/>
    <w:rsid w:val="00D13A80"/>
    <w:rsid w:val="00D151B8"/>
    <w:rsid w:val="00D17500"/>
    <w:rsid w:val="00D21A2B"/>
    <w:rsid w:val="00D22E82"/>
    <w:rsid w:val="00D2340D"/>
    <w:rsid w:val="00D23CE3"/>
    <w:rsid w:val="00D25DAE"/>
    <w:rsid w:val="00D26ABB"/>
    <w:rsid w:val="00D26D90"/>
    <w:rsid w:val="00D27546"/>
    <w:rsid w:val="00D27BEA"/>
    <w:rsid w:val="00D3030B"/>
    <w:rsid w:val="00D31F60"/>
    <w:rsid w:val="00D33086"/>
    <w:rsid w:val="00D33247"/>
    <w:rsid w:val="00D34AC1"/>
    <w:rsid w:val="00D36E7E"/>
    <w:rsid w:val="00D406FD"/>
    <w:rsid w:val="00D40716"/>
    <w:rsid w:val="00D40791"/>
    <w:rsid w:val="00D4094A"/>
    <w:rsid w:val="00D41330"/>
    <w:rsid w:val="00D41E3A"/>
    <w:rsid w:val="00D44307"/>
    <w:rsid w:val="00D44D69"/>
    <w:rsid w:val="00D456D9"/>
    <w:rsid w:val="00D45ABC"/>
    <w:rsid w:val="00D46F68"/>
    <w:rsid w:val="00D4754D"/>
    <w:rsid w:val="00D47981"/>
    <w:rsid w:val="00D53AA1"/>
    <w:rsid w:val="00D55FC2"/>
    <w:rsid w:val="00D578D0"/>
    <w:rsid w:val="00D61BBA"/>
    <w:rsid w:val="00D61C0D"/>
    <w:rsid w:val="00D6221B"/>
    <w:rsid w:val="00D62D7C"/>
    <w:rsid w:val="00D62EF3"/>
    <w:rsid w:val="00D64A46"/>
    <w:rsid w:val="00D64A95"/>
    <w:rsid w:val="00D66544"/>
    <w:rsid w:val="00D706D2"/>
    <w:rsid w:val="00D7077C"/>
    <w:rsid w:val="00D7147E"/>
    <w:rsid w:val="00D718D7"/>
    <w:rsid w:val="00D745A6"/>
    <w:rsid w:val="00D753DE"/>
    <w:rsid w:val="00D7545E"/>
    <w:rsid w:val="00D757EB"/>
    <w:rsid w:val="00D75B4D"/>
    <w:rsid w:val="00D8020A"/>
    <w:rsid w:val="00D82029"/>
    <w:rsid w:val="00D824BF"/>
    <w:rsid w:val="00D82F22"/>
    <w:rsid w:val="00D83432"/>
    <w:rsid w:val="00D83AFC"/>
    <w:rsid w:val="00D84401"/>
    <w:rsid w:val="00D84BE3"/>
    <w:rsid w:val="00D853D9"/>
    <w:rsid w:val="00D854E5"/>
    <w:rsid w:val="00D878B5"/>
    <w:rsid w:val="00D908F4"/>
    <w:rsid w:val="00D93325"/>
    <w:rsid w:val="00D95642"/>
    <w:rsid w:val="00D956A4"/>
    <w:rsid w:val="00D97EE1"/>
    <w:rsid w:val="00DA0114"/>
    <w:rsid w:val="00DA05E1"/>
    <w:rsid w:val="00DA1552"/>
    <w:rsid w:val="00DA4087"/>
    <w:rsid w:val="00DA414B"/>
    <w:rsid w:val="00DA6A6D"/>
    <w:rsid w:val="00DA6C1C"/>
    <w:rsid w:val="00DA6FF2"/>
    <w:rsid w:val="00DA7C5F"/>
    <w:rsid w:val="00DB0805"/>
    <w:rsid w:val="00DB1941"/>
    <w:rsid w:val="00DB21BC"/>
    <w:rsid w:val="00DB4C5A"/>
    <w:rsid w:val="00DB705A"/>
    <w:rsid w:val="00DB743A"/>
    <w:rsid w:val="00DB75F9"/>
    <w:rsid w:val="00DB7933"/>
    <w:rsid w:val="00DB7BF3"/>
    <w:rsid w:val="00DB7E1B"/>
    <w:rsid w:val="00DB7E5B"/>
    <w:rsid w:val="00DC0A6B"/>
    <w:rsid w:val="00DC27A5"/>
    <w:rsid w:val="00DC5110"/>
    <w:rsid w:val="00DC5B0C"/>
    <w:rsid w:val="00DC657A"/>
    <w:rsid w:val="00DC6803"/>
    <w:rsid w:val="00DC730C"/>
    <w:rsid w:val="00DC7531"/>
    <w:rsid w:val="00DC7585"/>
    <w:rsid w:val="00DC7632"/>
    <w:rsid w:val="00DC7AE1"/>
    <w:rsid w:val="00DD2682"/>
    <w:rsid w:val="00DD2BA8"/>
    <w:rsid w:val="00DD3B59"/>
    <w:rsid w:val="00DD3B91"/>
    <w:rsid w:val="00DD3D54"/>
    <w:rsid w:val="00DD40FD"/>
    <w:rsid w:val="00DD4913"/>
    <w:rsid w:val="00DD4DD6"/>
    <w:rsid w:val="00DD4F6A"/>
    <w:rsid w:val="00DD6C71"/>
    <w:rsid w:val="00DD75EB"/>
    <w:rsid w:val="00DD7913"/>
    <w:rsid w:val="00DE01B9"/>
    <w:rsid w:val="00DE1618"/>
    <w:rsid w:val="00DE4136"/>
    <w:rsid w:val="00DE4E2D"/>
    <w:rsid w:val="00DE587B"/>
    <w:rsid w:val="00DE5DE6"/>
    <w:rsid w:val="00DE6448"/>
    <w:rsid w:val="00DE6FAC"/>
    <w:rsid w:val="00DE728D"/>
    <w:rsid w:val="00DE77F1"/>
    <w:rsid w:val="00DF02E1"/>
    <w:rsid w:val="00DF17E5"/>
    <w:rsid w:val="00DF3E03"/>
    <w:rsid w:val="00DF4491"/>
    <w:rsid w:val="00DF522B"/>
    <w:rsid w:val="00DF604B"/>
    <w:rsid w:val="00DF7020"/>
    <w:rsid w:val="00DF779E"/>
    <w:rsid w:val="00E026AD"/>
    <w:rsid w:val="00E02B81"/>
    <w:rsid w:val="00E030C2"/>
    <w:rsid w:val="00E03589"/>
    <w:rsid w:val="00E03DF0"/>
    <w:rsid w:val="00E04D7B"/>
    <w:rsid w:val="00E05672"/>
    <w:rsid w:val="00E05E60"/>
    <w:rsid w:val="00E061A3"/>
    <w:rsid w:val="00E0690B"/>
    <w:rsid w:val="00E06F98"/>
    <w:rsid w:val="00E07204"/>
    <w:rsid w:val="00E10276"/>
    <w:rsid w:val="00E1040D"/>
    <w:rsid w:val="00E10755"/>
    <w:rsid w:val="00E12C84"/>
    <w:rsid w:val="00E15E1A"/>
    <w:rsid w:val="00E164D0"/>
    <w:rsid w:val="00E1699A"/>
    <w:rsid w:val="00E16E28"/>
    <w:rsid w:val="00E170B6"/>
    <w:rsid w:val="00E175E6"/>
    <w:rsid w:val="00E2013E"/>
    <w:rsid w:val="00E20DA8"/>
    <w:rsid w:val="00E246AB"/>
    <w:rsid w:val="00E25416"/>
    <w:rsid w:val="00E25E99"/>
    <w:rsid w:val="00E26B80"/>
    <w:rsid w:val="00E30512"/>
    <w:rsid w:val="00E315F0"/>
    <w:rsid w:val="00E33930"/>
    <w:rsid w:val="00E34158"/>
    <w:rsid w:val="00E34F45"/>
    <w:rsid w:val="00E36AA2"/>
    <w:rsid w:val="00E36C51"/>
    <w:rsid w:val="00E36FD0"/>
    <w:rsid w:val="00E37F0A"/>
    <w:rsid w:val="00E402E7"/>
    <w:rsid w:val="00E43169"/>
    <w:rsid w:val="00E44232"/>
    <w:rsid w:val="00E45B61"/>
    <w:rsid w:val="00E46115"/>
    <w:rsid w:val="00E500AD"/>
    <w:rsid w:val="00E50FCC"/>
    <w:rsid w:val="00E51711"/>
    <w:rsid w:val="00E5180F"/>
    <w:rsid w:val="00E5181C"/>
    <w:rsid w:val="00E51B18"/>
    <w:rsid w:val="00E52F4F"/>
    <w:rsid w:val="00E536F2"/>
    <w:rsid w:val="00E53841"/>
    <w:rsid w:val="00E53A81"/>
    <w:rsid w:val="00E53BE6"/>
    <w:rsid w:val="00E53E50"/>
    <w:rsid w:val="00E53F2B"/>
    <w:rsid w:val="00E549FA"/>
    <w:rsid w:val="00E54B5C"/>
    <w:rsid w:val="00E55832"/>
    <w:rsid w:val="00E56B69"/>
    <w:rsid w:val="00E56FFC"/>
    <w:rsid w:val="00E57347"/>
    <w:rsid w:val="00E57D8D"/>
    <w:rsid w:val="00E60243"/>
    <w:rsid w:val="00E618A0"/>
    <w:rsid w:val="00E652A7"/>
    <w:rsid w:val="00E65AC1"/>
    <w:rsid w:val="00E66121"/>
    <w:rsid w:val="00E70F2C"/>
    <w:rsid w:val="00E722B2"/>
    <w:rsid w:val="00E72680"/>
    <w:rsid w:val="00E7294B"/>
    <w:rsid w:val="00E735D9"/>
    <w:rsid w:val="00E73838"/>
    <w:rsid w:val="00E76497"/>
    <w:rsid w:val="00E765CC"/>
    <w:rsid w:val="00E76FB5"/>
    <w:rsid w:val="00E77F19"/>
    <w:rsid w:val="00E803EC"/>
    <w:rsid w:val="00E804B3"/>
    <w:rsid w:val="00E806EF"/>
    <w:rsid w:val="00E80A9A"/>
    <w:rsid w:val="00E8141D"/>
    <w:rsid w:val="00E820FD"/>
    <w:rsid w:val="00E82A68"/>
    <w:rsid w:val="00E861C4"/>
    <w:rsid w:val="00E9044D"/>
    <w:rsid w:val="00E92579"/>
    <w:rsid w:val="00E93546"/>
    <w:rsid w:val="00E936CD"/>
    <w:rsid w:val="00E95052"/>
    <w:rsid w:val="00E95143"/>
    <w:rsid w:val="00E961A6"/>
    <w:rsid w:val="00E96D5A"/>
    <w:rsid w:val="00E9764C"/>
    <w:rsid w:val="00E97711"/>
    <w:rsid w:val="00E97DA9"/>
    <w:rsid w:val="00EA0A41"/>
    <w:rsid w:val="00EA2053"/>
    <w:rsid w:val="00EA396D"/>
    <w:rsid w:val="00EA7C47"/>
    <w:rsid w:val="00EB04A3"/>
    <w:rsid w:val="00EB05F4"/>
    <w:rsid w:val="00EB1569"/>
    <w:rsid w:val="00EB5D31"/>
    <w:rsid w:val="00EB6047"/>
    <w:rsid w:val="00EB65BB"/>
    <w:rsid w:val="00EB6E43"/>
    <w:rsid w:val="00EB6F42"/>
    <w:rsid w:val="00EC057A"/>
    <w:rsid w:val="00EC15BD"/>
    <w:rsid w:val="00EC1A98"/>
    <w:rsid w:val="00EC1CB6"/>
    <w:rsid w:val="00EC2132"/>
    <w:rsid w:val="00EC2272"/>
    <w:rsid w:val="00EC38BE"/>
    <w:rsid w:val="00EC39B2"/>
    <w:rsid w:val="00EC46A8"/>
    <w:rsid w:val="00EC480A"/>
    <w:rsid w:val="00EC5FC3"/>
    <w:rsid w:val="00EC64CE"/>
    <w:rsid w:val="00EC7698"/>
    <w:rsid w:val="00ED2A49"/>
    <w:rsid w:val="00ED40D9"/>
    <w:rsid w:val="00ED4CE3"/>
    <w:rsid w:val="00ED52DF"/>
    <w:rsid w:val="00ED5463"/>
    <w:rsid w:val="00ED55BE"/>
    <w:rsid w:val="00ED67E3"/>
    <w:rsid w:val="00EE0467"/>
    <w:rsid w:val="00EE33C4"/>
    <w:rsid w:val="00EE3720"/>
    <w:rsid w:val="00EE3F9A"/>
    <w:rsid w:val="00EE456D"/>
    <w:rsid w:val="00EE4F00"/>
    <w:rsid w:val="00EE597B"/>
    <w:rsid w:val="00EE67D3"/>
    <w:rsid w:val="00EE6AD0"/>
    <w:rsid w:val="00EE7ACD"/>
    <w:rsid w:val="00EE7EFD"/>
    <w:rsid w:val="00EF0273"/>
    <w:rsid w:val="00EF0798"/>
    <w:rsid w:val="00EF0A68"/>
    <w:rsid w:val="00EF0C19"/>
    <w:rsid w:val="00EF19A3"/>
    <w:rsid w:val="00EF1CFF"/>
    <w:rsid w:val="00EF2FAE"/>
    <w:rsid w:val="00EF4721"/>
    <w:rsid w:val="00EF5842"/>
    <w:rsid w:val="00EF6AF4"/>
    <w:rsid w:val="00EF6D5C"/>
    <w:rsid w:val="00F00ED4"/>
    <w:rsid w:val="00F01136"/>
    <w:rsid w:val="00F029B7"/>
    <w:rsid w:val="00F02DD0"/>
    <w:rsid w:val="00F031D0"/>
    <w:rsid w:val="00F052F1"/>
    <w:rsid w:val="00F06B0E"/>
    <w:rsid w:val="00F11119"/>
    <w:rsid w:val="00F11C32"/>
    <w:rsid w:val="00F13951"/>
    <w:rsid w:val="00F14347"/>
    <w:rsid w:val="00F151E7"/>
    <w:rsid w:val="00F15432"/>
    <w:rsid w:val="00F160E6"/>
    <w:rsid w:val="00F17DB5"/>
    <w:rsid w:val="00F202EE"/>
    <w:rsid w:val="00F228FE"/>
    <w:rsid w:val="00F22A02"/>
    <w:rsid w:val="00F22D7D"/>
    <w:rsid w:val="00F24014"/>
    <w:rsid w:val="00F2554E"/>
    <w:rsid w:val="00F25D99"/>
    <w:rsid w:val="00F2624A"/>
    <w:rsid w:val="00F26928"/>
    <w:rsid w:val="00F27489"/>
    <w:rsid w:val="00F27E67"/>
    <w:rsid w:val="00F27FE3"/>
    <w:rsid w:val="00F3182F"/>
    <w:rsid w:val="00F342A6"/>
    <w:rsid w:val="00F348D0"/>
    <w:rsid w:val="00F3545C"/>
    <w:rsid w:val="00F3698C"/>
    <w:rsid w:val="00F37DBD"/>
    <w:rsid w:val="00F41AD8"/>
    <w:rsid w:val="00F4223F"/>
    <w:rsid w:val="00F435EE"/>
    <w:rsid w:val="00F43905"/>
    <w:rsid w:val="00F44027"/>
    <w:rsid w:val="00F44092"/>
    <w:rsid w:val="00F451C8"/>
    <w:rsid w:val="00F45FF9"/>
    <w:rsid w:val="00F4647B"/>
    <w:rsid w:val="00F46561"/>
    <w:rsid w:val="00F47975"/>
    <w:rsid w:val="00F47B91"/>
    <w:rsid w:val="00F50901"/>
    <w:rsid w:val="00F51460"/>
    <w:rsid w:val="00F5166F"/>
    <w:rsid w:val="00F51891"/>
    <w:rsid w:val="00F53B84"/>
    <w:rsid w:val="00F54A94"/>
    <w:rsid w:val="00F55663"/>
    <w:rsid w:val="00F5587A"/>
    <w:rsid w:val="00F602B4"/>
    <w:rsid w:val="00F6163E"/>
    <w:rsid w:val="00F61A02"/>
    <w:rsid w:val="00F62C06"/>
    <w:rsid w:val="00F6318C"/>
    <w:rsid w:val="00F643E6"/>
    <w:rsid w:val="00F65DFD"/>
    <w:rsid w:val="00F67A68"/>
    <w:rsid w:val="00F71A1A"/>
    <w:rsid w:val="00F73FBE"/>
    <w:rsid w:val="00F74435"/>
    <w:rsid w:val="00F74E94"/>
    <w:rsid w:val="00F7576B"/>
    <w:rsid w:val="00F75CBF"/>
    <w:rsid w:val="00F81812"/>
    <w:rsid w:val="00F819E0"/>
    <w:rsid w:val="00F83717"/>
    <w:rsid w:val="00F83A9B"/>
    <w:rsid w:val="00F83E3A"/>
    <w:rsid w:val="00F84A14"/>
    <w:rsid w:val="00F84A52"/>
    <w:rsid w:val="00F8521A"/>
    <w:rsid w:val="00F85502"/>
    <w:rsid w:val="00F85A8C"/>
    <w:rsid w:val="00F865F8"/>
    <w:rsid w:val="00F87629"/>
    <w:rsid w:val="00F87BFF"/>
    <w:rsid w:val="00F9061C"/>
    <w:rsid w:val="00F90B60"/>
    <w:rsid w:val="00F91732"/>
    <w:rsid w:val="00F92BD9"/>
    <w:rsid w:val="00F9363A"/>
    <w:rsid w:val="00F95523"/>
    <w:rsid w:val="00F973F2"/>
    <w:rsid w:val="00F9760F"/>
    <w:rsid w:val="00FA00AC"/>
    <w:rsid w:val="00FA0813"/>
    <w:rsid w:val="00FA1D3D"/>
    <w:rsid w:val="00FA265F"/>
    <w:rsid w:val="00FA45D2"/>
    <w:rsid w:val="00FA46FB"/>
    <w:rsid w:val="00FA54BC"/>
    <w:rsid w:val="00FA7898"/>
    <w:rsid w:val="00FB156A"/>
    <w:rsid w:val="00FB1B50"/>
    <w:rsid w:val="00FB3B69"/>
    <w:rsid w:val="00FB5134"/>
    <w:rsid w:val="00FB515E"/>
    <w:rsid w:val="00FC0FC6"/>
    <w:rsid w:val="00FC111B"/>
    <w:rsid w:val="00FC1748"/>
    <w:rsid w:val="00FC1C0E"/>
    <w:rsid w:val="00FC2D3F"/>
    <w:rsid w:val="00FC32C4"/>
    <w:rsid w:val="00FC4D6C"/>
    <w:rsid w:val="00FC618F"/>
    <w:rsid w:val="00FC6B6E"/>
    <w:rsid w:val="00FC6FB6"/>
    <w:rsid w:val="00FD1D5B"/>
    <w:rsid w:val="00FD2454"/>
    <w:rsid w:val="00FD5CA7"/>
    <w:rsid w:val="00FD5F4F"/>
    <w:rsid w:val="00FD62C4"/>
    <w:rsid w:val="00FD75D6"/>
    <w:rsid w:val="00FD7761"/>
    <w:rsid w:val="00FD77E9"/>
    <w:rsid w:val="00FD79F9"/>
    <w:rsid w:val="00FE0486"/>
    <w:rsid w:val="00FE1658"/>
    <w:rsid w:val="00FE23A0"/>
    <w:rsid w:val="00FE29F8"/>
    <w:rsid w:val="00FE3D1A"/>
    <w:rsid w:val="00FE437C"/>
    <w:rsid w:val="00FE45AC"/>
    <w:rsid w:val="00FE5F60"/>
    <w:rsid w:val="00FE6352"/>
    <w:rsid w:val="00FE674D"/>
    <w:rsid w:val="00FE67B0"/>
    <w:rsid w:val="00FE70FB"/>
    <w:rsid w:val="00FE7D30"/>
    <w:rsid w:val="00FF0239"/>
    <w:rsid w:val="00FF04F6"/>
    <w:rsid w:val="00FF0A3E"/>
    <w:rsid w:val="00FF26B7"/>
    <w:rsid w:val="00FF2DE7"/>
    <w:rsid w:val="00FF3E04"/>
    <w:rsid w:val="00FF41E6"/>
    <w:rsid w:val="00FF5016"/>
    <w:rsid w:val="00FF5223"/>
    <w:rsid w:val="00FF69F5"/>
    <w:rsid w:val="00FF6A58"/>
    <w:rsid w:val="00FF6B38"/>
    <w:rsid w:val="00FF6D3F"/>
    <w:rsid w:val="00FF762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3D0930B"/>
  <w15:chartTrackingRefBased/>
  <w15:docId w15:val="{3B41B4AB-D5F4-4CB3-B738-831B8D0FE9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5">
    <w:name w:val="Normal"/>
    <w:qFormat/>
    <w:rPr>
      <w:sz w:val="24"/>
      <w:szCs w:val="24"/>
    </w:rPr>
  </w:style>
  <w:style w:type="paragraph" w:styleId="12">
    <w:name w:val="heading 1"/>
    <w:basedOn w:val="a5"/>
    <w:next w:val="a5"/>
    <w:qFormat/>
    <w:pPr>
      <w:keepNext/>
      <w:jc w:val="both"/>
      <w:outlineLvl w:val="0"/>
    </w:pPr>
    <w:rPr>
      <w:szCs w:val="20"/>
    </w:rPr>
  </w:style>
  <w:style w:type="paragraph" w:styleId="22">
    <w:name w:val="heading 2"/>
    <w:basedOn w:val="a5"/>
    <w:next w:val="a5"/>
    <w:qFormat/>
    <w:pPr>
      <w:keepNext/>
      <w:jc w:val="center"/>
      <w:outlineLvl w:val="1"/>
    </w:pPr>
    <w:rPr>
      <w:szCs w:val="20"/>
    </w:rPr>
  </w:style>
  <w:style w:type="paragraph" w:styleId="31">
    <w:name w:val="heading 3"/>
    <w:basedOn w:val="a5"/>
    <w:next w:val="a5"/>
    <w:qFormat/>
    <w:pPr>
      <w:keepNext/>
      <w:jc w:val="center"/>
      <w:outlineLvl w:val="2"/>
    </w:pPr>
    <w:rPr>
      <w:rFonts w:ascii="Arial" w:hAnsi="Arial"/>
      <w:b/>
      <w:sz w:val="22"/>
      <w:szCs w:val="20"/>
      <w:lang w:val="en-US"/>
    </w:rPr>
  </w:style>
  <w:style w:type="paragraph" w:styleId="41">
    <w:name w:val="heading 4"/>
    <w:basedOn w:val="a5"/>
    <w:next w:val="a5"/>
    <w:qFormat/>
    <w:pPr>
      <w:keepNext/>
      <w:spacing w:before="240" w:after="60"/>
      <w:outlineLvl w:val="3"/>
    </w:pPr>
    <w:rPr>
      <w:rFonts w:ascii="Arial" w:hAnsi="Arial"/>
      <w:b/>
      <w:szCs w:val="20"/>
    </w:rPr>
  </w:style>
  <w:style w:type="paragraph" w:styleId="52">
    <w:name w:val="heading 5"/>
    <w:basedOn w:val="a5"/>
    <w:next w:val="a5"/>
    <w:qFormat/>
    <w:pPr>
      <w:keepNext/>
      <w:ind w:left="426"/>
      <w:outlineLvl w:val="4"/>
    </w:pPr>
    <w:rPr>
      <w:rFonts w:ascii="Arial" w:hAnsi="Arial" w:cs="Arial"/>
      <w:b/>
      <w:bCs/>
      <w:sz w:val="22"/>
    </w:rPr>
  </w:style>
  <w:style w:type="paragraph" w:styleId="60">
    <w:name w:val="heading 6"/>
    <w:basedOn w:val="a5"/>
    <w:next w:val="a5"/>
    <w:qFormat/>
    <w:pPr>
      <w:numPr>
        <w:ilvl w:val="5"/>
        <w:numId w:val="4"/>
      </w:numPr>
      <w:spacing w:before="240" w:after="60"/>
      <w:outlineLvl w:val="5"/>
    </w:pPr>
    <w:rPr>
      <w:i/>
      <w:sz w:val="22"/>
      <w:szCs w:val="20"/>
    </w:rPr>
  </w:style>
  <w:style w:type="paragraph" w:styleId="70">
    <w:name w:val="heading 7"/>
    <w:basedOn w:val="a5"/>
    <w:next w:val="a5"/>
    <w:link w:val="71"/>
    <w:qFormat/>
    <w:pPr>
      <w:numPr>
        <w:ilvl w:val="6"/>
        <w:numId w:val="4"/>
      </w:numPr>
      <w:spacing w:before="240" w:after="60"/>
      <w:outlineLvl w:val="6"/>
    </w:pPr>
    <w:rPr>
      <w:rFonts w:ascii="Arial" w:hAnsi="Arial"/>
      <w:sz w:val="20"/>
      <w:szCs w:val="20"/>
    </w:rPr>
  </w:style>
  <w:style w:type="paragraph" w:styleId="80">
    <w:name w:val="heading 8"/>
    <w:basedOn w:val="a5"/>
    <w:next w:val="a5"/>
    <w:qFormat/>
    <w:pPr>
      <w:numPr>
        <w:ilvl w:val="7"/>
        <w:numId w:val="4"/>
      </w:numPr>
      <w:spacing w:before="240" w:after="60"/>
      <w:outlineLvl w:val="7"/>
    </w:pPr>
    <w:rPr>
      <w:rFonts w:ascii="Arial" w:hAnsi="Arial"/>
      <w:i/>
      <w:sz w:val="20"/>
      <w:szCs w:val="20"/>
    </w:rPr>
  </w:style>
  <w:style w:type="paragraph" w:styleId="9">
    <w:name w:val="heading 9"/>
    <w:basedOn w:val="a5"/>
    <w:next w:val="a5"/>
    <w:qFormat/>
    <w:pPr>
      <w:numPr>
        <w:ilvl w:val="8"/>
        <w:numId w:val="4"/>
      </w:numPr>
      <w:spacing w:before="240" w:after="60"/>
      <w:outlineLvl w:val="8"/>
    </w:pPr>
    <w:rPr>
      <w:rFonts w:ascii="Arial" w:hAnsi="Arial"/>
      <w:b/>
      <w:i/>
      <w:sz w:val="18"/>
      <w:szCs w:val="20"/>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paragraph" w:customStyle="1" w:styleId="-6">
    <w:name w:val="Перечисление -"/>
    <w:basedOn w:val="a5"/>
    <w:pPr>
      <w:widowControl w:val="0"/>
      <w:tabs>
        <w:tab w:val="left" w:pos="567"/>
      </w:tabs>
      <w:ind w:firstLine="397"/>
      <w:jc w:val="both"/>
    </w:pPr>
    <w:rPr>
      <w:rFonts w:ascii="Arial" w:hAnsi="Arial"/>
      <w:snapToGrid w:val="0"/>
      <w:color w:val="FF0000"/>
      <w:sz w:val="20"/>
      <w:szCs w:val="20"/>
    </w:rPr>
  </w:style>
  <w:style w:type="paragraph" w:customStyle="1" w:styleId="1">
    <w:name w:val="Перечисления1)"/>
    <w:basedOn w:val="-6"/>
    <w:pPr>
      <w:numPr>
        <w:numId w:val="2"/>
      </w:numPr>
    </w:pPr>
  </w:style>
  <w:style w:type="paragraph" w:customStyle="1" w:styleId="a1">
    <w:name w:val="Приложение жирн"/>
    <w:basedOn w:val="a5"/>
    <w:next w:val="a9"/>
    <w:pPr>
      <w:widowControl w:val="0"/>
      <w:numPr>
        <w:numId w:val="4"/>
      </w:numPr>
      <w:ind w:firstLine="0"/>
      <w:jc w:val="center"/>
    </w:pPr>
    <w:rPr>
      <w:rFonts w:ascii="Arial" w:hAnsi="Arial"/>
      <w:b/>
      <w:snapToGrid w:val="0"/>
      <w:color w:val="0000FF"/>
      <w:sz w:val="22"/>
      <w:szCs w:val="20"/>
    </w:rPr>
  </w:style>
  <w:style w:type="paragraph" w:customStyle="1" w:styleId="a9">
    <w:name w:val="Приложение светл"/>
    <w:basedOn w:val="a5"/>
    <w:next w:val="-7"/>
    <w:pPr>
      <w:widowControl w:val="0"/>
      <w:jc w:val="center"/>
    </w:pPr>
    <w:rPr>
      <w:rFonts w:ascii="Arial" w:hAnsi="Arial"/>
      <w:snapToGrid w:val="0"/>
      <w:color w:val="FF0000"/>
      <w:sz w:val="22"/>
      <w:szCs w:val="20"/>
    </w:rPr>
  </w:style>
  <w:style w:type="paragraph" w:customStyle="1" w:styleId="-7">
    <w:name w:val="Приложение-наименование"/>
    <w:basedOn w:val="a5"/>
    <w:pPr>
      <w:widowControl w:val="0"/>
      <w:spacing w:before="240" w:after="200"/>
      <w:jc w:val="center"/>
    </w:pPr>
    <w:rPr>
      <w:rFonts w:ascii="Arial" w:hAnsi="Arial"/>
      <w:b/>
      <w:snapToGrid w:val="0"/>
      <w:color w:val="FF0000"/>
      <w:sz w:val="22"/>
      <w:szCs w:val="20"/>
    </w:rPr>
  </w:style>
  <w:style w:type="paragraph" w:customStyle="1" w:styleId="-2">
    <w:name w:val="Ст-раздел"/>
    <w:basedOn w:val="12"/>
    <w:pPr>
      <w:numPr>
        <w:numId w:val="3"/>
      </w:numPr>
      <w:tabs>
        <w:tab w:val="left" w:pos="567"/>
      </w:tabs>
      <w:spacing w:before="220" w:after="160"/>
    </w:pPr>
    <w:rPr>
      <w:rFonts w:ascii="Arial" w:hAnsi="Arial"/>
      <w:b/>
      <w:color w:val="0000FF"/>
      <w:sz w:val="22"/>
    </w:rPr>
  </w:style>
  <w:style w:type="paragraph" w:customStyle="1" w:styleId="-3">
    <w:name w:val="Ст-пункт"/>
    <w:basedOn w:val="13"/>
    <w:pPr>
      <w:numPr>
        <w:ilvl w:val="2"/>
        <w:numId w:val="3"/>
      </w:numPr>
      <w:spacing w:before="0" w:line="240" w:lineRule="auto"/>
      <w:jc w:val="left"/>
      <w:outlineLvl w:val="2"/>
    </w:pPr>
    <w:rPr>
      <w:rFonts w:ascii="Arial" w:hAnsi="Arial"/>
      <w:color w:val="0000FF"/>
      <w:sz w:val="20"/>
    </w:rPr>
  </w:style>
  <w:style w:type="paragraph" w:customStyle="1" w:styleId="13">
    <w:name w:val="Обычный1"/>
    <w:link w:val="Normal"/>
    <w:pPr>
      <w:widowControl w:val="0"/>
      <w:spacing w:before="180" w:line="320" w:lineRule="auto"/>
      <w:ind w:firstLine="580"/>
      <w:jc w:val="both"/>
    </w:pPr>
    <w:rPr>
      <w:rFonts w:ascii="Courier New" w:hAnsi="Courier New"/>
      <w:snapToGrid w:val="0"/>
      <w:sz w:val="18"/>
    </w:rPr>
  </w:style>
  <w:style w:type="character" w:customStyle="1" w:styleId="Normal">
    <w:name w:val="Normal Знак"/>
    <w:link w:val="13"/>
    <w:rsid w:val="002C1E8A"/>
    <w:rPr>
      <w:rFonts w:ascii="Courier New" w:hAnsi="Courier New"/>
      <w:snapToGrid w:val="0"/>
      <w:sz w:val="18"/>
      <w:lang w:val="ru-RU" w:eastAsia="ru-RU" w:bidi="ar-SA"/>
    </w:rPr>
  </w:style>
  <w:style w:type="paragraph" w:customStyle="1" w:styleId="-">
    <w:name w:val="Прил-раздел"/>
    <w:basedOn w:val="-2"/>
    <w:pPr>
      <w:numPr>
        <w:ilvl w:val="1"/>
        <w:numId w:val="4"/>
      </w:numPr>
      <w:tabs>
        <w:tab w:val="num" w:pos="360"/>
      </w:tabs>
      <w:outlineLvl w:val="1"/>
    </w:pPr>
  </w:style>
  <w:style w:type="paragraph" w:customStyle="1" w:styleId="-4">
    <w:name w:val="Ст-подпункт"/>
    <w:basedOn w:val="41"/>
    <w:pPr>
      <w:numPr>
        <w:ilvl w:val="3"/>
        <w:numId w:val="3"/>
      </w:numPr>
      <w:spacing w:before="0" w:after="0"/>
    </w:pPr>
    <w:rPr>
      <w:b w:val="0"/>
      <w:color w:val="0000FF"/>
      <w:sz w:val="20"/>
      <w:lang w:val="en-US"/>
    </w:rPr>
  </w:style>
  <w:style w:type="paragraph" w:customStyle="1" w:styleId="-0">
    <w:name w:val="Прил-подраздел"/>
    <w:basedOn w:val="-5"/>
    <w:pPr>
      <w:numPr>
        <w:ilvl w:val="2"/>
        <w:numId w:val="4"/>
      </w:numPr>
      <w:outlineLvl w:val="2"/>
    </w:pPr>
    <w:rPr>
      <w:b w:val="0"/>
    </w:rPr>
  </w:style>
  <w:style w:type="paragraph" w:customStyle="1" w:styleId="-5">
    <w:name w:val="Ст-подраздел"/>
    <w:basedOn w:val="22"/>
    <w:pPr>
      <w:numPr>
        <w:ilvl w:val="1"/>
        <w:numId w:val="15"/>
      </w:numPr>
      <w:spacing w:before="120" w:after="80"/>
      <w:jc w:val="left"/>
    </w:pPr>
    <w:rPr>
      <w:rFonts w:ascii="Arial" w:hAnsi="Arial"/>
      <w:b/>
      <w:color w:val="0000FF"/>
      <w:sz w:val="20"/>
    </w:rPr>
  </w:style>
  <w:style w:type="paragraph" w:customStyle="1" w:styleId="-1">
    <w:name w:val="Прил-пункт"/>
    <w:basedOn w:val="-3"/>
    <w:pPr>
      <w:numPr>
        <w:ilvl w:val="3"/>
        <w:numId w:val="4"/>
      </w:numPr>
      <w:tabs>
        <w:tab w:val="num" w:pos="360"/>
      </w:tabs>
      <w:outlineLvl w:val="3"/>
    </w:pPr>
  </w:style>
  <w:style w:type="paragraph" w:customStyle="1" w:styleId="-8">
    <w:name w:val="Прил-подпункт"/>
    <w:basedOn w:val="-4"/>
    <w:pPr>
      <w:numPr>
        <w:ilvl w:val="0"/>
        <w:numId w:val="0"/>
      </w:numPr>
      <w:tabs>
        <w:tab w:val="num" w:pos="360"/>
      </w:tabs>
      <w:ind w:left="1008" w:hanging="1008"/>
    </w:pPr>
  </w:style>
  <w:style w:type="paragraph" w:customStyle="1" w:styleId="14">
    <w:name w:val="ОБЛОЖКА1"/>
    <w:basedOn w:val="aa"/>
    <w:pPr>
      <w:ind w:firstLine="0"/>
      <w:jc w:val="left"/>
    </w:pPr>
    <w:rPr>
      <w:rFonts w:ascii="Arial" w:hAnsi="Arial"/>
      <w:b/>
      <w:caps/>
      <w:sz w:val="28"/>
    </w:rPr>
  </w:style>
  <w:style w:type="paragraph" w:customStyle="1" w:styleId="aa">
    <w:name w:val="Абзац"/>
    <w:basedOn w:val="a5"/>
    <w:pPr>
      <w:ind w:firstLine="397"/>
      <w:jc w:val="both"/>
    </w:pPr>
    <w:rPr>
      <w:sz w:val="22"/>
      <w:szCs w:val="20"/>
    </w:rPr>
  </w:style>
  <w:style w:type="paragraph" w:customStyle="1" w:styleId="-9">
    <w:name w:val="Ст-обозначен"/>
    <w:basedOn w:val="14"/>
    <w:pPr>
      <w:jc w:val="right"/>
    </w:pPr>
    <w:rPr>
      <w:spacing w:val="-20"/>
      <w:sz w:val="36"/>
    </w:rPr>
  </w:style>
  <w:style w:type="paragraph" w:customStyle="1" w:styleId="-a">
    <w:name w:val="Рисунок-наименование"/>
    <w:basedOn w:val="13"/>
    <w:pPr>
      <w:ind w:firstLine="0"/>
      <w:jc w:val="center"/>
    </w:pPr>
    <w:rPr>
      <w:rFonts w:ascii="Arial" w:hAnsi="Arial"/>
    </w:rPr>
  </w:style>
  <w:style w:type="character" w:styleId="ab">
    <w:name w:val="annotation reference"/>
    <w:semiHidden/>
    <w:rPr>
      <w:sz w:val="16"/>
    </w:rPr>
  </w:style>
  <w:style w:type="paragraph" w:customStyle="1" w:styleId="23">
    <w:name w:val="ОБЛОЖКА2"/>
    <w:basedOn w:val="31"/>
    <w:pPr>
      <w:jc w:val="left"/>
      <w:outlineLvl w:val="9"/>
    </w:pPr>
    <w:rPr>
      <w:color w:val="FF0000"/>
      <w:sz w:val="32"/>
      <w:lang w:val="ru-RU"/>
    </w:rPr>
  </w:style>
  <w:style w:type="paragraph" w:customStyle="1" w:styleId="32">
    <w:name w:val="ОБЛОЖКА3"/>
    <w:basedOn w:val="a5"/>
    <w:rPr>
      <w:rFonts w:ascii="Arial" w:hAnsi="Arial"/>
      <w:b/>
      <w:caps/>
      <w:color w:val="FF0000"/>
      <w:sz w:val="40"/>
      <w:szCs w:val="20"/>
    </w:rPr>
  </w:style>
  <w:style w:type="paragraph" w:customStyle="1" w:styleId="42">
    <w:name w:val="ОБЛОЖКА4"/>
    <w:basedOn w:val="22"/>
    <w:pPr>
      <w:jc w:val="left"/>
      <w:outlineLvl w:val="9"/>
    </w:pPr>
    <w:rPr>
      <w:rFonts w:ascii="Arial" w:hAnsi="Arial"/>
      <w:b/>
      <w:color w:val="FF0000"/>
      <w:sz w:val="28"/>
    </w:rPr>
  </w:style>
  <w:style w:type="paragraph" w:customStyle="1" w:styleId="53">
    <w:name w:val="ОБЛОЖКА5"/>
    <w:basedOn w:val="22"/>
    <w:pPr>
      <w:spacing w:before="960"/>
      <w:jc w:val="left"/>
      <w:outlineLvl w:val="9"/>
    </w:pPr>
    <w:rPr>
      <w:rFonts w:ascii="Arial" w:hAnsi="Arial"/>
      <w:b/>
    </w:rPr>
  </w:style>
  <w:style w:type="paragraph" w:styleId="ac">
    <w:name w:val="header"/>
    <w:basedOn w:val="a5"/>
    <w:link w:val="ad"/>
    <w:pPr>
      <w:tabs>
        <w:tab w:val="center" w:pos="4153"/>
        <w:tab w:val="right" w:pos="8306"/>
      </w:tabs>
    </w:pPr>
    <w:rPr>
      <w:sz w:val="20"/>
      <w:szCs w:val="20"/>
    </w:rPr>
  </w:style>
  <w:style w:type="paragraph" w:customStyle="1" w:styleId="ae">
    <w:name w:val="УДК"/>
    <w:basedOn w:val="a5"/>
    <w:pPr>
      <w:pBdr>
        <w:top w:val="single" w:sz="4" w:space="3" w:color="auto"/>
      </w:pBdr>
      <w:tabs>
        <w:tab w:val="left" w:pos="4820"/>
        <w:tab w:val="left" w:pos="8505"/>
      </w:tabs>
      <w:spacing w:before="120"/>
      <w:ind w:firstLine="397"/>
    </w:pPr>
    <w:rPr>
      <w:rFonts w:ascii="Arial" w:hAnsi="Arial"/>
      <w:sz w:val="20"/>
      <w:szCs w:val="20"/>
      <w:lang w:val="en-US"/>
    </w:rPr>
  </w:style>
  <w:style w:type="paragraph" w:customStyle="1" w:styleId="-b">
    <w:name w:val="Ст-абзац"/>
    <w:basedOn w:val="13"/>
    <w:pPr>
      <w:spacing w:before="0" w:line="240" w:lineRule="auto"/>
      <w:ind w:firstLine="397"/>
    </w:pPr>
    <w:rPr>
      <w:rFonts w:ascii="Arial" w:hAnsi="Arial"/>
      <w:sz w:val="20"/>
    </w:rPr>
  </w:style>
  <w:style w:type="paragraph" w:customStyle="1" w:styleId="af">
    <w:name w:val="Нижн. линия"/>
    <w:basedOn w:val="a5"/>
    <w:pPr>
      <w:pBdr>
        <w:bottom w:val="single" w:sz="4" w:space="3" w:color="auto"/>
      </w:pBdr>
      <w:ind w:firstLine="397"/>
      <w:jc w:val="both"/>
    </w:pPr>
    <w:rPr>
      <w:rFonts w:ascii="Arial" w:hAnsi="Arial"/>
      <w:sz w:val="20"/>
      <w:szCs w:val="20"/>
    </w:rPr>
  </w:style>
  <w:style w:type="paragraph" w:customStyle="1" w:styleId="af0">
    <w:name w:val="Предисловие"/>
    <w:basedOn w:val="a5"/>
    <w:pPr>
      <w:spacing w:before="480" w:after="240"/>
      <w:jc w:val="center"/>
    </w:pPr>
    <w:rPr>
      <w:rFonts w:ascii="Arial" w:hAnsi="Arial"/>
      <w:b/>
      <w:sz w:val="22"/>
      <w:szCs w:val="20"/>
    </w:rPr>
  </w:style>
  <w:style w:type="paragraph" w:customStyle="1" w:styleId="af1">
    <w:name w:val="Разработан"/>
    <w:basedOn w:val="a5"/>
    <w:pPr>
      <w:spacing w:after="100"/>
      <w:ind w:firstLine="397"/>
      <w:jc w:val="both"/>
    </w:pPr>
    <w:rPr>
      <w:rFonts w:ascii="Arial" w:hAnsi="Arial"/>
      <w:sz w:val="20"/>
      <w:szCs w:val="20"/>
    </w:rPr>
  </w:style>
  <w:style w:type="paragraph" w:customStyle="1" w:styleId="af2">
    <w:name w:val="Внесен"/>
    <w:basedOn w:val="af1"/>
    <w:pPr>
      <w:ind w:firstLine="567"/>
      <w:jc w:val="left"/>
    </w:pPr>
  </w:style>
  <w:style w:type="paragraph" w:customStyle="1" w:styleId="af3">
    <w:name w:val="Издан"/>
    <w:basedOn w:val="a5"/>
    <w:pPr>
      <w:widowControl w:val="0"/>
      <w:pBdr>
        <w:top w:val="single" w:sz="4" w:space="6" w:color="auto"/>
      </w:pBdr>
      <w:spacing w:before="200"/>
      <w:ind w:firstLine="397"/>
      <w:jc w:val="both"/>
    </w:pPr>
    <w:rPr>
      <w:rFonts w:ascii="Arial" w:hAnsi="Arial"/>
      <w:snapToGrid w:val="0"/>
      <w:sz w:val="18"/>
      <w:szCs w:val="20"/>
    </w:rPr>
  </w:style>
  <w:style w:type="paragraph" w:customStyle="1" w:styleId="af4">
    <w:name w:val="Государственный"/>
    <w:basedOn w:val="af5"/>
    <w:pPr>
      <w:pageBreakBefore/>
      <w:pBdr>
        <w:bottom w:val="single" w:sz="4" w:space="2" w:color="auto"/>
      </w:pBdr>
      <w:spacing w:after="120"/>
      <w:jc w:val="center"/>
    </w:pPr>
    <w:rPr>
      <w:rFonts w:ascii="Arial" w:hAnsi="Arial"/>
      <w:b/>
      <w:sz w:val="22"/>
    </w:rPr>
  </w:style>
  <w:style w:type="paragraph" w:styleId="af5">
    <w:name w:val="Plain Text"/>
    <w:basedOn w:val="a5"/>
    <w:link w:val="af6"/>
    <w:rPr>
      <w:rFonts w:ascii="Courier New" w:hAnsi="Courier New"/>
      <w:sz w:val="20"/>
      <w:szCs w:val="20"/>
    </w:rPr>
  </w:style>
  <w:style w:type="paragraph" w:customStyle="1" w:styleId="15">
    <w:name w:val="Наименование1"/>
    <w:basedOn w:val="24"/>
    <w:rPr>
      <w:caps w:val="0"/>
    </w:rPr>
  </w:style>
  <w:style w:type="paragraph" w:customStyle="1" w:styleId="24">
    <w:name w:val="Наименование2"/>
    <w:basedOn w:val="13"/>
    <w:pPr>
      <w:spacing w:before="0" w:line="240" w:lineRule="auto"/>
      <w:ind w:firstLine="0"/>
      <w:jc w:val="center"/>
    </w:pPr>
    <w:rPr>
      <w:rFonts w:ascii="Arial" w:hAnsi="Arial"/>
      <w:b/>
      <w:caps/>
      <w:color w:val="FF0000"/>
      <w:sz w:val="22"/>
    </w:rPr>
  </w:style>
  <w:style w:type="paragraph" w:customStyle="1" w:styleId="33">
    <w:name w:val="Наименование3"/>
    <w:basedOn w:val="a5"/>
    <w:pPr>
      <w:spacing w:after="80"/>
      <w:jc w:val="center"/>
    </w:pPr>
    <w:rPr>
      <w:rFonts w:ascii="Arial" w:hAnsi="Arial"/>
      <w:b/>
      <w:color w:val="FF0000"/>
      <w:sz w:val="22"/>
      <w:szCs w:val="20"/>
    </w:rPr>
  </w:style>
  <w:style w:type="paragraph" w:customStyle="1" w:styleId="af7">
    <w:name w:val="Дата введения"/>
    <w:basedOn w:val="a5"/>
    <w:pPr>
      <w:pBdr>
        <w:top w:val="single" w:sz="4" w:space="6" w:color="auto"/>
      </w:pBdr>
      <w:spacing w:before="40"/>
      <w:jc w:val="right"/>
    </w:pPr>
    <w:rPr>
      <w:rFonts w:ascii="Arial" w:hAnsi="Arial"/>
      <w:b/>
      <w:sz w:val="20"/>
      <w:szCs w:val="20"/>
    </w:rPr>
  </w:style>
  <w:style w:type="paragraph" w:styleId="af8">
    <w:name w:val="Body Text"/>
    <w:basedOn w:val="a5"/>
    <w:pPr>
      <w:jc w:val="both"/>
    </w:pPr>
    <w:rPr>
      <w:szCs w:val="20"/>
    </w:rPr>
  </w:style>
  <w:style w:type="paragraph" w:styleId="25">
    <w:name w:val="Body Text 2"/>
    <w:basedOn w:val="a5"/>
    <w:rPr>
      <w:rFonts w:ascii="Arial" w:hAnsi="Arial"/>
      <w:color w:val="0000FF"/>
      <w:sz w:val="20"/>
      <w:szCs w:val="20"/>
    </w:rPr>
  </w:style>
  <w:style w:type="paragraph" w:styleId="34">
    <w:name w:val="Body Text Indent 3"/>
    <w:basedOn w:val="a5"/>
    <w:link w:val="35"/>
    <w:pPr>
      <w:ind w:firstLine="426"/>
      <w:jc w:val="both"/>
    </w:pPr>
    <w:rPr>
      <w:rFonts w:ascii="Arial" w:hAnsi="Arial" w:cs="Arial"/>
      <w:sz w:val="22"/>
      <w:szCs w:val="20"/>
    </w:rPr>
  </w:style>
  <w:style w:type="paragraph" w:customStyle="1" w:styleId="-c">
    <w:name w:val="Табл-центр"/>
    <w:basedOn w:val="a5"/>
    <w:pPr>
      <w:spacing w:before="40" w:after="40"/>
      <w:jc w:val="center"/>
    </w:pPr>
    <w:rPr>
      <w:rFonts w:ascii="Arial" w:hAnsi="Arial"/>
      <w:sz w:val="18"/>
      <w:szCs w:val="20"/>
    </w:rPr>
  </w:style>
  <w:style w:type="paragraph" w:styleId="36">
    <w:name w:val="Body Text 3"/>
    <w:basedOn w:val="a5"/>
    <w:rPr>
      <w:szCs w:val="20"/>
    </w:rPr>
  </w:style>
  <w:style w:type="paragraph" w:styleId="af9">
    <w:name w:val="footnote text"/>
    <w:basedOn w:val="a5"/>
    <w:semiHidden/>
    <w:rPr>
      <w:sz w:val="20"/>
      <w:szCs w:val="20"/>
    </w:rPr>
  </w:style>
  <w:style w:type="paragraph" w:customStyle="1" w:styleId="--2">
    <w:name w:val="Табл-терм-2"/>
    <w:basedOn w:val="13"/>
    <w:pPr>
      <w:spacing w:before="0" w:line="240" w:lineRule="auto"/>
      <w:ind w:firstLine="0"/>
      <w:jc w:val="center"/>
    </w:pPr>
    <w:rPr>
      <w:rFonts w:ascii="Arial" w:hAnsi="Arial"/>
      <w:sz w:val="20"/>
      <w:lang w:val="en-US"/>
    </w:rPr>
  </w:style>
  <w:style w:type="paragraph" w:customStyle="1" w:styleId="-d">
    <w:name w:val="Таблица-головка"/>
    <w:basedOn w:val="a5"/>
    <w:pPr>
      <w:spacing w:before="40" w:after="40"/>
      <w:jc w:val="center"/>
    </w:pPr>
    <w:rPr>
      <w:rFonts w:ascii="Arial" w:hAnsi="Arial"/>
      <w:sz w:val="18"/>
      <w:szCs w:val="20"/>
    </w:rPr>
  </w:style>
  <w:style w:type="paragraph" w:styleId="afa">
    <w:name w:val="footer"/>
    <w:basedOn w:val="a5"/>
    <w:pPr>
      <w:tabs>
        <w:tab w:val="center" w:pos="4153"/>
        <w:tab w:val="right" w:pos="8306"/>
      </w:tabs>
    </w:pPr>
    <w:rPr>
      <w:sz w:val="20"/>
      <w:szCs w:val="20"/>
    </w:rPr>
  </w:style>
  <w:style w:type="character" w:styleId="afb">
    <w:name w:val="page number"/>
    <w:basedOn w:val="a6"/>
  </w:style>
  <w:style w:type="paragraph" w:customStyle="1" w:styleId="-e">
    <w:name w:val="Ст-номер стран"/>
    <w:basedOn w:val="afa"/>
    <w:pPr>
      <w:framePr w:wrap="around" w:vAnchor="text" w:hAnchor="margin" w:xAlign="outside" w:y="1"/>
    </w:pPr>
    <w:rPr>
      <w:rFonts w:ascii="Arial" w:hAnsi="Arial"/>
    </w:rPr>
  </w:style>
  <w:style w:type="paragraph" w:styleId="afc">
    <w:name w:val="annotation text"/>
    <w:basedOn w:val="a5"/>
    <w:semiHidden/>
    <w:rPr>
      <w:sz w:val="20"/>
      <w:szCs w:val="20"/>
    </w:rPr>
  </w:style>
  <w:style w:type="paragraph" w:customStyle="1" w:styleId="--">
    <w:name w:val="ОБЛ-н-колон"/>
    <w:basedOn w:val="a5"/>
    <w:pPr>
      <w:spacing w:line="360" w:lineRule="auto"/>
    </w:pPr>
    <w:rPr>
      <w:rFonts w:ascii="Arial" w:hAnsi="Arial"/>
      <w:b/>
      <w:szCs w:val="20"/>
    </w:rPr>
  </w:style>
  <w:style w:type="paragraph" w:styleId="afd">
    <w:name w:val="Balloon Text"/>
    <w:basedOn w:val="a5"/>
    <w:semiHidden/>
    <w:rsid w:val="002D4C5F"/>
    <w:rPr>
      <w:rFonts w:ascii="Tahoma" w:hAnsi="Tahoma" w:cs="Tahoma"/>
      <w:sz w:val="16"/>
      <w:szCs w:val="16"/>
    </w:rPr>
  </w:style>
  <w:style w:type="paragraph" w:customStyle="1" w:styleId="afe">
    <w:name w:val="Подрисуночная надпись"/>
    <w:basedOn w:val="a5"/>
    <w:rsid w:val="002636B7"/>
    <w:pPr>
      <w:widowControl w:val="0"/>
      <w:spacing w:before="180" w:line="320" w:lineRule="auto"/>
      <w:jc w:val="center"/>
    </w:pPr>
    <w:rPr>
      <w:rFonts w:ascii="Arial" w:hAnsi="Arial" w:cs="Arial"/>
      <w:sz w:val="18"/>
      <w:szCs w:val="18"/>
    </w:rPr>
  </w:style>
  <w:style w:type="paragraph" w:customStyle="1" w:styleId="16">
    <w:name w:val="Текст1"/>
    <w:basedOn w:val="13"/>
    <w:rsid w:val="00336E2D"/>
    <w:pPr>
      <w:widowControl/>
      <w:spacing w:before="0" w:line="240" w:lineRule="auto"/>
      <w:ind w:firstLine="0"/>
      <w:jc w:val="left"/>
    </w:pPr>
    <w:rPr>
      <w:snapToGrid/>
      <w:sz w:val="20"/>
    </w:rPr>
  </w:style>
  <w:style w:type="character" w:customStyle="1" w:styleId="aff">
    <w:name w:val="ГОСТ_Обозначение(П)"/>
    <w:aliases w:val="ОБЗ_П"/>
    <w:rsid w:val="00A87903"/>
    <w:rPr>
      <w:b/>
      <w:i/>
      <w:sz w:val="20"/>
    </w:rPr>
  </w:style>
  <w:style w:type="paragraph" w:customStyle="1" w:styleId="aff0">
    <w:name w:val="ГОСТ_Титул_Категория"/>
    <w:aliases w:val="ТЛ_КТГ"/>
    <w:basedOn w:val="a5"/>
    <w:rsid w:val="00A87903"/>
    <w:pPr>
      <w:suppressAutoHyphens/>
      <w:spacing w:before="100" w:after="100"/>
      <w:jc w:val="center"/>
    </w:pPr>
    <w:rPr>
      <w:rFonts w:ascii="Arial" w:eastAsia="Calibri" w:hAnsi="Arial" w:cs="Arial"/>
      <w:b/>
      <w:spacing w:val="30"/>
      <w:szCs w:val="20"/>
      <w:lang w:val="x-none" w:eastAsia="en-US"/>
    </w:rPr>
  </w:style>
  <w:style w:type="paragraph" w:customStyle="1" w:styleId="aff1">
    <w:name w:val="ГОСТ_Титул_Обозначение"/>
    <w:aliases w:val="ТЛ_ОБЗ"/>
    <w:basedOn w:val="a5"/>
    <w:rsid w:val="00A87903"/>
    <w:pPr>
      <w:widowControl w:val="0"/>
      <w:suppressAutoHyphens/>
    </w:pPr>
    <w:rPr>
      <w:rFonts w:ascii="Arial" w:eastAsia="Calibri" w:hAnsi="Arial" w:cs="Arial"/>
      <w:b/>
      <w:sz w:val="40"/>
      <w:szCs w:val="40"/>
      <w:lang w:eastAsia="en-US"/>
    </w:rPr>
  </w:style>
  <w:style w:type="paragraph" w:customStyle="1" w:styleId="aff2">
    <w:name w:val="ГОСТ_Титул_Организация"/>
    <w:rsid w:val="00A87903"/>
    <w:pPr>
      <w:widowControl w:val="0"/>
      <w:suppressAutoHyphens/>
      <w:spacing w:before="100" w:after="100"/>
      <w:jc w:val="center"/>
    </w:pPr>
    <w:rPr>
      <w:rFonts w:ascii="Arial" w:eastAsia="Calibri" w:hAnsi="Arial" w:cs="Arial"/>
      <w:b/>
      <w:lang w:eastAsia="en-US"/>
    </w:rPr>
  </w:style>
  <w:style w:type="paragraph" w:customStyle="1" w:styleId="aff3">
    <w:name w:val="ГОСТ_Рисунок"/>
    <w:aliases w:val="РСН"/>
    <w:next w:val="a5"/>
    <w:rsid w:val="00A87903"/>
    <w:pPr>
      <w:keepNext/>
      <w:widowControl w:val="0"/>
      <w:spacing w:before="200" w:after="200"/>
      <w:jc w:val="center"/>
    </w:pPr>
    <w:rPr>
      <w:rFonts w:ascii="Arial" w:eastAsia="Calibri" w:hAnsi="Arial" w:cs="Arial"/>
      <w:lang w:eastAsia="en-US"/>
    </w:rPr>
  </w:style>
  <w:style w:type="paragraph" w:customStyle="1" w:styleId="aff4">
    <w:name w:val="ГОСТ_Титул_БланкЗаказ"/>
    <w:aliases w:val="ТЛ_ЗКЗ,ТЛ_БЛЗ"/>
    <w:rsid w:val="00A87903"/>
    <w:pPr>
      <w:widowControl w:val="0"/>
    </w:pPr>
    <w:rPr>
      <w:rFonts w:ascii="Arial" w:eastAsia="Calibri" w:hAnsi="Arial" w:cs="Arial"/>
      <w:b/>
      <w:caps/>
      <w:lang w:eastAsia="en-US"/>
    </w:rPr>
  </w:style>
  <w:style w:type="character" w:customStyle="1" w:styleId="26">
    <w:name w:val="ГОСТ_Разряд_2"/>
    <w:rsid w:val="00A87903"/>
    <w:rPr>
      <w:b w:val="0"/>
      <w:spacing w:val="40"/>
    </w:rPr>
  </w:style>
  <w:style w:type="paragraph" w:customStyle="1" w:styleId="aff5">
    <w:name w:val="ГОСТ_Титул_ВыДанные"/>
    <w:rsid w:val="00A87903"/>
    <w:pPr>
      <w:jc w:val="center"/>
    </w:pPr>
    <w:rPr>
      <w:rFonts w:ascii="Arial" w:eastAsia="Calibri" w:hAnsi="Arial" w:cs="Arial"/>
      <w:b/>
      <w:lang w:eastAsia="en-US"/>
    </w:rPr>
  </w:style>
  <w:style w:type="paragraph" w:customStyle="1" w:styleId="aff6">
    <w:name w:val="ГОСТ_Предисловие_Голосование"/>
    <w:basedOn w:val="aff7"/>
    <w:next w:val="aff7"/>
    <w:rsid w:val="00A87903"/>
    <w:pPr>
      <w:spacing w:before="100" w:after="40"/>
    </w:pPr>
  </w:style>
  <w:style w:type="paragraph" w:customStyle="1" w:styleId="aff7">
    <w:name w:val="ГОСТ_Основной"/>
    <w:aliases w:val="ОСН,СТБ_Основной"/>
    <w:qFormat/>
    <w:rsid w:val="00A87903"/>
    <w:pPr>
      <w:ind w:firstLine="397"/>
      <w:jc w:val="both"/>
    </w:pPr>
    <w:rPr>
      <w:rFonts w:ascii="Arial" w:eastAsia="Calibri" w:hAnsi="Arial" w:cs="Arial"/>
      <w:lang w:eastAsia="en-US"/>
    </w:rPr>
  </w:style>
  <w:style w:type="paragraph" w:customStyle="1" w:styleId="aff8">
    <w:name w:val="ГОСТ_Предисловие_Заголовок"/>
    <w:aliases w:val="ПС_ЗГЛ"/>
    <w:next w:val="a5"/>
    <w:rsid w:val="00A87903"/>
    <w:pPr>
      <w:keepNext/>
      <w:pageBreakBefore/>
      <w:widowControl w:val="0"/>
      <w:suppressAutoHyphens/>
      <w:spacing w:after="220"/>
      <w:jc w:val="center"/>
      <w:outlineLvl w:val="0"/>
    </w:pPr>
    <w:rPr>
      <w:rFonts w:ascii="Arial" w:eastAsia="Calibri" w:hAnsi="Arial" w:cs="Arial"/>
      <w:b/>
      <w:sz w:val="22"/>
      <w:lang w:eastAsia="en-US"/>
    </w:rPr>
  </w:style>
  <w:style w:type="paragraph" w:customStyle="1" w:styleId="aff9">
    <w:name w:val="ГОСТ_Предисловие_Издатель"/>
    <w:aliases w:val="ПС_ОГН"/>
    <w:rsid w:val="00A87903"/>
    <w:pPr>
      <w:widowControl w:val="0"/>
      <w:suppressAutoHyphens/>
      <w:spacing w:after="200"/>
      <w:jc w:val="right"/>
    </w:pPr>
    <w:rPr>
      <w:rFonts w:ascii="Arial" w:eastAsia="Calibri" w:hAnsi="Arial" w:cs="Arial"/>
      <w:lang w:eastAsia="en-US"/>
    </w:rPr>
  </w:style>
  <w:style w:type="paragraph" w:customStyle="1" w:styleId="affa">
    <w:name w:val="ГОСТ_Таблица_Голова"/>
    <w:aliases w:val="ТБЛ_Г,ТБЛГ"/>
    <w:rsid w:val="00A87903"/>
    <w:pPr>
      <w:keepNext/>
      <w:spacing w:before="40" w:after="40"/>
      <w:ind w:left="57" w:right="57"/>
      <w:jc w:val="center"/>
    </w:pPr>
    <w:rPr>
      <w:rFonts w:ascii="Arial" w:eastAsia="Calibri" w:hAnsi="Arial" w:cs="Arial"/>
      <w:sz w:val="18"/>
      <w:lang w:eastAsia="en-US"/>
    </w:rPr>
  </w:style>
  <w:style w:type="paragraph" w:customStyle="1" w:styleId="affb">
    <w:name w:val="ГОСТ_Таблица_Лево"/>
    <w:aliases w:val="ТБЛ_Л,ТБЛЛ"/>
    <w:rsid w:val="00A87903"/>
    <w:pPr>
      <w:ind w:left="57" w:right="57"/>
    </w:pPr>
    <w:rPr>
      <w:rFonts w:ascii="Arial" w:eastAsia="Calibri" w:hAnsi="Arial" w:cs="Arial"/>
      <w:lang w:eastAsia="en-US"/>
    </w:rPr>
  </w:style>
  <w:style w:type="paragraph" w:customStyle="1" w:styleId="affc">
    <w:name w:val="ГОСТ_Таблица_Центр"/>
    <w:aliases w:val="ТБЛ_Ц"/>
    <w:rsid w:val="00A87903"/>
    <w:pPr>
      <w:ind w:left="57" w:right="57"/>
      <w:jc w:val="center"/>
    </w:pPr>
    <w:rPr>
      <w:rFonts w:ascii="Arial" w:eastAsia="Calibri" w:hAnsi="Arial" w:cs="Arial"/>
      <w:lang w:eastAsia="en-US"/>
    </w:rPr>
  </w:style>
  <w:style w:type="paragraph" w:customStyle="1" w:styleId="a4">
    <w:name w:val="ГОСТ_Предисловие_Пункт"/>
    <w:aliases w:val="ПС_ПКТ"/>
    <w:basedOn w:val="a5"/>
    <w:rsid w:val="00A87903"/>
    <w:pPr>
      <w:numPr>
        <w:numId w:val="6"/>
      </w:numPr>
      <w:spacing w:before="100"/>
      <w:jc w:val="both"/>
    </w:pPr>
    <w:rPr>
      <w:rFonts w:ascii="Arial" w:eastAsia="Calibri" w:hAnsi="Arial" w:cs="Arial"/>
      <w:sz w:val="20"/>
      <w:szCs w:val="20"/>
      <w:lang w:eastAsia="en-US"/>
    </w:rPr>
  </w:style>
  <w:style w:type="paragraph" w:styleId="5">
    <w:name w:val="List Bullet 5"/>
    <w:basedOn w:val="a5"/>
    <w:semiHidden/>
    <w:unhideWhenUsed/>
    <w:rsid w:val="00A87903"/>
    <w:pPr>
      <w:numPr>
        <w:numId w:val="7"/>
      </w:numPr>
      <w:contextualSpacing/>
      <w:jc w:val="both"/>
    </w:pPr>
    <w:rPr>
      <w:rFonts w:ascii="Arial" w:eastAsia="Calibri" w:hAnsi="Arial" w:cs="Arial"/>
      <w:sz w:val="20"/>
      <w:szCs w:val="20"/>
      <w:lang w:eastAsia="en-US"/>
    </w:rPr>
  </w:style>
  <w:style w:type="paragraph" w:customStyle="1" w:styleId="affd">
    <w:name w:val="ГОСТ_Предисловие_Сведения"/>
    <w:next w:val="a5"/>
    <w:rsid w:val="00A87903"/>
    <w:pPr>
      <w:keepNext/>
      <w:suppressAutoHyphens/>
      <w:spacing w:before="100" w:after="100"/>
      <w:ind w:firstLine="397"/>
    </w:pPr>
    <w:rPr>
      <w:rFonts w:ascii="Arial" w:eastAsia="Calibri" w:hAnsi="Arial" w:cs="Arial"/>
      <w:b/>
      <w:lang w:eastAsia="en-US"/>
    </w:rPr>
  </w:style>
  <w:style w:type="paragraph" w:customStyle="1" w:styleId="affe">
    <w:name w:val="Текст требований"/>
    <w:rsid w:val="00934CDC"/>
    <w:pPr>
      <w:ind w:firstLine="709"/>
      <w:jc w:val="both"/>
    </w:pPr>
    <w:rPr>
      <w:rFonts w:ascii="Arial" w:hAnsi="Arial"/>
      <w:snapToGrid w:val="0"/>
    </w:rPr>
  </w:style>
  <w:style w:type="paragraph" w:customStyle="1" w:styleId="afff">
    <w:name w:val="ГОСТ_Предисловие_Информация"/>
    <w:rsid w:val="00C1764E"/>
    <w:pPr>
      <w:spacing w:before="100"/>
      <w:ind w:firstLine="397"/>
      <w:contextualSpacing/>
      <w:jc w:val="both"/>
    </w:pPr>
    <w:rPr>
      <w:rFonts w:ascii="Arial" w:eastAsia="Calibri" w:hAnsi="Arial" w:cs="Arial"/>
      <w:i/>
      <w:lang w:eastAsia="en-US"/>
    </w:rPr>
  </w:style>
  <w:style w:type="paragraph" w:customStyle="1" w:styleId="afff0">
    <w:name w:val="ГОСТ_СтрРаз_Категория_ГОСТ"/>
    <w:aliases w:val="СР_КТГ_ГОСТ"/>
    <w:next w:val="a5"/>
    <w:rsid w:val="00C1764E"/>
    <w:pPr>
      <w:keepNext/>
      <w:pageBreakBefore/>
      <w:widowControl w:val="0"/>
      <w:pBdr>
        <w:bottom w:val="single" w:sz="8" w:space="2" w:color="auto"/>
      </w:pBdr>
      <w:suppressAutoHyphens/>
      <w:jc w:val="right"/>
    </w:pPr>
    <w:rPr>
      <w:rFonts w:ascii="Arial" w:eastAsia="Calibri" w:hAnsi="Arial" w:cs="Arial"/>
      <w:b/>
      <w:noProof/>
      <w:spacing w:val="200"/>
      <w:sz w:val="22"/>
      <w:lang w:eastAsia="en-US"/>
    </w:rPr>
  </w:style>
  <w:style w:type="paragraph" w:customStyle="1" w:styleId="afff1">
    <w:name w:val="ГОСТ_СтрРаз_НаименованиеРус"/>
    <w:aliases w:val="СР_НМН_РУС"/>
    <w:rsid w:val="00C1764E"/>
    <w:pPr>
      <w:widowControl w:val="0"/>
      <w:suppressAutoHyphens/>
      <w:spacing w:before="120" w:after="120"/>
      <w:contextualSpacing/>
      <w:jc w:val="center"/>
    </w:pPr>
    <w:rPr>
      <w:rFonts w:ascii="Arial" w:eastAsia="Calibri" w:hAnsi="Arial" w:cs="Arial"/>
      <w:b/>
      <w:sz w:val="22"/>
      <w:szCs w:val="22"/>
      <w:lang w:eastAsia="en-US"/>
    </w:rPr>
  </w:style>
  <w:style w:type="paragraph" w:customStyle="1" w:styleId="afff2">
    <w:name w:val="ГОСТ_СтрРаз_НаименованиеАнг"/>
    <w:aliases w:val="СР_НМН_АНГ"/>
    <w:rsid w:val="00C1764E"/>
    <w:pPr>
      <w:widowControl w:val="0"/>
      <w:suppressAutoHyphens/>
      <w:spacing w:before="120" w:after="120"/>
      <w:contextualSpacing/>
      <w:jc w:val="center"/>
    </w:pPr>
    <w:rPr>
      <w:rFonts w:ascii="Arial" w:eastAsia="Calibri" w:hAnsi="Arial" w:cs="Arial"/>
      <w:sz w:val="22"/>
      <w:szCs w:val="22"/>
      <w:lang w:val="en-US" w:eastAsia="en-US"/>
    </w:rPr>
  </w:style>
  <w:style w:type="paragraph" w:customStyle="1" w:styleId="afff3">
    <w:name w:val="ГОСТ_СтрРаз_ВведениеДата"/>
    <w:aliases w:val="СР_ВВД"/>
    <w:rsid w:val="00C1764E"/>
    <w:pPr>
      <w:widowControl w:val="0"/>
      <w:pBdr>
        <w:top w:val="single" w:sz="8" w:space="11" w:color="auto"/>
      </w:pBdr>
      <w:spacing w:after="220"/>
      <w:contextualSpacing/>
      <w:jc w:val="right"/>
    </w:pPr>
    <w:rPr>
      <w:rFonts w:ascii="Arial" w:eastAsia="Calibri" w:hAnsi="Arial" w:cs="Arial"/>
      <w:b/>
      <w:lang w:eastAsia="en-US"/>
    </w:rPr>
  </w:style>
  <w:style w:type="paragraph" w:customStyle="1" w:styleId="17">
    <w:name w:val="Основной текст1"/>
    <w:basedOn w:val="a5"/>
    <w:rsid w:val="002C1E8A"/>
    <w:pPr>
      <w:jc w:val="both"/>
    </w:pPr>
    <w:rPr>
      <w:snapToGrid w:val="0"/>
      <w:szCs w:val="20"/>
    </w:rPr>
  </w:style>
  <w:style w:type="paragraph" w:customStyle="1" w:styleId="afff4">
    <w:name w:val="ГОСТ_Основной_НеОтступ"/>
    <w:aliases w:val="ОСН_ОТС"/>
    <w:basedOn w:val="a5"/>
    <w:next w:val="aff6"/>
    <w:rsid w:val="009708F6"/>
    <w:pPr>
      <w:jc w:val="both"/>
    </w:pPr>
    <w:rPr>
      <w:rFonts w:ascii="Arial" w:eastAsia="Calibri" w:hAnsi="Arial" w:cs="Arial"/>
      <w:sz w:val="20"/>
      <w:szCs w:val="20"/>
      <w:lang w:eastAsia="en-US"/>
    </w:rPr>
  </w:style>
  <w:style w:type="paragraph" w:customStyle="1" w:styleId="afff5">
    <w:name w:val="ГОСТ_Подписи_Должность"/>
    <w:aliases w:val="ПП_ДЛЖ"/>
    <w:rsid w:val="009708F6"/>
    <w:pPr>
      <w:widowControl w:val="0"/>
      <w:suppressAutoHyphens/>
    </w:pPr>
    <w:rPr>
      <w:rFonts w:ascii="Arial" w:eastAsia="Calibri" w:hAnsi="Arial" w:cs="Arial"/>
      <w:lang w:eastAsia="en-US"/>
    </w:rPr>
  </w:style>
  <w:style w:type="paragraph" w:customStyle="1" w:styleId="afff6">
    <w:name w:val="ГОСТ_Подписи_Роспись"/>
    <w:aliases w:val="ПП_РСП"/>
    <w:rsid w:val="009708F6"/>
    <w:pPr>
      <w:widowControl w:val="0"/>
      <w:ind w:left="57" w:right="57"/>
      <w:jc w:val="center"/>
    </w:pPr>
    <w:rPr>
      <w:rFonts w:ascii="Arial" w:eastAsia="Calibri" w:hAnsi="Arial" w:cs="Arial"/>
      <w:lang w:eastAsia="en-US"/>
    </w:rPr>
  </w:style>
  <w:style w:type="paragraph" w:customStyle="1" w:styleId="afff7">
    <w:name w:val="ГОСТ_Подписи_ИОФамилия"/>
    <w:aliases w:val="ПП_ИОФ"/>
    <w:rsid w:val="009708F6"/>
    <w:pPr>
      <w:widowControl w:val="0"/>
      <w:suppressAutoHyphens/>
      <w:jc w:val="right"/>
    </w:pPr>
    <w:rPr>
      <w:rFonts w:ascii="Arial" w:eastAsia="Calibri" w:hAnsi="Arial" w:cs="Arial"/>
      <w:lang w:eastAsia="en-US"/>
    </w:rPr>
  </w:style>
  <w:style w:type="paragraph" w:customStyle="1" w:styleId="afff8">
    <w:name w:val="Текст стандарта Знак"/>
    <w:basedOn w:val="a5"/>
    <w:link w:val="afff9"/>
    <w:rsid w:val="00B04844"/>
    <w:pPr>
      <w:shd w:val="clear" w:color="auto" w:fill="FFFFFF"/>
      <w:ind w:firstLine="540"/>
      <w:jc w:val="both"/>
    </w:pPr>
    <w:rPr>
      <w:rFonts w:ascii="Arial" w:hAnsi="Arial" w:cs="Arial"/>
      <w:color w:val="000000"/>
      <w:sz w:val="20"/>
    </w:rPr>
  </w:style>
  <w:style w:type="character" w:customStyle="1" w:styleId="afff9">
    <w:name w:val="Текст стандарта Знак Знак"/>
    <w:link w:val="afff8"/>
    <w:rsid w:val="00B04844"/>
    <w:rPr>
      <w:rFonts w:ascii="Arial" w:hAnsi="Arial" w:cs="Arial"/>
      <w:color w:val="000000"/>
      <w:szCs w:val="24"/>
      <w:lang w:val="ru-RU" w:eastAsia="ru-RU" w:bidi="ar-SA"/>
    </w:rPr>
  </w:style>
  <w:style w:type="character" w:styleId="afffa">
    <w:name w:val="footnote reference"/>
    <w:semiHidden/>
    <w:rsid w:val="008E657A"/>
    <w:rPr>
      <w:vertAlign w:val="superscript"/>
    </w:rPr>
  </w:style>
  <w:style w:type="paragraph" w:customStyle="1" w:styleId="111">
    <w:name w:val="111"/>
    <w:basedOn w:val="af8"/>
    <w:rsid w:val="00F75CBF"/>
    <w:pPr>
      <w:spacing w:before="100" w:beforeAutospacing="1" w:after="100" w:afterAutospacing="1"/>
      <w:ind w:firstLine="709"/>
    </w:pPr>
    <w:rPr>
      <w:rFonts w:ascii="Arial" w:hAnsi="Arial" w:cs="Arial"/>
      <w:b/>
    </w:rPr>
  </w:style>
  <w:style w:type="paragraph" w:styleId="afffb">
    <w:name w:val="Body Text Indent"/>
    <w:basedOn w:val="a5"/>
    <w:rsid w:val="00FE0486"/>
    <w:pPr>
      <w:spacing w:after="120"/>
      <w:ind w:left="283"/>
    </w:pPr>
  </w:style>
  <w:style w:type="paragraph" w:customStyle="1" w:styleId="FR1">
    <w:name w:val="FR1"/>
    <w:rsid w:val="00267653"/>
    <w:pPr>
      <w:widowControl w:val="0"/>
      <w:ind w:left="3640"/>
    </w:pPr>
    <w:rPr>
      <w:snapToGrid w:val="0"/>
    </w:rPr>
  </w:style>
  <w:style w:type="paragraph" w:customStyle="1" w:styleId="afffc">
    <w:name w:val="мое оглавление"/>
    <w:rsid w:val="00267653"/>
    <w:pPr>
      <w:tabs>
        <w:tab w:val="right" w:leader="dot" w:pos="9637"/>
      </w:tabs>
      <w:ind w:left="567" w:hanging="567"/>
    </w:pPr>
    <w:rPr>
      <w:noProof/>
      <w:sz w:val="24"/>
    </w:rPr>
  </w:style>
  <w:style w:type="paragraph" w:styleId="18">
    <w:name w:val="toc 1"/>
    <w:basedOn w:val="a5"/>
    <w:next w:val="a5"/>
    <w:autoRedefine/>
    <w:semiHidden/>
    <w:rsid w:val="00267653"/>
    <w:pPr>
      <w:tabs>
        <w:tab w:val="right" w:leader="dot" w:pos="9627"/>
      </w:tabs>
      <w:spacing w:after="120"/>
    </w:pPr>
    <w:rPr>
      <w:rFonts w:ascii="Arial" w:hAnsi="Arial"/>
      <w:position w:val="-6"/>
      <w:sz w:val="20"/>
      <w:szCs w:val="20"/>
    </w:rPr>
  </w:style>
  <w:style w:type="paragraph" w:customStyle="1" w:styleId="afffd">
    <w:name w:val="Примечание"/>
    <w:basedOn w:val="a5"/>
    <w:rsid w:val="00267653"/>
    <w:pPr>
      <w:widowControl w:val="0"/>
      <w:spacing w:before="40" w:after="80"/>
      <w:ind w:left="397"/>
      <w:jc w:val="both"/>
    </w:pPr>
    <w:rPr>
      <w:rFonts w:ascii="Arial" w:hAnsi="Arial"/>
      <w:snapToGrid w:val="0"/>
      <w:sz w:val="18"/>
      <w:szCs w:val="20"/>
    </w:rPr>
  </w:style>
  <w:style w:type="paragraph" w:customStyle="1" w:styleId="-f">
    <w:name w:val="Ст-введение"/>
    <w:basedOn w:val="a5"/>
    <w:rsid w:val="00267653"/>
    <w:pPr>
      <w:pageBreakBefore/>
      <w:spacing w:after="220"/>
      <w:jc w:val="center"/>
      <w:outlineLvl w:val="0"/>
    </w:pPr>
    <w:rPr>
      <w:rFonts w:ascii="Arial" w:hAnsi="Arial"/>
      <w:b/>
      <w:sz w:val="22"/>
      <w:szCs w:val="20"/>
    </w:rPr>
  </w:style>
  <w:style w:type="paragraph" w:customStyle="1" w:styleId="--0">
    <w:name w:val="Ст-верх-колонт"/>
    <w:basedOn w:val="ac"/>
    <w:rsid w:val="00267653"/>
    <w:rPr>
      <w:rFonts w:ascii="Arial" w:hAnsi="Arial"/>
      <w:b/>
      <w:sz w:val="22"/>
    </w:rPr>
  </w:style>
  <w:style w:type="paragraph" w:customStyle="1" w:styleId="-f0">
    <w:name w:val="Ст-содерж"/>
    <w:basedOn w:val="-f"/>
    <w:rsid w:val="00267653"/>
    <w:pPr>
      <w:outlineLvl w:val="9"/>
    </w:pPr>
  </w:style>
  <w:style w:type="paragraph" w:customStyle="1" w:styleId="--1">
    <w:name w:val="Ст-текст-сноски"/>
    <w:basedOn w:val="af9"/>
    <w:rsid w:val="00267653"/>
    <w:pPr>
      <w:ind w:firstLine="397"/>
    </w:pPr>
    <w:rPr>
      <w:rFonts w:ascii="Arial" w:hAnsi="Arial"/>
      <w:sz w:val="18"/>
    </w:rPr>
  </w:style>
  <w:style w:type="paragraph" w:customStyle="1" w:styleId="-f1">
    <w:name w:val="Табл-боков"/>
    <w:basedOn w:val="a5"/>
    <w:rsid w:val="00267653"/>
    <w:pPr>
      <w:spacing w:before="40" w:after="40"/>
    </w:pPr>
    <w:rPr>
      <w:rFonts w:ascii="Arial" w:hAnsi="Arial"/>
      <w:sz w:val="18"/>
      <w:szCs w:val="20"/>
    </w:rPr>
  </w:style>
  <w:style w:type="paragraph" w:customStyle="1" w:styleId="-f2">
    <w:name w:val="Табл-наимен"/>
    <w:basedOn w:val="a5"/>
    <w:rsid w:val="00267653"/>
    <w:pPr>
      <w:tabs>
        <w:tab w:val="left" w:pos="1069"/>
      </w:tabs>
      <w:spacing w:before="160" w:after="80"/>
      <w:ind w:firstLine="397"/>
      <w:jc w:val="both"/>
    </w:pPr>
    <w:rPr>
      <w:rFonts w:ascii="Arial" w:hAnsi="Arial"/>
      <w:sz w:val="18"/>
      <w:szCs w:val="20"/>
    </w:rPr>
  </w:style>
  <w:style w:type="paragraph" w:customStyle="1" w:styleId="-f3">
    <w:name w:val="Табл-примеч"/>
    <w:basedOn w:val="a5"/>
    <w:rsid w:val="00267653"/>
    <w:pPr>
      <w:spacing w:before="40" w:after="80"/>
      <w:ind w:left="142"/>
      <w:jc w:val="both"/>
    </w:pPr>
    <w:rPr>
      <w:rFonts w:ascii="Arial" w:hAnsi="Arial"/>
      <w:sz w:val="18"/>
      <w:szCs w:val="20"/>
    </w:rPr>
  </w:style>
  <w:style w:type="paragraph" w:customStyle="1" w:styleId="--3">
    <w:name w:val="Табл-терм-3"/>
    <w:basedOn w:val="13"/>
    <w:rsid w:val="00267653"/>
    <w:pPr>
      <w:spacing w:before="0" w:line="240" w:lineRule="auto"/>
      <w:ind w:firstLine="0"/>
    </w:pPr>
    <w:rPr>
      <w:rFonts w:ascii="Arial" w:hAnsi="Arial"/>
      <w:sz w:val="20"/>
    </w:rPr>
  </w:style>
  <w:style w:type="paragraph" w:customStyle="1" w:styleId="--4">
    <w:name w:val="Терм-алфав-указ"/>
    <w:basedOn w:val="13"/>
    <w:rsid w:val="00267653"/>
    <w:pPr>
      <w:spacing w:before="0" w:line="240" w:lineRule="auto"/>
      <w:ind w:left="-108" w:firstLine="397"/>
    </w:pPr>
    <w:rPr>
      <w:rFonts w:ascii="Arial" w:hAnsi="Arial"/>
      <w:b/>
      <w:sz w:val="20"/>
    </w:rPr>
  </w:style>
  <w:style w:type="paragraph" w:customStyle="1" w:styleId="-f4">
    <w:name w:val="Термин-синоним"/>
    <w:basedOn w:val="-b"/>
    <w:rsid w:val="00267653"/>
    <w:rPr>
      <w:i/>
    </w:rPr>
  </w:style>
  <w:style w:type="paragraph" w:customStyle="1" w:styleId="-f5">
    <w:name w:val="Таб-прод"/>
    <w:aliases w:val="оконч"/>
    <w:basedOn w:val="-f2"/>
    <w:rsid w:val="00267653"/>
    <w:pPr>
      <w:pageBreakBefore/>
      <w:spacing w:before="0"/>
    </w:pPr>
    <w:rPr>
      <w:lang w:val="en-US"/>
    </w:rPr>
  </w:style>
  <w:style w:type="paragraph" w:customStyle="1" w:styleId="19">
    <w:name w:val="1й параграф"/>
    <w:basedOn w:val="a5"/>
    <w:rsid w:val="00267653"/>
    <w:pPr>
      <w:tabs>
        <w:tab w:val="left" w:pos="720"/>
      </w:tabs>
      <w:spacing w:before="480" w:line="480" w:lineRule="auto"/>
      <w:jc w:val="center"/>
    </w:pPr>
    <w:rPr>
      <w:b/>
      <w:snapToGrid w:val="0"/>
      <w:szCs w:val="20"/>
    </w:rPr>
  </w:style>
  <w:style w:type="paragraph" w:styleId="a3">
    <w:name w:val="List Number"/>
    <w:basedOn w:val="a5"/>
    <w:rsid w:val="00267653"/>
    <w:pPr>
      <w:numPr>
        <w:numId w:val="11"/>
      </w:numPr>
      <w:tabs>
        <w:tab w:val="left" w:pos="720"/>
      </w:tabs>
      <w:spacing w:before="240" w:line="360" w:lineRule="auto"/>
    </w:pPr>
    <w:rPr>
      <w:sz w:val="22"/>
      <w:szCs w:val="20"/>
    </w:rPr>
  </w:style>
  <w:style w:type="paragraph" w:customStyle="1" w:styleId="afffe">
    <w:name w:val="Титул"/>
    <w:basedOn w:val="a5"/>
    <w:rsid w:val="00267653"/>
    <w:pPr>
      <w:pBdr>
        <w:bottom w:val="single" w:sz="4" w:space="6" w:color="auto"/>
      </w:pBdr>
      <w:tabs>
        <w:tab w:val="left" w:pos="720"/>
      </w:tabs>
      <w:spacing w:before="720"/>
      <w:jc w:val="center"/>
    </w:pPr>
    <w:rPr>
      <w:b/>
      <w:snapToGrid w:val="0"/>
      <w:spacing w:val="100"/>
      <w:szCs w:val="20"/>
    </w:rPr>
  </w:style>
  <w:style w:type="paragraph" w:customStyle="1" w:styleId="affff">
    <w:name w:val="Центр"/>
    <w:basedOn w:val="a5"/>
    <w:rsid w:val="00267653"/>
    <w:pPr>
      <w:tabs>
        <w:tab w:val="left" w:pos="720"/>
      </w:tabs>
      <w:spacing w:line="480" w:lineRule="auto"/>
      <w:jc w:val="center"/>
    </w:pPr>
    <w:rPr>
      <w:b/>
      <w:snapToGrid w:val="0"/>
      <w:sz w:val="32"/>
      <w:szCs w:val="20"/>
    </w:rPr>
  </w:style>
  <w:style w:type="paragraph" w:customStyle="1" w:styleId="affff0">
    <w:name w:val="Издание"/>
    <w:basedOn w:val="a5"/>
    <w:rsid w:val="00267653"/>
    <w:pPr>
      <w:tabs>
        <w:tab w:val="left" w:pos="720"/>
      </w:tabs>
      <w:spacing w:before="1200" w:after="6000"/>
      <w:jc w:val="center"/>
    </w:pPr>
    <w:rPr>
      <w:b/>
      <w:snapToGrid w:val="0"/>
      <w:szCs w:val="20"/>
    </w:rPr>
  </w:style>
  <w:style w:type="paragraph" w:customStyle="1" w:styleId="affff1">
    <w:name w:val="Межгосударственный"/>
    <w:basedOn w:val="a5"/>
    <w:rsid w:val="00267653"/>
    <w:pPr>
      <w:spacing w:line="360" w:lineRule="auto"/>
      <w:jc w:val="center"/>
    </w:pPr>
    <w:rPr>
      <w:rFonts w:ascii="Arial" w:hAnsi="Arial"/>
      <w:b/>
      <w:caps/>
      <w:snapToGrid w:val="0"/>
      <w:spacing w:val="50"/>
      <w:sz w:val="28"/>
      <w:szCs w:val="20"/>
    </w:rPr>
  </w:style>
  <w:style w:type="paragraph" w:customStyle="1" w:styleId="-f6">
    <w:name w:val="Послед-стр"/>
    <w:basedOn w:val="a5"/>
    <w:rsid w:val="00267653"/>
    <w:pPr>
      <w:widowControl w:val="0"/>
      <w:spacing w:before="240" w:after="360"/>
      <w:jc w:val="both"/>
    </w:pPr>
    <w:rPr>
      <w:rFonts w:ascii="Arial" w:hAnsi="Arial"/>
      <w:snapToGrid w:val="0"/>
      <w:color w:val="0000FF"/>
      <w:sz w:val="20"/>
      <w:szCs w:val="20"/>
      <w:lang w:val="en-US"/>
    </w:rPr>
  </w:style>
  <w:style w:type="paragraph" w:customStyle="1" w:styleId="1a">
    <w:name w:val="Нумерованный список1"/>
    <w:basedOn w:val="a3"/>
    <w:rsid w:val="00267653"/>
    <w:pPr>
      <w:keepLines/>
      <w:numPr>
        <w:numId w:val="0"/>
      </w:numPr>
      <w:tabs>
        <w:tab w:val="clear" w:pos="720"/>
        <w:tab w:val="num" w:pos="757"/>
        <w:tab w:val="num" w:pos="1080"/>
      </w:tabs>
      <w:spacing w:before="0"/>
      <w:ind w:left="757" w:hanging="360"/>
      <w:jc w:val="both"/>
    </w:pPr>
    <w:rPr>
      <w:snapToGrid w:val="0"/>
    </w:rPr>
  </w:style>
  <w:style w:type="paragraph" w:customStyle="1" w:styleId="Default">
    <w:name w:val="Default"/>
    <w:rsid w:val="00267653"/>
    <w:pPr>
      <w:widowControl w:val="0"/>
      <w:autoSpaceDE w:val="0"/>
      <w:autoSpaceDN w:val="0"/>
      <w:adjustRightInd w:val="0"/>
    </w:pPr>
    <w:rPr>
      <w:rFonts w:ascii="Arial" w:hAnsi="Arial" w:cs="Arial"/>
      <w:color w:val="000000"/>
      <w:sz w:val="24"/>
      <w:szCs w:val="24"/>
    </w:rPr>
  </w:style>
  <w:style w:type="paragraph" w:customStyle="1" w:styleId="CM16">
    <w:name w:val="CM16"/>
    <w:basedOn w:val="Default"/>
    <w:next w:val="Default"/>
    <w:rsid w:val="00267653"/>
    <w:pPr>
      <w:spacing w:after="58"/>
    </w:pPr>
    <w:rPr>
      <w:rFonts w:cs="Times New Roman"/>
      <w:color w:val="auto"/>
      <w:sz w:val="20"/>
    </w:rPr>
  </w:style>
  <w:style w:type="paragraph" w:customStyle="1" w:styleId="CM6">
    <w:name w:val="CM6"/>
    <w:basedOn w:val="Default"/>
    <w:next w:val="Default"/>
    <w:rsid w:val="00267653"/>
    <w:pPr>
      <w:spacing w:line="351" w:lineRule="atLeast"/>
    </w:pPr>
    <w:rPr>
      <w:rFonts w:cs="Times New Roman"/>
      <w:color w:val="auto"/>
      <w:sz w:val="20"/>
    </w:rPr>
  </w:style>
  <w:style w:type="paragraph" w:customStyle="1" w:styleId="CM18">
    <w:name w:val="CM18"/>
    <w:basedOn w:val="Default"/>
    <w:next w:val="Default"/>
    <w:rsid w:val="00267653"/>
    <w:pPr>
      <w:spacing w:after="1050"/>
    </w:pPr>
    <w:rPr>
      <w:rFonts w:cs="Times New Roman"/>
      <w:color w:val="auto"/>
      <w:sz w:val="20"/>
    </w:rPr>
  </w:style>
  <w:style w:type="paragraph" w:customStyle="1" w:styleId="CM19">
    <w:name w:val="CM19"/>
    <w:basedOn w:val="Default"/>
    <w:next w:val="Default"/>
    <w:rsid w:val="00267653"/>
    <w:pPr>
      <w:spacing w:after="120"/>
    </w:pPr>
    <w:rPr>
      <w:rFonts w:cs="Times New Roman"/>
      <w:color w:val="auto"/>
      <w:sz w:val="20"/>
    </w:rPr>
  </w:style>
  <w:style w:type="paragraph" w:customStyle="1" w:styleId="CM20">
    <w:name w:val="CM20"/>
    <w:basedOn w:val="Default"/>
    <w:next w:val="Default"/>
    <w:rsid w:val="00267653"/>
    <w:pPr>
      <w:spacing w:after="1167"/>
    </w:pPr>
    <w:rPr>
      <w:rFonts w:cs="Times New Roman"/>
      <w:color w:val="auto"/>
      <w:sz w:val="20"/>
    </w:rPr>
  </w:style>
  <w:style w:type="paragraph" w:customStyle="1" w:styleId="affff2">
    <w:name w:val="содерж"/>
    <w:basedOn w:val="af8"/>
    <w:rsid w:val="00267653"/>
    <w:pPr>
      <w:tabs>
        <w:tab w:val="left" w:leader="dot" w:pos="9639"/>
      </w:tabs>
      <w:spacing w:before="120"/>
    </w:pPr>
    <w:rPr>
      <w:lang w:val="en-US"/>
    </w:rPr>
  </w:style>
  <w:style w:type="table" w:styleId="affff3">
    <w:name w:val="Table Grid"/>
    <w:basedOn w:val="a7"/>
    <w:rsid w:val="00A600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71">
    <w:name w:val="Заголовок 7 Знак"/>
    <w:link w:val="70"/>
    <w:semiHidden/>
    <w:rsid w:val="00F602B4"/>
    <w:rPr>
      <w:rFonts w:ascii="Arial" w:hAnsi="Arial"/>
      <w:lang w:val="ru-RU" w:eastAsia="ru-RU" w:bidi="ar-SA"/>
    </w:rPr>
  </w:style>
  <w:style w:type="paragraph" w:customStyle="1" w:styleId="affff4">
    <w:name w:val="ГОСТ_Таблица_Имя"/>
    <w:aliases w:val="ТБЛ_ИМЯ"/>
    <w:next w:val="a5"/>
    <w:qFormat/>
    <w:rsid w:val="00C73DBE"/>
    <w:pPr>
      <w:keepNext/>
      <w:suppressAutoHyphens/>
      <w:spacing w:before="160" w:after="80"/>
    </w:pPr>
    <w:rPr>
      <w:rFonts w:ascii="Arial" w:eastAsia="Calibri" w:hAnsi="Arial" w:cs="Arial"/>
      <w:sz w:val="18"/>
      <w:szCs w:val="18"/>
      <w:lang w:eastAsia="en-US"/>
    </w:rPr>
  </w:style>
  <w:style w:type="paragraph" w:customStyle="1" w:styleId="affff5">
    <w:name w:val="ГОСТ_Таблица_Ширина"/>
    <w:aliases w:val="ТБЛ_Ш,ТБЛШ"/>
    <w:rsid w:val="00C73DBE"/>
    <w:pPr>
      <w:ind w:left="57" w:right="57"/>
      <w:jc w:val="both"/>
    </w:pPr>
    <w:rPr>
      <w:rFonts w:ascii="Arial" w:eastAsia="Calibri" w:hAnsi="Arial" w:cs="Arial"/>
      <w:lang w:eastAsia="en-US"/>
    </w:rPr>
  </w:style>
  <w:style w:type="character" w:styleId="affff6">
    <w:name w:val="Hyperlink"/>
    <w:rsid w:val="000E0EFB"/>
    <w:rPr>
      <w:color w:val="0000FF"/>
      <w:u w:val="single"/>
    </w:rPr>
  </w:style>
  <w:style w:type="character" w:customStyle="1" w:styleId="af6">
    <w:name w:val="Текст Знак"/>
    <w:link w:val="af5"/>
    <w:semiHidden/>
    <w:rsid w:val="000B520A"/>
    <w:rPr>
      <w:rFonts w:ascii="Courier New" w:hAnsi="Courier New"/>
      <w:lang w:val="ru-RU" w:eastAsia="ru-RU" w:bidi="ar-SA"/>
    </w:rPr>
  </w:style>
  <w:style w:type="character" w:customStyle="1" w:styleId="hps">
    <w:name w:val="hps"/>
    <w:rsid w:val="000B520A"/>
  </w:style>
  <w:style w:type="character" w:customStyle="1" w:styleId="35">
    <w:name w:val="Основной текст с отступом 3 Знак"/>
    <w:link w:val="34"/>
    <w:semiHidden/>
    <w:rsid w:val="00BC59F1"/>
    <w:rPr>
      <w:rFonts w:ascii="Arial" w:hAnsi="Arial" w:cs="Arial"/>
      <w:sz w:val="22"/>
      <w:lang w:val="ru-RU" w:eastAsia="ru-RU" w:bidi="ar-SA"/>
    </w:rPr>
  </w:style>
  <w:style w:type="character" w:customStyle="1" w:styleId="ad">
    <w:name w:val="Верхний колонтитул Знак"/>
    <w:link w:val="ac"/>
    <w:rsid w:val="001F3900"/>
  </w:style>
  <w:style w:type="paragraph" w:customStyle="1" w:styleId="0">
    <w:name w:val="СТБ_ПриложениеЛат_0_Заголовок"/>
    <w:aliases w:val="ПЛ_0З"/>
    <w:next w:val="a5"/>
    <w:rsid w:val="00F348D0"/>
    <w:pPr>
      <w:keepNext/>
      <w:pageBreakBefore/>
      <w:widowControl w:val="0"/>
      <w:numPr>
        <w:numId w:val="14"/>
      </w:numPr>
      <w:suppressAutoHyphens/>
      <w:spacing w:after="220"/>
      <w:ind w:left="397" w:right="397"/>
      <w:jc w:val="center"/>
      <w:outlineLvl w:val="0"/>
    </w:pPr>
    <w:rPr>
      <w:rFonts w:ascii="Arial" w:eastAsia="Calibri" w:hAnsi="Arial" w:cs="Arial"/>
      <w:b/>
      <w:sz w:val="22"/>
      <w:szCs w:val="22"/>
      <w:lang w:eastAsia="en-US"/>
    </w:rPr>
  </w:style>
  <w:style w:type="character" w:customStyle="1" w:styleId="affff7">
    <w:name w:val="СТБ_Подстрочный"/>
    <w:aliases w:val="Пст"/>
    <w:uiPriority w:val="1"/>
    <w:qFormat/>
    <w:rsid w:val="00F348D0"/>
    <w:rPr>
      <w:vertAlign w:val="subscript"/>
    </w:rPr>
  </w:style>
  <w:style w:type="paragraph" w:customStyle="1" w:styleId="43">
    <w:name w:val="СТБ_ПриложениеЛат_4_Подпункт_Заголовок"/>
    <w:aliases w:val="ПЛ_4З"/>
    <w:next w:val="a5"/>
    <w:rsid w:val="00F348D0"/>
    <w:pPr>
      <w:keepNext/>
      <w:suppressAutoHyphens/>
      <w:spacing w:before="40"/>
      <w:ind w:firstLine="397"/>
      <w:jc w:val="both"/>
      <w:outlineLvl w:val="4"/>
    </w:pPr>
    <w:rPr>
      <w:rFonts w:ascii="Arial" w:eastAsia="Calibri" w:hAnsi="Arial" w:cs="Arial"/>
      <w:b/>
      <w:lang w:eastAsia="en-US"/>
    </w:rPr>
  </w:style>
  <w:style w:type="paragraph" w:customStyle="1" w:styleId="6">
    <w:name w:val="СТБ_ПриложениеЛат_6_Таблица_Имя"/>
    <w:aliases w:val="ПЛ_ТБЛ_ИМЯ"/>
    <w:next w:val="a5"/>
    <w:rsid w:val="00F348D0"/>
    <w:pPr>
      <w:keepNext/>
      <w:numPr>
        <w:ilvl w:val="6"/>
        <w:numId w:val="14"/>
      </w:numPr>
      <w:suppressAutoHyphens/>
      <w:spacing w:before="160" w:after="80"/>
    </w:pPr>
    <w:rPr>
      <w:rFonts w:ascii="Arial" w:eastAsia="Calibri" w:hAnsi="Arial" w:cs="Arial"/>
      <w:b/>
      <w:sz w:val="18"/>
      <w:szCs w:val="18"/>
      <w:lang w:eastAsia="en-US"/>
    </w:rPr>
  </w:style>
  <w:style w:type="paragraph" w:customStyle="1" w:styleId="7">
    <w:name w:val="СТБ_ПриложениеЛат_7_Рисунок_Имя"/>
    <w:aliases w:val="ПЛ_РСН_ИМЯ"/>
    <w:next w:val="a5"/>
    <w:rsid w:val="00F348D0"/>
    <w:pPr>
      <w:numPr>
        <w:ilvl w:val="7"/>
        <w:numId w:val="14"/>
      </w:numPr>
      <w:suppressAutoHyphens/>
      <w:spacing w:before="200" w:after="200"/>
      <w:ind w:left="397" w:right="397"/>
      <w:jc w:val="center"/>
    </w:pPr>
    <w:rPr>
      <w:rFonts w:ascii="Arial" w:eastAsia="Calibri" w:hAnsi="Arial" w:cs="Arial"/>
      <w:b/>
      <w:sz w:val="18"/>
      <w:szCs w:val="18"/>
      <w:lang w:eastAsia="en-US"/>
    </w:rPr>
  </w:style>
  <w:style w:type="paragraph" w:customStyle="1" w:styleId="10">
    <w:name w:val="СТБ_ПриложениеЛат_1_Раздел_Текст"/>
    <w:aliases w:val="ПЛ_1Т"/>
    <w:basedOn w:val="a5"/>
    <w:rsid w:val="00F348D0"/>
    <w:pPr>
      <w:numPr>
        <w:ilvl w:val="1"/>
        <w:numId w:val="14"/>
      </w:numPr>
      <w:jc w:val="both"/>
    </w:pPr>
    <w:rPr>
      <w:rFonts w:ascii="Arial" w:eastAsia="Calibri" w:hAnsi="Arial" w:cs="Arial"/>
      <w:sz w:val="20"/>
      <w:szCs w:val="20"/>
      <w:lang w:eastAsia="en-US"/>
    </w:rPr>
  </w:style>
  <w:style w:type="paragraph" w:customStyle="1" w:styleId="2">
    <w:name w:val="СТБ_ПриложениеЛат_2_Подраздел_Текст"/>
    <w:aliases w:val="ПЛ_2Т"/>
    <w:basedOn w:val="a5"/>
    <w:rsid w:val="00F348D0"/>
    <w:pPr>
      <w:numPr>
        <w:ilvl w:val="2"/>
        <w:numId w:val="14"/>
      </w:numPr>
      <w:jc w:val="both"/>
    </w:pPr>
    <w:rPr>
      <w:rFonts w:ascii="Arial" w:eastAsia="Calibri" w:hAnsi="Arial" w:cs="Arial"/>
      <w:sz w:val="20"/>
      <w:szCs w:val="20"/>
      <w:lang w:eastAsia="en-US"/>
    </w:rPr>
  </w:style>
  <w:style w:type="paragraph" w:customStyle="1" w:styleId="3">
    <w:name w:val="СТБ_ПриложениеЛат_3_Пункт_Текст"/>
    <w:aliases w:val="ПЛ_3Т"/>
    <w:basedOn w:val="a5"/>
    <w:rsid w:val="00F348D0"/>
    <w:pPr>
      <w:numPr>
        <w:ilvl w:val="3"/>
        <w:numId w:val="14"/>
      </w:numPr>
      <w:jc w:val="both"/>
    </w:pPr>
    <w:rPr>
      <w:rFonts w:ascii="Arial" w:eastAsia="Calibri" w:hAnsi="Arial" w:cs="Arial"/>
      <w:sz w:val="20"/>
      <w:szCs w:val="20"/>
      <w:lang w:eastAsia="en-US"/>
    </w:rPr>
  </w:style>
  <w:style w:type="paragraph" w:customStyle="1" w:styleId="4">
    <w:name w:val="СТБ_ПриложениеЛат_4_Подпункт_Текст"/>
    <w:aliases w:val="ПЛ_4Т"/>
    <w:basedOn w:val="a5"/>
    <w:rsid w:val="00F348D0"/>
    <w:pPr>
      <w:numPr>
        <w:ilvl w:val="4"/>
        <w:numId w:val="14"/>
      </w:numPr>
      <w:jc w:val="both"/>
    </w:pPr>
    <w:rPr>
      <w:rFonts w:ascii="Arial" w:eastAsia="Calibri" w:hAnsi="Arial" w:cs="Arial"/>
      <w:sz w:val="20"/>
      <w:szCs w:val="20"/>
      <w:lang w:eastAsia="en-US"/>
    </w:rPr>
  </w:style>
  <w:style w:type="paragraph" w:customStyle="1" w:styleId="50">
    <w:name w:val="СТБ_ПриложениеЛат_5_Параграф_Текст"/>
    <w:aliases w:val="ПЛ_5Т"/>
    <w:basedOn w:val="a5"/>
    <w:rsid w:val="00F348D0"/>
    <w:pPr>
      <w:numPr>
        <w:ilvl w:val="5"/>
        <w:numId w:val="14"/>
      </w:numPr>
      <w:jc w:val="both"/>
    </w:pPr>
    <w:rPr>
      <w:rFonts w:ascii="Arial" w:eastAsia="Calibri" w:hAnsi="Arial" w:cs="Arial"/>
      <w:sz w:val="20"/>
      <w:szCs w:val="20"/>
      <w:lang w:eastAsia="en-US"/>
    </w:rPr>
  </w:style>
  <w:style w:type="paragraph" w:customStyle="1" w:styleId="8">
    <w:name w:val="СТБ_ПриложениеЛат_8_Формула"/>
    <w:aliases w:val="ПЛ_ФМЛ"/>
    <w:next w:val="a5"/>
    <w:rsid w:val="00F348D0"/>
    <w:pPr>
      <w:widowControl w:val="0"/>
      <w:numPr>
        <w:ilvl w:val="8"/>
        <w:numId w:val="14"/>
      </w:numPr>
      <w:tabs>
        <w:tab w:val="center" w:pos="4820"/>
        <w:tab w:val="right" w:pos="9639"/>
      </w:tabs>
      <w:spacing w:before="80" w:after="80"/>
      <w:jc w:val="both"/>
    </w:pPr>
    <w:rPr>
      <w:rFonts w:ascii="Arial" w:eastAsia="Calibri" w:hAnsi="Arial" w:cs="Arial"/>
      <w:lang w:eastAsia="en-US"/>
    </w:rPr>
  </w:style>
  <w:style w:type="character" w:styleId="affff8">
    <w:name w:val="Placeholder Text"/>
    <w:basedOn w:val="a6"/>
    <w:uiPriority w:val="99"/>
    <w:semiHidden/>
    <w:rsid w:val="005C1F5E"/>
    <w:rPr>
      <w:color w:val="808080"/>
    </w:rPr>
  </w:style>
  <w:style w:type="paragraph" w:customStyle="1" w:styleId="affff9">
    <w:name w:val="СТБ_Примечание"/>
    <w:aliases w:val="ПМЧ"/>
    <w:next w:val="aff7"/>
    <w:qFormat/>
    <w:rsid w:val="00D45ABC"/>
    <w:pPr>
      <w:spacing w:before="40" w:after="80"/>
      <w:ind w:left="397"/>
      <w:contextualSpacing/>
      <w:jc w:val="both"/>
    </w:pPr>
    <w:rPr>
      <w:rFonts w:ascii="Arial" w:eastAsia="Calibri" w:hAnsi="Arial" w:cs="Arial"/>
      <w:sz w:val="18"/>
      <w:lang w:eastAsia="en-US"/>
    </w:rPr>
  </w:style>
  <w:style w:type="character" w:customStyle="1" w:styleId="affffa">
    <w:name w:val="СТБ_Жирный"/>
    <w:aliases w:val="Жир"/>
    <w:uiPriority w:val="1"/>
    <w:qFormat/>
    <w:rsid w:val="00D45ABC"/>
    <w:rPr>
      <w:b/>
    </w:rPr>
  </w:style>
  <w:style w:type="paragraph" w:customStyle="1" w:styleId="11">
    <w:name w:val="СТБ_ОсЧасть_1_Раздел_Текст"/>
    <w:aliases w:val="ОЧ_1Т"/>
    <w:basedOn w:val="aff7"/>
    <w:rsid w:val="00D45ABC"/>
    <w:pPr>
      <w:numPr>
        <w:numId w:val="16"/>
      </w:numPr>
    </w:pPr>
  </w:style>
  <w:style w:type="paragraph" w:customStyle="1" w:styleId="20">
    <w:name w:val="СТБ_ОсЧасть_2_Подраздел_Текст"/>
    <w:aliases w:val="ОЧ_2Т"/>
    <w:basedOn w:val="aff7"/>
    <w:rsid w:val="00D45ABC"/>
    <w:pPr>
      <w:numPr>
        <w:ilvl w:val="1"/>
        <w:numId w:val="16"/>
      </w:numPr>
    </w:pPr>
  </w:style>
  <w:style w:type="paragraph" w:customStyle="1" w:styleId="30">
    <w:name w:val="СТБ_ОсЧасть_3_Пункт_Текст"/>
    <w:aliases w:val="ОЧ_3Т"/>
    <w:basedOn w:val="aff7"/>
    <w:rsid w:val="00D45ABC"/>
    <w:pPr>
      <w:numPr>
        <w:ilvl w:val="2"/>
        <w:numId w:val="16"/>
      </w:numPr>
    </w:pPr>
  </w:style>
  <w:style w:type="paragraph" w:customStyle="1" w:styleId="40">
    <w:name w:val="СТБ_ОсЧасть_4_Подпункт_Текст"/>
    <w:aliases w:val="ОЧ_4Т"/>
    <w:basedOn w:val="aff7"/>
    <w:rsid w:val="00D45ABC"/>
    <w:pPr>
      <w:numPr>
        <w:ilvl w:val="3"/>
        <w:numId w:val="16"/>
      </w:numPr>
    </w:pPr>
  </w:style>
  <w:style w:type="paragraph" w:customStyle="1" w:styleId="51">
    <w:name w:val="СТБ_ОсЧасть_5_Параграф_Текст"/>
    <w:aliases w:val="ОЧ_5Т"/>
    <w:basedOn w:val="aff7"/>
    <w:rsid w:val="00D45ABC"/>
    <w:pPr>
      <w:numPr>
        <w:ilvl w:val="4"/>
        <w:numId w:val="16"/>
      </w:numPr>
    </w:pPr>
  </w:style>
  <w:style w:type="paragraph" w:customStyle="1" w:styleId="61">
    <w:name w:val="СТБ_ОсЧасть_6_Мелкота_Текст"/>
    <w:aliases w:val="ОЧ_6Т"/>
    <w:basedOn w:val="aff7"/>
    <w:rsid w:val="00D45ABC"/>
    <w:pPr>
      <w:numPr>
        <w:ilvl w:val="5"/>
        <w:numId w:val="16"/>
      </w:numPr>
    </w:pPr>
  </w:style>
  <w:style w:type="numbering" w:customStyle="1" w:styleId="a2">
    <w:name w:val="СТБ_Перечисление_БукваКир"/>
    <w:aliases w:val="ПРЧ_КИР"/>
    <w:basedOn w:val="a8"/>
    <w:uiPriority w:val="99"/>
    <w:rsid w:val="00D45ABC"/>
    <w:pPr>
      <w:numPr>
        <w:numId w:val="17"/>
      </w:numPr>
    </w:pPr>
  </w:style>
  <w:style w:type="character" w:customStyle="1" w:styleId="27">
    <w:name w:val="СТБ_Ужатый_2"/>
    <w:aliases w:val="Уж2"/>
    <w:uiPriority w:val="1"/>
    <w:rsid w:val="00D45ABC"/>
    <w:rPr>
      <w:spacing w:val="-4"/>
    </w:rPr>
  </w:style>
  <w:style w:type="numbering" w:customStyle="1" w:styleId="a">
    <w:name w:val="СТБ_Перечисление_Примечание"/>
    <w:aliases w:val="ПРЧ_ПМЧ"/>
    <w:basedOn w:val="a8"/>
    <w:uiPriority w:val="99"/>
    <w:rsid w:val="00D45ABC"/>
    <w:pPr>
      <w:numPr>
        <w:numId w:val="18"/>
      </w:numPr>
    </w:pPr>
  </w:style>
  <w:style w:type="paragraph" w:customStyle="1" w:styleId="21">
    <w:name w:val="СТБ_ОсЧасть_2_Подраздел_Заголовок"/>
    <w:aliases w:val="ОЧ_2З"/>
    <w:next w:val="aff7"/>
    <w:rsid w:val="000C491F"/>
    <w:pPr>
      <w:keepNext/>
      <w:numPr>
        <w:ilvl w:val="1"/>
        <w:numId w:val="1"/>
      </w:numPr>
      <w:suppressAutoHyphens/>
      <w:spacing w:before="120" w:after="80"/>
      <w:jc w:val="both"/>
      <w:outlineLvl w:val="1"/>
    </w:pPr>
    <w:rPr>
      <w:rFonts w:ascii="Arial" w:eastAsia="Calibri" w:hAnsi="Arial" w:cs="Arial"/>
      <w:b/>
      <w:lang w:eastAsia="en-US"/>
    </w:rPr>
  </w:style>
  <w:style w:type="paragraph" w:styleId="affffb">
    <w:name w:val="List Paragraph"/>
    <w:basedOn w:val="a5"/>
    <w:uiPriority w:val="34"/>
    <w:qFormat/>
    <w:rsid w:val="00595984"/>
    <w:pPr>
      <w:ind w:left="720"/>
      <w:contextualSpacing/>
    </w:pPr>
  </w:style>
  <w:style w:type="numbering" w:customStyle="1" w:styleId="a0">
    <w:name w:val="СТБ_Перечисление_Тире"/>
    <w:aliases w:val="ПРЧ_ТИР"/>
    <w:basedOn w:val="a8"/>
    <w:uiPriority w:val="99"/>
    <w:rsid w:val="008B7ECC"/>
    <w:pPr>
      <w:numPr>
        <w:numId w:val="2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86729560">
      <w:bodyDiv w:val="1"/>
      <w:marLeft w:val="0"/>
      <w:marRight w:val="0"/>
      <w:marTop w:val="0"/>
      <w:marBottom w:val="0"/>
      <w:divBdr>
        <w:top w:val="none" w:sz="0" w:space="0" w:color="auto"/>
        <w:left w:val="none" w:sz="0" w:space="0" w:color="auto"/>
        <w:bottom w:val="none" w:sz="0" w:space="0" w:color="auto"/>
        <w:right w:val="none" w:sz="0" w:space="0" w:color="auto"/>
      </w:divBdr>
    </w:div>
    <w:div w:id="12676183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hyperlink" Target="http://www.electropedia.org/" TargetMode="External"/><Relationship Id="rId26" Type="http://schemas.openxmlformats.org/officeDocument/2006/relationships/package" Target="embeddings/_________Microsoft_Visio333333333333.vsdx"/><Relationship Id="rId39" Type="http://schemas.openxmlformats.org/officeDocument/2006/relationships/image" Target="media/image12.png"/><Relationship Id="rId3" Type="http://schemas.openxmlformats.org/officeDocument/2006/relationships/styles" Target="styles.xml"/><Relationship Id="rId21" Type="http://schemas.openxmlformats.org/officeDocument/2006/relationships/image" Target="media/image3.emf"/><Relationship Id="rId34" Type="http://schemas.openxmlformats.org/officeDocument/2006/relationships/package" Target="embeddings/_________Microsoft_Visio888888888888.vsdx"/><Relationship Id="rId42" Type="http://schemas.openxmlformats.org/officeDocument/2006/relationships/footer" Target="footer7.xml"/><Relationship Id="rId47" Type="http://schemas.openxmlformats.org/officeDocument/2006/relationships/image" Target="media/image14.jpg"/><Relationship Id="rId50" Type="http://schemas.openxmlformats.org/officeDocument/2006/relationships/footer" Target="footer10.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6.xml"/><Relationship Id="rId25" Type="http://schemas.openxmlformats.org/officeDocument/2006/relationships/image" Target="media/image5.emf"/><Relationship Id="rId33" Type="http://schemas.openxmlformats.org/officeDocument/2006/relationships/package" Target="embeddings/_________Microsoft_Visio777777777777.vsdx"/><Relationship Id="rId38" Type="http://schemas.openxmlformats.org/officeDocument/2006/relationships/image" Target="media/image11.png"/><Relationship Id="rId46" Type="http://schemas.openxmlformats.org/officeDocument/2006/relationships/image" Target="media/image13.jpg"/><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image" Target="media/image2.jpg"/><Relationship Id="rId29" Type="http://schemas.openxmlformats.org/officeDocument/2006/relationships/package" Target="embeddings/_________Microsoft_Visio555555555555.vsdx"/><Relationship Id="rId41" Type="http://schemas.openxmlformats.org/officeDocument/2006/relationships/header" Target="header5.xml"/><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package" Target="embeddings/_________Microsoft_Visio222222222222.vsdx"/><Relationship Id="rId32" Type="http://schemas.openxmlformats.org/officeDocument/2006/relationships/image" Target="media/image8.jpg"/><Relationship Id="rId37" Type="http://schemas.openxmlformats.org/officeDocument/2006/relationships/image" Target="media/image10.png"/><Relationship Id="rId40" Type="http://schemas.openxmlformats.org/officeDocument/2006/relationships/header" Target="header4.xml"/><Relationship Id="rId45" Type="http://schemas.openxmlformats.org/officeDocument/2006/relationships/footer" Target="footer9.xml"/><Relationship Id="rId53"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image" Target="media/image4.emf"/><Relationship Id="rId28" Type="http://schemas.openxmlformats.org/officeDocument/2006/relationships/package" Target="embeddings/_________Microsoft_Visio444444444444.vsdx"/><Relationship Id="rId36" Type="http://schemas.openxmlformats.org/officeDocument/2006/relationships/image" Target="media/image9.png"/><Relationship Id="rId49" Type="http://schemas.openxmlformats.org/officeDocument/2006/relationships/header" Target="header7.xml"/><Relationship Id="rId10" Type="http://schemas.openxmlformats.org/officeDocument/2006/relationships/footer" Target="footer1.xml"/><Relationship Id="rId19" Type="http://schemas.openxmlformats.org/officeDocument/2006/relationships/hyperlink" Target="https://www.iso.org/obp" TargetMode="External"/><Relationship Id="rId31" Type="http://schemas.openxmlformats.org/officeDocument/2006/relationships/image" Target="media/image7.jpg"/><Relationship Id="rId44" Type="http://schemas.openxmlformats.org/officeDocument/2006/relationships/header" Target="header6.xml"/><Relationship Id="rId52" Type="http://schemas.openxmlformats.org/officeDocument/2006/relationships/footer" Target="footer1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package" Target="embeddings/_________Microsoft_Visio111111111111.vsdx"/><Relationship Id="rId27" Type="http://schemas.openxmlformats.org/officeDocument/2006/relationships/image" Target="media/image6.jpg"/><Relationship Id="rId30" Type="http://schemas.openxmlformats.org/officeDocument/2006/relationships/package" Target="embeddings/_________Microsoft_Visio666666666666.vsdx"/><Relationship Id="rId35" Type="http://schemas.openxmlformats.org/officeDocument/2006/relationships/package" Target="embeddings/_________Microsoft_Visio999999999999.vsdx"/><Relationship Id="rId43" Type="http://schemas.openxmlformats.org/officeDocument/2006/relationships/footer" Target="footer8.xml"/><Relationship Id="rId48" Type="http://schemas.openxmlformats.org/officeDocument/2006/relationships/image" Target="media/image15.jpg"/><Relationship Id="rId8" Type="http://schemas.openxmlformats.org/officeDocument/2006/relationships/image" Target="media/image1.png"/><Relationship Id="rId51" Type="http://schemas.openxmlformats.org/officeDocument/2006/relationships/header" Target="header8.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6B041D-6151-4ABE-937A-C5FBF1972C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12257</TotalTime>
  <Pages>60</Pages>
  <Words>17672</Words>
  <Characters>140815</Characters>
  <Application>Microsoft Office Word</Application>
  <DocSecurity>0</DocSecurity>
  <Lines>1173</Lines>
  <Paragraphs>316</Paragraphs>
  <ScaleCrop>false</ScaleCrop>
  <HeadingPairs>
    <vt:vector size="2" baseType="variant">
      <vt:variant>
        <vt:lpstr>Название</vt:lpstr>
      </vt:variant>
      <vt:variant>
        <vt:i4>1</vt:i4>
      </vt:variant>
    </vt:vector>
  </HeadingPairs>
  <TitlesOfParts>
    <vt:vector size="1" baseType="lpstr">
      <vt:lpstr>ГОСУДАРСТВЕННЫЙ СТАНДАРТ</vt:lpstr>
    </vt:vector>
  </TitlesOfParts>
  <Company>BelGISS</Company>
  <LinksUpToDate>false</LinksUpToDate>
  <CharactersWithSpaces>158171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ГОСУДАРСТВЕННЫЙ СТАНДАРТ</dc:title>
  <dc:subject/>
  <dc:creator>client901a_2</dc:creator>
  <cp:keywords/>
  <dc:description/>
  <cp:lastModifiedBy>n.murashka</cp:lastModifiedBy>
  <cp:revision>233</cp:revision>
  <cp:lastPrinted>2023-11-29T06:37:00Z</cp:lastPrinted>
  <dcterms:created xsi:type="dcterms:W3CDTF">2017-09-06T14:11:00Z</dcterms:created>
  <dcterms:modified xsi:type="dcterms:W3CDTF">2024-06-20T07:54:00Z</dcterms:modified>
</cp:coreProperties>
</file>