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961"/>
        <w:gridCol w:w="2836"/>
      </w:tblGrid>
      <w:tr w:rsidR="002D1DCD" w:rsidRPr="00164C29" w:rsidTr="005F16D1">
        <w:trPr>
          <w:cantSplit/>
        </w:trPr>
        <w:tc>
          <w:tcPr>
            <w:tcW w:w="9782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D1DCD" w:rsidRPr="00560239" w:rsidRDefault="002D1DCD" w:rsidP="00EA2F64">
            <w:pPr>
              <w:widowControl w:val="0"/>
              <w:spacing w:before="100" w:after="100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560239">
              <w:rPr>
                <w:rFonts w:ascii="Arial" w:eastAsia="Calibri" w:hAnsi="Arial" w:cs="Arial"/>
                <w:b/>
                <w:noProof/>
                <w:sz w:val="22"/>
                <w:szCs w:val="22"/>
                <w:lang w:eastAsia="en-US"/>
              </w:rPr>
              <w:t>ЕВРАЗИЙСКИЙ СОВЕТ ПО СТАНДАРТИЗАЦИИ, МЕТРОЛОГИИ И СЕРТИФИКАЦИИ</w:t>
            </w:r>
            <w:r w:rsidRPr="0056023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C56EA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br/>
            </w:r>
            <w:r w:rsidRPr="0056023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(ЕАСС)</w:t>
            </w:r>
          </w:p>
          <w:p w:rsidR="002D1DCD" w:rsidRPr="00560239" w:rsidRDefault="002D1DCD" w:rsidP="00EA2F64">
            <w:pPr>
              <w:widowControl w:val="0"/>
              <w:spacing w:before="100" w:after="100"/>
              <w:jc w:val="center"/>
              <w:rPr>
                <w:rFonts w:ascii="Arial" w:eastAsia="Calibri" w:hAnsi="Arial" w:cs="Arial"/>
                <w:b/>
                <w:spacing w:val="-2"/>
                <w:sz w:val="22"/>
                <w:lang w:val="en-US" w:eastAsia="en-US"/>
              </w:rPr>
            </w:pPr>
            <w:r w:rsidRPr="00560239">
              <w:rPr>
                <w:rFonts w:ascii="Arial" w:eastAsia="Calibri" w:hAnsi="Arial" w:cs="Arial"/>
                <w:b/>
                <w:noProof/>
                <w:spacing w:val="-2"/>
                <w:sz w:val="22"/>
                <w:szCs w:val="22"/>
                <w:lang w:val="en-US" w:eastAsia="en-US"/>
              </w:rPr>
              <w:t>EURO-ASIAN COUNCIL FOR STANDARDIZATION, METROLOGY AND CERTIFICATION</w:t>
            </w:r>
            <w:r w:rsidRPr="00560239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="00C56EA9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 w:eastAsia="en-US"/>
              </w:rPr>
              <w:br/>
            </w:r>
            <w:r w:rsidRPr="00560239">
              <w:rPr>
                <w:rFonts w:ascii="Arial" w:eastAsia="Calibri" w:hAnsi="Arial" w:cs="Arial"/>
                <w:b/>
                <w:spacing w:val="-2"/>
                <w:sz w:val="22"/>
                <w:szCs w:val="22"/>
                <w:lang w:val="en-US" w:eastAsia="en-US"/>
              </w:rPr>
              <w:t>(EASC)</w:t>
            </w:r>
          </w:p>
        </w:tc>
      </w:tr>
      <w:tr w:rsidR="002D1DCD" w:rsidRPr="00560239" w:rsidTr="005F16D1">
        <w:trPr>
          <w:cantSplit/>
        </w:trPr>
        <w:tc>
          <w:tcPr>
            <w:tcW w:w="1985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</w:tcPr>
          <w:p w:rsidR="002D1DCD" w:rsidRPr="00560239" w:rsidRDefault="00997143" w:rsidP="00EA2F64">
            <w:pPr>
              <w:jc w:val="center"/>
              <w:rPr>
                <w:rFonts w:ascii="Arial" w:eastAsia="Calibri" w:hAnsi="Arial" w:cs="Arial"/>
                <w:noProof/>
              </w:rPr>
            </w:pPr>
            <w:r w:rsidRPr="00560239">
              <w:rPr>
                <w:rFonts w:ascii="Arial" w:eastAsia="Calibri" w:hAnsi="Arial" w:cs="Arial"/>
                <w:noProof/>
              </w:rPr>
              <w:drawing>
                <wp:inline distT="0" distB="0" distL="0" distR="0">
                  <wp:extent cx="1085850" cy="1057275"/>
                  <wp:effectExtent l="0" t="0" r="0" b="0"/>
                  <wp:docPr id="1" name="Рисунок 1" descr="ЕАС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АС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D1DCD" w:rsidRPr="00560239" w:rsidRDefault="002D1DCD" w:rsidP="00EA2F64">
            <w:pPr>
              <w:spacing w:before="100" w:after="100"/>
              <w:jc w:val="center"/>
              <w:rPr>
                <w:rFonts w:ascii="Arial" w:eastAsia="Calibri" w:hAnsi="Arial" w:cs="Arial"/>
                <w:b/>
                <w:spacing w:val="50"/>
                <w:sz w:val="24"/>
                <w:lang w:eastAsia="en-US"/>
              </w:rPr>
            </w:pPr>
            <w:r w:rsidRPr="00560239">
              <w:rPr>
                <w:rFonts w:ascii="Arial" w:eastAsia="Calibri" w:hAnsi="Arial" w:cs="Arial"/>
                <w:b/>
                <w:noProof/>
                <w:spacing w:val="50"/>
                <w:sz w:val="28"/>
                <w:szCs w:val="28"/>
                <w:lang w:eastAsia="en-US"/>
              </w:rPr>
              <w:t>МЕЖГОСУДАРСТВЕННЫЙ</w:t>
            </w:r>
            <w:r w:rsidRPr="00560239">
              <w:rPr>
                <w:rFonts w:ascii="Arial" w:eastAsia="Calibri" w:hAnsi="Arial" w:cs="Arial"/>
                <w:b/>
                <w:noProof/>
                <w:spacing w:val="50"/>
                <w:sz w:val="24"/>
                <w:lang w:eastAsia="en-US"/>
              </w:rPr>
              <w:t xml:space="preserve"> </w:t>
            </w:r>
            <w:r w:rsidRPr="00560239">
              <w:rPr>
                <w:rFonts w:ascii="Arial" w:eastAsia="Calibri" w:hAnsi="Arial" w:cs="Arial"/>
                <w:b/>
                <w:noProof/>
                <w:spacing w:val="50"/>
                <w:sz w:val="28"/>
                <w:szCs w:val="28"/>
                <w:lang w:eastAsia="en-US"/>
              </w:rPr>
              <w:t>СТАНДАРТ</w:t>
            </w:r>
          </w:p>
        </w:tc>
        <w:tc>
          <w:tcPr>
            <w:tcW w:w="2836" w:type="dxa"/>
            <w:tcBorders>
              <w:top w:val="single" w:sz="24" w:space="0" w:color="auto"/>
              <w:bottom w:val="single" w:sz="2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2D1DCD" w:rsidRPr="00560239" w:rsidRDefault="005F16D1" w:rsidP="00EA2F64">
            <w:pPr>
              <w:widowControl w:val="0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5F16D1"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  <w:t xml:space="preserve">ГОСТ ISO 12003-2 </w:t>
            </w:r>
            <w:r w:rsidR="002D1DCD" w:rsidRPr="00560239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(проект, BY, </w:t>
            </w:r>
          </w:p>
          <w:p w:rsidR="002D1DCD" w:rsidRPr="00DD735D" w:rsidRDefault="006959A7" w:rsidP="00EA2F64">
            <w:pPr>
              <w:widowControl w:val="0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окончательная</w:t>
            </w:r>
            <w:r w:rsidR="00DD735D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</w:t>
            </w:r>
            <w:r w:rsidR="002D1DCD" w:rsidRPr="00560239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редакция)</w:t>
            </w:r>
          </w:p>
        </w:tc>
      </w:tr>
    </w:tbl>
    <w:p w:rsidR="009A4697" w:rsidRDefault="009A4697" w:rsidP="009A4697">
      <w:pPr>
        <w:widowControl w:val="0"/>
        <w:jc w:val="center"/>
        <w:rPr>
          <w:rFonts w:ascii="Arial" w:eastAsia="Calibri" w:hAnsi="Arial"/>
          <w:b/>
          <w:sz w:val="28"/>
          <w:szCs w:val="28"/>
          <w:lang w:eastAsia="en-US"/>
        </w:rPr>
      </w:pPr>
    </w:p>
    <w:p w:rsidR="009A4697" w:rsidRDefault="009A4697" w:rsidP="009A4697">
      <w:pPr>
        <w:widowControl w:val="0"/>
        <w:jc w:val="center"/>
        <w:rPr>
          <w:rFonts w:ascii="Arial" w:eastAsia="Calibri" w:hAnsi="Arial"/>
          <w:b/>
          <w:sz w:val="28"/>
          <w:szCs w:val="28"/>
          <w:lang w:eastAsia="en-US"/>
        </w:rPr>
      </w:pPr>
    </w:p>
    <w:p w:rsidR="009A4697" w:rsidRDefault="009A4697" w:rsidP="009A4697">
      <w:pPr>
        <w:widowControl w:val="0"/>
        <w:jc w:val="center"/>
        <w:rPr>
          <w:rFonts w:ascii="Arial" w:eastAsia="Calibri" w:hAnsi="Arial"/>
          <w:b/>
          <w:sz w:val="28"/>
          <w:szCs w:val="28"/>
          <w:lang w:eastAsia="en-US"/>
        </w:rPr>
      </w:pPr>
    </w:p>
    <w:p w:rsidR="00C56EA9" w:rsidRDefault="004D38A1" w:rsidP="00C56EA9">
      <w:pPr>
        <w:widowControl w:val="0"/>
        <w:jc w:val="center"/>
        <w:rPr>
          <w:rFonts w:ascii="Arial" w:eastAsia="Calibri" w:hAnsi="Arial"/>
          <w:b/>
          <w:sz w:val="28"/>
          <w:szCs w:val="28"/>
          <w:lang w:eastAsia="en-US"/>
        </w:rPr>
      </w:pPr>
      <w:r w:rsidRPr="00C56EA9">
        <w:rPr>
          <w:rFonts w:ascii="Arial" w:eastAsia="Calibri" w:hAnsi="Arial"/>
          <w:b/>
          <w:sz w:val="28"/>
          <w:szCs w:val="28"/>
          <w:lang w:eastAsia="en-US"/>
        </w:rPr>
        <w:t>Тракторы</w:t>
      </w:r>
      <w:r w:rsidRPr="005F16D1">
        <w:rPr>
          <w:rFonts w:ascii="Arial" w:eastAsia="Calibri" w:hAnsi="Arial"/>
          <w:b/>
          <w:sz w:val="28"/>
          <w:szCs w:val="28"/>
          <w:lang w:eastAsia="en-US"/>
        </w:rPr>
        <w:t xml:space="preserve"> дл</w:t>
      </w:r>
      <w:r>
        <w:rPr>
          <w:rFonts w:ascii="Arial" w:eastAsia="Calibri" w:hAnsi="Arial"/>
          <w:b/>
          <w:sz w:val="28"/>
          <w:szCs w:val="28"/>
          <w:lang w:eastAsia="en-US"/>
        </w:rPr>
        <w:t>я сельского и лесного хозяйства</w:t>
      </w:r>
      <w:r w:rsidRPr="005F16D1">
        <w:rPr>
          <w:rFonts w:ascii="Arial" w:eastAsia="Calibri" w:hAnsi="Arial"/>
          <w:b/>
          <w:sz w:val="28"/>
          <w:szCs w:val="28"/>
          <w:lang w:eastAsia="en-US"/>
        </w:rPr>
        <w:t xml:space="preserve"> </w:t>
      </w:r>
      <w:r w:rsidR="005F16D1">
        <w:rPr>
          <w:rFonts w:ascii="Arial" w:eastAsia="Calibri" w:hAnsi="Arial"/>
          <w:b/>
          <w:sz w:val="28"/>
          <w:szCs w:val="28"/>
          <w:lang w:eastAsia="en-US"/>
        </w:rPr>
        <w:br/>
      </w:r>
      <w:r w:rsidRPr="005F16D1">
        <w:rPr>
          <w:rFonts w:ascii="Arial" w:eastAsia="Calibri" w:hAnsi="Arial"/>
          <w:b/>
          <w:sz w:val="28"/>
          <w:szCs w:val="28"/>
          <w:lang w:eastAsia="en-US"/>
        </w:rPr>
        <w:t>ТРАКТОРЫ КОЛЕСНЫЕ С УЗКОЙ КОЛЕЕЙ</w:t>
      </w:r>
      <w:r w:rsidR="005F16D1" w:rsidRPr="005F16D1">
        <w:rPr>
          <w:rFonts w:ascii="Arial" w:eastAsia="Calibri" w:hAnsi="Arial"/>
          <w:b/>
          <w:sz w:val="28"/>
          <w:szCs w:val="28"/>
          <w:lang w:eastAsia="en-US"/>
        </w:rPr>
        <w:t xml:space="preserve"> </w:t>
      </w:r>
      <w:r w:rsidR="005F16D1">
        <w:rPr>
          <w:rFonts w:ascii="Arial" w:eastAsia="Calibri" w:hAnsi="Arial"/>
          <w:b/>
          <w:sz w:val="28"/>
          <w:szCs w:val="28"/>
          <w:lang w:eastAsia="en-US"/>
        </w:rPr>
        <w:br/>
      </w:r>
      <w:r>
        <w:rPr>
          <w:rFonts w:ascii="Arial" w:eastAsia="Calibri" w:hAnsi="Arial"/>
          <w:b/>
          <w:sz w:val="28"/>
          <w:szCs w:val="28"/>
          <w:lang w:eastAsia="en-US"/>
        </w:rPr>
        <w:t>Часть 2</w:t>
      </w:r>
      <w:r w:rsidR="005F16D1">
        <w:rPr>
          <w:rFonts w:ascii="Arial" w:eastAsia="Calibri" w:hAnsi="Arial"/>
          <w:b/>
          <w:sz w:val="28"/>
          <w:szCs w:val="28"/>
          <w:lang w:eastAsia="en-US"/>
        </w:rPr>
        <w:br/>
      </w:r>
      <w:r w:rsidR="005F16D1" w:rsidRPr="005F16D1">
        <w:rPr>
          <w:rFonts w:ascii="Arial" w:eastAsia="Calibri" w:hAnsi="Arial"/>
          <w:b/>
          <w:sz w:val="28"/>
          <w:szCs w:val="28"/>
          <w:lang w:eastAsia="en-US"/>
        </w:rPr>
        <w:t>Устройства защиты при опрокидывании</w:t>
      </w:r>
      <w:r>
        <w:rPr>
          <w:rFonts w:ascii="Arial" w:eastAsia="Calibri" w:hAnsi="Arial"/>
          <w:b/>
          <w:sz w:val="28"/>
          <w:szCs w:val="28"/>
          <w:lang w:eastAsia="en-US"/>
        </w:rPr>
        <w:t>, установленные сзади</w:t>
      </w:r>
    </w:p>
    <w:p w:rsidR="00057502" w:rsidRPr="002D1DCD" w:rsidRDefault="005F16D1" w:rsidP="002D1DCD">
      <w:pPr>
        <w:widowControl w:val="0"/>
        <w:spacing w:before="720"/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2D1DCD">
        <w:rPr>
          <w:rFonts w:ascii="Arial" w:hAnsi="Arial" w:cs="Arial"/>
          <w:b/>
          <w:sz w:val="24"/>
          <w:szCs w:val="24"/>
          <w:lang w:val="be-BY"/>
        </w:rPr>
        <w:t xml:space="preserve"> </w:t>
      </w:r>
      <w:r w:rsidR="00057502" w:rsidRPr="002D1DCD">
        <w:rPr>
          <w:rFonts w:ascii="Arial" w:hAnsi="Arial" w:cs="Arial"/>
          <w:b/>
          <w:sz w:val="24"/>
          <w:szCs w:val="24"/>
          <w:lang w:val="be-BY"/>
        </w:rPr>
        <w:t>(</w:t>
      </w:r>
      <w:r w:rsidRPr="005F16D1">
        <w:rPr>
          <w:rFonts w:ascii="Arial" w:hAnsi="Arial" w:cs="Arial"/>
          <w:b/>
          <w:sz w:val="24"/>
          <w:szCs w:val="24"/>
          <w:lang w:val="be-BY"/>
        </w:rPr>
        <w:t>ISO 12003-2:2021</w:t>
      </w:r>
      <w:r w:rsidR="00DD735D" w:rsidRPr="00DD735D">
        <w:rPr>
          <w:rFonts w:ascii="Arial" w:hAnsi="Arial" w:cs="Arial"/>
          <w:b/>
          <w:sz w:val="24"/>
          <w:szCs w:val="24"/>
        </w:rPr>
        <w:t xml:space="preserve">, </w:t>
      </w:r>
      <w:r w:rsidR="00DD735D" w:rsidRPr="00DD735D">
        <w:rPr>
          <w:rFonts w:ascii="Arial" w:hAnsi="Arial" w:cs="Arial"/>
          <w:b/>
          <w:sz w:val="24"/>
          <w:szCs w:val="24"/>
          <w:lang w:val="en-US"/>
        </w:rPr>
        <w:t>IDT</w:t>
      </w:r>
      <w:r w:rsidR="00057502" w:rsidRPr="002D1DCD">
        <w:rPr>
          <w:rFonts w:ascii="Arial" w:hAnsi="Arial" w:cs="Arial"/>
          <w:b/>
          <w:sz w:val="24"/>
          <w:szCs w:val="24"/>
          <w:lang w:val="be-BY"/>
        </w:rPr>
        <w:t>)</w:t>
      </w:r>
    </w:p>
    <w:p w:rsidR="002D1DCD" w:rsidRPr="00560239" w:rsidRDefault="002D1DCD" w:rsidP="002D1DCD">
      <w:pPr>
        <w:widowControl w:val="0"/>
        <w:suppressAutoHyphens/>
        <w:spacing w:before="720"/>
        <w:jc w:val="center"/>
        <w:rPr>
          <w:rFonts w:ascii="Arial" w:eastAsia="Calibri" w:hAnsi="Arial" w:cs="Arial"/>
          <w:i/>
          <w:noProof/>
          <w:sz w:val="24"/>
          <w:szCs w:val="24"/>
          <w:lang w:eastAsia="en-US"/>
        </w:rPr>
      </w:pPr>
      <w:r w:rsidRPr="00560239">
        <w:rPr>
          <w:rFonts w:ascii="Arial" w:eastAsia="Calibri" w:hAnsi="Arial" w:cs="Arial"/>
          <w:i/>
          <w:noProof/>
          <w:sz w:val="24"/>
          <w:szCs w:val="24"/>
          <w:lang w:eastAsia="en-US"/>
        </w:rPr>
        <w:t>Настоящий проект стандарта не подлежит применению до его принятия</w:t>
      </w:r>
    </w:p>
    <w:p w:rsidR="002D1DCD" w:rsidRPr="00560239" w:rsidRDefault="002D1DCD" w:rsidP="002D1DCD">
      <w:pPr>
        <w:jc w:val="center"/>
        <w:rPr>
          <w:rFonts w:ascii="Arial" w:eastAsia="Calibri" w:hAnsi="Arial" w:cs="Arial"/>
          <w:b/>
          <w:lang w:eastAsia="en-US"/>
        </w:rPr>
      </w:pPr>
    </w:p>
    <w:p w:rsidR="00057502" w:rsidRPr="001F18D5" w:rsidRDefault="00057502" w:rsidP="001F18D5">
      <w:pPr>
        <w:jc w:val="center"/>
        <w:rPr>
          <w:rFonts w:ascii="Arial" w:hAnsi="Arial" w:cs="Arial"/>
        </w:rPr>
      </w:pPr>
    </w:p>
    <w:p w:rsidR="00057502" w:rsidRPr="001F18D5" w:rsidRDefault="00057502" w:rsidP="001F18D5">
      <w:pPr>
        <w:jc w:val="center"/>
        <w:rPr>
          <w:rFonts w:ascii="Arial" w:hAnsi="Arial" w:cs="Arial"/>
        </w:rPr>
      </w:pPr>
    </w:p>
    <w:p w:rsidR="00057502" w:rsidRPr="001F18D5" w:rsidRDefault="00057502" w:rsidP="001F18D5">
      <w:pPr>
        <w:jc w:val="center"/>
        <w:rPr>
          <w:rFonts w:ascii="Arial" w:hAnsi="Arial" w:cs="Arial"/>
        </w:rPr>
      </w:pPr>
    </w:p>
    <w:p w:rsidR="00057502" w:rsidRDefault="00057502" w:rsidP="001F18D5">
      <w:pPr>
        <w:jc w:val="center"/>
        <w:rPr>
          <w:rFonts w:ascii="Arial" w:hAnsi="Arial" w:cs="Arial"/>
        </w:rPr>
      </w:pPr>
    </w:p>
    <w:p w:rsidR="001F18D5" w:rsidRDefault="001F18D5" w:rsidP="001F18D5">
      <w:pPr>
        <w:jc w:val="center"/>
        <w:rPr>
          <w:rFonts w:ascii="Arial" w:hAnsi="Arial" w:cs="Arial"/>
        </w:rPr>
      </w:pPr>
    </w:p>
    <w:p w:rsidR="001F18D5" w:rsidRDefault="001F18D5" w:rsidP="001F18D5">
      <w:pPr>
        <w:jc w:val="center"/>
        <w:rPr>
          <w:rFonts w:ascii="Arial" w:hAnsi="Arial" w:cs="Arial"/>
        </w:rPr>
      </w:pPr>
    </w:p>
    <w:p w:rsidR="001F18D5" w:rsidRDefault="001F18D5" w:rsidP="001F18D5">
      <w:pPr>
        <w:jc w:val="center"/>
        <w:rPr>
          <w:rFonts w:ascii="Arial" w:hAnsi="Arial" w:cs="Arial"/>
        </w:rPr>
      </w:pPr>
    </w:p>
    <w:p w:rsidR="001F18D5" w:rsidRDefault="001F18D5" w:rsidP="001F18D5">
      <w:pPr>
        <w:jc w:val="center"/>
        <w:rPr>
          <w:rFonts w:ascii="Arial" w:hAnsi="Arial" w:cs="Arial"/>
        </w:rPr>
      </w:pPr>
    </w:p>
    <w:p w:rsidR="002D1DCD" w:rsidRDefault="002D1DCD" w:rsidP="001F18D5">
      <w:pPr>
        <w:jc w:val="center"/>
        <w:rPr>
          <w:rFonts w:ascii="Arial" w:hAnsi="Arial" w:cs="Arial"/>
        </w:rPr>
      </w:pPr>
    </w:p>
    <w:p w:rsidR="002D1DCD" w:rsidRDefault="002D1DCD" w:rsidP="001F18D5">
      <w:pPr>
        <w:jc w:val="center"/>
        <w:rPr>
          <w:rFonts w:ascii="Arial" w:hAnsi="Arial" w:cs="Arial"/>
        </w:rPr>
      </w:pPr>
    </w:p>
    <w:p w:rsidR="002D1DCD" w:rsidRDefault="002D1DCD" w:rsidP="001F18D5">
      <w:pPr>
        <w:jc w:val="center"/>
        <w:rPr>
          <w:rFonts w:ascii="Arial" w:hAnsi="Arial" w:cs="Arial"/>
        </w:rPr>
      </w:pPr>
    </w:p>
    <w:p w:rsidR="00DD735D" w:rsidRDefault="00DD735D" w:rsidP="009B203F">
      <w:pPr>
        <w:jc w:val="right"/>
        <w:rPr>
          <w:rFonts w:ascii="Arial" w:hAnsi="Arial" w:cs="Arial"/>
        </w:rPr>
      </w:pPr>
    </w:p>
    <w:p w:rsidR="00C56EA9" w:rsidRDefault="00C56EA9" w:rsidP="009B203F">
      <w:pPr>
        <w:jc w:val="right"/>
        <w:rPr>
          <w:rFonts w:ascii="Arial" w:hAnsi="Arial" w:cs="Arial"/>
        </w:rPr>
      </w:pPr>
    </w:p>
    <w:p w:rsidR="00C56EA9" w:rsidRDefault="00C56EA9" w:rsidP="009B203F">
      <w:pPr>
        <w:jc w:val="right"/>
        <w:rPr>
          <w:rFonts w:ascii="Arial" w:hAnsi="Arial" w:cs="Arial"/>
        </w:rPr>
      </w:pPr>
    </w:p>
    <w:p w:rsidR="00C56EA9" w:rsidRDefault="00C56EA9" w:rsidP="009B203F">
      <w:pPr>
        <w:jc w:val="right"/>
        <w:rPr>
          <w:rFonts w:ascii="Arial" w:hAnsi="Arial" w:cs="Arial"/>
        </w:rPr>
      </w:pPr>
    </w:p>
    <w:p w:rsidR="005F16D1" w:rsidRDefault="005F16D1" w:rsidP="009B203F">
      <w:pPr>
        <w:jc w:val="right"/>
        <w:rPr>
          <w:rFonts w:ascii="Arial" w:hAnsi="Arial" w:cs="Arial"/>
        </w:rPr>
      </w:pPr>
    </w:p>
    <w:p w:rsidR="005F16D1" w:rsidRDefault="005F16D1" w:rsidP="009B203F">
      <w:pPr>
        <w:jc w:val="right"/>
        <w:rPr>
          <w:rFonts w:ascii="Arial" w:hAnsi="Arial" w:cs="Arial"/>
        </w:rPr>
      </w:pPr>
    </w:p>
    <w:p w:rsidR="00C56EA9" w:rsidRDefault="00C56EA9" w:rsidP="009B203F">
      <w:pPr>
        <w:jc w:val="right"/>
        <w:rPr>
          <w:rFonts w:ascii="Arial" w:hAnsi="Arial" w:cs="Arial"/>
        </w:rPr>
      </w:pPr>
    </w:p>
    <w:p w:rsidR="00F45511" w:rsidRPr="001F18D5" w:rsidRDefault="00F45511" w:rsidP="001F18D5">
      <w:pPr>
        <w:jc w:val="center"/>
        <w:rPr>
          <w:rFonts w:ascii="Arial" w:hAnsi="Arial" w:cs="Arial"/>
        </w:rPr>
      </w:pPr>
    </w:p>
    <w:p w:rsidR="00433C65" w:rsidRPr="0086494F" w:rsidRDefault="00433C65" w:rsidP="00433C65">
      <w:pPr>
        <w:pStyle w:val="12"/>
        <w:spacing w:before="0" w:line="240" w:lineRule="auto"/>
        <w:ind w:firstLine="0"/>
        <w:jc w:val="center"/>
        <w:rPr>
          <w:rFonts w:ascii="Arial" w:hAnsi="Arial" w:cs="Arial"/>
          <w:b/>
          <w:color w:val="000000"/>
          <w:sz w:val="20"/>
        </w:rPr>
      </w:pPr>
      <w:r w:rsidRPr="0086494F">
        <w:rPr>
          <w:rFonts w:ascii="Arial" w:hAnsi="Arial" w:cs="Arial"/>
          <w:b/>
          <w:color w:val="000000"/>
          <w:sz w:val="20"/>
        </w:rPr>
        <w:t>Минск</w:t>
      </w:r>
    </w:p>
    <w:p w:rsidR="00433C65" w:rsidRPr="0086494F" w:rsidRDefault="00433C65" w:rsidP="00433C65">
      <w:pPr>
        <w:pStyle w:val="12"/>
        <w:spacing w:before="0" w:line="240" w:lineRule="auto"/>
        <w:ind w:firstLine="0"/>
        <w:jc w:val="center"/>
        <w:rPr>
          <w:rFonts w:ascii="Arial" w:hAnsi="Arial" w:cs="Arial"/>
          <w:b/>
          <w:color w:val="000000"/>
          <w:sz w:val="20"/>
        </w:rPr>
      </w:pPr>
      <w:r w:rsidRPr="0086494F">
        <w:rPr>
          <w:rFonts w:ascii="Arial" w:hAnsi="Arial" w:cs="Arial"/>
          <w:b/>
          <w:color w:val="000000"/>
          <w:sz w:val="20"/>
        </w:rPr>
        <w:t>Евразийский совет по стандартизации, метрологии и сертификации</w:t>
      </w:r>
    </w:p>
    <w:p w:rsidR="00216A77" w:rsidRDefault="001F18D5" w:rsidP="00216A77">
      <w:pPr>
        <w:pStyle w:val="a6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1F18D5">
        <w:rPr>
          <w:rFonts w:ascii="Arial" w:hAnsi="Arial" w:cs="Arial"/>
          <w:b/>
        </w:rPr>
        <w:t>20__</w:t>
      </w:r>
    </w:p>
    <w:p w:rsidR="009B203F" w:rsidRDefault="009B203F" w:rsidP="00216A77">
      <w:pPr>
        <w:pStyle w:val="a6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</w:p>
    <w:p w:rsidR="00057502" w:rsidRPr="00057502" w:rsidRDefault="00057502" w:rsidP="001F18D5">
      <w:pPr>
        <w:pStyle w:val="a6"/>
        <w:tabs>
          <w:tab w:val="clear" w:pos="4153"/>
          <w:tab w:val="clear" w:pos="8306"/>
        </w:tabs>
        <w:spacing w:after="160"/>
        <w:jc w:val="center"/>
        <w:rPr>
          <w:rFonts w:ascii="Arial" w:eastAsia="Calibri" w:hAnsi="Arial" w:cs="Arial"/>
          <w:b/>
          <w:sz w:val="22"/>
          <w:lang w:eastAsia="en-US"/>
        </w:rPr>
      </w:pPr>
      <w:r w:rsidRPr="00057502">
        <w:rPr>
          <w:rFonts w:ascii="Arial" w:eastAsia="Calibri" w:hAnsi="Arial" w:cs="Arial"/>
          <w:b/>
          <w:sz w:val="22"/>
          <w:lang w:eastAsia="en-US"/>
        </w:rPr>
        <w:lastRenderedPageBreak/>
        <w:t>Предисловие</w:t>
      </w:r>
    </w:p>
    <w:p w:rsidR="00057502" w:rsidRPr="00057502" w:rsidRDefault="00057502" w:rsidP="001F18D5">
      <w:pPr>
        <w:ind w:firstLine="397"/>
        <w:jc w:val="both"/>
        <w:rPr>
          <w:rFonts w:ascii="Arial" w:eastAsia="Calibri" w:hAnsi="Arial" w:cs="Arial"/>
          <w:lang w:eastAsia="en-US"/>
        </w:rPr>
      </w:pPr>
      <w:r w:rsidRPr="00057502">
        <w:rPr>
          <w:rFonts w:ascii="Arial" w:eastAsia="Calibri" w:hAnsi="Arial" w:cs="Arial"/>
          <w:lang w:eastAsia="en-US"/>
        </w:rPr>
        <w:t xml:space="preserve">Евразийский совет по стандартизации, метрологии и сертификации (ЕАСС) представляет собой </w:t>
      </w:r>
      <w:r w:rsidRPr="001F18D5">
        <w:rPr>
          <w:rFonts w:ascii="Arial" w:eastAsia="Calibri" w:hAnsi="Arial" w:cs="Arial"/>
          <w:spacing w:val="-2"/>
          <w:lang w:eastAsia="en-US"/>
        </w:rPr>
        <w:t>региональное объединение национальных органов по стандартизации государств, входящих в Содру</w:t>
      </w:r>
      <w:r w:rsidRPr="00057502">
        <w:rPr>
          <w:rFonts w:ascii="Arial" w:eastAsia="Calibri" w:hAnsi="Arial" w:cs="Arial"/>
          <w:lang w:eastAsia="en-US"/>
        </w:rPr>
        <w:t>жество Независимых Государств. В дальнейшем возможно вступление в ЕАСС национальных органов по стандартизации других государств.</w:t>
      </w:r>
    </w:p>
    <w:p w:rsidR="00057502" w:rsidRPr="00057502" w:rsidRDefault="002D1DCD" w:rsidP="00057502">
      <w:pPr>
        <w:ind w:firstLine="397"/>
        <w:jc w:val="both"/>
        <w:rPr>
          <w:rFonts w:ascii="Arial" w:eastAsia="Calibri" w:hAnsi="Arial" w:cs="Arial"/>
          <w:lang w:eastAsia="en-US"/>
        </w:rPr>
      </w:pPr>
      <w:r w:rsidRPr="00560239">
        <w:rPr>
          <w:rFonts w:ascii="Arial" w:eastAsia="Calibri" w:hAnsi="Arial" w:cs="Arial"/>
          <w:lang w:eastAsia="en-US"/>
        </w:rPr>
        <w:t xml:space="preserve">Цели, основные принципы и общие правила проведения работ по межгосударственной </w:t>
      </w:r>
      <w:r w:rsidRPr="00560239">
        <w:rPr>
          <w:rFonts w:ascii="Arial" w:eastAsia="Calibri" w:hAnsi="Arial" w:cs="Arial"/>
          <w:spacing w:val="-2"/>
          <w:lang w:eastAsia="en-US"/>
        </w:rPr>
        <w:t>стандартизации установлены ГОСТ 1.0 «Межгосударственная система стандартизации. Основные положения</w:t>
      </w:r>
      <w:r w:rsidRPr="00560239">
        <w:rPr>
          <w:rFonts w:ascii="Arial" w:eastAsia="Calibri" w:hAnsi="Arial" w:cs="Arial"/>
          <w:lang w:eastAsia="en-US"/>
        </w:rPr>
        <w:t>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057502" w:rsidRPr="00057502" w:rsidRDefault="00057502" w:rsidP="001F18D5">
      <w:pPr>
        <w:keepNext/>
        <w:suppressAutoHyphens/>
        <w:spacing w:before="120" w:after="80"/>
        <w:ind w:firstLine="397"/>
        <w:rPr>
          <w:rFonts w:ascii="Arial" w:eastAsia="Calibri" w:hAnsi="Arial" w:cs="Arial"/>
          <w:b/>
          <w:lang w:eastAsia="en-US"/>
        </w:rPr>
      </w:pPr>
      <w:r w:rsidRPr="00057502">
        <w:rPr>
          <w:rFonts w:ascii="Arial" w:eastAsia="Calibri" w:hAnsi="Arial" w:cs="Arial"/>
          <w:b/>
          <w:lang w:eastAsia="en-US"/>
        </w:rPr>
        <w:t>Сведения о стандарте</w:t>
      </w:r>
    </w:p>
    <w:p w:rsidR="005A65EC" w:rsidRPr="004F79E2" w:rsidRDefault="005A65EC" w:rsidP="005A65EC">
      <w:pPr>
        <w:ind w:firstLine="39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 </w:t>
      </w:r>
      <w:r w:rsidRPr="00057502">
        <w:rPr>
          <w:rFonts w:ascii="Arial" w:eastAsia="Calibri" w:hAnsi="Arial" w:cs="Arial"/>
          <w:lang w:eastAsia="en-US"/>
        </w:rPr>
        <w:fldChar w:fldCharType="begin"/>
      </w:r>
      <w:r w:rsidRPr="00057502">
        <w:rPr>
          <w:rFonts w:ascii="Arial" w:eastAsia="Calibri" w:hAnsi="Arial" w:cs="Arial"/>
          <w:lang w:eastAsia="en-US"/>
        </w:rPr>
        <w:instrText xml:space="preserve"> </w:instrText>
      </w:r>
      <w:r w:rsidRPr="00057502">
        <w:rPr>
          <w:rFonts w:ascii="Arial" w:eastAsia="Calibri" w:hAnsi="Arial" w:cs="Arial"/>
          <w:lang w:val="en-US" w:eastAsia="en-US"/>
        </w:rPr>
        <w:instrText>IF</w:instrText>
      </w:r>
      <w:r w:rsidRPr="00057502">
        <w:rPr>
          <w:rFonts w:ascii="Arial" w:eastAsia="Calibri" w:hAnsi="Arial" w:cs="Arial"/>
          <w:lang w:eastAsia="en-US"/>
        </w:rPr>
        <w:instrText xml:space="preserve"> </w:instrText>
      </w:r>
      <w:r w:rsidRPr="00057502">
        <w:rPr>
          <w:rFonts w:ascii="Arial" w:eastAsia="Calibri" w:hAnsi="Arial" w:cs="Arial"/>
          <w:lang w:val="en-US" w:eastAsia="en-US"/>
        </w:rPr>
        <w:fldChar w:fldCharType="begin"/>
      </w:r>
      <w:r w:rsidRPr="00057502">
        <w:rPr>
          <w:rFonts w:ascii="Arial" w:eastAsia="Calibri" w:hAnsi="Arial" w:cs="Arial"/>
          <w:lang w:eastAsia="en-US"/>
        </w:rPr>
        <w:instrText xml:space="preserve"> </w:instrText>
      </w:r>
      <w:r w:rsidRPr="00057502">
        <w:rPr>
          <w:rFonts w:ascii="Arial" w:eastAsia="Calibri" w:hAnsi="Arial" w:cs="Arial"/>
          <w:lang w:val="en-US" w:eastAsia="en-US"/>
        </w:rPr>
        <w:instrText>DOCPROPERTY</w:instrText>
      </w:r>
      <w:r w:rsidRPr="00057502">
        <w:rPr>
          <w:rFonts w:ascii="Arial" w:eastAsia="Calibri" w:hAnsi="Arial" w:cs="Arial"/>
          <w:lang w:eastAsia="en-US"/>
        </w:rPr>
        <w:instrText xml:space="preserve"> Соответствие </w:instrText>
      </w:r>
      <w:r w:rsidRPr="00057502">
        <w:rPr>
          <w:rFonts w:ascii="Arial" w:eastAsia="Calibri" w:hAnsi="Arial" w:cs="Arial"/>
          <w:lang w:val="en-US" w:eastAsia="en-US"/>
        </w:rPr>
        <w:fldChar w:fldCharType="separate"/>
      </w:r>
      <w:r w:rsidRPr="00057502">
        <w:rPr>
          <w:rFonts w:ascii="Arial" w:eastAsia="Calibri" w:hAnsi="Arial" w:cs="Arial"/>
          <w:lang w:val="en-US" w:eastAsia="en-US"/>
        </w:rPr>
        <w:instrText>IDT</w:instrText>
      </w:r>
      <w:r w:rsidRPr="00057502">
        <w:rPr>
          <w:rFonts w:ascii="Arial" w:eastAsia="Calibri" w:hAnsi="Arial" w:cs="Arial"/>
          <w:lang w:val="en-US" w:eastAsia="en-US"/>
        </w:rPr>
        <w:fldChar w:fldCharType="end"/>
      </w:r>
      <w:r w:rsidRPr="00057502">
        <w:rPr>
          <w:rFonts w:ascii="Arial" w:eastAsia="Calibri" w:hAnsi="Arial" w:cs="Arial"/>
          <w:lang w:eastAsia="en-US"/>
        </w:rPr>
        <w:instrText xml:space="preserve"> = "</w:instrText>
      </w:r>
      <w:r w:rsidRPr="00057502">
        <w:rPr>
          <w:rFonts w:ascii="Arial" w:eastAsia="Calibri" w:hAnsi="Arial" w:cs="Arial"/>
          <w:lang w:val="en-US" w:eastAsia="en-US"/>
        </w:rPr>
        <w:instrText>IDT</w:instrText>
      </w:r>
      <w:r w:rsidRPr="00057502">
        <w:rPr>
          <w:rFonts w:ascii="Arial" w:eastAsia="Calibri" w:hAnsi="Arial" w:cs="Arial"/>
          <w:lang w:eastAsia="en-US"/>
        </w:rPr>
        <w:instrText xml:space="preserve">" "подготовлен" "разработан" \* </w:instrText>
      </w:r>
      <w:r w:rsidRPr="00057502">
        <w:rPr>
          <w:rFonts w:ascii="Arial" w:eastAsia="Calibri" w:hAnsi="Arial" w:cs="Arial"/>
          <w:lang w:val="en-US" w:eastAsia="en-US"/>
        </w:rPr>
        <w:instrText>UPPER</w:instrText>
      </w:r>
      <w:r w:rsidRPr="00057502">
        <w:rPr>
          <w:rFonts w:ascii="Arial" w:eastAsia="Calibri" w:hAnsi="Arial" w:cs="Arial"/>
          <w:lang w:eastAsia="en-US"/>
        </w:rPr>
        <w:instrText xml:space="preserve"> </w:instrText>
      </w:r>
      <w:r w:rsidRPr="00057502">
        <w:rPr>
          <w:rFonts w:ascii="Arial" w:eastAsia="Calibri" w:hAnsi="Arial" w:cs="Arial"/>
          <w:lang w:eastAsia="en-US"/>
        </w:rPr>
        <w:fldChar w:fldCharType="separate"/>
      </w:r>
      <w:r w:rsidRPr="00057502">
        <w:rPr>
          <w:rFonts w:ascii="Arial" w:eastAsia="Calibri" w:hAnsi="Arial" w:cs="Arial"/>
          <w:noProof/>
          <w:lang w:eastAsia="en-US"/>
        </w:rPr>
        <w:t>ПОДГОТОВЛЕН</w:t>
      </w:r>
      <w:r w:rsidRPr="00057502">
        <w:rPr>
          <w:rFonts w:ascii="Arial" w:eastAsia="Calibri" w:hAnsi="Arial" w:cs="Arial"/>
          <w:lang w:eastAsia="en-US"/>
        </w:rPr>
        <w:fldChar w:fldCharType="end"/>
      </w:r>
      <w:r w:rsidRPr="00057502">
        <w:rPr>
          <w:rFonts w:ascii="Arial" w:eastAsia="Calibri" w:hAnsi="Arial" w:cs="Arial"/>
          <w:lang w:eastAsia="en-US"/>
        </w:rPr>
        <w:t xml:space="preserve"> </w:t>
      </w:r>
      <w:r w:rsidRPr="00D1394A">
        <w:rPr>
          <w:rFonts w:ascii="Arial" w:eastAsia="Calibri" w:hAnsi="Arial" w:cs="Arial"/>
          <w:lang w:eastAsia="en-US"/>
        </w:rPr>
        <w:t>научно-производственным республиканским унитарным предприятием «Белорусский государственный институт стандартизации и сертификации» (БелГИСС) на основе собственного перевода</w:t>
      </w:r>
      <w:r w:rsidR="0026272B">
        <w:rPr>
          <w:rFonts w:ascii="Arial" w:eastAsia="Calibri" w:hAnsi="Arial" w:cs="Arial"/>
          <w:lang w:eastAsia="en-US"/>
        </w:rPr>
        <w:t xml:space="preserve"> </w:t>
      </w:r>
      <w:r w:rsidR="00484DA2" w:rsidRPr="00484DA2">
        <w:rPr>
          <w:rFonts w:ascii="Arial" w:eastAsia="Calibri" w:hAnsi="Arial" w:cs="Arial"/>
          <w:lang w:eastAsia="en-US"/>
        </w:rPr>
        <w:t>на русский язык англоязычной версии стандарта</w:t>
      </w:r>
      <w:r w:rsidRPr="00D1394A">
        <w:rPr>
          <w:rFonts w:ascii="Arial" w:eastAsia="Calibri" w:hAnsi="Arial" w:cs="Arial"/>
          <w:lang w:eastAsia="en-US"/>
        </w:rPr>
        <w:t>, указанно</w:t>
      </w:r>
      <w:r w:rsidR="0026272B">
        <w:rPr>
          <w:rFonts w:ascii="Arial" w:eastAsia="Calibri" w:hAnsi="Arial" w:cs="Arial"/>
          <w:lang w:eastAsia="en-US"/>
        </w:rPr>
        <w:t>го</w:t>
      </w:r>
      <w:r w:rsidRPr="00D1394A">
        <w:rPr>
          <w:rFonts w:ascii="Arial" w:eastAsia="Calibri" w:hAnsi="Arial" w:cs="Arial"/>
          <w:lang w:eastAsia="en-US"/>
        </w:rPr>
        <w:t xml:space="preserve"> в пункте 4</w:t>
      </w:r>
    </w:p>
    <w:p w:rsidR="005A65EC" w:rsidRDefault="005A65EC" w:rsidP="005A65EC">
      <w:pPr>
        <w:spacing w:before="100"/>
        <w:ind w:firstLine="39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2 </w:t>
      </w:r>
      <w:r w:rsidRPr="00057502">
        <w:rPr>
          <w:rFonts w:ascii="Arial" w:eastAsia="Calibri" w:hAnsi="Arial" w:cs="Arial"/>
          <w:lang w:eastAsia="en-US"/>
        </w:rPr>
        <w:t xml:space="preserve">ВНЕСЕН </w:t>
      </w:r>
      <w:r w:rsidR="00704395" w:rsidRPr="00704395">
        <w:rPr>
          <w:rFonts w:ascii="Arial" w:eastAsia="Calibri" w:hAnsi="Arial" w:cs="Arial"/>
          <w:lang w:eastAsia="en-US"/>
        </w:rPr>
        <w:t>Государственным комитетом по стандартизации Республики Беларусь</w:t>
      </w:r>
    </w:p>
    <w:p w:rsidR="005A65EC" w:rsidRPr="00D1394A" w:rsidRDefault="005A65EC" w:rsidP="005A65EC">
      <w:pPr>
        <w:spacing w:before="100"/>
        <w:ind w:firstLine="397"/>
        <w:jc w:val="both"/>
        <w:rPr>
          <w:rFonts w:ascii="Arial" w:eastAsia="Calibri" w:hAnsi="Arial" w:cs="Arial"/>
          <w:lang w:eastAsia="en-US"/>
        </w:rPr>
      </w:pPr>
      <w:r w:rsidRPr="00734849">
        <w:rPr>
          <w:rFonts w:ascii="Arial" w:hAnsi="Arial" w:cs="Arial"/>
        </w:rPr>
        <w:t>3 ПРИНЯТ Евразийским советом по стандартизации, метрологии и сертификации (протокол</w:t>
      </w:r>
      <w:r w:rsidR="008807A5">
        <w:rPr>
          <w:rFonts w:ascii="Arial" w:hAnsi="Arial" w:cs="Arial"/>
        </w:rPr>
        <w:t>ом</w:t>
      </w:r>
      <w:r w:rsidRPr="00734849">
        <w:rPr>
          <w:rFonts w:ascii="Arial" w:hAnsi="Arial" w:cs="Arial"/>
        </w:rPr>
        <w:t xml:space="preserve"> </w:t>
      </w:r>
      <w:r w:rsidR="008807A5">
        <w:rPr>
          <w:rFonts w:ascii="Arial" w:hAnsi="Arial" w:cs="Arial"/>
        </w:rPr>
        <w:br/>
      </w:r>
      <w:r w:rsidRPr="00734849">
        <w:rPr>
          <w:rFonts w:ascii="Arial" w:hAnsi="Arial" w:cs="Arial"/>
        </w:rPr>
        <w:t>от ____________ 20___ г.</w:t>
      </w:r>
      <w:r w:rsidR="008807A5" w:rsidRPr="008807A5">
        <w:rPr>
          <w:rFonts w:ascii="Arial" w:hAnsi="Arial" w:cs="Arial"/>
        </w:rPr>
        <w:t xml:space="preserve"> </w:t>
      </w:r>
      <w:r w:rsidR="008807A5" w:rsidRPr="00734849">
        <w:rPr>
          <w:rFonts w:ascii="Arial" w:hAnsi="Arial" w:cs="Arial"/>
        </w:rPr>
        <w:t>№____</w:t>
      </w:r>
      <w:r w:rsidRPr="00734849">
        <w:rPr>
          <w:rFonts w:ascii="Arial" w:hAnsi="Arial" w:cs="Arial"/>
        </w:rPr>
        <w:t>)</w:t>
      </w:r>
    </w:p>
    <w:p w:rsidR="005A65EC" w:rsidRPr="00734849" w:rsidRDefault="005A65EC" w:rsidP="005C483C">
      <w:pPr>
        <w:spacing w:before="100" w:after="80"/>
        <w:ind w:firstLine="397"/>
        <w:jc w:val="both"/>
        <w:rPr>
          <w:rFonts w:ascii="Arial" w:hAnsi="Arial" w:cs="Arial"/>
        </w:rPr>
      </w:pPr>
      <w:r w:rsidRPr="00734849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9"/>
        <w:gridCol w:w="2407"/>
        <w:gridCol w:w="4333"/>
      </w:tblGrid>
      <w:tr w:rsidR="005A65EC" w:rsidRPr="00734849" w:rsidTr="00DC37A8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5A65EC" w:rsidRPr="00734849" w:rsidRDefault="005A65EC" w:rsidP="00DC37A8">
            <w:pPr>
              <w:pStyle w:val="affd"/>
            </w:pPr>
            <w:r w:rsidRPr="00734849">
              <w:t>Краткое наименование 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5A65EC" w:rsidRPr="00734849" w:rsidRDefault="005A65EC" w:rsidP="00DC37A8">
            <w:pPr>
              <w:pStyle w:val="affd"/>
            </w:pPr>
            <w:r w:rsidRPr="00734849"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5A65EC" w:rsidRPr="00734849" w:rsidRDefault="005A65EC" w:rsidP="00DC37A8">
            <w:pPr>
              <w:pStyle w:val="affd"/>
            </w:pPr>
            <w:r w:rsidRPr="00734849">
              <w:t xml:space="preserve">Сокращенное наименование </w:t>
            </w:r>
            <w:r w:rsidRPr="00734849">
              <w:br/>
              <w:t>национального органа по стандартизации</w:t>
            </w:r>
          </w:p>
        </w:tc>
      </w:tr>
      <w:tr w:rsidR="005A65EC" w:rsidRPr="00734849" w:rsidTr="00DC37A8">
        <w:trPr>
          <w:cantSplit/>
        </w:trPr>
        <w:tc>
          <w:tcPr>
            <w:tcW w:w="1500" w:type="pct"/>
            <w:tcBorders>
              <w:top w:val="double" w:sz="4" w:space="0" w:color="auto"/>
              <w:bottom w:val="nil"/>
            </w:tcBorders>
          </w:tcPr>
          <w:p w:rsidR="005A65EC" w:rsidRPr="00277F34" w:rsidRDefault="005A65EC" w:rsidP="00DC37A8">
            <w:pPr>
              <w:pStyle w:val="affe"/>
            </w:pPr>
          </w:p>
        </w:tc>
        <w:tc>
          <w:tcPr>
            <w:tcW w:w="1250" w:type="pct"/>
            <w:tcBorders>
              <w:top w:val="double" w:sz="4" w:space="0" w:color="auto"/>
              <w:bottom w:val="nil"/>
            </w:tcBorders>
          </w:tcPr>
          <w:p w:rsidR="005A65EC" w:rsidRPr="00294C1C" w:rsidRDefault="005A65EC" w:rsidP="00DC37A8">
            <w:pPr>
              <w:pStyle w:val="afff"/>
            </w:pPr>
          </w:p>
        </w:tc>
        <w:tc>
          <w:tcPr>
            <w:tcW w:w="2250" w:type="pct"/>
            <w:tcBorders>
              <w:top w:val="double" w:sz="4" w:space="0" w:color="auto"/>
              <w:bottom w:val="nil"/>
            </w:tcBorders>
          </w:tcPr>
          <w:p w:rsidR="005A65EC" w:rsidRPr="00EE7BD0" w:rsidRDefault="005A65EC" w:rsidP="00DC37A8">
            <w:pPr>
              <w:pStyle w:val="affe"/>
            </w:pPr>
          </w:p>
        </w:tc>
      </w:tr>
      <w:tr w:rsidR="005A65EC" w:rsidRPr="00734849" w:rsidTr="00DC37A8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5A65EC" w:rsidRPr="00277F34" w:rsidRDefault="005A65EC" w:rsidP="00DC37A8">
            <w:pPr>
              <w:pStyle w:val="affe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5A65EC" w:rsidRPr="00294C1C" w:rsidRDefault="005A65EC" w:rsidP="00DC37A8">
            <w:pPr>
              <w:pStyle w:val="afff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5A65EC" w:rsidRPr="00EE7BD0" w:rsidRDefault="005A65EC" w:rsidP="00DC37A8">
            <w:pPr>
              <w:pStyle w:val="affe"/>
            </w:pPr>
          </w:p>
        </w:tc>
      </w:tr>
      <w:tr w:rsidR="005A65EC" w:rsidRPr="00734849" w:rsidTr="00294C1C">
        <w:trPr>
          <w:cantSplit/>
        </w:trPr>
        <w:tc>
          <w:tcPr>
            <w:tcW w:w="1500" w:type="pct"/>
            <w:tcBorders>
              <w:top w:val="nil"/>
              <w:bottom w:val="single" w:sz="4" w:space="0" w:color="auto"/>
            </w:tcBorders>
          </w:tcPr>
          <w:p w:rsidR="005A65EC" w:rsidRPr="00277F34" w:rsidRDefault="005A65EC" w:rsidP="00DC37A8">
            <w:pPr>
              <w:pStyle w:val="affe"/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5A65EC" w:rsidRPr="00294C1C" w:rsidRDefault="005A65EC" w:rsidP="00DC37A8">
            <w:pPr>
              <w:pStyle w:val="afff"/>
            </w:pPr>
          </w:p>
        </w:tc>
        <w:tc>
          <w:tcPr>
            <w:tcW w:w="2250" w:type="pct"/>
            <w:tcBorders>
              <w:top w:val="nil"/>
              <w:bottom w:val="single" w:sz="4" w:space="0" w:color="auto"/>
            </w:tcBorders>
          </w:tcPr>
          <w:p w:rsidR="005A65EC" w:rsidRPr="00EE7BD0" w:rsidRDefault="005A65EC" w:rsidP="00704395">
            <w:pPr>
              <w:pStyle w:val="affe"/>
            </w:pPr>
          </w:p>
        </w:tc>
      </w:tr>
    </w:tbl>
    <w:p w:rsidR="00057502" w:rsidRDefault="00A14F9B" w:rsidP="00F715EA">
      <w:pPr>
        <w:spacing w:before="120"/>
        <w:ind w:firstLine="397"/>
        <w:jc w:val="both"/>
        <w:rPr>
          <w:rFonts w:ascii="Arial" w:eastAsia="Calibri" w:hAnsi="Arial" w:cs="Arial"/>
          <w:spacing w:val="-2"/>
          <w:lang w:val="en-US" w:eastAsia="en-US"/>
        </w:rPr>
      </w:pPr>
      <w:r w:rsidRPr="005C483C">
        <w:rPr>
          <w:rFonts w:ascii="Arial" w:eastAsia="Calibri" w:hAnsi="Arial"/>
          <w:spacing w:val="-2"/>
        </w:rPr>
        <w:t xml:space="preserve">4 </w:t>
      </w:r>
      <w:r w:rsidR="00DD735D" w:rsidRPr="00DD735D">
        <w:rPr>
          <w:rFonts w:ascii="Arial" w:eastAsia="Calibri" w:hAnsi="Arial" w:cs="Arial"/>
          <w:spacing w:val="-2"/>
          <w:lang w:eastAsia="en-US"/>
        </w:rPr>
        <w:t xml:space="preserve">Настоящий стандарт идентичен международному стандарту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ISO 12003-2:2021 «Тракторы для сельского и ле</w:t>
      </w:r>
      <w:r w:rsidR="00FB34B7">
        <w:rPr>
          <w:rFonts w:ascii="Arial" w:eastAsia="Calibri" w:hAnsi="Arial" w:cs="Arial"/>
          <w:spacing w:val="-2"/>
          <w:lang w:eastAsia="en-US"/>
        </w:rPr>
        <w:t>сного хозяйства. Тракторы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>
        <w:rPr>
          <w:rFonts w:ascii="Arial" w:eastAsia="Calibri" w:hAnsi="Arial" w:cs="Arial"/>
          <w:spacing w:val="-2"/>
          <w:lang w:eastAsia="en-US"/>
        </w:rPr>
        <w:t>колес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ные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с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узкой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колеей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.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Часть</w:t>
      </w:r>
      <w:r w:rsidR="00FB34B7" w:rsidRPr="006959A7">
        <w:rPr>
          <w:rFonts w:ascii="Arial" w:eastAsia="Calibri" w:hAnsi="Arial" w:cs="Arial"/>
          <w:spacing w:val="-2"/>
          <w:lang w:val="en-US" w:eastAsia="en-US"/>
        </w:rPr>
        <w:t xml:space="preserve"> 2.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Устройства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защиты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при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опрокидывании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с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задней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 </w:t>
      </w:r>
      <w:r w:rsidR="00FB34B7" w:rsidRPr="00FB34B7">
        <w:rPr>
          <w:rFonts w:ascii="Arial" w:eastAsia="Calibri" w:hAnsi="Arial" w:cs="Arial"/>
          <w:spacing w:val="-2"/>
          <w:lang w:eastAsia="en-US"/>
        </w:rPr>
        <w:t>навеской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>»</w:t>
      </w:r>
      <w:r w:rsidR="00DD735D" w:rsidRPr="00FB34B7">
        <w:rPr>
          <w:rFonts w:ascii="Arial" w:eastAsia="Calibri" w:hAnsi="Arial" w:cs="Arial"/>
          <w:spacing w:val="-2"/>
          <w:lang w:val="en-US" w:eastAsia="en-US"/>
        </w:rPr>
        <w:t xml:space="preserve"> («</w:t>
      </w:r>
      <w:r w:rsidR="00FB34B7" w:rsidRPr="00FB34B7">
        <w:rPr>
          <w:rFonts w:ascii="Arial" w:eastAsia="Calibri" w:hAnsi="Arial" w:cs="Arial"/>
          <w:spacing w:val="-2"/>
          <w:lang w:val="en-US" w:eastAsia="en-US"/>
        </w:rPr>
        <w:t xml:space="preserve">Tractors for agriculture and forestry — Roll-over protective structures on narrow tractors — Part </w:t>
      </w:r>
      <w:proofErr w:type="gramStart"/>
      <w:r w:rsidR="00FB34B7" w:rsidRPr="00FB34B7">
        <w:rPr>
          <w:rFonts w:ascii="Arial" w:eastAsia="Calibri" w:hAnsi="Arial" w:cs="Arial"/>
          <w:spacing w:val="-2"/>
          <w:lang w:val="en-US" w:eastAsia="en-US"/>
        </w:rPr>
        <w:t>2:Rear</w:t>
      </w:r>
      <w:proofErr w:type="gramEnd"/>
      <w:r w:rsidR="00FB34B7" w:rsidRPr="00FB34B7">
        <w:rPr>
          <w:rFonts w:ascii="Arial" w:eastAsia="Calibri" w:hAnsi="Arial" w:cs="Arial"/>
          <w:spacing w:val="-2"/>
          <w:lang w:val="en-US" w:eastAsia="en-US"/>
        </w:rPr>
        <w:t>-mounted ROPS</w:t>
      </w:r>
      <w:r w:rsidR="00DD735D" w:rsidRPr="00FB34B7">
        <w:rPr>
          <w:rFonts w:ascii="Arial" w:eastAsia="Calibri" w:hAnsi="Arial" w:cs="Arial"/>
          <w:spacing w:val="-2"/>
          <w:lang w:val="en-US" w:eastAsia="en-US"/>
        </w:rPr>
        <w:t xml:space="preserve">», </w:t>
      </w:r>
      <w:r w:rsidR="00DD735D" w:rsidRPr="00DD735D">
        <w:rPr>
          <w:rFonts w:ascii="Arial" w:eastAsia="Calibri" w:hAnsi="Arial" w:cs="Arial"/>
          <w:spacing w:val="-2"/>
          <w:lang w:val="en-US" w:eastAsia="en-US"/>
        </w:rPr>
        <w:t>IDT</w:t>
      </w:r>
      <w:r w:rsidR="00DD735D" w:rsidRPr="00FB34B7">
        <w:rPr>
          <w:rFonts w:ascii="Arial" w:eastAsia="Calibri" w:hAnsi="Arial" w:cs="Arial"/>
          <w:spacing w:val="-2"/>
          <w:lang w:val="en-US" w:eastAsia="en-US"/>
        </w:rPr>
        <w:t>).</w:t>
      </w:r>
    </w:p>
    <w:p w:rsidR="00F715EA" w:rsidRPr="00F715EA" w:rsidRDefault="00F715EA" w:rsidP="00F715EA">
      <w:pPr>
        <w:ind w:firstLine="397"/>
        <w:jc w:val="both"/>
        <w:rPr>
          <w:rFonts w:ascii="Arial" w:eastAsia="Calibri" w:hAnsi="Arial" w:cs="Arial"/>
          <w:spacing w:val="-2"/>
          <w:lang w:eastAsia="en-US"/>
        </w:rPr>
      </w:pPr>
      <w:r w:rsidRPr="00F715EA">
        <w:rPr>
          <w:rFonts w:ascii="Arial" w:eastAsia="Calibri" w:hAnsi="Arial" w:cs="Arial"/>
          <w:spacing w:val="-2"/>
          <w:lang w:eastAsia="en-US"/>
        </w:rPr>
        <w:t xml:space="preserve">Наименование настоящего стандарта изменено относительно наименования указанного </w:t>
      </w:r>
      <w:r>
        <w:rPr>
          <w:rFonts w:ascii="Arial" w:eastAsia="Calibri" w:hAnsi="Arial" w:cs="Arial"/>
          <w:spacing w:val="-2"/>
          <w:lang w:eastAsia="en-US"/>
        </w:rPr>
        <w:br/>
        <w:t>междуна</w:t>
      </w:r>
      <w:r w:rsidRPr="00F715EA">
        <w:rPr>
          <w:rFonts w:ascii="Arial" w:eastAsia="Calibri" w:hAnsi="Arial" w:cs="Arial"/>
          <w:spacing w:val="-2"/>
          <w:lang w:eastAsia="en-US"/>
        </w:rPr>
        <w:t>родного стандарта в целях приведения в соответствие с ГОСТ 1.5 (подраздел 3.6).</w:t>
      </w:r>
    </w:p>
    <w:p w:rsidR="00062846" w:rsidRPr="00AF23B8" w:rsidRDefault="00DD735D" w:rsidP="00AF23B8">
      <w:pPr>
        <w:ind w:firstLine="397"/>
        <w:jc w:val="both"/>
        <w:rPr>
          <w:rFonts w:ascii="Arial" w:eastAsia="Calibri" w:hAnsi="Arial" w:cs="Arial"/>
          <w:lang w:eastAsia="en-US"/>
        </w:rPr>
      </w:pPr>
      <w:r w:rsidRPr="00DD735D">
        <w:rPr>
          <w:rFonts w:ascii="Arial" w:hAnsi="Arial" w:cs="Arial"/>
          <w:kern w:val="16"/>
        </w:rPr>
        <w:t xml:space="preserve">Международный стандарт разработан подкомитетом </w:t>
      </w:r>
      <w:r w:rsidR="00FB34B7">
        <w:rPr>
          <w:rFonts w:ascii="Arial" w:hAnsi="Arial" w:cs="Arial"/>
          <w:kern w:val="16"/>
        </w:rPr>
        <w:t>SC 2 «Общие испытания»</w:t>
      </w:r>
      <w:r w:rsidRPr="00DD735D">
        <w:rPr>
          <w:rFonts w:ascii="Arial" w:hAnsi="Arial" w:cs="Arial"/>
          <w:kern w:val="16"/>
        </w:rPr>
        <w:t xml:space="preserve"> технического </w:t>
      </w:r>
      <w:r w:rsidR="00FB34B7">
        <w:rPr>
          <w:rFonts w:ascii="Arial" w:hAnsi="Arial" w:cs="Arial"/>
          <w:kern w:val="16"/>
        </w:rPr>
        <w:br/>
      </w:r>
      <w:r w:rsidRPr="00DD735D">
        <w:rPr>
          <w:rFonts w:ascii="Arial" w:hAnsi="Arial" w:cs="Arial"/>
          <w:kern w:val="16"/>
        </w:rPr>
        <w:t>комитета по стандартизации ISO/TC 23 «Тракторы и машины для сельского и лесного хозяйства» Международной организации по стандартизации (ISO)</w:t>
      </w:r>
      <w:r>
        <w:rPr>
          <w:rFonts w:ascii="Arial" w:hAnsi="Arial" w:cs="Arial"/>
          <w:kern w:val="16"/>
        </w:rPr>
        <w:t>.</w:t>
      </w:r>
    </w:p>
    <w:p w:rsidR="002276BE" w:rsidRPr="002276BE" w:rsidRDefault="00057502" w:rsidP="002276BE">
      <w:pPr>
        <w:ind w:firstLine="397"/>
        <w:jc w:val="both"/>
        <w:rPr>
          <w:rFonts w:ascii="Arial" w:hAnsi="Arial"/>
          <w:snapToGrid w:val="0"/>
        </w:rPr>
      </w:pPr>
      <w:r w:rsidRPr="00057502">
        <w:rPr>
          <w:rFonts w:ascii="Arial" w:hAnsi="Arial"/>
          <w:snapToGrid w:val="0"/>
        </w:rPr>
        <w:t xml:space="preserve">При применении настоящего стандарта рекомендуется использовать вместо ссылочных </w:t>
      </w:r>
      <w:r w:rsidRPr="005C483C">
        <w:rPr>
          <w:rFonts w:ascii="Arial" w:hAnsi="Arial"/>
          <w:spacing w:val="-2"/>
        </w:rPr>
        <w:t>международных</w:t>
      </w:r>
      <w:r w:rsidR="002276BE" w:rsidRPr="005C483C">
        <w:rPr>
          <w:rFonts w:ascii="Arial" w:hAnsi="Arial"/>
          <w:spacing w:val="-2"/>
        </w:rPr>
        <w:t xml:space="preserve"> </w:t>
      </w:r>
      <w:r w:rsidRPr="005C483C">
        <w:rPr>
          <w:rFonts w:ascii="Arial" w:hAnsi="Arial"/>
          <w:spacing w:val="-2"/>
        </w:rPr>
        <w:t>стандартов</w:t>
      </w:r>
      <w:r w:rsidRPr="00D113DE">
        <w:rPr>
          <w:rFonts w:ascii="Arial" w:hAnsi="Arial"/>
          <w:snapToGrid w:val="0"/>
          <w:spacing w:val="-2"/>
        </w:rPr>
        <w:t xml:space="preserve"> </w:t>
      </w:r>
      <w:r w:rsidR="00051B68" w:rsidRPr="00D113DE">
        <w:rPr>
          <w:rFonts w:ascii="Arial" w:hAnsi="Arial"/>
          <w:snapToGrid w:val="0"/>
          <w:spacing w:val="-2"/>
        </w:rPr>
        <w:t>и документов</w:t>
      </w:r>
      <w:r w:rsidR="00051B68" w:rsidRPr="005C483C">
        <w:rPr>
          <w:rFonts w:ascii="Arial" w:hAnsi="Arial"/>
          <w:spacing w:val="-2"/>
        </w:rPr>
        <w:t xml:space="preserve"> </w:t>
      </w:r>
      <w:r w:rsidRPr="005C483C">
        <w:rPr>
          <w:rFonts w:ascii="Arial" w:hAnsi="Arial"/>
          <w:spacing w:val="-2"/>
        </w:rPr>
        <w:t>соответствующие им межгосударственные стандарты</w:t>
      </w:r>
      <w:r w:rsidRPr="00057502">
        <w:rPr>
          <w:rFonts w:ascii="Arial" w:hAnsi="Arial"/>
          <w:snapToGrid w:val="0"/>
        </w:rPr>
        <w:t>, сведения о которых приведен</w:t>
      </w:r>
      <w:r w:rsidR="00542FB6">
        <w:rPr>
          <w:rFonts w:ascii="Arial" w:hAnsi="Arial"/>
          <w:snapToGrid w:val="0"/>
        </w:rPr>
        <w:t>ы в дополнительном приложении Д</w:t>
      </w:r>
      <w:r w:rsidR="00E85493">
        <w:rPr>
          <w:rFonts w:ascii="Arial" w:hAnsi="Arial"/>
          <w:snapToGrid w:val="0"/>
        </w:rPr>
        <w:t>A</w:t>
      </w:r>
    </w:p>
    <w:p w:rsidR="002D1DCD" w:rsidRPr="00560239" w:rsidRDefault="002D1DCD" w:rsidP="002D1DCD">
      <w:pPr>
        <w:widowControl w:val="0"/>
        <w:spacing w:before="100"/>
        <w:ind w:firstLine="397"/>
        <w:jc w:val="both"/>
        <w:rPr>
          <w:rFonts w:ascii="Arial" w:hAnsi="Arial"/>
          <w:snapToGrid w:val="0"/>
        </w:rPr>
      </w:pPr>
      <w:r w:rsidRPr="00560239">
        <w:rPr>
          <w:rFonts w:ascii="Arial" w:eastAsia="Calibri" w:hAnsi="Arial" w:cs="Arial"/>
          <w:lang w:eastAsia="en-US"/>
        </w:rPr>
        <w:t>5 ВВЕДЕН ВПЕРВЫЕ</w:t>
      </w:r>
      <w:r w:rsidR="00C56EA9">
        <w:rPr>
          <w:rFonts w:ascii="Arial" w:eastAsia="Calibri" w:hAnsi="Arial" w:cs="Arial"/>
          <w:lang w:eastAsia="en-US"/>
        </w:rPr>
        <w:t xml:space="preserve"> </w:t>
      </w:r>
    </w:p>
    <w:p w:rsidR="002D1DCD" w:rsidRPr="00CA3549" w:rsidRDefault="002D1DCD" w:rsidP="002D1DCD">
      <w:pPr>
        <w:spacing w:before="120"/>
        <w:ind w:firstLine="397"/>
        <w:jc w:val="both"/>
        <w:rPr>
          <w:rFonts w:ascii="Arial" w:eastAsia="Calibri" w:hAnsi="Arial" w:cs="Arial"/>
          <w:i/>
          <w:lang w:eastAsia="en-US"/>
        </w:rPr>
      </w:pPr>
      <w:r w:rsidRPr="00CA3549">
        <w:rPr>
          <w:rFonts w:ascii="Arial" w:eastAsia="Calibri" w:hAnsi="Arial" w:cs="Arial"/>
          <w:i/>
          <w:lang w:eastAsia="en-US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2D1DCD" w:rsidRPr="00CA3549" w:rsidRDefault="002D1DCD" w:rsidP="002D1DCD">
      <w:pPr>
        <w:widowControl w:val="0"/>
        <w:ind w:firstLine="397"/>
        <w:jc w:val="both"/>
        <w:rPr>
          <w:rFonts w:ascii="Arial" w:hAnsi="Arial" w:cs="Arial"/>
          <w:snapToGrid w:val="0"/>
        </w:rPr>
      </w:pPr>
      <w:r w:rsidRPr="00CA3549">
        <w:rPr>
          <w:rFonts w:ascii="Arial" w:eastAsia="Calibri" w:hAnsi="Arial" w:cs="Arial"/>
          <w:i/>
          <w:lang w:eastAsia="en-US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2D1DCD" w:rsidRDefault="002D1DCD" w:rsidP="002D1DCD">
      <w:pPr>
        <w:widowControl w:val="0"/>
        <w:ind w:firstLine="397"/>
        <w:jc w:val="both"/>
        <w:rPr>
          <w:rFonts w:ascii="Arial" w:hAnsi="Arial" w:cs="Arial"/>
        </w:rPr>
      </w:pPr>
    </w:p>
    <w:p w:rsidR="00C56EA9" w:rsidRDefault="00C56EA9" w:rsidP="002D1DCD">
      <w:pPr>
        <w:widowControl w:val="0"/>
        <w:ind w:firstLine="397"/>
        <w:jc w:val="both"/>
        <w:rPr>
          <w:rFonts w:ascii="Arial" w:hAnsi="Arial" w:cs="Arial"/>
        </w:rPr>
      </w:pPr>
    </w:p>
    <w:p w:rsidR="002D1DCD" w:rsidRPr="00560239" w:rsidRDefault="002D1DCD" w:rsidP="002D1DCD">
      <w:pPr>
        <w:widowControl w:val="0"/>
        <w:ind w:firstLine="397"/>
        <w:jc w:val="both"/>
        <w:rPr>
          <w:rFonts w:ascii="Arial" w:hAnsi="Arial"/>
          <w:snapToGrid w:val="0"/>
        </w:rPr>
      </w:pPr>
      <w:r w:rsidRPr="00CA3549">
        <w:rPr>
          <w:rFonts w:ascii="Arial" w:hAnsi="Arial" w:cs="Arial"/>
        </w:rPr>
        <w:t xml:space="preserve">Исключительное право официального опубликования </w:t>
      </w:r>
      <w:r w:rsidRPr="00CA3549">
        <w:rPr>
          <w:rFonts w:ascii="Arial" w:hAnsi="Arial" w:cs="Arial"/>
          <w:noProof/>
        </w:rPr>
        <w:t>настоящего стандарта</w:t>
      </w:r>
      <w:r w:rsidRPr="00CA3549">
        <w:rPr>
          <w:rFonts w:ascii="Arial" w:hAnsi="Arial" w:cs="Arial"/>
        </w:rPr>
        <w:t xml:space="preserve"> на территории указанных выше государств принадлежит национальным (государственным) органам по стандартизации этих государств</w:t>
      </w:r>
    </w:p>
    <w:p w:rsidR="00D47065" w:rsidRPr="0060294A" w:rsidRDefault="00D47065" w:rsidP="00D810FC">
      <w:pPr>
        <w:pageBreakBefore/>
        <w:tabs>
          <w:tab w:val="left" w:pos="9322"/>
          <w:tab w:val="left" w:pos="9747"/>
        </w:tabs>
        <w:spacing w:after="160"/>
        <w:jc w:val="center"/>
        <w:rPr>
          <w:rFonts w:ascii="Arial" w:hAnsi="Arial" w:cs="Arial"/>
          <w:b/>
          <w:sz w:val="22"/>
        </w:rPr>
      </w:pPr>
      <w:r w:rsidRPr="0060294A">
        <w:rPr>
          <w:rFonts w:ascii="Arial" w:hAnsi="Arial" w:cs="Arial"/>
          <w:b/>
          <w:sz w:val="22"/>
        </w:rPr>
        <w:lastRenderedPageBreak/>
        <w:t>Содержание</w:t>
      </w:r>
    </w:p>
    <w:p w:rsidR="00E36A25" w:rsidRDefault="00E36A25" w:rsidP="00D810FC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bCs/>
        </w:rPr>
      </w:pPr>
      <w:r w:rsidRPr="00E36A25">
        <w:rPr>
          <w:rFonts w:ascii="Arial" w:hAnsi="Arial" w:cs="Arial"/>
          <w:bCs/>
        </w:rPr>
        <w:t>Введение</w:t>
      </w:r>
      <w:r w:rsidRPr="0060294A">
        <w:rPr>
          <w:rFonts w:ascii="Arial" w:hAnsi="Arial" w:cs="Arial"/>
          <w:bCs/>
        </w:rPr>
        <w:tab/>
      </w:r>
    </w:p>
    <w:p w:rsidR="00D47065" w:rsidRPr="0060294A" w:rsidRDefault="00D47065" w:rsidP="00D810FC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bCs/>
        </w:rPr>
      </w:pPr>
      <w:r w:rsidRPr="0060294A">
        <w:rPr>
          <w:rFonts w:ascii="Arial" w:hAnsi="Arial" w:cs="Arial"/>
          <w:bCs/>
        </w:rPr>
        <w:t>1 Область применения</w:t>
      </w:r>
      <w:r w:rsidRPr="0060294A">
        <w:rPr>
          <w:rFonts w:ascii="Arial" w:hAnsi="Arial" w:cs="Arial"/>
          <w:bCs/>
        </w:rPr>
        <w:tab/>
      </w:r>
    </w:p>
    <w:p w:rsidR="00D47065" w:rsidRPr="0060294A" w:rsidRDefault="00D47065" w:rsidP="00D810FC">
      <w:pPr>
        <w:tabs>
          <w:tab w:val="right" w:leader="dot" w:pos="9639"/>
        </w:tabs>
        <w:spacing w:after="100"/>
        <w:ind w:firstLine="397"/>
        <w:jc w:val="both"/>
        <w:rPr>
          <w:rFonts w:ascii="Arial" w:hAnsi="Arial" w:cs="Arial"/>
          <w:bCs/>
        </w:rPr>
      </w:pPr>
      <w:r w:rsidRPr="0060294A">
        <w:rPr>
          <w:rFonts w:ascii="Arial" w:hAnsi="Arial" w:cs="Arial"/>
          <w:bCs/>
        </w:rPr>
        <w:t>2 Нормативные ссылки</w:t>
      </w:r>
      <w:r w:rsidRPr="0060294A">
        <w:rPr>
          <w:rFonts w:ascii="Arial" w:hAnsi="Arial" w:cs="Arial"/>
          <w:bCs/>
        </w:rPr>
        <w:tab/>
      </w:r>
    </w:p>
    <w:p w:rsidR="00DD735D" w:rsidRPr="00DD735D" w:rsidRDefault="006003D0" w:rsidP="00DD735D">
      <w:pPr>
        <w:tabs>
          <w:tab w:val="right" w:leader="dot" w:pos="9639"/>
        </w:tabs>
        <w:spacing w:after="100"/>
        <w:ind w:firstLine="39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 Термины и определения </w:t>
      </w:r>
      <w:r>
        <w:rPr>
          <w:rFonts w:ascii="Arial" w:hAnsi="Arial" w:cs="Arial"/>
          <w:bCs/>
        </w:rPr>
        <w:tab/>
      </w:r>
    </w:p>
    <w:p w:rsidR="00DD735D" w:rsidRPr="00DD735D" w:rsidRDefault="006003D0" w:rsidP="00DD735D">
      <w:pPr>
        <w:tabs>
          <w:tab w:val="right" w:leader="dot" w:pos="9639"/>
        </w:tabs>
        <w:spacing w:after="100"/>
        <w:ind w:firstLine="39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 </w:t>
      </w:r>
      <w:r w:rsidR="00FB34B7" w:rsidRPr="00FB34B7">
        <w:rPr>
          <w:rFonts w:ascii="Arial" w:hAnsi="Arial" w:cs="Arial"/>
          <w:bCs/>
        </w:rPr>
        <w:t>Символы и обозначения</w:t>
      </w:r>
      <w:r w:rsidR="00107034">
        <w:rPr>
          <w:rFonts w:ascii="Arial" w:hAnsi="Arial" w:cs="Arial"/>
          <w:bCs/>
        </w:rPr>
        <w:tab/>
      </w:r>
    </w:p>
    <w:p w:rsidR="00DD735D" w:rsidRDefault="00107034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</w:t>
      </w:r>
      <w:r w:rsidRPr="00107034">
        <w:rPr>
          <w:rFonts w:ascii="Arial" w:hAnsi="Arial" w:cs="Arial"/>
          <w:bCs/>
        </w:rPr>
        <w:t xml:space="preserve"> </w:t>
      </w:r>
      <w:r w:rsidR="00FB34B7" w:rsidRPr="00FB34B7">
        <w:rPr>
          <w:rFonts w:ascii="Arial" w:hAnsi="Arial" w:cs="Arial"/>
          <w:bCs/>
        </w:rPr>
        <w:t>Оборудование для проведения испытаний</w:t>
      </w:r>
      <w:r>
        <w:rPr>
          <w:rFonts w:ascii="Arial" w:hAnsi="Arial" w:cs="Arial"/>
          <w:bCs/>
        </w:rPr>
        <w:tab/>
      </w:r>
    </w:p>
    <w:p w:rsidR="00107034" w:rsidRDefault="00107034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</w:t>
      </w:r>
      <w:r w:rsidRPr="00107034">
        <w:rPr>
          <w:rFonts w:ascii="Arial" w:hAnsi="Arial" w:cs="Arial"/>
          <w:bCs/>
        </w:rPr>
        <w:t xml:space="preserve"> </w:t>
      </w:r>
      <w:r w:rsidR="00FB34B7" w:rsidRPr="00FB34B7">
        <w:rPr>
          <w:rFonts w:ascii="Arial" w:hAnsi="Arial" w:cs="Arial"/>
          <w:bCs/>
        </w:rPr>
        <w:t>Подготовка трактора и ROPS к испытаниям</w:t>
      </w:r>
      <w:r>
        <w:rPr>
          <w:rFonts w:ascii="Arial" w:hAnsi="Arial" w:cs="Arial"/>
          <w:bCs/>
        </w:rPr>
        <w:tab/>
      </w:r>
    </w:p>
    <w:p w:rsidR="00107034" w:rsidRDefault="00107034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 </w:t>
      </w:r>
      <w:r w:rsidR="00FB34B7" w:rsidRPr="00FB34B7">
        <w:rPr>
          <w:rFonts w:ascii="Arial" w:hAnsi="Arial" w:cs="Arial"/>
          <w:bCs/>
        </w:rPr>
        <w:t>Методика испытаний ROPS на изгиб</w:t>
      </w:r>
      <w:r>
        <w:rPr>
          <w:rFonts w:ascii="Arial" w:hAnsi="Arial" w:cs="Arial"/>
          <w:bCs/>
        </w:rPr>
        <w:tab/>
      </w:r>
    </w:p>
    <w:p w:rsidR="0017244D" w:rsidRPr="0017244D" w:rsidRDefault="00107034" w:rsidP="0017244D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Pr="00107034">
        <w:rPr>
          <w:rFonts w:ascii="Arial" w:hAnsi="Arial" w:cs="Arial"/>
          <w:bCs/>
        </w:rPr>
        <w:t xml:space="preserve"> </w:t>
      </w:r>
      <w:r w:rsidR="00FB34B7" w:rsidRPr="00FB34B7">
        <w:rPr>
          <w:rFonts w:ascii="Arial" w:hAnsi="Arial" w:cs="Arial"/>
          <w:bCs/>
        </w:rPr>
        <w:t>Определение контрольной точки сиденья (SIP),</w:t>
      </w:r>
      <w:r w:rsidR="00FB34B7">
        <w:rPr>
          <w:rFonts w:ascii="Arial" w:hAnsi="Arial" w:cs="Arial"/>
          <w:bCs/>
        </w:rPr>
        <w:t xml:space="preserve"> </w:t>
      </w:r>
      <w:r w:rsidR="0017244D" w:rsidRPr="0017244D">
        <w:rPr>
          <w:rFonts w:ascii="Arial" w:hAnsi="Arial" w:cs="Arial"/>
          <w:bCs/>
        </w:rPr>
        <w:t xml:space="preserve">расположение и регулировка </w:t>
      </w:r>
    </w:p>
    <w:p w:rsidR="00107034" w:rsidRDefault="0017244D" w:rsidP="0017244D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17244D">
        <w:rPr>
          <w:rFonts w:ascii="Arial" w:hAnsi="Arial" w:cs="Arial"/>
          <w:bCs/>
        </w:rPr>
        <w:t>сиденья для испытания</w:t>
      </w:r>
      <w:r w:rsidR="00107034"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 xml:space="preserve">9 </w:t>
      </w:r>
      <w:r w:rsidR="00266557" w:rsidRPr="00266557">
        <w:rPr>
          <w:rFonts w:ascii="Arial" w:hAnsi="Arial" w:cs="Arial"/>
          <w:bCs/>
        </w:rPr>
        <w:t>Объем</w:t>
      </w:r>
      <w:r w:rsidRPr="00FB34B7">
        <w:rPr>
          <w:rFonts w:ascii="Arial" w:hAnsi="Arial" w:cs="Arial"/>
          <w:bCs/>
        </w:rPr>
        <w:t xml:space="preserve"> ограничения деформации</w:t>
      </w:r>
      <w:r w:rsidR="008D1E7B"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10 Погрешность измерений</w:t>
      </w:r>
      <w:r w:rsidR="008D1E7B"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11 Условия приемки</w:t>
      </w:r>
      <w:r w:rsidR="008D1E7B"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 xml:space="preserve">12 </w:t>
      </w:r>
      <w:r w:rsidR="0017244D" w:rsidRPr="0017244D">
        <w:rPr>
          <w:rFonts w:ascii="Arial" w:hAnsi="Arial" w:cs="Arial"/>
          <w:bCs/>
        </w:rPr>
        <w:t>Метод испытаний крепления ремня безопасности</w:t>
      </w:r>
      <w:r w:rsidR="008D1E7B"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 xml:space="preserve">13 </w:t>
      </w:r>
      <w:r w:rsidR="0017244D" w:rsidRPr="0017244D">
        <w:rPr>
          <w:rFonts w:ascii="Arial" w:hAnsi="Arial" w:cs="Arial"/>
          <w:bCs/>
        </w:rPr>
        <w:t>Складное ROPS</w:t>
      </w:r>
      <w:r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14 Маркировка</w:t>
      </w:r>
      <w:r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15 Распространение результатов испытаний на другие модели тракторов</w:t>
      </w:r>
      <w:r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16 Протокол испытаний</w:t>
      </w:r>
      <w:r>
        <w:rPr>
          <w:rFonts w:ascii="Arial" w:hAnsi="Arial" w:cs="Arial"/>
          <w:bCs/>
        </w:rPr>
        <w:tab/>
      </w:r>
    </w:p>
    <w:p w:rsidR="00FB34B7" w:rsidRPr="00FB34B7" w:rsidRDefault="00FB34B7" w:rsidP="00FB34B7">
      <w:pPr>
        <w:tabs>
          <w:tab w:val="right" w:leader="dot" w:pos="9639"/>
        </w:tabs>
        <w:spacing w:after="100"/>
        <w:ind w:left="1985" w:hanging="1588"/>
        <w:rPr>
          <w:rFonts w:ascii="Arial" w:hAnsi="Arial" w:cs="Arial"/>
          <w:bCs/>
          <w:szCs w:val="24"/>
        </w:rPr>
      </w:pPr>
      <w:r w:rsidRPr="00FB34B7">
        <w:rPr>
          <w:rFonts w:ascii="Arial" w:hAnsi="Arial" w:cs="Arial"/>
          <w:bCs/>
        </w:rPr>
        <w:t>Приложение A (обязательное) Требования по обеспечению сопротивления конструкции установленного сзади ROPS хрупкому разрушению при пониженной температуре</w:t>
      </w:r>
      <w:r w:rsidRPr="00FB34B7">
        <w:rPr>
          <w:rFonts w:ascii="Arial" w:hAnsi="Arial" w:cs="Arial"/>
          <w:bCs/>
          <w:szCs w:val="24"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Приложение B (справочное) Методы испытаний склад</w:t>
      </w:r>
      <w:r w:rsidR="001A494D">
        <w:rPr>
          <w:rFonts w:ascii="Arial" w:hAnsi="Arial" w:cs="Arial"/>
          <w:bCs/>
        </w:rPr>
        <w:t>ных</w:t>
      </w:r>
      <w:r w:rsidRPr="00FB34B7">
        <w:rPr>
          <w:rFonts w:ascii="Arial" w:hAnsi="Arial" w:cs="Arial"/>
          <w:bCs/>
        </w:rPr>
        <w:t xml:space="preserve"> ROPS</w:t>
      </w:r>
      <w:r>
        <w:rPr>
          <w:rFonts w:ascii="Arial" w:hAnsi="Arial" w:cs="Arial"/>
          <w:bCs/>
        </w:rPr>
        <w:tab/>
      </w:r>
    </w:p>
    <w:p w:rsidR="00FB34B7" w:rsidRDefault="00FB34B7" w:rsidP="00107034">
      <w:pPr>
        <w:tabs>
          <w:tab w:val="right" w:leader="dot" w:pos="9639"/>
        </w:tabs>
        <w:spacing w:after="100"/>
        <w:ind w:firstLine="397"/>
        <w:rPr>
          <w:rFonts w:ascii="Arial" w:hAnsi="Arial" w:cs="Arial"/>
          <w:bCs/>
        </w:rPr>
      </w:pPr>
      <w:r w:rsidRPr="00FB34B7">
        <w:rPr>
          <w:rFonts w:ascii="Arial" w:hAnsi="Arial" w:cs="Arial"/>
          <w:bCs/>
        </w:rPr>
        <w:t>Приложение С (обязательное) Протокол испытаний установленного сзади ROPS</w:t>
      </w:r>
      <w:r>
        <w:rPr>
          <w:rFonts w:ascii="Arial" w:hAnsi="Arial" w:cs="Arial"/>
          <w:bCs/>
        </w:rPr>
        <w:tab/>
      </w:r>
    </w:p>
    <w:p w:rsidR="00DD735D" w:rsidRPr="00DD735D" w:rsidRDefault="006003D0" w:rsidP="00DD735D">
      <w:pPr>
        <w:tabs>
          <w:tab w:val="right" w:leader="dot" w:pos="9639"/>
        </w:tabs>
        <w:spacing w:after="100"/>
        <w:ind w:firstLine="397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Библиография </w:t>
      </w:r>
      <w:r>
        <w:rPr>
          <w:rFonts w:ascii="Arial" w:hAnsi="Arial" w:cs="Arial"/>
          <w:bCs/>
        </w:rPr>
        <w:tab/>
      </w:r>
    </w:p>
    <w:p w:rsidR="00D47065" w:rsidRPr="0060294A" w:rsidRDefault="00186162" w:rsidP="0050275A">
      <w:pPr>
        <w:tabs>
          <w:tab w:val="right" w:leader="dot" w:pos="9639"/>
        </w:tabs>
        <w:spacing w:after="100"/>
        <w:ind w:left="1974" w:hanging="1577"/>
        <w:rPr>
          <w:rFonts w:ascii="Arial" w:hAnsi="Arial" w:cs="Arial"/>
          <w:bCs/>
        </w:rPr>
      </w:pPr>
      <w:r w:rsidRPr="0060294A">
        <w:rPr>
          <w:rFonts w:ascii="Arial" w:hAnsi="Arial" w:cs="Arial"/>
          <w:bCs/>
        </w:rPr>
        <w:t xml:space="preserve">Приложение </w:t>
      </w:r>
      <w:r w:rsidR="002276BE" w:rsidRPr="0060294A">
        <w:rPr>
          <w:rFonts w:ascii="Arial" w:hAnsi="Arial" w:cs="Arial"/>
          <w:bCs/>
        </w:rPr>
        <w:t>ДА</w:t>
      </w:r>
      <w:r w:rsidR="00D47065" w:rsidRPr="0060294A">
        <w:rPr>
          <w:rFonts w:ascii="Arial" w:hAnsi="Arial" w:cs="Arial"/>
          <w:bCs/>
        </w:rPr>
        <w:t xml:space="preserve"> (</w:t>
      </w:r>
      <w:r w:rsidR="00D47065" w:rsidRPr="005C483C">
        <w:rPr>
          <w:rFonts w:ascii="Arial" w:hAnsi="Arial"/>
          <w:spacing w:val="-2"/>
        </w:rPr>
        <w:t xml:space="preserve">справочное) </w:t>
      </w:r>
      <w:r w:rsidR="00967905" w:rsidRPr="005C483C">
        <w:rPr>
          <w:rFonts w:ascii="Arial" w:hAnsi="Arial"/>
          <w:spacing w:val="-2"/>
        </w:rPr>
        <w:t>Сведения о соответствии ссылочных международных</w:t>
      </w:r>
      <w:r w:rsidR="001B3955">
        <w:rPr>
          <w:rFonts w:ascii="Arial" w:hAnsi="Arial" w:cs="Arial"/>
          <w:bCs/>
        </w:rPr>
        <w:t xml:space="preserve"> </w:t>
      </w:r>
      <w:r w:rsidR="00967905" w:rsidRPr="00967905">
        <w:rPr>
          <w:rFonts w:ascii="Arial" w:hAnsi="Arial" w:cs="Arial"/>
          <w:bCs/>
        </w:rPr>
        <w:t xml:space="preserve">стандартов </w:t>
      </w:r>
      <w:r w:rsidR="001B3955">
        <w:rPr>
          <w:rFonts w:ascii="Arial" w:hAnsi="Arial" w:cs="Arial"/>
          <w:bCs/>
        </w:rPr>
        <w:t xml:space="preserve">и документов </w:t>
      </w:r>
      <w:r w:rsidR="00967905" w:rsidRPr="00967905">
        <w:rPr>
          <w:rFonts w:ascii="Arial" w:hAnsi="Arial" w:cs="Arial"/>
          <w:bCs/>
        </w:rPr>
        <w:t>межгосударственным стандартам</w:t>
      </w:r>
      <w:r w:rsidR="00D810FC" w:rsidRPr="0060294A">
        <w:rPr>
          <w:rFonts w:ascii="Arial" w:hAnsi="Arial" w:cs="Arial"/>
          <w:bCs/>
        </w:rPr>
        <w:tab/>
      </w:r>
    </w:p>
    <w:p w:rsidR="00D8156B" w:rsidRDefault="00D8156B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Default="004F0CCD" w:rsidP="00F45511"/>
    <w:p w:rsidR="004F0CCD" w:rsidRPr="004F0CCD" w:rsidRDefault="004F0CCD" w:rsidP="004F0CCD">
      <w:pPr>
        <w:jc w:val="center"/>
        <w:rPr>
          <w:rFonts w:ascii="Arial" w:hAnsi="Arial" w:cs="Arial"/>
          <w:b/>
          <w:sz w:val="22"/>
        </w:rPr>
      </w:pPr>
      <w:r w:rsidRPr="004F0CCD">
        <w:rPr>
          <w:rFonts w:ascii="Arial" w:hAnsi="Arial" w:cs="Arial"/>
          <w:b/>
          <w:sz w:val="22"/>
        </w:rPr>
        <w:t>Введение</w:t>
      </w:r>
    </w:p>
    <w:p w:rsidR="004F0CCD" w:rsidRDefault="004F0CCD" w:rsidP="00F45511"/>
    <w:p w:rsidR="004F0CCD" w:rsidRPr="004F0CCD" w:rsidRDefault="004F0CCD" w:rsidP="004F0CCD">
      <w:pPr>
        <w:ind w:firstLine="397"/>
        <w:jc w:val="both"/>
        <w:rPr>
          <w:rFonts w:ascii="Arial" w:hAnsi="Arial" w:cs="Arial"/>
        </w:rPr>
      </w:pPr>
      <w:r w:rsidRPr="004F0CCD">
        <w:rPr>
          <w:rFonts w:ascii="Arial" w:hAnsi="Arial" w:cs="Arial"/>
        </w:rPr>
        <w:t xml:space="preserve">Испытания устройств защиты при опрокидывании (ROPS) сельскохозяйственных и лесохозяйственных тракторов минимизируют риск </w:t>
      </w:r>
      <w:proofErr w:type="spellStart"/>
      <w:r w:rsidRPr="004F0CCD">
        <w:rPr>
          <w:rFonts w:ascii="Arial" w:hAnsi="Arial" w:cs="Arial"/>
        </w:rPr>
        <w:t>травмирования</w:t>
      </w:r>
      <w:proofErr w:type="spellEnd"/>
      <w:r w:rsidRPr="004F0CCD">
        <w:rPr>
          <w:rFonts w:ascii="Arial" w:hAnsi="Arial" w:cs="Arial"/>
        </w:rPr>
        <w:t xml:space="preserve"> оператора в результате опрокидывания трак-</w:t>
      </w:r>
    </w:p>
    <w:p w:rsidR="00A62E09" w:rsidRDefault="004F0CCD" w:rsidP="00A62E09">
      <w:pPr>
        <w:jc w:val="both"/>
        <w:rPr>
          <w:rFonts w:ascii="Arial" w:hAnsi="Arial" w:cs="Arial"/>
        </w:rPr>
      </w:pPr>
      <w:r w:rsidRPr="004F0CCD">
        <w:rPr>
          <w:rFonts w:ascii="Arial" w:hAnsi="Arial" w:cs="Arial"/>
        </w:rPr>
        <w:t>тора при нормальной эксплуатации (например, при полевых работах). Прочность устройств защиты при</w:t>
      </w:r>
      <w:r>
        <w:rPr>
          <w:rFonts w:ascii="Arial" w:hAnsi="Arial" w:cs="Arial"/>
        </w:rPr>
        <w:t xml:space="preserve"> </w:t>
      </w:r>
      <w:r w:rsidRPr="004F0CCD">
        <w:rPr>
          <w:rFonts w:ascii="Arial" w:hAnsi="Arial" w:cs="Arial"/>
        </w:rPr>
        <w:t>опрокидывании проверяется приложением нагрузок для имитации фактических нагрузок, действующих</w:t>
      </w:r>
      <w:r>
        <w:rPr>
          <w:rFonts w:ascii="Arial" w:hAnsi="Arial" w:cs="Arial"/>
        </w:rPr>
        <w:t xml:space="preserve"> </w:t>
      </w:r>
      <w:r w:rsidRPr="004F0CCD">
        <w:rPr>
          <w:rFonts w:ascii="Arial" w:hAnsi="Arial" w:cs="Arial"/>
        </w:rPr>
        <w:t>на кабину или каркас при опрокидывании трактора назад или набок без свободного падения.</w:t>
      </w:r>
      <w:r w:rsidR="005D44E8" w:rsidRPr="005D44E8">
        <w:t xml:space="preserve"> </w:t>
      </w:r>
      <w:r w:rsidR="004D38A1" w:rsidRPr="004D38A1">
        <w:rPr>
          <w:rFonts w:ascii="Arial" w:hAnsi="Arial" w:cs="Arial"/>
        </w:rPr>
        <w:t xml:space="preserve">Испытания позволяют оценить прочность кронштейнов крепления к трактору, а также частей трактора, на которые может воздействовать нагрузка, приложенная к конструкции. </w:t>
      </w:r>
      <w:r w:rsidR="004D38A1">
        <w:rPr>
          <w:rFonts w:ascii="Arial" w:hAnsi="Arial" w:cs="Arial"/>
          <w:szCs w:val="22"/>
        </w:rPr>
        <w:t>Настоящий с</w:t>
      </w:r>
      <w:r w:rsidR="005D44E8" w:rsidRPr="005D44E8">
        <w:rPr>
          <w:rFonts w:ascii="Arial" w:hAnsi="Arial" w:cs="Arial"/>
          <w:szCs w:val="22"/>
        </w:rPr>
        <w:t>тандарт</w:t>
      </w:r>
      <w:r w:rsidR="005D44E8">
        <w:t xml:space="preserve"> </w:t>
      </w:r>
      <w:r w:rsidR="005D44E8" w:rsidRPr="005D44E8">
        <w:rPr>
          <w:rFonts w:ascii="Arial" w:hAnsi="Arial" w:cs="Arial"/>
        </w:rPr>
        <w:t>также включает дополнительные испытания точек крепления сиденья и усилия складывания установленно</w:t>
      </w:r>
      <w:r w:rsidR="004D38A1">
        <w:rPr>
          <w:rFonts w:ascii="Arial" w:hAnsi="Arial" w:cs="Arial"/>
        </w:rPr>
        <w:t>го</w:t>
      </w:r>
      <w:r w:rsidR="005D44E8" w:rsidRPr="005D44E8">
        <w:rPr>
          <w:rFonts w:ascii="Arial" w:hAnsi="Arial" w:cs="Arial"/>
        </w:rPr>
        <w:t xml:space="preserve"> сзади </w:t>
      </w:r>
      <w:r w:rsidR="004D38A1">
        <w:rPr>
          <w:rFonts w:ascii="Arial" w:hAnsi="Arial" w:cs="Arial"/>
        </w:rPr>
        <w:t>устройства</w:t>
      </w:r>
      <w:r w:rsidR="005D44E8" w:rsidRPr="005D44E8">
        <w:rPr>
          <w:rFonts w:ascii="Arial" w:hAnsi="Arial" w:cs="Arial"/>
        </w:rPr>
        <w:t xml:space="preserve"> защиты при опрокидывании, предназначенной для складывания.</w:t>
      </w:r>
    </w:p>
    <w:p w:rsidR="00A62E09" w:rsidRPr="00A62E09" w:rsidRDefault="00A62E09" w:rsidP="00A62E09">
      <w:pPr>
        <w:ind w:firstLine="397"/>
        <w:jc w:val="both"/>
        <w:rPr>
          <w:rFonts w:ascii="Arial" w:hAnsi="Arial" w:cs="Arial"/>
        </w:rPr>
      </w:pPr>
      <w:r w:rsidRPr="00A62E09">
        <w:rPr>
          <w:rFonts w:ascii="Arial" w:hAnsi="Arial" w:cs="Arial"/>
        </w:rPr>
        <w:t xml:space="preserve">Испытания проводятся на специальных стендах, предназначенных для имитации </w:t>
      </w:r>
      <w:r>
        <w:rPr>
          <w:rFonts w:ascii="Arial" w:hAnsi="Arial" w:cs="Arial"/>
        </w:rPr>
        <w:t xml:space="preserve">этих </w:t>
      </w:r>
      <w:r w:rsidRPr="00A62E09">
        <w:rPr>
          <w:rFonts w:ascii="Arial" w:hAnsi="Arial" w:cs="Arial"/>
        </w:rPr>
        <w:t xml:space="preserve">нагрузок, которые воздействуют на защитную конструкцию при опрокидывании трактора. Эти испытания позволяют </w:t>
      </w:r>
      <w:r>
        <w:rPr>
          <w:rFonts w:ascii="Arial" w:hAnsi="Arial" w:cs="Arial"/>
        </w:rPr>
        <w:t>провери</w:t>
      </w:r>
      <w:r w:rsidRPr="00A62E09">
        <w:rPr>
          <w:rFonts w:ascii="Arial" w:hAnsi="Arial" w:cs="Arial"/>
        </w:rPr>
        <w:t xml:space="preserve">ть прочность защитной конструкции и любых кронштейнов, </w:t>
      </w:r>
      <w:r w:rsidR="00B66AB9">
        <w:rPr>
          <w:rFonts w:ascii="Arial" w:hAnsi="Arial" w:cs="Arial"/>
        </w:rPr>
        <w:t>которые используется для</w:t>
      </w:r>
      <w:r w:rsidRPr="00A62E09">
        <w:rPr>
          <w:rFonts w:ascii="Arial" w:hAnsi="Arial" w:cs="Arial"/>
        </w:rPr>
        <w:t xml:space="preserve"> ее </w:t>
      </w:r>
      <w:r w:rsidR="00B66AB9">
        <w:rPr>
          <w:rFonts w:ascii="Arial" w:hAnsi="Arial" w:cs="Arial"/>
        </w:rPr>
        <w:t xml:space="preserve">крепления </w:t>
      </w:r>
      <w:r w:rsidRPr="00A62E09">
        <w:rPr>
          <w:rFonts w:ascii="Arial" w:hAnsi="Arial" w:cs="Arial"/>
        </w:rPr>
        <w:t>к трактору, а также любых частей трактора, передающих испытательную нагрузку.</w:t>
      </w:r>
    </w:p>
    <w:p w:rsidR="00A62E09" w:rsidRPr="000B7FAB" w:rsidRDefault="004D38A1" w:rsidP="000B7FAB">
      <w:pPr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В настоящем стандарте рассматриваются</w:t>
      </w:r>
      <w:r w:rsidR="00A62E09" w:rsidRPr="001F050B">
        <w:rPr>
          <w:rFonts w:ascii="Arial" w:hAnsi="Arial" w:cs="Arial"/>
        </w:rPr>
        <w:t xml:space="preserve"> как трактор</w:t>
      </w:r>
      <w:r w:rsidR="001F050B" w:rsidRPr="001F050B">
        <w:rPr>
          <w:rFonts w:ascii="Arial" w:hAnsi="Arial" w:cs="Arial"/>
        </w:rPr>
        <w:t>ы</w:t>
      </w:r>
      <w:r w:rsidR="00A62E09" w:rsidRPr="001F050B"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>одним рабочим</w:t>
      </w:r>
      <w:r w:rsidR="00A62E09" w:rsidRPr="001F050B">
        <w:rPr>
          <w:rFonts w:ascii="Arial" w:hAnsi="Arial" w:cs="Arial"/>
        </w:rPr>
        <w:t xml:space="preserve"> положением </w:t>
      </w:r>
      <w:r w:rsidR="000B7FAB">
        <w:rPr>
          <w:rFonts w:ascii="Arial" w:hAnsi="Arial" w:cs="Arial"/>
        </w:rPr>
        <w:t>оператора</w:t>
      </w:r>
      <w:r w:rsidR="00A62E09" w:rsidRPr="00546711">
        <w:rPr>
          <w:rFonts w:ascii="Arial" w:hAnsi="Arial" w:cs="Arial"/>
        </w:rPr>
        <w:t xml:space="preserve">, </w:t>
      </w:r>
      <w:r w:rsidR="00A62E09" w:rsidRPr="000B7FAB">
        <w:rPr>
          <w:rFonts w:ascii="Arial" w:hAnsi="Arial" w:cs="Arial"/>
        </w:rPr>
        <w:t>так и трактор</w:t>
      </w:r>
      <w:r>
        <w:rPr>
          <w:rFonts w:ascii="Arial" w:hAnsi="Arial" w:cs="Arial"/>
        </w:rPr>
        <w:t>ы</w:t>
      </w:r>
      <w:r w:rsidR="00A62E09" w:rsidRPr="000B7FAB">
        <w:rPr>
          <w:rFonts w:ascii="Arial" w:hAnsi="Arial" w:cs="Arial"/>
        </w:rPr>
        <w:t xml:space="preserve"> с </w:t>
      </w:r>
      <w:r w:rsidR="000B7FAB" w:rsidRPr="000B7FAB">
        <w:rPr>
          <w:rFonts w:ascii="Arial" w:hAnsi="Arial" w:cs="Arial"/>
        </w:rPr>
        <w:t>реверсивным постом управления (реверсивным сиденьем</w:t>
      </w:r>
      <w:r w:rsidR="00931CC5" w:rsidRPr="00931CC5">
        <w:t xml:space="preserve"> </w:t>
      </w:r>
      <w:r w:rsidR="00931CC5" w:rsidRPr="00931CC5">
        <w:rPr>
          <w:rFonts w:ascii="Arial" w:hAnsi="Arial" w:cs="Arial"/>
        </w:rPr>
        <w:t>оператора</w:t>
      </w:r>
      <w:r w:rsidR="000B7FAB" w:rsidRPr="000B7FAB">
        <w:rPr>
          <w:rFonts w:ascii="Arial" w:hAnsi="Arial" w:cs="Arial"/>
        </w:rPr>
        <w:t>)</w:t>
      </w:r>
      <w:r w:rsidR="00A62E09" w:rsidRPr="000B7FAB">
        <w:rPr>
          <w:rFonts w:ascii="Arial" w:hAnsi="Arial" w:cs="Arial"/>
        </w:rPr>
        <w:t xml:space="preserve">, что соответствует </w:t>
      </w:r>
      <w:r w:rsidR="00F95E94" w:rsidRPr="000B7FAB">
        <w:rPr>
          <w:rFonts w:ascii="Arial" w:hAnsi="Arial" w:cs="Arial"/>
        </w:rPr>
        <w:t>стандарту OECD для официального испытания устройств</w:t>
      </w:r>
      <w:r w:rsidR="00A62E09" w:rsidRPr="000B7FAB">
        <w:rPr>
          <w:rFonts w:ascii="Arial" w:hAnsi="Arial" w:cs="Arial"/>
        </w:rPr>
        <w:t xml:space="preserve"> (см. [4]). Для тракторов с </w:t>
      </w:r>
      <w:r w:rsidR="000B7FAB" w:rsidRPr="000B7FAB">
        <w:rPr>
          <w:rFonts w:ascii="Arial" w:hAnsi="Arial" w:cs="Arial"/>
        </w:rPr>
        <w:t>реверсивным постом управления (реверсивным сиденьем</w:t>
      </w:r>
      <w:r w:rsidR="00931CC5" w:rsidRPr="00931CC5">
        <w:t xml:space="preserve"> </w:t>
      </w:r>
      <w:r w:rsidR="00931CC5" w:rsidRPr="00931CC5">
        <w:rPr>
          <w:rFonts w:ascii="Arial" w:hAnsi="Arial" w:cs="Arial"/>
        </w:rPr>
        <w:t>оператора</w:t>
      </w:r>
      <w:r w:rsidR="000B7FAB" w:rsidRPr="000B7FAB">
        <w:rPr>
          <w:rFonts w:ascii="Arial" w:hAnsi="Arial" w:cs="Arial"/>
        </w:rPr>
        <w:t xml:space="preserve">) </w:t>
      </w:r>
      <w:r w:rsidR="00266557" w:rsidRPr="00266557">
        <w:rPr>
          <w:rFonts w:ascii="Arial" w:hAnsi="Arial" w:cs="Arial"/>
        </w:rPr>
        <w:t>объем</w:t>
      </w:r>
      <w:r w:rsidR="00266557" w:rsidRPr="00931CC5">
        <w:rPr>
          <w:rFonts w:ascii="Arial" w:hAnsi="Arial" w:cs="Arial"/>
        </w:rPr>
        <w:t xml:space="preserve"> </w:t>
      </w:r>
      <w:r w:rsidR="00931CC5" w:rsidRPr="00931CC5">
        <w:rPr>
          <w:rFonts w:ascii="Arial" w:hAnsi="Arial" w:cs="Arial"/>
        </w:rPr>
        <w:t>ограничения деформации</w:t>
      </w:r>
      <w:r w:rsidR="00A62E09" w:rsidRPr="000B7FAB">
        <w:rPr>
          <w:rFonts w:ascii="Arial" w:hAnsi="Arial" w:cs="Arial"/>
        </w:rPr>
        <w:t xml:space="preserve"> определяется как комбинированная </w:t>
      </w:r>
      <w:r w:rsidR="00266557" w:rsidRPr="00266557">
        <w:rPr>
          <w:rFonts w:ascii="Arial" w:hAnsi="Arial" w:cs="Arial"/>
        </w:rPr>
        <w:t xml:space="preserve">объем </w:t>
      </w:r>
      <w:r w:rsidR="00931CC5" w:rsidRPr="00931CC5">
        <w:rPr>
          <w:rFonts w:ascii="Arial" w:hAnsi="Arial" w:cs="Arial"/>
        </w:rPr>
        <w:t>ограничения деформации</w:t>
      </w:r>
      <w:r w:rsidR="00A62E09" w:rsidRPr="000B7FAB">
        <w:rPr>
          <w:rFonts w:ascii="Arial" w:hAnsi="Arial" w:cs="Arial"/>
        </w:rPr>
        <w:t xml:space="preserve"> </w:t>
      </w:r>
      <w:r w:rsidR="000B7FAB" w:rsidRPr="000B7FAB">
        <w:rPr>
          <w:rFonts w:ascii="Arial" w:hAnsi="Arial" w:cs="Arial"/>
        </w:rPr>
        <w:t>для двух положений</w:t>
      </w:r>
      <w:r w:rsidR="000B7FAB">
        <w:rPr>
          <w:rFonts w:ascii="Arial" w:hAnsi="Arial" w:cs="Arial"/>
        </w:rPr>
        <w:t xml:space="preserve"> оператора</w:t>
      </w:r>
      <w:r w:rsidR="00A62E09" w:rsidRPr="000B7FAB">
        <w:rPr>
          <w:rFonts w:ascii="Arial" w:hAnsi="Arial" w:cs="Arial"/>
        </w:rPr>
        <w:t>.</w:t>
      </w:r>
    </w:p>
    <w:p w:rsidR="004404F5" w:rsidRPr="00C34F9C" w:rsidRDefault="00E25A26" w:rsidP="004404F5">
      <w:pPr>
        <w:ind w:firstLine="397"/>
        <w:jc w:val="both"/>
        <w:rPr>
          <w:rFonts w:ascii="Arial" w:hAnsi="Arial" w:cs="Arial"/>
        </w:rPr>
      </w:pPr>
      <w:r w:rsidRPr="00C34F9C">
        <w:rPr>
          <w:rFonts w:ascii="Arial" w:hAnsi="Arial" w:cs="Arial"/>
        </w:rPr>
        <w:t xml:space="preserve">Следует учитывать, что </w:t>
      </w:r>
      <w:r w:rsidR="00A62E09" w:rsidRPr="00C34F9C">
        <w:rPr>
          <w:rFonts w:ascii="Arial" w:hAnsi="Arial" w:cs="Arial"/>
        </w:rPr>
        <w:t>могут существовать</w:t>
      </w:r>
      <w:r w:rsidRPr="00C34F9C">
        <w:rPr>
          <w:rFonts w:ascii="Arial" w:hAnsi="Arial" w:cs="Arial"/>
        </w:rPr>
        <w:t xml:space="preserve"> такие</w:t>
      </w:r>
      <w:r w:rsidR="00A62E09" w:rsidRPr="00C34F9C">
        <w:rPr>
          <w:rFonts w:ascii="Arial" w:hAnsi="Arial" w:cs="Arial"/>
        </w:rPr>
        <w:t xml:space="preserve"> конструкции тракторов, </w:t>
      </w:r>
      <w:r w:rsidRPr="00C34F9C">
        <w:rPr>
          <w:rFonts w:ascii="Arial" w:hAnsi="Arial" w:cs="Arial"/>
        </w:rPr>
        <w:t>например, как</w:t>
      </w:r>
      <w:r w:rsidR="00A62E09" w:rsidRPr="00C34F9C">
        <w:rPr>
          <w:rFonts w:ascii="Arial" w:hAnsi="Arial" w:cs="Arial"/>
        </w:rPr>
        <w:t xml:space="preserve"> </w:t>
      </w:r>
      <w:r w:rsidR="005C4B23" w:rsidRPr="00C34F9C">
        <w:rPr>
          <w:rFonts w:ascii="Arial" w:hAnsi="Arial" w:cs="Arial"/>
        </w:rPr>
        <w:t>садовые тракторы</w:t>
      </w:r>
      <w:r w:rsidR="00A62E09" w:rsidRPr="00C34F9C">
        <w:rPr>
          <w:rFonts w:ascii="Arial" w:hAnsi="Arial" w:cs="Arial"/>
        </w:rPr>
        <w:t>, и некоторы</w:t>
      </w:r>
      <w:r w:rsidRPr="00C34F9C">
        <w:rPr>
          <w:rFonts w:ascii="Arial" w:hAnsi="Arial" w:cs="Arial"/>
        </w:rPr>
        <w:t>е</w:t>
      </w:r>
      <w:r w:rsidR="00A62E09" w:rsidRPr="00C34F9C">
        <w:rPr>
          <w:rFonts w:ascii="Arial" w:hAnsi="Arial" w:cs="Arial"/>
        </w:rPr>
        <w:t xml:space="preserve"> </w:t>
      </w:r>
      <w:r w:rsidR="005C4B23" w:rsidRPr="00C34F9C">
        <w:rPr>
          <w:rFonts w:ascii="Arial" w:hAnsi="Arial" w:cs="Arial"/>
        </w:rPr>
        <w:t>лесохозяйственны</w:t>
      </w:r>
      <w:r w:rsidRPr="00C34F9C">
        <w:rPr>
          <w:rFonts w:ascii="Arial" w:hAnsi="Arial" w:cs="Arial"/>
        </w:rPr>
        <w:t>е</w:t>
      </w:r>
      <w:r w:rsidR="00A62E09" w:rsidRPr="00C34F9C">
        <w:rPr>
          <w:rFonts w:ascii="Arial" w:hAnsi="Arial" w:cs="Arial"/>
        </w:rPr>
        <w:t xml:space="preserve"> машин</w:t>
      </w:r>
      <w:r w:rsidRPr="00C34F9C">
        <w:rPr>
          <w:rFonts w:ascii="Arial" w:hAnsi="Arial" w:cs="Arial"/>
        </w:rPr>
        <w:t>ы</w:t>
      </w:r>
      <w:r w:rsidR="00A62E09" w:rsidRPr="00C34F9C">
        <w:rPr>
          <w:rFonts w:ascii="Arial" w:hAnsi="Arial" w:cs="Arial"/>
        </w:rPr>
        <w:t>, таки</w:t>
      </w:r>
      <w:r w:rsidRPr="00C34F9C">
        <w:rPr>
          <w:rFonts w:ascii="Arial" w:hAnsi="Arial" w:cs="Arial"/>
        </w:rPr>
        <w:t>е</w:t>
      </w:r>
      <w:r w:rsidR="00A62E09" w:rsidRPr="00C34F9C">
        <w:rPr>
          <w:rFonts w:ascii="Arial" w:hAnsi="Arial" w:cs="Arial"/>
        </w:rPr>
        <w:t xml:space="preserve"> как </w:t>
      </w:r>
      <w:proofErr w:type="spellStart"/>
      <w:r w:rsidR="00A62E09" w:rsidRPr="00C34F9C">
        <w:rPr>
          <w:rFonts w:ascii="Arial" w:hAnsi="Arial" w:cs="Arial"/>
        </w:rPr>
        <w:t>форвардеры</w:t>
      </w:r>
      <w:proofErr w:type="spellEnd"/>
      <w:r w:rsidR="00A62E09" w:rsidRPr="00C34F9C">
        <w:rPr>
          <w:rFonts w:ascii="Arial" w:hAnsi="Arial" w:cs="Arial"/>
        </w:rPr>
        <w:t xml:space="preserve">, </w:t>
      </w:r>
      <w:r w:rsidRPr="00C34F9C">
        <w:rPr>
          <w:rFonts w:ascii="Arial" w:hAnsi="Arial" w:cs="Arial"/>
        </w:rPr>
        <w:t xml:space="preserve">на </w:t>
      </w:r>
      <w:r w:rsidR="00A62E09" w:rsidRPr="00C34F9C">
        <w:rPr>
          <w:rFonts w:ascii="Arial" w:hAnsi="Arial" w:cs="Arial"/>
        </w:rPr>
        <w:t>которы</w:t>
      </w:r>
      <w:r w:rsidRPr="00C34F9C">
        <w:rPr>
          <w:rFonts w:ascii="Arial" w:hAnsi="Arial" w:cs="Arial"/>
        </w:rPr>
        <w:t>е</w:t>
      </w:r>
      <w:r w:rsidR="00A62E09" w:rsidRPr="00C34F9C">
        <w:rPr>
          <w:rFonts w:ascii="Arial" w:hAnsi="Arial" w:cs="Arial"/>
        </w:rPr>
        <w:t xml:space="preserve"> настоящий </w:t>
      </w:r>
      <w:r w:rsidR="000B7FAB" w:rsidRPr="00C34F9C">
        <w:rPr>
          <w:rFonts w:ascii="Arial" w:hAnsi="Arial" w:cs="Arial"/>
        </w:rPr>
        <w:t>стандарт не распространяется</w:t>
      </w:r>
      <w:r w:rsidR="00A62E09" w:rsidRPr="00C34F9C">
        <w:rPr>
          <w:rFonts w:ascii="Arial" w:hAnsi="Arial" w:cs="Arial"/>
        </w:rPr>
        <w:t>.</w:t>
      </w:r>
    </w:p>
    <w:p w:rsidR="00F95E94" w:rsidRPr="00C34F9C" w:rsidRDefault="00F95E94" w:rsidP="004404F5">
      <w:pPr>
        <w:ind w:firstLine="397"/>
        <w:jc w:val="both"/>
        <w:rPr>
          <w:rFonts w:ascii="Arial" w:hAnsi="Arial" w:cs="Arial"/>
          <w:spacing w:val="40"/>
          <w:sz w:val="6"/>
          <w:szCs w:val="18"/>
        </w:rPr>
      </w:pPr>
    </w:p>
    <w:p w:rsidR="004404F5" w:rsidRPr="00F95E94" w:rsidRDefault="00F95E94" w:rsidP="004404F5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F95E94">
        <w:rPr>
          <w:rFonts w:ascii="Arial" w:hAnsi="Arial" w:cs="Arial"/>
          <w:spacing w:val="40"/>
          <w:sz w:val="18"/>
          <w:szCs w:val="18"/>
        </w:rPr>
        <w:t>Примечание</w:t>
      </w:r>
      <w:r w:rsidRPr="00F95E94">
        <w:rPr>
          <w:rFonts w:ascii="Arial" w:hAnsi="Arial" w:cs="Arial"/>
          <w:sz w:val="18"/>
          <w:szCs w:val="18"/>
        </w:rPr>
        <w:t xml:space="preserve"> — Для стандартных </w:t>
      </w:r>
      <w:r w:rsidR="00A62E09" w:rsidRPr="00F95E94">
        <w:rPr>
          <w:rFonts w:ascii="Arial" w:hAnsi="Arial" w:cs="Arial"/>
          <w:sz w:val="18"/>
          <w:szCs w:val="18"/>
        </w:rPr>
        <w:t>тракторов см. [2] (динами</w:t>
      </w:r>
      <w:r w:rsidR="004404F5" w:rsidRPr="00F95E94">
        <w:rPr>
          <w:rFonts w:ascii="Arial" w:hAnsi="Arial" w:cs="Arial"/>
          <w:sz w:val="18"/>
          <w:szCs w:val="18"/>
        </w:rPr>
        <w:t xml:space="preserve">ческое испытание) и [3] (статическое </w:t>
      </w:r>
      <w:r w:rsidR="00A62E09" w:rsidRPr="00F95E94">
        <w:rPr>
          <w:rFonts w:ascii="Arial" w:hAnsi="Arial" w:cs="Arial"/>
          <w:sz w:val="18"/>
          <w:szCs w:val="18"/>
        </w:rPr>
        <w:t>испытание).</w:t>
      </w:r>
    </w:p>
    <w:p w:rsidR="004404F5" w:rsidRDefault="004404F5" w:rsidP="004404F5">
      <w:pPr>
        <w:rPr>
          <w:rFonts w:ascii="Arial" w:hAnsi="Arial" w:cs="Arial"/>
        </w:rPr>
      </w:pPr>
    </w:p>
    <w:p w:rsidR="004404F5" w:rsidRDefault="004404F5" w:rsidP="004404F5">
      <w:pPr>
        <w:rPr>
          <w:rFonts w:ascii="Arial" w:hAnsi="Arial" w:cs="Arial"/>
        </w:rPr>
      </w:pPr>
    </w:p>
    <w:p w:rsidR="00A62E09" w:rsidRPr="004404F5" w:rsidRDefault="00A62E09" w:rsidP="004404F5">
      <w:pPr>
        <w:rPr>
          <w:rFonts w:ascii="Arial" w:hAnsi="Arial" w:cs="Arial"/>
        </w:rPr>
        <w:sectPr w:rsidR="00A62E09" w:rsidRPr="004404F5" w:rsidSect="00DD735D">
          <w:headerReference w:type="even" r:id="rId12"/>
          <w:headerReference w:type="default" r:id="rId13"/>
          <w:footerReference w:type="even" r:id="rId14"/>
          <w:footerReference w:type="default" r:id="rId15"/>
          <w:footnotePr>
            <w:numRestart w:val="eachPage"/>
          </w:footnotePr>
          <w:pgSz w:w="11907" w:h="16840" w:code="9"/>
          <w:pgMar w:top="1701" w:right="1247" w:bottom="1814" w:left="1021" w:header="1134" w:footer="1247" w:gutter="0"/>
          <w:pgNumType w:fmt="upperRoman" w:start="2"/>
          <w:cols w:space="60"/>
          <w:noEndnote/>
          <w:titlePg/>
          <w:docGrid w:linePitch="272"/>
        </w:sectPr>
      </w:pPr>
    </w:p>
    <w:p w:rsidR="00643C29" w:rsidRPr="002D1DCD" w:rsidRDefault="003A5E7A" w:rsidP="002D1DCD">
      <w:pPr>
        <w:pStyle w:val="a6"/>
        <w:tabs>
          <w:tab w:val="clear" w:pos="4153"/>
          <w:tab w:val="clear" w:pos="8306"/>
        </w:tabs>
        <w:jc w:val="center"/>
        <w:rPr>
          <w:rFonts w:ascii="Arial" w:hAnsi="Arial" w:cs="Arial"/>
          <w:b/>
          <w:bCs/>
          <w:spacing w:val="184"/>
          <w:sz w:val="22"/>
          <w:szCs w:val="22"/>
        </w:rPr>
      </w:pPr>
      <w:r w:rsidRPr="002D1DCD">
        <w:rPr>
          <w:rFonts w:ascii="Arial" w:hAnsi="Arial" w:cs="Arial"/>
          <w:b/>
          <w:bCs/>
          <w:spacing w:val="184"/>
          <w:sz w:val="22"/>
          <w:szCs w:val="22"/>
        </w:rPr>
        <w:lastRenderedPageBreak/>
        <w:t>МЕЖГОСУДАРСТВЕННЫЙ СТАНДАРТ</w:t>
      </w:r>
    </w:p>
    <w:p w:rsidR="00A64465" w:rsidRPr="00A64465" w:rsidRDefault="00997143" w:rsidP="00997143">
      <w:pPr>
        <w:spacing w:before="120"/>
        <w:jc w:val="center"/>
        <w:rPr>
          <w:rFonts w:ascii="Arial" w:eastAsia="Calibri" w:hAnsi="Arial"/>
          <w:b/>
          <w:sz w:val="22"/>
          <w:szCs w:val="22"/>
          <w:lang w:val="en-US" w:eastAsia="en-US"/>
        </w:rPr>
      </w:pPr>
      <w:r w:rsidRPr="005C45A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25400</wp:posOffset>
                </wp:positionV>
                <wp:extent cx="6120130" cy="0"/>
                <wp:effectExtent l="0" t="0" r="0" b="0"/>
                <wp:wrapNone/>
                <wp:docPr id="7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72EC2" id="Line 1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pt" to="48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Y3FA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" strokeweight="1.25pt"/>
            </w:pict>
          </mc:Fallback>
        </mc:AlternateConten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t xml:space="preserve">ТРАКТОРЫ ДЛЯ СЕЛЬСКОГО И ЛЕСНОГО ХОЗЯЙСТВА. </w: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br/>
        <w:t xml:space="preserve">Тракторы колесные с узкой колеей. </w: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br/>
        <w:t>Часть</w:t>
      </w:r>
      <w:r w:rsidR="00A64465" w:rsidRPr="00A64465">
        <w:rPr>
          <w:rFonts w:ascii="Arial" w:eastAsia="Calibri" w:hAnsi="Arial"/>
          <w:b/>
          <w:sz w:val="22"/>
          <w:szCs w:val="22"/>
          <w:lang w:val="en-US" w:eastAsia="en-US"/>
        </w:rPr>
        <w:t xml:space="preserve"> 2. </w:t>
      </w:r>
      <w:r w:rsidR="00A64465" w:rsidRPr="00A64465">
        <w:rPr>
          <w:rFonts w:ascii="Arial" w:eastAsia="Calibri" w:hAnsi="Arial"/>
          <w:b/>
          <w:sz w:val="22"/>
          <w:szCs w:val="22"/>
          <w:lang w:val="en-US" w:eastAsia="en-US"/>
        </w:rPr>
        <w:br/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t>Устройства</w:t>
      </w:r>
      <w:r w:rsidR="00A64465" w:rsidRPr="00A64465">
        <w:rPr>
          <w:rFonts w:ascii="Arial" w:eastAsia="Calibri" w:hAnsi="Arial"/>
          <w:b/>
          <w:sz w:val="22"/>
          <w:szCs w:val="22"/>
          <w:lang w:val="en-US" w:eastAsia="en-US"/>
        </w:rPr>
        <w:t xml:space="preserve"> </w: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t>защиты</w:t>
      </w:r>
      <w:r w:rsidR="00A64465" w:rsidRPr="00A64465">
        <w:rPr>
          <w:rFonts w:ascii="Arial" w:eastAsia="Calibri" w:hAnsi="Arial"/>
          <w:b/>
          <w:sz w:val="22"/>
          <w:szCs w:val="22"/>
          <w:lang w:val="en-US" w:eastAsia="en-US"/>
        </w:rPr>
        <w:t xml:space="preserve"> </w: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t>при</w:t>
      </w:r>
      <w:r w:rsidR="00A64465" w:rsidRPr="00A64465">
        <w:rPr>
          <w:rFonts w:ascii="Arial" w:eastAsia="Calibri" w:hAnsi="Arial"/>
          <w:b/>
          <w:sz w:val="22"/>
          <w:szCs w:val="22"/>
          <w:lang w:val="en-US" w:eastAsia="en-US"/>
        </w:rPr>
        <w:t xml:space="preserve"> </w:t>
      </w:r>
      <w:r w:rsidR="00A64465" w:rsidRPr="00A64465">
        <w:rPr>
          <w:rFonts w:ascii="Arial" w:eastAsia="Calibri" w:hAnsi="Arial"/>
          <w:b/>
          <w:sz w:val="22"/>
          <w:szCs w:val="22"/>
          <w:lang w:eastAsia="en-US"/>
        </w:rPr>
        <w:t>опрокидывании</w:t>
      </w:r>
      <w:r w:rsidR="00DB696D">
        <w:rPr>
          <w:rFonts w:ascii="Arial" w:eastAsia="Calibri" w:hAnsi="Arial"/>
          <w:b/>
          <w:sz w:val="28"/>
          <w:szCs w:val="28"/>
          <w:lang w:eastAsia="en-US"/>
        </w:rPr>
        <w:t xml:space="preserve">, </w:t>
      </w:r>
      <w:r w:rsidR="00DB696D" w:rsidRPr="00DB696D">
        <w:rPr>
          <w:rFonts w:ascii="Arial" w:eastAsia="Calibri" w:hAnsi="Arial"/>
          <w:b/>
          <w:sz w:val="22"/>
          <w:szCs w:val="28"/>
          <w:lang w:eastAsia="en-US"/>
        </w:rPr>
        <w:t>установленные сзади</w:t>
      </w:r>
    </w:p>
    <w:p w:rsidR="00A64465" w:rsidRPr="00997143" w:rsidRDefault="00A64465" w:rsidP="004B7CF2">
      <w:pPr>
        <w:spacing w:line="235" w:lineRule="auto"/>
        <w:jc w:val="center"/>
        <w:rPr>
          <w:rFonts w:ascii="Arial" w:hAnsi="Arial" w:cs="Arial"/>
          <w:b/>
          <w:sz w:val="2"/>
          <w:szCs w:val="22"/>
          <w:lang w:val="en-US"/>
        </w:rPr>
      </w:pPr>
    </w:p>
    <w:p w:rsidR="00A64465" w:rsidRPr="004B7CF2" w:rsidRDefault="00A64465" w:rsidP="004B7CF2">
      <w:pPr>
        <w:spacing w:line="235" w:lineRule="auto"/>
        <w:jc w:val="center"/>
        <w:rPr>
          <w:rFonts w:ascii="Arial" w:eastAsia="Calibri" w:hAnsi="Arial"/>
          <w:b/>
          <w:sz w:val="2"/>
          <w:szCs w:val="22"/>
          <w:lang w:val="en-US" w:eastAsia="en-US"/>
        </w:rPr>
      </w:pPr>
    </w:p>
    <w:p w:rsidR="00A64465" w:rsidRPr="00DD735D" w:rsidRDefault="00A64465" w:rsidP="004B7CF2">
      <w:pPr>
        <w:jc w:val="center"/>
        <w:rPr>
          <w:rFonts w:ascii="Arial" w:hAnsi="Arial" w:cs="Arial"/>
          <w:sz w:val="22"/>
          <w:szCs w:val="22"/>
          <w:highlight w:val="yellow"/>
          <w:lang w:val="en-US"/>
        </w:rPr>
      </w:pPr>
      <w:r w:rsidRPr="00A64465">
        <w:rPr>
          <w:rFonts w:ascii="Arial" w:hAnsi="Arial" w:cs="Arial"/>
          <w:sz w:val="22"/>
          <w:szCs w:val="22"/>
          <w:lang w:val="en-US"/>
        </w:rPr>
        <w:t xml:space="preserve">Tractors for agriculture and forestry — </w:t>
      </w:r>
      <w:proofErr w:type="gramStart"/>
      <w:r w:rsidRPr="00A64465">
        <w:rPr>
          <w:rFonts w:ascii="Arial" w:hAnsi="Arial" w:cs="Arial"/>
          <w:sz w:val="22"/>
          <w:szCs w:val="22"/>
          <w:lang w:val="en-US"/>
        </w:rPr>
        <w:t>Roll-</w:t>
      </w:r>
      <w:proofErr w:type="gramEnd"/>
      <w:r w:rsidRPr="00A64465">
        <w:rPr>
          <w:rFonts w:ascii="Arial" w:hAnsi="Arial" w:cs="Arial"/>
          <w:sz w:val="22"/>
          <w:szCs w:val="22"/>
          <w:lang w:val="en-US"/>
        </w:rPr>
        <w:t xml:space="preserve">over protective structures on narrow tractors — </w:t>
      </w:r>
      <w:r>
        <w:rPr>
          <w:rFonts w:ascii="Arial" w:hAnsi="Arial" w:cs="Arial"/>
          <w:sz w:val="22"/>
          <w:szCs w:val="22"/>
          <w:lang w:val="en-US"/>
        </w:rPr>
        <w:br/>
      </w:r>
      <w:r w:rsidRPr="00A64465">
        <w:rPr>
          <w:rFonts w:ascii="Arial" w:hAnsi="Arial" w:cs="Arial"/>
          <w:sz w:val="22"/>
          <w:szCs w:val="22"/>
          <w:lang w:val="en-US"/>
        </w:rPr>
        <w:t>Part 2: Rear-mounted ROPS</w:t>
      </w:r>
    </w:p>
    <w:p w:rsidR="00643C29" w:rsidRPr="004B2BA6" w:rsidRDefault="00997143" w:rsidP="00997143">
      <w:pPr>
        <w:tabs>
          <w:tab w:val="left" w:pos="540"/>
          <w:tab w:val="right" w:pos="9639"/>
        </w:tabs>
        <w:spacing w:before="200"/>
        <w:rPr>
          <w:rFonts w:ascii="Arial" w:hAnsi="Arial" w:cs="Arial"/>
          <w:sz w:val="22"/>
          <w:szCs w:val="22"/>
        </w:rPr>
      </w:pPr>
      <w:r w:rsidRPr="004B2BA6">
        <w:rPr>
          <w:rFonts w:ascii="Arial" w:hAnsi="Arial" w:cs="Arial"/>
          <w:b/>
          <w:lang w:val="en-US"/>
        </w:rPr>
        <w:tab/>
      </w:r>
      <w:r w:rsidRPr="004B2BA6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24130</wp:posOffset>
                </wp:positionV>
                <wp:extent cx="6120130" cy="0"/>
                <wp:effectExtent l="0" t="0" r="0" b="0"/>
                <wp:wrapNone/>
                <wp:docPr id="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56D08" id="Line 16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9pt" to="481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AHFAIAACs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" strokeweight="1.25pt"/>
            </w:pict>
          </mc:Fallback>
        </mc:AlternateContent>
      </w:r>
      <w:r w:rsidR="006F7695">
        <w:rPr>
          <w:rFonts w:ascii="Arial" w:hAnsi="Arial" w:cs="Arial"/>
          <w:b/>
        </w:rPr>
        <w:t>Дата</w:t>
      </w:r>
      <w:r w:rsidR="006F7695" w:rsidRPr="004B2BA6">
        <w:rPr>
          <w:rFonts w:ascii="Arial" w:hAnsi="Arial" w:cs="Arial"/>
          <w:b/>
        </w:rPr>
        <w:t xml:space="preserve"> </w:t>
      </w:r>
      <w:r w:rsidR="006F7695">
        <w:rPr>
          <w:rFonts w:ascii="Arial" w:hAnsi="Arial" w:cs="Arial"/>
          <w:b/>
        </w:rPr>
        <w:t>введения</w:t>
      </w:r>
      <w:r w:rsidR="00F665BB" w:rsidRPr="004B2BA6">
        <w:rPr>
          <w:rFonts w:ascii="Arial" w:hAnsi="Arial" w:cs="Arial"/>
          <w:b/>
        </w:rPr>
        <w:t>________________</w:t>
      </w:r>
    </w:p>
    <w:p w:rsidR="00DD735D" w:rsidRPr="00C34F9C" w:rsidRDefault="00DD735D" w:rsidP="00997143">
      <w:pPr>
        <w:spacing w:before="120" w:after="160" w:line="235" w:lineRule="auto"/>
        <w:ind w:left="397"/>
        <w:rPr>
          <w:rFonts w:ascii="Arial" w:hAnsi="Arial" w:cs="Arial"/>
          <w:b/>
          <w:sz w:val="22"/>
          <w:szCs w:val="22"/>
        </w:rPr>
      </w:pPr>
      <w:bookmarkStart w:id="0" w:name="_Toc14685318"/>
      <w:bookmarkStart w:id="1" w:name="_Toc25393395"/>
      <w:bookmarkStart w:id="2" w:name="_Toc25396343"/>
      <w:bookmarkStart w:id="3" w:name="_Toc25396433"/>
      <w:bookmarkStart w:id="4" w:name="_Toc25396864"/>
      <w:bookmarkStart w:id="5" w:name="_Toc25562936"/>
      <w:r w:rsidRPr="00C34F9C">
        <w:rPr>
          <w:rFonts w:ascii="Arial" w:hAnsi="Arial" w:cs="Arial"/>
          <w:b/>
          <w:sz w:val="22"/>
          <w:szCs w:val="22"/>
        </w:rPr>
        <w:t>1 Область применения</w:t>
      </w:r>
      <w:bookmarkEnd w:id="0"/>
      <w:bookmarkEnd w:id="1"/>
      <w:bookmarkEnd w:id="2"/>
      <w:bookmarkEnd w:id="3"/>
      <w:bookmarkEnd w:id="4"/>
      <w:bookmarkEnd w:id="5"/>
    </w:p>
    <w:p w:rsidR="00C34F9C" w:rsidRPr="00C34F9C" w:rsidRDefault="00C34F9C" w:rsidP="00C34F9C">
      <w:pPr>
        <w:ind w:firstLine="397"/>
        <w:jc w:val="both"/>
        <w:rPr>
          <w:rFonts w:ascii="Arial" w:hAnsi="Arial" w:cs="Arial"/>
        </w:rPr>
      </w:pPr>
      <w:bookmarkStart w:id="6" w:name="_Toc14685319"/>
      <w:bookmarkStart w:id="7" w:name="_Toc25393396"/>
      <w:bookmarkStart w:id="8" w:name="_Toc25396344"/>
      <w:bookmarkStart w:id="9" w:name="_Toc25396434"/>
      <w:bookmarkStart w:id="10" w:name="_Toc25396865"/>
      <w:bookmarkStart w:id="11" w:name="_Toc25562937"/>
      <w:r w:rsidRPr="00C34F9C">
        <w:rPr>
          <w:rFonts w:ascii="Arial" w:hAnsi="Arial" w:cs="Arial"/>
        </w:rPr>
        <w:t>Настоящий стандарт устанавливает методы проведения статических и динамических испытаний устройств защиты при опрокидывании (ROPS), устанавливаемых сзади рабочего места оператора на колесных тракторах для сельского и лесного хозяйства с узкой колеей. Стандарт устанавливает требования к зоне ограничения деформации и критерии приемки для жестких или складывающихся установленных сзади рабочего места оператора двухстоечных защитных дуг, каркасов и встроенных в кабину ROPS. Требования настоящего стандарта распространяются на тракторы, имеющие следующие характеристики:</w:t>
      </w:r>
    </w:p>
    <w:p w:rsidR="00C34F9C" w:rsidRPr="00C34F9C" w:rsidRDefault="00C34F9C" w:rsidP="00C34F9C">
      <w:pPr>
        <w:ind w:firstLine="397"/>
        <w:jc w:val="both"/>
        <w:rPr>
          <w:rFonts w:ascii="Arial" w:hAnsi="Arial" w:cs="Arial"/>
        </w:rPr>
      </w:pPr>
      <w:r w:rsidRPr="00C34F9C">
        <w:rPr>
          <w:rFonts w:ascii="Arial" w:hAnsi="Arial" w:cs="Arial"/>
        </w:rPr>
        <w:t>- дорожный просвет не более 600 мм до самых нижних точек корпуса переднего и заднего моста (не считая нижней точки корпусов дифференциалов);</w:t>
      </w:r>
    </w:p>
    <w:p w:rsidR="00C34F9C" w:rsidRPr="00DF4135" w:rsidRDefault="00C34F9C" w:rsidP="00C34F9C">
      <w:pPr>
        <w:ind w:firstLine="397"/>
        <w:jc w:val="both"/>
        <w:rPr>
          <w:rFonts w:ascii="Arial" w:hAnsi="Arial" w:cs="Arial"/>
        </w:rPr>
      </w:pPr>
      <w:r w:rsidRPr="00DF4135">
        <w:rPr>
          <w:rFonts w:ascii="Arial" w:hAnsi="Arial" w:cs="Arial"/>
        </w:rPr>
        <w:t xml:space="preserve">- фиксированная или регулируемая минимальная ширина колеи одной из двух осей менее </w:t>
      </w:r>
      <w:r w:rsidRPr="00DF4135">
        <w:rPr>
          <w:rFonts w:ascii="Arial" w:hAnsi="Arial" w:cs="Arial"/>
        </w:rPr>
        <w:br/>
        <w:t>1150 мм с самыми широкими шинами, и с габаритной шириной второй оси меньше ширины первой оси, включая случаи, когда обе</w:t>
      </w:r>
      <w:r w:rsidR="006547D5">
        <w:rPr>
          <w:rFonts w:ascii="Arial" w:hAnsi="Arial" w:cs="Arial"/>
        </w:rPr>
        <w:t>их осях установле</w:t>
      </w:r>
      <w:r w:rsidRPr="00DF4135">
        <w:rPr>
          <w:rFonts w:ascii="Arial" w:hAnsi="Arial" w:cs="Arial"/>
        </w:rPr>
        <w:t>ны ободья и шин</w:t>
      </w:r>
      <w:r w:rsidR="006547D5">
        <w:rPr>
          <w:rFonts w:ascii="Arial" w:hAnsi="Arial" w:cs="Arial"/>
        </w:rPr>
        <w:t>ы</w:t>
      </w:r>
      <w:r w:rsidRPr="00DF4135">
        <w:rPr>
          <w:rFonts w:ascii="Arial" w:hAnsi="Arial" w:cs="Arial"/>
        </w:rPr>
        <w:t xml:space="preserve"> одинакового размера;</w:t>
      </w:r>
    </w:p>
    <w:p w:rsidR="00C34F9C" w:rsidRPr="00DF4135" w:rsidRDefault="00C34F9C" w:rsidP="00C34F9C">
      <w:pPr>
        <w:ind w:firstLine="397"/>
        <w:jc w:val="both"/>
        <w:rPr>
          <w:rFonts w:ascii="Arial" w:hAnsi="Arial" w:cs="Arial"/>
        </w:rPr>
      </w:pPr>
      <w:r w:rsidRPr="00DF4135">
        <w:rPr>
          <w:rFonts w:ascii="Arial" w:hAnsi="Arial" w:cs="Arial"/>
        </w:rPr>
        <w:t xml:space="preserve">- фиксированное положение </w:t>
      </w:r>
      <w:r w:rsidR="006547D5">
        <w:rPr>
          <w:rFonts w:ascii="Arial" w:hAnsi="Arial" w:cs="Arial"/>
        </w:rPr>
        <w:t>оператора</w:t>
      </w:r>
      <w:r w:rsidRPr="00DF4135">
        <w:rPr>
          <w:rFonts w:ascii="Arial" w:hAnsi="Arial" w:cs="Arial"/>
        </w:rPr>
        <w:t xml:space="preserve"> и масс</w:t>
      </w:r>
      <w:r w:rsidR="00DF6943">
        <w:rPr>
          <w:rFonts w:ascii="Arial" w:hAnsi="Arial" w:cs="Arial"/>
        </w:rPr>
        <w:t>у</w:t>
      </w:r>
      <w:r w:rsidRPr="00DF4135">
        <w:rPr>
          <w:rFonts w:ascii="Arial" w:hAnsi="Arial" w:cs="Arial"/>
        </w:rPr>
        <w:t xml:space="preserve"> </w:t>
      </w:r>
      <w:r w:rsidR="00DF6943" w:rsidRPr="00DF6943">
        <w:rPr>
          <w:rFonts w:ascii="Arial" w:hAnsi="Arial" w:cs="Arial"/>
        </w:rPr>
        <w:t xml:space="preserve">без учета балласта </w:t>
      </w:r>
      <w:r w:rsidRPr="00DF4135">
        <w:rPr>
          <w:rFonts w:ascii="Arial" w:hAnsi="Arial" w:cs="Arial"/>
        </w:rPr>
        <w:t xml:space="preserve">более 400 кг, включая ROPS и </w:t>
      </w:r>
      <w:r w:rsidR="00DF6943" w:rsidRPr="00DF6943">
        <w:rPr>
          <w:rFonts w:ascii="Arial" w:hAnsi="Arial" w:cs="Arial"/>
        </w:rPr>
        <w:t>рекомендованн</w:t>
      </w:r>
      <w:r w:rsidR="00DF6943">
        <w:rPr>
          <w:rFonts w:ascii="Arial" w:hAnsi="Arial" w:cs="Arial"/>
        </w:rPr>
        <w:t>ые</w:t>
      </w:r>
      <w:r w:rsidR="00DF6943" w:rsidRPr="00DF6943">
        <w:rPr>
          <w:rFonts w:ascii="Arial" w:hAnsi="Arial" w:cs="Arial"/>
        </w:rPr>
        <w:t xml:space="preserve"> изготовителем </w:t>
      </w:r>
      <w:r w:rsidR="00DF6943">
        <w:rPr>
          <w:rFonts w:ascii="Arial" w:hAnsi="Arial" w:cs="Arial"/>
        </w:rPr>
        <w:t>шины наибольшего размера</w:t>
      </w:r>
      <w:r w:rsidRPr="00DF4135">
        <w:rPr>
          <w:rFonts w:ascii="Arial" w:hAnsi="Arial" w:cs="Arial"/>
        </w:rPr>
        <w:t>;</w:t>
      </w:r>
    </w:p>
    <w:p w:rsidR="00C34F9C" w:rsidRPr="00DF4135" w:rsidRDefault="00C34F9C" w:rsidP="00C34F9C">
      <w:pPr>
        <w:ind w:firstLine="397"/>
        <w:jc w:val="both"/>
        <w:rPr>
          <w:rFonts w:ascii="Arial" w:hAnsi="Arial" w:cs="Arial"/>
        </w:rPr>
      </w:pPr>
      <w:r w:rsidRPr="00DF4135">
        <w:rPr>
          <w:rFonts w:ascii="Arial" w:hAnsi="Arial" w:cs="Arial"/>
        </w:rPr>
        <w:t xml:space="preserve">- </w:t>
      </w:r>
      <w:r w:rsidR="00220AA5">
        <w:rPr>
          <w:rFonts w:ascii="Arial" w:hAnsi="Arial" w:cs="Arial"/>
        </w:rPr>
        <w:t>р</w:t>
      </w:r>
      <w:r w:rsidR="00220AA5" w:rsidRPr="00220AA5">
        <w:rPr>
          <w:rFonts w:ascii="Arial" w:hAnsi="Arial" w:cs="Arial"/>
        </w:rPr>
        <w:t>еверсивны</w:t>
      </w:r>
      <w:r w:rsidR="00931CC5">
        <w:rPr>
          <w:rFonts w:ascii="Arial" w:hAnsi="Arial" w:cs="Arial"/>
        </w:rPr>
        <w:t>й</w:t>
      </w:r>
      <w:r w:rsidR="00220AA5" w:rsidRPr="00220AA5">
        <w:rPr>
          <w:rFonts w:ascii="Arial" w:hAnsi="Arial" w:cs="Arial"/>
        </w:rPr>
        <w:t xml:space="preserve"> пост управления (реверсивн</w:t>
      </w:r>
      <w:r w:rsidR="00931CC5">
        <w:rPr>
          <w:rFonts w:ascii="Arial" w:hAnsi="Arial" w:cs="Arial"/>
        </w:rPr>
        <w:t>ое</w:t>
      </w:r>
      <w:r w:rsidR="00220AA5" w:rsidRPr="00220AA5">
        <w:rPr>
          <w:rFonts w:ascii="Arial" w:hAnsi="Arial" w:cs="Arial"/>
        </w:rPr>
        <w:t xml:space="preserve"> си</w:t>
      </w:r>
      <w:r w:rsidR="00220AA5">
        <w:rPr>
          <w:rFonts w:ascii="Arial" w:hAnsi="Arial" w:cs="Arial"/>
        </w:rPr>
        <w:t>день</w:t>
      </w:r>
      <w:r w:rsidR="00931CC5">
        <w:rPr>
          <w:rFonts w:ascii="Arial" w:hAnsi="Arial" w:cs="Arial"/>
        </w:rPr>
        <w:t xml:space="preserve">е </w:t>
      </w:r>
      <w:r w:rsidR="00220AA5">
        <w:rPr>
          <w:rFonts w:ascii="Arial" w:hAnsi="Arial" w:cs="Arial"/>
        </w:rPr>
        <w:t>оператора и ру</w:t>
      </w:r>
      <w:r w:rsidR="00220AA5" w:rsidRPr="00220AA5">
        <w:rPr>
          <w:rFonts w:ascii="Arial" w:hAnsi="Arial" w:cs="Arial"/>
        </w:rPr>
        <w:t>лев</w:t>
      </w:r>
      <w:r w:rsidR="00931CC5">
        <w:rPr>
          <w:rFonts w:ascii="Arial" w:hAnsi="Arial" w:cs="Arial"/>
        </w:rPr>
        <w:t>о</w:t>
      </w:r>
      <w:r w:rsidR="00DF6943">
        <w:rPr>
          <w:rFonts w:ascii="Arial" w:hAnsi="Arial" w:cs="Arial"/>
        </w:rPr>
        <w:t>е</w:t>
      </w:r>
      <w:r w:rsidR="00220AA5" w:rsidRPr="00220AA5">
        <w:rPr>
          <w:rFonts w:ascii="Arial" w:hAnsi="Arial" w:cs="Arial"/>
        </w:rPr>
        <w:t xml:space="preserve"> колес</w:t>
      </w:r>
      <w:r w:rsidR="00DF6943">
        <w:rPr>
          <w:rFonts w:ascii="Arial" w:hAnsi="Arial" w:cs="Arial"/>
        </w:rPr>
        <w:t>о</w:t>
      </w:r>
      <w:r w:rsidR="00220AA5" w:rsidRPr="00220AA5">
        <w:rPr>
          <w:rFonts w:ascii="Arial" w:hAnsi="Arial" w:cs="Arial"/>
        </w:rPr>
        <w:t>)</w:t>
      </w:r>
      <w:r w:rsidRPr="00DF4135">
        <w:rPr>
          <w:rFonts w:ascii="Arial" w:hAnsi="Arial" w:cs="Arial"/>
        </w:rPr>
        <w:t>, масс</w:t>
      </w:r>
      <w:r w:rsidR="00DF6943">
        <w:rPr>
          <w:rFonts w:ascii="Arial" w:hAnsi="Arial" w:cs="Arial"/>
        </w:rPr>
        <w:t>у</w:t>
      </w:r>
      <w:r w:rsidR="00DF6943" w:rsidRPr="00DF6943">
        <w:t xml:space="preserve"> </w:t>
      </w:r>
      <w:r w:rsidR="00DF6943" w:rsidRPr="00DF6943">
        <w:rPr>
          <w:rFonts w:ascii="Arial" w:hAnsi="Arial" w:cs="Arial"/>
        </w:rPr>
        <w:t>без балласта</w:t>
      </w:r>
      <w:r w:rsidR="00DF6943">
        <w:rPr>
          <w:rFonts w:ascii="Arial" w:hAnsi="Arial" w:cs="Arial"/>
        </w:rPr>
        <w:t xml:space="preserve"> более 400 кг</w:t>
      </w:r>
      <w:r w:rsidRPr="00DF4135">
        <w:rPr>
          <w:rFonts w:ascii="Arial" w:hAnsi="Arial" w:cs="Arial"/>
        </w:rPr>
        <w:t xml:space="preserve">, </w:t>
      </w:r>
      <w:r w:rsidR="00DF6943">
        <w:rPr>
          <w:rFonts w:ascii="Arial" w:hAnsi="Arial" w:cs="Arial"/>
        </w:rPr>
        <w:t xml:space="preserve">но </w:t>
      </w:r>
      <w:r w:rsidR="00DF6943" w:rsidRPr="00DF6943">
        <w:rPr>
          <w:rFonts w:ascii="Arial" w:hAnsi="Arial" w:cs="Arial"/>
        </w:rPr>
        <w:t>менее 3500 кг</w:t>
      </w:r>
      <w:r w:rsidR="00DF6943">
        <w:rPr>
          <w:rFonts w:ascii="Arial" w:hAnsi="Arial" w:cs="Arial"/>
        </w:rPr>
        <w:t>,</w:t>
      </w:r>
      <w:r w:rsidR="00DF6943" w:rsidRPr="00DF6943">
        <w:rPr>
          <w:rFonts w:ascii="Arial" w:hAnsi="Arial" w:cs="Arial"/>
        </w:rPr>
        <w:t xml:space="preserve"> </w:t>
      </w:r>
      <w:r w:rsidRPr="00DF4135">
        <w:rPr>
          <w:rFonts w:ascii="Arial" w:hAnsi="Arial" w:cs="Arial"/>
        </w:rPr>
        <w:t xml:space="preserve">включая ROPS </w:t>
      </w:r>
      <w:r w:rsidR="00DF6943">
        <w:rPr>
          <w:rFonts w:ascii="Arial" w:hAnsi="Arial" w:cs="Arial"/>
        </w:rPr>
        <w:t xml:space="preserve">и </w:t>
      </w:r>
      <w:r w:rsidRPr="00DF4135">
        <w:rPr>
          <w:rFonts w:ascii="Arial" w:hAnsi="Arial" w:cs="Arial"/>
        </w:rPr>
        <w:t>рекомендованного изготовителем</w:t>
      </w:r>
      <w:r w:rsidR="00DF6943" w:rsidRPr="00DF6943">
        <w:t xml:space="preserve"> </w:t>
      </w:r>
      <w:r w:rsidR="00DF6943" w:rsidRPr="00DF6943">
        <w:rPr>
          <w:rFonts w:ascii="Arial" w:hAnsi="Arial" w:cs="Arial"/>
        </w:rPr>
        <w:t>шины наибольшего размера</w:t>
      </w:r>
      <w:r w:rsidRPr="00DF4135">
        <w:rPr>
          <w:rFonts w:ascii="Arial" w:hAnsi="Arial" w:cs="Arial"/>
        </w:rPr>
        <w:t xml:space="preserve">, </w:t>
      </w:r>
      <w:r w:rsidR="00DF6943">
        <w:rPr>
          <w:rFonts w:ascii="Arial" w:hAnsi="Arial" w:cs="Arial"/>
        </w:rPr>
        <w:t xml:space="preserve">при этом </w:t>
      </w:r>
      <w:r w:rsidRPr="00DF4135">
        <w:rPr>
          <w:rFonts w:ascii="Arial" w:hAnsi="Arial" w:cs="Arial"/>
        </w:rPr>
        <w:t>максимальн</w:t>
      </w:r>
      <w:r w:rsidR="00DF6943">
        <w:rPr>
          <w:rFonts w:ascii="Arial" w:hAnsi="Arial" w:cs="Arial"/>
        </w:rPr>
        <w:t>о допустимая</w:t>
      </w:r>
      <w:r w:rsidRPr="00DF4135">
        <w:rPr>
          <w:rFonts w:ascii="Arial" w:hAnsi="Arial" w:cs="Arial"/>
        </w:rPr>
        <w:t xml:space="preserve"> масс</w:t>
      </w:r>
      <w:r w:rsidR="00DF6943">
        <w:rPr>
          <w:rFonts w:ascii="Arial" w:hAnsi="Arial" w:cs="Arial"/>
        </w:rPr>
        <w:t>а</w:t>
      </w:r>
      <w:r w:rsidRPr="00DF4135">
        <w:rPr>
          <w:rFonts w:ascii="Arial" w:hAnsi="Arial" w:cs="Arial"/>
        </w:rPr>
        <w:t xml:space="preserve"> </w:t>
      </w:r>
      <w:r w:rsidR="00DF6943">
        <w:rPr>
          <w:rFonts w:ascii="Arial" w:hAnsi="Arial" w:cs="Arial"/>
        </w:rPr>
        <w:t>не должна превышать</w:t>
      </w:r>
      <w:r w:rsidRPr="00DF4135">
        <w:rPr>
          <w:rFonts w:ascii="Arial" w:hAnsi="Arial" w:cs="Arial"/>
        </w:rPr>
        <w:t xml:space="preserve"> 5 250 кг;</w:t>
      </w:r>
    </w:p>
    <w:p w:rsidR="00C34F9C" w:rsidRPr="00627ECE" w:rsidRDefault="00C34F9C" w:rsidP="00C34F9C">
      <w:pPr>
        <w:ind w:firstLine="397"/>
        <w:jc w:val="both"/>
        <w:rPr>
          <w:rFonts w:ascii="Arial" w:hAnsi="Arial" w:cs="Arial"/>
        </w:rPr>
      </w:pPr>
      <w:r w:rsidRPr="00627ECE">
        <w:rPr>
          <w:rFonts w:ascii="Arial" w:hAnsi="Arial" w:cs="Arial"/>
        </w:rPr>
        <w:t>- соотношение масс менее 1,75;</w:t>
      </w:r>
    </w:p>
    <w:p w:rsidR="00C34F9C" w:rsidRPr="00C34F9C" w:rsidRDefault="00C34F9C" w:rsidP="00C34F9C">
      <w:pPr>
        <w:ind w:firstLine="397"/>
        <w:jc w:val="both"/>
        <w:rPr>
          <w:rFonts w:ascii="Arial" w:hAnsi="Arial" w:cs="Arial"/>
        </w:rPr>
      </w:pPr>
      <w:r w:rsidRPr="00DF4135">
        <w:rPr>
          <w:rFonts w:ascii="Arial" w:hAnsi="Arial" w:cs="Arial"/>
        </w:rPr>
        <w:t xml:space="preserve">- ROPS в виде дуги безопасности, </w:t>
      </w:r>
      <w:r w:rsidR="00B011A9">
        <w:rPr>
          <w:rFonts w:ascii="Arial" w:hAnsi="Arial" w:cs="Arial"/>
        </w:rPr>
        <w:t>каркаса</w:t>
      </w:r>
      <w:r w:rsidRPr="00DF4135">
        <w:rPr>
          <w:rFonts w:ascii="Arial" w:hAnsi="Arial" w:cs="Arial"/>
        </w:rPr>
        <w:t xml:space="preserve"> или кабины, установленные частично или полностью за контрольной точкой сиденья и имеющие зону </w:t>
      </w:r>
      <w:r w:rsidR="00B011A9">
        <w:rPr>
          <w:rFonts w:ascii="Arial" w:hAnsi="Arial" w:cs="Arial"/>
        </w:rPr>
        <w:t xml:space="preserve">ограничения </w:t>
      </w:r>
      <w:r w:rsidRPr="00DF4135">
        <w:rPr>
          <w:rFonts w:ascii="Arial" w:hAnsi="Arial" w:cs="Arial"/>
        </w:rPr>
        <w:t>деформации, верхний предел которой состав</w:t>
      </w:r>
      <w:r w:rsidR="00B011A9">
        <w:rPr>
          <w:rFonts w:ascii="Arial" w:hAnsi="Arial" w:cs="Arial"/>
        </w:rPr>
        <w:t xml:space="preserve">ляет </w:t>
      </w:r>
      <w:r w:rsidRPr="00DF4135">
        <w:rPr>
          <w:rFonts w:ascii="Arial" w:hAnsi="Arial" w:cs="Arial"/>
        </w:rPr>
        <w:t xml:space="preserve">(810 + </w:t>
      </w:r>
      <w:proofErr w:type="spellStart"/>
      <w:r w:rsidRPr="00DF4135">
        <w:rPr>
          <w:rFonts w:ascii="Arial" w:hAnsi="Arial" w:cs="Arial"/>
        </w:rPr>
        <w:t>a</w:t>
      </w:r>
      <w:r w:rsidRPr="00DF4135">
        <w:rPr>
          <w:rFonts w:ascii="Arial" w:hAnsi="Arial" w:cs="Arial"/>
          <w:vertAlign w:val="subscript"/>
        </w:rPr>
        <w:t>v</w:t>
      </w:r>
      <w:proofErr w:type="spellEnd"/>
      <w:r w:rsidRPr="00DF4135">
        <w:rPr>
          <w:rFonts w:ascii="Arial" w:hAnsi="Arial" w:cs="Arial"/>
        </w:rPr>
        <w:t>) мм над контрольной точкой сиденья для обеспечения достаточной площади или пространства для защиты оператора.</w:t>
      </w:r>
    </w:p>
    <w:p w:rsidR="00C34F9C" w:rsidRDefault="00C34F9C" w:rsidP="00C34F9C">
      <w:pPr>
        <w:ind w:firstLine="397"/>
        <w:jc w:val="both"/>
        <w:rPr>
          <w:rFonts w:ascii="Arial" w:hAnsi="Arial" w:cs="Arial"/>
        </w:rPr>
      </w:pPr>
      <w:r w:rsidRPr="00C34F9C">
        <w:rPr>
          <w:rFonts w:ascii="Arial" w:hAnsi="Arial" w:cs="Arial"/>
        </w:rPr>
        <w:t xml:space="preserve">В настоящем стандарте также </w:t>
      </w:r>
      <w:r w:rsidR="00627ECE">
        <w:rPr>
          <w:rFonts w:ascii="Arial" w:hAnsi="Arial" w:cs="Arial"/>
        </w:rPr>
        <w:t>приведены</w:t>
      </w:r>
      <w:r w:rsidRPr="00C34F9C">
        <w:rPr>
          <w:rFonts w:ascii="Arial" w:hAnsi="Arial" w:cs="Arial"/>
        </w:rPr>
        <w:t xml:space="preserve"> дополнительные метод</w:t>
      </w:r>
      <w:r w:rsidR="00627ECE">
        <w:rPr>
          <w:rFonts w:ascii="Arial" w:hAnsi="Arial" w:cs="Arial"/>
        </w:rPr>
        <w:t>ы</w:t>
      </w:r>
      <w:r w:rsidRPr="00C34F9C">
        <w:rPr>
          <w:rFonts w:ascii="Arial" w:hAnsi="Arial" w:cs="Arial"/>
        </w:rPr>
        <w:t xml:space="preserve"> испытаний мест крепления сиденья оператора и усилия складывания </w:t>
      </w:r>
      <w:r w:rsidR="00B011A9">
        <w:rPr>
          <w:rFonts w:ascii="Arial" w:hAnsi="Arial" w:cs="Arial"/>
        </w:rPr>
        <w:t xml:space="preserve">для </w:t>
      </w:r>
      <w:r w:rsidRPr="00C34F9C">
        <w:rPr>
          <w:rFonts w:ascii="Arial" w:hAnsi="Arial" w:cs="Arial"/>
        </w:rPr>
        <w:t>склад</w:t>
      </w:r>
      <w:r w:rsidR="001A494D">
        <w:rPr>
          <w:rFonts w:ascii="Arial" w:hAnsi="Arial" w:cs="Arial"/>
        </w:rPr>
        <w:t>ных</w:t>
      </w:r>
      <w:r w:rsidRPr="00C34F9C">
        <w:rPr>
          <w:rFonts w:ascii="Arial" w:hAnsi="Arial" w:cs="Arial"/>
        </w:rPr>
        <w:t xml:space="preserve"> ROPS, установленных сзади.</w:t>
      </w:r>
    </w:p>
    <w:p w:rsidR="00DD735D" w:rsidRPr="00627ECE" w:rsidRDefault="00DD735D" w:rsidP="00C34F9C">
      <w:pPr>
        <w:spacing w:before="220" w:after="160" w:line="235" w:lineRule="auto"/>
        <w:ind w:firstLine="39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27ECE">
        <w:rPr>
          <w:rFonts w:ascii="Arial" w:hAnsi="Arial" w:cs="Arial"/>
          <w:b/>
          <w:color w:val="000000"/>
          <w:sz w:val="22"/>
          <w:szCs w:val="22"/>
        </w:rPr>
        <w:t>2 Нормативные ссылки</w:t>
      </w:r>
      <w:bookmarkEnd w:id="6"/>
      <w:bookmarkEnd w:id="7"/>
      <w:bookmarkEnd w:id="8"/>
      <w:bookmarkEnd w:id="9"/>
      <w:bookmarkEnd w:id="10"/>
      <w:bookmarkEnd w:id="11"/>
      <w:r w:rsidRPr="00627EC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DD735D" w:rsidRPr="00627ECE" w:rsidRDefault="00DD735D" w:rsidP="00DD735D">
      <w:pPr>
        <w:spacing w:line="235" w:lineRule="auto"/>
        <w:ind w:firstLine="397"/>
        <w:jc w:val="both"/>
        <w:rPr>
          <w:rFonts w:ascii="Arial" w:hAnsi="Arial" w:cs="Arial"/>
          <w:bCs/>
        </w:rPr>
      </w:pPr>
      <w:r w:rsidRPr="00627ECE">
        <w:rPr>
          <w:rFonts w:ascii="Arial" w:hAnsi="Arial" w:cs="Arial"/>
          <w:bCs/>
        </w:rPr>
        <w:t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изменения).</w:t>
      </w:r>
    </w:p>
    <w:p w:rsidR="00627ECE" w:rsidRPr="00075133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630-1, Structural steels — Part 1: General technical delivery conditions for hot-rolled products</w:t>
      </w:r>
      <w:r w:rsidR="00075133" w:rsidRPr="00075133">
        <w:rPr>
          <w:rFonts w:ascii="Arial" w:hAnsi="Arial" w:cs="Arial"/>
          <w:lang w:val="en-US"/>
        </w:rPr>
        <w:t xml:space="preserve"> (</w:t>
      </w:r>
      <w:proofErr w:type="spellStart"/>
      <w:r w:rsidR="00075133" w:rsidRPr="00075133">
        <w:rPr>
          <w:rFonts w:ascii="Arial" w:hAnsi="Arial" w:cs="Arial"/>
          <w:lang w:val="en-US"/>
        </w:rPr>
        <w:t>Стали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конструкционные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. </w:t>
      </w:r>
      <w:proofErr w:type="spellStart"/>
      <w:r w:rsidR="00075133" w:rsidRPr="00075133">
        <w:rPr>
          <w:rFonts w:ascii="Arial" w:hAnsi="Arial" w:cs="Arial"/>
          <w:lang w:val="en-US"/>
        </w:rPr>
        <w:t>Часть</w:t>
      </w:r>
      <w:proofErr w:type="spellEnd"/>
      <w:r w:rsidR="00075133" w:rsidRPr="00075133">
        <w:rPr>
          <w:rFonts w:ascii="Arial" w:hAnsi="Arial" w:cs="Arial"/>
          <w:lang w:val="en-US"/>
        </w:rPr>
        <w:t xml:space="preserve"> 1. </w:t>
      </w:r>
      <w:proofErr w:type="spellStart"/>
      <w:r w:rsidR="00075133" w:rsidRPr="00075133">
        <w:rPr>
          <w:rFonts w:ascii="Arial" w:hAnsi="Arial" w:cs="Arial"/>
          <w:lang w:val="en-US"/>
        </w:rPr>
        <w:t>Общие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технические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условия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поставки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горячекатаной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продукции</w:t>
      </w:r>
      <w:proofErr w:type="spellEnd"/>
      <w:r w:rsidR="00075133" w:rsidRPr="00075133">
        <w:rPr>
          <w:rFonts w:ascii="Arial" w:hAnsi="Arial" w:cs="Arial"/>
          <w:lang w:val="en-US"/>
        </w:rPr>
        <w:t>)</w:t>
      </w:r>
    </w:p>
    <w:p w:rsidR="00627ECE" w:rsidRPr="00075133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630-2, Structural steels — Part 2: Technical delivery conditions for structural steels for general purposes</w:t>
      </w:r>
      <w:r w:rsidR="00075133" w:rsidRPr="00075133">
        <w:rPr>
          <w:rFonts w:ascii="Arial" w:hAnsi="Arial" w:cs="Arial"/>
          <w:lang w:val="en-US"/>
        </w:rPr>
        <w:t xml:space="preserve"> (</w:t>
      </w:r>
      <w:proofErr w:type="spellStart"/>
      <w:r w:rsidR="00075133" w:rsidRPr="00075133">
        <w:rPr>
          <w:rFonts w:ascii="Arial" w:hAnsi="Arial" w:cs="Arial"/>
          <w:lang w:val="en-US"/>
        </w:rPr>
        <w:t>Стали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конструкционные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. </w:t>
      </w:r>
      <w:proofErr w:type="spellStart"/>
      <w:r w:rsidR="00075133" w:rsidRPr="00075133">
        <w:rPr>
          <w:rFonts w:ascii="Arial" w:hAnsi="Arial" w:cs="Arial"/>
          <w:lang w:val="en-US"/>
        </w:rPr>
        <w:t>Часть</w:t>
      </w:r>
      <w:proofErr w:type="spellEnd"/>
      <w:r w:rsidR="00075133" w:rsidRPr="00075133">
        <w:rPr>
          <w:rFonts w:ascii="Arial" w:hAnsi="Arial" w:cs="Arial"/>
          <w:lang w:val="en-US"/>
        </w:rPr>
        <w:t xml:space="preserve"> 2. </w:t>
      </w:r>
      <w:proofErr w:type="spellStart"/>
      <w:r w:rsidR="00075133" w:rsidRPr="00075133">
        <w:rPr>
          <w:rFonts w:ascii="Arial" w:hAnsi="Arial" w:cs="Arial"/>
          <w:lang w:val="en-US"/>
        </w:rPr>
        <w:t>Технические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условия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поставки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конструкционных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сталей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общего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назначения</w:t>
      </w:r>
      <w:proofErr w:type="spellEnd"/>
      <w:r w:rsidR="00075133" w:rsidRPr="00075133">
        <w:rPr>
          <w:rFonts w:ascii="Arial" w:hAnsi="Arial" w:cs="Arial"/>
          <w:lang w:val="en-US"/>
        </w:rPr>
        <w:t>)</w:t>
      </w:r>
    </w:p>
    <w:p w:rsidR="00627ECE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630-3, Structural steels — Part 3: Technical delivery conditions for fine-grain structural steels</w:t>
      </w:r>
      <w:r w:rsidR="00075133" w:rsidRPr="00075133">
        <w:rPr>
          <w:rFonts w:ascii="Arial" w:hAnsi="Arial" w:cs="Arial"/>
          <w:lang w:val="en-US"/>
        </w:rPr>
        <w:t xml:space="preserve"> (</w:t>
      </w:r>
      <w:proofErr w:type="spellStart"/>
      <w:r w:rsidR="00075133" w:rsidRPr="00075133">
        <w:rPr>
          <w:rFonts w:ascii="Arial" w:hAnsi="Arial" w:cs="Arial"/>
          <w:lang w:val="en-US"/>
        </w:rPr>
        <w:t>Стали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конструкционные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. </w:t>
      </w:r>
      <w:proofErr w:type="spellStart"/>
      <w:r w:rsidR="00075133" w:rsidRPr="00075133">
        <w:rPr>
          <w:rFonts w:ascii="Arial" w:hAnsi="Arial" w:cs="Arial"/>
          <w:lang w:val="en-US"/>
        </w:rPr>
        <w:t>Часть</w:t>
      </w:r>
      <w:proofErr w:type="spellEnd"/>
      <w:r w:rsidR="00075133" w:rsidRPr="00075133">
        <w:rPr>
          <w:rFonts w:ascii="Arial" w:hAnsi="Arial" w:cs="Arial"/>
          <w:lang w:val="en-US"/>
        </w:rPr>
        <w:t xml:space="preserve"> 3. </w:t>
      </w:r>
      <w:proofErr w:type="spellStart"/>
      <w:r w:rsidR="00075133" w:rsidRPr="00075133">
        <w:rPr>
          <w:rFonts w:ascii="Arial" w:hAnsi="Arial" w:cs="Arial"/>
          <w:lang w:val="en-US"/>
        </w:rPr>
        <w:t>Технические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условия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поставки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конструкционных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мелкозернистых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сталей</w:t>
      </w:r>
      <w:proofErr w:type="spellEnd"/>
      <w:r w:rsidR="00075133" w:rsidRPr="00075133">
        <w:rPr>
          <w:rFonts w:ascii="Arial" w:hAnsi="Arial" w:cs="Arial"/>
          <w:lang w:val="en-US"/>
        </w:rPr>
        <w:t>)</w:t>
      </w:r>
    </w:p>
    <w:p w:rsidR="00997143" w:rsidRPr="00997143" w:rsidRDefault="00997143" w:rsidP="00627ECE">
      <w:pPr>
        <w:ind w:firstLine="397"/>
        <w:jc w:val="both"/>
        <w:rPr>
          <w:rFonts w:ascii="Arial" w:hAnsi="Arial" w:cs="Arial"/>
        </w:rPr>
      </w:pPr>
      <w:r w:rsidRPr="00997143">
        <w:rPr>
          <w:rFonts w:ascii="Arial" w:hAnsi="Arial" w:cs="Arial"/>
          <w:lang w:val="en-US"/>
        </w:rPr>
        <w:t>ISO 630-4, Structural steels — Part 4: Technical delivery conditions for high yield strength quenched and tempered structural steel plates and wide flats (</w:t>
      </w:r>
      <w:proofErr w:type="spellStart"/>
      <w:r w:rsidRPr="00997143">
        <w:rPr>
          <w:rFonts w:ascii="Arial" w:hAnsi="Arial" w:cs="Arial"/>
          <w:lang w:val="en-US"/>
        </w:rPr>
        <w:t>Стали</w:t>
      </w:r>
      <w:proofErr w:type="spellEnd"/>
      <w:r w:rsidRPr="00997143">
        <w:rPr>
          <w:rFonts w:ascii="Arial" w:hAnsi="Arial" w:cs="Arial"/>
          <w:lang w:val="en-US"/>
        </w:rPr>
        <w:t xml:space="preserve"> </w:t>
      </w:r>
      <w:proofErr w:type="spellStart"/>
      <w:r w:rsidRPr="00997143">
        <w:rPr>
          <w:rFonts w:ascii="Arial" w:hAnsi="Arial" w:cs="Arial"/>
          <w:lang w:val="en-US"/>
        </w:rPr>
        <w:t>конструкционные</w:t>
      </w:r>
      <w:proofErr w:type="spellEnd"/>
      <w:r w:rsidRPr="00997143">
        <w:rPr>
          <w:rFonts w:ascii="Arial" w:hAnsi="Arial" w:cs="Arial"/>
          <w:lang w:val="en-US"/>
        </w:rPr>
        <w:t xml:space="preserve">. </w:t>
      </w:r>
      <w:r w:rsidRPr="00997143">
        <w:rPr>
          <w:rFonts w:ascii="Arial" w:hAnsi="Arial" w:cs="Arial"/>
        </w:rPr>
        <w:t xml:space="preserve">Часть 4. Технические условия </w:t>
      </w:r>
      <w:proofErr w:type="gramStart"/>
      <w:r w:rsidRPr="00997143">
        <w:rPr>
          <w:rFonts w:ascii="Arial" w:hAnsi="Arial" w:cs="Arial"/>
        </w:rPr>
        <w:t>поставки</w:t>
      </w:r>
      <w:proofErr w:type="gramEnd"/>
      <w:r w:rsidRPr="00997143">
        <w:rPr>
          <w:rFonts w:ascii="Arial" w:hAnsi="Arial" w:cs="Arial"/>
        </w:rPr>
        <w:t xml:space="preserve"> закаленной и отпущенной толстолистовой и </w:t>
      </w:r>
      <w:proofErr w:type="spellStart"/>
      <w:r w:rsidRPr="00997143">
        <w:rPr>
          <w:rFonts w:ascii="Arial" w:hAnsi="Arial" w:cs="Arial"/>
        </w:rPr>
        <w:t>широколистовой</w:t>
      </w:r>
      <w:proofErr w:type="spellEnd"/>
      <w:r w:rsidRPr="00997143">
        <w:rPr>
          <w:rFonts w:ascii="Arial" w:hAnsi="Arial" w:cs="Arial"/>
        </w:rPr>
        <w:t xml:space="preserve"> стали с высоким пределом текучести)</w:t>
      </w:r>
    </w:p>
    <w:p w:rsidR="00921A1A" w:rsidRPr="00A64465" w:rsidRDefault="00997143" w:rsidP="00921A1A">
      <w:pPr>
        <w:ind w:firstLine="397"/>
        <w:jc w:val="both"/>
        <w:rPr>
          <w:rFonts w:ascii="Arial" w:hAnsi="Arial"/>
          <w:sz w:val="24"/>
          <w:highlight w:val="yellow"/>
        </w:rPr>
      </w:pPr>
      <w:r w:rsidRPr="00A64465">
        <w:rPr>
          <w:rFonts w:ascii="Arial" w:hAnsi="Arial"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69850</wp:posOffset>
                </wp:positionV>
                <wp:extent cx="6120130" cy="0"/>
                <wp:effectExtent l="0" t="0" r="0" b="0"/>
                <wp:wrapNone/>
                <wp:docPr id="5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5D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5" o:spid="_x0000_s1026" type="#_x0000_t32" style="position:absolute;margin-left:-.25pt;margin-top:5.5pt;width:481.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Yg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"/>
            </w:pict>
          </mc:Fallback>
        </mc:AlternateContent>
      </w:r>
    </w:p>
    <w:p w:rsidR="00921A1A" w:rsidRPr="00997143" w:rsidRDefault="00921A1A" w:rsidP="00921A1A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18"/>
        </w:rPr>
      </w:pPr>
      <w:r w:rsidRPr="00075133">
        <w:rPr>
          <w:rFonts w:ascii="Arial" w:hAnsi="Arial" w:cs="Arial"/>
          <w:b/>
          <w:i/>
          <w:iCs/>
          <w:sz w:val="18"/>
        </w:rPr>
        <w:t>Проект</w:t>
      </w:r>
      <w:r w:rsidRPr="00997143">
        <w:rPr>
          <w:rFonts w:ascii="Arial" w:hAnsi="Arial" w:cs="Arial"/>
          <w:b/>
          <w:i/>
          <w:iCs/>
          <w:sz w:val="18"/>
        </w:rPr>
        <w:t xml:space="preserve">, </w:t>
      </w:r>
      <w:r w:rsidR="006959A7" w:rsidRPr="006959A7">
        <w:rPr>
          <w:rFonts w:ascii="Arial" w:hAnsi="Arial" w:cs="Arial"/>
          <w:b/>
          <w:i/>
          <w:iCs/>
          <w:sz w:val="18"/>
        </w:rPr>
        <w:t>окончательная редакция</w:t>
      </w:r>
    </w:p>
    <w:p w:rsidR="00B011A9" w:rsidRPr="00A50F2D" w:rsidRDefault="00B011A9" w:rsidP="00627ECE">
      <w:pPr>
        <w:ind w:firstLine="397"/>
        <w:jc w:val="both"/>
        <w:rPr>
          <w:rFonts w:ascii="Arial" w:hAnsi="Arial" w:cs="Arial"/>
        </w:rPr>
      </w:pPr>
    </w:p>
    <w:p w:rsidR="00627ECE" w:rsidRPr="004B2BA6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lastRenderedPageBreak/>
        <w:t>ISO</w:t>
      </w:r>
      <w:r w:rsidRPr="00A50F2D">
        <w:rPr>
          <w:rFonts w:ascii="Arial" w:hAnsi="Arial" w:cs="Arial"/>
        </w:rPr>
        <w:t xml:space="preserve"> 2408, </w:t>
      </w:r>
      <w:r w:rsidRPr="00627ECE">
        <w:rPr>
          <w:rFonts w:ascii="Arial" w:hAnsi="Arial" w:cs="Arial"/>
          <w:lang w:val="en-US"/>
        </w:rPr>
        <w:t>Steel</w:t>
      </w:r>
      <w:r w:rsidRPr="00A50F2D">
        <w:rPr>
          <w:rFonts w:ascii="Arial" w:hAnsi="Arial" w:cs="Arial"/>
        </w:rPr>
        <w:t xml:space="preserve"> </w:t>
      </w:r>
      <w:r w:rsidRPr="00627ECE">
        <w:rPr>
          <w:rFonts w:ascii="Arial" w:hAnsi="Arial" w:cs="Arial"/>
          <w:lang w:val="en-US"/>
        </w:rPr>
        <w:t>wire</w:t>
      </w:r>
      <w:r w:rsidRPr="00A50F2D">
        <w:rPr>
          <w:rFonts w:ascii="Arial" w:hAnsi="Arial" w:cs="Arial"/>
        </w:rPr>
        <w:t xml:space="preserve"> </w:t>
      </w:r>
      <w:r w:rsidRPr="00627ECE">
        <w:rPr>
          <w:rFonts w:ascii="Arial" w:hAnsi="Arial" w:cs="Arial"/>
          <w:lang w:val="en-US"/>
        </w:rPr>
        <w:t>ropes</w:t>
      </w:r>
      <w:r w:rsidRPr="00A50F2D">
        <w:rPr>
          <w:rFonts w:ascii="Arial" w:hAnsi="Arial" w:cs="Arial"/>
        </w:rPr>
        <w:t xml:space="preserve"> — </w:t>
      </w:r>
      <w:r w:rsidRPr="00627ECE">
        <w:rPr>
          <w:rFonts w:ascii="Arial" w:hAnsi="Arial" w:cs="Arial"/>
          <w:lang w:val="en-US"/>
        </w:rPr>
        <w:t>Requirements</w:t>
      </w:r>
      <w:r w:rsidR="00075133" w:rsidRPr="00A50F2D">
        <w:rPr>
          <w:rFonts w:ascii="Arial" w:hAnsi="Arial" w:cs="Arial"/>
        </w:rPr>
        <w:t xml:space="preserve"> (</w:t>
      </w:r>
      <w:r w:rsidR="00075133" w:rsidRPr="00075133">
        <w:rPr>
          <w:rFonts w:ascii="Arial" w:hAnsi="Arial" w:cs="Arial"/>
        </w:rPr>
        <w:t>Канаты</w:t>
      </w:r>
      <w:r w:rsidR="00075133" w:rsidRPr="00A50F2D">
        <w:rPr>
          <w:rFonts w:ascii="Arial" w:hAnsi="Arial" w:cs="Arial"/>
        </w:rPr>
        <w:t xml:space="preserve"> </w:t>
      </w:r>
      <w:r w:rsidR="00075133" w:rsidRPr="00075133">
        <w:rPr>
          <w:rFonts w:ascii="Arial" w:hAnsi="Arial" w:cs="Arial"/>
        </w:rPr>
        <w:t>стальные</w:t>
      </w:r>
      <w:r w:rsidR="00075133" w:rsidRPr="00A50F2D">
        <w:rPr>
          <w:rFonts w:ascii="Arial" w:hAnsi="Arial" w:cs="Arial"/>
        </w:rPr>
        <w:t xml:space="preserve"> </w:t>
      </w:r>
      <w:r w:rsidR="00075133" w:rsidRPr="00075133">
        <w:rPr>
          <w:rFonts w:ascii="Arial" w:hAnsi="Arial" w:cs="Arial"/>
        </w:rPr>
        <w:t>проволочные</w:t>
      </w:r>
      <w:r w:rsidR="00075133" w:rsidRPr="00A50F2D">
        <w:rPr>
          <w:rFonts w:ascii="Arial" w:hAnsi="Arial" w:cs="Arial"/>
        </w:rPr>
        <w:t xml:space="preserve">. </w:t>
      </w:r>
      <w:r w:rsidR="00075133" w:rsidRPr="00075133">
        <w:rPr>
          <w:rFonts w:ascii="Arial" w:hAnsi="Arial" w:cs="Arial"/>
        </w:rPr>
        <w:t>Требования</w:t>
      </w:r>
      <w:r w:rsidR="00075133" w:rsidRPr="004B2BA6">
        <w:rPr>
          <w:rFonts w:ascii="Arial" w:hAnsi="Arial" w:cs="Arial"/>
          <w:lang w:val="en-US"/>
        </w:rPr>
        <w:t>)</w:t>
      </w:r>
    </w:p>
    <w:p w:rsidR="00627ECE" w:rsidRPr="00075133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5353, Earth-moving machinery, and tractors and machinery for agriculture and forestry — Seat index point</w:t>
      </w:r>
      <w:r w:rsidR="00075133" w:rsidRPr="00075133">
        <w:rPr>
          <w:rFonts w:ascii="Arial" w:hAnsi="Arial" w:cs="Arial"/>
          <w:lang w:val="en-US"/>
        </w:rPr>
        <w:t xml:space="preserve"> (Машины </w:t>
      </w:r>
      <w:proofErr w:type="spellStart"/>
      <w:r w:rsidR="00075133" w:rsidRPr="00075133">
        <w:rPr>
          <w:rFonts w:ascii="Arial" w:hAnsi="Arial" w:cs="Arial"/>
          <w:lang w:val="en-US"/>
        </w:rPr>
        <w:t>землеройные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, </w:t>
      </w:r>
      <w:proofErr w:type="spellStart"/>
      <w:r w:rsidR="00075133" w:rsidRPr="00075133">
        <w:rPr>
          <w:rFonts w:ascii="Arial" w:hAnsi="Arial" w:cs="Arial"/>
          <w:lang w:val="en-US"/>
        </w:rPr>
        <w:t>тракторы</w:t>
      </w:r>
      <w:proofErr w:type="spellEnd"/>
      <w:r w:rsidR="00075133" w:rsidRPr="00075133">
        <w:rPr>
          <w:rFonts w:ascii="Arial" w:hAnsi="Arial" w:cs="Arial"/>
          <w:lang w:val="en-US"/>
        </w:rPr>
        <w:t xml:space="preserve"> и машины </w:t>
      </w:r>
      <w:proofErr w:type="spellStart"/>
      <w:r w:rsidR="00075133" w:rsidRPr="00075133">
        <w:rPr>
          <w:rFonts w:ascii="Arial" w:hAnsi="Arial" w:cs="Arial"/>
          <w:lang w:val="en-US"/>
        </w:rPr>
        <w:t>для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сельскохозяйственных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работ</w:t>
      </w:r>
      <w:proofErr w:type="spellEnd"/>
      <w:r w:rsidR="00075133" w:rsidRPr="00075133">
        <w:rPr>
          <w:rFonts w:ascii="Arial" w:hAnsi="Arial" w:cs="Arial"/>
          <w:lang w:val="en-US"/>
        </w:rPr>
        <w:t xml:space="preserve"> и </w:t>
      </w:r>
      <w:proofErr w:type="spellStart"/>
      <w:r w:rsidR="00075133" w:rsidRPr="00075133">
        <w:rPr>
          <w:rFonts w:ascii="Arial" w:hAnsi="Arial" w:cs="Arial"/>
          <w:lang w:val="en-US"/>
        </w:rPr>
        <w:t>лесоводства</w:t>
      </w:r>
      <w:proofErr w:type="spellEnd"/>
      <w:r w:rsidR="00075133" w:rsidRPr="00075133">
        <w:rPr>
          <w:rFonts w:ascii="Arial" w:hAnsi="Arial" w:cs="Arial"/>
          <w:lang w:val="en-US"/>
        </w:rPr>
        <w:t xml:space="preserve">. </w:t>
      </w:r>
      <w:proofErr w:type="spellStart"/>
      <w:r w:rsidR="00075133" w:rsidRPr="00075133">
        <w:rPr>
          <w:rFonts w:ascii="Arial" w:hAnsi="Arial" w:cs="Arial"/>
          <w:lang w:val="en-US"/>
        </w:rPr>
        <w:t>Контрольная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точка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сиденья</w:t>
      </w:r>
      <w:proofErr w:type="spellEnd"/>
      <w:r w:rsidR="00075133" w:rsidRPr="00075133">
        <w:rPr>
          <w:rFonts w:ascii="Arial" w:hAnsi="Arial" w:cs="Arial"/>
          <w:lang w:val="en-US"/>
        </w:rPr>
        <w:t>)</w:t>
      </w:r>
    </w:p>
    <w:p w:rsidR="00627ECE" w:rsidRPr="00075133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13854:2017, Safety of machinery — Minimum gaps to avoid crushing of parts of the human body</w:t>
      </w:r>
      <w:r w:rsidR="00075133" w:rsidRPr="00075133">
        <w:rPr>
          <w:rFonts w:ascii="Arial" w:hAnsi="Arial" w:cs="Arial"/>
          <w:lang w:val="en-US"/>
        </w:rPr>
        <w:t xml:space="preserve"> (</w:t>
      </w:r>
      <w:proofErr w:type="spellStart"/>
      <w:r w:rsidR="00075133" w:rsidRPr="00075133">
        <w:rPr>
          <w:rFonts w:ascii="Arial" w:hAnsi="Arial" w:cs="Arial"/>
          <w:lang w:val="en-US"/>
        </w:rPr>
        <w:t>Безопасность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машин</w:t>
      </w:r>
      <w:proofErr w:type="spellEnd"/>
      <w:r w:rsidR="00075133" w:rsidRPr="00075133">
        <w:rPr>
          <w:rFonts w:ascii="Arial" w:hAnsi="Arial" w:cs="Arial"/>
          <w:lang w:val="en-US"/>
        </w:rPr>
        <w:t xml:space="preserve">. </w:t>
      </w:r>
      <w:proofErr w:type="spellStart"/>
      <w:r w:rsidR="00075133" w:rsidRPr="00075133">
        <w:rPr>
          <w:rFonts w:ascii="Arial" w:hAnsi="Arial" w:cs="Arial"/>
          <w:lang w:val="en-US"/>
        </w:rPr>
        <w:t>Минимальные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расстояния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для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предотвращения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повреждения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частей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тела</w:t>
      </w:r>
      <w:proofErr w:type="spellEnd"/>
      <w:r w:rsidR="00075133" w:rsidRPr="00075133">
        <w:rPr>
          <w:rFonts w:ascii="Arial" w:hAnsi="Arial" w:cs="Arial"/>
          <w:lang w:val="en-US"/>
        </w:rPr>
        <w:t xml:space="preserve"> </w:t>
      </w:r>
      <w:proofErr w:type="spellStart"/>
      <w:r w:rsidR="00075133" w:rsidRPr="00075133">
        <w:rPr>
          <w:rFonts w:ascii="Arial" w:hAnsi="Arial" w:cs="Arial"/>
          <w:lang w:val="en-US"/>
        </w:rPr>
        <w:t>человека</w:t>
      </w:r>
      <w:proofErr w:type="spellEnd"/>
      <w:r w:rsidR="00075133" w:rsidRPr="00075133">
        <w:rPr>
          <w:rFonts w:ascii="Arial" w:hAnsi="Arial" w:cs="Arial"/>
          <w:lang w:val="en-US"/>
        </w:rPr>
        <w:t>)</w:t>
      </w:r>
    </w:p>
    <w:p w:rsidR="00627ECE" w:rsidRPr="00567562" w:rsidRDefault="00627ECE" w:rsidP="00627ECE">
      <w:pPr>
        <w:ind w:firstLine="397"/>
        <w:jc w:val="both"/>
        <w:rPr>
          <w:rFonts w:ascii="Arial" w:hAnsi="Arial" w:cs="Arial"/>
        </w:rPr>
      </w:pPr>
      <w:r w:rsidRPr="00627ECE">
        <w:rPr>
          <w:rFonts w:ascii="Arial" w:hAnsi="Arial" w:cs="Arial"/>
          <w:lang w:val="en-US"/>
        </w:rPr>
        <w:t xml:space="preserve">ISO 12003-1:2021, Tractors for agriculture and forestry — </w:t>
      </w:r>
      <w:proofErr w:type="gramStart"/>
      <w:r w:rsidRPr="00627ECE">
        <w:rPr>
          <w:rFonts w:ascii="Arial" w:hAnsi="Arial" w:cs="Arial"/>
          <w:lang w:val="en-US"/>
        </w:rPr>
        <w:t>Roll-</w:t>
      </w:r>
      <w:proofErr w:type="gramEnd"/>
      <w:r w:rsidRPr="00627ECE">
        <w:rPr>
          <w:rFonts w:ascii="Arial" w:hAnsi="Arial" w:cs="Arial"/>
          <w:lang w:val="en-US"/>
        </w:rPr>
        <w:t>over protective structures on narrow tractors — Part 1: Front-mounted ROPS</w:t>
      </w:r>
      <w:r w:rsidR="00075133" w:rsidRPr="00075133">
        <w:rPr>
          <w:rFonts w:ascii="Arial" w:hAnsi="Arial" w:cs="Arial"/>
          <w:lang w:val="en-US"/>
        </w:rPr>
        <w:t xml:space="preserve"> (</w:t>
      </w:r>
      <w:r w:rsidR="00567562" w:rsidRPr="00567562">
        <w:rPr>
          <w:rFonts w:ascii="Arial" w:hAnsi="Arial" w:cs="Arial"/>
          <w:lang w:val="en-US"/>
        </w:rPr>
        <w:t xml:space="preserve">Тракторы </w:t>
      </w:r>
      <w:proofErr w:type="spellStart"/>
      <w:r w:rsidR="00567562" w:rsidRPr="00567562">
        <w:rPr>
          <w:rFonts w:ascii="Arial" w:hAnsi="Arial" w:cs="Arial"/>
          <w:lang w:val="en-US"/>
        </w:rPr>
        <w:t>для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сельского</w:t>
      </w:r>
      <w:proofErr w:type="spellEnd"/>
      <w:r w:rsidR="00567562" w:rsidRPr="00567562">
        <w:rPr>
          <w:rFonts w:ascii="Arial" w:hAnsi="Arial" w:cs="Arial"/>
          <w:lang w:val="en-US"/>
        </w:rPr>
        <w:t xml:space="preserve"> и </w:t>
      </w:r>
      <w:proofErr w:type="spellStart"/>
      <w:r w:rsidR="00567562" w:rsidRPr="00567562">
        <w:rPr>
          <w:rFonts w:ascii="Arial" w:hAnsi="Arial" w:cs="Arial"/>
          <w:lang w:val="en-US"/>
        </w:rPr>
        <w:t>лесного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хозяйства</w:t>
      </w:r>
      <w:proofErr w:type="spellEnd"/>
      <w:r w:rsidR="00567562" w:rsidRPr="00567562">
        <w:rPr>
          <w:rFonts w:ascii="Arial" w:hAnsi="Arial" w:cs="Arial"/>
          <w:lang w:val="en-US"/>
        </w:rPr>
        <w:t xml:space="preserve">. </w:t>
      </w:r>
      <w:r w:rsidR="00567562" w:rsidRPr="00567562">
        <w:rPr>
          <w:rFonts w:ascii="Arial" w:hAnsi="Arial" w:cs="Arial"/>
        </w:rPr>
        <w:t>Тракторы колесные с узкой колеей. Часть 1. Устройства защиты при опрокидывании с фронтальной навеской</w:t>
      </w:r>
      <w:r w:rsidR="00075133" w:rsidRPr="00567562">
        <w:rPr>
          <w:rFonts w:ascii="Arial" w:hAnsi="Arial" w:cs="Arial"/>
        </w:rPr>
        <w:t>)</w:t>
      </w:r>
    </w:p>
    <w:p w:rsidR="00627ECE" w:rsidRPr="00C73D91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12934, Tractors and machinery for agriculture and forestry — Basic types — Vocabulary</w:t>
      </w:r>
      <w:r w:rsidR="00C73D91" w:rsidRPr="00C73D91">
        <w:rPr>
          <w:rFonts w:ascii="Arial" w:hAnsi="Arial" w:cs="Arial"/>
          <w:lang w:val="en-US"/>
        </w:rPr>
        <w:t xml:space="preserve"> (</w:t>
      </w:r>
      <w:r w:rsidR="00567562" w:rsidRPr="00567562">
        <w:rPr>
          <w:rFonts w:ascii="Arial" w:hAnsi="Arial" w:cs="Arial"/>
          <w:lang w:val="en-US"/>
        </w:rPr>
        <w:t xml:space="preserve">Тракторы и машины </w:t>
      </w:r>
      <w:proofErr w:type="spellStart"/>
      <w:r w:rsidR="00567562" w:rsidRPr="00567562">
        <w:rPr>
          <w:rFonts w:ascii="Arial" w:hAnsi="Arial" w:cs="Arial"/>
          <w:lang w:val="en-US"/>
        </w:rPr>
        <w:t>для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сельскохозяйственных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работ</w:t>
      </w:r>
      <w:proofErr w:type="spellEnd"/>
      <w:r w:rsidR="00567562" w:rsidRPr="00567562">
        <w:rPr>
          <w:rFonts w:ascii="Arial" w:hAnsi="Arial" w:cs="Arial"/>
          <w:lang w:val="en-US"/>
        </w:rPr>
        <w:t xml:space="preserve"> и </w:t>
      </w:r>
      <w:proofErr w:type="spellStart"/>
      <w:r w:rsidR="00567562" w:rsidRPr="00567562">
        <w:rPr>
          <w:rFonts w:ascii="Arial" w:hAnsi="Arial" w:cs="Arial"/>
          <w:lang w:val="en-US"/>
        </w:rPr>
        <w:t>лесоводства</w:t>
      </w:r>
      <w:proofErr w:type="spellEnd"/>
      <w:r w:rsidR="00567562" w:rsidRPr="00567562">
        <w:rPr>
          <w:rFonts w:ascii="Arial" w:hAnsi="Arial" w:cs="Arial"/>
          <w:lang w:val="en-US"/>
        </w:rPr>
        <w:t xml:space="preserve">. </w:t>
      </w:r>
      <w:proofErr w:type="spellStart"/>
      <w:r w:rsidR="00567562" w:rsidRPr="00567562">
        <w:rPr>
          <w:rFonts w:ascii="Arial" w:hAnsi="Arial" w:cs="Arial"/>
          <w:lang w:val="en-US"/>
        </w:rPr>
        <w:t>Основные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виды</w:t>
      </w:r>
      <w:proofErr w:type="spellEnd"/>
      <w:r w:rsidR="00567562" w:rsidRPr="00567562">
        <w:rPr>
          <w:rFonts w:ascii="Arial" w:hAnsi="Arial" w:cs="Arial"/>
          <w:lang w:val="en-US"/>
        </w:rPr>
        <w:t xml:space="preserve">. </w:t>
      </w:r>
      <w:proofErr w:type="spellStart"/>
      <w:r w:rsidR="00567562" w:rsidRPr="00567562">
        <w:rPr>
          <w:rFonts w:ascii="Arial" w:hAnsi="Arial" w:cs="Arial"/>
          <w:lang w:val="en-US"/>
        </w:rPr>
        <w:t>Словарь</w:t>
      </w:r>
      <w:proofErr w:type="spellEnd"/>
      <w:r w:rsidR="00C73D91" w:rsidRPr="00C73D91">
        <w:rPr>
          <w:rFonts w:ascii="Arial" w:hAnsi="Arial" w:cs="Arial"/>
          <w:lang w:val="en-US"/>
        </w:rPr>
        <w:t>)</w:t>
      </w:r>
    </w:p>
    <w:p w:rsidR="00627ECE" w:rsidRPr="00C73D91" w:rsidRDefault="00627ECE" w:rsidP="00627ECE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ISO 80000-1, Quantities and units — Part 1: General</w:t>
      </w:r>
      <w:r w:rsidR="00C73D91" w:rsidRPr="00C73D91">
        <w:rPr>
          <w:rFonts w:ascii="Arial" w:hAnsi="Arial" w:cs="Arial"/>
          <w:lang w:val="en-US"/>
        </w:rPr>
        <w:t xml:space="preserve"> (</w:t>
      </w:r>
      <w:proofErr w:type="spellStart"/>
      <w:r w:rsidR="00567562" w:rsidRPr="00567562">
        <w:rPr>
          <w:rFonts w:ascii="Arial" w:hAnsi="Arial" w:cs="Arial"/>
          <w:lang w:val="en-US"/>
        </w:rPr>
        <w:t>Величины</w:t>
      </w:r>
      <w:proofErr w:type="spellEnd"/>
      <w:r w:rsidR="00567562" w:rsidRPr="00567562">
        <w:rPr>
          <w:rFonts w:ascii="Arial" w:hAnsi="Arial" w:cs="Arial"/>
          <w:lang w:val="en-US"/>
        </w:rPr>
        <w:t xml:space="preserve"> и </w:t>
      </w:r>
      <w:proofErr w:type="spellStart"/>
      <w:r w:rsidR="00567562" w:rsidRPr="00567562">
        <w:rPr>
          <w:rFonts w:ascii="Arial" w:hAnsi="Arial" w:cs="Arial"/>
          <w:lang w:val="en-US"/>
        </w:rPr>
        <w:t>единицы</w:t>
      </w:r>
      <w:proofErr w:type="spellEnd"/>
      <w:r w:rsidR="00567562" w:rsidRPr="00567562">
        <w:rPr>
          <w:rFonts w:ascii="Arial" w:hAnsi="Arial" w:cs="Arial"/>
          <w:lang w:val="en-US"/>
        </w:rPr>
        <w:t xml:space="preserve">. </w:t>
      </w:r>
      <w:proofErr w:type="spellStart"/>
      <w:r w:rsidR="00567562" w:rsidRPr="00567562">
        <w:rPr>
          <w:rFonts w:ascii="Arial" w:hAnsi="Arial" w:cs="Arial"/>
          <w:lang w:val="en-US"/>
        </w:rPr>
        <w:t>Часть</w:t>
      </w:r>
      <w:proofErr w:type="spellEnd"/>
      <w:r w:rsidR="00567562" w:rsidRPr="00567562">
        <w:rPr>
          <w:rFonts w:ascii="Arial" w:hAnsi="Arial" w:cs="Arial"/>
          <w:lang w:val="en-US"/>
        </w:rPr>
        <w:t xml:space="preserve"> 1. </w:t>
      </w:r>
      <w:proofErr w:type="spellStart"/>
      <w:r w:rsidR="00567562" w:rsidRPr="00567562">
        <w:rPr>
          <w:rFonts w:ascii="Arial" w:hAnsi="Arial" w:cs="Arial"/>
          <w:lang w:val="en-US"/>
        </w:rPr>
        <w:t>Общие</w:t>
      </w:r>
      <w:proofErr w:type="spellEnd"/>
      <w:r w:rsidR="00567562" w:rsidRPr="00567562">
        <w:rPr>
          <w:rFonts w:ascii="Arial" w:hAnsi="Arial" w:cs="Arial"/>
          <w:lang w:val="en-US"/>
        </w:rPr>
        <w:t xml:space="preserve"> </w:t>
      </w:r>
      <w:proofErr w:type="spellStart"/>
      <w:r w:rsidR="00567562" w:rsidRPr="00567562">
        <w:rPr>
          <w:rFonts w:ascii="Arial" w:hAnsi="Arial" w:cs="Arial"/>
          <w:lang w:val="en-US"/>
        </w:rPr>
        <w:t>положения</w:t>
      </w:r>
      <w:proofErr w:type="spellEnd"/>
      <w:r w:rsidR="00C73D91" w:rsidRPr="00C73D91">
        <w:rPr>
          <w:rFonts w:ascii="Arial" w:hAnsi="Arial" w:cs="Arial"/>
          <w:lang w:val="en-US"/>
        </w:rPr>
        <w:t>)</w:t>
      </w:r>
    </w:p>
    <w:p w:rsidR="00627ECE" w:rsidRPr="00C73D91" w:rsidRDefault="00627ECE" w:rsidP="00C73D91">
      <w:pPr>
        <w:ind w:firstLine="397"/>
        <w:jc w:val="both"/>
        <w:rPr>
          <w:rFonts w:ascii="Arial" w:hAnsi="Arial" w:cs="Arial"/>
          <w:lang w:val="en-US"/>
        </w:rPr>
      </w:pPr>
      <w:r w:rsidRPr="00627ECE">
        <w:rPr>
          <w:rFonts w:ascii="Arial" w:hAnsi="Arial" w:cs="Arial"/>
          <w:lang w:val="en-US"/>
        </w:rPr>
        <w:t>ASTM A370, Standard Test Methods and Definitions for Mechanical Testing of Steel Products</w:t>
      </w:r>
      <w:r w:rsidR="00C73D91" w:rsidRPr="00C73D91">
        <w:rPr>
          <w:rFonts w:ascii="Arial" w:hAnsi="Arial" w:cs="Arial"/>
          <w:lang w:val="en-US"/>
        </w:rPr>
        <w:t xml:space="preserve"> (</w:t>
      </w:r>
      <w:proofErr w:type="spellStart"/>
      <w:r w:rsidR="00C73D91" w:rsidRPr="00C73D91">
        <w:rPr>
          <w:rFonts w:ascii="Arial" w:hAnsi="Arial" w:cs="Arial"/>
          <w:lang w:val="en-US"/>
        </w:rPr>
        <w:t>Методы</w:t>
      </w:r>
      <w:proofErr w:type="spellEnd"/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испытаний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и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определения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терминов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для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механических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испытаний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продукции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из</w:t>
      </w:r>
      <w:r w:rsidR="00C73D91" w:rsidRPr="00C73D91">
        <w:rPr>
          <w:rFonts w:ascii="Arial" w:hAnsi="Arial" w:cs="Arial"/>
          <w:lang w:val="en-US"/>
        </w:rPr>
        <w:t xml:space="preserve"> </w:t>
      </w:r>
      <w:r w:rsidR="00C73D91" w:rsidRPr="00C73D91">
        <w:rPr>
          <w:rFonts w:ascii="Arial" w:hAnsi="Arial" w:cs="Arial"/>
        </w:rPr>
        <w:t>стали</w:t>
      </w:r>
      <w:r w:rsidR="00C73D91" w:rsidRPr="00C73D91">
        <w:rPr>
          <w:rFonts w:ascii="Arial" w:hAnsi="Arial" w:cs="Arial"/>
          <w:lang w:val="en-US"/>
        </w:rPr>
        <w:t>)</w:t>
      </w:r>
    </w:p>
    <w:p w:rsidR="00DD735D" w:rsidRPr="004B2BA6" w:rsidRDefault="00C76FDE" w:rsidP="00627ECE">
      <w:pPr>
        <w:spacing w:before="220" w:after="160"/>
        <w:ind w:firstLine="397"/>
        <w:jc w:val="both"/>
        <w:rPr>
          <w:rFonts w:ascii="Arial" w:hAnsi="Arial"/>
          <w:b/>
          <w:sz w:val="22"/>
        </w:rPr>
      </w:pPr>
      <w:r w:rsidRPr="004B2BA6">
        <w:rPr>
          <w:rFonts w:ascii="Arial" w:hAnsi="Arial"/>
          <w:b/>
          <w:sz w:val="22"/>
        </w:rPr>
        <w:t xml:space="preserve">3 </w:t>
      </w:r>
      <w:r w:rsidR="00DD735D" w:rsidRPr="00567562">
        <w:rPr>
          <w:rFonts w:ascii="Arial" w:hAnsi="Arial"/>
          <w:b/>
          <w:sz w:val="22"/>
        </w:rPr>
        <w:t>Термины</w:t>
      </w:r>
      <w:r w:rsidR="00DD735D" w:rsidRPr="004B2BA6">
        <w:rPr>
          <w:rFonts w:ascii="Arial" w:hAnsi="Arial"/>
          <w:b/>
          <w:sz w:val="22"/>
        </w:rPr>
        <w:t xml:space="preserve"> </w:t>
      </w:r>
      <w:r w:rsidR="00DD735D" w:rsidRPr="00567562">
        <w:rPr>
          <w:rFonts w:ascii="Arial" w:hAnsi="Arial"/>
          <w:b/>
          <w:sz w:val="22"/>
        </w:rPr>
        <w:t>и</w:t>
      </w:r>
      <w:r w:rsidR="00DD735D" w:rsidRPr="004B2BA6">
        <w:rPr>
          <w:rFonts w:ascii="Arial" w:hAnsi="Arial"/>
          <w:b/>
          <w:sz w:val="22"/>
        </w:rPr>
        <w:t xml:space="preserve"> </w:t>
      </w:r>
      <w:r w:rsidR="00DD735D" w:rsidRPr="00567562">
        <w:rPr>
          <w:rFonts w:ascii="Arial" w:hAnsi="Arial"/>
          <w:b/>
          <w:sz w:val="22"/>
        </w:rPr>
        <w:t>определения</w:t>
      </w:r>
    </w:p>
    <w:p w:rsidR="00DD735D" w:rsidRPr="00567562" w:rsidRDefault="00DD735D" w:rsidP="00DD735D">
      <w:pPr>
        <w:ind w:firstLine="397"/>
        <w:jc w:val="both"/>
        <w:rPr>
          <w:rFonts w:ascii="Arial" w:hAnsi="Arial"/>
        </w:rPr>
      </w:pPr>
      <w:r w:rsidRPr="00567562">
        <w:rPr>
          <w:rFonts w:ascii="Arial" w:hAnsi="Arial"/>
        </w:rPr>
        <w:t>В настоящем стандарте применены следующие термины с соответствующими определениями.</w:t>
      </w:r>
    </w:p>
    <w:p w:rsidR="00DD735D" w:rsidRPr="00567562" w:rsidRDefault="00DD735D" w:rsidP="00DD735D">
      <w:pPr>
        <w:ind w:firstLine="397"/>
        <w:jc w:val="both"/>
        <w:rPr>
          <w:rFonts w:ascii="Arial" w:hAnsi="Arial"/>
        </w:rPr>
      </w:pPr>
      <w:r w:rsidRPr="00567562">
        <w:rPr>
          <w:rFonts w:ascii="Arial" w:hAnsi="Arial"/>
        </w:rPr>
        <w:t xml:space="preserve">ISO и IEC поддерживают терминологические базы данных для использования в стандартизации по следующим адресам: </w:t>
      </w:r>
    </w:p>
    <w:p w:rsidR="00567562" w:rsidRPr="00567562" w:rsidRDefault="00567562" w:rsidP="00567562">
      <w:pPr>
        <w:ind w:firstLine="397"/>
        <w:jc w:val="both"/>
        <w:rPr>
          <w:rFonts w:ascii="Arial" w:hAnsi="Arial"/>
        </w:rPr>
      </w:pPr>
      <w:r w:rsidRPr="00567562">
        <w:rPr>
          <w:rFonts w:ascii="Arial" w:hAnsi="Arial"/>
        </w:rPr>
        <w:t xml:space="preserve">– интернет-платформа ISO: </w:t>
      </w:r>
      <w:hyperlink r:id="rId16" w:history="1">
        <w:r w:rsidRPr="00567562">
          <w:rPr>
            <w:rStyle w:val="afff3"/>
            <w:rFonts w:ascii="Arial" w:hAnsi="Arial"/>
            <w:color w:val="auto"/>
          </w:rPr>
          <w:t>http://www.iso.org/obp</w:t>
        </w:r>
      </w:hyperlink>
      <w:r w:rsidRPr="00567562">
        <w:rPr>
          <w:rFonts w:ascii="Arial" w:hAnsi="Arial"/>
        </w:rPr>
        <w:t>;</w:t>
      </w:r>
    </w:p>
    <w:p w:rsidR="00DD735D" w:rsidRPr="00567562" w:rsidRDefault="00DD735D" w:rsidP="00DD735D">
      <w:pPr>
        <w:ind w:firstLine="397"/>
        <w:jc w:val="both"/>
        <w:rPr>
          <w:rFonts w:ascii="Arial" w:hAnsi="Arial"/>
        </w:rPr>
      </w:pPr>
      <w:r w:rsidRPr="00567562">
        <w:rPr>
          <w:rFonts w:ascii="Arial" w:hAnsi="Arial"/>
        </w:rPr>
        <w:t xml:space="preserve">– </w:t>
      </w:r>
      <w:proofErr w:type="spellStart"/>
      <w:r w:rsidRPr="00567562">
        <w:rPr>
          <w:rFonts w:ascii="Arial" w:hAnsi="Arial"/>
        </w:rPr>
        <w:t>электропедия</w:t>
      </w:r>
      <w:proofErr w:type="spellEnd"/>
      <w:r w:rsidRPr="00567562">
        <w:rPr>
          <w:rFonts w:ascii="Arial" w:hAnsi="Arial"/>
        </w:rPr>
        <w:t xml:space="preserve"> IEC: </w:t>
      </w:r>
      <w:r w:rsidRPr="00567562">
        <w:rPr>
          <w:rFonts w:ascii="Arial" w:hAnsi="Arial"/>
          <w:u w:val="single"/>
        </w:rPr>
        <w:t>http://www.electropedia.org/</w:t>
      </w:r>
      <w:r w:rsidR="00567562" w:rsidRPr="00567562">
        <w:rPr>
          <w:rFonts w:ascii="Arial" w:hAnsi="Arial"/>
          <w:u w:val="single"/>
        </w:rPr>
        <w:t>.</w:t>
      </w:r>
    </w:p>
    <w:p w:rsidR="001A68A0" w:rsidRDefault="00DF4135" w:rsidP="001A68A0">
      <w:pPr>
        <w:ind w:firstLine="397"/>
        <w:jc w:val="both"/>
        <w:rPr>
          <w:rFonts w:ascii="Arial" w:hAnsi="Arial"/>
        </w:rPr>
      </w:pPr>
      <w:r w:rsidRPr="00DF4135">
        <w:rPr>
          <w:rFonts w:ascii="Arial" w:hAnsi="Arial"/>
          <w:b/>
        </w:rPr>
        <w:t>3.1</w:t>
      </w:r>
      <w:r w:rsidRPr="00DF4135">
        <w:rPr>
          <w:rFonts w:ascii="Arial" w:hAnsi="Arial"/>
          <w:b/>
        </w:rPr>
        <w:tab/>
        <w:t xml:space="preserve">устройство защиты при опрокидывании (ROPS) </w:t>
      </w:r>
      <w:r w:rsidRPr="00DF4135">
        <w:rPr>
          <w:rFonts w:ascii="Arial" w:hAnsi="Arial"/>
        </w:rPr>
        <w:t>[</w:t>
      </w:r>
      <w:proofErr w:type="spellStart"/>
      <w:r w:rsidRPr="00DF4135">
        <w:rPr>
          <w:rFonts w:ascii="Arial" w:hAnsi="Arial"/>
        </w:rPr>
        <w:t>roll-over</w:t>
      </w:r>
      <w:proofErr w:type="spellEnd"/>
      <w:r w:rsidRPr="00DF4135">
        <w:rPr>
          <w:rFonts w:ascii="Arial" w:hAnsi="Arial"/>
        </w:rPr>
        <w:t xml:space="preserve"> </w:t>
      </w:r>
      <w:proofErr w:type="spellStart"/>
      <w:r w:rsidRPr="00DF4135">
        <w:rPr>
          <w:rFonts w:ascii="Arial" w:hAnsi="Arial"/>
        </w:rPr>
        <w:t>protective</w:t>
      </w:r>
      <w:proofErr w:type="spellEnd"/>
      <w:r w:rsidRPr="00DF4135">
        <w:rPr>
          <w:rFonts w:ascii="Arial" w:hAnsi="Arial"/>
        </w:rPr>
        <w:t xml:space="preserve"> </w:t>
      </w:r>
      <w:proofErr w:type="spellStart"/>
      <w:r w:rsidRPr="00DF4135">
        <w:rPr>
          <w:rFonts w:ascii="Arial" w:hAnsi="Arial"/>
        </w:rPr>
        <w:t>structure</w:t>
      </w:r>
      <w:proofErr w:type="spellEnd"/>
      <w:r w:rsidRPr="00DF4135">
        <w:rPr>
          <w:rFonts w:ascii="Arial" w:hAnsi="Arial"/>
        </w:rPr>
        <w:t xml:space="preserve"> (ROPS)]: Устройство, защищающее оператора </w:t>
      </w:r>
      <w:r w:rsidR="00277AA0">
        <w:rPr>
          <w:rFonts w:ascii="Arial" w:hAnsi="Arial"/>
        </w:rPr>
        <w:t>сельскохозяйственны</w:t>
      </w:r>
      <w:r w:rsidRPr="00DF4135">
        <w:rPr>
          <w:rFonts w:ascii="Arial" w:hAnsi="Arial"/>
        </w:rPr>
        <w:t>х тракторов</w:t>
      </w:r>
      <w:r w:rsidR="002740B2">
        <w:rPr>
          <w:rFonts w:ascii="Arial" w:hAnsi="Arial"/>
        </w:rPr>
        <w:t xml:space="preserve"> (3.15), </w:t>
      </w:r>
      <w:proofErr w:type="spellStart"/>
      <w:r>
        <w:rPr>
          <w:rFonts w:ascii="Arial" w:hAnsi="Arial"/>
        </w:rPr>
        <w:t>миними</w:t>
      </w:r>
      <w:r w:rsidRPr="00DF4135">
        <w:rPr>
          <w:rFonts w:ascii="Arial" w:hAnsi="Arial"/>
        </w:rPr>
        <w:t>зирующее</w:t>
      </w:r>
      <w:proofErr w:type="spellEnd"/>
      <w:r w:rsidRPr="00DF4135">
        <w:rPr>
          <w:rFonts w:ascii="Arial" w:hAnsi="Arial"/>
        </w:rPr>
        <w:t xml:space="preserve"> вероятность его </w:t>
      </w:r>
      <w:proofErr w:type="spellStart"/>
      <w:r w:rsidRPr="00DF4135">
        <w:rPr>
          <w:rFonts w:ascii="Arial" w:hAnsi="Arial"/>
        </w:rPr>
        <w:t>травмирования</w:t>
      </w:r>
      <w:proofErr w:type="spellEnd"/>
      <w:r w:rsidRPr="00DF4135">
        <w:rPr>
          <w:rFonts w:ascii="Arial" w:hAnsi="Arial"/>
        </w:rPr>
        <w:t xml:space="preserve"> при опрокидывании трактора во время полевых работ.</w:t>
      </w:r>
    </w:p>
    <w:p w:rsidR="00DF4135" w:rsidRPr="00DF4135" w:rsidRDefault="00DF4135" w:rsidP="001A68A0">
      <w:pPr>
        <w:ind w:firstLine="397"/>
        <w:jc w:val="both"/>
        <w:rPr>
          <w:rFonts w:ascii="Arial" w:hAnsi="Arial"/>
          <w:sz w:val="6"/>
        </w:rPr>
      </w:pPr>
    </w:p>
    <w:p w:rsidR="00DF4135" w:rsidRDefault="00DF4135" w:rsidP="001A68A0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F95E94">
        <w:rPr>
          <w:rFonts w:ascii="Arial" w:hAnsi="Arial" w:cs="Arial"/>
          <w:spacing w:val="4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 xml:space="preserve"> — </w:t>
      </w:r>
      <w:r w:rsidRPr="00DF4135">
        <w:rPr>
          <w:rFonts w:ascii="Arial" w:hAnsi="Arial" w:cs="Arial"/>
          <w:sz w:val="18"/>
          <w:szCs w:val="18"/>
        </w:rPr>
        <w:t xml:space="preserve">ROPS характеризуется обеспечением </w:t>
      </w:r>
      <w:r w:rsidR="00395B03">
        <w:rPr>
          <w:rFonts w:ascii="Arial" w:hAnsi="Arial" w:cs="Arial"/>
          <w:sz w:val="18"/>
          <w:szCs w:val="18"/>
        </w:rPr>
        <w:t xml:space="preserve">объема </w:t>
      </w:r>
      <w:r w:rsidRPr="00DF4135">
        <w:rPr>
          <w:rFonts w:ascii="Arial" w:hAnsi="Arial" w:cs="Arial"/>
          <w:sz w:val="18"/>
          <w:szCs w:val="18"/>
        </w:rPr>
        <w:t>ограничения деформации либо внутри защитного устройства, либо внутри пространства, ограниченного п</w:t>
      </w:r>
      <w:r w:rsidR="002740B2">
        <w:rPr>
          <w:rFonts w:ascii="Arial" w:hAnsi="Arial" w:cs="Arial"/>
          <w:sz w:val="18"/>
          <w:szCs w:val="18"/>
        </w:rPr>
        <w:t>рямыми линиями, проходящими че</w:t>
      </w:r>
      <w:r w:rsidRPr="00DF4135">
        <w:rPr>
          <w:rFonts w:ascii="Arial" w:hAnsi="Arial" w:cs="Arial"/>
          <w:sz w:val="18"/>
          <w:szCs w:val="18"/>
        </w:rPr>
        <w:t xml:space="preserve">рез внешние углы (грани) защитного устройства любых частей трактора, которые могут вступать в контакт с </w:t>
      </w:r>
      <w:r w:rsidR="002D19C9">
        <w:rPr>
          <w:rFonts w:ascii="Arial" w:hAnsi="Arial" w:cs="Arial"/>
          <w:sz w:val="18"/>
          <w:szCs w:val="18"/>
        </w:rPr>
        <w:t>опорной поверхностью</w:t>
      </w:r>
      <w:r w:rsidRPr="00DF4135">
        <w:rPr>
          <w:rFonts w:ascii="Arial" w:hAnsi="Arial" w:cs="Arial"/>
          <w:sz w:val="18"/>
          <w:szCs w:val="18"/>
        </w:rPr>
        <w:t xml:space="preserve"> при опрокидывании и способны поддерживать трактор в опрокинутом положении.</w:t>
      </w:r>
    </w:p>
    <w:p w:rsidR="002740B2" w:rsidRPr="002740B2" w:rsidRDefault="002740B2" w:rsidP="001A68A0">
      <w:pPr>
        <w:ind w:firstLine="397"/>
        <w:jc w:val="both"/>
        <w:rPr>
          <w:rFonts w:ascii="Arial" w:hAnsi="Arial" w:cs="Arial"/>
          <w:sz w:val="12"/>
          <w:szCs w:val="18"/>
        </w:rPr>
      </w:pPr>
    </w:p>
    <w:p w:rsidR="002740B2" w:rsidRPr="002740B2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2740B2">
        <w:rPr>
          <w:rFonts w:ascii="Arial" w:hAnsi="Arial" w:cs="Arial"/>
          <w:b/>
          <w:szCs w:val="18"/>
        </w:rPr>
        <w:t>3.2</w:t>
      </w:r>
      <w:r w:rsidRPr="002740B2">
        <w:rPr>
          <w:rFonts w:ascii="Arial" w:hAnsi="Arial" w:cs="Arial"/>
          <w:b/>
          <w:szCs w:val="18"/>
        </w:rPr>
        <w:tab/>
        <w:t>устройство защиты при опрокидывании, установленное сзади</w:t>
      </w:r>
      <w:r w:rsidR="00921A1A">
        <w:rPr>
          <w:rFonts w:ascii="Arial" w:hAnsi="Arial" w:cs="Arial"/>
          <w:b/>
          <w:szCs w:val="18"/>
        </w:rPr>
        <w:t xml:space="preserve"> </w:t>
      </w:r>
      <w:r w:rsidR="00C76FDE">
        <w:rPr>
          <w:rFonts w:ascii="Arial" w:hAnsi="Arial" w:cs="Arial"/>
          <w:szCs w:val="18"/>
        </w:rPr>
        <w:t>(</w:t>
      </w:r>
      <w:proofErr w:type="spellStart"/>
      <w:r w:rsidR="00C76FDE">
        <w:rPr>
          <w:rFonts w:ascii="Arial" w:hAnsi="Arial" w:cs="Arial"/>
          <w:szCs w:val="18"/>
        </w:rPr>
        <w:t>rear-mounted</w:t>
      </w:r>
      <w:proofErr w:type="spellEnd"/>
      <w:r w:rsidR="00C76FDE">
        <w:rPr>
          <w:rFonts w:ascii="Arial" w:hAnsi="Arial" w:cs="Arial"/>
          <w:szCs w:val="18"/>
        </w:rPr>
        <w:t xml:space="preserve"> </w:t>
      </w:r>
      <w:r w:rsidRPr="002740B2">
        <w:rPr>
          <w:rFonts w:ascii="Arial" w:hAnsi="Arial" w:cs="Arial"/>
          <w:szCs w:val="18"/>
        </w:rPr>
        <w:t xml:space="preserve">ROPS): </w:t>
      </w:r>
      <w:r w:rsidR="00506086">
        <w:rPr>
          <w:rFonts w:ascii="Arial" w:hAnsi="Arial" w:cs="Arial"/>
          <w:szCs w:val="18"/>
        </w:rPr>
        <w:t xml:space="preserve">Двухстоечная защитная </w:t>
      </w:r>
      <w:r w:rsidR="00F007B3">
        <w:rPr>
          <w:rFonts w:ascii="Arial" w:hAnsi="Arial" w:cs="Arial"/>
          <w:szCs w:val="18"/>
        </w:rPr>
        <w:t>дуга</w:t>
      </w:r>
      <w:r w:rsidRPr="002740B2">
        <w:rPr>
          <w:rFonts w:ascii="Arial" w:hAnsi="Arial" w:cs="Arial"/>
          <w:szCs w:val="18"/>
        </w:rPr>
        <w:t>,</w:t>
      </w:r>
      <w:r w:rsidR="00337C96" w:rsidRPr="00337C96">
        <w:rPr>
          <w:rFonts w:ascii="Arial" w:hAnsi="Arial" w:cs="Arial"/>
        </w:rPr>
        <w:t xml:space="preserve"> являющееся</w:t>
      </w:r>
      <w:r w:rsidR="00337C96">
        <w:t xml:space="preserve"> </w:t>
      </w:r>
      <w:r w:rsidR="00337C96" w:rsidRPr="00337C96">
        <w:rPr>
          <w:rFonts w:ascii="Arial" w:hAnsi="Arial" w:cs="Arial"/>
          <w:szCs w:val="18"/>
        </w:rPr>
        <w:t>устройство</w:t>
      </w:r>
      <w:r w:rsidR="00337C96">
        <w:rPr>
          <w:rFonts w:ascii="Arial" w:hAnsi="Arial" w:cs="Arial"/>
          <w:szCs w:val="18"/>
        </w:rPr>
        <w:t>м</w:t>
      </w:r>
      <w:r w:rsidR="00337C96" w:rsidRPr="00337C96">
        <w:rPr>
          <w:rFonts w:ascii="Arial" w:hAnsi="Arial" w:cs="Arial"/>
          <w:szCs w:val="18"/>
        </w:rPr>
        <w:t xml:space="preserve"> защиты при опрокидывании</w:t>
      </w:r>
      <w:r w:rsidR="00337C96">
        <w:rPr>
          <w:rFonts w:ascii="Arial" w:hAnsi="Arial" w:cs="Arial"/>
          <w:szCs w:val="18"/>
        </w:rPr>
        <w:t xml:space="preserve"> (3.1),</w:t>
      </w:r>
      <w:r w:rsidRPr="002740B2">
        <w:rPr>
          <w:rFonts w:ascii="Arial" w:hAnsi="Arial" w:cs="Arial"/>
          <w:szCs w:val="18"/>
        </w:rPr>
        <w:t xml:space="preserve"> установленная на тракторе сзади рабочего места оператора, каркас или кабина.</w:t>
      </w:r>
    </w:p>
    <w:p w:rsidR="002740B2" w:rsidRPr="002740B2" w:rsidRDefault="002740B2" w:rsidP="002740B2">
      <w:pPr>
        <w:ind w:firstLine="397"/>
        <w:jc w:val="both"/>
        <w:rPr>
          <w:rFonts w:ascii="Arial" w:hAnsi="Arial" w:cs="Arial"/>
          <w:sz w:val="2"/>
          <w:szCs w:val="18"/>
        </w:rPr>
      </w:pPr>
    </w:p>
    <w:p w:rsidR="002740B2" w:rsidRPr="002740B2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F95E94">
        <w:rPr>
          <w:rFonts w:ascii="Arial" w:hAnsi="Arial" w:cs="Arial"/>
          <w:spacing w:val="40"/>
          <w:sz w:val="18"/>
          <w:szCs w:val="18"/>
        </w:rPr>
        <w:t>Примечание</w:t>
      </w:r>
      <w:r>
        <w:rPr>
          <w:rFonts w:ascii="Arial" w:hAnsi="Arial" w:cs="Arial"/>
          <w:sz w:val="18"/>
          <w:szCs w:val="18"/>
        </w:rPr>
        <w:t xml:space="preserve"> — </w:t>
      </w:r>
      <w:r w:rsidRPr="002740B2">
        <w:rPr>
          <w:rFonts w:ascii="Arial" w:hAnsi="Arial" w:cs="Arial"/>
          <w:sz w:val="18"/>
          <w:szCs w:val="18"/>
        </w:rPr>
        <w:t>Для сравнения с ROPS, установленным спереди, см. ISO 12003-1.</w:t>
      </w:r>
    </w:p>
    <w:p w:rsidR="002740B2" w:rsidRPr="002740B2" w:rsidRDefault="002740B2" w:rsidP="002740B2">
      <w:pPr>
        <w:ind w:firstLine="397"/>
        <w:jc w:val="both"/>
        <w:rPr>
          <w:rFonts w:ascii="Arial" w:hAnsi="Arial" w:cs="Arial"/>
          <w:sz w:val="10"/>
          <w:szCs w:val="18"/>
        </w:rPr>
      </w:pPr>
    </w:p>
    <w:p w:rsidR="002740B2" w:rsidRPr="00F978CC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1C2B99">
        <w:rPr>
          <w:rFonts w:ascii="Arial" w:hAnsi="Arial" w:cs="Arial"/>
          <w:b/>
          <w:szCs w:val="18"/>
        </w:rPr>
        <w:t>3.3</w:t>
      </w:r>
      <w:r w:rsidRPr="001C2B99">
        <w:rPr>
          <w:rFonts w:ascii="Arial" w:hAnsi="Arial" w:cs="Arial"/>
          <w:b/>
          <w:szCs w:val="18"/>
        </w:rPr>
        <w:tab/>
      </w:r>
      <w:r w:rsidR="001C2B99" w:rsidRPr="00F978CC">
        <w:rPr>
          <w:rFonts w:ascii="Arial" w:hAnsi="Arial" w:cs="Arial"/>
          <w:b/>
          <w:szCs w:val="18"/>
        </w:rPr>
        <w:t xml:space="preserve">масса </w:t>
      </w:r>
      <w:r w:rsidR="00395B03" w:rsidRPr="00395B03">
        <w:rPr>
          <w:rFonts w:ascii="Arial" w:hAnsi="Arial" w:cs="Arial"/>
          <w:b/>
          <w:szCs w:val="18"/>
        </w:rPr>
        <w:t xml:space="preserve">без </w:t>
      </w:r>
      <w:r w:rsidR="00395B03">
        <w:rPr>
          <w:rFonts w:ascii="Arial" w:hAnsi="Arial" w:cs="Arial"/>
          <w:b/>
          <w:szCs w:val="18"/>
        </w:rPr>
        <w:t xml:space="preserve">балласта </w:t>
      </w:r>
      <w:r w:rsidRPr="00F978CC">
        <w:rPr>
          <w:rFonts w:ascii="Arial" w:hAnsi="Arial" w:cs="Arial"/>
          <w:szCs w:val="18"/>
        </w:rPr>
        <w:t>(</w:t>
      </w:r>
      <w:proofErr w:type="spellStart"/>
      <w:r w:rsidR="001C2B99" w:rsidRPr="00F978CC">
        <w:rPr>
          <w:rFonts w:ascii="Arial" w:hAnsi="Arial" w:cs="Arial"/>
          <w:szCs w:val="18"/>
        </w:rPr>
        <w:t>unballasted</w:t>
      </w:r>
      <w:proofErr w:type="spellEnd"/>
      <w:r w:rsidR="001C2B99" w:rsidRPr="00F978CC">
        <w:rPr>
          <w:rFonts w:ascii="Arial" w:hAnsi="Arial" w:cs="Arial"/>
          <w:szCs w:val="18"/>
        </w:rPr>
        <w:t xml:space="preserve"> </w:t>
      </w:r>
      <w:proofErr w:type="spellStart"/>
      <w:r w:rsidR="001C2B99" w:rsidRPr="00F978CC">
        <w:rPr>
          <w:rFonts w:ascii="Arial" w:hAnsi="Arial" w:cs="Arial"/>
          <w:szCs w:val="18"/>
        </w:rPr>
        <w:t>mass</w:t>
      </w:r>
      <w:proofErr w:type="spellEnd"/>
      <w:r w:rsidRPr="00F978CC">
        <w:rPr>
          <w:rFonts w:ascii="Arial" w:hAnsi="Arial" w:cs="Arial"/>
          <w:szCs w:val="18"/>
        </w:rPr>
        <w:t xml:space="preserve">): Масса полностью заправленного трактора </w:t>
      </w:r>
      <w:r w:rsidR="001C2B99" w:rsidRPr="00F978CC">
        <w:rPr>
          <w:rFonts w:ascii="Arial" w:hAnsi="Arial" w:cs="Arial"/>
          <w:szCs w:val="18"/>
        </w:rPr>
        <w:t xml:space="preserve">без балласта в рабочем состоянии с ROPS, </w:t>
      </w:r>
      <w:r w:rsidRPr="00F978CC">
        <w:rPr>
          <w:rFonts w:ascii="Arial" w:hAnsi="Arial" w:cs="Arial"/>
          <w:szCs w:val="18"/>
        </w:rPr>
        <w:t>навесным оборудованием</w:t>
      </w:r>
      <w:r w:rsidR="001C2B99" w:rsidRPr="00F978CC">
        <w:rPr>
          <w:rFonts w:ascii="Arial" w:hAnsi="Arial" w:cs="Arial"/>
          <w:szCs w:val="18"/>
        </w:rPr>
        <w:t xml:space="preserve"> или дополнительными компонентами переднего привода</w:t>
      </w:r>
      <w:r w:rsidRPr="00F978CC">
        <w:rPr>
          <w:rFonts w:ascii="Arial" w:hAnsi="Arial" w:cs="Arial"/>
          <w:szCs w:val="18"/>
        </w:rPr>
        <w:t>, необходимым для нормальной эксплуатации.</w:t>
      </w:r>
    </w:p>
    <w:p w:rsidR="002740B2" w:rsidRPr="00337C96" w:rsidRDefault="002740B2" w:rsidP="002740B2">
      <w:pPr>
        <w:ind w:firstLine="397"/>
        <w:jc w:val="both"/>
        <w:rPr>
          <w:rFonts w:ascii="Arial" w:hAnsi="Arial" w:cs="Arial"/>
          <w:sz w:val="10"/>
          <w:szCs w:val="18"/>
          <w:highlight w:val="green"/>
        </w:rPr>
      </w:pPr>
    </w:p>
    <w:p w:rsidR="002740B2" w:rsidRDefault="002740B2" w:rsidP="002740B2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F978CC">
        <w:rPr>
          <w:rFonts w:ascii="Arial" w:hAnsi="Arial" w:cs="Arial"/>
          <w:spacing w:val="40"/>
          <w:sz w:val="18"/>
          <w:szCs w:val="18"/>
        </w:rPr>
        <w:t>Примечание</w:t>
      </w:r>
      <w:r w:rsidRPr="00F978CC">
        <w:rPr>
          <w:rFonts w:ascii="Arial" w:hAnsi="Arial" w:cs="Arial"/>
          <w:sz w:val="18"/>
          <w:szCs w:val="18"/>
        </w:rPr>
        <w:t xml:space="preserve"> — Масса без оператора, дополнительного балласта, запасного колеса, специального оборудования и инструментов.</w:t>
      </w:r>
    </w:p>
    <w:p w:rsidR="00F978CC" w:rsidRPr="00F978CC" w:rsidRDefault="00F978CC" w:rsidP="00F978CC">
      <w:pPr>
        <w:spacing w:before="40"/>
        <w:ind w:firstLine="397"/>
        <w:jc w:val="both"/>
        <w:rPr>
          <w:rFonts w:ascii="Arial" w:hAnsi="Arial" w:cs="Arial"/>
          <w:szCs w:val="18"/>
        </w:rPr>
      </w:pPr>
      <w:r w:rsidRPr="00F978CC">
        <w:rPr>
          <w:rFonts w:ascii="Arial" w:hAnsi="Arial" w:cs="Arial"/>
          <w:szCs w:val="18"/>
        </w:rPr>
        <w:t>[ISO 5700:2013, 3.2].</w:t>
      </w:r>
    </w:p>
    <w:p w:rsidR="002740B2" w:rsidRPr="00337C96" w:rsidRDefault="002740B2" w:rsidP="002740B2">
      <w:pPr>
        <w:ind w:firstLine="397"/>
        <w:jc w:val="both"/>
        <w:rPr>
          <w:rFonts w:ascii="Arial" w:hAnsi="Arial" w:cs="Arial"/>
          <w:sz w:val="10"/>
          <w:szCs w:val="18"/>
          <w:highlight w:val="green"/>
        </w:rPr>
      </w:pPr>
    </w:p>
    <w:p w:rsidR="00751F2F" w:rsidRPr="00751F2F" w:rsidRDefault="00751F2F" w:rsidP="00751F2F">
      <w:pPr>
        <w:ind w:firstLine="397"/>
        <w:jc w:val="both"/>
        <w:rPr>
          <w:rFonts w:ascii="Arial" w:hAnsi="Arial" w:cs="Arial"/>
          <w:b/>
          <w:szCs w:val="18"/>
        </w:rPr>
      </w:pPr>
      <w:r w:rsidRPr="00751F2F">
        <w:rPr>
          <w:rFonts w:ascii="Arial" w:hAnsi="Arial" w:cs="Arial"/>
          <w:b/>
          <w:szCs w:val="18"/>
        </w:rPr>
        <w:t xml:space="preserve">3.4 максимально допустимая масса, </w:t>
      </w:r>
      <w:proofErr w:type="spellStart"/>
      <w:r w:rsidRPr="00751F2F">
        <w:rPr>
          <w:rFonts w:ascii="Arial" w:hAnsi="Arial" w:cs="Arial"/>
          <w:b/>
          <w:szCs w:val="18"/>
        </w:rPr>
        <w:t>m</w:t>
      </w:r>
      <w:r w:rsidRPr="00751F2F">
        <w:rPr>
          <w:rFonts w:ascii="Arial" w:hAnsi="Arial" w:cs="Arial"/>
          <w:b/>
          <w:szCs w:val="18"/>
          <w:vertAlign w:val="subscript"/>
        </w:rPr>
        <w:t>max</w:t>
      </w:r>
      <w:proofErr w:type="spellEnd"/>
      <w:r w:rsidRPr="00751F2F">
        <w:rPr>
          <w:rFonts w:ascii="Arial" w:hAnsi="Arial" w:cs="Arial"/>
          <w:b/>
          <w:szCs w:val="18"/>
          <w:vertAlign w:val="subscript"/>
        </w:rPr>
        <w:t xml:space="preserve"> </w:t>
      </w:r>
      <w:r w:rsidRPr="00751F2F">
        <w:rPr>
          <w:rFonts w:ascii="Arial" w:hAnsi="Arial" w:cs="Arial"/>
          <w:szCs w:val="18"/>
        </w:rPr>
        <w:t>(</w:t>
      </w:r>
      <w:r w:rsidRPr="00751F2F">
        <w:rPr>
          <w:rFonts w:ascii="Arial" w:hAnsi="Arial" w:cs="Arial"/>
          <w:szCs w:val="18"/>
          <w:lang w:val="en-US"/>
        </w:rPr>
        <w:t>maximum</w:t>
      </w:r>
      <w:r w:rsidRPr="00751F2F">
        <w:rPr>
          <w:rFonts w:ascii="Arial" w:hAnsi="Arial" w:cs="Arial"/>
          <w:szCs w:val="18"/>
        </w:rPr>
        <w:t xml:space="preserve"> </w:t>
      </w:r>
      <w:r w:rsidRPr="00751F2F">
        <w:rPr>
          <w:rFonts w:ascii="Arial" w:hAnsi="Arial" w:cs="Arial"/>
          <w:szCs w:val="18"/>
          <w:lang w:val="en-US"/>
        </w:rPr>
        <w:t>permissible</w:t>
      </w:r>
      <w:r w:rsidRPr="00751F2F">
        <w:rPr>
          <w:rFonts w:ascii="Arial" w:hAnsi="Arial" w:cs="Arial"/>
          <w:szCs w:val="18"/>
        </w:rPr>
        <w:t xml:space="preserve"> </w:t>
      </w:r>
      <w:r w:rsidRPr="00751F2F">
        <w:rPr>
          <w:rFonts w:ascii="Arial" w:hAnsi="Arial" w:cs="Arial"/>
          <w:szCs w:val="18"/>
          <w:lang w:val="en-US"/>
        </w:rPr>
        <w:t>mass</w:t>
      </w:r>
      <w:r w:rsidRPr="00751F2F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: </w:t>
      </w:r>
      <w:r w:rsidR="00997143" w:rsidRPr="00997143">
        <w:rPr>
          <w:rFonts w:ascii="Arial" w:hAnsi="Arial" w:cs="Arial"/>
          <w:szCs w:val="18"/>
        </w:rPr>
        <w:t xml:space="preserve">Максимальная масса трактора, заявленная изготовителем как технически допустимая и указанная на идентификационной табличке </w:t>
      </w:r>
      <w:r w:rsidR="004B2BA6">
        <w:rPr>
          <w:rFonts w:ascii="Arial" w:hAnsi="Arial" w:cs="Arial"/>
          <w:szCs w:val="18"/>
        </w:rPr>
        <w:t>трактора</w:t>
      </w:r>
      <w:r w:rsidR="00997143" w:rsidRPr="00997143">
        <w:rPr>
          <w:rFonts w:ascii="Arial" w:hAnsi="Arial" w:cs="Arial"/>
          <w:szCs w:val="18"/>
        </w:rPr>
        <w:t xml:space="preserve"> и/или в руководстве по эксплуатации</w:t>
      </w:r>
      <w:r w:rsidR="00395B03">
        <w:rPr>
          <w:rFonts w:ascii="Arial" w:hAnsi="Arial" w:cs="Arial"/>
          <w:szCs w:val="18"/>
        </w:rPr>
        <w:t>.</w:t>
      </w:r>
    </w:p>
    <w:p w:rsidR="002740B2" w:rsidRPr="00751F2F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751F2F">
        <w:rPr>
          <w:rFonts w:ascii="Arial" w:hAnsi="Arial" w:cs="Arial"/>
          <w:b/>
          <w:szCs w:val="18"/>
        </w:rPr>
        <w:t>3.</w:t>
      </w:r>
      <w:r w:rsidR="00751F2F">
        <w:rPr>
          <w:rFonts w:ascii="Arial" w:hAnsi="Arial" w:cs="Arial"/>
          <w:b/>
          <w:szCs w:val="18"/>
        </w:rPr>
        <w:t>5</w:t>
      </w:r>
      <w:r w:rsidRPr="00751F2F">
        <w:rPr>
          <w:rFonts w:ascii="Arial" w:hAnsi="Arial" w:cs="Arial"/>
          <w:b/>
          <w:szCs w:val="18"/>
        </w:rPr>
        <w:tab/>
        <w:t>расчетная масса</w:t>
      </w:r>
      <w:r w:rsidR="00751F2F">
        <w:rPr>
          <w:rFonts w:ascii="Arial" w:hAnsi="Arial" w:cs="Arial"/>
          <w:b/>
          <w:szCs w:val="18"/>
        </w:rPr>
        <w:t xml:space="preserve">, </w:t>
      </w:r>
      <w:r w:rsidR="00751F2F" w:rsidRPr="00751F2F">
        <w:rPr>
          <w:rFonts w:ascii="Arial" w:hAnsi="Arial" w:cs="Arial"/>
          <w:b/>
          <w:szCs w:val="18"/>
        </w:rPr>
        <w:t>m</w:t>
      </w:r>
      <w:r w:rsidR="00751F2F">
        <w:rPr>
          <w:rFonts w:ascii="Arial" w:hAnsi="Arial" w:cs="Arial"/>
          <w:b/>
          <w:szCs w:val="18"/>
          <w:vertAlign w:val="subscript"/>
          <w:lang w:val="en-US"/>
        </w:rPr>
        <w:t>t</w:t>
      </w:r>
      <w:r w:rsidRPr="00751F2F">
        <w:rPr>
          <w:rFonts w:ascii="Arial" w:hAnsi="Arial" w:cs="Arial"/>
          <w:szCs w:val="18"/>
        </w:rPr>
        <w:t xml:space="preserve"> (</w:t>
      </w:r>
      <w:proofErr w:type="spellStart"/>
      <w:r w:rsidRPr="00751F2F">
        <w:rPr>
          <w:rFonts w:ascii="Arial" w:hAnsi="Arial" w:cs="Arial"/>
          <w:szCs w:val="18"/>
        </w:rPr>
        <w:t>reference</w:t>
      </w:r>
      <w:proofErr w:type="spellEnd"/>
      <w:r w:rsidRPr="00751F2F">
        <w:rPr>
          <w:rFonts w:ascii="Arial" w:hAnsi="Arial" w:cs="Arial"/>
          <w:szCs w:val="18"/>
        </w:rPr>
        <w:t xml:space="preserve"> </w:t>
      </w:r>
      <w:proofErr w:type="spellStart"/>
      <w:r w:rsidRPr="00751F2F">
        <w:rPr>
          <w:rFonts w:ascii="Arial" w:hAnsi="Arial" w:cs="Arial"/>
          <w:szCs w:val="18"/>
        </w:rPr>
        <w:t>mass</w:t>
      </w:r>
      <w:proofErr w:type="spellEnd"/>
      <w:r w:rsidRPr="00751F2F">
        <w:rPr>
          <w:rFonts w:ascii="Arial" w:hAnsi="Arial" w:cs="Arial"/>
          <w:szCs w:val="18"/>
        </w:rPr>
        <w:t xml:space="preserve">): Масса не меньше </w:t>
      </w:r>
      <w:r w:rsidR="00F978CC" w:rsidRPr="00751F2F">
        <w:rPr>
          <w:rFonts w:ascii="Arial" w:hAnsi="Arial" w:cs="Arial"/>
          <w:szCs w:val="18"/>
        </w:rPr>
        <w:t xml:space="preserve">массы </w:t>
      </w:r>
      <w:r w:rsidR="00395B03" w:rsidRPr="00395B03">
        <w:rPr>
          <w:rFonts w:ascii="Arial" w:hAnsi="Arial" w:cs="Arial"/>
          <w:szCs w:val="18"/>
        </w:rPr>
        <w:t xml:space="preserve">без балласта </w:t>
      </w:r>
      <w:r w:rsidR="00F978CC" w:rsidRPr="00751F2F">
        <w:rPr>
          <w:rFonts w:ascii="Arial" w:hAnsi="Arial" w:cs="Arial"/>
          <w:szCs w:val="18"/>
        </w:rPr>
        <w:t>(3.3)</w:t>
      </w:r>
      <w:r w:rsidRPr="00751F2F">
        <w:rPr>
          <w:rFonts w:ascii="Arial" w:hAnsi="Arial" w:cs="Arial"/>
          <w:szCs w:val="18"/>
        </w:rPr>
        <w:t xml:space="preserve">, указанная </w:t>
      </w:r>
      <w:r w:rsidR="00921A1A" w:rsidRPr="00751F2F">
        <w:rPr>
          <w:rFonts w:ascii="Arial" w:hAnsi="Arial" w:cs="Arial"/>
          <w:szCs w:val="18"/>
        </w:rPr>
        <w:t>изготовителем</w:t>
      </w:r>
      <w:r w:rsidRPr="00751F2F">
        <w:rPr>
          <w:rFonts w:ascii="Arial" w:hAnsi="Arial" w:cs="Arial"/>
          <w:szCs w:val="18"/>
        </w:rPr>
        <w:t xml:space="preserve"> трактора для расчета сил и энергии удара при испытаниях.</w:t>
      </w:r>
    </w:p>
    <w:p w:rsidR="00997143" w:rsidRDefault="00997143" w:rsidP="002740B2">
      <w:pPr>
        <w:ind w:firstLine="397"/>
        <w:jc w:val="both"/>
        <w:rPr>
          <w:rFonts w:ascii="Arial" w:hAnsi="Arial" w:cs="Arial"/>
          <w:szCs w:val="18"/>
        </w:rPr>
      </w:pPr>
      <w:r w:rsidRPr="00997143">
        <w:rPr>
          <w:rFonts w:ascii="Arial" w:hAnsi="Arial" w:cs="Arial"/>
          <w:b/>
          <w:szCs w:val="18"/>
        </w:rPr>
        <w:t>3.</w:t>
      </w:r>
      <w:r>
        <w:rPr>
          <w:rFonts w:ascii="Arial" w:hAnsi="Arial" w:cs="Arial"/>
          <w:b/>
          <w:szCs w:val="18"/>
        </w:rPr>
        <w:t xml:space="preserve">6 </w:t>
      </w:r>
      <w:r w:rsidRPr="00997143">
        <w:rPr>
          <w:rFonts w:ascii="Arial" w:hAnsi="Arial" w:cs="Arial"/>
          <w:b/>
          <w:szCs w:val="18"/>
        </w:rPr>
        <w:t>соотношение масс</w:t>
      </w:r>
      <w:r>
        <w:rPr>
          <w:rFonts w:ascii="Arial" w:hAnsi="Arial" w:cs="Arial"/>
          <w:b/>
          <w:szCs w:val="18"/>
        </w:rPr>
        <w:t xml:space="preserve"> </w:t>
      </w:r>
      <w:r w:rsidRPr="00997143">
        <w:rPr>
          <w:rFonts w:ascii="Arial" w:hAnsi="Arial" w:cs="Arial"/>
          <w:szCs w:val="18"/>
        </w:rPr>
        <w:t>(</w:t>
      </w:r>
      <w:proofErr w:type="spellStart"/>
      <w:r w:rsidRPr="00997143">
        <w:rPr>
          <w:rFonts w:ascii="Arial" w:hAnsi="Arial" w:cs="Arial"/>
          <w:szCs w:val="18"/>
        </w:rPr>
        <w:t>mass</w:t>
      </w:r>
      <w:proofErr w:type="spellEnd"/>
      <w:r w:rsidRPr="00997143">
        <w:rPr>
          <w:rFonts w:ascii="Arial" w:hAnsi="Arial" w:cs="Arial"/>
          <w:szCs w:val="18"/>
        </w:rPr>
        <w:t xml:space="preserve"> </w:t>
      </w:r>
      <w:proofErr w:type="spellStart"/>
      <w:r w:rsidRPr="00997143">
        <w:rPr>
          <w:rFonts w:ascii="Arial" w:hAnsi="Arial" w:cs="Arial"/>
          <w:szCs w:val="18"/>
        </w:rPr>
        <w:t>ratio</w:t>
      </w:r>
      <w:proofErr w:type="spellEnd"/>
      <w:r w:rsidRPr="00997143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: </w:t>
      </w:r>
      <w:r w:rsidRPr="00997143">
        <w:rPr>
          <w:rFonts w:ascii="Arial" w:hAnsi="Arial" w:cs="Arial"/>
          <w:szCs w:val="18"/>
        </w:rPr>
        <w:t>Соотношение</w:t>
      </w:r>
      <w:r>
        <w:rPr>
          <w:rFonts w:ascii="Arial" w:hAnsi="Arial" w:cs="Arial"/>
          <w:szCs w:val="18"/>
        </w:rPr>
        <w:t>:</w:t>
      </w:r>
    </w:p>
    <w:p w:rsidR="00997143" w:rsidRPr="00997143" w:rsidRDefault="007C3B1B" w:rsidP="002740B2">
      <w:pPr>
        <w:ind w:firstLine="397"/>
        <w:jc w:val="both"/>
        <w:rPr>
          <w:rFonts w:ascii="Arial" w:hAnsi="Arial" w:cs="Arial"/>
          <w:szCs w:val="18"/>
          <w:highlight w:val="green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Cs w:val="18"/>
                </w:rPr>
              </m:ctrlPr>
            </m:sSubPr>
            <m:e>
              <m:r>
                <w:rPr>
                  <w:rFonts w:ascii="Cambria Math" w:hAnsi="Cambria Math" w:cs="Arial"/>
                  <w:szCs w:val="1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Arial"/>
                  <w:szCs w:val="18"/>
                </w:rPr>
                <m:t>r</m:t>
              </m:r>
            </m:sub>
          </m:sSub>
          <m:r>
            <w:rPr>
              <w:rFonts w:ascii="Cambria Math" w:hAnsi="Cambria Math" w:cs="Arial"/>
              <w:szCs w:val="1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Cs w:val="18"/>
                    </w:rPr>
                    <m:t>max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18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Cs w:val="18"/>
                    </w:rPr>
                    <m:t>t</m:t>
                  </m:r>
                </m:sub>
              </m:sSub>
            </m:den>
          </m:f>
        </m:oMath>
      </m:oMathPara>
    </w:p>
    <w:p w:rsidR="00697CB6" w:rsidRPr="00697CB6" w:rsidRDefault="00697CB6" w:rsidP="00697CB6">
      <w:pPr>
        <w:ind w:firstLine="397"/>
        <w:jc w:val="both"/>
        <w:rPr>
          <w:rFonts w:ascii="Arial" w:hAnsi="Arial" w:cs="Arial"/>
          <w:b/>
          <w:sz w:val="12"/>
          <w:szCs w:val="18"/>
          <w:highlight w:val="green"/>
        </w:rPr>
      </w:pPr>
    </w:p>
    <w:p w:rsidR="00697CB6" w:rsidRPr="00697CB6" w:rsidRDefault="00697CB6" w:rsidP="00697CB6">
      <w:pPr>
        <w:ind w:firstLine="397"/>
        <w:jc w:val="both"/>
        <w:rPr>
          <w:rFonts w:ascii="Arial" w:hAnsi="Arial" w:cs="Arial"/>
          <w:szCs w:val="18"/>
        </w:rPr>
      </w:pPr>
      <w:r w:rsidRPr="00697CB6">
        <w:rPr>
          <w:rFonts w:ascii="Arial" w:hAnsi="Arial" w:cs="Arial"/>
          <w:b/>
          <w:szCs w:val="18"/>
        </w:rPr>
        <w:t>3.7</w:t>
      </w:r>
      <w:r w:rsidRPr="00697CB6">
        <w:rPr>
          <w:rFonts w:ascii="Arial" w:hAnsi="Arial" w:cs="Arial"/>
          <w:b/>
          <w:szCs w:val="18"/>
        </w:rPr>
        <w:tab/>
        <w:t>плоскость начала отсчета</w:t>
      </w:r>
      <w:r w:rsidRPr="00697CB6">
        <w:rPr>
          <w:rFonts w:ascii="Arial" w:hAnsi="Arial" w:cs="Arial"/>
          <w:szCs w:val="18"/>
        </w:rPr>
        <w:t xml:space="preserve"> (</w:t>
      </w:r>
      <w:proofErr w:type="spellStart"/>
      <w:r w:rsidRPr="00697CB6">
        <w:rPr>
          <w:rFonts w:ascii="Arial" w:hAnsi="Arial" w:cs="Arial"/>
          <w:szCs w:val="18"/>
        </w:rPr>
        <w:t>reference</w:t>
      </w:r>
      <w:proofErr w:type="spellEnd"/>
      <w:r w:rsidRPr="00697CB6">
        <w:rPr>
          <w:rFonts w:ascii="Arial" w:hAnsi="Arial" w:cs="Arial"/>
          <w:szCs w:val="18"/>
        </w:rPr>
        <w:t xml:space="preserve"> </w:t>
      </w:r>
      <w:proofErr w:type="spellStart"/>
      <w:r w:rsidRPr="00697CB6">
        <w:rPr>
          <w:rFonts w:ascii="Arial" w:hAnsi="Arial" w:cs="Arial"/>
          <w:szCs w:val="18"/>
        </w:rPr>
        <w:t>plane</w:t>
      </w:r>
      <w:proofErr w:type="spellEnd"/>
      <w:r w:rsidRPr="00697CB6">
        <w:rPr>
          <w:rFonts w:ascii="Arial" w:hAnsi="Arial" w:cs="Arial"/>
          <w:szCs w:val="18"/>
        </w:rPr>
        <w:t>): Вертикальная плоскость (обычно продольная для тракторов), проходящая через контрольную точку сиденья и ось рулевого колеса.</w:t>
      </w:r>
    </w:p>
    <w:p w:rsidR="00697CB6" w:rsidRPr="00697CB6" w:rsidRDefault="00697CB6" w:rsidP="00697CB6">
      <w:pPr>
        <w:ind w:firstLine="397"/>
        <w:jc w:val="both"/>
        <w:rPr>
          <w:rFonts w:ascii="Arial" w:hAnsi="Arial" w:cs="Arial"/>
          <w:spacing w:val="40"/>
          <w:sz w:val="4"/>
          <w:szCs w:val="18"/>
        </w:rPr>
      </w:pPr>
    </w:p>
    <w:p w:rsidR="00697CB6" w:rsidRPr="00697CB6" w:rsidRDefault="00697CB6" w:rsidP="00697CB6">
      <w:pPr>
        <w:ind w:firstLine="397"/>
        <w:jc w:val="both"/>
        <w:rPr>
          <w:rFonts w:ascii="Arial" w:hAnsi="Arial" w:cs="Arial"/>
          <w:szCs w:val="18"/>
        </w:rPr>
      </w:pPr>
      <w:r w:rsidRPr="00697CB6">
        <w:rPr>
          <w:rFonts w:ascii="Arial" w:hAnsi="Arial" w:cs="Arial"/>
          <w:spacing w:val="40"/>
          <w:sz w:val="18"/>
          <w:szCs w:val="18"/>
        </w:rPr>
        <w:t>Примечание</w:t>
      </w:r>
      <w:r w:rsidRPr="00697CB6">
        <w:rPr>
          <w:rFonts w:ascii="Arial" w:hAnsi="Arial" w:cs="Arial"/>
          <w:sz w:val="18"/>
          <w:szCs w:val="18"/>
        </w:rPr>
        <w:t xml:space="preserve"> — Как правило, плоскость начала отсчета совпадает со средней продольной плоскостью трактора.</w:t>
      </w:r>
    </w:p>
    <w:p w:rsidR="00697CB6" w:rsidRDefault="00697CB6" w:rsidP="002740B2">
      <w:pPr>
        <w:ind w:firstLine="397"/>
        <w:jc w:val="both"/>
        <w:rPr>
          <w:rFonts w:ascii="Arial" w:hAnsi="Arial" w:cs="Arial"/>
          <w:b/>
          <w:szCs w:val="18"/>
          <w:highlight w:val="green"/>
        </w:rPr>
      </w:pPr>
    </w:p>
    <w:p w:rsidR="00944274" w:rsidRPr="00C745E4" w:rsidRDefault="00697CB6" w:rsidP="00697CB6">
      <w:pPr>
        <w:ind w:firstLine="397"/>
        <w:jc w:val="both"/>
        <w:rPr>
          <w:rFonts w:ascii="Arial" w:hAnsi="Arial" w:cs="Arial"/>
          <w:szCs w:val="18"/>
        </w:rPr>
      </w:pPr>
      <w:r w:rsidRPr="00C745E4">
        <w:rPr>
          <w:rFonts w:ascii="Arial" w:hAnsi="Arial" w:cs="Arial"/>
          <w:b/>
          <w:szCs w:val="18"/>
        </w:rPr>
        <w:lastRenderedPageBreak/>
        <w:t>3.8</w:t>
      </w:r>
      <w:r w:rsidRPr="00C745E4">
        <w:rPr>
          <w:rFonts w:ascii="Arial" w:hAnsi="Arial" w:cs="Arial"/>
          <w:b/>
          <w:szCs w:val="18"/>
        </w:rPr>
        <w:tab/>
      </w:r>
      <w:r w:rsidR="00E72925" w:rsidRPr="00E72925">
        <w:rPr>
          <w:rFonts w:ascii="Arial" w:eastAsia="Calibri" w:hAnsi="Arial" w:cs="Arial"/>
          <w:b/>
          <w:spacing w:val="-2"/>
          <w:lang w:eastAsia="en-US"/>
        </w:rPr>
        <w:t xml:space="preserve">продольная средняя плоскость; продольная плоскость симметрии; нулевая плоскость </w:t>
      </w:r>
      <w:r w:rsidR="00E72925" w:rsidRPr="00E72925">
        <w:rPr>
          <w:rFonts w:ascii="Arial" w:eastAsia="Calibri" w:hAnsi="Arial" w:cs="Arial"/>
          <w:b/>
          <w:spacing w:val="-2"/>
          <w:lang w:val="en-GB" w:eastAsia="en-US"/>
        </w:rPr>
        <w:t>Y</w:t>
      </w:r>
      <w:r w:rsidR="00E72925" w:rsidRPr="00E72925">
        <w:rPr>
          <w:rFonts w:ascii="Arial" w:eastAsia="Calibri" w:hAnsi="Arial" w:cs="Arial"/>
          <w:lang w:eastAsia="en-US"/>
        </w:rPr>
        <w:t xml:space="preserve"> (</w:t>
      </w:r>
      <w:r w:rsidR="00E72925" w:rsidRPr="00E72925">
        <w:rPr>
          <w:rFonts w:ascii="Arial" w:eastAsia="Calibri" w:hAnsi="Arial" w:cs="Arial"/>
          <w:lang w:val="en-GB" w:eastAsia="en-US"/>
        </w:rPr>
        <w:t>longitudinal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median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plane</w:t>
      </w:r>
      <w:r w:rsidR="00E72925" w:rsidRPr="00E72925">
        <w:rPr>
          <w:rFonts w:ascii="Arial" w:eastAsia="Calibri" w:hAnsi="Arial" w:cs="Arial"/>
          <w:lang w:eastAsia="en-US"/>
        </w:rPr>
        <w:t xml:space="preserve">, </w:t>
      </w:r>
      <w:r w:rsidR="00E72925" w:rsidRPr="00E72925">
        <w:rPr>
          <w:rFonts w:ascii="Arial" w:eastAsia="Calibri" w:hAnsi="Arial" w:cs="Arial"/>
          <w:lang w:val="en-GB" w:eastAsia="en-US"/>
        </w:rPr>
        <w:t>longitudinal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plane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of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symmetry</w:t>
      </w:r>
      <w:r w:rsidR="00E72925" w:rsidRPr="00E72925">
        <w:rPr>
          <w:rFonts w:ascii="Arial" w:eastAsia="Calibri" w:hAnsi="Arial" w:cs="Arial"/>
          <w:lang w:eastAsia="en-US"/>
        </w:rPr>
        <w:t xml:space="preserve">, </w:t>
      </w:r>
      <w:r w:rsidR="00E72925" w:rsidRPr="00E72925">
        <w:rPr>
          <w:rFonts w:ascii="Arial" w:eastAsia="Calibri" w:hAnsi="Arial" w:cs="Arial"/>
          <w:lang w:val="en-GB" w:eastAsia="en-US"/>
        </w:rPr>
        <w:t>zero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Y</w:t>
      </w:r>
      <w:r w:rsidR="00E72925" w:rsidRPr="00E72925">
        <w:rPr>
          <w:rFonts w:ascii="Arial" w:eastAsia="Calibri" w:hAnsi="Arial" w:cs="Arial"/>
          <w:lang w:eastAsia="en-US"/>
        </w:rPr>
        <w:t xml:space="preserve"> </w:t>
      </w:r>
      <w:r w:rsidR="00E72925" w:rsidRPr="00E72925">
        <w:rPr>
          <w:rFonts w:ascii="Arial" w:eastAsia="Calibri" w:hAnsi="Arial" w:cs="Arial"/>
          <w:lang w:val="en-GB" w:eastAsia="en-US"/>
        </w:rPr>
        <w:t>plane</w:t>
      </w:r>
      <w:r w:rsidR="00E72925" w:rsidRPr="00E72925">
        <w:rPr>
          <w:rFonts w:ascii="Arial" w:eastAsia="Calibri" w:hAnsi="Arial" w:cs="Arial"/>
          <w:lang w:eastAsia="en-US"/>
        </w:rPr>
        <w:t xml:space="preserve">): Вертикальная плоскость </w:t>
      </w:r>
      <w:r w:rsidR="00E72925" w:rsidRPr="00E72925">
        <w:rPr>
          <w:rFonts w:ascii="Arial" w:eastAsia="Calibri" w:hAnsi="Arial" w:cs="Arial"/>
          <w:lang w:val="en-GB" w:eastAsia="en-US"/>
        </w:rPr>
        <w:t>Y</w:t>
      </w:r>
      <w:r w:rsidR="00E72925" w:rsidRPr="00E72925">
        <w:rPr>
          <w:rFonts w:ascii="Arial" w:eastAsia="Calibri" w:hAnsi="Arial" w:cs="Arial"/>
          <w:lang w:eastAsia="en-US"/>
        </w:rPr>
        <w:t xml:space="preserve">, проходящая через середину отрезка </w:t>
      </w:r>
      <w:r w:rsidR="00E72925" w:rsidRPr="00E72925">
        <w:rPr>
          <w:rFonts w:ascii="Arial" w:eastAsia="Calibri" w:hAnsi="Arial" w:cs="Arial"/>
          <w:i/>
          <w:lang w:eastAsia="en-US"/>
        </w:rPr>
        <w:t>АВ</w:t>
      </w:r>
      <w:r w:rsidR="00E72925" w:rsidRPr="00E72925">
        <w:rPr>
          <w:rFonts w:ascii="Arial" w:eastAsia="Calibri" w:hAnsi="Arial" w:cs="Arial"/>
          <w:lang w:eastAsia="en-US"/>
        </w:rPr>
        <w:t xml:space="preserve"> перпендикулярно ему, где точки</w:t>
      </w:r>
      <w:r w:rsidR="00E72925" w:rsidRPr="00E72925">
        <w:rPr>
          <w:rFonts w:ascii="Arial" w:eastAsia="Calibri" w:hAnsi="Arial" w:cs="Arial"/>
          <w:lang w:val="en-US" w:eastAsia="en-US"/>
        </w:rPr>
        <w:t> </w:t>
      </w:r>
      <w:r w:rsidR="00E72925" w:rsidRPr="00E72925">
        <w:rPr>
          <w:rFonts w:ascii="Arial" w:eastAsia="Calibri" w:hAnsi="Arial" w:cs="Arial"/>
          <w:i/>
          <w:lang w:val="en-US" w:eastAsia="en-US"/>
        </w:rPr>
        <w:t>A</w:t>
      </w:r>
      <w:r w:rsidR="00E72925" w:rsidRPr="00E72925">
        <w:rPr>
          <w:rFonts w:ascii="Arial" w:eastAsia="Calibri" w:hAnsi="Arial" w:cs="Arial"/>
          <w:lang w:eastAsia="en-US"/>
        </w:rPr>
        <w:t xml:space="preserve"> и </w:t>
      </w:r>
      <w:r w:rsidR="00E72925" w:rsidRPr="00E72925">
        <w:rPr>
          <w:rFonts w:ascii="Arial" w:eastAsia="Calibri" w:hAnsi="Arial" w:cs="Arial"/>
          <w:i/>
          <w:lang w:val="en-US" w:eastAsia="en-US"/>
        </w:rPr>
        <w:t>B</w:t>
      </w:r>
      <w:r w:rsidR="00E72925" w:rsidRPr="00E72925">
        <w:rPr>
          <w:rFonts w:ascii="Arial" w:eastAsia="Calibri" w:hAnsi="Arial" w:cs="Arial"/>
          <w:lang w:eastAsia="en-US"/>
        </w:rPr>
        <w:t xml:space="preserve"> определяют следующим образом:</w:t>
      </w:r>
    </w:p>
    <w:p w:rsidR="000A364F" w:rsidRDefault="00944274" w:rsidP="00CD1E19">
      <w:pPr>
        <w:ind w:firstLine="397"/>
        <w:jc w:val="both"/>
        <w:rPr>
          <w:rFonts w:ascii="Arial" w:hAnsi="Arial" w:cs="Arial"/>
          <w:szCs w:val="18"/>
        </w:rPr>
      </w:pPr>
      <w:r w:rsidRPr="003E5060">
        <w:rPr>
          <w:rFonts w:ascii="Arial" w:hAnsi="Arial" w:cs="Arial"/>
          <w:szCs w:val="18"/>
        </w:rPr>
        <w:t xml:space="preserve">- </w:t>
      </w:r>
      <w:r w:rsidR="00E72925" w:rsidRPr="00E72925">
        <w:rPr>
          <w:rFonts w:ascii="Arial" w:eastAsia="Calibri" w:hAnsi="Arial" w:cs="Arial"/>
          <w:lang w:eastAsia="en-US"/>
        </w:rPr>
        <w:t xml:space="preserve">точки пересечения с опорной поверхностью линии </w:t>
      </w:r>
      <w:r w:rsidR="00E72925" w:rsidRPr="00E72925">
        <w:rPr>
          <w:rFonts w:eastAsia="Calibri"/>
          <w:lang w:eastAsia="en-US"/>
        </w:rPr>
        <w:t>Δ</w:t>
      </w:r>
      <w:r w:rsidR="00E72925" w:rsidRPr="00E72925">
        <w:rPr>
          <w:rFonts w:ascii="Arial" w:eastAsia="Calibri" w:hAnsi="Arial" w:cs="Arial"/>
          <w:lang w:eastAsia="en-US"/>
        </w:rPr>
        <w:t>, которая для каждого колеса является пересечением вертикальной плоскости, проходящей через ось, и средней плоскости колеса (плоскость, равноудаленная от боковых поверхностей колеса);</w:t>
      </w:r>
    </w:p>
    <w:p w:rsidR="00E72925" w:rsidRPr="00E72925" w:rsidRDefault="000A364F" w:rsidP="00E72925">
      <w:pPr>
        <w:pStyle w:val="affb"/>
      </w:pPr>
      <w:r w:rsidRPr="003E5060">
        <w:rPr>
          <w:szCs w:val="18"/>
        </w:rPr>
        <w:t xml:space="preserve">- </w:t>
      </w:r>
      <w:r w:rsidR="00E72925" w:rsidRPr="00E72925">
        <w:t>точки </w:t>
      </w:r>
      <w:r w:rsidR="00E72925" w:rsidRPr="00E72925">
        <w:rPr>
          <w:i/>
          <w:lang w:val="en-US"/>
        </w:rPr>
        <w:t>A</w:t>
      </w:r>
      <w:r w:rsidR="00E72925" w:rsidRPr="00E72925">
        <w:rPr>
          <w:i/>
        </w:rPr>
        <w:t xml:space="preserve"> </w:t>
      </w:r>
      <w:r w:rsidR="00E72925" w:rsidRPr="00E72925">
        <w:t xml:space="preserve">и </w:t>
      </w:r>
      <w:r w:rsidR="00E72925" w:rsidRPr="00E72925">
        <w:rPr>
          <w:i/>
          <w:lang w:val="en-US"/>
        </w:rPr>
        <w:t>B</w:t>
      </w:r>
      <w:r w:rsidR="00E72925" w:rsidRPr="00E72925">
        <w:t> – следует определять для двух колес, расположенных на концах одной действительной или воображаемой оси, являющейся либо управляемой, либо ведущей (см. рисунок 1).</w:t>
      </w:r>
    </w:p>
    <w:p w:rsidR="00697CB6" w:rsidRPr="00337C96" w:rsidRDefault="00697CB6" w:rsidP="00697CB6">
      <w:pPr>
        <w:ind w:firstLine="397"/>
        <w:jc w:val="both"/>
        <w:rPr>
          <w:rFonts w:ascii="Arial" w:hAnsi="Arial" w:cs="Arial"/>
          <w:sz w:val="10"/>
          <w:szCs w:val="18"/>
          <w:highlight w:val="green"/>
        </w:rPr>
      </w:pPr>
    </w:p>
    <w:p w:rsidR="00697CB6" w:rsidRPr="00E72925" w:rsidRDefault="00697CB6" w:rsidP="00697CB6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E72925">
        <w:rPr>
          <w:rFonts w:ascii="Arial" w:hAnsi="Arial" w:cs="Arial"/>
          <w:spacing w:val="40"/>
          <w:sz w:val="18"/>
          <w:szCs w:val="18"/>
        </w:rPr>
        <w:t>Примечание 1</w:t>
      </w:r>
      <w:r w:rsidRPr="00E72925">
        <w:rPr>
          <w:rFonts w:ascii="Arial" w:hAnsi="Arial" w:cs="Arial"/>
          <w:sz w:val="18"/>
          <w:szCs w:val="18"/>
        </w:rPr>
        <w:t xml:space="preserve"> — </w:t>
      </w:r>
      <w:r w:rsidR="00E72925" w:rsidRPr="00E72925">
        <w:rPr>
          <w:rFonts w:ascii="Arial" w:eastAsia="Calibri" w:hAnsi="Arial" w:cs="Arial"/>
          <w:sz w:val="18"/>
          <w:szCs w:val="18"/>
          <w:lang w:eastAsia="en-US"/>
        </w:rPr>
        <w:t xml:space="preserve">Средней плоскостью сдвоенных колес является плоскость, равноудаленная от внутренней поверхности одного колеса и внешней поверхности другого. В этом случае прямая линия </w:t>
      </w:r>
      <w:r w:rsidR="00E72925" w:rsidRPr="00E72925">
        <w:rPr>
          <w:rFonts w:eastAsia="Calibri"/>
          <w:sz w:val="18"/>
          <w:szCs w:val="18"/>
          <w:lang w:eastAsia="en-US"/>
        </w:rPr>
        <w:t>Δ</w:t>
      </w:r>
      <w:r w:rsidR="00E72925" w:rsidRPr="00E72925">
        <w:rPr>
          <w:rFonts w:ascii="Arial" w:eastAsia="Calibri" w:hAnsi="Arial" w:cs="Arial"/>
          <w:sz w:val="18"/>
          <w:szCs w:val="18"/>
          <w:lang w:eastAsia="en-US"/>
        </w:rPr>
        <w:t xml:space="preserve"> будет пересечением средней плоскости сдвоенных колес и вертикальной плоскости, проходящей через ось.</w:t>
      </w:r>
    </w:p>
    <w:p w:rsidR="00697CB6" w:rsidRPr="00337C96" w:rsidRDefault="00697CB6" w:rsidP="00697CB6">
      <w:pPr>
        <w:ind w:firstLine="397"/>
        <w:jc w:val="both"/>
        <w:rPr>
          <w:rFonts w:ascii="Arial" w:hAnsi="Arial" w:cs="Arial"/>
          <w:sz w:val="10"/>
          <w:szCs w:val="18"/>
          <w:highlight w:val="green"/>
        </w:rPr>
      </w:pPr>
    </w:p>
    <w:p w:rsidR="00697CB6" w:rsidRDefault="00697CB6" w:rsidP="00697CB6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4E1C58">
        <w:rPr>
          <w:rFonts w:ascii="Arial" w:hAnsi="Arial" w:cs="Arial"/>
          <w:spacing w:val="40"/>
          <w:sz w:val="18"/>
          <w:szCs w:val="18"/>
        </w:rPr>
        <w:t>Примечание</w:t>
      </w:r>
      <w:r w:rsidRPr="004E1C58">
        <w:rPr>
          <w:rFonts w:ascii="Arial" w:hAnsi="Arial" w:cs="Arial"/>
          <w:sz w:val="18"/>
          <w:szCs w:val="18"/>
        </w:rPr>
        <w:t xml:space="preserve"> 2 —</w:t>
      </w:r>
      <w:r w:rsidR="00E72925" w:rsidRPr="00E72925">
        <w:t xml:space="preserve"> </w:t>
      </w:r>
      <w:r w:rsidR="00E72925" w:rsidRPr="00E72925">
        <w:rPr>
          <w:rFonts w:ascii="Arial" w:hAnsi="Arial" w:cs="Arial"/>
          <w:sz w:val="18"/>
          <w:szCs w:val="18"/>
        </w:rPr>
        <w:t>Определение по</w:t>
      </w:r>
      <w:r w:rsidRPr="004E1C58">
        <w:rPr>
          <w:rFonts w:ascii="Arial" w:hAnsi="Arial" w:cs="Arial"/>
          <w:sz w:val="18"/>
          <w:szCs w:val="18"/>
        </w:rPr>
        <w:t xml:space="preserve"> [1], приложение 5.</w:t>
      </w:r>
    </w:p>
    <w:p w:rsidR="008568BE" w:rsidRPr="008568BE" w:rsidRDefault="008568BE" w:rsidP="00697CB6">
      <w:pPr>
        <w:ind w:firstLine="397"/>
        <w:jc w:val="both"/>
        <w:rPr>
          <w:rFonts w:ascii="Arial" w:hAnsi="Arial" w:cs="Arial"/>
          <w:spacing w:val="40"/>
          <w:sz w:val="4"/>
          <w:szCs w:val="18"/>
        </w:rPr>
      </w:pPr>
    </w:p>
    <w:p w:rsidR="004E1C58" w:rsidRPr="008568BE" w:rsidRDefault="004E1C58" w:rsidP="00697CB6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4E1C58"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Pr="008568BE">
        <w:rPr>
          <w:rFonts w:ascii="Arial" w:hAnsi="Arial" w:cs="Arial"/>
          <w:spacing w:val="40"/>
          <w:sz w:val="18"/>
          <w:szCs w:val="18"/>
        </w:rPr>
        <w:t>3</w:t>
      </w:r>
      <w:r w:rsidRPr="004E1C58">
        <w:rPr>
          <w:rFonts w:ascii="Arial" w:hAnsi="Arial" w:cs="Arial"/>
          <w:sz w:val="18"/>
          <w:szCs w:val="18"/>
        </w:rPr>
        <w:t xml:space="preserve"> —</w:t>
      </w:r>
      <w:r w:rsidR="008568BE" w:rsidRPr="008568BE">
        <w:t xml:space="preserve"> </w:t>
      </w:r>
      <w:r w:rsidR="008568BE" w:rsidRPr="008568BE">
        <w:rPr>
          <w:rFonts w:ascii="Arial" w:hAnsi="Arial" w:cs="Arial"/>
          <w:sz w:val="18"/>
          <w:szCs w:val="18"/>
        </w:rPr>
        <w:t>Средняя продольная плоскость может быть применена и к гусеничным тракторам.</w:t>
      </w:r>
    </w:p>
    <w:p w:rsidR="008568BE" w:rsidRPr="008568BE" w:rsidRDefault="008568BE" w:rsidP="00697CB6">
      <w:pPr>
        <w:ind w:firstLine="397"/>
        <w:jc w:val="both"/>
        <w:rPr>
          <w:rFonts w:ascii="Arial" w:hAnsi="Arial" w:cs="Arial"/>
          <w:spacing w:val="40"/>
          <w:sz w:val="4"/>
          <w:szCs w:val="18"/>
        </w:rPr>
      </w:pPr>
    </w:p>
    <w:p w:rsidR="004E1C58" w:rsidRDefault="004E1C58" w:rsidP="00697CB6">
      <w:pPr>
        <w:ind w:firstLine="397"/>
        <w:jc w:val="both"/>
        <w:rPr>
          <w:rFonts w:ascii="Arial" w:hAnsi="Arial" w:cs="Arial"/>
          <w:sz w:val="18"/>
          <w:szCs w:val="18"/>
          <w:lang w:val="en-US"/>
        </w:rPr>
      </w:pPr>
      <w:r w:rsidRPr="004E1C58">
        <w:rPr>
          <w:rFonts w:ascii="Arial" w:hAnsi="Arial" w:cs="Arial"/>
          <w:spacing w:val="40"/>
          <w:sz w:val="18"/>
          <w:szCs w:val="18"/>
        </w:rPr>
        <w:t xml:space="preserve">Примечание </w:t>
      </w:r>
      <w:r w:rsidR="008568BE">
        <w:rPr>
          <w:rFonts w:ascii="Arial" w:hAnsi="Arial" w:cs="Arial"/>
          <w:spacing w:val="40"/>
          <w:sz w:val="18"/>
          <w:szCs w:val="18"/>
          <w:lang w:val="en-US"/>
        </w:rPr>
        <w:t>4</w:t>
      </w:r>
      <w:r w:rsidRPr="004E1C58">
        <w:rPr>
          <w:rFonts w:ascii="Arial" w:hAnsi="Arial" w:cs="Arial"/>
          <w:sz w:val="18"/>
          <w:szCs w:val="18"/>
        </w:rPr>
        <w:t xml:space="preserve"> —</w:t>
      </w:r>
      <w:r w:rsidR="008568B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8568BE" w:rsidRPr="008568BE">
        <w:rPr>
          <w:rFonts w:ascii="Arial" w:hAnsi="Arial" w:cs="Arial"/>
          <w:sz w:val="18"/>
          <w:szCs w:val="18"/>
          <w:lang w:val="en-US"/>
        </w:rPr>
        <w:t>См</w:t>
      </w:r>
      <w:proofErr w:type="spellEnd"/>
      <w:r w:rsidR="008568BE" w:rsidRPr="008568BE">
        <w:rPr>
          <w:rFonts w:ascii="Arial" w:hAnsi="Arial" w:cs="Arial"/>
          <w:sz w:val="18"/>
          <w:szCs w:val="18"/>
          <w:lang w:val="en-US"/>
        </w:rPr>
        <w:t xml:space="preserve">. </w:t>
      </w:r>
      <w:proofErr w:type="spellStart"/>
      <w:r w:rsidR="008568BE" w:rsidRPr="008568BE">
        <w:rPr>
          <w:rFonts w:ascii="Arial" w:hAnsi="Arial" w:cs="Arial"/>
          <w:sz w:val="18"/>
          <w:szCs w:val="18"/>
          <w:lang w:val="en-US"/>
        </w:rPr>
        <w:t>рисунок</w:t>
      </w:r>
      <w:proofErr w:type="spellEnd"/>
      <w:r w:rsidR="008568BE" w:rsidRPr="008568BE">
        <w:rPr>
          <w:rFonts w:ascii="Arial" w:hAnsi="Arial" w:cs="Arial"/>
          <w:sz w:val="18"/>
          <w:szCs w:val="18"/>
          <w:lang w:val="en-US"/>
        </w:rPr>
        <w:t xml:space="preserve"> 1.</w:t>
      </w:r>
    </w:p>
    <w:p w:rsidR="008568BE" w:rsidRPr="008568BE" w:rsidRDefault="008568BE" w:rsidP="00697CB6">
      <w:pPr>
        <w:ind w:firstLine="397"/>
        <w:jc w:val="both"/>
        <w:rPr>
          <w:rFonts w:ascii="Arial" w:hAnsi="Arial" w:cs="Arial"/>
          <w:sz w:val="4"/>
          <w:szCs w:val="18"/>
          <w:lang w:val="en-US"/>
        </w:rPr>
      </w:pPr>
    </w:p>
    <w:p w:rsidR="008568BE" w:rsidRPr="008568BE" w:rsidRDefault="008568BE" w:rsidP="00697CB6">
      <w:pPr>
        <w:ind w:firstLine="397"/>
        <w:jc w:val="both"/>
        <w:rPr>
          <w:rFonts w:ascii="Arial" w:hAnsi="Arial" w:cs="Arial"/>
          <w:szCs w:val="18"/>
          <w:lang w:val="en-US"/>
        </w:rPr>
      </w:pPr>
      <w:r w:rsidRPr="008568BE">
        <w:rPr>
          <w:rFonts w:ascii="Arial" w:hAnsi="Arial" w:cs="Arial"/>
          <w:szCs w:val="18"/>
          <w:lang w:val="en-US"/>
        </w:rPr>
        <w:t>[ISO 5700:2013, 3.8]</w:t>
      </w:r>
    </w:p>
    <w:p w:rsidR="00697CB6" w:rsidRDefault="008568BE" w:rsidP="008568BE">
      <w:pPr>
        <w:ind w:firstLine="397"/>
        <w:jc w:val="center"/>
        <w:rPr>
          <w:rFonts w:ascii="Arial" w:hAnsi="Arial" w:cs="Arial"/>
          <w:b/>
          <w:szCs w:val="18"/>
          <w:highlight w:val="green"/>
        </w:rPr>
      </w:pPr>
      <w:r w:rsidRPr="008568BE">
        <w:rPr>
          <w:rFonts w:ascii="Arial" w:hAnsi="Arial" w:cs="Arial"/>
          <w:b/>
          <w:noProof/>
          <w:szCs w:val="18"/>
        </w:rPr>
        <w:drawing>
          <wp:inline distT="0" distB="0" distL="0" distR="0">
            <wp:extent cx="1958530" cy="1717481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113" cy="172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8BE" w:rsidRPr="002D19C9" w:rsidRDefault="008568BE" w:rsidP="008568BE">
      <w:pPr>
        <w:ind w:firstLine="397"/>
        <w:jc w:val="center"/>
        <w:rPr>
          <w:rFonts w:ascii="Arial" w:hAnsi="Arial" w:cs="Arial"/>
          <w:sz w:val="18"/>
          <w:szCs w:val="18"/>
          <w:highlight w:val="green"/>
        </w:rPr>
      </w:pPr>
      <w:r w:rsidRPr="002D19C9">
        <w:rPr>
          <w:rFonts w:ascii="Arial" w:hAnsi="Arial" w:cs="Arial"/>
          <w:sz w:val="18"/>
          <w:szCs w:val="18"/>
        </w:rPr>
        <w:t>Рисунок 1 — Средняя продольная плоскость</w:t>
      </w:r>
    </w:p>
    <w:p w:rsidR="008568BE" w:rsidRDefault="008568BE" w:rsidP="008568BE">
      <w:pPr>
        <w:ind w:firstLine="397"/>
        <w:jc w:val="center"/>
        <w:rPr>
          <w:rFonts w:ascii="Arial" w:hAnsi="Arial" w:cs="Arial"/>
          <w:b/>
          <w:szCs w:val="18"/>
          <w:highlight w:val="green"/>
        </w:rPr>
      </w:pPr>
    </w:p>
    <w:p w:rsidR="008568BE" w:rsidRPr="00002C97" w:rsidRDefault="008568BE" w:rsidP="008568BE">
      <w:pPr>
        <w:ind w:firstLine="397"/>
        <w:jc w:val="both"/>
        <w:rPr>
          <w:rFonts w:ascii="Arial" w:hAnsi="Arial" w:cs="Arial"/>
          <w:szCs w:val="18"/>
        </w:rPr>
      </w:pPr>
      <w:r w:rsidRPr="00002C97">
        <w:rPr>
          <w:rFonts w:ascii="Arial" w:hAnsi="Arial" w:cs="Arial"/>
          <w:b/>
          <w:szCs w:val="18"/>
        </w:rPr>
        <w:t xml:space="preserve">3.9 </w:t>
      </w:r>
      <w:r w:rsidR="006663EE" w:rsidRPr="00002C97">
        <w:rPr>
          <w:rFonts w:ascii="Arial" w:hAnsi="Arial" w:cs="Arial"/>
          <w:b/>
          <w:szCs w:val="18"/>
        </w:rPr>
        <w:t>колея</w:t>
      </w:r>
      <w:r w:rsidR="00E72925">
        <w:rPr>
          <w:rFonts w:ascii="Arial" w:hAnsi="Arial" w:cs="Arial"/>
          <w:b/>
          <w:szCs w:val="18"/>
        </w:rPr>
        <w:t xml:space="preserve"> </w:t>
      </w:r>
      <w:r w:rsidRPr="00002C97">
        <w:rPr>
          <w:rFonts w:ascii="Arial" w:hAnsi="Arial" w:cs="Arial"/>
          <w:b/>
          <w:szCs w:val="18"/>
        </w:rPr>
        <w:t>(</w:t>
      </w:r>
      <w:proofErr w:type="spellStart"/>
      <w:r w:rsidRPr="00002C97">
        <w:rPr>
          <w:rFonts w:ascii="Arial" w:hAnsi="Arial" w:cs="Arial"/>
          <w:szCs w:val="18"/>
        </w:rPr>
        <w:t>track</w:t>
      </w:r>
      <w:proofErr w:type="spellEnd"/>
      <w:r w:rsidRPr="00002C97">
        <w:rPr>
          <w:rFonts w:ascii="Arial" w:hAnsi="Arial" w:cs="Arial"/>
          <w:szCs w:val="18"/>
        </w:rPr>
        <w:t xml:space="preserve">, </w:t>
      </w:r>
      <w:proofErr w:type="spellStart"/>
      <w:r w:rsidRPr="00002C97">
        <w:rPr>
          <w:rFonts w:ascii="Arial" w:hAnsi="Arial" w:cs="Arial"/>
          <w:szCs w:val="18"/>
        </w:rPr>
        <w:t>tread</w:t>
      </w:r>
      <w:proofErr w:type="spellEnd"/>
      <w:r w:rsidRPr="00002C97">
        <w:rPr>
          <w:rFonts w:ascii="Arial" w:hAnsi="Arial" w:cs="Arial"/>
          <w:szCs w:val="18"/>
        </w:rPr>
        <w:t>)</w:t>
      </w:r>
      <w:r w:rsidR="008A5BDF" w:rsidRPr="00002C97">
        <w:rPr>
          <w:rFonts w:ascii="Arial" w:hAnsi="Arial" w:cs="Arial"/>
          <w:szCs w:val="18"/>
        </w:rPr>
        <w:t xml:space="preserve">: Расстояние на уровне опорной поверхности между двумя вертикальными плоскостями, проходящими через осевую линию контакта шин с </w:t>
      </w:r>
      <w:r w:rsidR="002D19C9" w:rsidRPr="00002C97">
        <w:rPr>
          <w:rFonts w:ascii="Arial" w:hAnsi="Arial" w:cs="Arial"/>
          <w:szCs w:val="18"/>
        </w:rPr>
        <w:t>опорной поверхностью</w:t>
      </w:r>
      <w:r w:rsidR="008A5BDF" w:rsidRPr="00002C97">
        <w:rPr>
          <w:rFonts w:ascii="Arial" w:hAnsi="Arial" w:cs="Arial"/>
          <w:szCs w:val="18"/>
        </w:rPr>
        <w:t>, параллельной средней продольной плоскости (3.8) трактора с колесами, установленными прямолинейно.</w:t>
      </w:r>
    </w:p>
    <w:p w:rsidR="008A5BDF" w:rsidRDefault="008A5BDF" w:rsidP="008A5BDF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002C97">
        <w:rPr>
          <w:rFonts w:ascii="Arial" w:hAnsi="Arial" w:cs="Arial"/>
          <w:spacing w:val="40"/>
          <w:sz w:val="18"/>
          <w:szCs w:val="18"/>
        </w:rPr>
        <w:t>Примечание 1</w:t>
      </w:r>
      <w:r w:rsidRPr="00002C97">
        <w:rPr>
          <w:rFonts w:ascii="Arial" w:hAnsi="Arial" w:cs="Arial"/>
          <w:sz w:val="18"/>
          <w:szCs w:val="18"/>
        </w:rPr>
        <w:t xml:space="preserve"> — В случае сдвоенных колес это расстояние на уровне </w:t>
      </w:r>
      <w:r w:rsidR="002D19C9" w:rsidRPr="00002C97">
        <w:rPr>
          <w:rFonts w:ascii="Arial" w:hAnsi="Arial" w:cs="Arial"/>
          <w:sz w:val="18"/>
          <w:szCs w:val="18"/>
        </w:rPr>
        <w:t>опорной поверхности</w:t>
      </w:r>
      <w:r w:rsidRPr="00002C97">
        <w:rPr>
          <w:rFonts w:ascii="Arial" w:hAnsi="Arial" w:cs="Arial"/>
          <w:sz w:val="18"/>
          <w:szCs w:val="18"/>
        </w:rPr>
        <w:t xml:space="preserve"> между двумя плоскостями, проходящими через осевую линию сдвоенных колес. В случае гусеничных тракторов это расстояние между двумя вертикальными плоскостями, проходящими через осевую линию контакта гусениц с опорной поверхностью.</w:t>
      </w:r>
    </w:p>
    <w:p w:rsidR="008A5BDF" w:rsidRPr="00337C96" w:rsidRDefault="008A5BDF" w:rsidP="008A5BDF">
      <w:pPr>
        <w:ind w:firstLine="397"/>
        <w:jc w:val="both"/>
        <w:rPr>
          <w:rFonts w:ascii="Arial" w:hAnsi="Arial" w:cs="Arial"/>
          <w:sz w:val="10"/>
          <w:szCs w:val="18"/>
          <w:highlight w:val="green"/>
        </w:rPr>
      </w:pPr>
    </w:p>
    <w:p w:rsidR="008A5BDF" w:rsidRDefault="008A5BDF" w:rsidP="008A5BDF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4E1C58">
        <w:rPr>
          <w:rFonts w:ascii="Arial" w:hAnsi="Arial" w:cs="Arial"/>
          <w:spacing w:val="40"/>
          <w:sz w:val="18"/>
          <w:szCs w:val="18"/>
        </w:rPr>
        <w:t>Примечание</w:t>
      </w:r>
      <w:r w:rsidRPr="004E1C58">
        <w:rPr>
          <w:rFonts w:ascii="Arial" w:hAnsi="Arial" w:cs="Arial"/>
          <w:sz w:val="18"/>
          <w:szCs w:val="18"/>
        </w:rPr>
        <w:t xml:space="preserve"> 2 — [1], </w:t>
      </w:r>
      <w:r w:rsidRPr="009F59A9">
        <w:rPr>
          <w:rFonts w:ascii="Arial" w:hAnsi="Arial" w:cs="Arial"/>
          <w:sz w:val="18"/>
          <w:szCs w:val="18"/>
        </w:rPr>
        <w:t xml:space="preserve">См. рисунок </w:t>
      </w:r>
      <w:r>
        <w:rPr>
          <w:rFonts w:ascii="Arial" w:hAnsi="Arial" w:cs="Arial"/>
          <w:sz w:val="18"/>
          <w:szCs w:val="18"/>
        </w:rPr>
        <w:t>2</w:t>
      </w:r>
      <w:r w:rsidRPr="009F59A9">
        <w:rPr>
          <w:rFonts w:ascii="Arial" w:hAnsi="Arial" w:cs="Arial"/>
          <w:sz w:val="18"/>
          <w:szCs w:val="18"/>
        </w:rPr>
        <w:t>.</w:t>
      </w:r>
    </w:p>
    <w:p w:rsidR="008A5BDF" w:rsidRPr="009F59A9" w:rsidRDefault="008A5BDF" w:rsidP="008A5BDF">
      <w:pPr>
        <w:ind w:firstLine="397"/>
        <w:jc w:val="both"/>
        <w:rPr>
          <w:rFonts w:ascii="Arial" w:hAnsi="Arial" w:cs="Arial"/>
          <w:b/>
          <w:sz w:val="2"/>
          <w:szCs w:val="18"/>
        </w:rPr>
      </w:pPr>
    </w:p>
    <w:p w:rsidR="008568BE" w:rsidRDefault="008A5BDF" w:rsidP="008A5BDF">
      <w:pPr>
        <w:ind w:firstLine="397"/>
        <w:jc w:val="both"/>
        <w:rPr>
          <w:rFonts w:ascii="Arial" w:hAnsi="Arial" w:cs="Arial"/>
          <w:szCs w:val="18"/>
        </w:rPr>
      </w:pPr>
      <w:r w:rsidRPr="009F59A9">
        <w:rPr>
          <w:rFonts w:ascii="Arial" w:hAnsi="Arial" w:cs="Arial"/>
          <w:szCs w:val="18"/>
        </w:rPr>
        <w:t>[</w:t>
      </w:r>
      <w:r w:rsidRPr="008A5BDF">
        <w:rPr>
          <w:rFonts w:ascii="Arial" w:hAnsi="Arial" w:cs="Arial"/>
          <w:szCs w:val="18"/>
        </w:rPr>
        <w:t>ISO 789-13:2018, 3.3]</w:t>
      </w:r>
    </w:p>
    <w:p w:rsidR="002D19C9" w:rsidRDefault="002D19C9" w:rsidP="002D19C9">
      <w:pPr>
        <w:ind w:firstLine="397"/>
        <w:jc w:val="center"/>
        <w:rPr>
          <w:rFonts w:ascii="Arial" w:hAnsi="Arial" w:cs="Arial"/>
          <w:szCs w:val="18"/>
        </w:rPr>
      </w:pPr>
      <w:r w:rsidRPr="002D19C9">
        <w:rPr>
          <w:rFonts w:ascii="Arial" w:hAnsi="Arial" w:cs="Arial"/>
          <w:noProof/>
          <w:szCs w:val="18"/>
        </w:rPr>
        <w:drawing>
          <wp:inline distT="0" distB="0" distL="0" distR="0">
            <wp:extent cx="3894851" cy="203303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995" cy="209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C9" w:rsidRPr="007C4F9C" w:rsidRDefault="007C4F9C" w:rsidP="00FD11E0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</w:t>
      </w:r>
      <w:r w:rsidRPr="007C4F9C">
        <w:rPr>
          <w:rFonts w:ascii="Arial" w:hAnsi="Arial" w:cs="Arial"/>
          <w:sz w:val="18"/>
        </w:rPr>
        <w:t xml:space="preserve">- </w:t>
      </w:r>
      <w:r w:rsidR="002D19C9" w:rsidRPr="007C4F9C">
        <w:rPr>
          <w:rFonts w:ascii="Arial" w:hAnsi="Arial" w:cs="Arial"/>
          <w:sz w:val="18"/>
        </w:rPr>
        <w:t>колесная база; 2</w:t>
      </w:r>
      <w:r>
        <w:rPr>
          <w:rFonts w:ascii="Arial" w:hAnsi="Arial" w:cs="Arial"/>
          <w:sz w:val="18"/>
        </w:rPr>
        <w:t xml:space="preserve"> </w:t>
      </w:r>
      <w:r w:rsidR="002D19C9" w:rsidRPr="007C4F9C">
        <w:rPr>
          <w:rFonts w:ascii="Arial" w:hAnsi="Arial" w:cs="Arial"/>
          <w:sz w:val="18"/>
        </w:rPr>
        <w:t>-</w:t>
      </w:r>
      <w:r>
        <w:rPr>
          <w:rFonts w:ascii="Arial" w:hAnsi="Arial" w:cs="Arial"/>
          <w:sz w:val="18"/>
        </w:rPr>
        <w:t xml:space="preserve"> </w:t>
      </w:r>
      <w:r w:rsidR="006663EE" w:rsidRPr="00FD11E0">
        <w:rPr>
          <w:rFonts w:ascii="Arial" w:hAnsi="Arial" w:cs="Arial"/>
          <w:sz w:val="18"/>
        </w:rPr>
        <w:t>колея</w:t>
      </w:r>
      <w:r w:rsidR="002D19C9" w:rsidRPr="00FD11E0">
        <w:rPr>
          <w:rFonts w:ascii="Arial" w:hAnsi="Arial" w:cs="Arial"/>
          <w:sz w:val="18"/>
        </w:rPr>
        <w:t xml:space="preserve">; 3 </w:t>
      </w:r>
      <w:r w:rsidRPr="00FD11E0">
        <w:rPr>
          <w:rFonts w:ascii="Arial" w:hAnsi="Arial" w:cs="Arial"/>
          <w:sz w:val="18"/>
        </w:rPr>
        <w:t>–</w:t>
      </w:r>
      <w:r w:rsidR="002D19C9" w:rsidRPr="00FD11E0">
        <w:rPr>
          <w:rFonts w:ascii="Arial" w:hAnsi="Arial" w:cs="Arial"/>
          <w:sz w:val="18"/>
        </w:rPr>
        <w:t xml:space="preserve"> </w:t>
      </w:r>
      <w:r w:rsidR="00FA4686" w:rsidRPr="00FD11E0">
        <w:rPr>
          <w:rFonts w:ascii="Arial" w:hAnsi="Arial" w:cs="Arial"/>
          <w:sz w:val="18"/>
        </w:rPr>
        <w:t>колея</w:t>
      </w:r>
      <w:r w:rsidRPr="00FD11E0">
        <w:rPr>
          <w:rFonts w:ascii="Arial" w:hAnsi="Arial" w:cs="Arial"/>
          <w:sz w:val="18"/>
        </w:rPr>
        <w:t xml:space="preserve"> </w:t>
      </w:r>
      <w:r w:rsidR="002D19C9" w:rsidRPr="00FD11E0">
        <w:rPr>
          <w:rFonts w:ascii="Arial" w:hAnsi="Arial" w:cs="Arial"/>
          <w:sz w:val="18"/>
        </w:rPr>
        <w:t>(</w:t>
      </w:r>
      <w:r w:rsidR="00FD11E0" w:rsidRPr="00FD11E0">
        <w:rPr>
          <w:rFonts w:ascii="Arial" w:hAnsi="Arial" w:cs="Arial"/>
          <w:sz w:val="18"/>
        </w:rPr>
        <w:t>сдвоен</w:t>
      </w:r>
      <w:r w:rsidR="002D19C9" w:rsidRPr="00FD11E0">
        <w:rPr>
          <w:rFonts w:ascii="Arial" w:hAnsi="Arial" w:cs="Arial"/>
          <w:sz w:val="18"/>
        </w:rPr>
        <w:t>ные колеса);</w:t>
      </w:r>
    </w:p>
    <w:p w:rsidR="002D19C9" w:rsidRPr="00FD11E0" w:rsidRDefault="002D19C9" w:rsidP="00FD11E0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FD11E0">
        <w:rPr>
          <w:rFonts w:ascii="Arial" w:hAnsi="Arial" w:cs="Arial"/>
          <w:sz w:val="18"/>
        </w:rPr>
        <w:t xml:space="preserve">Рисунок </w:t>
      </w:r>
      <w:r w:rsidR="00FD11E0" w:rsidRPr="00FD11E0">
        <w:rPr>
          <w:rFonts w:ascii="Arial" w:hAnsi="Arial" w:cs="Arial"/>
          <w:sz w:val="18"/>
        </w:rPr>
        <w:t>2</w:t>
      </w:r>
      <w:r w:rsidRPr="00FD11E0">
        <w:rPr>
          <w:rFonts w:ascii="Arial" w:hAnsi="Arial" w:cs="Arial"/>
          <w:sz w:val="18"/>
        </w:rPr>
        <w:t xml:space="preserve"> — </w:t>
      </w:r>
      <w:r w:rsidR="00FD11E0" w:rsidRPr="00FD11E0">
        <w:rPr>
          <w:rFonts w:ascii="Arial" w:hAnsi="Arial" w:cs="Arial"/>
          <w:sz w:val="18"/>
        </w:rPr>
        <w:t>Колея и колесная база колесного трактора</w:t>
      </w:r>
    </w:p>
    <w:p w:rsidR="008568BE" w:rsidRPr="00A50F2D" w:rsidRDefault="008568BE" w:rsidP="008568BE">
      <w:pPr>
        <w:ind w:firstLine="397"/>
        <w:jc w:val="both"/>
        <w:rPr>
          <w:rFonts w:ascii="Arial" w:hAnsi="Arial" w:cs="Arial"/>
          <w:szCs w:val="18"/>
        </w:rPr>
      </w:pPr>
      <w:r w:rsidRPr="008568BE">
        <w:rPr>
          <w:rFonts w:ascii="Arial" w:hAnsi="Arial" w:cs="Arial"/>
          <w:b/>
          <w:szCs w:val="18"/>
        </w:rPr>
        <w:lastRenderedPageBreak/>
        <w:t xml:space="preserve">3.10 колесная база </w:t>
      </w:r>
      <w:r w:rsidRPr="008568BE">
        <w:rPr>
          <w:rFonts w:ascii="Arial" w:hAnsi="Arial" w:cs="Arial"/>
          <w:szCs w:val="18"/>
        </w:rPr>
        <w:t>(</w:t>
      </w:r>
      <w:proofErr w:type="spellStart"/>
      <w:r w:rsidRPr="008568BE">
        <w:rPr>
          <w:rFonts w:ascii="Arial" w:hAnsi="Arial" w:cs="Arial"/>
          <w:szCs w:val="18"/>
        </w:rPr>
        <w:t>wheelbase</w:t>
      </w:r>
      <w:proofErr w:type="spellEnd"/>
      <w:r w:rsidRPr="008568BE">
        <w:rPr>
          <w:rFonts w:ascii="Arial" w:hAnsi="Arial" w:cs="Arial"/>
          <w:szCs w:val="18"/>
        </w:rPr>
        <w:t>): Расстояние на уровне опорной поверхности между двумя вертикальными плоскостями, проходящими через</w:t>
      </w:r>
      <w:r w:rsidR="00A50F2D">
        <w:rPr>
          <w:rFonts w:ascii="Arial" w:hAnsi="Arial" w:cs="Arial"/>
          <w:szCs w:val="18"/>
        </w:rPr>
        <w:t xml:space="preserve"> центры передних и задних колес при установке колес в положение прямолинейного движения.</w:t>
      </w:r>
    </w:p>
    <w:p w:rsidR="0087440D" w:rsidRPr="004B2BA6" w:rsidRDefault="0087440D" w:rsidP="0087440D">
      <w:pPr>
        <w:ind w:firstLine="39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>Примечание</w:t>
      </w:r>
      <w:r w:rsidRPr="004E1C58">
        <w:rPr>
          <w:rFonts w:ascii="Arial" w:hAnsi="Arial" w:cs="Arial"/>
          <w:sz w:val="18"/>
          <w:szCs w:val="18"/>
        </w:rPr>
        <w:t xml:space="preserve"> —</w:t>
      </w:r>
      <w:r w:rsidRPr="004B2BA6">
        <w:rPr>
          <w:rFonts w:ascii="Arial" w:hAnsi="Arial" w:cs="Arial"/>
          <w:sz w:val="18"/>
          <w:szCs w:val="18"/>
        </w:rPr>
        <w:t xml:space="preserve"> См. рисунок </w:t>
      </w:r>
      <w:r w:rsidR="00532BE3">
        <w:rPr>
          <w:rFonts w:ascii="Arial" w:hAnsi="Arial" w:cs="Arial"/>
          <w:sz w:val="18"/>
          <w:szCs w:val="18"/>
        </w:rPr>
        <w:t>2</w:t>
      </w:r>
      <w:r w:rsidRPr="004B2BA6">
        <w:rPr>
          <w:rFonts w:ascii="Arial" w:hAnsi="Arial" w:cs="Arial"/>
          <w:sz w:val="18"/>
          <w:szCs w:val="18"/>
        </w:rPr>
        <w:t>.</w:t>
      </w:r>
    </w:p>
    <w:p w:rsidR="0087440D" w:rsidRDefault="0087440D" w:rsidP="002740B2">
      <w:pPr>
        <w:ind w:firstLine="397"/>
        <w:jc w:val="both"/>
        <w:rPr>
          <w:rFonts w:ascii="Arial" w:hAnsi="Arial" w:cs="Arial"/>
          <w:szCs w:val="18"/>
        </w:rPr>
      </w:pPr>
      <w:r w:rsidRPr="0087440D">
        <w:rPr>
          <w:rFonts w:ascii="Arial" w:hAnsi="Arial" w:cs="Arial"/>
          <w:szCs w:val="18"/>
        </w:rPr>
        <w:t>[ISO 789-13:2018, 3.2]</w:t>
      </w:r>
    </w:p>
    <w:p w:rsidR="0087440D" w:rsidRPr="0087440D" w:rsidRDefault="0087440D" w:rsidP="002740B2">
      <w:pPr>
        <w:ind w:firstLine="397"/>
        <w:jc w:val="both"/>
        <w:rPr>
          <w:rFonts w:ascii="Arial" w:hAnsi="Arial" w:cs="Arial"/>
          <w:sz w:val="4"/>
          <w:szCs w:val="18"/>
        </w:rPr>
      </w:pPr>
    </w:p>
    <w:p w:rsidR="002740B2" w:rsidRPr="008568BE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8568BE">
        <w:rPr>
          <w:rFonts w:ascii="Arial" w:hAnsi="Arial" w:cs="Arial"/>
          <w:b/>
          <w:szCs w:val="18"/>
        </w:rPr>
        <w:t>3.</w:t>
      </w:r>
      <w:r w:rsidR="008568BE" w:rsidRPr="008568BE">
        <w:rPr>
          <w:rFonts w:ascii="Arial" w:hAnsi="Arial" w:cs="Arial"/>
          <w:b/>
          <w:szCs w:val="18"/>
        </w:rPr>
        <w:t>11</w:t>
      </w:r>
      <w:r w:rsidR="008568BE">
        <w:rPr>
          <w:rFonts w:ascii="Arial" w:hAnsi="Arial" w:cs="Arial"/>
          <w:b/>
          <w:szCs w:val="18"/>
        </w:rPr>
        <w:t xml:space="preserve"> </w:t>
      </w:r>
      <w:r w:rsidRPr="008568BE">
        <w:rPr>
          <w:rFonts w:ascii="Arial" w:hAnsi="Arial" w:cs="Arial"/>
          <w:b/>
          <w:szCs w:val="18"/>
        </w:rPr>
        <w:t xml:space="preserve">испытание горизонтальным </w:t>
      </w:r>
      <w:proofErr w:type="spellStart"/>
      <w:r w:rsidRPr="008568BE">
        <w:rPr>
          <w:rFonts w:ascii="Arial" w:hAnsi="Arial" w:cs="Arial"/>
          <w:b/>
          <w:szCs w:val="18"/>
        </w:rPr>
        <w:t>нагружением</w:t>
      </w:r>
      <w:proofErr w:type="spellEnd"/>
      <w:r w:rsidRPr="008568BE">
        <w:rPr>
          <w:rFonts w:ascii="Arial" w:hAnsi="Arial" w:cs="Arial"/>
          <w:szCs w:val="18"/>
        </w:rPr>
        <w:t xml:space="preserve"> (</w:t>
      </w:r>
      <w:proofErr w:type="spellStart"/>
      <w:r w:rsidRPr="008568BE">
        <w:rPr>
          <w:rFonts w:ascii="Arial" w:hAnsi="Arial" w:cs="Arial"/>
          <w:szCs w:val="18"/>
        </w:rPr>
        <w:t>horizontal</w:t>
      </w:r>
      <w:proofErr w:type="spellEnd"/>
      <w:r w:rsidRPr="008568BE">
        <w:rPr>
          <w:rFonts w:ascii="Arial" w:hAnsi="Arial" w:cs="Arial"/>
          <w:szCs w:val="18"/>
        </w:rPr>
        <w:t xml:space="preserve"> </w:t>
      </w:r>
      <w:proofErr w:type="spellStart"/>
      <w:r w:rsidRPr="008568BE">
        <w:rPr>
          <w:rFonts w:ascii="Arial" w:hAnsi="Arial" w:cs="Arial"/>
          <w:szCs w:val="18"/>
        </w:rPr>
        <w:t>loading</w:t>
      </w:r>
      <w:proofErr w:type="spellEnd"/>
      <w:r w:rsidRPr="008568BE">
        <w:rPr>
          <w:rFonts w:ascii="Arial" w:hAnsi="Arial" w:cs="Arial"/>
          <w:szCs w:val="18"/>
        </w:rPr>
        <w:t xml:space="preserve"> </w:t>
      </w:r>
      <w:proofErr w:type="spellStart"/>
      <w:r w:rsidRPr="008568BE">
        <w:rPr>
          <w:rFonts w:ascii="Arial" w:hAnsi="Arial" w:cs="Arial"/>
          <w:szCs w:val="18"/>
        </w:rPr>
        <w:t>test</w:t>
      </w:r>
      <w:proofErr w:type="spellEnd"/>
      <w:r w:rsidRPr="008568BE">
        <w:rPr>
          <w:rFonts w:ascii="Arial" w:hAnsi="Arial" w:cs="Arial"/>
          <w:szCs w:val="18"/>
        </w:rPr>
        <w:t xml:space="preserve">): Воздействие </w:t>
      </w:r>
      <w:r w:rsidR="00921A1A" w:rsidRPr="008568BE">
        <w:rPr>
          <w:rFonts w:ascii="Arial" w:hAnsi="Arial" w:cs="Arial"/>
          <w:szCs w:val="18"/>
        </w:rPr>
        <w:t>горизонтальной</w:t>
      </w:r>
      <w:r w:rsidRPr="008568BE">
        <w:rPr>
          <w:rFonts w:ascii="Arial" w:hAnsi="Arial" w:cs="Arial"/>
          <w:szCs w:val="18"/>
        </w:rPr>
        <w:t xml:space="preserve"> нагрузки сзади, спереди и сбоку на устройство защиты при опрокидывании</w:t>
      </w:r>
      <w:r w:rsidR="008568BE" w:rsidRPr="008568BE">
        <w:rPr>
          <w:rFonts w:ascii="Arial" w:hAnsi="Arial" w:cs="Arial"/>
          <w:szCs w:val="18"/>
        </w:rPr>
        <w:t xml:space="preserve"> (3.1)</w:t>
      </w:r>
      <w:r w:rsidRPr="008568BE">
        <w:rPr>
          <w:rFonts w:ascii="Arial" w:hAnsi="Arial" w:cs="Arial"/>
          <w:szCs w:val="18"/>
        </w:rPr>
        <w:t>.</w:t>
      </w:r>
    </w:p>
    <w:p w:rsidR="002740B2" w:rsidRPr="0087440D" w:rsidRDefault="002740B2" w:rsidP="002740B2">
      <w:pPr>
        <w:ind w:firstLine="397"/>
        <w:jc w:val="both"/>
        <w:rPr>
          <w:rFonts w:ascii="Arial" w:hAnsi="Arial" w:cs="Arial"/>
          <w:szCs w:val="18"/>
        </w:rPr>
      </w:pPr>
      <w:r w:rsidRPr="0087440D">
        <w:rPr>
          <w:rFonts w:ascii="Arial" w:hAnsi="Arial" w:cs="Arial"/>
          <w:b/>
          <w:szCs w:val="18"/>
        </w:rPr>
        <w:t>3.</w:t>
      </w:r>
      <w:r w:rsidR="0087440D" w:rsidRPr="0087440D">
        <w:rPr>
          <w:rFonts w:ascii="Arial" w:hAnsi="Arial" w:cs="Arial"/>
          <w:b/>
          <w:szCs w:val="18"/>
        </w:rPr>
        <w:t xml:space="preserve">12 </w:t>
      </w:r>
      <w:r w:rsidRPr="0087440D">
        <w:rPr>
          <w:rFonts w:ascii="Arial" w:hAnsi="Arial" w:cs="Arial"/>
          <w:b/>
          <w:szCs w:val="18"/>
        </w:rPr>
        <w:t>разрушающие испытания</w:t>
      </w:r>
      <w:r w:rsidRPr="0087440D">
        <w:rPr>
          <w:rFonts w:ascii="Arial" w:hAnsi="Arial" w:cs="Arial"/>
          <w:szCs w:val="18"/>
        </w:rPr>
        <w:t xml:space="preserve"> (</w:t>
      </w:r>
      <w:proofErr w:type="spellStart"/>
      <w:r w:rsidRPr="0087440D">
        <w:rPr>
          <w:rFonts w:ascii="Arial" w:hAnsi="Arial" w:cs="Arial"/>
          <w:szCs w:val="18"/>
        </w:rPr>
        <w:t>crushing</w:t>
      </w:r>
      <w:proofErr w:type="spellEnd"/>
      <w:r w:rsidRPr="0087440D">
        <w:rPr>
          <w:rFonts w:ascii="Arial" w:hAnsi="Arial" w:cs="Arial"/>
          <w:szCs w:val="18"/>
        </w:rPr>
        <w:t xml:space="preserve"> </w:t>
      </w:r>
      <w:proofErr w:type="spellStart"/>
      <w:r w:rsidRPr="0087440D">
        <w:rPr>
          <w:rFonts w:ascii="Arial" w:hAnsi="Arial" w:cs="Arial"/>
          <w:szCs w:val="18"/>
        </w:rPr>
        <w:t>test</w:t>
      </w:r>
      <w:proofErr w:type="spellEnd"/>
      <w:r w:rsidRPr="0087440D">
        <w:rPr>
          <w:rFonts w:ascii="Arial" w:hAnsi="Arial" w:cs="Arial"/>
          <w:szCs w:val="18"/>
        </w:rPr>
        <w:t>): Приложение вертикальной статической нагрузки через поперечную балку к самым верхним элементам ROPS, установленного сзади</w:t>
      </w:r>
      <w:r w:rsidR="0087440D" w:rsidRPr="0087440D">
        <w:rPr>
          <w:rFonts w:ascii="Arial" w:hAnsi="Arial" w:cs="Arial"/>
          <w:szCs w:val="18"/>
        </w:rPr>
        <w:t xml:space="preserve"> (3.2)</w:t>
      </w:r>
      <w:r w:rsidRPr="0087440D">
        <w:rPr>
          <w:rFonts w:ascii="Arial" w:hAnsi="Arial" w:cs="Arial"/>
          <w:szCs w:val="18"/>
        </w:rPr>
        <w:t>.</w:t>
      </w:r>
    </w:p>
    <w:p w:rsidR="00A50F2D" w:rsidRDefault="002740B2" w:rsidP="008A5BDF">
      <w:pPr>
        <w:ind w:firstLine="397"/>
        <w:jc w:val="both"/>
        <w:rPr>
          <w:rFonts w:ascii="Arial" w:eastAsia="Calibri" w:hAnsi="Arial" w:cs="Arial"/>
          <w:lang w:eastAsia="en-US"/>
        </w:rPr>
      </w:pPr>
      <w:r w:rsidRPr="0087440D">
        <w:rPr>
          <w:rFonts w:ascii="Arial" w:hAnsi="Arial" w:cs="Arial"/>
          <w:b/>
          <w:szCs w:val="18"/>
        </w:rPr>
        <w:t>3.</w:t>
      </w:r>
      <w:r w:rsidR="0087440D" w:rsidRPr="0087440D">
        <w:rPr>
          <w:rFonts w:ascii="Arial" w:hAnsi="Arial" w:cs="Arial"/>
          <w:b/>
          <w:szCs w:val="18"/>
        </w:rPr>
        <w:t xml:space="preserve">13 </w:t>
      </w:r>
      <w:r w:rsidRPr="0087440D">
        <w:rPr>
          <w:rFonts w:ascii="Arial" w:hAnsi="Arial" w:cs="Arial"/>
          <w:b/>
          <w:szCs w:val="18"/>
        </w:rPr>
        <w:t>испытания</w:t>
      </w:r>
      <w:r w:rsidR="00A50F2D">
        <w:rPr>
          <w:rFonts w:ascii="Arial" w:hAnsi="Arial" w:cs="Arial"/>
          <w:b/>
          <w:szCs w:val="18"/>
        </w:rPr>
        <w:t xml:space="preserve"> на</w:t>
      </w:r>
      <w:r w:rsidRPr="0087440D">
        <w:rPr>
          <w:rFonts w:ascii="Arial" w:hAnsi="Arial" w:cs="Arial"/>
          <w:b/>
          <w:szCs w:val="18"/>
        </w:rPr>
        <w:t xml:space="preserve"> удар</w:t>
      </w:r>
      <w:r w:rsidRPr="0087440D">
        <w:rPr>
          <w:rFonts w:ascii="Arial" w:hAnsi="Arial" w:cs="Arial"/>
          <w:szCs w:val="18"/>
        </w:rPr>
        <w:t xml:space="preserve"> (</w:t>
      </w:r>
      <w:proofErr w:type="spellStart"/>
      <w:r w:rsidRPr="0087440D">
        <w:rPr>
          <w:rFonts w:ascii="Arial" w:hAnsi="Arial" w:cs="Arial"/>
          <w:szCs w:val="18"/>
        </w:rPr>
        <w:t>impact</w:t>
      </w:r>
      <w:proofErr w:type="spellEnd"/>
      <w:r w:rsidRPr="0087440D">
        <w:rPr>
          <w:rFonts w:ascii="Arial" w:hAnsi="Arial" w:cs="Arial"/>
          <w:szCs w:val="18"/>
        </w:rPr>
        <w:t xml:space="preserve"> </w:t>
      </w:r>
      <w:proofErr w:type="spellStart"/>
      <w:r w:rsidRPr="0087440D">
        <w:rPr>
          <w:rFonts w:ascii="Arial" w:hAnsi="Arial" w:cs="Arial"/>
          <w:szCs w:val="18"/>
        </w:rPr>
        <w:t>test</w:t>
      </w:r>
      <w:proofErr w:type="spellEnd"/>
      <w:r w:rsidRPr="0087440D">
        <w:rPr>
          <w:rFonts w:ascii="Arial" w:hAnsi="Arial" w:cs="Arial"/>
          <w:szCs w:val="18"/>
        </w:rPr>
        <w:t xml:space="preserve">): </w:t>
      </w:r>
      <w:r w:rsidR="00A50F2D" w:rsidRPr="00A50F2D">
        <w:rPr>
          <w:rFonts w:ascii="Arial" w:eastAsia="Calibri" w:hAnsi="Arial" w:cs="Arial"/>
          <w:lang w:eastAsia="en-US"/>
        </w:rPr>
        <w:t>Приложение динамической нагрузки воздействием маятникового груза.</w:t>
      </w:r>
    </w:p>
    <w:p w:rsidR="008A5BDF" w:rsidRPr="009F59A9" w:rsidRDefault="008A5BDF" w:rsidP="008A5BDF">
      <w:pPr>
        <w:ind w:firstLine="397"/>
        <w:jc w:val="both"/>
        <w:rPr>
          <w:rFonts w:ascii="Arial" w:hAnsi="Arial" w:cs="Arial"/>
          <w:szCs w:val="18"/>
          <w:highlight w:val="lightGray"/>
        </w:rPr>
      </w:pPr>
      <w:r w:rsidRPr="0087194C">
        <w:rPr>
          <w:rFonts w:ascii="Arial" w:hAnsi="Arial" w:cs="Arial"/>
          <w:b/>
          <w:szCs w:val="18"/>
        </w:rPr>
        <w:t>3.14</w:t>
      </w:r>
      <w:r w:rsidRPr="0087194C">
        <w:rPr>
          <w:rFonts w:ascii="Arial" w:hAnsi="Arial" w:cs="Arial"/>
          <w:szCs w:val="18"/>
        </w:rPr>
        <w:t xml:space="preserve"> </w:t>
      </w:r>
      <w:r w:rsidR="0087194C" w:rsidRPr="0087194C">
        <w:rPr>
          <w:rFonts w:ascii="Arial" w:hAnsi="Arial" w:cs="Arial"/>
          <w:b/>
          <w:szCs w:val="18"/>
        </w:rPr>
        <w:t>склад</w:t>
      </w:r>
      <w:r w:rsidR="00FC5B83">
        <w:rPr>
          <w:rFonts w:ascii="Arial" w:hAnsi="Arial" w:cs="Arial"/>
          <w:b/>
          <w:szCs w:val="18"/>
        </w:rPr>
        <w:t>ное</w:t>
      </w:r>
      <w:r w:rsidR="0087194C" w:rsidRPr="0087194C">
        <w:rPr>
          <w:rFonts w:ascii="Arial" w:hAnsi="Arial" w:cs="Arial"/>
          <w:b/>
          <w:szCs w:val="18"/>
        </w:rPr>
        <w:t xml:space="preserve"> ROPS </w:t>
      </w:r>
      <w:r w:rsidRPr="0087194C">
        <w:rPr>
          <w:rFonts w:ascii="Arial" w:hAnsi="Arial" w:cs="Arial"/>
          <w:szCs w:val="18"/>
        </w:rPr>
        <w:t>(</w:t>
      </w:r>
      <w:proofErr w:type="spellStart"/>
      <w:r w:rsidRPr="0087194C">
        <w:rPr>
          <w:rFonts w:ascii="Arial" w:hAnsi="Arial" w:cs="Arial"/>
          <w:szCs w:val="18"/>
        </w:rPr>
        <w:t>foldable</w:t>
      </w:r>
      <w:proofErr w:type="spellEnd"/>
      <w:r w:rsidRPr="0087194C">
        <w:rPr>
          <w:rFonts w:ascii="Arial" w:hAnsi="Arial" w:cs="Arial"/>
          <w:szCs w:val="18"/>
        </w:rPr>
        <w:t xml:space="preserve"> ROPS): </w:t>
      </w:r>
      <w:r w:rsidR="00FC5B83" w:rsidRPr="00FC5B83">
        <w:rPr>
          <w:rFonts w:ascii="Arial" w:hAnsi="Arial" w:cs="Arial"/>
          <w:szCs w:val="18"/>
        </w:rPr>
        <w:t xml:space="preserve">Двухстоечная защитная </w:t>
      </w:r>
      <w:r w:rsidR="00F007B3">
        <w:rPr>
          <w:rFonts w:ascii="Arial" w:hAnsi="Arial" w:cs="Arial"/>
          <w:szCs w:val="18"/>
        </w:rPr>
        <w:t>дуга</w:t>
      </w:r>
      <w:r w:rsidR="00FC5B83" w:rsidRPr="00FC5B83">
        <w:rPr>
          <w:rFonts w:ascii="Arial" w:hAnsi="Arial" w:cs="Arial"/>
          <w:szCs w:val="18"/>
        </w:rPr>
        <w:t xml:space="preserve">, </w:t>
      </w:r>
      <w:proofErr w:type="spellStart"/>
      <w:r w:rsidR="00FC5B83" w:rsidRPr="00FC5B83">
        <w:rPr>
          <w:rFonts w:ascii="Arial" w:hAnsi="Arial" w:cs="Arial"/>
          <w:szCs w:val="18"/>
        </w:rPr>
        <w:t>являющ</w:t>
      </w:r>
      <w:r w:rsidR="00506086">
        <w:rPr>
          <w:rFonts w:ascii="Arial" w:hAnsi="Arial" w:cs="Arial"/>
          <w:szCs w:val="18"/>
        </w:rPr>
        <w:t>аямя</w:t>
      </w:r>
      <w:proofErr w:type="spellEnd"/>
      <w:r w:rsidR="00FC5B83" w:rsidRPr="00FC5B83">
        <w:rPr>
          <w:rFonts w:ascii="Arial" w:hAnsi="Arial" w:cs="Arial"/>
          <w:szCs w:val="18"/>
        </w:rPr>
        <w:t xml:space="preserve"> устройством защиты при опрокидывании (3.1),</w:t>
      </w:r>
      <w:r w:rsidRPr="00FC5B83">
        <w:rPr>
          <w:rFonts w:ascii="Arial" w:hAnsi="Arial" w:cs="Arial"/>
          <w:szCs w:val="18"/>
        </w:rPr>
        <w:t xml:space="preserve"> с ручным подъемом/опусканием, управляем</w:t>
      </w:r>
      <w:r w:rsidR="00FC5B83" w:rsidRPr="00FC5B83">
        <w:rPr>
          <w:rFonts w:ascii="Arial" w:hAnsi="Arial" w:cs="Arial"/>
          <w:szCs w:val="18"/>
        </w:rPr>
        <w:t>ое</w:t>
      </w:r>
      <w:r w:rsidRPr="00FC5B83">
        <w:rPr>
          <w:rFonts w:ascii="Arial" w:hAnsi="Arial" w:cs="Arial"/>
          <w:szCs w:val="18"/>
        </w:rPr>
        <w:t xml:space="preserve"> непосредственно оператором (</w:t>
      </w:r>
      <w:r w:rsidRPr="00A85761">
        <w:rPr>
          <w:rFonts w:ascii="Arial" w:hAnsi="Arial" w:cs="Arial"/>
          <w:szCs w:val="18"/>
        </w:rPr>
        <w:t>с частичной помощью или без нее).</w:t>
      </w:r>
    </w:p>
    <w:p w:rsidR="008A5BDF" w:rsidRPr="009F59A9" w:rsidRDefault="008A5BDF" w:rsidP="008A5BDF">
      <w:pPr>
        <w:ind w:firstLine="397"/>
        <w:jc w:val="both"/>
        <w:rPr>
          <w:rFonts w:ascii="Arial" w:hAnsi="Arial" w:cs="Arial"/>
          <w:b/>
          <w:szCs w:val="18"/>
          <w:highlight w:val="lightGray"/>
        </w:rPr>
      </w:pPr>
      <w:r w:rsidRPr="00A85761">
        <w:rPr>
          <w:rFonts w:ascii="Arial" w:hAnsi="Arial" w:cs="Arial"/>
          <w:b/>
          <w:szCs w:val="18"/>
        </w:rPr>
        <w:t xml:space="preserve">3.15 сельскохозяйственный трактор </w:t>
      </w:r>
      <w:r w:rsidRPr="00A85761">
        <w:rPr>
          <w:rFonts w:ascii="Arial" w:hAnsi="Arial" w:cs="Arial"/>
          <w:szCs w:val="18"/>
        </w:rPr>
        <w:t>(</w:t>
      </w:r>
      <w:proofErr w:type="spellStart"/>
      <w:r w:rsidRPr="00A85761">
        <w:rPr>
          <w:rFonts w:ascii="Arial" w:hAnsi="Arial" w:cs="Arial"/>
          <w:szCs w:val="18"/>
        </w:rPr>
        <w:t>agricultural</w:t>
      </w:r>
      <w:proofErr w:type="spellEnd"/>
      <w:r w:rsidRPr="00A85761">
        <w:rPr>
          <w:rFonts w:ascii="Arial" w:hAnsi="Arial" w:cs="Arial"/>
          <w:szCs w:val="18"/>
        </w:rPr>
        <w:t xml:space="preserve"> </w:t>
      </w:r>
      <w:proofErr w:type="spellStart"/>
      <w:r w:rsidRPr="00A85761">
        <w:rPr>
          <w:rFonts w:ascii="Arial" w:hAnsi="Arial" w:cs="Arial"/>
          <w:szCs w:val="18"/>
        </w:rPr>
        <w:t>tractor</w:t>
      </w:r>
      <w:proofErr w:type="spellEnd"/>
      <w:r w:rsidRPr="00A85761">
        <w:rPr>
          <w:rFonts w:ascii="Arial" w:hAnsi="Arial" w:cs="Arial"/>
          <w:szCs w:val="18"/>
        </w:rPr>
        <w:t>):</w:t>
      </w:r>
      <w:r w:rsidRPr="00A85761">
        <w:rPr>
          <w:rFonts w:ascii="Arial" w:hAnsi="Arial" w:cs="Arial"/>
          <w:b/>
          <w:szCs w:val="18"/>
        </w:rPr>
        <w:t xml:space="preserve"> </w:t>
      </w:r>
      <w:r w:rsidRPr="00A85761">
        <w:rPr>
          <w:rFonts w:ascii="Arial" w:hAnsi="Arial" w:cs="Arial"/>
          <w:szCs w:val="18"/>
        </w:rPr>
        <w:t>Самоходн</w:t>
      </w:r>
      <w:r w:rsidR="00506086">
        <w:rPr>
          <w:rFonts w:ascii="Arial" w:hAnsi="Arial" w:cs="Arial"/>
          <w:szCs w:val="18"/>
        </w:rPr>
        <w:t>ое</w:t>
      </w:r>
      <w:r w:rsidRPr="00A85761">
        <w:rPr>
          <w:rFonts w:ascii="Arial" w:hAnsi="Arial" w:cs="Arial"/>
          <w:szCs w:val="18"/>
        </w:rPr>
        <w:t xml:space="preserve"> сельскохозяйственн</w:t>
      </w:r>
      <w:r w:rsidR="00506086">
        <w:rPr>
          <w:rFonts w:ascii="Arial" w:hAnsi="Arial" w:cs="Arial"/>
          <w:szCs w:val="18"/>
        </w:rPr>
        <w:t>ое</w:t>
      </w:r>
      <w:r w:rsidRPr="00A85761">
        <w:rPr>
          <w:rFonts w:ascii="Arial" w:hAnsi="Arial" w:cs="Arial"/>
          <w:szCs w:val="18"/>
        </w:rPr>
        <w:t xml:space="preserve"> </w:t>
      </w:r>
      <w:r w:rsidR="00506086">
        <w:rPr>
          <w:rFonts w:ascii="Arial" w:hAnsi="Arial" w:cs="Arial"/>
          <w:szCs w:val="18"/>
        </w:rPr>
        <w:t>транспортное средство, имеющее</w:t>
      </w:r>
      <w:r w:rsidRPr="00A85761">
        <w:rPr>
          <w:rFonts w:ascii="Arial" w:hAnsi="Arial" w:cs="Arial"/>
          <w:szCs w:val="18"/>
        </w:rPr>
        <w:t xml:space="preserve"> не менее двух осей и колес или гусеницы, </w:t>
      </w:r>
      <w:r w:rsidR="00506086">
        <w:rPr>
          <w:rFonts w:ascii="Arial" w:hAnsi="Arial" w:cs="Arial"/>
          <w:szCs w:val="18"/>
        </w:rPr>
        <w:t>использующее преимущественно тяговое усилие, предназначенное для буксирования</w:t>
      </w:r>
      <w:r w:rsidRPr="00A85761">
        <w:rPr>
          <w:rFonts w:ascii="Arial" w:hAnsi="Arial" w:cs="Arial"/>
          <w:szCs w:val="18"/>
        </w:rPr>
        <w:t xml:space="preserve"> сельскохозяйственных прицепов, толкания, </w:t>
      </w:r>
      <w:r w:rsidR="00506086">
        <w:rPr>
          <w:rFonts w:ascii="Arial" w:hAnsi="Arial" w:cs="Arial"/>
          <w:szCs w:val="18"/>
        </w:rPr>
        <w:t>транспортирования и приведения в действие рабочего оборудования</w:t>
      </w:r>
      <w:r w:rsidRPr="00A85761">
        <w:rPr>
          <w:rFonts w:ascii="Arial" w:hAnsi="Arial" w:cs="Arial"/>
          <w:szCs w:val="18"/>
        </w:rPr>
        <w:t>, используем</w:t>
      </w:r>
      <w:r w:rsidR="00506086">
        <w:rPr>
          <w:rFonts w:ascii="Arial" w:hAnsi="Arial" w:cs="Arial"/>
          <w:szCs w:val="18"/>
        </w:rPr>
        <w:t>ого</w:t>
      </w:r>
      <w:r w:rsidRPr="00A85761">
        <w:rPr>
          <w:rFonts w:ascii="Arial" w:hAnsi="Arial" w:cs="Arial"/>
          <w:szCs w:val="18"/>
        </w:rPr>
        <w:t xml:space="preserve"> для сельскохозяйственных работ (включая </w:t>
      </w:r>
      <w:r w:rsidRPr="008724BA">
        <w:rPr>
          <w:rFonts w:ascii="Arial" w:hAnsi="Arial" w:cs="Arial"/>
          <w:szCs w:val="18"/>
        </w:rPr>
        <w:t>лесохозяйственные работы), котор</w:t>
      </w:r>
      <w:r w:rsidR="00506086">
        <w:rPr>
          <w:rFonts w:ascii="Arial" w:hAnsi="Arial" w:cs="Arial"/>
          <w:szCs w:val="18"/>
        </w:rPr>
        <w:t xml:space="preserve">ое </w:t>
      </w:r>
      <w:r w:rsidRPr="008724BA">
        <w:rPr>
          <w:rFonts w:ascii="Arial" w:hAnsi="Arial" w:cs="Arial"/>
          <w:szCs w:val="18"/>
        </w:rPr>
        <w:t xml:space="preserve">может быть </w:t>
      </w:r>
      <w:r w:rsidR="00506086">
        <w:rPr>
          <w:rFonts w:ascii="Arial" w:hAnsi="Arial" w:cs="Arial"/>
          <w:szCs w:val="18"/>
        </w:rPr>
        <w:t>оборудовано</w:t>
      </w:r>
      <w:r w:rsidRPr="008724BA">
        <w:rPr>
          <w:rFonts w:ascii="Arial" w:hAnsi="Arial" w:cs="Arial"/>
          <w:szCs w:val="18"/>
        </w:rPr>
        <w:t xml:space="preserve"> съемной грузовой платформой.</w:t>
      </w:r>
    </w:p>
    <w:p w:rsidR="008A5BDF" w:rsidRPr="00853D4F" w:rsidRDefault="009015C5" w:rsidP="008A5BDF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853D4F">
        <w:rPr>
          <w:rFonts w:ascii="Arial" w:hAnsi="Arial" w:cs="Arial"/>
          <w:spacing w:val="40"/>
          <w:sz w:val="18"/>
          <w:szCs w:val="18"/>
        </w:rPr>
        <w:t>Примечание</w:t>
      </w:r>
      <w:r w:rsidRPr="00853D4F">
        <w:rPr>
          <w:rFonts w:ascii="Arial" w:hAnsi="Arial" w:cs="Arial"/>
          <w:sz w:val="18"/>
          <w:szCs w:val="18"/>
        </w:rPr>
        <w:t xml:space="preserve"> — </w:t>
      </w:r>
      <w:r w:rsidR="008A5BDF" w:rsidRPr="00853D4F">
        <w:rPr>
          <w:rFonts w:ascii="Arial" w:hAnsi="Arial" w:cs="Arial"/>
          <w:sz w:val="18"/>
          <w:szCs w:val="18"/>
        </w:rPr>
        <w:t>Сельскохозяйственн</w:t>
      </w:r>
      <w:r w:rsidRPr="00853D4F">
        <w:rPr>
          <w:rFonts w:ascii="Arial" w:hAnsi="Arial" w:cs="Arial"/>
          <w:sz w:val="18"/>
          <w:szCs w:val="18"/>
        </w:rPr>
        <w:t xml:space="preserve">ый трактор </w:t>
      </w:r>
      <w:r w:rsidR="008A5BDF" w:rsidRPr="00853D4F">
        <w:rPr>
          <w:rFonts w:ascii="Arial" w:hAnsi="Arial" w:cs="Arial"/>
          <w:sz w:val="18"/>
          <w:szCs w:val="18"/>
        </w:rPr>
        <w:t xml:space="preserve">имеет максимальную расчетную скорость </w:t>
      </w:r>
      <w:r w:rsidRPr="00853D4F">
        <w:rPr>
          <w:rFonts w:ascii="Arial" w:hAnsi="Arial" w:cs="Arial"/>
          <w:sz w:val="18"/>
          <w:szCs w:val="18"/>
        </w:rPr>
        <w:br/>
      </w:r>
      <w:r w:rsidR="008A5BDF" w:rsidRPr="00853D4F">
        <w:rPr>
          <w:rFonts w:ascii="Arial" w:hAnsi="Arial" w:cs="Arial"/>
          <w:sz w:val="18"/>
          <w:szCs w:val="18"/>
        </w:rPr>
        <w:t>не менее 6 км/ч и может быть оборудован одним или несколькими сиденьями.</w:t>
      </w:r>
    </w:p>
    <w:p w:rsidR="008A5BDF" w:rsidRPr="00853D4F" w:rsidRDefault="008A5BDF" w:rsidP="008A5BDF">
      <w:pPr>
        <w:ind w:firstLine="397"/>
        <w:jc w:val="both"/>
        <w:rPr>
          <w:rFonts w:ascii="Arial" w:hAnsi="Arial" w:cs="Arial"/>
          <w:szCs w:val="18"/>
        </w:rPr>
      </w:pPr>
      <w:r w:rsidRPr="00853D4F">
        <w:rPr>
          <w:rFonts w:ascii="Arial" w:hAnsi="Arial" w:cs="Arial"/>
          <w:szCs w:val="18"/>
        </w:rPr>
        <w:t>[ISO 12934:2013, 3.1]</w:t>
      </w:r>
    </w:p>
    <w:p w:rsidR="008A5BDF" w:rsidRPr="008724BA" w:rsidRDefault="008A5BDF" w:rsidP="009015C5">
      <w:pPr>
        <w:ind w:firstLine="397"/>
        <w:jc w:val="both"/>
        <w:rPr>
          <w:rFonts w:ascii="Arial" w:hAnsi="Arial" w:cs="Arial"/>
          <w:b/>
          <w:szCs w:val="18"/>
        </w:rPr>
      </w:pPr>
      <w:r w:rsidRPr="008724BA">
        <w:rPr>
          <w:rFonts w:ascii="Arial" w:hAnsi="Arial" w:cs="Arial"/>
          <w:b/>
          <w:szCs w:val="18"/>
        </w:rPr>
        <w:t>3.16</w:t>
      </w:r>
      <w:r w:rsidR="009015C5" w:rsidRPr="008724BA">
        <w:rPr>
          <w:rFonts w:ascii="Arial" w:hAnsi="Arial" w:cs="Arial"/>
          <w:b/>
          <w:szCs w:val="18"/>
        </w:rPr>
        <w:t xml:space="preserve"> </w:t>
      </w:r>
      <w:r w:rsidR="0087194C" w:rsidRPr="008724BA">
        <w:rPr>
          <w:rFonts w:ascii="Arial" w:hAnsi="Arial" w:cs="Arial"/>
          <w:b/>
          <w:szCs w:val="18"/>
        </w:rPr>
        <w:t>склад</w:t>
      </w:r>
      <w:r w:rsidR="008724BA" w:rsidRPr="008724BA">
        <w:rPr>
          <w:rFonts w:ascii="Arial" w:hAnsi="Arial" w:cs="Arial"/>
          <w:b/>
          <w:szCs w:val="18"/>
        </w:rPr>
        <w:t>ное</w:t>
      </w:r>
      <w:r w:rsidR="0087194C" w:rsidRPr="008724BA">
        <w:rPr>
          <w:rFonts w:ascii="Arial" w:hAnsi="Arial" w:cs="Arial"/>
          <w:b/>
          <w:szCs w:val="18"/>
        </w:rPr>
        <w:t xml:space="preserve"> ROPS</w:t>
      </w:r>
      <w:r w:rsidR="009015C5" w:rsidRPr="008724BA">
        <w:rPr>
          <w:rFonts w:ascii="Arial" w:hAnsi="Arial" w:cs="Arial"/>
          <w:b/>
          <w:szCs w:val="18"/>
        </w:rPr>
        <w:t xml:space="preserve"> </w:t>
      </w:r>
      <w:r w:rsidRPr="008724BA">
        <w:rPr>
          <w:rFonts w:ascii="Arial" w:hAnsi="Arial" w:cs="Arial"/>
          <w:b/>
          <w:szCs w:val="18"/>
        </w:rPr>
        <w:t xml:space="preserve">с ручным управлением </w:t>
      </w:r>
      <w:r w:rsidR="009015C5" w:rsidRPr="008724BA">
        <w:rPr>
          <w:rFonts w:ascii="Arial" w:hAnsi="Arial" w:cs="Arial"/>
          <w:b/>
          <w:szCs w:val="18"/>
        </w:rPr>
        <w:t>(</w:t>
      </w:r>
      <w:proofErr w:type="spellStart"/>
      <w:r w:rsidR="009015C5" w:rsidRPr="008724BA">
        <w:rPr>
          <w:rFonts w:ascii="Arial" w:hAnsi="Arial" w:cs="Arial"/>
          <w:szCs w:val="18"/>
        </w:rPr>
        <w:t>hand-operated</w:t>
      </w:r>
      <w:proofErr w:type="spellEnd"/>
      <w:r w:rsidR="009015C5" w:rsidRPr="008724BA">
        <w:rPr>
          <w:rFonts w:ascii="Arial" w:hAnsi="Arial" w:cs="Arial"/>
          <w:szCs w:val="18"/>
        </w:rPr>
        <w:t xml:space="preserve"> </w:t>
      </w:r>
      <w:proofErr w:type="spellStart"/>
      <w:r w:rsidR="009015C5" w:rsidRPr="008724BA">
        <w:rPr>
          <w:rFonts w:ascii="Arial" w:hAnsi="Arial" w:cs="Arial"/>
          <w:szCs w:val="18"/>
        </w:rPr>
        <w:t>foldable</w:t>
      </w:r>
      <w:proofErr w:type="spellEnd"/>
      <w:r w:rsidR="009015C5" w:rsidRPr="008724BA">
        <w:rPr>
          <w:rFonts w:ascii="Arial" w:hAnsi="Arial" w:cs="Arial"/>
          <w:szCs w:val="18"/>
        </w:rPr>
        <w:t xml:space="preserve"> ROPS):</w:t>
      </w:r>
      <w:r w:rsidR="009015C5" w:rsidRPr="008724BA">
        <w:rPr>
          <w:rFonts w:ascii="Arial" w:hAnsi="Arial" w:cs="Arial"/>
          <w:b/>
          <w:szCs w:val="18"/>
        </w:rPr>
        <w:t xml:space="preserve"> </w:t>
      </w:r>
      <w:r w:rsidR="00506086">
        <w:rPr>
          <w:rFonts w:ascii="Arial" w:hAnsi="Arial" w:cs="Arial"/>
          <w:szCs w:val="18"/>
        </w:rPr>
        <w:t xml:space="preserve">Двухстоечная защитная </w:t>
      </w:r>
      <w:r w:rsidR="00F007B3">
        <w:rPr>
          <w:rFonts w:ascii="Arial" w:hAnsi="Arial" w:cs="Arial"/>
          <w:szCs w:val="18"/>
        </w:rPr>
        <w:t>дуга</w:t>
      </w:r>
      <w:r w:rsidR="008724BA" w:rsidRPr="008724BA">
        <w:rPr>
          <w:rFonts w:ascii="Arial" w:hAnsi="Arial" w:cs="Arial"/>
          <w:szCs w:val="18"/>
        </w:rPr>
        <w:t>, являющ</w:t>
      </w:r>
      <w:r w:rsidR="00506086">
        <w:rPr>
          <w:rFonts w:ascii="Arial" w:hAnsi="Arial" w:cs="Arial"/>
          <w:szCs w:val="18"/>
        </w:rPr>
        <w:t>ая</w:t>
      </w:r>
      <w:r w:rsidR="008724BA" w:rsidRPr="008724BA">
        <w:rPr>
          <w:rFonts w:ascii="Arial" w:hAnsi="Arial" w:cs="Arial"/>
          <w:szCs w:val="18"/>
        </w:rPr>
        <w:t>ся устройством защиты при опрокидывании, установленн</w:t>
      </w:r>
      <w:r w:rsidR="00506086">
        <w:rPr>
          <w:rFonts w:ascii="Arial" w:hAnsi="Arial" w:cs="Arial"/>
          <w:szCs w:val="18"/>
        </w:rPr>
        <w:t>ым</w:t>
      </w:r>
      <w:r w:rsidR="008724BA" w:rsidRPr="008724BA">
        <w:rPr>
          <w:rFonts w:ascii="Arial" w:hAnsi="Arial" w:cs="Arial"/>
          <w:szCs w:val="18"/>
        </w:rPr>
        <w:t xml:space="preserve"> сзади,</w:t>
      </w:r>
      <w:r w:rsidRPr="008724BA">
        <w:rPr>
          <w:rFonts w:ascii="Arial" w:hAnsi="Arial" w:cs="Arial"/>
          <w:szCs w:val="18"/>
        </w:rPr>
        <w:t xml:space="preserve"> с ручным подъемом/опусканием, управляемым непосредственно оператором (с частичной помощью или без нее)</w:t>
      </w:r>
      <w:r w:rsidR="009015C5" w:rsidRPr="008724BA">
        <w:rPr>
          <w:rFonts w:ascii="Arial" w:hAnsi="Arial" w:cs="Arial"/>
          <w:szCs w:val="18"/>
        </w:rPr>
        <w:t>.</w:t>
      </w:r>
    </w:p>
    <w:p w:rsidR="008A5BDF" w:rsidRPr="009F59A9" w:rsidRDefault="008A5BDF" w:rsidP="009015C5">
      <w:pPr>
        <w:ind w:firstLine="397"/>
        <w:jc w:val="both"/>
        <w:rPr>
          <w:rFonts w:ascii="Arial" w:hAnsi="Arial" w:cs="Arial"/>
          <w:b/>
          <w:szCs w:val="18"/>
          <w:highlight w:val="lightGray"/>
        </w:rPr>
      </w:pPr>
      <w:r w:rsidRPr="008724BA">
        <w:rPr>
          <w:rFonts w:ascii="Arial" w:hAnsi="Arial" w:cs="Arial"/>
          <w:b/>
          <w:szCs w:val="18"/>
        </w:rPr>
        <w:t>3.17</w:t>
      </w:r>
      <w:r w:rsidR="009015C5" w:rsidRPr="008724BA">
        <w:rPr>
          <w:rFonts w:ascii="Arial" w:hAnsi="Arial" w:cs="Arial"/>
          <w:b/>
          <w:szCs w:val="18"/>
        </w:rPr>
        <w:t xml:space="preserve"> </w:t>
      </w:r>
      <w:r w:rsidRPr="008724BA">
        <w:rPr>
          <w:rFonts w:ascii="Arial" w:hAnsi="Arial" w:cs="Arial"/>
          <w:b/>
          <w:szCs w:val="18"/>
        </w:rPr>
        <w:t>автоматизированн</w:t>
      </w:r>
      <w:r w:rsidR="008724BA">
        <w:rPr>
          <w:rFonts w:ascii="Arial" w:hAnsi="Arial" w:cs="Arial"/>
          <w:b/>
          <w:szCs w:val="18"/>
        </w:rPr>
        <w:t>ое</w:t>
      </w:r>
      <w:r w:rsidRPr="0087194C">
        <w:rPr>
          <w:rFonts w:ascii="Arial" w:hAnsi="Arial" w:cs="Arial"/>
          <w:b/>
          <w:szCs w:val="18"/>
        </w:rPr>
        <w:t xml:space="preserve"> </w:t>
      </w:r>
      <w:r w:rsidR="0087194C" w:rsidRPr="008724BA">
        <w:rPr>
          <w:rFonts w:ascii="Arial" w:hAnsi="Arial" w:cs="Arial"/>
          <w:b/>
          <w:szCs w:val="18"/>
        </w:rPr>
        <w:t>склад</w:t>
      </w:r>
      <w:r w:rsidR="008724BA" w:rsidRPr="008724BA">
        <w:rPr>
          <w:rFonts w:ascii="Arial" w:hAnsi="Arial" w:cs="Arial"/>
          <w:b/>
          <w:szCs w:val="18"/>
        </w:rPr>
        <w:t>ное</w:t>
      </w:r>
      <w:r w:rsidR="0087194C" w:rsidRPr="008724BA">
        <w:rPr>
          <w:rFonts w:ascii="Arial" w:hAnsi="Arial" w:cs="Arial"/>
          <w:b/>
          <w:szCs w:val="18"/>
        </w:rPr>
        <w:t xml:space="preserve"> ROPS </w:t>
      </w:r>
      <w:r w:rsidR="009015C5" w:rsidRPr="008724BA">
        <w:rPr>
          <w:rFonts w:ascii="Arial" w:hAnsi="Arial" w:cs="Arial"/>
          <w:szCs w:val="18"/>
        </w:rPr>
        <w:t>(</w:t>
      </w:r>
      <w:proofErr w:type="spellStart"/>
      <w:r w:rsidR="009015C5" w:rsidRPr="008724BA">
        <w:rPr>
          <w:rFonts w:ascii="Arial" w:hAnsi="Arial" w:cs="Arial"/>
          <w:szCs w:val="18"/>
        </w:rPr>
        <w:t>automated</w:t>
      </w:r>
      <w:proofErr w:type="spellEnd"/>
      <w:r w:rsidR="009015C5" w:rsidRPr="008724BA">
        <w:rPr>
          <w:rFonts w:ascii="Arial" w:hAnsi="Arial" w:cs="Arial"/>
          <w:szCs w:val="18"/>
        </w:rPr>
        <w:t xml:space="preserve"> </w:t>
      </w:r>
      <w:proofErr w:type="spellStart"/>
      <w:r w:rsidR="009015C5" w:rsidRPr="008724BA">
        <w:rPr>
          <w:rFonts w:ascii="Arial" w:hAnsi="Arial" w:cs="Arial"/>
          <w:szCs w:val="18"/>
        </w:rPr>
        <w:t>foldable</w:t>
      </w:r>
      <w:proofErr w:type="spellEnd"/>
      <w:r w:rsidR="009015C5" w:rsidRPr="008724BA">
        <w:rPr>
          <w:rFonts w:ascii="Arial" w:hAnsi="Arial" w:cs="Arial"/>
          <w:szCs w:val="18"/>
        </w:rPr>
        <w:t xml:space="preserve"> ROPS):</w:t>
      </w:r>
      <w:r w:rsidR="009015C5" w:rsidRPr="008724BA">
        <w:rPr>
          <w:rFonts w:ascii="Arial" w:hAnsi="Arial" w:cs="Arial"/>
          <w:b/>
          <w:szCs w:val="18"/>
        </w:rPr>
        <w:t xml:space="preserve"> </w:t>
      </w:r>
      <w:r w:rsidR="00506086">
        <w:rPr>
          <w:rFonts w:ascii="Arial" w:hAnsi="Arial" w:cs="Arial"/>
          <w:szCs w:val="18"/>
        </w:rPr>
        <w:t xml:space="preserve">Двухстоечная защитная </w:t>
      </w:r>
      <w:r w:rsidR="00F007B3">
        <w:rPr>
          <w:rFonts w:ascii="Arial" w:hAnsi="Arial" w:cs="Arial"/>
          <w:szCs w:val="18"/>
        </w:rPr>
        <w:t>дуга</w:t>
      </w:r>
      <w:r w:rsidR="008724BA" w:rsidRPr="008724BA">
        <w:rPr>
          <w:rFonts w:ascii="Arial" w:hAnsi="Arial" w:cs="Arial"/>
          <w:szCs w:val="18"/>
        </w:rPr>
        <w:t>, являющ</w:t>
      </w:r>
      <w:r w:rsidR="00506086">
        <w:rPr>
          <w:rFonts w:ascii="Arial" w:hAnsi="Arial" w:cs="Arial"/>
          <w:szCs w:val="18"/>
        </w:rPr>
        <w:t>ая</w:t>
      </w:r>
      <w:r w:rsidR="008724BA" w:rsidRPr="008724BA">
        <w:rPr>
          <w:rFonts w:ascii="Arial" w:hAnsi="Arial" w:cs="Arial"/>
          <w:szCs w:val="18"/>
        </w:rPr>
        <w:t>ся устройством защиты при опрокидывании</w:t>
      </w:r>
      <w:r w:rsidR="009534FB">
        <w:rPr>
          <w:rFonts w:ascii="Arial" w:hAnsi="Arial" w:cs="Arial"/>
          <w:szCs w:val="18"/>
        </w:rPr>
        <w:t>,</w:t>
      </w:r>
      <w:r w:rsidR="009534FB" w:rsidRPr="009534FB">
        <w:t xml:space="preserve"> </w:t>
      </w:r>
      <w:r w:rsidR="009534FB">
        <w:rPr>
          <w:rFonts w:ascii="Arial" w:hAnsi="Arial" w:cs="Arial"/>
          <w:szCs w:val="18"/>
        </w:rPr>
        <w:t>установленн</w:t>
      </w:r>
      <w:r w:rsidR="00506086">
        <w:rPr>
          <w:rFonts w:ascii="Arial" w:hAnsi="Arial" w:cs="Arial"/>
          <w:szCs w:val="18"/>
        </w:rPr>
        <w:t xml:space="preserve">ым </w:t>
      </w:r>
      <w:r w:rsidR="009534FB">
        <w:rPr>
          <w:rFonts w:ascii="Arial" w:hAnsi="Arial" w:cs="Arial"/>
          <w:szCs w:val="18"/>
        </w:rPr>
        <w:t>сзади,</w:t>
      </w:r>
      <w:r w:rsidR="009534FB" w:rsidRPr="009534FB">
        <w:rPr>
          <w:rFonts w:ascii="Arial" w:hAnsi="Arial" w:cs="Arial"/>
          <w:szCs w:val="18"/>
        </w:rPr>
        <w:t xml:space="preserve"> </w:t>
      </w:r>
      <w:r w:rsidR="009534FB">
        <w:rPr>
          <w:rFonts w:ascii="Arial" w:hAnsi="Arial" w:cs="Arial"/>
          <w:szCs w:val="18"/>
        </w:rPr>
        <w:t>полностью автоматизированн</w:t>
      </w:r>
      <w:r w:rsidR="00506086">
        <w:rPr>
          <w:rFonts w:ascii="Arial" w:hAnsi="Arial" w:cs="Arial"/>
          <w:szCs w:val="18"/>
        </w:rPr>
        <w:t>ым</w:t>
      </w:r>
      <w:r w:rsidR="009534FB">
        <w:rPr>
          <w:rFonts w:ascii="Arial" w:hAnsi="Arial" w:cs="Arial"/>
          <w:szCs w:val="18"/>
        </w:rPr>
        <w:t xml:space="preserve"> </w:t>
      </w:r>
      <w:r w:rsidRPr="009534FB">
        <w:rPr>
          <w:rFonts w:ascii="Arial" w:hAnsi="Arial" w:cs="Arial"/>
          <w:szCs w:val="18"/>
        </w:rPr>
        <w:t xml:space="preserve">при </w:t>
      </w:r>
      <w:r w:rsidR="00657566">
        <w:rPr>
          <w:rFonts w:ascii="Arial" w:hAnsi="Arial" w:cs="Arial"/>
          <w:szCs w:val="18"/>
        </w:rPr>
        <w:t xml:space="preserve">выполнении </w:t>
      </w:r>
      <w:r w:rsidR="00657566" w:rsidRPr="00657566">
        <w:rPr>
          <w:rFonts w:ascii="Arial" w:hAnsi="Arial" w:cs="Arial"/>
          <w:szCs w:val="18"/>
        </w:rPr>
        <w:t>операций подъема/опускания</w:t>
      </w:r>
      <w:r w:rsidR="003A51AB" w:rsidRPr="009534FB">
        <w:rPr>
          <w:rFonts w:ascii="Arial" w:hAnsi="Arial" w:cs="Arial"/>
          <w:szCs w:val="18"/>
        </w:rPr>
        <w:t>.</w:t>
      </w:r>
    </w:p>
    <w:p w:rsidR="008A5BDF" w:rsidRPr="00FD11E0" w:rsidRDefault="008A5BDF" w:rsidP="009015C5">
      <w:pPr>
        <w:ind w:firstLine="397"/>
        <w:jc w:val="both"/>
        <w:rPr>
          <w:rFonts w:ascii="Arial" w:hAnsi="Arial" w:cs="Arial"/>
          <w:b/>
          <w:szCs w:val="18"/>
        </w:rPr>
      </w:pPr>
      <w:r w:rsidRPr="00FD11E0">
        <w:rPr>
          <w:rFonts w:ascii="Arial" w:hAnsi="Arial" w:cs="Arial"/>
          <w:b/>
          <w:szCs w:val="18"/>
        </w:rPr>
        <w:t>3.18</w:t>
      </w:r>
      <w:r w:rsidR="009015C5" w:rsidRPr="00FD11E0">
        <w:rPr>
          <w:rFonts w:ascii="Arial" w:hAnsi="Arial" w:cs="Arial"/>
          <w:b/>
          <w:szCs w:val="18"/>
        </w:rPr>
        <w:t xml:space="preserve"> </w:t>
      </w:r>
      <w:r w:rsidRPr="00FD11E0">
        <w:rPr>
          <w:rFonts w:ascii="Arial" w:hAnsi="Arial" w:cs="Arial"/>
          <w:b/>
          <w:szCs w:val="18"/>
        </w:rPr>
        <w:t>система блокировки</w:t>
      </w:r>
      <w:r w:rsidR="009015C5" w:rsidRPr="00FD11E0">
        <w:rPr>
          <w:rFonts w:ascii="Arial" w:hAnsi="Arial" w:cs="Arial"/>
          <w:b/>
          <w:szCs w:val="18"/>
        </w:rPr>
        <w:t xml:space="preserve"> </w:t>
      </w:r>
      <w:r w:rsidR="009015C5" w:rsidRPr="00FD11E0">
        <w:rPr>
          <w:rFonts w:ascii="Arial" w:hAnsi="Arial" w:cs="Arial"/>
          <w:szCs w:val="18"/>
        </w:rPr>
        <w:t>(</w:t>
      </w:r>
      <w:proofErr w:type="spellStart"/>
      <w:r w:rsidR="009015C5" w:rsidRPr="00FD11E0">
        <w:rPr>
          <w:rFonts w:ascii="Arial" w:hAnsi="Arial" w:cs="Arial"/>
          <w:szCs w:val="18"/>
        </w:rPr>
        <w:t>locking</w:t>
      </w:r>
      <w:proofErr w:type="spellEnd"/>
      <w:r w:rsidR="009015C5" w:rsidRPr="00FD11E0">
        <w:rPr>
          <w:rFonts w:ascii="Arial" w:hAnsi="Arial" w:cs="Arial"/>
          <w:szCs w:val="18"/>
        </w:rPr>
        <w:t xml:space="preserve"> </w:t>
      </w:r>
      <w:proofErr w:type="spellStart"/>
      <w:r w:rsidR="009015C5" w:rsidRPr="00FD11E0">
        <w:rPr>
          <w:rFonts w:ascii="Arial" w:hAnsi="Arial" w:cs="Arial"/>
          <w:szCs w:val="18"/>
        </w:rPr>
        <w:t>system</w:t>
      </w:r>
      <w:proofErr w:type="spellEnd"/>
      <w:r w:rsidR="009015C5" w:rsidRPr="00FD11E0">
        <w:rPr>
          <w:rFonts w:ascii="Arial" w:hAnsi="Arial" w:cs="Arial"/>
          <w:szCs w:val="18"/>
        </w:rPr>
        <w:t>):</w:t>
      </w:r>
      <w:r w:rsidR="009015C5" w:rsidRPr="00FD11E0">
        <w:rPr>
          <w:rFonts w:ascii="Arial" w:hAnsi="Arial" w:cs="Arial"/>
          <w:b/>
          <w:szCs w:val="18"/>
        </w:rPr>
        <w:t xml:space="preserve"> </w:t>
      </w:r>
      <w:r w:rsidR="009015C5" w:rsidRPr="00FD11E0">
        <w:rPr>
          <w:rFonts w:ascii="Arial" w:hAnsi="Arial" w:cs="Arial"/>
          <w:szCs w:val="18"/>
        </w:rPr>
        <w:t>Устройство</w:t>
      </w:r>
      <w:r w:rsidRPr="00FD11E0">
        <w:rPr>
          <w:rFonts w:ascii="Arial" w:hAnsi="Arial" w:cs="Arial"/>
          <w:szCs w:val="18"/>
        </w:rPr>
        <w:t>, предназначенное для ручной или автоматической блокировки ROPS в поднятом или опущенном положении.</w:t>
      </w:r>
    </w:p>
    <w:p w:rsidR="008A5BDF" w:rsidRPr="00657566" w:rsidRDefault="008A5BDF" w:rsidP="009015C5">
      <w:pPr>
        <w:ind w:firstLine="397"/>
        <w:jc w:val="both"/>
        <w:rPr>
          <w:rFonts w:ascii="Arial" w:hAnsi="Arial" w:cs="Arial"/>
          <w:b/>
          <w:szCs w:val="18"/>
        </w:rPr>
      </w:pPr>
      <w:r w:rsidRPr="00657566">
        <w:rPr>
          <w:rFonts w:ascii="Arial" w:hAnsi="Arial" w:cs="Arial"/>
          <w:b/>
          <w:szCs w:val="18"/>
        </w:rPr>
        <w:t>3.19</w:t>
      </w:r>
      <w:r w:rsidR="009015C5" w:rsidRPr="00657566">
        <w:rPr>
          <w:rFonts w:ascii="Arial" w:hAnsi="Arial" w:cs="Arial"/>
          <w:b/>
          <w:szCs w:val="18"/>
        </w:rPr>
        <w:t xml:space="preserve"> </w:t>
      </w:r>
      <w:r w:rsidR="007048B0">
        <w:rPr>
          <w:rFonts w:ascii="Arial" w:hAnsi="Arial" w:cs="Arial"/>
          <w:b/>
          <w:szCs w:val="18"/>
        </w:rPr>
        <w:t>зона</w:t>
      </w:r>
      <w:r w:rsidR="007048B0" w:rsidRPr="00657566">
        <w:rPr>
          <w:rFonts w:ascii="Arial" w:hAnsi="Arial" w:cs="Arial"/>
          <w:b/>
          <w:szCs w:val="18"/>
        </w:rPr>
        <w:t xml:space="preserve"> </w:t>
      </w:r>
      <w:r w:rsidR="00657566" w:rsidRPr="00657566">
        <w:rPr>
          <w:rFonts w:ascii="Arial" w:hAnsi="Arial" w:cs="Arial"/>
          <w:b/>
          <w:szCs w:val="18"/>
        </w:rPr>
        <w:t>захвата</w:t>
      </w:r>
      <w:r w:rsidR="009015C5" w:rsidRPr="00657566">
        <w:rPr>
          <w:rFonts w:ascii="Arial" w:hAnsi="Arial" w:cs="Arial"/>
          <w:b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</w:rPr>
        <w:t>(</w:t>
      </w:r>
      <w:proofErr w:type="spellStart"/>
      <w:r w:rsidR="009015C5" w:rsidRPr="00657566">
        <w:rPr>
          <w:rFonts w:ascii="Arial" w:hAnsi="Arial" w:cs="Arial"/>
          <w:szCs w:val="18"/>
        </w:rPr>
        <w:t>grasping</w:t>
      </w:r>
      <w:proofErr w:type="spellEnd"/>
      <w:r w:rsidR="009015C5" w:rsidRPr="00657566">
        <w:rPr>
          <w:rFonts w:ascii="Arial" w:hAnsi="Arial" w:cs="Arial"/>
          <w:szCs w:val="18"/>
        </w:rPr>
        <w:t xml:space="preserve"> </w:t>
      </w:r>
      <w:proofErr w:type="spellStart"/>
      <w:r w:rsidR="009015C5" w:rsidRPr="00657566">
        <w:rPr>
          <w:rFonts w:ascii="Arial" w:hAnsi="Arial" w:cs="Arial"/>
          <w:szCs w:val="18"/>
        </w:rPr>
        <w:t>area</w:t>
      </w:r>
      <w:proofErr w:type="spellEnd"/>
      <w:r w:rsidR="009015C5" w:rsidRPr="00657566">
        <w:rPr>
          <w:rFonts w:ascii="Arial" w:hAnsi="Arial" w:cs="Arial"/>
          <w:szCs w:val="18"/>
        </w:rPr>
        <w:t xml:space="preserve">): Часть </w:t>
      </w:r>
      <w:r w:rsidR="00657566" w:rsidRPr="00657566">
        <w:rPr>
          <w:rFonts w:ascii="Arial" w:hAnsi="Arial" w:cs="Arial"/>
          <w:szCs w:val="18"/>
        </w:rPr>
        <w:t>ROPS и/или дополнительная рукоятк</w:t>
      </w:r>
      <w:r w:rsidRPr="00657566">
        <w:rPr>
          <w:rFonts w:ascii="Arial" w:hAnsi="Arial" w:cs="Arial"/>
          <w:szCs w:val="18"/>
        </w:rPr>
        <w:t xml:space="preserve">а, установленная на ROPS, </w:t>
      </w:r>
      <w:r w:rsidR="00506086">
        <w:rPr>
          <w:rFonts w:ascii="Arial" w:hAnsi="Arial" w:cs="Arial"/>
          <w:szCs w:val="18"/>
        </w:rPr>
        <w:t xml:space="preserve">с помощью </w:t>
      </w:r>
      <w:r w:rsidR="00657566" w:rsidRPr="00657566">
        <w:rPr>
          <w:rFonts w:ascii="Arial" w:hAnsi="Arial" w:cs="Arial"/>
          <w:szCs w:val="18"/>
        </w:rPr>
        <w:t>которой оператор может выполнять операции подъема/опускания.</w:t>
      </w:r>
    </w:p>
    <w:p w:rsidR="008A5BDF" w:rsidRPr="00657566" w:rsidRDefault="008A5BDF" w:rsidP="009015C5">
      <w:pPr>
        <w:ind w:firstLine="397"/>
        <w:jc w:val="both"/>
        <w:rPr>
          <w:rFonts w:ascii="Arial" w:hAnsi="Arial" w:cs="Arial"/>
          <w:b/>
          <w:szCs w:val="18"/>
        </w:rPr>
      </w:pPr>
      <w:r w:rsidRPr="00657566">
        <w:rPr>
          <w:rFonts w:ascii="Arial" w:hAnsi="Arial" w:cs="Arial"/>
          <w:b/>
          <w:szCs w:val="18"/>
        </w:rPr>
        <w:t>3.20</w:t>
      </w:r>
      <w:r w:rsidR="009015C5" w:rsidRPr="00657566">
        <w:rPr>
          <w:rFonts w:ascii="Arial" w:hAnsi="Arial" w:cs="Arial"/>
          <w:b/>
          <w:szCs w:val="18"/>
        </w:rPr>
        <w:t xml:space="preserve"> доступная </w:t>
      </w:r>
      <w:r w:rsidRPr="00657566">
        <w:rPr>
          <w:rFonts w:ascii="Arial" w:hAnsi="Arial" w:cs="Arial"/>
          <w:b/>
          <w:szCs w:val="18"/>
        </w:rPr>
        <w:t xml:space="preserve">часть </w:t>
      </w:r>
      <w:r w:rsidR="007C2C75">
        <w:rPr>
          <w:rFonts w:ascii="Arial" w:hAnsi="Arial" w:cs="Arial"/>
          <w:b/>
          <w:szCs w:val="18"/>
        </w:rPr>
        <w:t>зоны</w:t>
      </w:r>
      <w:r w:rsidRPr="00657566">
        <w:rPr>
          <w:rFonts w:ascii="Arial" w:hAnsi="Arial" w:cs="Arial"/>
          <w:b/>
          <w:szCs w:val="18"/>
        </w:rPr>
        <w:t xml:space="preserve"> захвата</w:t>
      </w:r>
      <w:r w:rsidR="009015C5" w:rsidRPr="00657566">
        <w:rPr>
          <w:rFonts w:ascii="Arial" w:hAnsi="Arial" w:cs="Arial"/>
          <w:b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</w:rPr>
        <w:t>(</w:t>
      </w:r>
      <w:r w:rsidR="009015C5" w:rsidRPr="00657566">
        <w:rPr>
          <w:rFonts w:ascii="Arial" w:hAnsi="Arial" w:cs="Arial"/>
          <w:szCs w:val="18"/>
          <w:lang w:val="en-US"/>
        </w:rPr>
        <w:t>accessible</w:t>
      </w:r>
      <w:r w:rsidR="009015C5" w:rsidRPr="00657566">
        <w:rPr>
          <w:rFonts w:ascii="Arial" w:hAnsi="Arial" w:cs="Arial"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  <w:lang w:val="en-US"/>
        </w:rPr>
        <w:t>part</w:t>
      </w:r>
      <w:r w:rsidR="009015C5" w:rsidRPr="00657566">
        <w:rPr>
          <w:rFonts w:ascii="Arial" w:hAnsi="Arial" w:cs="Arial"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  <w:lang w:val="en-US"/>
        </w:rPr>
        <w:t>of</w:t>
      </w:r>
      <w:r w:rsidR="009015C5" w:rsidRPr="00657566">
        <w:rPr>
          <w:rFonts w:ascii="Arial" w:hAnsi="Arial" w:cs="Arial"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  <w:lang w:val="en-US"/>
        </w:rPr>
        <w:t>the</w:t>
      </w:r>
      <w:r w:rsidR="009015C5" w:rsidRPr="00657566">
        <w:rPr>
          <w:rFonts w:ascii="Arial" w:hAnsi="Arial" w:cs="Arial"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  <w:lang w:val="en-US"/>
        </w:rPr>
        <w:t>grasping</w:t>
      </w:r>
      <w:r w:rsidR="009015C5" w:rsidRPr="00657566">
        <w:rPr>
          <w:rFonts w:ascii="Arial" w:hAnsi="Arial" w:cs="Arial"/>
          <w:szCs w:val="18"/>
        </w:rPr>
        <w:t xml:space="preserve"> </w:t>
      </w:r>
      <w:r w:rsidR="009015C5" w:rsidRPr="00657566">
        <w:rPr>
          <w:rFonts w:ascii="Arial" w:hAnsi="Arial" w:cs="Arial"/>
          <w:szCs w:val="18"/>
          <w:lang w:val="en-US"/>
        </w:rPr>
        <w:t>area</w:t>
      </w:r>
      <w:r w:rsidR="009015C5" w:rsidRPr="00657566">
        <w:rPr>
          <w:rFonts w:ascii="Arial" w:hAnsi="Arial" w:cs="Arial"/>
          <w:szCs w:val="18"/>
        </w:rPr>
        <w:t>):</w:t>
      </w:r>
      <w:r w:rsidR="009015C5" w:rsidRPr="00657566">
        <w:rPr>
          <w:rFonts w:ascii="Arial" w:hAnsi="Arial" w:cs="Arial"/>
          <w:b/>
          <w:szCs w:val="18"/>
        </w:rPr>
        <w:t xml:space="preserve"> </w:t>
      </w:r>
      <w:r w:rsidR="007C2C75">
        <w:rPr>
          <w:rFonts w:ascii="Arial" w:hAnsi="Arial" w:cs="Arial"/>
          <w:szCs w:val="18"/>
        </w:rPr>
        <w:t>Зона</w:t>
      </w:r>
      <w:r w:rsidRPr="00657566">
        <w:rPr>
          <w:rFonts w:ascii="Arial" w:hAnsi="Arial" w:cs="Arial"/>
          <w:szCs w:val="18"/>
        </w:rPr>
        <w:t xml:space="preserve">, </w:t>
      </w:r>
      <w:r w:rsidR="00506086">
        <w:rPr>
          <w:rFonts w:ascii="Arial" w:hAnsi="Arial" w:cs="Arial"/>
          <w:szCs w:val="18"/>
        </w:rPr>
        <w:t>в которой</w:t>
      </w:r>
      <w:r w:rsidRPr="00657566">
        <w:rPr>
          <w:rFonts w:ascii="Arial" w:hAnsi="Arial" w:cs="Arial"/>
          <w:szCs w:val="18"/>
        </w:rPr>
        <w:t xml:space="preserve"> оператор </w:t>
      </w:r>
      <w:r w:rsidR="009015C5" w:rsidRPr="00657566">
        <w:rPr>
          <w:rFonts w:ascii="Arial" w:hAnsi="Arial" w:cs="Arial"/>
          <w:szCs w:val="18"/>
        </w:rPr>
        <w:t>работает</w:t>
      </w:r>
      <w:r w:rsidRPr="00657566">
        <w:rPr>
          <w:rFonts w:ascii="Arial" w:hAnsi="Arial" w:cs="Arial"/>
          <w:szCs w:val="18"/>
        </w:rPr>
        <w:t xml:space="preserve"> с ROPS во время операций подъема/опускания</w:t>
      </w:r>
      <w:r w:rsidR="003A51AB" w:rsidRPr="00657566">
        <w:rPr>
          <w:rFonts w:ascii="Arial" w:hAnsi="Arial" w:cs="Arial"/>
          <w:szCs w:val="18"/>
        </w:rPr>
        <w:t>.</w:t>
      </w:r>
    </w:p>
    <w:p w:rsidR="008A5BDF" w:rsidRPr="00657566" w:rsidRDefault="009015C5" w:rsidP="008A5BDF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657566">
        <w:rPr>
          <w:rFonts w:ascii="Arial" w:hAnsi="Arial" w:cs="Arial"/>
          <w:spacing w:val="40"/>
          <w:sz w:val="18"/>
          <w:szCs w:val="18"/>
        </w:rPr>
        <w:t>Примечание</w:t>
      </w:r>
      <w:r w:rsidRPr="00657566">
        <w:rPr>
          <w:rFonts w:ascii="Arial" w:hAnsi="Arial" w:cs="Arial"/>
          <w:sz w:val="18"/>
          <w:szCs w:val="18"/>
        </w:rPr>
        <w:t xml:space="preserve"> — </w:t>
      </w:r>
      <w:r w:rsidR="00657566" w:rsidRPr="00657566">
        <w:rPr>
          <w:rFonts w:ascii="Arial" w:hAnsi="Arial" w:cs="Arial"/>
          <w:sz w:val="18"/>
          <w:szCs w:val="18"/>
        </w:rPr>
        <w:t xml:space="preserve">Эта </w:t>
      </w:r>
      <w:r w:rsidR="007C2C75">
        <w:rPr>
          <w:rFonts w:ascii="Arial" w:hAnsi="Arial" w:cs="Arial"/>
          <w:sz w:val="18"/>
          <w:szCs w:val="18"/>
        </w:rPr>
        <w:t>зона</w:t>
      </w:r>
      <w:r w:rsidR="00657566" w:rsidRPr="00657566">
        <w:rPr>
          <w:rFonts w:ascii="Arial" w:hAnsi="Arial" w:cs="Arial"/>
          <w:sz w:val="18"/>
          <w:szCs w:val="18"/>
        </w:rPr>
        <w:t xml:space="preserve"> должна быть определена с учетом геометрического центра поперечных сечений зоны захвата.</w:t>
      </w:r>
    </w:p>
    <w:p w:rsidR="008A5BDF" w:rsidRPr="00C01453" w:rsidRDefault="008A5BDF" w:rsidP="003A51AB">
      <w:pPr>
        <w:ind w:firstLine="397"/>
        <w:jc w:val="both"/>
        <w:rPr>
          <w:rFonts w:ascii="Arial" w:hAnsi="Arial" w:cs="Arial"/>
          <w:b/>
          <w:szCs w:val="18"/>
        </w:rPr>
      </w:pPr>
      <w:r w:rsidRPr="00C01453">
        <w:rPr>
          <w:rFonts w:ascii="Arial" w:hAnsi="Arial" w:cs="Arial"/>
          <w:b/>
          <w:szCs w:val="18"/>
        </w:rPr>
        <w:t>3.21</w:t>
      </w:r>
      <w:r w:rsidR="009015C5" w:rsidRPr="00C01453">
        <w:rPr>
          <w:rFonts w:ascii="Arial" w:hAnsi="Arial" w:cs="Arial"/>
          <w:b/>
          <w:szCs w:val="18"/>
        </w:rPr>
        <w:t xml:space="preserve"> доступная </w:t>
      </w:r>
      <w:r w:rsidRPr="00C01453">
        <w:rPr>
          <w:rFonts w:ascii="Arial" w:hAnsi="Arial" w:cs="Arial"/>
          <w:b/>
          <w:szCs w:val="18"/>
        </w:rPr>
        <w:t>зона</w:t>
      </w:r>
      <w:r w:rsidR="003A51AB" w:rsidRPr="00C01453">
        <w:rPr>
          <w:rFonts w:ascii="Arial" w:hAnsi="Arial" w:cs="Arial"/>
          <w:b/>
          <w:szCs w:val="18"/>
        </w:rPr>
        <w:t xml:space="preserve"> </w:t>
      </w:r>
      <w:r w:rsidR="003A51AB" w:rsidRPr="00C01453">
        <w:rPr>
          <w:rFonts w:ascii="Arial" w:hAnsi="Arial" w:cs="Arial"/>
          <w:szCs w:val="18"/>
        </w:rPr>
        <w:t>(</w:t>
      </w:r>
      <w:proofErr w:type="spellStart"/>
      <w:r w:rsidR="003A51AB" w:rsidRPr="00C01453">
        <w:rPr>
          <w:rFonts w:ascii="Arial" w:hAnsi="Arial" w:cs="Arial"/>
          <w:szCs w:val="18"/>
        </w:rPr>
        <w:t>accessible</w:t>
      </w:r>
      <w:proofErr w:type="spellEnd"/>
      <w:r w:rsidR="003A51AB" w:rsidRPr="00C01453">
        <w:rPr>
          <w:rFonts w:ascii="Arial" w:hAnsi="Arial" w:cs="Arial"/>
          <w:szCs w:val="18"/>
        </w:rPr>
        <w:t xml:space="preserve"> </w:t>
      </w:r>
      <w:proofErr w:type="spellStart"/>
      <w:r w:rsidR="003A51AB" w:rsidRPr="00C01453">
        <w:rPr>
          <w:rFonts w:ascii="Arial" w:hAnsi="Arial" w:cs="Arial"/>
          <w:szCs w:val="18"/>
        </w:rPr>
        <w:t>zone</w:t>
      </w:r>
      <w:proofErr w:type="spellEnd"/>
      <w:r w:rsidR="003A51AB" w:rsidRPr="00C01453">
        <w:rPr>
          <w:rFonts w:ascii="Arial" w:hAnsi="Arial" w:cs="Arial"/>
          <w:szCs w:val="18"/>
        </w:rPr>
        <w:t>):</w:t>
      </w:r>
      <w:r w:rsidR="003A51AB" w:rsidRPr="00C01453">
        <w:rPr>
          <w:rFonts w:ascii="Arial" w:hAnsi="Arial" w:cs="Arial"/>
          <w:b/>
          <w:szCs w:val="18"/>
        </w:rPr>
        <w:t xml:space="preserve"> </w:t>
      </w:r>
      <w:r w:rsidR="00657566" w:rsidRPr="00C01453">
        <w:rPr>
          <w:rFonts w:ascii="Arial" w:hAnsi="Arial" w:cs="Arial"/>
          <w:szCs w:val="18"/>
        </w:rPr>
        <w:t>Зона</w:t>
      </w:r>
      <w:r w:rsidRPr="00C01453">
        <w:rPr>
          <w:rFonts w:ascii="Arial" w:hAnsi="Arial" w:cs="Arial"/>
          <w:szCs w:val="18"/>
        </w:rPr>
        <w:t xml:space="preserve">, где стоящий оператор </w:t>
      </w:r>
      <w:r w:rsidR="00C01453" w:rsidRPr="00C01453">
        <w:rPr>
          <w:rFonts w:ascii="Arial" w:hAnsi="Arial" w:cs="Arial"/>
          <w:szCs w:val="18"/>
        </w:rPr>
        <w:t>может приложить усилие для подъема/опускания ROPS.</w:t>
      </w:r>
    </w:p>
    <w:p w:rsidR="008A5BDF" w:rsidRPr="009F59A9" w:rsidRDefault="008A5BDF" w:rsidP="003A51AB">
      <w:pPr>
        <w:ind w:firstLine="397"/>
        <w:jc w:val="both"/>
        <w:rPr>
          <w:rFonts w:ascii="Arial" w:hAnsi="Arial" w:cs="Arial"/>
          <w:b/>
          <w:szCs w:val="18"/>
          <w:highlight w:val="lightGray"/>
        </w:rPr>
      </w:pPr>
      <w:r w:rsidRPr="00C01453">
        <w:rPr>
          <w:rFonts w:ascii="Arial" w:hAnsi="Arial" w:cs="Arial"/>
          <w:b/>
          <w:szCs w:val="18"/>
        </w:rPr>
        <w:t>3.22</w:t>
      </w:r>
      <w:r w:rsidR="009015C5" w:rsidRPr="00C01453">
        <w:rPr>
          <w:rFonts w:ascii="Arial" w:hAnsi="Arial" w:cs="Arial"/>
          <w:b/>
          <w:szCs w:val="18"/>
        </w:rPr>
        <w:t xml:space="preserve"> </w:t>
      </w:r>
      <w:r w:rsidR="00C01453" w:rsidRPr="00C01453">
        <w:rPr>
          <w:rFonts w:ascii="Arial" w:hAnsi="Arial" w:cs="Arial"/>
          <w:b/>
          <w:szCs w:val="18"/>
        </w:rPr>
        <w:t xml:space="preserve">защемление </w:t>
      </w:r>
      <w:r w:rsidR="003A51AB" w:rsidRPr="00C01453">
        <w:rPr>
          <w:rFonts w:ascii="Arial" w:hAnsi="Arial" w:cs="Arial"/>
          <w:szCs w:val="18"/>
        </w:rPr>
        <w:t xml:space="preserve">(pinching): </w:t>
      </w:r>
      <w:r w:rsidR="0041615C" w:rsidRPr="0041615C">
        <w:rPr>
          <w:rFonts w:ascii="Arial" w:hAnsi="Arial" w:cs="Arial"/>
          <w:szCs w:val="18"/>
        </w:rPr>
        <w:t xml:space="preserve">Опасная ситуация, когда </w:t>
      </w:r>
      <w:r w:rsidR="0041615C">
        <w:rPr>
          <w:rFonts w:ascii="Arial" w:hAnsi="Arial" w:cs="Arial"/>
          <w:szCs w:val="18"/>
        </w:rPr>
        <w:t>части</w:t>
      </w:r>
      <w:r w:rsidR="0041615C" w:rsidRPr="0041615C">
        <w:rPr>
          <w:rFonts w:ascii="Arial" w:hAnsi="Arial" w:cs="Arial"/>
          <w:szCs w:val="18"/>
        </w:rPr>
        <w:t xml:space="preserve"> перемещаются относительно друг друга или неподвижных частей таким образом, что </w:t>
      </w:r>
      <w:r w:rsidR="0041615C">
        <w:rPr>
          <w:rFonts w:ascii="Arial" w:hAnsi="Arial" w:cs="Arial"/>
          <w:szCs w:val="18"/>
        </w:rPr>
        <w:t xml:space="preserve">это может </w:t>
      </w:r>
      <w:r w:rsidR="0041615C" w:rsidRPr="0041615C">
        <w:rPr>
          <w:rFonts w:ascii="Arial" w:hAnsi="Arial" w:cs="Arial"/>
          <w:szCs w:val="18"/>
        </w:rPr>
        <w:t>пр</w:t>
      </w:r>
      <w:r w:rsidR="0041615C">
        <w:rPr>
          <w:rFonts w:ascii="Arial" w:hAnsi="Arial" w:cs="Arial"/>
          <w:szCs w:val="18"/>
        </w:rPr>
        <w:t xml:space="preserve">ивести к защемлению оператора </w:t>
      </w:r>
      <w:r w:rsidRPr="0041615C">
        <w:rPr>
          <w:rFonts w:ascii="Arial" w:hAnsi="Arial" w:cs="Arial"/>
          <w:szCs w:val="18"/>
        </w:rPr>
        <w:t xml:space="preserve">или частей </w:t>
      </w:r>
      <w:r w:rsidR="0041615C" w:rsidRPr="0041615C">
        <w:rPr>
          <w:rFonts w:ascii="Arial" w:hAnsi="Arial" w:cs="Arial"/>
          <w:szCs w:val="18"/>
        </w:rPr>
        <w:t>его</w:t>
      </w:r>
      <w:r w:rsidRPr="0041615C">
        <w:rPr>
          <w:rFonts w:ascii="Arial" w:hAnsi="Arial" w:cs="Arial"/>
          <w:szCs w:val="18"/>
        </w:rPr>
        <w:t xml:space="preserve"> тел</w:t>
      </w:r>
      <w:r w:rsidR="0041615C" w:rsidRPr="0041615C">
        <w:rPr>
          <w:rFonts w:ascii="Arial" w:hAnsi="Arial" w:cs="Arial"/>
          <w:szCs w:val="18"/>
        </w:rPr>
        <w:t>а</w:t>
      </w:r>
      <w:r w:rsidRPr="0041615C">
        <w:rPr>
          <w:rFonts w:ascii="Arial" w:hAnsi="Arial" w:cs="Arial"/>
          <w:szCs w:val="18"/>
        </w:rPr>
        <w:t>.</w:t>
      </w:r>
    </w:p>
    <w:p w:rsidR="002740B2" w:rsidRPr="009F59A9" w:rsidRDefault="008A5BDF" w:rsidP="003A51AB">
      <w:pPr>
        <w:ind w:firstLine="397"/>
        <w:jc w:val="both"/>
        <w:rPr>
          <w:rFonts w:ascii="Arial" w:hAnsi="Arial" w:cs="Arial"/>
          <w:b/>
          <w:szCs w:val="18"/>
          <w:highlight w:val="lightGray"/>
        </w:rPr>
      </w:pPr>
      <w:r w:rsidRPr="0041615C">
        <w:rPr>
          <w:rFonts w:ascii="Arial" w:hAnsi="Arial" w:cs="Arial"/>
          <w:b/>
          <w:szCs w:val="18"/>
        </w:rPr>
        <w:t>3.23</w:t>
      </w:r>
      <w:r w:rsidR="009015C5" w:rsidRPr="0041615C">
        <w:rPr>
          <w:rFonts w:ascii="Arial" w:hAnsi="Arial" w:cs="Arial"/>
          <w:b/>
          <w:szCs w:val="18"/>
        </w:rPr>
        <w:t xml:space="preserve"> </w:t>
      </w:r>
      <w:r w:rsidR="00506086">
        <w:rPr>
          <w:rFonts w:ascii="Arial" w:hAnsi="Arial" w:cs="Arial"/>
          <w:b/>
          <w:szCs w:val="18"/>
        </w:rPr>
        <w:t>порез</w:t>
      </w:r>
      <w:r w:rsidR="001A494D" w:rsidRPr="0041615C">
        <w:rPr>
          <w:rFonts w:ascii="Arial" w:hAnsi="Arial" w:cs="Arial"/>
          <w:b/>
          <w:szCs w:val="18"/>
        </w:rPr>
        <w:t xml:space="preserve"> </w:t>
      </w:r>
      <w:r w:rsidR="003A51AB" w:rsidRPr="0041615C">
        <w:rPr>
          <w:rFonts w:ascii="Arial" w:hAnsi="Arial" w:cs="Arial"/>
          <w:szCs w:val="18"/>
        </w:rPr>
        <w:t>(shear):</w:t>
      </w:r>
      <w:r w:rsidR="003A51AB" w:rsidRPr="0041615C">
        <w:rPr>
          <w:rFonts w:ascii="Arial" w:hAnsi="Arial" w:cs="Arial"/>
          <w:b/>
          <w:szCs w:val="18"/>
        </w:rPr>
        <w:t xml:space="preserve"> </w:t>
      </w:r>
      <w:r w:rsidR="0041615C" w:rsidRPr="0041615C">
        <w:rPr>
          <w:rFonts w:ascii="Arial" w:hAnsi="Arial" w:cs="Arial"/>
          <w:szCs w:val="18"/>
        </w:rPr>
        <w:t>Опасная ситуация, когда ча</w:t>
      </w:r>
      <w:r w:rsidR="00506086">
        <w:rPr>
          <w:rFonts w:ascii="Arial" w:hAnsi="Arial" w:cs="Arial"/>
          <w:szCs w:val="18"/>
        </w:rPr>
        <w:t>сти движутся относительно друг</w:t>
      </w:r>
      <w:r w:rsidR="0041615C" w:rsidRPr="0041615C">
        <w:rPr>
          <w:rFonts w:ascii="Arial" w:hAnsi="Arial" w:cs="Arial"/>
          <w:szCs w:val="18"/>
        </w:rPr>
        <w:t xml:space="preserve"> друга или относительно других частей таким образом, что это может привести к защемлению или </w:t>
      </w:r>
      <w:r w:rsidR="00506086">
        <w:rPr>
          <w:rFonts w:ascii="Arial" w:hAnsi="Arial" w:cs="Arial"/>
          <w:szCs w:val="18"/>
        </w:rPr>
        <w:t>порез</w:t>
      </w:r>
      <w:r w:rsidR="0041615C" w:rsidRPr="0041615C">
        <w:rPr>
          <w:rFonts w:ascii="Arial" w:hAnsi="Arial" w:cs="Arial"/>
          <w:szCs w:val="18"/>
        </w:rPr>
        <w:t xml:space="preserve">у </w:t>
      </w:r>
      <w:proofErr w:type="gramStart"/>
      <w:r w:rsidR="00336EA6">
        <w:rPr>
          <w:rFonts w:ascii="Arial" w:hAnsi="Arial" w:cs="Arial"/>
          <w:szCs w:val="18"/>
        </w:rPr>
        <w:t>оператора</w:t>
      </w:r>
      <w:proofErr w:type="gramEnd"/>
      <w:r w:rsidR="0041615C" w:rsidRPr="0041615C">
        <w:rPr>
          <w:rFonts w:ascii="Arial" w:hAnsi="Arial" w:cs="Arial"/>
          <w:szCs w:val="18"/>
        </w:rPr>
        <w:t xml:space="preserve"> или частей его тела.</w:t>
      </w:r>
    </w:p>
    <w:p w:rsidR="00E40696" w:rsidRDefault="003A51AB" w:rsidP="001D0A6F">
      <w:pPr>
        <w:ind w:firstLine="397"/>
        <w:jc w:val="both"/>
        <w:rPr>
          <w:rFonts w:ascii="Arial" w:hAnsi="Arial" w:cs="Arial"/>
          <w:szCs w:val="18"/>
        </w:rPr>
      </w:pPr>
      <w:r w:rsidRPr="00E40696">
        <w:rPr>
          <w:rFonts w:ascii="Arial" w:hAnsi="Arial" w:cs="Arial"/>
          <w:b/>
          <w:szCs w:val="18"/>
        </w:rPr>
        <w:t xml:space="preserve">3.24 </w:t>
      </w:r>
      <w:r w:rsidR="00E40696" w:rsidRPr="00E40696">
        <w:rPr>
          <w:rFonts w:ascii="Arial" w:hAnsi="Arial" w:cs="Arial"/>
          <w:b/>
          <w:szCs w:val="18"/>
        </w:rPr>
        <w:t xml:space="preserve">место для стояния </w:t>
      </w:r>
      <w:r w:rsidR="001D0A6F" w:rsidRPr="00E40696">
        <w:rPr>
          <w:rFonts w:ascii="Arial" w:hAnsi="Arial" w:cs="Arial"/>
          <w:szCs w:val="18"/>
        </w:rPr>
        <w:t>(</w:t>
      </w:r>
      <w:proofErr w:type="spellStart"/>
      <w:r w:rsidR="001D0A6F" w:rsidRPr="00E40696">
        <w:rPr>
          <w:rFonts w:ascii="Arial" w:hAnsi="Arial" w:cs="Arial"/>
          <w:szCs w:val="18"/>
        </w:rPr>
        <w:t>place</w:t>
      </w:r>
      <w:proofErr w:type="spellEnd"/>
      <w:r w:rsidR="001D0A6F" w:rsidRPr="00E40696">
        <w:rPr>
          <w:rFonts w:ascii="Arial" w:hAnsi="Arial" w:cs="Arial"/>
          <w:szCs w:val="18"/>
        </w:rPr>
        <w:t xml:space="preserve"> </w:t>
      </w:r>
      <w:proofErr w:type="spellStart"/>
      <w:r w:rsidR="001D0A6F" w:rsidRPr="00E40696">
        <w:rPr>
          <w:rFonts w:ascii="Arial" w:hAnsi="Arial" w:cs="Arial"/>
          <w:szCs w:val="18"/>
        </w:rPr>
        <w:t>to</w:t>
      </w:r>
      <w:proofErr w:type="spellEnd"/>
      <w:r w:rsidR="001D0A6F" w:rsidRPr="00E40696">
        <w:rPr>
          <w:rFonts w:ascii="Arial" w:hAnsi="Arial" w:cs="Arial"/>
          <w:szCs w:val="18"/>
        </w:rPr>
        <w:t xml:space="preserve"> </w:t>
      </w:r>
      <w:proofErr w:type="spellStart"/>
      <w:r w:rsidR="001D0A6F" w:rsidRPr="00E40696">
        <w:rPr>
          <w:rFonts w:ascii="Arial" w:hAnsi="Arial" w:cs="Arial"/>
          <w:szCs w:val="18"/>
        </w:rPr>
        <w:t>stand</w:t>
      </w:r>
      <w:proofErr w:type="spellEnd"/>
      <w:r w:rsidR="001D0A6F" w:rsidRPr="00E40696">
        <w:rPr>
          <w:rFonts w:ascii="Arial" w:hAnsi="Arial" w:cs="Arial"/>
          <w:szCs w:val="18"/>
        </w:rPr>
        <w:t>):</w:t>
      </w:r>
      <w:r w:rsidR="001D0A6F" w:rsidRPr="00E40696">
        <w:rPr>
          <w:rFonts w:ascii="Arial" w:hAnsi="Arial" w:cs="Arial"/>
          <w:b/>
          <w:szCs w:val="18"/>
        </w:rPr>
        <w:t xml:space="preserve"> </w:t>
      </w:r>
      <w:r w:rsidR="001D0A6F" w:rsidRPr="00E40696">
        <w:rPr>
          <w:rFonts w:ascii="Arial" w:hAnsi="Arial" w:cs="Arial"/>
          <w:szCs w:val="18"/>
        </w:rPr>
        <w:t xml:space="preserve">Место </w:t>
      </w:r>
      <w:r w:rsidRPr="00E40696">
        <w:rPr>
          <w:rFonts w:ascii="Arial" w:hAnsi="Arial" w:cs="Arial"/>
          <w:szCs w:val="18"/>
        </w:rPr>
        <w:t xml:space="preserve">на платформе трактора, доступное с места водителя, </w:t>
      </w:r>
      <w:r w:rsidR="00E40696" w:rsidRPr="00E40696">
        <w:rPr>
          <w:rFonts w:ascii="Arial" w:hAnsi="Arial" w:cs="Arial"/>
          <w:szCs w:val="18"/>
        </w:rPr>
        <w:t>с достаточным пространством для стоящего оператора.</w:t>
      </w:r>
    </w:p>
    <w:p w:rsidR="003A51AB" w:rsidRPr="00E40696" w:rsidRDefault="003A51AB" w:rsidP="001D0A6F">
      <w:pPr>
        <w:ind w:firstLine="397"/>
        <w:jc w:val="both"/>
        <w:rPr>
          <w:rFonts w:ascii="Arial" w:hAnsi="Arial" w:cs="Arial"/>
          <w:szCs w:val="18"/>
        </w:rPr>
      </w:pPr>
      <w:r w:rsidRPr="00E40696">
        <w:rPr>
          <w:rFonts w:ascii="Arial" w:hAnsi="Arial" w:cs="Arial"/>
          <w:b/>
          <w:szCs w:val="18"/>
        </w:rPr>
        <w:t>3.25 статическое трение</w:t>
      </w:r>
      <w:r w:rsidR="001D0A6F" w:rsidRPr="00E40696">
        <w:t xml:space="preserve"> (</w:t>
      </w:r>
      <w:proofErr w:type="spellStart"/>
      <w:r w:rsidR="001D0A6F" w:rsidRPr="00E40696">
        <w:rPr>
          <w:rFonts w:ascii="Arial" w:hAnsi="Arial" w:cs="Arial"/>
          <w:szCs w:val="18"/>
        </w:rPr>
        <w:t>static</w:t>
      </w:r>
      <w:proofErr w:type="spellEnd"/>
      <w:r w:rsidR="001D0A6F" w:rsidRPr="00E40696">
        <w:rPr>
          <w:rFonts w:ascii="Arial" w:hAnsi="Arial" w:cs="Arial"/>
          <w:szCs w:val="18"/>
        </w:rPr>
        <w:t xml:space="preserve"> </w:t>
      </w:r>
      <w:proofErr w:type="spellStart"/>
      <w:r w:rsidR="001D0A6F" w:rsidRPr="00E40696">
        <w:rPr>
          <w:rFonts w:ascii="Arial" w:hAnsi="Arial" w:cs="Arial"/>
          <w:szCs w:val="18"/>
        </w:rPr>
        <w:t>friction</w:t>
      </w:r>
      <w:proofErr w:type="spellEnd"/>
      <w:r w:rsidR="001D0A6F" w:rsidRPr="00E40696">
        <w:rPr>
          <w:rFonts w:ascii="Arial" w:hAnsi="Arial" w:cs="Arial"/>
          <w:szCs w:val="18"/>
        </w:rPr>
        <w:t>): Сила</w:t>
      </w:r>
      <w:r w:rsidRPr="00E40696">
        <w:rPr>
          <w:rFonts w:ascii="Arial" w:hAnsi="Arial" w:cs="Arial"/>
          <w:szCs w:val="18"/>
        </w:rPr>
        <w:t xml:space="preserve">, </w:t>
      </w:r>
      <w:r w:rsidR="00E40696" w:rsidRPr="00E40696">
        <w:rPr>
          <w:rFonts w:ascii="Arial" w:hAnsi="Arial" w:cs="Arial"/>
          <w:szCs w:val="18"/>
        </w:rPr>
        <w:t>противодействующая началу движения одной поверхности, скользящей по другой поверхности</w:t>
      </w:r>
      <w:r w:rsidR="001D0A6F" w:rsidRPr="00E40696">
        <w:rPr>
          <w:rFonts w:ascii="Arial" w:hAnsi="Arial" w:cs="Arial"/>
          <w:szCs w:val="18"/>
        </w:rPr>
        <w:t>.</w:t>
      </w:r>
    </w:p>
    <w:p w:rsidR="003A51AB" w:rsidRPr="003F1FD2" w:rsidRDefault="001D0A6F" w:rsidP="003A51AB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3F1FD2">
        <w:rPr>
          <w:rFonts w:ascii="Arial" w:hAnsi="Arial" w:cs="Arial"/>
          <w:spacing w:val="40"/>
          <w:sz w:val="18"/>
          <w:szCs w:val="18"/>
        </w:rPr>
        <w:t>Примечание</w:t>
      </w:r>
      <w:r w:rsidRPr="003F1FD2">
        <w:rPr>
          <w:rFonts w:ascii="Arial" w:hAnsi="Arial" w:cs="Arial"/>
          <w:sz w:val="18"/>
          <w:szCs w:val="18"/>
        </w:rPr>
        <w:t xml:space="preserve"> — </w:t>
      </w:r>
      <w:r w:rsidR="003F1FD2" w:rsidRPr="003F1FD2">
        <w:rPr>
          <w:rFonts w:ascii="Arial" w:hAnsi="Arial" w:cs="Arial"/>
          <w:sz w:val="18"/>
          <w:szCs w:val="18"/>
        </w:rPr>
        <w:t>Сила, необходимая для начала движения, равна силе, противодействующей началу движения.</w:t>
      </w:r>
    </w:p>
    <w:p w:rsidR="003A51AB" w:rsidRPr="00C01453" w:rsidRDefault="003A51AB" w:rsidP="003A51AB">
      <w:pPr>
        <w:ind w:firstLine="397"/>
        <w:jc w:val="both"/>
        <w:rPr>
          <w:rFonts w:ascii="Arial" w:hAnsi="Arial" w:cs="Arial"/>
          <w:szCs w:val="18"/>
        </w:rPr>
      </w:pPr>
      <w:r w:rsidRPr="00C01453">
        <w:rPr>
          <w:rFonts w:ascii="Arial" w:hAnsi="Arial" w:cs="Arial"/>
          <w:szCs w:val="18"/>
        </w:rPr>
        <w:t>[ISO 15359:1999, 3.2]</w:t>
      </w:r>
    </w:p>
    <w:p w:rsidR="003A51AB" w:rsidRPr="0030680B" w:rsidRDefault="003A51AB" w:rsidP="001D0A6F">
      <w:pPr>
        <w:ind w:firstLine="397"/>
        <w:jc w:val="both"/>
        <w:rPr>
          <w:rFonts w:ascii="Arial" w:hAnsi="Arial" w:cs="Arial"/>
          <w:szCs w:val="18"/>
        </w:rPr>
      </w:pPr>
      <w:r w:rsidRPr="0030680B">
        <w:rPr>
          <w:rFonts w:ascii="Arial" w:hAnsi="Arial" w:cs="Arial"/>
          <w:b/>
          <w:szCs w:val="18"/>
        </w:rPr>
        <w:t>3.26</w:t>
      </w:r>
      <w:r w:rsidR="001D0A6F" w:rsidRPr="0030680B">
        <w:rPr>
          <w:rFonts w:ascii="Arial" w:hAnsi="Arial" w:cs="Arial"/>
          <w:b/>
          <w:szCs w:val="18"/>
        </w:rPr>
        <w:t xml:space="preserve"> </w:t>
      </w:r>
      <w:r w:rsidRPr="0030680B">
        <w:rPr>
          <w:rFonts w:ascii="Arial" w:hAnsi="Arial" w:cs="Arial"/>
          <w:b/>
          <w:szCs w:val="18"/>
        </w:rPr>
        <w:t>динамическое трение</w:t>
      </w:r>
      <w:r w:rsidR="001D0A6F" w:rsidRPr="0030680B">
        <w:rPr>
          <w:rFonts w:ascii="Arial" w:hAnsi="Arial" w:cs="Arial"/>
          <w:b/>
          <w:szCs w:val="18"/>
        </w:rPr>
        <w:t xml:space="preserve"> </w:t>
      </w:r>
      <w:r w:rsidR="001D0A6F" w:rsidRPr="0030680B">
        <w:rPr>
          <w:rFonts w:ascii="Arial" w:hAnsi="Arial" w:cs="Arial"/>
          <w:szCs w:val="18"/>
        </w:rPr>
        <w:t>(</w:t>
      </w:r>
      <w:proofErr w:type="spellStart"/>
      <w:r w:rsidR="001D0A6F" w:rsidRPr="0030680B">
        <w:rPr>
          <w:rFonts w:ascii="Arial" w:hAnsi="Arial" w:cs="Arial"/>
          <w:szCs w:val="18"/>
        </w:rPr>
        <w:t>dynamic</w:t>
      </w:r>
      <w:proofErr w:type="spellEnd"/>
      <w:r w:rsidR="001D0A6F" w:rsidRPr="0030680B">
        <w:rPr>
          <w:rFonts w:ascii="Arial" w:hAnsi="Arial" w:cs="Arial"/>
          <w:szCs w:val="18"/>
        </w:rPr>
        <w:t xml:space="preserve"> </w:t>
      </w:r>
      <w:proofErr w:type="spellStart"/>
      <w:r w:rsidR="001D0A6F" w:rsidRPr="0030680B">
        <w:rPr>
          <w:rFonts w:ascii="Arial" w:hAnsi="Arial" w:cs="Arial"/>
          <w:szCs w:val="18"/>
        </w:rPr>
        <w:t>friction</w:t>
      </w:r>
      <w:proofErr w:type="spellEnd"/>
      <w:r w:rsidR="001D0A6F" w:rsidRPr="0030680B">
        <w:rPr>
          <w:rFonts w:ascii="Arial" w:hAnsi="Arial" w:cs="Arial"/>
          <w:szCs w:val="18"/>
        </w:rPr>
        <w:t>):</w:t>
      </w:r>
      <w:r w:rsidR="001D0A6F" w:rsidRPr="0030680B">
        <w:rPr>
          <w:rFonts w:ascii="Arial" w:hAnsi="Arial" w:cs="Arial"/>
          <w:b/>
          <w:szCs w:val="18"/>
        </w:rPr>
        <w:t xml:space="preserve"> </w:t>
      </w:r>
      <w:r w:rsidR="001D0A6F" w:rsidRPr="0030680B">
        <w:rPr>
          <w:rFonts w:ascii="Arial" w:hAnsi="Arial" w:cs="Arial"/>
          <w:szCs w:val="18"/>
        </w:rPr>
        <w:t>Сила</w:t>
      </w:r>
      <w:r w:rsidRPr="0030680B">
        <w:rPr>
          <w:rFonts w:ascii="Arial" w:hAnsi="Arial" w:cs="Arial"/>
          <w:szCs w:val="18"/>
        </w:rPr>
        <w:t xml:space="preserve">, </w:t>
      </w:r>
      <w:r w:rsidR="0030680B" w:rsidRPr="0030680B">
        <w:rPr>
          <w:rFonts w:ascii="Arial" w:hAnsi="Arial" w:cs="Arial"/>
          <w:szCs w:val="18"/>
        </w:rPr>
        <w:t>противодействующая постоянному скольжению одной поверхности по другой поверхности.</w:t>
      </w:r>
    </w:p>
    <w:p w:rsidR="003B20CC" w:rsidRPr="003B20CC" w:rsidRDefault="001D0A6F" w:rsidP="003A51AB">
      <w:pPr>
        <w:ind w:firstLine="397"/>
        <w:jc w:val="both"/>
        <w:rPr>
          <w:rFonts w:ascii="Arial" w:hAnsi="Arial" w:cs="Arial"/>
          <w:sz w:val="18"/>
          <w:szCs w:val="18"/>
        </w:rPr>
      </w:pPr>
      <w:r w:rsidRPr="003B20CC">
        <w:rPr>
          <w:rFonts w:ascii="Arial" w:hAnsi="Arial" w:cs="Arial"/>
          <w:spacing w:val="40"/>
          <w:sz w:val="18"/>
          <w:szCs w:val="18"/>
        </w:rPr>
        <w:t>Примечание</w:t>
      </w:r>
      <w:r w:rsidRPr="003B20CC">
        <w:rPr>
          <w:rFonts w:ascii="Arial" w:hAnsi="Arial" w:cs="Arial"/>
          <w:sz w:val="18"/>
          <w:szCs w:val="18"/>
        </w:rPr>
        <w:t xml:space="preserve"> — </w:t>
      </w:r>
      <w:r w:rsidR="003A51AB" w:rsidRPr="003B20CC">
        <w:rPr>
          <w:rFonts w:ascii="Arial" w:hAnsi="Arial" w:cs="Arial"/>
          <w:sz w:val="18"/>
          <w:szCs w:val="18"/>
        </w:rPr>
        <w:t xml:space="preserve">Сила, </w:t>
      </w:r>
      <w:r w:rsidR="0030680B" w:rsidRPr="003B20CC">
        <w:rPr>
          <w:rFonts w:ascii="Arial" w:hAnsi="Arial" w:cs="Arial"/>
          <w:sz w:val="18"/>
          <w:szCs w:val="18"/>
        </w:rPr>
        <w:t>необходимая для поддержания скольжения, равна силе, противодейс</w:t>
      </w:r>
      <w:r w:rsidR="00532BE3">
        <w:rPr>
          <w:rFonts w:ascii="Arial" w:hAnsi="Arial" w:cs="Arial"/>
          <w:sz w:val="18"/>
          <w:szCs w:val="18"/>
        </w:rPr>
        <w:t>твующей поддержанию скольжения.</w:t>
      </w:r>
    </w:p>
    <w:p w:rsidR="00337C96" w:rsidRPr="003A51AB" w:rsidRDefault="003A51AB" w:rsidP="003A51AB">
      <w:pPr>
        <w:ind w:firstLine="397"/>
        <w:jc w:val="both"/>
        <w:rPr>
          <w:rFonts w:ascii="Arial" w:hAnsi="Arial" w:cs="Arial"/>
          <w:szCs w:val="18"/>
        </w:rPr>
      </w:pPr>
      <w:r w:rsidRPr="003B20CC">
        <w:rPr>
          <w:rFonts w:ascii="Arial" w:hAnsi="Arial" w:cs="Arial"/>
          <w:szCs w:val="18"/>
        </w:rPr>
        <w:t>[ISO 15359:1999, 3.4, измененный — первоначальный термин был «кинетическое трение».]</w:t>
      </w:r>
    </w:p>
    <w:p w:rsidR="002740B2" w:rsidRPr="009F59A9" w:rsidRDefault="009F59A9" w:rsidP="001A68A0">
      <w:pPr>
        <w:ind w:firstLine="397"/>
        <w:jc w:val="both"/>
        <w:rPr>
          <w:rFonts w:ascii="Arial" w:hAnsi="Arial" w:cs="Arial"/>
          <w:b/>
          <w:szCs w:val="18"/>
        </w:rPr>
      </w:pPr>
      <w:r w:rsidRPr="009F59A9">
        <w:rPr>
          <w:rFonts w:ascii="Arial" w:hAnsi="Arial" w:cs="Arial"/>
          <w:b/>
          <w:bCs/>
          <w:sz w:val="22"/>
        </w:rPr>
        <w:lastRenderedPageBreak/>
        <w:t>4 Символы и обозначения</w:t>
      </w:r>
    </w:p>
    <w:p w:rsidR="00DF4135" w:rsidRPr="00DF4135" w:rsidRDefault="00DF4135" w:rsidP="001A68A0">
      <w:pPr>
        <w:ind w:firstLine="397"/>
        <w:jc w:val="both"/>
        <w:rPr>
          <w:rFonts w:ascii="Arial" w:hAnsi="Arial" w:cs="Arial"/>
          <w:sz w:val="4"/>
          <w:szCs w:val="18"/>
        </w:rPr>
      </w:pPr>
    </w:p>
    <w:p w:rsidR="00DD735D" w:rsidRPr="003D3890" w:rsidRDefault="009F59A9" w:rsidP="00DD735D">
      <w:pPr>
        <w:ind w:firstLine="397"/>
        <w:jc w:val="both"/>
        <w:rPr>
          <w:rFonts w:ascii="Arial" w:hAnsi="Arial" w:cs="Arial"/>
        </w:rPr>
      </w:pPr>
      <w:bookmarkStart w:id="12" w:name="_Toc359937488"/>
      <w:bookmarkStart w:id="13" w:name="_Toc309810310"/>
      <w:r w:rsidRPr="003D3890">
        <w:rPr>
          <w:rFonts w:ascii="Arial" w:hAnsi="Arial" w:cs="Arial"/>
        </w:rPr>
        <w:t xml:space="preserve">В таблице 1 </w:t>
      </w:r>
      <w:r w:rsidR="003D3890" w:rsidRPr="003D3890">
        <w:rPr>
          <w:rFonts w:ascii="Arial" w:hAnsi="Arial" w:cs="Arial"/>
        </w:rPr>
        <w:t>приведены</w:t>
      </w:r>
      <w:r w:rsidRPr="003D3890">
        <w:rPr>
          <w:rFonts w:ascii="Arial" w:hAnsi="Arial" w:cs="Arial"/>
        </w:rPr>
        <w:t xml:space="preserve"> </w:t>
      </w:r>
      <w:r w:rsidR="003D3890" w:rsidRPr="003D3890">
        <w:rPr>
          <w:rFonts w:ascii="Arial" w:hAnsi="Arial" w:cs="Arial"/>
        </w:rPr>
        <w:t>символы и их обозначения, используемые в настоящем стандарта.</w:t>
      </w:r>
    </w:p>
    <w:p w:rsidR="00154368" w:rsidRPr="00A64465" w:rsidRDefault="00154368" w:rsidP="00391B4F">
      <w:pPr>
        <w:spacing w:after="80"/>
        <w:rPr>
          <w:rFonts w:ascii="Arial" w:hAnsi="Arial" w:cs="Arial"/>
          <w:spacing w:val="40"/>
          <w:sz w:val="2"/>
          <w:szCs w:val="18"/>
          <w:highlight w:val="yellow"/>
        </w:rPr>
      </w:pPr>
    </w:p>
    <w:p w:rsidR="00B27EA2" w:rsidRPr="003D3890" w:rsidRDefault="00FC5B83" w:rsidP="00391B4F">
      <w:pPr>
        <w:spacing w:after="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40"/>
          <w:sz w:val="18"/>
          <w:szCs w:val="18"/>
        </w:rPr>
        <w:t xml:space="preserve"> </w:t>
      </w:r>
      <w:r w:rsidR="00B27EA2"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="00B27EA2" w:rsidRPr="003D3890">
        <w:rPr>
          <w:rFonts w:ascii="Arial" w:hAnsi="Arial" w:cs="Arial"/>
          <w:sz w:val="18"/>
          <w:szCs w:val="18"/>
        </w:rPr>
        <w:t xml:space="preserve"> </w:t>
      </w:r>
      <w:r w:rsidR="003D3890" w:rsidRPr="003D3890">
        <w:rPr>
          <w:rFonts w:ascii="Arial" w:hAnsi="Arial" w:cs="Arial"/>
          <w:sz w:val="18"/>
          <w:szCs w:val="18"/>
        </w:rPr>
        <w:t>1</w:t>
      </w:r>
      <w:r w:rsidR="00B27EA2" w:rsidRPr="003D3890">
        <w:rPr>
          <w:rFonts w:ascii="Arial" w:hAnsi="Arial" w:cs="Arial"/>
          <w:sz w:val="18"/>
          <w:szCs w:val="18"/>
        </w:rPr>
        <w:t xml:space="preserve"> — </w:t>
      </w:r>
      <w:r w:rsidR="003D3890" w:rsidRPr="003D3890">
        <w:rPr>
          <w:rFonts w:ascii="Arial" w:hAnsi="Arial" w:cs="Arial"/>
          <w:sz w:val="18"/>
          <w:szCs w:val="18"/>
        </w:rPr>
        <w:t>Символы и обозначения</w:t>
      </w:r>
    </w:p>
    <w:tbl>
      <w:tblPr>
        <w:tblW w:w="954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86"/>
        <w:gridCol w:w="6946"/>
        <w:gridCol w:w="1417"/>
      </w:tblGrid>
      <w:tr w:rsidR="003D3890" w:rsidRPr="00A64465" w:rsidTr="00FC5B83">
        <w:trPr>
          <w:trHeight w:val="620"/>
        </w:trPr>
        <w:tc>
          <w:tcPr>
            <w:tcW w:w="118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D3890" w:rsidRPr="003D3890" w:rsidRDefault="003D3890" w:rsidP="00FC5B8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3D3890">
              <w:rPr>
                <w:rFonts w:ascii="Arial" w:hAnsi="Arial" w:cs="Arial"/>
                <w:b/>
                <w:sz w:val="18"/>
                <w:szCs w:val="24"/>
              </w:rPr>
              <w:t>Символ</w:t>
            </w:r>
          </w:p>
        </w:tc>
        <w:tc>
          <w:tcPr>
            <w:tcW w:w="694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3D3890" w:rsidRPr="003D3890" w:rsidRDefault="003D3890" w:rsidP="00FC5B8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3D3890">
              <w:rPr>
                <w:rFonts w:ascii="Arial" w:hAnsi="Arial" w:cs="Arial"/>
                <w:b/>
                <w:sz w:val="18"/>
                <w:szCs w:val="24"/>
              </w:rPr>
              <w:t>Описание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3D3890" w:rsidRPr="003D3890" w:rsidRDefault="003D3890" w:rsidP="00FC5B83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3D3890">
              <w:rPr>
                <w:rFonts w:ascii="Arial" w:hAnsi="Arial" w:cs="Arial"/>
                <w:b/>
                <w:sz w:val="18"/>
                <w:szCs w:val="24"/>
              </w:rPr>
              <w:t xml:space="preserve">Единица </w:t>
            </w:r>
            <w:r w:rsidRPr="003D3890">
              <w:rPr>
                <w:rFonts w:ascii="Arial" w:hAnsi="Arial" w:cs="Arial"/>
                <w:b/>
                <w:sz w:val="18"/>
                <w:szCs w:val="24"/>
              </w:rPr>
              <w:br/>
              <w:t>измерения</w:t>
            </w:r>
          </w:p>
        </w:tc>
      </w:tr>
      <w:tr w:rsidR="003D3890" w:rsidRPr="00A64465" w:rsidTr="003D3890">
        <w:tc>
          <w:tcPr>
            <w:tcW w:w="118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3890" w:rsidRPr="003D3890" w:rsidRDefault="007C3B1B" w:rsidP="00B27EA2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A64465" w:rsidRDefault="00BB40FC" w:rsidP="00BB40F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>Половина горизонтальной регулировки сиденья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3C671C" w:rsidRDefault="003C671C" w:rsidP="00B27EA2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D3890" w:rsidRPr="00A64465" w:rsidTr="003D3890"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0" w:rsidRPr="00A64465" w:rsidRDefault="007C3B1B" w:rsidP="00B27EA2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A64465" w:rsidRDefault="00BB40FC" w:rsidP="00BB40F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>Половина вертикальной регулировки сиденья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A64465" w:rsidRDefault="003C671C" w:rsidP="00B27EA2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D3890" w:rsidRPr="00A64465" w:rsidTr="003D3890"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90" w:rsidRPr="00165614" w:rsidRDefault="00165614" w:rsidP="00B27EA2">
            <w:pPr>
              <w:jc w:val="center"/>
              <w:rPr>
                <w:rFonts w:asciiTheme="minorHAnsi" w:hAnsiTheme="minorHAnsi" w:cstheme="minorHAnsi"/>
                <w:i/>
                <w:sz w:val="18"/>
                <w:szCs w:val="24"/>
                <w:highlight w:val="yellow"/>
                <w:lang w:val="en-US"/>
              </w:rPr>
            </w:pPr>
            <w:r w:rsidRPr="00BB40FC">
              <w:rPr>
                <w:rFonts w:asciiTheme="minorHAnsi" w:hAnsiTheme="minorHAnsi" w:cstheme="minorHAnsi"/>
                <w:i/>
                <w:sz w:val="18"/>
                <w:szCs w:val="24"/>
                <w:lang w:val="en-US"/>
              </w:rPr>
              <w:t>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A64465" w:rsidRDefault="00BB40FC" w:rsidP="00BB40F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>Общая минимальная ширина трактора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890" w:rsidRPr="00A64465" w:rsidRDefault="003C671C" w:rsidP="00B27EA2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C671C" w:rsidRPr="00A64465" w:rsidTr="003C671C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C" w:rsidRPr="00A64465" w:rsidRDefault="007C3B1B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>Максимальная внешняя ширина установленного сзади ROPS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3C671C" w:rsidRDefault="003C671C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C671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C" w:rsidRPr="00BB40FC" w:rsidRDefault="003C671C" w:rsidP="003C671C">
            <w:pPr>
              <w:jc w:val="center"/>
              <w:rPr>
                <w:i/>
                <w:sz w:val="18"/>
                <w:szCs w:val="24"/>
                <w:lang w:val="en-US"/>
              </w:rPr>
            </w:pPr>
            <w:r w:rsidRPr="00BB40FC">
              <w:rPr>
                <w:i/>
                <w:sz w:val="18"/>
                <w:szCs w:val="24"/>
                <w:lang w:val="en-US"/>
              </w:rPr>
              <w:t>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 xml:space="preserve">Деформация установленного сзади ROPS в точке и на </w:t>
            </w:r>
            <w:r>
              <w:rPr>
                <w:rFonts w:ascii="Arial" w:hAnsi="Arial" w:cs="Arial"/>
                <w:sz w:val="18"/>
                <w:szCs w:val="24"/>
              </w:rPr>
              <w:t>линии приложения нагрузки (ста</w:t>
            </w:r>
            <w:r w:rsidRPr="00BB40FC">
              <w:rPr>
                <w:rFonts w:ascii="Arial" w:hAnsi="Arial" w:cs="Arial"/>
                <w:sz w:val="18"/>
                <w:szCs w:val="24"/>
              </w:rPr>
              <w:t>тическое испытание)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C671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C" w:rsidRPr="0001055D" w:rsidRDefault="007C3B1B" w:rsidP="003C671C">
            <w:pPr>
              <w:jc w:val="center"/>
              <w:rPr>
                <w:i/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01055D" w:rsidRDefault="00BD64FE" w:rsidP="003C671C">
            <w:pPr>
              <w:rPr>
                <w:rFonts w:ascii="Arial" w:hAnsi="Arial" w:cs="Arial"/>
                <w:sz w:val="18"/>
                <w:szCs w:val="24"/>
              </w:rPr>
            </w:pPr>
            <w:r w:rsidRPr="00BD64FE">
              <w:rPr>
                <w:rFonts w:ascii="Arial" w:hAnsi="Arial" w:cs="Arial"/>
                <w:sz w:val="18"/>
                <w:szCs w:val="24"/>
              </w:rPr>
              <w:t>Пластическая деформация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C671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C" w:rsidRPr="0001055D" w:rsidRDefault="007C3B1B" w:rsidP="003C671C">
            <w:pPr>
              <w:jc w:val="center"/>
              <w:rPr>
                <w:i/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e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01055D" w:rsidRDefault="0001055D" w:rsidP="003C671C">
            <w:pPr>
              <w:rPr>
                <w:rFonts w:ascii="Arial" w:hAnsi="Arial" w:cs="Arial"/>
                <w:sz w:val="18"/>
                <w:szCs w:val="24"/>
              </w:rPr>
            </w:pPr>
            <w:r w:rsidRPr="0001055D">
              <w:rPr>
                <w:rFonts w:ascii="Arial" w:hAnsi="Arial" w:cs="Arial"/>
                <w:sz w:val="18"/>
                <w:szCs w:val="24"/>
              </w:rPr>
              <w:t>Упругая деформация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3C671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1C" w:rsidRPr="00BB40FC" w:rsidRDefault="007C3B1B" w:rsidP="003C671C">
            <w:pPr>
              <w:jc w:val="center"/>
              <w:rPr>
                <w:i/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il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BB40FC">
              <w:rPr>
                <w:rFonts w:ascii="Arial" w:hAnsi="Arial" w:cs="Arial"/>
                <w:sz w:val="18"/>
                <w:szCs w:val="24"/>
              </w:rPr>
              <w:t>Энергия, поглощаемая при продольном нагружении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671C" w:rsidRPr="00A64465" w:rsidRDefault="003C671C" w:rsidP="003C671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Дж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5F4220" w:rsidRDefault="007C3B1B" w:rsidP="00BB40FC">
            <w:pPr>
              <w:jc w:val="center"/>
              <w:rPr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is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BB40F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Энергия, поглощаемая при поперечном нагружении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Дж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BB40FC" w:rsidRDefault="00BB40FC" w:rsidP="00BB40FC">
            <w:pPr>
              <w:jc w:val="center"/>
              <w:rPr>
                <w:i/>
                <w:sz w:val="18"/>
                <w:szCs w:val="24"/>
                <w:lang w:val="en-US"/>
              </w:rPr>
            </w:pPr>
            <w:r w:rsidRPr="00BB40FC">
              <w:rPr>
                <w:i/>
                <w:sz w:val="18"/>
                <w:szCs w:val="24"/>
                <w:lang w:val="en-US"/>
              </w:rPr>
              <w:t>F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Статическая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Н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5F4220" w:rsidRDefault="007C3B1B" w:rsidP="00BB40FC">
            <w:pPr>
              <w:jc w:val="center"/>
              <w:rPr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3C671C">
            <w:pPr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Максимальная статическая нагрузка, возникающая во время испытания, искл</w:t>
            </w:r>
            <w:r>
              <w:rPr>
                <w:rFonts w:ascii="Arial" w:hAnsi="Arial" w:cs="Arial"/>
                <w:sz w:val="18"/>
                <w:szCs w:val="24"/>
              </w:rPr>
              <w:t>ючая пе</w:t>
            </w:r>
            <w:r w:rsidRPr="003C671C">
              <w:rPr>
                <w:rFonts w:ascii="Arial" w:hAnsi="Arial" w:cs="Arial"/>
                <w:sz w:val="18"/>
                <w:szCs w:val="24"/>
              </w:rPr>
              <w:t>регрузку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Н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5F4220" w:rsidRDefault="007C3B1B" w:rsidP="00BB40FC">
            <w:pPr>
              <w:jc w:val="center"/>
              <w:rPr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Вертикальная разрушающая сила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Н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3C671C" w:rsidRDefault="00BB40FC" w:rsidP="00BB40FC">
            <w:pPr>
              <w:jc w:val="center"/>
              <w:rPr>
                <w:i/>
                <w:sz w:val="18"/>
                <w:szCs w:val="24"/>
                <w:lang w:val="en-US"/>
              </w:rPr>
            </w:pPr>
            <w:r w:rsidRPr="003C671C">
              <w:rPr>
                <w:i/>
                <w:sz w:val="18"/>
                <w:szCs w:val="24"/>
                <w:lang w:val="en-US"/>
              </w:rPr>
              <w:t>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Высота падения маятника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3C671C" w:rsidRDefault="00BB40FC" w:rsidP="00BB40FC">
            <w:pPr>
              <w:jc w:val="center"/>
              <w:rPr>
                <w:i/>
                <w:sz w:val="18"/>
                <w:szCs w:val="24"/>
                <w:lang w:val="en-US"/>
              </w:rPr>
            </w:pPr>
            <w:r w:rsidRPr="003C671C">
              <w:rPr>
                <w:i/>
                <w:sz w:val="18"/>
                <w:szCs w:val="24"/>
                <w:lang w:val="en-US"/>
              </w:rPr>
              <w:t>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Момент инерции относительно задней оси любой массы задних колес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кг</w:t>
            </w:r>
            <w:r w:rsidRPr="003C671C">
              <w:rPr>
                <w:rFonts w:ascii="Arial" w:hAnsi="Arial" w:cs="Arial"/>
                <w:sz w:val="18"/>
                <w:szCs w:val="24"/>
              </w:rPr>
              <w:sym w:font="Symbol" w:char="F0D7"/>
            </w:r>
            <w:r w:rsidRPr="003C671C">
              <w:rPr>
                <w:rFonts w:ascii="Arial" w:hAnsi="Arial" w:cs="Arial"/>
                <w:sz w:val="18"/>
                <w:szCs w:val="24"/>
              </w:rPr>
              <w:t>м</w:t>
            </w:r>
            <w:r w:rsidRPr="003C671C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3C671C" w:rsidRDefault="00BB40FC" w:rsidP="00BB40FC">
            <w:pPr>
              <w:jc w:val="center"/>
              <w:rPr>
                <w:i/>
                <w:sz w:val="18"/>
                <w:szCs w:val="24"/>
                <w:lang w:val="en-US"/>
              </w:rPr>
            </w:pPr>
            <w:r w:rsidRPr="003C671C">
              <w:rPr>
                <w:i/>
                <w:sz w:val="18"/>
                <w:szCs w:val="24"/>
                <w:lang w:val="en-US"/>
              </w:rPr>
              <w:t>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Расстояние между осями трактора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BB40FC" w:rsidRDefault="00BB40FC" w:rsidP="00BB40FC">
            <w:pPr>
              <w:jc w:val="center"/>
              <w:rPr>
                <w:sz w:val="18"/>
                <w:szCs w:val="24"/>
                <w:lang w:val="en-US"/>
              </w:rPr>
            </w:pPr>
            <w:r>
              <w:rPr>
                <w:sz w:val="18"/>
                <w:szCs w:val="24"/>
                <w:lang w:val="en-US"/>
              </w:rPr>
              <w:t>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36EA6" w:rsidP="00336EA6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Масса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336EA6">
              <w:rPr>
                <w:rFonts w:ascii="Arial" w:hAnsi="Arial" w:cs="Arial"/>
                <w:sz w:val="18"/>
                <w:szCs w:val="24"/>
              </w:rPr>
              <w:t xml:space="preserve">трактора </w:t>
            </w:r>
            <w:r>
              <w:rPr>
                <w:rFonts w:ascii="Arial" w:hAnsi="Arial" w:cs="Arial"/>
                <w:sz w:val="18"/>
                <w:szCs w:val="24"/>
              </w:rPr>
              <w:t>без балласта</w:t>
            </w:r>
            <w:r w:rsidRPr="003C671C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3C671C" w:rsidRPr="003C671C">
              <w:rPr>
                <w:rFonts w:ascii="Arial" w:hAnsi="Arial" w:cs="Arial"/>
                <w:sz w:val="18"/>
                <w:szCs w:val="24"/>
              </w:rPr>
              <w:t>(</w:t>
            </w:r>
            <w:r w:rsidR="0001055D">
              <w:rPr>
                <w:rFonts w:ascii="Arial" w:hAnsi="Arial" w:cs="Arial"/>
                <w:sz w:val="18"/>
                <w:szCs w:val="24"/>
              </w:rPr>
              <w:t xml:space="preserve">см. </w:t>
            </w:r>
            <w:r w:rsidR="003C671C" w:rsidRPr="003C671C">
              <w:rPr>
                <w:rFonts w:ascii="Arial" w:hAnsi="Arial" w:cs="Arial"/>
                <w:sz w:val="18"/>
                <w:szCs w:val="24"/>
              </w:rPr>
              <w:t>3.3)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кг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01055D" w:rsidRDefault="007C3B1B" w:rsidP="00BB40FC">
            <w:pPr>
              <w:jc w:val="center"/>
              <w:rPr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01055D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Расчетная масса</w:t>
            </w:r>
            <w:r w:rsidRPr="0001055D">
              <w:rPr>
                <w:rFonts w:ascii="Arial" w:hAnsi="Arial" w:cs="Arial"/>
                <w:sz w:val="18"/>
                <w:szCs w:val="24"/>
              </w:rPr>
              <w:t xml:space="preserve"> (</w:t>
            </w:r>
            <w:r w:rsidR="0001055D">
              <w:rPr>
                <w:rFonts w:ascii="Arial" w:hAnsi="Arial" w:cs="Arial"/>
                <w:sz w:val="18"/>
                <w:szCs w:val="24"/>
              </w:rPr>
              <w:t xml:space="preserve">см. </w:t>
            </w:r>
            <w:r w:rsidRPr="0001055D">
              <w:rPr>
                <w:rFonts w:ascii="Arial" w:hAnsi="Arial" w:cs="Arial"/>
                <w:sz w:val="18"/>
                <w:szCs w:val="24"/>
              </w:rPr>
              <w:t>3.5)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кг</w:t>
            </w:r>
          </w:p>
        </w:tc>
      </w:tr>
      <w:tr w:rsidR="00BB40FC" w:rsidRPr="00A64465" w:rsidTr="003D3890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01055D" w:rsidRDefault="00BB40FC" w:rsidP="00BB40F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  <w:lang w:val="en-US"/>
              </w:rPr>
              <w:t>W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3C671C" w:rsidP="003C671C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Габаритная ширина верхней части защитной 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мм</w:t>
            </w:r>
          </w:p>
        </w:tc>
      </w:tr>
      <w:tr w:rsidR="00BB40FC" w:rsidRPr="00A64465" w:rsidTr="003C671C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01055D" w:rsidRDefault="007C3B1B" w:rsidP="00BB40FC">
            <w:pPr>
              <w:jc w:val="center"/>
              <w:rPr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A64465" w:rsidRDefault="0001055D" w:rsidP="0001055D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01055D">
              <w:rPr>
                <w:rFonts w:ascii="Arial" w:hAnsi="Arial" w:cs="Arial"/>
                <w:sz w:val="18"/>
                <w:szCs w:val="24"/>
              </w:rPr>
              <w:t>Максимально допустимая масса трактора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кг</w:t>
            </w:r>
          </w:p>
        </w:tc>
      </w:tr>
      <w:tr w:rsidR="00BB40FC" w:rsidRPr="00A64465" w:rsidTr="003C671C">
        <w:trPr>
          <w:trHeight w:val="70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C" w:rsidRPr="0001055D" w:rsidRDefault="007C3B1B" w:rsidP="00BB40FC">
            <w:pPr>
              <w:jc w:val="center"/>
              <w:rPr>
                <w:i/>
                <w:sz w:val="18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r</m:t>
                    </m:r>
                  </m:sub>
                </m:sSub>
              </m:oMath>
            </m:oMathPara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01055D" w:rsidRDefault="0001055D" w:rsidP="0001055D">
            <w:pPr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01055D">
              <w:rPr>
                <w:rFonts w:ascii="Arial" w:hAnsi="Arial" w:cs="Arial"/>
                <w:sz w:val="18"/>
                <w:szCs w:val="24"/>
              </w:rPr>
              <w:t>Соотношение масс</w:t>
            </w:r>
            <w:r w:rsidR="00336EA6">
              <w:rPr>
                <w:rFonts w:ascii="Arial" w:hAnsi="Arial" w:cs="Arial"/>
                <w:sz w:val="18"/>
                <w:szCs w:val="24"/>
              </w:rPr>
              <w:t>: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01055D">
              <w:rPr>
                <w:rFonts w:ascii="Arial" w:hAnsi="Arial" w:cs="Arial"/>
                <w:sz w:val="18"/>
                <w:szCs w:val="24"/>
              </w:rPr>
              <w:t>максимально допустим</w:t>
            </w:r>
            <w:r>
              <w:rPr>
                <w:rFonts w:ascii="Arial" w:hAnsi="Arial" w:cs="Arial"/>
                <w:sz w:val="18"/>
                <w:szCs w:val="24"/>
              </w:rPr>
              <w:t>ой</w:t>
            </w:r>
            <w:r w:rsidRPr="0001055D">
              <w:rPr>
                <w:rFonts w:ascii="Arial" w:hAnsi="Arial" w:cs="Arial"/>
                <w:sz w:val="18"/>
                <w:szCs w:val="24"/>
              </w:rPr>
              <w:t xml:space="preserve"> масс</w:t>
            </w:r>
            <w:r>
              <w:rPr>
                <w:rFonts w:ascii="Arial" w:hAnsi="Arial" w:cs="Arial"/>
                <w:sz w:val="18"/>
                <w:szCs w:val="24"/>
              </w:rPr>
              <w:t>ы</w:t>
            </w:r>
            <w:r w:rsidRPr="0001055D">
              <w:rPr>
                <w:rFonts w:ascii="Arial" w:hAnsi="Arial" w:cs="Arial"/>
                <w:sz w:val="18"/>
                <w:szCs w:val="24"/>
              </w:rPr>
              <w:t xml:space="preserve"> трактора</w:t>
            </w:r>
            <w:r>
              <w:t xml:space="preserve"> </w:t>
            </w:r>
            <w:r w:rsidRPr="0001055D">
              <w:rPr>
                <w:rFonts w:ascii="Arial" w:hAnsi="Arial" w:cs="Arial"/>
                <w:sz w:val="18"/>
                <w:szCs w:val="24"/>
              </w:rPr>
              <w:t>(</w:t>
            </w:r>
            <w:proofErr w:type="spellStart"/>
            <w:r w:rsidRPr="0001055D">
              <w:rPr>
                <w:rFonts w:ascii="Arial" w:hAnsi="Arial" w:cs="Arial"/>
                <w:sz w:val="18"/>
                <w:szCs w:val="24"/>
              </w:rPr>
              <w:t>m</w:t>
            </w:r>
            <w:r w:rsidRPr="0001055D">
              <w:rPr>
                <w:rFonts w:ascii="Arial" w:hAnsi="Arial" w:cs="Arial"/>
                <w:sz w:val="18"/>
                <w:szCs w:val="24"/>
                <w:vertAlign w:val="subscript"/>
              </w:rPr>
              <w:t>max</w:t>
            </w:r>
            <w:proofErr w:type="spellEnd"/>
            <w:r w:rsidRPr="0001055D">
              <w:rPr>
                <w:rFonts w:ascii="Arial" w:hAnsi="Arial" w:cs="Arial"/>
                <w:sz w:val="18"/>
                <w:szCs w:val="24"/>
              </w:rPr>
              <w:t>)</w:t>
            </w:r>
            <w:r>
              <w:rPr>
                <w:rFonts w:ascii="Arial" w:hAnsi="Arial" w:cs="Arial"/>
                <w:sz w:val="18"/>
                <w:szCs w:val="24"/>
              </w:rPr>
              <w:t xml:space="preserve"> к </w:t>
            </w:r>
            <w:r w:rsidRPr="0001055D">
              <w:rPr>
                <w:rFonts w:ascii="Arial" w:hAnsi="Arial" w:cs="Arial"/>
                <w:sz w:val="18"/>
                <w:szCs w:val="24"/>
              </w:rPr>
              <w:t>расчетн</w:t>
            </w:r>
            <w:r>
              <w:rPr>
                <w:rFonts w:ascii="Arial" w:hAnsi="Arial" w:cs="Arial"/>
                <w:sz w:val="18"/>
                <w:szCs w:val="24"/>
              </w:rPr>
              <w:t xml:space="preserve">ой </w:t>
            </w:r>
            <w:r w:rsidRPr="0001055D">
              <w:rPr>
                <w:rFonts w:ascii="Arial" w:hAnsi="Arial" w:cs="Arial"/>
                <w:sz w:val="18"/>
                <w:szCs w:val="24"/>
              </w:rPr>
              <w:t>масс</w:t>
            </w:r>
            <w:r>
              <w:rPr>
                <w:rFonts w:ascii="Arial" w:hAnsi="Arial" w:cs="Arial"/>
                <w:sz w:val="18"/>
                <w:szCs w:val="24"/>
              </w:rPr>
              <w:t>е (</w:t>
            </w:r>
            <w:proofErr w:type="spellStart"/>
            <w:r>
              <w:rPr>
                <w:rFonts w:ascii="Arial" w:hAnsi="Arial" w:cs="Arial"/>
                <w:sz w:val="18"/>
                <w:szCs w:val="24"/>
                <w:lang w:val="en-US"/>
              </w:rPr>
              <w:t>m</w:t>
            </w:r>
            <w:r w:rsidRPr="0001055D">
              <w:rPr>
                <w:rFonts w:ascii="Arial" w:hAnsi="Arial" w:cs="Arial"/>
                <w:sz w:val="18"/>
                <w:szCs w:val="24"/>
                <w:vertAlign w:val="subscript"/>
                <w:lang w:val="en-US"/>
              </w:rPr>
              <w:t>t</w:t>
            </w:r>
            <w:proofErr w:type="spellEnd"/>
            <w:r>
              <w:rPr>
                <w:rFonts w:ascii="Arial" w:hAnsi="Arial" w:cs="Arial"/>
                <w:sz w:val="18"/>
                <w:szCs w:val="24"/>
              </w:rPr>
              <w:t>)</w:t>
            </w:r>
            <w:r w:rsidRPr="0001055D"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см. 3.6)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0FC" w:rsidRPr="003C671C" w:rsidRDefault="003C671C" w:rsidP="00BB40FC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C671C">
              <w:rPr>
                <w:rFonts w:ascii="Arial" w:hAnsi="Arial" w:cs="Arial"/>
                <w:sz w:val="18"/>
                <w:szCs w:val="24"/>
              </w:rPr>
              <w:t>кг/кг</w:t>
            </w:r>
          </w:p>
        </w:tc>
      </w:tr>
    </w:tbl>
    <w:p w:rsidR="00B27EA2" w:rsidRPr="00FC5B83" w:rsidRDefault="00B27EA2" w:rsidP="00B27EA2">
      <w:pPr>
        <w:ind w:firstLine="397"/>
        <w:jc w:val="both"/>
        <w:rPr>
          <w:rFonts w:ascii="Arial" w:hAnsi="Arial" w:cs="Arial"/>
          <w:bCs/>
          <w:sz w:val="28"/>
          <w:highlight w:val="yellow"/>
        </w:rPr>
      </w:pP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/>
          <w:bCs/>
          <w:sz w:val="22"/>
        </w:rPr>
      </w:pPr>
      <w:r w:rsidRPr="004A1B99">
        <w:rPr>
          <w:rFonts w:ascii="Arial" w:hAnsi="Arial" w:cs="Arial"/>
          <w:b/>
          <w:bCs/>
          <w:sz w:val="22"/>
        </w:rPr>
        <w:t>5</w:t>
      </w:r>
      <w:r w:rsidRPr="004A1B99">
        <w:rPr>
          <w:rFonts w:ascii="Arial" w:hAnsi="Arial" w:cs="Arial"/>
          <w:b/>
          <w:bCs/>
          <w:sz w:val="22"/>
        </w:rPr>
        <w:tab/>
        <w:t>Оборудование для проведения испытаний</w:t>
      </w: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Cs/>
        </w:rPr>
      </w:pP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/>
          <w:bCs/>
        </w:rPr>
      </w:pPr>
      <w:r w:rsidRPr="004A1B99">
        <w:rPr>
          <w:rFonts w:ascii="Arial" w:hAnsi="Arial" w:cs="Arial"/>
          <w:b/>
          <w:bCs/>
        </w:rPr>
        <w:t>5.1</w:t>
      </w:r>
      <w:r w:rsidRPr="004A1B99">
        <w:rPr>
          <w:rFonts w:ascii="Arial" w:hAnsi="Arial" w:cs="Arial"/>
          <w:b/>
          <w:bCs/>
        </w:rPr>
        <w:tab/>
        <w:t>Оборудование для динамических и статических испытаний</w:t>
      </w: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5.1.1 </w:t>
      </w:r>
      <w:r w:rsidR="00336EA6" w:rsidRPr="00336EA6">
        <w:rPr>
          <w:rFonts w:ascii="Arial" w:hAnsi="Arial" w:cs="Arial"/>
          <w:b/>
          <w:bCs/>
        </w:rPr>
        <w:t>Объем</w:t>
      </w:r>
      <w:r w:rsidR="00336EA6" w:rsidRPr="004A1B99">
        <w:rPr>
          <w:rFonts w:ascii="Arial" w:hAnsi="Arial" w:cs="Arial"/>
          <w:b/>
          <w:bCs/>
        </w:rPr>
        <w:t xml:space="preserve"> </w:t>
      </w:r>
      <w:r w:rsidRPr="004A1B99">
        <w:rPr>
          <w:rFonts w:ascii="Arial" w:hAnsi="Arial" w:cs="Arial"/>
          <w:b/>
          <w:bCs/>
        </w:rPr>
        <w:t>ограничения деформации</w:t>
      </w:r>
    </w:p>
    <w:p w:rsidR="004A1B99" w:rsidRDefault="004A1B99" w:rsidP="004A1B99">
      <w:pPr>
        <w:ind w:firstLine="397"/>
        <w:jc w:val="both"/>
        <w:rPr>
          <w:rFonts w:ascii="Arial" w:hAnsi="Arial" w:cs="Arial"/>
          <w:bCs/>
        </w:rPr>
      </w:pPr>
      <w:r w:rsidRPr="004A1B99">
        <w:rPr>
          <w:rFonts w:ascii="Arial" w:hAnsi="Arial" w:cs="Arial"/>
          <w:bCs/>
        </w:rPr>
        <w:t>Для подтверждения сохранения объема ограничения деформации может быть использован макет в соответствии с рисунками 11</w:t>
      </w:r>
      <w:r>
        <w:rPr>
          <w:rFonts w:ascii="Arial" w:hAnsi="Arial" w:cs="Arial"/>
          <w:bCs/>
        </w:rPr>
        <w:t xml:space="preserve"> и 12</w:t>
      </w:r>
      <w:r w:rsidRPr="004A1B99">
        <w:rPr>
          <w:rFonts w:ascii="Arial" w:hAnsi="Arial" w:cs="Arial"/>
          <w:bCs/>
        </w:rPr>
        <w:t>.</w:t>
      </w: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/>
          <w:bCs/>
        </w:rPr>
      </w:pPr>
      <w:r w:rsidRPr="004A1B99">
        <w:rPr>
          <w:rFonts w:ascii="Arial" w:hAnsi="Arial" w:cs="Arial"/>
          <w:b/>
          <w:bCs/>
        </w:rPr>
        <w:t>5.1.2 Оборудование для разрушающих испытаний</w:t>
      </w: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Cs/>
        </w:rPr>
      </w:pPr>
      <w:r w:rsidRPr="004A1B99">
        <w:rPr>
          <w:rFonts w:ascii="Arial" w:hAnsi="Arial" w:cs="Arial"/>
          <w:bCs/>
        </w:rPr>
        <w:t>При разрушающих испытаниях применяют оборудование по 5.1.2.1 и 5.1.2.3.</w:t>
      </w:r>
    </w:p>
    <w:p w:rsidR="004A1B99" w:rsidRPr="004A1B99" w:rsidRDefault="004A1B99" w:rsidP="004A1B99">
      <w:pPr>
        <w:ind w:firstLine="39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5.1.2.1 </w:t>
      </w:r>
      <w:r w:rsidRPr="004A1B99">
        <w:rPr>
          <w:rFonts w:ascii="Arial" w:hAnsi="Arial" w:cs="Arial"/>
          <w:bCs/>
        </w:rPr>
        <w:t>Применяют оборудование для приложения вертикальной нагрузки на защитное устройство (рисунок 3), в том числе жесткую балку шириной 250 мм.</w:t>
      </w:r>
    </w:p>
    <w:p w:rsidR="004A1B99" w:rsidRDefault="004A1B99" w:rsidP="004A1B99">
      <w:pPr>
        <w:ind w:firstLine="39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5.1.2.2 </w:t>
      </w:r>
      <w:r w:rsidRPr="004A1B99">
        <w:rPr>
          <w:rFonts w:ascii="Arial" w:hAnsi="Arial" w:cs="Arial"/>
          <w:bCs/>
        </w:rPr>
        <w:t xml:space="preserve">Применяют оборудование для </w:t>
      </w:r>
      <w:r w:rsidR="00336EA6">
        <w:rPr>
          <w:rFonts w:ascii="Arial" w:hAnsi="Arial" w:cs="Arial"/>
          <w:bCs/>
        </w:rPr>
        <w:t>измерения</w:t>
      </w:r>
      <w:r w:rsidRPr="004A1B99">
        <w:rPr>
          <w:rFonts w:ascii="Arial" w:hAnsi="Arial" w:cs="Arial"/>
          <w:bCs/>
        </w:rPr>
        <w:t xml:space="preserve"> общей вертикальной нагрузки.</w:t>
      </w:r>
    </w:p>
    <w:p w:rsidR="004A1B99" w:rsidRPr="00FC5B83" w:rsidRDefault="00454440" w:rsidP="004A1B99">
      <w:pPr>
        <w:ind w:firstLine="397"/>
        <w:jc w:val="both"/>
        <w:rPr>
          <w:rFonts w:ascii="Arial" w:hAnsi="Arial" w:cs="Arial"/>
          <w:bCs/>
        </w:rPr>
      </w:pPr>
      <w:r w:rsidRPr="00FC5B83">
        <w:rPr>
          <w:rFonts w:ascii="Arial" w:hAnsi="Arial" w:cs="Arial"/>
          <w:bCs/>
        </w:rPr>
        <w:t xml:space="preserve">5.1.2.3 Должны быть предусмотрены подходящие </w:t>
      </w:r>
      <w:r w:rsidR="009426FF" w:rsidRPr="00FC5B83">
        <w:rPr>
          <w:rFonts w:ascii="Arial" w:hAnsi="Arial" w:cs="Arial"/>
          <w:bCs/>
        </w:rPr>
        <w:t>осевые опоры</w:t>
      </w:r>
      <w:r w:rsidRPr="00FC5B83">
        <w:rPr>
          <w:rFonts w:ascii="Arial" w:hAnsi="Arial" w:cs="Arial"/>
          <w:bCs/>
        </w:rPr>
        <w:t xml:space="preserve">, для того чтобы </w:t>
      </w:r>
      <w:r w:rsidR="001D1CD6" w:rsidRPr="00FC5B83">
        <w:rPr>
          <w:rFonts w:ascii="Arial" w:hAnsi="Arial" w:cs="Arial"/>
          <w:bCs/>
        </w:rPr>
        <w:t>колеса</w:t>
      </w:r>
      <w:r w:rsidRPr="00FC5B83">
        <w:rPr>
          <w:rFonts w:ascii="Arial" w:hAnsi="Arial" w:cs="Arial"/>
          <w:bCs/>
        </w:rPr>
        <w:t xml:space="preserve"> трактора не испытывали разрушающего воздействия.</w:t>
      </w:r>
    </w:p>
    <w:p w:rsidR="00454440" w:rsidRDefault="0045444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213B20" w:rsidRDefault="00213B20" w:rsidP="004A1B99">
      <w:pPr>
        <w:ind w:firstLine="397"/>
        <w:jc w:val="both"/>
        <w:rPr>
          <w:rFonts w:ascii="Arial" w:hAnsi="Arial" w:cs="Arial"/>
          <w:bCs/>
          <w:highlight w:val="lightGray"/>
        </w:rPr>
      </w:pPr>
    </w:p>
    <w:p w:rsidR="00391B4F" w:rsidRPr="00A64465" w:rsidRDefault="00454440" w:rsidP="00391B4F">
      <w:pPr>
        <w:ind w:firstLine="397"/>
        <w:jc w:val="center"/>
        <w:rPr>
          <w:rFonts w:ascii="Arial" w:hAnsi="Arial" w:cs="Arial"/>
          <w:highlight w:val="yellow"/>
        </w:rPr>
      </w:pPr>
      <w:r w:rsidRPr="00454440">
        <w:rPr>
          <w:rFonts w:ascii="Arial" w:hAnsi="Arial" w:cs="Arial"/>
          <w:noProof/>
        </w:rPr>
        <w:lastRenderedPageBreak/>
        <w:drawing>
          <wp:inline distT="0" distB="0" distL="0" distR="0">
            <wp:extent cx="4949448" cy="3019165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787" cy="306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3A" w:rsidRPr="00213B20" w:rsidRDefault="00100E3A" w:rsidP="00391B4F">
      <w:pPr>
        <w:tabs>
          <w:tab w:val="left" w:pos="2625"/>
        </w:tabs>
        <w:jc w:val="center"/>
        <w:rPr>
          <w:rFonts w:ascii="Arial" w:hAnsi="Arial" w:cs="Arial"/>
          <w:sz w:val="22"/>
        </w:rPr>
      </w:pPr>
    </w:p>
    <w:p w:rsidR="00391B4F" w:rsidRPr="009426FF" w:rsidRDefault="00391B4F" w:rsidP="00391B4F">
      <w:pPr>
        <w:tabs>
          <w:tab w:val="left" w:pos="2625"/>
        </w:tabs>
        <w:jc w:val="center"/>
        <w:rPr>
          <w:rFonts w:ascii="Arial" w:hAnsi="Arial" w:cs="Arial"/>
          <w:sz w:val="10"/>
        </w:rPr>
      </w:pPr>
      <w:r w:rsidRPr="009426FF">
        <w:rPr>
          <w:rFonts w:ascii="Arial" w:hAnsi="Arial" w:cs="Arial"/>
          <w:sz w:val="18"/>
        </w:rPr>
        <w:t>1-</w:t>
      </w:r>
      <w:r w:rsidR="00C02402" w:rsidRPr="009426FF">
        <w:rPr>
          <w:rFonts w:ascii="Arial" w:hAnsi="Arial" w:cs="Arial"/>
          <w:sz w:val="18"/>
        </w:rPr>
        <w:t xml:space="preserve"> </w:t>
      </w:r>
      <w:r w:rsidR="00454440" w:rsidRPr="009426FF">
        <w:rPr>
          <w:rFonts w:ascii="Arial" w:hAnsi="Arial" w:cs="Arial"/>
          <w:sz w:val="18"/>
        </w:rPr>
        <w:t xml:space="preserve"> универсальный шарнир</w:t>
      </w:r>
      <w:r w:rsidRPr="009426FF">
        <w:rPr>
          <w:rFonts w:ascii="Arial" w:hAnsi="Arial" w:cs="Arial"/>
          <w:sz w:val="18"/>
        </w:rPr>
        <w:t xml:space="preserve">; 2- </w:t>
      </w:r>
      <w:r w:rsidR="00454440" w:rsidRPr="009426FF">
        <w:rPr>
          <w:rFonts w:ascii="Arial" w:hAnsi="Arial" w:cs="Arial"/>
          <w:sz w:val="18"/>
        </w:rPr>
        <w:t xml:space="preserve">гидравлический цилиндр; </w:t>
      </w:r>
      <w:r w:rsidRPr="009426FF">
        <w:rPr>
          <w:rFonts w:ascii="Arial" w:hAnsi="Arial" w:cs="Arial"/>
          <w:sz w:val="18"/>
        </w:rPr>
        <w:t>3-</w:t>
      </w:r>
      <w:r w:rsidR="00454440" w:rsidRPr="009426FF">
        <w:t xml:space="preserve"> </w:t>
      </w:r>
      <w:r w:rsidR="00454440" w:rsidRPr="009426FF">
        <w:rPr>
          <w:rFonts w:ascii="Arial" w:hAnsi="Arial" w:cs="Arial"/>
          <w:sz w:val="18"/>
        </w:rPr>
        <w:t>осевые опоры</w:t>
      </w:r>
      <w:r w:rsidRPr="009426FF">
        <w:rPr>
          <w:rFonts w:ascii="Arial" w:hAnsi="Arial" w:cs="Arial"/>
          <w:sz w:val="18"/>
        </w:rPr>
        <w:t>; 4-</w:t>
      </w:r>
      <w:r w:rsidR="00C02402" w:rsidRPr="009426FF">
        <w:t xml:space="preserve"> </w:t>
      </w:r>
      <w:r w:rsidR="009426FF" w:rsidRPr="009426FF">
        <w:rPr>
          <w:rFonts w:ascii="Arial" w:hAnsi="Arial" w:cs="Arial"/>
          <w:sz w:val="18"/>
        </w:rPr>
        <w:t>жесткая балка</w:t>
      </w:r>
      <w:r w:rsidR="00DF7EA9">
        <w:rPr>
          <w:rFonts w:ascii="Arial" w:hAnsi="Arial" w:cs="Arial"/>
          <w:sz w:val="18"/>
        </w:rPr>
        <w:t xml:space="preserve">; </w:t>
      </w:r>
      <w:r w:rsidR="00DF7EA9">
        <w:rPr>
          <w:rFonts w:ascii="Arial" w:hAnsi="Arial" w:cs="Arial"/>
          <w:sz w:val="18"/>
        </w:rPr>
        <w:br/>
        <w:t xml:space="preserve">а - </w:t>
      </w:r>
      <w:r w:rsidR="007F11B8" w:rsidRPr="007F11B8">
        <w:rPr>
          <w:rFonts w:ascii="Arial" w:hAnsi="Arial" w:cs="Arial"/>
          <w:sz w:val="18"/>
        </w:rPr>
        <w:t>направление действия нагрузки</w:t>
      </w:r>
    </w:p>
    <w:p w:rsidR="00391B4F" w:rsidRDefault="00391B4F" w:rsidP="00391B4F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9426FF">
        <w:rPr>
          <w:rFonts w:ascii="Arial" w:hAnsi="Arial" w:cs="Arial"/>
          <w:sz w:val="18"/>
        </w:rPr>
        <w:t xml:space="preserve">Рисунок </w:t>
      </w:r>
      <w:r w:rsidR="009426FF" w:rsidRPr="009426FF">
        <w:rPr>
          <w:rFonts w:ascii="Arial" w:hAnsi="Arial" w:cs="Arial"/>
          <w:sz w:val="18"/>
        </w:rPr>
        <w:t>3</w:t>
      </w:r>
      <w:r w:rsidRPr="009426FF">
        <w:rPr>
          <w:rFonts w:ascii="Arial" w:hAnsi="Arial" w:cs="Arial"/>
          <w:sz w:val="18"/>
        </w:rPr>
        <w:t xml:space="preserve"> — </w:t>
      </w:r>
      <w:r w:rsidR="009426FF" w:rsidRPr="009426FF">
        <w:rPr>
          <w:rFonts w:ascii="Arial" w:hAnsi="Arial" w:cs="Arial"/>
          <w:sz w:val="18"/>
        </w:rPr>
        <w:t>Пример разрушающих испытаний</w:t>
      </w:r>
    </w:p>
    <w:p w:rsidR="009426FF" w:rsidRPr="00213B20" w:rsidRDefault="009426FF" w:rsidP="00A41333">
      <w:pPr>
        <w:tabs>
          <w:tab w:val="left" w:pos="2625"/>
        </w:tabs>
        <w:rPr>
          <w:rFonts w:ascii="Arial" w:hAnsi="Arial" w:cs="Arial"/>
          <w:sz w:val="28"/>
        </w:rPr>
      </w:pPr>
    </w:p>
    <w:p w:rsidR="00A41333" w:rsidRPr="00A41333" w:rsidRDefault="00A41333" w:rsidP="00A41333">
      <w:pPr>
        <w:tabs>
          <w:tab w:val="left" w:pos="2625"/>
        </w:tabs>
        <w:ind w:firstLine="397"/>
        <w:rPr>
          <w:rFonts w:ascii="Arial" w:hAnsi="Arial" w:cs="Arial"/>
          <w:b/>
        </w:rPr>
      </w:pPr>
      <w:r w:rsidRPr="00A41333">
        <w:rPr>
          <w:rFonts w:ascii="Arial" w:hAnsi="Arial" w:cs="Arial"/>
          <w:b/>
        </w:rPr>
        <w:t>5.2 Оборудование для динамических испытаний</w:t>
      </w:r>
    </w:p>
    <w:p w:rsidR="00A41333" w:rsidRPr="00A41333" w:rsidRDefault="00A41333" w:rsidP="00A41333">
      <w:pPr>
        <w:tabs>
          <w:tab w:val="left" w:pos="2625"/>
        </w:tabs>
        <w:ind w:firstLine="397"/>
        <w:rPr>
          <w:rFonts w:ascii="Arial" w:hAnsi="Arial" w:cs="Arial"/>
          <w:b/>
        </w:rPr>
      </w:pPr>
      <w:r w:rsidRPr="00A41333">
        <w:rPr>
          <w:rFonts w:ascii="Arial" w:hAnsi="Arial" w:cs="Arial"/>
          <w:b/>
        </w:rPr>
        <w:t>5.2.1 Устройство для нанесения удара по защитной конструкции</w:t>
      </w:r>
    </w:p>
    <w:p w:rsidR="00A41333" w:rsidRDefault="00A41333" w:rsidP="00A41333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A41333">
        <w:rPr>
          <w:rFonts w:ascii="Arial" w:hAnsi="Arial" w:cs="Arial"/>
        </w:rPr>
        <w:t>Для испытаний применяют маятниковый блок массой 2000 кг. Масса цепного подвеса, которая должна составлять не более 100 кг, не включена в массу маятникового блока. Размеры маятникового блока, подвешен</w:t>
      </w:r>
      <w:r w:rsidR="00C31027">
        <w:rPr>
          <w:rFonts w:ascii="Arial" w:hAnsi="Arial" w:cs="Arial"/>
        </w:rPr>
        <w:t>ного</w:t>
      </w:r>
      <w:r w:rsidRPr="00A41333">
        <w:rPr>
          <w:rFonts w:ascii="Arial" w:hAnsi="Arial" w:cs="Arial"/>
        </w:rPr>
        <w:t xml:space="preserve"> на двух цепях с высотой точки подвеса не менее 6 м над опорной пове</w:t>
      </w:r>
      <w:r w:rsidR="00532BE3">
        <w:rPr>
          <w:rFonts w:ascii="Arial" w:hAnsi="Arial" w:cs="Arial"/>
        </w:rPr>
        <w:t>рхностью, приведены на рисунке 4</w:t>
      </w:r>
      <w:r w:rsidRPr="00A41333">
        <w:rPr>
          <w:rFonts w:ascii="Arial" w:hAnsi="Arial" w:cs="Arial"/>
        </w:rPr>
        <w:t>. Центр тяжести маятникового блока должен совпадать с его геометрическим центром.</w:t>
      </w:r>
      <w:r>
        <w:rPr>
          <w:rFonts w:ascii="Arial" w:hAnsi="Arial" w:cs="Arial"/>
        </w:rPr>
        <w:t xml:space="preserve"> </w:t>
      </w:r>
      <w:r w:rsidRPr="00CA7F3A">
        <w:rPr>
          <w:rFonts w:ascii="Arial" w:hAnsi="Arial" w:cs="Arial"/>
        </w:rPr>
        <w:t>Центр тяжести маятникового блока должен проходить через точку контакта с защитной конструкцией. Должны быть предусмотрены средства для независимой регулировки высоты маятникового блока и угла между маятниковым блоком и опорными цепями или канатами.</w:t>
      </w:r>
    </w:p>
    <w:p w:rsidR="00A41333" w:rsidRDefault="00A41333" w:rsidP="00A41333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CA7F3A">
        <w:rPr>
          <w:rFonts w:ascii="Arial" w:hAnsi="Arial" w:cs="Arial"/>
        </w:rPr>
        <w:t>Параллелепипед должен быть соединен с системой, отводящей его назад, механизмом мгновенной разблокировки, сконструированным и расположенным таким образом, чтобы маятниковый блок мог быть освобожден, не вызывая колебаний параллелепипеда вокруг его горизонтальной оси, перпендикулярной плоскости колебаний маятника.</w:t>
      </w:r>
    </w:p>
    <w:p w:rsidR="00A41333" w:rsidRDefault="00A41333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6265AF" w:rsidRDefault="006265AF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6265AF" w:rsidRDefault="006265AF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6265AF" w:rsidRDefault="006265AF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6265AF" w:rsidRDefault="006265AF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100E3A" w:rsidRDefault="00100E3A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5570BC" w:rsidRDefault="005570BC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5570BC" w:rsidRDefault="005570BC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5570BC" w:rsidRDefault="005570BC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391B4F" w:rsidRDefault="00A41333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A41333">
        <w:rPr>
          <w:rFonts w:ascii="Arial" w:hAnsi="Arial" w:cs="Arial"/>
          <w:sz w:val="18"/>
        </w:rPr>
        <w:lastRenderedPageBreak/>
        <w:t>Размеры в миллиметрах</w:t>
      </w:r>
    </w:p>
    <w:p w:rsidR="00213B20" w:rsidRDefault="00213B20" w:rsidP="00A41333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A41333" w:rsidRDefault="00A41333" w:rsidP="00A41333">
      <w:pPr>
        <w:tabs>
          <w:tab w:val="left" w:pos="2625"/>
        </w:tabs>
        <w:jc w:val="center"/>
        <w:rPr>
          <w:rFonts w:ascii="Arial" w:hAnsi="Arial" w:cs="Arial"/>
          <w:sz w:val="18"/>
          <w:highlight w:val="yellow"/>
        </w:rPr>
      </w:pPr>
      <w:r w:rsidRPr="00A41333">
        <w:rPr>
          <w:rFonts w:ascii="Arial" w:hAnsi="Arial" w:cs="Arial"/>
          <w:noProof/>
          <w:sz w:val="18"/>
        </w:rPr>
        <w:drawing>
          <wp:inline distT="0" distB="0" distL="0" distR="0">
            <wp:extent cx="3088256" cy="32589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80" cy="328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20" w:rsidRPr="00213B20" w:rsidRDefault="00213B20" w:rsidP="00A41333">
      <w:pPr>
        <w:tabs>
          <w:tab w:val="left" w:pos="2625"/>
        </w:tabs>
        <w:jc w:val="center"/>
        <w:rPr>
          <w:rFonts w:ascii="Arial" w:hAnsi="Arial" w:cs="Arial"/>
          <w:sz w:val="12"/>
          <w:highlight w:val="yellow"/>
        </w:rPr>
      </w:pPr>
    </w:p>
    <w:p w:rsidR="001254B6" w:rsidRP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 — крепление </w:t>
      </w:r>
      <w:r w:rsidRPr="001254B6">
        <w:rPr>
          <w:rFonts w:ascii="Arial" w:hAnsi="Arial" w:cs="Arial"/>
          <w:sz w:val="18"/>
        </w:rPr>
        <w:t>сбрасывающего механизма; 2 — устройство для регулирования высоты маятникового блока;</w:t>
      </w:r>
    </w:p>
    <w:p w:rsidR="001254B6" w:rsidRP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1254B6">
        <w:rPr>
          <w:rFonts w:ascii="Arial" w:hAnsi="Arial" w:cs="Arial"/>
          <w:sz w:val="18"/>
        </w:rPr>
        <w:t>3 — поверхность маятникового блока, предназначенная для ударного воздействия;</w:t>
      </w:r>
    </w:p>
    <w:p w:rsidR="001254B6" w:rsidRP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1254B6">
        <w:rPr>
          <w:rFonts w:ascii="Arial" w:hAnsi="Arial" w:cs="Arial"/>
          <w:sz w:val="18"/>
        </w:rPr>
        <w:t xml:space="preserve">4 — крюки для </w:t>
      </w:r>
      <w:r w:rsidR="00C31027">
        <w:rPr>
          <w:rFonts w:ascii="Arial" w:hAnsi="Arial" w:cs="Arial"/>
          <w:sz w:val="18"/>
        </w:rPr>
        <w:t>у</w:t>
      </w:r>
      <w:r w:rsidRPr="001254B6">
        <w:rPr>
          <w:rFonts w:ascii="Arial" w:hAnsi="Arial" w:cs="Arial"/>
          <w:sz w:val="18"/>
        </w:rPr>
        <w:t xml:space="preserve">держания </w:t>
      </w:r>
      <w:r w:rsidR="00C31027">
        <w:rPr>
          <w:rFonts w:ascii="Arial" w:hAnsi="Arial" w:cs="Arial"/>
          <w:sz w:val="18"/>
        </w:rPr>
        <w:t>свободной части</w:t>
      </w:r>
      <w:r>
        <w:rPr>
          <w:rFonts w:ascii="Arial" w:hAnsi="Arial" w:cs="Arial"/>
          <w:sz w:val="18"/>
        </w:rPr>
        <w:t xml:space="preserve"> цепей; 5 — цепи маятника;</w:t>
      </w:r>
      <w:r w:rsidRPr="001254B6">
        <w:rPr>
          <w:rFonts w:ascii="Arial" w:hAnsi="Arial" w:cs="Arial"/>
          <w:sz w:val="18"/>
        </w:rPr>
        <w:t xml:space="preserve"> </w:t>
      </w:r>
      <w:r w:rsidR="00C31027">
        <w:rPr>
          <w:rFonts w:ascii="Arial" w:hAnsi="Arial" w:cs="Arial"/>
          <w:sz w:val="18"/>
        </w:rPr>
        <w:br/>
      </w:r>
      <w:r w:rsidR="00C31027">
        <w:rPr>
          <w:rFonts w:ascii="Arial" w:hAnsi="Arial" w:cs="Arial"/>
          <w:sz w:val="18"/>
          <w:lang w:val="en-US"/>
        </w:rPr>
        <w:t>a</w:t>
      </w:r>
      <w:r w:rsidR="00C31027" w:rsidRPr="00C31027">
        <w:rPr>
          <w:rFonts w:ascii="Arial" w:hAnsi="Arial" w:cs="Arial"/>
          <w:sz w:val="18"/>
        </w:rPr>
        <w:t xml:space="preserve"> </w:t>
      </w:r>
      <w:r w:rsidRPr="001254B6">
        <w:rPr>
          <w:rFonts w:ascii="Arial" w:hAnsi="Arial" w:cs="Arial"/>
          <w:sz w:val="18"/>
        </w:rPr>
        <w:t xml:space="preserve">— </w:t>
      </w:r>
      <w:r w:rsidR="00C31027" w:rsidRPr="001254B6">
        <w:rPr>
          <w:rFonts w:ascii="Arial" w:hAnsi="Arial" w:cs="Arial"/>
          <w:sz w:val="18"/>
        </w:rPr>
        <w:t>ось,</w:t>
      </w:r>
      <w:r w:rsidRPr="001254B6">
        <w:rPr>
          <w:rFonts w:ascii="Arial" w:hAnsi="Arial" w:cs="Arial"/>
          <w:sz w:val="18"/>
        </w:rPr>
        <w:t xml:space="preserve"> </w:t>
      </w:r>
      <w:r w:rsidR="00C31027">
        <w:rPr>
          <w:rFonts w:ascii="Arial" w:hAnsi="Arial" w:cs="Arial"/>
          <w:sz w:val="18"/>
        </w:rPr>
        <w:t>проходящая через центр</w:t>
      </w:r>
      <w:r w:rsidRPr="001254B6">
        <w:rPr>
          <w:rFonts w:ascii="Arial" w:hAnsi="Arial" w:cs="Arial"/>
          <w:sz w:val="18"/>
        </w:rPr>
        <w:t xml:space="preserve"> тяжести блока</w:t>
      </w:r>
    </w:p>
    <w:p w:rsidR="001254B6" w:rsidRP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4"/>
        </w:rPr>
      </w:pPr>
    </w:p>
    <w:p w:rsidR="001254B6" w:rsidRP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1254B6" w:rsidRDefault="001254B6" w:rsidP="001254B6">
      <w:pPr>
        <w:tabs>
          <w:tab w:val="left" w:pos="2625"/>
        </w:tabs>
        <w:jc w:val="center"/>
        <w:rPr>
          <w:rFonts w:ascii="Arial" w:hAnsi="Arial" w:cs="Arial"/>
          <w:sz w:val="18"/>
          <w:highlight w:val="yellow"/>
        </w:rPr>
      </w:pPr>
      <w:r w:rsidRPr="001254B6">
        <w:rPr>
          <w:rFonts w:ascii="Arial" w:hAnsi="Arial" w:cs="Arial"/>
          <w:sz w:val="18"/>
        </w:rPr>
        <w:t xml:space="preserve">Рисунок </w:t>
      </w:r>
      <w:r>
        <w:rPr>
          <w:rFonts w:ascii="Arial" w:hAnsi="Arial" w:cs="Arial"/>
          <w:sz w:val="18"/>
        </w:rPr>
        <w:t>4</w:t>
      </w:r>
      <w:r w:rsidRPr="001254B6">
        <w:rPr>
          <w:rFonts w:ascii="Arial" w:hAnsi="Arial" w:cs="Arial"/>
          <w:sz w:val="18"/>
        </w:rPr>
        <w:t xml:space="preserve"> — Устройство маятникового блока</w:t>
      </w:r>
    </w:p>
    <w:p w:rsidR="001254B6" w:rsidRPr="001254B6" w:rsidRDefault="001254B6" w:rsidP="001254B6">
      <w:pPr>
        <w:rPr>
          <w:rFonts w:ascii="Arial" w:hAnsi="Arial" w:cs="Arial"/>
          <w:sz w:val="18"/>
          <w:highlight w:val="yellow"/>
        </w:rPr>
      </w:pPr>
    </w:p>
    <w:p w:rsidR="001254B6" w:rsidRDefault="001254B6" w:rsidP="001254B6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A41333">
        <w:rPr>
          <w:rFonts w:ascii="Arial" w:hAnsi="Arial" w:cs="Arial"/>
          <w:b/>
        </w:rPr>
        <w:t>5.2.</w:t>
      </w:r>
      <w:r>
        <w:rPr>
          <w:rFonts w:ascii="Arial" w:hAnsi="Arial" w:cs="Arial"/>
          <w:b/>
        </w:rPr>
        <w:t>2</w:t>
      </w:r>
      <w:r w:rsidRPr="00A41333">
        <w:rPr>
          <w:rFonts w:ascii="Arial" w:hAnsi="Arial" w:cs="Arial"/>
          <w:b/>
        </w:rPr>
        <w:t xml:space="preserve"> </w:t>
      </w:r>
      <w:r w:rsidRPr="001254B6">
        <w:rPr>
          <w:rFonts w:ascii="Arial" w:hAnsi="Arial" w:cs="Arial"/>
          <w:b/>
        </w:rPr>
        <w:t>Опоры маятника</w:t>
      </w:r>
    </w:p>
    <w:p w:rsidR="00A41333" w:rsidRDefault="001254B6" w:rsidP="001254B6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1254B6">
        <w:rPr>
          <w:rFonts w:ascii="Arial" w:hAnsi="Arial" w:cs="Arial"/>
        </w:rPr>
        <w:t>Точки подвеса маятника должны быть жестко закреплены таким образом, чтобы их смещение в любом направлении не превышало 1 % высоты падения.</w:t>
      </w:r>
    </w:p>
    <w:p w:rsidR="001254B6" w:rsidRDefault="001254B6" w:rsidP="001254B6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5.2.3 </w:t>
      </w:r>
      <w:r w:rsidRPr="001254B6">
        <w:rPr>
          <w:rFonts w:ascii="Arial" w:hAnsi="Arial" w:cs="Arial"/>
          <w:b/>
        </w:rPr>
        <w:t>Средства крепления трактора к опорной поверхности</w:t>
      </w:r>
    </w:p>
    <w:p w:rsidR="001254B6" w:rsidRPr="003B20CC" w:rsidRDefault="001254B6" w:rsidP="001254B6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3B20CC">
        <w:rPr>
          <w:rFonts w:ascii="Arial" w:hAnsi="Arial" w:cs="Arial"/>
        </w:rPr>
        <w:t xml:space="preserve">5.2.3.1 </w:t>
      </w:r>
      <w:r w:rsidR="00C31027">
        <w:rPr>
          <w:rFonts w:ascii="Arial" w:hAnsi="Arial" w:cs="Arial"/>
        </w:rPr>
        <w:t>Балки</w:t>
      </w:r>
      <w:r w:rsidRPr="003B20CC">
        <w:rPr>
          <w:rFonts w:ascii="Arial" w:hAnsi="Arial" w:cs="Arial"/>
        </w:rPr>
        <w:t>, имею</w:t>
      </w:r>
      <w:r w:rsidR="003B20CC" w:rsidRPr="003B20CC">
        <w:rPr>
          <w:rFonts w:ascii="Arial" w:hAnsi="Arial" w:cs="Arial"/>
        </w:rPr>
        <w:t>щие необходимую ширину колеи и охватыва</w:t>
      </w:r>
      <w:r w:rsidRPr="003B20CC">
        <w:rPr>
          <w:rFonts w:ascii="Arial" w:hAnsi="Arial" w:cs="Arial"/>
        </w:rPr>
        <w:t xml:space="preserve">ющие необходимую площадь для </w:t>
      </w:r>
      <w:r w:rsidR="003B20CC" w:rsidRPr="003B20CC">
        <w:rPr>
          <w:rFonts w:ascii="Arial" w:hAnsi="Arial" w:cs="Arial"/>
        </w:rPr>
        <w:t>крепления</w:t>
      </w:r>
      <w:r w:rsidRPr="003B20CC">
        <w:rPr>
          <w:rFonts w:ascii="Arial" w:hAnsi="Arial" w:cs="Arial"/>
        </w:rPr>
        <w:t xml:space="preserve"> трактора, должны быть </w:t>
      </w:r>
      <w:r w:rsidR="00C31027">
        <w:rPr>
          <w:rFonts w:ascii="Arial" w:hAnsi="Arial" w:cs="Arial"/>
        </w:rPr>
        <w:t>неподвижно</w:t>
      </w:r>
      <w:r w:rsidRPr="003B20CC">
        <w:rPr>
          <w:rFonts w:ascii="Arial" w:hAnsi="Arial" w:cs="Arial"/>
        </w:rPr>
        <w:t xml:space="preserve"> закреплены </w:t>
      </w:r>
      <w:r w:rsidR="00BC3DC9">
        <w:rPr>
          <w:rFonts w:ascii="Arial" w:hAnsi="Arial" w:cs="Arial"/>
        </w:rPr>
        <w:t>к</w:t>
      </w:r>
      <w:r w:rsidRPr="003B20CC">
        <w:rPr>
          <w:rFonts w:ascii="Arial" w:hAnsi="Arial" w:cs="Arial"/>
        </w:rPr>
        <w:t xml:space="preserve"> </w:t>
      </w:r>
      <w:r w:rsidR="00BC3DC9">
        <w:rPr>
          <w:rFonts w:ascii="Arial" w:hAnsi="Arial" w:cs="Arial"/>
        </w:rPr>
        <w:t>жесткому</w:t>
      </w:r>
      <w:r w:rsidRPr="003B20CC">
        <w:rPr>
          <w:rFonts w:ascii="Arial" w:hAnsi="Arial" w:cs="Arial"/>
        </w:rPr>
        <w:t xml:space="preserve"> основани</w:t>
      </w:r>
      <w:r w:rsidR="00BC3DC9">
        <w:rPr>
          <w:rFonts w:ascii="Arial" w:hAnsi="Arial" w:cs="Arial"/>
        </w:rPr>
        <w:t>ю</w:t>
      </w:r>
      <w:r w:rsidRPr="003B20CC">
        <w:rPr>
          <w:rFonts w:ascii="Arial" w:hAnsi="Arial" w:cs="Arial"/>
        </w:rPr>
        <w:t xml:space="preserve"> под маятником</w:t>
      </w:r>
      <w:r w:rsidR="005778DF" w:rsidRPr="003B20CC">
        <w:rPr>
          <w:rFonts w:ascii="Arial" w:hAnsi="Arial" w:cs="Arial"/>
        </w:rPr>
        <w:t>.</w:t>
      </w:r>
    </w:p>
    <w:p w:rsidR="005778DF" w:rsidRDefault="005778DF" w:rsidP="001254B6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D53A77">
        <w:rPr>
          <w:rFonts w:ascii="Arial" w:hAnsi="Arial" w:cs="Arial"/>
        </w:rPr>
        <w:t>5.2.3.2 Трактор должен быть закреплен к</w:t>
      </w:r>
      <w:r w:rsidRPr="004E255F">
        <w:rPr>
          <w:rFonts w:ascii="Arial" w:hAnsi="Arial" w:cs="Arial"/>
        </w:rPr>
        <w:t xml:space="preserve"> </w:t>
      </w:r>
      <w:r w:rsidR="006D1B69">
        <w:rPr>
          <w:rFonts w:ascii="Arial" w:hAnsi="Arial" w:cs="Arial"/>
        </w:rPr>
        <w:t>балк</w:t>
      </w:r>
      <w:r w:rsidRPr="004E255F">
        <w:rPr>
          <w:rFonts w:ascii="Arial" w:hAnsi="Arial" w:cs="Arial"/>
        </w:rPr>
        <w:t xml:space="preserve">ам с помощью </w:t>
      </w:r>
      <w:r w:rsidR="002D19C9" w:rsidRPr="004E255F">
        <w:rPr>
          <w:rFonts w:ascii="Arial" w:hAnsi="Arial" w:cs="Arial"/>
        </w:rPr>
        <w:t>стальн</w:t>
      </w:r>
      <w:r w:rsidR="006D1B69">
        <w:rPr>
          <w:rFonts w:ascii="Arial" w:hAnsi="Arial" w:cs="Arial"/>
        </w:rPr>
        <w:t>ых канатов</w:t>
      </w:r>
      <w:r w:rsidR="002D19C9" w:rsidRPr="004E255F">
        <w:rPr>
          <w:rFonts w:ascii="Arial" w:hAnsi="Arial" w:cs="Arial"/>
        </w:rPr>
        <w:t xml:space="preserve"> класса 6 x 19, </w:t>
      </w:r>
      <w:r w:rsidR="006D1B69">
        <w:rPr>
          <w:rFonts w:ascii="Arial" w:hAnsi="Arial" w:cs="Arial"/>
        </w:rPr>
        <w:t xml:space="preserve">прочностью проволоки </w:t>
      </w:r>
      <w:r w:rsidRPr="004E255F">
        <w:rPr>
          <w:rFonts w:ascii="Arial" w:hAnsi="Arial" w:cs="Arial"/>
        </w:rPr>
        <w:t xml:space="preserve">марки 1 770, номинальным диаметром 13 мм в соответствии с ISO 2408. На каждой оси должно быть по два крепления, по одному с каждой стороны от средней плоскости </w:t>
      </w:r>
      <w:r w:rsidRPr="006D1B69">
        <w:rPr>
          <w:rFonts w:ascii="Arial" w:hAnsi="Arial" w:cs="Arial"/>
        </w:rPr>
        <w:t xml:space="preserve">трактора. </w:t>
      </w:r>
      <w:r w:rsidR="006D1B69" w:rsidRPr="006D1B69">
        <w:rPr>
          <w:rFonts w:ascii="Arial" w:hAnsi="Arial" w:cs="Arial"/>
        </w:rPr>
        <w:t>Канат</w:t>
      </w:r>
      <w:r w:rsidRPr="006D1B69">
        <w:rPr>
          <w:rFonts w:ascii="Arial" w:hAnsi="Arial" w:cs="Arial"/>
        </w:rPr>
        <w:t xml:space="preserve">ы должны быть </w:t>
      </w:r>
      <w:r w:rsidR="006D1B69" w:rsidRPr="006D1B69">
        <w:rPr>
          <w:rFonts w:ascii="Arial" w:hAnsi="Arial" w:cs="Arial"/>
        </w:rPr>
        <w:t xml:space="preserve">расположены </w:t>
      </w:r>
      <w:r w:rsidRPr="006D1B69">
        <w:rPr>
          <w:rFonts w:ascii="Arial" w:hAnsi="Arial" w:cs="Arial"/>
        </w:rPr>
        <w:t xml:space="preserve">в зоне, </w:t>
      </w:r>
      <w:r w:rsidR="006D1B69" w:rsidRPr="006D1B69">
        <w:rPr>
          <w:rFonts w:ascii="Arial" w:hAnsi="Arial" w:cs="Arial"/>
        </w:rPr>
        <w:t>непосредственно под точками подвеса маятниковыми блока</w:t>
      </w:r>
      <w:r w:rsidRPr="006D1B69">
        <w:rPr>
          <w:rFonts w:ascii="Arial" w:hAnsi="Arial" w:cs="Arial"/>
        </w:rPr>
        <w:t xml:space="preserve"> и про</w:t>
      </w:r>
      <w:r w:rsidR="006D1B69" w:rsidRPr="006D1B69">
        <w:rPr>
          <w:rFonts w:ascii="Arial" w:hAnsi="Arial" w:cs="Arial"/>
        </w:rPr>
        <w:t>тяженностью</w:t>
      </w:r>
      <w:r w:rsidRPr="006D1B69">
        <w:rPr>
          <w:rFonts w:ascii="Arial" w:hAnsi="Arial" w:cs="Arial"/>
        </w:rPr>
        <w:t xml:space="preserve"> </w:t>
      </w:r>
      <w:r w:rsidR="006D1B69" w:rsidRPr="006D1B69">
        <w:rPr>
          <w:rFonts w:ascii="Arial" w:hAnsi="Arial" w:cs="Arial"/>
        </w:rPr>
        <w:t>около</w:t>
      </w:r>
      <w:r w:rsidRPr="006D1B69">
        <w:rPr>
          <w:rFonts w:ascii="Arial" w:hAnsi="Arial" w:cs="Arial"/>
        </w:rPr>
        <w:t xml:space="preserve"> 9 м вдоль</w:t>
      </w:r>
      <w:r w:rsidRPr="004E255F">
        <w:rPr>
          <w:rFonts w:ascii="Arial" w:hAnsi="Arial" w:cs="Arial"/>
        </w:rPr>
        <w:t xml:space="preserve"> оси маятникового блока и примерно на </w:t>
      </w:r>
      <w:r w:rsidR="006D1B69">
        <w:rPr>
          <w:rFonts w:ascii="Arial" w:hAnsi="Arial" w:cs="Arial"/>
        </w:rPr>
        <w:t xml:space="preserve">расстоянии </w:t>
      </w:r>
      <w:r w:rsidRPr="004E255F">
        <w:rPr>
          <w:rFonts w:ascii="Arial" w:hAnsi="Arial" w:cs="Arial"/>
        </w:rPr>
        <w:t>1 800 мм в каждую сторону</w:t>
      </w:r>
      <w:r w:rsidR="006D1B69">
        <w:rPr>
          <w:rFonts w:ascii="Arial" w:hAnsi="Arial" w:cs="Arial"/>
        </w:rPr>
        <w:t xml:space="preserve"> относительно оси симметрии</w:t>
      </w:r>
      <w:r w:rsidRPr="004E255F">
        <w:rPr>
          <w:rFonts w:ascii="Arial" w:hAnsi="Arial" w:cs="Arial"/>
        </w:rPr>
        <w:t xml:space="preserve">. </w:t>
      </w:r>
      <w:r w:rsidR="006D1B69">
        <w:rPr>
          <w:rFonts w:ascii="Arial" w:hAnsi="Arial" w:cs="Arial"/>
        </w:rPr>
        <w:t>Места</w:t>
      </w:r>
      <w:r w:rsidRPr="004E255F">
        <w:rPr>
          <w:rFonts w:ascii="Arial" w:hAnsi="Arial" w:cs="Arial"/>
        </w:rPr>
        <w:t xml:space="preserve"> крепления </w:t>
      </w:r>
      <w:r w:rsidR="006D1B69">
        <w:rPr>
          <w:rFonts w:ascii="Arial" w:hAnsi="Arial" w:cs="Arial"/>
        </w:rPr>
        <w:t>канатов</w:t>
      </w:r>
      <w:r w:rsidRPr="004E255F">
        <w:rPr>
          <w:rFonts w:ascii="Arial" w:hAnsi="Arial" w:cs="Arial"/>
        </w:rPr>
        <w:t xml:space="preserve"> должны иметь достаточную длину, чтобы угол между </w:t>
      </w:r>
      <w:r w:rsidR="002D19C9" w:rsidRPr="004E255F">
        <w:rPr>
          <w:rFonts w:ascii="Arial" w:hAnsi="Arial" w:cs="Arial"/>
        </w:rPr>
        <w:t>опорной поверхностью</w:t>
      </w:r>
      <w:r w:rsidRPr="004E255F">
        <w:rPr>
          <w:rFonts w:ascii="Arial" w:hAnsi="Arial" w:cs="Arial"/>
        </w:rPr>
        <w:t xml:space="preserve"> и креплением составлял 30°. </w:t>
      </w:r>
      <w:r w:rsidR="00D53A77" w:rsidRPr="00D53A77">
        <w:rPr>
          <w:rFonts w:ascii="Arial" w:hAnsi="Arial" w:cs="Arial"/>
        </w:rPr>
        <w:t xml:space="preserve">Подробная информация по средствам крепления приведена на рисунках </w:t>
      </w:r>
      <w:r w:rsidRPr="00D53A77">
        <w:rPr>
          <w:rFonts w:ascii="Arial" w:hAnsi="Arial" w:cs="Arial"/>
        </w:rPr>
        <w:t>5, 6 и 7.</w:t>
      </w:r>
    </w:p>
    <w:p w:rsidR="00D53A77" w:rsidRPr="00D53A77" w:rsidRDefault="00D53A77" w:rsidP="00D53A77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D53A77">
        <w:rPr>
          <w:rFonts w:ascii="Arial" w:hAnsi="Arial" w:cs="Arial"/>
        </w:rPr>
        <w:t xml:space="preserve">Для более удобного крепления </w:t>
      </w:r>
      <w:r w:rsidR="006D1B69">
        <w:rPr>
          <w:rFonts w:ascii="Arial" w:hAnsi="Arial" w:cs="Arial"/>
        </w:rPr>
        <w:t>канат</w:t>
      </w:r>
      <w:r w:rsidRPr="00D53A77">
        <w:rPr>
          <w:rFonts w:ascii="Arial" w:hAnsi="Arial" w:cs="Arial"/>
        </w:rPr>
        <w:t>ов передние и задние колеса можно не располагать по одной линии.</w:t>
      </w:r>
    </w:p>
    <w:p w:rsidR="00D53A77" w:rsidRPr="00D53A77" w:rsidRDefault="00D53A77" w:rsidP="00D53A77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D53A77">
        <w:rPr>
          <w:rFonts w:ascii="Arial" w:hAnsi="Arial" w:cs="Arial"/>
          <w:b/>
        </w:rPr>
        <w:t>5.2.4 Брус из мягкой древесины</w:t>
      </w:r>
    </w:p>
    <w:p w:rsidR="005778DF" w:rsidRPr="004E255F" w:rsidRDefault="00D53A77" w:rsidP="001254B6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D53A77">
        <w:rPr>
          <w:rFonts w:ascii="Arial" w:hAnsi="Arial" w:cs="Arial"/>
        </w:rPr>
        <w:t xml:space="preserve">Брус из мягкой древесины поперечного сечения </w:t>
      </w:r>
      <w:r w:rsidR="006D1B69">
        <w:rPr>
          <w:rFonts w:ascii="Arial" w:hAnsi="Arial" w:cs="Arial"/>
        </w:rPr>
        <w:t>(</w:t>
      </w:r>
      <w:r w:rsidRPr="00D53A77">
        <w:rPr>
          <w:rFonts w:ascii="Arial" w:hAnsi="Arial" w:cs="Arial"/>
        </w:rPr>
        <w:t>150 × 150</w:t>
      </w:r>
      <w:r w:rsidR="006D1B69">
        <w:rPr>
          <w:rFonts w:ascii="Arial" w:hAnsi="Arial" w:cs="Arial"/>
        </w:rPr>
        <w:t>)</w:t>
      </w:r>
      <w:r w:rsidRPr="00D53A77">
        <w:rPr>
          <w:rFonts w:ascii="Arial" w:hAnsi="Arial" w:cs="Arial"/>
        </w:rPr>
        <w:t xml:space="preserve"> мм </w:t>
      </w:r>
      <w:r w:rsidR="005570BC">
        <w:rPr>
          <w:rFonts w:ascii="Arial" w:hAnsi="Arial" w:cs="Arial"/>
        </w:rPr>
        <w:t>используют для стопор</w:t>
      </w:r>
      <w:r w:rsidRPr="00D53A77">
        <w:rPr>
          <w:rFonts w:ascii="Arial" w:hAnsi="Arial" w:cs="Arial"/>
        </w:rPr>
        <w:t>ения задних колес при ударе сзади или спереди</w:t>
      </w:r>
      <w:r w:rsidR="005570BC">
        <w:rPr>
          <w:rFonts w:ascii="Arial" w:hAnsi="Arial" w:cs="Arial"/>
        </w:rPr>
        <w:t>,</w:t>
      </w:r>
      <w:r w:rsidRPr="00D53A77">
        <w:rPr>
          <w:rFonts w:ascii="Arial" w:hAnsi="Arial" w:cs="Arial"/>
        </w:rPr>
        <w:t xml:space="preserve"> </w:t>
      </w:r>
      <w:r w:rsidR="005570BC">
        <w:rPr>
          <w:rFonts w:ascii="Arial" w:hAnsi="Arial" w:cs="Arial"/>
        </w:rPr>
        <w:t>а также фиксации передних и задних колес</w:t>
      </w:r>
      <w:r w:rsidRPr="00D53A77">
        <w:rPr>
          <w:rFonts w:ascii="Arial" w:hAnsi="Arial" w:cs="Arial"/>
        </w:rPr>
        <w:t xml:space="preserve"> при ударе сбоку</w:t>
      </w:r>
      <w:r>
        <w:rPr>
          <w:rFonts w:ascii="Arial" w:hAnsi="Arial" w:cs="Arial"/>
        </w:rPr>
        <w:t>,</w:t>
      </w:r>
      <w:r w:rsidRPr="00D53A77">
        <w:t xml:space="preserve"> </w:t>
      </w:r>
      <w:r w:rsidRPr="00D53A77">
        <w:rPr>
          <w:rFonts w:ascii="Arial" w:hAnsi="Arial" w:cs="Arial"/>
        </w:rPr>
        <w:t>как показано на рисунках 5, 6 и 7.</w:t>
      </w:r>
      <w:r>
        <w:rPr>
          <w:rFonts w:ascii="Arial" w:hAnsi="Arial" w:cs="Arial"/>
        </w:rPr>
        <w:t xml:space="preserve"> </w:t>
      </w:r>
      <w:r w:rsidRPr="004E255F">
        <w:rPr>
          <w:rFonts w:ascii="Arial" w:hAnsi="Arial" w:cs="Arial"/>
        </w:rPr>
        <w:t xml:space="preserve">Если внешние стороны передних и задних </w:t>
      </w:r>
      <w:r w:rsidR="001D1CD6" w:rsidRPr="004E255F">
        <w:rPr>
          <w:rFonts w:ascii="Arial" w:hAnsi="Arial" w:cs="Arial"/>
        </w:rPr>
        <w:t>колес</w:t>
      </w:r>
      <w:r w:rsidRPr="004E255F">
        <w:rPr>
          <w:rFonts w:ascii="Arial" w:hAnsi="Arial" w:cs="Arial"/>
        </w:rPr>
        <w:t xml:space="preserve"> не находятся в одной вертикальной плоскости, может потребоваться использование двух </w:t>
      </w:r>
      <w:r w:rsidR="00A22956" w:rsidRPr="004E255F">
        <w:rPr>
          <w:rFonts w:ascii="Arial" w:hAnsi="Arial" w:cs="Arial"/>
        </w:rPr>
        <w:t>брусов</w:t>
      </w:r>
      <w:r w:rsidRPr="004E255F">
        <w:rPr>
          <w:rFonts w:ascii="Arial" w:hAnsi="Arial" w:cs="Arial"/>
        </w:rPr>
        <w:t>.</w:t>
      </w:r>
    </w:p>
    <w:p w:rsidR="001D1CD6" w:rsidRPr="004E255F" w:rsidRDefault="001D1CD6" w:rsidP="001D1CD6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4E255F">
        <w:rPr>
          <w:rFonts w:ascii="Arial" w:hAnsi="Arial" w:cs="Arial"/>
          <w:b/>
        </w:rPr>
        <w:t>5.2.5 Деревянный упор</w:t>
      </w:r>
    </w:p>
    <w:p w:rsidR="001D1CD6" w:rsidRDefault="001D1CD6" w:rsidP="001D1CD6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4E255F">
        <w:rPr>
          <w:rFonts w:ascii="Arial" w:hAnsi="Arial" w:cs="Arial"/>
        </w:rPr>
        <w:t xml:space="preserve">Деревянный упор ограничивает перемещение трактора при боковом ударе (рисунок </w:t>
      </w:r>
      <w:r w:rsidR="005570BC">
        <w:rPr>
          <w:rFonts w:ascii="Arial" w:hAnsi="Arial" w:cs="Arial"/>
        </w:rPr>
        <w:t>7</w:t>
      </w:r>
      <w:r w:rsidRPr="004E255F">
        <w:rPr>
          <w:rFonts w:ascii="Arial" w:hAnsi="Arial" w:cs="Arial"/>
        </w:rPr>
        <w:t xml:space="preserve">). Длина упора должна быть в 20—25 раз, а ширина в 2—3 раза больше толщины. Затем упор </w:t>
      </w:r>
      <w:r w:rsidR="00A22956" w:rsidRPr="004E255F">
        <w:rPr>
          <w:rFonts w:ascii="Arial" w:hAnsi="Arial" w:cs="Arial"/>
        </w:rPr>
        <w:t>устанавливается на обод наиболее нагруженного колеса, расположенного напротив места удара, плотно прижимается к ободу и фиксируется у его основания.</w:t>
      </w:r>
    </w:p>
    <w:p w:rsidR="00A22956" w:rsidRDefault="00A22956" w:rsidP="00A22956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A41333">
        <w:rPr>
          <w:rFonts w:ascii="Arial" w:hAnsi="Arial" w:cs="Arial"/>
          <w:sz w:val="18"/>
        </w:rPr>
        <w:lastRenderedPageBreak/>
        <w:t>Размеры в миллиметрах</w:t>
      </w:r>
    </w:p>
    <w:p w:rsidR="00100E3A" w:rsidRDefault="00100E3A" w:rsidP="00A22956">
      <w:pPr>
        <w:tabs>
          <w:tab w:val="left" w:pos="2625"/>
        </w:tabs>
        <w:jc w:val="right"/>
        <w:rPr>
          <w:rFonts w:ascii="Arial" w:hAnsi="Arial" w:cs="Arial"/>
          <w:sz w:val="18"/>
        </w:rPr>
      </w:pPr>
    </w:p>
    <w:p w:rsidR="00A22956" w:rsidRDefault="00A22956" w:rsidP="00A22956">
      <w:pPr>
        <w:tabs>
          <w:tab w:val="left" w:pos="2625"/>
        </w:tabs>
        <w:jc w:val="center"/>
        <w:rPr>
          <w:rFonts w:ascii="Arial" w:hAnsi="Arial" w:cs="Arial"/>
        </w:rPr>
      </w:pPr>
      <w:r w:rsidRPr="00A22956">
        <w:rPr>
          <w:rFonts w:ascii="Arial" w:hAnsi="Arial" w:cs="Arial"/>
          <w:noProof/>
        </w:rPr>
        <w:drawing>
          <wp:inline distT="0" distB="0" distL="0" distR="0">
            <wp:extent cx="5080029" cy="2997642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568" cy="302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956" w:rsidRPr="001254B6" w:rsidRDefault="00A22956" w:rsidP="00A22956">
      <w:pPr>
        <w:tabs>
          <w:tab w:val="left" w:pos="2625"/>
        </w:tabs>
        <w:jc w:val="center"/>
        <w:rPr>
          <w:rFonts w:ascii="Arial" w:hAnsi="Arial" w:cs="Arial"/>
          <w:sz w:val="14"/>
        </w:rPr>
      </w:pPr>
    </w:p>
    <w:p w:rsidR="00A22956" w:rsidRDefault="00A22956" w:rsidP="00A22956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 — крепление</w:t>
      </w:r>
      <w:r w:rsidRPr="001254B6">
        <w:rPr>
          <w:rFonts w:ascii="Arial" w:hAnsi="Arial" w:cs="Arial"/>
          <w:sz w:val="18"/>
        </w:rPr>
        <w:t xml:space="preserve">; 2 — </w:t>
      </w:r>
      <w:r w:rsidRPr="00A22956">
        <w:rPr>
          <w:rFonts w:ascii="Arial" w:hAnsi="Arial" w:cs="Arial"/>
          <w:sz w:val="18"/>
        </w:rPr>
        <w:t>брус из мягкой древесины</w:t>
      </w:r>
      <w:r w:rsidRPr="001254B6">
        <w:rPr>
          <w:rFonts w:ascii="Arial" w:hAnsi="Arial" w:cs="Arial"/>
          <w:sz w:val="18"/>
        </w:rPr>
        <w:t>;</w:t>
      </w:r>
      <w:r w:rsidRPr="00A2295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lang w:val="en-US"/>
        </w:rPr>
        <w:t>H</w:t>
      </w:r>
      <w:r w:rsidRPr="001254B6">
        <w:rPr>
          <w:rFonts w:ascii="Arial" w:hAnsi="Arial" w:cs="Arial"/>
          <w:sz w:val="18"/>
        </w:rPr>
        <w:t xml:space="preserve"> — </w:t>
      </w:r>
      <w:r w:rsidRPr="00A22956">
        <w:rPr>
          <w:rFonts w:ascii="Arial" w:hAnsi="Arial" w:cs="Arial"/>
          <w:sz w:val="18"/>
        </w:rPr>
        <w:t>высота падения центра тяжести маятникового блока</w:t>
      </w:r>
    </w:p>
    <w:p w:rsidR="00100E3A" w:rsidRPr="00970F71" w:rsidRDefault="00970F71" w:rsidP="00A22956">
      <w:pPr>
        <w:tabs>
          <w:tab w:val="left" w:pos="2625"/>
        </w:tabs>
        <w:jc w:val="center"/>
        <w:rPr>
          <w:rFonts w:ascii="Arial" w:hAnsi="Arial" w:cs="Arial"/>
          <w:i/>
          <w:sz w:val="18"/>
        </w:rPr>
      </w:pPr>
      <m:oMath>
        <m:r>
          <w:rPr>
            <w:rFonts w:ascii="Cambria Math" w:hAnsi="Cambria Math" w:cs="Arial"/>
            <w:sz w:val="18"/>
          </w:rPr>
          <m:t>∝=</m:t>
        </m:r>
        <m:sSub>
          <m:sSubPr>
            <m:ctrlPr>
              <w:rPr>
                <w:rFonts w:ascii="Cambria Math" w:hAnsi="Cambria Math" w:cs="Arial"/>
                <w:i/>
                <w:sz w:val="18"/>
              </w:rPr>
            </m:ctrlPr>
          </m:sSubPr>
          <m:e>
            <m:r>
              <w:rPr>
                <w:rFonts w:ascii="Cambria Math" w:hAnsi="Cambria Math" w:cs="Arial"/>
                <w:sz w:val="1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18"/>
              </w:rPr>
              <m:t>t</m:t>
            </m:r>
          </m:sub>
        </m:sSub>
        <m:r>
          <w:rPr>
            <w:rFonts w:ascii="Cambria Math" w:hAnsi="Cambria Math" w:cs="Arial"/>
            <w:sz w:val="18"/>
          </w:rPr>
          <m:t xml:space="preserve">/100  </m:t>
        </m:r>
      </m:oMath>
      <w:r w:rsidRPr="00970F71">
        <w:rPr>
          <w:rFonts w:ascii="Arial" w:hAnsi="Arial" w:cs="Arial"/>
          <w:sz w:val="18"/>
        </w:rPr>
        <w:t>с максимумом 20°</w:t>
      </w:r>
    </w:p>
    <w:p w:rsidR="00A22956" w:rsidRPr="001254B6" w:rsidRDefault="00A22956" w:rsidP="00A22956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A22956" w:rsidRDefault="00A22956" w:rsidP="00A22956">
      <w:pPr>
        <w:tabs>
          <w:tab w:val="left" w:pos="2625"/>
        </w:tabs>
        <w:jc w:val="center"/>
        <w:rPr>
          <w:rFonts w:ascii="Arial" w:hAnsi="Arial" w:cs="Arial"/>
          <w:sz w:val="18"/>
          <w:highlight w:val="yellow"/>
        </w:rPr>
      </w:pPr>
      <w:r w:rsidRPr="001254B6">
        <w:rPr>
          <w:rFonts w:ascii="Arial" w:hAnsi="Arial" w:cs="Arial"/>
          <w:sz w:val="18"/>
        </w:rPr>
        <w:t xml:space="preserve">Рисунок </w:t>
      </w:r>
      <w:r w:rsidR="00100E3A">
        <w:rPr>
          <w:rFonts w:ascii="Arial" w:hAnsi="Arial" w:cs="Arial"/>
          <w:sz w:val="18"/>
        </w:rPr>
        <w:t>5</w:t>
      </w:r>
      <w:r w:rsidRPr="001254B6">
        <w:rPr>
          <w:rFonts w:ascii="Arial" w:hAnsi="Arial" w:cs="Arial"/>
          <w:sz w:val="18"/>
        </w:rPr>
        <w:t xml:space="preserve"> — </w:t>
      </w:r>
      <w:r w:rsidR="001C20DD">
        <w:rPr>
          <w:rFonts w:ascii="Arial" w:hAnsi="Arial" w:cs="Arial"/>
          <w:sz w:val="18"/>
        </w:rPr>
        <w:t xml:space="preserve">Пример метода крепления при </w:t>
      </w:r>
      <w:r w:rsidRPr="00A22956">
        <w:rPr>
          <w:rFonts w:ascii="Arial" w:hAnsi="Arial" w:cs="Arial"/>
          <w:sz w:val="18"/>
        </w:rPr>
        <w:t>удар</w:t>
      </w:r>
      <w:r w:rsidR="00843C61">
        <w:rPr>
          <w:rFonts w:ascii="Arial" w:hAnsi="Arial" w:cs="Arial"/>
          <w:sz w:val="18"/>
        </w:rPr>
        <w:t>е</w:t>
      </w:r>
      <w:r w:rsidRPr="00A22956">
        <w:rPr>
          <w:rFonts w:ascii="Arial" w:hAnsi="Arial" w:cs="Arial"/>
          <w:sz w:val="18"/>
        </w:rPr>
        <w:t xml:space="preserve"> сзади</w:t>
      </w:r>
    </w:p>
    <w:p w:rsidR="00A22956" w:rsidRDefault="00A22956" w:rsidP="00A22956">
      <w:pPr>
        <w:tabs>
          <w:tab w:val="left" w:pos="2625"/>
        </w:tabs>
        <w:jc w:val="center"/>
        <w:rPr>
          <w:rFonts w:ascii="Arial" w:hAnsi="Arial" w:cs="Arial"/>
          <w:sz w:val="24"/>
        </w:rPr>
      </w:pPr>
    </w:p>
    <w:p w:rsidR="00970F71" w:rsidRPr="00970F71" w:rsidRDefault="00970F71" w:rsidP="00970F71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970F71">
        <w:rPr>
          <w:rFonts w:ascii="Arial" w:hAnsi="Arial" w:cs="Arial"/>
          <w:sz w:val="18"/>
        </w:rPr>
        <w:t>Размеры в миллиметрах</w:t>
      </w:r>
    </w:p>
    <w:p w:rsidR="00100E3A" w:rsidRDefault="00100E3A" w:rsidP="00A22956">
      <w:pPr>
        <w:tabs>
          <w:tab w:val="left" w:pos="2625"/>
        </w:tabs>
        <w:jc w:val="center"/>
        <w:rPr>
          <w:rFonts w:ascii="Arial" w:hAnsi="Arial" w:cs="Arial"/>
        </w:rPr>
      </w:pPr>
      <w:r w:rsidRPr="00100E3A">
        <w:rPr>
          <w:rFonts w:ascii="Arial" w:hAnsi="Arial" w:cs="Arial"/>
          <w:noProof/>
        </w:rPr>
        <w:drawing>
          <wp:inline distT="0" distB="0" distL="0" distR="0">
            <wp:extent cx="5180431" cy="3156668"/>
            <wp:effectExtent l="0" t="0" r="127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055" cy="316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3A" w:rsidRDefault="00100E3A" w:rsidP="00A22956">
      <w:pPr>
        <w:tabs>
          <w:tab w:val="left" w:pos="2625"/>
        </w:tabs>
        <w:jc w:val="center"/>
        <w:rPr>
          <w:rFonts w:ascii="Arial" w:hAnsi="Arial" w:cs="Arial"/>
        </w:rPr>
      </w:pPr>
    </w:p>
    <w:p w:rsidR="00100E3A" w:rsidRDefault="00100E3A" w:rsidP="00100E3A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 — крепление</w:t>
      </w:r>
      <w:r w:rsidRPr="001254B6">
        <w:rPr>
          <w:rFonts w:ascii="Arial" w:hAnsi="Arial" w:cs="Arial"/>
          <w:sz w:val="18"/>
        </w:rPr>
        <w:t xml:space="preserve">; 2 — </w:t>
      </w:r>
      <w:r w:rsidRPr="00A22956">
        <w:rPr>
          <w:rFonts w:ascii="Arial" w:hAnsi="Arial" w:cs="Arial"/>
          <w:sz w:val="18"/>
        </w:rPr>
        <w:t>брус из мягкой древесины</w:t>
      </w:r>
      <w:r w:rsidRPr="001254B6">
        <w:rPr>
          <w:rFonts w:ascii="Arial" w:hAnsi="Arial" w:cs="Arial"/>
          <w:sz w:val="18"/>
        </w:rPr>
        <w:t>;</w:t>
      </w:r>
      <w:r w:rsidRPr="00A2295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  <w:lang w:val="en-US"/>
        </w:rPr>
        <w:t>H</w:t>
      </w:r>
      <w:r w:rsidRPr="001254B6">
        <w:rPr>
          <w:rFonts w:ascii="Arial" w:hAnsi="Arial" w:cs="Arial"/>
          <w:sz w:val="18"/>
        </w:rPr>
        <w:t xml:space="preserve"> — </w:t>
      </w:r>
      <w:r w:rsidRPr="00A22956">
        <w:rPr>
          <w:rFonts w:ascii="Arial" w:hAnsi="Arial" w:cs="Arial"/>
          <w:sz w:val="18"/>
        </w:rPr>
        <w:t>высота падения центра тяжести маятникового блока</w:t>
      </w:r>
    </w:p>
    <w:p w:rsidR="00970F71" w:rsidRPr="00970F71" w:rsidRDefault="00970F71" w:rsidP="00970F71">
      <w:pPr>
        <w:tabs>
          <w:tab w:val="left" w:pos="2625"/>
        </w:tabs>
        <w:jc w:val="center"/>
        <w:rPr>
          <w:rFonts w:ascii="Arial" w:hAnsi="Arial" w:cs="Arial"/>
          <w:i/>
          <w:sz w:val="18"/>
        </w:rPr>
      </w:pPr>
      <m:oMath>
        <m:r>
          <w:rPr>
            <w:rFonts w:ascii="Cambria Math" w:hAnsi="Cambria Math" w:cs="Arial"/>
            <w:sz w:val="18"/>
          </w:rPr>
          <m:t>∝=</m:t>
        </m:r>
        <m:sSub>
          <m:sSubPr>
            <m:ctrlPr>
              <w:rPr>
                <w:rFonts w:ascii="Cambria Math" w:hAnsi="Cambria Math" w:cs="Arial"/>
                <w:i/>
                <w:sz w:val="18"/>
              </w:rPr>
            </m:ctrlPr>
          </m:sSubPr>
          <m:e>
            <m:r>
              <w:rPr>
                <w:rFonts w:ascii="Cambria Math" w:hAnsi="Cambria Math" w:cs="Arial"/>
                <w:sz w:val="1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18"/>
              </w:rPr>
              <m:t>t</m:t>
            </m:r>
          </m:sub>
        </m:sSub>
        <m:r>
          <w:rPr>
            <w:rFonts w:ascii="Cambria Math" w:hAnsi="Cambria Math" w:cs="Arial"/>
            <w:sz w:val="18"/>
          </w:rPr>
          <m:t xml:space="preserve">/100  </m:t>
        </m:r>
      </m:oMath>
      <w:r w:rsidRPr="00970F71">
        <w:rPr>
          <w:rFonts w:ascii="Arial" w:hAnsi="Arial" w:cs="Arial"/>
          <w:sz w:val="18"/>
        </w:rPr>
        <w:t>с максимумом 20°</w:t>
      </w:r>
    </w:p>
    <w:p w:rsidR="00100E3A" w:rsidRPr="001254B6" w:rsidRDefault="00100E3A" w:rsidP="00100E3A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100E3A" w:rsidRPr="00970F71" w:rsidRDefault="00100E3A" w:rsidP="00100E3A">
      <w:pPr>
        <w:tabs>
          <w:tab w:val="left" w:pos="2625"/>
        </w:tabs>
        <w:jc w:val="center"/>
        <w:rPr>
          <w:rFonts w:ascii="Arial" w:hAnsi="Arial" w:cs="Arial"/>
          <w:sz w:val="18"/>
          <w:highlight w:val="yellow"/>
        </w:rPr>
      </w:pPr>
      <w:r w:rsidRPr="001254B6">
        <w:rPr>
          <w:rFonts w:ascii="Arial" w:hAnsi="Arial" w:cs="Arial"/>
          <w:sz w:val="18"/>
        </w:rPr>
        <w:t xml:space="preserve">Рисунок </w:t>
      </w:r>
      <w:r w:rsidR="00843C61" w:rsidRPr="00843C61">
        <w:rPr>
          <w:rFonts w:ascii="Arial" w:hAnsi="Arial" w:cs="Arial"/>
          <w:sz w:val="18"/>
        </w:rPr>
        <w:t xml:space="preserve">6 </w:t>
      </w:r>
      <w:r w:rsidRPr="001254B6">
        <w:rPr>
          <w:rFonts w:ascii="Arial" w:hAnsi="Arial" w:cs="Arial"/>
          <w:sz w:val="18"/>
        </w:rPr>
        <w:t xml:space="preserve">— </w:t>
      </w:r>
      <w:r>
        <w:rPr>
          <w:rFonts w:ascii="Arial" w:hAnsi="Arial" w:cs="Arial"/>
          <w:sz w:val="18"/>
        </w:rPr>
        <w:t xml:space="preserve">Пример метода крепления при </w:t>
      </w:r>
      <w:r w:rsidRPr="00A22956">
        <w:rPr>
          <w:rFonts w:ascii="Arial" w:hAnsi="Arial" w:cs="Arial"/>
          <w:sz w:val="18"/>
        </w:rPr>
        <w:t>удар</w:t>
      </w:r>
      <w:r w:rsidR="00843C61">
        <w:rPr>
          <w:rFonts w:ascii="Arial" w:hAnsi="Arial" w:cs="Arial"/>
          <w:sz w:val="18"/>
        </w:rPr>
        <w:t>е</w:t>
      </w:r>
      <w:r w:rsidRPr="00A22956">
        <w:rPr>
          <w:rFonts w:ascii="Arial" w:hAnsi="Arial" w:cs="Arial"/>
          <w:sz w:val="18"/>
        </w:rPr>
        <w:t xml:space="preserve"> </w:t>
      </w:r>
      <w:r w:rsidR="00970F71">
        <w:rPr>
          <w:rFonts w:ascii="Arial" w:hAnsi="Arial" w:cs="Arial"/>
          <w:sz w:val="18"/>
        </w:rPr>
        <w:t>спереди</w:t>
      </w:r>
    </w:p>
    <w:p w:rsidR="00100E3A" w:rsidRDefault="00100E3A" w:rsidP="00A22956">
      <w:pPr>
        <w:tabs>
          <w:tab w:val="left" w:pos="2625"/>
        </w:tabs>
        <w:jc w:val="center"/>
        <w:rPr>
          <w:rFonts w:ascii="Arial" w:hAnsi="Arial" w:cs="Arial"/>
        </w:rPr>
      </w:pPr>
    </w:p>
    <w:p w:rsidR="00970F71" w:rsidRDefault="00970F71" w:rsidP="00A22956">
      <w:pPr>
        <w:tabs>
          <w:tab w:val="left" w:pos="2625"/>
        </w:tabs>
        <w:jc w:val="center"/>
        <w:rPr>
          <w:rFonts w:ascii="Arial" w:hAnsi="Arial" w:cs="Arial"/>
        </w:rPr>
      </w:pPr>
    </w:p>
    <w:p w:rsidR="00970F71" w:rsidRPr="00970F71" w:rsidRDefault="00970F71" w:rsidP="00970F71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970F71">
        <w:rPr>
          <w:rFonts w:ascii="Arial" w:hAnsi="Arial" w:cs="Arial"/>
          <w:sz w:val="18"/>
        </w:rPr>
        <w:lastRenderedPageBreak/>
        <w:t>Размеры в миллиметрах</w:t>
      </w:r>
    </w:p>
    <w:p w:rsidR="00970F71" w:rsidRDefault="00970F71" w:rsidP="00970F71">
      <w:pPr>
        <w:tabs>
          <w:tab w:val="left" w:pos="2625"/>
        </w:tabs>
        <w:jc w:val="center"/>
        <w:rPr>
          <w:rFonts w:ascii="Arial" w:hAnsi="Arial" w:cs="Arial"/>
        </w:rPr>
      </w:pPr>
      <w:r w:rsidRPr="00970F71">
        <w:rPr>
          <w:rFonts w:ascii="Arial" w:hAnsi="Arial" w:cs="Arial"/>
          <w:noProof/>
        </w:rPr>
        <w:drawing>
          <wp:inline distT="0" distB="0" distL="0" distR="0">
            <wp:extent cx="3738068" cy="2602587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10" cy="26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FE" w:rsidRPr="00BD64FE" w:rsidRDefault="00BD64FE" w:rsidP="00970F71">
      <w:pPr>
        <w:tabs>
          <w:tab w:val="left" w:pos="2625"/>
        </w:tabs>
        <w:jc w:val="center"/>
        <w:rPr>
          <w:rFonts w:ascii="Arial" w:hAnsi="Arial" w:cs="Arial"/>
          <w:sz w:val="8"/>
        </w:rPr>
      </w:pPr>
    </w:p>
    <w:p w:rsidR="00970F71" w:rsidRPr="00E3123C" w:rsidRDefault="00970F71" w:rsidP="00970F71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 — крепление</w:t>
      </w:r>
      <w:r w:rsidRPr="001254B6">
        <w:rPr>
          <w:rFonts w:ascii="Arial" w:hAnsi="Arial" w:cs="Arial"/>
          <w:sz w:val="18"/>
        </w:rPr>
        <w:t xml:space="preserve">; 2 — </w:t>
      </w:r>
      <w:r w:rsidRPr="00A22956">
        <w:rPr>
          <w:rFonts w:ascii="Arial" w:hAnsi="Arial" w:cs="Arial"/>
          <w:sz w:val="18"/>
        </w:rPr>
        <w:t>брус из мягкой древесины</w:t>
      </w:r>
      <w:r w:rsidRPr="001254B6">
        <w:rPr>
          <w:rFonts w:ascii="Arial" w:hAnsi="Arial" w:cs="Arial"/>
          <w:sz w:val="18"/>
        </w:rPr>
        <w:t>;</w:t>
      </w:r>
      <w:r w:rsidRPr="00970F7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3 </w:t>
      </w:r>
      <w:r w:rsidRPr="001254B6">
        <w:rPr>
          <w:rFonts w:ascii="Arial" w:hAnsi="Arial" w:cs="Arial"/>
          <w:sz w:val="18"/>
        </w:rPr>
        <w:t xml:space="preserve">— </w:t>
      </w:r>
      <w:r w:rsidRPr="00970F71">
        <w:rPr>
          <w:rFonts w:ascii="Arial" w:hAnsi="Arial" w:cs="Arial"/>
          <w:sz w:val="18"/>
        </w:rPr>
        <w:t>деревянный упор</w:t>
      </w:r>
      <w:r>
        <w:rPr>
          <w:rFonts w:ascii="Arial" w:hAnsi="Arial" w:cs="Arial"/>
          <w:sz w:val="18"/>
        </w:rPr>
        <w:t>;</w:t>
      </w:r>
      <w:r w:rsidRPr="00A22956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  <w:lang w:val="en-US"/>
        </w:rPr>
        <w:t>H</w:t>
      </w:r>
      <w:r w:rsidRPr="001254B6">
        <w:rPr>
          <w:rFonts w:ascii="Arial" w:hAnsi="Arial" w:cs="Arial"/>
          <w:sz w:val="18"/>
        </w:rPr>
        <w:t xml:space="preserve"> — </w:t>
      </w:r>
      <w:r w:rsidRPr="00A22956">
        <w:rPr>
          <w:rFonts w:ascii="Arial" w:hAnsi="Arial" w:cs="Arial"/>
          <w:sz w:val="18"/>
        </w:rPr>
        <w:t>высота падения центра тяжести маятникового блока</w:t>
      </w:r>
      <w:r>
        <w:rPr>
          <w:rFonts w:ascii="Arial" w:hAnsi="Arial" w:cs="Arial"/>
          <w:sz w:val="18"/>
        </w:rPr>
        <w:t xml:space="preserve">; </w:t>
      </w:r>
      <w:r w:rsidR="00E3123C" w:rsidRPr="00843C61">
        <w:rPr>
          <w:rFonts w:ascii="Arial" w:hAnsi="Arial" w:cs="Arial"/>
          <w:i/>
          <w:sz w:val="18"/>
          <w:lang w:val="en-US"/>
        </w:rPr>
        <w:t>a</w:t>
      </w:r>
      <w:r w:rsidR="00E3123C">
        <w:rPr>
          <w:rFonts w:ascii="Arial" w:hAnsi="Arial" w:cs="Arial"/>
          <w:sz w:val="18"/>
        </w:rPr>
        <w:t xml:space="preserve"> </w:t>
      </w:r>
      <w:r w:rsidR="00843C61" w:rsidRPr="001254B6">
        <w:rPr>
          <w:rFonts w:ascii="Arial" w:hAnsi="Arial" w:cs="Arial"/>
          <w:sz w:val="18"/>
        </w:rPr>
        <w:t xml:space="preserve">— </w:t>
      </w:r>
      <w:r w:rsidR="00843C61" w:rsidRPr="00843C61">
        <w:rPr>
          <w:rFonts w:ascii="Arial" w:hAnsi="Arial" w:cs="Arial"/>
          <w:sz w:val="18"/>
        </w:rPr>
        <w:t xml:space="preserve">заостренный торец упора; </w:t>
      </w:r>
      <w:r w:rsidR="00843C61">
        <w:rPr>
          <w:rFonts w:ascii="Arial" w:hAnsi="Arial" w:cs="Arial"/>
          <w:sz w:val="18"/>
        </w:rPr>
        <w:br/>
      </w:r>
      <w:r w:rsidR="00843C61" w:rsidRPr="00843C61">
        <w:rPr>
          <w:rFonts w:ascii="Arial" w:hAnsi="Arial" w:cs="Arial"/>
          <w:i/>
          <w:sz w:val="18"/>
        </w:rPr>
        <w:t>b</w:t>
      </w:r>
      <w:r w:rsidR="00843C61" w:rsidRPr="00843C61">
        <w:rPr>
          <w:rFonts w:ascii="Arial" w:hAnsi="Arial" w:cs="Arial"/>
          <w:sz w:val="18"/>
        </w:rPr>
        <w:t xml:space="preserve"> — скругленный торец упора для обеспечения контакта с ободом колеса</w:t>
      </w:r>
    </w:p>
    <w:p w:rsidR="00970F71" w:rsidRPr="001254B6" w:rsidRDefault="00970F71" w:rsidP="00970F71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970F71" w:rsidRDefault="00970F71" w:rsidP="00970F71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1254B6">
        <w:rPr>
          <w:rFonts w:ascii="Arial" w:hAnsi="Arial" w:cs="Arial"/>
          <w:sz w:val="18"/>
        </w:rPr>
        <w:t xml:space="preserve">Рисунок </w:t>
      </w:r>
      <w:r w:rsidR="00843C61" w:rsidRPr="00843C61">
        <w:rPr>
          <w:rFonts w:ascii="Arial" w:hAnsi="Arial" w:cs="Arial"/>
          <w:sz w:val="18"/>
        </w:rPr>
        <w:t>7</w:t>
      </w:r>
      <w:r w:rsidRPr="001254B6">
        <w:rPr>
          <w:rFonts w:ascii="Arial" w:hAnsi="Arial" w:cs="Arial"/>
          <w:sz w:val="18"/>
        </w:rPr>
        <w:t xml:space="preserve"> — </w:t>
      </w:r>
      <w:r>
        <w:rPr>
          <w:rFonts w:ascii="Arial" w:hAnsi="Arial" w:cs="Arial"/>
          <w:sz w:val="18"/>
        </w:rPr>
        <w:t xml:space="preserve">Пример метода крепления при </w:t>
      </w:r>
      <w:r w:rsidRPr="00A22956">
        <w:rPr>
          <w:rFonts w:ascii="Arial" w:hAnsi="Arial" w:cs="Arial"/>
          <w:sz w:val="18"/>
        </w:rPr>
        <w:t>удар</w:t>
      </w:r>
      <w:r w:rsidR="00843C61">
        <w:rPr>
          <w:rFonts w:ascii="Arial" w:hAnsi="Arial" w:cs="Arial"/>
          <w:sz w:val="18"/>
        </w:rPr>
        <w:t>е</w:t>
      </w:r>
      <w:r w:rsidRPr="00A22956">
        <w:rPr>
          <w:rFonts w:ascii="Arial" w:hAnsi="Arial" w:cs="Arial"/>
          <w:sz w:val="18"/>
        </w:rPr>
        <w:t xml:space="preserve"> </w:t>
      </w:r>
      <w:r w:rsidR="00843C61">
        <w:rPr>
          <w:rFonts w:ascii="Arial" w:hAnsi="Arial" w:cs="Arial"/>
          <w:sz w:val="18"/>
        </w:rPr>
        <w:t>сбоку</w:t>
      </w:r>
    </w:p>
    <w:p w:rsidR="00843C61" w:rsidRPr="00BD64FE" w:rsidRDefault="00843C61" w:rsidP="00970F71">
      <w:pPr>
        <w:tabs>
          <w:tab w:val="left" w:pos="2625"/>
        </w:tabs>
        <w:jc w:val="center"/>
        <w:rPr>
          <w:rFonts w:ascii="Arial" w:hAnsi="Arial" w:cs="Arial"/>
          <w:sz w:val="8"/>
        </w:rPr>
      </w:pPr>
    </w:p>
    <w:p w:rsidR="00C718A2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C718A2">
        <w:rPr>
          <w:rFonts w:ascii="Arial" w:hAnsi="Arial" w:cs="Arial"/>
          <w:b/>
        </w:rPr>
        <w:t>5.2.6 Крепления и упоры для тракторов с шарнирно-сочлененной рамой</w:t>
      </w:r>
    </w:p>
    <w:p w:rsidR="00C718A2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C718A2">
        <w:rPr>
          <w:rFonts w:ascii="Arial" w:hAnsi="Arial" w:cs="Arial"/>
        </w:rPr>
        <w:t>Точка сочленения шарнирно-сочлененной рамы должна быть закреплена при проведении испытаний. При испытании боковым ударом у точки сочленения должен быть упор со стороны, противоположной направлению удара.</w:t>
      </w:r>
    </w:p>
    <w:p w:rsidR="00C718A2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C718A2">
        <w:rPr>
          <w:rFonts w:ascii="Arial" w:hAnsi="Arial" w:cs="Arial"/>
          <w:b/>
        </w:rPr>
        <w:t>5.2.7 Давление в шинах и их прогиб</w:t>
      </w:r>
    </w:p>
    <w:p w:rsidR="00843C61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  <w:highlight w:val="yellow"/>
        </w:rPr>
      </w:pPr>
      <w:r w:rsidRPr="00C718A2">
        <w:rPr>
          <w:rFonts w:ascii="Arial" w:hAnsi="Arial" w:cs="Arial"/>
        </w:rPr>
        <w:t xml:space="preserve">Шины трактора не должны быть загружены балластной жидкостью, давление должно соответствовать давлению при проведении полевых работ, указанному изготовителем трактора. В каждом отдельном случае </w:t>
      </w:r>
      <w:r w:rsidR="005570BC">
        <w:rPr>
          <w:rFonts w:ascii="Arial" w:hAnsi="Arial" w:cs="Arial"/>
        </w:rPr>
        <w:t>канаты</w:t>
      </w:r>
      <w:r w:rsidRPr="00C718A2">
        <w:rPr>
          <w:rFonts w:ascii="Arial" w:hAnsi="Arial" w:cs="Arial"/>
        </w:rPr>
        <w:t xml:space="preserve"> должны быть натянуты так, чтобы прогиб шин был равен 12 % высоты боковины шины (расстояние между опорной поверхностью и самой нижней точкой обода) до натяжения.</w:t>
      </w:r>
    </w:p>
    <w:p w:rsidR="00C718A2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C718A2">
        <w:rPr>
          <w:rFonts w:ascii="Arial" w:hAnsi="Arial" w:cs="Arial"/>
          <w:b/>
        </w:rPr>
        <w:t>5.2.8 Устройство для измерения упругой деформации</w:t>
      </w:r>
    </w:p>
    <w:p w:rsidR="00970F71" w:rsidRPr="00C718A2" w:rsidRDefault="00C718A2" w:rsidP="00C718A2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C718A2">
        <w:rPr>
          <w:rFonts w:ascii="Arial" w:hAnsi="Arial" w:cs="Arial"/>
        </w:rPr>
        <w:t xml:space="preserve">Устройство для измерения упругой деформации (рисунок </w:t>
      </w:r>
      <w:r w:rsidR="00BD64FE" w:rsidRPr="00BD64FE">
        <w:rPr>
          <w:rFonts w:ascii="Arial" w:hAnsi="Arial" w:cs="Arial"/>
        </w:rPr>
        <w:t>8</w:t>
      </w:r>
      <w:r w:rsidRPr="00C718A2">
        <w:rPr>
          <w:rFonts w:ascii="Arial" w:hAnsi="Arial" w:cs="Arial"/>
        </w:rPr>
        <w:t>) устанавлива</w:t>
      </w:r>
      <w:r w:rsidR="005570BC">
        <w:rPr>
          <w:rFonts w:ascii="Arial" w:hAnsi="Arial" w:cs="Arial"/>
        </w:rPr>
        <w:t>ю</w:t>
      </w:r>
      <w:r w:rsidRPr="00C718A2">
        <w:rPr>
          <w:rFonts w:ascii="Arial" w:hAnsi="Arial" w:cs="Arial"/>
        </w:rPr>
        <w:t xml:space="preserve">т в горизонтальной плоскости, совпадающей с верхней поверхностью </w:t>
      </w:r>
      <w:r w:rsidR="005570BC">
        <w:rPr>
          <w:rFonts w:ascii="Arial" w:hAnsi="Arial" w:cs="Arial"/>
        </w:rPr>
        <w:t>объема</w:t>
      </w:r>
      <w:r w:rsidRPr="00C718A2">
        <w:rPr>
          <w:rFonts w:ascii="Arial" w:hAnsi="Arial" w:cs="Arial"/>
        </w:rPr>
        <w:t xml:space="preserve"> ограничения деформации.</w:t>
      </w:r>
    </w:p>
    <w:p w:rsidR="00BD64FE" w:rsidRPr="00970F71" w:rsidRDefault="00BD64FE" w:rsidP="00BD64FE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970F71">
        <w:rPr>
          <w:rFonts w:ascii="Arial" w:hAnsi="Arial" w:cs="Arial"/>
          <w:sz w:val="18"/>
        </w:rPr>
        <w:t>Размеры в миллиметрах</w:t>
      </w:r>
    </w:p>
    <w:p w:rsidR="00BD64FE" w:rsidRDefault="00BD64FE" w:rsidP="00BD64FE">
      <w:pPr>
        <w:tabs>
          <w:tab w:val="left" w:pos="2625"/>
        </w:tabs>
        <w:jc w:val="center"/>
        <w:rPr>
          <w:rFonts w:ascii="Arial" w:hAnsi="Arial" w:cs="Arial"/>
        </w:rPr>
      </w:pPr>
      <w:r w:rsidRPr="00BD64FE">
        <w:rPr>
          <w:rFonts w:ascii="Arial" w:hAnsi="Arial" w:cs="Arial"/>
          <w:noProof/>
        </w:rPr>
        <w:drawing>
          <wp:inline distT="0" distB="0" distL="0" distR="0">
            <wp:extent cx="2368819" cy="24090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07" cy="247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4FE" w:rsidRPr="00BD64FE" w:rsidRDefault="00BD64FE" w:rsidP="00BD64FE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BD64FE">
        <w:rPr>
          <w:rFonts w:ascii="Arial" w:hAnsi="Arial" w:cs="Arial"/>
          <w:sz w:val="18"/>
        </w:rPr>
        <w:t>1 — пластическая деформация</w:t>
      </w:r>
      <w:r>
        <w:rPr>
          <w:rFonts w:ascii="Arial" w:hAnsi="Arial" w:cs="Arial"/>
          <w:sz w:val="18"/>
        </w:rPr>
        <w:t>; 2 — упругая</w:t>
      </w:r>
      <w:r w:rsidRPr="00BD64FE">
        <w:rPr>
          <w:rFonts w:ascii="Arial" w:hAnsi="Arial" w:cs="Arial"/>
          <w:sz w:val="18"/>
        </w:rPr>
        <w:t xml:space="preserve"> деформация; 3 — общая (пластическая + упругая) деформация;</w:t>
      </w:r>
    </w:p>
    <w:p w:rsidR="00BD64FE" w:rsidRPr="00BD64FE" w:rsidRDefault="00BD64FE" w:rsidP="00BD64FE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BD64FE">
        <w:rPr>
          <w:rFonts w:ascii="Arial" w:hAnsi="Arial" w:cs="Arial"/>
          <w:sz w:val="18"/>
        </w:rPr>
        <w:t>4 — фрикционная муфта; 5 — горизонтальная балка, соединенная с устройством защиты при опрокидывании;</w:t>
      </w:r>
    </w:p>
    <w:p w:rsidR="00BD64FE" w:rsidRPr="001254B6" w:rsidRDefault="00BD64FE" w:rsidP="00BD64FE">
      <w:pPr>
        <w:tabs>
          <w:tab w:val="left" w:pos="2625"/>
        </w:tabs>
        <w:jc w:val="center"/>
        <w:rPr>
          <w:rFonts w:ascii="Arial" w:hAnsi="Arial" w:cs="Arial"/>
          <w:sz w:val="6"/>
        </w:rPr>
      </w:pPr>
      <w:r w:rsidRPr="00BD64FE">
        <w:rPr>
          <w:rFonts w:ascii="Arial" w:hAnsi="Arial" w:cs="Arial"/>
          <w:sz w:val="18"/>
        </w:rPr>
        <w:t>6 — вертикальная опора, соединенная с шасси трактора</w:t>
      </w:r>
      <w:r>
        <w:rPr>
          <w:rFonts w:ascii="Arial" w:hAnsi="Arial" w:cs="Arial"/>
          <w:sz w:val="18"/>
        </w:rPr>
        <w:br/>
      </w:r>
    </w:p>
    <w:p w:rsidR="00970F71" w:rsidRDefault="00BD64FE" w:rsidP="00A22956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1254B6">
        <w:rPr>
          <w:rFonts w:ascii="Arial" w:hAnsi="Arial" w:cs="Arial"/>
          <w:sz w:val="18"/>
        </w:rPr>
        <w:t xml:space="preserve">Рисунок </w:t>
      </w:r>
      <w:r w:rsidRPr="00BD64FE">
        <w:rPr>
          <w:rFonts w:ascii="Arial" w:hAnsi="Arial" w:cs="Arial"/>
          <w:sz w:val="18"/>
        </w:rPr>
        <w:t>8</w:t>
      </w:r>
      <w:r w:rsidRPr="001254B6">
        <w:rPr>
          <w:rFonts w:ascii="Arial" w:hAnsi="Arial" w:cs="Arial"/>
          <w:sz w:val="18"/>
        </w:rPr>
        <w:t xml:space="preserve"> —</w:t>
      </w:r>
      <w:r w:rsidR="00C00D99" w:rsidRPr="00C00D99">
        <w:rPr>
          <w:rFonts w:ascii="Arial" w:hAnsi="Arial" w:cs="Arial"/>
          <w:sz w:val="18"/>
        </w:rPr>
        <w:t xml:space="preserve"> </w:t>
      </w:r>
      <w:r w:rsidRPr="00BD64FE">
        <w:rPr>
          <w:rFonts w:ascii="Arial" w:hAnsi="Arial" w:cs="Arial"/>
          <w:sz w:val="18"/>
        </w:rPr>
        <w:t>Пример устройства для измерения упругой деформации</w:t>
      </w:r>
    </w:p>
    <w:p w:rsidR="007A4109" w:rsidRPr="007A4109" w:rsidRDefault="007A4109" w:rsidP="007A4109">
      <w:pPr>
        <w:tabs>
          <w:tab w:val="left" w:pos="2625"/>
        </w:tabs>
        <w:ind w:firstLine="397"/>
        <w:rPr>
          <w:rFonts w:ascii="Arial" w:hAnsi="Arial" w:cs="Arial"/>
          <w:b/>
        </w:rPr>
      </w:pPr>
      <w:r w:rsidRPr="007A4109">
        <w:rPr>
          <w:rFonts w:ascii="Arial" w:hAnsi="Arial" w:cs="Arial"/>
          <w:b/>
        </w:rPr>
        <w:lastRenderedPageBreak/>
        <w:t>5.3 Оборудование для статических испытаний</w:t>
      </w:r>
    </w:p>
    <w:p w:rsidR="007A4109" w:rsidRPr="007A4109" w:rsidRDefault="007A4109" w:rsidP="007A4109">
      <w:pPr>
        <w:tabs>
          <w:tab w:val="left" w:pos="2625"/>
        </w:tabs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5.3.1 </w:t>
      </w:r>
      <w:r w:rsidRPr="007A4109">
        <w:rPr>
          <w:rFonts w:ascii="Arial" w:hAnsi="Arial" w:cs="Arial"/>
        </w:rPr>
        <w:t xml:space="preserve">Материал, оборудование и средства крепления должны обеспечивать надежную фиксацию (и поддержку) трактора </w:t>
      </w:r>
      <w:r w:rsidR="00695320">
        <w:rPr>
          <w:rFonts w:ascii="Arial" w:hAnsi="Arial" w:cs="Arial"/>
        </w:rPr>
        <w:t>без опоры</w:t>
      </w:r>
      <w:r w:rsidRPr="007A4109">
        <w:rPr>
          <w:rFonts w:ascii="Arial" w:hAnsi="Arial" w:cs="Arial"/>
        </w:rPr>
        <w:t xml:space="preserve"> </w:t>
      </w:r>
      <w:r w:rsidR="00695320">
        <w:rPr>
          <w:rFonts w:ascii="Arial" w:hAnsi="Arial" w:cs="Arial"/>
        </w:rPr>
        <w:t xml:space="preserve">на </w:t>
      </w:r>
      <w:r w:rsidRPr="007A4109">
        <w:rPr>
          <w:rFonts w:ascii="Arial" w:hAnsi="Arial" w:cs="Arial"/>
        </w:rPr>
        <w:t>шин</w:t>
      </w:r>
      <w:r w:rsidR="00695320">
        <w:rPr>
          <w:rFonts w:ascii="Arial" w:hAnsi="Arial" w:cs="Arial"/>
        </w:rPr>
        <w:t>ы</w:t>
      </w:r>
      <w:r w:rsidRPr="007A4109">
        <w:rPr>
          <w:rFonts w:ascii="Arial" w:hAnsi="Arial" w:cs="Arial"/>
        </w:rPr>
        <w:t>.</w:t>
      </w:r>
    </w:p>
    <w:p w:rsidR="00BD64FE" w:rsidRDefault="007A4109" w:rsidP="007A4109">
      <w:pPr>
        <w:tabs>
          <w:tab w:val="left" w:pos="2625"/>
        </w:tabs>
        <w:ind w:firstLine="397"/>
        <w:rPr>
          <w:rFonts w:ascii="Arial" w:hAnsi="Arial" w:cs="Arial"/>
        </w:rPr>
      </w:pPr>
      <w:r>
        <w:rPr>
          <w:rFonts w:ascii="Arial" w:hAnsi="Arial" w:cs="Arial"/>
        </w:rPr>
        <w:t xml:space="preserve">5.3.2 </w:t>
      </w:r>
      <w:r w:rsidRPr="007A4109">
        <w:rPr>
          <w:rFonts w:ascii="Arial" w:hAnsi="Arial" w:cs="Arial"/>
        </w:rPr>
        <w:t>Оборудование для горизонтального нагружения ROPS (рис</w:t>
      </w:r>
      <w:r>
        <w:rPr>
          <w:rFonts w:ascii="Arial" w:hAnsi="Arial" w:cs="Arial"/>
        </w:rPr>
        <w:t>унки 9</w:t>
      </w:r>
      <w:r w:rsidRPr="007A41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 10) должно соответство</w:t>
      </w:r>
      <w:r w:rsidRPr="007A4109">
        <w:rPr>
          <w:rFonts w:ascii="Arial" w:hAnsi="Arial" w:cs="Arial"/>
        </w:rPr>
        <w:t>вать требованиям 5.3.2.1—5.3.2.</w:t>
      </w:r>
      <w:r>
        <w:rPr>
          <w:rFonts w:ascii="Arial" w:hAnsi="Arial" w:cs="Arial"/>
        </w:rPr>
        <w:t>5</w:t>
      </w:r>
      <w:r w:rsidRPr="007A4109">
        <w:rPr>
          <w:rFonts w:ascii="Arial" w:hAnsi="Arial" w:cs="Arial"/>
        </w:rPr>
        <w:t>.</w:t>
      </w:r>
    </w:p>
    <w:p w:rsidR="00C00D99" w:rsidRPr="00C00D99" w:rsidRDefault="00C00D99" w:rsidP="007A4109">
      <w:pPr>
        <w:tabs>
          <w:tab w:val="left" w:pos="2625"/>
        </w:tabs>
        <w:ind w:firstLine="397"/>
        <w:rPr>
          <w:rFonts w:ascii="Arial" w:hAnsi="Arial" w:cs="Arial"/>
          <w:sz w:val="2"/>
        </w:rPr>
      </w:pPr>
    </w:p>
    <w:p w:rsidR="00C00D99" w:rsidRPr="00C00D99" w:rsidRDefault="00C00D99" w:rsidP="007A4109">
      <w:pPr>
        <w:tabs>
          <w:tab w:val="left" w:pos="2625"/>
        </w:tabs>
        <w:ind w:firstLine="397"/>
        <w:rPr>
          <w:rFonts w:ascii="Arial" w:hAnsi="Arial" w:cs="Arial"/>
          <w:sz w:val="10"/>
        </w:rPr>
      </w:pPr>
    </w:p>
    <w:p w:rsidR="007A4109" w:rsidRPr="00970F71" w:rsidRDefault="007A4109" w:rsidP="007A4109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970F71">
        <w:rPr>
          <w:rFonts w:ascii="Arial" w:hAnsi="Arial" w:cs="Arial"/>
          <w:sz w:val="18"/>
        </w:rPr>
        <w:t>Размеры в миллиметрах</w:t>
      </w:r>
    </w:p>
    <w:p w:rsidR="007A4109" w:rsidRDefault="007A4109" w:rsidP="007A4109">
      <w:pPr>
        <w:tabs>
          <w:tab w:val="left" w:pos="2625"/>
        </w:tabs>
        <w:jc w:val="center"/>
        <w:rPr>
          <w:rFonts w:ascii="Arial" w:hAnsi="Arial" w:cs="Arial"/>
        </w:rPr>
      </w:pPr>
      <w:r w:rsidRPr="007A4109">
        <w:rPr>
          <w:rFonts w:ascii="Arial" w:hAnsi="Arial" w:cs="Arial"/>
          <w:noProof/>
        </w:rPr>
        <w:drawing>
          <wp:inline distT="0" distB="0" distL="0" distR="0">
            <wp:extent cx="4282100" cy="3510951"/>
            <wp:effectExtent l="0" t="0" r="444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70" cy="353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C00D99">
        <w:rPr>
          <w:rFonts w:ascii="Arial" w:hAnsi="Arial" w:cs="Arial"/>
          <w:sz w:val="18"/>
        </w:rPr>
        <w:t>1 — контрольная точка сиденья; 2 — контрольная точка сиденья, средняя продольная плоскость;</w:t>
      </w:r>
    </w:p>
    <w:p w:rsidR="007A410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proofErr w:type="gramStart"/>
      <w:r w:rsidRPr="00C00D99">
        <w:rPr>
          <w:rFonts w:ascii="Arial" w:hAnsi="Arial" w:cs="Arial"/>
          <w:i/>
          <w:sz w:val="18"/>
          <w:lang w:val="en-US"/>
        </w:rPr>
        <w:t>a</w:t>
      </w:r>
      <w:proofErr w:type="gramEnd"/>
      <w:r w:rsidRPr="00C00D99">
        <w:rPr>
          <w:rFonts w:ascii="Arial" w:hAnsi="Arial" w:cs="Arial"/>
          <w:i/>
          <w:sz w:val="18"/>
        </w:rPr>
        <w:t xml:space="preserve"> </w:t>
      </w:r>
      <w:r w:rsidRPr="00C00D99">
        <w:rPr>
          <w:rFonts w:ascii="Arial" w:hAnsi="Arial" w:cs="Arial"/>
          <w:sz w:val="18"/>
        </w:rPr>
        <w:t>— точка нагружения</w:t>
      </w:r>
      <w:r w:rsidR="00695320">
        <w:rPr>
          <w:rFonts w:ascii="Arial" w:hAnsi="Arial" w:cs="Arial"/>
          <w:sz w:val="18"/>
        </w:rPr>
        <w:t xml:space="preserve"> сзади</w:t>
      </w:r>
      <w:r w:rsidRPr="00C00D99">
        <w:rPr>
          <w:rFonts w:ascii="Arial" w:hAnsi="Arial" w:cs="Arial"/>
          <w:sz w:val="18"/>
        </w:rPr>
        <w:t xml:space="preserve">; </w:t>
      </w:r>
      <w:r w:rsidRPr="00C00D99">
        <w:rPr>
          <w:rFonts w:ascii="Arial" w:hAnsi="Arial" w:cs="Arial"/>
          <w:i/>
          <w:sz w:val="18"/>
        </w:rPr>
        <w:t>b</w:t>
      </w:r>
      <w:r w:rsidRPr="00C00D99">
        <w:rPr>
          <w:rFonts w:ascii="Arial" w:hAnsi="Arial" w:cs="Arial"/>
          <w:sz w:val="18"/>
        </w:rPr>
        <w:t xml:space="preserve"> — точка нагружения</w:t>
      </w:r>
      <w:r w:rsidR="00695320">
        <w:rPr>
          <w:rFonts w:ascii="Arial" w:hAnsi="Arial" w:cs="Arial"/>
          <w:sz w:val="18"/>
        </w:rPr>
        <w:t xml:space="preserve"> спереди</w:t>
      </w:r>
      <w:r w:rsidRPr="00C00D99">
        <w:rPr>
          <w:rFonts w:ascii="Arial" w:hAnsi="Arial" w:cs="Arial"/>
          <w:sz w:val="18"/>
        </w:rPr>
        <w:t xml:space="preserve">; </w:t>
      </w:r>
      <w:r w:rsidRPr="00C00D99">
        <w:rPr>
          <w:rFonts w:ascii="Arial" w:hAnsi="Arial" w:cs="Arial"/>
          <w:i/>
          <w:sz w:val="18"/>
          <w:lang w:val="en-US"/>
        </w:rPr>
        <w:t>c</w:t>
      </w:r>
      <w:r w:rsidRPr="00C00D99">
        <w:rPr>
          <w:rFonts w:ascii="Arial" w:hAnsi="Arial" w:cs="Arial"/>
          <w:sz w:val="18"/>
        </w:rPr>
        <w:t xml:space="preserve">  — точка второго </w:t>
      </w:r>
      <w:r w:rsidR="00695320">
        <w:rPr>
          <w:rFonts w:ascii="Arial" w:hAnsi="Arial" w:cs="Arial"/>
          <w:sz w:val="18"/>
        </w:rPr>
        <w:t>горизонтального нагружения</w:t>
      </w:r>
      <w:r w:rsidRPr="00C00D99">
        <w:rPr>
          <w:rFonts w:ascii="Arial" w:hAnsi="Arial" w:cs="Arial"/>
          <w:sz w:val="18"/>
        </w:rPr>
        <w:t xml:space="preserve"> </w:t>
      </w:r>
      <w:r w:rsidR="00695320">
        <w:rPr>
          <w:rFonts w:ascii="Arial" w:hAnsi="Arial" w:cs="Arial"/>
          <w:sz w:val="18"/>
        </w:rPr>
        <w:br/>
        <w:t>спереди или сзади</w:t>
      </w:r>
      <w:r w:rsidRPr="00C00D99">
        <w:rPr>
          <w:rFonts w:ascii="Arial" w:hAnsi="Arial" w:cs="Arial"/>
          <w:sz w:val="18"/>
        </w:rPr>
        <w:t xml:space="preserve">; </w:t>
      </w:r>
      <w:r w:rsidRPr="00C00D99">
        <w:rPr>
          <w:rFonts w:ascii="Arial" w:hAnsi="Arial" w:cs="Arial"/>
          <w:i/>
          <w:sz w:val="18"/>
        </w:rPr>
        <w:t>d</w:t>
      </w:r>
      <w:r w:rsidRPr="00C00D99">
        <w:rPr>
          <w:rFonts w:ascii="Arial" w:hAnsi="Arial" w:cs="Arial"/>
          <w:sz w:val="18"/>
        </w:rPr>
        <w:t xml:space="preserve"> — точка </w:t>
      </w:r>
      <w:r>
        <w:rPr>
          <w:rFonts w:ascii="Arial" w:hAnsi="Arial" w:cs="Arial"/>
          <w:sz w:val="18"/>
        </w:rPr>
        <w:t>горизонтал</w:t>
      </w:r>
      <w:r w:rsidRPr="00C00D99">
        <w:rPr>
          <w:rFonts w:ascii="Arial" w:hAnsi="Arial" w:cs="Arial"/>
          <w:sz w:val="18"/>
        </w:rPr>
        <w:t>ьного нагружения</w:t>
      </w:r>
      <w:r w:rsidR="00695320" w:rsidRPr="00695320">
        <w:t xml:space="preserve"> </w:t>
      </w:r>
      <w:r w:rsidR="00695320" w:rsidRPr="00695320">
        <w:rPr>
          <w:rFonts w:ascii="Arial" w:hAnsi="Arial" w:cs="Arial"/>
          <w:sz w:val="18"/>
        </w:rPr>
        <w:t>спереди или сзади</w:t>
      </w: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C00D99">
        <w:rPr>
          <w:rFonts w:ascii="Arial" w:hAnsi="Arial" w:cs="Arial"/>
          <w:sz w:val="18"/>
        </w:rPr>
        <w:t>Рисунок 9 —</w:t>
      </w:r>
      <w:r w:rsidRPr="00C00D99">
        <w:t xml:space="preserve"> </w:t>
      </w:r>
      <w:r w:rsidRPr="00C00D99">
        <w:rPr>
          <w:rFonts w:ascii="Arial" w:hAnsi="Arial" w:cs="Arial"/>
          <w:sz w:val="18"/>
        </w:rPr>
        <w:t>Переднее и заднее нагружение</w:t>
      </w:r>
    </w:p>
    <w:p w:rsid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18"/>
        </w:rPr>
      </w:pPr>
    </w:p>
    <w:p w:rsidR="00C00D99" w:rsidRDefault="00C00D99" w:rsidP="00C00D99">
      <w:pPr>
        <w:tabs>
          <w:tab w:val="left" w:pos="2625"/>
        </w:tabs>
        <w:jc w:val="right"/>
        <w:rPr>
          <w:rFonts w:ascii="Arial" w:hAnsi="Arial" w:cs="Arial"/>
          <w:sz w:val="18"/>
        </w:rPr>
      </w:pPr>
      <w:r w:rsidRPr="00970F71">
        <w:rPr>
          <w:rFonts w:ascii="Arial" w:hAnsi="Arial" w:cs="Arial"/>
          <w:sz w:val="18"/>
        </w:rPr>
        <w:t>Размеры в миллиметрах</w:t>
      </w:r>
    </w:p>
    <w:p w:rsidR="00C00D99" w:rsidRPr="00C00D99" w:rsidRDefault="00C00D99" w:rsidP="00C00D99">
      <w:pPr>
        <w:rPr>
          <w:rFonts w:ascii="Arial" w:hAnsi="Arial" w:cs="Arial"/>
          <w:sz w:val="8"/>
        </w:rPr>
      </w:pPr>
    </w:p>
    <w:p w:rsidR="00C00D99" w:rsidRPr="00C00D99" w:rsidRDefault="00C00D99" w:rsidP="00C00D99">
      <w:pPr>
        <w:jc w:val="center"/>
        <w:rPr>
          <w:rFonts w:ascii="Arial" w:hAnsi="Arial" w:cs="Arial"/>
          <w:sz w:val="18"/>
        </w:rPr>
      </w:pPr>
      <w:r w:rsidRPr="00C00D99">
        <w:rPr>
          <w:rFonts w:ascii="Arial" w:hAnsi="Arial" w:cs="Arial"/>
          <w:noProof/>
          <w:sz w:val="18"/>
        </w:rPr>
        <w:drawing>
          <wp:inline distT="0" distB="0" distL="0" distR="0">
            <wp:extent cx="4755909" cy="2424022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350" cy="244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2"/>
        </w:rPr>
      </w:pP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6"/>
        </w:rPr>
      </w:pPr>
      <w:r w:rsidRPr="00C00D99">
        <w:rPr>
          <w:rFonts w:ascii="Arial" w:hAnsi="Arial" w:cs="Arial"/>
          <w:sz w:val="18"/>
        </w:rPr>
        <w:t xml:space="preserve">1 — контрольная точка сиденья; 2 — точка </w:t>
      </w:r>
      <w:r w:rsidR="00695320" w:rsidRPr="00695320">
        <w:rPr>
          <w:rFonts w:ascii="Arial" w:hAnsi="Arial" w:cs="Arial"/>
          <w:sz w:val="18"/>
        </w:rPr>
        <w:t xml:space="preserve">нагружения </w:t>
      </w:r>
      <w:r w:rsidR="00695320">
        <w:rPr>
          <w:rFonts w:ascii="Arial" w:hAnsi="Arial" w:cs="Arial"/>
          <w:sz w:val="18"/>
        </w:rPr>
        <w:t>с</w:t>
      </w:r>
      <w:r w:rsidRPr="00C00D99">
        <w:rPr>
          <w:rFonts w:ascii="Arial" w:hAnsi="Arial" w:cs="Arial"/>
          <w:sz w:val="18"/>
        </w:rPr>
        <w:t>бок</w:t>
      </w:r>
      <w:r w:rsidR="00695320">
        <w:rPr>
          <w:rFonts w:ascii="Arial" w:hAnsi="Arial" w:cs="Arial"/>
          <w:sz w:val="18"/>
        </w:rPr>
        <w:t>у</w:t>
      </w:r>
      <w:r w:rsidRPr="00C00D99">
        <w:rPr>
          <w:rFonts w:ascii="Arial" w:hAnsi="Arial" w:cs="Arial"/>
          <w:sz w:val="18"/>
        </w:rPr>
        <w:t xml:space="preserve"> (7.</w:t>
      </w:r>
      <w:r>
        <w:rPr>
          <w:rFonts w:ascii="Arial" w:hAnsi="Arial" w:cs="Arial"/>
          <w:sz w:val="18"/>
        </w:rPr>
        <w:t>5</w:t>
      </w:r>
      <w:r w:rsidRPr="00C00D99">
        <w:rPr>
          <w:rFonts w:ascii="Arial" w:hAnsi="Arial" w:cs="Arial"/>
          <w:sz w:val="18"/>
        </w:rPr>
        <w:t>.5); 3 — прогиб в результате воздействия нагружения</w:t>
      </w:r>
      <w:r w:rsidR="00695320">
        <w:rPr>
          <w:rFonts w:ascii="Arial" w:hAnsi="Arial" w:cs="Arial"/>
          <w:sz w:val="18"/>
        </w:rPr>
        <w:t xml:space="preserve"> сзади</w:t>
      </w:r>
      <w:r w:rsidRPr="00C00D99">
        <w:rPr>
          <w:rFonts w:ascii="Arial" w:hAnsi="Arial" w:cs="Arial"/>
          <w:sz w:val="18"/>
        </w:rPr>
        <w:t xml:space="preserve">; 4 — контрольная точка сиденья, </w:t>
      </w:r>
      <w:r>
        <w:rPr>
          <w:rFonts w:ascii="Arial" w:hAnsi="Arial" w:cs="Arial"/>
          <w:sz w:val="18"/>
        </w:rPr>
        <w:t xml:space="preserve">средняя продольная плоскость; </w:t>
      </w:r>
      <w:r w:rsidRPr="00C00D99">
        <w:rPr>
          <w:rFonts w:ascii="Arial" w:hAnsi="Arial" w:cs="Arial"/>
          <w:i/>
          <w:sz w:val="18"/>
          <w:lang w:val="en-US"/>
        </w:rPr>
        <w:t>a</w:t>
      </w:r>
      <w:r w:rsidRPr="00C00D99">
        <w:rPr>
          <w:rFonts w:ascii="Arial" w:hAnsi="Arial" w:cs="Arial"/>
          <w:sz w:val="18"/>
        </w:rPr>
        <w:t xml:space="preserve"> — нагружение</w:t>
      </w: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6"/>
        </w:rPr>
      </w:pPr>
    </w:p>
    <w:p w:rsidR="00C00D99" w:rsidRPr="00C00D99" w:rsidRDefault="00C00D99" w:rsidP="00C00D99">
      <w:pPr>
        <w:tabs>
          <w:tab w:val="left" w:pos="2625"/>
        </w:tabs>
        <w:jc w:val="center"/>
        <w:rPr>
          <w:rFonts w:ascii="Arial" w:hAnsi="Arial" w:cs="Arial"/>
          <w:sz w:val="18"/>
        </w:rPr>
      </w:pPr>
      <w:r w:rsidRPr="00C00D99">
        <w:rPr>
          <w:rFonts w:ascii="Arial" w:hAnsi="Arial" w:cs="Arial"/>
          <w:sz w:val="18"/>
        </w:rPr>
        <w:t xml:space="preserve">Рисунок </w:t>
      </w:r>
      <w:r w:rsidRPr="008606EF">
        <w:rPr>
          <w:rFonts w:ascii="Arial" w:hAnsi="Arial" w:cs="Arial"/>
          <w:sz w:val="18"/>
        </w:rPr>
        <w:t xml:space="preserve">10 </w:t>
      </w:r>
      <w:r w:rsidRPr="00C00D99">
        <w:rPr>
          <w:rFonts w:ascii="Arial" w:hAnsi="Arial" w:cs="Arial"/>
          <w:sz w:val="18"/>
        </w:rPr>
        <w:t>—</w:t>
      </w:r>
      <w:r w:rsidRPr="00C00D99">
        <w:t xml:space="preserve"> </w:t>
      </w:r>
      <w:r w:rsidRPr="00C00D99">
        <w:rPr>
          <w:rFonts w:ascii="Arial" w:hAnsi="Arial" w:cs="Arial"/>
          <w:sz w:val="18"/>
        </w:rPr>
        <w:t>Воздействие бокового нагружения</w:t>
      </w:r>
    </w:p>
    <w:p w:rsidR="00C00D99" w:rsidRPr="008606EF" w:rsidRDefault="008606EF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8606EF">
        <w:rPr>
          <w:rFonts w:ascii="Arial" w:hAnsi="Arial" w:cs="Arial"/>
        </w:rPr>
        <w:lastRenderedPageBreak/>
        <w:t>5.3.2.1 Должно быть обеспечено равномерное распределение нагру</w:t>
      </w:r>
      <w:r w:rsidR="00030E7E">
        <w:rPr>
          <w:rFonts w:ascii="Arial" w:hAnsi="Arial" w:cs="Arial"/>
        </w:rPr>
        <w:t>зки</w:t>
      </w:r>
      <w:r w:rsidRPr="008606EF">
        <w:rPr>
          <w:rFonts w:ascii="Arial" w:hAnsi="Arial" w:cs="Arial"/>
        </w:rPr>
        <w:t xml:space="preserve"> перпендикулярно направлению нагружения вдоль </w:t>
      </w:r>
      <w:r w:rsidR="00030E7E">
        <w:rPr>
          <w:rFonts w:ascii="Arial" w:hAnsi="Arial" w:cs="Arial"/>
        </w:rPr>
        <w:t>бруса</w:t>
      </w:r>
      <w:r w:rsidRPr="008606EF">
        <w:rPr>
          <w:rFonts w:ascii="Arial" w:hAnsi="Arial" w:cs="Arial"/>
        </w:rPr>
        <w:t>, длин</w:t>
      </w:r>
      <w:r w:rsidR="00030E7E">
        <w:rPr>
          <w:rFonts w:ascii="Arial" w:hAnsi="Arial" w:cs="Arial"/>
        </w:rPr>
        <w:t>ной</w:t>
      </w:r>
      <w:r w:rsidRPr="008606EF">
        <w:rPr>
          <w:rFonts w:ascii="Arial" w:hAnsi="Arial" w:cs="Arial"/>
        </w:rPr>
        <w:t xml:space="preserve"> от 250 до 700 мм</w:t>
      </w:r>
      <w:r w:rsidR="00030E7E">
        <w:rPr>
          <w:rFonts w:ascii="Arial" w:hAnsi="Arial" w:cs="Arial"/>
        </w:rPr>
        <w:t xml:space="preserve"> с шагом, кратным</w:t>
      </w:r>
      <w:r w:rsidRPr="008606EF">
        <w:rPr>
          <w:rFonts w:ascii="Arial" w:hAnsi="Arial" w:cs="Arial"/>
        </w:rPr>
        <w:t xml:space="preserve"> 50 мм.</w:t>
      </w:r>
      <w:r w:rsidRPr="008606EF">
        <w:rPr>
          <w:sz w:val="22"/>
        </w:rPr>
        <w:t xml:space="preserve"> </w:t>
      </w:r>
      <w:r w:rsidRPr="008606EF">
        <w:rPr>
          <w:rFonts w:ascii="Arial" w:hAnsi="Arial" w:cs="Arial"/>
        </w:rPr>
        <w:t>Б</w:t>
      </w:r>
      <w:r w:rsidR="00030E7E">
        <w:rPr>
          <w:rFonts w:ascii="Arial" w:hAnsi="Arial" w:cs="Arial"/>
        </w:rPr>
        <w:t>рус</w:t>
      </w:r>
      <w:r w:rsidRPr="008606EF">
        <w:rPr>
          <w:rFonts w:ascii="Arial" w:hAnsi="Arial" w:cs="Arial"/>
        </w:rPr>
        <w:t xml:space="preserve"> долж</w:t>
      </w:r>
      <w:r w:rsidR="00030E7E">
        <w:rPr>
          <w:rFonts w:ascii="Arial" w:hAnsi="Arial" w:cs="Arial"/>
        </w:rPr>
        <w:t xml:space="preserve">ен </w:t>
      </w:r>
      <w:r w:rsidRPr="008606EF">
        <w:rPr>
          <w:rFonts w:ascii="Arial" w:hAnsi="Arial" w:cs="Arial"/>
        </w:rPr>
        <w:t>иметь вертикальную грань 150 мм.</w:t>
      </w:r>
    </w:p>
    <w:p w:rsidR="008606EF" w:rsidRDefault="008606EF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8606EF">
        <w:rPr>
          <w:rFonts w:ascii="Arial" w:hAnsi="Arial" w:cs="Arial"/>
        </w:rPr>
        <w:t>5.3.2.</w:t>
      </w:r>
      <w:r>
        <w:rPr>
          <w:rFonts w:ascii="Arial" w:hAnsi="Arial" w:cs="Arial"/>
        </w:rPr>
        <w:t xml:space="preserve">2 </w:t>
      </w:r>
      <w:r w:rsidR="00030E7E">
        <w:rPr>
          <w:rFonts w:ascii="Arial" w:hAnsi="Arial" w:cs="Arial"/>
        </w:rPr>
        <w:t>Кромки бруса</w:t>
      </w:r>
      <w:r w:rsidRPr="008606EF">
        <w:rPr>
          <w:rFonts w:ascii="Arial" w:hAnsi="Arial" w:cs="Arial"/>
        </w:rPr>
        <w:t>, касающ</w:t>
      </w:r>
      <w:r w:rsidR="00030E7E">
        <w:rPr>
          <w:rFonts w:ascii="Arial" w:hAnsi="Arial" w:cs="Arial"/>
        </w:rPr>
        <w:t>ие</w:t>
      </w:r>
      <w:r w:rsidRPr="008606EF">
        <w:rPr>
          <w:rFonts w:ascii="Arial" w:hAnsi="Arial" w:cs="Arial"/>
        </w:rPr>
        <w:t xml:space="preserve">ся </w:t>
      </w:r>
      <w:r w:rsidR="00030E7E">
        <w:rPr>
          <w:rFonts w:ascii="Arial" w:hAnsi="Arial" w:cs="Arial"/>
        </w:rPr>
        <w:t>ROPS, должны быть скруглен</w:t>
      </w:r>
      <w:r w:rsidRPr="008606EF">
        <w:rPr>
          <w:rFonts w:ascii="Arial" w:hAnsi="Arial" w:cs="Arial"/>
        </w:rPr>
        <w:t>ы</w:t>
      </w:r>
      <w:r w:rsidR="00030E7E">
        <w:rPr>
          <w:rFonts w:ascii="Arial" w:hAnsi="Arial" w:cs="Arial"/>
        </w:rPr>
        <w:t>,</w:t>
      </w:r>
      <w:r w:rsidRPr="008606EF">
        <w:rPr>
          <w:rFonts w:ascii="Arial" w:hAnsi="Arial" w:cs="Arial"/>
        </w:rPr>
        <w:t xml:space="preserve"> радиусом не более 50 мм.</w:t>
      </w:r>
    </w:p>
    <w:p w:rsidR="008606EF" w:rsidRDefault="008606EF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5.3.2.3 </w:t>
      </w:r>
      <w:proofErr w:type="gramStart"/>
      <w:r w:rsidR="005A2507">
        <w:rPr>
          <w:rFonts w:ascii="Arial" w:hAnsi="Arial" w:cs="Arial"/>
        </w:rPr>
        <w:t>В</w:t>
      </w:r>
      <w:proofErr w:type="gramEnd"/>
      <w:r w:rsidR="005A2507">
        <w:rPr>
          <w:rFonts w:ascii="Arial" w:hAnsi="Arial" w:cs="Arial"/>
        </w:rPr>
        <w:t xml:space="preserve"> </w:t>
      </w:r>
      <w:r w:rsidRPr="008606EF">
        <w:rPr>
          <w:rFonts w:ascii="Arial" w:hAnsi="Arial" w:cs="Arial"/>
        </w:rPr>
        <w:t xml:space="preserve">конструкции нагружающего устройства должны присутствовать шарниры или </w:t>
      </w:r>
      <w:r>
        <w:rPr>
          <w:rFonts w:ascii="Arial" w:hAnsi="Arial" w:cs="Arial"/>
        </w:rPr>
        <w:br/>
        <w:t>аналогич</w:t>
      </w:r>
      <w:r w:rsidRPr="008606EF">
        <w:rPr>
          <w:rFonts w:ascii="Arial" w:hAnsi="Arial" w:cs="Arial"/>
        </w:rPr>
        <w:t>ные элементы для обеспечения отсутствия ограничения поворота или смещения устройства защиты при опрокидывании в любом направлении, кроме направления нагружения.</w:t>
      </w:r>
    </w:p>
    <w:p w:rsidR="00ED79BE" w:rsidRPr="004E255F" w:rsidRDefault="00ED79BE" w:rsidP="00ED79BE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4E255F">
        <w:rPr>
          <w:rFonts w:ascii="Arial" w:hAnsi="Arial" w:cs="Arial"/>
        </w:rPr>
        <w:t>5.3.2.4 Опора должна иметь возможность регулировки под любым углом относительно направления нагру</w:t>
      </w:r>
      <w:r w:rsidR="00030E7E">
        <w:rPr>
          <w:rFonts w:ascii="Arial" w:hAnsi="Arial" w:cs="Arial"/>
        </w:rPr>
        <w:t>жения</w:t>
      </w:r>
      <w:r w:rsidRPr="004E255F">
        <w:rPr>
          <w:rFonts w:ascii="Arial" w:hAnsi="Arial" w:cs="Arial"/>
        </w:rPr>
        <w:t>, чтобы была возможность контролировать угловые изменения несущей поверхности конструкции при ее отклонении.</w:t>
      </w:r>
    </w:p>
    <w:p w:rsidR="00ED79BE" w:rsidRPr="004E255F" w:rsidRDefault="00ED79BE" w:rsidP="00ED79BE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4E255F">
        <w:rPr>
          <w:rFonts w:ascii="Arial" w:hAnsi="Arial" w:cs="Arial"/>
        </w:rPr>
        <w:t>5.3.2.5 Направление</w:t>
      </w:r>
      <w:r w:rsidR="00030E7E">
        <w:rPr>
          <w:rFonts w:ascii="Arial" w:hAnsi="Arial" w:cs="Arial"/>
        </w:rPr>
        <w:t xml:space="preserve"> приложения</w:t>
      </w:r>
      <w:r w:rsidRPr="004E255F">
        <w:rPr>
          <w:rFonts w:ascii="Arial" w:hAnsi="Arial" w:cs="Arial"/>
        </w:rPr>
        <w:t xml:space="preserve"> </w:t>
      </w:r>
      <w:r w:rsidR="00EC5910">
        <w:rPr>
          <w:rFonts w:ascii="Arial" w:hAnsi="Arial" w:cs="Arial"/>
        </w:rPr>
        <w:t xml:space="preserve">нагрузки </w:t>
      </w:r>
      <w:r w:rsidRPr="004E255F">
        <w:rPr>
          <w:rFonts w:ascii="Arial" w:hAnsi="Arial" w:cs="Arial"/>
        </w:rPr>
        <w:t>(отклонение от горизонтали и вертикали) должно быть:</w:t>
      </w:r>
    </w:p>
    <w:p w:rsidR="00ED79BE" w:rsidRPr="004E255F" w:rsidRDefault="00ED79BE" w:rsidP="00ED79BE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4E255F">
        <w:rPr>
          <w:rFonts w:ascii="Arial" w:hAnsi="Arial" w:cs="Arial"/>
        </w:rPr>
        <w:t>— в начале испытания при нулевой нагрузке: ±</w:t>
      </w:r>
      <w:r w:rsidR="00E4181A" w:rsidRPr="00E4181A">
        <w:rPr>
          <w:rFonts w:ascii="Arial" w:hAnsi="Arial" w:cs="Arial"/>
        </w:rPr>
        <w:t xml:space="preserve"> </w:t>
      </w:r>
      <w:r w:rsidRPr="004E255F">
        <w:rPr>
          <w:rFonts w:ascii="Arial" w:hAnsi="Arial" w:cs="Arial"/>
        </w:rPr>
        <w:t>2°;</w:t>
      </w:r>
    </w:p>
    <w:p w:rsidR="008606EF" w:rsidRDefault="00ED79BE" w:rsidP="00ED79BE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4E255F">
        <w:rPr>
          <w:rFonts w:ascii="Arial" w:hAnsi="Arial" w:cs="Arial"/>
        </w:rPr>
        <w:t xml:space="preserve">— при испытании под нагрузкой: </w:t>
      </w:r>
      <w:r w:rsidR="00030E7E">
        <w:rPr>
          <w:rFonts w:ascii="Arial" w:hAnsi="Arial" w:cs="Arial"/>
        </w:rPr>
        <w:t xml:space="preserve">на </w:t>
      </w:r>
      <w:r w:rsidRPr="004E255F">
        <w:rPr>
          <w:rFonts w:ascii="Arial" w:hAnsi="Arial" w:cs="Arial"/>
        </w:rPr>
        <w:t>10° выше и 20° ниже горизонтали; эти изменения должны быть сведены к минимуму.</w:t>
      </w:r>
    </w:p>
    <w:p w:rsidR="008606EF" w:rsidRPr="008606EF" w:rsidRDefault="008606EF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8606EF">
        <w:rPr>
          <w:rFonts w:ascii="Arial" w:hAnsi="Arial" w:cs="Arial"/>
        </w:rPr>
        <w:t>5.3.2.</w:t>
      </w:r>
      <w:r>
        <w:rPr>
          <w:rFonts w:ascii="Arial" w:hAnsi="Arial" w:cs="Arial"/>
        </w:rPr>
        <w:t xml:space="preserve">6 </w:t>
      </w:r>
      <w:r w:rsidR="00030E7E" w:rsidRPr="00030E7E">
        <w:rPr>
          <w:rFonts w:ascii="Arial" w:hAnsi="Arial" w:cs="Arial"/>
        </w:rPr>
        <w:t>Если конфигурация ROPS в месте приложения силы не обеспечивает полного прилегания нагружающего бруса соответствующей длины, должен быть применен вспомогательный элемент для обеспечения равномерного распределения силы.</w:t>
      </w:r>
    </w:p>
    <w:p w:rsidR="008606EF" w:rsidRDefault="008606EF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8606EF">
        <w:rPr>
          <w:rFonts w:ascii="Arial" w:hAnsi="Arial" w:cs="Arial"/>
        </w:rPr>
        <w:t xml:space="preserve">5.3.3 </w:t>
      </w:r>
      <w:r w:rsidR="00030E7E" w:rsidRPr="00030E7E">
        <w:rPr>
          <w:rFonts w:ascii="Arial" w:hAnsi="Arial" w:cs="Arial"/>
        </w:rPr>
        <w:t xml:space="preserve">Измерительные устройства следует располагать так, чтобы регистрировать нагрузку и </w:t>
      </w:r>
      <w:r w:rsidR="00030E7E">
        <w:rPr>
          <w:rFonts w:ascii="Arial" w:hAnsi="Arial" w:cs="Arial"/>
        </w:rPr>
        <w:br/>
        <w:t>де</w:t>
      </w:r>
      <w:r w:rsidR="00030E7E" w:rsidRPr="00030E7E">
        <w:rPr>
          <w:rFonts w:ascii="Arial" w:hAnsi="Arial" w:cs="Arial"/>
        </w:rPr>
        <w:t>формацию вдоль направления приложения усилия и относительно шасси трактора. Для обеспечения необходимой точности измерения следует проводить с непрерывной записью. Измерительные устройства должны быть расположены так, чтобы регистрировать нагрузку и деформацию в точке приложения и вдоль линии приложения усилия.</w:t>
      </w:r>
    </w:p>
    <w:p w:rsidR="00ED79BE" w:rsidRDefault="00ED79BE" w:rsidP="008606EF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</w:p>
    <w:p w:rsidR="00ED79BE" w:rsidRDefault="00ED79BE" w:rsidP="008606EF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</w:rPr>
      </w:pPr>
      <w:r w:rsidRPr="00B82055">
        <w:rPr>
          <w:rFonts w:ascii="Arial" w:hAnsi="Arial" w:cs="Arial"/>
          <w:b/>
          <w:sz w:val="22"/>
        </w:rPr>
        <w:t>6</w:t>
      </w:r>
      <w:r w:rsidR="00B82055" w:rsidRPr="00B82055">
        <w:rPr>
          <w:rFonts w:ascii="Arial" w:hAnsi="Arial" w:cs="Arial"/>
          <w:b/>
          <w:sz w:val="22"/>
        </w:rPr>
        <w:t xml:space="preserve"> Подготовка трактора и ROPS к испытаниям</w:t>
      </w:r>
    </w:p>
    <w:p w:rsidR="00B82055" w:rsidRDefault="00B82055" w:rsidP="008606EF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</w:rPr>
      </w:pPr>
    </w:p>
    <w:p w:rsidR="00B82055" w:rsidRPr="00B82055" w:rsidRDefault="00B82055" w:rsidP="00B82055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B82055">
        <w:rPr>
          <w:rFonts w:ascii="Arial" w:hAnsi="Arial" w:cs="Arial"/>
        </w:rPr>
        <w:t xml:space="preserve">6.1 </w:t>
      </w:r>
      <w:r w:rsidR="00644BC6">
        <w:rPr>
          <w:rFonts w:ascii="Arial" w:hAnsi="Arial" w:cs="Arial"/>
          <w:lang w:val="en-US"/>
        </w:rPr>
        <w:t>ROPS</w:t>
      </w:r>
      <w:r w:rsidRPr="00B82055">
        <w:rPr>
          <w:rFonts w:ascii="Arial" w:hAnsi="Arial" w:cs="Arial"/>
        </w:rPr>
        <w:t xml:space="preserve"> может быть изготовлена ​​как </w:t>
      </w:r>
      <w:r w:rsidR="00E410BE">
        <w:rPr>
          <w:rFonts w:ascii="Arial" w:hAnsi="Arial" w:cs="Arial"/>
        </w:rPr>
        <w:t>изготови</w:t>
      </w:r>
      <w:r w:rsidRPr="00B82055">
        <w:rPr>
          <w:rFonts w:ascii="Arial" w:hAnsi="Arial" w:cs="Arial"/>
        </w:rPr>
        <w:t xml:space="preserve">телем трактора, так и </w:t>
      </w:r>
      <w:r w:rsidR="00644BC6">
        <w:rPr>
          <w:rFonts w:ascii="Arial" w:hAnsi="Arial" w:cs="Arial"/>
        </w:rPr>
        <w:t>иным изготовителем</w:t>
      </w:r>
      <w:r w:rsidRPr="00B82055">
        <w:rPr>
          <w:rFonts w:ascii="Arial" w:hAnsi="Arial" w:cs="Arial"/>
        </w:rPr>
        <w:t>. В любом случае испытание действительно только для той модели трактора, на которой оно проводится.</w:t>
      </w:r>
    </w:p>
    <w:p w:rsidR="00B82055" w:rsidRDefault="00B82055" w:rsidP="00B82055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B82055">
        <w:rPr>
          <w:rFonts w:ascii="Arial" w:hAnsi="Arial" w:cs="Arial"/>
        </w:rPr>
        <w:t xml:space="preserve">6.2 </w:t>
      </w:r>
      <w:r w:rsidR="00644BC6">
        <w:rPr>
          <w:rFonts w:ascii="Arial" w:hAnsi="Arial" w:cs="Arial"/>
          <w:lang w:val="en-US"/>
        </w:rPr>
        <w:t>ROPS</w:t>
      </w:r>
      <w:r w:rsidRPr="00B82055">
        <w:rPr>
          <w:rFonts w:ascii="Arial" w:hAnsi="Arial" w:cs="Arial"/>
        </w:rPr>
        <w:t xml:space="preserve"> должн</w:t>
      </w:r>
      <w:r w:rsidR="00644BC6">
        <w:rPr>
          <w:rFonts w:ascii="Arial" w:hAnsi="Arial" w:cs="Arial"/>
        </w:rPr>
        <w:t>о</w:t>
      </w:r>
      <w:r w:rsidRPr="00B82055">
        <w:rPr>
          <w:rFonts w:ascii="Arial" w:hAnsi="Arial" w:cs="Arial"/>
        </w:rPr>
        <w:t xml:space="preserve"> быть повторно испытан</w:t>
      </w:r>
      <w:r w:rsidR="002C4114">
        <w:rPr>
          <w:rFonts w:ascii="Arial" w:hAnsi="Arial" w:cs="Arial"/>
        </w:rPr>
        <w:t>о</w:t>
      </w:r>
      <w:r w:rsidRPr="00B82055">
        <w:rPr>
          <w:rFonts w:ascii="Arial" w:hAnsi="Arial" w:cs="Arial"/>
        </w:rPr>
        <w:t xml:space="preserve"> для каждой модели трактора, на которой он</w:t>
      </w:r>
      <w:r w:rsidR="00BA38A2">
        <w:rPr>
          <w:rFonts w:ascii="Arial" w:hAnsi="Arial" w:cs="Arial"/>
        </w:rPr>
        <w:t>о</w:t>
      </w:r>
      <w:r w:rsidRPr="00B82055">
        <w:rPr>
          <w:rFonts w:ascii="Arial" w:hAnsi="Arial" w:cs="Arial"/>
        </w:rPr>
        <w:t xml:space="preserve"> будет установлен</w:t>
      </w:r>
      <w:r w:rsidR="00BA38A2">
        <w:rPr>
          <w:rFonts w:ascii="Arial" w:hAnsi="Arial" w:cs="Arial"/>
        </w:rPr>
        <w:t>о</w:t>
      </w:r>
      <w:r w:rsidRPr="00B82055">
        <w:rPr>
          <w:rFonts w:ascii="Arial" w:hAnsi="Arial" w:cs="Arial"/>
        </w:rPr>
        <w:t>. Однако организация может подтвердить, что испытания на прочность также действительны для моделей тракторов, созданных на основе исходной модели путем внесения изменений в двигатель, трансмиссию, рулевое управление и переднюю подвеску. Для одной модели трактора может быть испытано более одно</w:t>
      </w:r>
      <w:r w:rsidR="00BA38A2">
        <w:rPr>
          <w:rFonts w:ascii="Arial" w:hAnsi="Arial" w:cs="Arial"/>
        </w:rPr>
        <w:t>го</w:t>
      </w:r>
      <w:r w:rsidRPr="00B82055">
        <w:rPr>
          <w:rFonts w:ascii="Arial" w:hAnsi="Arial" w:cs="Arial"/>
        </w:rPr>
        <w:t xml:space="preserve"> </w:t>
      </w:r>
      <w:r w:rsidR="00BA38A2" w:rsidRPr="00BA38A2">
        <w:rPr>
          <w:rFonts w:ascii="Arial" w:hAnsi="Arial" w:cs="Arial"/>
        </w:rPr>
        <w:t>ROPS</w:t>
      </w:r>
      <w:r w:rsidRPr="00B82055">
        <w:rPr>
          <w:rFonts w:ascii="Arial" w:hAnsi="Arial" w:cs="Arial"/>
        </w:rPr>
        <w:t>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 </w:t>
      </w:r>
      <w:r w:rsidR="00BA38A2">
        <w:rPr>
          <w:rFonts w:ascii="Arial" w:hAnsi="Arial" w:cs="Arial"/>
        </w:rPr>
        <w:t>И</w:t>
      </w:r>
      <w:r w:rsidRPr="007F7C60">
        <w:rPr>
          <w:rFonts w:ascii="Arial" w:hAnsi="Arial" w:cs="Arial"/>
        </w:rPr>
        <w:t>спыт</w:t>
      </w:r>
      <w:r w:rsidR="00BA38A2">
        <w:rPr>
          <w:rFonts w:ascii="Arial" w:hAnsi="Arial" w:cs="Arial"/>
        </w:rPr>
        <w:t xml:space="preserve">ываемое </w:t>
      </w:r>
      <w:r w:rsidRPr="007F7C60">
        <w:rPr>
          <w:rFonts w:ascii="Arial" w:hAnsi="Arial" w:cs="Arial"/>
        </w:rPr>
        <w:t>ROPS должно соответствовать констру</w:t>
      </w:r>
      <w:r>
        <w:rPr>
          <w:rFonts w:ascii="Arial" w:hAnsi="Arial" w:cs="Arial"/>
        </w:rPr>
        <w:t>кторской документации изготови</w:t>
      </w:r>
      <w:r w:rsidRPr="007F7C60">
        <w:rPr>
          <w:rFonts w:ascii="Arial" w:hAnsi="Arial" w:cs="Arial"/>
        </w:rPr>
        <w:t xml:space="preserve">теля и </w:t>
      </w:r>
      <w:r w:rsidR="00BA38A2">
        <w:rPr>
          <w:rFonts w:ascii="Arial" w:hAnsi="Arial" w:cs="Arial"/>
        </w:rPr>
        <w:t>устанавливаться</w:t>
      </w:r>
      <w:r w:rsidRPr="007F7C60">
        <w:rPr>
          <w:rFonts w:ascii="Arial" w:hAnsi="Arial" w:cs="Arial"/>
        </w:rPr>
        <w:t xml:space="preserve"> </w:t>
      </w:r>
      <w:r w:rsidR="00BA38A2">
        <w:rPr>
          <w:rFonts w:ascii="Arial" w:hAnsi="Arial" w:cs="Arial"/>
        </w:rPr>
        <w:t xml:space="preserve">в </w:t>
      </w:r>
      <w:r w:rsidRPr="007F7C60">
        <w:rPr>
          <w:rFonts w:ascii="Arial" w:hAnsi="Arial" w:cs="Arial"/>
        </w:rPr>
        <w:t>соответс</w:t>
      </w:r>
      <w:r>
        <w:rPr>
          <w:rFonts w:ascii="Arial" w:hAnsi="Arial" w:cs="Arial"/>
        </w:rPr>
        <w:t>твующей модели трактора в соот</w:t>
      </w:r>
      <w:r w:rsidRPr="007F7C60">
        <w:rPr>
          <w:rFonts w:ascii="Arial" w:hAnsi="Arial" w:cs="Arial"/>
        </w:rPr>
        <w:t>ветствии с заявленными изготовителем методами крепления.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</w:rPr>
      </w:pPr>
    </w:p>
    <w:p w:rsid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18"/>
        </w:rPr>
      </w:pPr>
      <w:r w:rsidRPr="007F7C60">
        <w:rPr>
          <w:rFonts w:ascii="Arial" w:hAnsi="Arial" w:cs="Arial"/>
          <w:spacing w:val="40"/>
          <w:sz w:val="18"/>
          <w:szCs w:val="18"/>
        </w:rPr>
        <w:t>Примечание</w:t>
      </w:r>
      <w:r w:rsidRPr="007F7C60">
        <w:rPr>
          <w:rFonts w:ascii="Arial" w:hAnsi="Arial" w:cs="Arial"/>
          <w:sz w:val="18"/>
          <w:szCs w:val="18"/>
        </w:rPr>
        <w:t xml:space="preserve"> — Для проведения статических испытаний не требуется весь трактор, достаточно ROPS и части трактора, на которой установлен</w:t>
      </w:r>
      <w:r w:rsidR="00BA38A2">
        <w:rPr>
          <w:rFonts w:ascii="Arial" w:hAnsi="Arial" w:cs="Arial"/>
          <w:sz w:val="18"/>
          <w:szCs w:val="18"/>
        </w:rPr>
        <w:t>о</w:t>
      </w:r>
      <w:r w:rsidRPr="007F7C60">
        <w:rPr>
          <w:rFonts w:ascii="Arial" w:hAnsi="Arial" w:cs="Arial"/>
          <w:sz w:val="18"/>
          <w:szCs w:val="18"/>
        </w:rPr>
        <w:t xml:space="preserve"> </w:t>
      </w:r>
      <w:r w:rsidR="00BA38A2">
        <w:rPr>
          <w:rFonts w:ascii="Arial" w:hAnsi="Arial" w:cs="Arial"/>
          <w:sz w:val="18"/>
          <w:szCs w:val="18"/>
          <w:lang w:val="en-US"/>
        </w:rPr>
        <w:t>ROPS</w:t>
      </w:r>
      <w:r w:rsidRPr="007F7C60">
        <w:rPr>
          <w:rFonts w:ascii="Arial" w:hAnsi="Arial" w:cs="Arial"/>
          <w:sz w:val="18"/>
          <w:szCs w:val="18"/>
        </w:rPr>
        <w:t>, далее — «узел».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6.4 Этот узел должен быть </w:t>
      </w:r>
      <w:r w:rsidR="00BA38A2">
        <w:rPr>
          <w:rFonts w:ascii="Arial" w:hAnsi="Arial" w:cs="Arial"/>
          <w:szCs w:val="18"/>
        </w:rPr>
        <w:t>за</w:t>
      </w:r>
      <w:r w:rsidRPr="007F7C60">
        <w:rPr>
          <w:rFonts w:ascii="Arial" w:hAnsi="Arial" w:cs="Arial"/>
          <w:szCs w:val="18"/>
        </w:rPr>
        <w:t xml:space="preserve">креплен </w:t>
      </w:r>
      <w:r w:rsidR="00BA38A2">
        <w:rPr>
          <w:rFonts w:ascii="Arial" w:hAnsi="Arial" w:cs="Arial"/>
          <w:szCs w:val="18"/>
        </w:rPr>
        <w:t>на</w:t>
      </w:r>
      <w:r w:rsidRPr="007F7C60">
        <w:rPr>
          <w:rFonts w:ascii="Arial" w:hAnsi="Arial" w:cs="Arial"/>
          <w:szCs w:val="18"/>
        </w:rPr>
        <w:t xml:space="preserve"> опорной плите так, чтобы</w:t>
      </w:r>
      <w:r w:rsidR="00BA38A2">
        <w:rPr>
          <w:rFonts w:ascii="Arial" w:hAnsi="Arial" w:cs="Arial"/>
          <w:szCs w:val="18"/>
        </w:rPr>
        <w:t xml:space="preserve"> деформация элементов, крепления к</w:t>
      </w:r>
      <w:r w:rsidRPr="007F7C60">
        <w:rPr>
          <w:rFonts w:ascii="Arial" w:hAnsi="Arial" w:cs="Arial"/>
          <w:szCs w:val="18"/>
        </w:rPr>
        <w:t xml:space="preserve"> опорн</w:t>
      </w:r>
      <w:r w:rsidR="00BA38A2">
        <w:rPr>
          <w:rFonts w:ascii="Arial" w:hAnsi="Arial" w:cs="Arial"/>
          <w:szCs w:val="18"/>
        </w:rPr>
        <w:t>ой</w:t>
      </w:r>
      <w:r w:rsidRPr="007F7C60">
        <w:rPr>
          <w:rFonts w:ascii="Arial" w:hAnsi="Arial" w:cs="Arial"/>
          <w:szCs w:val="18"/>
        </w:rPr>
        <w:t xml:space="preserve"> плит</w:t>
      </w:r>
      <w:r w:rsidR="00BA38A2">
        <w:rPr>
          <w:rFonts w:ascii="Arial" w:hAnsi="Arial" w:cs="Arial"/>
          <w:szCs w:val="18"/>
        </w:rPr>
        <w:t>е</w:t>
      </w:r>
      <w:r w:rsidRPr="007F7C60">
        <w:rPr>
          <w:rFonts w:ascii="Arial" w:hAnsi="Arial" w:cs="Arial"/>
          <w:szCs w:val="18"/>
        </w:rPr>
        <w:t xml:space="preserve">, </w:t>
      </w:r>
      <w:r w:rsidR="001B6E70">
        <w:rPr>
          <w:rFonts w:ascii="Arial" w:hAnsi="Arial" w:cs="Arial"/>
          <w:szCs w:val="18"/>
        </w:rPr>
        <w:t xml:space="preserve">была </w:t>
      </w:r>
      <w:r w:rsidRPr="007F7C60">
        <w:rPr>
          <w:rFonts w:ascii="Arial" w:hAnsi="Arial" w:cs="Arial"/>
          <w:szCs w:val="18"/>
        </w:rPr>
        <w:t>не значительно</w:t>
      </w:r>
      <w:r w:rsidR="001B6E70">
        <w:rPr>
          <w:rFonts w:ascii="Arial" w:hAnsi="Arial" w:cs="Arial"/>
          <w:szCs w:val="18"/>
        </w:rPr>
        <w:t>й</w:t>
      </w:r>
      <w:r w:rsidRPr="007F7C60">
        <w:rPr>
          <w:rFonts w:ascii="Arial" w:hAnsi="Arial" w:cs="Arial"/>
          <w:szCs w:val="18"/>
        </w:rPr>
        <w:t xml:space="preserve"> относительно </w:t>
      </w:r>
      <w:r w:rsidR="001B6E70">
        <w:rPr>
          <w:rFonts w:ascii="Arial" w:hAnsi="Arial" w:cs="Arial"/>
          <w:szCs w:val="18"/>
        </w:rPr>
        <w:t xml:space="preserve">деформации </w:t>
      </w:r>
      <w:r w:rsidRPr="007F7C60">
        <w:rPr>
          <w:rFonts w:ascii="Arial" w:hAnsi="Arial" w:cs="Arial"/>
          <w:szCs w:val="18"/>
        </w:rPr>
        <w:t xml:space="preserve">ROPS. </w:t>
      </w:r>
      <w:r w:rsidR="008522AE">
        <w:rPr>
          <w:rFonts w:ascii="Arial" w:hAnsi="Arial" w:cs="Arial"/>
          <w:szCs w:val="18"/>
        </w:rPr>
        <w:t>Узел не должен</w:t>
      </w:r>
      <w:r w:rsidRPr="007F7C60">
        <w:rPr>
          <w:rFonts w:ascii="Arial" w:hAnsi="Arial" w:cs="Arial"/>
          <w:szCs w:val="18"/>
        </w:rPr>
        <w:t xml:space="preserve"> получать никакой </w:t>
      </w:r>
      <w:r w:rsidR="001B6E70">
        <w:rPr>
          <w:rFonts w:ascii="Arial" w:hAnsi="Arial" w:cs="Arial"/>
          <w:szCs w:val="18"/>
        </w:rPr>
        <w:t>другой опоры</w:t>
      </w:r>
      <w:r w:rsidRPr="007F7C60">
        <w:rPr>
          <w:rFonts w:ascii="Arial" w:hAnsi="Arial" w:cs="Arial"/>
          <w:szCs w:val="18"/>
        </w:rPr>
        <w:t xml:space="preserve"> при нагру</w:t>
      </w:r>
      <w:r w:rsidR="001B6E70">
        <w:rPr>
          <w:rFonts w:ascii="Arial" w:hAnsi="Arial" w:cs="Arial"/>
          <w:szCs w:val="18"/>
        </w:rPr>
        <w:t>ж</w:t>
      </w:r>
      <w:r w:rsidRPr="007F7C60">
        <w:rPr>
          <w:rFonts w:ascii="Arial" w:hAnsi="Arial" w:cs="Arial"/>
          <w:szCs w:val="18"/>
        </w:rPr>
        <w:t>е</w:t>
      </w:r>
      <w:r w:rsidR="001B6E70">
        <w:rPr>
          <w:rFonts w:ascii="Arial" w:hAnsi="Arial" w:cs="Arial"/>
          <w:szCs w:val="18"/>
        </w:rPr>
        <w:t>нии</w:t>
      </w:r>
      <w:r w:rsidRPr="007F7C60">
        <w:rPr>
          <w:rFonts w:ascii="Arial" w:hAnsi="Arial" w:cs="Arial"/>
          <w:szCs w:val="18"/>
        </w:rPr>
        <w:t xml:space="preserve">, кроме той, которая </w:t>
      </w:r>
      <w:r w:rsidR="001B6E70">
        <w:rPr>
          <w:rFonts w:ascii="Arial" w:hAnsi="Arial" w:cs="Arial"/>
          <w:szCs w:val="18"/>
        </w:rPr>
        <w:t xml:space="preserve">была при </w:t>
      </w:r>
      <w:r w:rsidRPr="007F7C60">
        <w:rPr>
          <w:rFonts w:ascii="Arial" w:hAnsi="Arial" w:cs="Arial"/>
          <w:szCs w:val="18"/>
        </w:rPr>
        <w:t>​​первоначальн</w:t>
      </w:r>
      <w:r w:rsidR="001B6E70">
        <w:rPr>
          <w:rFonts w:ascii="Arial" w:hAnsi="Arial" w:cs="Arial"/>
          <w:szCs w:val="18"/>
        </w:rPr>
        <w:t>о</w:t>
      </w:r>
      <w:r w:rsidRPr="007F7C60">
        <w:rPr>
          <w:rFonts w:ascii="Arial" w:hAnsi="Arial" w:cs="Arial"/>
          <w:szCs w:val="18"/>
        </w:rPr>
        <w:t>м креплени</w:t>
      </w:r>
      <w:r w:rsidR="001B6E70">
        <w:rPr>
          <w:rFonts w:ascii="Arial" w:hAnsi="Arial" w:cs="Arial"/>
          <w:szCs w:val="18"/>
        </w:rPr>
        <w:t>и</w:t>
      </w:r>
      <w:r w:rsidRPr="007F7C60">
        <w:rPr>
          <w:rFonts w:ascii="Arial" w:hAnsi="Arial" w:cs="Arial"/>
          <w:szCs w:val="18"/>
        </w:rPr>
        <w:t>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6.5 </w:t>
      </w:r>
      <w:r w:rsidR="001B6E70">
        <w:rPr>
          <w:rFonts w:ascii="Arial" w:hAnsi="Arial" w:cs="Arial"/>
          <w:szCs w:val="18"/>
        </w:rPr>
        <w:t xml:space="preserve">Размер колеи задних колес </w:t>
      </w:r>
      <w:r w:rsidRPr="007F7C60">
        <w:rPr>
          <w:rFonts w:ascii="Arial" w:hAnsi="Arial" w:cs="Arial"/>
          <w:szCs w:val="18"/>
        </w:rPr>
        <w:t>долж</w:t>
      </w:r>
      <w:r w:rsidR="001B6E70">
        <w:rPr>
          <w:rFonts w:ascii="Arial" w:hAnsi="Arial" w:cs="Arial"/>
          <w:szCs w:val="18"/>
        </w:rPr>
        <w:t>е</w:t>
      </w:r>
      <w:r w:rsidRPr="007F7C60">
        <w:rPr>
          <w:rFonts w:ascii="Arial" w:hAnsi="Arial" w:cs="Arial"/>
          <w:szCs w:val="18"/>
        </w:rPr>
        <w:t>н</w:t>
      </w:r>
      <w:r w:rsidR="001B6E70">
        <w:rPr>
          <w:rFonts w:ascii="Arial" w:hAnsi="Arial" w:cs="Arial"/>
          <w:szCs w:val="18"/>
        </w:rPr>
        <w:t xml:space="preserve"> </w:t>
      </w:r>
      <w:r w:rsidRPr="007F7C60">
        <w:rPr>
          <w:rFonts w:ascii="Arial" w:hAnsi="Arial" w:cs="Arial"/>
          <w:szCs w:val="18"/>
        </w:rPr>
        <w:t>выбираться таким образом, чтобы во время испытаний</w:t>
      </w:r>
      <w:r w:rsidR="001B6E70">
        <w:rPr>
          <w:rFonts w:ascii="Arial" w:hAnsi="Arial" w:cs="Arial"/>
          <w:szCs w:val="18"/>
        </w:rPr>
        <w:t xml:space="preserve"> он </w:t>
      </w:r>
      <w:r w:rsidRPr="007F7C60">
        <w:rPr>
          <w:rFonts w:ascii="Arial" w:hAnsi="Arial" w:cs="Arial"/>
          <w:szCs w:val="18"/>
        </w:rPr>
        <w:t xml:space="preserve">не </w:t>
      </w:r>
      <w:r w:rsidR="001B6E70">
        <w:rPr>
          <w:rFonts w:ascii="Arial" w:hAnsi="Arial" w:cs="Arial"/>
          <w:szCs w:val="18"/>
        </w:rPr>
        <w:t>влиял на</w:t>
      </w:r>
      <w:r w:rsidRPr="007F7C60">
        <w:rPr>
          <w:rFonts w:ascii="Arial" w:hAnsi="Arial" w:cs="Arial"/>
          <w:szCs w:val="18"/>
        </w:rPr>
        <w:t xml:space="preserve"> ROPS.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6.6 </w:t>
      </w:r>
      <w:r w:rsidR="008522AE">
        <w:rPr>
          <w:rFonts w:ascii="Arial" w:hAnsi="Arial" w:cs="Arial"/>
          <w:szCs w:val="18"/>
        </w:rPr>
        <w:t xml:space="preserve">Узел </w:t>
      </w:r>
      <w:r w:rsidRPr="007F7C60">
        <w:rPr>
          <w:rFonts w:ascii="Arial" w:hAnsi="Arial" w:cs="Arial"/>
          <w:szCs w:val="18"/>
        </w:rPr>
        <w:t>долж</w:t>
      </w:r>
      <w:r w:rsidR="008522AE">
        <w:rPr>
          <w:rFonts w:ascii="Arial" w:hAnsi="Arial" w:cs="Arial"/>
          <w:szCs w:val="18"/>
        </w:rPr>
        <w:t>ен</w:t>
      </w:r>
      <w:r w:rsidR="001B6E70">
        <w:rPr>
          <w:rFonts w:ascii="Arial" w:hAnsi="Arial" w:cs="Arial"/>
          <w:szCs w:val="18"/>
        </w:rPr>
        <w:t xml:space="preserve"> быть установлен</w:t>
      </w:r>
      <w:r w:rsidRPr="007F7C60">
        <w:rPr>
          <w:rFonts w:ascii="Arial" w:hAnsi="Arial" w:cs="Arial"/>
          <w:szCs w:val="18"/>
        </w:rPr>
        <w:t xml:space="preserve"> и закрепл</w:t>
      </w:r>
      <w:r w:rsidR="001B6E70">
        <w:rPr>
          <w:rFonts w:ascii="Arial" w:hAnsi="Arial" w:cs="Arial"/>
          <w:szCs w:val="18"/>
        </w:rPr>
        <w:t>ен</w:t>
      </w:r>
      <w:r w:rsidRPr="007F7C60">
        <w:rPr>
          <w:rFonts w:ascii="Arial" w:hAnsi="Arial" w:cs="Arial"/>
          <w:szCs w:val="18"/>
        </w:rPr>
        <w:t xml:space="preserve"> таким образом, чтобы </w:t>
      </w:r>
      <w:r w:rsidR="001B6E70">
        <w:rPr>
          <w:rFonts w:ascii="Arial" w:hAnsi="Arial" w:cs="Arial"/>
          <w:szCs w:val="18"/>
        </w:rPr>
        <w:t>подводимая при</w:t>
      </w:r>
      <w:r w:rsidRPr="007F7C60">
        <w:rPr>
          <w:rFonts w:ascii="Arial" w:hAnsi="Arial" w:cs="Arial"/>
          <w:szCs w:val="18"/>
        </w:rPr>
        <w:t xml:space="preserve"> испыта</w:t>
      </w:r>
      <w:r w:rsidR="001B6E70">
        <w:rPr>
          <w:rFonts w:ascii="Arial" w:hAnsi="Arial" w:cs="Arial"/>
          <w:szCs w:val="18"/>
        </w:rPr>
        <w:t>ниях</w:t>
      </w:r>
      <w:r w:rsidRPr="007F7C60">
        <w:rPr>
          <w:rFonts w:ascii="Arial" w:hAnsi="Arial" w:cs="Arial"/>
          <w:szCs w:val="18"/>
        </w:rPr>
        <w:t xml:space="preserve"> энергия поглощалась </w:t>
      </w:r>
      <w:r w:rsidR="001B6E70">
        <w:rPr>
          <w:rFonts w:ascii="Arial" w:hAnsi="Arial" w:cs="Arial"/>
          <w:szCs w:val="18"/>
          <w:lang w:val="en-US"/>
        </w:rPr>
        <w:t>ROPS</w:t>
      </w:r>
      <w:r w:rsidRPr="007F7C60">
        <w:rPr>
          <w:rFonts w:ascii="Arial" w:hAnsi="Arial" w:cs="Arial"/>
          <w:szCs w:val="18"/>
        </w:rPr>
        <w:t xml:space="preserve"> и</w:t>
      </w:r>
      <w:r w:rsidR="003A50E6" w:rsidRPr="003A50E6">
        <w:t xml:space="preserve"> </w:t>
      </w:r>
      <w:r w:rsidR="003A50E6" w:rsidRPr="003A50E6">
        <w:rPr>
          <w:rFonts w:ascii="Arial" w:hAnsi="Arial" w:cs="Arial"/>
          <w:szCs w:val="18"/>
        </w:rPr>
        <w:t>элементами</w:t>
      </w:r>
      <w:r w:rsidRPr="007F7C60">
        <w:rPr>
          <w:rFonts w:ascii="Arial" w:hAnsi="Arial" w:cs="Arial"/>
          <w:szCs w:val="18"/>
        </w:rPr>
        <w:t xml:space="preserve"> е</w:t>
      </w:r>
      <w:r w:rsidR="001B6E70">
        <w:rPr>
          <w:rFonts w:ascii="Arial" w:hAnsi="Arial" w:cs="Arial"/>
          <w:szCs w:val="18"/>
        </w:rPr>
        <w:t xml:space="preserve">го </w:t>
      </w:r>
      <w:r w:rsidRPr="007F7C60">
        <w:rPr>
          <w:rFonts w:ascii="Arial" w:hAnsi="Arial" w:cs="Arial"/>
          <w:szCs w:val="18"/>
        </w:rPr>
        <w:t>креплени</w:t>
      </w:r>
      <w:r w:rsidR="001B6E70">
        <w:rPr>
          <w:rFonts w:ascii="Arial" w:hAnsi="Arial" w:cs="Arial"/>
          <w:szCs w:val="18"/>
        </w:rPr>
        <w:t>я</w:t>
      </w:r>
      <w:r w:rsidRPr="007F7C60">
        <w:rPr>
          <w:rFonts w:ascii="Arial" w:hAnsi="Arial" w:cs="Arial"/>
          <w:szCs w:val="18"/>
        </w:rPr>
        <w:t xml:space="preserve"> к жестким </w:t>
      </w:r>
      <w:r w:rsidR="001B6E70">
        <w:rPr>
          <w:rFonts w:ascii="Arial" w:hAnsi="Arial" w:cs="Arial"/>
          <w:szCs w:val="18"/>
        </w:rPr>
        <w:t>элементам конструкции</w:t>
      </w:r>
      <w:r w:rsidRPr="007F7C60">
        <w:rPr>
          <w:rFonts w:ascii="Arial" w:hAnsi="Arial" w:cs="Arial"/>
          <w:szCs w:val="18"/>
        </w:rPr>
        <w:t xml:space="preserve"> трактора.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6.7 Во время испытания ROPS допускается отклонение составных частей шасси. Любые элементы, поглощающие энергию во время испытания ROPS, должны быть отмечены в </w:t>
      </w:r>
      <w:r w:rsidR="008522AE">
        <w:rPr>
          <w:rFonts w:ascii="Arial" w:hAnsi="Arial" w:cs="Arial"/>
          <w:szCs w:val="18"/>
        </w:rPr>
        <w:t>протоколе</w:t>
      </w:r>
      <w:r w:rsidRPr="007F7C60">
        <w:rPr>
          <w:rFonts w:ascii="Arial" w:hAnsi="Arial" w:cs="Arial"/>
          <w:szCs w:val="18"/>
        </w:rPr>
        <w:t xml:space="preserve"> испытани</w:t>
      </w:r>
      <w:r w:rsidR="008522AE">
        <w:rPr>
          <w:rFonts w:ascii="Arial" w:hAnsi="Arial" w:cs="Arial"/>
          <w:szCs w:val="18"/>
        </w:rPr>
        <w:t>й</w:t>
      </w:r>
      <w:r w:rsidRPr="007F7C60">
        <w:rPr>
          <w:rFonts w:ascii="Arial" w:hAnsi="Arial" w:cs="Arial"/>
          <w:szCs w:val="18"/>
        </w:rPr>
        <w:t>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6.8 </w:t>
      </w:r>
      <w:r w:rsidR="008522AE" w:rsidRPr="008522AE">
        <w:rPr>
          <w:rFonts w:ascii="Arial" w:hAnsi="Arial" w:cs="Arial"/>
          <w:szCs w:val="18"/>
        </w:rPr>
        <w:t xml:space="preserve">Для исключения влияния на прочность установленного сзади ROPS все </w:t>
      </w:r>
      <w:r w:rsidR="003A50E6">
        <w:rPr>
          <w:rFonts w:ascii="Arial" w:hAnsi="Arial" w:cs="Arial"/>
          <w:szCs w:val="18"/>
        </w:rPr>
        <w:t>съемные окна, панели, крепления</w:t>
      </w:r>
      <w:r w:rsidR="008522AE" w:rsidRPr="008522AE">
        <w:rPr>
          <w:rFonts w:ascii="Arial" w:hAnsi="Arial" w:cs="Arial"/>
          <w:szCs w:val="18"/>
        </w:rPr>
        <w:t xml:space="preserve"> должны быть демонтированы.</w:t>
      </w:r>
    </w:p>
    <w:p w:rsidR="00E716EA" w:rsidRPr="007F7C60" w:rsidRDefault="00E716EA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E716EA">
        <w:rPr>
          <w:rFonts w:ascii="Arial" w:hAnsi="Arial" w:cs="Arial"/>
          <w:szCs w:val="18"/>
        </w:rPr>
        <w:t>В случае если двери и окна во время работы трактора могут бы</w:t>
      </w:r>
      <w:r>
        <w:rPr>
          <w:rFonts w:ascii="Arial" w:hAnsi="Arial" w:cs="Arial"/>
          <w:szCs w:val="18"/>
        </w:rPr>
        <w:t>ть зафиксированы в открытом по</w:t>
      </w:r>
      <w:r w:rsidRPr="00E716EA">
        <w:rPr>
          <w:rFonts w:ascii="Arial" w:hAnsi="Arial" w:cs="Arial"/>
          <w:szCs w:val="18"/>
        </w:rPr>
        <w:t xml:space="preserve">ложении или сняты, при проведении испытаний следует зафиксировать их в открытом положении или снять так, чтобы они не добавляли прочности установленному сзади ROPS. Следует отметить, </w:t>
      </w:r>
      <w:r w:rsidR="003A50E6">
        <w:rPr>
          <w:rFonts w:ascii="Arial" w:hAnsi="Arial" w:cs="Arial"/>
          <w:szCs w:val="18"/>
        </w:rPr>
        <w:t xml:space="preserve">что в таком положении они могут создавать </w:t>
      </w:r>
      <w:r w:rsidRPr="00E716EA">
        <w:rPr>
          <w:rFonts w:ascii="Arial" w:hAnsi="Arial" w:cs="Arial"/>
          <w:szCs w:val="18"/>
        </w:rPr>
        <w:t>опасность для оператора в случае опрокидывания трактора.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>6.9 Люб</w:t>
      </w:r>
      <w:r w:rsidR="00E716EA">
        <w:rPr>
          <w:rFonts w:ascii="Arial" w:hAnsi="Arial" w:cs="Arial"/>
          <w:szCs w:val="18"/>
        </w:rPr>
        <w:t xml:space="preserve">ые </w:t>
      </w:r>
      <w:r w:rsidRPr="007F7C60">
        <w:rPr>
          <w:rFonts w:ascii="Arial" w:hAnsi="Arial" w:cs="Arial"/>
          <w:szCs w:val="18"/>
        </w:rPr>
        <w:t>компонент</w:t>
      </w:r>
      <w:r w:rsidR="00E716EA">
        <w:rPr>
          <w:rFonts w:ascii="Arial" w:hAnsi="Arial" w:cs="Arial"/>
          <w:szCs w:val="18"/>
        </w:rPr>
        <w:t>ы</w:t>
      </w:r>
      <w:r w:rsidRPr="007F7C60">
        <w:rPr>
          <w:rFonts w:ascii="Arial" w:hAnsi="Arial" w:cs="Arial"/>
          <w:szCs w:val="18"/>
        </w:rPr>
        <w:t xml:space="preserve"> трактора, повышающи</w:t>
      </w:r>
      <w:r w:rsidR="003A50E6">
        <w:rPr>
          <w:rFonts w:ascii="Arial" w:hAnsi="Arial" w:cs="Arial"/>
          <w:szCs w:val="18"/>
        </w:rPr>
        <w:t>е</w:t>
      </w:r>
      <w:r w:rsidRPr="007F7C60">
        <w:rPr>
          <w:rFonts w:ascii="Arial" w:hAnsi="Arial" w:cs="Arial"/>
          <w:szCs w:val="18"/>
        </w:rPr>
        <w:t xml:space="preserve"> прочность </w:t>
      </w:r>
      <w:r w:rsidR="003A50E6">
        <w:rPr>
          <w:rFonts w:ascii="Arial" w:hAnsi="Arial" w:cs="Arial"/>
          <w:szCs w:val="18"/>
          <w:lang w:val="en-US"/>
        </w:rPr>
        <w:t>ROPS</w:t>
      </w:r>
      <w:r w:rsidRPr="007F7C60">
        <w:rPr>
          <w:rFonts w:ascii="Arial" w:hAnsi="Arial" w:cs="Arial"/>
          <w:szCs w:val="18"/>
        </w:rPr>
        <w:t xml:space="preserve">, </w:t>
      </w:r>
      <w:r w:rsidR="00E716EA" w:rsidRPr="007F7C60">
        <w:rPr>
          <w:rFonts w:ascii="Arial" w:hAnsi="Arial" w:cs="Arial"/>
          <w:szCs w:val="18"/>
        </w:rPr>
        <w:t>например,</w:t>
      </w:r>
      <w:r w:rsidRPr="007F7C60">
        <w:rPr>
          <w:rFonts w:ascii="Arial" w:hAnsi="Arial" w:cs="Arial"/>
          <w:szCs w:val="18"/>
        </w:rPr>
        <w:t xml:space="preserve"> брызговики, усиленные изготовителем, долж</w:t>
      </w:r>
      <w:r w:rsidR="00E716EA">
        <w:rPr>
          <w:rFonts w:ascii="Arial" w:hAnsi="Arial" w:cs="Arial"/>
          <w:szCs w:val="18"/>
        </w:rPr>
        <w:t>ны</w:t>
      </w:r>
      <w:r w:rsidRPr="007F7C60">
        <w:rPr>
          <w:rFonts w:ascii="Arial" w:hAnsi="Arial" w:cs="Arial"/>
          <w:szCs w:val="18"/>
        </w:rPr>
        <w:t xml:space="preserve"> быть описан</w:t>
      </w:r>
      <w:r w:rsidR="00E716EA">
        <w:rPr>
          <w:rFonts w:ascii="Arial" w:hAnsi="Arial" w:cs="Arial"/>
          <w:szCs w:val="18"/>
        </w:rPr>
        <w:t>ы</w:t>
      </w:r>
      <w:r w:rsidRPr="007F7C60">
        <w:rPr>
          <w:rFonts w:ascii="Arial" w:hAnsi="Arial" w:cs="Arial"/>
          <w:szCs w:val="18"/>
        </w:rPr>
        <w:t>, а его размеры приведены в протоколе испытаний.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6.10 </w:t>
      </w:r>
      <w:proofErr w:type="gramStart"/>
      <w:r w:rsidRPr="007F7C60">
        <w:rPr>
          <w:rFonts w:ascii="Arial" w:hAnsi="Arial" w:cs="Arial"/>
          <w:szCs w:val="18"/>
        </w:rPr>
        <w:t>В</w:t>
      </w:r>
      <w:proofErr w:type="gramEnd"/>
      <w:r w:rsidRPr="007F7C60">
        <w:rPr>
          <w:rFonts w:ascii="Arial" w:hAnsi="Arial" w:cs="Arial"/>
          <w:szCs w:val="18"/>
        </w:rPr>
        <w:t xml:space="preserve"> случае </w:t>
      </w:r>
      <w:r w:rsidR="001F662C">
        <w:rPr>
          <w:rFonts w:ascii="Arial" w:hAnsi="Arial" w:cs="Arial"/>
          <w:szCs w:val="18"/>
        </w:rPr>
        <w:t>сочлененного трактора</w:t>
      </w:r>
      <w:r w:rsidRPr="007F7C60">
        <w:rPr>
          <w:rFonts w:ascii="Arial" w:hAnsi="Arial" w:cs="Arial"/>
          <w:szCs w:val="18"/>
        </w:rPr>
        <w:t xml:space="preserve"> следует использовать массу стандартной </w:t>
      </w:r>
      <w:r w:rsidR="00E716EA">
        <w:rPr>
          <w:rFonts w:ascii="Arial" w:hAnsi="Arial" w:cs="Arial"/>
          <w:szCs w:val="18"/>
        </w:rPr>
        <w:t>модели</w:t>
      </w:r>
      <w:r w:rsidRPr="007F7C60">
        <w:rPr>
          <w:rFonts w:ascii="Arial" w:hAnsi="Arial" w:cs="Arial"/>
          <w:szCs w:val="18"/>
        </w:rPr>
        <w:t xml:space="preserve"> той части, на которой установлена ​​ROPS.</w:t>
      </w:r>
    </w:p>
    <w:p w:rsidR="007F7C60" w:rsidRP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lastRenderedPageBreak/>
        <w:t xml:space="preserve">6.11 ROPS должна быть оснащена необходимым оборудованием для получения требуемых данных </w:t>
      </w:r>
      <w:r w:rsidR="00823ED6">
        <w:rPr>
          <w:rFonts w:ascii="Arial" w:hAnsi="Arial" w:cs="Arial"/>
          <w:szCs w:val="18"/>
        </w:rPr>
        <w:t>об</w:t>
      </w:r>
      <w:r w:rsidRPr="007F7C60">
        <w:rPr>
          <w:rFonts w:ascii="Arial" w:hAnsi="Arial" w:cs="Arial"/>
          <w:szCs w:val="18"/>
        </w:rPr>
        <w:t xml:space="preserve"> </w:t>
      </w:r>
      <w:r w:rsidR="00823ED6">
        <w:rPr>
          <w:rFonts w:ascii="Arial" w:hAnsi="Arial" w:cs="Arial"/>
          <w:szCs w:val="18"/>
        </w:rPr>
        <w:t>отклонении</w:t>
      </w:r>
      <w:r w:rsidR="00823ED6" w:rsidRPr="00823ED6">
        <w:rPr>
          <w:rFonts w:ascii="Arial" w:hAnsi="Arial" w:cs="Arial"/>
          <w:szCs w:val="18"/>
        </w:rPr>
        <w:t xml:space="preserve"> </w:t>
      </w:r>
      <w:r w:rsidR="00EC5910">
        <w:rPr>
          <w:rFonts w:ascii="Arial" w:hAnsi="Arial" w:cs="Arial"/>
          <w:szCs w:val="18"/>
        </w:rPr>
        <w:t>нагрузки</w:t>
      </w:r>
      <w:r w:rsidRPr="007F7C60">
        <w:rPr>
          <w:rFonts w:ascii="Arial" w:hAnsi="Arial" w:cs="Arial"/>
          <w:szCs w:val="18"/>
        </w:rPr>
        <w:t>.</w:t>
      </w:r>
    </w:p>
    <w:p w:rsidR="007F7C60" w:rsidRDefault="007F7C6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7F7C60">
        <w:rPr>
          <w:rFonts w:ascii="Arial" w:hAnsi="Arial" w:cs="Arial"/>
          <w:szCs w:val="18"/>
        </w:rPr>
        <w:t xml:space="preserve">6.12 Компоненты, которые могут создавать опасность в зоне очистки, также должны быть установлены на тракторе (или </w:t>
      </w:r>
      <w:r w:rsidR="00823ED6">
        <w:rPr>
          <w:rFonts w:ascii="Arial" w:hAnsi="Arial" w:cs="Arial"/>
          <w:szCs w:val="18"/>
        </w:rPr>
        <w:t>узле</w:t>
      </w:r>
      <w:r w:rsidRPr="007F7C60">
        <w:rPr>
          <w:rFonts w:ascii="Arial" w:hAnsi="Arial" w:cs="Arial"/>
          <w:szCs w:val="18"/>
        </w:rPr>
        <w:t>) таким образом, чтобы можно было продемонстрировать их соответствие требованиям условий приемки</w:t>
      </w:r>
      <w:r w:rsidR="003A50E6">
        <w:rPr>
          <w:rFonts w:ascii="Arial" w:hAnsi="Arial" w:cs="Arial"/>
          <w:szCs w:val="18"/>
        </w:rPr>
        <w:t>, приведенным в</w:t>
      </w:r>
      <w:r w:rsidRPr="007F7C60">
        <w:rPr>
          <w:rFonts w:ascii="Arial" w:hAnsi="Arial" w:cs="Arial"/>
          <w:szCs w:val="18"/>
        </w:rPr>
        <w:t xml:space="preserve"> раздел</w:t>
      </w:r>
      <w:r w:rsidR="003A50E6">
        <w:rPr>
          <w:rFonts w:ascii="Arial" w:hAnsi="Arial" w:cs="Arial"/>
          <w:szCs w:val="18"/>
        </w:rPr>
        <w:t>е</w:t>
      </w:r>
      <w:r w:rsidRPr="007F7C60">
        <w:rPr>
          <w:rFonts w:ascii="Arial" w:hAnsi="Arial" w:cs="Arial"/>
          <w:szCs w:val="18"/>
        </w:rPr>
        <w:t xml:space="preserve"> 11.</w:t>
      </w:r>
    </w:p>
    <w:p w:rsidR="00B34724" w:rsidRPr="00B34724" w:rsidRDefault="00B34724" w:rsidP="00B34724">
      <w:pPr>
        <w:tabs>
          <w:tab w:val="left" w:pos="2625"/>
        </w:tabs>
        <w:jc w:val="both"/>
        <w:rPr>
          <w:rFonts w:ascii="Arial" w:hAnsi="Arial" w:cs="Arial"/>
          <w:szCs w:val="18"/>
        </w:rPr>
      </w:pPr>
    </w:p>
    <w:p w:rsidR="004E255F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B34724">
        <w:rPr>
          <w:rFonts w:ascii="Arial" w:hAnsi="Arial" w:cs="Arial"/>
          <w:b/>
          <w:sz w:val="22"/>
          <w:szCs w:val="18"/>
        </w:rPr>
        <w:t>7 Методика испытаний ROPS на изгиб</w:t>
      </w:r>
    </w:p>
    <w:p w:rsidR="00B34724" w:rsidRDefault="00B34724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823ED6" w:rsidRDefault="00B34724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B34724">
        <w:rPr>
          <w:rFonts w:ascii="Arial" w:hAnsi="Arial" w:cs="Arial"/>
          <w:b/>
          <w:szCs w:val="18"/>
        </w:rPr>
        <w:t>ВНИМАНИЕ! Примите соответствующие меры защиты персонала во время испытаний. Некоторые из испытаний, указанных в настоящем стандарте, включают использование процессов, которые могут привести к опасной ситуации.</w:t>
      </w:r>
    </w:p>
    <w:p w:rsidR="00B34724" w:rsidRDefault="00B34724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B34724">
        <w:rPr>
          <w:rFonts w:ascii="Arial" w:hAnsi="Arial" w:cs="Arial"/>
          <w:b/>
          <w:szCs w:val="18"/>
        </w:rPr>
        <w:t>7.1 Общие требования</w:t>
      </w: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7.1.1 </w:t>
      </w:r>
      <w:r w:rsidRPr="00B34724">
        <w:rPr>
          <w:rFonts w:ascii="Arial" w:hAnsi="Arial" w:cs="Arial"/>
          <w:szCs w:val="18"/>
        </w:rPr>
        <w:t>Если во время проведения испытаний любая деталь фиксирующего трактор оборудования сломается или сместится, испытания должны быть проведены повторно.</w:t>
      </w: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7.1.2 </w:t>
      </w:r>
      <w:r w:rsidRPr="00B34724">
        <w:rPr>
          <w:rFonts w:ascii="Arial" w:hAnsi="Arial" w:cs="Arial"/>
          <w:szCs w:val="18"/>
        </w:rPr>
        <w:t>Во время испытаний не допускается проведение ремонта или наладочных работ на тракторе и установленном сзади ROPS.</w:t>
      </w: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7.1.3 </w:t>
      </w:r>
      <w:r w:rsidRPr="00B34724">
        <w:rPr>
          <w:rFonts w:ascii="Arial" w:hAnsi="Arial" w:cs="Arial"/>
          <w:szCs w:val="18"/>
        </w:rPr>
        <w:t xml:space="preserve">При проведении динамических испытаний коробка передач трактора должна быть в </w:t>
      </w:r>
      <w:r>
        <w:rPr>
          <w:rFonts w:ascii="Arial" w:hAnsi="Arial" w:cs="Arial"/>
          <w:szCs w:val="18"/>
        </w:rPr>
        <w:br/>
        <w:t>ней</w:t>
      </w:r>
      <w:r w:rsidRPr="00B34724">
        <w:rPr>
          <w:rFonts w:ascii="Arial" w:hAnsi="Arial" w:cs="Arial"/>
          <w:szCs w:val="18"/>
        </w:rPr>
        <w:t>тральном положении, тормоза отключены.</w:t>
      </w: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7.1.4 </w:t>
      </w:r>
      <w:r w:rsidRPr="00B34724">
        <w:rPr>
          <w:rFonts w:ascii="Arial" w:hAnsi="Arial" w:cs="Arial"/>
          <w:szCs w:val="18"/>
        </w:rPr>
        <w:t>Если трактор оснащен системой подвески для изменения положения корпуса относительно колес, то при испытаниях система должна быть заблокирована.</w:t>
      </w:r>
    </w:p>
    <w:p w:rsid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7.1.5 </w:t>
      </w:r>
      <w:r w:rsidRPr="00B34724">
        <w:rPr>
          <w:rFonts w:ascii="Arial" w:hAnsi="Arial" w:cs="Arial"/>
          <w:szCs w:val="18"/>
        </w:rPr>
        <w:t>Сторона, выбранная для приложения первого удара сзади (при проведении динамических испытаний) или первого нагружения сзади (при проведении статическ</w:t>
      </w:r>
      <w:r>
        <w:rPr>
          <w:rFonts w:ascii="Arial" w:hAnsi="Arial" w:cs="Arial"/>
          <w:szCs w:val="18"/>
        </w:rPr>
        <w:t>их испытаний), должна быть наи</w:t>
      </w:r>
      <w:r w:rsidRPr="00B34724">
        <w:rPr>
          <w:rFonts w:ascii="Arial" w:hAnsi="Arial" w:cs="Arial"/>
          <w:szCs w:val="18"/>
        </w:rPr>
        <w:t>более неблагоприятной для установленного сзади ROPS. Удары или</w:t>
      </w:r>
      <w:r>
        <w:rPr>
          <w:rFonts w:ascii="Arial" w:hAnsi="Arial" w:cs="Arial"/>
          <w:szCs w:val="18"/>
        </w:rPr>
        <w:t xml:space="preserve"> нагружения сзади и сбоку долж</w:t>
      </w:r>
      <w:r w:rsidRPr="00B34724">
        <w:rPr>
          <w:rFonts w:ascii="Arial" w:hAnsi="Arial" w:cs="Arial"/>
          <w:szCs w:val="18"/>
        </w:rPr>
        <w:t xml:space="preserve">ны проводиться с разных сторон установленного сзади ROPS. Удар или нагружение спереди должны проводиться с той же стороны </w:t>
      </w:r>
      <w:r w:rsidR="003A50E6" w:rsidRPr="003A50E6">
        <w:rPr>
          <w:rFonts w:ascii="Arial" w:hAnsi="Arial" w:cs="Arial"/>
          <w:szCs w:val="18"/>
        </w:rPr>
        <w:t>сред</w:t>
      </w:r>
      <w:r w:rsidR="003A50E6">
        <w:rPr>
          <w:rFonts w:ascii="Arial" w:hAnsi="Arial" w:cs="Arial"/>
          <w:szCs w:val="18"/>
        </w:rPr>
        <w:t xml:space="preserve">ней </w:t>
      </w:r>
      <w:r w:rsidRPr="00B34724">
        <w:rPr>
          <w:rFonts w:ascii="Arial" w:hAnsi="Arial" w:cs="Arial"/>
          <w:szCs w:val="18"/>
        </w:rPr>
        <w:t>продольной плоскости, с которой осуществлялся удар или нагружение сбоку.</w:t>
      </w:r>
    </w:p>
    <w:p w:rsidR="00B34724" w:rsidRP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B34724">
        <w:rPr>
          <w:rFonts w:ascii="Arial" w:hAnsi="Arial" w:cs="Arial"/>
          <w:szCs w:val="18"/>
        </w:rPr>
        <w:t xml:space="preserve">7.1.6 Для тракторов с </w:t>
      </w:r>
      <w:r w:rsidR="00220AA5">
        <w:rPr>
          <w:rFonts w:ascii="Arial" w:hAnsi="Arial" w:cs="Arial"/>
          <w:szCs w:val="18"/>
        </w:rPr>
        <w:t>р</w:t>
      </w:r>
      <w:r w:rsidR="00220AA5" w:rsidRPr="00220AA5">
        <w:rPr>
          <w:rFonts w:ascii="Arial" w:hAnsi="Arial" w:cs="Arial"/>
          <w:szCs w:val="18"/>
        </w:rPr>
        <w:t xml:space="preserve">еверсивным постом управления (реверсивным сиденьем оператора и </w:t>
      </w:r>
      <w:r w:rsidR="00220AA5">
        <w:rPr>
          <w:rFonts w:ascii="Arial" w:hAnsi="Arial" w:cs="Arial"/>
          <w:szCs w:val="18"/>
        </w:rPr>
        <w:br/>
        <w:t>ру</w:t>
      </w:r>
      <w:r w:rsidR="00220AA5" w:rsidRPr="00220AA5">
        <w:rPr>
          <w:rFonts w:ascii="Arial" w:hAnsi="Arial" w:cs="Arial"/>
          <w:szCs w:val="18"/>
        </w:rPr>
        <w:t>левым колесом)</w:t>
      </w:r>
      <w:r w:rsidRPr="00B34724">
        <w:rPr>
          <w:rFonts w:ascii="Arial" w:hAnsi="Arial" w:cs="Arial"/>
          <w:szCs w:val="18"/>
        </w:rPr>
        <w:t xml:space="preserve"> максимально допустимая масса</w:t>
      </w:r>
      <w:r w:rsidR="003A50E6">
        <w:rPr>
          <w:rFonts w:ascii="Arial" w:hAnsi="Arial" w:cs="Arial"/>
          <w:szCs w:val="18"/>
        </w:rPr>
        <w:t xml:space="preserve"> должна быть</w:t>
      </w:r>
      <w:r w:rsidRPr="00B34724">
        <w:rPr>
          <w:rFonts w:ascii="Arial" w:hAnsi="Arial" w:cs="Arial"/>
          <w:szCs w:val="18"/>
        </w:rPr>
        <w:t xml:space="preserve"> не более 5 250 кг.</w:t>
      </w:r>
    </w:p>
    <w:p w:rsidR="00B34724" w:rsidRDefault="00B34724" w:rsidP="00B34724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B34724">
        <w:rPr>
          <w:rFonts w:ascii="Arial" w:hAnsi="Arial" w:cs="Arial"/>
          <w:szCs w:val="18"/>
        </w:rPr>
        <w:t>7.1.7 Соотношение масс (</w:t>
      </w:r>
      <w:proofErr w:type="spellStart"/>
      <w:r w:rsidRPr="00B34724">
        <w:rPr>
          <w:rFonts w:ascii="Arial" w:hAnsi="Arial" w:cs="Arial"/>
          <w:szCs w:val="18"/>
        </w:rPr>
        <w:t>m</w:t>
      </w:r>
      <w:r w:rsidRPr="00B34724">
        <w:rPr>
          <w:rFonts w:ascii="Arial" w:hAnsi="Arial" w:cs="Arial"/>
          <w:szCs w:val="18"/>
          <w:vertAlign w:val="subscript"/>
        </w:rPr>
        <w:t>r</w:t>
      </w:r>
      <w:proofErr w:type="spellEnd"/>
      <w:r>
        <w:rPr>
          <w:rFonts w:ascii="Arial" w:hAnsi="Arial" w:cs="Arial"/>
          <w:szCs w:val="18"/>
        </w:rPr>
        <w:t xml:space="preserve">) </w:t>
      </w:r>
      <w:r w:rsidR="003A50E6">
        <w:rPr>
          <w:rFonts w:ascii="Arial" w:hAnsi="Arial" w:cs="Arial"/>
          <w:szCs w:val="18"/>
        </w:rPr>
        <w:t>долж</w:t>
      </w:r>
      <w:r>
        <w:rPr>
          <w:rFonts w:ascii="Arial" w:hAnsi="Arial" w:cs="Arial"/>
          <w:szCs w:val="18"/>
        </w:rPr>
        <w:t>н</w:t>
      </w:r>
      <w:r w:rsidR="003A50E6">
        <w:rPr>
          <w:rFonts w:ascii="Arial" w:hAnsi="Arial" w:cs="Arial"/>
          <w:szCs w:val="18"/>
        </w:rPr>
        <w:t>о</w:t>
      </w:r>
      <w:r>
        <w:rPr>
          <w:rFonts w:ascii="Arial" w:hAnsi="Arial" w:cs="Arial"/>
          <w:szCs w:val="18"/>
        </w:rPr>
        <w:t xml:space="preserve"> быть</w:t>
      </w:r>
      <w:r w:rsidR="003A50E6">
        <w:rPr>
          <w:rFonts w:ascii="Arial" w:hAnsi="Arial" w:cs="Arial"/>
          <w:szCs w:val="18"/>
        </w:rPr>
        <w:t xml:space="preserve"> не</w:t>
      </w:r>
      <w:r>
        <w:rPr>
          <w:rFonts w:ascii="Arial" w:hAnsi="Arial" w:cs="Arial"/>
          <w:szCs w:val="18"/>
        </w:rPr>
        <w:t xml:space="preserve"> более 1,75.</w:t>
      </w:r>
    </w:p>
    <w:p w:rsidR="00F05870" w:rsidRDefault="00F0587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B34724" w:rsidRPr="00F05870" w:rsidRDefault="00F05870" w:rsidP="007F7C6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F05870">
        <w:rPr>
          <w:rFonts w:ascii="Arial" w:hAnsi="Arial" w:cs="Arial"/>
          <w:b/>
          <w:szCs w:val="18"/>
        </w:rPr>
        <w:t>7.2 Методы испытаний</w:t>
      </w:r>
    </w:p>
    <w:p w:rsidR="00F05870" w:rsidRDefault="00F0587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F05870">
        <w:rPr>
          <w:rFonts w:ascii="Arial" w:hAnsi="Arial" w:cs="Arial"/>
          <w:szCs w:val="18"/>
        </w:rPr>
        <w:t>Испытания должны проводиться либо в соответствии с процедурой динамических испытаний, либо в соответствии с процедурой статических испытаний.</w:t>
      </w:r>
      <w:r w:rsidRPr="00F05870">
        <w:t xml:space="preserve"> </w:t>
      </w:r>
      <w:r w:rsidRPr="00F05870">
        <w:rPr>
          <w:rFonts w:ascii="Arial" w:hAnsi="Arial" w:cs="Arial"/>
          <w:szCs w:val="18"/>
        </w:rPr>
        <w:t>Эти два метода считаются экви</w:t>
      </w:r>
      <w:r>
        <w:rPr>
          <w:rFonts w:ascii="Arial" w:hAnsi="Arial" w:cs="Arial"/>
          <w:szCs w:val="18"/>
        </w:rPr>
        <w:t xml:space="preserve">валентными. </w:t>
      </w:r>
      <w:r>
        <w:rPr>
          <w:rFonts w:ascii="Arial" w:hAnsi="Arial" w:cs="Arial"/>
          <w:szCs w:val="18"/>
        </w:rPr>
        <w:br/>
        <w:t>Разрушающие испыта</w:t>
      </w:r>
      <w:r w:rsidRPr="00F05870">
        <w:rPr>
          <w:rFonts w:ascii="Arial" w:hAnsi="Arial" w:cs="Arial"/>
          <w:szCs w:val="18"/>
        </w:rPr>
        <w:t>ния являются общими для обоих методов испытаний</w:t>
      </w:r>
      <w:r>
        <w:rPr>
          <w:rFonts w:ascii="Arial" w:hAnsi="Arial" w:cs="Arial"/>
          <w:szCs w:val="18"/>
        </w:rPr>
        <w:t>.</w:t>
      </w:r>
    </w:p>
    <w:p w:rsidR="00F05870" w:rsidRDefault="00F05870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F05870" w:rsidRPr="00F05870" w:rsidRDefault="00F05870" w:rsidP="007F7C6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F05870">
        <w:rPr>
          <w:rFonts w:ascii="Arial" w:hAnsi="Arial" w:cs="Arial"/>
          <w:b/>
          <w:szCs w:val="18"/>
        </w:rPr>
        <w:t>7.</w:t>
      </w:r>
      <w:r w:rsidR="000626C8" w:rsidRPr="00A77627">
        <w:rPr>
          <w:rFonts w:ascii="Arial" w:hAnsi="Arial" w:cs="Arial"/>
          <w:b/>
          <w:szCs w:val="18"/>
        </w:rPr>
        <w:t>3</w:t>
      </w:r>
      <w:r w:rsidRPr="00F05870">
        <w:rPr>
          <w:rFonts w:ascii="Arial" w:hAnsi="Arial" w:cs="Arial"/>
          <w:b/>
          <w:szCs w:val="18"/>
        </w:rPr>
        <w:t xml:space="preserve"> Последовательность проведения испытаний</w:t>
      </w:r>
    </w:p>
    <w:p w:rsidR="00F05870" w:rsidRDefault="00294498" w:rsidP="007F7C6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294498">
        <w:rPr>
          <w:rFonts w:ascii="Arial" w:hAnsi="Arial" w:cs="Arial"/>
          <w:szCs w:val="18"/>
        </w:rPr>
        <w:t xml:space="preserve">Последовательность испытаний, без учета дополнительных испытаний, </w:t>
      </w:r>
      <w:r w:rsidR="006D3ED1">
        <w:rPr>
          <w:rFonts w:ascii="Arial" w:hAnsi="Arial" w:cs="Arial"/>
          <w:szCs w:val="18"/>
        </w:rPr>
        <w:t>согласно</w:t>
      </w:r>
      <w:r w:rsidRPr="00294498">
        <w:rPr>
          <w:rFonts w:ascii="Arial" w:hAnsi="Arial" w:cs="Arial"/>
          <w:szCs w:val="18"/>
        </w:rPr>
        <w:t xml:space="preserve"> 7.4.4, 7.7 </w:t>
      </w:r>
      <w:r>
        <w:rPr>
          <w:rFonts w:ascii="Arial" w:hAnsi="Arial" w:cs="Arial"/>
          <w:szCs w:val="18"/>
        </w:rPr>
        <w:br/>
      </w:r>
      <w:r w:rsidRPr="00294498">
        <w:rPr>
          <w:rFonts w:ascii="Arial" w:hAnsi="Arial" w:cs="Arial"/>
          <w:szCs w:val="18"/>
        </w:rPr>
        <w:t>и 11.6, следующая: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F3F0E">
        <w:rPr>
          <w:rFonts w:ascii="Arial" w:hAnsi="Arial" w:cs="Arial"/>
          <w:szCs w:val="18"/>
        </w:rPr>
        <w:t>а) удар (при динамическом испытании) или продольное нагружение (при статическом испытании) сзади</w:t>
      </w:r>
      <w:r>
        <w:rPr>
          <w:rFonts w:ascii="Arial" w:hAnsi="Arial" w:cs="Arial"/>
          <w:szCs w:val="18"/>
        </w:rPr>
        <w:t xml:space="preserve"> конструкции (см. 7.4.1 или 7.5.3)</w:t>
      </w:r>
      <w:r w:rsidRPr="004F3F0E">
        <w:rPr>
          <w:rFonts w:ascii="Arial" w:hAnsi="Arial" w:cs="Arial"/>
          <w:szCs w:val="18"/>
        </w:rPr>
        <w:t>;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b) </w:t>
      </w:r>
      <w:r w:rsidRPr="004F3F0E">
        <w:rPr>
          <w:rFonts w:ascii="Arial" w:hAnsi="Arial" w:cs="Arial"/>
          <w:szCs w:val="18"/>
        </w:rPr>
        <w:t xml:space="preserve">вертикальное </w:t>
      </w:r>
      <w:r w:rsidR="006D3ED1">
        <w:rPr>
          <w:rFonts w:ascii="Arial" w:hAnsi="Arial" w:cs="Arial"/>
          <w:szCs w:val="18"/>
        </w:rPr>
        <w:t>сжат</w:t>
      </w:r>
      <w:r w:rsidRPr="004F3F0E">
        <w:rPr>
          <w:rFonts w:ascii="Arial" w:hAnsi="Arial" w:cs="Arial"/>
          <w:szCs w:val="18"/>
        </w:rPr>
        <w:t>ие (при динамическом и статическом испытаниях)</w:t>
      </w:r>
      <w:r w:rsidRPr="004F3F0E">
        <w:t xml:space="preserve"> </w:t>
      </w:r>
      <w:r w:rsidRPr="004F3F0E">
        <w:rPr>
          <w:rFonts w:ascii="Arial" w:hAnsi="Arial" w:cs="Arial"/>
          <w:szCs w:val="18"/>
        </w:rPr>
        <w:t>конструкции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(см. 7.6);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c) </w:t>
      </w:r>
      <w:r w:rsidRPr="004F3F0E">
        <w:rPr>
          <w:rFonts w:ascii="Arial" w:hAnsi="Arial" w:cs="Arial"/>
          <w:szCs w:val="18"/>
        </w:rPr>
        <w:t>удар (при динамическом испытании) или продольное нагружение (при статическом испытании) спереди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конструкции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(см. 7.4.</w:t>
      </w:r>
      <w:r>
        <w:rPr>
          <w:rFonts w:ascii="Arial" w:hAnsi="Arial" w:cs="Arial"/>
          <w:szCs w:val="18"/>
        </w:rPr>
        <w:t>2</w:t>
      </w:r>
      <w:r w:rsidRPr="004F3F0E">
        <w:rPr>
          <w:rFonts w:ascii="Arial" w:hAnsi="Arial" w:cs="Arial"/>
          <w:szCs w:val="18"/>
        </w:rPr>
        <w:t xml:space="preserve"> или 7.5.</w:t>
      </w:r>
      <w:r>
        <w:rPr>
          <w:rFonts w:ascii="Arial" w:hAnsi="Arial" w:cs="Arial"/>
          <w:szCs w:val="18"/>
        </w:rPr>
        <w:t>4</w:t>
      </w:r>
      <w:r w:rsidRPr="004F3F0E">
        <w:rPr>
          <w:rFonts w:ascii="Arial" w:hAnsi="Arial" w:cs="Arial"/>
          <w:szCs w:val="18"/>
        </w:rPr>
        <w:t>);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d) </w:t>
      </w:r>
      <w:r w:rsidRPr="004F3F0E">
        <w:rPr>
          <w:rFonts w:ascii="Arial" w:hAnsi="Arial" w:cs="Arial"/>
          <w:szCs w:val="18"/>
        </w:rPr>
        <w:t xml:space="preserve">удар (при динамическом испытании) или горизонтальное нагружение (при статическом </w:t>
      </w:r>
      <w:r>
        <w:rPr>
          <w:rFonts w:ascii="Arial" w:hAnsi="Arial" w:cs="Arial"/>
          <w:szCs w:val="18"/>
        </w:rPr>
        <w:br/>
        <w:t>испыта</w:t>
      </w:r>
      <w:r w:rsidRPr="004F3F0E">
        <w:rPr>
          <w:rFonts w:ascii="Arial" w:hAnsi="Arial" w:cs="Arial"/>
          <w:szCs w:val="18"/>
        </w:rPr>
        <w:t>нии) сбоку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конструкции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(см. 7.4.</w:t>
      </w:r>
      <w:r>
        <w:rPr>
          <w:rFonts w:ascii="Arial" w:hAnsi="Arial" w:cs="Arial"/>
          <w:szCs w:val="18"/>
        </w:rPr>
        <w:t>3</w:t>
      </w:r>
      <w:r w:rsidRPr="004F3F0E">
        <w:rPr>
          <w:rFonts w:ascii="Arial" w:hAnsi="Arial" w:cs="Arial"/>
          <w:szCs w:val="18"/>
        </w:rPr>
        <w:t xml:space="preserve"> или 7.5.</w:t>
      </w:r>
      <w:r>
        <w:rPr>
          <w:rFonts w:ascii="Arial" w:hAnsi="Arial" w:cs="Arial"/>
          <w:szCs w:val="18"/>
        </w:rPr>
        <w:t>5</w:t>
      </w:r>
      <w:r w:rsidRPr="004F3F0E">
        <w:rPr>
          <w:rFonts w:ascii="Arial" w:hAnsi="Arial" w:cs="Arial"/>
          <w:szCs w:val="18"/>
        </w:rPr>
        <w:t>);</w:t>
      </w:r>
    </w:p>
    <w:p w:rsid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e) </w:t>
      </w:r>
      <w:r w:rsidRPr="004F3F0E">
        <w:rPr>
          <w:rFonts w:ascii="Arial" w:hAnsi="Arial" w:cs="Arial"/>
          <w:szCs w:val="18"/>
        </w:rPr>
        <w:t xml:space="preserve">вертикальное </w:t>
      </w:r>
      <w:r w:rsidR="006D3ED1">
        <w:rPr>
          <w:rFonts w:ascii="Arial" w:hAnsi="Arial" w:cs="Arial"/>
          <w:szCs w:val="18"/>
        </w:rPr>
        <w:t>сжатие</w:t>
      </w:r>
      <w:r w:rsidRPr="004F3F0E">
        <w:rPr>
          <w:rFonts w:ascii="Arial" w:hAnsi="Arial" w:cs="Arial"/>
          <w:szCs w:val="18"/>
        </w:rPr>
        <w:t xml:space="preserve"> (при динамических и статических испытаниях)</w:t>
      </w:r>
      <w:r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при</w:t>
      </w:r>
      <w:r w:rsidR="006D3ED1">
        <w:rPr>
          <w:rFonts w:ascii="Arial" w:hAnsi="Arial" w:cs="Arial"/>
          <w:szCs w:val="18"/>
        </w:rPr>
        <w:t>меняемое</w:t>
      </w:r>
      <w:r w:rsidRPr="004F3F0E">
        <w:rPr>
          <w:rFonts w:ascii="Arial" w:hAnsi="Arial" w:cs="Arial"/>
          <w:szCs w:val="18"/>
        </w:rPr>
        <w:t xml:space="preserve"> к передней части конструкции (см. 7.6).</w:t>
      </w:r>
    </w:p>
    <w:p w:rsid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4F3F0E">
        <w:rPr>
          <w:rFonts w:ascii="Arial" w:hAnsi="Arial" w:cs="Arial"/>
          <w:b/>
          <w:szCs w:val="18"/>
        </w:rPr>
        <w:t>7.</w:t>
      </w:r>
      <w:r w:rsidR="000626C8" w:rsidRPr="000626C8">
        <w:rPr>
          <w:rFonts w:ascii="Arial" w:hAnsi="Arial" w:cs="Arial"/>
          <w:b/>
          <w:szCs w:val="18"/>
        </w:rPr>
        <w:t>4</w:t>
      </w:r>
      <w:r w:rsidRPr="004F3F0E">
        <w:rPr>
          <w:rFonts w:ascii="Arial" w:hAnsi="Arial" w:cs="Arial"/>
          <w:b/>
          <w:szCs w:val="18"/>
        </w:rPr>
        <w:t xml:space="preserve"> Динамические испытания (удар) установленного сзади ROPS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4F3F0E">
        <w:rPr>
          <w:rFonts w:ascii="Arial" w:hAnsi="Arial" w:cs="Arial"/>
          <w:b/>
          <w:szCs w:val="18"/>
        </w:rPr>
        <w:t>7.</w:t>
      </w:r>
      <w:r w:rsidR="000626C8" w:rsidRPr="000626C8">
        <w:rPr>
          <w:rFonts w:ascii="Arial" w:hAnsi="Arial" w:cs="Arial"/>
          <w:b/>
          <w:szCs w:val="18"/>
        </w:rPr>
        <w:t>4</w:t>
      </w:r>
      <w:r w:rsidRPr="004F3F0E">
        <w:rPr>
          <w:rFonts w:ascii="Arial" w:hAnsi="Arial" w:cs="Arial"/>
          <w:b/>
          <w:szCs w:val="18"/>
        </w:rPr>
        <w:t xml:space="preserve">.1 Испытания </w:t>
      </w:r>
      <w:r w:rsidR="006D3ED1">
        <w:rPr>
          <w:rFonts w:ascii="Arial" w:hAnsi="Arial" w:cs="Arial"/>
          <w:b/>
          <w:szCs w:val="18"/>
        </w:rPr>
        <w:t>на удар</w:t>
      </w:r>
      <w:r w:rsidRPr="004F3F0E">
        <w:rPr>
          <w:rFonts w:ascii="Arial" w:hAnsi="Arial" w:cs="Arial"/>
          <w:b/>
          <w:szCs w:val="18"/>
        </w:rPr>
        <w:t xml:space="preserve"> сзади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7.</w:t>
      </w:r>
      <w:r w:rsidR="000626C8" w:rsidRPr="000626C8">
        <w:rPr>
          <w:rFonts w:ascii="Arial" w:hAnsi="Arial" w:cs="Arial"/>
          <w:szCs w:val="18"/>
        </w:rPr>
        <w:t>4</w:t>
      </w:r>
      <w:r>
        <w:rPr>
          <w:rFonts w:ascii="Arial" w:hAnsi="Arial" w:cs="Arial"/>
          <w:szCs w:val="18"/>
        </w:rPr>
        <w:t>.1.1</w:t>
      </w:r>
      <w:r w:rsidR="009A18B5">
        <w:rPr>
          <w:rFonts w:ascii="Arial" w:hAnsi="Arial" w:cs="Arial"/>
          <w:szCs w:val="18"/>
        </w:rPr>
        <w:t xml:space="preserve"> </w:t>
      </w:r>
      <w:r w:rsidRPr="004F3F0E">
        <w:rPr>
          <w:rFonts w:ascii="Arial" w:hAnsi="Arial" w:cs="Arial"/>
          <w:szCs w:val="18"/>
        </w:rPr>
        <w:t>Трактор должен быть расположен относительно маятникового блока так, чтобы в момент удара по ROPS ударная поверхность маятникового блока и цеп</w:t>
      </w:r>
      <w:r w:rsidR="006D3ED1">
        <w:rPr>
          <w:rFonts w:ascii="Arial" w:hAnsi="Arial" w:cs="Arial"/>
          <w:szCs w:val="18"/>
        </w:rPr>
        <w:t>и</w:t>
      </w:r>
      <w:r w:rsidRPr="004F3F0E">
        <w:rPr>
          <w:rFonts w:ascii="Arial" w:hAnsi="Arial" w:cs="Arial"/>
          <w:szCs w:val="18"/>
        </w:rPr>
        <w:t xml:space="preserve"> или </w:t>
      </w:r>
      <w:r w:rsidR="006D3ED1">
        <w:rPr>
          <w:rFonts w:ascii="Arial" w:hAnsi="Arial" w:cs="Arial"/>
          <w:szCs w:val="18"/>
        </w:rPr>
        <w:t>канаты</w:t>
      </w:r>
      <w:r w:rsidRPr="004F3F0E">
        <w:rPr>
          <w:rFonts w:ascii="Arial" w:hAnsi="Arial" w:cs="Arial"/>
          <w:szCs w:val="18"/>
        </w:rPr>
        <w:t xml:space="preserve"> образовывал</w:t>
      </w:r>
      <w:r w:rsidR="006D3ED1">
        <w:rPr>
          <w:rFonts w:ascii="Arial" w:hAnsi="Arial" w:cs="Arial"/>
          <w:szCs w:val="18"/>
        </w:rPr>
        <w:t>и</w:t>
      </w:r>
      <w:r>
        <w:rPr>
          <w:rFonts w:ascii="Arial" w:hAnsi="Arial" w:cs="Arial"/>
          <w:szCs w:val="18"/>
        </w:rPr>
        <w:t xml:space="preserve"> с вертикальной плоскостью угол </w:t>
      </w:r>
      <w:r w:rsidRPr="004F3F0E">
        <w:rPr>
          <w:rFonts w:ascii="Arial" w:hAnsi="Arial" w:cs="Arial"/>
          <w:i/>
          <w:szCs w:val="18"/>
        </w:rPr>
        <w:t>α</w:t>
      </w:r>
      <w:r w:rsidRPr="004F3F0E">
        <w:rPr>
          <w:rFonts w:ascii="Arial" w:hAnsi="Arial" w:cs="Arial"/>
          <w:szCs w:val="18"/>
        </w:rPr>
        <w:t xml:space="preserve">, равный </w:t>
      </w:r>
      <w:r w:rsidRPr="004F3F0E">
        <w:rPr>
          <w:rFonts w:ascii="Arial" w:hAnsi="Arial" w:cs="Arial"/>
          <w:i/>
          <w:szCs w:val="18"/>
          <w:lang w:val="en-US"/>
        </w:rPr>
        <w:t>m</w:t>
      </w:r>
      <w:r w:rsidRPr="004F3F0E">
        <w:rPr>
          <w:rFonts w:ascii="Arial" w:hAnsi="Arial" w:cs="Arial"/>
          <w:i/>
          <w:szCs w:val="18"/>
          <w:vertAlign w:val="subscript"/>
        </w:rPr>
        <w:t>t</w:t>
      </w:r>
      <w:r w:rsidRPr="004F3F0E">
        <w:rPr>
          <w:rFonts w:ascii="Arial" w:hAnsi="Arial" w:cs="Arial"/>
          <w:i/>
          <w:szCs w:val="18"/>
        </w:rPr>
        <w:t>/100</w:t>
      </w:r>
      <w:r w:rsidRPr="004F3F0E">
        <w:rPr>
          <w:rFonts w:ascii="Arial" w:hAnsi="Arial" w:cs="Arial"/>
          <w:szCs w:val="18"/>
        </w:rPr>
        <w:t xml:space="preserve">, но не более 20°, если в процессе деформации установленный сзади ROPS в точке удара не превысит этот угол. В этом случае ударная поверхность блока должна быть отрегулирована с помощью дополнительных опор так, чтобы она была параллельна в </w:t>
      </w:r>
      <w:r w:rsidRPr="004F3F0E">
        <w:rPr>
          <w:rFonts w:ascii="Arial" w:hAnsi="Arial" w:cs="Arial"/>
          <w:szCs w:val="18"/>
        </w:rPr>
        <w:lastRenderedPageBreak/>
        <w:t xml:space="preserve">точке удара в момент максимальной деформации установленного сзади ROPS, а </w:t>
      </w:r>
      <w:r>
        <w:rPr>
          <w:rFonts w:ascii="Arial" w:hAnsi="Arial" w:cs="Arial"/>
          <w:szCs w:val="18"/>
        </w:rPr>
        <w:br/>
        <w:t>кре</w:t>
      </w:r>
      <w:r w:rsidRPr="004F3F0E">
        <w:rPr>
          <w:rFonts w:ascii="Arial" w:hAnsi="Arial" w:cs="Arial"/>
          <w:szCs w:val="18"/>
        </w:rPr>
        <w:t xml:space="preserve">пежные цепи или </w:t>
      </w:r>
      <w:r w:rsidR="006D3ED1">
        <w:rPr>
          <w:rFonts w:ascii="Arial" w:hAnsi="Arial" w:cs="Arial"/>
          <w:szCs w:val="18"/>
        </w:rPr>
        <w:t>канаты</w:t>
      </w:r>
      <w:r w:rsidRPr="004F3F0E">
        <w:rPr>
          <w:rFonts w:ascii="Arial" w:hAnsi="Arial" w:cs="Arial"/>
          <w:szCs w:val="18"/>
        </w:rPr>
        <w:t xml:space="preserve"> находились под углом, </w:t>
      </w:r>
      <w:r w:rsidR="005C122E" w:rsidRPr="005C122E">
        <w:rPr>
          <w:rFonts w:ascii="Arial" w:hAnsi="Arial" w:cs="Arial"/>
          <w:szCs w:val="18"/>
        </w:rPr>
        <w:t>указанным</w:t>
      </w:r>
      <w:r w:rsidRPr="004F3F0E">
        <w:rPr>
          <w:rFonts w:ascii="Arial" w:hAnsi="Arial" w:cs="Arial"/>
          <w:szCs w:val="18"/>
        </w:rPr>
        <w:t xml:space="preserve"> выше.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F3F0E">
        <w:rPr>
          <w:rFonts w:ascii="Arial" w:hAnsi="Arial" w:cs="Arial"/>
          <w:szCs w:val="18"/>
        </w:rPr>
        <w:t>Высота подвески маятникового блока должна быть отрегулирована и приняты необходимые меры для предотвращения поворота блока вокруг точки удара.</w:t>
      </w:r>
    </w:p>
    <w:p w:rsidR="004F3F0E" w:rsidRP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F3F0E">
        <w:rPr>
          <w:rFonts w:ascii="Arial" w:hAnsi="Arial" w:cs="Arial"/>
          <w:szCs w:val="18"/>
        </w:rPr>
        <w:t xml:space="preserve">Точкой удара выбирается часть установленного сзади ROPS, </w:t>
      </w:r>
      <w:r w:rsidR="009A18B5" w:rsidRPr="009A18B5">
        <w:rPr>
          <w:rFonts w:ascii="Arial" w:hAnsi="Arial" w:cs="Arial"/>
          <w:szCs w:val="18"/>
        </w:rPr>
        <w:t>которая при опрокидывании трактора назад</w:t>
      </w:r>
      <w:r w:rsidR="009A18B5">
        <w:rPr>
          <w:rFonts w:ascii="Arial" w:hAnsi="Arial" w:cs="Arial"/>
          <w:szCs w:val="18"/>
        </w:rPr>
        <w:t xml:space="preserve"> может первой </w:t>
      </w:r>
      <w:r>
        <w:rPr>
          <w:rFonts w:ascii="Arial" w:hAnsi="Arial" w:cs="Arial"/>
          <w:szCs w:val="18"/>
        </w:rPr>
        <w:t>сопри</w:t>
      </w:r>
      <w:r w:rsidRPr="004F3F0E">
        <w:rPr>
          <w:rFonts w:ascii="Arial" w:hAnsi="Arial" w:cs="Arial"/>
          <w:szCs w:val="18"/>
        </w:rPr>
        <w:t>косн</w:t>
      </w:r>
      <w:r w:rsidR="009A18B5">
        <w:rPr>
          <w:rFonts w:ascii="Arial" w:hAnsi="Arial" w:cs="Arial"/>
          <w:szCs w:val="18"/>
        </w:rPr>
        <w:t>уть</w:t>
      </w:r>
      <w:r w:rsidRPr="004F3F0E">
        <w:rPr>
          <w:rFonts w:ascii="Arial" w:hAnsi="Arial" w:cs="Arial"/>
          <w:szCs w:val="18"/>
        </w:rPr>
        <w:t xml:space="preserve">ся с </w:t>
      </w:r>
      <w:r w:rsidR="009A18B5">
        <w:rPr>
          <w:rFonts w:ascii="Arial" w:hAnsi="Arial" w:cs="Arial"/>
          <w:szCs w:val="18"/>
        </w:rPr>
        <w:t xml:space="preserve">опорной </w:t>
      </w:r>
      <w:r w:rsidRPr="004F3F0E">
        <w:rPr>
          <w:rFonts w:ascii="Arial" w:hAnsi="Arial" w:cs="Arial"/>
          <w:szCs w:val="18"/>
        </w:rPr>
        <w:t>п</w:t>
      </w:r>
      <w:r w:rsidR="009A18B5">
        <w:rPr>
          <w:rFonts w:ascii="Arial" w:hAnsi="Arial" w:cs="Arial"/>
          <w:szCs w:val="18"/>
        </w:rPr>
        <w:t>оверхностью</w:t>
      </w:r>
      <w:r w:rsidRPr="004F3F0E">
        <w:rPr>
          <w:rFonts w:ascii="Arial" w:hAnsi="Arial" w:cs="Arial"/>
          <w:szCs w:val="18"/>
        </w:rPr>
        <w:t xml:space="preserve">, обычно </w:t>
      </w:r>
      <w:r w:rsidR="009A18B5">
        <w:rPr>
          <w:rFonts w:ascii="Arial" w:hAnsi="Arial" w:cs="Arial"/>
          <w:szCs w:val="18"/>
        </w:rPr>
        <w:t>это верхний край</w:t>
      </w:r>
      <w:r w:rsidRPr="004F3F0E">
        <w:rPr>
          <w:rFonts w:ascii="Arial" w:hAnsi="Arial" w:cs="Arial"/>
          <w:szCs w:val="18"/>
        </w:rPr>
        <w:t xml:space="preserve">. Центр тяжести маятникового блока должен быть расположен </w:t>
      </w:r>
      <w:r w:rsidR="009A18B5">
        <w:rPr>
          <w:rFonts w:ascii="Arial" w:hAnsi="Arial" w:cs="Arial"/>
          <w:szCs w:val="18"/>
        </w:rPr>
        <w:t>на расстоянии</w:t>
      </w:r>
      <w:r w:rsidRPr="004F3F0E">
        <w:rPr>
          <w:rFonts w:ascii="Arial" w:hAnsi="Arial" w:cs="Arial"/>
          <w:szCs w:val="18"/>
        </w:rPr>
        <w:t xml:space="preserve"> одной шестой ширины верхней ч</w:t>
      </w:r>
      <w:r>
        <w:rPr>
          <w:rFonts w:ascii="Arial" w:hAnsi="Arial" w:cs="Arial"/>
          <w:szCs w:val="18"/>
        </w:rPr>
        <w:t>асти установ</w:t>
      </w:r>
      <w:r w:rsidRPr="004F3F0E">
        <w:rPr>
          <w:rFonts w:ascii="Arial" w:hAnsi="Arial" w:cs="Arial"/>
          <w:szCs w:val="18"/>
        </w:rPr>
        <w:t xml:space="preserve">ленного сзади ROPS внутрь от вертикальной плоскости, параллельной средней </w:t>
      </w:r>
      <w:r w:rsidR="009A18B5">
        <w:rPr>
          <w:rFonts w:ascii="Arial" w:hAnsi="Arial" w:cs="Arial"/>
          <w:szCs w:val="18"/>
        </w:rPr>
        <w:t xml:space="preserve">продольной </w:t>
      </w:r>
      <w:r w:rsidRPr="004F3F0E">
        <w:rPr>
          <w:rFonts w:ascii="Arial" w:hAnsi="Arial" w:cs="Arial"/>
          <w:szCs w:val="18"/>
        </w:rPr>
        <w:t>плоскости трактора, касающейся внешнего ребра верхней части ROPS.</w:t>
      </w:r>
    </w:p>
    <w:p w:rsidR="004F3F0E" w:rsidRDefault="004F3F0E" w:rsidP="004F3F0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F3F0E">
        <w:rPr>
          <w:rFonts w:ascii="Arial" w:hAnsi="Arial" w:cs="Arial"/>
          <w:szCs w:val="18"/>
        </w:rPr>
        <w:t>Если установленное сзади ROPS изогнуто или выступает в выбранной точке, следует и</w:t>
      </w:r>
      <w:r>
        <w:rPr>
          <w:rFonts w:ascii="Arial" w:hAnsi="Arial" w:cs="Arial"/>
          <w:szCs w:val="18"/>
        </w:rPr>
        <w:t>споль</w:t>
      </w:r>
      <w:r w:rsidRPr="004F3F0E">
        <w:rPr>
          <w:rFonts w:ascii="Arial" w:hAnsi="Arial" w:cs="Arial"/>
          <w:szCs w:val="18"/>
        </w:rPr>
        <w:t>зовать дополнительные элементы для обеспечения удара так, чтобы не увеличивать ими прочность ROPS.</w:t>
      </w:r>
    </w:p>
    <w:p w:rsidR="00551BB5" w:rsidRDefault="00A77627" w:rsidP="00551BB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7.4.1.2 </w:t>
      </w:r>
      <w:r w:rsidRPr="00A77627">
        <w:rPr>
          <w:rFonts w:ascii="Arial" w:hAnsi="Arial" w:cs="Arial"/>
          <w:szCs w:val="18"/>
        </w:rPr>
        <w:t>Трактор закрепляют к опорной поверхности в соответствии с 5.2.3 и 5.2.</w:t>
      </w:r>
      <w:r>
        <w:rPr>
          <w:rFonts w:ascii="Arial" w:hAnsi="Arial" w:cs="Arial"/>
          <w:szCs w:val="18"/>
        </w:rPr>
        <w:t>6 и</w:t>
      </w:r>
      <w:r w:rsidRPr="00A77627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рисунком 5. </w:t>
      </w:r>
      <w:r>
        <w:rPr>
          <w:rFonts w:ascii="Arial" w:hAnsi="Arial" w:cs="Arial"/>
          <w:szCs w:val="18"/>
        </w:rPr>
        <w:br/>
      </w:r>
      <w:r w:rsidRPr="00A77627">
        <w:rPr>
          <w:rFonts w:ascii="Arial" w:hAnsi="Arial" w:cs="Arial"/>
          <w:szCs w:val="18"/>
        </w:rPr>
        <w:t xml:space="preserve">Расстояние между передней и задней точками крепления должно быть таким, чтобы </w:t>
      </w:r>
      <w:r>
        <w:rPr>
          <w:rFonts w:ascii="Arial" w:hAnsi="Arial" w:cs="Arial"/>
          <w:szCs w:val="18"/>
        </w:rPr>
        <w:t>угол</w:t>
      </w:r>
      <w:r w:rsidR="009A18B5">
        <w:rPr>
          <w:rFonts w:ascii="Arial" w:hAnsi="Arial" w:cs="Arial"/>
          <w:szCs w:val="18"/>
        </w:rPr>
        <w:t xml:space="preserve"> между канатом</w:t>
      </w:r>
      <w:r>
        <w:rPr>
          <w:rFonts w:ascii="Arial" w:hAnsi="Arial" w:cs="Arial"/>
          <w:szCs w:val="18"/>
        </w:rPr>
        <w:t xml:space="preserve"> </w:t>
      </w:r>
      <w:r w:rsidR="009A18B5">
        <w:rPr>
          <w:rFonts w:ascii="Arial" w:hAnsi="Arial" w:cs="Arial"/>
          <w:szCs w:val="18"/>
        </w:rPr>
        <w:t>и</w:t>
      </w:r>
      <w:r w:rsidRPr="00A77627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опорной поверхностью </w:t>
      </w:r>
      <w:r w:rsidR="009A18B5">
        <w:rPr>
          <w:rFonts w:ascii="Arial" w:hAnsi="Arial" w:cs="Arial"/>
          <w:szCs w:val="18"/>
        </w:rPr>
        <w:t xml:space="preserve">составляли </w:t>
      </w:r>
      <w:r>
        <w:rPr>
          <w:rFonts w:ascii="Arial" w:hAnsi="Arial" w:cs="Arial"/>
          <w:szCs w:val="18"/>
        </w:rPr>
        <w:t>менее 30°.</w:t>
      </w:r>
      <w:r w:rsidR="00551BB5">
        <w:rPr>
          <w:rFonts w:ascii="Arial" w:hAnsi="Arial" w:cs="Arial"/>
          <w:szCs w:val="18"/>
        </w:rPr>
        <w:t xml:space="preserve"> </w:t>
      </w:r>
      <w:r w:rsidRPr="00A77627">
        <w:rPr>
          <w:rFonts w:ascii="Arial" w:hAnsi="Arial" w:cs="Arial"/>
          <w:szCs w:val="18"/>
        </w:rPr>
        <w:t xml:space="preserve">Задние </w:t>
      </w:r>
      <w:r w:rsidR="009A18B5">
        <w:rPr>
          <w:rFonts w:ascii="Arial" w:hAnsi="Arial" w:cs="Arial"/>
          <w:szCs w:val="18"/>
        </w:rPr>
        <w:t>канат</w:t>
      </w:r>
      <w:r w:rsidRPr="00A77627">
        <w:rPr>
          <w:rFonts w:ascii="Arial" w:hAnsi="Arial" w:cs="Arial"/>
          <w:szCs w:val="18"/>
        </w:rPr>
        <w:t>ы должны быть расположены так, чтобы точка схождения</w:t>
      </w:r>
      <w:r>
        <w:rPr>
          <w:rFonts w:ascii="Arial" w:hAnsi="Arial" w:cs="Arial"/>
          <w:szCs w:val="18"/>
        </w:rPr>
        <w:t xml:space="preserve"> </w:t>
      </w:r>
      <w:r w:rsidRPr="00A77627">
        <w:rPr>
          <w:rFonts w:ascii="Arial" w:hAnsi="Arial" w:cs="Arial"/>
          <w:szCs w:val="18"/>
        </w:rPr>
        <w:t xml:space="preserve">двух </w:t>
      </w:r>
      <w:r w:rsidR="009A18B5">
        <w:rPr>
          <w:rFonts w:ascii="Arial" w:hAnsi="Arial" w:cs="Arial"/>
          <w:szCs w:val="18"/>
        </w:rPr>
        <w:t>канат</w:t>
      </w:r>
      <w:r w:rsidRPr="00A77627">
        <w:rPr>
          <w:rFonts w:ascii="Arial" w:hAnsi="Arial" w:cs="Arial"/>
          <w:szCs w:val="18"/>
        </w:rPr>
        <w:t>ов располагалась в вертикальной плоскости, в которой пер</w:t>
      </w:r>
      <w:r>
        <w:rPr>
          <w:rFonts w:ascii="Arial" w:hAnsi="Arial" w:cs="Arial"/>
          <w:szCs w:val="18"/>
        </w:rPr>
        <w:t>емещается центр тяжести маятни</w:t>
      </w:r>
      <w:r w:rsidRPr="00A77627">
        <w:rPr>
          <w:rFonts w:ascii="Arial" w:hAnsi="Arial" w:cs="Arial"/>
          <w:szCs w:val="18"/>
        </w:rPr>
        <w:t xml:space="preserve">ка. </w:t>
      </w:r>
    </w:p>
    <w:p w:rsidR="00551BB5" w:rsidRDefault="009A18B5" w:rsidP="00551BB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Канат</w:t>
      </w:r>
      <w:r w:rsidR="00551BB5" w:rsidRPr="00551BB5">
        <w:rPr>
          <w:rFonts w:ascii="Arial" w:hAnsi="Arial" w:cs="Arial"/>
          <w:szCs w:val="18"/>
        </w:rPr>
        <w:t>ы должны быть натянуты таким образом, чтобы</w:t>
      </w:r>
      <w:r w:rsidR="00216EFC" w:rsidRPr="00216EFC">
        <w:rPr>
          <w:rFonts w:ascii="Arial" w:hAnsi="Arial" w:cs="Arial"/>
          <w:szCs w:val="18"/>
        </w:rPr>
        <w:t xml:space="preserve"> шины имели прогиб,</w:t>
      </w:r>
      <w:r w:rsidR="00551BB5">
        <w:rPr>
          <w:rFonts w:ascii="Arial" w:hAnsi="Arial" w:cs="Arial"/>
          <w:szCs w:val="18"/>
        </w:rPr>
        <w:t xml:space="preserve"> указанны</w:t>
      </w:r>
      <w:r w:rsidR="00216EFC">
        <w:rPr>
          <w:rFonts w:ascii="Arial" w:hAnsi="Arial" w:cs="Arial"/>
          <w:szCs w:val="18"/>
        </w:rPr>
        <w:t>й</w:t>
      </w:r>
      <w:r w:rsidR="00551BB5">
        <w:rPr>
          <w:rFonts w:ascii="Arial" w:hAnsi="Arial" w:cs="Arial"/>
          <w:szCs w:val="18"/>
        </w:rPr>
        <w:t xml:space="preserve"> в </w:t>
      </w:r>
      <w:r w:rsidR="00551BB5" w:rsidRPr="00551BB5">
        <w:rPr>
          <w:rFonts w:ascii="Arial" w:hAnsi="Arial" w:cs="Arial"/>
          <w:szCs w:val="18"/>
        </w:rPr>
        <w:t xml:space="preserve">5.2.7. При натянутых </w:t>
      </w:r>
      <w:r>
        <w:rPr>
          <w:rFonts w:ascii="Arial" w:hAnsi="Arial" w:cs="Arial"/>
          <w:szCs w:val="18"/>
        </w:rPr>
        <w:t>каната</w:t>
      </w:r>
      <w:r w:rsidR="00551BB5" w:rsidRPr="00551BB5">
        <w:rPr>
          <w:rFonts w:ascii="Arial" w:hAnsi="Arial" w:cs="Arial"/>
          <w:szCs w:val="18"/>
        </w:rPr>
        <w:t xml:space="preserve">х </w:t>
      </w:r>
      <w:r w:rsidR="00DC75F5">
        <w:rPr>
          <w:rFonts w:ascii="Arial" w:hAnsi="Arial" w:cs="Arial"/>
          <w:szCs w:val="18"/>
        </w:rPr>
        <w:t>брус из мягкой древесины должен быть установлен</w:t>
      </w:r>
      <w:r w:rsidR="00551BB5" w:rsidRPr="00551BB5">
        <w:rPr>
          <w:rFonts w:ascii="Arial" w:hAnsi="Arial" w:cs="Arial"/>
          <w:szCs w:val="18"/>
        </w:rPr>
        <w:t xml:space="preserve"> перед задними колесами и плотно при</w:t>
      </w:r>
      <w:r w:rsidR="00DC75F5">
        <w:rPr>
          <w:rFonts w:ascii="Arial" w:hAnsi="Arial" w:cs="Arial"/>
          <w:szCs w:val="18"/>
        </w:rPr>
        <w:t>легать к ним, а затем закреплен</w:t>
      </w:r>
      <w:r w:rsidR="00551BB5" w:rsidRPr="00551BB5">
        <w:rPr>
          <w:rFonts w:ascii="Arial" w:hAnsi="Arial" w:cs="Arial"/>
          <w:szCs w:val="18"/>
        </w:rPr>
        <w:t xml:space="preserve"> на </w:t>
      </w:r>
      <w:r w:rsidR="00551BB5">
        <w:rPr>
          <w:rFonts w:ascii="Arial" w:hAnsi="Arial" w:cs="Arial"/>
          <w:szCs w:val="18"/>
        </w:rPr>
        <w:t>опорной поверхности</w:t>
      </w:r>
      <w:r w:rsidR="00551BB5" w:rsidRPr="00551BB5">
        <w:rPr>
          <w:rFonts w:ascii="Arial" w:hAnsi="Arial" w:cs="Arial"/>
          <w:szCs w:val="18"/>
        </w:rPr>
        <w:t>.</w:t>
      </w:r>
    </w:p>
    <w:p w:rsidR="00551BB5" w:rsidRDefault="00551BB5" w:rsidP="00551BB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551BB5">
        <w:rPr>
          <w:rFonts w:ascii="Arial" w:hAnsi="Arial" w:cs="Arial"/>
          <w:szCs w:val="18"/>
        </w:rPr>
        <w:t>7.</w:t>
      </w:r>
      <w:r>
        <w:rPr>
          <w:rFonts w:ascii="Arial" w:hAnsi="Arial" w:cs="Arial"/>
          <w:szCs w:val="18"/>
        </w:rPr>
        <w:t xml:space="preserve">4.1.3 </w:t>
      </w:r>
      <w:r w:rsidRPr="00551BB5">
        <w:rPr>
          <w:rFonts w:ascii="Arial" w:hAnsi="Arial" w:cs="Arial"/>
          <w:szCs w:val="18"/>
        </w:rPr>
        <w:t>При испытании тракторов с шарнирно-сочлененной ра</w:t>
      </w:r>
      <w:r>
        <w:rPr>
          <w:rFonts w:ascii="Arial" w:hAnsi="Arial" w:cs="Arial"/>
          <w:szCs w:val="18"/>
        </w:rPr>
        <w:t>мой точка сочленения должна до</w:t>
      </w:r>
      <w:r w:rsidRPr="00551BB5">
        <w:rPr>
          <w:rFonts w:ascii="Arial" w:hAnsi="Arial" w:cs="Arial"/>
          <w:szCs w:val="18"/>
        </w:rPr>
        <w:t>полнительно поддерживаться деревянным брусом сечением не мен</w:t>
      </w:r>
      <w:r>
        <w:rPr>
          <w:rFonts w:ascii="Arial" w:hAnsi="Arial" w:cs="Arial"/>
          <w:szCs w:val="18"/>
        </w:rPr>
        <w:t xml:space="preserve">ее </w:t>
      </w:r>
      <w:r w:rsidR="00DC75F5">
        <w:rPr>
          <w:rFonts w:ascii="Arial" w:hAnsi="Arial" w:cs="Arial"/>
          <w:szCs w:val="18"/>
        </w:rPr>
        <w:t>(</w:t>
      </w:r>
      <w:r>
        <w:rPr>
          <w:rFonts w:ascii="Arial" w:hAnsi="Arial" w:cs="Arial"/>
          <w:szCs w:val="18"/>
        </w:rPr>
        <w:t>100 × 100</w:t>
      </w:r>
      <w:r w:rsidR="00DC75F5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мм, надежно закре</w:t>
      </w:r>
      <w:r w:rsidRPr="00551BB5">
        <w:rPr>
          <w:rFonts w:ascii="Arial" w:hAnsi="Arial" w:cs="Arial"/>
          <w:szCs w:val="18"/>
        </w:rPr>
        <w:t>пленным на опорной поверхности.</w:t>
      </w:r>
    </w:p>
    <w:p w:rsidR="00551BB5" w:rsidRDefault="00551BB5" w:rsidP="00551BB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7.4.1.4 </w:t>
      </w:r>
      <w:r w:rsidRPr="00551BB5">
        <w:rPr>
          <w:rFonts w:ascii="Arial" w:hAnsi="Arial" w:cs="Arial"/>
          <w:szCs w:val="18"/>
        </w:rPr>
        <w:t xml:space="preserve">Маятниковый блок отклоняют назад так, чтобы его </w:t>
      </w:r>
      <w:r w:rsidR="00DC75F5" w:rsidRPr="00DC75F5">
        <w:rPr>
          <w:rFonts w:ascii="Arial" w:hAnsi="Arial" w:cs="Arial"/>
          <w:szCs w:val="18"/>
        </w:rPr>
        <w:t xml:space="preserve">центр </w:t>
      </w:r>
      <w:r w:rsidRPr="00551BB5">
        <w:rPr>
          <w:rFonts w:ascii="Arial" w:hAnsi="Arial" w:cs="Arial"/>
          <w:szCs w:val="18"/>
        </w:rPr>
        <w:t xml:space="preserve">тяжести был расположен на </w:t>
      </w:r>
      <w:r>
        <w:rPr>
          <w:rFonts w:ascii="Arial" w:hAnsi="Arial" w:cs="Arial"/>
          <w:szCs w:val="18"/>
        </w:rPr>
        <w:br/>
        <w:t>выс</w:t>
      </w:r>
      <w:r w:rsidRPr="00551BB5">
        <w:rPr>
          <w:rFonts w:ascii="Arial" w:hAnsi="Arial" w:cs="Arial"/>
          <w:szCs w:val="18"/>
        </w:rPr>
        <w:t xml:space="preserve">оте </w:t>
      </w:r>
      <w:r w:rsidRPr="00551BB5">
        <w:rPr>
          <w:rFonts w:ascii="Arial" w:hAnsi="Arial" w:cs="Arial"/>
          <w:i/>
          <w:szCs w:val="18"/>
        </w:rPr>
        <w:t>H</w:t>
      </w:r>
      <w:r w:rsidRPr="00551BB5">
        <w:rPr>
          <w:rFonts w:ascii="Arial" w:hAnsi="Arial" w:cs="Arial"/>
          <w:szCs w:val="18"/>
        </w:rPr>
        <w:t>, рассчитанной по формул</w:t>
      </w:r>
      <w:r>
        <w:rPr>
          <w:rFonts w:ascii="Arial" w:hAnsi="Arial" w:cs="Arial"/>
          <w:szCs w:val="18"/>
        </w:rPr>
        <w:t>ам 1 и 2</w:t>
      </w:r>
      <w:r w:rsidRPr="00551BB5">
        <w:rPr>
          <w:rFonts w:ascii="Arial" w:hAnsi="Arial" w:cs="Arial"/>
          <w:szCs w:val="18"/>
        </w:rPr>
        <w:t>:</w:t>
      </w:r>
    </w:p>
    <w:p w:rsidR="00D10FF2" w:rsidRPr="00551BB5" w:rsidRDefault="00D10FF2" w:rsidP="00551BB5">
      <w:pPr>
        <w:tabs>
          <w:tab w:val="left" w:pos="2625"/>
        </w:tabs>
        <w:ind w:firstLine="397"/>
        <w:jc w:val="both"/>
        <w:rPr>
          <w:rFonts w:ascii="Arial" w:hAnsi="Arial" w:cs="Arial"/>
          <w:i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D10FF2" w:rsidTr="00D10FF2">
        <w:tc>
          <w:tcPr>
            <w:tcW w:w="8359" w:type="dxa"/>
          </w:tcPr>
          <w:p w:rsidR="00D10FF2" w:rsidRDefault="00D10FF2" w:rsidP="00551BB5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H=2,165×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Cs w:val="18"/>
                      </w:rPr>
                      <m:t>-8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Arial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70" w:type="dxa"/>
          </w:tcPr>
          <w:p w:rsidR="00D10FF2" w:rsidRPr="00D10FF2" w:rsidRDefault="00D10FF2" w:rsidP="00D10FF2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(1)</w:t>
            </w:r>
          </w:p>
        </w:tc>
      </w:tr>
    </w:tbl>
    <w:p w:rsidR="00551BB5" w:rsidRDefault="00D10FF2" w:rsidP="00D10FF2">
      <w:pPr>
        <w:tabs>
          <w:tab w:val="left" w:pos="2625"/>
        </w:tabs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и</w:t>
      </w:r>
      <w:r w:rsidRPr="00D10FF2">
        <w:rPr>
          <w:rFonts w:ascii="Arial" w:hAnsi="Arial" w:cs="Arial"/>
          <w:szCs w:val="18"/>
        </w:rPr>
        <w:t>ли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D10FF2" w:rsidTr="004E24B7">
        <w:tc>
          <w:tcPr>
            <w:tcW w:w="8359" w:type="dxa"/>
          </w:tcPr>
          <w:p w:rsidR="00D10FF2" w:rsidRPr="00D10FF2" w:rsidRDefault="00D10FF2" w:rsidP="00D10FF2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H=5,73×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Arial"/>
                        <w:szCs w:val="18"/>
                      </w:rPr>
                      <m:t>-2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×</m:t>
                </m:r>
                <m:r>
                  <w:rPr>
                    <w:rFonts w:ascii="Cambria Math" w:hAnsi="Cambria Math" w:cs="Arial"/>
                    <w:szCs w:val="18"/>
                    <w:lang w:val="en-US"/>
                  </w:rPr>
                  <m:t>l</m:t>
                </m:r>
              </m:oMath>
            </m:oMathPara>
          </w:p>
        </w:tc>
        <w:tc>
          <w:tcPr>
            <w:tcW w:w="1270" w:type="dxa"/>
          </w:tcPr>
          <w:p w:rsidR="00D10FF2" w:rsidRPr="00D10FF2" w:rsidRDefault="00D10FF2" w:rsidP="00D10FF2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2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4E24B7" w:rsidRDefault="004E24B7" w:rsidP="004E24B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D10FF2" w:rsidRDefault="004E24B7" w:rsidP="004E24B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7.4.1.5 </w:t>
      </w:r>
      <w:r w:rsidRPr="004E24B7">
        <w:rPr>
          <w:rFonts w:ascii="Arial" w:hAnsi="Arial" w:cs="Arial"/>
          <w:szCs w:val="18"/>
        </w:rPr>
        <w:t xml:space="preserve">Для тракторов с реверсивным постом управления </w:t>
      </w:r>
      <w:r>
        <w:rPr>
          <w:rFonts w:ascii="Arial" w:hAnsi="Arial" w:cs="Arial"/>
          <w:szCs w:val="18"/>
        </w:rPr>
        <w:t xml:space="preserve">используют </w:t>
      </w:r>
      <w:r w:rsidRPr="004E24B7">
        <w:rPr>
          <w:rFonts w:ascii="Arial" w:hAnsi="Arial" w:cs="Arial"/>
          <w:szCs w:val="18"/>
        </w:rPr>
        <w:t>одн</w:t>
      </w:r>
      <w:r>
        <w:rPr>
          <w:rFonts w:ascii="Arial" w:hAnsi="Arial" w:cs="Arial"/>
          <w:szCs w:val="18"/>
        </w:rPr>
        <w:t>у</w:t>
      </w:r>
      <w:r w:rsidRPr="004E24B7">
        <w:rPr>
          <w:rFonts w:ascii="Arial" w:hAnsi="Arial" w:cs="Arial"/>
          <w:szCs w:val="18"/>
        </w:rPr>
        <w:t xml:space="preserve"> и</w:t>
      </w:r>
      <w:r w:rsidR="00DC75F5">
        <w:rPr>
          <w:rFonts w:ascii="Arial" w:hAnsi="Arial" w:cs="Arial"/>
          <w:szCs w:val="18"/>
        </w:rPr>
        <w:t>з приведенных выше</w:t>
      </w:r>
      <w:r>
        <w:rPr>
          <w:rFonts w:ascii="Arial" w:hAnsi="Arial" w:cs="Arial"/>
          <w:szCs w:val="18"/>
        </w:rPr>
        <w:t xml:space="preserve"> формул </w:t>
      </w:r>
      <w:r w:rsidR="00DC75F5">
        <w:rPr>
          <w:rFonts w:ascii="Arial" w:hAnsi="Arial" w:cs="Arial"/>
          <w:szCs w:val="18"/>
        </w:rPr>
        <w:t>(</w:t>
      </w:r>
      <w:r>
        <w:rPr>
          <w:rFonts w:ascii="Arial" w:hAnsi="Arial" w:cs="Arial"/>
          <w:szCs w:val="18"/>
        </w:rPr>
        <w:t>формулы 1</w:t>
      </w:r>
      <w:r w:rsidRPr="004E24B7">
        <w:rPr>
          <w:rFonts w:ascii="Arial" w:hAnsi="Arial" w:cs="Arial"/>
          <w:szCs w:val="18"/>
        </w:rPr>
        <w:t xml:space="preserve"> или </w:t>
      </w:r>
      <w:r>
        <w:rPr>
          <w:rFonts w:ascii="Arial" w:hAnsi="Arial" w:cs="Arial"/>
          <w:szCs w:val="18"/>
        </w:rPr>
        <w:t>2</w:t>
      </w:r>
      <w:r w:rsidR="00DC75F5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</w:t>
      </w:r>
      <w:r w:rsidRPr="004E24B7">
        <w:rPr>
          <w:rFonts w:ascii="Arial" w:hAnsi="Arial" w:cs="Arial"/>
          <w:szCs w:val="18"/>
        </w:rPr>
        <w:t>или одн</w:t>
      </w:r>
      <w:r>
        <w:rPr>
          <w:rFonts w:ascii="Arial" w:hAnsi="Arial" w:cs="Arial"/>
          <w:szCs w:val="18"/>
        </w:rPr>
        <w:t>у</w:t>
      </w:r>
      <w:r w:rsidRPr="004E24B7">
        <w:rPr>
          <w:rFonts w:ascii="Arial" w:hAnsi="Arial" w:cs="Arial"/>
          <w:szCs w:val="18"/>
        </w:rPr>
        <w:t xml:space="preserve"> из следующих формул</w:t>
      </w:r>
      <w:r>
        <w:rPr>
          <w:rFonts w:ascii="Arial" w:hAnsi="Arial" w:cs="Arial"/>
          <w:szCs w:val="18"/>
        </w:rPr>
        <w:t xml:space="preserve"> </w:t>
      </w:r>
      <w:r w:rsidR="00DC75F5">
        <w:rPr>
          <w:rFonts w:ascii="Arial" w:hAnsi="Arial" w:cs="Arial"/>
          <w:szCs w:val="18"/>
        </w:rPr>
        <w:t>(</w:t>
      </w:r>
      <w:r w:rsidRPr="004E24B7">
        <w:rPr>
          <w:rFonts w:ascii="Arial" w:hAnsi="Arial" w:cs="Arial"/>
          <w:szCs w:val="18"/>
        </w:rPr>
        <w:t>формул</w:t>
      </w:r>
      <w:r>
        <w:rPr>
          <w:rFonts w:ascii="Arial" w:hAnsi="Arial" w:cs="Arial"/>
          <w:szCs w:val="18"/>
        </w:rPr>
        <w:t>ы</w:t>
      </w:r>
      <w:r w:rsidRPr="004E24B7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3 или 4</w:t>
      </w:r>
      <w:r w:rsidR="00DC75F5">
        <w:rPr>
          <w:rFonts w:ascii="Arial" w:hAnsi="Arial" w:cs="Arial"/>
          <w:szCs w:val="18"/>
        </w:rPr>
        <w:t>), в зависимости от того, какое</w:t>
      </w:r>
      <w:r>
        <w:rPr>
          <w:rFonts w:ascii="Arial" w:hAnsi="Arial" w:cs="Arial"/>
          <w:szCs w:val="18"/>
        </w:rPr>
        <w:t xml:space="preserve"> </w:t>
      </w:r>
      <w:r w:rsidR="00DC75F5">
        <w:rPr>
          <w:rFonts w:ascii="Arial" w:hAnsi="Arial" w:cs="Arial"/>
          <w:szCs w:val="18"/>
        </w:rPr>
        <w:t>значение</w:t>
      </w:r>
      <w:r>
        <w:rPr>
          <w:rFonts w:ascii="Arial" w:hAnsi="Arial" w:cs="Arial"/>
          <w:szCs w:val="18"/>
        </w:rPr>
        <w:t xml:space="preserve"> высоты</w:t>
      </w:r>
      <w:r w:rsidR="00DC75F5">
        <w:rPr>
          <w:rFonts w:ascii="Arial" w:hAnsi="Arial" w:cs="Arial"/>
          <w:szCs w:val="18"/>
        </w:rPr>
        <w:t xml:space="preserve"> больше</w:t>
      </w:r>
      <w:r w:rsidRPr="004E24B7">
        <w:rPr>
          <w:rFonts w:ascii="Arial" w:hAnsi="Arial" w:cs="Arial"/>
          <w:szCs w:val="18"/>
        </w:rPr>
        <w:t>:</w:t>
      </w:r>
    </w:p>
    <w:p w:rsidR="004E24B7" w:rsidRDefault="004E24B7" w:rsidP="004E24B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4E24B7">
        <w:rPr>
          <w:rFonts w:ascii="Arial" w:hAnsi="Arial" w:cs="Arial"/>
          <w:szCs w:val="18"/>
        </w:rPr>
        <w:t>при массе трактора менее 2000 кг</w:t>
      </w:r>
      <w:r>
        <w:rPr>
          <w:rFonts w:ascii="Arial" w:hAnsi="Arial" w:cs="Arial"/>
          <w:szCs w:val="18"/>
        </w:rPr>
        <w:t>:</w:t>
      </w:r>
    </w:p>
    <w:p w:rsidR="004E24B7" w:rsidRPr="004E24B7" w:rsidRDefault="004E24B7" w:rsidP="004E24B7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4E24B7" w:rsidTr="004E24B7">
        <w:tc>
          <w:tcPr>
            <w:tcW w:w="8359" w:type="dxa"/>
          </w:tcPr>
          <w:p w:rsidR="004E24B7" w:rsidRDefault="004E24B7" w:rsidP="004E24B7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H=25+0,07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4E24B7" w:rsidRPr="00D10FF2" w:rsidRDefault="004E24B7" w:rsidP="004D33DF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 w:rsidR="004D33DF">
              <w:rPr>
                <w:rFonts w:ascii="Arial" w:hAnsi="Arial" w:cs="Arial"/>
                <w:szCs w:val="18"/>
              </w:rPr>
              <w:t>3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4E24B7" w:rsidRPr="004D33DF" w:rsidRDefault="004E24B7" w:rsidP="004E24B7">
      <w:pPr>
        <w:tabs>
          <w:tab w:val="left" w:pos="2625"/>
        </w:tabs>
        <w:ind w:firstLine="397"/>
        <w:jc w:val="both"/>
        <w:rPr>
          <w:rFonts w:ascii="Arial" w:hAnsi="Arial" w:cs="Arial"/>
          <w:sz w:val="8"/>
          <w:szCs w:val="18"/>
        </w:rPr>
      </w:pPr>
    </w:p>
    <w:p w:rsidR="004D33DF" w:rsidRDefault="004D33DF" w:rsidP="004E24B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4D33DF">
        <w:rPr>
          <w:rFonts w:ascii="Arial" w:hAnsi="Arial" w:cs="Arial"/>
          <w:szCs w:val="18"/>
        </w:rPr>
        <w:t>при массе трактора от 2000 до 3000 кг</w:t>
      </w:r>
      <w:r>
        <w:rPr>
          <w:rFonts w:ascii="Arial" w:hAnsi="Arial" w:cs="Arial"/>
          <w:szCs w:val="18"/>
        </w:rPr>
        <w:t>:</w:t>
      </w:r>
    </w:p>
    <w:p w:rsidR="004D33DF" w:rsidRPr="004D33DF" w:rsidRDefault="004D33DF" w:rsidP="004E24B7">
      <w:pPr>
        <w:tabs>
          <w:tab w:val="left" w:pos="2625"/>
        </w:tabs>
        <w:ind w:firstLine="397"/>
        <w:jc w:val="both"/>
        <w:rPr>
          <w:rFonts w:ascii="Arial" w:hAnsi="Arial" w:cs="Arial"/>
          <w:sz w:val="2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4D33DF" w:rsidTr="0087075C">
        <w:tc>
          <w:tcPr>
            <w:tcW w:w="8359" w:type="dxa"/>
          </w:tcPr>
          <w:p w:rsidR="004D33DF" w:rsidRDefault="004D33DF" w:rsidP="0087075C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H=125+0,02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4D33DF" w:rsidRPr="00D10FF2" w:rsidRDefault="004D33DF" w:rsidP="004D33DF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4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4D33DF" w:rsidRPr="004D33DF" w:rsidRDefault="004D33DF" w:rsidP="004E24B7">
      <w:pPr>
        <w:tabs>
          <w:tab w:val="left" w:pos="2625"/>
        </w:tabs>
        <w:ind w:firstLine="397"/>
        <w:jc w:val="both"/>
        <w:rPr>
          <w:rFonts w:ascii="Arial" w:hAnsi="Arial" w:cs="Arial"/>
          <w:sz w:val="8"/>
          <w:szCs w:val="18"/>
        </w:rPr>
      </w:pPr>
    </w:p>
    <w:p w:rsidR="004D33DF" w:rsidRDefault="004D33DF" w:rsidP="004E24B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7.4.1.6 </w:t>
      </w:r>
      <w:r w:rsidRPr="004D33DF">
        <w:rPr>
          <w:rFonts w:ascii="Arial" w:hAnsi="Arial" w:cs="Arial"/>
          <w:szCs w:val="18"/>
        </w:rPr>
        <w:t>Маятниковый блок отпускают для нанесения удара по установленному сзади ROPS.</w:t>
      </w:r>
    </w:p>
    <w:p w:rsidR="004D33DF" w:rsidRDefault="004D33DF" w:rsidP="004D33DF">
      <w:pPr>
        <w:tabs>
          <w:tab w:val="left" w:pos="2625"/>
        </w:tabs>
        <w:spacing w:before="120"/>
        <w:ind w:firstLine="397"/>
        <w:jc w:val="both"/>
        <w:rPr>
          <w:rFonts w:ascii="Arial" w:hAnsi="Arial" w:cs="Arial"/>
          <w:b/>
          <w:szCs w:val="18"/>
        </w:rPr>
      </w:pPr>
      <w:r w:rsidRPr="004D33DF">
        <w:rPr>
          <w:rFonts w:ascii="Arial" w:hAnsi="Arial" w:cs="Arial"/>
          <w:b/>
          <w:szCs w:val="18"/>
        </w:rPr>
        <w:t>7.4.2 Испытания ударом спереди</w:t>
      </w:r>
    </w:p>
    <w:p w:rsidR="004D33DF" w:rsidRDefault="004D33DF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D33DF">
        <w:rPr>
          <w:rFonts w:ascii="Arial" w:hAnsi="Arial" w:cs="Arial"/>
          <w:szCs w:val="18"/>
        </w:rPr>
        <w:t>7.4.2.1</w:t>
      </w:r>
      <w:r w:rsidR="00DC75F5">
        <w:rPr>
          <w:rFonts w:ascii="Arial" w:hAnsi="Arial" w:cs="Arial"/>
          <w:szCs w:val="18"/>
        </w:rPr>
        <w:t xml:space="preserve"> </w:t>
      </w:r>
      <w:r w:rsidRPr="004D33DF">
        <w:rPr>
          <w:rFonts w:ascii="Arial" w:hAnsi="Arial" w:cs="Arial"/>
          <w:szCs w:val="18"/>
        </w:rPr>
        <w:t>Трактор должен быть расположен относительно маятникового блока так, чтобы в момент удара по ROPS ударная поверхность маятникового блока и цеп</w:t>
      </w:r>
      <w:r w:rsidR="00DC75F5">
        <w:rPr>
          <w:rFonts w:ascii="Arial" w:hAnsi="Arial" w:cs="Arial"/>
          <w:szCs w:val="18"/>
        </w:rPr>
        <w:t>и</w:t>
      </w:r>
      <w:r w:rsidRPr="004D33DF">
        <w:rPr>
          <w:rFonts w:ascii="Arial" w:hAnsi="Arial" w:cs="Arial"/>
          <w:szCs w:val="18"/>
        </w:rPr>
        <w:t xml:space="preserve"> или </w:t>
      </w:r>
      <w:r w:rsidR="00DC75F5">
        <w:rPr>
          <w:rFonts w:ascii="Arial" w:hAnsi="Arial" w:cs="Arial"/>
          <w:szCs w:val="18"/>
        </w:rPr>
        <w:t>канаты</w:t>
      </w:r>
      <w:r w:rsidRPr="004D33DF">
        <w:rPr>
          <w:rFonts w:ascii="Arial" w:hAnsi="Arial" w:cs="Arial"/>
          <w:szCs w:val="18"/>
        </w:rPr>
        <w:t xml:space="preserve"> образовывал</w:t>
      </w:r>
      <w:r w:rsidR="00DC75F5">
        <w:rPr>
          <w:rFonts w:ascii="Arial" w:hAnsi="Arial" w:cs="Arial"/>
          <w:szCs w:val="18"/>
        </w:rPr>
        <w:t>и</w:t>
      </w:r>
      <w:r w:rsidRPr="004D33DF">
        <w:rPr>
          <w:rFonts w:ascii="Arial" w:hAnsi="Arial" w:cs="Arial"/>
          <w:szCs w:val="18"/>
        </w:rPr>
        <w:t xml:space="preserve"> с вертикальной плоскостью угол </w:t>
      </w:r>
      <w:r w:rsidRPr="004D33DF">
        <w:rPr>
          <w:rFonts w:ascii="Arial" w:hAnsi="Arial" w:cs="Arial"/>
          <w:i/>
          <w:szCs w:val="18"/>
        </w:rPr>
        <w:t>α</w:t>
      </w:r>
      <w:r w:rsidRPr="004D33DF">
        <w:rPr>
          <w:rFonts w:ascii="Arial" w:hAnsi="Arial" w:cs="Arial"/>
          <w:szCs w:val="18"/>
        </w:rPr>
        <w:t xml:space="preserve">, равный </w:t>
      </w:r>
      <w:proofErr w:type="spellStart"/>
      <w:r w:rsidRPr="004D33DF">
        <w:rPr>
          <w:rFonts w:ascii="Arial" w:hAnsi="Arial" w:cs="Arial"/>
          <w:i/>
          <w:szCs w:val="18"/>
          <w:lang w:val="en-US"/>
        </w:rPr>
        <w:t>m</w:t>
      </w:r>
      <w:r w:rsidRPr="004D33DF">
        <w:rPr>
          <w:rFonts w:ascii="Arial" w:hAnsi="Arial" w:cs="Arial"/>
          <w:i/>
          <w:szCs w:val="18"/>
          <w:vertAlign w:val="subscript"/>
          <w:lang w:val="en-US"/>
        </w:rPr>
        <w:t>t</w:t>
      </w:r>
      <w:proofErr w:type="spellEnd"/>
      <w:r w:rsidRPr="004D33DF">
        <w:rPr>
          <w:rFonts w:ascii="Arial" w:hAnsi="Arial" w:cs="Arial"/>
          <w:i/>
          <w:szCs w:val="18"/>
        </w:rPr>
        <w:t>/100</w:t>
      </w:r>
      <w:r w:rsidRPr="004D33DF">
        <w:rPr>
          <w:rFonts w:ascii="Arial" w:hAnsi="Arial" w:cs="Arial"/>
          <w:szCs w:val="18"/>
        </w:rPr>
        <w:t xml:space="preserve">, но не более 20°, если в процессе деформации установленный сзади ROPS в точке удара не превысит этот угол. В этом случае ударная поверхность блока должна быть отрегулирована с помощью дополнительных опор так, чтобы она была параллельна в точке удара в момент максимальной деформации установленного сзади ROPS, а крепежные цепи или </w:t>
      </w:r>
      <w:r w:rsidR="00DC75F5">
        <w:rPr>
          <w:rFonts w:ascii="Arial" w:hAnsi="Arial" w:cs="Arial"/>
          <w:szCs w:val="18"/>
        </w:rPr>
        <w:t>канат</w:t>
      </w:r>
      <w:r w:rsidRPr="004D33DF">
        <w:rPr>
          <w:rFonts w:ascii="Arial" w:hAnsi="Arial" w:cs="Arial"/>
          <w:szCs w:val="18"/>
        </w:rPr>
        <w:t>ы находились под указанным</w:t>
      </w:r>
      <w:r w:rsidR="00DC75F5">
        <w:rPr>
          <w:rFonts w:ascii="Arial" w:hAnsi="Arial" w:cs="Arial"/>
          <w:szCs w:val="18"/>
        </w:rPr>
        <w:t xml:space="preserve"> выше углом</w:t>
      </w:r>
      <w:r w:rsidRPr="004D33DF">
        <w:rPr>
          <w:rFonts w:ascii="Arial" w:hAnsi="Arial" w:cs="Arial"/>
          <w:szCs w:val="18"/>
        </w:rPr>
        <w:t>.</w:t>
      </w:r>
    </w:p>
    <w:p w:rsidR="004D33DF" w:rsidRPr="004D33DF" w:rsidRDefault="004D33DF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D33DF">
        <w:rPr>
          <w:rFonts w:ascii="Arial" w:hAnsi="Arial" w:cs="Arial"/>
          <w:szCs w:val="18"/>
        </w:rPr>
        <w:t>Высота подвески маятникового блока должна быть отрегулирована и приняты необходимые меры для предотвращения поворота блока вокруг точки удара.</w:t>
      </w:r>
    </w:p>
    <w:p w:rsidR="004D33DF" w:rsidRPr="004D33DF" w:rsidRDefault="004D33DF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D33DF">
        <w:rPr>
          <w:rFonts w:ascii="Arial" w:hAnsi="Arial" w:cs="Arial"/>
          <w:szCs w:val="18"/>
        </w:rPr>
        <w:t>Точкой удара выбирается часть установленного сзади ROPS, кот</w:t>
      </w:r>
      <w:r>
        <w:rPr>
          <w:rFonts w:ascii="Arial" w:hAnsi="Arial" w:cs="Arial"/>
          <w:szCs w:val="18"/>
        </w:rPr>
        <w:t xml:space="preserve">орая </w:t>
      </w:r>
      <w:r w:rsidR="00672A48" w:rsidRPr="00672A48">
        <w:rPr>
          <w:rFonts w:ascii="Arial" w:hAnsi="Arial" w:cs="Arial"/>
          <w:szCs w:val="18"/>
        </w:rPr>
        <w:t xml:space="preserve">при опрокидывании трактора назад </w:t>
      </w:r>
      <w:r w:rsidR="00672A48">
        <w:rPr>
          <w:rFonts w:ascii="Arial" w:hAnsi="Arial" w:cs="Arial"/>
          <w:szCs w:val="18"/>
        </w:rPr>
        <w:t xml:space="preserve">может </w:t>
      </w:r>
      <w:r>
        <w:rPr>
          <w:rFonts w:ascii="Arial" w:hAnsi="Arial" w:cs="Arial"/>
          <w:szCs w:val="18"/>
        </w:rPr>
        <w:t>первой сопри</w:t>
      </w:r>
      <w:r w:rsidRPr="004D33DF">
        <w:rPr>
          <w:rFonts w:ascii="Arial" w:hAnsi="Arial" w:cs="Arial"/>
          <w:szCs w:val="18"/>
        </w:rPr>
        <w:t>косн</w:t>
      </w:r>
      <w:r w:rsidR="00672A48">
        <w:rPr>
          <w:rFonts w:ascii="Arial" w:hAnsi="Arial" w:cs="Arial"/>
          <w:szCs w:val="18"/>
        </w:rPr>
        <w:t>у</w:t>
      </w:r>
      <w:r w:rsidRPr="004D33DF">
        <w:rPr>
          <w:rFonts w:ascii="Arial" w:hAnsi="Arial" w:cs="Arial"/>
          <w:szCs w:val="18"/>
        </w:rPr>
        <w:t>т</w:t>
      </w:r>
      <w:r w:rsidR="00672A48">
        <w:rPr>
          <w:rFonts w:ascii="Arial" w:hAnsi="Arial" w:cs="Arial"/>
          <w:szCs w:val="18"/>
        </w:rPr>
        <w:t>ь</w:t>
      </w:r>
      <w:r w:rsidRPr="004D33DF">
        <w:rPr>
          <w:rFonts w:ascii="Arial" w:hAnsi="Arial" w:cs="Arial"/>
          <w:szCs w:val="18"/>
        </w:rPr>
        <w:t xml:space="preserve">ся с </w:t>
      </w:r>
      <w:r w:rsidR="00672A48">
        <w:rPr>
          <w:rFonts w:ascii="Arial" w:hAnsi="Arial" w:cs="Arial"/>
          <w:szCs w:val="18"/>
        </w:rPr>
        <w:t xml:space="preserve">опорной </w:t>
      </w:r>
      <w:r w:rsidRPr="004D33DF">
        <w:rPr>
          <w:rFonts w:ascii="Arial" w:hAnsi="Arial" w:cs="Arial"/>
          <w:szCs w:val="18"/>
        </w:rPr>
        <w:t xml:space="preserve">поверхностью, обычно </w:t>
      </w:r>
      <w:r w:rsidR="00672A48">
        <w:rPr>
          <w:rFonts w:ascii="Arial" w:hAnsi="Arial" w:cs="Arial"/>
          <w:szCs w:val="18"/>
        </w:rPr>
        <w:t xml:space="preserve">это </w:t>
      </w:r>
      <w:r w:rsidRPr="004D33DF">
        <w:rPr>
          <w:rFonts w:ascii="Arial" w:hAnsi="Arial" w:cs="Arial"/>
          <w:szCs w:val="18"/>
        </w:rPr>
        <w:t>верхн</w:t>
      </w:r>
      <w:r w:rsidR="00672A48">
        <w:rPr>
          <w:rFonts w:ascii="Arial" w:hAnsi="Arial" w:cs="Arial"/>
          <w:szCs w:val="18"/>
        </w:rPr>
        <w:t>ий</w:t>
      </w:r>
      <w:r w:rsidRPr="004D33DF">
        <w:rPr>
          <w:rFonts w:ascii="Arial" w:hAnsi="Arial" w:cs="Arial"/>
          <w:szCs w:val="18"/>
        </w:rPr>
        <w:t xml:space="preserve"> </w:t>
      </w:r>
      <w:r w:rsidR="00672A48">
        <w:rPr>
          <w:rFonts w:ascii="Arial" w:hAnsi="Arial" w:cs="Arial"/>
          <w:szCs w:val="18"/>
        </w:rPr>
        <w:t>край</w:t>
      </w:r>
      <w:r w:rsidRPr="004D33DF">
        <w:rPr>
          <w:rFonts w:ascii="Arial" w:hAnsi="Arial" w:cs="Arial"/>
          <w:szCs w:val="18"/>
        </w:rPr>
        <w:t>. Центр тяжести маятникового блока должен быть расположен в одной шесто</w:t>
      </w:r>
      <w:r>
        <w:rPr>
          <w:rFonts w:ascii="Arial" w:hAnsi="Arial" w:cs="Arial"/>
          <w:szCs w:val="18"/>
        </w:rPr>
        <w:t>й ширины верхней части установ</w:t>
      </w:r>
      <w:r w:rsidRPr="004D33DF">
        <w:rPr>
          <w:rFonts w:ascii="Arial" w:hAnsi="Arial" w:cs="Arial"/>
          <w:szCs w:val="18"/>
        </w:rPr>
        <w:t>ленного сзади ROPS внутрь от вертикальной плоскости, параллель</w:t>
      </w:r>
      <w:r>
        <w:rPr>
          <w:rFonts w:ascii="Arial" w:hAnsi="Arial" w:cs="Arial"/>
          <w:szCs w:val="18"/>
        </w:rPr>
        <w:t xml:space="preserve">ной средней плоскости трактора, </w:t>
      </w:r>
      <w:r w:rsidRPr="004D33DF">
        <w:rPr>
          <w:rFonts w:ascii="Arial" w:hAnsi="Arial" w:cs="Arial"/>
          <w:szCs w:val="18"/>
        </w:rPr>
        <w:t>касающейс</w:t>
      </w:r>
      <w:r w:rsidR="00672A48">
        <w:rPr>
          <w:rFonts w:ascii="Arial" w:hAnsi="Arial" w:cs="Arial"/>
          <w:szCs w:val="18"/>
        </w:rPr>
        <w:t xml:space="preserve">я внешнего ребра верхней части </w:t>
      </w:r>
      <w:r w:rsidRPr="004D33DF">
        <w:rPr>
          <w:rFonts w:ascii="Arial" w:hAnsi="Arial" w:cs="Arial"/>
          <w:szCs w:val="18"/>
        </w:rPr>
        <w:t>ROPS.</w:t>
      </w:r>
    </w:p>
    <w:p w:rsidR="004D33DF" w:rsidRDefault="004D33DF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D33DF">
        <w:rPr>
          <w:rFonts w:ascii="Arial" w:hAnsi="Arial" w:cs="Arial"/>
          <w:szCs w:val="18"/>
        </w:rPr>
        <w:t>Если установленное сзади ROPS изогнуто или выступает в в</w:t>
      </w:r>
      <w:r>
        <w:rPr>
          <w:rFonts w:ascii="Arial" w:hAnsi="Arial" w:cs="Arial"/>
          <w:szCs w:val="18"/>
        </w:rPr>
        <w:t>ыбранной точке, следует исполь</w:t>
      </w:r>
      <w:r w:rsidRPr="004D33DF">
        <w:rPr>
          <w:rFonts w:ascii="Arial" w:hAnsi="Arial" w:cs="Arial"/>
          <w:szCs w:val="18"/>
        </w:rPr>
        <w:t>зовать дополнительные элементы для обеспечения удара так, чтобы не увеличивать ими прочность ROPS.</w:t>
      </w:r>
    </w:p>
    <w:p w:rsidR="004D33DF" w:rsidRDefault="004D33DF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 xml:space="preserve">7.4.2.2 </w:t>
      </w:r>
      <w:r w:rsidRPr="004D33DF">
        <w:rPr>
          <w:rFonts w:ascii="Arial" w:hAnsi="Arial" w:cs="Arial"/>
          <w:szCs w:val="18"/>
        </w:rPr>
        <w:t>Трактор закрепляют к опорной поверхности в с</w:t>
      </w:r>
      <w:r>
        <w:rPr>
          <w:rFonts w:ascii="Arial" w:hAnsi="Arial" w:cs="Arial"/>
          <w:szCs w:val="18"/>
        </w:rPr>
        <w:t>оответствии с 5.2.3 и 5.2.</w:t>
      </w:r>
      <w:r w:rsidR="00FE572A">
        <w:rPr>
          <w:rFonts w:ascii="Arial" w:hAnsi="Arial" w:cs="Arial"/>
          <w:szCs w:val="18"/>
        </w:rPr>
        <w:t>6 и</w:t>
      </w:r>
      <w:r>
        <w:rPr>
          <w:rFonts w:ascii="Arial" w:hAnsi="Arial" w:cs="Arial"/>
          <w:szCs w:val="18"/>
        </w:rPr>
        <w:t xml:space="preserve"> рисунком 6.</w:t>
      </w:r>
      <w:r w:rsidR="00FE572A">
        <w:rPr>
          <w:rFonts w:ascii="Arial" w:hAnsi="Arial" w:cs="Arial"/>
          <w:szCs w:val="18"/>
        </w:rPr>
        <w:t xml:space="preserve"> </w:t>
      </w:r>
      <w:r w:rsidR="00FE572A" w:rsidRPr="00FE572A">
        <w:rPr>
          <w:rFonts w:ascii="Arial" w:hAnsi="Arial" w:cs="Arial"/>
          <w:szCs w:val="18"/>
        </w:rPr>
        <w:t>Расстояние между передней и задней точками крепления должно б</w:t>
      </w:r>
      <w:r w:rsidR="00FE572A">
        <w:rPr>
          <w:rFonts w:ascii="Arial" w:hAnsi="Arial" w:cs="Arial"/>
          <w:szCs w:val="18"/>
        </w:rPr>
        <w:t xml:space="preserve">ыть таким, </w:t>
      </w:r>
      <w:r w:rsidR="00672A48" w:rsidRPr="00672A48">
        <w:rPr>
          <w:rFonts w:ascii="Arial" w:hAnsi="Arial" w:cs="Arial"/>
          <w:szCs w:val="18"/>
        </w:rPr>
        <w:t>чтобы угол между канатом и опорной поверхностью составляли менее</w:t>
      </w:r>
      <w:r w:rsidR="00FE572A" w:rsidRPr="00FE572A">
        <w:rPr>
          <w:rFonts w:ascii="Arial" w:hAnsi="Arial" w:cs="Arial"/>
          <w:szCs w:val="18"/>
        </w:rPr>
        <w:t xml:space="preserve"> 30°.</w:t>
      </w:r>
      <w:r w:rsidR="00216EFC" w:rsidRPr="00216EFC">
        <w:t xml:space="preserve"> </w:t>
      </w:r>
      <w:r w:rsidR="00216EFC" w:rsidRPr="00216EFC">
        <w:rPr>
          <w:rFonts w:ascii="Arial" w:hAnsi="Arial" w:cs="Arial"/>
          <w:szCs w:val="18"/>
        </w:rPr>
        <w:t xml:space="preserve">Задние </w:t>
      </w:r>
      <w:r w:rsidR="00672A48">
        <w:rPr>
          <w:rFonts w:ascii="Arial" w:hAnsi="Arial" w:cs="Arial"/>
          <w:szCs w:val="18"/>
        </w:rPr>
        <w:t>канаты</w:t>
      </w:r>
      <w:r w:rsidR="00216EFC" w:rsidRPr="00216EFC">
        <w:rPr>
          <w:rFonts w:ascii="Arial" w:hAnsi="Arial" w:cs="Arial"/>
          <w:szCs w:val="18"/>
        </w:rPr>
        <w:t xml:space="preserve"> должны быть расположены так, чтобы точка схождения двух </w:t>
      </w:r>
      <w:r w:rsidR="00672A48">
        <w:rPr>
          <w:rFonts w:ascii="Arial" w:hAnsi="Arial" w:cs="Arial"/>
          <w:szCs w:val="18"/>
        </w:rPr>
        <w:t>канатов</w:t>
      </w:r>
      <w:r w:rsidR="00216EFC" w:rsidRPr="00216EFC">
        <w:rPr>
          <w:rFonts w:ascii="Arial" w:hAnsi="Arial" w:cs="Arial"/>
          <w:szCs w:val="18"/>
        </w:rPr>
        <w:t xml:space="preserve"> располагалась в вертикальной плоскости, в которой перемещается центр тяжести маятника.</w:t>
      </w:r>
    </w:p>
    <w:p w:rsidR="00216EFC" w:rsidRDefault="00672A48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Канат</w:t>
      </w:r>
      <w:r w:rsidR="00216EFC" w:rsidRPr="00216EFC">
        <w:rPr>
          <w:rFonts w:ascii="Arial" w:hAnsi="Arial" w:cs="Arial"/>
          <w:szCs w:val="18"/>
        </w:rPr>
        <w:t>ы должны быть натянуты таким образом, чтобы шины имели п</w:t>
      </w:r>
      <w:r w:rsidR="00216EFC">
        <w:rPr>
          <w:rFonts w:ascii="Arial" w:hAnsi="Arial" w:cs="Arial"/>
          <w:szCs w:val="18"/>
        </w:rPr>
        <w:t xml:space="preserve">рогиб, указанный в 5.2.7. </w:t>
      </w:r>
      <w:r w:rsidR="001163D7" w:rsidRPr="001163D7">
        <w:rPr>
          <w:rFonts w:ascii="Arial" w:hAnsi="Arial" w:cs="Arial"/>
          <w:szCs w:val="18"/>
        </w:rPr>
        <w:t xml:space="preserve">При натянутых </w:t>
      </w:r>
      <w:r>
        <w:rPr>
          <w:rFonts w:ascii="Arial" w:hAnsi="Arial" w:cs="Arial"/>
          <w:szCs w:val="18"/>
        </w:rPr>
        <w:t>канат</w:t>
      </w:r>
      <w:r w:rsidR="001163D7" w:rsidRPr="001163D7">
        <w:rPr>
          <w:rFonts w:ascii="Arial" w:hAnsi="Arial" w:cs="Arial"/>
          <w:szCs w:val="18"/>
        </w:rPr>
        <w:t xml:space="preserve">ах </w:t>
      </w:r>
      <w:r w:rsidRPr="00672A48">
        <w:rPr>
          <w:rFonts w:ascii="Arial" w:hAnsi="Arial" w:cs="Arial"/>
          <w:szCs w:val="18"/>
        </w:rPr>
        <w:t xml:space="preserve">брус из мягкой древесины </w:t>
      </w:r>
      <w:r w:rsidR="001163D7" w:rsidRPr="001163D7">
        <w:rPr>
          <w:rFonts w:ascii="Arial" w:hAnsi="Arial" w:cs="Arial"/>
          <w:szCs w:val="18"/>
        </w:rPr>
        <w:t>долж</w:t>
      </w:r>
      <w:r w:rsidR="003D3B6E">
        <w:rPr>
          <w:rFonts w:ascii="Arial" w:hAnsi="Arial" w:cs="Arial"/>
          <w:szCs w:val="18"/>
        </w:rPr>
        <w:t>ен быть установлен</w:t>
      </w:r>
      <w:r w:rsidR="001163D7" w:rsidRPr="001163D7">
        <w:rPr>
          <w:rFonts w:ascii="Arial" w:hAnsi="Arial" w:cs="Arial"/>
          <w:szCs w:val="18"/>
        </w:rPr>
        <w:t xml:space="preserve"> перед задними колесами и плотно при</w:t>
      </w:r>
      <w:r w:rsidR="003D3B6E">
        <w:rPr>
          <w:rFonts w:ascii="Arial" w:hAnsi="Arial" w:cs="Arial"/>
          <w:szCs w:val="18"/>
        </w:rPr>
        <w:t>легать к ним, а затем закреплен</w:t>
      </w:r>
      <w:r w:rsidR="001163D7" w:rsidRPr="001163D7">
        <w:rPr>
          <w:rFonts w:ascii="Arial" w:hAnsi="Arial" w:cs="Arial"/>
          <w:szCs w:val="18"/>
        </w:rPr>
        <w:t xml:space="preserve"> на опорной поверхности.</w:t>
      </w:r>
    </w:p>
    <w:p w:rsidR="001163D7" w:rsidRDefault="001163D7" w:rsidP="004D33DF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7.4.2.3 </w:t>
      </w:r>
      <w:r w:rsidRPr="001163D7">
        <w:rPr>
          <w:rFonts w:ascii="Arial" w:hAnsi="Arial" w:cs="Arial"/>
          <w:szCs w:val="18"/>
        </w:rPr>
        <w:t xml:space="preserve">При испытании тракторов с шарнирно-сочлененной рамой точка сочленения должна </w:t>
      </w:r>
      <w:r>
        <w:rPr>
          <w:rFonts w:ascii="Arial" w:hAnsi="Arial" w:cs="Arial"/>
          <w:szCs w:val="18"/>
        </w:rPr>
        <w:br/>
        <w:t>до</w:t>
      </w:r>
      <w:r w:rsidRPr="001163D7">
        <w:rPr>
          <w:rFonts w:ascii="Arial" w:hAnsi="Arial" w:cs="Arial"/>
          <w:szCs w:val="18"/>
        </w:rPr>
        <w:t>полнительно поддерживаться деревянным брусом сечением не ме</w:t>
      </w:r>
      <w:r>
        <w:rPr>
          <w:rFonts w:ascii="Arial" w:hAnsi="Arial" w:cs="Arial"/>
          <w:szCs w:val="18"/>
        </w:rPr>
        <w:t xml:space="preserve">нее </w:t>
      </w:r>
      <w:r w:rsidR="00E6504F">
        <w:rPr>
          <w:rFonts w:ascii="Arial" w:hAnsi="Arial" w:cs="Arial"/>
          <w:szCs w:val="18"/>
        </w:rPr>
        <w:t>(</w:t>
      </w:r>
      <w:r>
        <w:rPr>
          <w:rFonts w:ascii="Arial" w:hAnsi="Arial" w:cs="Arial"/>
          <w:szCs w:val="18"/>
        </w:rPr>
        <w:t>100 ×100</w:t>
      </w:r>
      <w:r w:rsidR="00E6504F">
        <w:rPr>
          <w:rFonts w:ascii="Arial" w:hAnsi="Arial" w:cs="Arial"/>
          <w:szCs w:val="18"/>
        </w:rPr>
        <w:t>)</w:t>
      </w:r>
      <w:r>
        <w:rPr>
          <w:rFonts w:ascii="Arial" w:hAnsi="Arial" w:cs="Arial"/>
          <w:szCs w:val="18"/>
        </w:rPr>
        <w:t xml:space="preserve"> мм, надежно закре</w:t>
      </w:r>
      <w:r w:rsidRPr="001163D7">
        <w:rPr>
          <w:rFonts w:ascii="Arial" w:hAnsi="Arial" w:cs="Arial"/>
          <w:szCs w:val="18"/>
        </w:rPr>
        <w:t>пленным на опорной поверхности.</w:t>
      </w:r>
    </w:p>
    <w:p w:rsidR="001163D7" w:rsidRDefault="001163D7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1163D7">
        <w:rPr>
          <w:rFonts w:ascii="Arial" w:hAnsi="Arial" w:cs="Arial"/>
          <w:szCs w:val="18"/>
        </w:rPr>
        <w:t>7.</w:t>
      </w:r>
      <w:r>
        <w:rPr>
          <w:rFonts w:ascii="Arial" w:hAnsi="Arial" w:cs="Arial"/>
          <w:szCs w:val="18"/>
        </w:rPr>
        <w:t xml:space="preserve">4.2.4 </w:t>
      </w:r>
      <w:r w:rsidRPr="001163D7">
        <w:rPr>
          <w:rFonts w:ascii="Arial" w:hAnsi="Arial" w:cs="Arial"/>
          <w:szCs w:val="18"/>
        </w:rPr>
        <w:t xml:space="preserve">Маятниковый блок отклоняют назад так, чтобы </w:t>
      </w:r>
      <w:r w:rsidR="003D3B6E" w:rsidRPr="003D3B6E">
        <w:rPr>
          <w:rFonts w:ascii="Arial" w:hAnsi="Arial" w:cs="Arial"/>
          <w:szCs w:val="18"/>
        </w:rPr>
        <w:t xml:space="preserve">его </w:t>
      </w:r>
      <w:r w:rsidRPr="001163D7">
        <w:rPr>
          <w:rFonts w:ascii="Arial" w:hAnsi="Arial" w:cs="Arial"/>
          <w:szCs w:val="18"/>
        </w:rPr>
        <w:t xml:space="preserve">центр тяжести был расположен на </w:t>
      </w:r>
      <w:r>
        <w:rPr>
          <w:rFonts w:ascii="Arial" w:hAnsi="Arial" w:cs="Arial"/>
          <w:szCs w:val="18"/>
        </w:rPr>
        <w:br/>
        <w:t>выс</w:t>
      </w:r>
      <w:r w:rsidRPr="001163D7">
        <w:rPr>
          <w:rFonts w:ascii="Arial" w:hAnsi="Arial" w:cs="Arial"/>
          <w:szCs w:val="18"/>
        </w:rPr>
        <w:t xml:space="preserve">оте H, рассчитанной по </w:t>
      </w:r>
      <w:r>
        <w:rPr>
          <w:rFonts w:ascii="Arial" w:hAnsi="Arial" w:cs="Arial"/>
          <w:szCs w:val="18"/>
        </w:rPr>
        <w:t>формуле 4.</w:t>
      </w:r>
    </w:p>
    <w:p w:rsidR="001163D7" w:rsidRDefault="001163D7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7.4.2.5 </w:t>
      </w:r>
      <w:r w:rsidRPr="001163D7">
        <w:rPr>
          <w:rFonts w:ascii="Arial" w:hAnsi="Arial" w:cs="Arial"/>
          <w:szCs w:val="18"/>
        </w:rPr>
        <w:t xml:space="preserve">Для тракторов с реверсивным постом управления и двухстоечной защитной дугой следует использовать </w:t>
      </w:r>
      <w:r w:rsidR="008C5703">
        <w:rPr>
          <w:rFonts w:ascii="Arial" w:hAnsi="Arial" w:cs="Arial"/>
          <w:szCs w:val="18"/>
        </w:rPr>
        <w:t>формулы 3 и 4.</w:t>
      </w:r>
    </w:p>
    <w:p w:rsidR="008C5703" w:rsidRDefault="008C5703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E24B7">
        <w:rPr>
          <w:rFonts w:ascii="Arial" w:hAnsi="Arial" w:cs="Arial"/>
          <w:szCs w:val="18"/>
        </w:rPr>
        <w:t xml:space="preserve">Для тракторов с реверсивным постом управления </w:t>
      </w:r>
      <w:r w:rsidRPr="008C5703">
        <w:rPr>
          <w:rFonts w:ascii="Arial" w:hAnsi="Arial" w:cs="Arial"/>
          <w:szCs w:val="18"/>
        </w:rPr>
        <w:t xml:space="preserve">и любым другим типом установленного сзади ROPS </w:t>
      </w:r>
      <w:r>
        <w:rPr>
          <w:rFonts w:ascii="Arial" w:hAnsi="Arial" w:cs="Arial"/>
          <w:szCs w:val="18"/>
        </w:rPr>
        <w:t xml:space="preserve">используют </w:t>
      </w:r>
      <w:r w:rsidRPr="004E24B7">
        <w:rPr>
          <w:rFonts w:ascii="Arial" w:hAnsi="Arial" w:cs="Arial"/>
          <w:szCs w:val="18"/>
        </w:rPr>
        <w:t>одн</w:t>
      </w:r>
      <w:r>
        <w:rPr>
          <w:rFonts w:ascii="Arial" w:hAnsi="Arial" w:cs="Arial"/>
          <w:szCs w:val="18"/>
        </w:rPr>
        <w:t>у</w:t>
      </w:r>
      <w:r w:rsidRPr="004E24B7">
        <w:rPr>
          <w:rFonts w:ascii="Arial" w:hAnsi="Arial" w:cs="Arial"/>
          <w:szCs w:val="18"/>
        </w:rPr>
        <w:t xml:space="preserve"> и</w:t>
      </w:r>
      <w:r>
        <w:rPr>
          <w:rFonts w:ascii="Arial" w:hAnsi="Arial" w:cs="Arial"/>
          <w:szCs w:val="18"/>
        </w:rPr>
        <w:t>з пр</w:t>
      </w:r>
      <w:r w:rsidR="00F007B3">
        <w:rPr>
          <w:rFonts w:ascii="Arial" w:hAnsi="Arial" w:cs="Arial"/>
          <w:szCs w:val="18"/>
        </w:rPr>
        <w:t>иведенных выше</w:t>
      </w:r>
      <w:r>
        <w:rPr>
          <w:rFonts w:ascii="Arial" w:hAnsi="Arial" w:cs="Arial"/>
          <w:szCs w:val="18"/>
        </w:rPr>
        <w:t xml:space="preserve"> формул 1, 2, 3 или 4 с наибольшим значением высоты.</w:t>
      </w:r>
    </w:p>
    <w:p w:rsidR="008C5703" w:rsidRDefault="008C5703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7.4.2.6 </w:t>
      </w:r>
      <w:r w:rsidRPr="008C5703">
        <w:rPr>
          <w:rFonts w:ascii="Arial" w:hAnsi="Arial" w:cs="Arial"/>
          <w:szCs w:val="18"/>
        </w:rPr>
        <w:t>Маятниковый блок отпускают для нанесения удара по установленному сзади ROPS.</w:t>
      </w:r>
    </w:p>
    <w:p w:rsidR="00242537" w:rsidRDefault="00E7447C" w:rsidP="001163D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E7447C">
        <w:rPr>
          <w:rFonts w:ascii="Arial" w:hAnsi="Arial" w:cs="Arial"/>
          <w:b/>
          <w:szCs w:val="18"/>
        </w:rPr>
        <w:t>7.</w:t>
      </w:r>
      <w:r w:rsidR="0050076A">
        <w:rPr>
          <w:rFonts w:ascii="Arial" w:hAnsi="Arial" w:cs="Arial"/>
          <w:b/>
          <w:szCs w:val="18"/>
        </w:rPr>
        <w:t>4</w:t>
      </w:r>
      <w:r w:rsidRPr="00E7447C">
        <w:rPr>
          <w:rFonts w:ascii="Arial" w:hAnsi="Arial" w:cs="Arial"/>
          <w:b/>
          <w:szCs w:val="18"/>
        </w:rPr>
        <w:t>.3 Испытания ударом сбоку</w:t>
      </w:r>
    </w:p>
    <w:p w:rsidR="009809AF" w:rsidRDefault="0082515A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2515A">
        <w:rPr>
          <w:rFonts w:ascii="Arial" w:hAnsi="Arial" w:cs="Arial"/>
          <w:szCs w:val="18"/>
        </w:rPr>
        <w:t>7.</w:t>
      </w:r>
      <w:r w:rsidR="0050076A">
        <w:rPr>
          <w:rFonts w:ascii="Arial" w:hAnsi="Arial" w:cs="Arial"/>
          <w:szCs w:val="18"/>
        </w:rPr>
        <w:t>4</w:t>
      </w:r>
      <w:r w:rsidRPr="0082515A">
        <w:rPr>
          <w:rFonts w:ascii="Arial" w:hAnsi="Arial" w:cs="Arial"/>
          <w:szCs w:val="18"/>
        </w:rPr>
        <w:t>.3.1</w:t>
      </w:r>
      <w:r w:rsidR="0050076A">
        <w:rPr>
          <w:rFonts w:ascii="Arial" w:hAnsi="Arial" w:cs="Arial"/>
          <w:szCs w:val="18"/>
        </w:rPr>
        <w:t xml:space="preserve"> </w:t>
      </w:r>
      <w:r w:rsidRPr="0082515A">
        <w:rPr>
          <w:rFonts w:ascii="Arial" w:hAnsi="Arial" w:cs="Arial"/>
          <w:szCs w:val="18"/>
        </w:rPr>
        <w:t>Трактор должен быть расположен относительно маятникового блока так, чтобы в момент удара по установленному сзади ROPS ударная поверхность маятникового блока и цеп</w:t>
      </w:r>
      <w:r w:rsidR="00F007B3">
        <w:rPr>
          <w:rFonts w:ascii="Arial" w:hAnsi="Arial" w:cs="Arial"/>
          <w:szCs w:val="18"/>
        </w:rPr>
        <w:t>и или канаты</w:t>
      </w:r>
      <w:r w:rsidRPr="0082515A">
        <w:rPr>
          <w:rFonts w:ascii="Arial" w:hAnsi="Arial" w:cs="Arial"/>
          <w:szCs w:val="18"/>
        </w:rPr>
        <w:t xml:space="preserve"> образовывал</w:t>
      </w:r>
      <w:r w:rsidR="00F007B3">
        <w:rPr>
          <w:rFonts w:ascii="Arial" w:hAnsi="Arial" w:cs="Arial"/>
          <w:szCs w:val="18"/>
        </w:rPr>
        <w:t>и</w:t>
      </w:r>
      <w:r w:rsidRPr="0082515A">
        <w:rPr>
          <w:rFonts w:ascii="Arial" w:hAnsi="Arial" w:cs="Arial"/>
          <w:szCs w:val="18"/>
        </w:rPr>
        <w:t xml:space="preserve"> с вертикальной плоскость угол, который должен быть не более 20°, если в процессе деформации ROPS в точке удара не превысит этот угол. В этом случае ударная поверхность блока должна быть отрегулирована с помощью дополнительных опор так, чтобы она была параллельна в точке удара в момент максимальной деформации установленного сзади ROPS, а крепежные цепи или </w:t>
      </w:r>
      <w:r w:rsidR="00F007B3">
        <w:rPr>
          <w:rFonts w:ascii="Arial" w:hAnsi="Arial" w:cs="Arial"/>
          <w:szCs w:val="18"/>
        </w:rPr>
        <w:t>канат</w:t>
      </w:r>
      <w:r w:rsidRPr="0082515A">
        <w:rPr>
          <w:rFonts w:ascii="Arial" w:hAnsi="Arial" w:cs="Arial"/>
          <w:szCs w:val="18"/>
        </w:rPr>
        <w:t xml:space="preserve">ы находились под указанным </w:t>
      </w:r>
      <w:r w:rsidR="00F007B3">
        <w:rPr>
          <w:rFonts w:ascii="Arial" w:hAnsi="Arial" w:cs="Arial"/>
          <w:szCs w:val="18"/>
        </w:rPr>
        <w:t xml:space="preserve">выше </w:t>
      </w:r>
      <w:r w:rsidRPr="0082515A">
        <w:rPr>
          <w:rFonts w:ascii="Arial" w:hAnsi="Arial" w:cs="Arial"/>
          <w:szCs w:val="18"/>
        </w:rPr>
        <w:t>углом.</w:t>
      </w:r>
    </w:p>
    <w:p w:rsidR="0082515A" w:rsidRDefault="0082515A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2515A">
        <w:rPr>
          <w:rFonts w:ascii="Arial" w:hAnsi="Arial" w:cs="Arial"/>
          <w:szCs w:val="18"/>
        </w:rPr>
        <w:t>Высота подвески маятникового блока должна быть отрегулирована и приняты необходимые меры для предотвращения поворота блока вокруг точки удара.</w:t>
      </w:r>
    </w:p>
    <w:p w:rsidR="008C5703" w:rsidRDefault="0082515A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2515A">
        <w:rPr>
          <w:rFonts w:ascii="Arial" w:hAnsi="Arial" w:cs="Arial"/>
          <w:szCs w:val="18"/>
        </w:rPr>
        <w:t>Точкой удара выбирается часть установленного сзади ROPS</w:t>
      </w:r>
      <w:r w:rsidR="007E11E9">
        <w:rPr>
          <w:rFonts w:ascii="Arial" w:hAnsi="Arial" w:cs="Arial"/>
          <w:szCs w:val="18"/>
        </w:rPr>
        <w:t>,</w:t>
      </w:r>
      <w:r w:rsidR="007E11E9" w:rsidRPr="007E11E9">
        <w:t xml:space="preserve"> </w:t>
      </w:r>
      <w:r w:rsidR="007E11E9" w:rsidRPr="007E11E9">
        <w:rPr>
          <w:rFonts w:ascii="Arial" w:hAnsi="Arial" w:cs="Arial"/>
          <w:szCs w:val="18"/>
        </w:rPr>
        <w:t xml:space="preserve">которая при опрокидывании трактора </w:t>
      </w:r>
      <w:r w:rsidR="007E11E9">
        <w:rPr>
          <w:rFonts w:ascii="Arial" w:hAnsi="Arial" w:cs="Arial"/>
          <w:szCs w:val="18"/>
        </w:rPr>
        <w:t>на</w:t>
      </w:r>
      <w:r w:rsidR="007E11E9" w:rsidRPr="007E11E9">
        <w:rPr>
          <w:rFonts w:ascii="Arial" w:hAnsi="Arial" w:cs="Arial"/>
          <w:szCs w:val="18"/>
        </w:rPr>
        <w:t>бок может первой соприкоснуться с опорной поверхностью</w:t>
      </w:r>
      <w:r w:rsidRPr="0082515A">
        <w:rPr>
          <w:rFonts w:ascii="Arial" w:hAnsi="Arial" w:cs="Arial"/>
          <w:szCs w:val="18"/>
        </w:rPr>
        <w:t>. Об</w:t>
      </w:r>
      <w:r>
        <w:rPr>
          <w:rFonts w:ascii="Arial" w:hAnsi="Arial" w:cs="Arial"/>
          <w:szCs w:val="18"/>
        </w:rPr>
        <w:t xml:space="preserve">ычно </w:t>
      </w:r>
      <w:r w:rsidR="007E11E9">
        <w:rPr>
          <w:rFonts w:ascii="Arial" w:hAnsi="Arial" w:cs="Arial"/>
          <w:szCs w:val="18"/>
        </w:rPr>
        <w:t>это верхний край</w:t>
      </w:r>
      <w:r>
        <w:rPr>
          <w:rFonts w:ascii="Arial" w:hAnsi="Arial" w:cs="Arial"/>
          <w:szCs w:val="18"/>
        </w:rPr>
        <w:t>. За исклю</w:t>
      </w:r>
      <w:r w:rsidRPr="0082515A">
        <w:rPr>
          <w:rFonts w:ascii="Arial" w:hAnsi="Arial" w:cs="Arial"/>
          <w:szCs w:val="18"/>
        </w:rPr>
        <w:t xml:space="preserve">чением случаев, когда очевидно, что другая часть ребра соприкоснется с поверхностью земли первой, точка удара должна находиться в плоскости, расположенной под прямым углом к средней </w:t>
      </w:r>
      <w:r w:rsidR="007E11E9">
        <w:rPr>
          <w:rFonts w:ascii="Arial" w:hAnsi="Arial" w:cs="Arial"/>
          <w:szCs w:val="18"/>
        </w:rPr>
        <w:t xml:space="preserve">продольной </w:t>
      </w:r>
      <w:r w:rsidRPr="0082515A">
        <w:rPr>
          <w:rFonts w:ascii="Arial" w:hAnsi="Arial" w:cs="Arial"/>
          <w:szCs w:val="18"/>
        </w:rPr>
        <w:t>плоск</w:t>
      </w:r>
      <w:r>
        <w:rPr>
          <w:rFonts w:ascii="Arial" w:hAnsi="Arial" w:cs="Arial"/>
          <w:szCs w:val="18"/>
        </w:rPr>
        <w:t xml:space="preserve">ости трактора </w:t>
      </w:r>
      <w:r w:rsidR="007E11E9">
        <w:rPr>
          <w:rFonts w:ascii="Arial" w:hAnsi="Arial" w:cs="Arial"/>
          <w:szCs w:val="18"/>
        </w:rPr>
        <w:t>на расстоянии</w:t>
      </w:r>
      <w:r>
        <w:rPr>
          <w:rFonts w:ascii="Arial" w:hAnsi="Arial" w:cs="Arial"/>
          <w:szCs w:val="18"/>
        </w:rPr>
        <w:t xml:space="preserve"> 60 мм перед SIP, </w:t>
      </w:r>
      <w:r w:rsidRPr="0082515A">
        <w:rPr>
          <w:rFonts w:ascii="Arial" w:hAnsi="Arial" w:cs="Arial"/>
          <w:szCs w:val="18"/>
        </w:rPr>
        <w:t>при этом сиденье должно быть установлено в среднее положение продольной регулировки.</w:t>
      </w:r>
    </w:p>
    <w:p w:rsidR="0082515A" w:rsidRDefault="0082515A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2515A">
        <w:rPr>
          <w:rFonts w:ascii="Arial" w:hAnsi="Arial" w:cs="Arial"/>
          <w:szCs w:val="18"/>
        </w:rPr>
        <w:t xml:space="preserve">7.4.3.2 Для тракторов с </w:t>
      </w:r>
      <w:r w:rsidR="00220AA5">
        <w:rPr>
          <w:rFonts w:ascii="Arial" w:hAnsi="Arial" w:cs="Arial"/>
          <w:szCs w:val="18"/>
        </w:rPr>
        <w:t>р</w:t>
      </w:r>
      <w:r w:rsidR="00220AA5" w:rsidRPr="00220AA5">
        <w:rPr>
          <w:rFonts w:ascii="Arial" w:hAnsi="Arial" w:cs="Arial"/>
          <w:szCs w:val="18"/>
        </w:rPr>
        <w:t>еверсивным</w:t>
      </w:r>
      <w:r w:rsidR="00931CC5">
        <w:rPr>
          <w:rFonts w:ascii="Arial" w:hAnsi="Arial" w:cs="Arial"/>
          <w:szCs w:val="18"/>
        </w:rPr>
        <w:t xml:space="preserve"> постом управления (реверсивным</w:t>
      </w:r>
      <w:r w:rsidR="00220AA5" w:rsidRPr="00220AA5">
        <w:rPr>
          <w:rFonts w:ascii="Arial" w:hAnsi="Arial" w:cs="Arial"/>
          <w:szCs w:val="18"/>
        </w:rPr>
        <w:t xml:space="preserve"> сиденьем оператора и </w:t>
      </w:r>
      <w:r w:rsidR="00220AA5">
        <w:rPr>
          <w:rFonts w:ascii="Arial" w:hAnsi="Arial" w:cs="Arial"/>
          <w:szCs w:val="18"/>
        </w:rPr>
        <w:br/>
      </w:r>
      <w:r w:rsidR="00C11823">
        <w:rPr>
          <w:rFonts w:ascii="Arial" w:hAnsi="Arial" w:cs="Arial"/>
          <w:szCs w:val="18"/>
        </w:rPr>
        <w:t>ру</w:t>
      </w:r>
      <w:r w:rsidR="00220AA5" w:rsidRPr="00220AA5">
        <w:rPr>
          <w:rFonts w:ascii="Arial" w:hAnsi="Arial" w:cs="Arial"/>
          <w:szCs w:val="18"/>
        </w:rPr>
        <w:t>левым колесом)</w:t>
      </w:r>
      <w:r w:rsidR="00945928" w:rsidRPr="00945928">
        <w:rPr>
          <w:rFonts w:ascii="Arial" w:hAnsi="Arial" w:cs="Arial"/>
          <w:szCs w:val="18"/>
        </w:rPr>
        <w:t xml:space="preserve"> </w:t>
      </w:r>
      <w:r w:rsidRPr="0082515A">
        <w:rPr>
          <w:rFonts w:ascii="Arial" w:hAnsi="Arial" w:cs="Arial"/>
          <w:szCs w:val="18"/>
        </w:rPr>
        <w:t xml:space="preserve">точка удара должна находиться в плоскости, расположенной под прямым углом к </w:t>
      </w:r>
      <w:r w:rsidR="007E11E9" w:rsidRPr="007E11E9">
        <w:rPr>
          <w:rFonts w:ascii="Arial" w:hAnsi="Arial" w:cs="Arial"/>
          <w:szCs w:val="18"/>
        </w:rPr>
        <w:t>средней продольной</w:t>
      </w:r>
      <w:r w:rsidRPr="0082515A">
        <w:rPr>
          <w:rFonts w:ascii="Arial" w:hAnsi="Arial" w:cs="Arial"/>
          <w:szCs w:val="18"/>
        </w:rPr>
        <w:t xml:space="preserve"> плоск</w:t>
      </w:r>
      <w:r w:rsidR="007E11E9">
        <w:rPr>
          <w:rFonts w:ascii="Arial" w:hAnsi="Arial" w:cs="Arial"/>
          <w:szCs w:val="18"/>
        </w:rPr>
        <w:t xml:space="preserve">ости и проходящей через средину </w:t>
      </w:r>
      <w:r w:rsidRPr="0082515A">
        <w:rPr>
          <w:rFonts w:ascii="Arial" w:hAnsi="Arial" w:cs="Arial"/>
          <w:szCs w:val="18"/>
        </w:rPr>
        <w:t xml:space="preserve">отрезка, соединяющего две </w:t>
      </w:r>
      <w:r w:rsidR="00945928" w:rsidRPr="00945928">
        <w:rPr>
          <w:rFonts w:ascii="Arial" w:hAnsi="Arial" w:cs="Arial"/>
          <w:szCs w:val="18"/>
        </w:rPr>
        <w:t>контрольн</w:t>
      </w:r>
      <w:r w:rsidR="00945928">
        <w:rPr>
          <w:rFonts w:ascii="Arial" w:hAnsi="Arial" w:cs="Arial"/>
          <w:szCs w:val="18"/>
        </w:rPr>
        <w:t>ые</w:t>
      </w:r>
      <w:r w:rsidR="00945928" w:rsidRPr="00945928">
        <w:rPr>
          <w:rFonts w:ascii="Arial" w:hAnsi="Arial" w:cs="Arial"/>
          <w:szCs w:val="18"/>
        </w:rPr>
        <w:t xml:space="preserve"> точк</w:t>
      </w:r>
      <w:r w:rsidR="00945928">
        <w:rPr>
          <w:rFonts w:ascii="Arial" w:hAnsi="Arial" w:cs="Arial"/>
          <w:szCs w:val="18"/>
        </w:rPr>
        <w:t>и</w:t>
      </w:r>
      <w:r w:rsidR="00945928" w:rsidRPr="00945928">
        <w:rPr>
          <w:rFonts w:ascii="Arial" w:hAnsi="Arial" w:cs="Arial"/>
          <w:szCs w:val="18"/>
        </w:rPr>
        <w:t xml:space="preserve"> </w:t>
      </w:r>
      <w:r w:rsidRPr="0082515A">
        <w:rPr>
          <w:rFonts w:ascii="Arial" w:hAnsi="Arial" w:cs="Arial"/>
          <w:szCs w:val="18"/>
        </w:rPr>
        <w:t xml:space="preserve">сиденья, определяемые путем соединения двух различных положений сиденья. Для защитных конструкций, имеющих </w:t>
      </w:r>
      <w:r w:rsidR="0050076A" w:rsidRPr="0050076A">
        <w:rPr>
          <w:rFonts w:ascii="Arial" w:hAnsi="Arial" w:cs="Arial"/>
          <w:szCs w:val="18"/>
        </w:rPr>
        <w:t>двухстоечн</w:t>
      </w:r>
      <w:r w:rsidR="0050076A">
        <w:rPr>
          <w:rFonts w:ascii="Arial" w:hAnsi="Arial" w:cs="Arial"/>
          <w:szCs w:val="18"/>
        </w:rPr>
        <w:t>ые</w:t>
      </w:r>
      <w:r w:rsidR="0050076A" w:rsidRPr="0050076A">
        <w:rPr>
          <w:rFonts w:ascii="Arial" w:hAnsi="Arial" w:cs="Arial"/>
          <w:szCs w:val="18"/>
        </w:rPr>
        <w:t xml:space="preserve"> защитн</w:t>
      </w:r>
      <w:r w:rsidR="0050076A">
        <w:rPr>
          <w:rFonts w:ascii="Arial" w:hAnsi="Arial" w:cs="Arial"/>
          <w:szCs w:val="18"/>
        </w:rPr>
        <w:t>ые</w:t>
      </w:r>
      <w:r w:rsidR="0050076A" w:rsidRPr="0050076A">
        <w:rPr>
          <w:rFonts w:ascii="Arial" w:hAnsi="Arial" w:cs="Arial"/>
          <w:szCs w:val="18"/>
        </w:rPr>
        <w:t xml:space="preserve"> дуг</w:t>
      </w:r>
      <w:r w:rsidR="0050076A">
        <w:rPr>
          <w:rFonts w:ascii="Arial" w:hAnsi="Arial" w:cs="Arial"/>
          <w:szCs w:val="18"/>
        </w:rPr>
        <w:t>и</w:t>
      </w:r>
      <w:r w:rsidRPr="0082515A">
        <w:rPr>
          <w:rFonts w:ascii="Arial" w:hAnsi="Arial" w:cs="Arial"/>
          <w:szCs w:val="18"/>
        </w:rPr>
        <w:t xml:space="preserve">, удар должен приходиться на одну из двух </w:t>
      </w:r>
      <w:r w:rsidR="0050076A">
        <w:rPr>
          <w:rFonts w:ascii="Arial" w:hAnsi="Arial" w:cs="Arial"/>
          <w:szCs w:val="18"/>
        </w:rPr>
        <w:t>дуг</w:t>
      </w:r>
      <w:r w:rsidRPr="0082515A">
        <w:rPr>
          <w:rFonts w:ascii="Arial" w:hAnsi="Arial" w:cs="Arial"/>
          <w:szCs w:val="18"/>
        </w:rPr>
        <w:t>.</w:t>
      </w:r>
    </w:p>
    <w:p w:rsidR="00665220" w:rsidRPr="00665220" w:rsidRDefault="00665220" w:rsidP="0066522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665220">
        <w:rPr>
          <w:rFonts w:ascii="Arial" w:hAnsi="Arial" w:cs="Arial"/>
          <w:szCs w:val="18"/>
        </w:rPr>
        <w:t>7.</w:t>
      </w:r>
      <w:r>
        <w:rPr>
          <w:rFonts w:ascii="Arial" w:hAnsi="Arial" w:cs="Arial"/>
          <w:szCs w:val="18"/>
        </w:rPr>
        <w:t>4</w:t>
      </w:r>
      <w:r w:rsidRPr="00665220">
        <w:rPr>
          <w:rFonts w:ascii="Arial" w:hAnsi="Arial" w:cs="Arial"/>
          <w:szCs w:val="18"/>
        </w:rPr>
        <w:t>.3.</w:t>
      </w:r>
      <w:r>
        <w:rPr>
          <w:rFonts w:ascii="Arial" w:hAnsi="Arial" w:cs="Arial"/>
          <w:szCs w:val="18"/>
        </w:rPr>
        <w:t xml:space="preserve">3 </w:t>
      </w:r>
      <w:r w:rsidRPr="00665220">
        <w:rPr>
          <w:rFonts w:ascii="Arial" w:hAnsi="Arial" w:cs="Arial"/>
          <w:szCs w:val="18"/>
        </w:rPr>
        <w:t>Трактор закрепляют к опорной поверхности в соответствии с 5.2.3</w:t>
      </w:r>
      <w:r>
        <w:rPr>
          <w:rFonts w:ascii="Arial" w:hAnsi="Arial" w:cs="Arial"/>
          <w:szCs w:val="18"/>
        </w:rPr>
        <w:t xml:space="preserve"> и 5.2.6</w:t>
      </w:r>
      <w:r w:rsidRPr="00665220">
        <w:rPr>
          <w:rFonts w:ascii="Arial" w:hAnsi="Arial" w:cs="Arial"/>
          <w:szCs w:val="18"/>
        </w:rPr>
        <w:t xml:space="preserve"> и рисунком 6 </w:t>
      </w:r>
      <w:r w:rsidR="007E11E9">
        <w:rPr>
          <w:rFonts w:ascii="Arial" w:hAnsi="Arial" w:cs="Arial"/>
          <w:szCs w:val="18"/>
        </w:rPr>
        <w:t>канат</w:t>
      </w:r>
      <w:r w:rsidRPr="00665220">
        <w:rPr>
          <w:rFonts w:ascii="Arial" w:hAnsi="Arial" w:cs="Arial"/>
          <w:szCs w:val="18"/>
        </w:rPr>
        <w:t xml:space="preserve">ами, натянутыми так, чтобы обеспечить указанный в 5.2.7 прогиб шин со стороны нанесения удара. </w:t>
      </w:r>
      <w:r w:rsidR="007E11E9" w:rsidRPr="007E11E9">
        <w:rPr>
          <w:rFonts w:ascii="Arial" w:hAnsi="Arial" w:cs="Arial"/>
          <w:szCs w:val="18"/>
        </w:rPr>
        <w:t xml:space="preserve">Брус из мягкой древесины </w:t>
      </w:r>
      <w:r w:rsidRPr="00665220">
        <w:rPr>
          <w:rFonts w:ascii="Arial" w:hAnsi="Arial" w:cs="Arial"/>
          <w:szCs w:val="18"/>
        </w:rPr>
        <w:t>должен быть установлен</w:t>
      </w:r>
      <w:r w:rsidR="007E11E9">
        <w:rPr>
          <w:rFonts w:ascii="Arial" w:hAnsi="Arial" w:cs="Arial"/>
          <w:szCs w:val="18"/>
        </w:rPr>
        <w:t xml:space="preserve"> так, чтобы</w:t>
      </w:r>
      <w:r w:rsidRPr="00665220">
        <w:rPr>
          <w:rFonts w:ascii="Arial" w:hAnsi="Arial" w:cs="Arial"/>
          <w:szCs w:val="18"/>
        </w:rPr>
        <w:t xml:space="preserve"> плотно прижатым к шинам со стороны, противоположной стороне нан</w:t>
      </w:r>
      <w:r>
        <w:rPr>
          <w:rFonts w:ascii="Arial" w:hAnsi="Arial" w:cs="Arial"/>
          <w:szCs w:val="18"/>
        </w:rPr>
        <w:t>е</w:t>
      </w:r>
      <w:r w:rsidRPr="00665220">
        <w:rPr>
          <w:rFonts w:ascii="Arial" w:hAnsi="Arial" w:cs="Arial"/>
          <w:szCs w:val="18"/>
        </w:rPr>
        <w:t>сению удара, и надежно закреплен на опорной поверхности (может быть необходимо использовать два бруса, если внешние стороны передних и задних шин не находятся в одной вертикальной плоскости).</w:t>
      </w:r>
    </w:p>
    <w:p w:rsidR="00665220" w:rsidRDefault="00665220" w:rsidP="0066522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665220">
        <w:rPr>
          <w:rFonts w:ascii="Arial" w:hAnsi="Arial" w:cs="Arial"/>
          <w:szCs w:val="18"/>
        </w:rPr>
        <w:t xml:space="preserve">Необходимо установить деревянный упор в соответствии с рисунком </w:t>
      </w:r>
      <w:r>
        <w:rPr>
          <w:rFonts w:ascii="Arial" w:hAnsi="Arial" w:cs="Arial"/>
          <w:szCs w:val="18"/>
        </w:rPr>
        <w:t>7</w:t>
      </w:r>
      <w:r w:rsidRPr="00665220">
        <w:rPr>
          <w:rFonts w:ascii="Arial" w:hAnsi="Arial" w:cs="Arial"/>
          <w:szCs w:val="18"/>
        </w:rPr>
        <w:t xml:space="preserve"> между верхом обода </w:t>
      </w:r>
      <w:r>
        <w:rPr>
          <w:rFonts w:ascii="Arial" w:hAnsi="Arial" w:cs="Arial"/>
          <w:szCs w:val="18"/>
        </w:rPr>
        <w:br/>
        <w:t>зад</w:t>
      </w:r>
      <w:r w:rsidRPr="00665220">
        <w:rPr>
          <w:rFonts w:ascii="Arial" w:hAnsi="Arial" w:cs="Arial"/>
          <w:szCs w:val="18"/>
        </w:rPr>
        <w:t>него колеса и опорной поверхностью так, чтобы угол</w:t>
      </w:r>
      <w:r w:rsidR="00E6504F">
        <w:rPr>
          <w:rFonts w:ascii="Arial" w:hAnsi="Arial" w:cs="Arial"/>
          <w:szCs w:val="18"/>
        </w:rPr>
        <w:t xml:space="preserve"> между</w:t>
      </w:r>
      <w:r w:rsidRPr="00665220">
        <w:rPr>
          <w:rFonts w:ascii="Arial" w:hAnsi="Arial" w:cs="Arial"/>
          <w:szCs w:val="18"/>
        </w:rPr>
        <w:t xml:space="preserve"> упор</w:t>
      </w:r>
      <w:r w:rsidR="00E6504F">
        <w:rPr>
          <w:rFonts w:ascii="Arial" w:hAnsi="Arial" w:cs="Arial"/>
          <w:szCs w:val="18"/>
        </w:rPr>
        <w:t>ом</w:t>
      </w:r>
      <w:r w:rsidRPr="00665220">
        <w:rPr>
          <w:rFonts w:ascii="Arial" w:hAnsi="Arial" w:cs="Arial"/>
          <w:szCs w:val="18"/>
        </w:rPr>
        <w:t xml:space="preserve"> </w:t>
      </w:r>
      <w:r w:rsidR="00E6504F">
        <w:rPr>
          <w:rFonts w:ascii="Arial" w:hAnsi="Arial" w:cs="Arial"/>
          <w:szCs w:val="18"/>
        </w:rPr>
        <w:t>и</w:t>
      </w:r>
      <w:r w:rsidRPr="00665220">
        <w:rPr>
          <w:rFonts w:ascii="Arial" w:hAnsi="Arial" w:cs="Arial"/>
          <w:szCs w:val="18"/>
        </w:rPr>
        <w:t xml:space="preserve"> опорной поверхност</w:t>
      </w:r>
      <w:r w:rsidR="00E6504F">
        <w:rPr>
          <w:rFonts w:ascii="Arial" w:hAnsi="Arial" w:cs="Arial"/>
          <w:szCs w:val="18"/>
        </w:rPr>
        <w:t>ью</w:t>
      </w:r>
      <w:r w:rsidRPr="00665220">
        <w:rPr>
          <w:rFonts w:ascii="Arial" w:hAnsi="Arial" w:cs="Arial"/>
          <w:szCs w:val="18"/>
        </w:rPr>
        <w:t xml:space="preserve"> после установки составлял 30° ± 3°. Длина упора должна быть в 20—25 раз больше его толщины, а ширина — в 2—3 раза больше толщины. Концы упора </w:t>
      </w:r>
      <w:r>
        <w:rPr>
          <w:rFonts w:ascii="Arial" w:hAnsi="Arial" w:cs="Arial"/>
          <w:szCs w:val="18"/>
        </w:rPr>
        <w:t>должны быть установленной формы, как показано на рисунке</w:t>
      </w:r>
      <w:r w:rsidRPr="00665220">
        <w:rPr>
          <w:rFonts w:ascii="Arial" w:hAnsi="Arial" w:cs="Arial"/>
          <w:szCs w:val="18"/>
        </w:rPr>
        <w:t xml:space="preserve"> 7</w:t>
      </w:r>
      <w:r>
        <w:rPr>
          <w:rFonts w:ascii="Arial" w:hAnsi="Arial" w:cs="Arial"/>
          <w:szCs w:val="18"/>
        </w:rPr>
        <w:t>.</w:t>
      </w:r>
    </w:p>
    <w:p w:rsidR="0050076A" w:rsidRDefault="00665220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7.4.3.4</w:t>
      </w:r>
      <w:r w:rsidRPr="00665220">
        <w:t xml:space="preserve"> </w:t>
      </w:r>
      <w:r w:rsidRPr="00665220">
        <w:rPr>
          <w:rFonts w:ascii="Arial" w:hAnsi="Arial" w:cs="Arial"/>
          <w:szCs w:val="18"/>
        </w:rPr>
        <w:t xml:space="preserve">При испытании тракторов с шарнирно-сочлененной рамой точка сочленения должна </w:t>
      </w:r>
      <w:r>
        <w:rPr>
          <w:rFonts w:ascii="Arial" w:hAnsi="Arial" w:cs="Arial"/>
          <w:szCs w:val="18"/>
        </w:rPr>
        <w:br/>
        <w:t>до</w:t>
      </w:r>
      <w:r w:rsidRPr="00665220">
        <w:rPr>
          <w:rFonts w:ascii="Arial" w:hAnsi="Arial" w:cs="Arial"/>
          <w:szCs w:val="18"/>
        </w:rPr>
        <w:t xml:space="preserve">полнительно поддерживаться деревянным брусом сечением не менее 100 × 100 мм, а </w:t>
      </w:r>
      <w:r>
        <w:rPr>
          <w:rFonts w:ascii="Arial" w:hAnsi="Arial" w:cs="Arial"/>
          <w:szCs w:val="18"/>
        </w:rPr>
        <w:t>также поддержи</w:t>
      </w:r>
      <w:r w:rsidRPr="00665220">
        <w:rPr>
          <w:rFonts w:ascii="Arial" w:hAnsi="Arial" w:cs="Arial"/>
          <w:szCs w:val="18"/>
        </w:rPr>
        <w:t>ваться сбоку упором, аналогичным описанному в 7.</w:t>
      </w:r>
      <w:r>
        <w:rPr>
          <w:rFonts w:ascii="Arial" w:hAnsi="Arial" w:cs="Arial"/>
          <w:szCs w:val="18"/>
        </w:rPr>
        <w:t>4</w:t>
      </w:r>
      <w:r w:rsidRPr="00665220">
        <w:rPr>
          <w:rFonts w:ascii="Arial" w:hAnsi="Arial" w:cs="Arial"/>
          <w:szCs w:val="18"/>
        </w:rPr>
        <w:t xml:space="preserve">.1 для тракторов с шарнирно-сочлененной рамой на уровне заднего колеса. Точка сочленения должна быть надежно зафиксирована относительно </w:t>
      </w:r>
      <w:r>
        <w:rPr>
          <w:rFonts w:ascii="Arial" w:hAnsi="Arial" w:cs="Arial"/>
          <w:szCs w:val="18"/>
        </w:rPr>
        <w:br/>
        <w:t>опор</w:t>
      </w:r>
      <w:r w:rsidRPr="00665220">
        <w:rPr>
          <w:rFonts w:ascii="Arial" w:hAnsi="Arial" w:cs="Arial"/>
          <w:szCs w:val="18"/>
        </w:rPr>
        <w:t>ной поверхности.</w:t>
      </w:r>
    </w:p>
    <w:p w:rsidR="00665220" w:rsidRDefault="00665220" w:rsidP="001A17D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7.4.3.5</w:t>
      </w:r>
      <w:r w:rsidRPr="00665220">
        <w:t xml:space="preserve"> </w:t>
      </w:r>
      <w:r w:rsidRPr="00665220">
        <w:rPr>
          <w:rFonts w:ascii="Arial" w:hAnsi="Arial" w:cs="Arial"/>
          <w:szCs w:val="18"/>
        </w:rPr>
        <w:t xml:space="preserve">Маятниковый блок отклоняют так, чтобы </w:t>
      </w:r>
      <w:r w:rsidR="00E6504F">
        <w:rPr>
          <w:rFonts w:ascii="Arial" w:hAnsi="Arial" w:cs="Arial"/>
          <w:szCs w:val="18"/>
        </w:rPr>
        <w:t xml:space="preserve">его </w:t>
      </w:r>
      <w:r w:rsidRPr="00665220">
        <w:rPr>
          <w:rFonts w:ascii="Arial" w:hAnsi="Arial" w:cs="Arial"/>
          <w:szCs w:val="18"/>
        </w:rPr>
        <w:t>центр тяжести был расположен на высоте H</w:t>
      </w:r>
      <w:r w:rsidR="00E6504F">
        <w:rPr>
          <w:rFonts w:ascii="Arial" w:hAnsi="Arial" w:cs="Arial"/>
          <w:szCs w:val="18"/>
        </w:rPr>
        <w:t>,</w:t>
      </w:r>
      <w:r w:rsidR="001A17DA">
        <w:rPr>
          <w:rFonts w:ascii="Arial" w:hAnsi="Arial" w:cs="Arial"/>
          <w:szCs w:val="18"/>
        </w:rPr>
        <w:t xml:space="preserve"> </w:t>
      </w:r>
      <w:r w:rsidRPr="00665220">
        <w:rPr>
          <w:rFonts w:ascii="Arial" w:hAnsi="Arial" w:cs="Arial"/>
          <w:szCs w:val="18"/>
        </w:rPr>
        <w:t>рассчитанной по одной из следующих формул</w:t>
      </w:r>
      <w:r w:rsidR="001A17DA">
        <w:rPr>
          <w:rFonts w:ascii="Arial" w:hAnsi="Arial" w:cs="Arial"/>
          <w:szCs w:val="18"/>
        </w:rPr>
        <w:t xml:space="preserve"> 5 или 6</w:t>
      </w:r>
      <w:r w:rsidRPr="00665220">
        <w:rPr>
          <w:rFonts w:ascii="Arial" w:hAnsi="Arial" w:cs="Arial"/>
          <w:szCs w:val="18"/>
        </w:rPr>
        <w:t>:</w:t>
      </w:r>
    </w:p>
    <w:p w:rsidR="001A17DA" w:rsidRDefault="001A17DA" w:rsidP="001A17D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1A17DA">
        <w:rPr>
          <w:rFonts w:ascii="Arial" w:hAnsi="Arial" w:cs="Arial"/>
          <w:szCs w:val="18"/>
        </w:rPr>
        <w:t>при массе трактора менее 2000 кг</w:t>
      </w:r>
      <w:r>
        <w:rPr>
          <w:rFonts w:ascii="Arial" w:hAnsi="Arial" w:cs="Arial"/>
          <w:szCs w:val="18"/>
        </w:rPr>
        <w:t>:</w:t>
      </w:r>
    </w:p>
    <w:p w:rsidR="001A17DA" w:rsidRPr="001A17DA" w:rsidRDefault="001A17DA" w:rsidP="001A17DA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1A17DA" w:rsidTr="0087075C">
        <w:tc>
          <w:tcPr>
            <w:tcW w:w="8359" w:type="dxa"/>
          </w:tcPr>
          <w:p w:rsidR="001A17DA" w:rsidRDefault="001A17DA" w:rsidP="001A17DA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H=25+0,20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1A17DA" w:rsidRPr="00D10FF2" w:rsidRDefault="001A17DA" w:rsidP="001A17DA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5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1A17DA" w:rsidRDefault="001A17DA" w:rsidP="001A17D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1A17DA" w:rsidRPr="001A17DA" w:rsidRDefault="001A17DA" w:rsidP="001A17DA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1A17DA" w:rsidRDefault="001A17DA" w:rsidP="001A17D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1A17DA">
        <w:rPr>
          <w:rFonts w:ascii="Arial" w:hAnsi="Arial" w:cs="Arial"/>
          <w:szCs w:val="18"/>
        </w:rPr>
        <w:t>при массе трактора от 2000 до 3000 кг</w:t>
      </w:r>
      <w:r>
        <w:rPr>
          <w:rFonts w:ascii="Arial" w:hAnsi="Arial" w:cs="Arial"/>
          <w:szCs w:val="18"/>
        </w:rPr>
        <w:t>:</w:t>
      </w:r>
    </w:p>
    <w:p w:rsidR="008C5703" w:rsidRPr="001A17DA" w:rsidRDefault="008C5703" w:rsidP="008C5703">
      <w:pPr>
        <w:tabs>
          <w:tab w:val="left" w:pos="2625"/>
        </w:tabs>
        <w:jc w:val="both"/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1A17DA" w:rsidTr="0087075C">
        <w:tc>
          <w:tcPr>
            <w:tcW w:w="8359" w:type="dxa"/>
          </w:tcPr>
          <w:p w:rsidR="001A17DA" w:rsidRDefault="001A17DA" w:rsidP="001A17DA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H=125+0,15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1A17DA" w:rsidRPr="00D10FF2" w:rsidRDefault="001A17DA" w:rsidP="001A17DA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6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8C5703" w:rsidRDefault="008C5703" w:rsidP="001163D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Default="001A17DA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7.4.3.</w:t>
      </w:r>
      <w:r w:rsidR="0087075C">
        <w:rPr>
          <w:rFonts w:ascii="Arial" w:hAnsi="Arial" w:cs="Arial"/>
          <w:szCs w:val="18"/>
        </w:rPr>
        <w:t>6</w:t>
      </w:r>
      <w:r w:rsidRPr="00665220">
        <w:t xml:space="preserve"> </w:t>
      </w:r>
      <w:bookmarkStart w:id="14" w:name="_Toc309810394"/>
      <w:bookmarkEnd w:id="12"/>
      <w:bookmarkEnd w:id="13"/>
      <w:r w:rsidR="005B2CB2" w:rsidRPr="005B2CB2">
        <w:rPr>
          <w:rFonts w:ascii="Arial" w:hAnsi="Arial" w:cs="Arial"/>
          <w:szCs w:val="18"/>
        </w:rPr>
        <w:t xml:space="preserve">Для тракторов с реверсивным постом управления и двухстоечной защитной дугой </w:t>
      </w:r>
      <w:r w:rsidR="005B2CB2">
        <w:rPr>
          <w:rFonts w:ascii="Arial" w:hAnsi="Arial" w:cs="Arial"/>
          <w:szCs w:val="18"/>
        </w:rPr>
        <w:br/>
        <w:t>приме</w:t>
      </w:r>
      <w:r w:rsidR="005B2CB2" w:rsidRPr="005B2CB2">
        <w:rPr>
          <w:rFonts w:ascii="Arial" w:hAnsi="Arial" w:cs="Arial"/>
          <w:szCs w:val="18"/>
        </w:rPr>
        <w:t xml:space="preserve">няют наибольшее значение высоты, рассчитанное по вышеуказанным или по следующим </w:t>
      </w:r>
      <w:r w:rsidR="005B2CB2">
        <w:rPr>
          <w:rFonts w:ascii="Arial" w:hAnsi="Arial" w:cs="Arial"/>
          <w:szCs w:val="18"/>
        </w:rPr>
        <w:t xml:space="preserve">по </w:t>
      </w:r>
      <w:r w:rsidR="005B2CB2" w:rsidRPr="005B2CB2">
        <w:rPr>
          <w:rFonts w:ascii="Arial" w:hAnsi="Arial" w:cs="Arial"/>
          <w:szCs w:val="18"/>
        </w:rPr>
        <w:t xml:space="preserve">формулам </w:t>
      </w:r>
      <w:r w:rsidR="005B2CB2">
        <w:rPr>
          <w:rFonts w:ascii="Arial" w:hAnsi="Arial" w:cs="Arial"/>
          <w:szCs w:val="18"/>
        </w:rPr>
        <w:t>7 или 8:</w:t>
      </w: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5B2CB2">
        <w:rPr>
          <w:rFonts w:ascii="Arial" w:hAnsi="Arial" w:cs="Arial"/>
          <w:szCs w:val="18"/>
        </w:rPr>
        <w:t>при массе трактора менее 2000 кг</w:t>
      </w:r>
      <w:r>
        <w:rPr>
          <w:rFonts w:ascii="Arial" w:hAnsi="Arial" w:cs="Arial"/>
          <w:szCs w:val="18"/>
        </w:rPr>
        <w:t>:</w:t>
      </w:r>
    </w:p>
    <w:p w:rsidR="005B2CB2" w:rsidRP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5B2CB2" w:rsidTr="0087075C">
        <w:tc>
          <w:tcPr>
            <w:tcW w:w="8359" w:type="dxa"/>
          </w:tcPr>
          <w:p w:rsidR="005B2CB2" w:rsidRDefault="005B2CB2" w:rsidP="0087075C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25+0,20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 xml:space="preserve">t 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 xml:space="preserve">b 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szCs w:val="18"/>
                      </w:rPr>
                      <m:t>2B</m:t>
                    </m:r>
                  </m:den>
                </m:f>
              </m:oMath>
            </m:oMathPara>
          </w:p>
        </w:tc>
        <w:tc>
          <w:tcPr>
            <w:tcW w:w="1270" w:type="dxa"/>
          </w:tcPr>
          <w:p w:rsidR="005B2CB2" w:rsidRPr="00D10FF2" w:rsidRDefault="005B2CB2" w:rsidP="005B2CB2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7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5B2CB2" w:rsidRP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- </w:t>
      </w:r>
      <w:r w:rsidRPr="001A17DA">
        <w:rPr>
          <w:rFonts w:ascii="Arial" w:hAnsi="Arial" w:cs="Arial"/>
          <w:szCs w:val="18"/>
        </w:rPr>
        <w:t>при массе трактора от 2000 до 3000 кг</w:t>
      </w:r>
      <w:r>
        <w:rPr>
          <w:rFonts w:ascii="Arial" w:hAnsi="Arial" w:cs="Arial"/>
          <w:szCs w:val="18"/>
        </w:rPr>
        <w:t>:</w:t>
      </w:r>
    </w:p>
    <w:p w:rsidR="005B2CB2" w:rsidRP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5B2CB2" w:rsidTr="0087075C">
        <w:tc>
          <w:tcPr>
            <w:tcW w:w="8359" w:type="dxa"/>
          </w:tcPr>
          <w:p w:rsidR="005B2CB2" w:rsidRDefault="005B2CB2" w:rsidP="005B2CB2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</w:rPr>
                  <m:t>H=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125+0,15</m:t>
                        </m:r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 xml:space="preserve">t 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 xml:space="preserve">b 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szCs w:val="18"/>
                      </w:rPr>
                      <m:t>2B</m:t>
                    </m:r>
                  </m:den>
                </m:f>
              </m:oMath>
            </m:oMathPara>
          </w:p>
        </w:tc>
        <w:tc>
          <w:tcPr>
            <w:tcW w:w="1270" w:type="dxa"/>
          </w:tcPr>
          <w:p w:rsidR="005B2CB2" w:rsidRPr="00D10FF2" w:rsidRDefault="005B2CB2" w:rsidP="005B2CB2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8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Default="00220AA5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220AA5">
        <w:rPr>
          <w:rFonts w:ascii="Arial" w:hAnsi="Arial" w:cs="Arial"/>
          <w:szCs w:val="18"/>
        </w:rPr>
        <w:t xml:space="preserve">Для тракторов с </w:t>
      </w:r>
      <w:r w:rsidR="00C11823" w:rsidRPr="00C11823">
        <w:rPr>
          <w:rFonts w:ascii="Arial" w:hAnsi="Arial" w:cs="Arial"/>
          <w:szCs w:val="18"/>
        </w:rPr>
        <w:t>реверсивным постом управления (реверс</w:t>
      </w:r>
      <w:r w:rsidR="00931CC5">
        <w:rPr>
          <w:rFonts w:ascii="Arial" w:hAnsi="Arial" w:cs="Arial"/>
          <w:szCs w:val="18"/>
        </w:rPr>
        <w:t>ивным</w:t>
      </w:r>
      <w:r w:rsidR="00C11823">
        <w:rPr>
          <w:rFonts w:ascii="Arial" w:hAnsi="Arial" w:cs="Arial"/>
          <w:szCs w:val="18"/>
        </w:rPr>
        <w:t xml:space="preserve"> сиденьем оператора и ру</w:t>
      </w:r>
      <w:r w:rsidR="00C11823" w:rsidRPr="00C11823">
        <w:rPr>
          <w:rFonts w:ascii="Arial" w:hAnsi="Arial" w:cs="Arial"/>
          <w:szCs w:val="18"/>
        </w:rPr>
        <w:t>левым колесом)</w:t>
      </w:r>
      <w:r w:rsidR="005B2CB2" w:rsidRPr="005B2CB2">
        <w:rPr>
          <w:rFonts w:ascii="Arial" w:hAnsi="Arial" w:cs="Arial"/>
          <w:szCs w:val="18"/>
        </w:rPr>
        <w:t xml:space="preserve"> и </w:t>
      </w:r>
      <w:r w:rsidR="005B2CB2">
        <w:rPr>
          <w:rFonts w:ascii="Arial" w:hAnsi="Arial" w:cs="Arial"/>
          <w:szCs w:val="18"/>
        </w:rPr>
        <w:t xml:space="preserve">любым другим типом установленного </w:t>
      </w:r>
      <w:r w:rsidR="00FF279E">
        <w:rPr>
          <w:rFonts w:ascii="Arial" w:hAnsi="Arial" w:cs="Arial"/>
          <w:szCs w:val="18"/>
        </w:rPr>
        <w:t xml:space="preserve">сзади </w:t>
      </w:r>
      <w:r w:rsidR="005B2CB2">
        <w:rPr>
          <w:rFonts w:ascii="Arial" w:hAnsi="Arial" w:cs="Arial"/>
          <w:szCs w:val="18"/>
          <w:lang w:val="en-US"/>
        </w:rPr>
        <w:t>ROPS</w:t>
      </w:r>
      <w:r w:rsidR="005B2CB2" w:rsidRPr="005B2CB2">
        <w:rPr>
          <w:rFonts w:ascii="Arial" w:hAnsi="Arial" w:cs="Arial"/>
          <w:szCs w:val="18"/>
        </w:rPr>
        <w:t xml:space="preserve">, </w:t>
      </w:r>
      <w:r w:rsidR="00FF279E">
        <w:rPr>
          <w:rFonts w:ascii="Arial" w:hAnsi="Arial" w:cs="Arial"/>
          <w:szCs w:val="18"/>
        </w:rPr>
        <w:t xml:space="preserve">используют </w:t>
      </w:r>
      <w:r w:rsidR="005B2CB2" w:rsidRPr="005B2CB2">
        <w:rPr>
          <w:rFonts w:ascii="Arial" w:hAnsi="Arial" w:cs="Arial"/>
          <w:szCs w:val="18"/>
        </w:rPr>
        <w:t>формул</w:t>
      </w:r>
      <w:r w:rsidR="00FF279E">
        <w:rPr>
          <w:rFonts w:ascii="Arial" w:hAnsi="Arial" w:cs="Arial"/>
          <w:szCs w:val="18"/>
        </w:rPr>
        <w:t>ы 5</w:t>
      </w:r>
      <w:r w:rsidR="005B2CB2">
        <w:rPr>
          <w:rFonts w:ascii="Arial" w:hAnsi="Arial" w:cs="Arial"/>
          <w:szCs w:val="18"/>
        </w:rPr>
        <w:t xml:space="preserve"> или 8</w:t>
      </w:r>
      <w:r w:rsidR="00FF279E">
        <w:rPr>
          <w:rFonts w:ascii="Arial" w:hAnsi="Arial" w:cs="Arial"/>
          <w:szCs w:val="18"/>
        </w:rPr>
        <w:t>.</w:t>
      </w:r>
    </w:p>
    <w:p w:rsidR="00FF279E" w:rsidRDefault="00FF279E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FF279E">
        <w:rPr>
          <w:rFonts w:ascii="Arial" w:hAnsi="Arial" w:cs="Arial"/>
          <w:szCs w:val="18"/>
        </w:rPr>
        <w:t>7.</w:t>
      </w:r>
      <w:r>
        <w:rPr>
          <w:rFonts w:ascii="Arial" w:hAnsi="Arial" w:cs="Arial"/>
          <w:szCs w:val="18"/>
        </w:rPr>
        <w:t>4.3.</w:t>
      </w:r>
      <w:r w:rsidR="0087075C">
        <w:rPr>
          <w:rFonts w:ascii="Arial" w:hAnsi="Arial" w:cs="Arial"/>
          <w:szCs w:val="18"/>
        </w:rPr>
        <w:t>7</w:t>
      </w:r>
      <w:r>
        <w:rPr>
          <w:rFonts w:ascii="Arial" w:hAnsi="Arial" w:cs="Arial"/>
          <w:szCs w:val="18"/>
        </w:rPr>
        <w:t xml:space="preserve"> </w:t>
      </w:r>
      <w:r w:rsidRPr="00FF279E">
        <w:rPr>
          <w:rFonts w:ascii="Arial" w:hAnsi="Arial" w:cs="Arial"/>
          <w:szCs w:val="18"/>
        </w:rPr>
        <w:t>Маятниковый блок отпускают для нанесения удара по установленному сзади ROPS.</w:t>
      </w:r>
    </w:p>
    <w:p w:rsidR="005B2CB2" w:rsidRPr="0087075C" w:rsidRDefault="0087075C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87075C">
        <w:rPr>
          <w:rFonts w:ascii="Arial" w:hAnsi="Arial" w:cs="Arial"/>
          <w:b/>
          <w:szCs w:val="18"/>
        </w:rPr>
        <w:t>7.4.4 Дополнительные испытания на удар</w:t>
      </w:r>
    </w:p>
    <w:p w:rsidR="005B2CB2" w:rsidRDefault="0087075C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7075C">
        <w:rPr>
          <w:rFonts w:ascii="Arial" w:hAnsi="Arial" w:cs="Arial"/>
          <w:szCs w:val="18"/>
        </w:rPr>
        <w:t>Если в ходе испытани</w:t>
      </w:r>
      <w:r>
        <w:rPr>
          <w:rFonts w:ascii="Arial" w:hAnsi="Arial" w:cs="Arial"/>
          <w:szCs w:val="18"/>
        </w:rPr>
        <w:t>й</w:t>
      </w:r>
      <w:r w:rsidRPr="0087075C">
        <w:rPr>
          <w:rFonts w:ascii="Arial" w:hAnsi="Arial" w:cs="Arial"/>
          <w:szCs w:val="18"/>
        </w:rPr>
        <w:t xml:space="preserve"> на удар появляются трещины или разрывы, которые нельзя считать незначительными, то провод</w:t>
      </w:r>
      <w:r w:rsidR="00FE6945">
        <w:rPr>
          <w:rFonts w:ascii="Arial" w:hAnsi="Arial" w:cs="Arial"/>
          <w:szCs w:val="18"/>
        </w:rPr>
        <w:t>я</w:t>
      </w:r>
      <w:r w:rsidRPr="0087075C">
        <w:rPr>
          <w:rFonts w:ascii="Arial" w:hAnsi="Arial" w:cs="Arial"/>
          <w:szCs w:val="18"/>
        </w:rPr>
        <w:t xml:space="preserve">тся </w:t>
      </w:r>
      <w:r w:rsidR="00FE6945">
        <w:rPr>
          <w:rFonts w:ascii="Arial" w:hAnsi="Arial" w:cs="Arial"/>
          <w:szCs w:val="18"/>
        </w:rPr>
        <w:t>дополнительные</w:t>
      </w:r>
      <w:r w:rsidRPr="0087075C">
        <w:rPr>
          <w:rFonts w:ascii="Arial" w:hAnsi="Arial" w:cs="Arial"/>
          <w:szCs w:val="18"/>
        </w:rPr>
        <w:t>, аналогичн</w:t>
      </w:r>
      <w:r w:rsidR="00FE6945">
        <w:rPr>
          <w:rFonts w:ascii="Arial" w:hAnsi="Arial" w:cs="Arial"/>
          <w:szCs w:val="18"/>
        </w:rPr>
        <w:t>ы</w:t>
      </w:r>
      <w:r w:rsidRPr="0087075C">
        <w:rPr>
          <w:rFonts w:ascii="Arial" w:hAnsi="Arial" w:cs="Arial"/>
          <w:szCs w:val="18"/>
        </w:rPr>
        <w:t>е испытани</w:t>
      </w:r>
      <w:r w:rsidR="00FE6945">
        <w:rPr>
          <w:rFonts w:ascii="Arial" w:hAnsi="Arial" w:cs="Arial"/>
          <w:szCs w:val="18"/>
        </w:rPr>
        <w:t>я</w:t>
      </w:r>
      <w:r w:rsidRPr="0087075C">
        <w:rPr>
          <w:rFonts w:ascii="Arial" w:hAnsi="Arial" w:cs="Arial"/>
          <w:szCs w:val="18"/>
        </w:rPr>
        <w:t>, но с высотой паден</w:t>
      </w:r>
      <w:r w:rsidR="00FE6945">
        <w:rPr>
          <w:rFonts w:ascii="Arial" w:hAnsi="Arial" w:cs="Arial"/>
          <w:szCs w:val="18"/>
        </w:rPr>
        <w:t xml:space="preserve">ия, </w:t>
      </w:r>
      <w:r w:rsidR="00E6504F">
        <w:rPr>
          <w:rFonts w:ascii="Arial" w:hAnsi="Arial" w:cs="Arial"/>
          <w:szCs w:val="18"/>
        </w:rPr>
        <w:t>определе</w:t>
      </w:r>
      <w:r w:rsidR="00FE6945">
        <w:rPr>
          <w:rFonts w:ascii="Arial" w:hAnsi="Arial" w:cs="Arial"/>
          <w:szCs w:val="18"/>
        </w:rPr>
        <w:t>нной</w:t>
      </w:r>
      <w:r w:rsidR="00E6504F">
        <w:rPr>
          <w:rFonts w:ascii="Arial" w:hAnsi="Arial" w:cs="Arial"/>
          <w:szCs w:val="18"/>
        </w:rPr>
        <w:t xml:space="preserve"> по</w:t>
      </w:r>
      <w:r w:rsidR="00FE6945">
        <w:rPr>
          <w:rFonts w:ascii="Arial" w:hAnsi="Arial" w:cs="Arial"/>
          <w:szCs w:val="18"/>
        </w:rPr>
        <w:t xml:space="preserve"> формуле 9</w:t>
      </w:r>
      <w:r w:rsidRPr="0087075C">
        <w:rPr>
          <w:rFonts w:ascii="Arial" w:hAnsi="Arial" w:cs="Arial"/>
          <w:szCs w:val="18"/>
        </w:rPr>
        <w:t>:</w:t>
      </w:r>
    </w:p>
    <w:p w:rsidR="00FE6945" w:rsidRPr="00FE6945" w:rsidRDefault="00FE6945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10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FE6945" w:rsidTr="004040C3">
        <w:tc>
          <w:tcPr>
            <w:tcW w:w="8359" w:type="dxa"/>
          </w:tcPr>
          <w:p w:rsidR="00FE6945" w:rsidRDefault="007C3B1B" w:rsidP="00E6504F">
            <w:pPr>
              <w:tabs>
                <w:tab w:val="left" w:pos="2625"/>
              </w:tabs>
              <w:jc w:val="center"/>
              <w:rPr>
                <w:rFonts w:ascii="Arial" w:hAnsi="Arial" w:cs="Arial"/>
                <w:i/>
                <w:szCs w:val="1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18"/>
                    </w:rPr>
                    <m:t>H</m:t>
                  </m:r>
                </m:e>
                <m:sup>
                  <m:r>
                    <w:rPr>
                      <w:rFonts w:ascii="Cambria Math" w:hAnsi="Cambria Math" w:cs="Arial"/>
                      <w:szCs w:val="1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 w:cs="Arial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Cs w:val="18"/>
                    </w:rPr>
                    <m:t>(H×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1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18"/>
                        </w:rPr>
                        <m:t>-1</m:t>
                      </m:r>
                    </m:sup>
                  </m:sSup>
                  <m:r>
                    <w:rPr>
                      <w:rFonts w:ascii="Cambria Math" w:hAnsi="Cambria Math" w:cs="Arial"/>
                      <w:szCs w:val="18"/>
                    </w:rPr>
                    <m:t>)(12+4a)(1+2a)</m:t>
                  </m:r>
                </m:e>
                <m:sup>
                  <m:r>
                    <w:rPr>
                      <w:rFonts w:ascii="Cambria Math" w:hAnsi="Cambria Math" w:cs="Arial"/>
                      <w:szCs w:val="18"/>
                    </w:rPr>
                    <m:t>-1</m:t>
                  </m:r>
                </m:sup>
              </m:sSup>
            </m:oMath>
            <w:r w:rsidR="00E6504F" w:rsidRPr="00E6504F">
              <w:rPr>
                <w:rFonts w:ascii="Arial" w:hAnsi="Arial" w:cs="Arial"/>
                <w:szCs w:val="18"/>
              </w:rPr>
              <w:t>,</w:t>
            </w:r>
          </w:p>
        </w:tc>
        <w:tc>
          <w:tcPr>
            <w:tcW w:w="1270" w:type="dxa"/>
          </w:tcPr>
          <w:p w:rsidR="00FE6945" w:rsidRPr="00D10FF2" w:rsidRDefault="00FE6945" w:rsidP="00FE6945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9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FE6945" w:rsidRPr="00FE6945" w:rsidRDefault="00FE6945" w:rsidP="00FE6945">
      <w:pPr>
        <w:tabs>
          <w:tab w:val="left" w:pos="2625"/>
        </w:tabs>
        <w:jc w:val="both"/>
        <w:rPr>
          <w:rFonts w:ascii="Arial" w:hAnsi="Arial" w:cs="Arial"/>
          <w:sz w:val="8"/>
          <w:szCs w:val="18"/>
        </w:rPr>
      </w:pPr>
    </w:p>
    <w:p w:rsidR="005B2CB2" w:rsidRDefault="00E6504F" w:rsidP="00FE6945">
      <w:pPr>
        <w:tabs>
          <w:tab w:val="left" w:pos="2625"/>
        </w:tabs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которые </w:t>
      </w:r>
      <w:r w:rsidR="00FE6945" w:rsidRPr="00FE6945">
        <w:rPr>
          <w:rFonts w:ascii="Arial" w:hAnsi="Arial" w:cs="Arial"/>
          <w:szCs w:val="18"/>
        </w:rPr>
        <w:t>должн</w:t>
      </w:r>
      <w:r w:rsidR="00FE6945">
        <w:rPr>
          <w:rFonts w:ascii="Arial" w:hAnsi="Arial" w:cs="Arial"/>
          <w:szCs w:val="18"/>
        </w:rPr>
        <w:t>ы</w:t>
      </w:r>
      <w:r w:rsidR="00FE6945" w:rsidRPr="00FE6945">
        <w:rPr>
          <w:rFonts w:ascii="Arial" w:hAnsi="Arial" w:cs="Arial"/>
          <w:szCs w:val="18"/>
        </w:rPr>
        <w:t xml:space="preserve"> проводиться сразу после </w:t>
      </w:r>
      <w:r w:rsidR="00FE6945">
        <w:rPr>
          <w:rFonts w:ascii="Arial" w:hAnsi="Arial" w:cs="Arial"/>
          <w:szCs w:val="18"/>
        </w:rPr>
        <w:t>испытаний на удар</w:t>
      </w:r>
      <w:r w:rsidR="00FE6945" w:rsidRPr="00FE6945">
        <w:rPr>
          <w:rFonts w:ascii="Arial" w:hAnsi="Arial" w:cs="Arial"/>
          <w:szCs w:val="18"/>
        </w:rPr>
        <w:t>, в результате которых появляются эти разрывы или трещ</w:t>
      </w:r>
      <w:r w:rsidR="00FE6945">
        <w:rPr>
          <w:rFonts w:ascii="Arial" w:hAnsi="Arial" w:cs="Arial"/>
          <w:szCs w:val="18"/>
        </w:rPr>
        <w:t>ины, как показано в формуле 10</w:t>
      </w:r>
      <w:r w:rsidR="00FE6945" w:rsidRPr="00FE6945">
        <w:rPr>
          <w:rFonts w:ascii="Arial" w:hAnsi="Arial" w:cs="Arial"/>
          <w:szCs w:val="18"/>
        </w:rPr>
        <w:t>: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FE6945" w:rsidTr="004040C3">
        <w:tc>
          <w:tcPr>
            <w:tcW w:w="8359" w:type="dxa"/>
          </w:tcPr>
          <w:p w:rsidR="00FE6945" w:rsidRDefault="00FE6945" w:rsidP="00FE6945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r>
                  <w:rPr>
                    <w:rFonts w:ascii="Cambria Math" w:hAnsi="Cambria Math" w:cs="Arial"/>
                    <w:szCs w:val="18"/>
                    <w:lang w:val="en-US"/>
                  </w:rPr>
                  <m:t>a</m:t>
                </m:r>
                <m:r>
                  <w:rPr>
                    <w:rFonts w:ascii="Cambria Math" w:hAnsi="Cambria Math" w:cs="Arial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 xml:space="preserve">p 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e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270" w:type="dxa"/>
          </w:tcPr>
          <w:p w:rsidR="00FE6945" w:rsidRPr="00D10FF2" w:rsidRDefault="00FE6945" w:rsidP="00FE6945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</w:rPr>
              <w:t>10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5B2CB2" w:rsidRDefault="00FE6945" w:rsidP="00FE6945">
      <w:pPr>
        <w:tabs>
          <w:tab w:val="left" w:pos="2625"/>
        </w:tabs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измеренные</w:t>
      </w:r>
      <w:r w:rsidRPr="00FE6945">
        <w:rPr>
          <w:rFonts w:ascii="Arial" w:hAnsi="Arial" w:cs="Arial"/>
          <w:szCs w:val="18"/>
        </w:rPr>
        <w:t xml:space="preserve"> в точке удара. Дополнительная </w:t>
      </w:r>
      <w:r>
        <w:rPr>
          <w:rFonts w:ascii="Arial" w:hAnsi="Arial" w:cs="Arial"/>
          <w:szCs w:val="18"/>
        </w:rPr>
        <w:t>пластическ</w:t>
      </w:r>
      <w:r w:rsidR="00EC5910">
        <w:rPr>
          <w:rFonts w:ascii="Arial" w:hAnsi="Arial" w:cs="Arial"/>
          <w:szCs w:val="18"/>
        </w:rPr>
        <w:t>ая</w:t>
      </w:r>
      <w:r w:rsidRPr="00FE6945">
        <w:rPr>
          <w:rFonts w:ascii="Arial" w:hAnsi="Arial" w:cs="Arial"/>
          <w:szCs w:val="18"/>
        </w:rPr>
        <w:t xml:space="preserve"> деформация от </w:t>
      </w:r>
      <w:r w:rsidR="00EC5910">
        <w:rPr>
          <w:rFonts w:ascii="Arial" w:hAnsi="Arial" w:cs="Arial"/>
          <w:szCs w:val="18"/>
        </w:rPr>
        <w:t>дополнительного</w:t>
      </w:r>
      <w:r w:rsidRPr="00FE6945">
        <w:rPr>
          <w:rFonts w:ascii="Arial" w:hAnsi="Arial" w:cs="Arial"/>
          <w:szCs w:val="18"/>
        </w:rPr>
        <w:t xml:space="preserve"> удара не должна превышать 30 % от </w:t>
      </w:r>
      <w:r w:rsidR="00EC5910" w:rsidRPr="00EC5910">
        <w:rPr>
          <w:rFonts w:ascii="Arial" w:hAnsi="Arial" w:cs="Arial"/>
          <w:szCs w:val="18"/>
        </w:rPr>
        <w:t>пластическ</w:t>
      </w:r>
      <w:r w:rsidR="00EC5910">
        <w:rPr>
          <w:rFonts w:ascii="Arial" w:hAnsi="Arial" w:cs="Arial"/>
          <w:szCs w:val="18"/>
        </w:rPr>
        <w:t>ой</w:t>
      </w:r>
      <w:r w:rsidRPr="00FE6945">
        <w:rPr>
          <w:rFonts w:ascii="Arial" w:hAnsi="Arial" w:cs="Arial"/>
          <w:szCs w:val="18"/>
        </w:rPr>
        <w:t xml:space="preserve"> деформации от первого удара.</w:t>
      </w:r>
    </w:p>
    <w:p w:rsid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EC5910">
        <w:rPr>
          <w:rFonts w:ascii="Arial" w:hAnsi="Arial" w:cs="Arial"/>
          <w:szCs w:val="18"/>
        </w:rPr>
        <w:t>Для проведения дополнительн</w:t>
      </w:r>
      <w:r>
        <w:rPr>
          <w:rFonts w:ascii="Arial" w:hAnsi="Arial" w:cs="Arial"/>
          <w:szCs w:val="18"/>
        </w:rPr>
        <w:t xml:space="preserve">ых испытаний </w:t>
      </w:r>
      <w:r w:rsidRPr="00EC5910">
        <w:rPr>
          <w:rFonts w:ascii="Arial" w:hAnsi="Arial" w:cs="Arial"/>
          <w:szCs w:val="18"/>
        </w:rPr>
        <w:t>необходимо измерять упругую деформацию во время всех испытаний</w:t>
      </w:r>
      <w:r>
        <w:rPr>
          <w:rFonts w:ascii="Arial" w:hAnsi="Arial" w:cs="Arial"/>
          <w:szCs w:val="18"/>
        </w:rPr>
        <w:t xml:space="preserve"> на удар</w:t>
      </w:r>
      <w:r w:rsidRPr="00EC5910">
        <w:rPr>
          <w:rFonts w:ascii="Arial" w:hAnsi="Arial" w:cs="Arial"/>
          <w:szCs w:val="18"/>
        </w:rPr>
        <w:t>.</w:t>
      </w:r>
    </w:p>
    <w:p w:rsidR="00EC5910" w:rsidRPr="00FE6945" w:rsidRDefault="00EC5910" w:rsidP="00FE6945">
      <w:pPr>
        <w:tabs>
          <w:tab w:val="left" w:pos="2625"/>
        </w:tabs>
        <w:jc w:val="both"/>
        <w:rPr>
          <w:rFonts w:ascii="Arial" w:hAnsi="Arial" w:cs="Arial"/>
          <w:szCs w:val="18"/>
        </w:rPr>
      </w:pPr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EC5910">
        <w:rPr>
          <w:rFonts w:ascii="Arial" w:hAnsi="Arial" w:cs="Arial"/>
          <w:b/>
          <w:szCs w:val="18"/>
        </w:rPr>
        <w:t>7.</w:t>
      </w:r>
      <w:r>
        <w:rPr>
          <w:rFonts w:ascii="Arial" w:hAnsi="Arial" w:cs="Arial"/>
          <w:b/>
          <w:szCs w:val="18"/>
        </w:rPr>
        <w:t>5</w:t>
      </w:r>
      <w:r w:rsidRPr="00EC5910">
        <w:rPr>
          <w:rFonts w:ascii="Arial" w:hAnsi="Arial" w:cs="Arial"/>
          <w:b/>
          <w:szCs w:val="18"/>
        </w:rPr>
        <w:t xml:space="preserve"> Статические испытания установленного сзади ROPS</w:t>
      </w:r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EC5910">
        <w:rPr>
          <w:rFonts w:ascii="Arial" w:hAnsi="Arial" w:cs="Arial"/>
          <w:b/>
          <w:szCs w:val="18"/>
        </w:rPr>
        <w:t>7.</w:t>
      </w:r>
      <w:r w:rsidR="00325599">
        <w:rPr>
          <w:rFonts w:ascii="Arial" w:hAnsi="Arial" w:cs="Arial"/>
          <w:b/>
          <w:szCs w:val="18"/>
        </w:rPr>
        <w:t>5</w:t>
      </w:r>
      <w:r w:rsidRPr="00EC5910">
        <w:rPr>
          <w:rFonts w:ascii="Arial" w:hAnsi="Arial" w:cs="Arial"/>
          <w:b/>
          <w:szCs w:val="18"/>
        </w:rPr>
        <w:t>.1 Подготовка к испытаниям</w:t>
      </w:r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EC5910">
        <w:rPr>
          <w:rFonts w:ascii="Arial" w:hAnsi="Arial" w:cs="Arial"/>
          <w:szCs w:val="18"/>
        </w:rPr>
        <w:t>7.</w:t>
      </w:r>
      <w:r>
        <w:rPr>
          <w:rFonts w:ascii="Arial" w:hAnsi="Arial" w:cs="Arial"/>
          <w:szCs w:val="18"/>
        </w:rPr>
        <w:t>5</w:t>
      </w:r>
      <w:r w:rsidRPr="00EC5910">
        <w:rPr>
          <w:rFonts w:ascii="Arial" w:hAnsi="Arial" w:cs="Arial"/>
          <w:szCs w:val="18"/>
        </w:rPr>
        <w:t>.1.1</w:t>
      </w:r>
      <w:r>
        <w:rPr>
          <w:rFonts w:ascii="Arial" w:hAnsi="Arial" w:cs="Arial"/>
          <w:szCs w:val="18"/>
        </w:rPr>
        <w:t xml:space="preserve"> </w:t>
      </w:r>
      <w:r w:rsidRPr="00EC5910">
        <w:rPr>
          <w:rFonts w:ascii="Arial" w:hAnsi="Arial" w:cs="Arial"/>
          <w:szCs w:val="18"/>
        </w:rPr>
        <w:t xml:space="preserve">Узел должен быть надежно закреплен на опорной поверхности таким образом, чтобы </w:t>
      </w:r>
      <w:r>
        <w:rPr>
          <w:rFonts w:ascii="Arial" w:hAnsi="Arial" w:cs="Arial"/>
          <w:szCs w:val="18"/>
        </w:rPr>
        <w:br/>
        <w:t>де</w:t>
      </w:r>
      <w:r w:rsidRPr="00EC5910">
        <w:rPr>
          <w:rFonts w:ascii="Arial" w:hAnsi="Arial" w:cs="Arial"/>
          <w:szCs w:val="18"/>
        </w:rPr>
        <w:t xml:space="preserve">формация элементов </w:t>
      </w:r>
      <w:r w:rsidR="001D332A">
        <w:rPr>
          <w:rFonts w:ascii="Arial" w:hAnsi="Arial" w:cs="Arial"/>
          <w:szCs w:val="18"/>
        </w:rPr>
        <w:t xml:space="preserve">крепления, </w:t>
      </w:r>
      <w:r w:rsidR="001D332A" w:rsidRPr="001D332A">
        <w:rPr>
          <w:rFonts w:ascii="Arial" w:hAnsi="Arial" w:cs="Arial"/>
          <w:szCs w:val="18"/>
        </w:rPr>
        <w:t>нагружаемого ROPS</w:t>
      </w:r>
      <w:r w:rsidR="001D332A">
        <w:rPr>
          <w:rFonts w:ascii="Arial" w:hAnsi="Arial" w:cs="Arial"/>
          <w:szCs w:val="18"/>
        </w:rPr>
        <w:t>,</w:t>
      </w:r>
      <w:r w:rsidR="001D332A" w:rsidRPr="001D332A">
        <w:rPr>
          <w:rFonts w:ascii="Arial" w:hAnsi="Arial" w:cs="Arial"/>
          <w:szCs w:val="18"/>
        </w:rPr>
        <w:t xml:space="preserve"> </w:t>
      </w:r>
      <w:r w:rsidRPr="00EC5910">
        <w:rPr>
          <w:rFonts w:ascii="Arial" w:hAnsi="Arial" w:cs="Arial"/>
          <w:szCs w:val="18"/>
        </w:rPr>
        <w:t>была незначительна</w:t>
      </w:r>
      <w:r>
        <w:rPr>
          <w:rFonts w:ascii="Arial" w:hAnsi="Arial" w:cs="Arial"/>
          <w:szCs w:val="18"/>
        </w:rPr>
        <w:t>. При на</w:t>
      </w:r>
      <w:r w:rsidRPr="00EC5910">
        <w:rPr>
          <w:rFonts w:ascii="Arial" w:hAnsi="Arial" w:cs="Arial"/>
          <w:szCs w:val="18"/>
        </w:rPr>
        <w:t>гружении у узла не должно быть иной опоры, кроме начальных креплений.</w:t>
      </w:r>
    </w:p>
    <w:p w:rsid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7.5.1.2 </w:t>
      </w:r>
      <w:r w:rsidR="001D332A">
        <w:rPr>
          <w:rFonts w:ascii="Arial" w:hAnsi="Arial" w:cs="Arial"/>
          <w:szCs w:val="18"/>
        </w:rPr>
        <w:t>Размер</w:t>
      </w:r>
      <w:r w:rsidRPr="00EC5910">
        <w:rPr>
          <w:rFonts w:ascii="Arial" w:hAnsi="Arial" w:cs="Arial"/>
          <w:szCs w:val="18"/>
        </w:rPr>
        <w:t xml:space="preserve"> колеи задних колес </w:t>
      </w:r>
      <w:r>
        <w:rPr>
          <w:rFonts w:ascii="Arial" w:hAnsi="Arial" w:cs="Arial"/>
          <w:szCs w:val="18"/>
        </w:rPr>
        <w:t>следует выбрать так</w:t>
      </w:r>
      <w:r w:rsidR="001D332A">
        <w:rPr>
          <w:rFonts w:ascii="Arial" w:hAnsi="Arial" w:cs="Arial"/>
          <w:szCs w:val="18"/>
        </w:rPr>
        <w:t>им</w:t>
      </w:r>
      <w:r>
        <w:rPr>
          <w:rFonts w:ascii="Arial" w:hAnsi="Arial" w:cs="Arial"/>
          <w:szCs w:val="18"/>
        </w:rPr>
        <w:t xml:space="preserve">, чтобы </w:t>
      </w:r>
      <w:r w:rsidR="001D332A">
        <w:rPr>
          <w:rFonts w:ascii="Arial" w:hAnsi="Arial" w:cs="Arial"/>
          <w:szCs w:val="18"/>
        </w:rPr>
        <w:t xml:space="preserve">он не влиял на </w:t>
      </w:r>
      <w:r w:rsidR="001D332A">
        <w:rPr>
          <w:rFonts w:ascii="Arial" w:hAnsi="Arial" w:cs="Arial"/>
          <w:szCs w:val="18"/>
          <w:lang w:val="en-US"/>
        </w:rPr>
        <w:t>ROPS</w:t>
      </w:r>
      <w:r w:rsidR="001D332A" w:rsidRPr="001D332A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во время испыта</w:t>
      </w:r>
      <w:r w:rsidRPr="00EC5910">
        <w:rPr>
          <w:rFonts w:ascii="Arial" w:hAnsi="Arial" w:cs="Arial"/>
          <w:szCs w:val="18"/>
        </w:rPr>
        <w:t>ний.</w:t>
      </w:r>
    </w:p>
    <w:p w:rsidR="005B2CB2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7.5.1.3 </w:t>
      </w:r>
      <w:r w:rsidRPr="00EC5910">
        <w:rPr>
          <w:rFonts w:ascii="Arial" w:hAnsi="Arial" w:cs="Arial"/>
          <w:szCs w:val="18"/>
        </w:rPr>
        <w:t xml:space="preserve">Узел должен быть закреплен или модифицирован так, чтобы вся </w:t>
      </w:r>
      <w:r w:rsidR="001D332A">
        <w:rPr>
          <w:rFonts w:ascii="Arial" w:hAnsi="Arial" w:cs="Arial"/>
          <w:szCs w:val="18"/>
        </w:rPr>
        <w:t>подводимая</w:t>
      </w:r>
      <w:r w:rsidRPr="00EC5910">
        <w:rPr>
          <w:rFonts w:ascii="Arial" w:hAnsi="Arial" w:cs="Arial"/>
          <w:szCs w:val="18"/>
        </w:rPr>
        <w:t xml:space="preserve"> во время испытаний энергия поглощалась ROPS и </w:t>
      </w:r>
      <w:r w:rsidR="001D332A">
        <w:rPr>
          <w:rFonts w:ascii="Arial" w:hAnsi="Arial" w:cs="Arial"/>
          <w:szCs w:val="18"/>
        </w:rPr>
        <w:t xml:space="preserve">элементами </w:t>
      </w:r>
      <w:r w:rsidRPr="00EC5910">
        <w:rPr>
          <w:rFonts w:ascii="Arial" w:hAnsi="Arial" w:cs="Arial"/>
          <w:szCs w:val="18"/>
        </w:rPr>
        <w:t>его креплениями к трактору.</w:t>
      </w:r>
      <w:r w:rsidRPr="00EC5910">
        <w:t xml:space="preserve"> </w:t>
      </w:r>
      <w:r w:rsidRPr="00EC5910">
        <w:rPr>
          <w:rFonts w:ascii="Arial" w:hAnsi="Arial" w:cs="Arial"/>
          <w:szCs w:val="18"/>
        </w:rPr>
        <w:t xml:space="preserve">Если трактор или узел перемещается, то все испытание должно быть повторено, если только система измерения прогибов, учитываемых при построении кривой зависимости </w:t>
      </w:r>
      <w:r>
        <w:rPr>
          <w:rFonts w:ascii="Arial" w:hAnsi="Arial" w:cs="Arial"/>
          <w:szCs w:val="18"/>
        </w:rPr>
        <w:t>нагрузки</w:t>
      </w:r>
      <w:r w:rsidRPr="00EC5910">
        <w:rPr>
          <w:rFonts w:ascii="Arial" w:hAnsi="Arial" w:cs="Arial"/>
          <w:szCs w:val="18"/>
        </w:rPr>
        <w:t xml:space="preserve"> от прогиба, не подсоединена к трактору или узлу.</w:t>
      </w:r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EC5910">
        <w:rPr>
          <w:rFonts w:ascii="Arial" w:hAnsi="Arial" w:cs="Arial"/>
          <w:b/>
          <w:szCs w:val="18"/>
        </w:rPr>
        <w:t>7.</w:t>
      </w:r>
      <w:r>
        <w:rPr>
          <w:rFonts w:ascii="Arial" w:hAnsi="Arial" w:cs="Arial"/>
          <w:b/>
          <w:szCs w:val="18"/>
        </w:rPr>
        <w:t>5</w:t>
      </w:r>
      <w:r w:rsidRPr="00EC5910">
        <w:rPr>
          <w:rFonts w:ascii="Arial" w:hAnsi="Arial" w:cs="Arial"/>
          <w:b/>
          <w:szCs w:val="18"/>
        </w:rPr>
        <w:t xml:space="preserve">.2 Общие требования при проведении испытаний горизонтальным </w:t>
      </w:r>
      <w:proofErr w:type="spellStart"/>
      <w:r w:rsidRPr="00EC5910">
        <w:rPr>
          <w:rFonts w:ascii="Arial" w:hAnsi="Arial" w:cs="Arial"/>
          <w:b/>
          <w:szCs w:val="18"/>
        </w:rPr>
        <w:t>нагружением</w:t>
      </w:r>
      <w:proofErr w:type="spellEnd"/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7.5.2.1 </w:t>
      </w:r>
      <w:r w:rsidRPr="00EC5910">
        <w:rPr>
          <w:rFonts w:ascii="Arial" w:hAnsi="Arial" w:cs="Arial"/>
          <w:szCs w:val="18"/>
        </w:rPr>
        <w:t xml:space="preserve">Нагрузки, приложенные к защитной конструкции, должны распределяться посредством </w:t>
      </w:r>
      <w:r>
        <w:rPr>
          <w:rFonts w:ascii="Arial" w:hAnsi="Arial" w:cs="Arial"/>
          <w:szCs w:val="18"/>
        </w:rPr>
        <w:br/>
        <w:t>на</w:t>
      </w:r>
      <w:r w:rsidRPr="00EC5910">
        <w:rPr>
          <w:rFonts w:ascii="Arial" w:hAnsi="Arial" w:cs="Arial"/>
          <w:szCs w:val="18"/>
        </w:rPr>
        <w:t>гружающе</w:t>
      </w:r>
      <w:r w:rsidR="001D332A">
        <w:rPr>
          <w:rFonts w:ascii="Arial" w:hAnsi="Arial" w:cs="Arial"/>
          <w:szCs w:val="18"/>
        </w:rPr>
        <w:t>го</w:t>
      </w:r>
      <w:r w:rsidRPr="00EC5910">
        <w:rPr>
          <w:rFonts w:ascii="Arial" w:hAnsi="Arial" w:cs="Arial"/>
          <w:szCs w:val="18"/>
        </w:rPr>
        <w:t xml:space="preserve"> б</w:t>
      </w:r>
      <w:r w:rsidR="001D332A">
        <w:rPr>
          <w:rFonts w:ascii="Arial" w:hAnsi="Arial" w:cs="Arial"/>
          <w:szCs w:val="18"/>
        </w:rPr>
        <w:t>руса</w:t>
      </w:r>
      <w:r w:rsidRPr="00EC5910">
        <w:rPr>
          <w:rFonts w:ascii="Arial" w:hAnsi="Arial" w:cs="Arial"/>
          <w:szCs w:val="18"/>
        </w:rPr>
        <w:t xml:space="preserve"> в соответствии с 5.3.2, расположенно</w:t>
      </w:r>
      <w:r w:rsidR="001D332A">
        <w:rPr>
          <w:rFonts w:ascii="Arial" w:hAnsi="Arial" w:cs="Arial"/>
          <w:szCs w:val="18"/>
        </w:rPr>
        <w:t>го</w:t>
      </w:r>
      <w:r w:rsidRPr="00EC5910">
        <w:rPr>
          <w:rFonts w:ascii="Arial" w:hAnsi="Arial" w:cs="Arial"/>
          <w:szCs w:val="18"/>
        </w:rPr>
        <w:t xml:space="preserve"> перпендикулярно к направлению приложения нагрузки; нагружающ</w:t>
      </w:r>
      <w:r w:rsidR="001D332A">
        <w:rPr>
          <w:rFonts w:ascii="Arial" w:hAnsi="Arial" w:cs="Arial"/>
          <w:szCs w:val="18"/>
        </w:rPr>
        <w:t>ий</w:t>
      </w:r>
      <w:r w:rsidRPr="00EC5910">
        <w:rPr>
          <w:rFonts w:ascii="Arial" w:hAnsi="Arial" w:cs="Arial"/>
          <w:szCs w:val="18"/>
        </w:rPr>
        <w:t xml:space="preserve"> б</w:t>
      </w:r>
      <w:r w:rsidR="001D332A">
        <w:rPr>
          <w:rFonts w:ascii="Arial" w:hAnsi="Arial" w:cs="Arial"/>
          <w:szCs w:val="18"/>
        </w:rPr>
        <w:t>рус может быть оснащен</w:t>
      </w:r>
      <w:r w:rsidRPr="00EC5910">
        <w:rPr>
          <w:rFonts w:ascii="Arial" w:hAnsi="Arial" w:cs="Arial"/>
          <w:szCs w:val="18"/>
        </w:rPr>
        <w:t xml:space="preserve"> средствами для </w:t>
      </w:r>
      <w:r>
        <w:rPr>
          <w:rFonts w:ascii="Arial" w:hAnsi="Arial" w:cs="Arial"/>
          <w:szCs w:val="18"/>
        </w:rPr>
        <w:t>предотвращения ее бокового сме</w:t>
      </w:r>
      <w:r w:rsidRPr="00EC5910">
        <w:rPr>
          <w:rFonts w:ascii="Arial" w:hAnsi="Arial" w:cs="Arial"/>
          <w:szCs w:val="18"/>
        </w:rPr>
        <w:t>щения. Скорость увеличения нагрузки должна быть такой, чтобы скорость деформации не превы</w:t>
      </w:r>
      <w:r w:rsidRPr="00EC5910">
        <w:rPr>
          <w:rFonts w:ascii="Arial" w:hAnsi="Arial" w:cs="Arial"/>
          <w:szCs w:val="18"/>
        </w:rPr>
        <w:lastRenderedPageBreak/>
        <w:t>шала 5 мм/с. Для обеспечения точности измерений силы и деформации должна проводиться непрерывная запись параметров. После начала испытания нагрузка не может б</w:t>
      </w:r>
      <w:r>
        <w:rPr>
          <w:rFonts w:ascii="Arial" w:hAnsi="Arial" w:cs="Arial"/>
          <w:szCs w:val="18"/>
        </w:rPr>
        <w:t>ыть уменьшена до завершения ис</w:t>
      </w:r>
      <w:r w:rsidRPr="00EC5910">
        <w:rPr>
          <w:rFonts w:ascii="Arial" w:hAnsi="Arial" w:cs="Arial"/>
          <w:szCs w:val="18"/>
        </w:rPr>
        <w:t>пытания; однако разрешается прекращение увеличения нагрузки при необходимости, например, для записи проведенных измерений.</w:t>
      </w:r>
    </w:p>
    <w:p w:rsidR="00EC5910" w:rsidRPr="00EC5910" w:rsidRDefault="00EC5910" w:rsidP="00EC591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7.5.2.2 </w:t>
      </w:r>
      <w:r w:rsidRPr="00EC5910">
        <w:rPr>
          <w:rFonts w:ascii="Arial" w:hAnsi="Arial" w:cs="Arial"/>
          <w:szCs w:val="18"/>
        </w:rPr>
        <w:t xml:space="preserve">Если элемент конструкции, к которому прилагается нагрузка, изогнут, применяют </w:t>
      </w:r>
      <w:r>
        <w:rPr>
          <w:rFonts w:ascii="Arial" w:hAnsi="Arial" w:cs="Arial"/>
          <w:szCs w:val="18"/>
        </w:rPr>
        <w:br/>
        <w:t>требова</w:t>
      </w:r>
      <w:r w:rsidRPr="00EC5910">
        <w:rPr>
          <w:rFonts w:ascii="Arial" w:hAnsi="Arial" w:cs="Arial"/>
          <w:szCs w:val="18"/>
        </w:rPr>
        <w:t>ния 5.3.2.</w:t>
      </w:r>
      <w:r w:rsidR="00135EDB">
        <w:rPr>
          <w:rFonts w:ascii="Arial" w:hAnsi="Arial" w:cs="Arial"/>
          <w:szCs w:val="18"/>
        </w:rPr>
        <w:t>6</w:t>
      </w:r>
      <w:r w:rsidRPr="00EC5910">
        <w:rPr>
          <w:rFonts w:ascii="Arial" w:hAnsi="Arial" w:cs="Arial"/>
          <w:szCs w:val="18"/>
        </w:rPr>
        <w:t>. Приложение нагрузки должно соответствовать требованиям 7.</w:t>
      </w:r>
      <w:r w:rsidR="00135EDB">
        <w:rPr>
          <w:rFonts w:ascii="Arial" w:hAnsi="Arial" w:cs="Arial"/>
          <w:szCs w:val="18"/>
        </w:rPr>
        <w:t>5</w:t>
      </w:r>
      <w:r w:rsidRPr="00EC5910">
        <w:rPr>
          <w:rFonts w:ascii="Arial" w:hAnsi="Arial" w:cs="Arial"/>
          <w:szCs w:val="18"/>
        </w:rPr>
        <w:t>.2.1 и 5.3.2.</w:t>
      </w:r>
    </w:p>
    <w:p w:rsidR="00135EDB" w:rsidRPr="00135EDB" w:rsidRDefault="00135EDB" w:rsidP="00135EDB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135EDB">
        <w:rPr>
          <w:rFonts w:ascii="Arial" w:hAnsi="Arial" w:cs="Arial"/>
          <w:b/>
          <w:szCs w:val="18"/>
        </w:rPr>
        <w:t>7.</w:t>
      </w:r>
      <w:r w:rsidR="008979D0">
        <w:rPr>
          <w:rFonts w:ascii="Arial" w:hAnsi="Arial" w:cs="Arial"/>
          <w:b/>
          <w:szCs w:val="18"/>
        </w:rPr>
        <w:t>5</w:t>
      </w:r>
      <w:r w:rsidRPr="00135EDB">
        <w:rPr>
          <w:rFonts w:ascii="Arial" w:hAnsi="Arial" w:cs="Arial"/>
          <w:b/>
          <w:szCs w:val="18"/>
        </w:rPr>
        <w:t>.3 Нагружение сзади</w:t>
      </w:r>
    </w:p>
    <w:p w:rsidR="00135EDB" w:rsidRPr="00135EDB" w:rsidRDefault="00135EDB" w:rsidP="00135EDB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135EDB">
        <w:rPr>
          <w:rFonts w:ascii="Arial" w:hAnsi="Arial" w:cs="Arial"/>
          <w:szCs w:val="18"/>
        </w:rPr>
        <w:t xml:space="preserve">Нагрузку прилагают горизонтально в вертикальной плоскости, параллельной средней плоскости трактора. Точкой приложения нагрузки выбирается часть установленного сзади ROPS, которая скорее всего первой соприкоснется с поверхностью земли при опрокидывании трактора назад, обычно — </w:t>
      </w:r>
      <w:r>
        <w:rPr>
          <w:rFonts w:ascii="Arial" w:hAnsi="Arial" w:cs="Arial"/>
          <w:szCs w:val="18"/>
        </w:rPr>
        <w:br/>
        <w:t>верх</w:t>
      </w:r>
      <w:r w:rsidRPr="00135EDB">
        <w:rPr>
          <w:rFonts w:ascii="Arial" w:hAnsi="Arial" w:cs="Arial"/>
          <w:szCs w:val="18"/>
        </w:rPr>
        <w:t>нее ребро. Вертикальная плоскость приложения нагрузки должна быть расположена на расстоянии 1/3 внешней ширины верхней части ROPS от средней плоскости трактора. Если установленное сзади ROPS изогнуто или выступает в выбранной точке, следует использовать дополнительные элементы для обеспечения приложения нагрузки так, чтобы не увеличивать ими прочность установленного сзади ROPS.</w:t>
      </w:r>
    </w:p>
    <w:p w:rsidR="00EC5910" w:rsidRDefault="00135EDB" w:rsidP="00135EDB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135EDB">
        <w:rPr>
          <w:rFonts w:ascii="Arial" w:hAnsi="Arial" w:cs="Arial"/>
          <w:szCs w:val="18"/>
        </w:rPr>
        <w:t>Трактор или узел должны крепиться к опорной поверхности в соответствии с 5.</w:t>
      </w:r>
      <w:r>
        <w:rPr>
          <w:rFonts w:ascii="Arial" w:hAnsi="Arial" w:cs="Arial"/>
          <w:szCs w:val="18"/>
        </w:rPr>
        <w:t>2.3</w:t>
      </w:r>
      <w:r w:rsidRPr="00135EDB">
        <w:rPr>
          <w:rFonts w:ascii="Arial" w:hAnsi="Arial" w:cs="Arial"/>
          <w:szCs w:val="18"/>
        </w:rPr>
        <w:t>.</w:t>
      </w:r>
    </w:p>
    <w:p w:rsidR="005B2CB2" w:rsidRDefault="00135EDB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135EDB">
        <w:rPr>
          <w:rFonts w:ascii="Arial" w:hAnsi="Arial" w:cs="Arial"/>
          <w:szCs w:val="18"/>
        </w:rPr>
        <w:t>Энергия, поглощаемая установленным сзади ROPS во время испытаний, должна быть не менее</w:t>
      </w:r>
      <w:r>
        <w:rPr>
          <w:rFonts w:ascii="Arial" w:hAnsi="Arial" w:cs="Arial"/>
          <w:szCs w:val="18"/>
        </w:rPr>
        <w:t xml:space="preserve"> рассчитанной по формуле 11</w:t>
      </w:r>
      <w:r w:rsidRPr="00135EDB">
        <w:rPr>
          <w:rFonts w:ascii="Arial" w:hAnsi="Arial" w:cs="Arial"/>
          <w:szCs w:val="18"/>
        </w:rPr>
        <w:t>: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135EDB" w:rsidTr="004040C3">
        <w:tc>
          <w:tcPr>
            <w:tcW w:w="8359" w:type="dxa"/>
          </w:tcPr>
          <w:p w:rsidR="00135EDB" w:rsidRDefault="007C3B1B" w:rsidP="00135EDB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il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2,165×10</m:t>
                    </m:r>
                  </m:e>
                  <m:sup>
                    <m:r>
                      <w:rPr>
                        <w:rFonts w:ascii="Cambria Math" w:hAnsi="Cambria Math" w:cs="Arial"/>
                        <w:szCs w:val="18"/>
                      </w:rPr>
                      <m:t>-7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Arial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70" w:type="dxa"/>
          </w:tcPr>
          <w:p w:rsidR="00135EDB" w:rsidRPr="00D10FF2" w:rsidRDefault="00135EDB" w:rsidP="00135EDB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11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135EDB" w:rsidRPr="00135EDB" w:rsidRDefault="00135EDB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10"/>
          <w:szCs w:val="18"/>
        </w:rPr>
      </w:pPr>
    </w:p>
    <w:p w:rsidR="005B2CB2" w:rsidRDefault="00135EDB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или в формуле 12</w:t>
      </w:r>
      <w:r w:rsidRPr="00135EDB">
        <w:rPr>
          <w:rFonts w:ascii="Arial" w:hAnsi="Arial" w:cs="Arial"/>
          <w:szCs w:val="18"/>
        </w:rPr>
        <w:t>: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135EDB" w:rsidTr="004040C3">
        <w:tc>
          <w:tcPr>
            <w:tcW w:w="8359" w:type="dxa"/>
          </w:tcPr>
          <w:p w:rsidR="00135EDB" w:rsidRDefault="007C3B1B" w:rsidP="008979D0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il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=0,574×l</m:t>
                </m:r>
              </m:oMath>
            </m:oMathPara>
          </w:p>
        </w:tc>
        <w:tc>
          <w:tcPr>
            <w:tcW w:w="1270" w:type="dxa"/>
          </w:tcPr>
          <w:p w:rsidR="00135EDB" w:rsidRPr="00D10FF2" w:rsidRDefault="00135EDB" w:rsidP="004040C3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1</w:t>
            </w:r>
            <w:r w:rsidR="008979D0">
              <w:rPr>
                <w:rFonts w:ascii="Arial" w:hAnsi="Arial" w:cs="Arial"/>
                <w:szCs w:val="18"/>
                <w:lang w:val="en-US"/>
              </w:rPr>
              <w:t>2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135EDB" w:rsidRDefault="00135EDB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Default="008979D0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979D0">
        <w:rPr>
          <w:rFonts w:ascii="Arial" w:hAnsi="Arial" w:cs="Arial"/>
          <w:szCs w:val="18"/>
        </w:rPr>
        <w:t xml:space="preserve">Для тракторов с </w:t>
      </w:r>
      <w:r w:rsidR="00220AA5" w:rsidRPr="00220AA5">
        <w:rPr>
          <w:rFonts w:ascii="Arial" w:hAnsi="Arial" w:cs="Arial"/>
          <w:szCs w:val="18"/>
        </w:rPr>
        <w:t>реверсивным постом управления (реверс</w:t>
      </w:r>
      <w:r w:rsidR="00931CC5">
        <w:rPr>
          <w:rFonts w:ascii="Arial" w:hAnsi="Arial" w:cs="Arial"/>
          <w:szCs w:val="18"/>
        </w:rPr>
        <w:t>ивным</w:t>
      </w:r>
      <w:r w:rsidR="00220AA5">
        <w:rPr>
          <w:rFonts w:ascii="Arial" w:hAnsi="Arial" w:cs="Arial"/>
          <w:szCs w:val="18"/>
        </w:rPr>
        <w:t xml:space="preserve"> сиденьем оператора и ру</w:t>
      </w:r>
      <w:r w:rsidR="00220AA5" w:rsidRPr="00220AA5">
        <w:rPr>
          <w:rFonts w:ascii="Arial" w:hAnsi="Arial" w:cs="Arial"/>
          <w:szCs w:val="18"/>
        </w:rPr>
        <w:t>левым колесом)</w:t>
      </w:r>
      <w:r>
        <w:rPr>
          <w:rFonts w:ascii="Arial" w:hAnsi="Arial" w:cs="Arial"/>
          <w:szCs w:val="18"/>
        </w:rPr>
        <w:t>,</w:t>
      </w:r>
      <w:r w:rsidRPr="008979D0">
        <w:rPr>
          <w:rFonts w:ascii="Arial" w:hAnsi="Arial" w:cs="Arial"/>
          <w:szCs w:val="18"/>
        </w:rPr>
        <w:t xml:space="preserve"> энергия должна быть </w:t>
      </w:r>
      <w:r>
        <w:rPr>
          <w:rFonts w:ascii="Arial" w:hAnsi="Arial" w:cs="Arial"/>
          <w:szCs w:val="18"/>
        </w:rPr>
        <w:t>рассчитана</w:t>
      </w:r>
      <w:r w:rsidRPr="008979D0">
        <w:rPr>
          <w:rFonts w:ascii="Arial" w:hAnsi="Arial" w:cs="Arial"/>
          <w:szCs w:val="18"/>
        </w:rPr>
        <w:t xml:space="preserve"> в зависимости от того, применяют или одну из вышеуказанных </w:t>
      </w:r>
      <w:r>
        <w:rPr>
          <w:rFonts w:ascii="Arial" w:hAnsi="Arial" w:cs="Arial"/>
          <w:szCs w:val="18"/>
        </w:rPr>
        <w:t>фор</w:t>
      </w:r>
      <w:r w:rsidRPr="008979D0">
        <w:rPr>
          <w:rFonts w:ascii="Arial" w:hAnsi="Arial" w:cs="Arial"/>
          <w:szCs w:val="18"/>
        </w:rPr>
        <w:t xml:space="preserve">мул </w:t>
      </w:r>
      <w:r>
        <w:rPr>
          <w:rFonts w:ascii="Arial" w:hAnsi="Arial" w:cs="Arial"/>
          <w:szCs w:val="18"/>
        </w:rPr>
        <w:t xml:space="preserve">11 </w:t>
      </w:r>
      <w:r w:rsidRPr="008979D0">
        <w:rPr>
          <w:rFonts w:ascii="Arial" w:hAnsi="Arial" w:cs="Arial"/>
          <w:szCs w:val="18"/>
        </w:rPr>
        <w:t xml:space="preserve">или </w:t>
      </w:r>
      <w:r>
        <w:rPr>
          <w:rFonts w:ascii="Arial" w:hAnsi="Arial" w:cs="Arial"/>
          <w:szCs w:val="18"/>
        </w:rPr>
        <w:t xml:space="preserve">12, либо по </w:t>
      </w:r>
      <w:r w:rsidRPr="008979D0">
        <w:rPr>
          <w:rFonts w:ascii="Arial" w:hAnsi="Arial" w:cs="Arial"/>
          <w:szCs w:val="18"/>
        </w:rPr>
        <w:t>формул</w:t>
      </w:r>
      <w:r>
        <w:rPr>
          <w:rFonts w:ascii="Arial" w:hAnsi="Arial" w:cs="Arial"/>
          <w:szCs w:val="18"/>
        </w:rPr>
        <w:t>е 13:</w:t>
      </w: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8979D0" w:rsidTr="004040C3">
        <w:tc>
          <w:tcPr>
            <w:tcW w:w="8359" w:type="dxa"/>
          </w:tcPr>
          <w:p w:rsidR="008979D0" w:rsidRDefault="007C3B1B" w:rsidP="008979D0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il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=500+0,5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8979D0" w:rsidRPr="00D10FF2" w:rsidRDefault="008979D0" w:rsidP="004040C3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13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8979D0" w:rsidRDefault="008979D0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8979D0" w:rsidRPr="008979D0" w:rsidRDefault="008979D0" w:rsidP="008979D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8979D0">
        <w:rPr>
          <w:rFonts w:ascii="Arial" w:hAnsi="Arial" w:cs="Arial"/>
          <w:b/>
          <w:szCs w:val="18"/>
        </w:rPr>
        <w:t>7.</w:t>
      </w:r>
      <w:r w:rsidR="00411C1E">
        <w:rPr>
          <w:rFonts w:ascii="Arial" w:hAnsi="Arial" w:cs="Arial"/>
          <w:b/>
          <w:szCs w:val="18"/>
        </w:rPr>
        <w:t>5</w:t>
      </w:r>
      <w:r w:rsidRPr="008979D0">
        <w:rPr>
          <w:rFonts w:ascii="Arial" w:hAnsi="Arial" w:cs="Arial"/>
          <w:b/>
          <w:szCs w:val="18"/>
        </w:rPr>
        <w:t>.4 Нагружение спереди</w:t>
      </w:r>
    </w:p>
    <w:p w:rsidR="008979D0" w:rsidRPr="008979D0" w:rsidRDefault="008979D0" w:rsidP="008979D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979D0">
        <w:rPr>
          <w:rFonts w:ascii="Arial" w:hAnsi="Arial" w:cs="Arial"/>
          <w:szCs w:val="18"/>
        </w:rPr>
        <w:t xml:space="preserve">Нагрузку прилагают горизонтально в вертикальной плоскости, параллельной средней </w:t>
      </w:r>
      <w:r w:rsidR="00D363C3">
        <w:rPr>
          <w:rFonts w:ascii="Arial" w:hAnsi="Arial" w:cs="Arial"/>
          <w:szCs w:val="18"/>
        </w:rPr>
        <w:t xml:space="preserve">продольной </w:t>
      </w:r>
      <w:r w:rsidRPr="008979D0">
        <w:rPr>
          <w:rFonts w:ascii="Arial" w:hAnsi="Arial" w:cs="Arial"/>
          <w:szCs w:val="18"/>
        </w:rPr>
        <w:t xml:space="preserve">плоскости трактора. Точкой приложения нагрузки выбирается часть установленного сзади ROPS, которая </w:t>
      </w:r>
      <w:r w:rsidR="00D363C3">
        <w:rPr>
          <w:rFonts w:ascii="Arial" w:hAnsi="Arial" w:cs="Arial"/>
          <w:szCs w:val="18"/>
        </w:rPr>
        <w:t>может</w:t>
      </w:r>
      <w:r w:rsidRPr="008979D0">
        <w:rPr>
          <w:rFonts w:ascii="Arial" w:hAnsi="Arial" w:cs="Arial"/>
          <w:szCs w:val="18"/>
        </w:rPr>
        <w:t xml:space="preserve"> первой соприкосн</w:t>
      </w:r>
      <w:r w:rsidR="00D363C3">
        <w:rPr>
          <w:rFonts w:ascii="Arial" w:hAnsi="Arial" w:cs="Arial"/>
          <w:szCs w:val="18"/>
        </w:rPr>
        <w:t>у</w:t>
      </w:r>
      <w:r w:rsidRPr="008979D0">
        <w:rPr>
          <w:rFonts w:ascii="Arial" w:hAnsi="Arial" w:cs="Arial"/>
          <w:szCs w:val="18"/>
        </w:rPr>
        <w:t>т</w:t>
      </w:r>
      <w:r w:rsidR="00D363C3">
        <w:rPr>
          <w:rFonts w:ascii="Arial" w:hAnsi="Arial" w:cs="Arial"/>
          <w:szCs w:val="18"/>
        </w:rPr>
        <w:t>ь</w:t>
      </w:r>
      <w:r w:rsidRPr="008979D0">
        <w:rPr>
          <w:rFonts w:ascii="Arial" w:hAnsi="Arial" w:cs="Arial"/>
          <w:szCs w:val="18"/>
        </w:rPr>
        <w:t xml:space="preserve">ся с </w:t>
      </w:r>
      <w:r w:rsidR="00D363C3">
        <w:rPr>
          <w:rFonts w:ascii="Arial" w:hAnsi="Arial" w:cs="Arial"/>
          <w:szCs w:val="18"/>
        </w:rPr>
        <w:t xml:space="preserve">опорной </w:t>
      </w:r>
      <w:r w:rsidRPr="008979D0">
        <w:rPr>
          <w:rFonts w:ascii="Arial" w:hAnsi="Arial" w:cs="Arial"/>
          <w:szCs w:val="18"/>
        </w:rPr>
        <w:t xml:space="preserve">поверхностью при опрокидывании трактора </w:t>
      </w:r>
      <w:r w:rsidR="00D363C3">
        <w:rPr>
          <w:rFonts w:ascii="Arial" w:hAnsi="Arial" w:cs="Arial"/>
          <w:szCs w:val="18"/>
        </w:rPr>
        <w:t>на</w:t>
      </w:r>
      <w:r w:rsidRPr="008979D0">
        <w:rPr>
          <w:rFonts w:ascii="Arial" w:hAnsi="Arial" w:cs="Arial"/>
          <w:szCs w:val="18"/>
        </w:rPr>
        <w:t xml:space="preserve">бок при движении вперед, обычно </w:t>
      </w:r>
      <w:r w:rsidR="00D363C3">
        <w:rPr>
          <w:rFonts w:ascii="Arial" w:hAnsi="Arial" w:cs="Arial"/>
          <w:szCs w:val="18"/>
        </w:rPr>
        <w:t>это</w:t>
      </w:r>
      <w:r w:rsidRPr="008979D0">
        <w:rPr>
          <w:rFonts w:ascii="Arial" w:hAnsi="Arial" w:cs="Arial"/>
          <w:szCs w:val="18"/>
        </w:rPr>
        <w:t xml:space="preserve"> верхний </w:t>
      </w:r>
      <w:r w:rsidR="00D363C3">
        <w:rPr>
          <w:rFonts w:ascii="Arial" w:hAnsi="Arial" w:cs="Arial"/>
          <w:szCs w:val="18"/>
        </w:rPr>
        <w:t>край</w:t>
      </w:r>
      <w:r w:rsidRPr="008979D0">
        <w:rPr>
          <w:rFonts w:ascii="Arial" w:hAnsi="Arial" w:cs="Arial"/>
          <w:szCs w:val="18"/>
        </w:rPr>
        <w:t xml:space="preserve">. Вертикальная плоскость приложения нагрузки должна быть </w:t>
      </w:r>
      <w:r>
        <w:rPr>
          <w:rFonts w:ascii="Arial" w:hAnsi="Arial" w:cs="Arial"/>
          <w:szCs w:val="18"/>
        </w:rPr>
        <w:br/>
      </w:r>
      <w:r w:rsidRPr="008979D0">
        <w:rPr>
          <w:rFonts w:ascii="Arial" w:hAnsi="Arial" w:cs="Arial"/>
          <w:szCs w:val="18"/>
        </w:rPr>
        <w:t>р</w:t>
      </w:r>
      <w:r>
        <w:rPr>
          <w:rFonts w:ascii="Arial" w:hAnsi="Arial" w:cs="Arial"/>
          <w:szCs w:val="18"/>
        </w:rPr>
        <w:t>асполо</w:t>
      </w:r>
      <w:r w:rsidRPr="008979D0">
        <w:rPr>
          <w:rFonts w:ascii="Arial" w:hAnsi="Arial" w:cs="Arial"/>
          <w:szCs w:val="18"/>
        </w:rPr>
        <w:t xml:space="preserve">жена на расстоянии 1/3 ширины верхней части ROPS от </w:t>
      </w:r>
      <w:r w:rsidR="00D363C3">
        <w:rPr>
          <w:rFonts w:ascii="Arial" w:hAnsi="Arial" w:cs="Arial"/>
          <w:szCs w:val="18"/>
        </w:rPr>
        <w:t xml:space="preserve">наружного угла в направлении </w:t>
      </w:r>
      <w:r w:rsidRPr="008979D0">
        <w:rPr>
          <w:rFonts w:ascii="Arial" w:hAnsi="Arial" w:cs="Arial"/>
          <w:szCs w:val="18"/>
        </w:rPr>
        <w:t xml:space="preserve">средней </w:t>
      </w:r>
      <w:r w:rsidR="00D363C3">
        <w:rPr>
          <w:rFonts w:ascii="Arial" w:hAnsi="Arial" w:cs="Arial"/>
          <w:szCs w:val="18"/>
        </w:rPr>
        <w:t xml:space="preserve">продольной </w:t>
      </w:r>
      <w:r w:rsidRPr="008979D0">
        <w:rPr>
          <w:rFonts w:ascii="Arial" w:hAnsi="Arial" w:cs="Arial"/>
          <w:szCs w:val="18"/>
        </w:rPr>
        <w:t>плоскости трактора. Если установленное сзади ROPS изогнуто или выступает в выбранной точ</w:t>
      </w:r>
      <w:r>
        <w:rPr>
          <w:rFonts w:ascii="Arial" w:hAnsi="Arial" w:cs="Arial"/>
          <w:szCs w:val="18"/>
        </w:rPr>
        <w:t>ке, следует использовать допол</w:t>
      </w:r>
      <w:r w:rsidRPr="008979D0">
        <w:rPr>
          <w:rFonts w:ascii="Arial" w:hAnsi="Arial" w:cs="Arial"/>
          <w:szCs w:val="18"/>
        </w:rPr>
        <w:t>нительные элементы для обеспечения приложения нагрузки так, чтобы не увеличивать ими прочность установленного сзади ROPS.</w:t>
      </w:r>
    </w:p>
    <w:p w:rsidR="008979D0" w:rsidRPr="008979D0" w:rsidRDefault="008979D0" w:rsidP="008979D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979D0">
        <w:rPr>
          <w:rFonts w:ascii="Arial" w:hAnsi="Arial" w:cs="Arial"/>
          <w:szCs w:val="18"/>
        </w:rPr>
        <w:t>Трактор или узел должен крепиться к опорной поверхности в соответствии с 5.</w:t>
      </w:r>
      <w:r>
        <w:rPr>
          <w:rFonts w:ascii="Arial" w:hAnsi="Arial" w:cs="Arial"/>
          <w:szCs w:val="18"/>
        </w:rPr>
        <w:t>2.3</w:t>
      </w:r>
      <w:r w:rsidRPr="008979D0">
        <w:rPr>
          <w:rFonts w:ascii="Arial" w:hAnsi="Arial" w:cs="Arial"/>
          <w:szCs w:val="18"/>
        </w:rPr>
        <w:t>.</w:t>
      </w:r>
    </w:p>
    <w:p w:rsidR="005B2CB2" w:rsidRDefault="008979D0" w:rsidP="008979D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979D0">
        <w:rPr>
          <w:rFonts w:ascii="Arial" w:hAnsi="Arial" w:cs="Arial"/>
          <w:szCs w:val="18"/>
        </w:rPr>
        <w:t>Энергия, поглощаемая установленным сзади ROPS во время испытаний, должна быть не менее</w:t>
      </w:r>
      <w:r>
        <w:rPr>
          <w:rFonts w:ascii="Arial" w:hAnsi="Arial" w:cs="Arial"/>
          <w:szCs w:val="18"/>
        </w:rPr>
        <w:t xml:space="preserve"> рассчитанной по формуле 13.</w:t>
      </w:r>
    </w:p>
    <w:p w:rsidR="00411C1E" w:rsidRPr="00411C1E" w:rsidRDefault="00411C1E" w:rsidP="00411C1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11C1E">
        <w:rPr>
          <w:rFonts w:ascii="Arial" w:hAnsi="Arial" w:cs="Arial"/>
          <w:szCs w:val="18"/>
        </w:rPr>
        <w:t>Для тракторов с реверсивным постом управления и двухстоечн</w:t>
      </w:r>
      <w:r>
        <w:rPr>
          <w:rFonts w:ascii="Arial" w:hAnsi="Arial" w:cs="Arial"/>
          <w:szCs w:val="18"/>
        </w:rPr>
        <w:t>ой защитной дугой применяют вы</w:t>
      </w:r>
      <w:r w:rsidRPr="00411C1E">
        <w:rPr>
          <w:rFonts w:ascii="Arial" w:hAnsi="Arial" w:cs="Arial"/>
          <w:szCs w:val="18"/>
        </w:rPr>
        <w:t>шеуказанную формулу.</w:t>
      </w:r>
    </w:p>
    <w:p w:rsidR="00411C1E" w:rsidRDefault="00411C1E" w:rsidP="00411C1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11C1E">
        <w:rPr>
          <w:rFonts w:ascii="Arial" w:hAnsi="Arial" w:cs="Arial"/>
          <w:szCs w:val="18"/>
        </w:rPr>
        <w:t xml:space="preserve">Для тракторов с </w:t>
      </w:r>
      <w:r w:rsidR="00C11823" w:rsidRPr="00C11823">
        <w:rPr>
          <w:rFonts w:ascii="Arial" w:hAnsi="Arial" w:cs="Arial"/>
          <w:szCs w:val="18"/>
        </w:rPr>
        <w:t>реверсивным</w:t>
      </w:r>
      <w:r w:rsidR="00C11823">
        <w:rPr>
          <w:rFonts w:ascii="Arial" w:hAnsi="Arial" w:cs="Arial"/>
          <w:szCs w:val="18"/>
        </w:rPr>
        <w:t xml:space="preserve"> постом управления (реверсивным</w:t>
      </w:r>
      <w:r w:rsidR="00C11823" w:rsidRPr="00C11823">
        <w:rPr>
          <w:rFonts w:ascii="Arial" w:hAnsi="Arial" w:cs="Arial"/>
          <w:szCs w:val="18"/>
        </w:rPr>
        <w:t xml:space="preserve"> сиденьем оператора и</w:t>
      </w:r>
      <w:r w:rsidR="00C11823">
        <w:rPr>
          <w:rFonts w:ascii="Arial" w:hAnsi="Arial" w:cs="Arial"/>
          <w:szCs w:val="18"/>
        </w:rPr>
        <w:t xml:space="preserve"> рулевым колесом)</w:t>
      </w:r>
      <w:r w:rsidRPr="00411C1E">
        <w:rPr>
          <w:rFonts w:ascii="Arial" w:hAnsi="Arial" w:cs="Arial"/>
          <w:szCs w:val="18"/>
        </w:rPr>
        <w:t xml:space="preserve"> и любым другим типом установленного сзади ROPS применяют наибольшее значение, рассчитанное по формулам 11, 12 или 13.</w:t>
      </w:r>
    </w:p>
    <w:p w:rsidR="00411C1E" w:rsidRPr="00EC5BD8" w:rsidRDefault="00EC5BD8" w:rsidP="00411C1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EC5BD8">
        <w:rPr>
          <w:rFonts w:ascii="Arial" w:hAnsi="Arial" w:cs="Arial"/>
          <w:b/>
          <w:szCs w:val="18"/>
        </w:rPr>
        <w:t>7.</w:t>
      </w:r>
      <w:r w:rsidR="00886875" w:rsidRPr="003E1D44">
        <w:rPr>
          <w:rFonts w:ascii="Arial" w:hAnsi="Arial" w:cs="Arial"/>
          <w:b/>
          <w:szCs w:val="18"/>
        </w:rPr>
        <w:t>5</w:t>
      </w:r>
      <w:r w:rsidRPr="00EC5BD8">
        <w:rPr>
          <w:rFonts w:ascii="Arial" w:hAnsi="Arial" w:cs="Arial"/>
          <w:b/>
          <w:szCs w:val="18"/>
        </w:rPr>
        <w:t xml:space="preserve">.5 </w:t>
      </w:r>
      <w:r w:rsidR="00411C1E" w:rsidRPr="00EC5BD8">
        <w:rPr>
          <w:rFonts w:ascii="Arial" w:hAnsi="Arial" w:cs="Arial"/>
          <w:b/>
          <w:szCs w:val="18"/>
        </w:rPr>
        <w:t>Боковое нагружение</w:t>
      </w:r>
    </w:p>
    <w:p w:rsidR="00411C1E" w:rsidRPr="00411C1E" w:rsidRDefault="00411C1E" w:rsidP="00411C1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11C1E">
        <w:rPr>
          <w:rFonts w:ascii="Arial" w:hAnsi="Arial" w:cs="Arial"/>
          <w:szCs w:val="18"/>
        </w:rPr>
        <w:t>Нагрузку прилагают горизонтально в вертикальной плоскости, расположенной под прямым углом к средней</w:t>
      </w:r>
      <w:r w:rsidR="00D363C3">
        <w:rPr>
          <w:rFonts w:ascii="Arial" w:hAnsi="Arial" w:cs="Arial"/>
          <w:szCs w:val="18"/>
        </w:rPr>
        <w:t xml:space="preserve"> продольной плоскости трактора на расстоянии</w:t>
      </w:r>
      <w:r w:rsidRPr="00411C1E">
        <w:rPr>
          <w:rFonts w:ascii="Arial" w:hAnsi="Arial" w:cs="Arial"/>
          <w:szCs w:val="18"/>
        </w:rPr>
        <w:t xml:space="preserve"> 60 мм перед SIP (раздел 8 и рисунок 9) при установке продольной </w:t>
      </w:r>
      <w:r w:rsidR="00EC5BD8">
        <w:rPr>
          <w:rFonts w:ascii="Arial" w:hAnsi="Arial" w:cs="Arial"/>
          <w:szCs w:val="18"/>
        </w:rPr>
        <w:t>регу</w:t>
      </w:r>
      <w:r w:rsidRPr="00411C1E">
        <w:rPr>
          <w:rFonts w:ascii="Arial" w:hAnsi="Arial" w:cs="Arial"/>
          <w:szCs w:val="18"/>
        </w:rPr>
        <w:t>лировки сиденья в среднее положение. Точкой приложения нагрузки выбира</w:t>
      </w:r>
      <w:r w:rsidR="00D13032">
        <w:rPr>
          <w:rFonts w:ascii="Arial" w:hAnsi="Arial" w:cs="Arial"/>
          <w:szCs w:val="18"/>
        </w:rPr>
        <w:t>ют</w:t>
      </w:r>
      <w:r w:rsidRPr="00411C1E">
        <w:rPr>
          <w:rFonts w:ascii="Arial" w:hAnsi="Arial" w:cs="Arial"/>
          <w:szCs w:val="18"/>
        </w:rPr>
        <w:t xml:space="preserve"> часть установленного сзади ROPS, которая </w:t>
      </w:r>
      <w:r w:rsidR="00D13032">
        <w:rPr>
          <w:rFonts w:ascii="Arial" w:hAnsi="Arial" w:cs="Arial"/>
          <w:szCs w:val="18"/>
        </w:rPr>
        <w:t>может</w:t>
      </w:r>
      <w:r w:rsidRPr="00411C1E">
        <w:rPr>
          <w:rFonts w:ascii="Arial" w:hAnsi="Arial" w:cs="Arial"/>
          <w:szCs w:val="18"/>
        </w:rPr>
        <w:t xml:space="preserve"> первой соприкосн</w:t>
      </w:r>
      <w:r w:rsidR="00D13032">
        <w:rPr>
          <w:rFonts w:ascii="Arial" w:hAnsi="Arial" w:cs="Arial"/>
          <w:szCs w:val="18"/>
        </w:rPr>
        <w:t>у</w:t>
      </w:r>
      <w:r w:rsidRPr="00411C1E">
        <w:rPr>
          <w:rFonts w:ascii="Arial" w:hAnsi="Arial" w:cs="Arial"/>
          <w:szCs w:val="18"/>
        </w:rPr>
        <w:t>т</w:t>
      </w:r>
      <w:r w:rsidR="00D13032">
        <w:rPr>
          <w:rFonts w:ascii="Arial" w:hAnsi="Arial" w:cs="Arial"/>
          <w:szCs w:val="18"/>
        </w:rPr>
        <w:t>ь</w:t>
      </w:r>
      <w:r w:rsidRPr="00411C1E">
        <w:rPr>
          <w:rFonts w:ascii="Arial" w:hAnsi="Arial" w:cs="Arial"/>
          <w:szCs w:val="18"/>
        </w:rPr>
        <w:t xml:space="preserve">ся с </w:t>
      </w:r>
      <w:r w:rsidR="00D13032">
        <w:rPr>
          <w:rFonts w:ascii="Arial" w:hAnsi="Arial" w:cs="Arial"/>
          <w:szCs w:val="18"/>
        </w:rPr>
        <w:t xml:space="preserve">опорной </w:t>
      </w:r>
      <w:r w:rsidRPr="00411C1E">
        <w:rPr>
          <w:rFonts w:ascii="Arial" w:hAnsi="Arial" w:cs="Arial"/>
          <w:szCs w:val="18"/>
        </w:rPr>
        <w:t xml:space="preserve">поверхностью при опрокидывании трактора </w:t>
      </w:r>
      <w:r w:rsidR="00D13032">
        <w:rPr>
          <w:rFonts w:ascii="Arial" w:hAnsi="Arial" w:cs="Arial"/>
          <w:szCs w:val="18"/>
        </w:rPr>
        <w:t>на</w:t>
      </w:r>
      <w:r w:rsidRPr="00411C1E">
        <w:rPr>
          <w:rFonts w:ascii="Arial" w:hAnsi="Arial" w:cs="Arial"/>
          <w:szCs w:val="18"/>
        </w:rPr>
        <w:t xml:space="preserve">бок, обычно </w:t>
      </w:r>
      <w:r w:rsidR="00D13032">
        <w:rPr>
          <w:rFonts w:ascii="Arial" w:hAnsi="Arial" w:cs="Arial"/>
          <w:szCs w:val="18"/>
        </w:rPr>
        <w:t>это</w:t>
      </w:r>
      <w:r w:rsidRPr="00411C1E">
        <w:rPr>
          <w:rFonts w:ascii="Arial" w:hAnsi="Arial" w:cs="Arial"/>
          <w:szCs w:val="18"/>
        </w:rPr>
        <w:t xml:space="preserve"> верхн</w:t>
      </w:r>
      <w:r w:rsidR="00D13032">
        <w:rPr>
          <w:rFonts w:ascii="Arial" w:hAnsi="Arial" w:cs="Arial"/>
          <w:szCs w:val="18"/>
        </w:rPr>
        <w:t>ий</w:t>
      </w:r>
      <w:r w:rsidRPr="00411C1E">
        <w:rPr>
          <w:rFonts w:ascii="Arial" w:hAnsi="Arial" w:cs="Arial"/>
          <w:szCs w:val="18"/>
        </w:rPr>
        <w:t xml:space="preserve"> </w:t>
      </w:r>
      <w:r w:rsidR="00D13032">
        <w:rPr>
          <w:rFonts w:ascii="Arial" w:hAnsi="Arial" w:cs="Arial"/>
          <w:szCs w:val="18"/>
        </w:rPr>
        <w:t>край</w:t>
      </w:r>
      <w:r w:rsidRPr="00411C1E">
        <w:rPr>
          <w:rFonts w:ascii="Arial" w:hAnsi="Arial" w:cs="Arial"/>
          <w:szCs w:val="18"/>
        </w:rPr>
        <w:t>.</w:t>
      </w:r>
    </w:p>
    <w:p w:rsidR="005B2CB2" w:rsidRDefault="00411C1E" w:rsidP="00411C1E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11C1E">
        <w:rPr>
          <w:rFonts w:ascii="Arial" w:hAnsi="Arial" w:cs="Arial"/>
          <w:szCs w:val="18"/>
        </w:rPr>
        <w:t>Трактор или узел должны крепиться к опорной поверхности в соответствии с 5.</w:t>
      </w:r>
      <w:r w:rsidR="00EC5BD8">
        <w:rPr>
          <w:rFonts w:ascii="Arial" w:hAnsi="Arial" w:cs="Arial"/>
          <w:szCs w:val="18"/>
        </w:rPr>
        <w:t>2.3</w:t>
      </w:r>
      <w:r w:rsidRPr="00411C1E">
        <w:rPr>
          <w:rFonts w:ascii="Arial" w:hAnsi="Arial" w:cs="Arial"/>
          <w:szCs w:val="18"/>
        </w:rPr>
        <w:t>.</w:t>
      </w:r>
    </w:p>
    <w:p w:rsidR="005B2CB2" w:rsidRDefault="00EC5BD8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EC5BD8">
        <w:rPr>
          <w:rFonts w:ascii="Arial" w:hAnsi="Arial" w:cs="Arial"/>
          <w:szCs w:val="18"/>
        </w:rPr>
        <w:t>Энергия, поглощаемая установленным сзади ROPS во время испытаний, должна быть не менее</w:t>
      </w:r>
      <w:r w:rsidR="00467F29">
        <w:rPr>
          <w:rFonts w:ascii="Arial" w:hAnsi="Arial" w:cs="Arial"/>
          <w:szCs w:val="18"/>
        </w:rPr>
        <w:t xml:space="preserve"> рассчитан</w:t>
      </w:r>
      <w:r w:rsidR="00D13032">
        <w:rPr>
          <w:rFonts w:ascii="Arial" w:hAnsi="Arial" w:cs="Arial"/>
          <w:szCs w:val="18"/>
        </w:rPr>
        <w:t>ной</w:t>
      </w:r>
      <w:r w:rsidR="00467F29">
        <w:rPr>
          <w:rFonts w:ascii="Arial" w:hAnsi="Arial" w:cs="Arial"/>
          <w:szCs w:val="18"/>
        </w:rPr>
        <w:t xml:space="preserve"> по формуле:</w:t>
      </w:r>
    </w:p>
    <w:p w:rsidR="00886875" w:rsidRPr="00886875" w:rsidRDefault="00886875" w:rsidP="005B2CB2">
      <w:pPr>
        <w:tabs>
          <w:tab w:val="left" w:pos="2625"/>
        </w:tabs>
        <w:ind w:firstLine="397"/>
        <w:jc w:val="both"/>
        <w:rPr>
          <w:rFonts w:ascii="Arial" w:hAnsi="Arial" w:cs="Arial"/>
          <w:sz w:val="4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467F29" w:rsidTr="004040C3">
        <w:tc>
          <w:tcPr>
            <w:tcW w:w="8359" w:type="dxa"/>
          </w:tcPr>
          <w:p w:rsidR="00467F29" w:rsidRDefault="007C3B1B" w:rsidP="004040C3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</m:t>
                    </m:r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=1,75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70" w:type="dxa"/>
          </w:tcPr>
          <w:p w:rsidR="00467F29" w:rsidRPr="00D10FF2" w:rsidRDefault="00467F29" w:rsidP="00467F29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14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886875" w:rsidRPr="00886875" w:rsidRDefault="00886875" w:rsidP="00467F29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467F29" w:rsidRPr="00467F29" w:rsidRDefault="00467F29" w:rsidP="00467F2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67F29">
        <w:rPr>
          <w:rFonts w:ascii="Arial" w:hAnsi="Arial" w:cs="Arial"/>
          <w:szCs w:val="18"/>
        </w:rPr>
        <w:lastRenderedPageBreak/>
        <w:t xml:space="preserve">Для тракторов с </w:t>
      </w:r>
      <w:r w:rsidR="00C11823" w:rsidRPr="00C11823">
        <w:rPr>
          <w:rFonts w:ascii="Arial" w:hAnsi="Arial" w:cs="Arial"/>
          <w:szCs w:val="18"/>
        </w:rPr>
        <w:t>реверсивным</w:t>
      </w:r>
      <w:r w:rsidR="00931CC5">
        <w:rPr>
          <w:rFonts w:ascii="Arial" w:hAnsi="Arial" w:cs="Arial"/>
          <w:szCs w:val="18"/>
        </w:rPr>
        <w:t xml:space="preserve"> постом управления (реверсивным</w:t>
      </w:r>
      <w:r w:rsidR="00C11823" w:rsidRPr="00C11823">
        <w:rPr>
          <w:rFonts w:ascii="Arial" w:hAnsi="Arial" w:cs="Arial"/>
          <w:szCs w:val="18"/>
        </w:rPr>
        <w:t xml:space="preserve"> сиденьем оператора и рулевы</w:t>
      </w:r>
      <w:r w:rsidR="00C11823">
        <w:rPr>
          <w:rFonts w:ascii="Arial" w:hAnsi="Arial" w:cs="Arial"/>
          <w:szCs w:val="18"/>
        </w:rPr>
        <w:t>м колесом)</w:t>
      </w:r>
      <w:r w:rsidRPr="00467F29">
        <w:rPr>
          <w:rFonts w:ascii="Arial" w:hAnsi="Arial" w:cs="Arial"/>
          <w:szCs w:val="18"/>
        </w:rPr>
        <w:t xml:space="preserve"> точка приложения нагрузки должна находиться в плоскости, расположенной под прямым углом к </w:t>
      </w:r>
      <w:r w:rsidR="001037F9" w:rsidRPr="001037F9">
        <w:rPr>
          <w:rFonts w:ascii="Arial" w:hAnsi="Arial" w:cs="Arial"/>
          <w:szCs w:val="18"/>
        </w:rPr>
        <w:t xml:space="preserve">средней </w:t>
      </w:r>
      <w:r w:rsidRPr="00467F29">
        <w:rPr>
          <w:rFonts w:ascii="Arial" w:hAnsi="Arial" w:cs="Arial"/>
          <w:szCs w:val="18"/>
        </w:rPr>
        <w:t xml:space="preserve">продольной плоскости </w:t>
      </w:r>
      <w:r w:rsidR="001037F9">
        <w:rPr>
          <w:rFonts w:ascii="Arial" w:hAnsi="Arial" w:cs="Arial"/>
          <w:szCs w:val="18"/>
        </w:rPr>
        <w:t xml:space="preserve">трактора </w:t>
      </w:r>
      <w:r w:rsidRPr="00467F29">
        <w:rPr>
          <w:rFonts w:ascii="Arial" w:hAnsi="Arial" w:cs="Arial"/>
          <w:szCs w:val="18"/>
        </w:rPr>
        <w:t xml:space="preserve">и проходящей </w:t>
      </w:r>
      <w:r w:rsidR="001037F9">
        <w:rPr>
          <w:rFonts w:ascii="Arial" w:hAnsi="Arial" w:cs="Arial"/>
          <w:szCs w:val="18"/>
        </w:rPr>
        <w:t>через середину</w:t>
      </w:r>
      <w:r w:rsidRPr="00467F29">
        <w:rPr>
          <w:rFonts w:ascii="Arial" w:hAnsi="Arial" w:cs="Arial"/>
          <w:szCs w:val="18"/>
        </w:rPr>
        <w:t xml:space="preserve"> отрезка, соединяющего две </w:t>
      </w:r>
      <w:r w:rsidR="001037F9">
        <w:rPr>
          <w:rFonts w:ascii="Arial" w:hAnsi="Arial" w:cs="Arial"/>
          <w:szCs w:val="18"/>
        </w:rPr>
        <w:t>контрольн</w:t>
      </w:r>
      <w:r w:rsidRPr="00467F29">
        <w:rPr>
          <w:rFonts w:ascii="Arial" w:hAnsi="Arial" w:cs="Arial"/>
          <w:szCs w:val="18"/>
        </w:rPr>
        <w:t>ые точки сиденья, определяемые соединением двух различных положений сиденья. Для защитных конструкций, имеющих</w:t>
      </w:r>
      <w:r w:rsidRPr="00467F29">
        <w:t xml:space="preserve"> </w:t>
      </w:r>
      <w:r w:rsidRPr="00467F29">
        <w:rPr>
          <w:rFonts w:ascii="Arial" w:hAnsi="Arial" w:cs="Arial"/>
          <w:szCs w:val="18"/>
        </w:rPr>
        <w:t>двухстоечн</w:t>
      </w:r>
      <w:r>
        <w:rPr>
          <w:rFonts w:ascii="Arial" w:hAnsi="Arial" w:cs="Arial"/>
          <w:szCs w:val="18"/>
        </w:rPr>
        <w:t>ые защитные дуги,</w:t>
      </w:r>
      <w:r w:rsidRPr="00467F29">
        <w:t xml:space="preserve"> </w:t>
      </w:r>
      <w:r w:rsidRPr="00467F29">
        <w:rPr>
          <w:rFonts w:ascii="Arial" w:hAnsi="Arial" w:cs="Arial"/>
          <w:szCs w:val="18"/>
        </w:rPr>
        <w:t xml:space="preserve">нагрузка должна располагаться на одной из </w:t>
      </w:r>
      <w:r>
        <w:rPr>
          <w:rFonts w:ascii="Arial" w:hAnsi="Arial" w:cs="Arial"/>
          <w:szCs w:val="18"/>
        </w:rPr>
        <w:t>дуг</w:t>
      </w:r>
      <w:r w:rsidRPr="00467F29">
        <w:rPr>
          <w:rFonts w:ascii="Arial" w:hAnsi="Arial" w:cs="Arial"/>
          <w:szCs w:val="18"/>
        </w:rPr>
        <w:t>.</w:t>
      </w:r>
    </w:p>
    <w:p w:rsidR="005B2CB2" w:rsidRDefault="00467F29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67F29">
        <w:rPr>
          <w:rFonts w:ascii="Arial" w:hAnsi="Arial" w:cs="Arial"/>
          <w:szCs w:val="18"/>
        </w:rPr>
        <w:t xml:space="preserve">Для тракторов с </w:t>
      </w:r>
      <w:r w:rsidR="00C11823" w:rsidRPr="00C11823">
        <w:rPr>
          <w:rFonts w:ascii="Arial" w:hAnsi="Arial" w:cs="Arial"/>
          <w:szCs w:val="18"/>
        </w:rPr>
        <w:t>реверсивным</w:t>
      </w:r>
      <w:r w:rsidR="00931CC5">
        <w:rPr>
          <w:rFonts w:ascii="Arial" w:hAnsi="Arial" w:cs="Arial"/>
          <w:szCs w:val="18"/>
        </w:rPr>
        <w:t xml:space="preserve"> постом управления (реверсивным</w:t>
      </w:r>
      <w:r w:rsidR="00C11823" w:rsidRPr="00C11823">
        <w:rPr>
          <w:rFonts w:ascii="Arial" w:hAnsi="Arial" w:cs="Arial"/>
          <w:szCs w:val="18"/>
        </w:rPr>
        <w:t xml:space="preserve"> сиденьем оператора и рулевым колесом)</w:t>
      </w:r>
      <w:r w:rsidR="00886875" w:rsidRPr="00886875">
        <w:t xml:space="preserve"> </w:t>
      </w:r>
      <w:r w:rsidR="00886875" w:rsidRPr="00886875">
        <w:rPr>
          <w:rFonts w:ascii="Arial" w:hAnsi="Arial" w:cs="Arial"/>
          <w:szCs w:val="18"/>
        </w:rPr>
        <w:t>и двухстоечно</w:t>
      </w:r>
      <w:r w:rsidR="00886875">
        <w:rPr>
          <w:rFonts w:ascii="Arial" w:hAnsi="Arial" w:cs="Arial"/>
          <w:szCs w:val="18"/>
        </w:rPr>
        <w:t>й защитной дугой применяют наи</w:t>
      </w:r>
      <w:r w:rsidR="00886875" w:rsidRPr="00886875">
        <w:rPr>
          <w:rFonts w:ascii="Arial" w:hAnsi="Arial" w:cs="Arial"/>
          <w:szCs w:val="18"/>
        </w:rPr>
        <w:t>большее значение, рассчитанн</w:t>
      </w:r>
      <w:r w:rsidR="001037F9">
        <w:rPr>
          <w:rFonts w:ascii="Arial" w:hAnsi="Arial" w:cs="Arial"/>
          <w:szCs w:val="18"/>
        </w:rPr>
        <w:t>ых</w:t>
      </w:r>
      <w:r w:rsidR="00886875" w:rsidRPr="00886875">
        <w:rPr>
          <w:rFonts w:ascii="Arial" w:hAnsi="Arial" w:cs="Arial"/>
          <w:szCs w:val="18"/>
        </w:rPr>
        <w:t xml:space="preserve"> по </w:t>
      </w:r>
      <w:r w:rsidR="001037F9">
        <w:rPr>
          <w:rFonts w:ascii="Arial" w:hAnsi="Arial" w:cs="Arial"/>
          <w:szCs w:val="18"/>
        </w:rPr>
        <w:br/>
      </w:r>
      <w:r w:rsidR="00886875">
        <w:rPr>
          <w:rFonts w:ascii="Arial" w:hAnsi="Arial" w:cs="Arial"/>
          <w:szCs w:val="18"/>
        </w:rPr>
        <w:t>формуле 14</w:t>
      </w:r>
      <w:r w:rsidR="00886875" w:rsidRPr="00886875">
        <w:rPr>
          <w:rFonts w:ascii="Arial" w:hAnsi="Arial" w:cs="Arial"/>
          <w:szCs w:val="18"/>
        </w:rPr>
        <w:t xml:space="preserve"> или </w:t>
      </w:r>
      <w:r w:rsidR="00886875">
        <w:rPr>
          <w:rFonts w:ascii="Arial" w:hAnsi="Arial" w:cs="Arial"/>
          <w:szCs w:val="18"/>
        </w:rPr>
        <w:t>15:</w:t>
      </w:r>
    </w:p>
    <w:p w:rsidR="00886875" w:rsidRPr="00886875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 w:val="4"/>
          <w:szCs w:val="18"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270"/>
      </w:tblGrid>
      <w:tr w:rsidR="00886875" w:rsidTr="004040C3">
        <w:tc>
          <w:tcPr>
            <w:tcW w:w="8359" w:type="dxa"/>
          </w:tcPr>
          <w:p w:rsidR="00886875" w:rsidRPr="00886875" w:rsidRDefault="007C3B1B" w:rsidP="004040C3">
            <w:pPr>
              <w:tabs>
                <w:tab w:val="left" w:pos="2625"/>
              </w:tabs>
              <w:jc w:val="both"/>
              <w:rPr>
                <w:rFonts w:ascii="Arial" w:hAnsi="Arial" w:cs="Arial"/>
                <w:i/>
                <w:szCs w:val="1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Arial"/>
                        <w:szCs w:val="18"/>
                      </w:rPr>
                      <m:t>i</m:t>
                    </m:r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Arial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Cs w:val="18"/>
                      </w:rPr>
                      <m:t>1,75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szCs w:val="18"/>
                                <w:lang w:val="en-US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Cs w:val="18"/>
                              </w:rPr>
                              <m:t xml:space="preserve">b 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szCs w:val="18"/>
                          </w:rPr>
                          <m:t>+B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Arial"/>
                        <w:szCs w:val="18"/>
                      </w:rPr>
                      <m:t>2</m:t>
                    </m:r>
                    <m:r>
                      <w:rPr>
                        <w:rFonts w:ascii="Cambria Math" w:hAnsi="Cambria Math" w:cs="Arial"/>
                        <w:szCs w:val="18"/>
                        <w:lang w:val="en-US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270" w:type="dxa"/>
          </w:tcPr>
          <w:p w:rsidR="00886875" w:rsidRPr="00D10FF2" w:rsidRDefault="00886875" w:rsidP="00886875">
            <w:pPr>
              <w:tabs>
                <w:tab w:val="left" w:pos="2625"/>
              </w:tabs>
              <w:jc w:val="right"/>
              <w:rPr>
                <w:rFonts w:ascii="Arial" w:hAnsi="Arial" w:cs="Arial"/>
                <w:szCs w:val="18"/>
                <w:lang w:val="en-US"/>
              </w:rPr>
            </w:pPr>
            <w:r w:rsidRPr="00D10FF2">
              <w:rPr>
                <w:rFonts w:ascii="Arial" w:hAnsi="Arial" w:cs="Arial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Cs w:val="18"/>
                <w:lang w:val="en-US"/>
              </w:rPr>
              <w:t>15</w:t>
            </w:r>
            <w:r w:rsidRPr="00D10FF2">
              <w:rPr>
                <w:rFonts w:ascii="Arial" w:hAnsi="Arial" w:cs="Arial"/>
                <w:szCs w:val="18"/>
                <w:lang w:val="en-US"/>
              </w:rPr>
              <w:t>)</w:t>
            </w:r>
          </w:p>
        </w:tc>
      </w:tr>
    </w:tbl>
    <w:p w:rsidR="00886875" w:rsidRPr="00886875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886875" w:rsidRPr="00886875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86875">
        <w:rPr>
          <w:rFonts w:ascii="Arial" w:hAnsi="Arial" w:cs="Arial"/>
          <w:szCs w:val="18"/>
        </w:rPr>
        <w:t>Для тракторов с реверсивным постом управления и любым другим типом установленного сзади ROPS применяют первую из вышеуказанных формул.</w:t>
      </w:r>
    </w:p>
    <w:p w:rsidR="00886875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86875">
        <w:rPr>
          <w:rFonts w:ascii="Arial" w:hAnsi="Arial" w:cs="Arial"/>
          <w:szCs w:val="18"/>
        </w:rPr>
        <w:t>Нагрузку прилагают в вертикальной плоскости, проходящей через сред</w:t>
      </w:r>
      <w:r w:rsidR="005547B3">
        <w:rPr>
          <w:rFonts w:ascii="Arial" w:hAnsi="Arial" w:cs="Arial"/>
          <w:szCs w:val="18"/>
        </w:rPr>
        <w:t>ину отрезка, соединяющего две</w:t>
      </w:r>
      <w:r w:rsidRPr="00886875">
        <w:rPr>
          <w:rFonts w:ascii="Arial" w:hAnsi="Arial" w:cs="Arial"/>
          <w:szCs w:val="18"/>
        </w:rPr>
        <w:t xml:space="preserve"> SIP.</w:t>
      </w: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Pr="00886875" w:rsidRDefault="00886875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886875">
        <w:rPr>
          <w:rFonts w:ascii="Arial" w:hAnsi="Arial" w:cs="Arial"/>
          <w:b/>
          <w:szCs w:val="18"/>
        </w:rPr>
        <w:t>7.6</w:t>
      </w:r>
      <w:r w:rsidRPr="00886875">
        <w:rPr>
          <w:b/>
        </w:rPr>
        <w:t xml:space="preserve"> </w:t>
      </w:r>
      <w:r w:rsidRPr="00886875">
        <w:rPr>
          <w:rFonts w:ascii="Arial" w:hAnsi="Arial" w:cs="Arial"/>
          <w:b/>
          <w:szCs w:val="18"/>
        </w:rPr>
        <w:t>Разрушающие испытания при нагружении сверху</w:t>
      </w:r>
    </w:p>
    <w:p w:rsidR="00886875" w:rsidRPr="00886875" w:rsidRDefault="005547B3" w:rsidP="0088687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Жесткую</w:t>
      </w:r>
      <w:r w:rsidR="00886875" w:rsidRPr="00886875">
        <w:rPr>
          <w:rFonts w:ascii="Arial" w:hAnsi="Arial" w:cs="Arial"/>
          <w:szCs w:val="18"/>
        </w:rPr>
        <w:t xml:space="preserve"> балку располагают </w:t>
      </w:r>
      <w:r w:rsidR="001037F9" w:rsidRPr="00886875">
        <w:rPr>
          <w:rFonts w:ascii="Arial" w:hAnsi="Arial" w:cs="Arial"/>
          <w:szCs w:val="18"/>
        </w:rPr>
        <w:t>поперек самого верхнего элемента,</w:t>
      </w:r>
      <w:r w:rsidR="00886875" w:rsidRPr="00886875">
        <w:rPr>
          <w:rFonts w:ascii="Arial" w:hAnsi="Arial" w:cs="Arial"/>
          <w:szCs w:val="18"/>
        </w:rPr>
        <w:t xml:space="preserve"> установленного сзади ROPS так, чтобы результирующая сила действовала в средней </w:t>
      </w:r>
      <w:r>
        <w:rPr>
          <w:rFonts w:ascii="Arial" w:hAnsi="Arial" w:cs="Arial"/>
          <w:szCs w:val="18"/>
        </w:rPr>
        <w:t xml:space="preserve">продольной </w:t>
      </w:r>
      <w:r w:rsidR="00886875" w:rsidRPr="00886875">
        <w:rPr>
          <w:rFonts w:ascii="Arial" w:hAnsi="Arial" w:cs="Arial"/>
          <w:szCs w:val="18"/>
        </w:rPr>
        <w:t>плоскости трактора</w:t>
      </w:r>
      <w:r w:rsidR="00AD3291">
        <w:rPr>
          <w:rFonts w:ascii="Arial" w:hAnsi="Arial" w:cs="Arial"/>
          <w:szCs w:val="18"/>
        </w:rPr>
        <w:t xml:space="preserve"> (см. рисунок 3)</w:t>
      </w:r>
      <w:r w:rsidR="00886875" w:rsidRPr="00886875">
        <w:rPr>
          <w:rFonts w:ascii="Arial" w:hAnsi="Arial" w:cs="Arial"/>
          <w:szCs w:val="18"/>
        </w:rPr>
        <w:t>.</w:t>
      </w:r>
    </w:p>
    <w:p w:rsidR="00886875" w:rsidRPr="00AD3291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86875">
        <w:rPr>
          <w:rFonts w:ascii="Arial" w:hAnsi="Arial" w:cs="Arial"/>
          <w:szCs w:val="18"/>
        </w:rPr>
        <w:t xml:space="preserve">Прикладывают вертикальную нагрузку </w:t>
      </w:r>
      <w:proofErr w:type="spellStart"/>
      <w:r w:rsidRPr="00AD3291">
        <w:rPr>
          <w:rFonts w:ascii="Arial" w:hAnsi="Arial" w:cs="Arial"/>
          <w:i/>
          <w:szCs w:val="18"/>
        </w:rPr>
        <w:t>F</w:t>
      </w:r>
      <w:r w:rsidRPr="00AD3291">
        <w:rPr>
          <w:rFonts w:ascii="Arial" w:hAnsi="Arial" w:cs="Arial"/>
          <w:i/>
          <w:szCs w:val="18"/>
          <w:vertAlign w:val="subscript"/>
        </w:rPr>
        <w:t>v</w:t>
      </w:r>
      <w:proofErr w:type="spellEnd"/>
      <w:r w:rsidR="00AD3291">
        <w:rPr>
          <w:rFonts w:ascii="Arial" w:hAnsi="Arial" w:cs="Arial"/>
          <w:szCs w:val="18"/>
        </w:rPr>
        <w:t>,</w:t>
      </w:r>
      <w:r w:rsidRPr="00886875">
        <w:rPr>
          <w:rFonts w:ascii="Arial" w:hAnsi="Arial" w:cs="Arial"/>
          <w:szCs w:val="18"/>
        </w:rPr>
        <w:t xml:space="preserve"> </w:t>
      </w:r>
      <w:r w:rsidR="00AD3291">
        <w:rPr>
          <w:rFonts w:ascii="Arial" w:hAnsi="Arial" w:cs="Arial"/>
          <w:szCs w:val="18"/>
        </w:rPr>
        <w:t>равн</w:t>
      </w:r>
      <w:r w:rsidR="005547B3">
        <w:rPr>
          <w:rFonts w:ascii="Arial" w:hAnsi="Arial" w:cs="Arial"/>
          <w:szCs w:val="18"/>
        </w:rPr>
        <w:t>ую</w:t>
      </w:r>
      <w:r w:rsidR="00AD3291">
        <w:rPr>
          <w:rFonts w:ascii="Arial" w:hAnsi="Arial" w:cs="Arial"/>
          <w:szCs w:val="18"/>
        </w:rPr>
        <w:t xml:space="preserve"> </w:t>
      </w:r>
      <w:r w:rsidRPr="00886875">
        <w:rPr>
          <w:rFonts w:ascii="Arial" w:hAnsi="Arial" w:cs="Arial"/>
          <w:szCs w:val="18"/>
        </w:rPr>
        <w:t>20</w:t>
      </w:r>
      <w:proofErr w:type="spellStart"/>
      <w:r w:rsidR="00AD3291" w:rsidRPr="00AD3291">
        <w:rPr>
          <w:rFonts w:ascii="Arial" w:hAnsi="Arial" w:cs="Arial"/>
          <w:i/>
          <w:szCs w:val="18"/>
          <w:lang w:val="en-US"/>
        </w:rPr>
        <w:t>m</w:t>
      </w:r>
      <w:r w:rsidR="00AD3291" w:rsidRPr="00AD3291">
        <w:rPr>
          <w:rFonts w:ascii="Arial" w:hAnsi="Arial" w:cs="Arial"/>
          <w:i/>
          <w:szCs w:val="18"/>
          <w:vertAlign w:val="subscript"/>
          <w:lang w:val="en-US"/>
        </w:rPr>
        <w:t>t</w:t>
      </w:r>
      <w:proofErr w:type="spellEnd"/>
      <w:r w:rsidR="00AD3291" w:rsidRPr="00AD3291">
        <w:rPr>
          <w:rFonts w:ascii="Arial" w:hAnsi="Arial" w:cs="Arial"/>
          <w:i/>
          <w:szCs w:val="18"/>
        </w:rPr>
        <w:t>.</w:t>
      </w:r>
    </w:p>
    <w:p w:rsidR="00886875" w:rsidRPr="00886875" w:rsidRDefault="00886875" w:rsidP="00AD329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86875">
        <w:rPr>
          <w:rFonts w:ascii="Arial" w:hAnsi="Arial" w:cs="Arial"/>
          <w:szCs w:val="18"/>
        </w:rPr>
        <w:t xml:space="preserve">Нагрузку продолжают прикладывать в течение не менее 5 с после прекращения визуально </w:t>
      </w:r>
      <w:r w:rsidR="00AD3291">
        <w:rPr>
          <w:rFonts w:ascii="Arial" w:hAnsi="Arial" w:cs="Arial"/>
          <w:szCs w:val="18"/>
        </w:rPr>
        <w:br/>
        <w:t>замет</w:t>
      </w:r>
      <w:r w:rsidRPr="00886875">
        <w:rPr>
          <w:rFonts w:ascii="Arial" w:hAnsi="Arial" w:cs="Arial"/>
          <w:szCs w:val="18"/>
        </w:rPr>
        <w:t xml:space="preserve">ной деформации установленного сзади ROPS. </w:t>
      </w:r>
      <w:r w:rsidR="00AD3291" w:rsidRPr="00AD3291">
        <w:rPr>
          <w:rFonts w:ascii="Arial" w:hAnsi="Arial" w:cs="Arial"/>
          <w:szCs w:val="18"/>
        </w:rPr>
        <w:t xml:space="preserve">Для тракторов с двухстоечной защитной дугой </w:t>
      </w:r>
      <w:r w:rsidR="00AD3291" w:rsidRPr="00886875">
        <w:rPr>
          <w:rFonts w:ascii="Arial" w:hAnsi="Arial" w:cs="Arial"/>
          <w:szCs w:val="18"/>
        </w:rPr>
        <w:t xml:space="preserve">второе </w:t>
      </w:r>
      <w:r w:rsidRPr="00886875">
        <w:rPr>
          <w:rFonts w:ascii="Arial" w:hAnsi="Arial" w:cs="Arial"/>
          <w:szCs w:val="18"/>
        </w:rPr>
        <w:t>нагружение сверху может быть в той же точке, что и первое.</w:t>
      </w:r>
    </w:p>
    <w:p w:rsidR="005B2CB2" w:rsidRDefault="00886875" w:rsidP="00886875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86875">
        <w:rPr>
          <w:rFonts w:ascii="Arial" w:hAnsi="Arial" w:cs="Arial"/>
          <w:szCs w:val="18"/>
        </w:rPr>
        <w:t xml:space="preserve">Если задняя или передняя часть крыши ROPS не выдерживает полную нагрузку, </w:t>
      </w:r>
      <w:r w:rsidR="005547B3">
        <w:rPr>
          <w:rFonts w:ascii="Arial" w:hAnsi="Arial" w:cs="Arial"/>
          <w:szCs w:val="18"/>
        </w:rPr>
        <w:t xml:space="preserve">то нагрузку </w:t>
      </w:r>
      <w:r w:rsidRPr="00886875">
        <w:rPr>
          <w:rFonts w:ascii="Arial" w:hAnsi="Arial" w:cs="Arial"/>
          <w:szCs w:val="18"/>
        </w:rPr>
        <w:t xml:space="preserve">следует </w:t>
      </w:r>
      <w:r w:rsidR="00AD3291">
        <w:rPr>
          <w:rFonts w:ascii="Arial" w:hAnsi="Arial" w:cs="Arial"/>
          <w:szCs w:val="18"/>
        </w:rPr>
        <w:t>прикла</w:t>
      </w:r>
      <w:r w:rsidR="005547B3">
        <w:rPr>
          <w:rFonts w:ascii="Arial" w:hAnsi="Arial" w:cs="Arial"/>
          <w:szCs w:val="18"/>
        </w:rPr>
        <w:t>дывать</w:t>
      </w:r>
      <w:r w:rsidRPr="00886875">
        <w:rPr>
          <w:rFonts w:ascii="Arial" w:hAnsi="Arial" w:cs="Arial"/>
          <w:szCs w:val="18"/>
        </w:rPr>
        <w:t xml:space="preserve"> до совпадения деформированной крыши с плоскостью, проходящей через верхнюю часть ROPS и заднюю или переднюю часть трактора, способную </w:t>
      </w:r>
      <w:r w:rsidR="005547B3">
        <w:rPr>
          <w:rFonts w:ascii="Arial" w:hAnsi="Arial" w:cs="Arial"/>
          <w:szCs w:val="18"/>
        </w:rPr>
        <w:t>вы</w:t>
      </w:r>
      <w:r w:rsidRPr="00886875">
        <w:rPr>
          <w:rFonts w:ascii="Arial" w:hAnsi="Arial" w:cs="Arial"/>
          <w:szCs w:val="18"/>
        </w:rPr>
        <w:t>держивать массу трактора при опрокидывании. Затем прекращают прикладывать нагрузку и располагают трактор или нагружающее у</w:t>
      </w:r>
      <w:r w:rsidR="005547B3">
        <w:rPr>
          <w:rFonts w:ascii="Arial" w:hAnsi="Arial" w:cs="Arial"/>
          <w:szCs w:val="18"/>
        </w:rPr>
        <w:t>стройство таким образом, чтобы жесткая</w:t>
      </w:r>
      <w:r w:rsidRPr="00886875">
        <w:rPr>
          <w:rFonts w:ascii="Arial" w:hAnsi="Arial" w:cs="Arial"/>
          <w:szCs w:val="18"/>
        </w:rPr>
        <w:t xml:space="preserve"> балка находилась над той точкой ROPS, которая будет поддерживать трактор спереди или сзади при полном его опрокидывании, и приклад</w:t>
      </w:r>
      <w:r w:rsidR="00AD3291">
        <w:rPr>
          <w:rFonts w:ascii="Arial" w:hAnsi="Arial" w:cs="Arial"/>
          <w:szCs w:val="18"/>
        </w:rPr>
        <w:t>ывают полную на</w:t>
      </w:r>
      <w:r w:rsidRPr="00886875">
        <w:rPr>
          <w:rFonts w:ascii="Arial" w:hAnsi="Arial" w:cs="Arial"/>
          <w:szCs w:val="18"/>
        </w:rPr>
        <w:t>грузку.</w:t>
      </w:r>
    </w:p>
    <w:p w:rsidR="00AD3291" w:rsidRDefault="00AD3291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Default="00AD3291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AD3291">
        <w:rPr>
          <w:rFonts w:ascii="Arial" w:hAnsi="Arial" w:cs="Arial"/>
          <w:b/>
          <w:szCs w:val="18"/>
        </w:rPr>
        <w:t xml:space="preserve">7.7 Дополнительные </w:t>
      </w:r>
      <w:r w:rsidR="000C32DD" w:rsidRPr="000C32DD">
        <w:rPr>
          <w:rFonts w:ascii="Arial" w:hAnsi="Arial" w:cs="Arial"/>
          <w:b/>
          <w:szCs w:val="18"/>
        </w:rPr>
        <w:t>разрушающие испытания</w:t>
      </w:r>
      <w:r w:rsidR="00517D0A" w:rsidRPr="00517D0A">
        <w:t xml:space="preserve"> </w:t>
      </w:r>
      <w:r w:rsidR="00517D0A" w:rsidRPr="00517D0A">
        <w:rPr>
          <w:rFonts w:ascii="Arial" w:hAnsi="Arial" w:cs="Arial"/>
          <w:b/>
          <w:szCs w:val="18"/>
        </w:rPr>
        <w:t>при нагружении сверху</w:t>
      </w:r>
    </w:p>
    <w:p w:rsidR="005B2CB2" w:rsidRDefault="000C32DD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0C32DD">
        <w:rPr>
          <w:rFonts w:ascii="Arial" w:hAnsi="Arial" w:cs="Arial"/>
          <w:szCs w:val="18"/>
        </w:rPr>
        <w:t>Если во время разрушающи</w:t>
      </w:r>
      <w:r>
        <w:rPr>
          <w:rFonts w:ascii="Arial" w:hAnsi="Arial" w:cs="Arial"/>
          <w:szCs w:val="18"/>
        </w:rPr>
        <w:t>х испытаний</w:t>
      </w:r>
      <w:r w:rsidRPr="000C32DD">
        <w:rPr>
          <w:rFonts w:ascii="Arial" w:hAnsi="Arial" w:cs="Arial"/>
          <w:szCs w:val="18"/>
        </w:rPr>
        <w:t xml:space="preserve"> </w:t>
      </w:r>
      <w:r w:rsidR="00517D0A" w:rsidRPr="00517D0A">
        <w:rPr>
          <w:rFonts w:ascii="Arial" w:hAnsi="Arial" w:cs="Arial"/>
          <w:szCs w:val="18"/>
        </w:rPr>
        <w:t xml:space="preserve">при нагружении сверху </w:t>
      </w:r>
      <w:r w:rsidRPr="000C32DD">
        <w:rPr>
          <w:rFonts w:ascii="Arial" w:hAnsi="Arial" w:cs="Arial"/>
          <w:szCs w:val="18"/>
        </w:rPr>
        <w:t>появляются трещины или разрывы, которые нельзя считать незначительными, то сразу после</w:t>
      </w:r>
      <w:r>
        <w:rPr>
          <w:rFonts w:ascii="Arial" w:hAnsi="Arial" w:cs="Arial"/>
          <w:szCs w:val="18"/>
        </w:rPr>
        <w:t xml:space="preserve"> данных испытаний</w:t>
      </w:r>
      <w:r w:rsidRPr="000C32DD">
        <w:rPr>
          <w:rFonts w:ascii="Arial" w:hAnsi="Arial" w:cs="Arial"/>
          <w:szCs w:val="18"/>
        </w:rPr>
        <w:t>, должн</w:t>
      </w:r>
      <w:r w:rsidR="005547B3">
        <w:rPr>
          <w:rFonts w:ascii="Arial" w:hAnsi="Arial" w:cs="Arial"/>
          <w:szCs w:val="18"/>
        </w:rPr>
        <w:t>о</w:t>
      </w:r>
      <w:r w:rsidRPr="000C32DD">
        <w:rPr>
          <w:rFonts w:ascii="Arial" w:hAnsi="Arial" w:cs="Arial"/>
          <w:szCs w:val="18"/>
        </w:rPr>
        <w:t xml:space="preserve"> быть проведен</w:t>
      </w:r>
      <w:r w:rsidR="005547B3">
        <w:rPr>
          <w:rFonts w:ascii="Arial" w:hAnsi="Arial" w:cs="Arial"/>
          <w:szCs w:val="18"/>
        </w:rPr>
        <w:t>о</w:t>
      </w:r>
      <w:r w:rsidRPr="000C32DD">
        <w:rPr>
          <w:rFonts w:ascii="Arial" w:hAnsi="Arial" w:cs="Arial"/>
          <w:szCs w:val="18"/>
        </w:rPr>
        <w:t xml:space="preserve"> дополнительн</w:t>
      </w:r>
      <w:r w:rsidR="005547B3">
        <w:rPr>
          <w:rFonts w:ascii="Arial" w:hAnsi="Arial" w:cs="Arial"/>
          <w:szCs w:val="18"/>
        </w:rPr>
        <w:t>о</w:t>
      </w:r>
      <w:r w:rsidRPr="000C32DD">
        <w:rPr>
          <w:rFonts w:ascii="Arial" w:hAnsi="Arial" w:cs="Arial"/>
          <w:szCs w:val="18"/>
        </w:rPr>
        <w:t xml:space="preserve">, аналогичное разрушающие испытания, но с </w:t>
      </w:r>
      <w:r>
        <w:rPr>
          <w:rFonts w:ascii="Arial" w:hAnsi="Arial" w:cs="Arial"/>
          <w:szCs w:val="18"/>
        </w:rPr>
        <w:t xml:space="preserve">нагрузкой </w:t>
      </w:r>
      <w:r w:rsidRPr="000C32DD">
        <w:rPr>
          <w:rFonts w:ascii="Arial" w:hAnsi="Arial" w:cs="Arial"/>
          <w:szCs w:val="18"/>
        </w:rPr>
        <w:t>1,2</w:t>
      </w:r>
      <w:r w:rsidRPr="000C32DD">
        <w:rPr>
          <w:rFonts w:ascii="Arial" w:hAnsi="Arial" w:cs="Arial"/>
          <w:i/>
          <w:szCs w:val="18"/>
        </w:rPr>
        <w:t>F</w:t>
      </w:r>
      <w:r w:rsidRPr="000C32DD">
        <w:rPr>
          <w:rFonts w:ascii="Arial" w:hAnsi="Arial" w:cs="Arial"/>
          <w:i/>
          <w:szCs w:val="18"/>
          <w:vertAlign w:val="subscript"/>
        </w:rPr>
        <w:t>v</w:t>
      </w:r>
      <w:r>
        <w:rPr>
          <w:rFonts w:ascii="Arial" w:hAnsi="Arial" w:cs="Arial"/>
          <w:szCs w:val="18"/>
        </w:rPr>
        <w:t>.</w:t>
      </w:r>
    </w:p>
    <w:p w:rsidR="000C32DD" w:rsidRDefault="000C32DD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517D0A">
        <w:rPr>
          <w:rFonts w:ascii="Arial" w:hAnsi="Arial" w:cs="Arial"/>
          <w:b/>
          <w:szCs w:val="18"/>
        </w:rPr>
        <w:t>7.8 Наблюдения во время испытаний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517D0A">
        <w:rPr>
          <w:rFonts w:ascii="Arial" w:hAnsi="Arial" w:cs="Arial"/>
          <w:b/>
          <w:szCs w:val="18"/>
        </w:rPr>
        <w:t>7.8.1 Трещины и разломы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517D0A">
        <w:rPr>
          <w:rFonts w:ascii="Arial" w:hAnsi="Arial" w:cs="Arial"/>
          <w:szCs w:val="18"/>
        </w:rPr>
        <w:t>После каждого испытания следует проводить визуальный осмотр всех структурных элементов, соединений и креплений на наличие трещин и раз</w:t>
      </w:r>
      <w:r w:rsidR="005547B3">
        <w:rPr>
          <w:rFonts w:ascii="Arial" w:hAnsi="Arial" w:cs="Arial"/>
          <w:szCs w:val="18"/>
        </w:rPr>
        <w:t>рыв</w:t>
      </w:r>
      <w:r w:rsidRPr="00517D0A">
        <w:rPr>
          <w:rFonts w:ascii="Arial" w:hAnsi="Arial" w:cs="Arial"/>
          <w:szCs w:val="18"/>
        </w:rPr>
        <w:t>ов. Неболь</w:t>
      </w:r>
      <w:r>
        <w:rPr>
          <w:rFonts w:ascii="Arial" w:hAnsi="Arial" w:cs="Arial"/>
          <w:szCs w:val="18"/>
        </w:rPr>
        <w:t xml:space="preserve">шие </w:t>
      </w:r>
      <w:r w:rsidR="005547B3">
        <w:rPr>
          <w:rFonts w:ascii="Arial" w:hAnsi="Arial" w:cs="Arial"/>
          <w:szCs w:val="18"/>
        </w:rPr>
        <w:t>трещины</w:t>
      </w:r>
      <w:r>
        <w:rPr>
          <w:rFonts w:ascii="Arial" w:hAnsi="Arial" w:cs="Arial"/>
          <w:szCs w:val="18"/>
        </w:rPr>
        <w:t xml:space="preserve"> незначительных эле</w:t>
      </w:r>
      <w:r w:rsidRPr="00517D0A">
        <w:rPr>
          <w:rFonts w:ascii="Arial" w:hAnsi="Arial" w:cs="Arial"/>
          <w:szCs w:val="18"/>
        </w:rPr>
        <w:t xml:space="preserve">ментов и любые повреждения, образовавшиеся в результате воздействия </w:t>
      </w:r>
      <w:r w:rsidR="005547B3" w:rsidRPr="005547B3">
        <w:rPr>
          <w:rFonts w:ascii="Arial" w:hAnsi="Arial" w:cs="Arial"/>
          <w:szCs w:val="18"/>
        </w:rPr>
        <w:t>маятникового блока</w:t>
      </w:r>
      <w:r w:rsidRPr="00517D0A">
        <w:rPr>
          <w:rFonts w:ascii="Arial" w:hAnsi="Arial" w:cs="Arial"/>
          <w:szCs w:val="18"/>
        </w:rPr>
        <w:t>, могут не приниматься во внимание.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517D0A">
        <w:rPr>
          <w:rFonts w:ascii="Arial" w:hAnsi="Arial" w:cs="Arial"/>
          <w:b/>
          <w:szCs w:val="18"/>
        </w:rPr>
        <w:t xml:space="preserve">7.8.2 </w:t>
      </w:r>
      <w:r w:rsidR="00266557">
        <w:rPr>
          <w:rFonts w:ascii="Arial" w:hAnsi="Arial" w:cs="Arial"/>
          <w:b/>
          <w:szCs w:val="18"/>
        </w:rPr>
        <w:t>Объем</w:t>
      </w:r>
      <w:r w:rsidRPr="00517D0A">
        <w:rPr>
          <w:rFonts w:ascii="Arial" w:hAnsi="Arial" w:cs="Arial"/>
          <w:b/>
          <w:szCs w:val="18"/>
        </w:rPr>
        <w:t xml:space="preserve"> ограничения деформации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517D0A">
        <w:rPr>
          <w:rFonts w:ascii="Arial" w:hAnsi="Arial" w:cs="Arial"/>
          <w:szCs w:val="18"/>
        </w:rPr>
        <w:t xml:space="preserve">Во время каждого испытания следует проверять, не оказалась ли любая из частей установленного сзади ROPS в </w:t>
      </w:r>
      <w:r w:rsidR="00266557" w:rsidRPr="00266557">
        <w:rPr>
          <w:rFonts w:ascii="Arial" w:hAnsi="Arial" w:cs="Arial"/>
          <w:szCs w:val="18"/>
        </w:rPr>
        <w:t>объем</w:t>
      </w:r>
      <w:r w:rsidR="00266557">
        <w:rPr>
          <w:rFonts w:ascii="Arial" w:hAnsi="Arial" w:cs="Arial"/>
          <w:szCs w:val="18"/>
        </w:rPr>
        <w:t>е</w:t>
      </w:r>
      <w:r w:rsidR="00266557" w:rsidRPr="00517D0A">
        <w:rPr>
          <w:rFonts w:ascii="Arial" w:hAnsi="Arial" w:cs="Arial"/>
          <w:szCs w:val="18"/>
        </w:rPr>
        <w:t xml:space="preserve"> </w:t>
      </w:r>
      <w:r w:rsidRPr="00517D0A">
        <w:rPr>
          <w:rFonts w:ascii="Arial" w:hAnsi="Arial" w:cs="Arial"/>
          <w:szCs w:val="18"/>
        </w:rPr>
        <w:t>ограничения деформации (раздел 9).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517D0A">
        <w:rPr>
          <w:rFonts w:ascii="Arial" w:hAnsi="Arial" w:cs="Arial"/>
          <w:szCs w:val="18"/>
        </w:rPr>
        <w:t xml:space="preserve">Дополнительно следует проверять, что ни одна из частей </w:t>
      </w:r>
      <w:r w:rsidR="00266557" w:rsidRPr="00266557">
        <w:rPr>
          <w:rFonts w:ascii="Arial" w:hAnsi="Arial" w:cs="Arial"/>
          <w:szCs w:val="18"/>
        </w:rPr>
        <w:t>объем</w:t>
      </w:r>
      <w:r w:rsidR="00266557">
        <w:rPr>
          <w:rFonts w:ascii="Arial" w:hAnsi="Arial" w:cs="Arial"/>
          <w:szCs w:val="18"/>
        </w:rPr>
        <w:t>а</w:t>
      </w:r>
      <w:r w:rsidRPr="00517D0A">
        <w:rPr>
          <w:rFonts w:ascii="Arial" w:hAnsi="Arial" w:cs="Arial"/>
          <w:szCs w:val="18"/>
        </w:rPr>
        <w:t xml:space="preserve"> ограничения деформации не выходит за пределы установленного сзади ROPS, что может быть в случае, когда одна из частей </w:t>
      </w:r>
      <w:r w:rsidR="00266557">
        <w:rPr>
          <w:rFonts w:ascii="Arial" w:hAnsi="Arial" w:cs="Arial"/>
          <w:szCs w:val="18"/>
        </w:rPr>
        <w:t>объема</w:t>
      </w:r>
      <w:r w:rsidRPr="00517D0A">
        <w:rPr>
          <w:rFonts w:ascii="Arial" w:hAnsi="Arial" w:cs="Arial"/>
          <w:szCs w:val="18"/>
        </w:rPr>
        <w:t xml:space="preserve"> ограничения деформации коснется плоской </w:t>
      </w:r>
      <w:r w:rsidR="005547B3">
        <w:rPr>
          <w:rFonts w:ascii="Arial" w:hAnsi="Arial" w:cs="Arial"/>
          <w:szCs w:val="18"/>
        </w:rPr>
        <w:t xml:space="preserve">опорной </w:t>
      </w:r>
      <w:r w:rsidRPr="00517D0A">
        <w:rPr>
          <w:rFonts w:ascii="Arial" w:hAnsi="Arial" w:cs="Arial"/>
          <w:szCs w:val="18"/>
        </w:rPr>
        <w:t>поверхности при о</w:t>
      </w:r>
      <w:r>
        <w:rPr>
          <w:rFonts w:ascii="Arial" w:hAnsi="Arial" w:cs="Arial"/>
          <w:szCs w:val="18"/>
        </w:rPr>
        <w:t>прокидывании трактора в направ</w:t>
      </w:r>
      <w:r w:rsidRPr="00517D0A">
        <w:rPr>
          <w:rFonts w:ascii="Arial" w:hAnsi="Arial" w:cs="Arial"/>
          <w:szCs w:val="18"/>
        </w:rPr>
        <w:t>лении удара. Для этого передние и задние шины, а также колея долж</w:t>
      </w:r>
      <w:r>
        <w:rPr>
          <w:rFonts w:ascii="Arial" w:hAnsi="Arial" w:cs="Arial"/>
          <w:szCs w:val="18"/>
        </w:rPr>
        <w:t>ны быть наименьшего установлен</w:t>
      </w:r>
      <w:r w:rsidRPr="00517D0A">
        <w:rPr>
          <w:rFonts w:ascii="Arial" w:hAnsi="Arial" w:cs="Arial"/>
          <w:szCs w:val="18"/>
        </w:rPr>
        <w:t xml:space="preserve">ного </w:t>
      </w:r>
      <w:r w:rsidR="005547B3">
        <w:rPr>
          <w:rFonts w:ascii="Arial" w:hAnsi="Arial" w:cs="Arial"/>
          <w:szCs w:val="18"/>
        </w:rPr>
        <w:t>изготов</w:t>
      </w:r>
      <w:r w:rsidRPr="00517D0A">
        <w:rPr>
          <w:rFonts w:ascii="Arial" w:hAnsi="Arial" w:cs="Arial"/>
          <w:szCs w:val="18"/>
        </w:rPr>
        <w:t>ителем размера.</w:t>
      </w:r>
    </w:p>
    <w:p w:rsidR="00517D0A" w:rsidRP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517D0A">
        <w:rPr>
          <w:rFonts w:ascii="Arial" w:hAnsi="Arial" w:cs="Arial"/>
          <w:b/>
          <w:szCs w:val="18"/>
        </w:rPr>
        <w:t>7.8.3 Остаточная деформация</w:t>
      </w:r>
    </w:p>
    <w:p w:rsidR="000C32DD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517D0A">
        <w:rPr>
          <w:rFonts w:ascii="Arial" w:hAnsi="Arial" w:cs="Arial"/>
          <w:szCs w:val="18"/>
        </w:rPr>
        <w:t>После оконча</w:t>
      </w:r>
      <w:r w:rsidR="005547B3">
        <w:rPr>
          <w:rFonts w:ascii="Arial" w:hAnsi="Arial" w:cs="Arial"/>
          <w:szCs w:val="18"/>
        </w:rPr>
        <w:t>ния</w:t>
      </w:r>
      <w:r w:rsidRPr="00517D0A">
        <w:rPr>
          <w:rFonts w:ascii="Arial" w:hAnsi="Arial" w:cs="Arial"/>
          <w:szCs w:val="18"/>
        </w:rPr>
        <w:t xml:space="preserve"> разрушающих испытаний следует запис</w:t>
      </w:r>
      <w:r>
        <w:rPr>
          <w:rFonts w:ascii="Arial" w:hAnsi="Arial" w:cs="Arial"/>
          <w:szCs w:val="18"/>
        </w:rPr>
        <w:t>ать остаточную деформацию уста</w:t>
      </w:r>
      <w:r w:rsidRPr="00517D0A">
        <w:rPr>
          <w:rFonts w:ascii="Arial" w:hAnsi="Arial" w:cs="Arial"/>
          <w:szCs w:val="18"/>
        </w:rPr>
        <w:t>новленного сзади ROPS. Для этого перед началом испытаний необходимо зафиксировать начальное положение основных деталей установленного сзади ROPS.</w:t>
      </w:r>
    </w:p>
    <w:p w:rsidR="00517D0A" w:rsidRDefault="00517D0A" w:rsidP="00517D0A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Default="00517D0A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18"/>
        </w:rPr>
      </w:pPr>
      <w:r w:rsidRPr="00517D0A">
        <w:rPr>
          <w:rFonts w:ascii="Arial" w:hAnsi="Arial" w:cs="Arial"/>
          <w:b/>
          <w:sz w:val="22"/>
          <w:szCs w:val="18"/>
        </w:rPr>
        <w:lastRenderedPageBreak/>
        <w:t>8 Определение</w:t>
      </w:r>
      <w:r w:rsidR="00A83981">
        <w:rPr>
          <w:rFonts w:ascii="Arial" w:hAnsi="Arial" w:cs="Arial"/>
          <w:b/>
          <w:sz w:val="22"/>
          <w:szCs w:val="18"/>
        </w:rPr>
        <w:t xml:space="preserve"> контрольной точки</w:t>
      </w:r>
      <w:r w:rsidRPr="00517D0A">
        <w:rPr>
          <w:rFonts w:ascii="Arial" w:hAnsi="Arial" w:cs="Arial"/>
          <w:b/>
          <w:sz w:val="22"/>
          <w:szCs w:val="18"/>
        </w:rPr>
        <w:t xml:space="preserve"> сиденья (SIP)</w:t>
      </w:r>
      <w:r w:rsidR="00A83981">
        <w:rPr>
          <w:rFonts w:ascii="Arial" w:hAnsi="Arial" w:cs="Arial"/>
          <w:b/>
          <w:sz w:val="22"/>
          <w:szCs w:val="18"/>
        </w:rPr>
        <w:t xml:space="preserve">, </w:t>
      </w:r>
      <w:r w:rsidR="00A83981" w:rsidRPr="00A83981">
        <w:rPr>
          <w:rFonts w:ascii="Arial" w:hAnsi="Arial" w:cs="Arial"/>
          <w:b/>
          <w:sz w:val="22"/>
          <w:szCs w:val="18"/>
        </w:rPr>
        <w:t xml:space="preserve">расположение и регулировка </w:t>
      </w:r>
      <w:r w:rsidR="00A83981">
        <w:rPr>
          <w:rFonts w:ascii="Arial" w:hAnsi="Arial" w:cs="Arial"/>
          <w:b/>
          <w:sz w:val="22"/>
          <w:szCs w:val="18"/>
        </w:rPr>
        <w:br/>
      </w:r>
      <w:r w:rsidR="00A83981" w:rsidRPr="00A83981">
        <w:rPr>
          <w:rFonts w:ascii="Arial" w:hAnsi="Arial" w:cs="Arial"/>
          <w:b/>
          <w:sz w:val="22"/>
          <w:szCs w:val="18"/>
        </w:rPr>
        <w:t>сиденья для испытания</w:t>
      </w:r>
    </w:p>
    <w:p w:rsidR="00A83981" w:rsidRDefault="00A83981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18"/>
        </w:rPr>
      </w:pPr>
    </w:p>
    <w:p w:rsidR="00A83981" w:rsidRPr="00A83981" w:rsidRDefault="00A83981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A83981">
        <w:rPr>
          <w:rFonts w:ascii="Arial" w:hAnsi="Arial" w:cs="Arial"/>
          <w:b/>
          <w:szCs w:val="18"/>
        </w:rPr>
        <w:t>8.1 Общие требования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>Контрольную точку сиденья (SIP) определяют в соответствии с ISO 5353.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 xml:space="preserve">Подрессоренные сиденья должны быть </w:t>
      </w:r>
      <w:r w:rsidR="00266557">
        <w:rPr>
          <w:rFonts w:ascii="Arial" w:hAnsi="Arial" w:cs="Arial"/>
          <w:szCs w:val="18"/>
        </w:rPr>
        <w:t>отрегулирова</w:t>
      </w:r>
      <w:r w:rsidRPr="00A83981">
        <w:rPr>
          <w:rFonts w:ascii="Arial" w:hAnsi="Arial" w:cs="Arial"/>
          <w:szCs w:val="18"/>
        </w:rPr>
        <w:t>ны в соответствии с инструкциями изготовителя (при их наличии). В других случаях сиденье устанавливают в среднее положение регулировки. После установки сиденья на трактор SIP считается фиксированной точкой относительно трактора и не перемещается при регулировках сиденья в горизонтальной и вертикальной плоскостях.</w:t>
      </w: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A83981" w:rsidRPr="00A83981" w:rsidRDefault="00A83981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A83981">
        <w:rPr>
          <w:rFonts w:ascii="Arial" w:hAnsi="Arial" w:cs="Arial"/>
          <w:b/>
          <w:szCs w:val="18"/>
        </w:rPr>
        <w:t>8.2 Расположение сиденья и его регулировка для проведения испытаний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>Если положение сиденья регулируется, то оно должно быть установлено в заднее верхнее положение.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>Если наклон спинки регулируется, то она должна быть установлена в среднее положение.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 xml:space="preserve">Если положение сиденья регулируется только по длине и вертикали, то </w:t>
      </w:r>
      <w:r w:rsidR="00266557">
        <w:rPr>
          <w:rFonts w:ascii="Arial" w:hAnsi="Arial" w:cs="Arial"/>
          <w:szCs w:val="18"/>
        </w:rPr>
        <w:t xml:space="preserve">средняя </w:t>
      </w:r>
      <w:r w:rsidRPr="00A83981">
        <w:rPr>
          <w:rFonts w:ascii="Arial" w:hAnsi="Arial" w:cs="Arial"/>
          <w:szCs w:val="18"/>
        </w:rPr>
        <w:t xml:space="preserve">продольная ось, проходящая через </w:t>
      </w:r>
      <w:r w:rsidR="00FD11E0">
        <w:rPr>
          <w:rFonts w:ascii="Arial" w:hAnsi="Arial" w:cs="Arial"/>
          <w:szCs w:val="18"/>
        </w:rPr>
        <w:t>контрольную</w:t>
      </w:r>
      <w:r w:rsidRPr="00A83981">
        <w:rPr>
          <w:rFonts w:ascii="Arial" w:hAnsi="Arial" w:cs="Arial"/>
          <w:szCs w:val="18"/>
        </w:rPr>
        <w:t xml:space="preserve"> точку сиденья, должна быть параллельна вертикальной продольной плоскости трактора, проходящей через центр рулевого колеса, и </w:t>
      </w:r>
      <w:r>
        <w:rPr>
          <w:rFonts w:ascii="Arial" w:hAnsi="Arial" w:cs="Arial"/>
          <w:szCs w:val="18"/>
        </w:rPr>
        <w:t>находит</w:t>
      </w:r>
      <w:r w:rsidR="00266557">
        <w:rPr>
          <w:rFonts w:ascii="Arial" w:hAnsi="Arial" w:cs="Arial"/>
          <w:szCs w:val="18"/>
        </w:rPr>
        <w:t>ь</w:t>
      </w:r>
      <w:r>
        <w:rPr>
          <w:rFonts w:ascii="Arial" w:hAnsi="Arial" w:cs="Arial"/>
          <w:szCs w:val="18"/>
        </w:rPr>
        <w:t>ся</w:t>
      </w:r>
      <w:r w:rsidRPr="00A83981">
        <w:rPr>
          <w:rFonts w:ascii="Arial" w:hAnsi="Arial" w:cs="Arial"/>
          <w:szCs w:val="18"/>
        </w:rPr>
        <w:t xml:space="preserve"> от этой плоскости </w:t>
      </w:r>
      <w:r w:rsidR="00266557">
        <w:rPr>
          <w:rFonts w:ascii="Arial" w:hAnsi="Arial" w:cs="Arial"/>
          <w:szCs w:val="18"/>
        </w:rPr>
        <w:t xml:space="preserve">на расстоянии </w:t>
      </w:r>
      <w:r w:rsidRPr="00A83981">
        <w:rPr>
          <w:rFonts w:ascii="Arial" w:hAnsi="Arial" w:cs="Arial"/>
          <w:szCs w:val="18"/>
        </w:rPr>
        <w:t>не более 100 мм.</w:t>
      </w:r>
    </w:p>
    <w:p w:rsidR="005B2CB2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A83981">
        <w:rPr>
          <w:rFonts w:ascii="Arial" w:hAnsi="Arial" w:cs="Arial"/>
          <w:szCs w:val="18"/>
        </w:rPr>
        <w:t xml:space="preserve">Для сиденья </w:t>
      </w:r>
      <w:r w:rsidR="00266557">
        <w:rPr>
          <w:rFonts w:ascii="Arial" w:hAnsi="Arial" w:cs="Arial"/>
          <w:szCs w:val="18"/>
        </w:rPr>
        <w:t xml:space="preserve">с </w:t>
      </w:r>
      <w:r w:rsidR="00266557" w:rsidRPr="00266557">
        <w:rPr>
          <w:rFonts w:ascii="Arial" w:hAnsi="Arial" w:cs="Arial"/>
          <w:szCs w:val="18"/>
        </w:rPr>
        <w:t>подвес</w:t>
      </w:r>
      <w:r w:rsidR="00266557">
        <w:rPr>
          <w:rFonts w:ascii="Arial" w:hAnsi="Arial" w:cs="Arial"/>
          <w:szCs w:val="18"/>
        </w:rPr>
        <w:t>кой</w:t>
      </w:r>
      <w:r w:rsidR="00266557" w:rsidRPr="00266557">
        <w:rPr>
          <w:rFonts w:ascii="Arial" w:hAnsi="Arial" w:cs="Arial"/>
          <w:szCs w:val="18"/>
        </w:rPr>
        <w:t xml:space="preserve"> </w:t>
      </w:r>
      <w:r w:rsidRPr="00A83981">
        <w:rPr>
          <w:rFonts w:ascii="Arial" w:hAnsi="Arial" w:cs="Arial"/>
          <w:szCs w:val="18"/>
        </w:rPr>
        <w:t>следует руководствоваться указаниями изготовителя по настройке подвески, если таковые имеются. В противном случае подвеска сиденья должна быть установлена в средней точке хода подвески.</w:t>
      </w: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18"/>
        </w:rPr>
      </w:pPr>
      <w:r w:rsidRPr="00A83981">
        <w:rPr>
          <w:rFonts w:ascii="Arial" w:hAnsi="Arial" w:cs="Arial"/>
          <w:b/>
          <w:sz w:val="22"/>
          <w:szCs w:val="18"/>
        </w:rPr>
        <w:t xml:space="preserve">9 </w:t>
      </w:r>
      <w:r w:rsidR="00266557">
        <w:rPr>
          <w:rFonts w:ascii="Arial" w:hAnsi="Arial" w:cs="Arial"/>
          <w:b/>
          <w:sz w:val="22"/>
          <w:szCs w:val="18"/>
        </w:rPr>
        <w:t>Объем</w:t>
      </w:r>
      <w:r w:rsidR="00266557" w:rsidRPr="00A83981">
        <w:rPr>
          <w:rFonts w:ascii="Arial" w:hAnsi="Arial" w:cs="Arial"/>
          <w:b/>
          <w:sz w:val="22"/>
          <w:szCs w:val="18"/>
        </w:rPr>
        <w:t xml:space="preserve"> ограничения деформации</w:t>
      </w: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8"/>
          <w:szCs w:val="18"/>
        </w:rPr>
      </w:pPr>
    </w:p>
    <w:p w:rsidR="00A83981" w:rsidRPr="00A83981" w:rsidRDefault="00A83981" w:rsidP="00A83981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A83981">
        <w:rPr>
          <w:rFonts w:ascii="Arial" w:hAnsi="Arial" w:cs="Arial"/>
          <w:b/>
          <w:szCs w:val="18"/>
        </w:rPr>
        <w:t>9.1 Общие требования</w:t>
      </w:r>
    </w:p>
    <w:p w:rsidR="005B2CB2" w:rsidRDefault="00266557" w:rsidP="00A83981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266557">
        <w:rPr>
          <w:rFonts w:ascii="Arial" w:hAnsi="Arial" w:cs="Arial"/>
          <w:szCs w:val="18"/>
        </w:rPr>
        <w:t>Объем</w:t>
      </w:r>
      <w:r>
        <w:rPr>
          <w:rFonts w:ascii="Arial" w:hAnsi="Arial" w:cs="Arial"/>
          <w:szCs w:val="18"/>
        </w:rPr>
        <w:t xml:space="preserve"> ограничения деформации показан</w:t>
      </w:r>
      <w:r w:rsidR="00A83981" w:rsidRPr="00A83981">
        <w:rPr>
          <w:rFonts w:ascii="Arial" w:hAnsi="Arial" w:cs="Arial"/>
          <w:szCs w:val="18"/>
        </w:rPr>
        <w:t xml:space="preserve"> на рисунках 1</w:t>
      </w:r>
      <w:r w:rsidR="00A83981">
        <w:rPr>
          <w:rFonts w:ascii="Arial" w:hAnsi="Arial" w:cs="Arial"/>
          <w:szCs w:val="18"/>
        </w:rPr>
        <w:t>1 и 12</w:t>
      </w:r>
      <w:r w:rsidR="00A83981" w:rsidRPr="00A83981">
        <w:rPr>
          <w:rFonts w:ascii="Arial" w:hAnsi="Arial" w:cs="Arial"/>
          <w:szCs w:val="18"/>
        </w:rPr>
        <w:t>. Размеры приведены в табл</w:t>
      </w:r>
      <w:r w:rsidR="00A83981">
        <w:rPr>
          <w:rFonts w:ascii="Arial" w:hAnsi="Arial" w:cs="Arial"/>
          <w:szCs w:val="18"/>
        </w:rPr>
        <w:t>ице</w:t>
      </w:r>
      <w:r w:rsidR="00A83981" w:rsidRPr="00A83981">
        <w:rPr>
          <w:rFonts w:ascii="Arial" w:hAnsi="Arial" w:cs="Arial"/>
          <w:szCs w:val="18"/>
        </w:rPr>
        <w:t xml:space="preserve"> 2. </w:t>
      </w:r>
      <w:r w:rsidRPr="00266557">
        <w:rPr>
          <w:rFonts w:ascii="Arial" w:hAnsi="Arial" w:cs="Arial"/>
          <w:szCs w:val="18"/>
        </w:rPr>
        <w:t>Объем</w:t>
      </w:r>
      <w:r w:rsidR="00A83981" w:rsidRPr="00A83981">
        <w:rPr>
          <w:rFonts w:ascii="Arial" w:hAnsi="Arial" w:cs="Arial"/>
          <w:szCs w:val="18"/>
        </w:rPr>
        <w:t xml:space="preserve"> ограничения деформации определяется относительно</w:t>
      </w:r>
      <w:r w:rsidRPr="00266557">
        <w:t xml:space="preserve"> </w:t>
      </w:r>
      <w:r w:rsidRPr="00266557">
        <w:rPr>
          <w:rFonts w:ascii="Arial" w:hAnsi="Arial" w:cs="Arial"/>
          <w:szCs w:val="18"/>
        </w:rPr>
        <w:t>расчетной</w:t>
      </w:r>
      <w:r w:rsidR="00A83981" w:rsidRPr="00A83981">
        <w:rPr>
          <w:rFonts w:ascii="Arial" w:hAnsi="Arial" w:cs="Arial"/>
          <w:szCs w:val="18"/>
        </w:rPr>
        <w:t xml:space="preserve"> плоскости и SIP. </w:t>
      </w:r>
      <w:r>
        <w:rPr>
          <w:rFonts w:ascii="Arial" w:hAnsi="Arial" w:cs="Arial"/>
          <w:szCs w:val="18"/>
        </w:rPr>
        <w:t>Расчетная п</w:t>
      </w:r>
      <w:r w:rsidRPr="00A83981">
        <w:rPr>
          <w:rFonts w:ascii="Arial" w:hAnsi="Arial" w:cs="Arial"/>
          <w:szCs w:val="18"/>
        </w:rPr>
        <w:t>лоско</w:t>
      </w:r>
      <w:r>
        <w:rPr>
          <w:rFonts w:ascii="Arial" w:hAnsi="Arial" w:cs="Arial"/>
          <w:szCs w:val="18"/>
        </w:rPr>
        <w:t>сть — это</w:t>
      </w:r>
      <w:r w:rsidR="00A83981">
        <w:rPr>
          <w:rFonts w:ascii="Arial" w:hAnsi="Arial" w:cs="Arial"/>
          <w:szCs w:val="18"/>
        </w:rPr>
        <w:t xml:space="preserve"> вертикаль</w:t>
      </w:r>
      <w:r w:rsidR="00A83981" w:rsidRPr="00A83981">
        <w:rPr>
          <w:rFonts w:ascii="Arial" w:hAnsi="Arial" w:cs="Arial"/>
          <w:szCs w:val="18"/>
        </w:rPr>
        <w:t xml:space="preserve">ная плоскость, как правило, проходящая вдоль трактора через SIP и центр рулевого колеса. Обычно </w:t>
      </w:r>
      <w:r w:rsidRPr="00266557">
        <w:rPr>
          <w:rFonts w:ascii="Arial" w:hAnsi="Arial" w:cs="Arial"/>
          <w:szCs w:val="18"/>
        </w:rPr>
        <w:t xml:space="preserve">расчетная </w:t>
      </w:r>
      <w:r w:rsidR="00A83981" w:rsidRPr="00A83981">
        <w:rPr>
          <w:rFonts w:ascii="Arial" w:hAnsi="Arial" w:cs="Arial"/>
          <w:szCs w:val="18"/>
        </w:rPr>
        <w:t>плоскость совпадает с</w:t>
      </w:r>
      <w:r w:rsidR="00EB6A11" w:rsidRPr="00EB6A11">
        <w:rPr>
          <w:rFonts w:ascii="Arial" w:hAnsi="Arial" w:cs="Arial"/>
          <w:szCs w:val="18"/>
        </w:rPr>
        <w:t xml:space="preserve"> средней</w:t>
      </w:r>
      <w:r w:rsidR="00A83981" w:rsidRPr="00A83981">
        <w:rPr>
          <w:rFonts w:ascii="Arial" w:hAnsi="Arial" w:cs="Arial"/>
          <w:szCs w:val="18"/>
        </w:rPr>
        <w:t xml:space="preserve"> продольной плоскостью трактора. </w:t>
      </w:r>
      <w:r w:rsidR="00EB6A11">
        <w:rPr>
          <w:rFonts w:ascii="Arial" w:hAnsi="Arial" w:cs="Arial"/>
          <w:szCs w:val="18"/>
        </w:rPr>
        <w:t xml:space="preserve">Допускается перемещение расчетной </w:t>
      </w:r>
      <w:r w:rsidR="00A83981" w:rsidRPr="00A83981">
        <w:rPr>
          <w:rFonts w:ascii="Arial" w:hAnsi="Arial" w:cs="Arial"/>
          <w:szCs w:val="18"/>
        </w:rPr>
        <w:t>плоскост</w:t>
      </w:r>
      <w:r w:rsidR="00EB6A11">
        <w:rPr>
          <w:rFonts w:ascii="Arial" w:hAnsi="Arial" w:cs="Arial"/>
          <w:szCs w:val="18"/>
        </w:rPr>
        <w:t>и</w:t>
      </w:r>
      <w:r w:rsidR="00A83981" w:rsidRPr="00A83981">
        <w:rPr>
          <w:rFonts w:ascii="Arial" w:hAnsi="Arial" w:cs="Arial"/>
          <w:szCs w:val="18"/>
        </w:rPr>
        <w:t xml:space="preserve"> с сиденьем </w:t>
      </w:r>
      <w:r w:rsidR="00EB6A11">
        <w:rPr>
          <w:rFonts w:ascii="Arial" w:hAnsi="Arial" w:cs="Arial"/>
          <w:szCs w:val="18"/>
        </w:rPr>
        <w:t xml:space="preserve">оператора </w:t>
      </w:r>
      <w:r w:rsidR="00A83981" w:rsidRPr="00A83981">
        <w:rPr>
          <w:rFonts w:ascii="Arial" w:hAnsi="Arial" w:cs="Arial"/>
          <w:szCs w:val="18"/>
        </w:rPr>
        <w:t>и ру</w:t>
      </w:r>
      <w:r w:rsidR="00A83981">
        <w:rPr>
          <w:rFonts w:ascii="Arial" w:hAnsi="Arial" w:cs="Arial"/>
          <w:szCs w:val="18"/>
        </w:rPr>
        <w:t xml:space="preserve">левым колесом, но </w:t>
      </w:r>
      <w:r w:rsidR="00020559" w:rsidRPr="00020559">
        <w:rPr>
          <w:rFonts w:ascii="Arial" w:hAnsi="Arial" w:cs="Arial"/>
          <w:szCs w:val="18"/>
        </w:rPr>
        <w:t xml:space="preserve">при нагружении </w:t>
      </w:r>
      <w:r w:rsidR="00EB6A11">
        <w:rPr>
          <w:rFonts w:ascii="Arial" w:hAnsi="Arial" w:cs="Arial"/>
          <w:szCs w:val="18"/>
        </w:rPr>
        <w:t>она должна оставаться</w:t>
      </w:r>
      <w:r w:rsidR="00A83981">
        <w:rPr>
          <w:rFonts w:ascii="Arial" w:hAnsi="Arial" w:cs="Arial"/>
          <w:szCs w:val="18"/>
        </w:rPr>
        <w:t xml:space="preserve"> пер</w:t>
      </w:r>
      <w:r w:rsidR="00A83981" w:rsidRPr="00A83981">
        <w:rPr>
          <w:rFonts w:ascii="Arial" w:hAnsi="Arial" w:cs="Arial"/>
          <w:szCs w:val="18"/>
        </w:rPr>
        <w:t xml:space="preserve">пендикулярной трактору или полу ROPS. </w:t>
      </w:r>
      <w:r w:rsidRPr="00266557">
        <w:rPr>
          <w:rFonts w:ascii="Arial" w:hAnsi="Arial" w:cs="Arial"/>
          <w:szCs w:val="18"/>
        </w:rPr>
        <w:t xml:space="preserve">Объем </w:t>
      </w:r>
      <w:r w:rsidR="00A83981" w:rsidRPr="00A83981">
        <w:rPr>
          <w:rFonts w:ascii="Arial" w:hAnsi="Arial" w:cs="Arial"/>
          <w:szCs w:val="18"/>
        </w:rPr>
        <w:t>ограничения деформации определяется в соответствии с 9.2 и 9.3.</w:t>
      </w:r>
    </w:p>
    <w:p w:rsidR="005B2CB2" w:rsidRDefault="005B2CB2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5B2CB2" w:rsidRPr="008738B9" w:rsidRDefault="008738B9" w:rsidP="005B2CB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8738B9">
        <w:rPr>
          <w:rFonts w:ascii="Arial" w:hAnsi="Arial" w:cs="Arial"/>
          <w:b/>
          <w:szCs w:val="18"/>
        </w:rPr>
        <w:t xml:space="preserve">9.2 </w:t>
      </w:r>
      <w:r w:rsidR="00266557" w:rsidRPr="00266557">
        <w:rPr>
          <w:rFonts w:ascii="Arial" w:hAnsi="Arial" w:cs="Arial"/>
          <w:b/>
          <w:szCs w:val="18"/>
        </w:rPr>
        <w:t xml:space="preserve">Объем </w:t>
      </w:r>
      <w:r w:rsidRPr="008738B9">
        <w:rPr>
          <w:rFonts w:ascii="Arial" w:hAnsi="Arial" w:cs="Arial"/>
          <w:b/>
          <w:szCs w:val="18"/>
        </w:rPr>
        <w:t>ограничения деформации</w:t>
      </w:r>
      <w:r w:rsidRPr="008738B9">
        <w:rPr>
          <w:b/>
        </w:rPr>
        <w:t xml:space="preserve"> </w:t>
      </w:r>
      <w:r w:rsidRPr="008738B9">
        <w:rPr>
          <w:rFonts w:ascii="Arial" w:hAnsi="Arial" w:cs="Arial"/>
          <w:b/>
          <w:szCs w:val="18"/>
        </w:rPr>
        <w:t>для тракторов с нереверсивным сиденьем</w:t>
      </w:r>
      <w:r w:rsidR="00B65E00">
        <w:rPr>
          <w:rFonts w:ascii="Arial" w:hAnsi="Arial" w:cs="Arial"/>
          <w:b/>
          <w:szCs w:val="18"/>
        </w:rPr>
        <w:t xml:space="preserve"> </w:t>
      </w:r>
      <w:r w:rsidR="00B65E00" w:rsidRPr="00B65E00">
        <w:rPr>
          <w:rFonts w:ascii="Arial" w:hAnsi="Arial" w:cs="Arial"/>
          <w:b/>
          <w:szCs w:val="18"/>
        </w:rPr>
        <w:t>оператора</w:t>
      </w:r>
    </w:p>
    <w:p w:rsidR="005B2CB2" w:rsidRDefault="00266557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266557">
        <w:rPr>
          <w:rFonts w:ascii="Arial" w:hAnsi="Arial" w:cs="Arial"/>
          <w:szCs w:val="18"/>
        </w:rPr>
        <w:t>Объем</w:t>
      </w:r>
      <w:r w:rsidR="008738B9" w:rsidRPr="008738B9">
        <w:rPr>
          <w:rFonts w:ascii="Arial" w:hAnsi="Arial" w:cs="Arial"/>
          <w:szCs w:val="18"/>
        </w:rPr>
        <w:t xml:space="preserve"> ограничения деформации для тракторов с неревер</w:t>
      </w:r>
      <w:r w:rsidR="008738B9">
        <w:rPr>
          <w:rFonts w:ascii="Arial" w:hAnsi="Arial" w:cs="Arial"/>
          <w:szCs w:val="18"/>
        </w:rPr>
        <w:t>сивным сиденьем оператора опре</w:t>
      </w:r>
      <w:r w:rsidR="008738B9" w:rsidRPr="008738B9">
        <w:rPr>
          <w:rFonts w:ascii="Arial" w:hAnsi="Arial" w:cs="Arial"/>
          <w:szCs w:val="18"/>
        </w:rPr>
        <w:t>деле</w:t>
      </w:r>
      <w:r w:rsidR="00020559">
        <w:rPr>
          <w:rFonts w:ascii="Arial" w:hAnsi="Arial" w:cs="Arial"/>
          <w:szCs w:val="18"/>
        </w:rPr>
        <w:t>н</w:t>
      </w:r>
      <w:r w:rsidR="008738B9" w:rsidRPr="008738B9">
        <w:rPr>
          <w:rFonts w:ascii="Arial" w:hAnsi="Arial" w:cs="Arial"/>
          <w:szCs w:val="18"/>
        </w:rPr>
        <w:t xml:space="preserve"> в приведенных ниже перечислениях </w:t>
      </w:r>
      <w:r w:rsidR="00020559">
        <w:rPr>
          <w:rFonts w:ascii="Arial" w:hAnsi="Arial" w:cs="Arial"/>
          <w:szCs w:val="18"/>
        </w:rPr>
        <w:t>a) -</w:t>
      </w:r>
      <w:r w:rsidR="008738B9" w:rsidRPr="008738B9">
        <w:rPr>
          <w:rFonts w:ascii="Arial" w:hAnsi="Arial" w:cs="Arial"/>
          <w:szCs w:val="18"/>
        </w:rPr>
        <w:t xml:space="preserve"> m) и огранич</w:t>
      </w:r>
      <w:r w:rsidR="00020559">
        <w:rPr>
          <w:rFonts w:ascii="Arial" w:hAnsi="Arial" w:cs="Arial"/>
          <w:szCs w:val="18"/>
        </w:rPr>
        <w:t>ен</w:t>
      </w:r>
      <w:r w:rsidR="008738B9">
        <w:rPr>
          <w:rFonts w:ascii="Arial" w:hAnsi="Arial" w:cs="Arial"/>
          <w:szCs w:val="18"/>
        </w:rPr>
        <w:t xml:space="preserve"> перечисленными поверхностя</w:t>
      </w:r>
      <w:r w:rsidR="008738B9" w:rsidRPr="008738B9">
        <w:rPr>
          <w:rFonts w:ascii="Arial" w:hAnsi="Arial" w:cs="Arial"/>
          <w:szCs w:val="18"/>
        </w:rPr>
        <w:t>ми при нахождении трактора на горизонтальной поверхности с сиденьем (если оно регулируемое),</w:t>
      </w:r>
      <w:r w:rsidR="008738B9">
        <w:rPr>
          <w:rFonts w:ascii="Arial" w:hAnsi="Arial" w:cs="Arial"/>
          <w:szCs w:val="18"/>
        </w:rPr>
        <w:t xml:space="preserve"> </w:t>
      </w:r>
      <w:r w:rsidR="008738B9" w:rsidRPr="008738B9">
        <w:rPr>
          <w:rFonts w:ascii="Arial" w:hAnsi="Arial" w:cs="Arial"/>
          <w:szCs w:val="18"/>
        </w:rPr>
        <w:t>установленным в кр</w:t>
      </w:r>
      <w:r w:rsidR="008738B9">
        <w:rPr>
          <w:rFonts w:ascii="Arial" w:hAnsi="Arial" w:cs="Arial"/>
          <w:szCs w:val="18"/>
        </w:rPr>
        <w:t>айнее заднее верхнее положение</w:t>
      </w:r>
      <w:r w:rsidR="00A11734">
        <w:rPr>
          <w:rFonts w:ascii="Arial" w:hAnsi="Arial" w:cs="Arial"/>
          <w:szCs w:val="18"/>
        </w:rPr>
        <w:t>, как установлено в 8.2</w:t>
      </w:r>
      <w:r w:rsidR="008738B9" w:rsidRPr="008738B9">
        <w:rPr>
          <w:rFonts w:ascii="Arial" w:hAnsi="Arial" w:cs="Arial"/>
          <w:szCs w:val="18"/>
        </w:rPr>
        <w:t>, и рулевой колонкой (если она регулируется), установленной в среднее положение при управлении в положении сидя</w:t>
      </w:r>
      <w:r w:rsidR="00874360">
        <w:rPr>
          <w:rFonts w:ascii="Arial" w:hAnsi="Arial" w:cs="Arial"/>
          <w:szCs w:val="18"/>
        </w:rPr>
        <w:t>: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738B9">
        <w:rPr>
          <w:rFonts w:ascii="Arial" w:hAnsi="Arial" w:cs="Arial"/>
          <w:szCs w:val="18"/>
        </w:rPr>
        <w:t>а) горизонтальная поверхность (</w:t>
      </w:r>
      <w:r w:rsidR="00A11734" w:rsidRPr="00A11734">
        <w:rPr>
          <w:rFonts w:ascii="Arial" w:hAnsi="Arial" w:cs="Arial"/>
          <w:i/>
          <w:color w:val="000000"/>
        </w:rPr>
        <w:t>A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A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A11734">
        <w:rPr>
          <w:rFonts w:ascii="Arial" w:hAnsi="Arial" w:cs="Arial"/>
          <w:szCs w:val="18"/>
        </w:rPr>
        <w:t xml:space="preserve">) </w:t>
      </w:r>
      <w:r w:rsidR="00020559">
        <w:rPr>
          <w:rFonts w:ascii="Arial" w:hAnsi="Arial" w:cs="Arial"/>
          <w:szCs w:val="18"/>
        </w:rPr>
        <w:t xml:space="preserve">на высоте </w:t>
      </w:r>
      <w:r w:rsidR="00A11734">
        <w:rPr>
          <w:rFonts w:ascii="Arial" w:hAnsi="Arial" w:cs="Arial"/>
          <w:szCs w:val="18"/>
        </w:rPr>
        <w:t xml:space="preserve">(810 + </w:t>
      </w:r>
      <w:r w:rsidR="00A11734" w:rsidRPr="00A11734">
        <w:rPr>
          <w:rFonts w:ascii="Arial" w:hAnsi="Arial" w:cs="Arial"/>
          <w:i/>
          <w:szCs w:val="18"/>
          <w:lang w:val="en-US"/>
        </w:rPr>
        <w:t>a</w:t>
      </w:r>
      <w:r w:rsidRPr="00A11734">
        <w:rPr>
          <w:rFonts w:ascii="Arial" w:hAnsi="Arial" w:cs="Arial"/>
          <w:i/>
          <w:szCs w:val="18"/>
          <w:vertAlign w:val="subscript"/>
        </w:rPr>
        <w:t>v</w:t>
      </w:r>
      <w:r w:rsidRPr="008738B9">
        <w:rPr>
          <w:rFonts w:ascii="Arial" w:hAnsi="Arial" w:cs="Arial"/>
          <w:szCs w:val="18"/>
        </w:rPr>
        <w:t xml:space="preserve">) мм </w:t>
      </w:r>
      <w:r w:rsidR="00020559">
        <w:rPr>
          <w:rFonts w:ascii="Arial" w:hAnsi="Arial" w:cs="Arial"/>
          <w:szCs w:val="18"/>
        </w:rPr>
        <w:t>над</w:t>
      </w:r>
      <w:r w:rsidRPr="008738B9">
        <w:rPr>
          <w:rFonts w:ascii="Arial" w:hAnsi="Arial" w:cs="Arial"/>
          <w:szCs w:val="18"/>
        </w:rPr>
        <w:t xml:space="preserve"> SIP, с линией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 проходящей в (</w:t>
      </w:r>
      <w:r w:rsidR="00A11734" w:rsidRPr="00A11734">
        <w:rPr>
          <w:rFonts w:ascii="Arial" w:hAnsi="Arial" w:cs="Arial"/>
          <w:i/>
          <w:szCs w:val="18"/>
          <w:lang w:val="en-US"/>
        </w:rPr>
        <w:t>a</w:t>
      </w:r>
      <w:r w:rsidRPr="00A11734">
        <w:rPr>
          <w:rFonts w:ascii="Arial" w:hAnsi="Arial" w:cs="Arial"/>
          <w:i/>
          <w:szCs w:val="18"/>
          <w:vertAlign w:val="subscript"/>
        </w:rPr>
        <w:t>h</w:t>
      </w:r>
      <w:r w:rsidRPr="008738B9">
        <w:rPr>
          <w:rFonts w:ascii="Arial" w:hAnsi="Arial" w:cs="Arial"/>
          <w:szCs w:val="18"/>
        </w:rPr>
        <w:t xml:space="preserve"> – 10) мм позади SIP;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b) </w:t>
      </w:r>
      <w:r w:rsidRPr="008738B9">
        <w:rPr>
          <w:rFonts w:ascii="Arial" w:hAnsi="Arial" w:cs="Arial"/>
          <w:szCs w:val="18"/>
        </w:rPr>
        <w:t>наклонная поверхность (</w:t>
      </w:r>
      <w:r w:rsidR="00A11734" w:rsidRPr="00A11734">
        <w:rPr>
          <w:rFonts w:ascii="Arial" w:hAnsi="Arial" w:cs="Arial"/>
          <w:i/>
          <w:szCs w:val="18"/>
        </w:rPr>
        <w:t>H</w:t>
      </w:r>
      <w:r w:rsidR="00A11734" w:rsidRPr="00A11734">
        <w:rPr>
          <w:rFonts w:ascii="Arial" w:hAnsi="Arial" w:cs="Arial"/>
          <w:i/>
          <w:szCs w:val="18"/>
          <w:vertAlign w:val="subscript"/>
        </w:rPr>
        <w:t>1</w:t>
      </w:r>
      <w:r w:rsidR="00A11734" w:rsidRPr="00A11734">
        <w:rPr>
          <w:rFonts w:ascii="Arial" w:hAnsi="Arial" w:cs="Arial"/>
          <w:i/>
          <w:szCs w:val="18"/>
        </w:rPr>
        <w:t xml:space="preserve"> H</w:t>
      </w:r>
      <w:r w:rsidR="00A11734" w:rsidRPr="00A11734">
        <w:rPr>
          <w:rFonts w:ascii="Arial" w:hAnsi="Arial" w:cs="Arial"/>
          <w:i/>
          <w:szCs w:val="18"/>
          <w:vertAlign w:val="subscript"/>
        </w:rPr>
        <w:t>2</w:t>
      </w:r>
      <w:r w:rsidR="00A11734" w:rsidRPr="00A11734">
        <w:rPr>
          <w:rFonts w:ascii="Arial" w:hAnsi="Arial" w:cs="Arial"/>
          <w:i/>
          <w:szCs w:val="18"/>
        </w:rPr>
        <w:t xml:space="preserve"> G</w:t>
      </w:r>
      <w:r w:rsidR="00A11734" w:rsidRPr="00A11734">
        <w:rPr>
          <w:rFonts w:ascii="Arial" w:hAnsi="Arial" w:cs="Arial"/>
          <w:i/>
          <w:szCs w:val="18"/>
          <w:vertAlign w:val="subscript"/>
        </w:rPr>
        <w:t>2</w:t>
      </w:r>
      <w:r w:rsidR="00A11734" w:rsidRPr="00A11734">
        <w:rPr>
          <w:rFonts w:ascii="Arial" w:hAnsi="Arial" w:cs="Arial"/>
          <w:i/>
          <w:szCs w:val="18"/>
        </w:rPr>
        <w:t xml:space="preserve"> G</w:t>
      </w:r>
      <w:r w:rsidR="00A11734" w:rsidRPr="00A11734">
        <w:rPr>
          <w:rFonts w:ascii="Arial" w:hAnsi="Arial" w:cs="Arial"/>
          <w:i/>
          <w:szCs w:val="18"/>
          <w:vertAlign w:val="subscript"/>
        </w:rPr>
        <w:t>1</w:t>
      </w:r>
      <w:r w:rsidRPr="008738B9">
        <w:rPr>
          <w:rFonts w:ascii="Arial" w:hAnsi="Arial" w:cs="Arial"/>
          <w:szCs w:val="18"/>
        </w:rPr>
        <w:t xml:space="preserve">), перпендикулярная к расчетной плоскости, проходящая через точку 150 мм позади линии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 и крайнюю заднюю точку спинки сиденья;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c) </w:t>
      </w:r>
      <w:r w:rsidRPr="008738B9">
        <w:rPr>
          <w:rFonts w:ascii="Arial" w:hAnsi="Arial" w:cs="Arial"/>
          <w:szCs w:val="18"/>
        </w:rPr>
        <w:t>цилиндрическая поверхность (</w:t>
      </w:r>
      <w:r w:rsidR="00A11734" w:rsidRPr="00A11734">
        <w:rPr>
          <w:rFonts w:ascii="Arial" w:hAnsi="Arial" w:cs="Arial"/>
          <w:i/>
          <w:color w:val="000000"/>
        </w:rPr>
        <w:t>A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A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2 </w:t>
      </w:r>
      <w:r w:rsidR="00A11734" w:rsidRPr="00A11734">
        <w:rPr>
          <w:rFonts w:ascii="Arial" w:hAnsi="Arial" w:cs="Arial"/>
          <w:i/>
          <w:szCs w:val="18"/>
        </w:rPr>
        <w:t>H</w:t>
      </w:r>
      <w:r w:rsidR="00A11734" w:rsidRPr="00A11734">
        <w:rPr>
          <w:rFonts w:ascii="Arial" w:hAnsi="Arial" w:cs="Arial"/>
          <w:i/>
          <w:szCs w:val="18"/>
          <w:vertAlign w:val="subscript"/>
        </w:rPr>
        <w:t>2</w:t>
      </w:r>
      <w:r w:rsidR="00A11734" w:rsidRPr="00A11734">
        <w:rPr>
          <w:rFonts w:ascii="Arial" w:hAnsi="Arial" w:cs="Arial"/>
          <w:szCs w:val="18"/>
        </w:rPr>
        <w:t xml:space="preserve"> </w:t>
      </w:r>
      <w:r w:rsidR="00A11734" w:rsidRPr="00A11734">
        <w:rPr>
          <w:rFonts w:ascii="Arial" w:hAnsi="Arial" w:cs="Arial"/>
          <w:i/>
          <w:szCs w:val="18"/>
        </w:rPr>
        <w:t>H</w:t>
      </w:r>
      <w:r w:rsidR="00A11734" w:rsidRPr="00A11734">
        <w:rPr>
          <w:rFonts w:ascii="Arial" w:hAnsi="Arial" w:cs="Arial"/>
          <w:i/>
          <w:szCs w:val="18"/>
          <w:vertAlign w:val="subscript"/>
        </w:rPr>
        <w:t>1</w:t>
      </w:r>
      <w:r w:rsidRPr="008738B9">
        <w:rPr>
          <w:rFonts w:ascii="Arial" w:hAnsi="Arial" w:cs="Arial"/>
          <w:szCs w:val="18"/>
        </w:rPr>
        <w:t xml:space="preserve">), перпендикулярная к расчетной плоскости, с </w:t>
      </w:r>
      <w:r>
        <w:rPr>
          <w:rFonts w:ascii="Arial" w:hAnsi="Arial" w:cs="Arial"/>
          <w:szCs w:val="18"/>
        </w:rPr>
        <w:br/>
      </w:r>
      <w:r w:rsidRPr="008738B9">
        <w:rPr>
          <w:rFonts w:ascii="Arial" w:hAnsi="Arial" w:cs="Arial"/>
          <w:szCs w:val="18"/>
        </w:rPr>
        <w:t>рад</w:t>
      </w:r>
      <w:r>
        <w:rPr>
          <w:rFonts w:ascii="Arial" w:hAnsi="Arial" w:cs="Arial"/>
          <w:szCs w:val="18"/>
        </w:rPr>
        <w:t>иу</w:t>
      </w:r>
      <w:r w:rsidRPr="008738B9">
        <w:rPr>
          <w:rFonts w:ascii="Arial" w:hAnsi="Arial" w:cs="Arial"/>
          <w:szCs w:val="18"/>
        </w:rPr>
        <w:t xml:space="preserve">сом 120 мм, касательная к поверхностям, определенным в </w:t>
      </w:r>
      <w:r w:rsidR="00020559">
        <w:rPr>
          <w:rFonts w:ascii="Arial" w:hAnsi="Arial" w:cs="Arial"/>
          <w:szCs w:val="18"/>
        </w:rPr>
        <w:t xml:space="preserve">перечислениях </w:t>
      </w:r>
      <w:r w:rsidRPr="008738B9">
        <w:rPr>
          <w:rFonts w:ascii="Arial" w:hAnsi="Arial" w:cs="Arial"/>
          <w:szCs w:val="18"/>
        </w:rPr>
        <w:t>a) и b);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d) </w:t>
      </w:r>
      <w:r w:rsidRPr="008738B9">
        <w:rPr>
          <w:rFonts w:ascii="Arial" w:hAnsi="Arial" w:cs="Arial"/>
          <w:szCs w:val="18"/>
        </w:rPr>
        <w:t>цилиндрическая поверхность (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>
        <w:rPr>
          <w:rFonts w:ascii="Arial" w:hAnsi="Arial" w:cs="Arial"/>
          <w:i/>
          <w:color w:val="221E1F"/>
        </w:rPr>
        <w:t>С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>
        <w:rPr>
          <w:rFonts w:ascii="Arial" w:hAnsi="Arial" w:cs="Arial"/>
          <w:i/>
          <w:color w:val="221E1F"/>
        </w:rPr>
        <w:t>С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), перпендикулярная к расчетной плоскости, с </w:t>
      </w:r>
      <w:r w:rsidR="00931CC5">
        <w:rPr>
          <w:rFonts w:ascii="Arial" w:hAnsi="Arial" w:cs="Arial"/>
          <w:szCs w:val="18"/>
        </w:rPr>
        <w:br/>
        <w:t>ради</w:t>
      </w:r>
      <w:r w:rsidRPr="008738B9">
        <w:rPr>
          <w:rFonts w:ascii="Arial" w:hAnsi="Arial" w:cs="Arial"/>
          <w:szCs w:val="18"/>
        </w:rPr>
        <w:t xml:space="preserve">усом 900 мм, выступающая вперед на 400 мм и касательная к поверхности, определенной в </w:t>
      </w:r>
      <w:r w:rsidR="00020559">
        <w:rPr>
          <w:rFonts w:ascii="Arial" w:hAnsi="Arial" w:cs="Arial"/>
          <w:szCs w:val="18"/>
        </w:rPr>
        <w:t>перечислении</w:t>
      </w:r>
      <w:r w:rsidR="00020559" w:rsidRPr="00020559">
        <w:rPr>
          <w:rFonts w:ascii="Arial" w:hAnsi="Arial" w:cs="Arial"/>
          <w:szCs w:val="18"/>
        </w:rPr>
        <w:t xml:space="preserve"> </w:t>
      </w:r>
      <w:r w:rsidRPr="008738B9">
        <w:rPr>
          <w:rFonts w:ascii="Arial" w:hAnsi="Arial" w:cs="Arial"/>
          <w:szCs w:val="18"/>
        </w:rPr>
        <w:t xml:space="preserve">a) </w:t>
      </w:r>
      <w:r w:rsidR="00020559">
        <w:rPr>
          <w:rFonts w:ascii="Arial" w:hAnsi="Arial" w:cs="Arial"/>
          <w:szCs w:val="18"/>
        </w:rPr>
        <w:t>по</w:t>
      </w:r>
      <w:r w:rsidRPr="008738B9">
        <w:rPr>
          <w:rFonts w:ascii="Arial" w:hAnsi="Arial" w:cs="Arial"/>
          <w:szCs w:val="18"/>
        </w:rPr>
        <w:t xml:space="preserve"> линии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>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8738B9">
        <w:rPr>
          <w:rFonts w:ascii="Arial" w:hAnsi="Arial" w:cs="Arial"/>
          <w:szCs w:val="18"/>
        </w:rPr>
        <w:t>е) наклонная поверхность (</w:t>
      </w:r>
      <w:r w:rsidR="00A11734">
        <w:rPr>
          <w:rFonts w:ascii="Arial" w:hAnsi="Arial" w:cs="Arial"/>
          <w:i/>
          <w:color w:val="221E1F"/>
        </w:rPr>
        <w:t>С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107714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107714">
        <w:rPr>
          <w:rFonts w:ascii="Arial" w:hAnsi="Arial" w:cs="Arial"/>
          <w:i/>
          <w:color w:val="221E1F"/>
          <w:lang w:val="en-US"/>
        </w:rPr>
        <w:t>D</w:t>
      </w:r>
      <w:r w:rsidR="0010771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10771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107714">
        <w:rPr>
          <w:rFonts w:ascii="Arial" w:hAnsi="Arial" w:cs="Arial"/>
          <w:i/>
          <w:color w:val="221E1F"/>
          <w:lang w:val="en-US"/>
        </w:rPr>
        <w:t>D</w:t>
      </w:r>
      <w:proofErr w:type="gramStart"/>
      <w:r w:rsidR="0010771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107714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107714" w:rsidRPr="00107714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A11734">
        <w:rPr>
          <w:rFonts w:ascii="Arial" w:hAnsi="Arial" w:cs="Arial"/>
          <w:i/>
          <w:color w:val="221E1F"/>
        </w:rPr>
        <w:t>С</w:t>
      </w:r>
      <w:proofErr w:type="gramEnd"/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>), перпендикулярная к расчетной плоскости, касающа</w:t>
      </w:r>
      <w:r w:rsidR="00020559">
        <w:rPr>
          <w:rFonts w:ascii="Arial" w:hAnsi="Arial" w:cs="Arial"/>
          <w:szCs w:val="18"/>
        </w:rPr>
        <w:t>яся поверхности, определенной в</w:t>
      </w:r>
      <w:r w:rsidR="00020559" w:rsidRPr="00020559">
        <w:rPr>
          <w:rFonts w:ascii="Arial" w:hAnsi="Arial" w:cs="Arial"/>
          <w:szCs w:val="18"/>
        </w:rPr>
        <w:t xml:space="preserve"> перечислени</w:t>
      </w:r>
      <w:r w:rsidR="00020559">
        <w:rPr>
          <w:rFonts w:ascii="Arial" w:hAnsi="Arial" w:cs="Arial"/>
          <w:szCs w:val="18"/>
        </w:rPr>
        <w:t>и</w:t>
      </w:r>
      <w:r w:rsidR="00020559" w:rsidRPr="00020559">
        <w:rPr>
          <w:rFonts w:ascii="Arial" w:hAnsi="Arial" w:cs="Arial"/>
          <w:szCs w:val="18"/>
        </w:rPr>
        <w:t xml:space="preserve"> </w:t>
      </w:r>
      <w:r w:rsidRPr="008738B9">
        <w:rPr>
          <w:rFonts w:ascii="Arial" w:hAnsi="Arial" w:cs="Arial"/>
          <w:szCs w:val="18"/>
        </w:rPr>
        <w:t xml:space="preserve">d), и проходящая </w:t>
      </w:r>
      <w:r w:rsidR="00020559">
        <w:rPr>
          <w:rFonts w:ascii="Arial" w:hAnsi="Arial" w:cs="Arial"/>
          <w:szCs w:val="18"/>
        </w:rPr>
        <w:t>на расстоянии</w:t>
      </w:r>
      <w:r w:rsidRPr="008738B9">
        <w:rPr>
          <w:rFonts w:ascii="Arial" w:hAnsi="Arial" w:cs="Arial"/>
          <w:szCs w:val="18"/>
        </w:rPr>
        <w:t xml:space="preserve"> 40 мм </w:t>
      </w:r>
      <w:r w:rsidR="00020559">
        <w:rPr>
          <w:rFonts w:ascii="Arial" w:hAnsi="Arial" w:cs="Arial"/>
          <w:szCs w:val="18"/>
        </w:rPr>
        <w:t>в</w:t>
      </w:r>
      <w:r w:rsidRPr="008738B9">
        <w:rPr>
          <w:rFonts w:ascii="Arial" w:hAnsi="Arial" w:cs="Arial"/>
          <w:szCs w:val="18"/>
        </w:rPr>
        <w:t xml:space="preserve">перед </w:t>
      </w:r>
      <w:r w:rsidR="00020559">
        <w:rPr>
          <w:rFonts w:ascii="Arial" w:hAnsi="Arial" w:cs="Arial"/>
          <w:szCs w:val="18"/>
        </w:rPr>
        <w:t xml:space="preserve"> и от </w:t>
      </w:r>
      <w:r w:rsidRPr="008738B9">
        <w:rPr>
          <w:rFonts w:ascii="Arial" w:hAnsi="Arial" w:cs="Arial"/>
          <w:szCs w:val="18"/>
        </w:rPr>
        <w:t xml:space="preserve">внешней </w:t>
      </w:r>
      <w:r w:rsidR="00020559">
        <w:rPr>
          <w:rFonts w:ascii="Arial" w:hAnsi="Arial" w:cs="Arial"/>
          <w:szCs w:val="18"/>
        </w:rPr>
        <w:t>кромки</w:t>
      </w:r>
      <w:r w:rsidRPr="008738B9">
        <w:rPr>
          <w:rFonts w:ascii="Arial" w:hAnsi="Arial" w:cs="Arial"/>
          <w:szCs w:val="18"/>
        </w:rPr>
        <w:t xml:space="preserve"> рулевого колеса. При высоком расположении рулевого колеса поверхность продлевается вперед относительно линии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A11734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A11734" w:rsidRPr="00A11734">
        <w:rPr>
          <w:rFonts w:ascii="Arial" w:hAnsi="Arial" w:cs="Arial"/>
          <w:i/>
          <w:color w:val="221E1F"/>
        </w:rPr>
        <w:t>B</w:t>
      </w:r>
      <w:r w:rsidR="00A11734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 касательно к поверхности, определенной </w:t>
      </w:r>
      <w:r w:rsidR="00020559">
        <w:rPr>
          <w:rFonts w:ascii="Arial" w:hAnsi="Arial" w:cs="Arial"/>
          <w:szCs w:val="18"/>
        </w:rPr>
        <w:t xml:space="preserve">в перечислении </w:t>
      </w:r>
      <w:r w:rsidRPr="008738B9">
        <w:rPr>
          <w:rFonts w:ascii="Arial" w:hAnsi="Arial" w:cs="Arial"/>
          <w:szCs w:val="18"/>
        </w:rPr>
        <w:t>d);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3A5535">
        <w:rPr>
          <w:rFonts w:ascii="Arial" w:hAnsi="Arial" w:cs="Arial"/>
          <w:szCs w:val="18"/>
        </w:rPr>
        <w:t>f)</w:t>
      </w:r>
      <w:r>
        <w:rPr>
          <w:rFonts w:ascii="Arial" w:hAnsi="Arial" w:cs="Arial"/>
          <w:szCs w:val="18"/>
        </w:rPr>
        <w:t xml:space="preserve"> </w:t>
      </w:r>
      <w:r w:rsidRPr="008738B9">
        <w:rPr>
          <w:rFonts w:ascii="Arial" w:hAnsi="Arial" w:cs="Arial"/>
          <w:szCs w:val="18"/>
        </w:rPr>
        <w:t>вертикальная поверхность (</w:t>
      </w:r>
      <w:r w:rsidR="003A5535">
        <w:rPr>
          <w:rFonts w:ascii="Arial" w:hAnsi="Arial" w:cs="Arial"/>
          <w:i/>
          <w:color w:val="221E1F"/>
          <w:lang w:val="en-US"/>
        </w:rPr>
        <w:t>D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3A5535">
        <w:rPr>
          <w:rFonts w:ascii="Arial" w:hAnsi="Arial" w:cs="Arial"/>
          <w:i/>
          <w:color w:val="221E1F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D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>), перпендикуляр</w:t>
      </w:r>
      <w:r w:rsidR="003A5535">
        <w:rPr>
          <w:rFonts w:ascii="Arial" w:hAnsi="Arial" w:cs="Arial"/>
          <w:szCs w:val="18"/>
        </w:rPr>
        <w:t>ная к расчетной плоскости, рас</w:t>
      </w:r>
      <w:r w:rsidRPr="008738B9">
        <w:rPr>
          <w:rFonts w:ascii="Arial" w:hAnsi="Arial" w:cs="Arial"/>
          <w:szCs w:val="18"/>
        </w:rPr>
        <w:t xml:space="preserve">положенная </w:t>
      </w:r>
      <w:r w:rsidR="00764283">
        <w:rPr>
          <w:rFonts w:ascii="Arial" w:hAnsi="Arial" w:cs="Arial"/>
          <w:szCs w:val="18"/>
        </w:rPr>
        <w:t>на расстоянии 40 мм вперед</w:t>
      </w:r>
      <w:r w:rsidR="00020559" w:rsidRPr="00020559">
        <w:rPr>
          <w:rFonts w:ascii="Arial" w:hAnsi="Arial" w:cs="Arial"/>
          <w:szCs w:val="18"/>
        </w:rPr>
        <w:t xml:space="preserve"> и от внешней кромки </w:t>
      </w:r>
      <w:r w:rsidRPr="008738B9">
        <w:rPr>
          <w:rFonts w:ascii="Arial" w:hAnsi="Arial" w:cs="Arial"/>
          <w:szCs w:val="18"/>
        </w:rPr>
        <w:t>рулевого колеса;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g) </w:t>
      </w:r>
      <w:r w:rsidRPr="008738B9">
        <w:rPr>
          <w:rFonts w:ascii="Arial" w:hAnsi="Arial" w:cs="Arial"/>
          <w:szCs w:val="18"/>
        </w:rPr>
        <w:t>горизонтальная поверхность (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F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P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N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N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P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F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), проходящая через точку (90 – </w:t>
      </w:r>
      <w:proofErr w:type="spellStart"/>
      <w:r w:rsidR="003A5535" w:rsidRPr="003A5535">
        <w:rPr>
          <w:rFonts w:ascii="Arial" w:hAnsi="Arial" w:cs="Arial"/>
          <w:i/>
          <w:szCs w:val="18"/>
          <w:lang w:val="en-US"/>
        </w:rPr>
        <w:t>a</w:t>
      </w:r>
      <w:r w:rsidR="003A5535" w:rsidRPr="003A5535">
        <w:rPr>
          <w:rFonts w:ascii="Arial" w:hAnsi="Arial" w:cs="Arial"/>
          <w:i/>
          <w:szCs w:val="18"/>
          <w:vertAlign w:val="subscript"/>
          <w:lang w:val="en-US"/>
        </w:rPr>
        <w:t>v</w:t>
      </w:r>
      <w:proofErr w:type="spellEnd"/>
      <w:r w:rsidRPr="008738B9">
        <w:rPr>
          <w:rFonts w:ascii="Arial" w:hAnsi="Arial" w:cs="Arial"/>
          <w:szCs w:val="18"/>
        </w:rPr>
        <w:t>) мм ниже SIP;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 xml:space="preserve">h) </w:t>
      </w:r>
      <w:r w:rsidRPr="008738B9">
        <w:rPr>
          <w:rFonts w:ascii="Arial" w:hAnsi="Arial" w:cs="Arial"/>
          <w:szCs w:val="18"/>
        </w:rPr>
        <w:t>поверхность (</w:t>
      </w:r>
      <w:r w:rsidR="003A5535">
        <w:rPr>
          <w:rFonts w:ascii="Arial" w:hAnsi="Arial" w:cs="Arial"/>
          <w:i/>
          <w:color w:val="221E1F"/>
          <w:lang w:val="en-US"/>
        </w:rPr>
        <w:t>G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L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M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N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N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M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L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G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>), при необходимости изо</w:t>
      </w:r>
      <w:r w:rsidR="003A5535">
        <w:rPr>
          <w:rFonts w:ascii="Arial" w:hAnsi="Arial" w:cs="Arial"/>
          <w:szCs w:val="18"/>
        </w:rPr>
        <w:t>гнутая, от нижнего края поверх</w:t>
      </w:r>
      <w:r w:rsidRPr="008738B9">
        <w:rPr>
          <w:rFonts w:ascii="Arial" w:hAnsi="Arial" w:cs="Arial"/>
          <w:szCs w:val="18"/>
        </w:rPr>
        <w:t>ности, определенной в</w:t>
      </w:r>
      <w:r w:rsidR="00764283" w:rsidRPr="00764283">
        <w:t xml:space="preserve"> </w:t>
      </w:r>
      <w:r w:rsidR="00764283" w:rsidRPr="00764283">
        <w:rPr>
          <w:rFonts w:ascii="Arial" w:hAnsi="Arial" w:cs="Arial"/>
          <w:szCs w:val="18"/>
        </w:rPr>
        <w:t>перечислении</w:t>
      </w:r>
      <w:r w:rsidRPr="008738B9">
        <w:rPr>
          <w:rFonts w:ascii="Arial" w:hAnsi="Arial" w:cs="Arial"/>
          <w:szCs w:val="18"/>
        </w:rPr>
        <w:t xml:space="preserve"> b), до горизонтальной поверхности, определенной в </w:t>
      </w:r>
      <w:r w:rsidR="00764283" w:rsidRPr="00764283">
        <w:rPr>
          <w:rFonts w:ascii="Arial" w:hAnsi="Arial" w:cs="Arial"/>
          <w:szCs w:val="18"/>
        </w:rPr>
        <w:t xml:space="preserve">перечислении </w:t>
      </w:r>
      <w:r w:rsidRPr="008738B9">
        <w:rPr>
          <w:rFonts w:ascii="Arial" w:hAnsi="Arial" w:cs="Arial"/>
          <w:szCs w:val="18"/>
        </w:rPr>
        <w:t>g), п</w:t>
      </w:r>
      <w:r w:rsidR="003A5535">
        <w:rPr>
          <w:rFonts w:ascii="Arial" w:hAnsi="Arial" w:cs="Arial"/>
          <w:szCs w:val="18"/>
        </w:rPr>
        <w:t>ерпендикулярная к рас</w:t>
      </w:r>
      <w:r w:rsidRPr="008738B9">
        <w:rPr>
          <w:rFonts w:ascii="Arial" w:hAnsi="Arial" w:cs="Arial"/>
          <w:szCs w:val="18"/>
        </w:rPr>
        <w:t>четной плоскости и контактирующая со спинкой кресла по всей длине;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i) </w:t>
      </w:r>
      <w:r w:rsidRPr="008738B9">
        <w:rPr>
          <w:rFonts w:ascii="Arial" w:hAnsi="Arial" w:cs="Arial"/>
          <w:szCs w:val="18"/>
        </w:rPr>
        <w:t>две вертикальные поверхности (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I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F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Pr="008738B9">
        <w:rPr>
          <w:rFonts w:ascii="Arial" w:hAnsi="Arial" w:cs="Arial"/>
          <w:szCs w:val="18"/>
        </w:rPr>
        <w:t>) и (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I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F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E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), параллельные расчетной плоскости, расположенные </w:t>
      </w:r>
      <w:r w:rsidR="00764283">
        <w:rPr>
          <w:rFonts w:ascii="Arial" w:hAnsi="Arial" w:cs="Arial"/>
          <w:szCs w:val="18"/>
        </w:rPr>
        <w:t>на расстоянии</w:t>
      </w:r>
      <w:r w:rsidRPr="008738B9">
        <w:rPr>
          <w:rFonts w:ascii="Arial" w:hAnsi="Arial" w:cs="Arial"/>
          <w:szCs w:val="18"/>
        </w:rPr>
        <w:t xml:space="preserve"> 250 мм по обе стороны от расчетной плоскости и ограниченные сверху расстоянием 300 мм над поверхностью, определенной в </w:t>
      </w:r>
      <w:r w:rsidR="00764283" w:rsidRPr="00764283">
        <w:rPr>
          <w:rFonts w:ascii="Arial" w:hAnsi="Arial" w:cs="Arial"/>
          <w:szCs w:val="18"/>
        </w:rPr>
        <w:t xml:space="preserve">перечислении </w:t>
      </w:r>
      <w:r w:rsidRPr="008738B9">
        <w:rPr>
          <w:rFonts w:ascii="Arial" w:hAnsi="Arial" w:cs="Arial"/>
          <w:szCs w:val="18"/>
        </w:rPr>
        <w:t>g);</w:t>
      </w:r>
    </w:p>
    <w:p w:rsidR="008738B9" w:rsidRP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j) </w:t>
      </w:r>
      <w:r w:rsidRPr="008738B9">
        <w:rPr>
          <w:rFonts w:ascii="Arial" w:hAnsi="Arial" w:cs="Arial"/>
          <w:szCs w:val="18"/>
        </w:rPr>
        <w:t>две наклонные параллельные поверхности (</w:t>
      </w:r>
      <w:r w:rsidR="003A5535">
        <w:rPr>
          <w:rFonts w:ascii="Arial" w:hAnsi="Arial" w:cs="Arial"/>
          <w:i/>
          <w:color w:val="221E1F"/>
          <w:lang w:val="en-US"/>
        </w:rPr>
        <w:t>A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B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C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D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I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L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G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3A5535" w:rsidRPr="003A5535">
        <w:rPr>
          <w:rFonts w:ascii="Arial" w:hAnsi="Arial" w:cs="Arial"/>
          <w:i/>
          <w:color w:val="221E1F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H</w:t>
      </w:r>
      <w:r w:rsidR="003A5535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Pr="008738B9">
        <w:rPr>
          <w:rFonts w:ascii="Arial" w:hAnsi="Arial" w:cs="Arial"/>
          <w:szCs w:val="18"/>
        </w:rPr>
        <w:t>) и (</w:t>
      </w:r>
      <w:r w:rsidR="003A5535">
        <w:rPr>
          <w:rFonts w:ascii="Arial" w:hAnsi="Arial" w:cs="Arial"/>
          <w:i/>
          <w:color w:val="221E1F"/>
          <w:lang w:val="en-US"/>
        </w:rPr>
        <w:t>A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B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C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D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K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I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L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G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3A5535" w:rsidRPr="003A5535">
        <w:rPr>
          <w:rFonts w:ascii="Arial" w:hAnsi="Arial" w:cs="Arial"/>
          <w:i/>
          <w:color w:val="221E1F"/>
        </w:rPr>
        <w:t xml:space="preserve"> </w:t>
      </w:r>
      <w:r w:rsidR="003A5535">
        <w:rPr>
          <w:rFonts w:ascii="Arial" w:hAnsi="Arial" w:cs="Arial"/>
          <w:i/>
          <w:color w:val="221E1F"/>
          <w:lang w:val="en-US"/>
        </w:rPr>
        <w:t>H</w:t>
      </w:r>
      <w:r w:rsidR="003A5535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), начинающиеся от верхнего края поверхностей, определенных в </w:t>
      </w:r>
      <w:r w:rsidR="00764283" w:rsidRPr="00764283">
        <w:rPr>
          <w:rFonts w:ascii="Arial" w:hAnsi="Arial" w:cs="Arial"/>
          <w:szCs w:val="18"/>
        </w:rPr>
        <w:t xml:space="preserve">перечислении </w:t>
      </w:r>
      <w:r w:rsidRPr="008738B9">
        <w:rPr>
          <w:rFonts w:ascii="Arial" w:hAnsi="Arial" w:cs="Arial"/>
          <w:szCs w:val="18"/>
        </w:rPr>
        <w:t xml:space="preserve">i), и соединяющиеся с горизонтальной поверхностью, определенной </w:t>
      </w:r>
      <w:r w:rsidR="00764283">
        <w:rPr>
          <w:rFonts w:ascii="Arial" w:hAnsi="Arial" w:cs="Arial"/>
          <w:szCs w:val="18"/>
        </w:rPr>
        <w:t xml:space="preserve">в </w:t>
      </w:r>
      <w:proofErr w:type="gramStart"/>
      <w:r w:rsidR="00764283" w:rsidRPr="00764283">
        <w:rPr>
          <w:rFonts w:ascii="Arial" w:hAnsi="Arial" w:cs="Arial"/>
          <w:szCs w:val="18"/>
        </w:rPr>
        <w:t>перечислении</w:t>
      </w:r>
      <w:proofErr w:type="gramEnd"/>
      <w:r w:rsidR="00764283">
        <w:rPr>
          <w:rFonts w:ascii="Arial" w:hAnsi="Arial" w:cs="Arial"/>
          <w:szCs w:val="18"/>
        </w:rPr>
        <w:t xml:space="preserve"> </w:t>
      </w:r>
      <w:r w:rsidRPr="008738B9">
        <w:rPr>
          <w:rFonts w:ascii="Arial" w:hAnsi="Arial" w:cs="Arial"/>
          <w:szCs w:val="18"/>
        </w:rPr>
        <w:t xml:space="preserve">а), </w:t>
      </w:r>
      <w:r w:rsidR="00764283">
        <w:rPr>
          <w:rFonts w:ascii="Arial" w:hAnsi="Arial" w:cs="Arial"/>
          <w:szCs w:val="18"/>
        </w:rPr>
        <w:t xml:space="preserve">расположенной на расстоянии </w:t>
      </w:r>
      <w:r w:rsidRPr="008738B9">
        <w:rPr>
          <w:rFonts w:ascii="Arial" w:hAnsi="Arial" w:cs="Arial"/>
          <w:szCs w:val="18"/>
        </w:rPr>
        <w:t xml:space="preserve">не менее 100 мм от расчетной плоскости </w:t>
      </w:r>
      <w:r w:rsidR="00764283">
        <w:rPr>
          <w:rFonts w:ascii="Arial" w:hAnsi="Arial" w:cs="Arial"/>
          <w:szCs w:val="18"/>
        </w:rPr>
        <w:t>со</w:t>
      </w:r>
      <w:r w:rsidRPr="008738B9">
        <w:rPr>
          <w:rFonts w:ascii="Arial" w:hAnsi="Arial" w:cs="Arial"/>
          <w:szCs w:val="18"/>
        </w:rPr>
        <w:t xml:space="preserve"> сторон</w:t>
      </w:r>
      <w:r w:rsidR="00764283">
        <w:rPr>
          <w:rFonts w:ascii="Arial" w:hAnsi="Arial" w:cs="Arial"/>
          <w:szCs w:val="18"/>
        </w:rPr>
        <w:t>ы</w:t>
      </w:r>
      <w:r w:rsidRPr="008738B9">
        <w:rPr>
          <w:rFonts w:ascii="Arial" w:hAnsi="Arial" w:cs="Arial"/>
          <w:szCs w:val="18"/>
        </w:rPr>
        <w:t xml:space="preserve"> </w:t>
      </w:r>
      <w:r w:rsidR="003A5535">
        <w:rPr>
          <w:rFonts w:ascii="Arial" w:hAnsi="Arial" w:cs="Arial"/>
          <w:szCs w:val="18"/>
        </w:rPr>
        <w:t>приложе</w:t>
      </w:r>
      <w:r w:rsidRPr="008738B9">
        <w:rPr>
          <w:rFonts w:ascii="Arial" w:hAnsi="Arial" w:cs="Arial"/>
          <w:szCs w:val="18"/>
        </w:rPr>
        <w:t>ния нагрузки;</w:t>
      </w:r>
    </w:p>
    <w:p w:rsidR="005B2CB2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k) </w:t>
      </w:r>
      <w:r w:rsidRPr="008738B9">
        <w:rPr>
          <w:rFonts w:ascii="Arial" w:hAnsi="Arial" w:cs="Arial"/>
          <w:szCs w:val="18"/>
        </w:rPr>
        <w:t>две вертикальные поверхности (</w:t>
      </w:r>
      <w:r w:rsidR="00082452">
        <w:rPr>
          <w:rFonts w:ascii="Arial" w:hAnsi="Arial" w:cs="Arial"/>
          <w:i/>
          <w:color w:val="221E1F"/>
          <w:lang w:val="en-US"/>
        </w:rPr>
        <w:t>Q</w:t>
      </w:r>
      <w:r w:rsidR="00082452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082452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P</w:t>
      </w:r>
      <w:r w:rsidR="00082452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082452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N</w:t>
      </w:r>
      <w:r w:rsidR="00082452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082452" w:rsidRPr="00082452">
        <w:rPr>
          <w:rFonts w:ascii="Arial" w:hAnsi="Arial" w:cs="Arial"/>
          <w:i/>
          <w:color w:val="221E1F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M</w:t>
      </w:r>
      <w:r w:rsidR="00082452" w:rsidRPr="00A11734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Pr="008738B9">
        <w:rPr>
          <w:rFonts w:ascii="Arial" w:hAnsi="Arial" w:cs="Arial"/>
          <w:szCs w:val="18"/>
        </w:rPr>
        <w:t>) и (</w:t>
      </w:r>
      <w:r w:rsidR="00082452">
        <w:rPr>
          <w:rFonts w:ascii="Arial" w:hAnsi="Arial" w:cs="Arial"/>
          <w:i/>
          <w:color w:val="221E1F"/>
          <w:lang w:val="en-US"/>
        </w:rPr>
        <w:t>Q</w:t>
      </w:r>
      <w:r w:rsidR="00082452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082452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P</w:t>
      </w:r>
      <w:r w:rsidR="00082452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082452" w:rsidRPr="00A11734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N</w:t>
      </w:r>
      <w:r w:rsidR="00082452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082452" w:rsidRPr="00082452">
        <w:rPr>
          <w:rFonts w:ascii="Arial" w:hAnsi="Arial" w:cs="Arial"/>
          <w:i/>
          <w:color w:val="221E1F"/>
        </w:rPr>
        <w:t xml:space="preserve"> </w:t>
      </w:r>
      <w:r w:rsidR="00082452">
        <w:rPr>
          <w:rFonts w:ascii="Arial" w:hAnsi="Arial" w:cs="Arial"/>
          <w:i/>
          <w:color w:val="221E1F"/>
          <w:lang w:val="en-US"/>
        </w:rPr>
        <w:t>M</w:t>
      </w:r>
      <w:r w:rsidR="00082452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8738B9">
        <w:rPr>
          <w:rFonts w:ascii="Arial" w:hAnsi="Arial" w:cs="Arial"/>
          <w:szCs w:val="18"/>
        </w:rPr>
        <w:t xml:space="preserve">), параллельные расчетной </w:t>
      </w:r>
      <w:r w:rsidR="00082452">
        <w:rPr>
          <w:rFonts w:ascii="Arial" w:hAnsi="Arial" w:cs="Arial"/>
          <w:szCs w:val="18"/>
        </w:rPr>
        <w:br/>
        <w:t>плоско</w:t>
      </w:r>
      <w:r w:rsidRPr="008738B9">
        <w:rPr>
          <w:rFonts w:ascii="Arial" w:hAnsi="Arial" w:cs="Arial"/>
          <w:szCs w:val="18"/>
        </w:rPr>
        <w:t xml:space="preserve">сти, расположенные </w:t>
      </w:r>
      <w:r w:rsidR="00764283" w:rsidRPr="00764283">
        <w:rPr>
          <w:rFonts w:ascii="Arial" w:hAnsi="Arial" w:cs="Arial"/>
          <w:szCs w:val="18"/>
        </w:rPr>
        <w:t>на расстоянии</w:t>
      </w:r>
      <w:r w:rsidRPr="008738B9">
        <w:rPr>
          <w:rFonts w:ascii="Arial" w:hAnsi="Arial" w:cs="Arial"/>
          <w:szCs w:val="18"/>
        </w:rPr>
        <w:t xml:space="preserve"> 200 мм по обе стороны от расчетной плоскости</w:t>
      </w:r>
      <w:r w:rsidR="00082452">
        <w:rPr>
          <w:rFonts w:ascii="Arial" w:hAnsi="Arial" w:cs="Arial"/>
          <w:szCs w:val="18"/>
        </w:rPr>
        <w:t xml:space="preserve"> и ограниченные сверху расстоя</w:t>
      </w:r>
      <w:r w:rsidRPr="008738B9">
        <w:rPr>
          <w:rFonts w:ascii="Arial" w:hAnsi="Arial" w:cs="Arial"/>
          <w:szCs w:val="18"/>
        </w:rPr>
        <w:t>нием 300 мм над поверхностью, определенной в g);</w:t>
      </w:r>
    </w:p>
    <w:p w:rsidR="008738B9" w:rsidRPr="004040C3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040C3">
        <w:rPr>
          <w:rFonts w:ascii="Arial" w:hAnsi="Arial" w:cs="Arial"/>
          <w:szCs w:val="18"/>
        </w:rPr>
        <w:t>l) две поверхности (</w:t>
      </w:r>
      <w:r w:rsidR="004040C3" w:rsidRPr="004040C3">
        <w:rPr>
          <w:rFonts w:ascii="Arial" w:hAnsi="Arial" w:cs="Arial"/>
          <w:i/>
          <w:color w:val="221E1F"/>
          <w:lang w:val="en-US"/>
        </w:rPr>
        <w:t>I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Q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P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Fonts w:ascii="Arial" w:hAnsi="Arial" w:cs="Arial"/>
          <w:i/>
          <w:color w:val="221E1F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F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Pr="004040C3">
        <w:rPr>
          <w:rFonts w:ascii="Arial" w:hAnsi="Arial" w:cs="Arial"/>
          <w:szCs w:val="18"/>
        </w:rPr>
        <w:t>) и (</w:t>
      </w:r>
      <w:r w:rsidR="004040C3" w:rsidRPr="004040C3">
        <w:rPr>
          <w:rFonts w:ascii="Arial" w:hAnsi="Arial" w:cs="Arial"/>
          <w:i/>
          <w:color w:val="221E1F"/>
          <w:lang w:val="en-US"/>
        </w:rPr>
        <w:t>I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Q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P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Fonts w:ascii="Arial" w:hAnsi="Arial" w:cs="Arial"/>
          <w:i/>
          <w:color w:val="221E1F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F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4040C3">
        <w:rPr>
          <w:rFonts w:ascii="Arial" w:hAnsi="Arial" w:cs="Arial"/>
          <w:szCs w:val="18"/>
        </w:rPr>
        <w:t>) в вертикальной п</w:t>
      </w:r>
      <w:r w:rsidR="004040C3">
        <w:rPr>
          <w:rFonts w:ascii="Arial" w:hAnsi="Arial" w:cs="Arial"/>
          <w:szCs w:val="18"/>
        </w:rPr>
        <w:t xml:space="preserve">лоскости, перпендикулярной </w:t>
      </w:r>
      <w:r w:rsidR="004040C3" w:rsidRPr="004040C3">
        <w:rPr>
          <w:rFonts w:ascii="Arial" w:hAnsi="Arial" w:cs="Arial"/>
          <w:szCs w:val="18"/>
        </w:rPr>
        <w:t>рас</w:t>
      </w:r>
      <w:r w:rsidRPr="004040C3">
        <w:rPr>
          <w:rFonts w:ascii="Arial" w:hAnsi="Arial" w:cs="Arial"/>
          <w:szCs w:val="18"/>
        </w:rPr>
        <w:t xml:space="preserve">четной плоскости и проходящей в (210 </w:t>
      </w:r>
      <w:r w:rsidR="004040C3" w:rsidRPr="004040C3">
        <w:rPr>
          <w:rFonts w:ascii="Arial" w:hAnsi="Arial" w:cs="Arial"/>
          <w:i/>
          <w:szCs w:val="18"/>
          <w:lang w:val="en-US"/>
        </w:rPr>
        <w:t>a</w:t>
      </w:r>
      <w:r w:rsidR="004040C3" w:rsidRPr="004040C3">
        <w:rPr>
          <w:rFonts w:ascii="Arial" w:hAnsi="Arial" w:cs="Arial"/>
          <w:i/>
          <w:szCs w:val="18"/>
          <w:vertAlign w:val="subscript"/>
          <w:lang w:val="en-US"/>
        </w:rPr>
        <w:t>h</w:t>
      </w:r>
      <w:r w:rsidRPr="004040C3">
        <w:rPr>
          <w:rFonts w:ascii="Arial" w:hAnsi="Arial" w:cs="Arial"/>
          <w:szCs w:val="18"/>
        </w:rPr>
        <w:t>) мм впереди SIP;</w:t>
      </w:r>
    </w:p>
    <w:p w:rsidR="008738B9" w:rsidRDefault="008738B9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4040C3">
        <w:rPr>
          <w:rFonts w:ascii="Arial" w:hAnsi="Arial" w:cs="Arial"/>
          <w:szCs w:val="18"/>
        </w:rPr>
        <w:t>m) две поверхности (</w:t>
      </w:r>
      <w:r w:rsidR="004040C3" w:rsidRPr="004040C3">
        <w:rPr>
          <w:rFonts w:ascii="Arial" w:hAnsi="Arial" w:cs="Arial"/>
          <w:i/>
          <w:color w:val="221E1F"/>
          <w:lang w:val="en-US"/>
        </w:rPr>
        <w:t>I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Q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M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="004040C3" w:rsidRPr="004040C3">
        <w:rPr>
          <w:rFonts w:ascii="Arial" w:hAnsi="Arial" w:cs="Arial"/>
          <w:i/>
          <w:color w:val="221E1F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L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1</w:t>
      </w:r>
      <w:r w:rsidRPr="004040C3">
        <w:rPr>
          <w:rFonts w:ascii="Arial" w:hAnsi="Arial" w:cs="Arial"/>
          <w:szCs w:val="18"/>
        </w:rPr>
        <w:t>) и (</w:t>
      </w:r>
      <w:r w:rsidR="004040C3" w:rsidRPr="004040C3">
        <w:rPr>
          <w:rFonts w:ascii="Arial" w:hAnsi="Arial" w:cs="Arial"/>
          <w:i/>
          <w:color w:val="221E1F"/>
          <w:lang w:val="en-US"/>
        </w:rPr>
        <w:t>I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Q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Style w:val="A80"/>
          <w:rFonts w:ascii="Arial" w:hAnsi="Arial" w:cs="Arial"/>
          <w:i/>
          <w:sz w:val="20"/>
          <w:szCs w:val="20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M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="004040C3" w:rsidRPr="004040C3">
        <w:rPr>
          <w:rFonts w:ascii="Arial" w:hAnsi="Arial" w:cs="Arial"/>
          <w:i/>
          <w:color w:val="221E1F"/>
        </w:rPr>
        <w:t xml:space="preserve"> </w:t>
      </w:r>
      <w:r w:rsidR="004040C3" w:rsidRPr="004040C3">
        <w:rPr>
          <w:rFonts w:ascii="Arial" w:hAnsi="Arial" w:cs="Arial"/>
          <w:i/>
          <w:color w:val="221E1F"/>
          <w:lang w:val="en-US"/>
        </w:rPr>
        <w:t>L</w:t>
      </w:r>
      <w:r w:rsidR="004040C3" w:rsidRPr="004040C3">
        <w:rPr>
          <w:rStyle w:val="A80"/>
          <w:rFonts w:ascii="Arial" w:hAnsi="Arial" w:cs="Arial"/>
          <w:i/>
          <w:sz w:val="20"/>
          <w:szCs w:val="20"/>
          <w:vertAlign w:val="subscript"/>
        </w:rPr>
        <w:t>2</w:t>
      </w:r>
      <w:r w:rsidRPr="004040C3">
        <w:rPr>
          <w:rFonts w:ascii="Arial" w:hAnsi="Arial" w:cs="Arial"/>
          <w:szCs w:val="18"/>
        </w:rPr>
        <w:t>) в горизонтальной плоскости, проходящей на 300 мм выше поверхности, определенной в g).</w:t>
      </w:r>
    </w:p>
    <w:p w:rsidR="005A2507" w:rsidRDefault="005A2507" w:rsidP="008738B9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8738B9" w:rsidRDefault="004040C3" w:rsidP="004040C3">
      <w:pPr>
        <w:tabs>
          <w:tab w:val="left" w:pos="2625"/>
        </w:tabs>
        <w:ind w:firstLine="397"/>
        <w:jc w:val="center"/>
        <w:rPr>
          <w:rFonts w:ascii="Arial" w:hAnsi="Arial" w:cs="Arial"/>
          <w:szCs w:val="18"/>
        </w:rPr>
      </w:pPr>
      <w:r w:rsidRPr="004040C3">
        <w:rPr>
          <w:rFonts w:ascii="Arial" w:hAnsi="Arial" w:cs="Arial"/>
          <w:noProof/>
          <w:szCs w:val="18"/>
        </w:rPr>
        <w:drawing>
          <wp:inline distT="0" distB="0" distL="0" distR="0">
            <wp:extent cx="4610551" cy="4359859"/>
            <wp:effectExtent l="0" t="0" r="0" b="317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40" cy="436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8B9" w:rsidRDefault="008738B9" w:rsidP="005B2CB2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8738B9" w:rsidRPr="009F4235" w:rsidRDefault="004040C3" w:rsidP="004040C3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18"/>
        </w:rPr>
      </w:pPr>
      <w:r w:rsidRPr="009F4235">
        <w:rPr>
          <w:rFonts w:ascii="Arial" w:hAnsi="Arial" w:cs="Arial"/>
          <w:sz w:val="18"/>
          <w:szCs w:val="18"/>
        </w:rPr>
        <w:t xml:space="preserve">1 — SIP; 2 — </w:t>
      </w:r>
      <w:r w:rsidR="00764283">
        <w:rPr>
          <w:rFonts w:ascii="Arial" w:hAnsi="Arial" w:cs="Arial"/>
          <w:sz w:val="18"/>
          <w:szCs w:val="18"/>
        </w:rPr>
        <w:t xml:space="preserve">расчетная </w:t>
      </w:r>
      <w:r w:rsidRPr="009F4235">
        <w:rPr>
          <w:rFonts w:ascii="Arial" w:hAnsi="Arial" w:cs="Arial"/>
          <w:sz w:val="18"/>
          <w:szCs w:val="18"/>
        </w:rPr>
        <w:t xml:space="preserve">плоскость </w:t>
      </w:r>
    </w:p>
    <w:p w:rsidR="004040C3" w:rsidRPr="004040C3" w:rsidRDefault="004040C3" w:rsidP="004040C3">
      <w:pPr>
        <w:tabs>
          <w:tab w:val="left" w:pos="2625"/>
        </w:tabs>
        <w:ind w:firstLine="397"/>
        <w:jc w:val="center"/>
        <w:rPr>
          <w:rFonts w:ascii="Arial" w:hAnsi="Arial" w:cs="Arial"/>
          <w:sz w:val="10"/>
          <w:szCs w:val="18"/>
        </w:rPr>
      </w:pPr>
    </w:p>
    <w:p w:rsidR="004040C3" w:rsidRPr="004040C3" w:rsidRDefault="004040C3" w:rsidP="004040C3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18"/>
        </w:rPr>
      </w:pPr>
      <w:r w:rsidRPr="004040C3">
        <w:rPr>
          <w:rFonts w:ascii="Arial" w:hAnsi="Arial" w:cs="Arial"/>
          <w:sz w:val="18"/>
          <w:szCs w:val="18"/>
        </w:rPr>
        <w:t>Рисунок 11 —</w:t>
      </w:r>
      <w:r w:rsidR="005A2507">
        <w:rPr>
          <w:rFonts w:ascii="Arial" w:hAnsi="Arial" w:cs="Arial"/>
          <w:sz w:val="18"/>
          <w:szCs w:val="18"/>
        </w:rPr>
        <w:t xml:space="preserve"> </w:t>
      </w:r>
      <w:r w:rsidR="009D1E8B" w:rsidRPr="009D1E8B">
        <w:rPr>
          <w:rFonts w:ascii="Arial" w:hAnsi="Arial" w:cs="Arial"/>
          <w:sz w:val="18"/>
          <w:szCs w:val="18"/>
        </w:rPr>
        <w:t>Схема объёма ограничения деформации</w:t>
      </w:r>
      <w:r w:rsidR="005A2507">
        <w:rPr>
          <w:rFonts w:ascii="Arial" w:hAnsi="Arial" w:cs="Arial"/>
          <w:sz w:val="18"/>
          <w:szCs w:val="18"/>
        </w:rPr>
        <w:br/>
      </w:r>
    </w:p>
    <w:p w:rsidR="00764283" w:rsidRDefault="00764283" w:rsidP="005A250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18"/>
          <w:szCs w:val="18"/>
        </w:rPr>
      </w:pPr>
    </w:p>
    <w:p w:rsidR="00764283" w:rsidRDefault="00764283" w:rsidP="005A250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18"/>
          <w:szCs w:val="18"/>
        </w:rPr>
      </w:pPr>
    </w:p>
    <w:p w:rsidR="00764283" w:rsidRDefault="00764283" w:rsidP="005A250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18"/>
          <w:szCs w:val="18"/>
        </w:rPr>
      </w:pPr>
    </w:p>
    <w:p w:rsidR="00764283" w:rsidRDefault="00764283" w:rsidP="005A250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18"/>
          <w:szCs w:val="18"/>
        </w:rPr>
      </w:pPr>
    </w:p>
    <w:p w:rsidR="00764283" w:rsidRDefault="00764283" w:rsidP="005A250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18"/>
          <w:szCs w:val="18"/>
        </w:rPr>
      </w:pPr>
    </w:p>
    <w:p w:rsidR="004040C3" w:rsidRDefault="005A2507" w:rsidP="005A2507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lastRenderedPageBreak/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</w:t>
      </w:r>
      <w:r w:rsidRPr="003D3890">
        <w:rPr>
          <w:rFonts w:ascii="Arial" w:hAnsi="Arial" w:cs="Arial"/>
          <w:sz w:val="18"/>
          <w:szCs w:val="18"/>
        </w:rPr>
        <w:t xml:space="preserve"> — </w:t>
      </w:r>
      <w:r w:rsidR="009D1E8B" w:rsidRPr="009D1E8B">
        <w:rPr>
          <w:rFonts w:ascii="Arial" w:hAnsi="Arial" w:cs="Arial"/>
          <w:szCs w:val="18"/>
        </w:rPr>
        <w:t>Размеры объёма ограничения деформации в зависимости от расположения места оператора и органов управления, представленные на рисунке 11</w:t>
      </w:r>
    </w:p>
    <w:tbl>
      <w:tblPr>
        <w:tblW w:w="963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851"/>
        <w:gridCol w:w="2835"/>
        <w:gridCol w:w="850"/>
        <w:gridCol w:w="284"/>
        <w:gridCol w:w="851"/>
        <w:gridCol w:w="190"/>
        <w:gridCol w:w="2644"/>
      </w:tblGrid>
      <w:tr w:rsidR="00F0760F" w:rsidRPr="00A64465" w:rsidTr="000604F2">
        <w:trPr>
          <w:trHeight w:val="400"/>
        </w:trPr>
        <w:tc>
          <w:tcPr>
            <w:tcW w:w="1985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F0760F" w:rsidRDefault="00F0760F" w:rsidP="000604F2">
            <w:pPr>
              <w:pStyle w:val="TableParagraph"/>
              <w:spacing w:before="74"/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Р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змер,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F0760F" w:rsidRDefault="00F0760F" w:rsidP="000604F2">
            <w:pPr>
              <w:pStyle w:val="TableParagraph"/>
              <w:spacing w:before="74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>чания</w:t>
            </w:r>
          </w:p>
        </w:tc>
        <w:tc>
          <w:tcPr>
            <w:tcW w:w="1985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F0760F" w:rsidRDefault="00F0760F" w:rsidP="000604F2">
            <w:pPr>
              <w:pStyle w:val="TableParagraph"/>
              <w:spacing w:before="74"/>
              <w:ind w:left="4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Р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змер,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F0760F" w:rsidRDefault="00F0760F" w:rsidP="000604F2">
            <w:pPr>
              <w:pStyle w:val="TableParagraph"/>
              <w:spacing w:before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Прим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>чания</w:t>
            </w:r>
          </w:p>
        </w:tc>
      </w:tr>
      <w:tr w:rsidR="00584052" w:rsidRPr="00A64465" w:rsidTr="00AB3215">
        <w:trPr>
          <w:trHeight w:val="830"/>
        </w:trPr>
        <w:tc>
          <w:tcPr>
            <w:tcW w:w="851" w:type="dxa"/>
            <w:tcBorders>
              <w:top w:val="doub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4052" w:rsidRPr="0051127C" w:rsidRDefault="00584052" w:rsidP="007E27E8">
            <w:pPr>
              <w:spacing w:before="8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A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A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</w:p>
          <w:p w:rsidR="00584052" w:rsidRPr="0051127C" w:rsidRDefault="00584052" w:rsidP="00D16B4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  <w:highlight w:val="yellow"/>
                <w:lang w:val="en-US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B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B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584052" w:rsidRPr="0051127C" w:rsidRDefault="00584052" w:rsidP="007E27E8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5B20A815" wp14:editId="0EDD0B98">
                  <wp:extent cx="94891" cy="466411"/>
                  <wp:effectExtent l="0" t="0" r="63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" cy="70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Минимум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4052" w:rsidRPr="0051127C" w:rsidRDefault="00584052" w:rsidP="007E27E8">
            <w:pPr>
              <w:spacing w:before="8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K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K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</w:p>
          <w:p w:rsidR="00584052" w:rsidRPr="0051127C" w:rsidRDefault="00584052" w:rsidP="00D16B4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K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2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K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7E27E8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51127127" wp14:editId="4B8BC214">
                  <wp:extent cx="94891" cy="466411"/>
                  <wp:effectExtent l="0" t="0" r="63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" cy="70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28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052" w:rsidRPr="003C671C" w:rsidRDefault="007C3B1B" w:rsidP="000604F2">
            <w:pPr>
              <w:jc w:val="both"/>
              <w:rPr>
                <w:rFonts w:ascii="Arial" w:hAnsi="Arial" w:cs="Arial"/>
                <w:sz w:val="18"/>
                <w:szCs w:val="24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2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 xml:space="preserve">Минимум или равно радиусу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 xml:space="preserve">рулевого колеса плюс 40 мм, </m:t>
                        </m:r>
                        <m:ctrlPr>
                          <w:rPr>
                            <w:rFonts w:ascii="Cambria Math" w:eastAsia="Cambria Math" w:hAnsi="Cambria Math" w:cs="Arial"/>
                            <w:i/>
                            <w:sz w:val="18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 xml:space="preserve"> в зависимости от того,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24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что больше</m:t>
                        </m:r>
                      </m:e>
                    </m:eqArr>
                  </m:e>
                </m:d>
              </m:oMath>
            </m:oMathPara>
          </w:p>
        </w:tc>
      </w:tr>
      <w:tr w:rsidR="00584052" w:rsidRPr="00A64465" w:rsidTr="00AB3215">
        <w:trPr>
          <w:trHeight w:val="108"/>
        </w:trPr>
        <w:tc>
          <w:tcPr>
            <w:tcW w:w="851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84052" w:rsidRPr="0051127C" w:rsidRDefault="00584052" w:rsidP="0051127C">
            <w:pPr>
              <w:spacing w:before="16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A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A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D16B42">
            <w:pPr>
              <w:spacing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 xml:space="preserve">    B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B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D16B42">
            <w:pPr>
              <w:spacing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C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C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D16B42">
            <w:pPr>
              <w:rPr>
                <w:rFonts w:asciiTheme="minorHAnsi" w:hAnsiTheme="minorHAnsi" w:cstheme="minorHAnsi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4BA15C18" wp14:editId="0856F4F7">
                  <wp:extent cx="102358" cy="775715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80" cy="1204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4052" w:rsidRPr="0051127C" w:rsidRDefault="00584052" w:rsidP="007E27E8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L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1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L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4052" w:rsidRPr="003C671C" w:rsidRDefault="00584052" w:rsidP="000604F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052" w:rsidRPr="00A64465" w:rsidTr="00AB3215">
        <w:trPr>
          <w:trHeight w:val="952"/>
        </w:trPr>
        <w:tc>
          <w:tcPr>
            <w:tcW w:w="851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4052" w:rsidRPr="0051127C" w:rsidRDefault="00584052" w:rsidP="000604F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584052" w:rsidRPr="0051127C" w:rsidRDefault="00584052" w:rsidP="000604F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</w:tcBorders>
          </w:tcPr>
          <w:p w:rsidR="00584052" w:rsidRPr="0051127C" w:rsidRDefault="00584052" w:rsidP="000604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4052" w:rsidRPr="0051127C" w:rsidRDefault="00584052" w:rsidP="0051127C">
            <w:pPr>
              <w:spacing w:before="8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M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M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51127C">
            <w:pPr>
              <w:spacing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N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N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584052">
            <w:pPr>
              <w:spacing w:line="360" w:lineRule="auto"/>
              <w:jc w:val="right"/>
              <w:rPr>
                <w:rFonts w:ascii="Arial" w:hAnsi="Arial" w:cs="Arial"/>
                <w:i/>
                <w:color w:val="221E1F"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O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O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51127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0B005EF5" wp14:editId="28478B76">
                  <wp:extent cx="97477" cy="680444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51" cy="12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84052" w:rsidRPr="003C671C" w:rsidRDefault="00584052" w:rsidP="000604F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052" w:rsidRPr="00A64465" w:rsidTr="00AB3215">
        <w:trPr>
          <w:trHeight w:val="856"/>
        </w:trPr>
        <w:tc>
          <w:tcPr>
            <w:tcW w:w="8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84052" w:rsidRPr="007E27E8" w:rsidRDefault="00584052" w:rsidP="007E27E8">
            <w:pPr>
              <w:spacing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D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D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584052" w:rsidRPr="0051127C" w:rsidRDefault="00584052" w:rsidP="007E27E8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E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E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584052" w:rsidRPr="0051127C" w:rsidRDefault="00584052" w:rsidP="00F0760F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5BBDF905" wp14:editId="220715C7">
                  <wp:extent cx="94891" cy="466411"/>
                  <wp:effectExtent l="0" t="0" r="63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91" cy="46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7C3B1B" w:rsidP="000604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 xml:space="preserve">Минимум или равно радиусу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 xml:space="preserve">рулевого колеса плюс 40 мм, </m:t>
                        </m:r>
                        <m:ctrlPr>
                          <w:rPr>
                            <w:rFonts w:ascii="Cambria Math" w:eastAsia="Cambria Math" w:hAnsi="Cambria Math" w:cs="Arial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 xml:space="preserve"> в зависимости от того,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8"/>
                            <w:szCs w:val="18"/>
                          </w:rPr>
                        </m:ctrlPr>
                      </m:e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18"/>
                          </w:rPr>
                          <m:t>что больше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84052" w:rsidRPr="0051127C" w:rsidRDefault="00584052" w:rsidP="005840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K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E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:rsidR="00584052" w:rsidRPr="0051127C" w:rsidRDefault="00584052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584052" w:rsidRPr="003C671C" w:rsidRDefault="00584052" w:rsidP="000604F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F0760F" w:rsidRPr="00A64465" w:rsidTr="00AB3215">
        <w:trPr>
          <w:trHeight w:val="858"/>
        </w:trPr>
        <w:tc>
          <w:tcPr>
            <w:tcW w:w="851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0760F" w:rsidRPr="0051127C" w:rsidRDefault="00F0760F" w:rsidP="0051127C">
            <w:pPr>
              <w:spacing w:before="4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F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F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</w:p>
          <w:p w:rsidR="00F0760F" w:rsidRDefault="00F0760F" w:rsidP="0051127C">
            <w:pPr>
              <w:spacing w:before="4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 xml:space="preserve"> 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G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G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2</w:t>
            </w:r>
          </w:p>
          <w:p w:rsidR="00F0760F" w:rsidRPr="007E27E8" w:rsidRDefault="00F0760F" w:rsidP="0051127C">
            <w:pPr>
              <w:spacing w:before="6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H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1</w:t>
            </w:r>
            <w:r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H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  <w:p w:rsidR="00F0760F" w:rsidRPr="0051127C" w:rsidRDefault="00F0760F" w:rsidP="007E27E8">
            <w:pPr>
              <w:spacing w:before="40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I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1 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 xml:space="preserve"> 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I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</w:tcPr>
          <w:p w:rsidR="00F0760F" w:rsidRDefault="00F0760F" w:rsidP="000604F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F0760F" w:rsidRDefault="00F0760F" w:rsidP="000604F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F0760F" w:rsidRDefault="00F0760F" w:rsidP="000604F2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F0760F" w:rsidRPr="0051127C" w:rsidRDefault="00F0760F" w:rsidP="0051127C">
            <w:pPr>
              <w:jc w:val="center"/>
              <w:rPr>
                <w:rFonts w:ascii="Arial" w:hAnsi="Arial" w:cs="Arial"/>
                <w:i/>
                <w:color w:val="221E1F"/>
                <w:sz w:val="18"/>
                <w:szCs w:val="18"/>
                <w:vertAlign w:val="subscript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49B50B7E" wp14:editId="4186C733">
                  <wp:extent cx="94891" cy="466411"/>
                  <wp:effectExtent l="0" t="0" r="63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" cy="70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</w:tcBorders>
          </w:tcPr>
          <w:p w:rsidR="00F0760F" w:rsidRPr="0051127C" w:rsidRDefault="00F0760F" w:rsidP="00F0760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F0760F" w:rsidRPr="0051127C" w:rsidRDefault="00F0760F" w:rsidP="00F0760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F0760F" w:rsidRPr="0051127C" w:rsidRDefault="00F0760F" w:rsidP="00F0760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760F" w:rsidRPr="0051127C" w:rsidRDefault="00F0760F" w:rsidP="00F0760F">
            <w:pPr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="Arial" w:hAnsi="Arial" w:cs="Arial"/>
                <w:sz w:val="18"/>
                <w:szCs w:val="18"/>
              </w:rPr>
              <w:t>500</w:t>
            </w:r>
          </w:p>
          <w:p w:rsidR="00F0760F" w:rsidRPr="0051127C" w:rsidRDefault="00F0760F" w:rsidP="0051127C">
            <w:pPr>
              <w:spacing w:line="36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0F" w:rsidRPr="0051127C" w:rsidRDefault="00F0760F" w:rsidP="000604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F0760F" w:rsidRPr="0051127C" w:rsidRDefault="00584052" w:rsidP="0051127C">
            <w:pPr>
              <w:spacing w:before="4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G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  <w:r w:rsidR="00F0760F"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N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</w:p>
          <w:p w:rsidR="00F0760F" w:rsidRDefault="00F0760F" w:rsidP="0051127C">
            <w:pPr>
              <w:spacing w:before="4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 xml:space="preserve">  </w:t>
            </w:r>
            <w:r w:rsidRPr="0051127C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G</w:t>
            </w:r>
            <w:r w:rsidR="00584052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="00584052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H</w:t>
            </w:r>
            <w:r w:rsidR="00584052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</w:p>
          <w:p w:rsidR="00F0760F" w:rsidRPr="0051127C" w:rsidRDefault="00584052" w:rsidP="0051127C">
            <w:pPr>
              <w:spacing w:before="60" w:line="360" w:lineRule="auto"/>
              <w:jc w:val="right"/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C</w:t>
            </w:r>
            <w:r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  <w:r w:rsidR="00F0760F" w:rsidRPr="0051127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D</w:t>
            </w:r>
            <w:r w:rsidR="00F0760F"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</w:p>
          <w:p w:rsidR="00F0760F" w:rsidRPr="0051127C" w:rsidRDefault="00F0760F" w:rsidP="005840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 xml:space="preserve">    </w:t>
            </w:r>
            <w:r w:rsidR="00584052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E</w:t>
            </w:r>
            <w:r w:rsidR="00584052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>0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</w:rPr>
              <w:t xml:space="preserve"> </w:t>
            </w:r>
            <w:r w:rsidR="00584052">
              <w:rPr>
                <w:rFonts w:ascii="Arial" w:hAnsi="Arial" w:cs="Arial"/>
                <w:i/>
                <w:color w:val="221E1F"/>
                <w:sz w:val="18"/>
                <w:szCs w:val="18"/>
                <w:lang w:val="en-US"/>
              </w:rPr>
              <w:t>N</w:t>
            </w:r>
            <w:r w:rsidRPr="0051127C">
              <w:rPr>
                <w:rStyle w:val="A80"/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0760F" w:rsidRPr="0051127C" w:rsidRDefault="00F0760F" w:rsidP="00060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127C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drawing>
                <wp:inline distT="0" distB="0" distL="0" distR="0" wp14:anchorId="6A94D4FA" wp14:editId="6ABB78C6">
                  <wp:extent cx="81887" cy="914110"/>
                  <wp:effectExtent l="0" t="0" r="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9" cy="1672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:rsidR="00F0760F" w:rsidRDefault="00F0760F" w:rsidP="007E27E8">
            <w:pPr>
              <w:spacing w:line="320" w:lineRule="exact"/>
              <w:jc w:val="center"/>
              <w:rPr>
                <w:rFonts w:ascii="Arial" w:eastAsia="Calibri" w:hAnsi="Arial" w:cs="Arial"/>
                <w:lang w:val="en-US"/>
              </w:rPr>
            </w:pPr>
            <w:r w:rsidRPr="003E1D44">
              <w:rPr>
                <w:rFonts w:ascii="Arial" w:eastAsia="Calibri" w:hAnsi="Arial" w:cs="Arial"/>
                <w:lang w:val="en-US"/>
              </w:rPr>
              <w:t>—</w:t>
            </w:r>
          </w:p>
          <w:p w:rsidR="00F0760F" w:rsidRDefault="00F0760F" w:rsidP="007E27E8">
            <w:pPr>
              <w:spacing w:line="320" w:lineRule="exact"/>
              <w:jc w:val="center"/>
              <w:rPr>
                <w:rFonts w:ascii="Arial" w:eastAsia="Calibri" w:hAnsi="Arial" w:cs="Arial"/>
                <w:lang w:val="en-US"/>
              </w:rPr>
            </w:pPr>
            <w:r w:rsidRPr="003E1D44">
              <w:rPr>
                <w:rFonts w:ascii="Arial" w:eastAsia="Calibri" w:hAnsi="Arial" w:cs="Arial"/>
                <w:lang w:val="en-US"/>
              </w:rPr>
              <w:t>—</w:t>
            </w:r>
          </w:p>
          <w:p w:rsidR="00F0760F" w:rsidRDefault="00F0760F" w:rsidP="007E27E8">
            <w:pPr>
              <w:spacing w:line="320" w:lineRule="exact"/>
              <w:jc w:val="center"/>
              <w:rPr>
                <w:rFonts w:ascii="Arial" w:eastAsia="Calibri" w:hAnsi="Arial" w:cs="Arial"/>
                <w:lang w:val="en-US"/>
              </w:rPr>
            </w:pPr>
            <w:r w:rsidRPr="003E1D44">
              <w:rPr>
                <w:rFonts w:ascii="Arial" w:eastAsia="Calibri" w:hAnsi="Arial" w:cs="Arial"/>
                <w:lang w:val="en-US"/>
              </w:rPr>
              <w:t>—</w:t>
            </w:r>
          </w:p>
          <w:p w:rsidR="00F0760F" w:rsidRPr="0051127C" w:rsidRDefault="00F0760F" w:rsidP="007E27E8">
            <w:pPr>
              <w:spacing w:line="3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1D44">
              <w:rPr>
                <w:rFonts w:ascii="Arial" w:eastAsia="Calibri" w:hAnsi="Arial" w:cs="Arial"/>
                <w:lang w:val="en-US"/>
              </w:rPr>
              <w:t>—</w:t>
            </w:r>
          </w:p>
        </w:tc>
        <w:tc>
          <w:tcPr>
            <w:tcW w:w="1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F0760F" w:rsidRDefault="00584052" w:rsidP="00584052">
            <w:pPr>
              <w:spacing w:before="240"/>
              <w:rPr>
                <w:rFonts w:ascii="Arial" w:hAnsi="Arial" w:cs="Arial"/>
                <w:sz w:val="18"/>
                <w:szCs w:val="24"/>
              </w:rPr>
            </w:pPr>
            <w:r w:rsidRPr="00584052">
              <w:rPr>
                <w:rFonts w:ascii="Arial" w:hAnsi="Arial" w:cs="Arial"/>
                <w:noProof/>
                <w:sz w:val="18"/>
                <w:szCs w:val="24"/>
              </w:rPr>
              <w:drawing>
                <wp:inline distT="0" distB="0" distL="0" distR="0">
                  <wp:extent cx="95099" cy="679727"/>
                  <wp:effectExtent l="0" t="0" r="63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58" cy="84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F0760F" w:rsidRDefault="00F0760F" w:rsidP="000604F2">
            <w:pPr>
              <w:rPr>
                <w:rFonts w:ascii="Arial" w:hAnsi="Arial" w:cs="Arial"/>
                <w:sz w:val="18"/>
                <w:szCs w:val="24"/>
              </w:rPr>
            </w:pPr>
          </w:p>
          <w:p w:rsidR="00584052" w:rsidRDefault="00584052" w:rsidP="000604F2">
            <w:pPr>
              <w:rPr>
                <w:rFonts w:ascii="Arial" w:hAnsi="Arial" w:cs="Arial"/>
                <w:sz w:val="18"/>
                <w:szCs w:val="24"/>
              </w:rPr>
            </w:pPr>
          </w:p>
          <w:p w:rsidR="00584052" w:rsidRDefault="00584052" w:rsidP="000604F2">
            <w:pPr>
              <w:rPr>
                <w:rFonts w:ascii="Arial" w:hAnsi="Arial" w:cs="Arial"/>
                <w:sz w:val="18"/>
                <w:szCs w:val="24"/>
              </w:rPr>
            </w:pPr>
          </w:p>
          <w:p w:rsidR="00F0760F" w:rsidRDefault="00F0760F" w:rsidP="000604F2">
            <w:pPr>
              <w:rPr>
                <w:rFonts w:ascii="Arial" w:hAnsi="Arial" w:cs="Arial"/>
                <w:sz w:val="18"/>
                <w:szCs w:val="24"/>
              </w:rPr>
            </w:pPr>
            <w:r w:rsidRPr="00F0760F">
              <w:rPr>
                <w:rFonts w:ascii="Arial" w:hAnsi="Arial" w:cs="Arial"/>
                <w:sz w:val="18"/>
                <w:szCs w:val="24"/>
              </w:rPr>
              <w:t>В зависимости от трактора</w:t>
            </w:r>
          </w:p>
          <w:p w:rsidR="00F0760F" w:rsidRPr="003C671C" w:rsidRDefault="00F0760F" w:rsidP="00F0760F">
            <w:pPr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584052" w:rsidRPr="00AB3215" w:rsidTr="000604F2">
        <w:trPr>
          <w:trHeight w:val="53"/>
        </w:trPr>
        <w:tc>
          <w:tcPr>
            <w:tcW w:w="9639" w:type="dxa"/>
            <w:gridSpan w:val="9"/>
            <w:tcBorders>
              <w:top w:val="single" w:sz="4" w:space="0" w:color="auto"/>
            </w:tcBorders>
          </w:tcPr>
          <w:p w:rsidR="00584052" w:rsidRPr="00AB3215" w:rsidRDefault="00584052" w:rsidP="00584052">
            <w:pPr>
              <w:ind w:firstLine="397"/>
              <w:rPr>
                <w:rFonts w:ascii="Arial" w:hAnsi="Arial" w:cs="Arial"/>
                <w:sz w:val="18"/>
                <w:szCs w:val="24"/>
              </w:rPr>
            </w:pPr>
            <w:r w:rsidRPr="007F7C60"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 w:rsidRPr="00AB3215">
              <w:rPr>
                <w:rFonts w:ascii="Arial" w:hAnsi="Arial" w:cs="Arial"/>
                <w:sz w:val="18"/>
                <w:szCs w:val="18"/>
              </w:rPr>
              <w:t xml:space="preserve"> — </w:t>
            </w:r>
            <w:r>
              <w:rPr>
                <w:rFonts w:ascii="Arial" w:hAnsi="Arial" w:cs="Arial"/>
                <w:sz w:val="18"/>
                <w:szCs w:val="18"/>
              </w:rPr>
              <w:t>Прочие</w:t>
            </w:r>
            <w:r w:rsidRPr="00AB3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размеры</w:t>
            </w:r>
            <w:r w:rsidRPr="00AB321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см</w:t>
            </w:r>
            <w:r w:rsidRPr="00AB321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рисунок</w:t>
            </w:r>
            <w:r w:rsidRPr="00AB3215">
              <w:rPr>
                <w:rFonts w:ascii="Arial" w:hAnsi="Arial" w:cs="Arial"/>
                <w:sz w:val="18"/>
                <w:szCs w:val="18"/>
              </w:rPr>
              <w:t xml:space="preserve"> 12. </w:t>
            </w:r>
          </w:p>
        </w:tc>
      </w:tr>
    </w:tbl>
    <w:p w:rsidR="0022084F" w:rsidRDefault="0022084F" w:rsidP="0022084F">
      <w:pPr>
        <w:tabs>
          <w:tab w:val="left" w:pos="2625"/>
        </w:tabs>
        <w:ind w:firstLine="397"/>
        <w:jc w:val="right"/>
        <w:rPr>
          <w:rFonts w:ascii="Arial" w:hAnsi="Arial" w:cs="Arial"/>
          <w:sz w:val="18"/>
          <w:szCs w:val="18"/>
        </w:rPr>
      </w:pPr>
    </w:p>
    <w:p w:rsidR="005B2CB2" w:rsidRPr="0022084F" w:rsidRDefault="0022084F" w:rsidP="0022084F">
      <w:pPr>
        <w:tabs>
          <w:tab w:val="left" w:pos="2625"/>
        </w:tabs>
        <w:ind w:firstLine="397"/>
        <w:jc w:val="right"/>
        <w:rPr>
          <w:rFonts w:ascii="Arial" w:hAnsi="Arial" w:cs="Arial"/>
          <w:sz w:val="18"/>
          <w:szCs w:val="18"/>
        </w:rPr>
      </w:pPr>
      <w:r w:rsidRPr="0022084F">
        <w:rPr>
          <w:rFonts w:ascii="Arial" w:hAnsi="Arial" w:cs="Arial"/>
          <w:sz w:val="18"/>
          <w:szCs w:val="18"/>
        </w:rPr>
        <w:t>Размеры в миллиметрах</w:t>
      </w:r>
    </w:p>
    <w:p w:rsidR="005B2CB2" w:rsidRPr="00AB3215" w:rsidRDefault="00E156B9" w:rsidP="00E156B9">
      <w:pPr>
        <w:tabs>
          <w:tab w:val="left" w:pos="2625"/>
        </w:tabs>
        <w:ind w:firstLine="397"/>
        <w:jc w:val="center"/>
        <w:rPr>
          <w:rFonts w:ascii="Arial" w:hAnsi="Arial" w:cs="Arial"/>
          <w:szCs w:val="18"/>
        </w:rPr>
      </w:pPr>
      <w:r w:rsidRPr="00E156B9">
        <w:rPr>
          <w:rFonts w:ascii="Arial" w:hAnsi="Arial" w:cs="Arial"/>
          <w:noProof/>
          <w:szCs w:val="18"/>
        </w:rPr>
        <w:drawing>
          <wp:inline distT="0" distB="0" distL="0" distR="0">
            <wp:extent cx="4502989" cy="4046322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81" cy="406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6B9" w:rsidRPr="009F4235" w:rsidRDefault="00E156B9" w:rsidP="00153B09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18"/>
        </w:rPr>
      </w:pPr>
      <w:r w:rsidRPr="009F4235">
        <w:rPr>
          <w:rFonts w:ascii="Arial" w:hAnsi="Arial" w:cs="Arial"/>
          <w:sz w:val="18"/>
          <w:szCs w:val="18"/>
        </w:rPr>
        <w:t xml:space="preserve">1 — SIP; 2 — </w:t>
      </w:r>
      <w:r w:rsidR="00153B09" w:rsidRPr="009F4235">
        <w:rPr>
          <w:rFonts w:ascii="Arial" w:hAnsi="Arial" w:cs="Arial"/>
          <w:sz w:val="18"/>
          <w:szCs w:val="18"/>
        </w:rPr>
        <w:t>вертикальная расчетная плоскость</w:t>
      </w:r>
    </w:p>
    <w:p w:rsidR="00E156B9" w:rsidRPr="004040C3" w:rsidRDefault="00E156B9" w:rsidP="00E156B9">
      <w:pPr>
        <w:tabs>
          <w:tab w:val="left" w:pos="2625"/>
        </w:tabs>
        <w:ind w:firstLine="397"/>
        <w:jc w:val="center"/>
        <w:rPr>
          <w:rFonts w:ascii="Arial" w:hAnsi="Arial" w:cs="Arial"/>
          <w:sz w:val="10"/>
          <w:szCs w:val="18"/>
        </w:rPr>
      </w:pPr>
    </w:p>
    <w:p w:rsidR="00E156B9" w:rsidRDefault="00E156B9" w:rsidP="00E156B9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18"/>
        </w:rPr>
      </w:pPr>
      <w:r w:rsidRPr="004040C3">
        <w:rPr>
          <w:rFonts w:ascii="Arial" w:hAnsi="Arial" w:cs="Arial"/>
          <w:sz w:val="18"/>
          <w:szCs w:val="18"/>
        </w:rPr>
        <w:t>Рисунок 1</w:t>
      </w:r>
      <w:r w:rsidR="00153B09" w:rsidRPr="000604F2">
        <w:rPr>
          <w:rFonts w:ascii="Arial" w:hAnsi="Arial" w:cs="Arial"/>
          <w:sz w:val="18"/>
          <w:szCs w:val="18"/>
        </w:rPr>
        <w:t>2</w:t>
      </w:r>
      <w:r w:rsidRPr="004040C3">
        <w:rPr>
          <w:rFonts w:ascii="Arial" w:hAnsi="Arial" w:cs="Arial"/>
          <w:sz w:val="18"/>
          <w:szCs w:val="18"/>
        </w:rPr>
        <w:t xml:space="preserve"> —</w:t>
      </w:r>
      <w:r>
        <w:rPr>
          <w:rFonts w:ascii="Arial" w:hAnsi="Arial" w:cs="Arial"/>
          <w:sz w:val="18"/>
          <w:szCs w:val="18"/>
        </w:rPr>
        <w:t xml:space="preserve"> </w:t>
      </w:r>
      <w:r w:rsidR="001129D8" w:rsidRPr="001129D8">
        <w:rPr>
          <w:rFonts w:ascii="Arial" w:hAnsi="Arial" w:cs="Arial"/>
          <w:sz w:val="18"/>
          <w:szCs w:val="18"/>
        </w:rPr>
        <w:t>Схема для расчета объёма ограничения деформации</w:t>
      </w:r>
    </w:p>
    <w:p w:rsidR="00C11823" w:rsidRDefault="003901AA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18"/>
        </w:rPr>
        <w:lastRenderedPageBreak/>
        <w:t>9.3</w:t>
      </w:r>
      <w:r w:rsidR="00FC2152" w:rsidRPr="008738B9">
        <w:rPr>
          <w:rFonts w:ascii="Arial" w:hAnsi="Arial" w:cs="Arial"/>
          <w:b/>
          <w:szCs w:val="18"/>
        </w:rPr>
        <w:t xml:space="preserve"> </w:t>
      </w:r>
      <w:r w:rsidR="00764283">
        <w:rPr>
          <w:rFonts w:ascii="Arial" w:hAnsi="Arial" w:cs="Arial"/>
          <w:b/>
          <w:szCs w:val="18"/>
        </w:rPr>
        <w:t>Объем</w:t>
      </w:r>
      <w:r w:rsidR="00764283" w:rsidRPr="00764283">
        <w:rPr>
          <w:rFonts w:ascii="Arial" w:hAnsi="Arial" w:cs="Arial"/>
          <w:b/>
          <w:szCs w:val="18"/>
        </w:rPr>
        <w:t xml:space="preserve"> ограничения деформации </w:t>
      </w:r>
      <w:r w:rsidR="00C11823" w:rsidRPr="00C11823">
        <w:rPr>
          <w:rFonts w:ascii="Arial" w:hAnsi="Arial" w:cs="Arial"/>
          <w:b/>
          <w:szCs w:val="22"/>
        </w:rPr>
        <w:t>реверсивн</w:t>
      </w:r>
      <w:r w:rsidR="00C11823">
        <w:rPr>
          <w:rFonts w:ascii="Arial" w:hAnsi="Arial" w:cs="Arial"/>
          <w:b/>
          <w:szCs w:val="22"/>
        </w:rPr>
        <w:t>ого</w:t>
      </w:r>
      <w:r w:rsidR="00C11823" w:rsidRPr="00C11823">
        <w:rPr>
          <w:rFonts w:ascii="Arial" w:hAnsi="Arial" w:cs="Arial"/>
          <w:b/>
          <w:szCs w:val="22"/>
        </w:rPr>
        <w:t xml:space="preserve"> пост</w:t>
      </w:r>
      <w:r w:rsidR="00C11823">
        <w:rPr>
          <w:rFonts w:ascii="Arial" w:hAnsi="Arial" w:cs="Arial"/>
          <w:b/>
          <w:szCs w:val="22"/>
        </w:rPr>
        <w:t>а</w:t>
      </w:r>
      <w:r w:rsidR="00C11823" w:rsidRPr="00C11823">
        <w:rPr>
          <w:rFonts w:ascii="Arial" w:hAnsi="Arial" w:cs="Arial"/>
          <w:b/>
          <w:szCs w:val="22"/>
        </w:rPr>
        <w:t xml:space="preserve"> управления </w:t>
      </w:r>
    </w:p>
    <w:p w:rsidR="00FC2152" w:rsidRDefault="003901AA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9.3.1 </w:t>
      </w:r>
      <w:r w:rsidRPr="003901AA">
        <w:rPr>
          <w:rFonts w:ascii="Arial" w:hAnsi="Arial" w:cs="Arial"/>
          <w:b/>
          <w:szCs w:val="22"/>
        </w:rPr>
        <w:t>Общие требования</w:t>
      </w:r>
    </w:p>
    <w:p w:rsidR="00FC2152" w:rsidRDefault="003901AA" w:rsidP="00C50EC5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901AA">
        <w:rPr>
          <w:rFonts w:ascii="Arial" w:hAnsi="Arial" w:cs="Arial"/>
          <w:szCs w:val="22"/>
        </w:rPr>
        <w:t xml:space="preserve">Для тракторов с </w:t>
      </w:r>
      <w:r w:rsidR="00931CC5" w:rsidRPr="00931CC5">
        <w:rPr>
          <w:rFonts w:ascii="Arial" w:hAnsi="Arial" w:cs="Arial"/>
          <w:szCs w:val="22"/>
        </w:rPr>
        <w:t>реверсивным постом управления (реверсивным сиденьем оператора и рулевым колесом)</w:t>
      </w:r>
      <w:r w:rsidRPr="003901AA">
        <w:t xml:space="preserve"> </w:t>
      </w:r>
      <w:r w:rsidR="00764283" w:rsidRPr="00764283">
        <w:rPr>
          <w:rFonts w:ascii="Arial" w:hAnsi="Arial" w:cs="Arial"/>
          <w:szCs w:val="22"/>
        </w:rPr>
        <w:t>объем</w:t>
      </w:r>
      <w:r w:rsidR="00764283" w:rsidRPr="003901AA">
        <w:rPr>
          <w:rFonts w:ascii="Arial" w:hAnsi="Arial" w:cs="Arial"/>
          <w:szCs w:val="22"/>
        </w:rPr>
        <w:t xml:space="preserve"> </w:t>
      </w:r>
      <w:r w:rsidRPr="003901AA">
        <w:rPr>
          <w:rFonts w:ascii="Arial" w:hAnsi="Arial" w:cs="Arial"/>
          <w:szCs w:val="22"/>
        </w:rPr>
        <w:t>ограничения деформации</w:t>
      </w:r>
      <w:r w:rsidR="00C23284">
        <w:rPr>
          <w:rFonts w:ascii="Arial" w:hAnsi="Arial" w:cs="Arial"/>
          <w:szCs w:val="22"/>
        </w:rPr>
        <w:t xml:space="preserve"> является</w:t>
      </w:r>
      <w:r>
        <w:rPr>
          <w:rFonts w:ascii="Arial" w:hAnsi="Arial" w:cs="Arial"/>
          <w:szCs w:val="22"/>
        </w:rPr>
        <w:t xml:space="preserve"> </w:t>
      </w:r>
      <w:r w:rsidRPr="003901AA">
        <w:rPr>
          <w:rFonts w:ascii="Arial" w:hAnsi="Arial" w:cs="Arial"/>
          <w:szCs w:val="22"/>
        </w:rPr>
        <w:t xml:space="preserve">огибающая двух </w:t>
      </w:r>
      <w:r w:rsidR="00764283" w:rsidRPr="00764283">
        <w:rPr>
          <w:rFonts w:ascii="Arial" w:hAnsi="Arial" w:cs="Arial"/>
          <w:szCs w:val="22"/>
        </w:rPr>
        <w:t>объем</w:t>
      </w:r>
      <w:r w:rsidR="00764283">
        <w:rPr>
          <w:rFonts w:ascii="Arial" w:hAnsi="Arial" w:cs="Arial"/>
          <w:szCs w:val="22"/>
        </w:rPr>
        <w:t>ов</w:t>
      </w:r>
      <w:r w:rsidR="00764283" w:rsidRPr="00C23284">
        <w:t xml:space="preserve"> </w:t>
      </w:r>
      <w:r w:rsidR="00C23284" w:rsidRPr="00C23284">
        <w:rPr>
          <w:rFonts w:ascii="Arial" w:hAnsi="Arial" w:cs="Arial"/>
          <w:szCs w:val="22"/>
        </w:rPr>
        <w:t>ограничения деформации</w:t>
      </w:r>
      <w:r w:rsidR="00276F57">
        <w:rPr>
          <w:rFonts w:ascii="Arial" w:hAnsi="Arial" w:cs="Arial"/>
          <w:szCs w:val="22"/>
        </w:rPr>
        <w:t xml:space="preserve">, </w:t>
      </w:r>
      <w:r w:rsidR="00276F57" w:rsidRPr="00276F57">
        <w:rPr>
          <w:rFonts w:ascii="Arial" w:hAnsi="Arial" w:cs="Arial"/>
          <w:szCs w:val="22"/>
        </w:rPr>
        <w:t xml:space="preserve">определяемых двумя различными положениями рулевого колеса и сиденья. </w:t>
      </w:r>
      <w:r w:rsidR="00276F57">
        <w:rPr>
          <w:rFonts w:ascii="Arial" w:hAnsi="Arial" w:cs="Arial"/>
          <w:szCs w:val="22"/>
          <w:lang w:val="en-US"/>
        </w:rPr>
        <w:t>C</w:t>
      </w:r>
      <w:r w:rsidR="00276F57">
        <w:rPr>
          <w:rFonts w:ascii="Arial" w:hAnsi="Arial" w:cs="Arial"/>
          <w:szCs w:val="22"/>
        </w:rPr>
        <w:t>м. рисунок 13.</w:t>
      </w:r>
    </w:p>
    <w:p w:rsidR="00276F57" w:rsidRDefault="00276F57" w:rsidP="00C50EC5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9.3.2 </w:t>
      </w:r>
      <w:r w:rsidR="00C50EC5">
        <w:rPr>
          <w:rFonts w:ascii="Arial" w:hAnsi="Arial" w:cs="Arial"/>
          <w:szCs w:val="22"/>
        </w:rPr>
        <w:t xml:space="preserve">Если </w:t>
      </w:r>
      <w:r w:rsidR="00C50EC5" w:rsidRPr="00C50EC5">
        <w:rPr>
          <w:rFonts w:ascii="Arial" w:hAnsi="Arial" w:cs="Arial"/>
          <w:szCs w:val="22"/>
        </w:rPr>
        <w:t xml:space="preserve">защитная конструкция </w:t>
      </w:r>
      <w:r w:rsidR="00C50EC5">
        <w:rPr>
          <w:rFonts w:ascii="Arial" w:hAnsi="Arial" w:cs="Arial"/>
          <w:szCs w:val="22"/>
        </w:rPr>
        <w:t>имеет</w:t>
      </w:r>
      <w:r w:rsidR="00C50EC5" w:rsidRPr="00C50EC5">
        <w:t xml:space="preserve"> </w:t>
      </w:r>
      <w:r w:rsidR="00C50EC5" w:rsidRPr="00C50EC5">
        <w:rPr>
          <w:rFonts w:ascii="Arial" w:hAnsi="Arial" w:cs="Arial"/>
          <w:szCs w:val="22"/>
        </w:rPr>
        <w:t>задн</w:t>
      </w:r>
      <w:r w:rsidR="00C50EC5">
        <w:rPr>
          <w:rFonts w:ascii="Arial" w:hAnsi="Arial" w:cs="Arial"/>
          <w:szCs w:val="22"/>
        </w:rPr>
        <w:t xml:space="preserve">ие </w:t>
      </w:r>
      <w:r w:rsidR="00C50EC5" w:rsidRPr="00C50EC5">
        <w:rPr>
          <w:rFonts w:ascii="Arial" w:hAnsi="Arial" w:cs="Arial"/>
          <w:szCs w:val="22"/>
        </w:rPr>
        <w:t>двухстоечн</w:t>
      </w:r>
      <w:r w:rsidR="00C50EC5">
        <w:rPr>
          <w:rFonts w:ascii="Arial" w:hAnsi="Arial" w:cs="Arial"/>
          <w:szCs w:val="22"/>
        </w:rPr>
        <w:t>ые</w:t>
      </w:r>
      <w:r w:rsidR="00C50EC5" w:rsidRPr="00C50EC5">
        <w:rPr>
          <w:rFonts w:ascii="Arial" w:hAnsi="Arial" w:cs="Arial"/>
          <w:szCs w:val="22"/>
        </w:rPr>
        <w:t xml:space="preserve"> защитн</w:t>
      </w:r>
      <w:r w:rsidR="00C50EC5">
        <w:rPr>
          <w:rFonts w:ascii="Arial" w:hAnsi="Arial" w:cs="Arial"/>
          <w:szCs w:val="22"/>
        </w:rPr>
        <w:t>ые</w:t>
      </w:r>
      <w:r w:rsidR="00C50EC5" w:rsidRPr="00C50EC5">
        <w:rPr>
          <w:rFonts w:ascii="Arial" w:hAnsi="Arial" w:cs="Arial"/>
          <w:szCs w:val="22"/>
        </w:rPr>
        <w:t xml:space="preserve"> дуг</w:t>
      </w:r>
      <w:r w:rsidR="00C50EC5">
        <w:rPr>
          <w:rFonts w:ascii="Arial" w:hAnsi="Arial" w:cs="Arial"/>
          <w:szCs w:val="22"/>
        </w:rPr>
        <w:t xml:space="preserve">и, </w:t>
      </w:r>
      <w:r w:rsidR="00C50EC5" w:rsidRPr="00C50EC5">
        <w:rPr>
          <w:rFonts w:ascii="Arial" w:hAnsi="Arial" w:cs="Arial"/>
          <w:szCs w:val="22"/>
        </w:rPr>
        <w:t xml:space="preserve">то для каждого </w:t>
      </w:r>
      <w:r w:rsidR="00C50EC5">
        <w:rPr>
          <w:rFonts w:ascii="Arial" w:hAnsi="Arial" w:cs="Arial"/>
          <w:szCs w:val="22"/>
        </w:rPr>
        <w:br/>
      </w:r>
      <w:r w:rsidR="00C50EC5" w:rsidRPr="00C50EC5">
        <w:rPr>
          <w:rFonts w:ascii="Arial" w:hAnsi="Arial" w:cs="Arial"/>
          <w:szCs w:val="22"/>
        </w:rPr>
        <w:t xml:space="preserve">положения рулевого колеса и сиденья </w:t>
      </w:r>
      <w:r w:rsidR="00764283" w:rsidRPr="00764283">
        <w:rPr>
          <w:rFonts w:ascii="Arial" w:hAnsi="Arial" w:cs="Arial"/>
          <w:szCs w:val="22"/>
        </w:rPr>
        <w:t>объем</w:t>
      </w:r>
      <w:r w:rsidR="00C50EC5" w:rsidRPr="00C50EC5">
        <w:rPr>
          <w:rFonts w:ascii="Arial" w:hAnsi="Arial" w:cs="Arial"/>
          <w:szCs w:val="22"/>
        </w:rPr>
        <w:t xml:space="preserve"> ограничения деформации должна быть определена в </w:t>
      </w:r>
      <w:r w:rsidR="00C50EC5">
        <w:rPr>
          <w:rFonts w:ascii="Arial" w:hAnsi="Arial" w:cs="Arial"/>
          <w:szCs w:val="22"/>
        </w:rPr>
        <w:br/>
      </w:r>
      <w:r w:rsidR="00C50EC5" w:rsidRPr="00C50EC5">
        <w:rPr>
          <w:rFonts w:ascii="Arial" w:hAnsi="Arial" w:cs="Arial"/>
          <w:szCs w:val="22"/>
        </w:rPr>
        <w:t>соответствии с 9.2 и ISO 12003-1:2021, для положения движения задним ходом</w:t>
      </w:r>
      <w:r w:rsidR="00C50EC5">
        <w:rPr>
          <w:rFonts w:ascii="Arial" w:hAnsi="Arial" w:cs="Arial"/>
          <w:szCs w:val="22"/>
        </w:rPr>
        <w:t xml:space="preserve"> согласно </w:t>
      </w:r>
      <w:r w:rsidR="00C50EC5" w:rsidRPr="00C50EC5">
        <w:rPr>
          <w:rFonts w:ascii="Arial" w:hAnsi="Arial" w:cs="Arial"/>
          <w:szCs w:val="22"/>
        </w:rPr>
        <w:t>10.3</w:t>
      </w:r>
      <w:r w:rsidR="00C50EC5">
        <w:rPr>
          <w:rFonts w:ascii="Arial" w:hAnsi="Arial" w:cs="Arial"/>
          <w:szCs w:val="22"/>
        </w:rPr>
        <w:t>.</w:t>
      </w:r>
    </w:p>
    <w:p w:rsidR="00EC5DE6" w:rsidRPr="00C50EC5" w:rsidRDefault="00EC5DE6" w:rsidP="00C50EC5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9.3.3</w:t>
      </w:r>
      <w:r w:rsidRPr="00EC5DE6">
        <w:rPr>
          <w:rFonts w:ascii="Arial" w:hAnsi="Arial" w:cs="Arial"/>
          <w:szCs w:val="22"/>
        </w:rPr>
        <w:t xml:space="preserve"> Если ROPS </w:t>
      </w:r>
      <w:r>
        <w:rPr>
          <w:rFonts w:ascii="Arial" w:hAnsi="Arial" w:cs="Arial"/>
          <w:szCs w:val="22"/>
        </w:rPr>
        <w:t>ин</w:t>
      </w:r>
      <w:r w:rsidRPr="00EC5DE6">
        <w:rPr>
          <w:rFonts w:ascii="Arial" w:hAnsi="Arial" w:cs="Arial"/>
          <w:szCs w:val="22"/>
        </w:rPr>
        <w:t xml:space="preserve">ого типа, то для каждого положения рулевого колеса и сиденья </w:t>
      </w:r>
      <w:r w:rsidR="00764283" w:rsidRPr="00764283">
        <w:rPr>
          <w:rFonts w:ascii="Arial" w:hAnsi="Arial" w:cs="Arial"/>
          <w:szCs w:val="22"/>
        </w:rPr>
        <w:t xml:space="preserve">объем </w:t>
      </w:r>
      <w:r w:rsidRPr="00EC5DE6">
        <w:rPr>
          <w:rFonts w:ascii="Arial" w:hAnsi="Arial" w:cs="Arial"/>
          <w:szCs w:val="22"/>
        </w:rPr>
        <w:t>ограничения деформации долж</w:t>
      </w:r>
      <w:r w:rsidR="00764283">
        <w:rPr>
          <w:rFonts w:ascii="Arial" w:hAnsi="Arial" w:cs="Arial"/>
          <w:szCs w:val="22"/>
        </w:rPr>
        <w:t>ен</w:t>
      </w:r>
      <w:r w:rsidRPr="00EC5DE6">
        <w:rPr>
          <w:rFonts w:ascii="Arial" w:hAnsi="Arial" w:cs="Arial"/>
          <w:szCs w:val="22"/>
        </w:rPr>
        <w:t xml:space="preserve"> определяться </w:t>
      </w:r>
      <w:r>
        <w:rPr>
          <w:rFonts w:ascii="Arial" w:hAnsi="Arial" w:cs="Arial"/>
          <w:szCs w:val="22"/>
        </w:rPr>
        <w:t>согласно</w:t>
      </w:r>
      <w:r w:rsidRPr="00EC5DE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9.1 и 9.2. См. рисунок</w:t>
      </w:r>
      <w:r w:rsidRPr="00EC5DE6">
        <w:rPr>
          <w:rFonts w:ascii="Arial" w:hAnsi="Arial" w:cs="Arial"/>
          <w:szCs w:val="22"/>
        </w:rPr>
        <w:t xml:space="preserve"> 14.</w:t>
      </w:r>
    </w:p>
    <w:p w:rsidR="00FC2152" w:rsidRDefault="00142D5B" w:rsidP="00142D5B">
      <w:pPr>
        <w:tabs>
          <w:tab w:val="left" w:pos="2625"/>
        </w:tabs>
        <w:ind w:firstLine="397"/>
        <w:jc w:val="center"/>
        <w:rPr>
          <w:rFonts w:ascii="Arial" w:hAnsi="Arial" w:cs="Arial"/>
          <w:b/>
          <w:szCs w:val="22"/>
        </w:rPr>
      </w:pPr>
      <w:r w:rsidRPr="00142D5B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3541019" cy="2649959"/>
            <wp:effectExtent l="0" t="0" r="254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612" cy="265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52" w:rsidRPr="00ED4CE9" w:rsidRDefault="00FC2152" w:rsidP="00FC2152">
      <w:pPr>
        <w:tabs>
          <w:tab w:val="left" w:pos="2625"/>
        </w:tabs>
        <w:ind w:firstLine="397"/>
        <w:rPr>
          <w:rFonts w:ascii="Arial" w:hAnsi="Arial" w:cs="Arial"/>
          <w:b/>
          <w:sz w:val="8"/>
          <w:szCs w:val="22"/>
        </w:rPr>
      </w:pPr>
    </w:p>
    <w:p w:rsidR="00FC2152" w:rsidRPr="009F4235" w:rsidRDefault="009F4235" w:rsidP="009F4235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9F4235">
        <w:rPr>
          <w:rFonts w:ascii="Arial" w:hAnsi="Arial" w:cs="Arial"/>
          <w:sz w:val="18"/>
          <w:szCs w:val="22"/>
        </w:rPr>
        <w:t xml:space="preserve">1 — </w:t>
      </w:r>
      <w:r w:rsidR="00764283" w:rsidRPr="00764283">
        <w:rPr>
          <w:rFonts w:ascii="Arial" w:hAnsi="Arial" w:cs="Arial"/>
          <w:sz w:val="18"/>
          <w:szCs w:val="22"/>
        </w:rPr>
        <w:t>объем</w:t>
      </w:r>
      <w:r w:rsidRPr="009F4235">
        <w:rPr>
          <w:rFonts w:ascii="Arial" w:hAnsi="Arial" w:cs="Arial"/>
          <w:sz w:val="18"/>
          <w:szCs w:val="22"/>
        </w:rPr>
        <w:t xml:space="preserve"> ограничения деформации</w:t>
      </w:r>
      <w:r>
        <w:rPr>
          <w:rFonts w:ascii="Arial" w:hAnsi="Arial" w:cs="Arial"/>
          <w:sz w:val="18"/>
          <w:szCs w:val="22"/>
        </w:rPr>
        <w:t xml:space="preserve"> – оператор, сидящий лицом вперед; </w:t>
      </w:r>
      <w:r>
        <w:rPr>
          <w:rFonts w:ascii="Arial" w:hAnsi="Arial" w:cs="Arial"/>
          <w:sz w:val="18"/>
          <w:szCs w:val="22"/>
        </w:rPr>
        <w:br/>
        <w:t>2</w:t>
      </w:r>
      <w:r w:rsidRPr="009F4235">
        <w:rPr>
          <w:rFonts w:ascii="Arial" w:hAnsi="Arial" w:cs="Arial"/>
          <w:sz w:val="18"/>
          <w:szCs w:val="22"/>
        </w:rPr>
        <w:t xml:space="preserve"> — </w:t>
      </w:r>
      <w:r w:rsidR="00764283" w:rsidRPr="00764283">
        <w:rPr>
          <w:rFonts w:ascii="Arial" w:hAnsi="Arial" w:cs="Arial"/>
          <w:sz w:val="18"/>
          <w:szCs w:val="22"/>
        </w:rPr>
        <w:t>объем</w:t>
      </w:r>
      <w:r w:rsidRPr="009F4235">
        <w:rPr>
          <w:rFonts w:ascii="Arial" w:hAnsi="Arial" w:cs="Arial"/>
          <w:sz w:val="18"/>
          <w:szCs w:val="22"/>
        </w:rPr>
        <w:t xml:space="preserve"> ограничения деформации – оператор, сидящий лицом </w:t>
      </w:r>
      <w:r>
        <w:rPr>
          <w:rFonts w:ascii="Arial" w:hAnsi="Arial" w:cs="Arial"/>
          <w:sz w:val="18"/>
          <w:szCs w:val="22"/>
        </w:rPr>
        <w:t>назад</w:t>
      </w:r>
    </w:p>
    <w:p w:rsidR="009F4235" w:rsidRPr="00C770DD" w:rsidRDefault="009F4235" w:rsidP="00FC2152">
      <w:pPr>
        <w:tabs>
          <w:tab w:val="left" w:pos="2625"/>
        </w:tabs>
        <w:ind w:firstLine="397"/>
        <w:rPr>
          <w:rFonts w:ascii="Arial" w:hAnsi="Arial" w:cs="Arial"/>
          <w:sz w:val="10"/>
          <w:szCs w:val="22"/>
        </w:rPr>
      </w:pPr>
    </w:p>
    <w:p w:rsidR="00FC2152" w:rsidRDefault="009F4235" w:rsidP="00ED4CE9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9F4235">
        <w:rPr>
          <w:rFonts w:ascii="Arial" w:hAnsi="Arial" w:cs="Arial"/>
          <w:sz w:val="18"/>
          <w:szCs w:val="22"/>
        </w:rPr>
        <w:t xml:space="preserve">Рисунок 13 - </w:t>
      </w:r>
      <w:r w:rsidR="00764283" w:rsidRPr="00764283">
        <w:rPr>
          <w:rFonts w:ascii="Arial" w:hAnsi="Arial" w:cs="Arial"/>
          <w:sz w:val="18"/>
          <w:szCs w:val="22"/>
        </w:rPr>
        <w:t>Объем</w:t>
      </w:r>
      <w:r w:rsidR="00764283" w:rsidRPr="009F4235">
        <w:rPr>
          <w:rFonts w:ascii="Arial" w:hAnsi="Arial" w:cs="Arial"/>
          <w:sz w:val="18"/>
          <w:szCs w:val="22"/>
        </w:rPr>
        <w:t xml:space="preserve"> </w:t>
      </w:r>
      <w:r w:rsidR="00C770DD" w:rsidRPr="00C770DD">
        <w:rPr>
          <w:rFonts w:ascii="Arial" w:hAnsi="Arial" w:cs="Arial"/>
          <w:sz w:val="18"/>
          <w:szCs w:val="22"/>
        </w:rPr>
        <w:t xml:space="preserve">ограничения деформации </w:t>
      </w:r>
      <w:r w:rsidRPr="009F4235">
        <w:rPr>
          <w:rFonts w:ascii="Arial" w:hAnsi="Arial" w:cs="Arial"/>
          <w:sz w:val="18"/>
          <w:szCs w:val="22"/>
        </w:rPr>
        <w:t>для тракторов с реверсивным</w:t>
      </w:r>
      <w:r w:rsidR="00C770DD" w:rsidRPr="00C770DD">
        <w:rPr>
          <w:rFonts w:ascii="Arial" w:hAnsi="Arial" w:cs="Arial"/>
          <w:sz w:val="18"/>
          <w:szCs w:val="22"/>
        </w:rPr>
        <w:t xml:space="preserve"> постом управления </w:t>
      </w:r>
      <w:r w:rsidR="00ED4CE9">
        <w:rPr>
          <w:rFonts w:ascii="Arial" w:hAnsi="Arial" w:cs="Arial"/>
          <w:sz w:val="18"/>
          <w:szCs w:val="22"/>
        </w:rPr>
        <w:br/>
        <w:t xml:space="preserve">и </w:t>
      </w:r>
      <w:r w:rsidR="00C770DD" w:rsidRPr="00C770DD">
        <w:rPr>
          <w:rFonts w:ascii="Arial" w:hAnsi="Arial" w:cs="Arial"/>
          <w:sz w:val="18"/>
          <w:szCs w:val="22"/>
        </w:rPr>
        <w:t>двухстоечной защитной дугой</w:t>
      </w:r>
    </w:p>
    <w:p w:rsidR="00ED4CE9" w:rsidRPr="00ED4CE9" w:rsidRDefault="00ED4CE9" w:rsidP="009F4235">
      <w:pPr>
        <w:tabs>
          <w:tab w:val="left" w:pos="2625"/>
        </w:tabs>
        <w:ind w:firstLine="397"/>
        <w:jc w:val="center"/>
        <w:rPr>
          <w:rFonts w:ascii="Arial" w:hAnsi="Arial" w:cs="Arial"/>
          <w:sz w:val="10"/>
          <w:szCs w:val="22"/>
        </w:rPr>
      </w:pPr>
    </w:p>
    <w:p w:rsidR="00ED4CE9" w:rsidRPr="00ED4CE9" w:rsidRDefault="00ED4CE9" w:rsidP="009F4235">
      <w:pPr>
        <w:tabs>
          <w:tab w:val="left" w:pos="2625"/>
        </w:tabs>
        <w:ind w:firstLine="397"/>
        <w:jc w:val="center"/>
        <w:rPr>
          <w:rFonts w:ascii="Arial" w:hAnsi="Arial" w:cs="Arial"/>
          <w:sz w:val="2"/>
          <w:szCs w:val="22"/>
        </w:rPr>
      </w:pPr>
    </w:p>
    <w:p w:rsidR="00FC2152" w:rsidRDefault="00C770DD" w:rsidP="00C770DD">
      <w:pPr>
        <w:tabs>
          <w:tab w:val="left" w:pos="2625"/>
        </w:tabs>
        <w:ind w:firstLine="397"/>
        <w:jc w:val="center"/>
        <w:rPr>
          <w:rFonts w:ascii="Arial" w:hAnsi="Arial" w:cs="Arial"/>
          <w:b/>
          <w:szCs w:val="22"/>
        </w:rPr>
      </w:pPr>
      <w:r w:rsidRPr="00C770DD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3157084" cy="2751455"/>
            <wp:effectExtent l="0" t="0" r="571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31" cy="277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E9" w:rsidRPr="00ED4CE9" w:rsidRDefault="00ED4CE9" w:rsidP="00C770DD">
      <w:pPr>
        <w:tabs>
          <w:tab w:val="left" w:pos="2625"/>
        </w:tabs>
        <w:jc w:val="center"/>
        <w:rPr>
          <w:rFonts w:ascii="Arial" w:hAnsi="Arial" w:cs="Arial"/>
          <w:sz w:val="6"/>
          <w:szCs w:val="22"/>
        </w:rPr>
      </w:pPr>
    </w:p>
    <w:p w:rsidR="00C770DD" w:rsidRPr="009F4235" w:rsidRDefault="00C770DD" w:rsidP="00C770DD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9F4235">
        <w:rPr>
          <w:rFonts w:ascii="Arial" w:hAnsi="Arial" w:cs="Arial"/>
          <w:sz w:val="18"/>
          <w:szCs w:val="22"/>
        </w:rPr>
        <w:t xml:space="preserve">1 — </w:t>
      </w:r>
      <w:r w:rsidR="00F130CB" w:rsidRPr="00F130CB">
        <w:rPr>
          <w:rFonts w:ascii="Arial" w:hAnsi="Arial" w:cs="Arial"/>
          <w:sz w:val="18"/>
          <w:szCs w:val="22"/>
        </w:rPr>
        <w:t>объем</w:t>
      </w:r>
      <w:r w:rsidRPr="009F4235">
        <w:rPr>
          <w:rFonts w:ascii="Arial" w:hAnsi="Arial" w:cs="Arial"/>
          <w:sz w:val="18"/>
          <w:szCs w:val="22"/>
        </w:rPr>
        <w:t xml:space="preserve"> ограничения деформации</w:t>
      </w:r>
      <w:r>
        <w:rPr>
          <w:rFonts w:ascii="Arial" w:hAnsi="Arial" w:cs="Arial"/>
          <w:sz w:val="18"/>
          <w:szCs w:val="22"/>
        </w:rPr>
        <w:t xml:space="preserve"> – оператор, сидящий лицом вперед; </w:t>
      </w:r>
      <w:r>
        <w:rPr>
          <w:rFonts w:ascii="Arial" w:hAnsi="Arial" w:cs="Arial"/>
          <w:sz w:val="18"/>
          <w:szCs w:val="22"/>
        </w:rPr>
        <w:br/>
        <w:t>2</w:t>
      </w:r>
      <w:r w:rsidRPr="009F4235">
        <w:rPr>
          <w:rFonts w:ascii="Arial" w:hAnsi="Arial" w:cs="Arial"/>
          <w:sz w:val="18"/>
          <w:szCs w:val="22"/>
        </w:rPr>
        <w:t xml:space="preserve"> — </w:t>
      </w:r>
      <w:r w:rsidR="00F130CB" w:rsidRPr="00F130CB">
        <w:rPr>
          <w:rFonts w:ascii="Arial" w:hAnsi="Arial" w:cs="Arial"/>
          <w:sz w:val="18"/>
          <w:szCs w:val="22"/>
        </w:rPr>
        <w:t>объем</w:t>
      </w:r>
      <w:r w:rsidRPr="009F4235">
        <w:rPr>
          <w:rFonts w:ascii="Arial" w:hAnsi="Arial" w:cs="Arial"/>
          <w:sz w:val="18"/>
          <w:szCs w:val="22"/>
        </w:rPr>
        <w:t xml:space="preserve"> ограничения деформации – оператор, сидящий лицом </w:t>
      </w:r>
      <w:r>
        <w:rPr>
          <w:rFonts w:ascii="Arial" w:hAnsi="Arial" w:cs="Arial"/>
          <w:sz w:val="18"/>
          <w:szCs w:val="22"/>
        </w:rPr>
        <w:t>назад</w:t>
      </w:r>
    </w:p>
    <w:p w:rsidR="00C770DD" w:rsidRPr="00C770DD" w:rsidRDefault="00C770DD" w:rsidP="00C770DD">
      <w:pPr>
        <w:tabs>
          <w:tab w:val="left" w:pos="2625"/>
        </w:tabs>
        <w:ind w:firstLine="397"/>
        <w:rPr>
          <w:rFonts w:ascii="Arial" w:hAnsi="Arial" w:cs="Arial"/>
          <w:sz w:val="10"/>
          <w:szCs w:val="22"/>
        </w:rPr>
      </w:pPr>
    </w:p>
    <w:p w:rsidR="00C770DD" w:rsidRPr="009F4235" w:rsidRDefault="00C770DD" w:rsidP="00C770DD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9F4235">
        <w:rPr>
          <w:rFonts w:ascii="Arial" w:hAnsi="Arial" w:cs="Arial"/>
          <w:sz w:val="18"/>
          <w:szCs w:val="22"/>
        </w:rPr>
        <w:t>Рисунок 1</w:t>
      </w:r>
      <w:r w:rsidR="00ED4CE9">
        <w:rPr>
          <w:rFonts w:ascii="Arial" w:hAnsi="Arial" w:cs="Arial"/>
          <w:sz w:val="18"/>
          <w:szCs w:val="22"/>
        </w:rPr>
        <w:t>4</w:t>
      </w:r>
      <w:r w:rsidRPr="009F4235">
        <w:rPr>
          <w:rFonts w:ascii="Arial" w:hAnsi="Arial" w:cs="Arial"/>
          <w:sz w:val="18"/>
          <w:szCs w:val="22"/>
        </w:rPr>
        <w:t xml:space="preserve"> - </w:t>
      </w:r>
      <w:r w:rsidR="00F130CB" w:rsidRPr="00F130CB">
        <w:rPr>
          <w:rFonts w:ascii="Arial" w:hAnsi="Arial" w:cs="Arial"/>
          <w:sz w:val="18"/>
          <w:szCs w:val="22"/>
        </w:rPr>
        <w:t xml:space="preserve">Объем </w:t>
      </w:r>
      <w:r w:rsidR="00ED4CE9" w:rsidRPr="00ED4CE9">
        <w:rPr>
          <w:rFonts w:ascii="Arial" w:hAnsi="Arial" w:cs="Arial"/>
          <w:sz w:val="18"/>
          <w:szCs w:val="22"/>
        </w:rPr>
        <w:t>ограничения деформации для тракторов с реверсивным постом управления</w:t>
      </w:r>
      <w:r w:rsidR="00ED4CE9">
        <w:rPr>
          <w:rFonts w:ascii="Arial" w:hAnsi="Arial" w:cs="Arial"/>
          <w:sz w:val="18"/>
          <w:szCs w:val="22"/>
        </w:rPr>
        <w:t xml:space="preserve"> </w:t>
      </w:r>
      <w:r w:rsidR="00ED4CE9">
        <w:rPr>
          <w:rFonts w:ascii="Arial" w:hAnsi="Arial" w:cs="Arial"/>
          <w:sz w:val="18"/>
          <w:szCs w:val="22"/>
        </w:rPr>
        <w:br/>
        <w:t xml:space="preserve">и </w:t>
      </w:r>
      <w:r w:rsidR="00FA6D17">
        <w:rPr>
          <w:rFonts w:ascii="Arial" w:hAnsi="Arial" w:cs="Arial"/>
          <w:sz w:val="18"/>
          <w:szCs w:val="22"/>
        </w:rPr>
        <w:t>други</w:t>
      </w:r>
      <w:r w:rsidR="00FD11E0">
        <w:rPr>
          <w:rFonts w:ascii="Arial" w:hAnsi="Arial" w:cs="Arial"/>
          <w:sz w:val="18"/>
          <w:szCs w:val="22"/>
        </w:rPr>
        <w:t>х</w:t>
      </w:r>
      <w:r w:rsidR="00ED4CE9" w:rsidRPr="00ED4CE9">
        <w:rPr>
          <w:rFonts w:ascii="Arial" w:hAnsi="Arial" w:cs="Arial"/>
          <w:sz w:val="18"/>
          <w:szCs w:val="22"/>
        </w:rPr>
        <w:t xml:space="preserve"> типов ROPS</w:t>
      </w:r>
    </w:p>
    <w:p w:rsidR="00ED4CE9" w:rsidRPr="00ED4CE9" w:rsidRDefault="00ED4CE9" w:rsidP="00ED4CE9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9.4 </w:t>
      </w:r>
      <w:r w:rsidR="00FD11E0">
        <w:rPr>
          <w:rFonts w:ascii="Arial" w:hAnsi="Arial" w:cs="Arial"/>
          <w:b/>
          <w:szCs w:val="22"/>
        </w:rPr>
        <w:t>Дополнитель</w:t>
      </w:r>
      <w:r w:rsidR="00FD11E0" w:rsidRPr="00ED4CE9">
        <w:rPr>
          <w:rFonts w:ascii="Arial" w:hAnsi="Arial" w:cs="Arial"/>
          <w:b/>
          <w:szCs w:val="22"/>
        </w:rPr>
        <w:t xml:space="preserve">ные </w:t>
      </w:r>
      <w:r w:rsidRPr="00ED4CE9">
        <w:rPr>
          <w:rFonts w:ascii="Arial" w:hAnsi="Arial" w:cs="Arial"/>
          <w:b/>
          <w:szCs w:val="22"/>
        </w:rPr>
        <w:t>сиденья</w:t>
      </w:r>
    </w:p>
    <w:p w:rsidR="00FC2152" w:rsidRPr="00FD11E0" w:rsidRDefault="00ED4CE9" w:rsidP="00ED4C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D11E0">
        <w:rPr>
          <w:rFonts w:ascii="Arial" w:hAnsi="Arial" w:cs="Arial"/>
          <w:szCs w:val="22"/>
        </w:rPr>
        <w:t>9.4.1</w:t>
      </w:r>
      <w:r w:rsidRPr="00ED4CE9">
        <w:rPr>
          <w:rFonts w:ascii="Arial" w:hAnsi="Arial" w:cs="Arial"/>
          <w:b/>
          <w:szCs w:val="22"/>
        </w:rPr>
        <w:t xml:space="preserve"> </w:t>
      </w:r>
      <w:r w:rsidRPr="00FD11E0">
        <w:rPr>
          <w:rFonts w:ascii="Arial" w:hAnsi="Arial" w:cs="Arial"/>
          <w:szCs w:val="22"/>
        </w:rPr>
        <w:t xml:space="preserve">Для тракторов, которые могут быть оснащены дополнительными сиденьями, при испытаниях используется </w:t>
      </w:r>
      <w:r w:rsidR="00F130CB" w:rsidRPr="00F130CB">
        <w:rPr>
          <w:rFonts w:ascii="Arial" w:hAnsi="Arial" w:cs="Arial"/>
          <w:szCs w:val="22"/>
        </w:rPr>
        <w:t>объем</w:t>
      </w:r>
      <w:r w:rsidRPr="00FD11E0">
        <w:rPr>
          <w:rFonts w:ascii="Arial" w:hAnsi="Arial" w:cs="Arial"/>
          <w:szCs w:val="22"/>
        </w:rPr>
        <w:t>, включающ</w:t>
      </w:r>
      <w:r w:rsidR="00F130CB">
        <w:rPr>
          <w:rFonts w:ascii="Arial" w:hAnsi="Arial" w:cs="Arial"/>
          <w:szCs w:val="22"/>
        </w:rPr>
        <w:t>ий</w:t>
      </w:r>
      <w:r w:rsidRPr="00FD11E0">
        <w:rPr>
          <w:rFonts w:ascii="Arial" w:hAnsi="Arial" w:cs="Arial"/>
          <w:szCs w:val="22"/>
        </w:rPr>
        <w:t xml:space="preserve"> </w:t>
      </w:r>
      <w:r w:rsidR="00FD11E0" w:rsidRPr="00FD11E0">
        <w:rPr>
          <w:rFonts w:ascii="Arial" w:hAnsi="Arial" w:cs="Arial"/>
          <w:szCs w:val="22"/>
        </w:rPr>
        <w:t>контрольны</w:t>
      </w:r>
      <w:r w:rsidR="00FD11E0">
        <w:rPr>
          <w:rFonts w:ascii="Arial" w:hAnsi="Arial" w:cs="Arial"/>
          <w:szCs w:val="22"/>
        </w:rPr>
        <w:t>е</w:t>
      </w:r>
      <w:r w:rsidRPr="00FD11E0">
        <w:rPr>
          <w:rFonts w:ascii="Arial" w:hAnsi="Arial" w:cs="Arial"/>
          <w:szCs w:val="22"/>
        </w:rPr>
        <w:t xml:space="preserve"> точки сидений всех предлагаемых вариантов. Защитная к</w:t>
      </w:r>
      <w:r w:rsidR="00853D4F">
        <w:rPr>
          <w:rFonts w:ascii="Arial" w:hAnsi="Arial" w:cs="Arial"/>
          <w:szCs w:val="22"/>
        </w:rPr>
        <w:t>онструкция не должн</w:t>
      </w:r>
      <w:r w:rsidR="00F130CB">
        <w:rPr>
          <w:rFonts w:ascii="Arial" w:hAnsi="Arial" w:cs="Arial"/>
          <w:szCs w:val="22"/>
        </w:rPr>
        <w:t>о</w:t>
      </w:r>
      <w:r w:rsidR="00853D4F">
        <w:rPr>
          <w:rFonts w:ascii="Arial" w:hAnsi="Arial" w:cs="Arial"/>
          <w:szCs w:val="22"/>
        </w:rPr>
        <w:t xml:space="preserve"> попадать в</w:t>
      </w:r>
      <w:r w:rsidRPr="00FD11E0">
        <w:rPr>
          <w:rFonts w:ascii="Arial" w:hAnsi="Arial" w:cs="Arial"/>
          <w:szCs w:val="22"/>
        </w:rPr>
        <w:t xml:space="preserve"> </w:t>
      </w:r>
      <w:r w:rsidR="00853D4F" w:rsidRPr="00853D4F">
        <w:rPr>
          <w:rFonts w:ascii="Arial" w:hAnsi="Arial" w:cs="Arial"/>
          <w:szCs w:val="22"/>
        </w:rPr>
        <w:t>увеличенн</w:t>
      </w:r>
      <w:r w:rsidR="00F130CB">
        <w:rPr>
          <w:rFonts w:ascii="Arial" w:hAnsi="Arial" w:cs="Arial"/>
          <w:szCs w:val="22"/>
        </w:rPr>
        <w:t>ый</w:t>
      </w:r>
      <w:r w:rsidR="00853D4F" w:rsidRPr="00853D4F">
        <w:rPr>
          <w:rFonts w:ascii="Arial" w:hAnsi="Arial" w:cs="Arial"/>
          <w:szCs w:val="22"/>
        </w:rPr>
        <w:t xml:space="preserve"> </w:t>
      </w:r>
      <w:r w:rsidR="00F130CB" w:rsidRPr="00F130CB">
        <w:rPr>
          <w:rFonts w:ascii="Arial" w:hAnsi="Arial" w:cs="Arial"/>
          <w:szCs w:val="22"/>
        </w:rPr>
        <w:t>объем</w:t>
      </w:r>
      <w:r w:rsidR="00853D4F" w:rsidRPr="00853D4F">
        <w:rPr>
          <w:rFonts w:ascii="Arial" w:hAnsi="Arial" w:cs="Arial"/>
          <w:szCs w:val="22"/>
        </w:rPr>
        <w:t xml:space="preserve"> ограничения деформации</w:t>
      </w:r>
      <w:r w:rsidRPr="00FD11E0">
        <w:rPr>
          <w:rFonts w:ascii="Arial" w:hAnsi="Arial" w:cs="Arial"/>
          <w:szCs w:val="22"/>
        </w:rPr>
        <w:t>, учитывающ</w:t>
      </w:r>
      <w:r w:rsidR="00F130CB">
        <w:rPr>
          <w:rFonts w:ascii="Arial" w:hAnsi="Arial" w:cs="Arial"/>
          <w:szCs w:val="22"/>
        </w:rPr>
        <w:t>ий</w:t>
      </w:r>
      <w:r w:rsidRPr="00FD11E0">
        <w:rPr>
          <w:rFonts w:ascii="Arial" w:hAnsi="Arial" w:cs="Arial"/>
          <w:szCs w:val="22"/>
        </w:rPr>
        <w:t xml:space="preserve"> эти различные </w:t>
      </w:r>
      <w:r w:rsidR="00853D4F" w:rsidRPr="00853D4F">
        <w:rPr>
          <w:rFonts w:ascii="Arial" w:hAnsi="Arial" w:cs="Arial"/>
          <w:szCs w:val="22"/>
        </w:rPr>
        <w:t>контрольные точки сидений</w:t>
      </w:r>
      <w:r w:rsidRPr="00FD11E0">
        <w:rPr>
          <w:rFonts w:ascii="Arial" w:hAnsi="Arial" w:cs="Arial"/>
          <w:szCs w:val="22"/>
        </w:rPr>
        <w:t>.</w:t>
      </w:r>
    </w:p>
    <w:p w:rsidR="00853D4F" w:rsidRPr="00853D4F" w:rsidRDefault="00853D4F" w:rsidP="0087436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53D4F">
        <w:rPr>
          <w:rFonts w:ascii="Arial" w:hAnsi="Arial" w:cs="Arial"/>
          <w:szCs w:val="22"/>
        </w:rPr>
        <w:t xml:space="preserve">9.4.2 </w:t>
      </w:r>
      <w:proofErr w:type="gramStart"/>
      <w:r w:rsidR="00874360" w:rsidRPr="00874360">
        <w:rPr>
          <w:rFonts w:ascii="Arial" w:hAnsi="Arial" w:cs="Arial"/>
          <w:szCs w:val="22"/>
        </w:rPr>
        <w:t>В</w:t>
      </w:r>
      <w:proofErr w:type="gramEnd"/>
      <w:r w:rsidR="00874360" w:rsidRPr="00874360">
        <w:rPr>
          <w:rFonts w:ascii="Arial" w:hAnsi="Arial" w:cs="Arial"/>
          <w:szCs w:val="22"/>
        </w:rPr>
        <w:t xml:space="preserve"> случае, </w:t>
      </w:r>
      <w:r w:rsidR="00874360">
        <w:rPr>
          <w:rFonts w:ascii="Arial" w:hAnsi="Arial" w:cs="Arial"/>
          <w:szCs w:val="22"/>
        </w:rPr>
        <w:t xml:space="preserve">если </w:t>
      </w:r>
      <w:r w:rsidRPr="00853D4F">
        <w:rPr>
          <w:rFonts w:ascii="Arial" w:hAnsi="Arial" w:cs="Arial"/>
          <w:szCs w:val="22"/>
        </w:rPr>
        <w:t xml:space="preserve">после проведения испытания предлагается новый вариант сиденья, необходимо определить, попадает ли </w:t>
      </w:r>
      <w:r w:rsidR="00F130CB" w:rsidRPr="00F130CB">
        <w:rPr>
          <w:rFonts w:ascii="Arial" w:hAnsi="Arial" w:cs="Arial"/>
          <w:szCs w:val="22"/>
        </w:rPr>
        <w:t>объем</w:t>
      </w:r>
      <w:r w:rsidRPr="00853D4F">
        <w:rPr>
          <w:rFonts w:ascii="Arial" w:hAnsi="Arial" w:cs="Arial"/>
          <w:szCs w:val="22"/>
        </w:rPr>
        <w:t xml:space="preserve"> ограничения деформации нового SIP в ранее установленный </w:t>
      </w:r>
      <w:r w:rsidR="00874360" w:rsidRPr="00874360">
        <w:rPr>
          <w:rFonts w:ascii="Arial" w:hAnsi="Arial" w:cs="Arial"/>
          <w:szCs w:val="22"/>
        </w:rPr>
        <w:t>диапазон</w:t>
      </w:r>
      <w:r w:rsidRPr="00853D4F">
        <w:rPr>
          <w:rFonts w:ascii="Arial" w:hAnsi="Arial" w:cs="Arial"/>
          <w:szCs w:val="22"/>
        </w:rPr>
        <w:t xml:space="preserve">. Если </w:t>
      </w:r>
      <w:r w:rsidR="00874360" w:rsidRPr="00874360">
        <w:rPr>
          <w:rFonts w:ascii="Arial" w:hAnsi="Arial" w:cs="Arial"/>
          <w:szCs w:val="22"/>
        </w:rPr>
        <w:t>этого не происходит, проводится новое испытание.</w:t>
      </w:r>
    </w:p>
    <w:p w:rsidR="00FC2152" w:rsidRPr="00853D4F" w:rsidRDefault="00853D4F" w:rsidP="0087436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53D4F">
        <w:rPr>
          <w:rFonts w:ascii="Arial" w:hAnsi="Arial" w:cs="Arial"/>
          <w:szCs w:val="22"/>
        </w:rPr>
        <w:t>9.4.3 Дополнительное сиденье н</w:t>
      </w:r>
      <w:r w:rsidR="00874360">
        <w:rPr>
          <w:rFonts w:ascii="Arial" w:hAnsi="Arial" w:cs="Arial"/>
          <w:szCs w:val="22"/>
        </w:rPr>
        <w:t>е включает в себя место для</w:t>
      </w:r>
      <w:r w:rsidR="00E33EE9" w:rsidRPr="00E33EE9">
        <w:rPr>
          <w:rFonts w:ascii="Arial" w:hAnsi="Arial" w:cs="Arial"/>
          <w:szCs w:val="22"/>
        </w:rPr>
        <w:t xml:space="preserve"> </w:t>
      </w:r>
      <w:r w:rsidR="00F130CB">
        <w:rPr>
          <w:rFonts w:ascii="Arial" w:hAnsi="Arial" w:cs="Arial"/>
          <w:szCs w:val="22"/>
        </w:rPr>
        <w:t>пассажира</w:t>
      </w:r>
      <w:r w:rsidRPr="00853D4F">
        <w:rPr>
          <w:rFonts w:ascii="Arial" w:hAnsi="Arial" w:cs="Arial"/>
          <w:szCs w:val="22"/>
        </w:rPr>
        <w:t xml:space="preserve">, помимо </w:t>
      </w:r>
      <w:r w:rsidR="00E33EE9" w:rsidRPr="00E33EE9">
        <w:rPr>
          <w:rFonts w:ascii="Arial" w:hAnsi="Arial" w:cs="Arial"/>
          <w:szCs w:val="22"/>
        </w:rPr>
        <w:t>оператора</w:t>
      </w:r>
      <w:r w:rsidRPr="00853D4F">
        <w:rPr>
          <w:rFonts w:ascii="Arial" w:hAnsi="Arial" w:cs="Arial"/>
          <w:szCs w:val="22"/>
        </w:rPr>
        <w:t xml:space="preserve">, и место, с которого невозможно управлять трактором. SIP не определяется, поскольку определение </w:t>
      </w:r>
      <w:r w:rsidR="00F130CB" w:rsidRPr="00F130CB">
        <w:rPr>
          <w:rFonts w:ascii="Arial" w:hAnsi="Arial" w:cs="Arial"/>
          <w:szCs w:val="22"/>
        </w:rPr>
        <w:t>объем</w:t>
      </w:r>
      <w:r w:rsidR="00F130CB">
        <w:rPr>
          <w:rFonts w:ascii="Arial" w:hAnsi="Arial" w:cs="Arial"/>
          <w:szCs w:val="22"/>
        </w:rPr>
        <w:t>а</w:t>
      </w:r>
      <w:r w:rsidRPr="00853D4F">
        <w:rPr>
          <w:rFonts w:ascii="Arial" w:hAnsi="Arial" w:cs="Arial"/>
          <w:szCs w:val="22"/>
        </w:rPr>
        <w:t xml:space="preserve"> </w:t>
      </w:r>
      <w:r w:rsidR="00E33EE9" w:rsidRPr="00E33EE9">
        <w:rPr>
          <w:rFonts w:ascii="Arial" w:hAnsi="Arial" w:cs="Arial"/>
          <w:szCs w:val="22"/>
        </w:rPr>
        <w:t>ограничения деформации</w:t>
      </w:r>
      <w:r w:rsidRPr="00853D4F">
        <w:rPr>
          <w:rFonts w:ascii="Arial" w:hAnsi="Arial" w:cs="Arial"/>
          <w:szCs w:val="22"/>
        </w:rPr>
        <w:t xml:space="preserve"> относится к сиденью </w:t>
      </w:r>
      <w:r w:rsidR="00E33EE9">
        <w:rPr>
          <w:rFonts w:ascii="Arial" w:hAnsi="Arial" w:cs="Arial"/>
          <w:szCs w:val="22"/>
        </w:rPr>
        <w:t>оператора</w:t>
      </w:r>
      <w:r w:rsidRPr="00853D4F">
        <w:rPr>
          <w:rFonts w:ascii="Arial" w:hAnsi="Arial" w:cs="Arial"/>
          <w:szCs w:val="22"/>
        </w:rPr>
        <w:t>.</w:t>
      </w:r>
    </w:p>
    <w:p w:rsidR="00FC2152" w:rsidRDefault="00FC2152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</w:p>
    <w:p w:rsidR="00E33EE9" w:rsidRPr="00E33EE9" w:rsidRDefault="00E33EE9" w:rsidP="00FC2152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  <w:r w:rsidRPr="00E33EE9">
        <w:rPr>
          <w:rFonts w:ascii="Arial" w:hAnsi="Arial" w:cs="Arial"/>
          <w:b/>
          <w:sz w:val="22"/>
          <w:szCs w:val="22"/>
        </w:rPr>
        <w:t>10 Погрешность измерений</w:t>
      </w:r>
    </w:p>
    <w:p w:rsidR="00FC2152" w:rsidRDefault="00FC2152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</w:p>
    <w:p w:rsid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33EE9">
        <w:rPr>
          <w:rFonts w:ascii="Arial" w:hAnsi="Arial" w:cs="Arial"/>
          <w:szCs w:val="22"/>
        </w:rPr>
        <w:t xml:space="preserve">Если не указано иное, </w:t>
      </w:r>
      <w:r w:rsidR="00F130CB">
        <w:rPr>
          <w:rFonts w:ascii="Arial" w:hAnsi="Arial" w:cs="Arial"/>
          <w:szCs w:val="22"/>
        </w:rPr>
        <w:t xml:space="preserve">погрешность </w:t>
      </w:r>
      <w:r w:rsidRPr="00E33EE9">
        <w:rPr>
          <w:rFonts w:ascii="Arial" w:hAnsi="Arial" w:cs="Arial"/>
          <w:szCs w:val="22"/>
        </w:rPr>
        <w:t>измерени</w:t>
      </w:r>
      <w:r w:rsidR="00F130CB">
        <w:rPr>
          <w:rFonts w:ascii="Arial" w:hAnsi="Arial" w:cs="Arial"/>
          <w:szCs w:val="22"/>
        </w:rPr>
        <w:t>й при проведении</w:t>
      </w:r>
      <w:r w:rsidRPr="00E33EE9">
        <w:rPr>
          <w:rFonts w:ascii="Arial" w:hAnsi="Arial" w:cs="Arial"/>
          <w:szCs w:val="22"/>
        </w:rPr>
        <w:t xml:space="preserve"> испытаний</w:t>
      </w:r>
      <w:r w:rsidR="00F130CB">
        <w:rPr>
          <w:rFonts w:ascii="Arial" w:hAnsi="Arial" w:cs="Arial"/>
          <w:szCs w:val="22"/>
        </w:rPr>
        <w:t xml:space="preserve"> не</w:t>
      </w:r>
      <w:r w:rsidRPr="00E33EE9">
        <w:rPr>
          <w:rFonts w:ascii="Arial" w:hAnsi="Arial" w:cs="Arial"/>
          <w:szCs w:val="22"/>
        </w:rPr>
        <w:t xml:space="preserve"> должн</w:t>
      </w:r>
      <w:r w:rsidR="00F130CB">
        <w:rPr>
          <w:rFonts w:ascii="Arial" w:hAnsi="Arial" w:cs="Arial"/>
          <w:szCs w:val="22"/>
        </w:rPr>
        <w:t>а</w:t>
      </w:r>
      <w:r w:rsidRPr="00E33EE9">
        <w:rPr>
          <w:rFonts w:ascii="Arial" w:hAnsi="Arial" w:cs="Arial"/>
          <w:szCs w:val="22"/>
        </w:rPr>
        <w:t xml:space="preserve"> </w:t>
      </w:r>
      <w:r w:rsidR="00F130CB">
        <w:rPr>
          <w:rFonts w:ascii="Arial" w:hAnsi="Arial" w:cs="Arial"/>
          <w:szCs w:val="22"/>
        </w:rPr>
        <w:t>превышать</w:t>
      </w:r>
      <w:r w:rsidRPr="00E33EE9">
        <w:rPr>
          <w:rFonts w:ascii="Arial" w:hAnsi="Arial" w:cs="Arial"/>
          <w:szCs w:val="22"/>
        </w:rPr>
        <w:t>:</w:t>
      </w:r>
    </w:p>
    <w:p w:rsidR="00E33EE9" w:rsidRP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33EE9">
        <w:rPr>
          <w:rFonts w:ascii="Arial" w:hAnsi="Arial" w:cs="Arial"/>
          <w:szCs w:val="22"/>
        </w:rPr>
        <w:t>а) время</w:t>
      </w:r>
      <w:r>
        <w:rPr>
          <w:rFonts w:ascii="Arial" w:hAnsi="Arial" w:cs="Arial"/>
          <w:szCs w:val="22"/>
        </w:rPr>
        <w:t>:</w:t>
      </w:r>
      <w:r w:rsidRPr="00E33EE9">
        <w:rPr>
          <w:rFonts w:ascii="Arial" w:hAnsi="Arial" w:cs="Arial"/>
          <w:szCs w:val="22"/>
        </w:rPr>
        <w:t xml:space="preserve">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0,2 с;</w:t>
      </w:r>
    </w:p>
    <w:p w:rsidR="00E33EE9" w:rsidRP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b</w:t>
      </w:r>
      <w:r w:rsidRPr="00E33EE9">
        <w:rPr>
          <w:rFonts w:ascii="Arial" w:hAnsi="Arial" w:cs="Arial"/>
          <w:szCs w:val="22"/>
        </w:rPr>
        <w:t xml:space="preserve">) </w:t>
      </w:r>
      <w:proofErr w:type="gramStart"/>
      <w:r w:rsidRPr="00E33EE9">
        <w:rPr>
          <w:rFonts w:ascii="Arial" w:hAnsi="Arial" w:cs="Arial"/>
          <w:szCs w:val="22"/>
        </w:rPr>
        <w:t>линейные</w:t>
      </w:r>
      <w:proofErr w:type="gramEnd"/>
      <w:r w:rsidRPr="00E33EE9">
        <w:rPr>
          <w:rFonts w:ascii="Arial" w:hAnsi="Arial" w:cs="Arial"/>
          <w:szCs w:val="22"/>
        </w:rPr>
        <w:t xml:space="preserve"> размеры</w:t>
      </w:r>
      <w:r>
        <w:rPr>
          <w:rFonts w:ascii="Arial" w:hAnsi="Arial" w:cs="Arial"/>
          <w:szCs w:val="22"/>
        </w:rPr>
        <w:t>:</w:t>
      </w:r>
      <w:r w:rsidRPr="00E33EE9">
        <w:rPr>
          <w:rFonts w:ascii="Arial" w:hAnsi="Arial" w:cs="Arial"/>
          <w:szCs w:val="22"/>
        </w:rPr>
        <w:t xml:space="preserve">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3 мм, кроме:</w:t>
      </w:r>
    </w:p>
    <w:p w:rsidR="00E33EE9" w:rsidRPr="00E33EE9" w:rsidRDefault="00E33EE9" w:rsidP="00E33EE9">
      <w:pPr>
        <w:tabs>
          <w:tab w:val="left" w:pos="2625"/>
        </w:tabs>
        <w:ind w:left="170" w:firstLine="397"/>
        <w:jc w:val="both"/>
        <w:rPr>
          <w:rFonts w:ascii="Arial" w:hAnsi="Arial" w:cs="Arial"/>
          <w:szCs w:val="22"/>
        </w:rPr>
      </w:pPr>
      <w:r w:rsidRPr="00E33EE9">
        <w:rPr>
          <w:rFonts w:ascii="Arial" w:hAnsi="Arial" w:cs="Arial"/>
          <w:szCs w:val="22"/>
        </w:rPr>
        <w:t>1) прогиб шины: ±1 мм</w:t>
      </w:r>
    </w:p>
    <w:p w:rsidR="00E33EE9" w:rsidRPr="00E33EE9" w:rsidRDefault="00E33EE9" w:rsidP="00E33EE9">
      <w:pPr>
        <w:tabs>
          <w:tab w:val="left" w:pos="2625"/>
        </w:tabs>
        <w:ind w:left="170" w:firstLine="397"/>
        <w:jc w:val="both"/>
        <w:rPr>
          <w:rFonts w:ascii="Arial" w:hAnsi="Arial" w:cs="Arial"/>
          <w:szCs w:val="22"/>
        </w:rPr>
      </w:pPr>
      <w:r w:rsidRPr="00E33EE9">
        <w:rPr>
          <w:rFonts w:ascii="Arial" w:hAnsi="Arial" w:cs="Arial"/>
          <w:szCs w:val="22"/>
        </w:rPr>
        <w:t>2) прогиб конструкции при горизонтальных нагрузках: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1 мм.</w:t>
      </w:r>
    </w:p>
    <w:p w:rsidR="00E33EE9" w:rsidRPr="00E33EE9" w:rsidRDefault="00E33EE9" w:rsidP="00E33EE9">
      <w:pPr>
        <w:tabs>
          <w:tab w:val="left" w:pos="2625"/>
        </w:tabs>
        <w:ind w:left="170" w:firstLine="397"/>
        <w:jc w:val="both"/>
        <w:rPr>
          <w:rFonts w:ascii="Arial" w:hAnsi="Arial" w:cs="Arial"/>
          <w:szCs w:val="22"/>
        </w:rPr>
      </w:pPr>
      <w:r w:rsidRPr="00E33EE9">
        <w:rPr>
          <w:rFonts w:ascii="Arial" w:hAnsi="Arial" w:cs="Arial"/>
          <w:szCs w:val="22"/>
        </w:rPr>
        <w:t>3) высота падения маятникового блока: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1 мм.</w:t>
      </w:r>
    </w:p>
    <w:p w:rsidR="00E33EE9" w:rsidRP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c</w:t>
      </w:r>
      <w:r w:rsidRPr="00E33EE9">
        <w:rPr>
          <w:rFonts w:ascii="Arial" w:hAnsi="Arial" w:cs="Arial"/>
          <w:szCs w:val="22"/>
        </w:rPr>
        <w:t xml:space="preserve">) </w:t>
      </w:r>
      <w:proofErr w:type="gramStart"/>
      <w:r w:rsidRPr="00E33EE9">
        <w:rPr>
          <w:rFonts w:ascii="Arial" w:hAnsi="Arial" w:cs="Arial"/>
          <w:szCs w:val="22"/>
        </w:rPr>
        <w:t>усилие</w:t>
      </w:r>
      <w:proofErr w:type="gramEnd"/>
      <w:r>
        <w:rPr>
          <w:rFonts w:ascii="Arial" w:hAnsi="Arial" w:cs="Arial"/>
          <w:szCs w:val="22"/>
        </w:rPr>
        <w:t>:</w:t>
      </w:r>
      <w:r w:rsidRPr="00E33EE9">
        <w:rPr>
          <w:rFonts w:ascii="Arial" w:hAnsi="Arial" w:cs="Arial"/>
          <w:szCs w:val="22"/>
        </w:rPr>
        <w:t xml:space="preserve">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2 %</w:t>
      </w:r>
    </w:p>
    <w:p w:rsidR="00E33EE9" w:rsidRP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d</w:t>
      </w:r>
      <w:r w:rsidRPr="00E33EE9">
        <w:rPr>
          <w:rFonts w:ascii="Arial" w:hAnsi="Arial" w:cs="Arial"/>
          <w:szCs w:val="22"/>
        </w:rPr>
        <w:t xml:space="preserve">) </w:t>
      </w:r>
      <w:proofErr w:type="gramStart"/>
      <w:r w:rsidRPr="00E33EE9">
        <w:rPr>
          <w:rFonts w:ascii="Arial" w:hAnsi="Arial" w:cs="Arial"/>
          <w:szCs w:val="22"/>
        </w:rPr>
        <w:t>масса</w:t>
      </w:r>
      <w:proofErr w:type="gramEnd"/>
      <w:r>
        <w:rPr>
          <w:rFonts w:ascii="Arial" w:hAnsi="Arial" w:cs="Arial"/>
          <w:szCs w:val="22"/>
        </w:rPr>
        <w:t>:</w:t>
      </w:r>
      <w:r w:rsidRPr="00E33EE9">
        <w:rPr>
          <w:rFonts w:ascii="Arial" w:hAnsi="Arial" w:cs="Arial"/>
          <w:szCs w:val="22"/>
        </w:rPr>
        <w:t xml:space="preserve">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1 %</w:t>
      </w:r>
    </w:p>
    <w:p w:rsidR="00E33EE9" w:rsidRPr="00E33EE9" w:rsidRDefault="00E33EE9" w:rsidP="00E33EE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e</w:t>
      </w:r>
      <w:r w:rsidRPr="00E33EE9">
        <w:rPr>
          <w:rFonts w:ascii="Arial" w:hAnsi="Arial" w:cs="Arial"/>
          <w:szCs w:val="22"/>
        </w:rPr>
        <w:t xml:space="preserve">) </w:t>
      </w:r>
      <w:proofErr w:type="gramStart"/>
      <w:r w:rsidRPr="00E33EE9">
        <w:rPr>
          <w:rFonts w:ascii="Arial" w:hAnsi="Arial" w:cs="Arial"/>
          <w:szCs w:val="22"/>
        </w:rPr>
        <w:t>углы</w:t>
      </w:r>
      <w:proofErr w:type="gramEnd"/>
      <w:r>
        <w:rPr>
          <w:rFonts w:ascii="Arial" w:hAnsi="Arial" w:cs="Arial"/>
          <w:szCs w:val="22"/>
        </w:rPr>
        <w:t>:</w:t>
      </w:r>
      <w:r w:rsidRPr="00E33EE9">
        <w:rPr>
          <w:rFonts w:ascii="Arial" w:hAnsi="Arial" w:cs="Arial"/>
          <w:szCs w:val="22"/>
        </w:rPr>
        <w:t xml:space="preserve"> ±</w:t>
      </w:r>
      <w:r>
        <w:rPr>
          <w:rFonts w:ascii="Arial" w:hAnsi="Arial" w:cs="Arial"/>
          <w:szCs w:val="22"/>
        </w:rPr>
        <w:t xml:space="preserve"> </w:t>
      </w:r>
      <w:r w:rsidRPr="00E33EE9">
        <w:rPr>
          <w:rFonts w:ascii="Arial" w:hAnsi="Arial" w:cs="Arial"/>
          <w:szCs w:val="22"/>
        </w:rPr>
        <w:t>2°</w:t>
      </w:r>
      <w:r>
        <w:rPr>
          <w:rFonts w:ascii="Arial" w:hAnsi="Arial" w:cs="Arial"/>
          <w:szCs w:val="22"/>
        </w:rPr>
        <w:t>.</w:t>
      </w:r>
    </w:p>
    <w:p w:rsidR="00FC2152" w:rsidRPr="007C4A69" w:rsidRDefault="00FC2152" w:rsidP="00FC2152">
      <w:pPr>
        <w:tabs>
          <w:tab w:val="left" w:pos="2625"/>
        </w:tabs>
        <w:ind w:firstLine="397"/>
        <w:rPr>
          <w:rFonts w:ascii="Arial" w:hAnsi="Arial" w:cs="Arial"/>
          <w:b/>
          <w:sz w:val="24"/>
          <w:szCs w:val="22"/>
        </w:rPr>
      </w:pPr>
    </w:p>
    <w:p w:rsidR="007C4A69" w:rsidRPr="007C4A69" w:rsidRDefault="007C4A69" w:rsidP="007C4A69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  <w:r w:rsidRPr="007C4A69">
        <w:rPr>
          <w:rFonts w:ascii="Arial" w:hAnsi="Arial" w:cs="Arial"/>
          <w:b/>
          <w:sz w:val="22"/>
          <w:szCs w:val="22"/>
        </w:rPr>
        <w:t>11 Условия приемки</w:t>
      </w:r>
    </w:p>
    <w:p w:rsidR="007C4A69" w:rsidRPr="007C4A69" w:rsidRDefault="007C4A69" w:rsidP="007C4A69">
      <w:pPr>
        <w:tabs>
          <w:tab w:val="left" w:pos="2625"/>
        </w:tabs>
        <w:ind w:firstLine="397"/>
        <w:rPr>
          <w:rFonts w:ascii="Arial" w:hAnsi="Arial" w:cs="Arial"/>
          <w:b/>
          <w:sz w:val="10"/>
          <w:szCs w:val="22"/>
        </w:rPr>
      </w:pPr>
    </w:p>
    <w:p w:rsidR="00FC2152" w:rsidRDefault="007C4A69" w:rsidP="007C4A69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11.1 </w:t>
      </w:r>
      <w:r w:rsidRPr="007C4A69">
        <w:rPr>
          <w:rFonts w:ascii="Arial" w:hAnsi="Arial" w:cs="Arial"/>
          <w:b/>
          <w:szCs w:val="22"/>
        </w:rPr>
        <w:t>Общие требования</w:t>
      </w:r>
    </w:p>
    <w:p w:rsidR="007C4A69" w:rsidRPr="0063649E" w:rsidRDefault="007C4A69" w:rsidP="00BA2F8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C4A69">
        <w:rPr>
          <w:rFonts w:ascii="Arial" w:hAnsi="Arial" w:cs="Arial"/>
          <w:szCs w:val="22"/>
        </w:rPr>
        <w:t>11</w:t>
      </w:r>
      <w:r w:rsidRPr="00BA2F8E">
        <w:rPr>
          <w:rFonts w:ascii="Arial" w:hAnsi="Arial" w:cs="Arial"/>
          <w:szCs w:val="22"/>
        </w:rPr>
        <w:t xml:space="preserve">.1.1 Для того чтобы </w:t>
      </w:r>
      <w:r w:rsidR="00BA2F8E" w:rsidRPr="00BA2F8E">
        <w:rPr>
          <w:rFonts w:ascii="Arial" w:hAnsi="Arial" w:cs="Arial"/>
          <w:szCs w:val="22"/>
        </w:rPr>
        <w:t>установленное сзади</w:t>
      </w:r>
      <w:r w:rsidRPr="00BA2F8E">
        <w:rPr>
          <w:rFonts w:ascii="Arial" w:hAnsi="Arial" w:cs="Arial"/>
          <w:szCs w:val="22"/>
        </w:rPr>
        <w:t xml:space="preserve"> ROPS </w:t>
      </w:r>
      <w:r w:rsidR="0063649E">
        <w:rPr>
          <w:rFonts w:ascii="Arial" w:hAnsi="Arial" w:cs="Arial"/>
          <w:szCs w:val="22"/>
        </w:rPr>
        <w:t>считалось прошедш</w:t>
      </w:r>
      <w:r w:rsidR="00F130CB">
        <w:rPr>
          <w:rFonts w:ascii="Arial" w:hAnsi="Arial" w:cs="Arial"/>
          <w:szCs w:val="22"/>
        </w:rPr>
        <w:t>им</w:t>
      </w:r>
      <w:r w:rsidR="0063649E">
        <w:rPr>
          <w:rFonts w:ascii="Arial" w:hAnsi="Arial" w:cs="Arial"/>
          <w:szCs w:val="22"/>
        </w:rPr>
        <w:t xml:space="preserve"> </w:t>
      </w:r>
      <w:r w:rsidR="0063649E" w:rsidRPr="0063649E">
        <w:rPr>
          <w:rFonts w:ascii="Arial" w:hAnsi="Arial" w:cs="Arial"/>
          <w:szCs w:val="22"/>
        </w:rPr>
        <w:t>испытание</w:t>
      </w:r>
      <w:r w:rsidRPr="0063649E">
        <w:rPr>
          <w:rFonts w:ascii="Arial" w:hAnsi="Arial" w:cs="Arial"/>
          <w:szCs w:val="22"/>
        </w:rPr>
        <w:t xml:space="preserve">, оно должно соответствовать </w:t>
      </w:r>
      <w:r w:rsidR="0063649E" w:rsidRPr="0063649E">
        <w:rPr>
          <w:rFonts w:ascii="Arial" w:hAnsi="Arial" w:cs="Arial"/>
          <w:szCs w:val="22"/>
        </w:rPr>
        <w:t>условиям</w:t>
      </w:r>
      <w:r w:rsidRPr="0063649E">
        <w:rPr>
          <w:rFonts w:ascii="Arial" w:hAnsi="Arial" w:cs="Arial"/>
          <w:szCs w:val="22"/>
        </w:rPr>
        <w:t xml:space="preserve"> данного пункта как </w:t>
      </w:r>
      <w:proofErr w:type="gramStart"/>
      <w:r w:rsidRPr="0063649E">
        <w:rPr>
          <w:rFonts w:ascii="Arial" w:hAnsi="Arial" w:cs="Arial"/>
          <w:szCs w:val="22"/>
        </w:rPr>
        <w:t>во время</w:t>
      </w:r>
      <w:proofErr w:type="gramEnd"/>
      <w:r w:rsidRPr="0063649E">
        <w:rPr>
          <w:rFonts w:ascii="Arial" w:hAnsi="Arial" w:cs="Arial"/>
          <w:szCs w:val="22"/>
        </w:rPr>
        <w:t>, так и после испытаний.</w:t>
      </w:r>
    </w:p>
    <w:p w:rsidR="007C4A69" w:rsidRPr="0063649E" w:rsidRDefault="007C4A69" w:rsidP="00BA2F8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63649E">
        <w:rPr>
          <w:rFonts w:ascii="Arial" w:hAnsi="Arial" w:cs="Arial"/>
          <w:szCs w:val="22"/>
        </w:rPr>
        <w:t xml:space="preserve">11.1.2 </w:t>
      </w:r>
      <w:r w:rsidR="0063649E" w:rsidRPr="0063649E">
        <w:rPr>
          <w:rFonts w:ascii="Arial" w:hAnsi="Arial" w:cs="Arial"/>
          <w:szCs w:val="22"/>
        </w:rPr>
        <w:t xml:space="preserve">Для тракторов с шарнирно-сочлененной рамой </w:t>
      </w:r>
      <w:r w:rsidR="00F130CB" w:rsidRPr="00F130CB">
        <w:rPr>
          <w:rFonts w:ascii="Arial" w:hAnsi="Arial" w:cs="Arial"/>
          <w:szCs w:val="22"/>
        </w:rPr>
        <w:t>объем</w:t>
      </w:r>
      <w:r w:rsidR="00F130CB">
        <w:rPr>
          <w:rFonts w:ascii="Arial" w:hAnsi="Arial" w:cs="Arial"/>
          <w:szCs w:val="22"/>
        </w:rPr>
        <w:t xml:space="preserve"> ограничения деформации должен быть не нарушен</w:t>
      </w:r>
      <w:r w:rsidR="0063649E" w:rsidRPr="0063649E">
        <w:rPr>
          <w:rFonts w:ascii="Arial" w:hAnsi="Arial" w:cs="Arial"/>
          <w:szCs w:val="22"/>
        </w:rPr>
        <w:t xml:space="preserve"> при любом угле сочленения </w:t>
      </w:r>
      <w:r w:rsidR="00F130CB">
        <w:rPr>
          <w:rFonts w:ascii="Arial" w:hAnsi="Arial" w:cs="Arial"/>
          <w:szCs w:val="22"/>
        </w:rPr>
        <w:t>полурам</w:t>
      </w:r>
      <w:r w:rsidR="0063649E" w:rsidRPr="0063649E">
        <w:rPr>
          <w:rFonts w:ascii="Arial" w:hAnsi="Arial" w:cs="Arial"/>
          <w:szCs w:val="22"/>
        </w:rPr>
        <w:t xml:space="preserve"> опроки</w:t>
      </w:r>
      <w:r w:rsidR="00B63FA7">
        <w:rPr>
          <w:rFonts w:ascii="Arial" w:hAnsi="Arial" w:cs="Arial"/>
          <w:szCs w:val="22"/>
        </w:rPr>
        <w:t>нувшегося трактора</w:t>
      </w:r>
      <w:r w:rsidR="0063649E" w:rsidRPr="0063649E">
        <w:rPr>
          <w:rFonts w:ascii="Arial" w:hAnsi="Arial" w:cs="Arial"/>
          <w:szCs w:val="22"/>
        </w:rPr>
        <w:t>.</w:t>
      </w:r>
    </w:p>
    <w:p w:rsidR="007C4A69" w:rsidRPr="0063649E" w:rsidRDefault="007C4A69" w:rsidP="00BA2F8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63649E">
        <w:rPr>
          <w:rFonts w:ascii="Arial" w:hAnsi="Arial" w:cs="Arial"/>
          <w:szCs w:val="22"/>
        </w:rPr>
        <w:t xml:space="preserve">11.1.3 После каждого испытания </w:t>
      </w:r>
      <w:r w:rsidR="00B63FA7">
        <w:rPr>
          <w:rFonts w:ascii="Arial" w:hAnsi="Arial" w:cs="Arial"/>
          <w:szCs w:val="22"/>
        </w:rPr>
        <w:t>следует провести визуальный осмотр установленного</w:t>
      </w:r>
      <w:r w:rsidR="0063649E" w:rsidRPr="0063649E">
        <w:rPr>
          <w:rFonts w:ascii="Arial" w:hAnsi="Arial" w:cs="Arial"/>
          <w:szCs w:val="22"/>
        </w:rPr>
        <w:t xml:space="preserve"> сзади ROP</w:t>
      </w:r>
      <w:r w:rsidR="00B46542">
        <w:rPr>
          <w:rFonts w:ascii="Arial" w:hAnsi="Arial" w:cs="Arial"/>
          <w:szCs w:val="22"/>
          <w:lang w:val="en-US"/>
        </w:rPr>
        <w:t>S</w:t>
      </w:r>
      <w:r w:rsidRPr="0063649E">
        <w:rPr>
          <w:rFonts w:ascii="Arial" w:hAnsi="Arial" w:cs="Arial"/>
          <w:szCs w:val="22"/>
        </w:rPr>
        <w:t xml:space="preserve"> и трактор</w:t>
      </w:r>
      <w:r w:rsidR="00B63FA7">
        <w:rPr>
          <w:rFonts w:ascii="Arial" w:hAnsi="Arial" w:cs="Arial"/>
          <w:szCs w:val="22"/>
        </w:rPr>
        <w:t>а</w:t>
      </w:r>
      <w:r w:rsidRPr="0063649E">
        <w:rPr>
          <w:rFonts w:ascii="Arial" w:hAnsi="Arial" w:cs="Arial"/>
          <w:szCs w:val="22"/>
        </w:rPr>
        <w:t xml:space="preserve"> на </w:t>
      </w:r>
      <w:r w:rsidR="00B63FA7">
        <w:rPr>
          <w:rFonts w:ascii="Arial" w:hAnsi="Arial" w:cs="Arial"/>
          <w:szCs w:val="22"/>
        </w:rPr>
        <w:t>наличие</w:t>
      </w:r>
      <w:r w:rsidRPr="0063649E">
        <w:rPr>
          <w:rFonts w:ascii="Arial" w:hAnsi="Arial" w:cs="Arial"/>
          <w:szCs w:val="22"/>
        </w:rPr>
        <w:t xml:space="preserve"> трещин и разрывов.</w:t>
      </w:r>
    </w:p>
    <w:p w:rsidR="00B46542" w:rsidRDefault="00B46542" w:rsidP="00BA2F8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46542">
        <w:rPr>
          <w:rFonts w:ascii="Arial" w:hAnsi="Arial" w:cs="Arial"/>
          <w:szCs w:val="22"/>
        </w:rPr>
        <w:t>11.1.3.1 После каждого испытания детали не должны иметь трещин или разрывов, кроме</w:t>
      </w:r>
      <w:r>
        <w:rPr>
          <w:rFonts w:ascii="Arial" w:hAnsi="Arial" w:cs="Arial"/>
          <w:szCs w:val="22"/>
        </w:rPr>
        <w:t xml:space="preserve"> </w:t>
      </w:r>
      <w:r w:rsidR="00B63FA7">
        <w:rPr>
          <w:rFonts w:ascii="Arial" w:hAnsi="Arial" w:cs="Arial"/>
          <w:szCs w:val="22"/>
        </w:rPr>
        <w:t>допускаемых</w:t>
      </w:r>
      <w:r>
        <w:rPr>
          <w:rFonts w:ascii="Arial" w:hAnsi="Arial" w:cs="Arial"/>
          <w:szCs w:val="22"/>
        </w:rPr>
        <w:t xml:space="preserve"> по </w:t>
      </w:r>
      <w:r w:rsidRPr="00B46542">
        <w:rPr>
          <w:rFonts w:ascii="Arial" w:hAnsi="Arial" w:cs="Arial"/>
          <w:szCs w:val="22"/>
        </w:rPr>
        <w:t>7.8.1.</w:t>
      </w:r>
    </w:p>
    <w:p w:rsidR="00FC2152" w:rsidRPr="007C4A69" w:rsidRDefault="007C4A69" w:rsidP="00BA2F8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46542">
        <w:rPr>
          <w:rFonts w:ascii="Arial" w:hAnsi="Arial" w:cs="Arial"/>
          <w:szCs w:val="22"/>
        </w:rPr>
        <w:t xml:space="preserve">11.1.3.2 Если во время одного из испытаний появляются значительные трещины или разрывы, то сразу после испытания на удар или </w:t>
      </w:r>
      <w:r w:rsidR="00B46542" w:rsidRPr="00B46542">
        <w:rPr>
          <w:rFonts w:ascii="Arial" w:hAnsi="Arial" w:cs="Arial"/>
          <w:szCs w:val="22"/>
        </w:rPr>
        <w:t>разрушающих испытаний</w:t>
      </w:r>
      <w:r w:rsidRPr="00B46542">
        <w:rPr>
          <w:rFonts w:ascii="Arial" w:hAnsi="Arial" w:cs="Arial"/>
          <w:szCs w:val="22"/>
        </w:rPr>
        <w:t>, вызвавш</w:t>
      </w:r>
      <w:r w:rsidR="00B63FA7">
        <w:rPr>
          <w:rFonts w:ascii="Arial" w:hAnsi="Arial" w:cs="Arial"/>
          <w:szCs w:val="22"/>
        </w:rPr>
        <w:t>их</w:t>
      </w:r>
      <w:r w:rsidRPr="00B46542">
        <w:rPr>
          <w:rFonts w:ascii="Arial" w:hAnsi="Arial" w:cs="Arial"/>
          <w:szCs w:val="22"/>
        </w:rPr>
        <w:t xml:space="preserve"> появление трещин или разрывов, должно быть проведено дополнительное испытание в соответствии с 7.4.4 для испытаний на удар или 7.7 для </w:t>
      </w:r>
      <w:r w:rsidR="00B46542" w:rsidRPr="00B46542">
        <w:rPr>
          <w:rFonts w:ascii="Arial" w:hAnsi="Arial" w:cs="Arial"/>
          <w:szCs w:val="22"/>
        </w:rPr>
        <w:t>разрушающих испытаний</w:t>
      </w:r>
      <w:r w:rsidRPr="00B46542">
        <w:rPr>
          <w:rFonts w:ascii="Arial" w:hAnsi="Arial" w:cs="Arial"/>
          <w:szCs w:val="22"/>
        </w:rPr>
        <w:t>.</w:t>
      </w:r>
    </w:p>
    <w:p w:rsidR="00B96F95" w:rsidRDefault="00B96F95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</w:p>
    <w:p w:rsidR="00FC2152" w:rsidRDefault="00E410BE" w:rsidP="00FC2152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11.2 </w:t>
      </w:r>
      <w:r w:rsidR="00B63FA7" w:rsidRPr="00B63FA7">
        <w:rPr>
          <w:rFonts w:ascii="Arial" w:hAnsi="Arial" w:cs="Arial"/>
          <w:b/>
          <w:szCs w:val="22"/>
        </w:rPr>
        <w:t>Объем</w:t>
      </w:r>
      <w:r w:rsidR="00B63FA7" w:rsidRPr="00E410BE">
        <w:rPr>
          <w:rFonts w:ascii="Arial" w:hAnsi="Arial" w:cs="Arial"/>
          <w:b/>
          <w:szCs w:val="22"/>
        </w:rPr>
        <w:t xml:space="preserve"> </w:t>
      </w:r>
      <w:r w:rsidRPr="00E410BE">
        <w:rPr>
          <w:rFonts w:ascii="Arial" w:hAnsi="Arial" w:cs="Arial"/>
          <w:b/>
          <w:szCs w:val="22"/>
        </w:rPr>
        <w:t>ограничения деформации</w:t>
      </w:r>
    </w:p>
    <w:p w:rsidR="00E410BE" w:rsidRPr="00E410BE" w:rsidRDefault="00E410BE" w:rsidP="00E410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0BE">
        <w:rPr>
          <w:rFonts w:ascii="Arial" w:hAnsi="Arial" w:cs="Arial"/>
          <w:szCs w:val="22"/>
        </w:rPr>
        <w:t xml:space="preserve">11.1.2 Ни одна из деталей трактора не должна </w:t>
      </w:r>
      <w:r w:rsidR="00B63FA7">
        <w:rPr>
          <w:rFonts w:ascii="Arial" w:hAnsi="Arial" w:cs="Arial"/>
          <w:szCs w:val="22"/>
        </w:rPr>
        <w:t>проникать в объем</w:t>
      </w:r>
      <w:r w:rsidRPr="00E410BE">
        <w:rPr>
          <w:rFonts w:ascii="Arial" w:hAnsi="Arial" w:cs="Arial"/>
          <w:szCs w:val="22"/>
        </w:rPr>
        <w:t xml:space="preserve"> ограничения деформации </w:t>
      </w:r>
      <w:r>
        <w:rPr>
          <w:rFonts w:ascii="Arial" w:hAnsi="Arial" w:cs="Arial"/>
          <w:szCs w:val="22"/>
        </w:rPr>
        <w:br/>
      </w:r>
      <w:r w:rsidRPr="00E410BE">
        <w:rPr>
          <w:rFonts w:ascii="Arial" w:hAnsi="Arial" w:cs="Arial"/>
          <w:szCs w:val="22"/>
        </w:rPr>
        <w:t xml:space="preserve">(раздел 9). Ни одна из деталей трактора не должна </w:t>
      </w:r>
      <w:r w:rsidR="00CD4E71">
        <w:rPr>
          <w:rFonts w:ascii="Arial" w:hAnsi="Arial" w:cs="Arial"/>
          <w:szCs w:val="22"/>
        </w:rPr>
        <w:t>наносить удар по</w:t>
      </w:r>
      <w:r w:rsidRPr="00E410BE">
        <w:rPr>
          <w:rFonts w:ascii="Arial" w:hAnsi="Arial" w:cs="Arial"/>
          <w:szCs w:val="22"/>
        </w:rPr>
        <w:t xml:space="preserve"> сидень</w:t>
      </w:r>
      <w:r w:rsidR="00CD4E71">
        <w:rPr>
          <w:rFonts w:ascii="Arial" w:hAnsi="Arial" w:cs="Arial"/>
          <w:szCs w:val="22"/>
        </w:rPr>
        <w:t>ю</w:t>
      </w:r>
      <w:r w:rsidRPr="00E410BE">
        <w:rPr>
          <w:rFonts w:ascii="Arial" w:hAnsi="Arial" w:cs="Arial"/>
          <w:szCs w:val="22"/>
        </w:rPr>
        <w:t xml:space="preserve"> оператора во время испытаний. Также </w:t>
      </w:r>
      <w:r w:rsidR="00CD4E71" w:rsidRPr="00CD4E71">
        <w:rPr>
          <w:rFonts w:ascii="Arial" w:hAnsi="Arial" w:cs="Arial"/>
          <w:szCs w:val="22"/>
        </w:rPr>
        <w:t>объем</w:t>
      </w:r>
      <w:r w:rsidRPr="00E410BE">
        <w:rPr>
          <w:rFonts w:ascii="Arial" w:hAnsi="Arial" w:cs="Arial"/>
          <w:szCs w:val="22"/>
        </w:rPr>
        <w:t xml:space="preserve"> ограничения деформации не долж</w:t>
      </w:r>
      <w:r w:rsidR="00CD4E71">
        <w:rPr>
          <w:rFonts w:ascii="Arial" w:hAnsi="Arial" w:cs="Arial"/>
          <w:szCs w:val="22"/>
        </w:rPr>
        <w:t>ен</w:t>
      </w:r>
      <w:r w:rsidRPr="00E410BE">
        <w:rPr>
          <w:rFonts w:ascii="Arial" w:hAnsi="Arial" w:cs="Arial"/>
          <w:szCs w:val="22"/>
        </w:rPr>
        <w:t xml:space="preserve"> </w:t>
      </w:r>
      <w:r w:rsidR="00CD4E71">
        <w:rPr>
          <w:rFonts w:ascii="Arial" w:hAnsi="Arial" w:cs="Arial"/>
          <w:szCs w:val="22"/>
        </w:rPr>
        <w:t>нах</w:t>
      </w:r>
      <w:r w:rsidRPr="00E410BE">
        <w:rPr>
          <w:rFonts w:ascii="Arial" w:hAnsi="Arial" w:cs="Arial"/>
          <w:szCs w:val="22"/>
        </w:rPr>
        <w:t>одить</w:t>
      </w:r>
      <w:r w:rsidR="00CD4E71">
        <w:rPr>
          <w:rFonts w:ascii="Arial" w:hAnsi="Arial" w:cs="Arial"/>
          <w:szCs w:val="22"/>
        </w:rPr>
        <w:t>ся</w:t>
      </w:r>
      <w:r w:rsidRPr="00E410BE">
        <w:rPr>
          <w:rFonts w:ascii="Arial" w:hAnsi="Arial" w:cs="Arial"/>
          <w:szCs w:val="22"/>
        </w:rPr>
        <w:t xml:space="preserve"> </w:t>
      </w:r>
      <w:r w:rsidR="00CD4E71">
        <w:rPr>
          <w:rFonts w:ascii="Arial" w:hAnsi="Arial" w:cs="Arial"/>
          <w:szCs w:val="22"/>
        </w:rPr>
        <w:t>вне пределов</w:t>
      </w:r>
      <w:r w:rsidRPr="00E410BE">
        <w:rPr>
          <w:rFonts w:ascii="Arial" w:hAnsi="Arial" w:cs="Arial"/>
          <w:szCs w:val="22"/>
        </w:rPr>
        <w:t xml:space="preserve"> </w:t>
      </w:r>
      <w:r w:rsidR="00CD4E71">
        <w:rPr>
          <w:rFonts w:ascii="Arial" w:hAnsi="Arial" w:cs="Arial"/>
          <w:szCs w:val="22"/>
        </w:rPr>
        <w:t>установленного</w:t>
      </w:r>
      <w:r w:rsidRPr="00E410BE">
        <w:rPr>
          <w:rFonts w:ascii="Arial" w:hAnsi="Arial" w:cs="Arial"/>
          <w:szCs w:val="22"/>
        </w:rPr>
        <w:t xml:space="preserve"> сзади ROPS. В данном случае считается, </w:t>
      </w:r>
      <w:r w:rsidR="00CD4E71" w:rsidRPr="00CD4E71">
        <w:rPr>
          <w:rFonts w:ascii="Arial" w:hAnsi="Arial" w:cs="Arial"/>
          <w:szCs w:val="22"/>
        </w:rPr>
        <w:t xml:space="preserve">объем </w:t>
      </w:r>
      <w:r w:rsidRPr="00E410BE">
        <w:rPr>
          <w:rFonts w:ascii="Arial" w:hAnsi="Arial" w:cs="Arial"/>
          <w:szCs w:val="22"/>
        </w:rPr>
        <w:t xml:space="preserve">ограничения деформации </w:t>
      </w:r>
      <w:r w:rsidR="00CD4E71">
        <w:rPr>
          <w:rFonts w:ascii="Arial" w:hAnsi="Arial" w:cs="Arial"/>
          <w:szCs w:val="22"/>
        </w:rPr>
        <w:t>находится</w:t>
      </w:r>
      <w:r w:rsidRPr="00E410BE">
        <w:rPr>
          <w:rFonts w:ascii="Arial" w:hAnsi="Arial" w:cs="Arial"/>
          <w:szCs w:val="22"/>
        </w:rPr>
        <w:t xml:space="preserve"> за пределами </w:t>
      </w:r>
      <w:r w:rsidR="00CD4E71" w:rsidRPr="00CD4E71">
        <w:rPr>
          <w:rFonts w:ascii="Arial" w:hAnsi="Arial" w:cs="Arial"/>
          <w:szCs w:val="22"/>
        </w:rPr>
        <w:t>ROPS</w:t>
      </w:r>
      <w:r w:rsidRPr="00E410BE">
        <w:rPr>
          <w:rFonts w:ascii="Arial" w:hAnsi="Arial" w:cs="Arial"/>
          <w:szCs w:val="22"/>
        </w:rPr>
        <w:t xml:space="preserve">, если любая часть </w:t>
      </w:r>
      <w:r w:rsidR="00CD4E71" w:rsidRPr="00CD4E71">
        <w:rPr>
          <w:rFonts w:ascii="Arial" w:hAnsi="Arial" w:cs="Arial"/>
          <w:szCs w:val="22"/>
        </w:rPr>
        <w:t>объем</w:t>
      </w:r>
      <w:r w:rsidR="00CD4E71">
        <w:rPr>
          <w:rFonts w:ascii="Arial" w:hAnsi="Arial" w:cs="Arial"/>
          <w:szCs w:val="22"/>
        </w:rPr>
        <w:t>а</w:t>
      </w:r>
      <w:r w:rsidRPr="00E410BE">
        <w:rPr>
          <w:rFonts w:ascii="Arial" w:hAnsi="Arial" w:cs="Arial"/>
          <w:szCs w:val="22"/>
        </w:rPr>
        <w:t xml:space="preserve"> ограничения деформации коснется плоской</w:t>
      </w:r>
      <w:r w:rsidR="00CD4E71">
        <w:rPr>
          <w:rFonts w:ascii="Arial" w:hAnsi="Arial" w:cs="Arial"/>
          <w:szCs w:val="22"/>
        </w:rPr>
        <w:t xml:space="preserve"> опорной</w:t>
      </w:r>
      <w:r w:rsidRPr="00E410BE">
        <w:rPr>
          <w:rFonts w:ascii="Arial" w:hAnsi="Arial" w:cs="Arial"/>
          <w:szCs w:val="22"/>
        </w:rPr>
        <w:t xml:space="preserve"> поверхности при опрокидывании трактора в направлении приложения нагрузки. Для оценки выполнения этого требования передние и задние шины, а также ширина колеи должны быть минимального указанного изготовителем размера.</w:t>
      </w:r>
    </w:p>
    <w:p w:rsidR="00E410BE" w:rsidRPr="00E410BE" w:rsidRDefault="00E410BE" w:rsidP="00E410BE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22"/>
        </w:rPr>
      </w:pPr>
    </w:p>
    <w:p w:rsidR="00E410BE" w:rsidRPr="00E410BE" w:rsidRDefault="00E410BE" w:rsidP="00E410BE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22"/>
        </w:rPr>
      </w:pPr>
      <w:r w:rsidRPr="007F7C60">
        <w:rPr>
          <w:rFonts w:ascii="Arial" w:hAnsi="Arial" w:cs="Arial"/>
          <w:spacing w:val="40"/>
          <w:sz w:val="18"/>
          <w:szCs w:val="18"/>
        </w:rPr>
        <w:t>Примечание</w:t>
      </w:r>
      <w:r w:rsidRPr="00AB3215">
        <w:rPr>
          <w:rFonts w:ascii="Arial" w:hAnsi="Arial" w:cs="Arial"/>
          <w:sz w:val="18"/>
          <w:szCs w:val="18"/>
        </w:rPr>
        <w:t xml:space="preserve"> —</w:t>
      </w:r>
      <w:r>
        <w:rPr>
          <w:rFonts w:ascii="Arial" w:hAnsi="Arial" w:cs="Arial"/>
          <w:sz w:val="18"/>
          <w:szCs w:val="18"/>
        </w:rPr>
        <w:t xml:space="preserve"> </w:t>
      </w:r>
      <w:r w:rsidRPr="00E410BE">
        <w:rPr>
          <w:rFonts w:ascii="Arial" w:hAnsi="Arial" w:cs="Arial"/>
          <w:sz w:val="18"/>
          <w:szCs w:val="22"/>
        </w:rPr>
        <w:t>Изготовитель трактора должен подтвердить, что снятые на время проведения испытаний ROPS другие детали трактора не представляют опасности для оператора в зоне ограничения деформации при опрокидывании.</w:t>
      </w:r>
    </w:p>
    <w:p w:rsidR="00CD4E71" w:rsidRDefault="00CD4E71" w:rsidP="00E410BE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</w:p>
    <w:p w:rsidR="00E410BE" w:rsidRDefault="00E410BE" w:rsidP="00E410BE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11.3 </w:t>
      </w:r>
      <w:r w:rsidRPr="00E410BE">
        <w:rPr>
          <w:rFonts w:ascii="Arial" w:hAnsi="Arial" w:cs="Arial"/>
          <w:b/>
          <w:szCs w:val="22"/>
        </w:rPr>
        <w:t>Характеристики крепления сиденья</w:t>
      </w:r>
    </w:p>
    <w:p w:rsidR="00E410BE" w:rsidRPr="00E410BE" w:rsidRDefault="00E410BE" w:rsidP="00FC2152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E410BE">
        <w:rPr>
          <w:rFonts w:ascii="Arial" w:hAnsi="Arial" w:cs="Arial"/>
          <w:szCs w:val="22"/>
        </w:rPr>
        <w:t xml:space="preserve">Если проводится оценка </w:t>
      </w:r>
      <w:r>
        <w:rPr>
          <w:rFonts w:ascii="Arial" w:hAnsi="Arial" w:cs="Arial"/>
          <w:szCs w:val="22"/>
        </w:rPr>
        <w:t xml:space="preserve">эффективности крепления сиденья, </w:t>
      </w:r>
      <w:r w:rsidRPr="00E410BE">
        <w:rPr>
          <w:rFonts w:ascii="Arial" w:hAnsi="Arial" w:cs="Arial"/>
          <w:szCs w:val="22"/>
        </w:rPr>
        <w:t xml:space="preserve">изготовитель должен предоставить </w:t>
      </w:r>
      <w:r>
        <w:rPr>
          <w:rFonts w:ascii="Arial" w:hAnsi="Arial" w:cs="Arial"/>
          <w:szCs w:val="22"/>
        </w:rPr>
        <w:br/>
      </w:r>
      <w:r w:rsidRPr="00E410BE">
        <w:rPr>
          <w:rFonts w:ascii="Arial" w:hAnsi="Arial" w:cs="Arial"/>
          <w:szCs w:val="22"/>
        </w:rPr>
        <w:t>подробную информацию, которая должна быть включена в протокол испытаний. См. раздел 12.</w:t>
      </w:r>
    </w:p>
    <w:p w:rsidR="00FC2152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11.4 Характеристики склад</w:t>
      </w:r>
      <w:r w:rsidR="001A494D">
        <w:rPr>
          <w:rFonts w:ascii="Arial" w:hAnsi="Arial" w:cs="Arial"/>
          <w:b/>
          <w:szCs w:val="22"/>
        </w:rPr>
        <w:t xml:space="preserve">ных </w:t>
      </w:r>
      <w:r w:rsidRPr="003C63E7">
        <w:rPr>
          <w:rFonts w:ascii="Arial" w:hAnsi="Arial" w:cs="Arial"/>
          <w:b/>
          <w:szCs w:val="22"/>
        </w:rPr>
        <w:t>ROPS</w:t>
      </w: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>Если проводится оценка эффективности склад</w:t>
      </w:r>
      <w:r w:rsidR="001A494D">
        <w:rPr>
          <w:rFonts w:ascii="Arial" w:hAnsi="Arial" w:cs="Arial"/>
          <w:szCs w:val="22"/>
        </w:rPr>
        <w:t>ных</w:t>
      </w:r>
      <w:r w:rsidRPr="003C63E7">
        <w:rPr>
          <w:rFonts w:ascii="Arial" w:hAnsi="Arial" w:cs="Arial"/>
          <w:szCs w:val="22"/>
        </w:rPr>
        <w:t xml:space="preserve"> ROPS, изготовитель должен предоставить подробную информацию, которая должна быть включена в протокол испытаний. См. раздел 13.</w:t>
      </w:r>
    </w:p>
    <w:p w:rsidR="00B96F95" w:rsidRDefault="00B96F95" w:rsidP="003C63E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3C63E7">
        <w:rPr>
          <w:rFonts w:ascii="Arial" w:hAnsi="Arial" w:cs="Arial"/>
          <w:b/>
          <w:szCs w:val="22"/>
        </w:rPr>
        <w:t>11.5</w:t>
      </w:r>
      <w:r>
        <w:rPr>
          <w:rFonts w:ascii="Arial" w:hAnsi="Arial" w:cs="Arial"/>
          <w:b/>
          <w:szCs w:val="22"/>
        </w:rPr>
        <w:t xml:space="preserve"> </w:t>
      </w:r>
      <w:r w:rsidRPr="003C63E7">
        <w:rPr>
          <w:rFonts w:ascii="Arial" w:hAnsi="Arial" w:cs="Arial"/>
          <w:b/>
          <w:szCs w:val="22"/>
        </w:rPr>
        <w:t>Требования после ударов</w:t>
      </w: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>После ударов должны быть выполнены следующие условия:</w:t>
      </w: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>а) в конструктивных элементах,</w:t>
      </w:r>
      <w:r w:rsidR="00CD4E71" w:rsidRPr="00CD4E71">
        <w:t xml:space="preserve"> </w:t>
      </w:r>
      <w:r w:rsidR="00CD4E71" w:rsidRPr="00CD4E71">
        <w:rPr>
          <w:rFonts w:ascii="Arial" w:hAnsi="Arial" w:cs="Arial"/>
          <w:szCs w:val="22"/>
        </w:rPr>
        <w:t>узлах</w:t>
      </w:r>
      <w:r w:rsidRPr="003C63E7">
        <w:rPr>
          <w:rFonts w:ascii="Arial" w:hAnsi="Arial" w:cs="Arial"/>
          <w:szCs w:val="22"/>
        </w:rPr>
        <w:t xml:space="preserve"> креп</w:t>
      </w:r>
      <w:r w:rsidR="00CD4E71">
        <w:rPr>
          <w:rFonts w:ascii="Arial" w:hAnsi="Arial" w:cs="Arial"/>
          <w:szCs w:val="22"/>
        </w:rPr>
        <w:t>ления</w:t>
      </w:r>
      <w:r w:rsidRPr="003C63E7">
        <w:rPr>
          <w:rFonts w:ascii="Arial" w:hAnsi="Arial" w:cs="Arial"/>
          <w:szCs w:val="22"/>
        </w:rPr>
        <w:t xml:space="preserve"> или частях трактора, влияющих на прочность установленного сзади ROPS, за исключением указанных в c)</w:t>
      </w:r>
      <w:r>
        <w:rPr>
          <w:rFonts w:ascii="Arial" w:hAnsi="Arial" w:cs="Arial"/>
          <w:szCs w:val="22"/>
        </w:rPr>
        <w:t xml:space="preserve"> и </w:t>
      </w:r>
      <w:r>
        <w:rPr>
          <w:rFonts w:ascii="Arial" w:hAnsi="Arial" w:cs="Arial"/>
          <w:szCs w:val="22"/>
          <w:lang w:val="en-US"/>
        </w:rPr>
        <w:t>e</w:t>
      </w:r>
      <w:r w:rsidRPr="003C63E7">
        <w:rPr>
          <w:rFonts w:ascii="Arial" w:hAnsi="Arial" w:cs="Arial"/>
          <w:szCs w:val="22"/>
        </w:rPr>
        <w:t>), не должно быть трещин;</w:t>
      </w: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 xml:space="preserve">b) в сварных швах, влияющих на прочность установленного сзади ROPS, или его </w:t>
      </w:r>
      <w:r w:rsidR="00CD4E71" w:rsidRPr="00CD4E71">
        <w:rPr>
          <w:rFonts w:ascii="Arial" w:hAnsi="Arial" w:cs="Arial"/>
          <w:szCs w:val="22"/>
        </w:rPr>
        <w:t xml:space="preserve">узлах крепления </w:t>
      </w:r>
      <w:r w:rsidRPr="003C63E7">
        <w:rPr>
          <w:rFonts w:ascii="Arial" w:hAnsi="Arial" w:cs="Arial"/>
          <w:szCs w:val="22"/>
        </w:rPr>
        <w:t>(это требование не распространяется на сварку листов обшивки) не должно быть трещин;</w:t>
      </w:r>
    </w:p>
    <w:p w:rsidR="003C63E7" w:rsidRP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 xml:space="preserve">c) допускается наличие </w:t>
      </w:r>
      <w:proofErr w:type="spellStart"/>
      <w:r w:rsidRPr="003C63E7">
        <w:rPr>
          <w:rFonts w:ascii="Arial" w:hAnsi="Arial" w:cs="Arial"/>
          <w:szCs w:val="22"/>
        </w:rPr>
        <w:t>энергопоглощающих</w:t>
      </w:r>
      <w:proofErr w:type="spellEnd"/>
      <w:r w:rsidRPr="003C63E7">
        <w:rPr>
          <w:rFonts w:ascii="Arial" w:hAnsi="Arial" w:cs="Arial"/>
          <w:szCs w:val="22"/>
        </w:rPr>
        <w:t xml:space="preserve"> разрывов на листовом металле установленного сзади ROPS, если они не значительно снижают сопротивление изгибу ROPS. Повреждения на деталях из листового металла, образовавшиеся под воздействием ребер маятникового блока, не учитываются;</w:t>
      </w:r>
    </w:p>
    <w:p w:rsid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>d) при ударе сбоку упругая деформация не должна превышать 250 мм в горизонтальной плоскости, совпадающей с верхней поверхнос</w:t>
      </w:r>
      <w:r>
        <w:rPr>
          <w:rFonts w:ascii="Arial" w:hAnsi="Arial" w:cs="Arial"/>
          <w:szCs w:val="22"/>
        </w:rPr>
        <w:t xml:space="preserve">тью </w:t>
      </w:r>
      <w:r w:rsidR="00A05CB9">
        <w:rPr>
          <w:rFonts w:ascii="Arial" w:hAnsi="Arial" w:cs="Arial"/>
          <w:szCs w:val="22"/>
        </w:rPr>
        <w:t>объема</w:t>
      </w:r>
      <w:r>
        <w:rPr>
          <w:rFonts w:ascii="Arial" w:hAnsi="Arial" w:cs="Arial"/>
          <w:szCs w:val="22"/>
        </w:rPr>
        <w:t xml:space="preserve"> ограничения деформации;</w:t>
      </w:r>
    </w:p>
    <w:p w:rsidR="003C63E7" w:rsidRDefault="003C63E7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63E7">
        <w:rPr>
          <w:rFonts w:ascii="Arial" w:hAnsi="Arial" w:cs="Arial"/>
          <w:szCs w:val="22"/>
        </w:rPr>
        <w:t>e) если требуется дополнительное ис</w:t>
      </w:r>
      <w:r w:rsidR="00B96F95">
        <w:rPr>
          <w:rFonts w:ascii="Arial" w:hAnsi="Arial" w:cs="Arial"/>
          <w:szCs w:val="22"/>
        </w:rPr>
        <w:t xml:space="preserve">пытание на удар, описанное в </w:t>
      </w:r>
      <w:r w:rsidRPr="003C63E7">
        <w:rPr>
          <w:rFonts w:ascii="Arial" w:hAnsi="Arial" w:cs="Arial"/>
          <w:szCs w:val="22"/>
        </w:rPr>
        <w:t>7.4.4, то дополнительн</w:t>
      </w:r>
      <w:r w:rsidR="00B96F95">
        <w:rPr>
          <w:rFonts w:ascii="Arial" w:hAnsi="Arial" w:cs="Arial"/>
          <w:szCs w:val="22"/>
        </w:rPr>
        <w:t>ая</w:t>
      </w:r>
      <w:r w:rsidRPr="003C63E7">
        <w:rPr>
          <w:rFonts w:ascii="Arial" w:hAnsi="Arial" w:cs="Arial"/>
          <w:szCs w:val="22"/>
        </w:rPr>
        <w:t xml:space="preserve"> </w:t>
      </w:r>
      <w:r w:rsidR="00B96F95">
        <w:rPr>
          <w:rFonts w:ascii="Arial" w:hAnsi="Arial" w:cs="Arial"/>
          <w:szCs w:val="22"/>
        </w:rPr>
        <w:br/>
      </w:r>
      <w:r w:rsidR="00B96F95" w:rsidRPr="00B96F95">
        <w:rPr>
          <w:rFonts w:ascii="Arial" w:hAnsi="Arial" w:cs="Arial"/>
          <w:szCs w:val="22"/>
        </w:rPr>
        <w:t xml:space="preserve">пластическая деформация </w:t>
      </w:r>
      <w:r w:rsidRPr="003C63E7">
        <w:rPr>
          <w:rFonts w:ascii="Arial" w:hAnsi="Arial" w:cs="Arial"/>
          <w:szCs w:val="22"/>
        </w:rPr>
        <w:t>в р</w:t>
      </w:r>
      <w:r w:rsidR="00B96F95">
        <w:rPr>
          <w:rFonts w:ascii="Arial" w:hAnsi="Arial" w:cs="Arial"/>
          <w:szCs w:val="22"/>
        </w:rPr>
        <w:t xml:space="preserve">езультате второго </w:t>
      </w:r>
      <w:r w:rsidR="00CD4E71">
        <w:rPr>
          <w:rFonts w:ascii="Arial" w:hAnsi="Arial" w:cs="Arial"/>
          <w:szCs w:val="22"/>
        </w:rPr>
        <w:t>испытания на удар</w:t>
      </w:r>
      <w:r w:rsidR="00B96F95">
        <w:rPr>
          <w:rFonts w:ascii="Arial" w:hAnsi="Arial" w:cs="Arial"/>
          <w:szCs w:val="22"/>
        </w:rPr>
        <w:t xml:space="preserve"> не долж</w:t>
      </w:r>
      <w:r w:rsidRPr="003C63E7">
        <w:rPr>
          <w:rFonts w:ascii="Arial" w:hAnsi="Arial" w:cs="Arial"/>
          <w:szCs w:val="22"/>
        </w:rPr>
        <w:t>н</w:t>
      </w:r>
      <w:r w:rsidR="00B96F95">
        <w:rPr>
          <w:rFonts w:ascii="Arial" w:hAnsi="Arial" w:cs="Arial"/>
          <w:szCs w:val="22"/>
        </w:rPr>
        <w:t>а</w:t>
      </w:r>
      <w:r w:rsidRPr="003C63E7">
        <w:rPr>
          <w:rFonts w:ascii="Arial" w:hAnsi="Arial" w:cs="Arial"/>
          <w:szCs w:val="22"/>
        </w:rPr>
        <w:t xml:space="preserve"> превышать 30 % от </w:t>
      </w:r>
      <w:r w:rsidR="00B96F95" w:rsidRPr="00B96F95">
        <w:rPr>
          <w:rFonts w:ascii="Arial" w:hAnsi="Arial" w:cs="Arial"/>
          <w:szCs w:val="22"/>
        </w:rPr>
        <w:t>пластическ</w:t>
      </w:r>
      <w:r w:rsidR="00B96F95">
        <w:rPr>
          <w:rFonts w:ascii="Arial" w:hAnsi="Arial" w:cs="Arial"/>
          <w:szCs w:val="22"/>
        </w:rPr>
        <w:t>ой деформации, полученной</w:t>
      </w:r>
      <w:r w:rsidRPr="003C63E7">
        <w:rPr>
          <w:rFonts w:ascii="Arial" w:hAnsi="Arial" w:cs="Arial"/>
          <w:szCs w:val="22"/>
        </w:rPr>
        <w:t xml:space="preserve"> при первом испытании на удар.</w:t>
      </w:r>
    </w:p>
    <w:p w:rsidR="00B96F95" w:rsidRDefault="00B96F95" w:rsidP="003C63E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</w:p>
    <w:p w:rsidR="00B96F95" w:rsidRPr="00B96F95" w:rsidRDefault="00B96F95" w:rsidP="003C63E7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B96F95">
        <w:rPr>
          <w:rFonts w:ascii="Arial" w:hAnsi="Arial" w:cs="Arial"/>
          <w:b/>
          <w:szCs w:val="22"/>
        </w:rPr>
        <w:t>11.6</w:t>
      </w:r>
      <w:r>
        <w:rPr>
          <w:rFonts w:ascii="Arial" w:hAnsi="Arial" w:cs="Arial"/>
          <w:b/>
          <w:szCs w:val="22"/>
        </w:rPr>
        <w:t xml:space="preserve"> </w:t>
      </w:r>
      <w:r w:rsidRPr="00B96F95">
        <w:rPr>
          <w:rFonts w:ascii="Arial" w:hAnsi="Arial" w:cs="Arial"/>
          <w:b/>
          <w:szCs w:val="22"/>
        </w:rPr>
        <w:t>Требования после статических горизонтальных нагружений</w:t>
      </w:r>
    </w:p>
    <w:p w:rsidR="00B96F95" w:rsidRDefault="00B96F95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96F95">
        <w:rPr>
          <w:rFonts w:ascii="Arial" w:hAnsi="Arial" w:cs="Arial"/>
          <w:szCs w:val="22"/>
        </w:rPr>
        <w:t>После испытаний горизонтальными нагружениями должны быть выполнены следующие условия:</w:t>
      </w:r>
    </w:p>
    <w:p w:rsidR="000604F2" w:rsidRPr="000604F2" w:rsidRDefault="000604F2" w:rsidP="00CD4E7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0604F2">
        <w:rPr>
          <w:rFonts w:ascii="Arial" w:hAnsi="Arial" w:cs="Arial"/>
          <w:szCs w:val="22"/>
        </w:rPr>
        <w:t xml:space="preserve">а) в точках, в которых необходимая энергия </w:t>
      </w:r>
      <w:r w:rsidR="00CD4E71">
        <w:rPr>
          <w:rFonts w:ascii="Arial" w:hAnsi="Arial" w:cs="Arial"/>
          <w:szCs w:val="22"/>
        </w:rPr>
        <w:t>достига</w:t>
      </w:r>
      <w:r w:rsidRPr="000604F2">
        <w:rPr>
          <w:rFonts w:ascii="Arial" w:hAnsi="Arial" w:cs="Arial"/>
          <w:szCs w:val="22"/>
        </w:rPr>
        <w:t>ется при каждом испытании</w:t>
      </w:r>
      <w:r w:rsidR="00CD4E71" w:rsidRPr="00CD4E71">
        <w:t xml:space="preserve"> </w:t>
      </w:r>
      <w:r w:rsidR="00CD4E71">
        <w:rPr>
          <w:rFonts w:ascii="Arial" w:hAnsi="Arial" w:cs="Arial"/>
          <w:szCs w:val="22"/>
        </w:rPr>
        <w:t xml:space="preserve">горизонтальным </w:t>
      </w:r>
      <w:proofErr w:type="spellStart"/>
      <w:r w:rsidR="00CD4E71">
        <w:rPr>
          <w:rFonts w:ascii="Arial" w:hAnsi="Arial" w:cs="Arial"/>
          <w:szCs w:val="22"/>
        </w:rPr>
        <w:t>нагружением</w:t>
      </w:r>
      <w:proofErr w:type="spellEnd"/>
      <w:r w:rsidRPr="000604F2">
        <w:rPr>
          <w:rFonts w:ascii="Arial" w:hAnsi="Arial" w:cs="Arial"/>
          <w:szCs w:val="22"/>
        </w:rPr>
        <w:t>,</w:t>
      </w:r>
      <w:r w:rsidR="00CD4E7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усилие должно превышать 0,8</w:t>
      </w:r>
      <w:r w:rsidRPr="000604F2">
        <w:rPr>
          <w:rFonts w:ascii="Arial" w:hAnsi="Arial" w:cs="Arial"/>
          <w:i/>
          <w:szCs w:val="22"/>
        </w:rPr>
        <w:t>F</w:t>
      </w:r>
      <w:r w:rsidRPr="000604F2">
        <w:rPr>
          <w:rFonts w:ascii="Arial" w:hAnsi="Arial" w:cs="Arial"/>
          <w:i/>
          <w:szCs w:val="22"/>
          <w:vertAlign w:val="subscript"/>
          <w:lang w:val="en-US"/>
        </w:rPr>
        <w:t>m</w:t>
      </w:r>
      <w:proofErr w:type="spellStart"/>
      <w:r w:rsidRPr="000604F2">
        <w:rPr>
          <w:rFonts w:ascii="Arial" w:hAnsi="Arial" w:cs="Arial"/>
          <w:i/>
          <w:szCs w:val="22"/>
          <w:vertAlign w:val="subscript"/>
        </w:rPr>
        <w:t>ax</w:t>
      </w:r>
      <w:proofErr w:type="spellEnd"/>
      <w:r w:rsidRPr="000604F2">
        <w:rPr>
          <w:rFonts w:ascii="Arial" w:hAnsi="Arial" w:cs="Arial"/>
          <w:szCs w:val="22"/>
        </w:rPr>
        <w:t>;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b) </w:t>
      </w:r>
      <w:r w:rsidRPr="000604F2">
        <w:rPr>
          <w:rFonts w:ascii="Arial" w:hAnsi="Arial" w:cs="Arial"/>
          <w:szCs w:val="22"/>
        </w:rPr>
        <w:t xml:space="preserve">в случае образования после проведения испытания горизонтальным </w:t>
      </w:r>
      <w:proofErr w:type="spellStart"/>
      <w:r w:rsidRPr="000604F2">
        <w:rPr>
          <w:rFonts w:ascii="Arial" w:hAnsi="Arial" w:cs="Arial"/>
          <w:szCs w:val="22"/>
        </w:rPr>
        <w:t>нагружением</w:t>
      </w:r>
      <w:proofErr w:type="spellEnd"/>
      <w:r w:rsidRPr="000604F2">
        <w:rPr>
          <w:rFonts w:ascii="Arial" w:hAnsi="Arial" w:cs="Arial"/>
          <w:szCs w:val="22"/>
        </w:rPr>
        <w:t xml:space="preserve"> </w:t>
      </w:r>
      <w:r w:rsidR="00CD4E71">
        <w:rPr>
          <w:rFonts w:ascii="Arial" w:hAnsi="Arial" w:cs="Arial"/>
          <w:szCs w:val="22"/>
        </w:rPr>
        <w:t>разрыв</w:t>
      </w:r>
      <w:r w:rsidRPr="000604F2">
        <w:rPr>
          <w:rFonts w:ascii="Arial" w:hAnsi="Arial" w:cs="Arial"/>
          <w:szCs w:val="22"/>
        </w:rPr>
        <w:t xml:space="preserve">ов, трещин и </w:t>
      </w:r>
      <w:r w:rsidR="00CD4E71">
        <w:rPr>
          <w:rFonts w:ascii="Arial" w:hAnsi="Arial" w:cs="Arial"/>
          <w:szCs w:val="22"/>
        </w:rPr>
        <w:t>коробле</w:t>
      </w:r>
      <w:r w:rsidRPr="000604F2">
        <w:rPr>
          <w:rFonts w:ascii="Arial" w:hAnsi="Arial" w:cs="Arial"/>
          <w:szCs w:val="22"/>
        </w:rPr>
        <w:t>ния для оценки достаточности остаточной прочност</w:t>
      </w:r>
      <w:r>
        <w:rPr>
          <w:rFonts w:ascii="Arial" w:hAnsi="Arial" w:cs="Arial"/>
          <w:szCs w:val="22"/>
        </w:rPr>
        <w:t>и установленного сзади ROPS со</w:t>
      </w:r>
      <w:r w:rsidRPr="000604F2">
        <w:rPr>
          <w:rFonts w:ascii="Arial" w:hAnsi="Arial" w:cs="Arial"/>
          <w:szCs w:val="22"/>
        </w:rPr>
        <w:t xml:space="preserve">противлению многократным опрокидываниям следует провести испытания с перегрузкой. Испытания с перегрузкой проводят в соответствии со следующими требованиями (рисунки 15 </w:t>
      </w:r>
      <w:r>
        <w:rPr>
          <w:rFonts w:ascii="Arial" w:hAnsi="Arial" w:cs="Arial"/>
          <w:szCs w:val="22"/>
        </w:rPr>
        <w:t>- 17</w:t>
      </w:r>
      <w:r w:rsidRPr="000604F2">
        <w:rPr>
          <w:rFonts w:ascii="Arial" w:hAnsi="Arial" w:cs="Arial"/>
          <w:szCs w:val="22"/>
        </w:rPr>
        <w:t>):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1) </w:t>
      </w:r>
      <w:r w:rsidRPr="000604F2">
        <w:rPr>
          <w:rFonts w:ascii="Arial" w:hAnsi="Arial" w:cs="Arial"/>
          <w:szCs w:val="22"/>
        </w:rPr>
        <w:t>испытания с перегрузкой должны быть выполнены, если усилие снизится более чем на 3 % при последних 5 % деформации, произошедшей при поглощении необходимой энергии (рисунок 16);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2) </w:t>
      </w:r>
      <w:r w:rsidRPr="000604F2">
        <w:rPr>
          <w:rFonts w:ascii="Arial" w:hAnsi="Arial" w:cs="Arial"/>
          <w:szCs w:val="22"/>
        </w:rPr>
        <w:t>испытания с перегрузкой являются продолжением горизонтальног</w:t>
      </w:r>
      <w:r>
        <w:rPr>
          <w:rFonts w:ascii="Arial" w:hAnsi="Arial" w:cs="Arial"/>
          <w:szCs w:val="22"/>
        </w:rPr>
        <w:t>о нагружения с последова</w:t>
      </w:r>
      <w:r w:rsidRPr="000604F2">
        <w:rPr>
          <w:rFonts w:ascii="Arial" w:hAnsi="Arial" w:cs="Arial"/>
          <w:szCs w:val="22"/>
        </w:rPr>
        <w:t xml:space="preserve">тельным увеличением поглощаемой энергии с шагом 5 % </w:t>
      </w:r>
      <w:r w:rsidR="00CD4E71">
        <w:rPr>
          <w:rFonts w:ascii="Arial" w:hAnsi="Arial" w:cs="Arial"/>
          <w:szCs w:val="22"/>
        </w:rPr>
        <w:t xml:space="preserve">от </w:t>
      </w:r>
      <w:r w:rsidRPr="000604F2">
        <w:rPr>
          <w:rFonts w:ascii="Arial" w:hAnsi="Arial" w:cs="Arial"/>
          <w:szCs w:val="22"/>
        </w:rPr>
        <w:t>исходной н</w:t>
      </w:r>
      <w:r>
        <w:rPr>
          <w:rFonts w:ascii="Arial" w:hAnsi="Arial" w:cs="Arial"/>
          <w:szCs w:val="22"/>
        </w:rPr>
        <w:t>еобходимой энергии до суммарно</w:t>
      </w:r>
      <w:r w:rsidRPr="000604F2">
        <w:rPr>
          <w:rFonts w:ascii="Arial" w:hAnsi="Arial" w:cs="Arial"/>
          <w:szCs w:val="22"/>
        </w:rPr>
        <w:t>го увеличения поглощаемой энергии на 20 % (рисунок 17</w:t>
      </w:r>
      <w:r>
        <w:rPr>
          <w:rFonts w:ascii="Arial" w:hAnsi="Arial" w:cs="Arial"/>
          <w:szCs w:val="22"/>
        </w:rPr>
        <w:t>);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3) </w:t>
      </w:r>
      <w:r w:rsidRPr="000604F2">
        <w:rPr>
          <w:rFonts w:ascii="Arial" w:hAnsi="Arial" w:cs="Arial"/>
          <w:szCs w:val="22"/>
        </w:rPr>
        <w:t>испытания с перегрузкой считают успешно пройденными, если после поглощения 5 %, 10 % или 15 % дополнительной энергии усилие уменьшается менее чем на 3 %</w:t>
      </w:r>
      <w:r>
        <w:rPr>
          <w:rFonts w:ascii="Arial" w:hAnsi="Arial" w:cs="Arial"/>
          <w:szCs w:val="22"/>
        </w:rPr>
        <w:t xml:space="preserve"> после каждого 5%-</w:t>
      </w:r>
      <w:proofErr w:type="spellStart"/>
      <w:r>
        <w:rPr>
          <w:rFonts w:ascii="Arial" w:hAnsi="Arial" w:cs="Arial"/>
          <w:szCs w:val="22"/>
        </w:rPr>
        <w:t>ного</w:t>
      </w:r>
      <w:proofErr w:type="spellEnd"/>
      <w:r>
        <w:rPr>
          <w:rFonts w:ascii="Arial" w:hAnsi="Arial" w:cs="Arial"/>
          <w:szCs w:val="22"/>
        </w:rPr>
        <w:t xml:space="preserve"> увеличе</w:t>
      </w:r>
      <w:r w:rsidRPr="000604F2">
        <w:rPr>
          <w:rFonts w:ascii="Arial" w:hAnsi="Arial" w:cs="Arial"/>
          <w:szCs w:val="22"/>
        </w:rPr>
        <w:t>ния энергии и если ег</w:t>
      </w:r>
      <w:r>
        <w:rPr>
          <w:rFonts w:ascii="Arial" w:hAnsi="Arial" w:cs="Arial"/>
          <w:szCs w:val="22"/>
        </w:rPr>
        <w:t>о величина составляет более 0,8</w:t>
      </w:r>
      <w:r w:rsidRPr="000604F2">
        <w:rPr>
          <w:rFonts w:ascii="Arial" w:hAnsi="Arial" w:cs="Arial"/>
          <w:i/>
          <w:szCs w:val="22"/>
        </w:rPr>
        <w:t>F</w:t>
      </w:r>
      <w:r w:rsidRPr="000604F2">
        <w:rPr>
          <w:rFonts w:ascii="Arial" w:hAnsi="Arial" w:cs="Arial"/>
          <w:i/>
          <w:szCs w:val="22"/>
          <w:vertAlign w:val="subscript"/>
          <w:lang w:val="en-US"/>
        </w:rPr>
        <w:t>m</w:t>
      </w:r>
      <w:proofErr w:type="spellStart"/>
      <w:r w:rsidRPr="000604F2">
        <w:rPr>
          <w:rFonts w:ascii="Arial" w:hAnsi="Arial" w:cs="Arial"/>
          <w:i/>
          <w:szCs w:val="22"/>
          <w:vertAlign w:val="subscript"/>
        </w:rPr>
        <w:t>ax</w:t>
      </w:r>
      <w:proofErr w:type="spellEnd"/>
      <w:r w:rsidRPr="000604F2">
        <w:rPr>
          <w:rFonts w:ascii="Arial" w:hAnsi="Arial" w:cs="Arial"/>
          <w:szCs w:val="22"/>
        </w:rPr>
        <w:t>;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4) </w:t>
      </w:r>
      <w:r w:rsidRPr="000604F2">
        <w:rPr>
          <w:rFonts w:ascii="Arial" w:hAnsi="Arial" w:cs="Arial"/>
          <w:szCs w:val="22"/>
        </w:rPr>
        <w:t>испытания с перегрузкой считают успешно пройденными, е</w:t>
      </w:r>
      <w:r>
        <w:rPr>
          <w:rFonts w:ascii="Arial" w:hAnsi="Arial" w:cs="Arial"/>
          <w:szCs w:val="22"/>
        </w:rPr>
        <w:t>сли после поглощения 20 % допол</w:t>
      </w:r>
      <w:r w:rsidRPr="000604F2">
        <w:rPr>
          <w:rFonts w:ascii="Arial" w:hAnsi="Arial" w:cs="Arial"/>
          <w:szCs w:val="22"/>
        </w:rPr>
        <w:t xml:space="preserve">нительной энергии усилие превышает </w:t>
      </w:r>
      <w:r>
        <w:rPr>
          <w:rFonts w:ascii="Arial" w:hAnsi="Arial" w:cs="Arial"/>
          <w:szCs w:val="22"/>
        </w:rPr>
        <w:t>0,8</w:t>
      </w:r>
      <w:r w:rsidRPr="000604F2">
        <w:rPr>
          <w:rFonts w:ascii="Arial" w:hAnsi="Arial" w:cs="Arial"/>
          <w:i/>
          <w:szCs w:val="22"/>
        </w:rPr>
        <w:t>F</w:t>
      </w:r>
      <w:r w:rsidRPr="000604F2">
        <w:rPr>
          <w:rFonts w:ascii="Arial" w:hAnsi="Arial" w:cs="Arial"/>
          <w:i/>
          <w:szCs w:val="22"/>
          <w:vertAlign w:val="subscript"/>
          <w:lang w:val="en-US"/>
        </w:rPr>
        <w:t>m</w:t>
      </w:r>
      <w:proofErr w:type="spellStart"/>
      <w:r w:rsidRPr="000604F2">
        <w:rPr>
          <w:rFonts w:ascii="Arial" w:hAnsi="Arial" w:cs="Arial"/>
          <w:i/>
          <w:szCs w:val="22"/>
          <w:vertAlign w:val="subscript"/>
        </w:rPr>
        <w:t>ax</w:t>
      </w:r>
      <w:proofErr w:type="spellEnd"/>
      <w:r w:rsidRPr="000604F2">
        <w:rPr>
          <w:rFonts w:ascii="Arial" w:hAnsi="Arial" w:cs="Arial"/>
          <w:szCs w:val="22"/>
        </w:rPr>
        <w:t>;</w:t>
      </w:r>
    </w:p>
    <w:p w:rsidR="000604F2" w:rsidRPr="000604F2" w:rsidRDefault="000604F2" w:rsidP="000604F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5) </w:t>
      </w:r>
      <w:r w:rsidRPr="000604F2">
        <w:rPr>
          <w:rFonts w:ascii="Arial" w:hAnsi="Arial" w:cs="Arial"/>
          <w:szCs w:val="22"/>
        </w:rPr>
        <w:t xml:space="preserve">при проведении испытаний с перегрузкой допускается проникновение деталей трактора в </w:t>
      </w:r>
      <w:r w:rsidR="00A05CB9">
        <w:rPr>
          <w:rFonts w:ascii="Arial" w:hAnsi="Arial" w:cs="Arial"/>
          <w:szCs w:val="22"/>
        </w:rPr>
        <w:t>объем</w:t>
      </w:r>
      <w:r w:rsidR="00A05CB9" w:rsidRPr="00A05CB9">
        <w:rPr>
          <w:rFonts w:ascii="Arial" w:hAnsi="Arial" w:cs="Arial"/>
          <w:szCs w:val="22"/>
        </w:rPr>
        <w:t xml:space="preserve"> ограничения деформации</w:t>
      </w:r>
      <w:r w:rsidRPr="000604F2">
        <w:rPr>
          <w:rFonts w:ascii="Arial" w:hAnsi="Arial" w:cs="Arial"/>
          <w:szCs w:val="22"/>
        </w:rPr>
        <w:t xml:space="preserve"> или выход </w:t>
      </w:r>
      <w:r w:rsidR="00A05CB9" w:rsidRPr="00A05CB9">
        <w:rPr>
          <w:rFonts w:ascii="Arial" w:hAnsi="Arial" w:cs="Arial"/>
          <w:szCs w:val="22"/>
        </w:rPr>
        <w:t xml:space="preserve">объема ограничения деформации </w:t>
      </w:r>
      <w:r>
        <w:rPr>
          <w:rFonts w:ascii="Arial" w:hAnsi="Arial" w:cs="Arial"/>
          <w:szCs w:val="22"/>
        </w:rPr>
        <w:t>за пределы защищаемого уста</w:t>
      </w:r>
      <w:r w:rsidRPr="000604F2">
        <w:rPr>
          <w:rFonts w:ascii="Arial" w:hAnsi="Arial" w:cs="Arial"/>
          <w:szCs w:val="22"/>
        </w:rPr>
        <w:t>новленным сзади ROPS объема. После снятия нагрузки установленное сзади ROPS не должно быть в зоне ограничения деформации и должно защищать ее.</w:t>
      </w:r>
    </w:p>
    <w:p w:rsidR="000604F2" w:rsidRPr="003C63E7" w:rsidRDefault="000604F2" w:rsidP="003C63E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E156B9" w:rsidRDefault="00B21DCB" w:rsidP="00B21DCB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 w:rsidRPr="00B96F95">
        <w:rPr>
          <w:rFonts w:ascii="Arial" w:hAnsi="Arial" w:cs="Arial"/>
          <w:b/>
          <w:szCs w:val="22"/>
        </w:rPr>
        <w:t>11.</w:t>
      </w:r>
      <w:r>
        <w:rPr>
          <w:rFonts w:ascii="Arial" w:hAnsi="Arial" w:cs="Arial"/>
          <w:b/>
          <w:szCs w:val="22"/>
        </w:rPr>
        <w:t xml:space="preserve">7 </w:t>
      </w:r>
      <w:r w:rsidRPr="00B21DCB">
        <w:rPr>
          <w:rFonts w:ascii="Arial" w:hAnsi="Arial" w:cs="Arial"/>
          <w:b/>
          <w:szCs w:val="22"/>
        </w:rPr>
        <w:t>Дополнительные условия</w:t>
      </w:r>
    </w:p>
    <w:p w:rsidR="00B21DCB" w:rsidRPr="00F74E77" w:rsidRDefault="00B21DCB" w:rsidP="00B21DCB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F74E77">
        <w:rPr>
          <w:rFonts w:ascii="Arial" w:hAnsi="Arial" w:cs="Arial"/>
        </w:rPr>
        <w:t xml:space="preserve">11.7.1 Требуемое усилие должно быть выдержано </w:t>
      </w:r>
      <w:r w:rsidR="00CD4E71">
        <w:rPr>
          <w:rFonts w:ascii="Arial" w:hAnsi="Arial" w:cs="Arial"/>
        </w:rPr>
        <w:t>п</w:t>
      </w:r>
      <w:r w:rsidR="001A180C">
        <w:rPr>
          <w:rFonts w:ascii="Arial" w:hAnsi="Arial" w:cs="Arial"/>
        </w:rPr>
        <w:t>ри обоих разрушающих испытаниях</w:t>
      </w:r>
      <w:r w:rsidRPr="00F74E77">
        <w:rPr>
          <w:rFonts w:ascii="Arial" w:hAnsi="Arial" w:cs="Arial"/>
        </w:rPr>
        <w:t xml:space="preserve">, описанных </w:t>
      </w:r>
      <w:r w:rsidR="00F74E77">
        <w:rPr>
          <w:rFonts w:ascii="Arial" w:hAnsi="Arial" w:cs="Arial"/>
        </w:rPr>
        <w:br/>
      </w:r>
      <w:r w:rsidRPr="00F74E77">
        <w:rPr>
          <w:rFonts w:ascii="Arial" w:hAnsi="Arial" w:cs="Arial"/>
        </w:rPr>
        <w:t>в 7.3 b) и e).</w:t>
      </w:r>
    </w:p>
    <w:p w:rsidR="00B21DCB" w:rsidRPr="00F74E77" w:rsidRDefault="00B21DCB" w:rsidP="00B21DCB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F74E77">
        <w:rPr>
          <w:rFonts w:ascii="Arial" w:hAnsi="Arial" w:cs="Arial"/>
        </w:rPr>
        <w:t xml:space="preserve">Если требуется дополнительное разрушающее испытание, описанное в 7.7, </w:t>
      </w:r>
      <w:r w:rsidR="001A180C">
        <w:rPr>
          <w:rFonts w:ascii="Arial" w:hAnsi="Arial" w:cs="Arial"/>
        </w:rPr>
        <w:t xml:space="preserve">то </w:t>
      </w:r>
      <w:r w:rsidRPr="00F74E77">
        <w:rPr>
          <w:rFonts w:ascii="Arial" w:hAnsi="Arial" w:cs="Arial"/>
        </w:rPr>
        <w:t xml:space="preserve">должно быть выдержано требуемое усилие 1,2 </w:t>
      </w:r>
      <w:proofErr w:type="spellStart"/>
      <w:r w:rsidRPr="00F74E77">
        <w:rPr>
          <w:rFonts w:ascii="Arial" w:hAnsi="Arial" w:cs="Arial"/>
          <w:i/>
        </w:rPr>
        <w:t>F</w:t>
      </w:r>
      <w:r w:rsidRPr="00F74E77">
        <w:rPr>
          <w:rFonts w:ascii="Arial" w:hAnsi="Arial" w:cs="Arial"/>
          <w:i/>
          <w:vertAlign w:val="subscript"/>
        </w:rPr>
        <w:t>v</w:t>
      </w:r>
      <w:proofErr w:type="spellEnd"/>
      <w:r w:rsidRPr="00F74E77">
        <w:rPr>
          <w:rFonts w:ascii="Arial" w:hAnsi="Arial" w:cs="Arial"/>
        </w:rPr>
        <w:t>.</w:t>
      </w:r>
    </w:p>
    <w:p w:rsidR="00B21DCB" w:rsidRPr="00F74E77" w:rsidRDefault="00B21DCB" w:rsidP="00B21DCB">
      <w:pPr>
        <w:tabs>
          <w:tab w:val="left" w:pos="2625"/>
        </w:tabs>
        <w:ind w:firstLine="397"/>
        <w:jc w:val="both"/>
        <w:rPr>
          <w:rFonts w:ascii="Arial" w:hAnsi="Arial" w:cs="Arial"/>
          <w:highlight w:val="yellow"/>
        </w:rPr>
      </w:pPr>
      <w:r w:rsidRPr="00F74E77">
        <w:rPr>
          <w:rFonts w:ascii="Arial" w:hAnsi="Arial" w:cs="Arial"/>
        </w:rPr>
        <w:t xml:space="preserve">11.7.2 Не должно быть выступающих элементов или деталей, которые могли бы нанести </w:t>
      </w:r>
      <w:r w:rsidR="008E4E5D" w:rsidRPr="00F74E77">
        <w:rPr>
          <w:rFonts w:ascii="Arial" w:hAnsi="Arial" w:cs="Arial"/>
        </w:rPr>
        <w:t>существенную</w:t>
      </w:r>
      <w:r w:rsidRPr="00F74E77">
        <w:rPr>
          <w:rFonts w:ascii="Arial" w:hAnsi="Arial" w:cs="Arial"/>
        </w:rPr>
        <w:t xml:space="preserve"> травму при опрокидывании или которые в результате деформации могли бы </w:t>
      </w:r>
      <w:r w:rsidR="008E4E5D" w:rsidRPr="00F74E77">
        <w:rPr>
          <w:rFonts w:ascii="Arial" w:hAnsi="Arial" w:cs="Arial"/>
        </w:rPr>
        <w:t xml:space="preserve">создать опасность </w:t>
      </w:r>
      <w:r w:rsidRPr="00F74E77">
        <w:rPr>
          <w:rFonts w:ascii="Arial" w:hAnsi="Arial" w:cs="Arial"/>
        </w:rPr>
        <w:t>за</w:t>
      </w:r>
      <w:r w:rsidR="008E4E5D" w:rsidRPr="00F74E77">
        <w:rPr>
          <w:rFonts w:ascii="Arial" w:hAnsi="Arial" w:cs="Arial"/>
        </w:rPr>
        <w:t>хвата</w:t>
      </w:r>
      <w:r w:rsidRPr="00F74E77">
        <w:rPr>
          <w:rFonts w:ascii="Arial" w:hAnsi="Arial" w:cs="Arial"/>
        </w:rPr>
        <w:t xml:space="preserve"> оператора, например, за ногу или ступню.</w:t>
      </w:r>
    </w:p>
    <w:p w:rsidR="00B21DCB" w:rsidRPr="00F74E77" w:rsidRDefault="00B21DCB" w:rsidP="00B21DC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74E77">
        <w:rPr>
          <w:rFonts w:ascii="Arial" w:hAnsi="Arial" w:cs="Arial"/>
          <w:szCs w:val="22"/>
        </w:rPr>
        <w:t xml:space="preserve">11.7.3 Не должно быть других компонентов, представляющих </w:t>
      </w:r>
      <w:r w:rsidR="00B32312" w:rsidRPr="00F74E77">
        <w:rPr>
          <w:rFonts w:ascii="Arial" w:hAnsi="Arial" w:cs="Arial"/>
          <w:szCs w:val="22"/>
        </w:rPr>
        <w:t>существенную опасность для оператора.</w:t>
      </w:r>
    </w:p>
    <w:p w:rsidR="0061475E" w:rsidRPr="008E4E5D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4"/>
          <w:szCs w:val="22"/>
        </w:rPr>
      </w:pPr>
    </w:p>
    <w:p w:rsidR="0061475E" w:rsidRDefault="008E4E5D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8E4E5D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3039634" cy="3148596"/>
            <wp:effectExtent l="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94" cy="315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5E" w:rsidRPr="00F74E77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4"/>
          <w:szCs w:val="22"/>
        </w:rPr>
      </w:pPr>
    </w:p>
    <w:p w:rsidR="0061475E" w:rsidRDefault="008E4E5D" w:rsidP="005B2CB2">
      <w:pPr>
        <w:tabs>
          <w:tab w:val="left" w:pos="2625"/>
        </w:tabs>
        <w:ind w:firstLine="397"/>
        <w:jc w:val="center"/>
        <w:rPr>
          <w:rFonts w:ascii="Arial" w:hAnsi="Arial" w:cs="Arial"/>
          <w:i/>
          <w:sz w:val="18"/>
          <w:szCs w:val="22"/>
        </w:rPr>
      </w:pPr>
      <w:r w:rsidRPr="008E4E5D">
        <w:rPr>
          <w:rFonts w:ascii="Arial" w:hAnsi="Arial" w:cs="Arial"/>
          <w:sz w:val="18"/>
          <w:szCs w:val="22"/>
        </w:rPr>
        <w:t>X — деформация; Y —</w:t>
      </w:r>
      <w:r w:rsidR="001A180C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статическо</w:t>
      </w:r>
      <w:r w:rsidR="001A180C">
        <w:rPr>
          <w:rFonts w:ascii="Arial" w:hAnsi="Arial" w:cs="Arial"/>
          <w:sz w:val="18"/>
          <w:szCs w:val="22"/>
        </w:rPr>
        <w:t>е усилие</w:t>
      </w:r>
      <w:r>
        <w:rPr>
          <w:rFonts w:ascii="Arial" w:hAnsi="Arial" w:cs="Arial"/>
          <w:sz w:val="18"/>
          <w:szCs w:val="22"/>
        </w:rPr>
        <w:t xml:space="preserve"> нагружения; </w:t>
      </w:r>
      <w:r w:rsidRPr="008E4E5D">
        <w:rPr>
          <w:rFonts w:ascii="Arial" w:hAnsi="Arial" w:cs="Arial"/>
          <w:i/>
          <w:sz w:val="18"/>
          <w:szCs w:val="22"/>
          <w:lang w:val="en-US"/>
        </w:rPr>
        <w:t>a</w:t>
      </w:r>
      <w:r w:rsidRPr="008E4E5D">
        <w:rPr>
          <w:rFonts w:ascii="Arial" w:hAnsi="Arial" w:cs="Arial"/>
          <w:sz w:val="18"/>
          <w:szCs w:val="22"/>
        </w:rPr>
        <w:t xml:space="preserve"> — </w:t>
      </w:r>
      <w:r w:rsidR="001A180C">
        <w:rPr>
          <w:rFonts w:ascii="Arial" w:hAnsi="Arial" w:cs="Arial"/>
          <w:sz w:val="18"/>
          <w:szCs w:val="22"/>
        </w:rPr>
        <w:t>сила</w:t>
      </w:r>
      <w:r w:rsidRPr="008E4E5D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8E4E5D">
        <w:rPr>
          <w:rFonts w:ascii="Arial" w:hAnsi="Arial" w:cs="Arial"/>
          <w:i/>
          <w:sz w:val="18"/>
          <w:szCs w:val="22"/>
        </w:rPr>
        <w:t>F</w:t>
      </w:r>
      <w:r w:rsidRPr="008E4E5D">
        <w:rPr>
          <w:rFonts w:ascii="Arial" w:hAnsi="Arial" w:cs="Arial"/>
          <w:i/>
          <w:sz w:val="18"/>
          <w:szCs w:val="22"/>
          <w:vertAlign w:val="subscript"/>
        </w:rPr>
        <w:t>a</w:t>
      </w:r>
      <w:proofErr w:type="spellEnd"/>
      <w:r w:rsidR="001A180C">
        <w:rPr>
          <w:rFonts w:ascii="Arial" w:hAnsi="Arial" w:cs="Arial"/>
          <w:i/>
          <w:sz w:val="18"/>
          <w:szCs w:val="22"/>
          <w:vertAlign w:val="subscript"/>
        </w:rPr>
        <w:t>,</w:t>
      </w:r>
      <w:r w:rsidRPr="008E4E5D">
        <w:rPr>
          <w:rFonts w:ascii="Arial" w:hAnsi="Arial" w:cs="Arial"/>
          <w:sz w:val="18"/>
          <w:szCs w:val="22"/>
        </w:rPr>
        <w:t xml:space="preserve"> </w:t>
      </w:r>
      <w:r w:rsidR="001A180C">
        <w:rPr>
          <w:rFonts w:ascii="Arial" w:hAnsi="Arial" w:cs="Arial"/>
          <w:sz w:val="18"/>
          <w:szCs w:val="22"/>
        </w:rPr>
        <w:t>соответствующая деформации</w:t>
      </w:r>
      <w:r w:rsidRPr="008E4E5D">
        <w:rPr>
          <w:rFonts w:ascii="Arial" w:hAnsi="Arial" w:cs="Arial"/>
          <w:sz w:val="18"/>
          <w:szCs w:val="22"/>
        </w:rPr>
        <w:t xml:space="preserve"> 0,95D</w:t>
      </w:r>
      <w:r>
        <w:rPr>
          <w:rFonts w:ascii="Arial" w:hAnsi="Arial" w:cs="Arial"/>
          <w:sz w:val="18"/>
          <w:szCs w:val="22"/>
        </w:rPr>
        <w:t xml:space="preserve">; </w:t>
      </w:r>
      <w:r>
        <w:rPr>
          <w:rFonts w:ascii="Arial" w:hAnsi="Arial" w:cs="Arial"/>
          <w:sz w:val="18"/>
          <w:szCs w:val="22"/>
        </w:rPr>
        <w:br/>
      </w:r>
      <w:r w:rsidRPr="008E4E5D">
        <w:rPr>
          <w:rFonts w:ascii="Arial" w:hAnsi="Arial" w:cs="Arial"/>
          <w:sz w:val="18"/>
          <w:szCs w:val="22"/>
        </w:rPr>
        <w:t xml:space="preserve">b — испытание с перегрузкой не требуется при </w:t>
      </w:r>
      <w:r w:rsidRPr="00FE3937">
        <w:rPr>
          <w:rFonts w:ascii="Arial" w:hAnsi="Arial" w:cs="Arial"/>
          <w:i/>
          <w:sz w:val="18"/>
          <w:szCs w:val="22"/>
        </w:rPr>
        <w:t xml:space="preserve">F ≤ </w:t>
      </w:r>
      <w:r w:rsidRPr="00FE3937">
        <w:rPr>
          <w:rFonts w:ascii="Arial" w:hAnsi="Arial" w:cs="Arial"/>
          <w:sz w:val="18"/>
          <w:szCs w:val="22"/>
        </w:rPr>
        <w:t>1,03</w:t>
      </w:r>
      <w:r w:rsidRPr="00FE3937">
        <w:rPr>
          <w:rFonts w:ascii="Arial" w:hAnsi="Arial" w:cs="Arial"/>
          <w:i/>
          <w:sz w:val="18"/>
          <w:szCs w:val="22"/>
        </w:rPr>
        <w:t>F</w:t>
      </w:r>
    </w:p>
    <w:p w:rsidR="00FE3937" w:rsidRPr="00FE3937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8"/>
          <w:szCs w:val="22"/>
        </w:rPr>
      </w:pPr>
    </w:p>
    <w:p w:rsidR="00FE3937" w:rsidRPr="008E4E5D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FE3937">
        <w:rPr>
          <w:rFonts w:ascii="Arial" w:hAnsi="Arial" w:cs="Arial"/>
          <w:sz w:val="18"/>
          <w:szCs w:val="22"/>
        </w:rPr>
        <w:t>Рисунок 1</w:t>
      </w:r>
      <w:r>
        <w:rPr>
          <w:rFonts w:ascii="Arial" w:hAnsi="Arial" w:cs="Arial"/>
          <w:sz w:val="18"/>
          <w:szCs w:val="22"/>
        </w:rPr>
        <w:t>5</w:t>
      </w:r>
      <w:r w:rsidRPr="00FE3937">
        <w:rPr>
          <w:rFonts w:ascii="Arial" w:hAnsi="Arial" w:cs="Arial"/>
          <w:sz w:val="18"/>
          <w:szCs w:val="22"/>
        </w:rPr>
        <w:t xml:space="preserve"> — </w:t>
      </w:r>
      <w:r w:rsidR="001A180C">
        <w:rPr>
          <w:rFonts w:ascii="Arial" w:hAnsi="Arial" w:cs="Arial"/>
          <w:sz w:val="18"/>
          <w:szCs w:val="22"/>
        </w:rPr>
        <w:t>Диаграмма «</w:t>
      </w:r>
      <w:r w:rsidRPr="00FE3937">
        <w:rPr>
          <w:rFonts w:ascii="Arial" w:hAnsi="Arial" w:cs="Arial"/>
          <w:sz w:val="18"/>
          <w:szCs w:val="22"/>
        </w:rPr>
        <w:t>статическо</w:t>
      </w:r>
      <w:r w:rsidR="001A180C">
        <w:rPr>
          <w:rFonts w:ascii="Arial" w:hAnsi="Arial" w:cs="Arial"/>
          <w:sz w:val="18"/>
          <w:szCs w:val="22"/>
        </w:rPr>
        <w:t>е</w:t>
      </w:r>
      <w:r w:rsidRPr="00FE3937">
        <w:rPr>
          <w:rFonts w:ascii="Arial" w:hAnsi="Arial" w:cs="Arial"/>
          <w:sz w:val="18"/>
          <w:szCs w:val="22"/>
        </w:rPr>
        <w:t xml:space="preserve"> </w:t>
      </w:r>
      <w:r w:rsidR="001A180C">
        <w:rPr>
          <w:rFonts w:ascii="Arial" w:hAnsi="Arial" w:cs="Arial"/>
          <w:sz w:val="18"/>
          <w:szCs w:val="22"/>
        </w:rPr>
        <w:t xml:space="preserve">усилие </w:t>
      </w:r>
      <w:r w:rsidRPr="00FE3937">
        <w:rPr>
          <w:rFonts w:ascii="Arial" w:hAnsi="Arial" w:cs="Arial"/>
          <w:sz w:val="18"/>
          <w:szCs w:val="22"/>
        </w:rPr>
        <w:t xml:space="preserve">нагружения — деформация», испытание </w:t>
      </w:r>
      <w:r w:rsidR="008E1DFA" w:rsidRPr="008E1DFA">
        <w:rPr>
          <w:rFonts w:ascii="Arial" w:hAnsi="Arial" w:cs="Arial"/>
          <w:sz w:val="18"/>
          <w:szCs w:val="22"/>
        </w:rPr>
        <w:t>на перегрузку</w:t>
      </w:r>
      <w:r>
        <w:rPr>
          <w:rFonts w:ascii="Arial" w:hAnsi="Arial" w:cs="Arial"/>
          <w:sz w:val="18"/>
          <w:szCs w:val="22"/>
        </w:rPr>
        <w:br/>
      </w:r>
      <w:r w:rsidRPr="00FE3937">
        <w:rPr>
          <w:rFonts w:ascii="Arial" w:hAnsi="Arial" w:cs="Arial"/>
          <w:sz w:val="18"/>
          <w:szCs w:val="22"/>
        </w:rPr>
        <w:t>не требуется</w:t>
      </w:r>
    </w:p>
    <w:p w:rsidR="0061475E" w:rsidRPr="00FE3937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4"/>
          <w:szCs w:val="22"/>
        </w:rPr>
      </w:pPr>
    </w:p>
    <w:p w:rsidR="00FE3937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FE393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231931" cy="3204317"/>
            <wp:effectExtent l="0" t="0" r="698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80" cy="321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5E" w:rsidRPr="00FE3937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FE3937">
        <w:rPr>
          <w:rFonts w:ascii="Arial" w:hAnsi="Arial" w:cs="Arial"/>
          <w:i/>
          <w:sz w:val="18"/>
          <w:szCs w:val="22"/>
        </w:rPr>
        <w:t>X</w:t>
      </w:r>
      <w:r w:rsidRPr="00FE3937">
        <w:rPr>
          <w:rFonts w:ascii="Arial" w:hAnsi="Arial" w:cs="Arial"/>
          <w:sz w:val="18"/>
          <w:szCs w:val="22"/>
        </w:rPr>
        <w:t xml:space="preserve"> — деформация; </w:t>
      </w:r>
      <w:r w:rsidRPr="00FE3937">
        <w:rPr>
          <w:rFonts w:ascii="Arial" w:hAnsi="Arial" w:cs="Arial"/>
          <w:i/>
          <w:sz w:val="18"/>
          <w:szCs w:val="22"/>
        </w:rPr>
        <w:t>Y</w:t>
      </w:r>
      <w:r w:rsidRPr="00FE3937">
        <w:rPr>
          <w:rFonts w:ascii="Arial" w:hAnsi="Arial" w:cs="Arial"/>
          <w:sz w:val="18"/>
          <w:szCs w:val="22"/>
        </w:rPr>
        <w:t xml:space="preserve"> — </w:t>
      </w:r>
      <w:r w:rsidR="001A180C" w:rsidRPr="001A180C">
        <w:rPr>
          <w:rFonts w:ascii="Arial" w:hAnsi="Arial" w:cs="Arial"/>
          <w:sz w:val="18"/>
          <w:szCs w:val="22"/>
        </w:rPr>
        <w:t>статическое усилие нагружения</w:t>
      </w:r>
      <w:r w:rsidRPr="00FE3937">
        <w:rPr>
          <w:rFonts w:ascii="Arial" w:hAnsi="Arial" w:cs="Arial"/>
          <w:sz w:val="18"/>
          <w:szCs w:val="22"/>
        </w:rPr>
        <w:t xml:space="preserve">; </w:t>
      </w:r>
      <w:r w:rsidRPr="00FE3937">
        <w:rPr>
          <w:rFonts w:ascii="Arial" w:hAnsi="Arial" w:cs="Arial"/>
          <w:i/>
          <w:sz w:val="18"/>
          <w:szCs w:val="22"/>
          <w:lang w:val="en-US"/>
        </w:rPr>
        <w:t>a</w:t>
      </w:r>
      <w:r w:rsidRPr="00FE3937">
        <w:rPr>
          <w:rFonts w:ascii="Arial" w:hAnsi="Arial" w:cs="Arial"/>
          <w:sz w:val="18"/>
          <w:szCs w:val="22"/>
        </w:rPr>
        <w:t xml:space="preserve"> — </w:t>
      </w:r>
      <w:r w:rsidR="001A180C">
        <w:rPr>
          <w:rFonts w:ascii="Arial" w:hAnsi="Arial" w:cs="Arial"/>
          <w:sz w:val="18"/>
          <w:szCs w:val="22"/>
        </w:rPr>
        <w:t>сила</w:t>
      </w:r>
      <w:r w:rsidRPr="00FE3937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FE3937">
        <w:rPr>
          <w:rFonts w:ascii="Arial" w:hAnsi="Arial" w:cs="Arial"/>
          <w:i/>
          <w:sz w:val="18"/>
          <w:szCs w:val="22"/>
        </w:rPr>
        <w:t>F</w:t>
      </w:r>
      <w:r w:rsidRPr="00FE3937">
        <w:rPr>
          <w:rFonts w:ascii="Arial" w:hAnsi="Arial" w:cs="Arial"/>
          <w:i/>
          <w:sz w:val="18"/>
          <w:szCs w:val="22"/>
          <w:vertAlign w:val="subscript"/>
        </w:rPr>
        <w:t>a</w:t>
      </w:r>
      <w:proofErr w:type="spellEnd"/>
      <w:r w:rsidR="001A180C">
        <w:rPr>
          <w:rFonts w:ascii="Arial" w:hAnsi="Arial" w:cs="Arial"/>
          <w:i/>
          <w:sz w:val="18"/>
          <w:szCs w:val="22"/>
          <w:vertAlign w:val="subscript"/>
        </w:rPr>
        <w:t>,</w:t>
      </w:r>
      <w:r w:rsidRPr="00FE3937">
        <w:rPr>
          <w:rFonts w:ascii="Arial" w:hAnsi="Arial" w:cs="Arial"/>
          <w:sz w:val="18"/>
          <w:szCs w:val="22"/>
        </w:rPr>
        <w:t xml:space="preserve"> </w:t>
      </w:r>
      <w:r w:rsidR="001A180C" w:rsidRPr="001A180C">
        <w:rPr>
          <w:rFonts w:ascii="Arial" w:hAnsi="Arial" w:cs="Arial"/>
          <w:sz w:val="18"/>
          <w:szCs w:val="22"/>
        </w:rPr>
        <w:t>соответствующая деформации</w:t>
      </w:r>
      <w:r w:rsidRPr="00FE3937">
        <w:rPr>
          <w:rFonts w:ascii="Arial" w:hAnsi="Arial" w:cs="Arial"/>
          <w:sz w:val="18"/>
          <w:szCs w:val="22"/>
        </w:rPr>
        <w:t xml:space="preserve"> 0,95D; </w:t>
      </w:r>
      <w:r>
        <w:rPr>
          <w:rFonts w:ascii="Arial" w:hAnsi="Arial" w:cs="Arial"/>
          <w:sz w:val="18"/>
          <w:szCs w:val="22"/>
        </w:rPr>
        <w:br/>
      </w:r>
      <w:r w:rsidRPr="00FE3937">
        <w:rPr>
          <w:rFonts w:ascii="Arial" w:hAnsi="Arial" w:cs="Arial"/>
          <w:i/>
          <w:sz w:val="18"/>
          <w:szCs w:val="22"/>
        </w:rPr>
        <w:t>b</w:t>
      </w:r>
      <w:r w:rsidRPr="00FE3937">
        <w:rPr>
          <w:rFonts w:ascii="Arial" w:hAnsi="Arial" w:cs="Arial"/>
          <w:sz w:val="18"/>
          <w:szCs w:val="22"/>
        </w:rPr>
        <w:t xml:space="preserve"> — </w:t>
      </w:r>
      <w:r w:rsidR="001A180C" w:rsidRPr="001A180C">
        <w:rPr>
          <w:rFonts w:ascii="Arial" w:hAnsi="Arial" w:cs="Arial"/>
          <w:sz w:val="18"/>
          <w:szCs w:val="22"/>
        </w:rPr>
        <w:t xml:space="preserve">испытание на перегрузку требуется, так как </w:t>
      </w:r>
      <w:proofErr w:type="spellStart"/>
      <w:proofErr w:type="gramStart"/>
      <w:r w:rsidRPr="00FE3937">
        <w:rPr>
          <w:rFonts w:ascii="Arial" w:hAnsi="Arial" w:cs="Arial"/>
          <w:i/>
          <w:sz w:val="18"/>
          <w:szCs w:val="22"/>
        </w:rPr>
        <w:t>Fa</w:t>
      </w:r>
      <w:proofErr w:type="spellEnd"/>
      <w:r w:rsidRPr="00FE3937">
        <w:rPr>
          <w:rFonts w:ascii="Arial" w:hAnsi="Arial" w:cs="Arial"/>
          <w:i/>
          <w:sz w:val="18"/>
          <w:szCs w:val="22"/>
        </w:rPr>
        <w:t xml:space="preserve"> &gt;</w:t>
      </w:r>
      <w:proofErr w:type="gramEnd"/>
      <w:r w:rsidRPr="00FE3937">
        <w:rPr>
          <w:rFonts w:ascii="Arial" w:hAnsi="Arial" w:cs="Arial"/>
          <w:i/>
          <w:sz w:val="18"/>
          <w:szCs w:val="22"/>
        </w:rPr>
        <w:t xml:space="preserve"> 1,03F</w:t>
      </w:r>
      <w:r w:rsidRPr="00FE3937">
        <w:rPr>
          <w:rFonts w:ascii="Arial" w:hAnsi="Arial" w:cs="Arial"/>
          <w:sz w:val="18"/>
          <w:szCs w:val="22"/>
        </w:rPr>
        <w:t xml:space="preserve">;   — </w:t>
      </w:r>
      <w:r w:rsidR="001A180C" w:rsidRPr="001A180C">
        <w:rPr>
          <w:rFonts w:ascii="Arial" w:hAnsi="Arial" w:cs="Arial"/>
          <w:sz w:val="18"/>
          <w:szCs w:val="22"/>
        </w:rPr>
        <w:t xml:space="preserve">испытание на перегрузку успешно пройдено, </w:t>
      </w:r>
      <w:r w:rsidR="001A180C">
        <w:rPr>
          <w:rFonts w:ascii="Arial" w:hAnsi="Arial" w:cs="Arial"/>
          <w:sz w:val="18"/>
          <w:szCs w:val="22"/>
        </w:rPr>
        <w:br/>
      </w:r>
      <w:r w:rsidR="001A180C" w:rsidRPr="001A180C">
        <w:rPr>
          <w:rFonts w:ascii="Arial" w:hAnsi="Arial" w:cs="Arial"/>
          <w:sz w:val="18"/>
          <w:szCs w:val="22"/>
        </w:rPr>
        <w:t>так как</w:t>
      </w:r>
      <w:r w:rsidRPr="00FE3937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FE3937">
        <w:rPr>
          <w:rFonts w:ascii="Arial" w:hAnsi="Arial" w:cs="Arial"/>
          <w:sz w:val="18"/>
          <w:szCs w:val="22"/>
        </w:rPr>
        <w:t>F</w:t>
      </w:r>
      <w:r w:rsidRPr="00FE3937">
        <w:rPr>
          <w:rFonts w:ascii="Arial" w:hAnsi="Arial" w:cs="Arial"/>
          <w:i/>
          <w:sz w:val="18"/>
          <w:szCs w:val="22"/>
          <w:vertAlign w:val="subscript"/>
        </w:rPr>
        <w:t>b</w:t>
      </w:r>
      <w:proofErr w:type="spellEnd"/>
      <w:r w:rsidRPr="00FE3937">
        <w:rPr>
          <w:rFonts w:ascii="Arial" w:hAnsi="Arial" w:cs="Arial"/>
          <w:sz w:val="18"/>
          <w:szCs w:val="22"/>
        </w:rPr>
        <w:t xml:space="preserve"> &gt; 0,97</w:t>
      </w:r>
      <w:r w:rsidRPr="00FE3937">
        <w:rPr>
          <w:rFonts w:ascii="Arial" w:hAnsi="Arial" w:cs="Arial"/>
          <w:i/>
          <w:sz w:val="18"/>
          <w:szCs w:val="22"/>
        </w:rPr>
        <w:t>F</w:t>
      </w:r>
      <w:r w:rsidRPr="00FE3937">
        <w:rPr>
          <w:rFonts w:ascii="Arial" w:hAnsi="Arial" w:cs="Arial"/>
          <w:sz w:val="18"/>
          <w:szCs w:val="22"/>
        </w:rPr>
        <w:t xml:space="preserve"> и </w:t>
      </w:r>
      <w:proofErr w:type="spellStart"/>
      <w:r w:rsidRPr="00FE3937">
        <w:rPr>
          <w:rFonts w:ascii="Arial" w:hAnsi="Arial" w:cs="Arial"/>
          <w:sz w:val="18"/>
          <w:szCs w:val="22"/>
        </w:rPr>
        <w:t>F</w:t>
      </w:r>
      <w:r w:rsidRPr="00FE3937">
        <w:rPr>
          <w:rFonts w:ascii="Arial" w:hAnsi="Arial" w:cs="Arial"/>
          <w:sz w:val="18"/>
          <w:szCs w:val="22"/>
          <w:vertAlign w:val="subscript"/>
        </w:rPr>
        <w:t>b</w:t>
      </w:r>
      <w:proofErr w:type="spellEnd"/>
      <w:r w:rsidRPr="00FE3937">
        <w:rPr>
          <w:rFonts w:ascii="Arial" w:hAnsi="Arial" w:cs="Arial"/>
          <w:i/>
          <w:sz w:val="18"/>
          <w:szCs w:val="22"/>
        </w:rPr>
        <w:t xml:space="preserve"> &gt;</w:t>
      </w:r>
      <w:r w:rsidRPr="00FE3937">
        <w:rPr>
          <w:rFonts w:ascii="Arial" w:hAnsi="Arial" w:cs="Arial"/>
          <w:sz w:val="18"/>
          <w:szCs w:val="22"/>
        </w:rPr>
        <w:t xml:space="preserve"> 0,8</w:t>
      </w:r>
      <w:r w:rsidRPr="00FE3937">
        <w:rPr>
          <w:rFonts w:ascii="Arial" w:hAnsi="Arial" w:cs="Arial"/>
          <w:i/>
          <w:sz w:val="18"/>
          <w:szCs w:val="22"/>
        </w:rPr>
        <w:t>F</w:t>
      </w:r>
      <w:r w:rsidRPr="00FE3937">
        <w:rPr>
          <w:rFonts w:ascii="Arial" w:hAnsi="Arial" w:cs="Arial"/>
          <w:i/>
          <w:sz w:val="18"/>
          <w:szCs w:val="22"/>
          <w:vertAlign w:val="subscript"/>
          <w:lang w:val="en-US"/>
        </w:rPr>
        <w:t>m</w:t>
      </w:r>
      <w:proofErr w:type="spellStart"/>
      <w:r w:rsidRPr="00FE3937">
        <w:rPr>
          <w:rFonts w:ascii="Arial" w:hAnsi="Arial" w:cs="Arial"/>
          <w:i/>
          <w:sz w:val="18"/>
          <w:szCs w:val="22"/>
          <w:vertAlign w:val="subscript"/>
        </w:rPr>
        <w:t>ax</w:t>
      </w:r>
      <w:proofErr w:type="spellEnd"/>
    </w:p>
    <w:p w:rsidR="00FE3937" w:rsidRPr="00FE3937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2"/>
          <w:szCs w:val="22"/>
        </w:rPr>
      </w:pPr>
    </w:p>
    <w:p w:rsidR="0061475E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FE3937">
        <w:rPr>
          <w:rFonts w:ascii="Arial" w:hAnsi="Arial" w:cs="Arial"/>
          <w:sz w:val="18"/>
          <w:szCs w:val="22"/>
        </w:rPr>
        <w:t xml:space="preserve">Рисунок 16 — </w:t>
      </w:r>
      <w:r w:rsidR="001A180C" w:rsidRPr="001A180C">
        <w:rPr>
          <w:rFonts w:ascii="Arial" w:hAnsi="Arial" w:cs="Arial"/>
          <w:sz w:val="18"/>
          <w:szCs w:val="22"/>
        </w:rPr>
        <w:t xml:space="preserve">Диаграмма «статическое усилие </w:t>
      </w:r>
      <w:r w:rsidRPr="00FE3937">
        <w:rPr>
          <w:rFonts w:ascii="Arial" w:hAnsi="Arial" w:cs="Arial"/>
          <w:sz w:val="18"/>
          <w:szCs w:val="22"/>
        </w:rPr>
        <w:t xml:space="preserve">нагружения — деформация», </w:t>
      </w:r>
      <w:r w:rsidR="001A180C">
        <w:rPr>
          <w:rFonts w:ascii="Arial" w:hAnsi="Arial" w:cs="Arial"/>
          <w:sz w:val="18"/>
          <w:szCs w:val="22"/>
        </w:rPr>
        <w:br/>
      </w:r>
      <w:r w:rsidRPr="00FE3937">
        <w:rPr>
          <w:rFonts w:ascii="Arial" w:hAnsi="Arial" w:cs="Arial"/>
          <w:sz w:val="18"/>
          <w:szCs w:val="22"/>
        </w:rPr>
        <w:t xml:space="preserve">требуется испытание </w:t>
      </w:r>
      <w:r w:rsidR="008E1DFA" w:rsidRPr="008E1DFA">
        <w:rPr>
          <w:rFonts w:ascii="Arial" w:hAnsi="Arial" w:cs="Arial"/>
          <w:sz w:val="18"/>
          <w:szCs w:val="22"/>
        </w:rPr>
        <w:t>на перегрузку</w:t>
      </w:r>
    </w:p>
    <w:p w:rsidR="00FE3937" w:rsidRPr="00FE3937" w:rsidRDefault="00FE3937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FE3937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4192019" cy="3554233"/>
            <wp:effectExtent l="0" t="0" r="0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55" cy="355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37" w:rsidRPr="00F74E77" w:rsidRDefault="00FE3937" w:rsidP="00FC76F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F74E77">
        <w:rPr>
          <w:rFonts w:ascii="Arial" w:hAnsi="Arial" w:cs="Arial"/>
          <w:sz w:val="18"/>
          <w:szCs w:val="22"/>
        </w:rPr>
        <w:t xml:space="preserve">X — деформация; Y — </w:t>
      </w:r>
      <w:r w:rsidR="001A180C" w:rsidRPr="001A180C">
        <w:rPr>
          <w:rFonts w:ascii="Arial" w:hAnsi="Arial" w:cs="Arial"/>
          <w:sz w:val="18"/>
          <w:szCs w:val="22"/>
        </w:rPr>
        <w:t>статическое усилие нагружения</w:t>
      </w:r>
      <w:r w:rsidRPr="00F74E77">
        <w:rPr>
          <w:rFonts w:ascii="Arial" w:hAnsi="Arial" w:cs="Arial"/>
          <w:sz w:val="18"/>
          <w:szCs w:val="22"/>
        </w:rPr>
        <w:t xml:space="preserve">; </w:t>
      </w:r>
      <w:r w:rsidRPr="00F74E77">
        <w:rPr>
          <w:rFonts w:ascii="Arial" w:hAnsi="Arial" w:cs="Arial"/>
          <w:i/>
          <w:sz w:val="18"/>
          <w:szCs w:val="22"/>
          <w:lang w:val="en-US"/>
        </w:rPr>
        <w:t>a</w:t>
      </w:r>
      <w:r w:rsidR="00F74E77">
        <w:rPr>
          <w:rFonts w:ascii="Arial" w:hAnsi="Arial" w:cs="Arial"/>
          <w:sz w:val="18"/>
          <w:szCs w:val="22"/>
        </w:rPr>
        <w:t xml:space="preserve"> </w:t>
      </w:r>
      <w:r w:rsidRPr="00F74E77">
        <w:rPr>
          <w:rFonts w:ascii="Arial" w:hAnsi="Arial" w:cs="Arial"/>
          <w:sz w:val="18"/>
          <w:szCs w:val="22"/>
        </w:rPr>
        <w:t xml:space="preserve">— </w:t>
      </w:r>
      <w:r w:rsidR="001A180C">
        <w:rPr>
          <w:rFonts w:ascii="Arial" w:hAnsi="Arial" w:cs="Arial"/>
          <w:sz w:val="18"/>
          <w:szCs w:val="22"/>
        </w:rPr>
        <w:t>сила</w:t>
      </w:r>
      <w:r w:rsidRPr="00F74E77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F74E77">
        <w:rPr>
          <w:rFonts w:ascii="Arial" w:hAnsi="Arial" w:cs="Arial"/>
          <w:sz w:val="18"/>
          <w:szCs w:val="22"/>
        </w:rPr>
        <w:t>F</w:t>
      </w:r>
      <w:r w:rsidRPr="00F74E77">
        <w:rPr>
          <w:rFonts w:ascii="Arial" w:hAnsi="Arial" w:cs="Arial"/>
          <w:sz w:val="18"/>
          <w:szCs w:val="22"/>
          <w:vertAlign w:val="subscript"/>
        </w:rPr>
        <w:t>a</w:t>
      </w:r>
      <w:proofErr w:type="spellEnd"/>
      <w:r w:rsidRPr="00F74E77">
        <w:rPr>
          <w:rFonts w:ascii="Arial" w:hAnsi="Arial" w:cs="Arial"/>
          <w:sz w:val="18"/>
          <w:szCs w:val="22"/>
        </w:rPr>
        <w:t xml:space="preserve"> </w:t>
      </w:r>
      <w:r w:rsidR="001A180C" w:rsidRPr="001A180C">
        <w:rPr>
          <w:rFonts w:ascii="Arial" w:hAnsi="Arial" w:cs="Arial"/>
          <w:sz w:val="18"/>
          <w:szCs w:val="22"/>
        </w:rPr>
        <w:t>соответствующая деформации</w:t>
      </w:r>
      <w:r w:rsidRPr="00F74E77">
        <w:rPr>
          <w:rFonts w:ascii="Arial" w:hAnsi="Arial" w:cs="Arial"/>
          <w:sz w:val="18"/>
          <w:szCs w:val="22"/>
        </w:rPr>
        <w:t xml:space="preserve"> 0,95</w:t>
      </w:r>
      <w:r w:rsidRPr="00F74E77">
        <w:rPr>
          <w:rFonts w:ascii="Arial" w:hAnsi="Arial" w:cs="Arial"/>
          <w:i/>
          <w:sz w:val="18"/>
          <w:szCs w:val="22"/>
        </w:rPr>
        <w:t>D</w:t>
      </w:r>
      <w:r w:rsidRPr="00F74E77">
        <w:rPr>
          <w:rFonts w:ascii="Arial" w:hAnsi="Arial" w:cs="Arial"/>
          <w:sz w:val="18"/>
          <w:szCs w:val="22"/>
        </w:rPr>
        <w:t xml:space="preserve">; </w:t>
      </w:r>
      <w:r w:rsidR="00F74E77">
        <w:rPr>
          <w:rFonts w:ascii="Arial" w:hAnsi="Arial" w:cs="Arial"/>
          <w:sz w:val="18"/>
          <w:szCs w:val="22"/>
        </w:rPr>
        <w:br/>
      </w:r>
      <w:r w:rsidRPr="00F74E77">
        <w:rPr>
          <w:rFonts w:ascii="Arial" w:hAnsi="Arial" w:cs="Arial"/>
          <w:i/>
          <w:sz w:val="18"/>
          <w:szCs w:val="22"/>
        </w:rPr>
        <w:t>b</w:t>
      </w:r>
      <w:r w:rsidRPr="00F74E77">
        <w:rPr>
          <w:rFonts w:ascii="Arial" w:hAnsi="Arial" w:cs="Arial"/>
          <w:sz w:val="18"/>
          <w:szCs w:val="22"/>
        </w:rPr>
        <w:t xml:space="preserve"> —</w:t>
      </w:r>
      <w:r w:rsidR="00FC76F2">
        <w:rPr>
          <w:rFonts w:ascii="Arial" w:hAnsi="Arial" w:cs="Arial"/>
          <w:sz w:val="18"/>
          <w:szCs w:val="22"/>
        </w:rPr>
        <w:t xml:space="preserve"> </w:t>
      </w:r>
      <w:r w:rsidR="00FC76F2" w:rsidRPr="00FC76F2">
        <w:rPr>
          <w:rFonts w:ascii="Arial" w:hAnsi="Arial" w:cs="Arial"/>
          <w:sz w:val="18"/>
          <w:szCs w:val="22"/>
        </w:rPr>
        <w:t>требуется</w:t>
      </w:r>
      <w:r w:rsidR="00FC76F2" w:rsidRPr="00FC76F2">
        <w:t xml:space="preserve"> </w:t>
      </w:r>
      <w:r w:rsidR="00FC76F2" w:rsidRPr="00FC76F2">
        <w:rPr>
          <w:rFonts w:ascii="Arial" w:hAnsi="Arial" w:cs="Arial"/>
          <w:sz w:val="18"/>
          <w:szCs w:val="22"/>
        </w:rPr>
        <w:t xml:space="preserve">испытание на перегрузку, так как </w:t>
      </w:r>
      <w:proofErr w:type="spellStart"/>
      <w:proofErr w:type="gramStart"/>
      <w:r w:rsidRPr="00F74E77">
        <w:rPr>
          <w:rFonts w:ascii="Arial" w:hAnsi="Arial" w:cs="Arial"/>
          <w:i/>
          <w:sz w:val="18"/>
          <w:szCs w:val="22"/>
        </w:rPr>
        <w:t>F</w:t>
      </w:r>
      <w:r w:rsidRPr="00F74E77">
        <w:rPr>
          <w:rFonts w:ascii="Arial" w:hAnsi="Arial" w:cs="Arial"/>
          <w:i/>
          <w:sz w:val="18"/>
          <w:szCs w:val="22"/>
          <w:vertAlign w:val="subscript"/>
        </w:rPr>
        <w:t>a</w:t>
      </w:r>
      <w:proofErr w:type="spellEnd"/>
      <w:r w:rsidR="00F74E77">
        <w:rPr>
          <w:rFonts w:ascii="Arial" w:hAnsi="Arial" w:cs="Arial"/>
          <w:i/>
          <w:sz w:val="18"/>
          <w:szCs w:val="22"/>
        </w:rPr>
        <w:t xml:space="preserve"> </w:t>
      </w:r>
      <w:r w:rsidRPr="00F74E77">
        <w:rPr>
          <w:rFonts w:ascii="Arial" w:hAnsi="Arial" w:cs="Arial"/>
          <w:i/>
          <w:sz w:val="18"/>
          <w:szCs w:val="22"/>
        </w:rPr>
        <w:t>&gt;</w:t>
      </w:r>
      <w:proofErr w:type="gramEnd"/>
      <w:r w:rsidRPr="00F74E77">
        <w:rPr>
          <w:rFonts w:ascii="Arial" w:hAnsi="Arial" w:cs="Arial"/>
          <w:i/>
          <w:sz w:val="18"/>
          <w:szCs w:val="22"/>
        </w:rPr>
        <w:t xml:space="preserve"> 1,03F</w:t>
      </w:r>
      <w:r w:rsidRPr="00F74E77">
        <w:rPr>
          <w:rFonts w:ascii="Arial" w:hAnsi="Arial" w:cs="Arial"/>
          <w:sz w:val="18"/>
          <w:szCs w:val="22"/>
        </w:rPr>
        <w:t xml:space="preserve">;  </w:t>
      </w:r>
      <w:r w:rsidR="00F74E77" w:rsidRPr="00F74E77">
        <w:rPr>
          <w:rFonts w:ascii="Arial" w:hAnsi="Arial" w:cs="Arial"/>
          <w:i/>
          <w:sz w:val="18"/>
          <w:szCs w:val="22"/>
          <w:lang w:val="en-US"/>
        </w:rPr>
        <w:t>c</w:t>
      </w:r>
      <w:r w:rsidRPr="00F74E77">
        <w:rPr>
          <w:rFonts w:ascii="Arial" w:hAnsi="Arial" w:cs="Arial"/>
          <w:i/>
          <w:sz w:val="18"/>
          <w:szCs w:val="22"/>
        </w:rPr>
        <w:t xml:space="preserve"> </w:t>
      </w:r>
      <w:r w:rsidRPr="00F74E77">
        <w:rPr>
          <w:rFonts w:ascii="Arial" w:hAnsi="Arial" w:cs="Arial"/>
          <w:sz w:val="18"/>
          <w:szCs w:val="22"/>
        </w:rPr>
        <w:t xml:space="preserve">— если </w:t>
      </w:r>
      <w:proofErr w:type="spellStart"/>
      <w:r w:rsidRPr="00F74E77">
        <w:rPr>
          <w:rFonts w:ascii="Arial" w:hAnsi="Arial" w:cs="Arial"/>
          <w:i/>
          <w:sz w:val="18"/>
          <w:szCs w:val="22"/>
        </w:rPr>
        <w:t>F</w:t>
      </w:r>
      <w:r w:rsidRPr="00F74E77">
        <w:rPr>
          <w:rFonts w:ascii="Arial" w:hAnsi="Arial" w:cs="Arial"/>
          <w:i/>
          <w:sz w:val="18"/>
          <w:szCs w:val="22"/>
          <w:vertAlign w:val="subscript"/>
        </w:rPr>
        <w:t>b</w:t>
      </w:r>
      <w:proofErr w:type="spellEnd"/>
      <w:r w:rsidRPr="00F74E77">
        <w:rPr>
          <w:rFonts w:ascii="Arial" w:hAnsi="Arial" w:cs="Arial"/>
          <w:i/>
          <w:sz w:val="18"/>
          <w:szCs w:val="22"/>
        </w:rPr>
        <w:t xml:space="preserve"> &lt; 0,97F</w:t>
      </w:r>
      <w:r w:rsidR="00FC76F2">
        <w:rPr>
          <w:rFonts w:ascii="Arial" w:hAnsi="Arial" w:cs="Arial"/>
          <w:i/>
          <w:sz w:val="18"/>
          <w:szCs w:val="22"/>
        </w:rPr>
        <w:t>,</w:t>
      </w:r>
      <w:r w:rsidRPr="00F74E77">
        <w:rPr>
          <w:rFonts w:ascii="Arial" w:hAnsi="Arial" w:cs="Arial"/>
          <w:sz w:val="18"/>
          <w:szCs w:val="22"/>
        </w:rPr>
        <w:t xml:space="preserve"> то требуется </w:t>
      </w:r>
      <w:r w:rsidR="00FC76F2" w:rsidRPr="00FC76F2">
        <w:rPr>
          <w:rFonts w:ascii="Arial" w:hAnsi="Arial" w:cs="Arial"/>
          <w:sz w:val="18"/>
          <w:szCs w:val="22"/>
        </w:rPr>
        <w:t xml:space="preserve">испытание на </w:t>
      </w:r>
      <w:r w:rsidR="00FC76F2">
        <w:rPr>
          <w:rFonts w:ascii="Arial" w:hAnsi="Arial" w:cs="Arial"/>
          <w:sz w:val="18"/>
          <w:szCs w:val="22"/>
        </w:rPr>
        <w:br/>
      </w:r>
      <w:r w:rsidR="00FC76F2" w:rsidRPr="00FC76F2">
        <w:rPr>
          <w:rFonts w:ascii="Arial" w:hAnsi="Arial" w:cs="Arial"/>
          <w:sz w:val="18"/>
          <w:szCs w:val="22"/>
        </w:rPr>
        <w:t>перегрузку</w:t>
      </w:r>
      <w:r w:rsidRPr="00F74E77">
        <w:rPr>
          <w:rFonts w:ascii="Arial" w:hAnsi="Arial" w:cs="Arial"/>
          <w:sz w:val="18"/>
          <w:szCs w:val="22"/>
        </w:rPr>
        <w:t xml:space="preserve">; </w:t>
      </w:r>
      <w:r w:rsidRPr="00F74E77">
        <w:rPr>
          <w:rFonts w:ascii="Arial" w:hAnsi="Arial" w:cs="Arial"/>
          <w:i/>
          <w:sz w:val="18"/>
          <w:szCs w:val="22"/>
        </w:rPr>
        <w:t>d</w:t>
      </w:r>
      <w:r w:rsidRPr="00F74E77">
        <w:rPr>
          <w:rFonts w:ascii="Arial" w:hAnsi="Arial" w:cs="Arial"/>
          <w:sz w:val="18"/>
          <w:szCs w:val="22"/>
        </w:rPr>
        <w:t xml:space="preserve"> — если F  &lt; 0,97F</w:t>
      </w:r>
      <w:r w:rsidRPr="00F74E77">
        <w:rPr>
          <w:rFonts w:ascii="Arial" w:hAnsi="Arial" w:cs="Arial"/>
          <w:sz w:val="18"/>
          <w:szCs w:val="22"/>
          <w:vertAlign w:val="subscript"/>
        </w:rPr>
        <w:t>b</w:t>
      </w:r>
      <w:r w:rsidRPr="00F74E77">
        <w:rPr>
          <w:rFonts w:ascii="Arial" w:hAnsi="Arial" w:cs="Arial"/>
          <w:sz w:val="18"/>
          <w:szCs w:val="22"/>
        </w:rPr>
        <w:t xml:space="preserve">, то </w:t>
      </w:r>
      <w:r w:rsidR="00FC76F2" w:rsidRPr="00FC76F2">
        <w:rPr>
          <w:rFonts w:ascii="Arial" w:hAnsi="Arial" w:cs="Arial"/>
          <w:sz w:val="18"/>
          <w:szCs w:val="22"/>
        </w:rPr>
        <w:t>требуется испытание на перегрузку</w:t>
      </w:r>
      <w:r w:rsidRPr="00F74E77">
        <w:rPr>
          <w:rFonts w:ascii="Arial" w:hAnsi="Arial" w:cs="Arial"/>
          <w:sz w:val="18"/>
          <w:szCs w:val="22"/>
        </w:rPr>
        <w:t xml:space="preserve">; </w:t>
      </w:r>
      <w:r w:rsidR="00F74E77" w:rsidRPr="00F74E77">
        <w:rPr>
          <w:rFonts w:ascii="Arial" w:hAnsi="Arial" w:cs="Arial"/>
          <w:i/>
          <w:sz w:val="18"/>
          <w:szCs w:val="22"/>
          <w:lang w:val="en-US"/>
        </w:rPr>
        <w:t>e</w:t>
      </w:r>
      <w:r w:rsidRPr="00F74E77">
        <w:rPr>
          <w:rFonts w:ascii="Arial" w:hAnsi="Arial" w:cs="Arial"/>
          <w:sz w:val="18"/>
          <w:szCs w:val="22"/>
        </w:rPr>
        <w:t xml:space="preserve">  — если </w:t>
      </w:r>
      <w:proofErr w:type="spellStart"/>
      <w:r w:rsidRPr="00F74E77">
        <w:rPr>
          <w:rFonts w:ascii="Arial" w:hAnsi="Arial" w:cs="Arial"/>
          <w:i/>
          <w:sz w:val="18"/>
          <w:szCs w:val="22"/>
        </w:rPr>
        <w:t>F</w:t>
      </w:r>
      <w:r w:rsidRPr="00F74E77">
        <w:rPr>
          <w:rFonts w:ascii="Arial" w:hAnsi="Arial" w:cs="Arial"/>
          <w:i/>
          <w:sz w:val="18"/>
          <w:szCs w:val="22"/>
          <w:vertAlign w:val="subscript"/>
        </w:rPr>
        <w:t>d</w:t>
      </w:r>
      <w:proofErr w:type="spellEnd"/>
      <w:r w:rsidRPr="00F74E77">
        <w:rPr>
          <w:rFonts w:ascii="Arial" w:hAnsi="Arial" w:cs="Arial"/>
          <w:i/>
          <w:sz w:val="18"/>
          <w:szCs w:val="22"/>
        </w:rPr>
        <w:t xml:space="preserve"> &lt; 0,97F</w:t>
      </w:r>
      <w:r w:rsidRPr="00F74E77">
        <w:rPr>
          <w:rFonts w:ascii="Arial" w:hAnsi="Arial" w:cs="Arial"/>
          <w:sz w:val="18"/>
          <w:szCs w:val="22"/>
        </w:rPr>
        <w:t xml:space="preserve">, то </w:t>
      </w:r>
      <w:r w:rsidR="00FC76F2" w:rsidRPr="00FC76F2">
        <w:rPr>
          <w:rFonts w:ascii="Arial" w:hAnsi="Arial" w:cs="Arial"/>
          <w:sz w:val="18"/>
          <w:szCs w:val="22"/>
        </w:rPr>
        <w:t xml:space="preserve">требуется </w:t>
      </w:r>
      <w:r w:rsidR="00FC76F2">
        <w:rPr>
          <w:rFonts w:ascii="Arial" w:hAnsi="Arial" w:cs="Arial"/>
          <w:sz w:val="18"/>
          <w:szCs w:val="22"/>
        </w:rPr>
        <w:br/>
      </w:r>
      <w:r w:rsidR="00FC76F2" w:rsidRPr="00FC76F2">
        <w:rPr>
          <w:rFonts w:ascii="Arial" w:hAnsi="Arial" w:cs="Arial"/>
          <w:sz w:val="18"/>
          <w:szCs w:val="22"/>
        </w:rPr>
        <w:t>испытание на перегрузку</w:t>
      </w:r>
      <w:r w:rsidRPr="00F74E77">
        <w:rPr>
          <w:rFonts w:ascii="Arial" w:hAnsi="Arial" w:cs="Arial"/>
          <w:sz w:val="18"/>
          <w:szCs w:val="22"/>
        </w:rPr>
        <w:t xml:space="preserve">; </w:t>
      </w:r>
      <w:r w:rsidRPr="00F74E77">
        <w:rPr>
          <w:rFonts w:ascii="Arial" w:hAnsi="Arial" w:cs="Arial"/>
          <w:i/>
          <w:sz w:val="18"/>
          <w:szCs w:val="22"/>
        </w:rPr>
        <w:t>f</w:t>
      </w:r>
      <w:r w:rsidRPr="00F74E77">
        <w:rPr>
          <w:rFonts w:ascii="Arial" w:hAnsi="Arial" w:cs="Arial"/>
          <w:sz w:val="18"/>
          <w:szCs w:val="22"/>
        </w:rPr>
        <w:t xml:space="preserve"> — </w:t>
      </w:r>
      <w:r w:rsidR="00FC76F2" w:rsidRPr="00FC76F2">
        <w:rPr>
          <w:rFonts w:ascii="Arial" w:hAnsi="Arial" w:cs="Arial"/>
          <w:sz w:val="18"/>
          <w:szCs w:val="22"/>
        </w:rPr>
        <w:t xml:space="preserve">испытание на перегрузку успешно пройдено, если </w:t>
      </w:r>
      <w:proofErr w:type="spellStart"/>
      <w:r w:rsidRPr="00F74E77">
        <w:rPr>
          <w:rFonts w:ascii="Arial" w:hAnsi="Arial" w:cs="Arial"/>
          <w:i/>
          <w:sz w:val="18"/>
          <w:szCs w:val="22"/>
        </w:rPr>
        <w:t>F</w:t>
      </w:r>
      <w:r w:rsidRPr="00F74E77">
        <w:rPr>
          <w:rFonts w:ascii="Arial" w:hAnsi="Arial" w:cs="Arial"/>
          <w:i/>
          <w:sz w:val="18"/>
          <w:szCs w:val="22"/>
          <w:vertAlign w:val="subscript"/>
        </w:rPr>
        <w:t>e</w:t>
      </w:r>
      <w:proofErr w:type="spellEnd"/>
      <w:r w:rsidR="00CA2429" w:rsidRPr="00F74E77">
        <w:rPr>
          <w:rFonts w:ascii="Arial" w:hAnsi="Arial" w:cs="Arial"/>
          <w:i/>
          <w:sz w:val="18"/>
          <w:szCs w:val="22"/>
        </w:rPr>
        <w:t xml:space="preserve"> &gt; 0,8 </w:t>
      </w:r>
      <w:proofErr w:type="spellStart"/>
      <w:r w:rsidR="00CA2429" w:rsidRPr="00F74E77">
        <w:rPr>
          <w:rFonts w:ascii="Arial" w:hAnsi="Arial" w:cs="Arial"/>
          <w:i/>
          <w:sz w:val="18"/>
          <w:szCs w:val="22"/>
        </w:rPr>
        <w:t>F</w:t>
      </w:r>
      <w:r w:rsidR="00CA2429" w:rsidRPr="00F74E77">
        <w:rPr>
          <w:rFonts w:ascii="Arial" w:hAnsi="Arial" w:cs="Arial"/>
          <w:i/>
          <w:sz w:val="18"/>
          <w:szCs w:val="22"/>
          <w:vertAlign w:val="subscript"/>
        </w:rPr>
        <w:t>m</w:t>
      </w:r>
      <w:r w:rsidRPr="00F74E77">
        <w:rPr>
          <w:rFonts w:ascii="Arial" w:hAnsi="Arial" w:cs="Arial"/>
          <w:i/>
          <w:sz w:val="18"/>
          <w:szCs w:val="22"/>
          <w:vertAlign w:val="subscript"/>
        </w:rPr>
        <w:t>ax</w:t>
      </w:r>
      <w:proofErr w:type="spellEnd"/>
      <w:r w:rsidRPr="00F74E77">
        <w:rPr>
          <w:rFonts w:ascii="Arial" w:hAnsi="Arial" w:cs="Arial"/>
          <w:sz w:val="18"/>
          <w:szCs w:val="22"/>
        </w:rPr>
        <w:t xml:space="preserve">; </w:t>
      </w:r>
      <w:r w:rsidR="00F74E77">
        <w:rPr>
          <w:rFonts w:ascii="Arial" w:hAnsi="Arial" w:cs="Arial"/>
          <w:sz w:val="18"/>
          <w:szCs w:val="22"/>
        </w:rPr>
        <w:br/>
      </w:r>
      <w:r w:rsidRPr="00F74E77">
        <w:rPr>
          <w:rFonts w:ascii="Arial" w:hAnsi="Arial" w:cs="Arial"/>
          <w:i/>
          <w:sz w:val="18"/>
          <w:szCs w:val="22"/>
        </w:rPr>
        <w:t>g</w:t>
      </w:r>
      <w:r w:rsidRPr="00F74E77">
        <w:rPr>
          <w:rFonts w:ascii="Arial" w:hAnsi="Arial" w:cs="Arial"/>
          <w:sz w:val="18"/>
          <w:szCs w:val="22"/>
        </w:rPr>
        <w:t xml:space="preserve"> — </w:t>
      </w:r>
      <w:r w:rsidR="00FC76F2" w:rsidRPr="00FC76F2">
        <w:rPr>
          <w:rFonts w:ascii="Arial" w:hAnsi="Arial" w:cs="Arial"/>
          <w:sz w:val="18"/>
          <w:szCs w:val="22"/>
        </w:rPr>
        <w:t xml:space="preserve">испытание не пройдено, если на любой стадии сила становится меньше </w:t>
      </w:r>
      <w:r w:rsidRPr="00F74E77">
        <w:rPr>
          <w:rFonts w:ascii="Arial" w:hAnsi="Arial" w:cs="Arial"/>
          <w:sz w:val="18"/>
          <w:szCs w:val="22"/>
        </w:rPr>
        <w:t>0,8</w:t>
      </w:r>
      <w:r w:rsidRPr="00F74E77">
        <w:rPr>
          <w:rFonts w:ascii="Arial" w:hAnsi="Arial" w:cs="Arial"/>
          <w:i/>
          <w:sz w:val="18"/>
          <w:szCs w:val="22"/>
        </w:rPr>
        <w:t>F</w:t>
      </w:r>
      <w:r w:rsidR="00CA2429" w:rsidRPr="00F74E77">
        <w:rPr>
          <w:rFonts w:ascii="Arial" w:hAnsi="Arial" w:cs="Arial"/>
          <w:i/>
          <w:sz w:val="18"/>
          <w:szCs w:val="22"/>
          <w:vertAlign w:val="subscript"/>
          <w:lang w:val="en-US"/>
        </w:rPr>
        <w:t>m</w:t>
      </w:r>
      <w:proofErr w:type="spellStart"/>
      <w:r w:rsidRPr="00F74E77">
        <w:rPr>
          <w:rFonts w:ascii="Arial" w:hAnsi="Arial" w:cs="Arial"/>
          <w:i/>
          <w:sz w:val="18"/>
          <w:szCs w:val="22"/>
          <w:vertAlign w:val="subscript"/>
        </w:rPr>
        <w:t>ax</w:t>
      </w:r>
      <w:proofErr w:type="spellEnd"/>
    </w:p>
    <w:p w:rsidR="00FE3937" w:rsidRPr="00F74E77" w:rsidRDefault="00FE3937" w:rsidP="00FE3937">
      <w:pPr>
        <w:tabs>
          <w:tab w:val="left" w:pos="2625"/>
        </w:tabs>
        <w:ind w:firstLine="397"/>
        <w:jc w:val="center"/>
        <w:rPr>
          <w:rFonts w:ascii="Arial" w:hAnsi="Arial" w:cs="Arial"/>
          <w:sz w:val="8"/>
          <w:szCs w:val="22"/>
        </w:rPr>
      </w:pPr>
    </w:p>
    <w:p w:rsidR="0061475E" w:rsidRPr="00F74E77" w:rsidRDefault="00FE3937" w:rsidP="00FE3937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F74E77">
        <w:rPr>
          <w:rFonts w:ascii="Arial" w:hAnsi="Arial" w:cs="Arial"/>
          <w:sz w:val="18"/>
          <w:szCs w:val="22"/>
        </w:rPr>
        <w:t>Рисунок 1</w:t>
      </w:r>
      <w:r w:rsidR="00F74E77" w:rsidRPr="00F74E77">
        <w:rPr>
          <w:rFonts w:ascii="Arial" w:hAnsi="Arial" w:cs="Arial"/>
          <w:sz w:val="18"/>
          <w:szCs w:val="22"/>
        </w:rPr>
        <w:t>7</w:t>
      </w:r>
      <w:r w:rsidRPr="00F74E77">
        <w:rPr>
          <w:rFonts w:ascii="Arial" w:hAnsi="Arial" w:cs="Arial"/>
          <w:sz w:val="18"/>
          <w:szCs w:val="22"/>
        </w:rPr>
        <w:t xml:space="preserve"> — </w:t>
      </w:r>
      <w:r w:rsidR="00FC76F2" w:rsidRPr="00FC76F2">
        <w:rPr>
          <w:rFonts w:ascii="Arial" w:hAnsi="Arial" w:cs="Arial"/>
          <w:sz w:val="18"/>
          <w:szCs w:val="22"/>
        </w:rPr>
        <w:t xml:space="preserve">Диаграмма «статическое усилие </w:t>
      </w:r>
      <w:r w:rsidRPr="00F74E77">
        <w:rPr>
          <w:rFonts w:ascii="Arial" w:hAnsi="Arial" w:cs="Arial"/>
          <w:sz w:val="18"/>
          <w:szCs w:val="22"/>
        </w:rPr>
        <w:t xml:space="preserve">нагружения — деформация» продолжительного испытания </w:t>
      </w:r>
      <w:r w:rsidR="00F74E77">
        <w:rPr>
          <w:rFonts w:ascii="Arial" w:hAnsi="Arial" w:cs="Arial"/>
          <w:sz w:val="18"/>
          <w:szCs w:val="22"/>
        </w:rPr>
        <w:br/>
      </w:r>
      <w:r w:rsidR="008E1DFA" w:rsidRPr="008E1DFA">
        <w:rPr>
          <w:rFonts w:ascii="Arial" w:hAnsi="Arial" w:cs="Arial"/>
          <w:sz w:val="18"/>
          <w:szCs w:val="22"/>
        </w:rPr>
        <w:t>на перегрузку</w:t>
      </w:r>
    </w:p>
    <w:p w:rsidR="0061475E" w:rsidRPr="00F74E77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8"/>
          <w:szCs w:val="22"/>
        </w:rPr>
      </w:pPr>
    </w:p>
    <w:p w:rsidR="00F74E77" w:rsidRPr="00F74E77" w:rsidRDefault="00F74E77" w:rsidP="00F74E77">
      <w:pPr>
        <w:tabs>
          <w:tab w:val="left" w:pos="2625"/>
        </w:tabs>
        <w:ind w:firstLine="397"/>
        <w:jc w:val="both"/>
        <w:rPr>
          <w:rFonts w:ascii="Arial" w:hAnsi="Arial" w:cs="Arial"/>
          <w:b/>
        </w:rPr>
      </w:pPr>
      <w:r w:rsidRPr="00F74E77">
        <w:rPr>
          <w:rFonts w:ascii="Arial" w:hAnsi="Arial" w:cs="Arial"/>
          <w:b/>
        </w:rPr>
        <w:t xml:space="preserve">11.8 </w:t>
      </w:r>
      <w:r w:rsidR="0021719C" w:rsidRPr="0021719C">
        <w:rPr>
          <w:rFonts w:ascii="Arial" w:hAnsi="Arial" w:cs="Arial"/>
          <w:b/>
        </w:rPr>
        <w:t>Хрупкое разрушение в холодную погоду</w:t>
      </w:r>
    </w:p>
    <w:p w:rsidR="0061475E" w:rsidRDefault="00F74E77" w:rsidP="00F74E77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F74E77">
        <w:rPr>
          <w:rFonts w:ascii="Arial" w:hAnsi="Arial" w:cs="Arial"/>
        </w:rPr>
        <w:t xml:space="preserve">Если заявлено, что </w:t>
      </w:r>
      <w:r w:rsidR="0021719C" w:rsidRPr="0021719C">
        <w:rPr>
          <w:rFonts w:ascii="Arial" w:hAnsi="Arial" w:cs="Arial"/>
        </w:rPr>
        <w:t>установленное сзади ROPS</w:t>
      </w:r>
      <w:r w:rsidRPr="00F74E77">
        <w:rPr>
          <w:rFonts w:ascii="Arial" w:hAnsi="Arial" w:cs="Arial"/>
        </w:rPr>
        <w:t xml:space="preserve"> обладает свойствами, устойчивыми к </w:t>
      </w:r>
      <w:r w:rsidR="0021719C">
        <w:rPr>
          <w:rFonts w:ascii="Arial" w:hAnsi="Arial" w:cs="Arial"/>
        </w:rPr>
        <w:br/>
        <w:t>хрупкому</w:t>
      </w:r>
      <w:r w:rsidR="0021719C" w:rsidRPr="0021719C">
        <w:rPr>
          <w:rFonts w:ascii="Arial" w:hAnsi="Arial" w:cs="Arial"/>
        </w:rPr>
        <w:t xml:space="preserve"> </w:t>
      </w:r>
      <w:r w:rsidR="0021719C">
        <w:rPr>
          <w:rFonts w:ascii="Arial" w:hAnsi="Arial" w:cs="Arial"/>
        </w:rPr>
        <w:t>разрушению</w:t>
      </w:r>
      <w:r w:rsidR="0021719C" w:rsidRPr="0021719C">
        <w:rPr>
          <w:rFonts w:ascii="Arial" w:hAnsi="Arial" w:cs="Arial"/>
        </w:rPr>
        <w:t xml:space="preserve"> в холодную погоду</w:t>
      </w:r>
      <w:r w:rsidRPr="00F74E77">
        <w:rPr>
          <w:rFonts w:ascii="Arial" w:hAnsi="Arial" w:cs="Arial"/>
        </w:rPr>
        <w:t xml:space="preserve">, то изготовитель должен соблюдать требования и </w:t>
      </w:r>
      <w:r w:rsidR="0021719C" w:rsidRPr="0021719C">
        <w:rPr>
          <w:rFonts w:ascii="Arial" w:hAnsi="Arial" w:cs="Arial"/>
        </w:rPr>
        <w:t>процедур</w:t>
      </w:r>
      <w:r w:rsidR="0021719C">
        <w:rPr>
          <w:rFonts w:ascii="Arial" w:hAnsi="Arial" w:cs="Arial"/>
        </w:rPr>
        <w:t>ы</w:t>
      </w:r>
      <w:r w:rsidR="0021719C" w:rsidRPr="0021719C">
        <w:rPr>
          <w:rFonts w:ascii="Arial" w:hAnsi="Arial" w:cs="Arial"/>
        </w:rPr>
        <w:t xml:space="preserve"> испытаний</w:t>
      </w:r>
      <w:r w:rsidRPr="00F74E77">
        <w:rPr>
          <w:rFonts w:ascii="Arial" w:hAnsi="Arial" w:cs="Arial"/>
        </w:rPr>
        <w:t xml:space="preserve">, приведенные в приложении А, и </w:t>
      </w:r>
      <w:r w:rsidR="0021719C" w:rsidRPr="0021719C">
        <w:rPr>
          <w:rFonts w:ascii="Arial" w:hAnsi="Arial" w:cs="Arial"/>
        </w:rPr>
        <w:t>предоставить</w:t>
      </w:r>
      <w:r w:rsidRPr="00F74E77">
        <w:rPr>
          <w:rFonts w:ascii="Arial" w:hAnsi="Arial" w:cs="Arial"/>
        </w:rPr>
        <w:t xml:space="preserve"> подробную информацию в</w:t>
      </w:r>
      <w:r w:rsidR="0021719C">
        <w:rPr>
          <w:rFonts w:ascii="Arial" w:hAnsi="Arial" w:cs="Arial"/>
        </w:rPr>
        <w:t xml:space="preserve"> протоколе испытаний</w:t>
      </w:r>
      <w:r w:rsidRPr="00F74E77">
        <w:rPr>
          <w:rFonts w:ascii="Arial" w:hAnsi="Arial" w:cs="Arial"/>
        </w:rPr>
        <w:t>.</w:t>
      </w:r>
    </w:p>
    <w:p w:rsidR="0021719C" w:rsidRDefault="0021719C" w:rsidP="00F74E77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</w:p>
    <w:p w:rsidR="00C95503" w:rsidRDefault="0021719C" w:rsidP="00F74E77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</w:rPr>
      </w:pPr>
      <w:r w:rsidRPr="0021719C">
        <w:rPr>
          <w:rFonts w:ascii="Arial" w:hAnsi="Arial" w:cs="Arial"/>
          <w:b/>
          <w:sz w:val="22"/>
        </w:rPr>
        <w:t>12</w:t>
      </w:r>
      <w:r w:rsidR="008E1DFA">
        <w:rPr>
          <w:rFonts w:ascii="Arial" w:hAnsi="Arial" w:cs="Arial"/>
          <w:b/>
          <w:sz w:val="22"/>
        </w:rPr>
        <w:t xml:space="preserve"> Метод</w:t>
      </w:r>
      <w:r w:rsidR="00C95503" w:rsidRPr="00C95503">
        <w:rPr>
          <w:rFonts w:ascii="Arial" w:hAnsi="Arial" w:cs="Arial"/>
          <w:b/>
          <w:sz w:val="22"/>
        </w:rPr>
        <w:t xml:space="preserve"> испытаний крепления ремня безопасности</w:t>
      </w:r>
    </w:p>
    <w:p w:rsidR="00CA1CFF" w:rsidRPr="00CA1CFF" w:rsidRDefault="00CA1CFF" w:rsidP="00F74E77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</w:rPr>
      </w:pPr>
    </w:p>
    <w:p w:rsidR="0021719C" w:rsidRDefault="00C95503" w:rsidP="00F74E77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C95503">
        <w:rPr>
          <w:rFonts w:ascii="Arial" w:hAnsi="Arial" w:cs="Arial"/>
        </w:rPr>
        <w:t>Дополнительн</w:t>
      </w:r>
      <w:r w:rsidR="008E1DFA">
        <w:rPr>
          <w:rFonts w:ascii="Arial" w:hAnsi="Arial" w:cs="Arial"/>
        </w:rPr>
        <w:t>ые</w:t>
      </w:r>
      <w:r w:rsidRPr="00C95503">
        <w:rPr>
          <w:rFonts w:ascii="Arial" w:hAnsi="Arial" w:cs="Arial"/>
        </w:rPr>
        <w:t xml:space="preserve"> </w:t>
      </w:r>
      <w:r w:rsidR="008E1DFA">
        <w:rPr>
          <w:rFonts w:ascii="Arial" w:hAnsi="Arial" w:cs="Arial"/>
        </w:rPr>
        <w:t>методы</w:t>
      </w:r>
      <w:r w:rsidRPr="00C95503">
        <w:rPr>
          <w:rFonts w:ascii="Arial" w:hAnsi="Arial" w:cs="Arial"/>
        </w:rPr>
        <w:t xml:space="preserve"> испытани</w:t>
      </w:r>
      <w:r w:rsidR="008E1DFA">
        <w:rPr>
          <w:rFonts w:ascii="Arial" w:hAnsi="Arial" w:cs="Arial"/>
        </w:rPr>
        <w:t>й</w:t>
      </w:r>
      <w:r w:rsidRPr="00C95503">
        <w:rPr>
          <w:rFonts w:ascii="Arial" w:hAnsi="Arial" w:cs="Arial"/>
        </w:rPr>
        <w:t xml:space="preserve"> крепления ремня безопасности, если он</w:t>
      </w:r>
      <w:r w:rsidR="008E1DFA">
        <w:rPr>
          <w:rFonts w:ascii="Arial" w:hAnsi="Arial" w:cs="Arial"/>
        </w:rPr>
        <w:t>и</w:t>
      </w:r>
      <w:r w:rsidRPr="00C95503">
        <w:rPr>
          <w:rFonts w:ascii="Arial" w:hAnsi="Arial" w:cs="Arial"/>
        </w:rPr>
        <w:t xml:space="preserve"> провод</w:t>
      </w:r>
      <w:r w:rsidR="008E1DFA">
        <w:rPr>
          <w:rFonts w:ascii="Arial" w:hAnsi="Arial" w:cs="Arial"/>
        </w:rPr>
        <w:t>я</w:t>
      </w:r>
      <w:r w:rsidRPr="00C95503">
        <w:rPr>
          <w:rFonts w:ascii="Arial" w:hAnsi="Arial" w:cs="Arial"/>
        </w:rPr>
        <w:t>тся, должн</w:t>
      </w:r>
      <w:r w:rsidR="008E1DFA">
        <w:rPr>
          <w:rFonts w:ascii="Arial" w:hAnsi="Arial" w:cs="Arial"/>
        </w:rPr>
        <w:t>ы</w:t>
      </w:r>
      <w:r w:rsidRPr="00C95503">
        <w:rPr>
          <w:rFonts w:ascii="Arial" w:hAnsi="Arial" w:cs="Arial"/>
        </w:rPr>
        <w:t xml:space="preserve"> соответствовать </w:t>
      </w:r>
      <w:r w:rsidRPr="00C95503">
        <w:rPr>
          <w:rFonts w:ascii="Arial" w:hAnsi="Arial" w:cs="Arial"/>
          <w:lang w:val="en-US"/>
        </w:rPr>
        <w:t>ISO</w:t>
      </w:r>
      <w:r w:rsidRPr="00C95503">
        <w:rPr>
          <w:rFonts w:ascii="Arial" w:hAnsi="Arial" w:cs="Arial"/>
        </w:rPr>
        <w:t xml:space="preserve"> 3776-2.</w:t>
      </w:r>
    </w:p>
    <w:p w:rsidR="00C95503" w:rsidRPr="00C95503" w:rsidRDefault="00C95503" w:rsidP="00F74E77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</w:rPr>
      </w:pPr>
    </w:p>
    <w:p w:rsidR="00C95503" w:rsidRPr="00C95503" w:rsidRDefault="00C95503" w:rsidP="00F74E77">
      <w:pPr>
        <w:tabs>
          <w:tab w:val="left" w:pos="2625"/>
        </w:tabs>
        <w:ind w:firstLine="397"/>
        <w:jc w:val="both"/>
        <w:rPr>
          <w:rFonts w:ascii="Arial" w:hAnsi="Arial" w:cs="Arial"/>
        </w:rPr>
      </w:pPr>
      <w:r w:rsidRPr="008500D0">
        <w:rPr>
          <w:rFonts w:ascii="Arial" w:hAnsi="Arial" w:cs="Arial"/>
          <w:spacing w:val="40"/>
          <w:kern w:val="16"/>
          <w:sz w:val="18"/>
        </w:rPr>
        <w:t>Примечание</w:t>
      </w:r>
      <w:r w:rsidRPr="008500D0">
        <w:rPr>
          <w:rFonts w:ascii="Arial" w:hAnsi="Arial" w:cs="Arial"/>
          <w:kern w:val="16"/>
          <w:sz w:val="18"/>
        </w:rPr>
        <w:t xml:space="preserve"> — </w:t>
      </w:r>
      <w:r w:rsidRPr="00C95503">
        <w:rPr>
          <w:rFonts w:ascii="Arial" w:hAnsi="Arial" w:cs="Arial"/>
          <w:kern w:val="16"/>
          <w:sz w:val="18"/>
          <w:szCs w:val="18"/>
        </w:rPr>
        <w:t>В</w:t>
      </w:r>
      <w:r w:rsidRPr="00C95503">
        <w:rPr>
          <w:sz w:val="18"/>
          <w:szCs w:val="18"/>
        </w:rPr>
        <w:t xml:space="preserve"> </w:t>
      </w:r>
      <w:r w:rsidRPr="00C95503">
        <w:rPr>
          <w:rFonts w:ascii="Arial" w:hAnsi="Arial" w:cs="Arial"/>
          <w:sz w:val="18"/>
          <w:szCs w:val="18"/>
        </w:rPr>
        <w:t>не</w:t>
      </w:r>
      <w:r w:rsidRPr="00C95503">
        <w:rPr>
          <w:rFonts w:ascii="Arial" w:hAnsi="Arial" w:cs="Arial"/>
          <w:kern w:val="16"/>
          <w:sz w:val="18"/>
          <w:szCs w:val="18"/>
        </w:rPr>
        <w:t>которых</w:t>
      </w:r>
      <w:r w:rsidRPr="00C95503">
        <w:rPr>
          <w:rFonts w:ascii="Arial" w:hAnsi="Arial" w:cs="Arial"/>
          <w:kern w:val="16"/>
          <w:sz w:val="18"/>
        </w:rPr>
        <w:t xml:space="preserve"> странах требуется использование ремней безопасности в защитной конструкции ROPS, обеспечивающей безопасность оператора от случайного опрокидывания при нормальной эксплуатации.</w:t>
      </w: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Pr="00E4181A" w:rsidRDefault="00A148EE" w:rsidP="00A148EE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13 Складное </w:t>
      </w:r>
      <w:r>
        <w:rPr>
          <w:rFonts w:ascii="Arial" w:hAnsi="Arial" w:cs="Arial"/>
          <w:b/>
          <w:sz w:val="22"/>
          <w:szCs w:val="22"/>
          <w:lang w:val="en-US"/>
        </w:rPr>
        <w:t>ROPS</w:t>
      </w:r>
    </w:p>
    <w:p w:rsidR="00CA1CFF" w:rsidRPr="00CA1CFF" w:rsidRDefault="00CA1CFF" w:rsidP="00A148EE">
      <w:pPr>
        <w:tabs>
          <w:tab w:val="left" w:pos="2625"/>
        </w:tabs>
        <w:ind w:firstLine="397"/>
        <w:rPr>
          <w:rFonts w:ascii="Arial" w:hAnsi="Arial" w:cs="Arial"/>
          <w:sz w:val="12"/>
          <w:szCs w:val="22"/>
        </w:rPr>
      </w:pPr>
    </w:p>
    <w:p w:rsidR="00A148EE" w:rsidRDefault="00E4181A" w:rsidP="00A148EE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13.1 Дополнительная процедура испытания складной </w:t>
      </w:r>
      <w:r w:rsidRPr="00E4181A">
        <w:rPr>
          <w:rFonts w:ascii="Arial" w:hAnsi="Arial" w:cs="Arial"/>
          <w:szCs w:val="22"/>
          <w:lang w:val="en-US"/>
        </w:rPr>
        <w:t>ROPS</w:t>
      </w:r>
      <w:r w:rsidRPr="00E4181A">
        <w:rPr>
          <w:rFonts w:ascii="Arial" w:hAnsi="Arial" w:cs="Arial"/>
          <w:szCs w:val="22"/>
        </w:rPr>
        <w:t xml:space="preserve"> описана в </w:t>
      </w:r>
      <w:r w:rsidR="008E1DFA">
        <w:rPr>
          <w:rFonts w:ascii="Arial" w:hAnsi="Arial" w:cs="Arial"/>
          <w:szCs w:val="22"/>
        </w:rPr>
        <w:t>п</w:t>
      </w:r>
      <w:r w:rsidRPr="00E4181A">
        <w:rPr>
          <w:rFonts w:ascii="Arial" w:hAnsi="Arial" w:cs="Arial"/>
          <w:szCs w:val="22"/>
        </w:rPr>
        <w:t xml:space="preserve">риложении </w:t>
      </w:r>
      <w:r w:rsidRPr="00E4181A">
        <w:rPr>
          <w:rFonts w:ascii="Arial" w:hAnsi="Arial" w:cs="Arial"/>
          <w:szCs w:val="22"/>
          <w:lang w:val="en-US"/>
        </w:rPr>
        <w:t>B</w:t>
      </w:r>
      <w:r w:rsidRPr="00E4181A">
        <w:rPr>
          <w:rFonts w:ascii="Arial" w:hAnsi="Arial" w:cs="Arial"/>
          <w:szCs w:val="22"/>
        </w:rPr>
        <w:t>.</w:t>
      </w:r>
    </w:p>
    <w:p w:rsidR="00E4181A" w:rsidRDefault="00E4181A" w:rsidP="00A148EE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 w:rsidRPr="00E4181A">
        <w:rPr>
          <w:rFonts w:ascii="Arial" w:hAnsi="Arial" w:cs="Arial"/>
          <w:b/>
          <w:szCs w:val="22"/>
        </w:rPr>
        <w:t>13.2 Общие требования к складным ROPS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>13.2.1 Устройство для фиксации ROPS в вертикальном/опущенном положении, должно быть сконструировано: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1) для </w:t>
      </w:r>
      <w:r w:rsidR="008E1DFA">
        <w:rPr>
          <w:rFonts w:ascii="Arial" w:hAnsi="Arial" w:cs="Arial"/>
          <w:szCs w:val="22"/>
        </w:rPr>
        <w:t>обслуживания одним оператором</w:t>
      </w:r>
      <w:r w:rsidRPr="00E4181A">
        <w:rPr>
          <w:rFonts w:ascii="Arial" w:hAnsi="Arial" w:cs="Arial"/>
          <w:szCs w:val="22"/>
        </w:rPr>
        <w:t xml:space="preserve"> и располагаться в одной из доступных зон;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2) быть прикреплено к машине (например, с помощью </w:t>
      </w:r>
      <w:r w:rsidR="008E1DFA">
        <w:rPr>
          <w:rFonts w:ascii="Arial" w:hAnsi="Arial" w:cs="Arial"/>
          <w:szCs w:val="22"/>
        </w:rPr>
        <w:t>канат</w:t>
      </w:r>
      <w:r w:rsidRPr="00E4181A">
        <w:rPr>
          <w:rFonts w:ascii="Arial" w:hAnsi="Arial" w:cs="Arial"/>
          <w:szCs w:val="22"/>
        </w:rPr>
        <w:t>а);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3) </w:t>
      </w:r>
      <w:r w:rsidR="008E1DFA">
        <w:rPr>
          <w:rFonts w:ascii="Arial" w:hAnsi="Arial" w:cs="Arial"/>
          <w:szCs w:val="22"/>
        </w:rPr>
        <w:t>иметь конструкцию, предотвращающую</w:t>
      </w:r>
      <w:r w:rsidR="00AD1265" w:rsidRPr="00AD1265">
        <w:rPr>
          <w:rFonts w:ascii="Arial" w:hAnsi="Arial" w:cs="Arial"/>
          <w:szCs w:val="22"/>
        </w:rPr>
        <w:t xml:space="preserve"> ошибки при </w:t>
      </w:r>
      <w:r w:rsidR="008E1DFA">
        <w:rPr>
          <w:rFonts w:ascii="Arial" w:hAnsi="Arial" w:cs="Arial"/>
          <w:szCs w:val="22"/>
        </w:rPr>
        <w:t>установке</w:t>
      </w:r>
      <w:r w:rsidR="00AD1265" w:rsidRPr="00AD1265">
        <w:rPr>
          <w:rFonts w:ascii="Arial" w:hAnsi="Arial" w:cs="Arial"/>
          <w:szCs w:val="22"/>
        </w:rPr>
        <w:t xml:space="preserve"> </w:t>
      </w:r>
      <w:r w:rsidRPr="00E4181A">
        <w:rPr>
          <w:rFonts w:ascii="Arial" w:hAnsi="Arial" w:cs="Arial"/>
          <w:szCs w:val="22"/>
        </w:rPr>
        <w:t xml:space="preserve">(должно быть указано правильное расположение штифтов, </w:t>
      </w:r>
      <w:r w:rsidR="00AD1265" w:rsidRPr="00AD1265">
        <w:rPr>
          <w:rFonts w:ascii="Arial" w:hAnsi="Arial" w:cs="Arial"/>
          <w:szCs w:val="22"/>
        </w:rPr>
        <w:t>если это не очевидно</w:t>
      </w:r>
      <w:r w:rsidRPr="00E4181A">
        <w:rPr>
          <w:rFonts w:ascii="Arial" w:hAnsi="Arial" w:cs="Arial"/>
          <w:szCs w:val="22"/>
        </w:rPr>
        <w:t>);</w:t>
      </w:r>
    </w:p>
    <w:p w:rsidR="00E4181A" w:rsidRPr="00E4181A" w:rsidRDefault="008E1DF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4) быть оснащено</w:t>
      </w:r>
      <w:r w:rsidR="00E4181A" w:rsidRPr="00E4181A">
        <w:rPr>
          <w:rFonts w:ascii="Arial" w:hAnsi="Arial" w:cs="Arial"/>
          <w:szCs w:val="22"/>
        </w:rPr>
        <w:t xml:space="preserve"> удерживающим устройством, обеспечивающим надежную фиксацию во избежание непреднамеренного </w:t>
      </w:r>
      <w:r w:rsidR="00AD1265" w:rsidRPr="00AD1265">
        <w:rPr>
          <w:rFonts w:ascii="Arial" w:hAnsi="Arial" w:cs="Arial"/>
          <w:szCs w:val="22"/>
        </w:rPr>
        <w:t xml:space="preserve">отсоединения или выпадения деталей </w:t>
      </w:r>
      <w:r w:rsidR="00E4181A" w:rsidRPr="00E4181A">
        <w:rPr>
          <w:rFonts w:ascii="Arial" w:hAnsi="Arial" w:cs="Arial"/>
          <w:szCs w:val="22"/>
        </w:rPr>
        <w:t>(например, фиксирующим штифтом).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lastRenderedPageBreak/>
        <w:t xml:space="preserve">Если устройства, используемые для фиксации ROPS в вертикальном/опущенном положении, </w:t>
      </w:r>
      <w:r w:rsidR="00AD1265">
        <w:rPr>
          <w:rFonts w:ascii="Arial" w:hAnsi="Arial" w:cs="Arial"/>
          <w:szCs w:val="22"/>
        </w:rPr>
        <w:br/>
      </w:r>
      <w:r w:rsidRPr="00E4181A">
        <w:rPr>
          <w:rFonts w:ascii="Arial" w:hAnsi="Arial" w:cs="Arial"/>
          <w:szCs w:val="22"/>
        </w:rPr>
        <w:t xml:space="preserve">представляют собой штифты, то они должны свободно </w:t>
      </w:r>
      <w:r w:rsidR="00AD1265" w:rsidRPr="00AD1265">
        <w:rPr>
          <w:rFonts w:ascii="Arial" w:hAnsi="Arial" w:cs="Arial"/>
          <w:szCs w:val="22"/>
        </w:rPr>
        <w:t>устанавливаться и извлекаться</w:t>
      </w:r>
      <w:r w:rsidRPr="00E4181A">
        <w:rPr>
          <w:rFonts w:ascii="Arial" w:hAnsi="Arial" w:cs="Arial"/>
          <w:szCs w:val="22"/>
        </w:rPr>
        <w:t xml:space="preserve">. Если для этого необходимо приложить усилие к ROPS, то оно должно соответствовать требованиям </w:t>
      </w:r>
      <w:r w:rsidR="00CB2785">
        <w:rPr>
          <w:rFonts w:ascii="Arial" w:hAnsi="Arial" w:cs="Arial"/>
          <w:szCs w:val="22"/>
        </w:rPr>
        <w:t>перечислений</w:t>
      </w:r>
      <w:r w:rsidRPr="00E4181A">
        <w:rPr>
          <w:rFonts w:ascii="Arial" w:hAnsi="Arial" w:cs="Arial"/>
          <w:szCs w:val="22"/>
        </w:rPr>
        <w:t xml:space="preserve"> </w:t>
      </w:r>
      <w:r w:rsidR="00CB2785">
        <w:rPr>
          <w:rFonts w:ascii="Arial" w:hAnsi="Arial" w:cs="Arial"/>
          <w:szCs w:val="22"/>
        </w:rPr>
        <w:br/>
      </w:r>
      <w:r w:rsidRPr="00E4181A">
        <w:rPr>
          <w:rFonts w:ascii="Arial" w:hAnsi="Arial" w:cs="Arial"/>
          <w:szCs w:val="22"/>
        </w:rPr>
        <w:t>1) и 3) или 4)</w:t>
      </w:r>
      <w:r w:rsidR="00CB2785">
        <w:rPr>
          <w:rFonts w:ascii="Arial" w:hAnsi="Arial" w:cs="Arial"/>
          <w:szCs w:val="22"/>
        </w:rPr>
        <w:t>,</w:t>
      </w:r>
      <w:r w:rsidRPr="00E4181A">
        <w:rPr>
          <w:rFonts w:ascii="Arial" w:hAnsi="Arial" w:cs="Arial"/>
          <w:szCs w:val="22"/>
        </w:rPr>
        <w:t xml:space="preserve"> </w:t>
      </w:r>
      <w:r w:rsidR="00CB2785">
        <w:rPr>
          <w:rFonts w:ascii="Arial" w:hAnsi="Arial" w:cs="Arial"/>
          <w:szCs w:val="22"/>
        </w:rPr>
        <w:t>приведенные выше</w:t>
      </w:r>
      <w:r w:rsidRPr="00E4181A">
        <w:rPr>
          <w:rFonts w:ascii="Arial" w:hAnsi="Arial" w:cs="Arial"/>
          <w:szCs w:val="22"/>
        </w:rPr>
        <w:t>.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13.2.2 Все остальные блокирующие устройства должны быть разработаны с учетом эргономических требований к </w:t>
      </w:r>
      <w:r w:rsidR="00FC70AF">
        <w:rPr>
          <w:rFonts w:ascii="Arial" w:hAnsi="Arial" w:cs="Arial"/>
          <w:szCs w:val="22"/>
        </w:rPr>
        <w:t>конструкции</w:t>
      </w:r>
      <w:r w:rsidRPr="00E4181A">
        <w:rPr>
          <w:rFonts w:ascii="Arial" w:hAnsi="Arial" w:cs="Arial"/>
          <w:szCs w:val="22"/>
        </w:rPr>
        <w:t xml:space="preserve"> и усилию.</w:t>
      </w:r>
    </w:p>
    <w:p w:rsidR="00E4181A" w:rsidRPr="00E4181A" w:rsidRDefault="00E4181A" w:rsidP="00E4181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4181A">
        <w:rPr>
          <w:rFonts w:ascii="Arial" w:hAnsi="Arial" w:cs="Arial"/>
          <w:szCs w:val="22"/>
        </w:rPr>
        <w:t xml:space="preserve">13.2.3 </w:t>
      </w:r>
      <w:r w:rsidR="00FC70AF" w:rsidRPr="00FC70AF">
        <w:rPr>
          <w:rFonts w:ascii="Arial" w:hAnsi="Arial" w:cs="Arial"/>
          <w:szCs w:val="22"/>
        </w:rPr>
        <w:t xml:space="preserve">Ручное поднятие или опускание ROPS не должно создавать для оператора </w:t>
      </w:r>
      <w:r w:rsidR="00FC70AF">
        <w:rPr>
          <w:rFonts w:ascii="Arial" w:hAnsi="Arial" w:cs="Arial"/>
          <w:szCs w:val="22"/>
        </w:rPr>
        <w:t xml:space="preserve">опасности сдвига, защемления </w:t>
      </w:r>
      <w:r w:rsidRPr="00E4181A">
        <w:rPr>
          <w:rFonts w:ascii="Arial" w:hAnsi="Arial" w:cs="Arial"/>
          <w:szCs w:val="22"/>
        </w:rPr>
        <w:t xml:space="preserve">или неконтролируемого </w:t>
      </w:r>
      <w:r w:rsidR="00FC70AF" w:rsidRPr="00FC70AF">
        <w:rPr>
          <w:rFonts w:ascii="Arial" w:hAnsi="Arial" w:cs="Arial"/>
          <w:szCs w:val="22"/>
        </w:rPr>
        <w:t>перемещения</w:t>
      </w:r>
      <w:r w:rsidRPr="00E4181A">
        <w:rPr>
          <w:rFonts w:ascii="Arial" w:hAnsi="Arial" w:cs="Arial"/>
          <w:szCs w:val="22"/>
        </w:rPr>
        <w:t xml:space="preserve"> в соответствии с безопасными расстояниям</w:t>
      </w:r>
      <w:r w:rsidR="00FC70AF">
        <w:rPr>
          <w:rFonts w:ascii="Arial" w:hAnsi="Arial" w:cs="Arial"/>
          <w:szCs w:val="22"/>
        </w:rPr>
        <w:t xml:space="preserve">и, </w:t>
      </w:r>
      <w:r w:rsidR="00CB2785">
        <w:rPr>
          <w:rFonts w:ascii="Arial" w:hAnsi="Arial" w:cs="Arial"/>
          <w:szCs w:val="22"/>
        </w:rPr>
        <w:t>приведе</w:t>
      </w:r>
      <w:r w:rsidR="00FC70AF">
        <w:rPr>
          <w:rFonts w:ascii="Arial" w:hAnsi="Arial" w:cs="Arial"/>
          <w:szCs w:val="22"/>
        </w:rPr>
        <w:t>нными в ISO 13854:2017 (</w:t>
      </w:r>
      <w:r w:rsidRPr="00E4181A">
        <w:rPr>
          <w:rFonts w:ascii="Arial" w:hAnsi="Arial" w:cs="Arial"/>
          <w:szCs w:val="22"/>
        </w:rPr>
        <w:t>таблица 1</w:t>
      </w:r>
      <w:r w:rsidR="00FC70AF">
        <w:rPr>
          <w:rFonts w:ascii="Arial" w:hAnsi="Arial" w:cs="Arial"/>
          <w:szCs w:val="22"/>
        </w:rPr>
        <w:t>)</w:t>
      </w:r>
      <w:r w:rsidRPr="00E4181A">
        <w:rPr>
          <w:rFonts w:ascii="Arial" w:hAnsi="Arial" w:cs="Arial"/>
          <w:szCs w:val="22"/>
        </w:rPr>
        <w:t>. Безопасные расстояния должны быть проверены с учетом способа перемещения, предусмотренного изготовителем в руководстве по эксплуатации.</w:t>
      </w:r>
    </w:p>
    <w:p w:rsidR="0061475E" w:rsidRDefault="0061475E" w:rsidP="00FC70AF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</w:p>
    <w:p w:rsidR="00FC70AF" w:rsidRDefault="00FC70AF" w:rsidP="00FC70AF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14 </w:t>
      </w:r>
      <w:r w:rsidRPr="00FC70AF">
        <w:rPr>
          <w:rFonts w:ascii="Arial" w:hAnsi="Arial" w:cs="Arial"/>
          <w:b/>
          <w:sz w:val="22"/>
          <w:szCs w:val="22"/>
        </w:rPr>
        <w:t>Маркировка</w:t>
      </w:r>
    </w:p>
    <w:p w:rsidR="00CA1CFF" w:rsidRPr="00CA1CFF" w:rsidRDefault="00CA1CFF" w:rsidP="00FC70AF">
      <w:pPr>
        <w:tabs>
          <w:tab w:val="left" w:pos="2625"/>
        </w:tabs>
        <w:ind w:firstLine="397"/>
        <w:rPr>
          <w:rFonts w:ascii="Arial" w:hAnsi="Arial" w:cs="Arial"/>
          <w:b/>
          <w:sz w:val="12"/>
          <w:szCs w:val="22"/>
        </w:rPr>
      </w:pPr>
    </w:p>
    <w:p w:rsidR="00FC70AF" w:rsidRP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C70AF">
        <w:rPr>
          <w:rFonts w:ascii="Arial" w:hAnsi="Arial" w:cs="Arial"/>
          <w:szCs w:val="22"/>
        </w:rPr>
        <w:t xml:space="preserve">При необходимости маркировки на основном элементе конструкции установленного сзади ROPS должна быть прочно и </w:t>
      </w:r>
      <w:proofErr w:type="spellStart"/>
      <w:r w:rsidRPr="00FC70AF">
        <w:rPr>
          <w:rFonts w:ascii="Arial" w:hAnsi="Arial" w:cs="Arial"/>
          <w:szCs w:val="22"/>
        </w:rPr>
        <w:t>несъемно</w:t>
      </w:r>
      <w:proofErr w:type="spellEnd"/>
      <w:r w:rsidRPr="00FC70AF">
        <w:rPr>
          <w:rFonts w:ascii="Arial" w:hAnsi="Arial" w:cs="Arial"/>
          <w:szCs w:val="22"/>
        </w:rPr>
        <w:t xml:space="preserve"> закреплена легко читаемая табличк</w:t>
      </w:r>
      <w:r>
        <w:rPr>
          <w:rFonts w:ascii="Arial" w:hAnsi="Arial" w:cs="Arial"/>
          <w:szCs w:val="22"/>
        </w:rPr>
        <w:t>а. Табличка должна быть защище</w:t>
      </w:r>
      <w:r w:rsidRPr="00FC70AF">
        <w:rPr>
          <w:rFonts w:ascii="Arial" w:hAnsi="Arial" w:cs="Arial"/>
          <w:szCs w:val="22"/>
        </w:rPr>
        <w:t>на от повреждений и должна содержать как минимум следующ</w:t>
      </w:r>
      <w:r w:rsidR="00CB2785">
        <w:rPr>
          <w:rFonts w:ascii="Arial" w:hAnsi="Arial" w:cs="Arial"/>
          <w:szCs w:val="22"/>
        </w:rPr>
        <w:t>ую информацию</w:t>
      </w:r>
      <w:r w:rsidRPr="00FC70AF">
        <w:rPr>
          <w:rFonts w:ascii="Arial" w:hAnsi="Arial" w:cs="Arial"/>
          <w:szCs w:val="22"/>
        </w:rPr>
        <w:t>:</w:t>
      </w:r>
    </w:p>
    <w:p w:rsidR="00FC70AF" w:rsidRP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C70AF">
        <w:rPr>
          <w:rFonts w:ascii="Arial" w:hAnsi="Arial" w:cs="Arial"/>
          <w:szCs w:val="22"/>
        </w:rPr>
        <w:t>а) наименование и адрес изготовителя или разработчика ROPS;</w:t>
      </w:r>
    </w:p>
    <w:p w:rsidR="00FC70AF" w:rsidRP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C70AF">
        <w:rPr>
          <w:rFonts w:ascii="Arial" w:hAnsi="Arial" w:cs="Arial"/>
          <w:szCs w:val="22"/>
        </w:rPr>
        <w:t>b) номер (производственный или серийный) ROPS;</w:t>
      </w:r>
    </w:p>
    <w:p w:rsidR="00FC70AF" w:rsidRP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C70AF">
        <w:rPr>
          <w:rFonts w:ascii="Arial" w:hAnsi="Arial" w:cs="Arial"/>
          <w:szCs w:val="22"/>
        </w:rPr>
        <w:t>с) марку трактора, модель(и) или серийный(е) номер(а), для которого(</w:t>
      </w:r>
      <w:proofErr w:type="spellStart"/>
      <w:r w:rsidRPr="00FC70AF">
        <w:rPr>
          <w:rFonts w:ascii="Arial" w:hAnsi="Arial" w:cs="Arial"/>
          <w:szCs w:val="22"/>
        </w:rPr>
        <w:t>ых</w:t>
      </w:r>
      <w:proofErr w:type="spellEnd"/>
      <w:r w:rsidRPr="00FC70AF">
        <w:rPr>
          <w:rFonts w:ascii="Arial" w:hAnsi="Arial" w:cs="Arial"/>
          <w:szCs w:val="22"/>
        </w:rPr>
        <w:t>) разработано ROPS;</w:t>
      </w:r>
    </w:p>
    <w:p w:rsid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C70AF">
        <w:rPr>
          <w:rFonts w:ascii="Arial" w:hAnsi="Arial" w:cs="Arial"/>
          <w:szCs w:val="22"/>
        </w:rPr>
        <w:t xml:space="preserve">d) </w:t>
      </w:r>
      <w:r w:rsidR="00CB2785">
        <w:rPr>
          <w:rFonts w:ascii="Arial" w:hAnsi="Arial" w:cs="Arial"/>
          <w:szCs w:val="22"/>
        </w:rPr>
        <w:t>обозначение настоящего</w:t>
      </w:r>
      <w:r w:rsidRPr="00FC70AF">
        <w:rPr>
          <w:rFonts w:ascii="Arial" w:hAnsi="Arial" w:cs="Arial"/>
          <w:szCs w:val="22"/>
        </w:rPr>
        <w:t xml:space="preserve"> стандарт</w:t>
      </w:r>
      <w:r w:rsidR="00CB2785">
        <w:rPr>
          <w:rFonts w:ascii="Arial" w:hAnsi="Arial" w:cs="Arial"/>
          <w:szCs w:val="22"/>
        </w:rPr>
        <w:t>а</w:t>
      </w:r>
      <w:r w:rsidRPr="00FC70AF">
        <w:rPr>
          <w:rFonts w:ascii="Arial" w:hAnsi="Arial" w:cs="Arial"/>
          <w:szCs w:val="22"/>
        </w:rPr>
        <w:t>.</w:t>
      </w:r>
    </w:p>
    <w:p w:rsid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FC70AF" w:rsidRDefault="00FC70AF" w:rsidP="00FC70AF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FC70AF">
        <w:rPr>
          <w:rFonts w:ascii="Arial" w:hAnsi="Arial" w:cs="Arial"/>
          <w:b/>
          <w:sz w:val="22"/>
          <w:szCs w:val="22"/>
        </w:rPr>
        <w:t xml:space="preserve">15 </w:t>
      </w:r>
      <w:r w:rsidR="0017244D" w:rsidRPr="0017244D">
        <w:rPr>
          <w:rFonts w:ascii="Arial" w:hAnsi="Arial" w:cs="Arial"/>
          <w:b/>
          <w:sz w:val="22"/>
          <w:szCs w:val="22"/>
        </w:rPr>
        <w:t>Распространение результатов испытаний на другие модели тракторов</w:t>
      </w:r>
    </w:p>
    <w:p w:rsidR="00CA1CFF" w:rsidRPr="00CA1CFF" w:rsidRDefault="00CA1CFF" w:rsidP="00FC70AF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12"/>
          <w:szCs w:val="22"/>
        </w:rPr>
      </w:pPr>
    </w:p>
    <w:p w:rsidR="00FC70AF" w:rsidRDefault="00AA2656" w:rsidP="00FC70AF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15.1 </w:t>
      </w:r>
      <w:r w:rsidRPr="00AA2656">
        <w:rPr>
          <w:rFonts w:ascii="Arial" w:hAnsi="Arial" w:cs="Arial"/>
          <w:b/>
          <w:szCs w:val="22"/>
        </w:rPr>
        <w:t>Административное распространение</w:t>
      </w:r>
    </w:p>
    <w:p w:rsidR="00AA2656" w:rsidRPr="00A93569" w:rsidRDefault="00AA2656" w:rsidP="00FC70A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A2656">
        <w:rPr>
          <w:rFonts w:ascii="Arial" w:hAnsi="Arial" w:cs="Arial"/>
          <w:szCs w:val="22"/>
        </w:rPr>
        <w:t xml:space="preserve">При изменении марки, наименования или коммерческих характеристик трактора или </w:t>
      </w:r>
      <w:r w:rsidR="00415F61">
        <w:rPr>
          <w:rFonts w:ascii="Arial" w:hAnsi="Arial" w:cs="Arial"/>
          <w:szCs w:val="22"/>
          <w:lang w:val="en-US"/>
        </w:rPr>
        <w:t>ROPS</w:t>
      </w:r>
      <w:r w:rsidR="00415F61" w:rsidRPr="00415F61">
        <w:rPr>
          <w:rFonts w:ascii="Arial" w:hAnsi="Arial" w:cs="Arial"/>
          <w:szCs w:val="22"/>
        </w:rPr>
        <w:t xml:space="preserve"> </w:t>
      </w:r>
      <w:r w:rsidR="00415F61">
        <w:rPr>
          <w:rFonts w:ascii="Arial" w:hAnsi="Arial" w:cs="Arial"/>
          <w:szCs w:val="22"/>
        </w:rPr>
        <w:t>прошедших испытание</w:t>
      </w:r>
      <w:r w:rsidRPr="00AA2656">
        <w:rPr>
          <w:rFonts w:ascii="Arial" w:hAnsi="Arial" w:cs="Arial"/>
          <w:szCs w:val="22"/>
        </w:rPr>
        <w:t>,</w:t>
      </w:r>
      <w:r w:rsidR="00415F61">
        <w:rPr>
          <w:rFonts w:ascii="Arial" w:hAnsi="Arial" w:cs="Arial"/>
          <w:szCs w:val="22"/>
        </w:rPr>
        <w:t xml:space="preserve"> или</w:t>
      </w:r>
      <w:r w:rsidRPr="00AA2656">
        <w:rPr>
          <w:rFonts w:ascii="Arial" w:hAnsi="Arial" w:cs="Arial"/>
          <w:szCs w:val="22"/>
        </w:rPr>
        <w:t xml:space="preserve"> указанных в </w:t>
      </w:r>
      <w:r w:rsidR="00A93569" w:rsidRPr="00A93569">
        <w:rPr>
          <w:rFonts w:ascii="Arial" w:hAnsi="Arial" w:cs="Arial"/>
          <w:szCs w:val="22"/>
        </w:rPr>
        <w:t>первоначальн</w:t>
      </w:r>
      <w:r w:rsidR="00A93569">
        <w:rPr>
          <w:rFonts w:ascii="Arial" w:hAnsi="Arial" w:cs="Arial"/>
          <w:szCs w:val="22"/>
        </w:rPr>
        <w:t>ом</w:t>
      </w:r>
      <w:r w:rsidR="00980C1C">
        <w:rPr>
          <w:rFonts w:ascii="Arial" w:hAnsi="Arial" w:cs="Arial"/>
          <w:szCs w:val="22"/>
        </w:rPr>
        <w:t xml:space="preserve"> </w:t>
      </w:r>
      <w:r w:rsidRPr="00AA2656">
        <w:rPr>
          <w:rFonts w:ascii="Arial" w:hAnsi="Arial" w:cs="Arial"/>
          <w:szCs w:val="22"/>
        </w:rPr>
        <w:t xml:space="preserve">протоколе испытаний, организация, проводившая </w:t>
      </w:r>
      <w:r w:rsidR="00415F61">
        <w:rPr>
          <w:rFonts w:ascii="Arial" w:hAnsi="Arial" w:cs="Arial"/>
          <w:szCs w:val="22"/>
        </w:rPr>
        <w:t>первонача</w:t>
      </w:r>
      <w:r w:rsidR="008150B0">
        <w:rPr>
          <w:rFonts w:ascii="Arial" w:hAnsi="Arial" w:cs="Arial"/>
          <w:szCs w:val="22"/>
        </w:rPr>
        <w:t>льные</w:t>
      </w:r>
      <w:r w:rsidRPr="00AA2656">
        <w:rPr>
          <w:rFonts w:ascii="Arial" w:hAnsi="Arial" w:cs="Arial"/>
          <w:szCs w:val="22"/>
        </w:rPr>
        <w:t xml:space="preserve"> испытания</w:t>
      </w:r>
      <w:r w:rsidR="00980C1C">
        <w:rPr>
          <w:rFonts w:ascii="Arial" w:hAnsi="Arial" w:cs="Arial"/>
          <w:szCs w:val="22"/>
        </w:rPr>
        <w:t xml:space="preserve">, </w:t>
      </w:r>
      <w:r w:rsidR="00A93569" w:rsidRPr="00A93569">
        <w:rPr>
          <w:rFonts w:ascii="Arial" w:hAnsi="Arial" w:cs="Arial"/>
          <w:szCs w:val="22"/>
        </w:rPr>
        <w:t xml:space="preserve">может выдать </w:t>
      </w:r>
      <w:r w:rsidR="00A93569">
        <w:rPr>
          <w:rFonts w:ascii="Arial" w:hAnsi="Arial" w:cs="Arial"/>
          <w:szCs w:val="22"/>
        </w:rPr>
        <w:t>«</w:t>
      </w:r>
      <w:r w:rsidR="00A93569" w:rsidRPr="00A93569">
        <w:rPr>
          <w:rFonts w:ascii="Arial" w:hAnsi="Arial" w:cs="Arial"/>
          <w:szCs w:val="22"/>
        </w:rPr>
        <w:t>официальное заключение о распространении результатов испытаний</w:t>
      </w:r>
      <w:r w:rsidR="00A93569">
        <w:rPr>
          <w:rFonts w:ascii="Arial" w:hAnsi="Arial" w:cs="Arial"/>
          <w:szCs w:val="22"/>
        </w:rPr>
        <w:t>»</w:t>
      </w:r>
      <w:r w:rsidR="00A93569" w:rsidRPr="00A93569">
        <w:rPr>
          <w:rFonts w:ascii="Arial" w:hAnsi="Arial" w:cs="Arial"/>
          <w:szCs w:val="22"/>
        </w:rPr>
        <w:t>. Такое официальное заключение должно содержать ссылку на первоначальный протокол испытаний.</w:t>
      </w:r>
    </w:p>
    <w:p w:rsidR="009C4399" w:rsidRDefault="009C4399" w:rsidP="00FF44D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</w:p>
    <w:p w:rsidR="00FF44D3" w:rsidRPr="00FF44D3" w:rsidRDefault="00FF44D3" w:rsidP="00FF44D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FF44D3">
        <w:rPr>
          <w:rFonts w:ascii="Arial" w:hAnsi="Arial" w:cs="Arial"/>
          <w:b/>
          <w:szCs w:val="22"/>
        </w:rPr>
        <w:t>15.2 Техническое распространение</w:t>
      </w:r>
    </w:p>
    <w:p w:rsidR="00FF44D3" w:rsidRPr="00FF44D3" w:rsidRDefault="00FF44D3" w:rsidP="00FF44D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FF44D3">
        <w:rPr>
          <w:rFonts w:ascii="Arial" w:hAnsi="Arial" w:cs="Arial"/>
          <w:b/>
          <w:szCs w:val="22"/>
        </w:rPr>
        <w:t>15.2.1 Общие требования</w:t>
      </w:r>
    </w:p>
    <w:p w:rsidR="00FF44D3" w:rsidRPr="00AA2656" w:rsidRDefault="00A93569" w:rsidP="00FF44D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Если в трактор, </w:t>
      </w:r>
      <w:r>
        <w:rPr>
          <w:rFonts w:ascii="Arial" w:hAnsi="Arial" w:cs="Arial"/>
          <w:szCs w:val="22"/>
          <w:lang w:val="en-US"/>
        </w:rPr>
        <w:t>ROPS</w:t>
      </w:r>
      <w:r w:rsidR="00FF44D3">
        <w:rPr>
          <w:rFonts w:ascii="Arial" w:hAnsi="Arial" w:cs="Arial"/>
          <w:szCs w:val="22"/>
        </w:rPr>
        <w:t xml:space="preserve"> </w:t>
      </w:r>
      <w:r w:rsidR="00FF44D3" w:rsidRPr="00FF44D3">
        <w:rPr>
          <w:rFonts w:ascii="Arial" w:hAnsi="Arial" w:cs="Arial"/>
          <w:szCs w:val="22"/>
        </w:rPr>
        <w:t xml:space="preserve">или в средства крепления </w:t>
      </w:r>
      <w:r w:rsidRPr="00A93569">
        <w:rPr>
          <w:rFonts w:ascii="Arial" w:hAnsi="Arial" w:cs="Arial"/>
          <w:szCs w:val="22"/>
        </w:rPr>
        <w:t xml:space="preserve">ROPS </w:t>
      </w:r>
      <w:r w:rsidR="00FF44D3" w:rsidRPr="00FF44D3">
        <w:rPr>
          <w:rFonts w:ascii="Arial" w:hAnsi="Arial" w:cs="Arial"/>
          <w:szCs w:val="22"/>
        </w:rPr>
        <w:t>к трактору вносятся технические изменения, организация, проводившая</w:t>
      </w:r>
      <w:r w:rsidR="008150B0" w:rsidRPr="008150B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первич</w:t>
      </w:r>
      <w:r w:rsidR="008150B0" w:rsidRPr="008150B0">
        <w:rPr>
          <w:rFonts w:ascii="Arial" w:hAnsi="Arial" w:cs="Arial"/>
          <w:szCs w:val="22"/>
        </w:rPr>
        <w:t>н</w:t>
      </w:r>
      <w:r w:rsidR="00FF44D3">
        <w:rPr>
          <w:rFonts w:ascii="Arial" w:hAnsi="Arial" w:cs="Arial"/>
          <w:szCs w:val="22"/>
        </w:rPr>
        <w:t>ые</w:t>
      </w:r>
      <w:r w:rsidR="00FF44D3" w:rsidRPr="00FF44D3">
        <w:rPr>
          <w:rFonts w:ascii="Arial" w:hAnsi="Arial" w:cs="Arial"/>
          <w:szCs w:val="22"/>
        </w:rPr>
        <w:t xml:space="preserve"> испытание, может оформить </w:t>
      </w:r>
      <w:r w:rsidRPr="00A93569">
        <w:rPr>
          <w:rFonts w:ascii="Arial" w:hAnsi="Arial" w:cs="Arial"/>
          <w:szCs w:val="22"/>
        </w:rPr>
        <w:t>«официальное заключение о распространении результатов испытаний»</w:t>
      </w:r>
      <w:r w:rsidR="00FF44D3" w:rsidRPr="00FF44D3">
        <w:rPr>
          <w:rFonts w:ascii="Arial" w:hAnsi="Arial" w:cs="Arial"/>
          <w:szCs w:val="22"/>
        </w:rPr>
        <w:t xml:space="preserve"> следующим образом.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9C4399">
        <w:rPr>
          <w:rFonts w:ascii="Arial" w:hAnsi="Arial" w:cs="Arial"/>
          <w:b/>
          <w:szCs w:val="22"/>
        </w:rPr>
        <w:t>15.2.2 Распространение результатов испытаний конструкции на другие модели тракторов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>Испытания на удар или разрушающи</w:t>
      </w:r>
      <w:r>
        <w:rPr>
          <w:rFonts w:ascii="Arial" w:hAnsi="Arial" w:cs="Arial"/>
          <w:szCs w:val="22"/>
        </w:rPr>
        <w:t xml:space="preserve">е </w:t>
      </w:r>
      <w:r w:rsidRPr="009C4399">
        <w:rPr>
          <w:rFonts w:ascii="Arial" w:hAnsi="Arial" w:cs="Arial"/>
          <w:szCs w:val="22"/>
        </w:rPr>
        <w:t>испытани</w:t>
      </w:r>
      <w:r>
        <w:rPr>
          <w:rFonts w:ascii="Arial" w:hAnsi="Arial" w:cs="Arial"/>
          <w:szCs w:val="22"/>
        </w:rPr>
        <w:t>я</w:t>
      </w:r>
      <w:r w:rsidRPr="009C4399">
        <w:rPr>
          <w:rFonts w:ascii="Arial" w:hAnsi="Arial" w:cs="Arial"/>
          <w:szCs w:val="22"/>
        </w:rPr>
        <w:t xml:space="preserve"> не обязательно проводить на каждой модели трактора при условии, что защитная конструкция и трактор соответствуют условиям, перечисленным в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 w:rsidRPr="009C4399">
        <w:rPr>
          <w:rFonts w:ascii="Arial" w:hAnsi="Arial" w:cs="Arial"/>
          <w:szCs w:val="22"/>
        </w:rPr>
        <w:t>15.2.2.1-15.2.2.5.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>15.2.2.1 Конструкция должна быть идентична испытуемой.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 xml:space="preserve">15.2.2.2 Требуемая энергия не должна превышать энергию, рассчитанную для </w:t>
      </w:r>
      <w:r w:rsidR="00A93569">
        <w:rPr>
          <w:rFonts w:ascii="Arial" w:hAnsi="Arial" w:cs="Arial"/>
          <w:szCs w:val="22"/>
        </w:rPr>
        <w:t>первич</w:t>
      </w:r>
      <w:r w:rsidR="003B2B62" w:rsidRPr="003B2B62">
        <w:rPr>
          <w:rFonts w:ascii="Arial" w:hAnsi="Arial" w:cs="Arial"/>
          <w:szCs w:val="22"/>
        </w:rPr>
        <w:t>н</w:t>
      </w:r>
      <w:r w:rsidR="003B2B62" w:rsidRPr="009C4399">
        <w:rPr>
          <w:rFonts w:ascii="Arial" w:hAnsi="Arial" w:cs="Arial"/>
          <w:szCs w:val="22"/>
        </w:rPr>
        <w:t>ого</w:t>
      </w:r>
      <w:r w:rsidRPr="009C4399">
        <w:rPr>
          <w:rFonts w:ascii="Arial" w:hAnsi="Arial" w:cs="Arial"/>
          <w:szCs w:val="22"/>
        </w:rPr>
        <w:t xml:space="preserve"> испытания, более чем на 5 %. Это ограничение в 5 % также должно применяться к </w:t>
      </w:r>
      <w:r>
        <w:rPr>
          <w:rFonts w:ascii="Arial" w:hAnsi="Arial" w:cs="Arial"/>
          <w:szCs w:val="22"/>
        </w:rPr>
        <w:t>распространени</w:t>
      </w:r>
      <w:r w:rsidRPr="009C4399">
        <w:rPr>
          <w:rFonts w:ascii="Arial" w:hAnsi="Arial" w:cs="Arial"/>
          <w:szCs w:val="22"/>
        </w:rPr>
        <w:t xml:space="preserve">ям в случае </w:t>
      </w:r>
      <w:r w:rsidR="00A93569">
        <w:rPr>
          <w:rFonts w:ascii="Arial" w:hAnsi="Arial" w:cs="Arial"/>
          <w:szCs w:val="22"/>
        </w:rPr>
        <w:t>изменения размера</w:t>
      </w:r>
      <w:r w:rsidRPr="009C4399">
        <w:rPr>
          <w:rFonts w:ascii="Arial" w:hAnsi="Arial" w:cs="Arial"/>
          <w:szCs w:val="22"/>
        </w:rPr>
        <w:t xml:space="preserve"> </w:t>
      </w:r>
      <w:r w:rsidR="00FA6D17">
        <w:rPr>
          <w:rFonts w:ascii="Arial" w:hAnsi="Arial" w:cs="Arial"/>
          <w:szCs w:val="22"/>
        </w:rPr>
        <w:t>колеи</w:t>
      </w:r>
      <w:r w:rsidRPr="009C4399">
        <w:rPr>
          <w:rFonts w:ascii="Arial" w:hAnsi="Arial" w:cs="Arial"/>
          <w:szCs w:val="22"/>
        </w:rPr>
        <w:t xml:space="preserve"> на том же тракторе.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 xml:space="preserve">15.2.2.3 </w:t>
      </w:r>
      <w:r w:rsidR="00A93569">
        <w:rPr>
          <w:rFonts w:ascii="Arial" w:hAnsi="Arial" w:cs="Arial"/>
          <w:szCs w:val="22"/>
        </w:rPr>
        <w:t>Средства крепления</w:t>
      </w:r>
      <w:r w:rsidR="00FA6D17" w:rsidRPr="00FA6D17">
        <w:rPr>
          <w:rFonts w:ascii="Arial" w:hAnsi="Arial" w:cs="Arial"/>
          <w:szCs w:val="22"/>
        </w:rPr>
        <w:t xml:space="preserve"> </w:t>
      </w:r>
      <w:r w:rsidRPr="009C4399">
        <w:rPr>
          <w:rFonts w:ascii="Arial" w:hAnsi="Arial" w:cs="Arial"/>
          <w:szCs w:val="22"/>
        </w:rPr>
        <w:t xml:space="preserve">и компоненты трактора, к которым </w:t>
      </w:r>
      <w:r w:rsidR="00A93569">
        <w:rPr>
          <w:rFonts w:ascii="Arial" w:hAnsi="Arial" w:cs="Arial"/>
          <w:szCs w:val="22"/>
        </w:rPr>
        <w:t xml:space="preserve">крепится </w:t>
      </w:r>
      <w:r w:rsidR="00A93569">
        <w:rPr>
          <w:rFonts w:ascii="Arial" w:hAnsi="Arial" w:cs="Arial"/>
          <w:szCs w:val="22"/>
          <w:lang w:val="en-US"/>
        </w:rPr>
        <w:t>ROPS</w:t>
      </w:r>
      <w:r w:rsidRPr="009C4399">
        <w:rPr>
          <w:rFonts w:ascii="Arial" w:hAnsi="Arial" w:cs="Arial"/>
          <w:szCs w:val="22"/>
        </w:rPr>
        <w:t>, должны быть идентичны.</w:t>
      </w:r>
    </w:p>
    <w:p w:rsidR="009C4399" w:rsidRPr="009C4399" w:rsidRDefault="009C4399" w:rsidP="009C4399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 xml:space="preserve">15.2.2.4 Любые компоненты, такие как брызговики и капот, которые могут служить опорой для </w:t>
      </w:r>
      <w:r w:rsidR="00A93569" w:rsidRPr="00A93569">
        <w:rPr>
          <w:rFonts w:ascii="Arial" w:hAnsi="Arial" w:cs="Arial"/>
          <w:szCs w:val="22"/>
        </w:rPr>
        <w:t>ROPS</w:t>
      </w:r>
      <w:r w:rsidRPr="009C4399">
        <w:rPr>
          <w:rFonts w:ascii="Arial" w:hAnsi="Arial" w:cs="Arial"/>
          <w:szCs w:val="22"/>
        </w:rPr>
        <w:t>, должны быть идентичными.</w:t>
      </w:r>
    </w:p>
    <w:p w:rsidR="0061475E" w:rsidRDefault="009C4399" w:rsidP="00030B9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4399">
        <w:rPr>
          <w:rFonts w:ascii="Arial" w:hAnsi="Arial" w:cs="Arial"/>
          <w:szCs w:val="22"/>
        </w:rPr>
        <w:t>15.2.2</w:t>
      </w:r>
      <w:r w:rsidR="00A93569">
        <w:rPr>
          <w:rFonts w:ascii="Arial" w:hAnsi="Arial" w:cs="Arial"/>
          <w:szCs w:val="22"/>
        </w:rPr>
        <w:t>.5 Расп</w:t>
      </w:r>
      <w:r w:rsidRPr="009C4399">
        <w:rPr>
          <w:rFonts w:ascii="Arial" w:hAnsi="Arial" w:cs="Arial"/>
          <w:szCs w:val="22"/>
        </w:rPr>
        <w:t xml:space="preserve">оложение и </w:t>
      </w:r>
      <w:r w:rsidR="00FA6D17" w:rsidRPr="00FA6D17">
        <w:rPr>
          <w:rFonts w:ascii="Arial" w:hAnsi="Arial" w:cs="Arial"/>
          <w:szCs w:val="22"/>
        </w:rPr>
        <w:t>основные размеры</w:t>
      </w:r>
      <w:r w:rsidRPr="009C4399">
        <w:rPr>
          <w:rFonts w:ascii="Arial" w:hAnsi="Arial" w:cs="Arial"/>
          <w:szCs w:val="22"/>
        </w:rPr>
        <w:t xml:space="preserve"> сиденья, а также относительное положение </w:t>
      </w:r>
      <w:r w:rsidR="00A93569" w:rsidRPr="00A93569">
        <w:rPr>
          <w:rFonts w:ascii="Arial" w:hAnsi="Arial" w:cs="Arial"/>
          <w:szCs w:val="22"/>
        </w:rPr>
        <w:t xml:space="preserve">ROPS </w:t>
      </w:r>
      <w:r w:rsidRPr="009C4399">
        <w:rPr>
          <w:rFonts w:ascii="Arial" w:hAnsi="Arial" w:cs="Arial"/>
          <w:szCs w:val="22"/>
        </w:rPr>
        <w:t xml:space="preserve">на тракторе должны быть такими, чтобы </w:t>
      </w:r>
      <w:r w:rsidR="00A93569">
        <w:rPr>
          <w:rFonts w:ascii="Arial" w:hAnsi="Arial" w:cs="Arial"/>
          <w:szCs w:val="22"/>
        </w:rPr>
        <w:t>объем</w:t>
      </w:r>
      <w:r w:rsidRPr="009C4399">
        <w:rPr>
          <w:rFonts w:ascii="Arial" w:hAnsi="Arial" w:cs="Arial"/>
          <w:szCs w:val="22"/>
        </w:rPr>
        <w:t xml:space="preserve"> </w:t>
      </w:r>
      <w:r w:rsidR="003201A6" w:rsidRPr="003201A6">
        <w:rPr>
          <w:rFonts w:ascii="Arial" w:hAnsi="Arial" w:cs="Arial"/>
          <w:szCs w:val="22"/>
        </w:rPr>
        <w:t>ограничения деформации</w:t>
      </w:r>
      <w:r w:rsidR="00A93569">
        <w:rPr>
          <w:rFonts w:ascii="Arial" w:hAnsi="Arial" w:cs="Arial"/>
          <w:szCs w:val="22"/>
        </w:rPr>
        <w:t xml:space="preserve"> оставался</w:t>
      </w:r>
      <w:r w:rsidRPr="009C4399">
        <w:rPr>
          <w:rFonts w:ascii="Arial" w:hAnsi="Arial" w:cs="Arial"/>
          <w:szCs w:val="22"/>
        </w:rPr>
        <w:t xml:space="preserve"> </w:t>
      </w:r>
      <w:r w:rsidR="00A93569">
        <w:rPr>
          <w:rFonts w:ascii="Arial" w:hAnsi="Arial" w:cs="Arial"/>
          <w:szCs w:val="22"/>
        </w:rPr>
        <w:t xml:space="preserve">внутри </w:t>
      </w:r>
      <w:r w:rsidR="00A93569" w:rsidRPr="00A93569">
        <w:rPr>
          <w:rFonts w:ascii="Arial" w:hAnsi="Arial" w:cs="Arial"/>
          <w:szCs w:val="22"/>
        </w:rPr>
        <w:t>ROPS</w:t>
      </w:r>
      <w:r w:rsidRPr="009C4399">
        <w:rPr>
          <w:rFonts w:ascii="Arial" w:hAnsi="Arial" w:cs="Arial"/>
          <w:szCs w:val="22"/>
        </w:rPr>
        <w:t xml:space="preserve"> </w:t>
      </w:r>
      <w:r w:rsidR="00A93569">
        <w:rPr>
          <w:rFonts w:ascii="Arial" w:hAnsi="Arial" w:cs="Arial"/>
          <w:szCs w:val="22"/>
        </w:rPr>
        <w:t xml:space="preserve">с учетом деформации </w:t>
      </w:r>
      <w:r w:rsidR="00297EB9" w:rsidRPr="00297EB9">
        <w:rPr>
          <w:rFonts w:ascii="Arial" w:hAnsi="Arial" w:cs="Arial"/>
          <w:szCs w:val="22"/>
        </w:rPr>
        <w:t xml:space="preserve">ROPS </w:t>
      </w:r>
      <w:r w:rsidR="00297EB9">
        <w:rPr>
          <w:rFonts w:ascii="Arial" w:hAnsi="Arial" w:cs="Arial"/>
          <w:szCs w:val="22"/>
        </w:rPr>
        <w:t xml:space="preserve">во время проведения </w:t>
      </w:r>
      <w:r w:rsidRPr="009C4399">
        <w:rPr>
          <w:rFonts w:ascii="Arial" w:hAnsi="Arial" w:cs="Arial"/>
          <w:szCs w:val="22"/>
        </w:rPr>
        <w:t>испытаний. [Это проверяется путем использования то</w:t>
      </w:r>
      <w:r w:rsidR="00297EB9">
        <w:rPr>
          <w:rFonts w:ascii="Arial" w:hAnsi="Arial" w:cs="Arial"/>
          <w:szCs w:val="22"/>
        </w:rPr>
        <w:t>го</w:t>
      </w:r>
      <w:r w:rsidRPr="009C4399">
        <w:rPr>
          <w:rFonts w:ascii="Arial" w:hAnsi="Arial" w:cs="Arial"/>
          <w:szCs w:val="22"/>
        </w:rPr>
        <w:t xml:space="preserve"> же </w:t>
      </w:r>
      <w:r w:rsidR="00297EB9">
        <w:rPr>
          <w:rFonts w:ascii="Arial" w:hAnsi="Arial" w:cs="Arial"/>
          <w:szCs w:val="22"/>
        </w:rPr>
        <w:t>объема</w:t>
      </w:r>
      <w:r w:rsidRPr="009C4399">
        <w:rPr>
          <w:rFonts w:ascii="Arial" w:hAnsi="Arial" w:cs="Arial"/>
          <w:szCs w:val="22"/>
        </w:rPr>
        <w:t xml:space="preserve"> </w:t>
      </w:r>
      <w:r w:rsidR="003201A6" w:rsidRPr="003201A6">
        <w:rPr>
          <w:rFonts w:ascii="Arial" w:hAnsi="Arial" w:cs="Arial"/>
          <w:szCs w:val="22"/>
        </w:rPr>
        <w:t>ограничения деформации</w:t>
      </w:r>
      <w:r w:rsidRPr="009C4399">
        <w:rPr>
          <w:rFonts w:ascii="Arial" w:hAnsi="Arial" w:cs="Arial"/>
          <w:szCs w:val="22"/>
        </w:rPr>
        <w:t xml:space="preserve">, что и в </w:t>
      </w:r>
      <w:r w:rsidR="00736A5D">
        <w:rPr>
          <w:rFonts w:ascii="Arial" w:hAnsi="Arial" w:cs="Arial"/>
          <w:szCs w:val="22"/>
        </w:rPr>
        <w:t>первоначаль</w:t>
      </w:r>
      <w:r w:rsidR="003201A6">
        <w:rPr>
          <w:rFonts w:ascii="Arial" w:hAnsi="Arial" w:cs="Arial"/>
          <w:szCs w:val="22"/>
        </w:rPr>
        <w:t>н</w:t>
      </w:r>
      <w:r w:rsidRPr="009C4399">
        <w:rPr>
          <w:rFonts w:ascii="Arial" w:hAnsi="Arial" w:cs="Arial"/>
          <w:szCs w:val="22"/>
        </w:rPr>
        <w:t xml:space="preserve">ом протоколе испытаний, в соответствии с </w:t>
      </w:r>
      <w:r w:rsidR="003201A6" w:rsidRPr="003201A6">
        <w:rPr>
          <w:rFonts w:ascii="Arial" w:hAnsi="Arial" w:cs="Arial"/>
          <w:szCs w:val="22"/>
        </w:rPr>
        <w:t>контрольной точк</w:t>
      </w:r>
      <w:r w:rsidR="003201A6">
        <w:rPr>
          <w:rFonts w:ascii="Arial" w:hAnsi="Arial" w:cs="Arial"/>
          <w:szCs w:val="22"/>
        </w:rPr>
        <w:t>ой</w:t>
      </w:r>
      <w:r w:rsidR="003201A6" w:rsidRPr="003201A6">
        <w:rPr>
          <w:rFonts w:ascii="Arial" w:hAnsi="Arial" w:cs="Arial"/>
          <w:szCs w:val="22"/>
        </w:rPr>
        <w:t xml:space="preserve"> сиденья </w:t>
      </w:r>
      <w:r w:rsidRPr="009C4399">
        <w:rPr>
          <w:rFonts w:ascii="Arial" w:hAnsi="Arial" w:cs="Arial"/>
          <w:szCs w:val="22"/>
        </w:rPr>
        <w:t>(SIP)].</w:t>
      </w:r>
    </w:p>
    <w:p w:rsidR="00CA1CFF" w:rsidRDefault="00CA1CFF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A1CFF" w:rsidRDefault="00CA1CFF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A1CFF" w:rsidRDefault="00CA1CFF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A1CFF" w:rsidRDefault="00CA1CFF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A1CFF" w:rsidRDefault="00CA1CFF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717866" w:rsidRPr="001265DB" w:rsidRDefault="00717866" w:rsidP="0071786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265DB">
        <w:rPr>
          <w:rFonts w:ascii="Arial" w:hAnsi="Arial" w:cs="Arial"/>
          <w:b/>
          <w:szCs w:val="22"/>
        </w:rPr>
        <w:lastRenderedPageBreak/>
        <w:t xml:space="preserve">15.2.3 Распространение результатов </w:t>
      </w:r>
      <w:r w:rsidR="00CA7F3A" w:rsidRPr="001265DB">
        <w:rPr>
          <w:rFonts w:ascii="Arial" w:hAnsi="Arial" w:cs="Arial"/>
          <w:b/>
          <w:szCs w:val="22"/>
        </w:rPr>
        <w:t>испытание на прочность</w:t>
      </w:r>
      <w:r w:rsidRPr="001265DB">
        <w:rPr>
          <w:rFonts w:ascii="Arial" w:hAnsi="Arial" w:cs="Arial"/>
          <w:b/>
          <w:szCs w:val="22"/>
        </w:rPr>
        <w:t xml:space="preserve"> на модифицированные модели </w:t>
      </w:r>
      <w:r w:rsidR="00B71B74" w:rsidRPr="00B71B74">
        <w:rPr>
          <w:rFonts w:ascii="Arial" w:hAnsi="Arial" w:cs="Arial"/>
          <w:b/>
          <w:szCs w:val="22"/>
        </w:rPr>
        <w:t>ROPS</w:t>
      </w:r>
    </w:p>
    <w:p w:rsidR="00717866" w:rsidRPr="008150B0" w:rsidRDefault="00B71B74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150B0">
        <w:rPr>
          <w:rFonts w:ascii="Arial" w:hAnsi="Arial" w:cs="Arial"/>
          <w:szCs w:val="22"/>
        </w:rPr>
        <w:t xml:space="preserve">Применяется </w:t>
      </w:r>
      <w:r>
        <w:rPr>
          <w:rFonts w:ascii="Arial" w:hAnsi="Arial" w:cs="Arial"/>
          <w:szCs w:val="22"/>
        </w:rPr>
        <w:t>в случае невыполне</w:t>
      </w:r>
      <w:r w:rsidR="00CA1CFF" w:rsidRPr="008150B0">
        <w:rPr>
          <w:rFonts w:ascii="Arial" w:hAnsi="Arial" w:cs="Arial"/>
          <w:szCs w:val="22"/>
        </w:rPr>
        <w:t xml:space="preserve">ния требований </w:t>
      </w:r>
      <w:r w:rsidR="00717866" w:rsidRPr="008150B0">
        <w:rPr>
          <w:rFonts w:ascii="Arial" w:hAnsi="Arial" w:cs="Arial"/>
          <w:szCs w:val="22"/>
        </w:rPr>
        <w:t xml:space="preserve">15.2.1, но не должно </w:t>
      </w:r>
      <w:r w:rsidR="005A61E1">
        <w:rPr>
          <w:rFonts w:ascii="Arial" w:hAnsi="Arial" w:cs="Arial"/>
          <w:szCs w:val="22"/>
        </w:rPr>
        <w:t>применя</w:t>
      </w:r>
      <w:r w:rsidR="00717866" w:rsidRPr="008150B0">
        <w:rPr>
          <w:rFonts w:ascii="Arial" w:hAnsi="Arial" w:cs="Arial"/>
          <w:szCs w:val="22"/>
        </w:rPr>
        <w:t xml:space="preserve">ться, если средства крепления </w:t>
      </w:r>
      <w:r w:rsidRPr="00B71B74">
        <w:rPr>
          <w:rFonts w:ascii="Arial" w:hAnsi="Arial" w:cs="Arial"/>
          <w:szCs w:val="22"/>
        </w:rPr>
        <w:t xml:space="preserve">ROPS </w:t>
      </w:r>
      <w:r w:rsidR="00717866" w:rsidRPr="008150B0">
        <w:rPr>
          <w:rFonts w:ascii="Arial" w:hAnsi="Arial" w:cs="Arial"/>
          <w:szCs w:val="22"/>
        </w:rPr>
        <w:t xml:space="preserve">к трактору не соответствуют </w:t>
      </w:r>
      <w:r w:rsidR="005A61E1">
        <w:rPr>
          <w:rFonts w:ascii="Arial" w:hAnsi="Arial" w:cs="Arial"/>
          <w:szCs w:val="22"/>
        </w:rPr>
        <w:t>следующ</w:t>
      </w:r>
      <w:r>
        <w:rPr>
          <w:rFonts w:ascii="Arial" w:hAnsi="Arial" w:cs="Arial"/>
          <w:szCs w:val="22"/>
        </w:rPr>
        <w:t>и</w:t>
      </w:r>
      <w:r w:rsidR="005A61E1">
        <w:rPr>
          <w:rFonts w:ascii="Arial" w:hAnsi="Arial" w:cs="Arial"/>
          <w:szCs w:val="22"/>
        </w:rPr>
        <w:t>м</w:t>
      </w:r>
      <w:r>
        <w:rPr>
          <w:rFonts w:ascii="Arial" w:hAnsi="Arial" w:cs="Arial"/>
          <w:szCs w:val="22"/>
        </w:rPr>
        <w:t xml:space="preserve"> </w:t>
      </w:r>
      <w:r w:rsidR="00CA1CFF" w:rsidRPr="008150B0">
        <w:rPr>
          <w:rFonts w:ascii="Arial" w:hAnsi="Arial" w:cs="Arial"/>
          <w:szCs w:val="22"/>
        </w:rPr>
        <w:t>пр</w:t>
      </w:r>
      <w:r>
        <w:rPr>
          <w:rFonts w:ascii="Arial" w:hAnsi="Arial" w:cs="Arial"/>
          <w:szCs w:val="22"/>
        </w:rPr>
        <w:t>авилам</w:t>
      </w:r>
      <w:r w:rsidR="00CA1CFF" w:rsidRPr="008150B0">
        <w:rPr>
          <w:rFonts w:ascii="Arial" w:hAnsi="Arial" w:cs="Arial"/>
          <w:szCs w:val="22"/>
        </w:rPr>
        <w:t xml:space="preserve"> </w:t>
      </w:r>
      <w:r w:rsidR="00717866" w:rsidRPr="008150B0">
        <w:rPr>
          <w:rFonts w:ascii="Arial" w:hAnsi="Arial" w:cs="Arial"/>
          <w:szCs w:val="22"/>
        </w:rPr>
        <w:t>(например, резиновые опоры заменены на подвесное устройство):</w:t>
      </w:r>
    </w:p>
    <w:p w:rsidR="00717866" w:rsidRPr="003B2B62" w:rsidRDefault="00717866" w:rsidP="003B2B6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150B0">
        <w:rPr>
          <w:rFonts w:ascii="Arial" w:hAnsi="Arial" w:cs="Arial"/>
          <w:szCs w:val="22"/>
        </w:rPr>
        <w:t xml:space="preserve">15.2.3.1 Модификации, не оказывающие влияния на результаты </w:t>
      </w:r>
      <w:r w:rsidR="003B2B62">
        <w:rPr>
          <w:rFonts w:ascii="Arial" w:hAnsi="Arial" w:cs="Arial"/>
          <w:szCs w:val="22"/>
        </w:rPr>
        <w:t>п</w:t>
      </w:r>
      <w:r w:rsidR="00B71B74">
        <w:rPr>
          <w:rFonts w:ascii="Arial" w:hAnsi="Arial" w:cs="Arial"/>
          <w:szCs w:val="22"/>
        </w:rPr>
        <w:t>ервич</w:t>
      </w:r>
      <w:r w:rsidR="008150B0" w:rsidRPr="008150B0">
        <w:rPr>
          <w:rFonts w:ascii="Arial" w:hAnsi="Arial" w:cs="Arial"/>
          <w:szCs w:val="22"/>
        </w:rPr>
        <w:t>ного</w:t>
      </w:r>
      <w:r w:rsidRPr="008150B0">
        <w:rPr>
          <w:rFonts w:ascii="Arial" w:hAnsi="Arial" w:cs="Arial"/>
          <w:szCs w:val="22"/>
        </w:rPr>
        <w:t xml:space="preserve"> испытания </w:t>
      </w:r>
      <w:r w:rsidRPr="003B2B62">
        <w:rPr>
          <w:rFonts w:ascii="Arial" w:hAnsi="Arial" w:cs="Arial"/>
          <w:szCs w:val="22"/>
        </w:rPr>
        <w:t xml:space="preserve">(например, </w:t>
      </w:r>
      <w:r w:rsidR="00B71B74">
        <w:rPr>
          <w:rFonts w:ascii="Arial" w:hAnsi="Arial" w:cs="Arial"/>
          <w:szCs w:val="22"/>
        </w:rPr>
        <w:t xml:space="preserve">приварка дополнительной детали на установочной плите </w:t>
      </w:r>
      <w:r w:rsidRPr="003B2B62">
        <w:rPr>
          <w:rFonts w:ascii="Arial" w:hAnsi="Arial" w:cs="Arial"/>
          <w:szCs w:val="22"/>
        </w:rPr>
        <w:t>в некритическом месте конструкции), добавл</w:t>
      </w:r>
      <w:r w:rsidR="00B71B74">
        <w:rPr>
          <w:rFonts w:ascii="Arial" w:hAnsi="Arial" w:cs="Arial"/>
          <w:szCs w:val="22"/>
        </w:rPr>
        <w:t>ение</w:t>
      </w:r>
      <w:r w:rsidRPr="003B2B62">
        <w:rPr>
          <w:rFonts w:ascii="Arial" w:hAnsi="Arial" w:cs="Arial"/>
          <w:szCs w:val="22"/>
        </w:rPr>
        <w:t xml:space="preserve"> </w:t>
      </w:r>
      <w:r w:rsidR="00B71B74">
        <w:rPr>
          <w:rFonts w:ascii="Arial" w:hAnsi="Arial" w:cs="Arial"/>
          <w:szCs w:val="22"/>
        </w:rPr>
        <w:t>посадочных</w:t>
      </w:r>
      <w:r w:rsidRPr="003B2B62">
        <w:rPr>
          <w:rFonts w:ascii="Arial" w:hAnsi="Arial" w:cs="Arial"/>
          <w:szCs w:val="22"/>
        </w:rPr>
        <w:t xml:space="preserve"> мест с другим расположением SIP</w:t>
      </w:r>
      <w:r w:rsidR="00B71B74">
        <w:rPr>
          <w:rFonts w:ascii="Arial" w:hAnsi="Arial" w:cs="Arial"/>
          <w:szCs w:val="22"/>
        </w:rPr>
        <w:t xml:space="preserve"> в </w:t>
      </w:r>
      <w:r w:rsidR="00B71B74">
        <w:rPr>
          <w:rFonts w:ascii="Arial" w:hAnsi="Arial" w:cs="Arial"/>
          <w:szCs w:val="22"/>
          <w:lang w:val="en-US"/>
        </w:rPr>
        <w:t>ROPS</w:t>
      </w:r>
      <w:r w:rsidRPr="003B2B62">
        <w:rPr>
          <w:rFonts w:ascii="Arial" w:hAnsi="Arial" w:cs="Arial"/>
          <w:szCs w:val="22"/>
        </w:rPr>
        <w:t xml:space="preserve"> [при условии проверки того, что нов</w:t>
      </w:r>
      <w:r w:rsidR="00B71B74">
        <w:rPr>
          <w:rFonts w:ascii="Arial" w:hAnsi="Arial" w:cs="Arial"/>
          <w:szCs w:val="22"/>
        </w:rPr>
        <w:t>ый</w:t>
      </w:r>
      <w:r w:rsidRPr="003B2B62">
        <w:rPr>
          <w:rFonts w:ascii="Arial" w:hAnsi="Arial" w:cs="Arial"/>
          <w:szCs w:val="22"/>
        </w:rPr>
        <w:t xml:space="preserve"> </w:t>
      </w:r>
      <w:r w:rsidR="00B71B74">
        <w:rPr>
          <w:rFonts w:ascii="Arial" w:hAnsi="Arial" w:cs="Arial"/>
          <w:szCs w:val="22"/>
        </w:rPr>
        <w:t>объем</w:t>
      </w:r>
      <w:r w:rsidR="003B2B62" w:rsidRPr="003B2B62">
        <w:rPr>
          <w:rFonts w:ascii="Arial" w:hAnsi="Arial" w:cs="Arial"/>
          <w:szCs w:val="22"/>
        </w:rPr>
        <w:t xml:space="preserve"> </w:t>
      </w:r>
      <w:r w:rsidRPr="003B2B62">
        <w:rPr>
          <w:rFonts w:ascii="Arial" w:hAnsi="Arial" w:cs="Arial"/>
          <w:szCs w:val="22"/>
        </w:rPr>
        <w:t xml:space="preserve">(ы) </w:t>
      </w:r>
      <w:r w:rsidR="003B2B62" w:rsidRPr="003B2B62">
        <w:rPr>
          <w:rFonts w:ascii="Arial" w:hAnsi="Arial" w:cs="Arial"/>
          <w:szCs w:val="22"/>
        </w:rPr>
        <w:t>ограничения деформации</w:t>
      </w:r>
      <w:r w:rsidRPr="003B2B62">
        <w:rPr>
          <w:rFonts w:ascii="Arial" w:hAnsi="Arial" w:cs="Arial"/>
          <w:szCs w:val="22"/>
        </w:rPr>
        <w:t xml:space="preserve"> остается(</w:t>
      </w:r>
      <w:proofErr w:type="spellStart"/>
      <w:r w:rsidRPr="003B2B62">
        <w:rPr>
          <w:rFonts w:ascii="Arial" w:hAnsi="Arial" w:cs="Arial"/>
          <w:szCs w:val="22"/>
        </w:rPr>
        <w:t>ются</w:t>
      </w:r>
      <w:proofErr w:type="spellEnd"/>
      <w:r w:rsidRPr="003B2B62">
        <w:rPr>
          <w:rFonts w:ascii="Arial" w:hAnsi="Arial" w:cs="Arial"/>
          <w:szCs w:val="22"/>
        </w:rPr>
        <w:t>) в пределах защиты отклоняемой конструкции на протяжении всех испытаний].</w:t>
      </w:r>
    </w:p>
    <w:p w:rsidR="00717866" w:rsidRDefault="00717866" w:rsidP="0071786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B2B62">
        <w:rPr>
          <w:rFonts w:ascii="Arial" w:hAnsi="Arial" w:cs="Arial"/>
          <w:szCs w:val="22"/>
        </w:rPr>
        <w:t xml:space="preserve">15.2.3.2 </w:t>
      </w:r>
      <w:r w:rsidR="005A61E1" w:rsidRPr="005A61E1">
        <w:rPr>
          <w:rFonts w:ascii="Arial" w:hAnsi="Arial" w:cs="Arial"/>
          <w:szCs w:val="22"/>
        </w:rPr>
        <w:t>Модификации</w:t>
      </w:r>
      <w:r w:rsidRPr="003B2B62">
        <w:rPr>
          <w:rFonts w:ascii="Arial" w:hAnsi="Arial" w:cs="Arial"/>
          <w:szCs w:val="22"/>
        </w:rPr>
        <w:t xml:space="preserve">, которые могут повлиять на результаты </w:t>
      </w:r>
      <w:r w:rsidR="00B71B74" w:rsidRPr="00B71B74">
        <w:rPr>
          <w:rFonts w:ascii="Arial" w:hAnsi="Arial" w:cs="Arial"/>
          <w:szCs w:val="22"/>
        </w:rPr>
        <w:t>первич</w:t>
      </w:r>
      <w:r w:rsidRPr="001658C2">
        <w:rPr>
          <w:rFonts w:ascii="Arial" w:hAnsi="Arial" w:cs="Arial"/>
          <w:szCs w:val="22"/>
        </w:rPr>
        <w:t xml:space="preserve">ных испытаний, не </w:t>
      </w:r>
      <w:r w:rsidR="001658C2" w:rsidRPr="001658C2">
        <w:rPr>
          <w:rFonts w:ascii="Arial" w:hAnsi="Arial" w:cs="Arial"/>
          <w:szCs w:val="22"/>
        </w:rPr>
        <w:t>вызывающие</w:t>
      </w:r>
      <w:r w:rsidRPr="001658C2">
        <w:rPr>
          <w:rFonts w:ascii="Arial" w:hAnsi="Arial" w:cs="Arial"/>
          <w:szCs w:val="22"/>
        </w:rPr>
        <w:t xml:space="preserve"> </w:t>
      </w:r>
      <w:r w:rsidR="001658C2" w:rsidRPr="001658C2">
        <w:rPr>
          <w:rFonts w:ascii="Arial" w:hAnsi="Arial" w:cs="Arial"/>
          <w:szCs w:val="22"/>
        </w:rPr>
        <w:t xml:space="preserve">сомнений в </w:t>
      </w:r>
      <w:r w:rsidRPr="001658C2">
        <w:rPr>
          <w:rFonts w:ascii="Arial" w:hAnsi="Arial" w:cs="Arial"/>
          <w:szCs w:val="22"/>
        </w:rPr>
        <w:t>при</w:t>
      </w:r>
      <w:r w:rsidR="001658C2" w:rsidRPr="001658C2">
        <w:rPr>
          <w:rFonts w:ascii="Arial" w:hAnsi="Arial" w:cs="Arial"/>
          <w:szCs w:val="22"/>
        </w:rPr>
        <w:t>годности</w:t>
      </w:r>
      <w:r w:rsidRPr="001658C2">
        <w:rPr>
          <w:rFonts w:ascii="Arial" w:hAnsi="Arial" w:cs="Arial"/>
          <w:szCs w:val="22"/>
        </w:rPr>
        <w:t xml:space="preserve"> </w:t>
      </w:r>
      <w:r w:rsidR="00B71B74" w:rsidRPr="00B71B74">
        <w:rPr>
          <w:rFonts w:ascii="Arial" w:hAnsi="Arial" w:cs="Arial"/>
          <w:szCs w:val="22"/>
        </w:rPr>
        <w:t xml:space="preserve">ROPS </w:t>
      </w:r>
      <w:r w:rsidRPr="001658C2">
        <w:rPr>
          <w:rFonts w:ascii="Arial" w:hAnsi="Arial" w:cs="Arial"/>
          <w:szCs w:val="22"/>
        </w:rPr>
        <w:t xml:space="preserve">(например, изменение конструктивного элемента, изменение способа крепления </w:t>
      </w:r>
      <w:r w:rsidR="00B71B74" w:rsidRPr="00B71B74">
        <w:rPr>
          <w:rFonts w:ascii="Arial" w:hAnsi="Arial" w:cs="Arial"/>
          <w:szCs w:val="22"/>
        </w:rPr>
        <w:t>ROPS</w:t>
      </w:r>
      <w:r w:rsidR="00B71B74">
        <w:rPr>
          <w:rFonts w:ascii="Arial" w:hAnsi="Arial" w:cs="Arial"/>
          <w:szCs w:val="22"/>
        </w:rPr>
        <w:t xml:space="preserve"> </w:t>
      </w:r>
      <w:r w:rsidRPr="001658C2">
        <w:rPr>
          <w:rFonts w:ascii="Arial" w:hAnsi="Arial" w:cs="Arial"/>
          <w:szCs w:val="22"/>
        </w:rPr>
        <w:t xml:space="preserve">к </w:t>
      </w:r>
      <w:r w:rsidRPr="00A25F14">
        <w:rPr>
          <w:rFonts w:ascii="Arial" w:hAnsi="Arial" w:cs="Arial"/>
          <w:szCs w:val="22"/>
        </w:rPr>
        <w:t xml:space="preserve">трактору), в этом случае может быть проведено </w:t>
      </w:r>
      <w:r w:rsidR="00A25F14" w:rsidRPr="00A25F14">
        <w:rPr>
          <w:rFonts w:ascii="Arial" w:hAnsi="Arial" w:cs="Arial"/>
          <w:szCs w:val="22"/>
        </w:rPr>
        <w:t>контрольны</w:t>
      </w:r>
      <w:r w:rsidRPr="00A25F14">
        <w:rPr>
          <w:rFonts w:ascii="Arial" w:hAnsi="Arial" w:cs="Arial"/>
          <w:szCs w:val="22"/>
        </w:rPr>
        <w:t xml:space="preserve">е испытание, а результаты испытаний оформлены </w:t>
      </w:r>
      <w:r w:rsidR="00B71B74" w:rsidRPr="00B71B74">
        <w:rPr>
          <w:rFonts w:ascii="Arial" w:hAnsi="Arial" w:cs="Arial"/>
          <w:szCs w:val="22"/>
        </w:rPr>
        <w:t>заключение</w:t>
      </w:r>
      <w:r w:rsidR="00B71B74">
        <w:rPr>
          <w:rFonts w:ascii="Arial" w:hAnsi="Arial" w:cs="Arial"/>
          <w:szCs w:val="22"/>
        </w:rPr>
        <w:t>м</w:t>
      </w:r>
      <w:r w:rsidR="00B71B74" w:rsidRPr="00B71B74">
        <w:rPr>
          <w:rFonts w:ascii="Arial" w:hAnsi="Arial" w:cs="Arial"/>
          <w:szCs w:val="22"/>
        </w:rPr>
        <w:t xml:space="preserve"> о распространении результатов испытаний</w:t>
      </w:r>
      <w:r w:rsidRPr="00A25F14">
        <w:rPr>
          <w:rFonts w:ascii="Arial" w:hAnsi="Arial" w:cs="Arial"/>
          <w:szCs w:val="22"/>
        </w:rPr>
        <w:t>.</w:t>
      </w:r>
    </w:p>
    <w:p w:rsidR="001265DB" w:rsidRPr="001265DB" w:rsidRDefault="001265DB" w:rsidP="001265DB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265DB">
        <w:rPr>
          <w:rFonts w:ascii="Arial" w:hAnsi="Arial" w:cs="Arial"/>
          <w:b/>
          <w:szCs w:val="22"/>
        </w:rPr>
        <w:t>15.2.4 Ограничения на распространение типа</w:t>
      </w:r>
    </w:p>
    <w:p w:rsidR="001265DB" w:rsidRPr="001265DB" w:rsidRDefault="001265DB" w:rsidP="001265D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265DB">
        <w:rPr>
          <w:rFonts w:ascii="Arial" w:hAnsi="Arial" w:cs="Arial"/>
          <w:szCs w:val="22"/>
        </w:rPr>
        <w:t xml:space="preserve">15.2.4.1 Ограничения для данного распространения типа фиксированы и перечислены в </w:t>
      </w:r>
      <w:r>
        <w:rPr>
          <w:rFonts w:ascii="Arial" w:hAnsi="Arial" w:cs="Arial"/>
          <w:szCs w:val="22"/>
        </w:rPr>
        <w:br/>
      </w:r>
      <w:r w:rsidRPr="001265DB">
        <w:rPr>
          <w:rFonts w:ascii="Arial" w:hAnsi="Arial" w:cs="Arial"/>
          <w:szCs w:val="22"/>
        </w:rPr>
        <w:t>15.2.4.1.1-15.2.4.1.3.</w:t>
      </w:r>
    </w:p>
    <w:p w:rsidR="00A25F14" w:rsidRPr="003B2B62" w:rsidRDefault="001265DB" w:rsidP="001265D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265DB">
        <w:rPr>
          <w:rFonts w:ascii="Arial" w:hAnsi="Arial" w:cs="Arial"/>
          <w:szCs w:val="22"/>
        </w:rPr>
        <w:t xml:space="preserve">15.2.4.1.1 </w:t>
      </w:r>
      <w:r w:rsidR="00B71B74" w:rsidRPr="00B71B74">
        <w:rPr>
          <w:rFonts w:ascii="Arial" w:hAnsi="Arial" w:cs="Arial"/>
          <w:szCs w:val="22"/>
        </w:rPr>
        <w:t xml:space="preserve">Без проведения контрольных испытаний могут быть приняты </w:t>
      </w:r>
      <w:r w:rsidR="00B71B74" w:rsidRPr="001265DB">
        <w:rPr>
          <w:rFonts w:ascii="Arial" w:hAnsi="Arial" w:cs="Arial"/>
          <w:szCs w:val="22"/>
        </w:rPr>
        <w:t xml:space="preserve">не </w:t>
      </w:r>
      <w:r w:rsidRPr="001265DB">
        <w:rPr>
          <w:rFonts w:ascii="Arial" w:hAnsi="Arial" w:cs="Arial"/>
          <w:szCs w:val="22"/>
        </w:rPr>
        <w:t>более пяти распространений.</w:t>
      </w:r>
    </w:p>
    <w:p w:rsidR="001265DB" w:rsidRPr="001265DB" w:rsidRDefault="001265DB" w:rsidP="001265D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  <w:highlight w:val="yellow"/>
        </w:rPr>
      </w:pPr>
      <w:r w:rsidRPr="001E4C02">
        <w:rPr>
          <w:rFonts w:ascii="Arial" w:hAnsi="Arial" w:cs="Arial"/>
          <w:szCs w:val="22"/>
        </w:rPr>
        <w:t xml:space="preserve">15.2.4.1.2 Результаты </w:t>
      </w:r>
      <w:r w:rsidR="001E4C02" w:rsidRPr="001E4C02">
        <w:rPr>
          <w:rFonts w:ascii="Arial" w:hAnsi="Arial" w:cs="Arial"/>
          <w:szCs w:val="22"/>
        </w:rPr>
        <w:t>контрольных</w:t>
      </w:r>
      <w:r w:rsidRPr="001E4C02">
        <w:rPr>
          <w:rFonts w:ascii="Arial" w:hAnsi="Arial" w:cs="Arial"/>
          <w:szCs w:val="22"/>
        </w:rPr>
        <w:t xml:space="preserve"> испытаний будут приняты для продления, если выполнены все условия приемки</w:t>
      </w:r>
      <w:r w:rsidR="00B71B74">
        <w:rPr>
          <w:rFonts w:ascii="Arial" w:hAnsi="Arial" w:cs="Arial"/>
          <w:szCs w:val="22"/>
        </w:rPr>
        <w:t xml:space="preserve"> в соответствии с</w:t>
      </w:r>
      <w:r w:rsidRPr="001E4C02">
        <w:rPr>
          <w:rFonts w:ascii="Arial" w:hAnsi="Arial" w:cs="Arial"/>
          <w:szCs w:val="22"/>
        </w:rPr>
        <w:t xml:space="preserve"> настоящ</w:t>
      </w:r>
      <w:r w:rsidR="00B71B74">
        <w:rPr>
          <w:rFonts w:ascii="Arial" w:hAnsi="Arial" w:cs="Arial"/>
          <w:szCs w:val="22"/>
        </w:rPr>
        <w:t>им</w:t>
      </w:r>
      <w:r w:rsidRPr="001E4C02">
        <w:rPr>
          <w:rFonts w:ascii="Arial" w:hAnsi="Arial" w:cs="Arial"/>
          <w:szCs w:val="22"/>
        </w:rPr>
        <w:t xml:space="preserve"> </w:t>
      </w:r>
      <w:r w:rsidR="001E4C02" w:rsidRPr="001E4C02">
        <w:rPr>
          <w:rFonts w:ascii="Arial" w:hAnsi="Arial" w:cs="Arial"/>
          <w:szCs w:val="22"/>
        </w:rPr>
        <w:t>стандар</w:t>
      </w:r>
      <w:r w:rsidRPr="001E4C02">
        <w:rPr>
          <w:rFonts w:ascii="Arial" w:hAnsi="Arial" w:cs="Arial"/>
          <w:szCs w:val="22"/>
        </w:rPr>
        <w:t>т</w:t>
      </w:r>
      <w:r w:rsidR="00B71B74">
        <w:rPr>
          <w:rFonts w:ascii="Arial" w:hAnsi="Arial" w:cs="Arial"/>
          <w:szCs w:val="22"/>
        </w:rPr>
        <w:t>ом</w:t>
      </w:r>
      <w:r w:rsidRPr="001E4C02">
        <w:rPr>
          <w:rFonts w:ascii="Arial" w:hAnsi="Arial" w:cs="Arial"/>
          <w:szCs w:val="22"/>
        </w:rPr>
        <w:t xml:space="preserve"> и если </w:t>
      </w:r>
      <w:r w:rsidR="001E4C02" w:rsidRPr="001E4C02">
        <w:rPr>
          <w:rFonts w:ascii="Arial" w:hAnsi="Arial" w:cs="Arial"/>
          <w:szCs w:val="22"/>
        </w:rPr>
        <w:t>у</w:t>
      </w:r>
      <w:r w:rsidRPr="001E4C02">
        <w:rPr>
          <w:rFonts w:ascii="Arial" w:hAnsi="Arial" w:cs="Arial"/>
          <w:szCs w:val="22"/>
        </w:rPr>
        <w:t>сил</w:t>
      </w:r>
      <w:r w:rsidR="001E4C02" w:rsidRPr="001E4C02">
        <w:rPr>
          <w:rFonts w:ascii="Arial" w:hAnsi="Arial" w:cs="Arial"/>
          <w:szCs w:val="22"/>
        </w:rPr>
        <w:t>ие</w:t>
      </w:r>
      <w:r w:rsidRPr="001E4C02">
        <w:rPr>
          <w:rFonts w:ascii="Arial" w:hAnsi="Arial" w:cs="Arial"/>
          <w:szCs w:val="22"/>
        </w:rPr>
        <w:t>, измеренн</w:t>
      </w:r>
      <w:r w:rsidR="001E4C02" w:rsidRPr="001E4C02">
        <w:rPr>
          <w:rFonts w:ascii="Arial" w:hAnsi="Arial" w:cs="Arial"/>
          <w:szCs w:val="22"/>
        </w:rPr>
        <w:t>ое</w:t>
      </w:r>
      <w:r w:rsidRPr="001E4C02">
        <w:rPr>
          <w:rFonts w:ascii="Arial" w:hAnsi="Arial" w:cs="Arial"/>
          <w:szCs w:val="22"/>
        </w:rPr>
        <w:t xml:space="preserve"> при достижении требуемого уровня энергии </w:t>
      </w:r>
      <w:r w:rsidR="00B71B74">
        <w:rPr>
          <w:rFonts w:ascii="Arial" w:hAnsi="Arial" w:cs="Arial"/>
          <w:szCs w:val="22"/>
        </w:rPr>
        <w:t xml:space="preserve">при </w:t>
      </w:r>
      <w:r w:rsidRPr="001E4C02">
        <w:rPr>
          <w:rFonts w:ascii="Arial" w:hAnsi="Arial" w:cs="Arial"/>
          <w:szCs w:val="22"/>
        </w:rPr>
        <w:t xml:space="preserve">различных испытаниях на горизонтальную нагрузку, не отличается от </w:t>
      </w:r>
      <w:r w:rsidR="001E4C02" w:rsidRPr="001E4C02">
        <w:rPr>
          <w:rFonts w:ascii="Arial" w:hAnsi="Arial" w:cs="Arial"/>
          <w:szCs w:val="22"/>
        </w:rPr>
        <w:t>усилия</w:t>
      </w:r>
      <w:r w:rsidRPr="001E4C02">
        <w:rPr>
          <w:rFonts w:ascii="Arial" w:hAnsi="Arial" w:cs="Arial"/>
          <w:szCs w:val="22"/>
        </w:rPr>
        <w:t>, измеренно</w:t>
      </w:r>
      <w:r w:rsidR="00B71B74">
        <w:rPr>
          <w:rFonts w:ascii="Arial" w:hAnsi="Arial" w:cs="Arial"/>
          <w:szCs w:val="22"/>
        </w:rPr>
        <w:t>го</w:t>
      </w:r>
      <w:r w:rsidRPr="001E4C02">
        <w:rPr>
          <w:rFonts w:ascii="Arial" w:hAnsi="Arial" w:cs="Arial"/>
          <w:szCs w:val="22"/>
        </w:rPr>
        <w:t xml:space="preserve"> при достижении требуемой энергии в </w:t>
      </w:r>
      <w:r w:rsidR="001E4C02" w:rsidRPr="001E4C02">
        <w:rPr>
          <w:rFonts w:ascii="Arial" w:hAnsi="Arial" w:cs="Arial"/>
          <w:szCs w:val="22"/>
        </w:rPr>
        <w:t>предваритель</w:t>
      </w:r>
      <w:r w:rsidRPr="001E4C02">
        <w:rPr>
          <w:rFonts w:ascii="Arial" w:hAnsi="Arial" w:cs="Arial"/>
          <w:szCs w:val="22"/>
        </w:rPr>
        <w:t>ном испытании, более чем на ±</w:t>
      </w:r>
      <w:r w:rsidR="001E4C02" w:rsidRPr="001E4C02">
        <w:rPr>
          <w:rFonts w:ascii="Arial" w:hAnsi="Arial" w:cs="Arial"/>
          <w:szCs w:val="22"/>
        </w:rPr>
        <w:t xml:space="preserve"> </w:t>
      </w:r>
      <w:r w:rsidRPr="001E4C02">
        <w:rPr>
          <w:rFonts w:ascii="Arial" w:hAnsi="Arial" w:cs="Arial"/>
          <w:szCs w:val="22"/>
        </w:rPr>
        <w:t xml:space="preserve">7 %, а прогиб, измеренный при достижении требуемого уровня энергии </w:t>
      </w:r>
      <w:r w:rsidR="00736A5D">
        <w:rPr>
          <w:rFonts w:ascii="Arial" w:hAnsi="Arial" w:cs="Arial"/>
          <w:szCs w:val="22"/>
        </w:rPr>
        <w:t>при</w:t>
      </w:r>
      <w:r w:rsidRPr="001E4C02">
        <w:rPr>
          <w:rFonts w:ascii="Arial" w:hAnsi="Arial" w:cs="Arial"/>
          <w:szCs w:val="22"/>
        </w:rPr>
        <w:t xml:space="preserve"> различных </w:t>
      </w:r>
      <w:r w:rsidR="004F0C6D" w:rsidRPr="004F0C6D">
        <w:rPr>
          <w:rFonts w:ascii="Arial" w:hAnsi="Arial" w:cs="Arial"/>
          <w:szCs w:val="22"/>
        </w:rPr>
        <w:t>испытания</w:t>
      </w:r>
      <w:r w:rsidR="004F0C6D">
        <w:rPr>
          <w:rFonts w:ascii="Arial" w:hAnsi="Arial" w:cs="Arial"/>
          <w:szCs w:val="22"/>
        </w:rPr>
        <w:t>х</w:t>
      </w:r>
      <w:r w:rsidR="004F0C6D" w:rsidRPr="004F0C6D">
        <w:rPr>
          <w:rFonts w:ascii="Arial" w:hAnsi="Arial" w:cs="Arial"/>
          <w:szCs w:val="22"/>
        </w:rPr>
        <w:t xml:space="preserve"> горизонтальным </w:t>
      </w:r>
      <w:proofErr w:type="spellStart"/>
      <w:r w:rsidR="004F0C6D" w:rsidRPr="004F0C6D">
        <w:rPr>
          <w:rFonts w:ascii="Arial" w:hAnsi="Arial" w:cs="Arial"/>
          <w:szCs w:val="22"/>
        </w:rPr>
        <w:t>нагружением</w:t>
      </w:r>
      <w:proofErr w:type="spellEnd"/>
      <w:r w:rsidRPr="004F0C6D">
        <w:rPr>
          <w:rFonts w:ascii="Arial" w:hAnsi="Arial" w:cs="Arial"/>
          <w:szCs w:val="22"/>
        </w:rPr>
        <w:t>, не отличается от прогиба, измеренного при достижении требуемой энергии</w:t>
      </w:r>
      <w:r w:rsidR="00736A5D">
        <w:rPr>
          <w:rFonts w:ascii="Arial" w:hAnsi="Arial" w:cs="Arial"/>
          <w:szCs w:val="22"/>
        </w:rPr>
        <w:t>, приведенный</w:t>
      </w:r>
      <w:r w:rsidRPr="004F0C6D">
        <w:rPr>
          <w:rFonts w:ascii="Arial" w:hAnsi="Arial" w:cs="Arial"/>
          <w:szCs w:val="22"/>
        </w:rPr>
        <w:t xml:space="preserve"> в </w:t>
      </w:r>
      <w:r w:rsidR="00736A5D" w:rsidRPr="00736A5D">
        <w:rPr>
          <w:rFonts w:ascii="Arial" w:hAnsi="Arial" w:cs="Arial"/>
          <w:szCs w:val="22"/>
        </w:rPr>
        <w:t xml:space="preserve">первоначальном протоколе </w:t>
      </w:r>
      <w:r w:rsidRPr="004F0C6D">
        <w:rPr>
          <w:rFonts w:ascii="Arial" w:hAnsi="Arial" w:cs="Arial"/>
          <w:szCs w:val="22"/>
        </w:rPr>
        <w:t>испытаний, более чем на ±</w:t>
      </w:r>
      <w:r w:rsidR="004F0C6D" w:rsidRPr="004F0C6D">
        <w:rPr>
          <w:rFonts w:ascii="Arial" w:hAnsi="Arial" w:cs="Arial"/>
          <w:szCs w:val="22"/>
        </w:rPr>
        <w:t xml:space="preserve"> </w:t>
      </w:r>
      <w:r w:rsidRPr="004F0C6D">
        <w:rPr>
          <w:rFonts w:ascii="Arial" w:hAnsi="Arial" w:cs="Arial"/>
          <w:szCs w:val="22"/>
        </w:rPr>
        <w:t>7 %;</w:t>
      </w:r>
    </w:p>
    <w:p w:rsidR="00717866" w:rsidRDefault="00736A5D" w:rsidP="001265D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15.2.4.1.3 </w:t>
      </w:r>
      <w:proofErr w:type="gramStart"/>
      <w:r>
        <w:rPr>
          <w:rFonts w:ascii="Arial" w:hAnsi="Arial" w:cs="Arial"/>
          <w:szCs w:val="22"/>
        </w:rPr>
        <w:t>В</w:t>
      </w:r>
      <w:proofErr w:type="gramEnd"/>
      <w:r>
        <w:rPr>
          <w:rFonts w:ascii="Arial" w:hAnsi="Arial" w:cs="Arial"/>
          <w:szCs w:val="22"/>
        </w:rPr>
        <w:t xml:space="preserve"> одно з</w:t>
      </w:r>
      <w:r w:rsidRPr="00736A5D">
        <w:rPr>
          <w:rFonts w:ascii="Arial" w:hAnsi="Arial" w:cs="Arial"/>
          <w:szCs w:val="22"/>
        </w:rPr>
        <w:t>аключение о распространении результатов испытаний</w:t>
      </w:r>
      <w:r>
        <w:rPr>
          <w:rFonts w:ascii="Arial" w:hAnsi="Arial" w:cs="Arial"/>
          <w:szCs w:val="22"/>
        </w:rPr>
        <w:t xml:space="preserve"> </w:t>
      </w:r>
      <w:r w:rsidR="001265DB" w:rsidRPr="004F0C6D">
        <w:rPr>
          <w:rFonts w:ascii="Arial" w:hAnsi="Arial" w:cs="Arial"/>
          <w:szCs w:val="22"/>
        </w:rPr>
        <w:t xml:space="preserve">может быть включено более одной </w:t>
      </w:r>
      <w:r w:rsidRPr="004F0C6D">
        <w:rPr>
          <w:rFonts w:ascii="Arial" w:hAnsi="Arial" w:cs="Arial"/>
          <w:szCs w:val="22"/>
        </w:rPr>
        <w:t>модификации</w:t>
      </w:r>
      <w:r w:rsidRPr="00736A5D">
        <w:t xml:space="preserve"> </w:t>
      </w:r>
      <w:r w:rsidRPr="00736A5D">
        <w:rPr>
          <w:rFonts w:ascii="Arial" w:hAnsi="Arial" w:cs="Arial"/>
          <w:szCs w:val="22"/>
        </w:rPr>
        <w:t>ROPS</w:t>
      </w:r>
      <w:r w:rsidRPr="004F0C6D">
        <w:rPr>
          <w:rFonts w:ascii="Arial" w:hAnsi="Arial" w:cs="Arial"/>
          <w:szCs w:val="22"/>
        </w:rPr>
        <w:t>,</w:t>
      </w:r>
      <w:r w:rsidR="001265DB" w:rsidRPr="004F0C6D">
        <w:rPr>
          <w:rFonts w:ascii="Arial" w:hAnsi="Arial" w:cs="Arial"/>
          <w:szCs w:val="22"/>
        </w:rPr>
        <w:t xml:space="preserve"> если они представляют собой различные варианты одной и той же </w:t>
      </w:r>
      <w:r w:rsidRPr="00736A5D">
        <w:rPr>
          <w:rFonts w:ascii="Arial" w:hAnsi="Arial" w:cs="Arial"/>
          <w:szCs w:val="22"/>
        </w:rPr>
        <w:t>ROPS</w:t>
      </w:r>
      <w:r w:rsidR="001265DB" w:rsidRPr="004F0C6D">
        <w:rPr>
          <w:rFonts w:ascii="Arial" w:hAnsi="Arial" w:cs="Arial"/>
          <w:szCs w:val="22"/>
        </w:rPr>
        <w:t xml:space="preserve">, но в одном </w:t>
      </w:r>
      <w:r>
        <w:rPr>
          <w:rFonts w:ascii="Arial" w:hAnsi="Arial" w:cs="Arial"/>
          <w:szCs w:val="22"/>
        </w:rPr>
        <w:t>з</w:t>
      </w:r>
      <w:r w:rsidRPr="00736A5D">
        <w:rPr>
          <w:rFonts w:ascii="Arial" w:hAnsi="Arial" w:cs="Arial"/>
          <w:szCs w:val="22"/>
        </w:rPr>
        <w:t>аключени</w:t>
      </w:r>
      <w:r>
        <w:rPr>
          <w:rFonts w:ascii="Arial" w:hAnsi="Arial" w:cs="Arial"/>
          <w:szCs w:val="22"/>
        </w:rPr>
        <w:t>и</w:t>
      </w:r>
      <w:r w:rsidRPr="00736A5D">
        <w:rPr>
          <w:rFonts w:ascii="Arial" w:hAnsi="Arial" w:cs="Arial"/>
          <w:szCs w:val="22"/>
        </w:rPr>
        <w:t xml:space="preserve"> о распространении результатов испытаний</w:t>
      </w:r>
      <w:r>
        <w:rPr>
          <w:rFonts w:ascii="Arial" w:hAnsi="Arial" w:cs="Arial"/>
          <w:szCs w:val="22"/>
        </w:rPr>
        <w:t xml:space="preserve"> </w:t>
      </w:r>
      <w:r w:rsidR="001265DB" w:rsidRPr="004F0C6D">
        <w:rPr>
          <w:rFonts w:ascii="Arial" w:hAnsi="Arial" w:cs="Arial"/>
          <w:szCs w:val="22"/>
        </w:rPr>
        <w:t xml:space="preserve">должно быть </w:t>
      </w:r>
      <w:r w:rsidR="004F0C6D" w:rsidRPr="004F0C6D">
        <w:rPr>
          <w:rFonts w:ascii="Arial" w:hAnsi="Arial" w:cs="Arial"/>
          <w:szCs w:val="22"/>
        </w:rPr>
        <w:t>предусмотрено</w:t>
      </w:r>
      <w:r w:rsidR="001265DB" w:rsidRPr="004F0C6D">
        <w:rPr>
          <w:rFonts w:ascii="Arial" w:hAnsi="Arial" w:cs="Arial"/>
          <w:szCs w:val="22"/>
        </w:rPr>
        <w:t xml:space="preserve"> только одно </w:t>
      </w:r>
      <w:r w:rsidR="004F0C6D" w:rsidRPr="004F0C6D">
        <w:rPr>
          <w:rFonts w:ascii="Arial" w:hAnsi="Arial" w:cs="Arial"/>
          <w:szCs w:val="22"/>
        </w:rPr>
        <w:t>контрольн</w:t>
      </w:r>
      <w:r w:rsidR="004F0C6D">
        <w:rPr>
          <w:rFonts w:ascii="Arial" w:hAnsi="Arial" w:cs="Arial"/>
          <w:szCs w:val="22"/>
        </w:rPr>
        <w:t>о</w:t>
      </w:r>
      <w:r w:rsidR="004F0C6D" w:rsidRPr="004F0C6D">
        <w:rPr>
          <w:rFonts w:ascii="Arial" w:hAnsi="Arial" w:cs="Arial"/>
          <w:szCs w:val="22"/>
        </w:rPr>
        <w:t xml:space="preserve">е </w:t>
      </w:r>
      <w:r w:rsidR="004F0C6D" w:rsidRPr="00B77782">
        <w:rPr>
          <w:rFonts w:ascii="Arial" w:hAnsi="Arial" w:cs="Arial"/>
          <w:szCs w:val="22"/>
        </w:rPr>
        <w:t>испытание</w:t>
      </w:r>
      <w:r w:rsidR="001265DB" w:rsidRPr="00B77782">
        <w:rPr>
          <w:rFonts w:ascii="Arial" w:hAnsi="Arial" w:cs="Arial"/>
          <w:szCs w:val="22"/>
        </w:rPr>
        <w:t xml:space="preserve">, а варианты, не прошедшие испытания, должны быть описаны в </w:t>
      </w:r>
      <w:r w:rsidR="00B77782" w:rsidRPr="00B77782">
        <w:rPr>
          <w:rFonts w:ascii="Arial" w:hAnsi="Arial" w:cs="Arial"/>
          <w:szCs w:val="22"/>
        </w:rPr>
        <w:t>отдель</w:t>
      </w:r>
      <w:r w:rsidR="001265DB" w:rsidRPr="00B77782">
        <w:rPr>
          <w:rFonts w:ascii="Arial" w:hAnsi="Arial" w:cs="Arial"/>
          <w:szCs w:val="22"/>
        </w:rPr>
        <w:t xml:space="preserve">ном разделе </w:t>
      </w:r>
      <w:r>
        <w:rPr>
          <w:rFonts w:ascii="Arial" w:hAnsi="Arial" w:cs="Arial"/>
          <w:szCs w:val="22"/>
        </w:rPr>
        <w:t>з</w:t>
      </w:r>
      <w:r w:rsidRPr="00736A5D">
        <w:rPr>
          <w:rFonts w:ascii="Arial" w:hAnsi="Arial" w:cs="Arial"/>
          <w:szCs w:val="22"/>
        </w:rPr>
        <w:t>аключени</w:t>
      </w:r>
      <w:r>
        <w:rPr>
          <w:rFonts w:ascii="Arial" w:hAnsi="Arial" w:cs="Arial"/>
          <w:szCs w:val="22"/>
        </w:rPr>
        <w:t>я</w:t>
      </w:r>
      <w:r w:rsidRPr="00736A5D">
        <w:rPr>
          <w:rFonts w:ascii="Arial" w:hAnsi="Arial" w:cs="Arial"/>
          <w:szCs w:val="22"/>
        </w:rPr>
        <w:t xml:space="preserve"> о распространении результатов испытаний</w:t>
      </w:r>
      <w:r w:rsidR="001265DB" w:rsidRPr="00B77782">
        <w:rPr>
          <w:rFonts w:ascii="Arial" w:hAnsi="Arial" w:cs="Arial"/>
          <w:szCs w:val="22"/>
        </w:rPr>
        <w:t>.</w:t>
      </w:r>
    </w:p>
    <w:p w:rsidR="00B77782" w:rsidRPr="00B77782" w:rsidRDefault="00B77782" w:rsidP="00B77782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B77782">
        <w:rPr>
          <w:rFonts w:ascii="Arial" w:hAnsi="Arial" w:cs="Arial"/>
          <w:b/>
          <w:szCs w:val="22"/>
        </w:rPr>
        <w:t xml:space="preserve">15.2.5 Увеличение заявленной </w:t>
      </w:r>
      <w:r>
        <w:rPr>
          <w:rFonts w:ascii="Arial" w:hAnsi="Arial" w:cs="Arial"/>
          <w:b/>
          <w:szCs w:val="22"/>
        </w:rPr>
        <w:t>расчетн</w:t>
      </w:r>
      <w:r w:rsidRPr="00B77782">
        <w:rPr>
          <w:rFonts w:ascii="Arial" w:hAnsi="Arial" w:cs="Arial"/>
          <w:b/>
          <w:szCs w:val="22"/>
        </w:rPr>
        <w:t>ой массы</w:t>
      </w:r>
    </w:p>
    <w:p w:rsidR="00B77782" w:rsidRDefault="00B77782" w:rsidP="00B7778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77782">
        <w:rPr>
          <w:rFonts w:ascii="Arial" w:hAnsi="Arial" w:cs="Arial"/>
          <w:szCs w:val="22"/>
        </w:rPr>
        <w:t xml:space="preserve">Для </w:t>
      </w:r>
      <w:r w:rsidR="00736A5D" w:rsidRPr="00736A5D">
        <w:rPr>
          <w:rFonts w:ascii="Arial" w:hAnsi="Arial" w:cs="Arial"/>
          <w:szCs w:val="22"/>
        </w:rPr>
        <w:t>ROPS</w:t>
      </w:r>
      <w:r w:rsidRPr="00B77782">
        <w:rPr>
          <w:rFonts w:ascii="Arial" w:hAnsi="Arial" w:cs="Arial"/>
          <w:szCs w:val="22"/>
        </w:rPr>
        <w:t>, уже прошедшей испытания, изготовитель может заявить</w:t>
      </w:r>
      <w:r w:rsidR="002B3913">
        <w:rPr>
          <w:rFonts w:ascii="Arial" w:hAnsi="Arial" w:cs="Arial"/>
          <w:szCs w:val="22"/>
        </w:rPr>
        <w:t xml:space="preserve"> об</w:t>
      </w:r>
      <w:r w:rsidRPr="00B77782">
        <w:rPr>
          <w:rFonts w:ascii="Arial" w:hAnsi="Arial" w:cs="Arial"/>
          <w:szCs w:val="22"/>
        </w:rPr>
        <w:t xml:space="preserve"> увеличени</w:t>
      </w:r>
      <w:r w:rsidR="002B3913">
        <w:rPr>
          <w:rFonts w:ascii="Arial" w:hAnsi="Arial" w:cs="Arial"/>
          <w:szCs w:val="22"/>
        </w:rPr>
        <w:t>и</w:t>
      </w:r>
      <w:r w:rsidRPr="00B77782">
        <w:rPr>
          <w:rFonts w:ascii="Arial" w:hAnsi="Arial" w:cs="Arial"/>
          <w:szCs w:val="22"/>
        </w:rPr>
        <w:t xml:space="preserve"> </w:t>
      </w:r>
      <w:r w:rsidR="002B3913">
        <w:rPr>
          <w:rFonts w:ascii="Arial" w:hAnsi="Arial" w:cs="Arial"/>
          <w:szCs w:val="22"/>
        </w:rPr>
        <w:t>расчет</w:t>
      </w:r>
      <w:r w:rsidRPr="00B77782">
        <w:rPr>
          <w:rFonts w:ascii="Arial" w:hAnsi="Arial" w:cs="Arial"/>
          <w:szCs w:val="22"/>
        </w:rPr>
        <w:t xml:space="preserve">ной массы. В пересмотренном протоколе испытаний должна быть указана увеличенная </w:t>
      </w:r>
      <w:r w:rsidR="002B3913">
        <w:rPr>
          <w:rFonts w:ascii="Arial" w:hAnsi="Arial" w:cs="Arial"/>
          <w:szCs w:val="22"/>
        </w:rPr>
        <w:br/>
      </w:r>
      <w:r w:rsidR="002B3913" w:rsidRPr="002B3913">
        <w:rPr>
          <w:rFonts w:ascii="Arial" w:hAnsi="Arial" w:cs="Arial"/>
          <w:szCs w:val="22"/>
        </w:rPr>
        <w:t>расчетн</w:t>
      </w:r>
      <w:r w:rsidRPr="00B77782">
        <w:rPr>
          <w:rFonts w:ascii="Arial" w:hAnsi="Arial" w:cs="Arial"/>
          <w:szCs w:val="22"/>
        </w:rPr>
        <w:t xml:space="preserve">ая масса после проведения </w:t>
      </w:r>
      <w:r w:rsidR="002B3913">
        <w:rPr>
          <w:rFonts w:ascii="Arial" w:hAnsi="Arial" w:cs="Arial"/>
          <w:szCs w:val="22"/>
        </w:rPr>
        <w:t>контроль</w:t>
      </w:r>
      <w:r w:rsidRPr="00B77782">
        <w:rPr>
          <w:rFonts w:ascii="Arial" w:hAnsi="Arial" w:cs="Arial"/>
          <w:szCs w:val="22"/>
        </w:rPr>
        <w:t>ного испытания (при этом ограничения ±</w:t>
      </w:r>
      <w:r w:rsidR="002B3913">
        <w:rPr>
          <w:rFonts w:ascii="Arial" w:hAnsi="Arial" w:cs="Arial"/>
          <w:szCs w:val="22"/>
        </w:rPr>
        <w:t xml:space="preserve"> </w:t>
      </w:r>
      <w:r w:rsidRPr="00B77782">
        <w:rPr>
          <w:rFonts w:ascii="Arial" w:hAnsi="Arial" w:cs="Arial"/>
          <w:szCs w:val="22"/>
        </w:rPr>
        <w:t xml:space="preserve">7 %, указанные </w:t>
      </w:r>
      <w:r w:rsidR="002B3913">
        <w:rPr>
          <w:rFonts w:ascii="Arial" w:hAnsi="Arial" w:cs="Arial"/>
          <w:szCs w:val="22"/>
        </w:rPr>
        <w:br/>
      </w:r>
      <w:r w:rsidRPr="00B77782">
        <w:rPr>
          <w:rFonts w:ascii="Arial" w:hAnsi="Arial" w:cs="Arial"/>
          <w:szCs w:val="22"/>
        </w:rPr>
        <w:t>в 15.2.4.1.2, не применяются). Пересмотренный протокол испытаний должен соответствовать C.5.</w:t>
      </w:r>
    </w:p>
    <w:p w:rsidR="002B3913" w:rsidRDefault="002B3913" w:rsidP="00B7778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2B3913" w:rsidRPr="002B3913" w:rsidRDefault="002B3913" w:rsidP="002B3913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2B3913">
        <w:rPr>
          <w:rFonts w:ascii="Arial" w:hAnsi="Arial" w:cs="Arial"/>
          <w:b/>
          <w:sz w:val="22"/>
          <w:szCs w:val="22"/>
        </w:rPr>
        <w:t>16 Протокол испытаний</w:t>
      </w:r>
    </w:p>
    <w:p w:rsidR="002B3913" w:rsidRPr="002B3913" w:rsidRDefault="002B3913" w:rsidP="002B3913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2B3913" w:rsidRPr="002B3913" w:rsidRDefault="002B3913" w:rsidP="002B391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2B3913">
        <w:rPr>
          <w:rFonts w:ascii="Arial" w:hAnsi="Arial" w:cs="Arial"/>
          <w:szCs w:val="22"/>
        </w:rPr>
        <w:t>Протокол испытаний должен содержать как минимум данные, приведенные в приложении В.</w:t>
      </w:r>
    </w:p>
    <w:p w:rsidR="002B3913" w:rsidRDefault="002B3913" w:rsidP="00B77782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030B9B" w:rsidRPr="00030B9B" w:rsidRDefault="00030B9B" w:rsidP="00030B9B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61475E" w:rsidRDefault="0061475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Pr="002B3913" w:rsidRDefault="002B3913" w:rsidP="002B3913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2B3913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2B3913">
        <w:rPr>
          <w:rFonts w:ascii="Arial" w:hAnsi="Arial" w:cs="Arial"/>
          <w:b/>
          <w:sz w:val="22"/>
          <w:szCs w:val="22"/>
        </w:rPr>
        <w:t xml:space="preserve">Приложение A </w:t>
      </w:r>
    </w:p>
    <w:p w:rsidR="002B3913" w:rsidRPr="002B3913" w:rsidRDefault="002B3913" w:rsidP="002B3913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2B3913">
        <w:rPr>
          <w:rFonts w:ascii="Arial" w:hAnsi="Arial" w:cs="Arial"/>
          <w:b/>
          <w:sz w:val="22"/>
          <w:szCs w:val="22"/>
        </w:rPr>
        <w:t>(обязательное)</w:t>
      </w:r>
    </w:p>
    <w:p w:rsidR="002B3913" w:rsidRPr="002B3913" w:rsidRDefault="002B3913" w:rsidP="002B3913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2B3913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2B3913">
        <w:rPr>
          <w:rFonts w:ascii="Arial" w:hAnsi="Arial" w:cs="Arial"/>
          <w:b/>
          <w:sz w:val="22"/>
          <w:szCs w:val="22"/>
        </w:rPr>
        <w:t>Требования по обеспечению сопротивления конструкции установленного сзади ROPS хрупкому разрушению при пониженной температуре</w:t>
      </w: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Default="002B3913" w:rsidP="002B391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2B3913">
        <w:rPr>
          <w:rFonts w:ascii="Arial" w:hAnsi="Arial" w:cs="Arial"/>
          <w:szCs w:val="22"/>
        </w:rPr>
        <w:t xml:space="preserve">A.1 Требования и процедура испытаний направлены на обеспечение прочности и сопротивления хрупкому разрушению при низких температурах. Указанные минимальные требования к материалам должны соблюдаться при оценке пригодности ROPS к эксплуатации при низких температурах при работе в странах, в которых должны соблюдаться эти дополнительные требования. </w:t>
      </w:r>
    </w:p>
    <w:p w:rsidR="002B3913" w:rsidRDefault="002B3913" w:rsidP="000E501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2B3913">
        <w:rPr>
          <w:rFonts w:ascii="Arial" w:hAnsi="Arial" w:cs="Arial"/>
          <w:szCs w:val="22"/>
        </w:rPr>
        <w:t>В некоторых странах соблюдение требований</w:t>
      </w:r>
      <w:r w:rsidR="000E501F">
        <w:rPr>
          <w:rFonts w:ascii="Arial" w:hAnsi="Arial" w:cs="Arial"/>
          <w:szCs w:val="22"/>
        </w:rPr>
        <w:t xml:space="preserve"> </w:t>
      </w:r>
      <w:r w:rsidR="000E501F" w:rsidRPr="000E501F">
        <w:rPr>
          <w:rFonts w:ascii="Arial" w:hAnsi="Arial" w:cs="Arial"/>
          <w:szCs w:val="22"/>
        </w:rPr>
        <w:t>и процедуры испытаний</w:t>
      </w:r>
      <w:r w:rsidR="000E501F">
        <w:rPr>
          <w:rFonts w:ascii="Arial" w:hAnsi="Arial" w:cs="Arial"/>
          <w:szCs w:val="22"/>
        </w:rPr>
        <w:t xml:space="preserve"> на </w:t>
      </w:r>
      <w:r w:rsidR="000E501F" w:rsidRPr="000E501F">
        <w:rPr>
          <w:rFonts w:ascii="Arial" w:hAnsi="Arial" w:cs="Arial"/>
          <w:szCs w:val="22"/>
        </w:rPr>
        <w:t>хрупко</w:t>
      </w:r>
      <w:r w:rsidR="000E501F">
        <w:rPr>
          <w:rFonts w:ascii="Arial" w:hAnsi="Arial" w:cs="Arial"/>
          <w:szCs w:val="22"/>
        </w:rPr>
        <w:t xml:space="preserve">е </w:t>
      </w:r>
      <w:r w:rsidR="000E501F" w:rsidRPr="000E501F">
        <w:rPr>
          <w:rFonts w:ascii="Arial" w:hAnsi="Arial" w:cs="Arial"/>
          <w:szCs w:val="22"/>
        </w:rPr>
        <w:t>разрушени</w:t>
      </w:r>
      <w:r w:rsidR="000E501F">
        <w:rPr>
          <w:rFonts w:ascii="Arial" w:hAnsi="Arial" w:cs="Arial"/>
          <w:szCs w:val="22"/>
        </w:rPr>
        <w:t>е</w:t>
      </w:r>
      <w:r w:rsidR="000E501F" w:rsidRPr="000E501F">
        <w:rPr>
          <w:rFonts w:ascii="Arial" w:hAnsi="Arial" w:cs="Arial"/>
          <w:szCs w:val="22"/>
        </w:rPr>
        <w:t xml:space="preserve"> при пониженной температуре</w:t>
      </w:r>
      <w:r w:rsidR="000E501F">
        <w:rPr>
          <w:rFonts w:ascii="Arial" w:hAnsi="Arial" w:cs="Arial"/>
          <w:szCs w:val="22"/>
        </w:rPr>
        <w:t xml:space="preserve">, описанные в данном </w:t>
      </w:r>
      <w:r w:rsidRPr="002B3913">
        <w:rPr>
          <w:rFonts w:ascii="Arial" w:hAnsi="Arial" w:cs="Arial"/>
          <w:szCs w:val="22"/>
        </w:rPr>
        <w:t>п</w:t>
      </w:r>
      <w:r w:rsidR="000E501F">
        <w:rPr>
          <w:rFonts w:ascii="Arial" w:hAnsi="Arial" w:cs="Arial"/>
          <w:szCs w:val="22"/>
        </w:rPr>
        <w:t>риложении,</w:t>
      </w:r>
      <w:r w:rsidRPr="002B3913">
        <w:rPr>
          <w:rFonts w:ascii="Arial" w:hAnsi="Arial" w:cs="Arial"/>
          <w:szCs w:val="22"/>
        </w:rPr>
        <w:t xml:space="preserve"> является о</w:t>
      </w:r>
      <w:r>
        <w:rPr>
          <w:rFonts w:ascii="Arial" w:hAnsi="Arial" w:cs="Arial"/>
          <w:szCs w:val="22"/>
        </w:rPr>
        <w:t>бязательным. В таблице А.1 при</w:t>
      </w:r>
      <w:r w:rsidRPr="002B3913">
        <w:rPr>
          <w:rFonts w:ascii="Arial" w:hAnsi="Arial" w:cs="Arial"/>
          <w:szCs w:val="22"/>
        </w:rPr>
        <w:t xml:space="preserve">ведена часть </w:t>
      </w:r>
      <w:r w:rsidR="00736A5D">
        <w:rPr>
          <w:rFonts w:ascii="Arial" w:hAnsi="Arial" w:cs="Arial"/>
          <w:szCs w:val="22"/>
        </w:rPr>
        <w:t>из</w:t>
      </w:r>
      <w:r w:rsidRPr="002B3913">
        <w:rPr>
          <w:rFonts w:ascii="Arial" w:hAnsi="Arial" w:cs="Arial"/>
          <w:szCs w:val="22"/>
        </w:rPr>
        <w:t xml:space="preserve"> этих стран.</w:t>
      </w:r>
    </w:p>
    <w:p w:rsidR="00F43D5E" w:rsidRPr="0010369C" w:rsidRDefault="00F43D5E" w:rsidP="000E501F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F43D5E" w:rsidRDefault="00F43D5E" w:rsidP="00F43D5E">
      <w:pPr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A</w:t>
      </w:r>
      <w:r w:rsidRPr="00F43D5E">
        <w:rPr>
          <w:rFonts w:ascii="Arial" w:hAnsi="Arial" w:cs="Arial"/>
          <w:sz w:val="18"/>
          <w:szCs w:val="18"/>
        </w:rPr>
        <w:t>.</w:t>
      </w:r>
      <w:r w:rsidRPr="003D3890">
        <w:rPr>
          <w:rFonts w:ascii="Arial" w:hAnsi="Arial" w:cs="Arial"/>
          <w:sz w:val="18"/>
          <w:szCs w:val="18"/>
        </w:rPr>
        <w:t xml:space="preserve">1 — </w:t>
      </w:r>
      <w:r w:rsidRPr="00F43D5E">
        <w:rPr>
          <w:rFonts w:ascii="Arial" w:hAnsi="Arial" w:cs="Arial"/>
          <w:sz w:val="18"/>
          <w:szCs w:val="18"/>
        </w:rPr>
        <w:t>Страны, в которых обязательно использование метода, приведенного в приложении 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F43D5E" w:rsidRPr="00A64465" w:rsidTr="00F43D5E">
        <w:trPr>
          <w:trHeight w:val="400"/>
        </w:trPr>
        <w:tc>
          <w:tcPr>
            <w:tcW w:w="496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43D5E" w:rsidRPr="003D3890" w:rsidRDefault="00961277" w:rsidP="00961277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61277">
              <w:rPr>
                <w:rFonts w:ascii="Arial" w:hAnsi="Arial" w:cs="Arial"/>
                <w:b/>
                <w:sz w:val="18"/>
                <w:szCs w:val="24"/>
              </w:rPr>
              <w:t>Страна</w:t>
            </w:r>
            <w:r w:rsidRPr="00961277">
              <w:rPr>
                <w:rFonts w:ascii="Arial" w:hAnsi="Arial" w:cs="Arial"/>
                <w:b/>
                <w:sz w:val="18"/>
                <w:szCs w:val="24"/>
              </w:rPr>
              <w:tab/>
            </w:r>
          </w:p>
        </w:tc>
        <w:tc>
          <w:tcPr>
            <w:tcW w:w="467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43D5E" w:rsidRPr="003D3890" w:rsidRDefault="00961277" w:rsidP="00F43D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961277">
              <w:rPr>
                <w:rFonts w:ascii="Arial" w:hAnsi="Arial" w:cs="Arial"/>
                <w:b/>
                <w:sz w:val="18"/>
                <w:szCs w:val="24"/>
              </w:rPr>
              <w:t>Код страны</w:t>
            </w:r>
          </w:p>
        </w:tc>
      </w:tr>
      <w:tr w:rsidR="00F43D5E" w:rsidRPr="00A64465" w:rsidTr="00961277">
        <w:trPr>
          <w:trHeight w:val="321"/>
        </w:trPr>
        <w:tc>
          <w:tcPr>
            <w:tcW w:w="496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5E" w:rsidRPr="00961277" w:rsidRDefault="00961277" w:rsidP="00961277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961277">
              <w:rPr>
                <w:rFonts w:ascii="Arial" w:hAnsi="Arial" w:cs="Arial"/>
                <w:sz w:val="18"/>
                <w:szCs w:val="24"/>
              </w:rPr>
              <w:t>Канада</w:t>
            </w:r>
          </w:p>
        </w:tc>
        <w:tc>
          <w:tcPr>
            <w:tcW w:w="4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D5E" w:rsidRPr="00A64465" w:rsidRDefault="00961277" w:rsidP="00961277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961277">
              <w:rPr>
                <w:rFonts w:ascii="Arial" w:hAnsi="Arial" w:cs="Arial"/>
                <w:sz w:val="18"/>
                <w:szCs w:val="24"/>
              </w:rPr>
              <w:t>СА</w:t>
            </w:r>
          </w:p>
        </w:tc>
      </w:tr>
      <w:tr w:rsidR="00F43D5E" w:rsidRPr="00A64465" w:rsidTr="00961277">
        <w:trPr>
          <w:trHeight w:val="276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D5E" w:rsidRPr="00A64465" w:rsidRDefault="00961277" w:rsidP="00961277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961277">
              <w:rPr>
                <w:rFonts w:ascii="Arial" w:hAnsi="Arial" w:cs="Arial"/>
                <w:sz w:val="18"/>
                <w:szCs w:val="24"/>
              </w:rPr>
              <w:t>Соединенные Штаты Америки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D5E" w:rsidRPr="00A64465" w:rsidRDefault="00961277" w:rsidP="00961277">
            <w:pPr>
              <w:jc w:val="center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961277">
              <w:rPr>
                <w:rFonts w:ascii="Arial" w:hAnsi="Arial" w:cs="Arial"/>
                <w:sz w:val="18"/>
                <w:szCs w:val="24"/>
              </w:rPr>
              <w:t>US</w:t>
            </w:r>
          </w:p>
        </w:tc>
      </w:tr>
    </w:tbl>
    <w:p w:rsidR="002B3913" w:rsidRPr="00961277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24"/>
          <w:szCs w:val="22"/>
        </w:rPr>
      </w:pPr>
    </w:p>
    <w:p w:rsidR="002B3913" w:rsidRDefault="00961277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61277">
        <w:rPr>
          <w:rFonts w:ascii="Arial" w:hAnsi="Arial" w:cs="Arial"/>
          <w:szCs w:val="22"/>
        </w:rPr>
        <w:t xml:space="preserve">А.2 </w:t>
      </w:r>
      <w:r w:rsidR="00736A5D">
        <w:rPr>
          <w:rFonts w:ascii="Arial" w:hAnsi="Arial" w:cs="Arial"/>
          <w:szCs w:val="22"/>
        </w:rPr>
        <w:t>Устройства крепления</w:t>
      </w:r>
      <w:r w:rsidRPr="00961277">
        <w:rPr>
          <w:rFonts w:ascii="Arial" w:hAnsi="Arial" w:cs="Arial"/>
          <w:szCs w:val="22"/>
        </w:rPr>
        <w:t xml:space="preserve">, применяемые для крепления ROPS к </w:t>
      </w:r>
      <w:r w:rsidR="00921E64">
        <w:rPr>
          <w:rFonts w:ascii="Arial" w:hAnsi="Arial" w:cs="Arial"/>
          <w:szCs w:val="22"/>
        </w:rPr>
        <w:t>каркасу</w:t>
      </w:r>
      <w:r w:rsidRPr="00961277">
        <w:rPr>
          <w:rFonts w:ascii="Arial" w:hAnsi="Arial" w:cs="Arial"/>
          <w:szCs w:val="22"/>
        </w:rPr>
        <w:t xml:space="preserve"> трактора и соединяющие элементы ROPS между собой, должны обладать соответствующими свойствами прочности при контролируемом понижении температуры.</w:t>
      </w:r>
    </w:p>
    <w:p w:rsidR="00961277" w:rsidRDefault="00961277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61277">
        <w:rPr>
          <w:rFonts w:ascii="Arial" w:hAnsi="Arial" w:cs="Arial"/>
          <w:szCs w:val="22"/>
        </w:rPr>
        <w:t xml:space="preserve">А.3 Сварочные электроды, используемые при изготовлении структурных </w:t>
      </w:r>
      <w:r>
        <w:rPr>
          <w:rFonts w:ascii="Arial" w:hAnsi="Arial" w:cs="Arial"/>
          <w:szCs w:val="22"/>
        </w:rPr>
        <w:t>элементов конструкции и испыта</w:t>
      </w:r>
      <w:r w:rsidRPr="00961277">
        <w:rPr>
          <w:rFonts w:ascii="Arial" w:hAnsi="Arial" w:cs="Arial"/>
          <w:szCs w:val="22"/>
        </w:rPr>
        <w:t>тельного склона, должны быть совместимыми с материалами ROPS в соответствии с А.4.</w:t>
      </w:r>
    </w:p>
    <w:p w:rsid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0CA1">
        <w:rPr>
          <w:rFonts w:ascii="Arial" w:hAnsi="Arial" w:cs="Arial"/>
          <w:szCs w:val="22"/>
        </w:rPr>
        <w:t>А.4 Сталь для изготовления конструктивных элементов ROPS должна со</w:t>
      </w:r>
      <w:r>
        <w:rPr>
          <w:rFonts w:ascii="Arial" w:hAnsi="Arial" w:cs="Arial"/>
          <w:szCs w:val="22"/>
        </w:rPr>
        <w:t>ответствовать требованиям мини</w:t>
      </w:r>
      <w:r w:rsidRPr="009C0CA1">
        <w:rPr>
          <w:rFonts w:ascii="Arial" w:hAnsi="Arial" w:cs="Arial"/>
          <w:szCs w:val="22"/>
        </w:rPr>
        <w:t xml:space="preserve">мальной ударной вязкости по методу Шарпи с V-образным надрезом, указанной в </w:t>
      </w:r>
      <w:r>
        <w:rPr>
          <w:rFonts w:ascii="Arial" w:hAnsi="Arial" w:cs="Arial"/>
          <w:szCs w:val="22"/>
        </w:rPr>
        <w:br/>
      </w:r>
      <w:r w:rsidRPr="009C0CA1">
        <w:rPr>
          <w:rFonts w:ascii="Arial" w:hAnsi="Arial" w:cs="Arial"/>
          <w:szCs w:val="22"/>
        </w:rPr>
        <w:t xml:space="preserve">таблице А.2. Марка и качество стали должны быть указаны в соответствии с ISO 630-1, ISO 630-2, </w:t>
      </w:r>
      <w:r>
        <w:rPr>
          <w:rFonts w:ascii="Arial" w:hAnsi="Arial" w:cs="Arial"/>
          <w:szCs w:val="22"/>
        </w:rPr>
        <w:br/>
      </w:r>
      <w:r w:rsidRPr="009C0CA1">
        <w:rPr>
          <w:rFonts w:ascii="Arial" w:hAnsi="Arial" w:cs="Arial"/>
          <w:szCs w:val="22"/>
        </w:rPr>
        <w:t>ISO 630-3 и ISO 630-4.</w:t>
      </w:r>
    </w:p>
    <w:p w:rsidR="009C0CA1" w:rsidRP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kern w:val="16"/>
          <w:sz w:val="6"/>
        </w:rPr>
      </w:pPr>
    </w:p>
    <w:p w:rsid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kern w:val="16"/>
          <w:sz w:val="18"/>
        </w:rPr>
      </w:pPr>
      <w:r w:rsidRPr="008500D0">
        <w:rPr>
          <w:rFonts w:ascii="Arial" w:hAnsi="Arial" w:cs="Arial"/>
          <w:spacing w:val="40"/>
          <w:kern w:val="16"/>
          <w:sz w:val="18"/>
        </w:rPr>
        <w:t>Примечание</w:t>
      </w:r>
      <w:r w:rsidRPr="008500D0">
        <w:rPr>
          <w:rFonts w:ascii="Arial" w:hAnsi="Arial" w:cs="Arial"/>
          <w:kern w:val="16"/>
          <w:sz w:val="18"/>
        </w:rPr>
        <w:t xml:space="preserve"> — </w:t>
      </w:r>
      <w:r w:rsidRPr="009C0CA1">
        <w:rPr>
          <w:rFonts w:ascii="Arial" w:hAnsi="Arial" w:cs="Arial"/>
          <w:kern w:val="16"/>
          <w:sz w:val="18"/>
        </w:rPr>
        <w:t xml:space="preserve">Стальной прокат толщиной менее 2,5 мм с содержанием углерода менее 0,2 % </w:t>
      </w:r>
      <w:r>
        <w:rPr>
          <w:rFonts w:ascii="Arial" w:hAnsi="Arial" w:cs="Arial"/>
          <w:kern w:val="16"/>
          <w:sz w:val="18"/>
        </w:rPr>
        <w:br/>
        <w:t>счита</w:t>
      </w:r>
      <w:r w:rsidRPr="009C0CA1">
        <w:rPr>
          <w:rFonts w:ascii="Arial" w:hAnsi="Arial" w:cs="Arial"/>
          <w:kern w:val="16"/>
          <w:sz w:val="18"/>
        </w:rPr>
        <w:t>ется соответствующим этому требованию.</w:t>
      </w:r>
    </w:p>
    <w:p w:rsidR="009C0CA1" w:rsidRP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22"/>
        </w:rPr>
      </w:pPr>
    </w:p>
    <w:p w:rsid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0CA1">
        <w:rPr>
          <w:rFonts w:ascii="Arial" w:hAnsi="Arial" w:cs="Arial"/>
          <w:szCs w:val="22"/>
        </w:rPr>
        <w:t xml:space="preserve">Конструктивные элементы ROPS из других материалов (кроме стали) </w:t>
      </w:r>
      <w:r>
        <w:rPr>
          <w:rFonts w:ascii="Arial" w:hAnsi="Arial" w:cs="Arial"/>
          <w:szCs w:val="22"/>
        </w:rPr>
        <w:t xml:space="preserve">должны иметь эквивалентную </w:t>
      </w:r>
      <w:proofErr w:type="spellStart"/>
      <w:r>
        <w:rPr>
          <w:rFonts w:ascii="Arial" w:hAnsi="Arial" w:cs="Arial"/>
          <w:szCs w:val="22"/>
        </w:rPr>
        <w:t>уда</w:t>
      </w:r>
      <w:r w:rsidRPr="009C0CA1">
        <w:rPr>
          <w:rFonts w:ascii="Arial" w:hAnsi="Arial" w:cs="Arial"/>
          <w:szCs w:val="22"/>
        </w:rPr>
        <w:t>ропрочность</w:t>
      </w:r>
      <w:proofErr w:type="spellEnd"/>
      <w:r w:rsidRPr="009C0CA1">
        <w:rPr>
          <w:rFonts w:ascii="Arial" w:hAnsi="Arial" w:cs="Arial"/>
          <w:szCs w:val="22"/>
        </w:rPr>
        <w:t xml:space="preserve"> при низкой температуре. Образцы для испытаний должны быть «</w:t>
      </w:r>
      <w:r>
        <w:rPr>
          <w:rFonts w:ascii="Arial" w:hAnsi="Arial" w:cs="Arial"/>
          <w:szCs w:val="22"/>
        </w:rPr>
        <w:t xml:space="preserve">продольными» и вырезаны из </w:t>
      </w:r>
      <w:r w:rsidR="00736A5D">
        <w:rPr>
          <w:rFonts w:ascii="Arial" w:hAnsi="Arial" w:cs="Arial"/>
          <w:szCs w:val="22"/>
        </w:rPr>
        <w:t>трубы</w:t>
      </w:r>
      <w:r w:rsidRPr="009C0CA1">
        <w:rPr>
          <w:rFonts w:ascii="Arial" w:hAnsi="Arial" w:cs="Arial"/>
          <w:szCs w:val="22"/>
        </w:rPr>
        <w:t xml:space="preserve"> (</w:t>
      </w:r>
      <w:r w:rsidR="00736A5D">
        <w:rPr>
          <w:rFonts w:ascii="Arial" w:hAnsi="Arial" w:cs="Arial"/>
          <w:szCs w:val="22"/>
        </w:rPr>
        <w:t>кругл</w:t>
      </w:r>
      <w:r w:rsidRPr="009C0CA1">
        <w:rPr>
          <w:rFonts w:ascii="Arial" w:hAnsi="Arial" w:cs="Arial"/>
          <w:szCs w:val="22"/>
        </w:rPr>
        <w:t xml:space="preserve">ого или </w:t>
      </w:r>
      <w:r w:rsidR="00736A5D">
        <w:rPr>
          <w:rFonts w:ascii="Arial" w:hAnsi="Arial" w:cs="Arial"/>
          <w:szCs w:val="22"/>
        </w:rPr>
        <w:t>прямоугольн</w:t>
      </w:r>
      <w:r w:rsidRPr="009C0CA1">
        <w:rPr>
          <w:rFonts w:ascii="Arial" w:hAnsi="Arial" w:cs="Arial"/>
          <w:szCs w:val="22"/>
        </w:rPr>
        <w:t xml:space="preserve">ого) до его гибки и </w:t>
      </w:r>
      <w:r w:rsidR="00736A5D">
        <w:rPr>
          <w:rFonts w:ascii="Arial" w:hAnsi="Arial" w:cs="Arial"/>
          <w:szCs w:val="22"/>
        </w:rPr>
        <w:t xml:space="preserve">сварки элементов ROPS. Образцы </w:t>
      </w:r>
      <w:r w:rsidR="00736A5D" w:rsidRPr="009C0CA1">
        <w:rPr>
          <w:rFonts w:ascii="Arial" w:hAnsi="Arial" w:cs="Arial"/>
          <w:szCs w:val="22"/>
        </w:rPr>
        <w:t>трубы</w:t>
      </w:r>
      <w:r w:rsidR="00736A5D">
        <w:rPr>
          <w:rFonts w:ascii="Arial" w:hAnsi="Arial" w:cs="Arial"/>
          <w:szCs w:val="22"/>
        </w:rPr>
        <w:t xml:space="preserve"> </w:t>
      </w:r>
      <w:r w:rsidRPr="009C0CA1">
        <w:rPr>
          <w:rFonts w:ascii="Arial" w:hAnsi="Arial" w:cs="Arial"/>
          <w:szCs w:val="22"/>
        </w:rPr>
        <w:t>должны быть вырезаны из середины наибольшей стороны и не</w:t>
      </w:r>
      <w:r w:rsidR="00736A5D">
        <w:rPr>
          <w:rFonts w:ascii="Arial" w:hAnsi="Arial" w:cs="Arial"/>
          <w:szCs w:val="22"/>
        </w:rPr>
        <w:t xml:space="preserve"> должны</w:t>
      </w:r>
      <w:r w:rsidRPr="009C0CA1">
        <w:rPr>
          <w:rFonts w:ascii="Arial" w:hAnsi="Arial" w:cs="Arial"/>
          <w:szCs w:val="22"/>
        </w:rPr>
        <w:t xml:space="preserve"> содержать сварных швов.</w:t>
      </w:r>
    </w:p>
    <w:p w:rsidR="009C0CA1" w:rsidRDefault="0010369C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0369C">
        <w:rPr>
          <w:rFonts w:ascii="Arial" w:hAnsi="Arial" w:cs="Arial"/>
          <w:szCs w:val="22"/>
        </w:rPr>
        <w:t>A.5 При испытании на соответствие требованиям к энергии удара по методу Шарпи с V-образным надрезом размер образца должен быть не менее наибольшего из размеров, указанных в таблице A.2, которые допускает материал.</w:t>
      </w:r>
    </w:p>
    <w:p w:rsidR="009C0CA1" w:rsidRDefault="009C0CA1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C0CA1">
        <w:rPr>
          <w:rFonts w:ascii="Arial" w:hAnsi="Arial" w:cs="Arial"/>
          <w:szCs w:val="22"/>
        </w:rPr>
        <w:t>А.</w:t>
      </w:r>
      <w:r>
        <w:rPr>
          <w:rFonts w:ascii="Arial" w:hAnsi="Arial" w:cs="Arial"/>
          <w:szCs w:val="22"/>
        </w:rPr>
        <w:t>6</w:t>
      </w:r>
      <w:r w:rsidRPr="009C0CA1">
        <w:rPr>
          <w:rFonts w:ascii="Arial" w:hAnsi="Arial" w:cs="Arial"/>
          <w:szCs w:val="22"/>
        </w:rPr>
        <w:t xml:space="preserve"> Испытания по методу Шарпи с V-образным надрезом п</w:t>
      </w:r>
      <w:r>
        <w:rPr>
          <w:rFonts w:ascii="Arial" w:hAnsi="Arial" w:cs="Arial"/>
          <w:szCs w:val="22"/>
        </w:rPr>
        <w:t xml:space="preserve">роводят в </w:t>
      </w:r>
      <w:r w:rsidR="0010369C">
        <w:rPr>
          <w:rFonts w:ascii="Arial" w:hAnsi="Arial" w:cs="Arial"/>
          <w:szCs w:val="22"/>
        </w:rPr>
        <w:t xml:space="preserve">соответствии с </w:t>
      </w:r>
      <w:r w:rsidRPr="009C0CA1">
        <w:rPr>
          <w:rFonts w:ascii="Arial" w:hAnsi="Arial" w:cs="Arial"/>
          <w:szCs w:val="22"/>
        </w:rPr>
        <w:t>требованиями ASTM A3701), за исключением требований к размерам образцов, указанным в таблице А.2.</w:t>
      </w:r>
    </w:p>
    <w:p w:rsidR="0010369C" w:rsidRDefault="0010369C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А.7 </w:t>
      </w:r>
      <w:r w:rsidRPr="0010369C">
        <w:rPr>
          <w:rFonts w:ascii="Arial" w:hAnsi="Arial" w:cs="Arial"/>
          <w:szCs w:val="22"/>
        </w:rPr>
        <w:t>Альтернативой этому испытанию является использование раскисленных или полураскисленных сталей с предоставлением технических характеристик.</w:t>
      </w:r>
      <w:r>
        <w:rPr>
          <w:rFonts w:ascii="Arial" w:hAnsi="Arial" w:cs="Arial"/>
          <w:szCs w:val="22"/>
        </w:rPr>
        <w:t xml:space="preserve"> </w:t>
      </w:r>
      <w:r w:rsidRPr="0010369C">
        <w:rPr>
          <w:rFonts w:ascii="Arial" w:hAnsi="Arial" w:cs="Arial"/>
          <w:szCs w:val="22"/>
        </w:rPr>
        <w:t xml:space="preserve">Марка и качество стали должны быть </w:t>
      </w:r>
      <w:r>
        <w:rPr>
          <w:rFonts w:ascii="Arial" w:hAnsi="Arial" w:cs="Arial"/>
          <w:szCs w:val="22"/>
        </w:rPr>
        <w:br/>
      </w:r>
      <w:r w:rsidRPr="0010369C">
        <w:rPr>
          <w:rFonts w:ascii="Arial" w:hAnsi="Arial" w:cs="Arial"/>
          <w:szCs w:val="22"/>
        </w:rPr>
        <w:t>указаны в соответствии с ISO 630-1, ISO 630-2, ISO 630-3 и ISO 630-4.</w:t>
      </w:r>
    </w:p>
    <w:p w:rsidR="0010369C" w:rsidRPr="0010369C" w:rsidRDefault="0010369C" w:rsidP="0010369C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10369C" w:rsidRDefault="0010369C" w:rsidP="0010369C">
      <w:pPr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A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</w:t>
      </w:r>
      <w:r w:rsidRPr="003D3890">
        <w:rPr>
          <w:rFonts w:ascii="Arial" w:hAnsi="Arial" w:cs="Arial"/>
          <w:sz w:val="18"/>
          <w:szCs w:val="18"/>
        </w:rPr>
        <w:t xml:space="preserve"> — </w:t>
      </w:r>
      <w:r w:rsidRPr="0010369C">
        <w:rPr>
          <w:rFonts w:ascii="Arial" w:hAnsi="Arial" w:cs="Arial"/>
          <w:sz w:val="18"/>
          <w:szCs w:val="18"/>
        </w:rPr>
        <w:t>Минимальная ударная вязкость по методу Шарпи с V-образны</w:t>
      </w:r>
      <w:r>
        <w:rPr>
          <w:rFonts w:ascii="Arial" w:hAnsi="Arial" w:cs="Arial"/>
          <w:sz w:val="18"/>
          <w:szCs w:val="18"/>
        </w:rPr>
        <w:t>м надрезом для образцов матери</w:t>
      </w:r>
      <w:r w:rsidRPr="0010369C">
        <w:rPr>
          <w:rFonts w:ascii="Arial" w:hAnsi="Arial" w:cs="Arial"/>
          <w:sz w:val="18"/>
          <w:szCs w:val="18"/>
        </w:rPr>
        <w:t>алов ROPS при температуре образцов минус 20 °C и минус 30 °C</w:t>
      </w: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324"/>
        <w:gridCol w:w="3209"/>
        <w:gridCol w:w="3106"/>
      </w:tblGrid>
      <w:tr w:rsidR="0010369C" w:rsidRPr="0010369C" w:rsidTr="0010369C">
        <w:trPr>
          <w:trHeight w:hRule="exact" w:val="343"/>
        </w:trPr>
        <w:tc>
          <w:tcPr>
            <w:tcW w:w="3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369C" w:rsidRPr="0010369C" w:rsidRDefault="0010369C" w:rsidP="0010369C">
            <w:pPr>
              <w:rPr>
                <w:b/>
                <w:sz w:val="18"/>
                <w:szCs w:val="18"/>
                <w:lang w:val="ru-RU"/>
              </w:rPr>
            </w:pPr>
          </w:p>
          <w:p w:rsidR="0010369C" w:rsidRPr="0010369C" w:rsidRDefault="0010369C" w:rsidP="001036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369C">
              <w:rPr>
                <w:rFonts w:ascii="Arial" w:hAnsi="Arial" w:cs="Arial"/>
                <w:b/>
                <w:spacing w:val="-6"/>
                <w:sz w:val="18"/>
                <w:szCs w:val="18"/>
              </w:rPr>
              <w:t>Р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а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змер</w:t>
            </w:r>
            <w:proofErr w:type="spellEnd"/>
            <w:r w:rsidRPr="001036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0369C">
              <w:rPr>
                <w:rFonts w:ascii="Arial" w:hAnsi="Arial" w:cs="Arial"/>
                <w:b/>
                <w:sz w:val="18"/>
                <w:szCs w:val="18"/>
              </w:rPr>
              <w:t>обр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а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зца</w:t>
            </w:r>
            <w:proofErr w:type="spellEnd"/>
            <w:r w:rsidRPr="0010369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10369C">
              <w:rPr>
                <w:rFonts w:ascii="Arial" w:hAnsi="Arial" w:cs="Arial"/>
                <w:b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6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369C" w:rsidRPr="0010369C" w:rsidRDefault="0010369C" w:rsidP="0010369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10369C">
              <w:rPr>
                <w:rFonts w:ascii="Arial" w:hAnsi="Arial" w:cs="Arial"/>
                <w:b/>
                <w:sz w:val="18"/>
                <w:szCs w:val="18"/>
                <w:lang w:val="ru-RU"/>
              </w:rPr>
              <w:t>По</w:t>
            </w:r>
            <w:r w:rsidRPr="0010369C">
              <w:rPr>
                <w:rFonts w:ascii="Arial" w:hAnsi="Arial" w:cs="Arial"/>
                <w:b/>
                <w:spacing w:val="-4"/>
                <w:sz w:val="18"/>
                <w:szCs w:val="18"/>
                <w:lang w:val="ru-RU"/>
              </w:rPr>
              <w:t>г</w:t>
            </w:r>
            <w:r w:rsidRPr="0010369C">
              <w:rPr>
                <w:rFonts w:ascii="Arial" w:hAnsi="Arial" w:cs="Arial"/>
                <w:b/>
                <w:spacing w:val="1"/>
                <w:sz w:val="18"/>
                <w:szCs w:val="18"/>
                <w:lang w:val="ru-RU"/>
              </w:rPr>
              <w:t>л</w:t>
            </w:r>
            <w:r w:rsidRPr="0010369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ощаемая энергия, Дж, при 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  <w:lang w:val="ru-RU"/>
              </w:rPr>
              <w:t>т</w:t>
            </w:r>
            <w:r w:rsidRPr="0010369C">
              <w:rPr>
                <w:rFonts w:ascii="Arial" w:hAnsi="Arial" w:cs="Arial"/>
                <w:b/>
                <w:sz w:val="18"/>
                <w:szCs w:val="18"/>
                <w:lang w:val="ru-RU"/>
              </w:rPr>
              <w:t>емпер</w:t>
            </w:r>
            <w:r w:rsidRPr="0010369C">
              <w:rPr>
                <w:rFonts w:ascii="Arial" w:hAnsi="Arial" w:cs="Arial"/>
                <w:b/>
                <w:spacing w:val="-4"/>
                <w:sz w:val="18"/>
                <w:szCs w:val="18"/>
                <w:lang w:val="ru-RU"/>
              </w:rPr>
              <w:t>а</w:t>
            </w:r>
            <w:r w:rsidRPr="0010369C">
              <w:rPr>
                <w:rFonts w:ascii="Arial" w:hAnsi="Arial" w:cs="Arial"/>
                <w:b/>
                <w:spacing w:val="1"/>
                <w:sz w:val="18"/>
                <w:szCs w:val="18"/>
                <w:lang w:val="ru-RU"/>
              </w:rPr>
              <w:t>т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  <w:lang w:val="ru-RU"/>
              </w:rPr>
              <w:t>у</w:t>
            </w:r>
            <w:r w:rsidRPr="0010369C">
              <w:rPr>
                <w:rFonts w:ascii="Arial" w:hAnsi="Arial" w:cs="Arial"/>
                <w:b/>
                <w:sz w:val="18"/>
                <w:szCs w:val="18"/>
                <w:lang w:val="ru-RU"/>
              </w:rPr>
              <w:t>ре</w:t>
            </w:r>
          </w:p>
        </w:tc>
      </w:tr>
      <w:tr w:rsidR="0010369C" w:rsidRPr="0010369C" w:rsidTr="00601890">
        <w:trPr>
          <w:trHeight w:hRule="exact" w:val="343"/>
        </w:trPr>
        <w:tc>
          <w:tcPr>
            <w:tcW w:w="3324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10369C" w:rsidRPr="0010369C" w:rsidRDefault="0010369C" w:rsidP="0010369C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vAlign w:val="center"/>
          </w:tcPr>
          <w:p w:rsidR="0010369C" w:rsidRPr="0010369C" w:rsidRDefault="0010369C" w:rsidP="001036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м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н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у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spellEnd"/>
            <w:r w:rsidRPr="0010369C">
              <w:rPr>
                <w:rFonts w:ascii="Arial" w:hAnsi="Arial" w:cs="Arial"/>
                <w:b/>
                <w:sz w:val="18"/>
                <w:szCs w:val="18"/>
              </w:rPr>
              <w:t xml:space="preserve"> 30 °C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vAlign w:val="center"/>
          </w:tcPr>
          <w:p w:rsidR="0010369C" w:rsidRPr="0010369C" w:rsidRDefault="0010369C" w:rsidP="001036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м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н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у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spellEnd"/>
            <w:r w:rsidRPr="0010369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10369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°C</w:t>
            </w:r>
            <w:r w:rsidRPr="0010369C">
              <w:rPr>
                <w:rFonts w:ascii="Arial" w:hAnsi="Arial" w:cs="Arial"/>
                <w:b/>
                <w:position w:val="5"/>
                <w:sz w:val="18"/>
                <w:szCs w:val="18"/>
                <w:vertAlign w:val="superscript"/>
              </w:rPr>
              <w:t>b)</w:t>
            </w:r>
          </w:p>
        </w:tc>
      </w:tr>
      <w:tr w:rsidR="00601890" w:rsidRPr="0010369C" w:rsidTr="00601890">
        <w:trPr>
          <w:trHeight w:hRule="exact" w:val="358"/>
        </w:trPr>
        <w:tc>
          <w:tcPr>
            <w:tcW w:w="3324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1890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60189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601890">
              <w:rPr>
                <w:rFonts w:ascii="Arial" w:eastAsia="Arial" w:hAnsi="Arial" w:cs="Arial"/>
                <w:sz w:val="18"/>
                <w:szCs w:val="18"/>
              </w:rPr>
              <w:t>×</w:t>
            </w:r>
            <w:r w:rsidRPr="00601890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601890"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 w:rsidRPr="00601890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01890">
              <w:rPr>
                <w:rFonts w:ascii="Arial" w:eastAsia="Arial" w:hAnsi="Arial" w:cs="Arial"/>
                <w:position w:val="6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09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10369C" w:rsidRDefault="00601890" w:rsidP="0060189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11</w:t>
            </w:r>
          </w:p>
        </w:tc>
        <w:tc>
          <w:tcPr>
            <w:tcW w:w="3106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10369C" w:rsidRDefault="00601890" w:rsidP="00601890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27,5</w:t>
            </w:r>
          </w:p>
        </w:tc>
      </w:tr>
      <w:tr w:rsidR="00601890" w:rsidRPr="0010369C" w:rsidTr="00601890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1890">
              <w:rPr>
                <w:rFonts w:ascii="Arial" w:eastAsia="Arial" w:hAnsi="Arial" w:cs="Arial"/>
                <w:sz w:val="18"/>
                <w:szCs w:val="18"/>
              </w:rPr>
              <w:t>10 ×</w:t>
            </w:r>
            <w:r w:rsidRPr="0060189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01890"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</w:tr>
      <w:tr w:rsidR="00601890" w:rsidRPr="0010369C" w:rsidTr="00601890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01890">
              <w:rPr>
                <w:rFonts w:ascii="Arial" w:eastAsia="Arial" w:hAnsi="Arial" w:cs="Arial"/>
                <w:sz w:val="18"/>
                <w:szCs w:val="18"/>
              </w:rPr>
              <w:t>10 ×</w:t>
            </w:r>
            <w:r w:rsidRPr="00601890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601890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</w:tr>
    </w:tbl>
    <w:p w:rsidR="00736A5D" w:rsidRPr="00736A5D" w:rsidRDefault="00736A5D">
      <w:pPr>
        <w:rPr>
          <w:rFonts w:ascii="Arial" w:hAnsi="Arial" w:cs="Arial"/>
          <w:sz w:val="18"/>
        </w:rPr>
      </w:pPr>
      <w:r w:rsidRPr="00736A5D">
        <w:rPr>
          <w:rFonts w:ascii="Arial" w:hAnsi="Arial" w:cs="Arial"/>
          <w:sz w:val="18"/>
        </w:rPr>
        <w:lastRenderedPageBreak/>
        <w:t xml:space="preserve">Окончание таблицы А.2 </w:t>
      </w:r>
    </w:p>
    <w:p w:rsidR="00736A5D" w:rsidRPr="00736A5D" w:rsidRDefault="00736A5D">
      <w:pPr>
        <w:rPr>
          <w:sz w:val="6"/>
        </w:rPr>
      </w:pPr>
    </w:p>
    <w:tbl>
      <w:tblPr>
        <w:tblStyle w:val="TableNormal"/>
        <w:tblW w:w="9639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324"/>
        <w:gridCol w:w="3209"/>
        <w:gridCol w:w="3106"/>
      </w:tblGrid>
      <w:tr w:rsidR="00601890" w:rsidRPr="00601890" w:rsidTr="00002C97">
        <w:trPr>
          <w:trHeight w:hRule="exact" w:val="358"/>
        </w:trPr>
        <w:tc>
          <w:tcPr>
            <w:tcW w:w="33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601890">
              <w:rPr>
                <w:rFonts w:ascii="Arial" w:eastAsia="Arial" w:hAnsi="Arial" w:cs="Arial"/>
                <w:b/>
                <w:sz w:val="18"/>
                <w:szCs w:val="18"/>
              </w:rPr>
              <w:t>Размер</w:t>
            </w:r>
            <w:proofErr w:type="spellEnd"/>
            <w:r w:rsidRPr="00601890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01890">
              <w:rPr>
                <w:rFonts w:ascii="Arial" w:eastAsia="Arial" w:hAnsi="Arial" w:cs="Arial"/>
                <w:b/>
                <w:sz w:val="18"/>
                <w:szCs w:val="18"/>
              </w:rPr>
              <w:t>образца</w:t>
            </w:r>
            <w:proofErr w:type="spellEnd"/>
            <w:r w:rsidRPr="00601890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601890">
              <w:rPr>
                <w:rFonts w:ascii="Arial" w:eastAsia="Arial" w:hAnsi="Arial" w:cs="Arial"/>
                <w:b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63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601890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Поглощаемая энергия, Дж, при температуре</w:t>
            </w:r>
          </w:p>
        </w:tc>
      </w:tr>
      <w:tr w:rsidR="00601890" w:rsidRPr="00601890" w:rsidTr="00601890">
        <w:trPr>
          <w:trHeight w:hRule="exact" w:val="358"/>
        </w:trPr>
        <w:tc>
          <w:tcPr>
            <w:tcW w:w="3324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  <w:vAlign w:val="center"/>
          </w:tcPr>
          <w:p w:rsidR="00601890" w:rsidRPr="00601890" w:rsidRDefault="00601890" w:rsidP="00601890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vAlign w:val="center"/>
          </w:tcPr>
          <w:p w:rsidR="00601890" w:rsidRPr="0010369C" w:rsidRDefault="00601890" w:rsidP="006018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м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н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у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spellEnd"/>
            <w:r w:rsidRPr="0010369C">
              <w:rPr>
                <w:rFonts w:ascii="Arial" w:hAnsi="Arial" w:cs="Arial"/>
                <w:b/>
                <w:sz w:val="18"/>
                <w:szCs w:val="18"/>
              </w:rPr>
              <w:t xml:space="preserve"> 30 °C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double" w:sz="4" w:space="0" w:color="auto"/>
              <w:right w:val="single" w:sz="5" w:space="0" w:color="000000"/>
            </w:tcBorders>
            <w:vAlign w:val="center"/>
          </w:tcPr>
          <w:p w:rsidR="00601890" w:rsidRPr="0010369C" w:rsidRDefault="00601890" w:rsidP="0060189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м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0369C">
              <w:rPr>
                <w:rFonts w:ascii="Arial" w:hAnsi="Arial" w:cs="Arial"/>
                <w:b/>
                <w:spacing w:val="-1"/>
                <w:sz w:val="18"/>
                <w:szCs w:val="18"/>
              </w:rPr>
              <w:t>н</w:t>
            </w:r>
            <w:r w:rsidRPr="0010369C">
              <w:rPr>
                <w:rFonts w:ascii="Arial" w:hAnsi="Arial" w:cs="Arial"/>
                <w:b/>
                <w:spacing w:val="-2"/>
                <w:sz w:val="18"/>
                <w:szCs w:val="18"/>
              </w:rPr>
              <w:t>у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с</w:t>
            </w:r>
            <w:proofErr w:type="spellEnd"/>
            <w:r w:rsidRPr="0010369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10369C">
              <w:rPr>
                <w:rFonts w:ascii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 w:rsidRPr="0010369C">
              <w:rPr>
                <w:rFonts w:ascii="Arial" w:hAnsi="Arial" w:cs="Arial"/>
                <w:b/>
                <w:sz w:val="18"/>
                <w:szCs w:val="18"/>
              </w:rPr>
              <w:t>°C</w:t>
            </w:r>
            <w:r w:rsidRPr="0010369C">
              <w:rPr>
                <w:rFonts w:ascii="Arial" w:hAnsi="Arial" w:cs="Arial"/>
                <w:b/>
                <w:position w:val="5"/>
                <w:sz w:val="18"/>
                <w:szCs w:val="18"/>
                <w:vertAlign w:val="superscript"/>
              </w:rPr>
              <w:t>b)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doub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×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7,5</w:t>
            </w:r>
            <w:r w:rsidRPr="00601890">
              <w:rPr>
                <w:rFonts w:ascii="Arial" w:eastAsia="Arial" w:hAnsi="Arial" w:cs="Arial"/>
                <w:position w:val="6"/>
                <w:sz w:val="18"/>
                <w:szCs w:val="14"/>
                <w:vertAlign w:val="superscript"/>
              </w:rPr>
              <w:t>a)</w:t>
            </w:r>
          </w:p>
        </w:tc>
        <w:tc>
          <w:tcPr>
            <w:tcW w:w="320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10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22,5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 6,7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Pr="0027401D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1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× 5</w:t>
            </w:r>
            <w:r w:rsidRPr="00752887">
              <w:rPr>
                <w:rFonts w:ascii="Arial" w:eastAsia="Arial" w:hAnsi="Arial" w:cs="Arial"/>
                <w:position w:val="6"/>
                <w:sz w:val="18"/>
                <w:szCs w:val="14"/>
                <w:vertAlign w:val="superscript"/>
              </w:rPr>
              <w:t>a)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7,5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 4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17,5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Pr="00601890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 3,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×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</w:tr>
      <w:tr w:rsidR="00752887" w:rsidRPr="0010369C" w:rsidTr="00752887">
        <w:trPr>
          <w:trHeight w:hRule="exact" w:val="358"/>
        </w:trPr>
        <w:tc>
          <w:tcPr>
            <w:tcW w:w="3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×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  <w:r w:rsidRPr="00601890">
              <w:rPr>
                <w:rFonts w:ascii="Arial" w:eastAsia="Arial" w:hAnsi="Arial" w:cs="Arial"/>
                <w:position w:val="6"/>
                <w:sz w:val="18"/>
                <w:szCs w:val="14"/>
                <w:vertAlign w:val="superscript"/>
              </w:rPr>
              <w:t>a)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3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Default="00752887" w:rsidP="0075288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</w:tr>
      <w:tr w:rsidR="00752887" w:rsidRPr="00752887" w:rsidTr="00752887">
        <w:trPr>
          <w:trHeight w:hRule="exact" w:val="1166"/>
        </w:trPr>
        <w:tc>
          <w:tcPr>
            <w:tcW w:w="963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52887" w:rsidRPr="00752887" w:rsidRDefault="00752887" w:rsidP="00752887">
            <w:pPr>
              <w:pStyle w:val="TableParagraph"/>
              <w:ind w:firstLine="397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75288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  <w:r w:rsidRPr="00752887">
              <w:rPr>
                <w:rFonts w:ascii="Arial" w:eastAsia="Arial" w:hAnsi="Arial" w:cs="Arial"/>
                <w:sz w:val="18"/>
                <w:szCs w:val="18"/>
                <w:vertAlign w:val="superscript"/>
                <w:lang w:val="ru-RU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>Указаны рекомендуемые размеры. Размер образца должен быть не ме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ньше самого большого рекоменду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>емого размера, допускаемого материалом.</w:t>
            </w:r>
          </w:p>
          <w:p w:rsidR="00752887" w:rsidRPr="00752887" w:rsidRDefault="00752887" w:rsidP="00752887">
            <w:pPr>
              <w:pStyle w:val="TableParagraph"/>
              <w:ind w:firstLine="397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752887"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  <w:r w:rsidRPr="00752887">
              <w:rPr>
                <w:rFonts w:ascii="Arial" w:eastAsia="Arial" w:hAnsi="Arial" w:cs="Arial"/>
                <w:sz w:val="18"/>
                <w:szCs w:val="18"/>
                <w:vertAlign w:val="superscript"/>
                <w:lang w:val="ru-RU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При </w:t>
            </w:r>
            <w:r w:rsidR="00736A5D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температуре 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>минус 20 °</w:t>
            </w:r>
            <w:r w:rsidRPr="00752887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поглощаемая энергия в 2,5 раза больше, чем при </w:t>
            </w:r>
            <w:r w:rsidR="00736A5D" w:rsidRPr="00736A5D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температуре 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>минус 30 °</w:t>
            </w:r>
            <w:r w:rsidRPr="00752887"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. Другие факторы, влияю</w:t>
            </w:r>
            <w:r w:rsidRPr="00752887">
              <w:rPr>
                <w:rFonts w:ascii="Arial" w:eastAsia="Arial" w:hAnsi="Arial" w:cs="Arial"/>
                <w:sz w:val="18"/>
                <w:szCs w:val="18"/>
                <w:lang w:val="ru-RU"/>
              </w:rPr>
              <w:t>щие на ударную энергию: направление проката, устойчивость к деформации, текстура и сварка. Эти факторы должны учитываться при выборе и использовании стали.</w:t>
            </w:r>
          </w:p>
        </w:tc>
      </w:tr>
    </w:tbl>
    <w:p w:rsidR="0010369C" w:rsidRDefault="0010369C" w:rsidP="0010369C">
      <w:pPr>
        <w:tabs>
          <w:tab w:val="left" w:pos="2625"/>
        </w:tabs>
        <w:jc w:val="both"/>
        <w:rPr>
          <w:rFonts w:ascii="Arial" w:hAnsi="Arial" w:cs="Arial"/>
          <w:szCs w:val="22"/>
        </w:rPr>
      </w:pPr>
    </w:p>
    <w:p w:rsidR="0010369C" w:rsidRDefault="0010369C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31943" w:rsidRPr="009C0CA1" w:rsidRDefault="00D31943" w:rsidP="00961277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2B3913" w:rsidRDefault="002B3913" w:rsidP="009C0CA1">
      <w:pPr>
        <w:tabs>
          <w:tab w:val="left" w:pos="2625"/>
        </w:tabs>
        <w:ind w:firstLine="397"/>
        <w:rPr>
          <w:rFonts w:ascii="Arial" w:hAnsi="Arial" w:cs="Arial"/>
          <w:b/>
          <w:sz w:val="22"/>
          <w:szCs w:val="22"/>
        </w:rPr>
      </w:pPr>
    </w:p>
    <w:p w:rsidR="002B3913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7D1F3A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C53B35" w:rsidRDefault="00C53B35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C53B35">
        <w:rPr>
          <w:rFonts w:ascii="Arial" w:hAnsi="Arial" w:cs="Arial"/>
          <w:b/>
          <w:sz w:val="22"/>
          <w:szCs w:val="22"/>
        </w:rPr>
        <w:lastRenderedPageBreak/>
        <w:t xml:space="preserve">Приложение B </w:t>
      </w:r>
    </w:p>
    <w:p w:rsidR="00C53B35" w:rsidRDefault="00C53B35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C53B35">
        <w:rPr>
          <w:rFonts w:ascii="Arial" w:hAnsi="Arial" w:cs="Arial"/>
          <w:b/>
          <w:sz w:val="22"/>
          <w:szCs w:val="22"/>
        </w:rPr>
        <w:t xml:space="preserve">(справочное) </w:t>
      </w:r>
    </w:p>
    <w:p w:rsidR="00C53B35" w:rsidRPr="00563EA5" w:rsidRDefault="00C53B35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2"/>
          <w:szCs w:val="22"/>
        </w:rPr>
      </w:pPr>
    </w:p>
    <w:p w:rsidR="007D1F3A" w:rsidRDefault="00C53B35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3B20CC">
        <w:rPr>
          <w:rFonts w:ascii="Arial" w:hAnsi="Arial" w:cs="Arial"/>
          <w:b/>
          <w:sz w:val="22"/>
          <w:szCs w:val="22"/>
        </w:rPr>
        <w:t xml:space="preserve">Методы </w:t>
      </w:r>
      <w:r w:rsidR="0017244D">
        <w:rPr>
          <w:rFonts w:ascii="Arial" w:hAnsi="Arial" w:cs="Arial"/>
          <w:b/>
          <w:sz w:val="22"/>
          <w:szCs w:val="22"/>
        </w:rPr>
        <w:t>испытаний</w:t>
      </w:r>
      <w:r w:rsidRPr="003B20CC">
        <w:rPr>
          <w:rFonts w:ascii="Arial" w:hAnsi="Arial" w:cs="Arial"/>
          <w:b/>
          <w:sz w:val="22"/>
          <w:szCs w:val="22"/>
        </w:rPr>
        <w:t xml:space="preserve"> склад</w:t>
      </w:r>
      <w:r w:rsidR="003B20CC" w:rsidRPr="003B20CC">
        <w:rPr>
          <w:rFonts w:ascii="Arial" w:hAnsi="Arial" w:cs="Arial"/>
          <w:b/>
          <w:sz w:val="22"/>
          <w:szCs w:val="22"/>
        </w:rPr>
        <w:t>ных</w:t>
      </w:r>
      <w:r w:rsidRPr="003B20CC">
        <w:rPr>
          <w:rFonts w:ascii="Arial" w:hAnsi="Arial" w:cs="Arial"/>
          <w:b/>
          <w:sz w:val="22"/>
          <w:szCs w:val="22"/>
        </w:rPr>
        <w:t xml:space="preserve"> ROPS</w:t>
      </w:r>
    </w:p>
    <w:p w:rsidR="007D1F3A" w:rsidRPr="00563EA5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16"/>
          <w:szCs w:val="22"/>
        </w:rPr>
      </w:pPr>
    </w:p>
    <w:p w:rsidR="007D1F3A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40E96">
        <w:rPr>
          <w:rFonts w:ascii="Arial" w:hAnsi="Arial" w:cs="Arial"/>
          <w:szCs w:val="22"/>
        </w:rPr>
        <w:t>B.1 Дополнительн</w:t>
      </w:r>
      <w:r w:rsidR="009466D4">
        <w:rPr>
          <w:rFonts w:ascii="Arial" w:hAnsi="Arial" w:cs="Arial"/>
          <w:szCs w:val="22"/>
        </w:rPr>
        <w:t>ые</w:t>
      </w:r>
      <w:r w:rsidRPr="00B40E96">
        <w:rPr>
          <w:rFonts w:ascii="Arial" w:hAnsi="Arial" w:cs="Arial"/>
          <w:szCs w:val="22"/>
        </w:rPr>
        <w:t xml:space="preserve"> метод</w:t>
      </w:r>
      <w:r w:rsidR="009466D4">
        <w:rPr>
          <w:rFonts w:ascii="Arial" w:hAnsi="Arial" w:cs="Arial"/>
          <w:szCs w:val="22"/>
        </w:rPr>
        <w:t>ы</w:t>
      </w:r>
      <w:r w:rsidRPr="00B40E96">
        <w:rPr>
          <w:rFonts w:ascii="Arial" w:hAnsi="Arial" w:cs="Arial"/>
          <w:szCs w:val="22"/>
        </w:rPr>
        <w:t xml:space="preserve"> испытаний складных ROPS содерж</w:t>
      </w:r>
      <w:r w:rsidR="009466D4">
        <w:rPr>
          <w:rFonts w:ascii="Arial" w:hAnsi="Arial" w:cs="Arial"/>
          <w:szCs w:val="22"/>
        </w:rPr>
        <w:t>а</w:t>
      </w:r>
      <w:r w:rsidRPr="00B40E96">
        <w:rPr>
          <w:rFonts w:ascii="Arial" w:hAnsi="Arial" w:cs="Arial"/>
          <w:szCs w:val="22"/>
        </w:rPr>
        <w:t>т минимальные требования к рабочим характеристикам и испытаниям для установленных сзади ROPS, которые:</w:t>
      </w:r>
    </w:p>
    <w:p w:rsidR="00B40E96" w:rsidRPr="00B40E96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40E96">
        <w:rPr>
          <w:rFonts w:ascii="Arial" w:hAnsi="Arial" w:cs="Arial"/>
          <w:szCs w:val="22"/>
        </w:rPr>
        <w:t>- поднимаются и/или опускаются вручную стоящим оператором (с частичной помощью или без нее);</w:t>
      </w:r>
    </w:p>
    <w:p w:rsidR="00B40E96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B40E96">
        <w:rPr>
          <w:rFonts w:ascii="Arial" w:hAnsi="Arial" w:cs="Arial"/>
          <w:szCs w:val="22"/>
        </w:rPr>
        <w:t>- блокируются вручную или автоматически.</w:t>
      </w:r>
    </w:p>
    <w:p w:rsidR="00B40E96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B40E96" w:rsidRPr="00B40E96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B40E96">
        <w:rPr>
          <w:rFonts w:ascii="Arial" w:hAnsi="Arial" w:cs="Arial"/>
          <w:b/>
          <w:szCs w:val="22"/>
        </w:rPr>
        <w:t>B.2 Складные ROPS с ручным управлением</w:t>
      </w:r>
    </w:p>
    <w:p w:rsidR="00B40E96" w:rsidRPr="00B40E96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B40E96">
        <w:rPr>
          <w:rFonts w:ascii="Arial" w:hAnsi="Arial" w:cs="Arial"/>
          <w:b/>
          <w:szCs w:val="22"/>
        </w:rPr>
        <w:t xml:space="preserve">B.2.1 </w:t>
      </w:r>
      <w:r w:rsidR="007C2C75">
        <w:rPr>
          <w:rFonts w:ascii="Arial" w:hAnsi="Arial" w:cs="Arial"/>
          <w:b/>
          <w:szCs w:val="22"/>
        </w:rPr>
        <w:t>Зона</w:t>
      </w:r>
      <w:r w:rsidRPr="00B40E96">
        <w:rPr>
          <w:rFonts w:ascii="Arial" w:hAnsi="Arial" w:cs="Arial"/>
          <w:b/>
          <w:szCs w:val="22"/>
        </w:rPr>
        <w:t xml:space="preserve"> захвата</w:t>
      </w:r>
    </w:p>
    <w:p w:rsidR="00B40E96" w:rsidRDefault="00C813BE" w:rsidP="00B40E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813BE">
        <w:rPr>
          <w:rFonts w:ascii="Arial" w:hAnsi="Arial" w:cs="Arial"/>
          <w:szCs w:val="22"/>
        </w:rPr>
        <w:t xml:space="preserve">B.2.1.1 Ручное управление должно осуществляться стоящим оператором, который захватывает определенную </w:t>
      </w:r>
      <w:r w:rsidR="007C2C75">
        <w:rPr>
          <w:rFonts w:ascii="Arial" w:hAnsi="Arial" w:cs="Arial"/>
          <w:szCs w:val="22"/>
        </w:rPr>
        <w:t>зону</w:t>
      </w:r>
      <w:r w:rsidRPr="00C813BE">
        <w:rPr>
          <w:rFonts w:ascii="Arial" w:hAnsi="Arial" w:cs="Arial"/>
          <w:szCs w:val="22"/>
        </w:rPr>
        <w:t xml:space="preserve"> ROPS. Захват может осуществляться с</w:t>
      </w:r>
      <w:r>
        <w:rPr>
          <w:rFonts w:ascii="Arial" w:hAnsi="Arial" w:cs="Arial"/>
          <w:szCs w:val="22"/>
        </w:rPr>
        <w:t xml:space="preserve"> опорной</w:t>
      </w:r>
      <w:r w:rsidRPr="00C813BE">
        <w:rPr>
          <w:rFonts w:ascii="Arial" w:hAnsi="Arial" w:cs="Arial"/>
          <w:szCs w:val="22"/>
        </w:rPr>
        <w:t xml:space="preserve"> поверхности или с мест</w:t>
      </w:r>
      <w:r>
        <w:rPr>
          <w:rFonts w:ascii="Arial" w:hAnsi="Arial" w:cs="Arial"/>
          <w:szCs w:val="22"/>
        </w:rPr>
        <w:t>а</w:t>
      </w:r>
      <w:r w:rsidRPr="00C813BE">
        <w:rPr>
          <w:rFonts w:ascii="Arial" w:hAnsi="Arial" w:cs="Arial"/>
          <w:szCs w:val="22"/>
        </w:rPr>
        <w:t xml:space="preserve"> для стояния (см. рис</w:t>
      </w:r>
      <w:r>
        <w:rPr>
          <w:rFonts w:ascii="Arial" w:hAnsi="Arial" w:cs="Arial"/>
          <w:szCs w:val="22"/>
        </w:rPr>
        <w:t>унки</w:t>
      </w:r>
      <w:r w:rsidRPr="00C813BE">
        <w:rPr>
          <w:rFonts w:ascii="Arial" w:hAnsi="Arial" w:cs="Arial"/>
          <w:szCs w:val="22"/>
        </w:rPr>
        <w:t xml:space="preserve"> В.1 и В.2). Оператор может осуществлять захват параллельно траектории движения или перед ней. Допускается многоступенчатый процесс с несколькими положениями оператора и несколькими определенными </w:t>
      </w:r>
      <w:r w:rsidR="007C2C75">
        <w:rPr>
          <w:rFonts w:ascii="Arial" w:hAnsi="Arial" w:cs="Arial"/>
          <w:szCs w:val="22"/>
        </w:rPr>
        <w:t>зона</w:t>
      </w:r>
      <w:r>
        <w:rPr>
          <w:rFonts w:ascii="Arial" w:hAnsi="Arial" w:cs="Arial"/>
          <w:szCs w:val="22"/>
        </w:rPr>
        <w:t>ми</w:t>
      </w:r>
      <w:r w:rsidRPr="00C813BE">
        <w:rPr>
          <w:rFonts w:ascii="Arial" w:hAnsi="Arial" w:cs="Arial"/>
          <w:szCs w:val="22"/>
        </w:rPr>
        <w:t xml:space="preserve"> захвата.</w:t>
      </w:r>
    </w:p>
    <w:p w:rsidR="00563EA5" w:rsidRPr="00563EA5" w:rsidRDefault="00563EA5" w:rsidP="00B40E96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C813BE" w:rsidRDefault="00C813BE" w:rsidP="00C813BE">
      <w:pPr>
        <w:tabs>
          <w:tab w:val="left" w:pos="2625"/>
        </w:tabs>
        <w:ind w:firstLine="397"/>
        <w:jc w:val="center"/>
        <w:rPr>
          <w:rFonts w:ascii="Arial" w:hAnsi="Arial" w:cs="Arial"/>
          <w:szCs w:val="22"/>
        </w:rPr>
      </w:pPr>
      <w:r w:rsidRPr="00C813BE">
        <w:rPr>
          <w:rFonts w:ascii="Arial" w:hAnsi="Arial" w:cs="Arial"/>
          <w:noProof/>
          <w:szCs w:val="22"/>
        </w:rPr>
        <w:drawing>
          <wp:inline distT="0" distB="0" distL="0" distR="0">
            <wp:extent cx="3258166" cy="2579427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27" cy="259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E96" w:rsidRPr="00563EA5" w:rsidRDefault="00B40E96" w:rsidP="00B40E96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7D1F3A" w:rsidRDefault="00563EA5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563EA5">
        <w:rPr>
          <w:rFonts w:ascii="Arial" w:hAnsi="Arial" w:cs="Arial"/>
          <w:sz w:val="18"/>
          <w:szCs w:val="22"/>
        </w:rPr>
        <w:t xml:space="preserve">Рисунок В.1 </w:t>
      </w:r>
      <w:r w:rsidR="009466D4">
        <w:rPr>
          <w:rFonts w:ascii="Arial" w:hAnsi="Arial" w:cs="Arial"/>
          <w:sz w:val="18"/>
          <w:szCs w:val="22"/>
        </w:rPr>
        <w:t>–</w:t>
      </w:r>
      <w:r w:rsidRPr="00563EA5">
        <w:rPr>
          <w:rFonts w:ascii="Arial" w:hAnsi="Arial" w:cs="Arial"/>
          <w:sz w:val="18"/>
          <w:szCs w:val="22"/>
        </w:rPr>
        <w:t xml:space="preserve"> </w:t>
      </w:r>
      <w:r w:rsidR="009466D4">
        <w:rPr>
          <w:rFonts w:ascii="Arial" w:hAnsi="Arial" w:cs="Arial"/>
          <w:sz w:val="18"/>
          <w:szCs w:val="22"/>
        </w:rPr>
        <w:t>Процесс складывания</w:t>
      </w:r>
      <w:r w:rsidRPr="00563EA5">
        <w:rPr>
          <w:rFonts w:ascii="Arial" w:hAnsi="Arial" w:cs="Arial"/>
          <w:sz w:val="18"/>
          <w:szCs w:val="22"/>
        </w:rPr>
        <w:t xml:space="preserve"> с опорной поверхности </w:t>
      </w:r>
    </w:p>
    <w:p w:rsidR="00563EA5" w:rsidRPr="00563EA5" w:rsidRDefault="00563EA5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0"/>
          <w:szCs w:val="22"/>
        </w:rPr>
      </w:pPr>
    </w:p>
    <w:p w:rsidR="007D1F3A" w:rsidRDefault="00563EA5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563EA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526966" cy="2584434"/>
            <wp:effectExtent l="0" t="0" r="0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565" cy="260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3A" w:rsidRDefault="00563EA5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563EA5">
        <w:rPr>
          <w:rFonts w:ascii="Arial" w:hAnsi="Arial" w:cs="Arial"/>
          <w:sz w:val="18"/>
          <w:szCs w:val="22"/>
        </w:rPr>
        <w:t xml:space="preserve">Рисунок </w:t>
      </w:r>
      <w:r w:rsidR="00E21E90">
        <w:rPr>
          <w:rFonts w:ascii="Arial" w:hAnsi="Arial" w:cs="Arial"/>
          <w:sz w:val="18"/>
          <w:szCs w:val="22"/>
          <w:lang w:val="en-US"/>
        </w:rPr>
        <w:t>B</w:t>
      </w:r>
      <w:r w:rsidRPr="00563EA5">
        <w:rPr>
          <w:rFonts w:ascii="Arial" w:hAnsi="Arial" w:cs="Arial"/>
          <w:sz w:val="18"/>
          <w:szCs w:val="22"/>
        </w:rPr>
        <w:t xml:space="preserve">.2 - </w:t>
      </w:r>
      <w:r w:rsidR="009466D4" w:rsidRPr="009466D4">
        <w:rPr>
          <w:rFonts w:ascii="Arial" w:hAnsi="Arial" w:cs="Arial"/>
          <w:sz w:val="18"/>
          <w:szCs w:val="22"/>
        </w:rPr>
        <w:t>Процесс складывания</w:t>
      </w:r>
      <w:r w:rsidRPr="00563EA5">
        <w:rPr>
          <w:rFonts w:ascii="Arial" w:hAnsi="Arial" w:cs="Arial"/>
          <w:sz w:val="18"/>
          <w:szCs w:val="22"/>
        </w:rPr>
        <w:t xml:space="preserve"> с места для стояния</w:t>
      </w:r>
    </w:p>
    <w:p w:rsidR="009466D4" w:rsidRDefault="00B935CA" w:rsidP="00B935CA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  <w:lang w:val="en-US"/>
        </w:rPr>
        <w:lastRenderedPageBreak/>
        <w:t>B</w:t>
      </w:r>
      <w:r w:rsidR="00E21E90" w:rsidRPr="00E21E90">
        <w:rPr>
          <w:rFonts w:ascii="Arial" w:hAnsi="Arial" w:cs="Arial"/>
          <w:sz w:val="18"/>
          <w:szCs w:val="22"/>
        </w:rPr>
        <w:t xml:space="preserve">.2.1.2 </w:t>
      </w:r>
      <w:r w:rsidR="007C2C75">
        <w:rPr>
          <w:rFonts w:ascii="Arial" w:hAnsi="Arial" w:cs="Arial"/>
          <w:sz w:val="18"/>
          <w:szCs w:val="22"/>
        </w:rPr>
        <w:t>Зона</w:t>
      </w:r>
      <w:r w:rsidR="00E21E90" w:rsidRPr="00E21E90">
        <w:rPr>
          <w:rFonts w:ascii="Arial" w:hAnsi="Arial" w:cs="Arial"/>
          <w:sz w:val="18"/>
          <w:szCs w:val="22"/>
        </w:rPr>
        <w:t xml:space="preserve"> захвата должна быть четко и </w:t>
      </w:r>
      <w:r w:rsidR="00D43889">
        <w:rPr>
          <w:rFonts w:ascii="Arial" w:hAnsi="Arial" w:cs="Arial"/>
          <w:sz w:val="18"/>
          <w:szCs w:val="22"/>
        </w:rPr>
        <w:t>надежн</w:t>
      </w:r>
      <w:r w:rsidR="00E21E90" w:rsidRPr="00E21E90">
        <w:rPr>
          <w:rFonts w:ascii="Arial" w:hAnsi="Arial" w:cs="Arial"/>
          <w:sz w:val="18"/>
          <w:szCs w:val="22"/>
        </w:rPr>
        <w:t xml:space="preserve">о обозначена изготовителем (см. рисунок В.3). Эта </w:t>
      </w:r>
      <w:r w:rsidR="007C2C75">
        <w:rPr>
          <w:rFonts w:ascii="Arial" w:hAnsi="Arial" w:cs="Arial"/>
          <w:sz w:val="18"/>
          <w:szCs w:val="22"/>
        </w:rPr>
        <w:t>зона</w:t>
      </w:r>
      <w:r w:rsidR="00E21E90" w:rsidRPr="00E21E90">
        <w:rPr>
          <w:rFonts w:ascii="Arial" w:hAnsi="Arial" w:cs="Arial"/>
          <w:sz w:val="18"/>
          <w:szCs w:val="22"/>
        </w:rPr>
        <w:t xml:space="preserve"> не должна иметь острых кромок, острых углов и шероховатых поверхностей, способных привести к травме оператора. Эта зона может находиться с одной или с обеих сторон трактора и может быть конструктивной частью </w:t>
      </w:r>
      <w:r w:rsidR="003252B3" w:rsidRPr="003252B3">
        <w:rPr>
          <w:rFonts w:ascii="Arial" w:hAnsi="Arial" w:cs="Arial"/>
          <w:sz w:val="18"/>
          <w:szCs w:val="22"/>
        </w:rPr>
        <w:t>защитн</w:t>
      </w:r>
      <w:r w:rsidR="003252B3">
        <w:rPr>
          <w:rFonts w:ascii="Arial" w:hAnsi="Arial" w:cs="Arial"/>
          <w:sz w:val="18"/>
          <w:szCs w:val="22"/>
        </w:rPr>
        <w:t>ой дуги</w:t>
      </w:r>
      <w:r w:rsidR="003252B3" w:rsidRPr="003252B3">
        <w:rPr>
          <w:rFonts w:ascii="Arial" w:hAnsi="Arial" w:cs="Arial"/>
          <w:sz w:val="18"/>
          <w:szCs w:val="22"/>
        </w:rPr>
        <w:t xml:space="preserve"> </w:t>
      </w:r>
      <w:r w:rsidR="00E21E90" w:rsidRPr="00E21E90">
        <w:rPr>
          <w:rFonts w:ascii="Arial" w:hAnsi="Arial" w:cs="Arial"/>
          <w:sz w:val="18"/>
          <w:szCs w:val="22"/>
        </w:rPr>
        <w:t>или дополнительных рукояток.</w:t>
      </w:r>
      <w:r w:rsidR="00D43889">
        <w:rPr>
          <w:rFonts w:ascii="Arial" w:hAnsi="Arial" w:cs="Arial"/>
          <w:sz w:val="18"/>
          <w:szCs w:val="22"/>
        </w:rPr>
        <w:t xml:space="preserve"> </w:t>
      </w:r>
      <w:r w:rsidR="00D43889" w:rsidRPr="00D43889">
        <w:rPr>
          <w:rFonts w:ascii="Arial" w:hAnsi="Arial" w:cs="Arial"/>
          <w:sz w:val="18"/>
          <w:szCs w:val="22"/>
        </w:rPr>
        <w:t>Ручное управление</w:t>
      </w:r>
      <w:r w:rsidR="00D43889">
        <w:rPr>
          <w:rFonts w:ascii="Arial" w:hAnsi="Arial" w:cs="Arial"/>
          <w:sz w:val="18"/>
          <w:szCs w:val="22"/>
        </w:rPr>
        <w:t xml:space="preserve"> </w:t>
      </w:r>
      <w:r w:rsidR="00D43889" w:rsidRPr="00D43889">
        <w:rPr>
          <w:rFonts w:ascii="Arial" w:hAnsi="Arial" w:cs="Arial"/>
          <w:sz w:val="18"/>
          <w:szCs w:val="22"/>
        </w:rPr>
        <w:t xml:space="preserve">по подъему или опусканию </w:t>
      </w:r>
      <w:r w:rsidR="003252B3" w:rsidRPr="003252B3">
        <w:rPr>
          <w:rFonts w:ascii="Arial" w:hAnsi="Arial" w:cs="Arial"/>
          <w:sz w:val="18"/>
          <w:szCs w:val="22"/>
        </w:rPr>
        <w:t>защитн</w:t>
      </w:r>
      <w:r w:rsidR="003252B3">
        <w:rPr>
          <w:rFonts w:ascii="Arial" w:hAnsi="Arial" w:cs="Arial"/>
          <w:sz w:val="18"/>
          <w:szCs w:val="22"/>
        </w:rPr>
        <w:t xml:space="preserve">ой </w:t>
      </w:r>
      <w:r w:rsidR="003252B3" w:rsidRPr="003252B3">
        <w:rPr>
          <w:rFonts w:ascii="Arial" w:hAnsi="Arial" w:cs="Arial"/>
          <w:sz w:val="18"/>
          <w:szCs w:val="22"/>
        </w:rPr>
        <w:t>дуг</w:t>
      </w:r>
      <w:r w:rsidR="003252B3">
        <w:rPr>
          <w:rFonts w:ascii="Arial" w:hAnsi="Arial" w:cs="Arial"/>
          <w:sz w:val="18"/>
          <w:szCs w:val="22"/>
        </w:rPr>
        <w:t>и</w:t>
      </w:r>
      <w:r w:rsidR="003252B3" w:rsidRPr="003252B3">
        <w:rPr>
          <w:rFonts w:ascii="Arial" w:hAnsi="Arial" w:cs="Arial"/>
          <w:sz w:val="18"/>
          <w:szCs w:val="22"/>
        </w:rPr>
        <w:t xml:space="preserve"> </w:t>
      </w:r>
      <w:r w:rsidR="00D43889" w:rsidRPr="00D43889">
        <w:rPr>
          <w:rFonts w:ascii="Arial" w:hAnsi="Arial" w:cs="Arial"/>
          <w:sz w:val="18"/>
          <w:szCs w:val="22"/>
        </w:rPr>
        <w:t>не должны с</w:t>
      </w:r>
      <w:r w:rsidR="003252B3">
        <w:rPr>
          <w:rFonts w:ascii="Arial" w:hAnsi="Arial" w:cs="Arial"/>
          <w:sz w:val="18"/>
          <w:szCs w:val="22"/>
        </w:rPr>
        <w:t xml:space="preserve">оздавать для оператора опасности </w:t>
      </w:r>
      <w:r w:rsidR="00472D10">
        <w:rPr>
          <w:rFonts w:ascii="Arial" w:hAnsi="Arial" w:cs="Arial"/>
          <w:sz w:val="18"/>
          <w:szCs w:val="22"/>
        </w:rPr>
        <w:t>сдвига</w:t>
      </w:r>
      <w:r w:rsidR="003252B3">
        <w:rPr>
          <w:rFonts w:ascii="Arial" w:hAnsi="Arial" w:cs="Arial"/>
          <w:sz w:val="18"/>
          <w:szCs w:val="22"/>
        </w:rPr>
        <w:t xml:space="preserve">, </w:t>
      </w:r>
      <w:r w:rsidR="003252B3" w:rsidRPr="003252B3">
        <w:rPr>
          <w:rFonts w:ascii="Arial" w:hAnsi="Arial" w:cs="Arial"/>
          <w:sz w:val="18"/>
          <w:szCs w:val="22"/>
        </w:rPr>
        <w:t>защемлени</w:t>
      </w:r>
      <w:r w:rsidR="003252B3">
        <w:rPr>
          <w:rFonts w:ascii="Arial" w:hAnsi="Arial" w:cs="Arial"/>
          <w:sz w:val="18"/>
          <w:szCs w:val="22"/>
        </w:rPr>
        <w:t xml:space="preserve">я </w:t>
      </w:r>
      <w:r w:rsidR="003252B3" w:rsidRPr="003252B3">
        <w:rPr>
          <w:rFonts w:ascii="Arial" w:hAnsi="Arial" w:cs="Arial"/>
          <w:sz w:val="18"/>
          <w:szCs w:val="22"/>
        </w:rPr>
        <w:t>или неконтролируемого движения.</w:t>
      </w:r>
    </w:p>
    <w:p w:rsidR="003252B3" w:rsidRDefault="003252B3" w:rsidP="003252B3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3252B3">
        <w:rPr>
          <w:rFonts w:ascii="Arial" w:hAnsi="Arial" w:cs="Arial"/>
          <w:noProof/>
          <w:sz w:val="18"/>
          <w:szCs w:val="22"/>
        </w:rPr>
        <w:drawing>
          <wp:inline distT="0" distB="0" distL="0" distR="0">
            <wp:extent cx="3295291" cy="2637318"/>
            <wp:effectExtent l="0" t="0" r="63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523" cy="266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B3" w:rsidRPr="0022084F" w:rsidRDefault="003252B3" w:rsidP="003252B3">
      <w:pPr>
        <w:tabs>
          <w:tab w:val="left" w:pos="2625"/>
        </w:tabs>
        <w:ind w:firstLine="397"/>
        <w:jc w:val="center"/>
        <w:rPr>
          <w:rFonts w:ascii="Arial" w:hAnsi="Arial" w:cs="Arial"/>
          <w:sz w:val="4"/>
          <w:szCs w:val="22"/>
        </w:rPr>
      </w:pPr>
    </w:p>
    <w:p w:rsidR="003252B3" w:rsidRPr="003252B3" w:rsidRDefault="003252B3" w:rsidP="003252B3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3252B3">
        <w:rPr>
          <w:rFonts w:ascii="Arial" w:hAnsi="Arial" w:cs="Arial"/>
          <w:sz w:val="18"/>
          <w:szCs w:val="22"/>
        </w:rPr>
        <w:t xml:space="preserve">1 - </w:t>
      </w:r>
      <w:r w:rsidR="007C2C75">
        <w:rPr>
          <w:rFonts w:ascii="Arial" w:hAnsi="Arial" w:cs="Arial"/>
          <w:sz w:val="18"/>
          <w:szCs w:val="22"/>
        </w:rPr>
        <w:t>зона</w:t>
      </w:r>
      <w:r w:rsidRPr="003252B3">
        <w:rPr>
          <w:rFonts w:ascii="Arial" w:hAnsi="Arial" w:cs="Arial"/>
          <w:sz w:val="18"/>
          <w:szCs w:val="22"/>
        </w:rPr>
        <w:t xml:space="preserve"> захвата 2 - траектория </w:t>
      </w:r>
      <w:r w:rsidR="007C2C75">
        <w:rPr>
          <w:rFonts w:ascii="Arial" w:hAnsi="Arial" w:cs="Arial"/>
          <w:sz w:val="18"/>
          <w:szCs w:val="22"/>
        </w:rPr>
        <w:t>зоны</w:t>
      </w:r>
      <w:r w:rsidRPr="003252B3">
        <w:rPr>
          <w:rFonts w:ascii="Arial" w:hAnsi="Arial" w:cs="Arial"/>
          <w:sz w:val="18"/>
          <w:szCs w:val="22"/>
        </w:rPr>
        <w:t xml:space="preserve"> захвата</w:t>
      </w:r>
    </w:p>
    <w:p w:rsidR="003252B3" w:rsidRPr="0022084F" w:rsidRDefault="003252B3" w:rsidP="003252B3">
      <w:pPr>
        <w:tabs>
          <w:tab w:val="left" w:pos="2625"/>
        </w:tabs>
        <w:ind w:firstLine="397"/>
        <w:jc w:val="center"/>
        <w:rPr>
          <w:rFonts w:ascii="Arial" w:hAnsi="Arial" w:cs="Arial"/>
          <w:sz w:val="2"/>
          <w:szCs w:val="22"/>
        </w:rPr>
      </w:pPr>
    </w:p>
    <w:p w:rsidR="003252B3" w:rsidRPr="00563EA5" w:rsidRDefault="003252B3" w:rsidP="003252B3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3252B3">
        <w:rPr>
          <w:rFonts w:ascii="Arial" w:hAnsi="Arial" w:cs="Arial"/>
          <w:sz w:val="18"/>
          <w:szCs w:val="22"/>
        </w:rPr>
        <w:t>Рисунок B.</w:t>
      </w:r>
      <w:r>
        <w:rPr>
          <w:rFonts w:ascii="Arial" w:hAnsi="Arial" w:cs="Arial"/>
          <w:sz w:val="18"/>
          <w:szCs w:val="22"/>
        </w:rPr>
        <w:t>3</w:t>
      </w:r>
      <w:r w:rsidRPr="003252B3">
        <w:rPr>
          <w:rFonts w:ascii="Arial" w:hAnsi="Arial" w:cs="Arial"/>
          <w:sz w:val="18"/>
          <w:szCs w:val="22"/>
        </w:rPr>
        <w:t xml:space="preserve"> -</w:t>
      </w:r>
      <w:r>
        <w:rPr>
          <w:rFonts w:ascii="Arial" w:hAnsi="Arial" w:cs="Arial"/>
          <w:sz w:val="18"/>
          <w:szCs w:val="22"/>
        </w:rPr>
        <w:t xml:space="preserve"> </w:t>
      </w:r>
      <w:r w:rsidR="007C2C75">
        <w:rPr>
          <w:rFonts w:ascii="Arial" w:hAnsi="Arial" w:cs="Arial"/>
          <w:sz w:val="18"/>
          <w:szCs w:val="22"/>
        </w:rPr>
        <w:t>Зона</w:t>
      </w:r>
      <w:r w:rsidRPr="003252B3">
        <w:rPr>
          <w:rFonts w:ascii="Arial" w:hAnsi="Arial" w:cs="Arial"/>
          <w:sz w:val="18"/>
          <w:szCs w:val="22"/>
        </w:rPr>
        <w:t xml:space="preserve"> захвата</w:t>
      </w:r>
    </w:p>
    <w:p w:rsidR="007D1F3A" w:rsidRPr="0022084F" w:rsidRDefault="007D1F3A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6"/>
          <w:szCs w:val="22"/>
        </w:rPr>
      </w:pPr>
    </w:p>
    <w:p w:rsidR="007D1F3A" w:rsidRDefault="009B3A50" w:rsidP="009B3A5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9B3A50">
        <w:rPr>
          <w:rFonts w:ascii="Arial" w:hAnsi="Arial" w:cs="Arial"/>
          <w:b/>
          <w:szCs w:val="22"/>
        </w:rPr>
        <w:t>B.2.2 Доступные зоны</w:t>
      </w:r>
    </w:p>
    <w:p w:rsidR="009B3A50" w:rsidRDefault="007C2C75" w:rsidP="0022084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Зона</w:t>
      </w:r>
      <w:r w:rsidR="009B3A50">
        <w:rPr>
          <w:rFonts w:ascii="Arial" w:hAnsi="Arial" w:cs="Arial"/>
          <w:szCs w:val="22"/>
        </w:rPr>
        <w:t xml:space="preserve"> захвата, определенная в </w:t>
      </w:r>
      <w:r w:rsidR="009B3A50" w:rsidRPr="009B3A50">
        <w:rPr>
          <w:rFonts w:ascii="Arial" w:hAnsi="Arial" w:cs="Arial"/>
          <w:szCs w:val="22"/>
        </w:rPr>
        <w:t xml:space="preserve">B.2.1, должна находиться в пределах трех доступных зон или </w:t>
      </w:r>
      <w:r>
        <w:rPr>
          <w:rFonts w:ascii="Arial" w:hAnsi="Arial" w:cs="Arial"/>
          <w:szCs w:val="22"/>
        </w:rPr>
        <w:t>охватывать</w:t>
      </w:r>
      <w:r w:rsidR="009B3A50" w:rsidRPr="009B3A50">
        <w:rPr>
          <w:rFonts w:ascii="Arial" w:hAnsi="Arial" w:cs="Arial"/>
          <w:szCs w:val="22"/>
        </w:rPr>
        <w:t xml:space="preserve"> различные доступные зоны.</w:t>
      </w:r>
      <w:r>
        <w:rPr>
          <w:rFonts w:ascii="Arial" w:hAnsi="Arial" w:cs="Arial"/>
          <w:szCs w:val="22"/>
        </w:rPr>
        <w:t xml:space="preserve"> </w:t>
      </w:r>
      <w:r w:rsidRPr="007C2C75">
        <w:rPr>
          <w:rFonts w:ascii="Arial" w:hAnsi="Arial" w:cs="Arial"/>
          <w:szCs w:val="22"/>
        </w:rPr>
        <w:t>Каждая доступная зона определяется относительно горизонтальной плоскости</w:t>
      </w:r>
      <w:r>
        <w:rPr>
          <w:rFonts w:ascii="Arial" w:hAnsi="Arial" w:cs="Arial"/>
          <w:szCs w:val="22"/>
        </w:rPr>
        <w:t xml:space="preserve"> опорной поверхности </w:t>
      </w:r>
      <w:r w:rsidRPr="007C2C75">
        <w:rPr>
          <w:rFonts w:ascii="Arial" w:hAnsi="Arial" w:cs="Arial"/>
          <w:szCs w:val="22"/>
        </w:rPr>
        <w:t>и вертикальных плоскостей,</w:t>
      </w:r>
      <w:r>
        <w:rPr>
          <w:rFonts w:ascii="Arial" w:hAnsi="Arial" w:cs="Arial"/>
          <w:szCs w:val="22"/>
        </w:rPr>
        <w:t xml:space="preserve"> </w:t>
      </w:r>
      <w:r w:rsidRPr="007C2C75">
        <w:rPr>
          <w:rFonts w:ascii="Arial" w:hAnsi="Arial" w:cs="Arial"/>
          <w:szCs w:val="22"/>
        </w:rPr>
        <w:t>касающихся внешних частей трактора</w:t>
      </w:r>
      <w:r>
        <w:rPr>
          <w:rFonts w:ascii="Arial" w:hAnsi="Arial" w:cs="Arial"/>
          <w:szCs w:val="22"/>
        </w:rPr>
        <w:t xml:space="preserve">, </w:t>
      </w:r>
      <w:r w:rsidRPr="007C2C75">
        <w:rPr>
          <w:rFonts w:ascii="Arial" w:hAnsi="Arial" w:cs="Arial"/>
          <w:szCs w:val="22"/>
        </w:rPr>
        <w:t>которые ограничивают положение или перемещение оператора</w:t>
      </w:r>
      <w:r>
        <w:rPr>
          <w:rFonts w:ascii="Arial" w:hAnsi="Arial" w:cs="Arial"/>
          <w:szCs w:val="22"/>
        </w:rPr>
        <w:t>. Зона</w:t>
      </w:r>
      <w:r w:rsidRPr="007C2C75">
        <w:rPr>
          <w:rFonts w:ascii="Arial" w:hAnsi="Arial" w:cs="Arial"/>
          <w:szCs w:val="22"/>
        </w:rPr>
        <w:t xml:space="preserve"> захвата считается доступной, если она расположена в пределах доступных зон</w:t>
      </w:r>
      <w:r w:rsidR="00A87632">
        <w:rPr>
          <w:rFonts w:ascii="Arial" w:hAnsi="Arial" w:cs="Arial"/>
          <w:szCs w:val="22"/>
        </w:rPr>
        <w:t xml:space="preserve"> или</w:t>
      </w:r>
      <w:r w:rsidRPr="007C2C75">
        <w:rPr>
          <w:rFonts w:ascii="Arial" w:hAnsi="Arial" w:cs="Arial"/>
          <w:szCs w:val="22"/>
        </w:rPr>
        <w:t xml:space="preserve"> охватыва</w:t>
      </w:r>
      <w:r>
        <w:rPr>
          <w:rFonts w:ascii="Arial" w:hAnsi="Arial" w:cs="Arial"/>
          <w:szCs w:val="22"/>
        </w:rPr>
        <w:t>ет</w:t>
      </w:r>
      <w:r w:rsidRPr="007C2C75">
        <w:rPr>
          <w:rFonts w:ascii="Arial" w:hAnsi="Arial" w:cs="Arial"/>
          <w:szCs w:val="22"/>
        </w:rPr>
        <w:t xml:space="preserve"> различные доступные зоны </w:t>
      </w:r>
      <w:r>
        <w:rPr>
          <w:rFonts w:ascii="Arial" w:hAnsi="Arial" w:cs="Arial"/>
          <w:szCs w:val="22"/>
        </w:rPr>
        <w:br/>
      </w:r>
      <w:r w:rsidRPr="007C2C75">
        <w:rPr>
          <w:rFonts w:ascii="Arial" w:hAnsi="Arial" w:cs="Arial"/>
          <w:szCs w:val="22"/>
        </w:rPr>
        <w:t>(см. рис. B.6).</w:t>
      </w:r>
    </w:p>
    <w:p w:rsidR="003C1894" w:rsidRPr="003C1894" w:rsidRDefault="003C1894" w:rsidP="0022084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1894">
        <w:rPr>
          <w:rFonts w:ascii="Arial" w:hAnsi="Arial" w:cs="Arial"/>
          <w:szCs w:val="22"/>
        </w:rPr>
        <w:t>Зона I: зона комфорта</w:t>
      </w:r>
      <w:r>
        <w:rPr>
          <w:rFonts w:ascii="Arial" w:hAnsi="Arial" w:cs="Arial"/>
          <w:szCs w:val="22"/>
        </w:rPr>
        <w:t>.</w:t>
      </w:r>
    </w:p>
    <w:p w:rsidR="003C1894" w:rsidRDefault="003C1894" w:rsidP="0022084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1894">
        <w:rPr>
          <w:rFonts w:ascii="Arial" w:hAnsi="Arial" w:cs="Arial"/>
          <w:szCs w:val="22"/>
        </w:rPr>
        <w:t>Зона II: доступная зона без наклона туловища вперед</w:t>
      </w:r>
      <w:r>
        <w:rPr>
          <w:rFonts w:ascii="Arial" w:hAnsi="Arial" w:cs="Arial"/>
          <w:szCs w:val="22"/>
        </w:rPr>
        <w:t>.</w:t>
      </w:r>
    </w:p>
    <w:p w:rsidR="003C1894" w:rsidRPr="009B3A50" w:rsidRDefault="003C1894" w:rsidP="0022084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C1894">
        <w:rPr>
          <w:rFonts w:ascii="Arial" w:hAnsi="Arial" w:cs="Arial"/>
          <w:szCs w:val="22"/>
        </w:rPr>
        <w:t>Зона III: доступная зона с наклоном туловища вперед</w:t>
      </w:r>
      <w:r>
        <w:rPr>
          <w:rFonts w:ascii="Arial" w:hAnsi="Arial" w:cs="Arial"/>
          <w:szCs w:val="22"/>
        </w:rPr>
        <w:t>.</w:t>
      </w:r>
    </w:p>
    <w:p w:rsidR="003C1894" w:rsidRPr="003C1894" w:rsidRDefault="003C1894" w:rsidP="0022084F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kern w:val="16"/>
          <w:sz w:val="6"/>
        </w:rPr>
      </w:pPr>
    </w:p>
    <w:p w:rsidR="007D1F3A" w:rsidRDefault="003C1894" w:rsidP="0022084F">
      <w:pPr>
        <w:tabs>
          <w:tab w:val="left" w:pos="2625"/>
        </w:tabs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3C1894">
        <w:rPr>
          <w:rFonts w:ascii="Arial" w:hAnsi="Arial" w:cs="Arial"/>
          <w:spacing w:val="40"/>
          <w:kern w:val="16"/>
          <w:sz w:val="18"/>
        </w:rPr>
        <w:t>Примечание</w:t>
      </w:r>
      <w:r w:rsidRPr="003C1894">
        <w:rPr>
          <w:rFonts w:ascii="Arial" w:hAnsi="Arial" w:cs="Arial"/>
          <w:kern w:val="16"/>
          <w:sz w:val="18"/>
        </w:rPr>
        <w:t xml:space="preserve"> — Доступные зоны закреплены перед оператором и перемещаются вместе с ним. Они не закреплены относительно траектории движения ROPS.</w:t>
      </w:r>
    </w:p>
    <w:p w:rsidR="0022084F" w:rsidRPr="0022084F" w:rsidRDefault="0022084F" w:rsidP="0022084F">
      <w:pPr>
        <w:tabs>
          <w:tab w:val="left" w:pos="2625"/>
        </w:tabs>
        <w:ind w:firstLine="397"/>
        <w:jc w:val="right"/>
        <w:rPr>
          <w:rFonts w:ascii="Arial" w:hAnsi="Arial" w:cs="Arial"/>
          <w:sz w:val="18"/>
          <w:szCs w:val="18"/>
        </w:rPr>
      </w:pPr>
      <w:r w:rsidRPr="0022084F">
        <w:rPr>
          <w:rFonts w:ascii="Arial" w:hAnsi="Arial" w:cs="Arial"/>
          <w:sz w:val="18"/>
          <w:szCs w:val="18"/>
        </w:rPr>
        <w:t>Размеры в миллиметрах</w:t>
      </w:r>
    </w:p>
    <w:p w:rsidR="002B3913" w:rsidRDefault="0022084F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22084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708030" cy="2562187"/>
            <wp:effectExtent l="0" t="0" r="698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89" cy="266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13" w:rsidRPr="0022084F" w:rsidRDefault="002B3913" w:rsidP="0022084F">
      <w:pPr>
        <w:tabs>
          <w:tab w:val="left" w:pos="2625"/>
        </w:tabs>
        <w:ind w:firstLine="397"/>
        <w:rPr>
          <w:rFonts w:ascii="Arial" w:hAnsi="Arial" w:cs="Arial"/>
          <w:b/>
          <w:sz w:val="6"/>
          <w:szCs w:val="22"/>
        </w:rPr>
      </w:pPr>
    </w:p>
    <w:p w:rsidR="002B3913" w:rsidRDefault="0022084F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22084F">
        <w:rPr>
          <w:rFonts w:ascii="Arial" w:hAnsi="Arial" w:cs="Arial"/>
          <w:sz w:val="18"/>
          <w:szCs w:val="22"/>
        </w:rPr>
        <w:t xml:space="preserve">Рисунок </w:t>
      </w:r>
      <w:r w:rsidR="00A43299">
        <w:rPr>
          <w:rFonts w:ascii="Arial" w:hAnsi="Arial" w:cs="Arial"/>
          <w:sz w:val="18"/>
          <w:szCs w:val="22"/>
          <w:lang w:val="en-US"/>
        </w:rPr>
        <w:t>B</w:t>
      </w:r>
      <w:r w:rsidRPr="0022084F">
        <w:rPr>
          <w:rFonts w:ascii="Arial" w:hAnsi="Arial" w:cs="Arial"/>
          <w:sz w:val="18"/>
          <w:szCs w:val="22"/>
        </w:rPr>
        <w:t>.4 — Вид сбоку на доступную зону</w:t>
      </w:r>
    </w:p>
    <w:p w:rsidR="0022084F" w:rsidRPr="0022084F" w:rsidRDefault="0022084F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22"/>
          <w:szCs w:val="22"/>
        </w:rPr>
      </w:pPr>
      <w:r w:rsidRPr="0022084F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631056" cy="2882132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51" cy="289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40" w:rsidRPr="00030240" w:rsidRDefault="00030240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4"/>
          <w:szCs w:val="22"/>
        </w:rPr>
      </w:pPr>
    </w:p>
    <w:p w:rsidR="002B3913" w:rsidRPr="00030240" w:rsidRDefault="00030240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030240">
        <w:rPr>
          <w:rFonts w:ascii="Arial" w:hAnsi="Arial" w:cs="Arial"/>
          <w:sz w:val="18"/>
          <w:szCs w:val="22"/>
        </w:rPr>
        <w:t xml:space="preserve">Рисунок </w:t>
      </w:r>
      <w:r w:rsidR="00A43299">
        <w:rPr>
          <w:rFonts w:ascii="Arial" w:hAnsi="Arial" w:cs="Arial"/>
          <w:sz w:val="18"/>
          <w:szCs w:val="22"/>
          <w:lang w:val="en-US"/>
        </w:rPr>
        <w:t>B</w:t>
      </w:r>
      <w:r w:rsidRPr="00030240">
        <w:rPr>
          <w:rFonts w:ascii="Arial" w:hAnsi="Arial" w:cs="Arial"/>
          <w:sz w:val="18"/>
          <w:szCs w:val="22"/>
        </w:rPr>
        <w:t>.5 — Вид сверху на доступные зоны</w:t>
      </w:r>
    </w:p>
    <w:p w:rsidR="002B3913" w:rsidRPr="00030240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</w:p>
    <w:p w:rsidR="002B3913" w:rsidRPr="00030240" w:rsidRDefault="00030240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03024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252571" cy="2602955"/>
            <wp:effectExtent l="0" t="0" r="0" b="698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9" cy="260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13" w:rsidRPr="00030240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2B3913" w:rsidRPr="00030240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030240" w:rsidRDefault="00030240" w:rsidP="00030240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030240">
        <w:rPr>
          <w:rFonts w:ascii="Arial" w:hAnsi="Arial" w:cs="Arial"/>
          <w:sz w:val="18"/>
          <w:szCs w:val="22"/>
        </w:rPr>
        <w:t xml:space="preserve">1 - траектория доступной зоны захвата; 2 - доступная часть зоны захвата; </w:t>
      </w:r>
      <w:r w:rsidRPr="00030240">
        <w:rPr>
          <w:rFonts w:ascii="Arial" w:hAnsi="Arial" w:cs="Arial"/>
          <w:sz w:val="18"/>
          <w:szCs w:val="22"/>
        </w:rPr>
        <w:br/>
        <w:t>3 - доступные зоны</w:t>
      </w:r>
    </w:p>
    <w:p w:rsidR="00030240" w:rsidRPr="00030240" w:rsidRDefault="00030240" w:rsidP="00030240">
      <w:pPr>
        <w:tabs>
          <w:tab w:val="left" w:pos="2625"/>
        </w:tabs>
        <w:jc w:val="center"/>
        <w:rPr>
          <w:rFonts w:ascii="Arial" w:hAnsi="Arial" w:cs="Arial"/>
          <w:sz w:val="8"/>
          <w:szCs w:val="22"/>
        </w:rPr>
      </w:pPr>
    </w:p>
    <w:p w:rsidR="002B3913" w:rsidRPr="00030240" w:rsidRDefault="00030240" w:rsidP="00030240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18"/>
        </w:rPr>
      </w:pPr>
      <w:r w:rsidRPr="00030240">
        <w:rPr>
          <w:rFonts w:ascii="Arial" w:hAnsi="Arial" w:cs="Arial"/>
          <w:sz w:val="18"/>
          <w:szCs w:val="18"/>
        </w:rPr>
        <w:t>Рисунок В.6 — Пример доступной части зоны захвата</w:t>
      </w:r>
    </w:p>
    <w:p w:rsidR="002B3913" w:rsidRPr="00030240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134FBF" w:rsidRP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34FBF">
        <w:rPr>
          <w:rFonts w:ascii="Arial" w:hAnsi="Arial" w:cs="Arial"/>
          <w:b/>
          <w:szCs w:val="22"/>
        </w:rPr>
        <w:t>B.3 Управление ROPS параллельно траектории движения</w:t>
      </w:r>
    </w:p>
    <w:p w:rsidR="00134FBF" w:rsidRP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34FBF">
        <w:rPr>
          <w:rFonts w:ascii="Arial" w:hAnsi="Arial" w:cs="Arial"/>
          <w:szCs w:val="22"/>
        </w:rPr>
        <w:t>B.3.1 Элементы трактора могут быть препятствиями для положения и движения оператора. Препятствия определяются вертикальными плоскостями, касающимися внешних краев препятствия.</w:t>
      </w:r>
    </w:p>
    <w:p w:rsidR="002B3913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34FBF">
        <w:rPr>
          <w:rFonts w:ascii="Arial" w:hAnsi="Arial" w:cs="Arial"/>
          <w:szCs w:val="22"/>
        </w:rPr>
        <w:t>B.3.2 Перемещение вокруг препятствий при складывании</w:t>
      </w:r>
      <w:r>
        <w:rPr>
          <w:rFonts w:ascii="Arial" w:hAnsi="Arial" w:cs="Arial"/>
          <w:szCs w:val="22"/>
        </w:rPr>
        <w:t xml:space="preserve"> </w:t>
      </w:r>
      <w:r w:rsidRPr="00134FBF">
        <w:rPr>
          <w:rFonts w:ascii="Arial" w:hAnsi="Arial" w:cs="Arial"/>
          <w:szCs w:val="22"/>
        </w:rPr>
        <w:t>защитной дуги</w:t>
      </w:r>
      <w:r>
        <w:rPr>
          <w:rFonts w:ascii="Arial" w:hAnsi="Arial" w:cs="Arial"/>
          <w:szCs w:val="22"/>
        </w:rPr>
        <w:t xml:space="preserve"> </w:t>
      </w:r>
      <w:r w:rsidRPr="00134FBF">
        <w:rPr>
          <w:rFonts w:ascii="Arial" w:hAnsi="Arial" w:cs="Arial"/>
          <w:szCs w:val="22"/>
        </w:rPr>
        <w:t>допустимо при следующих условиях:</w:t>
      </w:r>
    </w:p>
    <w:p w:rsidR="00134FBF" w:rsidRP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34FBF">
        <w:rPr>
          <w:rFonts w:ascii="Arial" w:hAnsi="Arial" w:cs="Arial"/>
          <w:szCs w:val="22"/>
        </w:rPr>
        <w:t>a) повторное перемещение вокруг препятствий не приводит к выходу зоны захвата за предел</w:t>
      </w:r>
      <w:r>
        <w:rPr>
          <w:rFonts w:ascii="Arial" w:hAnsi="Arial" w:cs="Arial"/>
          <w:szCs w:val="22"/>
        </w:rPr>
        <w:t xml:space="preserve">ы доступных зон, описанных в </w:t>
      </w:r>
      <w:r w:rsidRPr="00134FBF">
        <w:rPr>
          <w:rFonts w:ascii="Arial" w:hAnsi="Arial" w:cs="Arial"/>
          <w:szCs w:val="22"/>
        </w:rPr>
        <w:t>B.2.2.</w:t>
      </w:r>
    </w:p>
    <w:p w:rsid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34FBF">
        <w:rPr>
          <w:rFonts w:ascii="Arial" w:hAnsi="Arial" w:cs="Arial"/>
          <w:szCs w:val="22"/>
        </w:rPr>
        <w:t xml:space="preserve">b) складывание не превышает требований к усилию, описанных в </w:t>
      </w:r>
      <w:r>
        <w:rPr>
          <w:rFonts w:ascii="Arial" w:hAnsi="Arial" w:cs="Arial"/>
          <w:szCs w:val="22"/>
          <w:lang w:val="en-US"/>
        </w:rPr>
        <w:t>B</w:t>
      </w:r>
      <w:r w:rsidRPr="00134FBF">
        <w:rPr>
          <w:rFonts w:ascii="Arial" w:hAnsi="Arial" w:cs="Arial"/>
          <w:szCs w:val="22"/>
        </w:rPr>
        <w:t>.7.</w:t>
      </w:r>
    </w:p>
    <w:p w:rsid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34FBF" w:rsidRPr="00134FBF" w:rsidRDefault="00134FBF" w:rsidP="00134FBF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34FBF">
        <w:rPr>
          <w:rFonts w:ascii="Arial" w:hAnsi="Arial" w:cs="Arial"/>
          <w:b/>
          <w:szCs w:val="22"/>
        </w:rPr>
        <w:lastRenderedPageBreak/>
        <w:t>B.4 Управление защитной дуг</w:t>
      </w:r>
      <w:r>
        <w:rPr>
          <w:rFonts w:ascii="Arial" w:hAnsi="Arial" w:cs="Arial"/>
          <w:b/>
          <w:szCs w:val="22"/>
        </w:rPr>
        <w:t>ой</w:t>
      </w:r>
      <w:r w:rsidRPr="00134FBF">
        <w:rPr>
          <w:rFonts w:ascii="Arial" w:hAnsi="Arial" w:cs="Arial"/>
          <w:b/>
          <w:szCs w:val="22"/>
        </w:rPr>
        <w:t xml:space="preserve"> с платформы</w:t>
      </w:r>
    </w:p>
    <w:p w:rsidR="002B3913" w:rsidRDefault="00226860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B</w:t>
      </w:r>
      <w:r w:rsidR="00134FBF" w:rsidRPr="00134FBF">
        <w:rPr>
          <w:rFonts w:ascii="Arial" w:hAnsi="Arial" w:cs="Arial"/>
          <w:szCs w:val="22"/>
        </w:rPr>
        <w:t>.4.1 Допускается расширение зон II и III для перемещения защитной дуги перед траекторией ее движения (см. рис</w:t>
      </w:r>
      <w:r w:rsidR="00134FBF">
        <w:rPr>
          <w:rFonts w:ascii="Arial" w:hAnsi="Arial" w:cs="Arial"/>
          <w:szCs w:val="22"/>
        </w:rPr>
        <w:t xml:space="preserve">унок </w:t>
      </w:r>
      <w:r w:rsidR="00134FBF">
        <w:rPr>
          <w:rFonts w:ascii="Arial" w:hAnsi="Arial" w:cs="Arial"/>
          <w:szCs w:val="22"/>
          <w:lang w:val="en-US"/>
        </w:rPr>
        <w:t>B</w:t>
      </w:r>
      <w:r w:rsidR="00134FBF" w:rsidRPr="00134FBF">
        <w:rPr>
          <w:rFonts w:ascii="Arial" w:hAnsi="Arial" w:cs="Arial"/>
          <w:szCs w:val="22"/>
        </w:rPr>
        <w:t>.7) при манипулировании с платформы. Допустимые усилия приведения в действие в этих расширенных зонах такие же, как в зоне II и в зоне III соответственно.</w:t>
      </w:r>
    </w:p>
    <w:p w:rsidR="006F7A37" w:rsidRPr="0022084F" w:rsidRDefault="006F7A37" w:rsidP="006F7A37">
      <w:pPr>
        <w:tabs>
          <w:tab w:val="left" w:pos="2625"/>
        </w:tabs>
        <w:ind w:firstLine="397"/>
        <w:jc w:val="right"/>
        <w:rPr>
          <w:rFonts w:ascii="Arial" w:hAnsi="Arial" w:cs="Arial"/>
          <w:sz w:val="18"/>
          <w:szCs w:val="18"/>
        </w:rPr>
      </w:pPr>
      <w:r w:rsidRPr="0022084F">
        <w:rPr>
          <w:rFonts w:ascii="Arial" w:hAnsi="Arial" w:cs="Arial"/>
          <w:sz w:val="18"/>
          <w:szCs w:val="18"/>
        </w:rPr>
        <w:t>Размеры в миллиметрах</w:t>
      </w:r>
    </w:p>
    <w:p w:rsidR="006F7A37" w:rsidRDefault="006F7A37" w:rsidP="006F7A37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6F7A37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847381" cy="3940265"/>
            <wp:effectExtent l="0" t="0" r="1270" b="317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49" cy="39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37" w:rsidRPr="0022084F" w:rsidRDefault="006F7A37" w:rsidP="006F7A37">
      <w:pPr>
        <w:tabs>
          <w:tab w:val="left" w:pos="2625"/>
        </w:tabs>
        <w:ind w:firstLine="397"/>
        <w:rPr>
          <w:rFonts w:ascii="Arial" w:hAnsi="Arial" w:cs="Arial"/>
          <w:b/>
          <w:sz w:val="6"/>
          <w:szCs w:val="22"/>
        </w:rPr>
      </w:pPr>
    </w:p>
    <w:p w:rsidR="006F7A37" w:rsidRDefault="006F7A37" w:rsidP="006F7A37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22084F">
        <w:rPr>
          <w:rFonts w:ascii="Arial" w:hAnsi="Arial" w:cs="Arial"/>
          <w:sz w:val="18"/>
          <w:szCs w:val="22"/>
        </w:rPr>
        <w:t xml:space="preserve">Рисунок </w:t>
      </w:r>
      <w:r w:rsidR="00A43299">
        <w:rPr>
          <w:rFonts w:ascii="Arial" w:hAnsi="Arial" w:cs="Arial"/>
          <w:sz w:val="18"/>
          <w:szCs w:val="22"/>
          <w:lang w:val="en-US"/>
        </w:rPr>
        <w:t>B</w:t>
      </w:r>
      <w:r w:rsidRPr="0022084F">
        <w:rPr>
          <w:rFonts w:ascii="Arial" w:hAnsi="Arial" w:cs="Arial"/>
          <w:sz w:val="18"/>
          <w:szCs w:val="22"/>
        </w:rPr>
        <w:t>.</w:t>
      </w:r>
      <w:r w:rsidR="00A43299" w:rsidRPr="00A43299">
        <w:rPr>
          <w:rFonts w:ascii="Arial" w:hAnsi="Arial" w:cs="Arial"/>
          <w:sz w:val="18"/>
          <w:szCs w:val="22"/>
        </w:rPr>
        <w:t>7</w:t>
      </w:r>
      <w:r w:rsidRPr="0022084F">
        <w:rPr>
          <w:rFonts w:ascii="Arial" w:hAnsi="Arial" w:cs="Arial"/>
          <w:sz w:val="18"/>
          <w:szCs w:val="22"/>
        </w:rPr>
        <w:t xml:space="preserve"> — </w:t>
      </w:r>
      <w:r w:rsidR="00A43299" w:rsidRPr="00A43299">
        <w:rPr>
          <w:rFonts w:ascii="Arial" w:hAnsi="Arial" w:cs="Arial"/>
          <w:sz w:val="18"/>
          <w:szCs w:val="22"/>
        </w:rPr>
        <w:t xml:space="preserve">Управление </w:t>
      </w:r>
      <w:r w:rsidR="00A43299">
        <w:rPr>
          <w:rFonts w:ascii="Arial" w:hAnsi="Arial" w:cs="Arial"/>
          <w:sz w:val="18"/>
          <w:szCs w:val="22"/>
        </w:rPr>
        <w:t>защитной дугой</w:t>
      </w:r>
      <w:r w:rsidR="00A43299" w:rsidRPr="00A43299">
        <w:rPr>
          <w:rFonts w:ascii="Arial" w:hAnsi="Arial" w:cs="Arial"/>
          <w:sz w:val="18"/>
          <w:szCs w:val="22"/>
        </w:rPr>
        <w:t xml:space="preserve"> перед траекторией ее движения</w:t>
      </w:r>
      <w:r w:rsidR="00A43299">
        <w:rPr>
          <w:rFonts w:ascii="Arial" w:hAnsi="Arial" w:cs="Arial"/>
          <w:sz w:val="18"/>
          <w:szCs w:val="22"/>
        </w:rPr>
        <w:t xml:space="preserve"> - з</w:t>
      </w:r>
      <w:r w:rsidR="00A43299" w:rsidRPr="00A43299">
        <w:rPr>
          <w:rFonts w:ascii="Arial" w:hAnsi="Arial" w:cs="Arial"/>
          <w:sz w:val="18"/>
          <w:szCs w:val="22"/>
        </w:rPr>
        <w:t>оны доступности</w:t>
      </w:r>
    </w:p>
    <w:p w:rsidR="006F7A37" w:rsidRDefault="006F7A37" w:rsidP="00134FB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9A507C" w:rsidRPr="009A507C" w:rsidRDefault="009A507C" w:rsidP="009A507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A507C">
        <w:rPr>
          <w:rFonts w:ascii="Arial" w:hAnsi="Arial" w:cs="Arial"/>
          <w:szCs w:val="22"/>
        </w:rPr>
        <w:t>B.4.2 Если в процессе ручного перемещения защитной дуги оператору необходимо переместиться, это должно быть сделано путем перемещения без каких-либо препятствий в плоскости, параллельной траектории движения защитной дуги.</w:t>
      </w:r>
    </w:p>
    <w:p w:rsidR="006F7A37" w:rsidRDefault="009A507C" w:rsidP="009A507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A507C">
        <w:rPr>
          <w:rFonts w:ascii="Arial" w:hAnsi="Arial" w:cs="Arial"/>
          <w:szCs w:val="22"/>
        </w:rPr>
        <w:t>В этом случае доступная зона должна рассматриваться как огибающая различных доступных зон.</w:t>
      </w:r>
    </w:p>
    <w:p w:rsidR="007048B0" w:rsidRDefault="007048B0" w:rsidP="009A507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7048B0" w:rsidRPr="007048B0" w:rsidRDefault="007048B0" w:rsidP="009A507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7048B0">
        <w:rPr>
          <w:rFonts w:ascii="Arial" w:hAnsi="Arial" w:cs="Arial"/>
          <w:b/>
          <w:szCs w:val="22"/>
        </w:rPr>
        <w:t>B.4.3 Место для стояния</w:t>
      </w:r>
    </w:p>
    <w:p w:rsidR="009A507C" w:rsidRDefault="007048B0" w:rsidP="009A507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048B0">
        <w:rPr>
          <w:rFonts w:ascii="Arial" w:hAnsi="Arial" w:cs="Arial"/>
          <w:szCs w:val="22"/>
        </w:rPr>
        <w:t xml:space="preserve">B.4.3.1 Если минимальные требования к производительности и испытаниям должны выполняться с платформы трактора, то место для стояния должно быть указано изготовителем и должно быть доступно из основного доступа к </w:t>
      </w:r>
      <w:r>
        <w:rPr>
          <w:rFonts w:ascii="Arial" w:hAnsi="Arial" w:cs="Arial"/>
          <w:szCs w:val="22"/>
        </w:rPr>
        <w:t>рабочему</w:t>
      </w:r>
      <w:r w:rsidRPr="007048B0">
        <w:rPr>
          <w:rFonts w:ascii="Arial" w:hAnsi="Arial" w:cs="Arial"/>
          <w:szCs w:val="22"/>
        </w:rPr>
        <w:t xml:space="preserve"> месту</w:t>
      </w:r>
      <w:r>
        <w:rPr>
          <w:rFonts w:ascii="Arial" w:hAnsi="Arial" w:cs="Arial"/>
          <w:szCs w:val="22"/>
        </w:rPr>
        <w:t xml:space="preserve"> оператора</w:t>
      </w:r>
      <w:r w:rsidRPr="007048B0">
        <w:rPr>
          <w:rFonts w:ascii="Arial" w:hAnsi="Arial" w:cs="Arial"/>
          <w:szCs w:val="22"/>
        </w:rPr>
        <w:t xml:space="preserve"> и </w:t>
      </w:r>
      <w:r>
        <w:rPr>
          <w:rFonts w:ascii="Arial" w:hAnsi="Arial" w:cs="Arial"/>
          <w:szCs w:val="22"/>
        </w:rPr>
        <w:t>соответствовать</w:t>
      </w:r>
      <w:r w:rsidRPr="007048B0">
        <w:rPr>
          <w:rFonts w:ascii="Arial" w:hAnsi="Arial" w:cs="Arial"/>
          <w:szCs w:val="22"/>
        </w:rPr>
        <w:t xml:space="preserve"> следующим требованиям:</w:t>
      </w:r>
    </w:p>
    <w:p w:rsidR="007048B0" w:rsidRDefault="007048B0" w:rsidP="009A507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7048B0">
        <w:rPr>
          <w:rFonts w:ascii="Arial" w:hAnsi="Arial" w:cs="Arial"/>
          <w:szCs w:val="22"/>
        </w:rPr>
        <w:t>должно быть расположено таким образом, чтобы оператор мог сохранять устойчивость. Место для стояния</w:t>
      </w:r>
      <w:r w:rsidR="001C3D04">
        <w:rPr>
          <w:rFonts w:ascii="Arial" w:hAnsi="Arial" w:cs="Arial"/>
          <w:szCs w:val="22"/>
        </w:rPr>
        <w:t xml:space="preserve"> должно</w:t>
      </w:r>
      <w:r w:rsidRPr="007048B0">
        <w:rPr>
          <w:rFonts w:ascii="Arial" w:hAnsi="Arial" w:cs="Arial"/>
          <w:szCs w:val="22"/>
        </w:rPr>
        <w:t xml:space="preserve"> иметь достаточное пространство для обеих ног оператора, быть плоск</w:t>
      </w:r>
      <w:r w:rsidR="00E35477">
        <w:rPr>
          <w:rFonts w:ascii="Arial" w:hAnsi="Arial" w:cs="Arial"/>
          <w:szCs w:val="22"/>
        </w:rPr>
        <w:t>им</w:t>
      </w:r>
      <w:r w:rsidRPr="007048B0">
        <w:rPr>
          <w:rFonts w:ascii="Arial" w:hAnsi="Arial" w:cs="Arial"/>
          <w:szCs w:val="22"/>
        </w:rPr>
        <w:t xml:space="preserve"> и иметь нескользкую поверхность.</w:t>
      </w:r>
    </w:p>
    <w:p w:rsidR="007048B0" w:rsidRPr="007048B0" w:rsidRDefault="007048B0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048B0">
        <w:rPr>
          <w:rFonts w:ascii="Arial" w:hAnsi="Arial" w:cs="Arial"/>
          <w:szCs w:val="22"/>
        </w:rPr>
        <w:t xml:space="preserve">- должны быть предусмотрены поручни и/или перила для обеспечения трехточечного контакта. Для выполнения этого требования могут рассматриваться </w:t>
      </w:r>
      <w:r>
        <w:rPr>
          <w:rFonts w:ascii="Arial" w:hAnsi="Arial" w:cs="Arial"/>
          <w:szCs w:val="22"/>
        </w:rPr>
        <w:t>элементы</w:t>
      </w:r>
      <w:r w:rsidRPr="007048B0">
        <w:rPr>
          <w:rFonts w:ascii="Arial" w:hAnsi="Arial" w:cs="Arial"/>
          <w:szCs w:val="22"/>
        </w:rPr>
        <w:t xml:space="preserve"> машины.</w:t>
      </w:r>
    </w:p>
    <w:p w:rsidR="007048B0" w:rsidRPr="007048B0" w:rsidRDefault="007048B0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048B0">
        <w:rPr>
          <w:rFonts w:ascii="Arial" w:hAnsi="Arial" w:cs="Arial"/>
          <w:szCs w:val="22"/>
        </w:rPr>
        <w:t xml:space="preserve">- может состоять из двух отдельных поверхностей и использовать компоненты машины. </w:t>
      </w:r>
      <w:r w:rsidR="001C3D04" w:rsidRPr="001C3D04">
        <w:rPr>
          <w:rFonts w:ascii="Arial" w:hAnsi="Arial" w:cs="Arial"/>
          <w:szCs w:val="22"/>
        </w:rPr>
        <w:t xml:space="preserve">Место для стояния </w:t>
      </w:r>
      <w:r w:rsidRPr="007048B0">
        <w:rPr>
          <w:rFonts w:ascii="Arial" w:hAnsi="Arial" w:cs="Arial"/>
          <w:szCs w:val="22"/>
        </w:rPr>
        <w:t>должн</w:t>
      </w:r>
      <w:r w:rsidR="001C3D04">
        <w:rPr>
          <w:rFonts w:ascii="Arial" w:hAnsi="Arial" w:cs="Arial"/>
          <w:szCs w:val="22"/>
        </w:rPr>
        <w:t>о быть расположено</w:t>
      </w:r>
      <w:r w:rsidRPr="007048B0">
        <w:rPr>
          <w:rFonts w:ascii="Arial" w:hAnsi="Arial" w:cs="Arial"/>
          <w:szCs w:val="22"/>
        </w:rPr>
        <w:t xml:space="preserve"> таким образом, чтобы оператор мог сохранять устойчивость и находиться на одном уровне высоты с допуском ±</w:t>
      </w:r>
      <w:r w:rsidR="001C3D04">
        <w:rPr>
          <w:rFonts w:ascii="Arial" w:hAnsi="Arial" w:cs="Arial"/>
          <w:szCs w:val="22"/>
        </w:rPr>
        <w:t xml:space="preserve"> </w:t>
      </w:r>
      <w:r w:rsidRPr="007048B0">
        <w:rPr>
          <w:rFonts w:ascii="Arial" w:hAnsi="Arial" w:cs="Arial"/>
          <w:szCs w:val="22"/>
        </w:rPr>
        <w:t>50 мм.</w:t>
      </w:r>
    </w:p>
    <w:p w:rsidR="007048B0" w:rsidRDefault="007048B0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048B0">
        <w:rPr>
          <w:rFonts w:ascii="Arial" w:hAnsi="Arial" w:cs="Arial"/>
          <w:szCs w:val="22"/>
        </w:rPr>
        <w:t>В.4.3.2 Требование к месту для стояния может быть выполнено путем обеспечения достаточного пространства для одной ступни на плоской поверхности и одного колена на сиденье при условии выполнения первого и второго пунктов В.4.3.1. См. рис</w:t>
      </w:r>
      <w:r w:rsidR="001C3D04">
        <w:rPr>
          <w:rFonts w:ascii="Arial" w:hAnsi="Arial" w:cs="Arial"/>
          <w:szCs w:val="22"/>
        </w:rPr>
        <w:t>унок</w:t>
      </w:r>
      <w:r w:rsidRPr="007048B0">
        <w:rPr>
          <w:rFonts w:ascii="Arial" w:hAnsi="Arial" w:cs="Arial"/>
          <w:szCs w:val="22"/>
        </w:rPr>
        <w:t xml:space="preserve"> B.2.</w:t>
      </w:r>
    </w:p>
    <w:p w:rsidR="005F6958" w:rsidRPr="005F6958" w:rsidRDefault="005F6958" w:rsidP="007048B0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kern w:val="16"/>
          <w:sz w:val="6"/>
          <w:szCs w:val="18"/>
        </w:rPr>
      </w:pPr>
    </w:p>
    <w:p w:rsidR="001C3D04" w:rsidRDefault="001C3D04" w:rsidP="007048B0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18"/>
        </w:rPr>
      </w:pPr>
      <w:r w:rsidRPr="001C3D04">
        <w:rPr>
          <w:rFonts w:ascii="Arial" w:hAnsi="Arial" w:cs="Arial"/>
          <w:spacing w:val="40"/>
          <w:kern w:val="16"/>
          <w:sz w:val="18"/>
          <w:szCs w:val="18"/>
        </w:rPr>
        <w:t>Примечание</w:t>
      </w:r>
      <w:r w:rsidRPr="001C3D04">
        <w:rPr>
          <w:rFonts w:ascii="Arial" w:hAnsi="Arial" w:cs="Arial"/>
          <w:kern w:val="16"/>
          <w:sz w:val="18"/>
          <w:szCs w:val="18"/>
        </w:rPr>
        <w:t xml:space="preserve"> — </w:t>
      </w:r>
      <w:r w:rsidRPr="001C3D04">
        <w:rPr>
          <w:rFonts w:ascii="Arial" w:hAnsi="Arial" w:cs="Arial"/>
          <w:sz w:val="18"/>
          <w:szCs w:val="18"/>
        </w:rPr>
        <w:t>Считается, что мес</w:t>
      </w:r>
      <w:r w:rsidR="005F6958">
        <w:rPr>
          <w:rFonts w:ascii="Arial" w:hAnsi="Arial" w:cs="Arial"/>
          <w:sz w:val="18"/>
          <w:szCs w:val="18"/>
        </w:rPr>
        <w:t>то для стояния имеет достаточное</w:t>
      </w:r>
      <w:r w:rsidRPr="001C3D04">
        <w:rPr>
          <w:rFonts w:ascii="Arial" w:hAnsi="Arial" w:cs="Arial"/>
          <w:sz w:val="18"/>
          <w:szCs w:val="18"/>
        </w:rPr>
        <w:t xml:space="preserve"> </w:t>
      </w:r>
      <w:r w:rsidR="005F6958">
        <w:rPr>
          <w:rFonts w:ascii="Arial" w:hAnsi="Arial" w:cs="Arial"/>
          <w:sz w:val="18"/>
          <w:szCs w:val="18"/>
        </w:rPr>
        <w:t>пространство</w:t>
      </w:r>
      <w:r w:rsidRPr="001C3D04">
        <w:rPr>
          <w:rFonts w:ascii="Arial" w:hAnsi="Arial" w:cs="Arial"/>
          <w:sz w:val="18"/>
          <w:szCs w:val="18"/>
        </w:rPr>
        <w:t>, если е</w:t>
      </w:r>
      <w:r w:rsidR="005F6958">
        <w:rPr>
          <w:rFonts w:ascii="Arial" w:hAnsi="Arial" w:cs="Arial"/>
          <w:sz w:val="18"/>
          <w:szCs w:val="18"/>
        </w:rPr>
        <w:t>е</w:t>
      </w:r>
      <w:r w:rsidRPr="001C3D04">
        <w:rPr>
          <w:rFonts w:ascii="Arial" w:hAnsi="Arial" w:cs="Arial"/>
          <w:sz w:val="18"/>
          <w:szCs w:val="18"/>
        </w:rPr>
        <w:t xml:space="preserve"> поверхность в поперечном сечении составляет не менее квадрата со стороной 400 мм (см. рис</w:t>
      </w:r>
      <w:r w:rsidR="005F6958">
        <w:rPr>
          <w:rFonts w:ascii="Arial" w:hAnsi="Arial" w:cs="Arial"/>
          <w:sz w:val="18"/>
          <w:szCs w:val="18"/>
        </w:rPr>
        <w:t>унок</w:t>
      </w:r>
      <w:r w:rsidRPr="001C3D04">
        <w:rPr>
          <w:rFonts w:ascii="Arial" w:hAnsi="Arial" w:cs="Arial"/>
          <w:sz w:val="18"/>
          <w:szCs w:val="18"/>
        </w:rPr>
        <w:t xml:space="preserve"> В.8).</w:t>
      </w:r>
    </w:p>
    <w:p w:rsidR="005F6958" w:rsidRDefault="005F6958" w:rsidP="007048B0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18"/>
        </w:rPr>
      </w:pPr>
    </w:p>
    <w:p w:rsidR="005F6958" w:rsidRPr="0022084F" w:rsidRDefault="005F6958" w:rsidP="005F6958">
      <w:pPr>
        <w:tabs>
          <w:tab w:val="left" w:pos="2625"/>
        </w:tabs>
        <w:ind w:firstLine="397"/>
        <w:jc w:val="right"/>
        <w:rPr>
          <w:rFonts w:ascii="Arial" w:hAnsi="Arial" w:cs="Arial"/>
          <w:sz w:val="18"/>
          <w:szCs w:val="18"/>
        </w:rPr>
      </w:pPr>
      <w:r w:rsidRPr="0022084F">
        <w:rPr>
          <w:rFonts w:ascii="Arial" w:hAnsi="Arial" w:cs="Arial"/>
          <w:sz w:val="18"/>
          <w:szCs w:val="18"/>
        </w:rPr>
        <w:t>Размеры в миллиметрах</w:t>
      </w:r>
    </w:p>
    <w:p w:rsidR="005F6958" w:rsidRDefault="005F6958" w:rsidP="005F6958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5F695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743864" cy="2239229"/>
            <wp:effectExtent l="0" t="0" r="9525" b="889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89" cy="224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958" w:rsidRPr="0022084F" w:rsidRDefault="005F6958" w:rsidP="005F6958">
      <w:pPr>
        <w:tabs>
          <w:tab w:val="left" w:pos="2625"/>
        </w:tabs>
        <w:ind w:firstLine="397"/>
        <w:rPr>
          <w:rFonts w:ascii="Arial" w:hAnsi="Arial" w:cs="Arial"/>
          <w:b/>
          <w:sz w:val="6"/>
          <w:szCs w:val="22"/>
        </w:rPr>
      </w:pPr>
    </w:p>
    <w:p w:rsidR="005F6958" w:rsidRDefault="005F6958" w:rsidP="005F6958">
      <w:pPr>
        <w:tabs>
          <w:tab w:val="left" w:pos="2625"/>
        </w:tabs>
        <w:ind w:firstLine="397"/>
        <w:jc w:val="center"/>
        <w:rPr>
          <w:rFonts w:ascii="Arial" w:hAnsi="Arial" w:cs="Arial"/>
          <w:sz w:val="18"/>
          <w:szCs w:val="22"/>
        </w:rPr>
      </w:pPr>
      <w:r w:rsidRPr="0022084F">
        <w:rPr>
          <w:rFonts w:ascii="Arial" w:hAnsi="Arial" w:cs="Arial"/>
          <w:sz w:val="18"/>
          <w:szCs w:val="22"/>
        </w:rPr>
        <w:t xml:space="preserve">Рисунок </w:t>
      </w:r>
      <w:r>
        <w:rPr>
          <w:rFonts w:ascii="Arial" w:hAnsi="Arial" w:cs="Arial"/>
          <w:sz w:val="18"/>
          <w:szCs w:val="22"/>
          <w:lang w:val="en-US"/>
        </w:rPr>
        <w:t>B</w:t>
      </w:r>
      <w:r w:rsidRPr="0022084F">
        <w:rPr>
          <w:rFonts w:ascii="Arial" w:hAnsi="Arial" w:cs="Arial"/>
          <w:sz w:val="18"/>
          <w:szCs w:val="22"/>
        </w:rPr>
        <w:t>.</w:t>
      </w:r>
      <w:r>
        <w:rPr>
          <w:rFonts w:ascii="Arial" w:hAnsi="Arial" w:cs="Arial"/>
          <w:sz w:val="18"/>
          <w:szCs w:val="22"/>
        </w:rPr>
        <w:t>8</w:t>
      </w:r>
      <w:r w:rsidRPr="0022084F">
        <w:rPr>
          <w:rFonts w:ascii="Arial" w:hAnsi="Arial" w:cs="Arial"/>
          <w:sz w:val="18"/>
          <w:szCs w:val="22"/>
        </w:rPr>
        <w:t xml:space="preserve"> —</w:t>
      </w:r>
      <w:r>
        <w:rPr>
          <w:rFonts w:ascii="Arial" w:hAnsi="Arial" w:cs="Arial"/>
          <w:sz w:val="18"/>
          <w:szCs w:val="22"/>
        </w:rPr>
        <w:t xml:space="preserve"> </w:t>
      </w:r>
      <w:r w:rsidRPr="005F6958">
        <w:rPr>
          <w:rFonts w:ascii="Arial" w:hAnsi="Arial" w:cs="Arial"/>
          <w:sz w:val="18"/>
          <w:szCs w:val="22"/>
        </w:rPr>
        <w:t>Место для стояния на платформе</w:t>
      </w:r>
    </w:p>
    <w:p w:rsidR="005F6958" w:rsidRPr="004846E7" w:rsidRDefault="005F6958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18"/>
        </w:rPr>
      </w:pPr>
    </w:p>
    <w:p w:rsidR="004846E7" w:rsidRDefault="005F6958" w:rsidP="007048B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18"/>
        </w:rPr>
      </w:pPr>
      <w:r w:rsidRPr="004846E7">
        <w:rPr>
          <w:rFonts w:ascii="Arial" w:hAnsi="Arial" w:cs="Arial"/>
          <w:b/>
          <w:szCs w:val="18"/>
        </w:rPr>
        <w:t>B.5 Условия проведения испытани</w:t>
      </w:r>
      <w:r w:rsidR="004846E7">
        <w:rPr>
          <w:rFonts w:ascii="Arial" w:hAnsi="Arial" w:cs="Arial"/>
          <w:b/>
          <w:szCs w:val="18"/>
        </w:rPr>
        <w:t>й</w:t>
      </w:r>
      <w:r w:rsidRPr="004846E7">
        <w:rPr>
          <w:rFonts w:ascii="Arial" w:hAnsi="Arial" w:cs="Arial"/>
          <w:b/>
          <w:szCs w:val="18"/>
        </w:rPr>
        <w:t xml:space="preserve"> </w:t>
      </w:r>
      <w:r w:rsidR="004846E7" w:rsidRPr="004846E7">
        <w:rPr>
          <w:rFonts w:ascii="Arial" w:hAnsi="Arial" w:cs="Arial"/>
          <w:b/>
          <w:szCs w:val="18"/>
        </w:rPr>
        <w:t xml:space="preserve">складных ROPS </w:t>
      </w:r>
    </w:p>
    <w:p w:rsidR="001C3D04" w:rsidRDefault="004846E7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846E7">
        <w:rPr>
          <w:rFonts w:ascii="Arial" w:hAnsi="Arial" w:cs="Arial"/>
          <w:szCs w:val="22"/>
        </w:rPr>
        <w:t>Трактор должен быть оснащен шинами с наибольшим диаметром, указанным изготовителем, и наименьшим поперечным сечением для шин данного диаметра. Шины должны быть накачаны до давления, рекомендованного для работы в полевых условиях. Задние колеса должны быть установлены на минимальную ширину колеи.</w:t>
      </w:r>
    </w:p>
    <w:p w:rsidR="004846E7" w:rsidRDefault="004846E7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4846E7" w:rsidRDefault="004846E7" w:rsidP="007048B0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4846E7">
        <w:rPr>
          <w:rFonts w:ascii="Arial" w:hAnsi="Arial" w:cs="Arial"/>
          <w:b/>
          <w:szCs w:val="22"/>
        </w:rPr>
        <w:t>B.6 Метод испытания на складывание ROPS</w:t>
      </w:r>
    </w:p>
    <w:p w:rsidR="004846E7" w:rsidRDefault="004846E7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846E7">
        <w:rPr>
          <w:rFonts w:ascii="Arial" w:hAnsi="Arial" w:cs="Arial"/>
          <w:szCs w:val="22"/>
        </w:rPr>
        <w:t>В.6.1 Испытание на складывание должно проводиться при медленном движении с постоянной скоростью,</w:t>
      </w:r>
      <w:r>
        <w:rPr>
          <w:rFonts w:ascii="Arial" w:hAnsi="Arial" w:cs="Arial"/>
          <w:szCs w:val="22"/>
        </w:rPr>
        <w:t xml:space="preserve"> </w:t>
      </w:r>
      <w:r w:rsidRPr="004846E7">
        <w:rPr>
          <w:rFonts w:ascii="Arial" w:hAnsi="Arial" w:cs="Arial"/>
          <w:szCs w:val="22"/>
        </w:rPr>
        <w:t>достаточной для преодоления статического трения, и достаточной для получения измеримых и воспроизводимых результатов.</w:t>
      </w:r>
      <w:r w:rsidRPr="004846E7">
        <w:t xml:space="preserve"> </w:t>
      </w:r>
      <w:r w:rsidRPr="004846E7">
        <w:rPr>
          <w:rFonts w:ascii="Arial" w:hAnsi="Arial" w:cs="Arial"/>
          <w:szCs w:val="22"/>
        </w:rPr>
        <w:t xml:space="preserve">Измерения должны проводиться при скорости складывания </w:t>
      </w:r>
      <w:r>
        <w:rPr>
          <w:rFonts w:ascii="Arial" w:hAnsi="Arial" w:cs="Arial"/>
          <w:szCs w:val="22"/>
        </w:rPr>
        <w:br/>
      </w:r>
      <w:r w:rsidRPr="004846E7">
        <w:rPr>
          <w:rFonts w:ascii="Arial" w:hAnsi="Arial" w:cs="Arial"/>
          <w:szCs w:val="22"/>
        </w:rPr>
        <w:t>менее 20°/с.</w:t>
      </w:r>
      <w:r w:rsidR="004C18E9">
        <w:rPr>
          <w:rFonts w:ascii="Arial" w:hAnsi="Arial" w:cs="Arial"/>
          <w:szCs w:val="22"/>
        </w:rPr>
        <w:t xml:space="preserve"> </w:t>
      </w:r>
      <w:r w:rsidR="004C18E9" w:rsidRPr="004C18E9">
        <w:rPr>
          <w:rFonts w:ascii="Arial" w:hAnsi="Arial" w:cs="Arial"/>
          <w:szCs w:val="22"/>
        </w:rPr>
        <w:t xml:space="preserve">Каждое измерение усилия, необходимого для подъема или опускания ROPS, должно производиться в направлении, касательном к траектории движения ROPS и проходящем через геометрический центр поперечных сечений </w:t>
      </w:r>
      <w:r w:rsidR="004C18E9">
        <w:rPr>
          <w:rFonts w:ascii="Arial" w:hAnsi="Arial" w:cs="Arial"/>
          <w:szCs w:val="22"/>
        </w:rPr>
        <w:t xml:space="preserve">зоны захвата, определенной в </w:t>
      </w:r>
      <w:r w:rsidR="004C18E9" w:rsidRPr="004C18E9">
        <w:rPr>
          <w:rFonts w:ascii="Arial" w:hAnsi="Arial" w:cs="Arial"/>
          <w:szCs w:val="22"/>
        </w:rPr>
        <w:t>B.2.1.</w:t>
      </w:r>
      <w:r w:rsidR="004C18E9">
        <w:rPr>
          <w:rFonts w:ascii="Arial" w:hAnsi="Arial" w:cs="Arial"/>
          <w:szCs w:val="22"/>
        </w:rPr>
        <w:t xml:space="preserve"> </w:t>
      </w:r>
      <w:r w:rsidR="004C18E9" w:rsidRPr="004C18E9">
        <w:rPr>
          <w:rFonts w:ascii="Arial" w:hAnsi="Arial" w:cs="Arial"/>
          <w:szCs w:val="22"/>
        </w:rPr>
        <w:t>Измеренн</w:t>
      </w:r>
      <w:r w:rsidR="004C18E9">
        <w:rPr>
          <w:rFonts w:ascii="Arial" w:hAnsi="Arial" w:cs="Arial"/>
          <w:szCs w:val="22"/>
        </w:rPr>
        <w:t>ое</w:t>
      </w:r>
      <w:r w:rsidR="004C18E9" w:rsidRPr="004C18E9">
        <w:rPr>
          <w:rFonts w:ascii="Arial" w:hAnsi="Arial" w:cs="Arial"/>
          <w:szCs w:val="22"/>
        </w:rPr>
        <w:t xml:space="preserve"> </w:t>
      </w:r>
      <w:r w:rsidR="004C18E9">
        <w:rPr>
          <w:rFonts w:ascii="Arial" w:hAnsi="Arial" w:cs="Arial"/>
          <w:szCs w:val="22"/>
        </w:rPr>
        <w:t>усилие</w:t>
      </w:r>
      <w:r w:rsidR="004C18E9" w:rsidRPr="004C18E9">
        <w:rPr>
          <w:rFonts w:ascii="Arial" w:hAnsi="Arial" w:cs="Arial"/>
          <w:szCs w:val="22"/>
        </w:rPr>
        <w:t xml:space="preserve"> будет равн</w:t>
      </w:r>
      <w:r w:rsidR="004C18E9">
        <w:rPr>
          <w:rFonts w:ascii="Arial" w:hAnsi="Arial" w:cs="Arial"/>
          <w:szCs w:val="22"/>
        </w:rPr>
        <w:t>о</w:t>
      </w:r>
      <w:r w:rsidR="004C18E9" w:rsidRPr="004C18E9">
        <w:rPr>
          <w:rFonts w:ascii="Arial" w:hAnsi="Arial" w:cs="Arial"/>
          <w:szCs w:val="22"/>
        </w:rPr>
        <w:t xml:space="preserve"> сумме динамического трения и </w:t>
      </w:r>
      <w:r w:rsidR="004C18E9">
        <w:rPr>
          <w:rFonts w:ascii="Arial" w:hAnsi="Arial" w:cs="Arial"/>
          <w:szCs w:val="22"/>
        </w:rPr>
        <w:t>массы</w:t>
      </w:r>
      <w:r w:rsidR="004C18E9" w:rsidRPr="004C18E9">
        <w:rPr>
          <w:rFonts w:ascii="Arial" w:hAnsi="Arial" w:cs="Arial"/>
          <w:szCs w:val="22"/>
        </w:rPr>
        <w:t xml:space="preserve"> ROPS, не поддерживаемого шарниром.</w:t>
      </w:r>
    </w:p>
    <w:p w:rsidR="004C18E9" w:rsidRPr="004C18E9" w:rsidRDefault="004C18E9" w:rsidP="007048B0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kern w:val="16"/>
          <w:sz w:val="6"/>
          <w:szCs w:val="18"/>
        </w:rPr>
      </w:pPr>
    </w:p>
    <w:p w:rsidR="004C18E9" w:rsidRDefault="004C18E9" w:rsidP="007048B0">
      <w:pPr>
        <w:tabs>
          <w:tab w:val="left" w:pos="2625"/>
        </w:tabs>
        <w:ind w:firstLine="397"/>
        <w:jc w:val="both"/>
        <w:rPr>
          <w:rFonts w:ascii="Arial" w:hAnsi="Arial" w:cs="Arial"/>
          <w:sz w:val="18"/>
          <w:szCs w:val="18"/>
        </w:rPr>
      </w:pPr>
      <w:r w:rsidRPr="001C3D04">
        <w:rPr>
          <w:rFonts w:ascii="Arial" w:hAnsi="Arial" w:cs="Arial"/>
          <w:spacing w:val="40"/>
          <w:kern w:val="16"/>
          <w:sz w:val="18"/>
          <w:szCs w:val="18"/>
        </w:rPr>
        <w:t>Примечание</w:t>
      </w:r>
      <w:r w:rsidRPr="001C3D04">
        <w:rPr>
          <w:rFonts w:ascii="Arial" w:hAnsi="Arial" w:cs="Arial"/>
          <w:kern w:val="16"/>
          <w:sz w:val="18"/>
          <w:szCs w:val="18"/>
        </w:rPr>
        <w:t xml:space="preserve"> — </w:t>
      </w:r>
      <w:r w:rsidRPr="004C18E9">
        <w:rPr>
          <w:rFonts w:ascii="Arial" w:hAnsi="Arial" w:cs="Arial"/>
          <w:sz w:val="18"/>
          <w:szCs w:val="18"/>
        </w:rPr>
        <w:t>При испытании на складывание измеряется усилие, необходимое для складывания ROPS по траектории.</w:t>
      </w:r>
    </w:p>
    <w:p w:rsidR="004C18E9" w:rsidRPr="004C18E9" w:rsidRDefault="004C18E9" w:rsidP="007048B0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18"/>
        </w:rPr>
      </w:pPr>
    </w:p>
    <w:p w:rsidR="004C18E9" w:rsidRDefault="004C18E9" w:rsidP="007048B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C18E9">
        <w:rPr>
          <w:rFonts w:ascii="Arial" w:hAnsi="Arial" w:cs="Arial"/>
          <w:szCs w:val="22"/>
        </w:rPr>
        <w:t>B.6.2 Усилие, необходимое для подъема и опускания ROPS, должно измеряться в различных точках, находящихся в пределах доступной части зоны захвата (см. рисунок B.9).</w:t>
      </w:r>
    </w:p>
    <w:p w:rsidR="004C18E9" w:rsidRPr="004846E7" w:rsidRDefault="004C18E9" w:rsidP="004C18E9">
      <w:pPr>
        <w:tabs>
          <w:tab w:val="left" w:pos="2625"/>
        </w:tabs>
        <w:ind w:firstLine="397"/>
        <w:jc w:val="center"/>
        <w:rPr>
          <w:rFonts w:ascii="Arial" w:hAnsi="Arial" w:cs="Arial"/>
          <w:szCs w:val="22"/>
        </w:rPr>
      </w:pPr>
      <w:r w:rsidRPr="004C18E9">
        <w:rPr>
          <w:rFonts w:ascii="Arial" w:hAnsi="Arial" w:cs="Arial"/>
          <w:noProof/>
          <w:szCs w:val="22"/>
        </w:rPr>
        <w:drawing>
          <wp:inline distT="0" distB="0" distL="0" distR="0">
            <wp:extent cx="3320103" cy="2426889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77" cy="244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6E7" w:rsidRPr="0052534D" w:rsidRDefault="004C18E9" w:rsidP="0052534D">
      <w:pPr>
        <w:tabs>
          <w:tab w:val="left" w:pos="2625"/>
        </w:tabs>
        <w:jc w:val="center"/>
        <w:rPr>
          <w:rFonts w:ascii="Arial" w:hAnsi="Arial" w:cs="Arial"/>
          <w:sz w:val="18"/>
          <w:szCs w:val="18"/>
        </w:rPr>
      </w:pPr>
      <w:r w:rsidRPr="0052534D">
        <w:rPr>
          <w:rFonts w:ascii="Arial" w:hAnsi="Arial" w:cs="Arial"/>
          <w:sz w:val="18"/>
          <w:szCs w:val="18"/>
        </w:rPr>
        <w:t>1- точка 1;</w:t>
      </w:r>
      <w:r w:rsidR="0052534D">
        <w:rPr>
          <w:rFonts w:ascii="Arial" w:hAnsi="Arial" w:cs="Arial"/>
          <w:sz w:val="18"/>
          <w:szCs w:val="18"/>
        </w:rPr>
        <w:t xml:space="preserve"> </w:t>
      </w:r>
      <w:r w:rsidRPr="0052534D">
        <w:rPr>
          <w:rFonts w:ascii="Arial" w:hAnsi="Arial" w:cs="Arial"/>
          <w:sz w:val="18"/>
          <w:szCs w:val="18"/>
        </w:rPr>
        <w:t>2</w:t>
      </w:r>
      <w:r w:rsidR="0052534D">
        <w:rPr>
          <w:rFonts w:ascii="Arial" w:hAnsi="Arial" w:cs="Arial"/>
          <w:sz w:val="18"/>
          <w:szCs w:val="18"/>
        </w:rPr>
        <w:t xml:space="preserve"> </w:t>
      </w:r>
      <w:r w:rsidR="0052534D" w:rsidRPr="0052534D">
        <w:rPr>
          <w:rFonts w:ascii="Arial" w:hAnsi="Arial" w:cs="Arial"/>
          <w:sz w:val="18"/>
          <w:szCs w:val="18"/>
        </w:rPr>
        <w:t xml:space="preserve">- </w:t>
      </w:r>
      <w:r w:rsidRPr="0052534D">
        <w:rPr>
          <w:rFonts w:ascii="Arial" w:hAnsi="Arial" w:cs="Arial"/>
          <w:sz w:val="18"/>
          <w:szCs w:val="18"/>
        </w:rPr>
        <w:t>точка 2</w:t>
      </w:r>
      <w:r w:rsidR="0052534D" w:rsidRPr="0052534D">
        <w:rPr>
          <w:rFonts w:ascii="Arial" w:hAnsi="Arial" w:cs="Arial"/>
          <w:sz w:val="18"/>
          <w:szCs w:val="18"/>
        </w:rPr>
        <w:t xml:space="preserve">; </w:t>
      </w:r>
      <w:r w:rsidRPr="0052534D">
        <w:rPr>
          <w:rFonts w:ascii="Arial" w:hAnsi="Arial" w:cs="Arial"/>
          <w:sz w:val="18"/>
          <w:szCs w:val="18"/>
        </w:rPr>
        <w:t>3</w:t>
      </w:r>
      <w:r w:rsidR="0052534D" w:rsidRPr="0052534D">
        <w:rPr>
          <w:rFonts w:ascii="Arial" w:hAnsi="Arial" w:cs="Arial"/>
          <w:sz w:val="18"/>
          <w:szCs w:val="18"/>
        </w:rPr>
        <w:t xml:space="preserve"> - </w:t>
      </w:r>
      <w:r w:rsidRPr="0052534D">
        <w:rPr>
          <w:rFonts w:ascii="Arial" w:hAnsi="Arial" w:cs="Arial"/>
          <w:sz w:val="18"/>
          <w:szCs w:val="18"/>
        </w:rPr>
        <w:t>точка 3</w:t>
      </w:r>
      <w:r w:rsidR="0052534D" w:rsidRPr="0052534D">
        <w:rPr>
          <w:rFonts w:ascii="Arial" w:hAnsi="Arial" w:cs="Arial"/>
          <w:sz w:val="18"/>
          <w:szCs w:val="18"/>
        </w:rPr>
        <w:t xml:space="preserve">; </w:t>
      </w:r>
      <w:r w:rsidRPr="0052534D">
        <w:rPr>
          <w:rFonts w:ascii="Arial" w:hAnsi="Arial" w:cs="Arial"/>
          <w:sz w:val="18"/>
          <w:szCs w:val="18"/>
        </w:rPr>
        <w:t>4</w:t>
      </w:r>
      <w:r w:rsidR="0052534D" w:rsidRPr="0052534D">
        <w:rPr>
          <w:rFonts w:ascii="Arial" w:hAnsi="Arial" w:cs="Arial"/>
          <w:sz w:val="18"/>
          <w:szCs w:val="18"/>
        </w:rPr>
        <w:t xml:space="preserve"> </w:t>
      </w:r>
      <w:r w:rsidRPr="0052534D">
        <w:rPr>
          <w:rFonts w:ascii="Arial" w:hAnsi="Arial" w:cs="Arial"/>
          <w:sz w:val="18"/>
          <w:szCs w:val="18"/>
        </w:rPr>
        <w:t>-</w:t>
      </w:r>
      <w:r w:rsidR="0052534D" w:rsidRPr="0052534D">
        <w:rPr>
          <w:rFonts w:ascii="Arial" w:hAnsi="Arial" w:cs="Arial"/>
          <w:sz w:val="18"/>
          <w:szCs w:val="18"/>
        </w:rPr>
        <w:t xml:space="preserve"> </w:t>
      </w:r>
      <w:r w:rsidRPr="0052534D">
        <w:rPr>
          <w:rFonts w:ascii="Arial" w:hAnsi="Arial" w:cs="Arial"/>
          <w:sz w:val="18"/>
          <w:szCs w:val="18"/>
        </w:rPr>
        <w:t xml:space="preserve">точка 4; </w:t>
      </w:r>
      <w:r w:rsidR="00C1007E">
        <w:rPr>
          <w:rFonts w:ascii="Arial" w:hAnsi="Arial" w:cs="Arial"/>
          <w:sz w:val="18"/>
          <w:szCs w:val="18"/>
          <w:lang w:val="en-US"/>
        </w:rPr>
        <w:t>I</w:t>
      </w:r>
      <w:r w:rsidRPr="0052534D">
        <w:rPr>
          <w:rFonts w:ascii="Arial" w:hAnsi="Arial" w:cs="Arial"/>
          <w:sz w:val="18"/>
          <w:szCs w:val="18"/>
        </w:rPr>
        <w:t xml:space="preserve"> - доступная зона</w:t>
      </w:r>
    </w:p>
    <w:p w:rsidR="0052534D" w:rsidRPr="0052534D" w:rsidRDefault="0052534D" w:rsidP="0052534D">
      <w:pPr>
        <w:tabs>
          <w:tab w:val="left" w:pos="2625"/>
        </w:tabs>
        <w:ind w:firstLine="397"/>
        <w:jc w:val="center"/>
        <w:rPr>
          <w:rFonts w:ascii="Arial" w:hAnsi="Arial" w:cs="Arial"/>
          <w:sz w:val="6"/>
          <w:szCs w:val="22"/>
        </w:rPr>
      </w:pPr>
    </w:p>
    <w:p w:rsidR="004846E7" w:rsidRPr="0052534D" w:rsidRDefault="0052534D" w:rsidP="0052534D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52534D">
        <w:rPr>
          <w:rFonts w:ascii="Arial" w:hAnsi="Arial" w:cs="Arial"/>
          <w:sz w:val="18"/>
          <w:szCs w:val="22"/>
        </w:rPr>
        <w:t xml:space="preserve">Рисунок </w:t>
      </w:r>
      <w:r>
        <w:rPr>
          <w:rFonts w:ascii="Arial" w:hAnsi="Arial" w:cs="Arial"/>
          <w:sz w:val="18"/>
          <w:szCs w:val="22"/>
          <w:lang w:val="en-US"/>
        </w:rPr>
        <w:t>B</w:t>
      </w:r>
      <w:r w:rsidRPr="0052534D">
        <w:rPr>
          <w:rFonts w:ascii="Arial" w:hAnsi="Arial" w:cs="Arial"/>
          <w:sz w:val="18"/>
          <w:szCs w:val="22"/>
        </w:rPr>
        <w:t>.9 - Точки, в которых измеряется требуемое усилие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lastRenderedPageBreak/>
        <w:t>B.6.2.1 Первое измерение проводится на краю доступной части зоны захвата при полностью опущенном ROPS (точка 1).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B.6.2.2 Второе измерение определяется по положению точки 1 после поворота до точки, где перпендикуляр к траектории ROPS становится вертикальным (точка 2).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B.6.2.3 Третье измерение выполняется после поворота ROPS до верхней части доступной зоны захвата (точка 3).</w:t>
      </w:r>
    </w:p>
    <w:p w:rsidR="002B3913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 xml:space="preserve">B.6.2.4 Если при третьем измерении защитная дуга не полностью поднята, то измеряется точка на краю доступной части зоны захвата, когда защитная дуга полностью поднята </w:t>
      </w:r>
      <w:r w:rsidRPr="00D24A8F">
        <w:rPr>
          <w:rFonts w:ascii="Arial" w:hAnsi="Arial" w:cs="Arial"/>
          <w:szCs w:val="22"/>
        </w:rPr>
        <w:br/>
        <w:t>(точка 4).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 xml:space="preserve">В.6.2.5 Если измерения по В.6.2.1 - В.6.2.4 не фиксируют максимальное усилие, то для </w:t>
      </w:r>
      <w:r w:rsidR="00C1007E" w:rsidRPr="00D24A8F">
        <w:rPr>
          <w:rFonts w:ascii="Arial" w:hAnsi="Arial" w:cs="Arial"/>
          <w:szCs w:val="22"/>
        </w:rPr>
        <w:t xml:space="preserve">его </w:t>
      </w:r>
      <w:r w:rsidRPr="00D24A8F">
        <w:rPr>
          <w:rFonts w:ascii="Arial" w:hAnsi="Arial" w:cs="Arial"/>
          <w:szCs w:val="22"/>
        </w:rPr>
        <w:t xml:space="preserve">определения необходимо провести дополнительное измерение. Это измерение должно быть выполнено </w:t>
      </w:r>
      <w:r w:rsidR="00D24A8F">
        <w:rPr>
          <w:rFonts w:ascii="Arial" w:hAnsi="Arial" w:cs="Arial"/>
          <w:szCs w:val="22"/>
        </w:rPr>
        <w:br/>
      </w:r>
      <w:r w:rsidRPr="00D24A8F">
        <w:rPr>
          <w:rFonts w:ascii="Arial" w:hAnsi="Arial" w:cs="Arial"/>
          <w:szCs w:val="22"/>
        </w:rPr>
        <w:t>путем медленного перемещения ROPS по траектории и измерения усилия в зоне захвата.</w:t>
      </w:r>
    </w:p>
    <w:p w:rsidR="0079629B" w:rsidRPr="00D24A8F" w:rsidRDefault="00226860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B</w:t>
      </w:r>
      <w:r w:rsidR="0079629B" w:rsidRPr="00D24A8F">
        <w:rPr>
          <w:rFonts w:ascii="Arial" w:hAnsi="Arial" w:cs="Arial"/>
          <w:szCs w:val="22"/>
        </w:rPr>
        <w:t xml:space="preserve">.6.3 Если между точками </w:t>
      </w:r>
      <w:proofErr w:type="gramStart"/>
      <w:r w:rsidR="0079629B" w:rsidRPr="00D24A8F">
        <w:rPr>
          <w:rFonts w:ascii="Arial" w:hAnsi="Arial" w:cs="Arial"/>
          <w:szCs w:val="22"/>
        </w:rPr>
        <w:t>1</w:t>
      </w:r>
      <w:proofErr w:type="gramEnd"/>
      <w:r w:rsidR="0079629B" w:rsidRPr="00D24A8F">
        <w:rPr>
          <w:rFonts w:ascii="Arial" w:hAnsi="Arial" w:cs="Arial"/>
          <w:szCs w:val="22"/>
        </w:rPr>
        <w:t xml:space="preserve"> и 3 траектория движения конечной точки зоны захвата пересекает горизонтальную плоскость между зоной I </w:t>
      </w:r>
      <w:r w:rsidR="00C1007E" w:rsidRPr="00D24A8F">
        <w:rPr>
          <w:rFonts w:ascii="Arial" w:hAnsi="Arial" w:cs="Arial"/>
          <w:szCs w:val="22"/>
        </w:rPr>
        <w:t xml:space="preserve">и </w:t>
      </w:r>
      <w:r w:rsidR="0079629B" w:rsidRPr="00D24A8F">
        <w:rPr>
          <w:rFonts w:ascii="Arial" w:hAnsi="Arial" w:cs="Arial"/>
          <w:szCs w:val="22"/>
        </w:rPr>
        <w:t>II, то в этой точке проводится дополнительное измерение (см. рис</w:t>
      </w:r>
      <w:r w:rsidR="00C1007E" w:rsidRPr="00D24A8F">
        <w:rPr>
          <w:rFonts w:ascii="Arial" w:hAnsi="Arial" w:cs="Arial"/>
          <w:szCs w:val="22"/>
        </w:rPr>
        <w:t>унок</w:t>
      </w:r>
      <w:r w:rsidR="0079629B" w:rsidRPr="00D24A8F">
        <w:rPr>
          <w:rFonts w:ascii="Arial" w:hAnsi="Arial" w:cs="Arial"/>
          <w:szCs w:val="22"/>
        </w:rPr>
        <w:t xml:space="preserve"> В.</w:t>
      </w:r>
      <w:r w:rsidR="006439C3" w:rsidRPr="00164C29">
        <w:rPr>
          <w:rFonts w:ascii="Arial" w:hAnsi="Arial" w:cs="Arial"/>
          <w:szCs w:val="22"/>
        </w:rPr>
        <w:t>10</w:t>
      </w:r>
      <w:r w:rsidR="0079629B" w:rsidRPr="00D24A8F">
        <w:rPr>
          <w:rFonts w:ascii="Arial" w:hAnsi="Arial" w:cs="Arial"/>
          <w:szCs w:val="22"/>
        </w:rPr>
        <w:t>).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В.6.3.1 Максимальные усилия в этих точках не должны превышать допустимого усилия для данной зоны (I, II или III).</w:t>
      </w:r>
    </w:p>
    <w:p w:rsidR="0079629B" w:rsidRPr="00D24A8F" w:rsidRDefault="0079629B" w:rsidP="00C1007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В.6.4 Для измерения усилия в требуемых точках можно либо непосредственно измерить его величину, либо измерить момент, необходимый для подъема или опускания ROPS, чтобы рассчитать усилие.</w:t>
      </w:r>
    </w:p>
    <w:p w:rsidR="00C1007E" w:rsidRPr="0079629B" w:rsidRDefault="00164C29" w:rsidP="00C1007E">
      <w:pPr>
        <w:tabs>
          <w:tab w:val="left" w:pos="2625"/>
        </w:tabs>
        <w:ind w:firstLine="39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19375" cy="2901462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2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288" cy="295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 w:rsidR="00D24A8F" w:rsidRPr="00D24A8F" w:rsidRDefault="00D24A8F" w:rsidP="00C1007E">
      <w:pPr>
        <w:tabs>
          <w:tab w:val="left" w:pos="2625"/>
        </w:tabs>
        <w:jc w:val="center"/>
        <w:rPr>
          <w:rFonts w:ascii="Arial" w:hAnsi="Arial" w:cs="Arial"/>
          <w:sz w:val="6"/>
          <w:szCs w:val="18"/>
        </w:rPr>
      </w:pPr>
    </w:p>
    <w:p w:rsidR="00C1007E" w:rsidRPr="0052534D" w:rsidRDefault="00C1007E" w:rsidP="00C1007E">
      <w:pPr>
        <w:tabs>
          <w:tab w:val="left" w:pos="2625"/>
        </w:tabs>
        <w:jc w:val="center"/>
        <w:rPr>
          <w:rFonts w:ascii="Arial" w:hAnsi="Arial" w:cs="Arial"/>
          <w:sz w:val="18"/>
          <w:szCs w:val="18"/>
        </w:rPr>
      </w:pPr>
      <w:r w:rsidRPr="0052534D">
        <w:rPr>
          <w:rFonts w:ascii="Arial" w:hAnsi="Arial" w:cs="Arial"/>
          <w:sz w:val="18"/>
          <w:szCs w:val="18"/>
        </w:rPr>
        <w:t>1- точка 1;</w:t>
      </w:r>
      <w:r>
        <w:rPr>
          <w:rFonts w:ascii="Arial" w:hAnsi="Arial" w:cs="Arial"/>
          <w:sz w:val="18"/>
          <w:szCs w:val="18"/>
        </w:rPr>
        <w:t xml:space="preserve"> </w:t>
      </w:r>
      <w:r w:rsidRPr="0052534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52534D">
        <w:rPr>
          <w:rFonts w:ascii="Arial" w:hAnsi="Arial" w:cs="Arial"/>
          <w:sz w:val="18"/>
          <w:szCs w:val="18"/>
        </w:rPr>
        <w:t xml:space="preserve">- точка 2; 3 - точка 3; 4 - точка 4; </w:t>
      </w:r>
      <w:r>
        <w:rPr>
          <w:rFonts w:ascii="Arial" w:hAnsi="Arial" w:cs="Arial"/>
          <w:sz w:val="18"/>
          <w:szCs w:val="18"/>
        </w:rPr>
        <w:t>5</w:t>
      </w:r>
      <w:r w:rsidRPr="0052534D">
        <w:rPr>
          <w:rFonts w:ascii="Arial" w:hAnsi="Arial" w:cs="Arial"/>
          <w:sz w:val="18"/>
          <w:szCs w:val="18"/>
        </w:rPr>
        <w:t xml:space="preserve"> - </w:t>
      </w:r>
      <w:r w:rsidRPr="00C1007E">
        <w:rPr>
          <w:rFonts w:ascii="Arial" w:hAnsi="Arial" w:cs="Arial"/>
          <w:sz w:val="18"/>
          <w:szCs w:val="18"/>
        </w:rPr>
        <w:t>дополнительная точка</w:t>
      </w:r>
    </w:p>
    <w:p w:rsidR="00C1007E" w:rsidRPr="0052534D" w:rsidRDefault="00C1007E" w:rsidP="00C1007E">
      <w:pPr>
        <w:tabs>
          <w:tab w:val="left" w:pos="2625"/>
        </w:tabs>
        <w:ind w:firstLine="397"/>
        <w:jc w:val="center"/>
        <w:rPr>
          <w:rFonts w:ascii="Arial" w:hAnsi="Arial" w:cs="Arial"/>
          <w:sz w:val="6"/>
          <w:szCs w:val="22"/>
        </w:rPr>
      </w:pPr>
    </w:p>
    <w:p w:rsidR="00C1007E" w:rsidRPr="0052534D" w:rsidRDefault="00C1007E" w:rsidP="00C1007E">
      <w:pPr>
        <w:tabs>
          <w:tab w:val="left" w:pos="2625"/>
        </w:tabs>
        <w:jc w:val="center"/>
        <w:rPr>
          <w:rFonts w:ascii="Arial" w:hAnsi="Arial" w:cs="Arial"/>
          <w:sz w:val="18"/>
          <w:szCs w:val="22"/>
        </w:rPr>
      </w:pPr>
      <w:r w:rsidRPr="0052534D">
        <w:rPr>
          <w:rFonts w:ascii="Arial" w:hAnsi="Arial" w:cs="Arial"/>
          <w:sz w:val="18"/>
          <w:szCs w:val="22"/>
        </w:rPr>
        <w:t xml:space="preserve">Рисунок </w:t>
      </w:r>
      <w:r>
        <w:rPr>
          <w:rFonts w:ascii="Arial" w:hAnsi="Arial" w:cs="Arial"/>
          <w:sz w:val="18"/>
          <w:szCs w:val="22"/>
          <w:lang w:val="en-US"/>
        </w:rPr>
        <w:t>B</w:t>
      </w:r>
      <w:r w:rsidRPr="0052534D">
        <w:rPr>
          <w:rFonts w:ascii="Arial" w:hAnsi="Arial" w:cs="Arial"/>
          <w:sz w:val="18"/>
          <w:szCs w:val="22"/>
        </w:rPr>
        <w:t>.</w:t>
      </w:r>
      <w:r w:rsidR="004E2D4C" w:rsidRPr="004E2D4C">
        <w:rPr>
          <w:rFonts w:ascii="Arial" w:hAnsi="Arial" w:cs="Arial"/>
          <w:sz w:val="18"/>
          <w:szCs w:val="22"/>
        </w:rPr>
        <w:t>10</w:t>
      </w:r>
      <w:r w:rsidRPr="0052534D">
        <w:rPr>
          <w:rFonts w:ascii="Arial" w:hAnsi="Arial" w:cs="Arial"/>
          <w:sz w:val="18"/>
          <w:szCs w:val="22"/>
        </w:rPr>
        <w:t xml:space="preserve"> - </w:t>
      </w:r>
      <w:r w:rsidR="004E2D4C" w:rsidRPr="004E2D4C">
        <w:rPr>
          <w:rFonts w:ascii="Arial" w:hAnsi="Arial" w:cs="Arial"/>
          <w:sz w:val="18"/>
          <w:szCs w:val="22"/>
        </w:rPr>
        <w:t>Дополнительная точка, в которой измеряется требуемое усилие</w:t>
      </w:r>
    </w:p>
    <w:p w:rsidR="002B3913" w:rsidRPr="00D24A8F" w:rsidRDefault="002B3913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Cs w:val="22"/>
        </w:rPr>
      </w:pPr>
    </w:p>
    <w:p w:rsidR="004E2D4C" w:rsidRPr="004E2D4C" w:rsidRDefault="004E2D4C" w:rsidP="004E2D4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4E2D4C">
        <w:rPr>
          <w:rFonts w:ascii="Arial" w:hAnsi="Arial" w:cs="Arial"/>
          <w:b/>
          <w:szCs w:val="22"/>
        </w:rPr>
        <w:t>B.7 Условие приемки</w:t>
      </w:r>
    </w:p>
    <w:p w:rsidR="004E2D4C" w:rsidRPr="004E2D4C" w:rsidRDefault="004E2D4C" w:rsidP="004E2D4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>B</w:t>
      </w:r>
      <w:r w:rsidRPr="004E2D4C">
        <w:rPr>
          <w:rFonts w:ascii="Arial" w:hAnsi="Arial" w:cs="Arial"/>
          <w:b/>
          <w:szCs w:val="22"/>
        </w:rPr>
        <w:t>.7.1 Требование к усилию</w:t>
      </w:r>
    </w:p>
    <w:p w:rsidR="002B3913" w:rsidRDefault="004E2D4C" w:rsidP="004E2D4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E2D4C">
        <w:rPr>
          <w:rFonts w:ascii="Arial" w:hAnsi="Arial" w:cs="Arial"/>
          <w:szCs w:val="22"/>
        </w:rPr>
        <w:t>Усилие, допустимое для приведения в действие ROPS, зависит от доступной зоны, как показано в таблице B.1.</w:t>
      </w:r>
    </w:p>
    <w:p w:rsidR="004E2D4C" w:rsidRDefault="004E2D4C" w:rsidP="004E2D4C">
      <w:pPr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B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1</w:t>
      </w:r>
      <w:r w:rsidRPr="003D3890">
        <w:rPr>
          <w:rFonts w:ascii="Arial" w:hAnsi="Arial" w:cs="Arial"/>
          <w:sz w:val="18"/>
          <w:szCs w:val="18"/>
        </w:rPr>
        <w:t xml:space="preserve"> — </w:t>
      </w:r>
      <w:r w:rsidRPr="004E2D4C">
        <w:rPr>
          <w:rFonts w:ascii="Arial" w:hAnsi="Arial" w:cs="Arial"/>
          <w:sz w:val="18"/>
          <w:szCs w:val="18"/>
        </w:rPr>
        <w:t>Допустимые усилия</w:t>
      </w:r>
    </w:p>
    <w:p w:rsidR="00740E6F" w:rsidRPr="00740E6F" w:rsidRDefault="00740E6F" w:rsidP="004E2D4C">
      <w:pPr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4E2D4C" w:rsidTr="00740E6F">
        <w:trPr>
          <w:trHeight w:val="64"/>
        </w:trPr>
        <w:tc>
          <w:tcPr>
            <w:tcW w:w="2407" w:type="dxa"/>
          </w:tcPr>
          <w:p w:rsidR="004E2D4C" w:rsidRPr="00740E6F" w:rsidRDefault="00740E6F" w:rsidP="004E2D4C">
            <w:pPr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Зона</w:t>
            </w:r>
          </w:p>
        </w:tc>
        <w:tc>
          <w:tcPr>
            <w:tcW w:w="2407" w:type="dxa"/>
            <w:vAlign w:val="center"/>
          </w:tcPr>
          <w:p w:rsidR="004E2D4C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2407" w:type="dxa"/>
            <w:vAlign w:val="center"/>
          </w:tcPr>
          <w:p w:rsidR="004E2D4C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2408" w:type="dxa"/>
            <w:vAlign w:val="center"/>
          </w:tcPr>
          <w:p w:rsidR="004E2D4C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</w:tr>
      <w:tr w:rsidR="00740E6F" w:rsidTr="00740E6F">
        <w:tc>
          <w:tcPr>
            <w:tcW w:w="2407" w:type="dxa"/>
          </w:tcPr>
          <w:p w:rsidR="00740E6F" w:rsidRPr="00740E6F" w:rsidRDefault="00740E6F" w:rsidP="00740E6F">
            <w:pPr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Допустимое усилие, Н</w:t>
            </w:r>
          </w:p>
        </w:tc>
        <w:tc>
          <w:tcPr>
            <w:tcW w:w="2407" w:type="dxa"/>
            <w:vAlign w:val="center"/>
          </w:tcPr>
          <w:p w:rsidR="00740E6F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407" w:type="dxa"/>
            <w:vAlign w:val="center"/>
          </w:tcPr>
          <w:p w:rsidR="00740E6F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08" w:type="dxa"/>
            <w:vAlign w:val="center"/>
          </w:tcPr>
          <w:p w:rsidR="00740E6F" w:rsidRPr="00740E6F" w:rsidRDefault="00740E6F" w:rsidP="00740E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E6F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:rsidR="004E2D4C" w:rsidRDefault="004E2D4C" w:rsidP="004E2D4C">
      <w:pPr>
        <w:rPr>
          <w:rFonts w:ascii="Arial" w:hAnsi="Arial" w:cs="Arial"/>
          <w:sz w:val="18"/>
          <w:szCs w:val="18"/>
        </w:rPr>
      </w:pPr>
    </w:p>
    <w:p w:rsidR="00456304" w:rsidRDefault="00456304" w:rsidP="0045630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56304">
        <w:rPr>
          <w:rFonts w:ascii="Arial" w:hAnsi="Arial" w:cs="Arial"/>
          <w:szCs w:val="22"/>
        </w:rPr>
        <w:t>B.7.2 Допускается увеличение не более ч</w:t>
      </w:r>
      <w:r>
        <w:rPr>
          <w:rFonts w:ascii="Arial" w:hAnsi="Arial" w:cs="Arial"/>
          <w:szCs w:val="22"/>
        </w:rPr>
        <w:t>ем на 25 % от допустимых усилий п</w:t>
      </w:r>
      <w:r w:rsidRPr="00456304">
        <w:rPr>
          <w:rFonts w:ascii="Arial" w:hAnsi="Arial" w:cs="Arial"/>
          <w:szCs w:val="22"/>
        </w:rPr>
        <w:t>ри полностью опущенном и полностью поднятом ROPS</w:t>
      </w:r>
      <w:r>
        <w:rPr>
          <w:rFonts w:ascii="Arial" w:hAnsi="Arial" w:cs="Arial"/>
          <w:szCs w:val="22"/>
        </w:rPr>
        <w:t>.</w:t>
      </w:r>
      <w:r w:rsidRPr="00456304">
        <w:rPr>
          <w:rFonts w:ascii="Arial" w:hAnsi="Arial" w:cs="Arial"/>
          <w:szCs w:val="22"/>
        </w:rPr>
        <w:t xml:space="preserve"> </w:t>
      </w:r>
    </w:p>
    <w:p w:rsidR="00456304" w:rsidRPr="00456304" w:rsidRDefault="00456304" w:rsidP="0045630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56304">
        <w:rPr>
          <w:rFonts w:ascii="Arial" w:hAnsi="Arial" w:cs="Arial"/>
          <w:szCs w:val="22"/>
        </w:rPr>
        <w:t xml:space="preserve">B.7.3 Допускается увеличение не более чем на 25 % от допустимых усилий, если ROPS </w:t>
      </w:r>
      <w:r>
        <w:rPr>
          <w:rFonts w:ascii="Arial" w:hAnsi="Arial" w:cs="Arial"/>
          <w:szCs w:val="22"/>
        </w:rPr>
        <w:t>находится на платформе</w:t>
      </w:r>
      <w:r w:rsidRPr="00456304">
        <w:rPr>
          <w:rFonts w:ascii="Arial" w:hAnsi="Arial" w:cs="Arial"/>
          <w:szCs w:val="22"/>
        </w:rPr>
        <w:t>, обращенной назад.</w:t>
      </w:r>
    </w:p>
    <w:p w:rsidR="00456304" w:rsidRPr="004E2D4C" w:rsidRDefault="00456304" w:rsidP="0045630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456304">
        <w:rPr>
          <w:rFonts w:ascii="Arial" w:hAnsi="Arial" w:cs="Arial"/>
          <w:szCs w:val="22"/>
        </w:rPr>
        <w:t>B.7.4 При опускании допускается увеличение не более чем на 50 % от допустимых усилий.</w:t>
      </w:r>
    </w:p>
    <w:p w:rsidR="00281828" w:rsidRPr="00D24A8F" w:rsidRDefault="00D24A8F" w:rsidP="00281828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 w:rsidRPr="00D24A8F">
        <w:rPr>
          <w:rFonts w:ascii="Arial" w:hAnsi="Arial" w:cs="Arial"/>
          <w:b/>
          <w:szCs w:val="22"/>
        </w:rPr>
        <w:lastRenderedPageBreak/>
        <w:t>B.8 Предварительные испытания системы автоматической блокировки</w:t>
      </w:r>
    </w:p>
    <w:p w:rsidR="00D24A8F" w:rsidRPr="00D24A8F" w:rsidRDefault="00D24A8F" w:rsidP="00D24A8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 xml:space="preserve">В.8.1 </w:t>
      </w:r>
      <w:r w:rsidR="00E35477" w:rsidRPr="00E35477">
        <w:rPr>
          <w:rFonts w:ascii="Arial" w:hAnsi="Arial" w:cs="Arial"/>
          <w:szCs w:val="22"/>
        </w:rPr>
        <w:t>Систем</w:t>
      </w:r>
      <w:r w:rsidR="00E35477">
        <w:rPr>
          <w:rFonts w:ascii="Arial" w:hAnsi="Arial" w:cs="Arial"/>
          <w:szCs w:val="22"/>
        </w:rPr>
        <w:t>а</w:t>
      </w:r>
      <w:r w:rsidR="00E35477" w:rsidRPr="00E35477">
        <w:rPr>
          <w:rFonts w:ascii="Arial" w:hAnsi="Arial" w:cs="Arial"/>
          <w:szCs w:val="22"/>
        </w:rPr>
        <w:t xml:space="preserve"> автоматической блокировки</w:t>
      </w:r>
      <w:r w:rsidRPr="00D24A8F">
        <w:rPr>
          <w:rFonts w:ascii="Arial" w:hAnsi="Arial" w:cs="Arial"/>
          <w:szCs w:val="22"/>
        </w:rPr>
        <w:t xml:space="preserve">, установленная на складных ROPS с ручным </w:t>
      </w:r>
      <w:r w:rsidR="00F6433E" w:rsidRPr="00F6433E">
        <w:rPr>
          <w:rFonts w:ascii="Arial" w:hAnsi="Arial" w:cs="Arial"/>
          <w:szCs w:val="22"/>
        </w:rPr>
        <w:t>управлением,</w:t>
      </w:r>
      <w:r w:rsidR="00F6433E">
        <w:rPr>
          <w:rFonts w:ascii="Arial" w:hAnsi="Arial" w:cs="Arial"/>
          <w:szCs w:val="22"/>
        </w:rPr>
        <w:t xml:space="preserve"> </w:t>
      </w:r>
      <w:r w:rsidRPr="00D24A8F">
        <w:rPr>
          <w:rFonts w:ascii="Arial" w:hAnsi="Arial" w:cs="Arial"/>
          <w:szCs w:val="22"/>
        </w:rPr>
        <w:t>должн</w:t>
      </w:r>
      <w:r w:rsidR="005C0E03">
        <w:rPr>
          <w:rFonts w:ascii="Arial" w:hAnsi="Arial" w:cs="Arial"/>
          <w:szCs w:val="22"/>
        </w:rPr>
        <w:t>ы</w:t>
      </w:r>
      <w:r w:rsidRPr="00D24A8F">
        <w:rPr>
          <w:rFonts w:ascii="Arial" w:hAnsi="Arial" w:cs="Arial"/>
          <w:szCs w:val="22"/>
        </w:rPr>
        <w:t xml:space="preserve"> быть предварительно испытан</w:t>
      </w:r>
      <w:r w:rsidR="005C0E03">
        <w:rPr>
          <w:rFonts w:ascii="Arial" w:hAnsi="Arial" w:cs="Arial"/>
          <w:szCs w:val="22"/>
        </w:rPr>
        <w:t>ы</w:t>
      </w:r>
      <w:r w:rsidRPr="00D24A8F">
        <w:rPr>
          <w:rFonts w:ascii="Arial" w:hAnsi="Arial" w:cs="Arial"/>
          <w:szCs w:val="22"/>
        </w:rPr>
        <w:t xml:space="preserve"> перед испытаниями на прогиб ROPS.</w:t>
      </w:r>
    </w:p>
    <w:p w:rsidR="00D24A8F" w:rsidRPr="00D24A8F" w:rsidRDefault="00D24A8F" w:rsidP="00D24A8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В.8.1.1 Складн</w:t>
      </w:r>
      <w:r w:rsidR="00226860">
        <w:rPr>
          <w:rFonts w:ascii="Arial" w:hAnsi="Arial" w:cs="Arial"/>
          <w:szCs w:val="22"/>
        </w:rPr>
        <w:t>ое</w:t>
      </w:r>
      <w:r w:rsidRPr="00D24A8F">
        <w:rPr>
          <w:rFonts w:ascii="Arial" w:hAnsi="Arial" w:cs="Arial"/>
          <w:szCs w:val="22"/>
        </w:rPr>
        <w:t xml:space="preserve"> ROPS должн</w:t>
      </w:r>
      <w:r w:rsidR="00E35477">
        <w:rPr>
          <w:rFonts w:ascii="Arial" w:hAnsi="Arial" w:cs="Arial"/>
          <w:szCs w:val="22"/>
        </w:rPr>
        <w:t>о</w:t>
      </w:r>
      <w:r w:rsidRPr="00D24A8F">
        <w:rPr>
          <w:rFonts w:ascii="Arial" w:hAnsi="Arial" w:cs="Arial"/>
          <w:szCs w:val="22"/>
        </w:rPr>
        <w:t xml:space="preserve"> </w:t>
      </w:r>
      <w:r w:rsidR="00226860">
        <w:rPr>
          <w:rFonts w:ascii="Arial" w:hAnsi="Arial" w:cs="Arial"/>
          <w:szCs w:val="22"/>
        </w:rPr>
        <w:t>быть испытано</w:t>
      </w:r>
      <w:r w:rsidR="00E35477">
        <w:rPr>
          <w:rFonts w:ascii="Arial" w:hAnsi="Arial" w:cs="Arial"/>
          <w:szCs w:val="22"/>
        </w:rPr>
        <w:t xml:space="preserve"> в объеме</w:t>
      </w:r>
      <w:r w:rsidRPr="00D24A8F">
        <w:rPr>
          <w:rFonts w:ascii="Arial" w:hAnsi="Arial" w:cs="Arial"/>
          <w:szCs w:val="22"/>
        </w:rPr>
        <w:t xml:space="preserve"> 500 циклов. Один цикл - это подъем из опущенного положения в вертикальное заблокированное положение и обратно в опущенное положение.</w:t>
      </w:r>
    </w:p>
    <w:p w:rsidR="00D24A8F" w:rsidRPr="00D24A8F" w:rsidRDefault="00D24A8F" w:rsidP="00D24A8F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 xml:space="preserve">В.8.2 Предварительное испытание </w:t>
      </w:r>
      <w:r w:rsidR="00E35477" w:rsidRPr="00E35477">
        <w:rPr>
          <w:rFonts w:ascii="Arial" w:hAnsi="Arial" w:cs="Arial"/>
          <w:szCs w:val="22"/>
        </w:rPr>
        <w:t xml:space="preserve">в объеме </w:t>
      </w:r>
      <w:r w:rsidRPr="00D24A8F">
        <w:rPr>
          <w:rFonts w:ascii="Arial" w:hAnsi="Arial" w:cs="Arial"/>
          <w:szCs w:val="22"/>
        </w:rPr>
        <w:t xml:space="preserve">500 циклов может быть выполнено вручную или с использованием внешней энергии (гидравлические, пневматические или электрические приводы). В обоих случаях усилие должно прикладываться в плоскости, параллельной траектории движения ROPS и проходящей через зону захвата, угловая скорость </w:t>
      </w:r>
      <w:r w:rsidR="00226860">
        <w:rPr>
          <w:rFonts w:ascii="Arial" w:hAnsi="Arial" w:cs="Arial"/>
          <w:szCs w:val="22"/>
        </w:rPr>
        <w:t>за</w:t>
      </w:r>
      <w:r w:rsidR="005C0E03">
        <w:rPr>
          <w:rFonts w:ascii="Arial" w:hAnsi="Arial" w:cs="Arial"/>
          <w:szCs w:val="22"/>
        </w:rPr>
        <w:t>щитной дуги</w:t>
      </w:r>
      <w:r w:rsidRPr="00D24A8F">
        <w:rPr>
          <w:rFonts w:ascii="Arial" w:hAnsi="Arial" w:cs="Arial"/>
          <w:szCs w:val="22"/>
        </w:rPr>
        <w:t xml:space="preserve"> должна быть </w:t>
      </w:r>
      <w:r w:rsidR="005C0E03">
        <w:rPr>
          <w:rFonts w:ascii="Arial" w:hAnsi="Arial" w:cs="Arial"/>
          <w:szCs w:val="22"/>
        </w:rPr>
        <w:t>п</w:t>
      </w:r>
      <w:r w:rsidRPr="00D24A8F">
        <w:rPr>
          <w:rFonts w:ascii="Arial" w:hAnsi="Arial" w:cs="Arial"/>
          <w:szCs w:val="22"/>
        </w:rPr>
        <w:t>остоянной и не превышать 20 °/с.</w:t>
      </w:r>
    </w:p>
    <w:p w:rsidR="005C0E03" w:rsidRDefault="00226860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B</w:t>
      </w:r>
      <w:r w:rsidR="00D24A8F" w:rsidRPr="00D24A8F">
        <w:rPr>
          <w:rFonts w:ascii="Arial" w:hAnsi="Arial" w:cs="Arial"/>
          <w:szCs w:val="22"/>
        </w:rPr>
        <w:t xml:space="preserve">.8.3 После 500 циклов усилие, приложенное к </w:t>
      </w:r>
      <w:r w:rsidR="005C0E03">
        <w:rPr>
          <w:rFonts w:ascii="Arial" w:hAnsi="Arial" w:cs="Arial"/>
          <w:szCs w:val="22"/>
        </w:rPr>
        <w:t xml:space="preserve">защитной дуге </w:t>
      </w:r>
      <w:r w:rsidR="00D24A8F" w:rsidRPr="00D24A8F">
        <w:rPr>
          <w:rFonts w:ascii="Arial" w:hAnsi="Arial" w:cs="Arial"/>
          <w:szCs w:val="22"/>
        </w:rPr>
        <w:t>в вертикальном положении, не должно превышать 50 % допустимого усилия (см. таблицу</w:t>
      </w:r>
      <w:r w:rsidR="005C0E03">
        <w:rPr>
          <w:rFonts w:ascii="Arial" w:hAnsi="Arial" w:cs="Arial"/>
          <w:szCs w:val="22"/>
        </w:rPr>
        <w:t xml:space="preserve"> </w:t>
      </w:r>
      <w:r w:rsidR="005C0E03">
        <w:rPr>
          <w:rFonts w:ascii="Arial" w:hAnsi="Arial" w:cs="Arial"/>
          <w:szCs w:val="22"/>
          <w:lang w:val="en-US"/>
        </w:rPr>
        <w:t>B</w:t>
      </w:r>
      <w:r w:rsidR="00D24A8F" w:rsidRPr="00D24A8F">
        <w:rPr>
          <w:rFonts w:ascii="Arial" w:hAnsi="Arial" w:cs="Arial"/>
          <w:szCs w:val="22"/>
        </w:rPr>
        <w:t xml:space="preserve">.1), а перед испытаниями на </w:t>
      </w:r>
      <w:r>
        <w:rPr>
          <w:rFonts w:ascii="Arial" w:hAnsi="Arial" w:cs="Arial"/>
          <w:szCs w:val="22"/>
        </w:rPr>
        <w:t>прогиб</w:t>
      </w:r>
      <w:r w:rsidR="00D24A8F" w:rsidRPr="00D24A8F">
        <w:rPr>
          <w:rFonts w:ascii="Arial" w:hAnsi="Arial" w:cs="Arial"/>
          <w:szCs w:val="22"/>
        </w:rPr>
        <w:t xml:space="preserve"> ROPS </w:t>
      </w:r>
      <w:r w:rsidR="005C0E03" w:rsidRPr="005C0E03">
        <w:rPr>
          <w:rFonts w:ascii="Arial" w:hAnsi="Arial" w:cs="Arial"/>
          <w:szCs w:val="22"/>
        </w:rPr>
        <w:t>не должно проводиться никакого технического обслуживания или регулировки системы блокировки.</w:t>
      </w:r>
    </w:p>
    <w:p w:rsidR="00D24A8F" w:rsidRPr="00D24A8F" w:rsidRDefault="00D24A8F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В.8.4 Разблокировка ROPS должна производиться в соответствии с руководством по эксплуатации.</w:t>
      </w:r>
    </w:p>
    <w:p w:rsidR="00226860" w:rsidRDefault="00226860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D24A8F" w:rsidRPr="00226860" w:rsidRDefault="00D24A8F" w:rsidP="005417E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226860">
        <w:rPr>
          <w:rFonts w:ascii="Arial" w:hAnsi="Arial" w:cs="Arial"/>
          <w:b/>
          <w:szCs w:val="22"/>
        </w:rPr>
        <w:t>B.9 Автоматизированные складные ROPS</w:t>
      </w:r>
    </w:p>
    <w:p w:rsidR="00281828" w:rsidRDefault="00D24A8F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D24A8F">
        <w:rPr>
          <w:rFonts w:ascii="Arial" w:hAnsi="Arial" w:cs="Arial"/>
          <w:szCs w:val="22"/>
        </w:rPr>
        <w:t>Если ROPS явля</w:t>
      </w:r>
      <w:r w:rsidR="005C0E03">
        <w:rPr>
          <w:rFonts w:ascii="Arial" w:hAnsi="Arial" w:cs="Arial"/>
          <w:szCs w:val="22"/>
        </w:rPr>
        <w:t>ю</w:t>
      </w:r>
      <w:r w:rsidRPr="00D24A8F">
        <w:rPr>
          <w:rFonts w:ascii="Arial" w:hAnsi="Arial" w:cs="Arial"/>
          <w:szCs w:val="22"/>
        </w:rPr>
        <w:t>тся автоматизированн</w:t>
      </w:r>
      <w:r w:rsidR="005C0E03">
        <w:rPr>
          <w:rFonts w:ascii="Arial" w:hAnsi="Arial" w:cs="Arial"/>
          <w:szCs w:val="22"/>
        </w:rPr>
        <w:t>ыми</w:t>
      </w:r>
      <w:r w:rsidRPr="00D24A8F">
        <w:rPr>
          <w:rFonts w:ascii="Arial" w:hAnsi="Arial" w:cs="Arial"/>
          <w:szCs w:val="22"/>
        </w:rPr>
        <w:t xml:space="preserve"> складным</w:t>
      </w:r>
      <w:r w:rsidR="005C0E03">
        <w:rPr>
          <w:rFonts w:ascii="Arial" w:hAnsi="Arial" w:cs="Arial"/>
          <w:szCs w:val="22"/>
        </w:rPr>
        <w:t>и</w:t>
      </w:r>
      <w:r w:rsidRPr="00D24A8F">
        <w:rPr>
          <w:rFonts w:ascii="Arial" w:hAnsi="Arial" w:cs="Arial"/>
          <w:szCs w:val="22"/>
        </w:rPr>
        <w:t xml:space="preserve"> ROPS, то пере</w:t>
      </w:r>
      <w:r w:rsidR="001B58ED">
        <w:rPr>
          <w:rFonts w:ascii="Arial" w:hAnsi="Arial" w:cs="Arial"/>
          <w:szCs w:val="22"/>
        </w:rPr>
        <w:t>д испытанием на прогиб ROPS должен</w:t>
      </w:r>
      <w:r w:rsidRPr="00D24A8F">
        <w:rPr>
          <w:rFonts w:ascii="Arial" w:hAnsi="Arial" w:cs="Arial"/>
          <w:szCs w:val="22"/>
        </w:rPr>
        <w:t xml:space="preserve"> применяться </w:t>
      </w:r>
      <w:r w:rsidR="001B58ED">
        <w:rPr>
          <w:rFonts w:ascii="Arial" w:hAnsi="Arial" w:cs="Arial"/>
          <w:szCs w:val="22"/>
        </w:rPr>
        <w:t xml:space="preserve">метод </w:t>
      </w:r>
      <w:r w:rsidRPr="00D24A8F">
        <w:rPr>
          <w:rFonts w:ascii="Arial" w:hAnsi="Arial" w:cs="Arial"/>
          <w:szCs w:val="22"/>
        </w:rPr>
        <w:t>испытаний, описанн</w:t>
      </w:r>
      <w:r w:rsidR="001B58ED">
        <w:rPr>
          <w:rFonts w:ascii="Arial" w:hAnsi="Arial" w:cs="Arial"/>
          <w:szCs w:val="22"/>
        </w:rPr>
        <w:t>ый</w:t>
      </w:r>
      <w:r w:rsidRPr="00D24A8F">
        <w:rPr>
          <w:rFonts w:ascii="Arial" w:hAnsi="Arial" w:cs="Arial"/>
          <w:szCs w:val="22"/>
        </w:rPr>
        <w:t xml:space="preserve"> в В.8.</w:t>
      </w: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64C29" w:rsidRDefault="00164C29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64C29" w:rsidRDefault="00164C29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64C29" w:rsidRDefault="00164C29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64C29" w:rsidRDefault="00164C29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Default="005C0E03" w:rsidP="005417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5C0E03" w:rsidRPr="008D1736" w:rsidRDefault="005C0E03" w:rsidP="005C0E03">
      <w:pPr>
        <w:tabs>
          <w:tab w:val="left" w:pos="2625"/>
        </w:tabs>
        <w:jc w:val="center"/>
        <w:rPr>
          <w:rFonts w:ascii="Arial" w:hAnsi="Arial" w:cs="Arial"/>
          <w:b/>
          <w:sz w:val="22"/>
          <w:szCs w:val="22"/>
        </w:rPr>
      </w:pPr>
      <w:r w:rsidRPr="008D1736">
        <w:rPr>
          <w:rFonts w:ascii="Arial" w:hAnsi="Arial" w:cs="Arial"/>
          <w:b/>
          <w:sz w:val="22"/>
          <w:szCs w:val="22"/>
        </w:rPr>
        <w:lastRenderedPageBreak/>
        <w:t>Приложение С</w:t>
      </w:r>
    </w:p>
    <w:p w:rsidR="005C0E03" w:rsidRPr="008D1736" w:rsidRDefault="005C0E03" w:rsidP="005C0E03">
      <w:pPr>
        <w:tabs>
          <w:tab w:val="left" w:pos="2625"/>
        </w:tabs>
        <w:jc w:val="center"/>
        <w:rPr>
          <w:rFonts w:ascii="Arial" w:hAnsi="Arial" w:cs="Arial"/>
          <w:b/>
          <w:sz w:val="22"/>
          <w:szCs w:val="22"/>
        </w:rPr>
      </w:pPr>
      <w:r w:rsidRPr="008D1736">
        <w:rPr>
          <w:rFonts w:ascii="Arial" w:hAnsi="Arial" w:cs="Arial"/>
          <w:b/>
          <w:sz w:val="22"/>
          <w:szCs w:val="22"/>
        </w:rPr>
        <w:t>(обязательное)</w:t>
      </w:r>
    </w:p>
    <w:p w:rsidR="005C0E03" w:rsidRPr="008D1736" w:rsidRDefault="005C0E03" w:rsidP="005C0E03">
      <w:pPr>
        <w:tabs>
          <w:tab w:val="left" w:pos="2625"/>
        </w:tabs>
        <w:jc w:val="center"/>
        <w:rPr>
          <w:rFonts w:ascii="Arial" w:hAnsi="Arial" w:cs="Arial"/>
          <w:b/>
          <w:sz w:val="22"/>
          <w:szCs w:val="22"/>
        </w:rPr>
      </w:pPr>
    </w:p>
    <w:p w:rsidR="005C0E03" w:rsidRPr="008D1736" w:rsidRDefault="005C0E03" w:rsidP="005C0E03">
      <w:pPr>
        <w:tabs>
          <w:tab w:val="left" w:pos="2625"/>
        </w:tabs>
        <w:jc w:val="center"/>
        <w:rPr>
          <w:rFonts w:ascii="Arial" w:hAnsi="Arial" w:cs="Arial"/>
          <w:b/>
          <w:sz w:val="22"/>
          <w:szCs w:val="22"/>
        </w:rPr>
      </w:pPr>
      <w:r w:rsidRPr="008D1736">
        <w:rPr>
          <w:rFonts w:ascii="Arial" w:hAnsi="Arial" w:cs="Arial"/>
          <w:b/>
          <w:sz w:val="22"/>
          <w:szCs w:val="22"/>
        </w:rPr>
        <w:t>Протокол испытаний установленного сзади ROPS</w:t>
      </w:r>
    </w:p>
    <w:p w:rsidR="005C0E03" w:rsidRDefault="005C0E03" w:rsidP="005C0E03">
      <w:pPr>
        <w:tabs>
          <w:tab w:val="left" w:pos="2625"/>
        </w:tabs>
        <w:jc w:val="center"/>
        <w:rPr>
          <w:rFonts w:ascii="Arial" w:hAnsi="Arial" w:cs="Arial"/>
          <w:b/>
          <w:szCs w:val="22"/>
        </w:rPr>
      </w:pPr>
    </w:p>
    <w:p w:rsidR="005C0E03" w:rsidRPr="005C0E03" w:rsidRDefault="00A25D96" w:rsidP="005C0E0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5C0E03">
        <w:rPr>
          <w:rFonts w:ascii="Arial" w:hAnsi="Arial" w:cs="Arial"/>
          <w:b/>
          <w:szCs w:val="22"/>
        </w:rPr>
        <w:t xml:space="preserve">.1 </w:t>
      </w:r>
      <w:r w:rsidR="005C0E03" w:rsidRPr="005C0E03">
        <w:rPr>
          <w:rFonts w:ascii="Arial" w:hAnsi="Arial" w:cs="Arial"/>
          <w:b/>
          <w:szCs w:val="22"/>
        </w:rPr>
        <w:t>Общие данные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0E03">
        <w:rPr>
          <w:rFonts w:ascii="Arial" w:hAnsi="Arial" w:cs="Arial"/>
          <w:szCs w:val="22"/>
        </w:rPr>
        <w:t xml:space="preserve">Согласно </w:t>
      </w:r>
      <w:r w:rsidR="00A25D96" w:rsidRPr="00A25D96">
        <w:rPr>
          <w:rFonts w:ascii="Arial" w:hAnsi="Arial" w:cs="Arial"/>
          <w:szCs w:val="22"/>
        </w:rPr>
        <w:t>ISO 80000</w:t>
      </w:r>
      <w:r w:rsidR="00A25D96">
        <w:rPr>
          <w:rFonts w:ascii="Arial" w:hAnsi="Arial" w:cs="Arial"/>
          <w:szCs w:val="22"/>
        </w:rPr>
        <w:t>-1</w:t>
      </w:r>
      <w:r w:rsidRPr="005C0E03">
        <w:rPr>
          <w:rFonts w:ascii="Arial" w:hAnsi="Arial" w:cs="Arial"/>
          <w:szCs w:val="22"/>
        </w:rPr>
        <w:t>, в протоколе должна быть указана следующая инфо</w:t>
      </w:r>
      <w:r>
        <w:rPr>
          <w:rFonts w:ascii="Arial" w:hAnsi="Arial" w:cs="Arial"/>
          <w:szCs w:val="22"/>
        </w:rPr>
        <w:t>рмация, а также при необходимо</w:t>
      </w:r>
      <w:r w:rsidRPr="005C0E03">
        <w:rPr>
          <w:rFonts w:ascii="Arial" w:hAnsi="Arial" w:cs="Arial"/>
          <w:szCs w:val="22"/>
        </w:rPr>
        <w:t>сти может быть указана информация, требуемая в отдельных странах: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0E03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</w:t>
      </w:r>
      <w:r w:rsidRPr="005C0E03">
        <w:rPr>
          <w:rFonts w:ascii="Arial" w:hAnsi="Arial" w:cs="Arial"/>
          <w:szCs w:val="22"/>
        </w:rPr>
        <w:t>наименование и адрес изготовителя ROPS: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0E03">
        <w:rPr>
          <w:rFonts w:ascii="Arial" w:hAnsi="Arial" w:cs="Arial"/>
          <w:szCs w:val="22"/>
        </w:rPr>
        <w:t>кем ROPS представлен для испытаний;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0E03">
        <w:rPr>
          <w:rFonts w:ascii="Arial" w:hAnsi="Arial" w:cs="Arial"/>
          <w:szCs w:val="22"/>
        </w:rPr>
        <w:t>место изготовления ROPS;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0E03">
        <w:rPr>
          <w:rFonts w:ascii="Arial" w:hAnsi="Arial" w:cs="Arial"/>
          <w:szCs w:val="22"/>
        </w:rPr>
        <w:t>модель ROPS;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0E03">
        <w:rPr>
          <w:rFonts w:ascii="Arial" w:hAnsi="Arial" w:cs="Arial"/>
          <w:szCs w:val="22"/>
        </w:rPr>
        <w:t>тип ROPS (кабина, каркас, задняя защитная дуга, кабина с встроенным каркасом и т. д.);</w:t>
      </w:r>
    </w:p>
    <w:p w:rsidR="005C0E03" w:rsidRPr="005C0E03" w:rsidRDefault="005C0E03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0E03">
        <w:rPr>
          <w:rFonts w:ascii="Arial" w:hAnsi="Arial" w:cs="Arial"/>
          <w:szCs w:val="22"/>
        </w:rPr>
        <w:t>дата и место проведения испытаний.</w:t>
      </w:r>
    </w:p>
    <w:p w:rsidR="00281828" w:rsidRPr="001B58ED" w:rsidRDefault="00281828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A25D96">
        <w:rPr>
          <w:rFonts w:ascii="Arial" w:hAnsi="Arial" w:cs="Arial"/>
          <w:b/>
          <w:szCs w:val="22"/>
        </w:rPr>
        <w:t>С.2 Технические характеристики трактора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A25D96">
        <w:rPr>
          <w:rFonts w:ascii="Arial" w:hAnsi="Arial" w:cs="Arial"/>
          <w:b/>
          <w:szCs w:val="22"/>
        </w:rPr>
        <w:t>С.2.1 Идентификация трактора, на котором установлено ROPS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A25D96">
        <w:rPr>
          <w:rFonts w:ascii="Arial" w:hAnsi="Arial" w:cs="Arial"/>
          <w:b/>
          <w:szCs w:val="22"/>
        </w:rPr>
        <w:t>С.2.1.1 Общее описание: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25D96">
        <w:rPr>
          <w:rFonts w:ascii="Arial" w:hAnsi="Arial" w:cs="Arial"/>
          <w:szCs w:val="22"/>
        </w:rPr>
        <w:t>- марка трактора</w:t>
      </w:r>
      <w:r w:rsidRPr="00A25D96">
        <w:rPr>
          <w:rFonts w:ascii="Arial" w:hAnsi="Arial" w:cs="Arial"/>
          <w:szCs w:val="22"/>
          <w:vertAlign w:val="superscript"/>
        </w:rPr>
        <w:t>1)</w:t>
      </w:r>
      <w:r w:rsidRPr="00A25D96">
        <w:rPr>
          <w:rFonts w:ascii="Arial" w:hAnsi="Arial" w:cs="Arial"/>
          <w:szCs w:val="22"/>
        </w:rPr>
        <w:t>;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25D96">
        <w:rPr>
          <w:rFonts w:ascii="Arial" w:hAnsi="Arial" w:cs="Arial"/>
          <w:szCs w:val="22"/>
        </w:rPr>
        <w:t>- модель (торговая марка);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25D96">
        <w:rPr>
          <w:rFonts w:ascii="Arial" w:hAnsi="Arial" w:cs="Arial"/>
          <w:szCs w:val="22"/>
        </w:rPr>
        <w:t>- тип [с двумя или четырьмя ведущими колесами, с резиновыми или стальными гусеницами (при наличии), с четырьмя ведущими колесами и шарнирно-сочлененной рамой, с четырьмя сдвоенными ведущими колесами и шарнирно-сочлененной рамой (при наличии)].</w:t>
      </w:r>
    </w:p>
    <w:p w:rsid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A25D96">
        <w:rPr>
          <w:rFonts w:ascii="Arial" w:hAnsi="Arial" w:cs="Arial"/>
          <w:b/>
          <w:szCs w:val="22"/>
        </w:rPr>
        <w:t>С.2.1.2 Номера:</w:t>
      </w:r>
    </w:p>
    <w:p w:rsidR="00A25D96" w:rsidRPr="00A25D96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25D96">
        <w:rPr>
          <w:rFonts w:ascii="Arial" w:hAnsi="Arial" w:cs="Arial"/>
          <w:szCs w:val="22"/>
        </w:rPr>
        <w:t xml:space="preserve">- первый </w:t>
      </w:r>
      <w:r w:rsidR="00E35477">
        <w:rPr>
          <w:rFonts w:ascii="Arial" w:hAnsi="Arial" w:cs="Arial"/>
          <w:szCs w:val="22"/>
        </w:rPr>
        <w:t xml:space="preserve">машина из </w:t>
      </w:r>
      <w:r w:rsidRPr="00A25D96">
        <w:rPr>
          <w:rFonts w:ascii="Arial" w:hAnsi="Arial" w:cs="Arial"/>
          <w:szCs w:val="22"/>
        </w:rPr>
        <w:t>сери</w:t>
      </w:r>
      <w:r w:rsidR="00E35477">
        <w:rPr>
          <w:rFonts w:ascii="Arial" w:hAnsi="Arial" w:cs="Arial"/>
          <w:szCs w:val="22"/>
        </w:rPr>
        <w:t>и</w:t>
      </w:r>
      <w:r w:rsidRPr="00A25D96">
        <w:rPr>
          <w:rFonts w:ascii="Arial" w:hAnsi="Arial" w:cs="Arial"/>
          <w:szCs w:val="22"/>
        </w:rPr>
        <w:t xml:space="preserve"> или прототип;</w:t>
      </w:r>
    </w:p>
    <w:p w:rsidR="00281828" w:rsidRDefault="00A25D96" w:rsidP="00A25D9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25D96">
        <w:rPr>
          <w:rFonts w:ascii="Arial" w:hAnsi="Arial" w:cs="Arial"/>
          <w:szCs w:val="22"/>
        </w:rPr>
        <w:t>- серийный номер.</w:t>
      </w:r>
    </w:p>
    <w:p w:rsidR="00A25D96" w:rsidRDefault="00A25D96" w:rsidP="00A25D9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</w:p>
    <w:p w:rsidR="00A25D96" w:rsidRPr="00A25D96" w:rsidRDefault="00A25D96" w:rsidP="00A25D96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Pr="00A25D96">
        <w:rPr>
          <w:rFonts w:ascii="Arial" w:hAnsi="Arial" w:cs="Arial"/>
          <w:b/>
          <w:szCs w:val="22"/>
        </w:rPr>
        <w:t>.2.2 Масса трактора</w:t>
      </w:r>
    </w:p>
    <w:p w:rsidR="00A25D96" w:rsidRPr="00A25D96" w:rsidRDefault="00A25D96" w:rsidP="00A25D96">
      <w:pPr>
        <w:rPr>
          <w:rFonts w:ascii="Arial" w:hAnsi="Arial" w:cs="Arial"/>
          <w:spacing w:val="40"/>
          <w:sz w:val="4"/>
          <w:szCs w:val="18"/>
        </w:rPr>
      </w:pPr>
    </w:p>
    <w:p w:rsidR="00A25D96" w:rsidRDefault="00A25D96" w:rsidP="00A25D96">
      <w:pPr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 w:rsidRPr="00A25D96">
        <w:rPr>
          <w:rFonts w:ascii="Arial" w:hAnsi="Arial" w:cs="Arial"/>
          <w:sz w:val="18"/>
          <w:szCs w:val="18"/>
        </w:rPr>
        <w:t>1</w:t>
      </w:r>
      <w:r w:rsidRPr="003D3890">
        <w:rPr>
          <w:rFonts w:ascii="Arial" w:hAnsi="Arial" w:cs="Arial"/>
          <w:sz w:val="18"/>
          <w:szCs w:val="18"/>
        </w:rPr>
        <w:t xml:space="preserve"> — </w:t>
      </w:r>
      <w:r w:rsidR="008D1736" w:rsidRPr="008D1736">
        <w:rPr>
          <w:rFonts w:ascii="Arial" w:hAnsi="Arial" w:cs="Arial"/>
          <w:sz w:val="18"/>
          <w:szCs w:val="18"/>
        </w:rPr>
        <w:t>Масса трактора</w:t>
      </w:r>
    </w:p>
    <w:p w:rsidR="00A25D96" w:rsidRPr="00740E6F" w:rsidRDefault="00A25D96" w:rsidP="00A25D96">
      <w:pPr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A25D96" w:rsidTr="00A25D96">
        <w:trPr>
          <w:trHeight w:val="64"/>
        </w:trPr>
        <w:tc>
          <w:tcPr>
            <w:tcW w:w="4814" w:type="dxa"/>
          </w:tcPr>
          <w:p w:rsidR="00A25D96" w:rsidRPr="00A25D96" w:rsidRDefault="00A25D96" w:rsidP="00A25D96">
            <w:pPr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Приходящаяся на переднюю ось</w:t>
            </w:r>
          </w:p>
        </w:tc>
        <w:tc>
          <w:tcPr>
            <w:tcW w:w="4679" w:type="dxa"/>
            <w:vAlign w:val="center"/>
          </w:tcPr>
          <w:p w:rsidR="00A25D96" w:rsidRPr="00A25D96" w:rsidRDefault="00A25D96" w:rsidP="00A25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</w:tr>
      <w:tr w:rsidR="00A25D96" w:rsidTr="00A25D96">
        <w:tc>
          <w:tcPr>
            <w:tcW w:w="4814" w:type="dxa"/>
          </w:tcPr>
          <w:p w:rsidR="00A25D96" w:rsidRPr="00A25D96" w:rsidRDefault="00A25D96" w:rsidP="00A25D96">
            <w:pPr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Приходящаяся на заднюю ось</w:t>
            </w:r>
          </w:p>
        </w:tc>
        <w:tc>
          <w:tcPr>
            <w:tcW w:w="4679" w:type="dxa"/>
            <w:vAlign w:val="center"/>
          </w:tcPr>
          <w:p w:rsidR="00A25D96" w:rsidRPr="00A25D96" w:rsidRDefault="00A25D96" w:rsidP="00A25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</w:tr>
      <w:tr w:rsidR="00A25D96" w:rsidTr="00A25D96">
        <w:tc>
          <w:tcPr>
            <w:tcW w:w="4814" w:type="dxa"/>
          </w:tcPr>
          <w:p w:rsidR="00A25D96" w:rsidRPr="00A25D96" w:rsidRDefault="00A25D96" w:rsidP="00A25D96">
            <w:pPr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Общая</w:t>
            </w:r>
          </w:p>
        </w:tc>
        <w:tc>
          <w:tcPr>
            <w:tcW w:w="4679" w:type="dxa"/>
            <w:vAlign w:val="center"/>
          </w:tcPr>
          <w:p w:rsidR="00A25D96" w:rsidRPr="00A25D96" w:rsidRDefault="00A25D96" w:rsidP="00A25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D96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</w:tr>
    </w:tbl>
    <w:p w:rsidR="00504005" w:rsidRPr="00504005" w:rsidRDefault="00504005" w:rsidP="00504005">
      <w:pPr>
        <w:ind w:firstLine="397"/>
        <w:rPr>
          <w:rFonts w:ascii="Arial" w:eastAsia="Arial" w:hAnsi="Arial" w:cs="Arial"/>
          <w:position w:val="6"/>
          <w:sz w:val="12"/>
          <w:szCs w:val="18"/>
        </w:rPr>
      </w:pPr>
    </w:p>
    <w:p w:rsid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  <w:r>
        <w:rPr>
          <w:rFonts w:ascii="Arial" w:eastAsia="Arial" w:hAnsi="Arial" w:cs="Arial"/>
          <w:position w:val="6"/>
          <w:szCs w:val="18"/>
        </w:rPr>
        <w:t xml:space="preserve">- </w:t>
      </w:r>
      <w:r w:rsidRPr="00504005">
        <w:rPr>
          <w:rFonts w:ascii="Arial" w:eastAsia="Arial" w:hAnsi="Arial" w:cs="Arial"/>
          <w:position w:val="6"/>
          <w:szCs w:val="18"/>
        </w:rPr>
        <w:t>максимально допустимая масса трактора:</w:t>
      </w:r>
      <w:r>
        <w:rPr>
          <w:rFonts w:ascii="Arial" w:eastAsia="Arial" w:hAnsi="Arial" w:cs="Arial"/>
          <w:position w:val="6"/>
          <w:szCs w:val="18"/>
        </w:rPr>
        <w:t xml:space="preserve"> </w:t>
      </w:r>
      <w:r w:rsidRPr="00504005">
        <w:rPr>
          <w:rFonts w:ascii="Arial" w:eastAsia="Arial" w:hAnsi="Arial" w:cs="Arial"/>
          <w:position w:val="6"/>
          <w:szCs w:val="18"/>
        </w:rPr>
        <w:t>кг</w:t>
      </w:r>
      <w:r>
        <w:rPr>
          <w:rFonts w:ascii="Arial" w:eastAsia="Arial" w:hAnsi="Arial" w:cs="Arial"/>
          <w:position w:val="6"/>
          <w:szCs w:val="18"/>
        </w:rPr>
        <w:t>;</w:t>
      </w:r>
    </w:p>
    <w:p w:rsid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  <w:r>
        <w:rPr>
          <w:rFonts w:ascii="Arial" w:eastAsia="Arial" w:hAnsi="Arial" w:cs="Arial"/>
          <w:position w:val="6"/>
          <w:szCs w:val="18"/>
        </w:rPr>
        <w:t xml:space="preserve">- </w:t>
      </w:r>
      <w:r w:rsidRPr="00504005">
        <w:rPr>
          <w:rFonts w:ascii="Arial" w:eastAsia="Arial" w:hAnsi="Arial" w:cs="Arial"/>
          <w:position w:val="6"/>
          <w:szCs w:val="18"/>
        </w:rPr>
        <w:t>расчетная масса для расчета поглощаемой</w:t>
      </w:r>
      <w:r>
        <w:rPr>
          <w:rFonts w:ascii="Arial" w:eastAsia="Arial" w:hAnsi="Arial" w:cs="Arial"/>
          <w:position w:val="6"/>
          <w:szCs w:val="18"/>
        </w:rPr>
        <w:t xml:space="preserve"> энергии и разрушающей силы: кг;</w:t>
      </w:r>
    </w:p>
    <w:p w:rsid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  <w:r>
        <w:rPr>
          <w:rFonts w:ascii="Arial" w:eastAsia="Arial" w:hAnsi="Arial" w:cs="Arial"/>
          <w:position w:val="6"/>
          <w:szCs w:val="18"/>
        </w:rPr>
        <w:t xml:space="preserve">- </w:t>
      </w:r>
      <w:r w:rsidRPr="00504005">
        <w:rPr>
          <w:rFonts w:ascii="Arial" w:eastAsia="Arial" w:hAnsi="Arial" w:cs="Arial"/>
          <w:position w:val="6"/>
          <w:szCs w:val="18"/>
        </w:rPr>
        <w:t>значение соотношение масс (максимально допустимая масса / расчетная масса</w:t>
      </w:r>
      <w:r>
        <w:rPr>
          <w:rFonts w:ascii="Arial" w:eastAsia="Arial" w:hAnsi="Arial" w:cs="Arial"/>
          <w:position w:val="6"/>
          <w:szCs w:val="18"/>
        </w:rPr>
        <w:t>).</w:t>
      </w:r>
    </w:p>
    <w:p w:rsid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</w:p>
    <w:p w:rsidR="00504005" w:rsidRPr="00504005" w:rsidRDefault="00504005" w:rsidP="00504005">
      <w:pPr>
        <w:ind w:firstLine="397"/>
        <w:rPr>
          <w:rFonts w:ascii="Arial" w:eastAsia="Arial" w:hAnsi="Arial" w:cs="Arial"/>
          <w:b/>
          <w:position w:val="6"/>
          <w:szCs w:val="18"/>
        </w:rPr>
      </w:pPr>
      <w:r w:rsidRPr="00504005">
        <w:rPr>
          <w:rFonts w:ascii="Arial" w:eastAsia="Arial" w:hAnsi="Arial" w:cs="Arial"/>
          <w:b/>
          <w:position w:val="6"/>
          <w:szCs w:val="18"/>
        </w:rPr>
        <w:t>С.2.3 Колесная база и момент инерции:</w:t>
      </w:r>
    </w:p>
    <w:p w:rsidR="00504005" w:rsidRP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  <w:r w:rsidRPr="00504005">
        <w:rPr>
          <w:rFonts w:ascii="Arial" w:eastAsia="Arial" w:hAnsi="Arial" w:cs="Arial"/>
          <w:position w:val="6"/>
          <w:szCs w:val="18"/>
        </w:rPr>
        <w:t>-</w:t>
      </w:r>
      <w:r w:rsidRPr="00504005">
        <w:rPr>
          <w:rFonts w:ascii="Arial" w:eastAsia="Arial" w:hAnsi="Arial" w:cs="Arial"/>
          <w:position w:val="6"/>
          <w:szCs w:val="18"/>
        </w:rPr>
        <w:tab/>
        <w:t>колесная база трактора: мм;</w:t>
      </w:r>
    </w:p>
    <w:p w:rsidR="00504005" w:rsidRDefault="00504005" w:rsidP="00504005">
      <w:pPr>
        <w:ind w:firstLine="397"/>
        <w:rPr>
          <w:rFonts w:ascii="Arial" w:eastAsia="Arial" w:hAnsi="Arial" w:cs="Arial"/>
          <w:position w:val="6"/>
          <w:szCs w:val="18"/>
        </w:rPr>
      </w:pPr>
      <w:r w:rsidRPr="00504005">
        <w:rPr>
          <w:rFonts w:ascii="Arial" w:eastAsia="Arial" w:hAnsi="Arial" w:cs="Arial"/>
          <w:position w:val="6"/>
          <w:szCs w:val="18"/>
        </w:rPr>
        <w:t>-</w:t>
      </w:r>
      <w:r w:rsidRPr="00504005">
        <w:rPr>
          <w:rFonts w:ascii="Arial" w:eastAsia="Arial" w:hAnsi="Arial" w:cs="Arial"/>
          <w:position w:val="6"/>
          <w:szCs w:val="18"/>
        </w:rPr>
        <w:tab/>
        <w:t>момент инерции для расчет</w:t>
      </w:r>
      <w:r>
        <w:rPr>
          <w:rFonts w:ascii="Arial" w:eastAsia="Arial" w:hAnsi="Arial" w:cs="Arial"/>
          <w:position w:val="6"/>
          <w:szCs w:val="18"/>
        </w:rPr>
        <w:t>а энергии при ударе сзади: кг</w:t>
      </w:r>
      <w:r>
        <w:rPr>
          <w:rFonts w:ascii="Arial" w:eastAsia="Arial" w:hAnsi="Arial" w:cs="Arial"/>
          <w:position w:val="6"/>
          <w:szCs w:val="18"/>
        </w:rPr>
        <w:sym w:font="Symbol" w:char="F0D7"/>
      </w:r>
      <w:r w:rsidRPr="00504005">
        <w:rPr>
          <w:rFonts w:ascii="Arial" w:eastAsia="Arial" w:hAnsi="Arial" w:cs="Arial"/>
          <w:position w:val="6"/>
          <w:szCs w:val="18"/>
        </w:rPr>
        <w:t>м</w:t>
      </w:r>
      <w:r w:rsidRPr="00504005">
        <w:rPr>
          <w:rFonts w:ascii="Arial" w:eastAsia="Arial" w:hAnsi="Arial" w:cs="Arial"/>
          <w:position w:val="6"/>
          <w:szCs w:val="18"/>
          <w:vertAlign w:val="superscript"/>
        </w:rPr>
        <w:t>2</w:t>
      </w:r>
      <w:r>
        <w:rPr>
          <w:rFonts w:ascii="Arial" w:eastAsia="Arial" w:hAnsi="Arial" w:cs="Arial"/>
          <w:position w:val="6"/>
          <w:szCs w:val="18"/>
        </w:rPr>
        <w:t>.</w:t>
      </w:r>
    </w:p>
    <w:p w:rsidR="008F108D" w:rsidRDefault="008F108D" w:rsidP="00504005">
      <w:pPr>
        <w:ind w:firstLine="397"/>
        <w:rPr>
          <w:rFonts w:ascii="Arial" w:eastAsia="Arial" w:hAnsi="Arial" w:cs="Arial"/>
          <w:position w:val="6"/>
          <w:szCs w:val="18"/>
        </w:rPr>
      </w:pPr>
    </w:p>
    <w:p w:rsidR="008F108D" w:rsidRDefault="008F108D" w:rsidP="00504005">
      <w:pPr>
        <w:ind w:firstLine="397"/>
        <w:rPr>
          <w:rFonts w:ascii="Arial" w:eastAsia="Arial" w:hAnsi="Arial" w:cs="Arial"/>
          <w:b/>
          <w:position w:val="6"/>
          <w:szCs w:val="18"/>
        </w:rPr>
      </w:pPr>
      <w:r w:rsidRPr="008F108D">
        <w:rPr>
          <w:rFonts w:ascii="Arial" w:eastAsia="Arial" w:hAnsi="Arial" w:cs="Arial"/>
          <w:b/>
          <w:position w:val="6"/>
          <w:szCs w:val="18"/>
        </w:rPr>
        <w:t>С.2.4 Ширина колеи и размер шин</w:t>
      </w:r>
    </w:p>
    <w:p w:rsidR="008D1736" w:rsidRPr="008D1736" w:rsidRDefault="008D1736" w:rsidP="008D1736">
      <w:pPr>
        <w:rPr>
          <w:rFonts w:ascii="Arial" w:hAnsi="Arial" w:cs="Arial"/>
          <w:spacing w:val="40"/>
          <w:sz w:val="10"/>
          <w:szCs w:val="18"/>
        </w:rPr>
      </w:pPr>
    </w:p>
    <w:p w:rsidR="008D1736" w:rsidRDefault="008D1736" w:rsidP="008D1736">
      <w:pPr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2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>
        <w:rPr>
          <w:rFonts w:ascii="Arial" w:hAnsi="Arial" w:cs="Arial"/>
          <w:sz w:val="18"/>
          <w:szCs w:val="18"/>
        </w:rPr>
        <w:t xml:space="preserve"> </w:t>
      </w:r>
      <w:r w:rsidRPr="008D1736">
        <w:rPr>
          <w:rFonts w:ascii="Arial" w:hAnsi="Arial" w:cs="Arial"/>
          <w:sz w:val="18"/>
          <w:szCs w:val="18"/>
        </w:rPr>
        <w:t>Ширина колеи и размер шин</w:t>
      </w:r>
    </w:p>
    <w:p w:rsidR="008D1736" w:rsidRPr="00740E6F" w:rsidRDefault="008D1736" w:rsidP="008D1736">
      <w:pPr>
        <w:rPr>
          <w:rFonts w:ascii="Arial" w:hAnsi="Arial" w:cs="Arial"/>
          <w:sz w:val="6"/>
          <w:szCs w:val="18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1843"/>
      </w:tblGrid>
      <w:tr w:rsidR="008D1736" w:rsidTr="008D1736">
        <w:trPr>
          <w:trHeight w:val="362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D1736" w:rsidRPr="00A25D96" w:rsidRDefault="008D1736" w:rsidP="00FF703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736">
              <w:rPr>
                <w:rFonts w:ascii="Arial" w:hAnsi="Arial" w:cs="Arial"/>
                <w:sz w:val="18"/>
                <w:szCs w:val="18"/>
              </w:rPr>
              <w:t>Минимальная колея</w:t>
            </w:r>
          </w:p>
        </w:tc>
        <w:tc>
          <w:tcPr>
            <w:tcW w:w="5670" w:type="dxa"/>
            <w:gridSpan w:val="3"/>
            <w:vAlign w:val="center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736">
              <w:rPr>
                <w:rFonts w:ascii="Arial" w:hAnsi="Arial" w:cs="Arial"/>
                <w:sz w:val="18"/>
                <w:szCs w:val="18"/>
              </w:rPr>
              <w:t>Шины</w:t>
            </w:r>
          </w:p>
        </w:tc>
      </w:tr>
      <w:tr w:rsidR="008D1736" w:rsidTr="008D1736">
        <w:trPr>
          <w:trHeight w:val="122"/>
        </w:trPr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:rsidR="008D1736" w:rsidRPr="00A25D96" w:rsidRDefault="008D1736" w:rsidP="008D17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D1736" w:rsidRDefault="008D1736" w:rsidP="008D1736">
            <w:pPr>
              <w:pStyle w:val="TableParagraph"/>
              <w:spacing w:before="68"/>
              <w:ind w:left="52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Р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змер,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D1736" w:rsidRDefault="008D1736" w:rsidP="008D1736">
            <w:pPr>
              <w:pStyle w:val="TableParagraph"/>
              <w:spacing w:before="68"/>
              <w:ind w:left="48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Диам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тр,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D1736" w:rsidRDefault="008D1736" w:rsidP="008D1736">
            <w:pPr>
              <w:pStyle w:val="TableParagraph"/>
              <w:spacing w:before="68"/>
              <w:ind w:left="4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Да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в</w:t>
            </w:r>
            <w:r>
              <w:rPr>
                <w:rFonts w:ascii="Arial" w:eastAsia="Arial" w:hAnsi="Arial" w:cs="Arial"/>
                <w:sz w:val="16"/>
                <w:szCs w:val="16"/>
              </w:rPr>
              <w:t>ление, кПа</w:t>
            </w:r>
          </w:p>
        </w:tc>
      </w:tr>
      <w:tr w:rsidR="008D1736" w:rsidTr="008D1736">
        <w:tc>
          <w:tcPr>
            <w:tcW w:w="183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736" w:rsidRDefault="008D1736" w:rsidP="008D1736">
            <w:pPr>
              <w:pStyle w:val="TableParagraph"/>
              <w:spacing w:before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Спер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sz w:val="18"/>
                <w:szCs w:val="18"/>
              </w:rPr>
              <w:t>ди</w:t>
            </w:r>
          </w:p>
        </w:tc>
        <w:tc>
          <w:tcPr>
            <w:tcW w:w="1985" w:type="dxa"/>
            <w:vAlign w:val="center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736" w:rsidTr="00FF703A"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1736" w:rsidRDefault="008D1736" w:rsidP="008D1736">
            <w:pPr>
              <w:pStyle w:val="TableParagraph"/>
              <w:spacing w:before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Сзади</w:t>
            </w:r>
          </w:p>
        </w:tc>
        <w:tc>
          <w:tcPr>
            <w:tcW w:w="1985" w:type="dxa"/>
            <w:vAlign w:val="center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D1736" w:rsidRPr="00A25D96" w:rsidRDefault="008D1736" w:rsidP="008D1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108D" w:rsidRDefault="008F108D" w:rsidP="00504005">
      <w:pPr>
        <w:ind w:firstLine="397"/>
        <w:rPr>
          <w:rFonts w:ascii="Arial" w:eastAsia="Arial" w:hAnsi="Arial" w:cs="Arial"/>
          <w:b/>
          <w:position w:val="6"/>
          <w:szCs w:val="18"/>
        </w:rPr>
      </w:pPr>
    </w:p>
    <w:p w:rsidR="008D1736" w:rsidRDefault="008D1736" w:rsidP="00504005">
      <w:pPr>
        <w:ind w:firstLine="397"/>
        <w:rPr>
          <w:rFonts w:ascii="Arial" w:eastAsia="Arial" w:hAnsi="Arial" w:cs="Arial"/>
          <w:b/>
          <w:position w:val="6"/>
          <w:szCs w:val="18"/>
        </w:rPr>
      </w:pPr>
    </w:p>
    <w:p w:rsidR="00504005" w:rsidRPr="00504005" w:rsidRDefault="00504005" w:rsidP="00504005">
      <w:pPr>
        <w:spacing w:before="84"/>
        <w:ind w:left="618"/>
        <w:rPr>
          <w:rFonts w:ascii="Arial" w:eastAsia="Arial" w:hAnsi="Arial" w:cs="Arial"/>
          <w:spacing w:val="11"/>
          <w:position w:val="6"/>
          <w:sz w:val="18"/>
          <w:szCs w:val="18"/>
        </w:rPr>
      </w:pPr>
      <w:r w:rsidRPr="00504005">
        <w:rPr>
          <w:rFonts w:asciiTheme="minorHAnsi" w:eastAsiaTheme="minorHAnsi" w:hAnsiTheme="minorHAnsi" w:cstheme="minorBidi"/>
          <w:noProof/>
          <w:sz w:val="18"/>
          <w:szCs w:val="18"/>
          <w:vertAlign w:val="superscrip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43180</wp:posOffset>
                </wp:positionV>
                <wp:extent cx="1080135" cy="1270"/>
                <wp:effectExtent l="6350" t="5080" r="8890" b="1270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270"/>
                          <a:chOff x="850" y="68"/>
                          <a:chExt cx="1701" cy="2"/>
                        </a:xfrm>
                      </wpg:grpSpPr>
                      <wps:wsp>
                        <wps:cNvPr id="45" name="Freeform 8"/>
                        <wps:cNvSpPr>
                          <a:spLocks/>
                        </wps:cNvSpPr>
                        <wps:spPr bwMode="auto">
                          <a:xfrm>
                            <a:off x="850" y="68"/>
                            <a:ext cx="1701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01"/>
                              <a:gd name="T2" fmla="+- 0 2551 850"/>
                              <a:gd name="T3" fmla="*/ T2 w 1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1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FA8DE" id="Группа 41" o:spid="_x0000_s1026" style="position:absolute;margin-left:42.5pt;margin-top:3.4pt;width:85.05pt;height:.1pt;z-index:-251654656;mso-position-horizontal-relative:page" coordorigin="850,68" coordsize="1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">
                <v:shape id="Freeform 8" o:spid="_x0000_s1027" style="position:absolute;left:850;top:68;width:1701;height:2;visibility:visible;mso-wrap-style:square;v-text-anchor:top" coordsize="1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pzsYA&#10;AADbAAAADwAAAGRycy9kb3ducmV2LnhtbESPT2vCQBTE7wW/w/KEXopuLFpLdCNSKngR8R+lt9fs&#10;Mwlm34bdNcZv3y0IPQ4z8xtmvuhMLVpyvrKsYDRMQBDnVldcKDgeVoN3ED4ga6wtk4I7eVhkvac5&#10;ptreeEftPhQiQtinqKAMoUml9HlJBv3QNsTRO1tnMETpCqkd3iLc1PI1Sd6kwYrjQokNfZSUX/ZX&#10;o+AzH1cT+n4J6+3P/eu0OZ+m7lor9dzvljMQgbrwH36011rBeAJ/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YpzsYAAADbAAAADwAAAAAAAAAAAAAAAACYAgAAZHJz&#10;L2Rvd25yZXYueG1sUEsFBgAAAAAEAAQA9QAAAIsDAAAAAA==&#10;" path="m,l1701,e" filled="f" strokeweight=".6pt">
                  <v:path arrowok="t" o:connecttype="custom" o:connectlocs="0,0;1701,0" o:connectangles="0,0"/>
                </v:shape>
                <w10:wrap anchorx="page"/>
              </v:group>
            </w:pict>
          </mc:Fallback>
        </mc:AlternateContent>
      </w:r>
      <w:r w:rsidRPr="00504005">
        <w:rPr>
          <w:rFonts w:asciiTheme="minorHAnsi" w:eastAsiaTheme="minorHAnsi" w:hAnsiTheme="minorHAnsi" w:cstheme="minorBidi"/>
          <w:noProof/>
          <w:sz w:val="18"/>
          <w:szCs w:val="18"/>
          <w:vertAlign w:val="superscrip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945515</wp:posOffset>
                </wp:positionH>
                <wp:positionV relativeFrom="paragraph">
                  <wp:posOffset>186055</wp:posOffset>
                </wp:positionV>
                <wp:extent cx="3389630" cy="1270"/>
                <wp:effectExtent l="12065" t="14605" r="17780" b="12700"/>
                <wp:wrapNone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1270"/>
                          <a:chOff x="1489" y="293"/>
                          <a:chExt cx="5338" cy="2"/>
                        </a:xfrm>
                      </wpg:grpSpPr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1489" y="293"/>
                            <a:ext cx="5338" cy="2"/>
                          </a:xfrm>
                          <a:custGeom>
                            <a:avLst/>
                            <a:gdLst>
                              <a:gd name="T0" fmla="+- 0 1489 1489"/>
                              <a:gd name="T1" fmla="*/ T0 w 5338"/>
                              <a:gd name="T2" fmla="+- 0 6826 1489"/>
                              <a:gd name="T3" fmla="*/ T2 w 5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8">
                                <a:moveTo>
                                  <a:pt x="0" y="0"/>
                                </a:moveTo>
                                <a:lnTo>
                                  <a:pt x="5337" y="0"/>
                                </a:lnTo>
                              </a:path>
                            </a:pathLst>
                          </a:custGeom>
                          <a:noFill/>
                          <a:ln w="2401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B329E" id="Группа 37" o:spid="_x0000_s1026" style="position:absolute;margin-left:74.45pt;margin-top:14.65pt;width:266.9pt;height:.1pt;z-index:-251653632;mso-position-horizontal-relative:page" coordorigin="1489,293" coordsize="53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">
                <v:shape id="Freeform 10" o:spid="_x0000_s1027" style="position:absolute;left:1489;top:293;width:5338;height:2;visibility:visible;mso-wrap-style:square;v-text-anchor:top" coordsize="53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CB8MA&#10;AADbAAAADwAAAGRycy9kb3ducmV2LnhtbESPQYvCMBSE74L/IbwFb5quC1qrUURwETwsVhfW27N5&#10;tsXmpTRR67/fCILHYWa+YWaL1lTiRo0rLSv4HEQgiDOrS84VHPbrfgzCeWSNlWVS8CAHi3m3M8NE&#10;2zvv6Jb6XAQIuwQVFN7XiZQuK8igG9iaOHhn2xj0QTa51A3eA9xUchhFI2mw5LBQYE2rgrJLejWB&#10;sjyacpLGf2NzOZy2dRT/fP86pXof7XIKwlPr3+FXe6MVfE3g+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CB8MAAADbAAAADwAAAAAAAAAAAAAAAACYAgAAZHJzL2Rv&#10;d25yZXYueG1sUEsFBgAAAAAEAAQA9QAAAIgDAAAAAA==&#10;" path="m,l5337,e" filled="f" strokecolor="white" strokeweight=".66711mm">
                  <v:path arrowok="t" o:connecttype="custom" o:connectlocs="0,0;5337,0" o:connectangles="0,0"/>
                </v:shape>
                <w10:wrap anchorx="page"/>
              </v:group>
            </w:pict>
          </mc:Fallback>
        </mc:AlternateContent>
      </w:r>
      <w:r w:rsidRPr="00504005">
        <w:rPr>
          <w:rFonts w:ascii="Arial" w:eastAsia="Arial" w:hAnsi="Arial" w:cs="Arial"/>
          <w:position w:val="6"/>
          <w:sz w:val="18"/>
          <w:szCs w:val="18"/>
          <w:vertAlign w:val="superscript"/>
        </w:rPr>
        <w:t>1)</w:t>
      </w:r>
      <w:r w:rsidRPr="00504005">
        <w:rPr>
          <w:rFonts w:ascii="Arial" w:eastAsia="Arial" w:hAnsi="Arial" w:cs="Arial"/>
          <w:spacing w:val="11"/>
          <w:position w:val="6"/>
          <w:sz w:val="18"/>
          <w:szCs w:val="18"/>
        </w:rPr>
        <w:t xml:space="preserve"> </w:t>
      </w:r>
      <w:r w:rsidRPr="00504005">
        <w:rPr>
          <w:rFonts w:ascii="Arial" w:eastAsia="Arial" w:hAnsi="Arial" w:cs="Arial"/>
          <w:spacing w:val="-1"/>
          <w:sz w:val="18"/>
          <w:szCs w:val="18"/>
        </w:rPr>
        <w:t>В</w:t>
      </w:r>
      <w:r w:rsidRPr="00504005">
        <w:rPr>
          <w:rFonts w:ascii="Arial" w:eastAsia="Arial" w:hAnsi="Arial" w:cs="Arial"/>
          <w:spacing w:val="-2"/>
          <w:sz w:val="18"/>
          <w:szCs w:val="18"/>
        </w:rPr>
        <w:t>о</w:t>
      </w:r>
      <w:r w:rsidRPr="00504005">
        <w:rPr>
          <w:rFonts w:ascii="Arial" w:eastAsia="Arial" w:hAnsi="Arial" w:cs="Arial"/>
          <w:sz w:val="18"/>
          <w:szCs w:val="18"/>
        </w:rPr>
        <w:t>з</w:t>
      </w:r>
      <w:r w:rsidRPr="00504005">
        <w:rPr>
          <w:rFonts w:ascii="Arial" w:eastAsia="Arial" w:hAnsi="Arial" w:cs="Arial"/>
          <w:spacing w:val="-1"/>
          <w:sz w:val="18"/>
          <w:szCs w:val="18"/>
        </w:rPr>
        <w:t>м</w:t>
      </w:r>
      <w:r w:rsidRPr="00504005">
        <w:rPr>
          <w:rFonts w:ascii="Arial" w:eastAsia="Arial" w:hAnsi="Arial" w:cs="Arial"/>
          <w:spacing w:val="-2"/>
          <w:sz w:val="18"/>
          <w:szCs w:val="18"/>
        </w:rPr>
        <w:t>о</w:t>
      </w:r>
      <w:r w:rsidRPr="00504005">
        <w:rPr>
          <w:rFonts w:ascii="Arial" w:eastAsia="Arial" w:hAnsi="Arial" w:cs="Arial"/>
          <w:sz w:val="18"/>
          <w:szCs w:val="18"/>
        </w:rPr>
        <w:t xml:space="preserve">жно </w:t>
      </w:r>
      <w:r w:rsidRPr="00504005">
        <w:rPr>
          <w:rFonts w:ascii="Arial" w:eastAsia="Arial" w:hAnsi="Arial" w:cs="Arial"/>
          <w:spacing w:val="-4"/>
          <w:sz w:val="18"/>
          <w:szCs w:val="18"/>
        </w:rPr>
        <w:t>от</w:t>
      </w:r>
      <w:r w:rsidRPr="00504005">
        <w:rPr>
          <w:rFonts w:ascii="Arial" w:eastAsia="Arial" w:hAnsi="Arial" w:cs="Arial"/>
          <w:sz w:val="18"/>
          <w:szCs w:val="18"/>
        </w:rPr>
        <w:t>лич</w:t>
      </w:r>
      <w:r w:rsidRPr="00504005">
        <w:rPr>
          <w:rFonts w:ascii="Arial" w:eastAsia="Arial" w:hAnsi="Arial" w:cs="Arial"/>
          <w:spacing w:val="-1"/>
          <w:sz w:val="18"/>
          <w:szCs w:val="18"/>
        </w:rPr>
        <w:t>и</w:t>
      </w:r>
      <w:r w:rsidRPr="00504005">
        <w:rPr>
          <w:rFonts w:ascii="Arial" w:eastAsia="Arial" w:hAnsi="Arial" w:cs="Arial"/>
          <w:sz w:val="18"/>
          <w:szCs w:val="18"/>
        </w:rPr>
        <w:t>е</w:t>
      </w:r>
      <w:r w:rsidRPr="005040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504005">
        <w:rPr>
          <w:rFonts w:ascii="Arial" w:eastAsia="Arial" w:hAnsi="Arial" w:cs="Arial"/>
          <w:spacing w:val="-4"/>
          <w:sz w:val="18"/>
          <w:szCs w:val="18"/>
        </w:rPr>
        <w:t>о</w:t>
      </w:r>
      <w:r w:rsidRPr="00504005">
        <w:rPr>
          <w:rFonts w:ascii="Arial" w:eastAsia="Arial" w:hAnsi="Arial" w:cs="Arial"/>
          <w:sz w:val="18"/>
          <w:szCs w:val="18"/>
        </w:rPr>
        <w:t>т наи</w:t>
      </w:r>
      <w:r w:rsidRPr="00504005">
        <w:rPr>
          <w:rFonts w:ascii="Arial" w:eastAsia="Arial" w:hAnsi="Arial" w:cs="Arial"/>
          <w:spacing w:val="-1"/>
          <w:sz w:val="18"/>
          <w:szCs w:val="18"/>
        </w:rPr>
        <w:t>м</w:t>
      </w:r>
      <w:r w:rsidRPr="00504005">
        <w:rPr>
          <w:rFonts w:ascii="Arial" w:eastAsia="Arial" w:hAnsi="Arial" w:cs="Arial"/>
          <w:sz w:val="18"/>
          <w:szCs w:val="18"/>
        </w:rPr>
        <w:t>ено</w:t>
      </w:r>
      <w:r w:rsidRPr="00504005">
        <w:rPr>
          <w:rFonts w:ascii="Arial" w:eastAsia="Arial" w:hAnsi="Arial" w:cs="Arial"/>
          <w:spacing w:val="-2"/>
          <w:sz w:val="18"/>
          <w:szCs w:val="18"/>
        </w:rPr>
        <w:t>в</w:t>
      </w:r>
      <w:r w:rsidRPr="00504005">
        <w:rPr>
          <w:rFonts w:ascii="Arial" w:eastAsia="Arial" w:hAnsi="Arial" w:cs="Arial"/>
          <w:sz w:val="18"/>
          <w:szCs w:val="18"/>
        </w:rPr>
        <w:t>ания</w:t>
      </w:r>
      <w:r w:rsidRPr="00504005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35477">
        <w:rPr>
          <w:rFonts w:ascii="Arial" w:eastAsia="Arial" w:hAnsi="Arial" w:cs="Arial"/>
          <w:spacing w:val="-1"/>
          <w:sz w:val="18"/>
          <w:szCs w:val="18"/>
        </w:rPr>
        <w:t>изготов</w:t>
      </w:r>
      <w:r w:rsidRPr="00504005">
        <w:rPr>
          <w:rFonts w:ascii="Arial" w:eastAsia="Arial" w:hAnsi="Arial" w:cs="Arial"/>
          <w:sz w:val="18"/>
          <w:szCs w:val="18"/>
        </w:rPr>
        <w:t>и</w:t>
      </w:r>
      <w:r w:rsidRPr="00504005">
        <w:rPr>
          <w:rFonts w:ascii="Arial" w:eastAsia="Arial" w:hAnsi="Arial" w:cs="Arial"/>
          <w:spacing w:val="-3"/>
          <w:sz w:val="18"/>
          <w:szCs w:val="18"/>
        </w:rPr>
        <w:t>т</w:t>
      </w:r>
      <w:r w:rsidRPr="00504005">
        <w:rPr>
          <w:rFonts w:ascii="Arial" w:eastAsia="Arial" w:hAnsi="Arial" w:cs="Arial"/>
          <w:spacing w:val="-6"/>
          <w:sz w:val="18"/>
          <w:szCs w:val="18"/>
        </w:rPr>
        <w:t>е</w:t>
      </w:r>
      <w:r w:rsidRPr="00504005">
        <w:rPr>
          <w:rFonts w:ascii="Arial" w:eastAsia="Arial" w:hAnsi="Arial" w:cs="Arial"/>
          <w:sz w:val="18"/>
          <w:szCs w:val="18"/>
        </w:rPr>
        <w:t xml:space="preserve">ля </w:t>
      </w:r>
      <w:r w:rsidRPr="00504005">
        <w:rPr>
          <w:rFonts w:ascii="Arial" w:eastAsia="Arial" w:hAnsi="Arial" w:cs="Arial"/>
          <w:spacing w:val="-1"/>
          <w:sz w:val="18"/>
          <w:szCs w:val="18"/>
        </w:rPr>
        <w:t>т</w:t>
      </w:r>
      <w:r w:rsidRPr="00504005">
        <w:rPr>
          <w:rFonts w:ascii="Arial" w:eastAsia="Arial" w:hAnsi="Arial" w:cs="Arial"/>
          <w:sz w:val="18"/>
          <w:szCs w:val="18"/>
        </w:rPr>
        <w:t>ра</w:t>
      </w:r>
      <w:r w:rsidRPr="00504005">
        <w:rPr>
          <w:rFonts w:ascii="Arial" w:eastAsia="Arial" w:hAnsi="Arial" w:cs="Arial"/>
          <w:spacing w:val="2"/>
          <w:sz w:val="18"/>
          <w:szCs w:val="18"/>
        </w:rPr>
        <w:t>к</w:t>
      </w:r>
      <w:r w:rsidRPr="00504005">
        <w:rPr>
          <w:rFonts w:ascii="Arial" w:eastAsia="Arial" w:hAnsi="Arial" w:cs="Arial"/>
          <w:spacing w:val="-3"/>
          <w:sz w:val="18"/>
          <w:szCs w:val="18"/>
        </w:rPr>
        <w:t>т</w:t>
      </w:r>
      <w:r w:rsidRPr="00504005">
        <w:rPr>
          <w:rFonts w:ascii="Arial" w:eastAsia="Arial" w:hAnsi="Arial" w:cs="Arial"/>
          <w:sz w:val="18"/>
          <w:szCs w:val="18"/>
        </w:rPr>
        <w:t>оров.</w:t>
      </w:r>
    </w:p>
    <w:p w:rsidR="00E35477" w:rsidRDefault="00E35477" w:rsidP="008D1736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</w:p>
    <w:p w:rsidR="008D1736" w:rsidRPr="008D1736" w:rsidRDefault="000D7BD8" w:rsidP="008D1736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С</w:t>
      </w:r>
      <w:r w:rsidR="008D1736">
        <w:rPr>
          <w:rFonts w:ascii="Arial" w:hAnsi="Arial" w:cs="Arial"/>
          <w:b/>
          <w:szCs w:val="22"/>
        </w:rPr>
        <w:t xml:space="preserve">.2.5 </w:t>
      </w:r>
      <w:r w:rsidR="008D1736" w:rsidRPr="008D1736">
        <w:rPr>
          <w:rFonts w:ascii="Arial" w:hAnsi="Arial" w:cs="Arial"/>
          <w:b/>
          <w:szCs w:val="22"/>
        </w:rPr>
        <w:t>Сиденье оператора</w:t>
      </w:r>
    </w:p>
    <w:p w:rsidR="00CC5D04" w:rsidRDefault="00CC5D04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>—</w:t>
      </w:r>
      <w:r>
        <w:rPr>
          <w:rFonts w:ascii="Arial" w:hAnsi="Arial" w:cs="Arial"/>
          <w:szCs w:val="22"/>
        </w:rPr>
        <w:t xml:space="preserve"> </w:t>
      </w:r>
      <w:r w:rsidR="008D1736" w:rsidRPr="008D1736">
        <w:rPr>
          <w:rFonts w:ascii="Arial" w:hAnsi="Arial" w:cs="Arial"/>
          <w:szCs w:val="22"/>
        </w:rPr>
        <w:t>Наличие на тракторе реверсивного поста управления (реверсивное сиденье и рулевое колесо)</w:t>
      </w:r>
      <w:r w:rsidR="000D7BD8">
        <w:rPr>
          <w:rFonts w:ascii="Arial" w:hAnsi="Arial" w:cs="Arial"/>
          <w:szCs w:val="22"/>
        </w:rPr>
        <w:t>:</w:t>
      </w:r>
      <w:r w:rsidR="008D1736" w:rsidRPr="008D1736">
        <w:rPr>
          <w:rFonts w:ascii="Arial" w:hAnsi="Arial" w:cs="Arial"/>
          <w:szCs w:val="22"/>
        </w:rPr>
        <w:t xml:space="preserve"> да/нет; </w:t>
      </w:r>
    </w:p>
    <w:p w:rsidR="008D1736" w:rsidRPr="008D1736" w:rsidRDefault="00CC5D04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 xml:space="preserve">— </w:t>
      </w:r>
      <w:r w:rsidR="00921E64" w:rsidRPr="008D1736">
        <w:rPr>
          <w:rFonts w:ascii="Arial" w:hAnsi="Arial" w:cs="Arial"/>
          <w:szCs w:val="22"/>
        </w:rPr>
        <w:t>марка</w:t>
      </w:r>
      <w:r w:rsidR="008D1736" w:rsidRPr="008D1736">
        <w:rPr>
          <w:rFonts w:ascii="Arial" w:hAnsi="Arial" w:cs="Arial"/>
          <w:szCs w:val="22"/>
        </w:rPr>
        <w:t>/тип/модель сиденья;</w:t>
      </w:r>
    </w:p>
    <w:p w:rsidR="00CC5D04" w:rsidRDefault="00CC5D04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 xml:space="preserve">— </w:t>
      </w:r>
      <w:r w:rsidR="00921E64" w:rsidRPr="008D1736">
        <w:rPr>
          <w:rFonts w:ascii="Arial" w:hAnsi="Arial" w:cs="Arial"/>
          <w:szCs w:val="22"/>
        </w:rPr>
        <w:t>марка</w:t>
      </w:r>
      <w:r w:rsidR="008D1736" w:rsidRPr="008D1736">
        <w:rPr>
          <w:rFonts w:ascii="Arial" w:hAnsi="Arial" w:cs="Arial"/>
          <w:szCs w:val="22"/>
        </w:rPr>
        <w:t xml:space="preserve">/тип/модель сменных сидений и расположение контрольных точек сидений (SIP): </w:t>
      </w:r>
    </w:p>
    <w:p w:rsidR="008D1736" w:rsidRPr="008D1736" w:rsidRDefault="008D1736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8D1736">
        <w:rPr>
          <w:rFonts w:ascii="Arial" w:hAnsi="Arial" w:cs="Arial"/>
          <w:szCs w:val="22"/>
        </w:rPr>
        <w:t>(</w:t>
      </w:r>
      <w:r w:rsidR="00921E64" w:rsidRPr="008D1736">
        <w:rPr>
          <w:rFonts w:ascii="Arial" w:hAnsi="Arial" w:cs="Arial"/>
          <w:szCs w:val="22"/>
        </w:rPr>
        <w:t xml:space="preserve">описание </w:t>
      </w:r>
      <w:r w:rsidRPr="008D1736">
        <w:rPr>
          <w:rFonts w:ascii="Arial" w:hAnsi="Arial" w:cs="Arial"/>
          <w:szCs w:val="22"/>
        </w:rPr>
        <w:t>сиденья 1 и SIP)</w:t>
      </w:r>
    </w:p>
    <w:p w:rsidR="00CC5D04" w:rsidRDefault="008D1736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8D1736">
        <w:rPr>
          <w:rFonts w:ascii="Arial" w:hAnsi="Arial" w:cs="Arial"/>
          <w:szCs w:val="22"/>
        </w:rPr>
        <w:t>(</w:t>
      </w:r>
      <w:r w:rsidR="00921E64" w:rsidRPr="008D1736">
        <w:rPr>
          <w:rFonts w:ascii="Arial" w:hAnsi="Arial" w:cs="Arial"/>
          <w:szCs w:val="22"/>
        </w:rPr>
        <w:t xml:space="preserve">описание </w:t>
      </w:r>
      <w:r w:rsidRPr="008D1736">
        <w:rPr>
          <w:rFonts w:ascii="Arial" w:hAnsi="Arial" w:cs="Arial"/>
          <w:szCs w:val="22"/>
        </w:rPr>
        <w:t xml:space="preserve">сиденья 2 и SIP) </w:t>
      </w:r>
    </w:p>
    <w:p w:rsidR="00563E7C" w:rsidRPr="008D1736" w:rsidRDefault="008D1736" w:rsidP="008D1736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8D1736">
        <w:rPr>
          <w:rFonts w:ascii="Arial" w:hAnsi="Arial" w:cs="Arial"/>
          <w:szCs w:val="22"/>
        </w:rPr>
        <w:t>(</w:t>
      </w:r>
      <w:r w:rsidR="00921E64" w:rsidRPr="008D1736">
        <w:rPr>
          <w:rFonts w:ascii="Arial" w:hAnsi="Arial" w:cs="Arial"/>
          <w:szCs w:val="22"/>
        </w:rPr>
        <w:t xml:space="preserve">описание </w:t>
      </w:r>
      <w:r w:rsidRPr="008D1736">
        <w:rPr>
          <w:rFonts w:ascii="Arial" w:hAnsi="Arial" w:cs="Arial"/>
          <w:szCs w:val="22"/>
        </w:rPr>
        <w:t>сиденья ... и SIP)</w:t>
      </w:r>
      <w:r w:rsidR="00CC5D04">
        <w:rPr>
          <w:rFonts w:ascii="Arial" w:hAnsi="Arial" w:cs="Arial"/>
          <w:szCs w:val="22"/>
        </w:rPr>
        <w:t>;</w:t>
      </w:r>
    </w:p>
    <w:p w:rsidR="00CC5D04" w:rsidRPr="00CC5D04" w:rsidRDefault="00CC5D04" w:rsidP="00CC5D04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>—</w:t>
      </w:r>
      <w:r>
        <w:rPr>
          <w:rFonts w:ascii="Arial" w:hAnsi="Arial" w:cs="Arial"/>
          <w:szCs w:val="22"/>
        </w:rPr>
        <w:t xml:space="preserve"> </w:t>
      </w:r>
      <w:r w:rsidR="00921E64" w:rsidRPr="00CC5D04">
        <w:rPr>
          <w:rFonts w:ascii="Arial" w:hAnsi="Arial" w:cs="Arial"/>
          <w:szCs w:val="22"/>
        </w:rPr>
        <w:t xml:space="preserve">крепление </w:t>
      </w:r>
      <w:r w:rsidRPr="00CC5D04">
        <w:rPr>
          <w:rFonts w:ascii="Arial" w:hAnsi="Arial" w:cs="Arial"/>
          <w:szCs w:val="22"/>
        </w:rPr>
        <w:t>ремня безопаснос</w:t>
      </w:r>
      <w:r>
        <w:rPr>
          <w:rFonts w:ascii="Arial" w:hAnsi="Arial" w:cs="Arial"/>
          <w:szCs w:val="22"/>
        </w:rPr>
        <w:t>ти: т</w:t>
      </w:r>
      <w:r w:rsidRPr="00CC5D04">
        <w:rPr>
          <w:rFonts w:ascii="Arial" w:hAnsi="Arial" w:cs="Arial"/>
          <w:szCs w:val="22"/>
        </w:rPr>
        <w:t>ип</w:t>
      </w:r>
      <w:r>
        <w:rPr>
          <w:rFonts w:ascii="Arial" w:hAnsi="Arial" w:cs="Arial"/>
          <w:szCs w:val="22"/>
        </w:rPr>
        <w:t>;</w:t>
      </w:r>
    </w:p>
    <w:p w:rsidR="00CC5D04" w:rsidRPr="00CC5D04" w:rsidRDefault="00CC5D04" w:rsidP="00CC5D04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>—</w:t>
      </w:r>
      <w:r>
        <w:rPr>
          <w:rFonts w:ascii="Arial" w:hAnsi="Arial" w:cs="Arial"/>
          <w:szCs w:val="22"/>
        </w:rPr>
        <w:t xml:space="preserve"> </w:t>
      </w:r>
      <w:r w:rsidR="00921E64" w:rsidRPr="00CC5D04">
        <w:rPr>
          <w:rFonts w:ascii="Arial" w:hAnsi="Arial" w:cs="Arial"/>
          <w:szCs w:val="22"/>
        </w:rPr>
        <w:t xml:space="preserve">крепление </w:t>
      </w:r>
      <w:r w:rsidRPr="00CC5D04">
        <w:rPr>
          <w:rFonts w:ascii="Arial" w:hAnsi="Arial" w:cs="Arial"/>
          <w:szCs w:val="22"/>
        </w:rPr>
        <w:t>сиденья к трактору: тип</w:t>
      </w:r>
      <w:r>
        <w:rPr>
          <w:rFonts w:ascii="Arial" w:hAnsi="Arial" w:cs="Arial"/>
          <w:szCs w:val="22"/>
        </w:rPr>
        <w:t>;</w:t>
      </w:r>
    </w:p>
    <w:p w:rsidR="00CC5D04" w:rsidRPr="00CC5D04" w:rsidRDefault="00CC5D04" w:rsidP="00CC5D04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>—</w:t>
      </w:r>
      <w:r>
        <w:rPr>
          <w:rFonts w:ascii="Arial" w:hAnsi="Arial" w:cs="Arial"/>
          <w:szCs w:val="22"/>
        </w:rPr>
        <w:t xml:space="preserve"> </w:t>
      </w:r>
      <w:r w:rsidR="00921E64" w:rsidRPr="00CC5D04">
        <w:rPr>
          <w:rFonts w:ascii="Arial" w:hAnsi="Arial" w:cs="Arial"/>
          <w:szCs w:val="22"/>
        </w:rPr>
        <w:t xml:space="preserve">другие </w:t>
      </w:r>
      <w:r w:rsidRPr="00CC5D04">
        <w:rPr>
          <w:rFonts w:ascii="Arial" w:hAnsi="Arial" w:cs="Arial"/>
          <w:szCs w:val="22"/>
        </w:rPr>
        <w:t>компоненты сиденья: тип</w:t>
      </w:r>
      <w:r>
        <w:rPr>
          <w:rFonts w:ascii="Arial" w:hAnsi="Arial" w:cs="Arial"/>
          <w:szCs w:val="22"/>
        </w:rPr>
        <w:t>;</w:t>
      </w:r>
    </w:p>
    <w:p w:rsidR="00CC5D04" w:rsidRPr="00CC5D04" w:rsidRDefault="00CC5D04" w:rsidP="00CC5D04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 xml:space="preserve">— </w:t>
      </w:r>
      <w:r w:rsidR="00921E64" w:rsidRPr="00CC5D04">
        <w:rPr>
          <w:rFonts w:ascii="Arial" w:hAnsi="Arial" w:cs="Arial"/>
          <w:szCs w:val="22"/>
        </w:rPr>
        <w:t xml:space="preserve">рабочее </w:t>
      </w:r>
      <w:r w:rsidRPr="00CC5D04">
        <w:rPr>
          <w:rFonts w:ascii="Arial" w:hAnsi="Arial" w:cs="Arial"/>
          <w:szCs w:val="22"/>
        </w:rPr>
        <w:t>положение сиденья при испытаниях: описание</w:t>
      </w:r>
      <w:r>
        <w:rPr>
          <w:rFonts w:ascii="Arial" w:hAnsi="Arial" w:cs="Arial"/>
          <w:szCs w:val="22"/>
        </w:rPr>
        <w:t>;</w:t>
      </w:r>
    </w:p>
    <w:p w:rsidR="00563E7C" w:rsidRDefault="00CC5D04" w:rsidP="00CC5D04">
      <w:pPr>
        <w:tabs>
          <w:tab w:val="left" w:pos="2625"/>
        </w:tabs>
        <w:ind w:firstLine="397"/>
        <w:rPr>
          <w:rFonts w:ascii="Arial" w:hAnsi="Arial" w:cs="Arial"/>
          <w:szCs w:val="22"/>
        </w:rPr>
      </w:pPr>
      <w:r w:rsidRPr="00CC5D04">
        <w:rPr>
          <w:rFonts w:ascii="Arial" w:hAnsi="Arial" w:cs="Arial"/>
          <w:szCs w:val="22"/>
        </w:rPr>
        <w:t>—</w:t>
      </w:r>
      <w:r>
        <w:rPr>
          <w:rFonts w:ascii="Arial" w:hAnsi="Arial" w:cs="Arial"/>
          <w:szCs w:val="22"/>
        </w:rPr>
        <w:t xml:space="preserve"> </w:t>
      </w:r>
      <w:r w:rsidR="00921E64" w:rsidRPr="00CC5D04">
        <w:rPr>
          <w:rFonts w:ascii="Arial" w:hAnsi="Arial" w:cs="Arial"/>
          <w:szCs w:val="22"/>
        </w:rPr>
        <w:t>массы</w:t>
      </w:r>
      <w:r w:rsidRPr="00CC5D04">
        <w:rPr>
          <w:rFonts w:ascii="Arial" w:hAnsi="Arial" w:cs="Arial"/>
          <w:szCs w:val="22"/>
        </w:rPr>
        <w:t>, используемые для расчета нагрузок</w:t>
      </w:r>
      <w:r>
        <w:rPr>
          <w:rFonts w:ascii="Arial" w:hAnsi="Arial" w:cs="Arial"/>
          <w:szCs w:val="22"/>
        </w:rPr>
        <w:t>.</w:t>
      </w:r>
    </w:p>
    <w:p w:rsidR="00CC5D04" w:rsidRPr="00CC5D04" w:rsidRDefault="00CC5D04" w:rsidP="00CC5D04">
      <w:pPr>
        <w:tabs>
          <w:tab w:val="left" w:pos="2625"/>
        </w:tabs>
        <w:ind w:firstLine="397"/>
        <w:rPr>
          <w:rFonts w:ascii="Arial" w:hAnsi="Arial" w:cs="Arial"/>
          <w:sz w:val="10"/>
          <w:szCs w:val="22"/>
        </w:rPr>
      </w:pPr>
    </w:p>
    <w:p w:rsidR="00CC5D04" w:rsidRDefault="00CC5D04" w:rsidP="00CC5D04">
      <w:pPr>
        <w:tabs>
          <w:tab w:val="left" w:pos="2625"/>
        </w:tabs>
        <w:rPr>
          <w:rFonts w:ascii="Arial" w:hAnsi="Arial" w:cs="Arial"/>
          <w:b/>
          <w:sz w:val="22"/>
          <w:szCs w:val="22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="000D7BD8">
        <w:rPr>
          <w:rFonts w:ascii="Arial" w:hAnsi="Arial" w:cs="Arial"/>
          <w:sz w:val="18"/>
          <w:szCs w:val="18"/>
        </w:rPr>
        <w:t xml:space="preserve"> </w:t>
      </w:r>
      <w:r w:rsidR="000D7BD8" w:rsidRPr="000D7BD8">
        <w:rPr>
          <w:rFonts w:ascii="Arial" w:hAnsi="Arial" w:cs="Arial"/>
          <w:sz w:val="18"/>
          <w:szCs w:val="18"/>
        </w:rPr>
        <w:t>Сиденье оператора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0D7BD8" w:rsidTr="00FF703A">
        <w:trPr>
          <w:trHeight w:val="64"/>
        </w:trPr>
        <w:tc>
          <w:tcPr>
            <w:tcW w:w="4814" w:type="dxa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BD8">
              <w:rPr>
                <w:rFonts w:ascii="Arial" w:hAnsi="Arial" w:cs="Arial"/>
                <w:b/>
                <w:sz w:val="18"/>
                <w:szCs w:val="18"/>
              </w:rPr>
              <w:t>Сиденье</w:t>
            </w:r>
          </w:p>
        </w:tc>
        <w:tc>
          <w:tcPr>
            <w:tcW w:w="4679" w:type="dxa"/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BD8">
              <w:rPr>
                <w:rFonts w:ascii="Arial" w:hAnsi="Arial" w:cs="Arial"/>
                <w:b/>
                <w:sz w:val="18"/>
                <w:szCs w:val="18"/>
              </w:rPr>
              <w:t>Марка/модель/тип</w:t>
            </w:r>
          </w:p>
        </w:tc>
      </w:tr>
      <w:tr w:rsidR="000D7BD8" w:rsidTr="000D7BD8">
        <w:tc>
          <w:tcPr>
            <w:tcW w:w="4814" w:type="dxa"/>
            <w:tcBorders>
              <w:bottom w:val="double" w:sz="4" w:space="0" w:color="auto"/>
            </w:tcBorders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BD8">
              <w:rPr>
                <w:rFonts w:ascii="Arial" w:hAnsi="Arial" w:cs="Arial"/>
                <w:b/>
                <w:sz w:val="18"/>
                <w:szCs w:val="18"/>
              </w:rPr>
              <w:t>Компоненты</w:t>
            </w:r>
          </w:p>
        </w:tc>
        <w:tc>
          <w:tcPr>
            <w:tcW w:w="4679" w:type="dxa"/>
            <w:tcBorders>
              <w:bottom w:val="double" w:sz="4" w:space="0" w:color="auto"/>
            </w:tcBorders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7BD8">
              <w:rPr>
                <w:rFonts w:ascii="Arial" w:hAnsi="Arial" w:cs="Arial"/>
                <w:b/>
                <w:sz w:val="18"/>
                <w:szCs w:val="18"/>
              </w:rPr>
              <w:t>Масса (кг)</w:t>
            </w:r>
          </w:p>
        </w:tc>
      </w:tr>
      <w:tr w:rsidR="000D7BD8" w:rsidTr="000D7BD8">
        <w:tc>
          <w:tcPr>
            <w:tcW w:w="4814" w:type="dxa"/>
            <w:tcBorders>
              <w:top w:val="double" w:sz="4" w:space="0" w:color="auto"/>
            </w:tcBorders>
          </w:tcPr>
          <w:p w:rsidR="000D7BD8" w:rsidRPr="000D7BD8" w:rsidRDefault="000D7BD8" w:rsidP="000D7BD8">
            <w:pPr>
              <w:rPr>
                <w:rFonts w:ascii="Arial" w:hAnsi="Arial" w:cs="Arial"/>
                <w:sz w:val="18"/>
                <w:szCs w:val="18"/>
              </w:rPr>
            </w:pPr>
            <w:r w:rsidRPr="000D7BD8">
              <w:rPr>
                <w:rFonts w:ascii="Arial" w:hAnsi="Arial" w:cs="Arial"/>
                <w:sz w:val="18"/>
                <w:szCs w:val="18"/>
              </w:rPr>
              <w:t>Сиденье оператора:</w:t>
            </w:r>
          </w:p>
        </w:tc>
        <w:tc>
          <w:tcPr>
            <w:tcW w:w="4679" w:type="dxa"/>
            <w:tcBorders>
              <w:top w:val="double" w:sz="4" w:space="0" w:color="auto"/>
            </w:tcBorders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BD8" w:rsidTr="00FF703A">
        <w:tc>
          <w:tcPr>
            <w:tcW w:w="4814" w:type="dxa"/>
          </w:tcPr>
          <w:p w:rsidR="000D7BD8" w:rsidRPr="000D7BD8" w:rsidRDefault="000D7BD8" w:rsidP="000D7BD8">
            <w:pPr>
              <w:rPr>
                <w:rFonts w:ascii="Arial" w:hAnsi="Arial" w:cs="Arial"/>
                <w:sz w:val="18"/>
                <w:szCs w:val="18"/>
              </w:rPr>
            </w:pPr>
            <w:r w:rsidRPr="000D7BD8">
              <w:rPr>
                <w:rFonts w:ascii="Arial" w:hAnsi="Arial" w:cs="Arial"/>
                <w:sz w:val="18"/>
                <w:szCs w:val="18"/>
              </w:rPr>
              <w:t>Ремень безопасности в сборе:</w:t>
            </w:r>
          </w:p>
        </w:tc>
        <w:tc>
          <w:tcPr>
            <w:tcW w:w="4679" w:type="dxa"/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BD8" w:rsidTr="00FF703A">
        <w:tc>
          <w:tcPr>
            <w:tcW w:w="4814" w:type="dxa"/>
          </w:tcPr>
          <w:p w:rsidR="000D7BD8" w:rsidRPr="000D7BD8" w:rsidRDefault="000D7BD8" w:rsidP="000D7BD8">
            <w:pPr>
              <w:rPr>
                <w:rFonts w:ascii="Arial" w:hAnsi="Arial" w:cs="Arial"/>
                <w:sz w:val="18"/>
                <w:szCs w:val="18"/>
              </w:rPr>
            </w:pPr>
            <w:r w:rsidRPr="000D7BD8">
              <w:rPr>
                <w:rFonts w:ascii="Arial" w:hAnsi="Arial" w:cs="Arial"/>
                <w:sz w:val="18"/>
                <w:szCs w:val="18"/>
              </w:rPr>
              <w:t>Другие компоненты сиденья:</w:t>
            </w:r>
          </w:p>
        </w:tc>
        <w:tc>
          <w:tcPr>
            <w:tcW w:w="4679" w:type="dxa"/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BD8" w:rsidTr="00FF703A">
        <w:tc>
          <w:tcPr>
            <w:tcW w:w="4814" w:type="dxa"/>
          </w:tcPr>
          <w:p w:rsidR="000D7BD8" w:rsidRPr="000D7BD8" w:rsidRDefault="000D7BD8" w:rsidP="000D7BD8">
            <w:pPr>
              <w:rPr>
                <w:rFonts w:ascii="Arial" w:hAnsi="Arial" w:cs="Arial"/>
                <w:sz w:val="18"/>
                <w:szCs w:val="18"/>
              </w:rPr>
            </w:pPr>
            <w:r w:rsidRPr="000D7BD8">
              <w:rPr>
                <w:rFonts w:ascii="Arial" w:hAnsi="Arial" w:cs="Arial"/>
                <w:sz w:val="18"/>
                <w:szCs w:val="18"/>
              </w:rPr>
              <w:t>Всего:</w:t>
            </w:r>
          </w:p>
        </w:tc>
        <w:tc>
          <w:tcPr>
            <w:tcW w:w="4679" w:type="dxa"/>
            <w:vAlign w:val="center"/>
          </w:tcPr>
          <w:p w:rsidR="000D7BD8" w:rsidRPr="000D7BD8" w:rsidRDefault="000D7BD8" w:rsidP="000D7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3E7C" w:rsidRDefault="00563E7C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0D7BD8" w:rsidRPr="000D7BD8" w:rsidRDefault="000D7BD8" w:rsidP="000D7BD8">
      <w:pPr>
        <w:tabs>
          <w:tab w:val="left" w:pos="2625"/>
        </w:tabs>
        <w:ind w:firstLine="397"/>
        <w:rPr>
          <w:rFonts w:ascii="Arial" w:hAnsi="Arial" w:cs="Arial"/>
          <w:b/>
          <w:szCs w:val="22"/>
        </w:rPr>
      </w:pPr>
      <w:r w:rsidRPr="000D7BD8">
        <w:rPr>
          <w:rFonts w:ascii="Arial" w:hAnsi="Arial" w:cs="Arial"/>
          <w:b/>
          <w:szCs w:val="22"/>
        </w:rPr>
        <w:t>С.3 Технические характеристики ROPS</w:t>
      </w:r>
    </w:p>
    <w:p w:rsidR="00563E7C" w:rsidRDefault="000D7BD8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0D7BD8">
        <w:rPr>
          <w:rFonts w:ascii="Arial" w:hAnsi="Arial" w:cs="Arial"/>
          <w:szCs w:val="22"/>
        </w:rPr>
        <w:t>С.3.1 Фотографии ROPS сбоку и сзади, показывающие элементы крепления, включая брызговики.</w:t>
      </w:r>
    </w:p>
    <w:p w:rsidR="000D7BD8" w:rsidRDefault="000D7BD8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С.3.2 </w:t>
      </w:r>
      <w:r w:rsidRPr="000D7BD8">
        <w:rPr>
          <w:rFonts w:ascii="Arial" w:hAnsi="Arial" w:cs="Arial"/>
          <w:szCs w:val="22"/>
        </w:rPr>
        <w:t>Компоновочный чертеж ROPS сбоку и сзади с указанием расположения контрольной точки сиде</w:t>
      </w:r>
      <w:r>
        <w:rPr>
          <w:rFonts w:ascii="Arial" w:hAnsi="Arial" w:cs="Arial"/>
          <w:szCs w:val="22"/>
        </w:rPr>
        <w:t xml:space="preserve">нья (SIP) и элементов крепления, а также </w:t>
      </w:r>
      <w:r w:rsidRPr="000D7BD8">
        <w:rPr>
          <w:rFonts w:ascii="Arial" w:hAnsi="Arial" w:cs="Arial"/>
          <w:szCs w:val="22"/>
        </w:rPr>
        <w:t>положения</w:t>
      </w:r>
      <w:r w:rsidR="00921E64" w:rsidRPr="00921E64">
        <w:t xml:space="preserve"> </w:t>
      </w:r>
      <w:r w:rsidR="00921E64" w:rsidRPr="00921E64">
        <w:rPr>
          <w:rFonts w:ascii="Arial" w:hAnsi="Arial" w:cs="Arial"/>
          <w:szCs w:val="22"/>
        </w:rPr>
        <w:t>элемент</w:t>
      </w:r>
      <w:r w:rsidR="00921E64">
        <w:rPr>
          <w:rFonts w:ascii="Arial" w:hAnsi="Arial" w:cs="Arial"/>
          <w:szCs w:val="22"/>
        </w:rPr>
        <w:t>ов</w:t>
      </w:r>
      <w:r w:rsidRPr="000D7BD8">
        <w:rPr>
          <w:rFonts w:ascii="Arial" w:hAnsi="Arial" w:cs="Arial"/>
          <w:szCs w:val="22"/>
        </w:rPr>
        <w:t xml:space="preserve"> передней части трактора, способной удержать трактор при опрокидывании (при необходимости). Общее описание и форм</w:t>
      </w:r>
      <w:r w:rsidR="001801EE">
        <w:rPr>
          <w:rFonts w:ascii="Arial" w:hAnsi="Arial" w:cs="Arial"/>
          <w:szCs w:val="22"/>
        </w:rPr>
        <w:t>а</w:t>
      </w:r>
      <w:r w:rsidRPr="000D7BD8">
        <w:rPr>
          <w:rFonts w:ascii="Arial" w:hAnsi="Arial" w:cs="Arial"/>
          <w:szCs w:val="22"/>
        </w:rPr>
        <w:t xml:space="preserve"> </w:t>
      </w:r>
      <w:r w:rsidR="00E35477" w:rsidRPr="00E35477">
        <w:rPr>
          <w:rFonts w:ascii="Arial" w:hAnsi="Arial" w:cs="Arial"/>
          <w:szCs w:val="22"/>
        </w:rPr>
        <w:t>ROPS</w:t>
      </w:r>
      <w:r w:rsidR="001801EE" w:rsidRPr="001801EE">
        <w:rPr>
          <w:rFonts w:ascii="Arial" w:hAnsi="Arial" w:cs="Arial"/>
          <w:szCs w:val="22"/>
        </w:rPr>
        <w:t xml:space="preserve"> </w:t>
      </w:r>
      <w:r w:rsidRPr="000D7BD8">
        <w:rPr>
          <w:rFonts w:ascii="Arial" w:hAnsi="Arial" w:cs="Arial"/>
          <w:szCs w:val="22"/>
        </w:rPr>
        <w:t xml:space="preserve">(обычно в масштабе не менее 1/20 для общих чертежей и 1/2,5 для чертежей </w:t>
      </w:r>
      <w:r w:rsidR="00E35477">
        <w:rPr>
          <w:rFonts w:ascii="Arial" w:hAnsi="Arial" w:cs="Arial"/>
          <w:szCs w:val="22"/>
        </w:rPr>
        <w:t>устройств крепления</w:t>
      </w:r>
      <w:r w:rsidRPr="000D7BD8">
        <w:rPr>
          <w:rFonts w:ascii="Arial" w:hAnsi="Arial" w:cs="Arial"/>
          <w:szCs w:val="22"/>
        </w:rPr>
        <w:t>). На чертежах должны быть указаны основные размеры, включая габаритные размеры трактора с установленн</w:t>
      </w:r>
      <w:r w:rsidR="00E35477">
        <w:rPr>
          <w:rFonts w:ascii="Arial" w:hAnsi="Arial" w:cs="Arial"/>
          <w:szCs w:val="22"/>
        </w:rPr>
        <w:t>ым</w:t>
      </w:r>
      <w:r w:rsidRPr="000D7BD8">
        <w:rPr>
          <w:rFonts w:ascii="Arial" w:hAnsi="Arial" w:cs="Arial"/>
          <w:szCs w:val="22"/>
        </w:rPr>
        <w:t xml:space="preserve"> </w:t>
      </w:r>
      <w:r w:rsidR="00E35477" w:rsidRPr="00E35477">
        <w:rPr>
          <w:rFonts w:ascii="Arial" w:hAnsi="Arial" w:cs="Arial"/>
          <w:szCs w:val="22"/>
        </w:rPr>
        <w:t xml:space="preserve">ROPS </w:t>
      </w:r>
      <w:r w:rsidRPr="000D7BD8">
        <w:rPr>
          <w:rFonts w:ascii="Arial" w:hAnsi="Arial" w:cs="Arial"/>
          <w:szCs w:val="22"/>
        </w:rPr>
        <w:t xml:space="preserve">и основные габаритные размеры </w:t>
      </w:r>
      <w:r w:rsidR="00833022">
        <w:rPr>
          <w:rFonts w:ascii="Arial" w:hAnsi="Arial" w:cs="Arial"/>
          <w:szCs w:val="22"/>
        </w:rPr>
        <w:t>кабины</w:t>
      </w:r>
      <w:r w:rsidR="001801EE">
        <w:rPr>
          <w:rFonts w:ascii="Arial" w:hAnsi="Arial" w:cs="Arial"/>
          <w:szCs w:val="22"/>
        </w:rPr>
        <w:t xml:space="preserve"> трактора</w:t>
      </w:r>
      <w:r w:rsidRPr="000D7BD8">
        <w:rPr>
          <w:rFonts w:ascii="Arial" w:hAnsi="Arial" w:cs="Arial"/>
          <w:szCs w:val="22"/>
        </w:rPr>
        <w:t>.</w:t>
      </w:r>
    </w:p>
    <w:p w:rsidR="001801EE" w:rsidRP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С.3.3 </w:t>
      </w:r>
      <w:r w:rsidRPr="001801EE">
        <w:rPr>
          <w:rFonts w:ascii="Arial" w:hAnsi="Arial" w:cs="Arial"/>
          <w:szCs w:val="22"/>
        </w:rPr>
        <w:t xml:space="preserve">Краткое описание </w:t>
      </w:r>
      <w:r w:rsidR="00E35477" w:rsidRPr="00E35477">
        <w:rPr>
          <w:rFonts w:ascii="Arial" w:hAnsi="Arial" w:cs="Arial"/>
          <w:szCs w:val="22"/>
        </w:rPr>
        <w:t>ROPS</w:t>
      </w:r>
      <w:r w:rsidRPr="001801EE">
        <w:rPr>
          <w:rFonts w:ascii="Arial" w:hAnsi="Arial" w:cs="Arial"/>
          <w:szCs w:val="22"/>
        </w:rPr>
        <w:t>:</w:t>
      </w:r>
    </w:p>
    <w:p w:rsidR="001801EE" w:rsidRP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1801EE">
        <w:rPr>
          <w:rFonts w:ascii="Arial" w:hAnsi="Arial" w:cs="Arial"/>
          <w:szCs w:val="22"/>
        </w:rPr>
        <w:t>тип конструкции;</w:t>
      </w:r>
    </w:p>
    <w:p w:rsidR="001801EE" w:rsidRP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1801EE">
        <w:rPr>
          <w:rFonts w:ascii="Arial" w:hAnsi="Arial" w:cs="Arial"/>
          <w:szCs w:val="22"/>
        </w:rPr>
        <w:t>элементы крепления;</w:t>
      </w: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1801EE">
        <w:rPr>
          <w:rFonts w:ascii="Arial" w:hAnsi="Arial" w:cs="Arial"/>
          <w:szCs w:val="22"/>
        </w:rPr>
        <w:t>элементы обшивки и обивки;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>- элементы передней части трактора, способн</w:t>
      </w:r>
      <w:r>
        <w:rPr>
          <w:rFonts w:ascii="Arial" w:hAnsi="Arial" w:cs="Arial"/>
          <w:szCs w:val="22"/>
        </w:rPr>
        <w:t>ые</w:t>
      </w:r>
      <w:r w:rsidRPr="00921E64">
        <w:rPr>
          <w:rFonts w:ascii="Arial" w:hAnsi="Arial" w:cs="Arial"/>
          <w:szCs w:val="22"/>
        </w:rPr>
        <w:t xml:space="preserve"> удержать трактор при опрокидывании (при необходимости);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>- средства доступа и эвакуации</w:t>
      </w:r>
      <w:r w:rsidR="00E35477">
        <w:rPr>
          <w:rFonts w:ascii="Arial" w:hAnsi="Arial" w:cs="Arial"/>
          <w:szCs w:val="22"/>
        </w:rPr>
        <w:t>;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>- дополнительн</w:t>
      </w:r>
      <w:r>
        <w:rPr>
          <w:rFonts w:ascii="Arial" w:hAnsi="Arial" w:cs="Arial"/>
          <w:szCs w:val="22"/>
        </w:rPr>
        <w:t>ый</w:t>
      </w:r>
      <w:r w:rsidRPr="00921E6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каркас</w:t>
      </w:r>
      <w:r w:rsidRPr="00921E64">
        <w:rPr>
          <w:rFonts w:ascii="Arial" w:hAnsi="Arial" w:cs="Arial"/>
          <w:szCs w:val="22"/>
        </w:rPr>
        <w:t xml:space="preserve">: </w:t>
      </w:r>
      <w:r>
        <w:rPr>
          <w:rFonts w:ascii="Arial" w:hAnsi="Arial" w:cs="Arial"/>
          <w:szCs w:val="22"/>
        </w:rPr>
        <w:t>да/н</w:t>
      </w:r>
      <w:r w:rsidRPr="00921E64">
        <w:rPr>
          <w:rFonts w:ascii="Arial" w:hAnsi="Arial" w:cs="Arial"/>
          <w:szCs w:val="22"/>
        </w:rPr>
        <w:t>ет.</w:t>
      </w:r>
    </w:p>
    <w:p w:rsid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С.3.4 </w:t>
      </w:r>
      <w:r w:rsidRPr="00921E64">
        <w:rPr>
          <w:rFonts w:ascii="Arial" w:hAnsi="Arial" w:cs="Arial"/>
          <w:szCs w:val="22"/>
        </w:rPr>
        <w:t>Поворотная или не поворотная/склад</w:t>
      </w:r>
      <w:r>
        <w:rPr>
          <w:rFonts w:ascii="Arial" w:hAnsi="Arial" w:cs="Arial"/>
          <w:szCs w:val="22"/>
        </w:rPr>
        <w:t>ная или не складная конструкция: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 xml:space="preserve">- дополнительный каркас: </w:t>
      </w:r>
      <w:r>
        <w:rPr>
          <w:rFonts w:ascii="Arial" w:hAnsi="Arial" w:cs="Arial"/>
          <w:szCs w:val="22"/>
        </w:rPr>
        <w:t>наклоняемый/</w:t>
      </w:r>
      <w:r w:rsidRPr="00921E64">
        <w:rPr>
          <w:rFonts w:ascii="Arial" w:hAnsi="Arial" w:cs="Arial"/>
          <w:szCs w:val="22"/>
        </w:rPr>
        <w:t>не наклоняемый</w:t>
      </w:r>
      <w:r>
        <w:rPr>
          <w:rFonts w:ascii="Arial" w:hAnsi="Arial" w:cs="Arial"/>
          <w:szCs w:val="22"/>
        </w:rPr>
        <w:t>.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 xml:space="preserve">При необходимости наклона с помощью каких-либо </w:t>
      </w:r>
      <w:r w:rsidR="00884DCD" w:rsidRPr="00884DCD">
        <w:rPr>
          <w:rFonts w:ascii="Arial" w:hAnsi="Arial" w:cs="Arial"/>
          <w:szCs w:val="22"/>
        </w:rPr>
        <w:t>инструментов</w:t>
      </w:r>
      <w:r w:rsidRPr="00921E64">
        <w:rPr>
          <w:rFonts w:ascii="Arial" w:hAnsi="Arial" w:cs="Arial"/>
          <w:szCs w:val="22"/>
        </w:rPr>
        <w:t xml:space="preserve"> это должно быть указано следующим образом:</w:t>
      </w:r>
    </w:p>
    <w:p w:rsid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921E64">
        <w:rPr>
          <w:rFonts w:ascii="Arial" w:hAnsi="Arial" w:cs="Arial"/>
          <w:szCs w:val="22"/>
        </w:rPr>
        <w:t xml:space="preserve">- дополнительный каркас: наклоняемый с помощью </w:t>
      </w:r>
      <w:r w:rsidR="00884DCD" w:rsidRPr="00884DCD">
        <w:rPr>
          <w:rFonts w:ascii="Arial" w:hAnsi="Arial" w:cs="Arial"/>
          <w:szCs w:val="22"/>
        </w:rPr>
        <w:t>инструментов</w:t>
      </w:r>
      <w:r>
        <w:rPr>
          <w:rFonts w:ascii="Arial" w:hAnsi="Arial" w:cs="Arial"/>
          <w:szCs w:val="22"/>
        </w:rPr>
        <w:t>/</w:t>
      </w:r>
      <w:r w:rsidRPr="00921E64">
        <w:rPr>
          <w:rFonts w:ascii="Arial" w:hAnsi="Arial" w:cs="Arial"/>
          <w:szCs w:val="22"/>
        </w:rPr>
        <w:t xml:space="preserve">наклоняемый без </w:t>
      </w:r>
      <w:r w:rsidR="00884DCD" w:rsidRPr="00884DCD">
        <w:rPr>
          <w:rFonts w:ascii="Arial" w:hAnsi="Arial" w:cs="Arial"/>
          <w:szCs w:val="22"/>
        </w:rPr>
        <w:t>инструментов</w:t>
      </w:r>
      <w:r>
        <w:rPr>
          <w:rFonts w:ascii="Arial" w:hAnsi="Arial" w:cs="Arial"/>
          <w:szCs w:val="22"/>
        </w:rPr>
        <w:t>;</w:t>
      </w:r>
    </w:p>
    <w:p w:rsidR="00921E64" w:rsidRPr="00921E64" w:rsidRDefault="00921E64" w:rsidP="00921E64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с</w:t>
      </w:r>
      <w:r w:rsidRPr="00921E64">
        <w:rPr>
          <w:rFonts w:ascii="Arial" w:hAnsi="Arial" w:cs="Arial"/>
          <w:szCs w:val="22"/>
        </w:rPr>
        <w:t>кладывается/не складывается</w:t>
      </w:r>
      <w:r>
        <w:rPr>
          <w:rFonts w:ascii="Arial" w:hAnsi="Arial" w:cs="Arial"/>
          <w:szCs w:val="22"/>
        </w:rPr>
        <w:t>.</w:t>
      </w:r>
    </w:p>
    <w:p w:rsidR="00884DCD" w:rsidRPr="00884DCD" w:rsidRDefault="00884DCD" w:rsidP="00884DCD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84DCD">
        <w:rPr>
          <w:rFonts w:ascii="Arial" w:hAnsi="Arial" w:cs="Arial"/>
          <w:szCs w:val="22"/>
        </w:rPr>
        <w:t>При необходимости складывания с помощью каких-либо инструментов это должно быть указано следующим образом:</w:t>
      </w:r>
    </w:p>
    <w:p w:rsidR="00921E64" w:rsidRDefault="00884DCD" w:rsidP="00884DCD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84DCD">
        <w:rPr>
          <w:rFonts w:ascii="Arial" w:hAnsi="Arial" w:cs="Arial"/>
          <w:szCs w:val="22"/>
        </w:rPr>
        <w:t>- складывается с помощью инструментов/складывается без инструментов</w:t>
      </w:r>
      <w:r>
        <w:rPr>
          <w:rFonts w:ascii="Arial" w:hAnsi="Arial" w:cs="Arial"/>
          <w:szCs w:val="22"/>
        </w:rPr>
        <w:t>.</w:t>
      </w:r>
    </w:p>
    <w:p w:rsidR="00A716EA" w:rsidRPr="0036246E" w:rsidRDefault="00A716EA" w:rsidP="00A716EA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A716EA" w:rsidRPr="00A716EA" w:rsidRDefault="003078B3" w:rsidP="00A716EA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A716EA" w:rsidRPr="00A716EA">
        <w:rPr>
          <w:rFonts w:ascii="Arial" w:hAnsi="Arial" w:cs="Arial"/>
          <w:b/>
          <w:szCs w:val="22"/>
        </w:rPr>
        <w:t>.3.5 Размеры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716EA">
        <w:rPr>
          <w:rFonts w:ascii="Arial" w:hAnsi="Arial" w:cs="Arial"/>
          <w:szCs w:val="22"/>
        </w:rPr>
        <w:t xml:space="preserve">Во время измерений сиденье должно быть нагружено в соответствии с </w:t>
      </w:r>
      <w:r w:rsidRPr="00A716EA">
        <w:rPr>
          <w:rFonts w:ascii="Arial" w:hAnsi="Arial" w:cs="Arial"/>
          <w:szCs w:val="22"/>
          <w:lang w:val="en-US"/>
        </w:rPr>
        <w:t>ISO</w:t>
      </w:r>
      <w:r>
        <w:rPr>
          <w:rFonts w:ascii="Arial" w:hAnsi="Arial" w:cs="Arial"/>
          <w:szCs w:val="22"/>
        </w:rPr>
        <w:t xml:space="preserve"> 5353 для определения располо</w:t>
      </w:r>
      <w:r w:rsidRPr="00A716EA">
        <w:rPr>
          <w:rFonts w:ascii="Arial" w:hAnsi="Arial" w:cs="Arial"/>
          <w:szCs w:val="22"/>
        </w:rPr>
        <w:t xml:space="preserve">жения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 xml:space="preserve"> и затем отрегулировано в соответствии с требованиями раздела 8 для определения </w:t>
      </w:r>
      <w:r w:rsidR="00A05CB9">
        <w:rPr>
          <w:rFonts w:ascii="Arial" w:hAnsi="Arial" w:cs="Arial"/>
          <w:szCs w:val="22"/>
        </w:rPr>
        <w:t>объема</w:t>
      </w:r>
      <w:r w:rsidRPr="00A716EA">
        <w:rPr>
          <w:rFonts w:ascii="Arial" w:hAnsi="Arial" w:cs="Arial"/>
          <w:szCs w:val="22"/>
        </w:rPr>
        <w:t xml:space="preserve"> ограничения деформации.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A716EA">
        <w:rPr>
          <w:rFonts w:ascii="Arial" w:hAnsi="Arial" w:cs="Arial"/>
          <w:szCs w:val="22"/>
        </w:rPr>
        <w:t>Если трактор оснащен различными сменными сиденьями или реверсивн</w:t>
      </w:r>
      <w:r>
        <w:rPr>
          <w:rFonts w:ascii="Arial" w:hAnsi="Arial" w:cs="Arial"/>
          <w:szCs w:val="22"/>
        </w:rPr>
        <w:t>ым постом управления (реверсив</w:t>
      </w:r>
      <w:r w:rsidRPr="00A716EA">
        <w:rPr>
          <w:rFonts w:ascii="Arial" w:hAnsi="Arial" w:cs="Arial"/>
          <w:szCs w:val="22"/>
        </w:rPr>
        <w:t xml:space="preserve">ное сиденье и рулевое колесо), то размеры относительно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 xml:space="preserve"> определяют для каждого случая (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 xml:space="preserve"> 1,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 xml:space="preserve"> 2 и т. д.):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высота элементов крыши над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>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высота элементов крыши </w:t>
      </w:r>
      <w:proofErr w:type="gramStart"/>
      <w:r w:rsidRPr="00A716EA">
        <w:rPr>
          <w:rFonts w:ascii="Arial" w:hAnsi="Arial" w:cs="Arial"/>
          <w:szCs w:val="22"/>
        </w:rPr>
        <w:t>над полом трактора</w:t>
      </w:r>
      <w:proofErr w:type="gramEnd"/>
      <w:r w:rsidRPr="00A716EA">
        <w:rPr>
          <w:rFonts w:ascii="Arial" w:hAnsi="Arial" w:cs="Arial"/>
          <w:szCs w:val="22"/>
        </w:rPr>
        <w:t>: мм</w:t>
      </w:r>
      <w:r>
        <w:rPr>
          <w:rFonts w:ascii="Arial" w:hAnsi="Arial" w:cs="Arial"/>
          <w:szCs w:val="22"/>
        </w:rPr>
        <w:t>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- </w:t>
      </w:r>
      <w:r w:rsidRPr="00A716EA">
        <w:rPr>
          <w:rFonts w:ascii="Arial" w:hAnsi="Arial" w:cs="Arial"/>
          <w:szCs w:val="22"/>
        </w:rPr>
        <w:t xml:space="preserve">внутренняя ширина </w:t>
      </w:r>
      <w:r w:rsidRPr="00A716EA">
        <w:rPr>
          <w:rFonts w:ascii="Arial" w:hAnsi="Arial" w:cs="Arial"/>
          <w:szCs w:val="22"/>
          <w:lang w:val="en-US"/>
        </w:rPr>
        <w:t>ROPS</w:t>
      </w:r>
      <w:r w:rsidRPr="00A716EA">
        <w:rPr>
          <w:rFonts w:ascii="Arial" w:hAnsi="Arial" w:cs="Arial"/>
          <w:szCs w:val="22"/>
        </w:rPr>
        <w:t xml:space="preserve"> на уровне (810 + </w:t>
      </w:r>
      <w:proofErr w:type="spellStart"/>
      <w:r w:rsidRPr="00A716EA">
        <w:rPr>
          <w:rFonts w:ascii="Arial" w:hAnsi="Arial" w:cs="Arial"/>
          <w:szCs w:val="22"/>
          <w:lang w:val="en-US"/>
        </w:rPr>
        <w:t>av</w:t>
      </w:r>
      <w:proofErr w:type="spellEnd"/>
      <w:r w:rsidRPr="00A716EA">
        <w:rPr>
          <w:rFonts w:ascii="Arial" w:hAnsi="Arial" w:cs="Arial"/>
          <w:szCs w:val="22"/>
        </w:rPr>
        <w:t xml:space="preserve">) над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>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внутренняя ширина </w:t>
      </w:r>
      <w:r w:rsidRPr="00A716EA">
        <w:rPr>
          <w:rFonts w:ascii="Arial" w:hAnsi="Arial" w:cs="Arial"/>
          <w:szCs w:val="22"/>
          <w:lang w:val="en-US"/>
        </w:rPr>
        <w:t>ROPS</w:t>
      </w:r>
      <w:r w:rsidRPr="00A716EA">
        <w:rPr>
          <w:rFonts w:ascii="Arial" w:hAnsi="Arial" w:cs="Arial"/>
          <w:szCs w:val="22"/>
        </w:rPr>
        <w:t xml:space="preserve"> вертикально над </w:t>
      </w:r>
      <w:r w:rsidRPr="00A716EA">
        <w:rPr>
          <w:rFonts w:ascii="Arial" w:hAnsi="Arial" w:cs="Arial"/>
          <w:szCs w:val="22"/>
          <w:lang w:val="en-US"/>
        </w:rPr>
        <w:t>SIP</w:t>
      </w:r>
      <w:r w:rsidRPr="00A716EA">
        <w:rPr>
          <w:rFonts w:ascii="Arial" w:hAnsi="Arial" w:cs="Arial"/>
          <w:szCs w:val="22"/>
        </w:rPr>
        <w:t xml:space="preserve"> на уровне центра рулевого колеса: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расстояние от центра рулевого колеса до правой стороны </w:t>
      </w:r>
      <w:r w:rsidRPr="00A716EA">
        <w:rPr>
          <w:rFonts w:ascii="Arial" w:hAnsi="Arial" w:cs="Arial"/>
          <w:szCs w:val="22"/>
          <w:lang w:val="en-US"/>
        </w:rPr>
        <w:t>ROPS</w:t>
      </w:r>
      <w:r w:rsidRPr="00A716EA">
        <w:rPr>
          <w:rFonts w:ascii="Arial" w:hAnsi="Arial" w:cs="Arial"/>
          <w:szCs w:val="22"/>
        </w:rPr>
        <w:t>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расстояние от центра рулевого колеса до левой стороны </w:t>
      </w:r>
      <w:r w:rsidRPr="00A716EA">
        <w:rPr>
          <w:rFonts w:ascii="Arial" w:hAnsi="Arial" w:cs="Arial"/>
          <w:szCs w:val="22"/>
          <w:lang w:val="en-US"/>
        </w:rPr>
        <w:t>ROPS</w:t>
      </w:r>
      <w:r w:rsidRPr="00A716EA">
        <w:rPr>
          <w:rFonts w:ascii="Arial" w:hAnsi="Arial" w:cs="Arial"/>
          <w:szCs w:val="22"/>
        </w:rPr>
        <w:t>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 xml:space="preserve">минимальное расстояние от обода рулевого колеса до </w:t>
      </w:r>
      <w:r w:rsidRPr="00A716EA">
        <w:rPr>
          <w:rFonts w:ascii="Arial" w:hAnsi="Arial" w:cs="Arial"/>
          <w:szCs w:val="22"/>
          <w:lang w:val="en-US"/>
        </w:rPr>
        <w:t>ROPS</w:t>
      </w:r>
      <w:r w:rsidRPr="00A716EA">
        <w:rPr>
          <w:rFonts w:ascii="Arial" w:hAnsi="Arial" w:cs="Arial"/>
          <w:szCs w:val="22"/>
        </w:rPr>
        <w:t>: мм;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 </w:t>
      </w:r>
      <w:r w:rsidRPr="00A716EA">
        <w:rPr>
          <w:rFonts w:ascii="Arial" w:hAnsi="Arial" w:cs="Arial"/>
          <w:szCs w:val="22"/>
        </w:rPr>
        <w:t>ширина дверных проемов</w:t>
      </w:r>
      <w:r>
        <w:rPr>
          <w:rFonts w:ascii="Arial" w:hAnsi="Arial" w:cs="Arial"/>
          <w:szCs w:val="22"/>
        </w:rPr>
        <w:t>: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вверху: мм</w:t>
      </w:r>
      <w:r>
        <w:rPr>
          <w:rFonts w:ascii="Arial" w:hAnsi="Arial" w:cs="Arial"/>
          <w:szCs w:val="22"/>
        </w:rPr>
        <w:t>;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посередине: мм</w:t>
      </w:r>
      <w:r>
        <w:rPr>
          <w:rFonts w:ascii="Arial" w:hAnsi="Arial" w:cs="Arial"/>
          <w:szCs w:val="22"/>
        </w:rPr>
        <w:t>;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внизу: мм.</w:t>
      </w:r>
    </w:p>
    <w:p w:rsidR="00A716EA" w:rsidRPr="00A716EA" w:rsidRDefault="00A716EA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высота дверного проема: мм</w:t>
      </w:r>
      <w:r>
        <w:rPr>
          <w:rFonts w:ascii="Arial" w:hAnsi="Arial" w:cs="Arial"/>
          <w:szCs w:val="22"/>
        </w:rPr>
        <w:t>: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от пола трактора: мм;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от верхней ступеньки системы доступа: мм;</w:t>
      </w:r>
    </w:p>
    <w:p w:rsidR="00A716EA" w:rsidRPr="00A716EA" w:rsidRDefault="00A716EA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A716EA">
        <w:rPr>
          <w:rFonts w:ascii="Arial" w:hAnsi="Arial" w:cs="Arial"/>
          <w:szCs w:val="22"/>
        </w:rPr>
        <w:t>от нижней ступеньки системы доступа: мм.</w:t>
      </w:r>
    </w:p>
    <w:p w:rsidR="00A716EA" w:rsidRPr="00A716EA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A716EA" w:rsidRPr="00A716EA">
        <w:rPr>
          <w:rFonts w:ascii="Arial" w:hAnsi="Arial" w:cs="Arial"/>
          <w:szCs w:val="22"/>
        </w:rPr>
        <w:t xml:space="preserve">общая высота трактора с установленным </w:t>
      </w:r>
      <w:r w:rsidR="00A716EA" w:rsidRPr="00A716EA">
        <w:rPr>
          <w:rFonts w:ascii="Arial" w:hAnsi="Arial" w:cs="Arial"/>
          <w:szCs w:val="22"/>
          <w:lang w:val="en-US"/>
        </w:rPr>
        <w:t>ROPS</w:t>
      </w:r>
      <w:r w:rsidR="00A716EA" w:rsidRPr="00A716EA">
        <w:rPr>
          <w:rFonts w:ascii="Arial" w:hAnsi="Arial" w:cs="Arial"/>
          <w:szCs w:val="22"/>
        </w:rPr>
        <w:t>: мм;</w:t>
      </w:r>
    </w:p>
    <w:p w:rsidR="00A716EA" w:rsidRPr="00A716EA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A716EA" w:rsidRPr="00A716EA">
        <w:rPr>
          <w:rFonts w:ascii="Arial" w:hAnsi="Arial" w:cs="Arial"/>
          <w:szCs w:val="22"/>
        </w:rPr>
        <w:t xml:space="preserve">общая ширина </w:t>
      </w:r>
      <w:r w:rsidR="00A716EA" w:rsidRPr="00A716EA">
        <w:rPr>
          <w:rFonts w:ascii="Arial" w:hAnsi="Arial" w:cs="Arial"/>
          <w:szCs w:val="22"/>
          <w:lang w:val="en-US"/>
        </w:rPr>
        <w:t>ROPS</w:t>
      </w:r>
      <w:r w:rsidR="00A716EA" w:rsidRPr="00A716EA">
        <w:rPr>
          <w:rFonts w:ascii="Arial" w:hAnsi="Arial" w:cs="Arial"/>
          <w:szCs w:val="22"/>
        </w:rPr>
        <w:t xml:space="preserve"> (следует указать, учитываются ли брызговики): мм;</w:t>
      </w:r>
    </w:p>
    <w:p w:rsidR="00A716EA" w:rsidRPr="00A716EA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A716EA" w:rsidRPr="00A716EA">
        <w:rPr>
          <w:rFonts w:ascii="Arial" w:hAnsi="Arial" w:cs="Arial"/>
          <w:szCs w:val="22"/>
        </w:rPr>
        <w:t xml:space="preserve">расстояние по горизонтали от </w:t>
      </w:r>
      <w:r w:rsidR="00A716EA" w:rsidRPr="00A716EA">
        <w:rPr>
          <w:rFonts w:ascii="Arial" w:hAnsi="Arial" w:cs="Arial"/>
          <w:szCs w:val="22"/>
          <w:lang w:val="en-US"/>
        </w:rPr>
        <w:t>SIP</w:t>
      </w:r>
      <w:r w:rsidR="00A716EA" w:rsidRPr="00A716EA">
        <w:rPr>
          <w:rFonts w:ascii="Arial" w:hAnsi="Arial" w:cs="Arial"/>
          <w:szCs w:val="22"/>
        </w:rPr>
        <w:t xml:space="preserve"> до задней стороны </w:t>
      </w:r>
      <w:r w:rsidR="00A716EA" w:rsidRPr="00A716EA">
        <w:rPr>
          <w:rFonts w:ascii="Arial" w:hAnsi="Arial" w:cs="Arial"/>
          <w:szCs w:val="22"/>
          <w:lang w:val="en-US"/>
        </w:rPr>
        <w:t>ROPS</w:t>
      </w:r>
      <w:r>
        <w:rPr>
          <w:rFonts w:ascii="Arial" w:hAnsi="Arial" w:cs="Arial"/>
          <w:szCs w:val="22"/>
        </w:rPr>
        <w:t xml:space="preserve"> на высоте (810 + </w:t>
      </w:r>
      <w:r w:rsidRPr="006001D6">
        <w:rPr>
          <w:rFonts w:ascii="Arial" w:hAnsi="Arial" w:cs="Arial"/>
          <w:i/>
          <w:szCs w:val="22"/>
          <w:lang w:val="en-US"/>
        </w:rPr>
        <w:t>α</w:t>
      </w:r>
      <w:r w:rsidR="00A716EA" w:rsidRPr="006001D6">
        <w:rPr>
          <w:rFonts w:ascii="Arial" w:hAnsi="Arial" w:cs="Arial"/>
          <w:i/>
          <w:szCs w:val="22"/>
          <w:vertAlign w:val="subscript"/>
          <w:lang w:val="en-US"/>
        </w:rPr>
        <w:t>v</w:t>
      </w:r>
      <w:r w:rsidR="00A716EA" w:rsidRPr="00A716EA">
        <w:rPr>
          <w:rFonts w:ascii="Arial" w:hAnsi="Arial" w:cs="Arial"/>
          <w:szCs w:val="22"/>
        </w:rPr>
        <w:t xml:space="preserve">) над </w:t>
      </w:r>
      <w:r w:rsidR="00A716EA" w:rsidRPr="00A716EA">
        <w:rPr>
          <w:rFonts w:ascii="Arial" w:hAnsi="Arial" w:cs="Arial"/>
          <w:szCs w:val="22"/>
          <w:lang w:val="en-US"/>
        </w:rPr>
        <w:t>SIP</w:t>
      </w:r>
      <w:r w:rsidR="00A716EA" w:rsidRPr="00A716EA">
        <w:rPr>
          <w:rFonts w:ascii="Arial" w:hAnsi="Arial" w:cs="Arial"/>
          <w:szCs w:val="22"/>
        </w:rPr>
        <w:t>: мм;</w:t>
      </w:r>
    </w:p>
    <w:p w:rsidR="00A716EA" w:rsidRPr="00A716EA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A716EA" w:rsidRPr="00A716EA">
        <w:rPr>
          <w:rFonts w:ascii="Arial" w:hAnsi="Arial" w:cs="Arial"/>
          <w:szCs w:val="22"/>
        </w:rPr>
        <w:t>расположение (относительно задней оси) передней части трактора, способной поддерживать трактор при</w:t>
      </w:r>
      <w:r w:rsidRPr="006001D6">
        <w:rPr>
          <w:rFonts w:ascii="Arial" w:hAnsi="Arial" w:cs="Arial"/>
          <w:szCs w:val="22"/>
        </w:rPr>
        <w:t xml:space="preserve"> </w:t>
      </w:r>
      <w:r w:rsidR="00A716EA" w:rsidRPr="00A716EA">
        <w:rPr>
          <w:rFonts w:ascii="Arial" w:hAnsi="Arial" w:cs="Arial"/>
          <w:szCs w:val="22"/>
        </w:rPr>
        <w:t>опрокидывании (при необходимости):</w:t>
      </w:r>
    </w:p>
    <w:p w:rsidR="00A716EA" w:rsidRPr="00A716EA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A716EA" w:rsidRPr="00A716EA">
        <w:rPr>
          <w:rFonts w:ascii="Arial" w:hAnsi="Arial" w:cs="Arial"/>
          <w:szCs w:val="22"/>
        </w:rPr>
        <w:t>расстояние по горизонтали: мм;</w:t>
      </w:r>
    </w:p>
    <w:p w:rsidR="00884DCD" w:rsidRPr="006001D6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 w:rsidRPr="006001D6">
        <w:rPr>
          <w:rFonts w:ascii="Arial" w:hAnsi="Arial" w:cs="Arial"/>
          <w:szCs w:val="22"/>
        </w:rPr>
        <w:t xml:space="preserve">- расстояние </w:t>
      </w:r>
      <w:r w:rsidR="00A716EA" w:rsidRPr="006001D6">
        <w:rPr>
          <w:rFonts w:ascii="Arial" w:hAnsi="Arial" w:cs="Arial"/>
          <w:szCs w:val="22"/>
        </w:rPr>
        <w:t>по вертикали: мм.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C</w:t>
      </w:r>
      <w:r>
        <w:rPr>
          <w:rFonts w:ascii="Arial" w:hAnsi="Arial" w:cs="Arial"/>
          <w:szCs w:val="22"/>
        </w:rPr>
        <w:t xml:space="preserve">.3.6 </w:t>
      </w:r>
      <w:r w:rsidRPr="006001D6">
        <w:rPr>
          <w:rFonts w:ascii="Arial" w:hAnsi="Arial" w:cs="Arial"/>
          <w:szCs w:val="22"/>
        </w:rPr>
        <w:t xml:space="preserve">Описание материалов, используемых для изготовления </w:t>
      </w:r>
      <w:r w:rsidR="00716CB3" w:rsidRPr="00716CB3">
        <w:rPr>
          <w:rFonts w:ascii="Arial" w:hAnsi="Arial" w:cs="Arial"/>
          <w:szCs w:val="22"/>
        </w:rPr>
        <w:t>ROPS</w:t>
      </w:r>
      <w:r w:rsidRPr="006001D6">
        <w:rPr>
          <w:rFonts w:ascii="Arial" w:hAnsi="Arial" w:cs="Arial"/>
          <w:szCs w:val="22"/>
        </w:rPr>
        <w:t>, и технические требования к используемой стали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6001D6">
        <w:rPr>
          <w:rFonts w:ascii="Arial" w:hAnsi="Arial" w:cs="Arial"/>
          <w:szCs w:val="22"/>
        </w:rPr>
        <w:t xml:space="preserve">Технические требования к стали должны соответствовать ISO 630-1, ISO 630-2, ISO 630-3 </w:t>
      </w:r>
      <w:r>
        <w:rPr>
          <w:rFonts w:ascii="Arial" w:hAnsi="Arial" w:cs="Arial"/>
          <w:szCs w:val="22"/>
        </w:rPr>
        <w:t xml:space="preserve">и </w:t>
      </w:r>
      <w:r>
        <w:rPr>
          <w:rFonts w:ascii="Arial" w:hAnsi="Arial" w:cs="Arial"/>
          <w:szCs w:val="22"/>
        </w:rPr>
        <w:br/>
        <w:t>ISO 630-4</w:t>
      </w:r>
      <w:r w:rsidRPr="006001D6">
        <w:rPr>
          <w:rFonts w:ascii="Arial" w:hAnsi="Arial" w:cs="Arial"/>
          <w:szCs w:val="22"/>
        </w:rPr>
        <w:t>: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основная структура (элементы — материалы — размеры):</w:t>
      </w:r>
    </w:p>
    <w:p w:rsidR="006001D6" w:rsidRPr="006001D6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тип стали (кипящая, спокойная, полуспокойная);</w:t>
      </w:r>
    </w:p>
    <w:p w:rsidR="006001D6" w:rsidRPr="006001D6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стандарт, по которому изготовлена сталь, и ссылка на него;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крепления (элементы — материал — размеры):</w:t>
      </w:r>
    </w:p>
    <w:p w:rsidR="006001D6" w:rsidRPr="006001D6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 xml:space="preserve">тип стали (кипящая, </w:t>
      </w:r>
      <w:proofErr w:type="spellStart"/>
      <w:r w:rsidRPr="006001D6">
        <w:rPr>
          <w:rFonts w:ascii="Arial" w:hAnsi="Arial" w:cs="Arial"/>
          <w:szCs w:val="22"/>
        </w:rPr>
        <w:t>раскисленная</w:t>
      </w:r>
      <w:proofErr w:type="spellEnd"/>
      <w:r w:rsidRPr="006001D6">
        <w:rPr>
          <w:rFonts w:ascii="Arial" w:hAnsi="Arial" w:cs="Arial"/>
          <w:szCs w:val="22"/>
        </w:rPr>
        <w:t xml:space="preserve">, </w:t>
      </w:r>
      <w:proofErr w:type="spellStart"/>
      <w:r w:rsidRPr="006001D6">
        <w:rPr>
          <w:rFonts w:ascii="Arial" w:hAnsi="Arial" w:cs="Arial"/>
          <w:szCs w:val="22"/>
        </w:rPr>
        <w:t>полураскисленная</w:t>
      </w:r>
      <w:proofErr w:type="spellEnd"/>
      <w:r w:rsidRPr="006001D6">
        <w:rPr>
          <w:rFonts w:ascii="Arial" w:hAnsi="Arial" w:cs="Arial"/>
          <w:szCs w:val="22"/>
        </w:rPr>
        <w:t>);</w:t>
      </w:r>
    </w:p>
    <w:p w:rsidR="006001D6" w:rsidRPr="006001D6" w:rsidRDefault="006001D6" w:rsidP="006001D6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стандарт, по которому изготовлена сталь, и ссылка на него;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сборочные и крепежные болты (элементы, размеры);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крыша (элементы, материал, размеры);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облицовка (элементы, материал, размеры);</w:t>
      </w:r>
    </w:p>
    <w:p w:rsid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6246E">
        <w:rPr>
          <w:rFonts w:ascii="Arial" w:hAnsi="Arial" w:cs="Arial"/>
          <w:szCs w:val="22"/>
        </w:rPr>
        <w:t>- остекление (тип, класс, размеры)</w:t>
      </w:r>
      <w:r>
        <w:rPr>
          <w:rFonts w:ascii="Arial" w:hAnsi="Arial" w:cs="Arial"/>
          <w:szCs w:val="22"/>
        </w:rPr>
        <w:t>;</w:t>
      </w:r>
    </w:p>
    <w:p w:rsidR="006001D6" w:rsidRPr="006001D6" w:rsidRDefault="006001D6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001D6">
        <w:rPr>
          <w:rFonts w:ascii="Arial" w:hAnsi="Arial" w:cs="Arial"/>
          <w:szCs w:val="22"/>
        </w:rPr>
        <w:t>передняя часть трактора, способная удерживать трактор при опрокидывании (при необходимости)</w:t>
      </w:r>
      <w:r>
        <w:rPr>
          <w:rFonts w:ascii="Arial" w:hAnsi="Arial" w:cs="Arial"/>
          <w:szCs w:val="22"/>
        </w:rPr>
        <w:t xml:space="preserve"> </w:t>
      </w:r>
      <w:r w:rsidR="003078B3">
        <w:rPr>
          <w:rFonts w:ascii="Arial" w:hAnsi="Arial" w:cs="Arial"/>
          <w:szCs w:val="22"/>
        </w:rPr>
        <w:t>(элементы, материал, размеры).</w:t>
      </w:r>
    </w:p>
    <w:p w:rsidR="006001D6" w:rsidRDefault="00765AD0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</w:t>
      </w:r>
      <w:r w:rsidR="006001D6" w:rsidRPr="006001D6">
        <w:rPr>
          <w:rFonts w:ascii="Arial" w:hAnsi="Arial" w:cs="Arial"/>
          <w:szCs w:val="22"/>
        </w:rPr>
        <w:t>.3.7 Описание изменений, внесенных в конструкцию готовых деталей изготовителем трактора.</w:t>
      </w:r>
    </w:p>
    <w:p w:rsidR="003078B3" w:rsidRDefault="003078B3" w:rsidP="006001D6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078B3" w:rsidRPr="003078B3" w:rsidRDefault="00765AD0" w:rsidP="003078B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3078B3" w:rsidRPr="003078B3">
        <w:rPr>
          <w:rFonts w:ascii="Arial" w:hAnsi="Arial" w:cs="Arial"/>
          <w:b/>
          <w:szCs w:val="22"/>
        </w:rPr>
        <w:t>.4 Результаты испытаний</w:t>
      </w:r>
    </w:p>
    <w:p w:rsidR="003078B3" w:rsidRPr="003078B3" w:rsidRDefault="00765AD0" w:rsidP="003078B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3078B3" w:rsidRPr="003078B3">
        <w:rPr>
          <w:rFonts w:ascii="Arial" w:hAnsi="Arial" w:cs="Arial"/>
          <w:b/>
          <w:szCs w:val="22"/>
        </w:rPr>
        <w:t>.4.1 Испытания на удар и на сжатие</w:t>
      </w:r>
    </w:p>
    <w:p w:rsidR="00C72D9D" w:rsidRPr="00E55CF3" w:rsidRDefault="00765AD0" w:rsidP="003078B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E55CF3">
        <w:rPr>
          <w:rFonts w:ascii="Arial" w:hAnsi="Arial" w:cs="Arial"/>
          <w:b/>
          <w:szCs w:val="22"/>
        </w:rPr>
        <w:t>С</w:t>
      </w:r>
      <w:r w:rsidR="003078B3" w:rsidRPr="00E55CF3">
        <w:rPr>
          <w:rFonts w:ascii="Arial" w:hAnsi="Arial" w:cs="Arial"/>
          <w:b/>
          <w:szCs w:val="22"/>
        </w:rPr>
        <w:t xml:space="preserve">.4.1.1 Условия испытаний </w:t>
      </w:r>
    </w:p>
    <w:p w:rsidR="003078B3" w:rsidRPr="003078B3" w:rsidRDefault="003078B3" w:rsidP="003078B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078B3">
        <w:rPr>
          <w:rFonts w:ascii="Arial" w:hAnsi="Arial" w:cs="Arial"/>
          <w:szCs w:val="22"/>
        </w:rPr>
        <w:t>Испытания ударом проведены:</w:t>
      </w:r>
    </w:p>
    <w:p w:rsidR="003078B3" w:rsidRPr="003078B3" w:rsidRDefault="003078B3" w:rsidP="00C72D9D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3078B3">
        <w:rPr>
          <w:rFonts w:ascii="Arial" w:hAnsi="Arial" w:cs="Arial"/>
          <w:szCs w:val="22"/>
        </w:rPr>
        <w:t>сзади (слева/справа);</w:t>
      </w:r>
    </w:p>
    <w:p w:rsidR="003078B3" w:rsidRPr="003078B3" w:rsidRDefault="003078B3" w:rsidP="00C72D9D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3078B3">
        <w:rPr>
          <w:rFonts w:ascii="Arial" w:hAnsi="Arial" w:cs="Arial"/>
          <w:szCs w:val="22"/>
        </w:rPr>
        <w:t>спереди (справа/слева);</w:t>
      </w:r>
    </w:p>
    <w:p w:rsidR="003078B3" w:rsidRPr="003078B3" w:rsidRDefault="003078B3" w:rsidP="00C72D9D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>
        <w:rPr>
          <w:rFonts w:ascii="Arial" w:hAnsi="Arial" w:cs="Arial"/>
          <w:szCs w:val="22"/>
        </w:rPr>
        <w:t>сбоку (справа/слева);</w:t>
      </w:r>
    </w:p>
    <w:p w:rsidR="003078B3" w:rsidRDefault="00C72D9D" w:rsidP="003078B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3078B3">
        <w:rPr>
          <w:rFonts w:ascii="Arial" w:hAnsi="Arial" w:cs="Arial"/>
          <w:szCs w:val="22"/>
        </w:rPr>
        <w:t xml:space="preserve">расчетная </w:t>
      </w:r>
      <w:r w:rsidR="003078B3" w:rsidRPr="003078B3">
        <w:rPr>
          <w:rFonts w:ascii="Arial" w:hAnsi="Arial" w:cs="Arial"/>
          <w:szCs w:val="22"/>
        </w:rPr>
        <w:t>масса для расчет</w:t>
      </w:r>
      <w:r w:rsidR="003078B3">
        <w:rPr>
          <w:rFonts w:ascii="Arial" w:hAnsi="Arial" w:cs="Arial"/>
          <w:szCs w:val="22"/>
        </w:rPr>
        <w:t>а прилагаемой энергии и сил: кг;</w:t>
      </w:r>
    </w:p>
    <w:p w:rsidR="00C72D9D" w:rsidRDefault="00C72D9D" w:rsidP="00C72D9D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C72D9D">
        <w:rPr>
          <w:rFonts w:ascii="Arial" w:hAnsi="Arial" w:cs="Arial"/>
          <w:szCs w:val="22"/>
        </w:rPr>
        <w:t>колесная база или колея для расчета энергии в задней части:</w:t>
      </w:r>
      <w:r>
        <w:rPr>
          <w:rFonts w:ascii="Arial" w:hAnsi="Arial" w:cs="Arial"/>
          <w:szCs w:val="22"/>
        </w:rPr>
        <w:t xml:space="preserve"> м</w:t>
      </w:r>
      <w:r w:rsidRPr="00C72D9D">
        <w:rPr>
          <w:rFonts w:ascii="Arial" w:hAnsi="Arial" w:cs="Arial"/>
          <w:szCs w:val="22"/>
        </w:rPr>
        <w:t>м</w:t>
      </w:r>
      <w:r>
        <w:rPr>
          <w:rFonts w:ascii="Arial" w:hAnsi="Arial" w:cs="Arial"/>
          <w:szCs w:val="22"/>
        </w:rPr>
        <w:t>;</w:t>
      </w:r>
    </w:p>
    <w:p w:rsidR="00C72D9D" w:rsidRPr="00C72D9D" w:rsidRDefault="00C72D9D" w:rsidP="00C72D9D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C72D9D">
        <w:rPr>
          <w:rFonts w:ascii="Arial" w:hAnsi="Arial" w:cs="Arial"/>
          <w:szCs w:val="22"/>
        </w:rPr>
        <w:t>момент инерции для расчета энергии в задней части:</w:t>
      </w:r>
      <w:r>
        <w:rPr>
          <w:rFonts w:ascii="Arial" w:hAnsi="Arial" w:cs="Arial"/>
          <w:szCs w:val="22"/>
        </w:rPr>
        <w:t xml:space="preserve"> </w:t>
      </w:r>
      <w:r w:rsidRPr="00C72D9D">
        <w:rPr>
          <w:rFonts w:ascii="Arial" w:hAnsi="Arial" w:cs="Arial"/>
          <w:szCs w:val="22"/>
        </w:rPr>
        <w:t>кг</w:t>
      </w:r>
      <w:r>
        <w:rPr>
          <w:rFonts w:ascii="Arial" w:hAnsi="Arial" w:cs="Arial"/>
          <w:szCs w:val="22"/>
        </w:rPr>
        <w:sym w:font="Symbol" w:char="F0D7"/>
      </w:r>
      <w:r w:rsidRPr="00C72D9D">
        <w:rPr>
          <w:rFonts w:ascii="Arial" w:hAnsi="Arial" w:cs="Arial"/>
          <w:szCs w:val="22"/>
        </w:rPr>
        <w:t>м</w:t>
      </w:r>
      <w:r w:rsidRPr="00C72D9D">
        <w:rPr>
          <w:rFonts w:ascii="Arial" w:hAnsi="Arial" w:cs="Arial"/>
          <w:szCs w:val="22"/>
          <w:vertAlign w:val="superscript"/>
        </w:rPr>
        <w:t>2</w:t>
      </w:r>
      <w:r>
        <w:rPr>
          <w:rFonts w:ascii="Arial" w:hAnsi="Arial" w:cs="Arial"/>
          <w:szCs w:val="22"/>
        </w:rPr>
        <w:t>;</w:t>
      </w:r>
    </w:p>
    <w:p w:rsidR="00C72D9D" w:rsidRPr="00C72D9D" w:rsidRDefault="0068723C" w:rsidP="00C72D9D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- п</w:t>
      </w:r>
      <w:r w:rsidR="00C72D9D" w:rsidRPr="00C72D9D">
        <w:rPr>
          <w:rFonts w:ascii="Arial" w:hAnsi="Arial" w:cs="Arial"/>
          <w:szCs w:val="22"/>
        </w:rPr>
        <w:t>рилагаемая энергия и силы:</w:t>
      </w:r>
    </w:p>
    <w:p w:rsidR="00C72D9D" w:rsidRPr="00C72D9D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 w:rsidRPr="00C72D9D">
        <w:rPr>
          <w:rFonts w:ascii="Arial" w:hAnsi="Arial" w:cs="Arial"/>
          <w:szCs w:val="22"/>
        </w:rPr>
        <w:t>сзади: кДж;</w:t>
      </w:r>
    </w:p>
    <w:p w:rsidR="00C72D9D" w:rsidRPr="00C72D9D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 w:rsidRPr="00C72D9D">
        <w:rPr>
          <w:rFonts w:ascii="Arial" w:hAnsi="Arial" w:cs="Arial"/>
          <w:szCs w:val="22"/>
        </w:rPr>
        <w:t>спереди: кДж;</w:t>
      </w:r>
    </w:p>
    <w:p w:rsidR="00C72D9D" w:rsidRPr="00C72D9D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 w:rsidRPr="00C72D9D">
        <w:rPr>
          <w:rFonts w:ascii="Arial" w:hAnsi="Arial" w:cs="Arial"/>
          <w:szCs w:val="22"/>
        </w:rPr>
        <w:t>сбоку: кДж;</w:t>
      </w:r>
    </w:p>
    <w:p w:rsidR="00C72D9D" w:rsidRPr="00C72D9D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 w:rsidRPr="00C72D9D">
        <w:rPr>
          <w:rFonts w:ascii="Arial" w:hAnsi="Arial" w:cs="Arial"/>
          <w:szCs w:val="22"/>
        </w:rPr>
        <w:t>разрушающая сила: кН;</w:t>
      </w:r>
    </w:p>
    <w:p w:rsidR="003078B3" w:rsidRPr="006001D6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C72D9D" w:rsidRPr="00C72D9D">
        <w:rPr>
          <w:rFonts w:ascii="Arial" w:hAnsi="Arial" w:cs="Arial"/>
          <w:szCs w:val="22"/>
        </w:rPr>
        <w:t xml:space="preserve">при дополнительном испытании с перегрузкой: </w:t>
      </w:r>
      <w:proofErr w:type="spellStart"/>
      <w:r w:rsidR="00C72D9D" w:rsidRPr="00C72D9D">
        <w:rPr>
          <w:rFonts w:ascii="Arial" w:hAnsi="Arial" w:cs="Arial"/>
          <w:szCs w:val="22"/>
        </w:rPr>
        <w:t>кН.</w:t>
      </w:r>
      <w:proofErr w:type="spellEnd"/>
    </w:p>
    <w:p w:rsid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68723C" w:rsidRPr="00E55CF3" w:rsidRDefault="00765AD0" w:rsidP="0068723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E55CF3">
        <w:rPr>
          <w:rFonts w:ascii="Arial" w:hAnsi="Arial" w:cs="Arial"/>
          <w:b/>
          <w:szCs w:val="22"/>
        </w:rPr>
        <w:lastRenderedPageBreak/>
        <w:t>С</w:t>
      </w:r>
      <w:r w:rsidR="0068723C" w:rsidRPr="00E55CF3">
        <w:rPr>
          <w:rFonts w:ascii="Arial" w:hAnsi="Arial" w:cs="Arial"/>
          <w:b/>
          <w:szCs w:val="22"/>
        </w:rPr>
        <w:t>.4.1.2 Остаточная деформация после испытаний</w:t>
      </w:r>
    </w:p>
    <w:p w:rsidR="0068723C" w:rsidRP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68723C">
        <w:rPr>
          <w:rFonts w:ascii="Arial" w:hAnsi="Arial" w:cs="Arial"/>
          <w:szCs w:val="22"/>
        </w:rPr>
        <w:t>Остаточная деформация ROPS после завершения испытаний:</w:t>
      </w:r>
    </w:p>
    <w:p w:rsidR="0068723C" w:rsidRP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сзади (вперед/назад):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слева: мм</w:t>
      </w:r>
      <w:r>
        <w:rPr>
          <w:rFonts w:ascii="Arial" w:hAnsi="Arial" w:cs="Arial"/>
          <w:szCs w:val="22"/>
        </w:rPr>
        <w:t>;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справа: мм;</w:t>
      </w:r>
    </w:p>
    <w:p w:rsidR="0068723C" w:rsidRP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спереди (вперед/назад):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слева: мм</w:t>
      </w:r>
      <w:r>
        <w:rPr>
          <w:rFonts w:ascii="Arial" w:hAnsi="Arial" w:cs="Arial"/>
          <w:szCs w:val="22"/>
        </w:rPr>
        <w:t>;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справа: мм;</w:t>
      </w:r>
    </w:p>
    <w:p w:rsidR="0068723C" w:rsidRP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сбоку (влево/вправо):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спереди: мм</w:t>
      </w:r>
      <w:r>
        <w:rPr>
          <w:rFonts w:ascii="Arial" w:hAnsi="Arial" w:cs="Arial"/>
          <w:szCs w:val="22"/>
        </w:rPr>
        <w:t>;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сзади: мм</w:t>
      </w:r>
      <w:r>
        <w:rPr>
          <w:rFonts w:ascii="Arial" w:hAnsi="Arial" w:cs="Arial"/>
          <w:szCs w:val="22"/>
        </w:rPr>
        <w:t>;</w:t>
      </w:r>
    </w:p>
    <w:p w:rsidR="0068723C" w:rsidRPr="0068723C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сверху (вверх/вниз):</w:t>
      </w:r>
    </w:p>
    <w:p w:rsidR="0068723C" w:rsidRPr="0068723C" w:rsidRDefault="0068723C" w:rsidP="0068723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сзади</w:t>
      </w:r>
      <w:r>
        <w:rPr>
          <w:rFonts w:ascii="Arial" w:hAnsi="Arial" w:cs="Arial"/>
          <w:szCs w:val="22"/>
        </w:rPr>
        <w:t>:</w:t>
      </w:r>
    </w:p>
    <w:p w:rsidR="0068723C" w:rsidRPr="0068723C" w:rsidRDefault="0068723C" w:rsidP="0068723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слева: мм</w:t>
      </w:r>
    </w:p>
    <w:p w:rsidR="0068723C" w:rsidRPr="0068723C" w:rsidRDefault="0068723C" w:rsidP="0068723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справа: мм</w:t>
      </w:r>
    </w:p>
    <w:p w:rsidR="0068723C" w:rsidRPr="0068723C" w:rsidRDefault="0068723C" w:rsidP="00765AD0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спереди</w:t>
      </w:r>
      <w:r>
        <w:rPr>
          <w:rFonts w:ascii="Arial" w:hAnsi="Arial" w:cs="Arial"/>
          <w:szCs w:val="22"/>
        </w:rPr>
        <w:t>:</w:t>
      </w:r>
    </w:p>
    <w:p w:rsidR="0068723C" w:rsidRPr="0068723C" w:rsidRDefault="0068723C" w:rsidP="0068723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слева: мм</w:t>
      </w:r>
    </w:p>
    <w:p w:rsidR="0068723C" w:rsidRPr="0068723C" w:rsidRDefault="0068723C" w:rsidP="0068723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68723C">
        <w:rPr>
          <w:rFonts w:ascii="Arial" w:hAnsi="Arial" w:cs="Arial"/>
          <w:szCs w:val="22"/>
        </w:rPr>
        <w:t>справа: мм.</w:t>
      </w:r>
    </w:p>
    <w:p w:rsidR="00884DCD" w:rsidRDefault="0068723C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68723C">
        <w:rPr>
          <w:rFonts w:ascii="Arial" w:hAnsi="Arial" w:cs="Arial"/>
          <w:szCs w:val="22"/>
        </w:rPr>
        <w:t>Разница между полной деформацией и остаточной деформацией (упругая деформация) при ударе сбоку: мм.</w:t>
      </w:r>
    </w:p>
    <w:p w:rsidR="00765AD0" w:rsidRPr="00921E64" w:rsidRDefault="00765AD0" w:rsidP="0068723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65AD0">
        <w:rPr>
          <w:rFonts w:ascii="Arial" w:hAnsi="Arial" w:cs="Arial"/>
          <w:szCs w:val="22"/>
        </w:rPr>
        <w:t>Указание и результаты любого дополнительного испытания</w:t>
      </w:r>
      <w:r>
        <w:rPr>
          <w:rFonts w:ascii="Arial" w:hAnsi="Arial" w:cs="Arial"/>
          <w:szCs w:val="22"/>
        </w:rPr>
        <w:t>.</w:t>
      </w:r>
    </w:p>
    <w:p w:rsidR="001801EE" w:rsidRDefault="00765AD0" w:rsidP="00765AD0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65AD0">
        <w:rPr>
          <w:rFonts w:ascii="Arial" w:hAnsi="Arial" w:cs="Arial"/>
          <w:szCs w:val="22"/>
        </w:rPr>
        <w:t>Заключение: условия приемки, относящиеся к зоне ограничения деформации, выполнены. Конструкция</w:t>
      </w:r>
      <w:r>
        <w:rPr>
          <w:rFonts w:ascii="Arial" w:hAnsi="Arial" w:cs="Arial"/>
          <w:szCs w:val="22"/>
        </w:rPr>
        <w:t xml:space="preserve"> </w:t>
      </w:r>
      <w:r w:rsidRPr="00765AD0">
        <w:rPr>
          <w:rFonts w:ascii="Arial" w:hAnsi="Arial" w:cs="Arial"/>
          <w:szCs w:val="22"/>
        </w:rPr>
        <w:t xml:space="preserve">ROPS </w:t>
      </w:r>
      <w:r w:rsidR="00E55CF3" w:rsidRPr="00E55CF3">
        <w:rPr>
          <w:rFonts w:ascii="Arial" w:hAnsi="Arial" w:cs="Arial"/>
          <w:szCs w:val="22"/>
        </w:rPr>
        <w:t>соответствует требованиям настоящего стандарта.</w:t>
      </w:r>
    </w:p>
    <w:p w:rsid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</w:p>
    <w:p w:rsidR="005C661C" w:rsidRPr="005C661C" w:rsidRDefault="00E55CF3" w:rsidP="005C661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5C661C" w:rsidRPr="005C661C">
        <w:rPr>
          <w:rFonts w:ascii="Arial" w:hAnsi="Arial" w:cs="Arial"/>
          <w:b/>
          <w:szCs w:val="22"/>
        </w:rPr>
        <w:t>.4.2 Статическое нагружение и разрушающие испытания</w:t>
      </w:r>
    </w:p>
    <w:p w:rsidR="00E55CF3" w:rsidRPr="00E55CF3" w:rsidRDefault="00E55CF3" w:rsidP="005C661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E55CF3">
        <w:rPr>
          <w:rFonts w:ascii="Arial" w:hAnsi="Arial" w:cs="Arial"/>
          <w:b/>
          <w:szCs w:val="22"/>
        </w:rPr>
        <w:t>С</w:t>
      </w:r>
      <w:r w:rsidR="005C661C" w:rsidRPr="00E55CF3">
        <w:rPr>
          <w:rFonts w:ascii="Arial" w:hAnsi="Arial" w:cs="Arial"/>
          <w:b/>
          <w:szCs w:val="22"/>
        </w:rPr>
        <w:t xml:space="preserve">.4.2.1 Условия проведения испытаний 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Нагружение приложено: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сзади слева/справа;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спереди справа/слева;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сбоку справа/слева.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Масса, используемая для расчета энергии нагружения и разрушающей силы: кг. Применяемые энергия и силы: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сзади: кДж;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спереди: кДж;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сбоку: кДж;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 xml:space="preserve">разрушающая сила: </w:t>
      </w:r>
      <w:proofErr w:type="spellStart"/>
      <w:r w:rsidRPr="005C661C">
        <w:rPr>
          <w:rFonts w:ascii="Arial" w:hAnsi="Arial" w:cs="Arial"/>
          <w:szCs w:val="22"/>
        </w:rPr>
        <w:t>кН.</w:t>
      </w:r>
      <w:proofErr w:type="spellEnd"/>
    </w:p>
    <w:p w:rsidR="005C661C" w:rsidRPr="00E55CF3" w:rsidRDefault="00E55CF3" w:rsidP="005C661C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E55CF3">
        <w:rPr>
          <w:rFonts w:ascii="Arial" w:hAnsi="Arial" w:cs="Arial"/>
          <w:b/>
          <w:szCs w:val="22"/>
        </w:rPr>
        <w:t>С</w:t>
      </w:r>
      <w:r w:rsidR="005C661C" w:rsidRPr="00E55CF3">
        <w:rPr>
          <w:rFonts w:ascii="Arial" w:hAnsi="Arial" w:cs="Arial"/>
          <w:b/>
          <w:szCs w:val="22"/>
        </w:rPr>
        <w:t>.4.2.2 Измерение остаточных деформаций после проведения испытания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Остаточные деформации на крайних точках защитной структуры, измеренные после проведения испытаний. Сзади (вперед/назад):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слева: мм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справа: мм.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Спереди (вперед/назад):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слева: мм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справа: мм.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Сбоку (слева/справа):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спереди: мм;</w:t>
      </w:r>
    </w:p>
    <w:p w:rsid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 xml:space="preserve">сзади: мм. </w:t>
      </w:r>
    </w:p>
    <w:p w:rsidR="005C661C" w:rsidRP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Сверху(вверх/вниз):</w:t>
      </w:r>
    </w:p>
    <w:p w:rsidR="005C661C" w:rsidRPr="005C661C" w:rsidRDefault="005C661C" w:rsidP="005C661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сзади</w:t>
      </w:r>
      <w:r>
        <w:rPr>
          <w:rFonts w:ascii="Arial" w:hAnsi="Arial" w:cs="Arial"/>
          <w:szCs w:val="22"/>
        </w:rPr>
        <w:t>:</w:t>
      </w:r>
    </w:p>
    <w:p w:rsidR="005C661C" w:rsidRPr="005C661C" w:rsidRDefault="005C661C" w:rsidP="005C661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слева: мм</w:t>
      </w:r>
    </w:p>
    <w:p w:rsidR="005C661C" w:rsidRPr="005C661C" w:rsidRDefault="005C661C" w:rsidP="005C661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справа: мм;</w:t>
      </w:r>
    </w:p>
    <w:p w:rsidR="005C661C" w:rsidRPr="005C661C" w:rsidRDefault="005C661C" w:rsidP="005C661C">
      <w:pPr>
        <w:tabs>
          <w:tab w:val="left" w:pos="2625"/>
        </w:tabs>
        <w:ind w:left="397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спереди</w:t>
      </w:r>
      <w:r>
        <w:rPr>
          <w:rFonts w:ascii="Arial" w:hAnsi="Arial" w:cs="Arial"/>
          <w:szCs w:val="22"/>
        </w:rPr>
        <w:t>:</w:t>
      </w:r>
    </w:p>
    <w:p w:rsidR="005C661C" w:rsidRPr="005C661C" w:rsidRDefault="005C661C" w:rsidP="005C661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слева: мм</w:t>
      </w:r>
    </w:p>
    <w:p w:rsidR="005C661C" w:rsidRPr="005C661C" w:rsidRDefault="005C661C" w:rsidP="005C661C">
      <w:pPr>
        <w:tabs>
          <w:tab w:val="left" w:pos="2625"/>
        </w:tabs>
        <w:ind w:left="680"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5C661C">
        <w:rPr>
          <w:rFonts w:ascii="Arial" w:hAnsi="Arial" w:cs="Arial"/>
          <w:szCs w:val="22"/>
        </w:rPr>
        <w:t>справа: мм.</w:t>
      </w:r>
    </w:p>
    <w:p w:rsidR="005C661C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t>Разница между полной мгновенной и остаточной деформацией: при боко</w:t>
      </w:r>
      <w:r>
        <w:rPr>
          <w:rFonts w:ascii="Arial" w:hAnsi="Arial" w:cs="Arial"/>
          <w:szCs w:val="22"/>
        </w:rPr>
        <w:t>вом ударе (динамические испыта</w:t>
      </w:r>
      <w:r w:rsidRPr="005C661C">
        <w:rPr>
          <w:rFonts w:ascii="Arial" w:hAnsi="Arial" w:cs="Arial"/>
          <w:szCs w:val="22"/>
        </w:rPr>
        <w:t>ния): мм.</w:t>
      </w:r>
    </w:p>
    <w:p w:rsidR="001801EE" w:rsidRDefault="005C661C" w:rsidP="005C661C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5C661C">
        <w:rPr>
          <w:rFonts w:ascii="Arial" w:hAnsi="Arial" w:cs="Arial"/>
          <w:szCs w:val="22"/>
        </w:rPr>
        <w:lastRenderedPageBreak/>
        <w:t>Заключение: условия приемки, относящиеся к зоне ограничения деформации, выполнены. Конструкция ROPS соответствует требованиям настоящего стандарта.</w:t>
      </w:r>
    </w:p>
    <w:p w:rsidR="00E55CF3" w:rsidRDefault="00E55CF3" w:rsidP="00E55CF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</w:p>
    <w:p w:rsidR="00E55CF3" w:rsidRPr="00E55CF3" w:rsidRDefault="008572DE" w:rsidP="00E55CF3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="00E55CF3" w:rsidRPr="00E55CF3">
        <w:rPr>
          <w:rFonts w:ascii="Arial" w:hAnsi="Arial" w:cs="Arial"/>
          <w:b/>
          <w:szCs w:val="22"/>
        </w:rPr>
        <w:t>.4.2.3 Графики (только статические испытания)</w:t>
      </w:r>
    </w:p>
    <w:p w:rsidR="00E55CF3" w:rsidRPr="00E55CF3" w:rsidRDefault="00E55CF3" w:rsidP="00E55CF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55CF3">
        <w:rPr>
          <w:rFonts w:ascii="Arial" w:hAnsi="Arial" w:cs="Arial"/>
          <w:szCs w:val="22"/>
        </w:rPr>
        <w:t>Должны быть приложены копии графиков «нагрузка/деформация», полученные во время испытаний.</w:t>
      </w:r>
    </w:p>
    <w:p w:rsidR="001801EE" w:rsidRDefault="00E55CF3" w:rsidP="00E55CF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55CF3">
        <w:rPr>
          <w:rFonts w:ascii="Arial" w:hAnsi="Arial" w:cs="Arial"/>
          <w:szCs w:val="22"/>
        </w:rPr>
        <w:t xml:space="preserve">При испытаниях горизонтальным </w:t>
      </w:r>
      <w:proofErr w:type="spellStart"/>
      <w:r w:rsidRPr="00E55CF3">
        <w:rPr>
          <w:rFonts w:ascii="Arial" w:hAnsi="Arial" w:cs="Arial"/>
          <w:szCs w:val="22"/>
        </w:rPr>
        <w:t>нагружением</w:t>
      </w:r>
      <w:proofErr w:type="spellEnd"/>
      <w:r w:rsidRPr="00E55CF3">
        <w:rPr>
          <w:rFonts w:ascii="Arial" w:hAnsi="Arial" w:cs="Arial"/>
          <w:szCs w:val="22"/>
        </w:rPr>
        <w:t xml:space="preserve"> с перегрузкой должна быть</w:t>
      </w:r>
      <w:r>
        <w:rPr>
          <w:rFonts w:ascii="Arial" w:hAnsi="Arial" w:cs="Arial"/>
          <w:szCs w:val="22"/>
        </w:rPr>
        <w:t xml:space="preserve"> указана причина проведения ис</w:t>
      </w:r>
      <w:r w:rsidRPr="00E55CF3">
        <w:rPr>
          <w:rFonts w:ascii="Arial" w:hAnsi="Arial" w:cs="Arial"/>
          <w:szCs w:val="22"/>
        </w:rPr>
        <w:t>пытаний с перегрузкой и приложены копии графиков «нагрузка/деформация» при перегрузке.</w:t>
      </w:r>
    </w:p>
    <w:p w:rsidR="00E55CF3" w:rsidRDefault="00E55CF3" w:rsidP="00E55CF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E55CF3">
        <w:rPr>
          <w:rFonts w:ascii="Arial" w:hAnsi="Arial" w:cs="Arial"/>
          <w:szCs w:val="22"/>
        </w:rPr>
        <w:t>Статическ</w:t>
      </w:r>
      <w:r>
        <w:rPr>
          <w:rFonts w:ascii="Arial" w:hAnsi="Arial" w:cs="Arial"/>
          <w:szCs w:val="22"/>
        </w:rPr>
        <w:t>о</w:t>
      </w:r>
      <w:r w:rsidRPr="00E55CF3">
        <w:rPr>
          <w:rFonts w:ascii="Arial" w:hAnsi="Arial" w:cs="Arial"/>
          <w:szCs w:val="22"/>
        </w:rPr>
        <w:t>е испытани</w:t>
      </w:r>
      <w:r>
        <w:rPr>
          <w:rFonts w:ascii="Arial" w:hAnsi="Arial" w:cs="Arial"/>
          <w:szCs w:val="22"/>
        </w:rPr>
        <w:t>е:</w:t>
      </w:r>
    </w:p>
    <w:p w:rsidR="00E55CF3" w:rsidRDefault="00E55CF3" w:rsidP="00E55CF3">
      <w:pPr>
        <w:tabs>
          <w:tab w:val="left" w:pos="2625"/>
        </w:tabs>
        <w:rPr>
          <w:rFonts w:ascii="Arial" w:hAnsi="Arial" w:cs="Arial"/>
          <w:b/>
          <w:sz w:val="22"/>
          <w:szCs w:val="22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 w:rsidRPr="00E55CF3">
        <w:rPr>
          <w:rFonts w:ascii="Arial" w:hAnsi="Arial" w:cs="Arial"/>
          <w:sz w:val="18"/>
          <w:szCs w:val="18"/>
        </w:rPr>
        <w:t>Деформация</w:t>
      </w:r>
      <w:r>
        <w:rPr>
          <w:rFonts w:ascii="Arial" w:hAnsi="Arial" w:cs="Arial"/>
          <w:sz w:val="18"/>
          <w:szCs w:val="18"/>
        </w:rPr>
        <w:t xml:space="preserve"> и </w:t>
      </w:r>
      <w:r w:rsidRPr="00E55CF3">
        <w:rPr>
          <w:rFonts w:ascii="Arial" w:hAnsi="Arial" w:cs="Arial"/>
          <w:sz w:val="18"/>
          <w:szCs w:val="18"/>
        </w:rPr>
        <w:t>нагрузка</w:t>
      </w:r>
      <w:r>
        <w:rPr>
          <w:rFonts w:ascii="Arial" w:hAnsi="Arial" w:cs="Arial"/>
          <w:sz w:val="18"/>
          <w:szCs w:val="18"/>
        </w:rPr>
        <w:t xml:space="preserve">, </w:t>
      </w:r>
      <w:r w:rsidRPr="00E55CF3">
        <w:rPr>
          <w:rFonts w:ascii="Arial" w:hAnsi="Arial" w:cs="Arial"/>
          <w:sz w:val="18"/>
          <w:szCs w:val="18"/>
        </w:rPr>
        <w:t>измеренные во время испытаний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405"/>
        <w:gridCol w:w="1181"/>
        <w:gridCol w:w="1181"/>
        <w:gridCol w:w="1182"/>
        <w:gridCol w:w="1181"/>
        <w:gridCol w:w="1181"/>
        <w:gridCol w:w="1182"/>
      </w:tblGrid>
      <w:tr w:rsidR="00FF703A" w:rsidTr="00FF703A">
        <w:trPr>
          <w:trHeight w:val="64"/>
        </w:trPr>
        <w:tc>
          <w:tcPr>
            <w:tcW w:w="2405" w:type="dxa"/>
            <w:vMerge w:val="restart"/>
          </w:tcPr>
          <w:p w:rsidR="00FF703A" w:rsidRPr="000D7BD8" w:rsidRDefault="00FF703A" w:rsidP="00FF70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FF703A" w:rsidRPr="000D7BD8" w:rsidRDefault="00FF703A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03A">
              <w:rPr>
                <w:rFonts w:ascii="Arial" w:hAnsi="Arial" w:cs="Arial"/>
                <w:b/>
                <w:sz w:val="18"/>
                <w:szCs w:val="18"/>
              </w:rPr>
              <w:t>Деформация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измеренная при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F703A">
              <w:rPr>
                <w:rFonts w:ascii="Arial" w:hAnsi="Arial" w:cs="Arial"/>
                <w:b/>
                <w:sz w:val="18"/>
                <w:szCs w:val="18"/>
              </w:rPr>
              <w:t>достижении требуемого уровня энергии</w:t>
            </w:r>
          </w:p>
        </w:tc>
        <w:tc>
          <w:tcPr>
            <w:tcW w:w="3544" w:type="dxa"/>
            <w:gridSpan w:val="3"/>
          </w:tcPr>
          <w:p w:rsidR="00FF703A" w:rsidRPr="00FF703A" w:rsidRDefault="00FF703A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Нагрузка, </w:t>
            </w:r>
            <w:r w:rsidRPr="00FF703A">
              <w:rPr>
                <w:rFonts w:ascii="Arial" w:hAnsi="Arial" w:cs="Arial"/>
                <w:b/>
                <w:sz w:val="18"/>
                <w:szCs w:val="18"/>
              </w:rPr>
              <w:t xml:space="preserve">измеренная при </w:t>
            </w:r>
          </w:p>
          <w:p w:rsidR="00FF703A" w:rsidRPr="000D7BD8" w:rsidRDefault="00FF703A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03A">
              <w:rPr>
                <w:rFonts w:ascii="Arial" w:hAnsi="Arial" w:cs="Arial"/>
                <w:b/>
                <w:sz w:val="18"/>
                <w:szCs w:val="18"/>
              </w:rPr>
              <w:t>достижении требуемого уровня энергии</w:t>
            </w:r>
          </w:p>
        </w:tc>
      </w:tr>
      <w:tr w:rsidR="007735F7" w:rsidTr="0036246E">
        <w:tc>
          <w:tcPr>
            <w:tcW w:w="2405" w:type="dxa"/>
            <w:vMerge/>
            <w:tcBorders>
              <w:bottom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7735F7" w:rsidRPr="000D7BD8" w:rsidRDefault="007735F7" w:rsidP="00B26A2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="00B26A25">
              <w:rPr>
                <w:rFonts w:ascii="Arial" w:hAnsi="Arial" w:cs="Arial"/>
                <w:b/>
                <w:sz w:val="18"/>
                <w:szCs w:val="18"/>
              </w:rPr>
              <w:t>ервич</w:t>
            </w:r>
            <w:r w:rsidRPr="007735F7">
              <w:rPr>
                <w:rFonts w:ascii="Arial" w:hAnsi="Arial" w:cs="Arial"/>
                <w:b/>
                <w:sz w:val="18"/>
                <w:szCs w:val="18"/>
              </w:rPr>
              <w:t>ные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испытания, мм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7735F7" w:rsidRPr="007735F7" w:rsidRDefault="007735F7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>Контрольного испытания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>, мм</w:t>
            </w:r>
          </w:p>
        </w:tc>
        <w:tc>
          <w:tcPr>
            <w:tcW w:w="1182" w:type="dxa"/>
            <w:tcBorders>
              <w:bottom w:val="double" w:sz="4" w:space="0" w:color="auto"/>
            </w:tcBorders>
          </w:tcPr>
          <w:p w:rsidR="007735F7" w:rsidRPr="000D7BD8" w:rsidRDefault="007735F7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vAlign w:val="center"/>
          </w:tcPr>
          <w:p w:rsidR="007735F7" w:rsidRPr="000D7BD8" w:rsidRDefault="00B26A25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A25">
              <w:rPr>
                <w:rFonts w:ascii="Arial" w:hAnsi="Arial" w:cs="Arial"/>
                <w:b/>
                <w:sz w:val="18"/>
                <w:szCs w:val="18"/>
              </w:rPr>
              <w:t>Первичные</w:t>
            </w:r>
            <w:r w:rsidR="007735F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35F7">
              <w:rPr>
                <w:rFonts w:ascii="Arial" w:hAnsi="Arial" w:cs="Arial"/>
                <w:b/>
                <w:sz w:val="18"/>
                <w:szCs w:val="18"/>
              </w:rPr>
              <w:br/>
              <w:t>испытания, мм</w:t>
            </w:r>
          </w:p>
        </w:tc>
        <w:tc>
          <w:tcPr>
            <w:tcW w:w="1181" w:type="dxa"/>
            <w:tcBorders>
              <w:bottom w:val="double" w:sz="4" w:space="0" w:color="auto"/>
            </w:tcBorders>
          </w:tcPr>
          <w:p w:rsidR="007735F7" w:rsidRPr="007735F7" w:rsidRDefault="007735F7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>Контрольного испытания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>, мм</w:t>
            </w:r>
          </w:p>
        </w:tc>
        <w:tc>
          <w:tcPr>
            <w:tcW w:w="1182" w:type="dxa"/>
            <w:tcBorders>
              <w:bottom w:val="double" w:sz="4" w:space="0" w:color="auto"/>
            </w:tcBorders>
          </w:tcPr>
          <w:p w:rsidR="007735F7" w:rsidRPr="000D7BD8" w:rsidRDefault="007735F7" w:rsidP="007735F7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>Относительное отклонение, %</w:t>
            </w:r>
          </w:p>
        </w:tc>
      </w:tr>
      <w:tr w:rsidR="007735F7" w:rsidTr="00FF703A">
        <w:tc>
          <w:tcPr>
            <w:tcW w:w="2405" w:type="dxa"/>
            <w:tcBorders>
              <w:top w:val="double" w:sz="4" w:space="0" w:color="auto"/>
            </w:tcBorders>
          </w:tcPr>
          <w:p w:rsidR="007735F7" w:rsidRPr="000D7BD8" w:rsidRDefault="007735F7" w:rsidP="003B04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35F7">
              <w:rPr>
                <w:rFonts w:ascii="Arial" w:hAnsi="Arial" w:cs="Arial"/>
                <w:sz w:val="18"/>
                <w:szCs w:val="18"/>
              </w:rPr>
              <w:t xml:space="preserve">Первое испытание на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735F7">
              <w:rPr>
                <w:rFonts w:ascii="Arial" w:hAnsi="Arial" w:cs="Arial"/>
                <w:sz w:val="18"/>
                <w:szCs w:val="18"/>
              </w:rPr>
              <w:t>горизонтальное нагружение</w:t>
            </w:r>
          </w:p>
        </w:tc>
        <w:tc>
          <w:tcPr>
            <w:tcW w:w="1181" w:type="dxa"/>
            <w:tcBorders>
              <w:top w:val="double" w:sz="4" w:space="0" w:color="auto"/>
            </w:tcBorders>
            <w:vAlign w:val="center"/>
          </w:tcPr>
          <w:p w:rsidR="007735F7" w:rsidRPr="000D7BD8" w:rsidRDefault="007735F7" w:rsidP="003B0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double" w:sz="4" w:space="0" w:color="auto"/>
            </w:tcBorders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5F7" w:rsidTr="00FF703A">
        <w:tc>
          <w:tcPr>
            <w:tcW w:w="2405" w:type="dxa"/>
          </w:tcPr>
          <w:p w:rsidR="007735F7" w:rsidRPr="000D7BD8" w:rsidRDefault="003B0489" w:rsidP="003B04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489">
              <w:rPr>
                <w:rFonts w:ascii="Arial" w:hAnsi="Arial" w:cs="Arial"/>
                <w:sz w:val="18"/>
                <w:szCs w:val="18"/>
              </w:rPr>
              <w:t>Испытание на боковое нагружение</w:t>
            </w:r>
          </w:p>
        </w:tc>
        <w:tc>
          <w:tcPr>
            <w:tcW w:w="1181" w:type="dxa"/>
            <w:vAlign w:val="center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5F7" w:rsidTr="00FF703A">
        <w:tc>
          <w:tcPr>
            <w:tcW w:w="2405" w:type="dxa"/>
          </w:tcPr>
          <w:p w:rsidR="007735F7" w:rsidRPr="000D7BD8" w:rsidRDefault="003B0489" w:rsidP="003B04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0489">
              <w:rPr>
                <w:rFonts w:ascii="Arial" w:hAnsi="Arial" w:cs="Arial"/>
                <w:sz w:val="18"/>
                <w:szCs w:val="18"/>
              </w:rPr>
              <w:t xml:space="preserve">Второе испытание на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B0489">
              <w:rPr>
                <w:rFonts w:ascii="Arial" w:hAnsi="Arial" w:cs="Arial"/>
                <w:sz w:val="18"/>
                <w:szCs w:val="18"/>
              </w:rPr>
              <w:t>горизонтальное нагружение</w:t>
            </w:r>
          </w:p>
        </w:tc>
        <w:tc>
          <w:tcPr>
            <w:tcW w:w="1181" w:type="dxa"/>
            <w:vAlign w:val="center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1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</w:tcPr>
          <w:p w:rsidR="007735F7" w:rsidRPr="000D7BD8" w:rsidRDefault="007735F7" w:rsidP="007735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55CF3" w:rsidRDefault="00E55CF3" w:rsidP="00E55CF3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3B0489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3B0489">
        <w:rPr>
          <w:rFonts w:ascii="Arial" w:hAnsi="Arial" w:cs="Arial"/>
          <w:szCs w:val="22"/>
        </w:rPr>
        <w:t>Динамическ</w:t>
      </w:r>
      <w:r>
        <w:rPr>
          <w:rFonts w:ascii="Arial" w:hAnsi="Arial" w:cs="Arial"/>
          <w:szCs w:val="22"/>
        </w:rPr>
        <w:t>о</w:t>
      </w:r>
      <w:r w:rsidRPr="003B0489">
        <w:rPr>
          <w:rFonts w:ascii="Arial" w:hAnsi="Arial" w:cs="Arial"/>
          <w:szCs w:val="22"/>
        </w:rPr>
        <w:t xml:space="preserve">е </w:t>
      </w:r>
      <w:r>
        <w:rPr>
          <w:rFonts w:ascii="Arial" w:hAnsi="Arial" w:cs="Arial"/>
          <w:szCs w:val="22"/>
        </w:rPr>
        <w:t>испытание:</w:t>
      </w:r>
    </w:p>
    <w:p w:rsidR="001801EE" w:rsidRPr="003B0489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6"/>
          <w:szCs w:val="22"/>
        </w:rPr>
      </w:pPr>
    </w:p>
    <w:p w:rsidR="003B0489" w:rsidRDefault="003B0489" w:rsidP="003B0489">
      <w:pPr>
        <w:tabs>
          <w:tab w:val="left" w:pos="2625"/>
        </w:tabs>
        <w:rPr>
          <w:rFonts w:ascii="Arial" w:hAnsi="Arial" w:cs="Arial"/>
          <w:b/>
          <w:sz w:val="22"/>
          <w:szCs w:val="22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5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>
        <w:rPr>
          <w:rFonts w:ascii="Arial" w:hAnsi="Arial" w:cs="Arial"/>
          <w:sz w:val="18"/>
          <w:szCs w:val="18"/>
        </w:rPr>
        <w:t xml:space="preserve">Деформация, </w:t>
      </w:r>
      <w:r w:rsidRPr="00E55CF3">
        <w:rPr>
          <w:rFonts w:ascii="Arial" w:hAnsi="Arial" w:cs="Arial"/>
          <w:sz w:val="18"/>
          <w:szCs w:val="18"/>
        </w:rPr>
        <w:t>измеренн</w:t>
      </w:r>
      <w:r>
        <w:rPr>
          <w:rFonts w:ascii="Arial" w:hAnsi="Arial" w:cs="Arial"/>
          <w:sz w:val="18"/>
          <w:szCs w:val="18"/>
        </w:rPr>
        <w:t>ая</w:t>
      </w:r>
      <w:r w:rsidRPr="00E55CF3">
        <w:rPr>
          <w:rFonts w:ascii="Arial" w:hAnsi="Arial" w:cs="Arial"/>
          <w:sz w:val="18"/>
          <w:szCs w:val="18"/>
        </w:rPr>
        <w:t xml:space="preserve"> во время испытаний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339"/>
        <w:gridCol w:w="2339"/>
      </w:tblGrid>
      <w:tr w:rsidR="003B0489" w:rsidTr="00DB2728">
        <w:trPr>
          <w:trHeight w:val="64"/>
        </w:trPr>
        <w:tc>
          <w:tcPr>
            <w:tcW w:w="2547" w:type="dxa"/>
            <w:vMerge w:val="restart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3B0489" w:rsidRPr="000D7BD8" w:rsidRDefault="00DB2728" w:rsidP="0036246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B2728">
              <w:rPr>
                <w:rFonts w:ascii="Arial" w:hAnsi="Arial" w:cs="Arial"/>
                <w:b/>
                <w:sz w:val="18"/>
                <w:szCs w:val="18"/>
              </w:rPr>
              <w:t>Измерение остаточных деформаций после проведения испытания</w:t>
            </w:r>
          </w:p>
        </w:tc>
      </w:tr>
      <w:tr w:rsidR="003B0489" w:rsidTr="00DB2728">
        <w:tc>
          <w:tcPr>
            <w:tcW w:w="2547" w:type="dxa"/>
            <w:vMerge/>
            <w:tcBorders>
              <w:bottom w:val="double" w:sz="4" w:space="0" w:color="auto"/>
            </w:tcBorders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3B0489" w:rsidRPr="000D7BD8" w:rsidRDefault="00B26A25" w:rsidP="0036246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A25">
              <w:rPr>
                <w:rFonts w:ascii="Arial" w:hAnsi="Arial" w:cs="Arial"/>
                <w:b/>
                <w:sz w:val="18"/>
                <w:szCs w:val="18"/>
              </w:rPr>
              <w:t>Первичные</w:t>
            </w:r>
            <w:r w:rsidR="003B04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B0489">
              <w:rPr>
                <w:rFonts w:ascii="Arial" w:hAnsi="Arial" w:cs="Arial"/>
                <w:b/>
                <w:sz w:val="18"/>
                <w:szCs w:val="18"/>
              </w:rPr>
              <w:br/>
              <w:t>испытания, мм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:rsidR="003B0489" w:rsidRPr="007735F7" w:rsidRDefault="003B0489" w:rsidP="0036246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 xml:space="preserve">Контрольного </w:t>
            </w:r>
            <w:r w:rsidR="00DB272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35F7">
              <w:rPr>
                <w:rFonts w:ascii="Arial" w:hAnsi="Arial" w:cs="Arial"/>
                <w:b/>
                <w:sz w:val="18"/>
                <w:szCs w:val="18"/>
              </w:rPr>
              <w:t>испытания</w:t>
            </w:r>
            <w:r>
              <w:rPr>
                <w:rFonts w:ascii="Arial" w:hAnsi="Arial" w:cs="Arial"/>
                <w:b/>
                <w:sz w:val="18"/>
                <w:szCs w:val="18"/>
              </w:rPr>
              <w:t>, мм</w:t>
            </w:r>
          </w:p>
        </w:tc>
        <w:tc>
          <w:tcPr>
            <w:tcW w:w="2339" w:type="dxa"/>
            <w:tcBorders>
              <w:bottom w:val="double" w:sz="4" w:space="0" w:color="auto"/>
            </w:tcBorders>
          </w:tcPr>
          <w:p w:rsidR="003B0489" w:rsidRPr="000D7BD8" w:rsidRDefault="003B0489" w:rsidP="0036246E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735F7">
              <w:rPr>
                <w:rFonts w:ascii="Arial" w:hAnsi="Arial" w:cs="Arial"/>
                <w:b/>
                <w:sz w:val="18"/>
                <w:szCs w:val="18"/>
              </w:rPr>
              <w:t xml:space="preserve">Относительное </w:t>
            </w:r>
            <w:r w:rsidR="00DB272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7735F7">
              <w:rPr>
                <w:rFonts w:ascii="Arial" w:hAnsi="Arial" w:cs="Arial"/>
                <w:b/>
                <w:sz w:val="18"/>
                <w:szCs w:val="18"/>
              </w:rPr>
              <w:t>отклонение, %</w:t>
            </w:r>
          </w:p>
        </w:tc>
      </w:tr>
      <w:tr w:rsidR="003B0489" w:rsidTr="00DB2728">
        <w:tc>
          <w:tcPr>
            <w:tcW w:w="2547" w:type="dxa"/>
            <w:tcBorders>
              <w:top w:val="double" w:sz="4" w:space="0" w:color="auto"/>
            </w:tcBorders>
          </w:tcPr>
          <w:p w:rsidR="003B0489" w:rsidRPr="000D7BD8" w:rsidRDefault="00DB2728" w:rsidP="00362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728">
              <w:rPr>
                <w:rFonts w:ascii="Arial" w:hAnsi="Arial" w:cs="Arial"/>
                <w:sz w:val="18"/>
                <w:szCs w:val="18"/>
              </w:rPr>
              <w:t>Испытания ударом сзади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B0489" w:rsidRPr="000D7BD8" w:rsidRDefault="003B0489" w:rsidP="0036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double" w:sz="4" w:space="0" w:color="auto"/>
            </w:tcBorders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489" w:rsidTr="00DB2728">
        <w:tc>
          <w:tcPr>
            <w:tcW w:w="2547" w:type="dxa"/>
          </w:tcPr>
          <w:p w:rsidR="003B0489" w:rsidRPr="000D7BD8" w:rsidRDefault="00DB2728" w:rsidP="00362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728">
              <w:rPr>
                <w:rFonts w:ascii="Arial" w:hAnsi="Arial" w:cs="Arial"/>
                <w:sz w:val="18"/>
                <w:szCs w:val="18"/>
              </w:rPr>
              <w:t>Испытания ударом спереди</w:t>
            </w:r>
          </w:p>
        </w:tc>
        <w:tc>
          <w:tcPr>
            <w:tcW w:w="2268" w:type="dxa"/>
            <w:vAlign w:val="center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0489" w:rsidTr="00DB2728">
        <w:tc>
          <w:tcPr>
            <w:tcW w:w="2547" w:type="dxa"/>
          </w:tcPr>
          <w:p w:rsidR="003B0489" w:rsidRPr="000D7BD8" w:rsidRDefault="00DB2728" w:rsidP="00362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2728">
              <w:rPr>
                <w:rFonts w:ascii="Arial" w:hAnsi="Arial" w:cs="Arial"/>
                <w:sz w:val="18"/>
                <w:szCs w:val="18"/>
              </w:rPr>
              <w:t>Испытания ударом сбоку</w:t>
            </w:r>
          </w:p>
        </w:tc>
        <w:tc>
          <w:tcPr>
            <w:tcW w:w="2268" w:type="dxa"/>
            <w:vAlign w:val="center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9" w:type="dxa"/>
          </w:tcPr>
          <w:p w:rsidR="003B0489" w:rsidRPr="000D7BD8" w:rsidRDefault="003B0489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8572DE" w:rsidRPr="008572DE" w:rsidRDefault="002C4246" w:rsidP="008572D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С</w:t>
      </w:r>
      <w:r w:rsidR="008572DE" w:rsidRPr="008572DE">
        <w:rPr>
          <w:rFonts w:ascii="Arial" w:hAnsi="Arial" w:cs="Arial"/>
          <w:szCs w:val="22"/>
        </w:rPr>
        <w:t>.4.3 Стойкость при низкой температуре (сопротивление хрупкому разрушению)</w:t>
      </w:r>
    </w:p>
    <w:p w:rsidR="008572DE" w:rsidRPr="008572DE" w:rsidRDefault="008572DE" w:rsidP="008572D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8572DE">
        <w:rPr>
          <w:rFonts w:ascii="Arial" w:hAnsi="Arial" w:cs="Arial"/>
          <w:szCs w:val="22"/>
        </w:rPr>
        <w:t>Метод определения сопротивления хрупкому разрушению при низкой температуре:</w:t>
      </w:r>
    </w:p>
    <w:p w:rsidR="008572DE" w:rsidRPr="008572DE" w:rsidRDefault="008572DE" w:rsidP="008572D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8572DE">
        <w:rPr>
          <w:rFonts w:ascii="Arial" w:hAnsi="Arial" w:cs="Arial"/>
          <w:szCs w:val="22"/>
        </w:rPr>
        <w:t xml:space="preserve">технические требования к стали должны соответствовать ISO 630-1, ISO 630-2, ISO 630-3 </w:t>
      </w:r>
      <w:r>
        <w:rPr>
          <w:rFonts w:ascii="Arial" w:hAnsi="Arial" w:cs="Arial"/>
          <w:szCs w:val="22"/>
        </w:rPr>
        <w:t>и</w:t>
      </w:r>
      <w:r w:rsidRPr="008572D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 w:rsidRPr="008572DE">
        <w:rPr>
          <w:rFonts w:ascii="Arial" w:hAnsi="Arial" w:cs="Arial"/>
          <w:szCs w:val="22"/>
        </w:rPr>
        <w:t>ISO 630-4.</w:t>
      </w:r>
    </w:p>
    <w:p w:rsidR="001801EE" w:rsidRDefault="008572DE" w:rsidP="008572D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8572DE">
        <w:rPr>
          <w:rFonts w:ascii="Arial" w:hAnsi="Arial" w:cs="Arial"/>
          <w:szCs w:val="22"/>
        </w:rPr>
        <w:t>технические характеристики стали (ссылка на соответствующий стандарт).</w:t>
      </w: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2C4246" w:rsidRDefault="002C4246" w:rsidP="001801E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2C4246">
        <w:rPr>
          <w:rFonts w:ascii="Arial" w:hAnsi="Arial" w:cs="Arial"/>
          <w:b/>
          <w:szCs w:val="22"/>
        </w:rPr>
        <w:t>С.4.4 Тракторы, предназначенные для установки ROPS</w:t>
      </w:r>
    </w:p>
    <w:p w:rsidR="002C4246" w:rsidRPr="002C4246" w:rsidRDefault="002C4246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2"/>
          <w:szCs w:val="22"/>
        </w:rPr>
      </w:pPr>
    </w:p>
    <w:p w:rsidR="002C4246" w:rsidRDefault="002C4246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2C4246">
        <w:rPr>
          <w:rFonts w:ascii="Arial" w:hAnsi="Arial" w:cs="Arial"/>
          <w:szCs w:val="22"/>
        </w:rPr>
        <w:t xml:space="preserve">См. таблицу </w:t>
      </w:r>
      <w:r w:rsidR="00843C03">
        <w:rPr>
          <w:rFonts w:ascii="Arial" w:hAnsi="Arial" w:cs="Arial"/>
          <w:szCs w:val="22"/>
        </w:rPr>
        <w:t>С.</w:t>
      </w:r>
      <w:r w:rsidRPr="002C4246">
        <w:rPr>
          <w:rFonts w:ascii="Arial" w:hAnsi="Arial" w:cs="Arial"/>
          <w:szCs w:val="22"/>
        </w:rPr>
        <w:t>1.</w:t>
      </w:r>
    </w:p>
    <w:p w:rsidR="002C4246" w:rsidRPr="002C4246" w:rsidRDefault="002C4246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4"/>
          <w:szCs w:val="22"/>
        </w:rPr>
      </w:pPr>
    </w:p>
    <w:p w:rsidR="002C4246" w:rsidRDefault="002C4246" w:rsidP="002C4246">
      <w:pPr>
        <w:tabs>
          <w:tab w:val="left" w:pos="2625"/>
        </w:tabs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 w:rsidRPr="002C4246">
        <w:rPr>
          <w:rFonts w:ascii="Arial" w:hAnsi="Arial" w:cs="Arial"/>
          <w:sz w:val="18"/>
          <w:szCs w:val="18"/>
        </w:rPr>
        <w:t>6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 w:rsidRPr="002C4246">
        <w:rPr>
          <w:rFonts w:ascii="Arial" w:hAnsi="Arial" w:cs="Arial"/>
          <w:sz w:val="18"/>
          <w:szCs w:val="18"/>
        </w:rPr>
        <w:t>Тракторы, предназначенные для установки ROPS</w:t>
      </w:r>
    </w:p>
    <w:p w:rsidR="002C4246" w:rsidRPr="002C4246" w:rsidRDefault="002C4246" w:rsidP="002C4246">
      <w:pPr>
        <w:tabs>
          <w:tab w:val="left" w:pos="2625"/>
        </w:tabs>
        <w:rPr>
          <w:rFonts w:ascii="Arial" w:hAnsi="Arial" w:cs="Arial"/>
          <w:b/>
          <w:sz w:val="6"/>
          <w:szCs w:val="22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993"/>
        <w:gridCol w:w="992"/>
        <w:gridCol w:w="992"/>
        <w:gridCol w:w="1134"/>
        <w:gridCol w:w="1221"/>
        <w:gridCol w:w="900"/>
      </w:tblGrid>
      <w:tr w:rsidR="00553BCC" w:rsidTr="00553BCC">
        <w:trPr>
          <w:trHeight w:val="64"/>
        </w:trPr>
        <w:tc>
          <w:tcPr>
            <w:tcW w:w="1129" w:type="dxa"/>
            <w:vMerge w:val="restart"/>
            <w:vAlign w:val="center"/>
          </w:tcPr>
          <w:p w:rsidR="00553BCC" w:rsidRPr="00196330" w:rsidRDefault="00843C03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Марка</w:t>
            </w:r>
            <w:r w:rsidR="00553BCC" w:rsidRPr="0019633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553BC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53BCC" w:rsidRPr="00196330">
              <w:rPr>
                <w:rFonts w:ascii="Arial" w:hAnsi="Arial" w:cs="Arial"/>
                <w:b/>
                <w:sz w:val="18"/>
                <w:szCs w:val="18"/>
              </w:rPr>
              <w:t>модель, тип</w:t>
            </w:r>
          </w:p>
        </w:tc>
        <w:tc>
          <w:tcPr>
            <w:tcW w:w="1276" w:type="dxa"/>
            <w:vMerge w:val="restart"/>
          </w:tcPr>
          <w:p w:rsidR="00553BCC" w:rsidRPr="00196330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hAnsi="Arial" w:cs="Arial"/>
                <w:b/>
                <w:sz w:val="18"/>
                <w:szCs w:val="18"/>
              </w:rPr>
              <w:t xml:space="preserve">Количество ведущих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96330">
              <w:rPr>
                <w:rFonts w:ascii="Arial" w:hAnsi="Arial" w:cs="Arial"/>
                <w:b/>
                <w:sz w:val="18"/>
                <w:szCs w:val="18"/>
              </w:rPr>
              <w:t>колес</w:t>
            </w:r>
          </w:p>
        </w:tc>
        <w:tc>
          <w:tcPr>
            <w:tcW w:w="2977" w:type="dxa"/>
            <w:gridSpan w:val="3"/>
            <w:vAlign w:val="center"/>
          </w:tcPr>
          <w:p w:rsidR="00553BCC" w:rsidRPr="00196330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hAnsi="Arial" w:cs="Arial"/>
                <w:b/>
                <w:sz w:val="18"/>
                <w:szCs w:val="18"/>
              </w:rPr>
              <w:t>Масса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53BCC" w:rsidRPr="00196330" w:rsidRDefault="00553BCC" w:rsidP="00196330">
            <w:pPr>
              <w:pStyle w:val="TableParagraph"/>
              <w:ind w:left="-113" w:right="-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eastAsia="Arial" w:hAnsi="Arial" w:cs="Arial"/>
                <w:b/>
                <w:sz w:val="18"/>
                <w:szCs w:val="18"/>
              </w:rPr>
              <w:t>Отклоняется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53BCC" w:rsidRPr="00196330" w:rsidRDefault="00553BCC" w:rsidP="00553BCC">
            <w:pPr>
              <w:pStyle w:val="TableParagraph"/>
              <w:spacing w:line="180" w:lineRule="exact"/>
              <w:ind w:left="181" w:right="-57" w:hanging="18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eastAsia="Arial" w:hAnsi="Arial" w:cs="Arial"/>
                <w:b/>
                <w:sz w:val="18"/>
                <w:szCs w:val="18"/>
              </w:rPr>
              <w:t>Колесная</w:t>
            </w:r>
          </w:p>
          <w:p w:rsidR="00553BCC" w:rsidRPr="00196330" w:rsidRDefault="00553BCC" w:rsidP="00553BCC">
            <w:pPr>
              <w:pStyle w:val="TableParagraph"/>
              <w:spacing w:line="180" w:lineRule="exact"/>
              <w:ind w:left="181" w:right="-57" w:hanging="18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eastAsia="Arial" w:hAnsi="Arial" w:cs="Arial"/>
                <w:b/>
                <w:sz w:val="18"/>
                <w:szCs w:val="18"/>
              </w:rPr>
              <w:t>база</w:t>
            </w:r>
          </w:p>
        </w:tc>
        <w:tc>
          <w:tcPr>
            <w:tcW w:w="12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553BCC" w:rsidRPr="00196330" w:rsidRDefault="00553BCC" w:rsidP="00196330">
            <w:pPr>
              <w:pStyle w:val="TableParagraph"/>
              <w:spacing w:line="180" w:lineRule="exact"/>
              <w:ind w:left="-57" w:right="-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Минимальная</w:t>
            </w:r>
            <w:r w:rsidRPr="00196330">
              <w:rPr>
                <w:rFonts w:ascii="Arial" w:eastAsia="Arial" w:hAnsi="Arial" w:cs="Arial"/>
                <w:b/>
                <w:sz w:val="18"/>
                <w:szCs w:val="18"/>
              </w:rPr>
              <w:br/>
              <w:t>колея</w:t>
            </w:r>
          </w:p>
        </w:tc>
        <w:tc>
          <w:tcPr>
            <w:tcW w:w="900" w:type="dxa"/>
            <w:vMerge w:val="restart"/>
          </w:tcPr>
          <w:p w:rsidR="00553BCC" w:rsidRPr="00196330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hAnsi="Arial" w:cs="Arial"/>
                <w:b/>
                <w:sz w:val="18"/>
                <w:szCs w:val="18"/>
              </w:rPr>
              <w:t xml:space="preserve">Ссылочный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96330">
              <w:rPr>
                <w:rFonts w:ascii="Arial" w:hAnsi="Arial" w:cs="Arial"/>
                <w:b/>
                <w:sz w:val="18"/>
                <w:szCs w:val="18"/>
              </w:rPr>
              <w:t xml:space="preserve">номер </w:t>
            </w:r>
            <w:r>
              <w:rPr>
                <w:rFonts w:ascii="Arial" w:hAnsi="Arial" w:cs="Arial"/>
                <w:b/>
                <w:sz w:val="18"/>
                <w:szCs w:val="18"/>
              </w:rPr>
              <w:t>и</w:t>
            </w:r>
            <w:r w:rsidRPr="00196330">
              <w:rPr>
                <w:rFonts w:ascii="Arial" w:hAnsi="Arial" w:cs="Arial"/>
                <w:b/>
                <w:sz w:val="18"/>
                <w:szCs w:val="18"/>
              </w:rPr>
              <w:t>спытания</w:t>
            </w:r>
          </w:p>
        </w:tc>
      </w:tr>
      <w:tr w:rsidR="00553BCC" w:rsidTr="0036246E">
        <w:trPr>
          <w:trHeight w:val="168"/>
        </w:trPr>
        <w:tc>
          <w:tcPr>
            <w:tcW w:w="1129" w:type="dxa"/>
            <w:vMerge/>
          </w:tcPr>
          <w:p w:rsidR="00553BCC" w:rsidRPr="000D7BD8" w:rsidRDefault="00553BCC" w:rsidP="00196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53BCC" w:rsidRPr="00196330" w:rsidRDefault="00553BCC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Пер</w:t>
            </w:r>
            <w:r w:rsidRPr="00196330"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е</w:t>
            </w: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дняя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53BCC" w:rsidRPr="00196330" w:rsidRDefault="00553BCC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Задняя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553BCC" w:rsidRPr="00196330" w:rsidRDefault="00553BCC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Общая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5" w:space="0" w:color="000000"/>
            </w:tcBorders>
            <w:vAlign w:val="center"/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53BCC" w:rsidRPr="007735F7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</w:tcBorders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3BCC" w:rsidTr="0036246E">
        <w:trPr>
          <w:trHeight w:val="168"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:rsidR="00553BCC" w:rsidRPr="000D7BD8" w:rsidRDefault="00553BCC" w:rsidP="00196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53BCC" w:rsidRPr="00553BCC" w:rsidRDefault="00553BCC" w:rsidP="00553BCC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hAnsi="Arial" w:cs="Arial"/>
                <w:b/>
                <w:sz w:val="18"/>
                <w:szCs w:val="18"/>
              </w:rPr>
              <w:t>2/4 WD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553BCC" w:rsidRPr="00553BCC" w:rsidRDefault="00553BCC" w:rsidP="00553BC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553BCC" w:rsidRPr="00553BCC" w:rsidRDefault="00553BCC" w:rsidP="00553BC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553BCC" w:rsidRPr="00553BCC" w:rsidRDefault="00553BCC" w:rsidP="00553BCC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5" w:space="0" w:color="000000"/>
            </w:tcBorders>
            <w:vAlign w:val="center"/>
          </w:tcPr>
          <w:p w:rsidR="00553BCC" w:rsidRPr="00553BCC" w:rsidRDefault="00553BCC" w:rsidP="00553BCC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hAnsi="Arial" w:cs="Arial"/>
                <w:b/>
                <w:sz w:val="18"/>
                <w:szCs w:val="18"/>
              </w:rPr>
              <w:t>Да/нет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553BCC" w:rsidRPr="007735F7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5" w:space="0" w:color="000000"/>
              <w:bottom w:val="double" w:sz="4" w:space="0" w:color="auto"/>
            </w:tcBorders>
          </w:tcPr>
          <w:p w:rsidR="00553BCC" w:rsidRPr="000D7BD8" w:rsidRDefault="00553BCC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330" w:rsidTr="00553BCC">
        <w:trPr>
          <w:trHeight w:val="168"/>
        </w:trPr>
        <w:tc>
          <w:tcPr>
            <w:tcW w:w="1129" w:type="dxa"/>
            <w:tcBorders>
              <w:bottom w:val="single" w:sz="4" w:space="0" w:color="auto"/>
            </w:tcBorders>
          </w:tcPr>
          <w:p w:rsidR="00196330" w:rsidRPr="000D7BD8" w:rsidRDefault="00196330" w:rsidP="00196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6330" w:rsidRPr="007735F7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330" w:rsidTr="00553BCC">
        <w:trPr>
          <w:trHeight w:val="1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1963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Default="00196330" w:rsidP="00196330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7735F7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196330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330" w:rsidTr="00553B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Pr="000D7BD8" w:rsidRDefault="00196330" w:rsidP="003624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30" w:rsidTr="00553B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30" w:rsidRPr="000D7BD8" w:rsidRDefault="00196330" w:rsidP="00362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1EE" w:rsidRDefault="001801EE" w:rsidP="002C4246">
      <w:pPr>
        <w:tabs>
          <w:tab w:val="left" w:pos="2625"/>
        </w:tabs>
        <w:jc w:val="both"/>
        <w:rPr>
          <w:rFonts w:ascii="Arial" w:hAnsi="Arial" w:cs="Arial"/>
          <w:szCs w:val="22"/>
        </w:rPr>
      </w:pPr>
    </w:p>
    <w:p w:rsidR="0036246E" w:rsidRDefault="0036246E" w:rsidP="0036246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6246E" w:rsidRDefault="0036246E" w:rsidP="0036246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6246E" w:rsidRDefault="0036246E" w:rsidP="0036246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6246E" w:rsidRPr="00843C03" w:rsidRDefault="0036246E" w:rsidP="0036246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843C03">
        <w:rPr>
          <w:rFonts w:ascii="Arial" w:hAnsi="Arial" w:cs="Arial"/>
          <w:b/>
          <w:szCs w:val="22"/>
        </w:rPr>
        <w:lastRenderedPageBreak/>
        <w:t>C.4.5 Характеристики крепления ремня безопасности</w:t>
      </w:r>
    </w:p>
    <w:p w:rsidR="0036246E" w:rsidRPr="00843C03" w:rsidRDefault="0036246E" w:rsidP="0036246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843C03">
        <w:rPr>
          <w:rFonts w:ascii="Arial" w:hAnsi="Arial" w:cs="Arial"/>
          <w:b/>
          <w:szCs w:val="22"/>
        </w:rPr>
        <w:t>C.4.5.1 Нагрузка в направлении вперед и вверх</w:t>
      </w:r>
    </w:p>
    <w:p w:rsidR="00843C03" w:rsidRPr="004B0EAD" w:rsidRDefault="00843C03" w:rsidP="0036246E">
      <w:pPr>
        <w:tabs>
          <w:tab w:val="left" w:pos="2625"/>
        </w:tabs>
        <w:ind w:firstLine="397"/>
        <w:jc w:val="both"/>
        <w:rPr>
          <w:rFonts w:ascii="Arial" w:hAnsi="Arial" w:cs="Arial"/>
          <w:spacing w:val="40"/>
          <w:sz w:val="8"/>
          <w:szCs w:val="18"/>
        </w:rPr>
      </w:pPr>
    </w:p>
    <w:p w:rsidR="001801EE" w:rsidRDefault="00843C03" w:rsidP="00843C03">
      <w:pPr>
        <w:tabs>
          <w:tab w:val="left" w:pos="2625"/>
        </w:tabs>
        <w:jc w:val="both"/>
        <w:rPr>
          <w:rFonts w:ascii="Arial" w:hAnsi="Arial" w:cs="Arial"/>
          <w:szCs w:val="22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7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 w:rsidR="0036246E" w:rsidRPr="0036246E">
        <w:rPr>
          <w:rFonts w:ascii="Arial" w:hAnsi="Arial" w:cs="Arial"/>
          <w:szCs w:val="22"/>
        </w:rPr>
        <w:t>Нагрузка в направлении вперед и вверх</w:t>
      </w:r>
    </w:p>
    <w:p w:rsidR="001801EE" w:rsidRPr="00114648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10"/>
          <w:szCs w:val="22"/>
        </w:rPr>
      </w:pPr>
    </w:p>
    <w:tbl>
      <w:tblPr>
        <w:tblStyle w:val="aff5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843C03" w:rsidRPr="00196330" w:rsidTr="00F95C91">
        <w:trPr>
          <w:trHeight w:val="64"/>
        </w:trPr>
        <w:tc>
          <w:tcPr>
            <w:tcW w:w="3261" w:type="dxa"/>
            <w:vAlign w:val="center"/>
          </w:tcPr>
          <w:p w:rsidR="00843C03" w:rsidRPr="00196330" w:rsidRDefault="00843C03" w:rsidP="00843C03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C03">
              <w:rPr>
                <w:rFonts w:ascii="Arial" w:hAnsi="Arial" w:cs="Arial"/>
                <w:b/>
                <w:sz w:val="18"/>
                <w:szCs w:val="18"/>
              </w:rPr>
              <w:t xml:space="preserve">Сиденье 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оператора</w:t>
            </w:r>
          </w:p>
        </w:tc>
        <w:tc>
          <w:tcPr>
            <w:tcW w:w="6237" w:type="dxa"/>
            <w:gridSpan w:val="2"/>
            <w:vAlign w:val="center"/>
          </w:tcPr>
          <w:p w:rsidR="00843C03" w:rsidRPr="00196330" w:rsidRDefault="00843C03" w:rsidP="00843C03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C03">
              <w:rPr>
                <w:rFonts w:ascii="Arial" w:hAnsi="Arial" w:cs="Arial"/>
                <w:b/>
                <w:sz w:val="18"/>
                <w:szCs w:val="18"/>
              </w:rPr>
              <w:t>Марка, модель, тип</w:t>
            </w:r>
          </w:p>
        </w:tc>
      </w:tr>
      <w:tr w:rsidR="004B0EAD" w:rsidRPr="00196330" w:rsidTr="00F95C91">
        <w:trPr>
          <w:trHeight w:val="56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4B0EAD" w:rsidRDefault="004B0EAD" w:rsidP="004B0E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Сила тяжести</w:t>
            </w:r>
          </w:p>
          <w:p w:rsidR="004B0EAD" w:rsidRPr="004B0EAD" w:rsidRDefault="004B0EAD" w:rsidP="001146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B0EAD">
              <w:rPr>
                <w:rFonts w:ascii="Arial" w:hAnsi="Arial" w:cs="Arial"/>
                <w:i/>
                <w:sz w:val="18"/>
                <w:szCs w:val="18"/>
                <w:lang w:val="en-US"/>
              </w:rPr>
              <w:t>F</w:t>
            </w:r>
            <w:r w:rsidRPr="004B0EAD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g</w:t>
            </w:r>
            <w:proofErr w:type="spellEnd"/>
            <w:r w:rsidRPr="004B0EAD">
              <w:rPr>
                <w:rFonts w:ascii="Arial" w:hAnsi="Arial" w:cs="Arial"/>
                <w:sz w:val="18"/>
                <w:szCs w:val="18"/>
              </w:rPr>
              <w:t xml:space="preserve"> = масса сиденья </w:t>
            </w:r>
            <w:r w:rsidR="00114648" w:rsidRPr="00114648">
              <w:rPr>
                <w:rFonts w:ascii="Arial" w:hAnsi="Arial" w:cs="Arial"/>
                <w:i/>
                <w:sz w:val="18"/>
                <w:szCs w:val="18"/>
              </w:rPr>
              <w:t>×</w:t>
            </w:r>
            <w:r w:rsidRPr="004B0EA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B0EAD">
              <w:rPr>
                <w:rFonts w:ascii="Arial" w:hAnsi="Arial" w:cs="Arial"/>
                <w:sz w:val="18"/>
                <w:szCs w:val="18"/>
              </w:rPr>
              <w:t xml:space="preserve">9,8), 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B0EAD" w:rsidRDefault="004B0EAD" w:rsidP="004B0EAD">
            <w:pPr>
              <w:pStyle w:val="TableParagraph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0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Требуемая сила</w:t>
            </w:r>
          </w:p>
          <w:p w:rsidR="004B0EAD" w:rsidRPr="00196330" w:rsidRDefault="004B0EAD" w:rsidP="004B0EAD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(4450 + 4</w:t>
            </w:r>
            <w:proofErr w:type="spellStart"/>
            <w:r w:rsidRPr="004B0EAD">
              <w:rPr>
                <w:rFonts w:ascii="Arial" w:hAnsi="Arial" w:cs="Arial"/>
                <w:i/>
                <w:sz w:val="18"/>
                <w:szCs w:val="18"/>
                <w:lang w:val="en-US"/>
              </w:rPr>
              <w:t>F</w:t>
            </w:r>
            <w:r w:rsidRPr="004B0EAD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g</w:t>
            </w:r>
            <w:proofErr w:type="spellEnd"/>
            <w:r w:rsidRPr="004B0EA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 Н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B0EAD" w:rsidRDefault="004B0EAD" w:rsidP="004B0EA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B0EAD">
              <w:rPr>
                <w:rFonts w:ascii="Arial" w:eastAsia="Arial" w:hAnsi="Arial" w:cs="Arial"/>
                <w:sz w:val="16"/>
                <w:szCs w:val="16"/>
              </w:rPr>
              <w:t>Применяемая сила</w:t>
            </w:r>
            <w:r>
              <w:rPr>
                <w:rFonts w:ascii="Arial" w:eastAsia="Arial" w:hAnsi="Arial" w:cs="Arial"/>
                <w:sz w:val="16"/>
                <w:szCs w:val="16"/>
              </w:rPr>
              <w:t>, Н</w:t>
            </w:r>
          </w:p>
          <w:p w:rsidR="004B0EAD" w:rsidRPr="004B0EAD" w:rsidRDefault="004B0EAD" w:rsidP="004B0EAD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43C03" w:rsidTr="00F95C91">
        <w:trPr>
          <w:trHeight w:val="168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</w:tcPr>
          <w:p w:rsidR="00843C03" w:rsidRPr="000D7BD8" w:rsidRDefault="00843C03" w:rsidP="0044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43C03" w:rsidRDefault="00843C03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43C03" w:rsidRDefault="00843C03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Pr="00114648" w:rsidRDefault="00114648" w:rsidP="001801E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14648">
        <w:rPr>
          <w:rFonts w:ascii="Arial" w:hAnsi="Arial" w:cs="Arial"/>
          <w:b/>
          <w:szCs w:val="22"/>
        </w:rPr>
        <w:t>C.4.5.2 Нагрузка в направлении назад и вверх</w:t>
      </w:r>
    </w:p>
    <w:p w:rsidR="001801EE" w:rsidRPr="00114648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8"/>
          <w:szCs w:val="22"/>
        </w:rPr>
      </w:pPr>
    </w:p>
    <w:p w:rsidR="00114648" w:rsidRDefault="00114648" w:rsidP="00114648">
      <w:pPr>
        <w:tabs>
          <w:tab w:val="left" w:pos="2625"/>
        </w:tabs>
        <w:jc w:val="both"/>
        <w:rPr>
          <w:rFonts w:ascii="Arial" w:hAnsi="Arial" w:cs="Arial"/>
          <w:szCs w:val="22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8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 w:rsidRPr="0036246E">
        <w:rPr>
          <w:rFonts w:ascii="Arial" w:hAnsi="Arial" w:cs="Arial"/>
          <w:szCs w:val="22"/>
        </w:rPr>
        <w:t xml:space="preserve">Нагрузка в направлении </w:t>
      </w:r>
      <w:r>
        <w:rPr>
          <w:rFonts w:ascii="Arial" w:hAnsi="Arial" w:cs="Arial"/>
          <w:szCs w:val="22"/>
        </w:rPr>
        <w:t xml:space="preserve">назад </w:t>
      </w:r>
      <w:r w:rsidRPr="0036246E">
        <w:rPr>
          <w:rFonts w:ascii="Arial" w:hAnsi="Arial" w:cs="Arial"/>
          <w:szCs w:val="22"/>
        </w:rPr>
        <w:t>и вверх</w:t>
      </w:r>
    </w:p>
    <w:p w:rsidR="001801EE" w:rsidRPr="00114648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10"/>
          <w:szCs w:val="22"/>
        </w:rPr>
      </w:pPr>
    </w:p>
    <w:tbl>
      <w:tblPr>
        <w:tblStyle w:val="aff5"/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114648" w:rsidRPr="00196330" w:rsidTr="00F95C91">
        <w:trPr>
          <w:trHeight w:val="64"/>
        </w:trPr>
        <w:tc>
          <w:tcPr>
            <w:tcW w:w="3261" w:type="dxa"/>
            <w:vAlign w:val="center"/>
          </w:tcPr>
          <w:p w:rsidR="00114648" w:rsidRPr="00196330" w:rsidRDefault="00114648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C03">
              <w:rPr>
                <w:rFonts w:ascii="Arial" w:hAnsi="Arial" w:cs="Arial"/>
                <w:b/>
                <w:sz w:val="18"/>
                <w:szCs w:val="18"/>
              </w:rPr>
              <w:t xml:space="preserve">Сиденье 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оператора</w:t>
            </w:r>
          </w:p>
        </w:tc>
        <w:tc>
          <w:tcPr>
            <w:tcW w:w="6237" w:type="dxa"/>
            <w:gridSpan w:val="2"/>
            <w:vAlign w:val="center"/>
          </w:tcPr>
          <w:p w:rsidR="00114648" w:rsidRPr="00196330" w:rsidRDefault="00114648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C03">
              <w:rPr>
                <w:rFonts w:ascii="Arial" w:hAnsi="Arial" w:cs="Arial"/>
                <w:b/>
                <w:sz w:val="18"/>
                <w:szCs w:val="18"/>
              </w:rPr>
              <w:t>Марка, модель, тип</w:t>
            </w:r>
          </w:p>
        </w:tc>
      </w:tr>
      <w:tr w:rsidR="00114648" w:rsidRPr="00196330" w:rsidTr="00F95C91">
        <w:trPr>
          <w:trHeight w:val="56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114648" w:rsidRDefault="00114648" w:rsidP="004426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Сила тяжести</w:t>
            </w:r>
          </w:p>
          <w:p w:rsidR="00114648" w:rsidRPr="004B0EAD" w:rsidRDefault="00114648" w:rsidP="004426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B0EAD">
              <w:rPr>
                <w:rFonts w:ascii="Arial" w:hAnsi="Arial" w:cs="Arial"/>
                <w:i/>
                <w:sz w:val="18"/>
                <w:szCs w:val="18"/>
                <w:lang w:val="en-US"/>
              </w:rPr>
              <w:t>F</w:t>
            </w:r>
            <w:r w:rsidRPr="004B0EAD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g</w:t>
            </w:r>
            <w:proofErr w:type="spellEnd"/>
            <w:r w:rsidRPr="004B0EAD">
              <w:rPr>
                <w:rFonts w:ascii="Arial" w:hAnsi="Arial" w:cs="Arial"/>
                <w:sz w:val="18"/>
                <w:szCs w:val="18"/>
              </w:rPr>
              <w:t xml:space="preserve"> = масса сиденья </w:t>
            </w:r>
            <w:r w:rsidRPr="00114648">
              <w:rPr>
                <w:rFonts w:ascii="Arial" w:hAnsi="Arial" w:cs="Arial"/>
                <w:i/>
                <w:sz w:val="18"/>
                <w:szCs w:val="18"/>
              </w:rPr>
              <w:t>×</w:t>
            </w:r>
            <w:r w:rsidRPr="004B0EA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B0EAD">
              <w:rPr>
                <w:rFonts w:ascii="Arial" w:hAnsi="Arial" w:cs="Arial"/>
                <w:sz w:val="18"/>
                <w:szCs w:val="18"/>
              </w:rPr>
              <w:t xml:space="preserve">9,8), </w:t>
            </w:r>
            <w:r>
              <w:rPr>
                <w:rFonts w:ascii="Arial" w:hAnsi="Arial" w:cs="Arial"/>
                <w:sz w:val="18"/>
                <w:szCs w:val="18"/>
              </w:rPr>
              <w:t>Н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14648" w:rsidRDefault="00114648" w:rsidP="00442696">
            <w:pPr>
              <w:pStyle w:val="TableParagraph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B0E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Требуемая сила</w:t>
            </w:r>
          </w:p>
          <w:p w:rsidR="00114648" w:rsidRPr="00196330" w:rsidRDefault="00114648" w:rsidP="00114648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B0EA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2225</w:t>
            </w:r>
            <w:r w:rsidRPr="004B0EAD">
              <w:rPr>
                <w:rFonts w:ascii="Arial" w:hAnsi="Arial" w:cs="Arial"/>
                <w:sz w:val="18"/>
                <w:szCs w:val="18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proofErr w:type="spellStart"/>
            <w:r w:rsidRPr="004B0EAD">
              <w:rPr>
                <w:rFonts w:ascii="Arial" w:hAnsi="Arial" w:cs="Arial"/>
                <w:i/>
                <w:sz w:val="18"/>
                <w:szCs w:val="18"/>
                <w:lang w:val="en-US"/>
              </w:rPr>
              <w:t>F</w:t>
            </w:r>
            <w:r w:rsidRPr="004B0EAD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g</w:t>
            </w:r>
            <w:proofErr w:type="spellEnd"/>
            <w:r w:rsidRPr="004B0EA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, Н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14648" w:rsidRDefault="00114648" w:rsidP="00442696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4B0EAD">
              <w:rPr>
                <w:rFonts w:ascii="Arial" w:eastAsia="Arial" w:hAnsi="Arial" w:cs="Arial"/>
                <w:sz w:val="16"/>
                <w:szCs w:val="16"/>
              </w:rPr>
              <w:t>Применяемая сила</w:t>
            </w:r>
            <w:r>
              <w:rPr>
                <w:rFonts w:ascii="Arial" w:eastAsia="Arial" w:hAnsi="Arial" w:cs="Arial"/>
                <w:sz w:val="16"/>
                <w:szCs w:val="16"/>
              </w:rPr>
              <w:t>, Н</w:t>
            </w:r>
          </w:p>
          <w:p w:rsidR="00114648" w:rsidRPr="004B0EAD" w:rsidRDefault="00114648" w:rsidP="00442696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114648" w:rsidTr="00F95C91">
        <w:trPr>
          <w:trHeight w:val="168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</w:tcPr>
          <w:p w:rsidR="00114648" w:rsidRPr="000D7BD8" w:rsidRDefault="00114648" w:rsidP="0044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14648" w:rsidRDefault="00114648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14648" w:rsidRDefault="00114648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1801EE" w:rsidRDefault="001801EE" w:rsidP="00114648">
      <w:pPr>
        <w:tabs>
          <w:tab w:val="left" w:pos="2625"/>
        </w:tabs>
        <w:jc w:val="both"/>
        <w:rPr>
          <w:rFonts w:ascii="Arial" w:hAnsi="Arial" w:cs="Arial"/>
          <w:szCs w:val="22"/>
        </w:rPr>
      </w:pPr>
    </w:p>
    <w:p w:rsidR="00114648" w:rsidRPr="00114648" w:rsidRDefault="00114648" w:rsidP="00114648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114648">
        <w:rPr>
          <w:rFonts w:ascii="Arial" w:hAnsi="Arial" w:cs="Arial"/>
          <w:b/>
          <w:szCs w:val="22"/>
        </w:rPr>
        <w:t xml:space="preserve">C.4.5.3 </w:t>
      </w:r>
      <w:r>
        <w:rPr>
          <w:rFonts w:ascii="Arial" w:hAnsi="Arial" w:cs="Arial"/>
          <w:b/>
          <w:szCs w:val="22"/>
        </w:rPr>
        <w:t>Графики, чертежи</w:t>
      </w:r>
      <w:r w:rsidRPr="00114648">
        <w:rPr>
          <w:rFonts w:ascii="Arial" w:hAnsi="Arial" w:cs="Arial"/>
          <w:b/>
          <w:szCs w:val="22"/>
        </w:rPr>
        <w:t xml:space="preserve"> и фотографии</w:t>
      </w:r>
    </w:p>
    <w:p w:rsidR="001801EE" w:rsidRDefault="00114648" w:rsidP="00114648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114648">
        <w:rPr>
          <w:rFonts w:ascii="Arial" w:hAnsi="Arial" w:cs="Arial"/>
          <w:szCs w:val="22"/>
        </w:rPr>
        <w:t>Должн</w:t>
      </w:r>
      <w:r>
        <w:rPr>
          <w:rFonts w:ascii="Arial" w:hAnsi="Arial" w:cs="Arial"/>
          <w:szCs w:val="22"/>
        </w:rPr>
        <w:t>ы</w:t>
      </w:r>
      <w:r w:rsidRPr="00114648">
        <w:rPr>
          <w:rFonts w:ascii="Arial" w:hAnsi="Arial" w:cs="Arial"/>
          <w:szCs w:val="22"/>
        </w:rPr>
        <w:t xml:space="preserve"> быть приложен</w:t>
      </w:r>
      <w:r>
        <w:rPr>
          <w:rFonts w:ascii="Arial" w:hAnsi="Arial" w:cs="Arial"/>
          <w:szCs w:val="22"/>
        </w:rPr>
        <w:t xml:space="preserve">ы </w:t>
      </w:r>
      <w:r w:rsidRPr="00114648">
        <w:rPr>
          <w:rFonts w:ascii="Arial" w:hAnsi="Arial" w:cs="Arial"/>
          <w:szCs w:val="22"/>
        </w:rPr>
        <w:t>копи</w:t>
      </w:r>
      <w:r>
        <w:rPr>
          <w:rFonts w:ascii="Arial" w:hAnsi="Arial" w:cs="Arial"/>
          <w:szCs w:val="22"/>
        </w:rPr>
        <w:t>и</w:t>
      </w:r>
      <w:r w:rsidRPr="00114648">
        <w:rPr>
          <w:rFonts w:ascii="Arial" w:hAnsi="Arial" w:cs="Arial"/>
          <w:szCs w:val="22"/>
        </w:rPr>
        <w:t xml:space="preserve"> графиков силы/</w:t>
      </w:r>
      <w:r>
        <w:rPr>
          <w:rFonts w:ascii="Arial" w:hAnsi="Arial" w:cs="Arial"/>
          <w:szCs w:val="22"/>
        </w:rPr>
        <w:t>деформации</w:t>
      </w:r>
      <w:r w:rsidRPr="00114648">
        <w:rPr>
          <w:rFonts w:ascii="Arial" w:hAnsi="Arial" w:cs="Arial"/>
          <w:szCs w:val="22"/>
        </w:rPr>
        <w:t xml:space="preserve">, полученных в ходе испытаний. Должны быть приведены чертежи и/или фотографии </w:t>
      </w:r>
      <w:r>
        <w:rPr>
          <w:rFonts w:ascii="Arial" w:hAnsi="Arial" w:cs="Arial"/>
          <w:szCs w:val="22"/>
        </w:rPr>
        <w:t>монтажа</w:t>
      </w:r>
      <w:r w:rsidRPr="00114648">
        <w:rPr>
          <w:rFonts w:ascii="Arial" w:hAnsi="Arial" w:cs="Arial"/>
          <w:szCs w:val="22"/>
        </w:rPr>
        <w:t xml:space="preserve"> и креплений сиденья.</w:t>
      </w:r>
    </w:p>
    <w:p w:rsidR="001801EE" w:rsidRDefault="00BF49FC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765AD0">
        <w:rPr>
          <w:rFonts w:ascii="Arial" w:hAnsi="Arial" w:cs="Arial"/>
          <w:szCs w:val="22"/>
        </w:rPr>
        <w:t xml:space="preserve">Заключение: </w:t>
      </w:r>
      <w:r>
        <w:rPr>
          <w:rFonts w:ascii="Arial" w:hAnsi="Arial" w:cs="Arial"/>
          <w:szCs w:val="22"/>
        </w:rPr>
        <w:t>в</w:t>
      </w:r>
      <w:r w:rsidRPr="00BF49FC">
        <w:rPr>
          <w:rFonts w:ascii="Arial" w:hAnsi="Arial" w:cs="Arial"/>
          <w:szCs w:val="22"/>
        </w:rPr>
        <w:t>о время испытаний не произошло структурных повреждений или разъединения</w:t>
      </w:r>
      <w:r>
        <w:rPr>
          <w:rFonts w:ascii="Arial" w:hAnsi="Arial" w:cs="Arial"/>
          <w:szCs w:val="22"/>
        </w:rPr>
        <w:t xml:space="preserve"> </w:t>
      </w:r>
      <w:r w:rsidRPr="00BF49FC">
        <w:rPr>
          <w:rFonts w:ascii="Arial" w:hAnsi="Arial" w:cs="Arial"/>
          <w:szCs w:val="22"/>
        </w:rPr>
        <w:t>сиденья, механизма регулировки сиденья или других фиксирующих устройств.</w:t>
      </w:r>
      <w:r>
        <w:rPr>
          <w:rFonts w:ascii="Arial" w:hAnsi="Arial" w:cs="Arial"/>
          <w:szCs w:val="22"/>
        </w:rPr>
        <w:t xml:space="preserve"> Испытанные </w:t>
      </w:r>
      <w:r w:rsidRPr="00BF49FC">
        <w:rPr>
          <w:rFonts w:ascii="Arial" w:hAnsi="Arial" w:cs="Arial"/>
          <w:szCs w:val="22"/>
        </w:rPr>
        <w:t>крепления сиденья и ремня безопасности соответствуют требованиям</w:t>
      </w:r>
      <w:r w:rsidR="003F02F3" w:rsidRPr="003F02F3">
        <w:t xml:space="preserve"> </w:t>
      </w:r>
      <w:r w:rsidR="003F02F3" w:rsidRPr="003F02F3">
        <w:rPr>
          <w:rFonts w:ascii="Arial" w:hAnsi="Arial" w:cs="Arial"/>
          <w:szCs w:val="22"/>
        </w:rPr>
        <w:t>настоящего стандарта.</w:t>
      </w: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F16E21">
        <w:rPr>
          <w:rFonts w:ascii="Arial" w:hAnsi="Arial" w:cs="Arial"/>
          <w:b/>
          <w:szCs w:val="22"/>
        </w:rPr>
        <w:t>С.5 Сертификат незначительных модификаций:</w:t>
      </w:r>
    </w:p>
    <w:p w:rsidR="00F16E21" w:rsidRPr="00F16E21" w:rsidRDefault="00B80355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16E21" w:rsidRPr="00F16E21">
        <w:rPr>
          <w:rFonts w:ascii="Arial" w:hAnsi="Arial" w:cs="Arial"/>
          <w:szCs w:val="22"/>
        </w:rPr>
        <w:t xml:space="preserve">номер протокола испытаний на соответствие требованиям </w:t>
      </w:r>
      <w:r>
        <w:rPr>
          <w:rFonts w:ascii="Arial" w:hAnsi="Arial" w:cs="Arial"/>
          <w:szCs w:val="22"/>
        </w:rPr>
        <w:t>настоящего стандарта</w:t>
      </w:r>
      <w:r w:rsidR="00F16E21" w:rsidRPr="00F16E21">
        <w:rPr>
          <w:rFonts w:ascii="Arial" w:hAnsi="Arial" w:cs="Arial"/>
          <w:szCs w:val="22"/>
        </w:rPr>
        <w:t>;</w:t>
      </w:r>
    </w:p>
    <w:p w:rsidR="00F16E21" w:rsidRPr="00F16E21" w:rsidRDefault="00B80355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16E21" w:rsidRPr="00F16E21">
        <w:rPr>
          <w:rFonts w:ascii="Arial" w:hAnsi="Arial" w:cs="Arial"/>
          <w:szCs w:val="22"/>
        </w:rPr>
        <w:t>копия или оригинал протокола испытаний;</w:t>
      </w:r>
    </w:p>
    <w:p w:rsidR="00F16E21" w:rsidRPr="00F16E21" w:rsidRDefault="00B80355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16E21" w:rsidRPr="00F16E21">
        <w:rPr>
          <w:rFonts w:ascii="Arial" w:hAnsi="Arial" w:cs="Arial"/>
          <w:szCs w:val="22"/>
        </w:rPr>
        <w:t>дата и место проведения испытаний;</w:t>
      </w:r>
    </w:p>
    <w:p w:rsidR="00F16E21" w:rsidRPr="00F16E21" w:rsidRDefault="00B80355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16E21" w:rsidRPr="00F16E21">
        <w:rPr>
          <w:rFonts w:ascii="Arial" w:hAnsi="Arial" w:cs="Arial"/>
          <w:szCs w:val="22"/>
        </w:rPr>
        <w:t>дата утверждения;</w:t>
      </w:r>
    </w:p>
    <w:p w:rsidR="00F16E21" w:rsidRPr="00F16E21" w:rsidRDefault="00B80355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="00F16E21" w:rsidRPr="00F16E21">
        <w:rPr>
          <w:rFonts w:ascii="Arial" w:hAnsi="Arial" w:cs="Arial"/>
          <w:szCs w:val="22"/>
        </w:rPr>
        <w:t>ссылочный номер модификации: MOD.</w:t>
      </w:r>
    </w:p>
    <w:p w:rsid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F16E21">
        <w:rPr>
          <w:rFonts w:ascii="Arial" w:hAnsi="Arial" w:cs="Arial"/>
          <w:szCs w:val="22"/>
        </w:rPr>
        <w:t xml:space="preserve">Предыдущее утверждение модификации (MOD . . . . . . . . .): действительно/не действительно. </w:t>
      </w:r>
    </w:p>
    <w:p w:rsid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F16E21">
        <w:rPr>
          <w:rFonts w:ascii="Arial" w:hAnsi="Arial" w:cs="Arial"/>
          <w:b/>
          <w:szCs w:val="22"/>
        </w:rPr>
        <w:t>С.5.1 Технические характеристики ROPS: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кабина или каркас;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изготовитель;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кем представлен для испытаний;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марка;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модель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тип;</w:t>
      </w:r>
    </w:p>
    <w:p w:rsidR="00F16E21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- </w:t>
      </w:r>
      <w:r w:rsidRPr="00F16E21">
        <w:rPr>
          <w:rFonts w:ascii="Arial" w:hAnsi="Arial" w:cs="Arial"/>
          <w:szCs w:val="22"/>
        </w:rPr>
        <w:t>серийный номер, начиная с которого применяется модификация.</w:t>
      </w:r>
    </w:p>
    <w:p w:rsid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Pr="00F16E21" w:rsidRDefault="00F16E21" w:rsidP="00F16E21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 w:rsidRPr="00F16E21">
        <w:rPr>
          <w:rFonts w:ascii="Arial" w:hAnsi="Arial" w:cs="Arial"/>
          <w:b/>
          <w:szCs w:val="22"/>
        </w:rPr>
        <w:t>С.5.2 Наименование тракторов, на которые устанавливается ROPS</w:t>
      </w:r>
    </w:p>
    <w:p w:rsidR="003F02F3" w:rsidRPr="00F16E21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 w:val="12"/>
          <w:szCs w:val="22"/>
        </w:rPr>
      </w:pPr>
    </w:p>
    <w:p w:rsidR="00F16E21" w:rsidRDefault="00F16E21" w:rsidP="00F16E21">
      <w:pPr>
        <w:tabs>
          <w:tab w:val="left" w:pos="2625"/>
        </w:tabs>
        <w:rPr>
          <w:rFonts w:ascii="Arial" w:hAnsi="Arial" w:cs="Arial"/>
          <w:sz w:val="18"/>
          <w:szCs w:val="18"/>
        </w:rPr>
      </w:pPr>
      <w:r w:rsidRPr="003D3890">
        <w:rPr>
          <w:rFonts w:ascii="Arial" w:hAnsi="Arial" w:cs="Arial"/>
          <w:spacing w:val="40"/>
          <w:sz w:val="18"/>
          <w:szCs w:val="18"/>
        </w:rPr>
        <w:t>Таблица</w:t>
      </w:r>
      <w:r w:rsidRPr="003D38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</w:t>
      </w:r>
      <w:r w:rsidRPr="00F43D5E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9</w:t>
      </w:r>
      <w:r w:rsidRPr="003D3890">
        <w:rPr>
          <w:rFonts w:ascii="Arial" w:hAnsi="Arial" w:cs="Arial"/>
          <w:sz w:val="18"/>
          <w:szCs w:val="18"/>
        </w:rPr>
        <w:t xml:space="preserve"> —</w:t>
      </w:r>
      <w:r w:rsidRPr="00E55CF3">
        <w:t xml:space="preserve"> </w:t>
      </w:r>
      <w:r w:rsidR="00B80355" w:rsidRPr="00B80355">
        <w:rPr>
          <w:rFonts w:ascii="Arial" w:hAnsi="Arial" w:cs="Arial"/>
          <w:sz w:val="18"/>
          <w:szCs w:val="18"/>
        </w:rPr>
        <w:t>Наименование тракторов, на которые устанавливается ROPS</w:t>
      </w:r>
    </w:p>
    <w:p w:rsidR="00F16E21" w:rsidRPr="002C4246" w:rsidRDefault="00F16E21" w:rsidP="00F16E21">
      <w:pPr>
        <w:tabs>
          <w:tab w:val="left" w:pos="2625"/>
        </w:tabs>
        <w:rPr>
          <w:rFonts w:ascii="Arial" w:hAnsi="Arial" w:cs="Arial"/>
          <w:b/>
          <w:sz w:val="6"/>
          <w:szCs w:val="22"/>
        </w:rPr>
      </w:pP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22"/>
        <w:gridCol w:w="724"/>
        <w:gridCol w:w="921"/>
        <w:gridCol w:w="992"/>
        <w:gridCol w:w="709"/>
        <w:gridCol w:w="850"/>
        <w:gridCol w:w="1134"/>
        <w:gridCol w:w="851"/>
        <w:gridCol w:w="992"/>
        <w:gridCol w:w="851"/>
      </w:tblGrid>
      <w:tr w:rsidR="00B80355" w:rsidTr="004B1519">
        <w:trPr>
          <w:trHeight w:val="64"/>
        </w:trPr>
        <w:tc>
          <w:tcPr>
            <w:tcW w:w="9493" w:type="dxa"/>
            <w:gridSpan w:val="11"/>
          </w:tcPr>
          <w:p w:rsidR="00B80355" w:rsidRPr="00196330" w:rsidRDefault="00B80355" w:rsidP="00B80355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B80355">
              <w:rPr>
                <w:rFonts w:ascii="Arial" w:hAnsi="Arial" w:cs="Arial"/>
                <w:b/>
                <w:sz w:val="18"/>
                <w:szCs w:val="18"/>
              </w:rPr>
              <w:t>Номер разрешения на проведение испытаний:</w:t>
            </w:r>
          </w:p>
        </w:tc>
      </w:tr>
      <w:tr w:rsidR="004B1519" w:rsidTr="00C251BE">
        <w:trPr>
          <w:trHeight w:val="415"/>
        </w:trPr>
        <w:tc>
          <w:tcPr>
            <w:tcW w:w="747" w:type="dxa"/>
            <w:vMerge w:val="restart"/>
            <w:vAlign w:val="center"/>
          </w:tcPr>
          <w:p w:rsidR="004B1519" w:rsidRDefault="004B1519" w:rsidP="00B8035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1519" w:rsidRPr="00196330" w:rsidRDefault="004B1519" w:rsidP="00B80355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Марка</w:t>
            </w:r>
            <w:r w:rsidRPr="001963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722" w:type="dxa"/>
            <w:vMerge w:val="restart"/>
            <w:vAlign w:val="center"/>
          </w:tcPr>
          <w:p w:rsidR="004B1519" w:rsidRPr="00196330" w:rsidRDefault="004B1519" w:rsidP="00B80355">
            <w:pPr>
              <w:ind w:left="-57" w:right="-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0355">
              <w:rPr>
                <w:rFonts w:ascii="Arial" w:hAnsi="Arial" w:cs="Arial"/>
                <w:b/>
                <w:sz w:val="18"/>
                <w:szCs w:val="18"/>
              </w:rPr>
              <w:t>Модель</w:t>
            </w:r>
          </w:p>
        </w:tc>
        <w:tc>
          <w:tcPr>
            <w:tcW w:w="724" w:type="dxa"/>
            <w:vMerge w:val="restart"/>
          </w:tcPr>
          <w:p w:rsidR="004B1519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B1519" w:rsidRPr="00196330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0355">
              <w:rPr>
                <w:rFonts w:ascii="Arial" w:hAnsi="Arial" w:cs="Arial"/>
                <w:b/>
                <w:sz w:val="18"/>
                <w:szCs w:val="18"/>
              </w:rPr>
              <w:t>Тип</w:t>
            </w:r>
          </w:p>
        </w:tc>
        <w:tc>
          <w:tcPr>
            <w:tcW w:w="921" w:type="dxa"/>
            <w:vMerge w:val="restart"/>
          </w:tcPr>
          <w:p w:rsidR="004B1519" w:rsidRPr="00F95C91" w:rsidRDefault="004B1519" w:rsidP="00F95C91">
            <w:pPr>
              <w:ind w:left="-57" w:right="-11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C91">
              <w:rPr>
                <w:rFonts w:ascii="Arial" w:hAnsi="Arial" w:cs="Arial"/>
                <w:b/>
                <w:sz w:val="17"/>
                <w:szCs w:val="17"/>
              </w:rPr>
              <w:t>Иные технические требования,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C91">
              <w:rPr>
                <w:rFonts w:ascii="Arial" w:hAnsi="Arial" w:cs="Arial"/>
                <w:b/>
                <w:sz w:val="17"/>
                <w:szCs w:val="17"/>
              </w:rPr>
              <w:t xml:space="preserve">где 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Pr="00F95C91">
              <w:rPr>
                <w:rFonts w:ascii="Arial" w:hAnsi="Arial" w:cs="Arial"/>
                <w:b/>
                <w:sz w:val="17"/>
                <w:szCs w:val="17"/>
              </w:rPr>
              <w:t>применимо</w:t>
            </w:r>
          </w:p>
        </w:tc>
        <w:tc>
          <w:tcPr>
            <w:tcW w:w="2551" w:type="dxa"/>
            <w:gridSpan w:val="3"/>
            <w:vAlign w:val="center"/>
          </w:tcPr>
          <w:p w:rsidR="004B1519" w:rsidRPr="00196330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6330">
              <w:rPr>
                <w:rFonts w:ascii="Arial" w:hAnsi="Arial" w:cs="Arial"/>
                <w:b/>
                <w:sz w:val="18"/>
                <w:szCs w:val="18"/>
              </w:rPr>
              <w:t>Масса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B1519" w:rsidRPr="00196330" w:rsidRDefault="004B1519" w:rsidP="00442696">
            <w:pPr>
              <w:pStyle w:val="TableParagraph"/>
              <w:ind w:left="-113" w:right="-11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95C91">
              <w:rPr>
                <w:rFonts w:ascii="Arial" w:eastAsia="Arial" w:hAnsi="Arial" w:cs="Arial"/>
                <w:b/>
                <w:sz w:val="16"/>
                <w:szCs w:val="18"/>
              </w:rPr>
              <w:t>Отклоняется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B1519" w:rsidRPr="004B1519" w:rsidRDefault="004B1519" w:rsidP="004B1519">
            <w:pPr>
              <w:pStyle w:val="TableParagraph"/>
              <w:spacing w:line="180" w:lineRule="exact"/>
              <w:ind w:left="-113" w:right="-11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B1519">
              <w:rPr>
                <w:rFonts w:ascii="Arial" w:eastAsia="Arial" w:hAnsi="Arial" w:cs="Arial"/>
                <w:b/>
                <w:sz w:val="17"/>
                <w:szCs w:val="17"/>
              </w:rPr>
              <w:t>Колесная</w:t>
            </w:r>
          </w:p>
          <w:p w:rsidR="004B1519" w:rsidRPr="00196330" w:rsidRDefault="004B1519" w:rsidP="004B1519">
            <w:pPr>
              <w:pStyle w:val="TableParagraph"/>
              <w:spacing w:line="180" w:lineRule="exact"/>
              <w:ind w:left="-113" w:right="-113" w:hanging="18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B1519">
              <w:rPr>
                <w:rFonts w:ascii="Arial" w:eastAsia="Arial" w:hAnsi="Arial" w:cs="Arial"/>
                <w:b/>
                <w:sz w:val="17"/>
                <w:szCs w:val="17"/>
              </w:rPr>
              <w:t xml:space="preserve">    база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4B1519" w:rsidRPr="00196330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Минимальная</w:t>
            </w:r>
            <w:r w:rsidRPr="00196330">
              <w:rPr>
                <w:rFonts w:ascii="Arial" w:eastAsia="Arial" w:hAnsi="Arial" w:cs="Arial"/>
                <w:b/>
                <w:sz w:val="18"/>
                <w:szCs w:val="18"/>
              </w:rPr>
              <w:br/>
              <w:t>колея</w:t>
            </w:r>
          </w:p>
        </w:tc>
      </w:tr>
      <w:tr w:rsidR="004B1519" w:rsidTr="00C251BE">
        <w:trPr>
          <w:trHeight w:val="58"/>
        </w:trPr>
        <w:tc>
          <w:tcPr>
            <w:tcW w:w="747" w:type="dxa"/>
            <w:vMerge/>
          </w:tcPr>
          <w:p w:rsidR="004B1519" w:rsidRPr="000D7BD8" w:rsidRDefault="004B1519" w:rsidP="004B15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B1519" w:rsidRPr="000D7BD8" w:rsidRDefault="004B1519" w:rsidP="004B1519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bottom w:val="single" w:sz="4" w:space="0" w:color="auto"/>
            </w:tcBorders>
          </w:tcPr>
          <w:p w:rsidR="004B1519" w:rsidRPr="000D7BD8" w:rsidRDefault="004B1519" w:rsidP="004B1519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" w:type="dxa"/>
            <w:vMerge/>
          </w:tcPr>
          <w:p w:rsidR="004B1519" w:rsidRPr="00196330" w:rsidRDefault="004B1519" w:rsidP="004B1519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196330" w:rsidRDefault="004B1519" w:rsidP="004B1519">
            <w:pPr>
              <w:pStyle w:val="TableParagrap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Пер</w:t>
            </w:r>
            <w:r w:rsidRPr="00196330"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е</w:t>
            </w: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дняя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196330" w:rsidRDefault="004B1519" w:rsidP="00C251BE">
            <w:pPr>
              <w:pStyle w:val="TableParagraph"/>
              <w:ind w:left="-57" w:right="-57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Задняя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B80355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80355">
              <w:rPr>
                <w:rFonts w:ascii="Arial" w:eastAsia="Arial" w:hAnsi="Arial" w:cs="Arial"/>
                <w:b/>
                <w:sz w:val="16"/>
                <w:szCs w:val="16"/>
              </w:rPr>
              <w:t>Общая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0D7BD8" w:rsidRDefault="004B1519" w:rsidP="004B1519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1519" w:rsidRPr="007735F7" w:rsidRDefault="004B1519" w:rsidP="004B1519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196330" w:rsidRDefault="004B1519" w:rsidP="00C251BE">
            <w:pPr>
              <w:pStyle w:val="TableParagrap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Пер</w:t>
            </w:r>
            <w:r w:rsidRPr="00196330"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е</w:t>
            </w: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дняя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B1519" w:rsidRPr="00196330" w:rsidRDefault="004B1519" w:rsidP="004B1519">
            <w:pPr>
              <w:pStyle w:val="TableParagrap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96330">
              <w:rPr>
                <w:rFonts w:ascii="Arial" w:eastAsia="Arial" w:hAnsi="Arial" w:cs="Arial"/>
                <w:b/>
                <w:sz w:val="16"/>
                <w:szCs w:val="16"/>
              </w:rPr>
              <w:t>Задняя</w:t>
            </w:r>
          </w:p>
        </w:tc>
      </w:tr>
      <w:tr w:rsidR="004B1519" w:rsidTr="00C251BE">
        <w:trPr>
          <w:trHeight w:val="423"/>
        </w:trPr>
        <w:tc>
          <w:tcPr>
            <w:tcW w:w="747" w:type="dxa"/>
            <w:vMerge/>
            <w:tcBorders>
              <w:bottom w:val="double" w:sz="4" w:space="0" w:color="auto"/>
            </w:tcBorders>
          </w:tcPr>
          <w:p w:rsidR="004B1519" w:rsidRPr="000D7BD8" w:rsidRDefault="004B1519" w:rsidP="0044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double" w:sz="4" w:space="0" w:color="auto"/>
            </w:tcBorders>
          </w:tcPr>
          <w:p w:rsidR="004B1519" w:rsidRPr="00553BCC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B1519" w:rsidRPr="00553BCC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hAnsi="Arial" w:cs="Arial"/>
                <w:b/>
                <w:sz w:val="18"/>
                <w:szCs w:val="18"/>
              </w:rPr>
              <w:t>2/4 WD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и т.д.</w:t>
            </w:r>
          </w:p>
        </w:tc>
        <w:tc>
          <w:tcPr>
            <w:tcW w:w="921" w:type="dxa"/>
            <w:vMerge/>
            <w:tcBorders>
              <w:bottom w:val="double" w:sz="4" w:space="0" w:color="auto"/>
            </w:tcBorders>
          </w:tcPr>
          <w:p w:rsidR="004B1519" w:rsidRPr="00553BCC" w:rsidRDefault="004B1519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4B1519" w:rsidRPr="004B1519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4"/>
                <w:szCs w:val="18"/>
              </w:rPr>
            </w:pPr>
          </w:p>
          <w:p w:rsidR="004B1519" w:rsidRPr="00553BCC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4B1519" w:rsidRPr="004B1519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4"/>
                <w:szCs w:val="18"/>
              </w:rPr>
            </w:pPr>
          </w:p>
          <w:p w:rsidR="004B1519" w:rsidRPr="00553BCC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4B1519" w:rsidRPr="004B1519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4"/>
                <w:szCs w:val="18"/>
              </w:rPr>
            </w:pPr>
          </w:p>
          <w:p w:rsidR="004B1519" w:rsidRPr="00553BCC" w:rsidRDefault="004B1519" w:rsidP="004B1519">
            <w:pPr>
              <w:pStyle w:val="TableParagraph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53BCC">
              <w:rPr>
                <w:rFonts w:ascii="Arial" w:eastAsia="Arial" w:hAnsi="Arial" w:cs="Arial"/>
                <w:b/>
                <w:sz w:val="18"/>
                <w:szCs w:val="18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  <w:right w:val="single" w:sz="5" w:space="0" w:color="000000"/>
            </w:tcBorders>
            <w:vAlign w:val="center"/>
          </w:tcPr>
          <w:p w:rsidR="004B1519" w:rsidRPr="00553BCC" w:rsidRDefault="004B1519" w:rsidP="004B15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д</w:t>
            </w:r>
            <w:r w:rsidRPr="00553BCC">
              <w:rPr>
                <w:rFonts w:ascii="Arial" w:hAnsi="Arial" w:cs="Arial"/>
                <w:b/>
                <w:sz w:val="18"/>
                <w:szCs w:val="18"/>
              </w:rPr>
              <w:t>а/нет</w:t>
            </w:r>
          </w:p>
        </w:tc>
        <w:tc>
          <w:tcPr>
            <w:tcW w:w="851" w:type="dxa"/>
            <w:tcBorders>
              <w:left w:val="single" w:sz="5" w:space="0" w:color="000000"/>
              <w:bottom w:val="double" w:sz="4" w:space="0" w:color="auto"/>
              <w:right w:val="single" w:sz="5" w:space="0" w:color="000000"/>
            </w:tcBorders>
          </w:tcPr>
          <w:p w:rsidR="004B1519" w:rsidRPr="004B1519" w:rsidRDefault="004B1519" w:rsidP="004B1519">
            <w:pPr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4B1519" w:rsidRPr="007735F7" w:rsidRDefault="004B1519" w:rsidP="004B15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мм</w:t>
            </w:r>
          </w:p>
        </w:tc>
        <w:tc>
          <w:tcPr>
            <w:tcW w:w="1843" w:type="dxa"/>
            <w:gridSpan w:val="2"/>
            <w:tcBorders>
              <w:left w:val="single" w:sz="5" w:space="0" w:color="000000"/>
              <w:bottom w:val="double" w:sz="4" w:space="0" w:color="auto"/>
            </w:tcBorders>
          </w:tcPr>
          <w:p w:rsidR="004B1519" w:rsidRPr="004B1519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</w:p>
          <w:p w:rsidR="004B1519" w:rsidRPr="000D7BD8" w:rsidRDefault="004B1519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1519">
              <w:rPr>
                <w:rFonts w:ascii="Arial" w:hAnsi="Arial" w:cs="Arial"/>
                <w:b/>
                <w:sz w:val="18"/>
                <w:szCs w:val="18"/>
              </w:rPr>
              <w:t>мм</w:t>
            </w:r>
          </w:p>
        </w:tc>
      </w:tr>
      <w:tr w:rsidR="00C251BE" w:rsidTr="00C251BE">
        <w:trPr>
          <w:trHeight w:val="168"/>
        </w:trPr>
        <w:tc>
          <w:tcPr>
            <w:tcW w:w="747" w:type="dxa"/>
            <w:tcBorders>
              <w:bottom w:val="single" w:sz="4" w:space="0" w:color="auto"/>
            </w:tcBorders>
          </w:tcPr>
          <w:p w:rsidR="00B80355" w:rsidRPr="000D7BD8" w:rsidRDefault="00B80355" w:rsidP="00442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80355" w:rsidRPr="000D7BD8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B80355" w:rsidRPr="000D7BD8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80355" w:rsidRDefault="00B80355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80355" w:rsidRDefault="00B80355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80355" w:rsidRDefault="00B80355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80355" w:rsidRDefault="00B80355" w:rsidP="00442696">
            <w:pPr>
              <w:pStyle w:val="TableParagraph"/>
              <w:spacing w:before="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0355" w:rsidRPr="000D7BD8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0355" w:rsidRPr="007735F7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0355" w:rsidRPr="000D7BD8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0355" w:rsidRPr="000D7BD8" w:rsidRDefault="00B80355" w:rsidP="00442696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С</w:t>
      </w:r>
      <w:r w:rsidRPr="00C251BE">
        <w:rPr>
          <w:rFonts w:ascii="Arial" w:hAnsi="Arial" w:cs="Arial"/>
          <w:b/>
          <w:szCs w:val="22"/>
        </w:rPr>
        <w:t>.5.3 Модификации</w:t>
      </w: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После составления протокола испытаний были осуществлены следующие модификации:</w:t>
      </w: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………………………..</w:t>
      </w: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………………………..</w:t>
      </w: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………………………..</w:t>
      </w:r>
    </w:p>
    <w:p w:rsidR="00C251BE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С</w:t>
      </w:r>
      <w:r w:rsidRPr="00C251BE">
        <w:rPr>
          <w:rFonts w:ascii="Arial" w:hAnsi="Arial" w:cs="Arial"/>
          <w:b/>
          <w:szCs w:val="22"/>
        </w:rPr>
        <w:t>.5.4 Заключение</w:t>
      </w: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Было рассмотрено влияние модификаций на прочность защитной конструкции. Установлено, что модификации не влияют на результаты ранее проведенных испытаний.</w:t>
      </w: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Протокол ранее проведенных испытаний считается применяемым к модифицированным тракторам.</w:t>
      </w: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Данное заключение подписывается лицом</w:t>
      </w:r>
      <w:r>
        <w:rPr>
          <w:rFonts w:ascii="Arial" w:hAnsi="Arial" w:cs="Arial"/>
          <w:szCs w:val="22"/>
        </w:rPr>
        <w:t>______________</w:t>
      </w:r>
      <w:r w:rsidRPr="00C251BE">
        <w:rPr>
          <w:rFonts w:ascii="Arial" w:hAnsi="Arial" w:cs="Arial"/>
          <w:szCs w:val="22"/>
        </w:rPr>
        <w:t>, проводившим испытания, и прикладывается как приложение к протоколу ранее проведенных испытаний.</w:t>
      </w: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Подпись:</w:t>
      </w:r>
    </w:p>
    <w:p w:rsid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Дата:</w:t>
      </w:r>
      <w:r w:rsidRPr="00C251BE">
        <w:rPr>
          <w:rFonts w:ascii="Arial" w:hAnsi="Arial" w:cs="Arial"/>
          <w:szCs w:val="22"/>
        </w:rPr>
        <w:tab/>
      </w:r>
    </w:p>
    <w:p w:rsidR="00C251BE" w:rsidRPr="00C251BE" w:rsidRDefault="00C251BE" w:rsidP="00C251B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  <w:r w:rsidRPr="00C251BE">
        <w:rPr>
          <w:rFonts w:ascii="Arial" w:hAnsi="Arial" w:cs="Arial"/>
          <w:szCs w:val="22"/>
        </w:rPr>
        <w:t>Место проведения испытаний:</w:t>
      </w:r>
    </w:p>
    <w:p w:rsidR="00C251BE" w:rsidRDefault="00C251B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3F02F3" w:rsidRDefault="003F02F3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1801EE" w:rsidRDefault="001801EE" w:rsidP="001801EE">
      <w:pPr>
        <w:tabs>
          <w:tab w:val="left" w:pos="2625"/>
        </w:tabs>
        <w:ind w:firstLine="397"/>
        <w:jc w:val="both"/>
        <w:rPr>
          <w:rFonts w:ascii="Arial" w:hAnsi="Arial" w:cs="Arial"/>
          <w:szCs w:val="22"/>
        </w:rPr>
      </w:pPr>
    </w:p>
    <w:p w:rsidR="00C251BE" w:rsidRDefault="00C251BE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p w:rsidR="00DD735D" w:rsidRPr="00FC2152" w:rsidRDefault="00DD735D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  <w:r w:rsidRPr="00B66AB9">
        <w:rPr>
          <w:rFonts w:ascii="Arial" w:hAnsi="Arial" w:cs="Arial"/>
          <w:b/>
          <w:sz w:val="22"/>
          <w:szCs w:val="22"/>
        </w:rPr>
        <w:lastRenderedPageBreak/>
        <w:t>Библиография</w:t>
      </w:r>
    </w:p>
    <w:p w:rsidR="005B2CB2" w:rsidRPr="00FC2152" w:rsidRDefault="005B2CB2" w:rsidP="005B2CB2">
      <w:pPr>
        <w:tabs>
          <w:tab w:val="left" w:pos="2625"/>
        </w:tabs>
        <w:ind w:firstLine="39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1"/>
        <w:gridCol w:w="2314"/>
        <w:gridCol w:w="6314"/>
      </w:tblGrid>
      <w:tr w:rsidR="00DD735D" w:rsidRPr="00A64465" w:rsidTr="00B66AB9">
        <w:tc>
          <w:tcPr>
            <w:tcW w:w="1016" w:type="dxa"/>
            <w:shd w:val="clear" w:color="auto" w:fill="auto"/>
          </w:tcPr>
          <w:p w:rsidR="00DD735D" w:rsidRPr="001265DB" w:rsidRDefault="00DD735D" w:rsidP="00DD735D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Arial" w:hAnsi="Arial" w:cs="Arial"/>
              </w:rPr>
            </w:pPr>
            <w:r w:rsidRPr="001265DB">
              <w:rPr>
                <w:rFonts w:ascii="Arial" w:hAnsi="Arial" w:cs="Arial"/>
              </w:rPr>
              <w:t>[1]</w:t>
            </w:r>
          </w:p>
        </w:tc>
        <w:tc>
          <w:tcPr>
            <w:tcW w:w="2353" w:type="dxa"/>
          </w:tcPr>
          <w:p w:rsidR="00DD735D" w:rsidRPr="001265DB" w:rsidRDefault="00B66AB9" w:rsidP="00DD735D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eastAsia="Calibri" w:hAnsi="Arial" w:cs="Arial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>ISO</w:t>
            </w:r>
            <w:r w:rsidRPr="001265DB">
              <w:rPr>
                <w:rFonts w:ascii="Arial" w:eastAsia="Calibri" w:hAnsi="Arial" w:cs="Arial"/>
              </w:rPr>
              <w:t xml:space="preserve"> 612:1978</w:t>
            </w:r>
          </w:p>
        </w:tc>
        <w:tc>
          <w:tcPr>
            <w:tcW w:w="6436" w:type="dxa"/>
            <w:shd w:val="clear" w:color="auto" w:fill="auto"/>
          </w:tcPr>
          <w:p w:rsidR="00DD735D" w:rsidRPr="005417EE" w:rsidRDefault="00B66AB9" w:rsidP="00B66AB9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Arial" w:eastAsia="Calibri" w:hAnsi="Arial" w:cs="Arial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>Road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vehicles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— </w:t>
            </w:r>
            <w:r w:rsidRPr="00B66AB9">
              <w:rPr>
                <w:rFonts w:ascii="Arial" w:eastAsia="Calibri" w:hAnsi="Arial" w:cs="Arial"/>
                <w:lang w:val="en-US"/>
              </w:rPr>
              <w:t>Dimensions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of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motor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vehicles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and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towed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  <w:lang w:val="en-US"/>
              </w:rPr>
              <w:t>ve</w:t>
            </w:r>
            <w:r>
              <w:rPr>
                <w:rFonts w:ascii="Arial" w:eastAsia="Calibri" w:hAnsi="Arial" w:cs="Arial"/>
                <w:lang w:val="en-US"/>
              </w:rPr>
              <w:t>hicles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— </w:t>
            </w:r>
            <w:r>
              <w:rPr>
                <w:rFonts w:ascii="Arial" w:eastAsia="Calibri" w:hAnsi="Arial" w:cs="Arial"/>
                <w:lang w:val="en-US"/>
              </w:rPr>
              <w:t>Terms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and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>definitions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(</w:t>
            </w:r>
            <w:r w:rsidRPr="00B66AB9">
              <w:rPr>
                <w:rFonts w:ascii="Arial" w:eastAsia="Calibri" w:hAnsi="Arial" w:cs="Arial"/>
              </w:rPr>
              <w:t>Транспорт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дорожный</w:t>
            </w:r>
            <w:r w:rsidRPr="0036246E">
              <w:rPr>
                <w:rFonts w:ascii="Arial" w:eastAsia="Calibri" w:hAnsi="Arial" w:cs="Arial"/>
                <w:lang w:val="en-US"/>
              </w:rPr>
              <w:t xml:space="preserve">. </w:t>
            </w:r>
            <w:r w:rsidRPr="00B66AB9">
              <w:rPr>
                <w:rFonts w:ascii="Arial" w:eastAsia="Calibri" w:hAnsi="Arial" w:cs="Arial"/>
              </w:rPr>
              <w:t xml:space="preserve">Размеры автомобилей и тягачей с прицепами. </w:t>
            </w:r>
            <w:r w:rsidRPr="005417EE">
              <w:rPr>
                <w:rFonts w:ascii="Arial" w:eastAsia="Calibri" w:hAnsi="Arial" w:cs="Arial"/>
              </w:rPr>
              <w:t>Термины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5417EE">
              <w:rPr>
                <w:rFonts w:ascii="Arial" w:eastAsia="Calibri" w:hAnsi="Arial" w:cs="Arial"/>
              </w:rPr>
              <w:t>и определения)</w:t>
            </w:r>
          </w:p>
        </w:tc>
      </w:tr>
      <w:tr w:rsidR="00DD735D" w:rsidRPr="00A64465" w:rsidTr="00B66AB9">
        <w:tc>
          <w:tcPr>
            <w:tcW w:w="1016" w:type="dxa"/>
            <w:shd w:val="clear" w:color="auto" w:fill="auto"/>
          </w:tcPr>
          <w:p w:rsidR="00DD735D" w:rsidRPr="00B66AB9" w:rsidRDefault="00DD735D" w:rsidP="00DD735D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Arial" w:hAnsi="Arial" w:cs="Arial"/>
              </w:rPr>
            </w:pPr>
            <w:r w:rsidRPr="00B66AB9">
              <w:rPr>
                <w:rFonts w:ascii="Arial" w:hAnsi="Arial" w:cs="Arial"/>
              </w:rPr>
              <w:t>[2]</w:t>
            </w:r>
          </w:p>
        </w:tc>
        <w:tc>
          <w:tcPr>
            <w:tcW w:w="2353" w:type="dxa"/>
          </w:tcPr>
          <w:p w:rsidR="00DD735D" w:rsidRPr="00B66AB9" w:rsidRDefault="00993C30" w:rsidP="00DD735D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eastAsia="Calibri" w:hAnsi="Arial" w:cs="Arial"/>
                <w:lang w:val="en-US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 xml:space="preserve">ISO </w:t>
            </w:r>
            <w:r w:rsidR="00B66AB9" w:rsidRPr="00B66AB9">
              <w:rPr>
                <w:rFonts w:ascii="Arial" w:eastAsia="Calibri" w:hAnsi="Arial" w:cs="Arial"/>
                <w:lang w:val="en-US"/>
              </w:rPr>
              <w:t>3463</w:t>
            </w:r>
          </w:p>
        </w:tc>
        <w:tc>
          <w:tcPr>
            <w:tcW w:w="6436" w:type="dxa"/>
            <w:shd w:val="clear" w:color="auto" w:fill="auto"/>
          </w:tcPr>
          <w:p w:rsidR="00DD735D" w:rsidRPr="00B66AB9" w:rsidRDefault="00B66AB9" w:rsidP="00DD735D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Arial" w:hAnsi="Arial" w:cs="Arial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 xml:space="preserve">Tractors for agriculture and forestry — Roll-over protective structures (ROPS) — Dynamic test method and acceptance conditions </w:t>
            </w:r>
            <w:r w:rsidR="00993C30" w:rsidRPr="00B66AB9">
              <w:rPr>
                <w:rFonts w:ascii="Arial" w:eastAsia="Calibri" w:hAnsi="Arial" w:cs="Arial"/>
                <w:lang w:val="en-US"/>
              </w:rPr>
              <w:t>(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Тракторы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колесные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для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сельскохозяйственных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работ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и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лесоводства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. </w:t>
            </w:r>
            <w:r w:rsidRPr="00B66AB9">
              <w:rPr>
                <w:rFonts w:ascii="Arial" w:eastAsia="Calibri" w:hAnsi="Arial" w:cs="Arial"/>
              </w:rPr>
              <w:t>Конструкции для защиты при опрокидывании (</w:t>
            </w:r>
            <w:r w:rsidRPr="00B66AB9">
              <w:rPr>
                <w:rFonts w:ascii="Arial" w:eastAsia="Calibri" w:hAnsi="Arial" w:cs="Arial"/>
                <w:lang w:val="en-US"/>
              </w:rPr>
              <w:t>ROPS</w:t>
            </w:r>
            <w:r w:rsidRPr="00B66AB9">
              <w:rPr>
                <w:rFonts w:ascii="Arial" w:eastAsia="Calibri" w:hAnsi="Arial" w:cs="Arial"/>
              </w:rPr>
              <w:t>). Метод динамических испытаний и условия приемки</w:t>
            </w:r>
            <w:r w:rsidR="00993C30" w:rsidRPr="00B66AB9">
              <w:rPr>
                <w:rFonts w:ascii="Arial" w:eastAsia="Calibri" w:hAnsi="Arial" w:cs="Arial"/>
              </w:rPr>
              <w:t>)</w:t>
            </w:r>
          </w:p>
        </w:tc>
      </w:tr>
      <w:tr w:rsidR="00993C30" w:rsidRPr="00B66AB9" w:rsidTr="00B66AB9">
        <w:tc>
          <w:tcPr>
            <w:tcW w:w="1016" w:type="dxa"/>
            <w:shd w:val="clear" w:color="auto" w:fill="auto"/>
          </w:tcPr>
          <w:p w:rsidR="00993C30" w:rsidRPr="00B66AB9" w:rsidRDefault="00993C30" w:rsidP="00993C30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Arial" w:hAnsi="Arial" w:cs="Arial"/>
              </w:rPr>
            </w:pPr>
            <w:r w:rsidRPr="00B66AB9">
              <w:rPr>
                <w:rFonts w:ascii="Arial" w:hAnsi="Arial" w:cs="Arial"/>
              </w:rPr>
              <w:t>[</w:t>
            </w:r>
            <w:r w:rsidRPr="00B66AB9">
              <w:rPr>
                <w:rFonts w:ascii="Arial" w:hAnsi="Arial" w:cs="Arial"/>
                <w:lang w:val="en-US"/>
              </w:rPr>
              <w:t>3</w:t>
            </w:r>
            <w:r w:rsidRPr="00B66AB9">
              <w:rPr>
                <w:rFonts w:ascii="Arial" w:hAnsi="Arial" w:cs="Arial"/>
              </w:rPr>
              <w:t>]</w:t>
            </w:r>
          </w:p>
        </w:tc>
        <w:tc>
          <w:tcPr>
            <w:tcW w:w="2353" w:type="dxa"/>
          </w:tcPr>
          <w:p w:rsidR="00993C30" w:rsidRPr="00B66AB9" w:rsidRDefault="00993C30" w:rsidP="00DD735D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eastAsia="Calibri" w:hAnsi="Arial" w:cs="Arial"/>
                <w:lang w:val="en-US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 xml:space="preserve">ISO </w:t>
            </w:r>
            <w:r w:rsidR="00B66AB9" w:rsidRPr="00B66AB9">
              <w:rPr>
                <w:rFonts w:ascii="Arial" w:eastAsia="Calibri" w:hAnsi="Arial" w:cs="Arial"/>
                <w:lang w:val="en-US"/>
              </w:rPr>
              <w:t>5700</w:t>
            </w:r>
          </w:p>
        </w:tc>
        <w:tc>
          <w:tcPr>
            <w:tcW w:w="6436" w:type="dxa"/>
            <w:shd w:val="clear" w:color="auto" w:fill="auto"/>
          </w:tcPr>
          <w:p w:rsidR="00993C30" w:rsidRPr="00B66AB9" w:rsidRDefault="00B66AB9" w:rsidP="00DD735D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Arial" w:eastAsia="Calibri" w:hAnsi="Arial" w:cs="Arial"/>
                <w:highlight w:val="yellow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 xml:space="preserve">Tractors for agriculture and forestry — </w:t>
            </w:r>
            <w:proofErr w:type="gramStart"/>
            <w:r w:rsidRPr="00B66AB9">
              <w:rPr>
                <w:rFonts w:ascii="Arial" w:eastAsia="Calibri" w:hAnsi="Arial" w:cs="Arial"/>
                <w:lang w:val="en-US"/>
              </w:rPr>
              <w:t>Roll-over</w:t>
            </w:r>
            <w:proofErr w:type="gramEnd"/>
            <w:r w:rsidRPr="00B66AB9">
              <w:rPr>
                <w:rFonts w:ascii="Arial" w:eastAsia="Calibri" w:hAnsi="Arial" w:cs="Arial"/>
                <w:lang w:val="en-US"/>
              </w:rPr>
              <w:t xml:space="preserve"> protective structures — Static test method and acceptance conditions </w:t>
            </w:r>
            <w:r w:rsidR="00993C30" w:rsidRPr="00B66AB9">
              <w:rPr>
                <w:rFonts w:ascii="Arial" w:eastAsia="Calibri" w:hAnsi="Arial" w:cs="Arial"/>
                <w:lang w:val="en-US"/>
              </w:rPr>
              <w:t>(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Тракторы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для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сельскохозяйственных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работ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и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лесоводства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. </w:t>
            </w:r>
            <w:r w:rsidRPr="00B66AB9">
              <w:rPr>
                <w:rFonts w:ascii="Arial" w:eastAsia="Calibri" w:hAnsi="Arial" w:cs="Arial"/>
              </w:rPr>
              <w:t>Конструкции для защиты при опрокидывании (</w:t>
            </w:r>
            <w:r w:rsidRPr="00B66AB9">
              <w:rPr>
                <w:rFonts w:ascii="Arial" w:eastAsia="Calibri" w:hAnsi="Arial" w:cs="Arial"/>
                <w:lang w:val="en-US"/>
              </w:rPr>
              <w:t>ROPS</w:t>
            </w:r>
            <w:r w:rsidRPr="00B66AB9">
              <w:rPr>
                <w:rFonts w:ascii="Arial" w:eastAsia="Calibri" w:hAnsi="Arial" w:cs="Arial"/>
              </w:rPr>
              <w:t>). Метод статических испытаний и условия приемки</w:t>
            </w:r>
            <w:r w:rsidR="00993C30" w:rsidRPr="00B66AB9">
              <w:rPr>
                <w:rFonts w:ascii="Arial" w:eastAsia="Calibri" w:hAnsi="Arial" w:cs="Arial"/>
              </w:rPr>
              <w:t>)</w:t>
            </w:r>
          </w:p>
        </w:tc>
      </w:tr>
      <w:tr w:rsidR="00B66AB9" w:rsidRPr="00164C29" w:rsidTr="00B66AB9">
        <w:tc>
          <w:tcPr>
            <w:tcW w:w="1016" w:type="dxa"/>
            <w:shd w:val="clear" w:color="auto" w:fill="auto"/>
          </w:tcPr>
          <w:p w:rsidR="00B66AB9" w:rsidRPr="00A64465" w:rsidRDefault="00B66AB9" w:rsidP="00B66AB9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Arial" w:hAnsi="Arial" w:cs="Arial"/>
                <w:highlight w:val="yellow"/>
              </w:rPr>
            </w:pPr>
            <w:r w:rsidRPr="00B66AB9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B66AB9">
              <w:rPr>
                <w:rFonts w:ascii="Arial" w:hAnsi="Arial" w:cs="Arial"/>
              </w:rPr>
              <w:t>]</w:t>
            </w:r>
          </w:p>
        </w:tc>
        <w:tc>
          <w:tcPr>
            <w:tcW w:w="2353" w:type="dxa"/>
          </w:tcPr>
          <w:p w:rsidR="00B66AB9" w:rsidRPr="00A64465" w:rsidRDefault="00B66AB9" w:rsidP="00DD735D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eastAsia="Calibri" w:hAnsi="Arial" w:cs="Arial"/>
                <w:highlight w:val="yellow"/>
                <w:lang w:val="en-US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>OECD Standard Code 7</w:t>
            </w:r>
          </w:p>
        </w:tc>
        <w:tc>
          <w:tcPr>
            <w:tcW w:w="6436" w:type="dxa"/>
            <w:shd w:val="clear" w:color="auto" w:fill="auto"/>
          </w:tcPr>
          <w:p w:rsidR="00B66AB9" w:rsidRPr="00B66AB9" w:rsidRDefault="00B66AB9" w:rsidP="00B66AB9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Arial" w:eastAsia="Calibri" w:hAnsi="Arial" w:cs="Arial"/>
                <w:lang w:val="en-US"/>
              </w:rPr>
            </w:pPr>
            <w:r w:rsidRPr="00B66AB9">
              <w:rPr>
                <w:rFonts w:ascii="Arial" w:eastAsia="Calibri" w:hAnsi="Arial" w:cs="Arial"/>
                <w:lang w:val="en-US"/>
              </w:rPr>
              <w:t xml:space="preserve">OECD Standard Code for the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offi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B66AB9">
              <w:rPr>
                <w:rFonts w:ascii="Arial" w:eastAsia="Calibri" w:hAnsi="Arial" w:cs="Arial"/>
                <w:lang w:val="en-US"/>
              </w:rPr>
              <w:t>cial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testing of rear mounted </w:t>
            </w:r>
            <w:r>
              <w:rPr>
                <w:rFonts w:ascii="Arial" w:eastAsia="Calibri" w:hAnsi="Arial" w:cs="Arial"/>
                <w:lang w:val="en-US"/>
              </w:rPr>
              <w:t>roll-over protective structures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on narrow-track wheeled agricultural and forestry tr</w:t>
            </w:r>
            <w:r>
              <w:rPr>
                <w:rFonts w:ascii="Arial" w:eastAsia="Calibri" w:hAnsi="Arial" w:cs="Arial"/>
                <w:lang w:val="en-US"/>
              </w:rPr>
              <w:t>actors (</w:t>
            </w:r>
            <w:proofErr w:type="spellStart"/>
            <w:r>
              <w:rPr>
                <w:rFonts w:ascii="Arial" w:eastAsia="Calibri" w:hAnsi="Arial" w:cs="Arial"/>
                <w:lang w:val="en-US"/>
              </w:rPr>
              <w:t>Стандарт</w:t>
            </w:r>
            <w:proofErr w:type="spellEnd"/>
            <w:r>
              <w:rPr>
                <w:rFonts w:ascii="Arial" w:eastAsia="Calibri" w:hAnsi="Arial" w:cs="Arial"/>
                <w:lang w:val="en-US"/>
              </w:rPr>
              <w:t xml:space="preserve"> OECD </w:t>
            </w:r>
            <w:proofErr w:type="spellStart"/>
            <w:r>
              <w:rPr>
                <w:rFonts w:ascii="Arial" w:eastAsia="Calibri" w:hAnsi="Arial" w:cs="Arial"/>
                <w:lang w:val="en-US"/>
              </w:rPr>
              <w:t>для</w:t>
            </w:r>
            <w:proofErr w:type="spellEnd"/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lang w:val="en-US"/>
              </w:rPr>
              <w:t>офици</w:t>
            </w:r>
            <w:r w:rsidRPr="00B66AB9">
              <w:rPr>
                <w:rFonts w:ascii="Arial" w:eastAsia="Calibri" w:hAnsi="Arial" w:cs="Arial"/>
              </w:rPr>
              <w:t>ального</w:t>
            </w:r>
            <w:proofErr w:type="spellEnd"/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испытания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устройств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, </w:t>
            </w:r>
            <w:r w:rsidRPr="00B66AB9">
              <w:rPr>
                <w:rFonts w:ascii="Arial" w:eastAsia="Calibri" w:hAnsi="Arial" w:cs="Arial"/>
              </w:rPr>
              <w:t>установленных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сзади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для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защиты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при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опрокидывании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узкоколейных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сельскохозяйственных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и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лесохозяйственных</w:t>
            </w:r>
            <w:r w:rsidRPr="00B66AB9">
              <w:rPr>
                <w:rFonts w:ascii="Arial" w:eastAsia="Calibri" w:hAnsi="Arial" w:cs="Arial"/>
                <w:lang w:val="en-US"/>
              </w:rPr>
              <w:t xml:space="preserve"> </w:t>
            </w:r>
            <w:r w:rsidRPr="00B66AB9">
              <w:rPr>
                <w:rFonts w:ascii="Arial" w:eastAsia="Calibri" w:hAnsi="Arial" w:cs="Arial"/>
              </w:rPr>
              <w:t>тракторов</w:t>
            </w:r>
            <w:r w:rsidRPr="00B66AB9">
              <w:rPr>
                <w:rFonts w:ascii="Arial" w:eastAsia="Calibri" w:hAnsi="Arial" w:cs="Arial"/>
                <w:lang w:val="en-US"/>
              </w:rPr>
              <w:t>)</w:t>
            </w:r>
          </w:p>
        </w:tc>
      </w:tr>
      <w:tr w:rsidR="00B66AB9" w:rsidRPr="00164C29" w:rsidTr="00B66AB9">
        <w:tc>
          <w:tcPr>
            <w:tcW w:w="1016" w:type="dxa"/>
            <w:shd w:val="clear" w:color="auto" w:fill="auto"/>
          </w:tcPr>
          <w:p w:rsidR="00B66AB9" w:rsidRPr="00B66AB9" w:rsidRDefault="00B66AB9" w:rsidP="00993C30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Arial" w:hAnsi="Arial" w:cs="Arial"/>
                <w:highlight w:val="yellow"/>
                <w:lang w:val="en-US"/>
              </w:rPr>
            </w:pPr>
          </w:p>
        </w:tc>
        <w:tc>
          <w:tcPr>
            <w:tcW w:w="2353" w:type="dxa"/>
          </w:tcPr>
          <w:p w:rsidR="00B66AB9" w:rsidRPr="00B66AB9" w:rsidRDefault="00B66AB9" w:rsidP="00DD735D">
            <w:pPr>
              <w:autoSpaceDE w:val="0"/>
              <w:autoSpaceDN w:val="0"/>
              <w:adjustRightInd w:val="0"/>
              <w:ind w:right="-709"/>
              <w:jc w:val="both"/>
              <w:rPr>
                <w:rFonts w:ascii="Arial" w:eastAsia="Calibri" w:hAnsi="Arial" w:cs="Arial"/>
                <w:highlight w:val="yellow"/>
                <w:lang w:val="en-US"/>
              </w:rPr>
            </w:pPr>
          </w:p>
        </w:tc>
        <w:tc>
          <w:tcPr>
            <w:tcW w:w="6436" w:type="dxa"/>
            <w:shd w:val="clear" w:color="auto" w:fill="auto"/>
          </w:tcPr>
          <w:p w:rsidR="00B66AB9" w:rsidRPr="00B66AB9" w:rsidRDefault="00B66AB9" w:rsidP="00DD735D">
            <w:pPr>
              <w:autoSpaceDE w:val="0"/>
              <w:autoSpaceDN w:val="0"/>
              <w:adjustRightInd w:val="0"/>
              <w:spacing w:after="100"/>
              <w:jc w:val="both"/>
              <w:rPr>
                <w:rFonts w:ascii="Arial" w:eastAsia="Calibri" w:hAnsi="Arial" w:cs="Arial"/>
                <w:highlight w:val="yellow"/>
                <w:lang w:val="en-US"/>
              </w:rPr>
            </w:pPr>
          </w:p>
        </w:tc>
      </w:tr>
    </w:tbl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DD735D" w:rsidRPr="00B66AB9" w:rsidRDefault="00DD735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C9789D" w:rsidRPr="00B66AB9" w:rsidRDefault="00C9789D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  <w:highlight w:val="yellow"/>
          <w:lang w:val="en-US"/>
        </w:rPr>
      </w:pPr>
    </w:p>
    <w:p w:rsidR="000B4D43" w:rsidRPr="00B66AB9" w:rsidRDefault="000B4D43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</w:rPr>
      </w:pPr>
      <w:r w:rsidRPr="00B66AB9">
        <w:rPr>
          <w:sz w:val="22"/>
          <w:szCs w:val="22"/>
        </w:rPr>
        <w:lastRenderedPageBreak/>
        <w:t>Приложение ДА</w:t>
      </w:r>
    </w:p>
    <w:p w:rsidR="005B2862" w:rsidRPr="00B66AB9" w:rsidRDefault="005B2862" w:rsidP="00323DE6">
      <w:pPr>
        <w:pStyle w:val="111"/>
        <w:spacing w:before="0" w:beforeAutospacing="0" w:after="0" w:afterAutospacing="0"/>
        <w:ind w:firstLine="0"/>
        <w:jc w:val="center"/>
        <w:rPr>
          <w:sz w:val="22"/>
          <w:szCs w:val="22"/>
        </w:rPr>
      </w:pPr>
      <w:r w:rsidRPr="00B66AB9">
        <w:rPr>
          <w:sz w:val="22"/>
          <w:szCs w:val="22"/>
        </w:rPr>
        <w:t>(справочное)</w:t>
      </w:r>
      <w:bookmarkStart w:id="16" w:name="_Toc309810395"/>
      <w:bookmarkEnd w:id="14"/>
    </w:p>
    <w:bookmarkEnd w:id="16"/>
    <w:p w:rsidR="00B43635" w:rsidRPr="00B66AB9" w:rsidRDefault="00AE26BC" w:rsidP="00B43635">
      <w:pPr>
        <w:spacing w:before="220"/>
        <w:jc w:val="center"/>
        <w:rPr>
          <w:rFonts w:ascii="Arial" w:hAnsi="Arial" w:cs="Arial"/>
          <w:b/>
          <w:sz w:val="22"/>
          <w:szCs w:val="22"/>
        </w:rPr>
      </w:pPr>
      <w:r w:rsidRPr="00B66AB9">
        <w:rPr>
          <w:rFonts w:ascii="Arial" w:hAnsi="Arial" w:cs="Arial"/>
          <w:b/>
          <w:sz w:val="22"/>
          <w:szCs w:val="22"/>
        </w:rPr>
        <w:t xml:space="preserve">Сведения о соответствии </w:t>
      </w:r>
      <w:r w:rsidR="00B43635" w:rsidRPr="00B66AB9">
        <w:rPr>
          <w:rFonts w:ascii="Arial" w:hAnsi="Arial" w:cs="Arial"/>
          <w:b/>
          <w:sz w:val="22"/>
          <w:szCs w:val="22"/>
        </w:rPr>
        <w:t xml:space="preserve">ссылочных </w:t>
      </w:r>
      <w:r w:rsidR="0027723A" w:rsidRPr="00B66AB9">
        <w:rPr>
          <w:rFonts w:ascii="Arial" w:hAnsi="Arial" w:cs="Arial"/>
          <w:b/>
          <w:sz w:val="22"/>
          <w:szCs w:val="22"/>
        </w:rPr>
        <w:t xml:space="preserve">международных </w:t>
      </w:r>
      <w:r w:rsidR="00B43635" w:rsidRPr="00B66AB9">
        <w:rPr>
          <w:rFonts w:ascii="Arial" w:hAnsi="Arial" w:cs="Arial"/>
          <w:b/>
          <w:sz w:val="22"/>
          <w:szCs w:val="22"/>
        </w:rPr>
        <w:t xml:space="preserve">стандартов </w:t>
      </w:r>
    </w:p>
    <w:p w:rsidR="00AE26BC" w:rsidRPr="00B66AB9" w:rsidRDefault="0027723A" w:rsidP="00EA2F64">
      <w:pPr>
        <w:spacing w:after="220"/>
        <w:jc w:val="center"/>
        <w:rPr>
          <w:rFonts w:ascii="Arial" w:hAnsi="Arial" w:cs="Arial"/>
          <w:b/>
          <w:sz w:val="22"/>
          <w:szCs w:val="22"/>
        </w:rPr>
      </w:pPr>
      <w:r w:rsidRPr="00B66AB9">
        <w:rPr>
          <w:rFonts w:ascii="Arial" w:hAnsi="Arial" w:cs="Arial"/>
          <w:b/>
          <w:sz w:val="22"/>
          <w:szCs w:val="22"/>
        </w:rPr>
        <w:t xml:space="preserve">и документов </w:t>
      </w:r>
      <w:r w:rsidR="00B43635" w:rsidRPr="00B66AB9">
        <w:rPr>
          <w:rFonts w:ascii="Arial" w:hAnsi="Arial" w:cs="Arial"/>
          <w:b/>
          <w:sz w:val="22"/>
          <w:szCs w:val="22"/>
        </w:rPr>
        <w:t>межгосударственным стандартам</w:t>
      </w:r>
    </w:p>
    <w:p w:rsidR="005B2862" w:rsidRPr="00B66AB9" w:rsidRDefault="007F7AD6" w:rsidP="00EA2F64">
      <w:pPr>
        <w:spacing w:before="160" w:after="80"/>
        <w:rPr>
          <w:rFonts w:ascii="Arial" w:hAnsi="Arial" w:cs="Arial"/>
          <w:sz w:val="18"/>
          <w:szCs w:val="18"/>
        </w:rPr>
      </w:pPr>
      <w:r w:rsidRPr="00B66AB9">
        <w:rPr>
          <w:rFonts w:ascii="Arial" w:hAnsi="Arial" w:cs="Arial"/>
          <w:spacing w:val="40"/>
          <w:sz w:val="18"/>
          <w:szCs w:val="18"/>
        </w:rPr>
        <w:t>Таблица</w:t>
      </w:r>
      <w:r w:rsidRPr="00B66AB9">
        <w:rPr>
          <w:rFonts w:ascii="Arial" w:hAnsi="Arial" w:cs="Arial"/>
          <w:sz w:val="18"/>
          <w:szCs w:val="18"/>
        </w:rPr>
        <w:t xml:space="preserve"> Д</w:t>
      </w:r>
      <w:r w:rsidR="00D9050A" w:rsidRPr="00B66AB9">
        <w:rPr>
          <w:rFonts w:ascii="Arial" w:hAnsi="Arial" w:cs="Arial"/>
          <w:sz w:val="18"/>
          <w:szCs w:val="18"/>
        </w:rPr>
        <w:t>А</w:t>
      </w:r>
      <w:r w:rsidRPr="00B66AB9">
        <w:rPr>
          <w:rFonts w:ascii="Arial" w:hAnsi="Arial" w:cs="Arial"/>
          <w:sz w:val="18"/>
          <w:szCs w:val="18"/>
        </w:rPr>
        <w:t>.</w:t>
      </w:r>
      <w:r w:rsidR="00323DE6" w:rsidRPr="00B66AB9">
        <w:rPr>
          <w:rFonts w:ascii="Arial" w:hAnsi="Arial" w:cs="Arial"/>
          <w:sz w:val="18"/>
          <w:szCs w:val="18"/>
        </w:rPr>
        <w:t>1</w:t>
      </w: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33"/>
        <w:gridCol w:w="1413"/>
        <w:gridCol w:w="5593"/>
      </w:tblGrid>
      <w:tr w:rsidR="00A142B6" w:rsidRPr="00B66AB9" w:rsidTr="005C483C">
        <w:trPr>
          <w:trHeight w:val="787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42B6" w:rsidRPr="00B66AB9" w:rsidRDefault="00A142B6" w:rsidP="0039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Обозначение ссылочного</w:t>
            </w:r>
          </w:p>
          <w:p w:rsidR="00A142B6" w:rsidRPr="00B66AB9" w:rsidRDefault="00171729" w:rsidP="002772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м</w:t>
            </w:r>
            <w:r w:rsidR="00A142B6" w:rsidRPr="00B66AB9">
              <w:rPr>
                <w:rFonts w:ascii="Arial" w:hAnsi="Arial" w:cs="Arial"/>
                <w:sz w:val="18"/>
                <w:szCs w:val="18"/>
              </w:rPr>
              <w:t>еждународного</w:t>
            </w:r>
            <w:r w:rsidR="00B43635" w:rsidRPr="00B66A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42B6" w:rsidRPr="00B66AB9">
              <w:rPr>
                <w:rFonts w:ascii="Arial" w:hAnsi="Arial" w:cs="Arial"/>
                <w:sz w:val="18"/>
                <w:szCs w:val="18"/>
              </w:rPr>
              <w:t>стандарта</w:t>
            </w:r>
            <w:r w:rsidR="0027723A" w:rsidRPr="00B66AB9">
              <w:rPr>
                <w:rFonts w:ascii="Arial" w:hAnsi="Arial" w:cs="Arial"/>
                <w:sz w:val="18"/>
                <w:szCs w:val="18"/>
              </w:rPr>
              <w:t xml:space="preserve"> (документа)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42B6" w:rsidRPr="00B66AB9" w:rsidRDefault="00A142B6" w:rsidP="0039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Степень</w:t>
            </w:r>
          </w:p>
          <w:p w:rsidR="00A142B6" w:rsidRPr="00B66AB9" w:rsidRDefault="00A142B6" w:rsidP="0039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AB9">
              <w:rPr>
                <w:rFonts w:ascii="Arial" w:hAnsi="Arial" w:cs="Arial"/>
                <w:sz w:val="18"/>
                <w:szCs w:val="18"/>
              </w:rPr>
              <w:t>соответствия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142B6" w:rsidRPr="00B66AB9" w:rsidRDefault="00A142B6" w:rsidP="00392B85">
            <w:pPr>
              <w:pStyle w:val="--2"/>
              <w:ind w:left="-108" w:right="-108"/>
              <w:rPr>
                <w:rFonts w:cs="Arial"/>
                <w:sz w:val="18"/>
                <w:szCs w:val="18"/>
                <w:lang w:val="ru-RU"/>
              </w:rPr>
            </w:pPr>
            <w:r w:rsidRPr="00B66AB9">
              <w:rPr>
                <w:rFonts w:cs="Arial"/>
                <w:sz w:val="18"/>
                <w:szCs w:val="18"/>
                <w:lang w:val="ru-RU"/>
              </w:rPr>
              <w:t>Обозначение и наименование</w:t>
            </w:r>
            <w:r w:rsidR="00FA0F5D" w:rsidRPr="00B66AB9">
              <w:rPr>
                <w:rFonts w:cs="Arial"/>
                <w:sz w:val="18"/>
                <w:szCs w:val="18"/>
                <w:lang w:val="ru-RU"/>
              </w:rPr>
              <w:t xml:space="preserve"> </w:t>
            </w:r>
            <w:r w:rsidRPr="00B66AB9">
              <w:rPr>
                <w:rFonts w:cs="Arial"/>
                <w:sz w:val="18"/>
                <w:szCs w:val="18"/>
                <w:lang w:val="ru-RU"/>
              </w:rPr>
              <w:t>соответствующего</w:t>
            </w:r>
          </w:p>
          <w:p w:rsidR="00A142B6" w:rsidRPr="00B66AB9" w:rsidRDefault="00A142B6" w:rsidP="00392B85">
            <w:pPr>
              <w:pStyle w:val="--2"/>
              <w:widowControl/>
              <w:ind w:left="-108" w:right="-108"/>
              <w:rPr>
                <w:rFonts w:cs="Arial"/>
                <w:sz w:val="18"/>
                <w:szCs w:val="18"/>
                <w:lang w:val="ru-RU"/>
              </w:rPr>
            </w:pPr>
            <w:r w:rsidRPr="00B66AB9">
              <w:rPr>
                <w:rFonts w:cs="Arial"/>
                <w:sz w:val="18"/>
                <w:szCs w:val="18"/>
                <w:lang w:val="ru-RU"/>
              </w:rPr>
              <w:t>межгосударственного стандарта</w:t>
            </w:r>
          </w:p>
        </w:tc>
      </w:tr>
      <w:tr w:rsidR="00A142B6" w:rsidRPr="00A64465" w:rsidTr="00D820DA">
        <w:tc>
          <w:tcPr>
            <w:tcW w:w="2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B6" w:rsidRPr="00A64465" w:rsidRDefault="000D5A29" w:rsidP="00171729">
            <w:pPr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 w:rsidRPr="000D5A29">
              <w:rPr>
                <w:rFonts w:ascii="Arial" w:hAnsi="Arial" w:cs="Arial"/>
                <w:snapToGrid w:val="0"/>
              </w:rPr>
              <w:t>ISO 630-1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6" w:rsidRPr="00D820DA" w:rsidRDefault="00E565D9" w:rsidP="00A142B6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2B6" w:rsidRPr="00D820DA" w:rsidRDefault="00E565D9" w:rsidP="00E565D9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266D3C" w:rsidRPr="00A64465" w:rsidTr="00D820DA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3C" w:rsidRPr="00A64465" w:rsidRDefault="00D820DA" w:rsidP="00A451E3">
            <w:pPr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>ISO 630-2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3C" w:rsidRPr="00D820DA" w:rsidRDefault="00885682" w:rsidP="00A451E3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3C" w:rsidRPr="00D820DA" w:rsidRDefault="00885682" w:rsidP="00885682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0D5A29" w:rsidRPr="00A64465" w:rsidTr="00D820DA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29" w:rsidRPr="00A64465" w:rsidRDefault="000D5A29" w:rsidP="000D5A29">
            <w:pPr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 w:rsidRPr="000D5A29">
              <w:rPr>
                <w:rFonts w:ascii="Arial" w:hAnsi="Arial" w:cs="Arial"/>
                <w:snapToGrid w:val="0"/>
              </w:rPr>
              <w:t>ISO 630-</w:t>
            </w:r>
            <w:r w:rsidR="00D820DA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9" w:rsidRPr="00D820DA" w:rsidRDefault="000D5A29" w:rsidP="000D5A29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9" w:rsidRPr="00D820DA" w:rsidRDefault="000D5A29" w:rsidP="000D5A29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0D5A29" w:rsidRPr="00A64465" w:rsidTr="00D820DA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29" w:rsidRPr="00A64465" w:rsidRDefault="00D820DA" w:rsidP="000D5A29">
            <w:pPr>
              <w:jc w:val="both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  <w:snapToGrid w:val="0"/>
              </w:rPr>
              <w:t>ISO 630-4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9" w:rsidRPr="00D820DA" w:rsidRDefault="000D5A29" w:rsidP="000D5A29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A29" w:rsidRPr="00D820DA" w:rsidRDefault="000D5A29" w:rsidP="000D5A29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D820DA" w:rsidRPr="00A64465" w:rsidTr="00D820DA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DA" w:rsidRDefault="00D820DA" w:rsidP="000D5A29">
            <w:pPr>
              <w:jc w:val="both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ISO 2408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DA" w:rsidRPr="00D820DA" w:rsidRDefault="00D820DA" w:rsidP="000D5A29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IDT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DA" w:rsidRPr="00D820DA" w:rsidRDefault="00D820DA" w:rsidP="00D820DA">
            <w:pPr>
              <w:pStyle w:val="--2"/>
              <w:jc w:val="both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 xml:space="preserve">ГОСТ ISO 2408—2015 </w:t>
            </w:r>
            <w:r w:rsidRPr="00D820DA">
              <w:rPr>
                <w:rFonts w:cs="Arial"/>
                <w:lang w:val="ru-RU"/>
              </w:rPr>
              <w:t>Канаты стальные проволочные общего</w:t>
            </w:r>
            <w:r>
              <w:rPr>
                <w:rFonts w:cs="Arial"/>
                <w:lang w:val="ru-RU"/>
              </w:rPr>
              <w:t xml:space="preserve"> </w:t>
            </w:r>
            <w:r w:rsidRPr="00D820DA">
              <w:rPr>
                <w:rFonts w:cs="Arial"/>
                <w:lang w:val="ru-RU"/>
              </w:rPr>
              <w:t>назначения. Минимальные требования»</w:t>
            </w:r>
          </w:p>
        </w:tc>
      </w:tr>
      <w:tr w:rsidR="000D5A29" w:rsidRPr="00A64465" w:rsidTr="005C483C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29" w:rsidRPr="00A64465" w:rsidRDefault="00D820DA" w:rsidP="000D5A29">
            <w:pPr>
              <w:rPr>
                <w:rFonts w:ascii="Arial" w:hAnsi="Arial" w:cs="Arial"/>
                <w:highlight w:val="yellow"/>
              </w:rPr>
            </w:pPr>
            <w:r w:rsidRPr="00D820DA">
              <w:rPr>
                <w:rFonts w:ascii="Arial" w:hAnsi="Arial" w:cs="Arial"/>
              </w:rPr>
              <w:t>ISO 5353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29" w:rsidRPr="00A64465" w:rsidRDefault="000D5A29" w:rsidP="000D5A29">
            <w:pPr>
              <w:jc w:val="center"/>
              <w:rPr>
                <w:rFonts w:ascii="Arial" w:hAnsi="Arial" w:cs="Arial"/>
                <w:snapToGrid w:val="0"/>
                <w:highlight w:val="yellow"/>
                <w:lang w:val="en-US"/>
              </w:rPr>
            </w:pPr>
            <w:r w:rsidRPr="00D820DA">
              <w:rPr>
                <w:rFonts w:ascii="Arial" w:hAnsi="Arial" w:cs="Arial"/>
                <w:snapToGrid w:val="0"/>
                <w:lang w:val="en-US"/>
              </w:rPr>
              <w:t>IDT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29" w:rsidRPr="00A64465" w:rsidRDefault="00D820DA" w:rsidP="000D5A29">
            <w:pPr>
              <w:pStyle w:val="--2"/>
              <w:widowControl/>
              <w:jc w:val="both"/>
              <w:rPr>
                <w:rFonts w:cs="Arial"/>
                <w:highlight w:val="yellow"/>
                <w:lang w:val="ru-RU"/>
              </w:rPr>
            </w:pPr>
            <w:r w:rsidRPr="00D820DA">
              <w:rPr>
                <w:rFonts w:cs="Arial"/>
                <w:lang w:val="ru-RU"/>
              </w:rPr>
              <w:t xml:space="preserve">ГОСТ ИСО 5353-2003 </w:t>
            </w:r>
            <w:r w:rsidRPr="00D820DA">
              <w:rPr>
                <w:rFonts w:cs="Arial"/>
                <w:lang w:val="ru-RU"/>
              </w:rPr>
              <w:tab/>
              <w:t>Машины землеройные, тракторы и машины для сельскохозяйственных работ и лесоводства. Контрольная точка сиденья</w:t>
            </w:r>
          </w:p>
        </w:tc>
      </w:tr>
      <w:tr w:rsidR="00D820DA" w:rsidRPr="00A64465" w:rsidTr="00AC4C9E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DA" w:rsidRPr="00D820DA" w:rsidRDefault="00D820DA" w:rsidP="00D820DA">
            <w:pPr>
              <w:rPr>
                <w:rFonts w:ascii="Arial" w:hAnsi="Arial" w:cs="Arial"/>
              </w:rPr>
            </w:pPr>
            <w:r w:rsidRPr="00D820DA">
              <w:rPr>
                <w:rFonts w:ascii="Arial" w:hAnsi="Arial" w:cs="Arial"/>
              </w:rPr>
              <w:t>ISO 13854:2017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DA" w:rsidRPr="00D820DA" w:rsidRDefault="00D820DA" w:rsidP="00D820DA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DA" w:rsidRPr="00D820DA" w:rsidRDefault="00D820DA" w:rsidP="00D820DA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D820DA" w:rsidRPr="00A64465" w:rsidTr="005C483C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DA" w:rsidRPr="00D820DA" w:rsidRDefault="00D820DA" w:rsidP="00D820DA">
            <w:pPr>
              <w:rPr>
                <w:rFonts w:ascii="Arial" w:hAnsi="Arial" w:cs="Arial"/>
              </w:rPr>
            </w:pPr>
            <w:r w:rsidRPr="00D820DA">
              <w:rPr>
                <w:rFonts w:ascii="Arial" w:hAnsi="Arial" w:cs="Arial"/>
              </w:rPr>
              <w:t>ISO 12003-1:2021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DA" w:rsidRPr="00D820DA" w:rsidRDefault="003E1E9E" w:rsidP="00D820DA">
            <w:pPr>
              <w:jc w:val="center"/>
              <w:rPr>
                <w:rFonts w:ascii="Arial" w:hAnsi="Arial" w:cs="Arial"/>
                <w:snapToGrid w:val="0"/>
                <w:lang w:val="en-US"/>
              </w:rPr>
            </w:pPr>
            <w:r w:rsidRPr="00D820DA">
              <w:rPr>
                <w:rFonts w:ascii="Arial" w:hAnsi="Arial" w:cs="Arial"/>
                <w:snapToGrid w:val="0"/>
                <w:lang w:val="en-US"/>
              </w:rPr>
              <w:t>IDT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0DA" w:rsidRPr="00D820DA" w:rsidRDefault="003E1E9E" w:rsidP="003E1E9E">
            <w:pPr>
              <w:pStyle w:val="--2"/>
              <w:jc w:val="both"/>
              <w:rPr>
                <w:rFonts w:cs="Arial"/>
                <w:lang w:val="ru-RU"/>
              </w:rPr>
            </w:pPr>
            <w:r w:rsidRPr="003E1E9E">
              <w:rPr>
                <w:rFonts w:cs="Arial"/>
                <w:lang w:val="ru-RU"/>
              </w:rPr>
              <w:t>ГОСТ ISO 12003-1</w:t>
            </w:r>
            <w:r>
              <w:rPr>
                <w:rFonts w:cs="Arial"/>
                <w:lang w:val="ru-RU"/>
              </w:rPr>
              <w:t xml:space="preserve">-ХХХХ ** </w:t>
            </w:r>
            <w:r w:rsidR="00D820DA" w:rsidRPr="00D820DA">
              <w:rPr>
                <w:rFonts w:cs="Arial"/>
                <w:lang w:val="ru-RU"/>
              </w:rPr>
              <w:t>Тракторы для сельского и лесного хозяйства. Тракторы колесные с узкой колеей. Часть 1. Устройства защиты при опрокидывании с фронтальной навеской</w:t>
            </w:r>
          </w:p>
        </w:tc>
      </w:tr>
      <w:tr w:rsidR="008500D0" w:rsidRPr="00A64465" w:rsidTr="00AC4C9E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0" w:rsidRPr="00D820DA" w:rsidRDefault="008500D0" w:rsidP="008500D0">
            <w:pPr>
              <w:rPr>
                <w:rFonts w:ascii="Arial" w:hAnsi="Arial" w:cs="Arial"/>
              </w:rPr>
            </w:pPr>
            <w:r w:rsidRPr="00D820DA">
              <w:rPr>
                <w:rFonts w:ascii="Arial" w:hAnsi="Arial" w:cs="Arial"/>
              </w:rPr>
              <w:t>ISO 12934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8500D0" w:rsidRPr="00A64465" w:rsidTr="00AC4C9E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0" w:rsidRPr="00D820DA" w:rsidRDefault="008500D0" w:rsidP="008500D0">
            <w:pPr>
              <w:rPr>
                <w:rFonts w:ascii="Arial" w:hAnsi="Arial" w:cs="Arial"/>
              </w:rPr>
            </w:pPr>
            <w:r w:rsidRPr="00D820DA">
              <w:rPr>
                <w:rFonts w:ascii="Arial" w:hAnsi="Arial" w:cs="Arial"/>
              </w:rPr>
              <w:t>ISO 80000-1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8500D0" w:rsidRPr="00A64465" w:rsidTr="00AC4C9E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0" w:rsidRPr="00D820DA" w:rsidRDefault="008500D0" w:rsidP="008500D0">
            <w:pPr>
              <w:rPr>
                <w:rFonts w:ascii="Arial" w:hAnsi="Arial" w:cs="Arial"/>
              </w:rPr>
            </w:pPr>
            <w:r w:rsidRPr="00D820DA">
              <w:rPr>
                <w:rFonts w:ascii="Arial" w:hAnsi="Arial" w:cs="Arial"/>
              </w:rPr>
              <w:t>ASTM A370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jc w:val="center"/>
              <w:rPr>
                <w:rFonts w:ascii="Arial" w:hAnsi="Arial" w:cs="Arial"/>
                <w:snapToGrid w:val="0"/>
              </w:rPr>
            </w:pPr>
            <w:r w:rsidRPr="00D820DA">
              <w:rPr>
                <w:rFonts w:ascii="Arial" w:hAnsi="Arial" w:cs="Arial"/>
                <w:snapToGrid w:val="0"/>
              </w:rPr>
              <w:t>–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D0" w:rsidRPr="00D820DA" w:rsidRDefault="008500D0" w:rsidP="008500D0">
            <w:pPr>
              <w:pStyle w:val="--2"/>
              <w:rPr>
                <w:rFonts w:cs="Arial"/>
                <w:lang w:val="ru-RU"/>
              </w:rPr>
            </w:pPr>
            <w:r w:rsidRPr="00D820DA">
              <w:rPr>
                <w:rFonts w:cs="Arial"/>
                <w:lang w:val="ru-RU"/>
              </w:rPr>
              <w:t>*</w:t>
            </w:r>
          </w:p>
        </w:tc>
      </w:tr>
      <w:tr w:rsidR="008500D0" w:rsidRPr="00A64465" w:rsidTr="005C483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D0" w:rsidRDefault="008500D0" w:rsidP="008500D0">
            <w:pPr>
              <w:widowControl w:val="0"/>
              <w:spacing w:before="40"/>
              <w:ind w:firstLine="17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 w:rsidRPr="000D5A29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0D5A29">
              <w:rPr>
                <w:rFonts w:ascii="Arial" w:hAnsi="Arial" w:cs="Arial"/>
                <w:kern w:val="16"/>
                <w:sz w:val="18"/>
                <w:szCs w:val="24"/>
              </w:rPr>
              <w:t xml:space="preserve">Соответствующий межгосударственный стандарт отсутствует. </w:t>
            </w:r>
            <w:r w:rsidRPr="000D5A29">
              <w:rPr>
                <w:rFonts w:ascii="Arial" w:hAnsi="Arial" w:cs="Arial"/>
                <w:sz w:val="18"/>
                <w:szCs w:val="18"/>
              </w:rPr>
              <w:t>До его принятия рекомендуется использовать перевод на русский язык данного международного стандарта или гармонизированный с ним государственный стандарт страны, на территории которой применяется настоящий стандарт. Информация о наличии перевода международного стандарта — в национальных фондах стандартов.</w:t>
            </w:r>
          </w:p>
          <w:p w:rsidR="008500D0" w:rsidRDefault="008500D0" w:rsidP="008500D0">
            <w:pPr>
              <w:widowControl w:val="0"/>
              <w:spacing w:before="40"/>
              <w:ind w:firstLine="17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*</w:t>
            </w:r>
            <w:r w:rsidRPr="007F2F1F">
              <w:rPr>
                <w:rFonts w:ascii="Arial" w:hAnsi="Arial" w:cs="Arial"/>
                <w:color w:val="000000"/>
                <w:spacing w:val="-2"/>
                <w:sz w:val="18"/>
              </w:rPr>
              <w:t>* Данный стандарт находится на стадии разработки.</w:t>
            </w:r>
          </w:p>
          <w:p w:rsidR="008500D0" w:rsidRPr="008500D0" w:rsidRDefault="008500D0" w:rsidP="008500D0">
            <w:pPr>
              <w:widowControl w:val="0"/>
              <w:spacing w:before="40"/>
              <w:ind w:firstLine="170"/>
              <w:jc w:val="both"/>
              <w:rPr>
                <w:rFonts w:ascii="Arial" w:hAnsi="Arial" w:cs="Arial"/>
                <w:kern w:val="16"/>
                <w:sz w:val="18"/>
              </w:rPr>
            </w:pPr>
            <w:r w:rsidRPr="008500D0">
              <w:rPr>
                <w:rFonts w:ascii="Arial" w:hAnsi="Arial" w:cs="Arial"/>
                <w:spacing w:val="40"/>
                <w:kern w:val="16"/>
                <w:sz w:val="18"/>
              </w:rPr>
              <w:t>Примечание</w:t>
            </w:r>
            <w:r w:rsidRPr="008500D0">
              <w:rPr>
                <w:rFonts w:ascii="Arial" w:hAnsi="Arial" w:cs="Arial"/>
                <w:kern w:val="16"/>
                <w:sz w:val="18"/>
              </w:rPr>
              <w:t xml:space="preserve"> — В настоящей таблице использовано следующее условное обозначение степени соответствия стандартов: </w:t>
            </w:r>
          </w:p>
          <w:p w:rsidR="008500D0" w:rsidRPr="00A64465" w:rsidRDefault="008500D0" w:rsidP="008500D0">
            <w:pPr>
              <w:pStyle w:val="--2"/>
              <w:spacing w:before="40"/>
              <w:ind w:firstLine="170"/>
              <w:jc w:val="both"/>
              <w:rPr>
                <w:rFonts w:cs="Arial"/>
                <w:sz w:val="18"/>
                <w:szCs w:val="18"/>
                <w:highlight w:val="yellow"/>
                <w:lang w:val="ru-RU"/>
              </w:rPr>
            </w:pPr>
            <w:r w:rsidRPr="008500D0">
              <w:rPr>
                <w:rFonts w:cs="Arial"/>
                <w:snapToGrid/>
                <w:kern w:val="16"/>
                <w:sz w:val="18"/>
                <w:szCs w:val="18"/>
                <w:lang w:val="ru-RU"/>
              </w:rPr>
              <w:t>- IDT — идентичные стандарты.</w:t>
            </w:r>
          </w:p>
        </w:tc>
      </w:tr>
    </w:tbl>
    <w:p w:rsidR="005B2862" w:rsidRPr="00A64465" w:rsidRDefault="00997143" w:rsidP="00323DE6">
      <w:pPr>
        <w:pStyle w:val="afa"/>
        <w:pageBreakBefore/>
        <w:pBdr>
          <w:top w:val="none" w:sz="0" w:space="0" w:color="auto"/>
        </w:pBdr>
        <w:tabs>
          <w:tab w:val="left" w:pos="1134"/>
        </w:tabs>
        <w:spacing w:before="0"/>
        <w:ind w:firstLine="0"/>
        <w:rPr>
          <w:lang w:val="ru-RU"/>
        </w:rPr>
      </w:pPr>
      <w:r w:rsidRPr="00A64465">
        <w:rPr>
          <w:noProof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20955</wp:posOffset>
                </wp:positionV>
                <wp:extent cx="6116320" cy="0"/>
                <wp:effectExtent l="0" t="0" r="0" b="0"/>
                <wp:wrapNone/>
                <wp:docPr id="4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A3AE2" id="AutoShape 156" o:spid="_x0000_s1026" type="#_x0000_t32" style="position:absolute;margin-left:-.05pt;margin-top:1.65pt;width:481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w2IAIAAD0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"/>
            </w:pict>
          </mc:Fallback>
        </mc:AlternateContent>
      </w:r>
    </w:p>
    <w:p w:rsidR="005B2862" w:rsidRPr="00A64465" w:rsidRDefault="005B2862" w:rsidP="005B2862">
      <w:pPr>
        <w:pStyle w:val="afa"/>
        <w:pBdr>
          <w:top w:val="none" w:sz="0" w:space="0" w:color="auto"/>
        </w:pBdr>
        <w:tabs>
          <w:tab w:val="left" w:pos="1134"/>
        </w:tabs>
        <w:spacing w:before="0"/>
        <w:ind w:firstLine="0"/>
        <w:rPr>
          <w:rFonts w:cs="Arial"/>
          <w:highlight w:val="yellow"/>
          <w:lang w:val="be-BY"/>
        </w:rPr>
      </w:pPr>
      <w:r w:rsidRPr="00A64465">
        <w:rPr>
          <w:rFonts w:cs="Arial"/>
          <w:lang w:val="be-BY"/>
        </w:rPr>
        <w:t xml:space="preserve">УДК                                           </w:t>
      </w:r>
      <w:r w:rsidRPr="00A64465">
        <w:rPr>
          <w:rFonts w:cs="Arial"/>
          <w:color w:val="000000"/>
          <w:lang w:val="ru-RU"/>
        </w:rPr>
        <w:t xml:space="preserve">    </w:t>
      </w:r>
      <w:r w:rsidR="00DD735D" w:rsidRPr="00A64465">
        <w:rPr>
          <w:rFonts w:cs="Arial"/>
          <w:lang w:val="be-BY"/>
        </w:rPr>
        <w:t xml:space="preserve">               </w:t>
      </w:r>
      <w:r w:rsidRPr="00A64465">
        <w:rPr>
          <w:rFonts w:cs="Arial"/>
          <w:lang w:val="be-BY"/>
        </w:rPr>
        <w:t xml:space="preserve">     </w:t>
      </w:r>
      <w:r w:rsidR="00DD735D" w:rsidRPr="00A64465">
        <w:rPr>
          <w:rFonts w:cs="Arial"/>
          <w:lang w:val="be-BY"/>
        </w:rPr>
        <w:t xml:space="preserve">ОГКС </w:t>
      </w:r>
      <w:r w:rsidRPr="00A64465">
        <w:rPr>
          <w:rFonts w:cs="Arial"/>
          <w:lang w:val="be-BY"/>
        </w:rPr>
        <w:t xml:space="preserve"> </w:t>
      </w:r>
      <w:r w:rsidR="00993C30" w:rsidRPr="00A64465">
        <w:rPr>
          <w:rFonts w:cs="Arial"/>
          <w:lang w:val="be-BY"/>
        </w:rPr>
        <w:t>65.060.10</w:t>
      </w:r>
      <w:r w:rsidR="00DD735D" w:rsidRPr="00A64465">
        <w:rPr>
          <w:rFonts w:cs="Arial"/>
          <w:lang w:val="be-BY"/>
        </w:rPr>
        <w:t xml:space="preserve"> </w:t>
      </w:r>
      <w:r w:rsidR="00993C30" w:rsidRPr="00A64465">
        <w:rPr>
          <w:rFonts w:cs="Arial"/>
        </w:rPr>
        <w:t xml:space="preserve">                                                               </w:t>
      </w:r>
      <w:r w:rsidR="00DD735D" w:rsidRPr="00A64465">
        <w:rPr>
          <w:rFonts w:cs="Arial"/>
        </w:rPr>
        <w:t>IDT</w:t>
      </w:r>
      <w:r w:rsidR="00DD735D" w:rsidRPr="00A64465">
        <w:rPr>
          <w:rFonts w:cs="Arial"/>
          <w:lang w:val="be-BY"/>
        </w:rPr>
        <w:t xml:space="preserve">   </w:t>
      </w:r>
      <w:r w:rsidR="00DD735D" w:rsidRPr="00A64465">
        <w:rPr>
          <w:rFonts w:cs="Arial"/>
          <w:highlight w:val="yellow"/>
          <w:lang w:val="be-BY"/>
        </w:rPr>
        <w:t xml:space="preserve">    </w:t>
      </w:r>
    </w:p>
    <w:p w:rsidR="005B2862" w:rsidRPr="00A64465" w:rsidRDefault="005B2862" w:rsidP="005B2862">
      <w:pPr>
        <w:pStyle w:val="-a"/>
        <w:ind w:firstLine="0"/>
        <w:rPr>
          <w:rFonts w:cs="Arial"/>
          <w:b/>
          <w:sz w:val="8"/>
          <w:szCs w:val="8"/>
          <w:highlight w:val="yellow"/>
          <w:lang w:val="be-BY"/>
        </w:rPr>
      </w:pPr>
    </w:p>
    <w:p w:rsidR="005B2862" w:rsidRPr="00E36A25" w:rsidRDefault="005B2862" w:rsidP="00E36A25">
      <w:pPr>
        <w:pStyle w:val="-a"/>
        <w:rPr>
          <w:rFonts w:cs="Arial"/>
        </w:rPr>
      </w:pPr>
      <w:r w:rsidRPr="00E36A25">
        <w:rPr>
          <w:rFonts w:cs="Arial"/>
        </w:rPr>
        <w:t xml:space="preserve">Ключевые слова: </w:t>
      </w:r>
      <w:r w:rsidR="00E36A25" w:rsidRPr="00E36A25">
        <w:rPr>
          <w:rFonts w:cs="Arial"/>
        </w:rPr>
        <w:t>тракторы для сельского и лесного хозяйства с узкой колеей; устройства защиты при опрокидывании (ROPS), установленные сзади; технические требования; методы испытаний</w:t>
      </w:r>
    </w:p>
    <w:p w:rsidR="007F7AD6" w:rsidRPr="00A64465" w:rsidRDefault="00997143" w:rsidP="007F7AD6">
      <w:pPr>
        <w:pStyle w:val="afa"/>
        <w:pBdr>
          <w:top w:val="none" w:sz="0" w:space="0" w:color="auto"/>
        </w:pBdr>
        <w:tabs>
          <w:tab w:val="left" w:pos="1134"/>
        </w:tabs>
        <w:spacing w:before="0"/>
        <w:ind w:firstLine="0"/>
        <w:rPr>
          <w:highlight w:val="yellow"/>
          <w:lang w:val="ru-RU"/>
        </w:rPr>
      </w:pPr>
      <w:r w:rsidRPr="00A64465">
        <w:rPr>
          <w:noProof/>
          <w:highlight w:val="yellow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106045</wp:posOffset>
                </wp:positionV>
                <wp:extent cx="6116320" cy="0"/>
                <wp:effectExtent l="0" t="0" r="0" b="0"/>
                <wp:wrapNone/>
                <wp:docPr id="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1BBF" id="AutoShape 157" o:spid="_x0000_s1026" type="#_x0000_t32" style="position:absolute;margin-left:-.05pt;margin-top:8.35pt;width:481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Vqu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"/>
            </w:pict>
          </mc:Fallback>
        </mc:AlternateContent>
      </w:r>
    </w:p>
    <w:p w:rsidR="00323DE6" w:rsidRPr="00A64465" w:rsidRDefault="00323DE6" w:rsidP="00076364">
      <w:pPr>
        <w:jc w:val="both"/>
        <w:rPr>
          <w:rFonts w:ascii="Arial" w:hAnsi="Arial" w:cs="Arial"/>
          <w:highlight w:val="yellow"/>
        </w:rPr>
      </w:pPr>
    </w:p>
    <w:p w:rsidR="00DD735D" w:rsidRPr="00A64465" w:rsidRDefault="00DD735D" w:rsidP="00076364">
      <w:pPr>
        <w:jc w:val="both"/>
        <w:rPr>
          <w:rFonts w:ascii="Arial" w:hAnsi="Arial" w:cs="Arial"/>
          <w:highlight w:val="yellow"/>
        </w:rPr>
      </w:pPr>
    </w:p>
    <w:p w:rsidR="00DD735D" w:rsidRPr="00A64465" w:rsidRDefault="00DD735D" w:rsidP="00076364">
      <w:pPr>
        <w:jc w:val="both"/>
        <w:rPr>
          <w:rFonts w:ascii="Arial" w:hAnsi="Arial" w:cs="Arial"/>
          <w:highlight w:val="yellow"/>
        </w:rPr>
      </w:pPr>
    </w:p>
    <w:p w:rsidR="00DD735D" w:rsidRPr="00A64465" w:rsidRDefault="00DD735D" w:rsidP="00076364">
      <w:pPr>
        <w:jc w:val="both"/>
        <w:rPr>
          <w:rFonts w:ascii="Arial" w:hAnsi="Arial" w:cs="Arial"/>
          <w:highlight w:val="yellow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 xml:space="preserve">Директор БелГИСС </w:t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="00DD6B35"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>А.Г.Скуратов</w:t>
      </w: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>ИСПОЛНИТЕЛИ</w:t>
      </w: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>Заместитель директора по техническому</w:t>
      </w: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>нормированию, стандартизации</w:t>
      </w: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>и методологии оценки соответствия</w:t>
      </w:r>
      <w:r w:rsidRPr="00E36A25">
        <w:rPr>
          <w:rFonts w:ascii="Arial" w:hAnsi="Arial" w:cs="Arial"/>
          <w:szCs w:val="22"/>
        </w:rPr>
        <w:tab/>
        <w:t xml:space="preserve"> </w:t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  <w:t xml:space="preserve">                                </w:t>
      </w:r>
      <w:r w:rsidRPr="00E36A25">
        <w:rPr>
          <w:rFonts w:ascii="Arial" w:hAnsi="Arial" w:cs="Arial"/>
          <w:szCs w:val="22"/>
        </w:rPr>
        <w:tab/>
      </w:r>
      <w:r w:rsidR="00DD6B35"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 xml:space="preserve">О.Ф. </w:t>
      </w:r>
      <w:proofErr w:type="spellStart"/>
      <w:r w:rsidRPr="00E36A25">
        <w:rPr>
          <w:rFonts w:ascii="Arial" w:hAnsi="Arial" w:cs="Arial"/>
          <w:szCs w:val="22"/>
        </w:rPr>
        <w:t>Ильянкова</w:t>
      </w:r>
      <w:proofErr w:type="spellEnd"/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="00DD6B35" w:rsidRPr="00E36A25">
        <w:rPr>
          <w:rFonts w:ascii="Arial" w:hAnsi="Arial" w:cs="Arial"/>
          <w:szCs w:val="22"/>
        </w:rPr>
        <w:tab/>
      </w: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  <w:r w:rsidRPr="00E36A25">
        <w:rPr>
          <w:rFonts w:ascii="Arial" w:hAnsi="Arial" w:cs="Arial"/>
          <w:szCs w:val="22"/>
        </w:rPr>
        <w:t>Начальник ТО-12</w:t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Pr="00E36A25">
        <w:rPr>
          <w:rFonts w:ascii="Arial" w:hAnsi="Arial" w:cs="Arial"/>
          <w:szCs w:val="22"/>
        </w:rPr>
        <w:tab/>
      </w:r>
      <w:r w:rsidR="00DD735D" w:rsidRPr="00E36A25">
        <w:rPr>
          <w:rFonts w:ascii="Arial" w:hAnsi="Arial" w:cs="Arial"/>
          <w:szCs w:val="22"/>
        </w:rPr>
        <w:t xml:space="preserve">             </w:t>
      </w:r>
      <w:r w:rsidR="00DD6B35" w:rsidRPr="00E36A25">
        <w:rPr>
          <w:rFonts w:ascii="Arial" w:hAnsi="Arial" w:cs="Arial"/>
          <w:szCs w:val="22"/>
        </w:rPr>
        <w:tab/>
      </w:r>
      <w:proofErr w:type="spellStart"/>
      <w:r w:rsidRPr="00E36A25">
        <w:rPr>
          <w:rFonts w:ascii="Arial" w:hAnsi="Arial" w:cs="Arial"/>
          <w:szCs w:val="22"/>
        </w:rPr>
        <w:t>С.В.Шавель</w:t>
      </w:r>
      <w:proofErr w:type="spellEnd"/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E36A25" w:rsidRDefault="00E0587B" w:rsidP="00E0587B">
      <w:pPr>
        <w:rPr>
          <w:rFonts w:ascii="Arial" w:hAnsi="Arial" w:cs="Arial"/>
          <w:szCs w:val="22"/>
        </w:rPr>
      </w:pPr>
    </w:p>
    <w:p w:rsidR="00E0587B" w:rsidRPr="00FA502E" w:rsidRDefault="00E0587B" w:rsidP="00E0587B">
      <w:pPr>
        <w:rPr>
          <w:rFonts w:ascii="Arial" w:hAnsi="Arial" w:cs="Arial"/>
          <w:iCs/>
          <w:color w:val="000000"/>
          <w:szCs w:val="22"/>
        </w:rPr>
      </w:pPr>
      <w:r w:rsidRPr="00E36A25">
        <w:rPr>
          <w:rFonts w:ascii="Arial" w:hAnsi="Arial" w:cs="Arial"/>
          <w:iCs/>
          <w:color w:val="000000"/>
          <w:szCs w:val="22"/>
        </w:rPr>
        <w:t xml:space="preserve">Инженер </w:t>
      </w:r>
      <w:r w:rsidR="00DD735D" w:rsidRPr="00E36A25">
        <w:rPr>
          <w:rFonts w:ascii="Arial" w:hAnsi="Arial" w:cs="Arial"/>
          <w:iCs/>
          <w:color w:val="000000"/>
          <w:szCs w:val="22"/>
        </w:rPr>
        <w:t>1</w:t>
      </w:r>
      <w:r w:rsidRPr="00E36A25">
        <w:rPr>
          <w:rFonts w:ascii="Arial" w:hAnsi="Arial" w:cs="Arial"/>
          <w:iCs/>
          <w:color w:val="000000"/>
          <w:szCs w:val="22"/>
        </w:rPr>
        <w:t xml:space="preserve"> категории ТО-12</w:t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r w:rsidR="00745029" w:rsidRPr="00E36A25">
        <w:rPr>
          <w:rFonts w:ascii="Arial" w:hAnsi="Arial" w:cs="Arial"/>
          <w:iCs/>
          <w:color w:val="000000"/>
          <w:szCs w:val="22"/>
        </w:rPr>
        <w:tab/>
      </w:r>
      <w:r w:rsidRPr="00E36A25">
        <w:rPr>
          <w:rFonts w:ascii="Arial" w:hAnsi="Arial" w:cs="Arial"/>
          <w:iCs/>
          <w:color w:val="000000"/>
          <w:szCs w:val="22"/>
        </w:rPr>
        <w:tab/>
      </w:r>
      <w:proofErr w:type="spellStart"/>
      <w:r w:rsidRPr="00E36A25">
        <w:rPr>
          <w:rFonts w:ascii="Arial" w:hAnsi="Arial" w:cs="Arial"/>
          <w:iCs/>
          <w:color w:val="000000"/>
          <w:szCs w:val="22"/>
        </w:rPr>
        <w:t>Н.А.Мурашка</w:t>
      </w:r>
      <w:proofErr w:type="spellEnd"/>
    </w:p>
    <w:p w:rsidR="005C2FAF" w:rsidRPr="00FA502E" w:rsidRDefault="00DD6B35" w:rsidP="00E0587B">
      <w:pPr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ab/>
      </w:r>
    </w:p>
    <w:sectPr w:rsidR="005C2FAF" w:rsidRPr="00FA502E" w:rsidSect="002D1DCD">
      <w:headerReference w:type="even" r:id="rId46"/>
      <w:headerReference w:type="default" r:id="rId47"/>
      <w:footerReference w:type="even" r:id="rId48"/>
      <w:footerReference w:type="default" r:id="rId49"/>
      <w:footnotePr>
        <w:numRestart w:val="eachPage"/>
      </w:footnotePr>
      <w:pgSz w:w="11907" w:h="16840" w:code="9"/>
      <w:pgMar w:top="1701" w:right="1247" w:bottom="1814" w:left="1021" w:header="1134" w:footer="1247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B1B" w:rsidRDefault="007C3B1B">
      <w:r>
        <w:separator/>
      </w:r>
    </w:p>
  </w:endnote>
  <w:endnote w:type="continuationSeparator" w:id="0">
    <w:p w:rsidR="007C3B1B" w:rsidRDefault="007C3B1B">
      <w:r>
        <w:continuationSeparator/>
      </w:r>
    </w:p>
  </w:endnote>
  <w:endnote w:type="continuationNotice" w:id="1">
    <w:p w:rsidR="007C3B1B" w:rsidRDefault="007C3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D810FC" w:rsidRDefault="0017244D" w:rsidP="00D810FC">
    <w:pPr>
      <w:pStyle w:val="a8"/>
      <w:rPr>
        <w:rFonts w:ascii="Arial" w:hAnsi="Arial" w:cs="Arial"/>
      </w:rPr>
    </w:pPr>
    <w:r w:rsidRPr="00D810FC">
      <w:rPr>
        <w:rFonts w:ascii="Arial" w:hAnsi="Arial" w:cs="Arial"/>
      </w:rPr>
      <w:fldChar w:fldCharType="begin"/>
    </w:r>
    <w:r w:rsidRPr="00D810FC">
      <w:rPr>
        <w:rFonts w:ascii="Arial" w:hAnsi="Arial" w:cs="Arial"/>
      </w:rPr>
      <w:instrText>PAGE   \* MERGEFORMAT</w:instrText>
    </w:r>
    <w:r w:rsidRPr="00D810FC">
      <w:rPr>
        <w:rFonts w:ascii="Arial" w:hAnsi="Arial" w:cs="Arial"/>
      </w:rPr>
      <w:fldChar w:fldCharType="separate"/>
    </w:r>
    <w:r w:rsidR="00164C29">
      <w:rPr>
        <w:rFonts w:ascii="Arial" w:hAnsi="Arial" w:cs="Arial"/>
        <w:noProof/>
      </w:rPr>
      <w:t>IV</w:t>
    </w:r>
    <w:r w:rsidRPr="00D810FC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D810FC" w:rsidRDefault="0017244D" w:rsidP="00D810FC">
    <w:pPr>
      <w:pStyle w:val="a8"/>
      <w:jc w:val="right"/>
      <w:rPr>
        <w:rFonts w:ascii="Arial" w:hAnsi="Arial" w:cs="Arial"/>
      </w:rPr>
    </w:pPr>
    <w:r w:rsidRPr="00D810FC">
      <w:rPr>
        <w:rFonts w:ascii="Arial" w:hAnsi="Arial" w:cs="Arial"/>
      </w:rPr>
      <w:fldChar w:fldCharType="begin"/>
    </w:r>
    <w:r w:rsidRPr="00D810FC">
      <w:rPr>
        <w:rFonts w:ascii="Arial" w:hAnsi="Arial" w:cs="Arial"/>
      </w:rPr>
      <w:instrText>PAGE   \* MERGEFORMAT</w:instrText>
    </w:r>
    <w:r w:rsidRPr="00D810FC">
      <w:rPr>
        <w:rFonts w:ascii="Arial" w:hAnsi="Arial" w:cs="Arial"/>
      </w:rPr>
      <w:fldChar w:fldCharType="separate"/>
    </w:r>
    <w:r w:rsidR="00164C29">
      <w:rPr>
        <w:rFonts w:ascii="Arial" w:hAnsi="Arial" w:cs="Arial"/>
        <w:noProof/>
      </w:rPr>
      <w:t>V</w:t>
    </w:r>
    <w:r w:rsidRPr="00D810FC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896CCC" w:rsidRDefault="0017244D" w:rsidP="00896CCC">
    <w:pPr>
      <w:pStyle w:val="a8"/>
      <w:rPr>
        <w:rFonts w:ascii="Arial" w:hAnsi="Arial" w:cs="Arial"/>
      </w:rPr>
    </w:pPr>
    <w:r w:rsidRPr="00896CCC">
      <w:rPr>
        <w:rFonts w:ascii="Arial" w:hAnsi="Arial" w:cs="Arial"/>
      </w:rPr>
      <w:fldChar w:fldCharType="begin"/>
    </w:r>
    <w:r w:rsidRPr="00896CCC">
      <w:rPr>
        <w:rFonts w:ascii="Arial" w:hAnsi="Arial" w:cs="Arial"/>
      </w:rPr>
      <w:instrText>PAGE   \* MERGEFORMAT</w:instrText>
    </w:r>
    <w:r w:rsidRPr="00896CCC">
      <w:rPr>
        <w:rFonts w:ascii="Arial" w:hAnsi="Arial" w:cs="Arial"/>
      </w:rPr>
      <w:fldChar w:fldCharType="separate"/>
    </w:r>
    <w:r w:rsidR="00164C29">
      <w:rPr>
        <w:rFonts w:ascii="Arial" w:hAnsi="Arial" w:cs="Arial"/>
        <w:noProof/>
      </w:rPr>
      <w:t>36</w:t>
    </w:r>
    <w:r w:rsidRPr="00896CCC">
      <w:rPr>
        <w:rFonts w:ascii="Arial" w:hAnsi="Arial" w:cs="Arial"/>
      </w:rPr>
      <w:fldChar w:fldCharType="end"/>
    </w:r>
  </w:p>
  <w:p w:rsidR="0017244D" w:rsidRDefault="0017244D"/>
  <w:p w:rsidR="0017244D" w:rsidRDefault="0017244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896CCC" w:rsidRDefault="0017244D" w:rsidP="00896CCC">
    <w:pPr>
      <w:pStyle w:val="a8"/>
      <w:jc w:val="right"/>
      <w:rPr>
        <w:rFonts w:ascii="Arial" w:hAnsi="Arial" w:cs="Arial"/>
      </w:rPr>
    </w:pPr>
    <w:r w:rsidRPr="00896CCC">
      <w:rPr>
        <w:rFonts w:ascii="Arial" w:hAnsi="Arial" w:cs="Arial"/>
      </w:rPr>
      <w:fldChar w:fldCharType="begin"/>
    </w:r>
    <w:r w:rsidRPr="00896CCC">
      <w:rPr>
        <w:rFonts w:ascii="Arial" w:hAnsi="Arial" w:cs="Arial"/>
      </w:rPr>
      <w:instrText>PAGE   \* MERGEFORMAT</w:instrText>
    </w:r>
    <w:r w:rsidRPr="00896CCC">
      <w:rPr>
        <w:rFonts w:ascii="Arial" w:hAnsi="Arial" w:cs="Arial"/>
      </w:rPr>
      <w:fldChar w:fldCharType="separate"/>
    </w:r>
    <w:r w:rsidR="00164C29">
      <w:rPr>
        <w:rFonts w:ascii="Arial" w:hAnsi="Arial" w:cs="Arial"/>
        <w:noProof/>
      </w:rPr>
      <w:t>35</w:t>
    </w:r>
    <w:r w:rsidRPr="00896CCC">
      <w:rPr>
        <w:rFonts w:ascii="Arial" w:hAnsi="Arial" w:cs="Arial"/>
      </w:rPr>
      <w:fldChar w:fldCharType="end"/>
    </w:r>
  </w:p>
  <w:p w:rsidR="0017244D" w:rsidRDefault="0017244D"/>
  <w:p w:rsidR="0017244D" w:rsidRDefault="001724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B1B" w:rsidRDefault="007C3B1B">
      <w:r>
        <w:t>___________</w:t>
      </w:r>
    </w:p>
  </w:footnote>
  <w:footnote w:type="continuationSeparator" w:id="0">
    <w:p w:rsidR="007C3B1B" w:rsidRDefault="007C3B1B">
      <w:r>
        <w:continuationSeparator/>
      </w:r>
    </w:p>
  </w:footnote>
  <w:footnote w:type="continuationNotice" w:id="1">
    <w:p w:rsidR="007C3B1B" w:rsidRDefault="007C3B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1A5494" w:rsidRDefault="0017244D" w:rsidP="00D810FC">
    <w:pPr>
      <w:pStyle w:val="--0"/>
    </w:pPr>
    <w:r w:rsidRPr="005F16D1">
      <w:t xml:space="preserve">ГОСТ ISO 12003-2 </w:t>
    </w:r>
    <w:r>
      <w:br/>
    </w:r>
    <w:r w:rsidRPr="00025103">
      <w:rPr>
        <w:b w:val="0"/>
        <w:i/>
        <w:sz w:val="20"/>
      </w:rPr>
      <w:t>(проект,</w:t>
    </w:r>
    <w:r w:rsidRPr="007D291C">
      <w:rPr>
        <w:b w:val="0"/>
        <w:i/>
        <w:sz w:val="20"/>
      </w:rPr>
      <w:t xml:space="preserve"> </w:t>
    </w:r>
    <w:r>
      <w:rPr>
        <w:b w:val="0"/>
        <w:i/>
        <w:sz w:val="20"/>
        <w:lang w:val="en-US"/>
      </w:rPr>
      <w:t>BY</w:t>
    </w:r>
    <w:r>
      <w:rPr>
        <w:b w:val="0"/>
        <w:i/>
        <w:sz w:val="20"/>
      </w:rPr>
      <w:t>,</w:t>
    </w:r>
    <w:r w:rsidRPr="00025103">
      <w:rPr>
        <w:b w:val="0"/>
        <w:i/>
        <w:sz w:val="20"/>
      </w:rPr>
      <w:t xml:space="preserve"> </w:t>
    </w:r>
    <w:r w:rsidR="006959A7" w:rsidRPr="006959A7">
      <w:rPr>
        <w:b w:val="0"/>
        <w:i/>
        <w:sz w:val="20"/>
      </w:rPr>
      <w:t>окончательная редакция</w:t>
    </w:r>
    <w:r w:rsidRPr="00025103">
      <w:rPr>
        <w:b w:val="0"/>
        <w:i/>
        <w:sz w:val="2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Pr="003A138A" w:rsidRDefault="0017244D" w:rsidP="00D810FC">
    <w:pPr>
      <w:pStyle w:val="--0"/>
      <w:jc w:val="right"/>
      <w:rPr>
        <w:b w:val="0"/>
        <w:i/>
        <w:sz w:val="20"/>
      </w:rPr>
    </w:pPr>
    <w:r w:rsidRPr="005F16D1">
      <w:t xml:space="preserve">ГОСТ ISO 12003-2 </w:t>
    </w:r>
    <w:r>
      <w:br/>
    </w:r>
    <w:r w:rsidRPr="00025103">
      <w:rPr>
        <w:b w:val="0"/>
        <w:i/>
        <w:sz w:val="20"/>
      </w:rPr>
      <w:t>(проект,</w:t>
    </w:r>
    <w:r w:rsidRPr="007D291C">
      <w:rPr>
        <w:b w:val="0"/>
        <w:i/>
        <w:sz w:val="20"/>
      </w:rPr>
      <w:t xml:space="preserve"> </w:t>
    </w:r>
    <w:r>
      <w:rPr>
        <w:b w:val="0"/>
        <w:i/>
        <w:sz w:val="20"/>
        <w:lang w:val="en-US"/>
      </w:rPr>
      <w:t>BY</w:t>
    </w:r>
    <w:r>
      <w:rPr>
        <w:b w:val="0"/>
        <w:i/>
        <w:sz w:val="20"/>
      </w:rPr>
      <w:t>,</w:t>
    </w:r>
    <w:r w:rsidRPr="00025103">
      <w:rPr>
        <w:b w:val="0"/>
        <w:i/>
        <w:sz w:val="20"/>
      </w:rPr>
      <w:t xml:space="preserve"> </w:t>
    </w:r>
    <w:r w:rsidR="006959A7" w:rsidRPr="006959A7">
      <w:rPr>
        <w:b w:val="0"/>
        <w:i/>
        <w:sz w:val="20"/>
      </w:rPr>
      <w:t>окончательная редакция</w:t>
    </w:r>
    <w:r w:rsidRPr="00025103">
      <w:rPr>
        <w:b w:val="0"/>
        <w:i/>
        <w:sz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Default="0017244D" w:rsidP="00FE129E">
    <w:pPr>
      <w:pStyle w:val="--0"/>
    </w:pPr>
    <w:r w:rsidRPr="005F16D1">
      <w:t xml:space="preserve">ГОСТ ISO 12003-2 </w:t>
    </w:r>
    <w:r>
      <w:br/>
    </w:r>
    <w:r w:rsidRPr="00025103">
      <w:rPr>
        <w:b w:val="0"/>
        <w:i/>
        <w:sz w:val="20"/>
      </w:rPr>
      <w:t>(проект,</w:t>
    </w:r>
    <w:r w:rsidRPr="007D291C">
      <w:rPr>
        <w:b w:val="0"/>
        <w:i/>
        <w:sz w:val="20"/>
      </w:rPr>
      <w:t xml:space="preserve"> </w:t>
    </w:r>
    <w:r>
      <w:rPr>
        <w:b w:val="0"/>
        <w:i/>
        <w:sz w:val="20"/>
        <w:lang w:val="en-US"/>
      </w:rPr>
      <w:t>BY</w:t>
    </w:r>
    <w:r>
      <w:rPr>
        <w:b w:val="0"/>
        <w:i/>
        <w:sz w:val="20"/>
      </w:rPr>
      <w:t>,</w:t>
    </w:r>
    <w:r w:rsidRPr="00025103">
      <w:rPr>
        <w:b w:val="0"/>
        <w:i/>
        <w:sz w:val="20"/>
      </w:rPr>
      <w:t xml:space="preserve"> </w:t>
    </w:r>
    <w:r w:rsidR="006959A7" w:rsidRPr="006959A7">
      <w:rPr>
        <w:b w:val="0"/>
        <w:i/>
        <w:sz w:val="20"/>
      </w:rPr>
      <w:t>окончательная редакция</w:t>
    </w:r>
    <w:r w:rsidRPr="00025103">
      <w:rPr>
        <w:b w:val="0"/>
        <w:i/>
        <w:sz w:val="20"/>
      </w:rPr>
      <w:t>)</w:t>
    </w:r>
  </w:p>
  <w:p w:rsidR="0017244D" w:rsidRDefault="0017244D" w:rsidP="00FE129E">
    <w:pPr>
      <w:pStyle w:val="--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44D" w:rsidRDefault="0017244D" w:rsidP="007816D9">
    <w:pPr>
      <w:pStyle w:val="--0"/>
      <w:jc w:val="right"/>
    </w:pPr>
    <w:r w:rsidRPr="005F16D1">
      <w:t xml:space="preserve">ГОСТ ISO 12003-2 </w:t>
    </w:r>
    <w:r>
      <w:br/>
    </w:r>
    <w:r w:rsidRPr="00025103">
      <w:rPr>
        <w:b w:val="0"/>
        <w:i/>
        <w:sz w:val="20"/>
      </w:rPr>
      <w:t>(проект,</w:t>
    </w:r>
    <w:r w:rsidRPr="007D291C">
      <w:rPr>
        <w:b w:val="0"/>
        <w:i/>
        <w:sz w:val="20"/>
      </w:rPr>
      <w:t xml:space="preserve"> </w:t>
    </w:r>
    <w:r>
      <w:rPr>
        <w:b w:val="0"/>
        <w:i/>
        <w:sz w:val="20"/>
        <w:lang w:val="en-US"/>
      </w:rPr>
      <w:t>BY</w:t>
    </w:r>
    <w:r>
      <w:rPr>
        <w:b w:val="0"/>
        <w:i/>
        <w:sz w:val="20"/>
      </w:rPr>
      <w:t>,</w:t>
    </w:r>
    <w:r w:rsidRPr="00025103">
      <w:rPr>
        <w:b w:val="0"/>
        <w:i/>
        <w:sz w:val="20"/>
      </w:rPr>
      <w:t xml:space="preserve"> </w:t>
    </w:r>
    <w:r w:rsidR="006959A7" w:rsidRPr="006959A7">
      <w:rPr>
        <w:b w:val="0"/>
        <w:i/>
        <w:sz w:val="20"/>
      </w:rPr>
      <w:t>окончательная редакция</w:t>
    </w:r>
    <w:r w:rsidRPr="00025103">
      <w:rPr>
        <w:b w:val="0"/>
        <w:i/>
        <w:sz w:val="20"/>
      </w:rPr>
      <w:t>)</w:t>
    </w:r>
  </w:p>
  <w:p w:rsidR="0017244D" w:rsidRDefault="0017244D" w:rsidP="00E43DF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2.5pt;height:41.25pt" o:bullet="t">
        <v:imagedata r:id="rId1" o:title=""/>
      </v:shape>
    </w:pict>
  </w:numPicBullet>
  <w:numPicBullet w:numPicBulletId="1">
    <w:pict>
      <v:shape id="_x0000_i1032" type="#_x0000_t75" style="width:23.25pt;height:16.5pt" o:bullet="t">
        <v:imagedata r:id="rId2" o:title=""/>
      </v:shape>
    </w:pict>
  </w:numPicBullet>
  <w:numPicBullet w:numPicBulletId="2">
    <w:pict>
      <v:shape id="_x0000_i1033" type="#_x0000_t75" style="width:26.25pt;height:18pt" o:bullet="t">
        <v:imagedata r:id="rId3" o:title=""/>
      </v:shape>
    </w:pict>
  </w:numPicBullet>
  <w:numPicBullet w:numPicBulletId="3">
    <w:pict>
      <v:shape id="_x0000_i1034" type="#_x0000_t75" style="width:20.25pt;height:15pt" o:bullet="t">
        <v:imagedata r:id="rId4" o:title=""/>
      </v:shape>
    </w:pict>
  </w:numPicBullet>
  <w:numPicBullet w:numPicBulletId="4">
    <w:pict>
      <v:shape id="_x0000_i1035" type="#_x0000_t75" style="width:23.25pt;height:16.5pt" o:bullet="t">
        <v:imagedata r:id="rId5" o:title=""/>
      </v:shape>
    </w:pict>
  </w:numPicBullet>
  <w:abstractNum w:abstractNumId="0" w15:restartNumberingAfterBreak="0">
    <w:nsid w:val="0000003D"/>
    <w:multiLevelType w:val="multilevel"/>
    <w:tmpl w:val="0000003C"/>
    <w:lvl w:ilvl="0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*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3F"/>
    <w:multiLevelType w:val="multilevel"/>
    <w:tmpl w:val="0000003E"/>
    <w:lvl w:ilvl="0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B684C80"/>
    <w:multiLevelType w:val="hybridMultilevel"/>
    <w:tmpl w:val="3306BBDC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038B3"/>
    <w:multiLevelType w:val="hybridMultilevel"/>
    <w:tmpl w:val="C80C1A6A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505E2"/>
    <w:multiLevelType w:val="hybridMultilevel"/>
    <w:tmpl w:val="6EC4E92C"/>
    <w:lvl w:ilvl="0" w:tplc="C22821B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C4BCF"/>
    <w:multiLevelType w:val="hybridMultilevel"/>
    <w:tmpl w:val="380A3592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0675E"/>
    <w:multiLevelType w:val="hybridMultilevel"/>
    <w:tmpl w:val="4DECE962"/>
    <w:lvl w:ilvl="0" w:tplc="F244A25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D12C7"/>
    <w:multiLevelType w:val="hybridMultilevel"/>
    <w:tmpl w:val="125A60CA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415"/>
    <w:multiLevelType w:val="hybridMultilevel"/>
    <w:tmpl w:val="A5289BE6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41B9A"/>
    <w:multiLevelType w:val="hybridMultilevel"/>
    <w:tmpl w:val="18F8514C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1177"/>
    <w:multiLevelType w:val="hybridMultilevel"/>
    <w:tmpl w:val="8CD2EA14"/>
    <w:lvl w:ilvl="0" w:tplc="0A245A46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EE45954"/>
    <w:multiLevelType w:val="singleLevel"/>
    <w:tmpl w:val="19ECC8A4"/>
    <w:lvl w:ilvl="0">
      <w:start w:val="1"/>
      <w:numFmt w:val="decimal"/>
      <w:pStyle w:val="1"/>
      <w:lvlText w:val="%1)"/>
      <w:lvlJc w:val="left"/>
      <w:pPr>
        <w:tabs>
          <w:tab w:val="num" w:pos="757"/>
        </w:tabs>
        <w:ind w:left="0" w:firstLine="397"/>
      </w:pPr>
    </w:lvl>
  </w:abstractNum>
  <w:abstractNum w:abstractNumId="12" w15:restartNumberingAfterBreak="0">
    <w:nsid w:val="24E64CEB"/>
    <w:multiLevelType w:val="hybridMultilevel"/>
    <w:tmpl w:val="143A68EA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7982"/>
    <w:multiLevelType w:val="hybridMultilevel"/>
    <w:tmpl w:val="51BE8064"/>
    <w:lvl w:ilvl="0" w:tplc="6D2CCC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A64152"/>
    <w:multiLevelType w:val="hybridMultilevel"/>
    <w:tmpl w:val="F3A47B8A"/>
    <w:lvl w:ilvl="0" w:tplc="C7FA64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3936"/>
    <w:multiLevelType w:val="hybridMultilevel"/>
    <w:tmpl w:val="9F50271A"/>
    <w:lvl w:ilvl="0" w:tplc="A0FA1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F5A66"/>
    <w:multiLevelType w:val="hybridMultilevel"/>
    <w:tmpl w:val="932A4366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B34F9"/>
    <w:multiLevelType w:val="hybridMultilevel"/>
    <w:tmpl w:val="354891D4"/>
    <w:lvl w:ilvl="0" w:tplc="C7CC914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D103FDB"/>
    <w:multiLevelType w:val="hybridMultilevel"/>
    <w:tmpl w:val="142A12DC"/>
    <w:lvl w:ilvl="0" w:tplc="582AC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515C"/>
    <w:multiLevelType w:val="multilevel"/>
    <w:tmpl w:val="C78CD97C"/>
    <w:lvl w:ilvl="0">
      <w:start w:val="1"/>
      <w:numFmt w:val="upperLetter"/>
      <w:pStyle w:val="a"/>
      <w:suff w:val="space"/>
      <w:lvlText w:val="%1"/>
      <w:lvlJc w:val="left"/>
      <w:pPr>
        <w:ind w:left="0" w:firstLine="397"/>
      </w:pPr>
    </w:lvl>
    <w:lvl w:ilvl="1">
      <w:start w:val="1"/>
      <w:numFmt w:val="decimal"/>
      <w:pStyle w:val="-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0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pStyle w:val="-2"/>
      <w:suff w:val="space"/>
      <w:lvlText w:val="%1.%2.%3.%4.%5"/>
      <w:lvlJc w:val="left"/>
      <w:pPr>
        <w:ind w:left="0" w:firstLine="397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067534"/>
    <w:multiLevelType w:val="hybridMultilevel"/>
    <w:tmpl w:val="6EE2480C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C25D8"/>
    <w:multiLevelType w:val="hybridMultilevel"/>
    <w:tmpl w:val="31448E22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40FD8"/>
    <w:multiLevelType w:val="hybridMultilevel"/>
    <w:tmpl w:val="202A7272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3554B"/>
    <w:multiLevelType w:val="hybridMultilevel"/>
    <w:tmpl w:val="FB5C975C"/>
    <w:lvl w:ilvl="0" w:tplc="4306B128">
      <w:numFmt w:val="bullet"/>
      <w:lvlText w:val="−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5331380A"/>
    <w:multiLevelType w:val="hybridMultilevel"/>
    <w:tmpl w:val="E5965DB0"/>
    <w:lvl w:ilvl="0" w:tplc="E2987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9F2425"/>
    <w:multiLevelType w:val="singleLevel"/>
    <w:tmpl w:val="9444758A"/>
    <w:lvl w:ilvl="0">
      <w:start w:val="1"/>
      <w:numFmt w:val="decimal"/>
      <w:pStyle w:val="a0"/>
      <w:lvlText w:val="%1"/>
      <w:lvlJc w:val="left"/>
      <w:pPr>
        <w:tabs>
          <w:tab w:val="num" w:pos="1080"/>
        </w:tabs>
        <w:ind w:left="0" w:firstLine="720"/>
      </w:pPr>
    </w:lvl>
  </w:abstractNum>
  <w:abstractNum w:abstractNumId="26" w15:restartNumberingAfterBreak="0">
    <w:nsid w:val="59556262"/>
    <w:multiLevelType w:val="hybridMultilevel"/>
    <w:tmpl w:val="1C90074A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EF5630"/>
    <w:multiLevelType w:val="multilevel"/>
    <w:tmpl w:val="1CE4C5C2"/>
    <w:lvl w:ilvl="0">
      <w:start w:val="1"/>
      <w:numFmt w:val="decimal"/>
      <w:pStyle w:val="-3"/>
      <w:lvlText w:val="%1"/>
      <w:lvlJc w:val="left"/>
      <w:pPr>
        <w:tabs>
          <w:tab w:val="num" w:pos="757"/>
        </w:tabs>
        <w:ind w:left="0" w:firstLine="397"/>
      </w:pPr>
    </w:lvl>
    <w:lvl w:ilvl="1">
      <w:start w:val="1"/>
      <w:numFmt w:val="decimal"/>
      <w:suff w:val="space"/>
      <w:lvlText w:val="%1.%2"/>
      <w:lvlJc w:val="left"/>
      <w:pPr>
        <w:ind w:left="0" w:firstLine="397"/>
      </w:pPr>
    </w:lvl>
    <w:lvl w:ilvl="2">
      <w:start w:val="1"/>
      <w:numFmt w:val="decimal"/>
      <w:pStyle w:val="-4"/>
      <w:suff w:val="space"/>
      <w:lvlText w:val="%1.%2.%3"/>
      <w:lvlJc w:val="left"/>
      <w:pPr>
        <w:ind w:left="0" w:firstLine="397"/>
      </w:pPr>
      <w:rPr>
        <w:b/>
        <w:i w:val="0"/>
      </w:rPr>
    </w:lvl>
    <w:lvl w:ilvl="3">
      <w:start w:val="1"/>
      <w:numFmt w:val="decimal"/>
      <w:pStyle w:val="-5"/>
      <w:suff w:val="space"/>
      <w:lvlText w:val="%1.%2.%3.%4"/>
      <w:lvlJc w:val="left"/>
      <w:pPr>
        <w:ind w:left="0" w:firstLine="397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589063B"/>
    <w:multiLevelType w:val="hybridMultilevel"/>
    <w:tmpl w:val="24EAAEDE"/>
    <w:lvl w:ilvl="0" w:tplc="D270AF06">
      <w:start w:val="1"/>
      <w:numFmt w:val="bullet"/>
      <w:pStyle w:val="-6"/>
      <w:lvlText w:val=""/>
      <w:lvlJc w:val="left"/>
      <w:pPr>
        <w:tabs>
          <w:tab w:val="num" w:pos="680"/>
        </w:tabs>
        <w:ind w:left="34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03E2A"/>
    <w:multiLevelType w:val="hybridMultilevel"/>
    <w:tmpl w:val="299EFD8A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A32F6"/>
    <w:multiLevelType w:val="hybridMultilevel"/>
    <w:tmpl w:val="ACEE9E00"/>
    <w:lvl w:ilvl="0" w:tplc="0882B35E">
      <w:start w:val="1"/>
      <w:numFmt w:val="decimal"/>
      <w:lvlText w:val="%1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1" w15:restartNumberingAfterBreak="0">
    <w:nsid w:val="68C10DF9"/>
    <w:multiLevelType w:val="hybridMultilevel"/>
    <w:tmpl w:val="5F9A1694"/>
    <w:lvl w:ilvl="0" w:tplc="93F0FA9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D6638CB"/>
    <w:multiLevelType w:val="hybridMultilevel"/>
    <w:tmpl w:val="15501202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15DE0"/>
    <w:multiLevelType w:val="hybridMultilevel"/>
    <w:tmpl w:val="6EA641DE"/>
    <w:lvl w:ilvl="0" w:tplc="B76E78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CD58E9"/>
    <w:multiLevelType w:val="hybridMultilevel"/>
    <w:tmpl w:val="5DCE4090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A6DF4"/>
    <w:multiLevelType w:val="hybridMultilevel"/>
    <w:tmpl w:val="0EDEB926"/>
    <w:lvl w:ilvl="0" w:tplc="6C54622E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4C751DA"/>
    <w:multiLevelType w:val="singleLevel"/>
    <w:tmpl w:val="DB4EDEA0"/>
    <w:lvl w:ilvl="0">
      <w:numFmt w:val="bullet"/>
      <w:pStyle w:val="-7"/>
      <w:lvlText w:val="–"/>
      <w:lvlJc w:val="left"/>
      <w:pPr>
        <w:tabs>
          <w:tab w:val="num" w:pos="757"/>
        </w:tabs>
        <w:ind w:left="0" w:firstLine="397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5047233"/>
    <w:multiLevelType w:val="hybridMultilevel"/>
    <w:tmpl w:val="E1F63124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31952"/>
    <w:multiLevelType w:val="hybridMultilevel"/>
    <w:tmpl w:val="48D23506"/>
    <w:lvl w:ilvl="0" w:tplc="7722F6C4">
      <w:numFmt w:val="bullet"/>
      <w:lvlText w:val="—"/>
      <w:lvlJc w:val="left"/>
      <w:pPr>
        <w:ind w:left="1197" w:hanging="403"/>
      </w:pPr>
      <w:rPr>
        <w:rFonts w:ascii="Cambria" w:eastAsia="Cambria" w:hAnsi="Cambria" w:cs="Cambria" w:hint="default"/>
        <w:color w:val="231F1F"/>
        <w:w w:val="98"/>
        <w:sz w:val="22"/>
        <w:szCs w:val="22"/>
        <w:lang w:val="en-US" w:eastAsia="en-US" w:bidi="ar-SA"/>
      </w:rPr>
    </w:lvl>
    <w:lvl w:ilvl="1" w:tplc="59BC1BAC">
      <w:numFmt w:val="bullet"/>
      <w:lvlText w:val="•"/>
      <w:lvlJc w:val="left"/>
      <w:pPr>
        <w:ind w:left="2148" w:hanging="403"/>
      </w:pPr>
      <w:rPr>
        <w:rFonts w:hint="default"/>
        <w:lang w:val="en-US" w:eastAsia="en-US" w:bidi="ar-SA"/>
      </w:rPr>
    </w:lvl>
    <w:lvl w:ilvl="2" w:tplc="1EA8638A">
      <w:numFmt w:val="bullet"/>
      <w:lvlText w:val="•"/>
      <w:lvlJc w:val="left"/>
      <w:pPr>
        <w:ind w:left="3097" w:hanging="403"/>
      </w:pPr>
      <w:rPr>
        <w:rFonts w:hint="default"/>
        <w:lang w:val="en-US" w:eastAsia="en-US" w:bidi="ar-SA"/>
      </w:rPr>
    </w:lvl>
    <w:lvl w:ilvl="3" w:tplc="1F2C4858">
      <w:numFmt w:val="bullet"/>
      <w:lvlText w:val="•"/>
      <w:lvlJc w:val="left"/>
      <w:pPr>
        <w:ind w:left="4045" w:hanging="403"/>
      </w:pPr>
      <w:rPr>
        <w:rFonts w:hint="default"/>
        <w:lang w:val="en-US" w:eastAsia="en-US" w:bidi="ar-SA"/>
      </w:rPr>
    </w:lvl>
    <w:lvl w:ilvl="4" w:tplc="ED2687DA">
      <w:numFmt w:val="bullet"/>
      <w:lvlText w:val="•"/>
      <w:lvlJc w:val="left"/>
      <w:pPr>
        <w:ind w:left="4994" w:hanging="403"/>
      </w:pPr>
      <w:rPr>
        <w:rFonts w:hint="default"/>
        <w:lang w:val="en-US" w:eastAsia="en-US" w:bidi="ar-SA"/>
      </w:rPr>
    </w:lvl>
    <w:lvl w:ilvl="5" w:tplc="3FDAF394">
      <w:numFmt w:val="bullet"/>
      <w:lvlText w:val="•"/>
      <w:lvlJc w:val="left"/>
      <w:pPr>
        <w:ind w:left="5942" w:hanging="403"/>
      </w:pPr>
      <w:rPr>
        <w:rFonts w:hint="default"/>
        <w:lang w:val="en-US" w:eastAsia="en-US" w:bidi="ar-SA"/>
      </w:rPr>
    </w:lvl>
    <w:lvl w:ilvl="6" w:tplc="2030244E">
      <w:numFmt w:val="bullet"/>
      <w:lvlText w:val="•"/>
      <w:lvlJc w:val="left"/>
      <w:pPr>
        <w:ind w:left="6891" w:hanging="403"/>
      </w:pPr>
      <w:rPr>
        <w:rFonts w:hint="default"/>
        <w:lang w:val="en-US" w:eastAsia="en-US" w:bidi="ar-SA"/>
      </w:rPr>
    </w:lvl>
    <w:lvl w:ilvl="7" w:tplc="42E23DA4">
      <w:numFmt w:val="bullet"/>
      <w:lvlText w:val="•"/>
      <w:lvlJc w:val="left"/>
      <w:pPr>
        <w:ind w:left="7839" w:hanging="403"/>
      </w:pPr>
      <w:rPr>
        <w:rFonts w:hint="default"/>
        <w:lang w:val="en-US" w:eastAsia="en-US" w:bidi="ar-SA"/>
      </w:rPr>
    </w:lvl>
    <w:lvl w:ilvl="8" w:tplc="2D741B38">
      <w:numFmt w:val="bullet"/>
      <w:lvlText w:val="•"/>
      <w:lvlJc w:val="left"/>
      <w:pPr>
        <w:ind w:left="8788" w:hanging="403"/>
      </w:pPr>
      <w:rPr>
        <w:rFonts w:hint="default"/>
        <w:lang w:val="en-US" w:eastAsia="en-US" w:bidi="ar-SA"/>
      </w:rPr>
    </w:lvl>
  </w:abstractNum>
  <w:abstractNum w:abstractNumId="39" w15:restartNumberingAfterBreak="0">
    <w:nsid w:val="76FA1C9A"/>
    <w:multiLevelType w:val="multilevel"/>
    <w:tmpl w:val="CDB66ECC"/>
    <w:lvl w:ilvl="0">
      <w:start w:val="1"/>
      <w:numFmt w:val="decimal"/>
      <w:pStyle w:val="a1"/>
      <w:suff w:val="space"/>
      <w:lvlText w:val="%1"/>
      <w:lvlJc w:val="left"/>
      <w:pPr>
        <w:ind w:left="0" w:firstLine="397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77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7" w:hanging="1800"/>
      </w:pPr>
      <w:rPr>
        <w:rFonts w:hint="default"/>
      </w:rPr>
    </w:lvl>
  </w:abstractNum>
  <w:abstractNum w:abstractNumId="40" w15:restartNumberingAfterBreak="0">
    <w:nsid w:val="770D7A3F"/>
    <w:multiLevelType w:val="hybridMultilevel"/>
    <w:tmpl w:val="095A3278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71617"/>
    <w:multiLevelType w:val="hybridMultilevel"/>
    <w:tmpl w:val="56E89A0A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6E78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4132"/>
    <w:multiLevelType w:val="hybridMultilevel"/>
    <w:tmpl w:val="97C4BB96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B57A6"/>
    <w:multiLevelType w:val="hybridMultilevel"/>
    <w:tmpl w:val="8E50133C"/>
    <w:lvl w:ilvl="0" w:tplc="610212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F06D97"/>
    <w:multiLevelType w:val="hybridMultilevel"/>
    <w:tmpl w:val="3350EECE"/>
    <w:lvl w:ilvl="0" w:tplc="79DED9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27"/>
  </w:num>
  <w:num w:numId="4">
    <w:abstractNumId w:val="19"/>
  </w:num>
  <w:num w:numId="5">
    <w:abstractNumId w:val="39"/>
  </w:num>
  <w:num w:numId="6">
    <w:abstractNumId w:val="2"/>
  </w:num>
  <w:num w:numId="7">
    <w:abstractNumId w:val="29"/>
  </w:num>
  <w:num w:numId="8">
    <w:abstractNumId w:val="26"/>
  </w:num>
  <w:num w:numId="9">
    <w:abstractNumId w:val="9"/>
  </w:num>
  <w:num w:numId="10">
    <w:abstractNumId w:val="32"/>
  </w:num>
  <w:num w:numId="11">
    <w:abstractNumId w:val="42"/>
  </w:num>
  <w:num w:numId="12">
    <w:abstractNumId w:val="44"/>
  </w:num>
  <w:num w:numId="13">
    <w:abstractNumId w:val="7"/>
  </w:num>
  <w:num w:numId="14">
    <w:abstractNumId w:val="12"/>
  </w:num>
  <w:num w:numId="15">
    <w:abstractNumId w:val="33"/>
  </w:num>
  <w:num w:numId="16">
    <w:abstractNumId w:val="16"/>
  </w:num>
  <w:num w:numId="17">
    <w:abstractNumId w:val="41"/>
  </w:num>
  <w:num w:numId="18">
    <w:abstractNumId w:val="3"/>
  </w:num>
  <w:num w:numId="19">
    <w:abstractNumId w:val="21"/>
  </w:num>
  <w:num w:numId="20">
    <w:abstractNumId w:val="37"/>
  </w:num>
  <w:num w:numId="21">
    <w:abstractNumId w:val="34"/>
  </w:num>
  <w:num w:numId="22">
    <w:abstractNumId w:val="40"/>
  </w:num>
  <w:num w:numId="23">
    <w:abstractNumId w:val="5"/>
  </w:num>
  <w:num w:numId="24">
    <w:abstractNumId w:val="22"/>
  </w:num>
  <w:num w:numId="25">
    <w:abstractNumId w:val="8"/>
  </w:num>
  <w:num w:numId="26">
    <w:abstractNumId w:val="6"/>
  </w:num>
  <w:num w:numId="27">
    <w:abstractNumId w:val="20"/>
  </w:num>
  <w:num w:numId="28">
    <w:abstractNumId w:val="13"/>
  </w:num>
  <w:num w:numId="29">
    <w:abstractNumId w:val="2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3"/>
  </w:num>
  <w:num w:numId="34">
    <w:abstractNumId w:val="25"/>
  </w:num>
  <w:num w:numId="35">
    <w:abstractNumId w:val="28"/>
  </w:num>
  <w:num w:numId="36">
    <w:abstractNumId w:val="31"/>
  </w:num>
  <w:num w:numId="37">
    <w:abstractNumId w:val="38"/>
  </w:num>
  <w:num w:numId="38">
    <w:abstractNumId w:val="4"/>
  </w:num>
  <w:num w:numId="39">
    <w:abstractNumId w:val="35"/>
  </w:num>
  <w:num w:numId="40">
    <w:abstractNumId w:val="30"/>
  </w:num>
  <w:num w:numId="41">
    <w:abstractNumId w:val="10"/>
  </w:num>
  <w:num w:numId="42">
    <w:abstractNumId w:val="17"/>
  </w:num>
  <w:num w:numId="43">
    <w:abstractNumId w:val="14"/>
  </w:num>
  <w:num w:numId="44">
    <w:abstractNumId w:val="18"/>
  </w:num>
  <w:num w:numId="45">
    <w:abstractNumId w:val="15"/>
  </w:num>
  <w:num w:numId="46">
    <w:abstractNumId w:val="4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D3"/>
    <w:rsid w:val="00000FF3"/>
    <w:rsid w:val="00001221"/>
    <w:rsid w:val="0000287D"/>
    <w:rsid w:val="00002988"/>
    <w:rsid w:val="00002C97"/>
    <w:rsid w:val="00002CC1"/>
    <w:rsid w:val="0000328C"/>
    <w:rsid w:val="000036D4"/>
    <w:rsid w:val="00003D61"/>
    <w:rsid w:val="00003F7C"/>
    <w:rsid w:val="00005311"/>
    <w:rsid w:val="00005917"/>
    <w:rsid w:val="00005A1F"/>
    <w:rsid w:val="00006371"/>
    <w:rsid w:val="000100B4"/>
    <w:rsid w:val="00010374"/>
    <w:rsid w:val="0001055D"/>
    <w:rsid w:val="00010DD8"/>
    <w:rsid w:val="00011372"/>
    <w:rsid w:val="0001146B"/>
    <w:rsid w:val="00012B17"/>
    <w:rsid w:val="0001340A"/>
    <w:rsid w:val="000143C5"/>
    <w:rsid w:val="00014A9F"/>
    <w:rsid w:val="00014B1F"/>
    <w:rsid w:val="00014E21"/>
    <w:rsid w:val="00015259"/>
    <w:rsid w:val="000159D0"/>
    <w:rsid w:val="00015DF4"/>
    <w:rsid w:val="00015E49"/>
    <w:rsid w:val="00016C1D"/>
    <w:rsid w:val="000172A4"/>
    <w:rsid w:val="0001733B"/>
    <w:rsid w:val="0001766B"/>
    <w:rsid w:val="00017E90"/>
    <w:rsid w:val="00020559"/>
    <w:rsid w:val="000206DA"/>
    <w:rsid w:val="0002181B"/>
    <w:rsid w:val="00021BDA"/>
    <w:rsid w:val="00021F53"/>
    <w:rsid w:val="00022655"/>
    <w:rsid w:val="00022887"/>
    <w:rsid w:val="00023145"/>
    <w:rsid w:val="0002349A"/>
    <w:rsid w:val="00023A7A"/>
    <w:rsid w:val="00024290"/>
    <w:rsid w:val="0002479A"/>
    <w:rsid w:val="000247A9"/>
    <w:rsid w:val="00024CB2"/>
    <w:rsid w:val="00025A01"/>
    <w:rsid w:val="00025F06"/>
    <w:rsid w:val="000262AC"/>
    <w:rsid w:val="00026BDF"/>
    <w:rsid w:val="00026F90"/>
    <w:rsid w:val="0002707C"/>
    <w:rsid w:val="00027189"/>
    <w:rsid w:val="0002759E"/>
    <w:rsid w:val="00027B19"/>
    <w:rsid w:val="00030240"/>
    <w:rsid w:val="00030753"/>
    <w:rsid w:val="00030B9B"/>
    <w:rsid w:val="00030E05"/>
    <w:rsid w:val="00030E7E"/>
    <w:rsid w:val="00030FEC"/>
    <w:rsid w:val="000313B2"/>
    <w:rsid w:val="0003186A"/>
    <w:rsid w:val="000319B0"/>
    <w:rsid w:val="00031F39"/>
    <w:rsid w:val="00032131"/>
    <w:rsid w:val="000328AB"/>
    <w:rsid w:val="000328DE"/>
    <w:rsid w:val="00032D43"/>
    <w:rsid w:val="00033390"/>
    <w:rsid w:val="000336D7"/>
    <w:rsid w:val="00033868"/>
    <w:rsid w:val="000338BE"/>
    <w:rsid w:val="00034461"/>
    <w:rsid w:val="000346F0"/>
    <w:rsid w:val="00034F4E"/>
    <w:rsid w:val="000351E0"/>
    <w:rsid w:val="00035B5B"/>
    <w:rsid w:val="00036727"/>
    <w:rsid w:val="000378E1"/>
    <w:rsid w:val="00037A6E"/>
    <w:rsid w:val="00040C58"/>
    <w:rsid w:val="000423DE"/>
    <w:rsid w:val="000424B4"/>
    <w:rsid w:val="000424C0"/>
    <w:rsid w:val="000429A4"/>
    <w:rsid w:val="00042CC2"/>
    <w:rsid w:val="0004327F"/>
    <w:rsid w:val="00043808"/>
    <w:rsid w:val="00043962"/>
    <w:rsid w:val="00043999"/>
    <w:rsid w:val="00043B74"/>
    <w:rsid w:val="000440CA"/>
    <w:rsid w:val="0004483D"/>
    <w:rsid w:val="0004505A"/>
    <w:rsid w:val="0004528F"/>
    <w:rsid w:val="0004583F"/>
    <w:rsid w:val="000458BF"/>
    <w:rsid w:val="00045BBE"/>
    <w:rsid w:val="00046B92"/>
    <w:rsid w:val="00046EE1"/>
    <w:rsid w:val="00046FC8"/>
    <w:rsid w:val="0004706A"/>
    <w:rsid w:val="00047137"/>
    <w:rsid w:val="00047BE0"/>
    <w:rsid w:val="00047C16"/>
    <w:rsid w:val="000505C6"/>
    <w:rsid w:val="00050874"/>
    <w:rsid w:val="000509FA"/>
    <w:rsid w:val="00050B8D"/>
    <w:rsid w:val="00050F25"/>
    <w:rsid w:val="0005150A"/>
    <w:rsid w:val="00051B68"/>
    <w:rsid w:val="00051B8A"/>
    <w:rsid w:val="00051D27"/>
    <w:rsid w:val="00051EFB"/>
    <w:rsid w:val="0005292B"/>
    <w:rsid w:val="0005321A"/>
    <w:rsid w:val="0005358B"/>
    <w:rsid w:val="000536D0"/>
    <w:rsid w:val="0005393D"/>
    <w:rsid w:val="0005446D"/>
    <w:rsid w:val="00054EAA"/>
    <w:rsid w:val="00054F9D"/>
    <w:rsid w:val="000553F9"/>
    <w:rsid w:val="0005593C"/>
    <w:rsid w:val="000566B6"/>
    <w:rsid w:val="000567AF"/>
    <w:rsid w:val="00056E71"/>
    <w:rsid w:val="00057502"/>
    <w:rsid w:val="00057EEB"/>
    <w:rsid w:val="000604F2"/>
    <w:rsid w:val="00060F58"/>
    <w:rsid w:val="00062598"/>
    <w:rsid w:val="000626C8"/>
    <w:rsid w:val="00062746"/>
    <w:rsid w:val="00062846"/>
    <w:rsid w:val="00062DAC"/>
    <w:rsid w:val="0006339E"/>
    <w:rsid w:val="0006371E"/>
    <w:rsid w:val="0006391D"/>
    <w:rsid w:val="00063E94"/>
    <w:rsid w:val="00064146"/>
    <w:rsid w:val="0006447B"/>
    <w:rsid w:val="00064506"/>
    <w:rsid w:val="00064703"/>
    <w:rsid w:val="00064C8F"/>
    <w:rsid w:val="00064C9E"/>
    <w:rsid w:val="00064F1A"/>
    <w:rsid w:val="00065255"/>
    <w:rsid w:val="00065907"/>
    <w:rsid w:val="0006677A"/>
    <w:rsid w:val="000674AE"/>
    <w:rsid w:val="000675BA"/>
    <w:rsid w:val="00067626"/>
    <w:rsid w:val="00067FB9"/>
    <w:rsid w:val="0007072D"/>
    <w:rsid w:val="000712C4"/>
    <w:rsid w:val="00071C1E"/>
    <w:rsid w:val="00072381"/>
    <w:rsid w:val="000724AB"/>
    <w:rsid w:val="000736B7"/>
    <w:rsid w:val="00073827"/>
    <w:rsid w:val="00073DAD"/>
    <w:rsid w:val="00074612"/>
    <w:rsid w:val="00074AAD"/>
    <w:rsid w:val="00074C35"/>
    <w:rsid w:val="00075130"/>
    <w:rsid w:val="00075133"/>
    <w:rsid w:val="0007565D"/>
    <w:rsid w:val="00076364"/>
    <w:rsid w:val="00076910"/>
    <w:rsid w:val="00076CDB"/>
    <w:rsid w:val="000771B5"/>
    <w:rsid w:val="00077359"/>
    <w:rsid w:val="00077EAD"/>
    <w:rsid w:val="00082452"/>
    <w:rsid w:val="000826F8"/>
    <w:rsid w:val="00082CA7"/>
    <w:rsid w:val="00083023"/>
    <w:rsid w:val="000836B0"/>
    <w:rsid w:val="00083C24"/>
    <w:rsid w:val="0008402A"/>
    <w:rsid w:val="00084751"/>
    <w:rsid w:val="00084FFE"/>
    <w:rsid w:val="000855BB"/>
    <w:rsid w:val="00085DD5"/>
    <w:rsid w:val="00086DE5"/>
    <w:rsid w:val="00090161"/>
    <w:rsid w:val="00090250"/>
    <w:rsid w:val="0009086A"/>
    <w:rsid w:val="000917C6"/>
    <w:rsid w:val="0009255B"/>
    <w:rsid w:val="00092703"/>
    <w:rsid w:val="0009344C"/>
    <w:rsid w:val="00094586"/>
    <w:rsid w:val="00095341"/>
    <w:rsid w:val="00095492"/>
    <w:rsid w:val="00095FA6"/>
    <w:rsid w:val="00096015"/>
    <w:rsid w:val="00096028"/>
    <w:rsid w:val="000976AA"/>
    <w:rsid w:val="000976EE"/>
    <w:rsid w:val="00097CAB"/>
    <w:rsid w:val="00097CCB"/>
    <w:rsid w:val="000A0014"/>
    <w:rsid w:val="000A00A7"/>
    <w:rsid w:val="000A013D"/>
    <w:rsid w:val="000A0CDB"/>
    <w:rsid w:val="000A1579"/>
    <w:rsid w:val="000A19FD"/>
    <w:rsid w:val="000A24D9"/>
    <w:rsid w:val="000A29AC"/>
    <w:rsid w:val="000A364F"/>
    <w:rsid w:val="000A36B0"/>
    <w:rsid w:val="000A49CB"/>
    <w:rsid w:val="000A581C"/>
    <w:rsid w:val="000A5950"/>
    <w:rsid w:val="000A72CD"/>
    <w:rsid w:val="000A7580"/>
    <w:rsid w:val="000B1366"/>
    <w:rsid w:val="000B1D4C"/>
    <w:rsid w:val="000B278E"/>
    <w:rsid w:val="000B2C66"/>
    <w:rsid w:val="000B2D38"/>
    <w:rsid w:val="000B3FBA"/>
    <w:rsid w:val="000B43BC"/>
    <w:rsid w:val="000B4A6C"/>
    <w:rsid w:val="000B4D43"/>
    <w:rsid w:val="000B4EEA"/>
    <w:rsid w:val="000B57F3"/>
    <w:rsid w:val="000B587E"/>
    <w:rsid w:val="000B5A39"/>
    <w:rsid w:val="000B5B45"/>
    <w:rsid w:val="000B5E4D"/>
    <w:rsid w:val="000B63D8"/>
    <w:rsid w:val="000B6460"/>
    <w:rsid w:val="000B6A95"/>
    <w:rsid w:val="000B75EC"/>
    <w:rsid w:val="000B7FAB"/>
    <w:rsid w:val="000C0198"/>
    <w:rsid w:val="000C040B"/>
    <w:rsid w:val="000C087F"/>
    <w:rsid w:val="000C0C89"/>
    <w:rsid w:val="000C0F35"/>
    <w:rsid w:val="000C10D3"/>
    <w:rsid w:val="000C10EF"/>
    <w:rsid w:val="000C1468"/>
    <w:rsid w:val="000C267A"/>
    <w:rsid w:val="000C2712"/>
    <w:rsid w:val="000C2BC4"/>
    <w:rsid w:val="000C32DD"/>
    <w:rsid w:val="000C380E"/>
    <w:rsid w:val="000C4D40"/>
    <w:rsid w:val="000C57AC"/>
    <w:rsid w:val="000C646B"/>
    <w:rsid w:val="000C77AB"/>
    <w:rsid w:val="000C79C3"/>
    <w:rsid w:val="000C7CC5"/>
    <w:rsid w:val="000C7EAE"/>
    <w:rsid w:val="000D0CAA"/>
    <w:rsid w:val="000D0CF2"/>
    <w:rsid w:val="000D2DDF"/>
    <w:rsid w:val="000D2E59"/>
    <w:rsid w:val="000D340A"/>
    <w:rsid w:val="000D3441"/>
    <w:rsid w:val="000D351B"/>
    <w:rsid w:val="000D35EA"/>
    <w:rsid w:val="000D3DDA"/>
    <w:rsid w:val="000D45E1"/>
    <w:rsid w:val="000D4735"/>
    <w:rsid w:val="000D59EC"/>
    <w:rsid w:val="000D5A29"/>
    <w:rsid w:val="000D5AB4"/>
    <w:rsid w:val="000D5FA3"/>
    <w:rsid w:val="000D7184"/>
    <w:rsid w:val="000D7B69"/>
    <w:rsid w:val="000D7BD8"/>
    <w:rsid w:val="000E09A0"/>
    <w:rsid w:val="000E19B6"/>
    <w:rsid w:val="000E1B37"/>
    <w:rsid w:val="000E242D"/>
    <w:rsid w:val="000E29C0"/>
    <w:rsid w:val="000E31EE"/>
    <w:rsid w:val="000E365A"/>
    <w:rsid w:val="000E3E6B"/>
    <w:rsid w:val="000E442D"/>
    <w:rsid w:val="000E4956"/>
    <w:rsid w:val="000E49E3"/>
    <w:rsid w:val="000E501F"/>
    <w:rsid w:val="000E5075"/>
    <w:rsid w:val="000E509B"/>
    <w:rsid w:val="000E5277"/>
    <w:rsid w:val="000E53E8"/>
    <w:rsid w:val="000E55D0"/>
    <w:rsid w:val="000E57B4"/>
    <w:rsid w:val="000E6457"/>
    <w:rsid w:val="000E66B9"/>
    <w:rsid w:val="000E714F"/>
    <w:rsid w:val="000E7AB9"/>
    <w:rsid w:val="000E7D62"/>
    <w:rsid w:val="000F00A1"/>
    <w:rsid w:val="000F08C2"/>
    <w:rsid w:val="000F1493"/>
    <w:rsid w:val="000F169B"/>
    <w:rsid w:val="000F1969"/>
    <w:rsid w:val="000F1E20"/>
    <w:rsid w:val="000F2256"/>
    <w:rsid w:val="000F2F69"/>
    <w:rsid w:val="000F3B90"/>
    <w:rsid w:val="000F40DB"/>
    <w:rsid w:val="000F51C8"/>
    <w:rsid w:val="000F55BC"/>
    <w:rsid w:val="000F5CB9"/>
    <w:rsid w:val="000F62C8"/>
    <w:rsid w:val="000F7846"/>
    <w:rsid w:val="001001CC"/>
    <w:rsid w:val="001001E6"/>
    <w:rsid w:val="0010026D"/>
    <w:rsid w:val="00100A1A"/>
    <w:rsid w:val="00100E3A"/>
    <w:rsid w:val="00101900"/>
    <w:rsid w:val="00101EE1"/>
    <w:rsid w:val="001022BE"/>
    <w:rsid w:val="00102636"/>
    <w:rsid w:val="001028B4"/>
    <w:rsid w:val="0010369C"/>
    <w:rsid w:val="001036B4"/>
    <w:rsid w:val="001036BE"/>
    <w:rsid w:val="001037F9"/>
    <w:rsid w:val="001038B2"/>
    <w:rsid w:val="00103ADC"/>
    <w:rsid w:val="00103F13"/>
    <w:rsid w:val="001042C0"/>
    <w:rsid w:val="00104BBA"/>
    <w:rsid w:val="00104EF3"/>
    <w:rsid w:val="00104F87"/>
    <w:rsid w:val="00105547"/>
    <w:rsid w:val="001061E9"/>
    <w:rsid w:val="00106492"/>
    <w:rsid w:val="00106737"/>
    <w:rsid w:val="00107034"/>
    <w:rsid w:val="001076F4"/>
    <w:rsid w:val="00107714"/>
    <w:rsid w:val="00107DD0"/>
    <w:rsid w:val="00112855"/>
    <w:rsid w:val="001129D8"/>
    <w:rsid w:val="001139CE"/>
    <w:rsid w:val="00114648"/>
    <w:rsid w:val="00114844"/>
    <w:rsid w:val="00114FA2"/>
    <w:rsid w:val="001158F0"/>
    <w:rsid w:val="001163D7"/>
    <w:rsid w:val="00116888"/>
    <w:rsid w:val="00116F72"/>
    <w:rsid w:val="0012030F"/>
    <w:rsid w:val="00120EC6"/>
    <w:rsid w:val="00121017"/>
    <w:rsid w:val="001219C8"/>
    <w:rsid w:val="00122401"/>
    <w:rsid w:val="001227D4"/>
    <w:rsid w:val="00122D32"/>
    <w:rsid w:val="00122D83"/>
    <w:rsid w:val="0012472F"/>
    <w:rsid w:val="00124AD9"/>
    <w:rsid w:val="001254B6"/>
    <w:rsid w:val="001259C2"/>
    <w:rsid w:val="00125B10"/>
    <w:rsid w:val="00125E4C"/>
    <w:rsid w:val="001265DB"/>
    <w:rsid w:val="00127546"/>
    <w:rsid w:val="00127664"/>
    <w:rsid w:val="001309CA"/>
    <w:rsid w:val="00130AC8"/>
    <w:rsid w:val="00130DDD"/>
    <w:rsid w:val="0013127D"/>
    <w:rsid w:val="00132066"/>
    <w:rsid w:val="00132C7A"/>
    <w:rsid w:val="00133AFD"/>
    <w:rsid w:val="00134947"/>
    <w:rsid w:val="00134AE6"/>
    <w:rsid w:val="00134CFD"/>
    <w:rsid w:val="00134FBF"/>
    <w:rsid w:val="00135032"/>
    <w:rsid w:val="001355A1"/>
    <w:rsid w:val="001357D9"/>
    <w:rsid w:val="00135EDB"/>
    <w:rsid w:val="00136353"/>
    <w:rsid w:val="00137623"/>
    <w:rsid w:val="001400A7"/>
    <w:rsid w:val="001400FF"/>
    <w:rsid w:val="001401EE"/>
    <w:rsid w:val="001410AE"/>
    <w:rsid w:val="0014140A"/>
    <w:rsid w:val="0014211E"/>
    <w:rsid w:val="001421D4"/>
    <w:rsid w:val="001422B9"/>
    <w:rsid w:val="00142417"/>
    <w:rsid w:val="00142D5B"/>
    <w:rsid w:val="00142F37"/>
    <w:rsid w:val="00143BE5"/>
    <w:rsid w:val="0014416B"/>
    <w:rsid w:val="0014422D"/>
    <w:rsid w:val="0014439E"/>
    <w:rsid w:val="001444F6"/>
    <w:rsid w:val="001449B0"/>
    <w:rsid w:val="00144D78"/>
    <w:rsid w:val="001453B7"/>
    <w:rsid w:val="001453CC"/>
    <w:rsid w:val="00145F52"/>
    <w:rsid w:val="0014645D"/>
    <w:rsid w:val="001464DA"/>
    <w:rsid w:val="001468B1"/>
    <w:rsid w:val="00146A62"/>
    <w:rsid w:val="00147008"/>
    <w:rsid w:val="00147025"/>
    <w:rsid w:val="00147F80"/>
    <w:rsid w:val="001506EE"/>
    <w:rsid w:val="001514CC"/>
    <w:rsid w:val="0015205F"/>
    <w:rsid w:val="001525D8"/>
    <w:rsid w:val="00152AB0"/>
    <w:rsid w:val="0015375B"/>
    <w:rsid w:val="00153B09"/>
    <w:rsid w:val="00153B3E"/>
    <w:rsid w:val="00153C85"/>
    <w:rsid w:val="00154368"/>
    <w:rsid w:val="0015443D"/>
    <w:rsid w:val="001548A5"/>
    <w:rsid w:val="00154948"/>
    <w:rsid w:val="00154CFE"/>
    <w:rsid w:val="00155068"/>
    <w:rsid w:val="001558A1"/>
    <w:rsid w:val="00156A27"/>
    <w:rsid w:val="00156B20"/>
    <w:rsid w:val="00157090"/>
    <w:rsid w:val="00157498"/>
    <w:rsid w:val="001579A1"/>
    <w:rsid w:val="001602CA"/>
    <w:rsid w:val="00160910"/>
    <w:rsid w:val="0016091C"/>
    <w:rsid w:val="00160E24"/>
    <w:rsid w:val="001615F4"/>
    <w:rsid w:val="001617F1"/>
    <w:rsid w:val="00161918"/>
    <w:rsid w:val="00161E3D"/>
    <w:rsid w:val="00162753"/>
    <w:rsid w:val="00162B6D"/>
    <w:rsid w:val="0016396E"/>
    <w:rsid w:val="00163EB3"/>
    <w:rsid w:val="001640E7"/>
    <w:rsid w:val="00164110"/>
    <w:rsid w:val="00164767"/>
    <w:rsid w:val="001648D4"/>
    <w:rsid w:val="00164C29"/>
    <w:rsid w:val="001653E4"/>
    <w:rsid w:val="00165614"/>
    <w:rsid w:val="001658C2"/>
    <w:rsid w:val="00165D16"/>
    <w:rsid w:val="001672CA"/>
    <w:rsid w:val="0016768A"/>
    <w:rsid w:val="00167873"/>
    <w:rsid w:val="00167952"/>
    <w:rsid w:val="00167BC2"/>
    <w:rsid w:val="00167C21"/>
    <w:rsid w:val="00170AEE"/>
    <w:rsid w:val="00170D03"/>
    <w:rsid w:val="001712AB"/>
    <w:rsid w:val="001712C0"/>
    <w:rsid w:val="00171729"/>
    <w:rsid w:val="00171BA6"/>
    <w:rsid w:val="0017201B"/>
    <w:rsid w:val="0017219C"/>
    <w:rsid w:val="001722AA"/>
    <w:rsid w:val="0017244D"/>
    <w:rsid w:val="001727C7"/>
    <w:rsid w:val="001728C9"/>
    <w:rsid w:val="00173538"/>
    <w:rsid w:val="00173687"/>
    <w:rsid w:val="00173797"/>
    <w:rsid w:val="0017385F"/>
    <w:rsid w:val="00173EB2"/>
    <w:rsid w:val="00174165"/>
    <w:rsid w:val="0017430A"/>
    <w:rsid w:val="001747D7"/>
    <w:rsid w:val="001751DC"/>
    <w:rsid w:val="001752CF"/>
    <w:rsid w:val="00175ECD"/>
    <w:rsid w:val="001772DA"/>
    <w:rsid w:val="00177997"/>
    <w:rsid w:val="00177F8D"/>
    <w:rsid w:val="0018010E"/>
    <w:rsid w:val="001801EE"/>
    <w:rsid w:val="001803F2"/>
    <w:rsid w:val="00180CE7"/>
    <w:rsid w:val="0018120D"/>
    <w:rsid w:val="001814BC"/>
    <w:rsid w:val="001818E8"/>
    <w:rsid w:val="001821DA"/>
    <w:rsid w:val="00182302"/>
    <w:rsid w:val="00182323"/>
    <w:rsid w:val="00182A57"/>
    <w:rsid w:val="001835D3"/>
    <w:rsid w:val="0018373D"/>
    <w:rsid w:val="00183EB3"/>
    <w:rsid w:val="0018414E"/>
    <w:rsid w:val="00184193"/>
    <w:rsid w:val="00184545"/>
    <w:rsid w:val="00184B32"/>
    <w:rsid w:val="00184BCA"/>
    <w:rsid w:val="00185057"/>
    <w:rsid w:val="001855F2"/>
    <w:rsid w:val="00185A6B"/>
    <w:rsid w:val="00186162"/>
    <w:rsid w:val="00186691"/>
    <w:rsid w:val="001872F3"/>
    <w:rsid w:val="00187415"/>
    <w:rsid w:val="00187E92"/>
    <w:rsid w:val="00190FCA"/>
    <w:rsid w:val="00191463"/>
    <w:rsid w:val="001916AF"/>
    <w:rsid w:val="001921A7"/>
    <w:rsid w:val="0019262F"/>
    <w:rsid w:val="00194C4D"/>
    <w:rsid w:val="00194E52"/>
    <w:rsid w:val="00194EB5"/>
    <w:rsid w:val="00195608"/>
    <w:rsid w:val="00195CA2"/>
    <w:rsid w:val="00196330"/>
    <w:rsid w:val="00196A97"/>
    <w:rsid w:val="001974AC"/>
    <w:rsid w:val="00197CBF"/>
    <w:rsid w:val="001A0017"/>
    <w:rsid w:val="001A02BA"/>
    <w:rsid w:val="001A0791"/>
    <w:rsid w:val="001A0887"/>
    <w:rsid w:val="001A0BB7"/>
    <w:rsid w:val="001A0E8D"/>
    <w:rsid w:val="001A0F9A"/>
    <w:rsid w:val="001A0FD6"/>
    <w:rsid w:val="001A17DA"/>
    <w:rsid w:val="001A180B"/>
    <w:rsid w:val="001A180C"/>
    <w:rsid w:val="001A1D16"/>
    <w:rsid w:val="001A1DDB"/>
    <w:rsid w:val="001A2320"/>
    <w:rsid w:val="001A3777"/>
    <w:rsid w:val="001A3D3C"/>
    <w:rsid w:val="001A451E"/>
    <w:rsid w:val="001A4931"/>
    <w:rsid w:val="001A494D"/>
    <w:rsid w:val="001A498E"/>
    <w:rsid w:val="001A4BB7"/>
    <w:rsid w:val="001A4BBE"/>
    <w:rsid w:val="001A4EDB"/>
    <w:rsid w:val="001A4FEF"/>
    <w:rsid w:val="001A5494"/>
    <w:rsid w:val="001A5B99"/>
    <w:rsid w:val="001A5E7A"/>
    <w:rsid w:val="001A68A0"/>
    <w:rsid w:val="001A692E"/>
    <w:rsid w:val="001A6C09"/>
    <w:rsid w:val="001A7080"/>
    <w:rsid w:val="001A79BE"/>
    <w:rsid w:val="001A7CB4"/>
    <w:rsid w:val="001B07ED"/>
    <w:rsid w:val="001B0B4A"/>
    <w:rsid w:val="001B0D89"/>
    <w:rsid w:val="001B1089"/>
    <w:rsid w:val="001B13BC"/>
    <w:rsid w:val="001B1860"/>
    <w:rsid w:val="001B1AA3"/>
    <w:rsid w:val="001B27F3"/>
    <w:rsid w:val="001B2E59"/>
    <w:rsid w:val="001B3955"/>
    <w:rsid w:val="001B3B07"/>
    <w:rsid w:val="001B4561"/>
    <w:rsid w:val="001B53D1"/>
    <w:rsid w:val="001B58ED"/>
    <w:rsid w:val="001B5BA0"/>
    <w:rsid w:val="001B6422"/>
    <w:rsid w:val="001B6586"/>
    <w:rsid w:val="001B6E70"/>
    <w:rsid w:val="001B749C"/>
    <w:rsid w:val="001B773D"/>
    <w:rsid w:val="001B7817"/>
    <w:rsid w:val="001C0197"/>
    <w:rsid w:val="001C0233"/>
    <w:rsid w:val="001C14AB"/>
    <w:rsid w:val="001C14D4"/>
    <w:rsid w:val="001C1A52"/>
    <w:rsid w:val="001C20DD"/>
    <w:rsid w:val="001C20E9"/>
    <w:rsid w:val="001C28B8"/>
    <w:rsid w:val="001C29C8"/>
    <w:rsid w:val="001C2B99"/>
    <w:rsid w:val="001C32A5"/>
    <w:rsid w:val="001C3A2D"/>
    <w:rsid w:val="001C3B3C"/>
    <w:rsid w:val="001C3D04"/>
    <w:rsid w:val="001C4896"/>
    <w:rsid w:val="001C4BE3"/>
    <w:rsid w:val="001C50D3"/>
    <w:rsid w:val="001C61A6"/>
    <w:rsid w:val="001C6C3E"/>
    <w:rsid w:val="001C6DD3"/>
    <w:rsid w:val="001C6F3A"/>
    <w:rsid w:val="001D0270"/>
    <w:rsid w:val="001D0A6F"/>
    <w:rsid w:val="001D1060"/>
    <w:rsid w:val="001D1B0B"/>
    <w:rsid w:val="001D1CD6"/>
    <w:rsid w:val="001D332A"/>
    <w:rsid w:val="001D378B"/>
    <w:rsid w:val="001D3875"/>
    <w:rsid w:val="001D3C11"/>
    <w:rsid w:val="001D416E"/>
    <w:rsid w:val="001D43FE"/>
    <w:rsid w:val="001D4A51"/>
    <w:rsid w:val="001D4FAC"/>
    <w:rsid w:val="001D50C8"/>
    <w:rsid w:val="001D6290"/>
    <w:rsid w:val="001D767E"/>
    <w:rsid w:val="001D7B44"/>
    <w:rsid w:val="001D7E6B"/>
    <w:rsid w:val="001D7FB8"/>
    <w:rsid w:val="001E0150"/>
    <w:rsid w:val="001E036B"/>
    <w:rsid w:val="001E067B"/>
    <w:rsid w:val="001E06DE"/>
    <w:rsid w:val="001E1CEE"/>
    <w:rsid w:val="001E2AEB"/>
    <w:rsid w:val="001E3B47"/>
    <w:rsid w:val="001E3B6C"/>
    <w:rsid w:val="001E3F79"/>
    <w:rsid w:val="001E4165"/>
    <w:rsid w:val="001E46C5"/>
    <w:rsid w:val="001E4C02"/>
    <w:rsid w:val="001E51C7"/>
    <w:rsid w:val="001E51E2"/>
    <w:rsid w:val="001E56BD"/>
    <w:rsid w:val="001E5C06"/>
    <w:rsid w:val="001E60C6"/>
    <w:rsid w:val="001E7151"/>
    <w:rsid w:val="001E75C6"/>
    <w:rsid w:val="001E7709"/>
    <w:rsid w:val="001F0422"/>
    <w:rsid w:val="001F050B"/>
    <w:rsid w:val="001F05D6"/>
    <w:rsid w:val="001F1086"/>
    <w:rsid w:val="001F14AA"/>
    <w:rsid w:val="001F18D5"/>
    <w:rsid w:val="001F1EC5"/>
    <w:rsid w:val="001F2D91"/>
    <w:rsid w:val="001F33A1"/>
    <w:rsid w:val="001F393B"/>
    <w:rsid w:val="001F3988"/>
    <w:rsid w:val="001F3FB5"/>
    <w:rsid w:val="001F45D3"/>
    <w:rsid w:val="001F4E48"/>
    <w:rsid w:val="001F5180"/>
    <w:rsid w:val="001F555E"/>
    <w:rsid w:val="001F59B6"/>
    <w:rsid w:val="001F5C15"/>
    <w:rsid w:val="001F5E4A"/>
    <w:rsid w:val="001F5ED2"/>
    <w:rsid w:val="001F662C"/>
    <w:rsid w:val="001F6B13"/>
    <w:rsid w:val="001F7084"/>
    <w:rsid w:val="001F7590"/>
    <w:rsid w:val="001F793C"/>
    <w:rsid w:val="001F7C70"/>
    <w:rsid w:val="001F7FB5"/>
    <w:rsid w:val="002001C3"/>
    <w:rsid w:val="0020103B"/>
    <w:rsid w:val="00201232"/>
    <w:rsid w:val="0020207D"/>
    <w:rsid w:val="002024DA"/>
    <w:rsid w:val="0020324E"/>
    <w:rsid w:val="00203503"/>
    <w:rsid w:val="002042ED"/>
    <w:rsid w:val="002043D3"/>
    <w:rsid w:val="0020441D"/>
    <w:rsid w:val="00205019"/>
    <w:rsid w:val="00205118"/>
    <w:rsid w:val="00205243"/>
    <w:rsid w:val="002052F0"/>
    <w:rsid w:val="0020554A"/>
    <w:rsid w:val="00205644"/>
    <w:rsid w:val="00205C12"/>
    <w:rsid w:val="00206165"/>
    <w:rsid w:val="00206761"/>
    <w:rsid w:val="00206C7F"/>
    <w:rsid w:val="00206F94"/>
    <w:rsid w:val="00207460"/>
    <w:rsid w:val="0020764E"/>
    <w:rsid w:val="00207899"/>
    <w:rsid w:val="00207CC8"/>
    <w:rsid w:val="00211536"/>
    <w:rsid w:val="00211D71"/>
    <w:rsid w:val="002127A6"/>
    <w:rsid w:val="00212A23"/>
    <w:rsid w:val="00213B20"/>
    <w:rsid w:val="00214CF7"/>
    <w:rsid w:val="002157CE"/>
    <w:rsid w:val="00216015"/>
    <w:rsid w:val="002162D6"/>
    <w:rsid w:val="002165A4"/>
    <w:rsid w:val="00216A77"/>
    <w:rsid w:val="00216EFC"/>
    <w:rsid w:val="0021719C"/>
    <w:rsid w:val="002179FB"/>
    <w:rsid w:val="0022084F"/>
    <w:rsid w:val="00220AA5"/>
    <w:rsid w:val="00220D81"/>
    <w:rsid w:val="00221541"/>
    <w:rsid w:val="00222EA4"/>
    <w:rsid w:val="00223706"/>
    <w:rsid w:val="00224620"/>
    <w:rsid w:val="002250EA"/>
    <w:rsid w:val="0022598B"/>
    <w:rsid w:val="00225E59"/>
    <w:rsid w:val="00226163"/>
    <w:rsid w:val="00226860"/>
    <w:rsid w:val="00226DEA"/>
    <w:rsid w:val="002276BE"/>
    <w:rsid w:val="00227824"/>
    <w:rsid w:val="00227C11"/>
    <w:rsid w:val="00227E4C"/>
    <w:rsid w:val="00227EA7"/>
    <w:rsid w:val="00230041"/>
    <w:rsid w:val="00230128"/>
    <w:rsid w:val="00230A52"/>
    <w:rsid w:val="00230CF5"/>
    <w:rsid w:val="00230FCD"/>
    <w:rsid w:val="0023220F"/>
    <w:rsid w:val="00233B44"/>
    <w:rsid w:val="00233E8B"/>
    <w:rsid w:val="002340EE"/>
    <w:rsid w:val="002347F0"/>
    <w:rsid w:val="00234BFF"/>
    <w:rsid w:val="00234D86"/>
    <w:rsid w:val="002358E6"/>
    <w:rsid w:val="0023597D"/>
    <w:rsid w:val="002367F7"/>
    <w:rsid w:val="00236A95"/>
    <w:rsid w:val="00236EF1"/>
    <w:rsid w:val="00236F8D"/>
    <w:rsid w:val="002371E4"/>
    <w:rsid w:val="0023732F"/>
    <w:rsid w:val="00237FC4"/>
    <w:rsid w:val="00240BF4"/>
    <w:rsid w:val="002410D9"/>
    <w:rsid w:val="002421F2"/>
    <w:rsid w:val="0024247E"/>
    <w:rsid w:val="00242537"/>
    <w:rsid w:val="002425DE"/>
    <w:rsid w:val="00242A39"/>
    <w:rsid w:val="00242D2A"/>
    <w:rsid w:val="0024381C"/>
    <w:rsid w:val="00243B76"/>
    <w:rsid w:val="00243ECF"/>
    <w:rsid w:val="00244CFB"/>
    <w:rsid w:val="0024564A"/>
    <w:rsid w:val="002456A8"/>
    <w:rsid w:val="002467D1"/>
    <w:rsid w:val="00246B0E"/>
    <w:rsid w:val="00246C3E"/>
    <w:rsid w:val="00246DAA"/>
    <w:rsid w:val="0024766A"/>
    <w:rsid w:val="00247ECD"/>
    <w:rsid w:val="00250677"/>
    <w:rsid w:val="00251395"/>
    <w:rsid w:val="00251684"/>
    <w:rsid w:val="002516BB"/>
    <w:rsid w:val="002516F6"/>
    <w:rsid w:val="00251C64"/>
    <w:rsid w:val="00252195"/>
    <w:rsid w:val="00252566"/>
    <w:rsid w:val="002529DE"/>
    <w:rsid w:val="00252CAE"/>
    <w:rsid w:val="00253166"/>
    <w:rsid w:val="0025320F"/>
    <w:rsid w:val="00253379"/>
    <w:rsid w:val="002534C1"/>
    <w:rsid w:val="00254015"/>
    <w:rsid w:val="00254CCF"/>
    <w:rsid w:val="0025546F"/>
    <w:rsid w:val="00255971"/>
    <w:rsid w:val="00255F45"/>
    <w:rsid w:val="00256558"/>
    <w:rsid w:val="00256634"/>
    <w:rsid w:val="0025770B"/>
    <w:rsid w:val="00260AFA"/>
    <w:rsid w:val="00260C75"/>
    <w:rsid w:val="002611C1"/>
    <w:rsid w:val="0026194C"/>
    <w:rsid w:val="0026272B"/>
    <w:rsid w:val="00262C63"/>
    <w:rsid w:val="00263084"/>
    <w:rsid w:val="00263F2E"/>
    <w:rsid w:val="002641E2"/>
    <w:rsid w:val="002642FE"/>
    <w:rsid w:val="002649CA"/>
    <w:rsid w:val="002660A5"/>
    <w:rsid w:val="0026631A"/>
    <w:rsid w:val="00266557"/>
    <w:rsid w:val="00266D3C"/>
    <w:rsid w:val="00266DD1"/>
    <w:rsid w:val="00267A14"/>
    <w:rsid w:val="00270704"/>
    <w:rsid w:val="00270A49"/>
    <w:rsid w:val="00270B62"/>
    <w:rsid w:val="00270B79"/>
    <w:rsid w:val="00271201"/>
    <w:rsid w:val="002719BA"/>
    <w:rsid w:val="00271D58"/>
    <w:rsid w:val="00272317"/>
    <w:rsid w:val="00272D1C"/>
    <w:rsid w:val="00273029"/>
    <w:rsid w:val="00273218"/>
    <w:rsid w:val="00273998"/>
    <w:rsid w:val="00273C85"/>
    <w:rsid w:val="00273E64"/>
    <w:rsid w:val="002740B2"/>
    <w:rsid w:val="00274130"/>
    <w:rsid w:val="002743E1"/>
    <w:rsid w:val="00274FC9"/>
    <w:rsid w:val="00275260"/>
    <w:rsid w:val="0027579D"/>
    <w:rsid w:val="00276011"/>
    <w:rsid w:val="00276A68"/>
    <w:rsid w:val="00276F57"/>
    <w:rsid w:val="0027723A"/>
    <w:rsid w:val="00277299"/>
    <w:rsid w:val="0027748F"/>
    <w:rsid w:val="002778B5"/>
    <w:rsid w:val="00277AA0"/>
    <w:rsid w:val="00277D8F"/>
    <w:rsid w:val="00280473"/>
    <w:rsid w:val="00280519"/>
    <w:rsid w:val="0028059A"/>
    <w:rsid w:val="00281828"/>
    <w:rsid w:val="002820D8"/>
    <w:rsid w:val="002826B2"/>
    <w:rsid w:val="00283516"/>
    <w:rsid w:val="00283581"/>
    <w:rsid w:val="00283DA9"/>
    <w:rsid w:val="002842A5"/>
    <w:rsid w:val="00284797"/>
    <w:rsid w:val="00285458"/>
    <w:rsid w:val="00285977"/>
    <w:rsid w:val="00286441"/>
    <w:rsid w:val="00286A4A"/>
    <w:rsid w:val="002877C4"/>
    <w:rsid w:val="00287C86"/>
    <w:rsid w:val="00287E48"/>
    <w:rsid w:val="00290438"/>
    <w:rsid w:val="002908AA"/>
    <w:rsid w:val="002918FF"/>
    <w:rsid w:val="00291A45"/>
    <w:rsid w:val="002926AB"/>
    <w:rsid w:val="00292E06"/>
    <w:rsid w:val="00293194"/>
    <w:rsid w:val="0029337F"/>
    <w:rsid w:val="0029372A"/>
    <w:rsid w:val="00294498"/>
    <w:rsid w:val="0029475B"/>
    <w:rsid w:val="00294C1C"/>
    <w:rsid w:val="00295125"/>
    <w:rsid w:val="00295CE4"/>
    <w:rsid w:val="0029677C"/>
    <w:rsid w:val="00296A70"/>
    <w:rsid w:val="00296D90"/>
    <w:rsid w:val="002977C0"/>
    <w:rsid w:val="002977C8"/>
    <w:rsid w:val="002977E2"/>
    <w:rsid w:val="00297EB9"/>
    <w:rsid w:val="002A044F"/>
    <w:rsid w:val="002A0703"/>
    <w:rsid w:val="002A07D6"/>
    <w:rsid w:val="002A0F18"/>
    <w:rsid w:val="002A13C9"/>
    <w:rsid w:val="002A1F6D"/>
    <w:rsid w:val="002A27A5"/>
    <w:rsid w:val="002A2CF3"/>
    <w:rsid w:val="002A2E73"/>
    <w:rsid w:val="002A51DC"/>
    <w:rsid w:val="002A56D7"/>
    <w:rsid w:val="002A6E82"/>
    <w:rsid w:val="002A6E84"/>
    <w:rsid w:val="002A7059"/>
    <w:rsid w:val="002A74CF"/>
    <w:rsid w:val="002A7AA0"/>
    <w:rsid w:val="002B09E5"/>
    <w:rsid w:val="002B0F75"/>
    <w:rsid w:val="002B15A4"/>
    <w:rsid w:val="002B16FC"/>
    <w:rsid w:val="002B1804"/>
    <w:rsid w:val="002B1B6F"/>
    <w:rsid w:val="002B23EB"/>
    <w:rsid w:val="002B2ACA"/>
    <w:rsid w:val="002B2DF2"/>
    <w:rsid w:val="002B3360"/>
    <w:rsid w:val="002B382C"/>
    <w:rsid w:val="002B3913"/>
    <w:rsid w:val="002B43D5"/>
    <w:rsid w:val="002B4495"/>
    <w:rsid w:val="002B4C7F"/>
    <w:rsid w:val="002B611C"/>
    <w:rsid w:val="002B6B84"/>
    <w:rsid w:val="002B6CED"/>
    <w:rsid w:val="002B782E"/>
    <w:rsid w:val="002C0014"/>
    <w:rsid w:val="002C0558"/>
    <w:rsid w:val="002C17C7"/>
    <w:rsid w:val="002C1F7A"/>
    <w:rsid w:val="002C24B3"/>
    <w:rsid w:val="002C2700"/>
    <w:rsid w:val="002C2D3C"/>
    <w:rsid w:val="002C3E2A"/>
    <w:rsid w:val="002C4114"/>
    <w:rsid w:val="002C4246"/>
    <w:rsid w:val="002C502C"/>
    <w:rsid w:val="002C5F04"/>
    <w:rsid w:val="002C738F"/>
    <w:rsid w:val="002C7C38"/>
    <w:rsid w:val="002C7E81"/>
    <w:rsid w:val="002D018D"/>
    <w:rsid w:val="002D158A"/>
    <w:rsid w:val="002D19C9"/>
    <w:rsid w:val="002D1C30"/>
    <w:rsid w:val="002D1DCD"/>
    <w:rsid w:val="002D1E52"/>
    <w:rsid w:val="002D3239"/>
    <w:rsid w:val="002D3F1A"/>
    <w:rsid w:val="002D3FD7"/>
    <w:rsid w:val="002D45A5"/>
    <w:rsid w:val="002D497D"/>
    <w:rsid w:val="002D4CE1"/>
    <w:rsid w:val="002D4FD6"/>
    <w:rsid w:val="002D5087"/>
    <w:rsid w:val="002D7692"/>
    <w:rsid w:val="002D796E"/>
    <w:rsid w:val="002E02C1"/>
    <w:rsid w:val="002E07A3"/>
    <w:rsid w:val="002E07FA"/>
    <w:rsid w:val="002E093B"/>
    <w:rsid w:val="002E0C84"/>
    <w:rsid w:val="002E0C9C"/>
    <w:rsid w:val="002E1B2E"/>
    <w:rsid w:val="002E1BCA"/>
    <w:rsid w:val="002E1C6A"/>
    <w:rsid w:val="002E2C58"/>
    <w:rsid w:val="002E36C0"/>
    <w:rsid w:val="002E3F7C"/>
    <w:rsid w:val="002E41E2"/>
    <w:rsid w:val="002E4603"/>
    <w:rsid w:val="002E525D"/>
    <w:rsid w:val="002E5792"/>
    <w:rsid w:val="002E57C7"/>
    <w:rsid w:val="002E6435"/>
    <w:rsid w:val="002E6F35"/>
    <w:rsid w:val="002E73FF"/>
    <w:rsid w:val="002F02B5"/>
    <w:rsid w:val="002F0444"/>
    <w:rsid w:val="002F1C41"/>
    <w:rsid w:val="002F1CAB"/>
    <w:rsid w:val="002F2198"/>
    <w:rsid w:val="002F22D0"/>
    <w:rsid w:val="002F2564"/>
    <w:rsid w:val="002F25DB"/>
    <w:rsid w:val="002F2676"/>
    <w:rsid w:val="002F302B"/>
    <w:rsid w:val="002F365D"/>
    <w:rsid w:val="002F37EF"/>
    <w:rsid w:val="002F39EA"/>
    <w:rsid w:val="002F3DE3"/>
    <w:rsid w:val="002F3E12"/>
    <w:rsid w:val="002F4AB2"/>
    <w:rsid w:val="002F4B9B"/>
    <w:rsid w:val="002F4D04"/>
    <w:rsid w:val="002F5B13"/>
    <w:rsid w:val="002F6370"/>
    <w:rsid w:val="002F6B33"/>
    <w:rsid w:val="002F71E9"/>
    <w:rsid w:val="002F728C"/>
    <w:rsid w:val="002F7776"/>
    <w:rsid w:val="002F7A16"/>
    <w:rsid w:val="002F7B19"/>
    <w:rsid w:val="00301366"/>
    <w:rsid w:val="00301991"/>
    <w:rsid w:val="00302019"/>
    <w:rsid w:val="00302858"/>
    <w:rsid w:val="003029E8"/>
    <w:rsid w:val="00302C31"/>
    <w:rsid w:val="00302C82"/>
    <w:rsid w:val="003036FA"/>
    <w:rsid w:val="003039D0"/>
    <w:rsid w:val="003047D4"/>
    <w:rsid w:val="00304CF1"/>
    <w:rsid w:val="00305CD6"/>
    <w:rsid w:val="00305FC2"/>
    <w:rsid w:val="0030680B"/>
    <w:rsid w:val="00307356"/>
    <w:rsid w:val="00307628"/>
    <w:rsid w:val="003078B3"/>
    <w:rsid w:val="00307B50"/>
    <w:rsid w:val="003103EF"/>
    <w:rsid w:val="00311B34"/>
    <w:rsid w:val="00311D31"/>
    <w:rsid w:val="003122B0"/>
    <w:rsid w:val="0031234E"/>
    <w:rsid w:val="003143C8"/>
    <w:rsid w:val="00314553"/>
    <w:rsid w:val="003147BC"/>
    <w:rsid w:val="003149EF"/>
    <w:rsid w:val="00314E12"/>
    <w:rsid w:val="00314FA1"/>
    <w:rsid w:val="00316989"/>
    <w:rsid w:val="00316D00"/>
    <w:rsid w:val="00317A3D"/>
    <w:rsid w:val="003201A6"/>
    <w:rsid w:val="00320576"/>
    <w:rsid w:val="00320B13"/>
    <w:rsid w:val="003210A1"/>
    <w:rsid w:val="00321962"/>
    <w:rsid w:val="00321979"/>
    <w:rsid w:val="00321CD4"/>
    <w:rsid w:val="00321E62"/>
    <w:rsid w:val="0032241A"/>
    <w:rsid w:val="00323B43"/>
    <w:rsid w:val="00323D1F"/>
    <w:rsid w:val="00323DE6"/>
    <w:rsid w:val="003246F1"/>
    <w:rsid w:val="00324A2C"/>
    <w:rsid w:val="00324C8F"/>
    <w:rsid w:val="00324FCF"/>
    <w:rsid w:val="003252B3"/>
    <w:rsid w:val="00325599"/>
    <w:rsid w:val="003255A6"/>
    <w:rsid w:val="00325B3B"/>
    <w:rsid w:val="00326C02"/>
    <w:rsid w:val="00326DB9"/>
    <w:rsid w:val="003270FC"/>
    <w:rsid w:val="00327108"/>
    <w:rsid w:val="00327403"/>
    <w:rsid w:val="0032775C"/>
    <w:rsid w:val="00327CC7"/>
    <w:rsid w:val="00330371"/>
    <w:rsid w:val="00330C05"/>
    <w:rsid w:val="003314DE"/>
    <w:rsid w:val="00332108"/>
    <w:rsid w:val="00332521"/>
    <w:rsid w:val="0033370A"/>
    <w:rsid w:val="00333C3F"/>
    <w:rsid w:val="00333CB5"/>
    <w:rsid w:val="00334265"/>
    <w:rsid w:val="0033456B"/>
    <w:rsid w:val="00334B3A"/>
    <w:rsid w:val="003350D0"/>
    <w:rsid w:val="0033563F"/>
    <w:rsid w:val="00335759"/>
    <w:rsid w:val="00335BFD"/>
    <w:rsid w:val="00335C12"/>
    <w:rsid w:val="00335C25"/>
    <w:rsid w:val="00336EA6"/>
    <w:rsid w:val="00337169"/>
    <w:rsid w:val="00337584"/>
    <w:rsid w:val="00337C96"/>
    <w:rsid w:val="00340797"/>
    <w:rsid w:val="00341385"/>
    <w:rsid w:val="0034160D"/>
    <w:rsid w:val="003420A0"/>
    <w:rsid w:val="0034224A"/>
    <w:rsid w:val="00342482"/>
    <w:rsid w:val="0034275B"/>
    <w:rsid w:val="0034286F"/>
    <w:rsid w:val="00342B40"/>
    <w:rsid w:val="00342C21"/>
    <w:rsid w:val="00343855"/>
    <w:rsid w:val="0034398F"/>
    <w:rsid w:val="00343E80"/>
    <w:rsid w:val="00345314"/>
    <w:rsid w:val="00345786"/>
    <w:rsid w:val="003457BC"/>
    <w:rsid w:val="0034654E"/>
    <w:rsid w:val="00347596"/>
    <w:rsid w:val="00350764"/>
    <w:rsid w:val="003507F0"/>
    <w:rsid w:val="003512E3"/>
    <w:rsid w:val="00351FC6"/>
    <w:rsid w:val="00352045"/>
    <w:rsid w:val="00352340"/>
    <w:rsid w:val="00352722"/>
    <w:rsid w:val="00352B58"/>
    <w:rsid w:val="00353051"/>
    <w:rsid w:val="00353E44"/>
    <w:rsid w:val="00353F75"/>
    <w:rsid w:val="00354757"/>
    <w:rsid w:val="003548B4"/>
    <w:rsid w:val="00355209"/>
    <w:rsid w:val="00355FF1"/>
    <w:rsid w:val="003564A7"/>
    <w:rsid w:val="00356F01"/>
    <w:rsid w:val="0035793D"/>
    <w:rsid w:val="00357F79"/>
    <w:rsid w:val="003607C9"/>
    <w:rsid w:val="0036109C"/>
    <w:rsid w:val="00361124"/>
    <w:rsid w:val="0036150F"/>
    <w:rsid w:val="0036154A"/>
    <w:rsid w:val="003616F1"/>
    <w:rsid w:val="0036246E"/>
    <w:rsid w:val="0036267D"/>
    <w:rsid w:val="00362AEF"/>
    <w:rsid w:val="00363A84"/>
    <w:rsid w:val="00363ED3"/>
    <w:rsid w:val="003647B6"/>
    <w:rsid w:val="00364F9B"/>
    <w:rsid w:val="0036525E"/>
    <w:rsid w:val="00365432"/>
    <w:rsid w:val="003663A8"/>
    <w:rsid w:val="003673B0"/>
    <w:rsid w:val="0036751A"/>
    <w:rsid w:val="00367BA9"/>
    <w:rsid w:val="00367D19"/>
    <w:rsid w:val="00367FF3"/>
    <w:rsid w:val="00372229"/>
    <w:rsid w:val="003725A0"/>
    <w:rsid w:val="003729D0"/>
    <w:rsid w:val="00372C27"/>
    <w:rsid w:val="00372E8E"/>
    <w:rsid w:val="00373141"/>
    <w:rsid w:val="00373798"/>
    <w:rsid w:val="00373A1E"/>
    <w:rsid w:val="00373CCF"/>
    <w:rsid w:val="003740E6"/>
    <w:rsid w:val="003745BF"/>
    <w:rsid w:val="00374640"/>
    <w:rsid w:val="0037472D"/>
    <w:rsid w:val="0037484A"/>
    <w:rsid w:val="00375DDC"/>
    <w:rsid w:val="003762FF"/>
    <w:rsid w:val="003768B0"/>
    <w:rsid w:val="00376CE6"/>
    <w:rsid w:val="0037779A"/>
    <w:rsid w:val="003779FB"/>
    <w:rsid w:val="0038004C"/>
    <w:rsid w:val="00380603"/>
    <w:rsid w:val="0038146A"/>
    <w:rsid w:val="00381641"/>
    <w:rsid w:val="00382870"/>
    <w:rsid w:val="00382BE0"/>
    <w:rsid w:val="00383242"/>
    <w:rsid w:val="003858F1"/>
    <w:rsid w:val="00385B2C"/>
    <w:rsid w:val="003864AF"/>
    <w:rsid w:val="00386803"/>
    <w:rsid w:val="00386AD5"/>
    <w:rsid w:val="00386E84"/>
    <w:rsid w:val="0038718E"/>
    <w:rsid w:val="003901AA"/>
    <w:rsid w:val="003903FB"/>
    <w:rsid w:val="00391348"/>
    <w:rsid w:val="00391B4F"/>
    <w:rsid w:val="003926BF"/>
    <w:rsid w:val="00392B85"/>
    <w:rsid w:val="0039329C"/>
    <w:rsid w:val="00393A86"/>
    <w:rsid w:val="00393CD2"/>
    <w:rsid w:val="00393E25"/>
    <w:rsid w:val="0039479E"/>
    <w:rsid w:val="003950A4"/>
    <w:rsid w:val="00395108"/>
    <w:rsid w:val="003958D5"/>
    <w:rsid w:val="00395B03"/>
    <w:rsid w:val="00395D14"/>
    <w:rsid w:val="003966E1"/>
    <w:rsid w:val="003969B9"/>
    <w:rsid w:val="00396D91"/>
    <w:rsid w:val="00396DD0"/>
    <w:rsid w:val="003973FF"/>
    <w:rsid w:val="00397987"/>
    <w:rsid w:val="00397A45"/>
    <w:rsid w:val="00397A51"/>
    <w:rsid w:val="00397B5C"/>
    <w:rsid w:val="003A0897"/>
    <w:rsid w:val="003A0C7B"/>
    <w:rsid w:val="003A12E8"/>
    <w:rsid w:val="003A138A"/>
    <w:rsid w:val="003A1D94"/>
    <w:rsid w:val="003A1E5C"/>
    <w:rsid w:val="003A1F2E"/>
    <w:rsid w:val="003A2281"/>
    <w:rsid w:val="003A25D6"/>
    <w:rsid w:val="003A2935"/>
    <w:rsid w:val="003A29C3"/>
    <w:rsid w:val="003A2E79"/>
    <w:rsid w:val="003A2ED8"/>
    <w:rsid w:val="003A3414"/>
    <w:rsid w:val="003A35C5"/>
    <w:rsid w:val="003A50E6"/>
    <w:rsid w:val="003A51AB"/>
    <w:rsid w:val="003A5460"/>
    <w:rsid w:val="003A5535"/>
    <w:rsid w:val="003A56F6"/>
    <w:rsid w:val="003A5E26"/>
    <w:rsid w:val="003A5E7A"/>
    <w:rsid w:val="003A6290"/>
    <w:rsid w:val="003A6A8E"/>
    <w:rsid w:val="003A6FBB"/>
    <w:rsid w:val="003A7065"/>
    <w:rsid w:val="003A719B"/>
    <w:rsid w:val="003A798B"/>
    <w:rsid w:val="003B0108"/>
    <w:rsid w:val="003B0489"/>
    <w:rsid w:val="003B056C"/>
    <w:rsid w:val="003B0C3F"/>
    <w:rsid w:val="003B0CD6"/>
    <w:rsid w:val="003B1EB1"/>
    <w:rsid w:val="003B20CC"/>
    <w:rsid w:val="003B2B62"/>
    <w:rsid w:val="003B2E2A"/>
    <w:rsid w:val="003B38AF"/>
    <w:rsid w:val="003B4EC0"/>
    <w:rsid w:val="003B5146"/>
    <w:rsid w:val="003B51B4"/>
    <w:rsid w:val="003B532A"/>
    <w:rsid w:val="003B5330"/>
    <w:rsid w:val="003B5A34"/>
    <w:rsid w:val="003B5BE5"/>
    <w:rsid w:val="003B5E98"/>
    <w:rsid w:val="003B6A5B"/>
    <w:rsid w:val="003B7CCD"/>
    <w:rsid w:val="003C027B"/>
    <w:rsid w:val="003C0281"/>
    <w:rsid w:val="003C0CB2"/>
    <w:rsid w:val="003C0DF5"/>
    <w:rsid w:val="003C1123"/>
    <w:rsid w:val="003C15EA"/>
    <w:rsid w:val="003C177E"/>
    <w:rsid w:val="003C1894"/>
    <w:rsid w:val="003C237B"/>
    <w:rsid w:val="003C296C"/>
    <w:rsid w:val="003C2B51"/>
    <w:rsid w:val="003C2E7D"/>
    <w:rsid w:val="003C2F22"/>
    <w:rsid w:val="003C39BF"/>
    <w:rsid w:val="003C44CF"/>
    <w:rsid w:val="003C4ADC"/>
    <w:rsid w:val="003C5031"/>
    <w:rsid w:val="003C620F"/>
    <w:rsid w:val="003C6247"/>
    <w:rsid w:val="003C63E7"/>
    <w:rsid w:val="003C671C"/>
    <w:rsid w:val="003C6C56"/>
    <w:rsid w:val="003C730C"/>
    <w:rsid w:val="003C76C2"/>
    <w:rsid w:val="003C7D52"/>
    <w:rsid w:val="003C7DA3"/>
    <w:rsid w:val="003C7E8D"/>
    <w:rsid w:val="003D04D2"/>
    <w:rsid w:val="003D1CD0"/>
    <w:rsid w:val="003D2272"/>
    <w:rsid w:val="003D2FAB"/>
    <w:rsid w:val="003D3890"/>
    <w:rsid w:val="003D3B6E"/>
    <w:rsid w:val="003D4344"/>
    <w:rsid w:val="003D502A"/>
    <w:rsid w:val="003D5CF0"/>
    <w:rsid w:val="003D64A8"/>
    <w:rsid w:val="003D6B27"/>
    <w:rsid w:val="003D6E3D"/>
    <w:rsid w:val="003D710E"/>
    <w:rsid w:val="003D71A5"/>
    <w:rsid w:val="003D75A5"/>
    <w:rsid w:val="003E127F"/>
    <w:rsid w:val="003E15CF"/>
    <w:rsid w:val="003E177D"/>
    <w:rsid w:val="003E1C29"/>
    <w:rsid w:val="003E1D44"/>
    <w:rsid w:val="003E1E9E"/>
    <w:rsid w:val="003E346B"/>
    <w:rsid w:val="003E3570"/>
    <w:rsid w:val="003E5060"/>
    <w:rsid w:val="003E50DC"/>
    <w:rsid w:val="003E675E"/>
    <w:rsid w:val="003E6805"/>
    <w:rsid w:val="003E6B6A"/>
    <w:rsid w:val="003E6C8A"/>
    <w:rsid w:val="003E6FA1"/>
    <w:rsid w:val="003E7181"/>
    <w:rsid w:val="003E72DC"/>
    <w:rsid w:val="003E76E1"/>
    <w:rsid w:val="003E7B2A"/>
    <w:rsid w:val="003E7D8B"/>
    <w:rsid w:val="003E7F41"/>
    <w:rsid w:val="003F01AF"/>
    <w:rsid w:val="003F02F3"/>
    <w:rsid w:val="003F0DCD"/>
    <w:rsid w:val="003F0EBF"/>
    <w:rsid w:val="003F0FB6"/>
    <w:rsid w:val="003F1385"/>
    <w:rsid w:val="003F1A2C"/>
    <w:rsid w:val="003F1FD2"/>
    <w:rsid w:val="003F2660"/>
    <w:rsid w:val="003F2BE2"/>
    <w:rsid w:val="003F2E74"/>
    <w:rsid w:val="003F3036"/>
    <w:rsid w:val="003F452A"/>
    <w:rsid w:val="003F474C"/>
    <w:rsid w:val="003F4D57"/>
    <w:rsid w:val="003F573F"/>
    <w:rsid w:val="003F5857"/>
    <w:rsid w:val="003F6443"/>
    <w:rsid w:val="003F6465"/>
    <w:rsid w:val="003F66AA"/>
    <w:rsid w:val="003F71E0"/>
    <w:rsid w:val="003F78B2"/>
    <w:rsid w:val="003F7F4D"/>
    <w:rsid w:val="004005E2"/>
    <w:rsid w:val="00401832"/>
    <w:rsid w:val="00401F53"/>
    <w:rsid w:val="00402158"/>
    <w:rsid w:val="00402CD9"/>
    <w:rsid w:val="00402D66"/>
    <w:rsid w:val="004032C1"/>
    <w:rsid w:val="00403AF6"/>
    <w:rsid w:val="004040C3"/>
    <w:rsid w:val="0040439B"/>
    <w:rsid w:val="004043A2"/>
    <w:rsid w:val="00404C9E"/>
    <w:rsid w:val="00405375"/>
    <w:rsid w:val="00405DE0"/>
    <w:rsid w:val="004079EA"/>
    <w:rsid w:val="004102D2"/>
    <w:rsid w:val="00410316"/>
    <w:rsid w:val="00410FB1"/>
    <w:rsid w:val="004112D8"/>
    <w:rsid w:val="00411BC0"/>
    <w:rsid w:val="00411C1E"/>
    <w:rsid w:val="0041275D"/>
    <w:rsid w:val="00412EB0"/>
    <w:rsid w:val="00414B73"/>
    <w:rsid w:val="00414EE0"/>
    <w:rsid w:val="00414F69"/>
    <w:rsid w:val="004158AF"/>
    <w:rsid w:val="00415F61"/>
    <w:rsid w:val="0041615C"/>
    <w:rsid w:val="00416175"/>
    <w:rsid w:val="00416365"/>
    <w:rsid w:val="00416987"/>
    <w:rsid w:val="00416CB6"/>
    <w:rsid w:val="00416D60"/>
    <w:rsid w:val="00420443"/>
    <w:rsid w:val="00420E8D"/>
    <w:rsid w:val="004211A2"/>
    <w:rsid w:val="00421A42"/>
    <w:rsid w:val="00421D5F"/>
    <w:rsid w:val="00422973"/>
    <w:rsid w:val="00423808"/>
    <w:rsid w:val="00423924"/>
    <w:rsid w:val="0042477C"/>
    <w:rsid w:val="004253DC"/>
    <w:rsid w:val="0042615D"/>
    <w:rsid w:val="0042639C"/>
    <w:rsid w:val="004266BA"/>
    <w:rsid w:val="0042685A"/>
    <w:rsid w:val="00426C37"/>
    <w:rsid w:val="004270DC"/>
    <w:rsid w:val="00430379"/>
    <w:rsid w:val="004307F8"/>
    <w:rsid w:val="00430A78"/>
    <w:rsid w:val="00430AB3"/>
    <w:rsid w:val="00430CB7"/>
    <w:rsid w:val="00431083"/>
    <w:rsid w:val="00431409"/>
    <w:rsid w:val="004315BE"/>
    <w:rsid w:val="00431DEC"/>
    <w:rsid w:val="004320A9"/>
    <w:rsid w:val="00432433"/>
    <w:rsid w:val="004325C2"/>
    <w:rsid w:val="00432639"/>
    <w:rsid w:val="004329EA"/>
    <w:rsid w:val="00433328"/>
    <w:rsid w:val="004333FF"/>
    <w:rsid w:val="0043359D"/>
    <w:rsid w:val="00433C65"/>
    <w:rsid w:val="00434C80"/>
    <w:rsid w:val="0043545A"/>
    <w:rsid w:val="0043553A"/>
    <w:rsid w:val="00435C60"/>
    <w:rsid w:val="0043745B"/>
    <w:rsid w:val="00437A17"/>
    <w:rsid w:val="00437B48"/>
    <w:rsid w:val="00437EC6"/>
    <w:rsid w:val="004404F5"/>
    <w:rsid w:val="00440838"/>
    <w:rsid w:val="00440C80"/>
    <w:rsid w:val="00441017"/>
    <w:rsid w:val="004420D1"/>
    <w:rsid w:val="00442696"/>
    <w:rsid w:val="00443401"/>
    <w:rsid w:val="00443531"/>
    <w:rsid w:val="00443A1E"/>
    <w:rsid w:val="00443E37"/>
    <w:rsid w:val="00444C67"/>
    <w:rsid w:val="00445BDA"/>
    <w:rsid w:val="00446333"/>
    <w:rsid w:val="00446394"/>
    <w:rsid w:val="00446619"/>
    <w:rsid w:val="00446D57"/>
    <w:rsid w:val="00447E69"/>
    <w:rsid w:val="00447F1F"/>
    <w:rsid w:val="004505AA"/>
    <w:rsid w:val="0045109B"/>
    <w:rsid w:val="0045135B"/>
    <w:rsid w:val="00451837"/>
    <w:rsid w:val="00451A5B"/>
    <w:rsid w:val="00451CDB"/>
    <w:rsid w:val="004521A1"/>
    <w:rsid w:val="004524FB"/>
    <w:rsid w:val="00452BB4"/>
    <w:rsid w:val="00452D4A"/>
    <w:rsid w:val="004538DE"/>
    <w:rsid w:val="00453AD7"/>
    <w:rsid w:val="00453E8D"/>
    <w:rsid w:val="00454144"/>
    <w:rsid w:val="00454440"/>
    <w:rsid w:val="004553DA"/>
    <w:rsid w:val="00455517"/>
    <w:rsid w:val="00456225"/>
    <w:rsid w:val="00456304"/>
    <w:rsid w:val="00456487"/>
    <w:rsid w:val="00456556"/>
    <w:rsid w:val="00456933"/>
    <w:rsid w:val="0045701D"/>
    <w:rsid w:val="004570F0"/>
    <w:rsid w:val="00457C61"/>
    <w:rsid w:val="0046112F"/>
    <w:rsid w:val="004631B5"/>
    <w:rsid w:val="0046343A"/>
    <w:rsid w:val="00463607"/>
    <w:rsid w:val="004636B5"/>
    <w:rsid w:val="00464119"/>
    <w:rsid w:val="0046479C"/>
    <w:rsid w:val="00465B8C"/>
    <w:rsid w:val="00467F29"/>
    <w:rsid w:val="004700BA"/>
    <w:rsid w:val="00470776"/>
    <w:rsid w:val="00472455"/>
    <w:rsid w:val="004727B5"/>
    <w:rsid w:val="00472959"/>
    <w:rsid w:val="00472D10"/>
    <w:rsid w:val="004731AB"/>
    <w:rsid w:val="004738FF"/>
    <w:rsid w:val="004748B3"/>
    <w:rsid w:val="00475160"/>
    <w:rsid w:val="004773A7"/>
    <w:rsid w:val="00477E7A"/>
    <w:rsid w:val="00480221"/>
    <w:rsid w:val="00482B2A"/>
    <w:rsid w:val="00483D70"/>
    <w:rsid w:val="00483E35"/>
    <w:rsid w:val="004846E7"/>
    <w:rsid w:val="00484916"/>
    <w:rsid w:val="00484DA2"/>
    <w:rsid w:val="00484E36"/>
    <w:rsid w:val="00485770"/>
    <w:rsid w:val="00485CBF"/>
    <w:rsid w:val="00485DA5"/>
    <w:rsid w:val="00485DC3"/>
    <w:rsid w:val="00485EC9"/>
    <w:rsid w:val="00486713"/>
    <w:rsid w:val="00487859"/>
    <w:rsid w:val="004879D5"/>
    <w:rsid w:val="00487D11"/>
    <w:rsid w:val="0049000C"/>
    <w:rsid w:val="004901CC"/>
    <w:rsid w:val="00490A5C"/>
    <w:rsid w:val="004915F3"/>
    <w:rsid w:val="004915FE"/>
    <w:rsid w:val="00491CAA"/>
    <w:rsid w:val="00492E1D"/>
    <w:rsid w:val="00493647"/>
    <w:rsid w:val="004938D1"/>
    <w:rsid w:val="00493D4F"/>
    <w:rsid w:val="00495266"/>
    <w:rsid w:val="0049562E"/>
    <w:rsid w:val="00495822"/>
    <w:rsid w:val="004961C5"/>
    <w:rsid w:val="00496525"/>
    <w:rsid w:val="00496B50"/>
    <w:rsid w:val="00497195"/>
    <w:rsid w:val="004971A5"/>
    <w:rsid w:val="004972AF"/>
    <w:rsid w:val="004974EF"/>
    <w:rsid w:val="00497793"/>
    <w:rsid w:val="004979D6"/>
    <w:rsid w:val="00497A36"/>
    <w:rsid w:val="004A12D9"/>
    <w:rsid w:val="004A16AA"/>
    <w:rsid w:val="004A19DE"/>
    <w:rsid w:val="004A1B99"/>
    <w:rsid w:val="004A243C"/>
    <w:rsid w:val="004A24D8"/>
    <w:rsid w:val="004A266A"/>
    <w:rsid w:val="004A26F7"/>
    <w:rsid w:val="004A2B03"/>
    <w:rsid w:val="004A2E8D"/>
    <w:rsid w:val="004A3626"/>
    <w:rsid w:val="004A3A1B"/>
    <w:rsid w:val="004A4200"/>
    <w:rsid w:val="004A5DD1"/>
    <w:rsid w:val="004A63C5"/>
    <w:rsid w:val="004A7618"/>
    <w:rsid w:val="004A7700"/>
    <w:rsid w:val="004B0083"/>
    <w:rsid w:val="004B026B"/>
    <w:rsid w:val="004B084D"/>
    <w:rsid w:val="004B0C15"/>
    <w:rsid w:val="004B0EAD"/>
    <w:rsid w:val="004B109D"/>
    <w:rsid w:val="004B13C0"/>
    <w:rsid w:val="004B1519"/>
    <w:rsid w:val="004B2589"/>
    <w:rsid w:val="004B2BA6"/>
    <w:rsid w:val="004B2EC4"/>
    <w:rsid w:val="004B2FD0"/>
    <w:rsid w:val="004B328D"/>
    <w:rsid w:val="004B3422"/>
    <w:rsid w:val="004B36C9"/>
    <w:rsid w:val="004B36D8"/>
    <w:rsid w:val="004B3E4F"/>
    <w:rsid w:val="004B3F02"/>
    <w:rsid w:val="004B4130"/>
    <w:rsid w:val="004B44BE"/>
    <w:rsid w:val="004B542F"/>
    <w:rsid w:val="004B570F"/>
    <w:rsid w:val="004B588D"/>
    <w:rsid w:val="004B5DFF"/>
    <w:rsid w:val="004B6A36"/>
    <w:rsid w:val="004B6C54"/>
    <w:rsid w:val="004B6C57"/>
    <w:rsid w:val="004B735F"/>
    <w:rsid w:val="004B74D0"/>
    <w:rsid w:val="004B7CF2"/>
    <w:rsid w:val="004C13AE"/>
    <w:rsid w:val="004C18E9"/>
    <w:rsid w:val="004C22BD"/>
    <w:rsid w:val="004C27DB"/>
    <w:rsid w:val="004C30CB"/>
    <w:rsid w:val="004C42EC"/>
    <w:rsid w:val="004C4644"/>
    <w:rsid w:val="004C4B6E"/>
    <w:rsid w:val="004C5106"/>
    <w:rsid w:val="004C6081"/>
    <w:rsid w:val="004C63DB"/>
    <w:rsid w:val="004C645D"/>
    <w:rsid w:val="004C6D04"/>
    <w:rsid w:val="004C78AC"/>
    <w:rsid w:val="004C7F71"/>
    <w:rsid w:val="004D02D9"/>
    <w:rsid w:val="004D0418"/>
    <w:rsid w:val="004D087C"/>
    <w:rsid w:val="004D1B1C"/>
    <w:rsid w:val="004D20B4"/>
    <w:rsid w:val="004D2257"/>
    <w:rsid w:val="004D24D8"/>
    <w:rsid w:val="004D33DF"/>
    <w:rsid w:val="004D357B"/>
    <w:rsid w:val="004D38A1"/>
    <w:rsid w:val="004D46F1"/>
    <w:rsid w:val="004D4C8E"/>
    <w:rsid w:val="004D4D90"/>
    <w:rsid w:val="004D5204"/>
    <w:rsid w:val="004D5D64"/>
    <w:rsid w:val="004D5ED7"/>
    <w:rsid w:val="004D6400"/>
    <w:rsid w:val="004D6459"/>
    <w:rsid w:val="004D6572"/>
    <w:rsid w:val="004D67DB"/>
    <w:rsid w:val="004D68EF"/>
    <w:rsid w:val="004D6EEB"/>
    <w:rsid w:val="004D6FD9"/>
    <w:rsid w:val="004D6FE6"/>
    <w:rsid w:val="004D7777"/>
    <w:rsid w:val="004D7943"/>
    <w:rsid w:val="004D7AF3"/>
    <w:rsid w:val="004D7D14"/>
    <w:rsid w:val="004E0175"/>
    <w:rsid w:val="004E046D"/>
    <w:rsid w:val="004E1453"/>
    <w:rsid w:val="004E1470"/>
    <w:rsid w:val="004E1972"/>
    <w:rsid w:val="004E1C58"/>
    <w:rsid w:val="004E2040"/>
    <w:rsid w:val="004E24B7"/>
    <w:rsid w:val="004E255F"/>
    <w:rsid w:val="004E2950"/>
    <w:rsid w:val="004E2D4C"/>
    <w:rsid w:val="004E3504"/>
    <w:rsid w:val="004E3EFF"/>
    <w:rsid w:val="004E42E5"/>
    <w:rsid w:val="004E4A1C"/>
    <w:rsid w:val="004E563B"/>
    <w:rsid w:val="004E6A29"/>
    <w:rsid w:val="004E7282"/>
    <w:rsid w:val="004E7A27"/>
    <w:rsid w:val="004F04EF"/>
    <w:rsid w:val="004F0C6D"/>
    <w:rsid w:val="004F0CCD"/>
    <w:rsid w:val="004F0E98"/>
    <w:rsid w:val="004F12BA"/>
    <w:rsid w:val="004F1B72"/>
    <w:rsid w:val="004F2285"/>
    <w:rsid w:val="004F2354"/>
    <w:rsid w:val="004F261A"/>
    <w:rsid w:val="004F2830"/>
    <w:rsid w:val="004F2C0A"/>
    <w:rsid w:val="004F3216"/>
    <w:rsid w:val="004F3B1E"/>
    <w:rsid w:val="004F3ED1"/>
    <w:rsid w:val="004F3F0E"/>
    <w:rsid w:val="004F420C"/>
    <w:rsid w:val="004F4618"/>
    <w:rsid w:val="004F5293"/>
    <w:rsid w:val="004F58D3"/>
    <w:rsid w:val="004F58F8"/>
    <w:rsid w:val="004F5AFB"/>
    <w:rsid w:val="004F5B19"/>
    <w:rsid w:val="004F79E2"/>
    <w:rsid w:val="004F7B94"/>
    <w:rsid w:val="004F7FA6"/>
    <w:rsid w:val="00500404"/>
    <w:rsid w:val="0050076A"/>
    <w:rsid w:val="00500985"/>
    <w:rsid w:val="00501249"/>
    <w:rsid w:val="00501296"/>
    <w:rsid w:val="00501F4E"/>
    <w:rsid w:val="00502144"/>
    <w:rsid w:val="005022D0"/>
    <w:rsid w:val="005025A1"/>
    <w:rsid w:val="0050267F"/>
    <w:rsid w:val="0050275A"/>
    <w:rsid w:val="00502EEA"/>
    <w:rsid w:val="00504005"/>
    <w:rsid w:val="00504D90"/>
    <w:rsid w:val="00504E65"/>
    <w:rsid w:val="00505515"/>
    <w:rsid w:val="00505617"/>
    <w:rsid w:val="005056A5"/>
    <w:rsid w:val="00505CFF"/>
    <w:rsid w:val="00506086"/>
    <w:rsid w:val="0050618D"/>
    <w:rsid w:val="00506F8C"/>
    <w:rsid w:val="005074FD"/>
    <w:rsid w:val="00507CAC"/>
    <w:rsid w:val="00507CEA"/>
    <w:rsid w:val="00507E33"/>
    <w:rsid w:val="005106C9"/>
    <w:rsid w:val="00510EE7"/>
    <w:rsid w:val="00510F74"/>
    <w:rsid w:val="00511203"/>
    <w:rsid w:val="0051127C"/>
    <w:rsid w:val="00511421"/>
    <w:rsid w:val="00511CB1"/>
    <w:rsid w:val="00511D62"/>
    <w:rsid w:val="00512382"/>
    <w:rsid w:val="005124D3"/>
    <w:rsid w:val="0051282A"/>
    <w:rsid w:val="00512DBE"/>
    <w:rsid w:val="005133D4"/>
    <w:rsid w:val="0051383E"/>
    <w:rsid w:val="00513BA2"/>
    <w:rsid w:val="00513C21"/>
    <w:rsid w:val="00513F4D"/>
    <w:rsid w:val="00515559"/>
    <w:rsid w:val="0051682B"/>
    <w:rsid w:val="00516DFE"/>
    <w:rsid w:val="00516FD0"/>
    <w:rsid w:val="0051742F"/>
    <w:rsid w:val="00517D0A"/>
    <w:rsid w:val="00517D64"/>
    <w:rsid w:val="00521990"/>
    <w:rsid w:val="00521DCE"/>
    <w:rsid w:val="00522C79"/>
    <w:rsid w:val="00522CA0"/>
    <w:rsid w:val="00522EB8"/>
    <w:rsid w:val="00523B6E"/>
    <w:rsid w:val="0052431D"/>
    <w:rsid w:val="0052464D"/>
    <w:rsid w:val="0052534D"/>
    <w:rsid w:val="00526240"/>
    <w:rsid w:val="00526BDD"/>
    <w:rsid w:val="00526F34"/>
    <w:rsid w:val="005272CA"/>
    <w:rsid w:val="00530296"/>
    <w:rsid w:val="005303E9"/>
    <w:rsid w:val="00530FDA"/>
    <w:rsid w:val="00531596"/>
    <w:rsid w:val="00531D5C"/>
    <w:rsid w:val="005323C3"/>
    <w:rsid w:val="0053266B"/>
    <w:rsid w:val="00532B39"/>
    <w:rsid w:val="00532BB3"/>
    <w:rsid w:val="00532BE3"/>
    <w:rsid w:val="005331F7"/>
    <w:rsid w:val="00533895"/>
    <w:rsid w:val="00533BBB"/>
    <w:rsid w:val="00534355"/>
    <w:rsid w:val="00534B4C"/>
    <w:rsid w:val="00535654"/>
    <w:rsid w:val="005363B3"/>
    <w:rsid w:val="005363B7"/>
    <w:rsid w:val="00536B2D"/>
    <w:rsid w:val="00537297"/>
    <w:rsid w:val="005374BD"/>
    <w:rsid w:val="0053752C"/>
    <w:rsid w:val="00537648"/>
    <w:rsid w:val="005378C1"/>
    <w:rsid w:val="00537B42"/>
    <w:rsid w:val="005400ED"/>
    <w:rsid w:val="005402BC"/>
    <w:rsid w:val="0054030E"/>
    <w:rsid w:val="005417EE"/>
    <w:rsid w:val="0054190D"/>
    <w:rsid w:val="00542465"/>
    <w:rsid w:val="00542DB1"/>
    <w:rsid w:val="00542FB6"/>
    <w:rsid w:val="00543EAE"/>
    <w:rsid w:val="005441DD"/>
    <w:rsid w:val="00544511"/>
    <w:rsid w:val="00544641"/>
    <w:rsid w:val="005448C1"/>
    <w:rsid w:val="00545C99"/>
    <w:rsid w:val="005464BE"/>
    <w:rsid w:val="00546574"/>
    <w:rsid w:val="0054658B"/>
    <w:rsid w:val="00546711"/>
    <w:rsid w:val="00546A78"/>
    <w:rsid w:val="00546B12"/>
    <w:rsid w:val="00546B91"/>
    <w:rsid w:val="00547183"/>
    <w:rsid w:val="00547599"/>
    <w:rsid w:val="0054778E"/>
    <w:rsid w:val="00547CDC"/>
    <w:rsid w:val="00551BB5"/>
    <w:rsid w:val="00551D59"/>
    <w:rsid w:val="00551F5A"/>
    <w:rsid w:val="0055264D"/>
    <w:rsid w:val="00552FE9"/>
    <w:rsid w:val="005533E4"/>
    <w:rsid w:val="00553954"/>
    <w:rsid w:val="00553BCC"/>
    <w:rsid w:val="00553E89"/>
    <w:rsid w:val="005544A4"/>
    <w:rsid w:val="0055450E"/>
    <w:rsid w:val="005547B3"/>
    <w:rsid w:val="0055484D"/>
    <w:rsid w:val="005549B8"/>
    <w:rsid w:val="00554A6E"/>
    <w:rsid w:val="00554CAF"/>
    <w:rsid w:val="00554D14"/>
    <w:rsid w:val="00555DE8"/>
    <w:rsid w:val="0055696F"/>
    <w:rsid w:val="00556E2F"/>
    <w:rsid w:val="005570BC"/>
    <w:rsid w:val="0055753B"/>
    <w:rsid w:val="0056049D"/>
    <w:rsid w:val="005618AF"/>
    <w:rsid w:val="005619C1"/>
    <w:rsid w:val="00561D96"/>
    <w:rsid w:val="00561FA6"/>
    <w:rsid w:val="005621CF"/>
    <w:rsid w:val="005625FD"/>
    <w:rsid w:val="005638EA"/>
    <w:rsid w:val="00563958"/>
    <w:rsid w:val="00563E7C"/>
    <w:rsid w:val="00563EA5"/>
    <w:rsid w:val="00563FBC"/>
    <w:rsid w:val="005641E7"/>
    <w:rsid w:val="00564326"/>
    <w:rsid w:val="00564675"/>
    <w:rsid w:val="005652AF"/>
    <w:rsid w:val="005655A7"/>
    <w:rsid w:val="005657B7"/>
    <w:rsid w:val="00565F33"/>
    <w:rsid w:val="00566164"/>
    <w:rsid w:val="005663B4"/>
    <w:rsid w:val="00566AB8"/>
    <w:rsid w:val="00567562"/>
    <w:rsid w:val="00567A98"/>
    <w:rsid w:val="005705B6"/>
    <w:rsid w:val="0057095C"/>
    <w:rsid w:val="00571AD7"/>
    <w:rsid w:val="00571B7A"/>
    <w:rsid w:val="00573626"/>
    <w:rsid w:val="005738A7"/>
    <w:rsid w:val="005746E7"/>
    <w:rsid w:val="00574A1C"/>
    <w:rsid w:val="005753CA"/>
    <w:rsid w:val="005753D0"/>
    <w:rsid w:val="005759E4"/>
    <w:rsid w:val="00575E38"/>
    <w:rsid w:val="00575E72"/>
    <w:rsid w:val="00576653"/>
    <w:rsid w:val="0057703C"/>
    <w:rsid w:val="005770DB"/>
    <w:rsid w:val="00577355"/>
    <w:rsid w:val="0057750C"/>
    <w:rsid w:val="005778DF"/>
    <w:rsid w:val="00577B2B"/>
    <w:rsid w:val="00577B84"/>
    <w:rsid w:val="00577C7E"/>
    <w:rsid w:val="00577EE6"/>
    <w:rsid w:val="0058018C"/>
    <w:rsid w:val="00580311"/>
    <w:rsid w:val="005803A8"/>
    <w:rsid w:val="00580ABA"/>
    <w:rsid w:val="00581953"/>
    <w:rsid w:val="00581BA5"/>
    <w:rsid w:val="00581CBA"/>
    <w:rsid w:val="00582B34"/>
    <w:rsid w:val="00582F9E"/>
    <w:rsid w:val="0058302C"/>
    <w:rsid w:val="00584052"/>
    <w:rsid w:val="005855A1"/>
    <w:rsid w:val="00585EEF"/>
    <w:rsid w:val="00586F65"/>
    <w:rsid w:val="0058727B"/>
    <w:rsid w:val="0058767B"/>
    <w:rsid w:val="005876DB"/>
    <w:rsid w:val="005878C3"/>
    <w:rsid w:val="00587934"/>
    <w:rsid w:val="005879F1"/>
    <w:rsid w:val="00587B26"/>
    <w:rsid w:val="005905D1"/>
    <w:rsid w:val="005909D4"/>
    <w:rsid w:val="00590E96"/>
    <w:rsid w:val="005913B2"/>
    <w:rsid w:val="00591B6B"/>
    <w:rsid w:val="0059339B"/>
    <w:rsid w:val="00594471"/>
    <w:rsid w:val="0059484D"/>
    <w:rsid w:val="00595267"/>
    <w:rsid w:val="00595289"/>
    <w:rsid w:val="005962F3"/>
    <w:rsid w:val="0059656B"/>
    <w:rsid w:val="0059660A"/>
    <w:rsid w:val="00596A55"/>
    <w:rsid w:val="005978CF"/>
    <w:rsid w:val="00597986"/>
    <w:rsid w:val="00597B3D"/>
    <w:rsid w:val="005A0255"/>
    <w:rsid w:val="005A07A2"/>
    <w:rsid w:val="005A0BC4"/>
    <w:rsid w:val="005A12F8"/>
    <w:rsid w:val="005A1C57"/>
    <w:rsid w:val="005A2507"/>
    <w:rsid w:val="005A2A70"/>
    <w:rsid w:val="005A2A7D"/>
    <w:rsid w:val="005A2D35"/>
    <w:rsid w:val="005A2F41"/>
    <w:rsid w:val="005A3165"/>
    <w:rsid w:val="005A33AF"/>
    <w:rsid w:val="005A349A"/>
    <w:rsid w:val="005A46C8"/>
    <w:rsid w:val="005A46D6"/>
    <w:rsid w:val="005A529A"/>
    <w:rsid w:val="005A5389"/>
    <w:rsid w:val="005A59E6"/>
    <w:rsid w:val="005A5EBF"/>
    <w:rsid w:val="005A5FA7"/>
    <w:rsid w:val="005A61E1"/>
    <w:rsid w:val="005A65EC"/>
    <w:rsid w:val="005A69F0"/>
    <w:rsid w:val="005A6C15"/>
    <w:rsid w:val="005A7620"/>
    <w:rsid w:val="005B2862"/>
    <w:rsid w:val="005B2CB2"/>
    <w:rsid w:val="005B2EC8"/>
    <w:rsid w:val="005B3678"/>
    <w:rsid w:val="005B3BA9"/>
    <w:rsid w:val="005B40F9"/>
    <w:rsid w:val="005B426F"/>
    <w:rsid w:val="005B45E7"/>
    <w:rsid w:val="005B5324"/>
    <w:rsid w:val="005B58B8"/>
    <w:rsid w:val="005B591E"/>
    <w:rsid w:val="005B6042"/>
    <w:rsid w:val="005B63FC"/>
    <w:rsid w:val="005B6F4C"/>
    <w:rsid w:val="005B72DA"/>
    <w:rsid w:val="005B7441"/>
    <w:rsid w:val="005B7A2C"/>
    <w:rsid w:val="005B7AD4"/>
    <w:rsid w:val="005B7B50"/>
    <w:rsid w:val="005C00A6"/>
    <w:rsid w:val="005C0B37"/>
    <w:rsid w:val="005C0E03"/>
    <w:rsid w:val="005C122E"/>
    <w:rsid w:val="005C1CCE"/>
    <w:rsid w:val="005C20D7"/>
    <w:rsid w:val="005C247F"/>
    <w:rsid w:val="005C2735"/>
    <w:rsid w:val="005C2FAF"/>
    <w:rsid w:val="005C2FD4"/>
    <w:rsid w:val="005C35C6"/>
    <w:rsid w:val="005C3BD2"/>
    <w:rsid w:val="005C3DF9"/>
    <w:rsid w:val="005C483C"/>
    <w:rsid w:val="005C4B23"/>
    <w:rsid w:val="005C53A0"/>
    <w:rsid w:val="005C58E1"/>
    <w:rsid w:val="005C661C"/>
    <w:rsid w:val="005C6863"/>
    <w:rsid w:val="005C695C"/>
    <w:rsid w:val="005C6B00"/>
    <w:rsid w:val="005C6D07"/>
    <w:rsid w:val="005C6FAE"/>
    <w:rsid w:val="005C75A1"/>
    <w:rsid w:val="005C7FA9"/>
    <w:rsid w:val="005D0014"/>
    <w:rsid w:val="005D2914"/>
    <w:rsid w:val="005D30A0"/>
    <w:rsid w:val="005D3245"/>
    <w:rsid w:val="005D3C2E"/>
    <w:rsid w:val="005D3CA2"/>
    <w:rsid w:val="005D44E8"/>
    <w:rsid w:val="005D4679"/>
    <w:rsid w:val="005D54F9"/>
    <w:rsid w:val="005E11A7"/>
    <w:rsid w:val="005E177F"/>
    <w:rsid w:val="005E1AD5"/>
    <w:rsid w:val="005E1ADD"/>
    <w:rsid w:val="005E1BF3"/>
    <w:rsid w:val="005E2E13"/>
    <w:rsid w:val="005E3311"/>
    <w:rsid w:val="005E3321"/>
    <w:rsid w:val="005E35A6"/>
    <w:rsid w:val="005E44E0"/>
    <w:rsid w:val="005E483F"/>
    <w:rsid w:val="005E4AF6"/>
    <w:rsid w:val="005E521B"/>
    <w:rsid w:val="005E5978"/>
    <w:rsid w:val="005E606C"/>
    <w:rsid w:val="005E68B2"/>
    <w:rsid w:val="005E698E"/>
    <w:rsid w:val="005E6E4E"/>
    <w:rsid w:val="005E742A"/>
    <w:rsid w:val="005E76B6"/>
    <w:rsid w:val="005E7933"/>
    <w:rsid w:val="005E7AC0"/>
    <w:rsid w:val="005E7BA9"/>
    <w:rsid w:val="005E7EA4"/>
    <w:rsid w:val="005F00D4"/>
    <w:rsid w:val="005F035B"/>
    <w:rsid w:val="005F0CF4"/>
    <w:rsid w:val="005F0E80"/>
    <w:rsid w:val="005F1412"/>
    <w:rsid w:val="005F166B"/>
    <w:rsid w:val="005F16D1"/>
    <w:rsid w:val="005F20B0"/>
    <w:rsid w:val="005F29B8"/>
    <w:rsid w:val="005F2C19"/>
    <w:rsid w:val="005F312A"/>
    <w:rsid w:val="005F3792"/>
    <w:rsid w:val="005F386D"/>
    <w:rsid w:val="005F5A47"/>
    <w:rsid w:val="005F5E7E"/>
    <w:rsid w:val="005F6958"/>
    <w:rsid w:val="005F6A10"/>
    <w:rsid w:val="005F6D42"/>
    <w:rsid w:val="005F7474"/>
    <w:rsid w:val="005F752A"/>
    <w:rsid w:val="005F79A9"/>
    <w:rsid w:val="005F7AEB"/>
    <w:rsid w:val="00600010"/>
    <w:rsid w:val="00600096"/>
    <w:rsid w:val="006001D6"/>
    <w:rsid w:val="006003D0"/>
    <w:rsid w:val="00600B9D"/>
    <w:rsid w:val="00601452"/>
    <w:rsid w:val="00601890"/>
    <w:rsid w:val="0060199B"/>
    <w:rsid w:val="0060228E"/>
    <w:rsid w:val="0060294A"/>
    <w:rsid w:val="00602FE4"/>
    <w:rsid w:val="006033C2"/>
    <w:rsid w:val="00603443"/>
    <w:rsid w:val="0060433E"/>
    <w:rsid w:val="00604D19"/>
    <w:rsid w:val="006051A2"/>
    <w:rsid w:val="00605208"/>
    <w:rsid w:val="00605F3B"/>
    <w:rsid w:val="00606994"/>
    <w:rsid w:val="00606E55"/>
    <w:rsid w:val="006075AF"/>
    <w:rsid w:val="00607C77"/>
    <w:rsid w:val="00607D4A"/>
    <w:rsid w:val="006104F4"/>
    <w:rsid w:val="006117D5"/>
    <w:rsid w:val="00611F15"/>
    <w:rsid w:val="006120D9"/>
    <w:rsid w:val="006120E7"/>
    <w:rsid w:val="00612B72"/>
    <w:rsid w:val="006137FA"/>
    <w:rsid w:val="0061434B"/>
    <w:rsid w:val="0061475E"/>
    <w:rsid w:val="00614BC4"/>
    <w:rsid w:val="00614F1B"/>
    <w:rsid w:val="00615F64"/>
    <w:rsid w:val="00616ED5"/>
    <w:rsid w:val="00617882"/>
    <w:rsid w:val="00617AA2"/>
    <w:rsid w:val="006201D0"/>
    <w:rsid w:val="00620BC6"/>
    <w:rsid w:val="00621E93"/>
    <w:rsid w:val="006228DC"/>
    <w:rsid w:val="00622BA8"/>
    <w:rsid w:val="00622CCC"/>
    <w:rsid w:val="00623291"/>
    <w:rsid w:val="00623A72"/>
    <w:rsid w:val="00624BBE"/>
    <w:rsid w:val="00624DE8"/>
    <w:rsid w:val="0062557E"/>
    <w:rsid w:val="006256B0"/>
    <w:rsid w:val="006265AF"/>
    <w:rsid w:val="00626E50"/>
    <w:rsid w:val="00627308"/>
    <w:rsid w:val="00627824"/>
    <w:rsid w:val="00627993"/>
    <w:rsid w:val="00627AE5"/>
    <w:rsid w:val="00627CB4"/>
    <w:rsid w:val="00627ECE"/>
    <w:rsid w:val="00627FE7"/>
    <w:rsid w:val="00630592"/>
    <w:rsid w:val="006309C5"/>
    <w:rsid w:val="00630F50"/>
    <w:rsid w:val="0063178D"/>
    <w:rsid w:val="00631D14"/>
    <w:rsid w:val="006320E0"/>
    <w:rsid w:val="00632B89"/>
    <w:rsid w:val="00633A5D"/>
    <w:rsid w:val="00633E3C"/>
    <w:rsid w:val="00633E61"/>
    <w:rsid w:val="0063439E"/>
    <w:rsid w:val="006348AB"/>
    <w:rsid w:val="0063537C"/>
    <w:rsid w:val="00635399"/>
    <w:rsid w:val="006355A9"/>
    <w:rsid w:val="00635FE5"/>
    <w:rsid w:val="0063606E"/>
    <w:rsid w:val="0063649E"/>
    <w:rsid w:val="00636991"/>
    <w:rsid w:val="00636C7F"/>
    <w:rsid w:val="0063746D"/>
    <w:rsid w:val="00640068"/>
    <w:rsid w:val="006404D9"/>
    <w:rsid w:val="006404F0"/>
    <w:rsid w:val="00640649"/>
    <w:rsid w:val="00640991"/>
    <w:rsid w:val="00641AAA"/>
    <w:rsid w:val="00641C3F"/>
    <w:rsid w:val="00641CB1"/>
    <w:rsid w:val="006428CF"/>
    <w:rsid w:val="00642C3A"/>
    <w:rsid w:val="00642D97"/>
    <w:rsid w:val="006439C3"/>
    <w:rsid w:val="00643C29"/>
    <w:rsid w:val="00643D7E"/>
    <w:rsid w:val="006440B2"/>
    <w:rsid w:val="00644BC6"/>
    <w:rsid w:val="0064516C"/>
    <w:rsid w:val="00645408"/>
    <w:rsid w:val="00645B34"/>
    <w:rsid w:val="0064654C"/>
    <w:rsid w:val="0064657E"/>
    <w:rsid w:val="006472DC"/>
    <w:rsid w:val="0064747D"/>
    <w:rsid w:val="006476D2"/>
    <w:rsid w:val="00647C45"/>
    <w:rsid w:val="00647DDE"/>
    <w:rsid w:val="006503F9"/>
    <w:rsid w:val="006510B4"/>
    <w:rsid w:val="0065140F"/>
    <w:rsid w:val="00651907"/>
    <w:rsid w:val="00651DD6"/>
    <w:rsid w:val="006522B5"/>
    <w:rsid w:val="006528E4"/>
    <w:rsid w:val="00652F83"/>
    <w:rsid w:val="006534EB"/>
    <w:rsid w:val="00653538"/>
    <w:rsid w:val="00653584"/>
    <w:rsid w:val="006535EE"/>
    <w:rsid w:val="00653A9A"/>
    <w:rsid w:val="00653D6E"/>
    <w:rsid w:val="006547D5"/>
    <w:rsid w:val="00654994"/>
    <w:rsid w:val="006551B6"/>
    <w:rsid w:val="006554CE"/>
    <w:rsid w:val="00656B83"/>
    <w:rsid w:val="00656BD6"/>
    <w:rsid w:val="00656DC4"/>
    <w:rsid w:val="00656FD3"/>
    <w:rsid w:val="00657254"/>
    <w:rsid w:val="00657488"/>
    <w:rsid w:val="00657566"/>
    <w:rsid w:val="00657DEB"/>
    <w:rsid w:val="006603D0"/>
    <w:rsid w:val="00660F9F"/>
    <w:rsid w:val="006611CB"/>
    <w:rsid w:val="00661845"/>
    <w:rsid w:val="00662208"/>
    <w:rsid w:val="0066339C"/>
    <w:rsid w:val="00663A5B"/>
    <w:rsid w:val="006647EC"/>
    <w:rsid w:val="00664E9C"/>
    <w:rsid w:val="00664F39"/>
    <w:rsid w:val="00665220"/>
    <w:rsid w:val="00665BB3"/>
    <w:rsid w:val="00665C79"/>
    <w:rsid w:val="006662F3"/>
    <w:rsid w:val="006663EE"/>
    <w:rsid w:val="006669F9"/>
    <w:rsid w:val="00666F1B"/>
    <w:rsid w:val="00666FFC"/>
    <w:rsid w:val="0067126D"/>
    <w:rsid w:val="006724E3"/>
    <w:rsid w:val="00672A48"/>
    <w:rsid w:val="00672DB3"/>
    <w:rsid w:val="00673C5A"/>
    <w:rsid w:val="00675121"/>
    <w:rsid w:val="00675305"/>
    <w:rsid w:val="00675625"/>
    <w:rsid w:val="0067585A"/>
    <w:rsid w:val="00675DCB"/>
    <w:rsid w:val="00676B04"/>
    <w:rsid w:val="00676D32"/>
    <w:rsid w:val="00677228"/>
    <w:rsid w:val="0067746B"/>
    <w:rsid w:val="0068039E"/>
    <w:rsid w:val="006806F8"/>
    <w:rsid w:val="006815CE"/>
    <w:rsid w:val="006823DC"/>
    <w:rsid w:val="00682D38"/>
    <w:rsid w:val="00683089"/>
    <w:rsid w:val="0068324A"/>
    <w:rsid w:val="00683645"/>
    <w:rsid w:val="0068417C"/>
    <w:rsid w:val="00684330"/>
    <w:rsid w:val="00684B4C"/>
    <w:rsid w:val="00684F6F"/>
    <w:rsid w:val="00685077"/>
    <w:rsid w:val="006858AC"/>
    <w:rsid w:val="00686714"/>
    <w:rsid w:val="00687024"/>
    <w:rsid w:val="0068723C"/>
    <w:rsid w:val="00687BE3"/>
    <w:rsid w:val="00687C94"/>
    <w:rsid w:val="00690036"/>
    <w:rsid w:val="0069043F"/>
    <w:rsid w:val="00690494"/>
    <w:rsid w:val="006906D8"/>
    <w:rsid w:val="00690AF6"/>
    <w:rsid w:val="00690BE8"/>
    <w:rsid w:val="00690E19"/>
    <w:rsid w:val="006911F5"/>
    <w:rsid w:val="00691A42"/>
    <w:rsid w:val="00691D33"/>
    <w:rsid w:val="006920CE"/>
    <w:rsid w:val="006921E2"/>
    <w:rsid w:val="00692821"/>
    <w:rsid w:val="00692DE4"/>
    <w:rsid w:val="00692EC5"/>
    <w:rsid w:val="00693378"/>
    <w:rsid w:val="00694240"/>
    <w:rsid w:val="006943FF"/>
    <w:rsid w:val="00694C5A"/>
    <w:rsid w:val="00695320"/>
    <w:rsid w:val="006959A7"/>
    <w:rsid w:val="00695FDF"/>
    <w:rsid w:val="0069671B"/>
    <w:rsid w:val="006968FA"/>
    <w:rsid w:val="00697A7D"/>
    <w:rsid w:val="00697C0A"/>
    <w:rsid w:val="00697CB6"/>
    <w:rsid w:val="006A1424"/>
    <w:rsid w:val="006A33A5"/>
    <w:rsid w:val="006A3FCF"/>
    <w:rsid w:val="006A44C2"/>
    <w:rsid w:val="006A46C0"/>
    <w:rsid w:val="006A5C2E"/>
    <w:rsid w:val="006A64E7"/>
    <w:rsid w:val="006A736B"/>
    <w:rsid w:val="006A751D"/>
    <w:rsid w:val="006A7923"/>
    <w:rsid w:val="006B0107"/>
    <w:rsid w:val="006B08E0"/>
    <w:rsid w:val="006B186C"/>
    <w:rsid w:val="006B1C0B"/>
    <w:rsid w:val="006B22C5"/>
    <w:rsid w:val="006B25D5"/>
    <w:rsid w:val="006B26CE"/>
    <w:rsid w:val="006B28DF"/>
    <w:rsid w:val="006B2948"/>
    <w:rsid w:val="006B3262"/>
    <w:rsid w:val="006B47BF"/>
    <w:rsid w:val="006B4F41"/>
    <w:rsid w:val="006B50DD"/>
    <w:rsid w:val="006B547B"/>
    <w:rsid w:val="006B652A"/>
    <w:rsid w:val="006B736B"/>
    <w:rsid w:val="006B7A13"/>
    <w:rsid w:val="006B7A9A"/>
    <w:rsid w:val="006C0250"/>
    <w:rsid w:val="006C10BA"/>
    <w:rsid w:val="006C14A2"/>
    <w:rsid w:val="006C16D1"/>
    <w:rsid w:val="006C19E9"/>
    <w:rsid w:val="006C1EBA"/>
    <w:rsid w:val="006C226E"/>
    <w:rsid w:val="006C31A4"/>
    <w:rsid w:val="006C4C6B"/>
    <w:rsid w:val="006C6315"/>
    <w:rsid w:val="006C7CAD"/>
    <w:rsid w:val="006D0F13"/>
    <w:rsid w:val="006D103A"/>
    <w:rsid w:val="006D1B69"/>
    <w:rsid w:val="006D1E37"/>
    <w:rsid w:val="006D2AB4"/>
    <w:rsid w:val="006D321A"/>
    <w:rsid w:val="006D37A4"/>
    <w:rsid w:val="006D3972"/>
    <w:rsid w:val="006D3ED1"/>
    <w:rsid w:val="006D4A16"/>
    <w:rsid w:val="006D4D37"/>
    <w:rsid w:val="006D5634"/>
    <w:rsid w:val="006D57D4"/>
    <w:rsid w:val="006D6F48"/>
    <w:rsid w:val="006D6FFF"/>
    <w:rsid w:val="006D786B"/>
    <w:rsid w:val="006D7BFC"/>
    <w:rsid w:val="006E00D7"/>
    <w:rsid w:val="006E095D"/>
    <w:rsid w:val="006E0CE4"/>
    <w:rsid w:val="006E11F5"/>
    <w:rsid w:val="006E133B"/>
    <w:rsid w:val="006E1496"/>
    <w:rsid w:val="006E1C19"/>
    <w:rsid w:val="006E2275"/>
    <w:rsid w:val="006E2282"/>
    <w:rsid w:val="006E32B9"/>
    <w:rsid w:val="006E35B6"/>
    <w:rsid w:val="006E39F2"/>
    <w:rsid w:val="006E4532"/>
    <w:rsid w:val="006E45B9"/>
    <w:rsid w:val="006E45D7"/>
    <w:rsid w:val="006E486E"/>
    <w:rsid w:val="006E4C5F"/>
    <w:rsid w:val="006E5640"/>
    <w:rsid w:val="006E5F45"/>
    <w:rsid w:val="006E63D4"/>
    <w:rsid w:val="006E6696"/>
    <w:rsid w:val="006E6F7A"/>
    <w:rsid w:val="006E717B"/>
    <w:rsid w:val="006E75D7"/>
    <w:rsid w:val="006F0559"/>
    <w:rsid w:val="006F0E9C"/>
    <w:rsid w:val="006F13F4"/>
    <w:rsid w:val="006F14E1"/>
    <w:rsid w:val="006F4578"/>
    <w:rsid w:val="006F4AA4"/>
    <w:rsid w:val="006F4CFF"/>
    <w:rsid w:val="006F571C"/>
    <w:rsid w:val="006F5816"/>
    <w:rsid w:val="006F5AEE"/>
    <w:rsid w:val="006F5C16"/>
    <w:rsid w:val="006F5C34"/>
    <w:rsid w:val="006F5CCB"/>
    <w:rsid w:val="006F5D17"/>
    <w:rsid w:val="006F66E1"/>
    <w:rsid w:val="006F6B2B"/>
    <w:rsid w:val="006F7695"/>
    <w:rsid w:val="006F7A37"/>
    <w:rsid w:val="007007E3"/>
    <w:rsid w:val="00700D06"/>
    <w:rsid w:val="00701138"/>
    <w:rsid w:val="00701243"/>
    <w:rsid w:val="00701D20"/>
    <w:rsid w:val="00701F1E"/>
    <w:rsid w:val="0070208D"/>
    <w:rsid w:val="0070214C"/>
    <w:rsid w:val="007021D3"/>
    <w:rsid w:val="0070293E"/>
    <w:rsid w:val="00702F72"/>
    <w:rsid w:val="007034DB"/>
    <w:rsid w:val="00703C64"/>
    <w:rsid w:val="0070413D"/>
    <w:rsid w:val="00704395"/>
    <w:rsid w:val="007048B0"/>
    <w:rsid w:val="007059D6"/>
    <w:rsid w:val="00705E0F"/>
    <w:rsid w:val="007072ED"/>
    <w:rsid w:val="00710109"/>
    <w:rsid w:val="0071036C"/>
    <w:rsid w:val="007103B9"/>
    <w:rsid w:val="007105B7"/>
    <w:rsid w:val="00710C80"/>
    <w:rsid w:val="00711C32"/>
    <w:rsid w:val="00712518"/>
    <w:rsid w:val="00712F9D"/>
    <w:rsid w:val="007139D3"/>
    <w:rsid w:val="00714929"/>
    <w:rsid w:val="0071581F"/>
    <w:rsid w:val="00715BE4"/>
    <w:rsid w:val="00715EAE"/>
    <w:rsid w:val="00716449"/>
    <w:rsid w:val="007164E3"/>
    <w:rsid w:val="00716CB3"/>
    <w:rsid w:val="00717500"/>
    <w:rsid w:val="00717866"/>
    <w:rsid w:val="00720A7E"/>
    <w:rsid w:val="00720ADD"/>
    <w:rsid w:val="00720F2E"/>
    <w:rsid w:val="007212BA"/>
    <w:rsid w:val="00721643"/>
    <w:rsid w:val="007219CC"/>
    <w:rsid w:val="00721B01"/>
    <w:rsid w:val="00721E10"/>
    <w:rsid w:val="0072224B"/>
    <w:rsid w:val="00722374"/>
    <w:rsid w:val="00722D8B"/>
    <w:rsid w:val="007230BB"/>
    <w:rsid w:val="007233F6"/>
    <w:rsid w:val="00723EB4"/>
    <w:rsid w:val="0072443F"/>
    <w:rsid w:val="00724A25"/>
    <w:rsid w:val="00724C33"/>
    <w:rsid w:val="00725404"/>
    <w:rsid w:val="0072605E"/>
    <w:rsid w:val="0072667C"/>
    <w:rsid w:val="00730167"/>
    <w:rsid w:val="00730297"/>
    <w:rsid w:val="00730598"/>
    <w:rsid w:val="00730A15"/>
    <w:rsid w:val="007312FC"/>
    <w:rsid w:val="00731BB8"/>
    <w:rsid w:val="00731E3B"/>
    <w:rsid w:val="00731E7B"/>
    <w:rsid w:val="00731E80"/>
    <w:rsid w:val="0073247A"/>
    <w:rsid w:val="00733E1B"/>
    <w:rsid w:val="00733EB4"/>
    <w:rsid w:val="007341AE"/>
    <w:rsid w:val="007348C2"/>
    <w:rsid w:val="00734934"/>
    <w:rsid w:val="007349C9"/>
    <w:rsid w:val="00734C03"/>
    <w:rsid w:val="007352C1"/>
    <w:rsid w:val="00736067"/>
    <w:rsid w:val="007361A3"/>
    <w:rsid w:val="0073624E"/>
    <w:rsid w:val="0073693B"/>
    <w:rsid w:val="00736A5D"/>
    <w:rsid w:val="00737A92"/>
    <w:rsid w:val="00737B28"/>
    <w:rsid w:val="00737CA7"/>
    <w:rsid w:val="00740015"/>
    <w:rsid w:val="00740A67"/>
    <w:rsid w:val="00740E6F"/>
    <w:rsid w:val="00741038"/>
    <w:rsid w:val="00741081"/>
    <w:rsid w:val="00741662"/>
    <w:rsid w:val="00742CBC"/>
    <w:rsid w:val="007431FD"/>
    <w:rsid w:val="00743BAA"/>
    <w:rsid w:val="00743F06"/>
    <w:rsid w:val="00744108"/>
    <w:rsid w:val="00744BA7"/>
    <w:rsid w:val="00745029"/>
    <w:rsid w:val="007453EA"/>
    <w:rsid w:val="00745467"/>
    <w:rsid w:val="007456C8"/>
    <w:rsid w:val="00745E90"/>
    <w:rsid w:val="007460CE"/>
    <w:rsid w:val="00746273"/>
    <w:rsid w:val="007463C0"/>
    <w:rsid w:val="00746719"/>
    <w:rsid w:val="00747238"/>
    <w:rsid w:val="00747445"/>
    <w:rsid w:val="00750715"/>
    <w:rsid w:val="007513E4"/>
    <w:rsid w:val="00751BD9"/>
    <w:rsid w:val="00751D7D"/>
    <w:rsid w:val="00751F2F"/>
    <w:rsid w:val="00752509"/>
    <w:rsid w:val="00752887"/>
    <w:rsid w:val="00753C06"/>
    <w:rsid w:val="0075489C"/>
    <w:rsid w:val="00756DE2"/>
    <w:rsid w:val="007573F4"/>
    <w:rsid w:val="00757659"/>
    <w:rsid w:val="00757C67"/>
    <w:rsid w:val="00757EC2"/>
    <w:rsid w:val="00760EFC"/>
    <w:rsid w:val="00760F92"/>
    <w:rsid w:val="00761484"/>
    <w:rsid w:val="007615D3"/>
    <w:rsid w:val="007619DC"/>
    <w:rsid w:val="00762CE6"/>
    <w:rsid w:val="00763595"/>
    <w:rsid w:val="00763CC6"/>
    <w:rsid w:val="007641DB"/>
    <w:rsid w:val="00764283"/>
    <w:rsid w:val="00764531"/>
    <w:rsid w:val="0076576C"/>
    <w:rsid w:val="00765885"/>
    <w:rsid w:val="00765AD0"/>
    <w:rsid w:val="007660D9"/>
    <w:rsid w:val="007666B0"/>
    <w:rsid w:val="00766F21"/>
    <w:rsid w:val="0076762A"/>
    <w:rsid w:val="0077008E"/>
    <w:rsid w:val="007704F6"/>
    <w:rsid w:val="00770859"/>
    <w:rsid w:val="007709A3"/>
    <w:rsid w:val="007720B5"/>
    <w:rsid w:val="00772750"/>
    <w:rsid w:val="0077276D"/>
    <w:rsid w:val="00772805"/>
    <w:rsid w:val="00772EC5"/>
    <w:rsid w:val="00772FF9"/>
    <w:rsid w:val="007731EE"/>
    <w:rsid w:val="007735F7"/>
    <w:rsid w:val="007738DB"/>
    <w:rsid w:val="00773BE5"/>
    <w:rsid w:val="00774250"/>
    <w:rsid w:val="007745D0"/>
    <w:rsid w:val="007749E2"/>
    <w:rsid w:val="00774E12"/>
    <w:rsid w:val="00776548"/>
    <w:rsid w:val="007768F7"/>
    <w:rsid w:val="00776B5C"/>
    <w:rsid w:val="007775A6"/>
    <w:rsid w:val="00777C24"/>
    <w:rsid w:val="00780BED"/>
    <w:rsid w:val="0078114A"/>
    <w:rsid w:val="007816D9"/>
    <w:rsid w:val="007817D5"/>
    <w:rsid w:val="00781A37"/>
    <w:rsid w:val="00781E40"/>
    <w:rsid w:val="007825CB"/>
    <w:rsid w:val="007826C8"/>
    <w:rsid w:val="0078299B"/>
    <w:rsid w:val="00783712"/>
    <w:rsid w:val="00783949"/>
    <w:rsid w:val="0078504F"/>
    <w:rsid w:val="00786070"/>
    <w:rsid w:val="00786F36"/>
    <w:rsid w:val="0079034A"/>
    <w:rsid w:val="00790C30"/>
    <w:rsid w:val="00791335"/>
    <w:rsid w:val="0079144C"/>
    <w:rsid w:val="00792087"/>
    <w:rsid w:val="007926C9"/>
    <w:rsid w:val="00792700"/>
    <w:rsid w:val="00792759"/>
    <w:rsid w:val="00792C7B"/>
    <w:rsid w:val="00792CD9"/>
    <w:rsid w:val="00794274"/>
    <w:rsid w:val="007942F2"/>
    <w:rsid w:val="0079437D"/>
    <w:rsid w:val="007947B2"/>
    <w:rsid w:val="007948BA"/>
    <w:rsid w:val="00794E25"/>
    <w:rsid w:val="00795085"/>
    <w:rsid w:val="00795440"/>
    <w:rsid w:val="007958DA"/>
    <w:rsid w:val="00795962"/>
    <w:rsid w:val="007959D6"/>
    <w:rsid w:val="00795CBB"/>
    <w:rsid w:val="0079629B"/>
    <w:rsid w:val="00796C01"/>
    <w:rsid w:val="0079719A"/>
    <w:rsid w:val="0079788E"/>
    <w:rsid w:val="00797CA6"/>
    <w:rsid w:val="007A08F1"/>
    <w:rsid w:val="007A126A"/>
    <w:rsid w:val="007A1419"/>
    <w:rsid w:val="007A2060"/>
    <w:rsid w:val="007A3EA8"/>
    <w:rsid w:val="007A4109"/>
    <w:rsid w:val="007A44FD"/>
    <w:rsid w:val="007A4C6D"/>
    <w:rsid w:val="007A4DEA"/>
    <w:rsid w:val="007A4F8D"/>
    <w:rsid w:val="007A4FF0"/>
    <w:rsid w:val="007A5EB1"/>
    <w:rsid w:val="007A6605"/>
    <w:rsid w:val="007A7280"/>
    <w:rsid w:val="007A743E"/>
    <w:rsid w:val="007B017A"/>
    <w:rsid w:val="007B0E10"/>
    <w:rsid w:val="007B124B"/>
    <w:rsid w:val="007B1501"/>
    <w:rsid w:val="007B1A3F"/>
    <w:rsid w:val="007B1D64"/>
    <w:rsid w:val="007B2192"/>
    <w:rsid w:val="007B2748"/>
    <w:rsid w:val="007B2840"/>
    <w:rsid w:val="007B310B"/>
    <w:rsid w:val="007B3624"/>
    <w:rsid w:val="007B38B6"/>
    <w:rsid w:val="007B3D05"/>
    <w:rsid w:val="007B41A2"/>
    <w:rsid w:val="007B41EB"/>
    <w:rsid w:val="007B4C49"/>
    <w:rsid w:val="007B4D87"/>
    <w:rsid w:val="007B4E4F"/>
    <w:rsid w:val="007B5544"/>
    <w:rsid w:val="007B5900"/>
    <w:rsid w:val="007B5EDF"/>
    <w:rsid w:val="007B5F08"/>
    <w:rsid w:val="007B6E19"/>
    <w:rsid w:val="007B7162"/>
    <w:rsid w:val="007B7A77"/>
    <w:rsid w:val="007B7C8F"/>
    <w:rsid w:val="007B7EEB"/>
    <w:rsid w:val="007C016E"/>
    <w:rsid w:val="007C1776"/>
    <w:rsid w:val="007C2C75"/>
    <w:rsid w:val="007C2CF6"/>
    <w:rsid w:val="007C3B1B"/>
    <w:rsid w:val="007C4067"/>
    <w:rsid w:val="007C40FB"/>
    <w:rsid w:val="007C4A69"/>
    <w:rsid w:val="007C4F9C"/>
    <w:rsid w:val="007C5F31"/>
    <w:rsid w:val="007C6B2B"/>
    <w:rsid w:val="007C6F72"/>
    <w:rsid w:val="007C7AB0"/>
    <w:rsid w:val="007C7BE5"/>
    <w:rsid w:val="007C7F00"/>
    <w:rsid w:val="007C7F3F"/>
    <w:rsid w:val="007D0179"/>
    <w:rsid w:val="007D0414"/>
    <w:rsid w:val="007D0657"/>
    <w:rsid w:val="007D0C91"/>
    <w:rsid w:val="007D0E52"/>
    <w:rsid w:val="007D0F64"/>
    <w:rsid w:val="007D1389"/>
    <w:rsid w:val="007D13F5"/>
    <w:rsid w:val="007D1E90"/>
    <w:rsid w:val="007D1F3A"/>
    <w:rsid w:val="007D332D"/>
    <w:rsid w:val="007D3BDF"/>
    <w:rsid w:val="007D488C"/>
    <w:rsid w:val="007D509B"/>
    <w:rsid w:val="007D515F"/>
    <w:rsid w:val="007D530D"/>
    <w:rsid w:val="007D54E7"/>
    <w:rsid w:val="007D5EA4"/>
    <w:rsid w:val="007D64ED"/>
    <w:rsid w:val="007D6EA5"/>
    <w:rsid w:val="007D6F92"/>
    <w:rsid w:val="007D7165"/>
    <w:rsid w:val="007D79F0"/>
    <w:rsid w:val="007E00B5"/>
    <w:rsid w:val="007E01E3"/>
    <w:rsid w:val="007E075A"/>
    <w:rsid w:val="007E0A84"/>
    <w:rsid w:val="007E0D83"/>
    <w:rsid w:val="007E11E9"/>
    <w:rsid w:val="007E1250"/>
    <w:rsid w:val="007E21C6"/>
    <w:rsid w:val="007E223E"/>
    <w:rsid w:val="007E240B"/>
    <w:rsid w:val="007E27E8"/>
    <w:rsid w:val="007E2D90"/>
    <w:rsid w:val="007E35B9"/>
    <w:rsid w:val="007E361F"/>
    <w:rsid w:val="007E3ACA"/>
    <w:rsid w:val="007E427B"/>
    <w:rsid w:val="007E4E78"/>
    <w:rsid w:val="007E5CE0"/>
    <w:rsid w:val="007E5D19"/>
    <w:rsid w:val="007E6595"/>
    <w:rsid w:val="007E7DE2"/>
    <w:rsid w:val="007E7EAB"/>
    <w:rsid w:val="007F11B8"/>
    <w:rsid w:val="007F1693"/>
    <w:rsid w:val="007F2047"/>
    <w:rsid w:val="007F29B1"/>
    <w:rsid w:val="007F39B1"/>
    <w:rsid w:val="007F3DA1"/>
    <w:rsid w:val="007F3FFD"/>
    <w:rsid w:val="007F41EB"/>
    <w:rsid w:val="007F4536"/>
    <w:rsid w:val="007F4D30"/>
    <w:rsid w:val="007F4DF9"/>
    <w:rsid w:val="007F5E9C"/>
    <w:rsid w:val="007F5EA1"/>
    <w:rsid w:val="007F60CF"/>
    <w:rsid w:val="007F636A"/>
    <w:rsid w:val="007F666E"/>
    <w:rsid w:val="007F6716"/>
    <w:rsid w:val="007F6E58"/>
    <w:rsid w:val="007F78F3"/>
    <w:rsid w:val="007F7AC7"/>
    <w:rsid w:val="007F7AD6"/>
    <w:rsid w:val="007F7C60"/>
    <w:rsid w:val="00800E57"/>
    <w:rsid w:val="00800E72"/>
    <w:rsid w:val="008012CA"/>
    <w:rsid w:val="00802A93"/>
    <w:rsid w:val="00802AEC"/>
    <w:rsid w:val="008037CB"/>
    <w:rsid w:val="008046FE"/>
    <w:rsid w:val="00804E5E"/>
    <w:rsid w:val="00804FF7"/>
    <w:rsid w:val="008050A6"/>
    <w:rsid w:val="0080524E"/>
    <w:rsid w:val="0080562D"/>
    <w:rsid w:val="008056E1"/>
    <w:rsid w:val="00806D77"/>
    <w:rsid w:val="00806E30"/>
    <w:rsid w:val="00807036"/>
    <w:rsid w:val="00807957"/>
    <w:rsid w:val="0080796D"/>
    <w:rsid w:val="008101DE"/>
    <w:rsid w:val="00810D2A"/>
    <w:rsid w:val="008113CD"/>
    <w:rsid w:val="00811458"/>
    <w:rsid w:val="00811998"/>
    <w:rsid w:val="00811B5D"/>
    <w:rsid w:val="00811F6E"/>
    <w:rsid w:val="00812800"/>
    <w:rsid w:val="00812B75"/>
    <w:rsid w:val="0081311B"/>
    <w:rsid w:val="008138F8"/>
    <w:rsid w:val="00813BC7"/>
    <w:rsid w:val="008150B0"/>
    <w:rsid w:val="00815267"/>
    <w:rsid w:val="00815383"/>
    <w:rsid w:val="008154CD"/>
    <w:rsid w:val="008158CE"/>
    <w:rsid w:val="00815BB0"/>
    <w:rsid w:val="00815E35"/>
    <w:rsid w:val="0081636F"/>
    <w:rsid w:val="008169E8"/>
    <w:rsid w:val="00817743"/>
    <w:rsid w:val="00817B01"/>
    <w:rsid w:val="00820370"/>
    <w:rsid w:val="00820994"/>
    <w:rsid w:val="00820FD7"/>
    <w:rsid w:val="008214D1"/>
    <w:rsid w:val="00822401"/>
    <w:rsid w:val="00823ED6"/>
    <w:rsid w:val="00824362"/>
    <w:rsid w:val="00824404"/>
    <w:rsid w:val="008249F7"/>
    <w:rsid w:val="00824E8F"/>
    <w:rsid w:val="0082515A"/>
    <w:rsid w:val="00825895"/>
    <w:rsid w:val="00825FF7"/>
    <w:rsid w:val="00826608"/>
    <w:rsid w:val="008273F4"/>
    <w:rsid w:val="0082747A"/>
    <w:rsid w:val="008274C7"/>
    <w:rsid w:val="008279A0"/>
    <w:rsid w:val="00827CF1"/>
    <w:rsid w:val="008300FD"/>
    <w:rsid w:val="0083046A"/>
    <w:rsid w:val="00830911"/>
    <w:rsid w:val="00830EB9"/>
    <w:rsid w:val="00831336"/>
    <w:rsid w:val="008314B9"/>
    <w:rsid w:val="008318A4"/>
    <w:rsid w:val="00831D1E"/>
    <w:rsid w:val="00832587"/>
    <w:rsid w:val="00832E30"/>
    <w:rsid w:val="00833022"/>
    <w:rsid w:val="0083333B"/>
    <w:rsid w:val="00833B31"/>
    <w:rsid w:val="008341C2"/>
    <w:rsid w:val="00834217"/>
    <w:rsid w:val="008351D9"/>
    <w:rsid w:val="00835402"/>
    <w:rsid w:val="00835F6A"/>
    <w:rsid w:val="008363DC"/>
    <w:rsid w:val="008366B6"/>
    <w:rsid w:val="00836A41"/>
    <w:rsid w:val="008371FC"/>
    <w:rsid w:val="008372CF"/>
    <w:rsid w:val="0083786C"/>
    <w:rsid w:val="00837B41"/>
    <w:rsid w:val="00837C39"/>
    <w:rsid w:val="0084071A"/>
    <w:rsid w:val="00840727"/>
    <w:rsid w:val="008412EB"/>
    <w:rsid w:val="0084140B"/>
    <w:rsid w:val="00841F7D"/>
    <w:rsid w:val="008425D8"/>
    <w:rsid w:val="00842813"/>
    <w:rsid w:val="00842DEB"/>
    <w:rsid w:val="00843C03"/>
    <w:rsid w:val="00843C12"/>
    <w:rsid w:val="00843C61"/>
    <w:rsid w:val="00844109"/>
    <w:rsid w:val="00844826"/>
    <w:rsid w:val="008453E8"/>
    <w:rsid w:val="00845549"/>
    <w:rsid w:val="00846461"/>
    <w:rsid w:val="00846559"/>
    <w:rsid w:val="008470CA"/>
    <w:rsid w:val="0084758A"/>
    <w:rsid w:val="008500D0"/>
    <w:rsid w:val="00850106"/>
    <w:rsid w:val="00850E59"/>
    <w:rsid w:val="00851CBD"/>
    <w:rsid w:val="008522AE"/>
    <w:rsid w:val="0085346F"/>
    <w:rsid w:val="00853658"/>
    <w:rsid w:val="0085379E"/>
    <w:rsid w:val="00853D4F"/>
    <w:rsid w:val="00853EA6"/>
    <w:rsid w:val="008545D5"/>
    <w:rsid w:val="00855380"/>
    <w:rsid w:val="00855909"/>
    <w:rsid w:val="00855F68"/>
    <w:rsid w:val="0085621F"/>
    <w:rsid w:val="0085641D"/>
    <w:rsid w:val="008565D1"/>
    <w:rsid w:val="00856754"/>
    <w:rsid w:val="008568BE"/>
    <w:rsid w:val="00857080"/>
    <w:rsid w:val="008572DE"/>
    <w:rsid w:val="0086007D"/>
    <w:rsid w:val="0086032B"/>
    <w:rsid w:val="008606EF"/>
    <w:rsid w:val="0086080F"/>
    <w:rsid w:val="00860937"/>
    <w:rsid w:val="00860FBF"/>
    <w:rsid w:val="00861267"/>
    <w:rsid w:val="00861B81"/>
    <w:rsid w:val="00861FB7"/>
    <w:rsid w:val="008622E5"/>
    <w:rsid w:val="008622FF"/>
    <w:rsid w:val="00862940"/>
    <w:rsid w:val="00862EDE"/>
    <w:rsid w:val="00863DED"/>
    <w:rsid w:val="00864B1A"/>
    <w:rsid w:val="00864C03"/>
    <w:rsid w:val="008655C0"/>
    <w:rsid w:val="00865FAC"/>
    <w:rsid w:val="0086648F"/>
    <w:rsid w:val="00866C8F"/>
    <w:rsid w:val="00870189"/>
    <w:rsid w:val="00870717"/>
    <w:rsid w:val="0087075C"/>
    <w:rsid w:val="008708D5"/>
    <w:rsid w:val="00870BEF"/>
    <w:rsid w:val="008713FF"/>
    <w:rsid w:val="0087194C"/>
    <w:rsid w:val="00871AF7"/>
    <w:rsid w:val="008724BA"/>
    <w:rsid w:val="00872BD8"/>
    <w:rsid w:val="00873753"/>
    <w:rsid w:val="008738B9"/>
    <w:rsid w:val="00873C36"/>
    <w:rsid w:val="00874360"/>
    <w:rsid w:val="0087440D"/>
    <w:rsid w:val="00874678"/>
    <w:rsid w:val="00874E59"/>
    <w:rsid w:val="0087501E"/>
    <w:rsid w:val="008750CA"/>
    <w:rsid w:val="0087593D"/>
    <w:rsid w:val="00875948"/>
    <w:rsid w:val="00875CFC"/>
    <w:rsid w:val="00875DAB"/>
    <w:rsid w:val="00876EEE"/>
    <w:rsid w:val="00877CED"/>
    <w:rsid w:val="0088001F"/>
    <w:rsid w:val="00880682"/>
    <w:rsid w:val="008807A5"/>
    <w:rsid w:val="00880D12"/>
    <w:rsid w:val="00881873"/>
    <w:rsid w:val="00881B52"/>
    <w:rsid w:val="008821DD"/>
    <w:rsid w:val="00882562"/>
    <w:rsid w:val="00882FCC"/>
    <w:rsid w:val="00883333"/>
    <w:rsid w:val="00883A29"/>
    <w:rsid w:val="00884DCD"/>
    <w:rsid w:val="00885191"/>
    <w:rsid w:val="00885682"/>
    <w:rsid w:val="00885DBB"/>
    <w:rsid w:val="00886581"/>
    <w:rsid w:val="00886673"/>
    <w:rsid w:val="00886698"/>
    <w:rsid w:val="00886875"/>
    <w:rsid w:val="00887717"/>
    <w:rsid w:val="008879C8"/>
    <w:rsid w:val="00887E67"/>
    <w:rsid w:val="00891180"/>
    <w:rsid w:val="00891F8B"/>
    <w:rsid w:val="00892951"/>
    <w:rsid w:val="00892DAA"/>
    <w:rsid w:val="0089303B"/>
    <w:rsid w:val="0089336F"/>
    <w:rsid w:val="008936D7"/>
    <w:rsid w:val="00894298"/>
    <w:rsid w:val="00894802"/>
    <w:rsid w:val="0089534B"/>
    <w:rsid w:val="0089617E"/>
    <w:rsid w:val="00896C28"/>
    <w:rsid w:val="00896CCC"/>
    <w:rsid w:val="008979D0"/>
    <w:rsid w:val="00897FBC"/>
    <w:rsid w:val="008A0028"/>
    <w:rsid w:val="008A09B0"/>
    <w:rsid w:val="008A0CA8"/>
    <w:rsid w:val="008A0D06"/>
    <w:rsid w:val="008A2554"/>
    <w:rsid w:val="008A2BFC"/>
    <w:rsid w:val="008A2FCF"/>
    <w:rsid w:val="008A44B5"/>
    <w:rsid w:val="008A54F2"/>
    <w:rsid w:val="008A5527"/>
    <w:rsid w:val="008A5BDF"/>
    <w:rsid w:val="008A6151"/>
    <w:rsid w:val="008A7167"/>
    <w:rsid w:val="008A7EE5"/>
    <w:rsid w:val="008B02B5"/>
    <w:rsid w:val="008B0D04"/>
    <w:rsid w:val="008B1239"/>
    <w:rsid w:val="008B1582"/>
    <w:rsid w:val="008B1F1C"/>
    <w:rsid w:val="008B1F9C"/>
    <w:rsid w:val="008B297D"/>
    <w:rsid w:val="008B31D4"/>
    <w:rsid w:val="008B349B"/>
    <w:rsid w:val="008B3743"/>
    <w:rsid w:val="008B3C9B"/>
    <w:rsid w:val="008B4278"/>
    <w:rsid w:val="008B4662"/>
    <w:rsid w:val="008B4E0B"/>
    <w:rsid w:val="008B50CD"/>
    <w:rsid w:val="008B5415"/>
    <w:rsid w:val="008B64CD"/>
    <w:rsid w:val="008B6601"/>
    <w:rsid w:val="008B689C"/>
    <w:rsid w:val="008B79B2"/>
    <w:rsid w:val="008C090A"/>
    <w:rsid w:val="008C1C49"/>
    <w:rsid w:val="008C27D7"/>
    <w:rsid w:val="008C2BBF"/>
    <w:rsid w:val="008C2EF4"/>
    <w:rsid w:val="008C3437"/>
    <w:rsid w:val="008C3B2B"/>
    <w:rsid w:val="008C4266"/>
    <w:rsid w:val="008C4510"/>
    <w:rsid w:val="008C51E5"/>
    <w:rsid w:val="008C549E"/>
    <w:rsid w:val="008C54D5"/>
    <w:rsid w:val="008C5703"/>
    <w:rsid w:val="008C58FC"/>
    <w:rsid w:val="008C5ECD"/>
    <w:rsid w:val="008C64C2"/>
    <w:rsid w:val="008C6C4F"/>
    <w:rsid w:val="008C71C0"/>
    <w:rsid w:val="008C748B"/>
    <w:rsid w:val="008D01EF"/>
    <w:rsid w:val="008D08E8"/>
    <w:rsid w:val="008D0909"/>
    <w:rsid w:val="008D14A8"/>
    <w:rsid w:val="008D1736"/>
    <w:rsid w:val="008D1E7B"/>
    <w:rsid w:val="008D2007"/>
    <w:rsid w:val="008D22EE"/>
    <w:rsid w:val="008D366B"/>
    <w:rsid w:val="008D37E1"/>
    <w:rsid w:val="008D3B12"/>
    <w:rsid w:val="008D3E73"/>
    <w:rsid w:val="008D4AA4"/>
    <w:rsid w:val="008D4B76"/>
    <w:rsid w:val="008D54EE"/>
    <w:rsid w:val="008D5905"/>
    <w:rsid w:val="008D5D75"/>
    <w:rsid w:val="008D6354"/>
    <w:rsid w:val="008D643B"/>
    <w:rsid w:val="008D78FC"/>
    <w:rsid w:val="008E0271"/>
    <w:rsid w:val="008E05AC"/>
    <w:rsid w:val="008E079B"/>
    <w:rsid w:val="008E0B37"/>
    <w:rsid w:val="008E0BD9"/>
    <w:rsid w:val="008E1B31"/>
    <w:rsid w:val="008E1DFA"/>
    <w:rsid w:val="008E1FCA"/>
    <w:rsid w:val="008E2769"/>
    <w:rsid w:val="008E3260"/>
    <w:rsid w:val="008E35E9"/>
    <w:rsid w:val="008E3B42"/>
    <w:rsid w:val="008E3E66"/>
    <w:rsid w:val="008E3FCA"/>
    <w:rsid w:val="008E48C1"/>
    <w:rsid w:val="008E4E5D"/>
    <w:rsid w:val="008E57B4"/>
    <w:rsid w:val="008E6218"/>
    <w:rsid w:val="008E72D3"/>
    <w:rsid w:val="008F036B"/>
    <w:rsid w:val="008F0513"/>
    <w:rsid w:val="008F0A39"/>
    <w:rsid w:val="008F0C95"/>
    <w:rsid w:val="008F108D"/>
    <w:rsid w:val="008F1231"/>
    <w:rsid w:val="008F13AE"/>
    <w:rsid w:val="008F1A5A"/>
    <w:rsid w:val="008F1DCD"/>
    <w:rsid w:val="008F2C68"/>
    <w:rsid w:val="008F36FB"/>
    <w:rsid w:val="008F3782"/>
    <w:rsid w:val="008F39CC"/>
    <w:rsid w:val="008F3E5D"/>
    <w:rsid w:val="008F429E"/>
    <w:rsid w:val="008F46EF"/>
    <w:rsid w:val="008F4852"/>
    <w:rsid w:val="008F4AE8"/>
    <w:rsid w:val="008F4E96"/>
    <w:rsid w:val="008F5E06"/>
    <w:rsid w:val="008F5F40"/>
    <w:rsid w:val="008F6F0B"/>
    <w:rsid w:val="008F716C"/>
    <w:rsid w:val="008F728A"/>
    <w:rsid w:val="008F73EA"/>
    <w:rsid w:val="008F74B2"/>
    <w:rsid w:val="009008F3"/>
    <w:rsid w:val="00900998"/>
    <w:rsid w:val="009010CC"/>
    <w:rsid w:val="009015C5"/>
    <w:rsid w:val="0090161F"/>
    <w:rsid w:val="00901D58"/>
    <w:rsid w:val="009021AB"/>
    <w:rsid w:val="00903402"/>
    <w:rsid w:val="00903FA1"/>
    <w:rsid w:val="0090502F"/>
    <w:rsid w:val="009052F8"/>
    <w:rsid w:val="00906016"/>
    <w:rsid w:val="009068D2"/>
    <w:rsid w:val="00907FB8"/>
    <w:rsid w:val="00910DC7"/>
    <w:rsid w:val="009113F0"/>
    <w:rsid w:val="00911D51"/>
    <w:rsid w:val="00911E7A"/>
    <w:rsid w:val="0091226B"/>
    <w:rsid w:val="0091269E"/>
    <w:rsid w:val="00912801"/>
    <w:rsid w:val="00912F33"/>
    <w:rsid w:val="009132C6"/>
    <w:rsid w:val="00913508"/>
    <w:rsid w:val="00913514"/>
    <w:rsid w:val="00913B75"/>
    <w:rsid w:val="00913FB7"/>
    <w:rsid w:val="0091413A"/>
    <w:rsid w:val="00914DAA"/>
    <w:rsid w:val="0091685F"/>
    <w:rsid w:val="00916ED8"/>
    <w:rsid w:val="00917025"/>
    <w:rsid w:val="0091738B"/>
    <w:rsid w:val="00917EB3"/>
    <w:rsid w:val="00920309"/>
    <w:rsid w:val="00920B4E"/>
    <w:rsid w:val="00920DF1"/>
    <w:rsid w:val="00921A1A"/>
    <w:rsid w:val="00921E55"/>
    <w:rsid w:val="00921E64"/>
    <w:rsid w:val="00921EC5"/>
    <w:rsid w:val="009225C5"/>
    <w:rsid w:val="00922BD7"/>
    <w:rsid w:val="00923093"/>
    <w:rsid w:val="009238EB"/>
    <w:rsid w:val="0092430C"/>
    <w:rsid w:val="00924324"/>
    <w:rsid w:val="00924E9F"/>
    <w:rsid w:val="009265DE"/>
    <w:rsid w:val="0092668E"/>
    <w:rsid w:val="00926997"/>
    <w:rsid w:val="00926AFC"/>
    <w:rsid w:val="00927102"/>
    <w:rsid w:val="00927181"/>
    <w:rsid w:val="009273F3"/>
    <w:rsid w:val="00927C42"/>
    <w:rsid w:val="00927E37"/>
    <w:rsid w:val="009300DB"/>
    <w:rsid w:val="00931135"/>
    <w:rsid w:val="00931A39"/>
    <w:rsid w:val="00931CC5"/>
    <w:rsid w:val="0093215E"/>
    <w:rsid w:val="009326A7"/>
    <w:rsid w:val="009347BE"/>
    <w:rsid w:val="0093518D"/>
    <w:rsid w:val="009358A9"/>
    <w:rsid w:val="00935CDE"/>
    <w:rsid w:val="00936223"/>
    <w:rsid w:val="00936377"/>
    <w:rsid w:val="00936AD4"/>
    <w:rsid w:val="00936BCA"/>
    <w:rsid w:val="0093713D"/>
    <w:rsid w:val="009377D8"/>
    <w:rsid w:val="0094002E"/>
    <w:rsid w:val="00940420"/>
    <w:rsid w:val="00940930"/>
    <w:rsid w:val="0094094E"/>
    <w:rsid w:val="009410B6"/>
    <w:rsid w:val="0094112D"/>
    <w:rsid w:val="00941592"/>
    <w:rsid w:val="009420EF"/>
    <w:rsid w:val="009422CF"/>
    <w:rsid w:val="009423FF"/>
    <w:rsid w:val="00942663"/>
    <w:rsid w:val="009426FF"/>
    <w:rsid w:val="00942EAE"/>
    <w:rsid w:val="009441E7"/>
    <w:rsid w:val="00944274"/>
    <w:rsid w:val="0094460E"/>
    <w:rsid w:val="0094468C"/>
    <w:rsid w:val="00944755"/>
    <w:rsid w:val="0094495F"/>
    <w:rsid w:val="009453AE"/>
    <w:rsid w:val="009457A4"/>
    <w:rsid w:val="00945928"/>
    <w:rsid w:val="009459C1"/>
    <w:rsid w:val="00945A02"/>
    <w:rsid w:val="00945C48"/>
    <w:rsid w:val="009461DE"/>
    <w:rsid w:val="009463EC"/>
    <w:rsid w:val="00946699"/>
    <w:rsid w:val="009466D4"/>
    <w:rsid w:val="00946B8E"/>
    <w:rsid w:val="00947666"/>
    <w:rsid w:val="00947831"/>
    <w:rsid w:val="00950315"/>
    <w:rsid w:val="009504D1"/>
    <w:rsid w:val="00950713"/>
    <w:rsid w:val="00950B99"/>
    <w:rsid w:val="00950FC3"/>
    <w:rsid w:val="00951307"/>
    <w:rsid w:val="00951694"/>
    <w:rsid w:val="0095184A"/>
    <w:rsid w:val="009520B0"/>
    <w:rsid w:val="009531D2"/>
    <w:rsid w:val="0095348F"/>
    <w:rsid w:val="009534FB"/>
    <w:rsid w:val="00953AA5"/>
    <w:rsid w:val="00953B85"/>
    <w:rsid w:val="0095441C"/>
    <w:rsid w:val="009545ED"/>
    <w:rsid w:val="0095460E"/>
    <w:rsid w:val="00954D34"/>
    <w:rsid w:val="00956001"/>
    <w:rsid w:val="00956252"/>
    <w:rsid w:val="009562BB"/>
    <w:rsid w:val="0095709E"/>
    <w:rsid w:val="00960150"/>
    <w:rsid w:val="00960207"/>
    <w:rsid w:val="00960EB1"/>
    <w:rsid w:val="00961167"/>
    <w:rsid w:val="00961277"/>
    <w:rsid w:val="00961700"/>
    <w:rsid w:val="00961853"/>
    <w:rsid w:val="00961E0B"/>
    <w:rsid w:val="0096302C"/>
    <w:rsid w:val="00963634"/>
    <w:rsid w:val="00963E64"/>
    <w:rsid w:val="00963F45"/>
    <w:rsid w:val="009646C9"/>
    <w:rsid w:val="00964B74"/>
    <w:rsid w:val="009657C7"/>
    <w:rsid w:val="00965B8A"/>
    <w:rsid w:val="009665F6"/>
    <w:rsid w:val="00967765"/>
    <w:rsid w:val="00967905"/>
    <w:rsid w:val="00967E62"/>
    <w:rsid w:val="00967FE0"/>
    <w:rsid w:val="009707AD"/>
    <w:rsid w:val="00970888"/>
    <w:rsid w:val="00970DB9"/>
    <w:rsid w:val="00970F71"/>
    <w:rsid w:val="009714A4"/>
    <w:rsid w:val="00971E5D"/>
    <w:rsid w:val="009720A2"/>
    <w:rsid w:val="009721A4"/>
    <w:rsid w:val="009729A2"/>
    <w:rsid w:val="00972F5C"/>
    <w:rsid w:val="009735F8"/>
    <w:rsid w:val="009738CD"/>
    <w:rsid w:val="00973A44"/>
    <w:rsid w:val="009742C1"/>
    <w:rsid w:val="00974777"/>
    <w:rsid w:val="00974B3B"/>
    <w:rsid w:val="00974E9E"/>
    <w:rsid w:val="0097522F"/>
    <w:rsid w:val="00975438"/>
    <w:rsid w:val="00975FD4"/>
    <w:rsid w:val="00976DA3"/>
    <w:rsid w:val="0097797C"/>
    <w:rsid w:val="00977FF9"/>
    <w:rsid w:val="00980015"/>
    <w:rsid w:val="009805BF"/>
    <w:rsid w:val="00980646"/>
    <w:rsid w:val="009809AF"/>
    <w:rsid w:val="00980B86"/>
    <w:rsid w:val="00980C1C"/>
    <w:rsid w:val="00980EDC"/>
    <w:rsid w:val="0098116D"/>
    <w:rsid w:val="009818A7"/>
    <w:rsid w:val="00981F84"/>
    <w:rsid w:val="00982571"/>
    <w:rsid w:val="00983179"/>
    <w:rsid w:val="00983F43"/>
    <w:rsid w:val="00984135"/>
    <w:rsid w:val="009846FB"/>
    <w:rsid w:val="009848C5"/>
    <w:rsid w:val="00985013"/>
    <w:rsid w:val="00985693"/>
    <w:rsid w:val="009856BE"/>
    <w:rsid w:val="00985FDD"/>
    <w:rsid w:val="00986504"/>
    <w:rsid w:val="00986567"/>
    <w:rsid w:val="00986600"/>
    <w:rsid w:val="009869D3"/>
    <w:rsid w:val="0099074F"/>
    <w:rsid w:val="009907EE"/>
    <w:rsid w:val="00990E54"/>
    <w:rsid w:val="00991065"/>
    <w:rsid w:val="0099180E"/>
    <w:rsid w:val="00991B94"/>
    <w:rsid w:val="00991F22"/>
    <w:rsid w:val="00991FFB"/>
    <w:rsid w:val="0099234B"/>
    <w:rsid w:val="009925B8"/>
    <w:rsid w:val="00992EF7"/>
    <w:rsid w:val="00993762"/>
    <w:rsid w:val="00993C30"/>
    <w:rsid w:val="00993D63"/>
    <w:rsid w:val="00993FD3"/>
    <w:rsid w:val="009940E8"/>
    <w:rsid w:val="00994321"/>
    <w:rsid w:val="00994B50"/>
    <w:rsid w:val="00994BDE"/>
    <w:rsid w:val="009950E4"/>
    <w:rsid w:val="009951D2"/>
    <w:rsid w:val="00995F12"/>
    <w:rsid w:val="009968D5"/>
    <w:rsid w:val="00996BC3"/>
    <w:rsid w:val="00997143"/>
    <w:rsid w:val="00997176"/>
    <w:rsid w:val="00997BE4"/>
    <w:rsid w:val="00997DAE"/>
    <w:rsid w:val="00997E7D"/>
    <w:rsid w:val="009A0050"/>
    <w:rsid w:val="009A072F"/>
    <w:rsid w:val="009A1279"/>
    <w:rsid w:val="009A13CF"/>
    <w:rsid w:val="009A13D5"/>
    <w:rsid w:val="009A18B5"/>
    <w:rsid w:val="009A213E"/>
    <w:rsid w:val="009A2789"/>
    <w:rsid w:val="009A284E"/>
    <w:rsid w:val="009A3C4A"/>
    <w:rsid w:val="009A4697"/>
    <w:rsid w:val="009A46F0"/>
    <w:rsid w:val="009A4A2D"/>
    <w:rsid w:val="009A4A93"/>
    <w:rsid w:val="009A507C"/>
    <w:rsid w:val="009A569C"/>
    <w:rsid w:val="009A586D"/>
    <w:rsid w:val="009A5D7B"/>
    <w:rsid w:val="009A5EF1"/>
    <w:rsid w:val="009A61F2"/>
    <w:rsid w:val="009A6415"/>
    <w:rsid w:val="009A7193"/>
    <w:rsid w:val="009A7598"/>
    <w:rsid w:val="009A7F6D"/>
    <w:rsid w:val="009B04B5"/>
    <w:rsid w:val="009B132D"/>
    <w:rsid w:val="009B1C90"/>
    <w:rsid w:val="009B203F"/>
    <w:rsid w:val="009B222B"/>
    <w:rsid w:val="009B2D44"/>
    <w:rsid w:val="009B3A50"/>
    <w:rsid w:val="009B3F87"/>
    <w:rsid w:val="009B4BB2"/>
    <w:rsid w:val="009B5853"/>
    <w:rsid w:val="009B6570"/>
    <w:rsid w:val="009B6BF0"/>
    <w:rsid w:val="009B6D32"/>
    <w:rsid w:val="009B6D5F"/>
    <w:rsid w:val="009B6D66"/>
    <w:rsid w:val="009B6F16"/>
    <w:rsid w:val="009B70CB"/>
    <w:rsid w:val="009C06EF"/>
    <w:rsid w:val="009C0C25"/>
    <w:rsid w:val="009C0CA1"/>
    <w:rsid w:val="009C0D5D"/>
    <w:rsid w:val="009C0F8E"/>
    <w:rsid w:val="009C16FA"/>
    <w:rsid w:val="009C19CB"/>
    <w:rsid w:val="009C22B8"/>
    <w:rsid w:val="009C2DD9"/>
    <w:rsid w:val="009C2EF0"/>
    <w:rsid w:val="009C330D"/>
    <w:rsid w:val="009C35C0"/>
    <w:rsid w:val="009C4399"/>
    <w:rsid w:val="009C469E"/>
    <w:rsid w:val="009C4986"/>
    <w:rsid w:val="009C536C"/>
    <w:rsid w:val="009C6308"/>
    <w:rsid w:val="009C6315"/>
    <w:rsid w:val="009C6E71"/>
    <w:rsid w:val="009D100D"/>
    <w:rsid w:val="009D1159"/>
    <w:rsid w:val="009D1203"/>
    <w:rsid w:val="009D142B"/>
    <w:rsid w:val="009D1B04"/>
    <w:rsid w:val="009D1E53"/>
    <w:rsid w:val="009D1E8B"/>
    <w:rsid w:val="009D2217"/>
    <w:rsid w:val="009D22DC"/>
    <w:rsid w:val="009D282E"/>
    <w:rsid w:val="009D3084"/>
    <w:rsid w:val="009D30AE"/>
    <w:rsid w:val="009D3162"/>
    <w:rsid w:val="009D316F"/>
    <w:rsid w:val="009D4339"/>
    <w:rsid w:val="009D555E"/>
    <w:rsid w:val="009D62C0"/>
    <w:rsid w:val="009D69D3"/>
    <w:rsid w:val="009D7DDA"/>
    <w:rsid w:val="009D7F38"/>
    <w:rsid w:val="009E06A4"/>
    <w:rsid w:val="009E18DF"/>
    <w:rsid w:val="009E2231"/>
    <w:rsid w:val="009E27BB"/>
    <w:rsid w:val="009E2F2E"/>
    <w:rsid w:val="009E31DD"/>
    <w:rsid w:val="009E3677"/>
    <w:rsid w:val="009E36EC"/>
    <w:rsid w:val="009E5029"/>
    <w:rsid w:val="009E56E6"/>
    <w:rsid w:val="009E5DE8"/>
    <w:rsid w:val="009E5E6C"/>
    <w:rsid w:val="009E6B4B"/>
    <w:rsid w:val="009E76A9"/>
    <w:rsid w:val="009E76F4"/>
    <w:rsid w:val="009F101A"/>
    <w:rsid w:val="009F14A7"/>
    <w:rsid w:val="009F25D4"/>
    <w:rsid w:val="009F2B83"/>
    <w:rsid w:val="009F3295"/>
    <w:rsid w:val="009F3892"/>
    <w:rsid w:val="009F3D28"/>
    <w:rsid w:val="009F4235"/>
    <w:rsid w:val="009F59A9"/>
    <w:rsid w:val="009F5ACA"/>
    <w:rsid w:val="00A0147C"/>
    <w:rsid w:val="00A0174A"/>
    <w:rsid w:val="00A01A48"/>
    <w:rsid w:val="00A027A4"/>
    <w:rsid w:val="00A040A9"/>
    <w:rsid w:val="00A04349"/>
    <w:rsid w:val="00A04BAF"/>
    <w:rsid w:val="00A05822"/>
    <w:rsid w:val="00A058F4"/>
    <w:rsid w:val="00A05CB9"/>
    <w:rsid w:val="00A05EC5"/>
    <w:rsid w:val="00A06FC4"/>
    <w:rsid w:val="00A07013"/>
    <w:rsid w:val="00A07AE0"/>
    <w:rsid w:val="00A07BCA"/>
    <w:rsid w:val="00A07DD6"/>
    <w:rsid w:val="00A1018D"/>
    <w:rsid w:val="00A10559"/>
    <w:rsid w:val="00A116DC"/>
    <w:rsid w:val="00A11734"/>
    <w:rsid w:val="00A12078"/>
    <w:rsid w:val="00A1241C"/>
    <w:rsid w:val="00A12882"/>
    <w:rsid w:val="00A12F73"/>
    <w:rsid w:val="00A136E8"/>
    <w:rsid w:val="00A13975"/>
    <w:rsid w:val="00A13BB8"/>
    <w:rsid w:val="00A13D35"/>
    <w:rsid w:val="00A14117"/>
    <w:rsid w:val="00A142B6"/>
    <w:rsid w:val="00A1448D"/>
    <w:rsid w:val="00A148EE"/>
    <w:rsid w:val="00A14D72"/>
    <w:rsid w:val="00A14F9B"/>
    <w:rsid w:val="00A15797"/>
    <w:rsid w:val="00A15A85"/>
    <w:rsid w:val="00A15BEE"/>
    <w:rsid w:val="00A15DDB"/>
    <w:rsid w:val="00A15DE1"/>
    <w:rsid w:val="00A20CEE"/>
    <w:rsid w:val="00A20DB1"/>
    <w:rsid w:val="00A21663"/>
    <w:rsid w:val="00A21ABD"/>
    <w:rsid w:val="00A22036"/>
    <w:rsid w:val="00A22956"/>
    <w:rsid w:val="00A22C4C"/>
    <w:rsid w:val="00A23185"/>
    <w:rsid w:val="00A24140"/>
    <w:rsid w:val="00A24DB9"/>
    <w:rsid w:val="00A2523B"/>
    <w:rsid w:val="00A25614"/>
    <w:rsid w:val="00A2592A"/>
    <w:rsid w:val="00A25BC5"/>
    <w:rsid w:val="00A25D96"/>
    <w:rsid w:val="00A25F14"/>
    <w:rsid w:val="00A2696F"/>
    <w:rsid w:val="00A26D0F"/>
    <w:rsid w:val="00A26FEC"/>
    <w:rsid w:val="00A305D5"/>
    <w:rsid w:val="00A30ACD"/>
    <w:rsid w:val="00A31488"/>
    <w:rsid w:val="00A32CB0"/>
    <w:rsid w:val="00A32EFA"/>
    <w:rsid w:val="00A33535"/>
    <w:rsid w:val="00A338EC"/>
    <w:rsid w:val="00A33E70"/>
    <w:rsid w:val="00A34151"/>
    <w:rsid w:val="00A351A0"/>
    <w:rsid w:val="00A35442"/>
    <w:rsid w:val="00A35663"/>
    <w:rsid w:val="00A35B6D"/>
    <w:rsid w:val="00A360E3"/>
    <w:rsid w:val="00A36D58"/>
    <w:rsid w:val="00A373C6"/>
    <w:rsid w:val="00A3740B"/>
    <w:rsid w:val="00A379F7"/>
    <w:rsid w:val="00A40A38"/>
    <w:rsid w:val="00A40BA2"/>
    <w:rsid w:val="00A40F84"/>
    <w:rsid w:val="00A41058"/>
    <w:rsid w:val="00A41333"/>
    <w:rsid w:val="00A41406"/>
    <w:rsid w:val="00A41623"/>
    <w:rsid w:val="00A418D1"/>
    <w:rsid w:val="00A41AA0"/>
    <w:rsid w:val="00A41D66"/>
    <w:rsid w:val="00A42273"/>
    <w:rsid w:val="00A425B3"/>
    <w:rsid w:val="00A43079"/>
    <w:rsid w:val="00A430A7"/>
    <w:rsid w:val="00A43299"/>
    <w:rsid w:val="00A43A55"/>
    <w:rsid w:val="00A44941"/>
    <w:rsid w:val="00A451E3"/>
    <w:rsid w:val="00A45223"/>
    <w:rsid w:val="00A4541D"/>
    <w:rsid w:val="00A45D5F"/>
    <w:rsid w:val="00A45E29"/>
    <w:rsid w:val="00A4650C"/>
    <w:rsid w:val="00A46627"/>
    <w:rsid w:val="00A46998"/>
    <w:rsid w:val="00A46FF7"/>
    <w:rsid w:val="00A47A44"/>
    <w:rsid w:val="00A47F44"/>
    <w:rsid w:val="00A502A9"/>
    <w:rsid w:val="00A50380"/>
    <w:rsid w:val="00A50422"/>
    <w:rsid w:val="00A50D9E"/>
    <w:rsid w:val="00A50F2D"/>
    <w:rsid w:val="00A513AA"/>
    <w:rsid w:val="00A5192D"/>
    <w:rsid w:val="00A51AB5"/>
    <w:rsid w:val="00A526C8"/>
    <w:rsid w:val="00A52A58"/>
    <w:rsid w:val="00A53C8F"/>
    <w:rsid w:val="00A53F6B"/>
    <w:rsid w:val="00A54D81"/>
    <w:rsid w:val="00A54EAD"/>
    <w:rsid w:val="00A55817"/>
    <w:rsid w:val="00A56B5E"/>
    <w:rsid w:val="00A57011"/>
    <w:rsid w:val="00A57927"/>
    <w:rsid w:val="00A604A0"/>
    <w:rsid w:val="00A60DFF"/>
    <w:rsid w:val="00A62215"/>
    <w:rsid w:val="00A62221"/>
    <w:rsid w:val="00A62A42"/>
    <w:rsid w:val="00A62A77"/>
    <w:rsid w:val="00A62AE1"/>
    <w:rsid w:val="00A62E09"/>
    <w:rsid w:val="00A634C8"/>
    <w:rsid w:val="00A638D8"/>
    <w:rsid w:val="00A64465"/>
    <w:rsid w:val="00A6455F"/>
    <w:rsid w:val="00A64930"/>
    <w:rsid w:val="00A64B85"/>
    <w:rsid w:val="00A64E67"/>
    <w:rsid w:val="00A65235"/>
    <w:rsid w:val="00A65CD5"/>
    <w:rsid w:val="00A6647A"/>
    <w:rsid w:val="00A665CF"/>
    <w:rsid w:val="00A670BE"/>
    <w:rsid w:val="00A67492"/>
    <w:rsid w:val="00A674DB"/>
    <w:rsid w:val="00A67A65"/>
    <w:rsid w:val="00A67B3E"/>
    <w:rsid w:val="00A67F60"/>
    <w:rsid w:val="00A7059E"/>
    <w:rsid w:val="00A715F5"/>
    <w:rsid w:val="00A716EA"/>
    <w:rsid w:val="00A72BFB"/>
    <w:rsid w:val="00A74156"/>
    <w:rsid w:val="00A743FD"/>
    <w:rsid w:val="00A74B62"/>
    <w:rsid w:val="00A74BC6"/>
    <w:rsid w:val="00A75781"/>
    <w:rsid w:val="00A75AD7"/>
    <w:rsid w:val="00A75D05"/>
    <w:rsid w:val="00A762BF"/>
    <w:rsid w:val="00A763E9"/>
    <w:rsid w:val="00A76A02"/>
    <w:rsid w:val="00A77627"/>
    <w:rsid w:val="00A77A30"/>
    <w:rsid w:val="00A8024C"/>
    <w:rsid w:val="00A80664"/>
    <w:rsid w:val="00A80A02"/>
    <w:rsid w:val="00A81044"/>
    <w:rsid w:val="00A81076"/>
    <w:rsid w:val="00A8125F"/>
    <w:rsid w:val="00A81D78"/>
    <w:rsid w:val="00A826C1"/>
    <w:rsid w:val="00A82DD7"/>
    <w:rsid w:val="00A83981"/>
    <w:rsid w:val="00A83C0E"/>
    <w:rsid w:val="00A855A9"/>
    <w:rsid w:val="00A85761"/>
    <w:rsid w:val="00A8582A"/>
    <w:rsid w:val="00A85A3A"/>
    <w:rsid w:val="00A85AE1"/>
    <w:rsid w:val="00A867D3"/>
    <w:rsid w:val="00A87513"/>
    <w:rsid w:val="00A87632"/>
    <w:rsid w:val="00A87E89"/>
    <w:rsid w:val="00A90060"/>
    <w:rsid w:val="00A9024A"/>
    <w:rsid w:val="00A909CB"/>
    <w:rsid w:val="00A9176B"/>
    <w:rsid w:val="00A92B3F"/>
    <w:rsid w:val="00A92BC9"/>
    <w:rsid w:val="00A92CB6"/>
    <w:rsid w:val="00A93099"/>
    <w:rsid w:val="00A93248"/>
    <w:rsid w:val="00A93569"/>
    <w:rsid w:val="00A9401A"/>
    <w:rsid w:val="00A94EB4"/>
    <w:rsid w:val="00A9509A"/>
    <w:rsid w:val="00A950A1"/>
    <w:rsid w:val="00A951BF"/>
    <w:rsid w:val="00A9645B"/>
    <w:rsid w:val="00A96AE8"/>
    <w:rsid w:val="00A96BE5"/>
    <w:rsid w:val="00A97D46"/>
    <w:rsid w:val="00AA0FE7"/>
    <w:rsid w:val="00AA1091"/>
    <w:rsid w:val="00AA1663"/>
    <w:rsid w:val="00AA1E05"/>
    <w:rsid w:val="00AA23F3"/>
    <w:rsid w:val="00AA2656"/>
    <w:rsid w:val="00AA2A24"/>
    <w:rsid w:val="00AA2D1B"/>
    <w:rsid w:val="00AA2F7A"/>
    <w:rsid w:val="00AA3749"/>
    <w:rsid w:val="00AA39B2"/>
    <w:rsid w:val="00AA3A65"/>
    <w:rsid w:val="00AA4207"/>
    <w:rsid w:val="00AA44B1"/>
    <w:rsid w:val="00AA4AFB"/>
    <w:rsid w:val="00AA4DA3"/>
    <w:rsid w:val="00AA540E"/>
    <w:rsid w:val="00AA5BEF"/>
    <w:rsid w:val="00AA5F6C"/>
    <w:rsid w:val="00AA66F5"/>
    <w:rsid w:val="00AA6DF4"/>
    <w:rsid w:val="00AA6F5D"/>
    <w:rsid w:val="00AA7E0E"/>
    <w:rsid w:val="00AB0413"/>
    <w:rsid w:val="00AB0BCA"/>
    <w:rsid w:val="00AB1196"/>
    <w:rsid w:val="00AB1F2D"/>
    <w:rsid w:val="00AB2A8D"/>
    <w:rsid w:val="00AB2D13"/>
    <w:rsid w:val="00AB3215"/>
    <w:rsid w:val="00AB4BDB"/>
    <w:rsid w:val="00AB505F"/>
    <w:rsid w:val="00AB54D0"/>
    <w:rsid w:val="00AB5738"/>
    <w:rsid w:val="00AB5F37"/>
    <w:rsid w:val="00AB629A"/>
    <w:rsid w:val="00AB66CB"/>
    <w:rsid w:val="00AB6A2D"/>
    <w:rsid w:val="00AB703F"/>
    <w:rsid w:val="00AB7C57"/>
    <w:rsid w:val="00AC0108"/>
    <w:rsid w:val="00AC0DB8"/>
    <w:rsid w:val="00AC0EA0"/>
    <w:rsid w:val="00AC0EB6"/>
    <w:rsid w:val="00AC1200"/>
    <w:rsid w:val="00AC1E88"/>
    <w:rsid w:val="00AC1F6D"/>
    <w:rsid w:val="00AC1FD6"/>
    <w:rsid w:val="00AC26FB"/>
    <w:rsid w:val="00AC3075"/>
    <w:rsid w:val="00AC3AF1"/>
    <w:rsid w:val="00AC4327"/>
    <w:rsid w:val="00AC4C9E"/>
    <w:rsid w:val="00AC5C24"/>
    <w:rsid w:val="00AC5E01"/>
    <w:rsid w:val="00AC64A5"/>
    <w:rsid w:val="00AC71EF"/>
    <w:rsid w:val="00AC7263"/>
    <w:rsid w:val="00AC7953"/>
    <w:rsid w:val="00AD0288"/>
    <w:rsid w:val="00AD0B35"/>
    <w:rsid w:val="00AD1265"/>
    <w:rsid w:val="00AD1A96"/>
    <w:rsid w:val="00AD1C52"/>
    <w:rsid w:val="00AD1E55"/>
    <w:rsid w:val="00AD1F37"/>
    <w:rsid w:val="00AD2755"/>
    <w:rsid w:val="00AD283D"/>
    <w:rsid w:val="00AD2ECF"/>
    <w:rsid w:val="00AD3291"/>
    <w:rsid w:val="00AD399B"/>
    <w:rsid w:val="00AD4220"/>
    <w:rsid w:val="00AD44A0"/>
    <w:rsid w:val="00AD5564"/>
    <w:rsid w:val="00AD5C1F"/>
    <w:rsid w:val="00AD62E1"/>
    <w:rsid w:val="00AD63EF"/>
    <w:rsid w:val="00AD63F7"/>
    <w:rsid w:val="00AD6919"/>
    <w:rsid w:val="00AD6DFF"/>
    <w:rsid w:val="00AD75F6"/>
    <w:rsid w:val="00AE042B"/>
    <w:rsid w:val="00AE0A05"/>
    <w:rsid w:val="00AE0CFB"/>
    <w:rsid w:val="00AE114A"/>
    <w:rsid w:val="00AE15B6"/>
    <w:rsid w:val="00AE243A"/>
    <w:rsid w:val="00AE26BC"/>
    <w:rsid w:val="00AE2FD8"/>
    <w:rsid w:val="00AE30A0"/>
    <w:rsid w:val="00AE3A07"/>
    <w:rsid w:val="00AE3E00"/>
    <w:rsid w:val="00AE513C"/>
    <w:rsid w:val="00AE5253"/>
    <w:rsid w:val="00AE5270"/>
    <w:rsid w:val="00AE529B"/>
    <w:rsid w:val="00AE52ED"/>
    <w:rsid w:val="00AE56CC"/>
    <w:rsid w:val="00AE5794"/>
    <w:rsid w:val="00AE5920"/>
    <w:rsid w:val="00AE5A36"/>
    <w:rsid w:val="00AE5F6C"/>
    <w:rsid w:val="00AE6CBA"/>
    <w:rsid w:val="00AE762E"/>
    <w:rsid w:val="00AE7DBB"/>
    <w:rsid w:val="00AF0067"/>
    <w:rsid w:val="00AF23B8"/>
    <w:rsid w:val="00AF2630"/>
    <w:rsid w:val="00AF2869"/>
    <w:rsid w:val="00AF3AB0"/>
    <w:rsid w:val="00AF3C91"/>
    <w:rsid w:val="00AF3FC2"/>
    <w:rsid w:val="00AF4006"/>
    <w:rsid w:val="00AF459D"/>
    <w:rsid w:val="00AF4E3B"/>
    <w:rsid w:val="00AF501C"/>
    <w:rsid w:val="00AF5634"/>
    <w:rsid w:val="00AF57F0"/>
    <w:rsid w:val="00AF592D"/>
    <w:rsid w:val="00AF6BC3"/>
    <w:rsid w:val="00AF79E4"/>
    <w:rsid w:val="00B00297"/>
    <w:rsid w:val="00B011A9"/>
    <w:rsid w:val="00B0139C"/>
    <w:rsid w:val="00B016B9"/>
    <w:rsid w:val="00B0271D"/>
    <w:rsid w:val="00B03526"/>
    <w:rsid w:val="00B03E94"/>
    <w:rsid w:val="00B053E0"/>
    <w:rsid w:val="00B06A12"/>
    <w:rsid w:val="00B06E1F"/>
    <w:rsid w:val="00B06F10"/>
    <w:rsid w:val="00B0724A"/>
    <w:rsid w:val="00B07C9D"/>
    <w:rsid w:val="00B11EF9"/>
    <w:rsid w:val="00B122D5"/>
    <w:rsid w:val="00B12B28"/>
    <w:rsid w:val="00B131E0"/>
    <w:rsid w:val="00B1357F"/>
    <w:rsid w:val="00B13AED"/>
    <w:rsid w:val="00B13BB1"/>
    <w:rsid w:val="00B13C61"/>
    <w:rsid w:val="00B142EA"/>
    <w:rsid w:val="00B1449A"/>
    <w:rsid w:val="00B14554"/>
    <w:rsid w:val="00B14667"/>
    <w:rsid w:val="00B14CB8"/>
    <w:rsid w:val="00B14EC0"/>
    <w:rsid w:val="00B14F11"/>
    <w:rsid w:val="00B1622D"/>
    <w:rsid w:val="00B1655B"/>
    <w:rsid w:val="00B16828"/>
    <w:rsid w:val="00B17382"/>
    <w:rsid w:val="00B2001E"/>
    <w:rsid w:val="00B21494"/>
    <w:rsid w:val="00B21892"/>
    <w:rsid w:val="00B21B62"/>
    <w:rsid w:val="00B21DCB"/>
    <w:rsid w:val="00B21E5D"/>
    <w:rsid w:val="00B22447"/>
    <w:rsid w:val="00B247DB"/>
    <w:rsid w:val="00B24A15"/>
    <w:rsid w:val="00B24B01"/>
    <w:rsid w:val="00B24B92"/>
    <w:rsid w:val="00B25C42"/>
    <w:rsid w:val="00B25D8B"/>
    <w:rsid w:val="00B2632C"/>
    <w:rsid w:val="00B2660C"/>
    <w:rsid w:val="00B26A25"/>
    <w:rsid w:val="00B26DDC"/>
    <w:rsid w:val="00B27B96"/>
    <w:rsid w:val="00B27CA6"/>
    <w:rsid w:val="00B27E54"/>
    <w:rsid w:val="00B27EA2"/>
    <w:rsid w:val="00B308AB"/>
    <w:rsid w:val="00B309C9"/>
    <w:rsid w:val="00B32312"/>
    <w:rsid w:val="00B32886"/>
    <w:rsid w:val="00B328A5"/>
    <w:rsid w:val="00B33DAB"/>
    <w:rsid w:val="00B33ECB"/>
    <w:rsid w:val="00B34019"/>
    <w:rsid w:val="00B34724"/>
    <w:rsid w:val="00B34737"/>
    <w:rsid w:val="00B34CA7"/>
    <w:rsid w:val="00B351B2"/>
    <w:rsid w:val="00B37EC5"/>
    <w:rsid w:val="00B40164"/>
    <w:rsid w:val="00B40333"/>
    <w:rsid w:val="00B40535"/>
    <w:rsid w:val="00B40970"/>
    <w:rsid w:val="00B40E96"/>
    <w:rsid w:val="00B41215"/>
    <w:rsid w:val="00B418F3"/>
    <w:rsid w:val="00B41F57"/>
    <w:rsid w:val="00B42519"/>
    <w:rsid w:val="00B4358E"/>
    <w:rsid w:val="00B43635"/>
    <w:rsid w:val="00B43B0A"/>
    <w:rsid w:val="00B43C12"/>
    <w:rsid w:val="00B43C37"/>
    <w:rsid w:val="00B4459D"/>
    <w:rsid w:val="00B45B21"/>
    <w:rsid w:val="00B45BB8"/>
    <w:rsid w:val="00B45C58"/>
    <w:rsid w:val="00B45CFD"/>
    <w:rsid w:val="00B46542"/>
    <w:rsid w:val="00B46674"/>
    <w:rsid w:val="00B466D7"/>
    <w:rsid w:val="00B4727B"/>
    <w:rsid w:val="00B475E1"/>
    <w:rsid w:val="00B4786C"/>
    <w:rsid w:val="00B50269"/>
    <w:rsid w:val="00B50463"/>
    <w:rsid w:val="00B50468"/>
    <w:rsid w:val="00B506CE"/>
    <w:rsid w:val="00B50AEF"/>
    <w:rsid w:val="00B50F1F"/>
    <w:rsid w:val="00B51055"/>
    <w:rsid w:val="00B51F1E"/>
    <w:rsid w:val="00B525F8"/>
    <w:rsid w:val="00B52976"/>
    <w:rsid w:val="00B529BB"/>
    <w:rsid w:val="00B52C37"/>
    <w:rsid w:val="00B52E6F"/>
    <w:rsid w:val="00B534A2"/>
    <w:rsid w:val="00B542F8"/>
    <w:rsid w:val="00B5442A"/>
    <w:rsid w:val="00B549EB"/>
    <w:rsid w:val="00B54CBB"/>
    <w:rsid w:val="00B54D8B"/>
    <w:rsid w:val="00B553FF"/>
    <w:rsid w:val="00B555C7"/>
    <w:rsid w:val="00B55A04"/>
    <w:rsid w:val="00B55CB7"/>
    <w:rsid w:val="00B560BC"/>
    <w:rsid w:val="00B56982"/>
    <w:rsid w:val="00B578B6"/>
    <w:rsid w:val="00B57EB7"/>
    <w:rsid w:val="00B607E2"/>
    <w:rsid w:val="00B60C79"/>
    <w:rsid w:val="00B60CDC"/>
    <w:rsid w:val="00B60FD0"/>
    <w:rsid w:val="00B6118F"/>
    <w:rsid w:val="00B6245E"/>
    <w:rsid w:val="00B6348A"/>
    <w:rsid w:val="00B63ABE"/>
    <w:rsid w:val="00B63C47"/>
    <w:rsid w:val="00B63FA7"/>
    <w:rsid w:val="00B63FB6"/>
    <w:rsid w:val="00B64B28"/>
    <w:rsid w:val="00B65107"/>
    <w:rsid w:val="00B654F9"/>
    <w:rsid w:val="00B65C07"/>
    <w:rsid w:val="00B65E00"/>
    <w:rsid w:val="00B65EDC"/>
    <w:rsid w:val="00B65FE3"/>
    <w:rsid w:val="00B66AB9"/>
    <w:rsid w:val="00B66B61"/>
    <w:rsid w:val="00B67B8F"/>
    <w:rsid w:val="00B70605"/>
    <w:rsid w:val="00B70D30"/>
    <w:rsid w:val="00B71350"/>
    <w:rsid w:val="00B71482"/>
    <w:rsid w:val="00B71B74"/>
    <w:rsid w:val="00B727BD"/>
    <w:rsid w:val="00B72EEA"/>
    <w:rsid w:val="00B736B5"/>
    <w:rsid w:val="00B7419A"/>
    <w:rsid w:val="00B744E1"/>
    <w:rsid w:val="00B7651F"/>
    <w:rsid w:val="00B776BA"/>
    <w:rsid w:val="00B77782"/>
    <w:rsid w:val="00B800E1"/>
    <w:rsid w:val="00B80355"/>
    <w:rsid w:val="00B80690"/>
    <w:rsid w:val="00B80EFB"/>
    <w:rsid w:val="00B81195"/>
    <w:rsid w:val="00B8125D"/>
    <w:rsid w:val="00B813C8"/>
    <w:rsid w:val="00B815F8"/>
    <w:rsid w:val="00B81875"/>
    <w:rsid w:val="00B82055"/>
    <w:rsid w:val="00B825E1"/>
    <w:rsid w:val="00B830F3"/>
    <w:rsid w:val="00B84036"/>
    <w:rsid w:val="00B84551"/>
    <w:rsid w:val="00B8487F"/>
    <w:rsid w:val="00B84E77"/>
    <w:rsid w:val="00B85151"/>
    <w:rsid w:val="00B857F2"/>
    <w:rsid w:val="00B866DC"/>
    <w:rsid w:val="00B86909"/>
    <w:rsid w:val="00B87105"/>
    <w:rsid w:val="00B87B9D"/>
    <w:rsid w:val="00B87DE3"/>
    <w:rsid w:val="00B87F94"/>
    <w:rsid w:val="00B9011D"/>
    <w:rsid w:val="00B90531"/>
    <w:rsid w:val="00B90B9E"/>
    <w:rsid w:val="00B91133"/>
    <w:rsid w:val="00B9119D"/>
    <w:rsid w:val="00B911D5"/>
    <w:rsid w:val="00B911EB"/>
    <w:rsid w:val="00B91303"/>
    <w:rsid w:val="00B915FE"/>
    <w:rsid w:val="00B91690"/>
    <w:rsid w:val="00B91BFF"/>
    <w:rsid w:val="00B9206E"/>
    <w:rsid w:val="00B92877"/>
    <w:rsid w:val="00B92FFF"/>
    <w:rsid w:val="00B93335"/>
    <w:rsid w:val="00B935CA"/>
    <w:rsid w:val="00B93907"/>
    <w:rsid w:val="00B95052"/>
    <w:rsid w:val="00B95232"/>
    <w:rsid w:val="00B95705"/>
    <w:rsid w:val="00B95C00"/>
    <w:rsid w:val="00B964BC"/>
    <w:rsid w:val="00B96F78"/>
    <w:rsid w:val="00B96F95"/>
    <w:rsid w:val="00B97275"/>
    <w:rsid w:val="00B972A4"/>
    <w:rsid w:val="00B97B49"/>
    <w:rsid w:val="00B97E54"/>
    <w:rsid w:val="00BA01C2"/>
    <w:rsid w:val="00BA0281"/>
    <w:rsid w:val="00BA0CE8"/>
    <w:rsid w:val="00BA14C4"/>
    <w:rsid w:val="00BA14DE"/>
    <w:rsid w:val="00BA215E"/>
    <w:rsid w:val="00BA21DE"/>
    <w:rsid w:val="00BA24A6"/>
    <w:rsid w:val="00BA2DEF"/>
    <w:rsid w:val="00BA2F8E"/>
    <w:rsid w:val="00BA300B"/>
    <w:rsid w:val="00BA3075"/>
    <w:rsid w:val="00BA38A2"/>
    <w:rsid w:val="00BA3DF0"/>
    <w:rsid w:val="00BA3DFE"/>
    <w:rsid w:val="00BA5132"/>
    <w:rsid w:val="00BA56CB"/>
    <w:rsid w:val="00BA5C4F"/>
    <w:rsid w:val="00BA5E1B"/>
    <w:rsid w:val="00BA6CEE"/>
    <w:rsid w:val="00BA6DD2"/>
    <w:rsid w:val="00BA7840"/>
    <w:rsid w:val="00BA7D79"/>
    <w:rsid w:val="00BA7F0E"/>
    <w:rsid w:val="00BB0925"/>
    <w:rsid w:val="00BB092D"/>
    <w:rsid w:val="00BB0F8C"/>
    <w:rsid w:val="00BB1670"/>
    <w:rsid w:val="00BB1AE3"/>
    <w:rsid w:val="00BB1D84"/>
    <w:rsid w:val="00BB2819"/>
    <w:rsid w:val="00BB2C62"/>
    <w:rsid w:val="00BB2D54"/>
    <w:rsid w:val="00BB30B8"/>
    <w:rsid w:val="00BB34F5"/>
    <w:rsid w:val="00BB40FC"/>
    <w:rsid w:val="00BB4BB8"/>
    <w:rsid w:val="00BB71B5"/>
    <w:rsid w:val="00BB7242"/>
    <w:rsid w:val="00BC0857"/>
    <w:rsid w:val="00BC0FB2"/>
    <w:rsid w:val="00BC1F22"/>
    <w:rsid w:val="00BC2501"/>
    <w:rsid w:val="00BC274A"/>
    <w:rsid w:val="00BC3916"/>
    <w:rsid w:val="00BC3C3E"/>
    <w:rsid w:val="00BC3C90"/>
    <w:rsid w:val="00BC3DC9"/>
    <w:rsid w:val="00BC47A6"/>
    <w:rsid w:val="00BC4D90"/>
    <w:rsid w:val="00BC4FD9"/>
    <w:rsid w:val="00BC57AC"/>
    <w:rsid w:val="00BC60C3"/>
    <w:rsid w:val="00BC61CB"/>
    <w:rsid w:val="00BC6C97"/>
    <w:rsid w:val="00BC6F78"/>
    <w:rsid w:val="00BC71D9"/>
    <w:rsid w:val="00BC72DE"/>
    <w:rsid w:val="00BC7BA3"/>
    <w:rsid w:val="00BD05D1"/>
    <w:rsid w:val="00BD05D9"/>
    <w:rsid w:val="00BD0706"/>
    <w:rsid w:val="00BD0C1C"/>
    <w:rsid w:val="00BD0C21"/>
    <w:rsid w:val="00BD115B"/>
    <w:rsid w:val="00BD1B57"/>
    <w:rsid w:val="00BD1E80"/>
    <w:rsid w:val="00BD2E10"/>
    <w:rsid w:val="00BD3627"/>
    <w:rsid w:val="00BD3B13"/>
    <w:rsid w:val="00BD3F7D"/>
    <w:rsid w:val="00BD46F8"/>
    <w:rsid w:val="00BD4717"/>
    <w:rsid w:val="00BD49EA"/>
    <w:rsid w:val="00BD4C6E"/>
    <w:rsid w:val="00BD534A"/>
    <w:rsid w:val="00BD5558"/>
    <w:rsid w:val="00BD5B05"/>
    <w:rsid w:val="00BD5CCE"/>
    <w:rsid w:val="00BD62EE"/>
    <w:rsid w:val="00BD64FE"/>
    <w:rsid w:val="00BD6633"/>
    <w:rsid w:val="00BD7BBB"/>
    <w:rsid w:val="00BE038E"/>
    <w:rsid w:val="00BE0585"/>
    <w:rsid w:val="00BE076E"/>
    <w:rsid w:val="00BE2657"/>
    <w:rsid w:val="00BE2901"/>
    <w:rsid w:val="00BE2F6B"/>
    <w:rsid w:val="00BE3685"/>
    <w:rsid w:val="00BE55C8"/>
    <w:rsid w:val="00BE56BD"/>
    <w:rsid w:val="00BE5F65"/>
    <w:rsid w:val="00BE643B"/>
    <w:rsid w:val="00BE6CBB"/>
    <w:rsid w:val="00BF0059"/>
    <w:rsid w:val="00BF0971"/>
    <w:rsid w:val="00BF1088"/>
    <w:rsid w:val="00BF15EB"/>
    <w:rsid w:val="00BF175F"/>
    <w:rsid w:val="00BF24A5"/>
    <w:rsid w:val="00BF3636"/>
    <w:rsid w:val="00BF4485"/>
    <w:rsid w:val="00BF49FC"/>
    <w:rsid w:val="00BF505A"/>
    <w:rsid w:val="00BF5A7B"/>
    <w:rsid w:val="00BF63AA"/>
    <w:rsid w:val="00BF68EB"/>
    <w:rsid w:val="00BF6BF0"/>
    <w:rsid w:val="00BF6F0B"/>
    <w:rsid w:val="00BF7655"/>
    <w:rsid w:val="00BF79CB"/>
    <w:rsid w:val="00BF7F92"/>
    <w:rsid w:val="00C004A6"/>
    <w:rsid w:val="00C00D99"/>
    <w:rsid w:val="00C010EA"/>
    <w:rsid w:val="00C01453"/>
    <w:rsid w:val="00C01DA7"/>
    <w:rsid w:val="00C01E3A"/>
    <w:rsid w:val="00C01E61"/>
    <w:rsid w:val="00C02402"/>
    <w:rsid w:val="00C02CEA"/>
    <w:rsid w:val="00C03689"/>
    <w:rsid w:val="00C0372E"/>
    <w:rsid w:val="00C03C9B"/>
    <w:rsid w:val="00C03FE7"/>
    <w:rsid w:val="00C04418"/>
    <w:rsid w:val="00C0486D"/>
    <w:rsid w:val="00C04E78"/>
    <w:rsid w:val="00C04F63"/>
    <w:rsid w:val="00C05554"/>
    <w:rsid w:val="00C06023"/>
    <w:rsid w:val="00C06160"/>
    <w:rsid w:val="00C067FB"/>
    <w:rsid w:val="00C068B5"/>
    <w:rsid w:val="00C07807"/>
    <w:rsid w:val="00C1007E"/>
    <w:rsid w:val="00C104A4"/>
    <w:rsid w:val="00C11227"/>
    <w:rsid w:val="00C11332"/>
    <w:rsid w:val="00C113AC"/>
    <w:rsid w:val="00C11823"/>
    <w:rsid w:val="00C11A6A"/>
    <w:rsid w:val="00C139F9"/>
    <w:rsid w:val="00C13A70"/>
    <w:rsid w:val="00C13CD2"/>
    <w:rsid w:val="00C13E4F"/>
    <w:rsid w:val="00C14BD6"/>
    <w:rsid w:val="00C14CE5"/>
    <w:rsid w:val="00C15430"/>
    <w:rsid w:val="00C15575"/>
    <w:rsid w:val="00C1576B"/>
    <w:rsid w:val="00C15AA2"/>
    <w:rsid w:val="00C15AF6"/>
    <w:rsid w:val="00C15D00"/>
    <w:rsid w:val="00C16D81"/>
    <w:rsid w:val="00C17A39"/>
    <w:rsid w:val="00C17C72"/>
    <w:rsid w:val="00C17E72"/>
    <w:rsid w:val="00C2024F"/>
    <w:rsid w:val="00C2212B"/>
    <w:rsid w:val="00C222CF"/>
    <w:rsid w:val="00C223BA"/>
    <w:rsid w:val="00C22502"/>
    <w:rsid w:val="00C22876"/>
    <w:rsid w:val="00C23284"/>
    <w:rsid w:val="00C23564"/>
    <w:rsid w:val="00C24421"/>
    <w:rsid w:val="00C2497A"/>
    <w:rsid w:val="00C24E34"/>
    <w:rsid w:val="00C24EBC"/>
    <w:rsid w:val="00C24F3D"/>
    <w:rsid w:val="00C251BE"/>
    <w:rsid w:val="00C25C8F"/>
    <w:rsid w:val="00C25CB6"/>
    <w:rsid w:val="00C25EAB"/>
    <w:rsid w:val="00C26532"/>
    <w:rsid w:val="00C26712"/>
    <w:rsid w:val="00C26AF0"/>
    <w:rsid w:val="00C26D48"/>
    <w:rsid w:val="00C27158"/>
    <w:rsid w:val="00C272B8"/>
    <w:rsid w:val="00C273BC"/>
    <w:rsid w:val="00C27BB1"/>
    <w:rsid w:val="00C27D51"/>
    <w:rsid w:val="00C3000A"/>
    <w:rsid w:val="00C31027"/>
    <w:rsid w:val="00C31EAB"/>
    <w:rsid w:val="00C321AB"/>
    <w:rsid w:val="00C329C9"/>
    <w:rsid w:val="00C32A62"/>
    <w:rsid w:val="00C330E3"/>
    <w:rsid w:val="00C3363D"/>
    <w:rsid w:val="00C3365F"/>
    <w:rsid w:val="00C342AE"/>
    <w:rsid w:val="00C34519"/>
    <w:rsid w:val="00C34F9C"/>
    <w:rsid w:val="00C35029"/>
    <w:rsid w:val="00C3546F"/>
    <w:rsid w:val="00C355FD"/>
    <w:rsid w:val="00C3577B"/>
    <w:rsid w:val="00C35C71"/>
    <w:rsid w:val="00C35CF0"/>
    <w:rsid w:val="00C3640F"/>
    <w:rsid w:val="00C3683F"/>
    <w:rsid w:val="00C36CEE"/>
    <w:rsid w:val="00C36F3C"/>
    <w:rsid w:val="00C37093"/>
    <w:rsid w:val="00C37703"/>
    <w:rsid w:val="00C37743"/>
    <w:rsid w:val="00C37780"/>
    <w:rsid w:val="00C37B8A"/>
    <w:rsid w:val="00C402E5"/>
    <w:rsid w:val="00C40FAF"/>
    <w:rsid w:val="00C41D22"/>
    <w:rsid w:val="00C42B2E"/>
    <w:rsid w:val="00C43D76"/>
    <w:rsid w:val="00C440DE"/>
    <w:rsid w:val="00C45014"/>
    <w:rsid w:val="00C456E2"/>
    <w:rsid w:val="00C45B7F"/>
    <w:rsid w:val="00C45C93"/>
    <w:rsid w:val="00C46BE5"/>
    <w:rsid w:val="00C4758A"/>
    <w:rsid w:val="00C4792E"/>
    <w:rsid w:val="00C5098E"/>
    <w:rsid w:val="00C50EC5"/>
    <w:rsid w:val="00C51849"/>
    <w:rsid w:val="00C51BA5"/>
    <w:rsid w:val="00C51EF6"/>
    <w:rsid w:val="00C522A8"/>
    <w:rsid w:val="00C52315"/>
    <w:rsid w:val="00C5247A"/>
    <w:rsid w:val="00C52567"/>
    <w:rsid w:val="00C52C06"/>
    <w:rsid w:val="00C52FB5"/>
    <w:rsid w:val="00C5363E"/>
    <w:rsid w:val="00C538E0"/>
    <w:rsid w:val="00C538F3"/>
    <w:rsid w:val="00C53B35"/>
    <w:rsid w:val="00C54433"/>
    <w:rsid w:val="00C54483"/>
    <w:rsid w:val="00C54934"/>
    <w:rsid w:val="00C5565E"/>
    <w:rsid w:val="00C564F9"/>
    <w:rsid w:val="00C5685C"/>
    <w:rsid w:val="00C56EA9"/>
    <w:rsid w:val="00C571D7"/>
    <w:rsid w:val="00C57666"/>
    <w:rsid w:val="00C57AE0"/>
    <w:rsid w:val="00C57D0C"/>
    <w:rsid w:val="00C57E3A"/>
    <w:rsid w:val="00C603C8"/>
    <w:rsid w:val="00C60606"/>
    <w:rsid w:val="00C61CC1"/>
    <w:rsid w:val="00C62271"/>
    <w:rsid w:val="00C62429"/>
    <w:rsid w:val="00C63003"/>
    <w:rsid w:val="00C637A8"/>
    <w:rsid w:val="00C63D8A"/>
    <w:rsid w:val="00C63E82"/>
    <w:rsid w:val="00C640E6"/>
    <w:rsid w:val="00C64BDB"/>
    <w:rsid w:val="00C64D5F"/>
    <w:rsid w:val="00C64F2E"/>
    <w:rsid w:val="00C65684"/>
    <w:rsid w:val="00C65C4A"/>
    <w:rsid w:val="00C65C55"/>
    <w:rsid w:val="00C65D6C"/>
    <w:rsid w:val="00C6698D"/>
    <w:rsid w:val="00C66B29"/>
    <w:rsid w:val="00C66CF1"/>
    <w:rsid w:val="00C66FE7"/>
    <w:rsid w:val="00C671A7"/>
    <w:rsid w:val="00C705B5"/>
    <w:rsid w:val="00C7156C"/>
    <w:rsid w:val="00C71570"/>
    <w:rsid w:val="00C715E0"/>
    <w:rsid w:val="00C718A2"/>
    <w:rsid w:val="00C718BB"/>
    <w:rsid w:val="00C72097"/>
    <w:rsid w:val="00C72569"/>
    <w:rsid w:val="00C7292A"/>
    <w:rsid w:val="00C72C06"/>
    <w:rsid w:val="00C72D9D"/>
    <w:rsid w:val="00C73D91"/>
    <w:rsid w:val="00C740D5"/>
    <w:rsid w:val="00C745E4"/>
    <w:rsid w:val="00C763DE"/>
    <w:rsid w:val="00C76CBE"/>
    <w:rsid w:val="00C76FDE"/>
    <w:rsid w:val="00C770DD"/>
    <w:rsid w:val="00C77367"/>
    <w:rsid w:val="00C77913"/>
    <w:rsid w:val="00C77A20"/>
    <w:rsid w:val="00C812AA"/>
    <w:rsid w:val="00C813BE"/>
    <w:rsid w:val="00C814A5"/>
    <w:rsid w:val="00C81832"/>
    <w:rsid w:val="00C8185B"/>
    <w:rsid w:val="00C81E87"/>
    <w:rsid w:val="00C829C5"/>
    <w:rsid w:val="00C83866"/>
    <w:rsid w:val="00C83887"/>
    <w:rsid w:val="00C839AD"/>
    <w:rsid w:val="00C84142"/>
    <w:rsid w:val="00C85214"/>
    <w:rsid w:val="00C85746"/>
    <w:rsid w:val="00C860C1"/>
    <w:rsid w:val="00C86237"/>
    <w:rsid w:val="00C86491"/>
    <w:rsid w:val="00C86ABF"/>
    <w:rsid w:val="00C86E2A"/>
    <w:rsid w:val="00C86F09"/>
    <w:rsid w:val="00C87165"/>
    <w:rsid w:val="00C87FA3"/>
    <w:rsid w:val="00C90296"/>
    <w:rsid w:val="00C906B4"/>
    <w:rsid w:val="00C9183F"/>
    <w:rsid w:val="00C923AF"/>
    <w:rsid w:val="00C9361C"/>
    <w:rsid w:val="00C95503"/>
    <w:rsid w:val="00C95E4C"/>
    <w:rsid w:val="00C961EF"/>
    <w:rsid w:val="00C970BD"/>
    <w:rsid w:val="00C9789D"/>
    <w:rsid w:val="00C97D4F"/>
    <w:rsid w:val="00CA1CFF"/>
    <w:rsid w:val="00CA2429"/>
    <w:rsid w:val="00CA2E0E"/>
    <w:rsid w:val="00CA343B"/>
    <w:rsid w:val="00CA3A09"/>
    <w:rsid w:val="00CA3CB8"/>
    <w:rsid w:val="00CA3FD3"/>
    <w:rsid w:val="00CA4010"/>
    <w:rsid w:val="00CA45FD"/>
    <w:rsid w:val="00CA48FB"/>
    <w:rsid w:val="00CA4E4C"/>
    <w:rsid w:val="00CA50E6"/>
    <w:rsid w:val="00CA5F07"/>
    <w:rsid w:val="00CA5FA0"/>
    <w:rsid w:val="00CA6AFA"/>
    <w:rsid w:val="00CA6D0B"/>
    <w:rsid w:val="00CA6F3C"/>
    <w:rsid w:val="00CA7051"/>
    <w:rsid w:val="00CA7C8D"/>
    <w:rsid w:val="00CA7F3A"/>
    <w:rsid w:val="00CB1C46"/>
    <w:rsid w:val="00CB211A"/>
    <w:rsid w:val="00CB2785"/>
    <w:rsid w:val="00CB2DCF"/>
    <w:rsid w:val="00CB2FD0"/>
    <w:rsid w:val="00CB3A77"/>
    <w:rsid w:val="00CB44A0"/>
    <w:rsid w:val="00CB464F"/>
    <w:rsid w:val="00CB47E8"/>
    <w:rsid w:val="00CB4B41"/>
    <w:rsid w:val="00CB4C63"/>
    <w:rsid w:val="00CB528A"/>
    <w:rsid w:val="00CB56F7"/>
    <w:rsid w:val="00CB6E21"/>
    <w:rsid w:val="00CB6ECE"/>
    <w:rsid w:val="00CB7BFF"/>
    <w:rsid w:val="00CB7FB7"/>
    <w:rsid w:val="00CC04F3"/>
    <w:rsid w:val="00CC0796"/>
    <w:rsid w:val="00CC0AD0"/>
    <w:rsid w:val="00CC111B"/>
    <w:rsid w:val="00CC1ADF"/>
    <w:rsid w:val="00CC1BCC"/>
    <w:rsid w:val="00CC1F42"/>
    <w:rsid w:val="00CC27B4"/>
    <w:rsid w:val="00CC2E43"/>
    <w:rsid w:val="00CC3DF1"/>
    <w:rsid w:val="00CC434A"/>
    <w:rsid w:val="00CC528A"/>
    <w:rsid w:val="00CC528F"/>
    <w:rsid w:val="00CC566F"/>
    <w:rsid w:val="00CC5BF9"/>
    <w:rsid w:val="00CC5D04"/>
    <w:rsid w:val="00CC651E"/>
    <w:rsid w:val="00CC6991"/>
    <w:rsid w:val="00CC6B8E"/>
    <w:rsid w:val="00CC6CCE"/>
    <w:rsid w:val="00CC7AFC"/>
    <w:rsid w:val="00CC7B69"/>
    <w:rsid w:val="00CD0367"/>
    <w:rsid w:val="00CD0E45"/>
    <w:rsid w:val="00CD1184"/>
    <w:rsid w:val="00CD173E"/>
    <w:rsid w:val="00CD182A"/>
    <w:rsid w:val="00CD1C39"/>
    <w:rsid w:val="00CD1C41"/>
    <w:rsid w:val="00CD1E19"/>
    <w:rsid w:val="00CD2074"/>
    <w:rsid w:val="00CD2A39"/>
    <w:rsid w:val="00CD3AE5"/>
    <w:rsid w:val="00CD41C1"/>
    <w:rsid w:val="00CD4606"/>
    <w:rsid w:val="00CD4A7B"/>
    <w:rsid w:val="00CD4E71"/>
    <w:rsid w:val="00CD56F5"/>
    <w:rsid w:val="00CD63D7"/>
    <w:rsid w:val="00CD7FAE"/>
    <w:rsid w:val="00CE01BB"/>
    <w:rsid w:val="00CE1326"/>
    <w:rsid w:val="00CE183A"/>
    <w:rsid w:val="00CE1869"/>
    <w:rsid w:val="00CE1BF3"/>
    <w:rsid w:val="00CE25B4"/>
    <w:rsid w:val="00CE2C7C"/>
    <w:rsid w:val="00CE3913"/>
    <w:rsid w:val="00CE3C9D"/>
    <w:rsid w:val="00CE4F18"/>
    <w:rsid w:val="00CE524A"/>
    <w:rsid w:val="00CE5452"/>
    <w:rsid w:val="00CE5C10"/>
    <w:rsid w:val="00CE6400"/>
    <w:rsid w:val="00CE6746"/>
    <w:rsid w:val="00CE682B"/>
    <w:rsid w:val="00CE6B94"/>
    <w:rsid w:val="00CE7686"/>
    <w:rsid w:val="00CF0C6B"/>
    <w:rsid w:val="00CF0CAC"/>
    <w:rsid w:val="00CF1FE5"/>
    <w:rsid w:val="00CF243F"/>
    <w:rsid w:val="00CF2B52"/>
    <w:rsid w:val="00CF2F06"/>
    <w:rsid w:val="00CF2FCE"/>
    <w:rsid w:val="00CF3565"/>
    <w:rsid w:val="00CF38EA"/>
    <w:rsid w:val="00CF4A45"/>
    <w:rsid w:val="00CF4BEA"/>
    <w:rsid w:val="00CF5050"/>
    <w:rsid w:val="00CF5211"/>
    <w:rsid w:val="00CF568D"/>
    <w:rsid w:val="00CF5FA4"/>
    <w:rsid w:val="00CF6B13"/>
    <w:rsid w:val="00CF71ED"/>
    <w:rsid w:val="00CF7390"/>
    <w:rsid w:val="00CF7AF7"/>
    <w:rsid w:val="00D002FA"/>
    <w:rsid w:val="00D00B3D"/>
    <w:rsid w:val="00D00F48"/>
    <w:rsid w:val="00D00FD2"/>
    <w:rsid w:val="00D0111B"/>
    <w:rsid w:val="00D01300"/>
    <w:rsid w:val="00D01B2D"/>
    <w:rsid w:val="00D02066"/>
    <w:rsid w:val="00D02A59"/>
    <w:rsid w:val="00D02C5D"/>
    <w:rsid w:val="00D03316"/>
    <w:rsid w:val="00D037EE"/>
    <w:rsid w:val="00D03860"/>
    <w:rsid w:val="00D0433B"/>
    <w:rsid w:val="00D05E57"/>
    <w:rsid w:val="00D067EF"/>
    <w:rsid w:val="00D069EC"/>
    <w:rsid w:val="00D06FDA"/>
    <w:rsid w:val="00D0728E"/>
    <w:rsid w:val="00D072AB"/>
    <w:rsid w:val="00D07711"/>
    <w:rsid w:val="00D07736"/>
    <w:rsid w:val="00D10250"/>
    <w:rsid w:val="00D10F29"/>
    <w:rsid w:val="00D10FF2"/>
    <w:rsid w:val="00D111C1"/>
    <w:rsid w:val="00D11324"/>
    <w:rsid w:val="00D113DE"/>
    <w:rsid w:val="00D11546"/>
    <w:rsid w:val="00D119E4"/>
    <w:rsid w:val="00D12CB6"/>
    <w:rsid w:val="00D13032"/>
    <w:rsid w:val="00D137BA"/>
    <w:rsid w:val="00D1393D"/>
    <w:rsid w:val="00D140FF"/>
    <w:rsid w:val="00D143CE"/>
    <w:rsid w:val="00D14625"/>
    <w:rsid w:val="00D14751"/>
    <w:rsid w:val="00D14914"/>
    <w:rsid w:val="00D14CCF"/>
    <w:rsid w:val="00D153D3"/>
    <w:rsid w:val="00D15B79"/>
    <w:rsid w:val="00D167DB"/>
    <w:rsid w:val="00D16B42"/>
    <w:rsid w:val="00D17931"/>
    <w:rsid w:val="00D17C3A"/>
    <w:rsid w:val="00D17D94"/>
    <w:rsid w:val="00D17FD4"/>
    <w:rsid w:val="00D200FC"/>
    <w:rsid w:val="00D2011F"/>
    <w:rsid w:val="00D20986"/>
    <w:rsid w:val="00D20E97"/>
    <w:rsid w:val="00D21D43"/>
    <w:rsid w:val="00D22039"/>
    <w:rsid w:val="00D222B3"/>
    <w:rsid w:val="00D2244B"/>
    <w:rsid w:val="00D23289"/>
    <w:rsid w:val="00D2342F"/>
    <w:rsid w:val="00D238C0"/>
    <w:rsid w:val="00D23C72"/>
    <w:rsid w:val="00D24376"/>
    <w:rsid w:val="00D245A5"/>
    <w:rsid w:val="00D24A8F"/>
    <w:rsid w:val="00D24DF9"/>
    <w:rsid w:val="00D25216"/>
    <w:rsid w:val="00D25DC4"/>
    <w:rsid w:val="00D25F46"/>
    <w:rsid w:val="00D263C0"/>
    <w:rsid w:val="00D26960"/>
    <w:rsid w:val="00D31100"/>
    <w:rsid w:val="00D312BB"/>
    <w:rsid w:val="00D3136E"/>
    <w:rsid w:val="00D31549"/>
    <w:rsid w:val="00D31943"/>
    <w:rsid w:val="00D3237D"/>
    <w:rsid w:val="00D32492"/>
    <w:rsid w:val="00D32745"/>
    <w:rsid w:val="00D3343A"/>
    <w:rsid w:val="00D334FF"/>
    <w:rsid w:val="00D33915"/>
    <w:rsid w:val="00D33AA3"/>
    <w:rsid w:val="00D33C21"/>
    <w:rsid w:val="00D33C8C"/>
    <w:rsid w:val="00D341A2"/>
    <w:rsid w:val="00D34780"/>
    <w:rsid w:val="00D34B76"/>
    <w:rsid w:val="00D34E21"/>
    <w:rsid w:val="00D351A8"/>
    <w:rsid w:val="00D359F9"/>
    <w:rsid w:val="00D35D1B"/>
    <w:rsid w:val="00D3613F"/>
    <w:rsid w:val="00D362BC"/>
    <w:rsid w:val="00D363C3"/>
    <w:rsid w:val="00D3640D"/>
    <w:rsid w:val="00D366B3"/>
    <w:rsid w:val="00D367A9"/>
    <w:rsid w:val="00D36AC1"/>
    <w:rsid w:val="00D36B24"/>
    <w:rsid w:val="00D36E4C"/>
    <w:rsid w:val="00D37147"/>
    <w:rsid w:val="00D37901"/>
    <w:rsid w:val="00D37964"/>
    <w:rsid w:val="00D37C1B"/>
    <w:rsid w:val="00D37F75"/>
    <w:rsid w:val="00D407CE"/>
    <w:rsid w:val="00D4084B"/>
    <w:rsid w:val="00D408C7"/>
    <w:rsid w:val="00D40E4D"/>
    <w:rsid w:val="00D41303"/>
    <w:rsid w:val="00D41A57"/>
    <w:rsid w:val="00D42081"/>
    <w:rsid w:val="00D42E4F"/>
    <w:rsid w:val="00D43889"/>
    <w:rsid w:val="00D44A2B"/>
    <w:rsid w:val="00D45477"/>
    <w:rsid w:val="00D459CB"/>
    <w:rsid w:val="00D45F2C"/>
    <w:rsid w:val="00D46286"/>
    <w:rsid w:val="00D46EDF"/>
    <w:rsid w:val="00D47065"/>
    <w:rsid w:val="00D5050F"/>
    <w:rsid w:val="00D5078D"/>
    <w:rsid w:val="00D50CCE"/>
    <w:rsid w:val="00D513A9"/>
    <w:rsid w:val="00D51E48"/>
    <w:rsid w:val="00D5256E"/>
    <w:rsid w:val="00D53A77"/>
    <w:rsid w:val="00D54646"/>
    <w:rsid w:val="00D551B9"/>
    <w:rsid w:val="00D558E5"/>
    <w:rsid w:val="00D56243"/>
    <w:rsid w:val="00D56CA3"/>
    <w:rsid w:val="00D57140"/>
    <w:rsid w:val="00D571F9"/>
    <w:rsid w:val="00D5736C"/>
    <w:rsid w:val="00D578C2"/>
    <w:rsid w:val="00D57B55"/>
    <w:rsid w:val="00D60053"/>
    <w:rsid w:val="00D60198"/>
    <w:rsid w:val="00D603FA"/>
    <w:rsid w:val="00D61017"/>
    <w:rsid w:val="00D6170D"/>
    <w:rsid w:val="00D6242A"/>
    <w:rsid w:val="00D62645"/>
    <w:rsid w:val="00D62C8F"/>
    <w:rsid w:val="00D6306F"/>
    <w:rsid w:val="00D633FF"/>
    <w:rsid w:val="00D63593"/>
    <w:rsid w:val="00D6399B"/>
    <w:rsid w:val="00D643A0"/>
    <w:rsid w:val="00D65B7F"/>
    <w:rsid w:val="00D66DC3"/>
    <w:rsid w:val="00D66E46"/>
    <w:rsid w:val="00D7004D"/>
    <w:rsid w:val="00D70185"/>
    <w:rsid w:val="00D7091F"/>
    <w:rsid w:val="00D70B5D"/>
    <w:rsid w:val="00D71A6B"/>
    <w:rsid w:val="00D71AC3"/>
    <w:rsid w:val="00D71F73"/>
    <w:rsid w:val="00D72069"/>
    <w:rsid w:val="00D724E9"/>
    <w:rsid w:val="00D72B5E"/>
    <w:rsid w:val="00D72CE7"/>
    <w:rsid w:val="00D72DD5"/>
    <w:rsid w:val="00D73084"/>
    <w:rsid w:val="00D73CDB"/>
    <w:rsid w:val="00D7437E"/>
    <w:rsid w:val="00D749BD"/>
    <w:rsid w:val="00D74E92"/>
    <w:rsid w:val="00D751B3"/>
    <w:rsid w:val="00D753F0"/>
    <w:rsid w:val="00D75472"/>
    <w:rsid w:val="00D76C6E"/>
    <w:rsid w:val="00D775AE"/>
    <w:rsid w:val="00D77CB5"/>
    <w:rsid w:val="00D800D5"/>
    <w:rsid w:val="00D80343"/>
    <w:rsid w:val="00D80766"/>
    <w:rsid w:val="00D810FC"/>
    <w:rsid w:val="00D8156B"/>
    <w:rsid w:val="00D8171D"/>
    <w:rsid w:val="00D81CCE"/>
    <w:rsid w:val="00D820DA"/>
    <w:rsid w:val="00D82641"/>
    <w:rsid w:val="00D8311C"/>
    <w:rsid w:val="00D8327A"/>
    <w:rsid w:val="00D83839"/>
    <w:rsid w:val="00D840B7"/>
    <w:rsid w:val="00D8442C"/>
    <w:rsid w:val="00D84E30"/>
    <w:rsid w:val="00D84F59"/>
    <w:rsid w:val="00D851C8"/>
    <w:rsid w:val="00D868EF"/>
    <w:rsid w:val="00D871FB"/>
    <w:rsid w:val="00D87729"/>
    <w:rsid w:val="00D87785"/>
    <w:rsid w:val="00D87F87"/>
    <w:rsid w:val="00D90163"/>
    <w:rsid w:val="00D9050A"/>
    <w:rsid w:val="00D90944"/>
    <w:rsid w:val="00D90DDF"/>
    <w:rsid w:val="00D911C9"/>
    <w:rsid w:val="00D91290"/>
    <w:rsid w:val="00D92025"/>
    <w:rsid w:val="00D9223E"/>
    <w:rsid w:val="00D92532"/>
    <w:rsid w:val="00D9260B"/>
    <w:rsid w:val="00D926B2"/>
    <w:rsid w:val="00D92E2E"/>
    <w:rsid w:val="00D92FFD"/>
    <w:rsid w:val="00D93403"/>
    <w:rsid w:val="00D94405"/>
    <w:rsid w:val="00D9530A"/>
    <w:rsid w:val="00D95429"/>
    <w:rsid w:val="00D957B6"/>
    <w:rsid w:val="00D95DCB"/>
    <w:rsid w:val="00D974C1"/>
    <w:rsid w:val="00D974F4"/>
    <w:rsid w:val="00D97A98"/>
    <w:rsid w:val="00D97B54"/>
    <w:rsid w:val="00D97DC6"/>
    <w:rsid w:val="00DA0141"/>
    <w:rsid w:val="00DA0B89"/>
    <w:rsid w:val="00DA0E3E"/>
    <w:rsid w:val="00DA125E"/>
    <w:rsid w:val="00DA129F"/>
    <w:rsid w:val="00DA1EAF"/>
    <w:rsid w:val="00DA1EBB"/>
    <w:rsid w:val="00DA2419"/>
    <w:rsid w:val="00DA2436"/>
    <w:rsid w:val="00DA2E3F"/>
    <w:rsid w:val="00DA2F0A"/>
    <w:rsid w:val="00DA2FB3"/>
    <w:rsid w:val="00DA3168"/>
    <w:rsid w:val="00DA3A56"/>
    <w:rsid w:val="00DA3D9C"/>
    <w:rsid w:val="00DA4240"/>
    <w:rsid w:val="00DA46AF"/>
    <w:rsid w:val="00DA52A6"/>
    <w:rsid w:val="00DA5A40"/>
    <w:rsid w:val="00DA6E68"/>
    <w:rsid w:val="00DA720A"/>
    <w:rsid w:val="00DA757C"/>
    <w:rsid w:val="00DA7DD2"/>
    <w:rsid w:val="00DA7F1A"/>
    <w:rsid w:val="00DB0A50"/>
    <w:rsid w:val="00DB1996"/>
    <w:rsid w:val="00DB2728"/>
    <w:rsid w:val="00DB35B0"/>
    <w:rsid w:val="00DB37B5"/>
    <w:rsid w:val="00DB3921"/>
    <w:rsid w:val="00DB3A1C"/>
    <w:rsid w:val="00DB4AED"/>
    <w:rsid w:val="00DB4D85"/>
    <w:rsid w:val="00DB4F44"/>
    <w:rsid w:val="00DB64DC"/>
    <w:rsid w:val="00DB65C2"/>
    <w:rsid w:val="00DB6966"/>
    <w:rsid w:val="00DB696D"/>
    <w:rsid w:val="00DB6B70"/>
    <w:rsid w:val="00DB7CF1"/>
    <w:rsid w:val="00DB7D03"/>
    <w:rsid w:val="00DC016E"/>
    <w:rsid w:val="00DC0272"/>
    <w:rsid w:val="00DC05FC"/>
    <w:rsid w:val="00DC0CD9"/>
    <w:rsid w:val="00DC214E"/>
    <w:rsid w:val="00DC2E6C"/>
    <w:rsid w:val="00DC31AC"/>
    <w:rsid w:val="00DC31F7"/>
    <w:rsid w:val="00DC37A8"/>
    <w:rsid w:val="00DC39D6"/>
    <w:rsid w:val="00DC3BE7"/>
    <w:rsid w:val="00DC3F4A"/>
    <w:rsid w:val="00DC4ED1"/>
    <w:rsid w:val="00DC6137"/>
    <w:rsid w:val="00DC6584"/>
    <w:rsid w:val="00DC66E4"/>
    <w:rsid w:val="00DC7328"/>
    <w:rsid w:val="00DC75F5"/>
    <w:rsid w:val="00DC7BD7"/>
    <w:rsid w:val="00DC7FCD"/>
    <w:rsid w:val="00DD0824"/>
    <w:rsid w:val="00DD0EEA"/>
    <w:rsid w:val="00DD14A3"/>
    <w:rsid w:val="00DD209C"/>
    <w:rsid w:val="00DD20C3"/>
    <w:rsid w:val="00DD2F2F"/>
    <w:rsid w:val="00DD35E1"/>
    <w:rsid w:val="00DD4051"/>
    <w:rsid w:val="00DD49C8"/>
    <w:rsid w:val="00DD5578"/>
    <w:rsid w:val="00DD5726"/>
    <w:rsid w:val="00DD5955"/>
    <w:rsid w:val="00DD6037"/>
    <w:rsid w:val="00DD63FB"/>
    <w:rsid w:val="00DD6B35"/>
    <w:rsid w:val="00DD6C6D"/>
    <w:rsid w:val="00DD6D89"/>
    <w:rsid w:val="00DD7061"/>
    <w:rsid w:val="00DD735D"/>
    <w:rsid w:val="00DD742E"/>
    <w:rsid w:val="00DD78AE"/>
    <w:rsid w:val="00DD7BB9"/>
    <w:rsid w:val="00DD7CC4"/>
    <w:rsid w:val="00DD7F99"/>
    <w:rsid w:val="00DE05F7"/>
    <w:rsid w:val="00DE1C77"/>
    <w:rsid w:val="00DE1D07"/>
    <w:rsid w:val="00DE1E9C"/>
    <w:rsid w:val="00DE242C"/>
    <w:rsid w:val="00DE3A1E"/>
    <w:rsid w:val="00DE3D32"/>
    <w:rsid w:val="00DE3DEF"/>
    <w:rsid w:val="00DE3FC0"/>
    <w:rsid w:val="00DE4015"/>
    <w:rsid w:val="00DE4CBD"/>
    <w:rsid w:val="00DE58D2"/>
    <w:rsid w:val="00DE6E23"/>
    <w:rsid w:val="00DE744E"/>
    <w:rsid w:val="00DE7AA7"/>
    <w:rsid w:val="00DE7D75"/>
    <w:rsid w:val="00DF02C1"/>
    <w:rsid w:val="00DF0357"/>
    <w:rsid w:val="00DF03A0"/>
    <w:rsid w:val="00DF0AA8"/>
    <w:rsid w:val="00DF113C"/>
    <w:rsid w:val="00DF122F"/>
    <w:rsid w:val="00DF1C6F"/>
    <w:rsid w:val="00DF1F62"/>
    <w:rsid w:val="00DF2430"/>
    <w:rsid w:val="00DF2548"/>
    <w:rsid w:val="00DF26CA"/>
    <w:rsid w:val="00DF2706"/>
    <w:rsid w:val="00DF3AC5"/>
    <w:rsid w:val="00DF3D19"/>
    <w:rsid w:val="00DF3ECA"/>
    <w:rsid w:val="00DF4135"/>
    <w:rsid w:val="00DF5120"/>
    <w:rsid w:val="00DF5174"/>
    <w:rsid w:val="00DF5A73"/>
    <w:rsid w:val="00DF624E"/>
    <w:rsid w:val="00DF6943"/>
    <w:rsid w:val="00DF69BD"/>
    <w:rsid w:val="00DF7722"/>
    <w:rsid w:val="00DF7E20"/>
    <w:rsid w:val="00DF7EA9"/>
    <w:rsid w:val="00E00891"/>
    <w:rsid w:val="00E0096D"/>
    <w:rsid w:val="00E02051"/>
    <w:rsid w:val="00E02E12"/>
    <w:rsid w:val="00E0406F"/>
    <w:rsid w:val="00E04091"/>
    <w:rsid w:val="00E042D9"/>
    <w:rsid w:val="00E054DD"/>
    <w:rsid w:val="00E0587B"/>
    <w:rsid w:val="00E0587D"/>
    <w:rsid w:val="00E061B2"/>
    <w:rsid w:val="00E07141"/>
    <w:rsid w:val="00E10846"/>
    <w:rsid w:val="00E109A5"/>
    <w:rsid w:val="00E10D14"/>
    <w:rsid w:val="00E10E9B"/>
    <w:rsid w:val="00E10E9C"/>
    <w:rsid w:val="00E11633"/>
    <w:rsid w:val="00E124E3"/>
    <w:rsid w:val="00E1280D"/>
    <w:rsid w:val="00E12A2E"/>
    <w:rsid w:val="00E12E4E"/>
    <w:rsid w:val="00E133F0"/>
    <w:rsid w:val="00E13845"/>
    <w:rsid w:val="00E13C3F"/>
    <w:rsid w:val="00E14161"/>
    <w:rsid w:val="00E142F9"/>
    <w:rsid w:val="00E14516"/>
    <w:rsid w:val="00E1545C"/>
    <w:rsid w:val="00E156B9"/>
    <w:rsid w:val="00E15A72"/>
    <w:rsid w:val="00E15ECB"/>
    <w:rsid w:val="00E162B9"/>
    <w:rsid w:val="00E173A0"/>
    <w:rsid w:val="00E1789D"/>
    <w:rsid w:val="00E17AE0"/>
    <w:rsid w:val="00E2062E"/>
    <w:rsid w:val="00E20D9C"/>
    <w:rsid w:val="00E21121"/>
    <w:rsid w:val="00E21256"/>
    <w:rsid w:val="00E21E90"/>
    <w:rsid w:val="00E22FD9"/>
    <w:rsid w:val="00E24636"/>
    <w:rsid w:val="00E24E68"/>
    <w:rsid w:val="00E252B8"/>
    <w:rsid w:val="00E25A26"/>
    <w:rsid w:val="00E25B9C"/>
    <w:rsid w:val="00E25E90"/>
    <w:rsid w:val="00E265C0"/>
    <w:rsid w:val="00E26699"/>
    <w:rsid w:val="00E271C0"/>
    <w:rsid w:val="00E278C7"/>
    <w:rsid w:val="00E30109"/>
    <w:rsid w:val="00E30584"/>
    <w:rsid w:val="00E305A1"/>
    <w:rsid w:val="00E30ACF"/>
    <w:rsid w:val="00E3123C"/>
    <w:rsid w:val="00E31A6E"/>
    <w:rsid w:val="00E31D20"/>
    <w:rsid w:val="00E32151"/>
    <w:rsid w:val="00E32238"/>
    <w:rsid w:val="00E33AFD"/>
    <w:rsid w:val="00E33ED4"/>
    <w:rsid w:val="00E33EE9"/>
    <w:rsid w:val="00E34C54"/>
    <w:rsid w:val="00E35373"/>
    <w:rsid w:val="00E35477"/>
    <w:rsid w:val="00E3593F"/>
    <w:rsid w:val="00E35BB9"/>
    <w:rsid w:val="00E35DAA"/>
    <w:rsid w:val="00E35F6C"/>
    <w:rsid w:val="00E3617F"/>
    <w:rsid w:val="00E3633E"/>
    <w:rsid w:val="00E36582"/>
    <w:rsid w:val="00E36A25"/>
    <w:rsid w:val="00E36B12"/>
    <w:rsid w:val="00E36BDD"/>
    <w:rsid w:val="00E379F6"/>
    <w:rsid w:val="00E40696"/>
    <w:rsid w:val="00E410BE"/>
    <w:rsid w:val="00E4146B"/>
    <w:rsid w:val="00E4160D"/>
    <w:rsid w:val="00E4161F"/>
    <w:rsid w:val="00E4181A"/>
    <w:rsid w:val="00E4183D"/>
    <w:rsid w:val="00E41AA7"/>
    <w:rsid w:val="00E422BF"/>
    <w:rsid w:val="00E434D3"/>
    <w:rsid w:val="00E435E1"/>
    <w:rsid w:val="00E43DF0"/>
    <w:rsid w:val="00E447ED"/>
    <w:rsid w:val="00E44A4B"/>
    <w:rsid w:val="00E44E20"/>
    <w:rsid w:val="00E455AB"/>
    <w:rsid w:val="00E468F2"/>
    <w:rsid w:val="00E474C4"/>
    <w:rsid w:val="00E500F2"/>
    <w:rsid w:val="00E500F7"/>
    <w:rsid w:val="00E50617"/>
    <w:rsid w:val="00E50833"/>
    <w:rsid w:val="00E50E82"/>
    <w:rsid w:val="00E511E4"/>
    <w:rsid w:val="00E5143E"/>
    <w:rsid w:val="00E51686"/>
    <w:rsid w:val="00E51C76"/>
    <w:rsid w:val="00E52324"/>
    <w:rsid w:val="00E52E3F"/>
    <w:rsid w:val="00E5304F"/>
    <w:rsid w:val="00E53503"/>
    <w:rsid w:val="00E5386C"/>
    <w:rsid w:val="00E53B8C"/>
    <w:rsid w:val="00E53F5A"/>
    <w:rsid w:val="00E540B7"/>
    <w:rsid w:val="00E54E09"/>
    <w:rsid w:val="00E55CF3"/>
    <w:rsid w:val="00E55F25"/>
    <w:rsid w:val="00E56065"/>
    <w:rsid w:val="00E56566"/>
    <w:rsid w:val="00E565D9"/>
    <w:rsid w:val="00E56B08"/>
    <w:rsid w:val="00E570D2"/>
    <w:rsid w:val="00E572CF"/>
    <w:rsid w:val="00E574C3"/>
    <w:rsid w:val="00E575BD"/>
    <w:rsid w:val="00E57989"/>
    <w:rsid w:val="00E57CBB"/>
    <w:rsid w:val="00E60664"/>
    <w:rsid w:val="00E629DE"/>
    <w:rsid w:val="00E62DC7"/>
    <w:rsid w:val="00E62F41"/>
    <w:rsid w:val="00E635D7"/>
    <w:rsid w:val="00E63C65"/>
    <w:rsid w:val="00E63D2E"/>
    <w:rsid w:val="00E64459"/>
    <w:rsid w:val="00E6498D"/>
    <w:rsid w:val="00E6504F"/>
    <w:rsid w:val="00E65A0E"/>
    <w:rsid w:val="00E662C8"/>
    <w:rsid w:val="00E66577"/>
    <w:rsid w:val="00E66DFC"/>
    <w:rsid w:val="00E67A2F"/>
    <w:rsid w:val="00E70125"/>
    <w:rsid w:val="00E703A9"/>
    <w:rsid w:val="00E70580"/>
    <w:rsid w:val="00E7058B"/>
    <w:rsid w:val="00E7065A"/>
    <w:rsid w:val="00E706F4"/>
    <w:rsid w:val="00E70B56"/>
    <w:rsid w:val="00E70DFD"/>
    <w:rsid w:val="00E716EA"/>
    <w:rsid w:val="00E71953"/>
    <w:rsid w:val="00E71A0E"/>
    <w:rsid w:val="00E726FA"/>
    <w:rsid w:val="00E72925"/>
    <w:rsid w:val="00E72DF7"/>
    <w:rsid w:val="00E732D9"/>
    <w:rsid w:val="00E73471"/>
    <w:rsid w:val="00E73FAB"/>
    <w:rsid w:val="00E741F2"/>
    <w:rsid w:val="00E74262"/>
    <w:rsid w:val="00E7447C"/>
    <w:rsid w:val="00E74C0A"/>
    <w:rsid w:val="00E7534F"/>
    <w:rsid w:val="00E76487"/>
    <w:rsid w:val="00E767E4"/>
    <w:rsid w:val="00E76835"/>
    <w:rsid w:val="00E769FC"/>
    <w:rsid w:val="00E76D4D"/>
    <w:rsid w:val="00E76E9D"/>
    <w:rsid w:val="00E81C84"/>
    <w:rsid w:val="00E8346D"/>
    <w:rsid w:val="00E83A92"/>
    <w:rsid w:val="00E83E46"/>
    <w:rsid w:val="00E83FF5"/>
    <w:rsid w:val="00E84792"/>
    <w:rsid w:val="00E84DAE"/>
    <w:rsid w:val="00E8523E"/>
    <w:rsid w:val="00E85493"/>
    <w:rsid w:val="00E85BDE"/>
    <w:rsid w:val="00E86162"/>
    <w:rsid w:val="00E86C5A"/>
    <w:rsid w:val="00E86E10"/>
    <w:rsid w:val="00E86FFD"/>
    <w:rsid w:val="00E87BDB"/>
    <w:rsid w:val="00E87D8B"/>
    <w:rsid w:val="00E87DA6"/>
    <w:rsid w:val="00E90A4B"/>
    <w:rsid w:val="00E90A9E"/>
    <w:rsid w:val="00E90BCE"/>
    <w:rsid w:val="00E9136D"/>
    <w:rsid w:val="00E921A6"/>
    <w:rsid w:val="00E92477"/>
    <w:rsid w:val="00E92937"/>
    <w:rsid w:val="00E92E12"/>
    <w:rsid w:val="00E93BDE"/>
    <w:rsid w:val="00E93D88"/>
    <w:rsid w:val="00E94547"/>
    <w:rsid w:val="00E94583"/>
    <w:rsid w:val="00E947E1"/>
    <w:rsid w:val="00E94FD2"/>
    <w:rsid w:val="00E9630C"/>
    <w:rsid w:val="00E96422"/>
    <w:rsid w:val="00E9653A"/>
    <w:rsid w:val="00E96E16"/>
    <w:rsid w:val="00EA0189"/>
    <w:rsid w:val="00EA020E"/>
    <w:rsid w:val="00EA0A30"/>
    <w:rsid w:val="00EA0B86"/>
    <w:rsid w:val="00EA0D6B"/>
    <w:rsid w:val="00EA15FC"/>
    <w:rsid w:val="00EA1CAD"/>
    <w:rsid w:val="00EA1D0E"/>
    <w:rsid w:val="00EA2154"/>
    <w:rsid w:val="00EA268B"/>
    <w:rsid w:val="00EA268D"/>
    <w:rsid w:val="00EA2798"/>
    <w:rsid w:val="00EA2F36"/>
    <w:rsid w:val="00EA2F64"/>
    <w:rsid w:val="00EA3CA0"/>
    <w:rsid w:val="00EA3E2E"/>
    <w:rsid w:val="00EA48CB"/>
    <w:rsid w:val="00EA521A"/>
    <w:rsid w:val="00EA5307"/>
    <w:rsid w:val="00EA5481"/>
    <w:rsid w:val="00EA5489"/>
    <w:rsid w:val="00EA638E"/>
    <w:rsid w:val="00EA67E5"/>
    <w:rsid w:val="00EA6854"/>
    <w:rsid w:val="00EA68E2"/>
    <w:rsid w:val="00EA6E3C"/>
    <w:rsid w:val="00EA72C3"/>
    <w:rsid w:val="00EA7A1B"/>
    <w:rsid w:val="00EA7E2C"/>
    <w:rsid w:val="00EB02CB"/>
    <w:rsid w:val="00EB033E"/>
    <w:rsid w:val="00EB05B6"/>
    <w:rsid w:val="00EB12FD"/>
    <w:rsid w:val="00EB1331"/>
    <w:rsid w:val="00EB140A"/>
    <w:rsid w:val="00EB1B45"/>
    <w:rsid w:val="00EB2274"/>
    <w:rsid w:val="00EB43C9"/>
    <w:rsid w:val="00EB5171"/>
    <w:rsid w:val="00EB54E5"/>
    <w:rsid w:val="00EB5575"/>
    <w:rsid w:val="00EB55C7"/>
    <w:rsid w:val="00EB6A11"/>
    <w:rsid w:val="00EB6A4E"/>
    <w:rsid w:val="00EB6AC6"/>
    <w:rsid w:val="00EB6CC9"/>
    <w:rsid w:val="00EB6F68"/>
    <w:rsid w:val="00EB7BC7"/>
    <w:rsid w:val="00EC03E7"/>
    <w:rsid w:val="00EC0634"/>
    <w:rsid w:val="00EC1461"/>
    <w:rsid w:val="00EC1B74"/>
    <w:rsid w:val="00EC1B7E"/>
    <w:rsid w:val="00EC1D89"/>
    <w:rsid w:val="00EC24E6"/>
    <w:rsid w:val="00EC34D4"/>
    <w:rsid w:val="00EC3851"/>
    <w:rsid w:val="00EC3A7B"/>
    <w:rsid w:val="00EC4537"/>
    <w:rsid w:val="00EC45F8"/>
    <w:rsid w:val="00EC4635"/>
    <w:rsid w:val="00EC4DA1"/>
    <w:rsid w:val="00EC57AA"/>
    <w:rsid w:val="00EC5910"/>
    <w:rsid w:val="00EC59AB"/>
    <w:rsid w:val="00EC5BD8"/>
    <w:rsid w:val="00EC5DE6"/>
    <w:rsid w:val="00EC5ED9"/>
    <w:rsid w:val="00EC68C1"/>
    <w:rsid w:val="00EC714C"/>
    <w:rsid w:val="00EC71C8"/>
    <w:rsid w:val="00EC7357"/>
    <w:rsid w:val="00ED0248"/>
    <w:rsid w:val="00ED0783"/>
    <w:rsid w:val="00ED1024"/>
    <w:rsid w:val="00ED15AB"/>
    <w:rsid w:val="00ED21FD"/>
    <w:rsid w:val="00ED23CA"/>
    <w:rsid w:val="00ED3E08"/>
    <w:rsid w:val="00ED42E4"/>
    <w:rsid w:val="00ED4388"/>
    <w:rsid w:val="00ED4544"/>
    <w:rsid w:val="00ED4CD7"/>
    <w:rsid w:val="00ED4CE9"/>
    <w:rsid w:val="00ED56F3"/>
    <w:rsid w:val="00ED57BF"/>
    <w:rsid w:val="00ED5F5E"/>
    <w:rsid w:val="00ED66B4"/>
    <w:rsid w:val="00ED6896"/>
    <w:rsid w:val="00ED79BE"/>
    <w:rsid w:val="00ED7C01"/>
    <w:rsid w:val="00EE0DDB"/>
    <w:rsid w:val="00EE1946"/>
    <w:rsid w:val="00EE1A97"/>
    <w:rsid w:val="00EE22B1"/>
    <w:rsid w:val="00EE2400"/>
    <w:rsid w:val="00EE31AE"/>
    <w:rsid w:val="00EE379C"/>
    <w:rsid w:val="00EE425A"/>
    <w:rsid w:val="00EE4356"/>
    <w:rsid w:val="00EE5077"/>
    <w:rsid w:val="00EE51D7"/>
    <w:rsid w:val="00EE5ED1"/>
    <w:rsid w:val="00EE5F57"/>
    <w:rsid w:val="00EE6039"/>
    <w:rsid w:val="00EE614D"/>
    <w:rsid w:val="00EE68C9"/>
    <w:rsid w:val="00EE6A4E"/>
    <w:rsid w:val="00EE7044"/>
    <w:rsid w:val="00EF038A"/>
    <w:rsid w:val="00EF0CA7"/>
    <w:rsid w:val="00EF4784"/>
    <w:rsid w:val="00EF4A18"/>
    <w:rsid w:val="00EF4C1B"/>
    <w:rsid w:val="00EF4CE7"/>
    <w:rsid w:val="00EF4DCF"/>
    <w:rsid w:val="00EF5917"/>
    <w:rsid w:val="00EF6032"/>
    <w:rsid w:val="00EF66D5"/>
    <w:rsid w:val="00EF6AD4"/>
    <w:rsid w:val="00EF6C73"/>
    <w:rsid w:val="00EF6FB8"/>
    <w:rsid w:val="00EF7164"/>
    <w:rsid w:val="00EF7365"/>
    <w:rsid w:val="00EF781B"/>
    <w:rsid w:val="00EF7E9E"/>
    <w:rsid w:val="00F007B3"/>
    <w:rsid w:val="00F007D5"/>
    <w:rsid w:val="00F00C9E"/>
    <w:rsid w:val="00F01D17"/>
    <w:rsid w:val="00F022AD"/>
    <w:rsid w:val="00F0313A"/>
    <w:rsid w:val="00F034D8"/>
    <w:rsid w:val="00F038E9"/>
    <w:rsid w:val="00F03ABD"/>
    <w:rsid w:val="00F03BAC"/>
    <w:rsid w:val="00F03C17"/>
    <w:rsid w:val="00F04354"/>
    <w:rsid w:val="00F04EE2"/>
    <w:rsid w:val="00F0503F"/>
    <w:rsid w:val="00F05426"/>
    <w:rsid w:val="00F0551C"/>
    <w:rsid w:val="00F055CF"/>
    <w:rsid w:val="00F05870"/>
    <w:rsid w:val="00F05CD8"/>
    <w:rsid w:val="00F0678A"/>
    <w:rsid w:val="00F07369"/>
    <w:rsid w:val="00F0760F"/>
    <w:rsid w:val="00F109E9"/>
    <w:rsid w:val="00F10E10"/>
    <w:rsid w:val="00F11027"/>
    <w:rsid w:val="00F11204"/>
    <w:rsid w:val="00F117DA"/>
    <w:rsid w:val="00F118DD"/>
    <w:rsid w:val="00F12465"/>
    <w:rsid w:val="00F12785"/>
    <w:rsid w:val="00F12A73"/>
    <w:rsid w:val="00F130CB"/>
    <w:rsid w:val="00F13AA5"/>
    <w:rsid w:val="00F13C73"/>
    <w:rsid w:val="00F14AD5"/>
    <w:rsid w:val="00F15B81"/>
    <w:rsid w:val="00F15C3F"/>
    <w:rsid w:val="00F160C9"/>
    <w:rsid w:val="00F167BF"/>
    <w:rsid w:val="00F16E21"/>
    <w:rsid w:val="00F17955"/>
    <w:rsid w:val="00F20F29"/>
    <w:rsid w:val="00F214D1"/>
    <w:rsid w:val="00F216A4"/>
    <w:rsid w:val="00F21BB7"/>
    <w:rsid w:val="00F220C1"/>
    <w:rsid w:val="00F22665"/>
    <w:rsid w:val="00F227FC"/>
    <w:rsid w:val="00F2292E"/>
    <w:rsid w:val="00F22C38"/>
    <w:rsid w:val="00F22CCC"/>
    <w:rsid w:val="00F22DAD"/>
    <w:rsid w:val="00F23116"/>
    <w:rsid w:val="00F2313A"/>
    <w:rsid w:val="00F23984"/>
    <w:rsid w:val="00F23BEE"/>
    <w:rsid w:val="00F23D08"/>
    <w:rsid w:val="00F23E00"/>
    <w:rsid w:val="00F243BC"/>
    <w:rsid w:val="00F260F7"/>
    <w:rsid w:val="00F261A0"/>
    <w:rsid w:val="00F26BA8"/>
    <w:rsid w:val="00F27A35"/>
    <w:rsid w:val="00F27C1F"/>
    <w:rsid w:val="00F27E81"/>
    <w:rsid w:val="00F302EF"/>
    <w:rsid w:val="00F30399"/>
    <w:rsid w:val="00F31667"/>
    <w:rsid w:val="00F31C64"/>
    <w:rsid w:val="00F32203"/>
    <w:rsid w:val="00F322F6"/>
    <w:rsid w:val="00F32F3A"/>
    <w:rsid w:val="00F33287"/>
    <w:rsid w:val="00F33377"/>
    <w:rsid w:val="00F33D95"/>
    <w:rsid w:val="00F35BCF"/>
    <w:rsid w:val="00F35E5A"/>
    <w:rsid w:val="00F36458"/>
    <w:rsid w:val="00F36854"/>
    <w:rsid w:val="00F3698B"/>
    <w:rsid w:val="00F36A40"/>
    <w:rsid w:val="00F374E5"/>
    <w:rsid w:val="00F3771F"/>
    <w:rsid w:val="00F4032D"/>
    <w:rsid w:val="00F40EB9"/>
    <w:rsid w:val="00F410B8"/>
    <w:rsid w:val="00F410DE"/>
    <w:rsid w:val="00F41431"/>
    <w:rsid w:val="00F415C2"/>
    <w:rsid w:val="00F42099"/>
    <w:rsid w:val="00F42C56"/>
    <w:rsid w:val="00F42F43"/>
    <w:rsid w:val="00F42F8B"/>
    <w:rsid w:val="00F43137"/>
    <w:rsid w:val="00F435A0"/>
    <w:rsid w:val="00F436E2"/>
    <w:rsid w:val="00F43794"/>
    <w:rsid w:val="00F43BE6"/>
    <w:rsid w:val="00F43D5E"/>
    <w:rsid w:val="00F446D2"/>
    <w:rsid w:val="00F44A18"/>
    <w:rsid w:val="00F44F1B"/>
    <w:rsid w:val="00F44FE6"/>
    <w:rsid w:val="00F450AD"/>
    <w:rsid w:val="00F45511"/>
    <w:rsid w:val="00F455D9"/>
    <w:rsid w:val="00F45DA3"/>
    <w:rsid w:val="00F465D7"/>
    <w:rsid w:val="00F46887"/>
    <w:rsid w:val="00F468C2"/>
    <w:rsid w:val="00F46ABB"/>
    <w:rsid w:val="00F46D3C"/>
    <w:rsid w:val="00F46E6D"/>
    <w:rsid w:val="00F47A7E"/>
    <w:rsid w:val="00F47BAE"/>
    <w:rsid w:val="00F47C0E"/>
    <w:rsid w:val="00F47E15"/>
    <w:rsid w:val="00F50AFB"/>
    <w:rsid w:val="00F50B7D"/>
    <w:rsid w:val="00F516C6"/>
    <w:rsid w:val="00F521F4"/>
    <w:rsid w:val="00F5362E"/>
    <w:rsid w:val="00F538B6"/>
    <w:rsid w:val="00F53989"/>
    <w:rsid w:val="00F5414B"/>
    <w:rsid w:val="00F54959"/>
    <w:rsid w:val="00F55AAA"/>
    <w:rsid w:val="00F565CF"/>
    <w:rsid w:val="00F56EF0"/>
    <w:rsid w:val="00F5745E"/>
    <w:rsid w:val="00F57ADD"/>
    <w:rsid w:val="00F57D66"/>
    <w:rsid w:val="00F6036A"/>
    <w:rsid w:val="00F6066E"/>
    <w:rsid w:val="00F60B43"/>
    <w:rsid w:val="00F60BAC"/>
    <w:rsid w:val="00F60FFC"/>
    <w:rsid w:val="00F61595"/>
    <w:rsid w:val="00F61C71"/>
    <w:rsid w:val="00F621C5"/>
    <w:rsid w:val="00F622D5"/>
    <w:rsid w:val="00F62644"/>
    <w:rsid w:val="00F6269D"/>
    <w:rsid w:val="00F6309F"/>
    <w:rsid w:val="00F6315C"/>
    <w:rsid w:val="00F6433E"/>
    <w:rsid w:val="00F646E5"/>
    <w:rsid w:val="00F6478D"/>
    <w:rsid w:val="00F65723"/>
    <w:rsid w:val="00F65B73"/>
    <w:rsid w:val="00F65D85"/>
    <w:rsid w:val="00F65E3B"/>
    <w:rsid w:val="00F665BB"/>
    <w:rsid w:val="00F66E4D"/>
    <w:rsid w:val="00F66F37"/>
    <w:rsid w:val="00F675C4"/>
    <w:rsid w:val="00F70EBD"/>
    <w:rsid w:val="00F70F4A"/>
    <w:rsid w:val="00F7124A"/>
    <w:rsid w:val="00F715EA"/>
    <w:rsid w:val="00F71677"/>
    <w:rsid w:val="00F71B95"/>
    <w:rsid w:val="00F71DF5"/>
    <w:rsid w:val="00F71E23"/>
    <w:rsid w:val="00F71FBB"/>
    <w:rsid w:val="00F7281D"/>
    <w:rsid w:val="00F72AA2"/>
    <w:rsid w:val="00F72C0A"/>
    <w:rsid w:val="00F72CCF"/>
    <w:rsid w:val="00F737E5"/>
    <w:rsid w:val="00F73BE9"/>
    <w:rsid w:val="00F74397"/>
    <w:rsid w:val="00F74748"/>
    <w:rsid w:val="00F74E77"/>
    <w:rsid w:val="00F75419"/>
    <w:rsid w:val="00F7549C"/>
    <w:rsid w:val="00F757B7"/>
    <w:rsid w:val="00F75CBB"/>
    <w:rsid w:val="00F760AA"/>
    <w:rsid w:val="00F761D0"/>
    <w:rsid w:val="00F767BA"/>
    <w:rsid w:val="00F76A38"/>
    <w:rsid w:val="00F76C8A"/>
    <w:rsid w:val="00F77CB1"/>
    <w:rsid w:val="00F80C6B"/>
    <w:rsid w:val="00F80F70"/>
    <w:rsid w:val="00F81677"/>
    <w:rsid w:val="00F81802"/>
    <w:rsid w:val="00F818F5"/>
    <w:rsid w:val="00F81B5E"/>
    <w:rsid w:val="00F81C07"/>
    <w:rsid w:val="00F82CA1"/>
    <w:rsid w:val="00F82E27"/>
    <w:rsid w:val="00F8306E"/>
    <w:rsid w:val="00F839A5"/>
    <w:rsid w:val="00F83C91"/>
    <w:rsid w:val="00F842B3"/>
    <w:rsid w:val="00F843C5"/>
    <w:rsid w:val="00F84C8E"/>
    <w:rsid w:val="00F852F6"/>
    <w:rsid w:val="00F871C8"/>
    <w:rsid w:val="00F8750F"/>
    <w:rsid w:val="00F879C7"/>
    <w:rsid w:val="00F87CAA"/>
    <w:rsid w:val="00F90889"/>
    <w:rsid w:val="00F90D40"/>
    <w:rsid w:val="00F923A7"/>
    <w:rsid w:val="00F93901"/>
    <w:rsid w:val="00F93CCD"/>
    <w:rsid w:val="00F94223"/>
    <w:rsid w:val="00F943BA"/>
    <w:rsid w:val="00F9481C"/>
    <w:rsid w:val="00F9566F"/>
    <w:rsid w:val="00F959D3"/>
    <w:rsid w:val="00F95C91"/>
    <w:rsid w:val="00F95E94"/>
    <w:rsid w:val="00F9612A"/>
    <w:rsid w:val="00F96549"/>
    <w:rsid w:val="00F968AB"/>
    <w:rsid w:val="00F97087"/>
    <w:rsid w:val="00F978CC"/>
    <w:rsid w:val="00F97B3F"/>
    <w:rsid w:val="00F97D7D"/>
    <w:rsid w:val="00FA0362"/>
    <w:rsid w:val="00FA0A5C"/>
    <w:rsid w:val="00FA0A5E"/>
    <w:rsid w:val="00FA0E0B"/>
    <w:rsid w:val="00FA0F5D"/>
    <w:rsid w:val="00FA10C6"/>
    <w:rsid w:val="00FA1F26"/>
    <w:rsid w:val="00FA2544"/>
    <w:rsid w:val="00FA30F5"/>
    <w:rsid w:val="00FA339B"/>
    <w:rsid w:val="00FA3549"/>
    <w:rsid w:val="00FA4686"/>
    <w:rsid w:val="00FA502E"/>
    <w:rsid w:val="00FA549B"/>
    <w:rsid w:val="00FA5A07"/>
    <w:rsid w:val="00FA5BA7"/>
    <w:rsid w:val="00FA5F24"/>
    <w:rsid w:val="00FA67C6"/>
    <w:rsid w:val="00FA6921"/>
    <w:rsid w:val="00FA6B8E"/>
    <w:rsid w:val="00FA6C02"/>
    <w:rsid w:val="00FA6C28"/>
    <w:rsid w:val="00FA6D17"/>
    <w:rsid w:val="00FA74BE"/>
    <w:rsid w:val="00FA79FC"/>
    <w:rsid w:val="00FA7EC8"/>
    <w:rsid w:val="00FB09D0"/>
    <w:rsid w:val="00FB1959"/>
    <w:rsid w:val="00FB19A0"/>
    <w:rsid w:val="00FB1DC5"/>
    <w:rsid w:val="00FB265D"/>
    <w:rsid w:val="00FB30C3"/>
    <w:rsid w:val="00FB3259"/>
    <w:rsid w:val="00FB34B7"/>
    <w:rsid w:val="00FB3576"/>
    <w:rsid w:val="00FB3A63"/>
    <w:rsid w:val="00FB3EEA"/>
    <w:rsid w:val="00FB4029"/>
    <w:rsid w:val="00FB4383"/>
    <w:rsid w:val="00FB4457"/>
    <w:rsid w:val="00FB44C1"/>
    <w:rsid w:val="00FB4843"/>
    <w:rsid w:val="00FB5AC9"/>
    <w:rsid w:val="00FB6395"/>
    <w:rsid w:val="00FB6C46"/>
    <w:rsid w:val="00FB76E0"/>
    <w:rsid w:val="00FB7BD4"/>
    <w:rsid w:val="00FC066E"/>
    <w:rsid w:val="00FC0D8F"/>
    <w:rsid w:val="00FC1608"/>
    <w:rsid w:val="00FC1EC1"/>
    <w:rsid w:val="00FC2152"/>
    <w:rsid w:val="00FC234A"/>
    <w:rsid w:val="00FC2578"/>
    <w:rsid w:val="00FC3E9D"/>
    <w:rsid w:val="00FC4068"/>
    <w:rsid w:val="00FC4C52"/>
    <w:rsid w:val="00FC50CF"/>
    <w:rsid w:val="00FC5B83"/>
    <w:rsid w:val="00FC63E5"/>
    <w:rsid w:val="00FC66DB"/>
    <w:rsid w:val="00FC6FA2"/>
    <w:rsid w:val="00FC70AF"/>
    <w:rsid w:val="00FC7117"/>
    <w:rsid w:val="00FC719B"/>
    <w:rsid w:val="00FC76F2"/>
    <w:rsid w:val="00FC79BD"/>
    <w:rsid w:val="00FC7B9D"/>
    <w:rsid w:val="00FD11E0"/>
    <w:rsid w:val="00FD1A50"/>
    <w:rsid w:val="00FD1FD7"/>
    <w:rsid w:val="00FD25E2"/>
    <w:rsid w:val="00FD3E15"/>
    <w:rsid w:val="00FD483B"/>
    <w:rsid w:val="00FD4C72"/>
    <w:rsid w:val="00FD51E2"/>
    <w:rsid w:val="00FD53E9"/>
    <w:rsid w:val="00FD5B5F"/>
    <w:rsid w:val="00FD5DF9"/>
    <w:rsid w:val="00FD64CB"/>
    <w:rsid w:val="00FD6A25"/>
    <w:rsid w:val="00FE0072"/>
    <w:rsid w:val="00FE1270"/>
    <w:rsid w:val="00FE129E"/>
    <w:rsid w:val="00FE167E"/>
    <w:rsid w:val="00FE1DD9"/>
    <w:rsid w:val="00FE1EF4"/>
    <w:rsid w:val="00FE1FB5"/>
    <w:rsid w:val="00FE20E2"/>
    <w:rsid w:val="00FE22EE"/>
    <w:rsid w:val="00FE262B"/>
    <w:rsid w:val="00FE2A63"/>
    <w:rsid w:val="00FE2B13"/>
    <w:rsid w:val="00FE2E9C"/>
    <w:rsid w:val="00FE2ED7"/>
    <w:rsid w:val="00FE32F3"/>
    <w:rsid w:val="00FE33CB"/>
    <w:rsid w:val="00FE3937"/>
    <w:rsid w:val="00FE4481"/>
    <w:rsid w:val="00FE4FFD"/>
    <w:rsid w:val="00FE572A"/>
    <w:rsid w:val="00FE58C0"/>
    <w:rsid w:val="00FE58C2"/>
    <w:rsid w:val="00FE6945"/>
    <w:rsid w:val="00FE6AF1"/>
    <w:rsid w:val="00FE717C"/>
    <w:rsid w:val="00FE7BF2"/>
    <w:rsid w:val="00FE7F61"/>
    <w:rsid w:val="00FF0ED9"/>
    <w:rsid w:val="00FF22B8"/>
    <w:rsid w:val="00FF279E"/>
    <w:rsid w:val="00FF2853"/>
    <w:rsid w:val="00FF2D93"/>
    <w:rsid w:val="00FF3239"/>
    <w:rsid w:val="00FF3DE5"/>
    <w:rsid w:val="00FF44D3"/>
    <w:rsid w:val="00FF4B67"/>
    <w:rsid w:val="00FF5876"/>
    <w:rsid w:val="00FF5EAA"/>
    <w:rsid w:val="00FF703A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E50AAB-4E7E-4615-9B5D-4312263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4B0EAD"/>
  </w:style>
  <w:style w:type="paragraph" w:styleId="10">
    <w:name w:val="heading 1"/>
    <w:basedOn w:val="a2"/>
    <w:next w:val="a2"/>
    <w:link w:val="11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2"/>
    <w:next w:val="a2"/>
    <w:link w:val="2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2"/>
    <w:next w:val="a2"/>
    <w:link w:val="30"/>
    <w:qFormat/>
    <w:pPr>
      <w:keepNext/>
      <w:jc w:val="center"/>
      <w:outlineLvl w:val="2"/>
    </w:pPr>
    <w:rPr>
      <w:rFonts w:ascii="Arial" w:hAnsi="Arial"/>
      <w:b/>
      <w:sz w:val="22"/>
      <w:lang w:val="en-US"/>
    </w:rPr>
  </w:style>
  <w:style w:type="paragraph" w:styleId="4">
    <w:name w:val="heading 4"/>
    <w:basedOn w:val="a2"/>
    <w:next w:val="a2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2"/>
    <w:next w:val="a2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2"/>
    <w:next w:val="a2"/>
    <w:link w:val="60"/>
    <w:qFormat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qFormat/>
    <w:pPr>
      <w:numPr>
        <w:ilvl w:val="6"/>
        <w:numId w:val="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2"/>
    <w:next w:val="a2"/>
    <w:link w:val="80"/>
    <w:qFormat/>
    <w:pPr>
      <w:numPr>
        <w:ilvl w:val="7"/>
        <w:numId w:val="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2"/>
    <w:next w:val="a2"/>
    <w:qFormat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2">
    <w:name w:val="Обычный1"/>
    <w:link w:val="Normal"/>
    <w:pPr>
      <w:widowControl w:val="0"/>
      <w:spacing w:before="180" w:line="320" w:lineRule="auto"/>
      <w:ind w:firstLine="580"/>
      <w:jc w:val="both"/>
    </w:pPr>
    <w:rPr>
      <w:rFonts w:ascii="Courier New" w:hAnsi="Courier New"/>
      <w:snapToGrid w:val="0"/>
      <w:sz w:val="18"/>
    </w:rPr>
  </w:style>
  <w:style w:type="paragraph" w:customStyle="1" w:styleId="FR1">
    <w:name w:val="FR1"/>
    <w:pPr>
      <w:widowControl w:val="0"/>
      <w:ind w:left="3640"/>
    </w:pPr>
    <w:rPr>
      <w:snapToGrid w:val="0"/>
    </w:rPr>
  </w:style>
  <w:style w:type="paragraph" w:styleId="a6">
    <w:name w:val="header"/>
    <w:basedOn w:val="a2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aliases w:val="ГОСТ_КолонЦифра_Оригинал,FO"/>
    <w:basedOn w:val="a2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3"/>
  </w:style>
  <w:style w:type="paragraph" w:styleId="ab">
    <w:name w:val="Body Text"/>
    <w:basedOn w:val="a2"/>
    <w:link w:val="ac"/>
    <w:pPr>
      <w:jc w:val="both"/>
    </w:pPr>
    <w:rPr>
      <w:sz w:val="24"/>
    </w:rPr>
  </w:style>
  <w:style w:type="paragraph" w:customStyle="1" w:styleId="ad">
    <w:name w:val="мое оглавление"/>
    <w:pPr>
      <w:tabs>
        <w:tab w:val="right" w:leader="dot" w:pos="9637"/>
      </w:tabs>
      <w:ind w:left="567" w:hanging="567"/>
    </w:pPr>
    <w:rPr>
      <w:noProof/>
      <w:sz w:val="24"/>
    </w:rPr>
  </w:style>
  <w:style w:type="paragraph" w:styleId="13">
    <w:name w:val="toc 1"/>
    <w:basedOn w:val="a2"/>
    <w:next w:val="a2"/>
    <w:autoRedefine/>
    <w:uiPriority w:val="39"/>
    <w:pPr>
      <w:tabs>
        <w:tab w:val="right" w:leader="dot" w:pos="9627"/>
      </w:tabs>
      <w:spacing w:after="120"/>
    </w:pPr>
    <w:rPr>
      <w:rFonts w:ascii="Arial" w:hAnsi="Arial"/>
      <w:position w:val="-6"/>
    </w:rPr>
  </w:style>
  <w:style w:type="paragraph" w:styleId="21">
    <w:name w:val="toc 2"/>
    <w:basedOn w:val="a2"/>
    <w:next w:val="a2"/>
    <w:autoRedefine/>
    <w:uiPriority w:val="39"/>
    <w:pPr>
      <w:tabs>
        <w:tab w:val="right" w:leader="dot" w:pos="9627"/>
      </w:tabs>
      <w:spacing w:after="120"/>
    </w:pPr>
    <w:rPr>
      <w:rFonts w:ascii="Arial" w:hAnsi="Arial"/>
      <w:color w:val="000000"/>
      <w:position w:val="-6"/>
    </w:rPr>
  </w:style>
  <w:style w:type="paragraph" w:customStyle="1" w:styleId="ae">
    <w:name w:val="Абзац"/>
    <w:basedOn w:val="a2"/>
    <w:pPr>
      <w:ind w:firstLine="397"/>
      <w:jc w:val="both"/>
    </w:pPr>
    <w:rPr>
      <w:sz w:val="22"/>
    </w:rPr>
  </w:style>
  <w:style w:type="paragraph" w:styleId="22">
    <w:name w:val="Body Text 2"/>
    <w:basedOn w:val="a2"/>
    <w:rPr>
      <w:rFonts w:ascii="Arial" w:hAnsi="Arial"/>
      <w:color w:val="0000FF"/>
    </w:rPr>
  </w:style>
  <w:style w:type="paragraph" w:customStyle="1" w:styleId="14">
    <w:name w:val="ОБЛОЖКА1"/>
    <w:basedOn w:val="ae"/>
    <w:pPr>
      <w:ind w:firstLine="0"/>
      <w:jc w:val="left"/>
    </w:pPr>
    <w:rPr>
      <w:rFonts w:ascii="Arial" w:hAnsi="Arial"/>
      <w:b/>
      <w:caps/>
      <w:sz w:val="28"/>
    </w:rPr>
  </w:style>
  <w:style w:type="paragraph" w:customStyle="1" w:styleId="af">
    <w:name w:val="Дата введения"/>
    <w:basedOn w:val="a2"/>
    <w:pPr>
      <w:pBdr>
        <w:top w:val="single" w:sz="4" w:space="6" w:color="auto"/>
      </w:pBdr>
      <w:spacing w:before="40"/>
      <w:jc w:val="right"/>
    </w:pPr>
    <w:rPr>
      <w:rFonts w:ascii="Arial" w:hAnsi="Arial"/>
      <w:b/>
    </w:rPr>
  </w:style>
  <w:style w:type="character" w:styleId="af0">
    <w:name w:val="footnote reference"/>
    <w:semiHidden/>
    <w:rPr>
      <w:vertAlign w:val="superscript"/>
    </w:rPr>
  </w:style>
  <w:style w:type="paragraph" w:customStyle="1" w:styleId="af1">
    <w:name w:val="Издан"/>
    <w:basedOn w:val="a2"/>
    <w:pPr>
      <w:widowControl w:val="0"/>
      <w:pBdr>
        <w:top w:val="single" w:sz="4" w:space="6" w:color="auto"/>
      </w:pBdr>
      <w:spacing w:before="200"/>
      <w:ind w:firstLine="397"/>
      <w:jc w:val="both"/>
    </w:pPr>
    <w:rPr>
      <w:rFonts w:ascii="Arial" w:hAnsi="Arial"/>
      <w:snapToGrid w:val="0"/>
      <w:sz w:val="18"/>
    </w:rPr>
  </w:style>
  <w:style w:type="paragraph" w:customStyle="1" w:styleId="af2">
    <w:name w:val="Нижн. линия"/>
    <w:basedOn w:val="a2"/>
    <w:pPr>
      <w:pBdr>
        <w:bottom w:val="single" w:sz="4" w:space="3" w:color="auto"/>
      </w:pBdr>
      <w:ind w:firstLine="397"/>
      <w:jc w:val="both"/>
    </w:pPr>
    <w:rPr>
      <w:rFonts w:ascii="Arial" w:hAnsi="Arial"/>
    </w:rPr>
  </w:style>
  <w:style w:type="paragraph" w:customStyle="1" w:styleId="-8">
    <w:name w:val="Приложение-наименование"/>
    <w:basedOn w:val="a2"/>
    <w:pPr>
      <w:widowControl w:val="0"/>
      <w:spacing w:before="240" w:after="200"/>
      <w:jc w:val="center"/>
    </w:pPr>
    <w:rPr>
      <w:rFonts w:ascii="Arial" w:hAnsi="Arial"/>
      <w:b/>
      <w:snapToGrid w:val="0"/>
      <w:color w:val="FF0000"/>
      <w:sz w:val="22"/>
    </w:rPr>
  </w:style>
  <w:style w:type="paragraph" w:customStyle="1" w:styleId="23">
    <w:name w:val="Наименование2"/>
    <w:basedOn w:val="12"/>
    <w:pPr>
      <w:spacing w:before="0" w:line="240" w:lineRule="auto"/>
      <w:ind w:firstLine="0"/>
      <w:jc w:val="center"/>
    </w:pPr>
    <w:rPr>
      <w:rFonts w:ascii="Arial" w:hAnsi="Arial"/>
      <w:b/>
      <w:caps/>
      <w:color w:val="FF0000"/>
      <w:sz w:val="22"/>
    </w:rPr>
  </w:style>
  <w:style w:type="paragraph" w:customStyle="1" w:styleId="15">
    <w:name w:val="Наименование1"/>
    <w:basedOn w:val="23"/>
    <w:rPr>
      <w:caps w:val="0"/>
    </w:rPr>
  </w:style>
  <w:style w:type="paragraph" w:customStyle="1" w:styleId="31">
    <w:name w:val="Наименование3"/>
    <w:basedOn w:val="a2"/>
    <w:pPr>
      <w:spacing w:after="80"/>
      <w:jc w:val="center"/>
    </w:pPr>
    <w:rPr>
      <w:rFonts w:ascii="Arial" w:hAnsi="Arial"/>
      <w:b/>
      <w:color w:val="FF0000"/>
      <w:sz w:val="22"/>
    </w:rPr>
  </w:style>
  <w:style w:type="paragraph" w:customStyle="1" w:styleId="--">
    <w:name w:val="ОБЛ-н-колон"/>
    <w:basedOn w:val="a2"/>
    <w:pPr>
      <w:spacing w:line="360" w:lineRule="auto"/>
    </w:pPr>
    <w:rPr>
      <w:rFonts w:ascii="Arial" w:hAnsi="Arial"/>
      <w:b/>
      <w:sz w:val="24"/>
    </w:rPr>
  </w:style>
  <w:style w:type="paragraph" w:customStyle="1" w:styleId="24">
    <w:name w:val="ОБЛОЖКА2"/>
    <w:basedOn w:val="3"/>
    <w:pPr>
      <w:jc w:val="left"/>
      <w:outlineLvl w:val="9"/>
    </w:pPr>
    <w:rPr>
      <w:color w:val="FF0000"/>
      <w:sz w:val="32"/>
      <w:lang w:val="ru-RU"/>
    </w:rPr>
  </w:style>
  <w:style w:type="paragraph" w:customStyle="1" w:styleId="32">
    <w:name w:val="ОБЛОЖКА3"/>
    <w:basedOn w:val="a2"/>
    <w:rPr>
      <w:rFonts w:ascii="Arial" w:hAnsi="Arial"/>
      <w:b/>
      <w:caps/>
      <w:color w:val="FF0000"/>
      <w:sz w:val="40"/>
    </w:rPr>
  </w:style>
  <w:style w:type="paragraph" w:customStyle="1" w:styleId="40">
    <w:name w:val="ОБЛОЖКА4"/>
    <w:basedOn w:val="2"/>
    <w:pPr>
      <w:jc w:val="left"/>
      <w:outlineLvl w:val="9"/>
    </w:pPr>
    <w:rPr>
      <w:rFonts w:ascii="Arial" w:hAnsi="Arial"/>
      <w:b/>
      <w:color w:val="FF0000"/>
      <w:sz w:val="28"/>
    </w:rPr>
  </w:style>
  <w:style w:type="paragraph" w:customStyle="1" w:styleId="50">
    <w:name w:val="ОБЛОЖКА5"/>
    <w:basedOn w:val="2"/>
    <w:pPr>
      <w:spacing w:before="960"/>
      <w:jc w:val="left"/>
      <w:outlineLvl w:val="9"/>
    </w:pPr>
    <w:rPr>
      <w:rFonts w:ascii="Arial" w:hAnsi="Arial"/>
      <w:b/>
    </w:rPr>
  </w:style>
  <w:style w:type="paragraph" w:customStyle="1" w:styleId="-7">
    <w:name w:val="Перечисление -"/>
    <w:basedOn w:val="a2"/>
    <w:pPr>
      <w:widowControl w:val="0"/>
      <w:numPr>
        <w:numId w:val="1"/>
      </w:numPr>
      <w:tabs>
        <w:tab w:val="clear" w:pos="757"/>
        <w:tab w:val="left" w:pos="567"/>
      </w:tabs>
      <w:jc w:val="both"/>
    </w:pPr>
    <w:rPr>
      <w:rFonts w:ascii="Arial" w:hAnsi="Arial"/>
      <w:snapToGrid w:val="0"/>
      <w:color w:val="FF0000"/>
    </w:rPr>
  </w:style>
  <w:style w:type="paragraph" w:customStyle="1" w:styleId="1">
    <w:name w:val="Перечисления1)"/>
    <w:basedOn w:val="-7"/>
    <w:pPr>
      <w:numPr>
        <w:numId w:val="2"/>
      </w:numPr>
    </w:pPr>
  </w:style>
  <w:style w:type="paragraph" w:customStyle="1" w:styleId="af3">
    <w:name w:val="Подрисуночная надпись"/>
    <w:basedOn w:val="12"/>
    <w:pPr>
      <w:ind w:firstLine="0"/>
      <w:jc w:val="center"/>
    </w:pPr>
    <w:rPr>
      <w:rFonts w:ascii="Arial" w:hAnsi="Arial"/>
    </w:rPr>
  </w:style>
  <w:style w:type="paragraph" w:customStyle="1" w:styleId="af4">
    <w:name w:val="Предисловие"/>
    <w:basedOn w:val="a2"/>
    <w:pPr>
      <w:spacing w:before="480" w:after="240"/>
      <w:jc w:val="center"/>
    </w:pPr>
    <w:rPr>
      <w:rFonts w:ascii="Arial" w:hAnsi="Arial"/>
      <w:b/>
      <w:sz w:val="22"/>
    </w:rPr>
  </w:style>
  <w:style w:type="paragraph" w:customStyle="1" w:styleId="a">
    <w:name w:val="Приложение жирн"/>
    <w:basedOn w:val="a2"/>
    <w:next w:val="af5"/>
    <w:pPr>
      <w:widowControl w:val="0"/>
      <w:numPr>
        <w:numId w:val="4"/>
      </w:numPr>
      <w:ind w:firstLine="0"/>
      <w:jc w:val="center"/>
    </w:pPr>
    <w:rPr>
      <w:rFonts w:ascii="Arial" w:hAnsi="Arial"/>
      <w:b/>
      <w:snapToGrid w:val="0"/>
      <w:color w:val="0000FF"/>
      <w:sz w:val="22"/>
    </w:rPr>
  </w:style>
  <w:style w:type="paragraph" w:customStyle="1" w:styleId="af5">
    <w:name w:val="Приложение светл"/>
    <w:basedOn w:val="a2"/>
    <w:next w:val="-8"/>
    <w:pPr>
      <w:widowControl w:val="0"/>
      <w:jc w:val="center"/>
    </w:pPr>
    <w:rPr>
      <w:rFonts w:ascii="Arial" w:hAnsi="Arial"/>
      <w:snapToGrid w:val="0"/>
      <w:color w:val="FF0000"/>
      <w:sz w:val="22"/>
    </w:rPr>
  </w:style>
  <w:style w:type="paragraph" w:customStyle="1" w:styleId="af6">
    <w:name w:val="Примечание"/>
    <w:basedOn w:val="a2"/>
    <w:link w:val="25"/>
    <w:pPr>
      <w:widowControl w:val="0"/>
      <w:spacing w:before="40" w:after="80"/>
      <w:ind w:left="397"/>
      <w:jc w:val="both"/>
    </w:pPr>
    <w:rPr>
      <w:rFonts w:ascii="Arial" w:hAnsi="Arial"/>
      <w:snapToGrid w:val="0"/>
      <w:sz w:val="18"/>
    </w:rPr>
  </w:style>
  <w:style w:type="paragraph" w:customStyle="1" w:styleId="af7">
    <w:name w:val="Разработан"/>
    <w:basedOn w:val="a2"/>
    <w:pPr>
      <w:spacing w:after="100"/>
      <w:ind w:firstLine="397"/>
      <w:jc w:val="both"/>
    </w:pPr>
    <w:rPr>
      <w:rFonts w:ascii="Arial" w:hAnsi="Arial"/>
    </w:rPr>
  </w:style>
  <w:style w:type="paragraph" w:customStyle="1" w:styleId="-9">
    <w:name w:val="Рисунок-наименование"/>
    <w:basedOn w:val="12"/>
    <w:pPr>
      <w:ind w:firstLine="0"/>
      <w:jc w:val="center"/>
    </w:pPr>
    <w:rPr>
      <w:rFonts w:ascii="Arial" w:hAnsi="Arial"/>
    </w:rPr>
  </w:style>
  <w:style w:type="paragraph" w:customStyle="1" w:styleId="-a">
    <w:name w:val="Ст-абзац"/>
    <w:basedOn w:val="12"/>
    <w:pPr>
      <w:spacing w:before="0" w:line="240" w:lineRule="auto"/>
      <w:ind w:firstLine="397"/>
    </w:pPr>
    <w:rPr>
      <w:rFonts w:ascii="Arial" w:hAnsi="Arial"/>
      <w:sz w:val="20"/>
    </w:rPr>
  </w:style>
  <w:style w:type="paragraph" w:customStyle="1" w:styleId="-b">
    <w:name w:val="Ст-введение"/>
    <w:basedOn w:val="a2"/>
    <w:pPr>
      <w:pageBreakBefore/>
      <w:spacing w:after="220"/>
      <w:jc w:val="center"/>
      <w:outlineLvl w:val="0"/>
    </w:pPr>
    <w:rPr>
      <w:rFonts w:ascii="Arial" w:hAnsi="Arial"/>
      <w:b/>
      <w:sz w:val="22"/>
    </w:rPr>
  </w:style>
  <w:style w:type="paragraph" w:customStyle="1" w:styleId="--0">
    <w:name w:val="Ст-верх-колонт"/>
    <w:basedOn w:val="a6"/>
    <w:rPr>
      <w:rFonts w:ascii="Arial" w:hAnsi="Arial"/>
      <w:b/>
      <w:sz w:val="22"/>
    </w:rPr>
  </w:style>
  <w:style w:type="paragraph" w:customStyle="1" w:styleId="-c">
    <w:name w:val="Ст-номер стран"/>
    <w:basedOn w:val="a8"/>
    <w:pPr>
      <w:framePr w:wrap="around" w:vAnchor="text" w:hAnchor="margin" w:xAlign="outside" w:y="1"/>
    </w:pPr>
    <w:rPr>
      <w:rFonts w:ascii="Arial" w:hAnsi="Arial"/>
    </w:rPr>
  </w:style>
  <w:style w:type="paragraph" w:customStyle="1" w:styleId="-d">
    <w:name w:val="Ст-обозначен"/>
    <w:basedOn w:val="14"/>
    <w:pPr>
      <w:jc w:val="right"/>
    </w:pPr>
    <w:rPr>
      <w:spacing w:val="-20"/>
      <w:sz w:val="36"/>
    </w:rPr>
  </w:style>
  <w:style w:type="paragraph" w:customStyle="1" w:styleId="-e">
    <w:name w:val="Ст-подраздел"/>
    <w:basedOn w:val="2"/>
    <w:pPr>
      <w:spacing w:before="120" w:after="80"/>
      <w:ind w:firstLine="397"/>
      <w:jc w:val="left"/>
    </w:pPr>
    <w:rPr>
      <w:rFonts w:ascii="Arial" w:hAnsi="Arial"/>
      <w:b/>
      <w:color w:val="0000FF"/>
      <w:sz w:val="20"/>
    </w:rPr>
  </w:style>
  <w:style w:type="paragraph" w:customStyle="1" w:styleId="-3">
    <w:name w:val="Ст-раздел"/>
    <w:basedOn w:val="10"/>
    <w:pPr>
      <w:numPr>
        <w:numId w:val="3"/>
      </w:numPr>
      <w:tabs>
        <w:tab w:val="left" w:pos="567"/>
      </w:tabs>
      <w:spacing w:before="220" w:after="160"/>
    </w:pPr>
    <w:rPr>
      <w:rFonts w:ascii="Arial" w:hAnsi="Arial"/>
      <w:b/>
      <w:color w:val="0000FF"/>
      <w:sz w:val="22"/>
    </w:rPr>
  </w:style>
  <w:style w:type="paragraph" w:customStyle="1" w:styleId="-f">
    <w:name w:val="Ст-содерж"/>
    <w:basedOn w:val="-b"/>
    <w:pPr>
      <w:outlineLvl w:val="9"/>
    </w:pPr>
  </w:style>
  <w:style w:type="paragraph" w:customStyle="1" w:styleId="--1">
    <w:name w:val="Ст-текст-сноски"/>
    <w:basedOn w:val="af8"/>
    <w:pPr>
      <w:ind w:firstLine="397"/>
    </w:pPr>
    <w:rPr>
      <w:rFonts w:ascii="Arial" w:hAnsi="Arial"/>
      <w:sz w:val="18"/>
    </w:rPr>
  </w:style>
  <w:style w:type="paragraph" w:styleId="af8">
    <w:name w:val="footnote text"/>
    <w:basedOn w:val="a2"/>
    <w:link w:val="af9"/>
  </w:style>
  <w:style w:type="paragraph" w:customStyle="1" w:styleId="-f0">
    <w:name w:val="Табл-боков"/>
    <w:basedOn w:val="a2"/>
    <w:pPr>
      <w:spacing w:before="40" w:after="40"/>
    </w:pPr>
    <w:rPr>
      <w:rFonts w:ascii="Arial" w:hAnsi="Arial"/>
      <w:sz w:val="18"/>
    </w:rPr>
  </w:style>
  <w:style w:type="paragraph" w:customStyle="1" w:styleId="-f1">
    <w:name w:val="Таблица-головка"/>
    <w:basedOn w:val="a2"/>
    <w:pPr>
      <w:spacing w:before="40" w:after="40"/>
      <w:jc w:val="center"/>
    </w:pPr>
    <w:rPr>
      <w:rFonts w:ascii="Arial" w:hAnsi="Arial"/>
      <w:sz w:val="18"/>
    </w:rPr>
  </w:style>
  <w:style w:type="paragraph" w:customStyle="1" w:styleId="-f2">
    <w:name w:val="Табл-наимен"/>
    <w:basedOn w:val="a2"/>
    <w:pPr>
      <w:tabs>
        <w:tab w:val="left" w:pos="1069"/>
      </w:tabs>
      <w:spacing w:before="160" w:after="80"/>
      <w:ind w:firstLine="397"/>
      <w:jc w:val="both"/>
    </w:pPr>
    <w:rPr>
      <w:rFonts w:ascii="Arial" w:hAnsi="Arial"/>
      <w:sz w:val="18"/>
    </w:rPr>
  </w:style>
  <w:style w:type="paragraph" w:customStyle="1" w:styleId="-f3">
    <w:name w:val="Табл-примеч"/>
    <w:basedOn w:val="a2"/>
    <w:pPr>
      <w:spacing w:before="40" w:after="80"/>
      <w:ind w:left="142"/>
      <w:jc w:val="both"/>
    </w:pPr>
    <w:rPr>
      <w:rFonts w:ascii="Arial" w:hAnsi="Arial"/>
      <w:sz w:val="18"/>
    </w:rPr>
  </w:style>
  <w:style w:type="paragraph" w:customStyle="1" w:styleId="--2">
    <w:name w:val="Табл-терм-2"/>
    <w:basedOn w:val="12"/>
    <w:pPr>
      <w:spacing w:before="0" w:line="240" w:lineRule="auto"/>
      <w:ind w:firstLine="0"/>
      <w:jc w:val="center"/>
    </w:pPr>
    <w:rPr>
      <w:rFonts w:ascii="Arial" w:hAnsi="Arial"/>
      <w:sz w:val="20"/>
      <w:lang w:val="en-US"/>
    </w:rPr>
  </w:style>
  <w:style w:type="paragraph" w:customStyle="1" w:styleId="--3">
    <w:name w:val="Табл-терм-3"/>
    <w:basedOn w:val="12"/>
    <w:pPr>
      <w:spacing w:before="0" w:line="240" w:lineRule="auto"/>
      <w:ind w:firstLine="0"/>
    </w:pPr>
    <w:rPr>
      <w:rFonts w:ascii="Arial" w:hAnsi="Arial"/>
      <w:sz w:val="20"/>
    </w:rPr>
  </w:style>
  <w:style w:type="paragraph" w:customStyle="1" w:styleId="-f4">
    <w:name w:val="Табл-центр"/>
    <w:basedOn w:val="a2"/>
    <w:pPr>
      <w:spacing w:before="40" w:after="40"/>
      <w:jc w:val="center"/>
    </w:pPr>
    <w:rPr>
      <w:rFonts w:ascii="Arial" w:hAnsi="Arial"/>
      <w:sz w:val="18"/>
    </w:rPr>
  </w:style>
  <w:style w:type="paragraph" w:customStyle="1" w:styleId="--4">
    <w:name w:val="Терм-алфав-указ"/>
    <w:basedOn w:val="12"/>
    <w:pPr>
      <w:spacing w:before="0" w:line="240" w:lineRule="auto"/>
      <w:ind w:left="-108" w:firstLine="397"/>
    </w:pPr>
    <w:rPr>
      <w:rFonts w:ascii="Arial" w:hAnsi="Arial"/>
      <w:b/>
      <w:sz w:val="20"/>
    </w:rPr>
  </w:style>
  <w:style w:type="paragraph" w:customStyle="1" w:styleId="-4">
    <w:name w:val="Ст-пункт"/>
    <w:basedOn w:val="12"/>
    <w:pPr>
      <w:numPr>
        <w:ilvl w:val="2"/>
        <w:numId w:val="3"/>
      </w:numPr>
      <w:spacing w:before="0" w:line="240" w:lineRule="auto"/>
      <w:jc w:val="left"/>
      <w:outlineLvl w:val="2"/>
    </w:pPr>
    <w:rPr>
      <w:rFonts w:ascii="Arial" w:hAnsi="Arial"/>
      <w:color w:val="0000FF"/>
      <w:sz w:val="20"/>
    </w:rPr>
  </w:style>
  <w:style w:type="paragraph" w:customStyle="1" w:styleId="-f5">
    <w:name w:val="Термин-синоним"/>
    <w:basedOn w:val="-a"/>
    <w:rPr>
      <w:i/>
    </w:rPr>
  </w:style>
  <w:style w:type="paragraph" w:customStyle="1" w:styleId="afa">
    <w:name w:val="УДК"/>
    <w:basedOn w:val="a2"/>
    <w:pPr>
      <w:pBdr>
        <w:top w:val="single" w:sz="4" w:space="3" w:color="auto"/>
      </w:pBdr>
      <w:tabs>
        <w:tab w:val="left" w:pos="4820"/>
        <w:tab w:val="left" w:pos="8505"/>
      </w:tabs>
      <w:spacing w:before="120"/>
      <w:ind w:firstLine="397"/>
    </w:pPr>
    <w:rPr>
      <w:rFonts w:ascii="Arial" w:hAnsi="Arial"/>
      <w:lang w:val="en-US"/>
    </w:rPr>
  </w:style>
  <w:style w:type="paragraph" w:customStyle="1" w:styleId="afb">
    <w:name w:val="Внесен"/>
    <w:basedOn w:val="af7"/>
    <w:pPr>
      <w:ind w:firstLine="567"/>
      <w:jc w:val="left"/>
    </w:pPr>
  </w:style>
  <w:style w:type="paragraph" w:customStyle="1" w:styleId="afc">
    <w:name w:val="Государственный"/>
    <w:basedOn w:val="afd"/>
    <w:pPr>
      <w:pageBreakBefore/>
      <w:pBdr>
        <w:bottom w:val="single" w:sz="4" w:space="2" w:color="auto"/>
      </w:pBdr>
      <w:spacing w:after="120"/>
      <w:jc w:val="center"/>
    </w:pPr>
    <w:rPr>
      <w:rFonts w:ascii="Arial" w:hAnsi="Arial"/>
      <w:b/>
      <w:sz w:val="22"/>
    </w:rPr>
  </w:style>
  <w:style w:type="paragraph" w:styleId="afd">
    <w:name w:val="Plain Text"/>
    <w:basedOn w:val="a2"/>
    <w:link w:val="afe"/>
    <w:rPr>
      <w:rFonts w:ascii="Courier New" w:hAnsi="Courier New"/>
    </w:rPr>
  </w:style>
  <w:style w:type="character" w:styleId="aff">
    <w:name w:val="annotation reference"/>
    <w:semiHidden/>
    <w:rPr>
      <w:sz w:val="16"/>
    </w:rPr>
  </w:style>
  <w:style w:type="paragraph" w:customStyle="1" w:styleId="16">
    <w:name w:val="Текст1"/>
    <w:basedOn w:val="12"/>
    <w:pPr>
      <w:widowControl/>
      <w:spacing w:before="0" w:line="240" w:lineRule="auto"/>
      <w:ind w:firstLine="0"/>
      <w:jc w:val="left"/>
    </w:pPr>
    <w:rPr>
      <w:snapToGrid/>
      <w:sz w:val="20"/>
    </w:rPr>
  </w:style>
  <w:style w:type="paragraph" w:styleId="aff0">
    <w:name w:val="annotation text"/>
    <w:basedOn w:val="a2"/>
    <w:link w:val="aff1"/>
    <w:semiHidden/>
  </w:style>
  <w:style w:type="paragraph" w:styleId="33">
    <w:name w:val="toc 3"/>
    <w:basedOn w:val="a2"/>
    <w:next w:val="a2"/>
    <w:autoRedefine/>
    <w:uiPriority w:val="39"/>
    <w:pPr>
      <w:ind w:left="400"/>
    </w:pPr>
  </w:style>
  <w:style w:type="paragraph" w:styleId="41">
    <w:name w:val="toc 4"/>
    <w:basedOn w:val="a2"/>
    <w:next w:val="a2"/>
    <w:autoRedefine/>
    <w:semiHidden/>
    <w:pPr>
      <w:ind w:left="600"/>
    </w:pPr>
  </w:style>
  <w:style w:type="paragraph" w:styleId="51">
    <w:name w:val="toc 5"/>
    <w:basedOn w:val="a2"/>
    <w:next w:val="a2"/>
    <w:autoRedefine/>
    <w:semiHidden/>
    <w:pPr>
      <w:ind w:left="800"/>
    </w:pPr>
  </w:style>
  <w:style w:type="paragraph" w:styleId="61">
    <w:name w:val="toc 6"/>
    <w:basedOn w:val="a2"/>
    <w:next w:val="a2"/>
    <w:autoRedefine/>
    <w:semiHidden/>
    <w:pPr>
      <w:ind w:left="1000"/>
    </w:pPr>
  </w:style>
  <w:style w:type="paragraph" w:styleId="70">
    <w:name w:val="toc 7"/>
    <w:basedOn w:val="a2"/>
    <w:next w:val="a2"/>
    <w:autoRedefine/>
    <w:semiHidden/>
    <w:pPr>
      <w:ind w:left="1200"/>
    </w:pPr>
  </w:style>
  <w:style w:type="paragraph" w:styleId="81">
    <w:name w:val="toc 8"/>
    <w:basedOn w:val="a2"/>
    <w:next w:val="a2"/>
    <w:autoRedefine/>
    <w:semiHidden/>
    <w:pPr>
      <w:ind w:left="1400"/>
    </w:pPr>
  </w:style>
  <w:style w:type="paragraph" w:styleId="90">
    <w:name w:val="toc 9"/>
    <w:basedOn w:val="a2"/>
    <w:next w:val="a2"/>
    <w:autoRedefine/>
    <w:semiHidden/>
    <w:pPr>
      <w:ind w:left="1600"/>
    </w:pPr>
  </w:style>
  <w:style w:type="paragraph" w:styleId="aff2">
    <w:name w:val="Document Map"/>
    <w:basedOn w:val="a2"/>
    <w:semiHidden/>
    <w:pPr>
      <w:shd w:val="clear" w:color="auto" w:fill="000080"/>
    </w:pPr>
    <w:rPr>
      <w:rFonts w:ascii="Tahoma" w:hAnsi="Tahoma"/>
    </w:rPr>
  </w:style>
  <w:style w:type="paragraph" w:customStyle="1" w:styleId="310">
    <w:name w:val="Основной текст 31"/>
    <w:basedOn w:val="12"/>
    <w:pPr>
      <w:widowControl/>
      <w:spacing w:before="0" w:line="240" w:lineRule="auto"/>
      <w:ind w:firstLine="0"/>
      <w:jc w:val="left"/>
    </w:pPr>
    <w:rPr>
      <w:rFonts w:ascii="Times New Roman" w:hAnsi="Times New Roman"/>
      <w:snapToGrid/>
      <w:sz w:val="24"/>
    </w:rPr>
  </w:style>
  <w:style w:type="paragraph" w:customStyle="1" w:styleId="-f6">
    <w:name w:val="Таб-прод"/>
    <w:aliases w:val="оконч"/>
    <w:basedOn w:val="-f2"/>
    <w:pPr>
      <w:pageBreakBefore/>
      <w:spacing w:before="0"/>
    </w:pPr>
    <w:rPr>
      <w:lang w:val="en-US"/>
    </w:rPr>
  </w:style>
  <w:style w:type="paragraph" w:customStyle="1" w:styleId="-">
    <w:name w:val="Прил-раздел"/>
    <w:basedOn w:val="-3"/>
    <w:pPr>
      <w:numPr>
        <w:ilvl w:val="1"/>
        <w:numId w:val="4"/>
      </w:numPr>
      <w:outlineLvl w:val="1"/>
    </w:pPr>
  </w:style>
  <w:style w:type="paragraph" w:customStyle="1" w:styleId="-5">
    <w:name w:val="Ст-подпункт"/>
    <w:basedOn w:val="4"/>
    <w:pPr>
      <w:numPr>
        <w:ilvl w:val="3"/>
        <w:numId w:val="3"/>
      </w:numPr>
      <w:spacing w:before="0" w:after="0"/>
    </w:pPr>
    <w:rPr>
      <w:b w:val="0"/>
      <w:color w:val="0000FF"/>
      <w:sz w:val="20"/>
      <w:lang w:val="en-US"/>
    </w:rPr>
  </w:style>
  <w:style w:type="paragraph" w:customStyle="1" w:styleId="-0">
    <w:name w:val="Прил-подраздел"/>
    <w:basedOn w:val="-e"/>
    <w:pPr>
      <w:numPr>
        <w:ilvl w:val="2"/>
        <w:numId w:val="4"/>
      </w:numPr>
      <w:outlineLvl w:val="2"/>
    </w:pPr>
    <w:rPr>
      <w:b w:val="0"/>
    </w:rPr>
  </w:style>
  <w:style w:type="paragraph" w:customStyle="1" w:styleId="-1">
    <w:name w:val="Прил-пункт"/>
    <w:basedOn w:val="-4"/>
    <w:pPr>
      <w:numPr>
        <w:ilvl w:val="3"/>
        <w:numId w:val="4"/>
      </w:numPr>
      <w:outlineLvl w:val="3"/>
    </w:pPr>
  </w:style>
  <w:style w:type="paragraph" w:customStyle="1" w:styleId="-2">
    <w:name w:val="Прил-подпункт"/>
    <w:basedOn w:val="-5"/>
    <w:pPr>
      <w:numPr>
        <w:ilvl w:val="4"/>
        <w:numId w:val="4"/>
      </w:numPr>
    </w:pPr>
  </w:style>
  <w:style w:type="paragraph" w:styleId="aff3">
    <w:name w:val="Balloon Text"/>
    <w:basedOn w:val="a2"/>
    <w:link w:val="aff4"/>
    <w:rsid w:val="007139D3"/>
    <w:rPr>
      <w:rFonts w:ascii="Tahoma" w:hAnsi="Tahoma" w:cs="Tahoma"/>
      <w:sz w:val="16"/>
      <w:szCs w:val="16"/>
    </w:rPr>
  </w:style>
  <w:style w:type="table" w:styleId="aff5">
    <w:name w:val="Table Grid"/>
    <w:basedOn w:val="a4"/>
    <w:rsid w:val="001D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ГОСТ_Титул_Категория"/>
    <w:aliases w:val="ТЛ_КТГ"/>
    <w:basedOn w:val="a2"/>
    <w:rsid w:val="00F45511"/>
    <w:pPr>
      <w:suppressAutoHyphens/>
      <w:spacing w:before="100" w:after="100"/>
      <w:jc w:val="center"/>
    </w:pPr>
    <w:rPr>
      <w:rFonts w:ascii="Arial" w:eastAsia="Calibri" w:hAnsi="Arial" w:cs="Arial"/>
      <w:b/>
      <w:spacing w:val="30"/>
      <w:sz w:val="24"/>
      <w:lang w:val="x-none" w:eastAsia="en-US"/>
    </w:rPr>
  </w:style>
  <w:style w:type="paragraph" w:customStyle="1" w:styleId="aff7">
    <w:name w:val="ГОСТ_Титул_Обозначение"/>
    <w:aliases w:val="ТЛ_ОБЗ"/>
    <w:basedOn w:val="a2"/>
    <w:rsid w:val="00F45511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aff8">
    <w:name w:val="ГОСТ_Титул_Организация"/>
    <w:rsid w:val="00F45511"/>
    <w:pPr>
      <w:widowControl w:val="0"/>
      <w:suppressAutoHyphens/>
      <w:spacing w:before="100" w:after="100"/>
      <w:jc w:val="center"/>
    </w:pPr>
    <w:rPr>
      <w:rFonts w:ascii="Arial" w:eastAsia="Calibri" w:hAnsi="Arial" w:cs="Arial"/>
      <w:b/>
      <w:lang w:eastAsia="en-US"/>
    </w:rPr>
  </w:style>
  <w:style w:type="character" w:customStyle="1" w:styleId="26">
    <w:name w:val="ГОСТ_Разряд_2"/>
    <w:rsid w:val="00F45511"/>
    <w:rPr>
      <w:b w:val="0"/>
      <w:spacing w:val="40"/>
    </w:rPr>
  </w:style>
  <w:style w:type="character" w:customStyle="1" w:styleId="Normal">
    <w:name w:val="Normal Знак"/>
    <w:link w:val="12"/>
    <w:rsid w:val="00F45511"/>
    <w:rPr>
      <w:rFonts w:ascii="Courier New" w:hAnsi="Courier New"/>
      <w:snapToGrid w:val="0"/>
      <w:sz w:val="18"/>
      <w:lang w:val="ru-RU" w:eastAsia="ru-RU" w:bidi="ar-SA"/>
    </w:rPr>
  </w:style>
  <w:style w:type="paragraph" w:customStyle="1" w:styleId="aff9">
    <w:name w:val="Знак Знак Знак Знак"/>
    <w:basedOn w:val="a2"/>
    <w:autoRedefine/>
    <w:rsid w:val="00F45511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fa">
    <w:name w:val="ГОСТ_Предисловие_Голосование"/>
    <w:basedOn w:val="affb"/>
    <w:next w:val="affb"/>
    <w:rsid w:val="00F45511"/>
    <w:pPr>
      <w:spacing w:before="100" w:after="40"/>
    </w:pPr>
  </w:style>
  <w:style w:type="paragraph" w:customStyle="1" w:styleId="affc">
    <w:name w:val="ГОСТ_Предисловие_Заголовок"/>
    <w:aliases w:val="ПС_ЗГЛ"/>
    <w:next w:val="a2"/>
    <w:rsid w:val="00F45511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ffd">
    <w:name w:val="ГОСТ_Таблица_Голова"/>
    <w:aliases w:val="ТБЛ_Г,ТБЛГ"/>
    <w:rsid w:val="00F45511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fe">
    <w:name w:val="ГОСТ_Таблица_Лево"/>
    <w:aliases w:val="ТБЛ_Л,ТБЛЛ"/>
    <w:rsid w:val="00F45511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ff">
    <w:name w:val="ГОСТ_Таблица_Центр"/>
    <w:aliases w:val="ТБЛ_Ц"/>
    <w:rsid w:val="00F45511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1">
    <w:name w:val="ГОСТ_Предисловие_Пункт"/>
    <w:aliases w:val="ПС_ПКТ"/>
    <w:basedOn w:val="a2"/>
    <w:rsid w:val="00F45511"/>
    <w:pPr>
      <w:numPr>
        <w:numId w:val="5"/>
      </w:numPr>
      <w:spacing w:before="100"/>
      <w:jc w:val="both"/>
    </w:pPr>
    <w:rPr>
      <w:rFonts w:ascii="Arial" w:eastAsia="Calibri" w:hAnsi="Arial" w:cs="Arial"/>
      <w:lang w:eastAsia="en-US"/>
    </w:rPr>
  </w:style>
  <w:style w:type="paragraph" w:customStyle="1" w:styleId="affb">
    <w:name w:val="ГОСТ_Основной"/>
    <w:aliases w:val="ОСН,СТБ_Основной"/>
    <w:qFormat/>
    <w:rsid w:val="00F45511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f0">
    <w:name w:val="ГОСТ_Предисловие_Сведения"/>
    <w:next w:val="a2"/>
    <w:rsid w:val="00F45511"/>
    <w:pPr>
      <w:keepNext/>
      <w:suppressAutoHyphens/>
      <w:spacing w:before="100" w:after="100"/>
      <w:ind w:firstLine="397"/>
    </w:pPr>
    <w:rPr>
      <w:rFonts w:ascii="Arial" w:eastAsia="Calibri" w:hAnsi="Arial" w:cs="Arial"/>
      <w:b/>
      <w:lang w:eastAsia="en-US"/>
    </w:rPr>
  </w:style>
  <w:style w:type="paragraph" w:customStyle="1" w:styleId="afff1">
    <w:name w:val="Текст требований"/>
    <w:rsid w:val="00F45511"/>
    <w:pPr>
      <w:ind w:firstLine="709"/>
      <w:jc w:val="both"/>
    </w:pPr>
    <w:rPr>
      <w:rFonts w:ascii="Arial" w:hAnsi="Arial"/>
      <w:snapToGrid w:val="0"/>
    </w:rPr>
  </w:style>
  <w:style w:type="paragraph" w:customStyle="1" w:styleId="afff2">
    <w:name w:val="ГОСТ_Предисловие_Информация"/>
    <w:aliases w:val="ПС_ИНФ"/>
    <w:rsid w:val="00F45511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character" w:styleId="HTML">
    <w:name w:val="HTML Definition"/>
    <w:rsid w:val="00B131E0"/>
    <w:rPr>
      <w:i/>
      <w:iCs/>
    </w:rPr>
  </w:style>
  <w:style w:type="character" w:customStyle="1" w:styleId="clbelgisst1">
    <w:name w:val="cl_belgiss_t1"/>
    <w:rsid w:val="00B131E0"/>
    <w:rPr>
      <w:rFonts w:ascii="Tahoma" w:hAnsi="Tahoma" w:cs="Tahoma" w:hint="default"/>
      <w:sz w:val="15"/>
      <w:szCs w:val="15"/>
    </w:rPr>
  </w:style>
  <w:style w:type="character" w:styleId="afff3">
    <w:name w:val="Hyperlink"/>
    <w:uiPriority w:val="99"/>
    <w:rsid w:val="00F6315C"/>
    <w:rPr>
      <w:color w:val="0000FF"/>
      <w:u w:val="single"/>
    </w:rPr>
  </w:style>
  <w:style w:type="paragraph" w:styleId="afff4">
    <w:name w:val="endnote text"/>
    <w:basedOn w:val="a2"/>
    <w:semiHidden/>
    <w:rsid w:val="00C3577B"/>
  </w:style>
  <w:style w:type="character" w:styleId="afff5">
    <w:name w:val="endnote reference"/>
    <w:semiHidden/>
    <w:rsid w:val="00C3577B"/>
    <w:rPr>
      <w:vertAlign w:val="superscript"/>
    </w:rPr>
  </w:style>
  <w:style w:type="paragraph" w:styleId="34">
    <w:name w:val="Body Text 3"/>
    <w:basedOn w:val="a2"/>
    <w:rsid w:val="007D515F"/>
    <w:pPr>
      <w:spacing w:after="120"/>
    </w:pPr>
    <w:rPr>
      <w:sz w:val="16"/>
      <w:szCs w:val="16"/>
    </w:rPr>
  </w:style>
  <w:style w:type="paragraph" w:customStyle="1" w:styleId="afff6">
    <w:name w:val="абзац"/>
    <w:basedOn w:val="12"/>
    <w:rsid w:val="007D515F"/>
    <w:pPr>
      <w:widowControl/>
      <w:spacing w:before="0" w:line="240" w:lineRule="auto"/>
      <w:ind w:firstLine="397"/>
    </w:pPr>
    <w:rPr>
      <w:rFonts w:ascii="Times New Roman" w:hAnsi="Times New Roman"/>
      <w:snapToGrid/>
      <w:sz w:val="22"/>
    </w:rPr>
  </w:style>
  <w:style w:type="paragraph" w:customStyle="1" w:styleId="17">
    <w:name w:val="Основной текст1"/>
    <w:basedOn w:val="12"/>
    <w:rsid w:val="007D515F"/>
    <w:pPr>
      <w:widowControl/>
      <w:spacing w:before="0" w:line="240" w:lineRule="auto"/>
      <w:ind w:firstLine="0"/>
    </w:pPr>
    <w:rPr>
      <w:rFonts w:ascii="Times New Roman" w:hAnsi="Times New Roman"/>
      <w:snapToGrid/>
      <w:sz w:val="24"/>
    </w:rPr>
  </w:style>
  <w:style w:type="paragraph" w:styleId="35">
    <w:name w:val="Body Text Indent 3"/>
    <w:basedOn w:val="a2"/>
    <w:rsid w:val="007D515F"/>
    <w:pPr>
      <w:spacing w:after="120"/>
      <w:ind w:left="283"/>
    </w:pPr>
    <w:rPr>
      <w:sz w:val="16"/>
      <w:szCs w:val="16"/>
    </w:rPr>
  </w:style>
  <w:style w:type="paragraph" w:customStyle="1" w:styleId="afff7">
    <w:name w:val="ГОСТ_Основной_НеОтступ"/>
    <w:aliases w:val="ОСН_ОТС"/>
    <w:basedOn w:val="a2"/>
    <w:next w:val="affa"/>
    <w:rsid w:val="000159D0"/>
    <w:pPr>
      <w:jc w:val="both"/>
    </w:pPr>
    <w:rPr>
      <w:rFonts w:ascii="Arial" w:eastAsia="Calibri" w:hAnsi="Arial" w:cs="Arial"/>
      <w:lang w:eastAsia="en-US"/>
    </w:rPr>
  </w:style>
  <w:style w:type="paragraph" w:customStyle="1" w:styleId="afff8">
    <w:name w:val="ГОСТ_Подписи_Должность"/>
    <w:aliases w:val="ПП_ДЛЖ"/>
    <w:rsid w:val="000159D0"/>
    <w:pPr>
      <w:widowControl w:val="0"/>
      <w:suppressAutoHyphens/>
    </w:pPr>
    <w:rPr>
      <w:rFonts w:ascii="Arial" w:eastAsia="Calibri" w:hAnsi="Arial" w:cs="Arial"/>
      <w:lang w:eastAsia="en-US"/>
    </w:rPr>
  </w:style>
  <w:style w:type="paragraph" w:customStyle="1" w:styleId="afff9">
    <w:name w:val="ГОСТ_Подписи_Роспись"/>
    <w:aliases w:val="ПП_РСП"/>
    <w:rsid w:val="000159D0"/>
    <w:pPr>
      <w:widowControl w:val="0"/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fffa">
    <w:name w:val="ГОСТ_Подписи_ИОФамилия"/>
    <w:aliases w:val="ПП_ИОФ"/>
    <w:rsid w:val="000159D0"/>
    <w:pPr>
      <w:widowControl w:val="0"/>
      <w:suppressAutoHyphens/>
      <w:jc w:val="right"/>
    </w:pPr>
    <w:rPr>
      <w:rFonts w:ascii="Arial" w:eastAsia="Calibri" w:hAnsi="Arial" w:cs="Arial"/>
      <w:lang w:eastAsia="en-US"/>
    </w:rPr>
  </w:style>
  <w:style w:type="paragraph" w:styleId="afffb">
    <w:name w:val="List Paragraph"/>
    <w:basedOn w:val="a2"/>
    <w:uiPriority w:val="34"/>
    <w:qFormat/>
    <w:rsid w:val="00675305"/>
    <w:pPr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7">
    <w:name w:val="Верхний колонтитул Знак"/>
    <w:link w:val="a6"/>
    <w:uiPriority w:val="99"/>
    <w:rsid w:val="00614F1B"/>
    <w:rPr>
      <w:lang w:val="ru-RU" w:eastAsia="ru-RU" w:bidi="ar-SA"/>
    </w:rPr>
  </w:style>
  <w:style w:type="character" w:customStyle="1" w:styleId="a9">
    <w:name w:val="Нижний колонтитул Знак"/>
    <w:aliases w:val="ГОСТ_КолонЦифра_Оригинал Знак,FO Знак"/>
    <w:link w:val="a8"/>
    <w:uiPriority w:val="99"/>
    <w:rsid w:val="00614F1B"/>
    <w:rPr>
      <w:lang w:val="ru-RU" w:eastAsia="ru-RU" w:bidi="ar-SA"/>
    </w:rPr>
  </w:style>
  <w:style w:type="character" w:customStyle="1" w:styleId="aff4">
    <w:name w:val="Текст выноски Знак"/>
    <w:link w:val="aff3"/>
    <w:rsid w:val="00614F1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60">
    <w:name w:val="Заголовок 6 Знак"/>
    <w:link w:val="6"/>
    <w:rsid w:val="00614F1B"/>
    <w:rPr>
      <w:i/>
      <w:sz w:val="22"/>
    </w:rPr>
  </w:style>
  <w:style w:type="character" w:customStyle="1" w:styleId="afe">
    <w:name w:val="Текст Знак"/>
    <w:link w:val="afd"/>
    <w:rsid w:val="00614F1B"/>
    <w:rPr>
      <w:rFonts w:ascii="Courier New" w:hAnsi="Courier New"/>
      <w:lang w:val="ru-RU" w:eastAsia="ru-RU" w:bidi="ar-SA"/>
    </w:rPr>
  </w:style>
  <w:style w:type="character" w:customStyle="1" w:styleId="11">
    <w:name w:val="Заголовок 1 Знак"/>
    <w:link w:val="10"/>
    <w:uiPriority w:val="9"/>
    <w:rsid w:val="00614F1B"/>
    <w:rPr>
      <w:sz w:val="24"/>
      <w:lang w:val="ru-RU" w:eastAsia="ru-RU" w:bidi="ar-SA"/>
    </w:rPr>
  </w:style>
  <w:style w:type="character" w:customStyle="1" w:styleId="62">
    <w:name w:val="Основной текст (6)_"/>
    <w:link w:val="63"/>
    <w:rsid w:val="00614F1B"/>
    <w:rPr>
      <w:rFonts w:ascii="Arial" w:eastAsia="Arial" w:hAnsi="Arial"/>
      <w:i/>
      <w:iCs/>
      <w:sz w:val="19"/>
      <w:szCs w:val="19"/>
      <w:shd w:val="clear" w:color="auto" w:fill="FFFFFF"/>
      <w:lang w:bidi="ar-SA"/>
    </w:rPr>
  </w:style>
  <w:style w:type="paragraph" w:customStyle="1" w:styleId="63">
    <w:name w:val="Основной текст (6)"/>
    <w:basedOn w:val="a2"/>
    <w:link w:val="62"/>
    <w:rsid w:val="00614F1B"/>
    <w:pPr>
      <w:widowControl w:val="0"/>
      <w:shd w:val="clear" w:color="auto" w:fill="FFFFFF"/>
      <w:spacing w:line="470" w:lineRule="exact"/>
      <w:ind w:hanging="660"/>
      <w:jc w:val="both"/>
    </w:pPr>
    <w:rPr>
      <w:rFonts w:ascii="Arial" w:eastAsia="Arial" w:hAnsi="Arial"/>
      <w:i/>
      <w:iCs/>
      <w:sz w:val="19"/>
      <w:szCs w:val="19"/>
      <w:shd w:val="clear" w:color="auto" w:fill="FFFFFF"/>
      <w:lang w:val="x-none" w:eastAsia="x-none"/>
    </w:rPr>
  </w:style>
  <w:style w:type="character" w:customStyle="1" w:styleId="120">
    <w:name w:val="Основной текст (12)_"/>
    <w:link w:val="121"/>
    <w:locked/>
    <w:rsid w:val="00074C35"/>
    <w:rPr>
      <w:rFonts w:ascii="Book Antiqua" w:hAnsi="Book Antiqua"/>
      <w:b/>
      <w:bCs/>
      <w:sz w:val="21"/>
      <w:szCs w:val="21"/>
      <w:shd w:val="clear" w:color="auto" w:fill="FFFFFF"/>
    </w:rPr>
  </w:style>
  <w:style w:type="character" w:customStyle="1" w:styleId="122">
    <w:name w:val="Основной текст (12)"/>
    <w:rsid w:val="00074C35"/>
  </w:style>
  <w:style w:type="paragraph" w:customStyle="1" w:styleId="121">
    <w:name w:val="Основной текст (12)1"/>
    <w:basedOn w:val="a2"/>
    <w:link w:val="120"/>
    <w:rsid w:val="00074C35"/>
    <w:pPr>
      <w:widowControl w:val="0"/>
      <w:shd w:val="clear" w:color="auto" w:fill="FFFFFF"/>
      <w:spacing w:line="240" w:lineRule="exact"/>
      <w:jc w:val="both"/>
    </w:pPr>
    <w:rPr>
      <w:rFonts w:ascii="Book Antiqua" w:hAnsi="Book Antiqua"/>
      <w:b/>
      <w:bCs/>
      <w:sz w:val="21"/>
      <w:szCs w:val="21"/>
    </w:rPr>
  </w:style>
  <w:style w:type="character" w:customStyle="1" w:styleId="qfztst1">
    <w:name w:val="qfztst1"/>
    <w:rsid w:val="00B351B2"/>
    <w:rPr>
      <w:rFonts w:ascii="Arial" w:hAnsi="Arial" w:cs="Arial" w:hint="default"/>
      <w:sz w:val="10"/>
      <w:szCs w:val="10"/>
    </w:rPr>
  </w:style>
  <w:style w:type="character" w:customStyle="1" w:styleId="20">
    <w:name w:val="Заголовок 2 Знак"/>
    <w:link w:val="2"/>
    <w:uiPriority w:val="9"/>
    <w:rsid w:val="00B351B2"/>
    <w:rPr>
      <w:sz w:val="24"/>
    </w:rPr>
  </w:style>
  <w:style w:type="character" w:customStyle="1" w:styleId="30">
    <w:name w:val="Заголовок 3 Знак"/>
    <w:link w:val="3"/>
    <w:uiPriority w:val="9"/>
    <w:rsid w:val="00B351B2"/>
    <w:rPr>
      <w:rFonts w:ascii="Arial" w:hAnsi="Arial"/>
      <w:b/>
      <w:sz w:val="22"/>
      <w:lang w:val="en-US"/>
    </w:rPr>
  </w:style>
  <w:style w:type="paragraph" w:customStyle="1" w:styleId="18">
    <w:name w:val="Абзац списка1"/>
    <w:basedOn w:val="a2"/>
    <w:rsid w:val="00B351B2"/>
    <w:pPr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TableParagraph">
    <w:name w:val="Table Paragraph"/>
    <w:basedOn w:val="a2"/>
    <w:uiPriority w:val="1"/>
    <w:qFormat/>
    <w:rsid w:val="00B351B2"/>
    <w:pPr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customStyle="1" w:styleId="2222">
    <w:name w:val="2222"/>
    <w:basedOn w:val="a2"/>
    <w:rsid w:val="00B50269"/>
    <w:pPr>
      <w:spacing w:line="360" w:lineRule="auto"/>
      <w:ind w:firstLine="709"/>
      <w:jc w:val="both"/>
    </w:pPr>
    <w:rPr>
      <w:rFonts w:ascii="Arial" w:hAnsi="Arial"/>
      <w:b/>
      <w:bCs/>
      <w:sz w:val="24"/>
      <w:szCs w:val="24"/>
    </w:rPr>
  </w:style>
  <w:style w:type="paragraph" w:customStyle="1" w:styleId="1111">
    <w:name w:val="1111"/>
    <w:basedOn w:val="a2"/>
    <w:rsid w:val="005A0BC4"/>
    <w:pPr>
      <w:spacing w:line="360" w:lineRule="auto"/>
      <w:ind w:firstLine="709"/>
      <w:jc w:val="both"/>
    </w:pPr>
    <w:rPr>
      <w:rFonts w:ascii="Arial" w:hAnsi="Arial"/>
      <w:bCs/>
      <w:sz w:val="24"/>
      <w:szCs w:val="24"/>
    </w:rPr>
  </w:style>
  <w:style w:type="paragraph" w:customStyle="1" w:styleId="222">
    <w:name w:val="222"/>
    <w:basedOn w:val="a2"/>
    <w:rsid w:val="001558A1"/>
    <w:pPr>
      <w:ind w:firstLine="709"/>
      <w:jc w:val="both"/>
    </w:pPr>
    <w:rPr>
      <w:rFonts w:ascii="Arial" w:hAnsi="Arial" w:cs="Arial"/>
      <w:sz w:val="22"/>
    </w:rPr>
  </w:style>
  <w:style w:type="paragraph" w:customStyle="1" w:styleId="111">
    <w:name w:val="111"/>
    <w:basedOn w:val="ab"/>
    <w:rsid w:val="00414EE0"/>
    <w:pPr>
      <w:spacing w:before="100" w:beforeAutospacing="1" w:after="100" w:afterAutospacing="1"/>
      <w:ind w:firstLine="709"/>
    </w:pPr>
    <w:rPr>
      <w:rFonts w:ascii="Arial" w:hAnsi="Arial" w:cs="Arial"/>
      <w:b/>
    </w:rPr>
  </w:style>
  <w:style w:type="paragraph" w:customStyle="1" w:styleId="19">
    <w:name w:val="Знак Знак Знак Знак Знак Знак Знак1 Знак Знак Знак Знак Знак Знак"/>
    <w:basedOn w:val="a2"/>
    <w:rsid w:val="0005750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9">
    <w:name w:val="Текст сноски Знак"/>
    <w:link w:val="af8"/>
    <w:rsid w:val="005B2862"/>
  </w:style>
  <w:style w:type="character" w:customStyle="1" w:styleId="hps">
    <w:name w:val="hps"/>
    <w:rsid w:val="005B2862"/>
  </w:style>
  <w:style w:type="character" w:customStyle="1" w:styleId="ac">
    <w:name w:val="Основной текст Знак"/>
    <w:link w:val="ab"/>
    <w:rsid w:val="00B506CE"/>
    <w:rPr>
      <w:sz w:val="24"/>
    </w:rPr>
  </w:style>
  <w:style w:type="paragraph" w:customStyle="1" w:styleId="afffc">
    <w:name w:val="Титул"/>
    <w:basedOn w:val="a2"/>
    <w:rsid w:val="001F18D5"/>
    <w:pPr>
      <w:pBdr>
        <w:bottom w:val="single" w:sz="4" w:space="6" w:color="auto"/>
      </w:pBdr>
      <w:tabs>
        <w:tab w:val="left" w:pos="720"/>
      </w:tabs>
      <w:spacing w:before="720"/>
      <w:jc w:val="center"/>
    </w:pPr>
    <w:rPr>
      <w:b/>
      <w:snapToGrid w:val="0"/>
      <w:spacing w:val="100"/>
      <w:sz w:val="24"/>
    </w:rPr>
  </w:style>
  <w:style w:type="paragraph" w:customStyle="1" w:styleId="afffd">
    <w:name w:val="Межгосударственный"/>
    <w:basedOn w:val="a2"/>
    <w:rsid w:val="001F18D5"/>
    <w:pPr>
      <w:spacing w:line="360" w:lineRule="auto"/>
      <w:jc w:val="center"/>
    </w:pPr>
    <w:rPr>
      <w:rFonts w:ascii="Arial" w:hAnsi="Arial"/>
      <w:b/>
      <w:caps/>
      <w:snapToGrid w:val="0"/>
      <w:spacing w:val="50"/>
      <w:sz w:val="28"/>
    </w:rPr>
  </w:style>
  <w:style w:type="paragraph" w:styleId="afffe">
    <w:name w:val="annotation subject"/>
    <w:basedOn w:val="aff0"/>
    <w:next w:val="aff0"/>
    <w:link w:val="affff"/>
    <w:rsid w:val="00AF23B8"/>
    <w:rPr>
      <w:b/>
      <w:bCs/>
    </w:rPr>
  </w:style>
  <w:style w:type="character" w:customStyle="1" w:styleId="aff1">
    <w:name w:val="Текст примечания Знак"/>
    <w:basedOn w:val="a3"/>
    <w:link w:val="aff0"/>
    <w:semiHidden/>
    <w:rsid w:val="00AF23B8"/>
  </w:style>
  <w:style w:type="character" w:customStyle="1" w:styleId="affff">
    <w:name w:val="Тема примечания Знак"/>
    <w:link w:val="afffe"/>
    <w:rsid w:val="00AF23B8"/>
    <w:rPr>
      <w:b/>
      <w:bCs/>
    </w:rPr>
  </w:style>
  <w:style w:type="paragraph" w:styleId="affff0">
    <w:name w:val="Body Text Indent"/>
    <w:basedOn w:val="a2"/>
    <w:link w:val="affff1"/>
    <w:rsid w:val="00E85493"/>
    <w:pPr>
      <w:spacing w:after="120"/>
      <w:ind w:left="283"/>
    </w:pPr>
  </w:style>
  <w:style w:type="character" w:customStyle="1" w:styleId="affff1">
    <w:name w:val="Основной текст с отступом Знак"/>
    <w:basedOn w:val="a3"/>
    <w:link w:val="affff0"/>
    <w:rsid w:val="00E85493"/>
  </w:style>
  <w:style w:type="character" w:customStyle="1" w:styleId="FontStyle70">
    <w:name w:val="Font Style70"/>
    <w:rsid w:val="00E85493"/>
    <w:rPr>
      <w:rFonts w:ascii="Arial" w:hAnsi="Arial" w:cs="Arial"/>
      <w:sz w:val="20"/>
      <w:szCs w:val="20"/>
    </w:rPr>
  </w:style>
  <w:style w:type="table" w:customStyle="1" w:styleId="1a">
    <w:name w:val="Сетка таблицы1"/>
    <w:basedOn w:val="a4"/>
    <w:next w:val="aff5"/>
    <w:uiPriority w:val="59"/>
    <w:rsid w:val="001653E4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4"/>
    <w:next w:val="aff5"/>
    <w:uiPriority w:val="59"/>
    <w:rsid w:val="00D7091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4"/>
    <w:next w:val="aff5"/>
    <w:rsid w:val="00882FC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Основная часть"/>
    <w:basedOn w:val="a2"/>
    <w:rsid w:val="00DD735D"/>
    <w:pPr>
      <w:ind w:firstLine="567"/>
      <w:jc w:val="both"/>
    </w:pPr>
    <w:rPr>
      <w:rFonts w:ascii="Arial" w:hAnsi="Arial"/>
    </w:rPr>
  </w:style>
  <w:style w:type="numbering" w:customStyle="1" w:styleId="1b">
    <w:name w:val="Нет списка1"/>
    <w:next w:val="a5"/>
    <w:uiPriority w:val="99"/>
    <w:semiHidden/>
    <w:unhideWhenUsed/>
    <w:rsid w:val="00DD735D"/>
  </w:style>
  <w:style w:type="paragraph" w:styleId="affff3">
    <w:name w:val="Normal (Web)"/>
    <w:basedOn w:val="a2"/>
    <w:rsid w:val="00DD735D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customStyle="1" w:styleId="1c">
    <w:name w:val="Обычный1"/>
    <w:rsid w:val="00DD735D"/>
    <w:pPr>
      <w:spacing w:line="480" w:lineRule="auto"/>
      <w:ind w:firstLine="720"/>
    </w:pPr>
    <w:rPr>
      <w:rFonts w:ascii="Arial" w:hAnsi="Arial"/>
      <w:snapToGrid w:val="0"/>
      <w:sz w:val="8"/>
    </w:rPr>
  </w:style>
  <w:style w:type="paragraph" w:styleId="a0">
    <w:name w:val="List Number"/>
    <w:basedOn w:val="a2"/>
    <w:rsid w:val="00DD735D"/>
    <w:pPr>
      <w:numPr>
        <w:numId w:val="34"/>
      </w:numPr>
      <w:tabs>
        <w:tab w:val="left" w:pos="720"/>
      </w:tabs>
      <w:spacing w:before="240" w:line="360" w:lineRule="auto"/>
    </w:pPr>
    <w:rPr>
      <w:sz w:val="22"/>
    </w:rPr>
  </w:style>
  <w:style w:type="paragraph" w:customStyle="1" w:styleId="affff4">
    <w:name w:val="Сведения"/>
    <w:basedOn w:val="2"/>
    <w:rsid w:val="00DD735D"/>
    <w:pPr>
      <w:spacing w:before="240" w:after="240"/>
      <w:ind w:left="284"/>
      <w:jc w:val="left"/>
    </w:pPr>
    <w:rPr>
      <w:rFonts w:ascii="Arial" w:hAnsi="Arial"/>
      <w:b/>
      <w:sz w:val="20"/>
    </w:rPr>
  </w:style>
  <w:style w:type="paragraph" w:customStyle="1" w:styleId="affff5">
    <w:name w:val="Публикация"/>
    <w:basedOn w:val="af7"/>
    <w:rsid w:val="00DD735D"/>
    <w:rPr>
      <w:i/>
    </w:rPr>
  </w:style>
  <w:style w:type="paragraph" w:styleId="28">
    <w:name w:val="Body Text Indent 2"/>
    <w:basedOn w:val="a2"/>
    <w:link w:val="29"/>
    <w:rsid w:val="00DD735D"/>
    <w:pPr>
      <w:autoSpaceDE w:val="0"/>
      <w:autoSpaceDN w:val="0"/>
      <w:adjustRightInd w:val="0"/>
      <w:spacing w:before="260"/>
      <w:ind w:left="672" w:hanging="672"/>
    </w:pPr>
    <w:rPr>
      <w:rFonts w:ascii="Arial CYR" w:hAnsi="Arial CYR" w:cs="Arial CYR"/>
      <w:b/>
      <w:bCs/>
    </w:rPr>
  </w:style>
  <w:style w:type="character" w:customStyle="1" w:styleId="29">
    <w:name w:val="Основной текст с отступом 2 Знак"/>
    <w:link w:val="28"/>
    <w:rsid w:val="00DD735D"/>
    <w:rPr>
      <w:rFonts w:ascii="Arial CYR" w:hAnsi="Arial CYR" w:cs="Arial CYR"/>
      <w:b/>
      <w:bCs/>
    </w:rPr>
  </w:style>
  <w:style w:type="paragraph" w:customStyle="1" w:styleId="affff6">
    <w:name w:val="Текст стандарта Знак"/>
    <w:basedOn w:val="a2"/>
    <w:link w:val="affff7"/>
    <w:rsid w:val="00DD735D"/>
    <w:pPr>
      <w:shd w:val="clear" w:color="auto" w:fill="FFFFFF"/>
      <w:ind w:firstLine="540"/>
      <w:jc w:val="both"/>
    </w:pPr>
    <w:rPr>
      <w:rFonts w:ascii="Arial" w:hAnsi="Arial" w:cs="Arial"/>
      <w:color w:val="000000"/>
      <w:szCs w:val="24"/>
    </w:rPr>
  </w:style>
  <w:style w:type="character" w:customStyle="1" w:styleId="affff7">
    <w:name w:val="Текст стандарта Знак Знак"/>
    <w:link w:val="affff6"/>
    <w:rsid w:val="00DD735D"/>
    <w:rPr>
      <w:rFonts w:ascii="Arial" w:hAnsi="Arial" w:cs="Arial"/>
      <w:color w:val="000000"/>
      <w:szCs w:val="24"/>
      <w:shd w:val="clear" w:color="auto" w:fill="FFFFFF"/>
    </w:rPr>
  </w:style>
  <w:style w:type="paragraph" w:customStyle="1" w:styleId="affff8">
    <w:name w:val="Текст стандарта Знак Знак Знак"/>
    <w:basedOn w:val="a2"/>
    <w:link w:val="affff9"/>
    <w:rsid w:val="00DD735D"/>
    <w:pPr>
      <w:shd w:val="clear" w:color="auto" w:fill="FFFFFF"/>
      <w:ind w:firstLine="540"/>
      <w:jc w:val="both"/>
    </w:pPr>
    <w:rPr>
      <w:rFonts w:ascii="Arial" w:hAnsi="Arial" w:cs="Arial"/>
      <w:color w:val="000000"/>
      <w:szCs w:val="24"/>
    </w:rPr>
  </w:style>
  <w:style w:type="character" w:customStyle="1" w:styleId="affff9">
    <w:name w:val="Текст стандарта Знак Знак Знак Знак"/>
    <w:link w:val="affff8"/>
    <w:rsid w:val="00DD735D"/>
    <w:rPr>
      <w:rFonts w:ascii="Arial" w:hAnsi="Arial" w:cs="Arial"/>
      <w:color w:val="000000"/>
      <w:szCs w:val="24"/>
      <w:shd w:val="clear" w:color="auto" w:fill="FFFFFF"/>
    </w:rPr>
  </w:style>
  <w:style w:type="paragraph" w:customStyle="1" w:styleId="1d">
    <w:name w:val="Основной текст1"/>
    <w:basedOn w:val="a2"/>
    <w:rsid w:val="00DD735D"/>
    <w:pPr>
      <w:jc w:val="both"/>
    </w:pPr>
    <w:rPr>
      <w:snapToGrid w:val="0"/>
      <w:sz w:val="24"/>
    </w:rPr>
  </w:style>
  <w:style w:type="paragraph" w:customStyle="1" w:styleId="-f7">
    <w:name w:val="Послед-стр"/>
    <w:basedOn w:val="a2"/>
    <w:rsid w:val="00DD735D"/>
    <w:pPr>
      <w:widowControl w:val="0"/>
      <w:spacing w:before="240" w:after="360"/>
      <w:jc w:val="both"/>
    </w:pPr>
    <w:rPr>
      <w:rFonts w:ascii="Arial" w:hAnsi="Arial"/>
      <w:snapToGrid w:val="0"/>
      <w:color w:val="0000FF"/>
      <w:lang w:val="en-US"/>
    </w:rPr>
  </w:style>
  <w:style w:type="paragraph" w:customStyle="1" w:styleId="1e">
    <w:name w:val="1"/>
    <w:basedOn w:val="a2"/>
    <w:autoRedefine/>
    <w:rsid w:val="00DD735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-00">
    <w:name w:val="-0"/>
    <w:aliases w:val="5"/>
    <w:rsid w:val="00DD735D"/>
  </w:style>
  <w:style w:type="paragraph" w:customStyle="1" w:styleId="affffa">
    <w:name w:val="Таблица"/>
    <w:basedOn w:val="10"/>
    <w:rsid w:val="00DD735D"/>
    <w:pPr>
      <w:widowControl w:val="0"/>
      <w:spacing w:before="160" w:after="80"/>
      <w:ind w:firstLine="567"/>
    </w:pPr>
    <w:rPr>
      <w:rFonts w:ascii="Arial" w:hAnsi="Arial"/>
      <w:b/>
      <w:sz w:val="18"/>
    </w:rPr>
  </w:style>
  <w:style w:type="paragraph" w:customStyle="1" w:styleId="-f8">
    <w:name w:val="Ст-раздел центр"/>
    <w:basedOn w:val="a2"/>
    <w:rsid w:val="00DD735D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sz w:val="22"/>
      <w:szCs w:val="22"/>
    </w:rPr>
  </w:style>
  <w:style w:type="character" w:customStyle="1" w:styleId="shorttext">
    <w:name w:val="short_text"/>
    <w:rsid w:val="00DD735D"/>
  </w:style>
  <w:style w:type="character" w:customStyle="1" w:styleId="80">
    <w:name w:val="Заголовок 8 Знак"/>
    <w:link w:val="8"/>
    <w:rsid w:val="00DD735D"/>
    <w:rPr>
      <w:rFonts w:ascii="Arial" w:hAnsi="Arial"/>
      <w:i/>
    </w:rPr>
  </w:style>
  <w:style w:type="character" w:customStyle="1" w:styleId="2a">
    <w:name w:val="Основной текст (2)_"/>
    <w:link w:val="210"/>
    <w:uiPriority w:val="99"/>
    <w:locked/>
    <w:rsid w:val="00DD735D"/>
    <w:rPr>
      <w:rFonts w:ascii="Arial" w:hAnsi="Arial"/>
      <w:b/>
      <w:sz w:val="19"/>
      <w:shd w:val="clear" w:color="auto" w:fill="FFFFFF"/>
    </w:rPr>
  </w:style>
  <w:style w:type="paragraph" w:customStyle="1" w:styleId="210">
    <w:name w:val="Основной текст (2)1"/>
    <w:basedOn w:val="a2"/>
    <w:link w:val="2a"/>
    <w:uiPriority w:val="99"/>
    <w:rsid w:val="00DD735D"/>
    <w:pPr>
      <w:widowControl w:val="0"/>
      <w:shd w:val="clear" w:color="auto" w:fill="FFFFFF"/>
      <w:spacing w:line="240" w:lineRule="exact"/>
      <w:jc w:val="center"/>
    </w:pPr>
    <w:rPr>
      <w:rFonts w:ascii="Arial" w:hAnsi="Arial"/>
      <w:b/>
      <w:sz w:val="19"/>
    </w:rPr>
  </w:style>
  <w:style w:type="paragraph" w:customStyle="1" w:styleId="-6">
    <w:name w:val="Примечание -"/>
    <w:basedOn w:val="a2"/>
    <w:rsid w:val="00DD735D"/>
    <w:pPr>
      <w:numPr>
        <w:numId w:val="35"/>
      </w:num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25">
    <w:name w:val="Примечание Знак2"/>
    <w:link w:val="af6"/>
    <w:rsid w:val="00DD735D"/>
    <w:rPr>
      <w:rFonts w:ascii="Arial" w:hAnsi="Arial"/>
      <w:snapToGrid w:val="0"/>
      <w:sz w:val="18"/>
    </w:rPr>
  </w:style>
  <w:style w:type="paragraph" w:customStyle="1" w:styleId="affffb">
    <w:name w:val="раздел"/>
    <w:basedOn w:val="10"/>
    <w:next w:val="ab"/>
    <w:rsid w:val="00DD735D"/>
    <w:pPr>
      <w:spacing w:before="120" w:after="120"/>
      <w:ind w:firstLine="567"/>
    </w:pPr>
    <w:rPr>
      <w:rFonts w:ascii="Arial" w:hAnsi="Arial"/>
      <w:b/>
      <w:sz w:val="20"/>
    </w:rPr>
  </w:style>
  <w:style w:type="character" w:styleId="affffc">
    <w:name w:val="Placeholder Text"/>
    <w:uiPriority w:val="99"/>
    <w:semiHidden/>
    <w:rsid w:val="00DD735D"/>
    <w:rPr>
      <w:color w:val="808080"/>
    </w:rPr>
  </w:style>
  <w:style w:type="paragraph" w:customStyle="1" w:styleId="2b">
    <w:name w:val="Основной текст2"/>
    <w:basedOn w:val="a2"/>
    <w:rsid w:val="00DD735D"/>
    <w:pPr>
      <w:jc w:val="both"/>
    </w:pPr>
    <w:rPr>
      <w:snapToGrid w:val="0"/>
      <w:sz w:val="24"/>
    </w:rPr>
  </w:style>
  <w:style w:type="character" w:customStyle="1" w:styleId="tlid-translation">
    <w:name w:val="tlid-translation"/>
    <w:rsid w:val="00DD735D"/>
  </w:style>
  <w:style w:type="character" w:customStyle="1" w:styleId="FontStyle50">
    <w:name w:val="Font Style50"/>
    <w:uiPriority w:val="99"/>
    <w:rsid w:val="00DD735D"/>
    <w:rPr>
      <w:rFonts w:ascii="Times New Roman" w:hAnsi="Times New Roman" w:cs="Times New Roman"/>
      <w:sz w:val="26"/>
      <w:szCs w:val="26"/>
    </w:rPr>
  </w:style>
  <w:style w:type="character" w:customStyle="1" w:styleId="viiyi">
    <w:name w:val="viiyi"/>
    <w:rsid w:val="00DD735D"/>
  </w:style>
  <w:style w:type="character" w:customStyle="1" w:styleId="jlqj4b">
    <w:name w:val="jlqj4b"/>
    <w:rsid w:val="00DD735D"/>
  </w:style>
  <w:style w:type="character" w:customStyle="1" w:styleId="A80">
    <w:name w:val="A8"/>
    <w:uiPriority w:val="99"/>
    <w:rsid w:val="00A11734"/>
    <w:rPr>
      <w:rFonts w:cs="Cambria"/>
      <w:color w:val="221E1F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036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header" Target="header4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o.org/obp" TargetMode="External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png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49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58;&#1041;_&#1054;&#1058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245F-6CE3-4DE8-8CB4-11656A94C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230D9-B10D-4D06-9387-46F9A8ACC6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7DFF0-8495-4E5D-8295-793B6A06A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A5CC5E-E90A-4698-A47A-ED45E1AA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СТБ_ОТУ</Template>
  <TotalTime>15</TotalTime>
  <Pages>51</Pages>
  <Words>16011</Words>
  <Characters>91263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СТАНДАРТ ИСО</vt:lpstr>
    </vt:vector>
  </TitlesOfParts>
  <Company>Alien Art Studio</Company>
  <LinksUpToDate>false</LinksUpToDate>
  <CharactersWithSpaces>107060</CharactersWithSpaces>
  <SharedDoc>false</SharedDoc>
  <HLinks>
    <vt:vector size="6" baseType="variant">
      <vt:variant>
        <vt:i4>3801138</vt:i4>
      </vt:variant>
      <vt:variant>
        <vt:i4>6</vt:i4>
      </vt:variant>
      <vt:variant>
        <vt:i4>0</vt:i4>
      </vt:variant>
      <vt:variant>
        <vt:i4>5</vt:i4>
      </vt:variant>
      <vt:variant>
        <vt:lpwstr>http://www.iso.org/obp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СТАНДАРТ ИСО</dc:title>
  <dc:subject/>
  <dc:creator>user</dc:creator>
  <cp:keywords/>
  <cp:lastModifiedBy>n.murashka</cp:lastModifiedBy>
  <cp:revision>2</cp:revision>
  <cp:lastPrinted>2023-11-28T10:06:00Z</cp:lastPrinted>
  <dcterms:created xsi:type="dcterms:W3CDTF">2024-07-30T08:09:00Z</dcterms:created>
  <dcterms:modified xsi:type="dcterms:W3CDTF">2024-07-30T08:09:00Z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