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1" w:type="pct"/>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2126"/>
        <w:gridCol w:w="4678"/>
        <w:gridCol w:w="2837"/>
      </w:tblGrid>
      <w:tr w:rsidR="00D32114" w:rsidRPr="00F740EC" w:rsidTr="00984EE6">
        <w:trPr>
          <w:cantSplit/>
        </w:trPr>
        <w:tc>
          <w:tcPr>
            <w:tcW w:w="9641" w:type="dxa"/>
            <w:gridSpan w:val="3"/>
            <w:tcBorders>
              <w:top w:val="single" w:sz="24" w:space="0" w:color="auto"/>
              <w:bottom w:val="single" w:sz="24" w:space="0" w:color="auto"/>
            </w:tcBorders>
            <w:vAlign w:val="center"/>
          </w:tcPr>
          <w:p w:rsidR="00D32114" w:rsidRPr="00CB17AE" w:rsidRDefault="004A5BE3" w:rsidP="00490091">
            <w:pPr>
              <w:widowControl w:val="0"/>
              <w:spacing w:before="100" w:after="100" w:line="240" w:lineRule="auto"/>
              <w:jc w:val="center"/>
              <w:rPr>
                <w:rFonts w:ascii="Arial" w:hAnsi="Arial" w:cs="Arial"/>
                <w:b/>
              </w:rPr>
            </w:pPr>
            <w:r>
              <w:rPr>
                <w:rFonts w:ascii="Arial" w:hAnsi="Arial" w:cs="Arial"/>
                <w:b/>
                <w:noProof/>
              </w:rPr>
              <w:t xml:space="preserve"> </w:t>
            </w:r>
            <w:r w:rsidR="00D32114" w:rsidRPr="00CB17AE">
              <w:rPr>
                <w:rFonts w:ascii="Arial" w:hAnsi="Arial" w:cs="Arial"/>
                <w:b/>
                <w:noProof/>
              </w:rPr>
              <w:t>ЕВРАЗИЙСКИЙ СОВЕТ ПО СТАНДАРТИЗАЦИИ, МЕТРОЛОГИИ И СЕРТИФИКАЦИИ</w:t>
            </w:r>
            <w:r w:rsidR="00D32114" w:rsidRPr="00CB17AE">
              <w:rPr>
                <w:rFonts w:ascii="Arial" w:hAnsi="Arial" w:cs="Arial"/>
                <w:b/>
              </w:rPr>
              <w:t xml:space="preserve"> (ЕАСС)</w:t>
            </w:r>
          </w:p>
          <w:p w:rsidR="00D32114" w:rsidRPr="00CB17AE" w:rsidRDefault="00D32114" w:rsidP="00490091">
            <w:pPr>
              <w:widowControl w:val="0"/>
              <w:spacing w:before="100" w:after="100" w:line="240" w:lineRule="auto"/>
              <w:jc w:val="center"/>
              <w:rPr>
                <w:rFonts w:ascii="Arial" w:hAnsi="Arial" w:cs="Arial"/>
                <w:b/>
                <w:spacing w:val="-2"/>
                <w:szCs w:val="20"/>
                <w:lang w:val="en-US"/>
              </w:rPr>
            </w:pPr>
            <w:r w:rsidRPr="00CB17AE">
              <w:rPr>
                <w:rFonts w:ascii="Arial" w:hAnsi="Arial" w:cs="Arial"/>
                <w:b/>
                <w:noProof/>
                <w:spacing w:val="-2"/>
                <w:lang w:val="en-US"/>
              </w:rPr>
              <w:t>EURO-ASIAN COUNCIL FOR STANDARDIZATION, METROLOGY AND CERTIFICATION</w:t>
            </w:r>
            <w:r w:rsidRPr="00CB17AE">
              <w:rPr>
                <w:rFonts w:ascii="Arial" w:hAnsi="Arial" w:cs="Arial"/>
                <w:b/>
                <w:spacing w:val="-2"/>
                <w:lang w:val="en-US"/>
              </w:rPr>
              <w:t xml:space="preserve"> (EASC)</w:t>
            </w:r>
          </w:p>
        </w:tc>
      </w:tr>
      <w:tr w:rsidR="00D32114" w:rsidRPr="00CB17AE" w:rsidTr="00984EE6">
        <w:trPr>
          <w:cantSplit/>
        </w:trPr>
        <w:tc>
          <w:tcPr>
            <w:tcW w:w="2126" w:type="dxa"/>
            <w:tcBorders>
              <w:top w:val="single" w:sz="24" w:space="0" w:color="auto"/>
              <w:bottom w:val="single" w:sz="24" w:space="0" w:color="auto"/>
            </w:tcBorders>
            <w:tcMar>
              <w:top w:w="85" w:type="dxa"/>
              <w:bottom w:w="85" w:type="dxa"/>
            </w:tcMar>
          </w:tcPr>
          <w:p w:rsidR="00D32114" w:rsidRPr="00CB17AE" w:rsidRDefault="00D32114" w:rsidP="00490091">
            <w:pPr>
              <w:spacing w:after="0" w:line="240" w:lineRule="auto"/>
              <w:jc w:val="center"/>
              <w:rPr>
                <w:rFonts w:ascii="Arial" w:hAnsi="Arial" w:cs="Arial"/>
                <w:noProof/>
                <w:sz w:val="20"/>
                <w:szCs w:val="20"/>
                <w:lang w:eastAsia="ru-RU"/>
              </w:rPr>
            </w:pPr>
            <w:r>
              <w:rPr>
                <w:rFonts w:ascii="Arial" w:hAnsi="Arial" w:cs="Arial"/>
                <w:noProof/>
                <w:sz w:val="20"/>
                <w:szCs w:val="20"/>
                <w:lang w:eastAsia="ru-RU"/>
              </w:rPr>
              <w:drawing>
                <wp:inline distT="0" distB="0" distL="0" distR="0">
                  <wp:extent cx="1073785" cy="1052830"/>
                  <wp:effectExtent l="0" t="0" r="0" b="0"/>
                  <wp:docPr id="3" name="Рисунок 3" descr="Е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ЕАС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3785" cy="1052830"/>
                          </a:xfrm>
                          <a:prstGeom prst="rect">
                            <a:avLst/>
                          </a:prstGeom>
                          <a:noFill/>
                          <a:ln>
                            <a:noFill/>
                          </a:ln>
                        </pic:spPr>
                      </pic:pic>
                    </a:graphicData>
                  </a:graphic>
                </wp:inline>
              </w:drawing>
            </w:r>
          </w:p>
        </w:tc>
        <w:tc>
          <w:tcPr>
            <w:tcW w:w="4678" w:type="dxa"/>
            <w:tcBorders>
              <w:top w:val="single" w:sz="24" w:space="0" w:color="auto"/>
              <w:bottom w:val="single" w:sz="24" w:space="0" w:color="auto"/>
            </w:tcBorders>
            <w:tcMar>
              <w:top w:w="85" w:type="dxa"/>
              <w:bottom w:w="85" w:type="dxa"/>
            </w:tcMar>
            <w:vAlign w:val="center"/>
          </w:tcPr>
          <w:p w:rsidR="00D32114" w:rsidRPr="00CB17AE" w:rsidRDefault="00D32114" w:rsidP="00490091">
            <w:pPr>
              <w:spacing w:before="100" w:after="100" w:line="240" w:lineRule="auto"/>
              <w:jc w:val="center"/>
              <w:rPr>
                <w:rFonts w:ascii="Arial" w:hAnsi="Arial" w:cs="Arial"/>
                <w:b/>
                <w:spacing w:val="50"/>
                <w:sz w:val="24"/>
                <w:szCs w:val="20"/>
              </w:rPr>
            </w:pPr>
            <w:r w:rsidRPr="00CB17AE">
              <w:rPr>
                <w:rFonts w:ascii="Arial" w:hAnsi="Arial" w:cs="Arial"/>
                <w:b/>
                <w:noProof/>
                <w:spacing w:val="50"/>
                <w:sz w:val="28"/>
                <w:szCs w:val="28"/>
              </w:rPr>
              <w:t>МЕЖГОСУДАРСТВЕННЫЙ</w:t>
            </w:r>
            <w:r w:rsidRPr="00CB17AE">
              <w:rPr>
                <w:rFonts w:ascii="Arial" w:hAnsi="Arial" w:cs="Arial"/>
                <w:b/>
                <w:noProof/>
                <w:spacing w:val="50"/>
                <w:sz w:val="24"/>
                <w:szCs w:val="20"/>
              </w:rPr>
              <w:t xml:space="preserve"> </w:t>
            </w:r>
            <w:r w:rsidRPr="00CB17AE">
              <w:rPr>
                <w:rFonts w:ascii="Arial" w:hAnsi="Arial" w:cs="Arial"/>
                <w:b/>
                <w:noProof/>
                <w:spacing w:val="50"/>
                <w:sz w:val="28"/>
                <w:szCs w:val="28"/>
              </w:rPr>
              <w:t>СТАНДАРТ</w:t>
            </w:r>
          </w:p>
        </w:tc>
        <w:tc>
          <w:tcPr>
            <w:tcW w:w="2837" w:type="dxa"/>
            <w:tcBorders>
              <w:top w:val="single" w:sz="24" w:space="0" w:color="auto"/>
              <w:bottom w:val="single" w:sz="24" w:space="0" w:color="auto"/>
            </w:tcBorders>
            <w:tcMar>
              <w:top w:w="85" w:type="dxa"/>
              <w:bottom w:w="85" w:type="dxa"/>
            </w:tcMar>
            <w:vAlign w:val="center"/>
          </w:tcPr>
          <w:p w:rsidR="00D32114" w:rsidRPr="00CB17AE" w:rsidRDefault="00D32114" w:rsidP="00490091">
            <w:pPr>
              <w:widowControl w:val="0"/>
              <w:spacing w:after="0" w:line="240" w:lineRule="auto"/>
              <w:rPr>
                <w:rFonts w:ascii="Arial" w:hAnsi="Arial" w:cs="Arial"/>
                <w:b/>
                <w:sz w:val="32"/>
                <w:szCs w:val="32"/>
              </w:rPr>
            </w:pPr>
            <w:r w:rsidRPr="00CB17AE">
              <w:rPr>
                <w:rFonts w:ascii="Arial" w:hAnsi="Arial" w:cs="Arial"/>
                <w:b/>
                <w:sz w:val="32"/>
                <w:szCs w:val="32"/>
              </w:rPr>
              <w:t xml:space="preserve">ГОСТ </w:t>
            </w:r>
            <w:r w:rsidRPr="00CB17AE">
              <w:rPr>
                <w:rFonts w:ascii="Arial" w:hAnsi="Arial" w:cs="Arial"/>
                <w:b/>
                <w:sz w:val="32"/>
                <w:szCs w:val="32"/>
                <w:lang w:val="en-US"/>
              </w:rPr>
              <w:t>EN</w:t>
            </w:r>
            <w:r w:rsidRPr="00517E18">
              <w:rPr>
                <w:rFonts w:ascii="Arial" w:hAnsi="Arial" w:cs="Arial"/>
                <w:b/>
                <w:sz w:val="32"/>
                <w:szCs w:val="32"/>
              </w:rPr>
              <w:t xml:space="preserve"> 1</w:t>
            </w:r>
            <w:r w:rsidR="006A2430">
              <w:rPr>
                <w:rFonts w:ascii="Arial" w:hAnsi="Arial" w:cs="Arial"/>
                <w:b/>
                <w:sz w:val="32"/>
                <w:szCs w:val="32"/>
              </w:rPr>
              <w:t>4398</w:t>
            </w:r>
            <w:r w:rsidRPr="00517E18">
              <w:rPr>
                <w:rFonts w:ascii="Arial" w:hAnsi="Arial" w:cs="Arial"/>
                <w:b/>
                <w:sz w:val="32"/>
                <w:szCs w:val="32"/>
              </w:rPr>
              <w:t>-</w:t>
            </w:r>
            <w:r w:rsidR="0023060D">
              <w:rPr>
                <w:rFonts w:ascii="Arial" w:hAnsi="Arial" w:cs="Arial"/>
                <w:b/>
                <w:sz w:val="32"/>
                <w:szCs w:val="32"/>
              </w:rPr>
              <w:t>2</w:t>
            </w:r>
          </w:p>
          <w:p w:rsidR="00D32114" w:rsidRPr="00CB17AE" w:rsidRDefault="00D32114" w:rsidP="00490091">
            <w:pPr>
              <w:widowControl w:val="0"/>
              <w:spacing w:after="0" w:line="240" w:lineRule="auto"/>
              <w:rPr>
                <w:rFonts w:ascii="Arial" w:hAnsi="Arial" w:cs="Arial"/>
                <w:i/>
              </w:rPr>
            </w:pPr>
            <w:r w:rsidRPr="00CB17AE">
              <w:rPr>
                <w:rFonts w:ascii="Arial" w:hAnsi="Arial" w:cs="Arial"/>
                <w:i/>
              </w:rPr>
              <w:t xml:space="preserve">(проект, BY, </w:t>
            </w:r>
          </w:p>
          <w:p w:rsidR="00D32114" w:rsidRPr="00CB17AE" w:rsidRDefault="00984EE6" w:rsidP="009D199D">
            <w:pPr>
              <w:widowControl w:val="0"/>
              <w:spacing w:after="0" w:line="240" w:lineRule="auto"/>
              <w:rPr>
                <w:rFonts w:ascii="Arial" w:hAnsi="Arial" w:cs="Arial"/>
                <w:i/>
              </w:rPr>
            </w:pPr>
            <w:r>
              <w:rPr>
                <w:rFonts w:ascii="Arial" w:hAnsi="Arial" w:cs="Arial"/>
                <w:i/>
              </w:rPr>
              <w:t>окончательна</w:t>
            </w:r>
            <w:r w:rsidR="009D199D">
              <w:rPr>
                <w:rFonts w:ascii="Arial" w:hAnsi="Arial" w:cs="Arial"/>
                <w:i/>
              </w:rPr>
              <w:t xml:space="preserve">я </w:t>
            </w:r>
            <w:r w:rsidR="00D32114" w:rsidRPr="00CB17AE">
              <w:rPr>
                <w:rFonts w:ascii="Arial" w:hAnsi="Arial" w:cs="Arial"/>
                <w:i/>
              </w:rPr>
              <w:t>редакция)</w:t>
            </w:r>
          </w:p>
        </w:tc>
      </w:tr>
    </w:tbl>
    <w:p w:rsidR="00D32114" w:rsidRPr="00CB17AE" w:rsidRDefault="00D32114" w:rsidP="00D32114">
      <w:pPr>
        <w:widowControl w:val="0"/>
        <w:spacing w:after="0" w:line="240" w:lineRule="auto"/>
        <w:jc w:val="center"/>
        <w:rPr>
          <w:rFonts w:ascii="Arial" w:hAnsi="Arial"/>
          <w:b/>
          <w:sz w:val="28"/>
          <w:szCs w:val="28"/>
        </w:rPr>
      </w:pPr>
    </w:p>
    <w:p w:rsidR="00D32114" w:rsidRPr="00CB17AE" w:rsidRDefault="00D32114" w:rsidP="00D32114">
      <w:pPr>
        <w:widowControl w:val="0"/>
        <w:spacing w:after="0" w:line="240" w:lineRule="auto"/>
        <w:jc w:val="center"/>
        <w:rPr>
          <w:rFonts w:ascii="Arial" w:hAnsi="Arial"/>
          <w:b/>
          <w:sz w:val="28"/>
          <w:szCs w:val="28"/>
        </w:rPr>
      </w:pPr>
    </w:p>
    <w:p w:rsidR="00D32114" w:rsidRPr="00CB17AE" w:rsidRDefault="00D32114" w:rsidP="00D32114">
      <w:pPr>
        <w:widowControl w:val="0"/>
        <w:spacing w:after="0" w:line="240" w:lineRule="auto"/>
        <w:jc w:val="center"/>
        <w:rPr>
          <w:rFonts w:ascii="Arial" w:hAnsi="Arial"/>
          <w:b/>
          <w:sz w:val="28"/>
          <w:szCs w:val="28"/>
        </w:rPr>
      </w:pPr>
    </w:p>
    <w:p w:rsidR="00EB2773" w:rsidRDefault="007F413E" w:rsidP="00D32114">
      <w:pPr>
        <w:widowControl w:val="0"/>
        <w:spacing w:before="80" w:after="0" w:line="240" w:lineRule="auto"/>
        <w:jc w:val="center"/>
        <w:rPr>
          <w:rFonts w:ascii="Arial" w:hAnsi="Arial"/>
          <w:b/>
          <w:sz w:val="36"/>
          <w:szCs w:val="36"/>
        </w:rPr>
      </w:pPr>
      <w:r>
        <w:rPr>
          <w:rFonts w:ascii="Arial" w:hAnsi="Arial"/>
          <w:b/>
          <w:sz w:val="36"/>
          <w:szCs w:val="36"/>
        </w:rPr>
        <w:t>Сосуды криогенные</w:t>
      </w:r>
    </w:p>
    <w:p w:rsidR="00D32114" w:rsidRPr="00CB17AE" w:rsidRDefault="00A24E70" w:rsidP="00D32114">
      <w:pPr>
        <w:widowControl w:val="0"/>
        <w:spacing w:before="80" w:after="0" w:line="240" w:lineRule="auto"/>
        <w:jc w:val="center"/>
        <w:rPr>
          <w:rFonts w:ascii="Arial" w:hAnsi="Arial"/>
          <w:b/>
          <w:sz w:val="36"/>
          <w:szCs w:val="36"/>
        </w:rPr>
      </w:pPr>
      <w:r>
        <w:rPr>
          <w:rFonts w:ascii="Arial" w:hAnsi="Arial"/>
          <w:b/>
          <w:sz w:val="36"/>
          <w:szCs w:val="36"/>
        </w:rPr>
        <w:t>КРУПНЫЕ</w:t>
      </w:r>
      <w:r w:rsidR="00D32114" w:rsidRPr="00CB17AE">
        <w:rPr>
          <w:rFonts w:ascii="Arial" w:hAnsi="Arial"/>
          <w:b/>
          <w:sz w:val="36"/>
          <w:szCs w:val="36"/>
        </w:rPr>
        <w:t xml:space="preserve"> </w:t>
      </w:r>
      <w:r>
        <w:rPr>
          <w:rFonts w:ascii="Arial" w:hAnsi="Arial"/>
          <w:b/>
          <w:sz w:val="36"/>
          <w:szCs w:val="36"/>
        </w:rPr>
        <w:t xml:space="preserve">ПЕРЕНОСНЫЕ </w:t>
      </w:r>
      <w:r w:rsidR="00D32114" w:rsidRPr="00CB17AE">
        <w:rPr>
          <w:rFonts w:ascii="Arial" w:hAnsi="Arial"/>
          <w:b/>
          <w:sz w:val="36"/>
          <w:szCs w:val="36"/>
        </w:rPr>
        <w:t xml:space="preserve">СОСУДЫ </w:t>
      </w:r>
      <w:r w:rsidR="006A2430">
        <w:rPr>
          <w:rFonts w:ascii="Arial" w:hAnsi="Arial"/>
          <w:b/>
          <w:sz w:val="36"/>
          <w:szCs w:val="36"/>
        </w:rPr>
        <w:t>БЕЗ</w:t>
      </w:r>
      <w:r w:rsidR="00D32114" w:rsidRPr="00CB17AE">
        <w:rPr>
          <w:rFonts w:ascii="Arial" w:hAnsi="Arial"/>
          <w:b/>
          <w:sz w:val="36"/>
          <w:szCs w:val="36"/>
        </w:rPr>
        <w:t xml:space="preserve"> ВАКУУМНОЙ ИЗОЛЯЦИ</w:t>
      </w:r>
      <w:r w:rsidR="006A2430">
        <w:rPr>
          <w:rFonts w:ascii="Arial" w:hAnsi="Arial"/>
          <w:b/>
          <w:sz w:val="36"/>
          <w:szCs w:val="36"/>
        </w:rPr>
        <w:t>И</w:t>
      </w:r>
    </w:p>
    <w:p w:rsidR="00D32114" w:rsidRPr="00076AB7" w:rsidRDefault="00D32114" w:rsidP="00D32114">
      <w:pPr>
        <w:widowControl w:val="0"/>
        <w:spacing w:before="80" w:after="0" w:line="240" w:lineRule="auto"/>
        <w:jc w:val="center"/>
        <w:rPr>
          <w:rFonts w:ascii="Arial" w:hAnsi="Arial"/>
          <w:b/>
          <w:sz w:val="28"/>
          <w:szCs w:val="28"/>
        </w:rPr>
      </w:pPr>
      <w:r w:rsidRPr="00076AB7">
        <w:rPr>
          <w:rFonts w:ascii="Arial" w:hAnsi="Arial"/>
          <w:b/>
          <w:sz w:val="28"/>
          <w:szCs w:val="28"/>
        </w:rPr>
        <w:t xml:space="preserve">Часть </w:t>
      </w:r>
      <w:r w:rsidR="00076AB7" w:rsidRPr="00076AB7">
        <w:rPr>
          <w:rFonts w:ascii="Arial" w:hAnsi="Arial"/>
          <w:b/>
          <w:sz w:val="28"/>
          <w:szCs w:val="28"/>
        </w:rPr>
        <w:t>2</w:t>
      </w:r>
    </w:p>
    <w:p w:rsidR="00D32114" w:rsidRPr="00D32114" w:rsidRDefault="00A24E70" w:rsidP="00D32114">
      <w:pPr>
        <w:widowControl w:val="0"/>
        <w:spacing w:before="80" w:after="0" w:line="240" w:lineRule="auto"/>
        <w:jc w:val="center"/>
        <w:rPr>
          <w:rFonts w:ascii="Arial" w:eastAsia="Times New Roman" w:hAnsi="Arial" w:cs="Arial"/>
          <w:b/>
          <w:sz w:val="28"/>
          <w:szCs w:val="28"/>
          <w:highlight w:val="yellow"/>
          <w:lang w:eastAsia="ru-RU"/>
        </w:rPr>
      </w:pPr>
      <w:r>
        <w:rPr>
          <w:rFonts w:ascii="Arial" w:hAnsi="Arial"/>
          <w:b/>
          <w:sz w:val="28"/>
          <w:szCs w:val="28"/>
        </w:rPr>
        <w:t>Констру</w:t>
      </w:r>
      <w:r w:rsidR="00827759">
        <w:rPr>
          <w:rFonts w:ascii="Arial" w:hAnsi="Arial"/>
          <w:b/>
          <w:sz w:val="28"/>
          <w:szCs w:val="28"/>
        </w:rPr>
        <w:t>ирование</w:t>
      </w:r>
      <w:r w:rsidR="00076AB7" w:rsidRPr="00076AB7">
        <w:rPr>
          <w:rFonts w:ascii="Arial" w:hAnsi="Arial"/>
          <w:b/>
          <w:sz w:val="28"/>
          <w:szCs w:val="28"/>
        </w:rPr>
        <w:t xml:space="preserve">, изготовление, </w:t>
      </w:r>
      <w:r>
        <w:rPr>
          <w:rFonts w:ascii="Arial" w:hAnsi="Arial"/>
          <w:b/>
          <w:sz w:val="28"/>
          <w:szCs w:val="28"/>
        </w:rPr>
        <w:t>проверка</w:t>
      </w:r>
      <w:r w:rsidR="00076AB7" w:rsidRPr="00076AB7">
        <w:rPr>
          <w:rFonts w:ascii="Arial" w:hAnsi="Arial"/>
          <w:b/>
          <w:sz w:val="28"/>
          <w:szCs w:val="28"/>
        </w:rPr>
        <w:t xml:space="preserve"> и испытания</w:t>
      </w:r>
    </w:p>
    <w:p w:rsidR="00D32114" w:rsidRPr="00076AB7" w:rsidRDefault="00D32114" w:rsidP="00D32114">
      <w:pPr>
        <w:widowControl w:val="0"/>
        <w:spacing w:before="720" w:after="0" w:line="240" w:lineRule="auto"/>
        <w:jc w:val="center"/>
        <w:rPr>
          <w:rFonts w:ascii="Arial" w:eastAsia="Times New Roman" w:hAnsi="Arial" w:cs="Arial"/>
          <w:b/>
          <w:sz w:val="24"/>
          <w:szCs w:val="24"/>
          <w:lang w:val="be-BY" w:eastAsia="ru-RU"/>
        </w:rPr>
      </w:pPr>
      <w:r w:rsidRPr="00076AB7">
        <w:rPr>
          <w:rFonts w:ascii="Arial" w:eastAsia="Times New Roman" w:hAnsi="Arial" w:cs="Arial"/>
          <w:b/>
          <w:sz w:val="24"/>
          <w:szCs w:val="24"/>
          <w:lang w:val="be-BY" w:eastAsia="ru-RU"/>
        </w:rPr>
        <w:t>(</w:t>
      </w:r>
      <w:r w:rsidRPr="00076AB7">
        <w:rPr>
          <w:rFonts w:ascii="Arial" w:eastAsia="Times New Roman" w:hAnsi="Arial" w:cs="Arial"/>
          <w:b/>
          <w:sz w:val="24"/>
          <w:szCs w:val="24"/>
          <w:lang w:val="en-US" w:eastAsia="ru-RU"/>
        </w:rPr>
        <w:t>EN</w:t>
      </w:r>
      <w:r w:rsidRPr="00076AB7">
        <w:rPr>
          <w:rFonts w:ascii="Arial" w:eastAsia="Times New Roman" w:hAnsi="Arial" w:cs="Arial"/>
          <w:b/>
          <w:sz w:val="24"/>
          <w:szCs w:val="24"/>
          <w:lang w:eastAsia="ru-RU"/>
        </w:rPr>
        <w:t xml:space="preserve"> 1</w:t>
      </w:r>
      <w:r w:rsidR="006A2430">
        <w:rPr>
          <w:rFonts w:ascii="Arial" w:eastAsia="Times New Roman" w:hAnsi="Arial" w:cs="Arial"/>
          <w:b/>
          <w:sz w:val="24"/>
          <w:szCs w:val="24"/>
          <w:lang w:eastAsia="ru-RU"/>
        </w:rPr>
        <w:t>4</w:t>
      </w:r>
      <w:r w:rsidRPr="00076AB7">
        <w:rPr>
          <w:rFonts w:ascii="Arial" w:eastAsia="Times New Roman" w:hAnsi="Arial" w:cs="Arial"/>
          <w:b/>
          <w:sz w:val="24"/>
          <w:szCs w:val="24"/>
          <w:lang w:eastAsia="ru-RU"/>
        </w:rPr>
        <w:t>3</w:t>
      </w:r>
      <w:r w:rsidR="006A2430">
        <w:rPr>
          <w:rFonts w:ascii="Arial" w:eastAsia="Times New Roman" w:hAnsi="Arial" w:cs="Arial"/>
          <w:b/>
          <w:sz w:val="24"/>
          <w:szCs w:val="24"/>
          <w:lang w:eastAsia="ru-RU"/>
        </w:rPr>
        <w:t>98</w:t>
      </w:r>
      <w:r w:rsidRPr="00076AB7">
        <w:rPr>
          <w:rFonts w:ascii="Arial" w:eastAsia="Times New Roman" w:hAnsi="Arial" w:cs="Arial"/>
          <w:b/>
          <w:sz w:val="24"/>
          <w:szCs w:val="24"/>
          <w:lang w:eastAsia="ru-RU"/>
        </w:rPr>
        <w:t>-</w:t>
      </w:r>
      <w:r w:rsidR="00076AB7" w:rsidRPr="00076AB7">
        <w:rPr>
          <w:rFonts w:ascii="Arial" w:eastAsia="Times New Roman" w:hAnsi="Arial" w:cs="Arial"/>
          <w:b/>
          <w:sz w:val="24"/>
          <w:szCs w:val="24"/>
          <w:lang w:eastAsia="ru-RU"/>
        </w:rPr>
        <w:t>2</w:t>
      </w:r>
      <w:r w:rsidR="006A2430">
        <w:rPr>
          <w:rFonts w:ascii="Arial" w:eastAsia="Times New Roman" w:hAnsi="Arial" w:cs="Arial"/>
          <w:b/>
          <w:sz w:val="24"/>
          <w:szCs w:val="24"/>
          <w:lang w:eastAsia="ru-RU"/>
        </w:rPr>
        <w:t>:2003</w:t>
      </w:r>
      <w:r w:rsidR="003929BE">
        <w:rPr>
          <w:rFonts w:ascii="Arial" w:eastAsia="Times New Roman" w:hAnsi="Arial" w:cs="Arial"/>
          <w:b/>
          <w:sz w:val="24"/>
          <w:szCs w:val="24"/>
          <w:lang w:eastAsia="ru-RU"/>
        </w:rPr>
        <w:t>+А2</w:t>
      </w:r>
      <w:r w:rsidR="003929BE" w:rsidRPr="0090757F">
        <w:rPr>
          <w:rFonts w:ascii="Arial" w:eastAsia="Times New Roman" w:hAnsi="Arial" w:cs="Arial"/>
          <w:b/>
          <w:sz w:val="24"/>
          <w:szCs w:val="24"/>
          <w:lang w:eastAsia="ru-RU"/>
        </w:rPr>
        <w:t>:2008</w:t>
      </w:r>
      <w:r w:rsidRPr="00076AB7">
        <w:rPr>
          <w:rFonts w:ascii="Arial" w:eastAsia="Times New Roman" w:hAnsi="Arial" w:cs="Arial"/>
          <w:b/>
          <w:sz w:val="24"/>
          <w:szCs w:val="24"/>
          <w:lang w:eastAsia="ru-RU"/>
        </w:rPr>
        <w:t xml:space="preserve">, </w:t>
      </w:r>
      <w:r w:rsidRPr="00076AB7">
        <w:rPr>
          <w:rFonts w:ascii="Arial" w:eastAsia="Times New Roman" w:hAnsi="Arial" w:cs="Arial"/>
          <w:b/>
          <w:sz w:val="24"/>
          <w:szCs w:val="24"/>
          <w:lang w:val="en-US" w:eastAsia="ru-RU"/>
        </w:rPr>
        <w:t>IDT</w:t>
      </w:r>
      <w:r w:rsidRPr="00076AB7">
        <w:rPr>
          <w:rFonts w:ascii="Arial" w:eastAsia="Times New Roman" w:hAnsi="Arial" w:cs="Arial"/>
          <w:b/>
          <w:sz w:val="24"/>
          <w:szCs w:val="24"/>
          <w:lang w:val="be-BY" w:eastAsia="ru-RU"/>
        </w:rPr>
        <w:t>)</w:t>
      </w:r>
    </w:p>
    <w:p w:rsidR="00D32114" w:rsidRPr="00CB17AE" w:rsidRDefault="00D32114" w:rsidP="00D32114">
      <w:pPr>
        <w:widowControl w:val="0"/>
        <w:suppressAutoHyphens/>
        <w:spacing w:before="720" w:after="0" w:line="240" w:lineRule="auto"/>
        <w:jc w:val="center"/>
        <w:rPr>
          <w:rFonts w:ascii="Arial" w:hAnsi="Arial" w:cs="Arial"/>
          <w:i/>
          <w:noProof/>
          <w:sz w:val="24"/>
          <w:szCs w:val="24"/>
        </w:rPr>
      </w:pPr>
      <w:r w:rsidRPr="00076AB7">
        <w:rPr>
          <w:rFonts w:ascii="Arial" w:hAnsi="Arial" w:cs="Arial"/>
          <w:i/>
          <w:noProof/>
          <w:sz w:val="24"/>
          <w:szCs w:val="24"/>
        </w:rPr>
        <w:t>Настоящий проект стандарта не подлежит применению</w:t>
      </w:r>
      <w:r w:rsidRPr="00CB17AE">
        <w:rPr>
          <w:rFonts w:ascii="Arial" w:hAnsi="Arial" w:cs="Arial"/>
          <w:i/>
          <w:noProof/>
          <w:sz w:val="24"/>
          <w:szCs w:val="24"/>
        </w:rPr>
        <w:t xml:space="preserve"> до его принятия</w:t>
      </w:r>
    </w:p>
    <w:p w:rsidR="00D32114" w:rsidRPr="00CB17AE" w:rsidRDefault="00D32114" w:rsidP="00D32114">
      <w:pPr>
        <w:spacing w:after="0" w:line="240" w:lineRule="auto"/>
        <w:jc w:val="center"/>
        <w:rPr>
          <w:rFonts w:ascii="Arial" w:hAnsi="Arial" w:cs="Arial"/>
          <w:b/>
          <w:sz w:val="20"/>
          <w:szCs w:val="20"/>
        </w:rPr>
      </w:pPr>
    </w:p>
    <w:p w:rsidR="00D32114" w:rsidRPr="00CB17AE" w:rsidRDefault="00D32114" w:rsidP="00D32114">
      <w:pPr>
        <w:spacing w:after="0" w:line="240" w:lineRule="auto"/>
        <w:jc w:val="center"/>
        <w:rPr>
          <w:rFonts w:ascii="Arial" w:eastAsia="Times New Roman" w:hAnsi="Arial" w:cs="Arial"/>
          <w:sz w:val="20"/>
          <w:szCs w:val="20"/>
          <w:lang w:eastAsia="ru-RU"/>
        </w:rPr>
      </w:pPr>
    </w:p>
    <w:p w:rsidR="00D32114" w:rsidRPr="00CB17AE" w:rsidRDefault="00D32114" w:rsidP="00D32114">
      <w:pPr>
        <w:spacing w:after="0" w:line="240" w:lineRule="auto"/>
        <w:jc w:val="center"/>
        <w:rPr>
          <w:rFonts w:ascii="Arial" w:eastAsia="Times New Roman" w:hAnsi="Arial" w:cs="Arial"/>
          <w:sz w:val="20"/>
          <w:szCs w:val="20"/>
          <w:lang w:eastAsia="ru-RU"/>
        </w:rPr>
      </w:pPr>
    </w:p>
    <w:p w:rsidR="00D32114" w:rsidRPr="00CB17AE" w:rsidRDefault="00D32114" w:rsidP="00D32114">
      <w:pPr>
        <w:spacing w:after="0" w:line="240" w:lineRule="auto"/>
        <w:jc w:val="center"/>
        <w:rPr>
          <w:rFonts w:ascii="Arial" w:eastAsia="Times New Roman" w:hAnsi="Arial" w:cs="Arial"/>
          <w:sz w:val="20"/>
          <w:szCs w:val="20"/>
          <w:lang w:eastAsia="ru-RU"/>
        </w:rPr>
      </w:pPr>
    </w:p>
    <w:p w:rsidR="00D32114" w:rsidRPr="00CB17AE" w:rsidRDefault="00D32114" w:rsidP="00D32114">
      <w:pPr>
        <w:spacing w:after="0" w:line="240" w:lineRule="auto"/>
        <w:jc w:val="center"/>
        <w:rPr>
          <w:rFonts w:ascii="Arial" w:eastAsia="Times New Roman" w:hAnsi="Arial" w:cs="Arial"/>
          <w:sz w:val="20"/>
          <w:szCs w:val="20"/>
          <w:lang w:eastAsia="ru-RU"/>
        </w:rPr>
      </w:pPr>
    </w:p>
    <w:p w:rsidR="00D32114" w:rsidRPr="00CB17AE" w:rsidRDefault="00D32114" w:rsidP="00D32114">
      <w:pPr>
        <w:spacing w:after="0" w:line="240" w:lineRule="auto"/>
        <w:jc w:val="center"/>
        <w:rPr>
          <w:rFonts w:ascii="Arial" w:eastAsia="Times New Roman" w:hAnsi="Arial" w:cs="Arial"/>
          <w:sz w:val="20"/>
          <w:szCs w:val="20"/>
          <w:lang w:eastAsia="ru-RU"/>
        </w:rPr>
      </w:pPr>
    </w:p>
    <w:p w:rsidR="00D32114" w:rsidRPr="00CB17AE" w:rsidRDefault="00D32114" w:rsidP="00D32114">
      <w:pPr>
        <w:spacing w:after="0" w:line="240" w:lineRule="auto"/>
        <w:jc w:val="center"/>
        <w:rPr>
          <w:rFonts w:ascii="Arial" w:eastAsia="Times New Roman" w:hAnsi="Arial" w:cs="Arial"/>
          <w:sz w:val="20"/>
          <w:szCs w:val="20"/>
          <w:lang w:eastAsia="ru-RU"/>
        </w:rPr>
      </w:pPr>
    </w:p>
    <w:p w:rsidR="00D32114" w:rsidRPr="00CB17AE" w:rsidRDefault="00D32114" w:rsidP="00D32114">
      <w:pPr>
        <w:spacing w:after="0" w:line="240" w:lineRule="auto"/>
        <w:jc w:val="center"/>
        <w:rPr>
          <w:rFonts w:ascii="Arial" w:eastAsia="Times New Roman" w:hAnsi="Arial" w:cs="Arial"/>
          <w:sz w:val="20"/>
          <w:szCs w:val="20"/>
          <w:lang w:eastAsia="ru-RU"/>
        </w:rPr>
      </w:pPr>
    </w:p>
    <w:p w:rsidR="00D32114" w:rsidRPr="00CB17AE" w:rsidRDefault="00D32114" w:rsidP="00D32114">
      <w:pPr>
        <w:spacing w:after="0" w:line="240" w:lineRule="auto"/>
        <w:jc w:val="center"/>
        <w:rPr>
          <w:rFonts w:ascii="Arial" w:eastAsia="Times New Roman" w:hAnsi="Arial" w:cs="Arial"/>
          <w:sz w:val="20"/>
          <w:szCs w:val="20"/>
          <w:lang w:eastAsia="ru-RU"/>
        </w:rPr>
      </w:pPr>
    </w:p>
    <w:p w:rsidR="00D32114" w:rsidRPr="00CB17AE" w:rsidRDefault="00D32114" w:rsidP="00D32114">
      <w:pPr>
        <w:spacing w:after="0" w:line="240" w:lineRule="auto"/>
        <w:jc w:val="center"/>
        <w:rPr>
          <w:rFonts w:ascii="Arial" w:eastAsia="Times New Roman" w:hAnsi="Arial" w:cs="Arial"/>
          <w:sz w:val="20"/>
          <w:szCs w:val="20"/>
          <w:lang w:eastAsia="ru-RU"/>
        </w:rPr>
      </w:pPr>
    </w:p>
    <w:p w:rsidR="00D32114" w:rsidRPr="00CB17AE" w:rsidRDefault="00D32114" w:rsidP="00D32114">
      <w:pPr>
        <w:spacing w:after="0" w:line="240" w:lineRule="auto"/>
        <w:jc w:val="center"/>
        <w:rPr>
          <w:rFonts w:ascii="Arial" w:eastAsia="Times New Roman" w:hAnsi="Arial" w:cs="Arial"/>
          <w:sz w:val="20"/>
          <w:szCs w:val="20"/>
          <w:lang w:eastAsia="ru-RU"/>
        </w:rPr>
      </w:pPr>
    </w:p>
    <w:p w:rsidR="00D32114" w:rsidRPr="00CB17AE" w:rsidRDefault="00D32114" w:rsidP="00D32114">
      <w:pPr>
        <w:spacing w:after="0" w:line="240" w:lineRule="auto"/>
        <w:jc w:val="center"/>
        <w:rPr>
          <w:rFonts w:ascii="Arial" w:eastAsia="Times New Roman" w:hAnsi="Arial" w:cs="Arial"/>
          <w:sz w:val="20"/>
          <w:szCs w:val="20"/>
          <w:lang w:eastAsia="ru-RU"/>
        </w:rPr>
      </w:pPr>
    </w:p>
    <w:p w:rsidR="00D32114" w:rsidRPr="00CB17AE" w:rsidRDefault="00D32114" w:rsidP="00D32114">
      <w:pPr>
        <w:spacing w:after="0" w:line="240" w:lineRule="auto"/>
        <w:jc w:val="right"/>
        <w:rPr>
          <w:rFonts w:ascii="Arial" w:eastAsia="Times New Roman" w:hAnsi="Arial" w:cs="Arial"/>
          <w:sz w:val="20"/>
          <w:szCs w:val="20"/>
          <w:lang w:eastAsia="ru-RU"/>
        </w:rPr>
      </w:pPr>
    </w:p>
    <w:p w:rsidR="00D32114" w:rsidRPr="00CB17AE" w:rsidRDefault="00D32114" w:rsidP="00D32114">
      <w:pPr>
        <w:spacing w:after="0" w:line="240" w:lineRule="auto"/>
        <w:jc w:val="center"/>
        <w:rPr>
          <w:rFonts w:ascii="Arial" w:eastAsia="Times New Roman" w:hAnsi="Arial" w:cs="Arial"/>
          <w:sz w:val="20"/>
          <w:szCs w:val="20"/>
          <w:lang w:eastAsia="ru-RU"/>
        </w:rPr>
      </w:pPr>
    </w:p>
    <w:p w:rsidR="00D32114" w:rsidRPr="00CB17AE" w:rsidRDefault="00D32114" w:rsidP="00D32114">
      <w:pPr>
        <w:widowControl w:val="0"/>
        <w:spacing w:after="0" w:line="240" w:lineRule="auto"/>
        <w:jc w:val="center"/>
        <w:rPr>
          <w:rFonts w:ascii="Arial" w:eastAsia="Times New Roman" w:hAnsi="Arial" w:cs="Arial"/>
          <w:b/>
          <w:snapToGrid w:val="0"/>
          <w:color w:val="000000"/>
          <w:sz w:val="20"/>
          <w:szCs w:val="20"/>
          <w:lang w:eastAsia="ru-RU"/>
        </w:rPr>
      </w:pPr>
      <w:r w:rsidRPr="00CB17AE">
        <w:rPr>
          <w:rFonts w:ascii="Arial" w:eastAsia="Times New Roman" w:hAnsi="Arial" w:cs="Arial"/>
          <w:b/>
          <w:snapToGrid w:val="0"/>
          <w:color w:val="000000"/>
          <w:sz w:val="20"/>
          <w:szCs w:val="20"/>
          <w:lang w:eastAsia="ru-RU"/>
        </w:rPr>
        <w:t>Минск</w:t>
      </w:r>
    </w:p>
    <w:p w:rsidR="00D32114" w:rsidRPr="00CB17AE" w:rsidRDefault="00D32114" w:rsidP="00D32114">
      <w:pPr>
        <w:widowControl w:val="0"/>
        <w:spacing w:after="0" w:line="240" w:lineRule="auto"/>
        <w:jc w:val="center"/>
        <w:rPr>
          <w:rFonts w:ascii="Arial" w:eastAsia="Times New Roman" w:hAnsi="Arial" w:cs="Arial"/>
          <w:b/>
          <w:snapToGrid w:val="0"/>
          <w:color w:val="000000"/>
          <w:sz w:val="20"/>
          <w:szCs w:val="20"/>
          <w:lang w:eastAsia="ru-RU"/>
        </w:rPr>
      </w:pPr>
      <w:r w:rsidRPr="00CB17AE">
        <w:rPr>
          <w:rFonts w:ascii="Arial" w:eastAsia="Times New Roman" w:hAnsi="Arial" w:cs="Arial"/>
          <w:b/>
          <w:snapToGrid w:val="0"/>
          <w:color w:val="000000"/>
          <w:sz w:val="20"/>
          <w:szCs w:val="20"/>
          <w:lang w:eastAsia="ru-RU"/>
        </w:rPr>
        <w:t>Евразийский совет по стандартизации, метрологии и сертификации</w:t>
      </w:r>
    </w:p>
    <w:p w:rsidR="00D32114" w:rsidRPr="00CB17AE" w:rsidRDefault="00D32114" w:rsidP="00D32114">
      <w:pPr>
        <w:spacing w:after="0" w:line="240" w:lineRule="auto"/>
        <w:jc w:val="center"/>
        <w:rPr>
          <w:rFonts w:ascii="Arial" w:eastAsia="Times New Roman" w:hAnsi="Arial" w:cs="Arial"/>
          <w:b/>
          <w:sz w:val="20"/>
          <w:szCs w:val="20"/>
          <w:lang w:eastAsia="ru-RU"/>
        </w:rPr>
      </w:pPr>
      <w:r w:rsidRPr="00CB17AE">
        <w:rPr>
          <w:rFonts w:ascii="Arial" w:eastAsia="Times New Roman" w:hAnsi="Arial" w:cs="Arial"/>
          <w:b/>
          <w:sz w:val="20"/>
          <w:szCs w:val="20"/>
          <w:lang w:eastAsia="ru-RU"/>
        </w:rPr>
        <w:t>20__</w:t>
      </w:r>
    </w:p>
    <w:p w:rsidR="00F036DE" w:rsidRPr="009C33A1" w:rsidRDefault="00F036DE" w:rsidP="009C33A1">
      <w:pPr>
        <w:spacing w:after="0" w:line="240" w:lineRule="auto"/>
        <w:rPr>
          <w:b/>
          <w:sz w:val="24"/>
          <w:szCs w:val="24"/>
          <w:lang w:val="x-none" w:eastAsia="x-none"/>
        </w:rPr>
        <w:sectPr w:rsidR="00F036DE" w:rsidRPr="009C33A1" w:rsidSect="00F036DE">
          <w:headerReference w:type="default" r:id="rId22"/>
          <w:footerReference w:type="default" r:id="rId23"/>
          <w:pgSz w:w="11907" w:h="16840" w:code="9"/>
          <w:pgMar w:top="1134" w:right="1021" w:bottom="1814" w:left="1247" w:header="1134" w:footer="1247" w:gutter="0"/>
          <w:pgNumType w:fmt="upperRoman" w:start="2"/>
          <w:cols w:space="60"/>
          <w:noEndnote/>
        </w:sectPr>
      </w:pPr>
    </w:p>
    <w:p w:rsidR="00D32114" w:rsidRPr="00D32114" w:rsidRDefault="00D32114" w:rsidP="00D32114">
      <w:pPr>
        <w:spacing w:after="160" w:line="240" w:lineRule="auto"/>
        <w:jc w:val="center"/>
        <w:rPr>
          <w:rFonts w:ascii="Arial" w:hAnsi="Arial" w:cs="Arial"/>
          <w:b/>
          <w:szCs w:val="20"/>
        </w:rPr>
      </w:pPr>
      <w:r w:rsidRPr="00D32114">
        <w:rPr>
          <w:rFonts w:ascii="Arial" w:hAnsi="Arial" w:cs="Arial"/>
          <w:b/>
          <w:szCs w:val="20"/>
        </w:rPr>
        <w:lastRenderedPageBreak/>
        <w:t>Предисловие</w:t>
      </w:r>
    </w:p>
    <w:p w:rsidR="00D32114" w:rsidRPr="00D32114" w:rsidRDefault="00D32114" w:rsidP="00D32114">
      <w:pPr>
        <w:spacing w:after="0" w:line="240" w:lineRule="auto"/>
        <w:ind w:firstLine="397"/>
        <w:jc w:val="both"/>
        <w:rPr>
          <w:rFonts w:ascii="Arial" w:hAnsi="Arial" w:cs="Arial"/>
          <w:sz w:val="20"/>
          <w:szCs w:val="20"/>
        </w:rPr>
      </w:pPr>
      <w:r w:rsidRPr="00D32114">
        <w:rPr>
          <w:rFonts w:ascii="Arial" w:hAnsi="Arial" w:cs="Arial"/>
          <w:sz w:val="20"/>
          <w:szCs w:val="20"/>
        </w:rPr>
        <w:t xml:space="preserve">Евразийский совет по стандартизации, метрологии и сертификации (ЕАСС) представляет собой </w:t>
      </w:r>
      <w:r w:rsidRPr="00D32114">
        <w:rPr>
          <w:rFonts w:ascii="Arial" w:hAnsi="Arial" w:cs="Arial"/>
          <w:spacing w:val="-2"/>
          <w:sz w:val="20"/>
          <w:szCs w:val="20"/>
        </w:rPr>
        <w:t>региональное объединение национальных органов по стандартизации государств, входящих в Содру</w:t>
      </w:r>
      <w:r w:rsidRPr="00D32114">
        <w:rPr>
          <w:rFonts w:ascii="Arial" w:hAnsi="Arial" w:cs="Arial"/>
          <w:sz w:val="20"/>
          <w:szCs w:val="20"/>
        </w:rPr>
        <w:t>жество Независимых Государств. В</w:t>
      </w:r>
      <w:r w:rsidR="0083309A">
        <w:rPr>
          <w:rFonts w:ascii="Arial" w:hAnsi="Arial" w:cs="Arial"/>
          <w:sz w:val="20"/>
          <w:szCs w:val="20"/>
        </w:rPr>
        <w:t xml:space="preserve"> </w:t>
      </w:r>
      <w:r w:rsidRPr="00D32114">
        <w:rPr>
          <w:rFonts w:ascii="Arial" w:hAnsi="Arial" w:cs="Arial"/>
          <w:sz w:val="20"/>
          <w:szCs w:val="20"/>
        </w:rPr>
        <w:t>дальнейшем возможно вступление в ЕАСС национальных органов по стандартизации других государств.</w:t>
      </w:r>
    </w:p>
    <w:p w:rsidR="00D32114" w:rsidRPr="00D32114" w:rsidRDefault="00D32114" w:rsidP="00D32114">
      <w:pPr>
        <w:spacing w:after="0" w:line="240" w:lineRule="auto"/>
        <w:ind w:firstLine="397"/>
        <w:jc w:val="both"/>
        <w:rPr>
          <w:rFonts w:ascii="Arial" w:hAnsi="Arial" w:cs="Arial"/>
          <w:sz w:val="20"/>
          <w:szCs w:val="20"/>
        </w:rPr>
      </w:pPr>
      <w:r w:rsidRPr="00D32114">
        <w:rPr>
          <w:rFonts w:ascii="Arial" w:hAnsi="Arial" w:cs="Arial"/>
          <w:sz w:val="20"/>
          <w:szCs w:val="20"/>
        </w:rPr>
        <w:t xml:space="preserve">Цели, основные принципы и общие правила проведения работ по межгосударственной </w:t>
      </w:r>
      <w:r w:rsidRPr="00D32114">
        <w:rPr>
          <w:rFonts w:ascii="Arial" w:hAnsi="Arial" w:cs="Arial"/>
          <w:spacing w:val="-2"/>
          <w:sz w:val="20"/>
          <w:szCs w:val="20"/>
        </w:rPr>
        <w:t>стандартизации установлены ГОСТ 1.0 «Межгосударственная система стандартизации. Основные положения</w:t>
      </w:r>
      <w:r w:rsidRPr="00D32114">
        <w:rPr>
          <w:rFonts w:ascii="Arial" w:hAnsi="Arial" w:cs="Arial"/>
          <w:sz w:val="20"/>
          <w:szCs w:val="20"/>
        </w:rPr>
        <w:t>»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D32114" w:rsidRPr="00D32114" w:rsidRDefault="00D32114" w:rsidP="00BE45FA">
      <w:pPr>
        <w:keepNext/>
        <w:suppressAutoHyphens/>
        <w:spacing w:before="80" w:after="80" w:line="240" w:lineRule="auto"/>
        <w:ind w:firstLine="397"/>
        <w:rPr>
          <w:rFonts w:ascii="Arial" w:hAnsi="Arial" w:cs="Arial"/>
          <w:b/>
          <w:sz w:val="20"/>
          <w:szCs w:val="20"/>
        </w:rPr>
      </w:pPr>
      <w:r w:rsidRPr="00D32114">
        <w:rPr>
          <w:rFonts w:ascii="Arial" w:hAnsi="Arial" w:cs="Arial"/>
          <w:b/>
          <w:sz w:val="20"/>
          <w:szCs w:val="20"/>
        </w:rPr>
        <w:t>Сведения о стандарте</w:t>
      </w:r>
    </w:p>
    <w:p w:rsidR="00D32114" w:rsidRPr="00D32114" w:rsidRDefault="00D32114" w:rsidP="00D32114">
      <w:pPr>
        <w:spacing w:after="0" w:line="240" w:lineRule="auto"/>
        <w:ind w:firstLine="397"/>
        <w:jc w:val="both"/>
        <w:rPr>
          <w:rFonts w:ascii="Arial" w:hAnsi="Arial" w:cs="Arial"/>
          <w:sz w:val="20"/>
          <w:szCs w:val="20"/>
        </w:rPr>
      </w:pPr>
      <w:r w:rsidRPr="00D32114">
        <w:rPr>
          <w:rFonts w:ascii="Arial" w:hAnsi="Arial" w:cs="Arial"/>
          <w:sz w:val="20"/>
          <w:szCs w:val="20"/>
        </w:rPr>
        <w:t xml:space="preserve">1 </w:t>
      </w:r>
      <w:r w:rsidRPr="00D32114">
        <w:rPr>
          <w:rFonts w:ascii="Arial" w:hAnsi="Arial" w:cs="Arial"/>
          <w:sz w:val="20"/>
          <w:szCs w:val="20"/>
        </w:rPr>
        <w:fldChar w:fldCharType="begin"/>
      </w:r>
      <w:r w:rsidRPr="00D32114">
        <w:rPr>
          <w:rFonts w:ascii="Arial" w:hAnsi="Arial" w:cs="Arial"/>
          <w:sz w:val="20"/>
          <w:szCs w:val="20"/>
        </w:rPr>
        <w:instrText xml:space="preserve"> </w:instrText>
      </w:r>
      <w:r w:rsidRPr="00D32114">
        <w:rPr>
          <w:rFonts w:ascii="Arial" w:hAnsi="Arial" w:cs="Arial"/>
          <w:sz w:val="20"/>
          <w:szCs w:val="20"/>
          <w:lang w:val="en-US"/>
        </w:rPr>
        <w:instrText>IF</w:instrText>
      </w:r>
      <w:r w:rsidRPr="00D32114">
        <w:rPr>
          <w:rFonts w:ascii="Arial" w:hAnsi="Arial" w:cs="Arial"/>
          <w:sz w:val="20"/>
          <w:szCs w:val="20"/>
        </w:rPr>
        <w:instrText xml:space="preserve"> </w:instrText>
      </w:r>
      <w:r w:rsidRPr="00D32114">
        <w:rPr>
          <w:rFonts w:ascii="Arial" w:hAnsi="Arial" w:cs="Arial"/>
          <w:sz w:val="20"/>
          <w:szCs w:val="20"/>
          <w:lang w:val="en-US"/>
        </w:rPr>
        <w:fldChar w:fldCharType="begin"/>
      </w:r>
      <w:r w:rsidRPr="00D32114">
        <w:rPr>
          <w:rFonts w:ascii="Arial" w:hAnsi="Arial" w:cs="Arial"/>
          <w:sz w:val="20"/>
          <w:szCs w:val="20"/>
        </w:rPr>
        <w:instrText xml:space="preserve"> </w:instrText>
      </w:r>
      <w:r w:rsidRPr="00D32114">
        <w:rPr>
          <w:rFonts w:ascii="Arial" w:hAnsi="Arial" w:cs="Arial"/>
          <w:sz w:val="20"/>
          <w:szCs w:val="20"/>
          <w:lang w:val="en-US"/>
        </w:rPr>
        <w:instrText>DOCPROPERTY</w:instrText>
      </w:r>
      <w:r w:rsidRPr="00D32114">
        <w:rPr>
          <w:rFonts w:ascii="Arial" w:hAnsi="Arial" w:cs="Arial"/>
          <w:sz w:val="20"/>
          <w:szCs w:val="20"/>
        </w:rPr>
        <w:instrText xml:space="preserve"> Соответствие </w:instrText>
      </w:r>
      <w:r w:rsidRPr="00D32114">
        <w:rPr>
          <w:rFonts w:ascii="Arial" w:hAnsi="Arial" w:cs="Arial"/>
          <w:sz w:val="20"/>
          <w:szCs w:val="20"/>
          <w:lang w:val="en-US"/>
        </w:rPr>
        <w:fldChar w:fldCharType="separate"/>
      </w:r>
      <w:r w:rsidRPr="00D32114">
        <w:rPr>
          <w:rFonts w:ascii="Arial" w:hAnsi="Arial" w:cs="Arial"/>
          <w:sz w:val="20"/>
          <w:szCs w:val="20"/>
          <w:lang w:val="en-US"/>
        </w:rPr>
        <w:instrText>IDT</w:instrText>
      </w:r>
      <w:r w:rsidRPr="00D32114">
        <w:rPr>
          <w:rFonts w:ascii="Arial" w:hAnsi="Arial" w:cs="Arial"/>
          <w:sz w:val="20"/>
          <w:szCs w:val="20"/>
          <w:lang w:val="en-US"/>
        </w:rPr>
        <w:fldChar w:fldCharType="end"/>
      </w:r>
      <w:r w:rsidRPr="00D32114">
        <w:rPr>
          <w:rFonts w:ascii="Arial" w:hAnsi="Arial" w:cs="Arial"/>
          <w:sz w:val="20"/>
          <w:szCs w:val="20"/>
        </w:rPr>
        <w:instrText xml:space="preserve"> = "</w:instrText>
      </w:r>
      <w:r w:rsidRPr="00D32114">
        <w:rPr>
          <w:rFonts w:ascii="Arial" w:hAnsi="Arial" w:cs="Arial"/>
          <w:sz w:val="20"/>
          <w:szCs w:val="20"/>
          <w:lang w:val="en-US"/>
        </w:rPr>
        <w:instrText>IDT</w:instrText>
      </w:r>
      <w:r w:rsidRPr="00D32114">
        <w:rPr>
          <w:rFonts w:ascii="Arial" w:hAnsi="Arial" w:cs="Arial"/>
          <w:sz w:val="20"/>
          <w:szCs w:val="20"/>
        </w:rPr>
        <w:instrText xml:space="preserve">" "подготовлен" "разработан" \* </w:instrText>
      </w:r>
      <w:r w:rsidRPr="00D32114">
        <w:rPr>
          <w:rFonts w:ascii="Arial" w:hAnsi="Arial" w:cs="Arial"/>
          <w:sz w:val="20"/>
          <w:szCs w:val="20"/>
          <w:lang w:val="en-US"/>
        </w:rPr>
        <w:instrText>UPPER</w:instrText>
      </w:r>
      <w:r w:rsidRPr="00D32114">
        <w:rPr>
          <w:rFonts w:ascii="Arial" w:hAnsi="Arial" w:cs="Arial"/>
          <w:sz w:val="20"/>
          <w:szCs w:val="20"/>
        </w:rPr>
        <w:instrText xml:space="preserve"> </w:instrText>
      </w:r>
      <w:r w:rsidRPr="00D32114">
        <w:rPr>
          <w:rFonts w:ascii="Arial" w:hAnsi="Arial" w:cs="Arial"/>
          <w:sz w:val="20"/>
          <w:szCs w:val="20"/>
        </w:rPr>
        <w:fldChar w:fldCharType="separate"/>
      </w:r>
      <w:r w:rsidR="004A5BE3" w:rsidRPr="00D32114">
        <w:rPr>
          <w:rFonts w:ascii="Arial" w:hAnsi="Arial" w:cs="Arial"/>
          <w:noProof/>
          <w:sz w:val="20"/>
          <w:szCs w:val="20"/>
        </w:rPr>
        <w:t>ПОДГОТОВЛЕН</w:t>
      </w:r>
      <w:r w:rsidRPr="00D32114">
        <w:rPr>
          <w:rFonts w:ascii="Arial" w:hAnsi="Arial" w:cs="Arial"/>
          <w:sz w:val="20"/>
          <w:szCs w:val="20"/>
        </w:rPr>
        <w:fldChar w:fldCharType="end"/>
      </w:r>
      <w:r w:rsidRPr="00D32114">
        <w:rPr>
          <w:rFonts w:ascii="Arial" w:hAnsi="Arial" w:cs="Arial"/>
          <w:sz w:val="20"/>
          <w:szCs w:val="20"/>
        </w:rPr>
        <w:t xml:space="preserve"> научно-производственным республиканским унитарным предприятием «Белорусский государственный институт стандартизации и сертификации» (БелГИСС) на основе собственного перевода на русский язык </w:t>
      </w:r>
      <w:r w:rsidR="00897A7E">
        <w:rPr>
          <w:rFonts w:ascii="Arial" w:hAnsi="Arial" w:cs="Arial"/>
          <w:sz w:val="20"/>
          <w:szCs w:val="20"/>
        </w:rPr>
        <w:t>англо</w:t>
      </w:r>
      <w:r w:rsidRPr="00D32114">
        <w:rPr>
          <w:rFonts w:ascii="Arial" w:hAnsi="Arial" w:cs="Arial"/>
          <w:sz w:val="20"/>
          <w:szCs w:val="20"/>
        </w:rPr>
        <w:t>язычной версии стандарта, указанного в пункте 4</w:t>
      </w:r>
    </w:p>
    <w:p w:rsidR="00D32114" w:rsidRPr="00D32114" w:rsidRDefault="00D32114" w:rsidP="00BE45FA">
      <w:pPr>
        <w:spacing w:before="60" w:after="0" w:line="240" w:lineRule="auto"/>
        <w:ind w:firstLine="397"/>
        <w:jc w:val="both"/>
        <w:rPr>
          <w:rFonts w:ascii="Arial" w:hAnsi="Arial" w:cs="Arial"/>
          <w:sz w:val="20"/>
          <w:szCs w:val="20"/>
        </w:rPr>
      </w:pPr>
      <w:r w:rsidRPr="00D32114">
        <w:rPr>
          <w:rFonts w:ascii="Arial" w:hAnsi="Arial" w:cs="Arial"/>
          <w:sz w:val="20"/>
          <w:szCs w:val="20"/>
        </w:rPr>
        <w:t>2 ВНЕСЕН Государственным комитетом по стандартизации Республики Беларусь</w:t>
      </w:r>
    </w:p>
    <w:p w:rsidR="00D32114" w:rsidRPr="00D32114" w:rsidRDefault="00D32114" w:rsidP="00D32114">
      <w:pPr>
        <w:spacing w:before="100" w:after="0" w:line="240" w:lineRule="auto"/>
        <w:ind w:firstLine="397"/>
        <w:jc w:val="both"/>
        <w:rPr>
          <w:rFonts w:ascii="Arial" w:hAnsi="Arial" w:cs="Arial"/>
          <w:sz w:val="20"/>
          <w:szCs w:val="20"/>
        </w:rPr>
      </w:pPr>
      <w:r w:rsidRPr="00D32114">
        <w:rPr>
          <w:rFonts w:ascii="Arial" w:eastAsia="Times New Roman" w:hAnsi="Arial" w:cs="Arial"/>
          <w:sz w:val="20"/>
          <w:szCs w:val="20"/>
          <w:lang w:eastAsia="ru-RU"/>
        </w:rPr>
        <w:t xml:space="preserve">3 ПРИНЯТ Евразийским советом по стандартизации, метрологии и сертификации (протоколом </w:t>
      </w:r>
      <w:r w:rsidRPr="00D32114">
        <w:rPr>
          <w:rFonts w:ascii="Arial" w:eastAsia="Times New Roman" w:hAnsi="Arial" w:cs="Arial"/>
          <w:sz w:val="20"/>
          <w:szCs w:val="20"/>
          <w:lang w:eastAsia="ru-RU"/>
        </w:rPr>
        <w:br/>
        <w:t>от ____________ 20___ г. №____)</w:t>
      </w:r>
    </w:p>
    <w:p w:rsidR="00D32114" w:rsidRPr="00D32114" w:rsidRDefault="00D32114" w:rsidP="00D32114">
      <w:pPr>
        <w:spacing w:before="100" w:after="80" w:line="240" w:lineRule="auto"/>
        <w:ind w:firstLine="397"/>
        <w:jc w:val="both"/>
        <w:rPr>
          <w:rFonts w:ascii="Arial" w:eastAsia="Times New Roman" w:hAnsi="Arial" w:cs="Arial"/>
          <w:sz w:val="20"/>
          <w:szCs w:val="20"/>
          <w:lang w:eastAsia="ru-RU"/>
        </w:rPr>
      </w:pPr>
      <w:r w:rsidRPr="00D32114">
        <w:rPr>
          <w:rFonts w:ascii="Arial" w:eastAsia="Times New Roman" w:hAnsi="Arial" w:cs="Arial"/>
          <w:sz w:val="20"/>
          <w:szCs w:val="20"/>
          <w:lang w:eastAsia="ru-RU"/>
        </w:rPr>
        <w:t>За принятие стандарта проголосовали: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90"/>
        <w:gridCol w:w="2408"/>
        <w:gridCol w:w="4334"/>
      </w:tblGrid>
      <w:tr w:rsidR="00D32114" w:rsidRPr="00D32114" w:rsidTr="00490091">
        <w:trPr>
          <w:cantSplit/>
        </w:trPr>
        <w:tc>
          <w:tcPr>
            <w:tcW w:w="1500" w:type="pct"/>
            <w:tcBorders>
              <w:bottom w:val="double" w:sz="4" w:space="0" w:color="auto"/>
            </w:tcBorders>
            <w:vAlign w:val="center"/>
          </w:tcPr>
          <w:p w:rsidR="00D32114" w:rsidRPr="00D32114" w:rsidRDefault="00D32114" w:rsidP="00D32114">
            <w:pPr>
              <w:keepNext/>
              <w:spacing w:before="40" w:after="40" w:line="240" w:lineRule="auto"/>
              <w:ind w:left="57" w:right="57"/>
              <w:jc w:val="center"/>
              <w:rPr>
                <w:rFonts w:ascii="Arial" w:hAnsi="Arial" w:cs="Arial"/>
                <w:sz w:val="18"/>
                <w:szCs w:val="20"/>
              </w:rPr>
            </w:pPr>
            <w:r w:rsidRPr="00D32114">
              <w:rPr>
                <w:rFonts w:ascii="Arial" w:hAnsi="Arial" w:cs="Arial"/>
                <w:sz w:val="18"/>
                <w:szCs w:val="20"/>
              </w:rPr>
              <w:t>Краткое наименование страны по МК (ИСО 3166) 004—97</w:t>
            </w:r>
          </w:p>
        </w:tc>
        <w:tc>
          <w:tcPr>
            <w:tcW w:w="1250" w:type="pct"/>
            <w:tcBorders>
              <w:bottom w:val="double" w:sz="4" w:space="0" w:color="auto"/>
            </w:tcBorders>
            <w:vAlign w:val="center"/>
          </w:tcPr>
          <w:p w:rsidR="00D32114" w:rsidRPr="00D32114" w:rsidRDefault="00D32114" w:rsidP="00D32114">
            <w:pPr>
              <w:keepNext/>
              <w:spacing w:before="40" w:after="40" w:line="240" w:lineRule="auto"/>
              <w:ind w:left="57" w:right="57"/>
              <w:jc w:val="center"/>
              <w:rPr>
                <w:rFonts w:ascii="Arial" w:hAnsi="Arial" w:cs="Arial"/>
                <w:sz w:val="18"/>
                <w:szCs w:val="20"/>
              </w:rPr>
            </w:pPr>
            <w:r w:rsidRPr="00D32114">
              <w:rPr>
                <w:rFonts w:ascii="Arial" w:hAnsi="Arial" w:cs="Arial"/>
                <w:sz w:val="18"/>
                <w:szCs w:val="20"/>
              </w:rPr>
              <w:t>Код страны по МК (ИСО 3166) 004—97</w:t>
            </w:r>
          </w:p>
        </w:tc>
        <w:tc>
          <w:tcPr>
            <w:tcW w:w="2250" w:type="pct"/>
            <w:tcBorders>
              <w:bottom w:val="double" w:sz="4" w:space="0" w:color="auto"/>
            </w:tcBorders>
            <w:vAlign w:val="center"/>
          </w:tcPr>
          <w:p w:rsidR="00D32114" w:rsidRPr="00D32114" w:rsidRDefault="00D32114" w:rsidP="00D32114">
            <w:pPr>
              <w:keepNext/>
              <w:spacing w:before="40" w:after="40" w:line="240" w:lineRule="auto"/>
              <w:ind w:left="57" w:right="57"/>
              <w:jc w:val="center"/>
              <w:rPr>
                <w:rFonts w:ascii="Arial" w:hAnsi="Arial" w:cs="Arial"/>
                <w:sz w:val="18"/>
                <w:szCs w:val="20"/>
              </w:rPr>
            </w:pPr>
            <w:r w:rsidRPr="00D32114">
              <w:rPr>
                <w:rFonts w:ascii="Arial" w:hAnsi="Arial" w:cs="Arial"/>
                <w:sz w:val="18"/>
                <w:szCs w:val="20"/>
              </w:rPr>
              <w:t xml:space="preserve">Сокращенное наименование </w:t>
            </w:r>
            <w:r w:rsidRPr="00D32114">
              <w:rPr>
                <w:rFonts w:ascii="Arial" w:hAnsi="Arial" w:cs="Arial"/>
                <w:sz w:val="18"/>
                <w:szCs w:val="20"/>
              </w:rPr>
              <w:br/>
              <w:t>национального органа по стандартизации</w:t>
            </w:r>
          </w:p>
        </w:tc>
      </w:tr>
      <w:tr w:rsidR="00D32114" w:rsidRPr="00D32114" w:rsidTr="00490091">
        <w:trPr>
          <w:cantSplit/>
        </w:trPr>
        <w:tc>
          <w:tcPr>
            <w:tcW w:w="1500" w:type="pct"/>
            <w:tcBorders>
              <w:top w:val="double" w:sz="4" w:space="0" w:color="auto"/>
              <w:bottom w:val="nil"/>
            </w:tcBorders>
          </w:tcPr>
          <w:p w:rsidR="00D32114" w:rsidRPr="00D32114" w:rsidRDefault="00D32114" w:rsidP="00D32114">
            <w:pPr>
              <w:spacing w:after="0" w:line="240" w:lineRule="auto"/>
              <w:ind w:left="57" w:right="57"/>
              <w:rPr>
                <w:rFonts w:ascii="Arial" w:hAnsi="Arial" w:cs="Arial"/>
                <w:sz w:val="20"/>
                <w:szCs w:val="20"/>
              </w:rPr>
            </w:pPr>
          </w:p>
        </w:tc>
        <w:tc>
          <w:tcPr>
            <w:tcW w:w="1250" w:type="pct"/>
            <w:tcBorders>
              <w:top w:val="double" w:sz="4" w:space="0" w:color="auto"/>
              <w:bottom w:val="nil"/>
            </w:tcBorders>
          </w:tcPr>
          <w:p w:rsidR="00D32114" w:rsidRPr="00C17717" w:rsidRDefault="00D32114" w:rsidP="00D32114">
            <w:pPr>
              <w:spacing w:after="0" w:line="240" w:lineRule="auto"/>
              <w:ind w:left="57" w:right="57"/>
              <w:jc w:val="center"/>
              <w:rPr>
                <w:rFonts w:ascii="Arial" w:hAnsi="Arial" w:cs="Arial"/>
                <w:sz w:val="20"/>
                <w:szCs w:val="20"/>
              </w:rPr>
            </w:pPr>
          </w:p>
        </w:tc>
        <w:tc>
          <w:tcPr>
            <w:tcW w:w="2250" w:type="pct"/>
            <w:tcBorders>
              <w:top w:val="double" w:sz="4" w:space="0" w:color="auto"/>
              <w:bottom w:val="nil"/>
            </w:tcBorders>
          </w:tcPr>
          <w:p w:rsidR="00D32114" w:rsidRPr="00D32114" w:rsidRDefault="00D32114" w:rsidP="00D32114">
            <w:pPr>
              <w:spacing w:after="0" w:line="240" w:lineRule="auto"/>
              <w:ind w:left="57" w:right="57"/>
              <w:rPr>
                <w:rFonts w:ascii="Arial" w:hAnsi="Arial" w:cs="Arial"/>
                <w:sz w:val="20"/>
                <w:szCs w:val="20"/>
              </w:rPr>
            </w:pPr>
          </w:p>
        </w:tc>
      </w:tr>
      <w:tr w:rsidR="00D32114" w:rsidRPr="00D32114" w:rsidTr="00490091">
        <w:trPr>
          <w:cantSplit/>
        </w:trPr>
        <w:tc>
          <w:tcPr>
            <w:tcW w:w="1500" w:type="pct"/>
            <w:tcBorders>
              <w:top w:val="nil"/>
              <w:bottom w:val="nil"/>
            </w:tcBorders>
          </w:tcPr>
          <w:p w:rsidR="00D32114" w:rsidRPr="00D32114" w:rsidRDefault="00D32114" w:rsidP="00D32114">
            <w:pPr>
              <w:spacing w:after="0" w:line="240" w:lineRule="auto"/>
              <w:ind w:left="57" w:right="57"/>
              <w:rPr>
                <w:rFonts w:ascii="Arial" w:hAnsi="Arial" w:cs="Arial"/>
                <w:sz w:val="20"/>
                <w:szCs w:val="20"/>
              </w:rPr>
            </w:pPr>
          </w:p>
        </w:tc>
        <w:tc>
          <w:tcPr>
            <w:tcW w:w="1250" w:type="pct"/>
            <w:tcBorders>
              <w:top w:val="nil"/>
              <w:bottom w:val="nil"/>
            </w:tcBorders>
          </w:tcPr>
          <w:p w:rsidR="00D32114" w:rsidRPr="00C17717" w:rsidRDefault="00D32114" w:rsidP="00D32114">
            <w:pPr>
              <w:spacing w:after="0" w:line="240" w:lineRule="auto"/>
              <w:ind w:left="57" w:right="57"/>
              <w:jc w:val="center"/>
              <w:rPr>
                <w:rFonts w:ascii="Arial" w:hAnsi="Arial" w:cs="Arial"/>
                <w:sz w:val="20"/>
                <w:szCs w:val="20"/>
              </w:rPr>
            </w:pPr>
          </w:p>
        </w:tc>
        <w:tc>
          <w:tcPr>
            <w:tcW w:w="2250" w:type="pct"/>
            <w:tcBorders>
              <w:top w:val="nil"/>
              <w:bottom w:val="nil"/>
            </w:tcBorders>
          </w:tcPr>
          <w:p w:rsidR="00D32114" w:rsidRPr="00D32114" w:rsidRDefault="00D32114" w:rsidP="00D32114">
            <w:pPr>
              <w:spacing w:after="0" w:line="240" w:lineRule="auto"/>
              <w:ind w:left="57" w:right="57"/>
              <w:rPr>
                <w:rFonts w:ascii="Arial" w:hAnsi="Arial" w:cs="Arial"/>
                <w:sz w:val="20"/>
                <w:szCs w:val="20"/>
              </w:rPr>
            </w:pPr>
          </w:p>
        </w:tc>
      </w:tr>
      <w:tr w:rsidR="00D32114" w:rsidRPr="00D32114" w:rsidTr="00490091">
        <w:trPr>
          <w:cantSplit/>
        </w:trPr>
        <w:tc>
          <w:tcPr>
            <w:tcW w:w="1500" w:type="pct"/>
            <w:tcBorders>
              <w:top w:val="nil"/>
            </w:tcBorders>
          </w:tcPr>
          <w:p w:rsidR="00D32114" w:rsidRPr="00D32114" w:rsidRDefault="00D32114" w:rsidP="00D32114">
            <w:pPr>
              <w:spacing w:after="0" w:line="240" w:lineRule="auto"/>
              <w:ind w:left="57" w:right="57"/>
              <w:rPr>
                <w:rFonts w:ascii="Arial" w:hAnsi="Arial" w:cs="Arial"/>
                <w:sz w:val="20"/>
                <w:szCs w:val="20"/>
              </w:rPr>
            </w:pPr>
          </w:p>
        </w:tc>
        <w:tc>
          <w:tcPr>
            <w:tcW w:w="1250" w:type="pct"/>
            <w:tcBorders>
              <w:top w:val="nil"/>
            </w:tcBorders>
          </w:tcPr>
          <w:p w:rsidR="00D32114" w:rsidRPr="00D32114" w:rsidRDefault="00D32114" w:rsidP="00D32114">
            <w:pPr>
              <w:spacing w:after="0" w:line="240" w:lineRule="auto"/>
              <w:ind w:left="57" w:right="57"/>
              <w:jc w:val="center"/>
              <w:rPr>
                <w:rFonts w:ascii="Arial" w:hAnsi="Arial" w:cs="Arial"/>
                <w:sz w:val="20"/>
                <w:szCs w:val="20"/>
              </w:rPr>
            </w:pPr>
          </w:p>
        </w:tc>
        <w:tc>
          <w:tcPr>
            <w:tcW w:w="2250" w:type="pct"/>
            <w:tcBorders>
              <w:top w:val="nil"/>
            </w:tcBorders>
          </w:tcPr>
          <w:p w:rsidR="00D32114" w:rsidRPr="00D32114" w:rsidRDefault="00D32114" w:rsidP="00D32114">
            <w:pPr>
              <w:spacing w:after="0" w:line="240" w:lineRule="auto"/>
              <w:ind w:left="57" w:right="57"/>
              <w:rPr>
                <w:rFonts w:ascii="Arial" w:hAnsi="Arial" w:cs="Arial"/>
                <w:sz w:val="20"/>
                <w:szCs w:val="20"/>
              </w:rPr>
            </w:pPr>
          </w:p>
        </w:tc>
      </w:tr>
    </w:tbl>
    <w:p w:rsidR="003A38E1" w:rsidRPr="009C33A1" w:rsidRDefault="00D32114" w:rsidP="009C33A1">
      <w:pPr>
        <w:widowControl w:val="0"/>
        <w:spacing w:before="100" w:after="0" w:line="240" w:lineRule="auto"/>
        <w:ind w:firstLine="397"/>
        <w:jc w:val="both"/>
        <w:rPr>
          <w:rFonts w:ascii="Arial" w:eastAsia="Times New Roman" w:hAnsi="Arial" w:cs="Arial"/>
          <w:sz w:val="20"/>
          <w:szCs w:val="20"/>
          <w:lang w:val="be-BY" w:eastAsia="ru-RU"/>
        </w:rPr>
      </w:pPr>
      <w:r>
        <w:rPr>
          <w:rFonts w:ascii="Arial" w:eastAsia="Times New Roman" w:hAnsi="Arial" w:cs="Arial"/>
          <w:spacing w:val="-2"/>
          <w:sz w:val="20"/>
          <w:szCs w:val="20"/>
          <w:lang w:val="be-BY" w:eastAsia="ru-RU"/>
        </w:rPr>
        <w:t>4</w:t>
      </w:r>
      <w:r w:rsidR="003A38E1" w:rsidRPr="009C33A1">
        <w:rPr>
          <w:rFonts w:ascii="Arial" w:eastAsia="Times New Roman" w:hAnsi="Arial" w:cs="Arial"/>
          <w:spacing w:val="-2"/>
          <w:sz w:val="20"/>
          <w:szCs w:val="20"/>
          <w:lang w:val="be-BY" w:eastAsia="ru-RU"/>
        </w:rPr>
        <w:t xml:space="preserve"> Настоящий стандарт идентичен </w:t>
      </w:r>
      <w:r w:rsidR="008646D9" w:rsidRPr="009C33A1">
        <w:rPr>
          <w:rFonts w:ascii="Arial" w:eastAsia="Times New Roman" w:hAnsi="Arial" w:cs="Arial"/>
          <w:spacing w:val="-2"/>
          <w:sz w:val="20"/>
          <w:szCs w:val="20"/>
          <w:lang w:val="be-BY" w:eastAsia="ru-RU"/>
        </w:rPr>
        <w:t>европейск</w:t>
      </w:r>
      <w:r w:rsidR="003A38E1" w:rsidRPr="009C33A1">
        <w:rPr>
          <w:rFonts w:ascii="Arial" w:eastAsia="Times New Roman" w:hAnsi="Arial" w:cs="Arial"/>
          <w:spacing w:val="-2"/>
          <w:sz w:val="20"/>
          <w:szCs w:val="20"/>
          <w:lang w:val="be-BY" w:eastAsia="ru-RU"/>
        </w:rPr>
        <w:t xml:space="preserve">ому стандарту </w:t>
      </w:r>
      <w:r w:rsidR="003A38E1" w:rsidRPr="009C33A1">
        <w:rPr>
          <w:rFonts w:ascii="Arial" w:eastAsia="Times New Roman" w:hAnsi="Arial" w:cs="Arial"/>
          <w:spacing w:val="-2"/>
          <w:sz w:val="20"/>
          <w:szCs w:val="20"/>
          <w:lang w:val="en-US" w:eastAsia="ru-RU"/>
        </w:rPr>
        <w:t>EN</w:t>
      </w:r>
      <w:r w:rsidR="003A38E1" w:rsidRPr="009C33A1">
        <w:rPr>
          <w:rFonts w:ascii="Arial" w:eastAsia="Times New Roman" w:hAnsi="Arial" w:cs="Arial"/>
          <w:spacing w:val="-2"/>
          <w:sz w:val="20"/>
          <w:szCs w:val="20"/>
          <w:lang w:val="be-BY" w:eastAsia="ru-RU"/>
        </w:rPr>
        <w:t xml:space="preserve"> 1</w:t>
      </w:r>
      <w:r w:rsidR="006A2430">
        <w:rPr>
          <w:rFonts w:ascii="Arial" w:eastAsia="Times New Roman" w:hAnsi="Arial" w:cs="Arial"/>
          <w:spacing w:val="-2"/>
          <w:sz w:val="20"/>
          <w:szCs w:val="20"/>
          <w:lang w:val="be-BY" w:eastAsia="ru-RU"/>
        </w:rPr>
        <w:t>4</w:t>
      </w:r>
      <w:r w:rsidR="003A38E1" w:rsidRPr="009C33A1">
        <w:rPr>
          <w:rFonts w:ascii="Arial" w:eastAsia="Times New Roman" w:hAnsi="Arial" w:cs="Arial"/>
          <w:spacing w:val="-2"/>
          <w:sz w:val="20"/>
          <w:szCs w:val="20"/>
          <w:lang w:val="be-BY" w:eastAsia="ru-RU"/>
        </w:rPr>
        <w:t>3</w:t>
      </w:r>
      <w:r w:rsidR="006A2430">
        <w:rPr>
          <w:rFonts w:ascii="Arial" w:eastAsia="Times New Roman" w:hAnsi="Arial" w:cs="Arial"/>
          <w:spacing w:val="-2"/>
          <w:sz w:val="20"/>
          <w:szCs w:val="20"/>
          <w:lang w:val="be-BY" w:eastAsia="ru-RU"/>
        </w:rPr>
        <w:t>98</w:t>
      </w:r>
      <w:r w:rsidR="003A38E1" w:rsidRPr="009C33A1">
        <w:rPr>
          <w:rFonts w:ascii="Arial" w:eastAsia="Times New Roman" w:hAnsi="Arial" w:cs="Arial"/>
          <w:spacing w:val="-2"/>
          <w:sz w:val="20"/>
          <w:szCs w:val="20"/>
          <w:lang w:val="be-BY" w:eastAsia="ru-RU"/>
        </w:rPr>
        <w:t>-2:200</w:t>
      </w:r>
      <w:r w:rsidR="006A2430">
        <w:rPr>
          <w:rFonts w:ascii="Arial" w:eastAsia="Times New Roman" w:hAnsi="Arial" w:cs="Arial"/>
          <w:spacing w:val="-2"/>
          <w:sz w:val="20"/>
          <w:szCs w:val="20"/>
          <w:lang w:val="be-BY" w:eastAsia="ru-RU"/>
        </w:rPr>
        <w:t>3</w:t>
      </w:r>
      <w:r w:rsidR="00897A7E">
        <w:rPr>
          <w:rFonts w:ascii="Arial" w:eastAsia="Times New Roman" w:hAnsi="Arial" w:cs="Arial"/>
          <w:spacing w:val="-2"/>
          <w:sz w:val="20"/>
          <w:szCs w:val="20"/>
          <w:lang w:val="be-BY" w:eastAsia="ru-RU"/>
        </w:rPr>
        <w:t>+</w:t>
      </w:r>
      <w:r w:rsidR="00897A7E">
        <w:rPr>
          <w:rFonts w:ascii="Arial" w:eastAsia="Times New Roman" w:hAnsi="Arial" w:cs="Arial"/>
          <w:spacing w:val="-2"/>
          <w:sz w:val="20"/>
          <w:szCs w:val="20"/>
          <w:lang w:val="en-US" w:eastAsia="ru-RU"/>
        </w:rPr>
        <w:t>A</w:t>
      </w:r>
      <w:r w:rsidR="00897A7E" w:rsidRPr="00897A7E">
        <w:rPr>
          <w:rFonts w:ascii="Arial" w:eastAsia="Times New Roman" w:hAnsi="Arial" w:cs="Arial"/>
          <w:spacing w:val="-2"/>
          <w:sz w:val="20"/>
          <w:szCs w:val="20"/>
          <w:lang w:eastAsia="ru-RU"/>
        </w:rPr>
        <w:t>2:2008</w:t>
      </w:r>
      <w:r w:rsidR="005D1887">
        <w:rPr>
          <w:rFonts w:ascii="Arial" w:eastAsia="Times New Roman" w:hAnsi="Arial" w:cs="Arial"/>
          <w:spacing w:val="-2"/>
          <w:sz w:val="20"/>
          <w:szCs w:val="20"/>
          <w:lang w:val="be-BY" w:eastAsia="ru-RU"/>
        </w:rPr>
        <w:t xml:space="preserve"> </w:t>
      </w:r>
      <w:r w:rsidR="00DB6B8A" w:rsidRPr="009C33A1">
        <w:rPr>
          <w:rFonts w:ascii="Arial" w:eastAsia="Times New Roman" w:hAnsi="Arial" w:cs="Arial"/>
          <w:sz w:val="20"/>
          <w:szCs w:val="20"/>
          <w:lang w:val="be-BY" w:eastAsia="ru-RU"/>
        </w:rPr>
        <w:t>«</w:t>
      </w:r>
      <w:r w:rsidR="003A38E1" w:rsidRPr="009C33A1">
        <w:rPr>
          <w:rFonts w:ascii="Arial" w:eastAsia="Times New Roman" w:hAnsi="Arial" w:cs="Arial"/>
          <w:spacing w:val="-2"/>
          <w:sz w:val="20"/>
          <w:szCs w:val="20"/>
          <w:lang w:val="en-US" w:eastAsia="ru-RU"/>
        </w:rPr>
        <w:t>Cryogenic</w:t>
      </w:r>
      <w:r w:rsidR="003A38E1" w:rsidRPr="009C33A1">
        <w:rPr>
          <w:rFonts w:ascii="Arial" w:eastAsia="Times New Roman" w:hAnsi="Arial" w:cs="Arial"/>
          <w:spacing w:val="-2"/>
          <w:sz w:val="20"/>
          <w:szCs w:val="20"/>
          <w:lang w:val="be-BY" w:eastAsia="ru-RU"/>
        </w:rPr>
        <w:t xml:space="preserve"> </w:t>
      </w:r>
      <w:r w:rsidR="003A38E1" w:rsidRPr="009C33A1">
        <w:rPr>
          <w:rFonts w:ascii="Arial" w:eastAsia="Times New Roman" w:hAnsi="Arial" w:cs="Arial"/>
          <w:spacing w:val="-2"/>
          <w:sz w:val="20"/>
          <w:szCs w:val="20"/>
          <w:lang w:val="en-US" w:eastAsia="ru-RU"/>
        </w:rPr>
        <w:t>vessels</w:t>
      </w:r>
      <w:r w:rsidR="003A38E1" w:rsidRPr="009C33A1">
        <w:rPr>
          <w:rFonts w:ascii="Arial" w:eastAsia="Times New Roman" w:hAnsi="Arial" w:cs="Arial"/>
          <w:spacing w:val="-2"/>
          <w:sz w:val="20"/>
          <w:szCs w:val="20"/>
          <w:lang w:val="be-BY" w:eastAsia="ru-RU"/>
        </w:rPr>
        <w:t xml:space="preserve"> </w:t>
      </w:r>
      <w:r w:rsidR="00F036DE" w:rsidRPr="009C33A1">
        <w:rPr>
          <w:rFonts w:ascii="Arial" w:eastAsia="Courier New" w:hAnsi="Arial" w:cs="Arial"/>
          <w:spacing w:val="-2"/>
          <w:sz w:val="20"/>
          <w:szCs w:val="20"/>
          <w:lang w:val="be-BY" w:eastAsia="ru-RU"/>
        </w:rPr>
        <w:t>–</w:t>
      </w:r>
      <w:r w:rsidR="003A38E1" w:rsidRPr="009C33A1">
        <w:rPr>
          <w:rFonts w:ascii="Arial" w:eastAsia="Times New Roman" w:hAnsi="Arial" w:cs="Arial"/>
          <w:spacing w:val="-2"/>
          <w:sz w:val="20"/>
          <w:szCs w:val="20"/>
          <w:lang w:val="be-BY" w:eastAsia="ru-RU"/>
        </w:rPr>
        <w:t xml:space="preserve"> </w:t>
      </w:r>
      <w:r w:rsidR="003A38E1" w:rsidRPr="009C33A1">
        <w:rPr>
          <w:rFonts w:ascii="Arial" w:eastAsia="Times New Roman" w:hAnsi="Arial" w:cs="Arial"/>
          <w:sz w:val="20"/>
          <w:szCs w:val="20"/>
          <w:lang w:val="en-US" w:eastAsia="ru-RU"/>
        </w:rPr>
        <w:t>Large</w:t>
      </w:r>
      <w:r w:rsidR="003A38E1" w:rsidRPr="009C33A1">
        <w:rPr>
          <w:rFonts w:ascii="Arial" w:eastAsia="Times New Roman" w:hAnsi="Arial" w:cs="Arial"/>
          <w:sz w:val="20"/>
          <w:szCs w:val="20"/>
          <w:lang w:val="be-BY" w:eastAsia="ru-RU"/>
        </w:rPr>
        <w:t xml:space="preserve"> </w:t>
      </w:r>
      <w:r w:rsidR="003A38E1" w:rsidRPr="009C33A1">
        <w:rPr>
          <w:rFonts w:ascii="Arial" w:eastAsia="Times New Roman" w:hAnsi="Arial" w:cs="Arial"/>
          <w:sz w:val="20"/>
          <w:szCs w:val="20"/>
          <w:lang w:val="en-US" w:eastAsia="ru-RU"/>
        </w:rPr>
        <w:t>transportable</w:t>
      </w:r>
      <w:r w:rsidR="003A38E1" w:rsidRPr="009C33A1">
        <w:rPr>
          <w:rFonts w:ascii="Arial" w:eastAsia="Times New Roman" w:hAnsi="Arial" w:cs="Arial"/>
          <w:sz w:val="20"/>
          <w:szCs w:val="20"/>
          <w:lang w:val="be-BY" w:eastAsia="ru-RU"/>
        </w:rPr>
        <w:t xml:space="preserve"> </w:t>
      </w:r>
      <w:r w:rsidR="006A2430">
        <w:rPr>
          <w:rFonts w:ascii="Arial" w:eastAsia="Times New Roman" w:hAnsi="Arial" w:cs="Arial"/>
          <w:sz w:val="20"/>
          <w:szCs w:val="20"/>
          <w:lang w:val="en-US" w:eastAsia="ru-RU"/>
        </w:rPr>
        <w:t>non</w:t>
      </w:r>
      <w:r w:rsidR="006A2430" w:rsidRPr="006A2430">
        <w:rPr>
          <w:rFonts w:ascii="Arial" w:eastAsia="Times New Roman" w:hAnsi="Arial" w:cs="Arial"/>
          <w:sz w:val="20"/>
          <w:szCs w:val="20"/>
          <w:lang w:eastAsia="ru-RU"/>
        </w:rPr>
        <w:t>-</w:t>
      </w:r>
      <w:r w:rsidR="003A38E1" w:rsidRPr="009C33A1">
        <w:rPr>
          <w:rFonts w:ascii="Arial" w:eastAsia="Times New Roman" w:hAnsi="Arial" w:cs="Arial"/>
          <w:sz w:val="20"/>
          <w:szCs w:val="20"/>
          <w:lang w:val="en-US" w:eastAsia="ru-RU"/>
        </w:rPr>
        <w:t>vacuum</w:t>
      </w:r>
      <w:r w:rsidR="003A38E1" w:rsidRPr="009C33A1">
        <w:rPr>
          <w:rFonts w:ascii="Arial" w:eastAsia="Times New Roman" w:hAnsi="Arial" w:cs="Arial"/>
          <w:sz w:val="20"/>
          <w:szCs w:val="20"/>
          <w:lang w:val="be-BY" w:eastAsia="ru-RU"/>
        </w:rPr>
        <w:t xml:space="preserve"> </w:t>
      </w:r>
      <w:r w:rsidR="003A38E1" w:rsidRPr="009C33A1">
        <w:rPr>
          <w:rFonts w:ascii="Arial" w:eastAsia="Times New Roman" w:hAnsi="Arial" w:cs="Arial"/>
          <w:sz w:val="20"/>
          <w:szCs w:val="20"/>
          <w:lang w:val="en-US" w:eastAsia="ru-RU"/>
        </w:rPr>
        <w:t>insulated</w:t>
      </w:r>
      <w:r w:rsidR="003A38E1" w:rsidRPr="009C33A1">
        <w:rPr>
          <w:rFonts w:ascii="Arial" w:eastAsia="Times New Roman" w:hAnsi="Arial" w:cs="Arial"/>
          <w:sz w:val="20"/>
          <w:szCs w:val="20"/>
          <w:lang w:val="be-BY" w:eastAsia="ru-RU"/>
        </w:rPr>
        <w:t xml:space="preserve"> </w:t>
      </w:r>
      <w:r w:rsidR="003A38E1" w:rsidRPr="009C33A1">
        <w:rPr>
          <w:rFonts w:ascii="Arial" w:eastAsia="Times New Roman" w:hAnsi="Arial" w:cs="Arial"/>
          <w:sz w:val="20"/>
          <w:szCs w:val="20"/>
          <w:lang w:val="en-US" w:eastAsia="ru-RU"/>
        </w:rPr>
        <w:t>vessels</w:t>
      </w:r>
      <w:r w:rsidR="00C6252D" w:rsidRPr="009C33A1">
        <w:rPr>
          <w:rFonts w:ascii="Arial" w:eastAsia="Times New Roman" w:hAnsi="Arial" w:cs="Arial"/>
          <w:sz w:val="20"/>
          <w:szCs w:val="20"/>
          <w:lang w:val="be-BY" w:eastAsia="ru-RU"/>
        </w:rPr>
        <w:t xml:space="preserve"> </w:t>
      </w:r>
      <w:r w:rsidR="00F036DE" w:rsidRPr="009C33A1">
        <w:rPr>
          <w:rFonts w:ascii="Arial" w:eastAsia="Courier New" w:hAnsi="Arial" w:cs="Arial"/>
          <w:sz w:val="20"/>
          <w:szCs w:val="20"/>
          <w:lang w:val="be-BY" w:eastAsia="ru-RU"/>
        </w:rPr>
        <w:t>–</w:t>
      </w:r>
      <w:r w:rsidR="003A38E1" w:rsidRPr="009C33A1">
        <w:rPr>
          <w:rFonts w:ascii="Arial" w:eastAsia="Times New Roman" w:hAnsi="Arial" w:cs="Arial"/>
          <w:sz w:val="20"/>
          <w:szCs w:val="20"/>
          <w:lang w:val="be-BY" w:eastAsia="ru-RU"/>
        </w:rPr>
        <w:t xml:space="preserve"> </w:t>
      </w:r>
      <w:r w:rsidR="003A38E1" w:rsidRPr="009C33A1">
        <w:rPr>
          <w:rFonts w:ascii="Arial" w:eastAsia="Times New Roman" w:hAnsi="Arial" w:cs="Arial"/>
          <w:sz w:val="20"/>
          <w:szCs w:val="20"/>
          <w:lang w:val="en-US" w:eastAsia="ru-RU"/>
        </w:rPr>
        <w:t>Part</w:t>
      </w:r>
      <w:r w:rsidR="003A38E1" w:rsidRPr="009C33A1">
        <w:rPr>
          <w:rFonts w:ascii="Arial" w:eastAsia="Times New Roman" w:hAnsi="Arial" w:cs="Arial"/>
          <w:sz w:val="20"/>
          <w:szCs w:val="20"/>
          <w:lang w:val="be-BY" w:eastAsia="ru-RU"/>
        </w:rPr>
        <w:t xml:space="preserve"> 2</w:t>
      </w:r>
      <w:r w:rsidR="005D1887">
        <w:rPr>
          <w:rFonts w:ascii="Arial" w:eastAsia="Times New Roman" w:hAnsi="Arial" w:cs="Arial"/>
          <w:sz w:val="20"/>
          <w:szCs w:val="20"/>
          <w:lang w:val="be-BY" w:eastAsia="ru-RU"/>
        </w:rPr>
        <w:t>.</w:t>
      </w:r>
      <w:r w:rsidR="003A38E1" w:rsidRPr="009C33A1">
        <w:rPr>
          <w:rFonts w:ascii="Arial" w:eastAsia="Times New Roman" w:hAnsi="Arial" w:cs="Arial"/>
          <w:sz w:val="20"/>
          <w:szCs w:val="20"/>
          <w:lang w:val="be-BY" w:eastAsia="ru-RU"/>
        </w:rPr>
        <w:t xml:space="preserve"> </w:t>
      </w:r>
      <w:r w:rsidR="003A38E1" w:rsidRPr="009C33A1">
        <w:rPr>
          <w:rFonts w:ascii="Arial" w:eastAsia="Times New Roman" w:hAnsi="Arial" w:cs="Arial"/>
          <w:sz w:val="20"/>
          <w:szCs w:val="20"/>
          <w:lang w:val="en-US" w:eastAsia="ru-RU"/>
        </w:rPr>
        <w:t>Design</w:t>
      </w:r>
      <w:r w:rsidR="003A38E1" w:rsidRPr="009C33A1">
        <w:rPr>
          <w:rFonts w:ascii="Arial" w:eastAsia="Times New Roman" w:hAnsi="Arial" w:cs="Arial"/>
          <w:sz w:val="20"/>
          <w:szCs w:val="20"/>
          <w:lang w:val="be-BY" w:eastAsia="ru-RU"/>
        </w:rPr>
        <w:t xml:space="preserve">, </w:t>
      </w:r>
      <w:r w:rsidR="003A38E1" w:rsidRPr="009C33A1">
        <w:rPr>
          <w:rFonts w:ascii="Arial" w:eastAsia="Times New Roman" w:hAnsi="Arial" w:cs="Arial"/>
          <w:sz w:val="20"/>
          <w:szCs w:val="20"/>
          <w:lang w:val="en-US" w:eastAsia="ru-RU"/>
        </w:rPr>
        <w:t>fabrication</w:t>
      </w:r>
      <w:r w:rsidR="003A38E1" w:rsidRPr="009C33A1">
        <w:rPr>
          <w:rFonts w:ascii="Arial" w:eastAsia="Times New Roman" w:hAnsi="Arial" w:cs="Arial"/>
          <w:sz w:val="20"/>
          <w:szCs w:val="20"/>
          <w:lang w:val="be-BY" w:eastAsia="ru-RU"/>
        </w:rPr>
        <w:t xml:space="preserve">, </w:t>
      </w:r>
      <w:r w:rsidR="003A38E1" w:rsidRPr="009C33A1">
        <w:rPr>
          <w:rFonts w:ascii="Arial" w:eastAsia="Times New Roman" w:hAnsi="Arial" w:cs="Arial"/>
          <w:sz w:val="20"/>
          <w:szCs w:val="20"/>
          <w:lang w:val="en-US" w:eastAsia="ru-RU"/>
        </w:rPr>
        <w:t>inspection</w:t>
      </w:r>
      <w:r w:rsidR="003A38E1" w:rsidRPr="009C33A1">
        <w:rPr>
          <w:rFonts w:ascii="Arial" w:eastAsia="Times New Roman" w:hAnsi="Arial" w:cs="Arial"/>
          <w:sz w:val="20"/>
          <w:szCs w:val="20"/>
          <w:lang w:val="be-BY" w:eastAsia="ru-RU"/>
        </w:rPr>
        <w:t xml:space="preserve"> </w:t>
      </w:r>
      <w:r w:rsidR="003A38E1" w:rsidRPr="009C33A1">
        <w:rPr>
          <w:rFonts w:ascii="Arial" w:eastAsia="Times New Roman" w:hAnsi="Arial" w:cs="Arial"/>
          <w:sz w:val="20"/>
          <w:szCs w:val="20"/>
          <w:lang w:val="en-US" w:eastAsia="ru-RU"/>
        </w:rPr>
        <w:t>and</w:t>
      </w:r>
      <w:r w:rsidR="003A38E1" w:rsidRPr="009C33A1">
        <w:rPr>
          <w:rFonts w:ascii="Arial" w:eastAsia="Times New Roman" w:hAnsi="Arial" w:cs="Arial"/>
          <w:sz w:val="20"/>
          <w:szCs w:val="20"/>
          <w:lang w:val="be-BY" w:eastAsia="ru-RU"/>
        </w:rPr>
        <w:t xml:space="preserve"> </w:t>
      </w:r>
      <w:r w:rsidR="003A38E1" w:rsidRPr="009C33A1">
        <w:rPr>
          <w:rFonts w:ascii="Arial" w:eastAsia="Times New Roman" w:hAnsi="Arial" w:cs="Arial"/>
          <w:sz w:val="20"/>
          <w:szCs w:val="20"/>
          <w:lang w:val="en-US" w:eastAsia="ru-RU"/>
        </w:rPr>
        <w:t>testing</w:t>
      </w:r>
      <w:r w:rsidR="005D1887">
        <w:rPr>
          <w:rFonts w:ascii="Arial" w:eastAsia="Times New Roman" w:hAnsi="Arial" w:cs="Arial"/>
          <w:sz w:val="20"/>
          <w:szCs w:val="20"/>
          <w:lang w:val="be-BY" w:eastAsia="ru-RU"/>
        </w:rPr>
        <w:t xml:space="preserve">» </w:t>
      </w:r>
      <w:r w:rsidR="005D1887">
        <w:rPr>
          <w:rFonts w:ascii="Arial" w:eastAsia="Times New Roman" w:hAnsi="Arial" w:cs="Arial"/>
          <w:spacing w:val="-2"/>
          <w:sz w:val="20"/>
          <w:szCs w:val="20"/>
          <w:lang w:val="be-BY" w:eastAsia="ru-RU"/>
        </w:rPr>
        <w:t>(</w:t>
      </w:r>
      <w:r w:rsidR="005D1887" w:rsidRPr="009C33A1">
        <w:rPr>
          <w:rFonts w:ascii="Arial" w:eastAsia="Times New Roman" w:hAnsi="Arial" w:cs="Arial"/>
          <w:sz w:val="20"/>
          <w:szCs w:val="20"/>
          <w:lang w:val="be-BY" w:eastAsia="ru-RU"/>
        </w:rPr>
        <w:t>«</w:t>
      </w:r>
      <w:r w:rsidR="005D1887" w:rsidRPr="009C33A1">
        <w:rPr>
          <w:rFonts w:ascii="Arial" w:eastAsia="Times New Roman" w:hAnsi="Arial" w:cs="Arial"/>
          <w:sz w:val="20"/>
          <w:szCs w:val="20"/>
          <w:lang w:val="be-BY" w:eastAsia="be-BY"/>
        </w:rPr>
        <w:t xml:space="preserve">Сосуды криогенные. Большие транспортируемые сосуды </w:t>
      </w:r>
      <w:r w:rsidR="006A2430">
        <w:rPr>
          <w:rFonts w:ascii="Arial" w:eastAsia="Times New Roman" w:hAnsi="Arial" w:cs="Arial"/>
          <w:sz w:val="20"/>
          <w:szCs w:val="20"/>
          <w:lang w:val="be-BY" w:eastAsia="be-BY"/>
        </w:rPr>
        <w:t>без</w:t>
      </w:r>
      <w:r w:rsidR="005D1887" w:rsidRPr="009C33A1">
        <w:rPr>
          <w:rFonts w:ascii="Arial" w:eastAsia="Times New Roman" w:hAnsi="Arial" w:cs="Arial"/>
          <w:sz w:val="20"/>
          <w:szCs w:val="20"/>
          <w:lang w:val="be-BY" w:eastAsia="be-BY"/>
        </w:rPr>
        <w:t xml:space="preserve"> вакуумной изоляци</w:t>
      </w:r>
      <w:r w:rsidR="006A2430">
        <w:rPr>
          <w:rFonts w:ascii="Arial" w:eastAsia="Times New Roman" w:hAnsi="Arial" w:cs="Arial"/>
          <w:sz w:val="20"/>
          <w:szCs w:val="20"/>
          <w:lang w:val="be-BY" w:eastAsia="be-BY"/>
        </w:rPr>
        <w:t>и</w:t>
      </w:r>
      <w:r w:rsidR="005D1887" w:rsidRPr="009C33A1">
        <w:rPr>
          <w:rFonts w:ascii="Arial" w:eastAsia="Times New Roman" w:hAnsi="Arial" w:cs="Arial"/>
          <w:sz w:val="20"/>
          <w:szCs w:val="20"/>
          <w:lang w:val="be-BY" w:eastAsia="be-BY"/>
        </w:rPr>
        <w:t>. Часть 2. Расчет, изготовление, контроль и испытания</w:t>
      </w:r>
      <w:r w:rsidR="005D1887" w:rsidRPr="009C33A1">
        <w:rPr>
          <w:rFonts w:ascii="Arial" w:eastAsia="Times New Roman" w:hAnsi="Arial" w:cs="Arial"/>
          <w:sz w:val="20"/>
          <w:szCs w:val="20"/>
          <w:lang w:val="be-BY" w:eastAsia="ru-RU"/>
        </w:rPr>
        <w:t>»</w:t>
      </w:r>
      <w:r w:rsidR="005D1887">
        <w:rPr>
          <w:rFonts w:ascii="Arial" w:eastAsia="Times New Roman" w:hAnsi="Arial" w:cs="Arial"/>
          <w:sz w:val="20"/>
          <w:szCs w:val="20"/>
          <w:lang w:val="be-BY" w:eastAsia="ru-RU"/>
        </w:rPr>
        <w:t xml:space="preserve">, </w:t>
      </w:r>
      <w:r w:rsidR="00DB6B8A" w:rsidRPr="009C33A1">
        <w:rPr>
          <w:rFonts w:ascii="Arial" w:eastAsia="Times New Roman" w:hAnsi="Arial" w:cs="Arial"/>
          <w:sz w:val="20"/>
          <w:szCs w:val="20"/>
          <w:lang w:val="en-US" w:eastAsia="ru-RU"/>
        </w:rPr>
        <w:t>IDT</w:t>
      </w:r>
      <w:r w:rsidR="00C6252D" w:rsidRPr="009C33A1">
        <w:rPr>
          <w:rFonts w:ascii="Arial" w:eastAsia="Times New Roman" w:hAnsi="Arial" w:cs="Arial"/>
          <w:sz w:val="20"/>
          <w:szCs w:val="20"/>
          <w:lang w:val="be-BY" w:eastAsia="ru-RU"/>
        </w:rPr>
        <w:t>)</w:t>
      </w:r>
      <w:r w:rsidR="006A2430">
        <w:rPr>
          <w:rFonts w:ascii="Arial" w:eastAsia="Times New Roman" w:hAnsi="Arial" w:cs="Arial"/>
          <w:sz w:val="20"/>
          <w:szCs w:val="20"/>
          <w:lang w:val="be-BY" w:eastAsia="ru-RU"/>
        </w:rPr>
        <w:t>.</w:t>
      </w:r>
    </w:p>
    <w:p w:rsidR="00886A08" w:rsidRPr="009C33A1" w:rsidRDefault="008646D9" w:rsidP="009C33A1">
      <w:pPr>
        <w:widowControl w:val="0"/>
        <w:spacing w:after="0" w:line="240" w:lineRule="auto"/>
        <w:ind w:firstLine="397"/>
        <w:jc w:val="both"/>
        <w:rPr>
          <w:rFonts w:ascii="Arial" w:hAnsi="Arial" w:cs="Arial"/>
          <w:sz w:val="20"/>
          <w:szCs w:val="20"/>
        </w:rPr>
      </w:pPr>
      <w:r w:rsidRPr="009C33A1">
        <w:rPr>
          <w:rFonts w:ascii="Arial" w:hAnsi="Arial" w:cs="Arial"/>
          <w:sz w:val="20"/>
          <w:szCs w:val="20"/>
        </w:rPr>
        <w:t>Европейский</w:t>
      </w:r>
      <w:r w:rsidR="00886A08" w:rsidRPr="009C33A1">
        <w:rPr>
          <w:rFonts w:ascii="Arial" w:hAnsi="Arial" w:cs="Arial"/>
          <w:sz w:val="20"/>
          <w:szCs w:val="20"/>
        </w:rPr>
        <w:t xml:space="preserve"> стандарт разработан техническим комитетом по стандартизации CEN/TC</w:t>
      </w:r>
      <w:r w:rsidR="005D1887">
        <w:rPr>
          <w:rFonts w:ascii="Arial" w:hAnsi="Arial" w:cs="Arial"/>
          <w:sz w:val="20"/>
          <w:szCs w:val="20"/>
        </w:rPr>
        <w:t> </w:t>
      </w:r>
      <w:r w:rsidR="00886A08" w:rsidRPr="009C33A1">
        <w:rPr>
          <w:rFonts w:ascii="Arial" w:hAnsi="Arial" w:cs="Arial"/>
          <w:sz w:val="20"/>
          <w:szCs w:val="20"/>
        </w:rPr>
        <w:t xml:space="preserve">268 </w:t>
      </w:r>
      <w:r w:rsidR="005D1887">
        <w:rPr>
          <w:rFonts w:ascii="Arial" w:hAnsi="Arial" w:cs="Arial"/>
          <w:sz w:val="20"/>
          <w:szCs w:val="20"/>
        </w:rPr>
        <w:br/>
      </w:r>
      <w:r w:rsidR="00886A08" w:rsidRPr="009C33A1">
        <w:rPr>
          <w:rFonts w:ascii="Arial" w:hAnsi="Arial" w:cs="Arial"/>
          <w:sz w:val="20"/>
          <w:szCs w:val="20"/>
        </w:rPr>
        <w:t>«Криогенные сосуды» Ассоциации стандартизации Франции (AFNOR).</w:t>
      </w:r>
    </w:p>
    <w:p w:rsidR="003A38E1" w:rsidRPr="009C33A1" w:rsidRDefault="00BF7E07" w:rsidP="009C33A1">
      <w:pPr>
        <w:widowControl w:val="0"/>
        <w:spacing w:after="0" w:line="240" w:lineRule="auto"/>
        <w:ind w:firstLine="397"/>
        <w:jc w:val="both"/>
        <w:rPr>
          <w:rFonts w:ascii="Arial" w:eastAsia="Courier New" w:hAnsi="Arial" w:cs="Arial"/>
          <w:sz w:val="20"/>
          <w:szCs w:val="20"/>
          <w:lang w:eastAsia="ru-RU"/>
        </w:rPr>
      </w:pPr>
      <w:r w:rsidRPr="009C33A1">
        <w:rPr>
          <w:rFonts w:ascii="Arial" w:eastAsia="MS Mincho" w:hAnsi="Arial" w:cs="Arial"/>
          <w:sz w:val="20"/>
          <w:szCs w:val="20"/>
          <w:lang w:eastAsia="ja-JP"/>
        </w:rPr>
        <w:t xml:space="preserve">При применении настоящего стандарта рекомендуется использовать вместо ссылочных </w:t>
      </w:r>
      <w:r w:rsidR="008646D9" w:rsidRPr="009C33A1">
        <w:rPr>
          <w:rFonts w:ascii="Arial" w:eastAsia="MS Mincho" w:hAnsi="Arial" w:cs="Arial"/>
          <w:sz w:val="20"/>
          <w:szCs w:val="20"/>
          <w:lang w:eastAsia="ja-JP"/>
        </w:rPr>
        <w:t>европейских</w:t>
      </w:r>
      <w:r w:rsidRPr="009C33A1">
        <w:rPr>
          <w:rFonts w:ascii="Arial" w:eastAsia="MS Mincho" w:hAnsi="Arial" w:cs="Arial"/>
          <w:sz w:val="20"/>
          <w:szCs w:val="20"/>
          <w:lang w:eastAsia="ja-JP"/>
        </w:rPr>
        <w:t xml:space="preserve"> стандартов</w:t>
      </w:r>
      <w:r w:rsidRPr="009C33A1">
        <w:rPr>
          <w:rFonts w:ascii="Arial" w:eastAsia="MS Mincho" w:hAnsi="Arial" w:cs="Arial"/>
          <w:bCs/>
          <w:sz w:val="20"/>
          <w:szCs w:val="20"/>
          <w:lang w:eastAsia="ja-JP"/>
        </w:rPr>
        <w:t xml:space="preserve"> соответствующие им государственные стандарты, сведения о которых приведены в</w:t>
      </w:r>
      <w:r w:rsidR="006A6872" w:rsidRPr="009C33A1">
        <w:rPr>
          <w:rFonts w:ascii="Arial" w:eastAsia="MS Mincho" w:hAnsi="Arial" w:cs="Arial"/>
          <w:bCs/>
          <w:sz w:val="20"/>
          <w:szCs w:val="20"/>
          <w:lang w:eastAsia="ja-JP"/>
        </w:rPr>
        <w:t> </w:t>
      </w:r>
      <w:r w:rsidRPr="009C33A1">
        <w:rPr>
          <w:rFonts w:ascii="Arial" w:eastAsia="MS Mincho" w:hAnsi="Arial" w:cs="Arial"/>
          <w:bCs/>
          <w:sz w:val="20"/>
          <w:szCs w:val="20"/>
          <w:lang w:eastAsia="ja-JP"/>
        </w:rPr>
        <w:t>дополнительном приложении ДА</w:t>
      </w:r>
    </w:p>
    <w:p w:rsidR="006742D7" w:rsidRDefault="00D32114" w:rsidP="009C33A1">
      <w:pPr>
        <w:widowControl w:val="0"/>
        <w:spacing w:before="100" w:after="0" w:line="240" w:lineRule="auto"/>
        <w:ind w:firstLine="397"/>
        <w:jc w:val="both"/>
        <w:rPr>
          <w:rFonts w:ascii="Arial" w:eastAsia="Times New Roman" w:hAnsi="Arial" w:cs="Arial"/>
          <w:sz w:val="20"/>
          <w:szCs w:val="20"/>
          <w:lang w:eastAsia="ru-RU"/>
        </w:rPr>
      </w:pPr>
      <w:bookmarkStart w:id="0" w:name="_Toc296691791"/>
      <w:bookmarkStart w:id="1" w:name="_Toc203921455"/>
      <w:bookmarkStart w:id="2" w:name="_Toc394433973"/>
      <w:bookmarkStart w:id="3" w:name="_Toc394434062"/>
      <w:bookmarkStart w:id="4" w:name="_Toc404333525"/>
      <w:bookmarkStart w:id="5" w:name="_Toc423332797"/>
      <w:bookmarkStart w:id="6" w:name="_Toc424199757"/>
      <w:bookmarkStart w:id="7" w:name="_Toc424201685"/>
      <w:r>
        <w:rPr>
          <w:rFonts w:ascii="Arial" w:eastAsia="Times New Roman" w:hAnsi="Arial" w:cs="Arial"/>
          <w:sz w:val="20"/>
          <w:szCs w:val="20"/>
          <w:lang w:eastAsia="ru-RU"/>
        </w:rPr>
        <w:t>5</w:t>
      </w:r>
      <w:r w:rsidR="003A38E1" w:rsidRPr="009C33A1">
        <w:rPr>
          <w:rFonts w:ascii="Arial" w:eastAsia="Times New Roman" w:hAnsi="Arial" w:cs="Arial"/>
          <w:sz w:val="20"/>
          <w:szCs w:val="20"/>
          <w:lang w:eastAsia="ru-RU"/>
        </w:rPr>
        <w:t> </w:t>
      </w:r>
      <w:bookmarkStart w:id="8" w:name="_Toc296691793"/>
      <w:bookmarkEnd w:id="0"/>
      <w:bookmarkEnd w:id="1"/>
      <w:r w:rsidR="003A38E1" w:rsidRPr="009C33A1">
        <w:rPr>
          <w:rFonts w:ascii="Arial" w:eastAsia="Times New Roman" w:hAnsi="Arial" w:cs="Arial"/>
          <w:sz w:val="20"/>
          <w:szCs w:val="20"/>
          <w:lang w:eastAsia="ru-RU"/>
        </w:rPr>
        <w:t>ВВЕДЕН ВПЕРВЫЕ</w:t>
      </w:r>
      <w:bookmarkEnd w:id="2"/>
      <w:bookmarkEnd w:id="3"/>
      <w:bookmarkEnd w:id="4"/>
      <w:bookmarkEnd w:id="5"/>
      <w:bookmarkEnd w:id="6"/>
      <w:bookmarkEnd w:id="7"/>
      <w:bookmarkEnd w:id="8"/>
    </w:p>
    <w:p w:rsidR="00D32114" w:rsidRPr="00D32114" w:rsidRDefault="00D32114" w:rsidP="00BE45FA">
      <w:pPr>
        <w:spacing w:before="80" w:after="0" w:line="240" w:lineRule="auto"/>
        <w:ind w:firstLine="397"/>
        <w:jc w:val="both"/>
        <w:rPr>
          <w:rFonts w:ascii="Arial" w:hAnsi="Arial" w:cs="Arial"/>
          <w:i/>
          <w:sz w:val="20"/>
          <w:szCs w:val="20"/>
        </w:rPr>
      </w:pPr>
      <w:r w:rsidRPr="00D32114">
        <w:rPr>
          <w:rFonts w:ascii="Arial" w:hAnsi="Arial" w:cs="Arial"/>
          <w:i/>
          <w:sz w:val="20"/>
          <w:szCs w:val="20"/>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D32114" w:rsidRPr="00D32114" w:rsidRDefault="00D32114" w:rsidP="00D32114">
      <w:pPr>
        <w:widowControl w:val="0"/>
        <w:spacing w:after="0" w:line="240" w:lineRule="auto"/>
        <w:ind w:firstLine="397"/>
        <w:jc w:val="both"/>
        <w:rPr>
          <w:rFonts w:ascii="Arial" w:eastAsia="Times New Roman" w:hAnsi="Arial" w:cs="Arial"/>
          <w:snapToGrid w:val="0"/>
          <w:sz w:val="20"/>
          <w:szCs w:val="20"/>
          <w:lang w:eastAsia="ru-RU"/>
        </w:rPr>
      </w:pPr>
      <w:r w:rsidRPr="00D32114">
        <w:rPr>
          <w:rFonts w:ascii="Arial" w:hAnsi="Arial" w:cs="Arial"/>
          <w:i/>
          <w:sz w:val="20"/>
          <w:szCs w:val="20"/>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BE45FA" w:rsidRPr="00BE45FA" w:rsidRDefault="00BE45FA" w:rsidP="00D32114">
      <w:pPr>
        <w:widowControl w:val="0"/>
        <w:spacing w:after="0" w:line="240" w:lineRule="auto"/>
        <w:ind w:firstLine="397"/>
        <w:jc w:val="both"/>
        <w:rPr>
          <w:rFonts w:ascii="Arial" w:eastAsia="Times New Roman" w:hAnsi="Arial" w:cs="Arial"/>
          <w:sz w:val="16"/>
          <w:szCs w:val="16"/>
          <w:lang w:eastAsia="ru-RU"/>
        </w:rPr>
      </w:pPr>
    </w:p>
    <w:p w:rsidR="00D32114" w:rsidRPr="00D32114" w:rsidRDefault="00D32114" w:rsidP="00D32114">
      <w:pPr>
        <w:widowControl w:val="0"/>
        <w:spacing w:after="0" w:line="240" w:lineRule="auto"/>
        <w:ind w:firstLine="397"/>
        <w:jc w:val="both"/>
        <w:rPr>
          <w:rFonts w:ascii="Arial" w:eastAsia="Times New Roman" w:hAnsi="Arial"/>
          <w:snapToGrid w:val="0"/>
          <w:sz w:val="20"/>
          <w:szCs w:val="20"/>
          <w:lang w:eastAsia="ru-RU"/>
        </w:rPr>
      </w:pPr>
      <w:r w:rsidRPr="00D32114">
        <w:rPr>
          <w:rFonts w:ascii="Arial" w:eastAsia="Times New Roman" w:hAnsi="Arial" w:cs="Arial"/>
          <w:sz w:val="20"/>
          <w:szCs w:val="20"/>
          <w:lang w:eastAsia="ru-RU"/>
        </w:rPr>
        <w:t xml:space="preserve">Исключительное право официального опубликования </w:t>
      </w:r>
      <w:r w:rsidRPr="00D32114">
        <w:rPr>
          <w:rFonts w:ascii="Arial" w:eastAsia="Times New Roman" w:hAnsi="Arial" w:cs="Arial"/>
          <w:noProof/>
          <w:sz w:val="20"/>
          <w:szCs w:val="20"/>
          <w:lang w:eastAsia="ru-RU"/>
        </w:rPr>
        <w:t>настоящего стандарта</w:t>
      </w:r>
      <w:r w:rsidRPr="00D32114">
        <w:rPr>
          <w:rFonts w:ascii="Arial" w:eastAsia="Times New Roman" w:hAnsi="Arial" w:cs="Arial"/>
          <w:sz w:val="20"/>
          <w:szCs w:val="20"/>
          <w:lang w:eastAsia="ru-RU"/>
        </w:rPr>
        <w:t xml:space="preserve"> на территории указанных выше государств принадлежит национальным (государственным) органам по стандартизации этих государств</w:t>
      </w:r>
    </w:p>
    <w:p w:rsidR="003A38E1" w:rsidRPr="009C33A1" w:rsidRDefault="003A38E1" w:rsidP="009C33A1">
      <w:pPr>
        <w:pageBreakBefore/>
        <w:widowControl w:val="0"/>
        <w:spacing w:after="160" w:line="240" w:lineRule="auto"/>
        <w:jc w:val="center"/>
        <w:rPr>
          <w:rFonts w:ascii="Arial" w:eastAsia="Times New Roman" w:hAnsi="Arial" w:cs="Arial"/>
          <w:b/>
          <w:bCs/>
          <w:lang w:eastAsia="ru-RU"/>
        </w:rPr>
      </w:pPr>
      <w:r w:rsidRPr="009C33A1">
        <w:rPr>
          <w:rFonts w:ascii="Arial" w:eastAsia="Times New Roman" w:hAnsi="Arial" w:cs="Arial"/>
          <w:b/>
          <w:bCs/>
          <w:lang w:eastAsia="ru-RU"/>
        </w:rPr>
        <w:lastRenderedPageBreak/>
        <w:t>Содержание</w:t>
      </w:r>
    </w:p>
    <w:p w:rsidR="003A38E1" w:rsidRPr="009C33A1" w:rsidRDefault="003A38E1" w:rsidP="009C33A1">
      <w:pPr>
        <w:widowControl w:val="0"/>
        <w:tabs>
          <w:tab w:val="right" w:leader="dot" w:pos="9639"/>
        </w:tabs>
        <w:spacing w:after="0" w:line="360" w:lineRule="auto"/>
        <w:ind w:firstLine="397"/>
        <w:rPr>
          <w:rFonts w:eastAsia="Times New Roman"/>
          <w:noProof/>
          <w:sz w:val="20"/>
          <w:szCs w:val="20"/>
          <w:lang w:eastAsia="ru-RU"/>
        </w:rPr>
      </w:pPr>
      <w:r w:rsidRPr="009C33A1">
        <w:rPr>
          <w:rFonts w:ascii="Arial" w:eastAsia="Courier New" w:hAnsi="Arial" w:cs="Courier New"/>
          <w:noProof/>
          <w:sz w:val="20"/>
          <w:szCs w:val="20"/>
          <w:lang w:eastAsia="ru-RU"/>
        </w:rPr>
        <w:t>1 Область применения</w:t>
      </w:r>
      <w:r w:rsidRPr="009C33A1">
        <w:rPr>
          <w:rFonts w:ascii="Arial" w:eastAsia="Courier New" w:hAnsi="Arial" w:cs="Courier New"/>
          <w:noProof/>
          <w:sz w:val="20"/>
          <w:szCs w:val="20"/>
          <w:lang w:eastAsia="ru-RU"/>
        </w:rPr>
        <w:tab/>
      </w:r>
    </w:p>
    <w:p w:rsidR="003A38E1" w:rsidRPr="009C33A1" w:rsidRDefault="003A38E1" w:rsidP="009C33A1">
      <w:pPr>
        <w:widowControl w:val="0"/>
        <w:tabs>
          <w:tab w:val="right" w:leader="dot" w:pos="9639"/>
        </w:tabs>
        <w:spacing w:after="0" w:line="360" w:lineRule="auto"/>
        <w:ind w:firstLine="397"/>
        <w:rPr>
          <w:rFonts w:eastAsia="Times New Roman"/>
          <w:noProof/>
          <w:sz w:val="20"/>
          <w:szCs w:val="20"/>
          <w:lang w:eastAsia="ru-RU"/>
        </w:rPr>
      </w:pPr>
      <w:r w:rsidRPr="009C33A1">
        <w:rPr>
          <w:rFonts w:ascii="Arial" w:eastAsia="Courier New" w:hAnsi="Arial" w:cs="Courier New"/>
          <w:noProof/>
          <w:sz w:val="20"/>
          <w:szCs w:val="20"/>
          <w:lang w:eastAsia="ru-RU"/>
        </w:rPr>
        <w:t>2 Нормативные ссылки</w:t>
      </w:r>
      <w:r w:rsidRPr="009C33A1">
        <w:rPr>
          <w:rFonts w:ascii="Arial" w:eastAsia="Courier New" w:hAnsi="Arial" w:cs="Courier New"/>
          <w:noProof/>
          <w:sz w:val="20"/>
          <w:szCs w:val="20"/>
          <w:lang w:eastAsia="ru-RU"/>
        </w:rPr>
        <w:tab/>
      </w:r>
    </w:p>
    <w:p w:rsidR="003A38E1" w:rsidRPr="009C33A1" w:rsidRDefault="003A38E1" w:rsidP="009C33A1">
      <w:pPr>
        <w:widowControl w:val="0"/>
        <w:tabs>
          <w:tab w:val="right" w:leader="dot" w:pos="9639"/>
        </w:tabs>
        <w:spacing w:after="0" w:line="360" w:lineRule="auto"/>
        <w:ind w:firstLine="397"/>
        <w:rPr>
          <w:rFonts w:ascii="Arial" w:eastAsia="Courier New" w:hAnsi="Arial" w:cs="Courier New"/>
          <w:noProof/>
          <w:sz w:val="20"/>
          <w:szCs w:val="20"/>
          <w:lang w:eastAsia="ru-RU"/>
        </w:rPr>
      </w:pPr>
      <w:r w:rsidRPr="009C33A1">
        <w:rPr>
          <w:rFonts w:ascii="Arial" w:eastAsia="Courier New" w:hAnsi="Arial" w:cs="Courier New"/>
          <w:noProof/>
          <w:sz w:val="20"/>
          <w:szCs w:val="20"/>
          <w:lang w:eastAsia="ru-RU"/>
        </w:rPr>
        <w:t>3 Термины</w:t>
      </w:r>
      <w:r w:rsidR="00042ECE" w:rsidRPr="009C33A1">
        <w:rPr>
          <w:rFonts w:ascii="Arial" w:eastAsia="Courier New" w:hAnsi="Arial" w:cs="Courier New"/>
          <w:noProof/>
          <w:sz w:val="20"/>
          <w:szCs w:val="20"/>
          <w:lang w:eastAsia="ru-RU"/>
        </w:rPr>
        <w:t>,</w:t>
      </w:r>
      <w:r w:rsidRPr="009C33A1">
        <w:rPr>
          <w:rFonts w:ascii="Arial" w:eastAsia="Courier New" w:hAnsi="Arial" w:cs="Courier New"/>
          <w:noProof/>
          <w:sz w:val="20"/>
          <w:szCs w:val="20"/>
          <w:lang w:eastAsia="ru-RU"/>
        </w:rPr>
        <w:t xml:space="preserve"> определения</w:t>
      </w:r>
      <w:r w:rsidRPr="009C33A1">
        <w:rPr>
          <w:rFonts w:ascii="Arial" w:eastAsia="Courier New" w:hAnsi="Arial" w:cs="Courier New"/>
          <w:noProof/>
          <w:sz w:val="20"/>
          <w:szCs w:val="20"/>
          <w:lang w:eastAsia="ru-RU"/>
        </w:rPr>
        <w:tab/>
      </w:r>
    </w:p>
    <w:p w:rsidR="003A38E1" w:rsidRPr="009C33A1" w:rsidRDefault="003A38E1" w:rsidP="009C33A1">
      <w:pPr>
        <w:widowControl w:val="0"/>
        <w:tabs>
          <w:tab w:val="right" w:leader="dot" w:pos="9639"/>
        </w:tabs>
        <w:spacing w:after="0" w:line="360" w:lineRule="auto"/>
        <w:ind w:firstLine="397"/>
        <w:rPr>
          <w:rFonts w:ascii="Arial" w:hAnsi="Arial" w:cs="Arial"/>
          <w:bCs/>
          <w:noProof/>
          <w:sz w:val="20"/>
          <w:szCs w:val="20"/>
        </w:rPr>
      </w:pPr>
      <w:r w:rsidRPr="009C33A1">
        <w:rPr>
          <w:rFonts w:ascii="Arial" w:hAnsi="Arial" w:cs="Arial"/>
          <w:bCs/>
          <w:noProof/>
          <w:sz w:val="20"/>
          <w:szCs w:val="20"/>
        </w:rPr>
        <w:t xml:space="preserve">4 </w:t>
      </w:r>
      <w:r w:rsidR="004F2478">
        <w:rPr>
          <w:rFonts w:ascii="Arial" w:hAnsi="Arial" w:cs="Arial"/>
          <w:bCs/>
          <w:noProof/>
          <w:sz w:val="20"/>
          <w:szCs w:val="20"/>
        </w:rPr>
        <w:t>Требования к к</w:t>
      </w:r>
      <w:r w:rsidR="00405AC7">
        <w:rPr>
          <w:rFonts w:ascii="Arial" w:hAnsi="Arial" w:cs="Arial"/>
          <w:bCs/>
          <w:noProof/>
          <w:sz w:val="20"/>
          <w:szCs w:val="20"/>
        </w:rPr>
        <w:t>онструкци</w:t>
      </w:r>
      <w:r w:rsidR="004F2478">
        <w:rPr>
          <w:rFonts w:ascii="Arial" w:hAnsi="Arial" w:cs="Arial"/>
          <w:bCs/>
          <w:noProof/>
          <w:sz w:val="20"/>
          <w:szCs w:val="20"/>
        </w:rPr>
        <w:t>и</w:t>
      </w:r>
      <w:r w:rsidRPr="009C33A1">
        <w:rPr>
          <w:rFonts w:ascii="Arial" w:hAnsi="Arial" w:cs="Arial"/>
          <w:bCs/>
          <w:noProof/>
          <w:sz w:val="20"/>
          <w:szCs w:val="20"/>
        </w:rPr>
        <w:tab/>
      </w:r>
    </w:p>
    <w:p w:rsidR="003A38E1" w:rsidRPr="009C33A1" w:rsidRDefault="003A38E1" w:rsidP="009C33A1">
      <w:pPr>
        <w:widowControl w:val="0"/>
        <w:tabs>
          <w:tab w:val="right" w:leader="dot" w:pos="9639"/>
        </w:tabs>
        <w:spacing w:after="0" w:line="360" w:lineRule="auto"/>
        <w:ind w:firstLine="397"/>
        <w:rPr>
          <w:rFonts w:ascii="Arial" w:eastAsia="Courier New" w:hAnsi="Arial" w:cs="Courier New"/>
          <w:noProof/>
          <w:sz w:val="20"/>
          <w:szCs w:val="20"/>
          <w:lang w:eastAsia="ru-RU"/>
        </w:rPr>
      </w:pPr>
      <w:r w:rsidRPr="009C33A1">
        <w:rPr>
          <w:rFonts w:ascii="Arial" w:eastAsia="Courier New" w:hAnsi="Arial" w:cs="Arial"/>
          <w:noProof/>
          <w:sz w:val="20"/>
          <w:szCs w:val="20"/>
          <w:lang w:eastAsia="ru-RU"/>
        </w:rPr>
        <w:t xml:space="preserve">5 </w:t>
      </w:r>
      <w:r w:rsidR="004F2478">
        <w:rPr>
          <w:rFonts w:ascii="Arial" w:eastAsia="Courier New" w:hAnsi="Arial" w:cs="Arial"/>
          <w:noProof/>
          <w:sz w:val="20"/>
          <w:szCs w:val="20"/>
          <w:lang w:eastAsia="ru-RU"/>
        </w:rPr>
        <w:t>Требования к и</w:t>
      </w:r>
      <w:r w:rsidRPr="009C33A1">
        <w:rPr>
          <w:rFonts w:ascii="Arial" w:eastAsia="Courier New" w:hAnsi="Arial" w:cs="Arial"/>
          <w:noProof/>
          <w:sz w:val="20"/>
          <w:szCs w:val="20"/>
          <w:lang w:eastAsia="ru-RU"/>
        </w:rPr>
        <w:t>зготовлени</w:t>
      </w:r>
      <w:r w:rsidR="004F2478">
        <w:rPr>
          <w:rFonts w:ascii="Arial" w:eastAsia="Courier New" w:hAnsi="Arial" w:cs="Arial"/>
          <w:noProof/>
          <w:sz w:val="20"/>
          <w:szCs w:val="20"/>
          <w:lang w:eastAsia="ru-RU"/>
        </w:rPr>
        <w:t>ю</w:t>
      </w:r>
      <w:r w:rsidRPr="009C33A1">
        <w:rPr>
          <w:rFonts w:ascii="Arial" w:eastAsia="Courier New" w:hAnsi="Arial" w:cs="Courier New"/>
          <w:noProof/>
          <w:sz w:val="20"/>
          <w:szCs w:val="20"/>
          <w:lang w:eastAsia="ru-RU"/>
        </w:rPr>
        <w:tab/>
      </w:r>
    </w:p>
    <w:p w:rsidR="003A38E1" w:rsidRPr="009C33A1" w:rsidRDefault="003A5E3E" w:rsidP="009C33A1">
      <w:pPr>
        <w:widowControl w:val="0"/>
        <w:tabs>
          <w:tab w:val="right" w:leader="dot" w:pos="9639"/>
        </w:tabs>
        <w:spacing w:after="0" w:line="360" w:lineRule="auto"/>
        <w:ind w:firstLine="397"/>
        <w:rPr>
          <w:rFonts w:ascii="Arial" w:eastAsia="Courier New" w:hAnsi="Arial" w:cs="Courier New"/>
          <w:noProof/>
          <w:sz w:val="20"/>
          <w:szCs w:val="20"/>
          <w:lang w:eastAsia="ru-RU"/>
        </w:rPr>
      </w:pPr>
      <w:r w:rsidRPr="009C33A1">
        <w:rPr>
          <w:rFonts w:ascii="Arial" w:eastAsia="Courier New" w:hAnsi="Arial" w:cs="Courier New"/>
          <w:noProof/>
          <w:sz w:val="20"/>
          <w:szCs w:val="20"/>
          <w:lang w:eastAsia="ru-RU"/>
        </w:rPr>
        <w:t xml:space="preserve">6 </w:t>
      </w:r>
      <w:r w:rsidR="00405AC7">
        <w:rPr>
          <w:rFonts w:ascii="Arial" w:eastAsia="Courier New" w:hAnsi="Arial" w:cs="Courier New"/>
          <w:noProof/>
          <w:sz w:val="20"/>
          <w:szCs w:val="20"/>
          <w:lang w:eastAsia="ru-RU"/>
        </w:rPr>
        <w:t>Проверка</w:t>
      </w:r>
      <w:r w:rsidRPr="009C33A1">
        <w:rPr>
          <w:rFonts w:ascii="Arial" w:eastAsia="Courier New" w:hAnsi="Arial" w:cs="Courier New"/>
          <w:noProof/>
          <w:sz w:val="20"/>
          <w:szCs w:val="20"/>
          <w:lang w:eastAsia="ru-RU"/>
        </w:rPr>
        <w:t xml:space="preserve"> и испытания</w:t>
      </w:r>
      <w:r w:rsidRPr="009C33A1">
        <w:rPr>
          <w:rFonts w:ascii="Arial" w:eastAsia="Courier New" w:hAnsi="Arial" w:cs="Courier New"/>
          <w:noProof/>
          <w:sz w:val="20"/>
          <w:szCs w:val="20"/>
          <w:lang w:eastAsia="ru-RU"/>
        </w:rPr>
        <w:tab/>
      </w:r>
    </w:p>
    <w:p w:rsidR="003A38E1" w:rsidRPr="009C33A1" w:rsidRDefault="003A38E1" w:rsidP="009C33A1">
      <w:pPr>
        <w:widowControl w:val="0"/>
        <w:tabs>
          <w:tab w:val="right" w:leader="dot" w:pos="9639"/>
        </w:tabs>
        <w:spacing w:after="0" w:line="360" w:lineRule="auto"/>
        <w:ind w:firstLine="397"/>
        <w:rPr>
          <w:rFonts w:ascii="Arial" w:eastAsia="Courier New" w:hAnsi="Arial" w:cs="Courier New"/>
          <w:noProof/>
          <w:sz w:val="20"/>
          <w:szCs w:val="20"/>
          <w:lang w:eastAsia="ru-RU"/>
        </w:rPr>
      </w:pPr>
      <w:r w:rsidRPr="009C33A1">
        <w:rPr>
          <w:rFonts w:ascii="Arial" w:eastAsia="Courier New" w:hAnsi="Arial" w:cs="Courier New"/>
          <w:noProof/>
          <w:sz w:val="20"/>
          <w:szCs w:val="20"/>
          <w:lang w:eastAsia="ru-RU"/>
        </w:rPr>
        <w:t xml:space="preserve">Приложение А </w:t>
      </w:r>
      <w:r w:rsidRPr="009C33A1">
        <w:rPr>
          <w:rFonts w:ascii="Arial" w:eastAsia="Courier New" w:hAnsi="Arial" w:cs="Arial"/>
          <w:bCs/>
          <w:noProof/>
          <w:sz w:val="20"/>
          <w:szCs w:val="20"/>
          <w:lang w:eastAsia="ru-RU"/>
        </w:rPr>
        <w:t xml:space="preserve">(справочное) </w:t>
      </w:r>
      <w:r w:rsidR="00042ECE" w:rsidRPr="009C33A1">
        <w:rPr>
          <w:rFonts w:ascii="Arial" w:eastAsia="Courier New" w:hAnsi="Arial" w:cs="Arial"/>
          <w:bCs/>
          <w:noProof/>
          <w:sz w:val="20"/>
          <w:szCs w:val="20"/>
          <w:lang w:eastAsia="ru-RU"/>
        </w:rPr>
        <w:t>Расчет</w:t>
      </w:r>
      <w:r w:rsidRPr="009C33A1">
        <w:rPr>
          <w:rFonts w:ascii="Arial" w:eastAsia="Courier New" w:hAnsi="Arial" w:cs="Arial"/>
          <w:bCs/>
          <w:noProof/>
          <w:sz w:val="20"/>
          <w:szCs w:val="20"/>
          <w:lang w:eastAsia="ru-RU"/>
        </w:rPr>
        <w:t xml:space="preserve"> упруг</w:t>
      </w:r>
      <w:r w:rsidR="0090757F">
        <w:rPr>
          <w:rFonts w:ascii="Arial" w:eastAsia="Courier New" w:hAnsi="Arial" w:cs="Arial"/>
          <w:bCs/>
          <w:noProof/>
          <w:sz w:val="20"/>
          <w:szCs w:val="20"/>
          <w:lang w:eastAsia="ru-RU"/>
        </w:rPr>
        <w:t>их</w:t>
      </w:r>
      <w:r w:rsidRPr="009C33A1">
        <w:rPr>
          <w:rFonts w:ascii="Arial" w:eastAsia="Courier New" w:hAnsi="Arial" w:cs="Arial"/>
          <w:bCs/>
          <w:noProof/>
          <w:sz w:val="20"/>
          <w:szCs w:val="20"/>
          <w:lang w:eastAsia="ru-RU"/>
        </w:rPr>
        <w:t xml:space="preserve"> напряжени</w:t>
      </w:r>
      <w:r w:rsidR="00FF2268">
        <w:rPr>
          <w:rFonts w:ascii="Arial" w:eastAsia="Courier New" w:hAnsi="Arial" w:cs="Arial"/>
          <w:bCs/>
          <w:noProof/>
          <w:sz w:val="20"/>
          <w:szCs w:val="20"/>
          <w:lang w:eastAsia="ru-RU"/>
        </w:rPr>
        <w:t>й</w:t>
      </w:r>
      <w:r w:rsidR="00C42E33" w:rsidRPr="009C33A1">
        <w:rPr>
          <w:rFonts w:ascii="Arial" w:eastAsia="Courier New" w:hAnsi="Arial" w:cs="Courier New"/>
          <w:noProof/>
          <w:sz w:val="20"/>
          <w:szCs w:val="20"/>
          <w:lang w:eastAsia="ru-RU"/>
        </w:rPr>
        <w:tab/>
      </w:r>
    </w:p>
    <w:p w:rsidR="003A38E1" w:rsidRPr="009C33A1" w:rsidRDefault="003A38E1" w:rsidP="009C33A1">
      <w:pPr>
        <w:widowControl w:val="0"/>
        <w:tabs>
          <w:tab w:val="right" w:leader="dot" w:pos="9639"/>
        </w:tabs>
        <w:spacing w:after="0" w:line="240" w:lineRule="auto"/>
        <w:ind w:left="1843" w:hanging="1446"/>
        <w:rPr>
          <w:rFonts w:ascii="Arial" w:eastAsia="Courier New" w:hAnsi="Arial" w:cs="Courier New"/>
          <w:noProof/>
          <w:sz w:val="20"/>
          <w:szCs w:val="20"/>
          <w:lang w:eastAsia="ru-RU"/>
        </w:rPr>
      </w:pPr>
      <w:r w:rsidRPr="009C33A1">
        <w:rPr>
          <w:rFonts w:ascii="Arial" w:eastAsia="Courier New" w:hAnsi="Arial" w:cs="Courier New"/>
          <w:noProof/>
          <w:sz w:val="20"/>
          <w:szCs w:val="20"/>
          <w:lang w:eastAsia="ru-RU"/>
        </w:rPr>
        <w:t xml:space="preserve">Приложение </w:t>
      </w:r>
      <w:r w:rsidRPr="009C33A1">
        <w:rPr>
          <w:rFonts w:ascii="Arial" w:eastAsia="Courier New" w:hAnsi="Arial" w:cs="Courier New"/>
          <w:noProof/>
          <w:sz w:val="20"/>
          <w:szCs w:val="20"/>
          <w:lang w:val="en-US" w:eastAsia="ru-RU"/>
        </w:rPr>
        <w:t>B</w:t>
      </w:r>
      <w:r w:rsidRPr="009C33A1">
        <w:rPr>
          <w:rFonts w:ascii="Arial" w:eastAsia="Courier New" w:hAnsi="Arial" w:cs="Courier New"/>
          <w:noProof/>
          <w:sz w:val="20"/>
          <w:szCs w:val="20"/>
          <w:lang w:eastAsia="ru-RU"/>
        </w:rPr>
        <w:t xml:space="preserve"> (обязательное) Дополнительные требования к </w:t>
      </w:r>
      <w:r w:rsidR="00C42E33" w:rsidRPr="009C33A1">
        <w:rPr>
          <w:rFonts w:ascii="Arial" w:eastAsia="Courier New" w:hAnsi="Arial" w:cs="Courier New"/>
          <w:noProof/>
          <w:sz w:val="20"/>
          <w:szCs w:val="20"/>
          <w:lang w:eastAsia="ru-RU"/>
        </w:rPr>
        <w:t>стали с 9%</w:t>
      </w:r>
      <w:r w:rsidR="000D0E9E" w:rsidRPr="009C33A1">
        <w:rPr>
          <w:rFonts w:ascii="Arial" w:eastAsia="Courier New" w:hAnsi="Arial" w:cs="Courier New"/>
          <w:noProof/>
          <w:sz w:val="20"/>
          <w:szCs w:val="20"/>
          <w:lang w:eastAsia="ru-RU"/>
        </w:rPr>
        <w:t>-ным</w:t>
      </w:r>
      <w:r w:rsidR="00C42E33" w:rsidRPr="009C33A1">
        <w:rPr>
          <w:rFonts w:ascii="Arial" w:eastAsia="Courier New" w:hAnsi="Arial" w:cs="Courier New"/>
          <w:noProof/>
          <w:sz w:val="20"/>
          <w:szCs w:val="20"/>
          <w:lang w:eastAsia="ru-RU"/>
        </w:rPr>
        <w:t xml:space="preserve"> содержанием </w:t>
      </w:r>
      <w:r w:rsidR="000D0E9E" w:rsidRPr="009C33A1">
        <w:rPr>
          <w:rFonts w:ascii="Arial" w:eastAsia="Courier New" w:hAnsi="Arial" w:cs="Courier New"/>
          <w:noProof/>
          <w:sz w:val="20"/>
          <w:szCs w:val="20"/>
          <w:lang w:eastAsia="ru-RU"/>
        </w:rPr>
        <w:t>н</w:t>
      </w:r>
      <w:r w:rsidR="00C42E33" w:rsidRPr="009C33A1">
        <w:rPr>
          <w:rFonts w:ascii="Arial" w:eastAsia="Courier New" w:hAnsi="Arial" w:cs="Courier New"/>
          <w:noProof/>
          <w:sz w:val="20"/>
          <w:szCs w:val="20"/>
          <w:lang w:eastAsia="ru-RU"/>
        </w:rPr>
        <w:t>икеля</w:t>
      </w:r>
      <w:r w:rsidR="00C42E33" w:rsidRPr="009C33A1">
        <w:rPr>
          <w:rFonts w:ascii="Arial" w:eastAsia="Courier New" w:hAnsi="Arial" w:cs="Courier New"/>
          <w:noProof/>
          <w:sz w:val="20"/>
          <w:szCs w:val="20"/>
          <w:lang w:eastAsia="ru-RU"/>
        </w:rPr>
        <w:tab/>
      </w:r>
    </w:p>
    <w:p w:rsidR="006742D7" w:rsidRPr="009C33A1" w:rsidRDefault="003A38E1" w:rsidP="009C33A1">
      <w:pPr>
        <w:widowControl w:val="0"/>
        <w:tabs>
          <w:tab w:val="right" w:leader="dot" w:pos="9639"/>
        </w:tabs>
        <w:spacing w:after="0" w:line="240" w:lineRule="auto"/>
        <w:ind w:firstLine="397"/>
        <w:rPr>
          <w:rFonts w:ascii="Arial" w:eastAsia="Courier New" w:hAnsi="Arial" w:cs="Courier New"/>
          <w:noProof/>
          <w:sz w:val="20"/>
          <w:szCs w:val="20"/>
          <w:lang w:eastAsia="ru-RU"/>
        </w:rPr>
      </w:pPr>
      <w:r w:rsidRPr="009C33A1">
        <w:rPr>
          <w:rFonts w:ascii="Arial" w:eastAsia="Courier New" w:hAnsi="Arial" w:cs="Courier New"/>
          <w:noProof/>
          <w:sz w:val="20"/>
          <w:szCs w:val="20"/>
          <w:lang w:eastAsia="ru-RU"/>
        </w:rPr>
        <w:t xml:space="preserve">Приложение </w:t>
      </w:r>
      <w:r w:rsidRPr="009C33A1">
        <w:rPr>
          <w:rFonts w:ascii="Arial" w:eastAsia="Courier New" w:hAnsi="Arial" w:cs="Courier New"/>
          <w:noProof/>
          <w:sz w:val="20"/>
          <w:szCs w:val="20"/>
          <w:lang w:val="en-US" w:eastAsia="ru-RU"/>
        </w:rPr>
        <w:t>C</w:t>
      </w:r>
      <w:r w:rsidRPr="009C33A1">
        <w:rPr>
          <w:rFonts w:ascii="Arial" w:eastAsia="Courier New" w:hAnsi="Arial" w:cs="Courier New"/>
          <w:noProof/>
          <w:sz w:val="20"/>
          <w:szCs w:val="20"/>
          <w:lang w:eastAsia="ru-RU"/>
        </w:rPr>
        <w:t xml:space="preserve"> (обязательное) </w:t>
      </w:r>
      <w:r w:rsidR="00042ECE" w:rsidRPr="009C33A1">
        <w:rPr>
          <w:rFonts w:ascii="Arial" w:eastAsia="Courier New" w:hAnsi="Arial" w:cs="Courier New"/>
          <w:noProof/>
          <w:sz w:val="20"/>
          <w:szCs w:val="20"/>
          <w:lang w:eastAsia="ru-RU"/>
        </w:rPr>
        <w:t>Упрочнение давления</w:t>
      </w:r>
      <w:r w:rsidRPr="009C33A1">
        <w:rPr>
          <w:rFonts w:ascii="Arial" w:eastAsia="Courier New" w:hAnsi="Arial" w:cs="Courier New"/>
          <w:noProof/>
          <w:sz w:val="20"/>
          <w:szCs w:val="20"/>
          <w:lang w:eastAsia="ru-RU"/>
        </w:rPr>
        <w:t xml:space="preserve"> сосудов из </w:t>
      </w:r>
      <w:r w:rsidR="00C42E33" w:rsidRPr="009C33A1">
        <w:rPr>
          <w:rFonts w:ascii="Arial" w:eastAsia="Courier New" w:hAnsi="Arial" w:cs="Courier New"/>
          <w:noProof/>
          <w:sz w:val="20"/>
          <w:szCs w:val="20"/>
          <w:lang w:eastAsia="ru-RU"/>
        </w:rPr>
        <w:t xml:space="preserve">аустенитной нержавеющей </w:t>
      </w:r>
    </w:p>
    <w:p w:rsidR="003A38E1" w:rsidRPr="009C33A1" w:rsidRDefault="00C42E33" w:rsidP="009C33A1">
      <w:pPr>
        <w:widowControl w:val="0"/>
        <w:tabs>
          <w:tab w:val="right" w:leader="dot" w:pos="9639"/>
        </w:tabs>
        <w:spacing w:after="0" w:line="360" w:lineRule="auto"/>
        <w:ind w:firstLine="1843"/>
        <w:rPr>
          <w:rFonts w:ascii="Arial" w:eastAsia="Courier New" w:hAnsi="Arial" w:cs="Courier New"/>
          <w:noProof/>
          <w:sz w:val="20"/>
          <w:szCs w:val="20"/>
          <w:lang w:eastAsia="ru-RU"/>
        </w:rPr>
      </w:pPr>
      <w:r w:rsidRPr="009C33A1">
        <w:rPr>
          <w:rFonts w:ascii="Arial" w:eastAsia="Courier New" w:hAnsi="Arial" w:cs="Courier New"/>
          <w:noProof/>
          <w:sz w:val="20"/>
          <w:szCs w:val="20"/>
          <w:lang w:eastAsia="ru-RU"/>
        </w:rPr>
        <w:t>стали</w:t>
      </w:r>
      <w:r w:rsidRPr="009C33A1">
        <w:rPr>
          <w:rFonts w:ascii="Arial" w:eastAsia="Courier New" w:hAnsi="Arial" w:cs="Courier New"/>
          <w:noProof/>
          <w:sz w:val="20"/>
          <w:szCs w:val="20"/>
          <w:lang w:eastAsia="ru-RU"/>
        </w:rPr>
        <w:tab/>
      </w:r>
    </w:p>
    <w:p w:rsidR="003A38E1" w:rsidRPr="009C33A1" w:rsidRDefault="003A38E1" w:rsidP="009C33A1">
      <w:pPr>
        <w:widowControl w:val="0"/>
        <w:tabs>
          <w:tab w:val="right" w:leader="dot" w:pos="9639"/>
        </w:tabs>
        <w:spacing w:after="0" w:line="360" w:lineRule="auto"/>
        <w:ind w:firstLine="397"/>
        <w:rPr>
          <w:rFonts w:ascii="Arial" w:eastAsia="Courier New" w:hAnsi="Arial" w:cs="Courier New"/>
          <w:noProof/>
          <w:sz w:val="20"/>
          <w:szCs w:val="20"/>
          <w:lang w:eastAsia="ru-RU"/>
        </w:rPr>
      </w:pPr>
      <w:r w:rsidRPr="009C33A1">
        <w:rPr>
          <w:rFonts w:ascii="Arial" w:eastAsia="Courier New" w:hAnsi="Arial" w:cs="Courier New"/>
          <w:noProof/>
          <w:sz w:val="20"/>
          <w:szCs w:val="20"/>
          <w:lang w:eastAsia="ru-RU"/>
        </w:rPr>
        <w:t xml:space="preserve">Приложение </w:t>
      </w:r>
      <w:r w:rsidRPr="009C33A1">
        <w:rPr>
          <w:rFonts w:ascii="Arial" w:eastAsia="Courier New" w:hAnsi="Arial" w:cs="Courier New"/>
          <w:noProof/>
          <w:sz w:val="20"/>
          <w:szCs w:val="20"/>
          <w:lang w:val="en-US" w:eastAsia="ru-RU"/>
        </w:rPr>
        <w:t>D</w:t>
      </w:r>
      <w:r w:rsidRPr="009C33A1">
        <w:rPr>
          <w:rFonts w:ascii="Arial" w:eastAsia="Courier New" w:hAnsi="Arial" w:cs="Courier New"/>
          <w:noProof/>
          <w:sz w:val="20"/>
          <w:szCs w:val="20"/>
          <w:lang w:eastAsia="ru-RU"/>
        </w:rPr>
        <w:t xml:space="preserve"> </w:t>
      </w:r>
      <w:r w:rsidRPr="009C33A1">
        <w:rPr>
          <w:rFonts w:ascii="Arial" w:eastAsia="Courier New" w:hAnsi="Arial" w:cs="Arial"/>
          <w:bCs/>
          <w:noProof/>
          <w:sz w:val="20"/>
          <w:szCs w:val="20"/>
          <w:lang w:eastAsia="ru-RU"/>
        </w:rPr>
        <w:t xml:space="preserve">(справочное) </w:t>
      </w:r>
      <w:r w:rsidR="00042ECE" w:rsidRPr="009C33A1">
        <w:rPr>
          <w:rFonts w:ascii="Arial" w:eastAsia="Courier New" w:hAnsi="Arial" w:cs="Arial"/>
          <w:bCs/>
          <w:noProof/>
          <w:sz w:val="20"/>
          <w:szCs w:val="20"/>
          <w:lang w:eastAsia="ru-RU"/>
        </w:rPr>
        <w:t>Требования к</w:t>
      </w:r>
      <w:r w:rsidRPr="009C33A1">
        <w:rPr>
          <w:rFonts w:ascii="Arial" w:eastAsia="Courier New" w:hAnsi="Arial" w:cs="Arial"/>
          <w:bCs/>
          <w:noProof/>
          <w:sz w:val="20"/>
          <w:szCs w:val="20"/>
          <w:lang w:eastAsia="ru-RU"/>
        </w:rPr>
        <w:t xml:space="preserve"> сварны</w:t>
      </w:r>
      <w:r w:rsidR="00042ECE" w:rsidRPr="009C33A1">
        <w:rPr>
          <w:rFonts w:ascii="Arial" w:eastAsia="Courier New" w:hAnsi="Arial" w:cs="Arial"/>
          <w:bCs/>
          <w:noProof/>
          <w:sz w:val="20"/>
          <w:szCs w:val="20"/>
          <w:lang w:eastAsia="ru-RU"/>
        </w:rPr>
        <w:t>м</w:t>
      </w:r>
      <w:r w:rsidRPr="009C33A1">
        <w:rPr>
          <w:rFonts w:ascii="Arial" w:eastAsia="Courier New" w:hAnsi="Arial" w:cs="Arial"/>
          <w:bCs/>
          <w:noProof/>
          <w:sz w:val="20"/>
          <w:szCs w:val="20"/>
          <w:lang w:eastAsia="ru-RU"/>
        </w:rPr>
        <w:t xml:space="preserve"> шв</w:t>
      </w:r>
      <w:r w:rsidR="00042ECE" w:rsidRPr="009C33A1">
        <w:rPr>
          <w:rFonts w:ascii="Arial" w:eastAsia="Courier New" w:hAnsi="Arial" w:cs="Arial"/>
          <w:bCs/>
          <w:noProof/>
          <w:sz w:val="20"/>
          <w:szCs w:val="20"/>
          <w:lang w:eastAsia="ru-RU"/>
        </w:rPr>
        <w:t>ам</w:t>
      </w:r>
      <w:r w:rsidR="00C42E33" w:rsidRPr="009C33A1">
        <w:rPr>
          <w:rFonts w:ascii="Arial" w:eastAsia="Courier New" w:hAnsi="Arial" w:cs="Courier New"/>
          <w:noProof/>
          <w:sz w:val="20"/>
          <w:szCs w:val="20"/>
          <w:lang w:eastAsia="ru-RU"/>
        </w:rPr>
        <w:tab/>
      </w:r>
    </w:p>
    <w:p w:rsidR="006742D7" w:rsidRPr="009C33A1" w:rsidRDefault="003A38E1" w:rsidP="009C33A1">
      <w:pPr>
        <w:widowControl w:val="0"/>
        <w:tabs>
          <w:tab w:val="right" w:leader="dot" w:pos="9639"/>
        </w:tabs>
        <w:spacing w:after="0" w:line="240" w:lineRule="auto"/>
        <w:ind w:firstLine="397"/>
        <w:rPr>
          <w:rFonts w:ascii="Arial" w:eastAsia="Courier New" w:hAnsi="Arial" w:cs="Courier New"/>
          <w:noProof/>
          <w:sz w:val="20"/>
          <w:szCs w:val="20"/>
          <w:lang w:eastAsia="ru-RU"/>
        </w:rPr>
      </w:pPr>
      <w:r w:rsidRPr="009C33A1">
        <w:rPr>
          <w:rFonts w:ascii="Arial" w:eastAsia="Courier New" w:hAnsi="Arial" w:cs="Courier New"/>
          <w:noProof/>
          <w:sz w:val="20"/>
          <w:szCs w:val="20"/>
          <w:lang w:eastAsia="ru-RU"/>
        </w:rPr>
        <w:t xml:space="preserve">Приложение </w:t>
      </w:r>
      <w:r w:rsidRPr="009C33A1">
        <w:rPr>
          <w:rFonts w:ascii="Arial" w:eastAsia="Courier New" w:hAnsi="Arial" w:cs="Courier New"/>
          <w:noProof/>
          <w:sz w:val="20"/>
          <w:szCs w:val="20"/>
          <w:lang w:val="en-US" w:eastAsia="ru-RU"/>
        </w:rPr>
        <w:t>E</w:t>
      </w:r>
      <w:r w:rsidRPr="009C33A1">
        <w:rPr>
          <w:rFonts w:ascii="Arial" w:eastAsia="Courier New" w:hAnsi="Arial" w:cs="Courier New"/>
          <w:noProof/>
          <w:sz w:val="20"/>
          <w:szCs w:val="20"/>
          <w:lang w:eastAsia="ru-RU"/>
        </w:rPr>
        <w:t xml:space="preserve"> (обязательное) </w:t>
      </w:r>
      <w:r w:rsidR="00042ECE" w:rsidRPr="009C33A1">
        <w:rPr>
          <w:rFonts w:ascii="Arial" w:eastAsia="Courier New" w:hAnsi="Arial" w:cs="Courier New"/>
          <w:noProof/>
          <w:sz w:val="20"/>
          <w:szCs w:val="20"/>
          <w:lang w:eastAsia="ru-RU"/>
        </w:rPr>
        <w:t>Повышение</w:t>
      </w:r>
      <w:r w:rsidRPr="009C33A1">
        <w:rPr>
          <w:rFonts w:ascii="Arial" w:eastAsia="Courier New" w:hAnsi="Arial" w:cs="Courier New"/>
          <w:noProof/>
          <w:sz w:val="20"/>
          <w:szCs w:val="20"/>
          <w:lang w:eastAsia="ru-RU"/>
        </w:rPr>
        <w:t xml:space="preserve"> свойства материала </w:t>
      </w:r>
      <w:r w:rsidR="00042ECE" w:rsidRPr="009C33A1">
        <w:rPr>
          <w:rFonts w:ascii="Arial" w:eastAsia="Courier New" w:hAnsi="Arial" w:cs="Courier New"/>
          <w:noProof/>
          <w:sz w:val="20"/>
          <w:szCs w:val="20"/>
          <w:lang w:eastAsia="ru-RU"/>
        </w:rPr>
        <w:t>для аустенитной нержавеющей</w:t>
      </w:r>
    </w:p>
    <w:p w:rsidR="003A38E1" w:rsidRPr="009C33A1" w:rsidRDefault="00C42E33" w:rsidP="009C33A1">
      <w:pPr>
        <w:widowControl w:val="0"/>
        <w:tabs>
          <w:tab w:val="right" w:leader="dot" w:pos="9639"/>
        </w:tabs>
        <w:spacing w:after="0" w:line="360" w:lineRule="auto"/>
        <w:ind w:firstLine="1843"/>
        <w:rPr>
          <w:rFonts w:ascii="Arial" w:eastAsia="Courier New" w:hAnsi="Arial" w:cs="Courier New"/>
          <w:noProof/>
          <w:sz w:val="20"/>
          <w:szCs w:val="20"/>
          <w:lang w:eastAsia="ru-RU"/>
        </w:rPr>
      </w:pPr>
      <w:r w:rsidRPr="009C33A1">
        <w:rPr>
          <w:rFonts w:ascii="Arial" w:eastAsia="Courier New" w:hAnsi="Arial" w:cs="Courier New"/>
          <w:noProof/>
          <w:sz w:val="20"/>
          <w:szCs w:val="20"/>
          <w:lang w:eastAsia="ru-RU"/>
        </w:rPr>
        <w:t>стали</w:t>
      </w:r>
      <w:r w:rsidRPr="009C33A1">
        <w:rPr>
          <w:rFonts w:ascii="Arial" w:eastAsia="Courier New" w:hAnsi="Arial" w:cs="Courier New"/>
          <w:noProof/>
          <w:sz w:val="20"/>
          <w:szCs w:val="20"/>
          <w:lang w:eastAsia="ru-RU"/>
        </w:rPr>
        <w:tab/>
      </w:r>
    </w:p>
    <w:p w:rsidR="003A38E1" w:rsidRPr="009C33A1" w:rsidRDefault="00C42E33" w:rsidP="009C33A1">
      <w:pPr>
        <w:widowControl w:val="0"/>
        <w:tabs>
          <w:tab w:val="right" w:leader="dot" w:pos="9639"/>
        </w:tabs>
        <w:spacing w:after="0" w:line="360" w:lineRule="auto"/>
        <w:ind w:firstLine="397"/>
        <w:rPr>
          <w:rFonts w:ascii="Arial" w:eastAsia="Courier New" w:hAnsi="Arial" w:cs="Courier New"/>
          <w:noProof/>
          <w:sz w:val="20"/>
          <w:szCs w:val="20"/>
          <w:lang w:eastAsia="ru-RU"/>
        </w:rPr>
      </w:pPr>
      <w:r w:rsidRPr="009C33A1">
        <w:rPr>
          <w:rFonts w:ascii="Arial" w:eastAsia="Courier New" w:hAnsi="Arial" w:cs="Courier New"/>
          <w:noProof/>
          <w:sz w:val="20"/>
          <w:szCs w:val="20"/>
          <w:lang w:eastAsia="ru-RU"/>
        </w:rPr>
        <w:t>Библиография</w:t>
      </w:r>
      <w:r w:rsidRPr="009C33A1">
        <w:rPr>
          <w:rFonts w:ascii="Arial" w:eastAsia="Courier New" w:hAnsi="Arial" w:cs="Courier New"/>
          <w:noProof/>
          <w:sz w:val="20"/>
          <w:szCs w:val="20"/>
          <w:lang w:eastAsia="ru-RU"/>
        </w:rPr>
        <w:tab/>
      </w:r>
    </w:p>
    <w:p w:rsidR="006742D7" w:rsidRPr="009C33A1" w:rsidRDefault="003A38E1" w:rsidP="009C33A1">
      <w:pPr>
        <w:widowControl w:val="0"/>
        <w:tabs>
          <w:tab w:val="right" w:leader="dot" w:pos="9639"/>
        </w:tabs>
        <w:spacing w:after="0" w:line="240" w:lineRule="auto"/>
        <w:ind w:firstLine="397"/>
        <w:rPr>
          <w:rFonts w:ascii="Arial" w:eastAsia="Courier New" w:hAnsi="Arial" w:cs="Arial"/>
          <w:bCs/>
          <w:noProof/>
          <w:sz w:val="20"/>
          <w:szCs w:val="20"/>
          <w:lang w:eastAsia="ru-RU"/>
        </w:rPr>
      </w:pPr>
      <w:r w:rsidRPr="009C33A1">
        <w:rPr>
          <w:rFonts w:ascii="Arial" w:eastAsia="Courier New" w:hAnsi="Arial" w:cs="Courier New"/>
          <w:noProof/>
          <w:sz w:val="20"/>
          <w:szCs w:val="20"/>
          <w:lang w:eastAsia="ru-RU"/>
        </w:rPr>
        <w:t xml:space="preserve">Приложение </w:t>
      </w:r>
      <w:r w:rsidR="00931C4B" w:rsidRPr="009C33A1">
        <w:rPr>
          <w:rFonts w:ascii="Arial" w:eastAsia="Courier New" w:hAnsi="Arial" w:cs="Arial"/>
          <w:bCs/>
          <w:noProof/>
          <w:sz w:val="20"/>
          <w:szCs w:val="20"/>
          <w:lang w:eastAsia="ru-RU"/>
        </w:rPr>
        <w:t>Д</w:t>
      </w:r>
      <w:r w:rsidRPr="009C33A1">
        <w:rPr>
          <w:rFonts w:ascii="Arial" w:eastAsia="Courier New" w:hAnsi="Arial" w:cs="Arial"/>
          <w:bCs/>
          <w:noProof/>
          <w:sz w:val="20"/>
          <w:szCs w:val="20"/>
          <w:lang w:eastAsia="ru-RU"/>
        </w:rPr>
        <w:t xml:space="preserve">А (справочное) Сведения о соответствии </w:t>
      </w:r>
      <w:r w:rsidR="00931C4B" w:rsidRPr="009C33A1">
        <w:rPr>
          <w:rFonts w:ascii="Arial" w:eastAsia="Courier New" w:hAnsi="Arial" w:cs="Arial"/>
          <w:bCs/>
          <w:noProof/>
          <w:sz w:val="20"/>
          <w:szCs w:val="20"/>
          <w:lang w:eastAsia="ru-RU"/>
        </w:rPr>
        <w:t xml:space="preserve">ссылочных </w:t>
      </w:r>
      <w:r w:rsidR="00042ECE" w:rsidRPr="009C33A1">
        <w:rPr>
          <w:rFonts w:ascii="Arial" w:eastAsia="Courier New" w:hAnsi="Arial" w:cs="Arial"/>
          <w:bCs/>
          <w:noProof/>
          <w:sz w:val="20"/>
          <w:szCs w:val="20"/>
          <w:lang w:eastAsia="ru-RU"/>
        </w:rPr>
        <w:t>европейских</w:t>
      </w:r>
      <w:r w:rsidR="00931C4B" w:rsidRPr="009C33A1">
        <w:rPr>
          <w:rFonts w:ascii="Arial" w:eastAsia="Courier New" w:hAnsi="Arial" w:cs="Arial"/>
          <w:bCs/>
          <w:noProof/>
          <w:sz w:val="20"/>
          <w:szCs w:val="20"/>
          <w:lang w:eastAsia="ru-RU"/>
        </w:rPr>
        <w:t xml:space="preserve"> </w:t>
      </w:r>
      <w:r w:rsidRPr="009C33A1">
        <w:rPr>
          <w:rFonts w:ascii="Arial" w:eastAsia="Courier New" w:hAnsi="Arial" w:cs="Arial"/>
          <w:bCs/>
          <w:noProof/>
          <w:sz w:val="20"/>
          <w:szCs w:val="20"/>
          <w:lang w:eastAsia="ru-RU"/>
        </w:rPr>
        <w:t xml:space="preserve">стандартов </w:t>
      </w:r>
    </w:p>
    <w:p w:rsidR="003A38E1" w:rsidRPr="009C33A1" w:rsidRDefault="00931C4B" w:rsidP="009C33A1">
      <w:pPr>
        <w:widowControl w:val="0"/>
        <w:tabs>
          <w:tab w:val="right" w:leader="dot" w:pos="9639"/>
        </w:tabs>
        <w:spacing w:after="0" w:line="360" w:lineRule="auto"/>
        <w:ind w:firstLine="1985"/>
        <w:rPr>
          <w:rFonts w:eastAsia="Times New Roman"/>
          <w:noProof/>
          <w:sz w:val="20"/>
          <w:szCs w:val="20"/>
          <w:lang w:eastAsia="ru-RU"/>
        </w:rPr>
      </w:pPr>
      <w:r w:rsidRPr="009C33A1">
        <w:rPr>
          <w:rFonts w:ascii="Arial" w:eastAsia="Courier New" w:hAnsi="Arial" w:cs="Arial"/>
          <w:bCs/>
          <w:noProof/>
          <w:sz w:val="20"/>
          <w:szCs w:val="20"/>
          <w:lang w:eastAsia="ru-RU"/>
        </w:rPr>
        <w:t>государственным</w:t>
      </w:r>
      <w:r w:rsidR="003A38E1" w:rsidRPr="009C33A1">
        <w:rPr>
          <w:rFonts w:ascii="Arial" w:eastAsia="Courier New" w:hAnsi="Arial" w:cs="Arial"/>
          <w:bCs/>
          <w:noProof/>
          <w:sz w:val="20"/>
          <w:szCs w:val="20"/>
          <w:lang w:eastAsia="ru-RU"/>
        </w:rPr>
        <w:t xml:space="preserve"> стандартам</w:t>
      </w:r>
      <w:r w:rsidR="00C42E33" w:rsidRPr="009C33A1">
        <w:rPr>
          <w:rFonts w:ascii="Arial" w:eastAsia="Courier New" w:hAnsi="Arial" w:cs="Courier New"/>
          <w:noProof/>
          <w:sz w:val="20"/>
          <w:szCs w:val="20"/>
          <w:lang w:eastAsia="ru-RU"/>
        </w:rPr>
        <w:tab/>
      </w:r>
    </w:p>
    <w:p w:rsidR="00786CA9" w:rsidRPr="009C33A1" w:rsidRDefault="00156F95" w:rsidP="009C33A1">
      <w:pPr>
        <w:widowControl w:val="0"/>
        <w:tabs>
          <w:tab w:val="right" w:leader="dot" w:pos="9639"/>
        </w:tabs>
        <w:spacing w:after="160" w:line="240" w:lineRule="auto"/>
        <w:ind w:firstLine="397"/>
        <w:jc w:val="center"/>
        <w:rPr>
          <w:rFonts w:ascii="Arial" w:eastAsia="Courier New" w:hAnsi="Arial" w:cs="Arial"/>
          <w:b/>
          <w:lang w:eastAsia="ru-RU"/>
        </w:rPr>
      </w:pPr>
      <w:bookmarkStart w:id="9" w:name="_Toc443641783"/>
      <w:r w:rsidRPr="009C33A1">
        <w:rPr>
          <w:rFonts w:ascii="Arial" w:eastAsia="Courier New" w:hAnsi="Arial" w:cs="Arial"/>
          <w:sz w:val="20"/>
          <w:szCs w:val="24"/>
          <w:lang w:eastAsia="ru-RU"/>
        </w:rPr>
        <w:br w:type="page"/>
      </w:r>
      <w:r w:rsidR="00786CA9" w:rsidRPr="009C33A1">
        <w:rPr>
          <w:rFonts w:ascii="Arial" w:eastAsia="Courier New" w:hAnsi="Arial" w:cs="Arial"/>
          <w:b/>
          <w:lang w:eastAsia="ru-RU"/>
        </w:rPr>
        <w:lastRenderedPageBreak/>
        <w:t>Введение</w:t>
      </w:r>
    </w:p>
    <w:p w:rsidR="00786CA9" w:rsidRPr="009C33A1" w:rsidRDefault="00042ECE" w:rsidP="009C33A1">
      <w:pPr>
        <w:widowControl w:val="0"/>
        <w:spacing w:after="0" w:line="240" w:lineRule="auto"/>
        <w:ind w:firstLine="397"/>
        <w:jc w:val="both"/>
        <w:rPr>
          <w:rFonts w:ascii="Arial" w:eastAsia="Courier New" w:hAnsi="Arial" w:cs="Arial"/>
          <w:sz w:val="20"/>
          <w:szCs w:val="24"/>
          <w:lang w:eastAsia="ru-RU"/>
        </w:rPr>
      </w:pPr>
      <w:r w:rsidRPr="009C33A1">
        <w:rPr>
          <w:rFonts w:ascii="Arial" w:eastAsia="Courier New" w:hAnsi="Arial" w:cs="Arial"/>
          <w:sz w:val="20"/>
          <w:szCs w:val="24"/>
          <w:lang w:eastAsia="ru-RU"/>
        </w:rPr>
        <w:t>Серия с</w:t>
      </w:r>
      <w:r w:rsidR="00786CA9" w:rsidRPr="009C33A1">
        <w:rPr>
          <w:rFonts w:ascii="Arial" w:eastAsia="Courier New" w:hAnsi="Arial" w:cs="Arial"/>
          <w:sz w:val="20"/>
          <w:szCs w:val="24"/>
          <w:lang w:eastAsia="ru-RU"/>
        </w:rPr>
        <w:t>тандарт</w:t>
      </w:r>
      <w:r w:rsidRPr="009C33A1">
        <w:rPr>
          <w:rFonts w:ascii="Arial" w:eastAsia="Courier New" w:hAnsi="Arial" w:cs="Arial"/>
          <w:sz w:val="20"/>
          <w:szCs w:val="24"/>
          <w:lang w:eastAsia="ru-RU"/>
        </w:rPr>
        <w:t>ов</w:t>
      </w:r>
      <w:r w:rsidR="00786CA9" w:rsidRPr="009C33A1">
        <w:rPr>
          <w:rFonts w:ascii="Arial" w:eastAsia="Courier New" w:hAnsi="Arial" w:cs="Arial"/>
          <w:sz w:val="20"/>
          <w:szCs w:val="24"/>
          <w:lang w:eastAsia="ru-RU"/>
        </w:rPr>
        <w:t xml:space="preserve"> EN 1</w:t>
      </w:r>
      <w:r w:rsidR="006A2430">
        <w:rPr>
          <w:rFonts w:ascii="Arial" w:eastAsia="Courier New" w:hAnsi="Arial" w:cs="Arial"/>
          <w:sz w:val="20"/>
          <w:szCs w:val="24"/>
          <w:lang w:eastAsia="ru-RU"/>
        </w:rPr>
        <w:t>4</w:t>
      </w:r>
      <w:r w:rsidR="00786CA9" w:rsidRPr="009C33A1">
        <w:rPr>
          <w:rFonts w:ascii="Arial" w:eastAsia="Courier New" w:hAnsi="Arial" w:cs="Arial"/>
          <w:sz w:val="20"/>
          <w:szCs w:val="24"/>
          <w:lang w:eastAsia="ru-RU"/>
        </w:rPr>
        <w:t>3</w:t>
      </w:r>
      <w:r w:rsidR="006A2430">
        <w:rPr>
          <w:rFonts w:ascii="Arial" w:eastAsia="Courier New" w:hAnsi="Arial" w:cs="Arial"/>
          <w:sz w:val="20"/>
          <w:szCs w:val="24"/>
          <w:lang w:eastAsia="ru-RU"/>
        </w:rPr>
        <w:t>98</w:t>
      </w:r>
      <w:r w:rsidR="00786CA9" w:rsidRPr="009C33A1">
        <w:rPr>
          <w:rFonts w:ascii="Arial" w:eastAsia="Courier New" w:hAnsi="Arial" w:cs="Arial"/>
          <w:sz w:val="20"/>
          <w:szCs w:val="24"/>
          <w:lang w:eastAsia="ru-RU"/>
        </w:rPr>
        <w:t xml:space="preserve"> под общим </w:t>
      </w:r>
      <w:r w:rsidRPr="009C33A1">
        <w:rPr>
          <w:rFonts w:ascii="Arial" w:eastAsia="Courier New" w:hAnsi="Arial" w:cs="Arial"/>
          <w:sz w:val="20"/>
          <w:szCs w:val="24"/>
          <w:lang w:eastAsia="ru-RU"/>
        </w:rPr>
        <w:t>заголовком</w:t>
      </w:r>
      <w:r w:rsidR="00786CA9" w:rsidRPr="009C33A1">
        <w:rPr>
          <w:rFonts w:ascii="Arial" w:eastAsia="Courier New" w:hAnsi="Arial" w:cs="Arial"/>
          <w:sz w:val="20"/>
          <w:szCs w:val="24"/>
          <w:lang w:eastAsia="ru-RU"/>
        </w:rPr>
        <w:t xml:space="preserve"> «Сосуды криогенные. </w:t>
      </w:r>
      <w:r w:rsidR="009D199D">
        <w:rPr>
          <w:rFonts w:ascii="Arial" w:eastAsia="Courier New" w:hAnsi="Arial" w:cs="Arial"/>
          <w:sz w:val="20"/>
          <w:szCs w:val="24"/>
          <w:lang w:eastAsia="ru-RU"/>
        </w:rPr>
        <w:t xml:space="preserve">Крупные переносные </w:t>
      </w:r>
      <w:r w:rsidR="009D199D">
        <w:rPr>
          <w:rFonts w:ascii="Arial" w:eastAsia="Courier New" w:hAnsi="Arial" w:cs="Arial"/>
          <w:sz w:val="20"/>
          <w:szCs w:val="24"/>
          <w:lang w:eastAsia="ru-RU"/>
        </w:rPr>
        <w:br/>
      </w:r>
      <w:r w:rsidR="00786CA9" w:rsidRPr="009C33A1">
        <w:rPr>
          <w:rFonts w:ascii="Arial" w:eastAsia="Courier New" w:hAnsi="Arial" w:cs="Arial"/>
          <w:sz w:val="20"/>
          <w:szCs w:val="24"/>
          <w:lang w:eastAsia="ru-RU"/>
        </w:rPr>
        <w:t xml:space="preserve">сосуды </w:t>
      </w:r>
      <w:r w:rsidR="006A2430">
        <w:rPr>
          <w:rFonts w:ascii="Arial" w:eastAsia="Courier New" w:hAnsi="Arial" w:cs="Arial"/>
          <w:sz w:val="20"/>
          <w:szCs w:val="24"/>
          <w:lang w:eastAsia="ru-RU"/>
        </w:rPr>
        <w:t>без</w:t>
      </w:r>
      <w:r w:rsidR="00786CA9" w:rsidRPr="009C33A1">
        <w:rPr>
          <w:rFonts w:ascii="Arial" w:eastAsia="Courier New" w:hAnsi="Arial" w:cs="Arial"/>
          <w:sz w:val="20"/>
          <w:szCs w:val="24"/>
          <w:lang w:eastAsia="ru-RU"/>
        </w:rPr>
        <w:t xml:space="preserve"> вакуумной изоляци</w:t>
      </w:r>
      <w:r w:rsidR="006A2430">
        <w:rPr>
          <w:rFonts w:ascii="Arial" w:eastAsia="Courier New" w:hAnsi="Arial" w:cs="Arial"/>
          <w:sz w:val="20"/>
          <w:szCs w:val="24"/>
          <w:lang w:eastAsia="ru-RU"/>
        </w:rPr>
        <w:t>и</w:t>
      </w:r>
      <w:r w:rsidR="00786CA9" w:rsidRPr="009C33A1">
        <w:rPr>
          <w:rFonts w:ascii="Arial" w:eastAsia="Courier New" w:hAnsi="Arial" w:cs="Arial"/>
          <w:sz w:val="20"/>
          <w:szCs w:val="24"/>
          <w:lang w:eastAsia="ru-RU"/>
        </w:rPr>
        <w:t>» состоит из следующих частей:</w:t>
      </w:r>
    </w:p>
    <w:p w:rsidR="00786CA9" w:rsidRPr="009C33A1" w:rsidRDefault="006742D7" w:rsidP="009C33A1">
      <w:pPr>
        <w:widowControl w:val="0"/>
        <w:spacing w:after="0" w:line="240" w:lineRule="auto"/>
        <w:ind w:firstLine="397"/>
        <w:jc w:val="both"/>
        <w:rPr>
          <w:rFonts w:ascii="Arial" w:eastAsia="Courier New" w:hAnsi="Arial" w:cs="Arial"/>
          <w:sz w:val="20"/>
          <w:szCs w:val="24"/>
          <w:lang w:eastAsia="ru-RU"/>
        </w:rPr>
      </w:pPr>
      <w:r w:rsidRPr="009C33A1">
        <w:rPr>
          <w:rFonts w:ascii="Arial" w:eastAsia="Courier New" w:hAnsi="Arial" w:cs="Arial"/>
          <w:sz w:val="20"/>
          <w:szCs w:val="20"/>
          <w:lang w:val="be-BY" w:eastAsia="ru-RU"/>
        </w:rPr>
        <w:t>–</w:t>
      </w:r>
      <w:r w:rsidR="00786CA9" w:rsidRPr="009C33A1">
        <w:rPr>
          <w:rFonts w:ascii="Arial" w:eastAsia="Courier New" w:hAnsi="Arial" w:cs="Arial"/>
          <w:sz w:val="20"/>
          <w:szCs w:val="24"/>
          <w:lang w:eastAsia="ru-RU"/>
        </w:rPr>
        <w:t xml:space="preserve"> </w:t>
      </w:r>
      <w:r w:rsidR="00042ECE" w:rsidRPr="009C33A1">
        <w:rPr>
          <w:rFonts w:ascii="Arial" w:eastAsia="Courier New" w:hAnsi="Arial" w:cs="Arial"/>
          <w:sz w:val="20"/>
          <w:szCs w:val="24"/>
          <w:lang w:eastAsia="ru-RU"/>
        </w:rPr>
        <w:t>ч</w:t>
      </w:r>
      <w:r w:rsidR="00786CA9" w:rsidRPr="009C33A1">
        <w:rPr>
          <w:rFonts w:ascii="Arial" w:eastAsia="Courier New" w:hAnsi="Arial" w:cs="Arial"/>
          <w:sz w:val="20"/>
          <w:szCs w:val="24"/>
          <w:lang w:eastAsia="ru-RU"/>
        </w:rPr>
        <w:t>асть 1</w:t>
      </w:r>
      <w:r w:rsidR="00042ECE" w:rsidRPr="009C33A1">
        <w:rPr>
          <w:rFonts w:ascii="Arial" w:eastAsia="Courier New" w:hAnsi="Arial" w:cs="Arial"/>
          <w:sz w:val="20"/>
          <w:szCs w:val="24"/>
          <w:lang w:eastAsia="ru-RU"/>
        </w:rPr>
        <w:t>.</w:t>
      </w:r>
      <w:r w:rsidR="00786CA9" w:rsidRPr="009C33A1">
        <w:rPr>
          <w:rFonts w:ascii="Arial" w:eastAsia="Courier New" w:hAnsi="Arial" w:cs="Arial"/>
          <w:sz w:val="20"/>
          <w:szCs w:val="24"/>
          <w:lang w:eastAsia="ru-RU"/>
        </w:rPr>
        <w:t xml:space="preserve"> Основные требования</w:t>
      </w:r>
      <w:r w:rsidR="00042ECE" w:rsidRPr="009C33A1">
        <w:rPr>
          <w:rFonts w:ascii="Arial" w:eastAsia="Courier New" w:hAnsi="Arial" w:cs="Arial"/>
          <w:sz w:val="20"/>
          <w:szCs w:val="24"/>
          <w:lang w:eastAsia="ru-RU"/>
        </w:rPr>
        <w:t>;</w:t>
      </w:r>
    </w:p>
    <w:p w:rsidR="00786CA9" w:rsidRPr="009C33A1" w:rsidRDefault="006742D7" w:rsidP="009C33A1">
      <w:pPr>
        <w:widowControl w:val="0"/>
        <w:spacing w:after="0" w:line="240" w:lineRule="auto"/>
        <w:ind w:firstLine="397"/>
        <w:jc w:val="both"/>
        <w:rPr>
          <w:rFonts w:ascii="Arial" w:eastAsia="Courier New" w:hAnsi="Arial" w:cs="Arial"/>
          <w:sz w:val="20"/>
          <w:szCs w:val="24"/>
          <w:lang w:eastAsia="ru-RU"/>
        </w:rPr>
      </w:pPr>
      <w:r w:rsidRPr="009C33A1">
        <w:rPr>
          <w:rFonts w:ascii="Arial" w:eastAsia="Courier New" w:hAnsi="Arial" w:cs="Arial"/>
          <w:sz w:val="20"/>
          <w:szCs w:val="20"/>
          <w:lang w:val="be-BY" w:eastAsia="ru-RU"/>
        </w:rPr>
        <w:t>–</w:t>
      </w:r>
      <w:r w:rsidR="00786CA9" w:rsidRPr="009C33A1">
        <w:rPr>
          <w:rFonts w:ascii="Arial" w:eastAsia="Courier New" w:hAnsi="Arial" w:cs="Arial"/>
          <w:sz w:val="20"/>
          <w:szCs w:val="24"/>
          <w:lang w:eastAsia="ru-RU"/>
        </w:rPr>
        <w:t xml:space="preserve"> </w:t>
      </w:r>
      <w:r w:rsidR="00042ECE" w:rsidRPr="009C33A1">
        <w:rPr>
          <w:rFonts w:ascii="Arial" w:eastAsia="Courier New" w:hAnsi="Arial" w:cs="Arial"/>
          <w:sz w:val="20"/>
          <w:szCs w:val="24"/>
          <w:lang w:eastAsia="ru-RU"/>
        </w:rPr>
        <w:t>ч</w:t>
      </w:r>
      <w:r w:rsidR="00786CA9" w:rsidRPr="009C33A1">
        <w:rPr>
          <w:rFonts w:ascii="Arial" w:eastAsia="Courier New" w:hAnsi="Arial" w:cs="Arial"/>
          <w:sz w:val="20"/>
          <w:szCs w:val="24"/>
          <w:lang w:eastAsia="ru-RU"/>
        </w:rPr>
        <w:t>асть 2</w:t>
      </w:r>
      <w:r w:rsidR="00042ECE" w:rsidRPr="009C33A1">
        <w:rPr>
          <w:rFonts w:ascii="Arial" w:eastAsia="Courier New" w:hAnsi="Arial" w:cs="Arial"/>
          <w:sz w:val="20"/>
          <w:szCs w:val="24"/>
          <w:lang w:eastAsia="ru-RU"/>
        </w:rPr>
        <w:t>.</w:t>
      </w:r>
      <w:r w:rsidR="00786CA9" w:rsidRPr="009C33A1">
        <w:rPr>
          <w:rFonts w:ascii="Arial" w:eastAsia="Courier New" w:hAnsi="Arial" w:cs="Arial"/>
          <w:sz w:val="20"/>
          <w:szCs w:val="24"/>
          <w:lang w:eastAsia="ru-RU"/>
        </w:rPr>
        <w:t xml:space="preserve"> </w:t>
      </w:r>
      <w:r w:rsidR="00405AC7">
        <w:rPr>
          <w:rFonts w:ascii="Arial" w:eastAsia="Courier New" w:hAnsi="Arial" w:cs="Arial"/>
          <w:sz w:val="20"/>
          <w:szCs w:val="24"/>
          <w:lang w:eastAsia="ru-RU"/>
        </w:rPr>
        <w:t>Констру</w:t>
      </w:r>
      <w:r w:rsidR="00BE5792">
        <w:rPr>
          <w:rFonts w:ascii="Arial" w:eastAsia="Courier New" w:hAnsi="Arial" w:cs="Arial"/>
          <w:sz w:val="20"/>
          <w:szCs w:val="24"/>
          <w:lang w:eastAsia="ru-RU"/>
        </w:rPr>
        <w:t>ирование</w:t>
      </w:r>
      <w:r w:rsidR="00786CA9" w:rsidRPr="009C33A1">
        <w:rPr>
          <w:rFonts w:ascii="Arial" w:eastAsia="Courier New" w:hAnsi="Arial" w:cs="Arial"/>
          <w:sz w:val="20"/>
          <w:szCs w:val="24"/>
          <w:lang w:eastAsia="ru-RU"/>
        </w:rPr>
        <w:t xml:space="preserve">, изготовление, </w:t>
      </w:r>
      <w:r w:rsidR="00405AC7">
        <w:rPr>
          <w:rFonts w:ascii="Arial" w:eastAsia="Courier New" w:hAnsi="Arial" w:cs="Arial"/>
          <w:sz w:val="20"/>
          <w:szCs w:val="24"/>
          <w:lang w:eastAsia="ru-RU"/>
        </w:rPr>
        <w:t>проверка</w:t>
      </w:r>
      <w:r w:rsidR="00786CA9" w:rsidRPr="009C33A1">
        <w:rPr>
          <w:rFonts w:ascii="Arial" w:eastAsia="Courier New" w:hAnsi="Arial" w:cs="Arial"/>
          <w:sz w:val="20"/>
          <w:szCs w:val="24"/>
          <w:lang w:eastAsia="ru-RU"/>
        </w:rPr>
        <w:t xml:space="preserve"> и испытания</w:t>
      </w:r>
      <w:r w:rsidR="00042ECE" w:rsidRPr="009C33A1">
        <w:rPr>
          <w:rFonts w:ascii="Arial" w:eastAsia="Courier New" w:hAnsi="Arial" w:cs="Arial"/>
          <w:sz w:val="20"/>
          <w:szCs w:val="24"/>
          <w:lang w:eastAsia="ru-RU"/>
        </w:rPr>
        <w:t>;</w:t>
      </w:r>
    </w:p>
    <w:p w:rsidR="00156F95" w:rsidRPr="009C33A1" w:rsidRDefault="006742D7" w:rsidP="009C33A1">
      <w:pPr>
        <w:widowControl w:val="0"/>
        <w:spacing w:after="0" w:line="240" w:lineRule="auto"/>
        <w:ind w:firstLine="397"/>
        <w:jc w:val="both"/>
        <w:rPr>
          <w:rFonts w:ascii="Arial" w:eastAsia="Courier New" w:hAnsi="Arial" w:cs="Arial"/>
          <w:sz w:val="20"/>
          <w:szCs w:val="24"/>
          <w:lang w:eastAsia="ru-RU"/>
        </w:rPr>
      </w:pPr>
      <w:r w:rsidRPr="009C33A1">
        <w:rPr>
          <w:rFonts w:ascii="Arial" w:eastAsia="Courier New" w:hAnsi="Arial" w:cs="Arial"/>
          <w:sz w:val="20"/>
          <w:szCs w:val="20"/>
          <w:lang w:val="be-BY" w:eastAsia="ru-RU"/>
        </w:rPr>
        <w:t>–</w:t>
      </w:r>
      <w:r w:rsidR="00306A79" w:rsidRPr="009C33A1">
        <w:rPr>
          <w:rFonts w:ascii="Arial" w:eastAsia="Courier New" w:hAnsi="Arial" w:cs="Arial"/>
          <w:sz w:val="20"/>
          <w:szCs w:val="24"/>
          <w:lang w:eastAsia="ru-RU"/>
        </w:rPr>
        <w:t xml:space="preserve"> </w:t>
      </w:r>
      <w:r w:rsidR="00042ECE" w:rsidRPr="009C33A1">
        <w:rPr>
          <w:rFonts w:ascii="Arial" w:eastAsia="Courier New" w:hAnsi="Arial" w:cs="Arial"/>
          <w:sz w:val="20"/>
          <w:szCs w:val="24"/>
          <w:lang w:eastAsia="ru-RU"/>
        </w:rPr>
        <w:t>ч</w:t>
      </w:r>
      <w:r w:rsidR="00306A79" w:rsidRPr="009C33A1">
        <w:rPr>
          <w:rFonts w:ascii="Arial" w:eastAsia="Courier New" w:hAnsi="Arial" w:cs="Arial"/>
          <w:sz w:val="20"/>
          <w:szCs w:val="24"/>
          <w:lang w:eastAsia="ru-RU"/>
        </w:rPr>
        <w:t>асть 3</w:t>
      </w:r>
      <w:r w:rsidR="00042ECE" w:rsidRPr="009C33A1">
        <w:rPr>
          <w:rFonts w:ascii="Arial" w:eastAsia="Courier New" w:hAnsi="Arial" w:cs="Arial"/>
          <w:sz w:val="20"/>
          <w:szCs w:val="24"/>
          <w:lang w:eastAsia="ru-RU"/>
        </w:rPr>
        <w:t>.</w:t>
      </w:r>
      <w:r w:rsidR="00306A79" w:rsidRPr="009C33A1">
        <w:rPr>
          <w:rFonts w:ascii="Arial" w:eastAsia="Courier New" w:hAnsi="Arial" w:cs="Arial"/>
          <w:sz w:val="20"/>
          <w:szCs w:val="24"/>
          <w:lang w:eastAsia="ru-RU"/>
        </w:rPr>
        <w:t xml:space="preserve"> Эксплуатационные </w:t>
      </w:r>
      <w:r w:rsidR="00786CA9" w:rsidRPr="009C33A1">
        <w:rPr>
          <w:rFonts w:ascii="Arial" w:eastAsia="Courier New" w:hAnsi="Arial" w:cs="Arial"/>
          <w:sz w:val="20"/>
          <w:szCs w:val="24"/>
          <w:lang w:eastAsia="ru-RU"/>
        </w:rPr>
        <w:t>требования</w:t>
      </w:r>
      <w:r w:rsidR="00042ECE" w:rsidRPr="009C33A1">
        <w:rPr>
          <w:rFonts w:ascii="Arial" w:eastAsia="Courier New" w:hAnsi="Arial" w:cs="Arial"/>
          <w:sz w:val="20"/>
          <w:szCs w:val="24"/>
          <w:lang w:eastAsia="ru-RU"/>
        </w:rPr>
        <w:t>.</w:t>
      </w:r>
    </w:p>
    <w:p w:rsidR="00156F95" w:rsidRPr="009C33A1" w:rsidRDefault="00156F95" w:rsidP="009C33A1">
      <w:pPr>
        <w:widowControl w:val="0"/>
        <w:spacing w:after="0" w:line="240" w:lineRule="auto"/>
        <w:ind w:firstLine="397"/>
        <w:jc w:val="both"/>
        <w:rPr>
          <w:rFonts w:ascii="Arial" w:eastAsia="Courier New" w:hAnsi="Arial" w:cs="Arial"/>
          <w:sz w:val="20"/>
          <w:szCs w:val="24"/>
          <w:lang w:eastAsia="ru-RU"/>
        </w:rPr>
        <w:sectPr w:rsidR="00156F95" w:rsidRPr="009C33A1" w:rsidSect="00BE45FA">
          <w:headerReference w:type="even" r:id="rId24"/>
          <w:headerReference w:type="default" r:id="rId25"/>
          <w:footerReference w:type="even" r:id="rId26"/>
          <w:footerReference w:type="default" r:id="rId27"/>
          <w:headerReference w:type="first" r:id="rId28"/>
          <w:footerReference w:type="first" r:id="rId29"/>
          <w:pgSz w:w="11910" w:h="16840" w:code="9"/>
          <w:pgMar w:top="1701" w:right="1247" w:bottom="1702" w:left="1021" w:header="1134" w:footer="1247" w:gutter="0"/>
          <w:pgNumType w:fmt="upperRoman" w:start="2"/>
          <w:cols w:space="720"/>
        </w:sectPr>
      </w:pPr>
    </w:p>
    <w:bookmarkEnd w:id="9"/>
    <w:p w:rsidR="00490091" w:rsidRPr="00490091" w:rsidRDefault="00490091" w:rsidP="00490091">
      <w:pPr>
        <w:spacing w:after="0" w:line="240" w:lineRule="auto"/>
        <w:jc w:val="center"/>
        <w:rPr>
          <w:rFonts w:ascii="Arial" w:eastAsia="Times New Roman" w:hAnsi="Arial" w:cs="Arial"/>
          <w:b/>
          <w:bCs/>
          <w:spacing w:val="184"/>
          <w:lang w:eastAsia="ru-RU"/>
        </w:rPr>
      </w:pPr>
      <w:r w:rsidRPr="00490091">
        <w:rPr>
          <w:rFonts w:ascii="Arial" w:eastAsia="Times New Roman" w:hAnsi="Arial" w:cs="Arial"/>
          <w:b/>
          <w:bCs/>
          <w:spacing w:val="184"/>
          <w:lang w:eastAsia="ru-RU"/>
        </w:rPr>
        <w:lastRenderedPageBreak/>
        <w:t>МЕЖГОСУДАРСТВЕННЫЙ СТАНДАРТ</w:t>
      </w:r>
    </w:p>
    <w:p w:rsidR="0019050B" w:rsidRDefault="00287C3E" w:rsidP="0019050B">
      <w:pPr>
        <w:widowControl w:val="0"/>
        <w:spacing w:before="120" w:after="0" w:line="240" w:lineRule="auto"/>
        <w:jc w:val="center"/>
        <w:rPr>
          <w:rFonts w:ascii="Arial" w:eastAsia="Courier New" w:hAnsi="Arial" w:cs="Arial"/>
          <w:b/>
          <w:bCs/>
          <w:lang w:eastAsia="ru-RU"/>
        </w:rPr>
      </w:pPr>
      <w:r>
        <w:rPr>
          <w:noProof/>
          <w:lang w:eastAsia="ru-RU"/>
        </w:rPr>
        <mc:AlternateContent>
          <mc:Choice Requires="wps">
            <w:drawing>
              <wp:anchor distT="4294967294" distB="4294967294" distL="114300" distR="114300" simplePos="0" relativeHeight="251662848" behindDoc="0" locked="1" layoutInCell="1" allowOverlap="1" wp14:anchorId="115EC407">
                <wp:simplePos x="0" y="0"/>
                <wp:positionH relativeFrom="column">
                  <wp:posOffset>3175</wp:posOffset>
                </wp:positionH>
                <wp:positionV relativeFrom="paragraph">
                  <wp:posOffset>22224</wp:posOffset>
                </wp:positionV>
                <wp:extent cx="6106795" cy="0"/>
                <wp:effectExtent l="0" t="0" r="27305" b="19050"/>
                <wp:wrapNone/>
                <wp:docPr id="17"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67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00A81" id="Прямая соединительная линия 68"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pt,1.75pt" to="481.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" strokeweight="1.25pt">
                <w10:anchorlock/>
              </v:line>
            </w:pict>
          </mc:Fallback>
        </mc:AlternateContent>
      </w:r>
      <w:r w:rsidR="006742D7" w:rsidRPr="009C33A1">
        <w:rPr>
          <w:rFonts w:ascii="Arial" w:eastAsia="Courier New" w:hAnsi="Arial" w:cs="Arial"/>
          <w:b/>
          <w:bCs/>
          <w:lang w:eastAsia="ru-RU"/>
        </w:rPr>
        <w:t>С</w:t>
      </w:r>
      <w:r w:rsidR="0019050B">
        <w:rPr>
          <w:rFonts w:ascii="Arial" w:eastAsia="Courier New" w:hAnsi="Arial" w:cs="Arial"/>
          <w:b/>
          <w:bCs/>
          <w:lang w:eastAsia="ru-RU"/>
        </w:rPr>
        <w:t>осуды криогенные</w:t>
      </w:r>
    </w:p>
    <w:p w:rsidR="003A38E1" w:rsidRPr="009C33A1" w:rsidRDefault="00A35037" w:rsidP="009C33A1">
      <w:pPr>
        <w:widowControl w:val="0"/>
        <w:spacing w:before="120" w:after="0" w:line="240" w:lineRule="auto"/>
        <w:jc w:val="center"/>
        <w:rPr>
          <w:rFonts w:ascii="Arial" w:eastAsia="Courier New" w:hAnsi="Arial" w:cs="Arial"/>
          <w:b/>
          <w:bCs/>
          <w:lang w:eastAsia="ru-RU"/>
        </w:rPr>
      </w:pPr>
      <w:r>
        <w:rPr>
          <w:rFonts w:ascii="Arial" w:eastAsia="Courier New" w:hAnsi="Arial" w:cs="Arial"/>
          <w:b/>
          <w:bCs/>
          <w:lang w:eastAsia="ru-RU"/>
        </w:rPr>
        <w:t>КРУПНЫЕ</w:t>
      </w:r>
      <w:r w:rsidR="006742D7" w:rsidRPr="009C33A1">
        <w:rPr>
          <w:rFonts w:ascii="Arial" w:eastAsia="Courier New" w:hAnsi="Arial" w:cs="Arial"/>
          <w:b/>
          <w:bCs/>
          <w:lang w:eastAsia="ru-RU"/>
        </w:rPr>
        <w:t xml:space="preserve"> </w:t>
      </w:r>
      <w:r>
        <w:rPr>
          <w:rFonts w:ascii="Arial" w:eastAsia="Courier New" w:hAnsi="Arial" w:cs="Arial"/>
          <w:b/>
          <w:bCs/>
          <w:lang w:eastAsia="ru-RU"/>
        </w:rPr>
        <w:t>ПЕРЕНОСНЫЕ</w:t>
      </w:r>
      <w:r w:rsidR="006742D7" w:rsidRPr="009C33A1">
        <w:rPr>
          <w:rFonts w:ascii="Arial" w:eastAsia="Courier New" w:hAnsi="Arial" w:cs="Arial"/>
          <w:b/>
          <w:bCs/>
          <w:lang w:eastAsia="ru-RU"/>
        </w:rPr>
        <w:t xml:space="preserve"> СОСУДЫ </w:t>
      </w:r>
      <w:r w:rsidR="006A2430">
        <w:rPr>
          <w:rFonts w:ascii="Arial" w:eastAsia="Courier New" w:hAnsi="Arial" w:cs="Arial"/>
          <w:b/>
          <w:bCs/>
          <w:lang w:eastAsia="ru-RU"/>
        </w:rPr>
        <w:t>БЕЗ</w:t>
      </w:r>
      <w:r w:rsidR="006742D7" w:rsidRPr="009C33A1">
        <w:rPr>
          <w:rFonts w:ascii="Arial" w:eastAsia="Courier New" w:hAnsi="Arial" w:cs="Arial"/>
          <w:b/>
          <w:bCs/>
          <w:lang w:eastAsia="ru-RU"/>
        </w:rPr>
        <w:t xml:space="preserve"> ВАКУУМНОЙ ИЗОЛЯЦИ</w:t>
      </w:r>
      <w:r w:rsidR="006A2430">
        <w:rPr>
          <w:rFonts w:ascii="Arial" w:eastAsia="Courier New" w:hAnsi="Arial" w:cs="Arial"/>
          <w:b/>
          <w:bCs/>
          <w:lang w:eastAsia="ru-RU"/>
        </w:rPr>
        <w:t>И</w:t>
      </w:r>
      <w:r w:rsidR="006742D7" w:rsidRPr="009C33A1">
        <w:rPr>
          <w:rFonts w:ascii="Arial" w:eastAsia="Courier New" w:hAnsi="Arial" w:cs="Arial"/>
          <w:b/>
          <w:bCs/>
          <w:lang w:eastAsia="ru-RU"/>
        </w:rPr>
        <w:t xml:space="preserve"> </w:t>
      </w:r>
    </w:p>
    <w:p w:rsidR="006742D7" w:rsidRPr="009C33A1" w:rsidRDefault="003A38E1" w:rsidP="009C33A1">
      <w:pPr>
        <w:widowControl w:val="0"/>
        <w:spacing w:after="0" w:line="240" w:lineRule="auto"/>
        <w:jc w:val="center"/>
        <w:rPr>
          <w:rFonts w:ascii="Arial" w:eastAsia="Courier New" w:hAnsi="Arial" w:cs="Arial"/>
          <w:b/>
          <w:bCs/>
          <w:lang w:eastAsia="ru-RU"/>
        </w:rPr>
      </w:pPr>
      <w:r w:rsidRPr="009C33A1">
        <w:rPr>
          <w:rFonts w:ascii="Arial" w:eastAsia="Courier New" w:hAnsi="Arial" w:cs="Arial"/>
          <w:b/>
          <w:bCs/>
          <w:lang w:eastAsia="ru-RU"/>
        </w:rPr>
        <w:t>Часть 2</w:t>
      </w:r>
    </w:p>
    <w:p w:rsidR="003A38E1" w:rsidRPr="009C33A1" w:rsidRDefault="00A35037" w:rsidP="009C33A1">
      <w:pPr>
        <w:widowControl w:val="0"/>
        <w:spacing w:after="120" w:line="240" w:lineRule="auto"/>
        <w:jc w:val="center"/>
        <w:rPr>
          <w:rFonts w:ascii="Arial" w:eastAsia="Courier New" w:hAnsi="Arial" w:cs="Arial"/>
          <w:b/>
          <w:bCs/>
          <w:lang w:eastAsia="ru-RU"/>
        </w:rPr>
      </w:pPr>
      <w:r>
        <w:rPr>
          <w:rFonts w:ascii="Arial" w:eastAsia="Courier New" w:hAnsi="Arial" w:cs="Arial"/>
          <w:b/>
          <w:bCs/>
          <w:lang w:eastAsia="ru-RU"/>
        </w:rPr>
        <w:t>Констру</w:t>
      </w:r>
      <w:r w:rsidR="00AC399F">
        <w:rPr>
          <w:rFonts w:ascii="Arial" w:eastAsia="Courier New" w:hAnsi="Arial" w:cs="Arial"/>
          <w:b/>
          <w:bCs/>
          <w:lang w:eastAsia="ru-RU"/>
        </w:rPr>
        <w:t>ирование</w:t>
      </w:r>
      <w:r w:rsidR="003A38E1" w:rsidRPr="009C33A1">
        <w:rPr>
          <w:rFonts w:ascii="Arial" w:eastAsia="Courier New" w:hAnsi="Arial" w:cs="Arial"/>
          <w:b/>
          <w:bCs/>
          <w:lang w:eastAsia="ru-RU"/>
        </w:rPr>
        <w:t xml:space="preserve">, изготовление, </w:t>
      </w:r>
      <w:r>
        <w:rPr>
          <w:rFonts w:ascii="Arial" w:eastAsia="Courier New" w:hAnsi="Arial" w:cs="Arial"/>
          <w:b/>
          <w:bCs/>
          <w:lang w:eastAsia="ru-RU"/>
        </w:rPr>
        <w:t>проверка</w:t>
      </w:r>
      <w:r w:rsidR="003A38E1" w:rsidRPr="009C33A1">
        <w:rPr>
          <w:rFonts w:ascii="Arial" w:eastAsia="Courier New" w:hAnsi="Arial" w:cs="Arial"/>
          <w:b/>
          <w:bCs/>
          <w:lang w:eastAsia="ru-RU"/>
        </w:rPr>
        <w:t xml:space="preserve"> и испытания</w:t>
      </w:r>
    </w:p>
    <w:p w:rsidR="006742D7" w:rsidRPr="0019050B" w:rsidRDefault="003A38E1" w:rsidP="009C33A1">
      <w:pPr>
        <w:widowControl w:val="0"/>
        <w:spacing w:after="0" w:line="240" w:lineRule="auto"/>
        <w:jc w:val="center"/>
        <w:rPr>
          <w:rFonts w:ascii="Arial" w:eastAsia="Courier New" w:hAnsi="Arial" w:cs="Arial"/>
          <w:lang w:val="en-US" w:eastAsia="ru-RU"/>
        </w:rPr>
      </w:pPr>
      <w:r w:rsidRPr="009C33A1">
        <w:rPr>
          <w:rFonts w:ascii="Arial" w:eastAsia="Courier New" w:hAnsi="Arial" w:cs="Arial"/>
          <w:lang w:val="en-US" w:eastAsia="ru-RU"/>
        </w:rPr>
        <w:t>Cryogenic</w:t>
      </w:r>
      <w:r w:rsidRPr="009C33A1">
        <w:rPr>
          <w:rFonts w:ascii="Arial" w:eastAsia="Courier New" w:hAnsi="Arial" w:cs="Arial"/>
          <w:lang w:val="be-BY" w:eastAsia="ru-RU"/>
        </w:rPr>
        <w:t xml:space="preserve"> </w:t>
      </w:r>
      <w:r w:rsidRPr="009C33A1">
        <w:rPr>
          <w:rFonts w:ascii="Arial" w:eastAsia="Courier New" w:hAnsi="Arial" w:cs="Arial"/>
          <w:lang w:val="en-US" w:eastAsia="ru-RU"/>
        </w:rPr>
        <w:t>vessels</w:t>
      </w:r>
      <w:r w:rsidR="00610F2E" w:rsidRPr="009C33A1">
        <w:rPr>
          <w:rFonts w:ascii="Arial" w:eastAsia="Courier New" w:hAnsi="Arial" w:cs="Arial"/>
          <w:lang w:val="be-BY" w:eastAsia="ru-RU"/>
        </w:rPr>
        <w:t xml:space="preserve">. </w:t>
      </w:r>
      <w:r w:rsidRPr="009C33A1">
        <w:rPr>
          <w:rFonts w:ascii="Arial" w:eastAsia="Courier New" w:hAnsi="Arial" w:cs="Arial"/>
          <w:lang w:val="en-US" w:eastAsia="ru-RU"/>
        </w:rPr>
        <w:t>Large</w:t>
      </w:r>
      <w:r w:rsidRPr="009C33A1">
        <w:rPr>
          <w:rFonts w:ascii="Arial" w:eastAsia="Courier New" w:hAnsi="Arial" w:cs="Arial"/>
          <w:lang w:val="be-BY" w:eastAsia="ru-RU"/>
        </w:rPr>
        <w:t xml:space="preserve"> </w:t>
      </w:r>
      <w:r w:rsidRPr="009C33A1">
        <w:rPr>
          <w:rFonts w:ascii="Arial" w:eastAsia="Courier New" w:hAnsi="Arial" w:cs="Arial"/>
          <w:lang w:val="en-US" w:eastAsia="ru-RU"/>
        </w:rPr>
        <w:t>transportable</w:t>
      </w:r>
      <w:r w:rsidRPr="009C33A1">
        <w:rPr>
          <w:rFonts w:ascii="Arial" w:eastAsia="Courier New" w:hAnsi="Arial" w:cs="Arial"/>
          <w:lang w:val="be-BY" w:eastAsia="ru-RU"/>
        </w:rPr>
        <w:t xml:space="preserve"> </w:t>
      </w:r>
      <w:r w:rsidR="006A2430">
        <w:rPr>
          <w:rFonts w:ascii="Arial" w:eastAsia="Courier New" w:hAnsi="Arial" w:cs="Arial"/>
          <w:lang w:val="en-US" w:eastAsia="ru-RU"/>
        </w:rPr>
        <w:t>non-</w:t>
      </w:r>
      <w:r w:rsidRPr="009C33A1">
        <w:rPr>
          <w:rFonts w:ascii="Arial" w:eastAsia="Courier New" w:hAnsi="Arial" w:cs="Arial"/>
          <w:lang w:val="en-US" w:eastAsia="ru-RU"/>
        </w:rPr>
        <w:t>vacuum</w:t>
      </w:r>
      <w:r w:rsidRPr="009C33A1">
        <w:rPr>
          <w:rFonts w:ascii="Arial" w:eastAsia="Courier New" w:hAnsi="Arial" w:cs="Arial"/>
          <w:lang w:val="be-BY" w:eastAsia="ru-RU"/>
        </w:rPr>
        <w:t xml:space="preserve"> </w:t>
      </w:r>
      <w:r w:rsidRPr="009C33A1">
        <w:rPr>
          <w:rFonts w:ascii="Arial" w:eastAsia="Courier New" w:hAnsi="Arial" w:cs="Arial"/>
          <w:lang w:val="en-US" w:eastAsia="ru-RU"/>
        </w:rPr>
        <w:t>insulated</w:t>
      </w:r>
      <w:r w:rsidRPr="009C33A1">
        <w:rPr>
          <w:rFonts w:ascii="Arial" w:eastAsia="Courier New" w:hAnsi="Arial" w:cs="Arial"/>
          <w:lang w:val="be-BY" w:eastAsia="ru-RU"/>
        </w:rPr>
        <w:t xml:space="preserve"> </w:t>
      </w:r>
      <w:r w:rsidRPr="009C33A1">
        <w:rPr>
          <w:rFonts w:ascii="Arial" w:eastAsia="Courier New" w:hAnsi="Arial" w:cs="Arial"/>
          <w:lang w:val="en-US" w:eastAsia="ru-RU"/>
        </w:rPr>
        <w:t>vessels</w:t>
      </w:r>
      <w:r w:rsidR="0019050B" w:rsidRPr="0019050B">
        <w:rPr>
          <w:rFonts w:ascii="Arial" w:eastAsia="Courier New" w:hAnsi="Arial" w:cs="Arial"/>
          <w:lang w:val="en-US" w:eastAsia="ru-RU"/>
        </w:rPr>
        <w:t>.</w:t>
      </w:r>
    </w:p>
    <w:p w:rsidR="00E934F9" w:rsidRPr="009C33A1" w:rsidRDefault="003A38E1" w:rsidP="009C33A1">
      <w:pPr>
        <w:widowControl w:val="0"/>
        <w:spacing w:after="0" w:line="240" w:lineRule="auto"/>
        <w:jc w:val="center"/>
        <w:rPr>
          <w:rFonts w:ascii="Arial" w:eastAsia="Courier New" w:hAnsi="Arial" w:cs="Arial"/>
          <w:lang w:val="be-BY" w:eastAsia="ru-RU"/>
        </w:rPr>
      </w:pPr>
      <w:r w:rsidRPr="009C33A1">
        <w:rPr>
          <w:rFonts w:ascii="Arial" w:eastAsia="Courier New" w:hAnsi="Arial" w:cs="Arial"/>
          <w:lang w:val="en-US" w:eastAsia="ru-RU"/>
        </w:rPr>
        <w:t>Part</w:t>
      </w:r>
      <w:r w:rsidRPr="009C33A1">
        <w:rPr>
          <w:rFonts w:ascii="Arial" w:eastAsia="Courier New" w:hAnsi="Arial" w:cs="Arial"/>
          <w:lang w:val="be-BY" w:eastAsia="ru-RU"/>
        </w:rPr>
        <w:t xml:space="preserve"> 2</w:t>
      </w:r>
    </w:p>
    <w:p w:rsidR="003A38E1" w:rsidRPr="009C33A1" w:rsidRDefault="003A38E1" w:rsidP="009C33A1">
      <w:pPr>
        <w:widowControl w:val="0"/>
        <w:spacing w:after="0" w:line="240" w:lineRule="auto"/>
        <w:jc w:val="center"/>
        <w:rPr>
          <w:rFonts w:ascii="Arial" w:eastAsia="Courier New" w:hAnsi="Arial" w:cs="Arial"/>
          <w:bCs/>
          <w:sz w:val="12"/>
          <w:szCs w:val="12"/>
          <w:lang w:val="be-BY" w:eastAsia="ru-RU"/>
        </w:rPr>
      </w:pPr>
      <w:r w:rsidRPr="009C33A1">
        <w:rPr>
          <w:rFonts w:ascii="Arial" w:eastAsia="Courier New" w:hAnsi="Arial" w:cs="Arial"/>
          <w:lang w:val="en-US" w:eastAsia="ru-RU"/>
        </w:rPr>
        <w:t>Design</w:t>
      </w:r>
      <w:r w:rsidRPr="009C33A1">
        <w:rPr>
          <w:rFonts w:ascii="Arial" w:eastAsia="Courier New" w:hAnsi="Arial" w:cs="Arial"/>
          <w:lang w:val="be-BY" w:eastAsia="ru-RU"/>
        </w:rPr>
        <w:t xml:space="preserve">, </w:t>
      </w:r>
      <w:r w:rsidRPr="009C33A1">
        <w:rPr>
          <w:rFonts w:ascii="Arial" w:eastAsia="Courier New" w:hAnsi="Arial" w:cs="Arial"/>
          <w:lang w:val="en-US" w:eastAsia="ru-RU"/>
        </w:rPr>
        <w:t>fabrication</w:t>
      </w:r>
      <w:r w:rsidRPr="009C33A1">
        <w:rPr>
          <w:rFonts w:ascii="Arial" w:eastAsia="Courier New" w:hAnsi="Arial" w:cs="Arial"/>
          <w:lang w:val="be-BY" w:eastAsia="ru-RU"/>
        </w:rPr>
        <w:t xml:space="preserve">, </w:t>
      </w:r>
      <w:r w:rsidRPr="009C33A1">
        <w:rPr>
          <w:rFonts w:ascii="Arial" w:eastAsia="Courier New" w:hAnsi="Arial" w:cs="Arial"/>
          <w:lang w:val="en-US" w:eastAsia="ru-RU"/>
        </w:rPr>
        <w:t>inspection</w:t>
      </w:r>
      <w:r w:rsidRPr="009C33A1">
        <w:rPr>
          <w:rFonts w:ascii="Arial" w:eastAsia="Courier New" w:hAnsi="Arial" w:cs="Arial"/>
          <w:lang w:val="be-BY" w:eastAsia="ru-RU"/>
        </w:rPr>
        <w:t xml:space="preserve"> </w:t>
      </w:r>
      <w:r w:rsidRPr="009C33A1">
        <w:rPr>
          <w:rFonts w:ascii="Arial" w:eastAsia="Courier New" w:hAnsi="Arial" w:cs="Arial"/>
          <w:lang w:val="en-US" w:eastAsia="ru-RU"/>
        </w:rPr>
        <w:t>and</w:t>
      </w:r>
      <w:r w:rsidRPr="009C33A1">
        <w:rPr>
          <w:rFonts w:ascii="Arial" w:eastAsia="Courier New" w:hAnsi="Arial" w:cs="Arial"/>
          <w:lang w:val="be-BY" w:eastAsia="ru-RU"/>
        </w:rPr>
        <w:t xml:space="preserve"> </w:t>
      </w:r>
      <w:r w:rsidRPr="009C33A1">
        <w:rPr>
          <w:rFonts w:ascii="Arial" w:eastAsia="Courier New" w:hAnsi="Arial" w:cs="Arial"/>
          <w:lang w:val="en-US" w:eastAsia="ru-RU"/>
        </w:rPr>
        <w:t>testing</w:t>
      </w:r>
      <w:r w:rsidRPr="009C33A1">
        <w:rPr>
          <w:rFonts w:ascii="Arial" w:eastAsia="Courier New" w:hAnsi="Arial" w:cs="Arial"/>
          <w:lang w:val="be-BY" w:eastAsia="ru-RU"/>
        </w:rPr>
        <w:t xml:space="preserve"> </w:t>
      </w:r>
      <w:r w:rsidR="00287C3E">
        <w:rPr>
          <w:noProof/>
          <w:lang w:eastAsia="ru-RU"/>
        </w:rPr>
        <mc:AlternateContent>
          <mc:Choice Requires="wps">
            <w:drawing>
              <wp:anchor distT="0" distB="0" distL="114300" distR="114300" simplePos="0" relativeHeight="251660800" behindDoc="0" locked="1" layoutInCell="1" allowOverlap="1" wp14:anchorId="4F8E56A7">
                <wp:simplePos x="0" y="0"/>
                <wp:positionH relativeFrom="column">
                  <wp:posOffset>1270</wp:posOffset>
                </wp:positionH>
                <wp:positionV relativeFrom="paragraph">
                  <wp:posOffset>215265</wp:posOffset>
                </wp:positionV>
                <wp:extent cx="6106795" cy="7620"/>
                <wp:effectExtent l="0" t="0" r="27305" b="30480"/>
                <wp:wrapNone/>
                <wp:docPr id="16"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6795"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47934" id="Прямая соединительная линия 67"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95pt" to="480.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" strokeweight="1.25pt">
                <w10:anchorlock/>
              </v:line>
            </w:pict>
          </mc:Fallback>
        </mc:AlternateContent>
      </w:r>
    </w:p>
    <w:p w:rsidR="003A38E1" w:rsidRDefault="00562415" w:rsidP="009C33A1">
      <w:pPr>
        <w:widowControl w:val="0"/>
        <w:spacing w:before="360" w:after="0" w:line="240" w:lineRule="auto"/>
        <w:ind w:firstLine="397"/>
        <w:jc w:val="right"/>
        <w:rPr>
          <w:rFonts w:ascii="Arial" w:hAnsi="Arial" w:cs="Arial"/>
          <w:b/>
          <w:sz w:val="20"/>
          <w:szCs w:val="20"/>
          <w:lang w:val="be-BY"/>
        </w:rPr>
      </w:pPr>
      <w:r w:rsidRPr="009C33A1">
        <w:rPr>
          <w:rFonts w:ascii="Arial" w:hAnsi="Arial" w:cs="Arial"/>
          <w:b/>
          <w:sz w:val="20"/>
          <w:szCs w:val="20"/>
          <w:lang w:val="be-BY"/>
        </w:rPr>
        <w:t xml:space="preserve">Дата введения </w:t>
      </w:r>
    </w:p>
    <w:p w:rsidR="003A38E1" w:rsidRPr="009C33A1" w:rsidRDefault="003A38E1" w:rsidP="009C33A1">
      <w:pPr>
        <w:widowControl w:val="0"/>
        <w:spacing w:before="220" w:after="160" w:line="240" w:lineRule="auto"/>
        <w:ind w:firstLine="397"/>
        <w:outlineLvl w:val="0"/>
        <w:rPr>
          <w:rFonts w:ascii="Arial" w:eastAsia="Times New Roman" w:hAnsi="Arial"/>
          <w:b/>
          <w:bCs/>
          <w:szCs w:val="28"/>
          <w:lang w:eastAsia="ru-RU"/>
        </w:rPr>
      </w:pPr>
      <w:bookmarkStart w:id="10" w:name="_Toc445841244"/>
      <w:bookmarkStart w:id="11" w:name="_Toc445841277"/>
      <w:bookmarkStart w:id="12" w:name="_Toc445841328"/>
      <w:r w:rsidRPr="009C33A1">
        <w:rPr>
          <w:rFonts w:ascii="Arial" w:eastAsia="Times New Roman" w:hAnsi="Arial"/>
          <w:b/>
          <w:bCs/>
          <w:szCs w:val="28"/>
          <w:lang w:eastAsia="ru-RU"/>
        </w:rPr>
        <w:t>1 Область применения</w:t>
      </w:r>
      <w:bookmarkEnd w:id="10"/>
      <w:bookmarkEnd w:id="11"/>
      <w:bookmarkEnd w:id="12"/>
    </w:p>
    <w:p w:rsidR="003A38E1" w:rsidRPr="009C33A1" w:rsidRDefault="003A38E1" w:rsidP="009C33A1">
      <w:pPr>
        <w:widowControl w:val="0"/>
        <w:spacing w:after="0" w:line="240" w:lineRule="auto"/>
        <w:ind w:firstLine="397"/>
        <w:jc w:val="both"/>
        <w:outlineLvl w:val="0"/>
        <w:rPr>
          <w:rFonts w:ascii="Arial" w:eastAsia="Courier New" w:hAnsi="Arial" w:cs="Arial"/>
          <w:spacing w:val="-2"/>
          <w:sz w:val="20"/>
          <w:szCs w:val="20"/>
          <w:lang w:eastAsia="ru-RU"/>
        </w:rPr>
      </w:pPr>
      <w:bookmarkStart w:id="13" w:name="_Toc445841245"/>
      <w:bookmarkStart w:id="14" w:name="_Toc445841278"/>
      <w:bookmarkStart w:id="15" w:name="_Toc445841329"/>
      <w:bookmarkStart w:id="16" w:name="_Toc270316721"/>
      <w:r w:rsidRPr="009C33A1">
        <w:rPr>
          <w:rFonts w:ascii="Arial" w:eastAsia="Courier New" w:hAnsi="Arial" w:cs="Arial"/>
          <w:sz w:val="20"/>
          <w:szCs w:val="20"/>
          <w:lang w:eastAsia="ru-RU"/>
        </w:rPr>
        <w:t xml:space="preserve">Настоящий стандарт устанавливает требования к </w:t>
      </w:r>
      <w:r w:rsidR="00A563FA">
        <w:rPr>
          <w:rFonts w:ascii="Arial" w:eastAsia="Courier New" w:hAnsi="Arial" w:cs="Arial"/>
          <w:sz w:val="20"/>
          <w:szCs w:val="20"/>
          <w:lang w:eastAsia="ru-RU"/>
        </w:rPr>
        <w:t>конструкции</w:t>
      </w:r>
      <w:r w:rsidRPr="009C33A1">
        <w:rPr>
          <w:rFonts w:ascii="Arial" w:eastAsia="Courier New" w:hAnsi="Arial" w:cs="Arial"/>
          <w:sz w:val="20"/>
          <w:szCs w:val="20"/>
          <w:lang w:eastAsia="ru-RU"/>
        </w:rPr>
        <w:t xml:space="preserve">, изготовлению, </w:t>
      </w:r>
      <w:r w:rsidR="00A35037">
        <w:rPr>
          <w:rFonts w:ascii="Arial" w:eastAsia="Courier New" w:hAnsi="Arial" w:cs="Arial"/>
          <w:sz w:val="20"/>
          <w:szCs w:val="20"/>
          <w:lang w:eastAsia="ru-RU"/>
        </w:rPr>
        <w:t>проверкам</w:t>
      </w:r>
      <w:r w:rsidRPr="009C33A1">
        <w:rPr>
          <w:rFonts w:ascii="Arial" w:eastAsia="Courier New" w:hAnsi="Arial" w:cs="Arial"/>
          <w:sz w:val="20"/>
          <w:szCs w:val="20"/>
          <w:lang w:eastAsia="ru-RU"/>
        </w:rPr>
        <w:t xml:space="preserve"> и испытаниям </w:t>
      </w:r>
      <w:r w:rsidR="00A35037">
        <w:rPr>
          <w:rFonts w:ascii="Arial" w:eastAsia="Courier New" w:hAnsi="Arial" w:cs="Arial"/>
          <w:sz w:val="20"/>
          <w:szCs w:val="20"/>
          <w:lang w:eastAsia="ru-RU"/>
        </w:rPr>
        <w:t xml:space="preserve">крупных переносных </w:t>
      </w:r>
      <w:r w:rsidRPr="009C33A1">
        <w:rPr>
          <w:rFonts w:ascii="Arial" w:eastAsia="Courier New" w:hAnsi="Arial" w:cs="Arial"/>
          <w:sz w:val="20"/>
          <w:szCs w:val="20"/>
          <w:lang w:eastAsia="ru-RU"/>
        </w:rPr>
        <w:t xml:space="preserve">сосудов </w:t>
      </w:r>
      <w:r w:rsidR="006A2430">
        <w:rPr>
          <w:rFonts w:ascii="Arial" w:eastAsia="Courier New" w:hAnsi="Arial" w:cs="Arial"/>
          <w:sz w:val="20"/>
          <w:szCs w:val="20"/>
          <w:lang w:eastAsia="ru-RU"/>
        </w:rPr>
        <w:t xml:space="preserve">без </w:t>
      </w:r>
      <w:r w:rsidRPr="009C33A1">
        <w:rPr>
          <w:rFonts w:ascii="Arial" w:eastAsia="Courier New" w:hAnsi="Arial" w:cs="Arial"/>
          <w:sz w:val="20"/>
          <w:szCs w:val="20"/>
          <w:lang w:eastAsia="ru-RU"/>
        </w:rPr>
        <w:t>вакуумной изоляци</w:t>
      </w:r>
      <w:r w:rsidR="006A2430">
        <w:rPr>
          <w:rFonts w:ascii="Arial" w:eastAsia="Courier New" w:hAnsi="Arial" w:cs="Arial"/>
          <w:sz w:val="20"/>
          <w:szCs w:val="20"/>
          <w:lang w:eastAsia="ru-RU"/>
        </w:rPr>
        <w:t>и</w:t>
      </w:r>
      <w:r w:rsidRPr="009C33A1">
        <w:rPr>
          <w:rFonts w:ascii="Arial" w:eastAsia="Courier New" w:hAnsi="Arial" w:cs="Arial"/>
          <w:sz w:val="20"/>
          <w:szCs w:val="20"/>
          <w:lang w:eastAsia="ru-RU"/>
        </w:rPr>
        <w:t xml:space="preserve"> объемом более 1</w:t>
      </w:r>
      <w:r w:rsidR="007036AB" w:rsidRPr="009C33A1">
        <w:rPr>
          <w:rFonts w:ascii="Arial" w:eastAsia="Courier New" w:hAnsi="Arial" w:cs="Arial"/>
          <w:sz w:val="20"/>
          <w:szCs w:val="20"/>
          <w:lang w:eastAsia="ru-RU"/>
        </w:rPr>
        <w:t> </w:t>
      </w:r>
      <w:r w:rsidRPr="009C33A1">
        <w:rPr>
          <w:rFonts w:ascii="Arial" w:eastAsia="Courier New" w:hAnsi="Arial" w:cs="Arial"/>
          <w:sz w:val="20"/>
          <w:szCs w:val="20"/>
          <w:lang w:val="be-BY" w:eastAsia="ru-RU"/>
        </w:rPr>
        <w:t>000</w:t>
      </w:r>
      <w:r w:rsidRPr="009C33A1">
        <w:rPr>
          <w:rFonts w:ascii="Arial" w:eastAsia="Courier New" w:hAnsi="Arial" w:cs="Arial"/>
          <w:sz w:val="20"/>
          <w:szCs w:val="20"/>
          <w:lang w:eastAsia="ru-RU"/>
        </w:rPr>
        <w:t xml:space="preserve"> л,</w:t>
      </w:r>
      <w:r w:rsidR="00EB64C7" w:rsidRPr="009C33A1">
        <w:rPr>
          <w:rFonts w:ascii="Arial" w:eastAsia="Courier New" w:hAnsi="Arial" w:cs="Arial"/>
          <w:sz w:val="20"/>
          <w:szCs w:val="20"/>
          <w:lang w:eastAsia="ru-RU"/>
        </w:rPr>
        <w:t xml:space="preserve"> </w:t>
      </w:r>
      <w:r w:rsidR="001534A6">
        <w:rPr>
          <w:rFonts w:ascii="Arial" w:eastAsia="Courier New" w:hAnsi="Arial" w:cs="Arial"/>
          <w:sz w:val="20"/>
          <w:szCs w:val="20"/>
          <w:lang w:eastAsia="ru-RU"/>
        </w:rPr>
        <w:t xml:space="preserve">устанавливаемые </w:t>
      </w:r>
      <w:r w:rsidR="006A2430">
        <w:rPr>
          <w:rFonts w:ascii="Arial" w:eastAsia="Courier New" w:hAnsi="Arial" w:cs="Arial"/>
          <w:sz w:val="20"/>
          <w:szCs w:val="20"/>
          <w:lang w:eastAsia="ru-RU"/>
        </w:rPr>
        <w:t>стационарн</w:t>
      </w:r>
      <w:r w:rsidR="001534A6">
        <w:rPr>
          <w:rFonts w:ascii="Arial" w:eastAsia="Courier New" w:hAnsi="Arial" w:cs="Arial"/>
          <w:sz w:val="20"/>
          <w:szCs w:val="20"/>
          <w:lang w:eastAsia="ru-RU"/>
        </w:rPr>
        <w:t>о</w:t>
      </w:r>
      <w:r w:rsidR="006A2430">
        <w:rPr>
          <w:rFonts w:ascii="Arial" w:eastAsia="Courier New" w:hAnsi="Arial" w:cs="Arial"/>
          <w:sz w:val="20"/>
          <w:szCs w:val="20"/>
          <w:lang w:eastAsia="ru-RU"/>
        </w:rPr>
        <w:t xml:space="preserve"> (</w:t>
      </w:r>
      <w:r w:rsidR="001534A6">
        <w:rPr>
          <w:rFonts w:ascii="Arial" w:eastAsia="Courier New" w:hAnsi="Arial" w:cs="Arial"/>
          <w:sz w:val="20"/>
          <w:szCs w:val="20"/>
          <w:lang w:eastAsia="ru-RU"/>
        </w:rPr>
        <w:t>встроенные цистерны</w:t>
      </w:r>
      <w:r w:rsidR="006A2430">
        <w:rPr>
          <w:rFonts w:ascii="Arial" w:eastAsia="Courier New" w:hAnsi="Arial" w:cs="Arial"/>
          <w:sz w:val="20"/>
          <w:szCs w:val="20"/>
          <w:lang w:eastAsia="ru-RU"/>
        </w:rPr>
        <w:t xml:space="preserve">) </w:t>
      </w:r>
      <w:r w:rsidR="001534A6">
        <w:rPr>
          <w:rFonts w:ascii="Arial" w:eastAsia="Courier New" w:hAnsi="Arial" w:cs="Arial"/>
          <w:sz w:val="20"/>
          <w:szCs w:val="20"/>
          <w:lang w:eastAsia="ru-RU"/>
        </w:rPr>
        <w:t>или не стационарно (съемные цистерны)</w:t>
      </w:r>
      <w:r w:rsidR="00163184">
        <w:rPr>
          <w:rFonts w:ascii="Arial" w:eastAsia="Courier New" w:hAnsi="Arial" w:cs="Arial"/>
          <w:sz w:val="20"/>
          <w:szCs w:val="20"/>
          <w:lang w:eastAsia="ru-RU"/>
        </w:rPr>
        <w:t xml:space="preserve"> на транспортные средства</w:t>
      </w:r>
      <w:r w:rsidR="00EB64C7" w:rsidRPr="009C33A1">
        <w:rPr>
          <w:rFonts w:ascii="Arial" w:eastAsia="Courier New" w:hAnsi="Arial" w:cs="Arial"/>
          <w:sz w:val="20"/>
          <w:szCs w:val="20"/>
          <w:lang w:eastAsia="ru-RU"/>
        </w:rPr>
        <w:t>, предназначенн</w:t>
      </w:r>
      <w:r w:rsidR="001534A6">
        <w:rPr>
          <w:rFonts w:ascii="Arial" w:eastAsia="Courier New" w:hAnsi="Arial" w:cs="Arial"/>
          <w:sz w:val="20"/>
          <w:szCs w:val="20"/>
          <w:lang w:eastAsia="ru-RU"/>
        </w:rPr>
        <w:t>ые</w:t>
      </w:r>
      <w:r w:rsidR="00EB64C7" w:rsidRPr="009C33A1">
        <w:rPr>
          <w:rFonts w:ascii="Arial" w:eastAsia="Courier New" w:hAnsi="Arial" w:cs="Arial"/>
          <w:sz w:val="20"/>
          <w:szCs w:val="20"/>
          <w:lang w:eastAsia="ru-RU"/>
        </w:rPr>
        <w:t xml:space="preserve"> для движения по</w:t>
      </w:r>
      <w:r w:rsidR="004D7840" w:rsidRPr="004D7840">
        <w:rPr>
          <w:rFonts w:ascii="Arial" w:eastAsia="Courier New" w:hAnsi="Arial" w:cs="Arial"/>
          <w:sz w:val="20"/>
          <w:szCs w:val="20"/>
          <w:lang w:eastAsia="ru-RU"/>
        </w:rPr>
        <w:t xml:space="preserve"> </w:t>
      </w:r>
      <w:r w:rsidR="00EB64C7" w:rsidRPr="009C33A1">
        <w:rPr>
          <w:rFonts w:ascii="Arial" w:eastAsia="Courier New" w:hAnsi="Arial" w:cs="Arial"/>
          <w:sz w:val="20"/>
          <w:szCs w:val="20"/>
          <w:lang w:eastAsia="ru-RU"/>
        </w:rPr>
        <w:t>дорогам общего пользования</w:t>
      </w:r>
      <w:r w:rsidRPr="009C33A1">
        <w:rPr>
          <w:rFonts w:ascii="Arial" w:eastAsia="Courier New" w:hAnsi="Arial" w:cs="Arial"/>
          <w:sz w:val="20"/>
          <w:szCs w:val="20"/>
          <w:lang w:eastAsia="ru-RU"/>
        </w:rPr>
        <w:t xml:space="preserve">. </w:t>
      </w:r>
      <w:r w:rsidR="00163184">
        <w:rPr>
          <w:rFonts w:ascii="Arial" w:eastAsia="Courier New" w:hAnsi="Arial" w:cs="Arial"/>
          <w:sz w:val="20"/>
          <w:szCs w:val="20"/>
          <w:lang w:eastAsia="ru-RU"/>
        </w:rPr>
        <w:t xml:space="preserve">Однако, </w:t>
      </w:r>
      <w:r w:rsidRPr="009C33A1">
        <w:rPr>
          <w:rFonts w:ascii="Arial" w:eastAsia="Courier New" w:hAnsi="Arial" w:cs="Arial"/>
          <w:sz w:val="20"/>
          <w:szCs w:val="20"/>
          <w:lang w:eastAsia="ru-RU"/>
        </w:rPr>
        <w:t xml:space="preserve">они могут использоваться </w:t>
      </w:r>
      <w:r w:rsidR="00A77F0F">
        <w:rPr>
          <w:rFonts w:ascii="Arial" w:eastAsia="Courier New" w:hAnsi="Arial" w:cs="Arial"/>
          <w:sz w:val="20"/>
          <w:szCs w:val="20"/>
          <w:lang w:eastAsia="ru-RU"/>
        </w:rPr>
        <w:t xml:space="preserve">совместно с </w:t>
      </w:r>
      <w:r w:rsidRPr="009C33A1">
        <w:rPr>
          <w:rFonts w:ascii="Arial" w:eastAsia="Courier New" w:hAnsi="Arial" w:cs="Arial"/>
          <w:sz w:val="20"/>
          <w:szCs w:val="20"/>
          <w:lang w:eastAsia="ru-RU"/>
        </w:rPr>
        <w:t>другими видами транспорт</w:t>
      </w:r>
      <w:r w:rsidR="00163184">
        <w:rPr>
          <w:rFonts w:ascii="Arial" w:eastAsia="Courier New" w:hAnsi="Arial" w:cs="Arial"/>
          <w:sz w:val="20"/>
          <w:szCs w:val="20"/>
          <w:lang w:eastAsia="ru-RU"/>
        </w:rPr>
        <w:t>а</w:t>
      </w:r>
      <w:r w:rsidRPr="009C33A1">
        <w:rPr>
          <w:rFonts w:ascii="Arial" w:eastAsia="Courier New" w:hAnsi="Arial" w:cs="Arial"/>
          <w:spacing w:val="-2"/>
          <w:sz w:val="20"/>
          <w:szCs w:val="20"/>
          <w:lang w:eastAsia="ru-RU"/>
        </w:rPr>
        <w:t xml:space="preserve"> при условии </w:t>
      </w:r>
      <w:r w:rsidR="00A563FA">
        <w:rPr>
          <w:rFonts w:ascii="Arial" w:eastAsia="Courier New" w:hAnsi="Arial" w:cs="Arial"/>
          <w:spacing w:val="-2"/>
          <w:sz w:val="20"/>
          <w:szCs w:val="20"/>
          <w:lang w:eastAsia="ru-RU"/>
        </w:rPr>
        <w:t xml:space="preserve">соблюдения </w:t>
      </w:r>
      <w:r w:rsidR="00DB7AF3">
        <w:rPr>
          <w:rFonts w:ascii="Arial" w:eastAsia="Courier New" w:hAnsi="Arial" w:cs="Arial"/>
          <w:spacing w:val="-2"/>
          <w:sz w:val="20"/>
          <w:szCs w:val="20"/>
          <w:lang w:eastAsia="ru-RU"/>
        </w:rPr>
        <w:t xml:space="preserve">определенных </w:t>
      </w:r>
      <w:r w:rsidR="00A563FA">
        <w:rPr>
          <w:rFonts w:ascii="Arial" w:eastAsia="Courier New" w:hAnsi="Arial" w:cs="Arial"/>
          <w:spacing w:val="-2"/>
          <w:sz w:val="20"/>
          <w:szCs w:val="20"/>
          <w:lang w:eastAsia="ru-RU"/>
        </w:rPr>
        <w:t>требований</w:t>
      </w:r>
      <w:r w:rsidR="00163184" w:rsidRPr="00163184">
        <w:rPr>
          <w:rFonts w:ascii="Arial" w:eastAsia="Courier New" w:hAnsi="Arial" w:cs="Arial"/>
          <w:spacing w:val="-2"/>
          <w:sz w:val="20"/>
          <w:szCs w:val="20"/>
          <w:lang w:eastAsia="ru-RU"/>
        </w:rPr>
        <w:t xml:space="preserve"> </w:t>
      </w:r>
      <w:r w:rsidR="00163184">
        <w:rPr>
          <w:rFonts w:ascii="Arial" w:eastAsia="Courier New" w:hAnsi="Arial" w:cs="Arial"/>
          <w:spacing w:val="-2"/>
          <w:sz w:val="20"/>
          <w:szCs w:val="20"/>
          <w:lang w:eastAsia="ru-RU"/>
        </w:rPr>
        <w:t>и правил перевозки опасных грузов</w:t>
      </w:r>
      <w:r w:rsidRPr="009C33A1">
        <w:rPr>
          <w:rFonts w:ascii="Arial" w:eastAsia="Courier New" w:hAnsi="Arial" w:cs="Arial"/>
          <w:spacing w:val="-2"/>
          <w:sz w:val="20"/>
          <w:szCs w:val="20"/>
          <w:lang w:eastAsia="ru-RU"/>
        </w:rPr>
        <w:t>.</w:t>
      </w:r>
    </w:p>
    <w:p w:rsidR="003A38E1" w:rsidRPr="009C33A1" w:rsidRDefault="007379E5" w:rsidP="009C33A1">
      <w:pPr>
        <w:widowControl w:val="0"/>
        <w:spacing w:after="0" w:line="240" w:lineRule="auto"/>
        <w:ind w:firstLine="397"/>
        <w:jc w:val="both"/>
        <w:outlineLvl w:val="0"/>
        <w:rPr>
          <w:rFonts w:ascii="Arial" w:eastAsia="Courier New" w:hAnsi="Arial" w:cs="Arial"/>
          <w:sz w:val="20"/>
          <w:szCs w:val="20"/>
          <w:lang w:eastAsia="ru-RU"/>
        </w:rPr>
      </w:pPr>
      <w:r w:rsidRPr="009C33A1">
        <w:rPr>
          <w:rFonts w:ascii="Arial" w:eastAsia="Courier New" w:hAnsi="Arial" w:cs="Arial"/>
          <w:sz w:val="20"/>
          <w:szCs w:val="20"/>
          <w:lang w:eastAsia="ru-RU"/>
        </w:rPr>
        <w:t xml:space="preserve">Настоящий стандарт распространяется на </w:t>
      </w:r>
      <w:r w:rsidR="00A35037">
        <w:rPr>
          <w:rFonts w:ascii="Arial" w:eastAsia="Courier New" w:hAnsi="Arial" w:cs="Arial"/>
          <w:sz w:val="20"/>
          <w:szCs w:val="20"/>
          <w:lang w:eastAsia="ru-RU"/>
        </w:rPr>
        <w:t>крупные переносные</w:t>
      </w:r>
      <w:r w:rsidRPr="009C33A1">
        <w:rPr>
          <w:rFonts w:ascii="Arial" w:eastAsia="Courier New" w:hAnsi="Arial" w:cs="Arial"/>
          <w:sz w:val="20"/>
          <w:szCs w:val="20"/>
          <w:lang w:eastAsia="ru-RU"/>
        </w:rPr>
        <w:t xml:space="preserve"> криогенные сосуды</w:t>
      </w:r>
      <w:r w:rsidR="003A38E1" w:rsidRPr="009C33A1">
        <w:rPr>
          <w:rFonts w:ascii="Arial" w:eastAsia="Courier New" w:hAnsi="Arial" w:cs="Arial"/>
          <w:sz w:val="20"/>
          <w:szCs w:val="20"/>
          <w:lang w:eastAsia="ru-RU"/>
        </w:rPr>
        <w:t xml:space="preserve"> </w:t>
      </w:r>
      <w:r w:rsidR="006A2430">
        <w:rPr>
          <w:rFonts w:ascii="Arial" w:eastAsia="Courier New" w:hAnsi="Arial" w:cs="Arial"/>
          <w:sz w:val="20"/>
          <w:szCs w:val="20"/>
          <w:lang w:eastAsia="ru-RU"/>
        </w:rPr>
        <w:t>без</w:t>
      </w:r>
      <w:r w:rsidR="004D7840" w:rsidRPr="004D7840">
        <w:rPr>
          <w:rFonts w:ascii="Arial" w:eastAsia="Courier New" w:hAnsi="Arial" w:cs="Arial"/>
          <w:sz w:val="20"/>
          <w:szCs w:val="20"/>
          <w:lang w:eastAsia="ru-RU"/>
        </w:rPr>
        <w:t xml:space="preserve"> </w:t>
      </w:r>
      <w:r w:rsidR="003A38E1" w:rsidRPr="009C33A1">
        <w:rPr>
          <w:rFonts w:ascii="Arial" w:eastAsia="Courier New" w:hAnsi="Arial" w:cs="Arial"/>
          <w:sz w:val="20"/>
          <w:szCs w:val="20"/>
          <w:lang w:eastAsia="ru-RU"/>
        </w:rPr>
        <w:t>вакуумной изоляци</w:t>
      </w:r>
      <w:r w:rsidR="006A2430">
        <w:rPr>
          <w:rFonts w:ascii="Arial" w:eastAsia="Courier New" w:hAnsi="Arial" w:cs="Arial"/>
          <w:sz w:val="20"/>
          <w:szCs w:val="20"/>
          <w:lang w:eastAsia="ru-RU"/>
        </w:rPr>
        <w:t>и</w:t>
      </w:r>
      <w:r w:rsidR="008A7A4E" w:rsidRPr="009C33A1">
        <w:rPr>
          <w:rFonts w:ascii="Arial" w:eastAsia="Courier New" w:hAnsi="Arial" w:cs="Arial"/>
          <w:sz w:val="20"/>
          <w:szCs w:val="20"/>
          <w:lang w:eastAsia="ru-RU"/>
        </w:rPr>
        <w:t>, предназначенные</w:t>
      </w:r>
      <w:r w:rsidR="003A38E1" w:rsidRPr="009C33A1">
        <w:rPr>
          <w:rFonts w:ascii="Arial" w:eastAsia="Courier New" w:hAnsi="Arial" w:cs="Arial"/>
          <w:sz w:val="20"/>
          <w:szCs w:val="20"/>
          <w:lang w:eastAsia="ru-RU"/>
        </w:rPr>
        <w:t xml:space="preserve"> для перевозки жидк</w:t>
      </w:r>
      <w:r w:rsidR="00DB7AF3">
        <w:rPr>
          <w:rFonts w:ascii="Arial" w:eastAsia="Courier New" w:hAnsi="Arial" w:cs="Arial"/>
          <w:sz w:val="20"/>
          <w:szCs w:val="20"/>
          <w:lang w:eastAsia="ru-RU"/>
        </w:rPr>
        <w:t>остей</w:t>
      </w:r>
      <w:r w:rsidR="003A38E1" w:rsidRPr="009C33A1">
        <w:rPr>
          <w:rFonts w:ascii="Arial" w:eastAsia="Courier New" w:hAnsi="Arial" w:cs="Arial"/>
          <w:sz w:val="20"/>
          <w:szCs w:val="20"/>
          <w:lang w:eastAsia="ru-RU"/>
        </w:rPr>
        <w:t>, указанных в</w:t>
      </w:r>
      <w:r w:rsidR="006742D7" w:rsidRPr="009C33A1">
        <w:rPr>
          <w:rFonts w:ascii="Arial" w:eastAsia="Courier New" w:hAnsi="Arial" w:cs="Arial"/>
          <w:sz w:val="20"/>
          <w:szCs w:val="20"/>
          <w:lang w:eastAsia="ru-RU"/>
        </w:rPr>
        <w:t> </w:t>
      </w:r>
      <w:r w:rsidRPr="009C33A1">
        <w:rPr>
          <w:rFonts w:ascii="Arial" w:eastAsia="Courier New" w:hAnsi="Arial" w:cs="Arial"/>
          <w:sz w:val="20"/>
          <w:szCs w:val="20"/>
          <w:lang w:eastAsia="ru-RU"/>
        </w:rPr>
        <w:t>EN</w:t>
      </w:r>
      <w:r w:rsidR="006742D7" w:rsidRPr="009C33A1">
        <w:rPr>
          <w:rFonts w:ascii="Arial" w:eastAsia="Courier New" w:hAnsi="Arial" w:cs="Arial"/>
          <w:sz w:val="20"/>
          <w:szCs w:val="20"/>
          <w:lang w:eastAsia="ru-RU"/>
        </w:rPr>
        <w:t> </w:t>
      </w:r>
      <w:r w:rsidRPr="009C33A1">
        <w:rPr>
          <w:rFonts w:ascii="Arial" w:eastAsia="Courier New" w:hAnsi="Arial" w:cs="Arial"/>
          <w:sz w:val="20"/>
          <w:szCs w:val="20"/>
          <w:lang w:eastAsia="ru-RU"/>
        </w:rPr>
        <w:t>1</w:t>
      </w:r>
      <w:r w:rsidR="006A2430">
        <w:rPr>
          <w:rFonts w:ascii="Arial" w:eastAsia="Courier New" w:hAnsi="Arial" w:cs="Arial"/>
          <w:sz w:val="20"/>
          <w:szCs w:val="20"/>
          <w:lang w:eastAsia="ru-RU"/>
        </w:rPr>
        <w:t>4</w:t>
      </w:r>
      <w:r w:rsidRPr="009C33A1">
        <w:rPr>
          <w:rFonts w:ascii="Arial" w:eastAsia="Courier New" w:hAnsi="Arial" w:cs="Arial"/>
          <w:sz w:val="20"/>
          <w:szCs w:val="20"/>
          <w:lang w:eastAsia="ru-RU"/>
        </w:rPr>
        <w:t>3</w:t>
      </w:r>
      <w:r w:rsidR="006A2430">
        <w:rPr>
          <w:rFonts w:ascii="Arial" w:eastAsia="Courier New" w:hAnsi="Arial" w:cs="Arial"/>
          <w:sz w:val="20"/>
          <w:szCs w:val="20"/>
          <w:lang w:eastAsia="ru-RU"/>
        </w:rPr>
        <w:t>98</w:t>
      </w:r>
      <w:r w:rsidRPr="009C33A1">
        <w:rPr>
          <w:rFonts w:ascii="Arial" w:eastAsia="Courier New" w:hAnsi="Arial" w:cs="Arial"/>
          <w:sz w:val="20"/>
          <w:szCs w:val="20"/>
          <w:lang w:eastAsia="ru-RU"/>
        </w:rPr>
        <w:t>-1, и не распространяется на сосуды, предназначенные</w:t>
      </w:r>
      <w:r w:rsidR="003A38E1" w:rsidRPr="009C33A1">
        <w:rPr>
          <w:rFonts w:ascii="Arial" w:eastAsia="Courier New" w:hAnsi="Arial" w:cs="Arial"/>
          <w:sz w:val="20"/>
          <w:szCs w:val="20"/>
          <w:lang w:eastAsia="ru-RU"/>
        </w:rPr>
        <w:t xml:space="preserve"> для перевозки токсичных жидк</w:t>
      </w:r>
      <w:r w:rsidR="00DB7AF3">
        <w:rPr>
          <w:rFonts w:ascii="Arial" w:eastAsia="Courier New" w:hAnsi="Arial" w:cs="Arial"/>
          <w:sz w:val="20"/>
          <w:szCs w:val="20"/>
          <w:lang w:eastAsia="ru-RU"/>
        </w:rPr>
        <w:t>остей</w:t>
      </w:r>
      <w:r w:rsidR="003A38E1" w:rsidRPr="009C33A1">
        <w:rPr>
          <w:rFonts w:ascii="Arial" w:eastAsia="Courier New" w:hAnsi="Arial" w:cs="Arial"/>
          <w:sz w:val="20"/>
          <w:szCs w:val="20"/>
          <w:lang w:eastAsia="ru-RU"/>
        </w:rPr>
        <w:t>.</w:t>
      </w:r>
    </w:p>
    <w:p w:rsidR="003A38E1" w:rsidRPr="009C33A1" w:rsidRDefault="003A38E1" w:rsidP="009C33A1">
      <w:pPr>
        <w:widowControl w:val="0"/>
        <w:spacing w:after="0" w:line="240" w:lineRule="auto"/>
        <w:ind w:firstLine="397"/>
        <w:jc w:val="both"/>
        <w:outlineLvl w:val="0"/>
        <w:rPr>
          <w:rFonts w:ascii="Arial" w:eastAsia="Courier New" w:hAnsi="Arial" w:cs="Arial"/>
          <w:sz w:val="20"/>
          <w:szCs w:val="20"/>
          <w:lang w:eastAsia="ru-RU"/>
        </w:rPr>
      </w:pPr>
      <w:r w:rsidRPr="009C33A1">
        <w:rPr>
          <w:rFonts w:ascii="Arial" w:eastAsia="Courier New" w:hAnsi="Arial" w:cs="Arial"/>
          <w:sz w:val="20"/>
          <w:szCs w:val="20"/>
          <w:lang w:eastAsia="ru-RU"/>
        </w:rPr>
        <w:t xml:space="preserve">Настоящий стандарт не </w:t>
      </w:r>
      <w:r w:rsidR="00DB7AF3">
        <w:rPr>
          <w:rFonts w:ascii="Arial" w:eastAsia="Courier New" w:hAnsi="Arial" w:cs="Arial"/>
          <w:sz w:val="20"/>
          <w:szCs w:val="20"/>
          <w:lang w:eastAsia="ru-RU"/>
        </w:rPr>
        <w:t xml:space="preserve">содержит </w:t>
      </w:r>
      <w:r w:rsidRPr="009C33A1">
        <w:rPr>
          <w:rFonts w:ascii="Arial" w:eastAsia="Courier New" w:hAnsi="Arial" w:cs="Arial"/>
          <w:sz w:val="20"/>
          <w:szCs w:val="20"/>
          <w:lang w:eastAsia="ru-RU"/>
        </w:rPr>
        <w:t>требовани</w:t>
      </w:r>
      <w:r w:rsidR="00DB7AF3">
        <w:rPr>
          <w:rFonts w:ascii="Arial" w:eastAsia="Courier New" w:hAnsi="Arial" w:cs="Arial"/>
          <w:sz w:val="20"/>
          <w:szCs w:val="20"/>
          <w:lang w:eastAsia="ru-RU"/>
        </w:rPr>
        <w:t>й</w:t>
      </w:r>
      <w:r w:rsidRPr="009C33A1">
        <w:rPr>
          <w:rFonts w:ascii="Arial" w:eastAsia="Courier New" w:hAnsi="Arial" w:cs="Arial"/>
          <w:sz w:val="20"/>
          <w:szCs w:val="20"/>
          <w:lang w:eastAsia="ru-RU"/>
        </w:rPr>
        <w:t xml:space="preserve"> к транспортны</w:t>
      </w:r>
      <w:r w:rsidR="00A77F0F">
        <w:rPr>
          <w:rFonts w:ascii="Arial" w:eastAsia="Courier New" w:hAnsi="Arial" w:cs="Arial"/>
          <w:sz w:val="20"/>
          <w:szCs w:val="20"/>
          <w:lang w:eastAsia="ru-RU"/>
        </w:rPr>
        <w:t>м</w:t>
      </w:r>
      <w:r w:rsidRPr="009C33A1">
        <w:rPr>
          <w:rFonts w:ascii="Arial" w:eastAsia="Courier New" w:hAnsi="Arial" w:cs="Arial"/>
          <w:sz w:val="20"/>
          <w:szCs w:val="20"/>
          <w:lang w:eastAsia="ru-RU"/>
        </w:rPr>
        <w:t xml:space="preserve"> средств</w:t>
      </w:r>
      <w:r w:rsidR="00A77F0F">
        <w:rPr>
          <w:rFonts w:ascii="Arial" w:eastAsia="Courier New" w:hAnsi="Arial" w:cs="Arial"/>
          <w:sz w:val="20"/>
          <w:szCs w:val="20"/>
          <w:lang w:eastAsia="ru-RU"/>
        </w:rPr>
        <w:t>ам</w:t>
      </w:r>
      <w:r w:rsidRPr="009C33A1">
        <w:rPr>
          <w:rFonts w:ascii="Arial" w:eastAsia="Courier New" w:hAnsi="Arial" w:cs="Arial"/>
          <w:sz w:val="20"/>
          <w:szCs w:val="20"/>
          <w:lang w:eastAsia="ru-RU"/>
        </w:rPr>
        <w:t xml:space="preserve">, </w:t>
      </w:r>
      <w:r w:rsidR="00A77F0F">
        <w:rPr>
          <w:rFonts w:ascii="Arial" w:eastAsia="Courier New" w:hAnsi="Arial" w:cs="Arial"/>
          <w:sz w:val="20"/>
          <w:szCs w:val="20"/>
          <w:lang w:eastAsia="ru-RU"/>
        </w:rPr>
        <w:t xml:space="preserve">например, </w:t>
      </w:r>
      <w:r w:rsidRPr="009C33A1">
        <w:rPr>
          <w:rFonts w:ascii="Arial" w:eastAsia="Courier New" w:hAnsi="Arial" w:cs="Arial"/>
          <w:sz w:val="20"/>
          <w:szCs w:val="20"/>
          <w:lang w:eastAsia="ru-RU"/>
        </w:rPr>
        <w:t>ходовая часть</w:t>
      </w:r>
      <w:r w:rsidR="009A4505">
        <w:rPr>
          <w:rFonts w:ascii="Arial" w:eastAsia="Courier New" w:hAnsi="Arial" w:cs="Arial"/>
          <w:sz w:val="20"/>
          <w:szCs w:val="20"/>
          <w:lang w:eastAsia="ru-RU"/>
        </w:rPr>
        <w:t xml:space="preserve"> (шасси)</w:t>
      </w:r>
      <w:r w:rsidRPr="009C33A1">
        <w:rPr>
          <w:rFonts w:ascii="Arial" w:eastAsia="Courier New" w:hAnsi="Arial" w:cs="Arial"/>
          <w:sz w:val="20"/>
          <w:szCs w:val="20"/>
          <w:lang w:eastAsia="ru-RU"/>
        </w:rPr>
        <w:t xml:space="preserve">, тормоза, </w:t>
      </w:r>
      <w:r w:rsidR="00DB7AF3">
        <w:rPr>
          <w:rFonts w:ascii="Arial" w:eastAsia="Courier New" w:hAnsi="Arial" w:cs="Arial"/>
          <w:sz w:val="20"/>
          <w:szCs w:val="20"/>
          <w:lang w:eastAsia="ru-RU"/>
        </w:rPr>
        <w:t xml:space="preserve">устройства освещения и световой сигнализации </w:t>
      </w:r>
      <w:r w:rsidRPr="009C33A1">
        <w:rPr>
          <w:rFonts w:ascii="Arial" w:eastAsia="Courier New" w:hAnsi="Arial" w:cs="Arial"/>
          <w:sz w:val="20"/>
          <w:szCs w:val="20"/>
          <w:lang w:eastAsia="ru-RU"/>
        </w:rPr>
        <w:t xml:space="preserve">и др., которые регулируются другими </w:t>
      </w:r>
      <w:r w:rsidR="00A23783">
        <w:rPr>
          <w:rFonts w:ascii="Arial" w:eastAsia="Courier New" w:hAnsi="Arial" w:cs="Arial"/>
          <w:sz w:val="20"/>
          <w:szCs w:val="20"/>
          <w:lang w:eastAsia="ru-RU"/>
        </w:rPr>
        <w:br/>
      </w:r>
      <w:r w:rsidRPr="009C33A1">
        <w:rPr>
          <w:rFonts w:ascii="Arial" w:eastAsia="Courier New" w:hAnsi="Arial" w:cs="Arial"/>
          <w:sz w:val="20"/>
          <w:szCs w:val="20"/>
          <w:lang w:eastAsia="ru-RU"/>
        </w:rPr>
        <w:t>соответств</w:t>
      </w:r>
      <w:r w:rsidR="00F912C9" w:rsidRPr="009C33A1">
        <w:rPr>
          <w:rFonts w:ascii="Arial" w:eastAsia="Courier New" w:hAnsi="Arial" w:cs="Arial"/>
          <w:sz w:val="20"/>
          <w:szCs w:val="20"/>
          <w:lang w:eastAsia="ru-RU"/>
        </w:rPr>
        <w:t>ующими стандартами</w:t>
      </w:r>
      <w:r w:rsidR="00A77F0F">
        <w:rPr>
          <w:rFonts w:ascii="Arial" w:eastAsia="Courier New" w:hAnsi="Arial" w:cs="Arial"/>
          <w:sz w:val="20"/>
          <w:szCs w:val="20"/>
          <w:lang w:eastAsia="ru-RU"/>
        </w:rPr>
        <w:t>.</w:t>
      </w:r>
    </w:p>
    <w:p w:rsidR="003A38E1" w:rsidRPr="009C33A1" w:rsidRDefault="003A38E1" w:rsidP="009C33A1">
      <w:pPr>
        <w:widowControl w:val="0"/>
        <w:spacing w:before="220" w:after="160" w:line="240" w:lineRule="auto"/>
        <w:ind w:firstLine="397"/>
        <w:outlineLvl w:val="0"/>
        <w:rPr>
          <w:rFonts w:ascii="Arial" w:eastAsia="Times New Roman" w:hAnsi="Arial"/>
          <w:b/>
          <w:bCs/>
          <w:szCs w:val="28"/>
          <w:lang w:eastAsia="ru-RU"/>
        </w:rPr>
      </w:pPr>
      <w:r w:rsidRPr="009C33A1">
        <w:rPr>
          <w:rFonts w:ascii="Arial" w:eastAsia="Times New Roman" w:hAnsi="Arial"/>
          <w:b/>
          <w:bCs/>
          <w:szCs w:val="28"/>
          <w:lang w:eastAsia="ru-RU"/>
        </w:rPr>
        <w:t>2 Нормативные ссылки</w:t>
      </w:r>
      <w:bookmarkEnd w:id="13"/>
      <w:bookmarkEnd w:id="14"/>
      <w:bookmarkEnd w:id="15"/>
    </w:p>
    <w:p w:rsidR="008A7A4E" w:rsidRPr="00A5198F" w:rsidRDefault="00CA7A9F" w:rsidP="009C33A1">
      <w:pPr>
        <w:widowControl w:val="0"/>
        <w:spacing w:after="0" w:line="240" w:lineRule="auto"/>
        <w:ind w:firstLine="397"/>
        <w:jc w:val="both"/>
        <w:rPr>
          <w:rFonts w:ascii="Arial" w:eastAsia="Courier New" w:hAnsi="Arial" w:cs="Arial"/>
          <w:spacing w:val="-2"/>
          <w:sz w:val="20"/>
          <w:szCs w:val="20"/>
          <w:lang w:eastAsia="ru-RU"/>
        </w:rPr>
      </w:pPr>
      <w:bookmarkStart w:id="17" w:name="_Toc445841246"/>
      <w:bookmarkStart w:id="18" w:name="_Toc445841279"/>
      <w:bookmarkStart w:id="19" w:name="_Toc445841330"/>
      <w:bookmarkEnd w:id="16"/>
      <w:r w:rsidRPr="00A5198F">
        <w:rPr>
          <w:rFonts w:ascii="Arial" w:hAnsi="Arial" w:cs="Arial"/>
          <w:spacing w:val="-2"/>
          <w:sz w:val="20"/>
          <w:szCs w:val="20"/>
        </w:rPr>
        <w:t>Для применения настоящего стандарта необходимы следующие ссылочные стандарты. Для датированных ссылок применяют только указанное издание ссылочного стандарта. Для недатированных ссылок применяют последнее издание ссылочного станда</w:t>
      </w:r>
      <w:r w:rsidR="00A5198F" w:rsidRPr="00A5198F">
        <w:rPr>
          <w:rFonts w:ascii="Arial" w:hAnsi="Arial" w:cs="Arial"/>
          <w:spacing w:val="-2"/>
          <w:sz w:val="20"/>
          <w:szCs w:val="20"/>
        </w:rPr>
        <w:t>рта (включая все его изменения)</w:t>
      </w:r>
    </w:p>
    <w:p w:rsidR="001534A6" w:rsidRPr="00B24894" w:rsidRDefault="001534A6" w:rsidP="001534A6">
      <w:pPr>
        <w:widowControl w:val="0"/>
        <w:spacing w:after="0" w:line="240" w:lineRule="auto"/>
        <w:ind w:firstLine="397"/>
        <w:jc w:val="both"/>
        <w:rPr>
          <w:rFonts w:ascii="Arial" w:eastAsia="Times New Roman" w:hAnsi="Arial" w:cs="Arial"/>
          <w:sz w:val="20"/>
          <w:szCs w:val="20"/>
          <w:lang w:eastAsia="be-BY"/>
        </w:rPr>
      </w:pPr>
      <w:r w:rsidRPr="009C33A1">
        <w:rPr>
          <w:rFonts w:ascii="Arial" w:eastAsia="Times New Roman" w:hAnsi="Arial" w:cs="Arial"/>
          <w:sz w:val="20"/>
          <w:szCs w:val="20"/>
          <w:lang w:val="en-US" w:eastAsia="be-BY"/>
        </w:rPr>
        <w:t>EN 1252-1:1998 * Cryogenic vessels</w:t>
      </w:r>
      <w:r w:rsidRPr="000776BA">
        <w:rPr>
          <w:rFonts w:ascii="Arial" w:eastAsia="Times New Roman" w:hAnsi="Arial" w:cs="Arial"/>
          <w:sz w:val="20"/>
          <w:szCs w:val="20"/>
          <w:lang w:val="en-US" w:eastAsia="be-BY"/>
        </w:rPr>
        <w:t xml:space="preserve"> </w:t>
      </w:r>
      <w:r w:rsidRPr="0042075F">
        <w:rPr>
          <w:rFonts w:ascii="Arial" w:hAnsi="Arial" w:cs="Arial"/>
          <w:sz w:val="20"/>
          <w:szCs w:val="20"/>
          <w:lang w:val="en-US"/>
        </w:rPr>
        <w:t>—</w:t>
      </w:r>
      <w:r w:rsidRPr="009C33A1">
        <w:rPr>
          <w:rFonts w:ascii="Arial" w:eastAsia="Times New Roman" w:hAnsi="Arial" w:cs="Arial"/>
          <w:sz w:val="20"/>
          <w:szCs w:val="20"/>
          <w:lang w:val="en-US" w:eastAsia="be-BY"/>
        </w:rPr>
        <w:t xml:space="preserve"> Materials </w:t>
      </w:r>
      <w:r w:rsidRPr="0042075F">
        <w:rPr>
          <w:rFonts w:ascii="Arial" w:hAnsi="Arial" w:cs="Arial"/>
          <w:sz w:val="20"/>
          <w:szCs w:val="20"/>
          <w:lang w:val="en-US"/>
        </w:rPr>
        <w:t>—</w:t>
      </w:r>
      <w:r w:rsidRPr="000776BA">
        <w:rPr>
          <w:rFonts w:ascii="Arial" w:hAnsi="Arial" w:cs="Arial"/>
          <w:sz w:val="20"/>
          <w:szCs w:val="20"/>
          <w:lang w:val="en-US"/>
        </w:rPr>
        <w:t xml:space="preserve"> </w:t>
      </w:r>
      <w:r w:rsidRPr="009C33A1">
        <w:rPr>
          <w:rFonts w:ascii="Arial" w:eastAsia="Times New Roman" w:hAnsi="Arial" w:cs="Arial"/>
          <w:sz w:val="20"/>
          <w:szCs w:val="20"/>
          <w:lang w:val="en-US" w:eastAsia="be-BY"/>
        </w:rPr>
        <w:t>Part 1</w:t>
      </w:r>
      <w:r w:rsidRPr="000776BA">
        <w:rPr>
          <w:rFonts w:ascii="Arial" w:eastAsia="Times New Roman" w:hAnsi="Arial" w:cs="Arial"/>
          <w:sz w:val="20"/>
          <w:szCs w:val="20"/>
          <w:lang w:val="en-US" w:eastAsia="be-BY"/>
        </w:rPr>
        <w:t>.</w:t>
      </w:r>
      <w:r w:rsidRPr="009C33A1">
        <w:rPr>
          <w:rFonts w:ascii="Arial" w:eastAsia="Times New Roman" w:hAnsi="Arial" w:cs="Arial"/>
          <w:sz w:val="20"/>
          <w:szCs w:val="20"/>
          <w:lang w:val="en-US" w:eastAsia="be-BY"/>
        </w:rPr>
        <w:t xml:space="preserve"> Toughness requirements for temperatures below ‒</w:t>
      </w:r>
      <w:r w:rsidRPr="000776BA">
        <w:rPr>
          <w:rFonts w:ascii="Arial" w:eastAsia="Times New Roman" w:hAnsi="Arial" w:cs="Arial"/>
          <w:sz w:val="20"/>
          <w:szCs w:val="20"/>
          <w:lang w:val="en-US" w:eastAsia="be-BY"/>
        </w:rPr>
        <w:t xml:space="preserve"> </w:t>
      </w:r>
      <w:r w:rsidRPr="009C33A1">
        <w:rPr>
          <w:rFonts w:ascii="Arial" w:eastAsia="Times New Roman" w:hAnsi="Arial" w:cs="Arial"/>
          <w:sz w:val="20"/>
          <w:szCs w:val="20"/>
          <w:lang w:val="en-US" w:eastAsia="be-BY"/>
        </w:rPr>
        <w:t>80 °C (</w:t>
      </w:r>
      <w:r w:rsidRPr="009C33A1">
        <w:rPr>
          <w:rFonts w:ascii="Arial" w:eastAsia="Times New Roman" w:hAnsi="Arial" w:cs="Arial"/>
          <w:sz w:val="20"/>
          <w:szCs w:val="20"/>
          <w:lang w:eastAsia="be-BY"/>
        </w:rPr>
        <w:t>Сосуды</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криогенные</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Материалы. Часть 1. Требования в отношении ударной вязкости при температурах ниже минус 80 °С)</w:t>
      </w:r>
    </w:p>
    <w:p w:rsidR="001534A6" w:rsidRPr="009C33A1" w:rsidRDefault="001534A6" w:rsidP="001534A6">
      <w:pPr>
        <w:widowControl w:val="0"/>
        <w:spacing w:after="0" w:line="240" w:lineRule="auto"/>
        <w:ind w:firstLine="397"/>
        <w:jc w:val="both"/>
        <w:rPr>
          <w:rFonts w:ascii="Arial" w:eastAsia="Times New Roman" w:hAnsi="Arial" w:cs="Arial"/>
          <w:sz w:val="20"/>
          <w:szCs w:val="20"/>
          <w:lang w:val="en-US" w:eastAsia="be-BY"/>
        </w:rPr>
      </w:pPr>
      <w:r w:rsidRPr="009C33A1">
        <w:rPr>
          <w:rFonts w:ascii="Arial" w:eastAsia="Times New Roman" w:hAnsi="Arial" w:cs="Arial"/>
          <w:sz w:val="20"/>
          <w:szCs w:val="20"/>
          <w:lang w:val="en-US" w:eastAsia="be-BY"/>
        </w:rPr>
        <w:t>EN 1626</w:t>
      </w:r>
      <w:r>
        <w:rPr>
          <w:rFonts w:ascii="Arial" w:eastAsia="Times New Roman" w:hAnsi="Arial" w:cs="Arial"/>
          <w:sz w:val="20"/>
          <w:szCs w:val="20"/>
          <w:lang w:val="en-US" w:eastAsia="be-BY"/>
        </w:rPr>
        <w:t>,</w:t>
      </w:r>
      <w:r w:rsidRPr="009C33A1">
        <w:rPr>
          <w:rFonts w:ascii="Arial" w:eastAsia="Times New Roman" w:hAnsi="Arial" w:cs="Arial"/>
          <w:sz w:val="20"/>
          <w:szCs w:val="20"/>
          <w:lang w:val="en-US" w:eastAsia="be-BY"/>
        </w:rPr>
        <w:t xml:space="preserve"> Cryogenic vessels </w:t>
      </w:r>
      <w:r w:rsidRPr="0042075F">
        <w:rPr>
          <w:rFonts w:ascii="Arial" w:hAnsi="Arial" w:cs="Arial"/>
          <w:sz w:val="20"/>
          <w:szCs w:val="20"/>
          <w:lang w:val="en-US"/>
        </w:rPr>
        <w:t>—</w:t>
      </w:r>
      <w:r w:rsidRPr="009C33A1">
        <w:rPr>
          <w:rFonts w:ascii="Arial" w:eastAsia="Times New Roman" w:hAnsi="Arial" w:cs="Arial"/>
          <w:sz w:val="20"/>
          <w:szCs w:val="20"/>
          <w:lang w:val="en-US" w:eastAsia="be-BY"/>
        </w:rPr>
        <w:t xml:space="preserve"> Valves for cryogenic service (</w:t>
      </w:r>
      <w:r w:rsidRPr="009C33A1">
        <w:rPr>
          <w:rFonts w:ascii="Arial" w:eastAsia="Times New Roman" w:hAnsi="Arial" w:cs="Arial"/>
          <w:sz w:val="20"/>
          <w:szCs w:val="20"/>
          <w:lang w:eastAsia="be-BY"/>
        </w:rPr>
        <w:t>Сосуды</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криогенные</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Клапаны</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для</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низкотемпературного</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режима</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работы</w:t>
      </w:r>
      <w:r w:rsidRPr="009C33A1">
        <w:rPr>
          <w:rFonts w:ascii="Arial" w:eastAsia="Times New Roman" w:hAnsi="Arial" w:cs="Arial"/>
          <w:sz w:val="20"/>
          <w:szCs w:val="20"/>
          <w:lang w:val="en-US" w:eastAsia="be-BY"/>
        </w:rPr>
        <w:t>)</w:t>
      </w:r>
    </w:p>
    <w:p w:rsidR="001534A6" w:rsidRDefault="001534A6" w:rsidP="001534A6">
      <w:pPr>
        <w:widowControl w:val="0"/>
        <w:spacing w:after="0" w:line="240" w:lineRule="auto"/>
        <w:ind w:firstLine="397"/>
        <w:jc w:val="both"/>
        <w:rPr>
          <w:rFonts w:ascii="Arial" w:eastAsia="Times New Roman" w:hAnsi="Arial" w:cs="Arial"/>
          <w:sz w:val="20"/>
          <w:szCs w:val="20"/>
          <w:lang w:val="en-US" w:eastAsia="be-BY"/>
        </w:rPr>
      </w:pPr>
      <w:r w:rsidRPr="009C33A1">
        <w:rPr>
          <w:rFonts w:ascii="Arial" w:eastAsia="Times New Roman" w:hAnsi="Arial" w:cs="Arial"/>
          <w:sz w:val="20"/>
          <w:szCs w:val="20"/>
          <w:lang w:val="en-US" w:eastAsia="be-BY"/>
        </w:rPr>
        <w:t>EN 1797</w:t>
      </w:r>
      <w:r>
        <w:rPr>
          <w:rFonts w:ascii="Arial" w:eastAsia="Times New Roman" w:hAnsi="Arial" w:cs="Arial"/>
          <w:sz w:val="20"/>
          <w:szCs w:val="20"/>
          <w:lang w:val="en-US" w:eastAsia="be-BY"/>
        </w:rPr>
        <w:t>,</w:t>
      </w:r>
      <w:r w:rsidRPr="009C33A1">
        <w:rPr>
          <w:rFonts w:ascii="Arial" w:eastAsia="Times New Roman" w:hAnsi="Arial" w:cs="Arial"/>
          <w:sz w:val="20"/>
          <w:szCs w:val="20"/>
          <w:lang w:val="en-US" w:eastAsia="be-BY"/>
        </w:rPr>
        <w:t xml:space="preserve"> Cryogenic vessels </w:t>
      </w:r>
      <w:r w:rsidRPr="0042075F">
        <w:rPr>
          <w:rFonts w:ascii="Arial" w:hAnsi="Arial" w:cs="Arial"/>
          <w:sz w:val="20"/>
          <w:szCs w:val="20"/>
          <w:lang w:val="en-US"/>
        </w:rPr>
        <w:t>—</w:t>
      </w:r>
      <w:r w:rsidRPr="009C33A1">
        <w:rPr>
          <w:rFonts w:ascii="Arial" w:eastAsia="Times New Roman" w:hAnsi="Arial" w:cs="Arial"/>
          <w:sz w:val="20"/>
          <w:szCs w:val="20"/>
          <w:lang w:val="en-US" w:eastAsia="be-BY"/>
        </w:rPr>
        <w:t xml:space="preserve"> Gas/material compatibility (</w:t>
      </w:r>
      <w:r w:rsidRPr="009C33A1">
        <w:rPr>
          <w:rFonts w:ascii="Arial" w:eastAsia="Times New Roman" w:hAnsi="Arial" w:cs="Arial"/>
          <w:sz w:val="20"/>
          <w:szCs w:val="20"/>
          <w:lang w:eastAsia="be-BY"/>
        </w:rPr>
        <w:t>Сосуды</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криогенные</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Совместимость</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газа</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и</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материалов</w:t>
      </w:r>
      <w:r w:rsidRPr="009C33A1">
        <w:rPr>
          <w:rFonts w:ascii="Arial" w:eastAsia="Times New Roman" w:hAnsi="Arial" w:cs="Arial"/>
          <w:sz w:val="20"/>
          <w:szCs w:val="20"/>
          <w:lang w:val="en-US" w:eastAsia="be-BY"/>
        </w:rPr>
        <w:t>)</w:t>
      </w:r>
    </w:p>
    <w:p w:rsidR="00B35696" w:rsidRPr="009C33A1" w:rsidRDefault="00B35696" w:rsidP="00B35696">
      <w:pPr>
        <w:widowControl w:val="0"/>
        <w:spacing w:after="0" w:line="240" w:lineRule="auto"/>
        <w:ind w:firstLine="397"/>
        <w:jc w:val="both"/>
        <w:rPr>
          <w:rFonts w:ascii="Arial" w:eastAsia="Times New Roman" w:hAnsi="Arial" w:cs="Arial"/>
          <w:sz w:val="20"/>
          <w:szCs w:val="20"/>
          <w:lang w:eastAsia="be-BY"/>
        </w:rPr>
      </w:pPr>
      <w:r w:rsidRPr="009C33A1">
        <w:rPr>
          <w:rFonts w:ascii="Arial" w:eastAsia="Times New Roman" w:hAnsi="Arial" w:cs="Arial"/>
          <w:sz w:val="20"/>
          <w:szCs w:val="20"/>
          <w:lang w:val="en-US" w:eastAsia="be-BY"/>
        </w:rPr>
        <w:t>EN 10028-4</w:t>
      </w:r>
      <w:r>
        <w:rPr>
          <w:rFonts w:ascii="Arial" w:eastAsia="Times New Roman" w:hAnsi="Arial" w:cs="Arial"/>
          <w:sz w:val="20"/>
          <w:szCs w:val="20"/>
          <w:lang w:val="en-US" w:eastAsia="be-BY"/>
        </w:rPr>
        <w:t>,</w:t>
      </w:r>
      <w:r w:rsidRPr="009C33A1">
        <w:rPr>
          <w:rFonts w:ascii="Arial" w:eastAsia="Times New Roman" w:hAnsi="Arial" w:cs="Arial"/>
          <w:sz w:val="20"/>
          <w:szCs w:val="20"/>
          <w:lang w:val="en-US" w:eastAsia="be-BY"/>
        </w:rPr>
        <w:t xml:space="preserve"> Flat products made of steels for pressure purposes </w:t>
      </w:r>
      <w:r w:rsidRPr="0042075F">
        <w:rPr>
          <w:rFonts w:ascii="Arial" w:hAnsi="Arial" w:cs="Arial"/>
          <w:sz w:val="20"/>
          <w:szCs w:val="20"/>
          <w:lang w:val="en-US"/>
        </w:rPr>
        <w:t>—</w:t>
      </w:r>
      <w:r w:rsidRPr="009C33A1">
        <w:rPr>
          <w:rFonts w:ascii="Arial" w:eastAsia="Times New Roman" w:hAnsi="Arial" w:cs="Arial"/>
          <w:sz w:val="20"/>
          <w:szCs w:val="20"/>
          <w:lang w:val="en-US" w:eastAsia="be-BY"/>
        </w:rPr>
        <w:t xml:space="preserve"> Part 4</w:t>
      </w:r>
      <w:r>
        <w:rPr>
          <w:rFonts w:ascii="Arial" w:eastAsia="Times New Roman" w:hAnsi="Arial" w:cs="Arial"/>
          <w:sz w:val="20"/>
          <w:szCs w:val="20"/>
          <w:lang w:val="en-US" w:eastAsia="be-BY"/>
        </w:rPr>
        <w:t>.</w:t>
      </w:r>
      <w:r w:rsidRPr="009C33A1">
        <w:rPr>
          <w:rFonts w:ascii="Arial" w:eastAsia="Times New Roman" w:hAnsi="Arial" w:cs="Arial"/>
          <w:sz w:val="20"/>
          <w:szCs w:val="20"/>
          <w:lang w:val="en-US" w:eastAsia="be-BY"/>
        </w:rPr>
        <w:t xml:space="preserve"> Nickel alloy steels with </w:t>
      </w:r>
      <w:r>
        <w:rPr>
          <w:rFonts w:ascii="Arial" w:eastAsia="Times New Roman" w:hAnsi="Arial" w:cs="Arial"/>
          <w:sz w:val="20"/>
          <w:szCs w:val="20"/>
          <w:lang w:val="en-US" w:eastAsia="be-BY"/>
        </w:rPr>
        <w:br/>
      </w:r>
      <w:r w:rsidRPr="009C33A1">
        <w:rPr>
          <w:rFonts w:ascii="Arial" w:eastAsia="Times New Roman" w:hAnsi="Arial" w:cs="Arial"/>
          <w:sz w:val="20"/>
          <w:szCs w:val="20"/>
          <w:lang w:val="en-US" w:eastAsia="be-BY"/>
        </w:rPr>
        <w:t xml:space="preserve">specified low temperature properties </w:t>
      </w:r>
      <w:r w:rsidRPr="006C1119">
        <w:rPr>
          <w:rFonts w:ascii="Arial" w:eastAsia="Times New Roman" w:hAnsi="Arial" w:cs="Arial"/>
          <w:sz w:val="20"/>
          <w:szCs w:val="20"/>
          <w:lang w:val="en-US" w:eastAsia="be-BY"/>
        </w:rPr>
        <w:t>(</w:t>
      </w:r>
      <w:r w:rsidRPr="009C33A1">
        <w:rPr>
          <w:rFonts w:ascii="Arial" w:eastAsia="Times New Roman" w:hAnsi="Arial" w:cs="Arial"/>
          <w:sz w:val="20"/>
          <w:szCs w:val="20"/>
          <w:lang w:eastAsia="be-BY"/>
        </w:rPr>
        <w:t>Изделия</w:t>
      </w:r>
      <w:r w:rsidRPr="006C1119">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плоские</w:t>
      </w:r>
      <w:r w:rsidRPr="006C1119">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стальные</w:t>
      </w:r>
      <w:r w:rsidRPr="006C1119">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для</w:t>
      </w:r>
      <w:r w:rsidRPr="006C1119">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использования</w:t>
      </w:r>
      <w:r w:rsidRPr="006C1119">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под</w:t>
      </w:r>
      <w:r w:rsidRPr="006C1119">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давлением</w:t>
      </w:r>
      <w:r w:rsidRPr="006C1119">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 xml:space="preserve">Часть 4. </w:t>
      </w:r>
      <w:r w:rsidRPr="006C1119">
        <w:rPr>
          <w:rFonts w:ascii="Arial" w:eastAsia="Times New Roman" w:hAnsi="Arial" w:cs="Arial"/>
          <w:sz w:val="20"/>
          <w:szCs w:val="20"/>
          <w:lang w:eastAsia="ru-RU"/>
        </w:rPr>
        <w:t>Никелевые стали с определенными свойствами,</w:t>
      </w:r>
      <w:r w:rsidRPr="009C33A1">
        <w:rPr>
          <w:rFonts w:ascii="Arial" w:eastAsia="Times New Roman" w:hAnsi="Arial" w:cs="Arial"/>
          <w:sz w:val="20"/>
          <w:szCs w:val="20"/>
          <w:lang w:eastAsia="be-BY"/>
        </w:rPr>
        <w:t xml:space="preserve"> предназначенные для работы при низких </w:t>
      </w:r>
      <w:r>
        <w:rPr>
          <w:rFonts w:ascii="Arial" w:eastAsia="Times New Roman" w:hAnsi="Arial" w:cs="Arial"/>
          <w:sz w:val="20"/>
          <w:szCs w:val="20"/>
          <w:lang w:eastAsia="be-BY"/>
        </w:rPr>
        <w:br/>
      </w:r>
      <w:r w:rsidRPr="009C33A1">
        <w:rPr>
          <w:rFonts w:ascii="Arial" w:eastAsia="Times New Roman" w:hAnsi="Arial" w:cs="Arial"/>
          <w:sz w:val="20"/>
          <w:szCs w:val="20"/>
          <w:lang w:eastAsia="be-BY"/>
        </w:rPr>
        <w:t>температурах)</w:t>
      </w:r>
    </w:p>
    <w:p w:rsidR="00B35696" w:rsidRPr="001534A6" w:rsidRDefault="00B35696" w:rsidP="00B35696">
      <w:pPr>
        <w:widowControl w:val="0"/>
        <w:spacing w:after="0" w:line="240" w:lineRule="auto"/>
        <w:ind w:firstLine="397"/>
        <w:jc w:val="both"/>
        <w:rPr>
          <w:rFonts w:ascii="Arial" w:eastAsia="Times New Roman" w:hAnsi="Arial" w:cs="Arial"/>
          <w:sz w:val="20"/>
          <w:szCs w:val="20"/>
          <w:lang w:val="en-US" w:eastAsia="be-BY"/>
        </w:rPr>
      </w:pPr>
      <w:r w:rsidRPr="009C33A1">
        <w:rPr>
          <w:rFonts w:ascii="Arial" w:eastAsia="Times New Roman" w:hAnsi="Arial" w:cs="Arial"/>
          <w:sz w:val="20"/>
          <w:szCs w:val="20"/>
          <w:lang w:val="en-US" w:eastAsia="be-BY"/>
        </w:rPr>
        <w:t>EN</w:t>
      </w:r>
      <w:r w:rsidRPr="00F57762">
        <w:rPr>
          <w:rFonts w:ascii="Arial" w:eastAsia="Times New Roman" w:hAnsi="Arial" w:cs="Arial"/>
          <w:sz w:val="20"/>
          <w:szCs w:val="20"/>
          <w:lang w:val="en-US" w:eastAsia="be-BY"/>
        </w:rPr>
        <w:t xml:space="preserve"> 10028-7:20</w:t>
      </w:r>
      <w:r>
        <w:rPr>
          <w:rFonts w:ascii="Arial" w:eastAsia="Times New Roman" w:hAnsi="Arial" w:cs="Arial"/>
          <w:sz w:val="20"/>
          <w:szCs w:val="20"/>
          <w:lang w:val="en-US" w:eastAsia="be-BY"/>
        </w:rPr>
        <w:t xml:space="preserve">00 </w:t>
      </w:r>
      <w:r w:rsidR="005F0079" w:rsidRPr="005F0079">
        <w:rPr>
          <w:rFonts w:ascii="Arial" w:eastAsia="Times New Roman" w:hAnsi="Arial" w:cs="Arial"/>
          <w:sz w:val="20"/>
          <w:szCs w:val="20"/>
          <w:lang w:val="en-US" w:eastAsia="be-BY"/>
        </w:rPr>
        <w:t>*</w:t>
      </w:r>
      <w:r>
        <w:rPr>
          <w:rFonts w:ascii="Arial" w:eastAsia="Times New Roman" w:hAnsi="Arial" w:cs="Arial"/>
          <w:sz w:val="20"/>
          <w:szCs w:val="20"/>
          <w:lang w:val="en-US" w:eastAsia="be-BY"/>
        </w:rPr>
        <w:t>*</w:t>
      </w:r>
      <w:r w:rsidRPr="00F57762">
        <w:rPr>
          <w:rFonts w:ascii="Arial" w:eastAsia="Times New Roman" w:hAnsi="Arial" w:cs="Arial"/>
          <w:sz w:val="20"/>
          <w:szCs w:val="20"/>
          <w:lang w:val="en-US" w:eastAsia="be-BY"/>
        </w:rPr>
        <w:t xml:space="preserve"> </w:t>
      </w:r>
      <w:r w:rsidRPr="009C33A1">
        <w:rPr>
          <w:rFonts w:ascii="Arial" w:eastAsia="Times New Roman" w:hAnsi="Arial" w:cs="Arial"/>
          <w:sz w:val="20"/>
          <w:szCs w:val="20"/>
          <w:lang w:val="en-US" w:eastAsia="be-BY"/>
        </w:rPr>
        <w:t>Flat</w:t>
      </w:r>
      <w:r w:rsidRPr="00F57762">
        <w:rPr>
          <w:rFonts w:ascii="Arial" w:eastAsia="Times New Roman" w:hAnsi="Arial" w:cs="Arial"/>
          <w:sz w:val="20"/>
          <w:szCs w:val="20"/>
          <w:lang w:val="en-US" w:eastAsia="be-BY"/>
        </w:rPr>
        <w:t xml:space="preserve"> </w:t>
      </w:r>
      <w:r w:rsidRPr="009C33A1">
        <w:rPr>
          <w:rFonts w:ascii="Arial" w:eastAsia="Times New Roman" w:hAnsi="Arial" w:cs="Arial"/>
          <w:sz w:val="20"/>
          <w:szCs w:val="20"/>
          <w:lang w:val="en-US" w:eastAsia="be-BY"/>
        </w:rPr>
        <w:t>products</w:t>
      </w:r>
      <w:r w:rsidRPr="00F57762">
        <w:rPr>
          <w:rFonts w:ascii="Arial" w:eastAsia="Times New Roman" w:hAnsi="Arial" w:cs="Arial"/>
          <w:sz w:val="20"/>
          <w:szCs w:val="20"/>
          <w:lang w:val="en-US" w:eastAsia="be-BY"/>
        </w:rPr>
        <w:t xml:space="preserve"> </w:t>
      </w:r>
      <w:r w:rsidRPr="009C33A1">
        <w:rPr>
          <w:rFonts w:ascii="Arial" w:eastAsia="Times New Roman" w:hAnsi="Arial" w:cs="Arial"/>
          <w:sz w:val="20"/>
          <w:szCs w:val="20"/>
          <w:lang w:val="en-US" w:eastAsia="be-BY"/>
        </w:rPr>
        <w:t>made</w:t>
      </w:r>
      <w:r w:rsidRPr="00F57762">
        <w:rPr>
          <w:rFonts w:ascii="Arial" w:eastAsia="Times New Roman" w:hAnsi="Arial" w:cs="Arial"/>
          <w:sz w:val="20"/>
          <w:szCs w:val="20"/>
          <w:lang w:val="en-US" w:eastAsia="be-BY"/>
        </w:rPr>
        <w:t xml:space="preserve"> </w:t>
      </w:r>
      <w:r w:rsidRPr="009C33A1">
        <w:rPr>
          <w:rFonts w:ascii="Arial" w:eastAsia="Times New Roman" w:hAnsi="Arial" w:cs="Arial"/>
          <w:sz w:val="20"/>
          <w:szCs w:val="20"/>
          <w:lang w:val="en-US" w:eastAsia="be-BY"/>
        </w:rPr>
        <w:t>of</w:t>
      </w:r>
      <w:r w:rsidRPr="00F57762">
        <w:rPr>
          <w:rFonts w:ascii="Arial" w:eastAsia="Times New Roman" w:hAnsi="Arial" w:cs="Arial"/>
          <w:sz w:val="20"/>
          <w:szCs w:val="20"/>
          <w:lang w:val="en-US" w:eastAsia="be-BY"/>
        </w:rPr>
        <w:t xml:space="preserve"> </w:t>
      </w:r>
      <w:r w:rsidRPr="009C33A1">
        <w:rPr>
          <w:rFonts w:ascii="Arial" w:eastAsia="Times New Roman" w:hAnsi="Arial" w:cs="Arial"/>
          <w:sz w:val="20"/>
          <w:szCs w:val="20"/>
          <w:lang w:val="en-US" w:eastAsia="be-BY"/>
        </w:rPr>
        <w:t>steels</w:t>
      </w:r>
      <w:r w:rsidRPr="00F57762">
        <w:rPr>
          <w:rFonts w:ascii="Arial" w:eastAsia="Times New Roman" w:hAnsi="Arial" w:cs="Arial"/>
          <w:sz w:val="20"/>
          <w:szCs w:val="20"/>
          <w:lang w:val="en-US" w:eastAsia="be-BY"/>
        </w:rPr>
        <w:t xml:space="preserve"> </w:t>
      </w:r>
      <w:r w:rsidRPr="009C33A1">
        <w:rPr>
          <w:rFonts w:ascii="Arial" w:eastAsia="Times New Roman" w:hAnsi="Arial" w:cs="Arial"/>
          <w:sz w:val="20"/>
          <w:szCs w:val="20"/>
          <w:lang w:val="en-US" w:eastAsia="be-BY"/>
        </w:rPr>
        <w:t>for</w:t>
      </w:r>
      <w:r w:rsidRPr="00F57762">
        <w:rPr>
          <w:rFonts w:ascii="Arial" w:eastAsia="Times New Roman" w:hAnsi="Arial" w:cs="Arial"/>
          <w:sz w:val="20"/>
          <w:szCs w:val="20"/>
          <w:lang w:val="en-US" w:eastAsia="be-BY"/>
        </w:rPr>
        <w:t xml:space="preserve"> </w:t>
      </w:r>
      <w:r w:rsidRPr="009C33A1">
        <w:rPr>
          <w:rFonts w:ascii="Arial" w:eastAsia="Times New Roman" w:hAnsi="Arial" w:cs="Arial"/>
          <w:sz w:val="20"/>
          <w:szCs w:val="20"/>
          <w:lang w:val="en-US" w:eastAsia="be-BY"/>
        </w:rPr>
        <w:t>pressure</w:t>
      </w:r>
      <w:r w:rsidRPr="00F57762">
        <w:rPr>
          <w:rFonts w:ascii="Arial" w:eastAsia="Times New Roman" w:hAnsi="Arial" w:cs="Arial"/>
          <w:sz w:val="20"/>
          <w:szCs w:val="20"/>
          <w:lang w:val="en-US" w:eastAsia="be-BY"/>
        </w:rPr>
        <w:t xml:space="preserve"> </w:t>
      </w:r>
      <w:r w:rsidRPr="009C33A1">
        <w:rPr>
          <w:rFonts w:ascii="Arial" w:eastAsia="Times New Roman" w:hAnsi="Arial" w:cs="Arial"/>
          <w:sz w:val="20"/>
          <w:szCs w:val="20"/>
          <w:lang w:val="en-US" w:eastAsia="be-BY"/>
        </w:rPr>
        <w:t>purposes</w:t>
      </w:r>
      <w:r w:rsidRPr="00F57762">
        <w:rPr>
          <w:rFonts w:ascii="Arial" w:eastAsia="Times New Roman" w:hAnsi="Arial" w:cs="Arial"/>
          <w:sz w:val="20"/>
          <w:szCs w:val="20"/>
          <w:lang w:val="en-US" w:eastAsia="be-BY"/>
        </w:rPr>
        <w:t xml:space="preserve"> </w:t>
      </w:r>
      <w:r w:rsidRPr="00F57762">
        <w:rPr>
          <w:rFonts w:ascii="Arial" w:hAnsi="Arial" w:cs="Arial"/>
          <w:sz w:val="20"/>
          <w:szCs w:val="20"/>
          <w:lang w:val="en-US"/>
        </w:rPr>
        <w:t>—</w:t>
      </w:r>
      <w:r w:rsidRPr="00F57762">
        <w:rPr>
          <w:rFonts w:ascii="Arial" w:eastAsia="Times New Roman" w:hAnsi="Arial" w:cs="Arial"/>
          <w:sz w:val="20"/>
          <w:szCs w:val="20"/>
          <w:lang w:val="en-US" w:eastAsia="be-BY"/>
        </w:rPr>
        <w:t xml:space="preserve"> </w:t>
      </w:r>
      <w:r w:rsidRPr="009C33A1">
        <w:rPr>
          <w:rFonts w:ascii="Arial" w:eastAsia="Times New Roman" w:hAnsi="Arial" w:cs="Arial"/>
          <w:sz w:val="20"/>
          <w:szCs w:val="20"/>
          <w:lang w:val="en-US" w:eastAsia="be-BY"/>
        </w:rPr>
        <w:t>Part</w:t>
      </w:r>
      <w:r w:rsidRPr="00F57762">
        <w:rPr>
          <w:rFonts w:ascii="Arial" w:eastAsia="Times New Roman" w:hAnsi="Arial" w:cs="Arial"/>
          <w:sz w:val="20"/>
          <w:szCs w:val="20"/>
          <w:lang w:val="en-US" w:eastAsia="be-BY"/>
        </w:rPr>
        <w:t xml:space="preserve"> 7</w:t>
      </w:r>
      <w:r>
        <w:rPr>
          <w:rFonts w:ascii="Arial" w:eastAsia="Times New Roman" w:hAnsi="Arial" w:cs="Arial"/>
          <w:sz w:val="20"/>
          <w:szCs w:val="20"/>
          <w:lang w:val="en-US" w:eastAsia="be-BY"/>
        </w:rPr>
        <w:t>.</w:t>
      </w:r>
      <w:r w:rsidRPr="00F57762">
        <w:rPr>
          <w:rFonts w:ascii="Arial" w:eastAsia="Times New Roman" w:hAnsi="Arial" w:cs="Arial"/>
          <w:sz w:val="20"/>
          <w:szCs w:val="20"/>
          <w:lang w:val="en-US" w:eastAsia="be-BY"/>
        </w:rPr>
        <w:t xml:space="preserve"> </w:t>
      </w:r>
      <w:r w:rsidRPr="009C33A1">
        <w:rPr>
          <w:rFonts w:ascii="Arial" w:eastAsia="Times New Roman" w:hAnsi="Arial" w:cs="Arial"/>
          <w:sz w:val="20"/>
          <w:szCs w:val="20"/>
          <w:lang w:val="en-US" w:eastAsia="be-BY"/>
        </w:rPr>
        <w:t>Stainless</w:t>
      </w:r>
      <w:r w:rsidRPr="001534A6">
        <w:rPr>
          <w:rFonts w:ascii="Arial" w:eastAsia="Times New Roman" w:hAnsi="Arial" w:cs="Arial"/>
          <w:sz w:val="20"/>
          <w:szCs w:val="20"/>
          <w:lang w:eastAsia="be-BY"/>
        </w:rPr>
        <w:t xml:space="preserve"> </w:t>
      </w:r>
      <w:r w:rsidRPr="009C33A1">
        <w:rPr>
          <w:rFonts w:ascii="Arial" w:eastAsia="Times New Roman" w:hAnsi="Arial" w:cs="Arial"/>
          <w:sz w:val="20"/>
          <w:szCs w:val="20"/>
          <w:lang w:val="en-US" w:eastAsia="be-BY"/>
        </w:rPr>
        <w:t>Steels</w:t>
      </w:r>
      <w:r w:rsidRPr="001534A6">
        <w:rPr>
          <w:rFonts w:ascii="Arial" w:eastAsia="Times New Roman" w:hAnsi="Arial" w:cs="Arial"/>
          <w:sz w:val="20"/>
          <w:szCs w:val="20"/>
          <w:lang w:eastAsia="be-BY"/>
        </w:rPr>
        <w:t xml:space="preserve"> (</w:t>
      </w:r>
      <w:r w:rsidRPr="009C33A1">
        <w:rPr>
          <w:rFonts w:ascii="Arial" w:eastAsia="Times New Roman" w:hAnsi="Arial" w:cs="Arial"/>
          <w:sz w:val="20"/>
          <w:szCs w:val="20"/>
          <w:lang w:eastAsia="be-BY"/>
        </w:rPr>
        <w:t>Изделия</w:t>
      </w:r>
      <w:r w:rsidRPr="001534A6">
        <w:rPr>
          <w:rFonts w:ascii="Arial" w:eastAsia="Times New Roman" w:hAnsi="Arial" w:cs="Arial"/>
          <w:sz w:val="20"/>
          <w:szCs w:val="20"/>
          <w:lang w:eastAsia="be-BY"/>
        </w:rPr>
        <w:t xml:space="preserve"> </w:t>
      </w:r>
      <w:r w:rsidRPr="009C33A1">
        <w:rPr>
          <w:rFonts w:ascii="Arial" w:eastAsia="Times New Roman" w:hAnsi="Arial" w:cs="Arial"/>
          <w:sz w:val="20"/>
          <w:szCs w:val="20"/>
          <w:lang w:eastAsia="be-BY"/>
        </w:rPr>
        <w:t>плоские</w:t>
      </w:r>
      <w:r w:rsidRPr="001534A6">
        <w:rPr>
          <w:rFonts w:ascii="Arial" w:eastAsia="Times New Roman" w:hAnsi="Arial" w:cs="Arial"/>
          <w:sz w:val="20"/>
          <w:szCs w:val="20"/>
          <w:lang w:eastAsia="be-BY"/>
        </w:rPr>
        <w:t xml:space="preserve"> </w:t>
      </w:r>
      <w:r w:rsidRPr="009C33A1">
        <w:rPr>
          <w:rFonts w:ascii="Arial" w:eastAsia="Times New Roman" w:hAnsi="Arial" w:cs="Arial"/>
          <w:sz w:val="20"/>
          <w:szCs w:val="20"/>
          <w:lang w:eastAsia="be-BY"/>
        </w:rPr>
        <w:t>стальные</w:t>
      </w:r>
      <w:r w:rsidRPr="001534A6">
        <w:rPr>
          <w:rFonts w:ascii="Arial" w:eastAsia="Times New Roman" w:hAnsi="Arial" w:cs="Arial"/>
          <w:sz w:val="20"/>
          <w:szCs w:val="20"/>
          <w:lang w:eastAsia="be-BY"/>
        </w:rPr>
        <w:t xml:space="preserve"> </w:t>
      </w:r>
      <w:r w:rsidRPr="009C33A1">
        <w:rPr>
          <w:rFonts w:ascii="Arial" w:eastAsia="Times New Roman" w:hAnsi="Arial" w:cs="Arial"/>
          <w:sz w:val="20"/>
          <w:szCs w:val="20"/>
          <w:lang w:eastAsia="be-BY"/>
        </w:rPr>
        <w:t>для</w:t>
      </w:r>
      <w:r w:rsidRPr="001534A6">
        <w:rPr>
          <w:rFonts w:ascii="Arial" w:eastAsia="Times New Roman" w:hAnsi="Arial" w:cs="Arial"/>
          <w:sz w:val="20"/>
          <w:szCs w:val="20"/>
          <w:lang w:eastAsia="be-BY"/>
        </w:rPr>
        <w:t xml:space="preserve"> </w:t>
      </w:r>
      <w:r w:rsidRPr="009C33A1">
        <w:rPr>
          <w:rFonts w:ascii="Arial" w:eastAsia="Times New Roman" w:hAnsi="Arial" w:cs="Arial"/>
          <w:sz w:val="20"/>
          <w:szCs w:val="20"/>
          <w:lang w:eastAsia="be-BY"/>
        </w:rPr>
        <w:t>использования</w:t>
      </w:r>
      <w:r w:rsidRPr="001534A6">
        <w:rPr>
          <w:rFonts w:ascii="Arial" w:eastAsia="Times New Roman" w:hAnsi="Arial" w:cs="Arial"/>
          <w:sz w:val="20"/>
          <w:szCs w:val="20"/>
          <w:lang w:eastAsia="be-BY"/>
        </w:rPr>
        <w:t xml:space="preserve"> </w:t>
      </w:r>
      <w:r w:rsidRPr="009C33A1">
        <w:rPr>
          <w:rFonts w:ascii="Arial" w:eastAsia="Times New Roman" w:hAnsi="Arial" w:cs="Arial"/>
          <w:sz w:val="20"/>
          <w:szCs w:val="20"/>
          <w:lang w:eastAsia="be-BY"/>
        </w:rPr>
        <w:t>под</w:t>
      </w:r>
      <w:r w:rsidRPr="001534A6">
        <w:rPr>
          <w:rFonts w:ascii="Arial" w:eastAsia="Times New Roman" w:hAnsi="Arial" w:cs="Arial"/>
          <w:sz w:val="20"/>
          <w:szCs w:val="20"/>
          <w:lang w:eastAsia="be-BY"/>
        </w:rPr>
        <w:t xml:space="preserve"> </w:t>
      </w:r>
      <w:r w:rsidRPr="009C33A1">
        <w:rPr>
          <w:rFonts w:ascii="Arial" w:eastAsia="Times New Roman" w:hAnsi="Arial" w:cs="Arial"/>
          <w:sz w:val="20"/>
          <w:szCs w:val="20"/>
          <w:lang w:eastAsia="be-BY"/>
        </w:rPr>
        <w:t>давлением</w:t>
      </w:r>
      <w:r w:rsidRPr="001534A6">
        <w:rPr>
          <w:rFonts w:ascii="Arial" w:eastAsia="Times New Roman" w:hAnsi="Arial" w:cs="Arial"/>
          <w:sz w:val="20"/>
          <w:szCs w:val="20"/>
          <w:lang w:eastAsia="be-BY"/>
        </w:rPr>
        <w:t xml:space="preserve">. </w:t>
      </w:r>
      <w:r w:rsidRPr="009C33A1">
        <w:rPr>
          <w:rFonts w:ascii="Arial" w:eastAsia="Times New Roman" w:hAnsi="Arial" w:cs="Arial"/>
          <w:sz w:val="20"/>
          <w:szCs w:val="20"/>
          <w:lang w:eastAsia="be-BY"/>
        </w:rPr>
        <w:t>Часть</w:t>
      </w:r>
      <w:r w:rsidRPr="00F57762">
        <w:rPr>
          <w:rFonts w:ascii="Arial" w:eastAsia="Times New Roman" w:hAnsi="Arial" w:cs="Arial"/>
          <w:sz w:val="20"/>
          <w:szCs w:val="20"/>
          <w:lang w:eastAsia="be-BY"/>
        </w:rPr>
        <w:t xml:space="preserve"> 7. </w:t>
      </w:r>
      <w:r w:rsidRPr="009C33A1">
        <w:rPr>
          <w:rFonts w:ascii="Arial" w:eastAsia="Times New Roman" w:hAnsi="Arial" w:cs="Arial"/>
          <w:sz w:val="20"/>
          <w:szCs w:val="20"/>
          <w:lang w:eastAsia="be-BY"/>
        </w:rPr>
        <w:t>Нержавеющие</w:t>
      </w:r>
      <w:r w:rsidRPr="001534A6">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стали</w:t>
      </w:r>
      <w:r w:rsidRPr="001534A6">
        <w:rPr>
          <w:rFonts w:ascii="Arial" w:eastAsia="Times New Roman" w:hAnsi="Arial" w:cs="Arial"/>
          <w:sz w:val="20"/>
          <w:szCs w:val="20"/>
          <w:lang w:val="en-US" w:eastAsia="be-BY"/>
        </w:rPr>
        <w:t>)</w:t>
      </w:r>
    </w:p>
    <w:p w:rsidR="00B35696" w:rsidRDefault="00B35696" w:rsidP="00B35696">
      <w:pPr>
        <w:widowControl w:val="0"/>
        <w:spacing w:after="0" w:line="240" w:lineRule="auto"/>
        <w:ind w:firstLine="397"/>
        <w:jc w:val="both"/>
        <w:rPr>
          <w:rFonts w:ascii="Arial" w:eastAsia="Times New Roman" w:hAnsi="Arial" w:cs="Arial"/>
          <w:sz w:val="20"/>
          <w:szCs w:val="20"/>
          <w:lang w:eastAsia="be-BY"/>
        </w:rPr>
      </w:pPr>
      <w:r w:rsidRPr="009C33A1">
        <w:rPr>
          <w:rFonts w:ascii="Arial" w:eastAsia="Times New Roman" w:hAnsi="Arial" w:cs="Arial"/>
          <w:sz w:val="20"/>
          <w:szCs w:val="20"/>
          <w:lang w:val="en-US" w:eastAsia="be-BY"/>
        </w:rPr>
        <w:t xml:space="preserve">EN 13068-3:2001 Non-destructive testing </w:t>
      </w:r>
      <w:r w:rsidRPr="00F57762">
        <w:rPr>
          <w:rFonts w:ascii="Arial" w:hAnsi="Arial" w:cs="Arial"/>
          <w:sz w:val="20"/>
          <w:szCs w:val="20"/>
          <w:lang w:val="en-US"/>
        </w:rPr>
        <w:t>—</w:t>
      </w:r>
      <w:r w:rsidRPr="009C33A1">
        <w:rPr>
          <w:rFonts w:ascii="Arial" w:eastAsia="Times New Roman" w:hAnsi="Arial" w:cs="Arial"/>
          <w:sz w:val="20"/>
          <w:szCs w:val="20"/>
          <w:lang w:val="en-US" w:eastAsia="be-BY"/>
        </w:rPr>
        <w:t xml:space="preserve"> Radioscopic testing </w:t>
      </w:r>
      <w:r w:rsidRPr="00F57762">
        <w:rPr>
          <w:rFonts w:ascii="Arial" w:hAnsi="Arial" w:cs="Arial"/>
          <w:sz w:val="20"/>
          <w:szCs w:val="20"/>
          <w:lang w:val="en-US"/>
        </w:rPr>
        <w:t>—</w:t>
      </w:r>
      <w:r w:rsidRPr="009C33A1">
        <w:rPr>
          <w:rFonts w:ascii="Arial" w:eastAsia="Times New Roman" w:hAnsi="Arial" w:cs="Arial"/>
          <w:sz w:val="20"/>
          <w:szCs w:val="20"/>
          <w:lang w:val="en-US" w:eastAsia="be-BY"/>
        </w:rPr>
        <w:t xml:space="preserve"> Part 3</w:t>
      </w:r>
      <w:r>
        <w:rPr>
          <w:rFonts w:ascii="Arial" w:eastAsia="Times New Roman" w:hAnsi="Arial" w:cs="Arial"/>
          <w:sz w:val="20"/>
          <w:szCs w:val="20"/>
          <w:lang w:val="en-US" w:eastAsia="be-BY"/>
        </w:rPr>
        <w:t>.</w:t>
      </w:r>
      <w:r w:rsidRPr="009C33A1">
        <w:rPr>
          <w:rFonts w:ascii="Arial" w:eastAsia="Times New Roman" w:hAnsi="Arial" w:cs="Arial"/>
          <w:sz w:val="20"/>
          <w:szCs w:val="20"/>
          <w:lang w:val="en-US" w:eastAsia="be-BY"/>
        </w:rPr>
        <w:t xml:space="preserve"> General principles of radioscopic testing of metallic materials by X–and gamma rays (</w:t>
      </w:r>
      <w:r w:rsidRPr="009C33A1">
        <w:rPr>
          <w:rFonts w:ascii="Arial" w:eastAsia="Times New Roman" w:hAnsi="Arial" w:cs="Arial"/>
          <w:sz w:val="20"/>
          <w:szCs w:val="20"/>
          <w:lang w:eastAsia="be-BY"/>
        </w:rPr>
        <w:t>Контроль</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неразрушающий</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Рентгеноскопический</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контроль</w:t>
      </w:r>
      <w:r w:rsidRPr="009C33A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Часть 3. Основные положения рентгеноскопического контроля металлических материалов рентгеновскими и гамма-лучами)</w:t>
      </w:r>
    </w:p>
    <w:p w:rsidR="00B35696" w:rsidRPr="00916EBA" w:rsidRDefault="00B35696" w:rsidP="00B35696">
      <w:pPr>
        <w:widowControl w:val="0"/>
        <w:spacing w:after="0" w:line="240" w:lineRule="auto"/>
        <w:ind w:firstLine="397"/>
        <w:jc w:val="both"/>
        <w:rPr>
          <w:rFonts w:ascii="Arial" w:eastAsia="Times New Roman" w:hAnsi="Arial" w:cs="Arial"/>
          <w:sz w:val="20"/>
          <w:szCs w:val="20"/>
          <w:lang w:eastAsia="be-BY"/>
        </w:rPr>
      </w:pPr>
      <w:r w:rsidRPr="00EE3AAA">
        <w:rPr>
          <w:rFonts w:ascii="Arial" w:eastAsia="Times New Roman" w:hAnsi="Arial" w:cs="Arial"/>
          <w:sz w:val="20"/>
          <w:szCs w:val="20"/>
          <w:lang w:val="en-US" w:eastAsia="be-BY"/>
        </w:rPr>
        <w:t>EN</w:t>
      </w:r>
      <w:r w:rsidRPr="00514144">
        <w:rPr>
          <w:rFonts w:ascii="Arial" w:eastAsia="Times New Roman" w:hAnsi="Arial" w:cs="Arial"/>
          <w:sz w:val="20"/>
          <w:szCs w:val="20"/>
          <w:lang w:val="en-US" w:eastAsia="be-BY"/>
        </w:rPr>
        <w:t xml:space="preserve"> 13445-3</w:t>
      </w:r>
      <w:r>
        <w:rPr>
          <w:rFonts w:ascii="Arial" w:eastAsia="Times New Roman" w:hAnsi="Arial" w:cs="Arial"/>
          <w:sz w:val="20"/>
          <w:szCs w:val="20"/>
          <w:lang w:val="en-US" w:eastAsia="be-BY"/>
        </w:rPr>
        <w:t>,</w:t>
      </w:r>
      <w:r w:rsidRPr="00514144">
        <w:rPr>
          <w:rFonts w:ascii="Arial" w:eastAsia="Times New Roman" w:hAnsi="Arial" w:cs="Arial"/>
          <w:sz w:val="20"/>
          <w:szCs w:val="20"/>
          <w:lang w:val="en-US" w:eastAsia="be-BY"/>
        </w:rPr>
        <w:t xml:space="preserve"> </w:t>
      </w:r>
      <w:r w:rsidRPr="00EE3AAA">
        <w:rPr>
          <w:rFonts w:ascii="Arial" w:eastAsia="Times New Roman" w:hAnsi="Arial" w:cs="Arial"/>
          <w:sz w:val="20"/>
          <w:szCs w:val="20"/>
          <w:lang w:val="en-US" w:eastAsia="be-BY"/>
        </w:rPr>
        <w:t>U</w:t>
      </w:r>
      <w:r>
        <w:rPr>
          <w:rFonts w:ascii="Arial" w:eastAsia="Times New Roman" w:hAnsi="Arial" w:cs="Arial"/>
          <w:sz w:val="20"/>
          <w:szCs w:val="20"/>
          <w:lang w:val="en-US" w:eastAsia="be-BY"/>
        </w:rPr>
        <w:t>n</w:t>
      </w:r>
      <w:r w:rsidRPr="00EE3AAA">
        <w:rPr>
          <w:rFonts w:ascii="Arial" w:eastAsia="Times New Roman" w:hAnsi="Arial" w:cs="Arial"/>
          <w:sz w:val="20"/>
          <w:szCs w:val="20"/>
          <w:lang w:val="en-US" w:eastAsia="be-BY"/>
        </w:rPr>
        <w:t>f</w:t>
      </w:r>
      <w:r>
        <w:rPr>
          <w:rFonts w:ascii="Arial" w:eastAsia="Times New Roman" w:hAnsi="Arial" w:cs="Arial"/>
          <w:sz w:val="20"/>
          <w:szCs w:val="20"/>
          <w:lang w:val="en-US" w:eastAsia="be-BY"/>
        </w:rPr>
        <w:t>i</w:t>
      </w:r>
      <w:r w:rsidRPr="00EE3AAA">
        <w:rPr>
          <w:rFonts w:ascii="Arial" w:eastAsia="Times New Roman" w:hAnsi="Arial" w:cs="Arial"/>
          <w:sz w:val="20"/>
          <w:szCs w:val="20"/>
          <w:lang w:val="en-US" w:eastAsia="be-BY"/>
        </w:rPr>
        <w:t>red</w:t>
      </w:r>
      <w:r w:rsidRPr="00514144">
        <w:rPr>
          <w:rFonts w:ascii="Arial" w:eastAsia="Times New Roman" w:hAnsi="Arial" w:cs="Arial"/>
          <w:sz w:val="20"/>
          <w:szCs w:val="20"/>
          <w:lang w:val="en-US" w:eastAsia="be-BY"/>
        </w:rPr>
        <w:t xml:space="preserve"> </w:t>
      </w:r>
      <w:r w:rsidRPr="00EE3AAA">
        <w:rPr>
          <w:rFonts w:ascii="Arial" w:eastAsia="Times New Roman" w:hAnsi="Arial" w:cs="Arial"/>
          <w:sz w:val="20"/>
          <w:szCs w:val="20"/>
          <w:lang w:val="en-US" w:eastAsia="be-BY"/>
        </w:rPr>
        <w:t>pressure</w:t>
      </w:r>
      <w:r w:rsidRPr="00514144">
        <w:rPr>
          <w:rFonts w:ascii="Arial" w:eastAsia="Times New Roman" w:hAnsi="Arial" w:cs="Arial"/>
          <w:sz w:val="20"/>
          <w:szCs w:val="20"/>
          <w:lang w:val="en-US" w:eastAsia="be-BY"/>
        </w:rPr>
        <w:t xml:space="preserve"> </w:t>
      </w:r>
      <w:r w:rsidRPr="00EE3AAA">
        <w:rPr>
          <w:rFonts w:ascii="Arial" w:eastAsia="Times New Roman" w:hAnsi="Arial" w:cs="Arial"/>
          <w:sz w:val="20"/>
          <w:szCs w:val="20"/>
          <w:lang w:val="en-US" w:eastAsia="be-BY"/>
        </w:rPr>
        <w:t>vessels</w:t>
      </w:r>
      <w:r w:rsidRPr="00514144">
        <w:rPr>
          <w:rFonts w:ascii="Arial" w:eastAsia="Times New Roman" w:hAnsi="Arial" w:cs="Arial"/>
          <w:sz w:val="20"/>
          <w:szCs w:val="20"/>
          <w:lang w:val="en-US" w:eastAsia="be-BY"/>
        </w:rPr>
        <w:t xml:space="preserve"> </w:t>
      </w:r>
      <w:r w:rsidRPr="00F57762">
        <w:rPr>
          <w:rFonts w:ascii="Arial" w:hAnsi="Arial" w:cs="Arial"/>
          <w:sz w:val="20"/>
          <w:szCs w:val="20"/>
          <w:lang w:val="en-US"/>
        </w:rPr>
        <w:t>—</w:t>
      </w:r>
      <w:r w:rsidRPr="00514144">
        <w:rPr>
          <w:rFonts w:ascii="Arial" w:eastAsia="Times New Roman" w:hAnsi="Arial" w:cs="Arial"/>
          <w:sz w:val="20"/>
          <w:szCs w:val="20"/>
          <w:lang w:val="en-US" w:eastAsia="be-BY"/>
        </w:rPr>
        <w:t xml:space="preserve"> </w:t>
      </w:r>
      <w:r w:rsidRPr="00EE3AAA">
        <w:rPr>
          <w:rFonts w:ascii="Arial" w:eastAsia="Times New Roman" w:hAnsi="Arial" w:cs="Arial"/>
          <w:sz w:val="20"/>
          <w:szCs w:val="20"/>
          <w:lang w:val="en-US" w:eastAsia="be-BY"/>
        </w:rPr>
        <w:t>Part</w:t>
      </w:r>
      <w:r w:rsidRPr="00514144">
        <w:rPr>
          <w:rFonts w:ascii="Arial" w:eastAsia="Times New Roman" w:hAnsi="Arial" w:cs="Arial"/>
          <w:sz w:val="20"/>
          <w:szCs w:val="20"/>
          <w:lang w:val="en-US" w:eastAsia="be-BY"/>
        </w:rPr>
        <w:t xml:space="preserve"> 3</w:t>
      </w:r>
      <w:r>
        <w:rPr>
          <w:rFonts w:ascii="Arial" w:eastAsia="Times New Roman" w:hAnsi="Arial" w:cs="Arial"/>
          <w:sz w:val="20"/>
          <w:szCs w:val="20"/>
          <w:lang w:val="en-US" w:eastAsia="be-BY"/>
        </w:rPr>
        <w:t>.</w:t>
      </w:r>
      <w:r w:rsidRPr="00514144">
        <w:rPr>
          <w:rFonts w:ascii="Arial" w:eastAsia="Times New Roman" w:hAnsi="Arial" w:cs="Arial"/>
          <w:sz w:val="20"/>
          <w:szCs w:val="20"/>
          <w:lang w:val="en-US" w:eastAsia="be-BY"/>
        </w:rPr>
        <w:t xml:space="preserve"> </w:t>
      </w:r>
      <w:r w:rsidRPr="00EE3AAA">
        <w:rPr>
          <w:rFonts w:ascii="Arial" w:eastAsia="Times New Roman" w:hAnsi="Arial" w:cs="Arial"/>
          <w:sz w:val="20"/>
          <w:szCs w:val="20"/>
          <w:lang w:val="en-US" w:eastAsia="be-BY"/>
        </w:rPr>
        <w:t>Design</w:t>
      </w:r>
      <w:r w:rsidRPr="00514144">
        <w:rPr>
          <w:rFonts w:ascii="Arial" w:eastAsia="Times New Roman" w:hAnsi="Arial" w:cs="Arial"/>
          <w:sz w:val="20"/>
          <w:szCs w:val="20"/>
          <w:lang w:eastAsia="be-BY"/>
        </w:rPr>
        <w:t xml:space="preserve"> (</w:t>
      </w:r>
      <w:r w:rsidRPr="00EE3AAA">
        <w:rPr>
          <w:rFonts w:ascii="Arial" w:eastAsia="Times New Roman" w:hAnsi="Arial" w:cs="Arial"/>
          <w:sz w:val="20"/>
          <w:szCs w:val="20"/>
          <w:lang w:eastAsia="be-BY"/>
        </w:rPr>
        <w:t>Сосуды</w:t>
      </w:r>
      <w:r w:rsidRPr="00514144">
        <w:rPr>
          <w:rFonts w:ascii="Arial" w:eastAsia="Times New Roman" w:hAnsi="Arial" w:cs="Arial"/>
          <w:sz w:val="20"/>
          <w:szCs w:val="20"/>
          <w:lang w:eastAsia="be-BY"/>
        </w:rPr>
        <w:t xml:space="preserve">, </w:t>
      </w:r>
      <w:r w:rsidRPr="00EE3AAA">
        <w:rPr>
          <w:rFonts w:ascii="Arial" w:eastAsia="Times New Roman" w:hAnsi="Arial" w:cs="Arial"/>
          <w:sz w:val="20"/>
          <w:szCs w:val="20"/>
          <w:lang w:eastAsia="be-BY"/>
        </w:rPr>
        <w:t>работающие</w:t>
      </w:r>
      <w:r w:rsidRPr="00514144">
        <w:rPr>
          <w:rFonts w:ascii="Arial" w:eastAsia="Times New Roman" w:hAnsi="Arial" w:cs="Arial"/>
          <w:sz w:val="20"/>
          <w:szCs w:val="20"/>
          <w:lang w:eastAsia="be-BY"/>
        </w:rPr>
        <w:t xml:space="preserve"> </w:t>
      </w:r>
      <w:r w:rsidRPr="00EE3AAA">
        <w:rPr>
          <w:rFonts w:ascii="Arial" w:eastAsia="Times New Roman" w:hAnsi="Arial" w:cs="Arial"/>
          <w:sz w:val="20"/>
          <w:szCs w:val="20"/>
          <w:lang w:eastAsia="be-BY"/>
        </w:rPr>
        <w:t>под</w:t>
      </w:r>
      <w:r w:rsidRPr="00514144">
        <w:rPr>
          <w:rFonts w:ascii="Arial" w:eastAsia="Times New Roman" w:hAnsi="Arial" w:cs="Arial"/>
          <w:sz w:val="20"/>
          <w:szCs w:val="20"/>
          <w:lang w:eastAsia="be-BY"/>
        </w:rPr>
        <w:t xml:space="preserve"> </w:t>
      </w:r>
      <w:r w:rsidRPr="00EE3AAA">
        <w:rPr>
          <w:rFonts w:ascii="Arial" w:eastAsia="Times New Roman" w:hAnsi="Arial" w:cs="Arial"/>
          <w:sz w:val="20"/>
          <w:szCs w:val="20"/>
          <w:lang w:eastAsia="be-BY"/>
        </w:rPr>
        <w:t>давлением</w:t>
      </w:r>
      <w:r w:rsidRPr="00514144">
        <w:rPr>
          <w:rFonts w:ascii="Arial" w:eastAsia="Times New Roman" w:hAnsi="Arial" w:cs="Arial"/>
          <w:sz w:val="20"/>
          <w:szCs w:val="20"/>
          <w:lang w:eastAsia="ru-RU"/>
        </w:rPr>
        <w:t xml:space="preserve">, без </w:t>
      </w:r>
      <w:r>
        <w:rPr>
          <w:rFonts w:ascii="Arial" w:eastAsia="Times New Roman" w:hAnsi="Arial" w:cs="Arial"/>
          <w:sz w:val="20"/>
          <w:szCs w:val="20"/>
          <w:lang w:eastAsia="ru-RU"/>
        </w:rPr>
        <w:br/>
      </w:r>
      <w:r w:rsidRPr="00514144">
        <w:rPr>
          <w:rFonts w:ascii="Arial" w:eastAsia="Times New Roman" w:hAnsi="Arial" w:cs="Arial"/>
          <w:sz w:val="20"/>
          <w:szCs w:val="20"/>
          <w:lang w:eastAsia="ru-RU"/>
        </w:rPr>
        <w:t>огневого подвода теплоты.</w:t>
      </w:r>
      <w:r w:rsidRPr="00514144">
        <w:rPr>
          <w:rFonts w:ascii="Arial" w:eastAsia="Times New Roman" w:hAnsi="Arial" w:cs="Arial"/>
          <w:sz w:val="20"/>
          <w:szCs w:val="20"/>
          <w:lang w:eastAsia="be-BY"/>
        </w:rPr>
        <w:t xml:space="preserve"> </w:t>
      </w:r>
      <w:r w:rsidRPr="00EE3AAA">
        <w:rPr>
          <w:rFonts w:ascii="Arial" w:eastAsia="Times New Roman" w:hAnsi="Arial" w:cs="Arial"/>
          <w:sz w:val="20"/>
          <w:szCs w:val="20"/>
          <w:lang w:eastAsia="be-BY"/>
        </w:rPr>
        <w:t>Часть</w:t>
      </w:r>
      <w:r w:rsidRPr="00916EBA">
        <w:rPr>
          <w:rFonts w:ascii="Arial" w:eastAsia="Times New Roman" w:hAnsi="Arial" w:cs="Arial"/>
          <w:sz w:val="20"/>
          <w:szCs w:val="20"/>
          <w:lang w:eastAsia="be-BY"/>
        </w:rPr>
        <w:t xml:space="preserve"> 3. </w:t>
      </w:r>
      <w:r w:rsidRPr="00EE3AAA">
        <w:rPr>
          <w:rFonts w:ascii="Arial" w:eastAsia="Times New Roman" w:hAnsi="Arial" w:cs="Arial"/>
          <w:sz w:val="20"/>
          <w:szCs w:val="20"/>
          <w:lang w:eastAsia="be-BY"/>
        </w:rPr>
        <w:t>Проектирование</w:t>
      </w:r>
      <w:r w:rsidRPr="00916EBA">
        <w:rPr>
          <w:rFonts w:ascii="Arial" w:eastAsia="Times New Roman" w:hAnsi="Arial" w:cs="Arial"/>
          <w:sz w:val="20"/>
          <w:szCs w:val="20"/>
          <w:lang w:eastAsia="be-BY"/>
        </w:rPr>
        <w:t>)</w:t>
      </w:r>
    </w:p>
    <w:p w:rsidR="00F63A62" w:rsidRPr="00305AB3" w:rsidRDefault="00F63A62" w:rsidP="00F63A62">
      <w:pPr>
        <w:widowControl w:val="0"/>
        <w:spacing w:after="0" w:line="240" w:lineRule="auto"/>
        <w:ind w:firstLine="397"/>
        <w:jc w:val="both"/>
        <w:rPr>
          <w:rFonts w:ascii="Arial" w:eastAsia="Times New Roman" w:hAnsi="Arial" w:cs="Arial"/>
          <w:sz w:val="18"/>
          <w:szCs w:val="18"/>
          <w:lang w:eastAsia="be-BY"/>
        </w:rPr>
      </w:pPr>
      <w:r w:rsidRPr="00305AB3">
        <w:rPr>
          <w:rFonts w:ascii="Arial" w:eastAsia="Times New Roman" w:hAnsi="Arial" w:cs="Arial"/>
          <w:noProof/>
          <w:sz w:val="18"/>
          <w:szCs w:val="18"/>
          <w:lang w:eastAsia="ru-RU"/>
        </w:rPr>
        <mc:AlternateContent>
          <mc:Choice Requires="wps">
            <w:drawing>
              <wp:anchor distT="0" distB="0" distL="114300" distR="114300" simplePos="0" relativeHeight="251667968" behindDoc="0" locked="0" layoutInCell="1" allowOverlap="1" wp14:anchorId="50BA9E96" wp14:editId="2262CAD1">
                <wp:simplePos x="0" y="0"/>
                <wp:positionH relativeFrom="column">
                  <wp:posOffset>3175</wp:posOffset>
                </wp:positionH>
                <wp:positionV relativeFrom="paragraph">
                  <wp:posOffset>119380</wp:posOffset>
                </wp:positionV>
                <wp:extent cx="720090" cy="0"/>
                <wp:effectExtent l="13335" t="8255" r="9525" b="10795"/>
                <wp:wrapNone/>
                <wp:docPr id="1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BD0E3D" id="_x0000_t32" coordsize="21600,21600" o:spt="32" o:oned="t" path="m,l21600,21600e" filled="f">
                <v:path arrowok="t" fillok="f" o:connecttype="none"/>
                <o:lock v:ext="edit" shapetype="t"/>
              </v:shapetype>
              <v:shape id="AutoShape 88" o:spid="_x0000_s1026" type="#_x0000_t32" style="position:absolute;margin-left:.25pt;margin-top:9.4pt;width:56.7pt;height:0;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"/>
            </w:pict>
          </mc:Fallback>
        </mc:AlternateContent>
      </w:r>
    </w:p>
    <w:p w:rsidR="00F63A62" w:rsidRDefault="00F63A62" w:rsidP="00F63A62">
      <w:pPr>
        <w:widowControl w:val="0"/>
        <w:spacing w:after="0" w:line="240" w:lineRule="auto"/>
        <w:ind w:firstLine="397"/>
        <w:jc w:val="both"/>
        <w:rPr>
          <w:rFonts w:ascii="Arial" w:eastAsia="Times New Roman" w:hAnsi="Arial" w:cs="Arial"/>
          <w:sz w:val="18"/>
          <w:szCs w:val="18"/>
          <w:lang w:eastAsia="be-BY"/>
        </w:rPr>
      </w:pPr>
      <w:r w:rsidRPr="00741C54">
        <w:rPr>
          <w:rFonts w:ascii="Arial" w:eastAsia="Times New Roman" w:hAnsi="Arial" w:cs="Arial"/>
          <w:sz w:val="18"/>
          <w:szCs w:val="18"/>
          <w:lang w:eastAsia="be-BY"/>
        </w:rPr>
        <w:t>* Заменен на EN ISO 21028-1:2016. Однако для однозначного соблюдени</w:t>
      </w:r>
      <w:r>
        <w:rPr>
          <w:rFonts w:ascii="Arial" w:eastAsia="Times New Roman" w:hAnsi="Arial" w:cs="Arial"/>
          <w:sz w:val="18"/>
          <w:szCs w:val="18"/>
          <w:lang w:eastAsia="be-BY"/>
        </w:rPr>
        <w:t>я требовани</w:t>
      </w:r>
      <w:r w:rsidR="005F0079">
        <w:rPr>
          <w:rFonts w:ascii="Arial" w:eastAsia="Times New Roman" w:hAnsi="Arial" w:cs="Arial"/>
          <w:sz w:val="18"/>
          <w:szCs w:val="18"/>
          <w:lang w:eastAsia="be-BY"/>
        </w:rPr>
        <w:t>й</w:t>
      </w:r>
      <w:r>
        <w:rPr>
          <w:rFonts w:ascii="Arial" w:eastAsia="Times New Roman" w:hAnsi="Arial" w:cs="Arial"/>
          <w:sz w:val="18"/>
          <w:szCs w:val="18"/>
          <w:lang w:eastAsia="be-BY"/>
        </w:rPr>
        <w:t xml:space="preserve"> настоящего стандарта, </w:t>
      </w:r>
      <w:r w:rsidRPr="00741C54">
        <w:rPr>
          <w:rFonts w:ascii="Arial" w:eastAsia="Times New Roman" w:hAnsi="Arial" w:cs="Arial"/>
          <w:sz w:val="18"/>
          <w:szCs w:val="18"/>
          <w:lang w:eastAsia="be-BY"/>
        </w:rPr>
        <w:t>выраженного в датированной ссылке, рекомендуется использовать только у</w:t>
      </w:r>
      <w:r>
        <w:rPr>
          <w:rFonts w:ascii="Arial" w:eastAsia="Times New Roman" w:hAnsi="Arial" w:cs="Arial"/>
          <w:sz w:val="18"/>
          <w:szCs w:val="18"/>
          <w:lang w:eastAsia="be-BY"/>
        </w:rPr>
        <w:t>казанное в этой ссылке издание.</w:t>
      </w:r>
    </w:p>
    <w:p w:rsidR="005F0079" w:rsidRDefault="005F0079" w:rsidP="005F0079">
      <w:pPr>
        <w:widowControl w:val="0"/>
        <w:spacing w:after="0" w:line="240" w:lineRule="auto"/>
        <w:ind w:firstLine="397"/>
        <w:jc w:val="both"/>
        <w:rPr>
          <w:rFonts w:ascii="Arial" w:eastAsia="Times New Roman" w:hAnsi="Arial" w:cs="Arial"/>
          <w:sz w:val="18"/>
          <w:szCs w:val="18"/>
          <w:lang w:eastAsia="be-BY"/>
        </w:rPr>
      </w:pPr>
      <w:r>
        <w:rPr>
          <w:rFonts w:ascii="Arial" w:eastAsia="Times New Roman" w:hAnsi="Arial" w:cs="Arial"/>
          <w:sz w:val="18"/>
          <w:szCs w:val="18"/>
          <w:lang w:eastAsia="be-BY"/>
        </w:rPr>
        <w:t>*</w:t>
      </w:r>
      <w:r w:rsidRPr="00741C54">
        <w:rPr>
          <w:rFonts w:ascii="Arial" w:eastAsia="Times New Roman" w:hAnsi="Arial" w:cs="Arial"/>
          <w:sz w:val="18"/>
          <w:szCs w:val="18"/>
          <w:lang w:eastAsia="be-BY"/>
        </w:rPr>
        <w:t>* Заменен на EN</w:t>
      </w:r>
      <w:r>
        <w:rPr>
          <w:rFonts w:ascii="Arial" w:eastAsia="Times New Roman" w:hAnsi="Arial" w:cs="Arial"/>
          <w:sz w:val="18"/>
          <w:szCs w:val="18"/>
          <w:lang w:eastAsia="be-BY"/>
        </w:rPr>
        <w:t xml:space="preserve"> 10028</w:t>
      </w:r>
      <w:r w:rsidRPr="00741C54">
        <w:rPr>
          <w:rFonts w:ascii="Arial" w:eastAsia="Times New Roman" w:hAnsi="Arial" w:cs="Arial"/>
          <w:sz w:val="18"/>
          <w:szCs w:val="18"/>
          <w:lang w:eastAsia="be-BY"/>
        </w:rPr>
        <w:t>-</w:t>
      </w:r>
      <w:r>
        <w:rPr>
          <w:rFonts w:ascii="Arial" w:eastAsia="Times New Roman" w:hAnsi="Arial" w:cs="Arial"/>
          <w:sz w:val="18"/>
          <w:szCs w:val="18"/>
          <w:lang w:eastAsia="be-BY"/>
        </w:rPr>
        <w:t>7</w:t>
      </w:r>
      <w:r w:rsidRPr="00741C54">
        <w:rPr>
          <w:rFonts w:ascii="Arial" w:eastAsia="Times New Roman" w:hAnsi="Arial" w:cs="Arial"/>
          <w:sz w:val="18"/>
          <w:szCs w:val="18"/>
          <w:lang w:eastAsia="be-BY"/>
        </w:rPr>
        <w:t>:2016. Однако для однозначного соблюдени</w:t>
      </w:r>
      <w:r>
        <w:rPr>
          <w:rFonts w:ascii="Arial" w:eastAsia="Times New Roman" w:hAnsi="Arial" w:cs="Arial"/>
          <w:sz w:val="18"/>
          <w:szCs w:val="18"/>
          <w:lang w:eastAsia="be-BY"/>
        </w:rPr>
        <w:t xml:space="preserve">я требований настоящего стандарта, </w:t>
      </w:r>
      <w:r w:rsidRPr="00741C54">
        <w:rPr>
          <w:rFonts w:ascii="Arial" w:eastAsia="Times New Roman" w:hAnsi="Arial" w:cs="Arial"/>
          <w:sz w:val="18"/>
          <w:szCs w:val="18"/>
          <w:lang w:eastAsia="be-BY"/>
        </w:rPr>
        <w:t>выраженного в датированной ссылке, рекомендуется использовать только у</w:t>
      </w:r>
      <w:r>
        <w:rPr>
          <w:rFonts w:ascii="Arial" w:eastAsia="Times New Roman" w:hAnsi="Arial" w:cs="Arial"/>
          <w:sz w:val="18"/>
          <w:szCs w:val="18"/>
          <w:lang w:eastAsia="be-BY"/>
        </w:rPr>
        <w:t>казанное в этой ссылке издание.</w:t>
      </w:r>
    </w:p>
    <w:p w:rsidR="00F63A62" w:rsidRPr="009C33A1" w:rsidRDefault="00F63A62" w:rsidP="00F63A62">
      <w:pPr>
        <w:widowControl w:val="0"/>
        <w:spacing w:after="0" w:line="240" w:lineRule="auto"/>
        <w:ind w:firstLine="397"/>
        <w:jc w:val="both"/>
        <w:rPr>
          <w:rFonts w:ascii="Arial" w:eastAsia="Times New Roman" w:hAnsi="Arial" w:cs="Arial"/>
          <w:sz w:val="20"/>
          <w:szCs w:val="20"/>
          <w:lang w:eastAsia="be-BY"/>
        </w:rPr>
      </w:pPr>
      <w:r>
        <w:rPr>
          <w:rFonts w:ascii="Arial" w:eastAsia="Times New Roman" w:hAnsi="Arial" w:cs="Arial"/>
          <w:noProof/>
          <w:sz w:val="20"/>
          <w:szCs w:val="20"/>
          <w:lang w:eastAsia="ru-RU"/>
        </w:rPr>
        <mc:AlternateContent>
          <mc:Choice Requires="wps">
            <w:drawing>
              <wp:anchor distT="0" distB="0" distL="114300" distR="114300" simplePos="0" relativeHeight="251666944" behindDoc="0" locked="0" layoutInCell="1" allowOverlap="1" wp14:anchorId="430B8419" wp14:editId="2BD79A8F">
                <wp:simplePos x="0" y="0"/>
                <wp:positionH relativeFrom="column">
                  <wp:posOffset>1270</wp:posOffset>
                </wp:positionH>
                <wp:positionV relativeFrom="paragraph">
                  <wp:posOffset>83185</wp:posOffset>
                </wp:positionV>
                <wp:extent cx="6108700" cy="0"/>
                <wp:effectExtent l="11430" t="13335" r="13970" b="5715"/>
                <wp:wrapNone/>
                <wp:docPr id="1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739CC" id="AutoShape 87" o:spid="_x0000_s1026" type="#_x0000_t32" style="position:absolute;margin-left:.1pt;margin-top:6.55pt;width:481pt;height:0;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"/>
            </w:pict>
          </mc:Fallback>
        </mc:AlternateContent>
      </w:r>
    </w:p>
    <w:p w:rsidR="00F63A62" w:rsidRPr="00B24894" w:rsidRDefault="00F63A62" w:rsidP="00F63A62">
      <w:pPr>
        <w:spacing w:after="0" w:line="240" w:lineRule="auto"/>
        <w:ind w:firstLine="397"/>
        <w:jc w:val="both"/>
        <w:rPr>
          <w:rFonts w:ascii="Arial" w:hAnsi="Arial" w:cs="Arial"/>
          <w:b/>
          <w:i/>
          <w:sz w:val="18"/>
          <w:szCs w:val="18"/>
          <w:lang w:val="en-US"/>
        </w:rPr>
      </w:pPr>
      <w:r w:rsidRPr="00F86AD8">
        <w:rPr>
          <w:rFonts w:ascii="Arial" w:hAnsi="Arial" w:cs="Arial"/>
          <w:b/>
          <w:i/>
          <w:sz w:val="18"/>
          <w:szCs w:val="18"/>
        </w:rPr>
        <w:t>Проект</w:t>
      </w:r>
      <w:r w:rsidRPr="00B24894">
        <w:rPr>
          <w:rFonts w:ascii="Arial" w:hAnsi="Arial" w:cs="Arial"/>
          <w:b/>
          <w:i/>
          <w:sz w:val="18"/>
          <w:szCs w:val="18"/>
          <w:lang w:val="en-US"/>
        </w:rPr>
        <w:t xml:space="preserve">, </w:t>
      </w:r>
      <w:r w:rsidR="006559FE" w:rsidRPr="007C6CFB">
        <w:rPr>
          <w:rFonts w:ascii="Arial" w:hAnsi="Arial" w:cs="Arial"/>
          <w:b/>
          <w:i/>
          <w:sz w:val="18"/>
          <w:szCs w:val="18"/>
          <w:lang w:val="en-US"/>
        </w:rPr>
        <w:t xml:space="preserve">BY, </w:t>
      </w:r>
      <w:r w:rsidR="006559FE" w:rsidRPr="006559FE">
        <w:rPr>
          <w:rFonts w:ascii="Arial" w:hAnsi="Arial" w:cs="Arial"/>
          <w:b/>
          <w:i/>
          <w:sz w:val="18"/>
          <w:szCs w:val="18"/>
        </w:rPr>
        <w:t>окончательная</w:t>
      </w:r>
      <w:r w:rsidR="006559FE" w:rsidRPr="007C6CFB">
        <w:rPr>
          <w:rFonts w:ascii="Arial" w:hAnsi="Arial" w:cs="Arial"/>
          <w:b/>
          <w:i/>
          <w:sz w:val="18"/>
          <w:szCs w:val="18"/>
          <w:lang w:val="en-US"/>
        </w:rPr>
        <w:t xml:space="preserve"> </w:t>
      </w:r>
      <w:r w:rsidR="006559FE" w:rsidRPr="006559FE">
        <w:rPr>
          <w:rFonts w:ascii="Arial" w:hAnsi="Arial" w:cs="Arial"/>
          <w:b/>
          <w:i/>
          <w:sz w:val="18"/>
          <w:szCs w:val="18"/>
        </w:rPr>
        <w:t>редакция</w:t>
      </w:r>
    </w:p>
    <w:p w:rsidR="00F63A62" w:rsidRPr="00B24894" w:rsidRDefault="00F63A62" w:rsidP="00F63A62">
      <w:pPr>
        <w:spacing w:after="0" w:line="240" w:lineRule="auto"/>
        <w:ind w:firstLine="397"/>
        <w:jc w:val="both"/>
        <w:rPr>
          <w:rFonts w:ascii="Arial" w:hAnsi="Arial" w:cs="Arial"/>
          <w:b/>
          <w:i/>
          <w:sz w:val="12"/>
          <w:szCs w:val="12"/>
          <w:lang w:val="en-US"/>
        </w:rPr>
      </w:pPr>
    </w:p>
    <w:p w:rsidR="00F63A62" w:rsidRDefault="00F63A62" w:rsidP="00F63A62">
      <w:pPr>
        <w:widowControl w:val="0"/>
        <w:spacing w:after="0" w:line="240" w:lineRule="auto"/>
        <w:ind w:firstLine="397"/>
        <w:jc w:val="both"/>
        <w:rPr>
          <w:rFonts w:ascii="Arial" w:eastAsia="Times New Roman" w:hAnsi="Arial" w:cs="Arial"/>
          <w:sz w:val="20"/>
          <w:szCs w:val="20"/>
          <w:lang w:val="en-US" w:eastAsia="ru-RU"/>
        </w:rPr>
      </w:pPr>
      <w:r w:rsidRPr="001D561F">
        <w:rPr>
          <w:rFonts w:ascii="Arial" w:hAnsi="Arial" w:cs="Arial"/>
          <w:sz w:val="20"/>
          <w:szCs w:val="20"/>
          <w:lang w:val="en-US"/>
        </w:rPr>
        <w:t>EN</w:t>
      </w:r>
      <w:r w:rsidRPr="008E3C32">
        <w:rPr>
          <w:rFonts w:ascii="Arial" w:hAnsi="Arial" w:cs="Arial"/>
          <w:sz w:val="20"/>
          <w:szCs w:val="20"/>
          <w:lang w:val="en-US"/>
        </w:rPr>
        <w:t xml:space="preserve"> 14398-1:2003 </w:t>
      </w:r>
      <w:r w:rsidRPr="001D561F">
        <w:rPr>
          <w:rFonts w:ascii="Arial" w:hAnsi="Arial" w:cs="Arial"/>
          <w:sz w:val="20"/>
          <w:szCs w:val="20"/>
          <w:lang w:val="en-US"/>
        </w:rPr>
        <w:t>Cryogenic</w:t>
      </w:r>
      <w:r w:rsidRPr="008E3C32">
        <w:rPr>
          <w:rFonts w:ascii="Arial" w:hAnsi="Arial" w:cs="Arial"/>
          <w:sz w:val="20"/>
          <w:szCs w:val="20"/>
          <w:lang w:val="en-US"/>
        </w:rPr>
        <w:t xml:space="preserve"> </w:t>
      </w:r>
      <w:r w:rsidRPr="001D561F">
        <w:rPr>
          <w:rFonts w:ascii="Arial" w:hAnsi="Arial" w:cs="Arial"/>
          <w:sz w:val="20"/>
          <w:szCs w:val="20"/>
          <w:lang w:val="en-US"/>
        </w:rPr>
        <w:t>vessels</w:t>
      </w:r>
      <w:r w:rsidRPr="008E3C32">
        <w:rPr>
          <w:rFonts w:ascii="Arial" w:hAnsi="Arial" w:cs="Arial"/>
          <w:sz w:val="20"/>
          <w:szCs w:val="20"/>
          <w:lang w:val="en-US"/>
        </w:rPr>
        <w:t xml:space="preserve"> </w:t>
      </w:r>
      <w:r w:rsidRPr="00F57762">
        <w:rPr>
          <w:rFonts w:ascii="Arial" w:hAnsi="Arial" w:cs="Arial"/>
          <w:sz w:val="20"/>
          <w:szCs w:val="20"/>
          <w:lang w:val="en-US"/>
        </w:rPr>
        <w:t>—</w:t>
      </w:r>
      <w:r w:rsidRPr="001D561F">
        <w:rPr>
          <w:rFonts w:ascii="Arial" w:hAnsi="Arial" w:cs="Arial"/>
          <w:sz w:val="20"/>
          <w:szCs w:val="20"/>
          <w:lang w:val="en-US"/>
        </w:rPr>
        <w:t xml:space="preserve"> Large transportable non-vacuum insulated vessels </w:t>
      </w:r>
      <w:r w:rsidRPr="00F57762">
        <w:rPr>
          <w:rFonts w:ascii="Arial" w:hAnsi="Arial" w:cs="Arial"/>
          <w:sz w:val="20"/>
          <w:szCs w:val="20"/>
          <w:lang w:val="en-US"/>
        </w:rPr>
        <w:t>—</w:t>
      </w:r>
      <w:r w:rsidRPr="001D561F">
        <w:rPr>
          <w:rFonts w:ascii="Arial" w:hAnsi="Arial" w:cs="Arial"/>
          <w:sz w:val="20"/>
          <w:szCs w:val="20"/>
          <w:lang w:val="en-US"/>
        </w:rPr>
        <w:t xml:space="preserve"> Part 1</w:t>
      </w:r>
      <w:r>
        <w:rPr>
          <w:rFonts w:ascii="Arial" w:hAnsi="Arial" w:cs="Arial"/>
          <w:sz w:val="20"/>
          <w:szCs w:val="20"/>
          <w:lang w:val="en-US"/>
        </w:rPr>
        <w:t>.</w:t>
      </w:r>
      <w:r w:rsidRPr="001D561F">
        <w:rPr>
          <w:rFonts w:ascii="Arial" w:hAnsi="Arial" w:cs="Arial"/>
          <w:sz w:val="20"/>
          <w:szCs w:val="20"/>
          <w:lang w:val="en-US"/>
        </w:rPr>
        <w:t xml:space="preserve"> Fundamental</w:t>
      </w:r>
      <w:r w:rsidRPr="006E57B6">
        <w:rPr>
          <w:rFonts w:ascii="Arial" w:hAnsi="Arial" w:cs="Arial"/>
          <w:sz w:val="20"/>
          <w:szCs w:val="20"/>
        </w:rPr>
        <w:t xml:space="preserve"> </w:t>
      </w:r>
      <w:r w:rsidRPr="001D561F">
        <w:rPr>
          <w:rFonts w:ascii="Arial" w:hAnsi="Arial" w:cs="Arial"/>
          <w:sz w:val="20"/>
          <w:szCs w:val="20"/>
          <w:lang w:val="en-US"/>
        </w:rPr>
        <w:t>requirements</w:t>
      </w:r>
      <w:r w:rsidRPr="006E57B6">
        <w:rPr>
          <w:rFonts w:ascii="Arial" w:hAnsi="Arial" w:cs="Arial"/>
          <w:sz w:val="20"/>
          <w:szCs w:val="20"/>
        </w:rPr>
        <w:t xml:space="preserve"> (</w:t>
      </w:r>
      <w:r w:rsidRPr="006E57B6">
        <w:rPr>
          <w:rFonts w:ascii="Arial" w:eastAsia="Times New Roman" w:hAnsi="Arial" w:cs="Arial"/>
          <w:sz w:val="20"/>
          <w:szCs w:val="20"/>
          <w:lang w:eastAsia="ru-RU"/>
        </w:rPr>
        <w:t xml:space="preserve">Сосуды криогенные. Большие транспортируемые сосуды без вакуумной </w:t>
      </w:r>
      <w:r w:rsidR="00A35037">
        <w:rPr>
          <w:rFonts w:ascii="Arial" w:eastAsia="Times New Roman" w:hAnsi="Arial" w:cs="Arial"/>
          <w:sz w:val="20"/>
          <w:szCs w:val="20"/>
          <w:lang w:eastAsia="ru-RU"/>
        </w:rPr>
        <w:br/>
      </w:r>
      <w:r w:rsidRPr="006E57B6">
        <w:rPr>
          <w:rFonts w:ascii="Arial" w:eastAsia="Times New Roman" w:hAnsi="Arial" w:cs="Arial"/>
          <w:sz w:val="20"/>
          <w:szCs w:val="20"/>
          <w:lang w:eastAsia="ru-RU"/>
        </w:rPr>
        <w:t xml:space="preserve">изоляции. </w:t>
      </w:r>
      <w:r w:rsidRPr="006E57B6">
        <w:rPr>
          <w:rFonts w:ascii="Arial" w:eastAsia="Times New Roman" w:hAnsi="Arial" w:cs="Arial"/>
          <w:sz w:val="20"/>
          <w:szCs w:val="20"/>
          <w:lang w:val="en-US" w:eastAsia="ru-RU"/>
        </w:rPr>
        <w:t>Часть 1. Основные требования</w:t>
      </w:r>
      <w:r>
        <w:rPr>
          <w:rFonts w:ascii="Arial" w:eastAsia="Times New Roman" w:hAnsi="Arial" w:cs="Arial"/>
          <w:sz w:val="20"/>
          <w:szCs w:val="20"/>
          <w:lang w:val="en-US" w:eastAsia="ru-RU"/>
        </w:rPr>
        <w:t>)</w:t>
      </w:r>
    </w:p>
    <w:p w:rsidR="00F63A62" w:rsidRPr="00F63A62" w:rsidRDefault="00F63A62" w:rsidP="00F63A62">
      <w:pPr>
        <w:widowControl w:val="0"/>
        <w:spacing w:after="0" w:line="240" w:lineRule="auto"/>
        <w:ind w:firstLine="397"/>
        <w:jc w:val="both"/>
        <w:rPr>
          <w:rFonts w:ascii="Arial" w:eastAsia="Times New Roman" w:hAnsi="Arial" w:cs="Arial"/>
          <w:sz w:val="20"/>
          <w:szCs w:val="20"/>
          <w:lang w:eastAsia="ru-RU"/>
        </w:rPr>
      </w:pPr>
      <w:r w:rsidRPr="001D561F">
        <w:rPr>
          <w:rFonts w:ascii="Arial" w:hAnsi="Arial" w:cs="Arial"/>
          <w:sz w:val="20"/>
          <w:szCs w:val="20"/>
          <w:lang w:val="en-US"/>
        </w:rPr>
        <w:t>EN 14398-3</w:t>
      </w:r>
      <w:r>
        <w:rPr>
          <w:rFonts w:ascii="Arial" w:hAnsi="Arial" w:cs="Arial"/>
          <w:sz w:val="20"/>
          <w:szCs w:val="20"/>
          <w:lang w:val="en-US"/>
        </w:rPr>
        <w:t>,</w:t>
      </w:r>
      <w:r w:rsidRPr="001D561F">
        <w:rPr>
          <w:rFonts w:ascii="Arial" w:hAnsi="Arial" w:cs="Arial"/>
          <w:sz w:val="20"/>
          <w:szCs w:val="20"/>
          <w:lang w:val="en-US"/>
        </w:rPr>
        <w:t xml:space="preserve"> Cryogenic vessels </w:t>
      </w:r>
      <w:r w:rsidRPr="00F57762">
        <w:rPr>
          <w:rFonts w:ascii="Arial" w:hAnsi="Arial" w:cs="Arial"/>
          <w:sz w:val="20"/>
          <w:szCs w:val="20"/>
          <w:lang w:val="en-US"/>
        </w:rPr>
        <w:t>—</w:t>
      </w:r>
      <w:r w:rsidRPr="001D561F">
        <w:rPr>
          <w:rFonts w:ascii="Arial" w:hAnsi="Arial" w:cs="Arial"/>
          <w:sz w:val="20"/>
          <w:szCs w:val="20"/>
          <w:lang w:val="en-US"/>
        </w:rPr>
        <w:t xml:space="preserve"> Large </w:t>
      </w:r>
      <w:r>
        <w:rPr>
          <w:rFonts w:ascii="Arial" w:hAnsi="Arial" w:cs="Arial"/>
          <w:sz w:val="20"/>
          <w:szCs w:val="20"/>
          <w:lang w:val="en-US"/>
        </w:rPr>
        <w:t>t</w:t>
      </w:r>
      <w:r w:rsidRPr="001D561F">
        <w:rPr>
          <w:rFonts w:ascii="Arial" w:hAnsi="Arial" w:cs="Arial"/>
          <w:sz w:val="20"/>
          <w:szCs w:val="20"/>
          <w:lang w:val="en-US"/>
        </w:rPr>
        <w:t xml:space="preserve">ransportable non-vacuum insulated vessels </w:t>
      </w:r>
      <w:r w:rsidRPr="00F57762">
        <w:rPr>
          <w:rFonts w:ascii="Arial" w:hAnsi="Arial" w:cs="Arial"/>
          <w:sz w:val="20"/>
          <w:szCs w:val="20"/>
          <w:lang w:val="en-US"/>
        </w:rPr>
        <w:t>—</w:t>
      </w:r>
      <w:r w:rsidRPr="001D561F">
        <w:rPr>
          <w:rFonts w:ascii="Arial" w:hAnsi="Arial" w:cs="Arial"/>
          <w:sz w:val="20"/>
          <w:szCs w:val="20"/>
          <w:lang w:val="en-US"/>
        </w:rPr>
        <w:t xml:space="preserve"> Part 3</w:t>
      </w:r>
      <w:r>
        <w:rPr>
          <w:rFonts w:ascii="Arial" w:hAnsi="Arial" w:cs="Arial"/>
          <w:sz w:val="20"/>
          <w:szCs w:val="20"/>
          <w:lang w:val="en-US"/>
        </w:rPr>
        <w:t>.</w:t>
      </w:r>
      <w:r w:rsidRPr="001D561F">
        <w:rPr>
          <w:rFonts w:ascii="Arial" w:hAnsi="Arial" w:cs="Arial"/>
          <w:sz w:val="20"/>
          <w:szCs w:val="20"/>
          <w:lang w:val="en-US"/>
        </w:rPr>
        <w:t xml:space="preserve"> Operational</w:t>
      </w:r>
      <w:r w:rsidRPr="00FC7C14">
        <w:rPr>
          <w:rFonts w:ascii="Arial" w:hAnsi="Arial" w:cs="Arial"/>
          <w:sz w:val="20"/>
          <w:szCs w:val="20"/>
        </w:rPr>
        <w:t xml:space="preserve"> </w:t>
      </w:r>
      <w:r w:rsidRPr="001D561F">
        <w:rPr>
          <w:rFonts w:ascii="Arial" w:hAnsi="Arial" w:cs="Arial"/>
          <w:sz w:val="20"/>
          <w:szCs w:val="20"/>
          <w:lang w:val="en-US"/>
        </w:rPr>
        <w:t>requirements</w:t>
      </w:r>
      <w:r w:rsidRPr="00FC7C14">
        <w:rPr>
          <w:rFonts w:ascii="Arial" w:hAnsi="Arial" w:cs="Arial"/>
          <w:sz w:val="20"/>
          <w:szCs w:val="20"/>
        </w:rPr>
        <w:t xml:space="preserve"> (</w:t>
      </w:r>
      <w:r w:rsidRPr="00FC7C14">
        <w:rPr>
          <w:rFonts w:ascii="Arial" w:eastAsia="Times New Roman" w:hAnsi="Arial" w:cs="Arial"/>
          <w:sz w:val="20"/>
          <w:szCs w:val="20"/>
          <w:lang w:eastAsia="ru-RU"/>
        </w:rPr>
        <w:t xml:space="preserve">Сосуды криогенные. Большие транспортируемые сосуды без вакуумной изоляции. </w:t>
      </w:r>
      <w:r>
        <w:rPr>
          <w:rFonts w:ascii="Arial" w:eastAsia="Times New Roman" w:hAnsi="Arial" w:cs="Arial"/>
          <w:sz w:val="20"/>
          <w:szCs w:val="20"/>
          <w:lang w:eastAsia="ru-RU"/>
        </w:rPr>
        <w:br/>
      </w:r>
      <w:r w:rsidRPr="00F63A62">
        <w:rPr>
          <w:rFonts w:ascii="Arial" w:eastAsia="Times New Roman" w:hAnsi="Arial" w:cs="Arial"/>
          <w:sz w:val="20"/>
          <w:szCs w:val="20"/>
          <w:lang w:eastAsia="ru-RU"/>
        </w:rPr>
        <w:t>Часть 3. Эксплуатационные требования)</w:t>
      </w:r>
    </w:p>
    <w:p w:rsidR="001D561F" w:rsidRPr="00A81352" w:rsidRDefault="001D561F" w:rsidP="004348A3">
      <w:pPr>
        <w:widowControl w:val="0"/>
        <w:spacing w:after="0" w:line="240" w:lineRule="auto"/>
        <w:ind w:firstLine="397"/>
        <w:jc w:val="both"/>
        <w:rPr>
          <w:rFonts w:ascii="Arial" w:eastAsia="Times New Roman" w:hAnsi="Arial" w:cs="Arial"/>
          <w:sz w:val="20"/>
          <w:szCs w:val="20"/>
          <w:lang w:val="en-US" w:eastAsia="be-BY"/>
        </w:rPr>
      </w:pPr>
      <w:r w:rsidRPr="009C33A1">
        <w:rPr>
          <w:rFonts w:ascii="Arial" w:eastAsia="Times New Roman" w:hAnsi="Arial" w:cs="Arial"/>
          <w:sz w:val="20"/>
          <w:szCs w:val="20"/>
          <w:lang w:val="en-US" w:eastAsia="be-BY"/>
        </w:rPr>
        <w:t>EN</w:t>
      </w:r>
      <w:r w:rsidRPr="00A81352">
        <w:rPr>
          <w:rFonts w:ascii="Arial" w:eastAsia="Times New Roman" w:hAnsi="Arial" w:cs="Arial"/>
          <w:sz w:val="20"/>
          <w:szCs w:val="20"/>
          <w:lang w:val="en-US" w:eastAsia="be-BY"/>
        </w:rPr>
        <w:t xml:space="preserve"> </w:t>
      </w:r>
      <w:r w:rsidR="004348A3">
        <w:rPr>
          <w:rFonts w:ascii="Arial" w:eastAsia="Times New Roman" w:hAnsi="Arial" w:cs="Arial"/>
          <w:sz w:val="20"/>
          <w:szCs w:val="20"/>
          <w:lang w:val="en-US" w:eastAsia="be-BY"/>
        </w:rPr>
        <w:t>ISO</w:t>
      </w:r>
      <w:r w:rsidR="004348A3" w:rsidRPr="00A81352">
        <w:rPr>
          <w:rFonts w:ascii="Arial" w:eastAsia="Times New Roman" w:hAnsi="Arial" w:cs="Arial"/>
          <w:sz w:val="20"/>
          <w:szCs w:val="20"/>
          <w:lang w:val="en-US" w:eastAsia="be-BY"/>
        </w:rPr>
        <w:t xml:space="preserve"> 4136</w:t>
      </w:r>
      <w:r w:rsidR="00C064BD" w:rsidRPr="00A81352">
        <w:rPr>
          <w:rFonts w:ascii="Arial" w:eastAsia="Times New Roman" w:hAnsi="Arial" w:cs="Arial"/>
          <w:sz w:val="20"/>
          <w:szCs w:val="20"/>
          <w:lang w:val="en-US" w:eastAsia="be-BY"/>
        </w:rPr>
        <w:t>,</w:t>
      </w:r>
      <w:r w:rsidRPr="00A81352">
        <w:rPr>
          <w:rFonts w:ascii="Arial" w:eastAsia="Times New Roman" w:hAnsi="Arial" w:cs="Arial"/>
          <w:sz w:val="20"/>
          <w:szCs w:val="20"/>
          <w:lang w:val="en-US" w:eastAsia="be-BY"/>
        </w:rPr>
        <w:t xml:space="preserve"> </w:t>
      </w:r>
      <w:r w:rsidR="004348A3" w:rsidRPr="004348A3">
        <w:rPr>
          <w:rFonts w:ascii="Arial" w:eastAsia="Times New Roman" w:hAnsi="Arial" w:cs="Arial"/>
          <w:sz w:val="20"/>
          <w:szCs w:val="20"/>
          <w:lang w:val="en-US" w:eastAsia="be-BY"/>
        </w:rPr>
        <w:t>Destructive</w:t>
      </w:r>
      <w:r w:rsidR="004348A3" w:rsidRPr="00A81352">
        <w:rPr>
          <w:rFonts w:ascii="Arial" w:eastAsia="Times New Roman" w:hAnsi="Arial" w:cs="Arial"/>
          <w:sz w:val="20"/>
          <w:szCs w:val="20"/>
          <w:lang w:val="en-US" w:eastAsia="be-BY"/>
        </w:rPr>
        <w:t xml:space="preserve"> </w:t>
      </w:r>
      <w:r w:rsidR="004348A3" w:rsidRPr="004348A3">
        <w:rPr>
          <w:rFonts w:ascii="Arial" w:eastAsia="Times New Roman" w:hAnsi="Arial" w:cs="Arial"/>
          <w:sz w:val="20"/>
          <w:szCs w:val="20"/>
          <w:lang w:val="en-US" w:eastAsia="be-BY"/>
        </w:rPr>
        <w:t>tests</w:t>
      </w:r>
      <w:r w:rsidR="004348A3" w:rsidRPr="00A81352">
        <w:rPr>
          <w:rFonts w:ascii="Arial" w:eastAsia="Times New Roman" w:hAnsi="Arial" w:cs="Arial"/>
          <w:sz w:val="20"/>
          <w:szCs w:val="20"/>
          <w:lang w:val="en-US" w:eastAsia="be-BY"/>
        </w:rPr>
        <w:t xml:space="preserve"> </w:t>
      </w:r>
      <w:r w:rsidR="004348A3" w:rsidRPr="004348A3">
        <w:rPr>
          <w:rFonts w:ascii="Arial" w:eastAsia="Times New Roman" w:hAnsi="Arial" w:cs="Arial"/>
          <w:sz w:val="20"/>
          <w:szCs w:val="20"/>
          <w:lang w:val="en-US" w:eastAsia="be-BY"/>
        </w:rPr>
        <w:t>on</w:t>
      </w:r>
      <w:r w:rsidR="004348A3" w:rsidRPr="00A81352">
        <w:rPr>
          <w:rFonts w:ascii="Arial" w:eastAsia="Times New Roman" w:hAnsi="Arial" w:cs="Arial"/>
          <w:sz w:val="20"/>
          <w:szCs w:val="20"/>
          <w:lang w:val="en-US" w:eastAsia="be-BY"/>
        </w:rPr>
        <w:t xml:space="preserve"> </w:t>
      </w:r>
      <w:r w:rsidR="004348A3" w:rsidRPr="004348A3">
        <w:rPr>
          <w:rFonts w:ascii="Arial" w:eastAsia="Times New Roman" w:hAnsi="Arial" w:cs="Arial"/>
          <w:sz w:val="20"/>
          <w:szCs w:val="20"/>
          <w:lang w:val="en-US" w:eastAsia="be-BY"/>
        </w:rPr>
        <w:t>welds</w:t>
      </w:r>
      <w:r w:rsidR="004348A3" w:rsidRPr="00A81352">
        <w:rPr>
          <w:rFonts w:ascii="Arial" w:eastAsia="Times New Roman" w:hAnsi="Arial" w:cs="Arial"/>
          <w:sz w:val="20"/>
          <w:szCs w:val="20"/>
          <w:lang w:val="en-US" w:eastAsia="be-BY"/>
        </w:rPr>
        <w:t xml:space="preserve"> </w:t>
      </w:r>
      <w:r w:rsidR="004348A3" w:rsidRPr="004348A3">
        <w:rPr>
          <w:rFonts w:ascii="Arial" w:eastAsia="Times New Roman" w:hAnsi="Arial" w:cs="Arial"/>
          <w:sz w:val="20"/>
          <w:szCs w:val="20"/>
          <w:lang w:val="en-US" w:eastAsia="be-BY"/>
        </w:rPr>
        <w:t>in</w:t>
      </w:r>
      <w:r w:rsidR="004348A3" w:rsidRPr="00A81352">
        <w:rPr>
          <w:rFonts w:ascii="Arial" w:eastAsia="Times New Roman" w:hAnsi="Arial" w:cs="Arial"/>
          <w:sz w:val="20"/>
          <w:szCs w:val="20"/>
          <w:lang w:val="en-US" w:eastAsia="be-BY"/>
        </w:rPr>
        <w:t xml:space="preserve"> </w:t>
      </w:r>
      <w:r w:rsidR="004348A3" w:rsidRPr="004348A3">
        <w:rPr>
          <w:rFonts w:ascii="Arial" w:eastAsia="Times New Roman" w:hAnsi="Arial" w:cs="Arial"/>
          <w:sz w:val="20"/>
          <w:szCs w:val="20"/>
          <w:lang w:val="en-US" w:eastAsia="be-BY"/>
        </w:rPr>
        <w:t>metallic</w:t>
      </w:r>
      <w:r w:rsidR="004348A3" w:rsidRPr="00A81352">
        <w:rPr>
          <w:rFonts w:ascii="Arial" w:eastAsia="Times New Roman" w:hAnsi="Arial" w:cs="Arial"/>
          <w:sz w:val="20"/>
          <w:szCs w:val="20"/>
          <w:lang w:val="en-US" w:eastAsia="be-BY"/>
        </w:rPr>
        <w:t xml:space="preserve"> </w:t>
      </w:r>
      <w:r w:rsidR="004348A3" w:rsidRPr="004348A3">
        <w:rPr>
          <w:rFonts w:ascii="Arial" w:eastAsia="Times New Roman" w:hAnsi="Arial" w:cs="Arial"/>
          <w:sz w:val="20"/>
          <w:szCs w:val="20"/>
          <w:lang w:val="en-US" w:eastAsia="be-BY"/>
        </w:rPr>
        <w:t>materials</w:t>
      </w:r>
      <w:r w:rsidR="004348A3" w:rsidRPr="00A81352">
        <w:rPr>
          <w:rFonts w:ascii="Arial" w:eastAsia="Times New Roman" w:hAnsi="Arial" w:cs="Arial"/>
          <w:sz w:val="20"/>
          <w:szCs w:val="20"/>
          <w:lang w:val="en-US" w:eastAsia="be-BY"/>
        </w:rPr>
        <w:t xml:space="preserve"> </w:t>
      </w:r>
      <w:r w:rsidR="004348A3" w:rsidRPr="00A81352">
        <w:rPr>
          <w:rFonts w:ascii="Arial" w:hAnsi="Arial" w:cs="Arial"/>
          <w:sz w:val="20"/>
          <w:szCs w:val="20"/>
          <w:lang w:val="en-US"/>
        </w:rPr>
        <w:t>—</w:t>
      </w:r>
      <w:r w:rsidR="004348A3" w:rsidRPr="00A81352">
        <w:rPr>
          <w:rFonts w:ascii="Arial" w:eastAsia="Times New Roman" w:hAnsi="Arial" w:cs="Arial"/>
          <w:sz w:val="20"/>
          <w:szCs w:val="20"/>
          <w:lang w:val="en-US" w:eastAsia="be-BY"/>
        </w:rPr>
        <w:t xml:space="preserve"> </w:t>
      </w:r>
      <w:r w:rsidR="004348A3" w:rsidRPr="004348A3">
        <w:rPr>
          <w:rFonts w:ascii="Arial" w:eastAsia="Times New Roman" w:hAnsi="Arial" w:cs="Arial"/>
          <w:sz w:val="20"/>
          <w:szCs w:val="20"/>
          <w:lang w:val="en-US" w:eastAsia="be-BY"/>
        </w:rPr>
        <w:t>Transverse</w:t>
      </w:r>
      <w:r w:rsidR="004348A3" w:rsidRPr="00A81352">
        <w:rPr>
          <w:rFonts w:ascii="Arial" w:eastAsia="Times New Roman" w:hAnsi="Arial" w:cs="Arial"/>
          <w:sz w:val="20"/>
          <w:szCs w:val="20"/>
          <w:lang w:val="en-US" w:eastAsia="be-BY"/>
        </w:rPr>
        <w:t xml:space="preserve"> </w:t>
      </w:r>
      <w:r w:rsidR="004348A3" w:rsidRPr="004348A3">
        <w:rPr>
          <w:rFonts w:ascii="Arial" w:eastAsia="Times New Roman" w:hAnsi="Arial" w:cs="Arial"/>
          <w:sz w:val="20"/>
          <w:szCs w:val="20"/>
          <w:lang w:val="en-US" w:eastAsia="be-BY"/>
        </w:rPr>
        <w:t>tensile</w:t>
      </w:r>
      <w:r w:rsidR="004348A3" w:rsidRPr="00A81352">
        <w:rPr>
          <w:rFonts w:ascii="Arial" w:eastAsia="Times New Roman" w:hAnsi="Arial" w:cs="Arial"/>
          <w:sz w:val="20"/>
          <w:szCs w:val="20"/>
          <w:lang w:val="en-US" w:eastAsia="be-BY"/>
        </w:rPr>
        <w:t xml:space="preserve"> </w:t>
      </w:r>
      <w:r w:rsidR="004348A3" w:rsidRPr="004348A3">
        <w:rPr>
          <w:rFonts w:ascii="Arial" w:eastAsia="Times New Roman" w:hAnsi="Arial" w:cs="Arial"/>
          <w:sz w:val="20"/>
          <w:szCs w:val="20"/>
          <w:lang w:val="en-US" w:eastAsia="be-BY"/>
        </w:rPr>
        <w:t>test</w:t>
      </w:r>
      <w:r w:rsidR="004348A3" w:rsidRPr="00A81352">
        <w:rPr>
          <w:rFonts w:ascii="Arial" w:eastAsia="Times New Roman" w:hAnsi="Arial" w:cs="Arial"/>
          <w:sz w:val="20"/>
          <w:szCs w:val="20"/>
          <w:lang w:val="en-US" w:eastAsia="be-BY"/>
        </w:rPr>
        <w:t xml:space="preserve"> (</w:t>
      </w:r>
      <w:r w:rsidR="004348A3" w:rsidRPr="004348A3">
        <w:rPr>
          <w:rFonts w:ascii="Arial" w:eastAsia="Times New Roman" w:hAnsi="Arial" w:cs="Arial"/>
          <w:sz w:val="20"/>
          <w:szCs w:val="20"/>
          <w:lang w:val="en-US" w:eastAsia="be-BY"/>
        </w:rPr>
        <w:t>ISO</w:t>
      </w:r>
      <w:r w:rsidR="004348A3" w:rsidRPr="00A81352">
        <w:rPr>
          <w:rFonts w:ascii="Arial" w:eastAsia="Times New Roman" w:hAnsi="Arial" w:cs="Arial"/>
          <w:sz w:val="20"/>
          <w:szCs w:val="20"/>
          <w:lang w:val="en-US" w:eastAsia="be-BY"/>
        </w:rPr>
        <w:t xml:space="preserve"> 4136:2012) </w:t>
      </w:r>
      <w:r w:rsidRPr="00A81352">
        <w:rPr>
          <w:rFonts w:ascii="Arial" w:eastAsia="Times New Roman" w:hAnsi="Arial" w:cs="Arial"/>
          <w:spacing w:val="-2"/>
          <w:sz w:val="20"/>
          <w:szCs w:val="20"/>
          <w:lang w:val="en-US" w:eastAsia="be-BY"/>
        </w:rPr>
        <w:t>(</w:t>
      </w:r>
      <w:r w:rsidR="004348A3" w:rsidRPr="001D4E8D">
        <w:rPr>
          <w:rFonts w:ascii="Arial" w:eastAsia="Times New Roman" w:hAnsi="Arial" w:cs="Arial"/>
          <w:sz w:val="20"/>
          <w:szCs w:val="20"/>
          <w:lang w:eastAsia="ru-RU"/>
        </w:rPr>
        <w:t>Испытания</w:t>
      </w:r>
      <w:r w:rsidR="004348A3" w:rsidRPr="00A81352">
        <w:rPr>
          <w:rFonts w:ascii="Arial" w:eastAsia="Times New Roman" w:hAnsi="Arial" w:cs="Arial"/>
          <w:sz w:val="20"/>
          <w:szCs w:val="20"/>
          <w:lang w:val="en-US" w:eastAsia="ru-RU"/>
        </w:rPr>
        <w:t xml:space="preserve"> </w:t>
      </w:r>
      <w:r w:rsidR="004348A3" w:rsidRPr="001D4E8D">
        <w:rPr>
          <w:rFonts w:ascii="Arial" w:eastAsia="Times New Roman" w:hAnsi="Arial" w:cs="Arial"/>
          <w:sz w:val="20"/>
          <w:szCs w:val="20"/>
          <w:lang w:eastAsia="ru-RU"/>
        </w:rPr>
        <w:t>разрушающие</w:t>
      </w:r>
      <w:r w:rsidR="004348A3" w:rsidRPr="00A81352">
        <w:rPr>
          <w:rFonts w:ascii="Arial" w:eastAsia="Times New Roman" w:hAnsi="Arial" w:cs="Arial"/>
          <w:sz w:val="20"/>
          <w:szCs w:val="20"/>
          <w:lang w:val="en-US" w:eastAsia="ru-RU"/>
        </w:rPr>
        <w:t xml:space="preserve"> </w:t>
      </w:r>
      <w:r w:rsidR="004348A3" w:rsidRPr="001D4E8D">
        <w:rPr>
          <w:rFonts w:ascii="Arial" w:eastAsia="Times New Roman" w:hAnsi="Arial" w:cs="Arial"/>
          <w:sz w:val="20"/>
          <w:szCs w:val="20"/>
          <w:lang w:eastAsia="ru-RU"/>
        </w:rPr>
        <w:t>сварных</w:t>
      </w:r>
      <w:r w:rsidR="004348A3" w:rsidRPr="00A81352">
        <w:rPr>
          <w:rFonts w:ascii="Arial" w:eastAsia="Times New Roman" w:hAnsi="Arial" w:cs="Arial"/>
          <w:sz w:val="20"/>
          <w:szCs w:val="20"/>
          <w:lang w:val="en-US" w:eastAsia="ru-RU"/>
        </w:rPr>
        <w:t xml:space="preserve"> </w:t>
      </w:r>
      <w:r w:rsidR="004348A3" w:rsidRPr="001D4E8D">
        <w:rPr>
          <w:rFonts w:ascii="Arial" w:eastAsia="Times New Roman" w:hAnsi="Arial" w:cs="Arial"/>
          <w:sz w:val="20"/>
          <w:szCs w:val="20"/>
          <w:lang w:eastAsia="ru-RU"/>
        </w:rPr>
        <w:t>швов</w:t>
      </w:r>
      <w:r w:rsidR="004348A3" w:rsidRPr="00A81352">
        <w:rPr>
          <w:rFonts w:ascii="Arial" w:eastAsia="Times New Roman" w:hAnsi="Arial" w:cs="Arial"/>
          <w:sz w:val="20"/>
          <w:szCs w:val="20"/>
          <w:lang w:val="en-US" w:eastAsia="ru-RU"/>
        </w:rPr>
        <w:t xml:space="preserve"> </w:t>
      </w:r>
      <w:r w:rsidR="004348A3" w:rsidRPr="001D4E8D">
        <w:rPr>
          <w:rFonts w:ascii="Arial" w:eastAsia="Times New Roman" w:hAnsi="Arial" w:cs="Arial"/>
          <w:sz w:val="20"/>
          <w:szCs w:val="20"/>
          <w:lang w:eastAsia="ru-RU"/>
        </w:rPr>
        <w:t>металлических</w:t>
      </w:r>
      <w:r w:rsidR="004348A3" w:rsidRPr="00A81352">
        <w:rPr>
          <w:rFonts w:ascii="Arial" w:eastAsia="Times New Roman" w:hAnsi="Arial" w:cs="Arial"/>
          <w:sz w:val="20"/>
          <w:szCs w:val="20"/>
          <w:lang w:val="en-US" w:eastAsia="ru-RU"/>
        </w:rPr>
        <w:t xml:space="preserve"> </w:t>
      </w:r>
      <w:r w:rsidR="004348A3" w:rsidRPr="001D4E8D">
        <w:rPr>
          <w:rFonts w:ascii="Arial" w:eastAsia="Times New Roman" w:hAnsi="Arial" w:cs="Arial"/>
          <w:sz w:val="20"/>
          <w:szCs w:val="20"/>
          <w:lang w:eastAsia="ru-RU"/>
        </w:rPr>
        <w:t>материалов</w:t>
      </w:r>
      <w:r w:rsidR="004348A3" w:rsidRPr="00A81352">
        <w:rPr>
          <w:rFonts w:ascii="Arial" w:eastAsia="Times New Roman" w:hAnsi="Arial" w:cs="Arial"/>
          <w:sz w:val="20"/>
          <w:szCs w:val="20"/>
          <w:lang w:val="en-US" w:eastAsia="ru-RU"/>
        </w:rPr>
        <w:t xml:space="preserve">. </w:t>
      </w:r>
      <w:r w:rsidR="004348A3" w:rsidRPr="004348A3">
        <w:rPr>
          <w:rFonts w:ascii="Arial" w:eastAsia="Times New Roman" w:hAnsi="Arial" w:cs="Arial"/>
          <w:sz w:val="20"/>
          <w:szCs w:val="20"/>
          <w:lang w:eastAsia="ru-RU"/>
        </w:rPr>
        <w:t>Испытани</w:t>
      </w:r>
      <w:r w:rsidR="004348A3">
        <w:rPr>
          <w:rFonts w:ascii="Arial" w:eastAsia="Times New Roman" w:hAnsi="Arial" w:cs="Arial"/>
          <w:sz w:val="20"/>
          <w:szCs w:val="20"/>
          <w:lang w:eastAsia="ru-RU"/>
        </w:rPr>
        <w:t>я</w:t>
      </w:r>
      <w:r w:rsidR="004348A3" w:rsidRPr="00A81352">
        <w:rPr>
          <w:rFonts w:ascii="Arial" w:eastAsia="Times New Roman" w:hAnsi="Arial" w:cs="Arial"/>
          <w:sz w:val="20"/>
          <w:szCs w:val="20"/>
          <w:lang w:val="en-US" w:eastAsia="ru-RU"/>
        </w:rPr>
        <w:t xml:space="preserve"> </w:t>
      </w:r>
      <w:r w:rsidR="004348A3" w:rsidRPr="004348A3">
        <w:rPr>
          <w:rFonts w:ascii="Arial" w:eastAsia="Times New Roman" w:hAnsi="Arial" w:cs="Arial"/>
          <w:sz w:val="20"/>
          <w:szCs w:val="20"/>
          <w:lang w:eastAsia="ru-RU"/>
        </w:rPr>
        <w:t>на</w:t>
      </w:r>
      <w:r w:rsidR="004348A3" w:rsidRPr="00A81352">
        <w:rPr>
          <w:rFonts w:ascii="Arial" w:eastAsia="Times New Roman" w:hAnsi="Arial" w:cs="Arial"/>
          <w:sz w:val="20"/>
          <w:szCs w:val="20"/>
          <w:lang w:val="en-US" w:eastAsia="ru-RU"/>
        </w:rPr>
        <w:t xml:space="preserve"> </w:t>
      </w:r>
      <w:r w:rsidR="004348A3" w:rsidRPr="004348A3">
        <w:rPr>
          <w:rFonts w:ascii="Arial" w:eastAsia="Times New Roman" w:hAnsi="Arial" w:cs="Arial"/>
          <w:sz w:val="20"/>
          <w:szCs w:val="20"/>
          <w:lang w:eastAsia="ru-RU"/>
        </w:rPr>
        <w:t>поперечное</w:t>
      </w:r>
      <w:r w:rsidR="004348A3" w:rsidRPr="00A81352">
        <w:rPr>
          <w:rFonts w:ascii="Arial" w:eastAsia="Times New Roman" w:hAnsi="Arial" w:cs="Arial"/>
          <w:sz w:val="20"/>
          <w:szCs w:val="20"/>
          <w:lang w:val="en-US" w:eastAsia="ru-RU"/>
        </w:rPr>
        <w:t xml:space="preserve"> </w:t>
      </w:r>
      <w:r w:rsidR="004348A3" w:rsidRPr="00A81352">
        <w:rPr>
          <w:rFonts w:ascii="Arial" w:eastAsia="Times New Roman" w:hAnsi="Arial" w:cs="Arial"/>
          <w:sz w:val="20"/>
          <w:szCs w:val="20"/>
          <w:lang w:val="en-US" w:eastAsia="ru-RU"/>
        </w:rPr>
        <w:br/>
      </w:r>
      <w:r w:rsidR="004348A3" w:rsidRPr="004348A3">
        <w:rPr>
          <w:rFonts w:ascii="Arial" w:eastAsia="Times New Roman" w:hAnsi="Arial" w:cs="Arial"/>
          <w:sz w:val="20"/>
          <w:szCs w:val="20"/>
          <w:lang w:eastAsia="ru-RU"/>
        </w:rPr>
        <w:t>растяжение</w:t>
      </w:r>
      <w:r w:rsidRPr="00A81352">
        <w:rPr>
          <w:rFonts w:ascii="Arial" w:eastAsia="Times New Roman" w:hAnsi="Arial" w:cs="Arial"/>
          <w:spacing w:val="-2"/>
          <w:sz w:val="20"/>
          <w:szCs w:val="20"/>
          <w:lang w:val="en-US" w:eastAsia="be-BY"/>
        </w:rPr>
        <w:t>)</w:t>
      </w:r>
    </w:p>
    <w:p w:rsidR="001D561F" w:rsidRDefault="001D561F" w:rsidP="00EA4D00">
      <w:pPr>
        <w:widowControl w:val="0"/>
        <w:spacing w:after="0" w:line="240" w:lineRule="auto"/>
        <w:ind w:firstLine="397"/>
        <w:jc w:val="both"/>
        <w:rPr>
          <w:rFonts w:ascii="Arial" w:eastAsia="Times New Roman" w:hAnsi="Arial" w:cs="Arial"/>
          <w:sz w:val="20"/>
          <w:szCs w:val="20"/>
          <w:lang w:val="en-US" w:eastAsia="be-BY"/>
        </w:rPr>
      </w:pPr>
      <w:r w:rsidRPr="009C33A1">
        <w:rPr>
          <w:rFonts w:ascii="Arial" w:eastAsia="Times New Roman" w:hAnsi="Arial" w:cs="Arial"/>
          <w:sz w:val="20"/>
          <w:szCs w:val="20"/>
          <w:lang w:val="en-US" w:eastAsia="be-BY"/>
        </w:rPr>
        <w:t>EN</w:t>
      </w:r>
      <w:r w:rsidRPr="00A81352">
        <w:rPr>
          <w:rFonts w:ascii="Arial" w:eastAsia="Times New Roman" w:hAnsi="Arial" w:cs="Arial"/>
          <w:sz w:val="20"/>
          <w:szCs w:val="20"/>
          <w:lang w:val="en-US" w:eastAsia="be-BY"/>
        </w:rPr>
        <w:t xml:space="preserve"> </w:t>
      </w:r>
      <w:r w:rsidR="001D4E8D">
        <w:rPr>
          <w:rFonts w:ascii="Arial" w:eastAsia="Times New Roman" w:hAnsi="Arial" w:cs="Arial"/>
          <w:sz w:val="20"/>
          <w:szCs w:val="20"/>
          <w:lang w:val="en-US" w:eastAsia="be-BY"/>
        </w:rPr>
        <w:t>ISO</w:t>
      </w:r>
      <w:r w:rsidR="001D4E8D" w:rsidRPr="00A81352">
        <w:rPr>
          <w:rFonts w:ascii="Arial" w:eastAsia="Times New Roman" w:hAnsi="Arial" w:cs="Arial"/>
          <w:sz w:val="20"/>
          <w:szCs w:val="20"/>
          <w:lang w:val="en-US" w:eastAsia="be-BY"/>
        </w:rPr>
        <w:t xml:space="preserve"> 5173</w:t>
      </w:r>
      <w:r w:rsidR="00C064BD" w:rsidRPr="00A81352">
        <w:rPr>
          <w:rFonts w:ascii="Arial" w:eastAsia="Times New Roman" w:hAnsi="Arial" w:cs="Arial"/>
          <w:sz w:val="20"/>
          <w:szCs w:val="20"/>
          <w:lang w:val="en-US" w:eastAsia="be-BY"/>
        </w:rPr>
        <w:t>,</w:t>
      </w:r>
      <w:r w:rsidRPr="00A81352">
        <w:rPr>
          <w:rFonts w:ascii="Arial" w:eastAsia="Times New Roman" w:hAnsi="Arial" w:cs="Arial"/>
          <w:sz w:val="20"/>
          <w:szCs w:val="20"/>
          <w:lang w:val="en-US" w:eastAsia="be-BY"/>
        </w:rPr>
        <w:t xml:space="preserve"> </w:t>
      </w:r>
      <w:r w:rsidR="00EA4D00" w:rsidRPr="00EA4D00">
        <w:rPr>
          <w:rFonts w:ascii="Arial" w:eastAsia="Times New Roman" w:hAnsi="Arial" w:cs="Arial"/>
          <w:sz w:val="20"/>
          <w:szCs w:val="20"/>
          <w:lang w:val="en-US" w:eastAsia="be-BY"/>
        </w:rPr>
        <w:t>Destructive</w:t>
      </w:r>
      <w:r w:rsidR="00EA4D00" w:rsidRPr="00A81352">
        <w:rPr>
          <w:rFonts w:ascii="Arial" w:eastAsia="Times New Roman" w:hAnsi="Arial" w:cs="Arial"/>
          <w:sz w:val="20"/>
          <w:szCs w:val="20"/>
          <w:lang w:val="en-US" w:eastAsia="be-BY"/>
        </w:rPr>
        <w:t xml:space="preserve"> </w:t>
      </w:r>
      <w:r w:rsidR="00EA4D00" w:rsidRPr="00EA4D00">
        <w:rPr>
          <w:rFonts w:ascii="Arial" w:eastAsia="Times New Roman" w:hAnsi="Arial" w:cs="Arial"/>
          <w:sz w:val="20"/>
          <w:szCs w:val="20"/>
          <w:lang w:val="en-US" w:eastAsia="be-BY"/>
        </w:rPr>
        <w:t>tests</w:t>
      </w:r>
      <w:r w:rsidR="00EA4D00" w:rsidRPr="00A81352">
        <w:rPr>
          <w:rFonts w:ascii="Arial" w:eastAsia="Times New Roman" w:hAnsi="Arial" w:cs="Arial"/>
          <w:sz w:val="20"/>
          <w:szCs w:val="20"/>
          <w:lang w:val="en-US" w:eastAsia="be-BY"/>
        </w:rPr>
        <w:t xml:space="preserve"> </w:t>
      </w:r>
      <w:r w:rsidR="00EA4D00" w:rsidRPr="00EA4D00">
        <w:rPr>
          <w:rFonts w:ascii="Arial" w:eastAsia="Times New Roman" w:hAnsi="Arial" w:cs="Arial"/>
          <w:sz w:val="20"/>
          <w:szCs w:val="20"/>
          <w:lang w:val="en-US" w:eastAsia="be-BY"/>
        </w:rPr>
        <w:t>on</w:t>
      </w:r>
      <w:r w:rsidR="00EA4D00" w:rsidRPr="00A81352">
        <w:rPr>
          <w:rFonts w:ascii="Arial" w:eastAsia="Times New Roman" w:hAnsi="Arial" w:cs="Arial"/>
          <w:sz w:val="20"/>
          <w:szCs w:val="20"/>
          <w:lang w:val="en-US" w:eastAsia="be-BY"/>
        </w:rPr>
        <w:t xml:space="preserve"> </w:t>
      </w:r>
      <w:r w:rsidR="00EA4D00" w:rsidRPr="00EA4D00">
        <w:rPr>
          <w:rFonts w:ascii="Arial" w:eastAsia="Times New Roman" w:hAnsi="Arial" w:cs="Arial"/>
          <w:sz w:val="20"/>
          <w:szCs w:val="20"/>
          <w:lang w:val="en-US" w:eastAsia="be-BY"/>
        </w:rPr>
        <w:t>welds</w:t>
      </w:r>
      <w:r w:rsidR="00EA4D00" w:rsidRPr="00A81352">
        <w:rPr>
          <w:rFonts w:ascii="Arial" w:eastAsia="Times New Roman" w:hAnsi="Arial" w:cs="Arial"/>
          <w:sz w:val="20"/>
          <w:szCs w:val="20"/>
          <w:lang w:val="en-US" w:eastAsia="be-BY"/>
        </w:rPr>
        <w:t xml:space="preserve"> </w:t>
      </w:r>
      <w:r w:rsidR="00EA4D00" w:rsidRPr="00EA4D00">
        <w:rPr>
          <w:rFonts w:ascii="Arial" w:eastAsia="Times New Roman" w:hAnsi="Arial" w:cs="Arial"/>
          <w:sz w:val="20"/>
          <w:szCs w:val="20"/>
          <w:lang w:val="en-US" w:eastAsia="be-BY"/>
        </w:rPr>
        <w:t>in</w:t>
      </w:r>
      <w:r w:rsidR="00EA4D00" w:rsidRPr="00A81352">
        <w:rPr>
          <w:rFonts w:ascii="Arial" w:eastAsia="Times New Roman" w:hAnsi="Arial" w:cs="Arial"/>
          <w:sz w:val="20"/>
          <w:szCs w:val="20"/>
          <w:lang w:val="en-US" w:eastAsia="be-BY"/>
        </w:rPr>
        <w:t xml:space="preserve"> </w:t>
      </w:r>
      <w:r w:rsidR="00EA4D00" w:rsidRPr="00EA4D00">
        <w:rPr>
          <w:rFonts w:ascii="Arial" w:eastAsia="Times New Roman" w:hAnsi="Arial" w:cs="Arial"/>
          <w:sz w:val="20"/>
          <w:szCs w:val="20"/>
          <w:lang w:val="en-US" w:eastAsia="be-BY"/>
        </w:rPr>
        <w:t>metallic</w:t>
      </w:r>
      <w:r w:rsidR="00EA4D00" w:rsidRPr="00A81352">
        <w:rPr>
          <w:rFonts w:ascii="Arial" w:eastAsia="Times New Roman" w:hAnsi="Arial" w:cs="Arial"/>
          <w:sz w:val="20"/>
          <w:szCs w:val="20"/>
          <w:lang w:val="en-US" w:eastAsia="be-BY"/>
        </w:rPr>
        <w:t xml:space="preserve"> </w:t>
      </w:r>
      <w:r w:rsidR="00EA4D00" w:rsidRPr="00EA4D00">
        <w:rPr>
          <w:rFonts w:ascii="Arial" w:eastAsia="Times New Roman" w:hAnsi="Arial" w:cs="Arial"/>
          <w:sz w:val="20"/>
          <w:szCs w:val="20"/>
          <w:lang w:val="en-US" w:eastAsia="be-BY"/>
        </w:rPr>
        <w:t>materials</w:t>
      </w:r>
      <w:r w:rsidR="00EA4D00" w:rsidRPr="00A81352">
        <w:rPr>
          <w:rFonts w:ascii="Arial" w:eastAsia="Times New Roman" w:hAnsi="Arial" w:cs="Arial"/>
          <w:sz w:val="20"/>
          <w:szCs w:val="20"/>
          <w:lang w:val="en-US" w:eastAsia="be-BY"/>
        </w:rPr>
        <w:t xml:space="preserve"> </w:t>
      </w:r>
      <w:r w:rsidR="00EA4D00" w:rsidRPr="00A81352">
        <w:rPr>
          <w:rFonts w:ascii="Arial" w:hAnsi="Arial" w:cs="Arial"/>
          <w:sz w:val="20"/>
          <w:szCs w:val="20"/>
          <w:lang w:val="en-US"/>
        </w:rPr>
        <w:t>—</w:t>
      </w:r>
      <w:r w:rsidR="00EA4D00" w:rsidRPr="00A81352">
        <w:rPr>
          <w:rFonts w:ascii="Arial" w:eastAsia="Times New Roman" w:hAnsi="Arial" w:cs="Arial"/>
          <w:sz w:val="20"/>
          <w:szCs w:val="20"/>
          <w:lang w:val="en-US" w:eastAsia="be-BY"/>
        </w:rPr>
        <w:t xml:space="preserve"> </w:t>
      </w:r>
      <w:r w:rsidR="00EA4D00" w:rsidRPr="00EA4D00">
        <w:rPr>
          <w:rFonts w:ascii="Arial" w:eastAsia="Times New Roman" w:hAnsi="Arial" w:cs="Arial"/>
          <w:sz w:val="20"/>
          <w:szCs w:val="20"/>
          <w:lang w:val="en-US" w:eastAsia="be-BY"/>
        </w:rPr>
        <w:t>Bend</w:t>
      </w:r>
      <w:r w:rsidR="00EA4D00" w:rsidRPr="00A81352">
        <w:rPr>
          <w:rFonts w:ascii="Arial" w:eastAsia="Times New Roman" w:hAnsi="Arial" w:cs="Arial"/>
          <w:sz w:val="20"/>
          <w:szCs w:val="20"/>
          <w:lang w:val="en-US" w:eastAsia="be-BY"/>
        </w:rPr>
        <w:t xml:space="preserve"> </w:t>
      </w:r>
      <w:r w:rsidR="00EA4D00" w:rsidRPr="00EA4D00">
        <w:rPr>
          <w:rFonts w:ascii="Arial" w:eastAsia="Times New Roman" w:hAnsi="Arial" w:cs="Arial"/>
          <w:sz w:val="20"/>
          <w:szCs w:val="20"/>
          <w:lang w:val="en-US" w:eastAsia="be-BY"/>
        </w:rPr>
        <w:t>tests</w:t>
      </w:r>
      <w:r w:rsidR="00EA4D00" w:rsidRPr="00A81352">
        <w:rPr>
          <w:rFonts w:ascii="Arial" w:eastAsia="Times New Roman" w:hAnsi="Arial" w:cs="Arial"/>
          <w:sz w:val="20"/>
          <w:szCs w:val="20"/>
          <w:lang w:val="en-US" w:eastAsia="be-BY"/>
        </w:rPr>
        <w:t xml:space="preserve"> (</w:t>
      </w:r>
      <w:r w:rsidR="00EA4D00" w:rsidRPr="00EA4D00">
        <w:rPr>
          <w:rFonts w:ascii="Arial" w:eastAsia="Times New Roman" w:hAnsi="Arial" w:cs="Arial"/>
          <w:sz w:val="20"/>
          <w:szCs w:val="20"/>
          <w:lang w:val="en-US" w:eastAsia="be-BY"/>
        </w:rPr>
        <w:t>ISO</w:t>
      </w:r>
      <w:r w:rsidR="00EA4D00" w:rsidRPr="00A81352">
        <w:rPr>
          <w:rFonts w:ascii="Arial" w:eastAsia="Times New Roman" w:hAnsi="Arial" w:cs="Arial"/>
          <w:sz w:val="20"/>
          <w:szCs w:val="20"/>
          <w:lang w:val="en-US" w:eastAsia="be-BY"/>
        </w:rPr>
        <w:t xml:space="preserve"> 5173:2009) </w:t>
      </w:r>
      <w:r w:rsidRPr="00A81352">
        <w:rPr>
          <w:rFonts w:ascii="Arial" w:eastAsia="Times New Roman" w:hAnsi="Arial" w:cs="Arial"/>
          <w:sz w:val="20"/>
          <w:szCs w:val="20"/>
          <w:lang w:val="en-US" w:eastAsia="be-BY"/>
        </w:rPr>
        <w:t>(</w:t>
      </w:r>
      <w:r w:rsidR="001D4E8D" w:rsidRPr="00916EBA">
        <w:rPr>
          <w:rFonts w:ascii="Arial" w:eastAsia="Times New Roman" w:hAnsi="Arial" w:cs="Arial"/>
          <w:sz w:val="20"/>
          <w:szCs w:val="20"/>
          <w:lang w:eastAsia="ru-RU"/>
        </w:rPr>
        <w:t>Разрушающие</w:t>
      </w:r>
      <w:r w:rsidR="001D4E8D" w:rsidRPr="00A81352">
        <w:rPr>
          <w:rFonts w:ascii="Arial" w:eastAsia="Times New Roman" w:hAnsi="Arial" w:cs="Arial"/>
          <w:sz w:val="20"/>
          <w:szCs w:val="20"/>
          <w:lang w:val="en-US" w:eastAsia="ru-RU"/>
        </w:rPr>
        <w:t xml:space="preserve"> </w:t>
      </w:r>
      <w:r w:rsidR="001D4E8D" w:rsidRPr="00916EBA">
        <w:rPr>
          <w:rFonts w:ascii="Arial" w:eastAsia="Times New Roman" w:hAnsi="Arial" w:cs="Arial"/>
          <w:sz w:val="20"/>
          <w:szCs w:val="20"/>
          <w:lang w:eastAsia="ru-RU"/>
        </w:rPr>
        <w:t>испытания</w:t>
      </w:r>
      <w:r w:rsidR="001D4E8D" w:rsidRPr="00A81352">
        <w:rPr>
          <w:rFonts w:ascii="Arial" w:eastAsia="Times New Roman" w:hAnsi="Arial" w:cs="Arial"/>
          <w:sz w:val="20"/>
          <w:szCs w:val="20"/>
          <w:lang w:val="en-US" w:eastAsia="ru-RU"/>
        </w:rPr>
        <w:t xml:space="preserve"> </w:t>
      </w:r>
      <w:r w:rsidR="001D4E8D" w:rsidRPr="00916EBA">
        <w:rPr>
          <w:rFonts w:ascii="Arial" w:eastAsia="Times New Roman" w:hAnsi="Arial" w:cs="Arial"/>
          <w:sz w:val="20"/>
          <w:szCs w:val="20"/>
          <w:lang w:eastAsia="ru-RU"/>
        </w:rPr>
        <w:t>на</w:t>
      </w:r>
      <w:r w:rsidR="001D4E8D" w:rsidRPr="00A81352">
        <w:rPr>
          <w:rFonts w:ascii="Arial" w:eastAsia="Times New Roman" w:hAnsi="Arial" w:cs="Arial"/>
          <w:sz w:val="20"/>
          <w:szCs w:val="20"/>
          <w:lang w:val="en-US" w:eastAsia="ru-RU"/>
        </w:rPr>
        <w:t xml:space="preserve"> </w:t>
      </w:r>
      <w:r w:rsidR="001D4E8D" w:rsidRPr="00916EBA">
        <w:rPr>
          <w:rFonts w:ascii="Arial" w:eastAsia="Times New Roman" w:hAnsi="Arial" w:cs="Arial"/>
          <w:sz w:val="20"/>
          <w:szCs w:val="20"/>
          <w:lang w:eastAsia="ru-RU"/>
        </w:rPr>
        <w:t>сварных</w:t>
      </w:r>
      <w:r w:rsidR="001D4E8D" w:rsidRPr="00A81352">
        <w:rPr>
          <w:rFonts w:ascii="Arial" w:eastAsia="Times New Roman" w:hAnsi="Arial" w:cs="Arial"/>
          <w:sz w:val="20"/>
          <w:szCs w:val="20"/>
          <w:lang w:val="en-US" w:eastAsia="ru-RU"/>
        </w:rPr>
        <w:t xml:space="preserve"> </w:t>
      </w:r>
      <w:r w:rsidR="001D4E8D" w:rsidRPr="00916EBA">
        <w:rPr>
          <w:rFonts w:ascii="Arial" w:eastAsia="Times New Roman" w:hAnsi="Arial" w:cs="Arial"/>
          <w:sz w:val="20"/>
          <w:szCs w:val="20"/>
          <w:lang w:eastAsia="ru-RU"/>
        </w:rPr>
        <w:t>швах</w:t>
      </w:r>
      <w:r w:rsidR="001D4E8D" w:rsidRPr="00A81352">
        <w:rPr>
          <w:rFonts w:ascii="Arial" w:eastAsia="Times New Roman" w:hAnsi="Arial" w:cs="Arial"/>
          <w:sz w:val="20"/>
          <w:szCs w:val="20"/>
          <w:lang w:val="en-US" w:eastAsia="ru-RU"/>
        </w:rPr>
        <w:t xml:space="preserve"> </w:t>
      </w:r>
      <w:r w:rsidR="001D4E8D" w:rsidRPr="00916EBA">
        <w:rPr>
          <w:rFonts w:ascii="Arial" w:eastAsia="Times New Roman" w:hAnsi="Arial" w:cs="Arial"/>
          <w:sz w:val="20"/>
          <w:szCs w:val="20"/>
          <w:lang w:eastAsia="ru-RU"/>
        </w:rPr>
        <w:t>в</w:t>
      </w:r>
      <w:r w:rsidR="001D4E8D" w:rsidRPr="00A81352">
        <w:rPr>
          <w:rFonts w:ascii="Arial" w:eastAsia="Times New Roman" w:hAnsi="Arial" w:cs="Arial"/>
          <w:sz w:val="20"/>
          <w:szCs w:val="20"/>
          <w:lang w:val="en-US" w:eastAsia="ru-RU"/>
        </w:rPr>
        <w:t xml:space="preserve"> </w:t>
      </w:r>
      <w:r w:rsidR="001D4E8D" w:rsidRPr="00916EBA">
        <w:rPr>
          <w:rFonts w:ascii="Arial" w:eastAsia="Times New Roman" w:hAnsi="Arial" w:cs="Arial"/>
          <w:sz w:val="20"/>
          <w:szCs w:val="20"/>
          <w:lang w:eastAsia="ru-RU"/>
        </w:rPr>
        <w:t>металлических</w:t>
      </w:r>
      <w:r w:rsidR="001D4E8D" w:rsidRPr="00A81352">
        <w:rPr>
          <w:rFonts w:ascii="Arial" w:eastAsia="Times New Roman" w:hAnsi="Arial" w:cs="Arial"/>
          <w:sz w:val="20"/>
          <w:szCs w:val="20"/>
          <w:lang w:val="en-US" w:eastAsia="ru-RU"/>
        </w:rPr>
        <w:t xml:space="preserve"> </w:t>
      </w:r>
      <w:r w:rsidR="001D4E8D" w:rsidRPr="00916EBA">
        <w:rPr>
          <w:rFonts w:ascii="Arial" w:eastAsia="Times New Roman" w:hAnsi="Arial" w:cs="Arial"/>
          <w:sz w:val="20"/>
          <w:szCs w:val="20"/>
          <w:lang w:eastAsia="ru-RU"/>
        </w:rPr>
        <w:t>материалах</w:t>
      </w:r>
      <w:r w:rsidR="001D4E8D" w:rsidRPr="00A81352">
        <w:rPr>
          <w:rFonts w:ascii="Arial" w:eastAsia="Times New Roman" w:hAnsi="Arial" w:cs="Arial"/>
          <w:sz w:val="20"/>
          <w:szCs w:val="20"/>
          <w:lang w:val="en-US" w:eastAsia="ru-RU"/>
        </w:rPr>
        <w:t xml:space="preserve">. </w:t>
      </w:r>
      <w:r w:rsidR="001D4E8D">
        <w:rPr>
          <w:rFonts w:ascii="Arial" w:eastAsia="Times New Roman" w:hAnsi="Arial" w:cs="Arial"/>
          <w:sz w:val="20"/>
          <w:szCs w:val="20"/>
          <w:lang w:val="en-US" w:eastAsia="ru-RU"/>
        </w:rPr>
        <w:t>Испытания на изгиб</w:t>
      </w:r>
      <w:r w:rsidRPr="00EA4D00">
        <w:rPr>
          <w:rFonts w:ascii="Arial" w:eastAsia="Times New Roman" w:hAnsi="Arial" w:cs="Arial"/>
          <w:sz w:val="20"/>
          <w:szCs w:val="20"/>
          <w:lang w:val="en-US" w:eastAsia="be-BY"/>
        </w:rPr>
        <w:t>)</w:t>
      </w:r>
    </w:p>
    <w:p w:rsidR="00F63A62" w:rsidRDefault="00F63A62" w:rsidP="00EA4D00">
      <w:pPr>
        <w:widowControl w:val="0"/>
        <w:spacing w:after="0" w:line="240" w:lineRule="auto"/>
        <w:ind w:firstLine="397"/>
        <w:jc w:val="both"/>
        <w:rPr>
          <w:rFonts w:ascii="Arial" w:eastAsia="Times New Roman" w:hAnsi="Arial" w:cs="Arial"/>
          <w:sz w:val="20"/>
          <w:szCs w:val="20"/>
          <w:lang w:val="en-US" w:eastAsia="be-BY"/>
        </w:rPr>
      </w:pPr>
      <w:r w:rsidRPr="001D561F">
        <w:rPr>
          <w:rFonts w:ascii="Arial" w:hAnsi="Arial" w:cs="Arial"/>
          <w:sz w:val="20"/>
          <w:szCs w:val="20"/>
          <w:lang w:val="en-US"/>
        </w:rPr>
        <w:t>EN ISO 6520-1</w:t>
      </w:r>
      <w:r>
        <w:rPr>
          <w:rFonts w:ascii="Arial" w:hAnsi="Arial" w:cs="Arial"/>
          <w:sz w:val="20"/>
          <w:szCs w:val="20"/>
          <w:lang w:val="en-US"/>
        </w:rPr>
        <w:t>,</w:t>
      </w:r>
      <w:r w:rsidRPr="001D561F">
        <w:rPr>
          <w:rFonts w:ascii="Arial" w:hAnsi="Arial" w:cs="Arial"/>
          <w:sz w:val="20"/>
          <w:szCs w:val="20"/>
          <w:lang w:val="en-US"/>
        </w:rPr>
        <w:t xml:space="preserve"> </w:t>
      </w:r>
      <w:r w:rsidRPr="00DF7F93">
        <w:rPr>
          <w:rFonts w:ascii="Arial" w:hAnsi="Arial" w:cs="Arial"/>
          <w:sz w:val="20"/>
          <w:szCs w:val="20"/>
          <w:lang w:val="en-US"/>
        </w:rPr>
        <w:t xml:space="preserve">Welding and allied processes </w:t>
      </w:r>
      <w:r w:rsidRPr="00F57762">
        <w:rPr>
          <w:rFonts w:ascii="Arial" w:hAnsi="Arial" w:cs="Arial"/>
          <w:sz w:val="20"/>
          <w:szCs w:val="20"/>
          <w:lang w:val="en-US"/>
        </w:rPr>
        <w:t>—</w:t>
      </w:r>
      <w:r w:rsidRPr="00DF7F93">
        <w:rPr>
          <w:rFonts w:ascii="Arial" w:hAnsi="Arial" w:cs="Arial"/>
          <w:sz w:val="20"/>
          <w:szCs w:val="20"/>
          <w:lang w:val="en-US"/>
        </w:rPr>
        <w:t xml:space="preserve"> Classification of geometric</w:t>
      </w:r>
      <w:r>
        <w:rPr>
          <w:rFonts w:ascii="Arial" w:hAnsi="Arial" w:cs="Arial"/>
          <w:sz w:val="20"/>
          <w:szCs w:val="20"/>
          <w:lang w:val="en-US"/>
        </w:rPr>
        <w:t xml:space="preserve"> </w:t>
      </w:r>
      <w:r w:rsidRPr="00DF7F93">
        <w:rPr>
          <w:rFonts w:ascii="Arial" w:hAnsi="Arial" w:cs="Arial"/>
          <w:sz w:val="20"/>
          <w:szCs w:val="20"/>
          <w:lang w:val="en-US"/>
        </w:rPr>
        <w:t xml:space="preserve">imperfections in metallic </w:t>
      </w:r>
      <w:r>
        <w:rPr>
          <w:rFonts w:ascii="Arial" w:hAnsi="Arial" w:cs="Arial"/>
          <w:sz w:val="20"/>
          <w:szCs w:val="20"/>
          <w:lang w:val="en-US"/>
        </w:rPr>
        <w:br/>
      </w:r>
      <w:r w:rsidRPr="00DF7F93">
        <w:rPr>
          <w:rFonts w:ascii="Arial" w:hAnsi="Arial" w:cs="Arial"/>
          <w:sz w:val="20"/>
          <w:szCs w:val="20"/>
          <w:lang w:val="en-US"/>
        </w:rPr>
        <w:t xml:space="preserve">materials </w:t>
      </w:r>
      <w:r w:rsidRPr="00F57762">
        <w:rPr>
          <w:rFonts w:ascii="Arial" w:hAnsi="Arial" w:cs="Arial"/>
          <w:sz w:val="20"/>
          <w:szCs w:val="20"/>
          <w:lang w:val="en-US"/>
        </w:rPr>
        <w:t>—</w:t>
      </w:r>
      <w:r w:rsidRPr="00DF7F93">
        <w:rPr>
          <w:rFonts w:ascii="Arial" w:hAnsi="Arial" w:cs="Arial"/>
          <w:sz w:val="20"/>
          <w:szCs w:val="20"/>
          <w:lang w:val="en-US"/>
        </w:rPr>
        <w:t xml:space="preserve"> Part 1</w:t>
      </w:r>
      <w:r>
        <w:rPr>
          <w:rFonts w:ascii="Arial" w:hAnsi="Arial" w:cs="Arial"/>
          <w:sz w:val="20"/>
          <w:szCs w:val="20"/>
          <w:lang w:val="en-US"/>
        </w:rPr>
        <w:t>.</w:t>
      </w:r>
      <w:r w:rsidRPr="00DF7F93">
        <w:rPr>
          <w:rFonts w:ascii="Arial" w:hAnsi="Arial" w:cs="Arial"/>
          <w:sz w:val="20"/>
          <w:szCs w:val="20"/>
          <w:lang w:val="en-US"/>
        </w:rPr>
        <w:t xml:space="preserve"> Fusion</w:t>
      </w:r>
      <w:r w:rsidRPr="00F73D20">
        <w:rPr>
          <w:rFonts w:ascii="Arial" w:hAnsi="Arial" w:cs="Arial"/>
          <w:sz w:val="20"/>
          <w:szCs w:val="20"/>
        </w:rPr>
        <w:t xml:space="preserve"> </w:t>
      </w:r>
      <w:r w:rsidRPr="00DF7F93">
        <w:rPr>
          <w:rFonts w:ascii="Arial" w:hAnsi="Arial" w:cs="Arial"/>
          <w:sz w:val="20"/>
          <w:szCs w:val="20"/>
          <w:lang w:val="en-US"/>
        </w:rPr>
        <w:t>welding</w:t>
      </w:r>
      <w:r w:rsidRPr="00F73D20">
        <w:rPr>
          <w:rFonts w:ascii="Arial" w:hAnsi="Arial" w:cs="Arial"/>
          <w:sz w:val="20"/>
          <w:szCs w:val="20"/>
        </w:rPr>
        <w:t xml:space="preserve"> (</w:t>
      </w:r>
      <w:r w:rsidRPr="00DF7F93">
        <w:rPr>
          <w:rFonts w:ascii="Arial" w:hAnsi="Arial" w:cs="Arial"/>
          <w:sz w:val="20"/>
          <w:szCs w:val="20"/>
          <w:lang w:val="en-US"/>
        </w:rPr>
        <w:t>ISO</w:t>
      </w:r>
      <w:r w:rsidRPr="00F73D20">
        <w:rPr>
          <w:rFonts w:ascii="Arial" w:hAnsi="Arial" w:cs="Arial"/>
          <w:sz w:val="20"/>
          <w:szCs w:val="20"/>
        </w:rPr>
        <w:t xml:space="preserve"> 6520-1:2007) (</w:t>
      </w:r>
      <w:r w:rsidRPr="00F73D20">
        <w:rPr>
          <w:rFonts w:ascii="Arial" w:eastAsia="Times New Roman" w:hAnsi="Arial" w:cs="Arial"/>
          <w:sz w:val="20"/>
          <w:szCs w:val="20"/>
          <w:lang w:eastAsia="ru-RU"/>
        </w:rPr>
        <w:t xml:space="preserve">Сварка и родственные процессы. Классификация геометрических параметров дефектов в металлических материалах. </w:t>
      </w:r>
      <w:r w:rsidRPr="00F73D20">
        <w:rPr>
          <w:rFonts w:ascii="Arial" w:eastAsia="Times New Roman" w:hAnsi="Arial" w:cs="Arial"/>
          <w:sz w:val="20"/>
          <w:szCs w:val="20"/>
          <w:lang w:val="en-US" w:eastAsia="ru-RU"/>
        </w:rPr>
        <w:t>Часть 1. Сварка плавлением</w:t>
      </w:r>
      <w:r>
        <w:rPr>
          <w:rFonts w:ascii="Arial" w:eastAsia="Times New Roman" w:hAnsi="Arial" w:cs="Arial"/>
          <w:sz w:val="20"/>
          <w:szCs w:val="20"/>
          <w:lang w:val="en-US" w:eastAsia="ru-RU"/>
        </w:rPr>
        <w:t>)</w:t>
      </w:r>
    </w:p>
    <w:p w:rsidR="00F63A62" w:rsidRDefault="00F63A62" w:rsidP="00F63A62">
      <w:pPr>
        <w:widowControl w:val="0"/>
        <w:spacing w:after="0" w:line="240" w:lineRule="auto"/>
        <w:ind w:firstLine="397"/>
        <w:jc w:val="both"/>
        <w:rPr>
          <w:rFonts w:ascii="Arial" w:eastAsia="Times New Roman" w:hAnsi="Arial" w:cs="Arial"/>
          <w:sz w:val="20"/>
          <w:szCs w:val="20"/>
          <w:lang w:eastAsia="be-BY"/>
        </w:rPr>
      </w:pPr>
      <w:r w:rsidRPr="009C33A1">
        <w:rPr>
          <w:rFonts w:ascii="Arial" w:eastAsia="Times New Roman" w:hAnsi="Arial" w:cs="Arial"/>
          <w:sz w:val="20"/>
          <w:szCs w:val="20"/>
          <w:lang w:val="en-US" w:eastAsia="be-BY"/>
        </w:rPr>
        <w:t xml:space="preserve">EN </w:t>
      </w:r>
      <w:r>
        <w:rPr>
          <w:rFonts w:ascii="Arial" w:eastAsia="Times New Roman" w:hAnsi="Arial" w:cs="Arial"/>
          <w:sz w:val="20"/>
          <w:szCs w:val="20"/>
          <w:lang w:val="en-US" w:eastAsia="be-BY"/>
        </w:rPr>
        <w:t>ISO 9016</w:t>
      </w:r>
      <w:r w:rsidRPr="00C064BD">
        <w:rPr>
          <w:rFonts w:ascii="Arial" w:eastAsia="Times New Roman" w:hAnsi="Arial" w:cs="Arial"/>
          <w:sz w:val="20"/>
          <w:szCs w:val="20"/>
          <w:lang w:val="en-US" w:eastAsia="be-BY"/>
        </w:rPr>
        <w:t>,</w:t>
      </w:r>
      <w:r w:rsidRPr="009C33A1">
        <w:rPr>
          <w:rFonts w:ascii="Arial" w:eastAsia="Times New Roman" w:hAnsi="Arial" w:cs="Arial"/>
          <w:sz w:val="20"/>
          <w:szCs w:val="20"/>
          <w:lang w:val="en-US" w:eastAsia="be-BY"/>
        </w:rPr>
        <w:t xml:space="preserve"> </w:t>
      </w:r>
      <w:r w:rsidRPr="00831D62">
        <w:rPr>
          <w:rFonts w:ascii="Arial" w:eastAsia="Times New Roman" w:hAnsi="Arial" w:cs="Arial"/>
          <w:sz w:val="20"/>
          <w:szCs w:val="20"/>
          <w:lang w:val="en-US" w:eastAsia="be-BY"/>
        </w:rPr>
        <w:t>Destructive tests on welds in metallic materials</w:t>
      </w:r>
      <w:r w:rsidRPr="009C33A1">
        <w:rPr>
          <w:rFonts w:ascii="Arial" w:eastAsia="Times New Roman" w:hAnsi="Arial" w:cs="Arial"/>
          <w:sz w:val="20"/>
          <w:szCs w:val="20"/>
          <w:lang w:val="en-US" w:eastAsia="be-BY"/>
        </w:rPr>
        <w:t xml:space="preserve"> </w:t>
      </w:r>
      <w:r w:rsidRPr="0042075F">
        <w:rPr>
          <w:rFonts w:ascii="Arial" w:hAnsi="Arial" w:cs="Arial"/>
          <w:sz w:val="20"/>
          <w:szCs w:val="20"/>
          <w:lang w:val="en-US"/>
        </w:rPr>
        <w:t>—</w:t>
      </w:r>
      <w:r w:rsidRPr="00831D62">
        <w:rPr>
          <w:rFonts w:ascii="Arial" w:eastAsia="Times New Roman" w:hAnsi="Arial" w:cs="Arial"/>
          <w:sz w:val="20"/>
          <w:szCs w:val="20"/>
          <w:lang w:val="en-US" w:eastAsia="be-BY"/>
        </w:rPr>
        <w:t xml:space="preserve"> Impact tests</w:t>
      </w:r>
      <w:r w:rsidRPr="009C33A1">
        <w:rPr>
          <w:rFonts w:ascii="Arial" w:eastAsia="Times New Roman" w:hAnsi="Arial" w:cs="Arial"/>
          <w:sz w:val="20"/>
          <w:szCs w:val="20"/>
          <w:lang w:val="en-US" w:eastAsia="be-BY"/>
        </w:rPr>
        <w:t xml:space="preserve"> </w:t>
      </w:r>
      <w:r w:rsidRPr="0042075F">
        <w:rPr>
          <w:rFonts w:ascii="Arial" w:hAnsi="Arial" w:cs="Arial"/>
          <w:sz w:val="20"/>
          <w:szCs w:val="20"/>
          <w:lang w:val="en-US"/>
        </w:rPr>
        <w:t>—</w:t>
      </w:r>
      <w:r w:rsidRPr="00831D62">
        <w:rPr>
          <w:rFonts w:ascii="Arial" w:eastAsia="Times New Roman" w:hAnsi="Arial" w:cs="Arial"/>
          <w:sz w:val="20"/>
          <w:szCs w:val="20"/>
          <w:lang w:val="en-US" w:eastAsia="be-BY"/>
        </w:rPr>
        <w:t xml:space="preserve"> Test specimen location, notch orientation and examination (ISO 9016:2012) </w:t>
      </w:r>
      <w:r w:rsidRPr="009C33A1">
        <w:rPr>
          <w:rFonts w:ascii="Arial" w:eastAsia="Times New Roman" w:hAnsi="Arial" w:cs="Arial"/>
          <w:sz w:val="20"/>
          <w:szCs w:val="20"/>
          <w:lang w:val="en-US" w:eastAsia="be-BY"/>
        </w:rPr>
        <w:t>(</w:t>
      </w:r>
      <w:r w:rsidRPr="00831D62">
        <w:rPr>
          <w:rFonts w:ascii="Arial" w:eastAsia="Times New Roman" w:hAnsi="Arial" w:cs="Arial"/>
          <w:sz w:val="20"/>
          <w:szCs w:val="20"/>
          <w:lang w:val="en-US" w:eastAsia="ru-RU"/>
        </w:rPr>
        <w:t>Ис</w:t>
      </w:r>
      <w:r>
        <w:rPr>
          <w:rFonts w:ascii="Arial" w:eastAsia="Times New Roman" w:hAnsi="Arial" w:cs="Arial"/>
          <w:sz w:val="20"/>
          <w:szCs w:val="20"/>
          <w:lang w:eastAsia="ru-RU"/>
        </w:rPr>
        <w:t>пытания</w:t>
      </w:r>
      <w:r w:rsidRPr="00831D62">
        <w:rPr>
          <w:rFonts w:ascii="Arial" w:eastAsia="Times New Roman" w:hAnsi="Arial" w:cs="Arial"/>
          <w:sz w:val="20"/>
          <w:szCs w:val="20"/>
          <w:lang w:val="en-US" w:eastAsia="ru-RU"/>
        </w:rPr>
        <w:t xml:space="preserve"> разрушающие сварных швов металлических материалов. </w:t>
      </w:r>
      <w:r w:rsidRPr="00831D62">
        <w:rPr>
          <w:rFonts w:ascii="Arial" w:eastAsia="Times New Roman" w:hAnsi="Arial" w:cs="Arial"/>
          <w:sz w:val="20"/>
          <w:szCs w:val="20"/>
          <w:lang w:eastAsia="ru-RU"/>
        </w:rPr>
        <w:t>Испытания на удар. Расположение образца для испытани</w:t>
      </w:r>
      <w:r>
        <w:rPr>
          <w:rFonts w:ascii="Arial" w:eastAsia="Times New Roman" w:hAnsi="Arial" w:cs="Arial"/>
          <w:sz w:val="20"/>
          <w:szCs w:val="20"/>
          <w:lang w:eastAsia="ru-RU"/>
        </w:rPr>
        <w:t>й</w:t>
      </w:r>
      <w:r w:rsidRPr="00831D62">
        <w:rPr>
          <w:rFonts w:ascii="Arial" w:eastAsia="Times New Roman" w:hAnsi="Arial" w:cs="Arial"/>
          <w:sz w:val="20"/>
          <w:szCs w:val="20"/>
          <w:lang w:eastAsia="ru-RU"/>
        </w:rPr>
        <w:t>, ориентация надреза и обследование</w:t>
      </w:r>
      <w:r w:rsidRPr="009C33A1">
        <w:rPr>
          <w:rFonts w:ascii="Arial" w:eastAsia="Times New Roman" w:hAnsi="Arial" w:cs="Arial"/>
          <w:sz w:val="20"/>
          <w:szCs w:val="20"/>
          <w:lang w:eastAsia="be-BY"/>
        </w:rPr>
        <w:t>)</w:t>
      </w:r>
    </w:p>
    <w:p w:rsidR="00F63A62" w:rsidRDefault="00F63A62" w:rsidP="00F63A62">
      <w:pPr>
        <w:widowControl w:val="0"/>
        <w:spacing w:after="0" w:line="240" w:lineRule="auto"/>
        <w:ind w:firstLine="397"/>
        <w:jc w:val="both"/>
        <w:rPr>
          <w:rFonts w:ascii="Arial" w:hAnsi="Arial" w:cs="Arial"/>
          <w:sz w:val="20"/>
          <w:szCs w:val="20"/>
          <w:lang w:val="en-US"/>
        </w:rPr>
      </w:pPr>
      <w:r w:rsidRPr="00B85A49">
        <w:rPr>
          <w:rFonts w:ascii="Arial" w:eastAsia="Times New Roman" w:hAnsi="Arial" w:cs="Arial"/>
          <w:sz w:val="20"/>
          <w:szCs w:val="20"/>
          <w:lang w:val="en-US" w:eastAsia="be-BY"/>
        </w:rPr>
        <w:t xml:space="preserve">EN ISO 9606-1, </w:t>
      </w:r>
      <w:r w:rsidRPr="00B85A49">
        <w:rPr>
          <w:rFonts w:ascii="Arial" w:hAnsi="Arial" w:cs="Arial"/>
          <w:sz w:val="20"/>
          <w:szCs w:val="20"/>
          <w:lang w:val="en-US"/>
        </w:rPr>
        <w:t>Qualification testing of welders — Fusion welding — Part 1. Steels</w:t>
      </w:r>
      <w:r w:rsidRPr="001534A6">
        <w:rPr>
          <w:rFonts w:ascii="Arial" w:hAnsi="Arial" w:cs="Arial"/>
          <w:sz w:val="20"/>
          <w:szCs w:val="20"/>
        </w:rPr>
        <w:t xml:space="preserve"> (</w:t>
      </w:r>
      <w:r w:rsidRPr="00333F37">
        <w:rPr>
          <w:rFonts w:ascii="Arial" w:hAnsi="Arial" w:cs="Arial"/>
          <w:sz w:val="20"/>
          <w:szCs w:val="20"/>
          <w:lang w:val="en-US"/>
        </w:rPr>
        <w:t>ISO</w:t>
      </w:r>
      <w:r w:rsidRPr="001534A6">
        <w:rPr>
          <w:rFonts w:ascii="Arial" w:hAnsi="Arial" w:cs="Arial"/>
          <w:sz w:val="20"/>
          <w:szCs w:val="20"/>
        </w:rPr>
        <w:t xml:space="preserve"> 9606-1:2012 </w:t>
      </w:r>
      <w:r>
        <w:rPr>
          <w:rFonts w:ascii="Arial" w:hAnsi="Arial" w:cs="Arial"/>
          <w:sz w:val="20"/>
          <w:szCs w:val="20"/>
          <w:lang w:val="en-US"/>
        </w:rPr>
        <w:t>including</w:t>
      </w:r>
      <w:r w:rsidRPr="001534A6">
        <w:rPr>
          <w:rFonts w:ascii="Arial" w:hAnsi="Arial" w:cs="Arial"/>
          <w:sz w:val="20"/>
          <w:szCs w:val="20"/>
        </w:rPr>
        <w:t xml:space="preserve"> </w:t>
      </w:r>
      <w:r>
        <w:rPr>
          <w:rFonts w:ascii="Arial" w:hAnsi="Arial" w:cs="Arial"/>
          <w:sz w:val="20"/>
          <w:szCs w:val="20"/>
          <w:lang w:val="en-US"/>
        </w:rPr>
        <w:t>Cor</w:t>
      </w:r>
      <w:r w:rsidRPr="001534A6">
        <w:rPr>
          <w:rFonts w:ascii="Arial" w:hAnsi="Arial" w:cs="Arial"/>
          <w:sz w:val="20"/>
          <w:szCs w:val="20"/>
        </w:rPr>
        <w:t xml:space="preserve">. 1:2012 </w:t>
      </w:r>
      <w:r>
        <w:rPr>
          <w:rFonts w:ascii="Arial" w:hAnsi="Arial" w:cs="Arial"/>
          <w:sz w:val="20"/>
          <w:szCs w:val="20"/>
          <w:lang w:val="en-US"/>
        </w:rPr>
        <w:t>and</w:t>
      </w:r>
      <w:r w:rsidRPr="001534A6">
        <w:rPr>
          <w:rFonts w:ascii="Arial" w:hAnsi="Arial" w:cs="Arial"/>
          <w:sz w:val="20"/>
          <w:szCs w:val="20"/>
        </w:rPr>
        <w:t xml:space="preserve"> </w:t>
      </w:r>
      <w:r>
        <w:rPr>
          <w:rFonts w:ascii="Arial" w:hAnsi="Arial" w:cs="Arial"/>
          <w:sz w:val="20"/>
          <w:szCs w:val="20"/>
          <w:lang w:val="en-US"/>
        </w:rPr>
        <w:t>Cor</w:t>
      </w:r>
      <w:r w:rsidRPr="001534A6">
        <w:rPr>
          <w:rFonts w:ascii="Arial" w:hAnsi="Arial" w:cs="Arial"/>
          <w:sz w:val="20"/>
          <w:szCs w:val="20"/>
        </w:rPr>
        <w:t>. 2:2013)</w:t>
      </w:r>
      <w:r w:rsidRPr="00B85A49">
        <w:rPr>
          <w:rFonts w:ascii="Arial" w:hAnsi="Arial" w:cs="Arial"/>
          <w:sz w:val="20"/>
          <w:szCs w:val="20"/>
        </w:rPr>
        <w:t xml:space="preserve"> (Квалификационные испытания сварщиков. Сварка</w:t>
      </w:r>
      <w:r w:rsidRPr="001534A6">
        <w:rPr>
          <w:rFonts w:ascii="Arial" w:hAnsi="Arial" w:cs="Arial"/>
          <w:sz w:val="20"/>
          <w:szCs w:val="20"/>
        </w:rPr>
        <w:t xml:space="preserve"> </w:t>
      </w:r>
      <w:r w:rsidRPr="00B85A49">
        <w:rPr>
          <w:rFonts w:ascii="Arial" w:hAnsi="Arial" w:cs="Arial"/>
          <w:sz w:val="20"/>
          <w:szCs w:val="20"/>
        </w:rPr>
        <w:t>плавлением</w:t>
      </w:r>
      <w:r w:rsidRPr="001534A6">
        <w:rPr>
          <w:rFonts w:ascii="Arial" w:hAnsi="Arial" w:cs="Arial"/>
          <w:sz w:val="20"/>
          <w:szCs w:val="20"/>
        </w:rPr>
        <w:t xml:space="preserve">. </w:t>
      </w:r>
      <w:r w:rsidRPr="00B85A49">
        <w:rPr>
          <w:rFonts w:ascii="Arial" w:hAnsi="Arial" w:cs="Arial"/>
          <w:sz w:val="20"/>
          <w:szCs w:val="20"/>
        </w:rPr>
        <w:t>Часть</w:t>
      </w:r>
      <w:r w:rsidRPr="00B85A49">
        <w:rPr>
          <w:rFonts w:ascii="Arial" w:hAnsi="Arial" w:cs="Arial"/>
          <w:sz w:val="20"/>
          <w:szCs w:val="20"/>
          <w:lang w:val="en-US"/>
        </w:rPr>
        <w:t xml:space="preserve"> 1. </w:t>
      </w:r>
      <w:r w:rsidRPr="00B85A49">
        <w:rPr>
          <w:rFonts w:ascii="Arial" w:hAnsi="Arial" w:cs="Arial"/>
          <w:sz w:val="20"/>
          <w:szCs w:val="20"/>
        </w:rPr>
        <w:t>Стали</w:t>
      </w:r>
      <w:r>
        <w:rPr>
          <w:rFonts w:ascii="Arial" w:hAnsi="Arial" w:cs="Arial"/>
          <w:sz w:val="20"/>
          <w:szCs w:val="20"/>
          <w:lang w:val="en-US"/>
        </w:rPr>
        <w:t>)</w:t>
      </w:r>
    </w:p>
    <w:p w:rsidR="00F63A62" w:rsidRPr="00F63A62" w:rsidRDefault="00F63A62" w:rsidP="00F63A62">
      <w:pPr>
        <w:widowControl w:val="0"/>
        <w:spacing w:after="0" w:line="240" w:lineRule="auto"/>
        <w:ind w:firstLine="397"/>
        <w:jc w:val="both"/>
        <w:rPr>
          <w:rFonts w:ascii="Arial" w:hAnsi="Arial" w:cs="Arial"/>
          <w:sz w:val="20"/>
          <w:szCs w:val="20"/>
          <w:lang w:val="en-US"/>
        </w:rPr>
      </w:pPr>
      <w:r w:rsidRPr="001D561F">
        <w:rPr>
          <w:rFonts w:ascii="Arial" w:hAnsi="Arial" w:cs="Arial"/>
          <w:sz w:val="20"/>
          <w:szCs w:val="20"/>
          <w:lang w:val="en-US"/>
        </w:rPr>
        <w:t>EN ISO 9606-2</w:t>
      </w:r>
      <w:r>
        <w:rPr>
          <w:rFonts w:ascii="Arial" w:hAnsi="Arial" w:cs="Arial"/>
          <w:sz w:val="20"/>
          <w:szCs w:val="20"/>
          <w:lang w:val="en-US"/>
        </w:rPr>
        <w:t>,</w:t>
      </w:r>
      <w:r w:rsidRPr="001D561F">
        <w:rPr>
          <w:rFonts w:ascii="Arial" w:hAnsi="Arial" w:cs="Arial"/>
          <w:sz w:val="20"/>
          <w:szCs w:val="20"/>
          <w:lang w:val="en-US"/>
        </w:rPr>
        <w:t xml:space="preserve"> Qualification test of welders </w:t>
      </w:r>
      <w:r w:rsidRPr="00F57762">
        <w:rPr>
          <w:rFonts w:ascii="Arial" w:hAnsi="Arial" w:cs="Arial"/>
          <w:sz w:val="20"/>
          <w:szCs w:val="20"/>
          <w:lang w:val="en-US"/>
        </w:rPr>
        <w:t>—</w:t>
      </w:r>
      <w:r w:rsidRPr="001D561F">
        <w:rPr>
          <w:rFonts w:ascii="Arial" w:hAnsi="Arial" w:cs="Arial"/>
          <w:sz w:val="20"/>
          <w:szCs w:val="20"/>
          <w:lang w:val="en-US"/>
        </w:rPr>
        <w:t xml:space="preserve"> Fusion welding </w:t>
      </w:r>
      <w:r w:rsidRPr="00F57762">
        <w:rPr>
          <w:rFonts w:ascii="Arial" w:hAnsi="Arial" w:cs="Arial"/>
          <w:sz w:val="20"/>
          <w:szCs w:val="20"/>
          <w:lang w:val="en-US"/>
        </w:rPr>
        <w:t>—</w:t>
      </w:r>
      <w:r w:rsidRPr="001D561F">
        <w:rPr>
          <w:rFonts w:ascii="Arial" w:hAnsi="Arial" w:cs="Arial"/>
          <w:sz w:val="20"/>
          <w:szCs w:val="20"/>
          <w:lang w:val="en-US"/>
        </w:rPr>
        <w:t xml:space="preserve"> Part 2</w:t>
      </w:r>
      <w:r>
        <w:rPr>
          <w:rFonts w:ascii="Arial" w:hAnsi="Arial" w:cs="Arial"/>
          <w:sz w:val="20"/>
          <w:szCs w:val="20"/>
          <w:lang w:val="en-US"/>
        </w:rPr>
        <w:t xml:space="preserve">. </w:t>
      </w:r>
      <w:r w:rsidRPr="001D561F">
        <w:rPr>
          <w:rFonts w:ascii="Arial" w:hAnsi="Arial" w:cs="Arial"/>
          <w:sz w:val="20"/>
          <w:szCs w:val="20"/>
          <w:lang w:val="en-US"/>
        </w:rPr>
        <w:t>Aluminium</w:t>
      </w:r>
      <w:r w:rsidRPr="000276B7">
        <w:rPr>
          <w:rFonts w:ascii="Arial" w:hAnsi="Arial" w:cs="Arial"/>
          <w:sz w:val="20"/>
          <w:szCs w:val="20"/>
        </w:rPr>
        <w:t xml:space="preserve"> </w:t>
      </w:r>
      <w:r w:rsidRPr="001D561F">
        <w:rPr>
          <w:rFonts w:ascii="Arial" w:hAnsi="Arial" w:cs="Arial"/>
          <w:sz w:val="20"/>
          <w:szCs w:val="20"/>
          <w:lang w:val="en-US"/>
        </w:rPr>
        <w:t>and</w:t>
      </w:r>
      <w:r w:rsidRPr="000276B7">
        <w:rPr>
          <w:rFonts w:ascii="Arial" w:hAnsi="Arial" w:cs="Arial"/>
          <w:sz w:val="20"/>
          <w:szCs w:val="20"/>
        </w:rPr>
        <w:t xml:space="preserve"> </w:t>
      </w:r>
      <w:r w:rsidRPr="001D561F">
        <w:rPr>
          <w:rFonts w:ascii="Arial" w:hAnsi="Arial" w:cs="Arial"/>
          <w:sz w:val="20"/>
          <w:szCs w:val="20"/>
          <w:lang w:val="en-US"/>
        </w:rPr>
        <w:t>alu</w:t>
      </w:r>
      <w:r>
        <w:rPr>
          <w:rFonts w:ascii="Arial" w:hAnsi="Arial" w:cs="Arial"/>
          <w:sz w:val="20"/>
          <w:szCs w:val="20"/>
          <w:lang w:val="en-US"/>
        </w:rPr>
        <w:t>minium</w:t>
      </w:r>
      <w:r w:rsidRPr="000276B7">
        <w:rPr>
          <w:rFonts w:ascii="Arial" w:hAnsi="Arial" w:cs="Arial"/>
          <w:sz w:val="20"/>
          <w:szCs w:val="20"/>
        </w:rPr>
        <w:t xml:space="preserve"> </w:t>
      </w:r>
      <w:r>
        <w:rPr>
          <w:rFonts w:ascii="Arial" w:hAnsi="Arial" w:cs="Arial"/>
          <w:sz w:val="20"/>
          <w:szCs w:val="20"/>
          <w:lang w:val="en-US"/>
        </w:rPr>
        <w:t>alloys</w:t>
      </w:r>
      <w:r w:rsidRPr="000276B7">
        <w:rPr>
          <w:rFonts w:ascii="Arial" w:hAnsi="Arial" w:cs="Arial"/>
          <w:sz w:val="20"/>
          <w:szCs w:val="20"/>
        </w:rPr>
        <w:t xml:space="preserve"> (</w:t>
      </w:r>
      <w:r>
        <w:rPr>
          <w:rFonts w:ascii="Arial" w:hAnsi="Arial" w:cs="Arial"/>
          <w:sz w:val="20"/>
          <w:szCs w:val="20"/>
          <w:lang w:val="en-US"/>
        </w:rPr>
        <w:t>ISO</w:t>
      </w:r>
      <w:r w:rsidRPr="000276B7">
        <w:rPr>
          <w:rFonts w:ascii="Arial" w:hAnsi="Arial" w:cs="Arial"/>
          <w:sz w:val="20"/>
          <w:szCs w:val="20"/>
        </w:rPr>
        <w:t xml:space="preserve"> 9606-2:2004)</w:t>
      </w:r>
      <w:r w:rsidRPr="000276B7">
        <w:t xml:space="preserve"> (</w:t>
      </w:r>
      <w:r w:rsidRPr="000276B7">
        <w:rPr>
          <w:rFonts w:ascii="Arial" w:eastAsia="Times New Roman" w:hAnsi="Arial" w:cs="Arial"/>
          <w:sz w:val="20"/>
          <w:szCs w:val="20"/>
          <w:lang w:eastAsia="ru-RU"/>
        </w:rPr>
        <w:t xml:space="preserve">Квалификационные испытания сварщиков. Сварка плавлением. </w:t>
      </w:r>
      <w:r w:rsidRPr="001534A6">
        <w:rPr>
          <w:rFonts w:ascii="Arial" w:eastAsia="Times New Roman" w:hAnsi="Arial" w:cs="Arial"/>
          <w:sz w:val="20"/>
          <w:szCs w:val="20"/>
          <w:lang w:eastAsia="ru-RU"/>
        </w:rPr>
        <w:t>Часть</w:t>
      </w:r>
      <w:r w:rsidRPr="00F63A62">
        <w:rPr>
          <w:rFonts w:ascii="Arial" w:eastAsia="Times New Roman" w:hAnsi="Arial" w:cs="Arial"/>
          <w:sz w:val="20"/>
          <w:szCs w:val="20"/>
          <w:lang w:val="en-US" w:eastAsia="ru-RU"/>
        </w:rPr>
        <w:t xml:space="preserve"> 2. </w:t>
      </w:r>
      <w:r w:rsidRPr="001534A6">
        <w:rPr>
          <w:rFonts w:ascii="Arial" w:eastAsia="Times New Roman" w:hAnsi="Arial" w:cs="Arial"/>
          <w:sz w:val="20"/>
          <w:szCs w:val="20"/>
          <w:lang w:eastAsia="ru-RU"/>
        </w:rPr>
        <w:t>Алюминий</w:t>
      </w:r>
      <w:r w:rsidRPr="00F63A62">
        <w:rPr>
          <w:rFonts w:ascii="Arial" w:eastAsia="Times New Roman" w:hAnsi="Arial" w:cs="Arial"/>
          <w:sz w:val="20"/>
          <w:szCs w:val="20"/>
          <w:lang w:val="en-US" w:eastAsia="ru-RU"/>
        </w:rPr>
        <w:t xml:space="preserve"> </w:t>
      </w:r>
      <w:r w:rsidRPr="001534A6">
        <w:rPr>
          <w:rFonts w:ascii="Arial" w:eastAsia="Times New Roman" w:hAnsi="Arial" w:cs="Arial"/>
          <w:sz w:val="20"/>
          <w:szCs w:val="20"/>
          <w:lang w:eastAsia="ru-RU"/>
        </w:rPr>
        <w:t>и</w:t>
      </w:r>
      <w:r w:rsidRPr="00F63A62">
        <w:rPr>
          <w:rFonts w:ascii="Arial" w:eastAsia="Times New Roman" w:hAnsi="Arial" w:cs="Arial"/>
          <w:sz w:val="20"/>
          <w:szCs w:val="20"/>
          <w:lang w:val="en-US" w:eastAsia="ru-RU"/>
        </w:rPr>
        <w:t xml:space="preserve"> </w:t>
      </w:r>
      <w:r w:rsidRPr="001534A6">
        <w:rPr>
          <w:rFonts w:ascii="Arial" w:eastAsia="Times New Roman" w:hAnsi="Arial" w:cs="Arial"/>
          <w:sz w:val="20"/>
          <w:szCs w:val="20"/>
          <w:lang w:eastAsia="ru-RU"/>
        </w:rPr>
        <w:t>алюминиевые</w:t>
      </w:r>
      <w:r w:rsidRPr="00F63A62">
        <w:rPr>
          <w:rFonts w:ascii="Arial" w:eastAsia="Times New Roman" w:hAnsi="Arial" w:cs="Arial"/>
          <w:sz w:val="20"/>
          <w:szCs w:val="20"/>
          <w:lang w:val="en-US" w:eastAsia="ru-RU"/>
        </w:rPr>
        <w:t xml:space="preserve"> </w:t>
      </w:r>
      <w:r w:rsidRPr="001534A6">
        <w:rPr>
          <w:rFonts w:ascii="Arial" w:eastAsia="Times New Roman" w:hAnsi="Arial" w:cs="Arial"/>
          <w:sz w:val="20"/>
          <w:szCs w:val="20"/>
          <w:lang w:eastAsia="ru-RU"/>
        </w:rPr>
        <w:t>сплавы</w:t>
      </w:r>
      <w:r w:rsidRPr="00F63A62">
        <w:rPr>
          <w:rFonts w:ascii="Arial" w:eastAsia="Times New Roman" w:hAnsi="Arial" w:cs="Arial"/>
          <w:sz w:val="20"/>
          <w:szCs w:val="20"/>
          <w:lang w:val="en-US" w:eastAsia="ru-RU"/>
        </w:rPr>
        <w:t>)</w:t>
      </w:r>
    </w:p>
    <w:p w:rsidR="00F63A62" w:rsidRPr="009C33A1" w:rsidRDefault="00F63A62" w:rsidP="00F63A62">
      <w:pPr>
        <w:widowControl w:val="0"/>
        <w:spacing w:after="0" w:line="240" w:lineRule="auto"/>
        <w:ind w:firstLine="397"/>
        <w:jc w:val="both"/>
        <w:rPr>
          <w:rFonts w:ascii="Arial" w:eastAsia="Times New Roman" w:hAnsi="Arial" w:cs="Arial"/>
          <w:sz w:val="20"/>
          <w:szCs w:val="20"/>
          <w:lang w:val="en-US" w:eastAsia="be-BY"/>
        </w:rPr>
      </w:pPr>
      <w:r w:rsidRPr="00EE3AAA">
        <w:rPr>
          <w:rFonts w:ascii="Arial" w:eastAsia="Times New Roman" w:hAnsi="Arial" w:cs="Arial"/>
          <w:sz w:val="20"/>
          <w:szCs w:val="20"/>
          <w:lang w:val="en-US" w:eastAsia="be-BY"/>
        </w:rPr>
        <w:t>EN</w:t>
      </w:r>
      <w:r w:rsidRPr="001D561F">
        <w:rPr>
          <w:rFonts w:ascii="Arial" w:eastAsia="Times New Roman" w:hAnsi="Arial" w:cs="Arial"/>
          <w:sz w:val="20"/>
          <w:szCs w:val="20"/>
          <w:lang w:val="en-US" w:eastAsia="be-BY"/>
        </w:rPr>
        <w:t xml:space="preserve"> </w:t>
      </w:r>
      <w:r>
        <w:rPr>
          <w:rFonts w:ascii="Arial" w:eastAsia="Times New Roman" w:hAnsi="Arial" w:cs="Arial"/>
          <w:sz w:val="20"/>
          <w:szCs w:val="20"/>
          <w:lang w:val="en-US" w:eastAsia="be-BY"/>
        </w:rPr>
        <w:t>ISO 9712</w:t>
      </w:r>
      <w:r w:rsidRPr="0042075F">
        <w:rPr>
          <w:rFonts w:ascii="Arial" w:eastAsia="Times New Roman" w:hAnsi="Arial" w:cs="Arial"/>
          <w:sz w:val="20"/>
          <w:szCs w:val="20"/>
          <w:lang w:val="en-US" w:eastAsia="be-BY"/>
        </w:rPr>
        <w:t>,</w:t>
      </w:r>
      <w:r w:rsidRPr="001D561F">
        <w:rPr>
          <w:rFonts w:ascii="Arial" w:eastAsia="Times New Roman" w:hAnsi="Arial" w:cs="Arial"/>
          <w:sz w:val="20"/>
          <w:szCs w:val="20"/>
          <w:lang w:val="en-US" w:eastAsia="be-BY"/>
        </w:rPr>
        <w:t xml:space="preserve"> </w:t>
      </w:r>
      <w:r w:rsidRPr="00EE3AAA">
        <w:rPr>
          <w:rFonts w:ascii="Arial" w:eastAsia="Times New Roman" w:hAnsi="Arial" w:cs="Arial"/>
          <w:sz w:val="20"/>
          <w:szCs w:val="20"/>
          <w:lang w:val="en-US" w:eastAsia="be-BY"/>
        </w:rPr>
        <w:t>Non</w:t>
      </w:r>
      <w:r w:rsidRPr="001D561F">
        <w:rPr>
          <w:rFonts w:ascii="Arial" w:eastAsia="Times New Roman" w:hAnsi="Arial" w:cs="Arial"/>
          <w:sz w:val="20"/>
          <w:szCs w:val="20"/>
          <w:lang w:val="en-US" w:eastAsia="be-BY"/>
        </w:rPr>
        <w:t>-</w:t>
      </w:r>
      <w:r w:rsidRPr="00EE3AAA">
        <w:rPr>
          <w:rFonts w:ascii="Arial" w:eastAsia="Times New Roman" w:hAnsi="Arial" w:cs="Arial"/>
          <w:sz w:val="20"/>
          <w:szCs w:val="20"/>
          <w:lang w:val="en-US" w:eastAsia="be-BY"/>
        </w:rPr>
        <w:t>destructive</w:t>
      </w:r>
      <w:r w:rsidRPr="001D561F">
        <w:rPr>
          <w:rFonts w:ascii="Arial" w:eastAsia="Times New Roman" w:hAnsi="Arial" w:cs="Arial"/>
          <w:sz w:val="20"/>
          <w:szCs w:val="20"/>
          <w:lang w:val="en-US" w:eastAsia="be-BY"/>
        </w:rPr>
        <w:t xml:space="preserve"> </w:t>
      </w:r>
      <w:r w:rsidRPr="00EE3AAA">
        <w:rPr>
          <w:rFonts w:ascii="Arial" w:eastAsia="Times New Roman" w:hAnsi="Arial" w:cs="Arial"/>
          <w:sz w:val="20"/>
          <w:szCs w:val="20"/>
          <w:lang w:val="en-US" w:eastAsia="be-BY"/>
        </w:rPr>
        <w:t>testing</w:t>
      </w:r>
      <w:r w:rsidRPr="001D561F">
        <w:rPr>
          <w:rFonts w:ascii="Arial" w:eastAsia="Times New Roman" w:hAnsi="Arial" w:cs="Arial"/>
          <w:sz w:val="20"/>
          <w:szCs w:val="20"/>
          <w:lang w:val="en-US" w:eastAsia="be-BY"/>
        </w:rPr>
        <w:t xml:space="preserve"> </w:t>
      </w:r>
      <w:r w:rsidRPr="0042075F">
        <w:rPr>
          <w:rFonts w:ascii="Arial" w:hAnsi="Arial" w:cs="Arial"/>
          <w:sz w:val="20"/>
          <w:szCs w:val="20"/>
          <w:lang w:val="en-US"/>
        </w:rPr>
        <w:t>—</w:t>
      </w:r>
      <w:r w:rsidRPr="001D561F">
        <w:rPr>
          <w:rFonts w:ascii="Arial" w:eastAsia="Times New Roman" w:hAnsi="Arial" w:cs="Arial"/>
          <w:sz w:val="20"/>
          <w:szCs w:val="20"/>
          <w:lang w:val="en-US" w:eastAsia="be-BY"/>
        </w:rPr>
        <w:t xml:space="preserve"> </w:t>
      </w:r>
      <w:r w:rsidRPr="00EE3AAA">
        <w:rPr>
          <w:rFonts w:ascii="Arial" w:eastAsia="Times New Roman" w:hAnsi="Arial" w:cs="Arial"/>
          <w:sz w:val="20"/>
          <w:szCs w:val="20"/>
          <w:lang w:val="en-US" w:eastAsia="be-BY"/>
        </w:rPr>
        <w:t>Qualification</w:t>
      </w:r>
      <w:r w:rsidRPr="001D561F">
        <w:rPr>
          <w:rFonts w:ascii="Arial" w:eastAsia="Times New Roman" w:hAnsi="Arial" w:cs="Arial"/>
          <w:sz w:val="20"/>
          <w:szCs w:val="20"/>
          <w:lang w:val="en-US" w:eastAsia="be-BY"/>
        </w:rPr>
        <w:t xml:space="preserve"> </w:t>
      </w:r>
      <w:r w:rsidRPr="00EE3AAA">
        <w:rPr>
          <w:rFonts w:ascii="Arial" w:eastAsia="Times New Roman" w:hAnsi="Arial" w:cs="Arial"/>
          <w:sz w:val="20"/>
          <w:szCs w:val="20"/>
          <w:lang w:val="en-US" w:eastAsia="be-BY"/>
        </w:rPr>
        <w:t>and</w:t>
      </w:r>
      <w:r w:rsidRPr="001D561F">
        <w:rPr>
          <w:rFonts w:ascii="Arial" w:eastAsia="Times New Roman" w:hAnsi="Arial" w:cs="Arial"/>
          <w:sz w:val="20"/>
          <w:szCs w:val="20"/>
          <w:lang w:val="en-US" w:eastAsia="be-BY"/>
        </w:rPr>
        <w:t xml:space="preserve"> </w:t>
      </w:r>
      <w:r w:rsidRPr="00EE3AAA">
        <w:rPr>
          <w:rFonts w:ascii="Arial" w:eastAsia="Times New Roman" w:hAnsi="Arial" w:cs="Arial"/>
          <w:sz w:val="20"/>
          <w:szCs w:val="20"/>
          <w:lang w:val="en-US" w:eastAsia="be-BY"/>
        </w:rPr>
        <w:t>certification</w:t>
      </w:r>
      <w:r w:rsidRPr="001D561F">
        <w:rPr>
          <w:rFonts w:ascii="Arial" w:eastAsia="Times New Roman" w:hAnsi="Arial" w:cs="Arial"/>
          <w:sz w:val="20"/>
          <w:szCs w:val="20"/>
          <w:lang w:val="en-US" w:eastAsia="be-BY"/>
        </w:rPr>
        <w:t xml:space="preserve"> </w:t>
      </w:r>
      <w:r w:rsidRPr="00A03451">
        <w:rPr>
          <w:rFonts w:ascii="Arial" w:eastAsia="Times New Roman" w:hAnsi="Arial" w:cs="Arial"/>
          <w:sz w:val="20"/>
          <w:szCs w:val="20"/>
          <w:lang w:val="en-US" w:eastAsia="be-BY"/>
        </w:rPr>
        <w:t>of NDT personnel (ISO 9712:2012) (</w:t>
      </w:r>
      <w:r>
        <w:rPr>
          <w:rFonts w:ascii="Arial" w:eastAsia="Times New Roman" w:hAnsi="Arial" w:cs="Arial"/>
          <w:sz w:val="20"/>
          <w:szCs w:val="20"/>
          <w:lang w:eastAsia="be-BY"/>
        </w:rPr>
        <w:t>Н</w:t>
      </w:r>
      <w:r w:rsidRPr="009C33A1">
        <w:rPr>
          <w:rFonts w:ascii="Arial" w:eastAsia="Times New Roman" w:hAnsi="Arial" w:cs="Arial"/>
          <w:sz w:val="20"/>
          <w:szCs w:val="20"/>
          <w:lang w:eastAsia="be-BY"/>
        </w:rPr>
        <w:t>еразрушающий</w:t>
      </w:r>
      <w:r w:rsidRPr="00A03451">
        <w:rPr>
          <w:rFonts w:ascii="Arial" w:eastAsia="Times New Roman" w:hAnsi="Arial" w:cs="Arial"/>
          <w:sz w:val="20"/>
          <w:szCs w:val="20"/>
          <w:lang w:val="en-US" w:eastAsia="be-BY"/>
        </w:rPr>
        <w:t xml:space="preserve"> </w:t>
      </w:r>
      <w:r>
        <w:rPr>
          <w:rFonts w:ascii="Arial" w:eastAsia="Times New Roman" w:hAnsi="Arial" w:cs="Arial"/>
          <w:sz w:val="20"/>
          <w:szCs w:val="20"/>
          <w:lang w:eastAsia="be-BY"/>
        </w:rPr>
        <w:t>к</w:t>
      </w:r>
      <w:r w:rsidRPr="009C33A1">
        <w:rPr>
          <w:rFonts w:ascii="Arial" w:eastAsia="Times New Roman" w:hAnsi="Arial" w:cs="Arial"/>
          <w:sz w:val="20"/>
          <w:szCs w:val="20"/>
          <w:lang w:eastAsia="be-BY"/>
        </w:rPr>
        <w:t>онтроль</w:t>
      </w:r>
      <w:r w:rsidRPr="00A0345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Квалификация</w:t>
      </w:r>
      <w:r w:rsidRPr="00A03451">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и</w:t>
      </w:r>
      <w:r w:rsidRPr="00A03451">
        <w:rPr>
          <w:rFonts w:ascii="Arial" w:eastAsia="Times New Roman" w:hAnsi="Arial" w:cs="Arial"/>
          <w:sz w:val="20"/>
          <w:szCs w:val="20"/>
          <w:lang w:val="en-US" w:eastAsia="be-BY"/>
        </w:rPr>
        <w:t xml:space="preserve"> </w:t>
      </w:r>
      <w:r>
        <w:rPr>
          <w:rFonts w:ascii="Arial" w:eastAsia="Times New Roman" w:hAnsi="Arial" w:cs="Arial"/>
          <w:sz w:val="20"/>
          <w:szCs w:val="20"/>
          <w:lang w:eastAsia="be-BY"/>
        </w:rPr>
        <w:t>аттестация</w:t>
      </w:r>
      <w:r w:rsidRPr="00831D62">
        <w:rPr>
          <w:rFonts w:ascii="Arial" w:eastAsia="Times New Roman" w:hAnsi="Arial" w:cs="Arial"/>
          <w:sz w:val="20"/>
          <w:szCs w:val="20"/>
          <w:lang w:val="en-US" w:eastAsia="be-BY"/>
        </w:rPr>
        <w:t xml:space="preserve"> </w:t>
      </w:r>
      <w:r w:rsidRPr="009C33A1">
        <w:rPr>
          <w:rFonts w:ascii="Arial" w:eastAsia="Times New Roman" w:hAnsi="Arial" w:cs="Arial"/>
          <w:sz w:val="20"/>
          <w:szCs w:val="20"/>
          <w:lang w:eastAsia="be-BY"/>
        </w:rPr>
        <w:t>персонала</w:t>
      </w:r>
      <w:r w:rsidRPr="009C33A1">
        <w:rPr>
          <w:rFonts w:ascii="Arial" w:eastAsia="Times New Roman" w:hAnsi="Arial" w:cs="Arial"/>
          <w:sz w:val="20"/>
          <w:szCs w:val="20"/>
          <w:lang w:val="en-US" w:eastAsia="be-BY"/>
        </w:rPr>
        <w:t>)</w:t>
      </w:r>
    </w:p>
    <w:p w:rsidR="003A76C8" w:rsidRDefault="003A76C8" w:rsidP="00927191">
      <w:pPr>
        <w:widowControl w:val="0"/>
        <w:spacing w:after="0" w:line="240" w:lineRule="auto"/>
        <w:ind w:firstLine="397"/>
        <w:jc w:val="both"/>
        <w:rPr>
          <w:rFonts w:ascii="Arial" w:eastAsia="Times New Roman" w:hAnsi="Arial" w:cs="Arial"/>
          <w:sz w:val="20"/>
          <w:szCs w:val="20"/>
          <w:lang w:eastAsia="be-BY"/>
        </w:rPr>
      </w:pPr>
      <w:r w:rsidRPr="009C33A1">
        <w:rPr>
          <w:rFonts w:ascii="Arial" w:eastAsia="Times New Roman" w:hAnsi="Arial" w:cs="Arial"/>
          <w:sz w:val="20"/>
          <w:szCs w:val="20"/>
          <w:lang w:val="en-US" w:eastAsia="be-BY"/>
        </w:rPr>
        <w:t>EN</w:t>
      </w:r>
      <w:r w:rsidRPr="00927191">
        <w:rPr>
          <w:rFonts w:ascii="Arial" w:eastAsia="Times New Roman" w:hAnsi="Arial" w:cs="Arial"/>
          <w:sz w:val="20"/>
          <w:szCs w:val="20"/>
          <w:lang w:val="en-US" w:eastAsia="be-BY"/>
        </w:rPr>
        <w:t xml:space="preserve"> </w:t>
      </w:r>
      <w:r w:rsidR="00927191">
        <w:rPr>
          <w:rFonts w:ascii="Arial" w:eastAsia="Times New Roman" w:hAnsi="Arial" w:cs="Arial"/>
          <w:sz w:val="20"/>
          <w:szCs w:val="20"/>
          <w:lang w:val="en-US" w:eastAsia="be-BY"/>
        </w:rPr>
        <w:t>ISO 14732</w:t>
      </w:r>
      <w:r w:rsidR="00F36686" w:rsidRPr="00927191">
        <w:rPr>
          <w:rFonts w:ascii="Arial" w:eastAsia="Times New Roman" w:hAnsi="Arial" w:cs="Arial"/>
          <w:sz w:val="20"/>
          <w:szCs w:val="20"/>
          <w:lang w:val="en-US" w:eastAsia="be-BY"/>
        </w:rPr>
        <w:t>,</w:t>
      </w:r>
      <w:r w:rsidR="0083222A" w:rsidRPr="00927191">
        <w:rPr>
          <w:rFonts w:ascii="Arial" w:eastAsia="Times New Roman" w:hAnsi="Arial" w:cs="Arial"/>
          <w:sz w:val="20"/>
          <w:szCs w:val="20"/>
          <w:lang w:val="en-US" w:eastAsia="be-BY"/>
        </w:rPr>
        <w:t xml:space="preserve"> </w:t>
      </w:r>
      <w:r w:rsidR="00927191" w:rsidRPr="00927191">
        <w:rPr>
          <w:rFonts w:ascii="Arial" w:eastAsia="Times New Roman" w:hAnsi="Arial" w:cs="Arial"/>
          <w:sz w:val="20"/>
          <w:szCs w:val="20"/>
          <w:lang w:val="en-US" w:eastAsia="be-BY"/>
        </w:rPr>
        <w:t xml:space="preserve">Welding personnel </w:t>
      </w:r>
      <w:r w:rsidR="00927191" w:rsidRPr="0042075F">
        <w:rPr>
          <w:rFonts w:ascii="Arial" w:hAnsi="Arial" w:cs="Arial"/>
          <w:sz w:val="20"/>
          <w:szCs w:val="20"/>
          <w:lang w:val="en-US"/>
        </w:rPr>
        <w:t>—</w:t>
      </w:r>
      <w:r w:rsidR="00927191" w:rsidRPr="00927191">
        <w:rPr>
          <w:rFonts w:ascii="Arial" w:eastAsia="Times New Roman" w:hAnsi="Arial" w:cs="Arial"/>
          <w:sz w:val="20"/>
          <w:szCs w:val="20"/>
          <w:lang w:val="en-US" w:eastAsia="be-BY"/>
        </w:rPr>
        <w:t xml:space="preserve"> Qualification testing of welding operators and weld setters for mechanized and automatic welding of metallic materials (ISO 14732:2013) </w:t>
      </w:r>
      <w:r w:rsidR="005566D3" w:rsidRPr="009C33A1">
        <w:rPr>
          <w:rFonts w:ascii="Arial" w:eastAsia="Times New Roman" w:hAnsi="Arial" w:cs="Arial"/>
          <w:sz w:val="20"/>
          <w:szCs w:val="20"/>
          <w:lang w:val="en-US" w:eastAsia="be-BY"/>
        </w:rPr>
        <w:t>(</w:t>
      </w:r>
      <w:r w:rsidR="00BE469D" w:rsidRPr="00BE469D">
        <w:rPr>
          <w:rFonts w:ascii="Arial" w:eastAsia="Times New Roman" w:hAnsi="Arial" w:cs="Arial"/>
          <w:sz w:val="20"/>
          <w:szCs w:val="20"/>
          <w:lang w:val="en-US" w:eastAsia="ru-RU"/>
        </w:rPr>
        <w:t xml:space="preserve">Персонал, осуществляющий сварку. </w:t>
      </w:r>
      <w:r w:rsidR="00BE469D" w:rsidRPr="00BE469D">
        <w:rPr>
          <w:rFonts w:ascii="Arial" w:eastAsia="Times New Roman" w:hAnsi="Arial" w:cs="Arial"/>
          <w:sz w:val="20"/>
          <w:szCs w:val="20"/>
          <w:lang w:eastAsia="ru-RU"/>
        </w:rPr>
        <w:t>Квалификационные испытания операторов сварки и наладчиков сварки для механизированной и автоматической сварки металлических материалов</w:t>
      </w:r>
      <w:r w:rsidR="005566D3" w:rsidRPr="00BE469D">
        <w:rPr>
          <w:rFonts w:ascii="Arial" w:eastAsia="Times New Roman" w:hAnsi="Arial" w:cs="Arial"/>
          <w:sz w:val="20"/>
          <w:szCs w:val="20"/>
          <w:lang w:eastAsia="be-BY"/>
        </w:rPr>
        <w:t>)</w:t>
      </w:r>
    </w:p>
    <w:p w:rsidR="00F63A62" w:rsidRDefault="00F63A62" w:rsidP="00927191">
      <w:pPr>
        <w:widowControl w:val="0"/>
        <w:spacing w:after="0" w:line="240" w:lineRule="auto"/>
        <w:ind w:firstLine="397"/>
        <w:jc w:val="both"/>
        <w:rPr>
          <w:rFonts w:ascii="Arial" w:eastAsia="Times New Roman" w:hAnsi="Arial" w:cs="Arial"/>
          <w:sz w:val="20"/>
          <w:szCs w:val="20"/>
          <w:lang w:val="en-US" w:eastAsia="ru-RU"/>
        </w:rPr>
      </w:pPr>
      <w:r>
        <w:rPr>
          <w:rFonts w:ascii="Arial" w:hAnsi="Arial" w:cs="Arial"/>
          <w:sz w:val="20"/>
          <w:szCs w:val="20"/>
          <w:lang w:val="en-US"/>
        </w:rPr>
        <w:t>EN</w:t>
      </w:r>
      <w:r w:rsidRPr="00F63A62">
        <w:rPr>
          <w:rFonts w:ascii="Arial" w:hAnsi="Arial" w:cs="Arial"/>
          <w:sz w:val="20"/>
          <w:szCs w:val="20"/>
          <w:lang w:val="en-US"/>
        </w:rPr>
        <w:t xml:space="preserve"> </w:t>
      </w:r>
      <w:r>
        <w:rPr>
          <w:rFonts w:ascii="Arial" w:hAnsi="Arial" w:cs="Arial"/>
          <w:sz w:val="20"/>
          <w:szCs w:val="20"/>
          <w:lang w:val="en-US"/>
        </w:rPr>
        <w:t>ISO</w:t>
      </w:r>
      <w:r w:rsidRPr="00F63A62">
        <w:rPr>
          <w:rFonts w:ascii="Arial" w:hAnsi="Arial" w:cs="Arial"/>
          <w:sz w:val="20"/>
          <w:szCs w:val="20"/>
          <w:lang w:val="en-US"/>
        </w:rPr>
        <w:t xml:space="preserve"> 15613, </w:t>
      </w:r>
      <w:r w:rsidRPr="001D561F">
        <w:rPr>
          <w:rFonts w:ascii="Arial" w:hAnsi="Arial" w:cs="Arial"/>
          <w:sz w:val="20"/>
          <w:szCs w:val="20"/>
          <w:lang w:val="en-US"/>
        </w:rPr>
        <w:t>Specification</w:t>
      </w:r>
      <w:r w:rsidRPr="00F63A62">
        <w:rPr>
          <w:rFonts w:ascii="Arial" w:hAnsi="Arial" w:cs="Arial"/>
          <w:sz w:val="20"/>
          <w:szCs w:val="20"/>
          <w:lang w:val="en-US"/>
        </w:rPr>
        <w:t xml:space="preserve"> </w:t>
      </w:r>
      <w:r w:rsidRPr="001D561F">
        <w:rPr>
          <w:rFonts w:ascii="Arial" w:hAnsi="Arial" w:cs="Arial"/>
          <w:sz w:val="20"/>
          <w:szCs w:val="20"/>
          <w:lang w:val="en-US"/>
        </w:rPr>
        <w:t>and</w:t>
      </w:r>
      <w:r w:rsidRPr="00F63A62">
        <w:rPr>
          <w:rFonts w:ascii="Arial" w:hAnsi="Arial" w:cs="Arial"/>
          <w:sz w:val="20"/>
          <w:szCs w:val="20"/>
          <w:lang w:val="en-US"/>
        </w:rPr>
        <w:t xml:space="preserve"> </w:t>
      </w:r>
      <w:r w:rsidRPr="001D561F">
        <w:rPr>
          <w:rFonts w:ascii="Arial" w:hAnsi="Arial" w:cs="Arial"/>
          <w:sz w:val="20"/>
          <w:szCs w:val="20"/>
          <w:lang w:val="en-US"/>
        </w:rPr>
        <w:t>qualification</w:t>
      </w:r>
      <w:r w:rsidRPr="00F63A62">
        <w:rPr>
          <w:rFonts w:ascii="Arial" w:hAnsi="Arial" w:cs="Arial"/>
          <w:sz w:val="20"/>
          <w:szCs w:val="20"/>
          <w:lang w:val="en-US"/>
        </w:rPr>
        <w:t xml:space="preserve"> </w:t>
      </w:r>
      <w:r w:rsidRPr="001D561F">
        <w:rPr>
          <w:rFonts w:ascii="Arial" w:hAnsi="Arial" w:cs="Arial"/>
          <w:sz w:val="20"/>
          <w:szCs w:val="20"/>
          <w:lang w:val="en-US"/>
        </w:rPr>
        <w:t>of</w:t>
      </w:r>
      <w:r w:rsidRPr="00F63A62">
        <w:rPr>
          <w:rFonts w:ascii="Arial" w:hAnsi="Arial" w:cs="Arial"/>
          <w:sz w:val="20"/>
          <w:szCs w:val="20"/>
          <w:lang w:val="en-US"/>
        </w:rPr>
        <w:t xml:space="preserve"> </w:t>
      </w:r>
      <w:r w:rsidRPr="001D561F">
        <w:rPr>
          <w:rFonts w:ascii="Arial" w:hAnsi="Arial" w:cs="Arial"/>
          <w:sz w:val="20"/>
          <w:szCs w:val="20"/>
          <w:lang w:val="en-US"/>
        </w:rPr>
        <w:t>welding</w:t>
      </w:r>
      <w:r w:rsidRPr="00F63A62">
        <w:rPr>
          <w:rFonts w:ascii="Arial" w:hAnsi="Arial" w:cs="Arial"/>
          <w:sz w:val="20"/>
          <w:szCs w:val="20"/>
          <w:lang w:val="en-US"/>
        </w:rPr>
        <w:t xml:space="preserve"> </w:t>
      </w:r>
      <w:r w:rsidRPr="001D561F">
        <w:rPr>
          <w:rFonts w:ascii="Arial" w:hAnsi="Arial" w:cs="Arial"/>
          <w:sz w:val="20"/>
          <w:szCs w:val="20"/>
          <w:lang w:val="en-US"/>
        </w:rPr>
        <w:t>procedures</w:t>
      </w:r>
      <w:r w:rsidRPr="00F63A62">
        <w:rPr>
          <w:rFonts w:ascii="Arial" w:hAnsi="Arial" w:cs="Arial"/>
          <w:sz w:val="20"/>
          <w:szCs w:val="20"/>
          <w:lang w:val="en-US"/>
        </w:rPr>
        <w:t xml:space="preserve"> </w:t>
      </w:r>
      <w:r w:rsidRPr="001D561F">
        <w:rPr>
          <w:rFonts w:ascii="Arial" w:hAnsi="Arial" w:cs="Arial"/>
          <w:sz w:val="20"/>
          <w:szCs w:val="20"/>
          <w:lang w:val="en-US"/>
        </w:rPr>
        <w:t>for</w:t>
      </w:r>
      <w:r w:rsidRPr="00F63A62">
        <w:rPr>
          <w:rFonts w:ascii="Arial" w:hAnsi="Arial" w:cs="Arial"/>
          <w:sz w:val="20"/>
          <w:szCs w:val="20"/>
          <w:lang w:val="en-US"/>
        </w:rPr>
        <w:t xml:space="preserve"> </w:t>
      </w:r>
      <w:r w:rsidRPr="001D561F">
        <w:rPr>
          <w:rFonts w:ascii="Arial" w:hAnsi="Arial" w:cs="Arial"/>
          <w:sz w:val="20"/>
          <w:szCs w:val="20"/>
          <w:lang w:val="en-US"/>
        </w:rPr>
        <w:t>metallic</w:t>
      </w:r>
      <w:r w:rsidRPr="00F63A62">
        <w:rPr>
          <w:rFonts w:ascii="Arial" w:hAnsi="Arial" w:cs="Arial"/>
          <w:sz w:val="20"/>
          <w:szCs w:val="20"/>
          <w:lang w:val="en-US"/>
        </w:rPr>
        <w:t xml:space="preserve"> </w:t>
      </w:r>
      <w:r w:rsidRPr="001D561F">
        <w:rPr>
          <w:rFonts w:ascii="Arial" w:hAnsi="Arial" w:cs="Arial"/>
          <w:sz w:val="20"/>
          <w:szCs w:val="20"/>
          <w:lang w:val="en-US"/>
        </w:rPr>
        <w:t>materials</w:t>
      </w:r>
      <w:r w:rsidRPr="00F63A62">
        <w:rPr>
          <w:rFonts w:ascii="Arial" w:hAnsi="Arial" w:cs="Arial"/>
          <w:sz w:val="20"/>
          <w:szCs w:val="20"/>
          <w:lang w:val="en-US"/>
        </w:rPr>
        <w:t xml:space="preserve"> — </w:t>
      </w:r>
      <w:r w:rsidRPr="001D561F">
        <w:rPr>
          <w:rFonts w:ascii="Arial" w:hAnsi="Arial" w:cs="Arial"/>
          <w:sz w:val="20"/>
          <w:szCs w:val="20"/>
          <w:lang w:val="en-US"/>
        </w:rPr>
        <w:t>Qualification</w:t>
      </w:r>
      <w:r w:rsidRPr="00F63A62">
        <w:rPr>
          <w:rFonts w:ascii="Arial" w:hAnsi="Arial" w:cs="Arial"/>
          <w:sz w:val="20"/>
          <w:szCs w:val="20"/>
          <w:lang w:val="en-US"/>
        </w:rPr>
        <w:t xml:space="preserve"> </w:t>
      </w:r>
      <w:r w:rsidRPr="001D561F">
        <w:rPr>
          <w:rFonts w:ascii="Arial" w:hAnsi="Arial" w:cs="Arial"/>
          <w:sz w:val="20"/>
          <w:szCs w:val="20"/>
          <w:lang w:val="en-US"/>
        </w:rPr>
        <w:t>based</w:t>
      </w:r>
      <w:r w:rsidRPr="00F63A62">
        <w:rPr>
          <w:rFonts w:ascii="Arial" w:hAnsi="Arial" w:cs="Arial"/>
          <w:sz w:val="20"/>
          <w:szCs w:val="20"/>
          <w:lang w:val="en-US"/>
        </w:rPr>
        <w:t xml:space="preserve"> </w:t>
      </w:r>
      <w:r w:rsidRPr="001D561F">
        <w:rPr>
          <w:rFonts w:ascii="Arial" w:hAnsi="Arial" w:cs="Arial"/>
          <w:sz w:val="20"/>
          <w:szCs w:val="20"/>
          <w:lang w:val="en-US"/>
        </w:rPr>
        <w:t>on</w:t>
      </w:r>
      <w:r w:rsidRPr="00F63A62">
        <w:rPr>
          <w:rFonts w:ascii="Arial" w:hAnsi="Arial" w:cs="Arial"/>
          <w:sz w:val="20"/>
          <w:szCs w:val="20"/>
          <w:lang w:val="en-US"/>
        </w:rPr>
        <w:t xml:space="preserve"> </w:t>
      </w:r>
      <w:r w:rsidRPr="001D561F">
        <w:rPr>
          <w:rFonts w:ascii="Arial" w:hAnsi="Arial" w:cs="Arial"/>
          <w:sz w:val="20"/>
          <w:szCs w:val="20"/>
          <w:lang w:val="en-US"/>
        </w:rPr>
        <w:t>pre</w:t>
      </w:r>
      <w:r w:rsidRPr="00F63A62">
        <w:rPr>
          <w:rFonts w:ascii="Arial" w:hAnsi="Arial" w:cs="Arial"/>
          <w:sz w:val="20"/>
          <w:szCs w:val="20"/>
          <w:lang w:val="en-US"/>
        </w:rPr>
        <w:t>-</w:t>
      </w:r>
      <w:r w:rsidRPr="001D561F">
        <w:rPr>
          <w:rFonts w:ascii="Arial" w:hAnsi="Arial" w:cs="Arial"/>
          <w:sz w:val="20"/>
          <w:szCs w:val="20"/>
          <w:lang w:val="en-US"/>
        </w:rPr>
        <w:t>productio</w:t>
      </w:r>
      <w:r>
        <w:rPr>
          <w:rFonts w:ascii="Arial" w:hAnsi="Arial" w:cs="Arial"/>
          <w:sz w:val="20"/>
          <w:szCs w:val="20"/>
          <w:lang w:val="en-US"/>
        </w:rPr>
        <w:t>n</w:t>
      </w:r>
      <w:r w:rsidRPr="00F63A62">
        <w:rPr>
          <w:rFonts w:ascii="Arial" w:hAnsi="Arial" w:cs="Arial"/>
          <w:sz w:val="20"/>
          <w:szCs w:val="20"/>
          <w:lang w:val="en-US"/>
        </w:rPr>
        <w:t xml:space="preserve"> </w:t>
      </w:r>
      <w:r>
        <w:rPr>
          <w:rFonts w:ascii="Arial" w:hAnsi="Arial" w:cs="Arial"/>
          <w:sz w:val="20"/>
          <w:szCs w:val="20"/>
          <w:lang w:val="en-US"/>
        </w:rPr>
        <w:t>welding</w:t>
      </w:r>
      <w:r w:rsidRPr="00F63A62">
        <w:rPr>
          <w:rFonts w:ascii="Arial" w:hAnsi="Arial" w:cs="Arial"/>
          <w:sz w:val="20"/>
          <w:szCs w:val="20"/>
          <w:lang w:val="en-US"/>
        </w:rPr>
        <w:t xml:space="preserve"> </w:t>
      </w:r>
      <w:r>
        <w:rPr>
          <w:rFonts w:ascii="Arial" w:hAnsi="Arial" w:cs="Arial"/>
          <w:sz w:val="20"/>
          <w:szCs w:val="20"/>
          <w:lang w:val="en-US"/>
        </w:rPr>
        <w:t>test</w:t>
      </w:r>
      <w:r w:rsidRPr="00F63A62">
        <w:rPr>
          <w:rFonts w:ascii="Arial" w:hAnsi="Arial" w:cs="Arial"/>
          <w:sz w:val="20"/>
          <w:szCs w:val="20"/>
          <w:lang w:val="en-US"/>
        </w:rPr>
        <w:t xml:space="preserve"> (</w:t>
      </w:r>
      <w:r>
        <w:rPr>
          <w:rFonts w:ascii="Arial" w:hAnsi="Arial" w:cs="Arial"/>
          <w:sz w:val="20"/>
          <w:szCs w:val="20"/>
          <w:lang w:val="en-US"/>
        </w:rPr>
        <w:t>ISO</w:t>
      </w:r>
      <w:r w:rsidRPr="00F63A62">
        <w:rPr>
          <w:rFonts w:ascii="Arial" w:hAnsi="Arial" w:cs="Arial"/>
          <w:sz w:val="20"/>
          <w:szCs w:val="20"/>
          <w:lang w:val="en-US"/>
        </w:rPr>
        <w:t xml:space="preserve"> 15613:2004)</w:t>
      </w:r>
      <w:r w:rsidRPr="00F63A62">
        <w:rPr>
          <w:lang w:val="en-US"/>
        </w:rPr>
        <w:t xml:space="preserve"> (</w:t>
      </w:r>
      <w:r w:rsidRPr="001534A6">
        <w:rPr>
          <w:rFonts w:ascii="Arial" w:eastAsia="Times New Roman" w:hAnsi="Arial" w:cs="Arial"/>
          <w:sz w:val="20"/>
          <w:szCs w:val="20"/>
          <w:lang w:eastAsia="ru-RU"/>
        </w:rPr>
        <w:t>Технические</w:t>
      </w:r>
      <w:r w:rsidRPr="00F63A62">
        <w:rPr>
          <w:rFonts w:ascii="Arial" w:eastAsia="Times New Roman" w:hAnsi="Arial" w:cs="Arial"/>
          <w:sz w:val="20"/>
          <w:szCs w:val="20"/>
          <w:lang w:val="en-US" w:eastAsia="ru-RU"/>
        </w:rPr>
        <w:t xml:space="preserve"> </w:t>
      </w:r>
      <w:r w:rsidRPr="001534A6">
        <w:rPr>
          <w:rFonts w:ascii="Arial" w:eastAsia="Times New Roman" w:hAnsi="Arial" w:cs="Arial"/>
          <w:sz w:val="20"/>
          <w:szCs w:val="20"/>
          <w:lang w:eastAsia="ru-RU"/>
        </w:rPr>
        <w:t>требования</w:t>
      </w:r>
      <w:r w:rsidRPr="00F63A62">
        <w:rPr>
          <w:rFonts w:ascii="Arial" w:eastAsia="Times New Roman" w:hAnsi="Arial" w:cs="Arial"/>
          <w:sz w:val="20"/>
          <w:szCs w:val="20"/>
          <w:lang w:val="en-US" w:eastAsia="ru-RU"/>
        </w:rPr>
        <w:t xml:space="preserve"> </w:t>
      </w:r>
      <w:r w:rsidRPr="001534A6">
        <w:rPr>
          <w:rFonts w:ascii="Arial" w:eastAsia="Times New Roman" w:hAnsi="Arial" w:cs="Arial"/>
          <w:sz w:val="20"/>
          <w:szCs w:val="20"/>
          <w:lang w:eastAsia="ru-RU"/>
        </w:rPr>
        <w:t>и</w:t>
      </w:r>
      <w:r w:rsidRPr="00F63A62">
        <w:rPr>
          <w:rFonts w:ascii="Arial" w:eastAsia="Times New Roman" w:hAnsi="Arial" w:cs="Arial"/>
          <w:sz w:val="20"/>
          <w:szCs w:val="20"/>
          <w:lang w:val="en-US" w:eastAsia="ru-RU"/>
        </w:rPr>
        <w:t xml:space="preserve"> </w:t>
      </w:r>
      <w:r w:rsidRPr="001534A6">
        <w:rPr>
          <w:rFonts w:ascii="Arial" w:eastAsia="Times New Roman" w:hAnsi="Arial" w:cs="Arial"/>
          <w:sz w:val="20"/>
          <w:szCs w:val="20"/>
          <w:lang w:eastAsia="ru-RU"/>
        </w:rPr>
        <w:t>квалификация</w:t>
      </w:r>
      <w:r w:rsidRPr="00F63A62">
        <w:rPr>
          <w:rFonts w:ascii="Arial" w:eastAsia="Times New Roman" w:hAnsi="Arial" w:cs="Arial"/>
          <w:sz w:val="20"/>
          <w:szCs w:val="20"/>
          <w:lang w:val="en-US" w:eastAsia="ru-RU"/>
        </w:rPr>
        <w:t xml:space="preserve"> </w:t>
      </w:r>
      <w:r w:rsidRPr="001534A6">
        <w:rPr>
          <w:rFonts w:ascii="Arial" w:eastAsia="Times New Roman" w:hAnsi="Arial" w:cs="Arial"/>
          <w:sz w:val="20"/>
          <w:szCs w:val="20"/>
          <w:lang w:eastAsia="ru-RU"/>
        </w:rPr>
        <w:t>технологии</w:t>
      </w:r>
      <w:r w:rsidRPr="00F63A62">
        <w:rPr>
          <w:rFonts w:ascii="Arial" w:eastAsia="Times New Roman" w:hAnsi="Arial" w:cs="Arial"/>
          <w:sz w:val="20"/>
          <w:szCs w:val="20"/>
          <w:lang w:val="en-US" w:eastAsia="ru-RU"/>
        </w:rPr>
        <w:t xml:space="preserve"> </w:t>
      </w:r>
      <w:r w:rsidRPr="001534A6">
        <w:rPr>
          <w:rFonts w:ascii="Arial" w:eastAsia="Times New Roman" w:hAnsi="Arial" w:cs="Arial"/>
          <w:sz w:val="20"/>
          <w:szCs w:val="20"/>
          <w:lang w:eastAsia="ru-RU"/>
        </w:rPr>
        <w:t>сварки</w:t>
      </w:r>
      <w:r w:rsidRPr="00F63A62">
        <w:rPr>
          <w:rFonts w:ascii="Arial" w:eastAsia="Times New Roman" w:hAnsi="Arial" w:cs="Arial"/>
          <w:sz w:val="20"/>
          <w:szCs w:val="20"/>
          <w:lang w:val="en-US" w:eastAsia="ru-RU"/>
        </w:rPr>
        <w:t xml:space="preserve"> </w:t>
      </w:r>
      <w:r w:rsidRPr="001534A6">
        <w:rPr>
          <w:rFonts w:ascii="Arial" w:eastAsia="Times New Roman" w:hAnsi="Arial" w:cs="Arial"/>
          <w:sz w:val="20"/>
          <w:szCs w:val="20"/>
          <w:lang w:eastAsia="ru-RU"/>
        </w:rPr>
        <w:t>металлических</w:t>
      </w:r>
      <w:r w:rsidRPr="00F63A62">
        <w:rPr>
          <w:rFonts w:ascii="Arial" w:eastAsia="Times New Roman" w:hAnsi="Arial" w:cs="Arial"/>
          <w:sz w:val="20"/>
          <w:szCs w:val="20"/>
          <w:lang w:val="en-US" w:eastAsia="ru-RU"/>
        </w:rPr>
        <w:t xml:space="preserve"> </w:t>
      </w:r>
      <w:r w:rsidRPr="001534A6">
        <w:rPr>
          <w:rFonts w:ascii="Arial" w:eastAsia="Times New Roman" w:hAnsi="Arial" w:cs="Arial"/>
          <w:sz w:val="20"/>
          <w:szCs w:val="20"/>
          <w:lang w:eastAsia="ru-RU"/>
        </w:rPr>
        <w:t>материалов</w:t>
      </w:r>
      <w:r w:rsidRPr="00F63A62">
        <w:rPr>
          <w:rFonts w:ascii="Arial" w:eastAsia="Times New Roman" w:hAnsi="Arial" w:cs="Arial"/>
          <w:sz w:val="20"/>
          <w:szCs w:val="20"/>
          <w:lang w:val="en-US" w:eastAsia="ru-RU"/>
        </w:rPr>
        <w:t xml:space="preserve">. </w:t>
      </w:r>
      <w:r w:rsidRPr="00FA272A">
        <w:rPr>
          <w:rFonts w:ascii="Arial" w:eastAsia="Times New Roman" w:hAnsi="Arial" w:cs="Arial"/>
          <w:sz w:val="20"/>
          <w:szCs w:val="20"/>
          <w:lang w:val="en-US" w:eastAsia="ru-RU"/>
        </w:rPr>
        <w:t>Оценка на основе испытания опытных образцов сварки</w:t>
      </w:r>
      <w:r>
        <w:rPr>
          <w:rFonts w:ascii="Arial" w:eastAsia="Times New Roman" w:hAnsi="Arial" w:cs="Arial"/>
          <w:sz w:val="20"/>
          <w:szCs w:val="20"/>
          <w:lang w:val="en-US" w:eastAsia="ru-RU"/>
        </w:rPr>
        <w:t>)</w:t>
      </w:r>
    </w:p>
    <w:p w:rsidR="00F63A62" w:rsidRPr="008B277D" w:rsidRDefault="00F63A62" w:rsidP="003F22F3">
      <w:pPr>
        <w:widowControl w:val="0"/>
        <w:spacing w:after="0" w:line="240" w:lineRule="auto"/>
        <w:ind w:firstLine="397"/>
        <w:jc w:val="both"/>
        <w:rPr>
          <w:rFonts w:ascii="Arial" w:hAnsi="Arial" w:cs="Arial"/>
          <w:sz w:val="20"/>
          <w:szCs w:val="20"/>
        </w:rPr>
      </w:pPr>
      <w:r w:rsidRPr="00171088">
        <w:rPr>
          <w:rFonts w:ascii="Arial" w:hAnsi="Arial" w:cs="Arial"/>
          <w:sz w:val="20"/>
          <w:szCs w:val="20"/>
          <w:lang w:val="en-US"/>
        </w:rPr>
        <w:t xml:space="preserve">EN ISO 15614-1, Specification and qualification of welding procedures for metallic materials </w:t>
      </w:r>
      <w:r w:rsidR="003F22F3" w:rsidRPr="00171088">
        <w:rPr>
          <w:rFonts w:ascii="Arial" w:hAnsi="Arial" w:cs="Arial"/>
          <w:sz w:val="20"/>
          <w:szCs w:val="20"/>
          <w:lang w:val="en-US"/>
        </w:rPr>
        <w:t>—</w:t>
      </w:r>
      <w:r w:rsidRPr="00171088">
        <w:rPr>
          <w:rFonts w:ascii="Arial" w:hAnsi="Arial" w:cs="Arial"/>
          <w:sz w:val="20"/>
          <w:szCs w:val="20"/>
          <w:lang w:val="en-US"/>
        </w:rPr>
        <w:t xml:space="preserve"> Welding procedure test </w:t>
      </w:r>
      <w:r w:rsidR="003F22F3" w:rsidRPr="00171088">
        <w:rPr>
          <w:rFonts w:ascii="Arial" w:hAnsi="Arial" w:cs="Arial"/>
          <w:sz w:val="20"/>
          <w:szCs w:val="20"/>
          <w:lang w:val="en-US"/>
        </w:rPr>
        <w:t>—</w:t>
      </w:r>
      <w:r w:rsidRPr="00171088">
        <w:rPr>
          <w:rFonts w:ascii="Arial" w:hAnsi="Arial" w:cs="Arial"/>
          <w:sz w:val="20"/>
          <w:szCs w:val="20"/>
          <w:lang w:val="en-US"/>
        </w:rPr>
        <w:t xml:space="preserve"> Part 1</w:t>
      </w:r>
      <w:r w:rsidR="003F22F3" w:rsidRPr="00171088">
        <w:rPr>
          <w:rFonts w:ascii="Arial" w:hAnsi="Arial" w:cs="Arial"/>
          <w:sz w:val="20"/>
          <w:szCs w:val="20"/>
          <w:lang w:val="en-US"/>
        </w:rPr>
        <w:t>.</w:t>
      </w:r>
      <w:r w:rsidRPr="00171088">
        <w:rPr>
          <w:rFonts w:ascii="Arial" w:hAnsi="Arial" w:cs="Arial"/>
          <w:sz w:val="20"/>
          <w:szCs w:val="20"/>
          <w:lang w:val="en-US"/>
        </w:rPr>
        <w:t xml:space="preserve"> Arc and gas welding of steels and arc welding of nickel and nickel alloys </w:t>
      </w:r>
      <w:r w:rsidR="00171088" w:rsidRPr="00171088">
        <w:rPr>
          <w:rFonts w:ascii="Arial" w:hAnsi="Arial" w:cs="Arial"/>
          <w:sz w:val="20"/>
          <w:szCs w:val="20"/>
          <w:lang w:val="en-US"/>
        </w:rPr>
        <w:br/>
      </w:r>
      <w:r w:rsidRPr="00171088">
        <w:rPr>
          <w:rFonts w:ascii="Arial" w:hAnsi="Arial" w:cs="Arial"/>
          <w:sz w:val="20"/>
          <w:szCs w:val="20"/>
          <w:lang w:val="en-US"/>
        </w:rPr>
        <w:t>(ISO 15614-1:2004)</w:t>
      </w:r>
      <w:r w:rsidR="008B277D" w:rsidRPr="00171088">
        <w:rPr>
          <w:rFonts w:ascii="Arial" w:eastAsia="Times New Roman" w:hAnsi="Arial" w:cs="Arial"/>
          <w:sz w:val="20"/>
          <w:szCs w:val="20"/>
          <w:lang w:val="en-US" w:eastAsia="ru-RU"/>
        </w:rPr>
        <w:t xml:space="preserve"> </w:t>
      </w:r>
      <w:r w:rsidR="00171088" w:rsidRPr="00171088">
        <w:rPr>
          <w:rFonts w:ascii="Arial" w:eastAsia="Times New Roman" w:hAnsi="Arial" w:cs="Arial"/>
          <w:sz w:val="20"/>
          <w:szCs w:val="20"/>
          <w:lang w:val="en-US" w:eastAsia="ru-RU"/>
        </w:rPr>
        <w:t>(</w:t>
      </w:r>
      <w:r w:rsidR="008B277D" w:rsidRPr="00171088">
        <w:rPr>
          <w:rFonts w:ascii="Arial" w:eastAsia="Times New Roman" w:hAnsi="Arial" w:cs="Arial"/>
          <w:sz w:val="20"/>
          <w:szCs w:val="20"/>
          <w:lang w:val="en-US" w:eastAsia="ru-RU"/>
        </w:rPr>
        <w:t>Техн</w:t>
      </w:r>
      <w:r w:rsidR="008B277D" w:rsidRPr="008B277D">
        <w:rPr>
          <w:rFonts w:ascii="Arial" w:eastAsia="Times New Roman" w:hAnsi="Arial" w:cs="Arial"/>
          <w:sz w:val="20"/>
          <w:szCs w:val="20"/>
          <w:lang w:val="en-US" w:eastAsia="ru-RU"/>
        </w:rPr>
        <w:t xml:space="preserve">ические требования и квалификация технологии сварки металлических материалов. </w:t>
      </w:r>
      <w:r w:rsidR="008B277D" w:rsidRPr="008B277D">
        <w:rPr>
          <w:rFonts w:ascii="Arial" w:eastAsia="Times New Roman" w:hAnsi="Arial" w:cs="Arial"/>
          <w:sz w:val="20"/>
          <w:szCs w:val="20"/>
          <w:lang w:eastAsia="ru-RU"/>
        </w:rPr>
        <w:t>Испытание технологического процесса сварки. Часть 1. Дуговая и газовая сварка сталей, дуговая сварка никеля и никелевых сплавов</w:t>
      </w:r>
      <w:r w:rsidR="00171088">
        <w:rPr>
          <w:rFonts w:ascii="Arial" w:eastAsia="Times New Roman" w:hAnsi="Arial" w:cs="Arial"/>
          <w:sz w:val="20"/>
          <w:szCs w:val="20"/>
          <w:lang w:eastAsia="ru-RU"/>
        </w:rPr>
        <w:t>)</w:t>
      </w:r>
    </w:p>
    <w:p w:rsidR="00F63A62" w:rsidRPr="00066811" w:rsidRDefault="00F63A62" w:rsidP="00F63A62">
      <w:pPr>
        <w:widowControl w:val="0"/>
        <w:spacing w:after="0" w:line="240" w:lineRule="auto"/>
        <w:ind w:firstLine="397"/>
        <w:jc w:val="both"/>
        <w:rPr>
          <w:rFonts w:ascii="Arial" w:hAnsi="Arial" w:cs="Arial"/>
          <w:sz w:val="20"/>
          <w:szCs w:val="20"/>
        </w:rPr>
      </w:pPr>
      <w:r w:rsidRPr="001D561F">
        <w:rPr>
          <w:rFonts w:ascii="Arial" w:hAnsi="Arial" w:cs="Arial"/>
          <w:sz w:val="20"/>
          <w:szCs w:val="20"/>
          <w:lang w:val="en-US"/>
        </w:rPr>
        <w:t xml:space="preserve">EN ISO 15614-2, Specification and qualification of welding procedures for metallic materials </w:t>
      </w:r>
      <w:r w:rsidR="00171088" w:rsidRPr="00171088">
        <w:rPr>
          <w:rFonts w:ascii="Arial" w:hAnsi="Arial" w:cs="Arial"/>
          <w:sz w:val="20"/>
          <w:szCs w:val="20"/>
          <w:lang w:val="en-US"/>
        </w:rPr>
        <w:t>—</w:t>
      </w:r>
      <w:r w:rsidRPr="001D561F">
        <w:rPr>
          <w:rFonts w:ascii="Arial" w:hAnsi="Arial" w:cs="Arial"/>
          <w:sz w:val="20"/>
          <w:szCs w:val="20"/>
          <w:lang w:val="en-US"/>
        </w:rPr>
        <w:t xml:space="preserve"> Welding procedure test </w:t>
      </w:r>
      <w:r w:rsidR="00171088" w:rsidRPr="00171088">
        <w:rPr>
          <w:rFonts w:ascii="Arial" w:hAnsi="Arial" w:cs="Arial"/>
          <w:sz w:val="20"/>
          <w:szCs w:val="20"/>
          <w:lang w:val="en-US"/>
        </w:rPr>
        <w:t>—</w:t>
      </w:r>
      <w:r w:rsidRPr="001D561F">
        <w:rPr>
          <w:rFonts w:ascii="Arial" w:hAnsi="Arial" w:cs="Arial"/>
          <w:sz w:val="20"/>
          <w:szCs w:val="20"/>
          <w:lang w:val="en-US"/>
        </w:rPr>
        <w:t xml:space="preserve"> Part 2</w:t>
      </w:r>
      <w:r w:rsidR="00171088" w:rsidRPr="00171088">
        <w:rPr>
          <w:rFonts w:ascii="Arial" w:hAnsi="Arial" w:cs="Arial"/>
          <w:sz w:val="20"/>
          <w:szCs w:val="20"/>
          <w:lang w:val="en-US"/>
        </w:rPr>
        <w:t>.</w:t>
      </w:r>
      <w:r w:rsidRPr="001D561F">
        <w:rPr>
          <w:rFonts w:ascii="Arial" w:hAnsi="Arial" w:cs="Arial"/>
          <w:sz w:val="20"/>
          <w:szCs w:val="20"/>
          <w:lang w:val="en-US"/>
        </w:rPr>
        <w:t xml:space="preserve"> Arc</w:t>
      </w:r>
      <w:r w:rsidRPr="00066811">
        <w:rPr>
          <w:rFonts w:ascii="Arial" w:hAnsi="Arial" w:cs="Arial"/>
          <w:sz w:val="20"/>
          <w:szCs w:val="20"/>
        </w:rPr>
        <w:t xml:space="preserve"> </w:t>
      </w:r>
      <w:r w:rsidRPr="001D561F">
        <w:rPr>
          <w:rFonts w:ascii="Arial" w:hAnsi="Arial" w:cs="Arial"/>
          <w:sz w:val="20"/>
          <w:szCs w:val="20"/>
          <w:lang w:val="en-US"/>
        </w:rPr>
        <w:t>welding</w:t>
      </w:r>
      <w:r w:rsidRPr="00066811">
        <w:rPr>
          <w:rFonts w:ascii="Arial" w:hAnsi="Arial" w:cs="Arial"/>
          <w:sz w:val="20"/>
          <w:szCs w:val="20"/>
        </w:rPr>
        <w:t xml:space="preserve"> </w:t>
      </w:r>
      <w:r w:rsidRPr="001D561F">
        <w:rPr>
          <w:rFonts w:ascii="Arial" w:hAnsi="Arial" w:cs="Arial"/>
          <w:sz w:val="20"/>
          <w:szCs w:val="20"/>
          <w:lang w:val="en-US"/>
        </w:rPr>
        <w:t>of</w:t>
      </w:r>
      <w:r w:rsidRPr="00066811">
        <w:rPr>
          <w:rFonts w:ascii="Arial" w:hAnsi="Arial" w:cs="Arial"/>
          <w:sz w:val="20"/>
          <w:szCs w:val="20"/>
        </w:rPr>
        <w:t xml:space="preserve"> </w:t>
      </w:r>
      <w:r w:rsidRPr="001D561F">
        <w:rPr>
          <w:rFonts w:ascii="Arial" w:hAnsi="Arial" w:cs="Arial"/>
          <w:sz w:val="20"/>
          <w:szCs w:val="20"/>
          <w:lang w:val="en-US"/>
        </w:rPr>
        <w:t>aluminium</w:t>
      </w:r>
      <w:r w:rsidRPr="00066811">
        <w:rPr>
          <w:rFonts w:ascii="Arial" w:hAnsi="Arial" w:cs="Arial"/>
          <w:sz w:val="20"/>
          <w:szCs w:val="20"/>
        </w:rPr>
        <w:t xml:space="preserve"> </w:t>
      </w:r>
      <w:r w:rsidRPr="001D561F">
        <w:rPr>
          <w:rFonts w:ascii="Arial" w:hAnsi="Arial" w:cs="Arial"/>
          <w:sz w:val="20"/>
          <w:szCs w:val="20"/>
          <w:lang w:val="en-US"/>
        </w:rPr>
        <w:t>an</w:t>
      </w:r>
      <w:r>
        <w:rPr>
          <w:rFonts w:ascii="Arial" w:hAnsi="Arial" w:cs="Arial"/>
          <w:sz w:val="20"/>
          <w:szCs w:val="20"/>
          <w:lang w:val="en-US"/>
        </w:rPr>
        <w:t>d</w:t>
      </w:r>
      <w:r w:rsidRPr="00066811">
        <w:rPr>
          <w:rFonts w:ascii="Arial" w:hAnsi="Arial" w:cs="Arial"/>
          <w:sz w:val="20"/>
          <w:szCs w:val="20"/>
        </w:rPr>
        <w:t xml:space="preserve"> </w:t>
      </w:r>
      <w:r>
        <w:rPr>
          <w:rFonts w:ascii="Arial" w:hAnsi="Arial" w:cs="Arial"/>
          <w:sz w:val="20"/>
          <w:szCs w:val="20"/>
          <w:lang w:val="en-US"/>
        </w:rPr>
        <w:t>its</w:t>
      </w:r>
      <w:r w:rsidRPr="00066811">
        <w:rPr>
          <w:rFonts w:ascii="Arial" w:hAnsi="Arial" w:cs="Arial"/>
          <w:sz w:val="20"/>
          <w:szCs w:val="20"/>
        </w:rPr>
        <w:t xml:space="preserve"> </w:t>
      </w:r>
      <w:r>
        <w:rPr>
          <w:rFonts w:ascii="Arial" w:hAnsi="Arial" w:cs="Arial"/>
          <w:sz w:val="20"/>
          <w:szCs w:val="20"/>
          <w:lang w:val="en-US"/>
        </w:rPr>
        <w:t>alloys</w:t>
      </w:r>
      <w:r w:rsidRPr="00066811">
        <w:rPr>
          <w:rFonts w:ascii="Arial" w:hAnsi="Arial" w:cs="Arial"/>
          <w:sz w:val="20"/>
          <w:szCs w:val="20"/>
        </w:rPr>
        <w:t xml:space="preserve"> (</w:t>
      </w:r>
      <w:r>
        <w:rPr>
          <w:rFonts w:ascii="Arial" w:hAnsi="Arial" w:cs="Arial"/>
          <w:sz w:val="20"/>
          <w:szCs w:val="20"/>
          <w:lang w:val="en-US"/>
        </w:rPr>
        <w:t>ISO</w:t>
      </w:r>
      <w:r w:rsidRPr="00066811">
        <w:rPr>
          <w:rFonts w:ascii="Arial" w:hAnsi="Arial" w:cs="Arial"/>
          <w:sz w:val="20"/>
          <w:szCs w:val="20"/>
        </w:rPr>
        <w:t xml:space="preserve"> 15614-2:2005)</w:t>
      </w:r>
      <w:r w:rsidR="00066811" w:rsidRPr="00066811">
        <w:rPr>
          <w:rFonts w:ascii="Arial" w:eastAsia="Times New Roman" w:hAnsi="Arial" w:cs="Arial"/>
          <w:sz w:val="20"/>
          <w:szCs w:val="20"/>
          <w:lang w:eastAsia="ru-RU"/>
        </w:rPr>
        <w:t xml:space="preserve"> </w:t>
      </w:r>
      <w:r w:rsidR="00066811">
        <w:rPr>
          <w:rFonts w:ascii="Arial" w:eastAsia="Times New Roman" w:hAnsi="Arial" w:cs="Arial"/>
          <w:sz w:val="20"/>
          <w:szCs w:val="20"/>
          <w:lang w:eastAsia="ru-RU"/>
        </w:rPr>
        <w:t>(</w:t>
      </w:r>
      <w:r w:rsidR="00066811" w:rsidRPr="00066811">
        <w:rPr>
          <w:rFonts w:ascii="Arial" w:eastAsia="Times New Roman" w:hAnsi="Arial" w:cs="Arial"/>
          <w:sz w:val="20"/>
          <w:szCs w:val="20"/>
          <w:lang w:eastAsia="ru-RU"/>
        </w:rPr>
        <w:t>Технические требования и квалификация технологии сварки металлических материалов. Испытание технологического процесса сварки. Часть 2. Дуговая сварка алюминия и алюминиевых сплавов</w:t>
      </w:r>
      <w:r w:rsidR="00066811">
        <w:rPr>
          <w:rFonts w:ascii="Arial" w:eastAsia="Times New Roman" w:hAnsi="Arial" w:cs="Arial"/>
          <w:sz w:val="20"/>
          <w:szCs w:val="20"/>
          <w:lang w:eastAsia="ru-RU"/>
        </w:rPr>
        <w:t>)</w:t>
      </w:r>
    </w:p>
    <w:p w:rsidR="003A76C8" w:rsidRPr="001534A6" w:rsidRDefault="003A76C8" w:rsidP="00951489">
      <w:pPr>
        <w:widowControl w:val="0"/>
        <w:spacing w:after="0" w:line="240" w:lineRule="auto"/>
        <w:ind w:firstLine="397"/>
        <w:jc w:val="both"/>
        <w:rPr>
          <w:rFonts w:ascii="Arial" w:eastAsia="Times New Roman" w:hAnsi="Arial" w:cs="Arial"/>
          <w:sz w:val="20"/>
          <w:szCs w:val="20"/>
          <w:lang w:eastAsia="be-BY"/>
        </w:rPr>
      </w:pPr>
      <w:r w:rsidRPr="009C33A1">
        <w:rPr>
          <w:rFonts w:ascii="Arial" w:eastAsia="Times New Roman" w:hAnsi="Arial" w:cs="Arial"/>
          <w:sz w:val="20"/>
          <w:szCs w:val="20"/>
          <w:lang w:val="en-US" w:eastAsia="be-BY"/>
        </w:rPr>
        <w:t xml:space="preserve">EN </w:t>
      </w:r>
      <w:r w:rsidR="00951489">
        <w:rPr>
          <w:rFonts w:ascii="Arial" w:eastAsia="Times New Roman" w:hAnsi="Arial" w:cs="Arial"/>
          <w:sz w:val="20"/>
          <w:szCs w:val="20"/>
          <w:lang w:val="en-US" w:eastAsia="be-BY"/>
        </w:rPr>
        <w:t>ISO 17636-1</w:t>
      </w:r>
      <w:r w:rsidR="00052347">
        <w:rPr>
          <w:rFonts w:ascii="Arial" w:eastAsia="Times New Roman" w:hAnsi="Arial" w:cs="Arial"/>
          <w:sz w:val="20"/>
          <w:szCs w:val="20"/>
          <w:lang w:val="en-US" w:eastAsia="be-BY"/>
        </w:rPr>
        <w:t>,</w:t>
      </w:r>
      <w:r w:rsidR="00951489">
        <w:rPr>
          <w:rFonts w:ascii="Arial" w:eastAsia="Times New Roman" w:hAnsi="Arial" w:cs="Arial"/>
          <w:sz w:val="20"/>
          <w:szCs w:val="20"/>
          <w:lang w:val="en-US" w:eastAsia="be-BY"/>
        </w:rPr>
        <w:t xml:space="preserve"> </w:t>
      </w:r>
      <w:r w:rsidR="00951489" w:rsidRPr="00951489">
        <w:rPr>
          <w:rFonts w:ascii="Arial" w:eastAsia="Times New Roman" w:hAnsi="Arial" w:cs="Arial"/>
          <w:sz w:val="20"/>
          <w:szCs w:val="20"/>
          <w:lang w:val="en-US" w:eastAsia="be-BY"/>
        </w:rPr>
        <w:t xml:space="preserve">Non-destructive testing of welds </w:t>
      </w:r>
      <w:r w:rsidR="00951489" w:rsidRPr="0042075F">
        <w:rPr>
          <w:rFonts w:ascii="Arial" w:hAnsi="Arial" w:cs="Arial"/>
          <w:sz w:val="20"/>
          <w:szCs w:val="20"/>
          <w:lang w:val="en-US"/>
        </w:rPr>
        <w:t>—</w:t>
      </w:r>
      <w:r w:rsidR="00951489">
        <w:rPr>
          <w:rFonts w:ascii="Arial" w:eastAsia="Times New Roman" w:hAnsi="Arial" w:cs="Arial"/>
          <w:sz w:val="20"/>
          <w:szCs w:val="20"/>
          <w:lang w:val="en-US" w:eastAsia="be-BY"/>
        </w:rPr>
        <w:t xml:space="preserve"> Radiographic testing </w:t>
      </w:r>
      <w:r w:rsidR="00951489" w:rsidRPr="0042075F">
        <w:rPr>
          <w:rFonts w:ascii="Arial" w:hAnsi="Arial" w:cs="Arial"/>
          <w:sz w:val="20"/>
          <w:szCs w:val="20"/>
          <w:lang w:val="en-US"/>
        </w:rPr>
        <w:t>—</w:t>
      </w:r>
      <w:r w:rsidR="00951489">
        <w:rPr>
          <w:rFonts w:ascii="Arial" w:eastAsia="Times New Roman" w:hAnsi="Arial" w:cs="Arial"/>
          <w:sz w:val="20"/>
          <w:szCs w:val="20"/>
          <w:lang w:val="en-US" w:eastAsia="be-BY"/>
        </w:rPr>
        <w:t xml:space="preserve"> Part 1. </w:t>
      </w:r>
      <w:r w:rsidR="00951489" w:rsidRPr="00951489">
        <w:rPr>
          <w:rFonts w:ascii="Arial" w:eastAsia="Times New Roman" w:hAnsi="Arial" w:cs="Arial"/>
          <w:sz w:val="20"/>
          <w:szCs w:val="20"/>
          <w:lang w:val="en-US" w:eastAsia="be-BY"/>
        </w:rPr>
        <w:t xml:space="preserve">X- and gamma-ray techniques with film (ISO 17636-1:2013) </w:t>
      </w:r>
      <w:r w:rsidR="005566D3" w:rsidRPr="009C33A1">
        <w:rPr>
          <w:rFonts w:ascii="Arial" w:eastAsia="Times New Roman" w:hAnsi="Arial" w:cs="Arial"/>
          <w:sz w:val="20"/>
          <w:szCs w:val="20"/>
          <w:lang w:val="en-US" w:eastAsia="be-BY"/>
        </w:rPr>
        <w:t>(</w:t>
      </w:r>
      <w:r w:rsidR="00052FF5" w:rsidRPr="00052FF5">
        <w:rPr>
          <w:rFonts w:ascii="Arial" w:eastAsia="Times New Roman" w:hAnsi="Arial" w:cs="Arial"/>
          <w:sz w:val="20"/>
          <w:szCs w:val="20"/>
          <w:lang w:val="en-US" w:eastAsia="ru-RU"/>
        </w:rPr>
        <w:t xml:space="preserve">Контроль неразрушающий сварных швов. </w:t>
      </w:r>
      <w:r w:rsidR="00052FF5" w:rsidRPr="00052FF5">
        <w:rPr>
          <w:rFonts w:ascii="Arial" w:eastAsia="Times New Roman" w:hAnsi="Arial" w:cs="Arial"/>
          <w:sz w:val="20"/>
          <w:szCs w:val="20"/>
          <w:lang w:eastAsia="ru-RU"/>
        </w:rPr>
        <w:t>Радиографический контроль. Часть 1. Методики рентгеноскопии и гамма-съемки с применением пленки</w:t>
      </w:r>
      <w:r w:rsidR="005566D3" w:rsidRPr="001534A6">
        <w:rPr>
          <w:rFonts w:ascii="Arial" w:eastAsia="Times New Roman" w:hAnsi="Arial" w:cs="Arial"/>
          <w:sz w:val="20"/>
          <w:szCs w:val="20"/>
          <w:lang w:eastAsia="be-BY"/>
        </w:rPr>
        <w:t>)</w:t>
      </w:r>
    </w:p>
    <w:p w:rsidR="00052FF5" w:rsidRDefault="00052FF5" w:rsidP="002E6783">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val="en-US" w:eastAsia="be-BY"/>
        </w:rPr>
        <w:t xml:space="preserve">EN </w:t>
      </w:r>
      <w:r>
        <w:rPr>
          <w:rFonts w:ascii="Arial" w:eastAsia="Times New Roman" w:hAnsi="Arial" w:cs="Arial"/>
          <w:sz w:val="20"/>
          <w:szCs w:val="20"/>
          <w:lang w:val="en-US" w:eastAsia="be-BY"/>
        </w:rPr>
        <w:t>ISO 17636-2</w:t>
      </w:r>
      <w:r w:rsidR="00052347">
        <w:rPr>
          <w:rFonts w:ascii="Arial" w:eastAsia="Times New Roman" w:hAnsi="Arial" w:cs="Arial"/>
          <w:sz w:val="20"/>
          <w:szCs w:val="20"/>
          <w:lang w:val="en-US" w:eastAsia="be-BY"/>
        </w:rPr>
        <w:t>,</w:t>
      </w:r>
      <w:r>
        <w:rPr>
          <w:rFonts w:ascii="Arial" w:eastAsia="Times New Roman" w:hAnsi="Arial" w:cs="Arial"/>
          <w:sz w:val="20"/>
          <w:szCs w:val="20"/>
          <w:lang w:val="en-US" w:eastAsia="be-BY"/>
        </w:rPr>
        <w:t xml:space="preserve"> </w:t>
      </w:r>
      <w:r w:rsidR="002E6783" w:rsidRPr="002E6783">
        <w:rPr>
          <w:rFonts w:ascii="Arial" w:eastAsia="Times New Roman" w:hAnsi="Arial" w:cs="Arial"/>
          <w:sz w:val="20"/>
          <w:szCs w:val="20"/>
          <w:lang w:val="en-US" w:eastAsia="be-BY"/>
        </w:rPr>
        <w:t xml:space="preserve">Non-destructive testing of welds </w:t>
      </w:r>
      <w:r w:rsidR="002E6783" w:rsidRPr="0042075F">
        <w:rPr>
          <w:rFonts w:ascii="Arial" w:hAnsi="Arial" w:cs="Arial"/>
          <w:sz w:val="20"/>
          <w:szCs w:val="20"/>
          <w:lang w:val="en-US"/>
        </w:rPr>
        <w:t>—</w:t>
      </w:r>
      <w:r w:rsidR="002E6783">
        <w:rPr>
          <w:rFonts w:ascii="Arial" w:hAnsi="Arial" w:cs="Arial"/>
          <w:sz w:val="20"/>
          <w:szCs w:val="20"/>
          <w:lang w:val="en-US"/>
        </w:rPr>
        <w:t xml:space="preserve"> </w:t>
      </w:r>
      <w:r w:rsidR="002E6783" w:rsidRPr="002E6783">
        <w:rPr>
          <w:rFonts w:ascii="Arial" w:eastAsia="Times New Roman" w:hAnsi="Arial" w:cs="Arial"/>
          <w:sz w:val="20"/>
          <w:szCs w:val="20"/>
          <w:lang w:val="en-US" w:eastAsia="be-BY"/>
        </w:rPr>
        <w:t xml:space="preserve">Radiographic testing </w:t>
      </w:r>
      <w:r w:rsidR="002E6783" w:rsidRPr="0042075F">
        <w:rPr>
          <w:rFonts w:ascii="Arial" w:hAnsi="Arial" w:cs="Arial"/>
          <w:sz w:val="20"/>
          <w:szCs w:val="20"/>
          <w:lang w:val="en-US"/>
        </w:rPr>
        <w:t>—</w:t>
      </w:r>
      <w:r w:rsidR="002E6783" w:rsidRPr="002E6783">
        <w:rPr>
          <w:rFonts w:ascii="Arial" w:eastAsia="Times New Roman" w:hAnsi="Arial" w:cs="Arial"/>
          <w:sz w:val="20"/>
          <w:szCs w:val="20"/>
          <w:lang w:val="en-US" w:eastAsia="be-BY"/>
        </w:rPr>
        <w:t xml:space="preserve"> Part 2</w:t>
      </w:r>
      <w:r w:rsidR="002E6783">
        <w:rPr>
          <w:rFonts w:ascii="Arial" w:eastAsia="Times New Roman" w:hAnsi="Arial" w:cs="Arial"/>
          <w:sz w:val="20"/>
          <w:szCs w:val="20"/>
          <w:lang w:val="en-US" w:eastAsia="be-BY"/>
        </w:rPr>
        <w:t>.</w:t>
      </w:r>
      <w:r w:rsidR="002E6783" w:rsidRPr="002E6783">
        <w:rPr>
          <w:rFonts w:ascii="Arial" w:eastAsia="Times New Roman" w:hAnsi="Arial" w:cs="Arial"/>
          <w:sz w:val="20"/>
          <w:szCs w:val="20"/>
          <w:lang w:val="en-US" w:eastAsia="be-BY"/>
        </w:rPr>
        <w:t xml:space="preserve"> X- and gamma-ray techniques with digital detectors (ISO 17636-2:2013)</w:t>
      </w:r>
      <w:r w:rsidR="00F47029">
        <w:rPr>
          <w:rFonts w:ascii="Arial" w:eastAsia="Times New Roman" w:hAnsi="Arial" w:cs="Arial"/>
          <w:sz w:val="20"/>
          <w:szCs w:val="20"/>
          <w:lang w:val="en-US" w:eastAsia="be-BY"/>
        </w:rPr>
        <w:t xml:space="preserve"> </w:t>
      </w:r>
      <w:r w:rsidR="008B79AA">
        <w:rPr>
          <w:rFonts w:ascii="Arial" w:eastAsia="Times New Roman" w:hAnsi="Arial" w:cs="Arial"/>
          <w:sz w:val="20"/>
          <w:szCs w:val="20"/>
          <w:lang w:val="en-US" w:eastAsia="be-BY"/>
        </w:rPr>
        <w:t>(</w:t>
      </w:r>
      <w:r w:rsidR="008B79AA" w:rsidRPr="008B79AA">
        <w:rPr>
          <w:rFonts w:ascii="Arial" w:eastAsia="Times New Roman" w:hAnsi="Arial" w:cs="Arial"/>
          <w:sz w:val="20"/>
          <w:szCs w:val="20"/>
          <w:lang w:val="en-US" w:eastAsia="ru-RU"/>
        </w:rPr>
        <w:t xml:space="preserve">Контроль неразрушающий сварных швов. </w:t>
      </w:r>
      <w:r w:rsidR="008B79AA" w:rsidRPr="008B79AA">
        <w:rPr>
          <w:rFonts w:ascii="Arial" w:eastAsia="Times New Roman" w:hAnsi="Arial" w:cs="Arial"/>
          <w:sz w:val="20"/>
          <w:szCs w:val="20"/>
          <w:lang w:eastAsia="ru-RU"/>
        </w:rPr>
        <w:t>Радиографический контроль. Часть 2. Методики рентгеновского и гамма-излучения с применением цифровых детекторов</w:t>
      </w:r>
      <w:r w:rsidR="008B79AA" w:rsidRPr="001534A6">
        <w:rPr>
          <w:rFonts w:ascii="Arial" w:eastAsia="Times New Roman" w:hAnsi="Arial" w:cs="Arial"/>
          <w:sz w:val="20"/>
          <w:szCs w:val="20"/>
          <w:lang w:eastAsia="ru-RU"/>
        </w:rPr>
        <w:t>)</w:t>
      </w:r>
    </w:p>
    <w:p w:rsidR="00F63A62" w:rsidRPr="001534A6" w:rsidRDefault="00F63A62" w:rsidP="00F63A62">
      <w:pPr>
        <w:widowControl w:val="0"/>
        <w:spacing w:after="0" w:line="240" w:lineRule="auto"/>
        <w:ind w:firstLine="397"/>
        <w:jc w:val="both"/>
        <w:rPr>
          <w:rFonts w:ascii="Arial" w:eastAsia="Times New Roman" w:hAnsi="Arial" w:cs="Arial"/>
          <w:sz w:val="20"/>
          <w:szCs w:val="20"/>
          <w:lang w:val="en-US" w:eastAsia="be-BY"/>
        </w:rPr>
      </w:pPr>
      <w:r w:rsidRPr="009C33A1">
        <w:rPr>
          <w:rFonts w:ascii="Arial" w:eastAsia="Times New Roman" w:hAnsi="Arial" w:cs="Arial"/>
          <w:sz w:val="20"/>
          <w:szCs w:val="20"/>
          <w:lang w:val="en-US" w:eastAsia="be-BY"/>
        </w:rPr>
        <w:t xml:space="preserve">EN </w:t>
      </w:r>
      <w:r>
        <w:rPr>
          <w:rFonts w:ascii="Arial" w:eastAsia="Times New Roman" w:hAnsi="Arial" w:cs="Arial"/>
          <w:sz w:val="20"/>
          <w:szCs w:val="20"/>
          <w:lang w:val="en-US" w:eastAsia="be-BY"/>
        </w:rPr>
        <w:t>ISO 21013-3,</w:t>
      </w:r>
      <w:r w:rsidRPr="009C33A1">
        <w:rPr>
          <w:rFonts w:ascii="Arial" w:eastAsia="Times New Roman" w:hAnsi="Arial" w:cs="Arial"/>
          <w:sz w:val="20"/>
          <w:szCs w:val="20"/>
          <w:lang w:val="en-US" w:eastAsia="be-BY"/>
        </w:rPr>
        <w:t xml:space="preserve"> </w:t>
      </w:r>
      <w:r w:rsidRPr="0075192F">
        <w:rPr>
          <w:rFonts w:ascii="Arial" w:eastAsia="Times New Roman" w:hAnsi="Arial" w:cs="Arial"/>
          <w:sz w:val="20"/>
          <w:szCs w:val="20"/>
          <w:lang w:val="en-US" w:eastAsia="be-BY"/>
        </w:rPr>
        <w:t xml:space="preserve">Cryogenic vessels </w:t>
      </w:r>
      <w:r w:rsidRPr="00F57762">
        <w:rPr>
          <w:rFonts w:ascii="Arial" w:hAnsi="Arial" w:cs="Arial"/>
          <w:sz w:val="20"/>
          <w:szCs w:val="20"/>
          <w:lang w:val="en-US"/>
        </w:rPr>
        <w:t>—</w:t>
      </w:r>
      <w:r w:rsidRPr="0075192F">
        <w:rPr>
          <w:rFonts w:ascii="Arial" w:eastAsia="Times New Roman" w:hAnsi="Arial" w:cs="Arial"/>
          <w:sz w:val="20"/>
          <w:szCs w:val="20"/>
          <w:lang w:val="en-US" w:eastAsia="be-BY"/>
        </w:rPr>
        <w:t xml:space="preserve"> Pressure-relief accessories for cryogenic service </w:t>
      </w:r>
      <w:r w:rsidRPr="00F57762">
        <w:rPr>
          <w:rFonts w:ascii="Arial" w:hAnsi="Arial" w:cs="Arial"/>
          <w:sz w:val="20"/>
          <w:szCs w:val="20"/>
          <w:lang w:val="en-US"/>
        </w:rPr>
        <w:t>—</w:t>
      </w:r>
      <w:r w:rsidRPr="0075192F">
        <w:rPr>
          <w:rFonts w:ascii="Arial" w:eastAsia="Times New Roman" w:hAnsi="Arial" w:cs="Arial"/>
          <w:sz w:val="20"/>
          <w:szCs w:val="20"/>
          <w:lang w:val="en-US" w:eastAsia="be-BY"/>
        </w:rPr>
        <w:t xml:space="preserve"> Part 3</w:t>
      </w:r>
      <w:r>
        <w:rPr>
          <w:rFonts w:ascii="Arial" w:eastAsia="Times New Roman" w:hAnsi="Arial" w:cs="Arial"/>
          <w:sz w:val="20"/>
          <w:szCs w:val="20"/>
          <w:lang w:val="en-US" w:eastAsia="be-BY"/>
        </w:rPr>
        <w:t>.</w:t>
      </w:r>
      <w:r w:rsidRPr="0075192F">
        <w:rPr>
          <w:rFonts w:ascii="Arial" w:eastAsia="Times New Roman" w:hAnsi="Arial" w:cs="Arial"/>
          <w:sz w:val="20"/>
          <w:szCs w:val="20"/>
          <w:lang w:val="en-US" w:eastAsia="be-BY"/>
        </w:rPr>
        <w:t xml:space="preserve"> Sizing</w:t>
      </w:r>
      <w:r w:rsidRPr="00BC1848">
        <w:rPr>
          <w:rFonts w:ascii="Arial" w:eastAsia="Times New Roman" w:hAnsi="Arial" w:cs="Arial"/>
          <w:sz w:val="20"/>
          <w:szCs w:val="20"/>
          <w:lang w:eastAsia="be-BY"/>
        </w:rPr>
        <w:t xml:space="preserve"> </w:t>
      </w:r>
      <w:r w:rsidRPr="0075192F">
        <w:rPr>
          <w:rFonts w:ascii="Arial" w:eastAsia="Times New Roman" w:hAnsi="Arial" w:cs="Arial"/>
          <w:sz w:val="20"/>
          <w:szCs w:val="20"/>
          <w:lang w:val="en-US" w:eastAsia="be-BY"/>
        </w:rPr>
        <w:t>and</w:t>
      </w:r>
      <w:r w:rsidRPr="00BC1848">
        <w:rPr>
          <w:rFonts w:ascii="Arial" w:eastAsia="Times New Roman" w:hAnsi="Arial" w:cs="Arial"/>
          <w:sz w:val="20"/>
          <w:szCs w:val="20"/>
          <w:lang w:eastAsia="be-BY"/>
        </w:rPr>
        <w:t xml:space="preserve"> </w:t>
      </w:r>
      <w:r w:rsidRPr="0075192F">
        <w:rPr>
          <w:rFonts w:ascii="Arial" w:eastAsia="Times New Roman" w:hAnsi="Arial" w:cs="Arial"/>
          <w:sz w:val="20"/>
          <w:szCs w:val="20"/>
          <w:lang w:val="en-US" w:eastAsia="be-BY"/>
        </w:rPr>
        <w:t>capacity</w:t>
      </w:r>
      <w:r w:rsidRPr="00BC1848">
        <w:rPr>
          <w:rFonts w:ascii="Arial" w:eastAsia="Times New Roman" w:hAnsi="Arial" w:cs="Arial"/>
          <w:sz w:val="20"/>
          <w:szCs w:val="20"/>
          <w:lang w:eastAsia="be-BY"/>
        </w:rPr>
        <w:t xml:space="preserve"> </w:t>
      </w:r>
      <w:r w:rsidRPr="0075192F">
        <w:rPr>
          <w:rFonts w:ascii="Arial" w:eastAsia="Times New Roman" w:hAnsi="Arial" w:cs="Arial"/>
          <w:sz w:val="20"/>
          <w:szCs w:val="20"/>
          <w:lang w:val="en-US" w:eastAsia="be-BY"/>
        </w:rPr>
        <w:t>determination</w:t>
      </w:r>
      <w:r w:rsidRPr="00BC1848">
        <w:rPr>
          <w:rFonts w:ascii="Arial" w:eastAsia="Times New Roman" w:hAnsi="Arial" w:cs="Arial"/>
          <w:sz w:val="20"/>
          <w:szCs w:val="20"/>
          <w:lang w:eastAsia="be-BY"/>
        </w:rPr>
        <w:t xml:space="preserve"> (</w:t>
      </w:r>
      <w:r w:rsidRPr="0075192F">
        <w:rPr>
          <w:rFonts w:ascii="Arial" w:eastAsia="Times New Roman" w:hAnsi="Arial" w:cs="Arial"/>
          <w:sz w:val="20"/>
          <w:szCs w:val="20"/>
          <w:lang w:val="en-US" w:eastAsia="be-BY"/>
        </w:rPr>
        <w:t>ISO</w:t>
      </w:r>
      <w:r w:rsidRPr="00BC1848">
        <w:rPr>
          <w:rFonts w:ascii="Arial" w:eastAsia="Times New Roman" w:hAnsi="Arial" w:cs="Arial"/>
          <w:sz w:val="20"/>
          <w:szCs w:val="20"/>
          <w:lang w:eastAsia="be-BY"/>
        </w:rPr>
        <w:t xml:space="preserve"> 21013-3:2016) (</w:t>
      </w:r>
      <w:r w:rsidRPr="00BC1848">
        <w:rPr>
          <w:rFonts w:ascii="Arial" w:eastAsia="Times New Roman" w:hAnsi="Arial" w:cs="Arial"/>
          <w:sz w:val="20"/>
          <w:szCs w:val="20"/>
          <w:lang w:eastAsia="ru-RU"/>
        </w:rPr>
        <w:t xml:space="preserve">Сосуды криогенные. Ограничители давления для эксплуатации в условиях сверхнизких температур. </w:t>
      </w:r>
      <w:r w:rsidRPr="008E3C32">
        <w:rPr>
          <w:rFonts w:ascii="Arial" w:eastAsia="Times New Roman" w:hAnsi="Arial" w:cs="Arial"/>
          <w:sz w:val="20"/>
          <w:szCs w:val="20"/>
          <w:lang w:eastAsia="ru-RU"/>
        </w:rPr>
        <w:t>Часть</w:t>
      </w:r>
      <w:r w:rsidRPr="001534A6">
        <w:rPr>
          <w:rFonts w:ascii="Arial" w:eastAsia="Times New Roman" w:hAnsi="Arial" w:cs="Arial"/>
          <w:sz w:val="20"/>
          <w:szCs w:val="20"/>
          <w:lang w:val="en-US" w:eastAsia="ru-RU"/>
        </w:rPr>
        <w:t xml:space="preserve"> 3. </w:t>
      </w:r>
      <w:r w:rsidRPr="008E3C32">
        <w:rPr>
          <w:rFonts w:ascii="Arial" w:eastAsia="Times New Roman" w:hAnsi="Arial" w:cs="Arial"/>
          <w:sz w:val="20"/>
          <w:szCs w:val="20"/>
          <w:lang w:eastAsia="ru-RU"/>
        </w:rPr>
        <w:t>Определение</w:t>
      </w:r>
      <w:r w:rsidRPr="001534A6">
        <w:rPr>
          <w:rFonts w:ascii="Arial" w:eastAsia="Times New Roman" w:hAnsi="Arial" w:cs="Arial"/>
          <w:sz w:val="20"/>
          <w:szCs w:val="20"/>
          <w:lang w:val="en-US" w:eastAsia="ru-RU"/>
        </w:rPr>
        <w:t xml:space="preserve"> </w:t>
      </w:r>
      <w:r w:rsidRPr="008E3C32">
        <w:rPr>
          <w:rFonts w:ascii="Arial" w:eastAsia="Times New Roman" w:hAnsi="Arial" w:cs="Arial"/>
          <w:sz w:val="20"/>
          <w:szCs w:val="20"/>
          <w:lang w:eastAsia="ru-RU"/>
        </w:rPr>
        <w:t>размеров</w:t>
      </w:r>
      <w:r w:rsidRPr="001534A6">
        <w:rPr>
          <w:rFonts w:ascii="Arial" w:eastAsia="Times New Roman" w:hAnsi="Arial" w:cs="Arial"/>
          <w:sz w:val="20"/>
          <w:szCs w:val="20"/>
          <w:lang w:val="en-US" w:eastAsia="ru-RU"/>
        </w:rPr>
        <w:t xml:space="preserve"> </w:t>
      </w:r>
      <w:r w:rsidRPr="008E3C32">
        <w:rPr>
          <w:rFonts w:ascii="Arial" w:eastAsia="Times New Roman" w:hAnsi="Arial" w:cs="Arial"/>
          <w:sz w:val="20"/>
          <w:szCs w:val="20"/>
          <w:lang w:eastAsia="ru-RU"/>
        </w:rPr>
        <w:t>и</w:t>
      </w:r>
      <w:r w:rsidRPr="001534A6">
        <w:rPr>
          <w:rFonts w:ascii="Arial" w:eastAsia="Times New Roman" w:hAnsi="Arial" w:cs="Arial"/>
          <w:sz w:val="20"/>
          <w:szCs w:val="20"/>
          <w:lang w:val="en-US" w:eastAsia="ru-RU"/>
        </w:rPr>
        <w:t xml:space="preserve"> </w:t>
      </w:r>
      <w:r w:rsidRPr="008E3C32">
        <w:rPr>
          <w:rFonts w:ascii="Arial" w:eastAsia="Times New Roman" w:hAnsi="Arial" w:cs="Arial"/>
          <w:sz w:val="20"/>
          <w:szCs w:val="20"/>
          <w:lang w:eastAsia="ru-RU"/>
        </w:rPr>
        <w:t>вместимости</w:t>
      </w:r>
      <w:r w:rsidRPr="001534A6">
        <w:rPr>
          <w:rFonts w:ascii="Arial" w:eastAsia="Times New Roman" w:hAnsi="Arial" w:cs="Arial"/>
          <w:sz w:val="20"/>
          <w:szCs w:val="20"/>
          <w:lang w:val="en-US" w:eastAsia="be-BY"/>
        </w:rPr>
        <w:t>)</w:t>
      </w:r>
    </w:p>
    <w:p w:rsidR="00F63A62" w:rsidRDefault="00F63A62" w:rsidP="00F63A62">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val="en-US" w:eastAsia="be-BY"/>
        </w:rPr>
        <w:t xml:space="preserve">EN </w:t>
      </w:r>
      <w:r>
        <w:rPr>
          <w:rFonts w:ascii="Arial" w:eastAsia="Times New Roman" w:hAnsi="Arial" w:cs="Arial"/>
          <w:sz w:val="20"/>
          <w:szCs w:val="20"/>
          <w:lang w:val="en-US" w:eastAsia="be-BY"/>
        </w:rPr>
        <w:t xml:space="preserve">ISO </w:t>
      </w:r>
      <w:r w:rsidRPr="009C33A1">
        <w:rPr>
          <w:rFonts w:ascii="Arial" w:eastAsia="Times New Roman" w:hAnsi="Arial" w:cs="Arial"/>
          <w:sz w:val="20"/>
          <w:szCs w:val="20"/>
          <w:lang w:val="en-US" w:eastAsia="be-BY"/>
        </w:rPr>
        <w:t>2</w:t>
      </w:r>
      <w:r>
        <w:rPr>
          <w:rFonts w:ascii="Arial" w:eastAsia="Times New Roman" w:hAnsi="Arial" w:cs="Arial"/>
          <w:sz w:val="20"/>
          <w:szCs w:val="20"/>
          <w:lang w:val="en-US" w:eastAsia="be-BY"/>
        </w:rPr>
        <w:t>1028-2</w:t>
      </w:r>
      <w:r w:rsidRPr="009451A2">
        <w:rPr>
          <w:rFonts w:ascii="Arial" w:eastAsia="Times New Roman" w:hAnsi="Arial" w:cs="Arial"/>
          <w:sz w:val="20"/>
          <w:szCs w:val="20"/>
          <w:lang w:val="en-US" w:eastAsia="be-BY"/>
        </w:rPr>
        <w:t>,</w:t>
      </w:r>
      <w:r w:rsidRPr="009C33A1">
        <w:rPr>
          <w:rFonts w:ascii="Arial" w:eastAsia="Times New Roman" w:hAnsi="Arial" w:cs="Arial"/>
          <w:sz w:val="20"/>
          <w:szCs w:val="20"/>
          <w:lang w:val="en-US" w:eastAsia="be-BY"/>
        </w:rPr>
        <w:t xml:space="preserve"> </w:t>
      </w:r>
      <w:r w:rsidRPr="00654B44">
        <w:rPr>
          <w:rFonts w:ascii="Arial" w:eastAsia="Times New Roman" w:hAnsi="Arial" w:cs="Arial"/>
          <w:sz w:val="20"/>
          <w:szCs w:val="20"/>
          <w:lang w:val="en-US" w:eastAsia="be-BY"/>
        </w:rPr>
        <w:t xml:space="preserve">Cryogenic vessels </w:t>
      </w:r>
      <w:r w:rsidRPr="0042075F">
        <w:rPr>
          <w:rFonts w:ascii="Arial" w:hAnsi="Arial" w:cs="Arial"/>
          <w:sz w:val="20"/>
          <w:szCs w:val="20"/>
          <w:lang w:val="en-US"/>
        </w:rPr>
        <w:t>—</w:t>
      </w:r>
      <w:r w:rsidRPr="00654B44">
        <w:rPr>
          <w:rFonts w:ascii="Arial" w:eastAsia="Times New Roman" w:hAnsi="Arial" w:cs="Arial"/>
          <w:sz w:val="20"/>
          <w:szCs w:val="20"/>
          <w:lang w:val="en-US" w:eastAsia="be-BY"/>
        </w:rPr>
        <w:t xml:space="preserve"> Toughness requirements for materials at cryogenic temperature </w:t>
      </w:r>
      <w:r w:rsidRPr="0042075F">
        <w:rPr>
          <w:rFonts w:ascii="Arial" w:hAnsi="Arial" w:cs="Arial"/>
          <w:sz w:val="20"/>
          <w:szCs w:val="20"/>
          <w:lang w:val="en-US"/>
        </w:rPr>
        <w:t>—</w:t>
      </w:r>
      <w:r w:rsidRPr="00654B44">
        <w:rPr>
          <w:rFonts w:ascii="Arial" w:eastAsia="Times New Roman" w:hAnsi="Arial" w:cs="Arial"/>
          <w:sz w:val="20"/>
          <w:szCs w:val="20"/>
          <w:lang w:val="en-US" w:eastAsia="be-BY"/>
        </w:rPr>
        <w:t xml:space="preserve"> Part 2. Temperatures between – 80 degrees C and –</w:t>
      </w:r>
      <w:r>
        <w:rPr>
          <w:rFonts w:ascii="Arial" w:eastAsia="Times New Roman" w:hAnsi="Arial" w:cs="Arial"/>
          <w:sz w:val="20"/>
          <w:szCs w:val="20"/>
          <w:lang w:val="en-US" w:eastAsia="be-BY"/>
        </w:rPr>
        <w:t xml:space="preserve"> </w:t>
      </w:r>
      <w:r w:rsidRPr="00654B44">
        <w:rPr>
          <w:rFonts w:ascii="Arial" w:eastAsia="Times New Roman" w:hAnsi="Arial" w:cs="Arial"/>
          <w:sz w:val="20"/>
          <w:szCs w:val="20"/>
          <w:lang w:val="en-US" w:eastAsia="be-BY"/>
        </w:rPr>
        <w:t>20 degrees C (ISO 21028-2:2018) (</w:t>
      </w:r>
      <w:r w:rsidRPr="00A72E73">
        <w:rPr>
          <w:rFonts w:ascii="Arial" w:eastAsia="Times New Roman" w:hAnsi="Arial" w:cs="Arial"/>
          <w:sz w:val="20"/>
          <w:szCs w:val="20"/>
          <w:lang w:val="en-US" w:eastAsia="ru-RU"/>
        </w:rPr>
        <w:t xml:space="preserve">Сосуды криогенные. </w:t>
      </w:r>
      <w:r w:rsidRPr="00A72E73">
        <w:rPr>
          <w:rFonts w:ascii="Arial" w:eastAsia="Times New Roman" w:hAnsi="Arial" w:cs="Arial"/>
          <w:sz w:val="20"/>
          <w:szCs w:val="20"/>
          <w:lang w:eastAsia="ru-RU"/>
        </w:rPr>
        <w:t>Требования к прочности материалов при криогенной температуре. Часть 2. Температуры</w:t>
      </w:r>
      <w:r w:rsidRPr="001534A6">
        <w:rPr>
          <w:rFonts w:ascii="Arial" w:eastAsia="Times New Roman" w:hAnsi="Arial" w:cs="Arial"/>
          <w:sz w:val="20"/>
          <w:szCs w:val="20"/>
          <w:lang w:eastAsia="ru-RU"/>
        </w:rPr>
        <w:t xml:space="preserve"> </w:t>
      </w:r>
      <w:r w:rsidRPr="00A72E73">
        <w:rPr>
          <w:rFonts w:ascii="Arial" w:eastAsia="Times New Roman" w:hAnsi="Arial" w:cs="Arial"/>
          <w:sz w:val="20"/>
          <w:szCs w:val="20"/>
          <w:lang w:eastAsia="ru-RU"/>
        </w:rPr>
        <w:t>от</w:t>
      </w:r>
      <w:r w:rsidRPr="001534A6">
        <w:rPr>
          <w:rFonts w:ascii="Arial" w:eastAsia="Times New Roman" w:hAnsi="Arial" w:cs="Arial"/>
          <w:sz w:val="20"/>
          <w:szCs w:val="20"/>
          <w:lang w:eastAsia="ru-RU"/>
        </w:rPr>
        <w:t xml:space="preserve"> </w:t>
      </w:r>
      <w:r w:rsidRPr="00A72E73">
        <w:rPr>
          <w:rFonts w:ascii="Arial" w:eastAsia="Times New Roman" w:hAnsi="Arial" w:cs="Arial"/>
          <w:sz w:val="20"/>
          <w:szCs w:val="20"/>
          <w:lang w:eastAsia="ru-RU"/>
        </w:rPr>
        <w:t>минус</w:t>
      </w:r>
      <w:r w:rsidRPr="001534A6">
        <w:rPr>
          <w:rFonts w:ascii="Arial" w:eastAsia="Times New Roman" w:hAnsi="Arial" w:cs="Arial"/>
          <w:sz w:val="20"/>
          <w:szCs w:val="20"/>
          <w:lang w:eastAsia="ru-RU"/>
        </w:rPr>
        <w:t xml:space="preserve"> 80 °</w:t>
      </w:r>
      <w:r w:rsidRPr="00A72E73">
        <w:rPr>
          <w:rFonts w:ascii="Arial" w:eastAsia="Times New Roman" w:hAnsi="Arial" w:cs="Arial"/>
          <w:sz w:val="20"/>
          <w:szCs w:val="20"/>
          <w:lang w:val="en-US" w:eastAsia="ru-RU"/>
        </w:rPr>
        <w:t>C</w:t>
      </w:r>
      <w:r w:rsidRPr="001534A6">
        <w:rPr>
          <w:rFonts w:ascii="Arial" w:eastAsia="Times New Roman" w:hAnsi="Arial" w:cs="Arial"/>
          <w:sz w:val="20"/>
          <w:szCs w:val="20"/>
          <w:lang w:eastAsia="ru-RU"/>
        </w:rPr>
        <w:t xml:space="preserve"> </w:t>
      </w:r>
      <w:r w:rsidRPr="00A72E73">
        <w:rPr>
          <w:rFonts w:ascii="Arial" w:eastAsia="Times New Roman" w:hAnsi="Arial" w:cs="Arial"/>
          <w:sz w:val="20"/>
          <w:szCs w:val="20"/>
          <w:lang w:eastAsia="ru-RU"/>
        </w:rPr>
        <w:t>до</w:t>
      </w:r>
      <w:r w:rsidRPr="001534A6">
        <w:rPr>
          <w:rFonts w:ascii="Arial" w:eastAsia="Times New Roman" w:hAnsi="Arial" w:cs="Arial"/>
          <w:sz w:val="20"/>
          <w:szCs w:val="20"/>
          <w:lang w:eastAsia="ru-RU"/>
        </w:rPr>
        <w:t xml:space="preserve"> </w:t>
      </w:r>
      <w:r w:rsidRPr="00A72E73">
        <w:rPr>
          <w:rFonts w:ascii="Arial" w:eastAsia="Times New Roman" w:hAnsi="Arial" w:cs="Arial"/>
          <w:sz w:val="20"/>
          <w:szCs w:val="20"/>
          <w:lang w:eastAsia="ru-RU"/>
        </w:rPr>
        <w:t>минус</w:t>
      </w:r>
      <w:r w:rsidRPr="001534A6">
        <w:rPr>
          <w:rFonts w:ascii="Arial" w:eastAsia="Times New Roman" w:hAnsi="Arial" w:cs="Arial"/>
          <w:sz w:val="20"/>
          <w:szCs w:val="20"/>
          <w:lang w:eastAsia="ru-RU"/>
        </w:rPr>
        <w:t xml:space="preserve"> 20 °</w:t>
      </w:r>
      <w:r w:rsidRPr="00A72E73">
        <w:rPr>
          <w:rFonts w:ascii="Arial" w:eastAsia="Times New Roman" w:hAnsi="Arial" w:cs="Arial"/>
          <w:sz w:val="20"/>
          <w:szCs w:val="20"/>
          <w:lang w:val="en-US" w:eastAsia="ru-RU"/>
        </w:rPr>
        <w:t>C</w:t>
      </w:r>
      <w:r w:rsidRPr="001534A6">
        <w:rPr>
          <w:rFonts w:ascii="Arial" w:eastAsia="Times New Roman" w:hAnsi="Arial" w:cs="Arial"/>
          <w:sz w:val="20"/>
          <w:szCs w:val="20"/>
          <w:lang w:eastAsia="be-BY"/>
        </w:rPr>
        <w:t>)</w:t>
      </w:r>
    </w:p>
    <w:p w:rsidR="001D561F" w:rsidRPr="009C33A1" w:rsidRDefault="001D561F" w:rsidP="00EF17A6">
      <w:pPr>
        <w:widowControl w:val="0"/>
        <w:spacing w:after="0" w:line="240" w:lineRule="auto"/>
        <w:ind w:firstLine="397"/>
        <w:jc w:val="both"/>
        <w:rPr>
          <w:rFonts w:ascii="Arial" w:eastAsia="Times New Roman" w:hAnsi="Arial" w:cs="Arial"/>
          <w:sz w:val="20"/>
          <w:szCs w:val="20"/>
          <w:lang w:eastAsia="be-BY"/>
        </w:rPr>
      </w:pPr>
    </w:p>
    <w:p w:rsidR="003A38E1" w:rsidRPr="009C33A1" w:rsidRDefault="003A38E1" w:rsidP="009C33A1">
      <w:pPr>
        <w:widowControl w:val="0"/>
        <w:spacing w:before="220" w:after="160" w:line="240" w:lineRule="auto"/>
        <w:ind w:firstLine="397"/>
        <w:outlineLvl w:val="0"/>
        <w:rPr>
          <w:rFonts w:ascii="Arial" w:eastAsia="Times New Roman" w:hAnsi="Arial"/>
          <w:b/>
          <w:bCs/>
          <w:szCs w:val="28"/>
          <w:lang w:eastAsia="ru-RU"/>
        </w:rPr>
      </w:pPr>
      <w:r w:rsidRPr="009C33A1">
        <w:rPr>
          <w:rFonts w:ascii="Arial" w:eastAsia="Times New Roman" w:hAnsi="Arial"/>
          <w:b/>
          <w:bCs/>
          <w:szCs w:val="28"/>
          <w:lang w:eastAsia="ru-RU"/>
        </w:rPr>
        <w:lastRenderedPageBreak/>
        <w:t xml:space="preserve">3 </w:t>
      </w:r>
      <w:bookmarkEnd w:id="17"/>
      <w:bookmarkEnd w:id="18"/>
      <w:bookmarkEnd w:id="19"/>
      <w:r w:rsidRPr="009C33A1">
        <w:rPr>
          <w:rFonts w:ascii="Arial" w:eastAsia="Times New Roman" w:hAnsi="Arial"/>
          <w:b/>
          <w:bCs/>
          <w:szCs w:val="28"/>
          <w:lang w:eastAsia="ru-RU"/>
        </w:rPr>
        <w:t>Термины</w:t>
      </w:r>
      <w:r w:rsidR="003957A7" w:rsidRPr="009C33A1">
        <w:rPr>
          <w:rFonts w:ascii="Arial" w:eastAsia="Times New Roman" w:hAnsi="Arial"/>
          <w:b/>
          <w:bCs/>
          <w:szCs w:val="28"/>
          <w:lang w:eastAsia="ru-RU"/>
        </w:rPr>
        <w:t xml:space="preserve"> и</w:t>
      </w:r>
      <w:r w:rsidRPr="009C33A1">
        <w:rPr>
          <w:rFonts w:ascii="Arial" w:eastAsia="Times New Roman" w:hAnsi="Arial"/>
          <w:b/>
          <w:bCs/>
          <w:szCs w:val="28"/>
          <w:lang w:eastAsia="ru-RU"/>
        </w:rPr>
        <w:t xml:space="preserve"> определения</w:t>
      </w:r>
      <w:r w:rsidR="00EE41F3" w:rsidRPr="001534A6">
        <w:rPr>
          <w:rFonts w:ascii="Arial" w:eastAsia="Times New Roman" w:hAnsi="Arial"/>
          <w:b/>
          <w:bCs/>
          <w:szCs w:val="28"/>
          <w:lang w:eastAsia="ru-RU"/>
        </w:rPr>
        <w:t xml:space="preserve">, </w:t>
      </w:r>
      <w:r w:rsidR="000D0E9E" w:rsidRPr="009C33A1">
        <w:rPr>
          <w:rFonts w:ascii="Arial" w:eastAsia="Times New Roman" w:hAnsi="Arial"/>
          <w:b/>
          <w:bCs/>
          <w:szCs w:val="28"/>
          <w:lang w:eastAsia="ru-RU"/>
        </w:rPr>
        <w:t>обозначения</w:t>
      </w:r>
    </w:p>
    <w:p w:rsidR="003A38E1" w:rsidRPr="009C33A1" w:rsidRDefault="00F86788" w:rsidP="009C33A1">
      <w:pPr>
        <w:widowControl w:val="0"/>
        <w:spacing w:after="0" w:line="240" w:lineRule="auto"/>
        <w:ind w:firstLine="397"/>
        <w:jc w:val="both"/>
        <w:rPr>
          <w:rFonts w:ascii="Arial" w:eastAsia="Courier New" w:hAnsi="Arial" w:cs="Arial"/>
          <w:sz w:val="20"/>
          <w:szCs w:val="20"/>
          <w:lang w:eastAsia="ru-RU"/>
        </w:rPr>
      </w:pPr>
      <w:r w:rsidRPr="009C33A1">
        <w:rPr>
          <w:rFonts w:ascii="Arial" w:eastAsia="Courier New" w:hAnsi="Arial" w:cs="Arial"/>
          <w:sz w:val="20"/>
          <w:szCs w:val="20"/>
          <w:lang w:eastAsia="ru-RU"/>
        </w:rPr>
        <w:t>В настоящем с</w:t>
      </w:r>
      <w:r w:rsidR="003A38E1" w:rsidRPr="009C33A1">
        <w:rPr>
          <w:rFonts w:ascii="Arial" w:eastAsia="Courier New" w:hAnsi="Arial" w:cs="Arial"/>
          <w:sz w:val="20"/>
          <w:szCs w:val="20"/>
          <w:lang w:eastAsia="ru-RU"/>
        </w:rPr>
        <w:t>тандарте применены следующие термины с соответс</w:t>
      </w:r>
      <w:r w:rsidR="00FA5982" w:rsidRPr="009C33A1">
        <w:rPr>
          <w:rFonts w:ascii="Arial" w:eastAsia="Courier New" w:hAnsi="Arial" w:cs="Arial"/>
          <w:sz w:val="20"/>
          <w:szCs w:val="20"/>
          <w:lang w:eastAsia="ru-RU"/>
        </w:rPr>
        <w:t>твующими определениями и</w:t>
      </w:r>
      <w:r w:rsidR="003957A7" w:rsidRPr="009C33A1">
        <w:rPr>
          <w:rFonts w:ascii="Arial" w:eastAsia="Courier New" w:hAnsi="Arial" w:cs="Arial"/>
          <w:sz w:val="20"/>
          <w:szCs w:val="20"/>
          <w:lang w:eastAsia="ru-RU"/>
        </w:rPr>
        <w:t xml:space="preserve"> </w:t>
      </w:r>
      <w:r w:rsidR="00FA5982" w:rsidRPr="009C33A1">
        <w:rPr>
          <w:rFonts w:ascii="Arial" w:eastAsia="Courier New" w:hAnsi="Arial" w:cs="Arial"/>
          <w:sz w:val="20"/>
          <w:szCs w:val="20"/>
          <w:lang w:eastAsia="ru-RU"/>
        </w:rPr>
        <w:t>обозначения</w:t>
      </w:r>
      <w:r w:rsidR="003A38E1" w:rsidRPr="009C33A1">
        <w:rPr>
          <w:rFonts w:ascii="Arial" w:eastAsia="Courier New" w:hAnsi="Arial" w:cs="Arial"/>
          <w:sz w:val="20"/>
          <w:szCs w:val="20"/>
          <w:lang w:eastAsia="ru-RU"/>
        </w:rPr>
        <w:t>.</w:t>
      </w:r>
    </w:p>
    <w:p w:rsidR="003A38E1" w:rsidRPr="009C33A1" w:rsidRDefault="003A38E1" w:rsidP="009C33A1">
      <w:pPr>
        <w:widowControl w:val="0"/>
        <w:spacing w:before="120" w:after="80" w:line="240" w:lineRule="auto"/>
        <w:ind w:firstLine="397"/>
        <w:jc w:val="both"/>
        <w:rPr>
          <w:rFonts w:ascii="Arial" w:eastAsia="Courier New" w:hAnsi="Arial" w:cs="Arial"/>
          <w:b/>
          <w:sz w:val="20"/>
          <w:szCs w:val="20"/>
          <w:lang w:eastAsia="ru-RU"/>
        </w:rPr>
      </w:pPr>
      <w:r w:rsidRPr="009C33A1">
        <w:rPr>
          <w:rFonts w:ascii="Arial" w:eastAsia="Courier New" w:hAnsi="Arial" w:cs="Arial"/>
          <w:b/>
          <w:sz w:val="20"/>
          <w:szCs w:val="20"/>
          <w:lang w:eastAsia="ru-RU"/>
        </w:rPr>
        <w:t>3.1</w:t>
      </w:r>
      <w:r w:rsidRPr="009C33A1">
        <w:rPr>
          <w:rFonts w:ascii="Arial" w:eastAsia="Courier New" w:hAnsi="Arial" w:cs="Arial"/>
          <w:b/>
          <w:sz w:val="20"/>
          <w:szCs w:val="20"/>
          <w:lang w:eastAsia="ru-RU"/>
        </w:rPr>
        <w:tab/>
      </w:r>
      <w:r w:rsidR="00745980" w:rsidRPr="009C33A1">
        <w:rPr>
          <w:rFonts w:ascii="Arial" w:eastAsia="Courier New" w:hAnsi="Arial" w:cs="Arial"/>
          <w:b/>
          <w:sz w:val="20"/>
          <w:szCs w:val="20"/>
          <w:lang w:eastAsia="ru-RU"/>
        </w:rPr>
        <w:t xml:space="preserve"> </w:t>
      </w:r>
      <w:r w:rsidRPr="009C33A1">
        <w:rPr>
          <w:rFonts w:ascii="Arial" w:eastAsia="Courier New" w:hAnsi="Arial" w:cs="Arial"/>
          <w:b/>
          <w:sz w:val="20"/>
          <w:szCs w:val="20"/>
          <w:lang w:eastAsia="ru-RU"/>
        </w:rPr>
        <w:t>Термины и определения</w:t>
      </w:r>
    </w:p>
    <w:p w:rsidR="003A38E1" w:rsidRPr="009C33A1" w:rsidRDefault="00F86788" w:rsidP="009C33A1">
      <w:pPr>
        <w:widowControl w:val="0"/>
        <w:spacing w:after="0" w:line="240" w:lineRule="auto"/>
        <w:ind w:firstLine="397"/>
        <w:jc w:val="both"/>
        <w:rPr>
          <w:rFonts w:ascii="Arial" w:eastAsia="Courier New" w:hAnsi="Arial" w:cs="Arial"/>
          <w:sz w:val="20"/>
          <w:szCs w:val="20"/>
          <w:lang w:eastAsia="ru-RU"/>
        </w:rPr>
      </w:pPr>
      <w:r w:rsidRPr="009C33A1">
        <w:rPr>
          <w:rFonts w:ascii="Arial" w:eastAsia="Courier New" w:hAnsi="Arial" w:cs="Arial"/>
          <w:sz w:val="20"/>
          <w:szCs w:val="20"/>
          <w:lang w:eastAsia="ru-RU"/>
        </w:rPr>
        <w:t>В настоящем с</w:t>
      </w:r>
      <w:r w:rsidR="003A38E1" w:rsidRPr="009C33A1">
        <w:rPr>
          <w:rFonts w:ascii="Arial" w:eastAsia="Courier New" w:hAnsi="Arial" w:cs="Arial"/>
          <w:sz w:val="20"/>
          <w:szCs w:val="20"/>
          <w:lang w:eastAsia="ru-RU"/>
        </w:rPr>
        <w:t xml:space="preserve">тандарте, в дополнение к </w:t>
      </w:r>
      <w:r w:rsidR="00B77F17" w:rsidRPr="009C33A1">
        <w:rPr>
          <w:rFonts w:ascii="Arial" w:eastAsia="Times New Roman" w:hAnsi="Arial" w:cs="Arial"/>
          <w:sz w:val="20"/>
          <w:szCs w:val="20"/>
          <w:lang w:val="en-US" w:eastAsia="be-BY"/>
        </w:rPr>
        <w:t>EN</w:t>
      </w:r>
      <w:r w:rsidR="00B77F17" w:rsidRPr="009C33A1">
        <w:rPr>
          <w:rFonts w:ascii="Arial" w:eastAsia="Times New Roman" w:hAnsi="Arial" w:cs="Arial"/>
          <w:sz w:val="20"/>
          <w:szCs w:val="20"/>
          <w:lang w:eastAsia="be-BY"/>
        </w:rPr>
        <w:t xml:space="preserve"> 1</w:t>
      </w:r>
      <w:r w:rsidR="00A55632">
        <w:rPr>
          <w:rFonts w:ascii="Arial" w:eastAsia="Times New Roman" w:hAnsi="Arial" w:cs="Arial"/>
          <w:sz w:val="20"/>
          <w:szCs w:val="20"/>
          <w:lang w:eastAsia="be-BY"/>
        </w:rPr>
        <w:t>4</w:t>
      </w:r>
      <w:r w:rsidR="00B77F17" w:rsidRPr="009C33A1">
        <w:rPr>
          <w:rFonts w:ascii="Arial" w:eastAsia="Times New Roman" w:hAnsi="Arial" w:cs="Arial"/>
          <w:sz w:val="20"/>
          <w:szCs w:val="20"/>
          <w:lang w:eastAsia="be-BY"/>
        </w:rPr>
        <w:t>3</w:t>
      </w:r>
      <w:r w:rsidR="00A55632">
        <w:rPr>
          <w:rFonts w:ascii="Arial" w:eastAsia="Times New Roman" w:hAnsi="Arial" w:cs="Arial"/>
          <w:sz w:val="20"/>
          <w:szCs w:val="20"/>
          <w:lang w:eastAsia="be-BY"/>
        </w:rPr>
        <w:t>98</w:t>
      </w:r>
      <w:r w:rsidR="00B77F17" w:rsidRPr="009C33A1">
        <w:rPr>
          <w:rFonts w:ascii="Arial" w:eastAsia="Times New Roman" w:hAnsi="Arial" w:cs="Arial"/>
          <w:sz w:val="20"/>
          <w:szCs w:val="20"/>
          <w:lang w:eastAsia="be-BY"/>
        </w:rPr>
        <w:t>-1:200</w:t>
      </w:r>
      <w:r w:rsidR="00A55632">
        <w:rPr>
          <w:rFonts w:ascii="Arial" w:eastAsia="Times New Roman" w:hAnsi="Arial" w:cs="Arial"/>
          <w:sz w:val="20"/>
          <w:szCs w:val="20"/>
          <w:lang w:eastAsia="be-BY"/>
        </w:rPr>
        <w:t>3</w:t>
      </w:r>
      <w:r w:rsidR="003A38E1" w:rsidRPr="009C33A1">
        <w:rPr>
          <w:rFonts w:ascii="Arial" w:eastAsia="Courier New" w:hAnsi="Arial" w:cs="Arial"/>
          <w:sz w:val="20"/>
          <w:szCs w:val="20"/>
          <w:lang w:eastAsia="ru-RU"/>
        </w:rPr>
        <w:t>, применены следующие термины с</w:t>
      </w:r>
      <w:r w:rsidR="007E6381" w:rsidRPr="009C33A1">
        <w:rPr>
          <w:rFonts w:ascii="Arial" w:eastAsia="Courier New" w:hAnsi="Arial" w:cs="Arial"/>
          <w:sz w:val="20"/>
          <w:szCs w:val="20"/>
          <w:lang w:eastAsia="ru-RU"/>
        </w:rPr>
        <w:t> </w:t>
      </w:r>
      <w:r w:rsidR="004A6584">
        <w:rPr>
          <w:rFonts w:ascii="Arial" w:eastAsia="Courier New" w:hAnsi="Arial" w:cs="Arial"/>
          <w:sz w:val="20"/>
          <w:szCs w:val="20"/>
          <w:lang w:eastAsia="ru-RU"/>
        </w:rPr>
        <w:br/>
      </w:r>
      <w:r w:rsidR="003957A7" w:rsidRPr="009C33A1">
        <w:rPr>
          <w:rFonts w:ascii="Arial" w:eastAsia="Courier New" w:hAnsi="Arial" w:cs="Arial"/>
          <w:sz w:val="20"/>
          <w:szCs w:val="20"/>
          <w:lang w:eastAsia="ru-RU"/>
        </w:rPr>
        <w:t>соответствующими определениями:</w:t>
      </w:r>
    </w:p>
    <w:p w:rsidR="003A38E1" w:rsidRPr="009C33A1" w:rsidRDefault="003A38E1" w:rsidP="009C33A1">
      <w:pPr>
        <w:widowControl w:val="0"/>
        <w:spacing w:after="0" w:line="240" w:lineRule="auto"/>
        <w:ind w:firstLine="397"/>
        <w:jc w:val="both"/>
        <w:rPr>
          <w:rFonts w:ascii="Arial" w:eastAsia="Courier New" w:hAnsi="Arial" w:cs="Arial"/>
          <w:sz w:val="20"/>
          <w:szCs w:val="20"/>
          <w:lang w:eastAsia="ru-RU"/>
        </w:rPr>
      </w:pPr>
      <w:r w:rsidRPr="009C33A1">
        <w:rPr>
          <w:rFonts w:ascii="Arial" w:eastAsia="Courier New" w:hAnsi="Arial" w:cs="Arial"/>
          <w:b/>
          <w:sz w:val="20"/>
          <w:szCs w:val="20"/>
          <w:lang w:eastAsia="ru-RU"/>
        </w:rPr>
        <w:t>3.1.1</w:t>
      </w:r>
      <w:r w:rsidRPr="009C33A1">
        <w:rPr>
          <w:rFonts w:ascii="Arial" w:eastAsia="Courier New" w:hAnsi="Arial" w:cs="Arial"/>
          <w:sz w:val="20"/>
          <w:szCs w:val="20"/>
          <w:lang w:eastAsia="ru-RU"/>
        </w:rPr>
        <w:t xml:space="preserve"> </w:t>
      </w:r>
      <w:r w:rsidR="00A35037" w:rsidRPr="00A35037">
        <w:rPr>
          <w:rFonts w:ascii="Arial" w:eastAsia="Courier New" w:hAnsi="Arial" w:cs="Arial"/>
          <w:b/>
          <w:sz w:val="20"/>
          <w:szCs w:val="20"/>
          <w:lang w:eastAsia="ru-RU"/>
        </w:rPr>
        <w:t>крупны</w:t>
      </w:r>
      <w:r w:rsidR="00A871DD">
        <w:rPr>
          <w:rFonts w:ascii="Arial" w:eastAsia="Courier New" w:hAnsi="Arial" w:cs="Arial"/>
          <w:b/>
          <w:sz w:val="20"/>
          <w:szCs w:val="20"/>
          <w:lang w:eastAsia="ru-RU"/>
        </w:rPr>
        <w:t>й</w:t>
      </w:r>
      <w:r w:rsidR="00A35037" w:rsidRPr="00A35037">
        <w:rPr>
          <w:rFonts w:ascii="Arial" w:eastAsia="Courier New" w:hAnsi="Arial" w:cs="Arial"/>
          <w:b/>
          <w:sz w:val="20"/>
          <w:szCs w:val="20"/>
          <w:lang w:eastAsia="ru-RU"/>
        </w:rPr>
        <w:t xml:space="preserve"> переносной</w:t>
      </w:r>
      <w:r w:rsidR="00A35037">
        <w:rPr>
          <w:rFonts w:ascii="Arial" w:eastAsia="Courier New" w:hAnsi="Arial" w:cs="Arial"/>
          <w:sz w:val="20"/>
          <w:szCs w:val="20"/>
          <w:lang w:eastAsia="ru-RU"/>
        </w:rPr>
        <w:t xml:space="preserve"> </w:t>
      </w:r>
      <w:r w:rsidRPr="009C33A1">
        <w:rPr>
          <w:rFonts w:ascii="Arial" w:eastAsia="Courier New" w:hAnsi="Arial" w:cs="Arial"/>
          <w:b/>
          <w:sz w:val="20"/>
          <w:szCs w:val="20"/>
          <w:lang w:eastAsia="ru-RU"/>
        </w:rPr>
        <w:t xml:space="preserve">сосуд </w:t>
      </w:r>
      <w:r w:rsidR="00A55632">
        <w:rPr>
          <w:rFonts w:ascii="Arial" w:eastAsia="Courier New" w:hAnsi="Arial" w:cs="Arial"/>
          <w:b/>
          <w:sz w:val="20"/>
          <w:szCs w:val="20"/>
          <w:lang w:eastAsia="ru-RU"/>
        </w:rPr>
        <w:t>без</w:t>
      </w:r>
      <w:r w:rsidRPr="009C33A1">
        <w:rPr>
          <w:rFonts w:ascii="Arial" w:eastAsia="Courier New" w:hAnsi="Arial" w:cs="Arial"/>
          <w:b/>
          <w:sz w:val="20"/>
          <w:szCs w:val="20"/>
          <w:lang w:eastAsia="ru-RU"/>
        </w:rPr>
        <w:t xml:space="preserve"> вакуумной изоляци</w:t>
      </w:r>
      <w:r w:rsidR="00A55632">
        <w:rPr>
          <w:rFonts w:ascii="Arial" w:eastAsia="Courier New" w:hAnsi="Arial" w:cs="Arial"/>
          <w:b/>
          <w:sz w:val="20"/>
          <w:szCs w:val="20"/>
          <w:lang w:eastAsia="ru-RU"/>
        </w:rPr>
        <w:t>и</w:t>
      </w:r>
      <w:r w:rsidRPr="009C33A1">
        <w:rPr>
          <w:rFonts w:ascii="Arial" w:eastAsia="Courier New" w:hAnsi="Arial" w:cs="Arial"/>
          <w:b/>
          <w:sz w:val="20"/>
          <w:szCs w:val="20"/>
          <w:lang w:eastAsia="ru-RU"/>
        </w:rPr>
        <w:t xml:space="preserve"> </w:t>
      </w:r>
      <w:r w:rsidRPr="009C33A1">
        <w:rPr>
          <w:rFonts w:ascii="Arial" w:eastAsia="Courier New" w:hAnsi="Arial" w:cs="Arial"/>
          <w:sz w:val="20"/>
          <w:szCs w:val="20"/>
          <w:lang w:eastAsia="ru-RU"/>
        </w:rPr>
        <w:t>(large transpo</w:t>
      </w:r>
      <w:r w:rsidR="00B77F17" w:rsidRPr="009C33A1">
        <w:rPr>
          <w:rFonts w:ascii="Arial" w:eastAsia="Courier New" w:hAnsi="Arial" w:cs="Arial"/>
          <w:sz w:val="20"/>
          <w:szCs w:val="20"/>
          <w:lang w:eastAsia="ru-RU"/>
        </w:rPr>
        <w:t xml:space="preserve">rtable </w:t>
      </w:r>
      <w:r w:rsidR="00A55632">
        <w:rPr>
          <w:rFonts w:ascii="Arial" w:eastAsia="Courier New" w:hAnsi="Arial" w:cs="Arial"/>
          <w:sz w:val="20"/>
          <w:szCs w:val="20"/>
          <w:lang w:val="en-US" w:eastAsia="ru-RU"/>
        </w:rPr>
        <w:t>non</w:t>
      </w:r>
      <w:r w:rsidR="00A55632" w:rsidRPr="00A55632">
        <w:rPr>
          <w:rFonts w:ascii="Arial" w:eastAsia="Courier New" w:hAnsi="Arial" w:cs="Arial"/>
          <w:sz w:val="20"/>
          <w:szCs w:val="20"/>
          <w:lang w:eastAsia="ru-RU"/>
        </w:rPr>
        <w:t>-</w:t>
      </w:r>
      <w:r w:rsidR="00B77F17" w:rsidRPr="009C33A1">
        <w:rPr>
          <w:rFonts w:ascii="Arial" w:eastAsia="Courier New" w:hAnsi="Arial" w:cs="Arial"/>
          <w:sz w:val="20"/>
          <w:szCs w:val="20"/>
          <w:lang w:eastAsia="ru-RU"/>
        </w:rPr>
        <w:t>vacuum insulated vessel):</w:t>
      </w:r>
      <w:r w:rsidR="00B77F17" w:rsidRPr="009C33A1">
        <w:rPr>
          <w:rFonts w:ascii="Arial" w:eastAsia="Courier New" w:hAnsi="Arial" w:cs="Arial"/>
          <w:b/>
          <w:sz w:val="20"/>
          <w:szCs w:val="20"/>
          <w:lang w:eastAsia="ru-RU"/>
        </w:rPr>
        <w:t xml:space="preserve"> </w:t>
      </w:r>
      <w:r w:rsidR="00B77F17" w:rsidRPr="009C33A1">
        <w:rPr>
          <w:rFonts w:ascii="Arial" w:eastAsia="Courier New" w:hAnsi="Arial" w:cs="Arial"/>
          <w:sz w:val="20"/>
          <w:szCs w:val="20"/>
          <w:lang w:eastAsia="ru-RU"/>
        </w:rPr>
        <w:t>С</w:t>
      </w:r>
      <w:r w:rsidRPr="009C33A1">
        <w:rPr>
          <w:rFonts w:ascii="Arial" w:eastAsia="Courier New" w:hAnsi="Arial" w:cs="Arial"/>
          <w:sz w:val="20"/>
          <w:szCs w:val="20"/>
          <w:lang w:eastAsia="ru-RU"/>
        </w:rPr>
        <w:t>осуд объемом более 1</w:t>
      </w:r>
      <w:r w:rsidR="003957A7" w:rsidRPr="009C33A1">
        <w:rPr>
          <w:rFonts w:ascii="Arial" w:eastAsia="Courier New" w:hAnsi="Arial" w:cs="Arial"/>
          <w:sz w:val="20"/>
          <w:szCs w:val="20"/>
          <w:lang w:eastAsia="ru-RU"/>
        </w:rPr>
        <w:t> </w:t>
      </w:r>
      <w:r w:rsidRPr="009C33A1">
        <w:rPr>
          <w:rFonts w:ascii="Arial" w:eastAsia="Courier New" w:hAnsi="Arial" w:cs="Arial"/>
          <w:sz w:val="20"/>
          <w:szCs w:val="20"/>
          <w:lang w:eastAsia="ru-RU"/>
        </w:rPr>
        <w:t xml:space="preserve">000 л, предназначенный для перевозки </w:t>
      </w:r>
      <w:r w:rsidR="00C32A4E">
        <w:rPr>
          <w:rFonts w:ascii="Arial" w:eastAsia="Courier New" w:hAnsi="Arial" w:cs="Arial"/>
          <w:sz w:val="20"/>
          <w:szCs w:val="20"/>
          <w:lang w:eastAsia="ru-RU"/>
        </w:rPr>
        <w:t xml:space="preserve">одной или нескольких </w:t>
      </w:r>
      <w:r w:rsidRPr="009C33A1">
        <w:rPr>
          <w:rFonts w:ascii="Arial" w:eastAsia="Courier New" w:hAnsi="Arial" w:cs="Arial"/>
          <w:sz w:val="20"/>
          <w:szCs w:val="20"/>
          <w:lang w:eastAsia="ru-RU"/>
        </w:rPr>
        <w:t>криогенных жидкостей и состоящий из внутреннего сосуда</w:t>
      </w:r>
      <w:r w:rsidR="00C17717" w:rsidRPr="00C17717">
        <w:rPr>
          <w:rFonts w:ascii="Arial" w:eastAsia="Courier New" w:hAnsi="Arial" w:cs="Arial"/>
          <w:sz w:val="20"/>
          <w:szCs w:val="20"/>
          <w:lang w:eastAsia="ru-RU"/>
        </w:rPr>
        <w:t>/</w:t>
      </w:r>
      <w:r w:rsidR="00C17717">
        <w:rPr>
          <w:rFonts w:ascii="Arial" w:eastAsia="Courier New" w:hAnsi="Arial" w:cs="Arial"/>
          <w:sz w:val="20"/>
          <w:szCs w:val="20"/>
          <w:lang w:eastAsia="ru-RU"/>
        </w:rPr>
        <w:t>сосудов</w:t>
      </w:r>
      <w:r w:rsidRPr="009C33A1">
        <w:rPr>
          <w:rFonts w:ascii="Arial" w:eastAsia="Courier New" w:hAnsi="Arial" w:cs="Arial"/>
          <w:sz w:val="20"/>
          <w:szCs w:val="20"/>
          <w:lang w:eastAsia="ru-RU"/>
        </w:rPr>
        <w:t xml:space="preserve">, наружного кожуха, запорной и </w:t>
      </w:r>
      <w:r w:rsidR="00C17717">
        <w:rPr>
          <w:rFonts w:ascii="Arial" w:eastAsia="Courier New" w:hAnsi="Arial" w:cs="Arial"/>
          <w:sz w:val="20"/>
          <w:szCs w:val="20"/>
          <w:lang w:eastAsia="ru-RU"/>
        </w:rPr>
        <w:br/>
      </w:r>
      <w:r w:rsidRPr="009C33A1">
        <w:rPr>
          <w:rFonts w:ascii="Arial" w:eastAsia="Courier New" w:hAnsi="Arial" w:cs="Arial"/>
          <w:sz w:val="20"/>
          <w:szCs w:val="20"/>
          <w:lang w:eastAsia="ru-RU"/>
        </w:rPr>
        <w:t>регулирующей арматуры и допо</w:t>
      </w:r>
      <w:r w:rsidR="003957A7" w:rsidRPr="009C33A1">
        <w:rPr>
          <w:rFonts w:ascii="Arial" w:eastAsia="Courier New" w:hAnsi="Arial" w:cs="Arial"/>
          <w:sz w:val="20"/>
          <w:szCs w:val="20"/>
          <w:lang w:eastAsia="ru-RU"/>
        </w:rPr>
        <w:t>лнительного обвязочного каркаса.</w:t>
      </w:r>
    </w:p>
    <w:p w:rsidR="003A38E1" w:rsidRPr="009C33A1" w:rsidRDefault="003A38E1" w:rsidP="009C33A1">
      <w:pPr>
        <w:widowControl w:val="0"/>
        <w:spacing w:after="0" w:line="240" w:lineRule="auto"/>
        <w:ind w:firstLine="397"/>
        <w:jc w:val="both"/>
        <w:rPr>
          <w:rFonts w:ascii="Arial" w:eastAsia="Courier New" w:hAnsi="Arial" w:cs="Courier New"/>
          <w:sz w:val="20"/>
          <w:szCs w:val="20"/>
          <w:lang w:eastAsia="ru-RU"/>
        </w:rPr>
      </w:pPr>
      <w:r w:rsidRPr="009C33A1">
        <w:rPr>
          <w:rFonts w:ascii="Arial" w:eastAsia="Courier New" w:hAnsi="Arial" w:cs="Courier New"/>
          <w:b/>
          <w:sz w:val="20"/>
          <w:szCs w:val="20"/>
          <w:lang w:eastAsia="ru-RU"/>
        </w:rPr>
        <w:t>3.1.2</w:t>
      </w:r>
      <w:r w:rsidRPr="009C33A1">
        <w:rPr>
          <w:rFonts w:ascii="Arial" w:eastAsia="Courier New" w:hAnsi="Arial" w:cs="Courier New"/>
          <w:sz w:val="20"/>
          <w:szCs w:val="20"/>
          <w:lang w:eastAsia="ru-RU"/>
        </w:rPr>
        <w:t xml:space="preserve"> </w:t>
      </w:r>
      <w:r w:rsidR="00236A4E" w:rsidRPr="00236A4E">
        <w:rPr>
          <w:rFonts w:ascii="Arial" w:eastAsia="Courier New" w:hAnsi="Arial" w:cs="Courier New"/>
          <w:b/>
          <w:sz w:val="20"/>
          <w:szCs w:val="20"/>
          <w:lang w:eastAsia="ru-RU"/>
        </w:rPr>
        <w:t>встроенная цистерна</w:t>
      </w:r>
      <w:r w:rsidRPr="009C33A1">
        <w:rPr>
          <w:rFonts w:ascii="Arial" w:eastAsia="Courier New" w:hAnsi="Arial" w:cs="Courier New"/>
          <w:b/>
          <w:sz w:val="20"/>
          <w:szCs w:val="20"/>
          <w:lang w:eastAsia="ru-RU"/>
        </w:rPr>
        <w:t xml:space="preserve"> (автоцистерна) </w:t>
      </w:r>
      <w:r w:rsidRPr="009C33A1">
        <w:rPr>
          <w:rFonts w:ascii="Arial" w:eastAsia="Courier New" w:hAnsi="Arial" w:cs="Courier New"/>
          <w:sz w:val="20"/>
          <w:szCs w:val="20"/>
          <w:lang w:eastAsia="ru-RU"/>
        </w:rPr>
        <w:t>(fixed tank (tank vehicle))</w:t>
      </w:r>
      <w:r w:rsidR="00B77F17" w:rsidRPr="009C33A1">
        <w:rPr>
          <w:rFonts w:ascii="Arial" w:eastAsia="Courier New" w:hAnsi="Arial" w:cs="Courier New"/>
          <w:sz w:val="20"/>
          <w:szCs w:val="20"/>
          <w:lang w:eastAsia="ru-RU"/>
        </w:rPr>
        <w:t xml:space="preserve">: </w:t>
      </w:r>
      <w:r w:rsidR="00A35037">
        <w:rPr>
          <w:rFonts w:ascii="Arial" w:eastAsia="Courier New" w:hAnsi="Arial" w:cs="Courier New"/>
          <w:sz w:val="20"/>
          <w:szCs w:val="20"/>
          <w:lang w:eastAsia="ru-RU"/>
        </w:rPr>
        <w:t xml:space="preserve">Крупный переносной </w:t>
      </w:r>
      <w:r w:rsidRPr="009C33A1">
        <w:rPr>
          <w:rFonts w:ascii="Arial" w:eastAsia="Courier New" w:hAnsi="Arial" w:cs="Courier New"/>
          <w:sz w:val="20"/>
          <w:szCs w:val="20"/>
          <w:lang w:eastAsia="ru-RU"/>
        </w:rPr>
        <w:t xml:space="preserve">несъемный сосуд, </w:t>
      </w:r>
      <w:r w:rsidR="008B0258">
        <w:rPr>
          <w:rFonts w:ascii="Arial" w:eastAsia="Courier New" w:hAnsi="Arial" w:cs="Courier New"/>
          <w:sz w:val="20"/>
          <w:szCs w:val="20"/>
          <w:lang w:eastAsia="ru-RU"/>
        </w:rPr>
        <w:t xml:space="preserve">стационарно </w:t>
      </w:r>
      <w:r w:rsidR="001534A6">
        <w:rPr>
          <w:rFonts w:ascii="Arial" w:eastAsia="Courier New" w:hAnsi="Arial" w:cs="Courier New"/>
          <w:sz w:val="20"/>
          <w:szCs w:val="20"/>
          <w:lang w:eastAsia="ru-RU"/>
        </w:rPr>
        <w:t xml:space="preserve">установленный </w:t>
      </w:r>
      <w:r w:rsidRPr="009C33A1">
        <w:rPr>
          <w:rFonts w:ascii="Arial" w:eastAsia="Courier New" w:hAnsi="Arial" w:cs="Courier New"/>
          <w:sz w:val="20"/>
          <w:szCs w:val="20"/>
          <w:lang w:eastAsia="ru-RU"/>
        </w:rPr>
        <w:t xml:space="preserve">на механическом транспортном средстве или его ходовой </w:t>
      </w:r>
      <w:r w:rsidR="00A35037">
        <w:rPr>
          <w:rFonts w:ascii="Arial" w:eastAsia="Courier New" w:hAnsi="Arial" w:cs="Courier New"/>
          <w:sz w:val="20"/>
          <w:szCs w:val="20"/>
          <w:lang w:eastAsia="ru-RU"/>
        </w:rPr>
        <w:br/>
      </w:r>
      <w:r w:rsidRPr="009C33A1">
        <w:rPr>
          <w:rFonts w:ascii="Arial" w:eastAsia="Courier New" w:hAnsi="Arial" w:cs="Courier New"/>
          <w:sz w:val="20"/>
          <w:szCs w:val="20"/>
          <w:lang w:eastAsia="ru-RU"/>
        </w:rPr>
        <w:t>части</w:t>
      </w:r>
      <w:r w:rsidR="003957A7" w:rsidRPr="009C33A1">
        <w:rPr>
          <w:rFonts w:ascii="Arial" w:eastAsia="Courier New" w:hAnsi="Arial" w:cs="Courier New"/>
          <w:sz w:val="20"/>
          <w:szCs w:val="20"/>
          <w:lang w:eastAsia="ru-RU"/>
        </w:rPr>
        <w:t>.</w:t>
      </w:r>
    </w:p>
    <w:p w:rsidR="003A38E1" w:rsidRPr="009C33A1" w:rsidRDefault="003A38E1" w:rsidP="009C33A1">
      <w:pPr>
        <w:widowControl w:val="0"/>
        <w:spacing w:after="0" w:line="240" w:lineRule="auto"/>
        <w:ind w:firstLine="397"/>
        <w:jc w:val="both"/>
        <w:rPr>
          <w:rFonts w:ascii="Arial" w:eastAsia="Courier New" w:hAnsi="Arial" w:cs="Courier New"/>
          <w:sz w:val="20"/>
          <w:szCs w:val="20"/>
          <w:lang w:eastAsia="ru-RU"/>
        </w:rPr>
      </w:pPr>
      <w:r w:rsidRPr="009C33A1">
        <w:rPr>
          <w:rFonts w:ascii="Arial" w:eastAsia="Courier New" w:hAnsi="Arial" w:cs="Courier New"/>
          <w:b/>
          <w:sz w:val="20"/>
          <w:szCs w:val="20"/>
          <w:lang w:eastAsia="ru-RU"/>
        </w:rPr>
        <w:t xml:space="preserve">3.1.3 съемная </w:t>
      </w:r>
      <w:r w:rsidR="00236A4E">
        <w:rPr>
          <w:rFonts w:ascii="Arial" w:eastAsia="Courier New" w:hAnsi="Arial" w:cs="Courier New"/>
          <w:b/>
          <w:sz w:val="20"/>
          <w:szCs w:val="20"/>
          <w:lang w:eastAsia="ru-RU"/>
        </w:rPr>
        <w:t>цистерна</w:t>
      </w:r>
      <w:r w:rsidRPr="009C33A1">
        <w:rPr>
          <w:rFonts w:ascii="Arial" w:eastAsia="Courier New" w:hAnsi="Arial" w:cs="Courier New"/>
          <w:b/>
          <w:sz w:val="20"/>
          <w:szCs w:val="20"/>
          <w:lang w:eastAsia="ru-RU"/>
        </w:rPr>
        <w:t xml:space="preserve"> </w:t>
      </w:r>
      <w:r w:rsidRPr="009C33A1">
        <w:rPr>
          <w:rFonts w:ascii="Arial" w:eastAsia="Courier New" w:hAnsi="Arial" w:cs="Courier New"/>
          <w:sz w:val="20"/>
          <w:szCs w:val="20"/>
          <w:lang w:eastAsia="ru-RU"/>
        </w:rPr>
        <w:t>(demountable tank)</w:t>
      </w:r>
      <w:r w:rsidR="00B77F17" w:rsidRPr="009C33A1">
        <w:rPr>
          <w:rFonts w:ascii="Arial" w:eastAsia="Courier New" w:hAnsi="Arial" w:cs="Courier New"/>
          <w:sz w:val="20"/>
          <w:szCs w:val="20"/>
          <w:lang w:eastAsia="ru-RU"/>
        </w:rPr>
        <w:t>:</w:t>
      </w:r>
      <w:r w:rsidR="00A35037" w:rsidRPr="00A35037">
        <w:rPr>
          <w:rFonts w:ascii="Arial" w:eastAsia="Courier New" w:hAnsi="Arial" w:cs="Courier New"/>
          <w:sz w:val="20"/>
          <w:szCs w:val="20"/>
          <w:lang w:eastAsia="ru-RU"/>
        </w:rPr>
        <w:t xml:space="preserve"> </w:t>
      </w:r>
      <w:r w:rsidR="00A35037">
        <w:rPr>
          <w:rFonts w:ascii="Arial" w:eastAsia="Courier New" w:hAnsi="Arial" w:cs="Courier New"/>
          <w:sz w:val="20"/>
          <w:szCs w:val="20"/>
          <w:lang w:eastAsia="ru-RU"/>
        </w:rPr>
        <w:t>Крупный переносной</w:t>
      </w:r>
      <w:r w:rsidR="00746015">
        <w:rPr>
          <w:rFonts w:ascii="Arial" w:eastAsia="Courier New" w:hAnsi="Arial" w:cs="Courier New"/>
          <w:sz w:val="20"/>
          <w:szCs w:val="20"/>
          <w:lang w:eastAsia="ru-RU"/>
        </w:rPr>
        <w:t xml:space="preserve"> сосуд</w:t>
      </w:r>
      <w:r w:rsidRPr="009C33A1">
        <w:rPr>
          <w:rFonts w:ascii="Arial" w:eastAsia="Courier New" w:hAnsi="Arial" w:cs="Courier New"/>
          <w:sz w:val="20"/>
          <w:szCs w:val="20"/>
          <w:lang w:eastAsia="ru-RU"/>
        </w:rPr>
        <w:t xml:space="preserve">, </w:t>
      </w:r>
      <w:r w:rsidR="004A6584">
        <w:rPr>
          <w:rFonts w:ascii="Arial" w:eastAsia="Courier New" w:hAnsi="Arial" w:cs="Courier New"/>
          <w:sz w:val="20"/>
          <w:szCs w:val="20"/>
          <w:lang w:eastAsia="ru-RU"/>
        </w:rPr>
        <w:t xml:space="preserve">установленный </w:t>
      </w:r>
      <w:r w:rsidRPr="009C33A1">
        <w:rPr>
          <w:rFonts w:ascii="Arial" w:eastAsia="Courier New" w:hAnsi="Arial" w:cs="Courier New"/>
          <w:sz w:val="20"/>
          <w:szCs w:val="20"/>
          <w:lang w:eastAsia="ru-RU"/>
        </w:rPr>
        <w:t xml:space="preserve">на механическом транспортном средстве с возможностью </w:t>
      </w:r>
      <w:r w:rsidR="00FE64A4">
        <w:rPr>
          <w:rFonts w:ascii="Arial" w:eastAsia="Courier New" w:hAnsi="Arial" w:cs="Courier New"/>
          <w:sz w:val="20"/>
          <w:szCs w:val="20"/>
          <w:lang w:eastAsia="ru-RU"/>
        </w:rPr>
        <w:t xml:space="preserve">его </w:t>
      </w:r>
      <w:r w:rsidRPr="009C33A1">
        <w:rPr>
          <w:rFonts w:ascii="Arial" w:eastAsia="Courier New" w:hAnsi="Arial" w:cs="Courier New"/>
          <w:sz w:val="20"/>
          <w:szCs w:val="20"/>
          <w:lang w:eastAsia="ru-RU"/>
        </w:rPr>
        <w:t>отсоединения. В составе с механическим транспортным средством с</w:t>
      </w:r>
      <w:r w:rsidR="00A504A5" w:rsidRPr="009C33A1">
        <w:rPr>
          <w:rFonts w:ascii="Arial" w:eastAsia="Courier New" w:hAnsi="Arial" w:cs="Courier New"/>
          <w:sz w:val="20"/>
          <w:szCs w:val="20"/>
          <w:lang w:eastAsia="ru-RU"/>
        </w:rPr>
        <w:t>ъемн</w:t>
      </w:r>
      <w:r w:rsidR="00A504A5" w:rsidRPr="009C33A1">
        <w:rPr>
          <w:rFonts w:ascii="Arial" w:eastAsia="Courier New" w:hAnsi="Arial" w:cs="Courier New"/>
          <w:sz w:val="20"/>
          <w:szCs w:val="20"/>
          <w:lang w:val="be-BY" w:eastAsia="ru-RU"/>
        </w:rPr>
        <w:t>ая</w:t>
      </w:r>
      <w:r w:rsidR="00A504A5" w:rsidRPr="009C33A1">
        <w:rPr>
          <w:rFonts w:ascii="Arial" w:eastAsia="Courier New" w:hAnsi="Arial" w:cs="Courier New"/>
          <w:sz w:val="20"/>
          <w:szCs w:val="20"/>
          <w:lang w:eastAsia="ru-RU"/>
        </w:rPr>
        <w:t xml:space="preserve"> </w:t>
      </w:r>
      <w:r w:rsidR="00FE64A4">
        <w:rPr>
          <w:rFonts w:ascii="Arial" w:eastAsia="Courier New" w:hAnsi="Arial" w:cs="Courier New"/>
          <w:sz w:val="20"/>
          <w:szCs w:val="20"/>
          <w:lang w:eastAsia="ru-RU"/>
        </w:rPr>
        <w:t xml:space="preserve">цистерна </w:t>
      </w:r>
      <w:r w:rsidRPr="009C33A1">
        <w:rPr>
          <w:rFonts w:ascii="Arial" w:eastAsia="Courier New" w:hAnsi="Arial" w:cs="Courier New"/>
          <w:sz w:val="20"/>
          <w:szCs w:val="20"/>
          <w:lang w:eastAsia="ru-RU"/>
        </w:rPr>
        <w:t>соответств</w:t>
      </w:r>
      <w:r w:rsidR="00AD200F">
        <w:rPr>
          <w:rFonts w:ascii="Arial" w:eastAsia="Courier New" w:hAnsi="Arial" w:cs="Courier New"/>
          <w:sz w:val="20"/>
          <w:szCs w:val="20"/>
          <w:lang w:eastAsia="ru-RU"/>
        </w:rPr>
        <w:t>ует</w:t>
      </w:r>
      <w:r w:rsidRPr="009C33A1">
        <w:rPr>
          <w:rFonts w:ascii="Arial" w:eastAsia="Courier New" w:hAnsi="Arial" w:cs="Courier New"/>
          <w:sz w:val="20"/>
          <w:szCs w:val="20"/>
          <w:lang w:eastAsia="ru-RU"/>
        </w:rPr>
        <w:t xml:space="preserve"> требованиям, предъявляемым к</w:t>
      </w:r>
      <w:r w:rsidR="00FE64A4">
        <w:rPr>
          <w:rFonts w:ascii="Arial" w:eastAsia="Courier New" w:hAnsi="Arial" w:cs="Courier New"/>
          <w:sz w:val="20"/>
          <w:szCs w:val="20"/>
          <w:lang w:eastAsia="ru-RU"/>
        </w:rPr>
        <w:t xml:space="preserve"> </w:t>
      </w:r>
      <w:r w:rsidR="00C91F3B">
        <w:rPr>
          <w:rFonts w:ascii="Arial" w:eastAsia="Courier New" w:hAnsi="Arial" w:cs="Courier New"/>
          <w:sz w:val="20"/>
          <w:szCs w:val="20"/>
          <w:lang w:eastAsia="ru-RU"/>
        </w:rPr>
        <w:t>автоцистерне</w:t>
      </w:r>
      <w:r w:rsidRPr="009C33A1">
        <w:rPr>
          <w:rFonts w:ascii="Arial" w:eastAsia="Courier New" w:hAnsi="Arial" w:cs="Courier New"/>
          <w:sz w:val="20"/>
          <w:szCs w:val="20"/>
          <w:lang w:eastAsia="ru-RU"/>
        </w:rPr>
        <w:t xml:space="preserve">. </w:t>
      </w:r>
      <w:r w:rsidR="00FE64A4">
        <w:rPr>
          <w:rFonts w:ascii="Arial" w:eastAsia="Courier New" w:hAnsi="Arial" w:cs="Courier New"/>
          <w:sz w:val="20"/>
          <w:szCs w:val="20"/>
          <w:lang w:eastAsia="ru-RU"/>
        </w:rPr>
        <w:t>Она предназначена для под</w:t>
      </w:r>
      <w:r w:rsidR="00C91F3B">
        <w:rPr>
          <w:rFonts w:ascii="Arial" w:eastAsia="Courier New" w:hAnsi="Arial" w:cs="Courier New"/>
          <w:sz w:val="20"/>
          <w:szCs w:val="20"/>
          <w:lang w:eastAsia="ru-RU"/>
        </w:rPr>
        <w:t>ъема</w:t>
      </w:r>
      <w:r w:rsidR="00FE64A4">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только после е</w:t>
      </w:r>
      <w:r w:rsidR="00FE64A4">
        <w:rPr>
          <w:rFonts w:ascii="Arial" w:eastAsia="Courier New" w:hAnsi="Arial" w:cs="Courier New"/>
          <w:sz w:val="20"/>
          <w:szCs w:val="20"/>
          <w:lang w:eastAsia="ru-RU"/>
        </w:rPr>
        <w:t>е</w:t>
      </w:r>
      <w:r w:rsidRPr="009C33A1">
        <w:rPr>
          <w:rFonts w:ascii="Arial" w:eastAsia="Courier New" w:hAnsi="Arial" w:cs="Courier New"/>
          <w:sz w:val="20"/>
          <w:szCs w:val="20"/>
          <w:lang w:eastAsia="ru-RU"/>
        </w:rPr>
        <w:t xml:space="preserve"> опорожнения</w:t>
      </w:r>
      <w:r w:rsidR="00EA402F" w:rsidRPr="009C33A1">
        <w:rPr>
          <w:rFonts w:ascii="Arial" w:eastAsia="Courier New" w:hAnsi="Arial" w:cs="Courier New"/>
          <w:sz w:val="20"/>
          <w:szCs w:val="20"/>
          <w:lang w:eastAsia="ru-RU"/>
        </w:rPr>
        <w:t>.</w:t>
      </w:r>
    </w:p>
    <w:p w:rsidR="003A38E1" w:rsidRDefault="003A38E1" w:rsidP="009C33A1">
      <w:pPr>
        <w:widowControl w:val="0"/>
        <w:spacing w:after="0" w:line="240" w:lineRule="auto"/>
        <w:ind w:firstLine="397"/>
        <w:jc w:val="both"/>
        <w:rPr>
          <w:rFonts w:ascii="Arial" w:eastAsia="Courier New" w:hAnsi="Arial" w:cs="Courier New"/>
          <w:sz w:val="20"/>
          <w:szCs w:val="20"/>
          <w:lang w:eastAsia="ru-RU"/>
        </w:rPr>
      </w:pPr>
      <w:r w:rsidRPr="009C33A1">
        <w:rPr>
          <w:rFonts w:ascii="Arial" w:eastAsia="Courier New" w:hAnsi="Arial" w:cs="Courier New"/>
          <w:b/>
          <w:sz w:val="20"/>
          <w:szCs w:val="20"/>
          <w:lang w:eastAsia="ru-RU"/>
        </w:rPr>
        <w:t xml:space="preserve">3.1.4 внутренний сосуд </w:t>
      </w:r>
      <w:r w:rsidRPr="009C33A1">
        <w:rPr>
          <w:rFonts w:ascii="Arial" w:eastAsia="Courier New" w:hAnsi="Arial" w:cs="Courier New"/>
          <w:sz w:val="20"/>
          <w:szCs w:val="20"/>
          <w:lang w:eastAsia="ru-RU"/>
        </w:rPr>
        <w:t>(inner vessel)</w:t>
      </w:r>
      <w:r w:rsidR="00B77F17" w:rsidRPr="009C33A1">
        <w:rPr>
          <w:rFonts w:ascii="Arial" w:eastAsia="Courier New" w:hAnsi="Arial" w:cs="Courier New"/>
          <w:sz w:val="20"/>
          <w:szCs w:val="20"/>
          <w:lang w:eastAsia="ru-RU"/>
        </w:rPr>
        <w:t>: С</w:t>
      </w:r>
      <w:r w:rsidRPr="009C33A1">
        <w:rPr>
          <w:rFonts w:ascii="Arial" w:eastAsia="Courier New" w:hAnsi="Arial" w:cs="Courier New"/>
          <w:sz w:val="20"/>
          <w:szCs w:val="20"/>
          <w:lang w:eastAsia="ru-RU"/>
        </w:rPr>
        <w:t>осуд</w:t>
      </w:r>
      <w:r w:rsidR="00243A1B">
        <w:rPr>
          <w:rStyle w:val="rynqvb"/>
        </w:rPr>
        <w:t xml:space="preserve">, </w:t>
      </w:r>
      <w:r w:rsidRPr="009C33A1">
        <w:rPr>
          <w:rFonts w:ascii="Arial" w:eastAsia="Courier New" w:hAnsi="Arial" w:cs="Courier New"/>
          <w:sz w:val="20"/>
          <w:szCs w:val="20"/>
          <w:lang w:eastAsia="ru-RU"/>
        </w:rPr>
        <w:t xml:space="preserve">предназначенный для содержания криогенной </w:t>
      </w:r>
      <w:r w:rsidR="00243A1B">
        <w:rPr>
          <w:rFonts w:ascii="Arial" w:eastAsia="Courier New" w:hAnsi="Arial" w:cs="Courier New"/>
          <w:sz w:val="20"/>
          <w:szCs w:val="20"/>
          <w:lang w:eastAsia="ru-RU"/>
        </w:rPr>
        <w:br/>
      </w:r>
      <w:r w:rsidRPr="009C33A1">
        <w:rPr>
          <w:rFonts w:ascii="Arial" w:eastAsia="Courier New" w:hAnsi="Arial" w:cs="Courier New"/>
          <w:sz w:val="20"/>
          <w:szCs w:val="20"/>
          <w:lang w:eastAsia="ru-RU"/>
        </w:rPr>
        <w:t>жидкости под давлением</w:t>
      </w:r>
      <w:r w:rsidR="00EA402F" w:rsidRPr="009C33A1">
        <w:rPr>
          <w:rFonts w:ascii="Arial" w:eastAsia="Courier New" w:hAnsi="Arial" w:cs="Courier New"/>
          <w:sz w:val="20"/>
          <w:szCs w:val="20"/>
          <w:lang w:eastAsia="ru-RU"/>
        </w:rPr>
        <w:t>.</w:t>
      </w:r>
    </w:p>
    <w:p w:rsidR="003A38E1" w:rsidRDefault="00DF7894" w:rsidP="009C33A1">
      <w:pPr>
        <w:widowControl w:val="0"/>
        <w:spacing w:after="0" w:line="240" w:lineRule="auto"/>
        <w:ind w:firstLine="397"/>
        <w:jc w:val="both"/>
        <w:rPr>
          <w:rFonts w:ascii="Arial" w:eastAsia="Courier New" w:hAnsi="Arial" w:cs="Courier New"/>
          <w:sz w:val="20"/>
          <w:szCs w:val="20"/>
          <w:lang w:eastAsia="ru-RU"/>
        </w:rPr>
      </w:pPr>
      <w:r>
        <w:rPr>
          <w:rFonts w:ascii="Arial" w:eastAsia="Courier New" w:hAnsi="Arial" w:cs="Courier New"/>
          <w:b/>
          <w:sz w:val="20"/>
          <w:szCs w:val="20"/>
          <w:lang w:val="be-BY" w:eastAsia="ru-RU"/>
        </w:rPr>
        <w:t>3</w:t>
      </w:r>
      <w:r w:rsidR="003A38E1" w:rsidRPr="009C33A1">
        <w:rPr>
          <w:rFonts w:ascii="Arial" w:eastAsia="Courier New" w:hAnsi="Arial" w:cs="Courier New"/>
          <w:b/>
          <w:sz w:val="20"/>
          <w:szCs w:val="20"/>
          <w:lang w:eastAsia="ru-RU"/>
        </w:rPr>
        <w:t xml:space="preserve">.1.5 </w:t>
      </w:r>
      <w:r w:rsidR="00BE76A8">
        <w:rPr>
          <w:rFonts w:ascii="Arial" w:eastAsia="Courier New" w:hAnsi="Arial" w:cs="Courier New"/>
          <w:b/>
          <w:sz w:val="20"/>
          <w:szCs w:val="20"/>
          <w:lang w:eastAsia="ru-RU"/>
        </w:rPr>
        <w:t>изоляция</w:t>
      </w:r>
      <w:r w:rsidR="003A38E1" w:rsidRPr="009C33A1">
        <w:rPr>
          <w:rFonts w:ascii="Arial" w:eastAsia="Courier New" w:hAnsi="Arial" w:cs="Courier New"/>
          <w:b/>
          <w:sz w:val="20"/>
          <w:szCs w:val="20"/>
          <w:lang w:eastAsia="ru-RU"/>
        </w:rPr>
        <w:t xml:space="preserve"> </w:t>
      </w:r>
      <w:r w:rsidR="003A38E1" w:rsidRPr="009C33A1">
        <w:rPr>
          <w:rFonts w:ascii="Arial" w:eastAsia="Courier New" w:hAnsi="Arial" w:cs="Courier New"/>
          <w:sz w:val="20"/>
          <w:szCs w:val="20"/>
          <w:lang w:eastAsia="ru-RU"/>
        </w:rPr>
        <w:t>(</w:t>
      </w:r>
      <w:r w:rsidRPr="00DF7894">
        <w:rPr>
          <w:rFonts w:ascii="Arial" w:eastAsia="Courier New" w:hAnsi="Arial" w:cs="Courier New"/>
          <w:sz w:val="20"/>
          <w:szCs w:val="20"/>
          <w:lang w:eastAsia="ru-RU"/>
        </w:rPr>
        <w:t>insulation</w:t>
      </w:r>
      <w:r w:rsidR="003A38E1" w:rsidRPr="009C33A1">
        <w:rPr>
          <w:rFonts w:ascii="Arial" w:eastAsia="Courier New" w:hAnsi="Arial" w:cs="Courier New"/>
          <w:sz w:val="20"/>
          <w:szCs w:val="20"/>
          <w:lang w:eastAsia="ru-RU"/>
        </w:rPr>
        <w:t>)</w:t>
      </w:r>
      <w:r w:rsidR="00B77F17" w:rsidRPr="009C33A1">
        <w:rPr>
          <w:rFonts w:ascii="Arial" w:eastAsia="Courier New" w:hAnsi="Arial" w:cs="Courier New"/>
          <w:sz w:val="20"/>
          <w:szCs w:val="20"/>
          <w:lang w:eastAsia="ru-RU"/>
        </w:rPr>
        <w:t xml:space="preserve">: </w:t>
      </w:r>
      <w:r w:rsidR="00BE76A8">
        <w:rPr>
          <w:rFonts w:ascii="Arial" w:eastAsia="Courier New" w:hAnsi="Arial" w:cs="Courier New"/>
          <w:sz w:val="20"/>
          <w:szCs w:val="20"/>
          <w:lang w:eastAsia="ru-RU"/>
        </w:rPr>
        <w:t xml:space="preserve">Защита </w:t>
      </w:r>
      <w:r w:rsidR="003A38E1" w:rsidRPr="009C33A1">
        <w:rPr>
          <w:rFonts w:ascii="Arial" w:eastAsia="Courier New" w:hAnsi="Arial" w:cs="Courier New"/>
          <w:sz w:val="20"/>
          <w:szCs w:val="20"/>
          <w:lang w:eastAsia="ru-RU"/>
        </w:rPr>
        <w:t>сосуд</w:t>
      </w:r>
      <w:r w:rsidR="00BE76A8">
        <w:rPr>
          <w:rFonts w:ascii="Arial" w:eastAsia="Courier New" w:hAnsi="Arial" w:cs="Courier New"/>
          <w:sz w:val="20"/>
          <w:szCs w:val="20"/>
          <w:lang w:eastAsia="ru-RU"/>
        </w:rPr>
        <w:t>а от</w:t>
      </w:r>
      <w:r w:rsidR="00B45818">
        <w:rPr>
          <w:rFonts w:ascii="Arial" w:eastAsia="Courier New" w:hAnsi="Arial" w:cs="Courier New"/>
          <w:sz w:val="20"/>
          <w:szCs w:val="20"/>
          <w:lang w:eastAsia="ru-RU"/>
        </w:rPr>
        <w:t xml:space="preserve"> </w:t>
      </w:r>
      <w:r w:rsidR="000C7F04">
        <w:rPr>
          <w:rFonts w:ascii="Arial" w:eastAsia="Courier New" w:hAnsi="Arial" w:cs="Courier New"/>
          <w:sz w:val="20"/>
          <w:szCs w:val="20"/>
          <w:lang w:eastAsia="ru-RU"/>
        </w:rPr>
        <w:t xml:space="preserve">теплопередачи </w:t>
      </w:r>
      <w:r w:rsidR="00997FB4">
        <w:rPr>
          <w:rFonts w:ascii="Arial" w:eastAsia="Courier New" w:hAnsi="Arial" w:cs="Courier New"/>
          <w:sz w:val="20"/>
          <w:szCs w:val="20"/>
          <w:lang w:eastAsia="ru-RU"/>
        </w:rPr>
        <w:t xml:space="preserve">со стороны </w:t>
      </w:r>
      <w:r w:rsidR="00BE76A8">
        <w:rPr>
          <w:rFonts w:ascii="Arial" w:eastAsia="Courier New" w:hAnsi="Arial" w:cs="Courier New"/>
          <w:sz w:val="20"/>
          <w:szCs w:val="20"/>
          <w:lang w:eastAsia="ru-RU"/>
        </w:rPr>
        <w:t xml:space="preserve">внешней </w:t>
      </w:r>
      <w:r w:rsidR="00C91F3B">
        <w:rPr>
          <w:rFonts w:ascii="Arial" w:eastAsia="Courier New" w:hAnsi="Arial" w:cs="Courier New"/>
          <w:sz w:val="20"/>
          <w:szCs w:val="20"/>
          <w:lang w:eastAsia="ru-RU"/>
        </w:rPr>
        <w:t xml:space="preserve">окружающей </w:t>
      </w:r>
      <w:r w:rsidR="00BE76A8">
        <w:rPr>
          <w:rFonts w:ascii="Arial" w:eastAsia="Courier New" w:hAnsi="Arial" w:cs="Courier New"/>
          <w:sz w:val="20"/>
          <w:szCs w:val="20"/>
          <w:lang w:eastAsia="ru-RU"/>
        </w:rPr>
        <w:t>среды</w:t>
      </w:r>
      <w:r w:rsidR="00EA402F" w:rsidRPr="009C33A1">
        <w:rPr>
          <w:rFonts w:ascii="Arial" w:eastAsia="Courier New" w:hAnsi="Arial" w:cs="Courier New"/>
          <w:sz w:val="20"/>
          <w:szCs w:val="20"/>
          <w:lang w:eastAsia="ru-RU"/>
        </w:rPr>
        <w:t>.</w:t>
      </w:r>
    </w:p>
    <w:p w:rsidR="003A38E1" w:rsidRPr="009C33A1" w:rsidRDefault="003A38E1" w:rsidP="009C33A1">
      <w:pPr>
        <w:widowControl w:val="0"/>
        <w:spacing w:after="0" w:line="240" w:lineRule="auto"/>
        <w:ind w:firstLine="397"/>
        <w:jc w:val="both"/>
        <w:rPr>
          <w:rFonts w:ascii="Arial" w:eastAsia="Courier New" w:hAnsi="Arial" w:cs="Courier New"/>
          <w:sz w:val="20"/>
          <w:szCs w:val="20"/>
          <w:lang w:eastAsia="ru-RU"/>
        </w:rPr>
      </w:pPr>
      <w:r w:rsidRPr="009C33A1">
        <w:rPr>
          <w:rFonts w:ascii="Arial" w:eastAsia="Courier New" w:hAnsi="Arial" w:cs="Courier New"/>
          <w:b/>
          <w:sz w:val="20"/>
          <w:szCs w:val="20"/>
          <w:lang w:eastAsia="ru-RU"/>
        </w:rPr>
        <w:t xml:space="preserve">3.1.6 автоматическая сварка </w:t>
      </w:r>
      <w:r w:rsidRPr="009C33A1">
        <w:rPr>
          <w:rFonts w:ascii="Arial" w:eastAsia="Courier New" w:hAnsi="Arial" w:cs="Courier New"/>
          <w:sz w:val="20"/>
          <w:szCs w:val="20"/>
          <w:lang w:eastAsia="ru-RU"/>
        </w:rPr>
        <w:t>(automatic welding)</w:t>
      </w:r>
      <w:r w:rsidR="00B77F17" w:rsidRPr="009C33A1">
        <w:rPr>
          <w:rFonts w:ascii="Arial" w:eastAsia="Courier New" w:hAnsi="Arial" w:cs="Courier New"/>
          <w:sz w:val="20"/>
          <w:szCs w:val="20"/>
          <w:lang w:eastAsia="ru-RU"/>
        </w:rPr>
        <w:t>: С</w:t>
      </w:r>
      <w:r w:rsidRPr="009C33A1">
        <w:rPr>
          <w:rFonts w:ascii="Arial" w:eastAsia="Courier New" w:hAnsi="Arial" w:cs="Courier New"/>
          <w:sz w:val="20"/>
          <w:szCs w:val="20"/>
          <w:lang w:eastAsia="ru-RU"/>
        </w:rPr>
        <w:t xml:space="preserve">варка, </w:t>
      </w:r>
      <w:r w:rsidR="006D2A98">
        <w:rPr>
          <w:rFonts w:ascii="Arial" w:eastAsia="Courier New" w:hAnsi="Arial" w:cs="Courier New"/>
          <w:sz w:val="20"/>
          <w:szCs w:val="20"/>
          <w:lang w:eastAsia="ru-RU"/>
        </w:rPr>
        <w:t xml:space="preserve">при </w:t>
      </w:r>
      <w:r w:rsidRPr="009C33A1">
        <w:rPr>
          <w:rFonts w:ascii="Arial" w:eastAsia="Courier New" w:hAnsi="Arial" w:cs="Courier New"/>
          <w:sz w:val="20"/>
          <w:szCs w:val="20"/>
          <w:lang w:eastAsia="ru-RU"/>
        </w:rPr>
        <w:t xml:space="preserve">которой </w:t>
      </w:r>
      <w:r w:rsidR="006D2A98">
        <w:rPr>
          <w:rFonts w:ascii="Arial" w:eastAsia="Courier New" w:hAnsi="Arial" w:cs="Courier New"/>
          <w:sz w:val="20"/>
          <w:szCs w:val="20"/>
          <w:lang w:eastAsia="ru-RU"/>
        </w:rPr>
        <w:t xml:space="preserve">параметры </w:t>
      </w:r>
      <w:r w:rsidRPr="009C33A1">
        <w:rPr>
          <w:rFonts w:ascii="Arial" w:eastAsia="Courier New" w:hAnsi="Arial" w:cs="Courier New"/>
          <w:sz w:val="20"/>
          <w:szCs w:val="20"/>
          <w:lang w:eastAsia="ru-RU"/>
        </w:rPr>
        <w:t xml:space="preserve">контролируются </w:t>
      </w:r>
      <w:r w:rsidR="004A6584">
        <w:rPr>
          <w:rFonts w:ascii="Arial" w:eastAsia="Courier New" w:hAnsi="Arial" w:cs="Courier New"/>
          <w:sz w:val="20"/>
          <w:szCs w:val="20"/>
          <w:lang w:eastAsia="ru-RU"/>
        </w:rPr>
        <w:br/>
      </w:r>
      <w:r w:rsidRPr="009C33A1">
        <w:rPr>
          <w:rFonts w:ascii="Arial" w:eastAsia="Courier New" w:hAnsi="Arial" w:cs="Courier New"/>
          <w:sz w:val="20"/>
          <w:szCs w:val="20"/>
          <w:lang w:eastAsia="ru-RU"/>
        </w:rPr>
        <w:t xml:space="preserve">автоматически. </w:t>
      </w:r>
      <w:r w:rsidR="006D2A98" w:rsidRPr="006D2A98">
        <w:rPr>
          <w:rFonts w:ascii="Arial" w:eastAsia="Courier New" w:hAnsi="Arial" w:cs="Courier New"/>
          <w:sz w:val="20"/>
          <w:szCs w:val="20"/>
          <w:lang w:eastAsia="ru-RU"/>
        </w:rPr>
        <w:t xml:space="preserve">Некоторые из этих параметров допускается в ограниченной степени регулировать </w:t>
      </w:r>
      <w:r w:rsidR="006D2A98">
        <w:rPr>
          <w:rFonts w:ascii="Arial" w:eastAsia="Courier New" w:hAnsi="Arial" w:cs="Courier New"/>
          <w:sz w:val="20"/>
          <w:szCs w:val="20"/>
          <w:lang w:eastAsia="ru-RU"/>
        </w:rPr>
        <w:br/>
      </w:r>
      <w:r w:rsidR="006D2A98" w:rsidRPr="006D2A98">
        <w:rPr>
          <w:rFonts w:ascii="Arial" w:eastAsia="Courier New" w:hAnsi="Arial" w:cs="Courier New"/>
          <w:sz w:val="20"/>
          <w:szCs w:val="20"/>
          <w:lang w:eastAsia="ru-RU"/>
        </w:rPr>
        <w:t>вручную или автоматически во время сварки для поддержания заданных условий сварки.</w:t>
      </w:r>
    </w:p>
    <w:p w:rsidR="003A38E1" w:rsidRPr="009C33A1" w:rsidRDefault="003A38E1" w:rsidP="009C33A1">
      <w:pPr>
        <w:widowControl w:val="0"/>
        <w:spacing w:after="0" w:line="240" w:lineRule="auto"/>
        <w:ind w:firstLine="397"/>
        <w:jc w:val="both"/>
        <w:rPr>
          <w:rFonts w:ascii="Arial" w:eastAsia="Courier New" w:hAnsi="Arial" w:cs="Courier New"/>
          <w:sz w:val="20"/>
          <w:szCs w:val="20"/>
          <w:lang w:eastAsia="ru-RU"/>
        </w:rPr>
      </w:pPr>
      <w:r w:rsidRPr="009C33A1">
        <w:rPr>
          <w:rFonts w:ascii="Arial" w:eastAsia="Courier New" w:hAnsi="Arial" w:cs="Courier New"/>
          <w:b/>
          <w:sz w:val="20"/>
          <w:szCs w:val="20"/>
          <w:lang w:eastAsia="ru-RU"/>
        </w:rPr>
        <w:t xml:space="preserve">3.1.7 максимально допустимое давление </w:t>
      </w:r>
      <w:r w:rsidR="00B3076D">
        <w:rPr>
          <w:rFonts w:ascii="Arial" w:eastAsia="Courier New" w:hAnsi="Arial" w:cs="Courier New"/>
          <w:b/>
          <w:i/>
          <w:sz w:val="20"/>
          <w:szCs w:val="20"/>
          <w:lang w:val="en-US" w:eastAsia="ru-RU"/>
        </w:rPr>
        <w:t>P</w:t>
      </w:r>
      <w:r w:rsidR="00EA402F" w:rsidRPr="009C33A1">
        <w:rPr>
          <w:rFonts w:ascii="Arial" w:eastAsia="Courier New" w:hAnsi="Arial" w:cs="Courier New"/>
          <w:b/>
          <w:i/>
          <w:sz w:val="20"/>
          <w:szCs w:val="20"/>
          <w:vertAlign w:val="subscript"/>
          <w:lang w:val="en-US" w:eastAsia="ru-RU"/>
        </w:rPr>
        <w:t>s</w:t>
      </w:r>
      <w:r w:rsidR="00EA402F"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(maximum allowable pressure)</w:t>
      </w:r>
      <w:r w:rsidR="00B77F17" w:rsidRPr="009C33A1">
        <w:rPr>
          <w:rFonts w:ascii="Arial" w:eastAsia="Courier New" w:hAnsi="Arial" w:cs="Courier New"/>
          <w:sz w:val="20"/>
          <w:szCs w:val="20"/>
          <w:lang w:eastAsia="ru-RU"/>
        </w:rPr>
        <w:t>: М</w:t>
      </w:r>
      <w:r w:rsidRPr="009C33A1">
        <w:rPr>
          <w:rFonts w:ascii="Arial" w:eastAsia="Courier New" w:hAnsi="Arial" w:cs="Courier New"/>
          <w:sz w:val="20"/>
          <w:szCs w:val="20"/>
          <w:lang w:eastAsia="ru-RU"/>
        </w:rPr>
        <w:t>аксимальное давление, на которое рассчитано оборудование, указанное изготовителем</w:t>
      </w:r>
      <w:r w:rsidR="008B5034">
        <w:rPr>
          <w:rFonts w:ascii="Arial" w:eastAsia="Courier New" w:hAnsi="Arial" w:cs="Courier New"/>
          <w:sz w:val="20"/>
          <w:szCs w:val="20"/>
          <w:lang w:eastAsia="ru-RU"/>
        </w:rPr>
        <w:t xml:space="preserve">, определяемое </w:t>
      </w:r>
      <w:r w:rsidR="008B5034" w:rsidRPr="008B5034">
        <w:rPr>
          <w:rFonts w:ascii="Arial" w:eastAsia="Courier New" w:hAnsi="Arial" w:cs="Courier New"/>
          <w:sz w:val="20"/>
          <w:szCs w:val="20"/>
          <w:lang w:eastAsia="ru-RU"/>
        </w:rPr>
        <w:t xml:space="preserve">в месте, указанном изготовителем, т.е. в месте подключения защитных или ограничивающих </w:t>
      </w:r>
      <w:r w:rsidR="008B5034">
        <w:rPr>
          <w:rFonts w:ascii="Arial" w:eastAsia="Courier New" w:hAnsi="Arial" w:cs="Courier New"/>
          <w:sz w:val="20"/>
          <w:szCs w:val="20"/>
          <w:lang w:eastAsia="ru-RU"/>
        </w:rPr>
        <w:t xml:space="preserve">устройств, </w:t>
      </w:r>
      <w:r w:rsidR="008B5034" w:rsidRPr="008B5034">
        <w:rPr>
          <w:rFonts w:ascii="Arial" w:eastAsia="Courier New" w:hAnsi="Arial" w:cs="Courier New"/>
          <w:sz w:val="20"/>
          <w:szCs w:val="20"/>
          <w:lang w:eastAsia="ru-RU"/>
        </w:rPr>
        <w:t>или верхней части оборудования.</w:t>
      </w:r>
    </w:p>
    <w:p w:rsidR="003A38E1" w:rsidRPr="009C33A1" w:rsidRDefault="003A38E1" w:rsidP="009C33A1">
      <w:pPr>
        <w:widowControl w:val="0"/>
        <w:spacing w:after="0" w:line="240" w:lineRule="auto"/>
        <w:ind w:firstLine="397"/>
        <w:jc w:val="both"/>
        <w:rPr>
          <w:rFonts w:ascii="Arial" w:eastAsia="Courier New" w:hAnsi="Arial" w:cs="Courier New"/>
          <w:sz w:val="20"/>
          <w:szCs w:val="20"/>
          <w:lang w:eastAsia="ru-RU"/>
        </w:rPr>
      </w:pPr>
      <w:r w:rsidRPr="009C33A1">
        <w:rPr>
          <w:rFonts w:ascii="Arial" w:eastAsia="Courier New" w:hAnsi="Arial" w:cs="Courier New"/>
          <w:b/>
          <w:sz w:val="20"/>
          <w:szCs w:val="20"/>
          <w:lang w:eastAsia="ru-RU"/>
        </w:rPr>
        <w:t xml:space="preserve">3.1.8 </w:t>
      </w:r>
      <w:r w:rsidR="00B16AD3">
        <w:rPr>
          <w:rFonts w:ascii="Arial" w:eastAsia="Courier New" w:hAnsi="Arial" w:cs="Courier New"/>
          <w:b/>
          <w:sz w:val="20"/>
          <w:szCs w:val="20"/>
          <w:lang w:eastAsia="ru-RU"/>
        </w:rPr>
        <w:t xml:space="preserve">рельефная </w:t>
      </w:r>
      <w:r w:rsidRPr="009C33A1">
        <w:rPr>
          <w:rFonts w:ascii="Arial" w:eastAsia="Courier New" w:hAnsi="Arial" w:cs="Courier New"/>
          <w:b/>
          <w:sz w:val="20"/>
          <w:szCs w:val="20"/>
          <w:lang w:eastAsia="ru-RU"/>
        </w:rPr>
        <w:t>пластина/за</w:t>
      </w:r>
      <w:r w:rsidR="00B16AD3">
        <w:rPr>
          <w:rFonts w:ascii="Arial" w:eastAsia="Courier New" w:hAnsi="Arial" w:cs="Courier New"/>
          <w:b/>
          <w:sz w:val="20"/>
          <w:szCs w:val="20"/>
          <w:lang w:eastAsia="ru-RU"/>
        </w:rPr>
        <w:t>глушка</w:t>
      </w:r>
      <w:r w:rsidRPr="009C33A1">
        <w:rPr>
          <w:rFonts w:ascii="Arial" w:eastAsia="Courier New" w:hAnsi="Arial" w:cs="Courier New"/>
          <w:b/>
          <w:sz w:val="20"/>
          <w:szCs w:val="20"/>
          <w:lang w:eastAsia="ru-RU"/>
        </w:rPr>
        <w:t xml:space="preserve"> </w:t>
      </w:r>
      <w:r w:rsidRPr="009C33A1">
        <w:rPr>
          <w:rFonts w:ascii="Arial" w:eastAsia="Courier New" w:hAnsi="Arial" w:cs="Courier New"/>
          <w:sz w:val="20"/>
          <w:szCs w:val="20"/>
          <w:lang w:eastAsia="ru-RU"/>
        </w:rPr>
        <w:t>(relief plate/plug)</w:t>
      </w:r>
      <w:r w:rsidR="00B77F17" w:rsidRPr="009C33A1">
        <w:rPr>
          <w:rFonts w:ascii="Arial" w:eastAsia="Courier New" w:hAnsi="Arial" w:cs="Courier New"/>
          <w:sz w:val="20"/>
          <w:szCs w:val="20"/>
          <w:lang w:eastAsia="ru-RU"/>
        </w:rPr>
        <w:t>: П</w:t>
      </w:r>
      <w:r w:rsidRPr="009C33A1">
        <w:rPr>
          <w:rFonts w:ascii="Arial" w:eastAsia="Courier New" w:hAnsi="Arial" w:cs="Courier New"/>
          <w:sz w:val="20"/>
          <w:szCs w:val="20"/>
          <w:lang w:eastAsia="ru-RU"/>
        </w:rPr>
        <w:t>ластина или затвор, удерживаем</w:t>
      </w:r>
      <w:r w:rsidR="00557F90">
        <w:rPr>
          <w:rFonts w:ascii="Arial" w:eastAsia="Courier New" w:hAnsi="Arial" w:cs="Courier New"/>
          <w:sz w:val="20"/>
          <w:szCs w:val="20"/>
          <w:lang w:eastAsia="ru-RU"/>
        </w:rPr>
        <w:t>ая</w:t>
      </w:r>
      <w:r w:rsidRPr="009C33A1">
        <w:rPr>
          <w:rFonts w:ascii="Arial" w:eastAsia="Courier New" w:hAnsi="Arial" w:cs="Courier New"/>
          <w:sz w:val="20"/>
          <w:szCs w:val="20"/>
          <w:lang w:eastAsia="ru-RU"/>
        </w:rPr>
        <w:t xml:space="preserve"> только атмосферным давлением, </w:t>
      </w:r>
      <w:r w:rsidR="00D9396E">
        <w:rPr>
          <w:rFonts w:ascii="Arial" w:eastAsia="Courier New" w:hAnsi="Arial" w:cs="Courier New"/>
          <w:sz w:val="20"/>
          <w:szCs w:val="20"/>
          <w:lang w:eastAsia="ru-RU"/>
        </w:rPr>
        <w:t xml:space="preserve">что </w:t>
      </w:r>
      <w:r w:rsidRPr="009C33A1">
        <w:rPr>
          <w:rFonts w:ascii="Arial" w:eastAsia="Courier New" w:hAnsi="Arial" w:cs="Courier New"/>
          <w:sz w:val="20"/>
          <w:szCs w:val="20"/>
          <w:lang w:eastAsia="ru-RU"/>
        </w:rPr>
        <w:t>позволя</w:t>
      </w:r>
      <w:r w:rsidR="00D9396E">
        <w:rPr>
          <w:rFonts w:ascii="Arial" w:eastAsia="Courier New" w:hAnsi="Arial" w:cs="Courier New"/>
          <w:sz w:val="20"/>
          <w:szCs w:val="20"/>
          <w:lang w:eastAsia="ru-RU"/>
        </w:rPr>
        <w:t>ет</w:t>
      </w:r>
      <w:r w:rsidRPr="009C33A1">
        <w:rPr>
          <w:rFonts w:ascii="Arial" w:eastAsia="Courier New" w:hAnsi="Arial" w:cs="Courier New"/>
          <w:sz w:val="20"/>
          <w:szCs w:val="20"/>
          <w:lang w:eastAsia="ru-RU"/>
        </w:rPr>
        <w:t xml:space="preserve"> сбр</w:t>
      </w:r>
      <w:r w:rsidR="00D9396E">
        <w:rPr>
          <w:rFonts w:ascii="Arial" w:eastAsia="Courier New" w:hAnsi="Arial" w:cs="Courier New"/>
          <w:sz w:val="20"/>
          <w:szCs w:val="20"/>
          <w:lang w:eastAsia="ru-RU"/>
        </w:rPr>
        <w:t>осить</w:t>
      </w:r>
      <w:r w:rsidRPr="009C33A1">
        <w:rPr>
          <w:rFonts w:ascii="Arial" w:eastAsia="Courier New" w:hAnsi="Arial" w:cs="Courier New"/>
          <w:sz w:val="20"/>
          <w:szCs w:val="20"/>
          <w:lang w:eastAsia="ru-RU"/>
        </w:rPr>
        <w:t xml:space="preserve"> избыточное внутреннее давление</w:t>
      </w:r>
      <w:r w:rsidR="00EA402F" w:rsidRPr="009C33A1">
        <w:rPr>
          <w:rFonts w:ascii="Arial" w:eastAsia="Courier New" w:hAnsi="Arial" w:cs="Courier New"/>
          <w:sz w:val="20"/>
          <w:szCs w:val="20"/>
          <w:lang w:eastAsia="ru-RU"/>
        </w:rPr>
        <w:t>.</w:t>
      </w:r>
    </w:p>
    <w:p w:rsidR="003A38E1" w:rsidRPr="009C33A1" w:rsidRDefault="003A38E1" w:rsidP="009C33A1">
      <w:pPr>
        <w:widowControl w:val="0"/>
        <w:spacing w:after="0" w:line="240" w:lineRule="auto"/>
        <w:ind w:firstLine="397"/>
        <w:jc w:val="both"/>
        <w:rPr>
          <w:rFonts w:ascii="Arial" w:eastAsia="Courier New" w:hAnsi="Arial" w:cs="Courier New"/>
          <w:sz w:val="20"/>
          <w:szCs w:val="20"/>
          <w:lang w:eastAsia="ru-RU"/>
        </w:rPr>
      </w:pPr>
      <w:r w:rsidRPr="009C33A1">
        <w:rPr>
          <w:rFonts w:ascii="Arial" w:eastAsia="Courier New" w:hAnsi="Arial" w:cs="Courier New"/>
          <w:b/>
          <w:sz w:val="20"/>
          <w:szCs w:val="20"/>
          <w:lang w:eastAsia="ru-RU"/>
        </w:rPr>
        <w:t xml:space="preserve">3.1.9 </w:t>
      </w:r>
      <w:r w:rsidR="00AA5569">
        <w:rPr>
          <w:rFonts w:ascii="Arial" w:eastAsia="Courier New" w:hAnsi="Arial" w:cs="Courier New"/>
          <w:b/>
          <w:sz w:val="20"/>
          <w:szCs w:val="20"/>
          <w:lang w:eastAsia="ru-RU"/>
        </w:rPr>
        <w:t xml:space="preserve">устройство </w:t>
      </w:r>
      <w:r w:rsidR="00104C3C">
        <w:rPr>
          <w:rFonts w:ascii="Arial" w:eastAsia="Courier New" w:hAnsi="Arial" w:cs="Courier New"/>
          <w:b/>
          <w:sz w:val="20"/>
          <w:szCs w:val="20"/>
          <w:lang w:eastAsia="ru-RU"/>
        </w:rPr>
        <w:t xml:space="preserve">разрывной мембраны </w:t>
      </w:r>
      <w:r w:rsidRPr="009C33A1">
        <w:rPr>
          <w:rFonts w:ascii="Arial" w:eastAsia="Courier New" w:hAnsi="Arial" w:cs="Courier New"/>
          <w:sz w:val="20"/>
          <w:szCs w:val="20"/>
          <w:lang w:eastAsia="ru-RU"/>
        </w:rPr>
        <w:t>(bursting disc device)</w:t>
      </w:r>
      <w:r w:rsidR="00B77F17" w:rsidRPr="009C33A1">
        <w:rPr>
          <w:rFonts w:ascii="Arial" w:eastAsia="Courier New" w:hAnsi="Arial" w:cs="Courier New"/>
          <w:sz w:val="20"/>
          <w:szCs w:val="20"/>
          <w:lang w:eastAsia="ru-RU"/>
        </w:rPr>
        <w:t>: Н</w:t>
      </w:r>
      <w:r w:rsidRPr="009C33A1">
        <w:rPr>
          <w:rFonts w:ascii="Arial" w:eastAsia="Courier New" w:hAnsi="Arial" w:cs="Courier New"/>
          <w:sz w:val="20"/>
          <w:szCs w:val="20"/>
          <w:lang w:eastAsia="ru-RU"/>
        </w:rPr>
        <w:t>ев</w:t>
      </w:r>
      <w:r w:rsidR="006D1C35">
        <w:rPr>
          <w:rFonts w:ascii="Arial" w:eastAsia="Courier New" w:hAnsi="Arial" w:cs="Courier New"/>
          <w:sz w:val="20"/>
          <w:szCs w:val="20"/>
          <w:lang w:eastAsia="ru-RU"/>
        </w:rPr>
        <w:t xml:space="preserve">ключающееся </w:t>
      </w:r>
      <w:r w:rsidRPr="009C33A1">
        <w:rPr>
          <w:rFonts w:ascii="Arial" w:eastAsia="Courier New" w:hAnsi="Arial" w:cs="Courier New"/>
          <w:sz w:val="20"/>
          <w:szCs w:val="20"/>
          <w:lang w:eastAsia="ru-RU"/>
        </w:rPr>
        <w:t>устройство</w:t>
      </w:r>
      <w:r w:rsidR="006D1C35">
        <w:rPr>
          <w:rFonts w:ascii="Arial" w:eastAsia="Courier New" w:hAnsi="Arial" w:cs="Courier New"/>
          <w:sz w:val="20"/>
          <w:szCs w:val="20"/>
          <w:lang w:eastAsia="ru-RU"/>
        </w:rPr>
        <w:t xml:space="preserve"> сброса давления</w:t>
      </w:r>
      <w:r w:rsidRPr="009C33A1">
        <w:rPr>
          <w:rFonts w:ascii="Arial" w:eastAsia="Courier New" w:hAnsi="Arial" w:cs="Courier New"/>
          <w:sz w:val="20"/>
          <w:szCs w:val="20"/>
          <w:lang w:eastAsia="ru-RU"/>
        </w:rPr>
        <w:t>, раз</w:t>
      </w:r>
      <w:r w:rsidR="006D1C35">
        <w:rPr>
          <w:rFonts w:ascii="Arial" w:eastAsia="Courier New" w:hAnsi="Arial" w:cs="Courier New"/>
          <w:sz w:val="20"/>
          <w:szCs w:val="20"/>
          <w:lang w:eastAsia="ru-RU"/>
        </w:rPr>
        <w:t xml:space="preserve">орванное из-за перепада </w:t>
      </w:r>
      <w:r w:rsidRPr="009C33A1">
        <w:rPr>
          <w:rFonts w:ascii="Arial" w:eastAsia="Courier New" w:hAnsi="Arial" w:cs="Courier New"/>
          <w:sz w:val="20"/>
          <w:szCs w:val="20"/>
          <w:lang w:eastAsia="ru-RU"/>
        </w:rPr>
        <w:t>давлени</w:t>
      </w:r>
      <w:r w:rsidR="006D1C35">
        <w:rPr>
          <w:rFonts w:ascii="Arial" w:eastAsia="Courier New" w:hAnsi="Arial" w:cs="Courier New"/>
          <w:sz w:val="20"/>
          <w:szCs w:val="20"/>
          <w:lang w:eastAsia="ru-RU"/>
        </w:rPr>
        <w:t>я</w:t>
      </w:r>
      <w:r w:rsidRPr="009C33A1">
        <w:rPr>
          <w:rFonts w:ascii="Arial" w:eastAsia="Courier New" w:hAnsi="Arial" w:cs="Courier New"/>
          <w:sz w:val="20"/>
          <w:szCs w:val="20"/>
          <w:lang w:eastAsia="ru-RU"/>
        </w:rPr>
        <w:t xml:space="preserve">. Представляет собой </w:t>
      </w:r>
      <w:r w:rsidR="00AA5569">
        <w:rPr>
          <w:rFonts w:ascii="Arial" w:eastAsia="Courier New" w:hAnsi="Arial" w:cs="Courier New"/>
          <w:sz w:val="20"/>
          <w:szCs w:val="20"/>
          <w:lang w:eastAsia="ru-RU"/>
        </w:rPr>
        <w:t xml:space="preserve">законченную </w:t>
      </w:r>
      <w:r w:rsidRPr="009C33A1">
        <w:rPr>
          <w:rFonts w:ascii="Arial" w:eastAsia="Courier New" w:hAnsi="Arial" w:cs="Courier New"/>
          <w:sz w:val="20"/>
          <w:szCs w:val="20"/>
          <w:lang w:eastAsia="ru-RU"/>
        </w:rPr>
        <w:t>сборочн</w:t>
      </w:r>
      <w:r w:rsidR="00AA5569">
        <w:rPr>
          <w:rFonts w:ascii="Arial" w:eastAsia="Courier New" w:hAnsi="Arial" w:cs="Courier New"/>
          <w:sz w:val="20"/>
          <w:szCs w:val="20"/>
          <w:lang w:eastAsia="ru-RU"/>
        </w:rPr>
        <w:t>ую</w:t>
      </w:r>
      <w:r w:rsidRPr="009C33A1">
        <w:rPr>
          <w:rFonts w:ascii="Arial" w:eastAsia="Courier New" w:hAnsi="Arial" w:cs="Courier New"/>
          <w:sz w:val="20"/>
          <w:szCs w:val="20"/>
          <w:lang w:eastAsia="ru-RU"/>
        </w:rPr>
        <w:t xml:space="preserve"> </w:t>
      </w:r>
      <w:r w:rsidR="00AA5569">
        <w:rPr>
          <w:rFonts w:ascii="Arial" w:eastAsia="Courier New" w:hAnsi="Arial" w:cs="Courier New"/>
          <w:sz w:val="20"/>
          <w:szCs w:val="20"/>
          <w:lang w:eastAsia="ru-RU"/>
        </w:rPr>
        <w:t>единицу (узел) с установленными компонентами, включая держатель разрывной мембраны</w:t>
      </w:r>
      <w:r w:rsidR="00916EBA" w:rsidRPr="009C33A1">
        <w:rPr>
          <w:rFonts w:ascii="Arial" w:eastAsia="Courier New" w:hAnsi="Arial" w:cs="Courier New"/>
          <w:sz w:val="20"/>
          <w:szCs w:val="20"/>
          <w:lang w:eastAsia="ru-RU"/>
        </w:rPr>
        <w:t>, при необходимости</w:t>
      </w:r>
      <w:r w:rsidRPr="009C33A1">
        <w:rPr>
          <w:rFonts w:ascii="Arial" w:eastAsia="Courier New" w:hAnsi="Arial" w:cs="Courier New"/>
          <w:sz w:val="20"/>
          <w:szCs w:val="20"/>
          <w:lang w:eastAsia="ru-RU"/>
        </w:rPr>
        <w:t>.</w:t>
      </w:r>
    </w:p>
    <w:p w:rsidR="003A38E1" w:rsidRPr="009C33A1" w:rsidRDefault="00B77F17" w:rsidP="009C33A1">
      <w:pPr>
        <w:widowControl w:val="0"/>
        <w:spacing w:before="120" w:after="80" w:line="240" w:lineRule="auto"/>
        <w:ind w:firstLine="397"/>
        <w:jc w:val="both"/>
        <w:rPr>
          <w:rFonts w:ascii="Arial" w:eastAsia="Courier New" w:hAnsi="Arial" w:cs="Courier New"/>
          <w:b/>
          <w:sz w:val="20"/>
          <w:szCs w:val="20"/>
          <w:lang w:eastAsia="ru-RU"/>
        </w:rPr>
      </w:pPr>
      <w:r w:rsidRPr="009C33A1">
        <w:rPr>
          <w:rFonts w:ascii="Arial" w:eastAsia="Courier New" w:hAnsi="Arial" w:cs="Courier New"/>
          <w:b/>
          <w:sz w:val="20"/>
          <w:szCs w:val="20"/>
          <w:lang w:eastAsia="ru-RU"/>
        </w:rPr>
        <w:t xml:space="preserve">3.2 </w:t>
      </w:r>
      <w:r w:rsidR="003957A7" w:rsidRPr="009C33A1">
        <w:rPr>
          <w:rFonts w:ascii="Arial" w:eastAsia="Courier New" w:hAnsi="Arial" w:cs="Courier New"/>
          <w:b/>
          <w:sz w:val="20"/>
          <w:szCs w:val="20"/>
          <w:lang w:eastAsia="ru-RU"/>
        </w:rPr>
        <w:t>О</w:t>
      </w:r>
      <w:r w:rsidRPr="009C33A1">
        <w:rPr>
          <w:rFonts w:ascii="Arial" w:eastAsia="Courier New" w:hAnsi="Arial" w:cs="Courier New"/>
          <w:b/>
          <w:sz w:val="20"/>
          <w:szCs w:val="20"/>
          <w:lang w:eastAsia="ru-RU"/>
        </w:rPr>
        <w:t>бозначения</w:t>
      </w:r>
    </w:p>
    <w:p w:rsidR="003A38E1" w:rsidRPr="009C33A1" w:rsidRDefault="003A38E1" w:rsidP="009C33A1">
      <w:pPr>
        <w:widowControl w:val="0"/>
        <w:spacing w:after="0" w:line="240" w:lineRule="auto"/>
        <w:ind w:firstLine="397"/>
        <w:jc w:val="both"/>
        <w:rPr>
          <w:rFonts w:ascii="Arial" w:eastAsia="Courier New" w:hAnsi="Arial" w:cs="Courier New"/>
          <w:sz w:val="20"/>
          <w:szCs w:val="20"/>
          <w:lang w:eastAsia="ru-RU"/>
        </w:rPr>
      </w:pPr>
      <w:r w:rsidRPr="009C33A1">
        <w:rPr>
          <w:rFonts w:ascii="Arial" w:eastAsia="Courier New" w:hAnsi="Arial" w:cs="Courier New"/>
          <w:sz w:val="20"/>
          <w:szCs w:val="20"/>
          <w:lang w:eastAsia="ru-RU"/>
        </w:rPr>
        <w:t xml:space="preserve">В настоящем </w:t>
      </w:r>
      <w:r w:rsidR="002D4A49" w:rsidRPr="009C33A1">
        <w:rPr>
          <w:rFonts w:ascii="Arial" w:eastAsia="Courier New" w:hAnsi="Arial" w:cs="Courier New"/>
          <w:sz w:val="20"/>
          <w:szCs w:val="20"/>
          <w:lang w:eastAsia="ru-RU"/>
        </w:rPr>
        <w:t>с</w:t>
      </w:r>
      <w:r w:rsidRPr="009C33A1">
        <w:rPr>
          <w:rFonts w:ascii="Arial" w:eastAsia="Courier New" w:hAnsi="Arial" w:cs="Courier New"/>
          <w:sz w:val="20"/>
          <w:szCs w:val="20"/>
          <w:lang w:eastAsia="ru-RU"/>
        </w:rPr>
        <w:t>тандарте применены с</w:t>
      </w:r>
      <w:r w:rsidR="00B77F17" w:rsidRPr="009C33A1">
        <w:rPr>
          <w:rFonts w:ascii="Arial" w:eastAsia="Courier New" w:hAnsi="Arial" w:cs="Courier New"/>
          <w:sz w:val="20"/>
          <w:szCs w:val="20"/>
          <w:lang w:eastAsia="ru-RU"/>
        </w:rPr>
        <w:t>ледующие обозначения</w:t>
      </w:r>
      <w:r w:rsidR="003957A7" w:rsidRPr="009C33A1">
        <w:rPr>
          <w:rFonts w:ascii="Arial" w:eastAsia="Courier New" w:hAnsi="Arial" w:cs="Courier New"/>
          <w:sz w:val="20"/>
          <w:szCs w:val="20"/>
          <w:lang w:eastAsia="ru-RU"/>
        </w:rPr>
        <w:t>:</w:t>
      </w:r>
    </w:p>
    <w:p w:rsidR="003A38E1" w:rsidRPr="009C33A1" w:rsidRDefault="00771C06" w:rsidP="009C33A1">
      <w:pPr>
        <w:widowControl w:val="0"/>
        <w:spacing w:after="0" w:line="24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eastAsia="ru-RU"/>
        </w:rPr>
        <w:t>с</w:t>
      </w:r>
      <w:r w:rsidRPr="009C33A1">
        <w:rPr>
          <w:rFonts w:ascii="Arial" w:eastAsia="Courier New" w:hAnsi="Arial" w:cs="Courier New"/>
          <w:sz w:val="20"/>
          <w:szCs w:val="20"/>
          <w:lang w:eastAsia="ru-RU"/>
        </w:rPr>
        <w:t xml:space="preserve"> </w:t>
      </w:r>
      <w:r w:rsidR="00EA402F" w:rsidRPr="009C33A1">
        <w:rPr>
          <w:rFonts w:ascii="Arial" w:eastAsia="Courier New" w:hAnsi="Arial" w:cs="Courier New"/>
          <w:sz w:val="20"/>
          <w:szCs w:val="20"/>
          <w:lang w:eastAsia="ru-RU"/>
        </w:rPr>
        <w:t xml:space="preserve">– </w:t>
      </w:r>
      <w:r w:rsidR="003A38E1" w:rsidRPr="009C33A1">
        <w:rPr>
          <w:rFonts w:ascii="Arial" w:eastAsia="Courier New" w:hAnsi="Arial" w:cs="Courier New"/>
          <w:sz w:val="20"/>
          <w:szCs w:val="20"/>
          <w:lang w:eastAsia="ru-RU"/>
        </w:rPr>
        <w:t>допуск на коррозию</w:t>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t>мм</w:t>
      </w:r>
      <w:r w:rsidR="00EA402F" w:rsidRPr="009C33A1">
        <w:rPr>
          <w:rFonts w:ascii="Arial" w:eastAsia="Courier New" w:hAnsi="Arial" w:cs="Courier New"/>
          <w:sz w:val="20"/>
          <w:szCs w:val="20"/>
          <w:lang w:eastAsia="ru-RU"/>
        </w:rPr>
        <w:t>;</w:t>
      </w:r>
    </w:p>
    <w:p w:rsidR="003A38E1" w:rsidRPr="009C33A1" w:rsidRDefault="003A38E1" w:rsidP="009C33A1">
      <w:pPr>
        <w:widowControl w:val="0"/>
        <w:spacing w:after="0" w:line="24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eastAsia="ru-RU"/>
        </w:rPr>
        <w:t>d</w:t>
      </w:r>
      <w:r w:rsidRPr="009C33A1">
        <w:rPr>
          <w:rFonts w:ascii="Arial" w:eastAsia="Courier New" w:hAnsi="Arial" w:cs="Courier New"/>
          <w:i/>
          <w:sz w:val="20"/>
          <w:szCs w:val="20"/>
          <w:vertAlign w:val="subscript"/>
          <w:lang w:val="en-US" w:eastAsia="ru-RU"/>
        </w:rPr>
        <w:t>i</w:t>
      </w:r>
      <w:r w:rsidRPr="009C33A1">
        <w:rPr>
          <w:rFonts w:ascii="Arial" w:eastAsia="Courier New" w:hAnsi="Arial" w:cs="Courier New"/>
          <w:i/>
          <w:sz w:val="20"/>
          <w:szCs w:val="20"/>
          <w:lang w:eastAsia="ru-RU"/>
        </w:rPr>
        <w:tab/>
      </w:r>
      <w:r w:rsidR="00EA402F" w:rsidRPr="009C33A1">
        <w:rPr>
          <w:rFonts w:ascii="Arial" w:eastAsia="Courier New" w:hAnsi="Arial" w:cs="Courier New"/>
          <w:sz w:val="20"/>
          <w:szCs w:val="20"/>
          <w:lang w:eastAsia="ru-RU"/>
        </w:rPr>
        <w:t xml:space="preserve"> – </w:t>
      </w:r>
      <w:r w:rsidRPr="009C33A1">
        <w:rPr>
          <w:rFonts w:ascii="Arial" w:eastAsia="Courier New" w:hAnsi="Arial" w:cs="Courier New"/>
          <w:sz w:val="20"/>
          <w:szCs w:val="20"/>
          <w:lang w:eastAsia="ru-RU"/>
        </w:rPr>
        <w:t>диаметр отверстия</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t>мм</w:t>
      </w:r>
      <w:r w:rsidR="00EA402F" w:rsidRPr="009C33A1">
        <w:rPr>
          <w:rFonts w:ascii="Arial" w:eastAsia="Courier New" w:hAnsi="Arial" w:cs="Courier New"/>
          <w:sz w:val="20"/>
          <w:szCs w:val="20"/>
          <w:lang w:eastAsia="ru-RU"/>
        </w:rPr>
        <w:t>;</w:t>
      </w:r>
    </w:p>
    <w:p w:rsidR="003A38E1" w:rsidRPr="009C33A1" w:rsidRDefault="003A38E1" w:rsidP="009C33A1">
      <w:pPr>
        <w:widowControl w:val="0"/>
        <w:spacing w:after="0" w:line="24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eastAsia="ru-RU"/>
        </w:rPr>
        <w:t>d</w:t>
      </w:r>
      <w:r w:rsidRPr="009C33A1">
        <w:rPr>
          <w:rFonts w:ascii="Arial" w:eastAsia="Courier New" w:hAnsi="Arial" w:cs="Courier New"/>
          <w:i/>
          <w:sz w:val="20"/>
          <w:szCs w:val="20"/>
          <w:vertAlign w:val="subscript"/>
          <w:lang w:val="en-US" w:eastAsia="ru-RU"/>
        </w:rPr>
        <w:t>a</w:t>
      </w:r>
      <w:r w:rsidR="00EA402F" w:rsidRPr="009C33A1">
        <w:rPr>
          <w:rFonts w:ascii="Arial" w:eastAsia="Courier New" w:hAnsi="Arial" w:cs="Courier New"/>
          <w:sz w:val="20"/>
          <w:szCs w:val="20"/>
          <w:lang w:eastAsia="ru-RU"/>
        </w:rPr>
        <w:t xml:space="preserve"> – </w:t>
      </w:r>
      <w:r w:rsidR="00916EBA">
        <w:rPr>
          <w:rFonts w:ascii="Arial" w:eastAsia="Courier New" w:hAnsi="Arial" w:cs="Courier New"/>
          <w:sz w:val="20"/>
          <w:szCs w:val="20"/>
          <w:lang w:eastAsia="ru-RU"/>
        </w:rPr>
        <w:t xml:space="preserve">наружный </w:t>
      </w:r>
      <w:r w:rsidRPr="009C33A1">
        <w:rPr>
          <w:rFonts w:ascii="Arial" w:eastAsia="Courier New" w:hAnsi="Arial" w:cs="Courier New"/>
          <w:sz w:val="20"/>
          <w:szCs w:val="20"/>
          <w:lang w:eastAsia="ru-RU"/>
        </w:rPr>
        <w:t>диаметр трубы или патрубка</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t>мм</w:t>
      </w:r>
      <w:r w:rsidR="00EA402F" w:rsidRPr="009C33A1">
        <w:rPr>
          <w:rFonts w:ascii="Arial" w:eastAsia="Courier New" w:hAnsi="Arial" w:cs="Courier New"/>
          <w:sz w:val="20"/>
          <w:szCs w:val="20"/>
          <w:lang w:eastAsia="ru-RU"/>
        </w:rPr>
        <w:t>;</w:t>
      </w:r>
    </w:p>
    <w:p w:rsidR="003A38E1" w:rsidRDefault="003A38E1" w:rsidP="009C33A1">
      <w:pPr>
        <w:widowControl w:val="0"/>
        <w:spacing w:after="0" w:line="24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eastAsia="ru-RU"/>
        </w:rPr>
        <w:t>f</w:t>
      </w:r>
      <w:r w:rsidR="00771C06" w:rsidRPr="009C33A1">
        <w:rPr>
          <w:rFonts w:ascii="Arial" w:eastAsia="Courier New" w:hAnsi="Arial" w:cs="Courier New"/>
          <w:sz w:val="20"/>
          <w:szCs w:val="20"/>
          <w:lang w:eastAsia="ru-RU"/>
        </w:rPr>
        <w:t xml:space="preserve"> – </w:t>
      </w:r>
      <w:r w:rsidRPr="009C33A1">
        <w:rPr>
          <w:rFonts w:ascii="Arial" w:eastAsia="Courier New" w:hAnsi="Arial" w:cs="Courier New"/>
          <w:sz w:val="20"/>
          <w:szCs w:val="20"/>
          <w:lang w:eastAsia="ru-RU"/>
        </w:rPr>
        <w:t xml:space="preserve">узкая сторона прямоугольной или </w:t>
      </w:r>
      <w:r w:rsidR="00844491">
        <w:rPr>
          <w:rFonts w:ascii="Arial" w:eastAsia="Courier New" w:hAnsi="Arial" w:cs="Courier New"/>
          <w:sz w:val="20"/>
          <w:szCs w:val="20"/>
          <w:lang w:eastAsia="ru-RU"/>
        </w:rPr>
        <w:t xml:space="preserve">эллиптической </w:t>
      </w:r>
      <w:r w:rsidRPr="009C33A1">
        <w:rPr>
          <w:rFonts w:ascii="Arial" w:eastAsia="Courier New" w:hAnsi="Arial" w:cs="Courier New"/>
          <w:sz w:val="20"/>
          <w:szCs w:val="20"/>
          <w:lang w:eastAsia="ru-RU"/>
        </w:rPr>
        <w:t>пластины</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t>мм</w:t>
      </w:r>
      <w:r w:rsidR="00EA402F" w:rsidRPr="009C33A1">
        <w:rPr>
          <w:rFonts w:ascii="Arial" w:eastAsia="Courier New" w:hAnsi="Arial" w:cs="Courier New"/>
          <w:sz w:val="20"/>
          <w:szCs w:val="20"/>
          <w:lang w:eastAsia="ru-RU"/>
        </w:rPr>
        <w:t>;</w:t>
      </w:r>
    </w:p>
    <w:p w:rsidR="00EE3AAA" w:rsidRPr="009C33A1" w:rsidRDefault="00EE3AAA" w:rsidP="00EE3AAA">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val="en-US" w:eastAsia="ru-RU"/>
        </w:rPr>
        <w:t>l</w:t>
      </w:r>
      <w:r w:rsidRPr="009C33A1">
        <w:rPr>
          <w:rFonts w:ascii="Arial" w:eastAsia="Courier New" w:hAnsi="Arial" w:cs="Courier New"/>
          <w:i/>
          <w:sz w:val="20"/>
          <w:szCs w:val="20"/>
          <w:vertAlign w:val="subscript"/>
          <w:lang w:val="en-US" w:eastAsia="ru-RU"/>
        </w:rPr>
        <w:t>b</w:t>
      </w:r>
      <w:r w:rsidRPr="009C33A1">
        <w:rPr>
          <w:rFonts w:ascii="Arial" w:eastAsia="Courier New" w:hAnsi="Arial" w:cs="Courier New"/>
          <w:i/>
          <w:sz w:val="20"/>
          <w:szCs w:val="20"/>
          <w:lang w:eastAsia="ru-RU"/>
        </w:rPr>
        <w:t xml:space="preserve"> </w:t>
      </w:r>
      <w:r w:rsidRPr="009C33A1">
        <w:rPr>
          <w:rFonts w:ascii="Arial" w:eastAsia="Courier New" w:hAnsi="Arial" w:cs="Courier New"/>
          <w:i/>
          <w:sz w:val="20"/>
          <w:szCs w:val="20"/>
          <w:lang w:val="en-US" w:eastAsia="ru-RU"/>
        </w:rPr>
        <w:t>l</w:t>
      </w:r>
      <w:r w:rsidRPr="009C33A1">
        <w:rPr>
          <w:rFonts w:ascii="Arial" w:eastAsia="Courier New" w:hAnsi="Arial" w:cs="Courier New"/>
          <w:i/>
          <w:sz w:val="20"/>
          <w:szCs w:val="20"/>
          <w:vertAlign w:val="subscript"/>
          <w:lang w:val="en-US" w:eastAsia="ru-RU"/>
        </w:rPr>
        <w:t>b</w:t>
      </w:r>
      <w:r w:rsidRPr="009C33A1">
        <w:rPr>
          <w:rFonts w:ascii="Arial" w:eastAsia="Courier New" w:hAnsi="Arial" w:cs="Courier New"/>
          <w:sz w:val="20"/>
          <w:szCs w:val="20"/>
          <w:lang w:eastAsia="ru-RU"/>
        </w:rPr>
        <w:t xml:space="preserve"> – длина продольного изгиба</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t>мм;</w:t>
      </w:r>
    </w:p>
    <w:p w:rsidR="00EE3AAA" w:rsidRPr="009C33A1" w:rsidRDefault="00EE3AAA" w:rsidP="00EE3AAA">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eastAsia="ru-RU"/>
        </w:rPr>
        <w:t>n</w:t>
      </w:r>
      <w:r w:rsidRPr="009C33A1">
        <w:rPr>
          <w:rFonts w:ascii="Arial" w:eastAsia="Courier New" w:hAnsi="Arial" w:cs="Courier New"/>
          <w:sz w:val="20"/>
          <w:szCs w:val="20"/>
          <w:lang w:eastAsia="ru-RU"/>
        </w:rPr>
        <w:t xml:space="preserve"> – количество </w:t>
      </w:r>
      <w:r w:rsidR="00844491">
        <w:rPr>
          <w:rFonts w:ascii="Arial" w:eastAsia="Courier New" w:hAnsi="Arial" w:cs="Courier New"/>
          <w:sz w:val="20"/>
          <w:szCs w:val="20"/>
          <w:lang w:eastAsia="ru-RU"/>
        </w:rPr>
        <w:t>выступов</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t xml:space="preserve"> </w:t>
      </w:r>
      <w:r w:rsidRPr="009C33A1">
        <w:rPr>
          <w:rFonts w:ascii="Arial" w:eastAsia="Times New Roman" w:hAnsi="Arial" w:cs="Arial"/>
          <w:sz w:val="20"/>
          <w:szCs w:val="20"/>
          <w:lang w:eastAsia="be-BY"/>
        </w:rPr>
        <w:t>‒;</w:t>
      </w:r>
    </w:p>
    <w:p w:rsidR="00EE3AAA" w:rsidRPr="009C33A1" w:rsidRDefault="001C2925" w:rsidP="00EE3AAA">
      <w:pPr>
        <w:widowControl w:val="0"/>
        <w:spacing w:after="0" w:line="230" w:lineRule="auto"/>
        <w:ind w:firstLine="397"/>
        <w:jc w:val="both"/>
        <w:rPr>
          <w:rFonts w:ascii="Arial" w:eastAsia="Courier New" w:hAnsi="Arial" w:cs="Courier New"/>
          <w:sz w:val="20"/>
          <w:szCs w:val="20"/>
          <w:lang w:eastAsia="ru-RU"/>
        </w:rPr>
      </w:pPr>
      <w:r>
        <w:rPr>
          <w:rFonts w:ascii="Arial" w:eastAsia="Courier New" w:hAnsi="Arial" w:cs="Courier New"/>
          <w:i/>
          <w:sz w:val="20"/>
          <w:szCs w:val="20"/>
          <w:lang w:val="en-US" w:eastAsia="ru-RU"/>
        </w:rPr>
        <w:t>P</w:t>
      </w:r>
      <w:r w:rsidR="00EE3AAA" w:rsidRPr="009C33A1">
        <w:rPr>
          <w:rFonts w:ascii="Arial" w:eastAsia="Courier New" w:hAnsi="Arial" w:cs="Courier New"/>
          <w:sz w:val="20"/>
          <w:szCs w:val="20"/>
          <w:lang w:eastAsia="ru-RU"/>
        </w:rPr>
        <w:t xml:space="preserve"> </w:t>
      </w:r>
      <w:r w:rsidR="00EE3AAA" w:rsidRPr="009C33A1">
        <w:rPr>
          <w:rFonts w:ascii="Arial" w:eastAsia="Courier New" w:hAnsi="Arial" w:cs="Courier New"/>
          <w:sz w:val="20"/>
          <w:szCs w:val="20"/>
          <w:lang w:eastAsia="ru-RU"/>
        </w:rPr>
        <w:tab/>
        <w:t>– расчетное давление</w:t>
      </w:r>
      <w:r w:rsidR="00844491">
        <w:rPr>
          <w:rFonts w:ascii="Arial" w:eastAsia="Courier New" w:hAnsi="Arial" w:cs="Courier New"/>
          <w:sz w:val="20"/>
          <w:szCs w:val="20"/>
          <w:lang w:eastAsia="ru-RU"/>
        </w:rPr>
        <w:t>, определенное</w:t>
      </w:r>
      <w:r w:rsidR="00EE3AAA" w:rsidRPr="009C33A1">
        <w:rPr>
          <w:rFonts w:ascii="Arial" w:eastAsia="Courier New" w:hAnsi="Arial" w:cs="Courier New"/>
          <w:sz w:val="20"/>
          <w:szCs w:val="20"/>
          <w:lang w:eastAsia="ru-RU"/>
        </w:rPr>
        <w:t xml:space="preserve"> в 4.3.2.2</w:t>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t xml:space="preserve"> бар;</w:t>
      </w:r>
    </w:p>
    <w:p w:rsidR="00EE3AAA" w:rsidRPr="009C33A1" w:rsidRDefault="001C2925" w:rsidP="00EE3AAA">
      <w:pPr>
        <w:widowControl w:val="0"/>
        <w:spacing w:after="0" w:line="230" w:lineRule="auto"/>
        <w:ind w:firstLine="397"/>
        <w:jc w:val="both"/>
        <w:rPr>
          <w:rFonts w:ascii="Arial" w:eastAsia="Courier New" w:hAnsi="Arial" w:cs="Courier New"/>
          <w:sz w:val="20"/>
          <w:szCs w:val="20"/>
          <w:lang w:eastAsia="ru-RU"/>
        </w:rPr>
      </w:pPr>
      <w:r>
        <w:rPr>
          <w:rFonts w:ascii="Arial" w:eastAsia="Courier New" w:hAnsi="Arial" w:cs="Courier New"/>
          <w:i/>
          <w:sz w:val="20"/>
          <w:szCs w:val="20"/>
          <w:lang w:val="en-US" w:eastAsia="ru-RU"/>
        </w:rPr>
        <w:t>P</w:t>
      </w:r>
      <w:r w:rsidR="00EE3AAA" w:rsidRPr="009C33A1">
        <w:rPr>
          <w:rFonts w:ascii="Arial" w:eastAsia="Courier New" w:hAnsi="Arial" w:cs="Courier New"/>
          <w:i/>
          <w:sz w:val="20"/>
          <w:szCs w:val="20"/>
          <w:vertAlign w:val="subscript"/>
          <w:lang w:val="en-US" w:eastAsia="ru-RU"/>
        </w:rPr>
        <w:t>e</w:t>
      </w:r>
      <w:r w:rsidR="00EE3AAA" w:rsidRPr="009C33A1">
        <w:rPr>
          <w:rFonts w:ascii="Arial" w:eastAsia="Courier New" w:hAnsi="Arial" w:cs="Courier New"/>
          <w:sz w:val="20"/>
          <w:szCs w:val="20"/>
          <w:lang w:eastAsia="ru-RU"/>
        </w:rPr>
        <w:tab/>
        <w:t>– допустимое внешнее давление, ограниченное упругим прогибом</w:t>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r>
      <w:r w:rsidR="00EE3AAA" w:rsidRPr="009C33A1">
        <w:rPr>
          <w:rFonts w:ascii="Arial" w:eastAsia="Courier New" w:hAnsi="Arial" w:cs="Courier New"/>
          <w:sz w:val="20"/>
          <w:szCs w:val="20"/>
          <w:lang w:eastAsia="ru-RU"/>
        </w:rPr>
        <w:tab/>
        <w:t xml:space="preserve"> бар;</w:t>
      </w:r>
    </w:p>
    <w:p w:rsidR="003A38E1" w:rsidRPr="009C33A1" w:rsidRDefault="001C2925" w:rsidP="009C33A1">
      <w:pPr>
        <w:widowControl w:val="0"/>
        <w:spacing w:after="0" w:line="230" w:lineRule="auto"/>
        <w:ind w:firstLine="397"/>
        <w:jc w:val="both"/>
        <w:rPr>
          <w:rFonts w:ascii="Arial" w:eastAsia="Courier New" w:hAnsi="Arial" w:cs="Courier New"/>
          <w:sz w:val="20"/>
          <w:szCs w:val="20"/>
          <w:lang w:eastAsia="ru-RU"/>
        </w:rPr>
      </w:pPr>
      <w:r>
        <w:rPr>
          <w:rFonts w:ascii="Arial" w:eastAsia="Courier New" w:hAnsi="Arial" w:cs="Courier New"/>
          <w:i/>
          <w:sz w:val="20"/>
          <w:szCs w:val="20"/>
          <w:lang w:val="en-US" w:eastAsia="ru-RU"/>
        </w:rPr>
        <w:t>P</w:t>
      </w:r>
      <w:r w:rsidR="003A38E1" w:rsidRPr="009C33A1">
        <w:rPr>
          <w:rFonts w:ascii="Arial" w:eastAsia="Courier New" w:hAnsi="Arial" w:cs="Courier New"/>
          <w:i/>
          <w:sz w:val="20"/>
          <w:szCs w:val="20"/>
          <w:vertAlign w:val="subscript"/>
          <w:lang w:val="en-US" w:eastAsia="ru-RU"/>
        </w:rPr>
        <w:t>k</w:t>
      </w:r>
      <w:r w:rsidR="003A38E1"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 xml:space="preserve">– </w:t>
      </w:r>
      <w:r w:rsidR="00844491">
        <w:rPr>
          <w:rFonts w:ascii="Arial" w:eastAsia="Courier New" w:hAnsi="Arial" w:cs="Courier New"/>
          <w:sz w:val="20"/>
          <w:szCs w:val="20"/>
          <w:lang w:eastAsia="ru-RU"/>
        </w:rPr>
        <w:t xml:space="preserve">усиление давления </w:t>
      </w:r>
      <w:r w:rsidR="0084449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D01FF7" w:rsidRPr="009C33A1">
        <w:rPr>
          <w:rFonts w:ascii="Arial" w:eastAsia="Courier New" w:hAnsi="Arial" w:cs="Courier New"/>
          <w:sz w:val="20"/>
          <w:szCs w:val="20"/>
          <w:lang w:eastAsia="ru-RU"/>
        </w:rPr>
        <w:t xml:space="preserve"> </w:t>
      </w:r>
      <w:r w:rsidR="003A38E1" w:rsidRPr="009C33A1">
        <w:rPr>
          <w:rFonts w:ascii="Arial" w:eastAsia="Courier New" w:hAnsi="Arial" w:cs="Courier New"/>
          <w:sz w:val="20"/>
          <w:szCs w:val="20"/>
          <w:lang w:eastAsia="ru-RU"/>
        </w:rPr>
        <w:t>бар</w:t>
      </w:r>
      <w:r w:rsidR="00771C06" w:rsidRPr="009C33A1">
        <w:rPr>
          <w:rFonts w:ascii="Arial" w:eastAsia="Courier New" w:hAnsi="Arial" w:cs="Courier New"/>
          <w:sz w:val="20"/>
          <w:szCs w:val="20"/>
          <w:lang w:eastAsia="ru-RU"/>
        </w:rPr>
        <w:t>;</w:t>
      </w:r>
    </w:p>
    <w:p w:rsidR="003A38E1" w:rsidRPr="009C33A1" w:rsidRDefault="001C2925" w:rsidP="009C33A1">
      <w:pPr>
        <w:widowControl w:val="0"/>
        <w:spacing w:after="0" w:line="230" w:lineRule="auto"/>
        <w:ind w:firstLine="397"/>
        <w:jc w:val="both"/>
        <w:rPr>
          <w:rFonts w:ascii="Arial" w:eastAsia="Courier New" w:hAnsi="Arial" w:cs="Courier New"/>
          <w:sz w:val="20"/>
          <w:szCs w:val="20"/>
          <w:lang w:eastAsia="ru-RU"/>
        </w:rPr>
      </w:pPr>
      <w:r>
        <w:rPr>
          <w:rFonts w:ascii="Arial" w:eastAsia="Courier New" w:hAnsi="Arial" w:cs="Courier New"/>
          <w:i/>
          <w:sz w:val="20"/>
          <w:szCs w:val="20"/>
          <w:lang w:val="en-US" w:eastAsia="ru-RU"/>
        </w:rPr>
        <w:t>P</w:t>
      </w:r>
      <w:r w:rsidR="003A38E1" w:rsidRPr="009C33A1">
        <w:rPr>
          <w:rFonts w:ascii="Arial" w:eastAsia="Courier New" w:hAnsi="Arial" w:cs="Courier New"/>
          <w:i/>
          <w:sz w:val="20"/>
          <w:szCs w:val="20"/>
          <w:vertAlign w:val="subscript"/>
          <w:lang w:val="en-US" w:eastAsia="ru-RU"/>
        </w:rPr>
        <w:t>p</w:t>
      </w:r>
      <w:r w:rsidR="003A38E1"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 xml:space="preserve">– </w:t>
      </w:r>
      <w:r w:rsidR="003A38E1" w:rsidRPr="009C33A1">
        <w:rPr>
          <w:rFonts w:ascii="Arial" w:eastAsia="Courier New" w:hAnsi="Arial" w:cs="Courier New"/>
          <w:sz w:val="20"/>
          <w:szCs w:val="20"/>
          <w:lang w:eastAsia="ru-RU"/>
        </w:rPr>
        <w:t>допустимое внешнее давление, ограниченное упругой деформацией</w:t>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D01FF7" w:rsidRPr="009C33A1">
        <w:rPr>
          <w:rFonts w:ascii="Arial" w:eastAsia="Courier New" w:hAnsi="Arial" w:cs="Courier New"/>
          <w:sz w:val="20"/>
          <w:szCs w:val="20"/>
          <w:lang w:eastAsia="ru-RU"/>
        </w:rPr>
        <w:t xml:space="preserve"> </w:t>
      </w:r>
      <w:r w:rsidR="003A38E1" w:rsidRPr="009C33A1">
        <w:rPr>
          <w:rFonts w:ascii="Arial" w:eastAsia="Courier New" w:hAnsi="Arial" w:cs="Courier New"/>
          <w:sz w:val="20"/>
          <w:szCs w:val="20"/>
          <w:lang w:eastAsia="ru-RU"/>
        </w:rPr>
        <w:t>бар</w:t>
      </w:r>
      <w:r w:rsidR="00771C06" w:rsidRPr="009C33A1">
        <w:rPr>
          <w:rFonts w:ascii="Arial" w:eastAsia="Courier New" w:hAnsi="Arial" w:cs="Courier New"/>
          <w:sz w:val="20"/>
          <w:szCs w:val="20"/>
          <w:lang w:eastAsia="ru-RU"/>
        </w:rPr>
        <w:t>;</w:t>
      </w:r>
    </w:p>
    <w:p w:rsidR="003A38E1" w:rsidRPr="009C33A1" w:rsidRDefault="001C2925" w:rsidP="009C33A1">
      <w:pPr>
        <w:widowControl w:val="0"/>
        <w:spacing w:after="0" w:line="230" w:lineRule="auto"/>
        <w:ind w:firstLine="397"/>
        <w:jc w:val="both"/>
        <w:rPr>
          <w:rFonts w:ascii="Arial" w:eastAsia="Courier New" w:hAnsi="Arial" w:cs="Courier New"/>
          <w:sz w:val="20"/>
          <w:szCs w:val="20"/>
          <w:lang w:eastAsia="ru-RU"/>
        </w:rPr>
      </w:pPr>
      <w:r>
        <w:rPr>
          <w:rFonts w:ascii="Arial" w:eastAsia="Courier New" w:hAnsi="Arial" w:cs="Courier New"/>
          <w:i/>
          <w:sz w:val="20"/>
          <w:szCs w:val="20"/>
          <w:lang w:val="en-US" w:eastAsia="ru-RU"/>
        </w:rPr>
        <w:t>P</w:t>
      </w:r>
      <w:r w:rsidR="003A38E1" w:rsidRPr="009C33A1">
        <w:rPr>
          <w:rFonts w:ascii="Arial" w:eastAsia="Courier New" w:hAnsi="Arial" w:cs="Courier New"/>
          <w:i/>
          <w:sz w:val="20"/>
          <w:szCs w:val="20"/>
          <w:vertAlign w:val="subscript"/>
          <w:lang w:val="en-US" w:eastAsia="ru-RU"/>
        </w:rPr>
        <w:t>T</w:t>
      </w:r>
      <w:r w:rsidR="003A38E1"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 xml:space="preserve">– </w:t>
      </w:r>
      <w:r w:rsidR="003A38E1" w:rsidRPr="009C33A1">
        <w:rPr>
          <w:rFonts w:ascii="Arial" w:eastAsia="Courier New" w:hAnsi="Arial" w:cs="Courier New"/>
          <w:sz w:val="20"/>
          <w:szCs w:val="20"/>
          <w:lang w:eastAsia="ru-RU"/>
        </w:rPr>
        <w:t>испытательное давление (см. 4.2.3.2)</w:t>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D01FF7" w:rsidRPr="009C33A1">
        <w:rPr>
          <w:rFonts w:ascii="Arial" w:eastAsia="Courier New" w:hAnsi="Arial" w:cs="Courier New"/>
          <w:sz w:val="20"/>
          <w:szCs w:val="20"/>
          <w:lang w:eastAsia="ru-RU"/>
        </w:rPr>
        <w:t xml:space="preserve"> </w:t>
      </w:r>
      <w:r w:rsidR="003A38E1" w:rsidRPr="009C33A1">
        <w:rPr>
          <w:rFonts w:ascii="Arial" w:eastAsia="Courier New" w:hAnsi="Arial" w:cs="Courier New"/>
          <w:sz w:val="20"/>
          <w:szCs w:val="20"/>
          <w:lang w:eastAsia="ru-RU"/>
        </w:rPr>
        <w:t>бар</w:t>
      </w:r>
      <w:r w:rsidR="00771C06" w:rsidRPr="009C33A1">
        <w:rPr>
          <w:rFonts w:ascii="Arial" w:eastAsia="Courier New" w:hAnsi="Arial" w:cs="Courier New"/>
          <w:sz w:val="20"/>
          <w:szCs w:val="20"/>
          <w:lang w:eastAsia="ru-RU"/>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eastAsia="ru-RU"/>
        </w:rPr>
        <w:t>r</w:t>
      </w:r>
      <w:r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 xml:space="preserve">радиус </w:t>
      </w:r>
      <w:r w:rsidR="00771C06" w:rsidRPr="009C33A1">
        <w:rPr>
          <w:rFonts w:ascii="Arial" w:eastAsia="Courier New" w:hAnsi="Arial" w:cs="Courier New"/>
          <w:sz w:val="20"/>
          <w:szCs w:val="20"/>
          <w:lang w:eastAsia="ru-RU"/>
        </w:rPr>
        <w:t>(</w:t>
      </w:r>
      <w:r w:rsidRPr="009C33A1">
        <w:rPr>
          <w:rFonts w:ascii="Arial" w:eastAsia="Courier New" w:hAnsi="Arial" w:cs="Courier New"/>
          <w:sz w:val="20"/>
          <w:szCs w:val="20"/>
          <w:lang w:eastAsia="ru-RU"/>
        </w:rPr>
        <w:t xml:space="preserve">например, </w:t>
      </w:r>
      <w:r w:rsidR="000A5A1C">
        <w:rPr>
          <w:rFonts w:ascii="Arial" w:eastAsia="Courier New" w:hAnsi="Arial" w:cs="Courier New"/>
          <w:sz w:val="20"/>
          <w:szCs w:val="20"/>
          <w:lang w:eastAsia="ru-RU"/>
        </w:rPr>
        <w:t>внутренний</w:t>
      </w:r>
      <w:r w:rsidRPr="009C33A1">
        <w:rPr>
          <w:rFonts w:ascii="Arial" w:eastAsia="Courier New" w:hAnsi="Arial" w:cs="Courier New"/>
          <w:sz w:val="20"/>
          <w:szCs w:val="20"/>
          <w:lang w:eastAsia="ru-RU"/>
        </w:rPr>
        <w:t xml:space="preserve"> радиус </w:t>
      </w:r>
      <w:r w:rsidR="000A5A1C">
        <w:rPr>
          <w:rFonts w:ascii="Arial" w:eastAsia="Courier New" w:hAnsi="Arial" w:cs="Courier New"/>
          <w:sz w:val="20"/>
          <w:szCs w:val="20"/>
          <w:lang w:eastAsia="ru-RU"/>
        </w:rPr>
        <w:t>изгиба выпуклого конца</w:t>
      </w:r>
      <w:r w:rsidR="000A5A1C">
        <w:rPr>
          <w:rFonts w:ascii="Arial" w:eastAsia="Courier New" w:hAnsi="Arial" w:cs="Courier New"/>
          <w:sz w:val="20"/>
          <w:szCs w:val="20"/>
          <w:lang w:eastAsia="ru-RU"/>
        </w:rPr>
        <w:tab/>
      </w:r>
      <w:r w:rsidRPr="009C33A1">
        <w:rPr>
          <w:rFonts w:ascii="Arial" w:eastAsia="Courier New" w:hAnsi="Arial" w:cs="Courier New"/>
          <w:sz w:val="20"/>
          <w:szCs w:val="20"/>
          <w:lang w:eastAsia="ru-RU"/>
        </w:rPr>
        <w:t>и конусов</w:t>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883A8E">
        <w:rPr>
          <w:rFonts w:ascii="Arial" w:eastAsia="Courier New" w:hAnsi="Arial" w:cs="Courier New"/>
          <w:sz w:val="20"/>
          <w:szCs w:val="20"/>
          <w:lang w:eastAsia="ru-RU"/>
        </w:rPr>
        <w:tab/>
      </w:r>
      <w:r w:rsidR="00883A8E">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t>мм</w:t>
      </w:r>
      <w:r w:rsidR="00771C06" w:rsidRPr="009C33A1">
        <w:rPr>
          <w:rFonts w:ascii="Arial" w:eastAsia="Courier New" w:hAnsi="Arial" w:cs="Courier New"/>
          <w:sz w:val="20"/>
          <w:szCs w:val="20"/>
          <w:lang w:eastAsia="ru-RU"/>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eastAsia="ru-RU"/>
        </w:rPr>
        <w:t>s</w:t>
      </w:r>
      <w:r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минимальная толщина</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t>мм</w:t>
      </w:r>
      <w:r w:rsidR="00771C06" w:rsidRPr="009C33A1">
        <w:rPr>
          <w:rFonts w:ascii="Arial" w:eastAsia="Courier New" w:hAnsi="Arial" w:cs="Courier New"/>
          <w:sz w:val="20"/>
          <w:szCs w:val="20"/>
          <w:lang w:eastAsia="ru-RU"/>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eastAsia="ru-RU"/>
        </w:rPr>
        <w:t>s</w:t>
      </w:r>
      <w:r w:rsidRPr="009C33A1">
        <w:rPr>
          <w:rFonts w:ascii="Arial" w:eastAsia="Courier New" w:hAnsi="Arial" w:cs="Courier New"/>
          <w:i/>
          <w:sz w:val="20"/>
          <w:szCs w:val="20"/>
          <w:vertAlign w:val="subscript"/>
          <w:lang w:val="en-US" w:eastAsia="ru-RU"/>
        </w:rPr>
        <w:t>e</w:t>
      </w:r>
      <w:r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фактическая толщина стенки</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t>мм</w:t>
      </w:r>
      <w:r w:rsidR="00771C06" w:rsidRPr="009C33A1">
        <w:rPr>
          <w:rFonts w:ascii="Arial" w:eastAsia="Courier New" w:hAnsi="Arial" w:cs="Courier New"/>
          <w:sz w:val="20"/>
          <w:szCs w:val="20"/>
          <w:lang w:eastAsia="ru-RU"/>
        </w:rPr>
        <w:t>;</w:t>
      </w:r>
    </w:p>
    <w:p w:rsidR="00693CF3" w:rsidRDefault="003A38E1" w:rsidP="00693CF3">
      <w:pPr>
        <w:widowControl w:val="0"/>
        <w:spacing w:after="0" w:line="230" w:lineRule="auto"/>
        <w:ind w:left="709" w:hanging="283"/>
        <w:jc w:val="both"/>
        <w:rPr>
          <w:rFonts w:ascii="Arial" w:eastAsia="Courier New" w:hAnsi="Arial" w:cs="Courier New"/>
          <w:sz w:val="20"/>
          <w:szCs w:val="20"/>
          <w:lang w:eastAsia="ru-RU"/>
        </w:rPr>
      </w:pPr>
      <w:r w:rsidRPr="009C33A1">
        <w:rPr>
          <w:rFonts w:ascii="Arial" w:eastAsia="Courier New" w:hAnsi="Arial" w:cs="Courier New"/>
          <w:sz w:val="20"/>
          <w:szCs w:val="20"/>
          <w:lang w:eastAsia="ru-RU"/>
        </w:rPr>
        <w:t>v</w:t>
      </w:r>
      <w:r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w:t>
      </w:r>
      <w:r w:rsidR="00693CF3">
        <w:rPr>
          <w:rFonts w:ascii="Arial" w:eastAsia="Courier New" w:hAnsi="Arial" w:cs="Courier New"/>
          <w:sz w:val="20"/>
          <w:szCs w:val="20"/>
          <w:lang w:eastAsia="ru-RU"/>
        </w:rPr>
        <w:t xml:space="preserve"> </w:t>
      </w:r>
      <w:r w:rsidR="00020D1B">
        <w:rPr>
          <w:rFonts w:ascii="Arial" w:eastAsia="Courier New" w:hAnsi="Arial" w:cs="Courier New"/>
          <w:sz w:val="20"/>
          <w:szCs w:val="20"/>
          <w:lang w:eastAsia="ru-RU"/>
        </w:rPr>
        <w:t xml:space="preserve">коэффициент, указывающий на </w:t>
      </w:r>
      <w:r w:rsidRPr="009C33A1">
        <w:rPr>
          <w:rFonts w:ascii="Arial" w:eastAsia="Courier New" w:hAnsi="Arial" w:cs="Courier New"/>
          <w:sz w:val="20"/>
          <w:szCs w:val="20"/>
          <w:lang w:eastAsia="ru-RU"/>
        </w:rPr>
        <w:t>использовани</w:t>
      </w:r>
      <w:r w:rsidR="00020D1B">
        <w:rPr>
          <w:rFonts w:ascii="Arial" w:eastAsia="Courier New" w:hAnsi="Arial" w:cs="Courier New"/>
          <w:sz w:val="20"/>
          <w:szCs w:val="20"/>
          <w:lang w:eastAsia="ru-RU"/>
        </w:rPr>
        <w:t>е</w:t>
      </w:r>
      <w:r w:rsidRPr="009C33A1">
        <w:rPr>
          <w:rFonts w:ascii="Arial" w:eastAsia="Courier New" w:hAnsi="Arial" w:cs="Courier New"/>
          <w:sz w:val="20"/>
          <w:szCs w:val="20"/>
          <w:lang w:eastAsia="ru-RU"/>
        </w:rPr>
        <w:t xml:space="preserve"> допустимо</w:t>
      </w:r>
      <w:r w:rsidR="00020D1B">
        <w:rPr>
          <w:rFonts w:ascii="Arial" w:eastAsia="Courier New" w:hAnsi="Arial" w:cs="Courier New"/>
          <w:sz w:val="20"/>
          <w:szCs w:val="20"/>
          <w:lang w:eastAsia="ru-RU"/>
        </w:rPr>
        <w:t>го</w:t>
      </w:r>
      <w:r w:rsidRPr="009C33A1">
        <w:rPr>
          <w:rFonts w:ascii="Arial" w:eastAsia="Courier New" w:hAnsi="Arial" w:cs="Courier New"/>
          <w:sz w:val="20"/>
          <w:szCs w:val="20"/>
          <w:lang w:eastAsia="ru-RU"/>
        </w:rPr>
        <w:t xml:space="preserve"> расчетно</w:t>
      </w:r>
      <w:r w:rsidR="00020D1B">
        <w:rPr>
          <w:rFonts w:ascii="Arial" w:eastAsia="Courier New" w:hAnsi="Arial" w:cs="Courier New"/>
          <w:sz w:val="20"/>
          <w:szCs w:val="20"/>
          <w:lang w:eastAsia="ru-RU"/>
        </w:rPr>
        <w:t xml:space="preserve">го напряжения </w:t>
      </w:r>
    </w:p>
    <w:p w:rsidR="00693CF3" w:rsidRPr="009C33A1" w:rsidRDefault="00020D1B" w:rsidP="00693CF3">
      <w:pPr>
        <w:widowControl w:val="0"/>
        <w:spacing w:after="0" w:line="230" w:lineRule="auto"/>
        <w:ind w:left="709" w:hanging="283"/>
        <w:jc w:val="both"/>
        <w:rPr>
          <w:rFonts w:ascii="Arial" w:eastAsia="Courier New" w:hAnsi="Arial" w:cs="Courier New"/>
          <w:sz w:val="20"/>
          <w:szCs w:val="20"/>
          <w:lang w:eastAsia="ru-RU"/>
        </w:rPr>
      </w:pPr>
      <w:r>
        <w:rPr>
          <w:rFonts w:ascii="Arial" w:eastAsia="Courier New" w:hAnsi="Arial" w:cs="Courier New"/>
          <w:sz w:val="20"/>
          <w:szCs w:val="20"/>
          <w:lang w:eastAsia="ru-RU"/>
        </w:rPr>
        <w:t>в соединениях, или коэффициент</w:t>
      </w:r>
      <w:r w:rsidR="00693CF3">
        <w:rPr>
          <w:rFonts w:ascii="Arial" w:eastAsia="Courier New" w:hAnsi="Arial" w:cs="Courier New"/>
          <w:sz w:val="20"/>
          <w:szCs w:val="20"/>
          <w:lang w:eastAsia="ru-RU"/>
        </w:rPr>
        <w:t>, учитывающий ослабления</w:t>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Pr>
          <w:rFonts w:ascii="Arial" w:eastAsia="Courier New" w:hAnsi="Arial" w:cs="Courier New"/>
          <w:sz w:val="20"/>
          <w:szCs w:val="20"/>
          <w:lang w:eastAsia="ru-RU"/>
        </w:rPr>
        <w:tab/>
      </w:r>
      <w:r w:rsidR="00693CF3" w:rsidRPr="009C33A1">
        <w:rPr>
          <w:rFonts w:ascii="Arial" w:eastAsia="Times New Roman" w:hAnsi="Arial" w:cs="Arial"/>
          <w:sz w:val="20"/>
          <w:szCs w:val="20"/>
          <w:lang w:eastAsia="be-BY"/>
        </w:rPr>
        <w:t>‒;</w:t>
      </w:r>
    </w:p>
    <w:p w:rsidR="0019798F"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val="en-US" w:eastAsia="ru-RU"/>
        </w:rPr>
        <w:t>x</w:t>
      </w:r>
      <w:r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 xml:space="preserve">– </w:t>
      </w:r>
      <w:r w:rsidR="0019798F">
        <w:rPr>
          <w:rFonts w:ascii="Arial" w:eastAsia="Courier New" w:hAnsi="Arial" w:cs="Courier New"/>
          <w:sz w:val="20"/>
          <w:szCs w:val="20"/>
          <w:lang w:eastAsia="ru-RU"/>
        </w:rPr>
        <w:t>(</w:t>
      </w:r>
      <w:r w:rsidRPr="009C33A1">
        <w:rPr>
          <w:rFonts w:ascii="Arial" w:eastAsia="Courier New" w:hAnsi="Arial" w:cs="Courier New"/>
          <w:sz w:val="20"/>
          <w:szCs w:val="20"/>
          <w:lang w:eastAsia="ru-RU"/>
        </w:rPr>
        <w:t xml:space="preserve">длина зоны </w:t>
      </w:r>
      <w:r w:rsidR="0019798F">
        <w:rPr>
          <w:rFonts w:ascii="Arial" w:eastAsia="Courier New" w:hAnsi="Arial" w:cs="Courier New"/>
          <w:sz w:val="20"/>
          <w:szCs w:val="20"/>
          <w:lang w:eastAsia="ru-RU"/>
        </w:rPr>
        <w:t>затухания)</w:t>
      </w:r>
      <w:r w:rsidRPr="009C33A1">
        <w:rPr>
          <w:rFonts w:ascii="Arial" w:eastAsia="Courier New" w:hAnsi="Arial" w:cs="Courier New"/>
          <w:sz w:val="20"/>
          <w:szCs w:val="20"/>
          <w:lang w:eastAsia="ru-RU"/>
        </w:rPr>
        <w:t xml:space="preserve"> расстояние, на котором </w:t>
      </w:r>
      <w:r w:rsidR="0019798F">
        <w:rPr>
          <w:rFonts w:ascii="Arial" w:eastAsia="Courier New" w:hAnsi="Arial" w:cs="Courier New"/>
          <w:sz w:val="20"/>
          <w:szCs w:val="20"/>
          <w:lang w:eastAsia="ru-RU"/>
        </w:rPr>
        <w:t xml:space="preserve">предполагается, что действует </w:t>
      </w:r>
    </w:p>
    <w:p w:rsidR="003A38E1" w:rsidRPr="009C33A1" w:rsidRDefault="0019798F" w:rsidP="0019798F">
      <w:pPr>
        <w:widowControl w:val="0"/>
        <w:spacing w:after="0" w:line="230" w:lineRule="auto"/>
        <w:ind w:firstLine="397"/>
        <w:jc w:val="both"/>
        <w:rPr>
          <w:rFonts w:ascii="Arial" w:eastAsia="Courier New" w:hAnsi="Arial" w:cs="Courier New"/>
          <w:sz w:val="20"/>
          <w:szCs w:val="20"/>
          <w:lang w:eastAsia="ru-RU"/>
        </w:rPr>
      </w:pPr>
      <w:r>
        <w:rPr>
          <w:rFonts w:ascii="Arial" w:eastAsia="Courier New" w:hAnsi="Arial" w:cs="Courier New"/>
          <w:sz w:val="20"/>
          <w:szCs w:val="20"/>
          <w:lang w:eastAsia="ru-RU"/>
        </w:rPr>
        <w:t>определяющее</w:t>
      </w:r>
      <w:r w:rsidR="003A38E1" w:rsidRPr="009C33A1">
        <w:rPr>
          <w:rFonts w:ascii="Arial" w:eastAsia="Courier New" w:hAnsi="Arial" w:cs="Courier New"/>
          <w:sz w:val="20"/>
          <w:szCs w:val="20"/>
          <w:lang w:eastAsia="ru-RU"/>
        </w:rPr>
        <w:t xml:space="preserve"> напряжение</w:t>
      </w:r>
      <w:r w:rsidR="007E6381" w:rsidRPr="009C33A1">
        <w:rPr>
          <w:rFonts w:ascii="Arial" w:eastAsia="Courier New" w:hAnsi="Arial" w:cs="Courier New"/>
          <w:sz w:val="20"/>
          <w:szCs w:val="20"/>
          <w:lang w:eastAsia="ru-RU"/>
        </w:rPr>
        <w:tab/>
      </w:r>
      <w:r w:rsidR="007E6381" w:rsidRPr="009C33A1">
        <w:rPr>
          <w:rFonts w:ascii="Arial" w:eastAsia="Courier New" w:hAnsi="Arial" w:cs="Courier New"/>
          <w:sz w:val="20"/>
          <w:szCs w:val="20"/>
          <w:lang w:eastAsia="ru-RU"/>
        </w:rPr>
        <w:tab/>
      </w:r>
      <w:r w:rsidR="007E6381" w:rsidRPr="009C33A1">
        <w:rPr>
          <w:rFonts w:ascii="Arial" w:eastAsia="Courier New" w:hAnsi="Arial" w:cs="Courier New"/>
          <w:sz w:val="20"/>
          <w:szCs w:val="20"/>
          <w:lang w:eastAsia="ru-RU"/>
        </w:rPr>
        <w:tab/>
      </w:r>
      <w:r w:rsidR="007E6381" w:rsidRPr="009C33A1">
        <w:rPr>
          <w:rFonts w:ascii="Arial" w:eastAsia="Courier New" w:hAnsi="Arial" w:cs="Courier New"/>
          <w:sz w:val="20"/>
          <w:szCs w:val="20"/>
          <w:lang w:eastAsia="ru-RU"/>
        </w:rPr>
        <w:tab/>
      </w:r>
      <w:r w:rsidR="007E6381" w:rsidRPr="009C33A1">
        <w:rPr>
          <w:rFonts w:ascii="Arial" w:eastAsia="Courier New" w:hAnsi="Arial" w:cs="Courier New"/>
          <w:sz w:val="20"/>
          <w:szCs w:val="20"/>
          <w:lang w:eastAsia="ru-RU"/>
        </w:rPr>
        <w:tab/>
      </w:r>
      <w:r w:rsidR="007E6381" w:rsidRPr="009C33A1">
        <w:rPr>
          <w:rFonts w:ascii="Arial" w:eastAsia="Courier New" w:hAnsi="Arial" w:cs="Courier New"/>
          <w:sz w:val="20"/>
          <w:szCs w:val="20"/>
          <w:lang w:eastAsia="ru-RU"/>
        </w:rPr>
        <w:tab/>
      </w:r>
      <w:r w:rsidR="007E6381" w:rsidRPr="009C33A1">
        <w:rPr>
          <w:rFonts w:ascii="Arial" w:eastAsia="Courier New" w:hAnsi="Arial" w:cs="Courier New"/>
          <w:sz w:val="20"/>
          <w:szCs w:val="20"/>
          <w:lang w:eastAsia="ru-RU"/>
        </w:rPr>
        <w:tab/>
      </w:r>
      <w:r w:rsidR="007E6381" w:rsidRPr="009C33A1">
        <w:rPr>
          <w:rFonts w:ascii="Arial" w:eastAsia="Courier New" w:hAnsi="Arial" w:cs="Courier New"/>
          <w:sz w:val="20"/>
          <w:szCs w:val="20"/>
          <w:lang w:eastAsia="ru-RU"/>
        </w:rPr>
        <w:tab/>
      </w:r>
      <w:r w:rsidR="007E6381"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E6381" w:rsidRPr="009C33A1">
        <w:rPr>
          <w:rFonts w:ascii="Arial" w:eastAsia="Courier New" w:hAnsi="Arial" w:cs="Courier New"/>
          <w:sz w:val="20"/>
          <w:szCs w:val="20"/>
          <w:lang w:eastAsia="ru-RU"/>
        </w:rPr>
        <w:tab/>
      </w:r>
      <w:r w:rsidR="007E6381" w:rsidRPr="009C33A1">
        <w:rPr>
          <w:rFonts w:ascii="Arial" w:eastAsia="Courier New" w:hAnsi="Arial" w:cs="Courier New"/>
          <w:sz w:val="20"/>
          <w:szCs w:val="20"/>
          <w:lang w:eastAsia="ru-RU"/>
        </w:rPr>
        <w:tab/>
      </w:r>
      <w:r w:rsidR="007E638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мм</w:t>
      </w:r>
      <w:r w:rsidR="00771C06" w:rsidRPr="009C33A1">
        <w:rPr>
          <w:rFonts w:ascii="Arial" w:eastAsia="Courier New" w:hAnsi="Arial" w:cs="Courier New"/>
          <w:sz w:val="20"/>
          <w:szCs w:val="20"/>
          <w:lang w:eastAsia="ru-RU"/>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vertAlign w:val="superscript"/>
          <w:lang w:eastAsia="ru-RU"/>
        </w:rPr>
      </w:pPr>
      <w:r w:rsidRPr="009C33A1">
        <w:rPr>
          <w:rFonts w:ascii="Arial" w:eastAsia="Courier New" w:hAnsi="Arial" w:cs="Courier New"/>
          <w:i/>
          <w:sz w:val="20"/>
          <w:szCs w:val="20"/>
          <w:lang w:eastAsia="ru-RU"/>
        </w:rPr>
        <w:t>А</w:t>
      </w:r>
      <w:r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 xml:space="preserve">площадь поперечного сечения </w:t>
      </w:r>
      <w:r w:rsidR="00871A8E">
        <w:rPr>
          <w:rFonts w:ascii="Arial" w:eastAsia="Courier New" w:hAnsi="Arial" w:cs="Courier New"/>
          <w:sz w:val="20"/>
          <w:szCs w:val="20"/>
          <w:lang w:eastAsia="ru-RU"/>
        </w:rPr>
        <w:t xml:space="preserve">усиливающего </w:t>
      </w:r>
      <w:r w:rsidRPr="009C33A1">
        <w:rPr>
          <w:rFonts w:ascii="Arial" w:eastAsia="Courier New" w:hAnsi="Arial" w:cs="Courier New"/>
          <w:sz w:val="20"/>
          <w:szCs w:val="20"/>
          <w:lang w:eastAsia="ru-RU"/>
        </w:rPr>
        <w:t xml:space="preserve">элемента </w:t>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D01FF7"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мм</w:t>
      </w:r>
      <w:r w:rsidRPr="009C33A1">
        <w:rPr>
          <w:rFonts w:ascii="Arial" w:eastAsia="Courier New" w:hAnsi="Arial" w:cs="Courier New"/>
          <w:sz w:val="20"/>
          <w:szCs w:val="20"/>
          <w:vertAlign w:val="superscript"/>
          <w:lang w:eastAsia="ru-RU"/>
        </w:rPr>
        <w:t>2</w:t>
      </w:r>
      <w:r w:rsidR="00771C06" w:rsidRPr="009C33A1">
        <w:rPr>
          <w:rFonts w:ascii="Arial" w:eastAsia="Courier New" w:hAnsi="Arial" w:cs="Courier New"/>
          <w:sz w:val="20"/>
          <w:szCs w:val="20"/>
          <w:lang w:eastAsia="ru-RU"/>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val="en-US" w:eastAsia="ru-RU"/>
        </w:rPr>
        <w:t>C</w:t>
      </w:r>
      <w:r w:rsidRPr="009C33A1">
        <w:rPr>
          <w:rFonts w:ascii="Arial" w:eastAsia="Courier New" w:hAnsi="Arial" w:cs="Courier New"/>
          <w:sz w:val="20"/>
          <w:szCs w:val="20"/>
          <w:lang w:eastAsia="ru-RU"/>
        </w:rPr>
        <w:t>,</w:t>
      </w:r>
      <w:r w:rsidR="00771C06" w:rsidRPr="009C33A1">
        <w:rPr>
          <w:rFonts w:ascii="Arial" w:eastAsia="Courier New" w:hAnsi="Arial" w:cs="Courier New"/>
          <w:i/>
          <w:sz w:val="20"/>
          <w:szCs w:val="20"/>
          <w:lang w:eastAsia="ru-RU"/>
        </w:rPr>
        <w:t xml:space="preserve"> </w:t>
      </w:r>
      <w:r w:rsidRPr="009C33A1">
        <w:rPr>
          <w:rFonts w:ascii="Times New Roman" w:eastAsia="Courier New" w:hAnsi="Times New Roman"/>
          <w:sz w:val="20"/>
          <w:szCs w:val="20"/>
          <w:lang w:eastAsia="ru-RU"/>
        </w:rPr>
        <w:t>β</w:t>
      </w:r>
      <w:r w:rsidRPr="009C33A1">
        <w:rPr>
          <w:rFonts w:ascii="Arial" w:eastAsia="Courier New" w:hAnsi="Arial" w:cs="Courier New"/>
          <w:sz w:val="20"/>
          <w:szCs w:val="20"/>
          <w:lang w:eastAsia="ru-RU"/>
        </w:rPr>
        <w:tab/>
      </w:r>
      <w:r w:rsidR="007E6381" w:rsidRPr="009C33A1">
        <w:rPr>
          <w:rFonts w:ascii="Arial" w:eastAsia="Courier New" w:hAnsi="Arial" w:cs="Courier New"/>
          <w:sz w:val="20"/>
          <w:szCs w:val="20"/>
          <w:lang w:eastAsia="ru-RU"/>
        </w:rPr>
        <w:t xml:space="preserve"> </w:t>
      </w:r>
      <w:r w:rsidR="00771C06"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 xml:space="preserve">расчетные </w:t>
      </w:r>
      <w:r w:rsidR="007D4B30">
        <w:rPr>
          <w:rFonts w:ascii="Arial" w:eastAsia="Courier New" w:hAnsi="Arial" w:cs="Courier New"/>
          <w:sz w:val="20"/>
          <w:szCs w:val="20"/>
          <w:lang w:eastAsia="ru-RU"/>
        </w:rPr>
        <w:t>факторы</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D01FF7" w:rsidRPr="009C33A1">
        <w:rPr>
          <w:rFonts w:ascii="Arial" w:eastAsia="Courier New" w:hAnsi="Arial" w:cs="Courier New"/>
          <w:sz w:val="20"/>
          <w:szCs w:val="20"/>
          <w:lang w:eastAsia="ru-RU"/>
        </w:rPr>
        <w:t xml:space="preserve"> </w:t>
      </w:r>
      <w:r w:rsidR="007E6381" w:rsidRPr="009C33A1">
        <w:rPr>
          <w:rFonts w:ascii="Arial" w:eastAsia="Times New Roman" w:hAnsi="Arial" w:cs="Arial"/>
          <w:sz w:val="20"/>
          <w:szCs w:val="20"/>
          <w:lang w:eastAsia="be-BY"/>
        </w:rPr>
        <w:t>‒</w:t>
      </w:r>
      <w:r w:rsidR="00771C06" w:rsidRPr="009C33A1">
        <w:rPr>
          <w:rFonts w:ascii="Arial" w:eastAsia="Times New Roman" w:hAnsi="Arial" w:cs="Arial"/>
          <w:sz w:val="20"/>
          <w:szCs w:val="20"/>
          <w:lang w:eastAsia="be-BY"/>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eastAsia="ru-RU"/>
        </w:rPr>
        <w:t>D</w:t>
      </w:r>
      <w:r w:rsidR="00771C06" w:rsidRPr="009C33A1">
        <w:rPr>
          <w:rFonts w:ascii="Arial" w:eastAsia="Courier New" w:hAnsi="Arial" w:cs="Courier New"/>
          <w:sz w:val="20"/>
          <w:szCs w:val="20"/>
          <w:lang w:eastAsia="ru-RU"/>
        </w:rPr>
        <w:t xml:space="preserve"> – </w:t>
      </w:r>
      <w:r w:rsidRPr="009C33A1">
        <w:rPr>
          <w:rFonts w:ascii="Arial" w:eastAsia="Courier New" w:hAnsi="Arial" w:cs="Courier New"/>
          <w:sz w:val="20"/>
          <w:szCs w:val="20"/>
          <w:lang w:eastAsia="ru-RU"/>
        </w:rPr>
        <w:t>диаметр корпуса</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t>мм</w:t>
      </w:r>
      <w:r w:rsidR="00771C06" w:rsidRPr="009C33A1">
        <w:rPr>
          <w:rFonts w:ascii="Arial" w:eastAsia="Courier New" w:hAnsi="Arial" w:cs="Courier New"/>
          <w:sz w:val="20"/>
          <w:szCs w:val="20"/>
          <w:lang w:eastAsia="ru-RU"/>
        </w:rPr>
        <w:t>;</w:t>
      </w:r>
    </w:p>
    <w:p w:rsidR="00461786" w:rsidRPr="00461786" w:rsidRDefault="00461786" w:rsidP="009C33A1">
      <w:pPr>
        <w:widowControl w:val="0"/>
        <w:spacing w:after="0" w:line="230" w:lineRule="auto"/>
        <w:ind w:firstLine="397"/>
        <w:jc w:val="both"/>
        <w:rPr>
          <w:rFonts w:ascii="Arial" w:eastAsia="Courier New" w:hAnsi="Arial" w:cs="Courier New"/>
          <w:sz w:val="16"/>
          <w:szCs w:val="16"/>
          <w:lang w:eastAsia="ru-RU"/>
        </w:rPr>
      </w:pPr>
    </w:p>
    <w:p w:rsidR="003A38E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eastAsia="ru-RU"/>
        </w:rPr>
        <w:t>D</w:t>
      </w:r>
      <w:r w:rsidRPr="009C33A1">
        <w:rPr>
          <w:rFonts w:ascii="Arial" w:eastAsia="Courier New" w:hAnsi="Arial" w:cs="Courier New"/>
          <w:i/>
          <w:sz w:val="20"/>
          <w:szCs w:val="20"/>
          <w:vertAlign w:val="subscript"/>
          <w:lang w:val="en-US" w:eastAsia="ru-RU"/>
        </w:rPr>
        <w:t>a</w:t>
      </w:r>
      <w:r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 xml:space="preserve">– </w:t>
      </w:r>
      <w:r w:rsidR="00916EBA">
        <w:rPr>
          <w:rFonts w:ascii="Arial" w:eastAsia="Courier New" w:hAnsi="Arial" w:cs="Courier New"/>
          <w:sz w:val="20"/>
          <w:szCs w:val="20"/>
          <w:lang w:eastAsia="ru-RU"/>
        </w:rPr>
        <w:t xml:space="preserve">наружный </w:t>
      </w:r>
      <w:r w:rsidRPr="009C33A1">
        <w:rPr>
          <w:rFonts w:ascii="Arial" w:eastAsia="Courier New" w:hAnsi="Arial" w:cs="Courier New"/>
          <w:sz w:val="20"/>
          <w:szCs w:val="20"/>
          <w:lang w:eastAsia="ru-RU"/>
        </w:rPr>
        <w:t xml:space="preserve">диаметр </w:t>
      </w:r>
      <w:r w:rsidR="00771C06" w:rsidRPr="009C33A1">
        <w:rPr>
          <w:rFonts w:ascii="Arial" w:eastAsia="Courier New" w:hAnsi="Arial" w:cs="Courier New"/>
          <w:sz w:val="20"/>
          <w:szCs w:val="20"/>
          <w:lang w:eastAsia="ru-RU"/>
        </w:rPr>
        <w:t>(</w:t>
      </w:r>
      <w:r w:rsidRPr="009C33A1">
        <w:rPr>
          <w:rFonts w:ascii="Arial" w:eastAsia="Courier New" w:hAnsi="Arial" w:cs="Courier New"/>
          <w:sz w:val="20"/>
          <w:szCs w:val="20"/>
          <w:lang w:eastAsia="ru-RU"/>
        </w:rPr>
        <w:t xml:space="preserve">например, </w:t>
      </w:r>
      <w:r w:rsidR="007F3085">
        <w:rPr>
          <w:rFonts w:ascii="Arial" w:eastAsia="Courier New" w:hAnsi="Arial" w:cs="Courier New"/>
          <w:sz w:val="20"/>
          <w:szCs w:val="20"/>
          <w:lang w:eastAsia="ru-RU"/>
        </w:rPr>
        <w:t>цилиндрической оболо</w:t>
      </w:r>
      <w:r w:rsidR="00BE4B10">
        <w:rPr>
          <w:rFonts w:ascii="Arial" w:eastAsia="Courier New" w:hAnsi="Arial" w:cs="Courier New"/>
          <w:sz w:val="20"/>
          <w:szCs w:val="20"/>
          <w:lang w:eastAsia="ru-RU"/>
        </w:rPr>
        <w:t>ч</w:t>
      </w:r>
      <w:r w:rsidR="007F3085">
        <w:rPr>
          <w:rFonts w:ascii="Arial" w:eastAsia="Courier New" w:hAnsi="Arial" w:cs="Courier New"/>
          <w:sz w:val="20"/>
          <w:szCs w:val="20"/>
          <w:lang w:eastAsia="ru-RU"/>
        </w:rPr>
        <w:t>ки</w:t>
      </w:r>
      <w:r w:rsidR="00771C06" w:rsidRPr="009C33A1">
        <w:rPr>
          <w:rFonts w:ascii="Arial" w:eastAsia="Courier New" w:hAnsi="Arial" w:cs="Courier New"/>
          <w:sz w:val="20"/>
          <w:szCs w:val="20"/>
          <w:lang w:eastAsia="ru-RU"/>
        </w:rPr>
        <w:t>)</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мм</w:t>
      </w:r>
      <w:r w:rsidR="00771C06" w:rsidRPr="009C33A1">
        <w:rPr>
          <w:rFonts w:ascii="Arial" w:eastAsia="Courier New" w:hAnsi="Arial" w:cs="Courier New"/>
          <w:sz w:val="20"/>
          <w:szCs w:val="20"/>
          <w:lang w:eastAsia="ru-RU"/>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val="en-US" w:eastAsia="ru-RU"/>
        </w:rPr>
        <w:t>D</w:t>
      </w:r>
      <w:r w:rsidRPr="009C33A1">
        <w:rPr>
          <w:rFonts w:ascii="Arial" w:eastAsia="Courier New" w:hAnsi="Arial" w:cs="Courier New"/>
          <w:i/>
          <w:sz w:val="20"/>
          <w:szCs w:val="20"/>
          <w:vertAlign w:val="subscript"/>
          <w:lang w:val="en-US" w:eastAsia="ru-RU"/>
        </w:rPr>
        <w:t>i</w:t>
      </w:r>
      <w:r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 xml:space="preserve">внутренний диаметр </w:t>
      </w:r>
      <w:r w:rsidR="00771C06" w:rsidRPr="009C33A1">
        <w:rPr>
          <w:rFonts w:ascii="Arial" w:eastAsia="Courier New" w:hAnsi="Arial" w:cs="Courier New"/>
          <w:sz w:val="20"/>
          <w:szCs w:val="20"/>
          <w:lang w:eastAsia="ru-RU"/>
        </w:rPr>
        <w:t>(</w:t>
      </w:r>
      <w:r w:rsidRPr="009C33A1">
        <w:rPr>
          <w:rFonts w:ascii="Arial" w:eastAsia="Courier New" w:hAnsi="Arial" w:cs="Courier New"/>
          <w:sz w:val="20"/>
          <w:szCs w:val="20"/>
          <w:lang w:eastAsia="ru-RU"/>
        </w:rPr>
        <w:t xml:space="preserve">например, </w:t>
      </w:r>
      <w:r w:rsidR="007F3085">
        <w:rPr>
          <w:rFonts w:ascii="Arial" w:eastAsia="Courier New" w:hAnsi="Arial" w:cs="Courier New"/>
          <w:sz w:val="20"/>
          <w:szCs w:val="20"/>
          <w:lang w:eastAsia="ru-RU"/>
        </w:rPr>
        <w:t>цилиндрической оболочки</w:t>
      </w:r>
      <w:r w:rsidR="00771C06" w:rsidRPr="009C33A1">
        <w:rPr>
          <w:rFonts w:ascii="Arial" w:eastAsia="Courier New" w:hAnsi="Arial" w:cs="Courier New"/>
          <w:sz w:val="20"/>
          <w:szCs w:val="20"/>
          <w:lang w:eastAsia="ru-RU"/>
        </w:rPr>
        <w:t>)</w:t>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916EBA">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t>мм</w:t>
      </w:r>
      <w:r w:rsidR="00771C06" w:rsidRPr="009C33A1">
        <w:rPr>
          <w:rFonts w:ascii="Arial" w:eastAsia="Courier New" w:hAnsi="Arial" w:cs="Courier New"/>
          <w:sz w:val="20"/>
          <w:szCs w:val="20"/>
          <w:lang w:eastAsia="ru-RU"/>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vertAlign w:val="superscript"/>
          <w:lang w:eastAsia="ru-RU"/>
        </w:rPr>
      </w:pPr>
      <w:r w:rsidRPr="009C33A1">
        <w:rPr>
          <w:rFonts w:ascii="Arial" w:eastAsia="Courier New" w:hAnsi="Arial" w:cs="Courier New"/>
          <w:i/>
          <w:sz w:val="20"/>
          <w:szCs w:val="20"/>
          <w:lang w:eastAsia="ru-RU"/>
        </w:rPr>
        <w:t>Е</w:t>
      </w:r>
      <w:r w:rsidR="00771C06" w:rsidRPr="009C33A1">
        <w:rPr>
          <w:rFonts w:ascii="Arial" w:eastAsia="Courier New" w:hAnsi="Arial" w:cs="Courier New"/>
          <w:sz w:val="20"/>
          <w:szCs w:val="20"/>
          <w:lang w:eastAsia="ru-RU"/>
        </w:rPr>
        <w:t xml:space="preserve"> – </w:t>
      </w:r>
      <w:r w:rsidRPr="009C33A1">
        <w:rPr>
          <w:rFonts w:ascii="Arial" w:eastAsia="Courier New" w:hAnsi="Arial" w:cs="Courier New"/>
          <w:sz w:val="20"/>
          <w:szCs w:val="20"/>
          <w:lang w:eastAsia="ru-RU"/>
        </w:rPr>
        <w:t>модуль Юнга</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D01FF7"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Н/мм</w:t>
      </w:r>
      <w:r w:rsidRPr="009C33A1">
        <w:rPr>
          <w:rFonts w:ascii="Arial" w:eastAsia="Courier New" w:hAnsi="Arial" w:cs="Courier New"/>
          <w:sz w:val="20"/>
          <w:szCs w:val="20"/>
          <w:vertAlign w:val="superscript"/>
          <w:lang w:eastAsia="ru-RU"/>
        </w:rPr>
        <w:t>2</w:t>
      </w:r>
      <w:r w:rsidR="00771C06" w:rsidRPr="009C33A1">
        <w:rPr>
          <w:rFonts w:ascii="Arial" w:eastAsia="Courier New" w:hAnsi="Arial" w:cs="Courier New"/>
          <w:sz w:val="20"/>
          <w:szCs w:val="20"/>
          <w:lang w:eastAsia="ru-RU"/>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vertAlign w:val="superscript"/>
          <w:lang w:eastAsia="ru-RU"/>
        </w:rPr>
      </w:pPr>
      <w:r w:rsidRPr="009C33A1">
        <w:rPr>
          <w:rFonts w:ascii="Arial" w:eastAsia="Courier New" w:hAnsi="Arial" w:cs="Courier New"/>
          <w:i/>
          <w:sz w:val="20"/>
          <w:szCs w:val="20"/>
          <w:lang w:eastAsia="ru-RU"/>
        </w:rPr>
        <w:t>I</w:t>
      </w:r>
      <w:r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w:t>
      </w:r>
      <w:r w:rsidR="00BE4B10">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момента инерции</w:t>
      </w:r>
      <w:r w:rsidR="00BE4B10">
        <w:rPr>
          <w:rFonts w:ascii="Arial" w:eastAsia="Courier New" w:hAnsi="Arial" w:cs="Courier New"/>
          <w:sz w:val="20"/>
          <w:szCs w:val="20"/>
          <w:lang w:eastAsia="ru-RU"/>
        </w:rPr>
        <w:t xml:space="preserve"> усиливающего элемента</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D01FF7"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мм</w:t>
      </w:r>
      <w:r w:rsidRPr="009C33A1">
        <w:rPr>
          <w:rFonts w:ascii="Arial" w:eastAsia="Courier New" w:hAnsi="Arial" w:cs="Courier New"/>
          <w:sz w:val="20"/>
          <w:szCs w:val="20"/>
          <w:vertAlign w:val="superscript"/>
          <w:lang w:eastAsia="ru-RU"/>
        </w:rPr>
        <w:t>4</w:t>
      </w:r>
      <w:r w:rsidR="00771C06" w:rsidRPr="009C33A1">
        <w:rPr>
          <w:rFonts w:ascii="Arial" w:eastAsia="Courier New" w:hAnsi="Arial" w:cs="Courier New"/>
          <w:sz w:val="20"/>
          <w:szCs w:val="20"/>
          <w:lang w:eastAsia="ru-RU"/>
        </w:rPr>
        <w:t>;</w:t>
      </w:r>
    </w:p>
    <w:p w:rsidR="007E638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eastAsia="ru-RU"/>
        </w:rPr>
        <w:t>R</w:t>
      </w:r>
      <w:r w:rsidRPr="009C33A1">
        <w:rPr>
          <w:rFonts w:ascii="Arial" w:eastAsia="Courier New" w:hAnsi="Arial" w:cs="Courier New"/>
          <w:i/>
          <w:sz w:val="20"/>
          <w:szCs w:val="20"/>
          <w:vertAlign w:val="subscript"/>
          <w:lang w:val="en-US" w:eastAsia="ru-RU"/>
        </w:rPr>
        <w:t>e</w:t>
      </w:r>
      <w:r w:rsidRPr="009C33A1">
        <w:rPr>
          <w:rFonts w:ascii="Arial" w:eastAsia="Courier New" w:hAnsi="Arial" w:cs="Courier New"/>
          <w:sz w:val="20"/>
          <w:szCs w:val="20"/>
          <w:lang w:eastAsia="ru-RU"/>
        </w:rPr>
        <w:tab/>
      </w:r>
      <w:r w:rsidR="00771C06" w:rsidRPr="009C33A1">
        <w:rPr>
          <w:rFonts w:ascii="Arial" w:eastAsia="Courier New" w:hAnsi="Arial" w:cs="Courier New"/>
          <w:sz w:val="20"/>
          <w:szCs w:val="20"/>
          <w:lang w:eastAsia="ru-RU"/>
        </w:rPr>
        <w:t xml:space="preserve">– </w:t>
      </w:r>
      <w:r w:rsidR="005B1BCA">
        <w:rPr>
          <w:rFonts w:ascii="Arial" w:eastAsia="Courier New" w:hAnsi="Arial" w:cs="Courier New"/>
          <w:sz w:val="20"/>
          <w:szCs w:val="20"/>
          <w:lang w:eastAsia="ru-RU"/>
        </w:rPr>
        <w:t xml:space="preserve">наблюдаемый </w:t>
      </w:r>
      <w:r w:rsidRPr="009C33A1">
        <w:rPr>
          <w:rFonts w:ascii="Arial" w:eastAsia="Courier New" w:hAnsi="Arial" w:cs="Courier New"/>
          <w:sz w:val="20"/>
          <w:szCs w:val="20"/>
          <w:lang w:eastAsia="ru-RU"/>
        </w:rPr>
        <w:t xml:space="preserve">или условный предел текучести при остаточной </w:t>
      </w:r>
    </w:p>
    <w:p w:rsidR="003A38E1" w:rsidRPr="009C33A1" w:rsidRDefault="003A38E1" w:rsidP="009C33A1">
      <w:pPr>
        <w:widowControl w:val="0"/>
        <w:spacing w:after="0" w:line="230" w:lineRule="auto"/>
        <w:jc w:val="both"/>
        <w:rPr>
          <w:rFonts w:ascii="Arial" w:eastAsia="Courier New" w:hAnsi="Arial" w:cs="Courier New"/>
          <w:sz w:val="20"/>
          <w:szCs w:val="20"/>
          <w:vertAlign w:val="superscript"/>
          <w:lang w:eastAsia="ru-RU"/>
        </w:rPr>
      </w:pPr>
      <w:r w:rsidRPr="009C33A1">
        <w:rPr>
          <w:rFonts w:ascii="Arial" w:eastAsia="Courier New" w:hAnsi="Arial" w:cs="Courier New"/>
          <w:sz w:val="20"/>
          <w:szCs w:val="20"/>
          <w:lang w:eastAsia="ru-RU"/>
        </w:rPr>
        <w:t>деформации 0,2</w:t>
      </w:r>
      <w:r w:rsidR="007E6381"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 (1</w:t>
      </w:r>
      <w:r w:rsidR="00C716DC"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 для аустенитной нержавеющей стали)</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D01FF7"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Н/мм</w:t>
      </w:r>
      <w:r w:rsidRPr="009C33A1">
        <w:rPr>
          <w:rFonts w:ascii="Arial" w:eastAsia="Courier New" w:hAnsi="Arial" w:cs="Courier New"/>
          <w:sz w:val="20"/>
          <w:szCs w:val="20"/>
          <w:vertAlign w:val="superscript"/>
          <w:lang w:eastAsia="ru-RU"/>
        </w:rPr>
        <w:t>2</w:t>
      </w:r>
      <w:r w:rsidR="00771C06" w:rsidRPr="009C33A1">
        <w:rPr>
          <w:rFonts w:ascii="Arial" w:eastAsia="Courier New" w:hAnsi="Arial" w:cs="Courier New"/>
          <w:sz w:val="20"/>
          <w:szCs w:val="20"/>
          <w:lang w:eastAsia="ru-RU"/>
        </w:rPr>
        <w:t>;</w:t>
      </w:r>
    </w:p>
    <w:p w:rsidR="007E6381" w:rsidRPr="009C33A1" w:rsidRDefault="003A38E1"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Courier New" w:hAnsi="Arial" w:cs="Courier New"/>
          <w:i/>
          <w:sz w:val="20"/>
          <w:szCs w:val="20"/>
          <w:lang w:eastAsia="ru-RU"/>
        </w:rPr>
        <w:t>R</w:t>
      </w:r>
      <w:r w:rsidRPr="009C33A1">
        <w:rPr>
          <w:rFonts w:ascii="Arial" w:eastAsia="Courier New" w:hAnsi="Arial" w:cs="Courier New"/>
          <w:i/>
          <w:sz w:val="20"/>
          <w:szCs w:val="20"/>
          <w:vertAlign w:val="subscript"/>
          <w:lang w:val="en-US" w:eastAsia="ru-RU"/>
        </w:rPr>
        <w:t>m</w:t>
      </w:r>
      <w:r w:rsidR="00AC7FEF" w:rsidRPr="009C33A1">
        <w:rPr>
          <w:rFonts w:ascii="Arial" w:eastAsia="Courier New" w:hAnsi="Arial" w:cs="Courier New"/>
          <w:sz w:val="20"/>
          <w:szCs w:val="20"/>
          <w:lang w:eastAsia="ru-RU"/>
        </w:rPr>
        <w:t xml:space="preserve"> – </w:t>
      </w:r>
      <w:r w:rsidR="00561013" w:rsidRPr="009C33A1">
        <w:rPr>
          <w:rFonts w:ascii="Arial" w:eastAsia="Times New Roman" w:hAnsi="Arial" w:cs="Arial"/>
          <w:sz w:val="20"/>
          <w:szCs w:val="20"/>
          <w:lang w:eastAsia="ru-RU"/>
        </w:rPr>
        <w:t xml:space="preserve">минимальный предел прочности на растяжение выбранного металла при температуре </w:t>
      </w:r>
    </w:p>
    <w:p w:rsidR="003A38E1" w:rsidRPr="009C33A1" w:rsidRDefault="00561013" w:rsidP="009C33A1">
      <w:pPr>
        <w:widowControl w:val="0"/>
        <w:spacing w:after="0" w:line="230" w:lineRule="auto"/>
        <w:jc w:val="both"/>
        <w:rPr>
          <w:rFonts w:ascii="Arial" w:eastAsia="Courier New" w:hAnsi="Arial" w:cs="Courier New"/>
          <w:sz w:val="20"/>
          <w:szCs w:val="20"/>
          <w:vertAlign w:val="superscript"/>
          <w:lang w:eastAsia="ru-RU"/>
        </w:rPr>
      </w:pPr>
      <w:r w:rsidRPr="009C33A1">
        <w:rPr>
          <w:rFonts w:ascii="Arial" w:eastAsia="Times New Roman" w:hAnsi="Arial" w:cs="Arial"/>
          <w:sz w:val="20"/>
          <w:szCs w:val="20"/>
          <w:lang w:eastAsia="ru-RU"/>
        </w:rPr>
        <w:t xml:space="preserve">не ниже температуры точки росы жидкости при давлении </w:t>
      </w:r>
      <w:r w:rsidRPr="009C33A1">
        <w:rPr>
          <w:rFonts w:ascii="Arial" w:eastAsia="Times New Roman" w:hAnsi="Arial" w:cs="Arial"/>
          <w:i/>
          <w:iCs/>
          <w:sz w:val="20"/>
          <w:szCs w:val="20"/>
          <w:lang w:val="en-US" w:eastAsia="ru-RU"/>
        </w:rPr>
        <w:t>p</w:t>
      </w:r>
      <w:r w:rsidRPr="009C33A1">
        <w:rPr>
          <w:rFonts w:ascii="Arial" w:eastAsia="Times New Roman" w:hAnsi="Arial" w:cs="Arial"/>
          <w:i/>
          <w:iCs/>
          <w:sz w:val="20"/>
          <w:szCs w:val="20"/>
          <w:vertAlign w:val="subscript"/>
          <w:lang w:val="en-US" w:eastAsia="ru-RU"/>
        </w:rPr>
        <w:t>s</w:t>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t xml:space="preserve"> </w:t>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D01FF7" w:rsidRPr="009C33A1">
        <w:rPr>
          <w:rFonts w:ascii="Arial" w:eastAsia="Courier New" w:hAnsi="Arial" w:cs="Courier New"/>
          <w:sz w:val="20"/>
          <w:szCs w:val="20"/>
          <w:lang w:eastAsia="ru-RU"/>
        </w:rPr>
        <w:t xml:space="preserve"> </w:t>
      </w:r>
      <w:r w:rsidR="003A38E1" w:rsidRPr="009C33A1">
        <w:rPr>
          <w:rFonts w:ascii="Arial" w:eastAsia="Courier New" w:hAnsi="Arial" w:cs="Courier New"/>
          <w:sz w:val="20"/>
          <w:szCs w:val="20"/>
          <w:lang w:eastAsia="ru-RU"/>
        </w:rPr>
        <w:t>Н/мм</w:t>
      </w:r>
      <w:r w:rsidR="003A38E1" w:rsidRPr="009C33A1">
        <w:rPr>
          <w:rFonts w:ascii="Arial" w:eastAsia="Courier New" w:hAnsi="Arial" w:cs="Courier New"/>
          <w:sz w:val="20"/>
          <w:szCs w:val="20"/>
          <w:vertAlign w:val="superscript"/>
          <w:lang w:eastAsia="ru-RU"/>
        </w:rPr>
        <w:t>2</w:t>
      </w:r>
      <w:r w:rsidR="00771C06" w:rsidRPr="009C33A1">
        <w:rPr>
          <w:rFonts w:ascii="Arial" w:eastAsia="Courier New" w:hAnsi="Arial" w:cs="Courier New"/>
          <w:sz w:val="20"/>
          <w:szCs w:val="20"/>
          <w:lang w:eastAsia="ru-RU"/>
        </w:rPr>
        <w:t>;</w:t>
      </w:r>
    </w:p>
    <w:p w:rsidR="003A38E1" w:rsidRPr="009C33A1" w:rsidRDefault="00186783" w:rsidP="009C33A1">
      <w:pPr>
        <w:widowControl w:val="0"/>
        <w:spacing w:after="0" w:line="230" w:lineRule="auto"/>
        <w:ind w:firstLine="397"/>
        <w:jc w:val="both"/>
        <w:rPr>
          <w:rFonts w:ascii="Arial" w:eastAsia="Courier New" w:hAnsi="Arial" w:cs="Courier New"/>
          <w:sz w:val="20"/>
          <w:szCs w:val="20"/>
          <w:vertAlign w:val="superscript"/>
          <w:lang w:eastAsia="ru-RU"/>
        </w:rPr>
      </w:pPr>
      <w:r w:rsidRPr="009C33A1">
        <w:rPr>
          <w:rFonts w:ascii="Arial" w:eastAsia="Courier New" w:hAnsi="Arial" w:cs="Courier New"/>
          <w:i/>
          <w:sz w:val="20"/>
          <w:szCs w:val="20"/>
          <w:lang w:val="en-US" w:eastAsia="ru-RU"/>
        </w:rPr>
        <w:t>K</w:t>
      </w:r>
      <w:r w:rsidR="00AC7FEF" w:rsidRPr="009C33A1">
        <w:rPr>
          <w:rFonts w:ascii="Arial" w:eastAsia="Courier New" w:hAnsi="Arial" w:cs="Courier New"/>
          <w:sz w:val="20"/>
          <w:szCs w:val="20"/>
          <w:lang w:eastAsia="ru-RU"/>
        </w:rPr>
        <w:t xml:space="preserve"> – </w:t>
      </w:r>
      <w:r w:rsidR="003A38E1" w:rsidRPr="009C33A1">
        <w:rPr>
          <w:rFonts w:ascii="Arial" w:eastAsia="Courier New" w:hAnsi="Arial" w:cs="Courier New"/>
          <w:sz w:val="20"/>
          <w:szCs w:val="20"/>
          <w:lang w:eastAsia="ru-RU"/>
        </w:rPr>
        <w:t>свойства материала, используемые при расчете</w:t>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D01FF7" w:rsidRPr="009C33A1">
        <w:rPr>
          <w:rFonts w:ascii="Arial" w:eastAsia="Courier New" w:hAnsi="Arial" w:cs="Courier New"/>
          <w:sz w:val="20"/>
          <w:szCs w:val="20"/>
          <w:lang w:eastAsia="ru-RU"/>
        </w:rPr>
        <w:t xml:space="preserve"> </w:t>
      </w:r>
      <w:r w:rsidR="003A38E1" w:rsidRPr="009C33A1">
        <w:rPr>
          <w:rFonts w:ascii="Arial" w:eastAsia="Courier New" w:hAnsi="Arial" w:cs="Courier New"/>
          <w:sz w:val="20"/>
          <w:szCs w:val="20"/>
          <w:lang w:eastAsia="ru-RU"/>
        </w:rPr>
        <w:t>Н/мм</w:t>
      </w:r>
      <w:r w:rsidR="003A38E1" w:rsidRPr="009C33A1">
        <w:rPr>
          <w:rFonts w:ascii="Arial" w:eastAsia="Courier New" w:hAnsi="Arial" w:cs="Courier New"/>
          <w:sz w:val="20"/>
          <w:szCs w:val="20"/>
          <w:vertAlign w:val="superscript"/>
          <w:lang w:eastAsia="ru-RU"/>
        </w:rPr>
        <w:t>2</w:t>
      </w:r>
      <w:r w:rsidR="00771C06" w:rsidRPr="009C33A1">
        <w:rPr>
          <w:rFonts w:ascii="Arial" w:eastAsia="Courier New" w:hAnsi="Arial" w:cs="Courier New"/>
          <w:sz w:val="20"/>
          <w:szCs w:val="20"/>
          <w:lang w:eastAsia="ru-RU"/>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eastAsia="ru-RU"/>
        </w:rPr>
        <w:t>R</w:t>
      </w:r>
      <w:r w:rsidR="00AC7FEF" w:rsidRPr="009C33A1">
        <w:rPr>
          <w:rFonts w:ascii="Arial" w:eastAsia="Courier New" w:hAnsi="Arial" w:cs="Courier New"/>
          <w:sz w:val="20"/>
          <w:szCs w:val="20"/>
          <w:lang w:eastAsia="ru-RU"/>
        </w:rPr>
        <w:t xml:space="preserve"> – </w:t>
      </w:r>
      <w:r w:rsidRPr="009C33A1">
        <w:rPr>
          <w:rFonts w:ascii="Arial" w:eastAsia="Courier New" w:hAnsi="Arial" w:cs="Courier New"/>
          <w:sz w:val="20"/>
          <w:szCs w:val="20"/>
          <w:lang w:eastAsia="ru-RU"/>
        </w:rPr>
        <w:t xml:space="preserve">радиус кривизны </w:t>
      </w:r>
      <w:r w:rsidR="00AC7FEF" w:rsidRPr="009C33A1">
        <w:rPr>
          <w:rFonts w:ascii="Arial" w:eastAsia="Courier New" w:hAnsi="Arial" w:cs="Courier New"/>
          <w:sz w:val="20"/>
          <w:szCs w:val="20"/>
          <w:lang w:eastAsia="ru-RU"/>
        </w:rPr>
        <w:t>(</w:t>
      </w:r>
      <w:r w:rsidRPr="009C33A1">
        <w:rPr>
          <w:rFonts w:ascii="Arial" w:eastAsia="Courier New" w:hAnsi="Arial" w:cs="Courier New"/>
          <w:sz w:val="20"/>
          <w:szCs w:val="20"/>
          <w:lang w:eastAsia="ru-RU"/>
        </w:rPr>
        <w:t>например, внутренний радиус эллипсоидного торца</w:t>
      </w:r>
      <w:r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w:t>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мм</w:t>
      </w:r>
      <w:r w:rsidR="00771C06" w:rsidRPr="009C33A1">
        <w:rPr>
          <w:rFonts w:ascii="Arial" w:eastAsia="Courier New" w:hAnsi="Arial" w:cs="Courier New"/>
          <w:sz w:val="20"/>
          <w:szCs w:val="20"/>
          <w:lang w:eastAsia="ru-RU"/>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eastAsia="ru-RU"/>
        </w:rPr>
        <w:t>S</w:t>
      </w:r>
      <w:r w:rsidR="00AC7FEF" w:rsidRPr="009C33A1">
        <w:rPr>
          <w:rFonts w:ascii="Arial" w:eastAsia="Courier New" w:hAnsi="Arial" w:cs="Courier New"/>
          <w:sz w:val="20"/>
          <w:szCs w:val="20"/>
          <w:lang w:eastAsia="ru-RU"/>
        </w:rPr>
        <w:t xml:space="preserve"> – </w:t>
      </w:r>
      <w:r w:rsidRPr="009C33A1">
        <w:rPr>
          <w:rFonts w:ascii="Arial" w:eastAsia="Courier New" w:hAnsi="Arial" w:cs="Courier New"/>
          <w:sz w:val="20"/>
          <w:szCs w:val="20"/>
          <w:lang w:eastAsia="ru-RU"/>
        </w:rPr>
        <w:t>коэффициент запаса прочности при расчетном давлении</w:t>
      </w:r>
      <w:r w:rsidR="00185DC6" w:rsidRPr="009C33A1">
        <w:rPr>
          <w:rFonts w:ascii="Arial" w:eastAsia="Courier New" w:hAnsi="Arial" w:cs="Courier New"/>
          <w:sz w:val="20"/>
          <w:szCs w:val="20"/>
          <w:lang w:val="be-BY" w:eastAsia="ru-RU"/>
        </w:rPr>
        <w:t>,</w:t>
      </w:r>
      <w:r w:rsidRPr="009C33A1">
        <w:rPr>
          <w:rFonts w:ascii="Arial" w:eastAsia="Courier New" w:hAnsi="Arial" w:cs="Courier New"/>
          <w:sz w:val="20"/>
          <w:szCs w:val="20"/>
          <w:lang w:eastAsia="ru-RU"/>
        </w:rPr>
        <w:t xml:space="preserve"> </w:t>
      </w:r>
      <w:r w:rsidR="00185DC6" w:rsidRPr="009C33A1">
        <w:rPr>
          <w:rFonts w:ascii="Arial" w:eastAsia="Courier New" w:hAnsi="Arial" w:cs="Courier New"/>
          <w:sz w:val="20"/>
          <w:szCs w:val="20"/>
          <w:lang w:val="be-BY" w:eastAsia="ru-RU"/>
        </w:rPr>
        <w:t>связанн</w:t>
      </w:r>
      <w:r w:rsidR="00C74F0F" w:rsidRPr="009C33A1">
        <w:rPr>
          <w:rFonts w:ascii="Arial" w:eastAsia="Courier New" w:hAnsi="Arial" w:cs="Courier New"/>
          <w:sz w:val="20"/>
          <w:szCs w:val="20"/>
          <w:lang w:val="be-BY" w:eastAsia="ru-RU"/>
        </w:rPr>
        <w:t>о</w:t>
      </w:r>
      <w:r w:rsidR="00185DC6" w:rsidRPr="009C33A1">
        <w:rPr>
          <w:rFonts w:ascii="Arial" w:eastAsia="Courier New" w:hAnsi="Arial" w:cs="Courier New"/>
          <w:sz w:val="20"/>
          <w:szCs w:val="20"/>
          <w:lang w:val="be-BY" w:eastAsia="ru-RU"/>
        </w:rPr>
        <w:t>м</w:t>
      </w:r>
      <w:r w:rsidRPr="009C33A1">
        <w:rPr>
          <w:rFonts w:ascii="Arial" w:eastAsia="Courier New" w:hAnsi="Arial" w:cs="Courier New"/>
          <w:sz w:val="20"/>
          <w:szCs w:val="20"/>
          <w:lang w:eastAsia="ru-RU"/>
        </w:rPr>
        <w:t xml:space="preserve"> с </w:t>
      </w:r>
      <w:r w:rsidRPr="009C33A1">
        <w:rPr>
          <w:rFonts w:ascii="Arial" w:eastAsia="Courier New" w:hAnsi="Arial" w:cs="Courier New"/>
          <w:i/>
          <w:sz w:val="20"/>
          <w:szCs w:val="20"/>
          <w:lang w:eastAsia="ru-RU"/>
        </w:rPr>
        <w:t>R</w:t>
      </w:r>
      <w:r w:rsidR="00AC7FEF" w:rsidRPr="009C33A1">
        <w:rPr>
          <w:rFonts w:ascii="Arial" w:eastAsia="Courier New" w:hAnsi="Arial" w:cs="Courier New"/>
          <w:i/>
          <w:sz w:val="20"/>
          <w:szCs w:val="20"/>
          <w:vertAlign w:val="subscript"/>
          <w:lang w:eastAsia="ru-RU"/>
        </w:rPr>
        <w:t>е</w:t>
      </w:r>
      <w:r w:rsidRPr="009C33A1">
        <w:rPr>
          <w:rFonts w:ascii="Arial" w:eastAsia="Courier New" w:hAnsi="Arial" w:cs="Courier New"/>
          <w:sz w:val="20"/>
          <w:szCs w:val="20"/>
          <w:vertAlign w:val="subscript"/>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ab/>
      </w:r>
      <w:r w:rsidR="00185DC6"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E6381" w:rsidRPr="009C33A1">
        <w:rPr>
          <w:rFonts w:ascii="Arial" w:eastAsia="Times New Roman" w:hAnsi="Arial" w:cs="Arial"/>
          <w:sz w:val="20"/>
          <w:szCs w:val="20"/>
          <w:lang w:eastAsia="be-BY"/>
        </w:rPr>
        <w:t>‒</w:t>
      </w:r>
      <w:r w:rsidR="00771C06" w:rsidRPr="009C33A1">
        <w:rPr>
          <w:rFonts w:ascii="Arial" w:eastAsia="Times New Roman" w:hAnsi="Arial" w:cs="Arial"/>
          <w:sz w:val="20"/>
          <w:szCs w:val="20"/>
          <w:lang w:eastAsia="be-BY"/>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val="en-US" w:eastAsia="ru-RU"/>
        </w:rPr>
        <w:t>S</w:t>
      </w:r>
      <w:r w:rsidRPr="009C33A1">
        <w:rPr>
          <w:rFonts w:ascii="Arial" w:eastAsia="Courier New" w:hAnsi="Arial" w:cs="Courier New"/>
          <w:i/>
          <w:sz w:val="20"/>
          <w:szCs w:val="20"/>
          <w:vertAlign w:val="subscript"/>
          <w:lang w:val="en-US" w:eastAsia="ru-RU"/>
        </w:rPr>
        <w:t>k</w:t>
      </w:r>
      <w:r w:rsidR="00AC7FEF" w:rsidRPr="009C33A1">
        <w:rPr>
          <w:rFonts w:ascii="Arial" w:eastAsia="Courier New" w:hAnsi="Arial" w:cs="Courier New"/>
          <w:sz w:val="20"/>
          <w:szCs w:val="20"/>
          <w:lang w:eastAsia="ru-RU"/>
        </w:rPr>
        <w:t xml:space="preserve"> – </w:t>
      </w:r>
      <w:r w:rsidRPr="009C33A1">
        <w:rPr>
          <w:rFonts w:ascii="Arial" w:eastAsia="Courier New" w:hAnsi="Arial" w:cs="Courier New"/>
          <w:sz w:val="20"/>
          <w:szCs w:val="20"/>
          <w:lang w:eastAsia="ru-RU"/>
        </w:rPr>
        <w:t>коэффициент запаса прочности под упругим прогибом при расчетном давлении</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E6381" w:rsidRPr="009C33A1">
        <w:rPr>
          <w:rFonts w:ascii="Arial" w:eastAsia="Times New Roman" w:hAnsi="Arial" w:cs="Arial"/>
          <w:sz w:val="20"/>
          <w:szCs w:val="20"/>
          <w:lang w:eastAsia="be-BY"/>
        </w:rPr>
        <w:t>‒</w:t>
      </w:r>
      <w:r w:rsidR="00771C06" w:rsidRPr="009C33A1">
        <w:rPr>
          <w:rFonts w:ascii="Arial" w:eastAsia="Times New Roman" w:hAnsi="Arial" w:cs="Arial"/>
          <w:sz w:val="20"/>
          <w:szCs w:val="20"/>
          <w:lang w:eastAsia="be-BY"/>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val="en-US" w:eastAsia="ru-RU"/>
        </w:rPr>
        <w:t>S</w:t>
      </w:r>
      <w:r w:rsidRPr="009C33A1">
        <w:rPr>
          <w:rFonts w:ascii="Arial" w:eastAsia="Courier New" w:hAnsi="Arial" w:cs="Courier New"/>
          <w:i/>
          <w:sz w:val="20"/>
          <w:szCs w:val="20"/>
          <w:vertAlign w:val="subscript"/>
          <w:lang w:val="en-US" w:eastAsia="ru-RU"/>
        </w:rPr>
        <w:t>p</w:t>
      </w:r>
      <w:r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коэффициент запаса прочности под упругой деформацией</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E6381" w:rsidRPr="009C33A1">
        <w:rPr>
          <w:rFonts w:ascii="Arial" w:eastAsia="Times New Roman" w:hAnsi="Arial" w:cs="Arial"/>
          <w:sz w:val="20"/>
          <w:szCs w:val="20"/>
          <w:lang w:eastAsia="be-BY"/>
        </w:rPr>
        <w:t>‒</w:t>
      </w:r>
      <w:r w:rsidR="00771C06" w:rsidRPr="009C33A1">
        <w:rPr>
          <w:rFonts w:ascii="Arial" w:eastAsia="Times New Roman" w:hAnsi="Arial" w:cs="Arial"/>
          <w:sz w:val="20"/>
          <w:szCs w:val="20"/>
          <w:lang w:eastAsia="be-BY"/>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val="en-US" w:eastAsia="ru-RU"/>
        </w:rPr>
        <w:t>Z</w:t>
      </w:r>
      <w:r w:rsidR="00AC7FEF" w:rsidRPr="009C33A1">
        <w:rPr>
          <w:rFonts w:ascii="Arial" w:eastAsia="Courier New" w:hAnsi="Arial" w:cs="Courier New"/>
          <w:sz w:val="20"/>
          <w:szCs w:val="20"/>
          <w:lang w:eastAsia="ru-RU"/>
        </w:rPr>
        <w:t xml:space="preserve"> – </w:t>
      </w:r>
      <w:r w:rsidRPr="009C33A1">
        <w:rPr>
          <w:rFonts w:ascii="Arial" w:eastAsia="Courier New" w:hAnsi="Arial" w:cs="Courier New"/>
          <w:sz w:val="20"/>
          <w:szCs w:val="20"/>
          <w:lang w:eastAsia="ru-RU"/>
        </w:rPr>
        <w:t>вспомогательный показатель</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E6381" w:rsidRPr="009C33A1">
        <w:rPr>
          <w:rFonts w:ascii="Arial" w:eastAsia="Times New Roman" w:hAnsi="Arial" w:cs="Arial"/>
          <w:sz w:val="20"/>
          <w:szCs w:val="20"/>
          <w:lang w:eastAsia="be-BY"/>
        </w:rPr>
        <w:t>‒</w:t>
      </w:r>
      <w:r w:rsidR="00771C06" w:rsidRPr="009C33A1">
        <w:rPr>
          <w:rFonts w:ascii="Arial" w:eastAsia="Times New Roman" w:hAnsi="Arial" w:cs="Arial"/>
          <w:sz w:val="20"/>
          <w:szCs w:val="20"/>
          <w:lang w:eastAsia="be-BY"/>
        </w:rPr>
        <w:t>;</w:t>
      </w:r>
    </w:p>
    <w:p w:rsidR="003A38E1" w:rsidRPr="009C33A1" w:rsidRDefault="00DF7894" w:rsidP="009C33A1">
      <w:pPr>
        <w:widowControl w:val="0"/>
        <w:spacing w:after="0" w:line="230" w:lineRule="auto"/>
        <w:ind w:firstLine="397"/>
        <w:jc w:val="both"/>
        <w:rPr>
          <w:rFonts w:ascii="Arial" w:eastAsia="Courier New" w:hAnsi="Arial" w:cs="Courier New"/>
          <w:sz w:val="20"/>
          <w:szCs w:val="20"/>
          <w:lang w:eastAsia="ru-RU"/>
        </w:rPr>
      </w:pPr>
      <w:r>
        <w:rPr>
          <w:rFonts w:ascii="Times New Roman" w:eastAsia="Courier New" w:hAnsi="Times New Roman"/>
          <w:sz w:val="20"/>
          <w:szCs w:val="20"/>
          <w:lang w:val="en-US" w:eastAsia="ru-RU"/>
        </w:rPr>
        <w:t>ν</w:t>
      </w:r>
      <w:r w:rsidR="003A38E1"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 xml:space="preserve">– </w:t>
      </w:r>
      <w:r w:rsidR="003A38E1" w:rsidRPr="009C33A1">
        <w:rPr>
          <w:rFonts w:ascii="Arial" w:eastAsia="Courier New" w:hAnsi="Arial" w:cs="Courier New"/>
          <w:sz w:val="20"/>
          <w:szCs w:val="20"/>
          <w:lang w:eastAsia="ru-RU"/>
        </w:rPr>
        <w:t>коэффициент Пуассона</w:t>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3A38E1" w:rsidRPr="009C33A1">
        <w:rPr>
          <w:rFonts w:ascii="Arial" w:eastAsia="Courier New" w:hAnsi="Arial" w:cs="Courier New"/>
          <w:sz w:val="20"/>
          <w:szCs w:val="20"/>
          <w:lang w:eastAsia="ru-RU"/>
        </w:rPr>
        <w:tab/>
      </w:r>
      <w:r w:rsidR="007E6381" w:rsidRPr="009C33A1">
        <w:rPr>
          <w:rFonts w:ascii="Arial" w:eastAsia="Times New Roman" w:hAnsi="Arial" w:cs="Arial"/>
          <w:sz w:val="20"/>
          <w:szCs w:val="20"/>
          <w:lang w:eastAsia="be-BY"/>
        </w:rPr>
        <w:t>‒</w:t>
      </w:r>
      <w:r w:rsidR="00771C06" w:rsidRPr="009C33A1">
        <w:rPr>
          <w:rFonts w:ascii="Arial" w:eastAsia="Times New Roman" w:hAnsi="Arial" w:cs="Arial"/>
          <w:sz w:val="20"/>
          <w:szCs w:val="20"/>
          <w:lang w:eastAsia="be-BY"/>
        </w:rPr>
        <w:t>;</w:t>
      </w:r>
    </w:p>
    <w:p w:rsidR="003A38E1" w:rsidRPr="009C33A1" w:rsidRDefault="003A38E1" w:rsidP="009C33A1">
      <w:pPr>
        <w:widowControl w:val="0"/>
        <w:spacing w:after="0" w:line="230" w:lineRule="auto"/>
        <w:ind w:firstLine="397"/>
        <w:jc w:val="both"/>
        <w:rPr>
          <w:rFonts w:ascii="Arial" w:eastAsia="Courier New" w:hAnsi="Arial" w:cs="Courier New"/>
          <w:sz w:val="20"/>
          <w:szCs w:val="20"/>
          <w:lang w:eastAsia="ru-RU"/>
        </w:rPr>
      </w:pPr>
      <w:r w:rsidRPr="009C33A1">
        <w:rPr>
          <w:rFonts w:ascii="Arial" w:eastAsia="Courier New" w:hAnsi="Arial" w:cs="Courier New"/>
          <w:i/>
          <w:sz w:val="20"/>
          <w:szCs w:val="20"/>
          <w:lang w:val="en-US" w:eastAsia="ru-RU"/>
        </w:rPr>
        <w:t>u</w:t>
      </w:r>
      <w:r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 xml:space="preserve">– </w:t>
      </w:r>
      <w:r w:rsidRPr="009C33A1">
        <w:rPr>
          <w:rFonts w:ascii="Arial" w:eastAsia="Courier New" w:hAnsi="Arial" w:cs="Courier New"/>
          <w:sz w:val="20"/>
          <w:szCs w:val="20"/>
          <w:lang w:eastAsia="ru-RU"/>
        </w:rPr>
        <w:t>овальность</w:t>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ab/>
      </w:r>
      <w:r w:rsidR="00AC7FEF"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00745980" w:rsidRPr="009C33A1">
        <w:rPr>
          <w:rFonts w:ascii="Arial" w:eastAsia="Courier New" w:hAnsi="Arial" w:cs="Courier New"/>
          <w:sz w:val="20"/>
          <w:szCs w:val="20"/>
          <w:lang w:eastAsia="ru-RU"/>
        </w:rPr>
        <w:tab/>
      </w:r>
      <w:r w:rsidRPr="009C33A1">
        <w:rPr>
          <w:rFonts w:ascii="Arial" w:eastAsia="Courier New" w:hAnsi="Arial" w:cs="Courier New"/>
          <w:sz w:val="20"/>
          <w:szCs w:val="20"/>
          <w:lang w:eastAsia="ru-RU"/>
        </w:rPr>
        <w:tab/>
      </w:r>
      <w:r w:rsidR="00C716DC" w:rsidRPr="009C33A1">
        <w:rPr>
          <w:rFonts w:ascii="Arial" w:eastAsia="Times New Roman" w:hAnsi="Arial" w:cs="Arial"/>
          <w:sz w:val="20"/>
          <w:szCs w:val="20"/>
          <w:lang w:eastAsia="be-BY"/>
        </w:rPr>
        <w:t>‒</w:t>
      </w:r>
      <w:r w:rsidR="00771C06" w:rsidRPr="009C33A1">
        <w:rPr>
          <w:rFonts w:ascii="Arial" w:eastAsia="Times New Roman" w:hAnsi="Arial" w:cs="Arial"/>
          <w:sz w:val="20"/>
          <w:szCs w:val="20"/>
          <w:lang w:eastAsia="be-BY"/>
        </w:rPr>
        <w:t>.</w:t>
      </w:r>
    </w:p>
    <w:p w:rsidR="003A38E1" w:rsidRPr="009C33A1" w:rsidRDefault="003A38E1" w:rsidP="009C33A1">
      <w:pPr>
        <w:widowControl w:val="0"/>
        <w:spacing w:before="220" w:after="160" w:line="230" w:lineRule="auto"/>
        <w:ind w:firstLine="397"/>
        <w:rPr>
          <w:rFonts w:ascii="Arial" w:eastAsia="Courier New" w:hAnsi="Arial" w:cs="Courier New"/>
          <w:b/>
          <w:lang w:eastAsia="ru-RU"/>
        </w:rPr>
      </w:pPr>
      <w:r w:rsidRPr="009C33A1">
        <w:rPr>
          <w:rFonts w:ascii="Arial" w:eastAsia="Courier New" w:hAnsi="Arial" w:cs="Courier New"/>
          <w:b/>
          <w:lang w:eastAsia="ru-RU"/>
        </w:rPr>
        <w:t xml:space="preserve">4 </w:t>
      </w:r>
      <w:r w:rsidR="00600AD6">
        <w:rPr>
          <w:rFonts w:ascii="Arial" w:eastAsia="Courier New" w:hAnsi="Arial" w:cs="Courier New"/>
          <w:b/>
          <w:lang w:eastAsia="ru-RU"/>
        </w:rPr>
        <w:t>Требования к к</w:t>
      </w:r>
      <w:r w:rsidR="00DB07E2">
        <w:rPr>
          <w:rFonts w:ascii="Arial" w:eastAsia="Courier New" w:hAnsi="Arial" w:cs="Courier New"/>
          <w:b/>
          <w:lang w:eastAsia="ru-RU"/>
        </w:rPr>
        <w:t>онструкци</w:t>
      </w:r>
      <w:r w:rsidR="00600AD6">
        <w:rPr>
          <w:rFonts w:ascii="Arial" w:eastAsia="Courier New" w:hAnsi="Arial" w:cs="Courier New"/>
          <w:b/>
          <w:lang w:eastAsia="ru-RU"/>
        </w:rPr>
        <w:t>и</w:t>
      </w:r>
    </w:p>
    <w:p w:rsidR="003A38E1" w:rsidRPr="009C33A1" w:rsidRDefault="003A38E1" w:rsidP="009C33A1">
      <w:pPr>
        <w:widowControl w:val="0"/>
        <w:spacing w:after="0" w:line="230" w:lineRule="auto"/>
        <w:ind w:firstLine="397"/>
        <w:rPr>
          <w:rFonts w:ascii="Arial" w:eastAsia="Courier New" w:hAnsi="Arial" w:cs="Courier New"/>
          <w:b/>
          <w:sz w:val="20"/>
          <w:szCs w:val="20"/>
          <w:lang w:eastAsia="ru-RU"/>
        </w:rPr>
      </w:pPr>
      <w:r w:rsidRPr="009C33A1">
        <w:rPr>
          <w:rFonts w:ascii="Arial" w:eastAsia="Courier New" w:hAnsi="Arial" w:cs="Courier New"/>
          <w:b/>
          <w:sz w:val="20"/>
          <w:szCs w:val="20"/>
          <w:lang w:val="be-BY" w:eastAsia="ru-RU"/>
        </w:rPr>
        <w:t xml:space="preserve">4.1 </w:t>
      </w:r>
      <w:r w:rsidR="009404C8">
        <w:rPr>
          <w:rFonts w:ascii="Arial" w:eastAsia="Courier New" w:hAnsi="Arial" w:cs="Courier New"/>
          <w:b/>
          <w:sz w:val="20"/>
          <w:szCs w:val="20"/>
          <w:lang w:val="be-BY" w:eastAsia="ru-RU"/>
        </w:rPr>
        <w:t>Методы</w:t>
      </w:r>
      <w:r w:rsidRPr="009C33A1">
        <w:rPr>
          <w:rFonts w:ascii="Arial" w:eastAsia="Courier New" w:hAnsi="Arial" w:cs="Courier New"/>
          <w:b/>
          <w:sz w:val="20"/>
          <w:szCs w:val="20"/>
          <w:lang w:eastAsia="ru-RU"/>
        </w:rPr>
        <w:t xml:space="preserve"> расчета</w:t>
      </w:r>
    </w:p>
    <w:p w:rsidR="003A38E1" w:rsidRPr="009C33A1" w:rsidRDefault="003A38E1" w:rsidP="009C33A1">
      <w:pPr>
        <w:widowControl w:val="0"/>
        <w:spacing w:before="80" w:after="40" w:line="230" w:lineRule="auto"/>
        <w:ind w:firstLine="397"/>
        <w:jc w:val="both"/>
        <w:outlineLvl w:val="7"/>
        <w:rPr>
          <w:rFonts w:ascii="Arial" w:eastAsia="Times New Roman" w:hAnsi="Arial" w:cs="Arial"/>
          <w:b/>
          <w:bCs/>
          <w:sz w:val="20"/>
          <w:szCs w:val="20"/>
        </w:rPr>
      </w:pPr>
      <w:bookmarkStart w:id="20" w:name="bookmark95"/>
      <w:r w:rsidRPr="009C33A1">
        <w:rPr>
          <w:rFonts w:ascii="Arial" w:eastAsia="Times New Roman" w:hAnsi="Arial" w:cs="Arial"/>
          <w:b/>
          <w:bCs/>
          <w:sz w:val="20"/>
          <w:szCs w:val="20"/>
        </w:rPr>
        <w:t>4.1.1 Общие положения</w:t>
      </w:r>
      <w:bookmarkEnd w:id="20"/>
    </w:p>
    <w:p w:rsidR="003A38E1" w:rsidRPr="009C33A1" w:rsidRDefault="003A38E1" w:rsidP="009C33A1">
      <w:pPr>
        <w:widowControl w:val="0"/>
        <w:spacing w:after="0" w:line="230" w:lineRule="auto"/>
        <w:ind w:firstLine="397"/>
        <w:jc w:val="both"/>
        <w:rPr>
          <w:rFonts w:ascii="Arial" w:eastAsia="Times New Roman" w:hAnsi="Arial" w:cs="Arial"/>
          <w:spacing w:val="-2"/>
          <w:sz w:val="20"/>
          <w:szCs w:val="20"/>
        </w:rPr>
      </w:pPr>
      <w:r w:rsidRPr="009C33A1">
        <w:rPr>
          <w:rFonts w:ascii="Arial" w:eastAsia="Times New Roman" w:hAnsi="Arial" w:cs="Arial"/>
          <w:spacing w:val="-2"/>
          <w:sz w:val="20"/>
          <w:szCs w:val="20"/>
        </w:rPr>
        <w:t xml:space="preserve">Расчет </w:t>
      </w:r>
      <w:r w:rsidR="007723AC">
        <w:rPr>
          <w:rFonts w:ascii="Arial" w:eastAsia="Times New Roman" w:hAnsi="Arial" w:cs="Arial"/>
          <w:spacing w:val="-2"/>
          <w:sz w:val="20"/>
          <w:szCs w:val="20"/>
        </w:rPr>
        <w:t xml:space="preserve">всех элементов, работающих под давлением и нагрузкой, </w:t>
      </w:r>
      <w:r w:rsidRPr="009C33A1">
        <w:rPr>
          <w:rFonts w:ascii="Arial" w:eastAsia="Times New Roman" w:hAnsi="Arial" w:cs="Arial"/>
          <w:spacing w:val="-2"/>
          <w:sz w:val="20"/>
          <w:szCs w:val="20"/>
        </w:rPr>
        <w:t>должен проводиться в соответствии с одним из методов, указанных в 4.1.2, 4.1.3 или 4.1.4.</w:t>
      </w:r>
    </w:p>
    <w:p w:rsidR="003A38E1" w:rsidRPr="009C33A1" w:rsidRDefault="003A38E1"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rPr>
        <w:t>Мета</w:t>
      </w:r>
      <w:r w:rsidR="00D10798" w:rsidRPr="009C33A1">
        <w:rPr>
          <w:rFonts w:ascii="Arial" w:eastAsia="Times New Roman" w:hAnsi="Arial" w:cs="Arial"/>
          <w:sz w:val="20"/>
          <w:szCs w:val="20"/>
        </w:rPr>
        <w:t>ллы, используемые при низких</w:t>
      </w:r>
      <w:r w:rsidRPr="009C33A1">
        <w:rPr>
          <w:rFonts w:ascii="Arial" w:eastAsia="Times New Roman" w:hAnsi="Arial" w:cs="Arial"/>
          <w:sz w:val="20"/>
          <w:szCs w:val="20"/>
        </w:rPr>
        <w:t xml:space="preserve"> температурах, должны соответствовать требованиям, указанным в соответствующих разделах стандартов </w:t>
      </w:r>
      <w:r w:rsidRPr="009C33A1">
        <w:rPr>
          <w:rFonts w:ascii="Arial" w:eastAsia="Times New Roman" w:hAnsi="Arial" w:cs="Arial"/>
          <w:sz w:val="20"/>
          <w:szCs w:val="20"/>
          <w:lang w:val="en-US"/>
        </w:rPr>
        <w:t>EN</w:t>
      </w:r>
      <w:r w:rsidRPr="009C33A1">
        <w:rPr>
          <w:rFonts w:ascii="Arial" w:eastAsia="Times New Roman" w:hAnsi="Arial" w:cs="Arial"/>
          <w:sz w:val="20"/>
          <w:szCs w:val="20"/>
        </w:rPr>
        <w:t xml:space="preserve"> 1252-1 и </w:t>
      </w:r>
      <w:r w:rsidRPr="009C33A1">
        <w:rPr>
          <w:rFonts w:ascii="Arial" w:eastAsia="Times New Roman" w:hAnsi="Arial" w:cs="Arial"/>
          <w:sz w:val="20"/>
          <w:szCs w:val="20"/>
          <w:lang w:val="en-US"/>
        </w:rPr>
        <w:t>EN</w:t>
      </w:r>
      <w:r w:rsidRPr="009C33A1">
        <w:rPr>
          <w:rFonts w:ascii="Arial" w:eastAsia="Times New Roman" w:hAnsi="Arial" w:cs="Arial"/>
          <w:sz w:val="20"/>
          <w:szCs w:val="20"/>
        </w:rPr>
        <w:t xml:space="preserve"> 1252-2.</w:t>
      </w:r>
    </w:p>
    <w:p w:rsidR="003A38E1" w:rsidRDefault="003A38E1"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rPr>
        <w:t xml:space="preserve">При использовании стали с </w:t>
      </w:r>
      <w:r w:rsidR="00AC7FEF" w:rsidRPr="009C33A1">
        <w:rPr>
          <w:rFonts w:ascii="Arial" w:eastAsia="Times New Roman" w:hAnsi="Arial" w:cs="Arial"/>
          <w:sz w:val="20"/>
          <w:szCs w:val="20"/>
        </w:rPr>
        <w:t>9%-ным содержанием никеля</w:t>
      </w:r>
      <w:r w:rsidRPr="009C33A1">
        <w:rPr>
          <w:rFonts w:ascii="Arial" w:eastAsia="Times New Roman" w:hAnsi="Arial" w:cs="Arial"/>
          <w:sz w:val="20"/>
          <w:szCs w:val="20"/>
        </w:rPr>
        <w:t xml:space="preserve"> следует обеспечить ее соответствие </w:t>
      </w:r>
      <w:r w:rsidR="001534A6">
        <w:rPr>
          <w:rFonts w:ascii="Arial" w:eastAsia="Times New Roman" w:hAnsi="Arial" w:cs="Arial"/>
          <w:sz w:val="20"/>
          <w:szCs w:val="20"/>
        </w:rPr>
        <w:br/>
      </w:r>
      <w:r w:rsidRPr="009C33A1">
        <w:rPr>
          <w:rFonts w:ascii="Arial" w:eastAsia="Times New Roman" w:hAnsi="Arial" w:cs="Arial"/>
          <w:sz w:val="20"/>
          <w:szCs w:val="20"/>
        </w:rPr>
        <w:t>дополнительным требованиям</w:t>
      </w:r>
      <w:r w:rsidR="00561013" w:rsidRPr="009C33A1">
        <w:rPr>
          <w:rFonts w:ascii="Arial" w:eastAsia="Times New Roman" w:hAnsi="Arial" w:cs="Arial"/>
          <w:sz w:val="20"/>
          <w:szCs w:val="20"/>
        </w:rPr>
        <w:t xml:space="preserve">, </w:t>
      </w:r>
      <w:r w:rsidR="00971A75" w:rsidRPr="009C33A1">
        <w:rPr>
          <w:rFonts w:ascii="Arial" w:eastAsia="Times New Roman" w:hAnsi="Arial" w:cs="Arial"/>
          <w:sz w:val="20"/>
          <w:szCs w:val="20"/>
        </w:rPr>
        <w:t>указанным в п</w:t>
      </w:r>
      <w:r w:rsidR="00561013" w:rsidRPr="009C33A1">
        <w:rPr>
          <w:rFonts w:ascii="Arial" w:eastAsia="Times New Roman" w:hAnsi="Arial" w:cs="Arial"/>
          <w:sz w:val="20"/>
          <w:szCs w:val="20"/>
        </w:rPr>
        <w:t>риложении</w:t>
      </w:r>
      <w:r w:rsidRPr="009C33A1">
        <w:rPr>
          <w:rFonts w:ascii="Arial" w:eastAsia="Times New Roman" w:hAnsi="Arial" w:cs="Arial"/>
          <w:sz w:val="20"/>
          <w:szCs w:val="20"/>
        </w:rPr>
        <w:t xml:space="preserve"> В.</w:t>
      </w:r>
    </w:p>
    <w:p w:rsidR="00DF7894" w:rsidRPr="009C33A1" w:rsidRDefault="00DF7894" w:rsidP="009C33A1">
      <w:pPr>
        <w:widowControl w:val="0"/>
        <w:spacing w:after="0" w:line="230" w:lineRule="auto"/>
        <w:ind w:firstLine="397"/>
        <w:jc w:val="both"/>
        <w:rPr>
          <w:rFonts w:ascii="Arial" w:eastAsia="Times New Roman" w:hAnsi="Arial" w:cs="Arial"/>
          <w:sz w:val="20"/>
          <w:szCs w:val="20"/>
        </w:rPr>
      </w:pPr>
      <w:r w:rsidRPr="00DF7894">
        <w:rPr>
          <w:rFonts w:ascii="Arial" w:eastAsia="Times New Roman" w:hAnsi="Arial" w:cs="Arial"/>
          <w:sz w:val="20"/>
          <w:szCs w:val="20"/>
        </w:rPr>
        <w:t>Для углеродистых и низколегированных сталей должны соблюдаться требования EN 1252-2.</w:t>
      </w:r>
    </w:p>
    <w:p w:rsidR="003A38E1" w:rsidRPr="009C33A1" w:rsidRDefault="003A38E1" w:rsidP="009C33A1">
      <w:pPr>
        <w:widowControl w:val="0"/>
        <w:spacing w:before="80" w:after="40" w:line="230" w:lineRule="auto"/>
        <w:ind w:firstLine="397"/>
        <w:jc w:val="both"/>
        <w:outlineLvl w:val="7"/>
        <w:rPr>
          <w:rFonts w:ascii="Arial" w:eastAsia="Times New Roman" w:hAnsi="Arial" w:cs="Arial"/>
          <w:b/>
          <w:bCs/>
          <w:sz w:val="20"/>
          <w:szCs w:val="20"/>
          <w:lang w:eastAsia="ru-RU"/>
        </w:rPr>
      </w:pPr>
      <w:bookmarkStart w:id="21" w:name="bookmark96"/>
      <w:r w:rsidRPr="009C33A1">
        <w:rPr>
          <w:rFonts w:ascii="Arial" w:eastAsia="Times New Roman" w:hAnsi="Arial" w:cs="Arial"/>
          <w:b/>
          <w:bCs/>
          <w:sz w:val="20"/>
          <w:szCs w:val="20"/>
          <w:lang w:eastAsia="ru-RU"/>
        </w:rPr>
        <w:t>4.1.2 Расчетный метод</w:t>
      </w:r>
      <w:bookmarkEnd w:id="21"/>
    </w:p>
    <w:p w:rsidR="003A38E1" w:rsidRPr="009C33A1" w:rsidRDefault="003A38E1"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Данный метод предполагает проведение расчета всех элементов, работающих под давлением и нагрузкой. Толщина стенок внутреннего сосуда и наружного кожуха</w:t>
      </w:r>
      <w:r w:rsidR="00D515EF" w:rsidRPr="009C33A1">
        <w:rPr>
          <w:rFonts w:ascii="Arial" w:eastAsia="Times New Roman" w:hAnsi="Arial" w:cs="Arial"/>
          <w:sz w:val="20"/>
          <w:szCs w:val="20"/>
          <w:lang w:eastAsia="ru-RU"/>
        </w:rPr>
        <w:t xml:space="preserve"> в местах приложения давления</w:t>
      </w:r>
      <w:r w:rsidRPr="009C33A1">
        <w:rPr>
          <w:rFonts w:ascii="Arial" w:eastAsia="Times New Roman" w:hAnsi="Arial" w:cs="Arial"/>
          <w:sz w:val="20"/>
          <w:szCs w:val="20"/>
          <w:lang w:eastAsia="ru-RU"/>
        </w:rPr>
        <w:t xml:space="preserve"> должна быть </w:t>
      </w:r>
      <w:r w:rsidR="00D515EF" w:rsidRPr="009C33A1">
        <w:rPr>
          <w:rFonts w:ascii="Arial" w:eastAsia="Times New Roman" w:hAnsi="Arial" w:cs="Arial"/>
          <w:sz w:val="20"/>
          <w:szCs w:val="20"/>
          <w:lang w:eastAsia="ru-RU"/>
        </w:rPr>
        <w:t>не менее толщины, определяемой</w:t>
      </w:r>
      <w:r w:rsidRPr="009C33A1">
        <w:rPr>
          <w:rFonts w:ascii="Arial" w:eastAsia="Times New Roman" w:hAnsi="Arial" w:cs="Arial"/>
          <w:sz w:val="20"/>
          <w:szCs w:val="20"/>
          <w:lang w:eastAsia="ru-RU"/>
        </w:rPr>
        <w:t xml:space="preserve"> по методике, </w:t>
      </w:r>
      <w:r w:rsidR="00E64746" w:rsidRPr="009C33A1">
        <w:rPr>
          <w:rFonts w:ascii="Arial" w:eastAsia="Times New Roman" w:hAnsi="Arial" w:cs="Arial"/>
          <w:sz w:val="20"/>
          <w:szCs w:val="20"/>
          <w:lang w:eastAsia="ru-RU"/>
        </w:rPr>
        <w:t>приведенн</w:t>
      </w:r>
      <w:r w:rsidRPr="009C33A1">
        <w:rPr>
          <w:rFonts w:ascii="Arial" w:eastAsia="Times New Roman" w:hAnsi="Arial" w:cs="Arial"/>
          <w:sz w:val="20"/>
          <w:szCs w:val="20"/>
          <w:lang w:eastAsia="ru-RU"/>
        </w:rPr>
        <w:t xml:space="preserve">ой в 4.3. Для обеспечения </w:t>
      </w:r>
      <w:r w:rsidR="003D29E9">
        <w:rPr>
          <w:rFonts w:ascii="Arial" w:eastAsia="Times New Roman" w:hAnsi="Arial" w:cs="Arial"/>
          <w:sz w:val="20"/>
          <w:szCs w:val="20"/>
          <w:lang w:eastAsia="ru-RU"/>
        </w:rPr>
        <w:br/>
      </w:r>
      <w:r w:rsidRPr="009C33A1">
        <w:rPr>
          <w:rFonts w:ascii="Arial" w:eastAsia="Times New Roman" w:hAnsi="Arial" w:cs="Arial"/>
          <w:sz w:val="20"/>
          <w:szCs w:val="20"/>
          <w:lang w:eastAsia="ru-RU"/>
        </w:rPr>
        <w:t>пригодности конструкции для эксплуатации, включая динамические нагрузки, следует провести дополнительные расчеты.</w:t>
      </w:r>
    </w:p>
    <w:p w:rsidR="003A38E1" w:rsidRPr="009C33A1" w:rsidRDefault="003A38E1" w:rsidP="009C33A1">
      <w:pPr>
        <w:widowControl w:val="0"/>
        <w:spacing w:before="80" w:after="40" w:line="230" w:lineRule="auto"/>
        <w:ind w:firstLine="397"/>
        <w:jc w:val="both"/>
        <w:outlineLvl w:val="7"/>
        <w:rPr>
          <w:rFonts w:ascii="Arial" w:eastAsia="Times New Roman" w:hAnsi="Arial" w:cs="Arial"/>
          <w:b/>
          <w:bCs/>
          <w:sz w:val="20"/>
          <w:szCs w:val="20"/>
          <w:lang w:eastAsia="ru-RU"/>
        </w:rPr>
      </w:pPr>
      <w:bookmarkStart w:id="22" w:name="bookmark97"/>
      <w:r w:rsidRPr="009C33A1">
        <w:rPr>
          <w:rFonts w:ascii="Arial" w:eastAsia="Times New Roman" w:hAnsi="Arial" w:cs="Arial"/>
          <w:b/>
          <w:bCs/>
          <w:sz w:val="20"/>
          <w:szCs w:val="20"/>
          <w:lang w:eastAsia="ru-RU"/>
        </w:rPr>
        <w:t>4.1.3 Расчетный метод и у</w:t>
      </w:r>
      <w:r w:rsidR="005646CE">
        <w:rPr>
          <w:rFonts w:ascii="Arial" w:eastAsia="Times New Roman" w:hAnsi="Arial" w:cs="Arial"/>
          <w:b/>
          <w:bCs/>
          <w:sz w:val="20"/>
          <w:szCs w:val="20"/>
          <w:lang w:eastAsia="ru-RU"/>
        </w:rPr>
        <w:t>силение</w:t>
      </w:r>
      <w:r w:rsidRPr="009C33A1">
        <w:rPr>
          <w:rFonts w:ascii="Arial" w:eastAsia="Times New Roman" w:hAnsi="Arial" w:cs="Arial"/>
          <w:b/>
          <w:bCs/>
          <w:sz w:val="20"/>
          <w:szCs w:val="20"/>
          <w:lang w:eastAsia="ru-RU"/>
        </w:rPr>
        <w:t xml:space="preserve"> давлением</w:t>
      </w:r>
      <w:bookmarkEnd w:id="22"/>
    </w:p>
    <w:p w:rsidR="003A38E1" w:rsidRPr="009C33A1" w:rsidRDefault="002A67A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val="be-BY" w:eastAsia="ru-RU"/>
        </w:rPr>
        <w:t>У</w:t>
      </w:r>
      <w:r w:rsidR="005646CE">
        <w:rPr>
          <w:rFonts w:ascii="Arial" w:eastAsia="Times New Roman" w:hAnsi="Arial" w:cs="Arial"/>
          <w:sz w:val="20"/>
          <w:szCs w:val="20"/>
          <w:lang w:val="be-BY" w:eastAsia="ru-RU"/>
        </w:rPr>
        <w:t>силение</w:t>
      </w:r>
      <w:r w:rsidRPr="009C33A1">
        <w:rPr>
          <w:rFonts w:ascii="Arial" w:eastAsia="Times New Roman" w:hAnsi="Arial" w:cs="Arial"/>
          <w:sz w:val="20"/>
          <w:szCs w:val="20"/>
          <w:lang w:val="be-BY" w:eastAsia="ru-RU"/>
        </w:rPr>
        <w:t xml:space="preserve"> давлен</w:t>
      </w:r>
      <w:r w:rsidRPr="009C33A1">
        <w:rPr>
          <w:rFonts w:ascii="Arial" w:eastAsia="Times New Roman" w:hAnsi="Arial" w:cs="Arial"/>
          <w:sz w:val="20"/>
          <w:szCs w:val="20"/>
          <w:lang w:eastAsia="ru-RU"/>
        </w:rPr>
        <w:t>ием</w:t>
      </w:r>
      <w:r w:rsidR="003A38E1" w:rsidRPr="009C33A1">
        <w:rPr>
          <w:rFonts w:ascii="Arial" w:eastAsia="Times New Roman" w:hAnsi="Arial" w:cs="Arial"/>
          <w:sz w:val="20"/>
          <w:szCs w:val="20"/>
          <w:lang w:eastAsia="ru-RU"/>
        </w:rPr>
        <w:t>, определяющее способность внутреннего сосуда, изготовлен</w:t>
      </w:r>
      <w:r w:rsidR="001534A6">
        <w:rPr>
          <w:rFonts w:ascii="Arial" w:eastAsia="Times New Roman" w:hAnsi="Arial" w:cs="Arial"/>
          <w:sz w:val="20"/>
          <w:szCs w:val="20"/>
          <w:lang w:eastAsia="ru-RU"/>
        </w:rPr>
        <w:t>н</w:t>
      </w:r>
      <w:r w:rsidR="003A38E1" w:rsidRPr="009C33A1">
        <w:rPr>
          <w:rFonts w:ascii="Arial" w:eastAsia="Times New Roman" w:hAnsi="Arial" w:cs="Arial"/>
          <w:sz w:val="20"/>
          <w:szCs w:val="20"/>
          <w:lang w:eastAsia="ru-RU"/>
        </w:rPr>
        <w:t xml:space="preserve">ого из </w:t>
      </w:r>
      <w:r w:rsidR="003D29E9">
        <w:rPr>
          <w:rFonts w:ascii="Arial" w:eastAsia="Times New Roman" w:hAnsi="Arial" w:cs="Arial"/>
          <w:sz w:val="20"/>
          <w:szCs w:val="20"/>
          <w:lang w:eastAsia="ru-RU"/>
        </w:rPr>
        <w:br/>
      </w:r>
      <w:r w:rsidR="003A38E1" w:rsidRPr="009C33A1">
        <w:rPr>
          <w:rFonts w:ascii="Arial" w:eastAsia="Times New Roman" w:hAnsi="Arial" w:cs="Arial"/>
          <w:sz w:val="20"/>
          <w:szCs w:val="20"/>
          <w:lang w:eastAsia="ru-RU"/>
        </w:rPr>
        <w:t>аустенитной нержавеющей стали, работать под давлением, р</w:t>
      </w:r>
      <w:r w:rsidR="00971A75" w:rsidRPr="009C33A1">
        <w:rPr>
          <w:rFonts w:ascii="Arial" w:eastAsia="Times New Roman" w:hAnsi="Arial" w:cs="Arial"/>
          <w:sz w:val="20"/>
          <w:szCs w:val="20"/>
          <w:lang w:eastAsia="ru-RU"/>
        </w:rPr>
        <w:t>ассчитыва</w:t>
      </w:r>
      <w:r w:rsidR="00CC3350">
        <w:rPr>
          <w:rFonts w:ascii="Arial" w:eastAsia="Times New Roman" w:hAnsi="Arial" w:cs="Arial"/>
          <w:sz w:val="20"/>
          <w:szCs w:val="20"/>
          <w:lang w:eastAsia="ru-RU"/>
        </w:rPr>
        <w:t>ют</w:t>
      </w:r>
      <w:r w:rsidR="00971A75" w:rsidRPr="009C33A1">
        <w:rPr>
          <w:rFonts w:ascii="Arial" w:eastAsia="Times New Roman" w:hAnsi="Arial" w:cs="Arial"/>
          <w:sz w:val="20"/>
          <w:szCs w:val="20"/>
          <w:lang w:eastAsia="ru-RU"/>
        </w:rPr>
        <w:t xml:space="preserve"> в</w:t>
      </w:r>
      <w:r w:rsidR="00FD4154" w:rsidRPr="009C33A1">
        <w:rPr>
          <w:rFonts w:ascii="Arial" w:eastAsia="Times New Roman" w:hAnsi="Arial" w:cs="Arial"/>
          <w:sz w:val="20"/>
          <w:szCs w:val="20"/>
          <w:lang w:val="en-US" w:eastAsia="ru-RU"/>
        </w:rPr>
        <w:t> </w:t>
      </w:r>
      <w:r w:rsidR="00971A75" w:rsidRPr="009C33A1">
        <w:rPr>
          <w:rFonts w:ascii="Arial" w:eastAsia="Times New Roman" w:hAnsi="Arial" w:cs="Arial"/>
          <w:sz w:val="20"/>
          <w:szCs w:val="20"/>
          <w:lang w:eastAsia="ru-RU"/>
        </w:rPr>
        <w:t>соответствии с п</w:t>
      </w:r>
      <w:r w:rsidR="003A38E1" w:rsidRPr="009C33A1">
        <w:rPr>
          <w:rFonts w:ascii="Arial" w:eastAsia="Times New Roman" w:hAnsi="Arial" w:cs="Arial"/>
          <w:sz w:val="20"/>
          <w:szCs w:val="20"/>
          <w:lang w:eastAsia="ru-RU"/>
        </w:rPr>
        <w:t>риложением С.</w:t>
      </w:r>
    </w:p>
    <w:p w:rsidR="003A38E1" w:rsidRPr="009C33A1" w:rsidRDefault="003A38E1" w:rsidP="009C33A1">
      <w:pPr>
        <w:widowControl w:val="0"/>
        <w:spacing w:before="80" w:after="40" w:line="230" w:lineRule="auto"/>
        <w:ind w:firstLine="397"/>
        <w:jc w:val="both"/>
        <w:outlineLvl w:val="7"/>
        <w:rPr>
          <w:rFonts w:ascii="Arial" w:eastAsia="Times New Roman" w:hAnsi="Arial" w:cs="Arial"/>
          <w:b/>
          <w:bCs/>
          <w:sz w:val="20"/>
          <w:szCs w:val="20"/>
          <w:lang w:eastAsia="ru-RU"/>
        </w:rPr>
      </w:pPr>
      <w:bookmarkStart w:id="23" w:name="bookmark98"/>
      <w:r w:rsidRPr="009C33A1">
        <w:rPr>
          <w:rFonts w:ascii="Arial" w:eastAsia="Times New Roman" w:hAnsi="Arial" w:cs="Arial"/>
          <w:b/>
          <w:bCs/>
          <w:sz w:val="20"/>
          <w:szCs w:val="20"/>
          <w:lang w:eastAsia="ru-RU"/>
        </w:rPr>
        <w:t>4.1.4 Расчетный и экспериментальный методы</w:t>
      </w:r>
      <w:bookmarkEnd w:id="23"/>
    </w:p>
    <w:p w:rsidR="003A38E1" w:rsidRPr="009C33A1" w:rsidRDefault="003A38E1"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В случае, когда невозможно обойтись одним расчетным методом, в дополнение к нему может </w:t>
      </w:r>
      <w:r w:rsidR="00A22C50">
        <w:rPr>
          <w:rFonts w:ascii="Arial" w:eastAsia="Times New Roman" w:hAnsi="Arial" w:cs="Arial"/>
          <w:sz w:val="20"/>
          <w:szCs w:val="20"/>
          <w:lang w:eastAsia="ru-RU"/>
        </w:rPr>
        <w:br/>
      </w:r>
      <w:r w:rsidRPr="009C33A1">
        <w:rPr>
          <w:rFonts w:ascii="Arial" w:eastAsia="Times New Roman" w:hAnsi="Arial" w:cs="Arial"/>
          <w:sz w:val="20"/>
          <w:szCs w:val="20"/>
          <w:lang w:eastAsia="ru-RU"/>
        </w:rPr>
        <w:t xml:space="preserve">использоваться экспериментальный метод, при этом результаты должны подтвердить значения </w:t>
      </w:r>
      <w:r w:rsidRPr="009C33A1">
        <w:rPr>
          <w:rFonts w:ascii="Arial" w:eastAsia="Times New Roman" w:hAnsi="Arial" w:cs="Arial"/>
          <w:spacing w:val="-2"/>
          <w:sz w:val="20"/>
          <w:szCs w:val="20"/>
          <w:lang w:eastAsia="ru-RU"/>
        </w:rPr>
        <w:t xml:space="preserve">коэффициентов запаса прочности, определенные в 4.3. </w:t>
      </w:r>
      <w:r w:rsidR="00944AC1">
        <w:rPr>
          <w:rFonts w:ascii="Arial" w:eastAsia="Times New Roman" w:hAnsi="Arial" w:cs="Arial"/>
          <w:spacing w:val="-2"/>
          <w:sz w:val="20"/>
          <w:szCs w:val="20"/>
          <w:lang w:eastAsia="ru-RU"/>
        </w:rPr>
        <w:t xml:space="preserve">В качестве примера </w:t>
      </w:r>
      <w:r w:rsidRPr="009C33A1">
        <w:rPr>
          <w:rFonts w:ascii="Arial" w:eastAsia="Times New Roman" w:hAnsi="Arial" w:cs="Arial"/>
          <w:spacing w:val="-2"/>
          <w:sz w:val="20"/>
          <w:szCs w:val="20"/>
          <w:lang w:eastAsia="ru-RU"/>
        </w:rPr>
        <w:t>Примером является применение деформационного манометра для оценки уровня напряжения</w:t>
      </w:r>
      <w:r w:rsidRPr="009C33A1">
        <w:rPr>
          <w:rFonts w:ascii="Arial" w:eastAsia="Times New Roman" w:hAnsi="Arial" w:cs="Arial"/>
          <w:sz w:val="20"/>
          <w:szCs w:val="20"/>
          <w:lang w:eastAsia="ru-RU"/>
        </w:rPr>
        <w:t>.</w:t>
      </w:r>
    </w:p>
    <w:p w:rsidR="00D30565" w:rsidRDefault="00D30565" w:rsidP="00240D9A">
      <w:pPr>
        <w:widowControl w:val="0"/>
        <w:spacing w:after="0" w:line="230" w:lineRule="auto"/>
        <w:ind w:firstLine="397"/>
        <w:jc w:val="both"/>
        <w:outlineLvl w:val="7"/>
        <w:rPr>
          <w:rFonts w:ascii="Arial" w:eastAsia="Times New Roman" w:hAnsi="Arial" w:cs="Arial"/>
          <w:b/>
          <w:bCs/>
          <w:sz w:val="20"/>
          <w:szCs w:val="20"/>
          <w:lang w:eastAsia="ru-RU"/>
        </w:rPr>
      </w:pPr>
      <w:bookmarkStart w:id="24" w:name="bookmark99"/>
    </w:p>
    <w:p w:rsidR="003A38E1" w:rsidRPr="00A81352" w:rsidRDefault="003A38E1" w:rsidP="00240D9A">
      <w:pPr>
        <w:widowControl w:val="0"/>
        <w:spacing w:after="40" w:line="230" w:lineRule="auto"/>
        <w:ind w:firstLine="397"/>
        <w:jc w:val="both"/>
        <w:outlineLvl w:val="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 xml:space="preserve">4.2 Общие требования </w:t>
      </w:r>
      <w:r w:rsidR="00F9640D" w:rsidRPr="009C33A1">
        <w:rPr>
          <w:rFonts w:ascii="Arial" w:eastAsia="Times New Roman" w:hAnsi="Arial" w:cs="Arial"/>
          <w:b/>
          <w:bCs/>
          <w:sz w:val="20"/>
          <w:szCs w:val="20"/>
          <w:lang w:eastAsia="ru-RU"/>
        </w:rPr>
        <w:t>к</w:t>
      </w:r>
      <w:r w:rsidRPr="009C33A1">
        <w:rPr>
          <w:rFonts w:ascii="Arial" w:eastAsia="Times New Roman" w:hAnsi="Arial" w:cs="Arial"/>
          <w:b/>
          <w:bCs/>
          <w:sz w:val="20"/>
          <w:szCs w:val="20"/>
          <w:lang w:eastAsia="ru-RU"/>
        </w:rPr>
        <w:t xml:space="preserve"> </w:t>
      </w:r>
      <w:bookmarkEnd w:id="24"/>
      <w:r w:rsidR="00A81352">
        <w:rPr>
          <w:rFonts w:ascii="Arial" w:eastAsia="Times New Roman" w:hAnsi="Arial" w:cs="Arial"/>
          <w:b/>
          <w:bCs/>
          <w:sz w:val="20"/>
          <w:szCs w:val="20"/>
          <w:lang w:eastAsia="ru-RU"/>
        </w:rPr>
        <w:t>конструкции</w:t>
      </w:r>
    </w:p>
    <w:p w:rsidR="003A38E1" w:rsidRPr="009C33A1" w:rsidRDefault="003A38E1" w:rsidP="009C33A1">
      <w:pPr>
        <w:widowControl w:val="0"/>
        <w:spacing w:after="40" w:line="230" w:lineRule="auto"/>
        <w:ind w:firstLine="397"/>
        <w:jc w:val="both"/>
        <w:outlineLvl w:val="7"/>
        <w:rPr>
          <w:rFonts w:ascii="Arial" w:eastAsia="Times New Roman" w:hAnsi="Arial" w:cs="Arial"/>
          <w:b/>
          <w:bCs/>
          <w:sz w:val="20"/>
          <w:szCs w:val="20"/>
          <w:lang w:eastAsia="ru-RU"/>
        </w:rPr>
      </w:pPr>
      <w:bookmarkStart w:id="25" w:name="bookmark100"/>
      <w:r w:rsidRPr="009C33A1">
        <w:rPr>
          <w:rFonts w:ascii="Arial" w:eastAsia="Times New Roman" w:hAnsi="Arial" w:cs="Arial"/>
          <w:b/>
          <w:bCs/>
          <w:sz w:val="20"/>
          <w:szCs w:val="20"/>
          <w:lang w:eastAsia="ru-RU"/>
        </w:rPr>
        <w:t>4.2.1 Общие положения</w:t>
      </w:r>
      <w:bookmarkEnd w:id="25"/>
    </w:p>
    <w:p w:rsidR="003A38E1" w:rsidRPr="009C33A1" w:rsidRDefault="003A38E1"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Требования 4.2.2 и 4.2.7 применимы ко всем сосудам независимо от </w:t>
      </w:r>
      <w:r w:rsidR="005646CE">
        <w:rPr>
          <w:rFonts w:ascii="Arial" w:eastAsia="Times New Roman" w:hAnsi="Arial" w:cs="Arial"/>
          <w:sz w:val="20"/>
          <w:szCs w:val="20"/>
          <w:lang w:eastAsia="ru-RU"/>
        </w:rPr>
        <w:t xml:space="preserve">используемого варианта </w:t>
      </w:r>
      <w:r w:rsidR="005646CE">
        <w:rPr>
          <w:rFonts w:ascii="Arial" w:eastAsia="Times New Roman" w:hAnsi="Arial" w:cs="Arial"/>
          <w:sz w:val="20"/>
          <w:szCs w:val="20"/>
          <w:lang w:eastAsia="ru-RU"/>
        </w:rPr>
        <w:br/>
        <w:t>расчета</w:t>
      </w:r>
      <w:r w:rsidRPr="009C33A1">
        <w:rPr>
          <w:rFonts w:ascii="Arial" w:eastAsia="Times New Roman" w:hAnsi="Arial" w:cs="Arial"/>
          <w:sz w:val="20"/>
          <w:szCs w:val="20"/>
          <w:lang w:eastAsia="ru-RU"/>
        </w:rPr>
        <w:t>.</w:t>
      </w:r>
    </w:p>
    <w:p w:rsidR="003A38E1" w:rsidRPr="009C33A1" w:rsidRDefault="003A38E1"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В случае увеличения хотя бы одного из следующих параметров:</w:t>
      </w: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максимально допустимо</w:t>
      </w:r>
      <w:r w:rsidR="00F9640D" w:rsidRPr="009C33A1">
        <w:rPr>
          <w:rFonts w:ascii="Arial" w:eastAsia="Times New Roman" w:hAnsi="Arial" w:cs="Arial"/>
          <w:sz w:val="20"/>
          <w:szCs w:val="20"/>
          <w:lang w:eastAsia="ru-RU"/>
        </w:rPr>
        <w:t>го</w:t>
      </w:r>
      <w:r w:rsidR="003A38E1" w:rsidRPr="009C33A1">
        <w:rPr>
          <w:rFonts w:ascii="Arial" w:eastAsia="Times New Roman" w:hAnsi="Arial" w:cs="Arial"/>
          <w:sz w:val="20"/>
          <w:szCs w:val="20"/>
          <w:lang w:eastAsia="ru-RU"/>
        </w:rPr>
        <w:t xml:space="preserve"> давлени</w:t>
      </w:r>
      <w:r w:rsidR="00F9640D" w:rsidRPr="009C33A1">
        <w:rPr>
          <w:rFonts w:ascii="Arial" w:eastAsia="Times New Roman" w:hAnsi="Arial" w:cs="Arial"/>
          <w:sz w:val="20"/>
          <w:szCs w:val="20"/>
          <w:lang w:eastAsia="ru-RU"/>
        </w:rPr>
        <w:t>я</w:t>
      </w:r>
      <w:r w:rsidR="003A38E1" w:rsidRPr="009C33A1">
        <w:rPr>
          <w:rFonts w:ascii="Arial" w:eastAsia="Times New Roman" w:hAnsi="Arial" w:cs="Arial"/>
          <w:sz w:val="20"/>
          <w:szCs w:val="20"/>
          <w:lang w:eastAsia="ru-RU"/>
        </w:rPr>
        <w:t>;</w:t>
      </w: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удельн</w:t>
      </w:r>
      <w:r w:rsidR="00F9640D" w:rsidRPr="009C33A1">
        <w:rPr>
          <w:rFonts w:ascii="Arial" w:eastAsia="Times New Roman" w:hAnsi="Arial" w:cs="Arial"/>
          <w:sz w:val="20"/>
          <w:szCs w:val="20"/>
          <w:lang w:eastAsia="ru-RU"/>
        </w:rPr>
        <w:t>ого</w:t>
      </w:r>
      <w:r w:rsidR="003A38E1" w:rsidRPr="009C33A1">
        <w:rPr>
          <w:rFonts w:ascii="Arial" w:eastAsia="Times New Roman" w:hAnsi="Arial" w:cs="Arial"/>
          <w:sz w:val="20"/>
          <w:szCs w:val="20"/>
          <w:lang w:eastAsia="ru-RU"/>
        </w:rPr>
        <w:t xml:space="preserve"> вес</w:t>
      </w:r>
      <w:r w:rsidR="00F9640D" w:rsidRPr="009C33A1">
        <w:rPr>
          <w:rFonts w:ascii="Arial" w:eastAsia="Times New Roman" w:hAnsi="Arial" w:cs="Arial"/>
          <w:sz w:val="20"/>
          <w:szCs w:val="20"/>
          <w:lang w:eastAsia="ru-RU"/>
        </w:rPr>
        <w:t>а</w:t>
      </w:r>
      <w:r w:rsidR="003A38E1" w:rsidRPr="009C33A1">
        <w:rPr>
          <w:rFonts w:ascii="Arial" w:eastAsia="Times New Roman" w:hAnsi="Arial" w:cs="Arial"/>
          <w:sz w:val="20"/>
          <w:szCs w:val="20"/>
          <w:lang w:eastAsia="ru-RU"/>
        </w:rPr>
        <w:t xml:space="preserve"> (плотност</w:t>
      </w:r>
      <w:r w:rsidR="00F9640D" w:rsidRPr="009C33A1">
        <w:rPr>
          <w:rFonts w:ascii="Arial" w:eastAsia="Times New Roman" w:hAnsi="Arial" w:cs="Arial"/>
          <w:sz w:val="20"/>
          <w:szCs w:val="20"/>
          <w:lang w:eastAsia="ru-RU"/>
        </w:rPr>
        <w:t>и</w:t>
      </w:r>
      <w:r w:rsidR="003A38E1" w:rsidRPr="009C33A1">
        <w:rPr>
          <w:rFonts w:ascii="Arial" w:eastAsia="Times New Roman" w:hAnsi="Arial" w:cs="Arial"/>
          <w:sz w:val="20"/>
          <w:szCs w:val="20"/>
          <w:lang w:eastAsia="ru-RU"/>
        </w:rPr>
        <w:t>) газа с самой высокой плотностью, на которую рассчитан сосуд;</w:t>
      </w: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D10798" w:rsidRPr="009C33A1">
        <w:rPr>
          <w:rFonts w:ascii="Arial" w:eastAsia="Times New Roman" w:hAnsi="Arial" w:cs="Arial"/>
          <w:sz w:val="20"/>
          <w:szCs w:val="20"/>
          <w:lang w:eastAsia="ru-RU"/>
        </w:rPr>
        <w:t>максимальн</w:t>
      </w:r>
      <w:r w:rsidR="00F9640D" w:rsidRPr="009C33A1">
        <w:rPr>
          <w:rFonts w:ascii="Arial" w:eastAsia="Times New Roman" w:hAnsi="Arial" w:cs="Arial"/>
          <w:sz w:val="20"/>
          <w:szCs w:val="20"/>
          <w:lang w:eastAsia="ru-RU"/>
        </w:rPr>
        <w:t>ой</w:t>
      </w:r>
      <w:r w:rsidR="003A38E1" w:rsidRPr="009C33A1">
        <w:rPr>
          <w:rFonts w:ascii="Arial" w:eastAsia="Times New Roman" w:hAnsi="Arial" w:cs="Arial"/>
          <w:sz w:val="20"/>
          <w:szCs w:val="20"/>
          <w:lang w:eastAsia="ru-RU"/>
        </w:rPr>
        <w:t xml:space="preserve"> </w:t>
      </w:r>
      <w:r w:rsidR="00D10798" w:rsidRPr="009C33A1">
        <w:rPr>
          <w:rFonts w:ascii="Arial" w:eastAsia="Times New Roman" w:hAnsi="Arial" w:cs="Arial"/>
          <w:sz w:val="20"/>
          <w:szCs w:val="20"/>
          <w:lang w:eastAsia="ru-RU"/>
        </w:rPr>
        <w:t>масс</w:t>
      </w:r>
      <w:r w:rsidR="00F9640D" w:rsidRPr="009C33A1">
        <w:rPr>
          <w:rFonts w:ascii="Arial" w:eastAsia="Times New Roman" w:hAnsi="Arial" w:cs="Arial"/>
          <w:sz w:val="20"/>
          <w:szCs w:val="20"/>
          <w:lang w:eastAsia="ru-RU"/>
        </w:rPr>
        <w:t>ы</w:t>
      </w:r>
      <w:r w:rsidR="003A38E1" w:rsidRPr="009C33A1">
        <w:rPr>
          <w:rFonts w:ascii="Arial" w:eastAsia="Times New Roman" w:hAnsi="Arial" w:cs="Arial"/>
          <w:sz w:val="20"/>
          <w:szCs w:val="20"/>
          <w:lang w:eastAsia="ru-RU"/>
        </w:rPr>
        <w:t xml:space="preserve"> внутреннего сосуда;</w:t>
      </w:r>
    </w:p>
    <w:p w:rsidR="00F9640D"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номинальн</w:t>
      </w:r>
      <w:r w:rsidR="00F9640D" w:rsidRPr="009C33A1">
        <w:rPr>
          <w:rFonts w:ascii="Arial" w:eastAsia="Times New Roman" w:hAnsi="Arial" w:cs="Arial"/>
          <w:sz w:val="20"/>
          <w:szCs w:val="20"/>
          <w:lang w:eastAsia="ru-RU"/>
        </w:rPr>
        <w:t>ой</w:t>
      </w:r>
      <w:r w:rsidR="003A38E1" w:rsidRPr="009C33A1">
        <w:rPr>
          <w:rFonts w:ascii="Arial" w:eastAsia="Times New Roman" w:hAnsi="Arial" w:cs="Arial"/>
          <w:sz w:val="20"/>
          <w:szCs w:val="20"/>
          <w:lang w:eastAsia="ru-RU"/>
        </w:rPr>
        <w:t xml:space="preserve"> длин</w:t>
      </w:r>
      <w:r w:rsidR="00F9640D" w:rsidRPr="009C33A1">
        <w:rPr>
          <w:rFonts w:ascii="Arial" w:eastAsia="Times New Roman" w:hAnsi="Arial" w:cs="Arial"/>
          <w:sz w:val="20"/>
          <w:szCs w:val="20"/>
          <w:lang w:eastAsia="ru-RU"/>
        </w:rPr>
        <w:t>ы</w:t>
      </w:r>
      <w:r w:rsidR="003A38E1" w:rsidRPr="009C33A1">
        <w:rPr>
          <w:rFonts w:ascii="Arial" w:eastAsia="Times New Roman" w:hAnsi="Arial" w:cs="Arial"/>
          <w:sz w:val="20"/>
          <w:szCs w:val="20"/>
          <w:lang w:eastAsia="ru-RU"/>
        </w:rPr>
        <w:t xml:space="preserve"> и/или номинальн</w:t>
      </w:r>
      <w:r w:rsidR="00F9640D" w:rsidRPr="009C33A1">
        <w:rPr>
          <w:rFonts w:ascii="Arial" w:eastAsia="Times New Roman" w:hAnsi="Arial" w:cs="Arial"/>
          <w:sz w:val="20"/>
          <w:szCs w:val="20"/>
          <w:lang w:eastAsia="ru-RU"/>
        </w:rPr>
        <w:t>ого</w:t>
      </w:r>
      <w:r w:rsidR="003A38E1" w:rsidRPr="009C33A1">
        <w:rPr>
          <w:rFonts w:ascii="Arial" w:eastAsia="Times New Roman" w:hAnsi="Arial" w:cs="Arial"/>
          <w:sz w:val="20"/>
          <w:szCs w:val="20"/>
          <w:lang w:eastAsia="ru-RU"/>
        </w:rPr>
        <w:t xml:space="preserve"> диаметр</w:t>
      </w:r>
      <w:r w:rsidR="00F9640D" w:rsidRPr="009C33A1">
        <w:rPr>
          <w:rFonts w:ascii="Arial" w:eastAsia="Times New Roman" w:hAnsi="Arial" w:cs="Arial"/>
          <w:sz w:val="20"/>
          <w:szCs w:val="20"/>
          <w:lang w:eastAsia="ru-RU"/>
        </w:rPr>
        <w:t>а внутреннего сосуда;</w:t>
      </w:r>
    </w:p>
    <w:p w:rsidR="003A38E1" w:rsidRPr="009C33A1" w:rsidRDefault="003A38E1" w:rsidP="009C33A1">
      <w:pPr>
        <w:widowControl w:val="0"/>
        <w:spacing w:after="0" w:line="230" w:lineRule="auto"/>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или в случае любого изменения, касающегося:</w:t>
      </w: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типа или марки материала (например, замена нержавеющей стали на алюминиевый сплав);</w:t>
      </w: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D10798" w:rsidRPr="009C33A1">
        <w:rPr>
          <w:rFonts w:ascii="Arial" w:eastAsia="Times New Roman" w:hAnsi="Arial" w:cs="Arial"/>
          <w:sz w:val="20"/>
          <w:szCs w:val="20"/>
          <w:lang w:eastAsia="ru-RU"/>
        </w:rPr>
        <w:t>форм</w:t>
      </w:r>
      <w:r w:rsidR="00F9640D" w:rsidRPr="009C33A1">
        <w:rPr>
          <w:rFonts w:ascii="Arial" w:eastAsia="Times New Roman" w:hAnsi="Arial" w:cs="Arial"/>
          <w:sz w:val="20"/>
          <w:szCs w:val="20"/>
          <w:lang w:eastAsia="ru-RU"/>
        </w:rPr>
        <w:t>ы</w:t>
      </w:r>
      <w:r w:rsidR="003A38E1" w:rsidRPr="009C33A1">
        <w:rPr>
          <w:rFonts w:ascii="Arial" w:eastAsia="Times New Roman" w:hAnsi="Arial" w:cs="Arial"/>
          <w:sz w:val="20"/>
          <w:szCs w:val="20"/>
          <w:lang w:eastAsia="ru-RU"/>
        </w:rPr>
        <w:t xml:space="preserve"> конструкции;</w:t>
      </w: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снижения минимального значения механических свойств применяемых материалов;</w:t>
      </w:r>
    </w:p>
    <w:p w:rsidR="00B02115" w:rsidRDefault="00B02115" w:rsidP="009C33A1">
      <w:pPr>
        <w:widowControl w:val="0"/>
        <w:spacing w:after="0" w:line="230" w:lineRule="auto"/>
        <w:ind w:firstLine="397"/>
        <w:jc w:val="both"/>
        <w:rPr>
          <w:rFonts w:ascii="Arial" w:eastAsia="Times New Roman" w:hAnsi="Arial" w:cs="Arial"/>
          <w:sz w:val="20"/>
          <w:szCs w:val="20"/>
          <w:lang w:eastAsia="be-BY"/>
        </w:rPr>
      </w:pPr>
    </w:p>
    <w:p w:rsidR="00B02115" w:rsidRDefault="00B02115" w:rsidP="009C33A1">
      <w:pPr>
        <w:widowControl w:val="0"/>
        <w:spacing w:after="0" w:line="230" w:lineRule="auto"/>
        <w:ind w:firstLine="397"/>
        <w:jc w:val="both"/>
        <w:rPr>
          <w:rFonts w:ascii="Arial" w:eastAsia="Times New Roman" w:hAnsi="Arial" w:cs="Arial"/>
          <w:sz w:val="20"/>
          <w:szCs w:val="20"/>
          <w:lang w:eastAsia="be-BY"/>
        </w:rPr>
      </w:pP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изменения процесса сборки любого узла, работающего под давлением, системы опор между внутренним сосудом и наружным кожухом или опор самого внутреннего сосуда, защитного каркаса или любых других частей топливной емкости</w:t>
      </w:r>
      <w:r w:rsidR="00F9640D" w:rsidRPr="009C33A1">
        <w:rPr>
          <w:rFonts w:ascii="Arial" w:eastAsia="Times New Roman" w:hAnsi="Arial" w:cs="Arial"/>
          <w:sz w:val="20"/>
          <w:szCs w:val="20"/>
          <w:lang w:eastAsia="ru-RU"/>
        </w:rPr>
        <w:t>,</w:t>
      </w:r>
      <w:r w:rsidR="00185DC6" w:rsidRPr="009C33A1">
        <w:rPr>
          <w:rFonts w:ascii="Arial" w:eastAsia="Times New Roman" w:hAnsi="Arial" w:cs="Arial"/>
          <w:sz w:val="20"/>
          <w:szCs w:val="20"/>
          <w:lang w:val="be-BY" w:eastAsia="ru-RU"/>
        </w:rPr>
        <w:t xml:space="preserve"> </w:t>
      </w:r>
      <w:r w:rsidR="003A38E1" w:rsidRPr="009C33A1">
        <w:rPr>
          <w:rFonts w:ascii="Arial" w:eastAsia="Times New Roman" w:hAnsi="Arial" w:cs="Arial"/>
          <w:sz w:val="20"/>
          <w:szCs w:val="20"/>
          <w:lang w:eastAsia="ru-RU"/>
        </w:rPr>
        <w:t xml:space="preserve">программу расчета следует </w:t>
      </w:r>
      <w:r w:rsidR="00F9640D" w:rsidRPr="009C33A1">
        <w:rPr>
          <w:rFonts w:ascii="Arial" w:eastAsia="Times New Roman" w:hAnsi="Arial" w:cs="Arial"/>
          <w:sz w:val="20"/>
          <w:szCs w:val="20"/>
          <w:lang w:eastAsia="ru-RU"/>
        </w:rPr>
        <w:t xml:space="preserve">провести </w:t>
      </w:r>
      <w:r w:rsidR="003A38E1" w:rsidRPr="009C33A1">
        <w:rPr>
          <w:rFonts w:ascii="Arial" w:eastAsia="Times New Roman" w:hAnsi="Arial" w:cs="Arial"/>
          <w:sz w:val="20"/>
          <w:szCs w:val="20"/>
          <w:lang w:eastAsia="ru-RU"/>
        </w:rPr>
        <w:t>повторно сначала для того, чтобы учесть эти изменения.</w:t>
      </w:r>
      <w:r w:rsidR="00F9640D" w:rsidRPr="009C33A1">
        <w:rPr>
          <w:rFonts w:ascii="Arial" w:eastAsia="Times New Roman" w:hAnsi="Arial" w:cs="Arial"/>
          <w:sz w:val="20"/>
          <w:szCs w:val="20"/>
          <w:lang w:eastAsia="ru-RU"/>
        </w:rPr>
        <w:t xml:space="preserve"> </w:t>
      </w:r>
    </w:p>
    <w:p w:rsidR="00916EBA" w:rsidRPr="00414D11" w:rsidRDefault="00916EBA" w:rsidP="00B02115">
      <w:pPr>
        <w:widowControl w:val="0"/>
        <w:spacing w:after="0" w:line="230" w:lineRule="auto"/>
        <w:ind w:firstLine="397"/>
        <w:jc w:val="both"/>
        <w:rPr>
          <w:rFonts w:ascii="Arial" w:eastAsia="Times New Roman" w:hAnsi="Arial" w:cs="Arial"/>
          <w:sz w:val="16"/>
          <w:szCs w:val="16"/>
          <w:lang w:eastAsia="ru-RU"/>
        </w:rPr>
      </w:pPr>
    </w:p>
    <w:p w:rsidR="003A38E1" w:rsidRPr="009C33A1" w:rsidRDefault="003A38E1" w:rsidP="00414D11">
      <w:pPr>
        <w:widowControl w:val="0"/>
        <w:spacing w:after="40" w:line="230" w:lineRule="auto"/>
        <w:ind w:firstLine="397"/>
        <w:jc w:val="both"/>
        <w:rPr>
          <w:rFonts w:ascii="Arial" w:eastAsia="Times New Roman" w:hAnsi="Arial" w:cs="Arial"/>
          <w:b/>
          <w:sz w:val="20"/>
          <w:szCs w:val="20"/>
          <w:lang w:eastAsia="ru-RU"/>
        </w:rPr>
      </w:pPr>
      <w:r w:rsidRPr="009C33A1">
        <w:rPr>
          <w:rFonts w:ascii="Arial" w:eastAsia="Times New Roman" w:hAnsi="Arial" w:cs="Arial"/>
          <w:b/>
          <w:sz w:val="20"/>
          <w:szCs w:val="20"/>
          <w:lang w:eastAsia="ru-RU"/>
        </w:rPr>
        <w:t xml:space="preserve">4.2.2 </w:t>
      </w:r>
      <w:r w:rsidR="0029025C">
        <w:rPr>
          <w:rFonts w:ascii="Arial" w:eastAsia="Times New Roman" w:hAnsi="Arial" w:cs="Arial"/>
          <w:b/>
          <w:sz w:val="20"/>
          <w:szCs w:val="20"/>
          <w:lang w:eastAsia="ru-RU"/>
        </w:rPr>
        <w:t>Порядок расчета</w:t>
      </w:r>
    </w:p>
    <w:p w:rsidR="003A38E1" w:rsidRPr="009C33A1" w:rsidRDefault="003A38E1"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Для проведения расчета должн</w:t>
      </w:r>
      <w:r w:rsidR="0029025C">
        <w:rPr>
          <w:rFonts w:ascii="Arial" w:eastAsia="Times New Roman" w:hAnsi="Arial" w:cs="Arial"/>
          <w:sz w:val="20"/>
          <w:szCs w:val="20"/>
          <w:lang w:eastAsia="ru-RU"/>
        </w:rPr>
        <w:t>а</w:t>
      </w:r>
      <w:r w:rsidRPr="009C33A1">
        <w:rPr>
          <w:rFonts w:ascii="Arial" w:eastAsia="Times New Roman" w:hAnsi="Arial" w:cs="Arial"/>
          <w:sz w:val="20"/>
          <w:szCs w:val="20"/>
          <w:lang w:eastAsia="ru-RU"/>
        </w:rPr>
        <w:t xml:space="preserve"> быть пред</w:t>
      </w:r>
      <w:r w:rsidR="0029025C">
        <w:rPr>
          <w:rFonts w:ascii="Arial" w:eastAsia="Times New Roman" w:hAnsi="Arial" w:cs="Arial"/>
          <w:sz w:val="20"/>
          <w:szCs w:val="20"/>
          <w:lang w:eastAsia="ru-RU"/>
        </w:rPr>
        <w:t>о</w:t>
      </w:r>
      <w:r w:rsidRPr="009C33A1">
        <w:rPr>
          <w:rFonts w:ascii="Arial" w:eastAsia="Times New Roman" w:hAnsi="Arial" w:cs="Arial"/>
          <w:sz w:val="20"/>
          <w:szCs w:val="20"/>
          <w:lang w:eastAsia="ru-RU"/>
        </w:rPr>
        <w:t>ставлен</w:t>
      </w:r>
      <w:r w:rsidR="0029025C">
        <w:rPr>
          <w:rFonts w:ascii="Arial" w:eastAsia="Times New Roman" w:hAnsi="Arial" w:cs="Arial"/>
          <w:sz w:val="20"/>
          <w:szCs w:val="20"/>
          <w:lang w:eastAsia="ru-RU"/>
        </w:rPr>
        <w:t>а</w:t>
      </w:r>
      <w:r w:rsidRPr="009C33A1">
        <w:rPr>
          <w:rFonts w:ascii="Arial" w:eastAsia="Times New Roman" w:hAnsi="Arial" w:cs="Arial"/>
          <w:sz w:val="20"/>
          <w:szCs w:val="20"/>
          <w:lang w:eastAsia="ru-RU"/>
        </w:rPr>
        <w:t xml:space="preserve"> следующ</w:t>
      </w:r>
      <w:r w:rsidR="0029025C">
        <w:rPr>
          <w:rFonts w:ascii="Arial" w:eastAsia="Times New Roman" w:hAnsi="Arial" w:cs="Arial"/>
          <w:sz w:val="20"/>
          <w:szCs w:val="20"/>
          <w:lang w:eastAsia="ru-RU"/>
        </w:rPr>
        <w:t>ая информация</w:t>
      </w:r>
      <w:r w:rsidRPr="009C33A1">
        <w:rPr>
          <w:rFonts w:ascii="Arial" w:eastAsia="Times New Roman" w:hAnsi="Arial" w:cs="Arial"/>
          <w:sz w:val="20"/>
          <w:szCs w:val="20"/>
          <w:lang w:eastAsia="ru-RU"/>
        </w:rPr>
        <w:t>, определяющ</w:t>
      </w:r>
      <w:r w:rsidR="0029025C">
        <w:rPr>
          <w:rFonts w:ascii="Arial" w:eastAsia="Times New Roman" w:hAnsi="Arial" w:cs="Arial"/>
          <w:sz w:val="20"/>
          <w:szCs w:val="20"/>
          <w:lang w:eastAsia="ru-RU"/>
        </w:rPr>
        <w:t>ая</w:t>
      </w:r>
      <w:r w:rsidRPr="009C33A1">
        <w:rPr>
          <w:rFonts w:ascii="Arial" w:eastAsia="Times New Roman" w:hAnsi="Arial" w:cs="Arial"/>
          <w:sz w:val="20"/>
          <w:szCs w:val="20"/>
          <w:lang w:eastAsia="ru-RU"/>
        </w:rPr>
        <w:t xml:space="preserve"> тип </w:t>
      </w:r>
      <w:r w:rsidR="00B45818">
        <w:rPr>
          <w:rFonts w:ascii="Arial" w:eastAsia="Times New Roman" w:hAnsi="Arial" w:cs="Arial"/>
          <w:sz w:val="20"/>
          <w:szCs w:val="20"/>
          <w:lang w:eastAsia="ru-RU"/>
        </w:rPr>
        <w:br/>
      </w:r>
      <w:r w:rsidRPr="009C33A1">
        <w:rPr>
          <w:rFonts w:ascii="Arial" w:eastAsia="Times New Roman" w:hAnsi="Arial" w:cs="Arial"/>
          <w:sz w:val="20"/>
          <w:szCs w:val="20"/>
          <w:lang w:eastAsia="ru-RU"/>
        </w:rPr>
        <w:t>сосуда:</w:t>
      </w: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максимально допустимое давление;</w:t>
      </w: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виды жидкостей, для перевозки которых разрабатывается сосуд;</w:t>
      </w: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наливной объем;</w:t>
      </w: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 xml:space="preserve">геометрические размеры и </w:t>
      </w:r>
      <w:r w:rsidR="00B762BF" w:rsidRPr="009C33A1">
        <w:rPr>
          <w:rFonts w:ascii="Arial" w:eastAsia="Times New Roman" w:hAnsi="Arial" w:cs="Arial"/>
          <w:sz w:val="20"/>
          <w:szCs w:val="20"/>
          <w:lang w:eastAsia="ru-RU"/>
        </w:rPr>
        <w:t xml:space="preserve">максимальная </w:t>
      </w:r>
      <w:r w:rsidR="00D10798" w:rsidRPr="009C33A1">
        <w:rPr>
          <w:rFonts w:ascii="Arial" w:eastAsia="Times New Roman" w:hAnsi="Arial" w:cs="Arial"/>
          <w:sz w:val="20"/>
          <w:szCs w:val="20"/>
          <w:lang w:eastAsia="ru-RU"/>
        </w:rPr>
        <w:t>масса</w:t>
      </w:r>
      <w:r w:rsidR="003A38E1" w:rsidRPr="009C33A1">
        <w:rPr>
          <w:rFonts w:ascii="Arial" w:eastAsia="Times New Roman" w:hAnsi="Arial" w:cs="Arial"/>
          <w:sz w:val="20"/>
          <w:szCs w:val="20"/>
          <w:lang w:eastAsia="ru-RU"/>
        </w:rPr>
        <w:t xml:space="preserve"> с учетом характеристик механического транспортного средства;</w:t>
      </w: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 xml:space="preserve">расположение точек крепления и </w:t>
      </w:r>
      <w:r w:rsidR="00D10798" w:rsidRPr="009C33A1">
        <w:rPr>
          <w:rFonts w:ascii="Arial" w:eastAsia="Times New Roman" w:hAnsi="Arial" w:cs="Arial"/>
          <w:sz w:val="20"/>
          <w:szCs w:val="20"/>
          <w:lang w:eastAsia="ru-RU"/>
        </w:rPr>
        <w:t xml:space="preserve">нагрузки, </w:t>
      </w:r>
      <w:r w:rsidR="003A38E1" w:rsidRPr="009C33A1">
        <w:rPr>
          <w:rFonts w:ascii="Arial" w:eastAsia="Times New Roman" w:hAnsi="Arial" w:cs="Arial"/>
          <w:sz w:val="20"/>
          <w:szCs w:val="20"/>
          <w:lang w:eastAsia="ru-RU"/>
        </w:rPr>
        <w:t>допустимые в этих точках;</w:t>
      </w: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скорость заполнения и опорожнения;</w:t>
      </w:r>
    </w:p>
    <w:p w:rsidR="003A38E1" w:rsidRPr="009C33A1" w:rsidRDefault="00C716DC"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 xml:space="preserve">диапазон температуры окружающей среды, если эта температура отличается от температуры, определенной в </w:t>
      </w:r>
      <w:r w:rsidR="003A38E1" w:rsidRPr="009C33A1">
        <w:rPr>
          <w:rFonts w:ascii="Arial" w:eastAsia="Times New Roman" w:hAnsi="Arial" w:cs="Arial"/>
          <w:sz w:val="20"/>
          <w:szCs w:val="20"/>
          <w:lang w:val="en-US" w:eastAsia="ru-RU"/>
        </w:rPr>
        <w:t>EN</w:t>
      </w:r>
      <w:r w:rsidR="003A38E1" w:rsidRPr="009C33A1">
        <w:rPr>
          <w:rFonts w:ascii="Arial" w:eastAsia="Times New Roman" w:hAnsi="Arial" w:cs="Arial"/>
          <w:sz w:val="20"/>
          <w:szCs w:val="20"/>
          <w:lang w:eastAsia="ru-RU"/>
        </w:rPr>
        <w:t xml:space="preserve"> 1</w:t>
      </w:r>
      <w:r w:rsidR="00D30565">
        <w:rPr>
          <w:rFonts w:ascii="Arial" w:eastAsia="Times New Roman" w:hAnsi="Arial" w:cs="Arial"/>
          <w:sz w:val="20"/>
          <w:szCs w:val="20"/>
          <w:lang w:val="be-BY" w:eastAsia="ru-RU"/>
        </w:rPr>
        <w:t>4</w:t>
      </w:r>
      <w:r w:rsidR="003A38E1" w:rsidRPr="009C33A1">
        <w:rPr>
          <w:rFonts w:ascii="Arial" w:eastAsia="Times New Roman" w:hAnsi="Arial" w:cs="Arial"/>
          <w:sz w:val="20"/>
          <w:szCs w:val="20"/>
          <w:lang w:eastAsia="ru-RU"/>
        </w:rPr>
        <w:t>3</w:t>
      </w:r>
      <w:r w:rsidR="00D30565">
        <w:rPr>
          <w:rFonts w:ascii="Arial" w:eastAsia="Times New Roman" w:hAnsi="Arial" w:cs="Arial"/>
          <w:sz w:val="20"/>
          <w:szCs w:val="20"/>
          <w:lang w:val="be-BY" w:eastAsia="ru-RU"/>
        </w:rPr>
        <w:t>98</w:t>
      </w:r>
      <w:r w:rsidR="003A38E1" w:rsidRPr="009C33A1">
        <w:rPr>
          <w:rFonts w:ascii="Arial" w:eastAsia="Times New Roman" w:hAnsi="Arial" w:cs="Arial"/>
          <w:sz w:val="20"/>
          <w:szCs w:val="20"/>
          <w:lang w:eastAsia="ru-RU"/>
        </w:rPr>
        <w:t>-1:200</w:t>
      </w:r>
      <w:r w:rsidR="00D30565">
        <w:rPr>
          <w:rFonts w:ascii="Arial" w:eastAsia="Times New Roman" w:hAnsi="Arial" w:cs="Arial"/>
          <w:sz w:val="20"/>
          <w:szCs w:val="20"/>
          <w:lang w:val="be-BY" w:eastAsia="ru-RU"/>
        </w:rPr>
        <w:t>3</w:t>
      </w:r>
      <w:r w:rsidR="00F9640D" w:rsidRPr="009C33A1">
        <w:rPr>
          <w:rFonts w:ascii="Arial" w:eastAsia="Times New Roman" w:hAnsi="Arial" w:cs="Arial"/>
          <w:sz w:val="20"/>
          <w:szCs w:val="20"/>
          <w:lang w:eastAsia="ru-RU"/>
        </w:rPr>
        <w:t xml:space="preserve"> (пункт 7.2)</w:t>
      </w:r>
      <w:r w:rsidR="003A38E1" w:rsidRPr="009C33A1">
        <w:rPr>
          <w:rFonts w:ascii="Arial" w:eastAsia="Times New Roman" w:hAnsi="Arial" w:cs="Arial"/>
          <w:sz w:val="20"/>
          <w:szCs w:val="20"/>
          <w:lang w:eastAsia="ru-RU"/>
        </w:rPr>
        <w:t>.</w:t>
      </w:r>
    </w:p>
    <w:p w:rsidR="003A38E1" w:rsidRPr="009C33A1" w:rsidRDefault="003A38E1"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rPr>
        <w:t>Следует подготовить докумен</w:t>
      </w:r>
      <w:r w:rsidR="00D515EF" w:rsidRPr="009C33A1">
        <w:rPr>
          <w:rFonts w:ascii="Arial" w:eastAsia="Times New Roman" w:hAnsi="Arial" w:cs="Arial"/>
          <w:sz w:val="20"/>
          <w:szCs w:val="20"/>
        </w:rPr>
        <w:t>ты по расчету и пояснительную</w:t>
      </w:r>
      <w:r w:rsidRPr="009C33A1">
        <w:rPr>
          <w:rFonts w:ascii="Arial" w:eastAsia="Times New Roman" w:hAnsi="Arial" w:cs="Arial"/>
          <w:sz w:val="20"/>
          <w:szCs w:val="20"/>
        </w:rPr>
        <w:t xml:space="preserve"> записку, содержащие указанную выше информацию, а также при необходимости следующие данные:</w:t>
      </w:r>
    </w:p>
    <w:p w:rsidR="003A38E1" w:rsidRPr="009C33A1" w:rsidRDefault="00C716DC"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rPr>
        <w:t>описание методов расчета элементов: расчетны</w:t>
      </w:r>
      <w:r w:rsidR="00BA4325" w:rsidRPr="009C33A1">
        <w:rPr>
          <w:rFonts w:ascii="Arial" w:eastAsia="Times New Roman" w:hAnsi="Arial" w:cs="Arial"/>
          <w:sz w:val="20"/>
          <w:szCs w:val="20"/>
        </w:rPr>
        <w:t>й</w:t>
      </w:r>
      <w:r w:rsidR="003A38E1" w:rsidRPr="009C33A1">
        <w:rPr>
          <w:rFonts w:ascii="Arial" w:eastAsia="Times New Roman" w:hAnsi="Arial" w:cs="Arial"/>
          <w:sz w:val="20"/>
          <w:szCs w:val="20"/>
        </w:rPr>
        <w:t xml:space="preserve"> метод, упрочнение давлением, экспериментальны</w:t>
      </w:r>
      <w:r w:rsidR="00BA4325" w:rsidRPr="009C33A1">
        <w:rPr>
          <w:rFonts w:ascii="Arial" w:eastAsia="Times New Roman" w:hAnsi="Arial" w:cs="Arial"/>
          <w:sz w:val="20"/>
          <w:szCs w:val="20"/>
        </w:rPr>
        <w:t>й</w:t>
      </w:r>
      <w:r w:rsidR="003A38E1" w:rsidRPr="009C33A1">
        <w:rPr>
          <w:rFonts w:ascii="Arial" w:eastAsia="Times New Roman" w:hAnsi="Arial" w:cs="Arial"/>
          <w:sz w:val="20"/>
          <w:szCs w:val="20"/>
        </w:rPr>
        <w:t xml:space="preserve"> метод и </w:t>
      </w:r>
      <w:r w:rsidR="00BA4325" w:rsidRPr="009C33A1">
        <w:rPr>
          <w:rFonts w:ascii="Arial" w:eastAsia="Times New Roman" w:hAnsi="Arial" w:cs="Arial"/>
          <w:sz w:val="20"/>
          <w:szCs w:val="20"/>
        </w:rPr>
        <w:t xml:space="preserve">метод </w:t>
      </w:r>
      <w:r w:rsidR="003A38E1" w:rsidRPr="009C33A1">
        <w:rPr>
          <w:rFonts w:ascii="Arial" w:eastAsia="Times New Roman" w:hAnsi="Arial" w:cs="Arial"/>
          <w:sz w:val="20"/>
          <w:szCs w:val="20"/>
        </w:rPr>
        <w:t>на основе эксплуатационного опыта;</w:t>
      </w:r>
    </w:p>
    <w:p w:rsidR="003A38E1" w:rsidRPr="009C33A1" w:rsidRDefault="00C716DC"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rPr>
        <w:t xml:space="preserve">чертежи с размерами и </w:t>
      </w:r>
      <w:r w:rsidR="0022169E" w:rsidRPr="009C33A1">
        <w:rPr>
          <w:rFonts w:ascii="Arial" w:eastAsia="Times New Roman" w:hAnsi="Arial" w:cs="Arial"/>
          <w:sz w:val="20"/>
          <w:szCs w:val="20"/>
        </w:rPr>
        <w:t>толщиной стенки</w:t>
      </w:r>
      <w:r w:rsidR="003A38E1" w:rsidRPr="009C33A1">
        <w:rPr>
          <w:rFonts w:ascii="Arial" w:eastAsia="Times New Roman" w:hAnsi="Arial" w:cs="Arial"/>
          <w:sz w:val="20"/>
          <w:szCs w:val="20"/>
        </w:rPr>
        <w:t xml:space="preserve"> элементов, несущих нагрузку;</w:t>
      </w:r>
    </w:p>
    <w:p w:rsidR="003A38E1" w:rsidRPr="009C33A1" w:rsidRDefault="00C716DC"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pacing w:val="-2"/>
          <w:sz w:val="20"/>
          <w:szCs w:val="20"/>
        </w:rPr>
        <w:t>подробные данные о материалах, используемых для изготовления элементов, несущих нагрузку: марка, класс, легирующие материалы, проведенные испытания и т.</w:t>
      </w:r>
      <w:r w:rsidR="00BA4325" w:rsidRPr="009C33A1">
        <w:rPr>
          <w:rFonts w:ascii="Arial" w:eastAsia="Times New Roman" w:hAnsi="Arial" w:cs="Arial"/>
          <w:spacing w:val="-2"/>
          <w:sz w:val="20"/>
          <w:szCs w:val="20"/>
        </w:rPr>
        <w:t> </w:t>
      </w:r>
      <w:r w:rsidR="003A38E1" w:rsidRPr="009C33A1">
        <w:rPr>
          <w:rFonts w:ascii="Arial" w:eastAsia="Times New Roman" w:hAnsi="Arial" w:cs="Arial"/>
          <w:spacing w:val="-2"/>
          <w:sz w:val="20"/>
          <w:szCs w:val="20"/>
        </w:rPr>
        <w:t>д.;</w:t>
      </w:r>
    </w:p>
    <w:p w:rsidR="003A38E1" w:rsidRPr="009C33A1" w:rsidRDefault="00C716DC"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rPr>
        <w:t>протоколы испытаний материалов;</w:t>
      </w:r>
    </w:p>
    <w:p w:rsidR="003A38E1" w:rsidRPr="009C33A1" w:rsidRDefault="00C716DC"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rPr>
        <w:t>мест</w:t>
      </w:r>
      <w:r w:rsidR="00BA4325" w:rsidRPr="009C33A1">
        <w:rPr>
          <w:rFonts w:ascii="Arial" w:eastAsia="Times New Roman" w:hAnsi="Arial" w:cs="Arial"/>
          <w:sz w:val="20"/>
          <w:szCs w:val="20"/>
        </w:rPr>
        <w:t>о</w:t>
      </w:r>
      <w:r w:rsidR="003A38E1" w:rsidRPr="009C33A1">
        <w:rPr>
          <w:rFonts w:ascii="Arial" w:eastAsia="Times New Roman" w:hAnsi="Arial" w:cs="Arial"/>
          <w:sz w:val="20"/>
          <w:szCs w:val="20"/>
        </w:rPr>
        <w:t>н</w:t>
      </w:r>
      <w:r w:rsidR="00185DC6" w:rsidRPr="009C33A1">
        <w:rPr>
          <w:rFonts w:ascii="Arial" w:eastAsia="Times New Roman" w:hAnsi="Arial" w:cs="Arial"/>
          <w:sz w:val="20"/>
          <w:szCs w:val="20"/>
        </w:rPr>
        <w:t>ахождения сварных швов и других</w:t>
      </w:r>
      <w:r w:rsidR="00185DC6" w:rsidRPr="009C33A1">
        <w:rPr>
          <w:rFonts w:ascii="Arial" w:eastAsia="Times New Roman" w:hAnsi="Arial" w:cs="Arial"/>
          <w:sz w:val="20"/>
          <w:szCs w:val="20"/>
          <w:lang w:val="be-BY"/>
        </w:rPr>
        <w:t xml:space="preserve"> </w:t>
      </w:r>
      <w:r w:rsidR="003A38E1" w:rsidRPr="009C33A1">
        <w:rPr>
          <w:rFonts w:ascii="Arial" w:eastAsia="Times New Roman" w:hAnsi="Arial" w:cs="Arial"/>
          <w:sz w:val="20"/>
          <w:szCs w:val="20"/>
        </w:rPr>
        <w:t>соединений; сварка и другие технологии, применяемые к местам соединений; наполнители, набивочные материалы и др.;</w:t>
      </w:r>
    </w:p>
    <w:p w:rsidR="003A38E1" w:rsidRPr="009C33A1" w:rsidRDefault="00C716DC"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rPr>
        <w:t>расчеты, подтверждающие соответствие настоящему стандарту;</w:t>
      </w:r>
    </w:p>
    <w:p w:rsidR="003A38E1" w:rsidRPr="009C33A1" w:rsidRDefault="00C716DC"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rPr>
        <w:t>программу испытаний;</w:t>
      </w:r>
    </w:p>
    <w:p w:rsidR="003A38E1" w:rsidRPr="009C33A1" w:rsidRDefault="00C716DC"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rPr>
        <w:t>требования к испытаниям неразрушающими методами;</w:t>
      </w:r>
    </w:p>
    <w:p w:rsidR="003A38E1" w:rsidRPr="009C33A1" w:rsidRDefault="00C716DC"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rPr>
        <w:t>требования к испытаниям давлением;</w:t>
      </w:r>
    </w:p>
    <w:p w:rsidR="003A38E1" w:rsidRPr="009C33A1" w:rsidRDefault="00C716DC"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rPr>
        <w:t>конфигурацию обвязки, включая типы, размеры и расположение всех задвижек и предохранительных устройств;</w:t>
      </w:r>
    </w:p>
    <w:p w:rsidR="003A38E1" w:rsidRPr="009C33A1" w:rsidRDefault="00C716DC" w:rsidP="009C33A1">
      <w:pPr>
        <w:widowControl w:val="0"/>
        <w:spacing w:after="0" w:line="230" w:lineRule="auto"/>
        <w:ind w:firstLine="397"/>
        <w:jc w:val="both"/>
        <w:rPr>
          <w:rFonts w:ascii="Arial" w:eastAsia="Times New Roman" w:hAnsi="Arial" w:cs="Arial"/>
          <w:sz w:val="20"/>
          <w:szCs w:val="20"/>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rPr>
        <w:t>описание крепежных элементов.</w:t>
      </w:r>
    </w:p>
    <w:p w:rsidR="003A38E1" w:rsidRPr="009C33A1" w:rsidRDefault="003A38E1" w:rsidP="009C33A1">
      <w:pPr>
        <w:widowControl w:val="0"/>
        <w:spacing w:before="80" w:after="40" w:line="230" w:lineRule="auto"/>
        <w:ind w:firstLine="397"/>
        <w:jc w:val="both"/>
        <w:outlineLvl w:val="7"/>
        <w:rPr>
          <w:rFonts w:ascii="Arial" w:eastAsia="Times New Roman" w:hAnsi="Arial" w:cs="Arial"/>
          <w:b/>
          <w:bCs/>
          <w:sz w:val="20"/>
          <w:szCs w:val="20"/>
          <w:lang w:eastAsia="ru-RU"/>
        </w:rPr>
      </w:pPr>
      <w:bookmarkStart w:id="26" w:name="bookmark101"/>
      <w:r w:rsidRPr="009C33A1">
        <w:rPr>
          <w:rFonts w:ascii="Arial" w:eastAsia="Times New Roman" w:hAnsi="Arial" w:cs="Arial"/>
          <w:b/>
          <w:bCs/>
          <w:sz w:val="20"/>
          <w:szCs w:val="20"/>
          <w:lang w:eastAsia="ru-RU"/>
        </w:rPr>
        <w:t>4.2.3 Расчетные нагрузки</w:t>
      </w:r>
      <w:bookmarkEnd w:id="26"/>
    </w:p>
    <w:p w:rsidR="003A38E1" w:rsidRPr="009C33A1" w:rsidRDefault="003A38E1" w:rsidP="009C33A1">
      <w:pPr>
        <w:widowControl w:val="0"/>
        <w:spacing w:after="20" w:line="230" w:lineRule="auto"/>
        <w:ind w:firstLine="397"/>
        <w:jc w:val="both"/>
        <w:outlineLvl w:val="7"/>
        <w:rPr>
          <w:rFonts w:ascii="Arial" w:eastAsia="Times New Roman" w:hAnsi="Arial" w:cs="Arial"/>
          <w:b/>
          <w:bCs/>
          <w:sz w:val="20"/>
          <w:szCs w:val="20"/>
          <w:lang w:eastAsia="ru-RU"/>
        </w:rPr>
      </w:pPr>
      <w:bookmarkStart w:id="27" w:name="bookmark102"/>
      <w:r w:rsidRPr="009C33A1">
        <w:rPr>
          <w:rFonts w:ascii="Arial" w:eastAsia="Times New Roman" w:hAnsi="Arial" w:cs="Arial"/>
          <w:b/>
          <w:bCs/>
          <w:sz w:val="20"/>
          <w:szCs w:val="20"/>
          <w:lang w:eastAsia="ru-RU"/>
        </w:rPr>
        <w:t>4.2.3.1 Общие положения</w:t>
      </w:r>
      <w:bookmarkEnd w:id="27"/>
    </w:p>
    <w:p w:rsidR="003A38E1" w:rsidRPr="009C33A1" w:rsidRDefault="00767E7E" w:rsidP="009C33A1">
      <w:pPr>
        <w:widowControl w:val="0"/>
        <w:spacing w:after="0" w:line="230" w:lineRule="auto"/>
        <w:ind w:firstLine="397"/>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Крупные </w:t>
      </w:r>
      <w:r w:rsidR="003567C2">
        <w:rPr>
          <w:rFonts w:ascii="Arial" w:eastAsia="Times New Roman" w:hAnsi="Arial" w:cs="Arial"/>
          <w:sz w:val="20"/>
          <w:szCs w:val="20"/>
          <w:lang w:eastAsia="ru-RU"/>
        </w:rPr>
        <w:t xml:space="preserve">переносные </w:t>
      </w:r>
      <w:r w:rsidR="003A38E1" w:rsidRPr="009C33A1">
        <w:rPr>
          <w:rFonts w:ascii="Arial" w:eastAsia="Times New Roman" w:hAnsi="Arial" w:cs="Arial"/>
          <w:sz w:val="20"/>
          <w:szCs w:val="20"/>
          <w:lang w:eastAsia="ru-RU"/>
        </w:rPr>
        <w:t>криогенные сосуды должны выдерживать механические и тепловые нагрузки, возникающие во время испытаний давлением и при эксплуатации.</w:t>
      </w:r>
    </w:p>
    <w:p w:rsidR="003A38E1" w:rsidRPr="009C33A1" w:rsidRDefault="003A38E1"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В расчетах статические нагрузки следует заменять суммой статических и динамических нагрузок. Статическая нагрузка составляет:</w:t>
      </w:r>
    </w:p>
    <w:p w:rsidR="003A38E1" w:rsidRPr="009C33A1" w:rsidRDefault="00C716DC" w:rsidP="009C33A1">
      <w:pPr>
        <w:widowControl w:val="0"/>
        <w:spacing w:after="0" w:line="230" w:lineRule="auto"/>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в направлении движения</w:t>
      </w:r>
      <w:r w:rsidR="003F7A58">
        <w:rPr>
          <w:rFonts w:ascii="Arial" w:eastAsia="Times New Roman" w:hAnsi="Arial" w:cs="Arial"/>
          <w:sz w:val="20"/>
          <w:szCs w:val="20"/>
          <w:lang w:val="be-BY" w:eastAsia="ru-RU"/>
        </w:rPr>
        <w:t>:</w:t>
      </w:r>
      <w:r w:rsidR="003A38E1" w:rsidRPr="009C33A1">
        <w:rPr>
          <w:rFonts w:ascii="Arial" w:eastAsia="Times New Roman" w:hAnsi="Arial" w:cs="Arial"/>
          <w:sz w:val="20"/>
          <w:szCs w:val="20"/>
          <w:lang w:eastAsia="ru-RU"/>
        </w:rPr>
        <w:t xml:space="preserve"> удвоенную общую массу;</w:t>
      </w:r>
    </w:p>
    <w:p w:rsidR="003A38E1" w:rsidRPr="009C33A1" w:rsidRDefault="00C716DC" w:rsidP="009C33A1">
      <w:pPr>
        <w:widowControl w:val="0"/>
        <w:spacing w:after="0" w:line="230" w:lineRule="auto"/>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под прямым углом к направлению движения</w:t>
      </w:r>
      <w:r w:rsidR="003F7A58">
        <w:rPr>
          <w:rFonts w:ascii="Arial" w:eastAsia="Times New Roman" w:hAnsi="Arial" w:cs="Arial"/>
          <w:sz w:val="20"/>
          <w:szCs w:val="20"/>
          <w:lang w:val="be-BY" w:eastAsia="ru-RU"/>
        </w:rPr>
        <w:t>:</w:t>
      </w:r>
      <w:r w:rsidR="003A38E1" w:rsidRPr="009C33A1">
        <w:rPr>
          <w:rFonts w:ascii="Arial" w:eastAsia="Times New Roman" w:hAnsi="Arial" w:cs="Arial"/>
          <w:sz w:val="20"/>
          <w:szCs w:val="20"/>
          <w:lang w:eastAsia="ru-RU"/>
        </w:rPr>
        <w:t xml:space="preserve"> общую массу;</w:t>
      </w:r>
    </w:p>
    <w:p w:rsidR="003A38E1" w:rsidRPr="009C33A1" w:rsidRDefault="00C716DC" w:rsidP="009C33A1">
      <w:pPr>
        <w:widowControl w:val="0"/>
        <w:spacing w:after="0" w:line="230" w:lineRule="auto"/>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в вертикальном направлении вверх</w:t>
      </w:r>
      <w:r w:rsidR="003F7A58">
        <w:rPr>
          <w:rFonts w:ascii="Arial" w:eastAsia="Times New Roman" w:hAnsi="Arial" w:cs="Arial"/>
          <w:sz w:val="20"/>
          <w:szCs w:val="20"/>
          <w:lang w:val="be-BY" w:eastAsia="ru-RU"/>
        </w:rPr>
        <w:t>:</w:t>
      </w:r>
      <w:r w:rsidR="003A38E1" w:rsidRPr="009C33A1">
        <w:rPr>
          <w:rFonts w:ascii="Arial" w:eastAsia="Times New Roman" w:hAnsi="Arial" w:cs="Arial"/>
          <w:sz w:val="20"/>
          <w:szCs w:val="20"/>
          <w:lang w:eastAsia="ru-RU"/>
        </w:rPr>
        <w:t xml:space="preserve"> общую массу;</w:t>
      </w:r>
    </w:p>
    <w:p w:rsidR="003A38E1" w:rsidRPr="009C33A1" w:rsidRDefault="00C716DC" w:rsidP="009C33A1">
      <w:pPr>
        <w:widowControl w:val="0"/>
        <w:spacing w:after="0" w:line="230" w:lineRule="auto"/>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в вертикальном направлении вниз</w:t>
      </w:r>
      <w:r w:rsidR="003F7A58">
        <w:rPr>
          <w:rFonts w:ascii="Arial" w:eastAsia="Times New Roman" w:hAnsi="Arial" w:cs="Arial"/>
          <w:sz w:val="20"/>
          <w:szCs w:val="20"/>
          <w:lang w:val="be-BY" w:eastAsia="ru-RU"/>
        </w:rPr>
        <w:t>:</w:t>
      </w:r>
      <w:r w:rsidR="003A38E1" w:rsidRPr="009C33A1">
        <w:rPr>
          <w:rFonts w:ascii="Arial" w:eastAsia="Times New Roman" w:hAnsi="Arial" w:cs="Arial"/>
          <w:sz w:val="20"/>
          <w:szCs w:val="20"/>
          <w:lang w:eastAsia="ru-RU"/>
        </w:rPr>
        <w:t xml:space="preserve"> удвоенную общую массу.</w:t>
      </w:r>
    </w:p>
    <w:p w:rsidR="003A38E1" w:rsidRPr="009C33A1" w:rsidRDefault="003A38E1" w:rsidP="009C33A1">
      <w:pPr>
        <w:widowControl w:val="0"/>
        <w:spacing w:after="0" w:line="23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Считается, что каждая из этих нагрузок действует изолированно и представляет собой </w:t>
      </w:r>
      <w:r w:rsidR="00D10798" w:rsidRPr="009C33A1">
        <w:rPr>
          <w:rFonts w:ascii="Arial" w:eastAsia="Times New Roman" w:hAnsi="Arial" w:cs="Arial"/>
          <w:sz w:val="20"/>
          <w:szCs w:val="20"/>
          <w:lang w:eastAsia="ru-RU"/>
        </w:rPr>
        <w:t>массу</w:t>
      </w:r>
      <w:r w:rsidRPr="009C33A1">
        <w:rPr>
          <w:rFonts w:ascii="Arial" w:eastAsia="Times New Roman" w:hAnsi="Arial" w:cs="Arial"/>
          <w:sz w:val="20"/>
          <w:szCs w:val="20"/>
          <w:lang w:eastAsia="ru-RU"/>
        </w:rPr>
        <w:t xml:space="preserve"> </w:t>
      </w:r>
      <w:r w:rsidR="00A002DD">
        <w:rPr>
          <w:rFonts w:ascii="Arial" w:eastAsia="Times New Roman" w:hAnsi="Arial" w:cs="Arial"/>
          <w:sz w:val="20"/>
          <w:szCs w:val="20"/>
          <w:lang w:eastAsia="ru-RU"/>
        </w:rPr>
        <w:br/>
      </w:r>
      <w:r w:rsidRPr="009C33A1">
        <w:rPr>
          <w:rFonts w:ascii="Arial" w:eastAsia="Times New Roman" w:hAnsi="Arial" w:cs="Arial"/>
          <w:sz w:val="20"/>
          <w:szCs w:val="20"/>
          <w:lang w:eastAsia="ru-RU"/>
        </w:rPr>
        <w:t>рассматриваемого узла.</w:t>
      </w:r>
    </w:p>
    <w:p w:rsidR="003A38E1" w:rsidRPr="009C33A1" w:rsidRDefault="003A38E1" w:rsidP="009C33A1">
      <w:pPr>
        <w:widowControl w:val="0"/>
        <w:spacing w:before="40" w:after="20" w:line="240" w:lineRule="auto"/>
        <w:ind w:firstLine="397"/>
        <w:jc w:val="both"/>
        <w:outlineLvl w:val="7"/>
        <w:rPr>
          <w:rFonts w:ascii="Arial" w:eastAsia="Times New Roman" w:hAnsi="Arial" w:cs="Arial"/>
          <w:b/>
          <w:bCs/>
          <w:sz w:val="20"/>
          <w:szCs w:val="20"/>
          <w:lang w:eastAsia="ru-RU"/>
        </w:rPr>
      </w:pPr>
      <w:bookmarkStart w:id="28" w:name="bookmark103"/>
      <w:r w:rsidRPr="009C33A1">
        <w:rPr>
          <w:rFonts w:ascii="Arial" w:eastAsia="Times New Roman" w:hAnsi="Arial" w:cs="Arial"/>
          <w:b/>
          <w:bCs/>
          <w:sz w:val="20"/>
          <w:szCs w:val="20"/>
          <w:lang w:eastAsia="ru-RU"/>
        </w:rPr>
        <w:t>4.2.3.2 Внутренний сосуд</w:t>
      </w:r>
      <w:bookmarkEnd w:id="28"/>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Считается, что следующие нагрузки действуют совместно</w:t>
      </w:r>
      <w:r w:rsidR="00BA4325"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за исключением нагрузки, указанной в</w:t>
      </w:r>
      <w:r w:rsidR="006F2A76"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п</w:t>
      </w:r>
      <w:r w:rsidR="00BA4325" w:rsidRPr="009C33A1">
        <w:rPr>
          <w:rFonts w:ascii="Arial" w:eastAsia="Times New Roman" w:hAnsi="Arial" w:cs="Arial"/>
          <w:sz w:val="20"/>
          <w:szCs w:val="20"/>
          <w:lang w:eastAsia="ru-RU"/>
        </w:rPr>
        <w:t>еречислении</w:t>
      </w:r>
      <w:r w:rsidRPr="009C33A1">
        <w:rPr>
          <w:rFonts w:ascii="Arial" w:eastAsia="Times New Roman" w:hAnsi="Arial" w:cs="Arial"/>
          <w:sz w:val="20"/>
          <w:szCs w:val="20"/>
          <w:lang w:eastAsia="ru-RU"/>
        </w:rPr>
        <w:t xml:space="preserve"> а):</w:t>
      </w:r>
    </w:p>
    <w:p w:rsidR="003A38E1" w:rsidRPr="009C33A1" w:rsidRDefault="003A38E1" w:rsidP="009C33A1">
      <w:pPr>
        <w:widowControl w:val="0"/>
        <w:spacing w:after="0" w:line="240" w:lineRule="auto"/>
        <w:ind w:firstLine="397"/>
        <w:jc w:val="both"/>
        <w:rPr>
          <w:rFonts w:ascii="Arial" w:eastAsia="Times New Roman" w:hAnsi="Arial" w:cs="Arial"/>
          <w:spacing w:val="-4"/>
          <w:sz w:val="20"/>
          <w:szCs w:val="20"/>
          <w:lang w:eastAsia="ru-RU"/>
        </w:rPr>
      </w:pPr>
      <w:r w:rsidRPr="009C33A1">
        <w:rPr>
          <w:rFonts w:ascii="Arial" w:eastAsia="Times New Roman" w:hAnsi="Arial" w:cs="Arial"/>
          <w:spacing w:val="-4"/>
          <w:sz w:val="20"/>
          <w:szCs w:val="20"/>
          <w:lang w:eastAsia="ru-RU"/>
        </w:rPr>
        <w:t>а)</w:t>
      </w:r>
      <w:r w:rsidRPr="009C33A1">
        <w:rPr>
          <w:rFonts w:ascii="Arial" w:eastAsia="Times New Roman" w:hAnsi="Arial" w:cs="Arial"/>
          <w:spacing w:val="-4"/>
          <w:sz w:val="20"/>
          <w:szCs w:val="20"/>
          <w:lang w:eastAsia="ru-RU"/>
        </w:rPr>
        <w:tab/>
        <w:t>испытательное давление: значение, используемое для проверочных целей, должно составлять</w:t>
      </w:r>
    </w:p>
    <w:p w:rsidR="00612989" w:rsidRPr="009C33A1" w:rsidRDefault="00612989" w:rsidP="009C33A1">
      <w:pPr>
        <w:pStyle w:val="MTDisplayEquation"/>
        <w:spacing w:before="40"/>
        <w:rPr>
          <w:rFonts w:ascii="Arial" w:hAnsi="Arial" w:cs="Arial"/>
          <w:sz w:val="20"/>
          <w:szCs w:val="20"/>
          <w:lang w:eastAsia="ru-RU"/>
        </w:rPr>
      </w:pPr>
      <w:r w:rsidRPr="009C33A1">
        <w:rPr>
          <w:rFonts w:ascii="Arial" w:hAnsi="Arial" w:cs="Arial"/>
          <w:sz w:val="20"/>
          <w:szCs w:val="20"/>
          <w:lang w:eastAsia="ru-RU"/>
        </w:rPr>
        <w:tab/>
      </w:r>
      <w:r w:rsidR="003F7A58" w:rsidRPr="003F7A58">
        <w:rPr>
          <w:rFonts w:ascii="Arial" w:hAnsi="Arial" w:cs="Arial"/>
          <w:i/>
          <w:sz w:val="20"/>
          <w:szCs w:val="20"/>
          <w:lang w:val="en-US" w:eastAsia="ru-RU"/>
        </w:rPr>
        <w:t>P</w:t>
      </w:r>
      <w:r w:rsidR="003F7A58" w:rsidRPr="003F7A58">
        <w:rPr>
          <w:rFonts w:ascii="Arial" w:hAnsi="Arial" w:cs="Arial"/>
          <w:i/>
          <w:sz w:val="20"/>
          <w:szCs w:val="20"/>
          <w:vertAlign w:val="subscript"/>
          <w:lang w:val="en-US" w:eastAsia="ru-RU"/>
        </w:rPr>
        <w:t>T</w:t>
      </w:r>
      <w:r w:rsidR="003F7A58" w:rsidRPr="003F7A58">
        <w:rPr>
          <w:rFonts w:ascii="Arial" w:hAnsi="Arial" w:cs="Arial"/>
          <w:i/>
          <w:sz w:val="20"/>
          <w:szCs w:val="20"/>
          <w:lang w:val="ru-RU" w:eastAsia="ru-RU"/>
        </w:rPr>
        <w:t xml:space="preserve"> ≥ 1,3 </w:t>
      </w:r>
      <w:r w:rsidR="003F7A58" w:rsidRPr="003F7A58">
        <w:rPr>
          <w:rFonts w:ascii="Arial" w:hAnsi="Arial" w:cs="Arial"/>
          <w:i/>
          <w:sz w:val="20"/>
          <w:szCs w:val="20"/>
          <w:lang w:val="en-US" w:eastAsia="ru-RU"/>
        </w:rPr>
        <w:t>P</w:t>
      </w:r>
      <w:r w:rsidR="003F7A58" w:rsidRPr="003F7A58">
        <w:rPr>
          <w:rFonts w:ascii="Arial" w:hAnsi="Arial" w:cs="Arial"/>
          <w:i/>
          <w:sz w:val="20"/>
          <w:szCs w:val="20"/>
          <w:vertAlign w:val="subscript"/>
          <w:lang w:val="en-US" w:eastAsia="ru-RU"/>
        </w:rPr>
        <w:t>S</w:t>
      </w:r>
      <w:r w:rsidRPr="009C33A1">
        <w:rPr>
          <w:rFonts w:ascii="Arial" w:hAnsi="Arial" w:cs="Arial"/>
          <w:sz w:val="20"/>
          <w:szCs w:val="20"/>
          <w:lang w:eastAsia="ru-RU"/>
        </w:rPr>
        <w:tab/>
      </w:r>
      <w:r w:rsidRPr="009C33A1">
        <w:rPr>
          <w:rFonts w:ascii="Arial" w:hAnsi="Arial" w:cs="Arial"/>
          <w:sz w:val="20"/>
          <w:szCs w:val="20"/>
          <w:lang w:eastAsia="ru-RU"/>
        </w:rPr>
        <w:fldChar w:fldCharType="begin"/>
      </w:r>
      <w:r w:rsidRPr="009C33A1">
        <w:rPr>
          <w:rFonts w:ascii="Arial" w:hAnsi="Arial" w:cs="Arial"/>
          <w:sz w:val="20"/>
          <w:szCs w:val="20"/>
          <w:lang w:eastAsia="ru-RU"/>
        </w:rPr>
        <w:instrText xml:space="preserve"> MACROBUTTON MTPlaceRef \* MERGEFORMAT </w:instrText>
      </w:r>
      <w:r w:rsidRPr="009C33A1">
        <w:rPr>
          <w:rFonts w:ascii="Arial" w:hAnsi="Arial" w:cs="Arial"/>
          <w:sz w:val="20"/>
          <w:szCs w:val="20"/>
          <w:lang w:eastAsia="ru-RU"/>
        </w:rPr>
        <w:fldChar w:fldCharType="begin"/>
      </w:r>
      <w:r w:rsidRPr="009C33A1">
        <w:rPr>
          <w:rFonts w:ascii="Arial" w:hAnsi="Arial" w:cs="Arial"/>
          <w:sz w:val="20"/>
          <w:szCs w:val="20"/>
          <w:lang w:eastAsia="ru-RU"/>
        </w:rPr>
        <w:instrText xml:space="preserve"> SEQ MTEqn \h \* MERGEFORMAT </w:instrText>
      </w:r>
      <w:r w:rsidRPr="009C33A1">
        <w:rPr>
          <w:rFonts w:ascii="Arial" w:hAnsi="Arial" w:cs="Arial"/>
          <w:sz w:val="20"/>
          <w:szCs w:val="20"/>
          <w:lang w:eastAsia="ru-RU"/>
        </w:rPr>
        <w:fldChar w:fldCharType="end"/>
      </w:r>
      <w:r w:rsidRPr="009C33A1">
        <w:rPr>
          <w:rFonts w:ascii="Arial" w:hAnsi="Arial" w:cs="Arial"/>
          <w:sz w:val="20"/>
          <w:szCs w:val="20"/>
          <w:lang w:eastAsia="ru-RU"/>
        </w:rPr>
        <w:instrText>(</w:instrText>
      </w:r>
      <w:r w:rsidRPr="009C33A1">
        <w:rPr>
          <w:rFonts w:ascii="Arial" w:hAnsi="Arial" w:cs="Arial"/>
          <w:sz w:val="20"/>
          <w:szCs w:val="20"/>
          <w:lang w:eastAsia="ru-RU"/>
        </w:rPr>
        <w:fldChar w:fldCharType="begin"/>
      </w:r>
      <w:r w:rsidRPr="009C33A1">
        <w:rPr>
          <w:rFonts w:ascii="Arial" w:hAnsi="Arial" w:cs="Arial"/>
          <w:sz w:val="20"/>
          <w:szCs w:val="20"/>
          <w:lang w:eastAsia="ru-RU"/>
        </w:rPr>
        <w:instrText xml:space="preserve"> SEQ MTEqn \c \* Arabic \* MERGEFORMAT </w:instrText>
      </w:r>
      <w:r w:rsidRPr="009C33A1">
        <w:rPr>
          <w:rFonts w:ascii="Arial" w:hAnsi="Arial" w:cs="Arial"/>
          <w:sz w:val="20"/>
          <w:szCs w:val="20"/>
          <w:lang w:eastAsia="ru-RU"/>
        </w:rPr>
        <w:fldChar w:fldCharType="separate"/>
      </w:r>
      <w:r w:rsidR="004A5BE3">
        <w:rPr>
          <w:rFonts w:ascii="Arial" w:hAnsi="Arial" w:cs="Arial"/>
          <w:noProof/>
          <w:sz w:val="20"/>
          <w:szCs w:val="20"/>
          <w:lang w:eastAsia="ru-RU"/>
        </w:rPr>
        <w:instrText>1</w:instrText>
      </w:r>
      <w:r w:rsidRPr="009C33A1">
        <w:rPr>
          <w:rFonts w:ascii="Arial" w:hAnsi="Arial" w:cs="Arial"/>
          <w:sz w:val="20"/>
          <w:szCs w:val="20"/>
          <w:lang w:eastAsia="ru-RU"/>
        </w:rPr>
        <w:fldChar w:fldCharType="end"/>
      </w:r>
      <w:r w:rsidRPr="009C33A1">
        <w:rPr>
          <w:rFonts w:ascii="Arial" w:hAnsi="Arial" w:cs="Arial"/>
          <w:sz w:val="20"/>
          <w:szCs w:val="20"/>
          <w:lang w:eastAsia="ru-RU"/>
        </w:rPr>
        <w:instrText>)</w:instrText>
      </w:r>
      <w:r w:rsidRPr="009C33A1">
        <w:rPr>
          <w:rFonts w:ascii="Arial" w:hAnsi="Arial" w:cs="Arial"/>
          <w:sz w:val="20"/>
          <w:szCs w:val="20"/>
          <w:lang w:eastAsia="ru-RU"/>
        </w:rPr>
        <w:fldChar w:fldCharType="end"/>
      </w:r>
    </w:p>
    <w:p w:rsidR="003A38E1" w:rsidRPr="009C33A1" w:rsidRDefault="003A38E1" w:rsidP="009C33A1">
      <w:pPr>
        <w:widowControl w:val="0"/>
        <w:spacing w:after="0" w:line="240" w:lineRule="auto"/>
        <w:jc w:val="both"/>
        <w:rPr>
          <w:rFonts w:ascii="Arial" w:eastAsia="Times New Roman" w:hAnsi="Arial" w:cs="Arial"/>
          <w:spacing w:val="2"/>
          <w:sz w:val="20"/>
          <w:szCs w:val="20"/>
          <w:lang w:eastAsia="ru-RU"/>
        </w:rPr>
      </w:pPr>
      <w:r w:rsidRPr="009C33A1">
        <w:rPr>
          <w:rFonts w:ascii="Arial" w:eastAsia="Times New Roman" w:hAnsi="Arial" w:cs="Arial"/>
          <w:spacing w:val="2"/>
          <w:sz w:val="20"/>
          <w:szCs w:val="20"/>
          <w:lang w:eastAsia="ru-RU"/>
        </w:rPr>
        <w:t>и рассчитыва</w:t>
      </w:r>
      <w:r w:rsidR="004B7733" w:rsidRPr="009C33A1">
        <w:rPr>
          <w:rFonts w:ascii="Arial" w:eastAsia="Times New Roman" w:hAnsi="Arial" w:cs="Arial"/>
          <w:spacing w:val="2"/>
          <w:sz w:val="20"/>
          <w:szCs w:val="20"/>
          <w:lang w:eastAsia="ru-RU"/>
        </w:rPr>
        <w:t>ть</w:t>
      </w:r>
      <w:r w:rsidRPr="009C33A1">
        <w:rPr>
          <w:rFonts w:ascii="Arial" w:eastAsia="Times New Roman" w:hAnsi="Arial" w:cs="Arial"/>
          <w:spacing w:val="2"/>
          <w:sz w:val="20"/>
          <w:szCs w:val="20"/>
          <w:lang w:eastAsia="ru-RU"/>
        </w:rPr>
        <w:t xml:space="preserve">ся для каждого элемента сосуда </w:t>
      </w:r>
      <w:r w:rsidR="004B7733" w:rsidRPr="009C33A1">
        <w:rPr>
          <w:rFonts w:ascii="Arial" w:eastAsia="Times New Roman" w:hAnsi="Arial" w:cs="Arial"/>
          <w:spacing w:val="2"/>
          <w:sz w:val="20"/>
          <w:szCs w:val="20"/>
          <w:lang w:eastAsia="ru-RU"/>
        </w:rPr>
        <w:t>(</w:t>
      </w:r>
      <w:r w:rsidRPr="009C33A1">
        <w:rPr>
          <w:rFonts w:ascii="Arial" w:eastAsia="Times New Roman" w:hAnsi="Arial" w:cs="Arial"/>
          <w:spacing w:val="2"/>
          <w:sz w:val="20"/>
          <w:szCs w:val="20"/>
          <w:lang w:eastAsia="ru-RU"/>
        </w:rPr>
        <w:t>например, для корпуса, звена корпуса, головной ча</w:t>
      </w:r>
      <w:r w:rsidR="004B7733" w:rsidRPr="009C33A1">
        <w:rPr>
          <w:rFonts w:ascii="Arial" w:eastAsia="Times New Roman" w:hAnsi="Arial" w:cs="Arial"/>
          <w:spacing w:val="2"/>
          <w:sz w:val="20"/>
          <w:szCs w:val="20"/>
          <w:lang w:eastAsia="ru-RU"/>
        </w:rPr>
        <w:t>сти</w:t>
      </w:r>
      <w:r w:rsidRPr="009C33A1">
        <w:rPr>
          <w:rFonts w:ascii="Arial" w:eastAsia="Times New Roman" w:hAnsi="Arial" w:cs="Arial"/>
          <w:spacing w:val="2"/>
          <w:sz w:val="20"/>
          <w:szCs w:val="20"/>
          <w:lang w:eastAsia="ru-RU"/>
        </w:rPr>
        <w:t xml:space="preserve"> и т.</w:t>
      </w:r>
      <w:r w:rsidR="004B7733" w:rsidRPr="009C33A1">
        <w:rPr>
          <w:rFonts w:ascii="Arial" w:eastAsia="Times New Roman" w:hAnsi="Arial" w:cs="Arial"/>
          <w:spacing w:val="2"/>
          <w:sz w:val="20"/>
          <w:szCs w:val="20"/>
          <w:lang w:eastAsia="ru-RU"/>
        </w:rPr>
        <w:t> </w:t>
      </w:r>
      <w:r w:rsidRPr="009C33A1">
        <w:rPr>
          <w:rFonts w:ascii="Arial" w:eastAsia="Times New Roman" w:hAnsi="Arial" w:cs="Arial"/>
          <w:spacing w:val="2"/>
          <w:sz w:val="20"/>
          <w:szCs w:val="20"/>
          <w:lang w:eastAsia="ru-RU"/>
        </w:rPr>
        <w:t>д.</w:t>
      </w:r>
      <w:r w:rsidR="004B7733" w:rsidRPr="009C33A1">
        <w:rPr>
          <w:rFonts w:ascii="Arial" w:eastAsia="Times New Roman" w:hAnsi="Arial" w:cs="Arial"/>
          <w:spacing w:val="2"/>
          <w:sz w:val="20"/>
          <w:szCs w:val="20"/>
          <w:lang w:eastAsia="ru-RU"/>
        </w:rPr>
        <w:t>),</w:t>
      </w:r>
    </w:p>
    <w:p w:rsidR="003A38E1" w:rsidRPr="009C33A1" w:rsidRDefault="003A38E1" w:rsidP="009C33A1">
      <w:pPr>
        <w:widowControl w:val="0"/>
        <w:spacing w:after="0" w:line="240" w:lineRule="auto"/>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где </w:t>
      </w:r>
      <w:r w:rsidR="00A81352">
        <w:rPr>
          <w:rFonts w:ascii="Arial" w:eastAsia="Times New Roman" w:hAnsi="Arial" w:cs="Arial"/>
          <w:i/>
          <w:iCs/>
          <w:sz w:val="20"/>
          <w:szCs w:val="20"/>
          <w:lang w:val="en-US" w:eastAsia="ru-RU"/>
        </w:rPr>
        <w:t>P</w:t>
      </w:r>
      <w:r w:rsidR="004D7E23">
        <w:rPr>
          <w:rFonts w:ascii="Arial" w:eastAsia="Times New Roman" w:hAnsi="Arial" w:cs="Arial"/>
          <w:i/>
          <w:iCs/>
          <w:sz w:val="20"/>
          <w:szCs w:val="20"/>
          <w:lang w:val="en-US" w:eastAsia="ru-RU"/>
        </w:rPr>
        <w:t>s</w:t>
      </w:r>
      <w:r w:rsidRPr="009C33A1">
        <w:rPr>
          <w:rFonts w:ascii="Arial" w:eastAsia="Times New Roman" w:hAnsi="Arial" w:cs="Arial"/>
          <w:sz w:val="20"/>
          <w:szCs w:val="20"/>
          <w:lang w:eastAsia="ru-RU"/>
        </w:rPr>
        <w:t xml:space="preserve"> </w:t>
      </w:r>
      <w:r w:rsidR="00C716DC" w:rsidRPr="009C33A1">
        <w:rPr>
          <w:rFonts w:ascii="Arial" w:eastAsia="Times New Roman" w:hAnsi="Arial" w:cs="Arial"/>
          <w:sz w:val="20"/>
          <w:szCs w:val="20"/>
          <w:lang w:eastAsia="be-BY"/>
        </w:rPr>
        <w:t>‒</w:t>
      </w:r>
      <w:r w:rsidRPr="009C33A1">
        <w:rPr>
          <w:rFonts w:ascii="Arial" w:eastAsia="Times New Roman" w:hAnsi="Arial" w:cs="Arial"/>
          <w:sz w:val="20"/>
          <w:szCs w:val="20"/>
          <w:lang w:eastAsia="ru-RU"/>
        </w:rPr>
        <w:t xml:space="preserve"> максимально допустимое давление, бар.</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Внутренний сосуд должен выдерживать испытательное давление жидкостью без пластической деформации.</w:t>
      </w:r>
    </w:p>
    <w:p w:rsidR="003A38E1" w:rsidRPr="009C33A1" w:rsidRDefault="003A38E1" w:rsidP="009C33A1">
      <w:pPr>
        <w:widowControl w:val="0"/>
        <w:numPr>
          <w:ilvl w:val="0"/>
          <w:numId w:val="3"/>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давление во время эксплуатации </w:t>
      </w:r>
      <w:r w:rsidR="00C861F3">
        <w:rPr>
          <w:rFonts w:ascii="Arial" w:eastAsia="Times New Roman" w:hAnsi="Arial" w:cs="Arial"/>
          <w:i/>
          <w:sz w:val="20"/>
          <w:szCs w:val="20"/>
          <w:lang w:val="en-US" w:eastAsia="ru-RU"/>
        </w:rPr>
        <w:t>P</w:t>
      </w:r>
      <w:r w:rsidR="004D7E23">
        <w:rPr>
          <w:rFonts w:ascii="Arial" w:eastAsia="Times New Roman" w:hAnsi="Arial" w:cs="Arial"/>
          <w:i/>
          <w:sz w:val="20"/>
          <w:szCs w:val="20"/>
          <w:lang w:val="en-US" w:eastAsia="ru-RU"/>
        </w:rPr>
        <w:t>c</w:t>
      </w:r>
      <w:r w:rsidRPr="009C33A1">
        <w:rPr>
          <w:rFonts w:ascii="Arial" w:eastAsia="Times New Roman" w:hAnsi="Arial" w:cs="Arial"/>
          <w:sz w:val="20"/>
          <w:szCs w:val="20"/>
          <w:lang w:eastAsia="ru-RU"/>
        </w:rPr>
        <w:t>:</w:t>
      </w:r>
    </w:p>
    <w:p w:rsidR="00612989" w:rsidRPr="009C33A1" w:rsidRDefault="00612989" w:rsidP="009C33A1">
      <w:pPr>
        <w:pStyle w:val="MTDisplayEquation"/>
        <w:rPr>
          <w:rFonts w:ascii="Arial" w:hAnsi="Arial" w:cs="Arial"/>
          <w:sz w:val="20"/>
          <w:szCs w:val="20"/>
          <w:lang w:eastAsia="ru-RU"/>
        </w:rPr>
      </w:pPr>
      <w:r w:rsidRPr="009C33A1">
        <w:rPr>
          <w:rFonts w:ascii="Arial" w:hAnsi="Arial" w:cs="Arial"/>
          <w:sz w:val="20"/>
          <w:szCs w:val="20"/>
          <w:lang w:eastAsia="ru-RU"/>
        </w:rPr>
        <w:tab/>
      </w:r>
      <w:r w:rsidR="003F7A58" w:rsidRPr="003F7A58">
        <w:rPr>
          <w:rFonts w:ascii="Arial" w:hAnsi="Arial" w:cs="Arial"/>
          <w:i/>
          <w:sz w:val="20"/>
          <w:szCs w:val="20"/>
          <w:lang w:val="en-US" w:eastAsia="ru-RU"/>
        </w:rPr>
        <w:t>P</w:t>
      </w:r>
      <w:r w:rsidR="003F7A58" w:rsidRPr="003F7A58">
        <w:rPr>
          <w:rFonts w:ascii="Arial" w:hAnsi="Arial" w:cs="Arial"/>
          <w:i/>
          <w:sz w:val="20"/>
          <w:szCs w:val="20"/>
          <w:vertAlign w:val="subscript"/>
          <w:lang w:val="en-US" w:eastAsia="ru-RU"/>
        </w:rPr>
        <w:t>C</w:t>
      </w:r>
      <w:r w:rsidR="003F7A58" w:rsidRPr="0071058D">
        <w:rPr>
          <w:rFonts w:ascii="Arial" w:hAnsi="Arial" w:cs="Arial"/>
          <w:i/>
          <w:sz w:val="20"/>
          <w:szCs w:val="20"/>
          <w:lang w:val="ru-RU" w:eastAsia="ru-RU"/>
        </w:rPr>
        <w:t xml:space="preserve"> = </w:t>
      </w:r>
      <w:r w:rsidR="003F7A58" w:rsidRPr="003F7A58">
        <w:rPr>
          <w:rFonts w:ascii="Arial" w:hAnsi="Arial" w:cs="Arial"/>
          <w:i/>
          <w:sz w:val="20"/>
          <w:szCs w:val="20"/>
          <w:lang w:val="en-US" w:eastAsia="ru-RU"/>
        </w:rPr>
        <w:t>P</w:t>
      </w:r>
      <w:r w:rsidR="003F7A58" w:rsidRPr="003F7A58">
        <w:rPr>
          <w:rFonts w:ascii="Arial" w:hAnsi="Arial" w:cs="Arial"/>
          <w:i/>
          <w:sz w:val="20"/>
          <w:szCs w:val="20"/>
          <w:vertAlign w:val="subscript"/>
          <w:lang w:val="en-US" w:eastAsia="ru-RU"/>
        </w:rPr>
        <w:t>S</w:t>
      </w:r>
      <w:r w:rsidR="003F7A58" w:rsidRPr="0071058D">
        <w:rPr>
          <w:rFonts w:ascii="Arial" w:hAnsi="Arial" w:cs="Arial"/>
          <w:i/>
          <w:sz w:val="20"/>
          <w:szCs w:val="20"/>
          <w:lang w:val="ru-RU" w:eastAsia="ru-RU"/>
        </w:rPr>
        <w:t xml:space="preserve"> + </w:t>
      </w:r>
      <w:r w:rsidR="003F7A58" w:rsidRPr="003F7A58">
        <w:rPr>
          <w:rFonts w:ascii="Arial" w:hAnsi="Arial" w:cs="Arial"/>
          <w:i/>
          <w:sz w:val="20"/>
          <w:szCs w:val="20"/>
          <w:lang w:val="en-US" w:eastAsia="ru-RU"/>
        </w:rPr>
        <w:t>P</w:t>
      </w:r>
      <w:r w:rsidR="003F7A58" w:rsidRPr="003F7A58">
        <w:rPr>
          <w:rFonts w:ascii="Arial" w:hAnsi="Arial" w:cs="Arial"/>
          <w:i/>
          <w:sz w:val="20"/>
          <w:szCs w:val="20"/>
          <w:vertAlign w:val="subscript"/>
          <w:lang w:val="en-US" w:eastAsia="ru-RU"/>
        </w:rPr>
        <w:t>L</w:t>
      </w:r>
      <w:r w:rsidRPr="009C33A1">
        <w:rPr>
          <w:rFonts w:ascii="Arial" w:hAnsi="Arial" w:cs="Arial"/>
          <w:sz w:val="20"/>
          <w:szCs w:val="20"/>
          <w:lang w:eastAsia="ru-RU"/>
        </w:rPr>
        <w:t xml:space="preserve"> </w:t>
      </w:r>
      <w:r w:rsidRPr="009C33A1">
        <w:rPr>
          <w:rFonts w:ascii="Arial" w:hAnsi="Arial" w:cs="Arial"/>
          <w:sz w:val="20"/>
          <w:szCs w:val="20"/>
          <w:lang w:eastAsia="ru-RU"/>
        </w:rPr>
        <w:tab/>
      </w:r>
      <w:r w:rsidRPr="009C33A1">
        <w:rPr>
          <w:rFonts w:ascii="Arial" w:hAnsi="Arial" w:cs="Arial"/>
          <w:sz w:val="20"/>
          <w:szCs w:val="20"/>
          <w:lang w:eastAsia="ru-RU"/>
        </w:rPr>
        <w:fldChar w:fldCharType="begin"/>
      </w:r>
      <w:r w:rsidRPr="009C33A1">
        <w:rPr>
          <w:rFonts w:ascii="Arial" w:hAnsi="Arial" w:cs="Arial"/>
          <w:sz w:val="20"/>
          <w:szCs w:val="20"/>
          <w:lang w:eastAsia="ru-RU"/>
        </w:rPr>
        <w:instrText xml:space="preserve"> MACROBUTTON MTPlaceRef \* MERGEFORMAT </w:instrText>
      </w:r>
      <w:r w:rsidRPr="009C33A1">
        <w:rPr>
          <w:rFonts w:ascii="Arial" w:hAnsi="Arial" w:cs="Arial"/>
          <w:sz w:val="20"/>
          <w:szCs w:val="20"/>
          <w:lang w:eastAsia="ru-RU"/>
        </w:rPr>
        <w:fldChar w:fldCharType="begin"/>
      </w:r>
      <w:r w:rsidRPr="009C33A1">
        <w:rPr>
          <w:rFonts w:ascii="Arial" w:hAnsi="Arial" w:cs="Arial"/>
          <w:sz w:val="20"/>
          <w:szCs w:val="20"/>
          <w:lang w:eastAsia="ru-RU"/>
        </w:rPr>
        <w:instrText xml:space="preserve"> SEQ MTEqn \h \* MERGEFORMAT </w:instrText>
      </w:r>
      <w:r w:rsidRPr="009C33A1">
        <w:rPr>
          <w:rFonts w:ascii="Arial" w:hAnsi="Arial" w:cs="Arial"/>
          <w:sz w:val="20"/>
          <w:szCs w:val="20"/>
          <w:lang w:eastAsia="ru-RU"/>
        </w:rPr>
        <w:fldChar w:fldCharType="end"/>
      </w:r>
      <w:r w:rsidRPr="009C33A1">
        <w:rPr>
          <w:rFonts w:ascii="Arial" w:hAnsi="Arial" w:cs="Arial"/>
          <w:sz w:val="20"/>
          <w:szCs w:val="20"/>
          <w:lang w:eastAsia="ru-RU"/>
        </w:rPr>
        <w:instrText>(</w:instrText>
      </w:r>
      <w:r w:rsidRPr="009C33A1">
        <w:rPr>
          <w:rFonts w:ascii="Arial" w:hAnsi="Arial" w:cs="Arial"/>
          <w:sz w:val="20"/>
          <w:szCs w:val="20"/>
          <w:lang w:eastAsia="ru-RU"/>
        </w:rPr>
        <w:fldChar w:fldCharType="begin"/>
      </w:r>
      <w:r w:rsidRPr="009C33A1">
        <w:rPr>
          <w:rFonts w:ascii="Arial" w:hAnsi="Arial" w:cs="Arial"/>
          <w:sz w:val="20"/>
          <w:szCs w:val="20"/>
          <w:lang w:eastAsia="ru-RU"/>
        </w:rPr>
        <w:instrText xml:space="preserve"> SEQ MTEqn \c \* Arabic \* MERGEFORMAT </w:instrText>
      </w:r>
      <w:r w:rsidRPr="009C33A1">
        <w:rPr>
          <w:rFonts w:ascii="Arial" w:hAnsi="Arial" w:cs="Arial"/>
          <w:sz w:val="20"/>
          <w:szCs w:val="20"/>
          <w:lang w:eastAsia="ru-RU"/>
        </w:rPr>
        <w:fldChar w:fldCharType="separate"/>
      </w:r>
      <w:r w:rsidR="004A5BE3">
        <w:rPr>
          <w:rFonts w:ascii="Arial" w:hAnsi="Arial" w:cs="Arial"/>
          <w:noProof/>
          <w:sz w:val="20"/>
          <w:szCs w:val="20"/>
          <w:lang w:eastAsia="ru-RU"/>
        </w:rPr>
        <w:instrText>2</w:instrText>
      </w:r>
      <w:r w:rsidRPr="009C33A1">
        <w:rPr>
          <w:rFonts w:ascii="Arial" w:hAnsi="Arial" w:cs="Arial"/>
          <w:sz w:val="20"/>
          <w:szCs w:val="20"/>
          <w:lang w:eastAsia="ru-RU"/>
        </w:rPr>
        <w:fldChar w:fldCharType="end"/>
      </w:r>
      <w:r w:rsidRPr="009C33A1">
        <w:rPr>
          <w:rFonts w:ascii="Arial" w:hAnsi="Arial" w:cs="Arial"/>
          <w:sz w:val="20"/>
          <w:szCs w:val="20"/>
          <w:lang w:eastAsia="ru-RU"/>
        </w:rPr>
        <w:instrText>)</w:instrText>
      </w:r>
      <w:r w:rsidRPr="009C33A1">
        <w:rPr>
          <w:rFonts w:ascii="Arial" w:hAnsi="Arial" w:cs="Arial"/>
          <w:sz w:val="20"/>
          <w:szCs w:val="20"/>
          <w:lang w:eastAsia="ru-RU"/>
        </w:rPr>
        <w:fldChar w:fldCharType="end"/>
      </w:r>
    </w:p>
    <w:p w:rsidR="003A38E1" w:rsidRPr="009C33A1" w:rsidRDefault="003A38E1" w:rsidP="00414D11">
      <w:pPr>
        <w:widowControl w:val="0"/>
        <w:spacing w:after="0" w:line="240" w:lineRule="auto"/>
        <w:jc w:val="both"/>
        <w:rPr>
          <w:rFonts w:ascii="Arial" w:eastAsia="Times New Roman" w:hAnsi="Arial" w:cs="Arial"/>
          <w:sz w:val="20"/>
          <w:szCs w:val="20"/>
          <w:lang w:eastAsia="ru-RU"/>
        </w:rPr>
      </w:pPr>
      <w:r w:rsidRPr="009C33A1">
        <w:rPr>
          <w:rFonts w:ascii="Arial" w:eastAsia="Times New Roman" w:hAnsi="Arial" w:cs="Arial"/>
          <w:spacing w:val="-2"/>
          <w:sz w:val="20"/>
          <w:szCs w:val="20"/>
          <w:lang w:eastAsia="ru-RU"/>
        </w:rPr>
        <w:lastRenderedPageBreak/>
        <w:t xml:space="preserve">где </w:t>
      </w:r>
      <w:r w:rsidR="00C861F3">
        <w:rPr>
          <w:rFonts w:ascii="Arial" w:eastAsia="Times New Roman" w:hAnsi="Arial" w:cs="Arial"/>
          <w:i/>
          <w:iCs/>
          <w:smallCaps/>
          <w:spacing w:val="-2"/>
          <w:sz w:val="20"/>
          <w:szCs w:val="20"/>
          <w:lang w:val="en-US" w:eastAsia="ru-RU"/>
        </w:rPr>
        <w:t>P</w:t>
      </w:r>
      <w:r w:rsidR="004D7E23">
        <w:rPr>
          <w:rFonts w:ascii="Arial" w:eastAsia="Times New Roman" w:hAnsi="Arial" w:cs="Arial"/>
          <w:i/>
          <w:iCs/>
          <w:smallCaps/>
          <w:spacing w:val="-2"/>
          <w:sz w:val="20"/>
          <w:szCs w:val="20"/>
          <w:vertAlign w:val="subscript"/>
          <w:lang w:val="en-US" w:eastAsia="ru-RU"/>
        </w:rPr>
        <w:t>L</w:t>
      </w:r>
      <w:r w:rsidRPr="009C33A1">
        <w:rPr>
          <w:rFonts w:ascii="Arial" w:eastAsia="Times New Roman" w:hAnsi="Arial" w:cs="Arial"/>
          <w:spacing w:val="-2"/>
          <w:sz w:val="20"/>
          <w:szCs w:val="20"/>
          <w:lang w:eastAsia="ru-RU"/>
        </w:rPr>
        <w:t xml:space="preserve"> </w:t>
      </w:r>
      <w:r w:rsidR="00C716DC" w:rsidRPr="009C33A1">
        <w:rPr>
          <w:rFonts w:ascii="Arial" w:eastAsia="Times New Roman" w:hAnsi="Arial" w:cs="Arial"/>
          <w:spacing w:val="-2"/>
          <w:sz w:val="20"/>
          <w:szCs w:val="20"/>
          <w:lang w:eastAsia="be-BY"/>
        </w:rPr>
        <w:t>‒</w:t>
      </w:r>
      <w:r w:rsidRPr="009C33A1">
        <w:rPr>
          <w:rFonts w:ascii="Arial" w:eastAsia="Times New Roman" w:hAnsi="Arial" w:cs="Arial"/>
          <w:spacing w:val="-2"/>
          <w:sz w:val="20"/>
          <w:szCs w:val="20"/>
          <w:lang w:eastAsia="ru-RU"/>
        </w:rPr>
        <w:t xml:space="preserve"> давление, измеряемое в барах, суммирующееся с каждой статической нагрузкой, указанной</w:t>
      </w:r>
      <w:r w:rsidR="00414D11">
        <w:rPr>
          <w:rFonts w:ascii="Arial" w:eastAsia="Times New Roman" w:hAnsi="Arial" w:cs="Arial"/>
          <w:spacing w:val="-2"/>
          <w:sz w:val="20"/>
          <w:szCs w:val="20"/>
          <w:lang w:eastAsia="ru-RU"/>
        </w:rPr>
        <w:t xml:space="preserve"> </w:t>
      </w:r>
      <w:r w:rsidR="004B7733" w:rsidRPr="009C33A1">
        <w:rPr>
          <w:rFonts w:ascii="Arial" w:eastAsia="Times New Roman" w:hAnsi="Arial" w:cs="Arial"/>
          <w:sz w:val="20"/>
          <w:szCs w:val="20"/>
          <w:lang w:eastAsia="ru-RU"/>
        </w:rPr>
        <w:t xml:space="preserve">в </w:t>
      </w:r>
      <w:r w:rsidRPr="009C33A1">
        <w:rPr>
          <w:rFonts w:ascii="Arial" w:eastAsia="Times New Roman" w:hAnsi="Arial" w:cs="Arial"/>
          <w:sz w:val="20"/>
          <w:szCs w:val="20"/>
          <w:lang w:eastAsia="ru-RU"/>
        </w:rPr>
        <w:t>4.2.3.1</w:t>
      </w:r>
      <w:r w:rsidR="004B7733"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и прилагаемое </w:t>
      </w:r>
      <w:r w:rsidR="00D10798" w:rsidRPr="009C33A1">
        <w:rPr>
          <w:rFonts w:ascii="Arial" w:eastAsia="Times New Roman" w:hAnsi="Arial" w:cs="Arial"/>
          <w:sz w:val="20"/>
          <w:szCs w:val="20"/>
          <w:lang w:eastAsia="ru-RU"/>
        </w:rPr>
        <w:t>массой</w:t>
      </w:r>
      <w:r w:rsidRPr="009C33A1">
        <w:rPr>
          <w:rFonts w:ascii="Arial" w:eastAsia="Times New Roman" w:hAnsi="Arial" w:cs="Arial"/>
          <w:sz w:val="20"/>
          <w:szCs w:val="20"/>
          <w:lang w:eastAsia="ru-RU"/>
        </w:rPr>
        <w:t xml:space="preserve"> </w:t>
      </w:r>
      <w:r w:rsidR="00D10798" w:rsidRPr="009C33A1">
        <w:rPr>
          <w:rFonts w:ascii="Arial" w:eastAsia="Times New Roman" w:hAnsi="Arial" w:cs="Arial"/>
          <w:sz w:val="20"/>
          <w:szCs w:val="20"/>
          <w:lang w:eastAsia="ru-RU"/>
        </w:rPr>
        <w:t>жидкости</w:t>
      </w:r>
      <w:r w:rsidRPr="009C33A1">
        <w:rPr>
          <w:rFonts w:ascii="Arial" w:eastAsia="Times New Roman" w:hAnsi="Arial" w:cs="Arial"/>
          <w:sz w:val="20"/>
          <w:szCs w:val="20"/>
          <w:lang w:eastAsia="ru-RU"/>
        </w:rPr>
        <w:t xml:space="preserve"> при заполнении сосуда:</w:t>
      </w:r>
    </w:p>
    <w:p w:rsidR="003A38E1" w:rsidRPr="009C33A1" w:rsidRDefault="00BC1B27" w:rsidP="00240D9A">
      <w:pPr>
        <w:widowControl w:val="0"/>
        <w:spacing w:after="0" w:line="240" w:lineRule="auto"/>
        <w:ind w:firstLine="56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1) </w:t>
      </w:r>
      <w:r w:rsidR="003A38E1" w:rsidRPr="009C33A1">
        <w:rPr>
          <w:rFonts w:ascii="Arial" w:eastAsia="Times New Roman" w:hAnsi="Arial" w:cs="Arial"/>
          <w:sz w:val="20"/>
          <w:szCs w:val="20"/>
          <w:lang w:eastAsia="ru-RU"/>
        </w:rPr>
        <w:t>кипящей жидкостью при атмосферном давлении; или</w:t>
      </w:r>
    </w:p>
    <w:p w:rsidR="003A38E1" w:rsidRPr="009C33A1" w:rsidRDefault="00BC1B27" w:rsidP="00240D9A">
      <w:pPr>
        <w:widowControl w:val="0"/>
        <w:spacing w:after="0" w:line="240" w:lineRule="auto"/>
        <w:ind w:firstLine="56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2) </w:t>
      </w:r>
      <w:r w:rsidR="003A38E1" w:rsidRPr="009C33A1">
        <w:rPr>
          <w:rFonts w:ascii="Arial" w:eastAsia="Times New Roman" w:hAnsi="Arial" w:cs="Arial"/>
          <w:spacing w:val="2"/>
          <w:sz w:val="20"/>
          <w:szCs w:val="20"/>
          <w:lang w:eastAsia="ru-RU"/>
        </w:rPr>
        <w:t xml:space="preserve">криогенной жидкостью </w:t>
      </w:r>
      <w:r w:rsidR="00D10798" w:rsidRPr="009C33A1">
        <w:rPr>
          <w:rFonts w:ascii="Arial" w:eastAsia="Times New Roman" w:hAnsi="Arial" w:cs="Arial"/>
          <w:spacing w:val="2"/>
          <w:sz w:val="20"/>
          <w:szCs w:val="20"/>
          <w:lang w:eastAsia="ru-RU"/>
        </w:rPr>
        <w:t>в</w:t>
      </w:r>
      <w:r w:rsidR="003A38E1" w:rsidRPr="009C33A1">
        <w:rPr>
          <w:rFonts w:ascii="Arial" w:eastAsia="Times New Roman" w:hAnsi="Arial" w:cs="Arial"/>
          <w:spacing w:val="2"/>
          <w:sz w:val="20"/>
          <w:szCs w:val="20"/>
          <w:lang w:eastAsia="ru-RU"/>
        </w:rPr>
        <w:t xml:space="preserve"> тройной точке равновесия или </w:t>
      </w:r>
      <w:r w:rsidR="00D10798" w:rsidRPr="009C33A1">
        <w:rPr>
          <w:rFonts w:ascii="Arial" w:eastAsia="Times New Roman" w:hAnsi="Arial" w:cs="Arial"/>
          <w:spacing w:val="2"/>
          <w:sz w:val="20"/>
          <w:szCs w:val="20"/>
          <w:lang w:eastAsia="ru-RU"/>
        </w:rPr>
        <w:t xml:space="preserve">при </w:t>
      </w:r>
      <w:r w:rsidRPr="009C33A1">
        <w:rPr>
          <w:rFonts w:ascii="Arial" w:eastAsia="Times New Roman" w:hAnsi="Arial" w:cs="Arial"/>
          <w:spacing w:val="2"/>
          <w:sz w:val="20"/>
          <w:szCs w:val="20"/>
          <w:lang w:eastAsia="ru-RU"/>
        </w:rPr>
        <w:t xml:space="preserve">температуре плавления при </w:t>
      </w:r>
      <w:r w:rsidR="00240D9A">
        <w:rPr>
          <w:rFonts w:ascii="Arial" w:eastAsia="Times New Roman" w:hAnsi="Arial" w:cs="Arial"/>
          <w:spacing w:val="2"/>
          <w:sz w:val="20"/>
          <w:szCs w:val="20"/>
          <w:lang w:eastAsia="ru-RU"/>
        </w:rPr>
        <w:br/>
      </w:r>
      <w:r w:rsidR="003A38E1" w:rsidRPr="009C33A1">
        <w:rPr>
          <w:rFonts w:ascii="Arial" w:eastAsia="Times New Roman" w:hAnsi="Arial" w:cs="Arial"/>
          <w:spacing w:val="2"/>
          <w:sz w:val="20"/>
          <w:szCs w:val="20"/>
          <w:lang w:eastAsia="ru-RU"/>
        </w:rPr>
        <w:t>атмосферном давлении;</w:t>
      </w:r>
    </w:p>
    <w:p w:rsidR="003A38E1" w:rsidRPr="009C33A1" w:rsidRDefault="003A38E1" w:rsidP="009C33A1">
      <w:pPr>
        <w:widowControl w:val="0"/>
        <w:numPr>
          <w:ilvl w:val="0"/>
          <w:numId w:val="3"/>
        </w:numPr>
        <w:spacing w:after="0" w:line="240" w:lineRule="auto"/>
        <w:ind w:firstLine="397"/>
        <w:jc w:val="both"/>
        <w:rPr>
          <w:rFonts w:ascii="Arial" w:eastAsia="Times New Roman" w:hAnsi="Arial" w:cs="Arial"/>
          <w:spacing w:val="-2"/>
          <w:sz w:val="20"/>
          <w:szCs w:val="20"/>
          <w:lang w:eastAsia="ru-RU"/>
        </w:rPr>
      </w:pPr>
      <w:r w:rsidRPr="009C33A1">
        <w:rPr>
          <w:rFonts w:ascii="Arial" w:eastAsia="Times New Roman" w:hAnsi="Arial" w:cs="Arial"/>
          <w:sz w:val="20"/>
          <w:szCs w:val="20"/>
          <w:lang w:eastAsia="ru-RU"/>
        </w:rPr>
        <w:t>реакция в точках опор внутреннего сосуда, возник</w:t>
      </w:r>
      <w:r w:rsidR="00B652C4" w:rsidRPr="009C33A1">
        <w:rPr>
          <w:rFonts w:ascii="Arial" w:eastAsia="Times New Roman" w:hAnsi="Arial" w:cs="Arial"/>
          <w:sz w:val="20"/>
          <w:szCs w:val="20"/>
          <w:lang w:eastAsia="ru-RU"/>
        </w:rPr>
        <w:t xml:space="preserve">ающая в результате давления </w:t>
      </w:r>
      <w:r w:rsidRPr="009C33A1">
        <w:rPr>
          <w:rFonts w:ascii="Arial" w:eastAsia="Times New Roman" w:hAnsi="Arial" w:cs="Arial"/>
          <w:sz w:val="20"/>
          <w:szCs w:val="20"/>
          <w:lang w:eastAsia="ru-RU"/>
        </w:rPr>
        <w:t xml:space="preserve">внутреннего </w:t>
      </w:r>
      <w:r w:rsidRPr="009C33A1">
        <w:rPr>
          <w:rFonts w:ascii="Arial" w:eastAsia="Times New Roman" w:hAnsi="Arial" w:cs="Arial"/>
          <w:spacing w:val="-2"/>
          <w:sz w:val="20"/>
          <w:szCs w:val="20"/>
          <w:lang w:eastAsia="ru-RU"/>
        </w:rPr>
        <w:t>сосуда и его содержимого и суммирующ</w:t>
      </w:r>
      <w:r w:rsidR="00F33ABB" w:rsidRPr="009C33A1">
        <w:rPr>
          <w:rFonts w:ascii="Arial" w:eastAsia="Times New Roman" w:hAnsi="Arial" w:cs="Arial"/>
          <w:spacing w:val="-2"/>
          <w:sz w:val="20"/>
          <w:szCs w:val="20"/>
          <w:lang w:eastAsia="ru-RU"/>
        </w:rPr>
        <w:t>ая</w:t>
      </w:r>
      <w:r w:rsidRPr="009C33A1">
        <w:rPr>
          <w:rFonts w:ascii="Arial" w:eastAsia="Times New Roman" w:hAnsi="Arial" w:cs="Arial"/>
          <w:spacing w:val="-2"/>
          <w:sz w:val="20"/>
          <w:szCs w:val="20"/>
          <w:lang w:eastAsia="ru-RU"/>
        </w:rPr>
        <w:t>ся с каждой статической нагрузкой, указанной в 4.2.3.1;</w:t>
      </w:r>
    </w:p>
    <w:p w:rsidR="003A38E1" w:rsidRPr="009C33A1" w:rsidRDefault="003A38E1" w:rsidP="009C33A1">
      <w:pPr>
        <w:widowControl w:val="0"/>
        <w:numPr>
          <w:ilvl w:val="0"/>
          <w:numId w:val="3"/>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нагрузка, прилагаемая обвязкой и возникающая в результате разницы температур между внутренн</w:t>
      </w:r>
      <w:r w:rsidR="00F33ABB" w:rsidRPr="009C33A1">
        <w:rPr>
          <w:rFonts w:ascii="Arial" w:eastAsia="Times New Roman" w:hAnsi="Arial" w:cs="Arial"/>
          <w:sz w:val="20"/>
          <w:szCs w:val="20"/>
          <w:lang w:eastAsia="ru-RU"/>
        </w:rPr>
        <w:t>и</w:t>
      </w:r>
      <w:r w:rsidRPr="009C33A1">
        <w:rPr>
          <w:rFonts w:ascii="Arial" w:eastAsia="Times New Roman" w:hAnsi="Arial" w:cs="Arial"/>
          <w:sz w:val="20"/>
          <w:szCs w:val="20"/>
          <w:lang w:eastAsia="ru-RU"/>
        </w:rPr>
        <w:t>м сосудом, обвязкой и наружным кожухом.</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Следует уделять внимание следующим процессам:</w:t>
      </w:r>
    </w:p>
    <w:p w:rsidR="003A38E1" w:rsidRPr="009C33A1" w:rsidRDefault="00C716DC" w:rsidP="009C33A1">
      <w:pPr>
        <w:widowControl w:val="0"/>
        <w:spacing w:after="0" w:line="240" w:lineRule="auto"/>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охлаждени</w:t>
      </w:r>
      <w:r w:rsidR="00F33ABB" w:rsidRPr="009C33A1">
        <w:rPr>
          <w:rFonts w:ascii="Arial" w:eastAsia="Times New Roman" w:hAnsi="Arial" w:cs="Arial"/>
          <w:sz w:val="20"/>
          <w:szCs w:val="20"/>
          <w:lang w:eastAsia="ru-RU"/>
        </w:rPr>
        <w:t>ю</w:t>
      </w: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(внутренний сосуд теплый </w:t>
      </w:r>
      <w:r w:rsidRPr="009C33A1">
        <w:rPr>
          <w:rFonts w:ascii="Arial" w:eastAsia="Times New Roman" w:hAnsi="Arial" w:cs="Arial"/>
          <w:sz w:val="20"/>
          <w:szCs w:val="20"/>
          <w:lang w:eastAsia="be-BY"/>
        </w:rPr>
        <w:t>‒</w:t>
      </w:r>
      <w:r w:rsidR="003A38E1" w:rsidRPr="009C33A1">
        <w:rPr>
          <w:rFonts w:ascii="Arial" w:eastAsia="Times New Roman" w:hAnsi="Arial" w:cs="Arial"/>
          <w:sz w:val="20"/>
          <w:szCs w:val="20"/>
          <w:lang w:eastAsia="ru-RU"/>
        </w:rPr>
        <w:t xml:space="preserve"> обвязка холодная);</w:t>
      </w:r>
    </w:p>
    <w:p w:rsidR="003A38E1" w:rsidRPr="009C33A1" w:rsidRDefault="00C716DC" w:rsidP="009C33A1">
      <w:pPr>
        <w:widowControl w:val="0"/>
        <w:spacing w:after="0" w:line="240" w:lineRule="auto"/>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заполнени</w:t>
      </w:r>
      <w:r w:rsidR="00F33ABB" w:rsidRPr="009C33A1">
        <w:rPr>
          <w:rFonts w:ascii="Arial" w:eastAsia="Times New Roman" w:hAnsi="Arial" w:cs="Arial"/>
          <w:sz w:val="20"/>
          <w:szCs w:val="20"/>
          <w:lang w:eastAsia="ru-RU"/>
        </w:rPr>
        <w:t>ю</w:t>
      </w:r>
      <w:r w:rsidR="003A38E1" w:rsidRPr="009C33A1">
        <w:rPr>
          <w:rFonts w:ascii="Arial" w:eastAsia="Times New Roman" w:hAnsi="Arial" w:cs="Arial"/>
          <w:sz w:val="20"/>
          <w:szCs w:val="20"/>
          <w:lang w:eastAsia="ru-RU"/>
        </w:rPr>
        <w:t xml:space="preserve"> и опорожнени</w:t>
      </w:r>
      <w:r w:rsidR="00F33ABB" w:rsidRPr="009C33A1">
        <w:rPr>
          <w:rFonts w:ascii="Arial" w:eastAsia="Times New Roman" w:hAnsi="Arial" w:cs="Arial"/>
          <w:sz w:val="20"/>
          <w:szCs w:val="20"/>
          <w:lang w:eastAsia="ru-RU"/>
        </w:rPr>
        <w:t>ю</w:t>
      </w: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(внутренний сосуд холодный </w:t>
      </w:r>
      <w:r w:rsidRPr="009C33A1">
        <w:rPr>
          <w:rFonts w:ascii="Arial" w:eastAsia="Times New Roman" w:hAnsi="Arial" w:cs="Arial"/>
          <w:sz w:val="20"/>
          <w:szCs w:val="20"/>
          <w:lang w:eastAsia="be-BY"/>
        </w:rPr>
        <w:t>‒</w:t>
      </w:r>
      <w:r w:rsidR="003A38E1" w:rsidRPr="009C33A1">
        <w:rPr>
          <w:rFonts w:ascii="Arial" w:eastAsia="Times New Roman" w:hAnsi="Arial" w:cs="Arial"/>
          <w:sz w:val="20"/>
          <w:szCs w:val="20"/>
          <w:lang w:eastAsia="ru-RU"/>
        </w:rPr>
        <w:t xml:space="preserve"> обвязка холодная); и</w:t>
      </w:r>
    </w:p>
    <w:p w:rsidR="003A38E1" w:rsidRPr="009C33A1" w:rsidRDefault="00C716DC" w:rsidP="009C33A1">
      <w:pPr>
        <w:widowControl w:val="0"/>
        <w:spacing w:after="0" w:line="240" w:lineRule="auto"/>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транспортировани</w:t>
      </w:r>
      <w:r w:rsidR="00F33ABB" w:rsidRPr="009C33A1">
        <w:rPr>
          <w:rFonts w:ascii="Arial" w:eastAsia="Times New Roman" w:hAnsi="Arial" w:cs="Arial"/>
          <w:sz w:val="20"/>
          <w:szCs w:val="20"/>
          <w:lang w:eastAsia="ru-RU"/>
        </w:rPr>
        <w:t>ю</w:t>
      </w:r>
      <w:r w:rsidR="003A38E1" w:rsidRPr="009C33A1">
        <w:rPr>
          <w:rFonts w:ascii="Arial" w:eastAsia="Times New Roman" w:hAnsi="Arial" w:cs="Arial"/>
          <w:sz w:val="20"/>
          <w:szCs w:val="20"/>
          <w:lang w:eastAsia="ru-RU"/>
        </w:rPr>
        <w:t xml:space="preserve"> и хранени</w:t>
      </w:r>
      <w:r w:rsidR="00F33ABB" w:rsidRPr="009C33A1">
        <w:rPr>
          <w:rFonts w:ascii="Arial" w:eastAsia="Times New Roman" w:hAnsi="Arial" w:cs="Arial"/>
          <w:sz w:val="20"/>
          <w:szCs w:val="20"/>
          <w:lang w:eastAsia="ru-RU"/>
        </w:rPr>
        <w:t>ю</w:t>
      </w:r>
      <w:r w:rsidR="003A38E1" w:rsidRPr="009C33A1">
        <w:rPr>
          <w:rFonts w:ascii="Arial" w:eastAsia="Times New Roman" w:hAnsi="Arial" w:cs="Arial"/>
          <w:sz w:val="20"/>
          <w:szCs w:val="20"/>
          <w:lang w:eastAsia="ru-RU"/>
        </w:rPr>
        <w:t xml:space="preserve"> (внутренний сосуд холодный </w:t>
      </w:r>
      <w:r w:rsidRPr="009C33A1">
        <w:rPr>
          <w:rFonts w:ascii="Arial" w:eastAsia="Times New Roman" w:hAnsi="Arial" w:cs="Arial"/>
          <w:sz w:val="20"/>
          <w:szCs w:val="20"/>
          <w:lang w:eastAsia="be-BY"/>
        </w:rPr>
        <w:t>‒</w:t>
      </w:r>
      <w:r w:rsidR="003A38E1" w:rsidRPr="009C33A1">
        <w:rPr>
          <w:rFonts w:ascii="Arial" w:eastAsia="Times New Roman" w:hAnsi="Arial" w:cs="Arial"/>
          <w:sz w:val="20"/>
          <w:szCs w:val="20"/>
          <w:lang w:eastAsia="ru-RU"/>
        </w:rPr>
        <w:t xml:space="preserve"> обвязка теплая);</w:t>
      </w:r>
    </w:p>
    <w:p w:rsidR="003A38E1" w:rsidRPr="009C33A1" w:rsidRDefault="003A38E1" w:rsidP="009C33A1">
      <w:pPr>
        <w:widowControl w:val="0"/>
        <w:numPr>
          <w:ilvl w:val="0"/>
          <w:numId w:val="3"/>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нагрузка, прилагаемая к внутреннему сосуду в точках его опор во время охлаждения с температуры окружающей среды до рабочей температуры и при эксплуатации.</w:t>
      </w:r>
    </w:p>
    <w:p w:rsidR="00DC764D" w:rsidRPr="009C33A1" w:rsidRDefault="00DC764D" w:rsidP="00DC764D">
      <w:pPr>
        <w:widowControl w:val="0"/>
        <w:spacing w:before="40" w:after="20" w:line="240" w:lineRule="auto"/>
        <w:ind w:firstLine="397"/>
        <w:jc w:val="both"/>
        <w:rPr>
          <w:rFonts w:ascii="Arial" w:eastAsia="Times New Roman" w:hAnsi="Arial" w:cs="Arial"/>
          <w:b/>
          <w:sz w:val="20"/>
          <w:szCs w:val="20"/>
          <w:lang w:eastAsia="ru-RU"/>
        </w:rPr>
      </w:pPr>
      <w:r w:rsidRPr="009C33A1">
        <w:rPr>
          <w:rFonts w:ascii="Arial" w:eastAsia="Times New Roman" w:hAnsi="Arial" w:cs="Arial"/>
          <w:b/>
          <w:sz w:val="20"/>
          <w:szCs w:val="20"/>
          <w:lang w:eastAsia="ru-RU"/>
        </w:rPr>
        <w:t>4.2.3.</w:t>
      </w:r>
      <w:r w:rsidRPr="00DC764D">
        <w:rPr>
          <w:rFonts w:ascii="Arial" w:eastAsia="Times New Roman" w:hAnsi="Arial" w:cs="Arial"/>
          <w:b/>
          <w:sz w:val="20"/>
          <w:szCs w:val="20"/>
          <w:lang w:eastAsia="ru-RU"/>
        </w:rPr>
        <w:t>3</w:t>
      </w:r>
      <w:r w:rsidRPr="009C33A1">
        <w:rPr>
          <w:rFonts w:ascii="Arial" w:eastAsia="Times New Roman" w:hAnsi="Arial" w:cs="Arial"/>
          <w:b/>
          <w:sz w:val="20"/>
          <w:szCs w:val="20"/>
          <w:lang w:eastAsia="ru-RU"/>
        </w:rPr>
        <w:t xml:space="preserve"> Автономные сосуды</w:t>
      </w:r>
    </w:p>
    <w:p w:rsidR="00DC764D" w:rsidRPr="009C33A1" w:rsidRDefault="00DC764D" w:rsidP="00DC764D">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Конструкци</w:t>
      </w:r>
      <w:r w:rsidR="003D2A68">
        <w:rPr>
          <w:rFonts w:ascii="Arial" w:eastAsia="Times New Roman" w:hAnsi="Arial" w:cs="Arial"/>
          <w:sz w:val="20"/>
          <w:szCs w:val="20"/>
          <w:lang w:eastAsia="ru-RU"/>
        </w:rPr>
        <w:t>я</w:t>
      </w:r>
      <w:r w:rsidRPr="009C33A1">
        <w:rPr>
          <w:rFonts w:ascii="Arial" w:eastAsia="Times New Roman" w:hAnsi="Arial" w:cs="Arial"/>
          <w:sz w:val="20"/>
          <w:szCs w:val="20"/>
          <w:lang w:eastAsia="ru-RU"/>
        </w:rPr>
        <w:t xml:space="preserve"> внутреннего сосуда и наружного кожуха, которые являются автономными по отношению к механическому транспортному средства, должны быть рассчитаны, чтобы выдерживать </w:t>
      </w:r>
      <w:r w:rsidRPr="009C33A1">
        <w:rPr>
          <w:rFonts w:ascii="Arial" w:eastAsia="Times New Roman" w:hAnsi="Arial" w:cs="Arial"/>
          <w:spacing w:val="-4"/>
          <w:sz w:val="20"/>
          <w:szCs w:val="20"/>
          <w:lang w:eastAsia="ru-RU"/>
        </w:rPr>
        <w:t>дополнительные напряжения от других источников (см. 4.2.3.2, перечисление с)).</w:t>
      </w:r>
    </w:p>
    <w:p w:rsidR="00DC764D" w:rsidRPr="009C33A1" w:rsidRDefault="00DC764D" w:rsidP="00DC764D">
      <w:pPr>
        <w:widowControl w:val="0"/>
        <w:spacing w:before="40" w:after="20" w:line="240" w:lineRule="auto"/>
        <w:ind w:firstLine="397"/>
        <w:jc w:val="both"/>
        <w:outlineLvl w:val="7"/>
        <w:rPr>
          <w:rFonts w:ascii="Arial" w:eastAsia="Times New Roman" w:hAnsi="Arial" w:cs="Arial"/>
          <w:b/>
          <w:bCs/>
          <w:sz w:val="20"/>
          <w:szCs w:val="20"/>
          <w:lang w:eastAsia="ru-RU"/>
        </w:rPr>
      </w:pPr>
      <w:bookmarkStart w:id="29" w:name="bookmark104"/>
      <w:r w:rsidRPr="009C33A1">
        <w:rPr>
          <w:rFonts w:ascii="Arial" w:eastAsia="Times New Roman" w:hAnsi="Arial" w:cs="Arial"/>
          <w:b/>
          <w:bCs/>
          <w:sz w:val="20"/>
          <w:szCs w:val="20"/>
          <w:lang w:eastAsia="ru-RU"/>
        </w:rPr>
        <w:t>4.2.3.</w:t>
      </w:r>
      <w:r w:rsidRPr="0071058D">
        <w:rPr>
          <w:rFonts w:ascii="Arial" w:eastAsia="Times New Roman" w:hAnsi="Arial" w:cs="Arial"/>
          <w:b/>
          <w:bCs/>
          <w:sz w:val="20"/>
          <w:szCs w:val="20"/>
          <w:lang w:eastAsia="ru-RU"/>
        </w:rPr>
        <w:t>4</w:t>
      </w:r>
      <w:r w:rsidRPr="009C33A1">
        <w:rPr>
          <w:rFonts w:ascii="Arial" w:eastAsia="Times New Roman" w:hAnsi="Arial" w:cs="Arial"/>
          <w:b/>
          <w:bCs/>
          <w:sz w:val="20"/>
          <w:szCs w:val="20"/>
          <w:lang w:eastAsia="ru-RU"/>
        </w:rPr>
        <w:t xml:space="preserve"> Опоры внутреннего сосуда</w:t>
      </w:r>
      <w:bookmarkEnd w:id="29"/>
    </w:p>
    <w:p w:rsidR="00DC764D" w:rsidRPr="009C33A1" w:rsidRDefault="00DC764D" w:rsidP="00DC764D">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Опоры внутреннего сосуда должны выдерживать нагрузки, указанные в 4.2.3.2, перечисление с), </w:t>
      </w:r>
      <w:r w:rsidR="003D2A68">
        <w:rPr>
          <w:rFonts w:ascii="Arial" w:eastAsia="Times New Roman" w:hAnsi="Arial" w:cs="Arial"/>
          <w:sz w:val="20"/>
          <w:szCs w:val="20"/>
          <w:lang w:eastAsia="ru-RU"/>
        </w:rPr>
        <w:br/>
      </w:r>
      <w:r w:rsidRPr="009C33A1">
        <w:rPr>
          <w:rFonts w:ascii="Arial" w:eastAsia="Times New Roman" w:hAnsi="Arial" w:cs="Arial"/>
          <w:sz w:val="20"/>
          <w:szCs w:val="20"/>
          <w:lang w:eastAsia="ru-RU"/>
        </w:rPr>
        <w:t>а также нагрузки, создаваемые различными температурными перепадами.</w:t>
      </w:r>
    </w:p>
    <w:p w:rsidR="00DC764D" w:rsidRPr="009C33A1" w:rsidRDefault="00DC764D" w:rsidP="00DC764D">
      <w:pPr>
        <w:widowControl w:val="0"/>
        <w:spacing w:before="40" w:after="20" w:line="240" w:lineRule="auto"/>
        <w:ind w:firstLine="397"/>
        <w:jc w:val="both"/>
        <w:outlineLvl w:val="7"/>
        <w:rPr>
          <w:rFonts w:ascii="Arial" w:eastAsia="Times New Roman" w:hAnsi="Arial" w:cs="Arial"/>
          <w:b/>
          <w:bCs/>
          <w:sz w:val="20"/>
          <w:szCs w:val="20"/>
          <w:lang w:eastAsia="ru-RU"/>
        </w:rPr>
      </w:pPr>
      <w:bookmarkStart w:id="30" w:name="bookmark105"/>
      <w:r>
        <w:rPr>
          <w:rFonts w:ascii="Arial" w:eastAsia="Times New Roman" w:hAnsi="Arial" w:cs="Arial"/>
          <w:b/>
          <w:bCs/>
          <w:sz w:val="20"/>
          <w:szCs w:val="20"/>
          <w:lang w:eastAsia="ru-RU"/>
        </w:rPr>
        <w:t>4.2.3.</w:t>
      </w:r>
      <w:r w:rsidRPr="0071058D">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 xml:space="preserve"> </w:t>
      </w:r>
      <w:bookmarkEnd w:id="30"/>
      <w:r w:rsidRPr="009C33A1">
        <w:rPr>
          <w:rFonts w:ascii="Arial" w:eastAsia="Times New Roman" w:hAnsi="Arial" w:cs="Arial"/>
          <w:b/>
          <w:bCs/>
          <w:sz w:val="20"/>
          <w:szCs w:val="20"/>
          <w:lang w:eastAsia="ru-RU"/>
        </w:rPr>
        <w:t>Волнорез</w:t>
      </w:r>
      <w:r w:rsidR="007F1878">
        <w:rPr>
          <w:rFonts w:ascii="Arial" w:eastAsia="Times New Roman" w:hAnsi="Arial" w:cs="Arial"/>
          <w:b/>
          <w:bCs/>
          <w:sz w:val="20"/>
          <w:szCs w:val="20"/>
          <w:lang w:eastAsia="ru-RU"/>
        </w:rPr>
        <w:t>ы</w:t>
      </w:r>
    </w:p>
    <w:p w:rsidR="00DC764D" w:rsidRPr="009C33A1" w:rsidRDefault="00DC764D" w:rsidP="00DC764D">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Для снижения динамических нагрузок до уровня, указанного в 4.2.3, внутренний сосуд должен быть разделен волнорезами. Наличие волнорезов не является обязательным при заполнении сосуда более чем на 80 % и при пустом сосуде. Площадь волнореза должна быть не менее 70 % площади поперечного сечения внутреннего сосуда.</w:t>
      </w:r>
    </w:p>
    <w:p w:rsidR="00DC764D" w:rsidRPr="009C33A1" w:rsidRDefault="00DC764D" w:rsidP="00DC764D">
      <w:pPr>
        <w:widowControl w:val="0"/>
        <w:spacing w:after="0" w:line="240" w:lineRule="auto"/>
        <w:ind w:firstLine="397"/>
        <w:jc w:val="both"/>
        <w:rPr>
          <w:rFonts w:ascii="Arial" w:eastAsia="Times New Roman" w:hAnsi="Arial" w:cs="Arial"/>
          <w:sz w:val="20"/>
          <w:szCs w:val="20"/>
          <w:lang w:eastAsia="ru-RU"/>
        </w:rPr>
      </w:pPr>
    </w:p>
    <w:p w:rsidR="00DC764D" w:rsidRPr="009C33A1" w:rsidRDefault="00DC764D" w:rsidP="00DC764D">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Волнорезы и элементы крепления к корпусу должны выдерживать нагрузку, равномерно распределенную по всей площади волнореза. Давление рассчитывается с учетом массы жидкости, находящейся между волнорезами, и ускорения торможения, равного 2 </w:t>
      </w:r>
      <w:r w:rsidRPr="009C33A1">
        <w:rPr>
          <w:rFonts w:ascii="Arial" w:eastAsia="Times New Roman" w:hAnsi="Arial" w:cs="Arial"/>
          <w:sz w:val="20"/>
          <w:szCs w:val="20"/>
          <w:lang w:val="en-US" w:eastAsia="ru-RU"/>
        </w:rPr>
        <w:t>g</w:t>
      </w:r>
      <w:r w:rsidRPr="009C33A1">
        <w:rPr>
          <w:rFonts w:ascii="Arial" w:eastAsia="Times New Roman" w:hAnsi="Arial" w:cs="Arial"/>
          <w:sz w:val="20"/>
          <w:szCs w:val="20"/>
          <w:lang w:eastAsia="ru-RU"/>
        </w:rPr>
        <w:t xml:space="preserve"> (см. 4.2.3).</w:t>
      </w:r>
    </w:p>
    <w:p w:rsidR="003A38E1" w:rsidRPr="009C33A1" w:rsidRDefault="003A38E1" w:rsidP="009C33A1">
      <w:pPr>
        <w:widowControl w:val="0"/>
        <w:spacing w:before="40" w:after="20" w:line="240" w:lineRule="auto"/>
        <w:ind w:firstLine="397"/>
        <w:jc w:val="both"/>
        <w:outlineLvl w:val="7"/>
        <w:rPr>
          <w:rFonts w:ascii="Arial" w:eastAsia="Times New Roman" w:hAnsi="Arial" w:cs="Arial"/>
          <w:b/>
          <w:bCs/>
          <w:sz w:val="20"/>
          <w:szCs w:val="20"/>
          <w:lang w:eastAsia="ru-RU"/>
        </w:rPr>
      </w:pPr>
      <w:bookmarkStart w:id="31" w:name="bookmark107"/>
      <w:r w:rsidRPr="009C33A1">
        <w:rPr>
          <w:rFonts w:ascii="Arial" w:eastAsia="Times New Roman" w:hAnsi="Arial" w:cs="Arial"/>
          <w:b/>
          <w:bCs/>
          <w:sz w:val="20"/>
          <w:szCs w:val="20"/>
          <w:lang w:eastAsia="ru-RU"/>
        </w:rPr>
        <w:t>4.2.3.</w:t>
      </w:r>
      <w:r w:rsidR="009F69F8" w:rsidRPr="0071058D">
        <w:rPr>
          <w:rFonts w:ascii="Arial" w:eastAsia="Times New Roman" w:hAnsi="Arial" w:cs="Arial"/>
          <w:b/>
          <w:bCs/>
          <w:sz w:val="20"/>
          <w:szCs w:val="20"/>
          <w:lang w:eastAsia="ru-RU"/>
        </w:rPr>
        <w:t>6</w:t>
      </w:r>
      <w:r w:rsidRPr="009C33A1">
        <w:rPr>
          <w:rFonts w:ascii="Arial" w:eastAsia="Times New Roman" w:hAnsi="Arial" w:cs="Arial"/>
          <w:b/>
          <w:bCs/>
          <w:sz w:val="20"/>
          <w:szCs w:val="20"/>
          <w:lang w:eastAsia="ru-RU"/>
        </w:rPr>
        <w:t xml:space="preserve"> Точки крепления</w:t>
      </w:r>
      <w:bookmarkEnd w:id="31"/>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Точки крепления должны обеспечивать надежную фиксацию полностью </w:t>
      </w:r>
      <w:r w:rsidR="003864FE">
        <w:rPr>
          <w:rFonts w:ascii="Arial" w:eastAsia="Times New Roman" w:hAnsi="Arial" w:cs="Arial"/>
          <w:sz w:val="20"/>
          <w:szCs w:val="20"/>
          <w:lang w:eastAsia="ru-RU"/>
        </w:rPr>
        <w:t>укомплектованных</w:t>
      </w:r>
      <w:r w:rsidRPr="009C33A1">
        <w:rPr>
          <w:rFonts w:ascii="Arial" w:eastAsia="Times New Roman" w:hAnsi="Arial" w:cs="Arial"/>
          <w:sz w:val="20"/>
          <w:szCs w:val="20"/>
          <w:lang w:eastAsia="ru-RU"/>
        </w:rPr>
        <w:t xml:space="preserve"> </w:t>
      </w:r>
      <w:r w:rsidR="003D2A68">
        <w:rPr>
          <w:rFonts w:ascii="Arial" w:eastAsia="Times New Roman" w:hAnsi="Arial" w:cs="Arial"/>
          <w:sz w:val="20"/>
          <w:szCs w:val="20"/>
          <w:lang w:eastAsia="ru-RU"/>
        </w:rPr>
        <w:br/>
        <w:t xml:space="preserve">крупных переносных </w:t>
      </w:r>
      <w:r w:rsidRPr="009C33A1">
        <w:rPr>
          <w:rFonts w:ascii="Arial" w:eastAsia="Times New Roman" w:hAnsi="Arial" w:cs="Arial"/>
          <w:sz w:val="20"/>
          <w:szCs w:val="20"/>
          <w:lang w:eastAsia="ru-RU"/>
        </w:rPr>
        <w:t>криогенных сосудов к механическому транспортному средству и быть способными выдерживать нагрузки, определенные в 4.2.3.</w:t>
      </w:r>
    </w:p>
    <w:p w:rsidR="003A38E1" w:rsidRPr="009C33A1" w:rsidRDefault="003A38E1" w:rsidP="009C33A1">
      <w:pPr>
        <w:widowControl w:val="0"/>
        <w:spacing w:before="40" w:after="20" w:line="240" w:lineRule="auto"/>
        <w:ind w:firstLine="397"/>
        <w:jc w:val="both"/>
        <w:outlineLvl w:val="7"/>
        <w:rPr>
          <w:rFonts w:ascii="Arial" w:eastAsia="Times New Roman" w:hAnsi="Arial" w:cs="Arial"/>
          <w:b/>
          <w:bCs/>
          <w:sz w:val="20"/>
          <w:szCs w:val="20"/>
          <w:lang w:eastAsia="ru-RU"/>
        </w:rPr>
      </w:pPr>
      <w:bookmarkStart w:id="32" w:name="bookmark108"/>
      <w:r w:rsidRPr="009C33A1">
        <w:rPr>
          <w:rFonts w:ascii="Arial" w:eastAsia="Times New Roman" w:hAnsi="Arial" w:cs="Arial"/>
          <w:b/>
          <w:bCs/>
          <w:sz w:val="20"/>
          <w:szCs w:val="20"/>
          <w:lang w:eastAsia="ru-RU"/>
        </w:rPr>
        <w:t>4.2.3.</w:t>
      </w:r>
      <w:r w:rsidR="009F69F8" w:rsidRPr="0071058D">
        <w:rPr>
          <w:rFonts w:ascii="Arial" w:eastAsia="Times New Roman" w:hAnsi="Arial" w:cs="Arial"/>
          <w:b/>
          <w:bCs/>
          <w:sz w:val="20"/>
          <w:szCs w:val="20"/>
          <w:lang w:eastAsia="ru-RU"/>
        </w:rPr>
        <w:t>7</w:t>
      </w:r>
      <w:r w:rsidRPr="009C33A1">
        <w:rPr>
          <w:rFonts w:ascii="Arial" w:eastAsia="Times New Roman" w:hAnsi="Arial" w:cs="Arial"/>
          <w:b/>
          <w:bCs/>
          <w:sz w:val="20"/>
          <w:szCs w:val="20"/>
          <w:lang w:eastAsia="ru-RU"/>
        </w:rPr>
        <w:t xml:space="preserve"> Защита внешних фитингов</w:t>
      </w:r>
      <w:bookmarkEnd w:id="32"/>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Крепежные устройства и арматура, установленные на верхней части сосуда, должны быть защищены, чтобы повреждения, вызванные опрокидыванием сосуда, не привели к снижению </w:t>
      </w:r>
      <w:r w:rsidR="009E78BA" w:rsidRPr="009C33A1">
        <w:rPr>
          <w:rFonts w:ascii="Arial" w:eastAsia="Times New Roman" w:hAnsi="Arial" w:cs="Arial"/>
          <w:sz w:val="20"/>
          <w:szCs w:val="20"/>
          <w:lang w:eastAsia="ru-RU"/>
        </w:rPr>
        <w:t xml:space="preserve">операционной </w:t>
      </w:r>
      <w:r w:rsidRPr="009C33A1">
        <w:rPr>
          <w:rFonts w:ascii="Arial" w:eastAsia="Times New Roman" w:hAnsi="Arial" w:cs="Arial"/>
          <w:sz w:val="20"/>
          <w:szCs w:val="20"/>
          <w:lang w:eastAsia="ru-RU"/>
        </w:rPr>
        <w:t>целостности. Устройствами защиты могут быть усилительные кольца, защитные козырьки или поперечные и продольные элементы конструкции, расположенные таким образом, чтобы обеспечивать надежную защиту крепежных устройств и арматуры.</w:t>
      </w:r>
    </w:p>
    <w:p w:rsidR="003A38E1" w:rsidRPr="009C33A1" w:rsidRDefault="003A38E1" w:rsidP="009C33A1">
      <w:pPr>
        <w:widowControl w:val="0"/>
        <w:spacing w:before="40" w:after="20" w:line="240" w:lineRule="auto"/>
        <w:ind w:firstLine="397"/>
        <w:jc w:val="both"/>
        <w:outlineLvl w:val="7"/>
        <w:rPr>
          <w:rFonts w:ascii="Arial" w:eastAsia="Times New Roman" w:hAnsi="Arial" w:cs="Arial"/>
          <w:b/>
          <w:bCs/>
          <w:sz w:val="20"/>
          <w:szCs w:val="20"/>
          <w:lang w:eastAsia="ru-RU"/>
        </w:rPr>
      </w:pPr>
      <w:bookmarkStart w:id="33" w:name="bookmark109"/>
      <w:r w:rsidRPr="009C33A1">
        <w:rPr>
          <w:rFonts w:ascii="Arial" w:eastAsia="Times New Roman" w:hAnsi="Arial" w:cs="Arial"/>
          <w:b/>
          <w:bCs/>
          <w:sz w:val="20"/>
          <w:szCs w:val="20"/>
          <w:lang w:eastAsia="ru-RU"/>
        </w:rPr>
        <w:t>4.2.3.</w:t>
      </w:r>
      <w:r w:rsidR="009F69F8" w:rsidRPr="0071058D">
        <w:rPr>
          <w:rFonts w:ascii="Arial" w:eastAsia="Times New Roman" w:hAnsi="Arial" w:cs="Arial"/>
          <w:b/>
          <w:bCs/>
          <w:sz w:val="20"/>
          <w:szCs w:val="20"/>
          <w:lang w:eastAsia="ru-RU"/>
        </w:rPr>
        <w:t>8</w:t>
      </w:r>
      <w:r w:rsidRPr="009C33A1">
        <w:rPr>
          <w:rFonts w:ascii="Arial" w:eastAsia="Times New Roman" w:hAnsi="Arial" w:cs="Arial"/>
          <w:b/>
          <w:bCs/>
          <w:sz w:val="20"/>
          <w:szCs w:val="20"/>
          <w:lang w:eastAsia="ru-RU"/>
        </w:rPr>
        <w:t xml:space="preserve"> Стабильность</w:t>
      </w:r>
      <w:bookmarkEnd w:id="33"/>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Габаритная ширина на уровне земли (расстояние между наружными точками контакта с землей правой и левой шин, находящихся на одной оси) должна составлять 90</w:t>
      </w:r>
      <w:r w:rsidR="00C716DC"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высоты центра тяжести полностью загруженного сосуда. В тягаче с полуприцепом весовая нагрузка на оси несущей части транспортного средства не должна превышать 60</w:t>
      </w:r>
      <w:r w:rsidR="00C716DC"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номинальной весовой нагрузки полностью загруженного тягача с полуприцепом.</w:t>
      </w:r>
    </w:p>
    <w:p w:rsidR="003A38E1" w:rsidRPr="009C33A1" w:rsidRDefault="003A38E1" w:rsidP="009C33A1">
      <w:pPr>
        <w:widowControl w:val="0"/>
        <w:spacing w:before="40" w:after="20" w:line="240" w:lineRule="auto"/>
        <w:ind w:firstLine="397"/>
        <w:jc w:val="both"/>
        <w:outlineLvl w:val="7"/>
        <w:rPr>
          <w:rFonts w:ascii="Arial" w:eastAsia="Times New Roman" w:hAnsi="Arial" w:cs="Arial"/>
          <w:b/>
          <w:bCs/>
          <w:sz w:val="20"/>
          <w:szCs w:val="20"/>
          <w:lang w:eastAsia="ru-RU"/>
        </w:rPr>
      </w:pPr>
      <w:bookmarkStart w:id="34" w:name="bookmark110"/>
      <w:r w:rsidRPr="005F716C">
        <w:rPr>
          <w:rFonts w:ascii="Arial" w:eastAsia="Times New Roman" w:hAnsi="Arial" w:cs="Arial"/>
          <w:b/>
          <w:bCs/>
          <w:sz w:val="20"/>
          <w:szCs w:val="20"/>
          <w:lang w:eastAsia="ru-RU"/>
        </w:rPr>
        <w:t>4.2.3.</w:t>
      </w:r>
      <w:r w:rsidR="009F69F8" w:rsidRPr="0071058D">
        <w:rPr>
          <w:rFonts w:ascii="Arial" w:eastAsia="Times New Roman" w:hAnsi="Arial" w:cs="Arial"/>
          <w:b/>
          <w:bCs/>
          <w:sz w:val="20"/>
          <w:szCs w:val="20"/>
          <w:lang w:eastAsia="ru-RU"/>
        </w:rPr>
        <w:t>9</w:t>
      </w:r>
      <w:r w:rsidRPr="005F716C">
        <w:rPr>
          <w:rFonts w:ascii="Arial" w:eastAsia="Times New Roman" w:hAnsi="Arial" w:cs="Arial"/>
          <w:b/>
          <w:bCs/>
          <w:sz w:val="20"/>
          <w:szCs w:val="20"/>
          <w:lang w:eastAsia="ru-RU"/>
        </w:rPr>
        <w:t xml:space="preserve"> Обвязка и задвижки</w:t>
      </w:r>
      <w:bookmarkEnd w:id="34"/>
    </w:p>
    <w:p w:rsidR="003A38E1" w:rsidRPr="009C33A1" w:rsidRDefault="003A38E1" w:rsidP="009C33A1">
      <w:pPr>
        <w:widowControl w:val="0"/>
        <w:spacing w:after="0" w:line="240" w:lineRule="auto"/>
        <w:ind w:firstLine="397"/>
        <w:jc w:val="both"/>
        <w:rPr>
          <w:rFonts w:ascii="Arial" w:eastAsia="Times New Roman" w:hAnsi="Arial" w:cs="Arial"/>
          <w:spacing w:val="-2"/>
          <w:sz w:val="20"/>
          <w:szCs w:val="20"/>
          <w:lang w:eastAsia="ru-RU"/>
        </w:rPr>
      </w:pPr>
      <w:r w:rsidRPr="009C33A1">
        <w:rPr>
          <w:rFonts w:ascii="Arial" w:eastAsia="Times New Roman" w:hAnsi="Arial" w:cs="Arial"/>
          <w:sz w:val="20"/>
          <w:szCs w:val="20"/>
          <w:lang w:eastAsia="ru-RU"/>
        </w:rPr>
        <w:t xml:space="preserve">Обвязка, задвижки, крепежные устройства и опоры должны выдерживать указанные в </w:t>
      </w:r>
      <w:r w:rsidR="004B6E6A" w:rsidRPr="009C33A1">
        <w:rPr>
          <w:rFonts w:ascii="Arial" w:eastAsia="Times New Roman" w:hAnsi="Arial" w:cs="Arial"/>
          <w:sz w:val="20"/>
          <w:szCs w:val="20"/>
          <w:lang w:eastAsia="ru-RU"/>
        </w:rPr>
        <w:t>данном</w:t>
      </w:r>
      <w:r w:rsidRPr="009C33A1">
        <w:rPr>
          <w:rFonts w:ascii="Arial" w:eastAsia="Times New Roman" w:hAnsi="Arial" w:cs="Arial"/>
          <w:sz w:val="20"/>
          <w:szCs w:val="20"/>
          <w:lang w:eastAsia="ru-RU"/>
        </w:rPr>
        <w:t xml:space="preserve"> пункте нагрузки. </w:t>
      </w:r>
      <w:r w:rsidR="004B6E6A" w:rsidRPr="009C33A1">
        <w:rPr>
          <w:rFonts w:ascii="Arial" w:eastAsia="Times New Roman" w:hAnsi="Arial" w:cs="Arial"/>
          <w:spacing w:val="-2"/>
          <w:sz w:val="20"/>
          <w:szCs w:val="20"/>
          <w:lang w:eastAsia="ru-RU"/>
        </w:rPr>
        <w:t>Нижеприведенные н</w:t>
      </w:r>
      <w:r w:rsidRPr="009C33A1">
        <w:rPr>
          <w:rFonts w:ascii="Arial" w:eastAsia="Times New Roman" w:hAnsi="Arial" w:cs="Arial"/>
          <w:spacing w:val="-2"/>
          <w:sz w:val="20"/>
          <w:szCs w:val="20"/>
          <w:lang w:eastAsia="ru-RU"/>
        </w:rPr>
        <w:t xml:space="preserve">агрузки, за исключением нагрузки, указанной в </w:t>
      </w:r>
      <w:r w:rsidR="004B6E6A" w:rsidRPr="009C33A1">
        <w:rPr>
          <w:rFonts w:ascii="Arial" w:eastAsia="Times New Roman" w:hAnsi="Arial" w:cs="Arial"/>
          <w:spacing w:val="-2"/>
          <w:sz w:val="20"/>
          <w:szCs w:val="20"/>
          <w:lang w:eastAsia="ru-RU"/>
        </w:rPr>
        <w:t xml:space="preserve">перечислении </w:t>
      </w:r>
      <w:r w:rsidRPr="009C33A1">
        <w:rPr>
          <w:rFonts w:ascii="Arial" w:eastAsia="Times New Roman" w:hAnsi="Arial" w:cs="Arial"/>
          <w:spacing w:val="-2"/>
          <w:sz w:val="20"/>
          <w:szCs w:val="20"/>
          <w:lang w:eastAsia="ru-RU"/>
        </w:rPr>
        <w:t>а), могут действовать одновремен</w:t>
      </w:r>
      <w:r w:rsidR="004B6E6A" w:rsidRPr="009C33A1">
        <w:rPr>
          <w:rFonts w:ascii="Arial" w:eastAsia="Times New Roman" w:hAnsi="Arial" w:cs="Arial"/>
          <w:spacing w:val="-2"/>
          <w:sz w:val="20"/>
          <w:szCs w:val="20"/>
          <w:lang w:eastAsia="ru-RU"/>
        </w:rPr>
        <w:t>но:</w:t>
      </w:r>
    </w:p>
    <w:p w:rsidR="003A38E1" w:rsidRPr="009C33A1" w:rsidRDefault="003A38E1" w:rsidP="009C33A1">
      <w:pPr>
        <w:widowControl w:val="0"/>
        <w:numPr>
          <w:ilvl w:val="0"/>
          <w:numId w:val="6"/>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испытания пневматическим давлением: не менее</w:t>
      </w:r>
      <w:r w:rsidR="004B6E6A"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чем допустимое рабочее давление </w:t>
      </w:r>
      <w:r w:rsidRPr="009C33A1">
        <w:rPr>
          <w:rFonts w:ascii="Arial" w:eastAsia="Times New Roman" w:hAnsi="Arial" w:cs="Arial"/>
          <w:i/>
          <w:sz w:val="20"/>
          <w:szCs w:val="20"/>
          <w:lang w:val="en-US" w:eastAsia="ru-RU"/>
        </w:rPr>
        <w:t>p</w:t>
      </w:r>
      <w:r w:rsidRPr="009C33A1">
        <w:rPr>
          <w:rFonts w:ascii="Arial" w:eastAsia="Times New Roman" w:hAnsi="Arial" w:cs="Arial"/>
          <w:i/>
          <w:sz w:val="20"/>
          <w:szCs w:val="20"/>
          <w:vertAlign w:val="subscript"/>
          <w:lang w:val="en-US" w:eastAsia="ru-RU"/>
        </w:rPr>
        <w:t>s</w:t>
      </w:r>
      <w:r w:rsidRPr="009C33A1">
        <w:rPr>
          <w:rFonts w:ascii="Arial" w:eastAsia="Times New Roman" w:hAnsi="Arial" w:cs="Arial"/>
          <w:sz w:val="20"/>
          <w:szCs w:val="20"/>
          <w:lang w:eastAsia="ru-RU"/>
        </w:rPr>
        <w:t>;</w:t>
      </w:r>
    </w:p>
    <w:p w:rsidR="003A38E1" w:rsidRPr="009C33A1" w:rsidRDefault="003A38E1" w:rsidP="009C33A1">
      <w:pPr>
        <w:widowControl w:val="0"/>
        <w:numPr>
          <w:ilvl w:val="0"/>
          <w:numId w:val="6"/>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давление во время эксплуатации: не менее, чем давление срабатывания предохранительного клапана;</w:t>
      </w:r>
    </w:p>
    <w:p w:rsidR="003A38E1" w:rsidRPr="009C33A1" w:rsidRDefault="003A38E1" w:rsidP="009C33A1">
      <w:pPr>
        <w:widowControl w:val="0"/>
        <w:numPr>
          <w:ilvl w:val="0"/>
          <w:numId w:val="6"/>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тепловые нагрузки, определенные в 4.2.3.2</w:t>
      </w:r>
      <w:r w:rsidR="004B6E6A" w:rsidRPr="009C33A1">
        <w:rPr>
          <w:rFonts w:ascii="Arial" w:eastAsia="Times New Roman" w:hAnsi="Arial" w:cs="Arial"/>
          <w:sz w:val="20"/>
          <w:szCs w:val="20"/>
          <w:lang w:eastAsia="ru-RU"/>
        </w:rPr>
        <w:t>, перечисление</w:t>
      </w:r>
      <w:r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val="en-US" w:eastAsia="ru-RU"/>
        </w:rPr>
        <w:t>d</w:t>
      </w:r>
      <w:r w:rsidRPr="009C33A1">
        <w:rPr>
          <w:rFonts w:ascii="Arial" w:eastAsia="Times New Roman" w:hAnsi="Arial" w:cs="Arial"/>
          <w:sz w:val="20"/>
          <w:szCs w:val="20"/>
          <w:lang w:eastAsia="ru-RU"/>
        </w:rPr>
        <w:t>);</w:t>
      </w:r>
    </w:p>
    <w:p w:rsidR="003A38E1" w:rsidRPr="009C33A1" w:rsidRDefault="003A38E1" w:rsidP="009C33A1">
      <w:pPr>
        <w:widowControl w:val="0"/>
        <w:numPr>
          <w:ilvl w:val="0"/>
          <w:numId w:val="6"/>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динамические нагрузки;</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val="en-US" w:eastAsia="ru-RU"/>
        </w:rPr>
        <w:t>e</w:t>
      </w:r>
      <w:r w:rsidRPr="009C33A1">
        <w:rPr>
          <w:rFonts w:ascii="Arial" w:eastAsia="Times New Roman" w:hAnsi="Arial" w:cs="Arial"/>
          <w:sz w:val="20"/>
          <w:szCs w:val="20"/>
          <w:lang w:eastAsia="ru-RU"/>
        </w:rPr>
        <w:t>)</w:t>
      </w:r>
      <w:r w:rsidR="00837339"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 xml:space="preserve">давление срабатывания теплового предохранительного клапана; </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val="en-US" w:eastAsia="ru-RU"/>
        </w:rPr>
        <w:lastRenderedPageBreak/>
        <w:t>f</w:t>
      </w:r>
      <w:r w:rsidR="004B6E6A" w:rsidRPr="009C33A1">
        <w:rPr>
          <w:rFonts w:ascii="Arial" w:eastAsia="Times New Roman" w:hAnsi="Arial" w:cs="Arial"/>
          <w:sz w:val="20"/>
          <w:szCs w:val="20"/>
          <w:lang w:eastAsia="ru-RU"/>
        </w:rPr>
        <w:t>)</w:t>
      </w:r>
      <w:r w:rsidR="00837339" w:rsidRPr="009C33A1">
        <w:rPr>
          <w:rFonts w:ascii="Arial" w:eastAsia="Times New Roman" w:hAnsi="Arial" w:cs="Arial"/>
          <w:sz w:val="20"/>
          <w:szCs w:val="20"/>
          <w:lang w:eastAsia="ru-RU"/>
        </w:rPr>
        <w:t xml:space="preserve"> </w:t>
      </w:r>
      <w:r w:rsidR="00837339"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 xml:space="preserve">нагрузки, возникающие </w:t>
      </w:r>
      <w:r w:rsidR="009E78BA" w:rsidRPr="009C33A1">
        <w:rPr>
          <w:rFonts w:ascii="Arial" w:eastAsia="Times New Roman" w:hAnsi="Arial" w:cs="Arial"/>
          <w:sz w:val="20"/>
          <w:szCs w:val="20"/>
          <w:lang w:eastAsia="ru-RU"/>
        </w:rPr>
        <w:t>при сбросе давления.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Это оборудование должно </w:t>
      </w:r>
      <w:r w:rsidR="002B0DDD" w:rsidRPr="009C33A1">
        <w:rPr>
          <w:rFonts w:ascii="Arial" w:eastAsia="Times New Roman" w:hAnsi="Arial" w:cs="Arial"/>
          <w:sz w:val="20"/>
          <w:szCs w:val="20"/>
          <w:lang w:eastAsia="ru-RU"/>
        </w:rPr>
        <w:t xml:space="preserve">быть </w:t>
      </w:r>
      <w:r w:rsidRPr="009C33A1">
        <w:rPr>
          <w:rFonts w:ascii="Arial" w:eastAsia="Times New Roman" w:hAnsi="Arial" w:cs="Arial"/>
          <w:sz w:val="20"/>
          <w:szCs w:val="20"/>
          <w:lang w:eastAsia="ru-RU"/>
        </w:rPr>
        <w:t>защищено или расположено таким образом, чтобы быть защищенным от риска срыва резьбы или повреждения во время транспортирования.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На случай опрокидывания транспортного средства следует предусмотреть защиту от утечки. </w:t>
      </w:r>
      <w:r w:rsidR="00861DF7">
        <w:rPr>
          <w:rFonts w:ascii="Arial" w:eastAsia="Times New Roman" w:hAnsi="Arial" w:cs="Arial"/>
          <w:sz w:val="20"/>
          <w:szCs w:val="20"/>
          <w:lang w:eastAsia="ru-RU"/>
        </w:rPr>
        <w:br/>
      </w:r>
      <w:r w:rsidR="002B0DDD" w:rsidRPr="009C33A1">
        <w:rPr>
          <w:rFonts w:ascii="Arial" w:eastAsia="Times New Roman" w:hAnsi="Arial" w:cs="Arial"/>
          <w:spacing w:val="-2"/>
          <w:sz w:val="20"/>
          <w:szCs w:val="20"/>
          <w:lang w:eastAsia="ru-RU"/>
        </w:rPr>
        <w:t>В</w:t>
      </w:r>
      <w:r w:rsidR="00C716DC" w:rsidRPr="009C33A1">
        <w:rPr>
          <w:rFonts w:ascii="Arial" w:eastAsia="Times New Roman" w:hAnsi="Arial" w:cs="Arial"/>
          <w:spacing w:val="-2"/>
          <w:sz w:val="20"/>
          <w:szCs w:val="20"/>
          <w:lang w:eastAsia="ru-RU"/>
        </w:rPr>
        <w:t> </w:t>
      </w:r>
      <w:r w:rsidR="002B0DDD" w:rsidRPr="009C33A1">
        <w:rPr>
          <w:rFonts w:ascii="Arial" w:eastAsia="Times New Roman" w:hAnsi="Arial" w:cs="Arial"/>
          <w:spacing w:val="-2"/>
          <w:sz w:val="20"/>
          <w:szCs w:val="20"/>
          <w:lang w:eastAsia="ru-RU"/>
        </w:rPr>
        <w:t xml:space="preserve">соответствии с </w:t>
      </w:r>
      <w:r w:rsidRPr="009C33A1">
        <w:rPr>
          <w:rFonts w:ascii="Arial" w:eastAsia="Times New Roman" w:hAnsi="Arial" w:cs="Arial"/>
          <w:spacing w:val="-2"/>
          <w:sz w:val="20"/>
          <w:szCs w:val="20"/>
          <w:lang w:val="en-US" w:eastAsia="ru-RU"/>
        </w:rPr>
        <w:t>EN</w:t>
      </w:r>
      <w:r w:rsidRPr="009C33A1">
        <w:rPr>
          <w:rFonts w:ascii="Arial" w:eastAsia="Times New Roman" w:hAnsi="Arial" w:cs="Arial"/>
          <w:spacing w:val="-2"/>
          <w:sz w:val="20"/>
          <w:szCs w:val="20"/>
          <w:lang w:eastAsia="ru-RU"/>
        </w:rPr>
        <w:t xml:space="preserve"> 1797:2001 уплотнительные ма</w:t>
      </w:r>
      <w:r w:rsidR="00502AFB" w:rsidRPr="009C33A1">
        <w:rPr>
          <w:rFonts w:ascii="Arial" w:eastAsia="Times New Roman" w:hAnsi="Arial" w:cs="Arial"/>
          <w:spacing w:val="-2"/>
          <w:sz w:val="20"/>
          <w:szCs w:val="20"/>
          <w:lang w:eastAsia="ru-RU"/>
        </w:rPr>
        <w:t>териалы должны быть совместимы</w:t>
      </w:r>
      <w:r w:rsidR="00EA4F28" w:rsidRPr="009C33A1">
        <w:rPr>
          <w:rFonts w:ascii="Arial" w:eastAsia="Times New Roman" w:hAnsi="Arial" w:cs="Arial"/>
          <w:spacing w:val="-2"/>
          <w:sz w:val="20"/>
          <w:szCs w:val="20"/>
          <w:lang w:eastAsia="ru-RU"/>
        </w:rPr>
        <w:t>ми</w:t>
      </w:r>
      <w:r w:rsidRPr="009C33A1">
        <w:rPr>
          <w:rFonts w:ascii="Arial" w:eastAsia="Times New Roman" w:hAnsi="Arial" w:cs="Arial"/>
          <w:spacing w:val="-2"/>
          <w:sz w:val="20"/>
          <w:szCs w:val="20"/>
          <w:lang w:eastAsia="ru-RU"/>
        </w:rPr>
        <w:t xml:space="preserve"> с перевозимыми жидкостями</w:t>
      </w:r>
      <w:r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Каждый клапан заполнения или опорожнения, расположенный в нижней части конструкции, должен быть снабжен двумя независимыми</w:t>
      </w:r>
      <w:r w:rsidR="001A07B9"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последовательно вклю</w:t>
      </w:r>
      <w:r w:rsidR="005F716C">
        <w:rPr>
          <w:rFonts w:ascii="Arial" w:eastAsia="Times New Roman" w:hAnsi="Arial" w:cs="Arial"/>
          <w:sz w:val="20"/>
          <w:szCs w:val="20"/>
          <w:lang w:eastAsia="ru-RU"/>
        </w:rPr>
        <w:t>ченными устройствами отключения, п</w:t>
      </w:r>
      <w:r w:rsidRPr="009C33A1">
        <w:rPr>
          <w:rFonts w:ascii="Arial" w:eastAsia="Times New Roman" w:hAnsi="Arial" w:cs="Arial"/>
          <w:sz w:val="20"/>
          <w:szCs w:val="20"/>
          <w:lang w:eastAsia="ru-RU"/>
        </w:rPr>
        <w:t xml:space="preserve">ервое </w:t>
      </w:r>
      <w:r w:rsidR="005F716C">
        <w:rPr>
          <w:rFonts w:ascii="Arial" w:eastAsia="Times New Roman" w:hAnsi="Arial" w:cs="Arial"/>
          <w:sz w:val="20"/>
          <w:szCs w:val="20"/>
          <w:lang w:eastAsia="ru-RU"/>
        </w:rPr>
        <w:t xml:space="preserve">из которых </w:t>
      </w:r>
      <w:r w:rsidRPr="009C33A1">
        <w:rPr>
          <w:rFonts w:ascii="Arial" w:eastAsia="Times New Roman" w:hAnsi="Arial" w:cs="Arial"/>
          <w:sz w:val="20"/>
          <w:szCs w:val="20"/>
          <w:lang w:eastAsia="ru-RU"/>
        </w:rPr>
        <w:t>являе</w:t>
      </w:r>
      <w:r w:rsidR="005F716C">
        <w:rPr>
          <w:rFonts w:ascii="Arial" w:eastAsia="Times New Roman" w:hAnsi="Arial" w:cs="Arial"/>
          <w:sz w:val="20"/>
          <w:szCs w:val="20"/>
          <w:lang w:eastAsia="ru-RU"/>
        </w:rPr>
        <w:t>т</w:t>
      </w:r>
      <w:r w:rsidRPr="009C33A1">
        <w:rPr>
          <w:rFonts w:ascii="Arial" w:eastAsia="Times New Roman" w:hAnsi="Arial" w:cs="Arial"/>
          <w:sz w:val="20"/>
          <w:szCs w:val="20"/>
          <w:lang w:eastAsia="ru-RU"/>
        </w:rPr>
        <w:t>ся стопорным клапаном, защищен</w:t>
      </w:r>
      <w:r w:rsidR="005F716C">
        <w:rPr>
          <w:rFonts w:ascii="Arial" w:eastAsia="Times New Roman" w:hAnsi="Arial" w:cs="Arial"/>
          <w:sz w:val="20"/>
          <w:szCs w:val="20"/>
          <w:lang w:eastAsia="ru-RU"/>
        </w:rPr>
        <w:t>ным</w:t>
      </w:r>
      <w:r w:rsidRPr="009C33A1">
        <w:rPr>
          <w:rFonts w:ascii="Arial" w:eastAsia="Times New Roman" w:hAnsi="Arial" w:cs="Arial"/>
          <w:sz w:val="20"/>
          <w:szCs w:val="20"/>
          <w:lang w:eastAsia="ru-RU"/>
        </w:rPr>
        <w:t xml:space="preserve"> от механического поврежд</w:t>
      </w:r>
      <w:r w:rsidR="00C031FB" w:rsidRPr="009C33A1">
        <w:rPr>
          <w:rFonts w:ascii="Arial" w:eastAsia="Times New Roman" w:hAnsi="Arial" w:cs="Arial"/>
          <w:sz w:val="20"/>
          <w:szCs w:val="20"/>
          <w:lang w:eastAsia="ru-RU"/>
        </w:rPr>
        <w:t>ения</w:t>
      </w:r>
      <w:r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Для того чтобы предотвратить утечку воспламеняющихся жидкостей, первое устройство отключения должно представлять собой быстродействующее запорное устройство, которое в случае непреднамеренного перемещения транспортного средства или в случае возникновения огня в процессе заполнения/опорожнения автоматически закрывается. Кроме того, должна быть предусмотрена возможность дистанционного управления этим запорным устройством. Все фильтры-воздушники, </w:t>
      </w:r>
      <w:r w:rsidRPr="009C33A1">
        <w:rPr>
          <w:rFonts w:ascii="Arial" w:eastAsia="Times New Roman" w:hAnsi="Arial" w:cs="Arial"/>
          <w:spacing w:val="-2"/>
          <w:sz w:val="20"/>
          <w:szCs w:val="20"/>
          <w:lang w:eastAsia="ru-RU"/>
        </w:rPr>
        <w:t>а также</w:t>
      </w:r>
      <w:r w:rsidRPr="009C33A1">
        <w:rPr>
          <w:rFonts w:ascii="Arial" w:eastAsia="Times New Roman" w:hAnsi="Arial" w:cs="Arial"/>
          <w:sz w:val="20"/>
          <w:szCs w:val="20"/>
          <w:lang w:eastAsia="ru-RU"/>
        </w:rPr>
        <w:t xml:space="preserve"> предохранительные устройства и клапаны продувки должны быть соединены с фильтром-воздушником, обеспечивающим безопасное опорожнение. В кабине управления должна быть предусмотрена вентиляция для того, чтобы предотвратить в не</w:t>
      </w:r>
      <w:r w:rsidR="00C031FB" w:rsidRPr="009C33A1">
        <w:rPr>
          <w:rFonts w:ascii="Arial" w:eastAsia="Times New Roman" w:hAnsi="Arial" w:cs="Arial"/>
          <w:sz w:val="20"/>
          <w:szCs w:val="20"/>
          <w:lang w:eastAsia="ru-RU"/>
        </w:rPr>
        <w:t>й</w:t>
      </w:r>
      <w:r w:rsidRPr="009C33A1">
        <w:rPr>
          <w:rFonts w:ascii="Arial" w:eastAsia="Times New Roman" w:hAnsi="Arial" w:cs="Arial"/>
          <w:sz w:val="20"/>
          <w:szCs w:val="20"/>
          <w:lang w:eastAsia="ru-RU"/>
        </w:rPr>
        <w:t xml:space="preserve"> скопление воспламеняющихся газов.</w:t>
      </w:r>
    </w:p>
    <w:p w:rsidR="005F716C" w:rsidRPr="003C137E" w:rsidRDefault="005F716C" w:rsidP="0073638D">
      <w:pPr>
        <w:widowControl w:val="0"/>
        <w:spacing w:after="0" w:line="240" w:lineRule="auto"/>
        <w:ind w:firstLine="397"/>
        <w:jc w:val="both"/>
        <w:outlineLvl w:val="7"/>
        <w:rPr>
          <w:rFonts w:ascii="Arial" w:eastAsia="Times New Roman" w:hAnsi="Arial" w:cs="Arial"/>
          <w:bCs/>
          <w:sz w:val="20"/>
          <w:szCs w:val="20"/>
          <w:lang w:eastAsia="ru-RU"/>
        </w:rPr>
      </w:pPr>
      <w:bookmarkStart w:id="35" w:name="bookmark111"/>
    </w:p>
    <w:p w:rsidR="003A38E1" w:rsidRPr="009C33A1" w:rsidRDefault="003A38E1" w:rsidP="005F716C">
      <w:pPr>
        <w:widowControl w:val="0"/>
        <w:spacing w:after="40" w:line="240" w:lineRule="auto"/>
        <w:ind w:firstLine="397"/>
        <w:jc w:val="both"/>
        <w:outlineLvl w:val="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4.2.4 Усталость металла</w:t>
      </w:r>
      <w:bookmarkEnd w:id="35"/>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При расчетах должно быть учтено, что в процессе нормальной эксплуатации внутренний сосуд, </w:t>
      </w:r>
      <w:r w:rsidR="00C770B1">
        <w:rPr>
          <w:rFonts w:ascii="Arial" w:eastAsia="Times New Roman" w:hAnsi="Arial" w:cs="Arial"/>
          <w:sz w:val="20"/>
          <w:szCs w:val="20"/>
          <w:lang w:eastAsia="ru-RU"/>
        </w:rPr>
        <w:t>изоляцию</w:t>
      </w:r>
      <w:r w:rsidRPr="009C33A1">
        <w:rPr>
          <w:rFonts w:ascii="Arial" w:eastAsia="Times New Roman" w:hAnsi="Arial" w:cs="Arial"/>
          <w:sz w:val="20"/>
          <w:szCs w:val="20"/>
          <w:lang w:eastAsia="ru-RU"/>
        </w:rPr>
        <w:t xml:space="preserve"> и их узлы подвергают циклическим нагрузкам.</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При анализе параметров нагрузок, рассмотренных в 4.2.3, следует также учитывать возможность появления эффекта усталости металла.</w:t>
      </w:r>
      <w:r w:rsidR="00C770B1">
        <w:rPr>
          <w:rFonts w:ascii="Arial" w:eastAsia="Times New Roman" w:hAnsi="Arial" w:cs="Arial"/>
          <w:sz w:val="20"/>
          <w:szCs w:val="20"/>
          <w:lang w:eastAsia="ru-RU"/>
        </w:rPr>
        <w:t xml:space="preserve"> </w:t>
      </w:r>
      <w:r w:rsidR="00C770B1" w:rsidRPr="00C770B1">
        <w:rPr>
          <w:rFonts w:ascii="Arial" w:eastAsia="Times New Roman" w:hAnsi="Arial" w:cs="Arial"/>
          <w:sz w:val="20"/>
          <w:szCs w:val="20"/>
          <w:lang w:eastAsia="ru-RU"/>
        </w:rPr>
        <w:t xml:space="preserve">Особое внимание </w:t>
      </w:r>
      <w:r w:rsidR="00C770B1">
        <w:rPr>
          <w:rFonts w:ascii="Arial" w:eastAsia="Times New Roman" w:hAnsi="Arial" w:cs="Arial"/>
          <w:sz w:val="20"/>
          <w:szCs w:val="20"/>
          <w:lang w:eastAsia="ru-RU"/>
        </w:rPr>
        <w:t>следует уделить</w:t>
      </w:r>
      <w:r w:rsidR="00C770B1" w:rsidRPr="00C770B1">
        <w:rPr>
          <w:rFonts w:ascii="Arial" w:eastAsia="Times New Roman" w:hAnsi="Arial" w:cs="Arial"/>
          <w:sz w:val="20"/>
          <w:szCs w:val="20"/>
          <w:lang w:eastAsia="ru-RU"/>
        </w:rPr>
        <w:t xml:space="preserve"> конкретным деталям опор и систем трубопроводов, </w:t>
      </w:r>
      <w:r w:rsidR="00C770B1">
        <w:rPr>
          <w:rFonts w:ascii="Arial" w:eastAsia="Times New Roman" w:hAnsi="Arial" w:cs="Arial"/>
          <w:sz w:val="20"/>
          <w:szCs w:val="20"/>
          <w:lang w:eastAsia="ru-RU"/>
        </w:rPr>
        <w:t>с целью предотвращения</w:t>
      </w:r>
      <w:r w:rsidR="00C770B1" w:rsidRPr="00C770B1">
        <w:rPr>
          <w:rFonts w:ascii="Arial" w:eastAsia="Times New Roman" w:hAnsi="Arial" w:cs="Arial"/>
          <w:sz w:val="20"/>
          <w:szCs w:val="20"/>
          <w:lang w:eastAsia="ru-RU"/>
        </w:rPr>
        <w:t xml:space="preserve"> возникновения источников напряжения.</w:t>
      </w:r>
    </w:p>
    <w:p w:rsidR="003A38E1" w:rsidRPr="009C33A1" w:rsidRDefault="003A38E1" w:rsidP="009C33A1">
      <w:pPr>
        <w:widowControl w:val="0"/>
        <w:spacing w:before="80" w:after="40" w:line="240" w:lineRule="auto"/>
        <w:ind w:firstLine="397"/>
        <w:jc w:val="both"/>
        <w:outlineLvl w:val="7"/>
        <w:rPr>
          <w:rFonts w:ascii="Arial" w:eastAsia="Times New Roman" w:hAnsi="Arial" w:cs="Arial"/>
          <w:b/>
          <w:bCs/>
          <w:sz w:val="20"/>
          <w:szCs w:val="20"/>
          <w:lang w:eastAsia="ru-RU"/>
        </w:rPr>
      </w:pPr>
      <w:bookmarkStart w:id="36" w:name="bookmark112"/>
      <w:r w:rsidRPr="009C33A1">
        <w:rPr>
          <w:rFonts w:ascii="Arial" w:eastAsia="Times New Roman" w:hAnsi="Arial" w:cs="Arial"/>
          <w:b/>
          <w:bCs/>
          <w:sz w:val="20"/>
          <w:szCs w:val="20"/>
          <w:lang w:eastAsia="ru-RU"/>
        </w:rPr>
        <w:t>4.2.5 Допуск на коррозию</w:t>
      </w:r>
      <w:bookmarkEnd w:id="36"/>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Допуск на коррозию не требуется на поверхностях, контактирующих с перевозимой жидкостью. </w:t>
      </w:r>
      <w:r w:rsidR="00C031FB" w:rsidRPr="009C33A1">
        <w:rPr>
          <w:rFonts w:ascii="Arial" w:eastAsia="Times New Roman" w:hAnsi="Arial" w:cs="Arial"/>
          <w:sz w:val="20"/>
          <w:szCs w:val="20"/>
          <w:lang w:eastAsia="ru-RU"/>
        </w:rPr>
        <w:t>Также д</w:t>
      </w:r>
      <w:r w:rsidRPr="009C33A1">
        <w:rPr>
          <w:rFonts w:ascii="Arial" w:eastAsia="Times New Roman" w:hAnsi="Arial" w:cs="Arial"/>
          <w:sz w:val="20"/>
          <w:szCs w:val="20"/>
          <w:lang w:eastAsia="ru-RU"/>
        </w:rPr>
        <w:t>опуск на коррозию не требуется для других поверхностей, если они защищены от коррозии.</w:t>
      </w:r>
    </w:p>
    <w:p w:rsidR="003A38E1" w:rsidRPr="009C33A1" w:rsidRDefault="003A38E1" w:rsidP="009C33A1">
      <w:pPr>
        <w:widowControl w:val="0"/>
        <w:spacing w:before="80" w:after="40" w:line="240" w:lineRule="auto"/>
        <w:ind w:firstLine="397"/>
        <w:jc w:val="both"/>
        <w:outlineLvl w:val="7"/>
        <w:rPr>
          <w:rFonts w:ascii="Arial" w:eastAsia="Times New Roman" w:hAnsi="Arial" w:cs="Arial"/>
          <w:b/>
          <w:bCs/>
          <w:sz w:val="20"/>
          <w:szCs w:val="20"/>
          <w:lang w:eastAsia="ru-RU"/>
        </w:rPr>
      </w:pPr>
      <w:bookmarkStart w:id="37" w:name="bookmark113"/>
      <w:r w:rsidRPr="009C33A1">
        <w:rPr>
          <w:rFonts w:ascii="Arial" w:eastAsia="Times New Roman" w:hAnsi="Arial" w:cs="Arial"/>
          <w:b/>
          <w:bCs/>
          <w:sz w:val="20"/>
          <w:szCs w:val="20"/>
          <w:lang w:eastAsia="ru-RU"/>
        </w:rPr>
        <w:t>4.2.6 Смотровые отверстия</w:t>
      </w:r>
      <w:bookmarkEnd w:id="37"/>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Наличие смотровых отверстий на внутреннем сосуде не требуется при условии соблюдения </w:t>
      </w:r>
      <w:r w:rsidR="00861DF7">
        <w:rPr>
          <w:rFonts w:ascii="Arial" w:eastAsia="Times New Roman" w:hAnsi="Arial" w:cs="Arial"/>
          <w:sz w:val="20"/>
          <w:szCs w:val="20"/>
          <w:lang w:eastAsia="ru-RU"/>
        </w:rPr>
        <w:br/>
      </w:r>
      <w:r w:rsidRPr="009C33A1">
        <w:rPr>
          <w:rFonts w:ascii="Arial" w:eastAsia="Times New Roman" w:hAnsi="Arial" w:cs="Arial"/>
          <w:sz w:val="20"/>
          <w:szCs w:val="20"/>
          <w:lang w:eastAsia="ru-RU"/>
        </w:rPr>
        <w:t xml:space="preserve">требований </w:t>
      </w:r>
      <w:r w:rsidRPr="009C33A1">
        <w:rPr>
          <w:rFonts w:ascii="Arial" w:eastAsia="Times New Roman" w:hAnsi="Arial" w:cs="Arial"/>
          <w:sz w:val="20"/>
          <w:szCs w:val="20"/>
          <w:lang w:val="en-US" w:eastAsia="ru-RU"/>
        </w:rPr>
        <w:t>EN</w:t>
      </w:r>
      <w:r w:rsidRPr="009C33A1">
        <w:rPr>
          <w:rFonts w:ascii="Arial" w:eastAsia="Times New Roman" w:hAnsi="Arial" w:cs="Arial"/>
          <w:sz w:val="20"/>
          <w:szCs w:val="20"/>
          <w:lang w:eastAsia="ru-RU"/>
        </w:rPr>
        <w:t xml:space="preserve"> 1</w:t>
      </w:r>
      <w:r w:rsidR="00C770B1">
        <w:rPr>
          <w:rFonts w:ascii="Arial" w:eastAsia="Times New Roman" w:hAnsi="Arial" w:cs="Arial"/>
          <w:sz w:val="20"/>
          <w:szCs w:val="20"/>
          <w:lang w:eastAsia="ru-RU"/>
        </w:rPr>
        <w:t>4</w:t>
      </w:r>
      <w:r w:rsidRPr="009C33A1">
        <w:rPr>
          <w:rFonts w:ascii="Arial" w:eastAsia="Times New Roman" w:hAnsi="Arial" w:cs="Arial"/>
          <w:sz w:val="20"/>
          <w:szCs w:val="20"/>
          <w:lang w:eastAsia="ru-RU"/>
        </w:rPr>
        <w:t>3</w:t>
      </w:r>
      <w:r w:rsidR="00C770B1">
        <w:rPr>
          <w:rFonts w:ascii="Arial" w:eastAsia="Times New Roman" w:hAnsi="Arial" w:cs="Arial"/>
          <w:sz w:val="20"/>
          <w:szCs w:val="20"/>
          <w:lang w:eastAsia="ru-RU"/>
        </w:rPr>
        <w:t>98</w:t>
      </w:r>
      <w:r w:rsidRPr="009C33A1">
        <w:rPr>
          <w:rFonts w:ascii="Arial" w:eastAsia="Times New Roman" w:hAnsi="Arial" w:cs="Arial"/>
          <w:sz w:val="20"/>
          <w:szCs w:val="20"/>
          <w:lang w:eastAsia="ru-RU"/>
        </w:rPr>
        <w:t>-3.</w:t>
      </w:r>
    </w:p>
    <w:p w:rsidR="003A38E1" w:rsidRPr="009C33A1" w:rsidRDefault="003A38E1" w:rsidP="00FA5C56">
      <w:pPr>
        <w:widowControl w:val="0"/>
        <w:spacing w:after="0" w:line="240" w:lineRule="auto"/>
        <w:ind w:firstLine="397"/>
        <w:jc w:val="both"/>
        <w:rPr>
          <w:rFonts w:ascii="Arial" w:eastAsia="Times New Roman" w:hAnsi="Arial" w:cs="Arial"/>
          <w:bCs/>
          <w:sz w:val="18"/>
          <w:szCs w:val="18"/>
          <w:lang w:eastAsia="ru-RU"/>
        </w:rPr>
      </w:pPr>
      <w:r w:rsidRPr="00FA5C56">
        <w:rPr>
          <w:rFonts w:ascii="Arial" w:eastAsia="Times New Roman" w:hAnsi="Arial" w:cs="Arial"/>
          <w:bCs/>
          <w:spacing w:val="30"/>
          <w:sz w:val="18"/>
          <w:szCs w:val="18"/>
          <w:lang w:eastAsia="ru-RU"/>
        </w:rPr>
        <w:t xml:space="preserve">Примечание </w:t>
      </w:r>
      <w:r w:rsidR="00AE276C" w:rsidRPr="009C33A1">
        <w:rPr>
          <w:rFonts w:ascii="Arial" w:eastAsia="Times New Roman" w:hAnsi="Arial" w:cs="Arial"/>
          <w:sz w:val="18"/>
          <w:szCs w:val="18"/>
          <w:lang w:eastAsia="be-BY"/>
        </w:rPr>
        <w:t>‒</w:t>
      </w:r>
      <w:r w:rsidR="00B44EA8" w:rsidRPr="009C33A1">
        <w:rPr>
          <w:rFonts w:ascii="Arial" w:eastAsia="Times New Roman" w:hAnsi="Arial" w:cs="Arial"/>
          <w:bCs/>
          <w:sz w:val="18"/>
          <w:szCs w:val="18"/>
          <w:lang w:eastAsia="ru-RU"/>
        </w:rPr>
        <w:t xml:space="preserve"> </w:t>
      </w:r>
      <w:r w:rsidRPr="009C33A1">
        <w:rPr>
          <w:rFonts w:ascii="Arial" w:eastAsia="Times New Roman" w:hAnsi="Arial" w:cs="Arial"/>
          <w:bCs/>
          <w:sz w:val="18"/>
          <w:szCs w:val="18"/>
          <w:lang w:eastAsia="ru-RU"/>
        </w:rPr>
        <w:t>Комбинация материалов конструкции емкости и перевозимых жидкостей не предполагает возникновени</w:t>
      </w:r>
      <w:r w:rsidR="00C031FB" w:rsidRPr="009C33A1">
        <w:rPr>
          <w:rFonts w:ascii="Arial" w:eastAsia="Times New Roman" w:hAnsi="Arial" w:cs="Arial"/>
          <w:bCs/>
          <w:sz w:val="18"/>
          <w:szCs w:val="18"/>
          <w:lang w:eastAsia="ru-RU"/>
        </w:rPr>
        <w:t>я</w:t>
      </w:r>
      <w:r w:rsidRPr="009C33A1">
        <w:rPr>
          <w:rFonts w:ascii="Arial" w:eastAsia="Times New Roman" w:hAnsi="Arial" w:cs="Arial"/>
          <w:bCs/>
          <w:sz w:val="18"/>
          <w:szCs w:val="18"/>
          <w:lang w:eastAsia="ru-RU"/>
        </w:rPr>
        <w:t xml:space="preserve"> коррозии.</w:t>
      </w:r>
    </w:p>
    <w:p w:rsidR="003A38E1" w:rsidRPr="009C33A1" w:rsidRDefault="003A38E1" w:rsidP="009C33A1">
      <w:pPr>
        <w:widowControl w:val="0"/>
        <w:spacing w:before="80" w:after="40" w:line="240" w:lineRule="auto"/>
        <w:ind w:firstLine="397"/>
        <w:jc w:val="both"/>
        <w:outlineLvl w:val="7"/>
        <w:rPr>
          <w:rFonts w:ascii="Arial" w:eastAsia="Times New Roman" w:hAnsi="Arial" w:cs="Arial"/>
          <w:b/>
          <w:bCs/>
          <w:sz w:val="20"/>
          <w:szCs w:val="20"/>
          <w:lang w:eastAsia="ru-RU"/>
        </w:rPr>
      </w:pPr>
      <w:bookmarkStart w:id="38" w:name="bookmark114"/>
      <w:r w:rsidRPr="009C33A1">
        <w:rPr>
          <w:rFonts w:ascii="Arial" w:eastAsia="Times New Roman" w:hAnsi="Arial" w:cs="Arial"/>
          <w:b/>
          <w:bCs/>
          <w:sz w:val="20"/>
          <w:szCs w:val="20"/>
          <w:lang w:eastAsia="ru-RU"/>
        </w:rPr>
        <w:t>4.2.7 Снижение давления</w:t>
      </w:r>
      <w:bookmarkEnd w:id="38"/>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Системы сброса давления должны соответствовать требованиям 4.2.7.1 и 4.2.7.</w:t>
      </w:r>
      <w:r w:rsidR="000D2DD7">
        <w:rPr>
          <w:rFonts w:ascii="Arial" w:eastAsia="Times New Roman" w:hAnsi="Arial" w:cs="Arial"/>
          <w:sz w:val="20"/>
          <w:szCs w:val="20"/>
          <w:lang w:eastAsia="ru-RU"/>
        </w:rPr>
        <w:t>2</w:t>
      </w:r>
      <w:r w:rsidRPr="009C33A1">
        <w:rPr>
          <w:rFonts w:ascii="Arial" w:eastAsia="Times New Roman" w:hAnsi="Arial" w:cs="Arial"/>
          <w:sz w:val="20"/>
          <w:szCs w:val="20"/>
          <w:lang w:eastAsia="ru-RU"/>
        </w:rPr>
        <w:t>.</w:t>
      </w:r>
    </w:p>
    <w:p w:rsidR="003A38E1" w:rsidRPr="009C33A1" w:rsidRDefault="003A38E1" w:rsidP="009C33A1">
      <w:pPr>
        <w:widowControl w:val="0"/>
        <w:spacing w:before="40" w:after="20" w:line="240" w:lineRule="auto"/>
        <w:ind w:firstLine="397"/>
        <w:jc w:val="both"/>
        <w:outlineLvl w:val="7"/>
        <w:rPr>
          <w:rFonts w:ascii="Arial" w:eastAsia="Times New Roman" w:hAnsi="Arial" w:cs="Arial"/>
          <w:b/>
          <w:bCs/>
          <w:sz w:val="20"/>
          <w:szCs w:val="20"/>
          <w:lang w:eastAsia="ru-RU"/>
        </w:rPr>
      </w:pPr>
      <w:bookmarkStart w:id="39" w:name="bookmark115"/>
      <w:r w:rsidRPr="00AB1C55">
        <w:rPr>
          <w:rFonts w:ascii="Arial" w:eastAsia="Times New Roman" w:hAnsi="Arial" w:cs="Arial"/>
          <w:b/>
          <w:bCs/>
          <w:sz w:val="20"/>
          <w:szCs w:val="20"/>
          <w:lang w:eastAsia="ru-RU"/>
        </w:rPr>
        <w:t>4.2.7.1 Внутренний сосуд</w:t>
      </w:r>
      <w:bookmarkEnd w:id="39"/>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В конструкции внутреннего сосуда должн</w:t>
      </w:r>
      <w:r w:rsidR="00D2648C">
        <w:rPr>
          <w:rFonts w:ascii="Arial" w:eastAsia="Times New Roman" w:hAnsi="Arial" w:cs="Arial"/>
          <w:sz w:val="20"/>
          <w:szCs w:val="20"/>
          <w:lang w:eastAsia="ru-RU"/>
        </w:rPr>
        <w:t>о</w:t>
      </w:r>
      <w:r w:rsidRPr="009C33A1">
        <w:rPr>
          <w:rFonts w:ascii="Arial" w:eastAsia="Times New Roman" w:hAnsi="Arial" w:cs="Arial"/>
          <w:sz w:val="20"/>
          <w:szCs w:val="20"/>
          <w:lang w:eastAsia="ru-RU"/>
        </w:rPr>
        <w:t xml:space="preserve"> быть предусмотрен</w:t>
      </w:r>
      <w:r w:rsidR="00D2648C">
        <w:rPr>
          <w:rFonts w:ascii="Arial" w:eastAsia="Times New Roman" w:hAnsi="Arial" w:cs="Arial"/>
          <w:sz w:val="20"/>
          <w:szCs w:val="20"/>
          <w:lang w:eastAsia="ru-RU"/>
        </w:rPr>
        <w:t>о не менее</w:t>
      </w:r>
      <w:r w:rsidRPr="009C33A1">
        <w:rPr>
          <w:rFonts w:ascii="Arial" w:eastAsia="Times New Roman" w:hAnsi="Arial" w:cs="Arial"/>
          <w:sz w:val="20"/>
          <w:szCs w:val="20"/>
          <w:lang w:eastAsia="ru-RU"/>
        </w:rPr>
        <w:t xml:space="preserve"> дв</w:t>
      </w:r>
      <w:r w:rsidR="00D2648C">
        <w:rPr>
          <w:rFonts w:ascii="Arial" w:eastAsia="Times New Roman" w:hAnsi="Arial" w:cs="Arial"/>
          <w:sz w:val="20"/>
          <w:szCs w:val="20"/>
          <w:lang w:eastAsia="ru-RU"/>
        </w:rPr>
        <w:t xml:space="preserve">ух независимых устройств </w:t>
      </w:r>
      <w:r w:rsidRPr="009C33A1">
        <w:rPr>
          <w:rFonts w:ascii="Arial" w:eastAsia="Times New Roman" w:hAnsi="Arial" w:cs="Arial"/>
          <w:sz w:val="20"/>
          <w:szCs w:val="20"/>
          <w:lang w:eastAsia="ru-RU"/>
        </w:rPr>
        <w:t>сброса давления, из которых хотя бы одн</w:t>
      </w:r>
      <w:r w:rsidR="00D2648C">
        <w:rPr>
          <w:rFonts w:ascii="Arial" w:eastAsia="Times New Roman" w:hAnsi="Arial" w:cs="Arial"/>
          <w:sz w:val="20"/>
          <w:szCs w:val="20"/>
          <w:lang w:eastAsia="ru-RU"/>
        </w:rPr>
        <w:t>о</w:t>
      </w:r>
      <w:r w:rsidRPr="009C33A1">
        <w:rPr>
          <w:rFonts w:ascii="Arial" w:eastAsia="Times New Roman" w:hAnsi="Arial" w:cs="Arial"/>
          <w:sz w:val="20"/>
          <w:szCs w:val="20"/>
          <w:lang w:eastAsia="ru-RU"/>
        </w:rPr>
        <w:t xml:space="preserve"> должн</w:t>
      </w:r>
      <w:r w:rsidR="00D2648C">
        <w:rPr>
          <w:rFonts w:ascii="Arial" w:eastAsia="Times New Roman" w:hAnsi="Arial" w:cs="Arial"/>
          <w:sz w:val="20"/>
          <w:szCs w:val="20"/>
          <w:lang w:eastAsia="ru-RU"/>
        </w:rPr>
        <w:t>о</w:t>
      </w:r>
      <w:r w:rsidRPr="009C33A1">
        <w:rPr>
          <w:rFonts w:ascii="Arial" w:eastAsia="Times New Roman" w:hAnsi="Arial" w:cs="Arial"/>
          <w:sz w:val="20"/>
          <w:szCs w:val="20"/>
          <w:lang w:eastAsia="ru-RU"/>
        </w:rPr>
        <w:t xml:space="preserve"> представлять собой сбросной клапан, открывающийся </w:t>
      </w:r>
      <w:r w:rsidR="00657E34" w:rsidRPr="009C33A1">
        <w:rPr>
          <w:rFonts w:ascii="Arial" w:eastAsia="Times New Roman" w:hAnsi="Arial" w:cs="Arial"/>
          <w:sz w:val="20"/>
          <w:szCs w:val="20"/>
          <w:lang w:eastAsia="ru-RU"/>
        </w:rPr>
        <w:t xml:space="preserve">при давлении, не </w:t>
      </w:r>
      <w:r w:rsidRPr="009C33A1">
        <w:rPr>
          <w:rFonts w:ascii="Arial" w:eastAsia="Times New Roman" w:hAnsi="Arial" w:cs="Arial"/>
          <w:sz w:val="20"/>
          <w:szCs w:val="20"/>
          <w:lang w:eastAsia="ru-RU"/>
        </w:rPr>
        <w:t xml:space="preserve">большем чем </w:t>
      </w:r>
      <w:r w:rsidR="00C77E3D">
        <w:rPr>
          <w:rFonts w:ascii="Arial" w:eastAsia="Times New Roman" w:hAnsi="Arial" w:cs="Arial"/>
          <w:i/>
          <w:iCs/>
          <w:sz w:val="20"/>
          <w:szCs w:val="20"/>
          <w:lang w:val="en-US" w:eastAsia="ru-RU"/>
        </w:rPr>
        <w:t>P</w:t>
      </w:r>
      <w:r w:rsidRPr="009C33A1">
        <w:rPr>
          <w:rFonts w:ascii="Arial" w:eastAsia="Times New Roman" w:hAnsi="Arial" w:cs="Arial"/>
          <w:i/>
          <w:iCs/>
          <w:sz w:val="20"/>
          <w:szCs w:val="20"/>
          <w:vertAlign w:val="subscript"/>
          <w:lang w:val="en-US" w:eastAsia="ru-RU"/>
        </w:rPr>
        <w:t>s</w:t>
      </w:r>
      <w:r w:rsidRPr="009C33A1">
        <w:rPr>
          <w:rFonts w:ascii="Arial" w:eastAsia="Times New Roman" w:hAnsi="Arial" w:cs="Arial"/>
          <w:i/>
          <w:iCs/>
          <w:sz w:val="20"/>
          <w:szCs w:val="20"/>
          <w:lang w:eastAsia="ru-RU"/>
        </w:rPr>
        <w:t>.</w:t>
      </w:r>
      <w:r w:rsidRPr="009C33A1">
        <w:rPr>
          <w:rFonts w:ascii="Arial" w:eastAsia="Times New Roman" w:hAnsi="Arial" w:cs="Arial"/>
          <w:sz w:val="20"/>
          <w:szCs w:val="20"/>
          <w:lang w:eastAsia="ru-RU"/>
        </w:rPr>
        <w:t xml:space="preserve"> </w:t>
      </w:r>
      <w:r w:rsidR="00D2648C">
        <w:rPr>
          <w:rFonts w:ascii="Arial" w:eastAsia="Times New Roman" w:hAnsi="Arial" w:cs="Arial"/>
          <w:sz w:val="20"/>
          <w:szCs w:val="20"/>
          <w:lang w:eastAsia="ru-RU"/>
        </w:rPr>
        <w:t>У</w:t>
      </w:r>
      <w:r w:rsidRPr="009C33A1">
        <w:rPr>
          <w:rFonts w:ascii="Arial" w:eastAsia="Times New Roman" w:hAnsi="Arial" w:cs="Arial"/>
          <w:sz w:val="20"/>
          <w:szCs w:val="20"/>
          <w:lang w:eastAsia="ru-RU"/>
        </w:rPr>
        <w:t>стройства могут быть смонтированы на</w:t>
      </w:r>
      <w:r w:rsidR="00AE276C"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общем трубопроводе.</w:t>
      </w:r>
    </w:p>
    <w:p w:rsidR="003A38E1" w:rsidRPr="009C33A1" w:rsidRDefault="002529FD" w:rsidP="009C33A1">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sz w:val="20"/>
          <w:szCs w:val="20"/>
          <w:lang w:eastAsia="ru-RU"/>
        </w:rPr>
        <w:t>У</w:t>
      </w:r>
      <w:r w:rsidR="003A38E1" w:rsidRPr="009C33A1">
        <w:rPr>
          <w:rFonts w:ascii="Arial" w:eastAsia="Times New Roman" w:hAnsi="Arial" w:cs="Arial"/>
          <w:sz w:val="20"/>
          <w:szCs w:val="20"/>
          <w:lang w:eastAsia="ru-RU"/>
        </w:rPr>
        <w:t>стройств</w:t>
      </w:r>
      <w:r>
        <w:rPr>
          <w:rFonts w:ascii="Arial" w:eastAsia="Times New Roman" w:hAnsi="Arial" w:cs="Arial"/>
          <w:sz w:val="20"/>
          <w:szCs w:val="20"/>
          <w:lang w:eastAsia="ru-RU"/>
        </w:rPr>
        <w:t>о</w:t>
      </w:r>
      <w:r w:rsidR="003A38E1" w:rsidRPr="009C33A1">
        <w:rPr>
          <w:rFonts w:ascii="Arial" w:eastAsia="Times New Roman" w:hAnsi="Arial" w:cs="Arial"/>
          <w:sz w:val="20"/>
          <w:szCs w:val="20"/>
          <w:lang w:eastAsia="ru-RU"/>
        </w:rPr>
        <w:t xml:space="preserve"> должно защищать внутренний сосуд от избыточного давления за счет:</w:t>
      </w:r>
    </w:p>
    <w:p w:rsidR="00A82E3D" w:rsidRPr="00A82E3D" w:rsidRDefault="00A82E3D" w:rsidP="00A82E3D">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а) нормальная тепловая утечка, при которой </w:t>
      </w:r>
      <w:r w:rsidRPr="00A82E3D">
        <w:rPr>
          <w:rFonts w:ascii="Arial" w:eastAsia="Times New Roman" w:hAnsi="Arial" w:cs="Arial"/>
          <w:sz w:val="20"/>
          <w:szCs w:val="20"/>
          <w:lang w:eastAsia="ru-RU"/>
        </w:rPr>
        <w:t>устройства, действующие совместно, должны защищать сосуд от из</w:t>
      </w:r>
      <w:r>
        <w:rPr>
          <w:rFonts w:ascii="Arial" w:eastAsia="Times New Roman" w:hAnsi="Arial" w:cs="Arial"/>
          <w:sz w:val="20"/>
          <w:szCs w:val="20"/>
          <w:lang w:eastAsia="ru-RU"/>
        </w:rPr>
        <w:t>быточного давления, вызванного;</w:t>
      </w:r>
    </w:p>
    <w:p w:rsidR="00A82E3D" w:rsidRPr="009C33A1" w:rsidRDefault="00A82E3D" w:rsidP="00A82E3D">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sz w:val="20"/>
          <w:szCs w:val="20"/>
          <w:lang w:val="en-US" w:eastAsia="ru-RU"/>
        </w:rPr>
        <w:t>b</w:t>
      </w:r>
      <w:r w:rsidRPr="00A82E3D">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тепловой утечк</w:t>
      </w:r>
      <w:r>
        <w:rPr>
          <w:rFonts w:ascii="Arial" w:eastAsia="Times New Roman" w:hAnsi="Arial" w:cs="Arial"/>
          <w:sz w:val="20"/>
          <w:szCs w:val="20"/>
          <w:lang w:eastAsia="ru-RU"/>
        </w:rPr>
        <w:t>ой</w:t>
      </w:r>
      <w:r w:rsidR="003A38E1" w:rsidRPr="009C33A1">
        <w:rPr>
          <w:rFonts w:ascii="Arial" w:eastAsia="Times New Roman" w:hAnsi="Arial" w:cs="Arial"/>
          <w:sz w:val="20"/>
          <w:szCs w:val="20"/>
          <w:lang w:eastAsia="ru-RU"/>
        </w:rPr>
        <w:t xml:space="preserve"> с потерей вакуума;</w:t>
      </w:r>
    </w:p>
    <w:p w:rsidR="003A38E1" w:rsidRDefault="00A82E3D" w:rsidP="009C33A1">
      <w:pPr>
        <w:widowControl w:val="0"/>
        <w:spacing w:after="0" w:line="240" w:lineRule="auto"/>
        <w:ind w:firstLine="397"/>
        <w:jc w:val="both"/>
        <w:rPr>
          <w:rFonts w:ascii="Arial" w:eastAsia="Times New Roman" w:hAnsi="Arial" w:cs="Arial"/>
          <w:sz w:val="20"/>
          <w:szCs w:val="20"/>
          <w:lang w:val="be-BY" w:eastAsia="ru-RU"/>
        </w:rPr>
      </w:pPr>
      <w:r>
        <w:rPr>
          <w:rFonts w:ascii="Arial" w:eastAsia="Times New Roman" w:hAnsi="Arial" w:cs="Arial"/>
          <w:spacing w:val="-4"/>
          <w:sz w:val="20"/>
          <w:szCs w:val="20"/>
          <w:lang w:val="en-US" w:eastAsia="ru-RU"/>
        </w:rPr>
        <w:t>c</w:t>
      </w:r>
      <w:r w:rsidR="003A38E1" w:rsidRPr="009C33A1">
        <w:rPr>
          <w:rFonts w:ascii="Arial" w:eastAsia="Times New Roman" w:hAnsi="Arial" w:cs="Arial"/>
          <w:spacing w:val="-4"/>
          <w:sz w:val="20"/>
          <w:szCs w:val="20"/>
          <w:lang w:eastAsia="ru-RU"/>
        </w:rPr>
        <w:t>)</w:t>
      </w:r>
      <w:r w:rsidRPr="00A82E3D">
        <w:rPr>
          <w:rFonts w:ascii="Arial" w:eastAsia="Times New Roman" w:hAnsi="Arial" w:cs="Arial"/>
          <w:spacing w:val="-4"/>
          <w:sz w:val="20"/>
          <w:szCs w:val="20"/>
          <w:lang w:eastAsia="ru-RU"/>
        </w:rPr>
        <w:t xml:space="preserve"> </w:t>
      </w:r>
      <w:r w:rsidR="003A38E1" w:rsidRPr="009C33A1">
        <w:rPr>
          <w:rFonts w:ascii="Arial" w:eastAsia="Times New Roman" w:hAnsi="Arial" w:cs="Arial"/>
          <w:spacing w:val="-4"/>
          <w:sz w:val="20"/>
          <w:szCs w:val="20"/>
          <w:lang w:eastAsia="ru-RU"/>
        </w:rPr>
        <w:t>тепловой утечк</w:t>
      </w:r>
      <w:r>
        <w:rPr>
          <w:rFonts w:ascii="Arial" w:eastAsia="Times New Roman" w:hAnsi="Arial" w:cs="Arial"/>
          <w:spacing w:val="-4"/>
          <w:sz w:val="20"/>
          <w:szCs w:val="20"/>
          <w:lang w:eastAsia="ru-RU"/>
        </w:rPr>
        <w:t>ой</w:t>
      </w:r>
      <w:r w:rsidR="003A38E1" w:rsidRPr="009C33A1">
        <w:rPr>
          <w:rFonts w:ascii="Arial" w:eastAsia="Times New Roman" w:hAnsi="Arial" w:cs="Arial"/>
          <w:spacing w:val="-4"/>
          <w:sz w:val="20"/>
          <w:szCs w:val="20"/>
          <w:lang w:eastAsia="ru-RU"/>
        </w:rPr>
        <w:t xml:space="preserve"> без потери вакуума при устройстве нагнетания давления в открытом состоя</w:t>
      </w:r>
      <w:r>
        <w:rPr>
          <w:rFonts w:ascii="Arial" w:eastAsia="Times New Roman" w:hAnsi="Arial" w:cs="Arial"/>
          <w:sz w:val="20"/>
          <w:szCs w:val="20"/>
          <w:lang w:eastAsia="ru-RU"/>
        </w:rPr>
        <w:t>нии</w:t>
      </w:r>
      <w:r>
        <w:rPr>
          <w:rFonts w:ascii="Arial" w:eastAsia="Times New Roman" w:hAnsi="Arial" w:cs="Arial"/>
          <w:sz w:val="20"/>
          <w:szCs w:val="20"/>
          <w:lang w:val="be-BY" w:eastAsia="ru-RU"/>
        </w:rPr>
        <w:t>;</w:t>
      </w:r>
    </w:p>
    <w:p w:rsidR="00A82E3D" w:rsidRPr="00A82E3D" w:rsidRDefault="00A82E3D" w:rsidP="009C33A1">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sz w:val="20"/>
          <w:szCs w:val="20"/>
          <w:lang w:val="en-US" w:eastAsia="ru-RU"/>
        </w:rPr>
        <w:t>d</w:t>
      </w:r>
      <w:r>
        <w:rPr>
          <w:rFonts w:ascii="Arial" w:eastAsia="Times New Roman" w:hAnsi="Arial" w:cs="Arial"/>
          <w:sz w:val="20"/>
          <w:szCs w:val="20"/>
          <w:lang w:eastAsia="ru-RU"/>
        </w:rPr>
        <w:t xml:space="preserve">) повторным использованием </w:t>
      </w:r>
      <w:r w:rsidRPr="00A82E3D">
        <w:rPr>
          <w:rFonts w:ascii="Arial" w:eastAsia="Times New Roman" w:hAnsi="Arial" w:cs="Arial"/>
          <w:sz w:val="20"/>
          <w:szCs w:val="20"/>
          <w:lang w:eastAsia="ru-RU"/>
        </w:rPr>
        <w:t>любой возможной комбинации насосов</w:t>
      </w:r>
      <w:r>
        <w:rPr>
          <w:rFonts w:ascii="Arial" w:eastAsia="Times New Roman" w:hAnsi="Arial" w:cs="Arial"/>
          <w:sz w:val="20"/>
          <w:szCs w:val="20"/>
          <w:lang w:eastAsia="ru-RU"/>
        </w:rPr>
        <w:t>.</w:t>
      </w:r>
    </w:p>
    <w:p w:rsidR="00AB1C55" w:rsidRPr="0073638D" w:rsidRDefault="003A38E1" w:rsidP="009C33A1">
      <w:pPr>
        <w:widowControl w:val="0"/>
        <w:spacing w:after="0" w:line="240" w:lineRule="auto"/>
        <w:ind w:firstLine="397"/>
        <w:jc w:val="both"/>
        <w:rPr>
          <w:rFonts w:ascii="Arial" w:eastAsia="Times New Roman" w:hAnsi="Arial" w:cs="Arial"/>
          <w:spacing w:val="-2"/>
          <w:sz w:val="20"/>
          <w:szCs w:val="20"/>
          <w:lang w:eastAsia="ru-RU"/>
        </w:rPr>
      </w:pPr>
      <w:r w:rsidRPr="0073638D">
        <w:rPr>
          <w:rFonts w:ascii="Arial" w:eastAsia="Times New Roman" w:hAnsi="Arial" w:cs="Arial"/>
          <w:spacing w:val="-2"/>
          <w:sz w:val="20"/>
          <w:szCs w:val="20"/>
          <w:lang w:eastAsia="ru-RU"/>
        </w:rPr>
        <w:t xml:space="preserve">Избыточное давление означает </w:t>
      </w:r>
      <w:r w:rsidR="0052516A" w:rsidRPr="0073638D">
        <w:rPr>
          <w:rFonts w:ascii="Arial" w:eastAsia="Times New Roman" w:hAnsi="Arial" w:cs="Arial"/>
          <w:spacing w:val="-2"/>
          <w:sz w:val="20"/>
          <w:szCs w:val="20"/>
          <w:lang w:eastAsia="ru-RU"/>
        </w:rPr>
        <w:t xml:space="preserve">давление свыше </w:t>
      </w:r>
      <w:r w:rsidRPr="0073638D">
        <w:rPr>
          <w:rFonts w:ascii="Arial" w:eastAsia="Times New Roman" w:hAnsi="Arial" w:cs="Arial"/>
          <w:spacing w:val="-2"/>
          <w:sz w:val="20"/>
          <w:szCs w:val="20"/>
          <w:lang w:eastAsia="ru-RU"/>
        </w:rPr>
        <w:t>110</w:t>
      </w:r>
      <w:r w:rsidR="00AE276C" w:rsidRPr="0073638D">
        <w:rPr>
          <w:rFonts w:ascii="Arial" w:eastAsia="Times New Roman" w:hAnsi="Arial" w:cs="Arial"/>
          <w:spacing w:val="-2"/>
          <w:sz w:val="20"/>
          <w:szCs w:val="20"/>
          <w:lang w:eastAsia="ru-RU"/>
        </w:rPr>
        <w:t xml:space="preserve"> </w:t>
      </w:r>
      <w:r w:rsidRPr="0073638D">
        <w:rPr>
          <w:rFonts w:ascii="Arial" w:eastAsia="Times New Roman" w:hAnsi="Arial" w:cs="Arial"/>
          <w:spacing w:val="-2"/>
          <w:sz w:val="20"/>
          <w:szCs w:val="20"/>
          <w:lang w:eastAsia="ru-RU"/>
        </w:rPr>
        <w:t xml:space="preserve">% от максимально допустимого давления для условия </w:t>
      </w:r>
      <w:r w:rsidR="0009009F" w:rsidRPr="0073638D">
        <w:rPr>
          <w:rFonts w:ascii="Arial" w:eastAsia="Times New Roman" w:hAnsi="Arial" w:cs="Arial"/>
          <w:spacing w:val="-2"/>
          <w:sz w:val="20"/>
          <w:szCs w:val="20"/>
          <w:lang w:eastAsia="ru-RU"/>
        </w:rPr>
        <w:t xml:space="preserve">перечисления </w:t>
      </w:r>
      <w:r w:rsidRPr="0073638D">
        <w:rPr>
          <w:rFonts w:ascii="Arial" w:eastAsia="Times New Roman" w:hAnsi="Arial" w:cs="Arial"/>
          <w:spacing w:val="-2"/>
          <w:sz w:val="20"/>
          <w:szCs w:val="20"/>
          <w:lang w:eastAsia="ru-RU"/>
        </w:rPr>
        <w:t>а)</w:t>
      </w:r>
      <w:r w:rsidR="002137E3" w:rsidRPr="0073638D">
        <w:rPr>
          <w:rFonts w:ascii="Arial" w:eastAsia="Times New Roman" w:hAnsi="Arial" w:cs="Arial"/>
          <w:spacing w:val="-2"/>
          <w:sz w:val="20"/>
          <w:szCs w:val="20"/>
          <w:lang w:eastAsia="ru-RU"/>
        </w:rPr>
        <w:t xml:space="preserve"> </w:t>
      </w:r>
      <w:r w:rsidR="00AB1C55" w:rsidRPr="0073638D">
        <w:rPr>
          <w:rFonts w:ascii="Arial" w:eastAsia="Times New Roman" w:hAnsi="Arial" w:cs="Arial"/>
          <w:spacing w:val="-2"/>
          <w:sz w:val="20"/>
          <w:szCs w:val="20"/>
          <w:lang w:eastAsia="ru-RU"/>
        </w:rPr>
        <w:t>и</w:t>
      </w:r>
      <w:r w:rsidR="002137E3" w:rsidRPr="0073638D">
        <w:rPr>
          <w:rFonts w:ascii="Arial" w:eastAsia="Times New Roman" w:hAnsi="Arial" w:cs="Arial"/>
          <w:spacing w:val="-2"/>
          <w:sz w:val="20"/>
          <w:szCs w:val="20"/>
          <w:lang w:eastAsia="ru-RU"/>
        </w:rPr>
        <w:t xml:space="preserve"> </w:t>
      </w:r>
      <w:r w:rsidR="002137E3" w:rsidRPr="0073638D">
        <w:rPr>
          <w:rFonts w:ascii="Arial" w:eastAsia="Times New Roman" w:hAnsi="Arial" w:cs="Arial"/>
          <w:spacing w:val="-2"/>
          <w:sz w:val="20"/>
          <w:szCs w:val="20"/>
          <w:lang w:val="en-US" w:eastAsia="ru-RU"/>
        </w:rPr>
        <w:t>d</w:t>
      </w:r>
      <w:r w:rsidR="002137E3" w:rsidRPr="0073638D">
        <w:rPr>
          <w:rFonts w:ascii="Arial" w:eastAsia="Times New Roman" w:hAnsi="Arial" w:cs="Arial"/>
          <w:spacing w:val="-2"/>
          <w:sz w:val="20"/>
          <w:szCs w:val="20"/>
          <w:lang w:eastAsia="ru-RU"/>
        </w:rPr>
        <w:t>)</w:t>
      </w:r>
      <w:r w:rsidR="00736073" w:rsidRPr="0073638D">
        <w:rPr>
          <w:rFonts w:ascii="Arial" w:eastAsia="Times New Roman" w:hAnsi="Arial" w:cs="Arial"/>
          <w:spacing w:val="-2"/>
          <w:sz w:val="20"/>
          <w:szCs w:val="20"/>
          <w:lang w:eastAsia="ru-RU"/>
        </w:rPr>
        <w:t>,</w:t>
      </w:r>
      <w:r w:rsidRPr="0073638D">
        <w:rPr>
          <w:rFonts w:ascii="Arial" w:eastAsia="Times New Roman" w:hAnsi="Arial" w:cs="Arial"/>
          <w:spacing w:val="-2"/>
          <w:sz w:val="20"/>
          <w:szCs w:val="20"/>
          <w:lang w:eastAsia="ru-RU"/>
        </w:rPr>
        <w:t xml:space="preserve"> превышени</w:t>
      </w:r>
      <w:r w:rsidR="00517A47" w:rsidRPr="0073638D">
        <w:rPr>
          <w:rFonts w:ascii="Arial" w:eastAsia="Times New Roman" w:hAnsi="Arial" w:cs="Arial"/>
          <w:spacing w:val="-2"/>
          <w:sz w:val="20"/>
          <w:szCs w:val="20"/>
          <w:lang w:eastAsia="ru-RU"/>
        </w:rPr>
        <w:t xml:space="preserve">е </w:t>
      </w:r>
      <w:r w:rsidRPr="0073638D">
        <w:rPr>
          <w:rFonts w:ascii="Arial" w:eastAsia="Times New Roman" w:hAnsi="Arial" w:cs="Arial"/>
          <w:spacing w:val="-2"/>
          <w:sz w:val="20"/>
          <w:szCs w:val="20"/>
          <w:lang w:eastAsia="ru-RU"/>
        </w:rPr>
        <w:t>испыта</w:t>
      </w:r>
      <w:r w:rsidR="002B0DDD" w:rsidRPr="0073638D">
        <w:rPr>
          <w:rFonts w:ascii="Arial" w:eastAsia="Times New Roman" w:hAnsi="Arial" w:cs="Arial"/>
          <w:spacing w:val="-2"/>
          <w:sz w:val="20"/>
          <w:szCs w:val="20"/>
          <w:lang w:eastAsia="ru-RU"/>
        </w:rPr>
        <w:t>тельного давления для условия</w:t>
      </w:r>
      <w:r w:rsidR="0009009F" w:rsidRPr="0073638D">
        <w:rPr>
          <w:rFonts w:ascii="Arial" w:eastAsia="Times New Roman" w:hAnsi="Arial" w:cs="Arial"/>
          <w:spacing w:val="-2"/>
          <w:sz w:val="20"/>
          <w:szCs w:val="20"/>
          <w:lang w:eastAsia="ru-RU"/>
        </w:rPr>
        <w:t xml:space="preserve"> перечисления</w:t>
      </w:r>
      <w:r w:rsidR="002B0DDD" w:rsidRPr="0073638D">
        <w:rPr>
          <w:rFonts w:ascii="Arial" w:eastAsia="Times New Roman" w:hAnsi="Arial" w:cs="Arial"/>
          <w:spacing w:val="-2"/>
          <w:sz w:val="20"/>
          <w:szCs w:val="20"/>
          <w:lang w:eastAsia="ru-RU"/>
        </w:rPr>
        <w:t xml:space="preserve"> </w:t>
      </w:r>
      <w:r w:rsidR="002B0DDD" w:rsidRPr="0073638D">
        <w:rPr>
          <w:rFonts w:ascii="Arial" w:eastAsia="Times New Roman" w:hAnsi="Arial" w:cs="Arial"/>
          <w:spacing w:val="-2"/>
          <w:sz w:val="20"/>
          <w:szCs w:val="20"/>
          <w:lang w:val="en-US" w:eastAsia="ru-RU"/>
        </w:rPr>
        <w:t>b</w:t>
      </w:r>
      <w:r w:rsidR="00F17506" w:rsidRPr="0073638D">
        <w:rPr>
          <w:rFonts w:ascii="Arial" w:eastAsia="Times New Roman" w:hAnsi="Arial" w:cs="Arial"/>
          <w:spacing w:val="-2"/>
          <w:sz w:val="20"/>
          <w:szCs w:val="20"/>
          <w:lang w:eastAsia="ru-RU"/>
        </w:rPr>
        <w:t>)</w:t>
      </w:r>
      <w:r w:rsidR="002137E3" w:rsidRPr="0073638D">
        <w:rPr>
          <w:rFonts w:ascii="Arial" w:eastAsia="Times New Roman" w:hAnsi="Arial" w:cs="Arial"/>
          <w:spacing w:val="-2"/>
          <w:sz w:val="20"/>
          <w:szCs w:val="20"/>
          <w:lang w:val="be-BY" w:eastAsia="ru-RU"/>
        </w:rPr>
        <w:t xml:space="preserve"> </w:t>
      </w:r>
      <w:r w:rsidR="00AB1C55" w:rsidRPr="0073638D">
        <w:rPr>
          <w:rFonts w:ascii="Arial" w:eastAsia="Times New Roman" w:hAnsi="Arial" w:cs="Arial"/>
          <w:spacing w:val="-2"/>
          <w:sz w:val="20"/>
          <w:szCs w:val="20"/>
          <w:lang w:val="be-BY" w:eastAsia="ru-RU"/>
        </w:rPr>
        <w:t>и</w:t>
      </w:r>
      <w:r w:rsidR="002137E3" w:rsidRPr="0073638D">
        <w:rPr>
          <w:rFonts w:ascii="Arial" w:eastAsia="Times New Roman" w:hAnsi="Arial" w:cs="Arial"/>
          <w:spacing w:val="-2"/>
          <w:sz w:val="20"/>
          <w:szCs w:val="20"/>
          <w:lang w:val="be-BY" w:eastAsia="ru-RU"/>
        </w:rPr>
        <w:t xml:space="preserve"> </w:t>
      </w:r>
      <w:r w:rsidR="002137E3" w:rsidRPr="0073638D">
        <w:rPr>
          <w:rFonts w:ascii="Arial" w:eastAsia="Times New Roman" w:hAnsi="Arial" w:cs="Arial"/>
          <w:spacing w:val="-2"/>
          <w:sz w:val="20"/>
          <w:szCs w:val="20"/>
          <w:lang w:val="en-US" w:eastAsia="ru-RU"/>
        </w:rPr>
        <w:t>c</w:t>
      </w:r>
      <w:r w:rsidR="002137E3" w:rsidRPr="0073638D">
        <w:rPr>
          <w:rFonts w:ascii="Arial" w:eastAsia="Times New Roman" w:hAnsi="Arial" w:cs="Arial"/>
          <w:spacing w:val="-2"/>
          <w:sz w:val="20"/>
          <w:szCs w:val="20"/>
          <w:lang w:eastAsia="ru-RU"/>
        </w:rPr>
        <w:t>)</w:t>
      </w:r>
      <w:r w:rsidR="00F17506" w:rsidRPr="0073638D">
        <w:rPr>
          <w:rFonts w:ascii="Arial" w:eastAsia="Times New Roman" w:hAnsi="Arial" w:cs="Arial"/>
          <w:spacing w:val="-2"/>
          <w:sz w:val="20"/>
          <w:szCs w:val="20"/>
          <w:lang w:eastAsia="ru-RU"/>
        </w:rPr>
        <w:t xml:space="preserve">. </w:t>
      </w:r>
    </w:p>
    <w:p w:rsidR="003A38E1" w:rsidRPr="009C33A1" w:rsidRDefault="002B0DDD"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При расчете</w:t>
      </w:r>
      <w:r w:rsidR="003A38E1" w:rsidRPr="009C33A1">
        <w:rPr>
          <w:rFonts w:ascii="Arial" w:eastAsia="Times New Roman" w:hAnsi="Arial" w:cs="Arial"/>
          <w:sz w:val="20"/>
          <w:szCs w:val="20"/>
          <w:lang w:eastAsia="ru-RU"/>
        </w:rPr>
        <w:t xml:space="preserve"> размеров внутреннего сосуда его предохранительные устройства </w:t>
      </w:r>
      <w:r w:rsidRPr="009C33A1">
        <w:rPr>
          <w:rFonts w:ascii="Arial" w:eastAsia="Times New Roman" w:hAnsi="Arial" w:cs="Arial"/>
          <w:sz w:val="20"/>
          <w:szCs w:val="20"/>
          <w:lang w:eastAsia="ru-RU"/>
        </w:rPr>
        <w:t>должны соответствовать</w:t>
      </w:r>
      <w:r w:rsidR="003A38E1"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val="en-US" w:eastAsia="ru-RU"/>
        </w:rPr>
        <w:t>EN</w:t>
      </w:r>
      <w:r w:rsidR="003A38E1" w:rsidRPr="009C33A1">
        <w:rPr>
          <w:rFonts w:ascii="Arial" w:eastAsia="Times New Roman" w:hAnsi="Arial" w:cs="Arial"/>
          <w:sz w:val="20"/>
          <w:szCs w:val="20"/>
          <w:lang w:eastAsia="ru-RU"/>
        </w:rPr>
        <w:t xml:space="preserve"> 13648-3.</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Система сброса давления должна иметь такие размеры, при которых падение давления при опорожнении не вызывало бы необходимость постоянной перенастройки клапанов.</w:t>
      </w:r>
    </w:p>
    <w:p w:rsidR="003A38E1" w:rsidRPr="009C33A1" w:rsidRDefault="003A38E1" w:rsidP="009C33A1">
      <w:pPr>
        <w:widowControl w:val="0"/>
        <w:spacing w:before="40" w:after="20" w:line="240" w:lineRule="auto"/>
        <w:ind w:firstLine="397"/>
        <w:jc w:val="both"/>
        <w:outlineLvl w:val="7"/>
        <w:rPr>
          <w:rFonts w:ascii="Arial" w:eastAsia="Times New Roman" w:hAnsi="Arial" w:cs="Arial"/>
          <w:b/>
          <w:bCs/>
          <w:sz w:val="20"/>
          <w:szCs w:val="20"/>
          <w:lang w:eastAsia="ru-RU"/>
        </w:rPr>
      </w:pPr>
      <w:bookmarkStart w:id="40" w:name="bookmark117"/>
      <w:r w:rsidRPr="009C33A1">
        <w:rPr>
          <w:rFonts w:ascii="Arial" w:eastAsia="Times New Roman" w:hAnsi="Arial" w:cs="Arial"/>
          <w:b/>
          <w:bCs/>
          <w:sz w:val="20"/>
          <w:szCs w:val="20"/>
          <w:lang w:eastAsia="ru-RU"/>
        </w:rPr>
        <w:t>4.2.7.</w:t>
      </w:r>
      <w:r w:rsidR="00AB1C55">
        <w:rPr>
          <w:rFonts w:ascii="Arial" w:eastAsia="Times New Roman" w:hAnsi="Arial" w:cs="Arial"/>
          <w:b/>
          <w:bCs/>
          <w:sz w:val="20"/>
          <w:szCs w:val="20"/>
          <w:lang w:eastAsia="ru-RU"/>
        </w:rPr>
        <w:t>2</w:t>
      </w:r>
      <w:r w:rsidRPr="009C33A1">
        <w:rPr>
          <w:rFonts w:ascii="Arial" w:eastAsia="Times New Roman" w:hAnsi="Arial" w:cs="Arial"/>
          <w:b/>
          <w:bCs/>
          <w:sz w:val="20"/>
          <w:szCs w:val="20"/>
          <w:lang w:eastAsia="ru-RU"/>
        </w:rPr>
        <w:t xml:space="preserve"> Обвязка</w:t>
      </w:r>
      <w:bookmarkEnd w:id="40"/>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pacing w:val="-2"/>
          <w:sz w:val="20"/>
          <w:szCs w:val="20"/>
          <w:lang w:eastAsia="ru-RU"/>
        </w:rPr>
        <w:t>Каждая секция трубопровода, в которой содержится криогенная жидкость, должна быть защищена сбросным клапаном или другим предохранительным устройством</w:t>
      </w:r>
      <w:r w:rsidRPr="009C33A1">
        <w:rPr>
          <w:rFonts w:ascii="Arial" w:eastAsia="Times New Roman" w:hAnsi="Arial" w:cs="Arial"/>
          <w:sz w:val="20"/>
          <w:szCs w:val="20"/>
          <w:lang w:eastAsia="ru-RU"/>
        </w:rPr>
        <w:t>.</w:t>
      </w:r>
    </w:p>
    <w:p w:rsidR="003A38E1" w:rsidRPr="009C33A1" w:rsidRDefault="003A38E1" w:rsidP="009C33A1">
      <w:pPr>
        <w:widowControl w:val="0"/>
        <w:spacing w:before="80" w:after="40" w:line="240" w:lineRule="auto"/>
        <w:ind w:firstLine="397"/>
        <w:jc w:val="both"/>
        <w:outlineLvl w:val="7"/>
        <w:rPr>
          <w:rFonts w:ascii="Arial" w:eastAsia="Times New Roman" w:hAnsi="Arial" w:cs="Arial"/>
          <w:b/>
          <w:bCs/>
          <w:sz w:val="20"/>
          <w:szCs w:val="20"/>
          <w:lang w:eastAsia="ru-RU"/>
        </w:rPr>
      </w:pPr>
      <w:bookmarkStart w:id="41" w:name="bookmark118"/>
      <w:r w:rsidRPr="009C33A1">
        <w:rPr>
          <w:rFonts w:ascii="Arial" w:eastAsia="Times New Roman" w:hAnsi="Arial" w:cs="Arial"/>
          <w:b/>
          <w:bCs/>
          <w:sz w:val="20"/>
          <w:szCs w:val="20"/>
          <w:lang w:eastAsia="ru-RU"/>
        </w:rPr>
        <w:t>4.2.8 Клапаны</w:t>
      </w:r>
      <w:bookmarkEnd w:id="41"/>
    </w:p>
    <w:p w:rsidR="003A38E1" w:rsidRPr="009C33A1" w:rsidRDefault="002B0DDD"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Клапаны должны соответствовать </w:t>
      </w:r>
      <w:r w:rsidR="003A38E1" w:rsidRPr="009C33A1">
        <w:rPr>
          <w:rFonts w:ascii="Arial" w:eastAsia="Times New Roman" w:hAnsi="Arial" w:cs="Arial"/>
          <w:sz w:val="20"/>
          <w:szCs w:val="20"/>
          <w:lang w:val="en-US" w:eastAsia="ru-RU"/>
        </w:rPr>
        <w:t>EN</w:t>
      </w:r>
      <w:r w:rsidR="003A38E1" w:rsidRPr="009C33A1">
        <w:rPr>
          <w:rFonts w:ascii="Arial" w:eastAsia="Times New Roman" w:hAnsi="Arial" w:cs="Arial"/>
          <w:sz w:val="20"/>
          <w:szCs w:val="20"/>
          <w:lang w:eastAsia="ru-RU"/>
        </w:rPr>
        <w:t xml:space="preserve"> 1626.</w:t>
      </w:r>
    </w:p>
    <w:p w:rsidR="003D2A68" w:rsidRDefault="003D2A68" w:rsidP="00861DF7">
      <w:pPr>
        <w:widowControl w:val="0"/>
        <w:spacing w:after="0" w:line="240" w:lineRule="auto"/>
        <w:ind w:firstLine="397"/>
        <w:jc w:val="both"/>
        <w:outlineLvl w:val="7"/>
        <w:rPr>
          <w:rFonts w:ascii="Arial" w:eastAsia="Times New Roman" w:hAnsi="Arial" w:cs="Arial"/>
          <w:b/>
          <w:bCs/>
          <w:sz w:val="20"/>
          <w:szCs w:val="20"/>
          <w:lang w:eastAsia="ru-RU"/>
        </w:rPr>
      </w:pPr>
      <w:bookmarkStart w:id="42" w:name="bookmark119"/>
    </w:p>
    <w:p w:rsidR="003A38E1" w:rsidRPr="009C33A1" w:rsidRDefault="003A38E1" w:rsidP="00861DF7">
      <w:pPr>
        <w:widowControl w:val="0"/>
        <w:spacing w:after="0" w:line="240" w:lineRule="auto"/>
        <w:ind w:firstLine="397"/>
        <w:jc w:val="both"/>
        <w:outlineLvl w:val="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4.2.9 Изоляция</w:t>
      </w:r>
      <w:bookmarkEnd w:id="42"/>
    </w:p>
    <w:p w:rsidR="00FF3F06" w:rsidRPr="00FF3F06" w:rsidRDefault="00FF3F06" w:rsidP="00FF3F06">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sz w:val="20"/>
          <w:szCs w:val="20"/>
          <w:lang w:eastAsia="ru-RU"/>
        </w:rPr>
        <w:t>Изоляция необходима д</w:t>
      </w:r>
      <w:r w:rsidRPr="00FF3F06">
        <w:rPr>
          <w:rFonts w:ascii="Arial" w:eastAsia="Times New Roman" w:hAnsi="Arial" w:cs="Arial"/>
          <w:sz w:val="20"/>
          <w:szCs w:val="20"/>
          <w:lang w:eastAsia="ru-RU"/>
        </w:rPr>
        <w:t xml:space="preserve">ля защиты сосуда от </w:t>
      </w:r>
      <w:r>
        <w:rPr>
          <w:rFonts w:ascii="Arial" w:eastAsia="Times New Roman" w:hAnsi="Arial" w:cs="Arial"/>
          <w:sz w:val="20"/>
          <w:szCs w:val="20"/>
          <w:lang w:eastAsia="ru-RU"/>
        </w:rPr>
        <w:t>нагрева</w:t>
      </w:r>
      <w:r w:rsidRPr="00FF3F06">
        <w:rPr>
          <w:rFonts w:ascii="Arial" w:eastAsia="Times New Roman" w:hAnsi="Arial" w:cs="Arial"/>
          <w:sz w:val="20"/>
          <w:szCs w:val="20"/>
          <w:lang w:eastAsia="ru-RU"/>
        </w:rPr>
        <w:t xml:space="preserve"> внешней температур</w:t>
      </w:r>
      <w:r>
        <w:rPr>
          <w:rFonts w:ascii="Arial" w:eastAsia="Times New Roman" w:hAnsi="Arial" w:cs="Arial"/>
          <w:sz w:val="20"/>
          <w:szCs w:val="20"/>
          <w:lang w:eastAsia="ru-RU"/>
        </w:rPr>
        <w:t>ой</w:t>
      </w:r>
      <w:r w:rsidRPr="00FF3F06">
        <w:rPr>
          <w:rFonts w:ascii="Arial" w:eastAsia="Times New Roman" w:hAnsi="Arial" w:cs="Arial"/>
          <w:sz w:val="20"/>
          <w:szCs w:val="20"/>
          <w:lang w:eastAsia="ru-RU"/>
        </w:rPr>
        <w:t>. Изоляция состоит из материала с низкими показателями теплопередачи</w:t>
      </w:r>
      <w:r>
        <w:rPr>
          <w:rFonts w:ascii="Arial" w:eastAsia="Times New Roman" w:hAnsi="Arial" w:cs="Arial"/>
          <w:sz w:val="20"/>
          <w:szCs w:val="20"/>
          <w:lang w:eastAsia="ru-RU"/>
        </w:rPr>
        <w:t xml:space="preserve"> определенной</w:t>
      </w:r>
      <w:r w:rsidRPr="00FF3F06">
        <w:rPr>
          <w:rFonts w:ascii="Arial" w:eastAsia="Times New Roman" w:hAnsi="Arial" w:cs="Arial"/>
          <w:sz w:val="20"/>
          <w:szCs w:val="20"/>
          <w:lang w:eastAsia="ru-RU"/>
        </w:rPr>
        <w:t xml:space="preserve"> толщины, который защищает </w:t>
      </w:r>
      <w:r>
        <w:rPr>
          <w:rFonts w:ascii="Arial" w:eastAsia="Times New Roman" w:hAnsi="Arial" w:cs="Arial"/>
          <w:sz w:val="20"/>
          <w:szCs w:val="20"/>
          <w:lang w:eastAsia="ru-RU"/>
        </w:rPr>
        <w:t xml:space="preserve">жидкость в </w:t>
      </w:r>
      <w:r w:rsidRPr="00FF3F06">
        <w:rPr>
          <w:rFonts w:ascii="Arial" w:eastAsia="Times New Roman" w:hAnsi="Arial" w:cs="Arial"/>
          <w:sz w:val="20"/>
          <w:szCs w:val="20"/>
          <w:lang w:eastAsia="ru-RU"/>
        </w:rPr>
        <w:t>сосуд</w:t>
      </w:r>
      <w:r>
        <w:rPr>
          <w:rFonts w:ascii="Arial" w:eastAsia="Times New Roman" w:hAnsi="Arial" w:cs="Arial"/>
          <w:sz w:val="20"/>
          <w:szCs w:val="20"/>
          <w:lang w:eastAsia="ru-RU"/>
        </w:rPr>
        <w:t>е</w:t>
      </w:r>
      <w:r w:rsidRPr="00FF3F06">
        <w:rPr>
          <w:rFonts w:ascii="Arial" w:eastAsia="Times New Roman" w:hAnsi="Arial" w:cs="Arial"/>
          <w:sz w:val="20"/>
          <w:szCs w:val="20"/>
          <w:lang w:eastAsia="ru-RU"/>
        </w:rPr>
        <w:t xml:space="preserve"> от быстрого повышения давления.</w:t>
      </w:r>
    </w:p>
    <w:p w:rsidR="00FF3F06" w:rsidRPr="00FF3F06" w:rsidRDefault="00FF3F06" w:rsidP="00FF3F06">
      <w:pPr>
        <w:widowControl w:val="0"/>
        <w:spacing w:after="0" w:line="240" w:lineRule="auto"/>
        <w:ind w:firstLine="397"/>
        <w:jc w:val="both"/>
        <w:rPr>
          <w:rFonts w:ascii="Arial" w:eastAsia="Times New Roman" w:hAnsi="Arial" w:cs="Arial"/>
          <w:sz w:val="20"/>
          <w:szCs w:val="20"/>
          <w:lang w:eastAsia="ru-RU"/>
        </w:rPr>
      </w:pPr>
      <w:r w:rsidRPr="00FF3F06">
        <w:rPr>
          <w:rFonts w:ascii="Arial" w:eastAsia="Times New Roman" w:hAnsi="Arial" w:cs="Arial"/>
          <w:sz w:val="20"/>
          <w:szCs w:val="20"/>
          <w:lang w:eastAsia="ru-RU"/>
        </w:rPr>
        <w:t xml:space="preserve">Изоляция должна </w:t>
      </w:r>
      <w:r>
        <w:rPr>
          <w:rFonts w:ascii="Arial" w:eastAsia="Times New Roman" w:hAnsi="Arial" w:cs="Arial"/>
          <w:sz w:val="20"/>
          <w:szCs w:val="20"/>
          <w:lang w:eastAsia="ru-RU"/>
        </w:rPr>
        <w:t>иметь</w:t>
      </w:r>
      <w:r w:rsidRPr="00FF3F06">
        <w:rPr>
          <w:rFonts w:ascii="Arial" w:eastAsia="Times New Roman" w:hAnsi="Arial" w:cs="Arial"/>
          <w:sz w:val="20"/>
          <w:szCs w:val="20"/>
          <w:lang w:eastAsia="ru-RU"/>
        </w:rPr>
        <w:t xml:space="preserve"> внешн</w:t>
      </w:r>
      <w:r>
        <w:rPr>
          <w:rFonts w:ascii="Arial" w:eastAsia="Times New Roman" w:hAnsi="Arial" w:cs="Arial"/>
          <w:sz w:val="20"/>
          <w:szCs w:val="20"/>
          <w:lang w:eastAsia="ru-RU"/>
        </w:rPr>
        <w:t>ий</w:t>
      </w:r>
      <w:r w:rsidRPr="00FF3F06">
        <w:rPr>
          <w:rFonts w:ascii="Arial" w:eastAsia="Times New Roman" w:hAnsi="Arial" w:cs="Arial"/>
          <w:sz w:val="20"/>
          <w:szCs w:val="20"/>
          <w:lang w:eastAsia="ru-RU"/>
        </w:rPr>
        <w:t xml:space="preserve"> защит</w:t>
      </w:r>
      <w:r>
        <w:rPr>
          <w:rFonts w:ascii="Arial" w:eastAsia="Times New Roman" w:hAnsi="Arial" w:cs="Arial"/>
          <w:sz w:val="20"/>
          <w:szCs w:val="20"/>
          <w:lang w:eastAsia="ru-RU"/>
        </w:rPr>
        <w:t xml:space="preserve">ный слой </w:t>
      </w:r>
      <w:r w:rsidRPr="00FF3F06">
        <w:rPr>
          <w:rFonts w:ascii="Arial" w:eastAsia="Times New Roman" w:hAnsi="Arial" w:cs="Arial"/>
          <w:sz w:val="20"/>
          <w:szCs w:val="20"/>
          <w:lang w:eastAsia="ru-RU"/>
        </w:rPr>
        <w:t xml:space="preserve">от скопления влаги или воды, а также от </w:t>
      </w:r>
      <w:r w:rsidR="003D2A68">
        <w:rPr>
          <w:rFonts w:ascii="Arial" w:eastAsia="Times New Roman" w:hAnsi="Arial" w:cs="Arial"/>
          <w:sz w:val="20"/>
          <w:szCs w:val="20"/>
          <w:lang w:eastAsia="ru-RU"/>
        </w:rPr>
        <w:br/>
      </w:r>
      <w:r w:rsidRPr="00FF3F06">
        <w:rPr>
          <w:rFonts w:ascii="Arial" w:eastAsia="Times New Roman" w:hAnsi="Arial" w:cs="Arial"/>
          <w:sz w:val="20"/>
          <w:szCs w:val="20"/>
          <w:lang w:eastAsia="ru-RU"/>
        </w:rPr>
        <w:t>повреждений.</w:t>
      </w:r>
    </w:p>
    <w:p w:rsidR="003A38E1" w:rsidRPr="009C33A1" w:rsidRDefault="00FF3F06" w:rsidP="00FF3F06">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sz w:val="20"/>
          <w:szCs w:val="20"/>
          <w:lang w:eastAsia="ru-RU"/>
        </w:rPr>
        <w:t>В качестве и</w:t>
      </w:r>
      <w:r w:rsidRPr="00FF3F06">
        <w:rPr>
          <w:rFonts w:ascii="Arial" w:eastAsia="Times New Roman" w:hAnsi="Arial" w:cs="Arial"/>
          <w:sz w:val="20"/>
          <w:szCs w:val="20"/>
          <w:lang w:eastAsia="ru-RU"/>
        </w:rPr>
        <w:t>золяцион</w:t>
      </w:r>
      <w:r>
        <w:rPr>
          <w:rFonts w:ascii="Arial" w:eastAsia="Times New Roman" w:hAnsi="Arial" w:cs="Arial"/>
          <w:sz w:val="20"/>
          <w:szCs w:val="20"/>
          <w:lang w:eastAsia="ru-RU"/>
        </w:rPr>
        <w:t>ного</w:t>
      </w:r>
      <w:r w:rsidRPr="00FF3F06">
        <w:rPr>
          <w:rFonts w:ascii="Arial" w:eastAsia="Times New Roman" w:hAnsi="Arial" w:cs="Arial"/>
          <w:sz w:val="20"/>
          <w:szCs w:val="20"/>
          <w:lang w:eastAsia="ru-RU"/>
        </w:rPr>
        <w:t xml:space="preserve"> материал</w:t>
      </w:r>
      <w:r>
        <w:rPr>
          <w:rFonts w:ascii="Arial" w:eastAsia="Times New Roman" w:hAnsi="Arial" w:cs="Arial"/>
          <w:sz w:val="20"/>
          <w:szCs w:val="20"/>
          <w:lang w:eastAsia="ru-RU"/>
        </w:rPr>
        <w:t>а</w:t>
      </w:r>
      <w:r w:rsidRPr="00FF3F06">
        <w:rPr>
          <w:rFonts w:ascii="Arial" w:eastAsia="Times New Roman" w:hAnsi="Arial" w:cs="Arial"/>
          <w:sz w:val="20"/>
          <w:szCs w:val="20"/>
          <w:lang w:eastAsia="ru-RU"/>
        </w:rPr>
        <w:t xml:space="preserve"> может быть пенополиуретан (литой или отлитый в виде </w:t>
      </w:r>
      <w:r w:rsidR="003D2A68">
        <w:rPr>
          <w:rFonts w:ascii="Arial" w:eastAsia="Times New Roman" w:hAnsi="Arial" w:cs="Arial"/>
          <w:sz w:val="20"/>
          <w:szCs w:val="20"/>
          <w:lang w:eastAsia="ru-RU"/>
        </w:rPr>
        <w:br/>
      </w:r>
      <w:r w:rsidRPr="00FF3F06">
        <w:rPr>
          <w:rFonts w:ascii="Arial" w:eastAsia="Times New Roman" w:hAnsi="Arial" w:cs="Arial"/>
          <w:sz w:val="20"/>
          <w:szCs w:val="20"/>
          <w:lang w:eastAsia="ru-RU"/>
        </w:rPr>
        <w:t>формованных пластин) и т. д.</w:t>
      </w:r>
    </w:p>
    <w:p w:rsidR="003A38E1" w:rsidRPr="009C33A1" w:rsidRDefault="003A38E1" w:rsidP="0073638D">
      <w:pPr>
        <w:widowControl w:val="0"/>
        <w:spacing w:before="80" w:after="40" w:line="240" w:lineRule="auto"/>
        <w:ind w:firstLine="397"/>
        <w:jc w:val="both"/>
        <w:outlineLvl w:val="7"/>
        <w:rPr>
          <w:rFonts w:ascii="Arial" w:eastAsia="Times New Roman" w:hAnsi="Arial" w:cs="Arial"/>
          <w:b/>
          <w:bCs/>
          <w:sz w:val="20"/>
          <w:szCs w:val="20"/>
          <w:lang w:eastAsia="ru-RU"/>
        </w:rPr>
      </w:pPr>
      <w:bookmarkStart w:id="43" w:name="bookmark120"/>
      <w:r w:rsidRPr="009C33A1">
        <w:rPr>
          <w:rFonts w:ascii="Arial" w:eastAsia="Times New Roman" w:hAnsi="Arial" w:cs="Arial"/>
          <w:b/>
          <w:bCs/>
          <w:sz w:val="20"/>
          <w:szCs w:val="20"/>
          <w:lang w:eastAsia="ru-RU"/>
        </w:rPr>
        <w:t>4.2.10 Степень заполнения</w:t>
      </w:r>
      <w:bookmarkEnd w:id="43"/>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Степень заполнения </w:t>
      </w:r>
      <w:r w:rsidR="003D2A68">
        <w:rPr>
          <w:rFonts w:ascii="Arial" w:eastAsia="Times New Roman" w:hAnsi="Arial" w:cs="Arial"/>
          <w:sz w:val="20"/>
          <w:szCs w:val="20"/>
          <w:lang w:eastAsia="ru-RU"/>
        </w:rPr>
        <w:t xml:space="preserve">крупных переносных </w:t>
      </w:r>
      <w:r w:rsidRPr="009C33A1">
        <w:rPr>
          <w:rFonts w:ascii="Arial" w:eastAsia="Times New Roman" w:hAnsi="Arial" w:cs="Arial"/>
          <w:sz w:val="20"/>
          <w:szCs w:val="20"/>
          <w:lang w:eastAsia="ru-RU"/>
        </w:rPr>
        <w:t>сосудов с вакуумной изоляцией, предназначенных для перевозки воспламеня</w:t>
      </w:r>
      <w:r w:rsidR="002B0DDD" w:rsidRPr="009C33A1">
        <w:rPr>
          <w:rFonts w:ascii="Arial" w:eastAsia="Times New Roman" w:hAnsi="Arial" w:cs="Arial"/>
          <w:sz w:val="20"/>
          <w:szCs w:val="20"/>
          <w:lang w:eastAsia="ru-RU"/>
        </w:rPr>
        <w:t>ющихся газов, должна быть не более</w:t>
      </w:r>
      <w:r w:rsidRPr="009C33A1">
        <w:rPr>
          <w:rFonts w:ascii="Arial" w:eastAsia="Times New Roman" w:hAnsi="Arial" w:cs="Arial"/>
          <w:sz w:val="20"/>
          <w:szCs w:val="20"/>
          <w:lang w:eastAsia="ru-RU"/>
        </w:rPr>
        <w:t xml:space="preserve"> 95</w:t>
      </w:r>
      <w:r w:rsidR="00AE276C"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xml:space="preserve">% от общего объема сосуда при температуре </w:t>
      </w:r>
      <w:r w:rsidR="002B0DDD" w:rsidRPr="009C33A1">
        <w:rPr>
          <w:rFonts w:ascii="Arial" w:eastAsia="Times New Roman" w:hAnsi="Arial" w:cs="Arial"/>
          <w:sz w:val="20"/>
          <w:szCs w:val="20"/>
          <w:lang w:eastAsia="ru-RU"/>
        </w:rPr>
        <w:t>срабатывания</w:t>
      </w:r>
      <w:r w:rsidRPr="009C33A1">
        <w:rPr>
          <w:rFonts w:ascii="Arial" w:eastAsia="Times New Roman" w:hAnsi="Arial" w:cs="Arial"/>
          <w:sz w:val="20"/>
          <w:szCs w:val="20"/>
          <w:lang w:eastAsia="ru-RU"/>
        </w:rPr>
        <w:t xml:space="preserve"> предохранительного клапана при полном заполнении сосуда. </w:t>
      </w:r>
      <w:r w:rsidR="003D2A68">
        <w:rPr>
          <w:rFonts w:ascii="Arial" w:eastAsia="Times New Roman" w:hAnsi="Arial" w:cs="Arial"/>
          <w:sz w:val="20"/>
          <w:szCs w:val="20"/>
          <w:lang w:eastAsia="ru-RU"/>
        </w:rPr>
        <w:t xml:space="preserve">Крупные переносные </w:t>
      </w:r>
      <w:r w:rsidRPr="009C33A1">
        <w:rPr>
          <w:rFonts w:ascii="Arial" w:eastAsia="Times New Roman" w:hAnsi="Arial" w:cs="Arial"/>
          <w:sz w:val="20"/>
          <w:szCs w:val="20"/>
          <w:lang w:eastAsia="ru-RU"/>
        </w:rPr>
        <w:t>сосуды с вакуумной изоляцией при транспортировании невоспламеняющихся газов могут заполняться на 98</w:t>
      </w:r>
      <w:r w:rsidR="00AE276C"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от их общего объема при температуре и давлении загрузки.</w:t>
      </w:r>
    </w:p>
    <w:p w:rsidR="003A38E1" w:rsidRPr="009C33A1" w:rsidRDefault="00D928A5"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Особое внимание должно уделяться </w:t>
      </w:r>
      <w:r w:rsidR="002B0DDD" w:rsidRPr="009C33A1">
        <w:rPr>
          <w:rFonts w:ascii="Arial" w:eastAsia="Times New Roman" w:hAnsi="Arial" w:cs="Arial"/>
          <w:sz w:val="20"/>
          <w:szCs w:val="20"/>
          <w:lang w:eastAsia="ru-RU"/>
        </w:rPr>
        <w:t>контрол</w:t>
      </w:r>
      <w:r w:rsidRPr="009C33A1">
        <w:rPr>
          <w:rFonts w:ascii="Arial" w:eastAsia="Times New Roman" w:hAnsi="Arial" w:cs="Arial"/>
          <w:sz w:val="20"/>
          <w:szCs w:val="20"/>
          <w:lang w:eastAsia="ru-RU"/>
        </w:rPr>
        <w:t>ю</w:t>
      </w:r>
      <w:r w:rsidR="002B0DDD" w:rsidRPr="009C33A1">
        <w:rPr>
          <w:rFonts w:ascii="Arial" w:eastAsia="Times New Roman" w:hAnsi="Arial" w:cs="Arial"/>
          <w:sz w:val="20"/>
          <w:szCs w:val="20"/>
          <w:lang w:eastAsia="ru-RU"/>
        </w:rPr>
        <w:t xml:space="preserve"> степени</w:t>
      </w:r>
      <w:r w:rsidR="003A38E1" w:rsidRPr="009C33A1">
        <w:rPr>
          <w:rFonts w:ascii="Arial" w:eastAsia="Times New Roman" w:hAnsi="Arial" w:cs="Arial"/>
          <w:sz w:val="20"/>
          <w:szCs w:val="20"/>
          <w:lang w:eastAsia="ru-RU"/>
        </w:rPr>
        <w:t xml:space="preserve"> заполнения</w:t>
      </w:r>
      <w:r w:rsidR="002B0DDD" w:rsidRPr="009C33A1">
        <w:rPr>
          <w:rFonts w:ascii="Arial" w:eastAsia="Times New Roman" w:hAnsi="Arial" w:cs="Arial"/>
          <w:sz w:val="20"/>
          <w:szCs w:val="20"/>
          <w:lang w:eastAsia="ru-RU"/>
        </w:rPr>
        <w:t xml:space="preserve"> сосуда</w:t>
      </w:r>
      <w:r w:rsidR="003A38E1" w:rsidRPr="009C33A1">
        <w:rPr>
          <w:rFonts w:ascii="Arial" w:eastAsia="Times New Roman" w:hAnsi="Arial" w:cs="Arial"/>
          <w:sz w:val="20"/>
          <w:szCs w:val="20"/>
          <w:lang w:eastAsia="ru-RU"/>
        </w:rPr>
        <w:t>.</w:t>
      </w:r>
    </w:p>
    <w:p w:rsidR="003A38E1" w:rsidRPr="009C33A1" w:rsidRDefault="003A38E1" w:rsidP="009C33A1">
      <w:pPr>
        <w:widowControl w:val="0"/>
        <w:spacing w:before="80" w:after="40" w:line="240" w:lineRule="auto"/>
        <w:ind w:firstLine="397"/>
        <w:jc w:val="both"/>
        <w:outlineLvl w:val="7"/>
        <w:rPr>
          <w:rFonts w:ascii="Arial" w:eastAsia="Times New Roman" w:hAnsi="Arial" w:cs="Arial"/>
          <w:b/>
          <w:bCs/>
          <w:sz w:val="20"/>
          <w:szCs w:val="20"/>
          <w:lang w:eastAsia="ru-RU"/>
        </w:rPr>
      </w:pPr>
      <w:bookmarkStart w:id="44" w:name="bookmark121"/>
      <w:r w:rsidRPr="00104D01">
        <w:rPr>
          <w:rFonts w:ascii="Arial" w:eastAsia="Times New Roman" w:hAnsi="Arial" w:cs="Arial"/>
          <w:b/>
          <w:bCs/>
          <w:sz w:val="20"/>
          <w:szCs w:val="20"/>
          <w:lang w:eastAsia="ru-RU"/>
        </w:rPr>
        <w:t>4.2.11 Токопроводимость</w:t>
      </w:r>
      <w:bookmarkEnd w:id="44"/>
    </w:p>
    <w:p w:rsidR="003A38E1" w:rsidRPr="009C33A1" w:rsidRDefault="003A38E1" w:rsidP="009C33A1">
      <w:pPr>
        <w:widowControl w:val="0"/>
        <w:spacing w:after="0" w:line="240" w:lineRule="auto"/>
        <w:ind w:firstLine="397"/>
        <w:jc w:val="both"/>
        <w:rPr>
          <w:rFonts w:ascii="Arial" w:eastAsia="Times New Roman" w:hAnsi="Arial" w:cs="Arial"/>
          <w:spacing w:val="-2"/>
          <w:sz w:val="20"/>
          <w:szCs w:val="20"/>
          <w:lang w:eastAsia="ru-RU"/>
        </w:rPr>
      </w:pPr>
      <w:r w:rsidRPr="009C33A1">
        <w:rPr>
          <w:rFonts w:ascii="Arial" w:eastAsia="Times New Roman" w:hAnsi="Arial" w:cs="Arial"/>
          <w:spacing w:val="-2"/>
          <w:sz w:val="20"/>
          <w:szCs w:val="20"/>
          <w:lang w:eastAsia="ru-RU"/>
        </w:rPr>
        <w:t xml:space="preserve">Все металлические элементы </w:t>
      </w:r>
      <w:r w:rsidR="003D2A68">
        <w:rPr>
          <w:rFonts w:ascii="Arial" w:eastAsia="Times New Roman" w:hAnsi="Arial" w:cs="Arial"/>
          <w:spacing w:val="-2"/>
          <w:sz w:val="20"/>
          <w:szCs w:val="20"/>
          <w:lang w:eastAsia="ru-RU"/>
        </w:rPr>
        <w:t xml:space="preserve">крупных переносных </w:t>
      </w:r>
      <w:r w:rsidRPr="009C33A1">
        <w:rPr>
          <w:rFonts w:ascii="Arial" w:eastAsia="Times New Roman" w:hAnsi="Arial" w:cs="Arial"/>
          <w:spacing w:val="-2"/>
          <w:sz w:val="20"/>
          <w:szCs w:val="20"/>
          <w:lang w:eastAsia="ru-RU"/>
        </w:rPr>
        <w:t xml:space="preserve">сосудов с вакуумной изоляцией, предназначенных для перевозки воспламеняющихся газов, должны быть непрерывно соединены при помощи электрических проводников. </w:t>
      </w:r>
      <w:r w:rsidR="003D2A68">
        <w:rPr>
          <w:rFonts w:ascii="Arial" w:eastAsia="Times New Roman" w:hAnsi="Arial" w:cs="Arial"/>
          <w:spacing w:val="-2"/>
          <w:sz w:val="20"/>
          <w:szCs w:val="20"/>
          <w:lang w:eastAsia="ru-RU"/>
        </w:rPr>
        <w:t xml:space="preserve">Крупные переносные </w:t>
      </w:r>
      <w:r w:rsidRPr="009C33A1">
        <w:rPr>
          <w:rFonts w:ascii="Arial" w:eastAsia="Times New Roman" w:hAnsi="Arial" w:cs="Arial"/>
          <w:spacing w:val="-2"/>
          <w:sz w:val="20"/>
          <w:szCs w:val="20"/>
          <w:lang w:eastAsia="ru-RU"/>
        </w:rPr>
        <w:t xml:space="preserve">сосуды с вакуумной изоляцией должны иметь устройства </w:t>
      </w:r>
      <w:r w:rsidR="003D2A68">
        <w:rPr>
          <w:rFonts w:ascii="Arial" w:eastAsia="Times New Roman" w:hAnsi="Arial" w:cs="Arial"/>
          <w:spacing w:val="-2"/>
          <w:sz w:val="20"/>
          <w:szCs w:val="20"/>
          <w:lang w:eastAsia="ru-RU"/>
        </w:rPr>
        <w:br/>
      </w:r>
      <w:r w:rsidRPr="009C33A1">
        <w:rPr>
          <w:rFonts w:ascii="Arial" w:eastAsia="Times New Roman" w:hAnsi="Arial" w:cs="Arial"/>
          <w:spacing w:val="-2"/>
          <w:sz w:val="20"/>
          <w:szCs w:val="20"/>
          <w:lang w:eastAsia="ru-RU"/>
        </w:rPr>
        <w:t>з</w:t>
      </w:r>
      <w:r w:rsidR="002B0DDD" w:rsidRPr="009C33A1">
        <w:rPr>
          <w:rFonts w:ascii="Arial" w:eastAsia="Times New Roman" w:hAnsi="Arial" w:cs="Arial"/>
          <w:spacing w:val="-2"/>
          <w:sz w:val="20"/>
          <w:szCs w:val="20"/>
          <w:lang w:eastAsia="ru-RU"/>
        </w:rPr>
        <w:t>аземления с сопротивлением не более</w:t>
      </w:r>
      <w:r w:rsidRPr="009C33A1">
        <w:rPr>
          <w:rFonts w:ascii="Arial" w:eastAsia="Times New Roman" w:hAnsi="Arial" w:cs="Arial"/>
          <w:spacing w:val="-2"/>
          <w:sz w:val="20"/>
          <w:szCs w:val="20"/>
          <w:lang w:eastAsia="ru-RU"/>
        </w:rPr>
        <w:t xml:space="preserve"> 5 Ом. Следует избегать контактов между металлическими </w:t>
      </w:r>
      <w:r w:rsidR="003D2A68">
        <w:rPr>
          <w:rFonts w:ascii="Arial" w:eastAsia="Times New Roman" w:hAnsi="Arial" w:cs="Arial"/>
          <w:spacing w:val="-2"/>
          <w:sz w:val="20"/>
          <w:szCs w:val="20"/>
          <w:lang w:eastAsia="ru-RU"/>
        </w:rPr>
        <w:br/>
      </w:r>
      <w:r w:rsidRPr="009C33A1">
        <w:rPr>
          <w:rFonts w:ascii="Arial" w:eastAsia="Times New Roman" w:hAnsi="Arial" w:cs="Arial"/>
          <w:spacing w:val="-2"/>
          <w:sz w:val="20"/>
          <w:szCs w:val="20"/>
          <w:lang w:eastAsia="ru-RU"/>
        </w:rPr>
        <w:t>частями, вызывающи</w:t>
      </w:r>
      <w:r w:rsidR="00F06F6A" w:rsidRPr="009C33A1">
        <w:rPr>
          <w:rFonts w:ascii="Arial" w:eastAsia="Times New Roman" w:hAnsi="Arial" w:cs="Arial"/>
          <w:spacing w:val="-2"/>
          <w:sz w:val="20"/>
          <w:szCs w:val="20"/>
          <w:lang w:eastAsia="ru-RU"/>
        </w:rPr>
        <w:t xml:space="preserve">ми </w:t>
      </w:r>
      <w:r w:rsidRPr="009C33A1">
        <w:rPr>
          <w:rFonts w:ascii="Arial" w:eastAsia="Times New Roman" w:hAnsi="Arial" w:cs="Arial"/>
          <w:spacing w:val="-2"/>
          <w:sz w:val="20"/>
          <w:szCs w:val="20"/>
          <w:lang w:eastAsia="ru-RU"/>
        </w:rPr>
        <w:t>электрохимическую коррозию.</w:t>
      </w:r>
    </w:p>
    <w:p w:rsidR="003A38E1" w:rsidRPr="009C33A1" w:rsidRDefault="003A38E1" w:rsidP="009C33A1">
      <w:pPr>
        <w:widowControl w:val="0"/>
        <w:spacing w:before="120" w:after="80" w:line="240" w:lineRule="auto"/>
        <w:ind w:firstLine="397"/>
        <w:jc w:val="both"/>
        <w:outlineLvl w:val="7"/>
        <w:rPr>
          <w:rFonts w:ascii="Arial" w:eastAsia="Times New Roman" w:hAnsi="Arial" w:cs="Arial"/>
          <w:b/>
          <w:bCs/>
          <w:sz w:val="20"/>
          <w:szCs w:val="20"/>
          <w:lang w:eastAsia="ru-RU"/>
        </w:rPr>
      </w:pPr>
      <w:bookmarkStart w:id="45" w:name="bookmark122"/>
      <w:r w:rsidRPr="009C33A1">
        <w:rPr>
          <w:rFonts w:ascii="Arial" w:eastAsia="Times New Roman" w:hAnsi="Arial" w:cs="Arial"/>
          <w:b/>
          <w:bCs/>
          <w:sz w:val="20"/>
          <w:szCs w:val="20"/>
          <w:lang w:eastAsia="ru-RU"/>
        </w:rPr>
        <w:t>4.3 Расчетный метод</w:t>
      </w:r>
      <w:bookmarkEnd w:id="45"/>
    </w:p>
    <w:p w:rsidR="003A38E1" w:rsidRPr="009C33A1" w:rsidRDefault="003A38E1" w:rsidP="009C33A1">
      <w:pPr>
        <w:widowControl w:val="0"/>
        <w:spacing w:after="40" w:line="240" w:lineRule="auto"/>
        <w:ind w:firstLine="397"/>
        <w:jc w:val="both"/>
        <w:outlineLvl w:val="7"/>
        <w:rPr>
          <w:rFonts w:ascii="Arial" w:eastAsia="Times New Roman" w:hAnsi="Arial" w:cs="Arial"/>
          <w:b/>
          <w:bCs/>
          <w:sz w:val="20"/>
          <w:szCs w:val="20"/>
          <w:lang w:eastAsia="ru-RU"/>
        </w:rPr>
      </w:pPr>
      <w:bookmarkStart w:id="46" w:name="bookmark123"/>
      <w:r w:rsidRPr="009C33A1">
        <w:rPr>
          <w:rFonts w:ascii="Arial" w:eastAsia="Times New Roman" w:hAnsi="Arial" w:cs="Arial"/>
          <w:b/>
          <w:bCs/>
          <w:sz w:val="20"/>
          <w:szCs w:val="20"/>
          <w:lang w:eastAsia="ru-RU"/>
        </w:rPr>
        <w:t>4.3.1 Общие положения</w:t>
      </w:r>
      <w:bookmarkEnd w:id="46"/>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Геометрические размеры внутренн</w:t>
      </w:r>
      <w:r w:rsidR="002B0DDD" w:rsidRPr="009C33A1">
        <w:rPr>
          <w:rFonts w:ascii="Arial" w:eastAsia="Times New Roman" w:hAnsi="Arial" w:cs="Arial"/>
          <w:sz w:val="20"/>
          <w:szCs w:val="20"/>
          <w:lang w:eastAsia="ru-RU"/>
        </w:rPr>
        <w:t>его сосуда должны быть не менее</w:t>
      </w:r>
      <w:r w:rsidRPr="009C33A1">
        <w:rPr>
          <w:rFonts w:ascii="Arial" w:eastAsia="Times New Roman" w:hAnsi="Arial" w:cs="Arial"/>
          <w:sz w:val="20"/>
          <w:szCs w:val="20"/>
          <w:lang w:eastAsia="ru-RU"/>
        </w:rPr>
        <w:t xml:space="preserve"> размеров, </w:t>
      </w:r>
      <w:r w:rsidR="002B0DDD" w:rsidRPr="009C33A1">
        <w:rPr>
          <w:rFonts w:ascii="Arial" w:eastAsia="Times New Roman" w:hAnsi="Arial" w:cs="Arial"/>
          <w:sz w:val="20"/>
          <w:szCs w:val="20"/>
          <w:lang w:eastAsia="ru-RU"/>
        </w:rPr>
        <w:t>установленных в настоящем стандарте</w:t>
      </w:r>
      <w:r w:rsidRPr="009C33A1">
        <w:rPr>
          <w:rFonts w:ascii="Arial" w:eastAsia="Times New Roman" w:hAnsi="Arial" w:cs="Arial"/>
          <w:sz w:val="20"/>
          <w:szCs w:val="20"/>
          <w:lang w:eastAsia="ru-RU"/>
        </w:rPr>
        <w:t>.</w:t>
      </w:r>
    </w:p>
    <w:p w:rsidR="003A38E1" w:rsidRPr="009C33A1" w:rsidRDefault="003A38E1" w:rsidP="009C33A1">
      <w:pPr>
        <w:widowControl w:val="0"/>
        <w:spacing w:before="80" w:after="40" w:line="240" w:lineRule="auto"/>
        <w:ind w:firstLine="397"/>
        <w:jc w:val="both"/>
        <w:outlineLvl w:val="7"/>
        <w:rPr>
          <w:rFonts w:ascii="Arial" w:eastAsia="Times New Roman" w:hAnsi="Arial" w:cs="Arial"/>
          <w:b/>
          <w:bCs/>
          <w:sz w:val="20"/>
          <w:szCs w:val="20"/>
          <w:lang w:eastAsia="ru-RU"/>
        </w:rPr>
      </w:pPr>
      <w:bookmarkStart w:id="47" w:name="bookmark124"/>
      <w:r w:rsidRPr="009C33A1">
        <w:rPr>
          <w:rFonts w:ascii="Arial" w:eastAsia="Times New Roman" w:hAnsi="Arial" w:cs="Arial"/>
          <w:b/>
          <w:bCs/>
          <w:sz w:val="20"/>
          <w:szCs w:val="20"/>
          <w:lang w:eastAsia="ru-RU"/>
        </w:rPr>
        <w:t>4.3.2 Внутренний сосуд</w:t>
      </w:r>
      <w:bookmarkEnd w:id="47"/>
    </w:p>
    <w:p w:rsidR="003A38E1" w:rsidRPr="009C33A1" w:rsidRDefault="003A38E1" w:rsidP="009C33A1">
      <w:pPr>
        <w:widowControl w:val="0"/>
        <w:spacing w:before="40" w:after="20" w:line="240" w:lineRule="auto"/>
        <w:ind w:firstLine="397"/>
        <w:jc w:val="both"/>
        <w:rPr>
          <w:rFonts w:ascii="Arial" w:eastAsia="Times New Roman" w:hAnsi="Arial" w:cs="Arial"/>
          <w:b/>
          <w:bCs/>
          <w:sz w:val="20"/>
          <w:szCs w:val="20"/>
          <w:lang w:eastAsia="ru-RU"/>
        </w:rPr>
      </w:pPr>
      <w:bookmarkStart w:id="48" w:name="bookmark125"/>
      <w:r w:rsidRPr="009C33A1">
        <w:rPr>
          <w:rFonts w:ascii="Arial" w:eastAsia="Times New Roman" w:hAnsi="Arial" w:cs="Arial"/>
          <w:b/>
          <w:bCs/>
          <w:sz w:val="20"/>
          <w:szCs w:val="20"/>
          <w:lang w:eastAsia="ru-RU"/>
        </w:rPr>
        <w:t>4.3.2.1 Общие положения</w:t>
      </w:r>
      <w:bookmarkEnd w:id="48"/>
    </w:p>
    <w:p w:rsidR="003A38E1" w:rsidRDefault="00FB5A18"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pacing w:val="-4"/>
          <w:sz w:val="20"/>
          <w:szCs w:val="20"/>
          <w:lang w:eastAsia="ru-RU"/>
        </w:rPr>
        <w:t>Т</w:t>
      </w:r>
      <w:r w:rsidR="003A38E1" w:rsidRPr="009C33A1">
        <w:rPr>
          <w:rFonts w:ascii="Arial" w:eastAsia="Times New Roman" w:hAnsi="Arial" w:cs="Arial"/>
          <w:spacing w:val="-4"/>
          <w:sz w:val="20"/>
          <w:szCs w:val="20"/>
          <w:lang w:eastAsia="ru-RU"/>
        </w:rPr>
        <w:t>олщин</w:t>
      </w:r>
      <w:r w:rsidRPr="009C33A1">
        <w:rPr>
          <w:rFonts w:ascii="Arial" w:eastAsia="Times New Roman" w:hAnsi="Arial" w:cs="Arial"/>
          <w:spacing w:val="-4"/>
          <w:sz w:val="20"/>
          <w:szCs w:val="20"/>
          <w:lang w:eastAsia="ru-RU"/>
        </w:rPr>
        <w:t>у</w:t>
      </w:r>
      <w:r w:rsidR="003A38E1" w:rsidRPr="009C33A1">
        <w:rPr>
          <w:rFonts w:ascii="Arial" w:eastAsia="Times New Roman" w:hAnsi="Arial" w:cs="Arial"/>
          <w:spacing w:val="-4"/>
          <w:sz w:val="20"/>
          <w:szCs w:val="20"/>
          <w:lang w:eastAsia="ru-RU"/>
        </w:rPr>
        <w:t xml:space="preserve"> стенок элементов, находящихся под давлением, </w:t>
      </w:r>
      <w:r w:rsidRPr="009C33A1">
        <w:rPr>
          <w:rFonts w:ascii="Arial" w:eastAsia="Times New Roman" w:hAnsi="Arial" w:cs="Arial"/>
          <w:spacing w:val="-4"/>
          <w:sz w:val="20"/>
          <w:szCs w:val="20"/>
          <w:lang w:eastAsia="ru-RU"/>
        </w:rPr>
        <w:t>определяют согласно</w:t>
      </w:r>
      <w:r w:rsidR="002B0DDD" w:rsidRPr="009C33A1">
        <w:rPr>
          <w:rFonts w:ascii="Arial" w:eastAsia="Times New Roman" w:hAnsi="Arial" w:cs="Arial"/>
          <w:spacing w:val="-4"/>
          <w:sz w:val="20"/>
          <w:szCs w:val="20"/>
          <w:lang w:eastAsia="ru-RU"/>
        </w:rPr>
        <w:t xml:space="preserve"> </w:t>
      </w:r>
      <w:r w:rsidR="003A38E1" w:rsidRPr="009C33A1">
        <w:rPr>
          <w:rFonts w:ascii="Arial" w:eastAsia="Times New Roman" w:hAnsi="Arial" w:cs="Arial"/>
          <w:spacing w:val="-4"/>
          <w:sz w:val="20"/>
          <w:szCs w:val="20"/>
          <w:lang w:eastAsia="ru-RU"/>
        </w:rPr>
        <w:t>4.3.2.2</w:t>
      </w:r>
      <w:r w:rsidR="00104D01">
        <w:rPr>
          <w:rFonts w:ascii="Arial" w:eastAsia="Times New Roman" w:hAnsi="Arial" w:cs="Arial"/>
          <w:spacing w:val="-4"/>
          <w:sz w:val="20"/>
          <w:szCs w:val="20"/>
          <w:lang w:eastAsia="ru-RU"/>
        </w:rPr>
        <w:t xml:space="preserve"> -</w:t>
      </w:r>
      <w:r w:rsidR="003A38E1" w:rsidRPr="009C33A1">
        <w:rPr>
          <w:rFonts w:ascii="Arial" w:eastAsia="Times New Roman" w:hAnsi="Arial" w:cs="Arial"/>
          <w:sz w:val="20"/>
          <w:szCs w:val="20"/>
          <w:lang w:eastAsia="ru-RU"/>
        </w:rPr>
        <w:t xml:space="preserve"> 4.3.2.6 </w:t>
      </w:r>
      <w:r w:rsidR="00BC3B3C">
        <w:rPr>
          <w:rFonts w:ascii="Arial" w:eastAsia="Times New Roman" w:hAnsi="Arial" w:cs="Arial"/>
          <w:sz w:val="20"/>
          <w:szCs w:val="20"/>
          <w:lang w:eastAsia="ru-RU"/>
        </w:rPr>
        <w:t xml:space="preserve">в </w:t>
      </w:r>
      <w:r w:rsidR="00BC3B3C">
        <w:rPr>
          <w:rFonts w:ascii="Arial" w:eastAsia="Times New Roman" w:hAnsi="Arial" w:cs="Arial"/>
          <w:sz w:val="20"/>
          <w:szCs w:val="20"/>
          <w:lang w:eastAsia="ru-RU"/>
        </w:rPr>
        <w:br/>
        <w:t>сочетании с</w:t>
      </w:r>
      <w:r w:rsidR="003A38E1" w:rsidRPr="009C33A1">
        <w:rPr>
          <w:rFonts w:ascii="Arial" w:eastAsia="Times New Roman" w:hAnsi="Arial" w:cs="Arial"/>
          <w:sz w:val="20"/>
          <w:szCs w:val="20"/>
          <w:lang w:eastAsia="ru-RU"/>
        </w:rPr>
        <w:t xml:space="preserve"> формул</w:t>
      </w:r>
      <w:r w:rsidRPr="009C33A1">
        <w:rPr>
          <w:rFonts w:ascii="Arial" w:eastAsia="Times New Roman" w:hAnsi="Arial" w:cs="Arial"/>
          <w:sz w:val="20"/>
          <w:szCs w:val="20"/>
          <w:lang w:eastAsia="ru-RU"/>
        </w:rPr>
        <w:t>ам</w:t>
      </w:r>
      <w:r w:rsidR="00104D01">
        <w:rPr>
          <w:rFonts w:ascii="Arial" w:eastAsia="Times New Roman" w:hAnsi="Arial" w:cs="Arial"/>
          <w:sz w:val="20"/>
          <w:szCs w:val="20"/>
          <w:lang w:eastAsia="ru-RU"/>
        </w:rPr>
        <w:t>и, приведенными в 4.3.5</w:t>
      </w:r>
      <w:r w:rsidR="003A38E1" w:rsidRPr="009C33A1">
        <w:rPr>
          <w:rFonts w:ascii="Arial" w:eastAsia="Times New Roman" w:hAnsi="Arial" w:cs="Arial"/>
          <w:sz w:val="20"/>
          <w:szCs w:val="20"/>
          <w:lang w:eastAsia="ru-RU"/>
        </w:rPr>
        <w:t>.</w:t>
      </w:r>
      <w:r w:rsidR="00104D01">
        <w:rPr>
          <w:rFonts w:ascii="Arial" w:eastAsia="Times New Roman" w:hAnsi="Arial" w:cs="Arial"/>
          <w:sz w:val="20"/>
          <w:szCs w:val="20"/>
          <w:lang w:eastAsia="ru-RU"/>
        </w:rPr>
        <w:t xml:space="preserve"> Однако ф</w:t>
      </w:r>
      <w:r w:rsidR="002B0DDD" w:rsidRPr="009C33A1">
        <w:rPr>
          <w:rFonts w:ascii="Arial" w:eastAsia="Times New Roman" w:hAnsi="Arial" w:cs="Arial"/>
          <w:sz w:val="20"/>
          <w:szCs w:val="20"/>
          <w:lang w:eastAsia="ru-RU"/>
        </w:rPr>
        <w:t>актическая толщина стенк</w:t>
      </w:r>
      <w:r w:rsidR="008F6B6F">
        <w:rPr>
          <w:rFonts w:ascii="Arial" w:eastAsia="Times New Roman" w:hAnsi="Arial" w:cs="Arial"/>
          <w:sz w:val="20"/>
          <w:szCs w:val="20"/>
          <w:lang w:eastAsia="ru-RU"/>
        </w:rPr>
        <w:t>и</w:t>
      </w:r>
      <w:r w:rsidR="002B0DDD"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должна быть</w:t>
      </w:r>
      <w:r w:rsidR="002B0DDD" w:rsidRPr="009C33A1">
        <w:rPr>
          <w:rFonts w:ascii="Arial" w:eastAsia="Times New Roman" w:hAnsi="Arial" w:cs="Arial"/>
          <w:sz w:val="20"/>
          <w:szCs w:val="20"/>
          <w:lang w:eastAsia="ru-RU"/>
        </w:rPr>
        <w:t xml:space="preserve"> </w:t>
      </w:r>
      <w:r w:rsidR="001A21C5">
        <w:rPr>
          <w:rFonts w:ascii="Arial" w:eastAsia="Times New Roman" w:hAnsi="Arial" w:cs="Arial"/>
          <w:sz w:val="20"/>
          <w:szCs w:val="20"/>
          <w:lang w:eastAsia="ru-RU"/>
        </w:rPr>
        <w:br/>
      </w:r>
      <w:r w:rsidR="002B0DDD" w:rsidRPr="009C33A1">
        <w:rPr>
          <w:rFonts w:ascii="Arial" w:eastAsia="Times New Roman" w:hAnsi="Arial" w:cs="Arial"/>
          <w:sz w:val="20"/>
          <w:szCs w:val="20"/>
          <w:lang w:eastAsia="ru-RU"/>
        </w:rPr>
        <w:t>не менее</w:t>
      </w:r>
      <w:r w:rsidR="003A38E1" w:rsidRPr="009C33A1">
        <w:rPr>
          <w:rFonts w:ascii="Arial" w:eastAsia="Times New Roman" w:hAnsi="Arial" w:cs="Arial"/>
          <w:sz w:val="20"/>
          <w:szCs w:val="20"/>
          <w:lang w:eastAsia="ru-RU"/>
        </w:rPr>
        <w:t>, расс</w:t>
      </w:r>
      <w:r w:rsidR="00B44EA8" w:rsidRPr="009C33A1">
        <w:rPr>
          <w:rFonts w:ascii="Arial" w:eastAsia="Times New Roman" w:hAnsi="Arial" w:cs="Arial"/>
          <w:sz w:val="20"/>
          <w:szCs w:val="20"/>
          <w:lang w:eastAsia="ru-RU"/>
        </w:rPr>
        <w:t>читанной в соответствии с</w:t>
      </w:r>
      <w:r w:rsidR="00104D01">
        <w:rPr>
          <w:rFonts w:ascii="Arial" w:eastAsia="Times New Roman" w:hAnsi="Arial" w:cs="Arial"/>
          <w:sz w:val="20"/>
          <w:szCs w:val="20"/>
          <w:lang w:eastAsia="ru-RU"/>
        </w:rPr>
        <w:t xml:space="preserve"> </w:t>
      </w:r>
      <w:r w:rsidR="006A292A">
        <w:rPr>
          <w:rFonts w:ascii="Arial" w:eastAsia="Times New Roman" w:hAnsi="Arial" w:cs="Arial"/>
          <w:sz w:val="20"/>
          <w:szCs w:val="20"/>
          <w:lang w:eastAsia="ru-RU"/>
        </w:rPr>
        <w:t xml:space="preserve">главой </w:t>
      </w:r>
      <w:r w:rsidR="00104D01">
        <w:rPr>
          <w:rFonts w:ascii="Arial" w:eastAsia="Times New Roman" w:hAnsi="Arial" w:cs="Arial"/>
          <w:sz w:val="20"/>
          <w:szCs w:val="20"/>
          <w:lang w:eastAsia="ru-RU"/>
        </w:rPr>
        <w:t>6.8 ДОПОГ/МПОГ.</w:t>
      </w:r>
    </w:p>
    <w:p w:rsidR="003A38E1" w:rsidRPr="00F740EC" w:rsidRDefault="003A38E1" w:rsidP="00104D01">
      <w:pPr>
        <w:widowControl w:val="0"/>
        <w:spacing w:after="20" w:line="240" w:lineRule="auto"/>
        <w:ind w:firstLine="397"/>
        <w:outlineLvl w:val="7"/>
        <w:rPr>
          <w:rFonts w:ascii="Times New Roman" w:eastAsia="Times New Roman" w:hAnsi="Times New Roman"/>
          <w:b/>
          <w:bCs/>
          <w:lang w:eastAsia="ru-RU"/>
        </w:rPr>
      </w:pPr>
      <w:bookmarkStart w:id="49" w:name="bookmark126"/>
      <w:r w:rsidRPr="009C33A1">
        <w:rPr>
          <w:rFonts w:ascii="Arial" w:eastAsia="Times New Roman" w:hAnsi="Arial" w:cs="Arial"/>
          <w:b/>
          <w:bCs/>
          <w:sz w:val="20"/>
          <w:szCs w:val="20"/>
          <w:lang w:eastAsia="ru-RU"/>
        </w:rPr>
        <w:t>4.3.2.2 Расчетное давление</w:t>
      </w:r>
      <w:r w:rsidRPr="009C33A1">
        <w:rPr>
          <w:rFonts w:ascii="Times New Roman" w:eastAsia="Times New Roman" w:hAnsi="Times New Roman"/>
          <w:b/>
          <w:bCs/>
          <w:lang w:eastAsia="ru-RU"/>
        </w:rPr>
        <w:t xml:space="preserve"> </w:t>
      </w:r>
      <w:bookmarkEnd w:id="49"/>
      <w:r w:rsidR="00EF51FD">
        <w:rPr>
          <w:rFonts w:ascii="Arial" w:eastAsia="Times New Roman" w:hAnsi="Arial" w:cs="Arial"/>
          <w:b/>
          <w:i/>
          <w:iCs/>
          <w:lang w:val="en-US" w:eastAsia="ru-RU"/>
        </w:rPr>
        <w:t>P</w:t>
      </w:r>
    </w:p>
    <w:p w:rsidR="00104D01" w:rsidRDefault="003A38E1" w:rsidP="009C33A1">
      <w:pPr>
        <w:widowControl w:val="0"/>
        <w:spacing w:after="0" w:line="240" w:lineRule="auto"/>
        <w:ind w:firstLine="397"/>
        <w:jc w:val="both"/>
        <w:rPr>
          <w:rFonts w:ascii="Arial" w:eastAsia="Times New Roman" w:hAnsi="Arial" w:cs="Arial"/>
          <w:i/>
          <w:iCs/>
          <w:sz w:val="20"/>
          <w:szCs w:val="20"/>
          <w:lang w:eastAsia="ru-RU"/>
        </w:rPr>
      </w:pPr>
      <w:r w:rsidRPr="009C33A1">
        <w:rPr>
          <w:rFonts w:ascii="Arial" w:eastAsia="Times New Roman" w:hAnsi="Arial" w:cs="Arial"/>
          <w:sz w:val="20"/>
          <w:szCs w:val="20"/>
          <w:lang w:eastAsia="ru-RU"/>
        </w:rPr>
        <w:t xml:space="preserve">Внутреннее расчетное давление </w:t>
      </w:r>
      <w:r w:rsidRPr="009C33A1">
        <w:rPr>
          <w:rFonts w:ascii="Arial" w:eastAsia="Times New Roman" w:hAnsi="Arial" w:cs="Arial"/>
          <w:i/>
          <w:iCs/>
          <w:sz w:val="20"/>
          <w:szCs w:val="20"/>
          <w:lang w:eastAsia="ru-RU"/>
        </w:rPr>
        <w:t>р</w:t>
      </w:r>
      <w:r w:rsidRPr="009C33A1">
        <w:rPr>
          <w:rFonts w:ascii="Arial" w:eastAsia="Times New Roman" w:hAnsi="Arial" w:cs="Arial"/>
          <w:sz w:val="20"/>
          <w:szCs w:val="20"/>
          <w:lang w:eastAsia="ru-RU"/>
        </w:rPr>
        <w:t xml:space="preserve"> должно быть больше </w:t>
      </w:r>
      <w:r w:rsidR="00C77E3D">
        <w:rPr>
          <w:rFonts w:ascii="Arial" w:eastAsia="Times New Roman" w:hAnsi="Arial" w:cs="Arial"/>
          <w:i/>
          <w:iCs/>
          <w:sz w:val="20"/>
          <w:szCs w:val="20"/>
          <w:lang w:val="en-US" w:eastAsia="ru-RU"/>
        </w:rPr>
        <w:t>P</w:t>
      </w:r>
      <w:r w:rsidRPr="00104D01">
        <w:rPr>
          <w:rFonts w:ascii="Arial" w:eastAsia="Times New Roman" w:hAnsi="Arial" w:cs="Arial"/>
          <w:i/>
          <w:iCs/>
          <w:sz w:val="20"/>
          <w:szCs w:val="20"/>
          <w:vertAlign w:val="subscript"/>
          <w:lang w:val="en-US" w:eastAsia="ru-RU"/>
        </w:rPr>
        <w:t>T</w:t>
      </w:r>
      <w:r w:rsidRPr="00104D01">
        <w:rPr>
          <w:rFonts w:ascii="Arial" w:eastAsia="Times New Roman" w:hAnsi="Arial" w:cs="Arial"/>
          <w:sz w:val="20"/>
          <w:szCs w:val="20"/>
          <w:vertAlign w:val="subscript"/>
          <w:lang w:eastAsia="ru-RU"/>
        </w:rPr>
        <w:t xml:space="preserve"> </w:t>
      </w:r>
      <w:r w:rsidRPr="009C33A1">
        <w:rPr>
          <w:rFonts w:ascii="Arial" w:eastAsia="Times New Roman" w:hAnsi="Arial" w:cs="Arial"/>
          <w:sz w:val="20"/>
          <w:szCs w:val="20"/>
          <w:lang w:eastAsia="ru-RU"/>
        </w:rPr>
        <w:t>в соответствии с 4.2.3.2</w:t>
      </w:r>
      <w:r w:rsidR="00BF4B50" w:rsidRPr="009C33A1">
        <w:rPr>
          <w:rFonts w:ascii="Arial" w:eastAsia="Times New Roman" w:hAnsi="Arial" w:cs="Arial"/>
          <w:sz w:val="20"/>
          <w:szCs w:val="20"/>
          <w:lang w:eastAsia="ru-RU"/>
        </w:rPr>
        <w:t>, перечисление </w:t>
      </w:r>
      <w:r w:rsidRPr="009C33A1">
        <w:rPr>
          <w:rFonts w:ascii="Arial" w:eastAsia="Times New Roman" w:hAnsi="Arial" w:cs="Arial"/>
          <w:sz w:val="20"/>
          <w:szCs w:val="20"/>
          <w:lang w:eastAsia="ru-RU"/>
        </w:rPr>
        <w:t>а)</w:t>
      </w:r>
      <w:r w:rsidR="00BF4B50"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или </w:t>
      </w:r>
      <w:r w:rsidR="00C77E3D">
        <w:rPr>
          <w:rFonts w:ascii="Arial" w:eastAsia="Times New Roman" w:hAnsi="Arial" w:cs="Arial"/>
          <w:i/>
          <w:iCs/>
          <w:sz w:val="20"/>
          <w:szCs w:val="20"/>
          <w:lang w:val="en-US" w:eastAsia="ru-RU"/>
        </w:rPr>
        <w:t>P</w:t>
      </w:r>
      <w:r w:rsidRPr="009C33A1">
        <w:rPr>
          <w:rFonts w:ascii="Arial" w:eastAsia="Times New Roman" w:hAnsi="Arial" w:cs="Arial"/>
          <w:i/>
          <w:iCs/>
          <w:sz w:val="20"/>
          <w:szCs w:val="20"/>
          <w:vertAlign w:val="subscript"/>
          <w:lang w:eastAsia="ru-RU"/>
        </w:rPr>
        <w:t>с</w:t>
      </w:r>
      <w:r w:rsidRPr="009C33A1">
        <w:rPr>
          <w:rFonts w:ascii="Arial" w:eastAsia="Times New Roman" w:hAnsi="Arial" w:cs="Arial"/>
          <w:i/>
          <w:iCs/>
          <w:sz w:val="20"/>
          <w:szCs w:val="20"/>
          <w:lang w:eastAsia="ru-RU"/>
        </w:rPr>
        <w:t xml:space="preserve"> </w:t>
      </w:r>
      <w:r w:rsidRPr="009C33A1">
        <w:rPr>
          <w:rFonts w:ascii="Arial" w:eastAsia="Times New Roman" w:hAnsi="Arial" w:cs="Arial"/>
          <w:sz w:val="20"/>
          <w:szCs w:val="20"/>
          <w:lang w:eastAsia="ru-RU"/>
        </w:rPr>
        <w:t>в</w:t>
      </w:r>
      <w:r w:rsidR="00612989"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соответствии с 4.2.3.2</w:t>
      </w:r>
      <w:r w:rsidR="00BF4B50" w:rsidRPr="009C33A1">
        <w:rPr>
          <w:rFonts w:ascii="Arial" w:eastAsia="Times New Roman" w:hAnsi="Arial" w:cs="Arial"/>
          <w:sz w:val="20"/>
          <w:szCs w:val="20"/>
          <w:lang w:eastAsia="ru-RU"/>
        </w:rPr>
        <w:t>, перечисление</w:t>
      </w:r>
      <w:r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val="en-US" w:eastAsia="ru-RU"/>
        </w:rPr>
        <w:t>b</w:t>
      </w:r>
      <w:r w:rsidRPr="009C33A1">
        <w:rPr>
          <w:rFonts w:ascii="Arial" w:eastAsia="Times New Roman" w:hAnsi="Arial" w:cs="Arial"/>
          <w:sz w:val="20"/>
          <w:szCs w:val="20"/>
          <w:lang w:eastAsia="ru-RU"/>
        </w:rPr>
        <w:t>)</w:t>
      </w:r>
      <w:r w:rsidR="00BF4B50"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с корректировкой на рабочие условия (т.</w:t>
      </w:r>
      <w:r w:rsidR="00612989"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е. в</w:t>
      </w:r>
      <w:r w:rsidR="00AF6376" w:rsidRPr="009C33A1">
        <w:rPr>
          <w:rFonts w:ascii="Arial" w:eastAsia="Times New Roman" w:hAnsi="Arial" w:cs="Arial"/>
          <w:sz w:val="20"/>
          <w:szCs w:val="20"/>
          <w:lang w:val="en-US" w:eastAsia="ru-RU"/>
        </w:rPr>
        <w:t> </w:t>
      </w:r>
      <w:r w:rsidR="00612989" w:rsidRPr="009C33A1">
        <w:rPr>
          <w:rFonts w:ascii="Arial" w:eastAsia="Times New Roman" w:hAnsi="Arial" w:cs="Arial"/>
          <w:position w:val="-24"/>
          <w:sz w:val="20"/>
          <w:szCs w:val="20"/>
          <w:lang w:eastAsia="ru-RU"/>
        </w:rPr>
        <w:object w:dxaOrig="40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8.5pt" o:ole="">
            <v:imagedata r:id="rId30" o:title=""/>
          </v:shape>
          <o:OLEObject Type="Embed" ProgID="Equation.DSMT4" ShapeID="_x0000_i1025" DrawAspect="Content" ObjectID="_1785662776" r:id="rId31"/>
        </w:object>
      </w:r>
      <w:r w:rsidR="00612989"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xml:space="preserve">раз), учитывая свойства используемых материалов в охлажденном состоянии. Следовательно, </w:t>
      </w:r>
      <w:r w:rsidR="00CB2994" w:rsidRPr="009C33A1">
        <w:rPr>
          <w:rFonts w:ascii="Arial" w:eastAsia="Times New Roman" w:hAnsi="Arial" w:cs="Arial"/>
          <w:i/>
          <w:sz w:val="20"/>
          <w:szCs w:val="20"/>
          <w:lang w:val="en-US" w:eastAsia="ru-RU"/>
        </w:rPr>
        <w:t>K</w:t>
      </w:r>
      <w:r w:rsidRPr="009C33A1">
        <w:rPr>
          <w:rFonts w:ascii="Arial" w:eastAsia="Times New Roman" w:hAnsi="Arial" w:cs="Arial"/>
          <w:sz w:val="20"/>
          <w:szCs w:val="20"/>
          <w:vertAlign w:val="subscript"/>
          <w:lang w:eastAsia="ru-RU"/>
        </w:rPr>
        <w:t>20</w:t>
      </w:r>
      <w:r w:rsidRPr="009C33A1">
        <w:rPr>
          <w:rFonts w:ascii="Arial" w:eastAsia="Times New Roman" w:hAnsi="Arial" w:cs="Arial"/>
          <w:sz w:val="20"/>
          <w:szCs w:val="20"/>
          <w:lang w:eastAsia="ru-RU"/>
        </w:rPr>
        <w:t xml:space="preserve"> следует применять в</w:t>
      </w:r>
      <w:r w:rsidR="00612989"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 xml:space="preserve">последующих формулах, в которых определяется расчетное давление </w:t>
      </w:r>
      <w:r w:rsidR="00C77E3D">
        <w:rPr>
          <w:rFonts w:ascii="Arial" w:eastAsia="Times New Roman" w:hAnsi="Arial" w:cs="Arial"/>
          <w:i/>
          <w:iCs/>
          <w:sz w:val="20"/>
          <w:szCs w:val="20"/>
          <w:lang w:val="en-US" w:eastAsia="ru-RU"/>
        </w:rPr>
        <w:t>P</w:t>
      </w:r>
      <w:r w:rsidR="00104D01">
        <w:rPr>
          <w:rFonts w:ascii="Arial" w:eastAsia="Times New Roman" w:hAnsi="Arial" w:cs="Arial"/>
          <w:i/>
          <w:iCs/>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Внутренний сосуд </w:t>
      </w:r>
      <w:r w:rsidR="00104D01" w:rsidRPr="00104D01">
        <w:rPr>
          <w:rFonts w:ascii="Arial" w:eastAsia="Times New Roman" w:hAnsi="Arial" w:cs="Arial"/>
          <w:sz w:val="20"/>
          <w:szCs w:val="20"/>
          <w:lang w:eastAsia="ru-RU"/>
        </w:rPr>
        <w:t>должен выдерживать без остаточной деформации внешнее давление, превышающее внутреннее давление не менее чем на 40 кПа (0,4 бар).</w:t>
      </w:r>
    </w:p>
    <w:p w:rsidR="003A38E1" w:rsidRPr="009C33A1" w:rsidRDefault="003A38E1" w:rsidP="009C33A1">
      <w:pPr>
        <w:widowControl w:val="0"/>
        <w:spacing w:before="40" w:after="20" w:line="240" w:lineRule="auto"/>
        <w:ind w:firstLine="397"/>
        <w:jc w:val="both"/>
        <w:rPr>
          <w:rFonts w:ascii="Arial" w:eastAsia="Times New Roman" w:hAnsi="Arial" w:cs="Arial"/>
          <w:b/>
          <w:bCs/>
          <w:sz w:val="20"/>
          <w:szCs w:val="20"/>
          <w:lang w:eastAsia="ru-RU"/>
        </w:rPr>
      </w:pPr>
      <w:bookmarkStart w:id="50" w:name="bookmark127"/>
      <w:r w:rsidRPr="009C33A1">
        <w:rPr>
          <w:rFonts w:ascii="Arial" w:eastAsia="Times New Roman" w:hAnsi="Arial" w:cs="Arial"/>
          <w:b/>
          <w:bCs/>
          <w:sz w:val="20"/>
          <w:szCs w:val="20"/>
          <w:lang w:eastAsia="ru-RU"/>
        </w:rPr>
        <w:t>4.3.2.3 Свойств</w:t>
      </w:r>
      <w:r w:rsidR="00791489" w:rsidRPr="009C33A1">
        <w:rPr>
          <w:rFonts w:ascii="Arial" w:eastAsia="Times New Roman" w:hAnsi="Arial" w:cs="Arial"/>
          <w:b/>
          <w:bCs/>
          <w:sz w:val="20"/>
          <w:szCs w:val="20"/>
          <w:lang w:eastAsia="ru-RU"/>
        </w:rPr>
        <w:t>а</w:t>
      </w:r>
      <w:r w:rsidRPr="009C33A1">
        <w:rPr>
          <w:rFonts w:ascii="Arial" w:eastAsia="Times New Roman" w:hAnsi="Arial" w:cs="Arial"/>
          <w:b/>
          <w:bCs/>
          <w:sz w:val="20"/>
          <w:szCs w:val="20"/>
          <w:lang w:eastAsia="ru-RU"/>
        </w:rPr>
        <w:t xml:space="preserve"> материала</w:t>
      </w:r>
      <w:bookmarkEnd w:id="50"/>
      <w:r w:rsidR="00B928BD" w:rsidRPr="009C33A1">
        <w:rPr>
          <w:rFonts w:ascii="Arial" w:eastAsia="Times New Roman" w:hAnsi="Arial" w:cs="Arial"/>
          <w:b/>
          <w:bCs/>
          <w:sz w:val="20"/>
          <w:szCs w:val="20"/>
          <w:lang w:eastAsia="ru-RU"/>
        </w:rPr>
        <w:t xml:space="preserve"> </w:t>
      </w:r>
      <w:r w:rsidR="00CB2994" w:rsidRPr="009C33A1">
        <w:rPr>
          <w:rFonts w:ascii="Arial" w:eastAsia="Times New Roman" w:hAnsi="Arial" w:cs="Arial"/>
          <w:b/>
          <w:bCs/>
          <w:i/>
          <w:sz w:val="20"/>
          <w:szCs w:val="20"/>
          <w:lang w:val="en-US" w:eastAsia="ru-RU"/>
        </w:rPr>
        <w:t>K</w:t>
      </w:r>
    </w:p>
    <w:p w:rsidR="003A38E1" w:rsidRPr="009C33A1" w:rsidRDefault="003A38E1" w:rsidP="009C33A1">
      <w:pPr>
        <w:widowControl w:val="0"/>
        <w:spacing w:after="0" w:line="240" w:lineRule="auto"/>
        <w:ind w:firstLine="397"/>
        <w:jc w:val="both"/>
        <w:rPr>
          <w:rFonts w:ascii="Arial" w:eastAsia="Times New Roman" w:hAnsi="Arial" w:cs="Arial"/>
          <w:b/>
          <w:bCs/>
          <w:sz w:val="20"/>
          <w:szCs w:val="20"/>
          <w:lang w:eastAsia="ru-RU"/>
        </w:rPr>
      </w:pPr>
      <w:bookmarkStart w:id="51" w:name="bookmark128"/>
      <w:r w:rsidRPr="009C33A1">
        <w:rPr>
          <w:rFonts w:ascii="Arial" w:eastAsia="Times New Roman" w:hAnsi="Arial" w:cs="Arial"/>
          <w:b/>
          <w:bCs/>
          <w:sz w:val="20"/>
          <w:szCs w:val="20"/>
          <w:lang w:eastAsia="ru-RU"/>
        </w:rPr>
        <w:t>4.3.2.3.1 Общие положения</w:t>
      </w:r>
      <w:bookmarkEnd w:id="51"/>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В расчетах следует применять следующие значения свойств</w:t>
      </w:r>
      <w:r w:rsidR="00CB2994" w:rsidRPr="009C33A1">
        <w:rPr>
          <w:rFonts w:ascii="Arial" w:eastAsia="Times New Roman" w:hAnsi="Arial" w:cs="Arial"/>
          <w:sz w:val="20"/>
          <w:szCs w:val="20"/>
          <w:lang w:eastAsia="ru-RU"/>
        </w:rPr>
        <w:t>а</w:t>
      </w:r>
      <w:r w:rsidRPr="009C33A1">
        <w:rPr>
          <w:rFonts w:ascii="Arial" w:eastAsia="Times New Roman" w:hAnsi="Arial" w:cs="Arial"/>
          <w:sz w:val="20"/>
          <w:szCs w:val="20"/>
          <w:lang w:eastAsia="ru-RU"/>
        </w:rPr>
        <w:t xml:space="preserve"> материала</w:t>
      </w:r>
      <w:r w:rsidR="00B928BD" w:rsidRPr="009C33A1">
        <w:rPr>
          <w:rFonts w:ascii="Arial" w:eastAsia="Times New Roman" w:hAnsi="Arial" w:cs="Arial"/>
          <w:sz w:val="20"/>
          <w:szCs w:val="20"/>
          <w:lang w:eastAsia="ru-RU"/>
        </w:rPr>
        <w:t xml:space="preserve"> </w:t>
      </w:r>
      <w:r w:rsidR="00CB2994" w:rsidRPr="009C33A1">
        <w:rPr>
          <w:rFonts w:ascii="Arial" w:eastAsia="Times New Roman" w:hAnsi="Arial" w:cs="Arial"/>
          <w:i/>
          <w:sz w:val="20"/>
          <w:szCs w:val="20"/>
          <w:lang w:val="en-US" w:eastAsia="ru-RU"/>
        </w:rPr>
        <w:t>K</w:t>
      </w:r>
      <w:r w:rsidRPr="009C33A1">
        <w:rPr>
          <w:rFonts w:ascii="Arial" w:eastAsia="Times New Roman" w:hAnsi="Arial" w:cs="Arial"/>
          <w:sz w:val="20"/>
          <w:szCs w:val="20"/>
          <w:lang w:eastAsia="ru-RU"/>
        </w:rPr>
        <w:t>:</w:t>
      </w:r>
    </w:p>
    <w:p w:rsidR="003A38E1" w:rsidRPr="009C33A1" w:rsidRDefault="00612989"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 xml:space="preserve">для аустенитной нержавеющей стали </w:t>
      </w:r>
      <w:r w:rsidR="003A38E1" w:rsidRPr="009C33A1">
        <w:rPr>
          <w:rFonts w:ascii="Arial" w:eastAsia="Times New Roman" w:hAnsi="Arial" w:cs="Arial"/>
          <w:i/>
          <w:iCs/>
          <w:sz w:val="20"/>
          <w:szCs w:val="20"/>
          <w:lang w:val="en-US" w:eastAsia="ru-RU"/>
        </w:rPr>
        <w:t>R</w:t>
      </w:r>
      <w:r w:rsidR="003A38E1" w:rsidRPr="009C33A1">
        <w:rPr>
          <w:rFonts w:ascii="Arial" w:eastAsia="Times New Roman" w:hAnsi="Arial" w:cs="Arial"/>
          <w:i/>
          <w:iCs/>
          <w:sz w:val="20"/>
          <w:szCs w:val="20"/>
          <w:vertAlign w:val="subscript"/>
          <w:lang w:val="en-US" w:eastAsia="ru-RU"/>
        </w:rPr>
        <w:t>e</w:t>
      </w:r>
      <w:r w:rsidR="003A38E1" w:rsidRPr="009C33A1">
        <w:rPr>
          <w:rFonts w:ascii="Arial" w:eastAsia="Times New Roman" w:hAnsi="Arial" w:cs="Arial"/>
          <w:sz w:val="20"/>
          <w:szCs w:val="20"/>
          <w:lang w:eastAsia="ru-RU"/>
        </w:rPr>
        <w:t xml:space="preserve"> составляет 1</w:t>
      </w:r>
      <w:r w:rsidR="00CB2994" w:rsidRPr="009C33A1">
        <w:rPr>
          <w:rFonts w:ascii="Arial" w:eastAsia="Times New Roman" w:hAnsi="Arial" w:cs="Arial"/>
          <w:sz w:val="20"/>
          <w:szCs w:val="20"/>
          <w:lang w:eastAsia="ru-RU"/>
        </w:rPr>
        <w:t> </w:t>
      </w:r>
      <w:r w:rsidR="003A38E1" w:rsidRPr="009C33A1">
        <w:rPr>
          <w:rFonts w:ascii="Arial" w:eastAsia="Times New Roman" w:hAnsi="Arial" w:cs="Arial"/>
          <w:sz w:val="20"/>
          <w:szCs w:val="20"/>
          <w:lang w:eastAsia="ru-RU"/>
        </w:rPr>
        <w:t>% запаса прочности;</w:t>
      </w:r>
    </w:p>
    <w:p w:rsidR="003A38E1" w:rsidRPr="009C33A1" w:rsidRDefault="00612989"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 xml:space="preserve">для углеродистой стали, алюминия и алюминиевых сплавов </w:t>
      </w:r>
      <w:r w:rsidR="003A38E1" w:rsidRPr="009C33A1">
        <w:rPr>
          <w:rFonts w:ascii="Arial" w:eastAsia="Times New Roman" w:hAnsi="Arial" w:cs="Arial"/>
          <w:i/>
          <w:iCs/>
          <w:sz w:val="20"/>
          <w:szCs w:val="20"/>
          <w:lang w:val="en-US" w:eastAsia="ru-RU"/>
        </w:rPr>
        <w:t>R</w:t>
      </w:r>
      <w:r w:rsidR="003A38E1" w:rsidRPr="009C33A1">
        <w:rPr>
          <w:rFonts w:ascii="Arial" w:eastAsia="Times New Roman" w:hAnsi="Arial" w:cs="Arial"/>
          <w:i/>
          <w:iCs/>
          <w:sz w:val="20"/>
          <w:szCs w:val="20"/>
          <w:vertAlign w:val="subscript"/>
          <w:lang w:val="en-US" w:eastAsia="ru-RU"/>
        </w:rPr>
        <w:t>e</w:t>
      </w:r>
      <w:r w:rsidR="003A38E1" w:rsidRPr="009C33A1">
        <w:rPr>
          <w:rFonts w:ascii="Arial" w:eastAsia="Times New Roman" w:hAnsi="Arial" w:cs="Arial"/>
          <w:sz w:val="20"/>
          <w:szCs w:val="20"/>
          <w:lang w:eastAsia="ru-RU"/>
        </w:rPr>
        <w:t xml:space="preserve"> рав</w:t>
      </w:r>
      <w:r w:rsidR="00861DF7">
        <w:rPr>
          <w:rFonts w:ascii="Arial" w:eastAsia="Times New Roman" w:hAnsi="Arial" w:cs="Arial"/>
          <w:sz w:val="20"/>
          <w:szCs w:val="20"/>
          <w:lang w:eastAsia="ru-RU"/>
        </w:rPr>
        <w:t>е</w:t>
      </w:r>
      <w:r w:rsidR="003A38E1" w:rsidRPr="009C33A1">
        <w:rPr>
          <w:rFonts w:ascii="Arial" w:eastAsia="Times New Roman" w:hAnsi="Arial" w:cs="Arial"/>
          <w:sz w:val="20"/>
          <w:szCs w:val="20"/>
          <w:lang w:eastAsia="ru-RU"/>
        </w:rPr>
        <w:t>н пределу прочности при разрыве или 0,2</w:t>
      </w:r>
      <w:r w:rsidR="00CB2994" w:rsidRPr="009C33A1">
        <w:rPr>
          <w:rFonts w:ascii="Arial" w:eastAsia="Times New Roman" w:hAnsi="Arial" w:cs="Arial"/>
          <w:sz w:val="20"/>
          <w:szCs w:val="20"/>
          <w:lang w:eastAsia="ru-RU"/>
        </w:rPr>
        <w:t> </w:t>
      </w:r>
      <w:r w:rsidR="003A38E1" w:rsidRPr="009C33A1">
        <w:rPr>
          <w:rFonts w:ascii="Arial" w:eastAsia="Times New Roman" w:hAnsi="Arial" w:cs="Arial"/>
          <w:sz w:val="20"/>
          <w:szCs w:val="20"/>
          <w:lang w:eastAsia="ru-RU"/>
        </w:rPr>
        <w:t>% запаса прочности;</w:t>
      </w:r>
    </w:p>
    <w:p w:rsidR="003A38E1" w:rsidRPr="009C33A1" w:rsidRDefault="00612989"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be-BY"/>
        </w:rPr>
        <w:t xml:space="preserve">‒ </w:t>
      </w:r>
      <w:r w:rsidR="003A38E1" w:rsidRPr="009C33A1">
        <w:rPr>
          <w:rFonts w:ascii="Arial" w:eastAsia="Times New Roman" w:hAnsi="Arial" w:cs="Arial"/>
          <w:sz w:val="20"/>
          <w:szCs w:val="20"/>
          <w:lang w:eastAsia="ru-RU"/>
        </w:rPr>
        <w:t>для углеродистой стали может применяться верхнее значение предела прочности при разрыве.</w:t>
      </w:r>
    </w:p>
    <w:p w:rsidR="003A38E1" w:rsidRPr="009C33A1" w:rsidRDefault="00CB2994"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Для расчетов</w:t>
      </w:r>
      <w:r w:rsidR="003A38E1" w:rsidRPr="009C33A1">
        <w:rPr>
          <w:rFonts w:ascii="Arial" w:eastAsia="Times New Roman" w:hAnsi="Arial" w:cs="Arial"/>
          <w:sz w:val="20"/>
          <w:szCs w:val="20"/>
          <w:lang w:eastAsia="ru-RU"/>
        </w:rPr>
        <w:t xml:space="preserve"> свойств</w:t>
      </w:r>
      <w:r w:rsidR="00791489" w:rsidRPr="009C33A1">
        <w:rPr>
          <w:rFonts w:ascii="Arial" w:eastAsia="Times New Roman" w:hAnsi="Arial" w:cs="Arial"/>
          <w:sz w:val="20"/>
          <w:szCs w:val="20"/>
          <w:lang w:eastAsia="ru-RU"/>
        </w:rPr>
        <w:t>а</w:t>
      </w:r>
      <w:r w:rsidR="003A38E1" w:rsidRPr="009C33A1">
        <w:rPr>
          <w:rFonts w:ascii="Arial" w:eastAsia="Times New Roman" w:hAnsi="Arial" w:cs="Arial"/>
          <w:sz w:val="20"/>
          <w:szCs w:val="20"/>
          <w:lang w:eastAsia="ru-RU"/>
        </w:rPr>
        <w:t xml:space="preserve"> материала </w:t>
      </w:r>
      <w:r w:rsidRPr="009C33A1">
        <w:rPr>
          <w:rFonts w:ascii="Arial" w:eastAsia="Times New Roman" w:hAnsi="Arial" w:cs="Arial"/>
          <w:i/>
          <w:sz w:val="20"/>
          <w:szCs w:val="20"/>
          <w:lang w:val="en-US" w:eastAsia="ru-RU"/>
        </w:rPr>
        <w:t>K</w:t>
      </w:r>
      <w:r w:rsidR="00B928BD" w:rsidRPr="009C33A1">
        <w:rPr>
          <w:rFonts w:ascii="Arial" w:eastAsia="Times New Roman" w:hAnsi="Arial" w:cs="Arial"/>
          <w:i/>
          <w:sz w:val="20"/>
          <w:szCs w:val="20"/>
          <w:lang w:eastAsia="ru-RU"/>
        </w:rPr>
        <w:t xml:space="preserve"> </w:t>
      </w:r>
      <w:r w:rsidR="003A38E1" w:rsidRPr="009C33A1">
        <w:rPr>
          <w:rFonts w:ascii="Arial" w:eastAsia="Times New Roman" w:hAnsi="Arial" w:cs="Arial"/>
          <w:sz w:val="20"/>
          <w:szCs w:val="20"/>
          <w:lang w:eastAsia="ru-RU"/>
        </w:rPr>
        <w:t xml:space="preserve">внутреннего сосуда ограничено 2/3 </w:t>
      </w:r>
      <w:r w:rsidR="003A38E1" w:rsidRPr="009C33A1">
        <w:rPr>
          <w:rFonts w:ascii="Arial" w:eastAsia="Times New Roman" w:hAnsi="Arial" w:cs="Arial"/>
          <w:i/>
          <w:iCs/>
          <w:sz w:val="20"/>
          <w:szCs w:val="20"/>
          <w:lang w:val="en-US" w:eastAsia="ru-RU"/>
        </w:rPr>
        <w:t>R</w:t>
      </w:r>
      <w:r w:rsidR="003A38E1" w:rsidRPr="009C33A1">
        <w:rPr>
          <w:rFonts w:ascii="Arial" w:eastAsia="Times New Roman" w:hAnsi="Arial" w:cs="Arial"/>
          <w:i/>
          <w:iCs/>
          <w:sz w:val="20"/>
          <w:szCs w:val="20"/>
          <w:vertAlign w:val="subscript"/>
          <w:lang w:val="en-US" w:eastAsia="ru-RU"/>
        </w:rPr>
        <w:t>M</w:t>
      </w:r>
      <w:r w:rsidR="003A38E1" w:rsidRPr="009C33A1">
        <w:rPr>
          <w:rFonts w:ascii="Arial" w:eastAsia="Times New Roman" w:hAnsi="Arial" w:cs="Arial"/>
          <w:sz w:val="20"/>
          <w:szCs w:val="20"/>
          <w:lang w:eastAsia="ru-RU"/>
        </w:rPr>
        <w:t xml:space="preserve"> от минимального </w:t>
      </w:r>
      <w:r w:rsidR="00861DF7">
        <w:rPr>
          <w:rFonts w:ascii="Arial" w:eastAsia="Times New Roman" w:hAnsi="Arial" w:cs="Arial"/>
          <w:sz w:val="20"/>
          <w:szCs w:val="20"/>
          <w:lang w:eastAsia="ru-RU"/>
        </w:rPr>
        <w:br/>
      </w:r>
      <w:r w:rsidR="003A38E1" w:rsidRPr="009C33A1">
        <w:rPr>
          <w:rFonts w:ascii="Arial" w:eastAsia="Times New Roman" w:hAnsi="Arial" w:cs="Arial"/>
          <w:sz w:val="20"/>
          <w:szCs w:val="20"/>
          <w:lang w:eastAsia="ru-RU"/>
        </w:rPr>
        <w:t>гарантированного значения предела прочности на растяжение.</w:t>
      </w:r>
    </w:p>
    <w:p w:rsidR="003A38E1" w:rsidRPr="009C33A1" w:rsidRDefault="003A38E1" w:rsidP="009C33A1">
      <w:pPr>
        <w:widowControl w:val="0"/>
        <w:spacing w:before="20" w:after="0" w:line="240" w:lineRule="auto"/>
        <w:ind w:firstLine="397"/>
        <w:jc w:val="both"/>
        <w:rPr>
          <w:rFonts w:ascii="Arial" w:eastAsia="Times New Roman" w:hAnsi="Arial" w:cs="Arial"/>
          <w:b/>
          <w:bCs/>
          <w:sz w:val="20"/>
          <w:szCs w:val="20"/>
          <w:lang w:eastAsia="ru-RU"/>
        </w:rPr>
      </w:pPr>
      <w:bookmarkStart w:id="52" w:name="bookmark129"/>
      <w:r w:rsidRPr="009C33A1">
        <w:rPr>
          <w:rFonts w:ascii="Arial" w:eastAsia="Times New Roman" w:hAnsi="Arial" w:cs="Arial"/>
          <w:b/>
          <w:bCs/>
          <w:iCs/>
          <w:sz w:val="20"/>
          <w:szCs w:val="20"/>
          <w:lang w:eastAsia="ru-RU"/>
        </w:rPr>
        <w:t>4.3.2.3.2</w:t>
      </w:r>
      <w:r w:rsidRPr="009C33A1">
        <w:rPr>
          <w:rFonts w:ascii="Arial" w:eastAsia="Times New Roman" w:hAnsi="Arial" w:cs="Arial"/>
          <w:b/>
          <w:bCs/>
          <w:i/>
          <w:iCs/>
          <w:sz w:val="20"/>
          <w:szCs w:val="20"/>
          <w:lang w:eastAsia="ru-RU"/>
        </w:rPr>
        <w:t xml:space="preserve"> </w:t>
      </w:r>
      <w:r w:rsidR="00CB2994" w:rsidRPr="009C33A1">
        <w:rPr>
          <w:rFonts w:ascii="Arial" w:eastAsia="Times New Roman" w:hAnsi="Arial" w:cs="Arial"/>
          <w:b/>
          <w:i/>
          <w:sz w:val="20"/>
          <w:szCs w:val="20"/>
          <w:lang w:val="en-US" w:eastAsia="ru-RU"/>
        </w:rPr>
        <w:t>K</w:t>
      </w:r>
      <w:r w:rsidRPr="009C33A1">
        <w:rPr>
          <w:rFonts w:ascii="Arial" w:eastAsia="Times New Roman" w:hAnsi="Arial" w:cs="Arial"/>
          <w:b/>
          <w:bCs/>
          <w:iCs/>
          <w:sz w:val="20"/>
          <w:szCs w:val="20"/>
          <w:vertAlign w:val="subscript"/>
          <w:lang w:eastAsia="ru-RU"/>
        </w:rPr>
        <w:t>20</w:t>
      </w:r>
      <w:bookmarkEnd w:id="52"/>
    </w:p>
    <w:p w:rsidR="003A38E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Значения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e</w:t>
      </w:r>
      <w:r w:rsidRPr="009C33A1">
        <w:rPr>
          <w:rFonts w:ascii="Arial" w:eastAsia="Times New Roman" w:hAnsi="Arial" w:cs="Arial"/>
          <w:sz w:val="20"/>
          <w:szCs w:val="20"/>
          <w:lang w:eastAsia="ru-RU"/>
        </w:rPr>
        <w:t xml:space="preserve"> и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M</w:t>
      </w:r>
      <w:r w:rsidRPr="009C33A1">
        <w:rPr>
          <w:rFonts w:ascii="Arial" w:eastAsia="Times New Roman" w:hAnsi="Arial" w:cs="Arial"/>
          <w:sz w:val="20"/>
          <w:szCs w:val="20"/>
          <w:lang w:eastAsia="ru-RU"/>
        </w:rPr>
        <w:t xml:space="preserve"> должны равняться минимальным гарантированным значениям при 20</w:t>
      </w:r>
      <w:r w:rsidR="00612989"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°С, взятым из соответствующих стан</w:t>
      </w:r>
      <w:r w:rsidR="00B44EA8" w:rsidRPr="009C33A1">
        <w:rPr>
          <w:rFonts w:ascii="Arial" w:eastAsia="Times New Roman" w:hAnsi="Arial" w:cs="Arial"/>
          <w:sz w:val="20"/>
          <w:szCs w:val="20"/>
          <w:lang w:eastAsia="ru-RU"/>
        </w:rPr>
        <w:t>дартов по этим материалам (см. п</w:t>
      </w:r>
      <w:r w:rsidRPr="009C33A1">
        <w:rPr>
          <w:rFonts w:ascii="Arial" w:eastAsia="Times New Roman" w:hAnsi="Arial" w:cs="Arial"/>
          <w:sz w:val="20"/>
          <w:szCs w:val="20"/>
          <w:lang w:eastAsia="ru-RU"/>
        </w:rPr>
        <w:t>риложение Е).</w:t>
      </w:r>
    </w:p>
    <w:p w:rsidR="003E79EE" w:rsidRDefault="003A38E1" w:rsidP="0081485C">
      <w:pPr>
        <w:widowControl w:val="0"/>
        <w:spacing w:after="0" w:line="240" w:lineRule="auto"/>
        <w:ind w:firstLine="397"/>
        <w:jc w:val="both"/>
        <w:rPr>
          <w:rFonts w:ascii="Arial" w:eastAsia="Times New Roman" w:hAnsi="Arial" w:cs="Arial"/>
          <w:b/>
          <w:bCs/>
          <w:iCs/>
          <w:sz w:val="20"/>
          <w:szCs w:val="20"/>
          <w:lang w:eastAsia="ru-RU"/>
        </w:rPr>
      </w:pPr>
      <w:r w:rsidRPr="009C33A1">
        <w:rPr>
          <w:rFonts w:ascii="Arial" w:eastAsia="Times New Roman" w:hAnsi="Arial" w:cs="Arial"/>
          <w:sz w:val="20"/>
          <w:szCs w:val="20"/>
          <w:lang w:eastAsia="ru-RU"/>
        </w:rPr>
        <w:t xml:space="preserve">Для сталей, применяемых в конструкции сварного сосуда, недопустимыми являются значения соотношения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e</w:t>
      </w:r>
      <w:r w:rsidR="00CB2994" w:rsidRPr="009C33A1">
        <w:rPr>
          <w:rFonts w:ascii="Arial" w:eastAsia="Times New Roman" w:hAnsi="Arial" w:cs="Arial"/>
          <w:i/>
          <w:iCs/>
          <w:sz w:val="20"/>
          <w:szCs w:val="20"/>
          <w:lang w:eastAsia="ru-RU"/>
        </w:rPr>
        <w:t> </w:t>
      </w:r>
      <w:r w:rsidRPr="009C33A1">
        <w:rPr>
          <w:rFonts w:ascii="Arial" w:eastAsia="Times New Roman" w:hAnsi="Arial" w:cs="Arial"/>
          <w:iCs/>
          <w:sz w:val="20"/>
          <w:szCs w:val="20"/>
          <w:lang w:eastAsia="ru-RU"/>
        </w:rPr>
        <w:t>/</w:t>
      </w:r>
      <w:r w:rsidR="00CB2994" w:rsidRPr="009C33A1">
        <w:rPr>
          <w:rFonts w:ascii="Arial" w:eastAsia="Times New Roman" w:hAnsi="Arial" w:cs="Arial"/>
          <w:iCs/>
          <w:sz w:val="20"/>
          <w:szCs w:val="20"/>
          <w:lang w:eastAsia="ru-RU"/>
        </w:rPr>
        <w:t>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M</w:t>
      </w:r>
      <w:r w:rsidRPr="009C33A1">
        <w:rPr>
          <w:rFonts w:ascii="Arial" w:eastAsia="Times New Roman" w:hAnsi="Arial" w:cs="Arial"/>
          <w:iCs/>
          <w:sz w:val="20"/>
          <w:szCs w:val="20"/>
          <w:lang w:eastAsia="ru-RU"/>
        </w:rPr>
        <w:t>,</w:t>
      </w:r>
      <w:r w:rsidRPr="009C33A1">
        <w:rPr>
          <w:rFonts w:ascii="Arial" w:eastAsia="Times New Roman" w:hAnsi="Arial" w:cs="Arial"/>
          <w:sz w:val="20"/>
          <w:szCs w:val="20"/>
          <w:lang w:eastAsia="ru-RU"/>
        </w:rPr>
        <w:t xml:space="preserve"> превышающие 0,85. При определении значения соотношения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e</w:t>
      </w:r>
      <w:r w:rsidR="00CB2994" w:rsidRPr="009C33A1">
        <w:rPr>
          <w:rFonts w:ascii="Arial" w:eastAsia="Times New Roman" w:hAnsi="Arial" w:cs="Arial"/>
          <w:i/>
          <w:iCs/>
          <w:sz w:val="20"/>
          <w:szCs w:val="20"/>
          <w:lang w:eastAsia="ru-RU"/>
        </w:rPr>
        <w:t> </w:t>
      </w:r>
      <w:r w:rsidRPr="009C33A1">
        <w:rPr>
          <w:rFonts w:ascii="Arial" w:eastAsia="Times New Roman" w:hAnsi="Arial" w:cs="Arial"/>
          <w:iCs/>
          <w:sz w:val="20"/>
          <w:szCs w:val="20"/>
          <w:lang w:eastAsia="ru-RU"/>
        </w:rPr>
        <w:t>/</w:t>
      </w:r>
      <w:r w:rsidR="00CB2994" w:rsidRPr="009C33A1">
        <w:rPr>
          <w:rFonts w:ascii="Arial" w:eastAsia="Times New Roman" w:hAnsi="Arial" w:cs="Arial"/>
          <w:iCs/>
          <w:sz w:val="20"/>
          <w:szCs w:val="20"/>
          <w:lang w:eastAsia="ru-RU"/>
        </w:rPr>
        <w:t>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M</w:t>
      </w:r>
      <w:r w:rsidRPr="009C33A1">
        <w:rPr>
          <w:rFonts w:ascii="Arial" w:eastAsia="Times New Roman" w:hAnsi="Arial" w:cs="Arial"/>
          <w:sz w:val="20"/>
          <w:szCs w:val="20"/>
          <w:lang w:eastAsia="ru-RU"/>
        </w:rPr>
        <w:t xml:space="preserve"> должны применяться минимальные значения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e</w:t>
      </w:r>
      <w:r w:rsidRPr="009C33A1">
        <w:rPr>
          <w:rFonts w:ascii="Arial" w:eastAsia="Times New Roman" w:hAnsi="Arial" w:cs="Arial"/>
          <w:sz w:val="20"/>
          <w:szCs w:val="20"/>
          <w:lang w:eastAsia="ru-RU"/>
        </w:rPr>
        <w:t xml:space="preserve"> и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M</w:t>
      </w:r>
      <w:r w:rsidRPr="009C33A1">
        <w:rPr>
          <w:rFonts w:ascii="Arial" w:eastAsia="Times New Roman" w:hAnsi="Arial" w:cs="Arial"/>
          <w:iCs/>
          <w:sz w:val="20"/>
          <w:szCs w:val="20"/>
          <w:lang w:eastAsia="ru-RU"/>
        </w:rPr>
        <w:t>,</w:t>
      </w:r>
      <w:r w:rsidRPr="009C33A1">
        <w:rPr>
          <w:rFonts w:ascii="Arial" w:eastAsia="Times New Roman" w:hAnsi="Arial" w:cs="Arial"/>
          <w:sz w:val="20"/>
          <w:szCs w:val="20"/>
          <w:lang w:eastAsia="ru-RU"/>
        </w:rPr>
        <w:t xml:space="preserve"> указанные в сертификатах на эти материалы.</w:t>
      </w:r>
      <w:bookmarkStart w:id="53" w:name="bookmark130"/>
    </w:p>
    <w:p w:rsidR="001E2D35" w:rsidRDefault="001E2D35" w:rsidP="009C33A1">
      <w:pPr>
        <w:widowControl w:val="0"/>
        <w:spacing w:before="20" w:after="0" w:line="240" w:lineRule="auto"/>
        <w:ind w:firstLine="397"/>
        <w:jc w:val="both"/>
        <w:rPr>
          <w:rFonts w:ascii="Arial" w:eastAsia="Times New Roman" w:hAnsi="Arial" w:cs="Arial"/>
          <w:b/>
          <w:bCs/>
          <w:iCs/>
          <w:sz w:val="20"/>
          <w:szCs w:val="20"/>
          <w:lang w:eastAsia="ru-RU"/>
        </w:rPr>
      </w:pPr>
    </w:p>
    <w:p w:rsidR="001E2D35" w:rsidRDefault="001E2D35" w:rsidP="009C33A1">
      <w:pPr>
        <w:widowControl w:val="0"/>
        <w:spacing w:before="20" w:after="0" w:line="240" w:lineRule="auto"/>
        <w:ind w:firstLine="397"/>
        <w:jc w:val="both"/>
        <w:rPr>
          <w:rFonts w:ascii="Arial" w:eastAsia="Times New Roman" w:hAnsi="Arial" w:cs="Arial"/>
          <w:b/>
          <w:bCs/>
          <w:iCs/>
          <w:sz w:val="20"/>
          <w:szCs w:val="20"/>
          <w:lang w:eastAsia="ru-RU"/>
        </w:rPr>
      </w:pPr>
    </w:p>
    <w:p w:rsidR="003A38E1" w:rsidRPr="009C33A1" w:rsidRDefault="003A38E1" w:rsidP="009C33A1">
      <w:pPr>
        <w:widowControl w:val="0"/>
        <w:spacing w:before="20" w:after="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iCs/>
          <w:sz w:val="20"/>
          <w:szCs w:val="20"/>
          <w:lang w:eastAsia="ru-RU"/>
        </w:rPr>
        <w:t>4.3.2.3.3</w:t>
      </w:r>
      <w:r w:rsidRPr="009C33A1">
        <w:rPr>
          <w:rFonts w:ascii="Arial" w:eastAsia="Times New Roman" w:hAnsi="Arial" w:cs="Arial"/>
          <w:b/>
          <w:bCs/>
          <w:i/>
          <w:iCs/>
          <w:sz w:val="20"/>
          <w:szCs w:val="20"/>
          <w:lang w:eastAsia="ru-RU"/>
        </w:rPr>
        <w:t xml:space="preserve"> </w:t>
      </w:r>
      <w:r w:rsidRPr="009C33A1">
        <w:rPr>
          <w:rFonts w:ascii="Arial" w:eastAsia="Times New Roman" w:hAnsi="Arial" w:cs="Arial"/>
          <w:b/>
          <w:bCs/>
          <w:i/>
          <w:iCs/>
          <w:sz w:val="20"/>
          <w:szCs w:val="20"/>
          <w:lang w:val="en-US" w:eastAsia="ru-RU"/>
        </w:rPr>
        <w:t>K</w:t>
      </w:r>
      <w:r w:rsidRPr="009C33A1">
        <w:rPr>
          <w:rFonts w:ascii="Arial" w:eastAsia="Times New Roman" w:hAnsi="Arial" w:cs="Arial"/>
          <w:b/>
          <w:bCs/>
          <w:i/>
          <w:iCs/>
          <w:sz w:val="20"/>
          <w:szCs w:val="20"/>
          <w:vertAlign w:val="subscript"/>
          <w:lang w:val="en-US" w:eastAsia="ru-RU"/>
        </w:rPr>
        <w:t>t</w:t>
      </w:r>
      <w:bookmarkEnd w:id="53"/>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Допустимые значения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e</w:t>
      </w:r>
      <w:r w:rsidRPr="009C33A1">
        <w:rPr>
          <w:rFonts w:ascii="Arial" w:eastAsia="Times New Roman" w:hAnsi="Arial" w:cs="Arial"/>
          <w:sz w:val="20"/>
          <w:szCs w:val="20"/>
          <w:lang w:eastAsia="ru-RU"/>
        </w:rPr>
        <w:t xml:space="preserve"> и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M</w:t>
      </w:r>
      <w:r w:rsidRPr="009C33A1">
        <w:rPr>
          <w:rFonts w:ascii="Arial" w:eastAsia="Times New Roman" w:hAnsi="Arial" w:cs="Arial"/>
          <w:sz w:val="20"/>
          <w:szCs w:val="20"/>
          <w:lang w:eastAsia="ru-RU"/>
        </w:rPr>
        <w:t xml:space="preserve"> для материала должны быть определены при рабочей температуре не ниже температуры точки росы жидкости при давлении </w:t>
      </w:r>
      <w:r w:rsidR="00C77E3D">
        <w:rPr>
          <w:rFonts w:ascii="Arial" w:eastAsia="Times New Roman" w:hAnsi="Arial" w:cs="Arial"/>
          <w:i/>
          <w:iCs/>
          <w:sz w:val="20"/>
          <w:szCs w:val="20"/>
          <w:lang w:val="en-US" w:eastAsia="ru-RU"/>
        </w:rPr>
        <w:t>P</w:t>
      </w:r>
      <w:r w:rsidRPr="009C33A1">
        <w:rPr>
          <w:rFonts w:ascii="Arial" w:eastAsia="Times New Roman" w:hAnsi="Arial" w:cs="Arial"/>
          <w:i/>
          <w:iCs/>
          <w:sz w:val="20"/>
          <w:szCs w:val="20"/>
          <w:vertAlign w:val="subscript"/>
          <w:lang w:val="en-US" w:eastAsia="ru-RU"/>
        </w:rPr>
        <w:t>s</w:t>
      </w:r>
      <w:r w:rsidRPr="009C33A1">
        <w:rPr>
          <w:rFonts w:ascii="Arial" w:eastAsia="Times New Roman" w:hAnsi="Arial" w:cs="Arial"/>
          <w:i/>
          <w:iCs/>
          <w:sz w:val="20"/>
          <w:szCs w:val="20"/>
          <w:lang w:eastAsia="ru-RU"/>
        </w:rPr>
        <w:t>.</w:t>
      </w:r>
      <w:r w:rsidRPr="009C33A1">
        <w:rPr>
          <w:rFonts w:ascii="Arial" w:eastAsia="Times New Roman" w:hAnsi="Arial" w:cs="Arial"/>
          <w:sz w:val="20"/>
          <w:szCs w:val="20"/>
          <w:lang w:eastAsia="ru-RU"/>
        </w:rPr>
        <w:t xml:space="preserve"> Значения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e</w:t>
      </w:r>
      <w:r w:rsidRPr="009C33A1">
        <w:rPr>
          <w:rFonts w:ascii="Arial" w:eastAsia="Times New Roman" w:hAnsi="Arial" w:cs="Arial"/>
          <w:iCs/>
          <w:sz w:val="20"/>
          <w:szCs w:val="20"/>
          <w:lang w:eastAsia="ru-RU"/>
        </w:rPr>
        <w:t>,</w:t>
      </w:r>
      <w:r w:rsidRPr="009C33A1">
        <w:rPr>
          <w:rFonts w:ascii="Arial" w:eastAsia="Times New Roman" w:hAnsi="Arial" w:cs="Arial"/>
          <w:i/>
          <w:iCs/>
          <w:sz w:val="20"/>
          <w:szCs w:val="20"/>
          <w:lang w:eastAsia="ru-RU"/>
        </w:rPr>
        <w:t xml:space="preserve">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M</w:t>
      </w:r>
      <w:r w:rsidRPr="009C33A1">
        <w:rPr>
          <w:rFonts w:ascii="Arial" w:eastAsia="Times New Roman" w:hAnsi="Arial" w:cs="Arial"/>
          <w:i/>
          <w:iCs/>
          <w:sz w:val="20"/>
          <w:szCs w:val="20"/>
          <w:lang w:eastAsia="ru-RU"/>
        </w:rPr>
        <w:t xml:space="preserve"> </w:t>
      </w:r>
      <w:r w:rsidRPr="009C33A1">
        <w:rPr>
          <w:rFonts w:ascii="Arial" w:eastAsia="Times New Roman" w:hAnsi="Arial" w:cs="Arial"/>
          <w:iCs/>
          <w:sz w:val="20"/>
          <w:szCs w:val="20"/>
          <w:lang w:eastAsia="ru-RU"/>
        </w:rPr>
        <w:t>и</w:t>
      </w:r>
      <w:r w:rsidRPr="009C33A1">
        <w:rPr>
          <w:rFonts w:ascii="Arial" w:eastAsia="Times New Roman" w:hAnsi="Arial" w:cs="Arial"/>
          <w:i/>
          <w:iCs/>
          <w:sz w:val="20"/>
          <w:szCs w:val="20"/>
          <w:lang w:eastAsia="ru-RU"/>
        </w:rPr>
        <w:t xml:space="preserve"> Е</w:t>
      </w:r>
      <w:r w:rsidRPr="009C33A1">
        <w:rPr>
          <w:rFonts w:ascii="Arial" w:eastAsia="Times New Roman" w:hAnsi="Arial" w:cs="Arial"/>
          <w:sz w:val="20"/>
          <w:szCs w:val="20"/>
          <w:lang w:eastAsia="ru-RU"/>
        </w:rPr>
        <w:t xml:space="preserve"> </w:t>
      </w:r>
      <w:r w:rsidR="008749B7" w:rsidRPr="009C33A1">
        <w:rPr>
          <w:rFonts w:ascii="Arial" w:eastAsia="Times New Roman" w:hAnsi="Arial" w:cs="Arial"/>
          <w:sz w:val="20"/>
          <w:szCs w:val="20"/>
          <w:lang w:eastAsia="ru-RU"/>
        </w:rPr>
        <w:t>должны быть определены</w:t>
      </w:r>
      <w:r w:rsidR="004C0066" w:rsidRPr="009C33A1">
        <w:rPr>
          <w:rFonts w:ascii="Arial" w:eastAsia="Times New Roman" w:hAnsi="Arial" w:cs="Arial"/>
          <w:sz w:val="20"/>
          <w:szCs w:val="20"/>
          <w:lang w:eastAsia="ru-RU"/>
        </w:rPr>
        <w:t xml:space="preserve"> в соответствии со стандартом на материалы</w:t>
      </w:r>
      <w:r w:rsidRPr="009C33A1">
        <w:rPr>
          <w:rFonts w:ascii="Arial" w:eastAsia="Times New Roman" w:hAnsi="Arial" w:cs="Arial"/>
          <w:sz w:val="20"/>
          <w:szCs w:val="20"/>
          <w:lang w:eastAsia="ru-RU"/>
        </w:rPr>
        <w:t xml:space="preserve"> (для ауст</w:t>
      </w:r>
      <w:r w:rsidR="00B44EA8" w:rsidRPr="009C33A1">
        <w:rPr>
          <w:rFonts w:ascii="Arial" w:eastAsia="Times New Roman" w:hAnsi="Arial" w:cs="Arial"/>
          <w:sz w:val="20"/>
          <w:szCs w:val="20"/>
          <w:lang w:eastAsia="ru-RU"/>
        </w:rPr>
        <w:t>енитной нержавеющей стали см.</w:t>
      </w:r>
      <w:r w:rsidR="008749B7" w:rsidRPr="009C33A1">
        <w:rPr>
          <w:rFonts w:ascii="Arial" w:eastAsia="Times New Roman" w:hAnsi="Arial" w:cs="Arial"/>
          <w:sz w:val="20"/>
          <w:szCs w:val="20"/>
          <w:lang w:val="en-US" w:eastAsia="ru-RU"/>
        </w:rPr>
        <w:t> </w:t>
      </w:r>
      <w:r w:rsidR="00B05868" w:rsidRPr="00C53E44">
        <w:rPr>
          <w:rFonts w:ascii="Arial" w:eastAsia="Times New Roman" w:hAnsi="Arial" w:cs="Arial"/>
          <w:sz w:val="20"/>
          <w:szCs w:val="20"/>
          <w:lang w:eastAsia="ru-RU"/>
        </w:rPr>
        <w:br/>
      </w:r>
      <w:r w:rsidRPr="009C33A1">
        <w:rPr>
          <w:rFonts w:ascii="Arial" w:eastAsia="Times New Roman" w:hAnsi="Arial" w:cs="Arial"/>
          <w:sz w:val="20"/>
          <w:szCs w:val="20"/>
          <w:lang w:val="en-US" w:eastAsia="ru-RU"/>
        </w:rPr>
        <w:t>EN</w:t>
      </w:r>
      <w:r w:rsidR="00CB2994"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10028-7:2000</w:t>
      </w:r>
      <w:r w:rsidR="00CB2994" w:rsidRPr="009C33A1">
        <w:rPr>
          <w:rFonts w:ascii="Arial" w:eastAsia="Times New Roman" w:hAnsi="Arial" w:cs="Arial"/>
          <w:sz w:val="20"/>
          <w:szCs w:val="20"/>
          <w:lang w:eastAsia="ru-RU"/>
        </w:rPr>
        <w:t xml:space="preserve"> (приложение </w:t>
      </w:r>
      <w:r w:rsidR="00CB2994" w:rsidRPr="009C33A1">
        <w:rPr>
          <w:rFonts w:ascii="Arial" w:eastAsia="Times New Roman" w:hAnsi="Arial" w:cs="Arial"/>
          <w:sz w:val="20"/>
          <w:szCs w:val="20"/>
          <w:lang w:val="en-US" w:eastAsia="ru-RU"/>
        </w:rPr>
        <w:t>F</w:t>
      </w:r>
      <w:r w:rsidR="00CB2994"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или быть гарантированы изготовителем материала.</w:t>
      </w:r>
    </w:p>
    <w:p w:rsidR="003A38E1" w:rsidRPr="009C33A1" w:rsidRDefault="003A38E1" w:rsidP="009C33A1">
      <w:pPr>
        <w:widowControl w:val="0"/>
        <w:spacing w:before="20" w:after="0" w:line="240" w:lineRule="auto"/>
        <w:ind w:firstLine="397"/>
        <w:jc w:val="both"/>
        <w:rPr>
          <w:rFonts w:ascii="Arial" w:eastAsia="Times New Roman" w:hAnsi="Arial" w:cs="Arial"/>
          <w:b/>
          <w:bCs/>
          <w:sz w:val="20"/>
          <w:szCs w:val="20"/>
          <w:lang w:eastAsia="ru-RU"/>
        </w:rPr>
      </w:pPr>
      <w:bookmarkStart w:id="54" w:name="bookmark131"/>
      <w:r w:rsidRPr="009C33A1">
        <w:rPr>
          <w:rFonts w:ascii="Arial" w:eastAsia="Times New Roman" w:hAnsi="Arial" w:cs="Arial"/>
          <w:b/>
          <w:bCs/>
          <w:sz w:val="20"/>
          <w:szCs w:val="20"/>
          <w:lang w:eastAsia="ru-RU"/>
        </w:rPr>
        <w:t>4.3.2.3.4 Хрупкость</w:t>
      </w:r>
      <w:bookmarkEnd w:id="54"/>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Материал не должен подвергаться хрупкому излому при его минимальной рабочей температуре (см. </w:t>
      </w:r>
      <w:r w:rsidRPr="009C33A1">
        <w:rPr>
          <w:rFonts w:ascii="Arial" w:eastAsia="Times New Roman" w:hAnsi="Arial" w:cs="Arial"/>
          <w:sz w:val="20"/>
          <w:szCs w:val="20"/>
          <w:lang w:val="en-US" w:eastAsia="ru-RU"/>
        </w:rPr>
        <w:t>EN</w:t>
      </w:r>
      <w:r w:rsidR="00CB2994"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 xml:space="preserve">1252-1 и </w:t>
      </w:r>
      <w:r w:rsidRPr="009C33A1">
        <w:rPr>
          <w:rFonts w:ascii="Arial" w:eastAsia="Times New Roman" w:hAnsi="Arial" w:cs="Arial"/>
          <w:sz w:val="20"/>
          <w:szCs w:val="20"/>
          <w:lang w:val="en-US" w:eastAsia="ru-RU"/>
        </w:rPr>
        <w:t>EN</w:t>
      </w:r>
      <w:r w:rsidR="00CB2994"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1252-2).</w:t>
      </w:r>
    </w:p>
    <w:p w:rsidR="003A38E1" w:rsidRPr="009C33A1" w:rsidRDefault="003A38E1" w:rsidP="009C33A1">
      <w:pPr>
        <w:widowControl w:val="0"/>
        <w:spacing w:before="20" w:after="0" w:line="240" w:lineRule="auto"/>
        <w:ind w:firstLine="397"/>
        <w:jc w:val="both"/>
        <w:rPr>
          <w:rFonts w:ascii="Arial" w:eastAsia="Times New Roman" w:hAnsi="Arial" w:cs="Arial"/>
          <w:b/>
          <w:bCs/>
          <w:sz w:val="20"/>
          <w:szCs w:val="20"/>
          <w:lang w:eastAsia="ru-RU"/>
        </w:rPr>
      </w:pPr>
      <w:bookmarkStart w:id="55" w:name="bookmark132"/>
      <w:r w:rsidRPr="009C33A1">
        <w:rPr>
          <w:rFonts w:ascii="Arial" w:eastAsia="Times New Roman" w:hAnsi="Arial" w:cs="Arial"/>
          <w:b/>
          <w:bCs/>
          <w:sz w:val="20"/>
          <w:szCs w:val="20"/>
          <w:lang w:eastAsia="ru-RU"/>
        </w:rPr>
        <w:t>4.3.2.3.5 Удлинение</w:t>
      </w:r>
      <w:bookmarkEnd w:id="55"/>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Для стали относительное удлинение при разр</w:t>
      </w:r>
      <w:r w:rsidR="004C0066" w:rsidRPr="009C33A1">
        <w:rPr>
          <w:rFonts w:ascii="Arial" w:eastAsia="Times New Roman" w:hAnsi="Arial" w:cs="Arial"/>
          <w:sz w:val="20"/>
          <w:szCs w:val="20"/>
          <w:lang w:eastAsia="ru-RU"/>
        </w:rPr>
        <w:t>ыве</w:t>
      </w:r>
      <w:r w:rsidR="00CB2994" w:rsidRPr="009C33A1">
        <w:rPr>
          <w:rFonts w:ascii="Arial" w:eastAsia="Times New Roman" w:hAnsi="Arial" w:cs="Arial"/>
          <w:sz w:val="20"/>
          <w:szCs w:val="20"/>
          <w:lang w:eastAsia="ru-RU"/>
        </w:rPr>
        <w:t>,</w:t>
      </w:r>
      <w:r w:rsidR="004C0066" w:rsidRPr="009C33A1">
        <w:rPr>
          <w:rFonts w:ascii="Arial" w:eastAsia="Times New Roman" w:hAnsi="Arial" w:cs="Arial"/>
          <w:sz w:val="20"/>
          <w:szCs w:val="20"/>
          <w:lang w:eastAsia="ru-RU"/>
        </w:rPr>
        <w:t xml:space="preserve"> %</w:t>
      </w:r>
      <w:r w:rsidR="00CB2994" w:rsidRPr="009C33A1">
        <w:rPr>
          <w:rFonts w:ascii="Arial" w:eastAsia="Times New Roman" w:hAnsi="Arial" w:cs="Arial"/>
          <w:sz w:val="20"/>
          <w:szCs w:val="20"/>
          <w:lang w:eastAsia="ru-RU"/>
        </w:rPr>
        <w:t>,</w:t>
      </w:r>
      <w:r w:rsidR="004C0066" w:rsidRPr="009C33A1">
        <w:rPr>
          <w:rFonts w:ascii="Arial" w:eastAsia="Times New Roman" w:hAnsi="Arial" w:cs="Arial"/>
          <w:sz w:val="20"/>
          <w:szCs w:val="20"/>
          <w:lang w:eastAsia="ru-RU"/>
        </w:rPr>
        <w:t xml:space="preserve"> должно быть не менее</w:t>
      </w:r>
    </w:p>
    <w:p w:rsidR="003A38E1" w:rsidRPr="009C33A1" w:rsidRDefault="007D1B41" w:rsidP="00707A3D">
      <w:pPr>
        <w:pStyle w:val="MTDisplayEquation"/>
        <w:spacing w:before="40" w:after="40"/>
        <w:jc w:val="center"/>
        <w:rPr>
          <w:rFonts w:ascii="Arial" w:hAnsi="Arial" w:cs="Arial"/>
          <w:sz w:val="20"/>
          <w:szCs w:val="20"/>
          <w:lang w:eastAsia="ru-RU"/>
        </w:rPr>
      </w:pPr>
      <m:oMath>
        <m:f>
          <m:fPr>
            <m:ctrlPr>
              <w:rPr>
                <w:rFonts w:ascii="Cambria Math" w:hAnsi="Cambria Math" w:cs="Arial"/>
                <w:i/>
                <w:sz w:val="24"/>
                <w:szCs w:val="20"/>
                <w:lang w:eastAsia="ru-RU"/>
              </w:rPr>
            </m:ctrlPr>
          </m:fPr>
          <m:num>
            <m:r>
              <w:rPr>
                <w:rFonts w:ascii="Cambria Math" w:hAnsi="Cambria Math" w:cs="Arial"/>
                <w:sz w:val="24"/>
                <w:szCs w:val="20"/>
                <w:lang w:eastAsia="ru-RU"/>
              </w:rPr>
              <m:t>10000</m:t>
            </m:r>
          </m:num>
          <m:den>
            <m:r>
              <w:rPr>
                <w:rFonts w:ascii="Cambria Math" w:hAnsi="Cambria Math" w:cs="Arial"/>
                <w:sz w:val="24"/>
                <w:szCs w:val="20"/>
                <w:lang w:eastAsia="ru-RU"/>
              </w:rPr>
              <m:t>установленный предел прочности на растяжение в</m:t>
            </m:r>
            <m:f>
              <m:fPr>
                <m:ctrlPr>
                  <w:rPr>
                    <w:rFonts w:ascii="Cambria Math" w:hAnsi="Cambria Math" w:cs="Arial"/>
                    <w:i/>
                    <w:sz w:val="24"/>
                    <w:szCs w:val="20"/>
                    <w:lang w:eastAsia="ru-RU"/>
                  </w:rPr>
                </m:ctrlPr>
              </m:fPr>
              <m:num>
                <m:r>
                  <w:rPr>
                    <w:rFonts w:ascii="Cambria Math" w:hAnsi="Cambria Math" w:cs="Arial"/>
                    <w:sz w:val="24"/>
                    <w:szCs w:val="20"/>
                    <w:lang w:eastAsia="ru-RU"/>
                  </w:rPr>
                  <m:t>Н</m:t>
                </m:r>
              </m:num>
              <m:den>
                <m:sSup>
                  <m:sSupPr>
                    <m:ctrlPr>
                      <w:rPr>
                        <w:rFonts w:ascii="Cambria Math" w:hAnsi="Cambria Math" w:cs="Arial"/>
                        <w:i/>
                        <w:sz w:val="24"/>
                        <w:szCs w:val="20"/>
                        <w:lang w:eastAsia="ru-RU"/>
                      </w:rPr>
                    </m:ctrlPr>
                  </m:sSupPr>
                  <m:e>
                    <m:r>
                      <w:rPr>
                        <w:rFonts w:ascii="Cambria Math" w:hAnsi="Cambria Math" w:cs="Arial"/>
                        <w:sz w:val="24"/>
                        <w:szCs w:val="20"/>
                        <w:lang w:eastAsia="ru-RU"/>
                      </w:rPr>
                      <m:t>мм</m:t>
                    </m:r>
                  </m:e>
                  <m:sup>
                    <m:r>
                      <w:rPr>
                        <w:rFonts w:ascii="Cambria Math" w:hAnsi="Cambria Math" w:cs="Arial"/>
                        <w:sz w:val="24"/>
                        <w:szCs w:val="20"/>
                        <w:lang w:eastAsia="ru-RU"/>
                      </w:rPr>
                      <m:t>2</m:t>
                    </m:r>
                  </m:sup>
                </m:sSup>
              </m:den>
            </m:f>
          </m:den>
        </m:f>
        <m:r>
          <w:rPr>
            <w:rFonts w:ascii="Cambria Math" w:hAnsi="Cambria Math" w:cs="Arial"/>
            <w:sz w:val="24"/>
            <w:szCs w:val="20"/>
            <w:lang w:eastAsia="ru-RU"/>
          </w:rPr>
          <m:t xml:space="preserve"> при 20 °С</m:t>
        </m:r>
      </m:oMath>
      <w:r w:rsidR="00707A3D" w:rsidRPr="00707A3D">
        <w:rPr>
          <w:rFonts w:ascii="Arial" w:hAnsi="Arial" w:cs="Arial"/>
          <w:sz w:val="24"/>
          <w:szCs w:val="20"/>
          <w:lang w:val="ru-RU" w:eastAsia="ru-RU"/>
        </w:rPr>
        <w:t xml:space="preserve"> </w:t>
      </w:r>
      <w:r w:rsidR="00707A3D">
        <w:rPr>
          <w:rFonts w:ascii="Arial" w:hAnsi="Arial" w:cs="Arial"/>
          <w:sz w:val="20"/>
          <w:szCs w:val="20"/>
          <w:lang w:val="ru-RU" w:eastAsia="ru-RU"/>
        </w:rPr>
        <w:t xml:space="preserve">                                                            </w:t>
      </w:r>
      <w:r w:rsidR="00C6561E" w:rsidRPr="009C33A1">
        <w:rPr>
          <w:rFonts w:ascii="Arial" w:hAnsi="Arial" w:cs="Arial"/>
          <w:sz w:val="20"/>
          <w:szCs w:val="20"/>
          <w:lang w:eastAsia="ru-RU"/>
        </w:rPr>
        <w:fldChar w:fldCharType="begin"/>
      </w:r>
      <w:r w:rsidR="00C6561E" w:rsidRPr="009C33A1">
        <w:rPr>
          <w:rFonts w:ascii="Arial" w:hAnsi="Arial" w:cs="Arial"/>
          <w:sz w:val="20"/>
          <w:szCs w:val="20"/>
          <w:lang w:eastAsia="ru-RU"/>
        </w:rPr>
        <w:instrText xml:space="preserve"> MACROBUTTON MTPlaceRef \* MERGEFORMAT </w:instrText>
      </w:r>
      <w:r w:rsidR="00C6561E" w:rsidRPr="009C33A1">
        <w:rPr>
          <w:rFonts w:ascii="Arial" w:hAnsi="Arial" w:cs="Arial"/>
          <w:sz w:val="20"/>
          <w:szCs w:val="20"/>
          <w:lang w:eastAsia="ru-RU"/>
        </w:rPr>
        <w:fldChar w:fldCharType="begin"/>
      </w:r>
      <w:r w:rsidR="00C6561E" w:rsidRPr="009C33A1">
        <w:rPr>
          <w:rFonts w:ascii="Arial" w:hAnsi="Arial" w:cs="Arial"/>
          <w:sz w:val="20"/>
          <w:szCs w:val="20"/>
          <w:lang w:eastAsia="ru-RU"/>
        </w:rPr>
        <w:instrText xml:space="preserve"> SEQ MTEqn \h \* MERGEFORMAT </w:instrText>
      </w:r>
      <w:r w:rsidR="00C6561E" w:rsidRPr="009C33A1">
        <w:rPr>
          <w:rFonts w:ascii="Arial" w:hAnsi="Arial" w:cs="Arial"/>
          <w:sz w:val="20"/>
          <w:szCs w:val="20"/>
          <w:lang w:eastAsia="ru-RU"/>
        </w:rPr>
        <w:fldChar w:fldCharType="end"/>
      </w:r>
      <w:r w:rsidR="00C6561E" w:rsidRPr="009C33A1">
        <w:rPr>
          <w:rFonts w:ascii="Arial" w:hAnsi="Arial" w:cs="Arial"/>
          <w:sz w:val="20"/>
          <w:szCs w:val="20"/>
          <w:lang w:eastAsia="ru-RU"/>
        </w:rPr>
        <w:instrText>(</w:instrText>
      </w:r>
      <w:r w:rsidR="00C6561E" w:rsidRPr="009C33A1">
        <w:rPr>
          <w:rFonts w:ascii="Arial" w:hAnsi="Arial" w:cs="Arial"/>
          <w:sz w:val="20"/>
          <w:szCs w:val="20"/>
          <w:lang w:eastAsia="ru-RU"/>
        </w:rPr>
        <w:fldChar w:fldCharType="begin"/>
      </w:r>
      <w:r w:rsidR="00C6561E" w:rsidRPr="009C33A1">
        <w:rPr>
          <w:rFonts w:ascii="Arial" w:hAnsi="Arial" w:cs="Arial"/>
          <w:sz w:val="20"/>
          <w:szCs w:val="20"/>
          <w:lang w:eastAsia="ru-RU"/>
        </w:rPr>
        <w:instrText xml:space="preserve"> SEQ MTEqn \c \* Arabic \* MERGEFORMAT </w:instrText>
      </w:r>
      <w:r w:rsidR="00C6561E" w:rsidRPr="009C33A1">
        <w:rPr>
          <w:rFonts w:ascii="Arial" w:hAnsi="Arial" w:cs="Arial"/>
          <w:sz w:val="20"/>
          <w:szCs w:val="20"/>
          <w:lang w:eastAsia="ru-RU"/>
        </w:rPr>
        <w:fldChar w:fldCharType="separate"/>
      </w:r>
      <w:r w:rsidR="004A5BE3">
        <w:rPr>
          <w:rFonts w:ascii="Arial" w:hAnsi="Arial" w:cs="Arial"/>
          <w:noProof/>
          <w:sz w:val="20"/>
          <w:szCs w:val="20"/>
          <w:lang w:eastAsia="ru-RU"/>
        </w:rPr>
        <w:instrText>3</w:instrText>
      </w:r>
      <w:r w:rsidR="00C6561E" w:rsidRPr="009C33A1">
        <w:rPr>
          <w:rFonts w:ascii="Arial" w:hAnsi="Arial" w:cs="Arial"/>
          <w:sz w:val="20"/>
          <w:szCs w:val="20"/>
          <w:lang w:eastAsia="ru-RU"/>
        </w:rPr>
        <w:fldChar w:fldCharType="end"/>
      </w:r>
      <w:r w:rsidR="00C6561E" w:rsidRPr="009C33A1">
        <w:rPr>
          <w:rFonts w:ascii="Arial" w:hAnsi="Arial" w:cs="Arial"/>
          <w:sz w:val="20"/>
          <w:szCs w:val="20"/>
          <w:lang w:eastAsia="ru-RU"/>
        </w:rPr>
        <w:instrText>)</w:instrText>
      </w:r>
      <w:r w:rsidR="00C6561E" w:rsidRPr="009C33A1">
        <w:rPr>
          <w:rFonts w:ascii="Arial" w:hAnsi="Arial" w:cs="Arial"/>
          <w:sz w:val="20"/>
          <w:szCs w:val="20"/>
          <w:lang w:eastAsia="ru-RU"/>
        </w:rPr>
        <w:fldChar w:fldCharType="end"/>
      </w:r>
    </w:p>
    <w:p w:rsidR="003A38E1" w:rsidRPr="009C33A1" w:rsidRDefault="003A38E1" w:rsidP="009C33A1">
      <w:pPr>
        <w:widowControl w:val="0"/>
        <w:spacing w:after="0" w:line="240" w:lineRule="auto"/>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но в любом случае отно</w:t>
      </w:r>
      <w:r w:rsidR="004C0066" w:rsidRPr="009C33A1">
        <w:rPr>
          <w:rFonts w:ascii="Arial" w:eastAsia="Times New Roman" w:hAnsi="Arial" w:cs="Arial"/>
          <w:sz w:val="20"/>
          <w:szCs w:val="20"/>
          <w:lang w:eastAsia="ru-RU"/>
        </w:rPr>
        <w:t xml:space="preserve">сительное удлинение при разрыве </w:t>
      </w:r>
      <w:r w:rsidRPr="009C33A1">
        <w:rPr>
          <w:rFonts w:ascii="Arial" w:eastAsia="Times New Roman" w:hAnsi="Arial" w:cs="Arial"/>
          <w:sz w:val="20"/>
          <w:szCs w:val="20"/>
          <w:lang w:eastAsia="ru-RU"/>
        </w:rPr>
        <w:t>должно быть</w:t>
      </w:r>
      <w:r w:rsidR="004C0066" w:rsidRPr="009C33A1">
        <w:rPr>
          <w:rFonts w:ascii="Arial" w:eastAsia="Times New Roman" w:hAnsi="Arial" w:cs="Arial"/>
          <w:sz w:val="20"/>
          <w:szCs w:val="20"/>
          <w:lang w:eastAsia="ru-RU"/>
        </w:rPr>
        <w:t xml:space="preserve"> не менее</w:t>
      </w:r>
      <w:r w:rsidRPr="009C33A1">
        <w:rPr>
          <w:rFonts w:ascii="Arial" w:eastAsia="Times New Roman" w:hAnsi="Arial" w:cs="Arial"/>
          <w:sz w:val="20"/>
          <w:szCs w:val="20"/>
          <w:lang w:eastAsia="ru-RU"/>
        </w:rPr>
        <w:t xml:space="preserve"> 16</w:t>
      </w:r>
      <w:r w:rsidR="00C6561E"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xml:space="preserve">% для </w:t>
      </w:r>
      <w:r w:rsidR="004C0066" w:rsidRPr="009C33A1">
        <w:rPr>
          <w:rFonts w:ascii="Arial" w:eastAsia="Times New Roman" w:hAnsi="Arial" w:cs="Arial"/>
          <w:sz w:val="20"/>
          <w:szCs w:val="20"/>
          <w:lang w:eastAsia="ru-RU"/>
        </w:rPr>
        <w:t>мелкозернистой стали и не менее</w:t>
      </w:r>
      <w:r w:rsidRPr="009C33A1">
        <w:rPr>
          <w:rFonts w:ascii="Arial" w:eastAsia="Times New Roman" w:hAnsi="Arial" w:cs="Arial"/>
          <w:sz w:val="20"/>
          <w:szCs w:val="20"/>
          <w:lang w:eastAsia="ru-RU"/>
        </w:rPr>
        <w:t xml:space="preserve"> 20</w:t>
      </w:r>
      <w:r w:rsidR="00C6561E"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для других сталей. Для алюминия и алюминиевых сплавов относительное удлинение при разрыве должно быть не менее 12</w:t>
      </w:r>
      <w:r w:rsidR="00C6561E"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pacing w:val="2"/>
          <w:sz w:val="20"/>
          <w:szCs w:val="20"/>
          <w:lang w:eastAsia="ru-RU"/>
        </w:rPr>
        <w:t>Удлинение и установленный предел прочности на растяжение указываются в сертификате на материал</w:t>
      </w:r>
      <w:r w:rsidRPr="009C33A1">
        <w:rPr>
          <w:rFonts w:ascii="Arial" w:eastAsia="Times New Roman" w:hAnsi="Arial" w:cs="Arial"/>
          <w:sz w:val="20"/>
          <w:szCs w:val="20"/>
          <w:lang w:eastAsia="ru-RU"/>
        </w:rPr>
        <w:t>.</w:t>
      </w:r>
    </w:p>
    <w:p w:rsidR="003A38E1" w:rsidRPr="009C33A1" w:rsidRDefault="003A38E1" w:rsidP="009C33A1">
      <w:pPr>
        <w:widowControl w:val="0"/>
        <w:spacing w:before="40" w:after="20" w:line="240" w:lineRule="auto"/>
        <w:ind w:firstLine="397"/>
        <w:jc w:val="both"/>
        <w:rPr>
          <w:rFonts w:ascii="Arial" w:eastAsia="Times New Roman" w:hAnsi="Arial" w:cs="Arial"/>
          <w:b/>
          <w:sz w:val="20"/>
          <w:szCs w:val="20"/>
          <w:lang w:eastAsia="ru-RU"/>
        </w:rPr>
      </w:pPr>
      <w:r w:rsidRPr="009C33A1">
        <w:rPr>
          <w:rFonts w:ascii="Arial" w:eastAsia="Times New Roman" w:hAnsi="Arial" w:cs="Arial"/>
          <w:b/>
          <w:sz w:val="20"/>
          <w:szCs w:val="20"/>
          <w:lang w:eastAsia="ru-RU"/>
        </w:rPr>
        <w:t xml:space="preserve">4.3.2.4 Коэффициенты запаса прочности </w:t>
      </w:r>
      <w:r w:rsidRPr="009C33A1">
        <w:rPr>
          <w:rFonts w:ascii="Arial" w:eastAsia="Times New Roman" w:hAnsi="Arial" w:cs="Arial"/>
          <w:b/>
          <w:i/>
          <w:sz w:val="20"/>
          <w:szCs w:val="20"/>
          <w:lang w:val="en-US" w:eastAsia="ru-RU"/>
        </w:rPr>
        <w:t>S</w:t>
      </w:r>
      <w:r w:rsidRPr="009C33A1">
        <w:rPr>
          <w:rFonts w:ascii="Arial" w:eastAsia="Times New Roman" w:hAnsi="Arial" w:cs="Arial"/>
          <w:b/>
          <w:sz w:val="20"/>
          <w:szCs w:val="20"/>
          <w:lang w:eastAsia="ru-RU"/>
        </w:rPr>
        <w:t xml:space="preserve">, </w:t>
      </w:r>
      <w:r w:rsidRPr="009C33A1">
        <w:rPr>
          <w:rFonts w:ascii="Arial" w:eastAsia="Times New Roman" w:hAnsi="Arial" w:cs="Arial"/>
          <w:b/>
          <w:i/>
          <w:sz w:val="20"/>
          <w:szCs w:val="20"/>
          <w:lang w:val="en-US" w:eastAsia="ru-RU"/>
        </w:rPr>
        <w:t>S</w:t>
      </w:r>
      <w:r w:rsidRPr="009C33A1">
        <w:rPr>
          <w:rFonts w:ascii="Arial" w:eastAsia="Times New Roman" w:hAnsi="Arial" w:cs="Arial"/>
          <w:b/>
          <w:i/>
          <w:sz w:val="20"/>
          <w:szCs w:val="20"/>
          <w:vertAlign w:val="subscript"/>
          <w:lang w:val="en-US" w:eastAsia="ru-RU"/>
        </w:rPr>
        <w:t>p</w:t>
      </w:r>
      <w:r w:rsidRPr="009C33A1">
        <w:rPr>
          <w:rFonts w:ascii="Arial" w:eastAsia="Times New Roman" w:hAnsi="Arial" w:cs="Arial"/>
          <w:b/>
          <w:sz w:val="20"/>
          <w:szCs w:val="20"/>
          <w:lang w:eastAsia="ru-RU"/>
        </w:rPr>
        <w:t xml:space="preserve"> и </w:t>
      </w:r>
      <w:r w:rsidRPr="009C33A1">
        <w:rPr>
          <w:rFonts w:ascii="Arial" w:eastAsia="Times New Roman" w:hAnsi="Arial" w:cs="Arial"/>
          <w:b/>
          <w:i/>
          <w:sz w:val="20"/>
          <w:szCs w:val="20"/>
          <w:lang w:val="en-US" w:eastAsia="ru-RU"/>
        </w:rPr>
        <w:t>S</w:t>
      </w:r>
      <w:r w:rsidRPr="009C33A1">
        <w:rPr>
          <w:rFonts w:ascii="Arial" w:eastAsia="Times New Roman" w:hAnsi="Arial" w:cs="Arial"/>
          <w:b/>
          <w:i/>
          <w:sz w:val="20"/>
          <w:szCs w:val="20"/>
          <w:vertAlign w:val="subscript"/>
          <w:lang w:val="en-US" w:eastAsia="ru-RU"/>
        </w:rPr>
        <w:t>k</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Коэффициенты запаса прочности представляют собой соотношение свойства материала </w:t>
      </w:r>
      <w:r w:rsidR="00914A6D" w:rsidRPr="009C33A1">
        <w:rPr>
          <w:rFonts w:ascii="Arial" w:eastAsia="Times New Roman" w:hAnsi="Arial" w:cs="Arial"/>
          <w:i/>
          <w:sz w:val="20"/>
          <w:szCs w:val="20"/>
          <w:lang w:val="en-US" w:eastAsia="ru-RU"/>
        </w:rPr>
        <w:t>K</w:t>
      </w:r>
      <w:r w:rsidR="004C0066"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к</w:t>
      </w:r>
      <w:r w:rsidR="00914A6D"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максимально допустимому напряжению.</w:t>
      </w:r>
    </w:p>
    <w:p w:rsidR="003A38E1" w:rsidRPr="009C33A1" w:rsidRDefault="004C0066"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S</w:t>
      </w:r>
      <w:r w:rsidR="00C6561E"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1,33</w:t>
      </w:r>
      <w:r w:rsidR="00914A6D" w:rsidRPr="009C33A1">
        <w:rPr>
          <w:rFonts w:ascii="Arial" w:eastAsia="Times New Roman" w:hAnsi="Arial" w:cs="Arial"/>
          <w:sz w:val="20"/>
          <w:szCs w:val="20"/>
          <w:lang w:eastAsia="ru-RU"/>
        </w:rPr>
        <w:t>;</w:t>
      </w:r>
    </w:p>
    <w:p w:rsidR="003A38E1" w:rsidRPr="009C33A1" w:rsidRDefault="0073661C" w:rsidP="002D7B87">
      <w:pPr>
        <w:widowControl w:val="0"/>
        <w:spacing w:after="20" w:line="235" w:lineRule="auto"/>
        <w:ind w:firstLine="397"/>
        <w:jc w:val="both"/>
        <w:rPr>
          <w:rFonts w:ascii="Arial" w:eastAsia="Times New Roman" w:hAnsi="Arial" w:cs="Arial"/>
          <w:b/>
          <w:bCs/>
          <w:sz w:val="20"/>
          <w:szCs w:val="20"/>
          <w:lang w:eastAsia="ru-RU"/>
        </w:rPr>
      </w:pPr>
      <w:bookmarkStart w:id="56" w:name="bookmark134"/>
      <w:r w:rsidRPr="009C33A1">
        <w:rPr>
          <w:rFonts w:ascii="Arial" w:eastAsia="Times New Roman" w:hAnsi="Arial" w:cs="Arial"/>
          <w:b/>
          <w:bCs/>
          <w:sz w:val="20"/>
          <w:szCs w:val="20"/>
          <w:lang w:eastAsia="ru-RU"/>
        </w:rPr>
        <w:t>4.3.2.5</w:t>
      </w:r>
      <w:r w:rsidR="003A38E1" w:rsidRPr="009C33A1">
        <w:rPr>
          <w:rFonts w:ascii="Arial" w:eastAsia="Times New Roman" w:hAnsi="Arial" w:cs="Arial"/>
          <w:b/>
          <w:bCs/>
          <w:sz w:val="20"/>
          <w:szCs w:val="20"/>
          <w:lang w:eastAsia="ru-RU"/>
        </w:rPr>
        <w:t xml:space="preserve"> Коэффициент прочности сварного шва</w:t>
      </w:r>
      <w:r w:rsidR="003A38E1" w:rsidRPr="009C33A1">
        <w:rPr>
          <w:rFonts w:ascii="Arial" w:eastAsia="Times New Roman" w:hAnsi="Arial" w:cs="Arial"/>
          <w:b/>
          <w:bCs/>
          <w:i/>
          <w:sz w:val="20"/>
          <w:szCs w:val="20"/>
          <w:lang w:eastAsia="ru-RU"/>
        </w:rPr>
        <w:t xml:space="preserve"> </w:t>
      </w:r>
      <w:r w:rsidR="003A38E1" w:rsidRPr="009C33A1">
        <w:rPr>
          <w:rFonts w:ascii="Arial" w:eastAsia="Times New Roman" w:hAnsi="Arial" w:cs="Arial"/>
          <w:b/>
          <w:bCs/>
          <w:i/>
          <w:sz w:val="20"/>
          <w:szCs w:val="20"/>
          <w:lang w:val="en-US" w:eastAsia="ru-RU"/>
        </w:rPr>
        <w:t>v</w:t>
      </w:r>
      <w:bookmarkEnd w:id="56"/>
    </w:p>
    <w:p w:rsidR="003A38E1" w:rsidRPr="009C33A1" w:rsidRDefault="003A38E1" w:rsidP="009C33A1">
      <w:pPr>
        <w:widowControl w:val="0"/>
        <w:spacing w:after="0" w:line="235"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Во всех случаях следует использовать значение </w:t>
      </w:r>
      <w:r w:rsidRPr="009C33A1">
        <w:rPr>
          <w:rFonts w:ascii="Arial" w:eastAsia="Times New Roman" w:hAnsi="Arial" w:cs="Arial"/>
          <w:i/>
          <w:sz w:val="20"/>
          <w:szCs w:val="20"/>
          <w:lang w:val="en-US" w:eastAsia="ru-RU"/>
        </w:rPr>
        <w:t>v</w:t>
      </w:r>
      <w:r w:rsidRPr="009C33A1">
        <w:rPr>
          <w:rFonts w:ascii="Arial" w:eastAsia="Times New Roman" w:hAnsi="Arial" w:cs="Arial"/>
          <w:sz w:val="20"/>
          <w:szCs w:val="20"/>
          <w:lang w:eastAsia="ru-RU"/>
        </w:rPr>
        <w:t xml:space="preserve"> = 1, включая круговые швы с подкладкой и круговые швы по выступу.</w:t>
      </w:r>
    </w:p>
    <w:p w:rsidR="003A38E1" w:rsidRPr="009C33A1" w:rsidRDefault="0073661C" w:rsidP="009C33A1">
      <w:pPr>
        <w:widowControl w:val="0"/>
        <w:spacing w:before="40" w:after="20" w:line="235" w:lineRule="auto"/>
        <w:ind w:firstLine="397"/>
        <w:jc w:val="both"/>
        <w:rPr>
          <w:rFonts w:ascii="Arial" w:eastAsia="Times New Roman" w:hAnsi="Arial" w:cs="Arial"/>
          <w:b/>
          <w:bCs/>
          <w:i/>
          <w:sz w:val="20"/>
          <w:szCs w:val="20"/>
          <w:lang w:eastAsia="ru-RU"/>
        </w:rPr>
      </w:pPr>
      <w:bookmarkStart w:id="57" w:name="bookmark135"/>
      <w:r w:rsidRPr="009C33A1">
        <w:rPr>
          <w:rFonts w:ascii="Arial" w:eastAsia="Times New Roman" w:hAnsi="Arial" w:cs="Arial"/>
          <w:b/>
          <w:bCs/>
          <w:sz w:val="20"/>
          <w:szCs w:val="20"/>
          <w:lang w:eastAsia="ru-RU"/>
        </w:rPr>
        <w:t>4.3.2.6</w:t>
      </w:r>
      <w:r w:rsidR="003A38E1" w:rsidRPr="009C33A1">
        <w:rPr>
          <w:rFonts w:ascii="Arial" w:eastAsia="Times New Roman" w:hAnsi="Arial" w:cs="Arial"/>
          <w:b/>
          <w:bCs/>
          <w:sz w:val="20"/>
          <w:szCs w:val="20"/>
          <w:lang w:eastAsia="ru-RU"/>
        </w:rPr>
        <w:t xml:space="preserve"> Допуск на коррозию </w:t>
      </w:r>
      <w:r w:rsidR="003A38E1" w:rsidRPr="009C33A1">
        <w:rPr>
          <w:rFonts w:ascii="Arial" w:eastAsia="Times New Roman" w:hAnsi="Arial" w:cs="Arial"/>
          <w:b/>
          <w:bCs/>
          <w:i/>
          <w:sz w:val="20"/>
          <w:szCs w:val="20"/>
          <w:lang w:eastAsia="ru-RU"/>
        </w:rPr>
        <w:t>с</w:t>
      </w:r>
      <w:bookmarkEnd w:id="57"/>
    </w:p>
    <w:p w:rsidR="0073661C" w:rsidRPr="009C33A1" w:rsidRDefault="0073661C" w:rsidP="009C33A1">
      <w:pPr>
        <w:widowControl w:val="0"/>
        <w:spacing w:after="0" w:line="235" w:lineRule="auto"/>
        <w:ind w:firstLine="397"/>
        <w:jc w:val="both"/>
        <w:rPr>
          <w:rFonts w:ascii="Arial" w:eastAsia="Times New Roman" w:hAnsi="Arial" w:cs="Arial"/>
          <w:bCs/>
          <w:sz w:val="20"/>
          <w:szCs w:val="20"/>
          <w:lang w:eastAsia="ru-RU"/>
        </w:rPr>
      </w:pPr>
      <w:r w:rsidRPr="009C33A1">
        <w:rPr>
          <w:rFonts w:ascii="Arial" w:eastAsia="Times New Roman" w:hAnsi="Arial" w:cs="Arial"/>
          <w:bCs/>
          <w:i/>
          <w:sz w:val="20"/>
          <w:szCs w:val="20"/>
          <w:lang w:val="en-US" w:eastAsia="ru-RU"/>
        </w:rPr>
        <w:t>c</w:t>
      </w:r>
      <w:r w:rsidR="00794C0B" w:rsidRPr="009C33A1">
        <w:rPr>
          <w:rFonts w:ascii="Arial" w:eastAsia="Times New Roman" w:hAnsi="Arial" w:cs="Arial"/>
          <w:bCs/>
          <w:i/>
          <w:sz w:val="20"/>
          <w:szCs w:val="20"/>
          <w:lang w:eastAsia="ru-RU"/>
        </w:rPr>
        <w:t xml:space="preserve"> </w:t>
      </w:r>
      <w:r w:rsidRPr="009C33A1">
        <w:rPr>
          <w:rFonts w:ascii="Arial" w:eastAsia="Times New Roman" w:hAnsi="Arial" w:cs="Arial"/>
          <w:bCs/>
          <w:sz w:val="20"/>
          <w:szCs w:val="20"/>
          <w:lang w:eastAsia="ru-RU"/>
        </w:rPr>
        <w:t>=</w:t>
      </w:r>
      <w:r w:rsidR="00794C0B"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0</w:t>
      </w:r>
    </w:p>
    <w:p w:rsidR="003A38E1" w:rsidRPr="009C33A1" w:rsidRDefault="003A38E1" w:rsidP="009C33A1">
      <w:pPr>
        <w:widowControl w:val="0"/>
        <w:spacing w:after="0" w:line="235"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Допуск на коррозию не требуется. </w:t>
      </w:r>
    </w:p>
    <w:p w:rsidR="003A38E1" w:rsidRPr="009C33A1" w:rsidRDefault="003A38E1" w:rsidP="009C33A1">
      <w:pPr>
        <w:widowControl w:val="0"/>
        <w:spacing w:after="40" w:line="235" w:lineRule="auto"/>
        <w:ind w:firstLine="397"/>
        <w:jc w:val="both"/>
        <w:rPr>
          <w:rFonts w:ascii="Arial" w:eastAsia="Times New Roman" w:hAnsi="Arial" w:cs="Arial"/>
          <w:b/>
          <w:bCs/>
          <w:sz w:val="20"/>
          <w:szCs w:val="20"/>
          <w:lang w:eastAsia="ru-RU"/>
        </w:rPr>
      </w:pPr>
      <w:bookmarkStart w:id="58" w:name="bookmark141"/>
      <w:r w:rsidRPr="009C33A1">
        <w:rPr>
          <w:rFonts w:ascii="Arial" w:eastAsia="Times New Roman" w:hAnsi="Arial" w:cs="Arial"/>
          <w:b/>
          <w:bCs/>
          <w:sz w:val="20"/>
          <w:szCs w:val="20"/>
          <w:lang w:eastAsia="ru-RU"/>
        </w:rPr>
        <w:t>4.3</w:t>
      </w:r>
      <w:r w:rsidR="0028584D">
        <w:rPr>
          <w:rFonts w:ascii="Arial" w:eastAsia="Times New Roman" w:hAnsi="Arial" w:cs="Arial"/>
          <w:b/>
          <w:bCs/>
          <w:sz w:val="20"/>
          <w:szCs w:val="20"/>
          <w:lang w:eastAsia="ru-RU"/>
        </w:rPr>
        <w:t>.3</w:t>
      </w:r>
      <w:r w:rsidRPr="009C33A1">
        <w:rPr>
          <w:rFonts w:ascii="Arial" w:eastAsia="Times New Roman" w:hAnsi="Arial" w:cs="Arial"/>
          <w:b/>
          <w:bCs/>
          <w:sz w:val="20"/>
          <w:szCs w:val="20"/>
          <w:lang w:eastAsia="ru-RU"/>
        </w:rPr>
        <w:t xml:space="preserve"> Элементы наружного крепления</w:t>
      </w:r>
      <w:bookmarkEnd w:id="58"/>
    </w:p>
    <w:p w:rsidR="0028584D" w:rsidRDefault="003A38E1" w:rsidP="009C33A1">
      <w:pPr>
        <w:widowControl w:val="0"/>
        <w:spacing w:after="0" w:line="235"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Для элементов, закрепленных на внутреннем сосуде, допустимое напряжение не должно превышать нижнее значение 0,75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e</w:t>
      </w:r>
      <w:r w:rsidRPr="009C33A1">
        <w:rPr>
          <w:rFonts w:ascii="Arial" w:eastAsia="Times New Roman" w:hAnsi="Arial" w:cs="Arial"/>
          <w:sz w:val="20"/>
          <w:szCs w:val="20"/>
          <w:lang w:eastAsia="ru-RU"/>
        </w:rPr>
        <w:t xml:space="preserve"> или 0,5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vertAlign w:val="subscript"/>
          <w:lang w:val="en-US" w:eastAsia="ru-RU"/>
        </w:rPr>
        <w:t>m</w:t>
      </w:r>
      <w:r w:rsidRPr="009C33A1">
        <w:rPr>
          <w:rFonts w:ascii="Arial" w:eastAsia="Times New Roman" w:hAnsi="Arial" w:cs="Arial"/>
          <w:i/>
          <w:iCs/>
          <w:sz w:val="20"/>
          <w:szCs w:val="20"/>
          <w:lang w:eastAsia="ru-RU"/>
        </w:rPr>
        <w:t>.</w:t>
      </w:r>
      <w:r w:rsidRPr="009C33A1">
        <w:rPr>
          <w:rFonts w:ascii="Arial" w:eastAsia="Times New Roman" w:hAnsi="Arial" w:cs="Arial"/>
          <w:sz w:val="20"/>
          <w:szCs w:val="20"/>
          <w:lang w:eastAsia="ru-RU"/>
        </w:rPr>
        <w:t xml:space="preserve"> </w:t>
      </w:r>
    </w:p>
    <w:p w:rsidR="003A38E1" w:rsidRPr="009C33A1" w:rsidRDefault="003A38E1" w:rsidP="009C33A1">
      <w:pPr>
        <w:widowControl w:val="0"/>
        <w:spacing w:after="0" w:line="235"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При расчете элементов, размещаемых на внутреннем сосуде, следует принимать в расчет температуру и соответствующие механические свойства этих элементов при условии, что внутренний сосуд полностью заполнен криогенной жидкостью при температуре не ниже температуры точки росы и давлении </w:t>
      </w:r>
      <w:r w:rsidR="00C77E3D">
        <w:rPr>
          <w:rFonts w:ascii="Arial" w:eastAsia="Times New Roman" w:hAnsi="Arial" w:cs="Arial"/>
          <w:i/>
          <w:iCs/>
          <w:sz w:val="20"/>
          <w:szCs w:val="20"/>
          <w:lang w:val="en-US" w:eastAsia="ru-RU"/>
        </w:rPr>
        <w:t>P</w:t>
      </w:r>
      <w:r w:rsidRPr="009C33A1">
        <w:rPr>
          <w:rFonts w:ascii="Arial" w:eastAsia="Times New Roman" w:hAnsi="Arial" w:cs="Arial"/>
          <w:i/>
          <w:iCs/>
          <w:sz w:val="20"/>
          <w:szCs w:val="20"/>
          <w:vertAlign w:val="subscript"/>
          <w:lang w:val="en-US" w:eastAsia="ru-RU"/>
        </w:rPr>
        <w:t>s</w:t>
      </w:r>
      <w:r w:rsidRPr="009C33A1">
        <w:rPr>
          <w:rFonts w:ascii="Arial" w:eastAsia="Times New Roman" w:hAnsi="Arial" w:cs="Arial"/>
          <w:i/>
          <w:iCs/>
          <w:sz w:val="20"/>
          <w:szCs w:val="20"/>
          <w:lang w:eastAsia="ru-RU"/>
        </w:rPr>
        <w:t>.</w:t>
      </w:r>
    </w:p>
    <w:p w:rsidR="003A38E1" w:rsidRPr="009C33A1" w:rsidRDefault="003A38E1" w:rsidP="009C33A1">
      <w:pPr>
        <w:widowControl w:val="0"/>
        <w:spacing w:before="80" w:after="40" w:line="235" w:lineRule="auto"/>
        <w:ind w:firstLine="397"/>
        <w:jc w:val="both"/>
        <w:rPr>
          <w:rFonts w:ascii="Arial" w:eastAsia="Times New Roman" w:hAnsi="Arial" w:cs="Arial"/>
          <w:b/>
          <w:bCs/>
          <w:sz w:val="20"/>
          <w:szCs w:val="20"/>
          <w:lang w:eastAsia="ru-RU"/>
        </w:rPr>
      </w:pPr>
      <w:bookmarkStart w:id="59" w:name="bookmark142"/>
      <w:r w:rsidRPr="009C33A1">
        <w:rPr>
          <w:rFonts w:ascii="Arial" w:eastAsia="Times New Roman" w:hAnsi="Arial" w:cs="Arial"/>
          <w:b/>
          <w:bCs/>
          <w:sz w:val="20"/>
          <w:szCs w:val="20"/>
          <w:lang w:eastAsia="ru-RU"/>
        </w:rPr>
        <w:t>4.3.</w:t>
      </w:r>
      <w:r w:rsidR="0028584D">
        <w:rPr>
          <w:rFonts w:ascii="Arial" w:eastAsia="Times New Roman" w:hAnsi="Arial" w:cs="Arial"/>
          <w:b/>
          <w:bCs/>
          <w:sz w:val="20"/>
          <w:szCs w:val="20"/>
          <w:lang w:eastAsia="ru-RU"/>
        </w:rPr>
        <w:t>4</w:t>
      </w:r>
      <w:r w:rsidRPr="009C33A1">
        <w:rPr>
          <w:rFonts w:ascii="Arial" w:eastAsia="Times New Roman" w:hAnsi="Arial" w:cs="Arial"/>
          <w:b/>
          <w:bCs/>
          <w:sz w:val="20"/>
          <w:szCs w:val="20"/>
          <w:lang w:eastAsia="ru-RU"/>
        </w:rPr>
        <w:t xml:space="preserve"> Обвязка и арматура</w:t>
      </w:r>
      <w:bookmarkEnd w:id="59"/>
    </w:p>
    <w:p w:rsidR="003A38E1" w:rsidRPr="009C33A1" w:rsidRDefault="003A38E1" w:rsidP="009C33A1">
      <w:pPr>
        <w:widowControl w:val="0"/>
        <w:spacing w:after="0" w:line="235"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Конструкция трубопровода с учетом требуемых коэффициентов запаса прочности должна быть рассчитана на нагрузки, определенные в 4.2.3.</w:t>
      </w:r>
      <w:r w:rsidR="0028584D">
        <w:rPr>
          <w:rFonts w:ascii="Arial" w:eastAsia="Times New Roman" w:hAnsi="Arial" w:cs="Arial"/>
          <w:sz w:val="20"/>
          <w:szCs w:val="20"/>
          <w:lang w:eastAsia="ru-RU"/>
        </w:rPr>
        <w:t>9</w:t>
      </w:r>
      <w:r w:rsidRPr="009C33A1">
        <w:rPr>
          <w:rFonts w:ascii="Arial" w:eastAsia="Times New Roman" w:hAnsi="Arial" w:cs="Arial"/>
          <w:sz w:val="20"/>
          <w:szCs w:val="20"/>
          <w:lang w:eastAsia="ru-RU"/>
        </w:rPr>
        <w:t>.</w:t>
      </w:r>
    </w:p>
    <w:p w:rsidR="003A38E1" w:rsidRPr="009C33A1" w:rsidRDefault="003A38E1" w:rsidP="009C33A1">
      <w:pPr>
        <w:widowControl w:val="0"/>
        <w:spacing w:before="80" w:after="4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4.3.</w:t>
      </w:r>
      <w:r w:rsidR="006463A5">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 xml:space="preserve"> Расчетные формулы</w:t>
      </w:r>
    </w:p>
    <w:p w:rsidR="003A38E1" w:rsidRPr="009C33A1" w:rsidRDefault="003A38E1" w:rsidP="009C33A1">
      <w:pPr>
        <w:widowControl w:val="0"/>
        <w:spacing w:after="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4.3.</w:t>
      </w:r>
      <w:r w:rsidR="006463A5">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.1 Цилиндрические и сферические части под внутренним давлением (давлением на</w:t>
      </w:r>
      <w:r w:rsidR="00C4076F" w:rsidRPr="009C33A1">
        <w:rPr>
          <w:rFonts w:ascii="Arial" w:eastAsia="Times New Roman" w:hAnsi="Arial" w:cs="Arial"/>
          <w:b/>
          <w:bCs/>
          <w:sz w:val="20"/>
          <w:szCs w:val="20"/>
          <w:lang w:eastAsia="ru-RU"/>
        </w:rPr>
        <w:t> </w:t>
      </w:r>
      <w:r w:rsidRPr="009C33A1">
        <w:rPr>
          <w:rFonts w:ascii="Arial" w:eastAsia="Times New Roman" w:hAnsi="Arial" w:cs="Arial"/>
          <w:b/>
          <w:bCs/>
          <w:sz w:val="20"/>
          <w:szCs w:val="20"/>
          <w:lang w:eastAsia="ru-RU"/>
        </w:rPr>
        <w:t>вогнутые поверхности)</w:t>
      </w:r>
    </w:p>
    <w:p w:rsidR="003A38E1" w:rsidRPr="009C33A1" w:rsidRDefault="003A38E1" w:rsidP="009C33A1">
      <w:pPr>
        <w:widowControl w:val="0"/>
        <w:spacing w:before="20" w:after="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4.3.</w:t>
      </w:r>
      <w:r w:rsidR="006463A5">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.1.1 Область применения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Цилиндрические корпуса и сферы, для которых:</w:t>
      </w:r>
    </w:p>
    <w:p w:rsidR="003A38E1" w:rsidRPr="009C33A1" w:rsidRDefault="003A38E1" w:rsidP="009C33A1">
      <w:pPr>
        <w:widowControl w:val="0"/>
        <w:spacing w:after="0" w:line="240" w:lineRule="auto"/>
        <w:ind w:firstLine="397"/>
        <w:jc w:val="both"/>
        <w:rPr>
          <w:rFonts w:ascii="Arial" w:eastAsia="Times New Roman" w:hAnsi="Arial" w:cs="Arial"/>
          <w:i/>
          <w:iCs/>
          <w:sz w:val="20"/>
          <w:szCs w:val="20"/>
          <w:lang w:eastAsia="ru-RU"/>
        </w:rPr>
      </w:pPr>
      <w:bookmarkStart w:id="60" w:name="bookmark143"/>
      <w:r w:rsidRPr="009C33A1">
        <w:rPr>
          <w:rFonts w:ascii="Arial" w:eastAsia="Times New Roman" w:hAnsi="Arial" w:cs="Arial"/>
          <w:i/>
          <w:iCs/>
          <w:sz w:val="20"/>
          <w:szCs w:val="20"/>
          <w:lang w:val="en-US" w:eastAsia="ru-RU"/>
        </w:rPr>
        <w:t>D</w:t>
      </w:r>
      <w:r w:rsidRPr="009C33A1">
        <w:rPr>
          <w:rFonts w:ascii="Arial" w:eastAsia="Times New Roman" w:hAnsi="Arial" w:cs="Arial"/>
          <w:i/>
          <w:iCs/>
          <w:sz w:val="20"/>
          <w:szCs w:val="20"/>
          <w:vertAlign w:val="subscript"/>
          <w:lang w:val="en-US" w:eastAsia="ru-RU"/>
        </w:rPr>
        <w:t>a</w:t>
      </w:r>
      <w:r w:rsidR="00F17F93" w:rsidRPr="009C33A1">
        <w:rPr>
          <w:rFonts w:ascii="Arial" w:eastAsia="Times New Roman" w:hAnsi="Arial" w:cs="Arial"/>
          <w:i/>
          <w:iCs/>
          <w:sz w:val="20"/>
          <w:szCs w:val="20"/>
          <w:lang w:eastAsia="ru-RU"/>
        </w:rPr>
        <w:t> </w:t>
      </w:r>
      <w:r w:rsidRPr="009C33A1">
        <w:rPr>
          <w:rFonts w:ascii="Arial" w:eastAsia="Times New Roman" w:hAnsi="Arial" w:cs="Arial"/>
          <w:iCs/>
          <w:sz w:val="20"/>
          <w:szCs w:val="20"/>
          <w:lang w:eastAsia="ru-RU"/>
        </w:rPr>
        <w:t>/</w:t>
      </w:r>
      <w:r w:rsidR="00F17F93" w:rsidRPr="009C33A1">
        <w:rPr>
          <w:rFonts w:ascii="Arial" w:eastAsia="Times New Roman" w:hAnsi="Arial" w:cs="Arial"/>
          <w:iCs/>
          <w:sz w:val="20"/>
          <w:szCs w:val="20"/>
          <w:lang w:eastAsia="ru-RU"/>
        </w:rPr>
        <w:t> </w:t>
      </w:r>
      <w:r w:rsidRPr="009C33A1">
        <w:rPr>
          <w:rFonts w:ascii="Arial" w:eastAsia="Times New Roman" w:hAnsi="Arial" w:cs="Arial"/>
          <w:i/>
          <w:iCs/>
          <w:sz w:val="20"/>
          <w:szCs w:val="20"/>
          <w:lang w:val="en-US" w:eastAsia="ru-RU"/>
        </w:rPr>
        <w:t>D</w:t>
      </w:r>
      <w:bookmarkEnd w:id="60"/>
      <w:r w:rsidRPr="009C33A1">
        <w:rPr>
          <w:rFonts w:ascii="Arial" w:eastAsia="Times New Roman" w:hAnsi="Arial" w:cs="Arial"/>
          <w:i/>
          <w:iCs/>
          <w:sz w:val="20"/>
          <w:szCs w:val="20"/>
          <w:vertAlign w:val="subscript"/>
          <w:lang w:val="en-US" w:eastAsia="ru-RU"/>
        </w:rPr>
        <w:t>i</w:t>
      </w:r>
      <w:r w:rsidRPr="009C33A1">
        <w:rPr>
          <w:rFonts w:ascii="Arial" w:eastAsia="Times New Roman" w:hAnsi="Arial" w:cs="Arial"/>
          <w:i/>
          <w:iCs/>
          <w:sz w:val="20"/>
          <w:szCs w:val="20"/>
          <w:lang w:eastAsia="ru-RU"/>
        </w:rPr>
        <w:t xml:space="preserve"> </w:t>
      </w:r>
      <w:r w:rsidRPr="009C33A1">
        <w:rPr>
          <w:rFonts w:ascii="Arial" w:eastAsia="Times New Roman" w:hAnsi="Arial" w:cs="Arial"/>
          <w:iCs/>
          <w:sz w:val="20"/>
          <w:szCs w:val="20"/>
          <w:lang w:eastAsia="ru-RU"/>
        </w:rPr>
        <w:t>≤ 1,2</w:t>
      </w:r>
      <w:r w:rsidR="00F17F93" w:rsidRPr="009C33A1">
        <w:rPr>
          <w:rFonts w:ascii="Arial" w:eastAsia="Times New Roman" w:hAnsi="Arial" w:cs="Arial"/>
          <w:iCs/>
          <w:sz w:val="20"/>
          <w:szCs w:val="20"/>
          <w:lang w:eastAsia="ru-RU"/>
        </w:rPr>
        <w:t>.</w:t>
      </w:r>
    </w:p>
    <w:p w:rsidR="003A38E1" w:rsidRPr="009C33A1" w:rsidRDefault="006463A5" w:rsidP="009C33A1">
      <w:pPr>
        <w:widowControl w:val="0"/>
        <w:spacing w:before="20" w:after="0" w:line="240" w:lineRule="auto"/>
        <w:ind w:firstLine="397"/>
        <w:jc w:val="both"/>
        <w:rPr>
          <w:rFonts w:ascii="Arial" w:eastAsia="Times New Roman" w:hAnsi="Arial" w:cs="Arial"/>
          <w:b/>
          <w:bCs/>
          <w:sz w:val="20"/>
          <w:szCs w:val="20"/>
          <w:lang w:eastAsia="ru-RU"/>
        </w:rPr>
      </w:pPr>
      <w:r>
        <w:rPr>
          <w:rFonts w:ascii="Arial" w:eastAsia="Times New Roman" w:hAnsi="Arial" w:cs="Arial"/>
          <w:b/>
          <w:bCs/>
          <w:sz w:val="20"/>
          <w:szCs w:val="20"/>
          <w:lang w:eastAsia="ru-RU"/>
        </w:rPr>
        <w:t>4.3.5</w:t>
      </w:r>
      <w:r w:rsidR="003A38E1" w:rsidRPr="009C33A1">
        <w:rPr>
          <w:rFonts w:ascii="Arial" w:eastAsia="Times New Roman" w:hAnsi="Arial" w:cs="Arial"/>
          <w:b/>
          <w:bCs/>
          <w:sz w:val="20"/>
          <w:szCs w:val="20"/>
          <w:lang w:eastAsia="ru-RU"/>
        </w:rPr>
        <w:t>.1.2 Отверстия</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Упрочнение отверстий описано в 4.3.</w:t>
      </w:r>
      <w:r w:rsidR="006463A5">
        <w:rPr>
          <w:rFonts w:ascii="Arial" w:eastAsia="Times New Roman" w:hAnsi="Arial" w:cs="Arial"/>
          <w:sz w:val="20"/>
          <w:szCs w:val="20"/>
          <w:lang w:eastAsia="ru-RU"/>
        </w:rPr>
        <w:t>5</w:t>
      </w:r>
      <w:r w:rsidRPr="009C33A1">
        <w:rPr>
          <w:rFonts w:ascii="Arial" w:eastAsia="Times New Roman" w:hAnsi="Arial" w:cs="Arial"/>
          <w:sz w:val="20"/>
          <w:szCs w:val="20"/>
          <w:lang w:eastAsia="ru-RU"/>
        </w:rPr>
        <w:t>.</w:t>
      </w:r>
      <w:r w:rsidR="006463A5">
        <w:rPr>
          <w:rFonts w:ascii="Arial" w:eastAsia="Times New Roman" w:hAnsi="Arial" w:cs="Arial"/>
          <w:sz w:val="20"/>
          <w:szCs w:val="20"/>
          <w:lang w:eastAsia="ru-RU"/>
        </w:rPr>
        <w:t>5</w:t>
      </w:r>
      <w:r w:rsidRPr="009C33A1">
        <w:rPr>
          <w:rFonts w:ascii="Arial" w:eastAsia="Times New Roman" w:hAnsi="Arial" w:cs="Arial"/>
          <w:sz w:val="20"/>
          <w:szCs w:val="20"/>
          <w:lang w:eastAsia="ru-RU"/>
        </w:rPr>
        <w:t>.</w:t>
      </w:r>
    </w:p>
    <w:p w:rsidR="003A38E1" w:rsidRPr="009C33A1" w:rsidRDefault="003A38E1" w:rsidP="009C33A1">
      <w:pPr>
        <w:widowControl w:val="0"/>
        <w:spacing w:before="20" w:after="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4.3.</w:t>
      </w:r>
      <w:r w:rsidR="00E90994">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.1.3 Расчеты</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Минимальн</w:t>
      </w:r>
      <w:r w:rsidR="00721B9C" w:rsidRPr="009C33A1">
        <w:rPr>
          <w:rFonts w:ascii="Arial" w:eastAsia="Times New Roman" w:hAnsi="Arial" w:cs="Arial"/>
          <w:sz w:val="20"/>
          <w:szCs w:val="20"/>
          <w:lang w:eastAsia="ru-RU"/>
        </w:rPr>
        <w:t>ая</w:t>
      </w:r>
      <w:r w:rsidRPr="009C33A1">
        <w:rPr>
          <w:rFonts w:ascii="Arial" w:eastAsia="Times New Roman" w:hAnsi="Arial" w:cs="Arial"/>
          <w:sz w:val="20"/>
          <w:szCs w:val="20"/>
          <w:lang w:eastAsia="ru-RU"/>
        </w:rPr>
        <w:t xml:space="preserve"> толщина стенки </w:t>
      </w:r>
      <w:r w:rsidRPr="009C33A1">
        <w:rPr>
          <w:rFonts w:ascii="Arial" w:eastAsia="Times New Roman" w:hAnsi="Arial" w:cs="Arial"/>
          <w:i/>
          <w:iCs/>
          <w:sz w:val="20"/>
          <w:szCs w:val="20"/>
          <w:lang w:val="en-US" w:eastAsia="ru-RU"/>
        </w:rPr>
        <w:t>s</w:t>
      </w:r>
      <w:r w:rsidRPr="009C33A1">
        <w:rPr>
          <w:rFonts w:ascii="Arial" w:eastAsia="Times New Roman" w:hAnsi="Arial" w:cs="Arial"/>
          <w:sz w:val="20"/>
          <w:szCs w:val="20"/>
          <w:lang w:eastAsia="ru-RU"/>
        </w:rPr>
        <w:t xml:space="preserve"> должна быть:</w:t>
      </w:r>
    </w:p>
    <w:p w:rsidR="003A38E1" w:rsidRPr="009C33A1" w:rsidRDefault="00C4076F" w:rsidP="009C33A1">
      <w:pPr>
        <w:widowControl w:val="0"/>
        <w:spacing w:after="0" w:line="240" w:lineRule="auto"/>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для цилиндрических частей корпуса:</w:t>
      </w:r>
    </w:p>
    <w:p w:rsidR="003A38E1" w:rsidRPr="006463A5" w:rsidRDefault="00C4076F" w:rsidP="009C33A1">
      <w:pPr>
        <w:pStyle w:val="MTDisplayEquation"/>
        <w:rPr>
          <w:rFonts w:ascii="Arial" w:hAnsi="Arial" w:cs="Arial"/>
          <w:sz w:val="20"/>
          <w:szCs w:val="20"/>
          <w:lang w:val="ru-RU" w:eastAsia="ru-RU"/>
        </w:rPr>
      </w:pPr>
      <w:r w:rsidRPr="009C33A1">
        <w:rPr>
          <w:rFonts w:ascii="Arial" w:hAnsi="Arial" w:cs="Arial"/>
          <w:sz w:val="20"/>
          <w:szCs w:val="20"/>
          <w:lang w:eastAsia="ru-RU"/>
        </w:rPr>
        <w:tab/>
      </w:r>
      <w:r w:rsidR="00F17F93" w:rsidRPr="009C33A1">
        <w:rPr>
          <w:rFonts w:ascii="Arial" w:hAnsi="Arial" w:cs="Arial"/>
          <w:position w:val="-46"/>
          <w:sz w:val="20"/>
          <w:szCs w:val="20"/>
          <w:lang w:val="en-US" w:eastAsia="ru-RU"/>
        </w:rPr>
        <w:object w:dxaOrig="1800" w:dyaOrig="800">
          <v:shape id="_x0000_i1026" type="#_x0000_t75" style="width:90.75pt;height:40.5pt" o:ole="">
            <v:imagedata r:id="rId32" o:title=""/>
          </v:shape>
          <o:OLEObject Type="Embed" ProgID="Equation.DSMT4" ShapeID="_x0000_i1026" DrawAspect="Content" ObjectID="_1785662777" r:id="rId33"/>
        </w:object>
      </w:r>
      <w:r w:rsidRPr="009C33A1">
        <w:rPr>
          <w:rFonts w:ascii="Arial" w:hAnsi="Arial" w:cs="Arial"/>
          <w:sz w:val="20"/>
          <w:szCs w:val="20"/>
          <w:lang w:eastAsia="ru-RU"/>
        </w:rPr>
        <w:t xml:space="preserve"> </w:t>
      </w:r>
      <w:r w:rsidRPr="009C33A1">
        <w:rPr>
          <w:rFonts w:ascii="Arial" w:hAnsi="Arial" w:cs="Arial"/>
          <w:sz w:val="20"/>
          <w:szCs w:val="20"/>
          <w:lang w:eastAsia="ru-RU"/>
        </w:rPr>
        <w:tab/>
      </w:r>
      <w:r w:rsidR="006463A5">
        <w:rPr>
          <w:rFonts w:ascii="Arial" w:hAnsi="Arial" w:cs="Arial"/>
          <w:sz w:val="20"/>
          <w:szCs w:val="20"/>
          <w:lang w:val="ru-RU" w:eastAsia="ru-RU"/>
        </w:rPr>
        <w:t>(5)</w:t>
      </w:r>
    </w:p>
    <w:p w:rsidR="003A38E1" w:rsidRPr="009C33A1" w:rsidRDefault="00C4076F" w:rsidP="009C33A1">
      <w:pPr>
        <w:widowControl w:val="0"/>
        <w:spacing w:after="0" w:line="240" w:lineRule="auto"/>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для сферических частей корпуса:</w:t>
      </w:r>
    </w:p>
    <w:p w:rsidR="003A38E1" w:rsidRPr="0036442F" w:rsidRDefault="00C4076F" w:rsidP="009C33A1">
      <w:pPr>
        <w:pStyle w:val="MTDisplayEquation"/>
        <w:rPr>
          <w:rFonts w:ascii="Arial" w:hAnsi="Arial" w:cs="Arial"/>
          <w:sz w:val="20"/>
          <w:szCs w:val="20"/>
          <w:lang w:val="ru-RU" w:eastAsia="ru-RU"/>
        </w:rPr>
      </w:pPr>
      <w:r w:rsidRPr="009C33A1">
        <w:rPr>
          <w:rFonts w:ascii="Arial" w:hAnsi="Arial" w:cs="Arial"/>
          <w:sz w:val="20"/>
          <w:szCs w:val="20"/>
          <w:lang w:eastAsia="ru-RU"/>
        </w:rPr>
        <w:tab/>
      </w:r>
      <m:oMath>
        <m:r>
          <w:rPr>
            <w:rFonts w:ascii="Cambria Math" w:hAnsi="Cambria Math" w:cs="Cambria Math"/>
            <w:sz w:val="20"/>
            <w:szCs w:val="20"/>
            <w:lang w:val="en-US" w:eastAsia="ru-RU"/>
          </w:rPr>
          <m:t>s</m:t>
        </m:r>
        <m:r>
          <m:rPr>
            <m:sty m:val="p"/>
          </m:rPr>
          <w:rPr>
            <w:rFonts w:ascii="Cambria Math" w:hAnsi="Cambria Math" w:cs="Cambria Math"/>
            <w:sz w:val="20"/>
            <w:szCs w:val="20"/>
            <w:lang w:val="ru-RU" w:eastAsia="ru-RU"/>
          </w:rPr>
          <m:t>=</m:t>
        </m:r>
        <m:f>
          <m:fPr>
            <m:ctrlPr>
              <w:rPr>
                <w:rFonts w:ascii="Cambria Math" w:hAnsi="Cambria Math" w:cs="Arial"/>
                <w:sz w:val="20"/>
                <w:szCs w:val="20"/>
                <w:lang w:val="en-US" w:eastAsia="ru-RU"/>
              </w:rPr>
            </m:ctrlPr>
          </m:fPr>
          <m:num>
            <m:sSub>
              <m:sSubPr>
                <m:ctrlPr>
                  <w:rPr>
                    <w:rFonts w:ascii="Cambria Math" w:hAnsi="Cambria Math" w:cs="Cambria Math"/>
                    <w:sz w:val="20"/>
                    <w:szCs w:val="20"/>
                    <w:lang w:val="en-US" w:eastAsia="ru-RU"/>
                  </w:rPr>
                </m:ctrlPr>
              </m:sSubPr>
              <m:e>
                <m:r>
                  <m:rPr>
                    <m:sty m:val="p"/>
                  </m:rPr>
                  <w:rPr>
                    <w:rFonts w:ascii="Cambria Math" w:hAnsi="Cambria Math" w:cs="Cambria Math"/>
                    <w:sz w:val="20"/>
                    <w:szCs w:val="20"/>
                    <w:lang w:val="en-US" w:eastAsia="ru-RU"/>
                  </w:rPr>
                  <m:t>D</m:t>
                </m:r>
              </m:e>
              <m:sub>
                <m:r>
                  <w:rPr>
                    <w:rFonts w:ascii="Cambria Math" w:hAnsi="Cambria Math" w:cs="Cambria Math"/>
                    <w:sz w:val="20"/>
                    <w:szCs w:val="20"/>
                    <w:lang w:val="en-US" w:eastAsia="ru-RU"/>
                  </w:rPr>
                  <m:t>a</m:t>
                </m:r>
              </m:sub>
            </m:sSub>
            <m:r>
              <m:rPr>
                <m:sty m:val="p"/>
              </m:rPr>
              <w:rPr>
                <w:rFonts w:ascii="Cambria Math" w:hAnsi="Cambria Math" w:cs="Cambria Math"/>
                <w:sz w:val="20"/>
                <w:szCs w:val="20"/>
                <w:lang w:val="en-US" w:eastAsia="ru-RU"/>
              </w:rPr>
              <m:t>P</m:t>
            </m:r>
          </m:num>
          <m:den>
            <m:r>
              <m:rPr>
                <m:sty m:val="p"/>
              </m:rPr>
              <w:rPr>
                <w:rFonts w:ascii="Cambria Math" w:hAnsi="Cambria Math" w:cs="Cambria Math"/>
                <w:sz w:val="20"/>
                <w:szCs w:val="20"/>
                <w:lang w:val="ru-RU" w:eastAsia="ru-RU"/>
              </w:rPr>
              <m:t>40</m:t>
            </m:r>
            <m:f>
              <m:fPr>
                <m:ctrlPr>
                  <w:rPr>
                    <w:rFonts w:ascii="Cambria Math" w:hAnsi="Cambria Math" w:cs="Cambria Math"/>
                    <w:sz w:val="20"/>
                    <w:szCs w:val="20"/>
                    <w:lang w:val="en-US" w:eastAsia="ru-RU"/>
                  </w:rPr>
                </m:ctrlPr>
              </m:fPr>
              <m:num>
                <m:sSub>
                  <m:sSubPr>
                    <m:ctrlPr>
                      <w:rPr>
                        <w:rFonts w:ascii="Cambria Math" w:hAnsi="Cambria Math" w:cs="Cambria Math"/>
                        <w:i/>
                        <w:sz w:val="20"/>
                        <w:szCs w:val="20"/>
                        <w:lang w:val="en-US" w:eastAsia="ru-RU"/>
                      </w:rPr>
                    </m:ctrlPr>
                  </m:sSubPr>
                  <m:e>
                    <m:r>
                      <w:rPr>
                        <w:rFonts w:ascii="Cambria Math" w:hAnsi="Cambria Math" w:cs="Cambria Math"/>
                        <w:sz w:val="20"/>
                        <w:szCs w:val="20"/>
                        <w:lang w:val="en-US" w:eastAsia="ru-RU"/>
                      </w:rPr>
                      <m:t>K</m:t>
                    </m:r>
                  </m:e>
                  <m:sub>
                    <m:r>
                      <w:rPr>
                        <w:rFonts w:ascii="Cambria Math" w:hAnsi="Cambria Math" w:cs="Cambria Math"/>
                        <w:sz w:val="20"/>
                        <w:szCs w:val="20"/>
                        <w:lang w:val="ru-RU" w:eastAsia="ru-RU"/>
                      </w:rPr>
                      <m:t>20</m:t>
                    </m:r>
                  </m:sub>
                </m:sSub>
              </m:num>
              <m:den>
                <m:r>
                  <w:rPr>
                    <w:rFonts w:ascii="Cambria Math" w:hAnsi="Cambria Math" w:cs="Cambria Math"/>
                    <w:sz w:val="20"/>
                    <w:szCs w:val="20"/>
                    <w:lang w:val="en-US" w:eastAsia="ru-RU"/>
                  </w:rPr>
                  <m:t>S</m:t>
                </m:r>
              </m:den>
            </m:f>
            <m:r>
              <w:rPr>
                <w:rFonts w:ascii="Cambria Math" w:hAnsi="Cambria Math" w:cs="Cambria Math"/>
                <w:sz w:val="20"/>
                <w:szCs w:val="20"/>
                <w:lang w:val="en-US" w:eastAsia="ru-RU"/>
              </w:rPr>
              <m:t>v</m:t>
            </m:r>
            <m:r>
              <w:rPr>
                <w:rFonts w:ascii="Cambria Math" w:hAnsi="Cambria Math" w:cs="Cambria Math"/>
                <w:sz w:val="20"/>
                <w:szCs w:val="20"/>
                <w:lang w:val="ru-RU" w:eastAsia="ru-RU"/>
              </w:rPr>
              <m:t>+</m:t>
            </m:r>
            <m:r>
              <w:rPr>
                <w:rFonts w:ascii="Cambria Math" w:hAnsi="Cambria Math" w:cs="Cambria Math"/>
                <w:sz w:val="20"/>
                <w:szCs w:val="20"/>
                <w:lang w:val="en-US" w:eastAsia="ru-RU"/>
              </w:rPr>
              <m:t>P</m:t>
            </m:r>
          </m:den>
        </m:f>
        <m:r>
          <w:rPr>
            <w:rFonts w:ascii="Cambria Math" w:hAnsi="Cambria Math" w:cs="Arial"/>
            <w:sz w:val="20"/>
            <w:szCs w:val="20"/>
            <w:lang w:val="ru-RU" w:eastAsia="ru-RU"/>
          </w:rPr>
          <m:t>+</m:t>
        </m:r>
        <m:r>
          <w:rPr>
            <w:rFonts w:ascii="Cambria Math" w:hAnsi="Cambria Math" w:cs="Arial"/>
            <w:sz w:val="20"/>
            <w:szCs w:val="20"/>
            <w:lang w:val="en-US" w:eastAsia="ru-RU"/>
          </w:rPr>
          <m:t>c</m:t>
        </m:r>
        <m:r>
          <w:rPr>
            <w:rFonts w:ascii="Cambria Math" w:hAnsi="Cambria Math" w:cs="Arial"/>
            <w:sz w:val="20"/>
            <w:szCs w:val="20"/>
            <w:lang w:val="ru-RU" w:eastAsia="ru-RU"/>
          </w:rPr>
          <m:t>.</m:t>
        </m:r>
      </m:oMath>
      <w:r w:rsidRPr="009C33A1">
        <w:rPr>
          <w:rFonts w:ascii="Arial" w:hAnsi="Arial" w:cs="Arial"/>
          <w:sz w:val="20"/>
          <w:szCs w:val="20"/>
          <w:lang w:eastAsia="ru-RU"/>
        </w:rPr>
        <w:tab/>
      </w:r>
      <w:r w:rsidR="0036442F">
        <w:rPr>
          <w:rFonts w:ascii="Arial" w:hAnsi="Arial" w:cs="Arial"/>
          <w:sz w:val="20"/>
          <w:szCs w:val="20"/>
          <w:lang w:val="ru-RU" w:eastAsia="ru-RU"/>
        </w:rPr>
        <w:t>(6)</w:t>
      </w:r>
    </w:p>
    <w:p w:rsidR="003A38E1" w:rsidRPr="009C33A1" w:rsidRDefault="00E90994" w:rsidP="009C33A1">
      <w:pPr>
        <w:widowControl w:val="0"/>
        <w:spacing w:before="40" w:after="20" w:line="235" w:lineRule="auto"/>
        <w:ind w:firstLine="397"/>
        <w:jc w:val="both"/>
        <w:rPr>
          <w:rFonts w:ascii="Arial" w:eastAsia="Times New Roman" w:hAnsi="Arial" w:cs="Arial"/>
          <w:b/>
          <w:bCs/>
          <w:sz w:val="20"/>
          <w:szCs w:val="20"/>
          <w:lang w:eastAsia="ru-RU"/>
        </w:rPr>
      </w:pPr>
      <w:r>
        <w:rPr>
          <w:rFonts w:ascii="Arial" w:eastAsia="Times New Roman" w:hAnsi="Arial" w:cs="Arial"/>
          <w:b/>
          <w:bCs/>
          <w:sz w:val="20"/>
          <w:szCs w:val="20"/>
          <w:lang w:eastAsia="ru-RU"/>
        </w:rPr>
        <w:lastRenderedPageBreak/>
        <w:t>4.3.5</w:t>
      </w:r>
      <w:r w:rsidR="003A38E1" w:rsidRPr="009C33A1">
        <w:rPr>
          <w:rFonts w:ascii="Arial" w:eastAsia="Times New Roman" w:hAnsi="Arial" w:cs="Arial"/>
          <w:b/>
          <w:bCs/>
          <w:sz w:val="20"/>
          <w:szCs w:val="20"/>
          <w:lang w:eastAsia="ru-RU"/>
        </w:rPr>
        <w:t>.</w:t>
      </w:r>
      <w:r>
        <w:rPr>
          <w:rFonts w:ascii="Arial" w:eastAsia="Times New Roman" w:hAnsi="Arial" w:cs="Arial"/>
          <w:b/>
          <w:bCs/>
          <w:sz w:val="20"/>
          <w:szCs w:val="20"/>
          <w:lang w:eastAsia="ru-RU"/>
        </w:rPr>
        <w:t>2</w:t>
      </w:r>
      <w:r w:rsidR="003A38E1" w:rsidRPr="009C33A1">
        <w:rPr>
          <w:rFonts w:ascii="Arial" w:eastAsia="Times New Roman" w:hAnsi="Arial" w:cs="Arial"/>
          <w:b/>
          <w:bCs/>
          <w:sz w:val="20"/>
          <w:szCs w:val="20"/>
          <w:lang w:eastAsia="ru-RU"/>
        </w:rPr>
        <w:t xml:space="preserve"> Торцы, подвергаемые внешнему давлениям</w:t>
      </w:r>
    </w:p>
    <w:p w:rsidR="003A38E1" w:rsidRPr="009C33A1" w:rsidRDefault="003A38E1" w:rsidP="009C33A1">
      <w:pPr>
        <w:widowControl w:val="0"/>
        <w:spacing w:after="0" w:line="235"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4.3.</w:t>
      </w:r>
      <w:r w:rsidR="00E90994">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E90994">
        <w:rPr>
          <w:rFonts w:ascii="Arial" w:eastAsia="Times New Roman" w:hAnsi="Arial" w:cs="Arial"/>
          <w:b/>
          <w:bCs/>
          <w:sz w:val="20"/>
          <w:szCs w:val="20"/>
          <w:lang w:eastAsia="ru-RU"/>
        </w:rPr>
        <w:t>2</w:t>
      </w:r>
      <w:r w:rsidRPr="009C33A1">
        <w:rPr>
          <w:rFonts w:ascii="Arial" w:eastAsia="Times New Roman" w:hAnsi="Arial" w:cs="Arial"/>
          <w:b/>
          <w:bCs/>
          <w:sz w:val="20"/>
          <w:szCs w:val="20"/>
          <w:lang w:eastAsia="ru-RU"/>
        </w:rPr>
        <w:t>.1 Область применения</w:t>
      </w:r>
    </w:p>
    <w:p w:rsidR="003A38E1" w:rsidRPr="009C33A1" w:rsidRDefault="003A38E1" w:rsidP="009C33A1">
      <w:pPr>
        <w:widowControl w:val="0"/>
        <w:spacing w:after="0" w:line="235"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Полусферические торцы, в которых</w:t>
      </w:r>
      <w:r w:rsidR="00477AD3" w:rsidRPr="009C33A1">
        <w:rPr>
          <w:rFonts w:ascii="Arial" w:eastAsia="Times New Roman" w:hAnsi="Arial" w:cs="Arial"/>
          <w:sz w:val="20"/>
          <w:szCs w:val="20"/>
          <w:lang w:eastAsia="ru-RU"/>
        </w:rPr>
        <w:t xml:space="preserve"> </w:t>
      </w:r>
      <w:r w:rsidRPr="009C33A1">
        <w:rPr>
          <w:rFonts w:ascii="Arial" w:eastAsia="Times New Roman" w:hAnsi="Arial" w:cs="Arial"/>
          <w:i/>
          <w:iCs/>
          <w:sz w:val="20"/>
          <w:szCs w:val="20"/>
          <w:lang w:val="en-US" w:eastAsia="ru-RU"/>
        </w:rPr>
        <w:t>D</w:t>
      </w:r>
      <w:r w:rsidRPr="009C33A1">
        <w:rPr>
          <w:rFonts w:ascii="Arial" w:eastAsia="Times New Roman" w:hAnsi="Arial" w:cs="Arial"/>
          <w:i/>
          <w:iCs/>
          <w:sz w:val="20"/>
          <w:szCs w:val="20"/>
          <w:vertAlign w:val="subscript"/>
          <w:lang w:val="en-US" w:eastAsia="ru-RU"/>
        </w:rPr>
        <w:t>a</w:t>
      </w:r>
      <w:r w:rsidR="00721B9C" w:rsidRPr="009C33A1">
        <w:rPr>
          <w:rFonts w:ascii="Arial" w:eastAsia="Times New Roman" w:hAnsi="Arial" w:cs="Arial"/>
          <w:i/>
          <w:iCs/>
          <w:sz w:val="20"/>
          <w:szCs w:val="20"/>
          <w:lang w:eastAsia="ru-RU"/>
        </w:rPr>
        <w:t> </w:t>
      </w:r>
      <w:r w:rsidRPr="009C33A1">
        <w:rPr>
          <w:rFonts w:ascii="Arial" w:eastAsia="Times New Roman" w:hAnsi="Arial" w:cs="Arial"/>
          <w:sz w:val="20"/>
          <w:szCs w:val="20"/>
          <w:lang w:eastAsia="ru-RU"/>
        </w:rPr>
        <w:t>/</w:t>
      </w:r>
      <w:r w:rsidR="00721B9C" w:rsidRPr="009C33A1">
        <w:rPr>
          <w:rFonts w:ascii="Arial" w:eastAsia="Times New Roman" w:hAnsi="Arial" w:cs="Arial"/>
          <w:sz w:val="20"/>
          <w:szCs w:val="20"/>
          <w:lang w:eastAsia="ru-RU"/>
        </w:rPr>
        <w:t> </w:t>
      </w:r>
      <w:r w:rsidRPr="009C33A1">
        <w:rPr>
          <w:rFonts w:ascii="Arial" w:eastAsia="Times New Roman" w:hAnsi="Arial" w:cs="Arial"/>
          <w:i/>
          <w:sz w:val="20"/>
          <w:szCs w:val="20"/>
          <w:lang w:val="en-US" w:eastAsia="ru-RU"/>
        </w:rPr>
        <w:t>D</w:t>
      </w:r>
      <w:r w:rsidRPr="009C33A1">
        <w:rPr>
          <w:rFonts w:ascii="Arial" w:eastAsia="Times New Roman" w:hAnsi="Arial" w:cs="Arial"/>
          <w:i/>
          <w:sz w:val="20"/>
          <w:szCs w:val="20"/>
          <w:vertAlign w:val="subscript"/>
          <w:lang w:val="en-US" w:eastAsia="ru-RU"/>
        </w:rPr>
        <w:t>i</w:t>
      </w:r>
      <w:r w:rsidRPr="009C33A1">
        <w:rPr>
          <w:rFonts w:ascii="Arial" w:eastAsia="Times New Roman" w:hAnsi="Arial" w:cs="Arial"/>
          <w:sz w:val="20"/>
          <w:szCs w:val="20"/>
          <w:lang w:eastAsia="ru-RU"/>
        </w:rPr>
        <w:t xml:space="preserve"> ≤</w:t>
      </w:r>
      <w:r w:rsidR="00635B00"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1,2</w:t>
      </w:r>
      <w:r w:rsidR="00635B00" w:rsidRPr="009C33A1">
        <w:rPr>
          <w:rFonts w:ascii="Arial" w:eastAsia="Times New Roman" w:hAnsi="Arial" w:cs="Arial"/>
          <w:sz w:val="20"/>
          <w:szCs w:val="20"/>
          <w:lang w:eastAsia="ru-RU"/>
        </w:rPr>
        <w:t>.</w:t>
      </w:r>
    </w:p>
    <w:p w:rsidR="003A38E1" w:rsidRPr="009C33A1" w:rsidRDefault="003A38E1" w:rsidP="009C33A1">
      <w:pPr>
        <w:widowControl w:val="0"/>
        <w:spacing w:after="0" w:line="235"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10%</w:t>
      </w:r>
      <w:r w:rsidR="00721B9C" w:rsidRPr="009C33A1">
        <w:rPr>
          <w:rFonts w:ascii="Arial" w:eastAsia="Times New Roman" w:hAnsi="Arial" w:cs="Arial"/>
          <w:sz w:val="20"/>
          <w:szCs w:val="20"/>
          <w:lang w:eastAsia="ru-RU"/>
        </w:rPr>
        <w:t>-ные</w:t>
      </w:r>
      <w:r w:rsidRPr="009C33A1">
        <w:rPr>
          <w:rFonts w:ascii="Arial" w:eastAsia="Times New Roman" w:hAnsi="Arial" w:cs="Arial"/>
          <w:sz w:val="20"/>
          <w:szCs w:val="20"/>
          <w:lang w:eastAsia="ru-RU"/>
        </w:rPr>
        <w:t xml:space="preserve"> торосферические торцы, в которых</w:t>
      </w:r>
      <w:r w:rsidR="00477AD3" w:rsidRPr="009C33A1">
        <w:rPr>
          <w:rFonts w:ascii="Arial" w:eastAsia="Times New Roman" w:hAnsi="Arial" w:cs="Arial"/>
          <w:sz w:val="20"/>
          <w:szCs w:val="20"/>
          <w:lang w:eastAsia="ru-RU"/>
        </w:rPr>
        <w:t xml:space="preserve"> </w:t>
      </w:r>
      <w:r w:rsidRPr="009C33A1">
        <w:rPr>
          <w:rFonts w:ascii="Arial" w:eastAsia="Times New Roman" w:hAnsi="Arial" w:cs="Arial"/>
          <w:i/>
          <w:iCs/>
          <w:sz w:val="20"/>
          <w:szCs w:val="20"/>
          <w:lang w:val="en-US" w:eastAsia="ru-RU"/>
        </w:rPr>
        <w:t>R</w:t>
      </w:r>
      <w:r w:rsidRPr="009C33A1">
        <w:rPr>
          <w:rFonts w:ascii="Arial" w:eastAsia="Times New Roman" w:hAnsi="Arial" w:cs="Arial"/>
          <w:sz w:val="20"/>
          <w:szCs w:val="20"/>
          <w:lang w:eastAsia="ru-RU"/>
        </w:rPr>
        <w:t xml:space="preserve"> = </w:t>
      </w:r>
      <w:r w:rsidRPr="009C33A1">
        <w:rPr>
          <w:rFonts w:ascii="Arial" w:eastAsia="Times New Roman" w:hAnsi="Arial" w:cs="Arial"/>
          <w:i/>
          <w:iCs/>
          <w:sz w:val="20"/>
          <w:szCs w:val="20"/>
          <w:lang w:val="en-US" w:eastAsia="ru-RU"/>
        </w:rPr>
        <w:t>D</w:t>
      </w:r>
      <w:r w:rsidRPr="009C33A1">
        <w:rPr>
          <w:rFonts w:ascii="Arial" w:eastAsia="Times New Roman" w:hAnsi="Arial" w:cs="Arial"/>
          <w:i/>
          <w:iCs/>
          <w:sz w:val="20"/>
          <w:szCs w:val="20"/>
          <w:vertAlign w:val="subscript"/>
          <w:lang w:val="en-US" w:eastAsia="ru-RU"/>
        </w:rPr>
        <w:t>a</w:t>
      </w:r>
      <w:r w:rsidRPr="009C33A1">
        <w:rPr>
          <w:rFonts w:ascii="Arial" w:eastAsia="Times New Roman" w:hAnsi="Arial" w:cs="Arial"/>
          <w:i/>
          <w:iCs/>
          <w:sz w:val="20"/>
          <w:szCs w:val="20"/>
          <w:lang w:eastAsia="ru-RU"/>
        </w:rPr>
        <w:t xml:space="preserve"> </w:t>
      </w:r>
      <w:r w:rsidRPr="009C33A1">
        <w:rPr>
          <w:rFonts w:ascii="Arial" w:eastAsia="Times New Roman" w:hAnsi="Arial" w:cs="Arial"/>
          <w:iCs/>
          <w:sz w:val="20"/>
          <w:szCs w:val="20"/>
          <w:lang w:eastAsia="ru-RU"/>
        </w:rPr>
        <w:t>и</w:t>
      </w:r>
      <w:r w:rsidRPr="009C33A1">
        <w:rPr>
          <w:rFonts w:ascii="Arial" w:eastAsia="Times New Roman" w:hAnsi="Arial" w:cs="Arial"/>
          <w:i/>
          <w:iCs/>
          <w:sz w:val="20"/>
          <w:szCs w:val="20"/>
          <w:lang w:eastAsia="ru-RU"/>
        </w:rPr>
        <w:t xml:space="preserve"> </w:t>
      </w:r>
      <w:r w:rsidRPr="009C33A1">
        <w:rPr>
          <w:rFonts w:ascii="Arial" w:eastAsia="Times New Roman" w:hAnsi="Arial" w:cs="Arial"/>
          <w:i/>
          <w:iCs/>
          <w:sz w:val="20"/>
          <w:szCs w:val="20"/>
          <w:lang w:val="en-US" w:eastAsia="ru-RU"/>
        </w:rPr>
        <w:t>r</w:t>
      </w:r>
      <w:r w:rsidRPr="009C33A1">
        <w:rPr>
          <w:rFonts w:ascii="Arial" w:eastAsia="Times New Roman" w:hAnsi="Arial" w:cs="Arial"/>
          <w:i/>
          <w:iCs/>
          <w:sz w:val="20"/>
          <w:szCs w:val="20"/>
          <w:lang w:eastAsia="ru-RU"/>
        </w:rPr>
        <w:t xml:space="preserve"> = </w:t>
      </w:r>
      <w:r w:rsidRPr="009C33A1">
        <w:rPr>
          <w:rFonts w:ascii="Arial" w:eastAsia="Times New Roman" w:hAnsi="Arial" w:cs="Arial"/>
          <w:iCs/>
          <w:sz w:val="20"/>
          <w:szCs w:val="20"/>
          <w:lang w:eastAsia="ru-RU"/>
        </w:rPr>
        <w:t>0,1</w:t>
      </w:r>
      <w:r w:rsidRPr="009C33A1">
        <w:rPr>
          <w:rFonts w:ascii="Arial" w:eastAsia="Times New Roman" w:hAnsi="Arial" w:cs="Arial"/>
          <w:i/>
          <w:iCs/>
          <w:sz w:val="20"/>
          <w:szCs w:val="20"/>
          <w:lang w:val="en-US" w:eastAsia="ru-RU"/>
        </w:rPr>
        <w:t>D</w:t>
      </w:r>
      <w:r w:rsidRPr="009C33A1">
        <w:rPr>
          <w:rFonts w:ascii="Arial" w:eastAsia="Times New Roman" w:hAnsi="Arial" w:cs="Arial"/>
          <w:i/>
          <w:iCs/>
          <w:sz w:val="20"/>
          <w:szCs w:val="20"/>
          <w:vertAlign w:val="subscript"/>
          <w:lang w:val="en-US" w:eastAsia="ru-RU"/>
        </w:rPr>
        <w:t>a</w:t>
      </w:r>
      <w:r w:rsidR="008E2079" w:rsidRPr="009C33A1">
        <w:rPr>
          <w:rFonts w:ascii="Arial" w:eastAsia="Times New Roman" w:hAnsi="Arial" w:cs="Arial"/>
          <w:iCs/>
          <w:sz w:val="20"/>
          <w:szCs w:val="20"/>
          <w:lang w:eastAsia="ru-RU"/>
        </w:rPr>
        <w:t>,</w:t>
      </w:r>
    </w:p>
    <w:p w:rsidR="003A38E1" w:rsidRPr="009C33A1" w:rsidRDefault="00FA5C56" w:rsidP="00FA5C56">
      <w:pPr>
        <w:widowControl w:val="0"/>
        <w:spacing w:after="0" w:line="235" w:lineRule="auto"/>
        <w:ind w:firstLine="397"/>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и </w:t>
      </w:r>
      <w:r w:rsidR="003A38E1" w:rsidRPr="009C33A1">
        <w:rPr>
          <w:rFonts w:ascii="Arial" w:eastAsia="Times New Roman" w:hAnsi="Arial" w:cs="Arial"/>
          <w:sz w:val="20"/>
          <w:szCs w:val="20"/>
          <w:lang w:eastAsia="ru-RU"/>
        </w:rPr>
        <w:t>торосферические торцы</w:t>
      </w:r>
      <w:r w:rsidR="00721B9C" w:rsidRPr="009C33A1">
        <w:rPr>
          <w:rFonts w:ascii="Arial" w:eastAsia="Times New Roman" w:hAnsi="Arial" w:cs="Arial"/>
          <w:sz w:val="20"/>
          <w:szCs w:val="20"/>
          <w:lang w:eastAsia="ru-RU"/>
        </w:rPr>
        <w:t xml:space="preserve"> в соотношении 2 : 1</w:t>
      </w:r>
      <w:r w:rsidR="003A38E1" w:rsidRPr="009C33A1">
        <w:rPr>
          <w:rFonts w:ascii="Arial" w:eastAsia="Times New Roman" w:hAnsi="Arial" w:cs="Arial"/>
          <w:sz w:val="20"/>
          <w:szCs w:val="20"/>
          <w:lang w:eastAsia="ru-RU"/>
        </w:rPr>
        <w:t>, в которых</w:t>
      </w:r>
      <w:r w:rsidR="00477AD3" w:rsidRPr="009C33A1">
        <w:rPr>
          <w:rFonts w:ascii="Arial" w:eastAsia="Times New Roman" w:hAnsi="Arial" w:cs="Arial"/>
          <w:sz w:val="20"/>
          <w:szCs w:val="20"/>
          <w:lang w:eastAsia="ru-RU"/>
        </w:rPr>
        <w:t xml:space="preserve"> </w:t>
      </w:r>
      <w:r w:rsidR="003A38E1" w:rsidRPr="009C33A1">
        <w:rPr>
          <w:rFonts w:ascii="Arial" w:eastAsia="Times New Roman" w:hAnsi="Arial" w:cs="Arial"/>
          <w:i/>
          <w:iCs/>
          <w:sz w:val="20"/>
          <w:szCs w:val="20"/>
          <w:lang w:val="en-US" w:eastAsia="ru-RU"/>
        </w:rPr>
        <w:t>R</w:t>
      </w:r>
      <w:r w:rsidR="003A38E1" w:rsidRPr="009C33A1">
        <w:rPr>
          <w:rFonts w:ascii="Arial" w:eastAsia="Times New Roman" w:hAnsi="Arial" w:cs="Arial"/>
          <w:i/>
          <w:iCs/>
          <w:sz w:val="20"/>
          <w:szCs w:val="20"/>
          <w:lang w:eastAsia="ru-RU"/>
        </w:rPr>
        <w:t xml:space="preserve"> = </w:t>
      </w:r>
      <w:r w:rsidR="003A38E1" w:rsidRPr="009C33A1">
        <w:rPr>
          <w:rFonts w:ascii="Arial" w:eastAsia="Times New Roman" w:hAnsi="Arial" w:cs="Arial"/>
          <w:iCs/>
          <w:sz w:val="20"/>
          <w:szCs w:val="20"/>
          <w:lang w:eastAsia="ru-RU"/>
        </w:rPr>
        <w:t>0,8</w:t>
      </w:r>
      <w:r w:rsidR="003A38E1" w:rsidRPr="009C33A1">
        <w:rPr>
          <w:rFonts w:ascii="Arial" w:eastAsia="Times New Roman" w:hAnsi="Arial" w:cs="Arial"/>
          <w:i/>
          <w:iCs/>
          <w:sz w:val="20"/>
          <w:szCs w:val="20"/>
          <w:lang w:val="en-US" w:eastAsia="ru-RU"/>
        </w:rPr>
        <w:t>D</w:t>
      </w:r>
      <w:r w:rsidR="003A38E1" w:rsidRPr="009C33A1">
        <w:rPr>
          <w:rFonts w:ascii="Arial" w:eastAsia="Times New Roman" w:hAnsi="Arial" w:cs="Arial"/>
          <w:i/>
          <w:iCs/>
          <w:sz w:val="20"/>
          <w:szCs w:val="20"/>
          <w:vertAlign w:val="subscript"/>
          <w:lang w:val="en-US" w:eastAsia="ru-RU"/>
        </w:rPr>
        <w:t>a</w:t>
      </w:r>
      <w:r w:rsidR="003A38E1" w:rsidRPr="009C33A1">
        <w:rPr>
          <w:rFonts w:ascii="Arial" w:eastAsia="Times New Roman" w:hAnsi="Arial" w:cs="Arial"/>
          <w:sz w:val="20"/>
          <w:szCs w:val="20"/>
          <w:lang w:eastAsia="ru-RU"/>
        </w:rPr>
        <w:t xml:space="preserve"> и </w:t>
      </w:r>
      <w:r w:rsidR="003A38E1" w:rsidRPr="009C33A1">
        <w:rPr>
          <w:rFonts w:ascii="Arial" w:eastAsia="Times New Roman" w:hAnsi="Arial" w:cs="Arial"/>
          <w:i/>
          <w:sz w:val="20"/>
          <w:szCs w:val="20"/>
          <w:lang w:val="en-US" w:eastAsia="ru-RU"/>
        </w:rPr>
        <w:t>r</w:t>
      </w:r>
      <w:r w:rsidR="003A38E1" w:rsidRPr="009C33A1">
        <w:rPr>
          <w:rFonts w:ascii="Arial" w:eastAsia="Times New Roman" w:hAnsi="Arial" w:cs="Arial"/>
          <w:sz w:val="20"/>
          <w:szCs w:val="20"/>
          <w:lang w:eastAsia="ru-RU"/>
        </w:rPr>
        <w:t xml:space="preserve"> = </w:t>
      </w:r>
      <w:r w:rsidR="003A38E1" w:rsidRPr="009C33A1">
        <w:rPr>
          <w:rFonts w:ascii="Arial" w:eastAsia="Times New Roman" w:hAnsi="Arial" w:cs="Arial"/>
          <w:iCs/>
          <w:sz w:val="20"/>
          <w:szCs w:val="20"/>
          <w:lang w:eastAsia="ru-RU"/>
        </w:rPr>
        <w:t>0,154</w:t>
      </w:r>
      <w:r w:rsidR="003A38E1" w:rsidRPr="009C33A1">
        <w:rPr>
          <w:rFonts w:ascii="Arial" w:eastAsia="Times New Roman" w:hAnsi="Arial" w:cs="Arial"/>
          <w:i/>
          <w:iCs/>
          <w:sz w:val="20"/>
          <w:szCs w:val="20"/>
          <w:lang w:val="en-US" w:eastAsia="ru-RU"/>
        </w:rPr>
        <w:t>D</w:t>
      </w:r>
      <w:r w:rsidR="003A38E1" w:rsidRPr="009C33A1">
        <w:rPr>
          <w:rFonts w:ascii="Arial" w:eastAsia="Times New Roman" w:hAnsi="Arial" w:cs="Arial"/>
          <w:i/>
          <w:iCs/>
          <w:sz w:val="20"/>
          <w:szCs w:val="20"/>
          <w:vertAlign w:val="subscript"/>
          <w:lang w:val="en-US" w:eastAsia="ru-RU"/>
        </w:rPr>
        <w:t>a</w:t>
      </w:r>
      <w:r w:rsidR="00635B00" w:rsidRPr="009C33A1">
        <w:rPr>
          <w:rFonts w:ascii="Arial" w:eastAsia="Times New Roman" w:hAnsi="Arial" w:cs="Arial"/>
          <w:iCs/>
          <w:sz w:val="20"/>
          <w:szCs w:val="20"/>
          <w:lang w:eastAsia="ru-RU"/>
        </w:rPr>
        <w:t>.</w:t>
      </w:r>
    </w:p>
    <w:p w:rsidR="003A38E1" w:rsidRPr="009C33A1" w:rsidRDefault="003A38E1" w:rsidP="009C33A1">
      <w:pPr>
        <w:widowControl w:val="0"/>
        <w:spacing w:after="0" w:line="235"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В случае торосферических торцов</w:t>
      </w:r>
      <w:r w:rsidR="00477AD3" w:rsidRPr="009C33A1">
        <w:rPr>
          <w:rFonts w:ascii="Arial" w:eastAsia="Times New Roman" w:hAnsi="Arial" w:cs="Arial"/>
          <w:sz w:val="20"/>
          <w:szCs w:val="20"/>
          <w:lang w:eastAsia="ru-RU"/>
        </w:rPr>
        <w:t xml:space="preserve"> </w:t>
      </w:r>
      <w:r w:rsidRPr="009C33A1">
        <w:rPr>
          <w:rFonts w:ascii="Arial" w:eastAsia="Times New Roman" w:hAnsi="Arial" w:cs="Arial"/>
          <w:iCs/>
          <w:sz w:val="20"/>
          <w:szCs w:val="20"/>
          <w:lang w:eastAsia="ru-RU"/>
        </w:rPr>
        <w:t>0,001</w:t>
      </w:r>
      <w:r w:rsidRPr="009C33A1">
        <w:rPr>
          <w:rFonts w:ascii="Arial" w:eastAsia="Times New Roman" w:hAnsi="Arial" w:cs="Arial"/>
          <w:i/>
          <w:iCs/>
          <w:sz w:val="20"/>
          <w:szCs w:val="20"/>
          <w:lang w:eastAsia="ru-RU"/>
        </w:rPr>
        <w:t xml:space="preserve"> &lt;</w:t>
      </w:r>
      <w:r w:rsidR="00477AD3" w:rsidRPr="009C33A1">
        <w:rPr>
          <w:rFonts w:ascii="Arial" w:eastAsia="Times New Roman" w:hAnsi="Arial" w:cs="Arial"/>
          <w:i/>
          <w:iCs/>
          <w:sz w:val="20"/>
          <w:szCs w:val="20"/>
          <w:lang w:eastAsia="ru-RU"/>
        </w:rPr>
        <w:t xml:space="preserve"> </w:t>
      </w:r>
      <w:r w:rsidRPr="009C33A1">
        <w:rPr>
          <w:rFonts w:ascii="Arial" w:eastAsia="Times New Roman" w:hAnsi="Arial" w:cs="Arial"/>
          <w:iCs/>
          <w:sz w:val="20"/>
          <w:szCs w:val="20"/>
          <w:lang w:eastAsia="ru-RU"/>
        </w:rPr>
        <w:t>(</w:t>
      </w:r>
      <w:r w:rsidRPr="009C33A1">
        <w:rPr>
          <w:rFonts w:ascii="Arial" w:eastAsia="Times New Roman" w:hAnsi="Arial" w:cs="Arial"/>
          <w:i/>
          <w:iCs/>
          <w:sz w:val="20"/>
          <w:szCs w:val="20"/>
          <w:lang w:val="en-US" w:eastAsia="ru-RU"/>
        </w:rPr>
        <w:t>s</w:t>
      </w:r>
      <w:r w:rsidR="00477AD3" w:rsidRPr="009C33A1">
        <w:rPr>
          <w:rFonts w:ascii="Arial" w:eastAsia="Times New Roman" w:hAnsi="Arial" w:cs="Arial"/>
          <w:i/>
          <w:iCs/>
          <w:sz w:val="20"/>
          <w:szCs w:val="20"/>
          <w:lang w:eastAsia="ru-RU"/>
        </w:rPr>
        <w:t xml:space="preserve"> ‒</w:t>
      </w:r>
      <w:r w:rsidRPr="009C33A1">
        <w:rPr>
          <w:rFonts w:ascii="Arial" w:eastAsia="Times New Roman" w:hAnsi="Arial" w:cs="Arial"/>
          <w:i/>
          <w:iCs/>
          <w:sz w:val="20"/>
          <w:szCs w:val="20"/>
          <w:lang w:eastAsia="ru-RU"/>
        </w:rPr>
        <w:t xml:space="preserve"> </w:t>
      </w:r>
      <w:r w:rsidRPr="009C33A1">
        <w:rPr>
          <w:rFonts w:ascii="Arial" w:eastAsia="Times New Roman" w:hAnsi="Arial" w:cs="Arial"/>
          <w:i/>
          <w:iCs/>
          <w:sz w:val="20"/>
          <w:szCs w:val="20"/>
          <w:lang w:val="en-US" w:eastAsia="ru-RU"/>
        </w:rPr>
        <w:t>c</w:t>
      </w:r>
      <w:r w:rsidRPr="009C33A1">
        <w:rPr>
          <w:rFonts w:ascii="Arial" w:eastAsia="Times New Roman" w:hAnsi="Arial" w:cs="Arial"/>
          <w:iCs/>
          <w:sz w:val="20"/>
          <w:szCs w:val="20"/>
          <w:lang w:eastAsia="ru-RU"/>
        </w:rPr>
        <w:t>)</w:t>
      </w:r>
      <w:r w:rsidR="00721B9C" w:rsidRPr="009C33A1">
        <w:rPr>
          <w:rFonts w:ascii="Arial" w:eastAsia="Times New Roman" w:hAnsi="Arial" w:cs="Arial"/>
          <w:iCs/>
          <w:sz w:val="20"/>
          <w:szCs w:val="20"/>
          <w:lang w:eastAsia="ru-RU"/>
        </w:rPr>
        <w:t> </w:t>
      </w:r>
      <w:r w:rsidRPr="009C33A1">
        <w:rPr>
          <w:rFonts w:ascii="Arial" w:eastAsia="Times New Roman" w:hAnsi="Arial" w:cs="Arial"/>
          <w:iCs/>
          <w:sz w:val="20"/>
          <w:szCs w:val="20"/>
          <w:lang w:eastAsia="ru-RU"/>
        </w:rPr>
        <w:t>/</w:t>
      </w:r>
      <w:r w:rsidR="00721B9C" w:rsidRPr="009C33A1">
        <w:rPr>
          <w:rFonts w:ascii="Arial" w:eastAsia="Times New Roman" w:hAnsi="Arial" w:cs="Arial"/>
          <w:iCs/>
          <w:sz w:val="20"/>
          <w:szCs w:val="20"/>
          <w:lang w:eastAsia="ru-RU"/>
        </w:rPr>
        <w:t> </w:t>
      </w:r>
      <w:r w:rsidRPr="009C33A1">
        <w:rPr>
          <w:rFonts w:ascii="Arial" w:eastAsia="Times New Roman" w:hAnsi="Arial" w:cs="Arial"/>
          <w:i/>
          <w:iCs/>
          <w:sz w:val="20"/>
          <w:szCs w:val="20"/>
          <w:lang w:val="en-US" w:eastAsia="ru-RU"/>
        </w:rPr>
        <w:t>D</w:t>
      </w:r>
      <w:r w:rsidRPr="009C33A1">
        <w:rPr>
          <w:rFonts w:ascii="Arial" w:eastAsia="Times New Roman" w:hAnsi="Arial" w:cs="Arial"/>
          <w:i/>
          <w:iCs/>
          <w:sz w:val="20"/>
          <w:szCs w:val="20"/>
          <w:vertAlign w:val="subscript"/>
          <w:lang w:val="en-US" w:eastAsia="ru-RU"/>
        </w:rPr>
        <w:t>a</w:t>
      </w:r>
      <w:r w:rsidRPr="009C33A1">
        <w:rPr>
          <w:rFonts w:ascii="Arial" w:eastAsia="Times New Roman" w:hAnsi="Arial" w:cs="Arial"/>
          <w:i/>
          <w:iCs/>
          <w:sz w:val="20"/>
          <w:szCs w:val="20"/>
          <w:lang w:eastAsia="ru-RU"/>
        </w:rPr>
        <w:t xml:space="preserve"> &lt; </w:t>
      </w:r>
      <w:r w:rsidRPr="009C33A1">
        <w:rPr>
          <w:rFonts w:ascii="Arial" w:eastAsia="Times New Roman" w:hAnsi="Arial" w:cs="Arial"/>
          <w:iCs/>
          <w:sz w:val="20"/>
          <w:szCs w:val="20"/>
          <w:lang w:eastAsia="ru-RU"/>
        </w:rPr>
        <w:t>0,1</w:t>
      </w:r>
      <w:r w:rsidRPr="009C33A1">
        <w:rPr>
          <w:rFonts w:ascii="Arial" w:eastAsia="Times New Roman" w:hAnsi="Arial" w:cs="Arial"/>
          <w:i/>
          <w:iCs/>
          <w:sz w:val="20"/>
          <w:szCs w:val="20"/>
          <w:lang w:eastAsia="ru-RU"/>
        </w:rPr>
        <w:t>.</w:t>
      </w:r>
    </w:p>
    <w:p w:rsidR="003A38E1" w:rsidRPr="009C33A1" w:rsidRDefault="003542BB" w:rsidP="009C33A1">
      <w:pPr>
        <w:widowControl w:val="0"/>
        <w:spacing w:before="40" w:after="80" w:line="235" w:lineRule="auto"/>
        <w:ind w:firstLine="397"/>
        <w:jc w:val="both"/>
        <w:rPr>
          <w:rFonts w:ascii="Arial" w:eastAsia="Times New Roman" w:hAnsi="Arial" w:cs="Arial"/>
          <w:bCs/>
          <w:spacing w:val="-4"/>
          <w:sz w:val="18"/>
          <w:szCs w:val="18"/>
          <w:lang w:eastAsia="ru-RU"/>
        </w:rPr>
      </w:pPr>
      <w:r w:rsidRPr="00FA5C56">
        <w:rPr>
          <w:rFonts w:ascii="Arial" w:eastAsia="Times New Roman" w:hAnsi="Arial" w:cs="Arial"/>
          <w:bCs/>
          <w:spacing w:val="30"/>
          <w:sz w:val="18"/>
          <w:szCs w:val="18"/>
          <w:lang w:eastAsia="ru-RU"/>
        </w:rPr>
        <w:t>Примечание</w:t>
      </w:r>
      <w:r w:rsidRPr="009C33A1">
        <w:rPr>
          <w:rFonts w:ascii="Arial" w:eastAsia="Times New Roman" w:hAnsi="Arial" w:cs="Arial"/>
          <w:bCs/>
          <w:spacing w:val="-4"/>
          <w:sz w:val="18"/>
          <w:szCs w:val="18"/>
          <w:lang w:eastAsia="ru-RU"/>
        </w:rPr>
        <w:t xml:space="preserve"> </w:t>
      </w:r>
      <w:r w:rsidR="00477AD3" w:rsidRPr="009C33A1">
        <w:rPr>
          <w:rFonts w:ascii="Arial" w:eastAsia="Times New Roman" w:hAnsi="Arial" w:cs="Arial"/>
          <w:bCs/>
          <w:spacing w:val="-4"/>
          <w:sz w:val="18"/>
          <w:szCs w:val="18"/>
          <w:lang w:eastAsia="ru-RU"/>
        </w:rPr>
        <w:t>‒</w:t>
      </w:r>
      <w:r w:rsidRPr="009C33A1">
        <w:rPr>
          <w:rFonts w:ascii="Arial" w:eastAsia="Times New Roman" w:hAnsi="Arial" w:cs="Arial"/>
          <w:bCs/>
          <w:spacing w:val="-4"/>
          <w:sz w:val="18"/>
          <w:szCs w:val="18"/>
          <w:lang w:eastAsia="ru-RU"/>
        </w:rPr>
        <w:t xml:space="preserve"> </w:t>
      </w:r>
      <w:r w:rsidR="003A38E1" w:rsidRPr="00804D59">
        <w:rPr>
          <w:rFonts w:ascii="Arial" w:eastAsia="Times New Roman" w:hAnsi="Arial" w:cs="Arial"/>
          <w:bCs/>
          <w:spacing w:val="-6"/>
          <w:sz w:val="18"/>
          <w:szCs w:val="18"/>
          <w:lang w:eastAsia="ru-RU"/>
        </w:rPr>
        <w:t xml:space="preserve">Другие формы </w:t>
      </w:r>
      <w:r w:rsidRPr="00804D59">
        <w:rPr>
          <w:rFonts w:ascii="Arial" w:eastAsia="Times New Roman" w:hAnsi="Arial" w:cs="Arial"/>
          <w:bCs/>
          <w:spacing w:val="-6"/>
          <w:sz w:val="18"/>
          <w:szCs w:val="18"/>
          <w:lang w:eastAsia="ru-RU"/>
        </w:rPr>
        <w:t>торцов могут также применяться п</w:t>
      </w:r>
      <w:r w:rsidR="003A38E1" w:rsidRPr="00804D59">
        <w:rPr>
          <w:rFonts w:ascii="Arial" w:eastAsia="Times New Roman" w:hAnsi="Arial" w:cs="Arial"/>
          <w:bCs/>
          <w:spacing w:val="-6"/>
          <w:sz w:val="18"/>
          <w:szCs w:val="18"/>
          <w:lang w:eastAsia="ru-RU"/>
        </w:rPr>
        <w:t>ри условии проведения необходимых расчетов</w:t>
      </w:r>
      <w:r w:rsidR="003A38E1" w:rsidRPr="009C33A1">
        <w:rPr>
          <w:rFonts w:ascii="Arial" w:eastAsia="Times New Roman" w:hAnsi="Arial" w:cs="Arial"/>
          <w:bCs/>
          <w:spacing w:val="-4"/>
          <w:sz w:val="18"/>
          <w:szCs w:val="18"/>
          <w:lang w:eastAsia="ru-RU"/>
        </w:rPr>
        <w:t>.</w:t>
      </w:r>
    </w:p>
    <w:p w:rsidR="003A38E1" w:rsidRPr="009C33A1" w:rsidRDefault="003A38E1" w:rsidP="009C33A1">
      <w:pPr>
        <w:widowControl w:val="0"/>
        <w:spacing w:after="0" w:line="235"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4.3.</w:t>
      </w:r>
      <w:r w:rsidR="00E90994">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E90994">
        <w:rPr>
          <w:rFonts w:ascii="Arial" w:eastAsia="Times New Roman" w:hAnsi="Arial" w:cs="Arial"/>
          <w:b/>
          <w:bCs/>
          <w:sz w:val="20"/>
          <w:szCs w:val="20"/>
          <w:lang w:eastAsia="ru-RU"/>
        </w:rPr>
        <w:t>2</w:t>
      </w:r>
      <w:r w:rsidRPr="009C33A1">
        <w:rPr>
          <w:rFonts w:ascii="Arial" w:eastAsia="Times New Roman" w:hAnsi="Arial" w:cs="Arial"/>
          <w:b/>
          <w:bCs/>
          <w:sz w:val="20"/>
          <w:szCs w:val="20"/>
          <w:lang w:eastAsia="ru-RU"/>
        </w:rPr>
        <w:t>.2 Расчет внутреннего давления (давлени</w:t>
      </w:r>
      <w:r w:rsidR="001A4EAF" w:rsidRPr="009C33A1">
        <w:rPr>
          <w:rFonts w:ascii="Arial" w:eastAsia="Times New Roman" w:hAnsi="Arial" w:cs="Arial"/>
          <w:b/>
          <w:bCs/>
          <w:sz w:val="20"/>
          <w:szCs w:val="20"/>
          <w:lang w:eastAsia="ru-RU"/>
        </w:rPr>
        <w:t>я</w:t>
      </w:r>
      <w:r w:rsidRPr="009C33A1">
        <w:rPr>
          <w:rFonts w:ascii="Arial" w:eastAsia="Times New Roman" w:hAnsi="Arial" w:cs="Arial"/>
          <w:b/>
          <w:bCs/>
          <w:sz w:val="20"/>
          <w:szCs w:val="20"/>
          <w:lang w:eastAsia="ru-RU"/>
        </w:rPr>
        <w:t xml:space="preserve"> на вогнутую поверхность)</w:t>
      </w:r>
    </w:p>
    <w:p w:rsidR="003A38E1" w:rsidRPr="009C33A1" w:rsidRDefault="003A38E1" w:rsidP="009C33A1">
      <w:pPr>
        <w:widowControl w:val="0"/>
        <w:spacing w:after="0" w:line="235"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4.3.</w:t>
      </w:r>
      <w:r w:rsidR="00E90994">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E90994">
        <w:rPr>
          <w:rFonts w:ascii="Arial" w:eastAsia="Times New Roman" w:hAnsi="Arial" w:cs="Arial"/>
          <w:b/>
          <w:bCs/>
          <w:sz w:val="20"/>
          <w:szCs w:val="20"/>
          <w:lang w:eastAsia="ru-RU"/>
        </w:rPr>
        <w:t>2</w:t>
      </w:r>
      <w:r w:rsidRPr="009C33A1">
        <w:rPr>
          <w:rFonts w:ascii="Arial" w:eastAsia="Times New Roman" w:hAnsi="Arial" w:cs="Arial"/>
          <w:b/>
          <w:bCs/>
          <w:sz w:val="20"/>
          <w:szCs w:val="20"/>
          <w:lang w:eastAsia="ru-RU"/>
        </w:rPr>
        <w:t>.2.1 Толщина коронной зоны и полусферической поверхности</w:t>
      </w:r>
    </w:p>
    <w:p w:rsidR="003A38E1" w:rsidRPr="009C33A1" w:rsidRDefault="003A38E1" w:rsidP="009C33A1">
      <w:pPr>
        <w:widowControl w:val="0"/>
        <w:spacing w:after="0" w:line="235"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Толщина стенок коронной зоны эллипсоидных и полусферических торцов определяется по методике 4.3</w:t>
      </w:r>
      <w:r w:rsidR="00721B9C" w:rsidRPr="009C33A1">
        <w:rPr>
          <w:rFonts w:ascii="Arial" w:eastAsia="Times New Roman" w:hAnsi="Arial" w:cs="Arial"/>
          <w:sz w:val="20"/>
          <w:szCs w:val="20"/>
          <w:lang w:eastAsia="ru-RU"/>
        </w:rPr>
        <w:t>.</w:t>
      </w:r>
      <w:r w:rsidR="00E90994">
        <w:rPr>
          <w:rFonts w:ascii="Arial" w:eastAsia="Times New Roman" w:hAnsi="Arial" w:cs="Arial"/>
          <w:sz w:val="20"/>
          <w:szCs w:val="20"/>
          <w:lang w:eastAsia="ru-RU"/>
        </w:rPr>
        <w:t>5</w:t>
      </w:r>
      <w:r w:rsidR="00721B9C"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1.3 для сферических поверхностей </w:t>
      </w:r>
      <w:r w:rsidRPr="009C33A1">
        <w:rPr>
          <w:rFonts w:ascii="Arial" w:eastAsia="Times New Roman" w:hAnsi="Arial" w:cs="Arial"/>
          <w:i/>
          <w:iCs/>
          <w:sz w:val="20"/>
          <w:szCs w:val="20"/>
          <w:lang w:val="en-US" w:eastAsia="ru-RU"/>
        </w:rPr>
        <w:t>D</w:t>
      </w:r>
      <w:r w:rsidRPr="009C33A1">
        <w:rPr>
          <w:rFonts w:ascii="Arial" w:eastAsia="Times New Roman" w:hAnsi="Arial" w:cs="Arial"/>
          <w:i/>
          <w:iCs/>
          <w:sz w:val="20"/>
          <w:szCs w:val="20"/>
          <w:vertAlign w:val="subscript"/>
          <w:lang w:val="en-US" w:eastAsia="ru-RU"/>
        </w:rPr>
        <w:t>a</w:t>
      </w:r>
      <w:r w:rsidRPr="009C33A1">
        <w:rPr>
          <w:rFonts w:ascii="Arial" w:eastAsia="Times New Roman" w:hAnsi="Arial" w:cs="Arial"/>
          <w:i/>
          <w:iCs/>
          <w:sz w:val="20"/>
          <w:szCs w:val="20"/>
          <w:lang w:eastAsia="ru-RU"/>
        </w:rPr>
        <w:t xml:space="preserve"> </w:t>
      </w:r>
      <w:r w:rsidR="00477AD3" w:rsidRPr="009C33A1">
        <w:rPr>
          <w:rFonts w:ascii="Arial" w:eastAsia="Times New Roman" w:hAnsi="Arial" w:cs="Arial"/>
          <w:i/>
          <w:iCs/>
          <w:sz w:val="20"/>
          <w:szCs w:val="20"/>
          <w:lang w:eastAsia="ru-RU"/>
        </w:rPr>
        <w:t>‒</w:t>
      </w:r>
      <w:r w:rsidRPr="009C33A1">
        <w:rPr>
          <w:rFonts w:ascii="Arial" w:eastAsia="Times New Roman" w:hAnsi="Arial" w:cs="Arial"/>
          <w:i/>
          <w:iCs/>
          <w:sz w:val="20"/>
          <w:szCs w:val="20"/>
          <w:lang w:eastAsia="ru-RU"/>
        </w:rPr>
        <w:t xml:space="preserve"> </w:t>
      </w:r>
      <w:r w:rsidRPr="009C33A1">
        <w:rPr>
          <w:rFonts w:ascii="Arial" w:eastAsia="Times New Roman" w:hAnsi="Arial" w:cs="Arial"/>
          <w:iCs/>
          <w:sz w:val="20"/>
          <w:szCs w:val="20"/>
          <w:lang w:eastAsia="ru-RU"/>
        </w:rPr>
        <w:t>2</w:t>
      </w:r>
      <w:r w:rsidRPr="009C33A1">
        <w:rPr>
          <w:rFonts w:ascii="Arial" w:eastAsia="Times New Roman" w:hAnsi="Arial" w:cs="Arial"/>
          <w:i/>
          <w:iCs/>
          <w:sz w:val="20"/>
          <w:szCs w:val="20"/>
          <w:lang w:eastAsia="ru-RU"/>
        </w:rPr>
        <w:t xml:space="preserve"> </w:t>
      </w:r>
      <w:r w:rsidRPr="009C33A1">
        <w:rPr>
          <w:rFonts w:ascii="Arial" w:eastAsia="Times New Roman" w:hAnsi="Arial" w:cs="Arial"/>
          <w:iCs/>
          <w:sz w:val="20"/>
          <w:szCs w:val="20"/>
          <w:lang w:eastAsia="ru-RU"/>
        </w:rPr>
        <w:t>(</w:t>
      </w:r>
      <w:r w:rsidRPr="009C33A1">
        <w:rPr>
          <w:rFonts w:ascii="Arial" w:eastAsia="Times New Roman" w:hAnsi="Arial" w:cs="Arial"/>
          <w:i/>
          <w:iCs/>
          <w:sz w:val="20"/>
          <w:szCs w:val="20"/>
          <w:lang w:val="en-US" w:eastAsia="ru-RU"/>
        </w:rPr>
        <w:t>R</w:t>
      </w:r>
      <w:r w:rsidRPr="009C33A1">
        <w:rPr>
          <w:rFonts w:ascii="Arial" w:eastAsia="Times New Roman" w:hAnsi="Arial" w:cs="Arial"/>
          <w:sz w:val="20"/>
          <w:szCs w:val="20"/>
          <w:lang w:eastAsia="ru-RU"/>
        </w:rPr>
        <w:t xml:space="preserve"> + </w:t>
      </w:r>
      <w:r w:rsidRPr="009C33A1">
        <w:rPr>
          <w:rFonts w:ascii="Arial" w:eastAsia="Times New Roman" w:hAnsi="Arial" w:cs="Arial"/>
          <w:i/>
          <w:iCs/>
          <w:sz w:val="20"/>
          <w:szCs w:val="20"/>
          <w:lang w:val="en-US" w:eastAsia="ru-RU"/>
        </w:rPr>
        <w:t>s</w:t>
      </w:r>
      <w:r w:rsidRPr="009C33A1">
        <w:rPr>
          <w:rFonts w:ascii="Arial" w:eastAsia="Times New Roman" w:hAnsi="Arial" w:cs="Arial"/>
          <w:iCs/>
          <w:sz w:val="20"/>
          <w:szCs w:val="20"/>
          <w:lang w:eastAsia="ru-RU"/>
        </w:rPr>
        <w:t>)</w:t>
      </w:r>
      <w:r w:rsidRPr="009C33A1">
        <w:rPr>
          <w:rFonts w:ascii="Arial" w:eastAsia="Times New Roman" w:hAnsi="Arial" w:cs="Arial"/>
          <w:i/>
          <w:iCs/>
          <w:sz w:val="20"/>
          <w:szCs w:val="20"/>
          <w:lang w:eastAsia="ru-RU"/>
        </w:rPr>
        <w:t>.</w:t>
      </w:r>
    </w:p>
    <w:p w:rsidR="003A38E1" w:rsidRPr="009C33A1" w:rsidRDefault="003A38E1" w:rsidP="009C33A1">
      <w:pPr>
        <w:widowControl w:val="0"/>
        <w:spacing w:after="0" w:line="235"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Отверстия в </w:t>
      </w:r>
      <w:r w:rsidRPr="00CB796E">
        <w:rPr>
          <w:rFonts w:ascii="Arial" w:eastAsia="Times New Roman" w:hAnsi="Arial" w:cs="Arial"/>
          <w:sz w:val="20"/>
          <w:szCs w:val="20"/>
          <w:lang w:eastAsia="ru-RU"/>
        </w:rPr>
        <w:t>области коронной зоны</w:t>
      </w:r>
      <w:r w:rsidRPr="009C33A1">
        <w:rPr>
          <w:rFonts w:ascii="Arial" w:eastAsia="Times New Roman" w:hAnsi="Arial" w:cs="Arial"/>
          <w:sz w:val="20"/>
          <w:szCs w:val="20"/>
          <w:lang w:eastAsia="ru-RU"/>
        </w:rPr>
        <w:t xml:space="preserve"> размером 0,6</w:t>
      </w:r>
      <w:r w:rsidRPr="009C33A1">
        <w:rPr>
          <w:rFonts w:ascii="Arial" w:eastAsia="Times New Roman" w:hAnsi="Arial" w:cs="Arial"/>
          <w:i/>
          <w:iCs/>
          <w:sz w:val="20"/>
          <w:szCs w:val="20"/>
          <w:lang w:val="en-US" w:eastAsia="ru-RU"/>
        </w:rPr>
        <w:t>D</w:t>
      </w:r>
      <w:r w:rsidRPr="009C33A1">
        <w:rPr>
          <w:rFonts w:ascii="Arial" w:eastAsia="Times New Roman" w:hAnsi="Arial" w:cs="Arial"/>
          <w:i/>
          <w:iCs/>
          <w:sz w:val="20"/>
          <w:szCs w:val="20"/>
          <w:vertAlign w:val="subscript"/>
          <w:lang w:val="en-US" w:eastAsia="ru-RU"/>
        </w:rPr>
        <w:t>a</w:t>
      </w:r>
      <w:r w:rsidRPr="009C33A1">
        <w:rPr>
          <w:rFonts w:ascii="Arial" w:eastAsia="Times New Roman" w:hAnsi="Arial" w:cs="Arial"/>
          <w:sz w:val="20"/>
          <w:szCs w:val="20"/>
          <w:lang w:eastAsia="ru-RU"/>
        </w:rPr>
        <w:t xml:space="preserve"> торосферических и полусферических торцов должны быть укреплены </w:t>
      </w:r>
      <w:r w:rsidR="00721B9C" w:rsidRPr="009C33A1">
        <w:rPr>
          <w:rFonts w:ascii="Arial" w:eastAsia="Times New Roman" w:hAnsi="Arial" w:cs="Arial"/>
          <w:sz w:val="20"/>
          <w:szCs w:val="20"/>
          <w:lang w:eastAsia="ru-RU"/>
        </w:rPr>
        <w:t>п</w:t>
      </w:r>
      <w:r w:rsidRPr="009C33A1">
        <w:rPr>
          <w:rFonts w:ascii="Arial" w:eastAsia="Times New Roman" w:hAnsi="Arial" w:cs="Arial"/>
          <w:sz w:val="20"/>
          <w:szCs w:val="20"/>
          <w:lang w:eastAsia="ru-RU"/>
        </w:rPr>
        <w:t>о методике</w:t>
      </w:r>
      <w:r w:rsidR="00721B9C" w:rsidRPr="009C33A1">
        <w:rPr>
          <w:rFonts w:ascii="Arial" w:eastAsia="Times New Roman" w:hAnsi="Arial" w:cs="Arial"/>
          <w:sz w:val="20"/>
          <w:szCs w:val="20"/>
          <w:lang w:eastAsia="ru-RU"/>
        </w:rPr>
        <w:t>, приведенной в</w:t>
      </w:r>
      <w:r w:rsidRPr="009C33A1">
        <w:rPr>
          <w:rFonts w:ascii="Arial" w:eastAsia="Times New Roman" w:hAnsi="Arial" w:cs="Arial"/>
          <w:sz w:val="20"/>
          <w:szCs w:val="20"/>
          <w:lang w:eastAsia="ru-RU"/>
        </w:rPr>
        <w:t xml:space="preserve"> 4.3.</w:t>
      </w:r>
      <w:r w:rsidR="00E90994">
        <w:rPr>
          <w:rFonts w:ascii="Arial" w:eastAsia="Times New Roman" w:hAnsi="Arial" w:cs="Arial"/>
          <w:sz w:val="20"/>
          <w:szCs w:val="20"/>
          <w:lang w:eastAsia="ru-RU"/>
        </w:rPr>
        <w:t>5</w:t>
      </w:r>
      <w:r w:rsidRPr="009C33A1">
        <w:rPr>
          <w:rFonts w:ascii="Arial" w:eastAsia="Times New Roman" w:hAnsi="Arial" w:cs="Arial"/>
          <w:sz w:val="20"/>
          <w:szCs w:val="20"/>
          <w:lang w:eastAsia="ru-RU"/>
        </w:rPr>
        <w:t>.</w:t>
      </w:r>
      <w:r w:rsidR="00E90994">
        <w:rPr>
          <w:rFonts w:ascii="Arial" w:eastAsia="Times New Roman" w:hAnsi="Arial" w:cs="Arial"/>
          <w:sz w:val="20"/>
          <w:szCs w:val="20"/>
          <w:lang w:eastAsia="ru-RU"/>
        </w:rPr>
        <w:t>5</w:t>
      </w:r>
      <w:r w:rsidRPr="009C33A1">
        <w:rPr>
          <w:rFonts w:ascii="Arial" w:eastAsia="Times New Roman" w:hAnsi="Arial" w:cs="Arial"/>
          <w:sz w:val="20"/>
          <w:szCs w:val="20"/>
          <w:lang w:eastAsia="ru-RU"/>
        </w:rPr>
        <w:t>. Если для укрепления используется прокладка, то</w:t>
      </w:r>
      <w:r w:rsidR="00477AD3"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необходимо следить за тем, чтобы в 10%</w:t>
      </w:r>
      <w:r w:rsidR="00721B9C" w:rsidRPr="009C33A1">
        <w:rPr>
          <w:rFonts w:ascii="Arial" w:eastAsia="Times New Roman" w:hAnsi="Arial" w:cs="Arial"/>
          <w:sz w:val="20"/>
          <w:szCs w:val="20"/>
          <w:lang w:eastAsia="ru-RU"/>
        </w:rPr>
        <w:t>-ных</w:t>
      </w:r>
      <w:r w:rsidRPr="009C33A1">
        <w:rPr>
          <w:rFonts w:ascii="Arial" w:eastAsia="Times New Roman" w:hAnsi="Arial" w:cs="Arial"/>
          <w:sz w:val="20"/>
          <w:szCs w:val="20"/>
          <w:lang w:eastAsia="ru-RU"/>
        </w:rPr>
        <w:t xml:space="preserve"> торосферичес</w:t>
      </w:r>
      <w:r w:rsidR="003542BB" w:rsidRPr="009C33A1">
        <w:rPr>
          <w:rFonts w:ascii="Arial" w:eastAsia="Times New Roman" w:hAnsi="Arial" w:cs="Arial"/>
          <w:sz w:val="20"/>
          <w:szCs w:val="20"/>
          <w:lang w:eastAsia="ru-RU"/>
        </w:rPr>
        <w:t xml:space="preserve">ких </w:t>
      </w:r>
      <w:r w:rsidR="00721B9C" w:rsidRPr="009C33A1">
        <w:rPr>
          <w:rFonts w:ascii="Arial" w:eastAsia="Times New Roman" w:hAnsi="Arial" w:cs="Arial"/>
          <w:sz w:val="20"/>
          <w:szCs w:val="20"/>
          <w:lang w:eastAsia="ru-RU"/>
        </w:rPr>
        <w:t xml:space="preserve">торцах </w:t>
      </w:r>
      <w:r w:rsidR="003542BB" w:rsidRPr="009C33A1">
        <w:rPr>
          <w:rFonts w:ascii="Arial" w:eastAsia="Times New Roman" w:hAnsi="Arial" w:cs="Arial"/>
          <w:sz w:val="20"/>
          <w:szCs w:val="20"/>
          <w:lang w:eastAsia="ru-RU"/>
        </w:rPr>
        <w:t>и торосферических торцах</w:t>
      </w:r>
      <w:r w:rsidR="00721B9C" w:rsidRPr="009C33A1">
        <w:rPr>
          <w:rFonts w:ascii="Arial" w:eastAsia="Times New Roman" w:hAnsi="Arial" w:cs="Arial"/>
          <w:sz w:val="20"/>
          <w:szCs w:val="20"/>
          <w:lang w:eastAsia="ru-RU"/>
        </w:rPr>
        <w:t xml:space="preserve"> в соотношении</w:t>
      </w:r>
      <w:r w:rsidRPr="009C33A1">
        <w:rPr>
          <w:rFonts w:ascii="Arial" w:eastAsia="Times New Roman" w:hAnsi="Arial" w:cs="Arial"/>
          <w:sz w:val="20"/>
          <w:szCs w:val="20"/>
          <w:lang w:eastAsia="ru-RU"/>
        </w:rPr>
        <w:t xml:space="preserve"> </w:t>
      </w:r>
      <w:r w:rsidR="00721B9C" w:rsidRPr="009C33A1">
        <w:rPr>
          <w:rFonts w:ascii="Arial" w:eastAsia="Times New Roman" w:hAnsi="Arial" w:cs="Arial"/>
          <w:sz w:val="20"/>
          <w:szCs w:val="20"/>
          <w:lang w:eastAsia="ru-RU"/>
        </w:rPr>
        <w:t xml:space="preserve">2 : 1 </w:t>
      </w:r>
      <w:r w:rsidRPr="009C33A1">
        <w:rPr>
          <w:rFonts w:ascii="Arial" w:eastAsia="Times New Roman" w:hAnsi="Arial" w:cs="Arial"/>
          <w:sz w:val="20"/>
          <w:szCs w:val="20"/>
          <w:lang w:eastAsia="ru-RU"/>
        </w:rPr>
        <w:t>край прокладки не выступал над 0,8</w:t>
      </w:r>
      <w:r w:rsidRPr="009C33A1">
        <w:rPr>
          <w:rFonts w:ascii="Arial" w:eastAsia="Times New Roman" w:hAnsi="Arial" w:cs="Arial"/>
          <w:i/>
          <w:iCs/>
          <w:sz w:val="20"/>
          <w:szCs w:val="20"/>
          <w:lang w:val="en-US" w:eastAsia="ru-RU"/>
        </w:rPr>
        <w:t>D</w:t>
      </w:r>
      <w:r w:rsidRPr="009C33A1">
        <w:rPr>
          <w:rFonts w:ascii="Arial" w:eastAsia="Times New Roman" w:hAnsi="Arial" w:cs="Arial"/>
          <w:i/>
          <w:iCs/>
          <w:sz w:val="20"/>
          <w:szCs w:val="20"/>
          <w:vertAlign w:val="subscript"/>
          <w:lang w:val="en-US" w:eastAsia="ru-RU"/>
        </w:rPr>
        <w:t>a</w:t>
      </w:r>
      <w:r w:rsidRPr="009C33A1">
        <w:rPr>
          <w:rFonts w:ascii="Arial" w:eastAsia="Times New Roman" w:hAnsi="Arial" w:cs="Arial"/>
          <w:sz w:val="20"/>
          <w:szCs w:val="20"/>
          <w:lang w:eastAsia="ru-RU"/>
        </w:rPr>
        <w:t xml:space="preserve"> и </w:t>
      </w:r>
      <w:r w:rsidRPr="009C33A1">
        <w:rPr>
          <w:rFonts w:ascii="Arial" w:eastAsia="Times New Roman" w:hAnsi="Arial" w:cs="Arial"/>
          <w:iCs/>
          <w:sz w:val="20"/>
          <w:szCs w:val="20"/>
          <w:lang w:eastAsia="ru-RU"/>
        </w:rPr>
        <w:t>0,7</w:t>
      </w:r>
      <w:r w:rsidRPr="009C33A1">
        <w:rPr>
          <w:rFonts w:ascii="Arial" w:eastAsia="Times New Roman" w:hAnsi="Arial" w:cs="Arial"/>
          <w:i/>
          <w:iCs/>
          <w:sz w:val="20"/>
          <w:szCs w:val="20"/>
          <w:lang w:val="en-US" w:eastAsia="ru-RU"/>
        </w:rPr>
        <w:t>D</w:t>
      </w:r>
      <w:r w:rsidRPr="009C33A1">
        <w:rPr>
          <w:rFonts w:ascii="Arial" w:eastAsia="Times New Roman" w:hAnsi="Arial" w:cs="Arial"/>
          <w:i/>
          <w:iCs/>
          <w:sz w:val="20"/>
          <w:szCs w:val="20"/>
          <w:vertAlign w:val="subscript"/>
          <w:lang w:val="en-US" w:eastAsia="ru-RU"/>
        </w:rPr>
        <w:t>a</w:t>
      </w:r>
      <w:r w:rsidRPr="009C33A1">
        <w:rPr>
          <w:rFonts w:ascii="Arial" w:eastAsia="Times New Roman" w:hAnsi="Arial" w:cs="Arial"/>
          <w:sz w:val="20"/>
          <w:szCs w:val="20"/>
          <w:lang w:eastAsia="ru-RU"/>
        </w:rPr>
        <w:t xml:space="preserve"> соответственно.</w:t>
      </w:r>
    </w:p>
    <w:p w:rsidR="003A38E1" w:rsidRPr="009C33A1" w:rsidRDefault="003A38E1" w:rsidP="009C33A1">
      <w:pPr>
        <w:widowControl w:val="0"/>
        <w:spacing w:after="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pacing w:val="-4"/>
          <w:sz w:val="20"/>
          <w:szCs w:val="20"/>
          <w:lang w:eastAsia="ru-RU"/>
        </w:rPr>
        <w:t>4.3.</w:t>
      </w:r>
      <w:r w:rsidR="00E90994">
        <w:rPr>
          <w:rFonts w:ascii="Arial" w:eastAsia="Times New Roman" w:hAnsi="Arial" w:cs="Arial"/>
          <w:b/>
          <w:bCs/>
          <w:spacing w:val="-4"/>
          <w:sz w:val="20"/>
          <w:szCs w:val="20"/>
          <w:lang w:eastAsia="ru-RU"/>
        </w:rPr>
        <w:t>5</w:t>
      </w:r>
      <w:r w:rsidRPr="009C33A1">
        <w:rPr>
          <w:rFonts w:ascii="Arial" w:eastAsia="Times New Roman" w:hAnsi="Arial" w:cs="Arial"/>
          <w:b/>
          <w:bCs/>
          <w:spacing w:val="-4"/>
          <w:sz w:val="20"/>
          <w:szCs w:val="20"/>
          <w:lang w:eastAsia="ru-RU"/>
        </w:rPr>
        <w:t>.</w:t>
      </w:r>
      <w:r w:rsidR="00E90994">
        <w:rPr>
          <w:rFonts w:ascii="Arial" w:eastAsia="Times New Roman" w:hAnsi="Arial" w:cs="Arial"/>
          <w:b/>
          <w:bCs/>
          <w:spacing w:val="-4"/>
          <w:sz w:val="20"/>
          <w:szCs w:val="20"/>
          <w:lang w:eastAsia="ru-RU"/>
        </w:rPr>
        <w:t>2</w:t>
      </w:r>
      <w:r w:rsidRPr="009C33A1">
        <w:rPr>
          <w:rFonts w:ascii="Arial" w:eastAsia="Times New Roman" w:hAnsi="Arial" w:cs="Arial"/>
          <w:b/>
          <w:bCs/>
          <w:spacing w:val="-4"/>
          <w:sz w:val="20"/>
          <w:szCs w:val="20"/>
          <w:lang w:eastAsia="ru-RU"/>
        </w:rPr>
        <w:t xml:space="preserve">.2.2 Толщина стенки в переходе торосферических торцов и толщина </w:t>
      </w:r>
      <w:r w:rsidRPr="009C33A1">
        <w:rPr>
          <w:rFonts w:ascii="Arial" w:eastAsia="Times New Roman" w:hAnsi="Arial" w:cs="Arial"/>
          <w:b/>
          <w:spacing w:val="-4"/>
          <w:sz w:val="20"/>
          <w:szCs w:val="20"/>
          <w:lang w:eastAsia="ru-RU"/>
        </w:rPr>
        <w:t xml:space="preserve">места </w:t>
      </w:r>
      <w:r w:rsidRPr="009C33A1">
        <w:rPr>
          <w:rFonts w:ascii="Arial" w:eastAsia="Times New Roman" w:hAnsi="Arial" w:cs="Arial"/>
          <w:b/>
          <w:bCs/>
          <w:spacing w:val="-4"/>
          <w:sz w:val="20"/>
          <w:szCs w:val="20"/>
          <w:lang w:eastAsia="ru-RU"/>
        </w:rPr>
        <w:t>соединения</w:t>
      </w:r>
      <w:r w:rsidRPr="009C33A1">
        <w:rPr>
          <w:rFonts w:ascii="Arial" w:eastAsia="Times New Roman" w:hAnsi="Arial" w:cs="Arial"/>
          <w:b/>
          <w:bCs/>
          <w:sz w:val="20"/>
          <w:szCs w:val="20"/>
          <w:lang w:eastAsia="ru-RU"/>
        </w:rPr>
        <w:t xml:space="preserve"> полусферических торцов к корпусу</w:t>
      </w:r>
    </w:p>
    <w:p w:rsidR="00721B9C" w:rsidRPr="009C33A1" w:rsidRDefault="007A622E" w:rsidP="009C33A1">
      <w:pPr>
        <w:widowControl w:val="0"/>
        <w:spacing w:after="0" w:line="240" w:lineRule="auto"/>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Требуемая толщина стенки торосферических торцов</w:t>
      </w:r>
      <w:r w:rsidR="00F06F6A" w:rsidRPr="009C33A1">
        <w:rPr>
          <w:rFonts w:ascii="Arial" w:eastAsia="Times New Roman" w:hAnsi="Arial" w:cs="Arial"/>
          <w:sz w:val="20"/>
          <w:szCs w:val="20"/>
          <w:lang w:eastAsia="ru-RU"/>
        </w:rPr>
        <w:t xml:space="preserve"> и полус</w:t>
      </w:r>
      <w:r w:rsidRPr="009C33A1">
        <w:rPr>
          <w:rFonts w:ascii="Arial" w:eastAsia="Times New Roman" w:hAnsi="Arial" w:cs="Arial"/>
          <w:sz w:val="20"/>
          <w:szCs w:val="20"/>
          <w:lang w:eastAsia="ru-RU"/>
        </w:rPr>
        <w:t>ферических торцов</w:t>
      </w:r>
      <w:r w:rsidR="00F06F6A" w:rsidRPr="009C33A1">
        <w:rPr>
          <w:rFonts w:ascii="Arial" w:eastAsia="Times New Roman" w:hAnsi="Arial" w:cs="Arial"/>
          <w:sz w:val="20"/>
          <w:szCs w:val="20"/>
          <w:lang w:eastAsia="ru-RU"/>
        </w:rPr>
        <w:t xml:space="preserve"> должна быть равна</w:t>
      </w:r>
      <w:r w:rsidR="00E6101B" w:rsidRPr="009C33A1">
        <w:rPr>
          <w:rFonts w:ascii="Arial" w:eastAsia="Times New Roman" w:hAnsi="Arial" w:cs="Arial"/>
          <w:sz w:val="20"/>
          <w:szCs w:val="20"/>
          <w:lang w:eastAsia="ru-RU"/>
        </w:rPr>
        <w:t>:</w:t>
      </w:r>
    </w:p>
    <w:p w:rsidR="003A38E1" w:rsidRPr="009C33A1" w:rsidRDefault="00477AD3" w:rsidP="009C33A1">
      <w:pPr>
        <w:widowControl w:val="0"/>
        <w:spacing w:after="0" w:line="240" w:lineRule="auto"/>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721B9C" w:rsidRPr="009C33A1">
        <w:rPr>
          <w:rFonts w:ascii="Arial" w:eastAsia="Times New Roman" w:hAnsi="Arial" w:cs="Arial"/>
          <w:sz w:val="20"/>
          <w:szCs w:val="20"/>
          <w:lang w:eastAsia="ru-RU"/>
        </w:rPr>
        <w:t>д</w:t>
      </w:r>
      <w:r w:rsidR="003A38E1" w:rsidRPr="009C33A1">
        <w:rPr>
          <w:rFonts w:ascii="Arial" w:eastAsia="Times New Roman" w:hAnsi="Arial" w:cs="Arial"/>
          <w:sz w:val="20"/>
          <w:szCs w:val="20"/>
          <w:lang w:eastAsia="ru-RU"/>
        </w:rPr>
        <w:t>ля внутреннего сосуда:</w:t>
      </w:r>
    </w:p>
    <w:p w:rsidR="003A38E1" w:rsidRPr="00E90994" w:rsidRDefault="00477AD3" w:rsidP="00E90994">
      <w:pPr>
        <w:pStyle w:val="MTDisplayEquation"/>
        <w:rPr>
          <w:rFonts w:ascii="Arial" w:hAnsi="Arial" w:cs="Arial"/>
          <w:sz w:val="20"/>
          <w:szCs w:val="20"/>
          <w:lang w:val="ru-RU" w:eastAsia="ru-RU"/>
        </w:rPr>
      </w:pPr>
      <w:r w:rsidRPr="009C33A1">
        <w:rPr>
          <w:rFonts w:ascii="Arial" w:hAnsi="Arial" w:cs="Arial"/>
          <w:sz w:val="20"/>
          <w:szCs w:val="20"/>
          <w:lang w:eastAsia="ru-RU"/>
        </w:rPr>
        <w:tab/>
      </w:r>
      <w:r w:rsidR="00721B9C" w:rsidRPr="009C33A1">
        <w:rPr>
          <w:rFonts w:ascii="Arial" w:hAnsi="Arial" w:cs="Arial"/>
          <w:position w:val="-46"/>
          <w:sz w:val="20"/>
          <w:szCs w:val="20"/>
          <w:lang w:val="en-US" w:eastAsia="ru-RU"/>
        </w:rPr>
        <w:object w:dxaOrig="1200" w:dyaOrig="800">
          <v:shape id="_x0000_i1027" type="#_x0000_t75" style="width:60pt;height:40.5pt" o:ole="">
            <v:imagedata r:id="rId34" o:title=""/>
          </v:shape>
          <o:OLEObject Type="Embed" ProgID="Equation.DSMT4" ShapeID="_x0000_i1027" DrawAspect="Content" ObjectID="_1785662778" r:id="rId35"/>
        </w:object>
      </w:r>
      <w:r w:rsidRPr="009C33A1">
        <w:rPr>
          <w:rFonts w:ascii="Arial" w:hAnsi="Arial" w:cs="Arial"/>
          <w:sz w:val="20"/>
          <w:szCs w:val="20"/>
          <w:lang w:eastAsia="ru-RU"/>
        </w:rPr>
        <w:t xml:space="preserve"> </w:t>
      </w:r>
      <w:r w:rsidRPr="009C33A1">
        <w:rPr>
          <w:rFonts w:ascii="Arial" w:hAnsi="Arial" w:cs="Arial"/>
          <w:sz w:val="20"/>
          <w:szCs w:val="20"/>
          <w:lang w:eastAsia="ru-RU"/>
        </w:rPr>
        <w:tab/>
      </w:r>
      <w:r w:rsidR="00E90994">
        <w:rPr>
          <w:rFonts w:ascii="Arial" w:hAnsi="Arial" w:cs="Arial"/>
          <w:sz w:val="20"/>
          <w:szCs w:val="20"/>
          <w:lang w:val="ru-RU" w:eastAsia="ru-RU"/>
        </w:rPr>
        <w:t>(7)</w:t>
      </w:r>
    </w:p>
    <w:p w:rsidR="003A38E1" w:rsidRPr="009C33A1" w:rsidRDefault="003A38E1" w:rsidP="009C33A1">
      <w:pPr>
        <w:widowControl w:val="0"/>
        <w:spacing w:after="0" w:line="240" w:lineRule="auto"/>
        <w:jc w:val="both"/>
        <w:rPr>
          <w:rFonts w:ascii="Arial" w:eastAsia="Times New Roman" w:hAnsi="Arial" w:cs="Arial"/>
          <w:spacing w:val="-4"/>
          <w:sz w:val="20"/>
          <w:szCs w:val="20"/>
          <w:lang w:eastAsia="ru-RU"/>
        </w:rPr>
      </w:pPr>
      <w:r w:rsidRPr="009C33A1">
        <w:rPr>
          <w:rFonts w:ascii="Times New Roman" w:eastAsia="Times New Roman" w:hAnsi="Times New Roman"/>
          <w:iCs/>
          <w:sz w:val="20"/>
          <w:szCs w:val="20"/>
          <w:lang w:eastAsia="ru-RU"/>
        </w:rPr>
        <w:t>β</w:t>
      </w:r>
      <w:r w:rsidR="009E506B" w:rsidRPr="009C33A1">
        <w:rPr>
          <w:rFonts w:ascii="Arial" w:eastAsia="Times New Roman" w:hAnsi="Arial" w:cs="Arial"/>
          <w:sz w:val="20"/>
          <w:szCs w:val="20"/>
          <w:lang w:eastAsia="ru-RU"/>
        </w:rPr>
        <w:t xml:space="preserve"> </w:t>
      </w:r>
      <w:r w:rsidR="0033684D" w:rsidRPr="009C33A1">
        <w:rPr>
          <w:rFonts w:ascii="Arial" w:eastAsia="Times New Roman" w:hAnsi="Arial" w:cs="Arial"/>
          <w:sz w:val="20"/>
          <w:szCs w:val="20"/>
          <w:lang w:eastAsia="ru-RU"/>
        </w:rPr>
        <w:t xml:space="preserve">– </w:t>
      </w:r>
      <w:r w:rsidR="00657E34" w:rsidRPr="009C33A1">
        <w:rPr>
          <w:rFonts w:ascii="Arial" w:eastAsia="Times New Roman" w:hAnsi="Arial" w:cs="Arial"/>
          <w:sz w:val="20"/>
          <w:szCs w:val="20"/>
          <w:lang w:eastAsia="ru-RU"/>
        </w:rPr>
        <w:t>согласно</w:t>
      </w:r>
      <w:r w:rsidR="009E506B" w:rsidRPr="009C33A1">
        <w:rPr>
          <w:rFonts w:ascii="Arial" w:eastAsia="Times New Roman" w:hAnsi="Arial" w:cs="Arial"/>
          <w:sz w:val="20"/>
          <w:szCs w:val="20"/>
          <w:lang w:eastAsia="ru-RU"/>
        </w:rPr>
        <w:t xml:space="preserve"> рисунк</w:t>
      </w:r>
      <w:r w:rsidR="0033684D" w:rsidRPr="009C33A1">
        <w:rPr>
          <w:rFonts w:ascii="Arial" w:eastAsia="Times New Roman" w:hAnsi="Arial" w:cs="Arial"/>
          <w:sz w:val="20"/>
          <w:szCs w:val="20"/>
          <w:lang w:eastAsia="ru-RU"/>
        </w:rPr>
        <w:t>у</w:t>
      </w:r>
      <w:r w:rsidRPr="009C33A1">
        <w:rPr>
          <w:rFonts w:ascii="Arial" w:eastAsia="Times New Roman" w:hAnsi="Arial" w:cs="Arial"/>
          <w:sz w:val="20"/>
          <w:szCs w:val="20"/>
          <w:lang w:eastAsia="ru-RU"/>
        </w:rPr>
        <w:t xml:space="preserve"> 5 для 1</w:t>
      </w:r>
      <w:r w:rsidR="009E506B" w:rsidRPr="009C33A1">
        <w:rPr>
          <w:rFonts w:ascii="Arial" w:eastAsia="Times New Roman" w:hAnsi="Arial" w:cs="Arial"/>
          <w:sz w:val="20"/>
          <w:szCs w:val="20"/>
          <w:lang w:eastAsia="ru-RU"/>
        </w:rPr>
        <w:t>0%</w:t>
      </w:r>
      <w:r w:rsidR="00721B9C" w:rsidRPr="009C33A1">
        <w:rPr>
          <w:rFonts w:ascii="Arial" w:eastAsia="Times New Roman" w:hAnsi="Arial" w:cs="Arial"/>
          <w:sz w:val="20"/>
          <w:szCs w:val="20"/>
          <w:lang w:eastAsia="ru-RU"/>
        </w:rPr>
        <w:t>-ных</w:t>
      </w:r>
      <w:r w:rsidR="009E506B" w:rsidRPr="009C33A1">
        <w:rPr>
          <w:rFonts w:ascii="Arial" w:eastAsia="Times New Roman" w:hAnsi="Arial" w:cs="Arial"/>
          <w:sz w:val="20"/>
          <w:szCs w:val="20"/>
          <w:lang w:eastAsia="ru-RU"/>
        </w:rPr>
        <w:t xml:space="preserve"> торосферических торцов и рисунк</w:t>
      </w:r>
      <w:r w:rsidR="0033684D" w:rsidRPr="009C33A1">
        <w:rPr>
          <w:rFonts w:ascii="Arial" w:eastAsia="Times New Roman" w:hAnsi="Arial" w:cs="Arial"/>
          <w:sz w:val="20"/>
          <w:szCs w:val="20"/>
          <w:lang w:eastAsia="ru-RU"/>
        </w:rPr>
        <w:t>у</w:t>
      </w:r>
      <w:r w:rsidRPr="009C33A1">
        <w:rPr>
          <w:rFonts w:ascii="Arial" w:eastAsia="Times New Roman" w:hAnsi="Arial" w:cs="Arial"/>
          <w:sz w:val="20"/>
          <w:szCs w:val="20"/>
          <w:lang w:eastAsia="ru-RU"/>
        </w:rPr>
        <w:t xml:space="preserve"> 6 для торосферических </w:t>
      </w:r>
      <w:r w:rsidRPr="009C33A1">
        <w:rPr>
          <w:rFonts w:ascii="Arial" w:eastAsia="Times New Roman" w:hAnsi="Arial" w:cs="Arial"/>
          <w:spacing w:val="-4"/>
          <w:sz w:val="20"/>
          <w:szCs w:val="20"/>
          <w:lang w:eastAsia="ru-RU"/>
        </w:rPr>
        <w:t xml:space="preserve">торцов </w:t>
      </w:r>
      <w:r w:rsidR="00721B9C" w:rsidRPr="009C33A1">
        <w:rPr>
          <w:rFonts w:ascii="Arial" w:eastAsia="Times New Roman" w:hAnsi="Arial" w:cs="Arial"/>
          <w:spacing w:val="-4"/>
          <w:sz w:val="20"/>
          <w:szCs w:val="20"/>
          <w:lang w:eastAsia="ru-RU"/>
        </w:rPr>
        <w:t xml:space="preserve">в соотношении </w:t>
      </w:r>
      <w:r w:rsidR="00721B9C" w:rsidRPr="009C33A1">
        <w:rPr>
          <w:rFonts w:ascii="Arial" w:eastAsia="Times New Roman" w:hAnsi="Arial" w:cs="Arial"/>
          <w:sz w:val="20"/>
          <w:szCs w:val="20"/>
          <w:lang w:eastAsia="ru-RU"/>
        </w:rPr>
        <w:t xml:space="preserve">2 : 1 </w:t>
      </w:r>
      <w:r w:rsidRPr="009C33A1">
        <w:rPr>
          <w:rFonts w:ascii="Arial" w:eastAsia="Times New Roman" w:hAnsi="Arial" w:cs="Arial"/>
          <w:spacing w:val="-4"/>
          <w:sz w:val="20"/>
          <w:szCs w:val="20"/>
          <w:lang w:eastAsia="ru-RU"/>
        </w:rPr>
        <w:t xml:space="preserve">как функция </w:t>
      </w:r>
      <w:r w:rsidRPr="009C33A1">
        <w:rPr>
          <w:rFonts w:ascii="Arial" w:eastAsia="Times New Roman" w:hAnsi="Arial" w:cs="Arial"/>
          <w:iCs/>
          <w:spacing w:val="-4"/>
          <w:sz w:val="20"/>
          <w:szCs w:val="20"/>
          <w:lang w:eastAsia="ru-RU"/>
        </w:rPr>
        <w:t>(</w:t>
      </w:r>
      <w:r w:rsidRPr="009C33A1">
        <w:rPr>
          <w:rFonts w:ascii="Arial" w:eastAsia="Times New Roman" w:hAnsi="Arial" w:cs="Arial"/>
          <w:i/>
          <w:iCs/>
          <w:spacing w:val="-4"/>
          <w:sz w:val="20"/>
          <w:szCs w:val="20"/>
          <w:lang w:val="en-US" w:eastAsia="ru-RU"/>
        </w:rPr>
        <w:t>s</w:t>
      </w:r>
      <w:r w:rsidRPr="009C33A1">
        <w:rPr>
          <w:rFonts w:ascii="Arial" w:eastAsia="Times New Roman" w:hAnsi="Arial" w:cs="Arial"/>
          <w:i/>
          <w:iCs/>
          <w:spacing w:val="-4"/>
          <w:sz w:val="20"/>
          <w:szCs w:val="20"/>
          <w:lang w:eastAsia="ru-RU"/>
        </w:rPr>
        <w:t xml:space="preserve"> </w:t>
      </w:r>
      <w:r w:rsidR="00477AD3" w:rsidRPr="009C33A1">
        <w:rPr>
          <w:rFonts w:ascii="Arial" w:eastAsia="Times New Roman" w:hAnsi="Arial" w:cs="Arial"/>
          <w:i/>
          <w:iCs/>
          <w:spacing w:val="-4"/>
          <w:sz w:val="20"/>
          <w:szCs w:val="20"/>
          <w:lang w:eastAsia="ru-RU"/>
        </w:rPr>
        <w:t>‒</w:t>
      </w:r>
      <w:r w:rsidRPr="009C33A1">
        <w:rPr>
          <w:rFonts w:ascii="Arial" w:eastAsia="Times New Roman" w:hAnsi="Arial" w:cs="Arial"/>
          <w:i/>
          <w:iCs/>
          <w:spacing w:val="-4"/>
          <w:sz w:val="20"/>
          <w:szCs w:val="20"/>
          <w:lang w:eastAsia="ru-RU"/>
        </w:rPr>
        <w:t xml:space="preserve"> </w:t>
      </w:r>
      <w:r w:rsidRPr="009C33A1">
        <w:rPr>
          <w:rFonts w:ascii="Arial" w:eastAsia="Times New Roman" w:hAnsi="Arial" w:cs="Arial"/>
          <w:i/>
          <w:iCs/>
          <w:spacing w:val="-4"/>
          <w:sz w:val="20"/>
          <w:szCs w:val="20"/>
          <w:lang w:val="en-US" w:eastAsia="ru-RU"/>
        </w:rPr>
        <w:t>c</w:t>
      </w:r>
      <w:r w:rsidRPr="009C33A1">
        <w:rPr>
          <w:rFonts w:ascii="Arial" w:eastAsia="Times New Roman" w:hAnsi="Arial" w:cs="Arial"/>
          <w:iCs/>
          <w:spacing w:val="-4"/>
          <w:sz w:val="20"/>
          <w:szCs w:val="20"/>
          <w:lang w:eastAsia="ru-RU"/>
        </w:rPr>
        <w:t>)</w:t>
      </w:r>
      <w:r w:rsidR="00F901A1" w:rsidRPr="009C33A1">
        <w:rPr>
          <w:rFonts w:ascii="Arial" w:eastAsia="Times New Roman" w:hAnsi="Arial" w:cs="Arial"/>
          <w:iCs/>
          <w:spacing w:val="-4"/>
          <w:sz w:val="20"/>
          <w:szCs w:val="20"/>
          <w:lang w:eastAsia="ru-RU"/>
        </w:rPr>
        <w:t> </w:t>
      </w:r>
      <w:r w:rsidRPr="009C33A1">
        <w:rPr>
          <w:rFonts w:ascii="Arial" w:eastAsia="Times New Roman" w:hAnsi="Arial" w:cs="Arial"/>
          <w:iCs/>
          <w:spacing w:val="-4"/>
          <w:sz w:val="20"/>
          <w:szCs w:val="20"/>
          <w:lang w:eastAsia="ru-RU"/>
        </w:rPr>
        <w:t>/</w:t>
      </w:r>
      <w:r w:rsidR="00F901A1" w:rsidRPr="009C33A1">
        <w:rPr>
          <w:rFonts w:ascii="Arial" w:eastAsia="Times New Roman" w:hAnsi="Arial" w:cs="Arial"/>
          <w:iCs/>
          <w:spacing w:val="-4"/>
          <w:sz w:val="20"/>
          <w:szCs w:val="20"/>
          <w:lang w:eastAsia="ru-RU"/>
        </w:rPr>
        <w:t> </w:t>
      </w:r>
      <w:r w:rsidRPr="009C33A1">
        <w:rPr>
          <w:rFonts w:ascii="Arial" w:eastAsia="Times New Roman" w:hAnsi="Arial" w:cs="Arial"/>
          <w:i/>
          <w:iCs/>
          <w:spacing w:val="-4"/>
          <w:sz w:val="20"/>
          <w:szCs w:val="20"/>
          <w:lang w:val="en-US" w:eastAsia="ru-RU"/>
        </w:rPr>
        <w:t>D</w:t>
      </w:r>
      <w:r w:rsidRPr="009C33A1">
        <w:rPr>
          <w:rFonts w:ascii="Arial" w:eastAsia="Times New Roman" w:hAnsi="Arial" w:cs="Arial"/>
          <w:i/>
          <w:iCs/>
          <w:spacing w:val="-4"/>
          <w:sz w:val="20"/>
          <w:szCs w:val="20"/>
          <w:vertAlign w:val="subscript"/>
          <w:lang w:val="en-US" w:eastAsia="ru-RU"/>
        </w:rPr>
        <w:t>a</w:t>
      </w:r>
      <w:r w:rsidRPr="009C33A1">
        <w:rPr>
          <w:rFonts w:ascii="Arial" w:eastAsia="Times New Roman" w:hAnsi="Arial" w:cs="Arial"/>
          <w:iCs/>
          <w:spacing w:val="-4"/>
          <w:sz w:val="20"/>
          <w:szCs w:val="20"/>
          <w:lang w:eastAsia="ru-RU"/>
        </w:rPr>
        <w:t>.</w:t>
      </w:r>
      <w:r w:rsidRPr="009C33A1">
        <w:rPr>
          <w:rFonts w:ascii="Arial" w:eastAsia="Times New Roman" w:hAnsi="Arial" w:cs="Arial"/>
          <w:spacing w:val="-4"/>
          <w:sz w:val="20"/>
          <w:szCs w:val="20"/>
          <w:lang w:eastAsia="ru-RU"/>
        </w:rPr>
        <w:t xml:space="preserve"> При расчетах необходимо использовать приближение методом итераций.</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Для полусферических торцов следует применять значение </w:t>
      </w:r>
      <w:r w:rsidRPr="009C33A1">
        <w:rPr>
          <w:rFonts w:ascii="Times New Roman" w:eastAsia="Times New Roman" w:hAnsi="Times New Roman"/>
          <w:sz w:val="20"/>
          <w:szCs w:val="20"/>
          <w:lang w:eastAsia="ru-RU"/>
        </w:rPr>
        <w:t>β</w:t>
      </w:r>
      <w:r w:rsidRPr="009C33A1">
        <w:rPr>
          <w:rFonts w:ascii="Arial" w:eastAsia="Times New Roman" w:hAnsi="Arial" w:cs="Arial"/>
          <w:sz w:val="20"/>
          <w:szCs w:val="20"/>
          <w:lang w:eastAsia="ru-RU"/>
        </w:rPr>
        <w:t>, равное 1,1</w:t>
      </w:r>
      <w:r w:rsidR="00F901A1"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в пределах расстояния </w:t>
      </w:r>
      <w:r w:rsidRPr="009C33A1">
        <w:rPr>
          <w:rFonts w:ascii="Arial" w:eastAsia="Times New Roman" w:hAnsi="Arial" w:cs="Arial"/>
          <w:i/>
          <w:sz w:val="20"/>
          <w:szCs w:val="20"/>
          <w:lang w:eastAsia="ru-RU"/>
        </w:rPr>
        <w:t>х</w:t>
      </w:r>
      <w:r w:rsidRPr="009C33A1">
        <w:rPr>
          <w:rFonts w:ascii="Arial" w:eastAsia="Times New Roman" w:hAnsi="Arial" w:cs="Arial"/>
          <w:sz w:val="20"/>
          <w:szCs w:val="20"/>
          <w:lang w:eastAsia="ru-RU"/>
        </w:rPr>
        <w:t xml:space="preserve"> от прямого отрезка линии, соединяющей торец с цилиндром, вне зависимости от соотношения </w:t>
      </w:r>
      <w:r w:rsidR="00477AD3" w:rsidRPr="009C33A1">
        <w:rPr>
          <w:rFonts w:ascii="Arial" w:eastAsia="Times New Roman" w:hAnsi="Arial" w:cs="Arial"/>
          <w:sz w:val="20"/>
          <w:szCs w:val="20"/>
          <w:lang w:eastAsia="ru-RU"/>
        </w:rPr>
        <w:br/>
      </w:r>
      <w:r w:rsidR="00477AD3" w:rsidRPr="009C33A1">
        <w:rPr>
          <w:rFonts w:ascii="Arial" w:eastAsia="Times New Roman" w:hAnsi="Arial" w:cs="Arial"/>
          <w:iCs/>
          <w:spacing w:val="-4"/>
          <w:sz w:val="20"/>
          <w:szCs w:val="20"/>
          <w:lang w:eastAsia="ru-RU"/>
        </w:rPr>
        <w:t>(</w:t>
      </w:r>
      <w:r w:rsidR="00477AD3" w:rsidRPr="009C33A1">
        <w:rPr>
          <w:rFonts w:ascii="Arial" w:eastAsia="Times New Roman" w:hAnsi="Arial" w:cs="Arial"/>
          <w:i/>
          <w:iCs/>
          <w:spacing w:val="-4"/>
          <w:sz w:val="20"/>
          <w:szCs w:val="20"/>
          <w:lang w:val="en-US" w:eastAsia="ru-RU"/>
        </w:rPr>
        <w:t>s</w:t>
      </w:r>
      <w:r w:rsidR="00477AD3" w:rsidRPr="009C33A1">
        <w:rPr>
          <w:rFonts w:ascii="Arial" w:eastAsia="Times New Roman" w:hAnsi="Arial" w:cs="Arial"/>
          <w:i/>
          <w:iCs/>
          <w:spacing w:val="-4"/>
          <w:sz w:val="20"/>
          <w:szCs w:val="20"/>
          <w:lang w:eastAsia="ru-RU"/>
        </w:rPr>
        <w:t xml:space="preserve"> ‒ </w:t>
      </w:r>
      <w:r w:rsidR="00477AD3" w:rsidRPr="009C33A1">
        <w:rPr>
          <w:rFonts w:ascii="Arial" w:eastAsia="Times New Roman" w:hAnsi="Arial" w:cs="Arial"/>
          <w:i/>
          <w:iCs/>
          <w:spacing w:val="-4"/>
          <w:sz w:val="20"/>
          <w:szCs w:val="20"/>
          <w:lang w:val="en-US" w:eastAsia="ru-RU"/>
        </w:rPr>
        <w:t>c</w:t>
      </w:r>
      <w:r w:rsidR="00477AD3" w:rsidRPr="009C33A1">
        <w:rPr>
          <w:rFonts w:ascii="Arial" w:eastAsia="Times New Roman" w:hAnsi="Arial" w:cs="Arial"/>
          <w:iCs/>
          <w:spacing w:val="-4"/>
          <w:sz w:val="20"/>
          <w:szCs w:val="20"/>
          <w:lang w:eastAsia="ru-RU"/>
        </w:rPr>
        <w:t>)</w:t>
      </w:r>
      <w:r w:rsidR="00F901A1" w:rsidRPr="009C33A1">
        <w:rPr>
          <w:rFonts w:ascii="Arial" w:eastAsia="Times New Roman" w:hAnsi="Arial" w:cs="Arial"/>
          <w:iCs/>
          <w:spacing w:val="-4"/>
          <w:sz w:val="20"/>
          <w:szCs w:val="20"/>
          <w:lang w:eastAsia="ru-RU"/>
        </w:rPr>
        <w:t> </w:t>
      </w:r>
      <w:r w:rsidR="00477AD3" w:rsidRPr="009C33A1">
        <w:rPr>
          <w:rFonts w:ascii="Arial" w:eastAsia="Times New Roman" w:hAnsi="Arial" w:cs="Arial"/>
          <w:iCs/>
          <w:spacing w:val="-4"/>
          <w:sz w:val="20"/>
          <w:szCs w:val="20"/>
          <w:lang w:eastAsia="ru-RU"/>
        </w:rPr>
        <w:t>/</w:t>
      </w:r>
      <w:r w:rsidR="00F901A1" w:rsidRPr="009C33A1">
        <w:rPr>
          <w:rFonts w:ascii="Arial" w:eastAsia="Times New Roman" w:hAnsi="Arial" w:cs="Arial"/>
          <w:iCs/>
          <w:spacing w:val="-4"/>
          <w:sz w:val="20"/>
          <w:szCs w:val="20"/>
          <w:lang w:eastAsia="ru-RU"/>
        </w:rPr>
        <w:t> </w:t>
      </w:r>
      <w:r w:rsidR="00477AD3" w:rsidRPr="009C33A1">
        <w:rPr>
          <w:rFonts w:ascii="Arial" w:eastAsia="Times New Roman" w:hAnsi="Arial" w:cs="Arial"/>
          <w:i/>
          <w:iCs/>
          <w:spacing w:val="-4"/>
          <w:sz w:val="20"/>
          <w:szCs w:val="20"/>
          <w:lang w:val="en-US" w:eastAsia="ru-RU"/>
        </w:rPr>
        <w:t>D</w:t>
      </w:r>
      <w:r w:rsidR="00477AD3" w:rsidRPr="009C33A1">
        <w:rPr>
          <w:rFonts w:ascii="Arial" w:eastAsia="Times New Roman" w:hAnsi="Arial" w:cs="Arial"/>
          <w:i/>
          <w:iCs/>
          <w:spacing w:val="-4"/>
          <w:sz w:val="20"/>
          <w:szCs w:val="20"/>
          <w:vertAlign w:val="subscript"/>
          <w:lang w:val="en-US" w:eastAsia="ru-RU"/>
        </w:rPr>
        <w:t>a</w:t>
      </w:r>
      <w:r w:rsidRPr="009C33A1">
        <w:rPr>
          <w:rFonts w:ascii="Arial" w:eastAsia="Times New Roman" w:hAnsi="Arial" w:cs="Arial"/>
          <w:iCs/>
          <w:sz w:val="20"/>
          <w:szCs w:val="20"/>
          <w:lang w:eastAsia="ru-RU"/>
        </w:rPr>
        <w:t>,</w:t>
      </w:r>
      <w:r w:rsidRPr="009C33A1">
        <w:rPr>
          <w:rFonts w:ascii="Arial" w:eastAsia="Times New Roman" w:hAnsi="Arial" w:cs="Arial"/>
          <w:sz w:val="20"/>
          <w:szCs w:val="20"/>
          <w:lang w:eastAsia="ru-RU"/>
        </w:rPr>
        <w:t xml:space="preserve"> где</w:t>
      </w:r>
    </w:p>
    <w:p w:rsidR="003A38E1" w:rsidRPr="009C33A1" w:rsidRDefault="00477AD3" w:rsidP="009C33A1">
      <w:pPr>
        <w:pStyle w:val="MTDisplayEquation"/>
        <w:spacing w:after="40"/>
        <w:rPr>
          <w:lang w:eastAsia="ru-RU"/>
        </w:rPr>
      </w:pPr>
      <w:r w:rsidRPr="009C33A1">
        <w:rPr>
          <w:lang w:eastAsia="ru-RU"/>
        </w:rPr>
        <w:tab/>
      </w:r>
      <w:r w:rsidRPr="009C33A1">
        <w:rPr>
          <w:position w:val="-10"/>
          <w:lang w:eastAsia="ru-RU"/>
        </w:rPr>
        <w:object w:dxaOrig="1560" w:dyaOrig="340">
          <v:shape id="_x0000_i1028" type="#_x0000_t75" style="width:78pt;height:18.75pt" o:ole="">
            <v:imagedata r:id="rId36" o:title=""/>
          </v:shape>
          <o:OLEObject Type="Embed" ProgID="Equation.DSMT4" ShapeID="_x0000_i1028" DrawAspect="Content" ObjectID="_1785662779" r:id="rId37"/>
        </w:object>
      </w:r>
      <w:r w:rsidRPr="009C33A1">
        <w:rPr>
          <w:lang w:eastAsia="ru-RU"/>
        </w:rPr>
        <w:t xml:space="preserve"> </w:t>
      </w:r>
    </w:p>
    <w:p w:rsidR="003A38E1" w:rsidRPr="009C33A1" w:rsidRDefault="00DF6D56" w:rsidP="009C33A1">
      <w:pPr>
        <w:widowControl w:val="0"/>
        <w:spacing w:after="0" w:line="240" w:lineRule="auto"/>
        <w:jc w:val="both"/>
        <w:rPr>
          <w:rFonts w:ascii="Arial" w:eastAsia="Times New Roman" w:hAnsi="Arial" w:cs="Arial"/>
          <w:sz w:val="20"/>
          <w:szCs w:val="20"/>
          <w:lang w:eastAsia="ru-RU"/>
        </w:rPr>
      </w:pPr>
      <w:r w:rsidRPr="009C33A1">
        <w:rPr>
          <w:rFonts w:ascii="Arial" w:eastAsia="Times New Roman" w:hAnsi="Arial" w:cs="Arial"/>
          <w:iCs/>
          <w:sz w:val="20"/>
          <w:szCs w:val="20"/>
          <w:lang w:eastAsia="ru-RU"/>
        </w:rPr>
        <w:t>где</w:t>
      </w:r>
      <w:r w:rsidRPr="009C33A1">
        <w:rPr>
          <w:rFonts w:ascii="Arial" w:eastAsia="Times New Roman" w:hAnsi="Arial" w:cs="Arial"/>
          <w:i/>
          <w:iCs/>
          <w:sz w:val="20"/>
          <w:szCs w:val="20"/>
          <w:lang w:eastAsia="ru-RU"/>
        </w:rPr>
        <w:t xml:space="preserve"> </w:t>
      </w:r>
      <w:r w:rsidR="003A38E1" w:rsidRPr="009C33A1">
        <w:rPr>
          <w:rFonts w:ascii="Arial" w:eastAsia="Times New Roman" w:hAnsi="Arial" w:cs="Arial"/>
          <w:i/>
          <w:iCs/>
          <w:sz w:val="20"/>
          <w:szCs w:val="20"/>
          <w:lang w:val="en-US" w:eastAsia="ru-RU"/>
        </w:rPr>
        <w:t>D</w:t>
      </w:r>
      <w:r w:rsidR="003A38E1" w:rsidRPr="009C33A1">
        <w:rPr>
          <w:rFonts w:ascii="Arial" w:eastAsia="Times New Roman" w:hAnsi="Arial" w:cs="Arial"/>
          <w:i/>
          <w:iCs/>
          <w:sz w:val="20"/>
          <w:szCs w:val="20"/>
          <w:vertAlign w:val="subscript"/>
          <w:lang w:val="en-US" w:eastAsia="ru-RU"/>
        </w:rPr>
        <w:t>a</w:t>
      </w:r>
      <w:r w:rsidR="00755188"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w:t>
      </w:r>
      <w:r w:rsidR="00755188" w:rsidRPr="009C33A1">
        <w:rPr>
          <w:rFonts w:ascii="Arial" w:eastAsia="Times New Roman" w:hAnsi="Arial" w:cs="Arial"/>
          <w:sz w:val="20"/>
          <w:szCs w:val="20"/>
          <w:lang w:eastAsia="ru-RU"/>
        </w:rPr>
        <w:t xml:space="preserve"> диаметр торца</w:t>
      </w:r>
      <w:r w:rsidR="00F901A1" w:rsidRPr="009C33A1">
        <w:rPr>
          <w:rFonts w:ascii="Arial" w:eastAsia="Times New Roman" w:hAnsi="Arial" w:cs="Arial"/>
          <w:sz w:val="20"/>
          <w:szCs w:val="20"/>
          <w:lang w:eastAsia="ru-RU"/>
        </w:rPr>
        <w:t>,</w:t>
      </w:r>
      <w:r w:rsidR="00755188" w:rsidRPr="009C33A1">
        <w:rPr>
          <w:rFonts w:ascii="Arial" w:eastAsia="Times New Roman" w:hAnsi="Arial" w:cs="Arial"/>
          <w:sz w:val="20"/>
          <w:szCs w:val="20"/>
          <w:lang w:eastAsia="ru-RU"/>
        </w:rPr>
        <w:t xml:space="preserve"> как на рисунках</w:t>
      </w:r>
      <w:r w:rsidR="003A38E1" w:rsidRPr="009C33A1">
        <w:rPr>
          <w:rFonts w:ascii="Arial" w:eastAsia="Times New Roman" w:hAnsi="Arial" w:cs="Arial"/>
          <w:sz w:val="20"/>
          <w:szCs w:val="20"/>
          <w:lang w:eastAsia="ru-RU"/>
        </w:rPr>
        <w:t xml:space="preserve"> 4а) и 4</w:t>
      </w:r>
      <w:r w:rsidR="003A38E1" w:rsidRPr="009C33A1">
        <w:rPr>
          <w:rFonts w:ascii="Arial" w:eastAsia="Times New Roman" w:hAnsi="Arial" w:cs="Arial"/>
          <w:sz w:val="20"/>
          <w:szCs w:val="20"/>
          <w:lang w:val="en-US" w:eastAsia="ru-RU"/>
        </w:rPr>
        <w:t>b</w:t>
      </w:r>
      <w:r w:rsidR="003A38E1"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Если отверстия расположены за пределами зоны </w:t>
      </w:r>
      <w:r w:rsidR="003542BB" w:rsidRPr="009C33A1">
        <w:rPr>
          <w:rFonts w:ascii="Arial" w:eastAsia="Times New Roman" w:hAnsi="Arial" w:cs="Arial"/>
          <w:iCs/>
          <w:sz w:val="20"/>
          <w:szCs w:val="20"/>
          <w:lang w:eastAsia="ru-RU"/>
        </w:rPr>
        <w:t>0,</w:t>
      </w:r>
      <w:r w:rsidRPr="009C33A1">
        <w:rPr>
          <w:rFonts w:ascii="Arial" w:eastAsia="Times New Roman" w:hAnsi="Arial" w:cs="Arial"/>
          <w:iCs/>
          <w:sz w:val="20"/>
          <w:szCs w:val="20"/>
          <w:lang w:eastAsia="ru-RU"/>
        </w:rPr>
        <w:t>6</w:t>
      </w:r>
      <w:r w:rsidRPr="009C33A1">
        <w:rPr>
          <w:rFonts w:ascii="Arial" w:eastAsia="Times New Roman" w:hAnsi="Arial" w:cs="Arial"/>
          <w:i/>
          <w:iCs/>
          <w:sz w:val="20"/>
          <w:szCs w:val="20"/>
          <w:lang w:val="en-US" w:eastAsia="ru-RU"/>
        </w:rPr>
        <w:t>D</w:t>
      </w:r>
      <w:r w:rsidRPr="009C33A1">
        <w:rPr>
          <w:rFonts w:ascii="Arial" w:eastAsia="Times New Roman" w:hAnsi="Arial" w:cs="Arial"/>
          <w:i/>
          <w:iCs/>
          <w:sz w:val="20"/>
          <w:szCs w:val="20"/>
          <w:vertAlign w:val="subscript"/>
          <w:lang w:val="en-US" w:eastAsia="ru-RU"/>
        </w:rPr>
        <w:t>a</w:t>
      </w:r>
      <w:r w:rsidRPr="009C33A1">
        <w:rPr>
          <w:rFonts w:ascii="Arial" w:eastAsia="Times New Roman" w:hAnsi="Arial" w:cs="Arial"/>
          <w:iCs/>
          <w:sz w:val="20"/>
          <w:szCs w:val="20"/>
          <w:lang w:eastAsia="ru-RU"/>
        </w:rPr>
        <w:t>,</w:t>
      </w:r>
      <w:r w:rsidRPr="009C33A1">
        <w:rPr>
          <w:rFonts w:ascii="Arial" w:eastAsia="Times New Roman" w:hAnsi="Arial" w:cs="Arial"/>
          <w:sz w:val="20"/>
          <w:szCs w:val="20"/>
          <w:lang w:eastAsia="ru-RU"/>
        </w:rPr>
        <w:t xml:space="preserve"> то необходимая то</w:t>
      </w:r>
      <w:r w:rsidR="00755188" w:rsidRPr="009C33A1">
        <w:rPr>
          <w:rFonts w:ascii="Arial" w:eastAsia="Times New Roman" w:hAnsi="Arial" w:cs="Arial"/>
          <w:sz w:val="20"/>
          <w:szCs w:val="20"/>
          <w:lang w:eastAsia="ru-RU"/>
        </w:rPr>
        <w:t xml:space="preserve">лщина может быть </w:t>
      </w:r>
      <w:r w:rsidR="00804D59">
        <w:rPr>
          <w:rFonts w:ascii="Arial" w:eastAsia="Times New Roman" w:hAnsi="Arial" w:cs="Arial"/>
          <w:sz w:val="20"/>
          <w:szCs w:val="20"/>
          <w:lang w:eastAsia="ru-RU"/>
        </w:rPr>
        <w:br/>
      </w:r>
      <w:r w:rsidR="00755188" w:rsidRPr="009C33A1">
        <w:rPr>
          <w:rFonts w:ascii="Arial" w:eastAsia="Times New Roman" w:hAnsi="Arial" w:cs="Arial"/>
          <w:sz w:val="20"/>
          <w:szCs w:val="20"/>
          <w:lang w:eastAsia="ru-RU"/>
        </w:rPr>
        <w:t>определена по рисункам</w:t>
      </w:r>
      <w:r w:rsidRPr="009C33A1">
        <w:rPr>
          <w:rFonts w:ascii="Arial" w:eastAsia="Times New Roman" w:hAnsi="Arial" w:cs="Arial"/>
          <w:sz w:val="20"/>
          <w:szCs w:val="20"/>
          <w:lang w:eastAsia="ru-RU"/>
        </w:rPr>
        <w:t xml:space="preserve"> 5 и 6 с применением кривой, соответствующей значению </w:t>
      </w:r>
      <w:r w:rsidRPr="009C33A1">
        <w:rPr>
          <w:rFonts w:ascii="Arial" w:eastAsia="Times New Roman" w:hAnsi="Arial" w:cs="Arial"/>
          <w:i/>
          <w:iCs/>
          <w:sz w:val="20"/>
          <w:szCs w:val="20"/>
          <w:lang w:val="en-US" w:eastAsia="ru-RU"/>
        </w:rPr>
        <w:t>d</w:t>
      </w:r>
      <w:r w:rsidR="003542BB" w:rsidRPr="009C33A1">
        <w:rPr>
          <w:rFonts w:ascii="Arial" w:eastAsia="Times New Roman" w:hAnsi="Arial" w:cs="Arial"/>
          <w:i/>
          <w:iCs/>
          <w:sz w:val="20"/>
          <w:szCs w:val="20"/>
          <w:vertAlign w:val="subscript"/>
          <w:lang w:val="en-US" w:eastAsia="ru-RU"/>
        </w:rPr>
        <w:t>i</w:t>
      </w:r>
      <w:r w:rsidR="00F901A1" w:rsidRPr="009C33A1">
        <w:rPr>
          <w:rFonts w:ascii="Arial" w:eastAsia="Times New Roman" w:hAnsi="Arial" w:cs="Arial"/>
          <w:i/>
          <w:iCs/>
          <w:sz w:val="20"/>
          <w:szCs w:val="20"/>
          <w:lang w:eastAsia="ru-RU"/>
        </w:rPr>
        <w:t> </w:t>
      </w:r>
      <w:r w:rsidRPr="009C33A1">
        <w:rPr>
          <w:rFonts w:ascii="Arial" w:eastAsia="Times New Roman" w:hAnsi="Arial" w:cs="Arial"/>
          <w:iCs/>
          <w:sz w:val="20"/>
          <w:szCs w:val="20"/>
          <w:lang w:eastAsia="ru-RU"/>
        </w:rPr>
        <w:t>/</w:t>
      </w:r>
      <w:r w:rsidR="00F901A1" w:rsidRPr="009C33A1">
        <w:rPr>
          <w:rFonts w:ascii="Arial" w:eastAsia="Times New Roman" w:hAnsi="Arial" w:cs="Arial"/>
          <w:iCs/>
          <w:sz w:val="20"/>
          <w:szCs w:val="20"/>
          <w:lang w:eastAsia="ru-RU"/>
        </w:rPr>
        <w:t> </w:t>
      </w:r>
      <w:r w:rsidRPr="009C33A1">
        <w:rPr>
          <w:rFonts w:ascii="Arial" w:eastAsia="Times New Roman" w:hAnsi="Arial" w:cs="Arial"/>
          <w:i/>
          <w:iCs/>
          <w:sz w:val="20"/>
          <w:szCs w:val="20"/>
          <w:lang w:val="en-US" w:eastAsia="ru-RU"/>
        </w:rPr>
        <w:t>D</w:t>
      </w:r>
      <w:r w:rsidRPr="009C33A1">
        <w:rPr>
          <w:rFonts w:ascii="Arial" w:eastAsia="Times New Roman" w:hAnsi="Arial" w:cs="Arial"/>
          <w:i/>
          <w:iCs/>
          <w:sz w:val="20"/>
          <w:szCs w:val="20"/>
          <w:vertAlign w:val="subscript"/>
          <w:lang w:val="en-US" w:eastAsia="ru-RU"/>
        </w:rPr>
        <w:t>a</w:t>
      </w:r>
      <w:r w:rsidRPr="009C33A1">
        <w:rPr>
          <w:rFonts w:ascii="Arial" w:eastAsia="Times New Roman" w:hAnsi="Arial" w:cs="Arial"/>
          <w:i/>
          <w:iCs/>
          <w:sz w:val="20"/>
          <w:szCs w:val="20"/>
          <w:lang w:eastAsia="ru-RU"/>
        </w:rPr>
        <w:t>.</w:t>
      </w:r>
    </w:p>
    <w:p w:rsidR="003A38E1" w:rsidRPr="00FA5C56" w:rsidRDefault="00755188" w:rsidP="009C33A1">
      <w:pPr>
        <w:widowControl w:val="0"/>
        <w:spacing w:after="0" w:line="240" w:lineRule="auto"/>
        <w:ind w:firstLine="397"/>
        <w:jc w:val="both"/>
        <w:rPr>
          <w:rFonts w:ascii="Arial" w:eastAsia="Times New Roman" w:hAnsi="Arial" w:cs="Arial"/>
          <w:sz w:val="20"/>
          <w:szCs w:val="20"/>
          <w:lang w:eastAsia="ru-RU"/>
        </w:rPr>
      </w:pPr>
      <w:r w:rsidRPr="00FA5C56">
        <w:rPr>
          <w:rFonts w:ascii="Arial" w:eastAsia="Times New Roman" w:hAnsi="Arial" w:cs="Arial"/>
          <w:sz w:val="20"/>
          <w:szCs w:val="20"/>
          <w:lang w:eastAsia="ru-RU"/>
        </w:rPr>
        <w:t>Нижние кривые рисунков</w:t>
      </w:r>
      <w:r w:rsidR="003A38E1" w:rsidRPr="00FA5C56">
        <w:rPr>
          <w:rFonts w:ascii="Arial" w:eastAsia="Times New Roman" w:hAnsi="Arial" w:cs="Arial"/>
          <w:sz w:val="20"/>
          <w:szCs w:val="20"/>
          <w:lang w:eastAsia="ru-RU"/>
        </w:rPr>
        <w:t xml:space="preserve"> 5 и 6 применяются, когда в пределах зоны </w:t>
      </w:r>
      <w:r w:rsidR="003A38E1" w:rsidRPr="00FA5C56">
        <w:rPr>
          <w:rFonts w:ascii="Arial" w:eastAsia="Times New Roman" w:hAnsi="Arial" w:cs="Arial"/>
          <w:iCs/>
          <w:sz w:val="20"/>
          <w:szCs w:val="20"/>
          <w:lang w:eastAsia="ru-RU"/>
        </w:rPr>
        <w:t>0,6</w:t>
      </w:r>
      <w:r w:rsidR="003A38E1" w:rsidRPr="00FA5C56">
        <w:rPr>
          <w:rFonts w:ascii="Arial" w:eastAsia="Times New Roman" w:hAnsi="Arial" w:cs="Arial"/>
          <w:i/>
          <w:iCs/>
          <w:sz w:val="20"/>
          <w:szCs w:val="20"/>
          <w:lang w:val="en-US" w:eastAsia="ru-RU"/>
        </w:rPr>
        <w:t>D</w:t>
      </w:r>
      <w:r w:rsidR="003A38E1" w:rsidRPr="00FA5C56">
        <w:rPr>
          <w:rFonts w:ascii="Arial" w:eastAsia="Times New Roman" w:hAnsi="Arial" w:cs="Arial"/>
          <w:i/>
          <w:iCs/>
          <w:sz w:val="20"/>
          <w:szCs w:val="20"/>
          <w:vertAlign w:val="subscript"/>
          <w:lang w:val="en-US" w:eastAsia="ru-RU"/>
        </w:rPr>
        <w:t>a</w:t>
      </w:r>
      <w:r w:rsidR="003A38E1" w:rsidRPr="00FA5C56">
        <w:rPr>
          <w:rFonts w:ascii="Arial" w:eastAsia="Times New Roman" w:hAnsi="Arial" w:cs="Arial"/>
          <w:sz w:val="20"/>
          <w:szCs w:val="20"/>
          <w:lang w:eastAsia="ru-RU"/>
        </w:rPr>
        <w:t xml:space="preserve"> нет отверстий.</w:t>
      </w:r>
    </w:p>
    <w:p w:rsidR="003A38E1" w:rsidRPr="00FA5C56" w:rsidRDefault="003A38E1" w:rsidP="009C33A1">
      <w:pPr>
        <w:widowControl w:val="0"/>
        <w:spacing w:after="0" w:line="240" w:lineRule="auto"/>
        <w:ind w:firstLine="397"/>
        <w:jc w:val="both"/>
        <w:rPr>
          <w:rFonts w:ascii="Arial" w:eastAsia="Times New Roman" w:hAnsi="Arial" w:cs="Arial"/>
          <w:sz w:val="20"/>
          <w:szCs w:val="20"/>
          <w:lang w:eastAsia="ru-RU"/>
        </w:rPr>
      </w:pPr>
      <w:r w:rsidRPr="006E6F70">
        <w:rPr>
          <w:rFonts w:ascii="Arial" w:eastAsia="Times New Roman" w:hAnsi="Arial" w:cs="Arial"/>
          <w:b/>
          <w:sz w:val="20"/>
          <w:szCs w:val="20"/>
          <w:lang w:eastAsia="ru-RU"/>
        </w:rPr>
        <w:t>4.3.</w:t>
      </w:r>
      <w:r w:rsidR="009D3A6D" w:rsidRPr="006E6F70">
        <w:rPr>
          <w:rFonts w:ascii="Arial" w:eastAsia="Times New Roman" w:hAnsi="Arial" w:cs="Arial"/>
          <w:b/>
          <w:sz w:val="20"/>
          <w:szCs w:val="20"/>
          <w:lang w:eastAsia="ru-RU"/>
        </w:rPr>
        <w:t>5</w:t>
      </w:r>
      <w:r w:rsidRPr="006E6F70">
        <w:rPr>
          <w:rFonts w:ascii="Arial" w:eastAsia="Times New Roman" w:hAnsi="Arial" w:cs="Arial"/>
          <w:b/>
          <w:sz w:val="20"/>
          <w:szCs w:val="20"/>
          <w:lang w:eastAsia="ru-RU"/>
        </w:rPr>
        <w:t>.</w:t>
      </w:r>
      <w:r w:rsidR="009D3A6D" w:rsidRPr="006E6F70">
        <w:rPr>
          <w:rFonts w:ascii="Arial" w:eastAsia="Times New Roman" w:hAnsi="Arial" w:cs="Arial"/>
          <w:b/>
          <w:sz w:val="20"/>
          <w:szCs w:val="20"/>
          <w:lang w:eastAsia="ru-RU"/>
        </w:rPr>
        <w:t>2</w:t>
      </w:r>
      <w:r w:rsidRPr="006E6F70">
        <w:rPr>
          <w:rFonts w:ascii="Arial" w:eastAsia="Times New Roman" w:hAnsi="Arial" w:cs="Arial"/>
          <w:b/>
          <w:sz w:val="20"/>
          <w:szCs w:val="20"/>
          <w:lang w:eastAsia="ru-RU"/>
        </w:rPr>
        <w:t>.2.3</w:t>
      </w:r>
      <w:r w:rsidRPr="00FA5C56">
        <w:rPr>
          <w:rFonts w:ascii="Arial" w:eastAsia="Times New Roman" w:hAnsi="Arial" w:cs="Arial"/>
          <w:sz w:val="20"/>
          <w:szCs w:val="20"/>
          <w:lang w:eastAsia="ru-RU"/>
        </w:rPr>
        <w:t xml:space="preserve"> Если эллипсоидный торец соединен </w:t>
      </w:r>
      <w:r w:rsidRPr="00354C3E">
        <w:rPr>
          <w:rFonts w:ascii="Arial" w:eastAsia="Times New Roman" w:hAnsi="Arial" w:cs="Arial"/>
          <w:sz w:val="20"/>
          <w:szCs w:val="20"/>
          <w:lang w:eastAsia="ru-RU"/>
        </w:rPr>
        <w:t>с коронной зоной</w:t>
      </w:r>
      <w:r w:rsidRPr="00FA5C56">
        <w:rPr>
          <w:rFonts w:ascii="Arial" w:eastAsia="Times New Roman" w:hAnsi="Arial" w:cs="Arial"/>
          <w:sz w:val="20"/>
          <w:szCs w:val="20"/>
          <w:lang w:eastAsia="ru-RU"/>
        </w:rPr>
        <w:t xml:space="preserve"> сваркой, то от сварного шва до</w:t>
      </w:r>
      <w:r w:rsidR="00DF6D56" w:rsidRPr="00FA5C56">
        <w:rPr>
          <w:rFonts w:ascii="Arial" w:eastAsia="Times New Roman" w:hAnsi="Arial" w:cs="Arial"/>
          <w:sz w:val="20"/>
          <w:szCs w:val="20"/>
          <w:lang w:eastAsia="ru-RU"/>
        </w:rPr>
        <w:t> </w:t>
      </w:r>
      <w:r w:rsidRPr="00FA5C56">
        <w:rPr>
          <w:rFonts w:ascii="Arial" w:eastAsia="Times New Roman" w:hAnsi="Arial" w:cs="Arial"/>
          <w:sz w:val="20"/>
          <w:szCs w:val="20"/>
          <w:lang w:eastAsia="ru-RU"/>
        </w:rPr>
        <w:t>линии п</w:t>
      </w:r>
      <w:r w:rsidR="003542BB" w:rsidRPr="00FA5C56">
        <w:rPr>
          <w:rFonts w:ascii="Arial" w:eastAsia="Times New Roman" w:hAnsi="Arial" w:cs="Arial"/>
          <w:sz w:val="20"/>
          <w:szCs w:val="20"/>
          <w:lang w:eastAsia="ru-RU"/>
        </w:rPr>
        <w:t xml:space="preserve">ерелома должно оставаться </w:t>
      </w:r>
      <w:r w:rsidRPr="00FA5C56">
        <w:rPr>
          <w:rFonts w:ascii="Arial" w:eastAsia="Times New Roman" w:hAnsi="Arial" w:cs="Arial"/>
          <w:sz w:val="20"/>
          <w:szCs w:val="20"/>
          <w:lang w:eastAsia="ru-RU"/>
        </w:rPr>
        <w:t xml:space="preserve">расстояние </w:t>
      </w:r>
      <w:r w:rsidRPr="00FA5C56">
        <w:rPr>
          <w:rFonts w:ascii="Arial" w:eastAsia="Times New Roman" w:hAnsi="Arial" w:cs="Arial"/>
          <w:i/>
          <w:iCs/>
          <w:sz w:val="20"/>
          <w:szCs w:val="20"/>
          <w:lang w:eastAsia="ru-RU"/>
        </w:rPr>
        <w:t>х</w:t>
      </w:r>
      <w:r w:rsidRPr="00FA5C56">
        <w:rPr>
          <w:rFonts w:ascii="Arial" w:eastAsia="Times New Roman" w:hAnsi="Arial" w:cs="Arial"/>
          <w:iCs/>
          <w:sz w:val="20"/>
          <w:szCs w:val="20"/>
          <w:lang w:eastAsia="ru-RU"/>
        </w:rPr>
        <w:t>,</w:t>
      </w:r>
      <w:r w:rsidRPr="00FA5C56">
        <w:rPr>
          <w:rFonts w:ascii="Arial" w:eastAsia="Times New Roman" w:hAnsi="Arial" w:cs="Arial"/>
          <w:sz w:val="20"/>
          <w:szCs w:val="20"/>
          <w:lang w:eastAsia="ru-RU"/>
        </w:rPr>
        <w:t xml:space="preserve"> которое определяется следующим образом, при этом минимальное расстояние до</w:t>
      </w:r>
      <w:r w:rsidR="00755188" w:rsidRPr="00FA5C56">
        <w:rPr>
          <w:rFonts w:ascii="Arial" w:eastAsia="Times New Roman" w:hAnsi="Arial" w:cs="Arial"/>
          <w:sz w:val="20"/>
          <w:szCs w:val="20"/>
          <w:lang w:eastAsia="ru-RU"/>
        </w:rPr>
        <w:t>лжно быть не менее 100 мм (см. рисунок</w:t>
      </w:r>
      <w:r w:rsidRPr="00FA5C56">
        <w:rPr>
          <w:rFonts w:ascii="Arial" w:eastAsia="Times New Roman" w:hAnsi="Arial" w:cs="Arial"/>
          <w:sz w:val="20"/>
          <w:szCs w:val="20"/>
          <w:lang w:eastAsia="ru-RU"/>
        </w:rPr>
        <w:t xml:space="preserve"> 4с)):</w:t>
      </w:r>
    </w:p>
    <w:p w:rsidR="003A38E1" w:rsidRPr="00FA5C56" w:rsidRDefault="00DF6D56" w:rsidP="009C33A1">
      <w:pPr>
        <w:widowControl w:val="0"/>
        <w:spacing w:after="0" w:line="240" w:lineRule="auto"/>
        <w:ind w:left="397"/>
        <w:jc w:val="both"/>
        <w:rPr>
          <w:rFonts w:ascii="Arial" w:eastAsia="Times New Roman" w:hAnsi="Arial" w:cs="Arial"/>
          <w:sz w:val="20"/>
          <w:szCs w:val="20"/>
          <w:lang w:eastAsia="ru-RU"/>
        </w:rPr>
      </w:pPr>
      <w:r w:rsidRPr="00FA5C56">
        <w:rPr>
          <w:rFonts w:ascii="Arial" w:eastAsia="Times New Roman" w:hAnsi="Arial" w:cs="Arial"/>
          <w:sz w:val="20"/>
          <w:szCs w:val="20"/>
          <w:lang w:eastAsia="ru-RU"/>
        </w:rPr>
        <w:t xml:space="preserve">‒ </w:t>
      </w:r>
      <w:r w:rsidR="003A38E1" w:rsidRPr="00FA5C56">
        <w:rPr>
          <w:rFonts w:ascii="Arial" w:eastAsia="Times New Roman" w:hAnsi="Arial" w:cs="Arial"/>
          <w:sz w:val="20"/>
          <w:szCs w:val="20"/>
          <w:lang w:eastAsia="ru-RU"/>
        </w:rPr>
        <w:t>коронная зона и место перелома имеют различную толщину стенок:</w:t>
      </w:r>
    </w:p>
    <w:p w:rsidR="003A38E1" w:rsidRPr="000F1CCF" w:rsidRDefault="00DF6D56" w:rsidP="009C33A1">
      <w:pPr>
        <w:pStyle w:val="MTDisplayEquation"/>
        <w:spacing w:before="40" w:after="40"/>
        <w:rPr>
          <w:rFonts w:ascii="Arial" w:hAnsi="Arial" w:cs="Arial"/>
          <w:sz w:val="20"/>
          <w:szCs w:val="20"/>
          <w:lang w:val="ru-RU" w:eastAsia="ru-RU"/>
        </w:rPr>
      </w:pPr>
      <w:r w:rsidRPr="00FA5C56">
        <w:rPr>
          <w:rFonts w:ascii="Arial" w:hAnsi="Arial" w:cs="Arial"/>
          <w:sz w:val="20"/>
          <w:szCs w:val="20"/>
          <w:lang w:eastAsia="ru-RU"/>
        </w:rPr>
        <w:tab/>
      </w:r>
      <w:r w:rsidRPr="00FA5C56">
        <w:rPr>
          <w:rFonts w:ascii="Arial" w:hAnsi="Arial" w:cs="Arial"/>
          <w:position w:val="-10"/>
          <w:sz w:val="20"/>
          <w:szCs w:val="20"/>
          <w:lang w:eastAsia="ru-RU"/>
        </w:rPr>
        <w:object w:dxaOrig="1560" w:dyaOrig="340">
          <v:shape id="_x0000_i1029" type="#_x0000_t75" style="width:78pt;height:18.75pt" o:ole="">
            <v:imagedata r:id="rId38" o:title=""/>
          </v:shape>
          <o:OLEObject Type="Embed" ProgID="Equation.DSMT4" ShapeID="_x0000_i1029" DrawAspect="Content" ObjectID="_1785662780" r:id="rId39"/>
        </w:object>
      </w:r>
      <w:r w:rsidRPr="00FA5C56">
        <w:rPr>
          <w:rFonts w:ascii="Arial" w:hAnsi="Arial" w:cs="Arial"/>
          <w:sz w:val="20"/>
          <w:szCs w:val="20"/>
          <w:lang w:eastAsia="ru-RU"/>
        </w:rPr>
        <w:t xml:space="preserve"> </w:t>
      </w:r>
      <w:r w:rsidRPr="00FA5C56">
        <w:rPr>
          <w:rFonts w:ascii="Arial" w:hAnsi="Arial" w:cs="Arial"/>
          <w:sz w:val="20"/>
          <w:szCs w:val="20"/>
          <w:lang w:eastAsia="ru-RU"/>
        </w:rPr>
        <w:tab/>
      </w:r>
      <w:r w:rsidR="000F1CCF">
        <w:rPr>
          <w:rFonts w:ascii="Arial" w:hAnsi="Arial" w:cs="Arial"/>
          <w:sz w:val="20"/>
          <w:szCs w:val="20"/>
          <w:lang w:val="ru-RU" w:eastAsia="ru-RU"/>
        </w:rPr>
        <w:t>(8)</w:t>
      </w:r>
    </w:p>
    <w:tbl>
      <w:tblPr>
        <w:tblW w:w="0" w:type="auto"/>
        <w:tblLook w:val="04A0" w:firstRow="1" w:lastRow="0" w:firstColumn="1" w:lastColumn="0" w:noHBand="0" w:noVBand="1"/>
      </w:tblPr>
      <w:tblGrid>
        <w:gridCol w:w="533"/>
        <w:gridCol w:w="236"/>
        <w:gridCol w:w="8873"/>
      </w:tblGrid>
      <w:tr w:rsidR="00DF6D56" w:rsidRPr="00FA5C56" w:rsidTr="00254E71">
        <w:tc>
          <w:tcPr>
            <w:tcW w:w="534" w:type="dxa"/>
            <w:shd w:val="clear" w:color="auto" w:fill="auto"/>
          </w:tcPr>
          <w:p w:rsidR="00DF6D56" w:rsidRPr="00FA5C56" w:rsidRDefault="00DF6D56" w:rsidP="009C33A1">
            <w:pPr>
              <w:widowControl w:val="0"/>
              <w:spacing w:after="0" w:line="240" w:lineRule="auto"/>
              <w:jc w:val="both"/>
              <w:rPr>
                <w:rFonts w:ascii="Arial" w:eastAsia="Times New Roman" w:hAnsi="Arial" w:cs="Arial"/>
                <w:sz w:val="20"/>
                <w:szCs w:val="20"/>
                <w:lang w:eastAsia="ru-RU"/>
              </w:rPr>
            </w:pPr>
            <w:r w:rsidRPr="00FA5C56">
              <w:rPr>
                <w:rFonts w:ascii="Arial" w:eastAsia="Times New Roman" w:hAnsi="Arial" w:cs="Arial"/>
                <w:sz w:val="20"/>
                <w:szCs w:val="20"/>
                <w:lang w:eastAsia="ru-RU"/>
              </w:rPr>
              <w:t>где</w:t>
            </w:r>
          </w:p>
        </w:tc>
        <w:tc>
          <w:tcPr>
            <w:tcW w:w="236" w:type="dxa"/>
            <w:shd w:val="clear" w:color="auto" w:fill="auto"/>
          </w:tcPr>
          <w:p w:rsidR="00DF6D56" w:rsidRPr="00FA5C56" w:rsidRDefault="00DF6D56" w:rsidP="009C33A1">
            <w:pPr>
              <w:widowControl w:val="0"/>
              <w:spacing w:after="0" w:line="240" w:lineRule="auto"/>
              <w:ind w:left="-108" w:right="-111"/>
              <w:jc w:val="both"/>
              <w:rPr>
                <w:rFonts w:ascii="Arial" w:eastAsia="Times New Roman" w:hAnsi="Arial" w:cs="Arial"/>
                <w:sz w:val="20"/>
                <w:szCs w:val="20"/>
                <w:lang w:eastAsia="ru-RU"/>
              </w:rPr>
            </w:pPr>
            <w:r w:rsidRPr="00FA5C56">
              <w:rPr>
                <w:rFonts w:ascii="Arial" w:eastAsia="Times New Roman" w:hAnsi="Arial" w:cs="Arial"/>
                <w:i/>
                <w:iCs/>
                <w:sz w:val="20"/>
                <w:szCs w:val="20"/>
                <w:lang w:val="en-US" w:eastAsia="ru-RU"/>
              </w:rPr>
              <w:t>s</w:t>
            </w:r>
          </w:p>
        </w:tc>
        <w:tc>
          <w:tcPr>
            <w:tcW w:w="9088" w:type="dxa"/>
            <w:shd w:val="clear" w:color="auto" w:fill="auto"/>
          </w:tcPr>
          <w:p w:rsidR="00DF6D56" w:rsidRPr="00FA5C56" w:rsidRDefault="00DF6D56" w:rsidP="009C33A1">
            <w:pPr>
              <w:widowControl w:val="0"/>
              <w:spacing w:after="0" w:line="240" w:lineRule="auto"/>
              <w:ind w:left="-108" w:right="-111"/>
              <w:jc w:val="both"/>
              <w:rPr>
                <w:rFonts w:ascii="Arial" w:eastAsia="Times New Roman" w:hAnsi="Arial" w:cs="Arial"/>
                <w:sz w:val="20"/>
                <w:szCs w:val="20"/>
                <w:lang w:eastAsia="ru-RU"/>
              </w:rPr>
            </w:pPr>
            <w:r w:rsidRPr="00FA5C56">
              <w:rPr>
                <w:rFonts w:ascii="Arial" w:eastAsia="Times New Roman" w:hAnsi="Arial" w:cs="Arial"/>
                <w:sz w:val="20"/>
                <w:szCs w:val="20"/>
                <w:lang w:eastAsia="ru-RU"/>
              </w:rPr>
              <w:t>‒ требуемая толщина в месте перелома;</w:t>
            </w:r>
          </w:p>
        </w:tc>
      </w:tr>
    </w:tbl>
    <w:p w:rsidR="003A38E1" w:rsidRPr="00FA5C56" w:rsidRDefault="00DF6D56" w:rsidP="009C33A1">
      <w:pPr>
        <w:widowControl w:val="0"/>
        <w:spacing w:after="0" w:line="240" w:lineRule="auto"/>
        <w:ind w:left="397"/>
        <w:contextualSpacing/>
        <w:jc w:val="both"/>
        <w:rPr>
          <w:rFonts w:ascii="Arial" w:eastAsia="Times New Roman" w:hAnsi="Arial" w:cs="Arial"/>
          <w:sz w:val="20"/>
          <w:szCs w:val="20"/>
          <w:lang w:eastAsia="ru-RU"/>
        </w:rPr>
      </w:pPr>
      <w:r w:rsidRPr="00FA5C56">
        <w:rPr>
          <w:rFonts w:ascii="Arial" w:eastAsia="Times New Roman" w:hAnsi="Arial" w:cs="Arial"/>
          <w:sz w:val="20"/>
          <w:szCs w:val="20"/>
          <w:lang w:eastAsia="ru-RU"/>
        </w:rPr>
        <w:t xml:space="preserve">‒ </w:t>
      </w:r>
      <w:r w:rsidR="003A38E1" w:rsidRPr="00FA5C56">
        <w:rPr>
          <w:rFonts w:ascii="Arial" w:eastAsia="Times New Roman" w:hAnsi="Arial" w:cs="Arial"/>
          <w:sz w:val="20"/>
          <w:szCs w:val="20"/>
          <w:lang w:eastAsia="ru-RU"/>
        </w:rPr>
        <w:t>коронная зона и место перелома имеют одинаковую толщину стенок:</w:t>
      </w:r>
    </w:p>
    <w:p w:rsidR="003A38E1" w:rsidRPr="00FA5C56" w:rsidRDefault="00DF6D56" w:rsidP="009C33A1">
      <w:pPr>
        <w:widowControl w:val="0"/>
        <w:spacing w:after="0" w:line="240" w:lineRule="auto"/>
        <w:ind w:firstLine="588"/>
        <w:jc w:val="both"/>
        <w:rPr>
          <w:rFonts w:ascii="Arial" w:eastAsia="Times New Roman" w:hAnsi="Arial" w:cs="Arial"/>
          <w:sz w:val="20"/>
          <w:szCs w:val="20"/>
          <w:lang w:eastAsia="ru-RU"/>
        </w:rPr>
      </w:pPr>
      <w:r w:rsidRPr="00FA5C56">
        <w:rPr>
          <w:rFonts w:ascii="Arial" w:eastAsia="Times New Roman" w:hAnsi="Arial" w:cs="Arial"/>
          <w:sz w:val="20"/>
          <w:szCs w:val="20"/>
          <w:lang w:eastAsia="ru-RU"/>
        </w:rPr>
        <w:t>‒</w:t>
      </w:r>
      <w:r w:rsidR="003A38E1" w:rsidRPr="00FA5C56">
        <w:rPr>
          <w:rFonts w:ascii="Arial" w:eastAsia="Times New Roman" w:hAnsi="Arial" w:cs="Arial"/>
          <w:sz w:val="20"/>
          <w:szCs w:val="20"/>
          <w:lang w:eastAsia="ru-RU"/>
        </w:rPr>
        <w:t xml:space="preserve"> для 10%</w:t>
      </w:r>
      <w:r w:rsidR="00664BA4" w:rsidRPr="00FA5C56">
        <w:rPr>
          <w:rFonts w:ascii="Arial" w:eastAsia="Times New Roman" w:hAnsi="Arial" w:cs="Arial"/>
          <w:sz w:val="20"/>
          <w:szCs w:val="20"/>
          <w:lang w:eastAsia="ru-RU"/>
        </w:rPr>
        <w:t>-ных</w:t>
      </w:r>
      <w:r w:rsidR="003A38E1" w:rsidRPr="00FA5C56">
        <w:rPr>
          <w:rFonts w:ascii="Arial" w:eastAsia="Times New Roman" w:hAnsi="Arial" w:cs="Arial"/>
          <w:sz w:val="20"/>
          <w:szCs w:val="20"/>
          <w:lang w:eastAsia="ru-RU"/>
        </w:rPr>
        <w:t xml:space="preserve"> торосферических торцов</w:t>
      </w:r>
      <w:r w:rsidR="00664BA4" w:rsidRPr="00FA5C56">
        <w:rPr>
          <w:rFonts w:ascii="Arial" w:eastAsia="Times New Roman" w:hAnsi="Arial" w:cs="Arial"/>
          <w:sz w:val="20"/>
          <w:szCs w:val="20"/>
          <w:lang w:eastAsia="ru-RU"/>
        </w:rPr>
        <w:t xml:space="preserve"> </w:t>
      </w:r>
      <w:r w:rsidR="003A38E1" w:rsidRPr="00FA5C56">
        <w:rPr>
          <w:rFonts w:ascii="Arial" w:eastAsia="Times New Roman" w:hAnsi="Arial" w:cs="Arial"/>
          <w:sz w:val="20"/>
          <w:szCs w:val="20"/>
          <w:lang w:eastAsia="ru-RU"/>
        </w:rPr>
        <w:t xml:space="preserve">х = 3,5 </w:t>
      </w:r>
      <w:r w:rsidR="003A38E1" w:rsidRPr="00FA5C56">
        <w:rPr>
          <w:rFonts w:ascii="Arial" w:eastAsia="Times New Roman" w:hAnsi="Arial" w:cs="Arial"/>
          <w:i/>
          <w:iCs/>
          <w:sz w:val="20"/>
          <w:szCs w:val="20"/>
          <w:lang w:val="en-US" w:eastAsia="ru-RU"/>
        </w:rPr>
        <w:t>s</w:t>
      </w:r>
      <w:r w:rsidR="003A38E1" w:rsidRPr="00FA5C56">
        <w:rPr>
          <w:rFonts w:ascii="Arial" w:eastAsia="Times New Roman" w:hAnsi="Arial" w:cs="Arial"/>
          <w:iCs/>
          <w:sz w:val="20"/>
          <w:szCs w:val="20"/>
          <w:lang w:eastAsia="ru-RU"/>
        </w:rPr>
        <w:t>;</w:t>
      </w:r>
    </w:p>
    <w:p w:rsidR="003A38E1" w:rsidRPr="00FA5C56" w:rsidRDefault="00DF6D56" w:rsidP="009C33A1">
      <w:pPr>
        <w:widowControl w:val="0"/>
        <w:spacing w:after="0" w:line="240" w:lineRule="auto"/>
        <w:ind w:firstLine="588"/>
        <w:jc w:val="both"/>
        <w:rPr>
          <w:rFonts w:ascii="Arial" w:eastAsia="Times New Roman" w:hAnsi="Arial" w:cs="Arial"/>
          <w:i/>
          <w:iCs/>
          <w:sz w:val="20"/>
          <w:szCs w:val="20"/>
          <w:lang w:eastAsia="ru-RU"/>
        </w:rPr>
      </w:pPr>
      <w:r w:rsidRPr="00FA5C56">
        <w:rPr>
          <w:rFonts w:ascii="Arial" w:eastAsia="Times New Roman" w:hAnsi="Arial" w:cs="Arial"/>
          <w:sz w:val="20"/>
          <w:szCs w:val="20"/>
          <w:lang w:eastAsia="ru-RU"/>
        </w:rPr>
        <w:t>‒</w:t>
      </w:r>
      <w:r w:rsidR="003A38E1" w:rsidRPr="00FA5C56">
        <w:rPr>
          <w:rFonts w:ascii="Arial" w:eastAsia="Times New Roman" w:hAnsi="Arial" w:cs="Arial"/>
          <w:sz w:val="20"/>
          <w:szCs w:val="20"/>
          <w:lang w:eastAsia="ru-RU"/>
        </w:rPr>
        <w:t xml:space="preserve"> для торосферических торцов</w:t>
      </w:r>
      <w:r w:rsidR="00664BA4" w:rsidRPr="00FA5C56">
        <w:rPr>
          <w:rFonts w:ascii="Arial" w:eastAsia="Times New Roman" w:hAnsi="Arial" w:cs="Arial"/>
          <w:sz w:val="20"/>
          <w:szCs w:val="20"/>
          <w:lang w:eastAsia="ru-RU"/>
        </w:rPr>
        <w:t xml:space="preserve"> в соотношении 2</w:t>
      </w:r>
      <w:r w:rsidR="00657E34" w:rsidRPr="00FA5C56">
        <w:rPr>
          <w:rFonts w:ascii="Arial" w:eastAsia="Times New Roman" w:hAnsi="Arial" w:cs="Arial"/>
          <w:sz w:val="20"/>
          <w:szCs w:val="20"/>
          <w:lang w:eastAsia="ru-RU"/>
        </w:rPr>
        <w:t> </w:t>
      </w:r>
      <w:r w:rsidR="00664BA4" w:rsidRPr="00FA5C56">
        <w:rPr>
          <w:rFonts w:ascii="Arial" w:eastAsia="Times New Roman" w:hAnsi="Arial" w:cs="Arial"/>
          <w:sz w:val="20"/>
          <w:szCs w:val="20"/>
          <w:lang w:eastAsia="ru-RU"/>
        </w:rPr>
        <w:t>:</w:t>
      </w:r>
      <w:r w:rsidR="00657E34" w:rsidRPr="00FA5C56">
        <w:rPr>
          <w:rFonts w:ascii="Arial" w:eastAsia="Times New Roman" w:hAnsi="Arial" w:cs="Arial"/>
          <w:sz w:val="20"/>
          <w:szCs w:val="20"/>
          <w:lang w:eastAsia="ru-RU"/>
        </w:rPr>
        <w:t> </w:t>
      </w:r>
      <w:r w:rsidR="00664BA4" w:rsidRPr="00FA5C56">
        <w:rPr>
          <w:rFonts w:ascii="Arial" w:eastAsia="Times New Roman" w:hAnsi="Arial" w:cs="Arial"/>
          <w:sz w:val="20"/>
          <w:szCs w:val="20"/>
          <w:lang w:eastAsia="ru-RU"/>
        </w:rPr>
        <w:t xml:space="preserve">1 </w:t>
      </w:r>
      <w:r w:rsidR="003A38E1" w:rsidRPr="00FA5C56">
        <w:rPr>
          <w:rFonts w:ascii="Arial" w:eastAsia="Times New Roman" w:hAnsi="Arial" w:cs="Arial"/>
          <w:i/>
          <w:iCs/>
          <w:sz w:val="20"/>
          <w:szCs w:val="20"/>
          <w:lang w:eastAsia="ru-RU"/>
        </w:rPr>
        <w:t>х =</w:t>
      </w:r>
      <w:r w:rsidR="003A38E1" w:rsidRPr="00FA5C56">
        <w:rPr>
          <w:rFonts w:ascii="Arial" w:eastAsia="Times New Roman" w:hAnsi="Arial" w:cs="Arial"/>
          <w:sz w:val="20"/>
          <w:szCs w:val="20"/>
          <w:lang w:eastAsia="ru-RU"/>
        </w:rPr>
        <w:t xml:space="preserve"> 3,0 </w:t>
      </w:r>
      <w:r w:rsidR="003A38E1" w:rsidRPr="00FA5C56">
        <w:rPr>
          <w:rFonts w:ascii="Arial" w:eastAsia="Times New Roman" w:hAnsi="Arial" w:cs="Arial"/>
          <w:i/>
          <w:iCs/>
          <w:sz w:val="20"/>
          <w:szCs w:val="20"/>
          <w:lang w:val="en-US" w:eastAsia="ru-RU"/>
        </w:rPr>
        <w:t>s</w:t>
      </w:r>
      <w:r w:rsidR="003A38E1" w:rsidRPr="00FA5C56">
        <w:rPr>
          <w:rFonts w:ascii="Arial" w:eastAsia="Times New Roman" w:hAnsi="Arial" w:cs="Arial"/>
          <w:iCs/>
          <w:sz w:val="20"/>
          <w:szCs w:val="20"/>
          <w:lang w:eastAsia="ru-RU"/>
        </w:rPr>
        <w:t>.</w:t>
      </w:r>
    </w:p>
    <w:p w:rsidR="003A38E1" w:rsidRPr="00FA5C56" w:rsidRDefault="003A38E1" w:rsidP="009C33A1">
      <w:pPr>
        <w:widowControl w:val="0"/>
        <w:spacing w:after="0" w:line="240" w:lineRule="auto"/>
        <w:ind w:firstLine="397"/>
        <w:jc w:val="both"/>
        <w:rPr>
          <w:rFonts w:ascii="Arial" w:eastAsia="Times New Roman" w:hAnsi="Arial" w:cs="Arial"/>
          <w:sz w:val="20"/>
          <w:szCs w:val="20"/>
          <w:lang w:eastAsia="ru-RU"/>
        </w:rPr>
      </w:pPr>
      <w:r w:rsidRPr="00FA5C56">
        <w:rPr>
          <w:rFonts w:ascii="Arial" w:eastAsia="Times New Roman" w:hAnsi="Arial" w:cs="Arial"/>
          <w:sz w:val="20"/>
          <w:szCs w:val="20"/>
          <w:lang w:eastAsia="ru-RU"/>
        </w:rPr>
        <w:t xml:space="preserve">Индекс </w:t>
      </w:r>
      <w:r w:rsidRPr="00FA5C56">
        <w:rPr>
          <w:rFonts w:ascii="Arial" w:eastAsia="Times New Roman" w:hAnsi="Arial" w:cs="Arial"/>
          <w:i/>
          <w:sz w:val="20"/>
          <w:szCs w:val="20"/>
          <w:lang w:val="en-US" w:eastAsia="ru-RU"/>
        </w:rPr>
        <w:t>v</w:t>
      </w:r>
      <w:r w:rsidR="00DF6D56" w:rsidRPr="00FA5C56">
        <w:rPr>
          <w:rFonts w:ascii="Arial" w:eastAsia="Times New Roman" w:hAnsi="Arial" w:cs="Arial"/>
          <w:i/>
          <w:sz w:val="20"/>
          <w:szCs w:val="20"/>
          <w:lang w:eastAsia="ru-RU"/>
        </w:rPr>
        <w:t xml:space="preserve"> </w:t>
      </w:r>
      <w:r w:rsidR="00092E41" w:rsidRPr="00FA5C56">
        <w:rPr>
          <w:rFonts w:ascii="Arial" w:eastAsia="Times New Roman" w:hAnsi="Arial" w:cs="Arial"/>
          <w:sz w:val="20"/>
          <w:szCs w:val="20"/>
          <w:lang w:eastAsia="ru-RU"/>
        </w:rPr>
        <w:t>=</w:t>
      </w:r>
      <w:r w:rsidR="00DF6D56" w:rsidRPr="00FA5C56">
        <w:rPr>
          <w:rFonts w:ascii="Arial" w:eastAsia="Times New Roman" w:hAnsi="Arial" w:cs="Arial"/>
          <w:sz w:val="20"/>
          <w:szCs w:val="20"/>
          <w:lang w:eastAsia="ru-RU"/>
        </w:rPr>
        <w:t xml:space="preserve"> </w:t>
      </w:r>
      <w:r w:rsidRPr="00FA5C56">
        <w:rPr>
          <w:rFonts w:ascii="Arial" w:eastAsia="Times New Roman" w:hAnsi="Arial" w:cs="Arial"/>
          <w:sz w:val="20"/>
          <w:szCs w:val="20"/>
          <w:lang w:eastAsia="ru-RU"/>
        </w:rPr>
        <w:t xml:space="preserve">1,0 может применяться в том случае, если параметры испытаний соответствуют параметрам, установленным для уровня расчетного напряжения, равного допустимому расчетному уровню напряжения, </w:t>
      </w:r>
      <w:r w:rsidR="007A622E" w:rsidRPr="00FA5C56">
        <w:rPr>
          <w:rFonts w:ascii="Arial" w:eastAsia="Times New Roman" w:hAnsi="Arial" w:cs="Arial"/>
          <w:sz w:val="20"/>
          <w:szCs w:val="20"/>
          <w:lang w:eastAsia="ru-RU"/>
        </w:rPr>
        <w:t>либо</w:t>
      </w:r>
      <w:r w:rsidRPr="00FA5C56">
        <w:rPr>
          <w:rFonts w:ascii="Arial" w:eastAsia="Times New Roman" w:hAnsi="Arial" w:cs="Arial"/>
          <w:sz w:val="20"/>
          <w:szCs w:val="20"/>
          <w:lang w:eastAsia="ru-RU"/>
        </w:rPr>
        <w:t xml:space="preserve"> в случае цельных торцов.</w:t>
      </w:r>
      <w:r w:rsidR="004C3EB2" w:rsidRPr="00FA5C56">
        <w:rPr>
          <w:rFonts w:ascii="Arial" w:eastAsia="Times New Roman" w:hAnsi="Arial" w:cs="Arial"/>
          <w:sz w:val="20"/>
          <w:szCs w:val="20"/>
          <w:lang w:eastAsia="ru-RU"/>
        </w:rPr>
        <w:t xml:space="preserve"> </w:t>
      </w:r>
    </w:p>
    <w:p w:rsidR="003A38E1" w:rsidRPr="00FA5C56" w:rsidRDefault="003A38E1" w:rsidP="009C33A1">
      <w:pPr>
        <w:widowControl w:val="0"/>
        <w:spacing w:after="0" w:line="240" w:lineRule="auto"/>
        <w:ind w:firstLine="397"/>
        <w:jc w:val="both"/>
        <w:rPr>
          <w:rFonts w:ascii="Arial" w:eastAsia="Times New Roman" w:hAnsi="Arial" w:cs="Arial"/>
          <w:sz w:val="20"/>
          <w:szCs w:val="20"/>
          <w:lang w:eastAsia="ru-RU"/>
        </w:rPr>
      </w:pPr>
      <w:r w:rsidRPr="00FA5C56">
        <w:rPr>
          <w:rFonts w:ascii="Arial" w:eastAsia="Times New Roman" w:hAnsi="Arial" w:cs="Arial"/>
          <w:sz w:val="20"/>
          <w:szCs w:val="20"/>
          <w:lang w:eastAsia="ru-RU"/>
        </w:rPr>
        <w:t xml:space="preserve">Индекс </w:t>
      </w:r>
      <w:r w:rsidRPr="00FA5C56">
        <w:rPr>
          <w:rFonts w:ascii="Arial" w:eastAsia="Times New Roman" w:hAnsi="Arial" w:cs="Arial"/>
          <w:i/>
          <w:sz w:val="20"/>
          <w:szCs w:val="20"/>
          <w:lang w:val="en-US" w:eastAsia="ru-RU"/>
        </w:rPr>
        <w:t>v</w:t>
      </w:r>
      <w:r w:rsidR="00DF6D56" w:rsidRPr="00FA5C56">
        <w:rPr>
          <w:rFonts w:ascii="Arial" w:eastAsia="Times New Roman" w:hAnsi="Arial" w:cs="Arial"/>
          <w:i/>
          <w:sz w:val="20"/>
          <w:szCs w:val="20"/>
          <w:lang w:eastAsia="ru-RU"/>
        </w:rPr>
        <w:t xml:space="preserve"> </w:t>
      </w:r>
      <w:r w:rsidR="00092E41" w:rsidRPr="00FA5C56">
        <w:rPr>
          <w:rFonts w:ascii="Arial" w:eastAsia="Times New Roman" w:hAnsi="Arial" w:cs="Arial"/>
          <w:sz w:val="20"/>
          <w:szCs w:val="20"/>
          <w:lang w:eastAsia="ru-RU"/>
        </w:rPr>
        <w:t>=</w:t>
      </w:r>
      <w:r w:rsidR="00DF6D56" w:rsidRPr="00FA5C56">
        <w:rPr>
          <w:rFonts w:ascii="Arial" w:eastAsia="Times New Roman" w:hAnsi="Arial" w:cs="Arial"/>
          <w:sz w:val="20"/>
          <w:szCs w:val="20"/>
          <w:lang w:eastAsia="ru-RU"/>
        </w:rPr>
        <w:t xml:space="preserve"> </w:t>
      </w:r>
      <w:r w:rsidRPr="00FA5C56">
        <w:rPr>
          <w:rFonts w:ascii="Arial" w:eastAsia="Times New Roman" w:hAnsi="Arial" w:cs="Arial"/>
          <w:sz w:val="20"/>
          <w:szCs w:val="20"/>
          <w:lang w:eastAsia="ru-RU"/>
        </w:rPr>
        <w:t xml:space="preserve">1,0 </w:t>
      </w:r>
      <w:r w:rsidR="004C3EB2" w:rsidRPr="00FA5C56">
        <w:rPr>
          <w:rFonts w:ascii="Arial" w:eastAsia="Times New Roman" w:hAnsi="Arial" w:cs="Arial"/>
          <w:sz w:val="20"/>
          <w:szCs w:val="20"/>
          <w:lang w:eastAsia="ru-RU"/>
        </w:rPr>
        <w:t xml:space="preserve">также </w:t>
      </w:r>
      <w:r w:rsidRPr="00FA5C56">
        <w:rPr>
          <w:rFonts w:ascii="Arial" w:eastAsia="Times New Roman" w:hAnsi="Arial" w:cs="Arial"/>
          <w:sz w:val="20"/>
          <w:szCs w:val="20"/>
          <w:lang w:eastAsia="ru-RU"/>
        </w:rPr>
        <w:t>может применяться в случае сварных куполообразных торцов</w:t>
      </w:r>
      <w:r w:rsidR="001A4EAF" w:rsidRPr="00FA5C56">
        <w:rPr>
          <w:rFonts w:ascii="Arial" w:eastAsia="Times New Roman" w:hAnsi="Arial" w:cs="Arial"/>
          <w:sz w:val="20"/>
          <w:szCs w:val="20"/>
          <w:lang w:eastAsia="ru-RU"/>
        </w:rPr>
        <w:t>,</w:t>
      </w:r>
      <w:r w:rsidRPr="00FA5C56">
        <w:rPr>
          <w:rFonts w:ascii="Arial" w:eastAsia="Times New Roman" w:hAnsi="Arial" w:cs="Arial"/>
          <w:sz w:val="20"/>
          <w:szCs w:val="20"/>
          <w:lang w:eastAsia="ru-RU"/>
        </w:rPr>
        <w:t xml:space="preserve"> за исключением полусферических торцов</w:t>
      </w:r>
      <w:r w:rsidR="001A4EAF" w:rsidRPr="00FA5C56">
        <w:rPr>
          <w:rFonts w:ascii="Arial" w:eastAsia="Times New Roman" w:hAnsi="Arial" w:cs="Arial"/>
          <w:sz w:val="20"/>
          <w:szCs w:val="20"/>
          <w:lang w:eastAsia="ru-RU"/>
        </w:rPr>
        <w:t>,</w:t>
      </w:r>
      <w:r w:rsidRPr="00FA5C56">
        <w:rPr>
          <w:rFonts w:ascii="Arial" w:eastAsia="Times New Roman" w:hAnsi="Arial" w:cs="Arial"/>
          <w:sz w:val="20"/>
          <w:szCs w:val="20"/>
          <w:lang w:eastAsia="ru-RU"/>
        </w:rPr>
        <w:t xml:space="preserve"> вне зависимости от параметров испытаний при условии, что сварные швы пересекают область коронной зоны </w:t>
      </w:r>
      <w:r w:rsidRPr="00FA5C56">
        <w:rPr>
          <w:rFonts w:ascii="Arial" w:eastAsia="Times New Roman" w:hAnsi="Arial" w:cs="Arial"/>
          <w:iCs/>
          <w:sz w:val="20"/>
          <w:szCs w:val="20"/>
          <w:lang w:eastAsia="ru-RU"/>
        </w:rPr>
        <w:t>0,6</w:t>
      </w:r>
      <w:r w:rsidRPr="00FA5C56">
        <w:rPr>
          <w:rFonts w:ascii="Arial" w:eastAsia="Times New Roman" w:hAnsi="Arial" w:cs="Arial"/>
          <w:i/>
          <w:iCs/>
          <w:sz w:val="20"/>
          <w:szCs w:val="20"/>
          <w:lang w:val="en-US" w:eastAsia="ru-RU"/>
        </w:rPr>
        <w:t>D</w:t>
      </w:r>
      <w:r w:rsidRPr="00FA5C56">
        <w:rPr>
          <w:rFonts w:ascii="Arial" w:eastAsia="Times New Roman" w:hAnsi="Arial" w:cs="Arial"/>
          <w:i/>
          <w:iCs/>
          <w:sz w:val="20"/>
          <w:szCs w:val="20"/>
          <w:vertAlign w:val="subscript"/>
          <w:lang w:val="en-US" w:eastAsia="ru-RU"/>
        </w:rPr>
        <w:t>a</w:t>
      </w:r>
      <w:r w:rsidR="00755188" w:rsidRPr="00FA5C56">
        <w:rPr>
          <w:rFonts w:ascii="Arial" w:eastAsia="Times New Roman" w:hAnsi="Arial" w:cs="Arial"/>
          <w:sz w:val="20"/>
          <w:szCs w:val="20"/>
          <w:lang w:eastAsia="ru-RU"/>
        </w:rPr>
        <w:t xml:space="preserve"> </w:t>
      </w:r>
      <w:r w:rsidR="001A4EAF" w:rsidRPr="00FA5C56">
        <w:rPr>
          <w:rFonts w:ascii="Arial" w:eastAsia="Times New Roman" w:hAnsi="Arial" w:cs="Arial"/>
          <w:sz w:val="20"/>
          <w:szCs w:val="20"/>
          <w:lang w:eastAsia="ru-RU"/>
        </w:rPr>
        <w:t>(</w:t>
      </w:r>
      <w:r w:rsidR="00755188" w:rsidRPr="00FA5C56">
        <w:rPr>
          <w:rFonts w:ascii="Arial" w:eastAsia="Times New Roman" w:hAnsi="Arial" w:cs="Arial"/>
          <w:sz w:val="20"/>
          <w:szCs w:val="20"/>
          <w:lang w:eastAsia="ru-RU"/>
        </w:rPr>
        <w:t>см. рисунок</w:t>
      </w:r>
      <w:r w:rsidRPr="00FA5C56">
        <w:rPr>
          <w:rFonts w:ascii="Arial" w:eastAsia="Times New Roman" w:hAnsi="Arial" w:cs="Arial"/>
          <w:sz w:val="20"/>
          <w:szCs w:val="20"/>
          <w:lang w:eastAsia="ru-RU"/>
        </w:rPr>
        <w:t xml:space="preserve"> 4е)</w:t>
      </w:r>
      <w:r w:rsidR="001A4EAF" w:rsidRPr="00FA5C56">
        <w:rPr>
          <w:rFonts w:ascii="Arial" w:eastAsia="Times New Roman" w:hAnsi="Arial" w:cs="Arial"/>
          <w:sz w:val="20"/>
          <w:szCs w:val="20"/>
          <w:lang w:eastAsia="ru-RU"/>
        </w:rPr>
        <w:t>)</w:t>
      </w:r>
      <w:r w:rsidRPr="00FA5C56">
        <w:rPr>
          <w:rFonts w:ascii="Arial" w:eastAsia="Times New Roman" w:hAnsi="Arial" w:cs="Arial"/>
          <w:sz w:val="20"/>
          <w:szCs w:val="20"/>
          <w:lang w:eastAsia="ru-RU"/>
        </w:rPr>
        <w:t xml:space="preserve"> (левая сторона).</w:t>
      </w:r>
    </w:p>
    <w:p w:rsidR="003A38E1" w:rsidRPr="00FA5C56" w:rsidRDefault="003A38E1" w:rsidP="009C33A1">
      <w:pPr>
        <w:widowControl w:val="0"/>
        <w:spacing w:after="0" w:line="240" w:lineRule="auto"/>
        <w:ind w:firstLine="397"/>
        <w:jc w:val="both"/>
        <w:rPr>
          <w:rFonts w:ascii="Arial" w:eastAsia="Times New Roman" w:hAnsi="Arial" w:cs="Arial"/>
          <w:sz w:val="20"/>
          <w:szCs w:val="20"/>
          <w:lang w:eastAsia="ru-RU"/>
        </w:rPr>
      </w:pPr>
      <w:r w:rsidRPr="006E6F70">
        <w:rPr>
          <w:rFonts w:ascii="Arial" w:eastAsia="Times New Roman" w:hAnsi="Arial" w:cs="Arial"/>
          <w:b/>
          <w:sz w:val="20"/>
          <w:szCs w:val="20"/>
          <w:lang w:eastAsia="ru-RU"/>
        </w:rPr>
        <w:t>4.3.</w:t>
      </w:r>
      <w:r w:rsidR="006E6F70">
        <w:rPr>
          <w:rFonts w:ascii="Arial" w:eastAsia="Times New Roman" w:hAnsi="Arial" w:cs="Arial"/>
          <w:b/>
          <w:sz w:val="20"/>
          <w:szCs w:val="20"/>
          <w:lang w:eastAsia="ru-RU"/>
        </w:rPr>
        <w:t>5</w:t>
      </w:r>
      <w:r w:rsidRPr="006E6F70">
        <w:rPr>
          <w:rFonts w:ascii="Arial" w:eastAsia="Times New Roman" w:hAnsi="Arial" w:cs="Arial"/>
          <w:b/>
          <w:sz w:val="20"/>
          <w:szCs w:val="20"/>
          <w:lang w:eastAsia="ru-RU"/>
        </w:rPr>
        <w:t>.</w:t>
      </w:r>
      <w:r w:rsidR="006E6F70">
        <w:rPr>
          <w:rFonts w:ascii="Arial" w:eastAsia="Times New Roman" w:hAnsi="Arial" w:cs="Arial"/>
          <w:b/>
          <w:sz w:val="20"/>
          <w:szCs w:val="20"/>
          <w:lang w:eastAsia="ru-RU"/>
        </w:rPr>
        <w:t>2</w:t>
      </w:r>
      <w:r w:rsidRPr="006E6F70">
        <w:rPr>
          <w:rFonts w:ascii="Arial" w:eastAsia="Times New Roman" w:hAnsi="Arial" w:cs="Arial"/>
          <w:b/>
          <w:sz w:val="20"/>
          <w:szCs w:val="20"/>
          <w:lang w:eastAsia="ru-RU"/>
        </w:rPr>
        <w:t>.2.4</w:t>
      </w:r>
      <w:r w:rsidRPr="00FA5C56">
        <w:rPr>
          <w:rFonts w:ascii="Arial" w:eastAsia="Times New Roman" w:hAnsi="Arial" w:cs="Arial"/>
          <w:sz w:val="20"/>
          <w:szCs w:val="20"/>
          <w:lang w:eastAsia="ru-RU"/>
        </w:rPr>
        <w:t xml:space="preserve"> Если расстояние между близлежащими отверстиями по прямой линии не находится </w:t>
      </w:r>
      <w:r w:rsidR="00804D59">
        <w:rPr>
          <w:rFonts w:ascii="Arial" w:eastAsia="Times New Roman" w:hAnsi="Arial" w:cs="Arial"/>
          <w:sz w:val="20"/>
          <w:szCs w:val="20"/>
          <w:lang w:eastAsia="ru-RU"/>
        </w:rPr>
        <w:br/>
      </w:r>
      <w:r w:rsidRPr="00FA5C56">
        <w:rPr>
          <w:rFonts w:ascii="Arial" w:eastAsia="Times New Roman" w:hAnsi="Arial" w:cs="Arial"/>
          <w:sz w:val="20"/>
          <w:szCs w:val="20"/>
          <w:lang w:eastAsia="ru-RU"/>
        </w:rPr>
        <w:t xml:space="preserve">полностью в пределах </w:t>
      </w:r>
      <w:r w:rsidRPr="00FA5C56">
        <w:rPr>
          <w:rFonts w:ascii="Arial" w:eastAsia="Times New Roman" w:hAnsi="Arial" w:cs="Arial"/>
          <w:iCs/>
          <w:sz w:val="20"/>
          <w:szCs w:val="20"/>
          <w:lang w:eastAsia="ru-RU"/>
        </w:rPr>
        <w:t>0,6</w:t>
      </w:r>
      <w:r w:rsidRPr="00FA5C56">
        <w:rPr>
          <w:rFonts w:ascii="Arial" w:eastAsia="Times New Roman" w:hAnsi="Arial" w:cs="Arial"/>
          <w:i/>
          <w:iCs/>
          <w:sz w:val="20"/>
          <w:szCs w:val="20"/>
          <w:lang w:val="en-US" w:eastAsia="ru-RU"/>
        </w:rPr>
        <w:t>D</w:t>
      </w:r>
      <w:r w:rsidRPr="00FA5C56">
        <w:rPr>
          <w:rFonts w:ascii="Arial" w:eastAsia="Times New Roman" w:hAnsi="Arial" w:cs="Arial"/>
          <w:i/>
          <w:iCs/>
          <w:sz w:val="20"/>
          <w:szCs w:val="20"/>
          <w:vertAlign w:val="subscript"/>
          <w:lang w:val="en-US" w:eastAsia="ru-RU"/>
        </w:rPr>
        <w:t>a</w:t>
      </w:r>
      <w:r w:rsidR="000B1EE6" w:rsidRPr="00FA5C56">
        <w:rPr>
          <w:rFonts w:ascii="Arial" w:eastAsia="Times New Roman" w:hAnsi="Arial" w:cs="Arial"/>
          <w:iCs/>
          <w:sz w:val="20"/>
          <w:szCs w:val="20"/>
          <w:lang w:eastAsia="ru-RU"/>
        </w:rPr>
        <w:t>,</w:t>
      </w:r>
      <w:r w:rsidRPr="00FA5C56">
        <w:rPr>
          <w:rFonts w:ascii="Arial" w:eastAsia="Times New Roman" w:hAnsi="Arial" w:cs="Arial"/>
          <w:sz w:val="20"/>
          <w:szCs w:val="20"/>
          <w:lang w:eastAsia="ru-RU"/>
        </w:rPr>
        <w:t xml:space="preserve"> то это расстояние должно быть не мене</w:t>
      </w:r>
      <w:r w:rsidR="004446F1" w:rsidRPr="00FA5C56">
        <w:rPr>
          <w:rFonts w:ascii="Arial" w:eastAsia="Times New Roman" w:hAnsi="Arial" w:cs="Arial"/>
          <w:sz w:val="20"/>
          <w:szCs w:val="20"/>
          <w:lang w:eastAsia="ru-RU"/>
        </w:rPr>
        <w:t>е суммы диаметров отверстий. См</w:t>
      </w:r>
      <w:r w:rsidR="001A4EAF" w:rsidRPr="00FA5C56">
        <w:rPr>
          <w:rFonts w:ascii="Arial" w:eastAsia="Times New Roman" w:hAnsi="Arial" w:cs="Arial"/>
          <w:sz w:val="20"/>
          <w:szCs w:val="20"/>
          <w:lang w:eastAsia="ru-RU"/>
        </w:rPr>
        <w:t>.</w:t>
      </w:r>
      <w:r w:rsidRPr="00FA5C56">
        <w:rPr>
          <w:rFonts w:ascii="Arial" w:eastAsia="Times New Roman" w:hAnsi="Arial" w:cs="Arial"/>
          <w:sz w:val="20"/>
          <w:szCs w:val="20"/>
          <w:lang w:eastAsia="ru-RU"/>
        </w:rPr>
        <w:t xml:space="preserve"> также 4.3.</w:t>
      </w:r>
      <w:r w:rsidR="006E6F70">
        <w:rPr>
          <w:rFonts w:ascii="Arial" w:eastAsia="Times New Roman" w:hAnsi="Arial" w:cs="Arial"/>
          <w:sz w:val="20"/>
          <w:szCs w:val="20"/>
          <w:lang w:eastAsia="ru-RU"/>
        </w:rPr>
        <w:t>5</w:t>
      </w:r>
      <w:r w:rsidRPr="00FA5C56">
        <w:rPr>
          <w:rFonts w:ascii="Arial" w:eastAsia="Times New Roman" w:hAnsi="Arial" w:cs="Arial"/>
          <w:sz w:val="20"/>
          <w:szCs w:val="20"/>
          <w:lang w:eastAsia="ru-RU"/>
        </w:rPr>
        <w:t>.</w:t>
      </w:r>
      <w:r w:rsidR="006E6F70">
        <w:rPr>
          <w:rFonts w:ascii="Arial" w:eastAsia="Times New Roman" w:hAnsi="Arial" w:cs="Arial"/>
          <w:sz w:val="20"/>
          <w:szCs w:val="20"/>
          <w:lang w:eastAsia="ru-RU"/>
        </w:rPr>
        <w:t>5</w:t>
      </w:r>
      <w:r w:rsidRPr="00FA5C56">
        <w:rPr>
          <w:rFonts w:ascii="Arial" w:eastAsia="Times New Roman" w:hAnsi="Arial" w:cs="Arial"/>
          <w:sz w:val="20"/>
          <w:szCs w:val="20"/>
          <w:lang w:eastAsia="ru-RU"/>
        </w:rPr>
        <w:t>.</w:t>
      </w:r>
      <w:r w:rsidR="006E6F70">
        <w:rPr>
          <w:rFonts w:ascii="Arial" w:eastAsia="Times New Roman" w:hAnsi="Arial" w:cs="Arial"/>
          <w:sz w:val="20"/>
          <w:szCs w:val="20"/>
          <w:lang w:eastAsia="ru-RU"/>
        </w:rPr>
        <w:t>9</w:t>
      </w:r>
      <w:r w:rsidRPr="00FA5C56">
        <w:rPr>
          <w:rFonts w:ascii="Arial" w:eastAsia="Times New Roman" w:hAnsi="Arial" w:cs="Arial"/>
          <w:sz w:val="20"/>
          <w:szCs w:val="20"/>
          <w:lang w:eastAsia="ru-RU"/>
        </w:rPr>
        <w:t>.</w:t>
      </w:r>
    </w:p>
    <w:p w:rsidR="003A38E1" w:rsidRPr="009C33A1" w:rsidRDefault="003A38E1" w:rsidP="009C33A1">
      <w:pPr>
        <w:widowControl w:val="0"/>
        <w:spacing w:before="40" w:after="20" w:line="240" w:lineRule="auto"/>
        <w:ind w:firstLine="397"/>
        <w:jc w:val="both"/>
        <w:rPr>
          <w:rFonts w:ascii="Arial" w:eastAsia="Times New Roman" w:hAnsi="Arial" w:cs="Arial"/>
          <w:b/>
          <w:bCs/>
          <w:sz w:val="20"/>
          <w:szCs w:val="20"/>
          <w:lang w:eastAsia="ru-RU"/>
        </w:rPr>
      </w:pPr>
      <w:bookmarkStart w:id="61" w:name="bookmark37"/>
      <w:r w:rsidRPr="009C33A1">
        <w:rPr>
          <w:rFonts w:ascii="Arial" w:eastAsia="Times New Roman" w:hAnsi="Arial" w:cs="Arial"/>
          <w:b/>
          <w:bCs/>
          <w:sz w:val="20"/>
          <w:szCs w:val="20"/>
          <w:lang w:eastAsia="ru-RU"/>
        </w:rPr>
        <w:t>4.3.</w:t>
      </w:r>
      <w:r w:rsidR="006E6F70">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6E6F70">
        <w:rPr>
          <w:rFonts w:ascii="Arial" w:eastAsia="Times New Roman" w:hAnsi="Arial" w:cs="Arial"/>
          <w:b/>
          <w:bCs/>
          <w:sz w:val="20"/>
          <w:szCs w:val="20"/>
          <w:lang w:eastAsia="ru-RU"/>
        </w:rPr>
        <w:t>3</w:t>
      </w:r>
      <w:r w:rsidRPr="009C33A1">
        <w:rPr>
          <w:rFonts w:ascii="Arial" w:eastAsia="Times New Roman" w:hAnsi="Arial" w:cs="Arial"/>
          <w:b/>
          <w:bCs/>
          <w:sz w:val="20"/>
          <w:szCs w:val="20"/>
          <w:lang w:eastAsia="ru-RU"/>
        </w:rPr>
        <w:t xml:space="preserve"> Конусы, подвергаемые внешнему давлению</w:t>
      </w:r>
      <w:bookmarkEnd w:id="61"/>
    </w:p>
    <w:p w:rsidR="003A38E1" w:rsidRPr="009C33A1" w:rsidRDefault="002D2832" w:rsidP="009C33A1">
      <w:pPr>
        <w:widowControl w:val="0"/>
        <w:spacing w:after="0" w:line="240" w:lineRule="auto"/>
        <w:ind w:firstLine="397"/>
        <w:jc w:val="both"/>
        <w:rPr>
          <w:rFonts w:ascii="Arial" w:eastAsia="Times New Roman" w:hAnsi="Arial" w:cs="Arial"/>
          <w:b/>
          <w:bCs/>
          <w:sz w:val="20"/>
          <w:szCs w:val="20"/>
          <w:lang w:eastAsia="ru-RU"/>
        </w:rPr>
      </w:pPr>
      <w:bookmarkStart w:id="62" w:name="bookmark38"/>
      <w:r w:rsidRPr="009C33A1">
        <w:rPr>
          <w:rFonts w:ascii="Arial" w:eastAsia="Times New Roman" w:hAnsi="Arial" w:cs="Arial"/>
          <w:b/>
          <w:bCs/>
          <w:sz w:val="20"/>
          <w:szCs w:val="20"/>
          <w:lang w:eastAsia="ru-RU"/>
        </w:rPr>
        <w:t>4.3.</w:t>
      </w:r>
      <w:r w:rsidR="006E6F70">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6E6F70">
        <w:rPr>
          <w:rFonts w:ascii="Arial" w:eastAsia="Times New Roman" w:hAnsi="Arial" w:cs="Arial"/>
          <w:b/>
          <w:bCs/>
          <w:sz w:val="20"/>
          <w:szCs w:val="20"/>
          <w:lang w:eastAsia="ru-RU"/>
        </w:rPr>
        <w:t>3</w:t>
      </w:r>
      <w:r w:rsidRPr="009C33A1">
        <w:rPr>
          <w:rFonts w:ascii="Arial" w:eastAsia="Times New Roman" w:hAnsi="Arial" w:cs="Arial"/>
          <w:b/>
          <w:bCs/>
          <w:sz w:val="20"/>
          <w:szCs w:val="20"/>
          <w:lang w:eastAsia="ru-RU"/>
        </w:rPr>
        <w:t xml:space="preserve">.1 </w:t>
      </w:r>
      <w:r w:rsidR="00282641" w:rsidRPr="009C33A1">
        <w:rPr>
          <w:rFonts w:ascii="Arial" w:eastAsia="Times New Roman" w:hAnsi="Arial" w:cs="Arial"/>
          <w:b/>
          <w:bCs/>
          <w:sz w:val="20"/>
          <w:szCs w:val="20"/>
          <w:lang w:eastAsia="ru-RU"/>
        </w:rPr>
        <w:t>О</w:t>
      </w:r>
      <w:r w:rsidRPr="009C33A1">
        <w:rPr>
          <w:rFonts w:ascii="Arial" w:eastAsia="Times New Roman" w:hAnsi="Arial" w:cs="Arial"/>
          <w:b/>
          <w:bCs/>
          <w:sz w:val="20"/>
          <w:szCs w:val="20"/>
          <w:lang w:eastAsia="ru-RU"/>
        </w:rPr>
        <w:t>бозначения</w:t>
      </w:r>
      <w:r w:rsidR="003A38E1" w:rsidRPr="009C33A1">
        <w:rPr>
          <w:rFonts w:ascii="Arial" w:eastAsia="Times New Roman" w:hAnsi="Arial" w:cs="Arial"/>
          <w:b/>
          <w:bCs/>
          <w:sz w:val="20"/>
          <w:szCs w:val="20"/>
          <w:lang w:eastAsia="ru-RU"/>
        </w:rPr>
        <w:t xml:space="preserve"> параметров и единицы их измерения</w:t>
      </w:r>
      <w:bookmarkEnd w:id="62"/>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В 4</w:t>
      </w:r>
      <w:r w:rsidR="00092E41"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3.</w:t>
      </w:r>
      <w:r w:rsidR="006E6F70">
        <w:rPr>
          <w:rFonts w:ascii="Arial" w:eastAsia="Times New Roman" w:hAnsi="Arial" w:cs="Arial"/>
          <w:sz w:val="20"/>
          <w:szCs w:val="20"/>
          <w:lang w:eastAsia="ru-RU"/>
        </w:rPr>
        <w:t>5</w:t>
      </w:r>
      <w:r w:rsidRPr="009C33A1">
        <w:rPr>
          <w:rFonts w:ascii="Arial" w:eastAsia="Times New Roman" w:hAnsi="Arial" w:cs="Arial"/>
          <w:sz w:val="20"/>
          <w:szCs w:val="20"/>
          <w:lang w:eastAsia="ru-RU"/>
        </w:rPr>
        <w:t>.</w:t>
      </w:r>
      <w:r w:rsidR="006E6F70">
        <w:rPr>
          <w:rFonts w:ascii="Arial" w:eastAsia="Times New Roman" w:hAnsi="Arial" w:cs="Arial"/>
          <w:sz w:val="20"/>
          <w:szCs w:val="20"/>
          <w:lang w:eastAsia="ru-RU"/>
        </w:rPr>
        <w:t>3</w:t>
      </w:r>
      <w:r w:rsidRPr="009C33A1">
        <w:rPr>
          <w:rFonts w:ascii="Arial" w:eastAsia="Times New Roman" w:hAnsi="Arial" w:cs="Arial"/>
          <w:sz w:val="20"/>
          <w:szCs w:val="20"/>
          <w:lang w:eastAsia="ru-RU"/>
        </w:rPr>
        <w:t xml:space="preserve">, </w:t>
      </w:r>
      <w:r w:rsidRPr="009C33A1">
        <w:rPr>
          <w:rFonts w:ascii="Arial" w:eastAsia="Times New Roman" w:hAnsi="Arial" w:cs="Arial"/>
          <w:bCs/>
          <w:sz w:val="20"/>
          <w:szCs w:val="20"/>
          <w:lang w:eastAsia="ru-RU"/>
        </w:rPr>
        <w:t>в</w:t>
      </w:r>
      <w:r w:rsidRPr="009C33A1">
        <w:rPr>
          <w:rFonts w:ascii="Arial" w:eastAsia="Times New Roman" w:hAnsi="Arial" w:cs="Arial"/>
          <w:b/>
          <w:bCs/>
          <w:sz w:val="20"/>
          <w:szCs w:val="20"/>
          <w:lang w:eastAsia="ru-RU"/>
        </w:rPr>
        <w:t xml:space="preserve"> </w:t>
      </w:r>
      <w:r w:rsidRPr="009C33A1">
        <w:rPr>
          <w:rFonts w:ascii="Arial" w:eastAsia="Times New Roman" w:hAnsi="Arial" w:cs="Arial"/>
          <w:sz w:val="20"/>
          <w:szCs w:val="20"/>
          <w:lang w:eastAsia="ru-RU"/>
        </w:rPr>
        <w:t xml:space="preserve">дополнение к 3.2, используются следующие </w:t>
      </w:r>
      <w:r w:rsidR="0029771E" w:rsidRPr="009C33A1">
        <w:rPr>
          <w:rFonts w:ascii="Arial" w:eastAsia="Times New Roman" w:hAnsi="Arial" w:cs="Arial"/>
          <w:bCs/>
          <w:sz w:val="20"/>
          <w:szCs w:val="20"/>
          <w:lang w:eastAsia="ru-RU"/>
        </w:rPr>
        <w:t>обозначения</w:t>
      </w:r>
      <w:r w:rsidRPr="009C33A1">
        <w:rPr>
          <w:rFonts w:ascii="Arial" w:eastAsia="Times New Roman" w:hAnsi="Arial" w:cs="Arial"/>
          <w:sz w:val="20"/>
          <w:szCs w:val="20"/>
          <w:lang w:eastAsia="ru-RU"/>
        </w:rPr>
        <w:t xml:space="preserve"> </w:t>
      </w:r>
      <w:r w:rsidRPr="009C33A1">
        <w:rPr>
          <w:rFonts w:ascii="Arial" w:eastAsia="Times New Roman" w:hAnsi="Arial" w:cs="Arial"/>
          <w:bCs/>
          <w:sz w:val="20"/>
          <w:szCs w:val="20"/>
          <w:lang w:eastAsia="ru-RU"/>
        </w:rPr>
        <w:t>параметров</w:t>
      </w:r>
      <w:r w:rsidRPr="009C33A1">
        <w:rPr>
          <w:rFonts w:ascii="Arial" w:eastAsia="Times New Roman" w:hAnsi="Arial" w:cs="Arial"/>
          <w:b/>
          <w:bCs/>
          <w:sz w:val="20"/>
          <w:szCs w:val="20"/>
          <w:lang w:eastAsia="ru-RU"/>
        </w:rPr>
        <w:t xml:space="preserve"> </w:t>
      </w:r>
      <w:r w:rsidRPr="009C33A1">
        <w:rPr>
          <w:rFonts w:ascii="Arial" w:eastAsia="Times New Roman" w:hAnsi="Arial" w:cs="Arial"/>
          <w:sz w:val="20"/>
          <w:szCs w:val="20"/>
          <w:lang w:eastAsia="ru-RU"/>
        </w:rPr>
        <w:t xml:space="preserve">и </w:t>
      </w:r>
      <w:r w:rsidRPr="009C33A1">
        <w:rPr>
          <w:rFonts w:ascii="Arial" w:eastAsia="Times New Roman" w:hAnsi="Arial" w:cs="Arial"/>
          <w:bCs/>
          <w:sz w:val="20"/>
          <w:szCs w:val="20"/>
          <w:lang w:eastAsia="ru-RU"/>
        </w:rPr>
        <w:t>единицы</w:t>
      </w:r>
      <w:r w:rsidR="00DF6D56" w:rsidRPr="009C33A1">
        <w:rPr>
          <w:rFonts w:ascii="Arial" w:eastAsia="Times New Roman" w:hAnsi="Arial" w:cs="Arial"/>
          <w:bCs/>
          <w:sz w:val="20"/>
          <w:szCs w:val="20"/>
          <w:lang w:eastAsia="ru-RU"/>
        </w:rPr>
        <w:t xml:space="preserve"> </w:t>
      </w:r>
      <w:r w:rsidRPr="009C33A1">
        <w:rPr>
          <w:rFonts w:ascii="Arial" w:eastAsia="Times New Roman" w:hAnsi="Arial" w:cs="Arial"/>
          <w:sz w:val="20"/>
          <w:szCs w:val="20"/>
          <w:lang w:eastAsia="ru-RU"/>
        </w:rPr>
        <w:t>их изме</w:t>
      </w:r>
      <w:r w:rsidR="0029771E" w:rsidRPr="009C33A1">
        <w:rPr>
          <w:rFonts w:ascii="Arial" w:eastAsia="Times New Roman" w:hAnsi="Arial" w:cs="Arial"/>
          <w:sz w:val="20"/>
          <w:szCs w:val="20"/>
          <w:lang w:eastAsia="ru-RU"/>
        </w:rPr>
        <w:t>рения: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eastAsia="ru-RU"/>
        </w:rPr>
        <w:lastRenderedPageBreak/>
        <w:t>А</w:t>
      </w:r>
      <w:r w:rsidR="0029771E" w:rsidRPr="009C33A1">
        <w:rPr>
          <w:rFonts w:ascii="Arial" w:eastAsia="Times New Roman" w:hAnsi="Arial" w:cs="Arial"/>
          <w:i/>
          <w:sz w:val="20"/>
          <w:szCs w:val="20"/>
          <w:lang w:eastAsia="ru-RU"/>
        </w:rPr>
        <w:t xml:space="preserve"> – </w:t>
      </w:r>
      <w:r w:rsidRPr="009C33A1">
        <w:rPr>
          <w:rFonts w:ascii="Arial" w:eastAsia="Times New Roman" w:hAnsi="Arial" w:cs="Arial"/>
          <w:sz w:val="20"/>
          <w:szCs w:val="20"/>
          <w:lang w:eastAsia="ru-RU"/>
        </w:rPr>
        <w:t>площадь кольца жесткости</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мм</w:t>
      </w:r>
      <w:r w:rsidRPr="009C33A1">
        <w:rPr>
          <w:rFonts w:ascii="Arial" w:eastAsia="Times New Roman" w:hAnsi="Arial" w:cs="Arial"/>
          <w:sz w:val="20"/>
          <w:szCs w:val="20"/>
          <w:vertAlign w:val="superscript"/>
          <w:lang w:eastAsia="ru-RU"/>
        </w:rPr>
        <w:t>2</w:t>
      </w:r>
      <w:r w:rsidR="0029771E"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D</w:t>
      </w:r>
      <w:r w:rsidRPr="009C33A1">
        <w:rPr>
          <w:rFonts w:ascii="Arial" w:eastAsia="Times New Roman" w:hAnsi="Arial" w:cs="Arial"/>
          <w:i/>
          <w:sz w:val="20"/>
          <w:szCs w:val="20"/>
          <w:vertAlign w:val="subscript"/>
          <w:lang w:val="en-US" w:eastAsia="ru-RU"/>
        </w:rPr>
        <w:t>a</w:t>
      </w:r>
      <w:r w:rsidRPr="009C33A1">
        <w:rPr>
          <w:rFonts w:ascii="Arial" w:eastAsia="Times New Roman" w:hAnsi="Arial" w:cs="Arial"/>
          <w:sz w:val="20"/>
          <w:szCs w:val="20"/>
          <w:vertAlign w:val="subscript"/>
          <w:lang w:eastAsia="ru-RU"/>
        </w:rPr>
        <w:t>1</w:t>
      </w:r>
      <w:r w:rsidR="0029771E" w:rsidRPr="009C33A1">
        <w:rPr>
          <w:rFonts w:ascii="Arial" w:eastAsia="Times New Roman" w:hAnsi="Arial" w:cs="Arial"/>
          <w:sz w:val="20"/>
          <w:szCs w:val="20"/>
          <w:lang w:eastAsia="ru-RU"/>
        </w:rPr>
        <w:t xml:space="preserve"> – </w:t>
      </w:r>
      <w:r w:rsidRPr="009C33A1">
        <w:rPr>
          <w:rFonts w:ascii="Arial" w:eastAsia="Times New Roman" w:hAnsi="Arial" w:cs="Arial"/>
          <w:sz w:val="20"/>
          <w:szCs w:val="20"/>
          <w:lang w:eastAsia="ru-RU"/>
        </w:rPr>
        <w:t>внешний диам</w:t>
      </w:r>
      <w:r w:rsidR="009E506B" w:rsidRPr="009C33A1">
        <w:rPr>
          <w:rFonts w:ascii="Arial" w:eastAsia="Times New Roman" w:hAnsi="Arial" w:cs="Arial"/>
          <w:sz w:val="20"/>
          <w:szCs w:val="20"/>
          <w:lang w:eastAsia="ru-RU"/>
        </w:rPr>
        <w:t>етр соединенного цилиндра (см. рисунок</w:t>
      </w:r>
      <w:r w:rsidRPr="009C33A1">
        <w:rPr>
          <w:rFonts w:ascii="Arial" w:eastAsia="Times New Roman" w:hAnsi="Arial" w:cs="Arial"/>
          <w:sz w:val="20"/>
          <w:szCs w:val="20"/>
          <w:lang w:eastAsia="ru-RU"/>
        </w:rPr>
        <w:t xml:space="preserve"> </w:t>
      </w:r>
      <w:r w:rsidRPr="009C33A1">
        <w:rPr>
          <w:rFonts w:ascii="Arial" w:eastAsia="Times New Roman" w:hAnsi="Arial" w:cs="Arial"/>
          <w:bCs/>
          <w:sz w:val="20"/>
          <w:szCs w:val="20"/>
          <w:lang w:eastAsia="ru-RU"/>
        </w:rPr>
        <w:t>7)</w:t>
      </w:r>
      <w:r w:rsidRPr="009C33A1">
        <w:rPr>
          <w:rFonts w:ascii="Arial" w:eastAsia="Times New Roman" w:hAnsi="Arial" w:cs="Arial"/>
          <w:bCs/>
          <w:sz w:val="20"/>
          <w:szCs w:val="20"/>
          <w:lang w:eastAsia="ru-RU"/>
        </w:rPr>
        <w:tab/>
      </w:r>
      <w:r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DF6D56" w:rsidRPr="009C33A1">
        <w:rPr>
          <w:rFonts w:ascii="Arial" w:eastAsia="Times New Roman" w:hAnsi="Arial" w:cs="Arial"/>
          <w:bCs/>
          <w:sz w:val="20"/>
          <w:szCs w:val="20"/>
          <w:lang w:eastAsia="ru-RU"/>
        </w:rPr>
        <w:tab/>
      </w:r>
      <w:r w:rsidR="00625C45"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ab/>
      </w:r>
      <w:r w:rsidRPr="009C33A1">
        <w:rPr>
          <w:rFonts w:ascii="Arial" w:eastAsia="Times New Roman" w:hAnsi="Arial" w:cs="Arial"/>
          <w:sz w:val="20"/>
          <w:szCs w:val="20"/>
          <w:lang w:eastAsia="ru-RU"/>
        </w:rPr>
        <w:t>мм</w:t>
      </w:r>
      <w:r w:rsidR="0029771E"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D</w:t>
      </w:r>
      <w:r w:rsidRPr="009C33A1">
        <w:rPr>
          <w:rFonts w:ascii="Arial" w:eastAsia="Times New Roman" w:hAnsi="Arial" w:cs="Arial"/>
          <w:i/>
          <w:sz w:val="20"/>
          <w:szCs w:val="20"/>
          <w:vertAlign w:val="subscript"/>
          <w:lang w:val="en-US" w:eastAsia="ru-RU"/>
        </w:rPr>
        <w:t>a</w:t>
      </w:r>
      <w:r w:rsidRPr="009C33A1">
        <w:rPr>
          <w:rFonts w:ascii="Arial" w:eastAsia="Times New Roman" w:hAnsi="Arial" w:cs="Arial"/>
          <w:sz w:val="20"/>
          <w:szCs w:val="20"/>
          <w:vertAlign w:val="subscript"/>
          <w:lang w:eastAsia="ru-RU"/>
        </w:rPr>
        <w:t>2</w:t>
      </w:r>
      <w:r w:rsidR="0029771E" w:rsidRPr="009C33A1">
        <w:rPr>
          <w:rFonts w:ascii="Arial" w:eastAsia="Times New Roman" w:hAnsi="Arial" w:cs="Arial"/>
          <w:sz w:val="20"/>
          <w:szCs w:val="20"/>
          <w:lang w:eastAsia="ru-RU"/>
        </w:rPr>
        <w:t xml:space="preserve"> – </w:t>
      </w:r>
      <w:r w:rsidRPr="009C33A1">
        <w:rPr>
          <w:rFonts w:ascii="Arial" w:eastAsia="Times New Roman" w:hAnsi="Arial" w:cs="Arial"/>
          <w:sz w:val="20"/>
          <w:szCs w:val="20"/>
          <w:lang w:eastAsia="ru-RU"/>
        </w:rPr>
        <w:t>внешний диаметр в точке присоединен</w:t>
      </w:r>
      <w:r w:rsidR="009E506B" w:rsidRPr="009C33A1">
        <w:rPr>
          <w:rFonts w:ascii="Arial" w:eastAsia="Times New Roman" w:hAnsi="Arial" w:cs="Arial"/>
          <w:sz w:val="20"/>
          <w:szCs w:val="20"/>
          <w:lang w:eastAsia="ru-RU"/>
        </w:rPr>
        <w:t>ия усилительного элемента (см. рисунок</w:t>
      </w:r>
      <w:r w:rsidRPr="009C33A1">
        <w:rPr>
          <w:rFonts w:ascii="Arial" w:eastAsia="Times New Roman" w:hAnsi="Arial" w:cs="Arial"/>
          <w:sz w:val="20"/>
          <w:szCs w:val="20"/>
          <w:lang w:eastAsia="ru-RU"/>
        </w:rPr>
        <w:t xml:space="preserve"> 9)</w:t>
      </w:r>
      <w:r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625C45" w:rsidRPr="009C33A1">
        <w:rPr>
          <w:rFonts w:ascii="Arial" w:eastAsia="Times New Roman" w:hAnsi="Arial" w:cs="Arial"/>
          <w:sz w:val="20"/>
          <w:szCs w:val="20"/>
          <w:lang w:eastAsia="ru-RU"/>
        </w:rPr>
        <w:t xml:space="preserve"> </w:t>
      </w:r>
      <w:r w:rsidR="00DF6D56"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мм</w:t>
      </w:r>
      <w:r w:rsidR="0029771E"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D</w:t>
      </w:r>
      <w:r w:rsidRPr="009C33A1">
        <w:rPr>
          <w:rFonts w:ascii="Arial" w:eastAsia="Times New Roman" w:hAnsi="Arial" w:cs="Arial"/>
          <w:i/>
          <w:sz w:val="20"/>
          <w:szCs w:val="20"/>
          <w:vertAlign w:val="subscript"/>
          <w:lang w:val="en-US" w:eastAsia="ru-RU"/>
        </w:rPr>
        <w:t>k</w:t>
      </w:r>
      <w:r w:rsidR="0029771E" w:rsidRPr="009C33A1">
        <w:rPr>
          <w:rFonts w:ascii="Arial" w:eastAsia="Times New Roman" w:hAnsi="Arial" w:cs="Arial"/>
          <w:i/>
          <w:sz w:val="20"/>
          <w:szCs w:val="20"/>
          <w:lang w:eastAsia="ru-RU"/>
        </w:rPr>
        <w:t xml:space="preserve"> –</w:t>
      </w:r>
      <w:r w:rsidR="0029771E" w:rsidRPr="009C33A1">
        <w:rPr>
          <w:rFonts w:ascii="Arial" w:eastAsia="Times New Roman" w:hAnsi="Arial" w:cs="Arial"/>
          <w:sz w:val="20"/>
          <w:szCs w:val="20"/>
          <w:lang w:eastAsia="ru-RU"/>
        </w:rPr>
        <w:t xml:space="preserve"> </w:t>
      </w:r>
      <w:r w:rsidR="009E506B" w:rsidRPr="009C33A1">
        <w:rPr>
          <w:rFonts w:ascii="Arial" w:eastAsia="Times New Roman" w:hAnsi="Arial" w:cs="Arial"/>
          <w:sz w:val="20"/>
          <w:szCs w:val="20"/>
          <w:lang w:eastAsia="ru-RU"/>
        </w:rPr>
        <w:t>расчетный диаметр (см. рисунок</w:t>
      </w:r>
      <w:r w:rsidRPr="009C33A1">
        <w:rPr>
          <w:rFonts w:ascii="Arial" w:eastAsia="Times New Roman" w:hAnsi="Arial" w:cs="Arial"/>
          <w:sz w:val="20"/>
          <w:szCs w:val="20"/>
          <w:lang w:eastAsia="ru-RU"/>
        </w:rPr>
        <w:t xml:space="preserve"> 7)</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625C45"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ab/>
        <w:t>мм</w:t>
      </w:r>
      <w:r w:rsidR="0029771E"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D</w:t>
      </w:r>
      <w:r w:rsidRPr="009C33A1">
        <w:rPr>
          <w:rFonts w:ascii="Arial" w:eastAsia="Times New Roman" w:hAnsi="Arial" w:cs="Arial"/>
          <w:i/>
          <w:sz w:val="20"/>
          <w:szCs w:val="20"/>
          <w:vertAlign w:val="subscript"/>
          <w:lang w:val="en-US" w:eastAsia="ru-RU"/>
        </w:rPr>
        <w:t>S</w:t>
      </w:r>
      <w:r w:rsidR="0029771E" w:rsidRPr="009C33A1">
        <w:rPr>
          <w:rFonts w:ascii="Arial" w:eastAsia="Times New Roman" w:hAnsi="Arial" w:cs="Arial"/>
          <w:sz w:val="20"/>
          <w:szCs w:val="20"/>
          <w:lang w:eastAsia="ru-RU"/>
        </w:rPr>
        <w:t xml:space="preserve"> – </w:t>
      </w:r>
      <w:r w:rsidRPr="009C33A1">
        <w:rPr>
          <w:rFonts w:ascii="Arial" w:eastAsia="Times New Roman" w:hAnsi="Arial" w:cs="Arial"/>
          <w:sz w:val="20"/>
          <w:szCs w:val="20"/>
          <w:lang w:eastAsia="ru-RU"/>
        </w:rPr>
        <w:t>диаметр корпуса в точке крепления патрубк</w:t>
      </w:r>
      <w:r w:rsidR="009E506B" w:rsidRPr="009C33A1">
        <w:rPr>
          <w:rFonts w:ascii="Arial" w:eastAsia="Times New Roman" w:hAnsi="Arial" w:cs="Arial"/>
          <w:sz w:val="20"/>
          <w:szCs w:val="20"/>
          <w:lang w:eastAsia="ru-RU"/>
        </w:rPr>
        <w:t>а (см. рисунок 8)</w:t>
      </w:r>
      <w:r w:rsidR="009E506B"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9E506B" w:rsidRPr="009C33A1">
        <w:rPr>
          <w:rFonts w:ascii="Arial" w:eastAsia="Times New Roman" w:hAnsi="Arial" w:cs="Arial"/>
          <w:sz w:val="20"/>
          <w:szCs w:val="20"/>
          <w:lang w:eastAsia="ru-RU"/>
        </w:rPr>
        <w:tab/>
      </w:r>
      <w:r w:rsidR="009E506B"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мм</w:t>
      </w:r>
      <w:r w:rsidR="0029771E"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I</w:t>
      </w:r>
      <w:r w:rsidR="0029771E" w:rsidRPr="009C33A1">
        <w:rPr>
          <w:rFonts w:ascii="Arial" w:eastAsia="Times New Roman" w:hAnsi="Arial" w:cs="Arial"/>
          <w:i/>
          <w:sz w:val="20"/>
          <w:szCs w:val="20"/>
          <w:lang w:eastAsia="ru-RU"/>
        </w:rPr>
        <w:t xml:space="preserve"> – </w:t>
      </w:r>
      <w:r w:rsidRPr="009C33A1">
        <w:rPr>
          <w:rFonts w:ascii="Arial" w:eastAsia="Times New Roman" w:hAnsi="Arial" w:cs="Arial"/>
          <w:sz w:val="20"/>
          <w:szCs w:val="20"/>
          <w:lang w:eastAsia="ru-RU"/>
        </w:rPr>
        <w:t>момент инерции на оси, параллельной корпусу</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29771E" w:rsidRPr="009C33A1">
        <w:rPr>
          <w:rFonts w:ascii="Arial" w:eastAsia="Times New Roman" w:hAnsi="Arial" w:cs="Arial"/>
          <w:sz w:val="20"/>
          <w:szCs w:val="20"/>
          <w:lang w:eastAsia="ru-RU"/>
        </w:rPr>
        <w:tab/>
      </w:r>
      <w:r w:rsidR="00625C45"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мм</w:t>
      </w:r>
      <w:r w:rsidRPr="009C33A1">
        <w:rPr>
          <w:rFonts w:ascii="Arial" w:eastAsia="Times New Roman" w:hAnsi="Arial" w:cs="Arial"/>
          <w:sz w:val="20"/>
          <w:szCs w:val="20"/>
          <w:vertAlign w:val="superscript"/>
          <w:lang w:eastAsia="ru-RU"/>
        </w:rPr>
        <w:t>4</w:t>
      </w:r>
      <w:r w:rsidR="0029771E" w:rsidRPr="009C33A1">
        <w:rPr>
          <w:rFonts w:ascii="Arial" w:eastAsia="Times New Roman" w:hAnsi="Arial" w:cs="Arial"/>
          <w:sz w:val="20"/>
          <w:szCs w:val="20"/>
          <w:lang w:eastAsia="ru-RU"/>
        </w:rPr>
        <w:t>;</w:t>
      </w:r>
    </w:p>
    <w:p w:rsidR="003A38E1" w:rsidRPr="009C33A1" w:rsidRDefault="006E6F70" w:rsidP="009C33A1">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i/>
          <w:sz w:val="20"/>
          <w:szCs w:val="20"/>
          <w:lang w:val="en-US" w:eastAsia="ru-RU"/>
        </w:rPr>
        <w:t>l</w:t>
      </w:r>
      <w:r w:rsidR="0029771E" w:rsidRPr="009C33A1">
        <w:rPr>
          <w:rFonts w:ascii="Arial" w:eastAsia="Times New Roman" w:hAnsi="Arial" w:cs="Arial"/>
          <w:i/>
          <w:sz w:val="20"/>
          <w:szCs w:val="20"/>
          <w:lang w:eastAsia="ru-RU"/>
        </w:rPr>
        <w:t xml:space="preserve"> – </w:t>
      </w:r>
      <w:r w:rsidR="003A38E1" w:rsidRPr="009C33A1">
        <w:rPr>
          <w:rFonts w:ascii="Arial" w:eastAsia="Times New Roman" w:hAnsi="Arial" w:cs="Arial"/>
          <w:sz w:val="20"/>
          <w:szCs w:val="20"/>
          <w:lang w:eastAsia="ru-RU"/>
        </w:rPr>
        <w:t>длина стороны конуса до точки присоединен</w:t>
      </w:r>
      <w:r w:rsidR="009E506B" w:rsidRPr="009C33A1">
        <w:rPr>
          <w:rFonts w:ascii="Arial" w:eastAsia="Times New Roman" w:hAnsi="Arial" w:cs="Arial"/>
          <w:sz w:val="20"/>
          <w:szCs w:val="20"/>
          <w:lang w:eastAsia="ru-RU"/>
        </w:rPr>
        <w:t>ия усилительного элемента (см. рисунок</w:t>
      </w:r>
      <w:r w:rsidR="003A38E1" w:rsidRPr="009C33A1">
        <w:rPr>
          <w:rFonts w:ascii="Arial" w:eastAsia="Times New Roman" w:hAnsi="Arial" w:cs="Arial"/>
          <w:sz w:val="20"/>
          <w:szCs w:val="20"/>
          <w:lang w:eastAsia="ru-RU"/>
        </w:rPr>
        <w:t xml:space="preserve"> 9) </w:t>
      </w:r>
      <w:r w:rsidR="0029771E" w:rsidRPr="009C33A1">
        <w:rPr>
          <w:rFonts w:ascii="Arial" w:eastAsia="Times New Roman" w:hAnsi="Arial" w:cs="Arial"/>
          <w:sz w:val="20"/>
          <w:szCs w:val="20"/>
          <w:lang w:eastAsia="ru-RU"/>
        </w:rPr>
        <w:tab/>
      </w:r>
      <w:r w:rsidR="009E506B" w:rsidRPr="009C33A1">
        <w:rPr>
          <w:rFonts w:ascii="Arial" w:eastAsia="Times New Roman" w:hAnsi="Arial" w:cs="Arial"/>
          <w:sz w:val="20"/>
          <w:szCs w:val="20"/>
          <w:lang w:eastAsia="ru-RU"/>
        </w:rPr>
        <w:tab/>
      </w:r>
      <w:r w:rsidR="009E506B" w:rsidRPr="009C33A1">
        <w:rPr>
          <w:rFonts w:ascii="Arial" w:eastAsia="Times New Roman" w:hAnsi="Arial" w:cs="Arial"/>
          <w:sz w:val="20"/>
          <w:szCs w:val="20"/>
          <w:lang w:eastAsia="ru-RU"/>
        </w:rPr>
        <w:tab/>
      </w:r>
      <w:r w:rsidR="003A38E1" w:rsidRPr="009C33A1">
        <w:rPr>
          <w:rFonts w:ascii="Arial" w:eastAsia="Times New Roman" w:hAnsi="Arial" w:cs="Arial"/>
          <w:sz w:val="20"/>
          <w:szCs w:val="20"/>
          <w:lang w:eastAsia="ru-RU"/>
        </w:rPr>
        <w:t>мм</w:t>
      </w:r>
      <w:r w:rsidR="0029771E"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s</w:t>
      </w:r>
      <w:r w:rsidRPr="009C33A1">
        <w:rPr>
          <w:rFonts w:ascii="Arial" w:eastAsia="Times New Roman" w:hAnsi="Arial" w:cs="Arial"/>
          <w:i/>
          <w:sz w:val="20"/>
          <w:szCs w:val="20"/>
          <w:vertAlign w:val="subscript"/>
          <w:lang w:val="en-US" w:eastAsia="ru-RU"/>
        </w:rPr>
        <w:t>g</w:t>
      </w:r>
      <w:r w:rsidR="0029771E" w:rsidRPr="009C33A1">
        <w:rPr>
          <w:rFonts w:ascii="Arial" w:eastAsia="Times New Roman" w:hAnsi="Arial" w:cs="Arial"/>
          <w:sz w:val="20"/>
          <w:szCs w:val="20"/>
          <w:lang w:eastAsia="ru-RU"/>
        </w:rPr>
        <w:t xml:space="preserve"> – </w:t>
      </w:r>
      <w:r w:rsidRPr="009C33A1">
        <w:rPr>
          <w:rFonts w:ascii="Arial" w:eastAsia="Times New Roman" w:hAnsi="Arial" w:cs="Arial"/>
          <w:sz w:val="20"/>
          <w:szCs w:val="20"/>
          <w:lang w:eastAsia="ru-RU"/>
        </w:rPr>
        <w:t>необходимая толщина стенки вне угловой зоны</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t>мм</w:t>
      </w:r>
      <w:r w:rsidR="0029771E"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s</w:t>
      </w:r>
      <w:r w:rsidRPr="009C33A1">
        <w:rPr>
          <w:rFonts w:ascii="Arial" w:eastAsia="Times New Roman" w:hAnsi="Arial" w:cs="Arial"/>
          <w:i/>
          <w:sz w:val="20"/>
          <w:szCs w:val="20"/>
          <w:vertAlign w:val="subscript"/>
          <w:lang w:val="en-US" w:eastAsia="ru-RU"/>
        </w:rPr>
        <w:t>l</w:t>
      </w:r>
      <w:r w:rsidR="0029771E" w:rsidRPr="009C33A1">
        <w:rPr>
          <w:rFonts w:ascii="Arial" w:eastAsia="Times New Roman" w:hAnsi="Arial" w:cs="Arial"/>
          <w:sz w:val="20"/>
          <w:szCs w:val="20"/>
          <w:lang w:eastAsia="ru-RU"/>
        </w:rPr>
        <w:t xml:space="preserve"> – </w:t>
      </w:r>
      <w:r w:rsidRPr="009C33A1">
        <w:rPr>
          <w:rFonts w:ascii="Arial" w:eastAsia="Times New Roman" w:hAnsi="Arial" w:cs="Arial"/>
          <w:sz w:val="20"/>
          <w:szCs w:val="20"/>
          <w:lang w:eastAsia="ru-RU"/>
        </w:rPr>
        <w:t>необходимая толщина стенки в угловой зоне</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00DF6D56"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29771E"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t>мм</w:t>
      </w:r>
      <w:r w:rsidR="0029771E"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x</w:t>
      </w:r>
      <w:r w:rsidRPr="009C33A1">
        <w:rPr>
          <w:rFonts w:ascii="Arial" w:eastAsia="Times New Roman" w:hAnsi="Arial" w:cs="Arial"/>
          <w:i/>
          <w:sz w:val="20"/>
          <w:szCs w:val="20"/>
          <w:vertAlign w:val="subscript"/>
          <w:lang w:val="en-US" w:eastAsia="ru-RU"/>
        </w:rPr>
        <w:t>i</w:t>
      </w:r>
      <w:r w:rsidR="0029771E" w:rsidRPr="009C33A1">
        <w:rPr>
          <w:rFonts w:ascii="Arial" w:eastAsia="Times New Roman" w:hAnsi="Arial" w:cs="Arial"/>
          <w:sz w:val="20"/>
          <w:szCs w:val="20"/>
          <w:lang w:eastAsia="ru-RU"/>
        </w:rPr>
        <w:t xml:space="preserve"> – </w:t>
      </w:r>
      <w:r w:rsidRPr="009C33A1">
        <w:rPr>
          <w:rFonts w:ascii="Arial" w:eastAsia="Times New Roman" w:hAnsi="Arial" w:cs="Arial"/>
          <w:sz w:val="20"/>
          <w:szCs w:val="20"/>
          <w:lang w:eastAsia="ru-RU"/>
        </w:rPr>
        <w:t>длины (</w:t>
      </w:r>
      <w:r w:rsidRPr="009C33A1">
        <w:rPr>
          <w:rFonts w:ascii="Arial" w:eastAsia="Times New Roman" w:hAnsi="Arial" w:cs="Arial"/>
          <w:i/>
          <w:sz w:val="20"/>
          <w:szCs w:val="20"/>
          <w:lang w:val="en-US" w:eastAsia="ru-RU"/>
        </w:rPr>
        <w:t>i</w:t>
      </w:r>
      <w:r w:rsidRPr="009C33A1">
        <w:rPr>
          <w:rFonts w:ascii="Arial" w:eastAsia="Times New Roman" w:hAnsi="Arial" w:cs="Arial"/>
          <w:sz w:val="20"/>
          <w:szCs w:val="20"/>
          <w:lang w:eastAsia="ru-RU"/>
        </w:rPr>
        <w:t xml:space="preserve"> = 1,</w:t>
      </w:r>
      <w:r w:rsidR="0028264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2,</w:t>
      </w:r>
      <w:r w:rsidR="0028264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3)</w:t>
      </w:r>
      <w:r w:rsidR="009E506B" w:rsidRPr="009C33A1">
        <w:rPr>
          <w:rFonts w:ascii="Arial" w:eastAsia="Times New Roman" w:hAnsi="Arial" w:cs="Arial"/>
          <w:sz w:val="20"/>
          <w:szCs w:val="20"/>
          <w:lang w:eastAsia="ru-RU"/>
        </w:rPr>
        <w:t xml:space="preserve"> для определения угловой зоны (</w:t>
      </w:r>
      <w:r w:rsidR="0029771E" w:rsidRPr="009C33A1">
        <w:rPr>
          <w:rFonts w:ascii="Arial" w:eastAsia="Times New Roman" w:hAnsi="Arial" w:cs="Arial"/>
          <w:sz w:val="20"/>
          <w:szCs w:val="20"/>
          <w:lang w:eastAsia="ru-RU"/>
        </w:rPr>
        <w:t xml:space="preserve">см. </w:t>
      </w:r>
      <w:r w:rsidR="009E506B" w:rsidRPr="009C33A1">
        <w:rPr>
          <w:rFonts w:ascii="Arial" w:eastAsia="Times New Roman" w:hAnsi="Arial" w:cs="Arial"/>
          <w:sz w:val="20"/>
          <w:szCs w:val="20"/>
          <w:lang w:eastAsia="ru-RU"/>
        </w:rPr>
        <w:t>рисун</w:t>
      </w:r>
      <w:r w:rsidR="0029771E" w:rsidRPr="009C33A1">
        <w:rPr>
          <w:rFonts w:ascii="Arial" w:eastAsia="Times New Roman" w:hAnsi="Arial" w:cs="Arial"/>
          <w:sz w:val="20"/>
          <w:szCs w:val="20"/>
          <w:lang w:eastAsia="ru-RU"/>
        </w:rPr>
        <w:t xml:space="preserve">ки </w:t>
      </w:r>
      <w:r w:rsidRPr="009C33A1">
        <w:rPr>
          <w:rFonts w:ascii="Arial" w:eastAsia="Times New Roman" w:hAnsi="Arial" w:cs="Arial"/>
          <w:sz w:val="20"/>
          <w:szCs w:val="20"/>
          <w:lang w:eastAsia="ru-RU"/>
        </w:rPr>
        <w:t>7а) и 7</w:t>
      </w:r>
      <w:r w:rsidRPr="009C33A1">
        <w:rPr>
          <w:rFonts w:ascii="Arial" w:eastAsia="Times New Roman" w:hAnsi="Arial" w:cs="Arial"/>
          <w:sz w:val="20"/>
          <w:szCs w:val="20"/>
          <w:lang w:val="en-US" w:eastAsia="ru-RU"/>
        </w:rPr>
        <w:t>b</w:t>
      </w:r>
      <w:r w:rsidRPr="009C33A1">
        <w:rPr>
          <w:rFonts w:ascii="Arial" w:eastAsia="Times New Roman" w:hAnsi="Arial" w:cs="Arial"/>
          <w:sz w:val="20"/>
          <w:szCs w:val="20"/>
          <w:lang w:eastAsia="ru-RU"/>
        </w:rPr>
        <w:t>) и 4.6.3.6.5.5)</w:t>
      </w:r>
      <w:r w:rsidRPr="009C33A1">
        <w:rPr>
          <w:rFonts w:ascii="Arial" w:eastAsia="Times New Roman" w:hAnsi="Arial" w:cs="Arial"/>
          <w:sz w:val="20"/>
          <w:szCs w:val="20"/>
          <w:lang w:eastAsia="ru-RU"/>
        </w:rPr>
        <w:tab/>
      </w:r>
      <w:r w:rsidR="009E506B" w:rsidRPr="009C33A1">
        <w:rPr>
          <w:rFonts w:ascii="Arial" w:eastAsia="Times New Roman" w:hAnsi="Arial" w:cs="Arial"/>
          <w:sz w:val="20"/>
          <w:szCs w:val="20"/>
          <w:lang w:eastAsia="ru-RU"/>
        </w:rPr>
        <w:tab/>
      </w:r>
      <w:r w:rsidR="0029771E" w:rsidRPr="009C33A1">
        <w:rPr>
          <w:rFonts w:ascii="Arial" w:eastAsia="Times New Roman" w:hAnsi="Arial" w:cs="Arial"/>
          <w:sz w:val="20"/>
          <w:szCs w:val="20"/>
          <w:lang w:eastAsia="ru-RU"/>
        </w:rPr>
        <w:tab/>
      </w:r>
      <w:r w:rsidR="009E506B" w:rsidRPr="009C33A1">
        <w:rPr>
          <w:rFonts w:ascii="Arial" w:eastAsia="Times New Roman" w:hAnsi="Arial" w:cs="Arial"/>
          <w:sz w:val="20"/>
          <w:szCs w:val="20"/>
          <w:lang w:eastAsia="ru-RU"/>
        </w:rPr>
        <w:tab/>
      </w:r>
      <w:r w:rsidR="009E506B" w:rsidRPr="009C33A1">
        <w:rPr>
          <w:rFonts w:ascii="Arial" w:eastAsia="Times New Roman" w:hAnsi="Arial" w:cs="Arial"/>
          <w:sz w:val="20"/>
          <w:szCs w:val="20"/>
          <w:lang w:eastAsia="ru-RU"/>
        </w:rPr>
        <w:tab/>
      </w:r>
      <w:r w:rsidR="009E506B"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мм</w:t>
      </w:r>
      <w:r w:rsidR="0029771E"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Times New Roman" w:eastAsia="Times New Roman" w:hAnsi="Times New Roman"/>
          <w:sz w:val="20"/>
          <w:szCs w:val="20"/>
          <w:lang w:eastAsia="ru-RU"/>
        </w:rPr>
        <w:t>φ</w:t>
      </w:r>
      <w:r w:rsidR="0029771E" w:rsidRPr="009C33A1">
        <w:rPr>
          <w:rFonts w:ascii="Arial" w:eastAsia="Times New Roman" w:hAnsi="Arial" w:cs="Arial"/>
          <w:sz w:val="20"/>
          <w:szCs w:val="20"/>
          <w:lang w:eastAsia="ru-RU"/>
        </w:rPr>
        <w:t xml:space="preserve"> – </w:t>
      </w:r>
      <w:r w:rsidRPr="009C33A1">
        <w:rPr>
          <w:rFonts w:ascii="Arial" w:eastAsia="Times New Roman" w:hAnsi="Arial" w:cs="Arial"/>
          <w:sz w:val="20"/>
          <w:szCs w:val="20"/>
          <w:lang w:eastAsia="ru-RU"/>
        </w:rPr>
        <w:t>угол конуса</w:t>
      </w:r>
      <w:r w:rsidR="0029771E" w:rsidRPr="009C33A1">
        <w:rPr>
          <w:rFonts w:ascii="Arial" w:eastAsia="Times New Roman" w:hAnsi="Arial" w:cs="Arial"/>
          <w:sz w:val="20"/>
          <w:szCs w:val="20"/>
          <w:lang w:eastAsia="ru-RU"/>
        </w:rPr>
        <w:tab/>
      </w:r>
      <w:r w:rsidR="0029771E"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29771E"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29771E" w:rsidRPr="009C33A1">
        <w:rPr>
          <w:rFonts w:ascii="Arial" w:eastAsia="Times New Roman" w:hAnsi="Arial" w:cs="Arial"/>
          <w:sz w:val="20"/>
          <w:szCs w:val="20"/>
          <w:lang w:eastAsia="ru-RU"/>
        </w:rPr>
        <w:tab/>
      </w:r>
      <w:r w:rsidR="0029771E"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w:t>
      </w:r>
      <w:r w:rsidR="0029771E"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r</w:t>
      </w:r>
      <w:r w:rsidR="0029771E" w:rsidRPr="009C33A1">
        <w:rPr>
          <w:rFonts w:ascii="Arial" w:eastAsia="Times New Roman" w:hAnsi="Arial" w:cs="Arial"/>
          <w:i/>
          <w:sz w:val="20"/>
          <w:szCs w:val="20"/>
          <w:lang w:eastAsia="ru-RU"/>
        </w:rPr>
        <w:t xml:space="preserve"> – </w:t>
      </w:r>
      <w:r w:rsidRPr="009C33A1">
        <w:rPr>
          <w:rFonts w:ascii="Arial" w:eastAsia="Times New Roman" w:hAnsi="Arial" w:cs="Arial"/>
          <w:sz w:val="20"/>
          <w:szCs w:val="20"/>
          <w:lang w:eastAsia="ru-RU"/>
        </w:rPr>
        <w:t>внутренний радиус линии перелома профиля</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002F0F5D"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29771E"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мм</w:t>
      </w:r>
      <w:r w:rsidR="0029771E" w:rsidRPr="009C33A1">
        <w:rPr>
          <w:rFonts w:ascii="Arial" w:eastAsia="Times New Roman" w:hAnsi="Arial" w:cs="Arial"/>
          <w:sz w:val="20"/>
          <w:szCs w:val="20"/>
          <w:lang w:eastAsia="ru-RU"/>
        </w:rPr>
        <w:t>.</w:t>
      </w:r>
    </w:p>
    <w:p w:rsidR="003A38E1" w:rsidRPr="009C33A1" w:rsidRDefault="003A38E1" w:rsidP="009C33A1">
      <w:pPr>
        <w:widowControl w:val="0"/>
        <w:spacing w:before="20" w:after="0" w:line="240" w:lineRule="auto"/>
        <w:ind w:firstLine="397"/>
        <w:jc w:val="both"/>
        <w:rPr>
          <w:rFonts w:ascii="Arial" w:eastAsia="Times New Roman" w:hAnsi="Arial" w:cs="Arial"/>
          <w:b/>
          <w:sz w:val="20"/>
          <w:szCs w:val="20"/>
          <w:lang w:eastAsia="ru-RU"/>
        </w:rPr>
      </w:pPr>
      <w:bookmarkStart w:id="63" w:name="bookmark39"/>
      <w:r w:rsidRPr="009C33A1">
        <w:rPr>
          <w:rFonts w:ascii="Arial" w:eastAsia="Times New Roman" w:hAnsi="Arial" w:cs="Arial"/>
          <w:b/>
          <w:sz w:val="20"/>
          <w:szCs w:val="20"/>
          <w:lang w:eastAsia="ru-RU"/>
        </w:rPr>
        <w:t>4.3.</w:t>
      </w:r>
      <w:r w:rsidR="00247092">
        <w:rPr>
          <w:rFonts w:ascii="Arial" w:eastAsia="Times New Roman" w:hAnsi="Arial" w:cs="Arial"/>
          <w:b/>
          <w:sz w:val="20"/>
          <w:szCs w:val="20"/>
          <w:lang w:eastAsia="ru-RU"/>
        </w:rPr>
        <w:t>5</w:t>
      </w:r>
      <w:r w:rsidRPr="009C33A1">
        <w:rPr>
          <w:rFonts w:ascii="Arial" w:eastAsia="Times New Roman" w:hAnsi="Arial" w:cs="Arial"/>
          <w:b/>
          <w:sz w:val="20"/>
          <w:szCs w:val="20"/>
          <w:lang w:eastAsia="ru-RU"/>
        </w:rPr>
        <w:t>.</w:t>
      </w:r>
      <w:r w:rsidR="00247092">
        <w:rPr>
          <w:rFonts w:ascii="Arial" w:eastAsia="Times New Roman" w:hAnsi="Arial" w:cs="Arial"/>
          <w:b/>
          <w:sz w:val="20"/>
          <w:szCs w:val="20"/>
          <w:lang w:eastAsia="ru-RU"/>
        </w:rPr>
        <w:t>3</w:t>
      </w:r>
      <w:r w:rsidRPr="009C33A1">
        <w:rPr>
          <w:rFonts w:ascii="Arial" w:eastAsia="Times New Roman" w:hAnsi="Arial" w:cs="Arial"/>
          <w:b/>
          <w:sz w:val="20"/>
          <w:szCs w:val="20"/>
          <w:lang w:eastAsia="ru-RU"/>
        </w:rPr>
        <w:t>.2 Область применения</w:t>
      </w:r>
      <w:bookmarkEnd w:id="63"/>
    </w:p>
    <w:p w:rsidR="003A38E1" w:rsidRPr="009C33A1" w:rsidRDefault="009E506B"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Конусы, соответствующие рисунку</w:t>
      </w:r>
      <w:r w:rsidR="003A38E1" w:rsidRPr="009C33A1">
        <w:rPr>
          <w:rFonts w:ascii="Arial" w:eastAsia="Times New Roman" w:hAnsi="Arial" w:cs="Arial"/>
          <w:sz w:val="20"/>
          <w:szCs w:val="20"/>
          <w:lang w:eastAsia="ru-RU"/>
        </w:rPr>
        <w:t xml:space="preserve"> 7, где </w:t>
      </w:r>
    </w:p>
    <w:p w:rsidR="003A38E1" w:rsidRPr="00247092" w:rsidRDefault="00F80ECA" w:rsidP="009C33A1">
      <w:pPr>
        <w:pStyle w:val="MTDisplayEquation"/>
        <w:rPr>
          <w:rFonts w:ascii="Arial" w:hAnsi="Arial" w:cs="Arial"/>
          <w:lang w:eastAsia="ru-RU"/>
        </w:rPr>
      </w:pPr>
      <w:r w:rsidRPr="009C33A1">
        <w:rPr>
          <w:rFonts w:ascii="Arial" w:hAnsi="Arial" w:cs="Arial"/>
          <w:sz w:val="20"/>
          <w:szCs w:val="20"/>
          <w:lang w:eastAsia="ru-RU"/>
        </w:rPr>
        <w:tab/>
      </w:r>
      <m:oMath>
        <m:r>
          <w:rPr>
            <w:rFonts w:ascii="Cambria Math" w:hAnsi="Cambria Math" w:cs="Cambria Math"/>
            <w:lang w:eastAsia="ru-RU"/>
          </w:rPr>
          <m:t>0,001</m:t>
        </m:r>
        <m:r>
          <m:rPr>
            <m:sty m:val="p"/>
          </m:rPr>
          <w:rPr>
            <w:rFonts w:ascii="Cambria Math" w:hAnsi="Cambria Math" w:cs="Cambria Math"/>
            <w:lang w:eastAsia="ru-RU"/>
          </w:rPr>
          <m:t>≤</m:t>
        </m:r>
        <m:f>
          <m:fPr>
            <m:ctrlPr>
              <w:rPr>
                <w:rFonts w:ascii="Cambria Math" w:hAnsi="Cambria Math" w:cs="Arial"/>
                <w:lang w:eastAsia="ru-RU"/>
              </w:rPr>
            </m:ctrlPr>
          </m:fPr>
          <m:num>
            <m:sSub>
              <m:sSubPr>
                <m:ctrlPr>
                  <w:rPr>
                    <w:rFonts w:ascii="Cambria Math" w:hAnsi="Cambria Math" w:cs="Arial"/>
                    <w:i/>
                    <w:lang w:eastAsia="ru-RU"/>
                  </w:rPr>
                </m:ctrlPr>
              </m:sSubPr>
              <m:e>
                <m:r>
                  <w:rPr>
                    <w:rFonts w:ascii="Cambria Math" w:hAnsi="Cambria Math" w:cs="Arial"/>
                    <w:lang w:val="en-US" w:eastAsia="ru-RU"/>
                  </w:rPr>
                  <m:t>S</m:t>
                </m:r>
              </m:e>
              <m:sub>
                <m:r>
                  <w:rPr>
                    <w:rFonts w:ascii="Cambria Math" w:hAnsi="Cambria Math" w:cs="Arial"/>
                    <w:lang w:eastAsia="ru-RU"/>
                  </w:rPr>
                  <m:t>g</m:t>
                </m:r>
              </m:sub>
            </m:sSub>
            <m:r>
              <w:rPr>
                <w:rFonts w:ascii="Cambria Math" w:hAnsi="Cambria Math" w:cs="Arial"/>
                <w:lang w:eastAsia="ru-RU"/>
              </w:rPr>
              <m:t>-C</m:t>
            </m:r>
          </m:num>
          <m:den>
            <m:sSub>
              <m:sSubPr>
                <m:ctrlPr>
                  <w:rPr>
                    <w:rFonts w:ascii="Cambria Math" w:hAnsi="Cambria Math" w:cs="Cambria Math"/>
                    <w:i/>
                    <w:lang w:eastAsia="ru-RU"/>
                  </w:rPr>
                </m:ctrlPr>
              </m:sSubPr>
              <m:e>
                <m:r>
                  <w:rPr>
                    <w:rFonts w:ascii="Cambria Math" w:hAnsi="Cambria Math" w:cs="Cambria Math"/>
                    <w:lang w:eastAsia="ru-RU"/>
                  </w:rPr>
                  <m:t>D</m:t>
                </m:r>
              </m:e>
              <m:sub>
                <m:r>
                  <w:rPr>
                    <w:rFonts w:ascii="Cambria Math" w:hAnsi="Cambria Math" w:cs="Cambria Math"/>
                    <w:lang w:eastAsia="ru-RU"/>
                  </w:rPr>
                  <m:t>a1</m:t>
                </m:r>
              </m:sub>
            </m:sSub>
          </m:den>
        </m:f>
        <m:r>
          <w:rPr>
            <w:rFonts w:ascii="Cambria Math" w:hAnsi="Cambria Math" w:cs="Arial"/>
            <w:lang w:eastAsia="ru-RU"/>
          </w:rPr>
          <m:t>≤0,1</m:t>
        </m:r>
      </m:oMath>
    </w:p>
    <w:p w:rsidR="003A38E1" w:rsidRPr="009C33A1" w:rsidRDefault="003A38E1" w:rsidP="009C33A1">
      <w:pPr>
        <w:widowControl w:val="0"/>
        <w:spacing w:after="0" w:line="240" w:lineRule="auto"/>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и</w:t>
      </w:r>
    </w:p>
    <w:p w:rsidR="00F80ECA" w:rsidRPr="009C33A1" w:rsidRDefault="00F80ECA" w:rsidP="009C33A1">
      <w:pPr>
        <w:pStyle w:val="MTDisplayEquation"/>
      </w:pPr>
      <w:r w:rsidRPr="009C33A1">
        <w:tab/>
      </w:r>
      <w:r w:rsidR="0029771E" w:rsidRPr="009C33A1">
        <w:rPr>
          <w:position w:val="-24"/>
        </w:rPr>
        <w:object w:dxaOrig="1780" w:dyaOrig="580">
          <v:shape id="_x0000_i1030" type="#_x0000_t75" style="width:88.5pt;height:28.5pt" o:ole="">
            <v:imagedata r:id="rId40" o:title=""/>
          </v:shape>
          <o:OLEObject Type="Embed" ProgID="Equation.DSMT4" ShapeID="_x0000_i1030" DrawAspect="Content" ObjectID="_1785662781" r:id="rId41"/>
        </w:objec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Маленькие торцы с линией перелома могут рассматриваться как маленькие торцы с угловым сварным швом.</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Для внешнего давления |</w:t>
      </w:r>
      <w:r w:rsidRPr="009C33A1">
        <w:rPr>
          <w:rFonts w:ascii="Times New Roman" w:eastAsia="Times New Roman" w:hAnsi="Times New Roman"/>
          <w:sz w:val="20"/>
          <w:szCs w:val="20"/>
          <w:lang w:eastAsia="ru-RU"/>
        </w:rPr>
        <w:t>φ</w:t>
      </w:r>
      <w:r w:rsidRPr="009C33A1">
        <w:rPr>
          <w:rFonts w:ascii="Arial" w:eastAsia="Times New Roman" w:hAnsi="Arial" w:cs="Arial"/>
          <w:sz w:val="20"/>
          <w:szCs w:val="20"/>
          <w:lang w:eastAsia="ru-RU"/>
        </w:rPr>
        <w:t xml:space="preserve">| &lt; </w:t>
      </w:r>
      <w:r w:rsidRPr="009C33A1">
        <w:rPr>
          <w:rFonts w:ascii="Arial" w:eastAsia="Times New Roman" w:hAnsi="Arial" w:cs="Arial"/>
          <w:bCs/>
          <w:sz w:val="20"/>
          <w:szCs w:val="20"/>
          <w:lang w:eastAsia="ru-RU"/>
        </w:rPr>
        <w:t>70°.</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Другие углы конуса также могу</w:t>
      </w:r>
      <w:r w:rsidR="00092E41" w:rsidRPr="009C33A1">
        <w:rPr>
          <w:rFonts w:ascii="Arial" w:eastAsia="Times New Roman" w:hAnsi="Arial" w:cs="Arial"/>
          <w:sz w:val="20"/>
          <w:szCs w:val="20"/>
          <w:lang w:eastAsia="ru-RU"/>
        </w:rPr>
        <w:t>т быть использованы при условии</w:t>
      </w:r>
      <w:r w:rsidRPr="009C33A1">
        <w:rPr>
          <w:rFonts w:ascii="Arial" w:eastAsia="Times New Roman" w:hAnsi="Arial" w:cs="Arial"/>
          <w:sz w:val="20"/>
          <w:szCs w:val="20"/>
          <w:lang w:eastAsia="ru-RU"/>
        </w:rPr>
        <w:t xml:space="preserve"> </w:t>
      </w:r>
      <w:r w:rsidR="00092E41" w:rsidRPr="009C33A1">
        <w:rPr>
          <w:rFonts w:ascii="Arial" w:eastAsia="Times New Roman" w:hAnsi="Arial" w:cs="Arial"/>
          <w:sz w:val="20"/>
          <w:szCs w:val="20"/>
          <w:lang w:eastAsia="ru-RU"/>
        </w:rPr>
        <w:t>проведения соответствующих расчетов</w:t>
      </w:r>
      <w:r w:rsidRPr="009C33A1">
        <w:rPr>
          <w:rFonts w:ascii="Arial" w:eastAsia="Times New Roman" w:hAnsi="Arial" w:cs="Arial"/>
          <w:sz w:val="20"/>
          <w:szCs w:val="20"/>
          <w:lang w:eastAsia="ru-RU"/>
        </w:rPr>
        <w:t>.</w:t>
      </w:r>
    </w:p>
    <w:p w:rsidR="003A38E1" w:rsidRPr="009C33A1" w:rsidRDefault="00461897" w:rsidP="009C33A1">
      <w:pPr>
        <w:widowControl w:val="0"/>
        <w:spacing w:after="0" w:line="240" w:lineRule="auto"/>
        <w:ind w:firstLine="397"/>
        <w:jc w:val="both"/>
        <w:rPr>
          <w:rFonts w:ascii="Arial" w:eastAsia="Times New Roman" w:hAnsi="Arial" w:cs="Arial"/>
          <w:b/>
          <w:bCs/>
          <w:sz w:val="20"/>
          <w:szCs w:val="20"/>
          <w:lang w:eastAsia="ru-RU"/>
        </w:rPr>
      </w:pPr>
      <w:bookmarkStart w:id="64" w:name="bookmark41"/>
      <w:r>
        <w:rPr>
          <w:rFonts w:ascii="Arial" w:eastAsia="Times New Roman" w:hAnsi="Arial" w:cs="Arial"/>
          <w:b/>
          <w:bCs/>
          <w:sz w:val="20"/>
          <w:szCs w:val="20"/>
          <w:lang w:eastAsia="ru-RU"/>
        </w:rPr>
        <w:t>4.3.5</w:t>
      </w:r>
      <w:r w:rsidR="003A38E1" w:rsidRPr="009C33A1">
        <w:rPr>
          <w:rFonts w:ascii="Arial" w:eastAsia="Times New Roman" w:hAnsi="Arial" w:cs="Arial"/>
          <w:b/>
          <w:bCs/>
          <w:sz w:val="20"/>
          <w:szCs w:val="20"/>
          <w:lang w:eastAsia="ru-RU"/>
        </w:rPr>
        <w:t>.</w:t>
      </w:r>
      <w:r w:rsidRPr="000F759D">
        <w:rPr>
          <w:rFonts w:ascii="Arial" w:eastAsia="Times New Roman" w:hAnsi="Arial" w:cs="Arial"/>
          <w:b/>
          <w:bCs/>
          <w:sz w:val="20"/>
          <w:szCs w:val="20"/>
          <w:lang w:eastAsia="ru-RU"/>
        </w:rPr>
        <w:t>3</w:t>
      </w:r>
      <w:r w:rsidR="003A38E1" w:rsidRPr="009C33A1">
        <w:rPr>
          <w:rFonts w:ascii="Arial" w:eastAsia="Times New Roman" w:hAnsi="Arial" w:cs="Arial"/>
          <w:b/>
          <w:bCs/>
          <w:sz w:val="20"/>
          <w:szCs w:val="20"/>
          <w:lang w:eastAsia="ru-RU"/>
        </w:rPr>
        <w:t>.3 Отверстия</w:t>
      </w:r>
      <w:bookmarkEnd w:id="64"/>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Отверстия, расположен</w:t>
      </w:r>
      <w:r w:rsidR="009E506B" w:rsidRPr="009C33A1">
        <w:rPr>
          <w:rFonts w:ascii="Arial" w:eastAsia="Times New Roman" w:hAnsi="Arial" w:cs="Arial"/>
          <w:sz w:val="20"/>
          <w:szCs w:val="20"/>
          <w:lang w:eastAsia="ru-RU"/>
        </w:rPr>
        <w:t>ные за пределами угловой зоны (</w:t>
      </w:r>
      <w:r w:rsidR="002462AB" w:rsidRPr="009C33A1">
        <w:rPr>
          <w:rFonts w:ascii="Arial" w:eastAsia="Times New Roman" w:hAnsi="Arial" w:cs="Arial"/>
          <w:sz w:val="20"/>
          <w:szCs w:val="20"/>
          <w:lang w:eastAsia="ru-RU"/>
        </w:rPr>
        <w:t xml:space="preserve">см. </w:t>
      </w:r>
      <w:r w:rsidR="009E506B" w:rsidRPr="009C33A1">
        <w:rPr>
          <w:rFonts w:ascii="Arial" w:eastAsia="Times New Roman" w:hAnsi="Arial" w:cs="Arial"/>
          <w:sz w:val="20"/>
          <w:szCs w:val="20"/>
          <w:lang w:eastAsia="ru-RU"/>
        </w:rPr>
        <w:t>рисунок</w:t>
      </w:r>
      <w:r w:rsidRPr="009C33A1">
        <w:rPr>
          <w:rFonts w:ascii="Arial" w:eastAsia="Times New Roman" w:hAnsi="Arial" w:cs="Arial"/>
          <w:sz w:val="20"/>
          <w:szCs w:val="20"/>
          <w:lang w:eastAsia="ru-RU"/>
        </w:rPr>
        <w:t xml:space="preserve"> 8), должны рассчитываться следующим образом:</w:t>
      </w:r>
    </w:p>
    <w:p w:rsidR="003A38E1" w:rsidRPr="009C33A1" w:rsidRDefault="003460EA"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если </w:t>
      </w:r>
      <w:r w:rsidR="002462AB" w:rsidRPr="009C33A1">
        <w:rPr>
          <w:rFonts w:ascii="Arial" w:eastAsia="Times New Roman" w:hAnsi="Arial" w:cs="Arial"/>
          <w:sz w:val="20"/>
          <w:szCs w:val="20"/>
          <w:lang w:eastAsia="ru-RU"/>
        </w:rPr>
        <w:t>|</w:t>
      </w:r>
      <w:r w:rsidR="003A38E1" w:rsidRPr="009C33A1">
        <w:rPr>
          <w:rFonts w:ascii="Times New Roman" w:eastAsia="Times New Roman" w:hAnsi="Times New Roman"/>
          <w:sz w:val="20"/>
          <w:szCs w:val="20"/>
          <w:lang w:eastAsia="ru-RU"/>
        </w:rPr>
        <w:t>φ</w:t>
      </w:r>
      <w:r w:rsidR="003A38E1" w:rsidRPr="009C33A1">
        <w:rPr>
          <w:rFonts w:ascii="Arial" w:eastAsia="Times New Roman" w:hAnsi="Arial" w:cs="Arial"/>
          <w:sz w:val="20"/>
          <w:szCs w:val="20"/>
          <w:lang w:eastAsia="ru-RU"/>
        </w:rPr>
        <w:t>| &lt; 70°, то расчет осуществляется в соответствии с 4.3.</w:t>
      </w:r>
      <w:r w:rsidR="00461897" w:rsidRPr="00461897">
        <w:rPr>
          <w:rFonts w:ascii="Arial" w:eastAsia="Times New Roman" w:hAnsi="Arial" w:cs="Arial"/>
          <w:sz w:val="20"/>
          <w:szCs w:val="20"/>
          <w:lang w:eastAsia="ru-RU"/>
        </w:rPr>
        <w:t>5.5</w:t>
      </w:r>
      <w:r w:rsidR="003A38E1" w:rsidRPr="009C33A1">
        <w:rPr>
          <w:rFonts w:ascii="Arial" w:eastAsia="Times New Roman" w:hAnsi="Arial" w:cs="Arial"/>
          <w:sz w:val="20"/>
          <w:szCs w:val="20"/>
          <w:lang w:eastAsia="ru-RU"/>
        </w:rPr>
        <w:t xml:space="preserve"> с использованием эквивалентного цилиндра диаметром:</w:t>
      </w:r>
    </w:p>
    <w:p w:rsidR="003A38E1" w:rsidRPr="00461897" w:rsidRDefault="00745980" w:rsidP="009C33A1">
      <w:pPr>
        <w:pStyle w:val="MTDisplayEquation"/>
        <w:spacing w:after="40"/>
        <w:rPr>
          <w:rFonts w:ascii="Arial" w:hAnsi="Arial" w:cs="Arial"/>
          <w:sz w:val="20"/>
          <w:szCs w:val="20"/>
          <w:lang w:val="ru-RU" w:eastAsia="ru-RU"/>
        </w:rPr>
      </w:pPr>
      <w:r w:rsidRPr="009C33A1">
        <w:rPr>
          <w:rFonts w:ascii="Arial" w:hAnsi="Arial" w:cs="Arial"/>
          <w:sz w:val="20"/>
          <w:szCs w:val="20"/>
          <w:lang w:eastAsia="ru-RU"/>
        </w:rPr>
        <w:tab/>
      </w:r>
      <w:r w:rsidR="005F7C76" w:rsidRPr="009C33A1">
        <w:rPr>
          <w:rFonts w:ascii="Arial" w:hAnsi="Arial" w:cs="Arial"/>
          <w:position w:val="-24"/>
          <w:sz w:val="20"/>
          <w:szCs w:val="20"/>
          <w:lang w:eastAsia="ru-RU"/>
        </w:rPr>
        <w:object w:dxaOrig="1680" w:dyaOrig="620">
          <v:shape id="_x0000_i1031" type="#_x0000_t75" style="width:85.5pt;height:31.5pt" o:ole="">
            <v:imagedata r:id="rId42" o:title=""/>
          </v:shape>
          <o:OLEObject Type="Embed" ProgID="Equation.DSMT4" ShapeID="_x0000_i1031" DrawAspect="Content" ObjectID="_1785662782" r:id="rId43"/>
        </w:object>
      </w:r>
      <w:r w:rsidRPr="009C33A1">
        <w:rPr>
          <w:rFonts w:ascii="Arial" w:hAnsi="Arial" w:cs="Arial"/>
          <w:sz w:val="20"/>
          <w:szCs w:val="20"/>
          <w:lang w:eastAsia="ru-RU"/>
        </w:rPr>
        <w:t xml:space="preserve"> </w:t>
      </w:r>
      <w:r w:rsidRPr="009C33A1">
        <w:rPr>
          <w:rFonts w:ascii="Arial" w:hAnsi="Arial" w:cs="Arial"/>
          <w:sz w:val="20"/>
          <w:szCs w:val="20"/>
          <w:lang w:eastAsia="ru-RU"/>
        </w:rPr>
        <w:tab/>
      </w:r>
      <w:r w:rsidR="00461897" w:rsidRPr="00461897">
        <w:rPr>
          <w:rFonts w:ascii="Arial" w:hAnsi="Arial" w:cs="Arial"/>
          <w:sz w:val="20"/>
          <w:szCs w:val="20"/>
          <w:lang w:val="ru-RU" w:eastAsia="ru-RU"/>
        </w:rPr>
        <w:t>(9)</w:t>
      </w:r>
    </w:p>
    <w:p w:rsidR="003A38E1" w:rsidRPr="009C33A1" w:rsidRDefault="003460EA"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если |</w:t>
      </w:r>
      <w:r w:rsidR="003A38E1" w:rsidRPr="009C33A1">
        <w:rPr>
          <w:rFonts w:ascii="Times New Roman" w:eastAsia="Times New Roman" w:hAnsi="Times New Roman"/>
          <w:sz w:val="20"/>
          <w:szCs w:val="20"/>
          <w:lang w:eastAsia="ru-RU"/>
        </w:rPr>
        <w:t>φ</w:t>
      </w:r>
      <w:r w:rsidR="003A38E1" w:rsidRPr="009C33A1">
        <w:rPr>
          <w:rFonts w:ascii="Arial" w:eastAsia="Times New Roman" w:hAnsi="Arial" w:cs="Arial"/>
          <w:sz w:val="20"/>
          <w:szCs w:val="20"/>
          <w:lang w:eastAsia="ru-RU"/>
        </w:rPr>
        <w:t xml:space="preserve">| ≥ 70°, то расчет осуществляется в соответствии с </w:t>
      </w:r>
      <w:r w:rsidR="003A38E1" w:rsidRPr="009C33A1">
        <w:rPr>
          <w:rFonts w:ascii="Arial" w:eastAsia="Times New Roman" w:hAnsi="Arial" w:cs="Arial"/>
          <w:bCs/>
          <w:sz w:val="20"/>
          <w:szCs w:val="20"/>
          <w:lang w:eastAsia="ru-RU"/>
        </w:rPr>
        <w:t>4.3.</w:t>
      </w:r>
      <w:r w:rsidR="00461897" w:rsidRPr="00461897">
        <w:rPr>
          <w:rFonts w:ascii="Arial" w:eastAsia="Times New Roman" w:hAnsi="Arial" w:cs="Arial"/>
          <w:bCs/>
          <w:sz w:val="20"/>
          <w:szCs w:val="20"/>
          <w:lang w:eastAsia="ru-RU"/>
        </w:rPr>
        <w:t>5</w:t>
      </w:r>
      <w:r w:rsidR="003A38E1" w:rsidRPr="009C33A1">
        <w:rPr>
          <w:rFonts w:ascii="Arial" w:eastAsia="Times New Roman" w:hAnsi="Arial" w:cs="Arial"/>
          <w:bCs/>
          <w:sz w:val="20"/>
          <w:szCs w:val="20"/>
          <w:lang w:eastAsia="ru-RU"/>
        </w:rPr>
        <w:t>.</w:t>
      </w:r>
      <w:r w:rsidR="00461897" w:rsidRPr="00461897">
        <w:rPr>
          <w:rFonts w:ascii="Arial" w:eastAsia="Times New Roman" w:hAnsi="Arial" w:cs="Arial"/>
          <w:bCs/>
          <w:sz w:val="20"/>
          <w:szCs w:val="20"/>
          <w:lang w:eastAsia="ru-RU"/>
        </w:rPr>
        <w:t>4</w:t>
      </w:r>
      <w:r w:rsidR="003A38E1" w:rsidRPr="009C33A1">
        <w:rPr>
          <w:rFonts w:ascii="Arial" w:eastAsia="Times New Roman" w:hAnsi="Arial" w:cs="Arial"/>
          <w:bCs/>
          <w:sz w:val="20"/>
          <w:szCs w:val="20"/>
          <w:lang w:eastAsia="ru-RU"/>
        </w:rPr>
        <w:t>.</w:t>
      </w:r>
    </w:p>
    <w:p w:rsidR="003A38E1" w:rsidRPr="009C33A1" w:rsidRDefault="009E39CB" w:rsidP="009C33A1">
      <w:pPr>
        <w:widowControl w:val="0"/>
        <w:spacing w:before="20" w:after="0" w:line="240" w:lineRule="auto"/>
        <w:ind w:firstLine="397"/>
        <w:jc w:val="both"/>
        <w:rPr>
          <w:rFonts w:ascii="Arial" w:eastAsia="Times New Roman" w:hAnsi="Arial" w:cs="Arial"/>
          <w:b/>
          <w:bCs/>
          <w:sz w:val="20"/>
          <w:szCs w:val="20"/>
          <w:lang w:eastAsia="ru-RU"/>
        </w:rPr>
      </w:pPr>
      <w:bookmarkStart w:id="65" w:name="bookmark42"/>
      <w:r>
        <w:rPr>
          <w:rFonts w:ascii="Arial" w:eastAsia="Times New Roman" w:hAnsi="Arial" w:cs="Arial"/>
          <w:b/>
          <w:bCs/>
          <w:sz w:val="20"/>
          <w:szCs w:val="20"/>
          <w:lang w:eastAsia="ru-RU"/>
        </w:rPr>
        <w:t>4.3.5</w:t>
      </w:r>
      <w:r w:rsidR="003A38E1" w:rsidRPr="009C33A1">
        <w:rPr>
          <w:rFonts w:ascii="Arial" w:eastAsia="Times New Roman" w:hAnsi="Arial" w:cs="Arial"/>
          <w:b/>
          <w:bCs/>
          <w:sz w:val="20"/>
          <w:szCs w:val="20"/>
          <w:lang w:eastAsia="ru-RU"/>
        </w:rPr>
        <w:t>.</w:t>
      </w:r>
      <w:r w:rsidRPr="009E39CB">
        <w:rPr>
          <w:rFonts w:ascii="Arial" w:eastAsia="Times New Roman" w:hAnsi="Arial" w:cs="Arial"/>
          <w:b/>
          <w:bCs/>
          <w:sz w:val="20"/>
          <w:szCs w:val="20"/>
          <w:lang w:eastAsia="ru-RU"/>
        </w:rPr>
        <w:t>3</w:t>
      </w:r>
      <w:r w:rsidR="003A38E1" w:rsidRPr="009C33A1">
        <w:rPr>
          <w:rFonts w:ascii="Arial" w:eastAsia="Times New Roman" w:hAnsi="Arial" w:cs="Arial"/>
          <w:b/>
          <w:bCs/>
          <w:sz w:val="20"/>
          <w:szCs w:val="20"/>
          <w:lang w:eastAsia="ru-RU"/>
        </w:rPr>
        <w:t>.4 Неразрушающие методы испытаний</w:t>
      </w:r>
      <w:bookmarkEnd w:id="65"/>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Все угловые швы должны подвергаться обследованию, проводимому для сварных швов с </w:t>
      </w:r>
      <w:r w:rsidR="009E506B" w:rsidRPr="009C33A1">
        <w:rPr>
          <w:rFonts w:ascii="Arial" w:eastAsia="Times New Roman" w:hAnsi="Arial" w:cs="Arial"/>
          <w:sz w:val="20"/>
          <w:szCs w:val="20"/>
          <w:lang w:eastAsia="ru-RU"/>
        </w:rPr>
        <w:t xml:space="preserve">коэффициентом прочности 1 </w:t>
      </w:r>
      <w:r w:rsidR="002462AB" w:rsidRPr="009C33A1">
        <w:rPr>
          <w:rFonts w:ascii="Arial" w:eastAsia="Times New Roman" w:hAnsi="Arial" w:cs="Arial"/>
          <w:sz w:val="20"/>
          <w:szCs w:val="20"/>
          <w:lang w:eastAsia="ru-RU"/>
        </w:rPr>
        <w:t>(</w:t>
      </w:r>
      <w:r w:rsidR="009E506B" w:rsidRPr="009C33A1">
        <w:rPr>
          <w:rFonts w:ascii="Arial" w:eastAsia="Times New Roman" w:hAnsi="Arial" w:cs="Arial"/>
          <w:sz w:val="20"/>
          <w:szCs w:val="20"/>
          <w:lang w:eastAsia="ru-RU"/>
        </w:rPr>
        <w:t>см. таблицу</w:t>
      </w:r>
      <w:r w:rsidRPr="009C33A1">
        <w:rPr>
          <w:rFonts w:ascii="Arial" w:eastAsia="Times New Roman" w:hAnsi="Arial" w:cs="Arial"/>
          <w:sz w:val="20"/>
          <w:szCs w:val="20"/>
          <w:lang w:eastAsia="ru-RU"/>
        </w:rPr>
        <w:t xml:space="preserve"> </w:t>
      </w:r>
      <w:r w:rsidR="009E39CB" w:rsidRPr="009E39CB">
        <w:rPr>
          <w:rFonts w:ascii="Arial" w:eastAsia="Times New Roman" w:hAnsi="Arial" w:cs="Arial"/>
          <w:sz w:val="20"/>
          <w:szCs w:val="20"/>
          <w:lang w:eastAsia="ru-RU"/>
        </w:rPr>
        <w:t>6</w:t>
      </w:r>
      <w:r w:rsidR="002462AB"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w:t>
      </w:r>
    </w:p>
    <w:p w:rsidR="003A38E1" w:rsidRPr="009C33A1" w:rsidRDefault="003A38E1" w:rsidP="009C33A1">
      <w:pPr>
        <w:widowControl w:val="0"/>
        <w:spacing w:before="20" w:after="0" w:line="240" w:lineRule="auto"/>
        <w:ind w:firstLine="397"/>
        <w:jc w:val="both"/>
        <w:rPr>
          <w:rFonts w:ascii="Arial" w:eastAsia="Times New Roman" w:hAnsi="Arial" w:cs="Arial"/>
          <w:b/>
          <w:bCs/>
          <w:sz w:val="20"/>
          <w:szCs w:val="20"/>
          <w:lang w:eastAsia="ru-RU"/>
        </w:rPr>
      </w:pPr>
      <w:bookmarkStart w:id="66" w:name="bookmark43"/>
      <w:r w:rsidRPr="009C33A1">
        <w:rPr>
          <w:rFonts w:ascii="Arial" w:eastAsia="Times New Roman" w:hAnsi="Arial" w:cs="Arial"/>
          <w:b/>
          <w:bCs/>
          <w:sz w:val="20"/>
          <w:szCs w:val="20"/>
          <w:lang w:eastAsia="ru-RU"/>
        </w:rPr>
        <w:t>4.3.</w:t>
      </w:r>
      <w:r w:rsidR="009E39CB" w:rsidRPr="000F759D">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9E39CB" w:rsidRPr="000F759D">
        <w:rPr>
          <w:rFonts w:ascii="Arial" w:eastAsia="Times New Roman" w:hAnsi="Arial" w:cs="Arial"/>
          <w:b/>
          <w:bCs/>
          <w:sz w:val="20"/>
          <w:szCs w:val="20"/>
          <w:lang w:eastAsia="ru-RU"/>
        </w:rPr>
        <w:t>3</w:t>
      </w:r>
      <w:r w:rsidRPr="009C33A1">
        <w:rPr>
          <w:rFonts w:ascii="Arial" w:eastAsia="Times New Roman" w:hAnsi="Arial" w:cs="Arial"/>
          <w:b/>
          <w:bCs/>
          <w:sz w:val="20"/>
          <w:szCs w:val="20"/>
          <w:lang w:eastAsia="ru-RU"/>
        </w:rPr>
        <w:t>.5 Угловая зона</w:t>
      </w:r>
      <w:bookmarkEnd w:id="66"/>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Угловая зона </w:t>
      </w:r>
      <w:r w:rsidR="003460EA"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часть конуса, в которой преобладают напряжения, действующие в направлении, продольном по отношению к изгибу.</w:t>
      </w:r>
    </w:p>
    <w:p w:rsidR="003A38E1" w:rsidRPr="009C33A1" w:rsidRDefault="009E506B"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Угловая зона</w:t>
      </w:r>
      <w:r w:rsidR="003D05BC" w:rsidRPr="009C33A1">
        <w:rPr>
          <w:rFonts w:ascii="Arial" w:eastAsia="Times New Roman" w:hAnsi="Arial" w:cs="Arial"/>
          <w:sz w:val="20"/>
          <w:szCs w:val="20"/>
          <w:lang w:eastAsia="ru-RU"/>
        </w:rPr>
        <w:t>, приведенная</w:t>
      </w:r>
      <w:r w:rsidRPr="009C33A1">
        <w:rPr>
          <w:rFonts w:ascii="Arial" w:eastAsia="Times New Roman" w:hAnsi="Arial" w:cs="Arial"/>
          <w:sz w:val="20"/>
          <w:szCs w:val="20"/>
          <w:lang w:eastAsia="ru-RU"/>
        </w:rPr>
        <w:t xml:space="preserve"> на р</w:t>
      </w:r>
      <w:r w:rsidR="003A38E1" w:rsidRPr="009C33A1">
        <w:rPr>
          <w:rFonts w:ascii="Arial" w:eastAsia="Times New Roman" w:hAnsi="Arial" w:cs="Arial"/>
          <w:sz w:val="20"/>
          <w:szCs w:val="20"/>
          <w:lang w:eastAsia="ru-RU"/>
        </w:rPr>
        <w:t>и</w:t>
      </w:r>
      <w:r w:rsidRPr="009C33A1">
        <w:rPr>
          <w:rFonts w:ascii="Arial" w:eastAsia="Times New Roman" w:hAnsi="Arial" w:cs="Arial"/>
          <w:sz w:val="20"/>
          <w:szCs w:val="20"/>
          <w:lang w:eastAsia="ru-RU"/>
        </w:rPr>
        <w:t>сунках</w:t>
      </w:r>
      <w:r w:rsidR="003A38E1" w:rsidRPr="009C33A1">
        <w:rPr>
          <w:rFonts w:ascii="Arial" w:eastAsia="Times New Roman" w:hAnsi="Arial" w:cs="Arial"/>
          <w:sz w:val="20"/>
          <w:szCs w:val="20"/>
          <w:lang w:eastAsia="ru-RU"/>
        </w:rPr>
        <w:t xml:space="preserve"> 7а) и 7</w:t>
      </w:r>
      <w:r w:rsidR="003A38E1" w:rsidRPr="009C33A1">
        <w:rPr>
          <w:rFonts w:ascii="Arial" w:eastAsia="Times New Roman" w:hAnsi="Arial" w:cs="Arial"/>
          <w:sz w:val="20"/>
          <w:szCs w:val="20"/>
          <w:lang w:val="en-US" w:eastAsia="ru-RU"/>
        </w:rPr>
        <w:t>b</w:t>
      </w:r>
      <w:r w:rsidR="003A38E1" w:rsidRPr="009C33A1">
        <w:rPr>
          <w:rFonts w:ascii="Arial" w:eastAsia="Times New Roman" w:hAnsi="Arial" w:cs="Arial"/>
          <w:sz w:val="20"/>
          <w:szCs w:val="20"/>
          <w:lang w:eastAsia="ru-RU"/>
        </w:rPr>
        <w:t>)</w:t>
      </w:r>
      <w:r w:rsidR="003D05BC" w:rsidRPr="009C33A1">
        <w:rPr>
          <w:rFonts w:ascii="Arial" w:eastAsia="Times New Roman" w:hAnsi="Arial" w:cs="Arial"/>
          <w:sz w:val="20"/>
          <w:szCs w:val="20"/>
          <w:lang w:eastAsia="ru-RU"/>
        </w:rPr>
        <w:t>,</w:t>
      </w:r>
      <w:r w:rsidR="003A38E1" w:rsidRPr="009C33A1">
        <w:rPr>
          <w:rFonts w:ascii="Arial" w:eastAsia="Times New Roman" w:hAnsi="Arial" w:cs="Arial"/>
          <w:sz w:val="20"/>
          <w:szCs w:val="20"/>
          <w:lang w:eastAsia="ru-RU"/>
        </w:rPr>
        <w:t xml:space="preserve"> определена пределами </w:t>
      </w:r>
      <w:r w:rsidR="003A38E1" w:rsidRPr="009C33A1">
        <w:rPr>
          <w:rFonts w:ascii="Arial" w:eastAsia="Times New Roman" w:hAnsi="Arial" w:cs="Arial"/>
          <w:i/>
          <w:iCs/>
          <w:sz w:val="20"/>
          <w:szCs w:val="20"/>
          <w:lang w:eastAsia="ru-RU"/>
        </w:rPr>
        <w:t>х</w:t>
      </w:r>
      <w:r w:rsidR="003A38E1" w:rsidRPr="009C33A1">
        <w:rPr>
          <w:rFonts w:ascii="Arial" w:eastAsia="Times New Roman" w:hAnsi="Arial" w:cs="Arial"/>
          <w:iCs/>
          <w:sz w:val="20"/>
          <w:szCs w:val="20"/>
          <w:vertAlign w:val="subscript"/>
          <w:lang w:eastAsia="ru-RU"/>
        </w:rPr>
        <w:t>1</w:t>
      </w:r>
      <w:r w:rsidR="003A38E1" w:rsidRPr="009C33A1">
        <w:rPr>
          <w:rFonts w:ascii="Arial" w:eastAsia="Times New Roman" w:hAnsi="Arial" w:cs="Arial"/>
          <w:iCs/>
          <w:sz w:val="20"/>
          <w:szCs w:val="20"/>
          <w:lang w:eastAsia="ru-RU"/>
        </w:rPr>
        <w:t>,</w:t>
      </w:r>
      <w:r w:rsidR="003A38E1" w:rsidRPr="009C33A1">
        <w:rPr>
          <w:rFonts w:ascii="Arial" w:eastAsia="Times New Roman" w:hAnsi="Arial" w:cs="Arial"/>
          <w:i/>
          <w:iCs/>
          <w:sz w:val="20"/>
          <w:szCs w:val="20"/>
          <w:lang w:eastAsia="ru-RU"/>
        </w:rPr>
        <w:t xml:space="preserve"> </w:t>
      </w:r>
      <w:r w:rsidR="003A38E1" w:rsidRPr="009C33A1">
        <w:rPr>
          <w:rFonts w:ascii="Arial" w:eastAsia="Times New Roman" w:hAnsi="Arial" w:cs="Arial"/>
          <w:i/>
          <w:iCs/>
          <w:sz w:val="20"/>
          <w:szCs w:val="20"/>
          <w:lang w:val="en-US" w:eastAsia="ru-RU"/>
        </w:rPr>
        <w:t>x</w:t>
      </w:r>
      <w:r w:rsidR="003A38E1" w:rsidRPr="009C33A1">
        <w:rPr>
          <w:rFonts w:ascii="Arial" w:eastAsia="Times New Roman" w:hAnsi="Arial" w:cs="Arial"/>
          <w:iCs/>
          <w:sz w:val="20"/>
          <w:szCs w:val="20"/>
          <w:vertAlign w:val="subscript"/>
          <w:lang w:eastAsia="ru-RU"/>
        </w:rPr>
        <w:t>2</w:t>
      </w:r>
      <w:r w:rsidR="004446F1" w:rsidRPr="009C33A1">
        <w:rPr>
          <w:rFonts w:ascii="Arial" w:eastAsia="Times New Roman" w:hAnsi="Arial" w:cs="Arial"/>
          <w:iCs/>
          <w:sz w:val="20"/>
          <w:szCs w:val="20"/>
          <w:lang w:eastAsia="ru-RU"/>
        </w:rPr>
        <w:t>,</w:t>
      </w:r>
      <w:r w:rsidR="003A38E1" w:rsidRPr="009C33A1">
        <w:rPr>
          <w:rFonts w:ascii="Arial" w:eastAsia="Times New Roman" w:hAnsi="Arial" w:cs="Arial"/>
          <w:i/>
          <w:iCs/>
          <w:sz w:val="20"/>
          <w:szCs w:val="20"/>
          <w:lang w:eastAsia="ru-RU"/>
        </w:rPr>
        <w:t xml:space="preserve"> х</w:t>
      </w:r>
      <w:r w:rsidR="003A38E1" w:rsidRPr="009C33A1">
        <w:rPr>
          <w:rFonts w:ascii="Arial" w:eastAsia="Times New Roman" w:hAnsi="Arial" w:cs="Arial"/>
          <w:iCs/>
          <w:sz w:val="20"/>
          <w:szCs w:val="20"/>
          <w:vertAlign w:val="subscript"/>
          <w:lang w:eastAsia="ru-RU"/>
        </w:rPr>
        <w:t>3</w:t>
      </w:r>
      <w:r w:rsidR="003A38E1" w:rsidRPr="009C33A1">
        <w:rPr>
          <w:rFonts w:ascii="Arial" w:eastAsia="Times New Roman" w:hAnsi="Arial" w:cs="Arial"/>
          <w:sz w:val="20"/>
          <w:szCs w:val="20"/>
          <w:lang w:eastAsia="ru-RU"/>
        </w:rPr>
        <w:t xml:space="preserve"> и рассчитывается следующими уравнениями:</w:t>
      </w:r>
    </w:p>
    <w:p w:rsidR="005F7C76" w:rsidRPr="00391C2F" w:rsidRDefault="005F7C76" w:rsidP="009C33A1">
      <w:pPr>
        <w:pStyle w:val="MTDisplayEquation"/>
        <w:rPr>
          <w:rFonts w:ascii="Arial" w:hAnsi="Arial" w:cs="Arial"/>
          <w:sz w:val="20"/>
          <w:szCs w:val="20"/>
          <w:lang w:val="ru-RU" w:eastAsia="ru-RU"/>
        </w:rPr>
      </w:pPr>
      <w:r w:rsidRPr="009C33A1">
        <w:rPr>
          <w:rFonts w:ascii="Arial" w:hAnsi="Arial" w:cs="Arial"/>
          <w:sz w:val="20"/>
          <w:szCs w:val="20"/>
          <w:lang w:eastAsia="ru-RU"/>
        </w:rPr>
        <w:tab/>
      </w:r>
      <w:r w:rsidRPr="009C33A1">
        <w:rPr>
          <w:rFonts w:ascii="Arial" w:hAnsi="Arial" w:cs="Arial"/>
          <w:position w:val="-10"/>
          <w:sz w:val="20"/>
          <w:szCs w:val="20"/>
          <w:lang w:eastAsia="ru-RU"/>
        </w:rPr>
        <w:object w:dxaOrig="1520" w:dyaOrig="340">
          <v:shape id="_x0000_i1032" type="#_x0000_t75" style="width:75.75pt;height:18.75pt" o:ole="">
            <v:imagedata r:id="rId44" o:title=""/>
          </v:shape>
          <o:OLEObject Type="Embed" ProgID="Equation.DSMT4" ShapeID="_x0000_i1032" DrawAspect="Content" ObjectID="_1785662783" r:id="rId45"/>
        </w:object>
      </w:r>
      <w:r w:rsidRPr="009C33A1">
        <w:rPr>
          <w:rFonts w:ascii="Arial" w:hAnsi="Arial" w:cs="Arial"/>
          <w:sz w:val="20"/>
          <w:szCs w:val="20"/>
          <w:lang w:eastAsia="ru-RU"/>
        </w:rPr>
        <w:t xml:space="preserve"> </w:t>
      </w:r>
      <w:r w:rsidRPr="009C33A1">
        <w:rPr>
          <w:rFonts w:ascii="Arial" w:hAnsi="Arial" w:cs="Arial"/>
          <w:sz w:val="20"/>
          <w:szCs w:val="20"/>
          <w:lang w:eastAsia="ru-RU"/>
        </w:rPr>
        <w:tab/>
      </w:r>
      <w:r w:rsidR="009E39CB" w:rsidRPr="00391C2F">
        <w:rPr>
          <w:rFonts w:ascii="Arial" w:hAnsi="Arial" w:cs="Arial"/>
          <w:sz w:val="20"/>
          <w:szCs w:val="20"/>
          <w:lang w:val="ru-RU" w:eastAsia="ru-RU"/>
        </w:rPr>
        <w:t>(10)</w:t>
      </w:r>
    </w:p>
    <w:p w:rsidR="003A38E1" w:rsidRPr="00391C2F" w:rsidRDefault="005F7C76" w:rsidP="009C33A1">
      <w:pPr>
        <w:pStyle w:val="MTDisplayEquation"/>
        <w:spacing w:before="80" w:after="80"/>
        <w:rPr>
          <w:rFonts w:ascii="Arial" w:hAnsi="Arial" w:cs="Arial"/>
          <w:sz w:val="20"/>
          <w:szCs w:val="20"/>
          <w:lang w:val="ru-RU" w:eastAsia="ru-RU"/>
        </w:rPr>
      </w:pPr>
      <w:r w:rsidRPr="009C33A1">
        <w:rPr>
          <w:rFonts w:ascii="Arial" w:hAnsi="Arial" w:cs="Arial"/>
          <w:sz w:val="20"/>
          <w:szCs w:val="20"/>
          <w:lang w:eastAsia="ru-RU"/>
        </w:rPr>
        <w:tab/>
      </w:r>
      <w:r w:rsidRPr="009C33A1">
        <w:rPr>
          <w:rFonts w:ascii="Arial" w:hAnsi="Arial" w:cs="Arial"/>
          <w:position w:val="-26"/>
          <w:sz w:val="20"/>
          <w:szCs w:val="20"/>
          <w:lang w:eastAsia="ru-RU"/>
        </w:rPr>
        <w:object w:dxaOrig="1860" w:dyaOrig="639">
          <v:shape id="_x0000_i1033" type="#_x0000_t75" style="width:93pt;height:31.5pt" o:ole="">
            <v:imagedata r:id="rId46" o:title=""/>
          </v:shape>
          <o:OLEObject Type="Embed" ProgID="Equation.DSMT4" ShapeID="_x0000_i1033" DrawAspect="Content" ObjectID="_1785662784" r:id="rId47"/>
        </w:object>
      </w:r>
      <w:r w:rsidRPr="009C33A1">
        <w:rPr>
          <w:rFonts w:ascii="Arial" w:hAnsi="Arial" w:cs="Arial"/>
          <w:sz w:val="20"/>
          <w:szCs w:val="20"/>
          <w:lang w:eastAsia="ru-RU"/>
        </w:rPr>
        <w:t xml:space="preserve"> </w:t>
      </w:r>
      <w:r w:rsidRPr="009C33A1">
        <w:rPr>
          <w:rFonts w:ascii="Arial" w:hAnsi="Arial" w:cs="Arial"/>
          <w:sz w:val="20"/>
          <w:szCs w:val="20"/>
          <w:lang w:eastAsia="ru-RU"/>
        </w:rPr>
        <w:tab/>
      </w:r>
      <w:r w:rsidR="009E39CB" w:rsidRPr="00391C2F">
        <w:rPr>
          <w:rFonts w:ascii="Arial" w:hAnsi="Arial" w:cs="Arial"/>
          <w:sz w:val="20"/>
          <w:szCs w:val="20"/>
          <w:lang w:val="ru-RU" w:eastAsia="ru-RU"/>
        </w:rPr>
        <w:t>(11)</w:t>
      </w:r>
    </w:p>
    <w:p w:rsidR="003A38E1" w:rsidRPr="00391C2F" w:rsidRDefault="005F7C76" w:rsidP="009C33A1">
      <w:pPr>
        <w:pStyle w:val="MTDisplayEquation"/>
        <w:rPr>
          <w:rFonts w:ascii="Arial" w:hAnsi="Arial" w:cs="Arial"/>
          <w:sz w:val="20"/>
          <w:szCs w:val="20"/>
          <w:lang w:val="ru-RU" w:eastAsia="ru-RU"/>
        </w:rPr>
      </w:pPr>
      <w:r w:rsidRPr="009C33A1">
        <w:rPr>
          <w:rFonts w:ascii="Arial" w:hAnsi="Arial" w:cs="Arial"/>
          <w:sz w:val="20"/>
          <w:szCs w:val="20"/>
          <w:lang w:eastAsia="ru-RU"/>
        </w:rPr>
        <w:tab/>
      </w:r>
      <w:r w:rsidRPr="009C33A1">
        <w:rPr>
          <w:rFonts w:ascii="Arial" w:hAnsi="Arial" w:cs="Arial"/>
          <w:position w:val="-8"/>
          <w:sz w:val="20"/>
          <w:szCs w:val="20"/>
          <w:lang w:eastAsia="ru-RU"/>
        </w:rPr>
        <w:object w:dxaOrig="1160" w:dyaOrig="279">
          <v:shape id="_x0000_i1034" type="#_x0000_t75" style="width:58.5pt;height:15pt" o:ole="">
            <v:imagedata r:id="rId48" o:title=""/>
          </v:shape>
          <o:OLEObject Type="Embed" ProgID="Equation.DSMT4" ShapeID="_x0000_i1034" DrawAspect="Content" ObjectID="_1785662785" r:id="rId49"/>
        </w:object>
      </w:r>
      <w:r w:rsidRPr="009C33A1">
        <w:rPr>
          <w:rFonts w:ascii="Arial" w:hAnsi="Arial" w:cs="Arial"/>
          <w:sz w:val="20"/>
          <w:szCs w:val="20"/>
          <w:lang w:eastAsia="ru-RU"/>
        </w:rPr>
        <w:t xml:space="preserve"> </w:t>
      </w:r>
      <w:r w:rsidRPr="009C33A1">
        <w:rPr>
          <w:rFonts w:ascii="Arial" w:hAnsi="Arial" w:cs="Arial"/>
          <w:sz w:val="20"/>
          <w:szCs w:val="20"/>
          <w:lang w:eastAsia="ru-RU"/>
        </w:rPr>
        <w:tab/>
      </w:r>
      <w:r w:rsidR="009E39CB" w:rsidRPr="00391C2F">
        <w:rPr>
          <w:rFonts w:ascii="Arial" w:hAnsi="Arial" w:cs="Arial"/>
          <w:sz w:val="20"/>
          <w:szCs w:val="20"/>
          <w:lang w:val="ru-RU" w:eastAsia="ru-RU"/>
        </w:rPr>
        <w:t>(12)</w:t>
      </w:r>
    </w:p>
    <w:p w:rsidR="003A38E1" w:rsidRPr="009C33A1" w:rsidRDefault="003A38E1" w:rsidP="009C33A1">
      <w:pPr>
        <w:widowControl w:val="0"/>
        <w:spacing w:before="20" w:after="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4.3.</w:t>
      </w:r>
      <w:r w:rsidR="00391C2F" w:rsidRPr="00391C2F">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391C2F" w:rsidRPr="00391C2F">
        <w:rPr>
          <w:rFonts w:ascii="Arial" w:eastAsia="Times New Roman" w:hAnsi="Arial" w:cs="Arial"/>
          <w:b/>
          <w:bCs/>
          <w:sz w:val="20"/>
          <w:szCs w:val="20"/>
          <w:lang w:eastAsia="ru-RU"/>
        </w:rPr>
        <w:t>3</w:t>
      </w:r>
      <w:r w:rsidRPr="009C33A1">
        <w:rPr>
          <w:rFonts w:ascii="Arial" w:eastAsia="Times New Roman" w:hAnsi="Arial" w:cs="Arial"/>
          <w:b/>
          <w:bCs/>
          <w:sz w:val="20"/>
          <w:szCs w:val="20"/>
          <w:lang w:eastAsia="ru-RU"/>
        </w:rPr>
        <w:t>.6 Расчет внутреннего давления (давления на вогнутую поверхность) |</w:t>
      </w:r>
      <w:r w:rsidRPr="009C33A1">
        <w:rPr>
          <w:rFonts w:ascii="Times New Roman" w:eastAsia="Times New Roman" w:hAnsi="Times New Roman"/>
          <w:b/>
          <w:bCs/>
          <w:sz w:val="20"/>
          <w:szCs w:val="20"/>
          <w:lang w:eastAsia="ru-RU"/>
        </w:rPr>
        <w:t>φ</w:t>
      </w:r>
      <w:r w:rsidRPr="009C33A1">
        <w:rPr>
          <w:rFonts w:ascii="Arial" w:eastAsia="Times New Roman" w:hAnsi="Arial" w:cs="Arial"/>
          <w:b/>
          <w:bCs/>
          <w:sz w:val="20"/>
          <w:szCs w:val="20"/>
          <w:lang w:eastAsia="ru-RU"/>
        </w:rPr>
        <w:t xml:space="preserve">| ≤ </w:t>
      </w:r>
      <w:r w:rsidRPr="009C33A1">
        <w:rPr>
          <w:rFonts w:ascii="Arial" w:eastAsia="Times New Roman" w:hAnsi="Arial" w:cs="Arial"/>
          <w:b/>
          <w:sz w:val="20"/>
          <w:szCs w:val="20"/>
          <w:lang w:eastAsia="ru-RU"/>
        </w:rPr>
        <w:t>70°</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val="en-US" w:eastAsia="ru-RU"/>
        </w:rPr>
        <w:t>a</w:t>
      </w:r>
      <w:r w:rsidR="002462AB" w:rsidRPr="009C33A1">
        <w:rPr>
          <w:rFonts w:ascii="Arial" w:eastAsia="Times New Roman" w:hAnsi="Arial" w:cs="Arial"/>
          <w:sz w:val="20"/>
          <w:szCs w:val="20"/>
          <w:lang w:eastAsia="ru-RU"/>
        </w:rPr>
        <w:t>) В</w:t>
      </w:r>
      <w:r w:rsidRPr="009C33A1">
        <w:rPr>
          <w:rFonts w:ascii="Arial" w:eastAsia="Times New Roman" w:hAnsi="Arial" w:cs="Arial"/>
          <w:sz w:val="20"/>
          <w:szCs w:val="20"/>
          <w:lang w:eastAsia="ru-RU"/>
        </w:rPr>
        <w:t xml:space="preserve"> пределах угловой зоны.</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Требуемая толщина стенки </w:t>
      </w:r>
      <w:r w:rsidR="00E1295F" w:rsidRPr="009C33A1">
        <w:rPr>
          <w:rFonts w:ascii="Arial" w:eastAsia="Times New Roman" w:hAnsi="Arial" w:cs="Arial"/>
          <w:i/>
          <w:iCs/>
          <w:sz w:val="20"/>
          <w:szCs w:val="20"/>
          <w:lang w:val="en-US" w:eastAsia="ru-RU"/>
        </w:rPr>
        <w:t>s</w:t>
      </w:r>
      <w:r w:rsidR="00E1295F" w:rsidRPr="009C33A1">
        <w:rPr>
          <w:rFonts w:ascii="Arial" w:eastAsia="Times New Roman" w:hAnsi="Arial" w:cs="Arial"/>
          <w:iCs/>
          <w:sz w:val="20"/>
          <w:szCs w:val="20"/>
          <w:vertAlign w:val="subscript"/>
          <w:lang w:eastAsia="ru-RU"/>
        </w:rPr>
        <w:t>1</w:t>
      </w:r>
      <w:r w:rsidRPr="009C33A1">
        <w:rPr>
          <w:rFonts w:ascii="Arial" w:eastAsia="Times New Roman" w:hAnsi="Arial" w:cs="Arial"/>
          <w:sz w:val="20"/>
          <w:szCs w:val="20"/>
          <w:lang w:eastAsia="ru-RU"/>
        </w:rPr>
        <w:t xml:space="preserve"> </w:t>
      </w:r>
      <w:r w:rsidRPr="009C33A1">
        <w:rPr>
          <w:rFonts w:ascii="Arial" w:eastAsia="Times New Roman" w:hAnsi="Arial" w:cs="Arial"/>
          <w:bCs/>
          <w:sz w:val="20"/>
          <w:szCs w:val="20"/>
          <w:lang w:eastAsia="ru-RU"/>
        </w:rPr>
        <w:t>в</w:t>
      </w:r>
      <w:r w:rsidRPr="009C33A1">
        <w:rPr>
          <w:rFonts w:ascii="Arial" w:eastAsia="Times New Roman" w:hAnsi="Arial" w:cs="Arial"/>
          <w:b/>
          <w:bCs/>
          <w:sz w:val="20"/>
          <w:szCs w:val="20"/>
          <w:lang w:eastAsia="ru-RU"/>
        </w:rPr>
        <w:t xml:space="preserve"> </w:t>
      </w:r>
      <w:r w:rsidRPr="009C33A1">
        <w:rPr>
          <w:rFonts w:ascii="Arial" w:eastAsia="Times New Roman" w:hAnsi="Arial" w:cs="Arial"/>
          <w:sz w:val="20"/>
          <w:szCs w:val="20"/>
          <w:lang w:eastAsia="ru-RU"/>
        </w:rPr>
        <w:t xml:space="preserve">пределах угловой зоны рассчитывается на основании данных </w:t>
      </w:r>
      <w:r w:rsidR="009E506B" w:rsidRPr="009C33A1">
        <w:rPr>
          <w:rFonts w:ascii="Arial" w:eastAsia="Times New Roman" w:hAnsi="Arial" w:cs="Arial"/>
          <w:bCs/>
          <w:sz w:val="20"/>
          <w:szCs w:val="20"/>
          <w:lang w:eastAsia="ru-RU"/>
        </w:rPr>
        <w:t>рисунков</w:t>
      </w:r>
      <w:r w:rsidRPr="009C33A1">
        <w:rPr>
          <w:rFonts w:ascii="Arial" w:eastAsia="Times New Roman" w:hAnsi="Arial" w:cs="Arial"/>
          <w:b/>
          <w:bCs/>
          <w:sz w:val="20"/>
          <w:szCs w:val="20"/>
          <w:lang w:eastAsia="ru-RU"/>
        </w:rPr>
        <w:t xml:space="preserve"> </w:t>
      </w:r>
      <w:r w:rsidR="002462AB" w:rsidRPr="009C33A1">
        <w:rPr>
          <w:rFonts w:ascii="Arial" w:eastAsia="Times New Roman" w:hAnsi="Arial" w:cs="Arial"/>
          <w:sz w:val="20"/>
          <w:szCs w:val="20"/>
          <w:lang w:eastAsia="ru-RU"/>
        </w:rPr>
        <w:t>10.1</w:t>
      </w:r>
      <w:r w:rsidR="005F7C76" w:rsidRPr="009C33A1">
        <w:rPr>
          <w:rFonts w:ascii="Arial" w:eastAsia="Times New Roman" w:hAnsi="Arial" w:cs="Arial"/>
          <w:sz w:val="20"/>
          <w:szCs w:val="20"/>
          <w:lang w:eastAsia="ru-RU"/>
        </w:rPr>
        <w:t>‒</w:t>
      </w:r>
      <w:r w:rsidR="009E506B" w:rsidRPr="009C33A1">
        <w:rPr>
          <w:rFonts w:ascii="Arial" w:eastAsia="Times New Roman" w:hAnsi="Arial" w:cs="Arial"/>
          <w:sz w:val="20"/>
          <w:szCs w:val="20"/>
          <w:lang w:eastAsia="ru-RU"/>
        </w:rPr>
        <w:t>10.7 для большого торца и рисунка</w:t>
      </w:r>
      <w:r w:rsidRPr="009C33A1">
        <w:rPr>
          <w:rFonts w:ascii="Arial" w:eastAsia="Times New Roman" w:hAnsi="Arial" w:cs="Arial"/>
          <w:sz w:val="20"/>
          <w:szCs w:val="20"/>
          <w:lang w:eastAsia="ru-RU"/>
        </w:rPr>
        <w:t xml:space="preserve"> 10.8 для малого торца с использованием следующих переменных:</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Times New Roman" w:eastAsia="Times New Roman" w:hAnsi="Times New Roman"/>
          <w:sz w:val="20"/>
          <w:szCs w:val="20"/>
          <w:lang w:eastAsia="ru-RU"/>
        </w:rPr>
        <w:t>φ</w:t>
      </w:r>
      <w:r w:rsidRPr="009C33A1">
        <w:rPr>
          <w:rFonts w:ascii="Arial" w:eastAsia="Times New Roman" w:hAnsi="Arial" w:cs="Arial"/>
          <w:sz w:val="20"/>
          <w:szCs w:val="20"/>
          <w:lang w:eastAsia="ru-RU"/>
        </w:rPr>
        <w:t xml:space="preserve">, </w:t>
      </w:r>
      <m:oMath>
        <m:f>
          <m:fPr>
            <m:ctrlPr>
              <w:rPr>
                <w:rFonts w:ascii="Cambria Math" w:eastAsia="Times New Roman" w:hAnsi="Cambria Math" w:cs="Arial"/>
                <w:i/>
                <w:lang w:eastAsia="ru-RU"/>
              </w:rPr>
            </m:ctrlPr>
          </m:fPr>
          <m:num>
            <m:sSub>
              <m:sSubPr>
                <m:ctrlPr>
                  <w:rPr>
                    <w:rFonts w:ascii="Cambria Math" w:eastAsia="Times New Roman" w:hAnsi="Cambria Math" w:cs="Arial"/>
                    <w:i/>
                    <w:lang w:eastAsia="ru-RU"/>
                  </w:rPr>
                </m:ctrlPr>
              </m:sSubPr>
              <m:e>
                <m:r>
                  <w:rPr>
                    <w:rFonts w:ascii="Cambria Math" w:eastAsia="Times New Roman" w:hAnsi="Cambria Math" w:cs="Arial"/>
                    <w:lang w:eastAsia="ru-RU"/>
                  </w:rPr>
                  <m:t>P</m:t>
                </m:r>
              </m:e>
              <m:sub>
                <m:r>
                  <w:rPr>
                    <w:rFonts w:ascii="Cambria Math" w:eastAsia="Times New Roman" w:hAnsi="Cambria Math" w:cs="Arial"/>
                    <w:lang w:eastAsia="ru-RU"/>
                  </w:rPr>
                  <m:t>S</m:t>
                </m:r>
              </m:sub>
            </m:sSub>
          </m:num>
          <m:den>
            <m:sSub>
              <m:sSubPr>
                <m:ctrlPr>
                  <w:rPr>
                    <w:rFonts w:ascii="Cambria Math" w:eastAsia="Times New Roman" w:hAnsi="Cambria Math" w:cs="Arial"/>
                    <w:i/>
                    <w:lang w:eastAsia="ru-RU"/>
                  </w:rPr>
                </m:ctrlPr>
              </m:sSubPr>
              <m:e>
                <m:r>
                  <w:rPr>
                    <w:rFonts w:ascii="Cambria Math" w:eastAsia="Times New Roman" w:hAnsi="Cambria Math" w:cs="Arial"/>
                    <w:lang w:eastAsia="ru-RU"/>
                  </w:rPr>
                  <m:t>15K</m:t>
                </m:r>
              </m:e>
              <m:sub>
                <m:r>
                  <w:rPr>
                    <w:rFonts w:ascii="Cambria Math" w:eastAsia="Times New Roman" w:hAnsi="Cambria Math" w:cs="Arial"/>
                    <w:lang w:eastAsia="ru-RU"/>
                  </w:rPr>
                  <m:t>V</m:t>
                </m:r>
              </m:sub>
            </m:sSub>
          </m:den>
        </m:f>
      </m:oMath>
      <w:r w:rsidRPr="009C33A1">
        <w:rPr>
          <w:rFonts w:ascii="Arial" w:eastAsia="Times New Roman" w:hAnsi="Arial" w:cs="Arial"/>
          <w:sz w:val="20"/>
          <w:szCs w:val="20"/>
          <w:lang w:eastAsia="ru-RU"/>
        </w:rPr>
        <w:t xml:space="preserve">или </w:t>
      </w:r>
      <w:r w:rsidR="002462AB" w:rsidRPr="009C33A1">
        <w:rPr>
          <w:rFonts w:ascii="Arial" w:eastAsia="Times New Roman" w:hAnsi="Arial" w:cs="Arial"/>
          <w:position w:val="-24"/>
          <w:sz w:val="20"/>
          <w:szCs w:val="20"/>
          <w:lang w:eastAsia="ru-RU"/>
        </w:rPr>
        <w:object w:dxaOrig="380" w:dyaOrig="580">
          <v:shape id="_x0000_i1035" type="#_x0000_t75" style="width:21pt;height:28.5pt" o:ole="">
            <v:imagedata r:id="rId50" o:title=""/>
          </v:shape>
          <o:OLEObject Type="Embed" ProgID="Equation.DSMT4" ShapeID="_x0000_i1035" DrawAspect="Content" ObjectID="_1785662786" r:id="rId51"/>
        </w:object>
      </w:r>
      <w:r w:rsidR="002462AB"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Для угловых сварных швов используется кривая для </w:t>
      </w:r>
      <w:r w:rsidR="002462AB" w:rsidRPr="009C33A1">
        <w:rPr>
          <w:rFonts w:ascii="Arial" w:eastAsia="Times New Roman" w:hAnsi="Arial" w:cs="Arial"/>
          <w:position w:val="-24"/>
          <w:sz w:val="20"/>
          <w:szCs w:val="20"/>
          <w:lang w:eastAsia="ru-RU"/>
        </w:rPr>
        <w:object w:dxaOrig="380" w:dyaOrig="580">
          <v:shape id="_x0000_i1036" type="#_x0000_t75" style="width:21pt;height:28.5pt" o:ole="">
            <v:imagedata r:id="rId52" o:title=""/>
          </v:shape>
          <o:OLEObject Type="Embed" ProgID="Equation.DSMT4" ShapeID="_x0000_i1036" DrawAspect="Content" ObjectID="_1785662787" r:id="rId53"/>
        </w:object>
      </w:r>
      <w:r w:rsidR="00610CDC" w:rsidRPr="009C33A1">
        <w:rPr>
          <w:rFonts w:ascii="Arial" w:eastAsia="Times New Roman" w:hAnsi="Arial" w:cs="Arial"/>
          <w:sz w:val="20"/>
          <w:szCs w:val="20"/>
          <w:lang w:eastAsia="ru-RU"/>
        </w:rPr>
        <w:fldChar w:fldCharType="begin"/>
      </w:r>
      <w:r w:rsidR="00610CDC" w:rsidRPr="009C33A1">
        <w:rPr>
          <w:rFonts w:ascii="Arial" w:eastAsia="Times New Roman" w:hAnsi="Arial" w:cs="Arial"/>
          <w:sz w:val="20"/>
          <w:szCs w:val="20"/>
          <w:lang w:eastAsia="ru-RU"/>
        </w:rPr>
        <w:instrText xml:space="preserve"> QUOTE </w:instrText>
      </w:r>
      <m:oMath>
        <m:f>
          <m:fPr>
            <m:ctrlPr>
              <w:rPr>
                <w:rFonts w:ascii="Cambria Math" w:eastAsia="Times New Roman" w:hAnsi="Cambria Math" w:cs="Arial"/>
                <w:i/>
                <w:color w:val="000000"/>
                <w:spacing w:val="1"/>
                <w:sz w:val="20"/>
                <w:szCs w:val="20"/>
                <w:lang w:val="en-US" w:eastAsia="ru-RU"/>
              </w:rPr>
            </m:ctrlPr>
          </m:fPr>
          <m:num>
            <m:r>
              <m:rPr>
                <m:sty m:val="p"/>
              </m:rPr>
              <w:rPr>
                <w:rFonts w:ascii="Cambria Math" w:eastAsia="Times New Roman" w:hAnsi="Cambria Math" w:cs="Arial"/>
                <w:color w:val="000000"/>
                <w:spacing w:val="1"/>
                <w:sz w:val="20"/>
                <w:szCs w:val="20"/>
                <w:lang w:val="en-US" w:eastAsia="ru-RU"/>
              </w:rPr>
              <m:t>r</m:t>
            </m:r>
          </m:num>
          <m:den>
            <m:sSub>
              <m:sSubPr>
                <m:ctrlPr>
                  <w:rPr>
                    <w:rFonts w:ascii="Cambria Math" w:eastAsia="Times New Roman" w:hAnsi="Cambria Math" w:cs="Arial"/>
                    <w:i/>
                    <w:color w:val="000000"/>
                    <w:spacing w:val="1"/>
                    <w:sz w:val="20"/>
                    <w:szCs w:val="20"/>
                    <w:lang w:val="en-US" w:eastAsia="ru-RU"/>
                  </w:rPr>
                </m:ctrlPr>
              </m:sSubPr>
              <m:e>
                <m:r>
                  <m:rPr>
                    <m:sty m:val="p"/>
                  </m:rPr>
                  <w:rPr>
                    <w:rFonts w:ascii="Cambria Math" w:eastAsia="Times New Roman" w:hAnsi="Cambria Math" w:cs="Arial"/>
                    <w:color w:val="000000"/>
                    <w:spacing w:val="1"/>
                    <w:sz w:val="20"/>
                    <w:szCs w:val="20"/>
                    <w:lang w:val="en-US" w:eastAsia="ru-RU"/>
                  </w:rPr>
                  <m:t>D</m:t>
                </m:r>
              </m:e>
              <m:sub>
                <m:r>
                  <m:rPr>
                    <m:sty m:val="p"/>
                  </m:rPr>
                  <w:rPr>
                    <w:rFonts w:ascii="Cambria Math" w:eastAsia="Times New Roman" w:hAnsi="Cambria Math" w:cs="Arial"/>
                    <w:color w:val="000000"/>
                    <w:spacing w:val="1"/>
                    <w:sz w:val="20"/>
                    <w:szCs w:val="20"/>
                    <w:lang w:val="en-US" w:eastAsia="ru-RU"/>
                  </w:rPr>
                  <m:t>a</m:t>
                </m:r>
                <m:r>
                  <m:rPr>
                    <m:sty m:val="p"/>
                  </m:rPr>
                  <w:rPr>
                    <w:rFonts w:ascii="Cambria Math" w:eastAsia="Times New Roman" w:hAnsi="Cambria Math" w:cs="Arial"/>
                    <w:color w:val="000000"/>
                    <w:spacing w:val="1"/>
                    <w:sz w:val="20"/>
                    <w:szCs w:val="20"/>
                    <w:lang w:eastAsia="ru-RU"/>
                  </w:rPr>
                  <m:t>1</m:t>
                </m:r>
              </m:sub>
            </m:sSub>
          </m:den>
        </m:f>
      </m:oMath>
      <w:r w:rsidR="00610CDC" w:rsidRPr="009C33A1">
        <w:rPr>
          <w:rFonts w:ascii="Arial" w:eastAsia="Times New Roman" w:hAnsi="Arial" w:cs="Arial"/>
          <w:sz w:val="20"/>
          <w:szCs w:val="20"/>
          <w:lang w:eastAsia="ru-RU"/>
        </w:rPr>
        <w:instrText xml:space="preserve"> </w:instrText>
      </w:r>
      <w:r w:rsidR="00610CDC" w:rsidRPr="009C33A1">
        <w:rPr>
          <w:rFonts w:ascii="Arial" w:eastAsia="Times New Roman" w:hAnsi="Arial" w:cs="Arial"/>
          <w:sz w:val="20"/>
          <w:szCs w:val="20"/>
          <w:lang w:eastAsia="ru-RU"/>
        </w:rPr>
        <w:fldChar w:fldCharType="end"/>
      </w:r>
      <w:r w:rsidRPr="009C33A1">
        <w:rPr>
          <w:rFonts w:ascii="Arial" w:eastAsia="Times New Roman" w:hAnsi="Arial" w:cs="Arial"/>
          <w:sz w:val="20"/>
          <w:szCs w:val="20"/>
          <w:lang w:eastAsia="ru-RU"/>
        </w:rPr>
        <w:t>= 0.</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Для средних углов конуса применяется линейная интерполяция.</w:t>
      </w:r>
    </w:p>
    <w:p w:rsidR="00D15607"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lastRenderedPageBreak/>
        <w:t xml:space="preserve">Толщина стенки </w:t>
      </w:r>
      <w:r w:rsidR="00E1295F" w:rsidRPr="009C33A1">
        <w:rPr>
          <w:rFonts w:ascii="Arial" w:eastAsia="Times New Roman" w:hAnsi="Arial" w:cs="Arial"/>
          <w:i/>
          <w:iCs/>
          <w:sz w:val="20"/>
          <w:szCs w:val="20"/>
          <w:lang w:val="en-US" w:eastAsia="ru-RU"/>
        </w:rPr>
        <w:t>s</w:t>
      </w:r>
      <w:r w:rsidR="00E1295F" w:rsidRPr="009C33A1">
        <w:rPr>
          <w:rFonts w:ascii="Arial" w:eastAsia="Times New Roman" w:hAnsi="Arial" w:cs="Arial"/>
          <w:iCs/>
          <w:sz w:val="20"/>
          <w:szCs w:val="20"/>
          <w:vertAlign w:val="subscript"/>
          <w:lang w:eastAsia="ru-RU"/>
        </w:rPr>
        <w:t>1</w:t>
      </w:r>
      <w:r w:rsidRPr="009C33A1">
        <w:rPr>
          <w:rFonts w:ascii="Arial" w:eastAsia="Times New Roman" w:hAnsi="Arial" w:cs="Arial"/>
          <w:sz w:val="20"/>
          <w:szCs w:val="20"/>
          <w:lang w:eastAsia="ru-RU"/>
        </w:rPr>
        <w:t xml:space="preserve"> </w:t>
      </w:r>
      <w:r w:rsidRPr="009C33A1">
        <w:rPr>
          <w:rFonts w:ascii="Arial" w:eastAsia="Times New Roman" w:hAnsi="Arial" w:cs="Arial"/>
          <w:bCs/>
          <w:sz w:val="20"/>
          <w:szCs w:val="20"/>
          <w:lang w:eastAsia="ru-RU"/>
        </w:rPr>
        <w:t xml:space="preserve">в </w:t>
      </w:r>
      <w:r w:rsidRPr="009C33A1">
        <w:rPr>
          <w:rFonts w:ascii="Arial" w:eastAsia="Times New Roman" w:hAnsi="Arial" w:cs="Arial"/>
          <w:sz w:val="20"/>
          <w:szCs w:val="20"/>
          <w:lang w:eastAsia="ru-RU"/>
        </w:rPr>
        <w:t xml:space="preserve">угловой зоне должна быть не меньше толщины стенки </w:t>
      </w:r>
      <w:r w:rsidRPr="009C33A1">
        <w:rPr>
          <w:rFonts w:ascii="Arial" w:eastAsia="Times New Roman" w:hAnsi="Arial" w:cs="Arial"/>
          <w:i/>
          <w:iCs/>
          <w:sz w:val="20"/>
          <w:szCs w:val="20"/>
          <w:lang w:val="en-US" w:eastAsia="ru-RU"/>
        </w:rPr>
        <w:t>s</w:t>
      </w:r>
      <w:r w:rsidRPr="009C33A1">
        <w:rPr>
          <w:rFonts w:ascii="Arial" w:eastAsia="Times New Roman" w:hAnsi="Arial" w:cs="Arial"/>
          <w:i/>
          <w:iCs/>
          <w:sz w:val="20"/>
          <w:szCs w:val="20"/>
          <w:vertAlign w:val="subscript"/>
          <w:lang w:val="en-US" w:eastAsia="ru-RU"/>
        </w:rPr>
        <w:t>g</w:t>
      </w:r>
      <w:r w:rsidR="00D15607" w:rsidRPr="00D15607">
        <w:rPr>
          <w:rFonts w:ascii="Arial" w:eastAsia="Times New Roman" w:hAnsi="Arial" w:cs="Arial"/>
          <w:sz w:val="20"/>
          <w:szCs w:val="20"/>
          <w:lang w:eastAsia="ru-RU"/>
        </w:rPr>
        <w:t xml:space="preserve"> </w:t>
      </w:r>
      <w:r w:rsidR="00D15607">
        <w:rPr>
          <w:rFonts w:ascii="Arial" w:eastAsia="Times New Roman" w:hAnsi="Arial" w:cs="Arial"/>
          <w:sz w:val="20"/>
          <w:szCs w:val="20"/>
          <w:lang w:eastAsia="ru-RU"/>
        </w:rPr>
        <w:t>в</w:t>
      </w:r>
      <w:r w:rsidR="00D15607" w:rsidRPr="009C33A1">
        <w:rPr>
          <w:rFonts w:ascii="Arial" w:eastAsia="Times New Roman" w:hAnsi="Arial" w:cs="Arial"/>
          <w:sz w:val="20"/>
          <w:szCs w:val="20"/>
          <w:lang w:eastAsia="ru-RU"/>
        </w:rPr>
        <w:t>не угловой зоны</w:t>
      </w:r>
      <w:r w:rsidR="00D15607">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val="en-US" w:eastAsia="ru-RU"/>
        </w:rPr>
        <w:t>b</w:t>
      </w:r>
      <w:r w:rsidRPr="009C33A1">
        <w:rPr>
          <w:rFonts w:ascii="Arial" w:eastAsia="Times New Roman" w:hAnsi="Arial" w:cs="Arial"/>
          <w:sz w:val="20"/>
          <w:szCs w:val="20"/>
          <w:lang w:eastAsia="ru-RU"/>
        </w:rPr>
        <w:t xml:space="preserve">) </w:t>
      </w:r>
      <w:r w:rsidR="002462AB" w:rsidRPr="009C33A1">
        <w:rPr>
          <w:rFonts w:ascii="Arial" w:eastAsia="Times New Roman" w:hAnsi="Arial" w:cs="Arial"/>
          <w:sz w:val="20"/>
          <w:szCs w:val="20"/>
          <w:lang w:eastAsia="ru-RU"/>
        </w:rPr>
        <w:t>В</w:t>
      </w:r>
      <w:r w:rsidRPr="009C33A1">
        <w:rPr>
          <w:rFonts w:ascii="Arial" w:eastAsia="Times New Roman" w:hAnsi="Arial" w:cs="Arial"/>
          <w:sz w:val="20"/>
          <w:szCs w:val="20"/>
          <w:lang w:eastAsia="ru-RU"/>
        </w:rPr>
        <w:t>не угловой зоны.</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Требуемая толщина стенки </w:t>
      </w:r>
      <w:r w:rsidRPr="009C33A1">
        <w:rPr>
          <w:rFonts w:ascii="Arial" w:eastAsia="Times New Roman" w:hAnsi="Arial" w:cs="Arial"/>
          <w:i/>
          <w:iCs/>
          <w:sz w:val="20"/>
          <w:szCs w:val="20"/>
          <w:lang w:val="en-US" w:eastAsia="ru-RU"/>
        </w:rPr>
        <w:t>s</w:t>
      </w:r>
      <w:r w:rsidRPr="009C33A1">
        <w:rPr>
          <w:rFonts w:ascii="Arial" w:eastAsia="Times New Roman" w:hAnsi="Arial" w:cs="Arial"/>
          <w:i/>
          <w:iCs/>
          <w:sz w:val="20"/>
          <w:szCs w:val="20"/>
          <w:vertAlign w:val="subscript"/>
          <w:lang w:val="en-US" w:eastAsia="ru-RU"/>
        </w:rPr>
        <w:t>g</w:t>
      </w:r>
      <w:r w:rsidRPr="009C33A1">
        <w:rPr>
          <w:rFonts w:ascii="Arial" w:eastAsia="Times New Roman" w:hAnsi="Arial" w:cs="Arial"/>
          <w:sz w:val="20"/>
          <w:szCs w:val="20"/>
          <w:lang w:eastAsia="ru-RU"/>
        </w:rPr>
        <w:t xml:space="preserve"> вне угловой зоны рассчи</w:t>
      </w:r>
      <w:r w:rsidR="00F43DDF" w:rsidRPr="009C33A1">
        <w:rPr>
          <w:rFonts w:ascii="Arial" w:eastAsia="Times New Roman" w:hAnsi="Arial" w:cs="Arial"/>
          <w:sz w:val="20"/>
          <w:szCs w:val="20"/>
          <w:lang w:eastAsia="ru-RU"/>
        </w:rPr>
        <w:t>тывается по</w:t>
      </w:r>
      <w:r w:rsidRPr="009C33A1">
        <w:rPr>
          <w:rFonts w:ascii="Arial" w:eastAsia="Times New Roman" w:hAnsi="Arial" w:cs="Arial"/>
          <w:sz w:val="20"/>
          <w:szCs w:val="20"/>
          <w:lang w:eastAsia="ru-RU"/>
        </w:rPr>
        <w:t xml:space="preserve"> формул</w:t>
      </w:r>
      <w:r w:rsidR="00F43DDF" w:rsidRPr="009C33A1">
        <w:rPr>
          <w:rFonts w:ascii="Arial" w:eastAsia="Times New Roman" w:hAnsi="Arial" w:cs="Arial"/>
          <w:sz w:val="20"/>
          <w:szCs w:val="20"/>
          <w:lang w:eastAsia="ru-RU"/>
        </w:rPr>
        <w:t>е</w:t>
      </w:r>
    </w:p>
    <w:p w:rsidR="003A38E1" w:rsidRPr="00D15607" w:rsidRDefault="00453D68" w:rsidP="009C33A1">
      <w:pPr>
        <w:pStyle w:val="MTDisplayEquation"/>
        <w:spacing w:before="40"/>
        <w:rPr>
          <w:rFonts w:ascii="Arial" w:hAnsi="Arial" w:cs="Arial"/>
          <w:sz w:val="20"/>
          <w:szCs w:val="20"/>
          <w:lang w:val="ru-RU" w:eastAsia="ru-RU"/>
        </w:rPr>
      </w:pPr>
      <w:r w:rsidRPr="009C33A1">
        <w:rPr>
          <w:rFonts w:ascii="Arial" w:hAnsi="Arial" w:cs="Arial"/>
          <w:sz w:val="20"/>
          <w:szCs w:val="20"/>
          <w:lang w:eastAsia="ru-RU"/>
        </w:rPr>
        <w:tab/>
      </w:r>
      <m:oMath>
        <m:sSub>
          <m:sSubPr>
            <m:ctrlPr>
              <w:rPr>
                <w:rFonts w:ascii="Cambria Math" w:hAnsi="Cambria Math" w:cs="Arial"/>
                <w:i/>
                <w:sz w:val="20"/>
                <w:szCs w:val="20"/>
                <w:lang w:eastAsia="ru-RU"/>
              </w:rPr>
            </m:ctrlPr>
          </m:sSubPr>
          <m:e>
            <m:r>
              <w:rPr>
                <w:rFonts w:ascii="Cambria Math" w:hAnsi="Cambria Math" w:cs="Arial"/>
                <w:sz w:val="20"/>
                <w:szCs w:val="20"/>
                <w:lang w:eastAsia="ru-RU"/>
              </w:rPr>
              <m:t>s</m:t>
            </m:r>
          </m:e>
          <m:sub>
            <m:r>
              <w:rPr>
                <w:rFonts w:ascii="Cambria Math" w:hAnsi="Cambria Math" w:cs="Arial"/>
                <w:sz w:val="20"/>
                <w:szCs w:val="20"/>
                <w:lang w:eastAsia="ru-RU"/>
              </w:rPr>
              <m:t>g</m:t>
            </m:r>
          </m:sub>
        </m:sSub>
        <m:r>
          <w:rPr>
            <w:rFonts w:ascii="Cambria Math" w:hAnsi="Cambria Math" w:cs="Arial"/>
            <w:sz w:val="20"/>
            <w:szCs w:val="20"/>
            <w:lang w:eastAsia="ru-RU"/>
          </w:rPr>
          <m:t>=</m:t>
        </m:r>
        <m:f>
          <m:fPr>
            <m:ctrlPr>
              <w:rPr>
                <w:rFonts w:ascii="Cambria Math" w:hAnsi="Cambria Math" w:cs="Arial"/>
                <w:sz w:val="20"/>
                <w:szCs w:val="20"/>
                <w:lang w:eastAsia="ru-RU"/>
              </w:rPr>
            </m:ctrlPr>
          </m:fPr>
          <m:num>
            <m:sSub>
              <m:sSubPr>
                <m:ctrlPr>
                  <w:rPr>
                    <w:rFonts w:ascii="Cambria Math" w:hAnsi="Cambria Math" w:cs="Arial"/>
                    <w:i/>
                    <w:sz w:val="20"/>
                    <w:szCs w:val="20"/>
                    <w:lang w:eastAsia="ru-RU"/>
                  </w:rPr>
                </m:ctrlPr>
              </m:sSubPr>
              <m:e>
                <m:r>
                  <w:rPr>
                    <w:rFonts w:ascii="Cambria Math" w:hAnsi="Cambria Math" w:cs="Arial"/>
                    <w:sz w:val="20"/>
                    <w:szCs w:val="20"/>
                    <w:lang w:eastAsia="ru-RU"/>
                  </w:rPr>
                  <m:t>D</m:t>
                </m:r>
              </m:e>
              <m:sub>
                <m:r>
                  <w:rPr>
                    <w:rFonts w:ascii="Cambria Math" w:hAnsi="Cambria Math" w:cs="Arial"/>
                    <w:sz w:val="20"/>
                    <w:szCs w:val="20"/>
                    <w:lang w:eastAsia="ru-RU"/>
                  </w:rPr>
                  <m:t>k</m:t>
                </m:r>
              </m:sub>
            </m:sSub>
            <m:r>
              <w:rPr>
                <w:rFonts w:ascii="Cambria Math" w:hAnsi="Cambria Math" w:cs="Arial"/>
                <w:sz w:val="20"/>
                <w:szCs w:val="20"/>
                <w:lang w:eastAsia="ru-RU"/>
              </w:rPr>
              <m:t>P</m:t>
            </m:r>
          </m:num>
          <m:den>
            <m:r>
              <w:rPr>
                <w:rFonts w:ascii="Cambria Math" w:hAnsi="Cambria Math" w:cs="Arial"/>
                <w:sz w:val="20"/>
                <w:szCs w:val="20"/>
                <w:lang w:eastAsia="ru-RU"/>
              </w:rPr>
              <m:t>20</m:t>
            </m:r>
            <m:f>
              <m:fPr>
                <m:ctrlPr>
                  <w:rPr>
                    <w:rFonts w:ascii="Cambria Math" w:hAnsi="Cambria Math" w:cs="Arial"/>
                    <w:i/>
                    <w:sz w:val="20"/>
                    <w:szCs w:val="20"/>
                    <w:lang w:eastAsia="ru-RU"/>
                  </w:rPr>
                </m:ctrlPr>
              </m:fPr>
              <m:num>
                <m:r>
                  <w:rPr>
                    <w:rFonts w:ascii="Cambria Math" w:hAnsi="Cambria Math" w:cs="Arial"/>
                    <w:sz w:val="20"/>
                    <w:szCs w:val="20"/>
                    <w:lang w:eastAsia="ru-RU"/>
                  </w:rPr>
                  <m:t>K</m:t>
                </m:r>
              </m:num>
              <m:den>
                <m:r>
                  <w:rPr>
                    <w:rFonts w:ascii="Cambria Math" w:hAnsi="Cambria Math" w:cs="Arial"/>
                    <w:sz w:val="20"/>
                    <w:szCs w:val="20"/>
                    <w:lang w:eastAsia="ru-RU"/>
                  </w:rPr>
                  <m:t>S</m:t>
                </m:r>
              </m:den>
            </m:f>
            <m:r>
              <w:rPr>
                <w:rFonts w:ascii="Cambria Math" w:hAnsi="Cambria Math" w:cs="Arial"/>
                <w:sz w:val="20"/>
                <w:szCs w:val="20"/>
                <w:lang w:eastAsia="ru-RU"/>
              </w:rPr>
              <m:t>v-P</m:t>
            </m:r>
          </m:den>
        </m:f>
        <m:r>
          <w:rPr>
            <w:rFonts w:ascii="Cambria Math" w:hAnsi="Cambria Math" w:cs="Arial"/>
            <w:sz w:val="20"/>
            <w:szCs w:val="20"/>
            <w:lang w:eastAsia="ru-RU"/>
          </w:rPr>
          <m:t>×</m:t>
        </m:r>
        <m:f>
          <m:fPr>
            <m:ctrlPr>
              <w:rPr>
                <w:rFonts w:ascii="Cambria Math" w:hAnsi="Cambria Math" w:cs="Arial"/>
                <w:sz w:val="20"/>
                <w:szCs w:val="20"/>
                <w:lang w:eastAsia="ru-RU"/>
              </w:rPr>
            </m:ctrlPr>
          </m:fPr>
          <m:num>
            <m:r>
              <w:rPr>
                <w:rFonts w:ascii="Cambria Math" w:hAnsi="Cambria Math" w:cs="Arial"/>
                <w:sz w:val="20"/>
                <w:szCs w:val="20"/>
                <w:lang w:eastAsia="ru-RU"/>
              </w:rPr>
              <m:t>1</m:t>
            </m:r>
          </m:num>
          <m:den>
            <m:func>
              <m:funcPr>
                <m:ctrlPr>
                  <w:rPr>
                    <w:rFonts w:ascii="Cambria Math" w:hAnsi="Cambria Math" w:cs="Arial"/>
                    <w:i/>
                    <w:sz w:val="20"/>
                    <w:szCs w:val="20"/>
                    <w:lang w:eastAsia="ru-RU"/>
                  </w:rPr>
                </m:ctrlPr>
              </m:funcPr>
              <m:fName>
                <m:r>
                  <m:rPr>
                    <m:sty m:val="p"/>
                  </m:rPr>
                  <w:rPr>
                    <w:rFonts w:ascii="Cambria Math" w:hAnsi="Cambria Math" w:cs="Arial"/>
                    <w:sz w:val="20"/>
                    <w:szCs w:val="20"/>
                  </w:rPr>
                  <m:t>cos</m:t>
                </m:r>
              </m:fName>
              <m:e>
                <m:r>
                  <w:rPr>
                    <w:rFonts w:ascii="Cambria Math" w:hAnsi="Cambria Math" w:cs="Arial"/>
                    <w:sz w:val="20"/>
                    <w:szCs w:val="20"/>
                    <w:lang w:eastAsia="ru-RU"/>
                  </w:rPr>
                  <m:t>φ</m:t>
                </m:r>
              </m:e>
            </m:func>
          </m:den>
        </m:f>
        <m:r>
          <w:rPr>
            <w:rFonts w:ascii="Cambria Math" w:hAnsi="Cambria Math" w:cs="Arial"/>
            <w:sz w:val="20"/>
            <w:szCs w:val="20"/>
            <w:lang w:eastAsia="ru-RU"/>
          </w:rPr>
          <m:t>+c,</m:t>
        </m:r>
      </m:oMath>
      <w:r w:rsidRPr="009C33A1">
        <w:rPr>
          <w:rFonts w:ascii="Arial" w:hAnsi="Arial" w:cs="Arial"/>
          <w:sz w:val="20"/>
          <w:szCs w:val="20"/>
          <w:lang w:eastAsia="ru-RU"/>
        </w:rPr>
        <w:tab/>
      </w:r>
      <w:r w:rsidR="00D15607">
        <w:rPr>
          <w:rFonts w:ascii="Arial" w:hAnsi="Arial" w:cs="Arial"/>
          <w:sz w:val="20"/>
          <w:szCs w:val="20"/>
          <w:lang w:val="ru-RU" w:eastAsia="ru-RU"/>
        </w:rPr>
        <w:t>(13)</w:t>
      </w:r>
    </w:p>
    <w:p w:rsidR="003A38E1" w:rsidRPr="002350C9" w:rsidRDefault="002462AB" w:rsidP="009C33A1">
      <w:pPr>
        <w:widowControl w:val="0"/>
        <w:spacing w:after="0" w:line="240" w:lineRule="auto"/>
        <w:jc w:val="both"/>
        <w:rPr>
          <w:rFonts w:ascii="Arial" w:eastAsia="Times New Roman" w:hAnsi="Arial" w:cs="Arial"/>
          <w:i/>
          <w:sz w:val="20"/>
          <w:szCs w:val="20"/>
          <w:lang w:eastAsia="ru-RU"/>
        </w:rPr>
      </w:pPr>
      <w:r w:rsidRPr="009C33A1">
        <w:rPr>
          <w:rFonts w:ascii="Arial" w:eastAsia="Times New Roman" w:hAnsi="Arial" w:cs="Arial"/>
          <w:sz w:val="20"/>
          <w:szCs w:val="20"/>
          <w:lang w:eastAsia="ru-RU"/>
        </w:rPr>
        <w:t>г</w:t>
      </w:r>
      <w:r w:rsidR="003A38E1" w:rsidRPr="009C33A1">
        <w:rPr>
          <w:rFonts w:ascii="Arial" w:eastAsia="Times New Roman" w:hAnsi="Arial" w:cs="Arial"/>
          <w:sz w:val="20"/>
          <w:szCs w:val="20"/>
          <w:lang w:eastAsia="ru-RU"/>
        </w:rPr>
        <w:t>де</w:t>
      </w: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для большого торца </w:t>
      </w:r>
      <m:oMath>
        <m:sSub>
          <m:sSubPr>
            <m:ctrlPr>
              <w:rPr>
                <w:rFonts w:ascii="Cambria Math" w:eastAsia="Times New Roman" w:hAnsi="Cambria Math" w:cs="Arial"/>
                <w:i/>
                <w:lang w:eastAsia="ru-RU"/>
              </w:rPr>
            </m:ctrlPr>
          </m:sSubPr>
          <m:e>
            <m:r>
              <w:rPr>
                <w:rFonts w:ascii="Cambria Math" w:eastAsia="Times New Roman" w:hAnsi="Cambria Math" w:cs="Arial"/>
                <w:lang w:val="en-US" w:eastAsia="ru-RU"/>
              </w:rPr>
              <m:t>D</m:t>
            </m:r>
          </m:e>
          <m:sub>
            <m:r>
              <w:rPr>
                <w:rFonts w:ascii="Cambria Math" w:eastAsia="Times New Roman" w:hAnsi="Cambria Math" w:cs="Arial"/>
                <w:lang w:eastAsia="ru-RU"/>
              </w:rPr>
              <m:t>k</m:t>
            </m:r>
          </m:sub>
        </m:sSub>
        <m:r>
          <w:rPr>
            <w:rFonts w:ascii="Cambria Math" w:eastAsia="Times New Roman" w:hAnsi="Cambria Math" w:cs="Arial"/>
            <w:lang w:eastAsia="ru-RU"/>
          </w:rPr>
          <m:t xml:space="preserve">= </m:t>
        </m:r>
        <m:sSub>
          <m:sSubPr>
            <m:ctrlPr>
              <w:rPr>
                <w:rFonts w:ascii="Cambria Math" w:eastAsia="Times New Roman" w:hAnsi="Cambria Math" w:cs="Arial"/>
                <w:i/>
                <w:lang w:eastAsia="ru-RU"/>
              </w:rPr>
            </m:ctrlPr>
          </m:sSubPr>
          <m:e>
            <m:r>
              <w:rPr>
                <w:rFonts w:ascii="Cambria Math" w:eastAsia="Times New Roman" w:hAnsi="Cambria Math" w:cs="Arial"/>
                <w:lang w:eastAsia="ru-RU"/>
              </w:rPr>
              <m:t>D</m:t>
            </m:r>
          </m:e>
          <m:sub>
            <m:r>
              <w:rPr>
                <w:rFonts w:ascii="Cambria Math" w:eastAsia="Times New Roman" w:hAnsi="Cambria Math" w:cs="Arial"/>
                <w:lang w:eastAsia="ru-RU"/>
              </w:rPr>
              <m:t>a1</m:t>
            </m:r>
          </m:sub>
        </m:sSub>
        <m:r>
          <w:rPr>
            <w:rFonts w:ascii="Cambria Math" w:eastAsia="Times New Roman" w:hAnsi="Cambria Math" w:cs="Arial"/>
            <w:lang w:eastAsia="ru-RU"/>
          </w:rPr>
          <m:t>-2[</m:t>
        </m:r>
        <m:sSub>
          <m:sSubPr>
            <m:ctrlPr>
              <w:rPr>
                <w:rFonts w:ascii="Cambria Math" w:eastAsia="Times New Roman" w:hAnsi="Cambria Math" w:cs="Arial"/>
                <w:i/>
                <w:lang w:eastAsia="ru-RU"/>
              </w:rPr>
            </m:ctrlPr>
          </m:sSubPr>
          <m:e>
            <m:r>
              <w:rPr>
                <w:rFonts w:ascii="Cambria Math" w:eastAsia="Times New Roman" w:hAnsi="Cambria Math" w:cs="Arial"/>
                <w:lang w:eastAsia="ru-RU"/>
              </w:rPr>
              <m:t>s</m:t>
            </m:r>
          </m:e>
          <m:sub>
            <m:r>
              <w:rPr>
                <w:rFonts w:ascii="Cambria Math" w:eastAsia="Times New Roman" w:hAnsi="Cambria Math" w:cs="Arial"/>
                <w:lang w:eastAsia="ru-RU"/>
              </w:rPr>
              <m:t>1</m:t>
            </m:r>
          </m:sub>
        </m:sSub>
        <m:r>
          <w:rPr>
            <w:rFonts w:ascii="Cambria Math" w:eastAsia="Times New Roman" w:hAnsi="Cambria Math" w:cs="Arial"/>
            <w:lang w:eastAsia="ru-RU"/>
          </w:rPr>
          <m:t>+r(1-</m:t>
        </m:r>
        <m:func>
          <m:funcPr>
            <m:ctrlPr>
              <w:rPr>
                <w:rFonts w:ascii="Cambria Math" w:eastAsia="Times New Roman" w:hAnsi="Cambria Math" w:cs="Arial"/>
                <w:i/>
                <w:lang w:eastAsia="ru-RU"/>
              </w:rPr>
            </m:ctrlPr>
          </m:funcPr>
          <m:fName>
            <m:r>
              <m:rPr>
                <m:sty m:val="p"/>
              </m:rPr>
              <w:rPr>
                <w:rFonts w:ascii="Cambria Math" w:eastAsia="Times New Roman" w:hAnsi="Cambria Math" w:cs="Arial"/>
                <w:lang w:eastAsia="ru-RU"/>
              </w:rPr>
              <m:t>cos</m:t>
            </m:r>
          </m:fName>
          <m:e>
            <m:r>
              <w:rPr>
                <w:rFonts w:ascii="Cambria Math" w:eastAsia="Times New Roman" w:hAnsi="Cambria Math" w:cs="Arial"/>
                <w:lang w:eastAsia="ru-RU"/>
              </w:rPr>
              <m:t>f)+</m:t>
            </m:r>
            <m:sSub>
              <m:sSubPr>
                <m:ctrlPr>
                  <w:rPr>
                    <w:rFonts w:ascii="Cambria Math" w:eastAsia="Times New Roman" w:hAnsi="Cambria Math" w:cs="Arial"/>
                    <w:i/>
                    <w:lang w:eastAsia="ru-RU"/>
                  </w:rPr>
                </m:ctrlPr>
              </m:sSubPr>
              <m:e>
                <m:r>
                  <w:rPr>
                    <w:rFonts w:ascii="Cambria Math" w:eastAsia="Times New Roman" w:hAnsi="Cambria Math" w:cs="Arial"/>
                    <w:lang w:eastAsia="ru-RU"/>
                  </w:rPr>
                  <m:t>x</m:t>
                </m:r>
              </m:e>
              <m:sub>
                <m:r>
                  <w:rPr>
                    <w:rFonts w:ascii="Cambria Math" w:eastAsia="Times New Roman" w:hAnsi="Cambria Math" w:cs="Arial"/>
                    <w:lang w:eastAsia="ru-RU"/>
                  </w:rPr>
                  <m:t>2</m:t>
                </m:r>
              </m:sub>
            </m:sSub>
            <m:r>
              <w:rPr>
                <w:rFonts w:ascii="Cambria Math" w:eastAsia="Times New Roman" w:hAnsi="Cambria Math" w:cs="Arial"/>
                <w:lang w:eastAsia="ru-RU"/>
              </w:rPr>
              <m:t xml:space="preserve"> sinφ].</m:t>
            </m:r>
          </m:e>
        </m:func>
      </m:oMath>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для малого торца </w:t>
      </w:r>
      <w:r w:rsidRPr="009C33A1">
        <w:rPr>
          <w:rFonts w:ascii="Arial" w:eastAsia="Times New Roman" w:hAnsi="Arial" w:cs="Arial"/>
          <w:i/>
          <w:sz w:val="20"/>
          <w:szCs w:val="20"/>
          <w:lang w:eastAsia="ru-RU"/>
        </w:rPr>
        <w:t>D</w:t>
      </w:r>
      <w:r w:rsidRPr="009C33A1">
        <w:rPr>
          <w:rFonts w:ascii="Arial" w:eastAsia="Times New Roman" w:hAnsi="Arial" w:cs="Arial"/>
          <w:i/>
          <w:sz w:val="20"/>
          <w:szCs w:val="20"/>
          <w:vertAlign w:val="subscript"/>
          <w:lang w:val="en-US" w:eastAsia="ru-RU"/>
        </w:rPr>
        <w:t>k</w:t>
      </w:r>
      <w:r w:rsidRPr="009C33A1">
        <w:rPr>
          <w:rFonts w:ascii="Arial" w:eastAsia="Times New Roman" w:hAnsi="Arial" w:cs="Arial"/>
          <w:sz w:val="20"/>
          <w:szCs w:val="20"/>
          <w:lang w:eastAsia="ru-RU"/>
        </w:rPr>
        <w:t xml:space="preserve"> представляет собой максимальный диаметр конуса с толщиной стенки </w:t>
      </w:r>
      <w:r w:rsidRPr="009C33A1">
        <w:rPr>
          <w:rFonts w:ascii="Arial" w:eastAsia="Times New Roman" w:hAnsi="Arial" w:cs="Arial"/>
          <w:i/>
          <w:sz w:val="20"/>
          <w:szCs w:val="20"/>
          <w:lang w:val="en-US" w:eastAsia="ru-RU"/>
        </w:rPr>
        <w:t>s</w:t>
      </w:r>
      <w:r w:rsidRPr="009C33A1">
        <w:rPr>
          <w:rFonts w:ascii="Arial" w:eastAsia="Times New Roman" w:hAnsi="Arial" w:cs="Arial"/>
          <w:i/>
          <w:sz w:val="20"/>
          <w:szCs w:val="20"/>
          <w:vertAlign w:val="subscript"/>
          <w:lang w:val="en-US" w:eastAsia="ru-RU"/>
        </w:rPr>
        <w:t>g</w:t>
      </w:r>
      <w:r w:rsidRPr="009C33A1">
        <w:rPr>
          <w:rFonts w:ascii="Arial" w:eastAsia="Times New Roman" w:hAnsi="Arial" w:cs="Arial"/>
          <w:sz w:val="20"/>
          <w:szCs w:val="20"/>
          <w:lang w:eastAsia="ru-RU"/>
        </w:rPr>
        <w:t>.</w:t>
      </w:r>
    </w:p>
    <w:p w:rsidR="003A38E1" w:rsidRPr="009C33A1" w:rsidRDefault="003A38E1" w:rsidP="009C33A1">
      <w:pPr>
        <w:widowControl w:val="0"/>
        <w:spacing w:before="20" w:after="0" w:line="240" w:lineRule="auto"/>
        <w:ind w:firstLine="397"/>
        <w:jc w:val="both"/>
        <w:rPr>
          <w:rFonts w:ascii="Arial" w:eastAsia="Times New Roman" w:hAnsi="Arial" w:cs="Arial"/>
          <w:b/>
          <w:sz w:val="20"/>
          <w:szCs w:val="20"/>
          <w:lang w:eastAsia="ru-RU"/>
        </w:rPr>
      </w:pPr>
      <w:r w:rsidRPr="009C33A1">
        <w:rPr>
          <w:rFonts w:ascii="Arial" w:eastAsia="Times New Roman" w:hAnsi="Arial" w:cs="Arial"/>
          <w:b/>
          <w:sz w:val="20"/>
          <w:szCs w:val="20"/>
          <w:lang w:eastAsia="ru-RU"/>
        </w:rPr>
        <w:t>4.3.</w:t>
      </w:r>
      <w:r w:rsidR="001D5797" w:rsidRPr="001D5797">
        <w:rPr>
          <w:rFonts w:ascii="Arial" w:eastAsia="Times New Roman" w:hAnsi="Arial" w:cs="Arial"/>
          <w:b/>
          <w:sz w:val="20"/>
          <w:szCs w:val="20"/>
          <w:lang w:eastAsia="ru-RU"/>
        </w:rPr>
        <w:t>5</w:t>
      </w:r>
      <w:r w:rsidRPr="009C33A1">
        <w:rPr>
          <w:rFonts w:ascii="Arial" w:eastAsia="Times New Roman" w:hAnsi="Arial" w:cs="Arial"/>
          <w:b/>
          <w:sz w:val="20"/>
          <w:szCs w:val="20"/>
          <w:lang w:eastAsia="ru-RU"/>
        </w:rPr>
        <w:t>.</w:t>
      </w:r>
      <w:r w:rsidR="001D5797" w:rsidRPr="001D5797">
        <w:rPr>
          <w:rFonts w:ascii="Arial" w:eastAsia="Times New Roman" w:hAnsi="Arial" w:cs="Arial"/>
          <w:b/>
          <w:sz w:val="20"/>
          <w:szCs w:val="20"/>
          <w:lang w:eastAsia="ru-RU"/>
        </w:rPr>
        <w:t>3</w:t>
      </w:r>
      <w:r w:rsidRPr="009C33A1">
        <w:rPr>
          <w:rFonts w:ascii="Arial" w:eastAsia="Times New Roman" w:hAnsi="Arial" w:cs="Arial"/>
          <w:b/>
          <w:sz w:val="20"/>
          <w:szCs w:val="20"/>
          <w:lang w:eastAsia="ru-RU"/>
        </w:rPr>
        <w:t>.7 Расчет внутреннего давления (давления на вогнутую поверхность) |</w:t>
      </w:r>
      <w:r w:rsidRPr="009C33A1">
        <w:rPr>
          <w:rFonts w:ascii="Times New Roman" w:eastAsia="Times New Roman" w:hAnsi="Times New Roman"/>
          <w:b/>
          <w:sz w:val="20"/>
          <w:szCs w:val="20"/>
          <w:lang w:eastAsia="ru-RU"/>
        </w:rPr>
        <w:t>φ</w:t>
      </w:r>
      <w:r w:rsidRPr="009C33A1">
        <w:rPr>
          <w:rFonts w:ascii="Arial" w:eastAsia="Times New Roman" w:hAnsi="Arial" w:cs="Arial"/>
          <w:b/>
          <w:sz w:val="20"/>
          <w:szCs w:val="20"/>
          <w:lang w:eastAsia="ru-RU"/>
        </w:rPr>
        <w:t>| &gt; 70°</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Если </w:t>
      </w:r>
      <w:r w:rsidRPr="009C33A1">
        <w:rPr>
          <w:rFonts w:ascii="Arial" w:eastAsia="Times New Roman" w:hAnsi="Arial" w:cs="Arial"/>
          <w:i/>
          <w:sz w:val="20"/>
          <w:szCs w:val="20"/>
          <w:lang w:val="en-US" w:eastAsia="ru-RU"/>
        </w:rPr>
        <w:t>r</w:t>
      </w:r>
      <w:r w:rsidRPr="009C33A1">
        <w:rPr>
          <w:rFonts w:ascii="Arial" w:eastAsia="Times New Roman" w:hAnsi="Arial" w:cs="Arial"/>
          <w:sz w:val="20"/>
          <w:szCs w:val="20"/>
          <w:lang w:eastAsia="ru-RU"/>
        </w:rPr>
        <w:t xml:space="preserve"> &gt;</w:t>
      </w:r>
      <w:r w:rsidR="00B11895"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0,01</w:t>
      </w:r>
      <w:r w:rsidR="00F43DDF" w:rsidRPr="009C33A1">
        <w:rPr>
          <w:rFonts w:ascii="Arial" w:eastAsia="Times New Roman" w:hAnsi="Arial" w:cs="Arial"/>
          <w:i/>
          <w:sz w:val="20"/>
          <w:szCs w:val="20"/>
          <w:lang w:eastAsia="ru-RU"/>
        </w:rPr>
        <w:t>D</w:t>
      </w:r>
      <w:r w:rsidR="00F43DDF" w:rsidRPr="009C33A1">
        <w:rPr>
          <w:rFonts w:ascii="Arial" w:eastAsia="Times New Roman" w:hAnsi="Arial" w:cs="Arial"/>
          <w:i/>
          <w:sz w:val="20"/>
          <w:szCs w:val="20"/>
          <w:vertAlign w:val="subscript"/>
          <w:lang w:eastAsia="ru-RU"/>
        </w:rPr>
        <w:t>а</w:t>
      </w:r>
      <w:r w:rsidR="00F43DDF" w:rsidRPr="009C33A1">
        <w:rPr>
          <w:rFonts w:ascii="Arial" w:eastAsia="Times New Roman" w:hAnsi="Arial" w:cs="Arial"/>
          <w:sz w:val="20"/>
          <w:szCs w:val="20"/>
          <w:vertAlign w:val="subscript"/>
          <w:lang w:eastAsia="ru-RU"/>
        </w:rPr>
        <w:t>1</w:t>
      </w:r>
      <w:r w:rsidRPr="009C33A1">
        <w:rPr>
          <w:rFonts w:ascii="Arial" w:eastAsia="Times New Roman" w:hAnsi="Arial" w:cs="Arial"/>
          <w:sz w:val="20"/>
          <w:szCs w:val="20"/>
          <w:lang w:eastAsia="ru-RU"/>
        </w:rPr>
        <w:t>, то необходимая толщина стенки рассчитывается по формуле</w:t>
      </w:r>
    </w:p>
    <w:p w:rsidR="003A38E1" w:rsidRPr="00C02DAA" w:rsidRDefault="00A12091" w:rsidP="009C33A1">
      <w:pPr>
        <w:pStyle w:val="MTDisplayEquation"/>
        <w:spacing w:before="40" w:after="40"/>
        <w:rPr>
          <w:rFonts w:ascii="Arial" w:hAnsi="Arial" w:cs="Arial"/>
          <w:sz w:val="20"/>
          <w:szCs w:val="20"/>
          <w:lang w:val="ru-RU" w:eastAsia="ru-RU"/>
        </w:rPr>
      </w:pPr>
      <w:r w:rsidRPr="009C33A1">
        <w:rPr>
          <w:rFonts w:ascii="Arial" w:hAnsi="Arial" w:cs="Arial"/>
          <w:sz w:val="20"/>
          <w:szCs w:val="20"/>
          <w:lang w:eastAsia="ru-RU"/>
        </w:rPr>
        <w:tab/>
      </w:r>
      <m:oMath>
        <m:sSub>
          <m:sSubPr>
            <m:ctrlPr>
              <w:rPr>
                <w:rFonts w:ascii="Cambria Math" w:hAnsi="Cambria Math" w:cs="Arial"/>
                <w:i/>
                <w:sz w:val="20"/>
                <w:szCs w:val="20"/>
                <w:lang w:eastAsia="ru-RU"/>
              </w:rPr>
            </m:ctrlPr>
          </m:sSubPr>
          <m:e>
            <m:r>
              <w:rPr>
                <w:rFonts w:ascii="Cambria Math" w:hAnsi="Cambria Math" w:cs="Arial"/>
                <w:sz w:val="20"/>
                <w:szCs w:val="20"/>
                <w:lang w:eastAsia="ru-RU"/>
              </w:rPr>
              <m:t>s</m:t>
            </m:r>
          </m:e>
          <m:sub>
            <m:r>
              <w:rPr>
                <w:rFonts w:ascii="Cambria Math" w:hAnsi="Cambria Math" w:cs="Arial"/>
                <w:sz w:val="20"/>
                <w:szCs w:val="20"/>
                <w:lang w:eastAsia="ru-RU"/>
              </w:rPr>
              <m:t>1</m:t>
            </m:r>
          </m:sub>
        </m:sSub>
        <m:r>
          <w:rPr>
            <w:rFonts w:ascii="Cambria Math" w:hAnsi="Cambria Math" w:cs="Arial"/>
            <w:sz w:val="20"/>
            <w:szCs w:val="20"/>
            <w:lang w:eastAsia="ru-RU"/>
          </w:rPr>
          <m:t>=</m:t>
        </m:r>
        <m:sSub>
          <m:sSubPr>
            <m:ctrlPr>
              <w:rPr>
                <w:rFonts w:ascii="Cambria Math" w:hAnsi="Cambria Math" w:cs="Arial"/>
                <w:i/>
                <w:sz w:val="20"/>
                <w:szCs w:val="20"/>
                <w:lang w:eastAsia="ru-RU"/>
              </w:rPr>
            </m:ctrlPr>
          </m:sSubPr>
          <m:e>
            <m:r>
              <w:rPr>
                <w:rFonts w:ascii="Cambria Math" w:hAnsi="Cambria Math" w:cs="Arial"/>
                <w:sz w:val="20"/>
                <w:szCs w:val="20"/>
                <w:lang w:eastAsia="ru-RU"/>
              </w:rPr>
              <m:t>s</m:t>
            </m:r>
          </m:e>
          <m:sub>
            <m:r>
              <w:rPr>
                <w:rFonts w:ascii="Cambria Math" w:hAnsi="Cambria Math" w:cs="Arial"/>
                <w:sz w:val="20"/>
                <w:szCs w:val="20"/>
                <w:lang w:eastAsia="ru-RU"/>
              </w:rPr>
              <m:t>g</m:t>
            </m:r>
          </m:sub>
        </m:sSub>
        <m:r>
          <w:rPr>
            <w:rFonts w:ascii="Cambria Math" w:hAnsi="Cambria Math" w:cs="Arial"/>
            <w:sz w:val="20"/>
            <w:szCs w:val="20"/>
            <w:lang w:eastAsia="ru-RU"/>
          </w:rPr>
          <m:t>=0,3</m:t>
        </m:r>
        <m:d>
          <m:dPr>
            <m:ctrlPr>
              <w:rPr>
                <w:rFonts w:ascii="Cambria Math" w:hAnsi="Cambria Math" w:cs="Arial"/>
                <w:i/>
                <w:sz w:val="20"/>
                <w:szCs w:val="20"/>
                <w:lang w:eastAsia="ru-RU"/>
              </w:rPr>
            </m:ctrlPr>
          </m:dPr>
          <m:e>
            <m:sSub>
              <m:sSubPr>
                <m:ctrlPr>
                  <w:rPr>
                    <w:rFonts w:ascii="Cambria Math" w:hAnsi="Cambria Math" w:cs="Arial"/>
                    <w:i/>
                    <w:sz w:val="20"/>
                    <w:szCs w:val="20"/>
                    <w:lang w:eastAsia="ru-RU"/>
                  </w:rPr>
                </m:ctrlPr>
              </m:sSubPr>
              <m:e>
                <m:r>
                  <w:rPr>
                    <w:rFonts w:ascii="Cambria Math" w:hAnsi="Cambria Math" w:cs="Arial"/>
                    <w:sz w:val="20"/>
                    <w:szCs w:val="20"/>
                    <w:lang w:eastAsia="ru-RU"/>
                  </w:rPr>
                  <m:t>D</m:t>
                </m:r>
              </m:e>
              <m:sub>
                <m:r>
                  <w:rPr>
                    <w:rFonts w:ascii="Cambria Math" w:hAnsi="Cambria Math" w:cs="Arial"/>
                    <w:sz w:val="20"/>
                    <w:szCs w:val="20"/>
                    <w:lang w:eastAsia="ru-RU"/>
                  </w:rPr>
                  <m:t>a1</m:t>
                </m:r>
              </m:sub>
            </m:sSub>
            <m:r>
              <w:rPr>
                <w:rFonts w:ascii="Cambria Math" w:hAnsi="Cambria Math" w:cs="Arial"/>
                <w:sz w:val="20"/>
                <w:szCs w:val="20"/>
                <w:lang w:eastAsia="ru-RU"/>
              </w:rPr>
              <m:t>-r</m:t>
            </m:r>
          </m:e>
        </m:d>
        <m:r>
          <w:rPr>
            <w:rFonts w:ascii="Cambria Math" w:hAnsi="Cambria Math" w:cs="Arial"/>
            <w:sz w:val="20"/>
            <w:szCs w:val="20"/>
            <w:lang w:eastAsia="ru-RU"/>
          </w:rPr>
          <m:t>×</m:t>
        </m:r>
        <m:f>
          <m:fPr>
            <m:ctrlPr>
              <w:rPr>
                <w:rFonts w:ascii="Cambria Math" w:hAnsi="Cambria Math" w:cs="Arial"/>
                <w:sz w:val="20"/>
                <w:szCs w:val="20"/>
                <w:lang w:eastAsia="ru-RU"/>
              </w:rPr>
            </m:ctrlPr>
          </m:fPr>
          <m:num>
            <m:d>
              <m:dPr>
                <m:begChr m:val="|"/>
                <m:endChr m:val="|"/>
                <m:ctrlPr>
                  <w:rPr>
                    <w:rFonts w:ascii="Cambria Math" w:hAnsi="Cambria Math" w:cs="Arial"/>
                    <w:i/>
                    <w:sz w:val="20"/>
                    <w:szCs w:val="20"/>
                    <w:lang w:eastAsia="ru-RU"/>
                  </w:rPr>
                </m:ctrlPr>
              </m:dPr>
              <m:e>
                <m:r>
                  <w:rPr>
                    <w:rFonts w:ascii="Cambria Math" w:hAnsi="Cambria Math" w:cs="Arial"/>
                    <w:sz w:val="20"/>
                    <w:szCs w:val="20"/>
                    <w:lang w:eastAsia="ru-RU"/>
                  </w:rPr>
                  <m:t>φ</m:t>
                </m:r>
              </m:e>
            </m:d>
          </m:num>
          <m:den>
            <m:r>
              <w:rPr>
                <w:rFonts w:ascii="Cambria Math" w:hAnsi="Cambria Math" w:cs="Arial"/>
                <w:sz w:val="20"/>
                <w:szCs w:val="20"/>
                <w:lang w:eastAsia="ru-RU"/>
              </w:rPr>
              <m:t>90</m:t>
            </m:r>
          </m:den>
        </m:f>
        <m:r>
          <w:rPr>
            <w:rFonts w:ascii="Cambria Math" w:hAnsi="Cambria Math" w:cs="Arial"/>
            <w:sz w:val="20"/>
            <w:szCs w:val="20"/>
            <w:lang w:eastAsia="ru-RU"/>
          </w:rPr>
          <m:t>×</m:t>
        </m:r>
        <m:rad>
          <m:radPr>
            <m:degHide m:val="1"/>
            <m:ctrlPr>
              <w:rPr>
                <w:rFonts w:ascii="Cambria Math" w:hAnsi="Cambria Math" w:cs="Arial"/>
                <w:sz w:val="20"/>
                <w:szCs w:val="20"/>
                <w:lang w:eastAsia="ru-RU"/>
              </w:rPr>
            </m:ctrlPr>
          </m:radPr>
          <m:deg/>
          <m:e>
            <m:f>
              <m:fPr>
                <m:ctrlPr>
                  <w:rPr>
                    <w:rFonts w:ascii="Cambria Math" w:hAnsi="Cambria Math" w:cs="Arial"/>
                    <w:sz w:val="20"/>
                    <w:szCs w:val="20"/>
                    <w:lang w:eastAsia="ru-RU"/>
                  </w:rPr>
                </m:ctrlPr>
              </m:fPr>
              <m:num>
                <m:r>
                  <w:rPr>
                    <w:rFonts w:ascii="Cambria Math" w:hAnsi="Cambria Math" w:cs="Arial"/>
                    <w:sz w:val="20"/>
                    <w:szCs w:val="20"/>
                    <w:lang w:eastAsia="ru-RU"/>
                  </w:rPr>
                  <m:t>P</m:t>
                </m:r>
              </m:num>
              <m:den>
                <m:r>
                  <w:rPr>
                    <w:rFonts w:ascii="Cambria Math" w:hAnsi="Cambria Math" w:cs="Arial"/>
                    <w:sz w:val="20"/>
                    <w:szCs w:val="20"/>
                    <w:lang w:eastAsia="ru-RU"/>
                  </w:rPr>
                  <m:t>10</m:t>
                </m:r>
                <m:d>
                  <m:dPr>
                    <m:ctrlPr>
                      <w:rPr>
                        <w:rFonts w:ascii="Cambria Math" w:hAnsi="Cambria Math" w:cs="Arial"/>
                        <w:i/>
                        <w:sz w:val="20"/>
                        <w:szCs w:val="20"/>
                        <w:lang w:eastAsia="ru-RU"/>
                      </w:rPr>
                    </m:ctrlPr>
                  </m:dPr>
                  <m:e>
                    <m:f>
                      <m:fPr>
                        <m:ctrlPr>
                          <w:rPr>
                            <w:rFonts w:ascii="Cambria Math" w:hAnsi="Cambria Math" w:cs="Arial"/>
                            <w:i/>
                            <w:sz w:val="20"/>
                            <w:szCs w:val="20"/>
                            <w:lang w:eastAsia="ru-RU"/>
                          </w:rPr>
                        </m:ctrlPr>
                      </m:fPr>
                      <m:num>
                        <m:r>
                          <w:rPr>
                            <w:rFonts w:ascii="Cambria Math" w:hAnsi="Cambria Math" w:cs="Arial"/>
                            <w:sz w:val="20"/>
                            <w:szCs w:val="20"/>
                            <w:lang w:eastAsia="ru-RU"/>
                          </w:rPr>
                          <m:t>K</m:t>
                        </m:r>
                      </m:num>
                      <m:den>
                        <m:r>
                          <w:rPr>
                            <w:rFonts w:ascii="Cambria Math" w:hAnsi="Cambria Math" w:cs="Arial"/>
                            <w:sz w:val="20"/>
                            <w:szCs w:val="20"/>
                            <w:lang w:eastAsia="ru-RU"/>
                          </w:rPr>
                          <m:t>S</m:t>
                        </m:r>
                      </m:den>
                    </m:f>
                  </m:e>
                </m:d>
                <m:r>
                  <w:rPr>
                    <w:rFonts w:ascii="Cambria Math" w:hAnsi="Cambria Math" w:cs="Arial"/>
                    <w:sz w:val="20"/>
                    <w:szCs w:val="20"/>
                    <w:lang w:eastAsia="ru-RU"/>
                  </w:rPr>
                  <m:t>v</m:t>
                </m:r>
              </m:den>
            </m:f>
            <m:r>
              <w:rPr>
                <w:rFonts w:ascii="Cambria Math" w:hAnsi="Cambria Math" w:cs="Arial"/>
                <w:sz w:val="20"/>
                <w:szCs w:val="20"/>
                <w:lang w:eastAsia="ru-RU"/>
              </w:rPr>
              <m:t>+c</m:t>
            </m:r>
          </m:e>
        </m:rad>
        <m:r>
          <w:rPr>
            <w:rFonts w:ascii="Cambria Math" w:hAnsi="Cambria Math" w:cs="Arial"/>
            <w:sz w:val="20"/>
            <w:szCs w:val="20"/>
            <w:lang w:eastAsia="ru-RU"/>
          </w:rPr>
          <m:t>.</m:t>
        </m:r>
      </m:oMath>
      <w:r w:rsidRPr="009C33A1">
        <w:rPr>
          <w:rFonts w:ascii="Arial" w:hAnsi="Arial" w:cs="Arial"/>
          <w:sz w:val="20"/>
          <w:szCs w:val="20"/>
          <w:lang w:eastAsia="ru-RU"/>
        </w:rPr>
        <w:tab/>
      </w:r>
      <w:r w:rsidR="001D5797" w:rsidRPr="00C02DAA">
        <w:rPr>
          <w:rFonts w:ascii="Arial" w:hAnsi="Arial" w:cs="Arial"/>
          <w:sz w:val="20"/>
          <w:szCs w:val="20"/>
          <w:lang w:val="ru-RU" w:eastAsia="ru-RU"/>
        </w:rPr>
        <w:t>(14)</w:t>
      </w:r>
    </w:p>
    <w:p w:rsidR="003A38E1" w:rsidRPr="009C33A1" w:rsidRDefault="003A38E1" w:rsidP="009C33A1">
      <w:pPr>
        <w:widowControl w:val="0"/>
        <w:spacing w:before="40" w:after="20" w:line="240" w:lineRule="auto"/>
        <w:ind w:firstLine="397"/>
        <w:jc w:val="both"/>
        <w:rPr>
          <w:rFonts w:ascii="Arial" w:eastAsia="Times New Roman" w:hAnsi="Arial" w:cs="Arial"/>
          <w:b/>
          <w:sz w:val="20"/>
          <w:szCs w:val="20"/>
          <w:lang w:eastAsia="ru-RU"/>
        </w:rPr>
      </w:pPr>
      <w:r w:rsidRPr="009C33A1">
        <w:rPr>
          <w:rFonts w:ascii="Arial" w:eastAsia="Times New Roman" w:hAnsi="Arial" w:cs="Arial"/>
          <w:b/>
          <w:sz w:val="20"/>
          <w:szCs w:val="20"/>
          <w:lang w:eastAsia="ru-RU"/>
        </w:rPr>
        <w:t>4.3.</w:t>
      </w:r>
      <w:r w:rsidR="00C02DAA" w:rsidRPr="00C02DAA">
        <w:rPr>
          <w:rFonts w:ascii="Arial" w:eastAsia="Times New Roman" w:hAnsi="Arial" w:cs="Arial"/>
          <w:b/>
          <w:sz w:val="20"/>
          <w:szCs w:val="20"/>
          <w:lang w:eastAsia="ru-RU"/>
        </w:rPr>
        <w:t>5</w:t>
      </w:r>
      <w:r w:rsidRPr="009C33A1">
        <w:rPr>
          <w:rFonts w:ascii="Arial" w:eastAsia="Times New Roman" w:hAnsi="Arial" w:cs="Arial"/>
          <w:b/>
          <w:sz w:val="20"/>
          <w:szCs w:val="20"/>
          <w:lang w:eastAsia="ru-RU"/>
        </w:rPr>
        <w:t>.</w:t>
      </w:r>
      <w:r w:rsidR="00C02DAA" w:rsidRPr="00C02DAA">
        <w:rPr>
          <w:rFonts w:ascii="Arial" w:eastAsia="Times New Roman" w:hAnsi="Arial" w:cs="Arial"/>
          <w:b/>
          <w:sz w:val="20"/>
          <w:szCs w:val="20"/>
          <w:lang w:eastAsia="ru-RU"/>
        </w:rPr>
        <w:t>4</w:t>
      </w:r>
      <w:r w:rsidRPr="009C33A1">
        <w:rPr>
          <w:rFonts w:ascii="Arial" w:eastAsia="Times New Roman" w:hAnsi="Arial" w:cs="Arial"/>
          <w:b/>
          <w:sz w:val="20"/>
          <w:szCs w:val="20"/>
          <w:lang w:eastAsia="ru-RU"/>
        </w:rPr>
        <w:t xml:space="preserve"> Плоские торцы</w:t>
      </w:r>
    </w:p>
    <w:p w:rsidR="003A38E1" w:rsidRPr="009C33A1" w:rsidRDefault="00F456CF" w:rsidP="009C33A1">
      <w:pPr>
        <w:widowControl w:val="0"/>
        <w:spacing w:after="0" w:line="240" w:lineRule="auto"/>
        <w:ind w:firstLine="397"/>
        <w:jc w:val="both"/>
        <w:rPr>
          <w:rFonts w:ascii="Arial" w:eastAsia="Times New Roman" w:hAnsi="Arial" w:cs="Arial"/>
          <w:b/>
          <w:sz w:val="20"/>
          <w:szCs w:val="20"/>
          <w:lang w:eastAsia="ru-RU"/>
        </w:rPr>
      </w:pPr>
      <w:r w:rsidRPr="009C33A1">
        <w:rPr>
          <w:rFonts w:ascii="Arial" w:eastAsia="Times New Roman" w:hAnsi="Arial" w:cs="Arial"/>
          <w:b/>
          <w:sz w:val="20"/>
          <w:szCs w:val="20"/>
          <w:lang w:eastAsia="ru-RU"/>
        </w:rPr>
        <w:t>4.3.</w:t>
      </w:r>
      <w:r w:rsidR="00C02DAA" w:rsidRPr="00C02DAA">
        <w:rPr>
          <w:rFonts w:ascii="Arial" w:eastAsia="Times New Roman" w:hAnsi="Arial" w:cs="Arial"/>
          <w:b/>
          <w:sz w:val="20"/>
          <w:szCs w:val="20"/>
          <w:lang w:eastAsia="ru-RU"/>
        </w:rPr>
        <w:t>5</w:t>
      </w:r>
      <w:r w:rsidRPr="009C33A1">
        <w:rPr>
          <w:rFonts w:ascii="Arial" w:eastAsia="Times New Roman" w:hAnsi="Arial" w:cs="Arial"/>
          <w:b/>
          <w:sz w:val="20"/>
          <w:szCs w:val="20"/>
          <w:lang w:eastAsia="ru-RU"/>
        </w:rPr>
        <w:t>.</w:t>
      </w:r>
      <w:r w:rsidR="00C02DAA" w:rsidRPr="00C02DAA">
        <w:rPr>
          <w:rFonts w:ascii="Arial" w:eastAsia="Times New Roman" w:hAnsi="Arial" w:cs="Arial"/>
          <w:b/>
          <w:sz w:val="20"/>
          <w:szCs w:val="20"/>
          <w:lang w:eastAsia="ru-RU"/>
        </w:rPr>
        <w:t>4</w:t>
      </w:r>
      <w:r w:rsidRPr="009C33A1">
        <w:rPr>
          <w:rFonts w:ascii="Arial" w:eastAsia="Times New Roman" w:hAnsi="Arial" w:cs="Arial"/>
          <w:b/>
          <w:sz w:val="20"/>
          <w:szCs w:val="20"/>
          <w:lang w:eastAsia="ru-RU"/>
        </w:rPr>
        <w:t xml:space="preserve">.1 </w:t>
      </w:r>
      <w:r w:rsidR="00282641" w:rsidRPr="009C33A1">
        <w:rPr>
          <w:rFonts w:ascii="Arial" w:eastAsia="Times New Roman" w:hAnsi="Arial" w:cs="Arial"/>
          <w:b/>
          <w:sz w:val="20"/>
          <w:szCs w:val="20"/>
          <w:lang w:eastAsia="ru-RU"/>
        </w:rPr>
        <w:t>О</w:t>
      </w:r>
      <w:r w:rsidRPr="009C33A1">
        <w:rPr>
          <w:rFonts w:ascii="Arial" w:eastAsia="Times New Roman" w:hAnsi="Arial" w:cs="Arial"/>
          <w:b/>
          <w:sz w:val="20"/>
          <w:szCs w:val="20"/>
          <w:lang w:eastAsia="ru-RU"/>
        </w:rPr>
        <w:t>бозначени</w:t>
      </w:r>
      <w:r w:rsidR="00BA59A7" w:rsidRPr="009C33A1">
        <w:rPr>
          <w:rFonts w:ascii="Arial" w:eastAsia="Times New Roman" w:hAnsi="Arial" w:cs="Arial"/>
          <w:b/>
          <w:sz w:val="20"/>
          <w:szCs w:val="20"/>
          <w:lang w:eastAsia="ru-RU"/>
        </w:rPr>
        <w:t>я</w:t>
      </w:r>
      <w:r w:rsidR="003A38E1" w:rsidRPr="009C33A1">
        <w:rPr>
          <w:rFonts w:ascii="Arial" w:eastAsia="Times New Roman" w:hAnsi="Arial" w:cs="Arial"/>
          <w:b/>
          <w:sz w:val="20"/>
          <w:szCs w:val="20"/>
          <w:lang w:eastAsia="ru-RU"/>
        </w:rPr>
        <w:t xml:space="preserve"> параметров и единицы их измерения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В 4.3.</w:t>
      </w:r>
      <w:r w:rsidR="00C02DAA" w:rsidRPr="00C02DAA">
        <w:rPr>
          <w:rFonts w:ascii="Arial" w:eastAsia="Times New Roman" w:hAnsi="Arial" w:cs="Arial"/>
          <w:sz w:val="20"/>
          <w:szCs w:val="20"/>
          <w:lang w:eastAsia="ru-RU"/>
        </w:rPr>
        <w:t>5</w:t>
      </w:r>
      <w:r w:rsidRPr="009C33A1">
        <w:rPr>
          <w:rFonts w:ascii="Arial" w:eastAsia="Times New Roman" w:hAnsi="Arial" w:cs="Arial"/>
          <w:sz w:val="20"/>
          <w:szCs w:val="20"/>
          <w:lang w:eastAsia="ru-RU"/>
        </w:rPr>
        <w:t>.</w:t>
      </w:r>
      <w:r w:rsidR="00C02DAA" w:rsidRPr="00C02DAA">
        <w:rPr>
          <w:rFonts w:ascii="Arial" w:eastAsia="Times New Roman" w:hAnsi="Arial" w:cs="Arial"/>
          <w:sz w:val="20"/>
          <w:szCs w:val="20"/>
          <w:lang w:eastAsia="ru-RU"/>
        </w:rPr>
        <w:t>4</w:t>
      </w:r>
      <w:r w:rsidR="00282641"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в дополнение к 3.2</w:t>
      </w:r>
      <w:r w:rsidR="00282641"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используются следующие </w:t>
      </w:r>
      <w:r w:rsidR="00282641" w:rsidRPr="009C33A1">
        <w:rPr>
          <w:rFonts w:ascii="Arial" w:eastAsia="Times New Roman" w:hAnsi="Arial" w:cs="Arial"/>
          <w:sz w:val="20"/>
          <w:szCs w:val="20"/>
          <w:lang w:eastAsia="ru-RU"/>
        </w:rPr>
        <w:t>обозначения</w:t>
      </w:r>
      <w:r w:rsidRPr="009C33A1">
        <w:rPr>
          <w:rFonts w:ascii="Arial" w:eastAsia="Times New Roman" w:hAnsi="Arial" w:cs="Arial"/>
          <w:sz w:val="20"/>
          <w:szCs w:val="20"/>
          <w:lang w:eastAsia="ru-RU"/>
        </w:rPr>
        <w:t xml:space="preserve"> параметров и единицы их измерения: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eastAsia="ru-RU"/>
        </w:rPr>
        <w:t>d</w:t>
      </w:r>
      <w:r w:rsidRPr="009C33A1">
        <w:rPr>
          <w:rFonts w:ascii="Arial" w:eastAsia="Times New Roman" w:hAnsi="Arial" w:cs="Arial"/>
          <w:sz w:val="20"/>
          <w:szCs w:val="20"/>
          <w:vertAlign w:val="subscript"/>
          <w:lang w:eastAsia="ru-RU"/>
        </w:rPr>
        <w:t>1</w:t>
      </w:r>
      <w:r w:rsidRPr="009C33A1">
        <w:rPr>
          <w:rFonts w:ascii="Arial" w:eastAsia="Times New Roman" w:hAnsi="Arial" w:cs="Arial"/>
          <w:sz w:val="20"/>
          <w:szCs w:val="20"/>
          <w:lang w:eastAsia="ru-RU"/>
        </w:rPr>
        <w:t xml:space="preserve">, </w:t>
      </w:r>
      <w:r w:rsidRPr="009C33A1">
        <w:rPr>
          <w:rFonts w:ascii="Arial" w:eastAsia="Times New Roman" w:hAnsi="Arial" w:cs="Arial"/>
          <w:i/>
          <w:sz w:val="20"/>
          <w:szCs w:val="20"/>
          <w:lang w:eastAsia="ru-RU"/>
        </w:rPr>
        <w:t>d</w:t>
      </w:r>
      <w:r w:rsidRPr="009C33A1">
        <w:rPr>
          <w:rFonts w:ascii="Arial" w:eastAsia="Times New Roman" w:hAnsi="Arial" w:cs="Arial"/>
          <w:sz w:val="20"/>
          <w:szCs w:val="20"/>
          <w:vertAlign w:val="subscript"/>
          <w:lang w:eastAsia="ru-RU"/>
        </w:rPr>
        <w:t>2</w:t>
      </w:r>
      <w:r w:rsidRPr="009C33A1">
        <w:rPr>
          <w:rFonts w:ascii="Arial" w:eastAsia="Times New Roman" w:hAnsi="Arial" w:cs="Arial"/>
          <w:sz w:val="20"/>
          <w:szCs w:val="20"/>
          <w:lang w:eastAsia="ru-RU"/>
        </w:rPr>
        <w:t xml:space="preserve"> и т.</w:t>
      </w:r>
      <w:r w:rsidR="00067BC6"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xml:space="preserve">д. </w:t>
      </w:r>
      <w:r w:rsidR="00067BC6" w:rsidRPr="009C33A1">
        <w:rPr>
          <w:rFonts w:ascii="Arial" w:eastAsia="Times New Roman" w:hAnsi="Arial" w:cs="Arial"/>
          <w:i/>
          <w:sz w:val="20"/>
          <w:szCs w:val="20"/>
          <w:lang w:eastAsia="ru-RU"/>
        </w:rPr>
        <w:t xml:space="preserve">‒ </w:t>
      </w:r>
      <w:r w:rsidRPr="009C33A1">
        <w:rPr>
          <w:rFonts w:ascii="Arial" w:eastAsia="Times New Roman" w:hAnsi="Arial" w:cs="Arial"/>
          <w:sz w:val="20"/>
          <w:szCs w:val="20"/>
          <w:lang w:eastAsia="ru-RU"/>
        </w:rPr>
        <w:t>диаметры отверстий, мм;</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eastAsia="ru-RU"/>
        </w:rPr>
        <w:t>D</w:t>
      </w:r>
      <w:r w:rsidR="00BA59A7" w:rsidRPr="009C33A1">
        <w:rPr>
          <w:rFonts w:ascii="Arial" w:eastAsia="Times New Roman" w:hAnsi="Arial" w:cs="Arial"/>
          <w:sz w:val="20"/>
          <w:szCs w:val="20"/>
          <w:vertAlign w:val="subscript"/>
          <w:lang w:eastAsia="ru-RU"/>
        </w:rPr>
        <w:t>1</w:t>
      </w:r>
      <w:r w:rsidR="00067BC6" w:rsidRPr="009C33A1">
        <w:rPr>
          <w:rFonts w:ascii="Arial" w:eastAsia="Times New Roman" w:hAnsi="Arial" w:cs="Arial"/>
          <w:sz w:val="20"/>
          <w:szCs w:val="20"/>
          <w:lang w:eastAsia="ru-RU"/>
        </w:rPr>
        <w:t xml:space="preserve"> </w:t>
      </w:r>
      <w:r w:rsidR="00067BC6" w:rsidRPr="009C33A1">
        <w:rPr>
          <w:rFonts w:ascii="Arial" w:eastAsia="Times New Roman" w:hAnsi="Arial" w:cs="Arial"/>
          <w:i/>
          <w:sz w:val="20"/>
          <w:szCs w:val="20"/>
          <w:lang w:eastAsia="ru-RU"/>
        </w:rPr>
        <w:t xml:space="preserve">‒ </w:t>
      </w:r>
      <w:r w:rsidRPr="009C33A1">
        <w:rPr>
          <w:rFonts w:ascii="Arial" w:eastAsia="Times New Roman" w:hAnsi="Arial" w:cs="Arial"/>
          <w:sz w:val="20"/>
          <w:szCs w:val="20"/>
          <w:lang w:eastAsia="ru-RU"/>
        </w:rPr>
        <w:t>д</w:t>
      </w:r>
      <w:r w:rsidR="002370AA" w:rsidRPr="009C33A1">
        <w:rPr>
          <w:rFonts w:ascii="Arial" w:eastAsia="Times New Roman" w:hAnsi="Arial" w:cs="Arial"/>
          <w:sz w:val="20"/>
          <w:szCs w:val="20"/>
          <w:lang w:eastAsia="ru-RU"/>
        </w:rPr>
        <w:t xml:space="preserve">иаметр плоского торца, мм </w:t>
      </w:r>
      <w:r w:rsidR="00BA59A7" w:rsidRPr="009C33A1">
        <w:rPr>
          <w:rFonts w:ascii="Arial" w:eastAsia="Times New Roman" w:hAnsi="Arial" w:cs="Arial"/>
          <w:sz w:val="20"/>
          <w:szCs w:val="20"/>
          <w:lang w:eastAsia="ru-RU"/>
        </w:rPr>
        <w:t>(с</w:t>
      </w:r>
      <w:r w:rsidR="002370AA" w:rsidRPr="009C33A1">
        <w:rPr>
          <w:rFonts w:ascii="Arial" w:eastAsia="Times New Roman" w:hAnsi="Arial" w:cs="Arial"/>
          <w:sz w:val="20"/>
          <w:szCs w:val="20"/>
          <w:lang w:eastAsia="ru-RU"/>
        </w:rPr>
        <w:t>м. рисунок</w:t>
      </w:r>
      <w:r w:rsidRPr="009C33A1">
        <w:rPr>
          <w:rFonts w:ascii="Arial" w:eastAsia="Times New Roman" w:hAnsi="Arial" w:cs="Arial"/>
          <w:sz w:val="20"/>
          <w:szCs w:val="20"/>
          <w:lang w:eastAsia="ru-RU"/>
        </w:rPr>
        <w:t xml:space="preserve"> 12</w:t>
      </w:r>
      <w:r w:rsidR="00BA59A7"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w:t>
      </w:r>
    </w:p>
    <w:p w:rsidR="003A38E1" w:rsidRPr="009C33A1" w:rsidRDefault="003A38E1" w:rsidP="00C02DAA">
      <w:pPr>
        <w:widowControl w:val="0"/>
        <w:spacing w:before="20" w:after="0" w:line="240" w:lineRule="auto"/>
        <w:ind w:firstLine="397"/>
        <w:jc w:val="both"/>
        <w:rPr>
          <w:rFonts w:ascii="Arial" w:eastAsia="Times New Roman" w:hAnsi="Arial" w:cs="Arial"/>
          <w:b/>
          <w:sz w:val="20"/>
          <w:szCs w:val="20"/>
          <w:lang w:eastAsia="ru-RU"/>
        </w:rPr>
      </w:pPr>
      <w:r w:rsidRPr="009C33A1">
        <w:rPr>
          <w:rFonts w:ascii="Arial" w:eastAsia="Times New Roman" w:hAnsi="Arial" w:cs="Arial"/>
          <w:b/>
          <w:sz w:val="20"/>
          <w:szCs w:val="20"/>
          <w:lang w:eastAsia="ru-RU"/>
        </w:rPr>
        <w:t>4.3.</w:t>
      </w:r>
      <w:r w:rsidR="00C02DAA" w:rsidRPr="000F759D">
        <w:rPr>
          <w:rFonts w:ascii="Arial" w:eastAsia="Times New Roman" w:hAnsi="Arial" w:cs="Arial"/>
          <w:b/>
          <w:sz w:val="20"/>
          <w:szCs w:val="20"/>
          <w:lang w:eastAsia="ru-RU"/>
        </w:rPr>
        <w:t>5</w:t>
      </w:r>
      <w:r w:rsidRPr="009C33A1">
        <w:rPr>
          <w:rFonts w:ascii="Arial" w:eastAsia="Times New Roman" w:hAnsi="Arial" w:cs="Arial"/>
          <w:b/>
          <w:sz w:val="20"/>
          <w:szCs w:val="20"/>
          <w:lang w:eastAsia="ru-RU"/>
        </w:rPr>
        <w:t>.</w:t>
      </w:r>
      <w:r w:rsidR="00C02DAA" w:rsidRPr="000F759D">
        <w:rPr>
          <w:rFonts w:ascii="Arial" w:eastAsia="Times New Roman" w:hAnsi="Arial" w:cs="Arial"/>
          <w:b/>
          <w:sz w:val="20"/>
          <w:szCs w:val="20"/>
          <w:lang w:eastAsia="ru-RU"/>
        </w:rPr>
        <w:t>4</w:t>
      </w:r>
      <w:r w:rsidRPr="009C33A1">
        <w:rPr>
          <w:rFonts w:ascii="Arial" w:eastAsia="Times New Roman" w:hAnsi="Arial" w:cs="Arial"/>
          <w:b/>
          <w:sz w:val="20"/>
          <w:szCs w:val="20"/>
          <w:lang w:eastAsia="ru-RU"/>
        </w:rPr>
        <w:t>.2 Область применения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Сварные и цельные плоские торцы с коэффициентом Пуассона, составляющим примерно 0,3, а</w:t>
      </w:r>
      <w:r w:rsidR="00067BC6"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также:</w:t>
      </w:r>
    </w:p>
    <w:p w:rsidR="00067BC6" w:rsidRPr="009E406E" w:rsidRDefault="00067BC6" w:rsidP="009C33A1">
      <w:pPr>
        <w:pStyle w:val="MTDisplayEquation"/>
        <w:rPr>
          <w:rFonts w:ascii="Arial" w:hAnsi="Arial" w:cs="Arial"/>
          <w:lang w:eastAsia="ru-RU"/>
        </w:rPr>
      </w:pPr>
      <w:r w:rsidRPr="009C33A1">
        <w:rPr>
          <w:rFonts w:ascii="Arial" w:hAnsi="Arial" w:cs="Arial"/>
          <w:sz w:val="20"/>
          <w:szCs w:val="20"/>
          <w:lang w:eastAsia="ru-RU"/>
        </w:rPr>
        <w:tab/>
      </w:r>
      <m:oMath>
        <m:f>
          <m:fPr>
            <m:ctrlPr>
              <w:rPr>
                <w:rFonts w:ascii="Cambria Math" w:hAnsi="Cambria Math" w:cs="Arial"/>
                <w:i/>
                <w:lang w:eastAsia="ru-RU"/>
              </w:rPr>
            </m:ctrlPr>
          </m:fPr>
          <m:num>
            <m:sSub>
              <m:sSubPr>
                <m:ctrlPr>
                  <w:rPr>
                    <w:rFonts w:ascii="Cambria Math" w:hAnsi="Cambria Math" w:cs="Arial"/>
                    <w:i/>
                    <w:lang w:eastAsia="ru-RU"/>
                  </w:rPr>
                </m:ctrlPr>
              </m:sSubPr>
              <m:e>
                <m:r>
                  <w:rPr>
                    <w:rFonts w:ascii="Cambria Math" w:hAnsi="Cambria Math" w:cs="Arial"/>
                    <w:lang w:val="ru-RU" w:eastAsia="ru-RU"/>
                  </w:rPr>
                  <m:t>(</m:t>
                </m:r>
                <m:r>
                  <w:rPr>
                    <w:rFonts w:ascii="Cambria Math" w:hAnsi="Cambria Math" w:cs="Arial"/>
                    <w:lang w:val="en-US" w:eastAsia="ru-RU"/>
                  </w:rPr>
                  <m:t>S</m:t>
                </m:r>
              </m:e>
              <m:sub>
                <m:r>
                  <w:rPr>
                    <w:rFonts w:ascii="Cambria Math" w:hAnsi="Cambria Math" w:cs="Arial"/>
                    <w:lang w:eastAsia="ru-RU"/>
                  </w:rPr>
                  <m:t>e</m:t>
                </m:r>
              </m:sub>
            </m:sSub>
            <m:r>
              <w:rPr>
                <w:rFonts w:ascii="Cambria Math" w:hAnsi="Cambria Math" w:cs="Arial"/>
                <w:lang w:eastAsia="ru-RU"/>
              </w:rPr>
              <m:t>-c)</m:t>
            </m:r>
          </m:num>
          <m:den>
            <m:sSub>
              <m:sSubPr>
                <m:ctrlPr>
                  <w:rPr>
                    <w:rFonts w:ascii="Cambria Math" w:hAnsi="Cambria Math" w:cs="Arial"/>
                    <w:i/>
                    <w:lang w:eastAsia="ru-RU"/>
                  </w:rPr>
                </m:ctrlPr>
              </m:sSubPr>
              <m:e>
                <m:r>
                  <w:rPr>
                    <w:rFonts w:ascii="Cambria Math" w:hAnsi="Cambria Math" w:cs="Arial"/>
                    <w:lang w:eastAsia="ru-RU"/>
                  </w:rPr>
                  <m:t>D</m:t>
                </m:r>
              </m:e>
              <m:sub>
                <m:r>
                  <w:rPr>
                    <w:rFonts w:ascii="Cambria Math" w:hAnsi="Cambria Math" w:cs="Arial"/>
                    <w:lang w:eastAsia="ru-RU"/>
                  </w:rPr>
                  <m:t>1</m:t>
                </m:r>
              </m:sub>
            </m:sSub>
          </m:den>
        </m:f>
        <m:r>
          <w:rPr>
            <w:rFonts w:ascii="Cambria Math" w:hAnsi="Cambria Math" w:cs="Arial"/>
            <w:lang w:eastAsia="ru-RU"/>
          </w:rPr>
          <m:t>≥</m:t>
        </m:r>
        <m:rad>
          <m:radPr>
            <m:ctrlPr>
              <w:rPr>
                <w:rFonts w:ascii="Cambria Math" w:hAnsi="Cambria Math" w:cs="Arial"/>
                <w:i/>
                <w:lang w:eastAsia="ru-RU"/>
              </w:rPr>
            </m:ctrlPr>
          </m:radPr>
          <m:deg>
            <m:r>
              <w:rPr>
                <w:rFonts w:ascii="Cambria Math" w:hAnsi="Cambria Math" w:cs="Arial"/>
                <w:lang w:eastAsia="ru-RU"/>
              </w:rPr>
              <m:t>4</m:t>
            </m:r>
          </m:deg>
          <m:e>
            <m:f>
              <m:fPr>
                <m:ctrlPr>
                  <w:rPr>
                    <w:rFonts w:ascii="Cambria Math" w:hAnsi="Cambria Math" w:cs="Arial"/>
                    <w:i/>
                    <w:lang w:eastAsia="ru-RU"/>
                  </w:rPr>
                </m:ctrlPr>
              </m:fPr>
              <m:num>
                <m:r>
                  <w:rPr>
                    <w:rFonts w:ascii="Cambria Math" w:hAnsi="Cambria Math" w:cs="Arial"/>
                    <w:lang w:eastAsia="ru-RU"/>
                  </w:rPr>
                  <m:t>0,0087 P</m:t>
                </m:r>
              </m:num>
              <m:den>
                <m:r>
                  <w:rPr>
                    <w:rFonts w:ascii="Cambria Math" w:hAnsi="Cambria Math" w:cs="Arial"/>
                    <w:lang w:eastAsia="ru-RU"/>
                  </w:rPr>
                  <m:t>E</m:t>
                </m:r>
              </m:den>
            </m:f>
          </m:e>
        </m:rad>
      </m:oMath>
    </w:p>
    <w:p w:rsidR="003A38E1" w:rsidRPr="009C33A1" w:rsidRDefault="003A38E1" w:rsidP="009C33A1">
      <w:pPr>
        <w:widowControl w:val="0"/>
        <w:spacing w:after="0" w:line="240" w:lineRule="auto"/>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и</w:t>
      </w:r>
    </w:p>
    <w:p w:rsidR="00067BC6" w:rsidRPr="009C33A1" w:rsidRDefault="00067BC6" w:rsidP="009C33A1">
      <w:pPr>
        <w:pStyle w:val="MTDisplayEquation"/>
        <w:rPr>
          <w:rFonts w:ascii="Arial" w:hAnsi="Arial" w:cs="Arial"/>
          <w:sz w:val="20"/>
          <w:szCs w:val="20"/>
          <w:lang w:eastAsia="ru-RU"/>
        </w:rPr>
      </w:pPr>
      <w:r w:rsidRPr="009C33A1">
        <w:rPr>
          <w:rFonts w:ascii="Arial" w:hAnsi="Arial" w:cs="Arial"/>
          <w:sz w:val="20"/>
          <w:szCs w:val="20"/>
          <w:lang w:eastAsia="ru-RU"/>
        </w:rPr>
        <w:tab/>
      </w:r>
      <w:r w:rsidR="00DE4C82" w:rsidRPr="009C33A1">
        <w:rPr>
          <w:rFonts w:ascii="Arial" w:hAnsi="Arial" w:cs="Arial"/>
          <w:position w:val="-24"/>
          <w:sz w:val="20"/>
          <w:szCs w:val="20"/>
          <w:lang w:eastAsia="ru-RU"/>
        </w:rPr>
        <w:object w:dxaOrig="1219" w:dyaOrig="580">
          <v:shape id="_x0000_i1037" type="#_x0000_t75" style="width:61.5pt;height:28.5pt" o:ole="">
            <v:imagedata r:id="rId54" o:title=""/>
          </v:shape>
          <o:OLEObject Type="Embed" ProgID="Equation.DSMT4" ShapeID="_x0000_i1037" DrawAspect="Content" ObjectID="_1785662788" r:id="rId55"/>
        </w:object>
      </w:r>
    </w:p>
    <w:p w:rsidR="003A38E1" w:rsidRPr="009C33A1" w:rsidRDefault="003A38E1" w:rsidP="009C33A1">
      <w:pPr>
        <w:widowControl w:val="0"/>
        <w:spacing w:after="0" w:line="240" w:lineRule="auto"/>
        <w:ind w:firstLine="397"/>
        <w:jc w:val="both"/>
        <w:rPr>
          <w:rFonts w:ascii="Arial" w:eastAsia="Times New Roman" w:hAnsi="Arial" w:cs="Arial"/>
          <w:b/>
          <w:sz w:val="20"/>
          <w:szCs w:val="20"/>
          <w:lang w:eastAsia="ru-RU"/>
        </w:rPr>
      </w:pPr>
      <w:r w:rsidRPr="009C33A1">
        <w:rPr>
          <w:rFonts w:ascii="Arial" w:eastAsia="Times New Roman" w:hAnsi="Arial" w:cs="Arial"/>
          <w:b/>
          <w:sz w:val="20"/>
          <w:szCs w:val="20"/>
          <w:lang w:eastAsia="ru-RU"/>
        </w:rPr>
        <w:t>4.3.</w:t>
      </w:r>
      <w:r w:rsidR="00FD2F54" w:rsidRPr="00FD2F54">
        <w:rPr>
          <w:rFonts w:ascii="Arial" w:eastAsia="Times New Roman" w:hAnsi="Arial" w:cs="Arial"/>
          <w:b/>
          <w:sz w:val="20"/>
          <w:szCs w:val="20"/>
          <w:lang w:eastAsia="ru-RU"/>
        </w:rPr>
        <w:t>5</w:t>
      </w:r>
      <w:r w:rsidRPr="009C33A1">
        <w:rPr>
          <w:rFonts w:ascii="Arial" w:eastAsia="Times New Roman" w:hAnsi="Arial" w:cs="Arial"/>
          <w:b/>
          <w:sz w:val="20"/>
          <w:szCs w:val="20"/>
          <w:lang w:eastAsia="ru-RU"/>
        </w:rPr>
        <w:t>.</w:t>
      </w:r>
      <w:r w:rsidR="00FD2F54" w:rsidRPr="00FD2F54">
        <w:rPr>
          <w:rFonts w:ascii="Arial" w:eastAsia="Times New Roman" w:hAnsi="Arial" w:cs="Arial"/>
          <w:b/>
          <w:sz w:val="20"/>
          <w:szCs w:val="20"/>
          <w:lang w:eastAsia="ru-RU"/>
        </w:rPr>
        <w:t>4</w:t>
      </w:r>
      <w:r w:rsidRPr="009C33A1">
        <w:rPr>
          <w:rFonts w:ascii="Arial" w:eastAsia="Times New Roman" w:hAnsi="Arial" w:cs="Arial"/>
          <w:b/>
          <w:sz w:val="20"/>
          <w:szCs w:val="20"/>
          <w:lang w:eastAsia="ru-RU"/>
        </w:rPr>
        <w:t>.3 Отверстия</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Расчет отверстий осуществляется в соответствии с 4.3.</w:t>
      </w:r>
      <w:r w:rsidR="00FD2F54" w:rsidRPr="00FD2F54">
        <w:rPr>
          <w:rFonts w:ascii="Arial" w:eastAsia="Times New Roman" w:hAnsi="Arial" w:cs="Arial"/>
          <w:sz w:val="20"/>
          <w:szCs w:val="20"/>
          <w:lang w:eastAsia="ru-RU"/>
        </w:rPr>
        <w:t>5</w:t>
      </w:r>
      <w:r w:rsidRPr="009C33A1">
        <w:rPr>
          <w:rFonts w:ascii="Arial" w:eastAsia="Times New Roman" w:hAnsi="Arial" w:cs="Arial"/>
          <w:sz w:val="20"/>
          <w:szCs w:val="20"/>
          <w:lang w:eastAsia="ru-RU"/>
        </w:rPr>
        <w:t>.</w:t>
      </w:r>
      <w:r w:rsidR="00FD2F54" w:rsidRPr="00FD2F54">
        <w:rPr>
          <w:rFonts w:ascii="Arial" w:eastAsia="Times New Roman" w:hAnsi="Arial" w:cs="Arial"/>
          <w:sz w:val="20"/>
          <w:szCs w:val="20"/>
          <w:lang w:eastAsia="ru-RU"/>
        </w:rPr>
        <w:t>4</w:t>
      </w:r>
      <w:r w:rsidRPr="009C33A1">
        <w:rPr>
          <w:rFonts w:ascii="Arial" w:eastAsia="Times New Roman" w:hAnsi="Arial" w:cs="Arial"/>
          <w:sz w:val="20"/>
          <w:szCs w:val="20"/>
          <w:lang w:eastAsia="ru-RU"/>
        </w:rPr>
        <w:t xml:space="preserve">.4, а коэффициент </w:t>
      </w:r>
      <w:r w:rsidRPr="009C33A1">
        <w:rPr>
          <w:rFonts w:ascii="Arial" w:eastAsia="Times New Roman" w:hAnsi="Arial" w:cs="Arial"/>
          <w:i/>
          <w:sz w:val="20"/>
          <w:szCs w:val="20"/>
          <w:lang w:eastAsia="ru-RU"/>
        </w:rPr>
        <w:t>С</w:t>
      </w:r>
      <w:r w:rsidRPr="009C33A1">
        <w:rPr>
          <w:rFonts w:ascii="Arial" w:eastAsia="Times New Roman" w:hAnsi="Arial" w:cs="Arial"/>
          <w:sz w:val="20"/>
          <w:szCs w:val="20"/>
          <w:lang w:eastAsia="ru-RU"/>
        </w:rPr>
        <w:t xml:space="preserve"> умножается на</w:t>
      </w:r>
      <w:r w:rsidR="00DE4C82"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 xml:space="preserve">коэффициент </w:t>
      </w:r>
      <w:r w:rsidRPr="009C33A1">
        <w:rPr>
          <w:rFonts w:ascii="Arial" w:eastAsia="Times New Roman" w:hAnsi="Arial" w:cs="Arial"/>
          <w:i/>
          <w:sz w:val="20"/>
          <w:szCs w:val="20"/>
          <w:lang w:eastAsia="ru-RU"/>
        </w:rPr>
        <w:t>С</w:t>
      </w:r>
      <w:r w:rsidR="00F456CF" w:rsidRPr="009C33A1">
        <w:rPr>
          <w:rFonts w:ascii="Arial" w:eastAsia="Times New Roman" w:hAnsi="Arial" w:cs="Arial"/>
          <w:i/>
          <w:sz w:val="20"/>
          <w:szCs w:val="20"/>
          <w:vertAlign w:val="subscript"/>
          <w:lang w:val="en-US" w:eastAsia="ru-RU"/>
        </w:rPr>
        <w:t>A</w:t>
      </w:r>
      <w:r w:rsidR="002370AA" w:rsidRPr="009C33A1">
        <w:rPr>
          <w:rFonts w:ascii="Arial" w:eastAsia="Times New Roman" w:hAnsi="Arial" w:cs="Arial"/>
          <w:sz w:val="20"/>
          <w:szCs w:val="20"/>
          <w:lang w:eastAsia="ru-RU"/>
        </w:rPr>
        <w:t>, приведенный на рисунке</w:t>
      </w:r>
      <w:r w:rsidRPr="009C33A1">
        <w:rPr>
          <w:rFonts w:ascii="Arial" w:eastAsia="Times New Roman" w:hAnsi="Arial" w:cs="Arial"/>
          <w:sz w:val="20"/>
          <w:szCs w:val="20"/>
          <w:lang w:eastAsia="ru-RU"/>
        </w:rPr>
        <w:t xml:space="preserve"> 11.</w:t>
      </w:r>
    </w:p>
    <w:p w:rsidR="003A38E1" w:rsidRPr="009C33A1" w:rsidRDefault="00FD2F54" w:rsidP="009C33A1">
      <w:pPr>
        <w:widowControl w:val="0"/>
        <w:spacing w:before="20" w:after="0" w:line="240" w:lineRule="auto"/>
        <w:ind w:firstLine="397"/>
        <w:jc w:val="both"/>
        <w:rPr>
          <w:rFonts w:ascii="Arial" w:eastAsia="Times New Roman" w:hAnsi="Arial" w:cs="Arial"/>
          <w:b/>
          <w:sz w:val="20"/>
          <w:szCs w:val="20"/>
          <w:lang w:eastAsia="ru-RU"/>
        </w:rPr>
      </w:pPr>
      <w:r>
        <w:rPr>
          <w:rFonts w:ascii="Arial" w:eastAsia="Times New Roman" w:hAnsi="Arial" w:cs="Arial"/>
          <w:b/>
          <w:sz w:val="20"/>
          <w:szCs w:val="20"/>
          <w:lang w:eastAsia="ru-RU"/>
        </w:rPr>
        <w:t>4.3.5</w:t>
      </w:r>
      <w:r w:rsidR="003A38E1" w:rsidRPr="009C33A1">
        <w:rPr>
          <w:rFonts w:ascii="Arial" w:eastAsia="Times New Roman" w:hAnsi="Arial" w:cs="Arial"/>
          <w:b/>
          <w:sz w:val="20"/>
          <w:szCs w:val="20"/>
          <w:lang w:eastAsia="ru-RU"/>
        </w:rPr>
        <w:t>.</w:t>
      </w:r>
      <w:r w:rsidRPr="000F759D">
        <w:rPr>
          <w:rFonts w:ascii="Arial" w:eastAsia="Times New Roman" w:hAnsi="Arial" w:cs="Arial"/>
          <w:b/>
          <w:sz w:val="20"/>
          <w:szCs w:val="20"/>
          <w:lang w:eastAsia="ru-RU"/>
        </w:rPr>
        <w:t>4</w:t>
      </w:r>
      <w:r w:rsidR="003A38E1" w:rsidRPr="009C33A1">
        <w:rPr>
          <w:rFonts w:ascii="Arial" w:eastAsia="Times New Roman" w:hAnsi="Arial" w:cs="Arial"/>
          <w:b/>
          <w:sz w:val="20"/>
          <w:szCs w:val="20"/>
          <w:lang w:eastAsia="ru-RU"/>
        </w:rPr>
        <w:t>.4 Расчеты</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Минимальная толщина стенки круглого плоского торца составляет:</w:t>
      </w:r>
    </w:p>
    <w:p w:rsidR="00DE4C82" w:rsidRPr="000F759D" w:rsidRDefault="00DE4C82" w:rsidP="009C33A1">
      <w:pPr>
        <w:pStyle w:val="MTDisplayEquation"/>
        <w:spacing w:before="40" w:after="40"/>
        <w:rPr>
          <w:rFonts w:ascii="Arial" w:hAnsi="Arial" w:cs="Arial"/>
          <w:sz w:val="20"/>
          <w:szCs w:val="20"/>
          <w:lang w:val="ru-RU" w:eastAsia="ru-RU"/>
        </w:rPr>
      </w:pPr>
      <w:r w:rsidRPr="009C33A1">
        <w:rPr>
          <w:rFonts w:ascii="Arial" w:hAnsi="Arial" w:cs="Arial"/>
          <w:sz w:val="20"/>
          <w:szCs w:val="20"/>
          <w:lang w:eastAsia="ru-RU"/>
        </w:rPr>
        <w:tab/>
      </w:r>
      <m:oMath>
        <m:r>
          <w:rPr>
            <w:rFonts w:ascii="Cambria Math" w:hAnsi="Cambria Math" w:cs="Cambria Math"/>
            <w:sz w:val="20"/>
            <w:szCs w:val="20"/>
            <w:lang w:val="en-US" w:eastAsia="ru-RU"/>
          </w:rPr>
          <m:t>s</m:t>
        </m:r>
        <m:r>
          <m:rPr>
            <m:sty m:val="p"/>
          </m:rPr>
          <w:rPr>
            <w:rFonts w:ascii="Cambria Math" w:hAnsi="Cambria Math" w:cs="Cambria Math"/>
            <w:sz w:val="20"/>
            <w:szCs w:val="20"/>
            <w:lang w:val="ru-RU" w:eastAsia="ru-RU"/>
          </w:rPr>
          <m:t>=</m:t>
        </m:r>
        <m:sSub>
          <m:sSubPr>
            <m:ctrlPr>
              <w:rPr>
                <w:rFonts w:ascii="Cambria Math" w:hAnsi="Cambria Math" w:cs="Cambria Math"/>
                <w:sz w:val="20"/>
                <w:szCs w:val="20"/>
                <w:lang w:val="en-US" w:eastAsia="ru-RU"/>
              </w:rPr>
            </m:ctrlPr>
          </m:sSubPr>
          <m:e>
            <m:r>
              <w:rPr>
                <w:rFonts w:ascii="Cambria Math" w:hAnsi="Cambria Math" w:cs="Cambria Math"/>
                <w:sz w:val="20"/>
                <w:szCs w:val="20"/>
                <w:lang w:val="en-US" w:eastAsia="ru-RU"/>
              </w:rPr>
              <m:t>CD</m:t>
            </m:r>
          </m:e>
          <m:sub>
            <m:r>
              <w:rPr>
                <w:rFonts w:ascii="Cambria Math" w:hAnsi="Cambria Math" w:cs="Cambria Math"/>
                <w:sz w:val="20"/>
                <w:szCs w:val="20"/>
                <w:lang w:val="ru-RU" w:eastAsia="ru-RU"/>
              </w:rPr>
              <m:t>1</m:t>
            </m:r>
          </m:sub>
        </m:sSub>
        <m:rad>
          <m:radPr>
            <m:degHide m:val="1"/>
            <m:ctrlPr>
              <w:rPr>
                <w:rFonts w:ascii="Cambria Math" w:hAnsi="Cambria Math" w:cs="Arial"/>
                <w:sz w:val="20"/>
                <w:szCs w:val="20"/>
                <w:lang w:val="en-US" w:eastAsia="ru-RU"/>
              </w:rPr>
            </m:ctrlPr>
          </m:radPr>
          <m:deg/>
          <m:e>
            <m:f>
              <m:fPr>
                <m:ctrlPr>
                  <w:rPr>
                    <w:rFonts w:ascii="Cambria Math" w:hAnsi="Cambria Math" w:cs="Arial"/>
                    <w:sz w:val="20"/>
                    <w:szCs w:val="20"/>
                    <w:lang w:val="en-US" w:eastAsia="ru-RU"/>
                  </w:rPr>
                </m:ctrlPr>
              </m:fPr>
              <m:num>
                <m:r>
                  <m:rPr>
                    <m:sty m:val="p"/>
                  </m:rPr>
                  <w:rPr>
                    <w:rFonts w:ascii="Cambria Math" w:hAnsi="Cambria Math" w:cs="Cambria Math"/>
                    <w:sz w:val="20"/>
                    <w:szCs w:val="20"/>
                    <w:lang w:val="ru-RU" w:eastAsia="ru-RU"/>
                  </w:rPr>
                  <m:t>0,1</m:t>
                </m:r>
                <m:r>
                  <m:rPr>
                    <m:sty m:val="p"/>
                  </m:rPr>
                  <w:rPr>
                    <w:rFonts w:ascii="Cambria Math" w:hAnsi="Cambria Math" w:cs="Cambria Math"/>
                    <w:sz w:val="20"/>
                    <w:szCs w:val="20"/>
                    <w:lang w:val="en-US" w:eastAsia="ru-RU"/>
                  </w:rPr>
                  <m:t>Ps</m:t>
                </m:r>
              </m:num>
              <m:den>
                <m:r>
                  <m:rPr>
                    <m:sty m:val="p"/>
                  </m:rPr>
                  <w:rPr>
                    <w:rFonts w:ascii="Cambria Math" w:hAnsi="Cambria Math" w:cs="Cambria Math"/>
                    <w:sz w:val="20"/>
                    <w:szCs w:val="20"/>
                    <w:lang w:val="en-US" w:eastAsia="ru-RU"/>
                  </w:rPr>
                  <m:t>K</m:t>
                </m:r>
              </m:den>
            </m:f>
            <m:r>
              <w:rPr>
                <w:rFonts w:ascii="Cambria Math" w:hAnsi="Cambria Math" w:cs="Arial"/>
                <w:sz w:val="20"/>
                <w:szCs w:val="20"/>
                <w:lang w:val="ru-RU" w:eastAsia="ru-RU"/>
              </w:rPr>
              <m:t>+</m:t>
            </m:r>
            <m:r>
              <w:rPr>
                <w:rFonts w:ascii="Cambria Math" w:hAnsi="Cambria Math" w:cs="Arial"/>
                <w:sz w:val="20"/>
                <w:szCs w:val="20"/>
                <w:lang w:val="en-US" w:eastAsia="ru-RU"/>
              </w:rPr>
              <m:t>c</m:t>
            </m:r>
          </m:e>
        </m:rad>
        <m:r>
          <w:rPr>
            <w:rFonts w:ascii="Cambria Math" w:hAnsi="Cambria Math" w:cs="Arial"/>
            <w:sz w:val="20"/>
            <w:szCs w:val="20"/>
            <w:lang w:val="ru-RU" w:eastAsia="ru-RU"/>
          </w:rPr>
          <m:t>,</m:t>
        </m:r>
      </m:oMath>
      <w:r w:rsidRPr="009C33A1">
        <w:rPr>
          <w:rFonts w:ascii="Arial" w:hAnsi="Arial" w:cs="Arial"/>
          <w:sz w:val="20"/>
          <w:szCs w:val="20"/>
          <w:lang w:eastAsia="ru-RU"/>
        </w:rPr>
        <w:tab/>
      </w:r>
      <w:r w:rsidR="00FD2F54" w:rsidRPr="000F759D">
        <w:rPr>
          <w:rFonts w:ascii="Arial" w:hAnsi="Arial" w:cs="Arial"/>
          <w:sz w:val="20"/>
          <w:szCs w:val="20"/>
          <w:lang w:val="ru-RU" w:eastAsia="ru-RU"/>
        </w:rPr>
        <w:t>(15)</w:t>
      </w:r>
    </w:p>
    <w:p w:rsidR="003A38E1" w:rsidRPr="009C33A1" w:rsidRDefault="00282641" w:rsidP="009C33A1">
      <w:pPr>
        <w:widowControl w:val="0"/>
        <w:spacing w:after="0" w:line="240" w:lineRule="auto"/>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где</w:t>
      </w:r>
      <w:r w:rsidRPr="009C33A1">
        <w:rPr>
          <w:rFonts w:ascii="Arial" w:eastAsia="Times New Roman" w:hAnsi="Arial" w:cs="Arial"/>
          <w:i/>
          <w:sz w:val="20"/>
          <w:szCs w:val="20"/>
          <w:lang w:eastAsia="ru-RU"/>
        </w:rPr>
        <w:t xml:space="preserve"> </w:t>
      </w:r>
      <w:r w:rsidR="003A38E1" w:rsidRPr="009C33A1">
        <w:rPr>
          <w:rFonts w:ascii="Arial" w:eastAsia="Times New Roman" w:hAnsi="Arial" w:cs="Arial"/>
          <w:i/>
          <w:sz w:val="20"/>
          <w:szCs w:val="20"/>
          <w:lang w:val="en-US" w:eastAsia="ru-RU"/>
        </w:rPr>
        <w:t>C</w:t>
      </w:r>
      <w:r w:rsidR="003A38E1" w:rsidRPr="009C33A1">
        <w:rPr>
          <w:rFonts w:ascii="Arial" w:eastAsia="Times New Roman" w:hAnsi="Arial" w:cs="Arial"/>
          <w:sz w:val="20"/>
          <w:szCs w:val="20"/>
          <w:lang w:eastAsia="ru-RU"/>
        </w:rPr>
        <w:t xml:space="preserve"> и </w:t>
      </w:r>
      <w:r w:rsidR="003A38E1" w:rsidRPr="009C33A1">
        <w:rPr>
          <w:rFonts w:ascii="Arial" w:eastAsia="Times New Roman" w:hAnsi="Arial" w:cs="Arial"/>
          <w:i/>
          <w:sz w:val="20"/>
          <w:szCs w:val="20"/>
          <w:lang w:val="en-US" w:eastAsia="ru-RU"/>
        </w:rPr>
        <w:t>D</w:t>
      </w:r>
      <w:r w:rsidR="003A38E1" w:rsidRPr="009C33A1">
        <w:rPr>
          <w:rFonts w:ascii="Arial" w:eastAsia="Times New Roman" w:hAnsi="Arial" w:cs="Arial"/>
          <w:sz w:val="20"/>
          <w:szCs w:val="20"/>
          <w:vertAlign w:val="subscript"/>
          <w:lang w:eastAsia="ru-RU"/>
        </w:rPr>
        <w:t>1</w:t>
      </w:r>
      <w:r w:rsidR="00F456CF" w:rsidRPr="009C33A1">
        <w:rPr>
          <w:rFonts w:ascii="Arial" w:eastAsia="Times New Roman" w:hAnsi="Arial" w:cs="Arial"/>
          <w:sz w:val="20"/>
          <w:szCs w:val="20"/>
          <w:lang w:eastAsia="ru-RU"/>
        </w:rPr>
        <w:t xml:space="preserve"> </w:t>
      </w:r>
      <w:r w:rsidR="0020551B" w:rsidRPr="009C33A1">
        <w:rPr>
          <w:rFonts w:ascii="Arial" w:eastAsia="Times New Roman" w:hAnsi="Arial" w:cs="Arial"/>
          <w:sz w:val="20"/>
          <w:szCs w:val="20"/>
          <w:lang w:eastAsia="ru-RU"/>
        </w:rPr>
        <w:t>приведены на рисунке</w:t>
      </w:r>
      <w:r w:rsidR="003A38E1" w:rsidRPr="009C33A1">
        <w:rPr>
          <w:rFonts w:ascii="Arial" w:eastAsia="Times New Roman" w:hAnsi="Arial" w:cs="Arial"/>
          <w:sz w:val="20"/>
          <w:szCs w:val="20"/>
          <w:lang w:eastAsia="ru-RU"/>
        </w:rPr>
        <w:t xml:space="preserve"> 12.</w:t>
      </w:r>
    </w:p>
    <w:p w:rsidR="003A38E1" w:rsidRPr="00961290" w:rsidRDefault="003A38E1" w:rsidP="009C33A1">
      <w:pPr>
        <w:widowControl w:val="0"/>
        <w:spacing w:after="0" w:line="240" w:lineRule="auto"/>
        <w:ind w:firstLine="397"/>
        <w:jc w:val="both"/>
        <w:rPr>
          <w:rFonts w:ascii="Arial" w:eastAsia="Times New Roman" w:hAnsi="Arial" w:cs="Arial"/>
          <w:sz w:val="20"/>
          <w:szCs w:val="20"/>
          <w:lang w:eastAsia="ru-RU"/>
        </w:rPr>
      </w:pPr>
      <w:r w:rsidRPr="00961290">
        <w:rPr>
          <w:rFonts w:ascii="Arial" w:eastAsia="Times New Roman" w:hAnsi="Arial" w:cs="Arial"/>
          <w:sz w:val="20"/>
          <w:szCs w:val="20"/>
          <w:lang w:eastAsia="ru-RU"/>
        </w:rPr>
        <w:t>Минимальная толщина стенки прямоугольного или эллиптического плоского торца составляет:</w:t>
      </w:r>
    </w:p>
    <w:p w:rsidR="00DE4C82" w:rsidRPr="00961290" w:rsidRDefault="00DE4C82" w:rsidP="009C33A1">
      <w:pPr>
        <w:pStyle w:val="MTDisplayEquation"/>
        <w:spacing w:before="40" w:after="40"/>
        <w:rPr>
          <w:rFonts w:ascii="Arial" w:hAnsi="Arial" w:cs="Arial"/>
          <w:sz w:val="20"/>
          <w:szCs w:val="20"/>
          <w:lang w:val="ru-RU" w:eastAsia="ru-RU"/>
        </w:rPr>
      </w:pPr>
      <w:r w:rsidRPr="00961290">
        <w:rPr>
          <w:rFonts w:ascii="Arial" w:hAnsi="Arial" w:cs="Arial"/>
          <w:sz w:val="20"/>
          <w:szCs w:val="20"/>
          <w:lang w:eastAsia="ru-RU"/>
        </w:rPr>
        <w:tab/>
      </w:r>
      <m:oMath>
        <m:r>
          <w:rPr>
            <w:rFonts w:ascii="Cambria Math" w:hAnsi="Cambria Math" w:cs="Cambria Math"/>
            <w:sz w:val="20"/>
            <w:szCs w:val="20"/>
            <w:lang w:val="ru-RU" w:eastAsia="ru-RU"/>
          </w:rPr>
          <m:t xml:space="preserve"> </m:t>
        </m:r>
        <m:r>
          <w:rPr>
            <w:rFonts w:ascii="Cambria Math" w:hAnsi="Cambria Math" w:cs="Cambria Math"/>
            <w:sz w:val="20"/>
            <w:szCs w:val="20"/>
            <w:lang w:val="en-US" w:eastAsia="ru-RU"/>
          </w:rPr>
          <m:t>s</m:t>
        </m:r>
        <m:r>
          <m:rPr>
            <m:sty m:val="p"/>
          </m:rPr>
          <w:rPr>
            <w:rFonts w:ascii="Cambria Math" w:hAnsi="Cambria Math" w:cs="Cambria Math"/>
            <w:sz w:val="20"/>
            <w:szCs w:val="20"/>
            <w:lang w:val="ru-RU" w:eastAsia="ru-RU"/>
          </w:rPr>
          <m:t>=</m:t>
        </m:r>
        <m:r>
          <w:rPr>
            <w:rFonts w:ascii="Cambria Math" w:hAnsi="Cambria Math" w:cs="Cambria Math"/>
            <w:sz w:val="20"/>
            <w:szCs w:val="20"/>
            <w:lang w:val="en-US" w:eastAsia="ru-RU"/>
          </w:rPr>
          <m:t>Ce</m:t>
        </m:r>
        <m:rad>
          <m:radPr>
            <m:degHide m:val="1"/>
            <m:ctrlPr>
              <w:rPr>
                <w:rFonts w:ascii="Cambria Math" w:hAnsi="Cambria Math" w:cs="Arial"/>
                <w:sz w:val="20"/>
                <w:szCs w:val="20"/>
                <w:lang w:val="en-US" w:eastAsia="ru-RU"/>
              </w:rPr>
            </m:ctrlPr>
          </m:radPr>
          <m:deg/>
          <m:e>
            <m:f>
              <m:fPr>
                <m:ctrlPr>
                  <w:rPr>
                    <w:rFonts w:ascii="Cambria Math" w:hAnsi="Cambria Math" w:cs="Arial"/>
                    <w:sz w:val="20"/>
                    <w:szCs w:val="20"/>
                    <w:lang w:val="en-US" w:eastAsia="ru-RU"/>
                  </w:rPr>
                </m:ctrlPr>
              </m:fPr>
              <m:num>
                <m:r>
                  <m:rPr>
                    <m:sty m:val="p"/>
                  </m:rPr>
                  <w:rPr>
                    <w:rFonts w:ascii="Cambria Math" w:hAnsi="Cambria Math" w:cs="Cambria Math"/>
                    <w:sz w:val="20"/>
                    <w:szCs w:val="20"/>
                    <w:lang w:val="ru-RU" w:eastAsia="ru-RU"/>
                  </w:rPr>
                  <m:t>0,1</m:t>
                </m:r>
                <m:r>
                  <m:rPr>
                    <m:sty m:val="p"/>
                  </m:rPr>
                  <w:rPr>
                    <w:rFonts w:ascii="Cambria Math" w:hAnsi="Cambria Math" w:cs="Cambria Math"/>
                    <w:sz w:val="20"/>
                    <w:szCs w:val="20"/>
                    <w:lang w:val="en-US" w:eastAsia="ru-RU"/>
                  </w:rPr>
                  <m:t>Ps</m:t>
                </m:r>
              </m:num>
              <m:den>
                <m:r>
                  <m:rPr>
                    <m:sty m:val="p"/>
                  </m:rPr>
                  <w:rPr>
                    <w:rFonts w:ascii="Cambria Math" w:hAnsi="Cambria Math" w:cs="Cambria Math"/>
                    <w:sz w:val="20"/>
                    <w:szCs w:val="20"/>
                    <w:lang w:val="en-US" w:eastAsia="ru-RU"/>
                  </w:rPr>
                  <m:t>K</m:t>
                </m:r>
              </m:den>
            </m:f>
          </m:e>
        </m:rad>
        <m:r>
          <w:rPr>
            <w:rFonts w:ascii="Cambria Math" w:hAnsi="Cambria Math" w:cs="Arial"/>
            <w:sz w:val="20"/>
            <w:szCs w:val="20"/>
            <w:lang w:val="ru-RU" w:eastAsia="ru-RU"/>
          </w:rPr>
          <m:t>+</m:t>
        </m:r>
        <m:r>
          <w:rPr>
            <w:rFonts w:ascii="Cambria Math" w:hAnsi="Cambria Math" w:cs="Arial"/>
            <w:sz w:val="20"/>
            <w:szCs w:val="20"/>
            <w:lang w:val="en-US" w:eastAsia="ru-RU"/>
          </w:rPr>
          <m:t>c</m:t>
        </m:r>
        <m:r>
          <w:rPr>
            <w:rFonts w:ascii="Cambria Math" w:hAnsi="Cambria Math" w:cs="Arial"/>
            <w:sz w:val="20"/>
            <w:szCs w:val="20"/>
            <w:lang w:val="ru-RU" w:eastAsia="ru-RU"/>
          </w:rPr>
          <m:t>,</m:t>
        </m:r>
      </m:oMath>
      <w:r w:rsidRPr="00961290">
        <w:rPr>
          <w:rFonts w:ascii="Arial" w:hAnsi="Arial" w:cs="Arial"/>
          <w:sz w:val="20"/>
          <w:szCs w:val="20"/>
          <w:lang w:eastAsia="ru-RU"/>
        </w:rPr>
        <w:tab/>
      </w:r>
      <w:r w:rsidR="00FD2F54" w:rsidRPr="00961290">
        <w:rPr>
          <w:rFonts w:ascii="Arial" w:hAnsi="Arial" w:cs="Arial"/>
          <w:sz w:val="20"/>
          <w:szCs w:val="20"/>
          <w:lang w:val="ru-RU" w:eastAsia="ru-RU"/>
        </w:rPr>
        <w:t>(16)</w:t>
      </w:r>
    </w:p>
    <w:p w:rsidR="003A38E1" w:rsidRPr="009C33A1" w:rsidRDefault="003A38E1" w:rsidP="009C33A1">
      <w:pPr>
        <w:widowControl w:val="0"/>
        <w:spacing w:after="0" w:line="240" w:lineRule="auto"/>
        <w:jc w:val="both"/>
        <w:rPr>
          <w:rFonts w:ascii="Arial" w:eastAsia="Times New Roman" w:hAnsi="Arial" w:cs="Arial"/>
          <w:sz w:val="20"/>
          <w:szCs w:val="20"/>
          <w:lang w:eastAsia="ru-RU"/>
        </w:rPr>
      </w:pPr>
      <w:r w:rsidRPr="00961290">
        <w:rPr>
          <w:rFonts w:ascii="Arial" w:eastAsia="Times New Roman" w:hAnsi="Arial" w:cs="Arial"/>
          <w:sz w:val="20"/>
          <w:szCs w:val="20"/>
          <w:lang w:eastAsia="ru-RU"/>
        </w:rPr>
        <w:t xml:space="preserve">где </w:t>
      </w:r>
      <w:r w:rsidRPr="00961290">
        <w:rPr>
          <w:rFonts w:ascii="Arial" w:eastAsia="Times New Roman" w:hAnsi="Arial" w:cs="Arial"/>
          <w:i/>
          <w:sz w:val="20"/>
          <w:szCs w:val="20"/>
          <w:lang w:eastAsia="ru-RU"/>
        </w:rPr>
        <w:t>С</w:t>
      </w:r>
      <w:r w:rsidRPr="00961290">
        <w:rPr>
          <w:rFonts w:ascii="Arial" w:eastAsia="Times New Roman" w:hAnsi="Arial" w:cs="Arial"/>
          <w:i/>
          <w:sz w:val="20"/>
          <w:szCs w:val="20"/>
          <w:vertAlign w:val="subscript"/>
          <w:lang w:val="en-US" w:eastAsia="ru-RU"/>
        </w:rPr>
        <w:t>E</w:t>
      </w:r>
      <w:r w:rsidR="00F456CF" w:rsidRPr="00961290">
        <w:rPr>
          <w:rFonts w:ascii="Arial" w:eastAsia="Times New Roman" w:hAnsi="Arial" w:cs="Arial"/>
          <w:sz w:val="20"/>
          <w:szCs w:val="20"/>
          <w:lang w:eastAsia="ru-RU"/>
        </w:rPr>
        <w:t xml:space="preserve"> </w:t>
      </w:r>
      <w:r w:rsidR="0020551B" w:rsidRPr="00961290">
        <w:rPr>
          <w:rFonts w:ascii="Arial" w:eastAsia="Times New Roman" w:hAnsi="Arial" w:cs="Arial"/>
          <w:sz w:val="20"/>
          <w:szCs w:val="20"/>
          <w:lang w:eastAsia="ru-RU"/>
        </w:rPr>
        <w:t>приведен</w:t>
      </w:r>
      <w:r w:rsidR="00282641" w:rsidRPr="00961290">
        <w:rPr>
          <w:rFonts w:ascii="Arial" w:eastAsia="Times New Roman" w:hAnsi="Arial" w:cs="Arial"/>
          <w:sz w:val="20"/>
          <w:szCs w:val="20"/>
          <w:lang w:eastAsia="ru-RU"/>
        </w:rPr>
        <w:t>о</w:t>
      </w:r>
      <w:r w:rsidR="0020551B" w:rsidRPr="00961290">
        <w:rPr>
          <w:rFonts w:ascii="Arial" w:eastAsia="Times New Roman" w:hAnsi="Arial" w:cs="Arial"/>
          <w:sz w:val="20"/>
          <w:szCs w:val="20"/>
          <w:lang w:eastAsia="ru-RU"/>
        </w:rPr>
        <w:t xml:space="preserve"> на рисунке</w:t>
      </w:r>
      <w:r w:rsidRPr="00961290">
        <w:rPr>
          <w:rFonts w:ascii="Arial" w:eastAsia="Times New Roman" w:hAnsi="Arial" w:cs="Arial"/>
          <w:sz w:val="20"/>
          <w:szCs w:val="20"/>
          <w:lang w:eastAsia="ru-RU"/>
        </w:rPr>
        <w:t xml:space="preserve"> 13.</w:t>
      </w:r>
    </w:p>
    <w:p w:rsidR="003A38E1" w:rsidRPr="009C33A1" w:rsidRDefault="00F456CF" w:rsidP="009C33A1">
      <w:pPr>
        <w:widowControl w:val="0"/>
        <w:spacing w:before="40" w:after="20" w:line="240" w:lineRule="auto"/>
        <w:ind w:firstLine="397"/>
        <w:jc w:val="both"/>
        <w:rPr>
          <w:rFonts w:ascii="Arial" w:eastAsia="Times New Roman" w:hAnsi="Arial" w:cs="Arial"/>
          <w:b/>
          <w:sz w:val="20"/>
          <w:szCs w:val="20"/>
          <w:lang w:eastAsia="ru-RU"/>
        </w:rPr>
      </w:pPr>
      <w:r w:rsidRPr="009C33A1">
        <w:rPr>
          <w:rFonts w:ascii="Arial" w:eastAsia="Times New Roman" w:hAnsi="Arial" w:cs="Arial"/>
          <w:b/>
          <w:sz w:val="20"/>
          <w:szCs w:val="20"/>
          <w:lang w:eastAsia="ru-RU"/>
        </w:rPr>
        <w:t>4.3.</w:t>
      </w:r>
      <w:r w:rsidR="00961290">
        <w:rPr>
          <w:rFonts w:ascii="Arial" w:eastAsia="Times New Roman" w:hAnsi="Arial" w:cs="Arial"/>
          <w:b/>
          <w:sz w:val="20"/>
          <w:szCs w:val="20"/>
          <w:lang w:eastAsia="ru-RU"/>
        </w:rPr>
        <w:t>5</w:t>
      </w:r>
      <w:r w:rsidRPr="009C33A1">
        <w:rPr>
          <w:rFonts w:ascii="Arial" w:eastAsia="Times New Roman" w:hAnsi="Arial" w:cs="Arial"/>
          <w:b/>
          <w:sz w:val="20"/>
          <w:szCs w:val="20"/>
          <w:lang w:eastAsia="ru-RU"/>
        </w:rPr>
        <w:t>.</w:t>
      </w:r>
      <w:r w:rsidR="00961290">
        <w:rPr>
          <w:rFonts w:ascii="Arial" w:eastAsia="Times New Roman" w:hAnsi="Arial" w:cs="Arial"/>
          <w:b/>
          <w:sz w:val="20"/>
          <w:szCs w:val="20"/>
          <w:lang w:eastAsia="ru-RU"/>
        </w:rPr>
        <w:t>5</w:t>
      </w:r>
      <w:r w:rsidRPr="009C33A1">
        <w:rPr>
          <w:rFonts w:ascii="Arial" w:eastAsia="Times New Roman" w:hAnsi="Arial" w:cs="Arial"/>
          <w:b/>
          <w:sz w:val="20"/>
          <w:szCs w:val="20"/>
          <w:lang w:eastAsia="ru-RU"/>
        </w:rPr>
        <w:t xml:space="preserve"> </w:t>
      </w:r>
      <w:r w:rsidR="003A38E1" w:rsidRPr="009C33A1">
        <w:rPr>
          <w:rFonts w:ascii="Arial" w:eastAsia="Times New Roman" w:hAnsi="Arial" w:cs="Arial"/>
          <w:b/>
          <w:sz w:val="20"/>
          <w:szCs w:val="20"/>
          <w:lang w:eastAsia="ru-RU"/>
        </w:rPr>
        <w:t>Отверстия в цилиндрах, сферах и конусах</w:t>
      </w:r>
    </w:p>
    <w:p w:rsidR="003A38E1" w:rsidRPr="009C33A1" w:rsidRDefault="00F456CF" w:rsidP="009C33A1">
      <w:pPr>
        <w:widowControl w:val="0"/>
        <w:spacing w:before="20" w:after="0" w:line="240" w:lineRule="auto"/>
        <w:ind w:firstLine="397"/>
        <w:jc w:val="both"/>
        <w:rPr>
          <w:rFonts w:ascii="Arial" w:eastAsia="Times New Roman" w:hAnsi="Arial" w:cs="Arial"/>
          <w:b/>
          <w:sz w:val="20"/>
          <w:szCs w:val="20"/>
          <w:lang w:eastAsia="ru-RU"/>
        </w:rPr>
      </w:pPr>
      <w:r w:rsidRPr="009C33A1">
        <w:rPr>
          <w:rFonts w:ascii="Arial" w:eastAsia="Times New Roman" w:hAnsi="Arial" w:cs="Arial"/>
          <w:b/>
          <w:sz w:val="20"/>
          <w:szCs w:val="20"/>
          <w:lang w:eastAsia="ru-RU"/>
        </w:rPr>
        <w:t>4.3.</w:t>
      </w:r>
      <w:r w:rsidR="00961290">
        <w:rPr>
          <w:rFonts w:ascii="Arial" w:eastAsia="Times New Roman" w:hAnsi="Arial" w:cs="Arial"/>
          <w:b/>
          <w:sz w:val="20"/>
          <w:szCs w:val="20"/>
          <w:lang w:eastAsia="ru-RU"/>
        </w:rPr>
        <w:t>5</w:t>
      </w:r>
      <w:r w:rsidRPr="009C33A1">
        <w:rPr>
          <w:rFonts w:ascii="Arial" w:eastAsia="Times New Roman" w:hAnsi="Arial" w:cs="Arial"/>
          <w:b/>
          <w:sz w:val="20"/>
          <w:szCs w:val="20"/>
          <w:lang w:eastAsia="ru-RU"/>
        </w:rPr>
        <w:t>.</w:t>
      </w:r>
      <w:r w:rsidR="00961290">
        <w:rPr>
          <w:rFonts w:ascii="Arial" w:eastAsia="Times New Roman" w:hAnsi="Arial" w:cs="Arial"/>
          <w:b/>
          <w:sz w:val="20"/>
          <w:szCs w:val="20"/>
          <w:lang w:eastAsia="ru-RU"/>
        </w:rPr>
        <w:t>5</w:t>
      </w:r>
      <w:r w:rsidRPr="009C33A1">
        <w:rPr>
          <w:rFonts w:ascii="Arial" w:eastAsia="Times New Roman" w:hAnsi="Arial" w:cs="Arial"/>
          <w:b/>
          <w:sz w:val="20"/>
          <w:szCs w:val="20"/>
          <w:lang w:eastAsia="ru-RU"/>
        </w:rPr>
        <w:t xml:space="preserve">.1 </w:t>
      </w:r>
      <w:r w:rsidR="00282641" w:rsidRPr="009C33A1">
        <w:rPr>
          <w:rFonts w:ascii="Arial" w:eastAsia="Times New Roman" w:hAnsi="Arial" w:cs="Arial"/>
          <w:b/>
          <w:sz w:val="20"/>
          <w:szCs w:val="20"/>
          <w:lang w:eastAsia="ru-RU"/>
        </w:rPr>
        <w:t>О</w:t>
      </w:r>
      <w:r w:rsidRPr="009C33A1">
        <w:rPr>
          <w:rFonts w:ascii="Arial" w:eastAsia="Times New Roman" w:hAnsi="Arial" w:cs="Arial"/>
          <w:b/>
          <w:sz w:val="20"/>
          <w:szCs w:val="20"/>
          <w:lang w:eastAsia="ru-RU"/>
        </w:rPr>
        <w:t>бозначения</w:t>
      </w:r>
      <w:r w:rsidR="003A38E1" w:rsidRPr="009C33A1">
        <w:rPr>
          <w:rFonts w:ascii="Arial" w:eastAsia="Times New Roman" w:hAnsi="Arial" w:cs="Arial"/>
          <w:b/>
          <w:sz w:val="20"/>
          <w:szCs w:val="20"/>
          <w:lang w:eastAsia="ru-RU"/>
        </w:rPr>
        <w:t xml:space="preserve"> параметров и единицы их измерения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В 4.3.</w:t>
      </w:r>
      <w:r w:rsidR="00961290">
        <w:rPr>
          <w:rFonts w:ascii="Arial" w:eastAsia="Times New Roman" w:hAnsi="Arial" w:cs="Arial"/>
          <w:sz w:val="20"/>
          <w:szCs w:val="20"/>
          <w:lang w:eastAsia="ru-RU"/>
        </w:rPr>
        <w:t>5</w:t>
      </w:r>
      <w:r w:rsidRPr="009C33A1">
        <w:rPr>
          <w:rFonts w:ascii="Arial" w:eastAsia="Times New Roman" w:hAnsi="Arial" w:cs="Arial"/>
          <w:sz w:val="20"/>
          <w:szCs w:val="20"/>
          <w:lang w:eastAsia="ru-RU"/>
        </w:rPr>
        <w:t>.</w:t>
      </w:r>
      <w:r w:rsidR="00961290">
        <w:rPr>
          <w:rFonts w:ascii="Arial" w:eastAsia="Times New Roman" w:hAnsi="Arial" w:cs="Arial"/>
          <w:sz w:val="20"/>
          <w:szCs w:val="20"/>
          <w:lang w:eastAsia="ru-RU"/>
        </w:rPr>
        <w:t>5</w:t>
      </w:r>
      <w:r w:rsidR="00516C01"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w:t>
      </w:r>
      <w:r w:rsidR="00516C01" w:rsidRPr="009C33A1">
        <w:rPr>
          <w:rFonts w:ascii="Arial" w:eastAsia="Times New Roman" w:hAnsi="Arial" w:cs="Arial"/>
          <w:sz w:val="20"/>
          <w:szCs w:val="20"/>
          <w:lang w:eastAsia="ru-RU"/>
        </w:rPr>
        <w:t xml:space="preserve">в дополнение к 3.2, </w:t>
      </w:r>
      <w:r w:rsidRPr="009C33A1">
        <w:rPr>
          <w:rFonts w:ascii="Arial" w:eastAsia="Times New Roman" w:hAnsi="Arial" w:cs="Arial"/>
          <w:sz w:val="20"/>
          <w:szCs w:val="20"/>
          <w:lang w:eastAsia="ru-RU"/>
        </w:rPr>
        <w:t xml:space="preserve">используются следующие </w:t>
      </w:r>
      <w:r w:rsidR="00516C01" w:rsidRPr="009C33A1">
        <w:rPr>
          <w:rFonts w:ascii="Arial" w:eastAsia="Times New Roman" w:hAnsi="Arial" w:cs="Arial"/>
          <w:sz w:val="20"/>
          <w:szCs w:val="20"/>
          <w:lang w:eastAsia="ru-RU"/>
        </w:rPr>
        <w:t>обозначения</w:t>
      </w:r>
      <w:r w:rsidRPr="009C33A1">
        <w:rPr>
          <w:rFonts w:ascii="Arial" w:eastAsia="Times New Roman" w:hAnsi="Arial" w:cs="Arial"/>
          <w:sz w:val="20"/>
          <w:szCs w:val="20"/>
          <w:lang w:eastAsia="ru-RU"/>
        </w:rPr>
        <w:t xml:space="preserve"> параметров и единицы их измерения</w:t>
      </w:r>
      <w:r w:rsidR="00516C01"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b</w:t>
      </w:r>
      <w:r w:rsidRPr="009C33A1">
        <w:rPr>
          <w:rFonts w:ascii="Arial" w:eastAsia="Times New Roman" w:hAnsi="Arial" w:cs="Arial"/>
          <w:sz w:val="20"/>
          <w:szCs w:val="20"/>
          <w:lang w:eastAsia="ru-RU"/>
        </w:rPr>
        <w:t xml:space="preserve"> </w:t>
      </w:r>
      <w:r w:rsidR="00516C0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xml:space="preserve">ширина усилительной прокладки, кольца или корпуса </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516C01" w:rsidRPr="009C33A1">
        <w:rPr>
          <w:rFonts w:ascii="Arial" w:eastAsia="Times New Roman" w:hAnsi="Arial" w:cs="Arial"/>
          <w:sz w:val="20"/>
          <w:szCs w:val="20"/>
          <w:lang w:eastAsia="ru-RU"/>
        </w:rPr>
        <w:tab/>
      </w:r>
      <w:r w:rsidR="00221F4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t>мм</w:t>
      </w:r>
      <w:r w:rsidR="00516C01"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h</w:t>
      </w:r>
      <w:r w:rsidRPr="009C33A1">
        <w:rPr>
          <w:rFonts w:ascii="Arial" w:eastAsia="Times New Roman" w:hAnsi="Arial" w:cs="Arial"/>
          <w:sz w:val="20"/>
          <w:szCs w:val="20"/>
          <w:lang w:eastAsia="ru-RU"/>
        </w:rPr>
        <w:t xml:space="preserve"> </w:t>
      </w:r>
      <w:r w:rsidR="00516C0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xml:space="preserve">толщина усилительной прокладки </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516C01"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221F4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мм</w:t>
      </w:r>
      <w:r w:rsidR="00516C01"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l</w:t>
      </w:r>
      <w:r w:rsidRPr="009C33A1">
        <w:rPr>
          <w:rFonts w:ascii="Arial" w:eastAsia="Times New Roman" w:hAnsi="Arial" w:cs="Arial"/>
          <w:sz w:val="20"/>
          <w:szCs w:val="20"/>
          <w:lang w:eastAsia="ru-RU"/>
        </w:rPr>
        <w:t xml:space="preserve"> </w:t>
      </w:r>
      <w:r w:rsidR="00516C0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xml:space="preserve">расстояние между двумя патрубками </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516C01"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221F4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мм</w:t>
      </w:r>
      <w:r w:rsidR="00516C01"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l</w:t>
      </w:r>
      <w:r w:rsidRPr="009C33A1">
        <w:rPr>
          <w:rFonts w:ascii="Arial" w:eastAsia="Times New Roman" w:hAnsi="Arial" w:cs="Arial"/>
          <w:i/>
          <w:sz w:val="20"/>
          <w:szCs w:val="20"/>
          <w:vertAlign w:val="subscript"/>
          <w:lang w:val="en-US" w:eastAsia="ru-RU"/>
        </w:rPr>
        <w:t>s</w:t>
      </w:r>
      <w:r w:rsidRPr="009C33A1">
        <w:rPr>
          <w:rFonts w:ascii="Arial" w:eastAsia="Times New Roman" w:hAnsi="Arial" w:cs="Arial"/>
          <w:sz w:val="20"/>
          <w:szCs w:val="20"/>
          <w:lang w:eastAsia="ru-RU"/>
        </w:rPr>
        <w:t xml:space="preserve"> </w:t>
      </w:r>
      <w:r w:rsidR="00516C0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длина усилительного выступающего патрубка</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516C01" w:rsidRPr="009C33A1">
        <w:rPr>
          <w:rFonts w:ascii="Arial" w:eastAsia="Times New Roman" w:hAnsi="Arial" w:cs="Arial"/>
          <w:sz w:val="20"/>
          <w:szCs w:val="20"/>
          <w:lang w:eastAsia="ru-RU"/>
        </w:rPr>
        <w:tab/>
      </w:r>
      <w:r w:rsidR="00516C01"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221F4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мм</w:t>
      </w:r>
      <w:r w:rsidR="00516C01"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s</w:t>
      </w:r>
      <w:r w:rsidRPr="009C33A1">
        <w:rPr>
          <w:rFonts w:ascii="Arial" w:eastAsia="Times New Roman" w:hAnsi="Arial" w:cs="Arial"/>
          <w:sz w:val="20"/>
          <w:szCs w:val="20"/>
          <w:lang w:eastAsia="ru-RU"/>
        </w:rPr>
        <w:t xml:space="preserve"> </w:t>
      </w:r>
      <w:r w:rsidR="00516C0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длина усилительного утопленного патрубка</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516C01" w:rsidRPr="009C33A1">
        <w:rPr>
          <w:rFonts w:ascii="Arial" w:eastAsia="Times New Roman" w:hAnsi="Arial" w:cs="Arial"/>
          <w:sz w:val="20"/>
          <w:szCs w:val="20"/>
          <w:lang w:eastAsia="ru-RU"/>
        </w:rPr>
        <w:tab/>
      </w:r>
      <w:r w:rsidR="00516C01"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221F4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мм</w:t>
      </w:r>
      <w:r w:rsidR="00516C01"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s</w:t>
      </w:r>
      <w:r w:rsidRPr="009C33A1">
        <w:rPr>
          <w:rFonts w:ascii="Arial" w:eastAsia="Times New Roman" w:hAnsi="Arial" w:cs="Arial"/>
          <w:i/>
          <w:sz w:val="20"/>
          <w:szCs w:val="20"/>
          <w:vertAlign w:val="subscript"/>
          <w:lang w:val="en-US" w:eastAsia="ru-RU"/>
        </w:rPr>
        <w:t>A</w:t>
      </w:r>
      <w:r w:rsidRPr="009C33A1">
        <w:rPr>
          <w:rFonts w:ascii="Arial" w:eastAsia="Times New Roman" w:hAnsi="Arial" w:cs="Arial"/>
          <w:sz w:val="20"/>
          <w:szCs w:val="20"/>
          <w:lang w:eastAsia="ru-RU"/>
        </w:rPr>
        <w:t xml:space="preserve"> </w:t>
      </w:r>
      <w:r w:rsidR="00516C0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требуемая толщина стенки у края отверстия</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516C01"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221F4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мм</w:t>
      </w:r>
      <w:r w:rsidR="00516C01"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s</w:t>
      </w:r>
      <w:r w:rsidRPr="009C33A1">
        <w:rPr>
          <w:rFonts w:ascii="Arial" w:eastAsia="Times New Roman" w:hAnsi="Arial" w:cs="Arial"/>
          <w:i/>
          <w:sz w:val="20"/>
          <w:szCs w:val="20"/>
          <w:vertAlign w:val="subscript"/>
          <w:lang w:val="en-US" w:eastAsia="ru-RU"/>
        </w:rPr>
        <w:t>S</w:t>
      </w:r>
      <w:r w:rsidRPr="009C33A1">
        <w:rPr>
          <w:rFonts w:ascii="Arial" w:eastAsia="Times New Roman" w:hAnsi="Arial" w:cs="Arial"/>
          <w:sz w:val="20"/>
          <w:szCs w:val="20"/>
          <w:lang w:eastAsia="ru-RU"/>
        </w:rPr>
        <w:t xml:space="preserve"> </w:t>
      </w:r>
      <w:r w:rsidR="00516C0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толщина стенки патрубка</w:t>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DE4C82" w:rsidRPr="009C33A1">
        <w:rPr>
          <w:rFonts w:ascii="Arial" w:eastAsia="Times New Roman" w:hAnsi="Arial" w:cs="Arial"/>
          <w:sz w:val="20"/>
          <w:szCs w:val="20"/>
          <w:lang w:eastAsia="ru-RU"/>
        </w:rPr>
        <w:tab/>
      </w:r>
      <w:r w:rsidR="00516C01"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221F4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мм</w:t>
      </w:r>
      <w:r w:rsidR="00516C01"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i/>
          <w:sz w:val="20"/>
          <w:szCs w:val="20"/>
          <w:lang w:val="en-US" w:eastAsia="ru-RU"/>
        </w:rPr>
        <w:t>t</w:t>
      </w:r>
      <w:r w:rsidRPr="009C33A1">
        <w:rPr>
          <w:rFonts w:ascii="Arial" w:eastAsia="Times New Roman" w:hAnsi="Arial" w:cs="Arial"/>
          <w:i/>
          <w:sz w:val="20"/>
          <w:szCs w:val="20"/>
          <w:lang w:eastAsia="ru-RU"/>
        </w:rPr>
        <w:t xml:space="preserve"> </w:t>
      </w:r>
      <w:r w:rsidR="00516C01" w:rsidRPr="009C33A1">
        <w:rPr>
          <w:rFonts w:ascii="Arial" w:eastAsia="Times New Roman" w:hAnsi="Arial" w:cs="Arial"/>
          <w:i/>
          <w:sz w:val="20"/>
          <w:szCs w:val="20"/>
          <w:lang w:eastAsia="ru-RU"/>
        </w:rPr>
        <w:t xml:space="preserve">– </w:t>
      </w:r>
      <w:r w:rsidRPr="009C33A1">
        <w:rPr>
          <w:rFonts w:ascii="Arial" w:eastAsia="Times New Roman" w:hAnsi="Arial" w:cs="Arial"/>
          <w:sz w:val="20"/>
          <w:szCs w:val="20"/>
          <w:lang w:eastAsia="ru-RU"/>
        </w:rPr>
        <w:t>в данном контексте: межцентровое расстояние двух патрубков</w:t>
      </w:r>
      <w:r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00121025"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516C01"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Pr="009C33A1">
        <w:rPr>
          <w:rFonts w:ascii="Arial" w:eastAsia="Times New Roman" w:hAnsi="Arial" w:cs="Arial"/>
          <w:sz w:val="20"/>
          <w:szCs w:val="20"/>
          <w:lang w:eastAsia="ru-RU"/>
        </w:rPr>
        <w:tab/>
      </w:r>
      <w:r w:rsidR="00221F41"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мм</w:t>
      </w:r>
      <w:r w:rsidR="00516C01" w:rsidRPr="009C33A1">
        <w:rPr>
          <w:rFonts w:ascii="Arial" w:eastAsia="Times New Roman" w:hAnsi="Arial" w:cs="Arial"/>
          <w:sz w:val="20"/>
          <w:szCs w:val="20"/>
          <w:lang w:eastAsia="ru-RU"/>
        </w:rPr>
        <w:t>.</w:t>
      </w:r>
    </w:p>
    <w:p w:rsidR="00CC091E" w:rsidRDefault="00CC091E" w:rsidP="009C33A1">
      <w:pPr>
        <w:widowControl w:val="0"/>
        <w:spacing w:before="20" w:after="0" w:line="240" w:lineRule="auto"/>
        <w:ind w:firstLine="397"/>
        <w:jc w:val="both"/>
        <w:rPr>
          <w:rFonts w:ascii="Arial" w:eastAsia="Times New Roman" w:hAnsi="Arial" w:cs="Arial"/>
          <w:b/>
          <w:bCs/>
          <w:sz w:val="20"/>
          <w:szCs w:val="20"/>
          <w:lang w:eastAsia="ru-RU"/>
        </w:rPr>
      </w:pPr>
      <w:bookmarkStart w:id="67" w:name="bookmark52"/>
    </w:p>
    <w:p w:rsidR="003A38E1" w:rsidRPr="009C33A1" w:rsidRDefault="003A38E1" w:rsidP="009C33A1">
      <w:pPr>
        <w:widowControl w:val="0"/>
        <w:spacing w:before="20" w:after="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4.3.</w:t>
      </w:r>
      <w:r w:rsidR="00961290">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961290">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.2 Область применения</w:t>
      </w:r>
      <w:bookmarkEnd w:id="67"/>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Круглые отверстия и усилительные элементы для круглых отверстий в цилиндрах, сферах и конусах со следующими ограничениями:</w:t>
      </w:r>
    </w:p>
    <w:p w:rsidR="00DE4C82" w:rsidRPr="009C33A1" w:rsidRDefault="00DE4C82" w:rsidP="009C33A1">
      <w:pPr>
        <w:pStyle w:val="MTDisplayEquation"/>
        <w:rPr>
          <w:rFonts w:ascii="Arial" w:hAnsi="Arial" w:cs="Arial"/>
          <w:sz w:val="20"/>
          <w:szCs w:val="20"/>
        </w:rPr>
      </w:pPr>
      <w:r w:rsidRPr="009C33A1">
        <w:rPr>
          <w:rFonts w:ascii="Arial" w:hAnsi="Arial" w:cs="Arial"/>
          <w:sz w:val="20"/>
          <w:szCs w:val="20"/>
        </w:rPr>
        <w:tab/>
      </w:r>
      <w:r w:rsidR="00516C01" w:rsidRPr="009C33A1">
        <w:rPr>
          <w:rFonts w:ascii="Arial" w:hAnsi="Arial" w:cs="Arial"/>
          <w:position w:val="-24"/>
          <w:sz w:val="20"/>
          <w:szCs w:val="20"/>
        </w:rPr>
        <w:object w:dxaOrig="1840" w:dyaOrig="580">
          <v:shape id="_x0000_i1038" type="#_x0000_t75" style="width:93pt;height:28.5pt" o:ole="">
            <v:imagedata r:id="rId56" o:title=""/>
          </v:shape>
          <o:OLEObject Type="Embed" ProgID="Equation.DSMT4" ShapeID="_x0000_i1038" DrawAspect="Content" ObjectID="_1785662789" r:id="rId57"/>
        </w:object>
      </w:r>
      <w:r w:rsidRPr="009C33A1">
        <w:rPr>
          <w:rFonts w:ascii="Arial" w:hAnsi="Arial" w:cs="Arial"/>
          <w:sz w:val="20"/>
          <w:szCs w:val="20"/>
        </w:rPr>
        <w:t xml:space="preserve"> </w:t>
      </w:r>
    </w:p>
    <w:p w:rsidR="003A38E1" w:rsidRPr="009C33A1" w:rsidRDefault="00DE4C82"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position w:val="-24"/>
          <w:sz w:val="20"/>
          <w:szCs w:val="20"/>
          <w:lang w:eastAsia="ru-RU"/>
        </w:rPr>
        <w:object w:dxaOrig="1359" w:dyaOrig="580">
          <v:shape id="_x0000_i1039" type="#_x0000_t75" style="width:69pt;height:28.5pt" o:ole="">
            <v:imagedata r:id="rId58" o:title=""/>
          </v:shape>
          <o:OLEObject Type="Embed" ProgID="Equation.DSMT4" ShapeID="_x0000_i1039" DrawAspect="Content" ObjectID="_1785662790" r:id="rId59"/>
        </w:object>
      </w:r>
      <w:r w:rsidRPr="009C33A1">
        <w:rPr>
          <w:rFonts w:ascii="Arial" w:eastAsia="Times New Roman" w:hAnsi="Arial" w:cs="Arial"/>
          <w:sz w:val="20"/>
          <w:szCs w:val="20"/>
          <w:lang w:eastAsia="ru-RU"/>
        </w:rPr>
        <w:t xml:space="preserve"> </w:t>
      </w:r>
      <w:r w:rsidR="00610CDC" w:rsidRPr="009C33A1">
        <w:rPr>
          <w:rFonts w:ascii="Arial" w:eastAsia="Times New Roman" w:hAnsi="Arial" w:cs="Arial"/>
          <w:sz w:val="20"/>
          <w:szCs w:val="20"/>
          <w:lang w:eastAsia="ru-RU"/>
        </w:rPr>
        <w:fldChar w:fldCharType="begin"/>
      </w:r>
      <w:r w:rsidR="00610CDC" w:rsidRPr="009C33A1">
        <w:rPr>
          <w:rFonts w:ascii="Arial" w:eastAsia="Times New Roman" w:hAnsi="Arial" w:cs="Arial"/>
          <w:sz w:val="20"/>
          <w:szCs w:val="20"/>
          <w:lang w:eastAsia="ru-RU"/>
        </w:rPr>
        <w:instrText xml:space="preserve"> QUOTE </w:instrText>
      </w:r>
      <m:oMath>
        <m:f>
          <m:fPr>
            <m:ctrlPr>
              <w:rPr>
                <w:rFonts w:ascii="Cambria Math" w:eastAsia="Times New Roman" w:hAnsi="Cambria Math" w:cs="Arial"/>
                <w:i/>
                <w:color w:val="000000"/>
                <w:spacing w:val="1"/>
                <w:sz w:val="20"/>
                <w:szCs w:val="20"/>
                <w:lang w:eastAsia="ru-RU"/>
              </w:rPr>
            </m:ctrlPr>
          </m:fPr>
          <m:num>
            <m:d>
              <m:dPr>
                <m:ctrlPr>
                  <w:rPr>
                    <w:rFonts w:ascii="Cambria Math" w:eastAsia="Times New Roman" w:hAnsi="Cambria Math" w:cs="Arial"/>
                    <w:i/>
                    <w:color w:val="000000"/>
                    <w:spacing w:val="1"/>
                    <w:sz w:val="20"/>
                    <w:szCs w:val="20"/>
                    <w:lang w:eastAsia="ru-RU"/>
                  </w:rPr>
                </m:ctrlPr>
              </m:dPr>
              <m:e>
                <m:r>
                  <m:rPr>
                    <m:sty m:val="p"/>
                  </m:rPr>
                  <w:rPr>
                    <w:rFonts w:ascii="Cambria Math" w:eastAsia="Times New Roman" w:hAnsi="Cambria Math" w:cs="Arial"/>
                    <w:color w:val="000000"/>
                    <w:spacing w:val="1"/>
                    <w:sz w:val="20"/>
                    <w:szCs w:val="20"/>
                    <w:lang w:val="en-US" w:eastAsia="ru-RU"/>
                  </w:rPr>
                  <m:t>s</m:t>
                </m:r>
                <m:r>
                  <m:rPr>
                    <m:sty m:val="p"/>
                  </m:rPr>
                  <w:rPr>
                    <w:rFonts w:ascii="Cambria Math" w:eastAsia="Times New Roman" w:hAnsi="Cambria Math" w:cs="Arial"/>
                    <w:color w:val="000000"/>
                    <w:spacing w:val="1"/>
                    <w:sz w:val="20"/>
                    <w:szCs w:val="20"/>
                    <w:lang w:eastAsia="ru-RU"/>
                  </w:rPr>
                  <m:t>-</m:t>
                </m:r>
                <m:r>
                  <m:rPr>
                    <m:sty m:val="p"/>
                  </m:rPr>
                  <w:rPr>
                    <w:rFonts w:ascii="Cambria Math" w:eastAsia="Times New Roman" w:hAnsi="Cambria Math" w:cs="Arial"/>
                    <w:color w:val="000000"/>
                    <w:spacing w:val="1"/>
                    <w:sz w:val="20"/>
                    <w:szCs w:val="20"/>
                    <w:lang w:val="en-US" w:eastAsia="ru-RU"/>
                  </w:rPr>
                  <m:t>c</m:t>
                </m:r>
              </m:e>
            </m:d>
          </m:num>
          <m:den>
            <m:sSub>
              <m:sSubPr>
                <m:ctrlPr>
                  <w:rPr>
                    <w:rFonts w:ascii="Cambria Math" w:eastAsia="Times New Roman" w:hAnsi="Cambria Math" w:cs="Arial"/>
                    <w:i/>
                    <w:color w:val="000000"/>
                    <w:spacing w:val="1"/>
                    <w:sz w:val="20"/>
                    <w:szCs w:val="20"/>
                    <w:lang w:eastAsia="ru-RU"/>
                  </w:rPr>
                </m:ctrlPr>
              </m:sSubPr>
              <m:e>
                <m:r>
                  <m:rPr>
                    <m:sty m:val="p"/>
                  </m:rPr>
                  <w:rPr>
                    <w:rFonts w:ascii="Cambria Math" w:eastAsia="Times New Roman" w:hAnsi="Cambria Math" w:cs="Arial"/>
                    <w:color w:val="000000"/>
                    <w:spacing w:val="1"/>
                    <w:sz w:val="20"/>
                    <w:szCs w:val="20"/>
                    <w:lang w:eastAsia="ru-RU"/>
                  </w:rPr>
                  <m:t>D</m:t>
                </m:r>
              </m:e>
              <m:sub>
                <m:r>
                  <m:rPr>
                    <m:sty m:val="p"/>
                  </m:rPr>
                  <w:rPr>
                    <w:rFonts w:ascii="Cambria Math" w:eastAsia="Times New Roman" w:hAnsi="Cambria Math" w:cs="Arial"/>
                    <w:color w:val="000000"/>
                    <w:spacing w:val="1"/>
                    <w:sz w:val="20"/>
                    <w:szCs w:val="20"/>
                    <w:lang w:eastAsia="ru-RU"/>
                  </w:rPr>
                  <m:t>a</m:t>
                </m:r>
              </m:sub>
            </m:sSub>
          </m:den>
        </m:f>
        <m:r>
          <m:rPr>
            <m:sty m:val="p"/>
          </m:rPr>
          <w:rPr>
            <w:rFonts w:ascii="Cambria Math" w:eastAsia="Times New Roman" w:hAnsi="Cambria Math" w:cs="Arial"/>
            <w:color w:val="000000"/>
            <w:spacing w:val="1"/>
            <w:sz w:val="20"/>
            <w:szCs w:val="20"/>
            <w:lang w:eastAsia="ru-RU"/>
          </w:rPr>
          <m:t>&lt;0,002</m:t>
        </m:r>
      </m:oMath>
      <w:r w:rsidR="00610CDC" w:rsidRPr="009C33A1">
        <w:rPr>
          <w:rFonts w:ascii="Arial" w:eastAsia="Times New Roman" w:hAnsi="Arial" w:cs="Arial"/>
          <w:sz w:val="20"/>
          <w:szCs w:val="20"/>
          <w:lang w:eastAsia="ru-RU"/>
        </w:rPr>
        <w:instrText xml:space="preserve"> </w:instrText>
      </w:r>
      <w:r w:rsidR="00610CDC" w:rsidRPr="009C33A1">
        <w:rPr>
          <w:rFonts w:ascii="Arial" w:eastAsia="Times New Roman" w:hAnsi="Arial" w:cs="Arial"/>
          <w:sz w:val="20"/>
          <w:szCs w:val="20"/>
          <w:lang w:eastAsia="ru-RU"/>
        </w:rPr>
        <w:fldChar w:fldCharType="end"/>
      </w:r>
      <w:r w:rsidR="003A38E1" w:rsidRPr="009C33A1">
        <w:rPr>
          <w:rFonts w:ascii="Arial" w:eastAsia="Times New Roman" w:hAnsi="Arial" w:cs="Arial"/>
          <w:sz w:val="20"/>
          <w:szCs w:val="20"/>
          <w:lang w:eastAsia="ru-RU"/>
        </w:rPr>
        <w:t xml:space="preserve">приемлемо, если </w:t>
      </w:r>
      <w:r w:rsidRPr="009C33A1">
        <w:rPr>
          <w:rFonts w:ascii="Arial" w:eastAsia="Times New Roman" w:hAnsi="Arial" w:cs="Arial"/>
          <w:position w:val="-24"/>
          <w:sz w:val="20"/>
          <w:szCs w:val="20"/>
          <w:lang w:eastAsia="ru-RU"/>
        </w:rPr>
        <w:object w:dxaOrig="740" w:dyaOrig="580">
          <v:shape id="_x0000_i1040" type="#_x0000_t75" style="width:36pt;height:28.5pt" o:ole="">
            <v:imagedata r:id="rId60" o:title=""/>
          </v:shape>
          <o:OLEObject Type="Embed" ProgID="Equation.DSMT4" ShapeID="_x0000_i1040" DrawAspect="Content" ObjectID="_1785662791" r:id="rId61"/>
        </w:objec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Эти правила применимы к конусам только в том случае, если толщина стенки определяется </w:t>
      </w:r>
      <w:r w:rsidR="00F43DDF" w:rsidRPr="009C33A1">
        <w:rPr>
          <w:rFonts w:ascii="Arial" w:eastAsia="Times New Roman" w:hAnsi="Arial" w:cs="Arial"/>
          <w:sz w:val="20"/>
          <w:szCs w:val="20"/>
          <w:lang w:eastAsia="ru-RU"/>
        </w:rPr>
        <w:t xml:space="preserve">касательным </w:t>
      </w:r>
      <w:r w:rsidRPr="009C33A1">
        <w:rPr>
          <w:rFonts w:ascii="Arial" w:eastAsia="Times New Roman" w:hAnsi="Arial" w:cs="Arial"/>
          <w:sz w:val="20"/>
          <w:szCs w:val="20"/>
          <w:lang w:eastAsia="ru-RU"/>
        </w:rPr>
        <w:t>напряжением.</w:t>
      </w:r>
    </w:p>
    <w:p w:rsidR="003A38E1" w:rsidRPr="009C33A1" w:rsidRDefault="003A38E1" w:rsidP="00FA5C56">
      <w:pPr>
        <w:widowControl w:val="0"/>
        <w:spacing w:before="40" w:after="0" w:line="240" w:lineRule="auto"/>
        <w:ind w:firstLine="397"/>
        <w:jc w:val="both"/>
        <w:rPr>
          <w:rFonts w:ascii="Arial" w:eastAsia="Times New Roman" w:hAnsi="Arial" w:cs="Arial"/>
          <w:bCs/>
          <w:sz w:val="18"/>
          <w:szCs w:val="18"/>
          <w:lang w:eastAsia="ru-RU"/>
        </w:rPr>
      </w:pPr>
      <w:r w:rsidRPr="00FA5C56">
        <w:rPr>
          <w:rFonts w:ascii="Arial" w:eastAsia="Times New Roman" w:hAnsi="Arial" w:cs="Arial"/>
          <w:bCs/>
          <w:spacing w:val="30"/>
          <w:sz w:val="18"/>
          <w:szCs w:val="18"/>
          <w:lang w:eastAsia="ru-RU"/>
        </w:rPr>
        <w:t xml:space="preserve">Примечание </w:t>
      </w:r>
      <w:r w:rsidRPr="009C33A1">
        <w:rPr>
          <w:rFonts w:ascii="Arial" w:eastAsia="Times New Roman" w:hAnsi="Arial" w:cs="Arial"/>
          <w:bCs/>
          <w:sz w:val="18"/>
          <w:szCs w:val="18"/>
          <w:lang w:eastAsia="ru-RU"/>
        </w:rPr>
        <w:t>1</w:t>
      </w:r>
      <w:r w:rsidR="00DE4C82" w:rsidRPr="009C33A1">
        <w:rPr>
          <w:rFonts w:ascii="Arial" w:eastAsia="Times New Roman" w:hAnsi="Arial" w:cs="Arial"/>
          <w:bCs/>
          <w:sz w:val="18"/>
          <w:szCs w:val="18"/>
          <w:lang w:eastAsia="ru-RU"/>
        </w:rPr>
        <w:t xml:space="preserve"> ‒</w:t>
      </w:r>
      <w:r w:rsidRPr="009C33A1">
        <w:rPr>
          <w:rFonts w:ascii="Arial" w:eastAsia="Times New Roman" w:hAnsi="Arial" w:cs="Arial"/>
          <w:bCs/>
          <w:sz w:val="18"/>
          <w:szCs w:val="18"/>
          <w:lang w:eastAsia="ru-RU"/>
        </w:rPr>
        <w:t xml:space="preserve"> Другие внешние силы и моменты не рассматриваются в этом пункте и должны оцениваться по мере необходимости.</w:t>
      </w:r>
    </w:p>
    <w:p w:rsidR="003A38E1" w:rsidRPr="009C33A1" w:rsidRDefault="003A38E1" w:rsidP="00FA5C56">
      <w:pPr>
        <w:widowControl w:val="0"/>
        <w:spacing w:after="80" w:line="240" w:lineRule="auto"/>
        <w:ind w:firstLine="397"/>
        <w:jc w:val="both"/>
        <w:rPr>
          <w:rFonts w:ascii="Arial" w:eastAsia="Times New Roman" w:hAnsi="Arial" w:cs="Arial"/>
          <w:bCs/>
          <w:sz w:val="18"/>
          <w:szCs w:val="18"/>
          <w:lang w:eastAsia="ru-RU"/>
        </w:rPr>
      </w:pPr>
      <w:r w:rsidRPr="00FA5C56">
        <w:rPr>
          <w:rFonts w:ascii="Arial" w:eastAsia="Times New Roman" w:hAnsi="Arial" w:cs="Arial"/>
          <w:bCs/>
          <w:spacing w:val="30"/>
          <w:sz w:val="18"/>
          <w:szCs w:val="18"/>
          <w:lang w:eastAsia="ru-RU"/>
        </w:rPr>
        <w:t xml:space="preserve">Примечание </w:t>
      </w:r>
      <w:r w:rsidRPr="009C33A1">
        <w:rPr>
          <w:rFonts w:ascii="Arial" w:eastAsia="Times New Roman" w:hAnsi="Arial" w:cs="Arial"/>
          <w:bCs/>
          <w:sz w:val="18"/>
          <w:szCs w:val="18"/>
          <w:lang w:eastAsia="ru-RU"/>
        </w:rPr>
        <w:t>2</w:t>
      </w:r>
      <w:r w:rsidR="00DE4C82" w:rsidRPr="009C33A1">
        <w:rPr>
          <w:rFonts w:ascii="Arial" w:eastAsia="Times New Roman" w:hAnsi="Arial" w:cs="Arial"/>
          <w:bCs/>
          <w:sz w:val="18"/>
          <w:szCs w:val="18"/>
          <w:lang w:eastAsia="ru-RU"/>
        </w:rPr>
        <w:t xml:space="preserve"> ‒</w:t>
      </w:r>
      <w:r w:rsidRPr="009C33A1">
        <w:rPr>
          <w:rFonts w:ascii="Arial" w:eastAsia="Times New Roman" w:hAnsi="Arial" w:cs="Arial"/>
          <w:bCs/>
          <w:sz w:val="18"/>
          <w:szCs w:val="18"/>
          <w:lang w:eastAsia="ru-RU"/>
        </w:rPr>
        <w:t xml:space="preserve"> Данные правила допускают появление во время испытаний давлением пластической деформации до 1</w:t>
      </w:r>
      <w:r w:rsidR="00DE4C82" w:rsidRPr="009C33A1">
        <w:rPr>
          <w:rFonts w:ascii="Arial" w:eastAsia="Times New Roman" w:hAnsi="Arial" w:cs="Arial"/>
          <w:bCs/>
          <w:sz w:val="18"/>
          <w:szCs w:val="18"/>
          <w:lang w:eastAsia="ru-RU"/>
        </w:rPr>
        <w:t xml:space="preserve"> </w:t>
      </w:r>
      <w:r w:rsidRPr="009C33A1">
        <w:rPr>
          <w:rFonts w:ascii="Arial" w:eastAsia="Times New Roman" w:hAnsi="Arial" w:cs="Arial"/>
          <w:bCs/>
          <w:sz w:val="18"/>
          <w:szCs w:val="18"/>
          <w:lang w:eastAsia="ru-RU"/>
        </w:rPr>
        <w:t>% в местах воздействия сильного напряжения.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Данные правила для неперпендикулярных патрубков основываются на правилах, применимых к</w:t>
      </w:r>
      <w:r w:rsidR="00DE4C82"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перпендикулярным патрубкам</w:t>
      </w:r>
      <w:r w:rsidR="00A34551"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с применением размера основной эллиптической оси или в соответствии с </w:t>
      </w:r>
      <w:r w:rsidRPr="009C33A1">
        <w:rPr>
          <w:rFonts w:ascii="Arial" w:eastAsia="Times New Roman" w:hAnsi="Arial" w:cs="Arial"/>
          <w:sz w:val="20"/>
          <w:szCs w:val="20"/>
          <w:lang w:val="en-US" w:eastAsia="ru-RU"/>
        </w:rPr>
        <w:t>EN</w:t>
      </w:r>
      <w:r w:rsidR="00666F1D">
        <w:rPr>
          <w:rFonts w:ascii="Arial" w:eastAsia="Times New Roman" w:hAnsi="Arial" w:cs="Arial"/>
          <w:sz w:val="20"/>
          <w:szCs w:val="20"/>
          <w:lang w:eastAsia="ru-RU"/>
        </w:rPr>
        <w:t xml:space="preserve"> 13445-3.</w:t>
      </w:r>
    </w:p>
    <w:p w:rsidR="003A38E1" w:rsidRPr="009C33A1" w:rsidRDefault="003A38E1" w:rsidP="009C33A1">
      <w:pPr>
        <w:widowControl w:val="0"/>
        <w:spacing w:before="20" w:after="0" w:line="240" w:lineRule="auto"/>
        <w:ind w:firstLine="397"/>
        <w:jc w:val="both"/>
        <w:rPr>
          <w:rFonts w:ascii="Arial" w:eastAsia="Times New Roman" w:hAnsi="Arial" w:cs="Arial"/>
          <w:b/>
          <w:bCs/>
          <w:sz w:val="20"/>
          <w:szCs w:val="20"/>
          <w:lang w:eastAsia="ru-RU"/>
        </w:rPr>
      </w:pPr>
      <w:bookmarkStart w:id="68" w:name="bookmark53"/>
      <w:r w:rsidRPr="009C33A1">
        <w:rPr>
          <w:rFonts w:ascii="Arial" w:eastAsia="Times New Roman" w:hAnsi="Arial" w:cs="Arial"/>
          <w:b/>
          <w:bCs/>
          <w:sz w:val="20"/>
          <w:szCs w:val="20"/>
          <w:lang w:eastAsia="ru-RU"/>
        </w:rPr>
        <w:t>4.3.</w:t>
      </w:r>
      <w:r w:rsidR="00666F1D">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666F1D">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.3 Методы упрочнения</w:t>
      </w:r>
      <w:bookmarkEnd w:id="68"/>
    </w:p>
    <w:p w:rsidR="003A38E1" w:rsidRPr="009C33A1" w:rsidRDefault="003A38E1" w:rsidP="009C33A1">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pacing w:val="-2"/>
          <w:sz w:val="20"/>
          <w:szCs w:val="20"/>
          <w:lang w:eastAsia="ru-RU"/>
        </w:rPr>
        <w:t xml:space="preserve">Отверстия могут быть упрочнены одним или несколькими из </w:t>
      </w:r>
      <w:r w:rsidR="00F6753E" w:rsidRPr="009C33A1">
        <w:rPr>
          <w:rFonts w:ascii="Arial" w:eastAsia="Times New Roman" w:hAnsi="Arial" w:cs="Arial"/>
          <w:spacing w:val="-2"/>
          <w:sz w:val="20"/>
          <w:szCs w:val="20"/>
          <w:lang w:eastAsia="ru-RU"/>
        </w:rPr>
        <w:t>ниже</w:t>
      </w:r>
      <w:r w:rsidRPr="009C33A1">
        <w:rPr>
          <w:rFonts w:ascii="Arial" w:eastAsia="Times New Roman" w:hAnsi="Arial" w:cs="Arial"/>
          <w:spacing w:val="-2"/>
          <w:sz w:val="20"/>
          <w:szCs w:val="20"/>
          <w:lang w:eastAsia="ru-RU"/>
        </w:rPr>
        <w:t>перечисленных методов, а также иными способами</w:t>
      </w:r>
      <w:r w:rsidRPr="009C33A1">
        <w:rPr>
          <w:rFonts w:ascii="Arial" w:eastAsia="Times New Roman" w:hAnsi="Arial" w:cs="Arial"/>
          <w:sz w:val="20"/>
          <w:szCs w:val="20"/>
          <w:lang w:eastAsia="ru-RU"/>
        </w:rPr>
        <w:t>:</w:t>
      </w:r>
    </w:p>
    <w:p w:rsidR="003A38E1" w:rsidRPr="009C33A1" w:rsidRDefault="003460EA" w:rsidP="009C33A1">
      <w:pPr>
        <w:widowControl w:val="0"/>
        <w:spacing w:after="0" w:line="220" w:lineRule="exact"/>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ув</w:t>
      </w:r>
      <w:r w:rsidR="00D214D8" w:rsidRPr="009C33A1">
        <w:rPr>
          <w:rFonts w:ascii="Arial" w:eastAsia="Times New Roman" w:hAnsi="Arial" w:cs="Arial"/>
          <w:sz w:val="20"/>
          <w:szCs w:val="20"/>
          <w:lang w:eastAsia="ru-RU"/>
        </w:rPr>
        <w:t xml:space="preserve">еличением толщины корпуса </w:t>
      </w:r>
      <w:r w:rsidR="00F6753E" w:rsidRPr="009C33A1">
        <w:rPr>
          <w:rFonts w:ascii="Arial" w:eastAsia="Times New Roman" w:hAnsi="Arial" w:cs="Arial"/>
          <w:sz w:val="20"/>
          <w:szCs w:val="20"/>
          <w:lang w:eastAsia="ru-RU"/>
        </w:rPr>
        <w:t>(</w:t>
      </w:r>
      <w:r w:rsidR="00D214D8" w:rsidRPr="009C33A1">
        <w:rPr>
          <w:rFonts w:ascii="Arial" w:eastAsia="Times New Roman" w:hAnsi="Arial" w:cs="Arial"/>
          <w:sz w:val="20"/>
          <w:szCs w:val="20"/>
          <w:lang w:eastAsia="ru-RU"/>
        </w:rPr>
        <w:t>см. рисунки</w:t>
      </w:r>
      <w:r w:rsidR="003A38E1" w:rsidRPr="009C33A1">
        <w:rPr>
          <w:rFonts w:ascii="Arial" w:eastAsia="Times New Roman" w:hAnsi="Arial" w:cs="Arial"/>
          <w:sz w:val="20"/>
          <w:szCs w:val="20"/>
          <w:lang w:eastAsia="ru-RU"/>
        </w:rPr>
        <w:t xml:space="preserve"> 14 и 15</w:t>
      </w:r>
      <w:r w:rsidR="00F6753E" w:rsidRPr="009C33A1">
        <w:rPr>
          <w:rFonts w:ascii="Arial" w:eastAsia="Times New Roman" w:hAnsi="Arial" w:cs="Arial"/>
          <w:sz w:val="20"/>
          <w:szCs w:val="20"/>
          <w:lang w:eastAsia="ru-RU"/>
        </w:rPr>
        <w:t>)</w:t>
      </w:r>
      <w:r w:rsidR="003A38E1" w:rsidRPr="009C33A1">
        <w:rPr>
          <w:rFonts w:ascii="Arial" w:eastAsia="Times New Roman" w:hAnsi="Arial" w:cs="Arial"/>
          <w:sz w:val="20"/>
          <w:szCs w:val="20"/>
          <w:lang w:eastAsia="ru-RU"/>
        </w:rPr>
        <w:t>;</w:t>
      </w:r>
    </w:p>
    <w:p w:rsidR="003A38E1" w:rsidRPr="009C33A1" w:rsidRDefault="003460EA" w:rsidP="009C33A1">
      <w:pPr>
        <w:widowControl w:val="0"/>
        <w:spacing w:after="0" w:line="220" w:lineRule="exact"/>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F43DDF" w:rsidRPr="009C33A1">
        <w:rPr>
          <w:rFonts w:ascii="Arial" w:eastAsia="Times New Roman" w:hAnsi="Arial" w:cs="Arial"/>
          <w:sz w:val="20"/>
          <w:szCs w:val="20"/>
          <w:lang w:eastAsia="ru-RU"/>
        </w:rPr>
        <w:t xml:space="preserve">расположением </w:t>
      </w:r>
      <w:r w:rsidR="003A38E1" w:rsidRPr="009C33A1">
        <w:rPr>
          <w:rFonts w:ascii="Arial" w:eastAsia="Times New Roman" w:hAnsi="Arial" w:cs="Arial"/>
          <w:sz w:val="20"/>
          <w:szCs w:val="20"/>
          <w:lang w:eastAsia="ru-RU"/>
        </w:rPr>
        <w:t>кольца</w:t>
      </w:r>
      <w:r w:rsidR="00F43DDF" w:rsidRPr="009C33A1">
        <w:rPr>
          <w:rFonts w:ascii="Arial" w:eastAsia="Times New Roman" w:hAnsi="Arial" w:cs="Arial"/>
          <w:sz w:val="20"/>
          <w:szCs w:val="20"/>
          <w:lang w:eastAsia="ru-RU"/>
        </w:rPr>
        <w:t xml:space="preserve"> жесткости</w:t>
      </w:r>
      <w:r w:rsidR="003A38E1" w:rsidRPr="009C33A1">
        <w:rPr>
          <w:rFonts w:ascii="Arial" w:eastAsia="Times New Roman" w:hAnsi="Arial" w:cs="Arial"/>
          <w:sz w:val="20"/>
          <w:szCs w:val="20"/>
          <w:lang w:eastAsia="ru-RU"/>
        </w:rPr>
        <w:t xml:space="preserve"> над отверстием или внут</w:t>
      </w:r>
      <w:r w:rsidR="00D214D8" w:rsidRPr="009C33A1">
        <w:rPr>
          <w:rFonts w:ascii="Arial" w:eastAsia="Times New Roman" w:hAnsi="Arial" w:cs="Arial"/>
          <w:sz w:val="20"/>
          <w:szCs w:val="20"/>
          <w:lang w:eastAsia="ru-RU"/>
        </w:rPr>
        <w:t xml:space="preserve">ри отверстия </w:t>
      </w:r>
      <w:r w:rsidR="00F6753E" w:rsidRPr="009C33A1">
        <w:rPr>
          <w:rFonts w:ascii="Arial" w:eastAsia="Times New Roman" w:hAnsi="Arial" w:cs="Arial"/>
          <w:sz w:val="20"/>
          <w:szCs w:val="20"/>
          <w:lang w:eastAsia="ru-RU"/>
        </w:rPr>
        <w:t>(</w:t>
      </w:r>
      <w:r w:rsidR="00D214D8" w:rsidRPr="009C33A1">
        <w:rPr>
          <w:rFonts w:ascii="Arial" w:eastAsia="Times New Roman" w:hAnsi="Arial" w:cs="Arial"/>
          <w:sz w:val="20"/>
          <w:szCs w:val="20"/>
          <w:lang w:eastAsia="ru-RU"/>
        </w:rPr>
        <w:t>см. рисунки</w:t>
      </w:r>
      <w:r w:rsidR="003A38E1" w:rsidRPr="009C33A1">
        <w:rPr>
          <w:rFonts w:ascii="Arial" w:eastAsia="Times New Roman" w:hAnsi="Arial" w:cs="Arial"/>
          <w:sz w:val="20"/>
          <w:szCs w:val="20"/>
          <w:lang w:eastAsia="ru-RU"/>
        </w:rPr>
        <w:t xml:space="preserve"> 16 и 17</w:t>
      </w:r>
      <w:r w:rsidR="00F6753E" w:rsidRPr="009C33A1">
        <w:rPr>
          <w:rFonts w:ascii="Arial" w:eastAsia="Times New Roman" w:hAnsi="Arial" w:cs="Arial"/>
          <w:sz w:val="20"/>
          <w:szCs w:val="20"/>
          <w:lang w:eastAsia="ru-RU"/>
        </w:rPr>
        <w:t>)</w:t>
      </w:r>
      <w:r w:rsidR="003A38E1" w:rsidRPr="009C33A1">
        <w:rPr>
          <w:rFonts w:ascii="Arial" w:eastAsia="Times New Roman" w:hAnsi="Arial" w:cs="Arial"/>
          <w:sz w:val="20"/>
          <w:szCs w:val="20"/>
          <w:lang w:eastAsia="ru-RU"/>
        </w:rPr>
        <w:t>;</w:t>
      </w:r>
    </w:p>
    <w:p w:rsidR="003A38E1" w:rsidRPr="009C33A1" w:rsidRDefault="003460EA" w:rsidP="009C33A1">
      <w:pPr>
        <w:widowControl w:val="0"/>
        <w:spacing w:after="0" w:line="220" w:lineRule="exact"/>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D214D8" w:rsidRPr="009C33A1">
        <w:rPr>
          <w:rFonts w:ascii="Arial" w:eastAsia="Times New Roman" w:hAnsi="Arial" w:cs="Arial"/>
          <w:sz w:val="20"/>
          <w:szCs w:val="20"/>
          <w:lang w:eastAsia="ru-RU"/>
        </w:rPr>
        <w:t xml:space="preserve">прокладкой </w:t>
      </w:r>
      <w:r w:rsidR="00F6753E" w:rsidRPr="009C33A1">
        <w:rPr>
          <w:rFonts w:ascii="Arial" w:eastAsia="Times New Roman" w:hAnsi="Arial" w:cs="Arial"/>
          <w:sz w:val="20"/>
          <w:szCs w:val="20"/>
          <w:lang w:eastAsia="ru-RU"/>
        </w:rPr>
        <w:t>(</w:t>
      </w:r>
      <w:r w:rsidR="00D214D8" w:rsidRPr="009C33A1">
        <w:rPr>
          <w:rFonts w:ascii="Arial" w:eastAsia="Times New Roman" w:hAnsi="Arial" w:cs="Arial"/>
          <w:sz w:val="20"/>
          <w:szCs w:val="20"/>
          <w:lang w:eastAsia="ru-RU"/>
        </w:rPr>
        <w:t>см. рисунок</w:t>
      </w:r>
      <w:r w:rsidR="003A38E1" w:rsidRPr="009C33A1">
        <w:rPr>
          <w:rFonts w:ascii="Arial" w:eastAsia="Times New Roman" w:hAnsi="Arial" w:cs="Arial"/>
          <w:sz w:val="20"/>
          <w:szCs w:val="20"/>
          <w:lang w:eastAsia="ru-RU"/>
        </w:rPr>
        <w:t xml:space="preserve"> 18</w:t>
      </w:r>
      <w:r w:rsidR="00F6753E" w:rsidRPr="009C33A1">
        <w:rPr>
          <w:rFonts w:ascii="Arial" w:eastAsia="Times New Roman" w:hAnsi="Arial" w:cs="Arial"/>
          <w:sz w:val="20"/>
          <w:szCs w:val="20"/>
          <w:lang w:eastAsia="ru-RU"/>
        </w:rPr>
        <w:t>)</w:t>
      </w:r>
      <w:r w:rsidR="003A38E1" w:rsidRPr="009C33A1">
        <w:rPr>
          <w:rFonts w:ascii="Arial" w:eastAsia="Times New Roman" w:hAnsi="Arial" w:cs="Arial"/>
          <w:sz w:val="20"/>
          <w:szCs w:val="20"/>
          <w:lang w:eastAsia="ru-RU"/>
        </w:rPr>
        <w:t>;</w:t>
      </w:r>
    </w:p>
    <w:p w:rsidR="003A38E1" w:rsidRPr="009C33A1" w:rsidRDefault="003460EA" w:rsidP="009C33A1">
      <w:pPr>
        <w:widowControl w:val="0"/>
        <w:spacing w:after="0" w:line="220" w:lineRule="exact"/>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уве</w:t>
      </w:r>
      <w:r w:rsidR="00D214D8" w:rsidRPr="009C33A1">
        <w:rPr>
          <w:rFonts w:ascii="Arial" w:eastAsia="Times New Roman" w:hAnsi="Arial" w:cs="Arial"/>
          <w:sz w:val="20"/>
          <w:szCs w:val="20"/>
          <w:lang w:eastAsia="ru-RU"/>
        </w:rPr>
        <w:t>личением толщины патрубка</w:t>
      </w:r>
      <w:r w:rsidR="00F6753E" w:rsidRPr="009C33A1">
        <w:rPr>
          <w:rFonts w:ascii="Arial" w:eastAsia="Times New Roman" w:hAnsi="Arial" w:cs="Arial"/>
          <w:sz w:val="20"/>
          <w:szCs w:val="20"/>
          <w:lang w:eastAsia="ru-RU"/>
        </w:rPr>
        <w:t xml:space="preserve"> (</w:t>
      </w:r>
      <w:r w:rsidR="00D214D8" w:rsidRPr="009C33A1">
        <w:rPr>
          <w:rFonts w:ascii="Arial" w:eastAsia="Times New Roman" w:hAnsi="Arial" w:cs="Arial"/>
          <w:sz w:val="20"/>
          <w:szCs w:val="20"/>
          <w:lang w:eastAsia="ru-RU"/>
        </w:rPr>
        <w:t>см. рисунки</w:t>
      </w:r>
      <w:r w:rsidR="003A38E1" w:rsidRPr="009C33A1">
        <w:rPr>
          <w:rFonts w:ascii="Arial" w:eastAsia="Times New Roman" w:hAnsi="Arial" w:cs="Arial"/>
          <w:sz w:val="20"/>
          <w:szCs w:val="20"/>
          <w:lang w:eastAsia="ru-RU"/>
        </w:rPr>
        <w:t xml:space="preserve"> 19 и 20</w:t>
      </w:r>
      <w:r w:rsidR="00F6753E" w:rsidRPr="009C33A1">
        <w:rPr>
          <w:rFonts w:ascii="Arial" w:eastAsia="Times New Roman" w:hAnsi="Arial" w:cs="Arial"/>
          <w:sz w:val="20"/>
          <w:szCs w:val="20"/>
          <w:lang w:eastAsia="ru-RU"/>
        </w:rPr>
        <w:t>)</w:t>
      </w:r>
      <w:r w:rsidR="003A38E1" w:rsidRPr="009C33A1">
        <w:rPr>
          <w:rFonts w:ascii="Arial" w:eastAsia="Times New Roman" w:hAnsi="Arial" w:cs="Arial"/>
          <w:sz w:val="20"/>
          <w:szCs w:val="20"/>
          <w:lang w:eastAsia="ru-RU"/>
        </w:rPr>
        <w:t>;</w:t>
      </w:r>
    </w:p>
    <w:p w:rsidR="003A38E1" w:rsidRPr="009C33A1" w:rsidRDefault="003460EA" w:rsidP="009C33A1">
      <w:pPr>
        <w:widowControl w:val="0"/>
        <w:spacing w:after="0" w:line="220" w:lineRule="exact"/>
        <w:ind w:left="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F6753E" w:rsidRPr="009C33A1">
        <w:rPr>
          <w:rFonts w:ascii="Arial" w:eastAsia="Times New Roman" w:hAnsi="Arial" w:cs="Arial"/>
          <w:sz w:val="20"/>
          <w:szCs w:val="20"/>
          <w:lang w:eastAsia="ru-RU"/>
        </w:rPr>
        <w:t>прокладкой и патрубком</w:t>
      </w:r>
      <w:r w:rsidR="00D214D8" w:rsidRPr="009C33A1">
        <w:rPr>
          <w:rFonts w:ascii="Arial" w:eastAsia="Times New Roman" w:hAnsi="Arial" w:cs="Arial"/>
          <w:sz w:val="20"/>
          <w:szCs w:val="20"/>
          <w:lang w:eastAsia="ru-RU"/>
        </w:rPr>
        <w:t xml:space="preserve"> </w:t>
      </w:r>
      <w:r w:rsidR="00F6753E" w:rsidRPr="009C33A1">
        <w:rPr>
          <w:rFonts w:ascii="Arial" w:eastAsia="Times New Roman" w:hAnsi="Arial" w:cs="Arial"/>
          <w:sz w:val="20"/>
          <w:szCs w:val="20"/>
          <w:lang w:eastAsia="ru-RU"/>
        </w:rPr>
        <w:t>(</w:t>
      </w:r>
      <w:r w:rsidR="00D214D8" w:rsidRPr="009C33A1">
        <w:rPr>
          <w:rFonts w:ascii="Arial" w:eastAsia="Times New Roman" w:hAnsi="Arial" w:cs="Arial"/>
          <w:sz w:val="20"/>
          <w:szCs w:val="20"/>
          <w:lang w:eastAsia="ru-RU"/>
        </w:rPr>
        <w:t>см. р</w:t>
      </w:r>
      <w:r w:rsidR="003A38E1" w:rsidRPr="009C33A1">
        <w:rPr>
          <w:rFonts w:ascii="Arial" w:eastAsia="Times New Roman" w:hAnsi="Arial" w:cs="Arial"/>
          <w:sz w:val="20"/>
          <w:szCs w:val="20"/>
          <w:lang w:eastAsia="ru-RU"/>
        </w:rPr>
        <w:t>ис</w:t>
      </w:r>
      <w:r w:rsidR="00D214D8" w:rsidRPr="009C33A1">
        <w:rPr>
          <w:rFonts w:ascii="Arial" w:eastAsia="Times New Roman" w:hAnsi="Arial" w:cs="Arial"/>
          <w:sz w:val="20"/>
          <w:szCs w:val="20"/>
          <w:lang w:eastAsia="ru-RU"/>
        </w:rPr>
        <w:t>унок</w:t>
      </w:r>
      <w:r w:rsidR="003A38E1" w:rsidRPr="009C33A1">
        <w:rPr>
          <w:rFonts w:ascii="Arial" w:eastAsia="Times New Roman" w:hAnsi="Arial" w:cs="Arial"/>
          <w:sz w:val="20"/>
          <w:szCs w:val="20"/>
          <w:lang w:eastAsia="ru-RU"/>
        </w:rPr>
        <w:t xml:space="preserve"> 21</w:t>
      </w:r>
      <w:r w:rsidR="00F6753E" w:rsidRPr="009C33A1">
        <w:rPr>
          <w:rFonts w:ascii="Arial" w:eastAsia="Times New Roman" w:hAnsi="Arial" w:cs="Arial"/>
          <w:sz w:val="20"/>
          <w:szCs w:val="20"/>
          <w:lang w:eastAsia="ru-RU"/>
        </w:rPr>
        <w:t>)</w:t>
      </w:r>
      <w:r w:rsidR="003A38E1" w:rsidRPr="009C33A1">
        <w:rPr>
          <w:rFonts w:ascii="Arial" w:eastAsia="Times New Roman" w:hAnsi="Arial" w:cs="Arial"/>
          <w:sz w:val="20"/>
          <w:szCs w:val="20"/>
          <w:lang w:eastAsia="ru-RU"/>
        </w:rPr>
        <w:t>.</w:t>
      </w:r>
    </w:p>
    <w:p w:rsidR="003A38E1" w:rsidRPr="009C33A1" w:rsidRDefault="003A38E1" w:rsidP="009C33A1">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При использовании на внутреннем сосуде усилительного кольца или прокладки необходимо обеспечить, чтобы расстояние между двумя угловыми сварными швами приходилось на межкорпусное вакуумное пространство.</w:t>
      </w:r>
    </w:p>
    <w:p w:rsidR="003A38E1" w:rsidRPr="009C33A1" w:rsidRDefault="003A38E1" w:rsidP="009C33A1">
      <w:pPr>
        <w:widowControl w:val="0"/>
        <w:spacing w:before="20" w:after="0" w:line="240" w:lineRule="auto"/>
        <w:ind w:firstLine="397"/>
        <w:jc w:val="both"/>
        <w:rPr>
          <w:rFonts w:ascii="Arial" w:eastAsia="Times New Roman" w:hAnsi="Arial" w:cs="Arial"/>
          <w:b/>
          <w:sz w:val="20"/>
          <w:szCs w:val="20"/>
          <w:lang w:eastAsia="ru-RU"/>
        </w:rPr>
      </w:pPr>
      <w:r w:rsidRPr="009C33A1">
        <w:rPr>
          <w:rFonts w:ascii="Arial" w:eastAsia="Times New Roman" w:hAnsi="Arial" w:cs="Arial"/>
          <w:b/>
          <w:sz w:val="20"/>
          <w:szCs w:val="20"/>
          <w:lang w:eastAsia="ru-RU"/>
        </w:rPr>
        <w:t>4.3.</w:t>
      </w:r>
      <w:r w:rsidR="005071A8">
        <w:rPr>
          <w:rFonts w:ascii="Arial" w:eastAsia="Times New Roman" w:hAnsi="Arial" w:cs="Arial"/>
          <w:b/>
          <w:sz w:val="20"/>
          <w:szCs w:val="20"/>
          <w:lang w:eastAsia="ru-RU"/>
        </w:rPr>
        <w:t>5</w:t>
      </w:r>
      <w:r w:rsidRPr="009C33A1">
        <w:rPr>
          <w:rFonts w:ascii="Arial" w:eastAsia="Times New Roman" w:hAnsi="Arial" w:cs="Arial"/>
          <w:b/>
          <w:sz w:val="20"/>
          <w:szCs w:val="20"/>
          <w:lang w:eastAsia="ru-RU"/>
        </w:rPr>
        <w:t>.</w:t>
      </w:r>
      <w:r w:rsidR="005071A8">
        <w:rPr>
          <w:rFonts w:ascii="Arial" w:eastAsia="Times New Roman" w:hAnsi="Arial" w:cs="Arial"/>
          <w:b/>
          <w:sz w:val="20"/>
          <w:szCs w:val="20"/>
          <w:lang w:eastAsia="ru-RU"/>
        </w:rPr>
        <w:t>5</w:t>
      </w:r>
      <w:r w:rsidRPr="009C33A1">
        <w:rPr>
          <w:rFonts w:ascii="Arial" w:eastAsia="Times New Roman" w:hAnsi="Arial" w:cs="Arial"/>
          <w:b/>
          <w:sz w:val="20"/>
          <w:szCs w:val="20"/>
          <w:lang w:eastAsia="ru-RU"/>
        </w:rPr>
        <w:t>.4 Расчет отверстий</w:t>
      </w:r>
    </w:p>
    <w:p w:rsidR="003A38E1" w:rsidRPr="009C33A1" w:rsidRDefault="003A38E1" w:rsidP="009C33A1">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pacing w:val="-2"/>
          <w:sz w:val="20"/>
          <w:szCs w:val="20"/>
          <w:lang w:eastAsia="ru-RU"/>
        </w:rPr>
        <w:t>Толщина углового сварного шва на усилительной прокладке должна составлять половину толщины прокладки</w:t>
      </w:r>
      <w:r w:rsidRPr="009C33A1">
        <w:rPr>
          <w:rFonts w:ascii="Arial" w:eastAsia="Times New Roman" w:hAnsi="Arial" w:cs="Arial"/>
          <w:sz w:val="20"/>
          <w:szCs w:val="20"/>
          <w:lang w:eastAsia="ru-RU"/>
        </w:rPr>
        <w:t>.</w:t>
      </w:r>
    </w:p>
    <w:p w:rsidR="003A38E1" w:rsidRPr="009C33A1" w:rsidRDefault="003A38E1" w:rsidP="009C33A1">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Полная толщина углового сварного шва каждого патрубка на поверхности корпуса должна быть не менее толщины более тонкого элемента.</w:t>
      </w:r>
    </w:p>
    <w:p w:rsidR="003A38E1" w:rsidRPr="009C33A1" w:rsidRDefault="003A38E1" w:rsidP="009C33A1">
      <w:pPr>
        <w:widowControl w:val="0"/>
        <w:spacing w:after="0" w:line="220" w:lineRule="exact"/>
        <w:ind w:firstLine="397"/>
        <w:jc w:val="both"/>
        <w:rPr>
          <w:rFonts w:ascii="Arial" w:eastAsia="Times New Roman" w:hAnsi="Arial" w:cs="Arial"/>
          <w:spacing w:val="2"/>
          <w:sz w:val="20"/>
          <w:szCs w:val="20"/>
          <w:lang w:eastAsia="ru-RU"/>
        </w:rPr>
      </w:pPr>
      <w:r w:rsidRPr="009C33A1">
        <w:rPr>
          <w:rFonts w:ascii="Arial" w:eastAsia="Times New Roman" w:hAnsi="Arial" w:cs="Arial"/>
          <w:spacing w:val="2"/>
          <w:sz w:val="20"/>
          <w:szCs w:val="20"/>
          <w:lang w:eastAsia="ru-RU"/>
        </w:rPr>
        <w:t>Если прочность усилительного материала ниже прочности материала корпуса, то в расчете следует предусмотреть увеличение запаса прочности в соответствии с 4.3.</w:t>
      </w:r>
      <w:r w:rsidR="005071A8">
        <w:rPr>
          <w:rFonts w:ascii="Arial" w:eastAsia="Times New Roman" w:hAnsi="Arial" w:cs="Arial"/>
          <w:spacing w:val="2"/>
          <w:sz w:val="20"/>
          <w:szCs w:val="20"/>
          <w:lang w:eastAsia="ru-RU"/>
        </w:rPr>
        <w:t>5</w:t>
      </w:r>
      <w:r w:rsidRPr="009C33A1">
        <w:rPr>
          <w:rFonts w:ascii="Arial" w:eastAsia="Times New Roman" w:hAnsi="Arial" w:cs="Arial"/>
          <w:spacing w:val="2"/>
          <w:sz w:val="20"/>
          <w:szCs w:val="20"/>
          <w:lang w:eastAsia="ru-RU"/>
        </w:rPr>
        <w:t>.</w:t>
      </w:r>
      <w:r w:rsidR="005071A8">
        <w:rPr>
          <w:rFonts w:ascii="Arial" w:eastAsia="Times New Roman" w:hAnsi="Arial" w:cs="Arial"/>
          <w:spacing w:val="2"/>
          <w:sz w:val="20"/>
          <w:szCs w:val="20"/>
          <w:lang w:eastAsia="ru-RU"/>
        </w:rPr>
        <w:t>5</w:t>
      </w:r>
      <w:r w:rsidRPr="009C33A1">
        <w:rPr>
          <w:rFonts w:ascii="Arial" w:eastAsia="Times New Roman" w:hAnsi="Arial" w:cs="Arial"/>
          <w:spacing w:val="2"/>
          <w:sz w:val="20"/>
          <w:szCs w:val="20"/>
          <w:lang w:eastAsia="ru-RU"/>
        </w:rPr>
        <w:t>.5. Если прочность усилительного материала выше прочности материала корпуса, то увеличение запаса прочности не</w:t>
      </w:r>
      <w:r w:rsidR="00246568" w:rsidRPr="009C33A1">
        <w:rPr>
          <w:rFonts w:ascii="Arial" w:eastAsia="Times New Roman" w:hAnsi="Arial" w:cs="Arial"/>
          <w:spacing w:val="2"/>
          <w:sz w:val="20"/>
          <w:szCs w:val="20"/>
          <w:lang w:eastAsia="ru-RU"/>
        </w:rPr>
        <w:t> </w:t>
      </w:r>
      <w:r w:rsidRPr="009C33A1">
        <w:rPr>
          <w:rFonts w:ascii="Arial" w:eastAsia="Times New Roman" w:hAnsi="Arial" w:cs="Arial"/>
          <w:spacing w:val="2"/>
          <w:sz w:val="20"/>
          <w:szCs w:val="20"/>
          <w:lang w:eastAsia="ru-RU"/>
        </w:rPr>
        <w:t>допускается.</w:t>
      </w:r>
    </w:p>
    <w:p w:rsidR="003A38E1" w:rsidRPr="009C33A1" w:rsidRDefault="003A38E1" w:rsidP="009C33A1">
      <w:pPr>
        <w:widowControl w:val="0"/>
        <w:spacing w:before="20" w:after="0" w:line="220" w:lineRule="exact"/>
        <w:ind w:firstLine="397"/>
        <w:jc w:val="both"/>
        <w:rPr>
          <w:rFonts w:ascii="Arial" w:eastAsia="Times New Roman" w:hAnsi="Arial" w:cs="Arial"/>
          <w:b/>
          <w:bCs/>
          <w:sz w:val="20"/>
          <w:szCs w:val="20"/>
          <w:lang w:eastAsia="ru-RU"/>
        </w:rPr>
      </w:pPr>
      <w:bookmarkStart w:id="69" w:name="bookmark56"/>
      <w:r w:rsidRPr="009C33A1">
        <w:rPr>
          <w:rFonts w:ascii="Arial" w:eastAsia="Times New Roman" w:hAnsi="Arial" w:cs="Arial"/>
          <w:b/>
          <w:bCs/>
          <w:sz w:val="20"/>
          <w:szCs w:val="20"/>
          <w:lang w:eastAsia="ru-RU"/>
        </w:rPr>
        <w:t>4.3.</w:t>
      </w:r>
      <w:r w:rsidR="00B97028">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B97028">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.5 Расчеты</w:t>
      </w:r>
      <w:bookmarkEnd w:id="69"/>
    </w:p>
    <w:p w:rsidR="003A38E1" w:rsidRPr="0073638D" w:rsidRDefault="003A38E1" w:rsidP="009C33A1">
      <w:pPr>
        <w:widowControl w:val="0"/>
        <w:spacing w:after="0" w:line="220" w:lineRule="exact"/>
        <w:ind w:firstLine="397"/>
        <w:jc w:val="both"/>
        <w:rPr>
          <w:rFonts w:ascii="Arial" w:eastAsia="Times New Roman" w:hAnsi="Arial" w:cs="Arial"/>
          <w:spacing w:val="-2"/>
          <w:sz w:val="20"/>
          <w:szCs w:val="20"/>
          <w:lang w:eastAsia="ru-RU"/>
        </w:rPr>
      </w:pPr>
      <w:r w:rsidRPr="0073638D">
        <w:rPr>
          <w:rFonts w:ascii="Arial" w:eastAsia="Times New Roman" w:hAnsi="Arial" w:cs="Arial"/>
          <w:spacing w:val="-2"/>
          <w:sz w:val="20"/>
          <w:szCs w:val="20"/>
          <w:lang w:eastAsia="ru-RU"/>
        </w:rPr>
        <w:t>Если свойство материала</w:t>
      </w:r>
      <w:r w:rsidR="00F43DDF" w:rsidRPr="0073638D">
        <w:rPr>
          <w:rFonts w:ascii="Arial" w:eastAsia="Times New Roman" w:hAnsi="Arial" w:cs="Arial"/>
          <w:i/>
          <w:iCs/>
          <w:spacing w:val="-2"/>
          <w:sz w:val="20"/>
          <w:szCs w:val="20"/>
          <w:lang w:eastAsia="ru-RU"/>
        </w:rPr>
        <w:t xml:space="preserve"> </w:t>
      </w:r>
      <w:r w:rsidR="006031E6" w:rsidRPr="0073638D">
        <w:rPr>
          <w:rFonts w:ascii="Arial" w:eastAsia="Times New Roman" w:hAnsi="Arial" w:cs="Arial"/>
          <w:i/>
          <w:iCs/>
          <w:spacing w:val="-2"/>
          <w:sz w:val="20"/>
          <w:szCs w:val="20"/>
          <w:lang w:val="en-US" w:eastAsia="ru-RU"/>
        </w:rPr>
        <w:t>K</w:t>
      </w:r>
      <w:r w:rsidRPr="0073638D">
        <w:rPr>
          <w:rFonts w:ascii="Arial" w:eastAsia="Times New Roman" w:hAnsi="Arial" w:cs="Arial"/>
          <w:spacing w:val="-2"/>
          <w:sz w:val="20"/>
          <w:szCs w:val="20"/>
          <w:lang w:eastAsia="ru-RU"/>
        </w:rPr>
        <w:t>, используемого для упрочнения, ниже такого же свойства материала корпуса, то поперечное сечение прокладки упрочнения и толщина патрубка должны быть с</w:t>
      </w:r>
      <w:r w:rsidR="007A622E" w:rsidRPr="0073638D">
        <w:rPr>
          <w:rFonts w:ascii="Arial" w:eastAsia="Times New Roman" w:hAnsi="Arial" w:cs="Arial"/>
          <w:spacing w:val="-2"/>
          <w:sz w:val="20"/>
          <w:szCs w:val="20"/>
          <w:lang w:eastAsia="ru-RU"/>
        </w:rPr>
        <w:t xml:space="preserve">нижены пропорционально коэффициенту </w:t>
      </w:r>
      <w:r w:rsidRPr="0073638D">
        <w:rPr>
          <w:rFonts w:ascii="Arial" w:eastAsia="Times New Roman" w:hAnsi="Arial" w:cs="Arial"/>
          <w:spacing w:val="-2"/>
          <w:sz w:val="20"/>
          <w:szCs w:val="20"/>
          <w:lang w:eastAsia="ru-RU"/>
        </w:rPr>
        <w:t xml:space="preserve">свойств </w:t>
      </w:r>
      <w:r w:rsidR="006031E6" w:rsidRPr="0073638D">
        <w:rPr>
          <w:rFonts w:ascii="Arial" w:eastAsia="Times New Roman" w:hAnsi="Arial" w:cs="Arial"/>
          <w:i/>
          <w:iCs/>
          <w:spacing w:val="-2"/>
          <w:sz w:val="20"/>
          <w:szCs w:val="20"/>
          <w:lang w:val="en-US" w:eastAsia="ru-RU"/>
        </w:rPr>
        <w:t>K</w:t>
      </w:r>
      <w:r w:rsidRPr="0073638D">
        <w:rPr>
          <w:rFonts w:ascii="Arial" w:eastAsia="Times New Roman" w:hAnsi="Arial" w:cs="Arial"/>
          <w:spacing w:val="-2"/>
          <w:sz w:val="20"/>
          <w:szCs w:val="20"/>
          <w:lang w:eastAsia="ru-RU"/>
        </w:rPr>
        <w:t>, рассчитанн</w:t>
      </w:r>
      <w:r w:rsidR="00C94409" w:rsidRPr="0073638D">
        <w:rPr>
          <w:rFonts w:ascii="Arial" w:eastAsia="Times New Roman" w:hAnsi="Arial" w:cs="Arial"/>
          <w:spacing w:val="-2"/>
          <w:sz w:val="20"/>
          <w:szCs w:val="20"/>
          <w:lang w:eastAsia="ru-RU"/>
        </w:rPr>
        <w:t>ом</w:t>
      </w:r>
      <w:r w:rsidR="00517A47" w:rsidRPr="0073638D">
        <w:rPr>
          <w:rFonts w:ascii="Arial" w:eastAsia="Times New Roman" w:hAnsi="Arial" w:cs="Arial"/>
          <w:spacing w:val="-2"/>
          <w:sz w:val="20"/>
          <w:szCs w:val="20"/>
          <w:lang w:eastAsia="ru-RU"/>
        </w:rPr>
        <w:t>у</w:t>
      </w:r>
      <w:r w:rsidRPr="0073638D">
        <w:rPr>
          <w:rFonts w:ascii="Arial" w:eastAsia="Times New Roman" w:hAnsi="Arial" w:cs="Arial"/>
          <w:spacing w:val="-2"/>
          <w:sz w:val="20"/>
          <w:szCs w:val="20"/>
          <w:lang w:eastAsia="ru-RU"/>
        </w:rPr>
        <w:t xml:space="preserve"> до определения индекса </w:t>
      </w:r>
      <w:r w:rsidRPr="0073638D">
        <w:rPr>
          <w:rFonts w:ascii="Arial" w:eastAsia="Times New Roman" w:hAnsi="Arial" w:cs="Arial"/>
          <w:i/>
          <w:iCs/>
          <w:spacing w:val="-2"/>
          <w:sz w:val="20"/>
          <w:szCs w:val="20"/>
          <w:lang w:val="en-US" w:eastAsia="ru-RU"/>
        </w:rPr>
        <w:t>v</w:t>
      </w:r>
      <w:r w:rsidRPr="0073638D">
        <w:rPr>
          <w:rFonts w:ascii="Arial" w:eastAsia="Times New Roman" w:hAnsi="Arial" w:cs="Arial"/>
          <w:i/>
          <w:iCs/>
          <w:spacing w:val="-2"/>
          <w:sz w:val="20"/>
          <w:szCs w:val="20"/>
          <w:vertAlign w:val="subscript"/>
          <w:lang w:val="en-US" w:eastAsia="ru-RU"/>
        </w:rPr>
        <w:t>A</w:t>
      </w:r>
      <w:r w:rsidRPr="0073638D">
        <w:rPr>
          <w:rFonts w:ascii="Arial" w:eastAsia="Times New Roman" w:hAnsi="Arial" w:cs="Arial"/>
          <w:i/>
          <w:iCs/>
          <w:spacing w:val="-2"/>
          <w:sz w:val="20"/>
          <w:szCs w:val="20"/>
          <w:lang w:eastAsia="ru-RU"/>
        </w:rPr>
        <w:t>.</w:t>
      </w:r>
      <w:r w:rsidRPr="0073638D">
        <w:rPr>
          <w:rFonts w:ascii="Arial" w:eastAsia="Times New Roman" w:hAnsi="Arial" w:cs="Arial"/>
          <w:spacing w:val="-2"/>
          <w:sz w:val="20"/>
          <w:szCs w:val="20"/>
          <w:lang w:eastAsia="ru-RU"/>
        </w:rPr>
        <w:t xml:space="preserve"> Если корпус подвергается воздействию только внутреннего давления, то для ряда патрубков, соединенных с корпусом проникающей насквозь сваркой, нет необходимости рассчитывать индивидуальные упрочнения. Тем не менее толщину корпуса, необходимую для выдерживания внутреннего давления, следует рассчитать, используя либо наименьшее значение индекса ослабления </w:t>
      </w:r>
      <w:r w:rsidRPr="0073638D">
        <w:rPr>
          <w:rFonts w:ascii="Arial" w:eastAsia="Times New Roman" w:hAnsi="Arial" w:cs="Arial"/>
          <w:i/>
          <w:iCs/>
          <w:spacing w:val="-2"/>
          <w:sz w:val="20"/>
          <w:szCs w:val="20"/>
          <w:lang w:val="en-US" w:eastAsia="ru-RU"/>
        </w:rPr>
        <w:t>v</w:t>
      </w:r>
      <w:r w:rsidRPr="0073638D">
        <w:rPr>
          <w:rFonts w:ascii="Arial" w:eastAsia="Times New Roman" w:hAnsi="Arial" w:cs="Arial"/>
          <w:i/>
          <w:iCs/>
          <w:spacing w:val="-2"/>
          <w:sz w:val="20"/>
          <w:szCs w:val="20"/>
          <w:vertAlign w:val="subscript"/>
          <w:lang w:val="en-US" w:eastAsia="ru-RU"/>
        </w:rPr>
        <w:t>A</w:t>
      </w:r>
      <w:r w:rsidRPr="0073638D">
        <w:rPr>
          <w:rFonts w:ascii="Arial" w:eastAsia="Times New Roman" w:hAnsi="Arial" w:cs="Arial"/>
          <w:iCs/>
          <w:spacing w:val="-2"/>
          <w:sz w:val="20"/>
          <w:szCs w:val="20"/>
          <w:lang w:eastAsia="ru-RU"/>
        </w:rPr>
        <w:t>,</w:t>
      </w:r>
      <w:r w:rsidRPr="0073638D">
        <w:rPr>
          <w:rFonts w:ascii="Arial" w:eastAsia="Times New Roman" w:hAnsi="Arial" w:cs="Arial"/>
          <w:spacing w:val="-2"/>
          <w:sz w:val="20"/>
          <w:szCs w:val="20"/>
          <w:lang w:eastAsia="ru-RU"/>
        </w:rPr>
        <w:t xml:space="preserve"> полученного из </w:t>
      </w:r>
      <w:r w:rsidR="003075D2" w:rsidRPr="0073638D">
        <w:rPr>
          <w:rFonts w:ascii="Arial" w:eastAsia="Times New Roman" w:hAnsi="Arial" w:cs="Arial"/>
          <w:spacing w:val="-2"/>
          <w:sz w:val="20"/>
          <w:szCs w:val="20"/>
          <w:lang w:eastAsia="ru-RU"/>
        </w:rPr>
        <w:t>формулы</w:t>
      </w:r>
      <w:r w:rsidR="006211D5" w:rsidRPr="0073638D">
        <w:rPr>
          <w:rFonts w:ascii="Arial" w:eastAsia="Times New Roman" w:hAnsi="Arial" w:cs="Arial"/>
          <w:spacing w:val="-2"/>
          <w:sz w:val="20"/>
          <w:szCs w:val="20"/>
          <w:lang w:eastAsia="ru-RU"/>
        </w:rPr>
        <w:t> </w:t>
      </w:r>
      <w:r w:rsidR="003075D2" w:rsidRPr="0073638D">
        <w:rPr>
          <w:rFonts w:ascii="Arial" w:eastAsia="Times New Roman" w:hAnsi="Arial" w:cs="Arial"/>
          <w:spacing w:val="-2"/>
          <w:sz w:val="20"/>
          <w:szCs w:val="20"/>
          <w:lang w:eastAsia="ru-RU"/>
        </w:rPr>
        <w:t>(</w:t>
      </w:r>
      <w:r w:rsidR="00B97028" w:rsidRPr="0073638D">
        <w:rPr>
          <w:rFonts w:ascii="Arial" w:eastAsia="Times New Roman" w:hAnsi="Arial" w:cs="Arial"/>
          <w:spacing w:val="-2"/>
          <w:sz w:val="20"/>
          <w:szCs w:val="20"/>
          <w:lang w:eastAsia="ru-RU"/>
        </w:rPr>
        <w:t>3</w:t>
      </w:r>
      <w:r w:rsidR="003075D2" w:rsidRPr="0073638D">
        <w:rPr>
          <w:rFonts w:ascii="Arial" w:eastAsia="Times New Roman" w:hAnsi="Arial" w:cs="Arial"/>
          <w:spacing w:val="-2"/>
          <w:sz w:val="20"/>
          <w:szCs w:val="20"/>
          <w:lang w:eastAsia="ru-RU"/>
        </w:rPr>
        <w:t>4),</w:t>
      </w:r>
      <w:r w:rsidRPr="0073638D">
        <w:rPr>
          <w:rFonts w:ascii="Arial" w:eastAsia="Times New Roman" w:hAnsi="Arial" w:cs="Arial"/>
          <w:spacing w:val="-2"/>
          <w:sz w:val="20"/>
          <w:szCs w:val="20"/>
          <w:lang w:eastAsia="ru-RU"/>
        </w:rPr>
        <w:t xml:space="preserve"> либо </w:t>
      </w:r>
      <w:r w:rsidRPr="0073638D">
        <w:rPr>
          <w:rFonts w:ascii="Arial" w:eastAsia="Times New Roman" w:hAnsi="Arial" w:cs="Arial"/>
          <w:bCs/>
          <w:i/>
          <w:spacing w:val="-2"/>
          <w:sz w:val="20"/>
          <w:szCs w:val="20"/>
          <w:vertAlign w:val="subscript"/>
          <w:lang w:eastAsia="ru-RU"/>
        </w:rPr>
        <w:t>V</w:t>
      </w:r>
      <w:r w:rsidRPr="0073638D">
        <w:rPr>
          <w:rFonts w:ascii="Arial" w:eastAsia="Times New Roman" w:hAnsi="Arial" w:cs="Arial"/>
          <w:bCs/>
          <w:spacing w:val="-2"/>
          <w:sz w:val="20"/>
          <w:szCs w:val="20"/>
          <w:lang w:eastAsia="ru-RU"/>
        </w:rPr>
        <w:t>.</w:t>
      </w:r>
      <w:r w:rsidR="006031E6" w:rsidRPr="0073638D">
        <w:rPr>
          <w:rFonts w:ascii="Arial" w:eastAsia="Times New Roman" w:hAnsi="Arial" w:cs="Arial"/>
          <w:bCs/>
          <w:spacing w:val="-2"/>
          <w:sz w:val="20"/>
          <w:szCs w:val="20"/>
          <w:lang w:eastAsia="ru-RU"/>
        </w:rPr>
        <w:t xml:space="preserve"> </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Отверстия также следует усиливать в соответствии со следующим отношением:</w:t>
      </w:r>
    </w:p>
    <w:p w:rsidR="00DE4C82" w:rsidRPr="00B97028" w:rsidRDefault="00DE4C82" w:rsidP="009C33A1">
      <w:pPr>
        <w:pStyle w:val="MTDisplayEquation"/>
        <w:spacing w:before="40" w:after="40"/>
        <w:rPr>
          <w:rFonts w:ascii="Arial" w:hAnsi="Arial" w:cs="Arial"/>
          <w:sz w:val="20"/>
          <w:szCs w:val="20"/>
          <w:lang w:val="ru-RU" w:eastAsia="ru-RU"/>
        </w:rPr>
      </w:pPr>
      <w:r w:rsidRPr="009C33A1">
        <w:rPr>
          <w:rFonts w:ascii="Arial" w:hAnsi="Arial" w:cs="Arial"/>
          <w:sz w:val="20"/>
          <w:szCs w:val="20"/>
          <w:lang w:eastAsia="ru-RU"/>
        </w:rPr>
        <w:tab/>
      </w:r>
      <m:oMath>
        <m:f>
          <m:fPr>
            <m:ctrlPr>
              <w:rPr>
                <w:rFonts w:ascii="Cambria Math" w:hAnsi="Cambria Math" w:cs="Arial"/>
                <w:i/>
                <w:sz w:val="20"/>
                <w:szCs w:val="20"/>
                <w:lang w:eastAsia="ru-RU"/>
              </w:rPr>
            </m:ctrlPr>
          </m:fPr>
          <m:num>
            <m:r>
              <w:rPr>
                <w:rFonts w:ascii="Cambria Math" w:hAnsi="Cambria Math" w:cs="Arial"/>
                <w:sz w:val="20"/>
                <w:szCs w:val="20"/>
                <w:lang w:eastAsia="ru-RU"/>
              </w:rPr>
              <m:t>P</m:t>
            </m:r>
          </m:num>
          <m:den>
            <m:r>
              <w:rPr>
                <w:rFonts w:ascii="Cambria Math" w:hAnsi="Cambria Math" w:cs="Arial"/>
                <w:sz w:val="20"/>
                <w:szCs w:val="20"/>
                <w:lang w:eastAsia="ru-RU"/>
              </w:rPr>
              <m:t>10</m:t>
            </m:r>
          </m:den>
        </m:f>
        <m:d>
          <m:dPr>
            <m:ctrlPr>
              <w:rPr>
                <w:rFonts w:ascii="Cambria Math" w:hAnsi="Cambria Math" w:cs="Arial"/>
                <w:i/>
                <w:sz w:val="20"/>
                <w:szCs w:val="20"/>
                <w:lang w:eastAsia="ru-RU"/>
              </w:rPr>
            </m:ctrlPr>
          </m:dPr>
          <m:e>
            <m:f>
              <m:fPr>
                <m:ctrlPr>
                  <w:rPr>
                    <w:rFonts w:ascii="Cambria Math" w:hAnsi="Cambria Math" w:cs="Arial"/>
                    <w:i/>
                    <w:sz w:val="20"/>
                    <w:szCs w:val="20"/>
                    <w:lang w:eastAsia="ru-RU"/>
                  </w:rPr>
                </m:ctrlPr>
              </m:fPr>
              <m:num>
                <m:sSub>
                  <m:sSubPr>
                    <m:ctrlPr>
                      <w:rPr>
                        <w:rFonts w:ascii="Cambria Math" w:hAnsi="Cambria Math" w:cs="Arial"/>
                        <w:i/>
                        <w:sz w:val="20"/>
                        <w:szCs w:val="20"/>
                        <w:lang w:eastAsia="ru-RU"/>
                      </w:rPr>
                    </m:ctrlPr>
                  </m:sSubPr>
                  <m:e>
                    <m:r>
                      <w:rPr>
                        <w:rFonts w:ascii="Cambria Math" w:hAnsi="Cambria Math" w:cs="Arial"/>
                        <w:sz w:val="20"/>
                        <w:szCs w:val="20"/>
                        <w:lang w:eastAsia="ru-RU"/>
                      </w:rPr>
                      <m:t>A</m:t>
                    </m:r>
                  </m:e>
                  <m:sub>
                    <m:r>
                      <w:rPr>
                        <w:rFonts w:ascii="Cambria Math" w:hAnsi="Cambria Math" w:cs="Arial"/>
                        <w:sz w:val="20"/>
                        <w:szCs w:val="20"/>
                        <w:lang w:eastAsia="ru-RU"/>
                      </w:rPr>
                      <m:t>p</m:t>
                    </m:r>
                  </m:sub>
                </m:sSub>
              </m:num>
              <m:den>
                <m:sSub>
                  <m:sSubPr>
                    <m:ctrlPr>
                      <w:rPr>
                        <w:rFonts w:ascii="Cambria Math" w:hAnsi="Cambria Math" w:cs="Arial"/>
                        <w:i/>
                        <w:sz w:val="20"/>
                        <w:szCs w:val="20"/>
                        <w:lang w:eastAsia="ru-RU"/>
                      </w:rPr>
                    </m:ctrlPr>
                  </m:sSubPr>
                  <m:e>
                    <m:r>
                      <w:rPr>
                        <w:rFonts w:ascii="Cambria Math" w:hAnsi="Cambria Math" w:cs="Arial"/>
                        <w:sz w:val="20"/>
                        <w:szCs w:val="20"/>
                        <w:lang w:eastAsia="ru-RU"/>
                      </w:rPr>
                      <m:t>A</m:t>
                    </m:r>
                  </m:e>
                  <m:sub>
                    <m:r>
                      <w:rPr>
                        <w:rFonts w:ascii="Cambria Math" w:hAnsi="Cambria Math" w:cs="Arial"/>
                        <w:sz w:val="20"/>
                        <w:szCs w:val="20"/>
                        <w:lang w:eastAsia="ru-RU"/>
                      </w:rPr>
                      <m:t>σ</m:t>
                    </m:r>
                  </m:sub>
                </m:sSub>
              </m:den>
            </m:f>
            <m:r>
              <w:rPr>
                <w:rFonts w:ascii="Cambria Math" w:hAnsi="Cambria Math" w:cs="Arial"/>
                <w:sz w:val="20"/>
                <w:szCs w:val="20"/>
                <w:lang w:eastAsia="ru-RU"/>
              </w:rPr>
              <m:t>+</m:t>
            </m:r>
            <m:f>
              <m:fPr>
                <m:ctrlPr>
                  <w:rPr>
                    <w:rFonts w:ascii="Cambria Math" w:hAnsi="Cambria Math" w:cs="Arial"/>
                    <w:i/>
                    <w:sz w:val="20"/>
                    <w:szCs w:val="20"/>
                    <w:lang w:eastAsia="ru-RU"/>
                  </w:rPr>
                </m:ctrlPr>
              </m:fPr>
              <m:num>
                <m:r>
                  <w:rPr>
                    <w:rFonts w:ascii="Cambria Math" w:hAnsi="Cambria Math" w:cs="Arial"/>
                    <w:sz w:val="20"/>
                    <w:szCs w:val="20"/>
                    <w:lang w:eastAsia="ru-RU"/>
                  </w:rPr>
                  <m:t>1</m:t>
                </m:r>
              </m:num>
              <m:den>
                <m:r>
                  <w:rPr>
                    <w:rFonts w:ascii="Cambria Math" w:hAnsi="Cambria Math" w:cs="Arial"/>
                    <w:sz w:val="20"/>
                    <w:szCs w:val="20"/>
                    <w:lang w:eastAsia="ru-RU"/>
                  </w:rPr>
                  <m:t>2</m:t>
                </m:r>
              </m:den>
            </m:f>
          </m:e>
        </m:d>
        <m:r>
          <w:rPr>
            <w:rFonts w:ascii="Cambria Math" w:hAnsi="Cambria Math" w:cs="Arial"/>
            <w:sz w:val="20"/>
            <w:szCs w:val="20"/>
            <w:lang w:eastAsia="ru-RU"/>
          </w:rPr>
          <m:t>≤</m:t>
        </m:r>
        <m:f>
          <m:fPr>
            <m:ctrlPr>
              <w:rPr>
                <w:rFonts w:ascii="Cambria Math" w:hAnsi="Cambria Math" w:cs="Arial"/>
                <w:i/>
                <w:sz w:val="20"/>
                <w:szCs w:val="20"/>
                <w:lang w:eastAsia="ru-RU"/>
              </w:rPr>
            </m:ctrlPr>
          </m:fPr>
          <m:num>
            <m:r>
              <w:rPr>
                <w:rFonts w:ascii="Cambria Math" w:hAnsi="Cambria Math" w:cs="Arial"/>
                <w:sz w:val="20"/>
                <w:szCs w:val="20"/>
                <w:lang w:eastAsia="ru-RU"/>
              </w:rPr>
              <m:t>K</m:t>
            </m:r>
          </m:num>
          <m:den>
            <m:r>
              <w:rPr>
                <w:rFonts w:ascii="Cambria Math" w:hAnsi="Cambria Math" w:cs="Arial"/>
                <w:sz w:val="20"/>
                <w:szCs w:val="20"/>
                <w:lang w:eastAsia="ru-RU"/>
              </w:rPr>
              <m:t>S</m:t>
            </m:r>
          </m:den>
        </m:f>
        <m:r>
          <w:rPr>
            <w:rFonts w:ascii="Cambria Math" w:hAnsi="Cambria Math" w:cs="Arial"/>
            <w:sz w:val="20"/>
            <w:szCs w:val="20"/>
            <w:lang w:eastAsia="ru-RU"/>
          </w:rPr>
          <m:t>,</m:t>
        </m:r>
      </m:oMath>
      <w:r w:rsidRPr="009C33A1">
        <w:rPr>
          <w:rFonts w:ascii="Arial" w:hAnsi="Arial" w:cs="Arial"/>
          <w:sz w:val="20"/>
          <w:szCs w:val="20"/>
          <w:lang w:eastAsia="ru-RU"/>
        </w:rPr>
        <w:tab/>
      </w:r>
      <w:r w:rsidR="00B97028">
        <w:rPr>
          <w:rFonts w:ascii="Arial" w:hAnsi="Arial" w:cs="Arial"/>
          <w:sz w:val="20"/>
          <w:szCs w:val="20"/>
          <w:lang w:val="ru-RU" w:eastAsia="ru-RU"/>
        </w:rPr>
        <w:t>(17)</w:t>
      </w:r>
    </w:p>
    <w:p w:rsidR="003A38E1" w:rsidRPr="009C33A1" w:rsidRDefault="003A38E1" w:rsidP="009C33A1">
      <w:pPr>
        <w:widowControl w:val="0"/>
        <w:spacing w:after="0" w:line="240" w:lineRule="auto"/>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которое основывается на равновесии между зоной </w:t>
      </w:r>
      <w:r w:rsidRPr="009C33A1">
        <w:rPr>
          <w:rFonts w:ascii="Arial" w:eastAsia="Times New Roman" w:hAnsi="Arial" w:cs="Arial"/>
          <w:i/>
          <w:iCs/>
          <w:sz w:val="20"/>
          <w:szCs w:val="20"/>
          <w:lang w:eastAsia="ru-RU"/>
        </w:rPr>
        <w:t>А</w:t>
      </w:r>
      <w:r w:rsidR="00E6101B" w:rsidRPr="009C33A1">
        <w:rPr>
          <w:rFonts w:ascii="Arial" w:eastAsia="Times New Roman" w:hAnsi="Arial" w:cs="Arial"/>
          <w:i/>
          <w:iCs/>
          <w:sz w:val="20"/>
          <w:szCs w:val="20"/>
          <w:vertAlign w:val="subscript"/>
          <w:lang w:eastAsia="ru-RU"/>
        </w:rPr>
        <w:t>р</w:t>
      </w:r>
      <w:r w:rsidR="003075D2" w:rsidRPr="009C33A1">
        <w:rPr>
          <w:rFonts w:ascii="Arial" w:eastAsia="Times New Roman" w:hAnsi="Arial" w:cs="Arial"/>
          <w:iCs/>
          <w:sz w:val="20"/>
          <w:szCs w:val="20"/>
          <w:lang w:eastAsia="ru-RU"/>
        </w:rPr>
        <w:t>,</w:t>
      </w:r>
      <w:r w:rsidRPr="009C33A1">
        <w:rPr>
          <w:rFonts w:ascii="Arial" w:eastAsia="Times New Roman" w:hAnsi="Arial" w:cs="Arial"/>
          <w:sz w:val="20"/>
          <w:szCs w:val="20"/>
          <w:lang w:eastAsia="ru-RU"/>
        </w:rPr>
        <w:t xml:space="preserve"> находящейся под действием давления, и зоной </w:t>
      </w:r>
      <w:r w:rsidRPr="009C33A1">
        <w:rPr>
          <w:rFonts w:ascii="Arial" w:eastAsia="Times New Roman" w:hAnsi="Arial" w:cs="Arial"/>
          <w:i/>
          <w:sz w:val="20"/>
          <w:szCs w:val="20"/>
          <w:lang w:eastAsia="ru-RU"/>
        </w:rPr>
        <w:t>А</w:t>
      </w:r>
      <w:r w:rsidR="003075D2" w:rsidRPr="009C33A1">
        <w:rPr>
          <w:rFonts w:ascii="Times New Roman" w:eastAsia="Times New Roman" w:hAnsi="Times New Roman"/>
          <w:iCs/>
          <w:sz w:val="20"/>
          <w:szCs w:val="20"/>
          <w:lang w:eastAsia="ru-RU"/>
        </w:rPr>
        <w:t>σ</w:t>
      </w:r>
      <w:r w:rsidRPr="009C33A1">
        <w:rPr>
          <w:rFonts w:ascii="Arial" w:eastAsia="Times New Roman" w:hAnsi="Arial" w:cs="Arial"/>
          <w:sz w:val="20"/>
          <w:szCs w:val="20"/>
          <w:lang w:eastAsia="ru-RU"/>
        </w:rPr>
        <w:t>, несущей нагрузку по поперечному сечению. Толщина стенки, полученная из этого отношения, должна быть не менее толщины стенки без отверстий.</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Зона </w:t>
      </w:r>
      <w:r w:rsidRPr="009C33A1">
        <w:rPr>
          <w:rFonts w:ascii="Arial" w:eastAsia="Times New Roman" w:hAnsi="Arial" w:cs="Arial"/>
          <w:i/>
          <w:iCs/>
          <w:sz w:val="20"/>
          <w:szCs w:val="20"/>
          <w:lang w:eastAsia="ru-RU"/>
        </w:rPr>
        <w:t>А</w:t>
      </w:r>
      <w:r w:rsidRPr="009C33A1">
        <w:rPr>
          <w:rFonts w:ascii="Arial" w:eastAsia="Times New Roman" w:hAnsi="Arial" w:cs="Arial"/>
          <w:i/>
          <w:iCs/>
          <w:sz w:val="20"/>
          <w:szCs w:val="20"/>
          <w:vertAlign w:val="subscript"/>
          <w:lang w:eastAsia="ru-RU"/>
        </w:rPr>
        <w:t>р</w:t>
      </w:r>
      <w:r w:rsidR="00107A59"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xml:space="preserve">находящаяся под действием давления, и зона </w:t>
      </w:r>
      <w:r w:rsidRPr="009C33A1">
        <w:rPr>
          <w:rFonts w:ascii="Arial" w:eastAsia="Times New Roman" w:hAnsi="Arial" w:cs="Arial"/>
          <w:i/>
          <w:iCs/>
          <w:sz w:val="20"/>
          <w:szCs w:val="20"/>
          <w:lang w:eastAsia="ru-RU"/>
        </w:rPr>
        <w:t>А</w:t>
      </w:r>
      <w:r w:rsidRPr="009C33A1">
        <w:rPr>
          <w:rFonts w:ascii="Times New Roman" w:eastAsia="Times New Roman" w:hAnsi="Times New Roman"/>
          <w:iCs/>
          <w:sz w:val="20"/>
          <w:szCs w:val="20"/>
          <w:lang w:eastAsia="ru-RU"/>
        </w:rPr>
        <w:t>σ</w:t>
      </w:r>
      <w:r w:rsidRPr="009C33A1">
        <w:rPr>
          <w:rFonts w:ascii="Arial" w:eastAsia="Times New Roman" w:hAnsi="Arial" w:cs="Arial"/>
          <w:iCs/>
          <w:sz w:val="20"/>
          <w:szCs w:val="20"/>
          <w:lang w:eastAsia="ru-RU"/>
        </w:rPr>
        <w:t>,</w:t>
      </w:r>
      <w:r w:rsidRPr="009C33A1">
        <w:rPr>
          <w:rFonts w:ascii="Arial" w:eastAsia="Times New Roman" w:hAnsi="Arial" w:cs="Arial"/>
          <w:sz w:val="20"/>
          <w:szCs w:val="20"/>
          <w:lang w:eastAsia="ru-RU"/>
        </w:rPr>
        <w:t xml:space="preserve"> несущая нагрузк</w:t>
      </w:r>
      <w:r w:rsidR="00107A59" w:rsidRPr="009C33A1">
        <w:rPr>
          <w:rFonts w:ascii="Arial" w:eastAsia="Times New Roman" w:hAnsi="Arial" w:cs="Arial"/>
          <w:sz w:val="20"/>
          <w:szCs w:val="20"/>
          <w:lang w:eastAsia="ru-RU"/>
        </w:rPr>
        <w:t>у по поперечному сечению, равная</w:t>
      </w:r>
      <w:r w:rsidRPr="009C33A1">
        <w:rPr>
          <w:rFonts w:ascii="Arial" w:eastAsia="Times New Roman" w:hAnsi="Arial" w:cs="Arial"/>
          <w:sz w:val="20"/>
          <w:szCs w:val="20"/>
          <w:lang w:eastAsia="ru-RU"/>
        </w:rPr>
        <w:t xml:space="preserve"> сумме </w:t>
      </w:r>
      <w:r w:rsidRPr="009C33A1">
        <w:rPr>
          <w:rFonts w:ascii="Arial" w:eastAsia="Times New Roman" w:hAnsi="Arial" w:cs="Arial"/>
          <w:i/>
          <w:iCs/>
          <w:sz w:val="20"/>
          <w:szCs w:val="20"/>
          <w:lang w:eastAsia="ru-RU"/>
        </w:rPr>
        <w:t>А</w:t>
      </w:r>
      <w:r w:rsidRPr="009C33A1">
        <w:rPr>
          <w:rFonts w:ascii="Times New Roman" w:eastAsia="Times New Roman" w:hAnsi="Times New Roman"/>
          <w:iCs/>
          <w:sz w:val="20"/>
          <w:szCs w:val="20"/>
          <w:lang w:eastAsia="ru-RU"/>
        </w:rPr>
        <w:t>σ</w:t>
      </w:r>
      <w:r w:rsidRPr="009C33A1">
        <w:rPr>
          <w:rFonts w:ascii="Arial" w:eastAsia="Times New Roman" w:hAnsi="Arial" w:cs="Arial"/>
          <w:iCs/>
          <w:sz w:val="20"/>
          <w:szCs w:val="20"/>
          <w:vertAlign w:val="subscript"/>
          <w:lang w:eastAsia="ru-RU"/>
        </w:rPr>
        <w:t>0</w:t>
      </w:r>
      <w:r w:rsidRPr="009C33A1">
        <w:rPr>
          <w:rFonts w:ascii="Arial" w:eastAsia="Times New Roman" w:hAnsi="Arial" w:cs="Arial"/>
          <w:i/>
          <w:iCs/>
          <w:sz w:val="20"/>
          <w:szCs w:val="20"/>
          <w:lang w:eastAsia="ru-RU"/>
        </w:rPr>
        <w:t xml:space="preserve"> + </w:t>
      </w:r>
      <w:r w:rsidRPr="009C33A1">
        <w:rPr>
          <w:rFonts w:ascii="Arial" w:eastAsia="Times New Roman" w:hAnsi="Arial" w:cs="Arial"/>
          <w:i/>
          <w:iCs/>
          <w:sz w:val="20"/>
          <w:szCs w:val="20"/>
          <w:lang w:val="en-US" w:eastAsia="ru-RU"/>
        </w:rPr>
        <w:t>A</w:t>
      </w:r>
      <w:r w:rsidRPr="009C33A1">
        <w:rPr>
          <w:rFonts w:ascii="Times New Roman" w:eastAsia="Times New Roman" w:hAnsi="Times New Roman"/>
          <w:iCs/>
          <w:sz w:val="20"/>
          <w:szCs w:val="20"/>
          <w:lang w:val="en-US" w:eastAsia="ru-RU"/>
        </w:rPr>
        <w:t>σ</w:t>
      </w:r>
      <w:r w:rsidRPr="009C33A1">
        <w:rPr>
          <w:rFonts w:ascii="Arial" w:eastAsia="Times New Roman" w:hAnsi="Arial" w:cs="Arial"/>
          <w:iCs/>
          <w:sz w:val="20"/>
          <w:szCs w:val="20"/>
          <w:vertAlign w:val="subscript"/>
          <w:lang w:eastAsia="ru-RU"/>
        </w:rPr>
        <w:t>1</w:t>
      </w:r>
      <w:r w:rsidR="00200D47" w:rsidRPr="009C33A1">
        <w:rPr>
          <w:rFonts w:ascii="Arial" w:eastAsia="Times New Roman" w:hAnsi="Arial" w:cs="Arial"/>
          <w:i/>
          <w:iCs/>
          <w:sz w:val="20"/>
          <w:szCs w:val="20"/>
          <w:lang w:eastAsia="ru-RU"/>
        </w:rPr>
        <w:t xml:space="preserve"> </w:t>
      </w:r>
      <w:r w:rsidRPr="009C33A1">
        <w:rPr>
          <w:rFonts w:ascii="Arial" w:eastAsia="Times New Roman" w:hAnsi="Arial" w:cs="Arial"/>
          <w:i/>
          <w:iCs/>
          <w:sz w:val="20"/>
          <w:szCs w:val="20"/>
          <w:lang w:eastAsia="ru-RU"/>
        </w:rPr>
        <w:t>+ А</w:t>
      </w:r>
      <w:r w:rsidRPr="009C33A1">
        <w:rPr>
          <w:rFonts w:ascii="Times New Roman" w:eastAsia="Times New Roman" w:hAnsi="Times New Roman"/>
          <w:iCs/>
          <w:sz w:val="20"/>
          <w:szCs w:val="20"/>
          <w:lang w:eastAsia="ru-RU"/>
        </w:rPr>
        <w:t>σ</w:t>
      </w:r>
      <w:r w:rsidRPr="009C33A1">
        <w:rPr>
          <w:rFonts w:ascii="Arial" w:eastAsia="Times New Roman" w:hAnsi="Arial" w:cs="Arial"/>
          <w:iCs/>
          <w:sz w:val="20"/>
          <w:szCs w:val="20"/>
          <w:vertAlign w:val="subscript"/>
          <w:lang w:eastAsia="ru-RU"/>
        </w:rPr>
        <w:t>2</w:t>
      </w:r>
      <w:r w:rsidRPr="009C33A1">
        <w:rPr>
          <w:rFonts w:ascii="Arial" w:eastAsia="Times New Roman" w:hAnsi="Arial" w:cs="Arial"/>
          <w:iCs/>
          <w:sz w:val="20"/>
          <w:szCs w:val="20"/>
          <w:lang w:eastAsia="ru-RU"/>
        </w:rPr>
        <w:t>,</w:t>
      </w:r>
      <w:r w:rsidR="00D214D8" w:rsidRPr="009C33A1">
        <w:rPr>
          <w:rFonts w:ascii="Arial" w:eastAsia="Times New Roman" w:hAnsi="Arial" w:cs="Arial"/>
          <w:sz w:val="20"/>
          <w:szCs w:val="20"/>
          <w:lang w:eastAsia="ru-RU"/>
        </w:rPr>
        <w:t xml:space="preserve"> получены из рисунков 22</w:t>
      </w:r>
      <w:r w:rsidR="00200D47"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25.</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Максимальный размер зоны, несущей нагрузку по поперечному сечению, не должен превышать значение </w:t>
      </w:r>
      <w:r w:rsidRPr="009C33A1">
        <w:rPr>
          <w:rFonts w:ascii="Arial" w:eastAsia="Times New Roman" w:hAnsi="Arial" w:cs="Arial"/>
          <w:i/>
          <w:iCs/>
          <w:sz w:val="20"/>
          <w:szCs w:val="20"/>
          <w:lang w:val="en-US" w:eastAsia="ru-RU"/>
        </w:rPr>
        <w:t>b</w:t>
      </w:r>
      <w:r w:rsidRPr="009C33A1">
        <w:rPr>
          <w:rFonts w:ascii="Arial" w:eastAsia="Times New Roman" w:hAnsi="Arial" w:cs="Arial"/>
          <w:sz w:val="20"/>
          <w:szCs w:val="20"/>
          <w:lang w:eastAsia="ru-RU"/>
        </w:rPr>
        <w:t>, определенное по формуле (</w:t>
      </w:r>
      <w:r w:rsidR="00CB649A">
        <w:rPr>
          <w:rFonts w:ascii="Arial" w:eastAsia="Times New Roman" w:hAnsi="Arial" w:cs="Arial"/>
          <w:sz w:val="20"/>
          <w:szCs w:val="20"/>
          <w:lang w:eastAsia="ru-RU"/>
        </w:rPr>
        <w:t>20</w:t>
      </w:r>
      <w:r w:rsidRPr="009C33A1">
        <w:rPr>
          <w:rFonts w:ascii="Arial" w:eastAsia="Times New Roman" w:hAnsi="Arial" w:cs="Arial"/>
          <w:sz w:val="20"/>
          <w:szCs w:val="20"/>
          <w:lang w:eastAsia="ru-RU"/>
        </w:rPr>
        <w:t>) для корпуса</w:t>
      </w:r>
      <w:r w:rsidR="00E40DB1"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и </w:t>
      </w:r>
      <w:r w:rsidRPr="009C33A1">
        <w:rPr>
          <w:rFonts w:ascii="Arial" w:eastAsia="Times New Roman" w:hAnsi="Arial" w:cs="Arial"/>
          <w:i/>
          <w:sz w:val="20"/>
          <w:szCs w:val="20"/>
          <w:lang w:val="en-US" w:eastAsia="ru-RU"/>
        </w:rPr>
        <w:t>l</w:t>
      </w:r>
      <w:r w:rsidRPr="009C33A1">
        <w:rPr>
          <w:rFonts w:ascii="Arial" w:eastAsia="Times New Roman" w:hAnsi="Arial" w:cs="Arial"/>
          <w:i/>
          <w:sz w:val="20"/>
          <w:szCs w:val="20"/>
          <w:vertAlign w:val="subscript"/>
          <w:lang w:val="en-US" w:eastAsia="ru-RU"/>
        </w:rPr>
        <w:t>s</w:t>
      </w:r>
      <w:r w:rsidRPr="009C33A1">
        <w:rPr>
          <w:rFonts w:ascii="Arial" w:eastAsia="Times New Roman" w:hAnsi="Arial" w:cs="Arial"/>
          <w:sz w:val="20"/>
          <w:szCs w:val="20"/>
          <w:lang w:eastAsia="ru-RU"/>
        </w:rPr>
        <w:t>, определенно</w:t>
      </w:r>
      <w:r w:rsidR="00E40DB1" w:rsidRPr="009C33A1">
        <w:rPr>
          <w:rFonts w:ascii="Arial" w:eastAsia="Times New Roman" w:hAnsi="Arial" w:cs="Arial"/>
          <w:sz w:val="20"/>
          <w:szCs w:val="20"/>
          <w:lang w:eastAsia="ru-RU"/>
        </w:rPr>
        <w:t>е</w:t>
      </w:r>
      <w:r w:rsidRPr="009C33A1">
        <w:rPr>
          <w:rFonts w:ascii="Arial" w:eastAsia="Times New Roman" w:hAnsi="Arial" w:cs="Arial"/>
          <w:sz w:val="20"/>
          <w:szCs w:val="20"/>
          <w:lang w:eastAsia="ru-RU"/>
        </w:rPr>
        <w:t xml:space="preserve"> </w:t>
      </w:r>
      <w:r w:rsidR="00E40DB1" w:rsidRPr="009C33A1">
        <w:rPr>
          <w:rFonts w:ascii="Arial" w:eastAsia="Times New Roman" w:hAnsi="Arial" w:cs="Arial"/>
          <w:sz w:val="20"/>
          <w:szCs w:val="20"/>
          <w:lang w:eastAsia="ru-RU"/>
        </w:rPr>
        <w:t xml:space="preserve">по </w:t>
      </w:r>
      <w:r w:rsidRPr="009C33A1">
        <w:rPr>
          <w:rFonts w:ascii="Arial" w:eastAsia="Times New Roman" w:hAnsi="Arial" w:cs="Arial"/>
          <w:sz w:val="20"/>
          <w:szCs w:val="20"/>
          <w:lang w:eastAsia="ru-RU"/>
        </w:rPr>
        <w:t>формулам (</w:t>
      </w:r>
      <w:r w:rsidR="00CB649A">
        <w:rPr>
          <w:rFonts w:ascii="Arial" w:eastAsia="Times New Roman" w:hAnsi="Arial" w:cs="Arial"/>
          <w:sz w:val="20"/>
          <w:szCs w:val="20"/>
          <w:lang w:eastAsia="ru-RU"/>
        </w:rPr>
        <w:t>22</w:t>
      </w:r>
      <w:r w:rsidRPr="009C33A1">
        <w:rPr>
          <w:rFonts w:ascii="Arial" w:eastAsia="Times New Roman" w:hAnsi="Arial" w:cs="Arial"/>
          <w:sz w:val="20"/>
          <w:szCs w:val="20"/>
          <w:lang w:eastAsia="ru-RU"/>
        </w:rPr>
        <w:t>) или (</w:t>
      </w:r>
      <w:r w:rsidR="00CB649A">
        <w:rPr>
          <w:rFonts w:ascii="Arial" w:eastAsia="Times New Roman" w:hAnsi="Arial" w:cs="Arial"/>
          <w:sz w:val="20"/>
          <w:szCs w:val="20"/>
          <w:lang w:eastAsia="ru-RU"/>
        </w:rPr>
        <w:t>2</w:t>
      </w:r>
      <w:r w:rsidRPr="009C33A1">
        <w:rPr>
          <w:rFonts w:ascii="Arial" w:eastAsia="Times New Roman" w:hAnsi="Arial" w:cs="Arial"/>
          <w:sz w:val="20"/>
          <w:szCs w:val="20"/>
          <w:lang w:eastAsia="ru-RU"/>
        </w:rPr>
        <w:t>3) для патрубков соответственно.</w:t>
      </w:r>
    </w:p>
    <w:p w:rsidR="00527FBE" w:rsidRDefault="00527FBE" w:rsidP="009C33A1">
      <w:pPr>
        <w:widowControl w:val="0"/>
        <w:spacing w:after="0" w:line="240" w:lineRule="auto"/>
        <w:ind w:firstLine="397"/>
        <w:jc w:val="both"/>
        <w:rPr>
          <w:rFonts w:ascii="Arial" w:eastAsia="Times New Roman" w:hAnsi="Arial" w:cs="Arial"/>
          <w:sz w:val="20"/>
          <w:szCs w:val="20"/>
          <w:lang w:eastAsia="ru-RU"/>
        </w:rPr>
      </w:pP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Выступ патрубков </w:t>
      </w:r>
      <w:r w:rsidRPr="009C33A1">
        <w:rPr>
          <w:rFonts w:ascii="Arial" w:eastAsia="Times New Roman" w:hAnsi="Arial" w:cs="Arial"/>
          <w:i/>
          <w:iCs/>
          <w:sz w:val="20"/>
          <w:szCs w:val="20"/>
          <w:lang w:val="en-US" w:eastAsia="ru-RU"/>
        </w:rPr>
        <w:t>l</w:t>
      </w:r>
      <w:r w:rsidRPr="009C33A1">
        <w:rPr>
          <w:rFonts w:ascii="Arial" w:eastAsia="Times New Roman" w:hAnsi="Arial" w:cs="Arial"/>
          <w:i/>
          <w:iCs/>
          <w:sz w:val="20"/>
          <w:szCs w:val="20"/>
          <w:vertAlign w:val="subscript"/>
          <w:lang w:val="en-US" w:eastAsia="ru-RU"/>
        </w:rPr>
        <w:t>s</w:t>
      </w:r>
      <w:r w:rsidRPr="009C33A1">
        <w:rPr>
          <w:rFonts w:ascii="Arial" w:eastAsia="Times New Roman" w:hAnsi="Arial" w:cs="Arial"/>
          <w:sz w:val="20"/>
          <w:szCs w:val="20"/>
          <w:lang w:eastAsia="ru-RU"/>
        </w:rPr>
        <w:t xml:space="preserve"> вплоть до максимальной длины, рассчитанной по формуле (33), может рассматриваться </w:t>
      </w:r>
      <w:r w:rsidR="00E40DB1" w:rsidRPr="009C33A1">
        <w:rPr>
          <w:rFonts w:ascii="Arial" w:eastAsia="Times New Roman" w:hAnsi="Arial" w:cs="Arial"/>
          <w:sz w:val="20"/>
          <w:szCs w:val="20"/>
          <w:lang w:eastAsia="ru-RU"/>
        </w:rPr>
        <w:t xml:space="preserve">как </w:t>
      </w:r>
      <w:r w:rsidRPr="009C33A1">
        <w:rPr>
          <w:rFonts w:ascii="Arial" w:eastAsia="Times New Roman" w:hAnsi="Arial" w:cs="Arial"/>
          <w:sz w:val="20"/>
          <w:szCs w:val="20"/>
          <w:lang w:eastAsia="ru-RU"/>
        </w:rPr>
        <w:t xml:space="preserve">часть зоны, несущей </w:t>
      </w:r>
      <w:r w:rsidR="00E40DB1" w:rsidRPr="009C33A1">
        <w:rPr>
          <w:rFonts w:ascii="Arial" w:eastAsia="Times New Roman" w:hAnsi="Arial" w:cs="Arial"/>
          <w:sz w:val="20"/>
          <w:szCs w:val="20"/>
          <w:lang w:eastAsia="ru-RU"/>
        </w:rPr>
        <w:t>нагрузку по поперечному сечению:</w:t>
      </w:r>
    </w:p>
    <w:p w:rsidR="003A38E1" w:rsidRPr="00CB649A" w:rsidRDefault="00200D47" w:rsidP="009C33A1">
      <w:pPr>
        <w:pStyle w:val="MTDisplayEquation"/>
        <w:spacing w:before="40" w:after="40"/>
        <w:rPr>
          <w:rFonts w:ascii="Arial" w:hAnsi="Arial" w:cs="Arial"/>
          <w:sz w:val="20"/>
          <w:szCs w:val="20"/>
          <w:lang w:val="ru-RU" w:eastAsia="ru-RU"/>
        </w:rPr>
      </w:pPr>
      <w:r w:rsidRPr="009C33A1">
        <w:rPr>
          <w:rFonts w:ascii="Arial" w:hAnsi="Arial" w:cs="Arial"/>
          <w:sz w:val="20"/>
          <w:szCs w:val="20"/>
          <w:lang w:eastAsia="ru-RU"/>
        </w:rPr>
        <w:tab/>
      </w:r>
      <w:r w:rsidRPr="009C33A1">
        <w:rPr>
          <w:rFonts w:ascii="Arial" w:hAnsi="Arial" w:cs="Arial"/>
          <w:position w:val="-8"/>
          <w:sz w:val="20"/>
          <w:szCs w:val="20"/>
          <w:lang w:eastAsia="ru-RU"/>
        </w:rPr>
        <w:object w:dxaOrig="999" w:dyaOrig="279">
          <v:shape id="_x0000_i1041" type="#_x0000_t75" style="width:51pt;height:15pt" o:ole="">
            <v:imagedata r:id="rId62" o:title=""/>
          </v:shape>
          <o:OLEObject Type="Embed" ProgID="Equation.DSMT4" ShapeID="_x0000_i1041" DrawAspect="Content" ObjectID="_1785662792" r:id="rId63"/>
        </w:object>
      </w:r>
      <w:r w:rsidRPr="009C33A1">
        <w:rPr>
          <w:rFonts w:ascii="Arial" w:hAnsi="Arial" w:cs="Arial"/>
          <w:sz w:val="20"/>
          <w:szCs w:val="20"/>
          <w:lang w:eastAsia="ru-RU"/>
        </w:rPr>
        <w:t xml:space="preserve"> </w:t>
      </w:r>
      <w:r w:rsidRPr="009C33A1">
        <w:rPr>
          <w:rFonts w:ascii="Arial" w:hAnsi="Arial" w:cs="Arial"/>
          <w:sz w:val="20"/>
          <w:szCs w:val="20"/>
          <w:lang w:eastAsia="ru-RU"/>
        </w:rPr>
        <w:tab/>
      </w:r>
      <w:r w:rsidR="00CB649A">
        <w:rPr>
          <w:rFonts w:ascii="Arial" w:hAnsi="Arial" w:cs="Arial"/>
          <w:sz w:val="20"/>
          <w:szCs w:val="20"/>
          <w:lang w:val="ru-RU" w:eastAsia="ru-RU"/>
        </w:rPr>
        <w:t>(18)</w:t>
      </w:r>
    </w:p>
    <w:p w:rsidR="003A38E1" w:rsidRPr="009C33A1" w:rsidRDefault="00F456CF"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Необходимо также учитывать требования</w:t>
      </w:r>
      <w:r w:rsidR="00E40DB1" w:rsidRPr="009C33A1">
        <w:rPr>
          <w:rFonts w:ascii="Arial" w:eastAsia="Times New Roman" w:hAnsi="Arial" w:cs="Arial"/>
          <w:sz w:val="20"/>
          <w:szCs w:val="20"/>
          <w:lang w:eastAsia="ru-RU"/>
        </w:rPr>
        <w:t xml:space="preserve">, приведенные в </w:t>
      </w:r>
      <w:r w:rsidR="003A38E1" w:rsidRPr="009C33A1">
        <w:rPr>
          <w:rFonts w:ascii="Arial" w:eastAsia="Times New Roman" w:hAnsi="Arial" w:cs="Arial"/>
          <w:sz w:val="20"/>
          <w:szCs w:val="20"/>
          <w:lang w:eastAsia="ru-RU"/>
        </w:rPr>
        <w:t>4.3.</w:t>
      </w:r>
      <w:r w:rsidR="00CB649A">
        <w:rPr>
          <w:rFonts w:ascii="Arial" w:eastAsia="Times New Roman" w:hAnsi="Arial" w:cs="Arial"/>
          <w:sz w:val="20"/>
          <w:szCs w:val="20"/>
          <w:lang w:eastAsia="ru-RU"/>
        </w:rPr>
        <w:t>5</w:t>
      </w:r>
      <w:r w:rsidR="003A38E1" w:rsidRPr="009C33A1">
        <w:rPr>
          <w:rFonts w:ascii="Arial" w:eastAsia="Times New Roman" w:hAnsi="Arial" w:cs="Arial"/>
          <w:sz w:val="20"/>
          <w:szCs w:val="20"/>
          <w:lang w:eastAsia="ru-RU"/>
        </w:rPr>
        <w:t>.</w:t>
      </w:r>
      <w:r w:rsidR="00CB649A">
        <w:rPr>
          <w:rFonts w:ascii="Arial" w:eastAsia="Times New Roman" w:hAnsi="Arial" w:cs="Arial"/>
          <w:sz w:val="20"/>
          <w:szCs w:val="20"/>
          <w:lang w:eastAsia="ru-RU"/>
        </w:rPr>
        <w:t>5</w:t>
      </w:r>
      <w:r w:rsidR="003A38E1" w:rsidRPr="009C33A1">
        <w:rPr>
          <w:rFonts w:ascii="Arial" w:eastAsia="Times New Roman" w:hAnsi="Arial" w:cs="Arial"/>
          <w:sz w:val="20"/>
          <w:szCs w:val="20"/>
          <w:lang w:eastAsia="ru-RU"/>
        </w:rPr>
        <w:t>.</w:t>
      </w:r>
      <w:r w:rsidR="00CB649A">
        <w:rPr>
          <w:rFonts w:ascii="Arial" w:eastAsia="Times New Roman" w:hAnsi="Arial" w:cs="Arial"/>
          <w:sz w:val="20"/>
          <w:szCs w:val="20"/>
          <w:lang w:eastAsia="ru-RU"/>
        </w:rPr>
        <w:t>7</w:t>
      </w:r>
      <w:r w:rsidR="003A38E1" w:rsidRPr="009C33A1">
        <w:rPr>
          <w:rFonts w:ascii="Arial" w:eastAsia="Times New Roman" w:hAnsi="Arial" w:cs="Arial"/>
          <w:sz w:val="20"/>
          <w:szCs w:val="20"/>
          <w:lang w:eastAsia="ru-RU"/>
        </w:rPr>
        <w:t xml:space="preserve"> и 4.3.</w:t>
      </w:r>
      <w:r w:rsidR="00CB649A">
        <w:rPr>
          <w:rFonts w:ascii="Arial" w:eastAsia="Times New Roman" w:hAnsi="Arial" w:cs="Arial"/>
          <w:sz w:val="20"/>
          <w:szCs w:val="20"/>
          <w:lang w:eastAsia="ru-RU"/>
        </w:rPr>
        <w:t>5</w:t>
      </w:r>
      <w:r w:rsidR="003A38E1" w:rsidRPr="009C33A1">
        <w:rPr>
          <w:rFonts w:ascii="Arial" w:eastAsia="Times New Roman" w:hAnsi="Arial" w:cs="Arial"/>
          <w:sz w:val="20"/>
          <w:szCs w:val="20"/>
          <w:lang w:eastAsia="ru-RU"/>
        </w:rPr>
        <w:t>.</w:t>
      </w:r>
      <w:r w:rsidR="00CB649A">
        <w:rPr>
          <w:rFonts w:ascii="Arial" w:eastAsia="Times New Roman" w:hAnsi="Arial" w:cs="Arial"/>
          <w:sz w:val="20"/>
          <w:szCs w:val="20"/>
          <w:lang w:eastAsia="ru-RU"/>
        </w:rPr>
        <w:t>5</w:t>
      </w:r>
      <w:r w:rsidR="003A38E1" w:rsidRPr="009C33A1">
        <w:rPr>
          <w:rFonts w:ascii="Arial" w:eastAsia="Times New Roman" w:hAnsi="Arial" w:cs="Arial"/>
          <w:sz w:val="20"/>
          <w:szCs w:val="20"/>
          <w:lang w:eastAsia="ru-RU"/>
        </w:rPr>
        <w:t>.</w:t>
      </w:r>
      <w:r w:rsidR="00CB649A">
        <w:rPr>
          <w:rFonts w:ascii="Arial" w:eastAsia="Times New Roman" w:hAnsi="Arial" w:cs="Arial"/>
          <w:sz w:val="20"/>
          <w:szCs w:val="20"/>
          <w:lang w:eastAsia="ru-RU"/>
        </w:rPr>
        <w:t>8</w:t>
      </w:r>
      <w:r w:rsidR="003A38E1"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Если свойства материала</w:t>
      </w:r>
      <w:r w:rsidR="00E40DB1" w:rsidRPr="009C33A1">
        <w:rPr>
          <w:rFonts w:ascii="Arial" w:eastAsia="Times New Roman" w:hAnsi="Arial" w:cs="Arial"/>
          <w:i/>
          <w:sz w:val="20"/>
          <w:szCs w:val="20"/>
          <w:lang w:eastAsia="ru-RU"/>
        </w:rPr>
        <w:t xml:space="preserve"> </w:t>
      </w:r>
      <w:r w:rsidR="00E40DB1" w:rsidRPr="009C33A1">
        <w:rPr>
          <w:rFonts w:ascii="Arial" w:eastAsia="Times New Roman" w:hAnsi="Arial" w:cs="Arial"/>
          <w:i/>
          <w:sz w:val="20"/>
          <w:szCs w:val="20"/>
          <w:lang w:val="en-US" w:eastAsia="ru-RU"/>
        </w:rPr>
        <w:t>K</w:t>
      </w:r>
      <w:r w:rsidR="00E40DB1" w:rsidRPr="009C33A1">
        <w:rPr>
          <w:rFonts w:ascii="Arial" w:eastAsia="Times New Roman" w:hAnsi="Arial" w:cs="Arial"/>
          <w:sz w:val="20"/>
          <w:szCs w:val="20"/>
          <w:vertAlign w:val="subscript"/>
          <w:lang w:eastAsia="ru-RU"/>
        </w:rPr>
        <w:t>1</w:t>
      </w:r>
      <w:r w:rsidR="00E40DB1" w:rsidRPr="009C33A1">
        <w:rPr>
          <w:rFonts w:ascii="Arial" w:eastAsia="Times New Roman" w:hAnsi="Arial" w:cs="Arial"/>
          <w:sz w:val="20"/>
          <w:szCs w:val="20"/>
          <w:lang w:eastAsia="ru-RU"/>
        </w:rPr>
        <w:t xml:space="preserve">, </w:t>
      </w:r>
      <w:r w:rsidR="00E40DB1" w:rsidRPr="009C33A1">
        <w:rPr>
          <w:rFonts w:ascii="Arial" w:eastAsia="Times New Roman" w:hAnsi="Arial" w:cs="Arial"/>
          <w:i/>
          <w:sz w:val="20"/>
          <w:szCs w:val="20"/>
          <w:lang w:val="en-US" w:eastAsia="ru-RU"/>
        </w:rPr>
        <w:t>K</w:t>
      </w:r>
      <w:r w:rsidR="00E40DB1" w:rsidRPr="009C33A1">
        <w:rPr>
          <w:rFonts w:ascii="Arial" w:eastAsia="Times New Roman" w:hAnsi="Arial" w:cs="Arial"/>
          <w:sz w:val="20"/>
          <w:szCs w:val="20"/>
          <w:vertAlign w:val="subscript"/>
          <w:lang w:eastAsia="ru-RU"/>
        </w:rPr>
        <w:t>2</w:t>
      </w:r>
      <w:r w:rsidR="00E40DB1" w:rsidRPr="009C33A1">
        <w:rPr>
          <w:rFonts w:ascii="Arial" w:eastAsia="Times New Roman" w:hAnsi="Arial" w:cs="Arial"/>
          <w:sz w:val="20"/>
          <w:szCs w:val="20"/>
          <w:lang w:eastAsia="ru-RU"/>
        </w:rPr>
        <w:t xml:space="preserve"> и т. д.</w:t>
      </w:r>
      <w:r w:rsidRPr="009C33A1">
        <w:rPr>
          <w:rFonts w:ascii="Arial" w:eastAsia="Times New Roman" w:hAnsi="Arial" w:cs="Arial"/>
          <w:sz w:val="20"/>
          <w:szCs w:val="20"/>
          <w:lang w:eastAsia="ru-RU"/>
        </w:rPr>
        <w:t>, используемого для упрочнения, ниже таких же свойств материала корпуса, то размеры должны соответствовать следующему требованию:</w:t>
      </w:r>
      <w:r w:rsidR="00E40DB1" w:rsidRPr="009C33A1">
        <w:rPr>
          <w:rFonts w:ascii="Arial" w:eastAsia="Times New Roman" w:hAnsi="Arial" w:cs="Arial"/>
          <w:sz w:val="20"/>
          <w:szCs w:val="20"/>
          <w:lang w:eastAsia="ru-RU"/>
        </w:rPr>
        <w:t xml:space="preserve">  </w:t>
      </w:r>
    </w:p>
    <w:p w:rsidR="003A38E1" w:rsidRPr="00A062EF" w:rsidRDefault="00200D47" w:rsidP="009C33A1">
      <w:pPr>
        <w:pStyle w:val="MTDisplayEquation"/>
        <w:spacing w:before="40" w:after="40"/>
        <w:rPr>
          <w:rFonts w:ascii="Arial" w:hAnsi="Arial" w:cs="Arial"/>
          <w:sz w:val="20"/>
          <w:szCs w:val="20"/>
          <w:lang w:val="ru-RU" w:eastAsia="ru-RU"/>
        </w:rPr>
      </w:pPr>
      <w:r w:rsidRPr="009C33A1">
        <w:rPr>
          <w:rFonts w:ascii="Arial" w:hAnsi="Arial" w:cs="Arial"/>
          <w:sz w:val="20"/>
          <w:szCs w:val="20"/>
          <w:lang w:eastAsia="ru-RU"/>
        </w:rPr>
        <w:lastRenderedPageBreak/>
        <w:tab/>
      </w:r>
      <m:oMath>
        <m:d>
          <m:dPr>
            <m:ctrlPr>
              <w:rPr>
                <w:rFonts w:ascii="Cambria Math" w:hAnsi="Cambria Math" w:cs="Arial"/>
                <w:i/>
                <w:sz w:val="20"/>
                <w:szCs w:val="20"/>
                <w:lang w:eastAsia="ru-RU"/>
              </w:rPr>
            </m:ctrlPr>
          </m:dPr>
          <m:e>
            <m:f>
              <m:fPr>
                <m:ctrlPr>
                  <w:rPr>
                    <w:rFonts w:ascii="Cambria Math" w:hAnsi="Cambria Math" w:cs="Arial"/>
                    <w:i/>
                    <w:sz w:val="20"/>
                    <w:szCs w:val="20"/>
                    <w:lang w:eastAsia="ru-RU"/>
                  </w:rPr>
                </m:ctrlPr>
              </m:fPr>
              <m:num>
                <m:r>
                  <w:rPr>
                    <w:rFonts w:ascii="Cambria Math" w:hAnsi="Cambria Math" w:cs="Arial"/>
                    <w:sz w:val="20"/>
                    <w:szCs w:val="20"/>
                    <w:lang w:eastAsia="ru-RU"/>
                  </w:rPr>
                  <m:t>K</m:t>
                </m:r>
              </m:num>
              <m:den>
                <m:r>
                  <w:rPr>
                    <w:rFonts w:ascii="Cambria Math" w:hAnsi="Cambria Math" w:cs="Arial"/>
                    <w:sz w:val="20"/>
                    <w:szCs w:val="20"/>
                    <w:lang w:eastAsia="ru-RU"/>
                  </w:rPr>
                  <m:t>S</m:t>
                </m:r>
              </m:den>
            </m:f>
            <m:r>
              <w:rPr>
                <w:rFonts w:ascii="Cambria Math" w:hAnsi="Cambria Math" w:cs="Arial"/>
                <w:sz w:val="20"/>
                <w:szCs w:val="20"/>
                <w:lang w:eastAsia="ru-RU"/>
              </w:rPr>
              <m:t>+</m:t>
            </m:r>
            <m:f>
              <m:fPr>
                <m:ctrlPr>
                  <w:rPr>
                    <w:rFonts w:ascii="Cambria Math" w:hAnsi="Cambria Math" w:cs="Arial"/>
                    <w:i/>
                    <w:sz w:val="20"/>
                    <w:szCs w:val="20"/>
                    <w:lang w:eastAsia="ru-RU"/>
                  </w:rPr>
                </m:ctrlPr>
              </m:fPr>
              <m:num>
                <m:r>
                  <w:rPr>
                    <w:rFonts w:ascii="Cambria Math" w:hAnsi="Cambria Math" w:cs="Arial"/>
                    <w:sz w:val="20"/>
                    <w:szCs w:val="20"/>
                    <w:lang w:eastAsia="ru-RU"/>
                  </w:rPr>
                  <m:t>P</m:t>
                </m:r>
              </m:num>
              <m:den>
                <m:r>
                  <w:rPr>
                    <w:rFonts w:ascii="Cambria Math" w:hAnsi="Cambria Math" w:cs="Arial"/>
                    <w:sz w:val="20"/>
                    <w:szCs w:val="20"/>
                    <w:lang w:eastAsia="ru-RU"/>
                  </w:rPr>
                  <m:t>20</m:t>
                </m:r>
              </m:den>
            </m:f>
          </m:e>
        </m:d>
        <m:sSub>
          <m:sSubPr>
            <m:ctrlPr>
              <w:rPr>
                <w:rFonts w:ascii="Cambria Math" w:hAnsi="Cambria Math" w:cs="Arial"/>
                <w:i/>
                <w:sz w:val="20"/>
                <w:szCs w:val="20"/>
                <w:lang w:eastAsia="ru-RU"/>
              </w:rPr>
            </m:ctrlPr>
          </m:sSubPr>
          <m:e>
            <m:r>
              <w:rPr>
                <w:rFonts w:ascii="Cambria Math" w:hAnsi="Cambria Math" w:cs="Arial"/>
                <w:sz w:val="20"/>
                <w:szCs w:val="20"/>
                <w:lang w:eastAsia="ru-RU"/>
              </w:rPr>
              <m:t>A</m:t>
            </m:r>
          </m:e>
          <m:sub>
            <m:sSub>
              <m:sSubPr>
                <m:ctrlPr>
                  <w:rPr>
                    <w:rFonts w:ascii="Cambria Math" w:hAnsi="Cambria Math" w:cs="Arial"/>
                    <w:i/>
                    <w:sz w:val="20"/>
                    <w:szCs w:val="20"/>
                    <w:lang w:eastAsia="ru-RU"/>
                  </w:rPr>
                </m:ctrlPr>
              </m:sSubPr>
              <m:e>
                <m:r>
                  <w:rPr>
                    <w:rFonts w:ascii="Cambria Math" w:hAnsi="Cambria Math" w:cs="Arial"/>
                    <w:sz w:val="20"/>
                    <w:szCs w:val="20"/>
                    <w:lang w:eastAsia="ru-RU"/>
                  </w:rPr>
                  <m:t>σ</m:t>
                </m:r>
              </m:e>
              <m:sub>
                <m:r>
                  <w:rPr>
                    <w:rFonts w:ascii="Cambria Math" w:hAnsi="Cambria Math" w:cs="Arial"/>
                    <w:sz w:val="20"/>
                    <w:szCs w:val="20"/>
                    <w:lang w:eastAsia="ru-RU"/>
                  </w:rPr>
                  <m:t>0</m:t>
                </m:r>
              </m:sub>
            </m:sSub>
          </m:sub>
        </m:sSub>
        <m:r>
          <w:rPr>
            <w:rFonts w:ascii="Cambria Math" w:hAnsi="Cambria Math" w:cs="Arial"/>
            <w:sz w:val="20"/>
            <w:szCs w:val="20"/>
            <w:lang w:eastAsia="ru-RU"/>
          </w:rPr>
          <m:t>+</m:t>
        </m:r>
        <m:d>
          <m:dPr>
            <m:ctrlPr>
              <w:rPr>
                <w:rFonts w:ascii="Cambria Math" w:hAnsi="Cambria Math" w:cs="Arial"/>
                <w:i/>
                <w:sz w:val="20"/>
                <w:szCs w:val="20"/>
                <w:lang w:eastAsia="ru-RU"/>
              </w:rPr>
            </m:ctrlPr>
          </m:dPr>
          <m:e>
            <m:f>
              <m:fPr>
                <m:ctrlPr>
                  <w:rPr>
                    <w:rFonts w:ascii="Cambria Math" w:hAnsi="Cambria Math" w:cs="Arial"/>
                    <w:i/>
                    <w:sz w:val="20"/>
                    <w:szCs w:val="20"/>
                    <w:lang w:eastAsia="ru-RU"/>
                  </w:rPr>
                </m:ctrlPr>
              </m:fPr>
              <m:num>
                <m:sSub>
                  <m:sSubPr>
                    <m:ctrlPr>
                      <w:rPr>
                        <w:rFonts w:ascii="Cambria Math" w:hAnsi="Cambria Math" w:cs="Arial"/>
                        <w:i/>
                        <w:sz w:val="20"/>
                        <w:szCs w:val="20"/>
                        <w:lang w:eastAsia="ru-RU"/>
                      </w:rPr>
                    </m:ctrlPr>
                  </m:sSubPr>
                  <m:e>
                    <m:r>
                      <w:rPr>
                        <w:rFonts w:ascii="Cambria Math" w:hAnsi="Cambria Math" w:cs="Arial"/>
                        <w:sz w:val="20"/>
                        <w:szCs w:val="20"/>
                        <w:lang w:eastAsia="ru-RU"/>
                      </w:rPr>
                      <m:t>K</m:t>
                    </m:r>
                  </m:e>
                  <m:sub>
                    <m:r>
                      <w:rPr>
                        <w:rFonts w:ascii="Cambria Math" w:hAnsi="Cambria Math" w:cs="Arial"/>
                        <w:sz w:val="20"/>
                        <w:szCs w:val="20"/>
                        <w:lang w:eastAsia="ru-RU"/>
                      </w:rPr>
                      <m:t>1</m:t>
                    </m:r>
                  </m:sub>
                </m:sSub>
              </m:num>
              <m:den>
                <m:r>
                  <w:rPr>
                    <w:rFonts w:ascii="Cambria Math" w:hAnsi="Cambria Math" w:cs="Arial"/>
                    <w:sz w:val="20"/>
                    <w:szCs w:val="20"/>
                    <w:lang w:eastAsia="ru-RU"/>
                  </w:rPr>
                  <m:t>S</m:t>
                </m:r>
              </m:den>
            </m:f>
            <m:r>
              <w:rPr>
                <w:rFonts w:ascii="Cambria Math" w:hAnsi="Cambria Math" w:cs="Arial"/>
                <w:sz w:val="20"/>
                <w:szCs w:val="20"/>
                <w:lang w:eastAsia="ru-RU"/>
              </w:rPr>
              <m:t>-</m:t>
            </m:r>
            <m:f>
              <m:fPr>
                <m:ctrlPr>
                  <w:rPr>
                    <w:rFonts w:ascii="Cambria Math" w:hAnsi="Cambria Math" w:cs="Arial"/>
                    <w:i/>
                    <w:sz w:val="20"/>
                    <w:szCs w:val="20"/>
                    <w:lang w:eastAsia="ru-RU"/>
                  </w:rPr>
                </m:ctrlPr>
              </m:fPr>
              <m:num>
                <m:r>
                  <w:rPr>
                    <w:rFonts w:ascii="Cambria Math" w:hAnsi="Cambria Math" w:cs="Arial"/>
                    <w:sz w:val="20"/>
                    <w:szCs w:val="20"/>
                    <w:lang w:eastAsia="ru-RU"/>
                  </w:rPr>
                  <m:t>P</m:t>
                </m:r>
              </m:num>
              <m:den>
                <m:r>
                  <w:rPr>
                    <w:rFonts w:ascii="Cambria Math" w:hAnsi="Cambria Math" w:cs="Arial"/>
                    <w:sz w:val="20"/>
                    <w:szCs w:val="20"/>
                    <w:lang w:eastAsia="ru-RU"/>
                  </w:rPr>
                  <m:t>20</m:t>
                </m:r>
              </m:den>
            </m:f>
          </m:e>
        </m:d>
        <m:sSub>
          <m:sSubPr>
            <m:ctrlPr>
              <w:rPr>
                <w:rFonts w:ascii="Cambria Math" w:hAnsi="Cambria Math" w:cs="Arial"/>
                <w:i/>
                <w:sz w:val="20"/>
                <w:szCs w:val="20"/>
                <w:lang w:eastAsia="ru-RU"/>
              </w:rPr>
            </m:ctrlPr>
          </m:sSubPr>
          <m:e>
            <m:r>
              <w:rPr>
                <w:rFonts w:ascii="Cambria Math" w:hAnsi="Cambria Math" w:cs="Arial"/>
                <w:sz w:val="20"/>
                <w:szCs w:val="20"/>
                <w:lang w:eastAsia="ru-RU"/>
              </w:rPr>
              <m:t>A</m:t>
            </m:r>
          </m:e>
          <m:sub>
            <m:sSub>
              <m:sSubPr>
                <m:ctrlPr>
                  <w:rPr>
                    <w:rFonts w:ascii="Cambria Math" w:hAnsi="Cambria Math" w:cs="Arial"/>
                    <w:i/>
                    <w:sz w:val="20"/>
                    <w:szCs w:val="20"/>
                    <w:lang w:eastAsia="ru-RU"/>
                  </w:rPr>
                </m:ctrlPr>
              </m:sSubPr>
              <m:e>
                <m:r>
                  <w:rPr>
                    <w:rFonts w:ascii="Cambria Math" w:hAnsi="Cambria Math" w:cs="Arial"/>
                    <w:sz w:val="20"/>
                    <w:szCs w:val="20"/>
                    <w:lang w:eastAsia="ru-RU"/>
                  </w:rPr>
                  <m:t>σ</m:t>
                </m:r>
              </m:e>
              <m:sub>
                <m:r>
                  <w:rPr>
                    <w:rFonts w:ascii="Cambria Math" w:hAnsi="Cambria Math" w:cs="Arial"/>
                    <w:sz w:val="20"/>
                    <w:szCs w:val="20"/>
                    <w:lang w:eastAsia="ru-RU"/>
                  </w:rPr>
                  <m:t>1</m:t>
                </m:r>
              </m:sub>
            </m:sSub>
          </m:sub>
        </m:sSub>
        <m:r>
          <w:rPr>
            <w:rFonts w:ascii="Cambria Math" w:hAnsi="Cambria Math" w:cs="Arial"/>
            <w:sz w:val="20"/>
            <w:szCs w:val="20"/>
            <w:lang w:eastAsia="ru-RU"/>
          </w:rPr>
          <m:t>+</m:t>
        </m:r>
        <m:d>
          <m:dPr>
            <m:ctrlPr>
              <w:rPr>
                <w:rFonts w:ascii="Cambria Math" w:hAnsi="Cambria Math" w:cs="Arial"/>
                <w:i/>
                <w:sz w:val="20"/>
                <w:szCs w:val="20"/>
                <w:lang w:eastAsia="ru-RU"/>
              </w:rPr>
            </m:ctrlPr>
          </m:dPr>
          <m:e>
            <m:f>
              <m:fPr>
                <m:ctrlPr>
                  <w:rPr>
                    <w:rFonts w:ascii="Cambria Math" w:hAnsi="Cambria Math" w:cs="Arial"/>
                    <w:i/>
                    <w:sz w:val="20"/>
                    <w:szCs w:val="20"/>
                    <w:lang w:eastAsia="ru-RU"/>
                  </w:rPr>
                </m:ctrlPr>
              </m:fPr>
              <m:num>
                <m:sSub>
                  <m:sSubPr>
                    <m:ctrlPr>
                      <w:rPr>
                        <w:rFonts w:ascii="Cambria Math" w:hAnsi="Cambria Math" w:cs="Arial"/>
                        <w:i/>
                        <w:sz w:val="20"/>
                        <w:szCs w:val="20"/>
                        <w:lang w:eastAsia="ru-RU"/>
                      </w:rPr>
                    </m:ctrlPr>
                  </m:sSubPr>
                  <m:e>
                    <m:r>
                      <w:rPr>
                        <w:rFonts w:ascii="Cambria Math" w:hAnsi="Cambria Math" w:cs="Arial"/>
                        <w:sz w:val="20"/>
                        <w:szCs w:val="20"/>
                        <w:lang w:eastAsia="ru-RU"/>
                      </w:rPr>
                      <m:t>K</m:t>
                    </m:r>
                  </m:e>
                  <m:sub>
                    <m:r>
                      <w:rPr>
                        <w:rFonts w:ascii="Cambria Math" w:hAnsi="Cambria Math" w:cs="Arial"/>
                        <w:sz w:val="20"/>
                        <w:szCs w:val="20"/>
                        <w:lang w:eastAsia="ru-RU"/>
                      </w:rPr>
                      <m:t>2</m:t>
                    </m:r>
                  </m:sub>
                </m:sSub>
              </m:num>
              <m:den>
                <m:r>
                  <w:rPr>
                    <w:rFonts w:ascii="Cambria Math" w:hAnsi="Cambria Math" w:cs="Arial"/>
                    <w:sz w:val="20"/>
                    <w:szCs w:val="20"/>
                    <w:lang w:eastAsia="ru-RU"/>
                  </w:rPr>
                  <m:t>S</m:t>
                </m:r>
              </m:den>
            </m:f>
            <m:r>
              <w:rPr>
                <w:rFonts w:ascii="Cambria Math" w:hAnsi="Cambria Math" w:cs="Arial"/>
                <w:sz w:val="20"/>
                <w:szCs w:val="20"/>
                <w:lang w:eastAsia="ru-RU"/>
              </w:rPr>
              <m:t>-</m:t>
            </m:r>
            <m:f>
              <m:fPr>
                <m:ctrlPr>
                  <w:rPr>
                    <w:rFonts w:ascii="Cambria Math" w:hAnsi="Cambria Math" w:cs="Arial"/>
                    <w:i/>
                    <w:sz w:val="20"/>
                    <w:szCs w:val="20"/>
                    <w:lang w:eastAsia="ru-RU"/>
                  </w:rPr>
                </m:ctrlPr>
              </m:fPr>
              <m:num>
                <m:r>
                  <w:rPr>
                    <w:rFonts w:ascii="Cambria Math" w:hAnsi="Cambria Math" w:cs="Arial"/>
                    <w:sz w:val="20"/>
                    <w:szCs w:val="20"/>
                    <w:lang w:eastAsia="ru-RU"/>
                  </w:rPr>
                  <m:t>P</m:t>
                </m:r>
              </m:num>
              <m:den>
                <m:r>
                  <w:rPr>
                    <w:rFonts w:ascii="Cambria Math" w:hAnsi="Cambria Math" w:cs="Arial"/>
                    <w:sz w:val="20"/>
                    <w:szCs w:val="20"/>
                    <w:lang w:eastAsia="ru-RU"/>
                  </w:rPr>
                  <m:t>20</m:t>
                </m:r>
              </m:den>
            </m:f>
          </m:e>
        </m:d>
        <m:sSub>
          <m:sSubPr>
            <m:ctrlPr>
              <w:rPr>
                <w:rFonts w:ascii="Cambria Math" w:hAnsi="Cambria Math" w:cs="Arial"/>
                <w:i/>
                <w:sz w:val="20"/>
                <w:szCs w:val="20"/>
                <w:lang w:eastAsia="ru-RU"/>
              </w:rPr>
            </m:ctrlPr>
          </m:sSubPr>
          <m:e>
            <m:r>
              <w:rPr>
                <w:rFonts w:ascii="Cambria Math" w:hAnsi="Cambria Math" w:cs="Arial"/>
                <w:sz w:val="20"/>
                <w:szCs w:val="20"/>
                <w:lang w:eastAsia="ru-RU"/>
              </w:rPr>
              <m:t>A</m:t>
            </m:r>
          </m:e>
          <m:sub>
            <m:sSub>
              <m:sSubPr>
                <m:ctrlPr>
                  <w:rPr>
                    <w:rFonts w:ascii="Cambria Math" w:hAnsi="Cambria Math" w:cs="Arial"/>
                    <w:i/>
                    <w:sz w:val="20"/>
                    <w:szCs w:val="20"/>
                    <w:lang w:eastAsia="ru-RU"/>
                  </w:rPr>
                </m:ctrlPr>
              </m:sSubPr>
              <m:e>
                <m:r>
                  <w:rPr>
                    <w:rFonts w:ascii="Cambria Math" w:hAnsi="Cambria Math" w:cs="Arial"/>
                    <w:sz w:val="20"/>
                    <w:szCs w:val="20"/>
                    <w:lang w:eastAsia="ru-RU"/>
                  </w:rPr>
                  <m:t>σ</m:t>
                </m:r>
              </m:e>
              <m:sub>
                <m:r>
                  <w:rPr>
                    <w:rFonts w:ascii="Cambria Math" w:hAnsi="Cambria Math" w:cs="Arial"/>
                    <w:sz w:val="20"/>
                    <w:szCs w:val="20"/>
                    <w:lang w:eastAsia="ru-RU"/>
                  </w:rPr>
                  <m:t>2</m:t>
                </m:r>
              </m:sub>
            </m:sSub>
          </m:sub>
        </m:sSub>
        <m:r>
          <w:rPr>
            <w:rFonts w:ascii="Cambria Math" w:hAnsi="Cambria Math" w:cs="Arial"/>
            <w:sz w:val="20"/>
            <w:szCs w:val="20"/>
            <w:lang w:eastAsia="ru-RU"/>
          </w:rPr>
          <m:t>≥</m:t>
        </m:r>
        <m:f>
          <m:fPr>
            <m:ctrlPr>
              <w:rPr>
                <w:rFonts w:ascii="Cambria Math" w:hAnsi="Cambria Math" w:cs="Arial"/>
                <w:i/>
                <w:sz w:val="20"/>
                <w:szCs w:val="20"/>
                <w:lang w:eastAsia="ru-RU"/>
              </w:rPr>
            </m:ctrlPr>
          </m:fPr>
          <m:num>
            <m:r>
              <w:rPr>
                <w:rFonts w:ascii="Cambria Math" w:hAnsi="Cambria Math" w:cs="Arial"/>
                <w:sz w:val="20"/>
                <w:szCs w:val="20"/>
                <w:lang w:eastAsia="ru-RU"/>
              </w:rPr>
              <m:t>P</m:t>
            </m:r>
          </m:num>
          <m:den>
            <m:r>
              <w:rPr>
                <w:rFonts w:ascii="Cambria Math" w:hAnsi="Cambria Math" w:cs="Arial"/>
                <w:sz w:val="20"/>
                <w:szCs w:val="20"/>
                <w:lang w:eastAsia="ru-RU"/>
              </w:rPr>
              <m:t>10</m:t>
            </m:r>
          </m:den>
        </m:f>
        <m:sSub>
          <m:sSubPr>
            <m:ctrlPr>
              <w:rPr>
                <w:rFonts w:ascii="Cambria Math" w:hAnsi="Cambria Math" w:cs="Arial"/>
                <w:i/>
                <w:sz w:val="20"/>
                <w:szCs w:val="20"/>
                <w:lang w:eastAsia="ru-RU"/>
              </w:rPr>
            </m:ctrlPr>
          </m:sSubPr>
          <m:e>
            <m:r>
              <w:rPr>
                <w:rFonts w:ascii="Cambria Math" w:hAnsi="Cambria Math" w:cs="Arial"/>
                <w:sz w:val="20"/>
                <w:szCs w:val="20"/>
                <w:lang w:eastAsia="ru-RU"/>
              </w:rPr>
              <m:t>A</m:t>
            </m:r>
          </m:e>
          <m:sub>
            <m:r>
              <w:rPr>
                <w:rFonts w:ascii="Cambria Math" w:hAnsi="Cambria Math" w:cs="Arial"/>
                <w:sz w:val="20"/>
                <w:szCs w:val="20"/>
                <w:lang w:eastAsia="ru-RU"/>
              </w:rPr>
              <m:t>p</m:t>
            </m:r>
          </m:sub>
        </m:sSub>
        <m:r>
          <w:rPr>
            <w:rFonts w:ascii="Cambria Math" w:hAnsi="Cambria Math" w:cs="Arial"/>
            <w:sz w:val="20"/>
            <w:szCs w:val="20"/>
            <w:lang w:eastAsia="ru-RU"/>
          </w:rPr>
          <m:t>.</m:t>
        </m:r>
      </m:oMath>
      <w:r w:rsidRPr="009C33A1">
        <w:rPr>
          <w:rFonts w:ascii="Arial" w:hAnsi="Arial" w:cs="Arial"/>
          <w:sz w:val="20"/>
          <w:szCs w:val="20"/>
          <w:lang w:eastAsia="ru-RU"/>
        </w:rPr>
        <w:tab/>
      </w:r>
      <w:r w:rsidR="00A062EF">
        <w:rPr>
          <w:rFonts w:ascii="Arial" w:hAnsi="Arial" w:cs="Arial"/>
          <w:sz w:val="20"/>
          <w:szCs w:val="20"/>
          <w:lang w:val="ru-RU" w:eastAsia="ru-RU"/>
        </w:rPr>
        <w:t>(19)</w:t>
      </w:r>
    </w:p>
    <w:p w:rsidR="003A38E1" w:rsidRPr="009C33A1" w:rsidRDefault="003A38E1" w:rsidP="009C33A1">
      <w:pPr>
        <w:widowControl w:val="0"/>
        <w:spacing w:after="0" w:line="240" w:lineRule="auto"/>
        <w:ind w:firstLine="397"/>
        <w:jc w:val="both"/>
        <w:rPr>
          <w:rFonts w:ascii="Arial" w:eastAsia="Times New Roman" w:hAnsi="Arial" w:cs="Arial"/>
          <w:b/>
          <w:bCs/>
          <w:sz w:val="20"/>
          <w:szCs w:val="20"/>
          <w:lang w:eastAsia="ru-RU"/>
        </w:rPr>
      </w:pPr>
      <w:bookmarkStart w:id="70" w:name="bookmark57"/>
      <w:r w:rsidRPr="009C33A1">
        <w:rPr>
          <w:rFonts w:ascii="Arial" w:eastAsia="Times New Roman" w:hAnsi="Arial" w:cs="Arial"/>
          <w:b/>
          <w:bCs/>
          <w:sz w:val="20"/>
          <w:szCs w:val="20"/>
          <w:lang w:eastAsia="ru-RU"/>
        </w:rPr>
        <w:t>4.3.</w:t>
      </w:r>
      <w:r w:rsidR="00A062EF">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A062EF">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.6 Упрочнение кольцом, прокладкой или увеличенной толщиной корпуса</w:t>
      </w:r>
      <w:bookmarkEnd w:id="70"/>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Если фактическая толщина стенки цили</w:t>
      </w:r>
      <w:r w:rsidR="00F456CF" w:rsidRPr="009C33A1">
        <w:rPr>
          <w:rFonts w:ascii="Arial" w:eastAsia="Times New Roman" w:hAnsi="Arial" w:cs="Arial"/>
          <w:sz w:val="20"/>
          <w:szCs w:val="20"/>
          <w:lang w:eastAsia="ru-RU"/>
        </w:rPr>
        <w:t xml:space="preserve">ндра или сферы меньше требуемой </w:t>
      </w:r>
      <w:r w:rsidRPr="009C33A1">
        <w:rPr>
          <w:rFonts w:ascii="Arial" w:eastAsia="Times New Roman" w:hAnsi="Arial" w:cs="Arial"/>
          <w:sz w:val="20"/>
          <w:szCs w:val="20"/>
          <w:lang w:eastAsia="ru-RU"/>
        </w:rPr>
        <w:t xml:space="preserve">толщины стенки </w:t>
      </w:r>
      <w:r w:rsidR="00E64746" w:rsidRPr="009C33A1">
        <w:rPr>
          <w:rFonts w:ascii="Arial" w:eastAsia="Times New Roman" w:hAnsi="Arial" w:cs="Arial"/>
          <w:i/>
          <w:iCs/>
          <w:sz w:val="20"/>
          <w:szCs w:val="20"/>
          <w:lang w:val="en-US" w:eastAsia="ru-RU"/>
        </w:rPr>
        <w:t>s</w:t>
      </w:r>
      <w:r w:rsidR="00F456CF" w:rsidRPr="009C33A1">
        <w:rPr>
          <w:rFonts w:ascii="Arial" w:eastAsia="Times New Roman" w:hAnsi="Arial" w:cs="Arial"/>
          <w:i/>
          <w:iCs/>
          <w:sz w:val="20"/>
          <w:szCs w:val="20"/>
          <w:vertAlign w:val="subscript"/>
          <w:lang w:val="en-US" w:eastAsia="ru-RU"/>
        </w:rPr>
        <w:t>A</w:t>
      </w:r>
      <w:r w:rsidRPr="009C33A1">
        <w:rPr>
          <w:rFonts w:ascii="Arial" w:eastAsia="Times New Roman" w:hAnsi="Arial" w:cs="Arial"/>
          <w:sz w:val="20"/>
          <w:szCs w:val="20"/>
          <w:lang w:eastAsia="ru-RU"/>
        </w:rPr>
        <w:t xml:space="preserve"> у</w:t>
      </w:r>
      <w:r w:rsidR="00200D47"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 xml:space="preserve">отверстия, то </w:t>
      </w:r>
      <w:r w:rsidR="00E64746" w:rsidRPr="009C33A1">
        <w:rPr>
          <w:rFonts w:ascii="Arial" w:eastAsia="Times New Roman" w:hAnsi="Arial" w:cs="Arial"/>
          <w:sz w:val="20"/>
          <w:szCs w:val="20"/>
          <w:lang w:eastAsia="ru-RU"/>
        </w:rPr>
        <w:t>оно</w:t>
      </w:r>
      <w:r w:rsidRPr="009C33A1">
        <w:rPr>
          <w:rFonts w:ascii="Arial" w:eastAsia="Times New Roman" w:hAnsi="Arial" w:cs="Arial"/>
          <w:sz w:val="20"/>
          <w:szCs w:val="20"/>
          <w:lang w:eastAsia="ru-RU"/>
        </w:rPr>
        <w:t xml:space="preserve"> должно быть упрочнено при условии, что вокруг отверстия имеется </w:t>
      </w:r>
      <w:r w:rsidR="00F456CF" w:rsidRPr="009C33A1">
        <w:rPr>
          <w:rFonts w:ascii="Arial" w:eastAsia="Times New Roman" w:hAnsi="Arial" w:cs="Arial"/>
          <w:sz w:val="20"/>
          <w:szCs w:val="20"/>
          <w:lang w:eastAsia="ru-RU"/>
        </w:rPr>
        <w:t xml:space="preserve">толщина стенки </w:t>
      </w:r>
      <w:r w:rsidR="00E64746" w:rsidRPr="009C33A1">
        <w:rPr>
          <w:rFonts w:ascii="Arial" w:eastAsia="Times New Roman" w:hAnsi="Arial" w:cs="Arial"/>
          <w:i/>
          <w:iCs/>
          <w:sz w:val="20"/>
          <w:szCs w:val="20"/>
          <w:lang w:val="en-US" w:eastAsia="ru-RU"/>
        </w:rPr>
        <w:t>s</w:t>
      </w:r>
      <w:r w:rsidR="00F456CF" w:rsidRPr="009C33A1">
        <w:rPr>
          <w:rFonts w:ascii="Arial" w:eastAsia="Times New Roman" w:hAnsi="Arial" w:cs="Arial"/>
          <w:i/>
          <w:iCs/>
          <w:sz w:val="20"/>
          <w:szCs w:val="20"/>
          <w:vertAlign w:val="subscript"/>
          <w:lang w:val="en-US" w:eastAsia="ru-RU"/>
        </w:rPr>
        <w:t>A</w:t>
      </w:r>
      <w:r w:rsidRPr="009C33A1">
        <w:rPr>
          <w:rFonts w:ascii="Arial" w:eastAsia="Times New Roman" w:hAnsi="Arial" w:cs="Arial"/>
          <w:sz w:val="20"/>
          <w:szCs w:val="20"/>
          <w:lang w:eastAsia="ru-RU"/>
        </w:rPr>
        <w:t xml:space="preserve"> с шириной, достаточной для упрочнения:</w:t>
      </w:r>
    </w:p>
    <w:p w:rsidR="003A38E1" w:rsidRPr="00A062EF" w:rsidRDefault="00200D47" w:rsidP="009C33A1">
      <w:pPr>
        <w:pStyle w:val="MTDisplayEquation"/>
        <w:spacing w:before="40" w:after="40"/>
        <w:rPr>
          <w:rFonts w:ascii="Arial" w:hAnsi="Arial" w:cs="Arial"/>
          <w:sz w:val="20"/>
          <w:szCs w:val="20"/>
          <w:lang w:val="ru-RU" w:eastAsia="ru-RU"/>
        </w:rPr>
      </w:pPr>
      <w:r w:rsidRPr="009C33A1">
        <w:rPr>
          <w:rFonts w:ascii="Arial" w:hAnsi="Arial" w:cs="Arial"/>
          <w:sz w:val="20"/>
          <w:szCs w:val="20"/>
          <w:lang w:eastAsia="ru-RU"/>
        </w:rPr>
        <w:tab/>
      </w:r>
      <w:r w:rsidR="000320A1">
        <w:rPr>
          <w:noProof/>
          <w:lang w:val="ru-RU" w:eastAsia="ru-RU"/>
        </w:rPr>
        <w:drawing>
          <wp:inline distT="0" distB="0" distL="0" distR="0" wp14:anchorId="2709AC09" wp14:editId="296DF633">
            <wp:extent cx="1581150" cy="222697"/>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17346" cy="241880"/>
                    </a:xfrm>
                    <a:prstGeom prst="rect">
                      <a:avLst/>
                    </a:prstGeom>
                  </pic:spPr>
                </pic:pic>
              </a:graphicData>
            </a:graphic>
          </wp:inline>
        </w:drawing>
      </w:r>
      <w:r w:rsidRPr="009C33A1">
        <w:rPr>
          <w:rFonts w:ascii="Arial" w:hAnsi="Arial" w:cs="Arial"/>
          <w:sz w:val="20"/>
          <w:szCs w:val="20"/>
          <w:lang w:eastAsia="ru-RU"/>
        </w:rPr>
        <w:tab/>
      </w:r>
      <w:r w:rsidR="00A062EF">
        <w:rPr>
          <w:rFonts w:ascii="Arial" w:hAnsi="Arial" w:cs="Arial"/>
          <w:sz w:val="20"/>
          <w:szCs w:val="20"/>
          <w:lang w:val="ru-RU" w:eastAsia="ru-RU"/>
        </w:rPr>
        <w:t>(20)</w:t>
      </w:r>
    </w:p>
    <w:p w:rsidR="003A38E1" w:rsidRPr="009C33A1" w:rsidRDefault="003A38E1" w:rsidP="009C33A1">
      <w:pPr>
        <w:widowControl w:val="0"/>
        <w:spacing w:after="0" w:line="240" w:lineRule="auto"/>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причем минимальн</w:t>
      </w:r>
      <w:r w:rsidR="008D21B6" w:rsidRPr="009C33A1">
        <w:rPr>
          <w:rFonts w:ascii="Arial" w:eastAsia="Times New Roman" w:hAnsi="Arial" w:cs="Arial"/>
          <w:sz w:val="20"/>
          <w:szCs w:val="20"/>
          <w:lang w:eastAsia="ru-RU"/>
        </w:rPr>
        <w:t>ая толщина стенки должна быть 3</w:t>
      </w:r>
      <w:r w:rsidR="00E64746" w:rsidRPr="009C33A1">
        <w:rPr>
          <w:rFonts w:ascii="Arial" w:eastAsia="Times New Roman" w:hAnsi="Arial" w:cs="Arial"/>
          <w:i/>
          <w:sz w:val="20"/>
          <w:szCs w:val="20"/>
          <w:lang w:val="en-US" w:eastAsia="ru-RU"/>
        </w:rPr>
        <w:t>s</w:t>
      </w:r>
      <w:r w:rsidR="00F456CF" w:rsidRPr="009C33A1">
        <w:rPr>
          <w:rFonts w:ascii="Arial" w:eastAsia="Times New Roman" w:hAnsi="Arial" w:cs="Arial"/>
          <w:sz w:val="20"/>
          <w:szCs w:val="20"/>
          <w:vertAlign w:val="subscript"/>
          <w:lang w:val="en-US" w:eastAsia="ru-RU"/>
        </w:rPr>
        <w:t>A</w:t>
      </w:r>
      <w:r w:rsidR="00D214D8" w:rsidRPr="009C33A1">
        <w:rPr>
          <w:rFonts w:ascii="Arial" w:eastAsia="Times New Roman" w:hAnsi="Arial" w:cs="Arial"/>
          <w:sz w:val="20"/>
          <w:szCs w:val="20"/>
          <w:lang w:eastAsia="ru-RU"/>
        </w:rPr>
        <w:t xml:space="preserve"> (см. рисунки</w:t>
      </w:r>
      <w:r w:rsidRPr="009C33A1">
        <w:rPr>
          <w:rFonts w:ascii="Arial" w:eastAsia="Times New Roman" w:hAnsi="Arial" w:cs="Arial"/>
          <w:sz w:val="20"/>
          <w:szCs w:val="20"/>
          <w:lang w:eastAsia="ru-RU"/>
        </w:rPr>
        <w:t xml:space="preserve"> 16, 17 и 18).</w:t>
      </w:r>
    </w:p>
    <w:p w:rsidR="003A38E1" w:rsidRPr="009C33A1" w:rsidRDefault="003A38E1" w:rsidP="009C33A1">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Значение </w:t>
      </w:r>
      <w:r w:rsidR="00E64746" w:rsidRPr="009C33A1">
        <w:rPr>
          <w:rFonts w:ascii="Arial" w:eastAsia="Times New Roman" w:hAnsi="Arial" w:cs="Arial"/>
          <w:i/>
          <w:sz w:val="20"/>
          <w:szCs w:val="20"/>
          <w:lang w:val="en-US" w:eastAsia="ru-RU"/>
        </w:rPr>
        <w:t>s</w:t>
      </w:r>
      <w:r w:rsidRPr="009C33A1">
        <w:rPr>
          <w:rFonts w:ascii="Arial" w:eastAsia="Times New Roman" w:hAnsi="Arial" w:cs="Arial"/>
          <w:i/>
          <w:sz w:val="20"/>
          <w:szCs w:val="20"/>
          <w:vertAlign w:val="subscript"/>
          <w:lang w:val="en-US" w:eastAsia="ru-RU"/>
        </w:rPr>
        <w:t>A</w:t>
      </w:r>
      <w:r w:rsidRPr="009C33A1">
        <w:rPr>
          <w:rFonts w:ascii="Arial" w:eastAsia="Times New Roman" w:hAnsi="Arial" w:cs="Arial"/>
          <w:sz w:val="20"/>
          <w:szCs w:val="20"/>
          <w:lang w:eastAsia="ru-RU"/>
        </w:rPr>
        <w:t xml:space="preserve"> для расчетов должно быть ограничено величиной, превышающей фактическую толщину стенки не более чем в два раза.</w:t>
      </w:r>
    </w:p>
    <w:p w:rsidR="003A38E1" w:rsidRPr="009C33A1" w:rsidRDefault="00546408" w:rsidP="009C33A1">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Предпочтительно, чтобы</w:t>
      </w:r>
      <w:r w:rsidR="003A38E1" w:rsidRPr="009C33A1">
        <w:rPr>
          <w:rFonts w:ascii="Arial" w:eastAsia="Times New Roman" w:hAnsi="Arial" w:cs="Arial"/>
          <w:sz w:val="20"/>
          <w:szCs w:val="20"/>
          <w:lang w:eastAsia="ru-RU"/>
        </w:rPr>
        <w:t xml:space="preserve"> в соответствии с </w:t>
      </w:r>
      <w:r w:rsidR="00755188" w:rsidRPr="009C33A1">
        <w:rPr>
          <w:rFonts w:ascii="Arial" w:eastAsia="Times New Roman" w:hAnsi="Arial" w:cs="Arial"/>
          <w:sz w:val="20"/>
          <w:szCs w:val="20"/>
          <w:lang w:eastAsia="ru-RU"/>
        </w:rPr>
        <w:t>рисунком</w:t>
      </w:r>
      <w:r w:rsidRPr="009C33A1">
        <w:rPr>
          <w:rFonts w:ascii="Arial" w:eastAsia="Times New Roman" w:hAnsi="Arial" w:cs="Arial"/>
          <w:sz w:val="20"/>
          <w:szCs w:val="20"/>
          <w:lang w:eastAsia="ru-RU"/>
        </w:rPr>
        <w:t xml:space="preserve"> 18</w:t>
      </w:r>
      <w:r w:rsidR="003A38E1" w:rsidRPr="009C33A1">
        <w:rPr>
          <w:rFonts w:ascii="Arial" w:eastAsia="Times New Roman" w:hAnsi="Arial" w:cs="Arial"/>
          <w:sz w:val="20"/>
          <w:szCs w:val="20"/>
          <w:lang w:eastAsia="ru-RU"/>
        </w:rPr>
        <w:t xml:space="preserve"> толщина усилительного элемента</w:t>
      </w:r>
      <w:r w:rsidRPr="009C33A1">
        <w:rPr>
          <w:rFonts w:ascii="Arial" w:eastAsia="Times New Roman" w:hAnsi="Arial" w:cs="Arial"/>
          <w:sz w:val="20"/>
          <w:szCs w:val="20"/>
          <w:lang w:eastAsia="ru-RU"/>
        </w:rPr>
        <w:t xml:space="preserve"> в виде прокладки была не более</w:t>
      </w:r>
      <w:r w:rsidR="003A38E1" w:rsidRPr="009C33A1">
        <w:rPr>
          <w:rFonts w:ascii="Arial" w:eastAsia="Times New Roman" w:hAnsi="Arial" w:cs="Arial"/>
          <w:sz w:val="20"/>
          <w:szCs w:val="20"/>
          <w:lang w:eastAsia="ru-RU"/>
        </w:rPr>
        <w:t xml:space="preserve"> чем фактическая толщина стенки, к которой прикрепляется прокладка.</w:t>
      </w:r>
    </w:p>
    <w:p w:rsidR="003A38E1" w:rsidRPr="009C33A1" w:rsidRDefault="003A38E1" w:rsidP="009C33A1">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Размещение прокладки с внутренней стороны не допускается.</w:t>
      </w:r>
    </w:p>
    <w:p w:rsidR="003A38E1" w:rsidRPr="009C33A1" w:rsidRDefault="003A38E1" w:rsidP="00A062EF">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Ширина зоны вокруг усилительного элемента в виде прокладки может быть уменьшена до </w:t>
      </w:r>
      <w:r w:rsidRPr="009C33A1">
        <w:rPr>
          <w:rFonts w:ascii="Arial" w:eastAsia="Times New Roman" w:hAnsi="Arial" w:cs="Arial"/>
          <w:i/>
          <w:sz w:val="20"/>
          <w:szCs w:val="20"/>
          <w:lang w:val="en-US" w:eastAsia="ru-RU"/>
        </w:rPr>
        <w:t>b</w:t>
      </w:r>
      <w:r w:rsidRPr="009C33A1">
        <w:rPr>
          <w:rFonts w:ascii="Arial" w:eastAsia="Times New Roman" w:hAnsi="Arial" w:cs="Arial"/>
          <w:sz w:val="20"/>
          <w:szCs w:val="20"/>
          <w:vertAlign w:val="subscript"/>
          <w:lang w:eastAsia="ru-RU"/>
        </w:rPr>
        <w:t>1</w:t>
      </w:r>
      <w:r w:rsidRPr="009C33A1">
        <w:rPr>
          <w:rFonts w:ascii="Arial" w:eastAsia="Times New Roman" w:hAnsi="Arial" w:cs="Arial"/>
          <w:sz w:val="20"/>
          <w:szCs w:val="20"/>
          <w:lang w:eastAsia="ru-RU"/>
        </w:rPr>
        <w:t xml:space="preserve"> при условии, что толщина прокладки увеличена до размера </w:t>
      </w:r>
      <w:r w:rsidRPr="009C33A1">
        <w:rPr>
          <w:rFonts w:ascii="Arial" w:eastAsia="Times New Roman" w:hAnsi="Arial" w:cs="Arial"/>
          <w:i/>
          <w:sz w:val="20"/>
          <w:szCs w:val="20"/>
          <w:lang w:val="en-US" w:eastAsia="ru-RU"/>
        </w:rPr>
        <w:t>h</w:t>
      </w:r>
      <w:r w:rsidRPr="009C33A1">
        <w:rPr>
          <w:rFonts w:ascii="Arial" w:eastAsia="Times New Roman" w:hAnsi="Arial" w:cs="Arial"/>
          <w:sz w:val="20"/>
          <w:szCs w:val="20"/>
          <w:vertAlign w:val="subscript"/>
          <w:lang w:eastAsia="ru-RU"/>
        </w:rPr>
        <w:t>1</w:t>
      </w:r>
      <w:r w:rsidRPr="009C33A1">
        <w:rPr>
          <w:rFonts w:ascii="Arial" w:eastAsia="Times New Roman" w:hAnsi="Arial" w:cs="Arial"/>
          <w:sz w:val="20"/>
          <w:szCs w:val="20"/>
          <w:lang w:eastAsia="ru-RU"/>
        </w:rPr>
        <w:t>:</w:t>
      </w:r>
    </w:p>
    <w:p w:rsidR="003A38E1" w:rsidRPr="006421C5" w:rsidRDefault="00200D47" w:rsidP="009C33A1">
      <w:pPr>
        <w:pStyle w:val="MTDisplayEquation"/>
        <w:spacing w:before="40" w:after="40"/>
        <w:rPr>
          <w:rFonts w:ascii="Arial" w:hAnsi="Arial" w:cs="Arial"/>
          <w:sz w:val="20"/>
          <w:szCs w:val="20"/>
          <w:lang w:val="ru-RU" w:eastAsia="ru-RU"/>
        </w:rPr>
      </w:pPr>
      <w:r w:rsidRPr="009C33A1">
        <w:rPr>
          <w:rFonts w:ascii="Arial" w:hAnsi="Arial" w:cs="Arial"/>
          <w:sz w:val="20"/>
          <w:szCs w:val="20"/>
          <w:lang w:eastAsia="ru-RU"/>
        </w:rPr>
        <w:tab/>
      </w:r>
      <w:r w:rsidRPr="009C33A1">
        <w:rPr>
          <w:rFonts w:ascii="Arial" w:hAnsi="Arial" w:cs="Arial"/>
          <w:position w:val="-8"/>
          <w:sz w:val="20"/>
          <w:szCs w:val="20"/>
          <w:lang w:eastAsia="ru-RU"/>
        </w:rPr>
        <w:object w:dxaOrig="1200" w:dyaOrig="279">
          <v:shape id="_x0000_i1042" type="#_x0000_t75" style="width:60pt;height:15pt" o:ole="">
            <v:imagedata r:id="rId65" o:title=""/>
          </v:shape>
          <o:OLEObject Type="Embed" ProgID="Equation.DSMT4" ShapeID="_x0000_i1042" DrawAspect="Content" ObjectID="_1785662793" r:id="rId66"/>
        </w:object>
      </w:r>
      <w:r w:rsidRPr="009C33A1">
        <w:rPr>
          <w:rFonts w:ascii="Arial" w:hAnsi="Arial" w:cs="Arial"/>
          <w:sz w:val="20"/>
          <w:szCs w:val="20"/>
          <w:lang w:eastAsia="ru-RU"/>
        </w:rPr>
        <w:t xml:space="preserve"> </w:t>
      </w:r>
      <w:r w:rsidRPr="009C33A1">
        <w:rPr>
          <w:rFonts w:ascii="Arial" w:hAnsi="Arial" w:cs="Arial"/>
          <w:sz w:val="20"/>
          <w:szCs w:val="20"/>
          <w:lang w:eastAsia="ru-RU"/>
        </w:rPr>
        <w:tab/>
      </w:r>
      <w:r w:rsidR="006421C5">
        <w:rPr>
          <w:rFonts w:ascii="Arial" w:hAnsi="Arial" w:cs="Arial"/>
          <w:sz w:val="20"/>
          <w:szCs w:val="20"/>
          <w:lang w:val="ru-RU" w:eastAsia="ru-RU"/>
        </w:rPr>
        <w:t>(21)</w:t>
      </w:r>
    </w:p>
    <w:p w:rsidR="003A38E1" w:rsidRPr="009C33A1" w:rsidRDefault="003A38E1" w:rsidP="009C33A1">
      <w:pPr>
        <w:widowControl w:val="0"/>
        <w:spacing w:after="0" w:line="240" w:lineRule="auto"/>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и соблюдаются установленные ранее ограничения.</w:t>
      </w:r>
    </w:p>
    <w:p w:rsidR="003A38E1" w:rsidRPr="009C33A1" w:rsidRDefault="003A38E1" w:rsidP="009C33A1">
      <w:pPr>
        <w:widowControl w:val="0"/>
        <w:spacing w:before="20" w:after="0" w:line="220" w:lineRule="exact"/>
        <w:ind w:firstLine="397"/>
        <w:jc w:val="both"/>
        <w:rPr>
          <w:rFonts w:ascii="Arial" w:eastAsia="Times New Roman" w:hAnsi="Arial" w:cs="Arial"/>
          <w:b/>
          <w:bCs/>
          <w:sz w:val="20"/>
          <w:szCs w:val="20"/>
          <w:lang w:eastAsia="ru-RU"/>
        </w:rPr>
      </w:pPr>
      <w:bookmarkStart w:id="71" w:name="bookmark59"/>
      <w:r w:rsidRPr="009C33A1">
        <w:rPr>
          <w:rFonts w:ascii="Arial" w:eastAsia="Times New Roman" w:hAnsi="Arial" w:cs="Arial"/>
          <w:b/>
          <w:bCs/>
          <w:sz w:val="20"/>
          <w:szCs w:val="20"/>
          <w:lang w:eastAsia="ru-RU"/>
        </w:rPr>
        <w:t>4.3.</w:t>
      </w:r>
      <w:r w:rsidR="001E6285">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1E6285">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.7 Упрочнение увеличением толщины патрубка</w:t>
      </w:r>
      <w:bookmarkEnd w:id="71"/>
    </w:p>
    <w:p w:rsidR="003A38E1" w:rsidRPr="009C33A1" w:rsidRDefault="003A38E1" w:rsidP="009C33A1">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Для расчетов значение </w:t>
      </w:r>
      <w:r w:rsidR="00E64746" w:rsidRPr="009C33A1">
        <w:rPr>
          <w:rFonts w:ascii="Arial" w:eastAsia="Times New Roman" w:hAnsi="Arial" w:cs="Arial"/>
          <w:i/>
          <w:iCs/>
          <w:sz w:val="20"/>
          <w:szCs w:val="20"/>
          <w:lang w:val="en-US" w:eastAsia="ru-RU"/>
        </w:rPr>
        <w:t>s</w:t>
      </w:r>
      <w:r w:rsidRPr="009C33A1">
        <w:rPr>
          <w:rFonts w:ascii="Arial" w:eastAsia="Times New Roman" w:hAnsi="Arial" w:cs="Arial"/>
          <w:i/>
          <w:iCs/>
          <w:sz w:val="20"/>
          <w:szCs w:val="20"/>
          <w:vertAlign w:val="subscript"/>
          <w:lang w:val="en-US" w:eastAsia="ru-RU"/>
        </w:rPr>
        <w:t>S</w:t>
      </w:r>
      <w:r w:rsidR="00F456CF" w:rsidRPr="009C33A1">
        <w:rPr>
          <w:rFonts w:ascii="Arial" w:eastAsia="Times New Roman" w:hAnsi="Arial" w:cs="Arial"/>
          <w:sz w:val="20"/>
          <w:szCs w:val="20"/>
          <w:lang w:eastAsia="ru-RU"/>
        </w:rPr>
        <w:t xml:space="preserve"> не должно превышать удвоенно</w:t>
      </w:r>
      <w:r w:rsidR="00E64746" w:rsidRPr="009C33A1">
        <w:rPr>
          <w:rFonts w:ascii="Arial" w:eastAsia="Times New Roman" w:hAnsi="Arial" w:cs="Arial"/>
          <w:sz w:val="20"/>
          <w:szCs w:val="20"/>
          <w:lang w:eastAsia="ru-RU"/>
        </w:rPr>
        <w:t>е</w:t>
      </w:r>
      <w:r w:rsidR="00F456CF" w:rsidRPr="009C33A1">
        <w:rPr>
          <w:rFonts w:ascii="Arial" w:eastAsia="Times New Roman" w:hAnsi="Arial" w:cs="Arial"/>
          <w:sz w:val="20"/>
          <w:szCs w:val="20"/>
          <w:lang w:eastAsia="ru-RU"/>
        </w:rPr>
        <w:t xml:space="preserve"> значени</w:t>
      </w:r>
      <w:r w:rsidR="00E64746" w:rsidRPr="009C33A1">
        <w:rPr>
          <w:rFonts w:ascii="Arial" w:eastAsia="Times New Roman" w:hAnsi="Arial" w:cs="Arial"/>
          <w:sz w:val="20"/>
          <w:szCs w:val="20"/>
          <w:lang w:eastAsia="ru-RU"/>
        </w:rPr>
        <w:t>е</w:t>
      </w:r>
      <w:r w:rsidRPr="009C33A1">
        <w:rPr>
          <w:rFonts w:ascii="Arial" w:eastAsia="Times New Roman" w:hAnsi="Arial" w:cs="Arial"/>
          <w:sz w:val="20"/>
          <w:szCs w:val="20"/>
          <w:lang w:eastAsia="ru-RU"/>
        </w:rPr>
        <w:t xml:space="preserve"> </w:t>
      </w:r>
      <w:r w:rsidR="00E64746" w:rsidRPr="009C33A1">
        <w:rPr>
          <w:rFonts w:ascii="Arial" w:eastAsia="Times New Roman" w:hAnsi="Arial" w:cs="Arial"/>
          <w:i/>
          <w:sz w:val="20"/>
          <w:szCs w:val="20"/>
          <w:lang w:val="en-US" w:eastAsia="ru-RU"/>
        </w:rPr>
        <w:t>s</w:t>
      </w:r>
      <w:r w:rsidRPr="009C33A1">
        <w:rPr>
          <w:rFonts w:ascii="Arial" w:eastAsia="Times New Roman" w:hAnsi="Arial" w:cs="Arial"/>
          <w:i/>
          <w:sz w:val="20"/>
          <w:szCs w:val="20"/>
          <w:vertAlign w:val="subscript"/>
          <w:lang w:val="en-US" w:eastAsia="ru-RU"/>
        </w:rPr>
        <w:t>A</w:t>
      </w:r>
      <w:r w:rsidRPr="009C33A1">
        <w:rPr>
          <w:rFonts w:ascii="Arial" w:eastAsia="Times New Roman" w:hAnsi="Arial" w:cs="Arial"/>
          <w:sz w:val="20"/>
          <w:szCs w:val="20"/>
          <w:lang w:eastAsia="ru-RU"/>
        </w:rPr>
        <w:t>.</w:t>
      </w:r>
    </w:p>
    <w:p w:rsidR="003A38E1" w:rsidRPr="009C33A1" w:rsidRDefault="003A38E1" w:rsidP="009C33A1">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Толщина патрубка </w:t>
      </w:r>
      <w:r w:rsidR="00E64746" w:rsidRPr="009C33A1">
        <w:rPr>
          <w:rFonts w:ascii="Arial" w:eastAsia="Times New Roman" w:hAnsi="Arial" w:cs="Arial"/>
          <w:i/>
          <w:iCs/>
          <w:sz w:val="20"/>
          <w:szCs w:val="20"/>
          <w:lang w:val="en-US" w:eastAsia="ru-RU"/>
        </w:rPr>
        <w:t>s</w:t>
      </w:r>
      <w:r w:rsidRPr="009C33A1">
        <w:rPr>
          <w:rFonts w:ascii="Arial" w:eastAsia="Times New Roman" w:hAnsi="Arial" w:cs="Arial"/>
          <w:i/>
          <w:iCs/>
          <w:sz w:val="20"/>
          <w:szCs w:val="20"/>
          <w:vertAlign w:val="subscript"/>
          <w:lang w:val="en-US" w:eastAsia="ru-RU"/>
        </w:rPr>
        <w:t>S</w:t>
      </w:r>
      <w:r w:rsidRPr="009C33A1">
        <w:rPr>
          <w:rFonts w:ascii="Arial" w:eastAsia="Times New Roman" w:hAnsi="Arial" w:cs="Arial"/>
          <w:sz w:val="20"/>
          <w:szCs w:val="20"/>
          <w:lang w:eastAsia="ru-RU"/>
        </w:rPr>
        <w:t xml:space="preserve"> не должна превышать удвоенное значение </w:t>
      </w:r>
      <w:r w:rsidR="00E64746" w:rsidRPr="009C33A1">
        <w:rPr>
          <w:rFonts w:ascii="Arial" w:eastAsia="Times New Roman" w:hAnsi="Arial" w:cs="Arial"/>
          <w:i/>
          <w:sz w:val="20"/>
          <w:szCs w:val="20"/>
          <w:lang w:val="en-US" w:eastAsia="ru-RU"/>
        </w:rPr>
        <w:t>s</w:t>
      </w:r>
      <w:r w:rsidRPr="009C33A1">
        <w:rPr>
          <w:rFonts w:ascii="Arial" w:eastAsia="Times New Roman" w:hAnsi="Arial" w:cs="Arial"/>
          <w:i/>
          <w:sz w:val="20"/>
          <w:szCs w:val="20"/>
          <w:vertAlign w:val="subscript"/>
          <w:lang w:val="en-US" w:eastAsia="ru-RU"/>
        </w:rPr>
        <w:t>A</w:t>
      </w:r>
      <w:r w:rsidRPr="009C33A1">
        <w:rPr>
          <w:rFonts w:ascii="Arial" w:eastAsia="Times New Roman" w:hAnsi="Arial" w:cs="Arial"/>
          <w:sz w:val="20"/>
          <w:szCs w:val="20"/>
          <w:lang w:eastAsia="ru-RU"/>
        </w:rPr>
        <w:t>.</w:t>
      </w:r>
    </w:p>
    <w:p w:rsidR="003A38E1" w:rsidRPr="009C33A1" w:rsidRDefault="003A38E1" w:rsidP="009C33A1">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Толщина стенки </w:t>
      </w:r>
      <w:r w:rsidR="00E64746" w:rsidRPr="009C33A1">
        <w:rPr>
          <w:rFonts w:ascii="Arial" w:eastAsia="Times New Roman" w:hAnsi="Arial" w:cs="Arial"/>
          <w:i/>
          <w:sz w:val="20"/>
          <w:szCs w:val="20"/>
          <w:lang w:val="en-US" w:eastAsia="ru-RU"/>
        </w:rPr>
        <w:t>s</w:t>
      </w:r>
      <w:r w:rsidRPr="009C33A1">
        <w:rPr>
          <w:rFonts w:ascii="Arial" w:eastAsia="Times New Roman" w:hAnsi="Arial" w:cs="Arial"/>
          <w:i/>
          <w:sz w:val="20"/>
          <w:szCs w:val="20"/>
          <w:vertAlign w:val="subscript"/>
          <w:lang w:val="en-US" w:eastAsia="ru-RU"/>
        </w:rPr>
        <w:t>A</w:t>
      </w:r>
      <w:r w:rsidRPr="009C33A1">
        <w:rPr>
          <w:rFonts w:ascii="Arial" w:eastAsia="Times New Roman" w:hAnsi="Arial" w:cs="Arial"/>
          <w:sz w:val="20"/>
          <w:szCs w:val="20"/>
          <w:lang w:eastAsia="ru-RU"/>
        </w:rPr>
        <w:t xml:space="preserve"> у отверстия в пределах зоны </w:t>
      </w:r>
      <w:r w:rsidRPr="009C33A1">
        <w:rPr>
          <w:rFonts w:ascii="Arial" w:eastAsia="Times New Roman" w:hAnsi="Arial" w:cs="Arial"/>
          <w:i/>
          <w:iCs/>
          <w:sz w:val="20"/>
          <w:szCs w:val="20"/>
          <w:lang w:val="en-US" w:eastAsia="ru-RU"/>
        </w:rPr>
        <w:t>b</w:t>
      </w:r>
      <w:r w:rsidRPr="009C33A1">
        <w:rPr>
          <w:rFonts w:ascii="Arial" w:eastAsia="Times New Roman" w:hAnsi="Arial" w:cs="Arial"/>
          <w:sz w:val="20"/>
          <w:szCs w:val="20"/>
          <w:lang w:eastAsia="ru-RU"/>
        </w:rPr>
        <w:t xml:space="preserve"> должна в соответствии с формулой (</w:t>
      </w:r>
      <w:r w:rsidR="00E13EC5">
        <w:rPr>
          <w:rFonts w:ascii="Arial" w:eastAsia="Times New Roman" w:hAnsi="Arial" w:cs="Arial"/>
          <w:sz w:val="20"/>
          <w:szCs w:val="20"/>
          <w:lang w:eastAsia="ru-RU"/>
        </w:rPr>
        <w:t>20</w:t>
      </w:r>
      <w:r w:rsidRPr="009C33A1">
        <w:rPr>
          <w:rFonts w:ascii="Arial" w:eastAsia="Times New Roman" w:hAnsi="Arial" w:cs="Arial"/>
          <w:sz w:val="20"/>
          <w:szCs w:val="20"/>
          <w:lang w:eastAsia="ru-RU"/>
        </w:rPr>
        <w:t>) со</w:t>
      </w:r>
      <w:r w:rsidR="00CE099F" w:rsidRPr="009C33A1">
        <w:rPr>
          <w:rFonts w:ascii="Arial" w:eastAsia="Times New Roman" w:hAnsi="Arial" w:cs="Arial"/>
          <w:sz w:val="20"/>
          <w:szCs w:val="20"/>
          <w:lang w:eastAsia="ru-RU"/>
        </w:rPr>
        <w:t>ставлять не менее 3</w:t>
      </w:r>
      <w:r w:rsidR="00E64746" w:rsidRPr="009C33A1">
        <w:rPr>
          <w:rFonts w:ascii="Arial" w:eastAsia="Times New Roman" w:hAnsi="Arial" w:cs="Arial"/>
          <w:i/>
          <w:sz w:val="20"/>
          <w:szCs w:val="20"/>
          <w:lang w:val="en-US" w:eastAsia="ru-RU"/>
        </w:rPr>
        <w:t>s</w:t>
      </w:r>
      <w:r w:rsidRPr="009C33A1">
        <w:rPr>
          <w:rFonts w:ascii="Arial" w:eastAsia="Times New Roman" w:hAnsi="Arial" w:cs="Arial"/>
          <w:i/>
          <w:sz w:val="20"/>
          <w:szCs w:val="20"/>
          <w:vertAlign w:val="subscript"/>
          <w:lang w:val="en-US" w:eastAsia="ru-RU"/>
        </w:rPr>
        <w:t>A</w:t>
      </w:r>
      <w:r w:rsidRPr="009C33A1">
        <w:rPr>
          <w:rFonts w:ascii="Arial" w:eastAsia="Times New Roman" w:hAnsi="Arial" w:cs="Arial"/>
          <w:iCs/>
          <w:sz w:val="20"/>
          <w:szCs w:val="20"/>
          <w:lang w:eastAsia="ru-RU"/>
        </w:rPr>
        <w:t>.</w:t>
      </w:r>
    </w:p>
    <w:p w:rsidR="003A38E1" w:rsidRPr="009C33A1" w:rsidRDefault="00EE7A66" w:rsidP="009C33A1">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Длина патрубка, перпендикулярного длине сосуда, составляе</w:t>
      </w:r>
      <w:r w:rsidR="003A38E1" w:rsidRPr="009C33A1">
        <w:rPr>
          <w:rFonts w:ascii="Arial" w:eastAsia="Times New Roman" w:hAnsi="Arial" w:cs="Arial"/>
          <w:sz w:val="20"/>
          <w:szCs w:val="20"/>
          <w:lang w:eastAsia="ru-RU"/>
        </w:rPr>
        <w:t>т:</w:t>
      </w:r>
    </w:p>
    <w:p w:rsidR="00200D47" w:rsidRPr="009C33A1" w:rsidRDefault="003460EA" w:rsidP="009C33A1">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для цилиндров и конусов </w:t>
      </w:r>
    </w:p>
    <w:p w:rsidR="00200D47" w:rsidRPr="00E13EC5" w:rsidRDefault="00200D47" w:rsidP="009C33A1">
      <w:pPr>
        <w:pStyle w:val="MTDisplayEquation"/>
        <w:rPr>
          <w:rFonts w:ascii="Arial" w:hAnsi="Arial" w:cs="Arial"/>
          <w:sz w:val="20"/>
          <w:szCs w:val="20"/>
          <w:lang w:val="ru-RU" w:eastAsia="ru-RU"/>
        </w:rPr>
      </w:pPr>
      <w:r w:rsidRPr="009C33A1">
        <w:rPr>
          <w:rFonts w:ascii="Arial" w:hAnsi="Arial" w:cs="Arial"/>
          <w:sz w:val="20"/>
          <w:szCs w:val="20"/>
          <w:lang w:eastAsia="ru-RU"/>
        </w:rPr>
        <w:tab/>
      </w:r>
      <w:r w:rsidR="00C16375">
        <w:rPr>
          <w:noProof/>
          <w:lang w:val="ru-RU" w:eastAsia="ru-RU"/>
        </w:rPr>
        <w:drawing>
          <wp:inline distT="0" distB="0" distL="0" distR="0" wp14:anchorId="3B85D499" wp14:editId="79B6FD00">
            <wp:extent cx="1638300" cy="244219"/>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01705" cy="253671"/>
                    </a:xfrm>
                    <a:prstGeom prst="rect">
                      <a:avLst/>
                    </a:prstGeom>
                  </pic:spPr>
                </pic:pic>
              </a:graphicData>
            </a:graphic>
          </wp:inline>
        </w:drawing>
      </w:r>
      <w:r w:rsidRPr="009C33A1">
        <w:rPr>
          <w:rFonts w:ascii="Arial" w:hAnsi="Arial" w:cs="Arial"/>
          <w:sz w:val="20"/>
          <w:szCs w:val="20"/>
          <w:lang w:eastAsia="ru-RU"/>
        </w:rPr>
        <w:tab/>
      </w:r>
      <w:r w:rsidR="00E13EC5">
        <w:rPr>
          <w:rFonts w:ascii="Arial" w:hAnsi="Arial" w:cs="Arial"/>
          <w:sz w:val="20"/>
          <w:szCs w:val="20"/>
          <w:lang w:val="ru-RU" w:eastAsia="ru-RU"/>
        </w:rPr>
        <w:t>(22)</w:t>
      </w:r>
    </w:p>
    <w:p w:rsidR="002A78A7" w:rsidRPr="009C33A1" w:rsidRDefault="003460EA"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для сфер </w:t>
      </w:r>
    </w:p>
    <w:p w:rsidR="002A78A7" w:rsidRPr="00E13EC5" w:rsidRDefault="002A78A7" w:rsidP="009C33A1">
      <w:pPr>
        <w:pStyle w:val="MTDisplayEquation"/>
        <w:spacing w:after="40"/>
        <w:rPr>
          <w:rFonts w:ascii="Arial" w:hAnsi="Arial" w:cs="Arial"/>
          <w:sz w:val="20"/>
          <w:szCs w:val="20"/>
          <w:lang w:val="ru-RU" w:eastAsia="ru-RU"/>
        </w:rPr>
      </w:pPr>
      <w:r w:rsidRPr="009C33A1">
        <w:rPr>
          <w:rFonts w:ascii="Arial" w:hAnsi="Arial" w:cs="Arial"/>
          <w:sz w:val="20"/>
          <w:szCs w:val="20"/>
          <w:lang w:eastAsia="ru-RU"/>
        </w:rPr>
        <w:tab/>
      </w:r>
      <w:r w:rsidR="00C16375">
        <w:rPr>
          <w:noProof/>
          <w:lang w:val="ru-RU" w:eastAsia="ru-RU"/>
        </w:rPr>
        <w:drawing>
          <wp:inline distT="0" distB="0" distL="0" distR="0" wp14:anchorId="49CAA9E9" wp14:editId="38F985C5">
            <wp:extent cx="1609725" cy="25040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46630" cy="256143"/>
                    </a:xfrm>
                    <a:prstGeom prst="rect">
                      <a:avLst/>
                    </a:prstGeom>
                  </pic:spPr>
                </pic:pic>
              </a:graphicData>
            </a:graphic>
          </wp:inline>
        </w:drawing>
      </w:r>
      <w:r w:rsidRPr="009C33A1">
        <w:rPr>
          <w:rFonts w:ascii="Arial" w:hAnsi="Arial" w:cs="Arial"/>
          <w:sz w:val="20"/>
          <w:szCs w:val="20"/>
          <w:lang w:eastAsia="ru-RU"/>
        </w:rPr>
        <w:tab/>
      </w:r>
      <w:r w:rsidR="00E13EC5">
        <w:rPr>
          <w:rFonts w:ascii="Arial" w:hAnsi="Arial" w:cs="Arial"/>
          <w:sz w:val="20"/>
          <w:szCs w:val="20"/>
          <w:lang w:val="ru-RU" w:eastAsia="ru-RU"/>
        </w:rPr>
        <w:t>(23)</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Длина </w:t>
      </w:r>
      <w:r w:rsidRPr="009C33A1">
        <w:rPr>
          <w:rFonts w:ascii="Arial" w:eastAsia="Times New Roman" w:hAnsi="Arial" w:cs="Arial"/>
          <w:i/>
          <w:sz w:val="20"/>
          <w:szCs w:val="20"/>
          <w:lang w:val="en-US" w:eastAsia="ru-RU"/>
        </w:rPr>
        <w:t>l</w:t>
      </w:r>
      <w:r w:rsidRPr="009C33A1">
        <w:rPr>
          <w:rFonts w:ascii="Arial" w:eastAsia="Times New Roman" w:hAnsi="Arial" w:cs="Arial"/>
          <w:i/>
          <w:sz w:val="20"/>
          <w:szCs w:val="20"/>
          <w:vertAlign w:val="subscript"/>
          <w:lang w:val="en-US" w:eastAsia="ru-RU"/>
        </w:rPr>
        <w:t>s</w:t>
      </w:r>
      <w:r w:rsidRPr="009C33A1">
        <w:rPr>
          <w:rFonts w:ascii="Arial" w:eastAsia="Times New Roman" w:hAnsi="Arial" w:cs="Arial"/>
          <w:sz w:val="20"/>
          <w:szCs w:val="20"/>
          <w:lang w:eastAsia="ru-RU"/>
        </w:rPr>
        <w:t xml:space="preserve"> может быть уменьшена до значения </w:t>
      </w:r>
      <w:r w:rsidRPr="009C33A1">
        <w:rPr>
          <w:rFonts w:ascii="Arial" w:eastAsia="Times New Roman" w:hAnsi="Arial" w:cs="Arial"/>
          <w:i/>
          <w:iCs/>
          <w:sz w:val="20"/>
          <w:szCs w:val="20"/>
          <w:lang w:val="en-US" w:eastAsia="ru-RU"/>
        </w:rPr>
        <w:t>l</w:t>
      </w:r>
      <w:r w:rsidRPr="009C33A1">
        <w:rPr>
          <w:rFonts w:ascii="Arial" w:eastAsia="Times New Roman" w:hAnsi="Arial" w:cs="Arial"/>
          <w:i/>
          <w:iCs/>
          <w:sz w:val="20"/>
          <w:szCs w:val="20"/>
          <w:vertAlign w:val="subscript"/>
          <w:lang w:val="en-US" w:eastAsia="ru-RU"/>
        </w:rPr>
        <w:t>s</w:t>
      </w:r>
      <w:r w:rsidRPr="009C33A1">
        <w:rPr>
          <w:rFonts w:ascii="Arial" w:eastAsia="Times New Roman" w:hAnsi="Arial" w:cs="Arial"/>
          <w:iCs/>
          <w:sz w:val="20"/>
          <w:szCs w:val="20"/>
          <w:vertAlign w:val="subscript"/>
          <w:lang w:eastAsia="ru-RU"/>
        </w:rPr>
        <w:t>1</w:t>
      </w:r>
      <w:r w:rsidRPr="009C33A1">
        <w:rPr>
          <w:rFonts w:ascii="Arial" w:eastAsia="Times New Roman" w:hAnsi="Arial" w:cs="Arial"/>
          <w:sz w:val="20"/>
          <w:szCs w:val="20"/>
          <w:lang w:eastAsia="ru-RU"/>
        </w:rPr>
        <w:t xml:space="preserve"> при условии, что толщина </w:t>
      </w:r>
      <w:r w:rsidRPr="009C33A1">
        <w:rPr>
          <w:rFonts w:ascii="Arial" w:eastAsia="Times New Roman" w:hAnsi="Arial" w:cs="Arial"/>
          <w:i/>
          <w:iCs/>
          <w:sz w:val="20"/>
          <w:szCs w:val="20"/>
          <w:lang w:val="en-US" w:eastAsia="ru-RU"/>
        </w:rPr>
        <w:t>s</w:t>
      </w:r>
      <w:r w:rsidRPr="009C33A1">
        <w:rPr>
          <w:rFonts w:ascii="Arial" w:eastAsia="Times New Roman" w:hAnsi="Arial" w:cs="Arial"/>
          <w:i/>
          <w:iCs/>
          <w:sz w:val="20"/>
          <w:szCs w:val="20"/>
          <w:vertAlign w:val="subscript"/>
          <w:lang w:val="en-US" w:eastAsia="ru-RU"/>
        </w:rPr>
        <w:t>s</w:t>
      </w:r>
      <w:r w:rsidRPr="009C33A1">
        <w:rPr>
          <w:rFonts w:ascii="Arial" w:eastAsia="Times New Roman" w:hAnsi="Arial" w:cs="Arial"/>
          <w:sz w:val="20"/>
          <w:szCs w:val="20"/>
          <w:lang w:eastAsia="ru-RU"/>
        </w:rPr>
        <w:t xml:space="preserve"> увеличена до значения </w:t>
      </w:r>
      <w:r w:rsidRPr="009C33A1">
        <w:rPr>
          <w:rFonts w:ascii="Arial" w:eastAsia="Times New Roman" w:hAnsi="Arial" w:cs="Arial"/>
          <w:i/>
          <w:iCs/>
          <w:sz w:val="20"/>
          <w:szCs w:val="20"/>
          <w:lang w:val="en-US" w:eastAsia="ru-RU"/>
        </w:rPr>
        <w:t>s</w:t>
      </w:r>
      <w:r w:rsidRPr="009C33A1">
        <w:rPr>
          <w:rFonts w:ascii="Arial" w:eastAsia="Times New Roman" w:hAnsi="Arial" w:cs="Arial"/>
          <w:i/>
          <w:iCs/>
          <w:sz w:val="20"/>
          <w:szCs w:val="20"/>
          <w:vertAlign w:val="subscript"/>
          <w:lang w:val="en-US" w:eastAsia="ru-RU"/>
        </w:rPr>
        <w:t>s</w:t>
      </w:r>
      <w:r w:rsidRPr="009C33A1">
        <w:rPr>
          <w:rFonts w:ascii="Arial" w:eastAsia="Times New Roman" w:hAnsi="Arial" w:cs="Arial"/>
          <w:iCs/>
          <w:sz w:val="20"/>
          <w:szCs w:val="20"/>
          <w:vertAlign w:val="subscript"/>
          <w:lang w:eastAsia="ru-RU"/>
        </w:rPr>
        <w:t>1</w:t>
      </w:r>
      <w:r w:rsidRPr="009C33A1">
        <w:rPr>
          <w:rFonts w:ascii="Arial" w:eastAsia="Times New Roman" w:hAnsi="Arial" w:cs="Arial"/>
          <w:sz w:val="20"/>
          <w:szCs w:val="20"/>
          <w:lang w:eastAsia="ru-RU"/>
        </w:rPr>
        <w:t xml:space="preserve"> в соответствии со следующей формулой:</w:t>
      </w:r>
    </w:p>
    <w:p w:rsidR="003A38E1" w:rsidRPr="00E13EC5" w:rsidRDefault="002A78A7" w:rsidP="009C33A1">
      <w:pPr>
        <w:pStyle w:val="MTDisplayEquation"/>
        <w:spacing w:before="40" w:after="40"/>
        <w:rPr>
          <w:rFonts w:ascii="Arial" w:hAnsi="Arial" w:cs="Arial"/>
          <w:sz w:val="20"/>
          <w:szCs w:val="20"/>
          <w:lang w:val="ru-RU" w:eastAsia="ru-RU"/>
        </w:rPr>
      </w:pPr>
      <w:r w:rsidRPr="009C33A1">
        <w:rPr>
          <w:rFonts w:ascii="Arial" w:hAnsi="Arial" w:cs="Arial"/>
          <w:sz w:val="20"/>
          <w:szCs w:val="20"/>
          <w:lang w:eastAsia="ru-RU"/>
        </w:rPr>
        <w:tab/>
      </w:r>
      <w:r w:rsidRPr="009C33A1">
        <w:rPr>
          <w:rFonts w:ascii="Arial" w:hAnsi="Arial" w:cs="Arial"/>
          <w:position w:val="-8"/>
          <w:sz w:val="20"/>
          <w:szCs w:val="20"/>
          <w:lang w:eastAsia="ru-RU"/>
        </w:rPr>
        <w:object w:dxaOrig="1359" w:dyaOrig="279">
          <v:shape id="_x0000_i1043" type="#_x0000_t75" style="width:69pt;height:15pt" o:ole="">
            <v:imagedata r:id="rId69" o:title=""/>
          </v:shape>
          <o:OLEObject Type="Embed" ProgID="Equation.DSMT4" ShapeID="_x0000_i1043" DrawAspect="Content" ObjectID="_1785662794" r:id="rId70"/>
        </w:object>
      </w:r>
      <w:r w:rsidRPr="009C33A1">
        <w:rPr>
          <w:rFonts w:ascii="Arial" w:hAnsi="Arial" w:cs="Arial"/>
          <w:sz w:val="20"/>
          <w:szCs w:val="20"/>
          <w:lang w:eastAsia="ru-RU"/>
        </w:rPr>
        <w:t xml:space="preserve"> </w:t>
      </w:r>
      <w:r w:rsidRPr="009C33A1">
        <w:rPr>
          <w:rFonts w:ascii="Arial" w:hAnsi="Arial" w:cs="Arial"/>
          <w:sz w:val="20"/>
          <w:szCs w:val="20"/>
          <w:lang w:eastAsia="ru-RU"/>
        </w:rPr>
        <w:tab/>
      </w:r>
      <w:r w:rsidR="00E13EC5">
        <w:rPr>
          <w:rFonts w:ascii="Arial" w:hAnsi="Arial" w:cs="Arial"/>
          <w:sz w:val="20"/>
          <w:szCs w:val="20"/>
          <w:lang w:val="ru-RU" w:eastAsia="ru-RU"/>
        </w:rPr>
        <w:t>(24)</w:t>
      </w:r>
    </w:p>
    <w:p w:rsidR="003A38E1" w:rsidRPr="009C33A1" w:rsidRDefault="003A38E1" w:rsidP="009C33A1">
      <w:pPr>
        <w:widowControl w:val="0"/>
        <w:spacing w:after="0" w:line="240" w:lineRule="auto"/>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и соблюдаются установленные ранее ограничения.</w:t>
      </w:r>
    </w:p>
    <w:p w:rsidR="003A38E1" w:rsidRPr="009C33A1" w:rsidRDefault="003A38E1" w:rsidP="009C33A1">
      <w:pPr>
        <w:widowControl w:val="0"/>
        <w:spacing w:before="20" w:after="0" w:line="240" w:lineRule="auto"/>
        <w:ind w:firstLine="397"/>
        <w:jc w:val="both"/>
        <w:rPr>
          <w:rFonts w:ascii="Arial" w:eastAsia="Times New Roman" w:hAnsi="Arial" w:cs="Arial"/>
          <w:b/>
          <w:bCs/>
          <w:sz w:val="20"/>
          <w:szCs w:val="20"/>
          <w:lang w:eastAsia="ru-RU"/>
        </w:rPr>
      </w:pPr>
      <w:bookmarkStart w:id="72" w:name="bookmark60"/>
      <w:r w:rsidRPr="009C33A1">
        <w:rPr>
          <w:rFonts w:ascii="Arial" w:eastAsia="Times New Roman" w:hAnsi="Arial" w:cs="Arial"/>
          <w:b/>
          <w:bCs/>
          <w:sz w:val="20"/>
          <w:szCs w:val="20"/>
          <w:lang w:eastAsia="ru-RU"/>
        </w:rPr>
        <w:t>4.3.</w:t>
      </w:r>
      <w:r w:rsidR="00117FA0">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117FA0">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.8 Упрочнение увеличенной толщиной корпуса и патрубка</w:t>
      </w:r>
      <w:bookmarkEnd w:id="72"/>
    </w:p>
    <w:p w:rsidR="003A38E1" w:rsidRPr="009C33A1" w:rsidRDefault="003A38E1" w:rsidP="009C33A1">
      <w:pPr>
        <w:widowControl w:val="0"/>
        <w:spacing w:after="0" w:line="220" w:lineRule="exact"/>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Толщина корпуса и патрубка мо</w:t>
      </w:r>
      <w:r w:rsidR="00E64746" w:rsidRPr="009C33A1">
        <w:rPr>
          <w:rFonts w:ascii="Arial" w:eastAsia="Times New Roman" w:hAnsi="Arial" w:cs="Arial"/>
          <w:sz w:val="20"/>
          <w:szCs w:val="20"/>
          <w:lang w:eastAsia="ru-RU"/>
        </w:rPr>
        <w:t>же</w:t>
      </w:r>
      <w:r w:rsidRPr="009C33A1">
        <w:rPr>
          <w:rFonts w:ascii="Arial" w:eastAsia="Times New Roman" w:hAnsi="Arial" w:cs="Arial"/>
          <w:sz w:val="20"/>
          <w:szCs w:val="20"/>
          <w:lang w:eastAsia="ru-RU"/>
        </w:rPr>
        <w:t>т быть одновременно увели</w:t>
      </w:r>
      <w:r w:rsidR="00CE0C99" w:rsidRPr="009C33A1">
        <w:rPr>
          <w:rFonts w:ascii="Arial" w:eastAsia="Times New Roman" w:hAnsi="Arial" w:cs="Arial"/>
          <w:sz w:val="20"/>
          <w:szCs w:val="20"/>
          <w:lang w:eastAsia="ru-RU"/>
        </w:rPr>
        <w:t>чен</w:t>
      </w:r>
      <w:r w:rsidR="00E64746" w:rsidRPr="009C33A1">
        <w:rPr>
          <w:rFonts w:ascii="Arial" w:eastAsia="Times New Roman" w:hAnsi="Arial" w:cs="Arial"/>
          <w:sz w:val="20"/>
          <w:szCs w:val="20"/>
          <w:lang w:eastAsia="ru-RU"/>
        </w:rPr>
        <w:t>а</w:t>
      </w:r>
      <w:r w:rsidR="00CE0C99" w:rsidRPr="009C33A1">
        <w:rPr>
          <w:rFonts w:ascii="Arial" w:eastAsia="Times New Roman" w:hAnsi="Arial" w:cs="Arial"/>
          <w:sz w:val="20"/>
          <w:szCs w:val="20"/>
          <w:lang w:eastAsia="ru-RU"/>
        </w:rPr>
        <w:t xml:space="preserve"> для упрочнения отверстий </w:t>
      </w:r>
      <w:r w:rsidR="002A78A7" w:rsidRPr="009C33A1">
        <w:rPr>
          <w:rFonts w:ascii="Arial" w:eastAsia="Times New Roman" w:hAnsi="Arial" w:cs="Arial"/>
          <w:sz w:val="20"/>
          <w:szCs w:val="20"/>
          <w:lang w:eastAsia="ru-RU"/>
        </w:rPr>
        <w:br/>
      </w:r>
      <w:r w:rsidR="00CE0C99" w:rsidRPr="009C33A1">
        <w:rPr>
          <w:rFonts w:ascii="Arial" w:eastAsia="Times New Roman" w:hAnsi="Arial" w:cs="Arial"/>
          <w:sz w:val="20"/>
          <w:szCs w:val="20"/>
          <w:lang w:eastAsia="ru-RU"/>
        </w:rPr>
        <w:t>(</w:t>
      </w:r>
      <w:r w:rsidR="00E64746" w:rsidRPr="009C33A1">
        <w:rPr>
          <w:rFonts w:ascii="Arial" w:eastAsia="Times New Roman" w:hAnsi="Arial" w:cs="Arial"/>
          <w:sz w:val="20"/>
          <w:szCs w:val="20"/>
          <w:lang w:eastAsia="ru-RU"/>
        </w:rPr>
        <w:t xml:space="preserve">см. </w:t>
      </w:r>
      <w:r w:rsidR="00CE0C99" w:rsidRPr="009C33A1">
        <w:rPr>
          <w:rFonts w:ascii="Arial" w:eastAsia="Times New Roman" w:hAnsi="Arial" w:cs="Arial"/>
          <w:sz w:val="20"/>
          <w:szCs w:val="20"/>
          <w:lang w:eastAsia="ru-RU"/>
        </w:rPr>
        <w:t>рисунок</w:t>
      </w:r>
      <w:r w:rsidRPr="009C33A1">
        <w:rPr>
          <w:rFonts w:ascii="Arial" w:eastAsia="Times New Roman" w:hAnsi="Arial" w:cs="Arial"/>
          <w:sz w:val="20"/>
          <w:szCs w:val="20"/>
          <w:lang w:eastAsia="ru-RU"/>
        </w:rPr>
        <w:t xml:space="preserve"> 21). Для соответствующих расчетов следует использовать методики, </w:t>
      </w:r>
      <w:r w:rsidR="00E64746" w:rsidRPr="009C33A1">
        <w:rPr>
          <w:rFonts w:ascii="Arial" w:eastAsia="Times New Roman" w:hAnsi="Arial" w:cs="Arial"/>
          <w:sz w:val="20"/>
          <w:szCs w:val="20"/>
          <w:lang w:eastAsia="ru-RU"/>
        </w:rPr>
        <w:t>приведе</w:t>
      </w:r>
      <w:r w:rsidRPr="009C33A1">
        <w:rPr>
          <w:rFonts w:ascii="Arial" w:eastAsia="Times New Roman" w:hAnsi="Arial" w:cs="Arial"/>
          <w:sz w:val="20"/>
          <w:szCs w:val="20"/>
          <w:lang w:eastAsia="ru-RU"/>
        </w:rPr>
        <w:t xml:space="preserve">нные </w:t>
      </w:r>
      <w:r w:rsidR="002A78A7" w:rsidRPr="009C33A1">
        <w:rPr>
          <w:rFonts w:ascii="Arial" w:eastAsia="Times New Roman" w:hAnsi="Arial" w:cs="Arial"/>
          <w:sz w:val="20"/>
          <w:szCs w:val="20"/>
          <w:lang w:eastAsia="ru-RU"/>
        </w:rPr>
        <w:br/>
      </w:r>
      <w:r w:rsidRPr="009C33A1">
        <w:rPr>
          <w:rFonts w:ascii="Arial" w:eastAsia="Times New Roman" w:hAnsi="Arial" w:cs="Arial"/>
          <w:sz w:val="20"/>
          <w:szCs w:val="20"/>
          <w:lang w:eastAsia="ru-RU"/>
        </w:rPr>
        <w:t>в 4.3.</w:t>
      </w:r>
      <w:r w:rsidR="00117FA0">
        <w:rPr>
          <w:rFonts w:ascii="Arial" w:eastAsia="Times New Roman" w:hAnsi="Arial" w:cs="Arial"/>
          <w:sz w:val="20"/>
          <w:szCs w:val="20"/>
          <w:lang w:eastAsia="ru-RU"/>
        </w:rPr>
        <w:t>5</w:t>
      </w:r>
      <w:r w:rsidRPr="009C33A1">
        <w:rPr>
          <w:rFonts w:ascii="Arial" w:eastAsia="Times New Roman" w:hAnsi="Arial" w:cs="Arial"/>
          <w:sz w:val="20"/>
          <w:szCs w:val="20"/>
          <w:lang w:eastAsia="ru-RU"/>
        </w:rPr>
        <w:t>.</w:t>
      </w:r>
      <w:r w:rsidR="00117FA0">
        <w:rPr>
          <w:rFonts w:ascii="Arial" w:eastAsia="Times New Roman" w:hAnsi="Arial" w:cs="Arial"/>
          <w:sz w:val="20"/>
          <w:szCs w:val="20"/>
          <w:lang w:eastAsia="ru-RU"/>
        </w:rPr>
        <w:t>5</w:t>
      </w:r>
      <w:r w:rsidRPr="009C33A1">
        <w:rPr>
          <w:rFonts w:ascii="Arial" w:eastAsia="Times New Roman" w:hAnsi="Arial" w:cs="Arial"/>
          <w:sz w:val="20"/>
          <w:szCs w:val="20"/>
          <w:lang w:eastAsia="ru-RU"/>
        </w:rPr>
        <w:t>.6 и 4.3.</w:t>
      </w:r>
      <w:r w:rsidR="00117FA0">
        <w:rPr>
          <w:rFonts w:ascii="Arial" w:eastAsia="Times New Roman" w:hAnsi="Arial" w:cs="Arial"/>
          <w:sz w:val="20"/>
          <w:szCs w:val="20"/>
          <w:lang w:eastAsia="ru-RU"/>
        </w:rPr>
        <w:t>5</w:t>
      </w:r>
      <w:r w:rsidRPr="009C33A1">
        <w:rPr>
          <w:rFonts w:ascii="Arial" w:eastAsia="Times New Roman" w:hAnsi="Arial" w:cs="Arial"/>
          <w:sz w:val="20"/>
          <w:szCs w:val="20"/>
          <w:lang w:eastAsia="ru-RU"/>
        </w:rPr>
        <w:t>.</w:t>
      </w:r>
      <w:r w:rsidR="00117FA0">
        <w:rPr>
          <w:rFonts w:ascii="Arial" w:eastAsia="Times New Roman" w:hAnsi="Arial" w:cs="Arial"/>
          <w:sz w:val="20"/>
          <w:szCs w:val="20"/>
          <w:lang w:eastAsia="ru-RU"/>
        </w:rPr>
        <w:t>5</w:t>
      </w:r>
      <w:r w:rsidRPr="009C33A1">
        <w:rPr>
          <w:rFonts w:ascii="Arial" w:eastAsia="Times New Roman" w:hAnsi="Arial" w:cs="Arial"/>
          <w:sz w:val="20"/>
          <w:szCs w:val="20"/>
          <w:lang w:eastAsia="ru-RU"/>
        </w:rPr>
        <w:t>.7. Увеличение толщины корпуса может</w:t>
      </w:r>
      <w:r w:rsidR="00EE7A66" w:rsidRPr="009C33A1">
        <w:rPr>
          <w:rFonts w:ascii="Arial" w:eastAsia="Times New Roman" w:hAnsi="Arial" w:cs="Arial"/>
          <w:sz w:val="20"/>
          <w:szCs w:val="20"/>
          <w:lang w:eastAsia="ru-RU"/>
        </w:rPr>
        <w:t xml:space="preserve"> быть</w:t>
      </w:r>
      <w:r w:rsidRPr="009C33A1">
        <w:rPr>
          <w:rFonts w:ascii="Arial" w:eastAsia="Times New Roman" w:hAnsi="Arial" w:cs="Arial"/>
          <w:sz w:val="20"/>
          <w:szCs w:val="20"/>
          <w:lang w:eastAsia="ru-RU"/>
        </w:rPr>
        <w:t xml:space="preserve"> достигнуто фактическим увеличением толщины самого корпуса или добавлением прокладки.</w:t>
      </w:r>
    </w:p>
    <w:p w:rsidR="003A38E1" w:rsidRPr="009C33A1" w:rsidRDefault="003A38E1" w:rsidP="009C33A1">
      <w:pPr>
        <w:widowControl w:val="0"/>
        <w:spacing w:after="0" w:line="240" w:lineRule="auto"/>
        <w:ind w:firstLine="397"/>
        <w:jc w:val="both"/>
        <w:rPr>
          <w:rFonts w:ascii="Arial" w:eastAsia="Times New Roman" w:hAnsi="Arial" w:cs="Arial"/>
          <w:b/>
          <w:bCs/>
          <w:sz w:val="20"/>
          <w:szCs w:val="20"/>
          <w:lang w:eastAsia="ru-RU"/>
        </w:rPr>
      </w:pPr>
      <w:bookmarkStart w:id="73" w:name="bookmark61"/>
      <w:r w:rsidRPr="009C33A1">
        <w:rPr>
          <w:rFonts w:ascii="Arial" w:eastAsia="Times New Roman" w:hAnsi="Arial" w:cs="Arial"/>
          <w:b/>
          <w:bCs/>
          <w:sz w:val="20"/>
          <w:szCs w:val="20"/>
          <w:lang w:eastAsia="ru-RU"/>
        </w:rPr>
        <w:t>4.3.</w:t>
      </w:r>
      <w:r w:rsidR="00117FA0">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w:t>
      </w:r>
      <w:r w:rsidR="00117FA0">
        <w:rPr>
          <w:rFonts w:ascii="Arial" w:eastAsia="Times New Roman" w:hAnsi="Arial" w:cs="Arial"/>
          <w:b/>
          <w:bCs/>
          <w:sz w:val="20"/>
          <w:szCs w:val="20"/>
          <w:lang w:eastAsia="ru-RU"/>
        </w:rPr>
        <w:t>5</w:t>
      </w:r>
      <w:r w:rsidRPr="009C33A1">
        <w:rPr>
          <w:rFonts w:ascii="Arial" w:eastAsia="Times New Roman" w:hAnsi="Arial" w:cs="Arial"/>
          <w:b/>
          <w:bCs/>
          <w:sz w:val="20"/>
          <w:szCs w:val="20"/>
          <w:lang w:eastAsia="ru-RU"/>
        </w:rPr>
        <w:t>.9 Множественные отверстия</w:t>
      </w:r>
      <w:bookmarkEnd w:id="73"/>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Множественные отверстия рассматриваются как одиночные при условии, что расстояние</w:t>
      </w:r>
      <w:r w:rsidR="0020551B" w:rsidRPr="009C33A1">
        <w:rPr>
          <w:rFonts w:ascii="Arial" w:eastAsia="Times New Roman" w:hAnsi="Arial" w:cs="Arial"/>
          <w:i/>
          <w:sz w:val="20"/>
          <w:szCs w:val="20"/>
          <w:lang w:val="en-US" w:eastAsia="ru-RU"/>
        </w:rPr>
        <w:t>l</w:t>
      </w:r>
      <w:r w:rsidRPr="009C33A1">
        <w:rPr>
          <w:rFonts w:ascii="Arial" w:eastAsia="Times New Roman" w:hAnsi="Arial" w:cs="Arial"/>
          <w:sz w:val="20"/>
          <w:szCs w:val="20"/>
          <w:lang w:eastAsia="ru-RU"/>
        </w:rPr>
        <w:t>между двум</w:t>
      </w:r>
      <w:r w:rsidR="00CE0C99" w:rsidRPr="009C33A1">
        <w:rPr>
          <w:rFonts w:ascii="Arial" w:eastAsia="Times New Roman" w:hAnsi="Arial" w:cs="Arial"/>
          <w:sz w:val="20"/>
          <w:szCs w:val="20"/>
          <w:lang w:eastAsia="ru-RU"/>
        </w:rPr>
        <w:t>я близлежащими отверстиями (</w:t>
      </w:r>
      <w:r w:rsidR="00AC09C5" w:rsidRPr="009C33A1">
        <w:rPr>
          <w:rFonts w:ascii="Arial" w:eastAsia="Times New Roman" w:hAnsi="Arial" w:cs="Arial"/>
          <w:sz w:val="20"/>
          <w:szCs w:val="20"/>
          <w:lang w:eastAsia="ru-RU"/>
        </w:rPr>
        <w:t xml:space="preserve">см. </w:t>
      </w:r>
      <w:r w:rsidR="00CE0C99" w:rsidRPr="009C33A1">
        <w:rPr>
          <w:rFonts w:ascii="Arial" w:eastAsia="Times New Roman" w:hAnsi="Arial" w:cs="Arial"/>
          <w:sz w:val="20"/>
          <w:szCs w:val="20"/>
          <w:lang w:eastAsia="ru-RU"/>
        </w:rPr>
        <w:t>рисунки</w:t>
      </w:r>
      <w:r w:rsidRPr="009C33A1">
        <w:rPr>
          <w:rFonts w:ascii="Arial" w:eastAsia="Times New Roman" w:hAnsi="Arial" w:cs="Arial"/>
          <w:sz w:val="20"/>
          <w:szCs w:val="20"/>
          <w:lang w:eastAsia="ru-RU"/>
        </w:rPr>
        <w:t xml:space="preserve"> 24 и 26) соответствует следующему условию:</w:t>
      </w:r>
    </w:p>
    <w:p w:rsidR="003A38E1" w:rsidRPr="00117FA0" w:rsidRDefault="002A78A7" w:rsidP="009C33A1">
      <w:pPr>
        <w:pStyle w:val="MTDisplayEquation"/>
        <w:spacing w:before="40" w:after="40"/>
        <w:rPr>
          <w:rFonts w:ascii="Arial" w:hAnsi="Arial" w:cs="Arial"/>
          <w:sz w:val="20"/>
          <w:szCs w:val="20"/>
          <w:lang w:val="ru-RU" w:eastAsia="ru-RU"/>
        </w:rPr>
      </w:pPr>
      <w:r w:rsidRPr="009C33A1">
        <w:rPr>
          <w:rFonts w:ascii="Arial" w:hAnsi="Arial" w:cs="Arial"/>
          <w:sz w:val="20"/>
          <w:szCs w:val="20"/>
          <w:lang w:eastAsia="ru-RU"/>
        </w:rPr>
        <w:tab/>
      </w:r>
      <w:r w:rsidR="00474DC2">
        <w:rPr>
          <w:noProof/>
          <w:lang w:val="ru-RU" w:eastAsia="ru-RU"/>
        </w:rPr>
        <w:drawing>
          <wp:inline distT="0" distB="0" distL="0" distR="0" wp14:anchorId="3397B28F" wp14:editId="6ABA4C50">
            <wp:extent cx="1406902" cy="190122"/>
            <wp:effectExtent l="0" t="0" r="317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17356" cy="205048"/>
                    </a:xfrm>
                    <a:prstGeom prst="rect">
                      <a:avLst/>
                    </a:prstGeom>
                  </pic:spPr>
                </pic:pic>
              </a:graphicData>
            </a:graphic>
          </wp:inline>
        </w:drawing>
      </w:r>
      <w:r w:rsidRPr="009C33A1">
        <w:rPr>
          <w:rFonts w:ascii="Arial" w:hAnsi="Arial" w:cs="Arial"/>
          <w:sz w:val="20"/>
          <w:szCs w:val="20"/>
          <w:lang w:eastAsia="ru-RU"/>
        </w:rPr>
        <w:tab/>
      </w:r>
      <w:r w:rsidR="00117FA0">
        <w:rPr>
          <w:rFonts w:ascii="Arial" w:hAnsi="Arial" w:cs="Arial"/>
          <w:sz w:val="20"/>
          <w:szCs w:val="20"/>
          <w:lang w:val="ru-RU" w:eastAsia="ru-RU"/>
        </w:rPr>
        <w:t>(25)</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Если </w:t>
      </w:r>
      <w:r w:rsidR="0020551B" w:rsidRPr="009C33A1">
        <w:rPr>
          <w:rFonts w:ascii="Arial" w:eastAsia="Times New Roman" w:hAnsi="Arial" w:cs="Arial"/>
          <w:i/>
          <w:sz w:val="20"/>
          <w:szCs w:val="20"/>
          <w:lang w:val="en-US" w:eastAsia="ru-RU"/>
        </w:rPr>
        <w:t>l</w:t>
      </w:r>
      <w:r w:rsidRPr="009C33A1">
        <w:rPr>
          <w:rFonts w:ascii="Arial" w:eastAsia="Times New Roman" w:hAnsi="Arial" w:cs="Arial"/>
          <w:sz w:val="20"/>
          <w:szCs w:val="20"/>
          <w:lang w:eastAsia="ru-RU"/>
        </w:rPr>
        <w:t xml:space="preserve"> меньше значения, </w:t>
      </w:r>
      <w:r w:rsidR="00AA0B73" w:rsidRPr="009C33A1">
        <w:rPr>
          <w:rFonts w:ascii="Arial" w:eastAsia="Times New Roman" w:hAnsi="Arial" w:cs="Arial"/>
          <w:sz w:val="20"/>
          <w:szCs w:val="20"/>
          <w:lang w:eastAsia="ru-RU"/>
        </w:rPr>
        <w:t>рассчитанного по формуле</w:t>
      </w:r>
      <w:r w:rsidRPr="009C33A1">
        <w:rPr>
          <w:rFonts w:ascii="Arial" w:eastAsia="Times New Roman" w:hAnsi="Arial" w:cs="Arial"/>
          <w:sz w:val="20"/>
          <w:szCs w:val="20"/>
          <w:lang w:eastAsia="ru-RU"/>
        </w:rPr>
        <w:t xml:space="preserve"> (</w:t>
      </w:r>
      <w:r w:rsidR="00474DC2">
        <w:rPr>
          <w:rFonts w:ascii="Arial" w:eastAsia="Times New Roman" w:hAnsi="Arial" w:cs="Arial"/>
          <w:sz w:val="20"/>
          <w:szCs w:val="20"/>
          <w:lang w:eastAsia="ru-RU"/>
        </w:rPr>
        <w:t>25</w:t>
      </w:r>
      <w:r w:rsidRPr="009C33A1">
        <w:rPr>
          <w:rFonts w:ascii="Arial" w:eastAsia="Times New Roman" w:hAnsi="Arial" w:cs="Arial"/>
          <w:sz w:val="20"/>
          <w:szCs w:val="20"/>
          <w:lang w:eastAsia="ru-RU"/>
        </w:rPr>
        <w:t>),</w:t>
      </w:r>
      <w:r w:rsidR="00391E30" w:rsidRPr="009C33A1">
        <w:rPr>
          <w:rFonts w:ascii="Arial" w:eastAsia="Times New Roman" w:hAnsi="Arial" w:cs="Arial"/>
          <w:sz w:val="20"/>
          <w:szCs w:val="20"/>
          <w:lang w:eastAsia="ru-RU"/>
        </w:rPr>
        <w:t xml:space="preserve"> то</w:t>
      </w:r>
      <w:r w:rsidRPr="009C33A1">
        <w:rPr>
          <w:rFonts w:ascii="Arial" w:eastAsia="Times New Roman" w:hAnsi="Arial" w:cs="Arial"/>
          <w:sz w:val="20"/>
          <w:szCs w:val="20"/>
          <w:lang w:eastAsia="ru-RU"/>
        </w:rPr>
        <w:t xml:space="preserve"> должна быть проведена проверка </w:t>
      </w:r>
      <w:r w:rsidR="0088322E" w:rsidRPr="009C33A1">
        <w:rPr>
          <w:rFonts w:ascii="Arial" w:eastAsia="Times New Roman" w:hAnsi="Arial" w:cs="Arial"/>
          <w:sz w:val="20"/>
          <w:szCs w:val="20"/>
          <w:lang w:eastAsia="ru-RU"/>
        </w:rPr>
        <w:t>для определения</w:t>
      </w:r>
      <w:r w:rsidRPr="009C33A1">
        <w:rPr>
          <w:rFonts w:ascii="Arial" w:eastAsia="Times New Roman" w:hAnsi="Arial" w:cs="Arial"/>
          <w:sz w:val="20"/>
          <w:szCs w:val="20"/>
          <w:lang w:eastAsia="ru-RU"/>
        </w:rPr>
        <w:t xml:space="preserve"> способно</w:t>
      </w:r>
      <w:r w:rsidR="0088322E" w:rsidRPr="009C33A1">
        <w:rPr>
          <w:rFonts w:ascii="Arial" w:eastAsia="Times New Roman" w:hAnsi="Arial" w:cs="Arial"/>
          <w:sz w:val="20"/>
          <w:szCs w:val="20"/>
          <w:lang w:eastAsia="ru-RU"/>
        </w:rPr>
        <w:t>сти поперечного сечения</w:t>
      </w:r>
      <w:r w:rsidRPr="009C33A1">
        <w:rPr>
          <w:rFonts w:ascii="Arial" w:eastAsia="Times New Roman" w:hAnsi="Arial" w:cs="Arial"/>
          <w:sz w:val="20"/>
          <w:szCs w:val="20"/>
          <w:lang w:eastAsia="ru-RU"/>
        </w:rPr>
        <w:t xml:space="preserve"> между отверстиями выдержать нагрузку, оказываемую н</w:t>
      </w:r>
      <w:r w:rsidR="00713ACE" w:rsidRPr="009C33A1">
        <w:rPr>
          <w:rFonts w:ascii="Arial" w:eastAsia="Times New Roman" w:hAnsi="Arial" w:cs="Arial"/>
          <w:sz w:val="20"/>
          <w:szCs w:val="20"/>
          <w:lang w:eastAsia="ru-RU"/>
        </w:rPr>
        <w:t>а них</w:t>
      </w:r>
      <w:r w:rsidRPr="009C33A1">
        <w:rPr>
          <w:rFonts w:ascii="Arial" w:eastAsia="Times New Roman" w:hAnsi="Arial" w:cs="Arial"/>
          <w:sz w:val="20"/>
          <w:szCs w:val="20"/>
          <w:lang w:eastAsia="ru-RU"/>
        </w:rPr>
        <w:t>. Возможно соответствующее укрепление, в случае если требования формулы (</w:t>
      </w:r>
      <w:r w:rsidR="00474DC2">
        <w:rPr>
          <w:rFonts w:ascii="Arial" w:eastAsia="Times New Roman" w:hAnsi="Arial" w:cs="Arial"/>
          <w:sz w:val="20"/>
          <w:szCs w:val="20"/>
          <w:lang w:eastAsia="ru-RU"/>
        </w:rPr>
        <w:t>17</w:t>
      </w:r>
      <w:r w:rsidRPr="009C33A1">
        <w:rPr>
          <w:rFonts w:ascii="Arial" w:eastAsia="Times New Roman" w:hAnsi="Arial" w:cs="Arial"/>
          <w:sz w:val="20"/>
          <w:szCs w:val="20"/>
          <w:lang w:eastAsia="ru-RU"/>
        </w:rPr>
        <w:t>) или (</w:t>
      </w:r>
      <w:r w:rsidR="00474DC2">
        <w:rPr>
          <w:rFonts w:ascii="Arial" w:eastAsia="Times New Roman" w:hAnsi="Arial" w:cs="Arial"/>
          <w:sz w:val="20"/>
          <w:szCs w:val="20"/>
          <w:lang w:eastAsia="ru-RU"/>
        </w:rPr>
        <w:t>19</w:t>
      </w:r>
      <w:r w:rsidR="00391E30" w:rsidRPr="009C33A1">
        <w:rPr>
          <w:rFonts w:ascii="Arial" w:eastAsia="Times New Roman" w:hAnsi="Arial" w:cs="Arial"/>
          <w:sz w:val="20"/>
          <w:szCs w:val="20"/>
          <w:lang w:eastAsia="ru-RU"/>
        </w:rPr>
        <w:t>) выполняются должным образом, то в</w:t>
      </w:r>
      <w:r w:rsidRPr="009C33A1">
        <w:rPr>
          <w:rFonts w:ascii="Arial" w:eastAsia="Times New Roman" w:hAnsi="Arial" w:cs="Arial"/>
          <w:sz w:val="20"/>
          <w:szCs w:val="20"/>
          <w:lang w:eastAsia="ru-RU"/>
        </w:rPr>
        <w:t xml:space="preserve"> местах, где смежные отверстия в ци</w:t>
      </w:r>
      <w:r w:rsidR="00CA1EDA" w:rsidRPr="009C33A1">
        <w:rPr>
          <w:rFonts w:ascii="Arial" w:eastAsia="Times New Roman" w:hAnsi="Arial" w:cs="Arial"/>
          <w:sz w:val="20"/>
          <w:szCs w:val="20"/>
          <w:lang w:eastAsia="ru-RU"/>
        </w:rPr>
        <w:t>линдре расположены в</w:t>
      </w:r>
      <w:r w:rsidR="002A78A7" w:rsidRPr="009C33A1">
        <w:rPr>
          <w:rFonts w:ascii="Arial" w:eastAsia="Times New Roman" w:hAnsi="Arial" w:cs="Arial"/>
          <w:sz w:val="20"/>
          <w:szCs w:val="20"/>
          <w:lang w:eastAsia="ru-RU"/>
        </w:rPr>
        <w:t> </w:t>
      </w:r>
      <w:r w:rsidR="00CA1EDA" w:rsidRPr="009C33A1">
        <w:rPr>
          <w:rFonts w:ascii="Arial" w:eastAsia="Times New Roman" w:hAnsi="Arial" w:cs="Arial"/>
          <w:sz w:val="20"/>
          <w:szCs w:val="20"/>
          <w:lang w:eastAsia="ru-RU"/>
        </w:rPr>
        <w:t>промежуточном положении</w:t>
      </w:r>
      <w:r w:rsidRPr="009C33A1">
        <w:rPr>
          <w:rFonts w:ascii="Arial" w:eastAsia="Times New Roman" w:hAnsi="Arial" w:cs="Arial"/>
          <w:sz w:val="20"/>
          <w:szCs w:val="20"/>
          <w:lang w:eastAsia="ru-RU"/>
        </w:rPr>
        <w:t xml:space="preserve"> меж</w:t>
      </w:r>
      <w:r w:rsidR="00CA1EDA" w:rsidRPr="009C33A1">
        <w:rPr>
          <w:rFonts w:ascii="Arial" w:eastAsia="Times New Roman" w:hAnsi="Arial" w:cs="Arial"/>
          <w:sz w:val="20"/>
          <w:szCs w:val="20"/>
          <w:lang w:eastAsia="ru-RU"/>
        </w:rPr>
        <w:t>ду продольными и окружными</w:t>
      </w:r>
      <w:r w:rsidRPr="009C33A1">
        <w:rPr>
          <w:rFonts w:ascii="Arial" w:eastAsia="Times New Roman" w:hAnsi="Arial" w:cs="Arial"/>
          <w:sz w:val="20"/>
          <w:szCs w:val="20"/>
          <w:lang w:eastAsia="ru-RU"/>
        </w:rPr>
        <w:t xml:space="preserve"> направлениями, должна быть применена схема расч</w:t>
      </w:r>
      <w:r w:rsidR="00AC09C5" w:rsidRPr="009C33A1">
        <w:rPr>
          <w:rFonts w:ascii="Arial" w:eastAsia="Times New Roman" w:hAnsi="Arial" w:cs="Arial"/>
          <w:sz w:val="20"/>
          <w:szCs w:val="20"/>
          <w:lang w:eastAsia="ru-RU"/>
        </w:rPr>
        <w:t>е</w:t>
      </w:r>
      <w:r w:rsidRPr="009C33A1">
        <w:rPr>
          <w:rFonts w:ascii="Arial" w:eastAsia="Times New Roman" w:hAnsi="Arial" w:cs="Arial"/>
          <w:sz w:val="20"/>
          <w:szCs w:val="20"/>
          <w:lang w:eastAsia="ru-RU"/>
        </w:rPr>
        <w:t>та для продольного направления (</w:t>
      </w:r>
      <w:r w:rsidR="00AC09C5" w:rsidRPr="009C33A1">
        <w:rPr>
          <w:rFonts w:ascii="Arial" w:eastAsia="Times New Roman" w:hAnsi="Arial" w:cs="Arial"/>
          <w:sz w:val="20"/>
          <w:szCs w:val="20"/>
          <w:lang w:eastAsia="ru-RU"/>
        </w:rPr>
        <w:t xml:space="preserve">см. </w:t>
      </w:r>
      <w:r w:rsidRPr="009C33A1">
        <w:rPr>
          <w:rFonts w:ascii="Arial" w:eastAsia="Times New Roman" w:hAnsi="Arial" w:cs="Arial"/>
          <w:sz w:val="20"/>
          <w:szCs w:val="20"/>
          <w:lang w:eastAsia="ru-RU"/>
        </w:rPr>
        <w:t xml:space="preserve">рисунок 24), но часть давления, оказываемого на </w:t>
      </w:r>
      <w:r w:rsidR="00CA1EDA" w:rsidRPr="009C33A1">
        <w:rPr>
          <w:rFonts w:ascii="Arial" w:eastAsia="Times New Roman" w:hAnsi="Arial" w:cs="Arial"/>
          <w:sz w:val="20"/>
          <w:szCs w:val="20"/>
          <w:lang w:eastAsia="ru-RU"/>
        </w:rPr>
        <w:t>область, соответствующ</w:t>
      </w:r>
      <w:r w:rsidR="00AC09C5" w:rsidRPr="009C33A1">
        <w:rPr>
          <w:rFonts w:ascii="Arial" w:eastAsia="Times New Roman" w:hAnsi="Arial" w:cs="Arial"/>
          <w:sz w:val="20"/>
          <w:szCs w:val="20"/>
          <w:lang w:eastAsia="ru-RU"/>
        </w:rPr>
        <w:t>ую</w:t>
      </w:r>
      <w:r w:rsidR="00CA1EDA" w:rsidRPr="009C33A1">
        <w:rPr>
          <w:rFonts w:ascii="Arial" w:eastAsia="Times New Roman" w:hAnsi="Arial" w:cs="Arial"/>
          <w:sz w:val="20"/>
          <w:szCs w:val="20"/>
          <w:lang w:eastAsia="ru-RU"/>
        </w:rPr>
        <w:t xml:space="preserve"> цельному</w:t>
      </w:r>
      <w:r w:rsidRPr="009C33A1">
        <w:rPr>
          <w:rFonts w:ascii="Arial" w:eastAsia="Times New Roman" w:hAnsi="Arial" w:cs="Arial"/>
          <w:sz w:val="20"/>
          <w:szCs w:val="20"/>
          <w:lang w:eastAsia="ru-RU"/>
        </w:rPr>
        <w:t xml:space="preserve"> цилиндру</w:t>
      </w:r>
      <w:r w:rsidR="00474DC2">
        <w:rPr>
          <w:rFonts w:ascii="Arial" w:eastAsia="Times New Roman" w:hAnsi="Arial" w:cs="Arial"/>
          <w:sz w:val="20"/>
          <w:szCs w:val="20"/>
          <w:lang w:eastAsia="ru-RU"/>
        </w:rPr>
        <w:t xml:space="preserve"> </w:t>
      </w:r>
      <w:r w:rsidR="00474DC2">
        <w:rPr>
          <w:noProof/>
          <w:lang w:eastAsia="ru-RU"/>
        </w:rPr>
        <w:drawing>
          <wp:inline distT="0" distB="0" distL="0" distR="0" wp14:anchorId="1495773D" wp14:editId="450C255E">
            <wp:extent cx="244475" cy="2667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9785" cy="272493"/>
                    </a:xfrm>
                    <a:prstGeom prst="rect">
                      <a:avLst/>
                    </a:prstGeom>
                  </pic:spPr>
                </pic:pic>
              </a:graphicData>
            </a:graphic>
          </wp:inline>
        </w:drawing>
      </w:r>
      <w:r w:rsidR="00AC09C5"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xml:space="preserve">может быть ослаблена с помощью </w:t>
      </w:r>
      <w:r w:rsidR="00761279" w:rsidRPr="009C33A1">
        <w:rPr>
          <w:rFonts w:ascii="Arial" w:eastAsia="Times New Roman" w:hAnsi="Arial" w:cs="Arial"/>
          <w:sz w:val="20"/>
          <w:szCs w:val="20"/>
          <w:lang w:eastAsia="ru-RU"/>
        </w:rPr>
        <w:t>индекса</w:t>
      </w:r>
      <w:r w:rsidR="00474DC2">
        <w:rPr>
          <w:rFonts w:ascii="Arial" w:eastAsia="Times New Roman" w:hAnsi="Arial" w:cs="Arial"/>
          <w:sz w:val="20"/>
          <w:szCs w:val="20"/>
          <w:lang w:eastAsia="ru-RU"/>
        </w:rPr>
        <w:t xml:space="preserve"> </w:t>
      </w:r>
      <w:r w:rsidR="00761279" w:rsidRPr="009C33A1">
        <w:rPr>
          <w:rFonts w:ascii="Arial" w:eastAsia="Times New Roman" w:hAnsi="Arial" w:cs="Arial"/>
          <w:sz w:val="20"/>
          <w:szCs w:val="20"/>
          <w:lang w:eastAsia="ru-RU"/>
        </w:rPr>
        <w:t xml:space="preserve"> </w:t>
      </w:r>
      <w:r w:rsidR="00AC09C5"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0,5 (1 + </w:t>
      </w:r>
      <w:r w:rsidRPr="009C33A1">
        <w:rPr>
          <w:rFonts w:ascii="Arial" w:eastAsia="Times New Roman" w:hAnsi="Arial" w:cs="Arial"/>
          <w:sz w:val="20"/>
          <w:szCs w:val="20"/>
          <w:lang w:val="en-US" w:eastAsia="ru-RU"/>
        </w:rPr>
        <w:t>cos</w:t>
      </w:r>
      <w:r w:rsidRPr="00474DC2">
        <w:rPr>
          <w:rFonts w:ascii="Arial" w:eastAsia="Times New Roman" w:hAnsi="Arial" w:cs="Arial"/>
          <w:sz w:val="20"/>
          <w:szCs w:val="20"/>
          <w:vertAlign w:val="superscript"/>
          <w:lang w:eastAsia="ru-RU"/>
        </w:rPr>
        <w:t>2</w:t>
      </w:r>
      <w:r w:rsidRPr="009C33A1">
        <w:rPr>
          <w:rFonts w:ascii="Arial" w:eastAsia="Times New Roman" w:hAnsi="Arial" w:cs="Arial"/>
          <w:sz w:val="20"/>
          <w:szCs w:val="20"/>
          <w:lang w:eastAsia="ru-RU"/>
        </w:rPr>
        <w:t xml:space="preserve"> </w:t>
      </w:r>
      <w:r w:rsidRPr="009C33A1">
        <w:rPr>
          <w:rFonts w:ascii="Times New Roman" w:eastAsia="Times New Roman" w:hAnsi="Times New Roman"/>
          <w:sz w:val="20"/>
          <w:szCs w:val="20"/>
          <w:lang w:eastAsia="ru-RU"/>
        </w:rPr>
        <w:t>φ</w:t>
      </w:r>
      <w:r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Угол </w:t>
      </w:r>
      <w:r w:rsidRPr="009C33A1">
        <w:rPr>
          <w:rFonts w:ascii="Times New Roman" w:eastAsia="Times New Roman" w:hAnsi="Times New Roman"/>
          <w:sz w:val="20"/>
          <w:szCs w:val="20"/>
          <w:lang w:val="en-US" w:eastAsia="ru-RU"/>
        </w:rPr>
        <w:t>φ</w:t>
      </w:r>
      <w:r w:rsidRPr="009C33A1">
        <w:rPr>
          <w:rFonts w:ascii="Arial" w:eastAsia="Times New Roman" w:hAnsi="Arial" w:cs="Arial"/>
          <w:sz w:val="20"/>
          <w:szCs w:val="20"/>
          <w:lang w:eastAsia="ru-RU"/>
        </w:rPr>
        <w:t xml:space="preserve"> </w:t>
      </w:r>
      <w:r w:rsidR="00AA0B73" w:rsidRPr="009C33A1">
        <w:rPr>
          <w:rFonts w:ascii="Arial" w:eastAsia="Times New Roman" w:hAnsi="Arial" w:cs="Arial"/>
          <w:sz w:val="20"/>
          <w:szCs w:val="20"/>
          <w:lang w:eastAsia="ru-RU"/>
        </w:rPr>
        <w:t>указан</w:t>
      </w:r>
      <w:r w:rsidRPr="009C33A1">
        <w:rPr>
          <w:rFonts w:ascii="Arial" w:eastAsia="Times New Roman" w:hAnsi="Arial" w:cs="Arial"/>
          <w:sz w:val="20"/>
          <w:szCs w:val="20"/>
          <w:lang w:eastAsia="ru-RU"/>
        </w:rPr>
        <w:t xml:space="preserve"> на рисунке 25.</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Патрубки, присоединенные к корпусу в линию с помощью сварных швов с полным проникновением, с толщиной стенки, рассчитанной только для внутреннего давления, могут быть сконструированы с помощью коэффициента ослабления</w:t>
      </w:r>
    </w:p>
    <w:p w:rsidR="003A38E1" w:rsidRPr="00474DC2" w:rsidRDefault="002A78A7" w:rsidP="009C33A1">
      <w:pPr>
        <w:pStyle w:val="MTDisplayEquation"/>
        <w:spacing w:after="40"/>
        <w:rPr>
          <w:rFonts w:ascii="Arial" w:hAnsi="Arial" w:cs="Arial"/>
          <w:sz w:val="20"/>
          <w:szCs w:val="20"/>
          <w:lang w:val="ru-RU" w:eastAsia="ru-RU"/>
        </w:rPr>
      </w:pPr>
      <w:r w:rsidRPr="009C33A1">
        <w:rPr>
          <w:rFonts w:ascii="Arial" w:hAnsi="Arial" w:cs="Arial"/>
          <w:sz w:val="20"/>
          <w:szCs w:val="20"/>
          <w:lang w:eastAsia="ru-RU"/>
        </w:rPr>
        <w:lastRenderedPageBreak/>
        <w:tab/>
      </w:r>
      <w:r w:rsidR="00474DC2">
        <w:rPr>
          <w:noProof/>
          <w:lang w:val="ru-RU" w:eastAsia="ru-RU"/>
        </w:rPr>
        <w:drawing>
          <wp:inline distT="0" distB="0" distL="0" distR="0" wp14:anchorId="41A44CE4" wp14:editId="7E1DB7EB">
            <wp:extent cx="638175" cy="321862"/>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1268" cy="328465"/>
                    </a:xfrm>
                    <a:prstGeom prst="rect">
                      <a:avLst/>
                    </a:prstGeom>
                  </pic:spPr>
                </pic:pic>
              </a:graphicData>
            </a:graphic>
          </wp:inline>
        </w:drawing>
      </w:r>
      <w:r w:rsidRPr="009C33A1">
        <w:rPr>
          <w:rFonts w:ascii="Arial" w:hAnsi="Arial" w:cs="Arial"/>
          <w:sz w:val="20"/>
          <w:szCs w:val="20"/>
          <w:lang w:eastAsia="ru-RU"/>
        </w:rPr>
        <w:tab/>
      </w:r>
      <w:r w:rsidR="00474DC2">
        <w:rPr>
          <w:rFonts w:ascii="Arial" w:hAnsi="Arial" w:cs="Arial"/>
          <w:sz w:val="20"/>
          <w:szCs w:val="20"/>
          <w:lang w:val="ru-RU" w:eastAsia="ru-RU"/>
        </w:rPr>
        <w:t>(26)</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Если патрубки не присоединены швами с пол</w:t>
      </w:r>
      <w:r w:rsidR="00474DC2">
        <w:rPr>
          <w:rFonts w:ascii="Arial" w:eastAsia="Times New Roman" w:hAnsi="Arial" w:cs="Arial"/>
          <w:sz w:val="20"/>
          <w:szCs w:val="20"/>
          <w:lang w:eastAsia="ru-RU"/>
        </w:rPr>
        <w:t>ным проникновением, в формуле (26</w:t>
      </w:r>
      <w:r w:rsidRPr="009C33A1">
        <w:rPr>
          <w:rFonts w:ascii="Arial" w:eastAsia="Times New Roman" w:hAnsi="Arial" w:cs="Arial"/>
          <w:sz w:val="20"/>
          <w:szCs w:val="20"/>
          <w:lang w:eastAsia="ru-RU"/>
        </w:rPr>
        <w:t xml:space="preserve">) должен быть использован </w:t>
      </w:r>
      <w:r w:rsidR="00657E34" w:rsidRPr="009C33A1">
        <w:rPr>
          <w:rFonts w:ascii="Arial" w:eastAsia="Times New Roman" w:hAnsi="Arial" w:cs="Arial"/>
          <w:sz w:val="20"/>
          <w:szCs w:val="20"/>
          <w:lang w:eastAsia="ru-RU"/>
        </w:rPr>
        <w:t xml:space="preserve">диаметр </w:t>
      </w:r>
      <w:r w:rsidR="00474DC2">
        <w:rPr>
          <w:rFonts w:ascii="Arial" w:eastAsia="Times New Roman" w:hAnsi="Arial" w:cs="Arial"/>
          <w:i/>
          <w:sz w:val="20"/>
          <w:szCs w:val="20"/>
          <w:lang w:val="en-US" w:eastAsia="ru-RU"/>
        </w:rPr>
        <w:t>d</w:t>
      </w:r>
      <w:r w:rsidRPr="009C33A1">
        <w:rPr>
          <w:rFonts w:ascii="Arial" w:eastAsia="Times New Roman" w:hAnsi="Arial" w:cs="Arial"/>
          <w:i/>
          <w:sz w:val="20"/>
          <w:szCs w:val="20"/>
          <w:vertAlign w:val="subscript"/>
          <w:lang w:val="en-US" w:eastAsia="ru-RU"/>
        </w:rPr>
        <w:t>a</w:t>
      </w:r>
      <w:r w:rsidRPr="009C33A1">
        <w:rPr>
          <w:rFonts w:ascii="Arial" w:eastAsia="Times New Roman" w:hAnsi="Arial" w:cs="Arial"/>
          <w:sz w:val="20"/>
          <w:szCs w:val="20"/>
          <w:lang w:eastAsia="ru-RU"/>
        </w:rPr>
        <w:t>.</w:t>
      </w:r>
    </w:p>
    <w:p w:rsidR="003A38E1" w:rsidRPr="009C33A1" w:rsidRDefault="003A38E1" w:rsidP="009C33A1">
      <w:pPr>
        <w:widowControl w:val="0"/>
        <w:spacing w:before="80" w:after="40" w:line="240" w:lineRule="auto"/>
        <w:ind w:firstLine="397"/>
        <w:jc w:val="both"/>
        <w:rPr>
          <w:rFonts w:ascii="Arial" w:eastAsia="Times New Roman" w:hAnsi="Arial" w:cs="Arial"/>
          <w:b/>
          <w:sz w:val="20"/>
          <w:szCs w:val="20"/>
          <w:lang w:eastAsia="ru-RU"/>
        </w:rPr>
      </w:pPr>
      <w:r w:rsidRPr="009C33A1">
        <w:rPr>
          <w:rFonts w:ascii="Arial" w:eastAsia="Times New Roman" w:hAnsi="Arial" w:cs="Arial"/>
          <w:b/>
          <w:sz w:val="20"/>
          <w:szCs w:val="20"/>
          <w:lang w:eastAsia="ru-RU"/>
        </w:rPr>
        <w:t>4.3.</w:t>
      </w:r>
      <w:r w:rsidR="00FE24DF">
        <w:rPr>
          <w:rFonts w:ascii="Arial" w:eastAsia="Times New Roman" w:hAnsi="Arial" w:cs="Arial"/>
          <w:b/>
          <w:sz w:val="20"/>
          <w:szCs w:val="20"/>
          <w:lang w:eastAsia="ru-RU"/>
        </w:rPr>
        <w:t>6</w:t>
      </w:r>
      <w:r w:rsidRPr="009C33A1">
        <w:rPr>
          <w:rFonts w:ascii="Arial" w:eastAsia="Times New Roman" w:hAnsi="Arial" w:cs="Arial"/>
          <w:b/>
          <w:sz w:val="20"/>
          <w:szCs w:val="20"/>
          <w:lang w:eastAsia="ru-RU"/>
        </w:rPr>
        <w:t xml:space="preserve"> Расч</w:t>
      </w:r>
      <w:r w:rsidR="00775154" w:rsidRPr="009C33A1">
        <w:rPr>
          <w:rFonts w:ascii="Arial" w:eastAsia="Times New Roman" w:hAnsi="Arial" w:cs="Arial"/>
          <w:b/>
          <w:sz w:val="20"/>
          <w:szCs w:val="20"/>
          <w:lang w:eastAsia="ru-RU"/>
        </w:rPr>
        <w:t>еты для рабочих нагрузок</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Если конструкция подтверждена испытанием, могут потребоваться дополнительные расч</w:t>
      </w:r>
      <w:r w:rsidR="00775154" w:rsidRPr="009C33A1">
        <w:rPr>
          <w:rFonts w:ascii="Arial" w:eastAsia="Times New Roman" w:hAnsi="Arial" w:cs="Arial"/>
          <w:sz w:val="20"/>
          <w:szCs w:val="20"/>
          <w:lang w:eastAsia="ru-RU"/>
        </w:rPr>
        <w:t>е</w:t>
      </w:r>
      <w:r w:rsidRPr="009C33A1">
        <w:rPr>
          <w:rFonts w:ascii="Arial" w:eastAsia="Times New Roman" w:hAnsi="Arial" w:cs="Arial"/>
          <w:sz w:val="20"/>
          <w:szCs w:val="20"/>
          <w:lang w:eastAsia="ru-RU"/>
        </w:rPr>
        <w:t>ты к</w:t>
      </w:r>
      <w:r w:rsidR="002A78A7"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4.3.</w:t>
      </w:r>
      <w:r w:rsidR="00FE24DF">
        <w:rPr>
          <w:rFonts w:ascii="Arial" w:eastAsia="Times New Roman" w:hAnsi="Arial" w:cs="Arial"/>
          <w:sz w:val="20"/>
          <w:szCs w:val="20"/>
          <w:lang w:eastAsia="ru-RU"/>
        </w:rPr>
        <w:t>5</w:t>
      </w:r>
      <w:r w:rsidRPr="009C33A1">
        <w:rPr>
          <w:rFonts w:ascii="Arial" w:eastAsia="Times New Roman" w:hAnsi="Arial" w:cs="Arial"/>
          <w:sz w:val="20"/>
          <w:szCs w:val="20"/>
          <w:lang w:eastAsia="ru-RU"/>
        </w:rPr>
        <w:t xml:space="preserve">, чтобы убедиться, что напряжения во время рабочих нагрузок остаются в пределах приемлемых границ. Следует учесть все </w:t>
      </w:r>
      <w:r w:rsidR="0088322E" w:rsidRPr="009C33A1">
        <w:rPr>
          <w:rFonts w:ascii="Arial" w:eastAsia="Times New Roman" w:hAnsi="Arial" w:cs="Arial"/>
          <w:sz w:val="20"/>
          <w:szCs w:val="20"/>
          <w:lang w:eastAsia="ru-RU"/>
        </w:rPr>
        <w:t>нагрузки</w:t>
      </w:r>
      <w:r w:rsidRPr="009C33A1">
        <w:rPr>
          <w:rFonts w:ascii="Arial" w:eastAsia="Times New Roman" w:hAnsi="Arial" w:cs="Arial"/>
          <w:sz w:val="20"/>
          <w:szCs w:val="20"/>
          <w:lang w:eastAsia="ru-RU"/>
        </w:rPr>
        <w:t>, ожидаемые в течение работы (см. 4.2.3).</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В данных расч</w:t>
      </w:r>
      <w:r w:rsidR="00B124E8" w:rsidRPr="009C33A1">
        <w:rPr>
          <w:rFonts w:ascii="Arial" w:eastAsia="Times New Roman" w:hAnsi="Arial" w:cs="Arial"/>
          <w:sz w:val="20"/>
          <w:szCs w:val="20"/>
          <w:lang w:eastAsia="ru-RU"/>
        </w:rPr>
        <w:t>е</w:t>
      </w:r>
      <w:r w:rsidRPr="009C33A1">
        <w:rPr>
          <w:rFonts w:ascii="Arial" w:eastAsia="Times New Roman" w:hAnsi="Arial" w:cs="Arial"/>
          <w:sz w:val="20"/>
          <w:szCs w:val="20"/>
          <w:lang w:eastAsia="ru-RU"/>
        </w:rPr>
        <w:t>тах статические нагрузки следует заменить на статические плюс динамические нагрузки.</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Анализ должен учитывать большие структурные разрывы, но не должен учитывать локальные концентрации напряжения.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Приложение А содержит терминологию и допустимые пределы напряжений при проведении анализа упругих напряжений.</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Приемлемые методы расч</w:t>
      </w:r>
      <w:r w:rsidR="00CF24E5" w:rsidRPr="009C33A1">
        <w:rPr>
          <w:rFonts w:ascii="Arial" w:eastAsia="Times New Roman" w:hAnsi="Arial" w:cs="Arial"/>
          <w:sz w:val="20"/>
          <w:szCs w:val="20"/>
          <w:lang w:eastAsia="ru-RU"/>
        </w:rPr>
        <w:t>е</w:t>
      </w:r>
      <w:r w:rsidRPr="009C33A1">
        <w:rPr>
          <w:rFonts w:ascii="Arial" w:eastAsia="Times New Roman" w:hAnsi="Arial" w:cs="Arial"/>
          <w:sz w:val="20"/>
          <w:szCs w:val="20"/>
          <w:lang w:eastAsia="ru-RU"/>
        </w:rPr>
        <w:t>та включают в себя:</w:t>
      </w:r>
    </w:p>
    <w:p w:rsidR="003A38E1" w:rsidRPr="009C33A1" w:rsidRDefault="003460EA"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конечный элемент;</w:t>
      </w:r>
    </w:p>
    <w:p w:rsidR="003A38E1" w:rsidRPr="009C33A1" w:rsidRDefault="003460EA"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конечную разницу;</w:t>
      </w:r>
    </w:p>
    <w:p w:rsidR="003A38E1" w:rsidRPr="009C33A1" w:rsidRDefault="003460EA"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граничный элемент;</w:t>
      </w:r>
    </w:p>
    <w:p w:rsidR="003A38E1" w:rsidRPr="009C33A1" w:rsidRDefault="003460EA"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признанные учебники, опубликованные документы, кодексы и стандарты.</w:t>
      </w:r>
    </w:p>
    <w:p w:rsidR="00FE24DF"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Для подтверждения </w:t>
      </w:r>
      <w:r w:rsidR="00CF24E5" w:rsidRPr="009C33A1">
        <w:rPr>
          <w:rFonts w:ascii="Arial" w:eastAsia="Times New Roman" w:hAnsi="Arial" w:cs="Arial"/>
          <w:sz w:val="20"/>
          <w:szCs w:val="20"/>
          <w:lang w:eastAsia="ru-RU"/>
        </w:rPr>
        <w:t>данных</w:t>
      </w:r>
      <w:r w:rsidRPr="009C33A1">
        <w:rPr>
          <w:rFonts w:ascii="Arial" w:eastAsia="Times New Roman" w:hAnsi="Arial" w:cs="Arial"/>
          <w:sz w:val="20"/>
          <w:szCs w:val="20"/>
          <w:lang w:eastAsia="ru-RU"/>
        </w:rPr>
        <w:t xml:space="preserve"> расчетов могут использоваться плановые и контролируемые средства</w:t>
      </w:r>
      <w:r w:rsidR="0088322E" w:rsidRPr="009C33A1">
        <w:rPr>
          <w:rFonts w:ascii="Arial" w:eastAsia="Times New Roman" w:hAnsi="Arial" w:cs="Arial"/>
          <w:sz w:val="20"/>
          <w:szCs w:val="20"/>
          <w:lang w:eastAsia="ru-RU"/>
        </w:rPr>
        <w:t xml:space="preserve"> измерения</w:t>
      </w:r>
      <w:r w:rsidRPr="009C33A1">
        <w:rPr>
          <w:rFonts w:ascii="Arial" w:eastAsia="Times New Roman" w:hAnsi="Arial" w:cs="Arial"/>
          <w:sz w:val="20"/>
          <w:szCs w:val="20"/>
          <w:lang w:eastAsia="ru-RU"/>
        </w:rPr>
        <w:t xml:space="preserve"> </w:t>
      </w:r>
      <w:r w:rsidR="000E7B7F"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например, тензодатчик</w:t>
      </w:r>
      <w:r w:rsidR="000E7B7F" w:rsidRPr="009C33A1">
        <w:rPr>
          <w:rFonts w:ascii="Arial" w:eastAsia="Times New Roman" w:hAnsi="Arial" w:cs="Arial"/>
          <w:sz w:val="20"/>
          <w:szCs w:val="20"/>
          <w:lang w:eastAsia="ru-RU"/>
        </w:rPr>
        <w:t xml:space="preserve">и </w:t>
      </w:r>
      <w:r w:rsidRPr="009C33A1">
        <w:rPr>
          <w:rFonts w:ascii="Arial" w:eastAsia="Times New Roman" w:hAnsi="Arial" w:cs="Arial"/>
          <w:sz w:val="20"/>
          <w:szCs w:val="20"/>
          <w:lang w:eastAsia="ru-RU"/>
        </w:rPr>
        <w:t>для проверки уровней напряжения</w:t>
      </w:r>
      <w:r w:rsidR="000E7B7F"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w:t>
      </w:r>
    </w:p>
    <w:p w:rsidR="00FE24DF" w:rsidRDefault="00FE24DF">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br w:type="page"/>
      </w:r>
    </w:p>
    <w:p w:rsidR="003A38E1" w:rsidRDefault="00287C3E" w:rsidP="009C33A1">
      <w:pPr>
        <w:widowControl w:val="0"/>
        <w:spacing w:before="120" w:after="0" w:line="240" w:lineRule="auto"/>
        <w:ind w:firstLine="397"/>
        <w:jc w:val="center"/>
        <w:rPr>
          <w:rFonts w:ascii="Arial" w:eastAsia="Courier New" w:hAnsi="Arial" w:cs="Courier New"/>
          <w:b/>
          <w:lang w:val="en-US" w:eastAsia="ru-RU"/>
        </w:rPr>
      </w:pPr>
      <w:r>
        <w:rPr>
          <w:noProof/>
          <w:lang w:eastAsia="ru-RU"/>
        </w:rPr>
        <w:lastRenderedPageBreak/>
        <w:drawing>
          <wp:inline distT="0" distB="0" distL="0" distR="0">
            <wp:extent cx="3387725" cy="859210"/>
            <wp:effectExtent l="0" t="0" r="3175" b="0"/>
            <wp:docPr id="62" name="Рисунок 60" descr="Описание: C:\Users\admin\AppData\Local\Temp\FineReader11\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C:\Users\admin\AppData\Local\Temp\FineReader11\media\image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05165" cy="863633"/>
                    </a:xfrm>
                    <a:prstGeom prst="rect">
                      <a:avLst/>
                    </a:prstGeom>
                    <a:noFill/>
                    <a:ln>
                      <a:noFill/>
                    </a:ln>
                  </pic:spPr>
                </pic:pic>
              </a:graphicData>
            </a:graphic>
          </wp:inline>
        </w:drawing>
      </w:r>
    </w:p>
    <w:p w:rsidR="001A5B13" w:rsidRPr="009C33A1" w:rsidRDefault="001A5B13" w:rsidP="009C33A1">
      <w:pPr>
        <w:widowControl w:val="0"/>
        <w:spacing w:before="120" w:after="0" w:line="240" w:lineRule="auto"/>
        <w:ind w:firstLine="397"/>
        <w:jc w:val="center"/>
        <w:rPr>
          <w:rFonts w:ascii="Arial" w:eastAsia="Courier New" w:hAnsi="Arial" w:cs="Courier New"/>
          <w:b/>
          <w:lang w:val="en-US" w:eastAsia="ru-RU"/>
        </w:rPr>
      </w:pPr>
    </w:p>
    <w:p w:rsidR="003A38E1" w:rsidRPr="009C33A1" w:rsidRDefault="00287C3E" w:rsidP="009C33A1">
      <w:pPr>
        <w:widowControl w:val="0"/>
        <w:spacing w:after="0" w:line="240" w:lineRule="auto"/>
        <w:jc w:val="center"/>
        <w:rPr>
          <w:rFonts w:ascii="Arial" w:eastAsia="Courier New" w:hAnsi="Arial" w:cs="Courier New"/>
          <w:b/>
          <w:sz w:val="18"/>
          <w:szCs w:val="18"/>
          <w:lang w:val="en-US" w:eastAsia="ru-RU"/>
        </w:rPr>
      </w:pPr>
      <w:r>
        <w:rPr>
          <w:noProof/>
          <w:sz w:val="18"/>
          <w:szCs w:val="18"/>
          <w:lang w:eastAsia="ru-RU"/>
        </w:rPr>
        <w:drawing>
          <wp:inline distT="0" distB="0" distL="0" distR="0">
            <wp:extent cx="1735401" cy="3506470"/>
            <wp:effectExtent l="0" t="0" r="0" b="0"/>
            <wp:docPr id="63" name="Рисунок 59" descr="Описание: C:\Users\admin\AppData\Local\Temp\FineReader11\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C:\Users\admin\AppData\Local\Temp\FineReader11\media\image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38018" cy="3511758"/>
                    </a:xfrm>
                    <a:prstGeom prst="rect">
                      <a:avLst/>
                    </a:prstGeom>
                    <a:noFill/>
                    <a:ln>
                      <a:noFill/>
                    </a:ln>
                  </pic:spPr>
                </pic:pic>
              </a:graphicData>
            </a:graphic>
          </wp:inline>
        </w:drawing>
      </w:r>
    </w:p>
    <w:p w:rsidR="003A38E1" w:rsidRPr="00EE3AAA" w:rsidRDefault="003A38E1" w:rsidP="009C33A1">
      <w:pPr>
        <w:widowControl w:val="0"/>
        <w:spacing w:before="120" w:after="120" w:line="240" w:lineRule="auto"/>
        <w:jc w:val="center"/>
        <w:rPr>
          <w:rFonts w:ascii="Arial" w:eastAsia="Courier New" w:hAnsi="Arial" w:cs="Courier New"/>
          <w:sz w:val="18"/>
          <w:szCs w:val="18"/>
          <w:lang w:eastAsia="ru-RU"/>
        </w:rPr>
      </w:pPr>
      <w:r w:rsidRPr="00EE3AAA">
        <w:rPr>
          <w:rFonts w:ascii="Arial" w:eastAsia="Courier New" w:hAnsi="Arial" w:cs="Courier New"/>
          <w:sz w:val="18"/>
          <w:szCs w:val="18"/>
          <w:lang w:eastAsia="ru-RU"/>
        </w:rPr>
        <w:t>Рисунок 1 – Пример присоединения усилительного кольца к корпусу</w:t>
      </w:r>
    </w:p>
    <w:p w:rsidR="003A38E1" w:rsidRPr="00EE3AAA" w:rsidRDefault="001A5B13" w:rsidP="001A5B13">
      <w:pPr>
        <w:widowControl w:val="0"/>
        <w:spacing w:after="120" w:line="240" w:lineRule="auto"/>
        <w:rPr>
          <w:rFonts w:ascii="Arial" w:eastAsia="Courier New" w:hAnsi="Arial" w:cs="Courier New"/>
          <w:sz w:val="18"/>
          <w:szCs w:val="18"/>
          <w:lang w:eastAsia="ru-RU"/>
        </w:rPr>
      </w:pPr>
      <w:r>
        <w:rPr>
          <w:noProof/>
          <w:sz w:val="18"/>
          <w:szCs w:val="18"/>
          <w:lang w:eastAsia="ru-RU"/>
        </w:rPr>
        <w:drawing>
          <wp:anchor distT="0" distB="0" distL="114300" distR="114300" simplePos="0" relativeHeight="251663872" behindDoc="0" locked="0" layoutInCell="1" allowOverlap="1" wp14:anchorId="2C8B6717" wp14:editId="7AFE9CBE">
            <wp:simplePos x="0" y="0"/>
            <wp:positionH relativeFrom="column">
              <wp:posOffset>487045</wp:posOffset>
            </wp:positionH>
            <wp:positionV relativeFrom="paragraph">
              <wp:posOffset>114300</wp:posOffset>
            </wp:positionV>
            <wp:extent cx="5419725" cy="2187987"/>
            <wp:effectExtent l="0" t="0" r="0" b="3175"/>
            <wp:wrapSquare wrapText="bothSides"/>
            <wp:docPr id="64" name="Рисунок 58" descr="Описание: C:\Users\admin\AppData\Local\Temp\FineReader11\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C:\Users\admin\AppData\Local\Temp\FineReader11\media\image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19725" cy="2187987"/>
                    </a:xfrm>
                    <a:prstGeom prst="rect">
                      <a:avLst/>
                    </a:prstGeom>
                    <a:noFill/>
                    <a:ln>
                      <a:noFill/>
                    </a:ln>
                  </pic:spPr>
                </pic:pic>
              </a:graphicData>
            </a:graphic>
          </wp:anchor>
        </w:drawing>
      </w:r>
      <w:r>
        <w:rPr>
          <w:rFonts w:ascii="Arial" w:eastAsia="Courier New" w:hAnsi="Arial" w:cs="Courier New"/>
          <w:sz w:val="18"/>
          <w:szCs w:val="18"/>
          <w:lang w:eastAsia="ru-RU"/>
        </w:rPr>
        <w:br w:type="textWrapping" w:clear="all"/>
      </w:r>
    </w:p>
    <w:p w:rsidR="003A38E1" w:rsidRPr="009C33A1" w:rsidRDefault="000E7B7F" w:rsidP="009C33A1">
      <w:pPr>
        <w:widowControl w:val="0"/>
        <w:spacing w:after="0" w:line="240" w:lineRule="auto"/>
        <w:ind w:firstLine="397"/>
        <w:jc w:val="both"/>
        <w:rPr>
          <w:rFonts w:ascii="Arial" w:eastAsia="Courier New" w:hAnsi="Arial" w:cs="Courier New"/>
          <w:sz w:val="18"/>
          <w:szCs w:val="18"/>
          <w:lang w:eastAsia="ru-RU"/>
        </w:rPr>
      </w:pPr>
      <w:r w:rsidRPr="009C33A1">
        <w:rPr>
          <w:rFonts w:ascii="Arial" w:eastAsia="Courier New" w:hAnsi="Arial" w:cs="Courier New"/>
          <w:sz w:val="18"/>
          <w:szCs w:val="18"/>
          <w:lang w:eastAsia="ru-RU"/>
        </w:rPr>
        <w:t>Д</w:t>
      </w:r>
      <w:r w:rsidR="003A38E1" w:rsidRPr="009C33A1">
        <w:rPr>
          <w:rFonts w:ascii="Arial" w:eastAsia="Courier New" w:hAnsi="Arial" w:cs="Courier New"/>
          <w:sz w:val="18"/>
          <w:szCs w:val="18"/>
          <w:lang w:eastAsia="ru-RU"/>
        </w:rPr>
        <w:t>ля расчета цилиндрического корпуса:</w:t>
      </w:r>
    </w:p>
    <w:p w:rsidR="003A38E1" w:rsidRPr="009C33A1" w:rsidRDefault="003A38E1" w:rsidP="009C33A1">
      <w:pPr>
        <w:widowControl w:val="0"/>
        <w:spacing w:after="0" w:line="240" w:lineRule="auto"/>
        <w:ind w:firstLine="397"/>
        <w:jc w:val="both"/>
        <w:rPr>
          <w:rFonts w:ascii="Arial" w:eastAsia="Courier New" w:hAnsi="Arial" w:cs="Courier New"/>
          <w:i/>
          <w:sz w:val="18"/>
          <w:szCs w:val="18"/>
          <w:lang w:eastAsia="ru-RU"/>
        </w:rPr>
      </w:pPr>
      <w:r w:rsidRPr="009C33A1">
        <w:rPr>
          <w:rFonts w:ascii="Arial" w:eastAsia="Courier New" w:hAnsi="Arial" w:cs="Courier New"/>
          <w:i/>
          <w:sz w:val="18"/>
          <w:szCs w:val="18"/>
          <w:lang w:val="en-US" w:eastAsia="ru-RU"/>
        </w:rPr>
        <w:t>l</w:t>
      </w:r>
      <w:r w:rsidRPr="009C33A1">
        <w:rPr>
          <w:rFonts w:ascii="Arial" w:eastAsia="Courier New" w:hAnsi="Arial" w:cs="Courier New"/>
          <w:i/>
          <w:sz w:val="18"/>
          <w:szCs w:val="18"/>
          <w:vertAlign w:val="subscript"/>
          <w:lang w:val="en-US" w:eastAsia="ru-RU"/>
        </w:rPr>
        <w:t>b</w:t>
      </w:r>
      <w:r w:rsidRPr="009C33A1">
        <w:rPr>
          <w:rFonts w:ascii="Arial" w:eastAsia="Courier New" w:hAnsi="Arial" w:cs="Courier New"/>
          <w:sz w:val="18"/>
          <w:szCs w:val="18"/>
          <w:lang w:eastAsia="ru-RU"/>
        </w:rPr>
        <w:t xml:space="preserve"> = максимум из </w:t>
      </w:r>
      <w:r w:rsidRPr="009C33A1">
        <w:rPr>
          <w:rFonts w:ascii="Arial" w:eastAsia="Courier New" w:hAnsi="Arial" w:cs="Courier New"/>
          <w:i/>
          <w:sz w:val="18"/>
          <w:szCs w:val="18"/>
          <w:lang w:val="en-US" w:eastAsia="ru-RU"/>
        </w:rPr>
        <w:t>l</w:t>
      </w:r>
      <w:r w:rsidRPr="009C33A1">
        <w:rPr>
          <w:rFonts w:ascii="Arial" w:eastAsia="Courier New" w:hAnsi="Arial" w:cs="Courier New"/>
          <w:i/>
          <w:sz w:val="18"/>
          <w:szCs w:val="18"/>
          <w:vertAlign w:val="subscript"/>
          <w:lang w:val="en-US" w:eastAsia="ru-RU"/>
        </w:rPr>
        <w:t>b</w:t>
      </w:r>
      <w:r w:rsidRPr="009C33A1">
        <w:rPr>
          <w:rFonts w:ascii="Arial" w:eastAsia="Courier New" w:hAnsi="Arial" w:cs="Courier New"/>
          <w:sz w:val="18"/>
          <w:szCs w:val="18"/>
          <w:vertAlign w:val="subscript"/>
          <w:lang w:eastAsia="ru-RU"/>
        </w:rPr>
        <w:t>1</w:t>
      </w:r>
      <w:r w:rsidRPr="009C33A1">
        <w:rPr>
          <w:rFonts w:ascii="Arial" w:eastAsia="Courier New" w:hAnsi="Arial" w:cs="Courier New"/>
          <w:sz w:val="18"/>
          <w:szCs w:val="18"/>
          <w:lang w:eastAsia="ru-RU"/>
        </w:rPr>
        <w:t>,</w:t>
      </w:r>
      <w:r w:rsidRPr="009C33A1">
        <w:rPr>
          <w:rFonts w:ascii="Arial" w:eastAsia="Courier New" w:hAnsi="Arial" w:cs="Courier New"/>
          <w:i/>
          <w:sz w:val="18"/>
          <w:szCs w:val="18"/>
          <w:lang w:eastAsia="ru-RU"/>
        </w:rPr>
        <w:t xml:space="preserve"> </w:t>
      </w:r>
      <w:r w:rsidRPr="009C33A1">
        <w:rPr>
          <w:rFonts w:ascii="Arial" w:eastAsia="Courier New" w:hAnsi="Arial" w:cs="Courier New"/>
          <w:i/>
          <w:sz w:val="18"/>
          <w:szCs w:val="18"/>
          <w:lang w:val="en-US" w:eastAsia="ru-RU"/>
        </w:rPr>
        <w:t>l</w:t>
      </w:r>
      <w:r w:rsidRPr="009C33A1">
        <w:rPr>
          <w:rFonts w:ascii="Arial" w:eastAsia="Courier New" w:hAnsi="Arial" w:cs="Courier New"/>
          <w:i/>
          <w:sz w:val="18"/>
          <w:szCs w:val="18"/>
          <w:vertAlign w:val="subscript"/>
          <w:lang w:val="en-US" w:eastAsia="ru-RU"/>
        </w:rPr>
        <w:t>b</w:t>
      </w:r>
      <w:r w:rsidRPr="009C33A1">
        <w:rPr>
          <w:rFonts w:ascii="Arial" w:eastAsia="Courier New" w:hAnsi="Arial" w:cs="Courier New"/>
          <w:sz w:val="18"/>
          <w:szCs w:val="18"/>
          <w:vertAlign w:val="subscript"/>
          <w:lang w:eastAsia="ru-RU"/>
        </w:rPr>
        <w:t>2</w:t>
      </w:r>
      <w:r w:rsidRPr="009C33A1">
        <w:rPr>
          <w:rFonts w:ascii="Arial" w:eastAsia="Courier New" w:hAnsi="Arial" w:cs="Courier New"/>
          <w:sz w:val="18"/>
          <w:szCs w:val="18"/>
          <w:lang w:eastAsia="ru-RU"/>
        </w:rPr>
        <w:t xml:space="preserve">, </w:t>
      </w:r>
      <w:r w:rsidRPr="009C33A1">
        <w:rPr>
          <w:rFonts w:ascii="Arial" w:eastAsia="Courier New" w:hAnsi="Arial" w:cs="Courier New"/>
          <w:i/>
          <w:sz w:val="18"/>
          <w:szCs w:val="18"/>
          <w:lang w:val="en-US" w:eastAsia="ru-RU"/>
        </w:rPr>
        <w:t>l</w:t>
      </w:r>
      <w:r w:rsidRPr="009C33A1">
        <w:rPr>
          <w:rFonts w:ascii="Arial" w:eastAsia="Courier New" w:hAnsi="Arial" w:cs="Courier New"/>
          <w:i/>
          <w:sz w:val="18"/>
          <w:szCs w:val="18"/>
          <w:vertAlign w:val="subscript"/>
          <w:lang w:val="en-US" w:eastAsia="ru-RU"/>
        </w:rPr>
        <w:t>b</w:t>
      </w:r>
      <w:r w:rsidRPr="009C33A1">
        <w:rPr>
          <w:rFonts w:ascii="Arial" w:eastAsia="Courier New" w:hAnsi="Arial" w:cs="Courier New"/>
          <w:sz w:val="18"/>
          <w:szCs w:val="18"/>
          <w:vertAlign w:val="subscript"/>
          <w:lang w:eastAsia="ru-RU"/>
        </w:rPr>
        <w:t>3</w:t>
      </w:r>
      <w:r w:rsidRPr="009C33A1">
        <w:rPr>
          <w:rFonts w:ascii="Arial" w:eastAsia="Courier New" w:hAnsi="Arial" w:cs="Courier New"/>
          <w:sz w:val="18"/>
          <w:szCs w:val="18"/>
          <w:lang w:eastAsia="ru-RU"/>
        </w:rPr>
        <w:t xml:space="preserve">, </w:t>
      </w:r>
      <w:r w:rsidRPr="009C33A1">
        <w:rPr>
          <w:rFonts w:ascii="Arial" w:eastAsia="Courier New" w:hAnsi="Arial" w:cs="Courier New"/>
          <w:i/>
          <w:sz w:val="18"/>
          <w:szCs w:val="18"/>
          <w:lang w:val="en-US" w:eastAsia="ru-RU"/>
        </w:rPr>
        <w:t>l</w:t>
      </w:r>
      <w:r w:rsidRPr="009C33A1">
        <w:rPr>
          <w:rFonts w:ascii="Arial" w:eastAsia="Courier New" w:hAnsi="Arial" w:cs="Courier New"/>
          <w:i/>
          <w:sz w:val="18"/>
          <w:szCs w:val="18"/>
          <w:vertAlign w:val="subscript"/>
          <w:lang w:val="en-US" w:eastAsia="ru-RU"/>
        </w:rPr>
        <w:t>b</w:t>
      </w:r>
      <w:r w:rsidRPr="009C33A1">
        <w:rPr>
          <w:rFonts w:ascii="Arial" w:eastAsia="Courier New" w:hAnsi="Arial" w:cs="Courier New"/>
          <w:sz w:val="18"/>
          <w:szCs w:val="18"/>
          <w:vertAlign w:val="subscript"/>
          <w:lang w:eastAsia="ru-RU"/>
        </w:rPr>
        <w:t>4</w:t>
      </w:r>
      <w:r w:rsidR="00590C71" w:rsidRPr="009C33A1">
        <w:rPr>
          <w:rFonts w:ascii="Arial" w:eastAsia="Courier New" w:hAnsi="Arial" w:cs="Courier New"/>
          <w:sz w:val="18"/>
          <w:szCs w:val="18"/>
          <w:lang w:eastAsia="ru-RU"/>
        </w:rPr>
        <w:t>.</w:t>
      </w:r>
    </w:p>
    <w:p w:rsidR="003A38E1" w:rsidRPr="009C33A1" w:rsidRDefault="00590C71" w:rsidP="009C33A1">
      <w:pPr>
        <w:widowControl w:val="0"/>
        <w:spacing w:after="0" w:line="240" w:lineRule="auto"/>
        <w:ind w:firstLine="397"/>
        <w:jc w:val="both"/>
        <w:rPr>
          <w:rFonts w:ascii="Arial" w:eastAsia="Courier New" w:hAnsi="Arial" w:cs="Courier New"/>
          <w:sz w:val="18"/>
          <w:szCs w:val="18"/>
          <w:lang w:eastAsia="ru-RU"/>
        </w:rPr>
      </w:pPr>
      <w:r w:rsidRPr="009C33A1">
        <w:rPr>
          <w:rFonts w:ascii="Arial" w:eastAsia="Courier New" w:hAnsi="Arial" w:cs="Arial"/>
          <w:sz w:val="18"/>
          <w:szCs w:val="18"/>
          <w:lang w:eastAsia="ru-RU"/>
        </w:rPr>
        <w:t>Д</w:t>
      </w:r>
      <w:r w:rsidR="003A38E1" w:rsidRPr="009C33A1">
        <w:rPr>
          <w:rFonts w:ascii="Arial" w:eastAsia="Courier New" w:hAnsi="Arial" w:cs="Courier New"/>
          <w:sz w:val="18"/>
          <w:szCs w:val="18"/>
          <w:lang w:eastAsia="ru-RU"/>
        </w:rPr>
        <w:t>ля расчета усилительных элементов:</w:t>
      </w:r>
    </w:p>
    <w:p w:rsidR="003A38E1" w:rsidRPr="009C33A1" w:rsidRDefault="00B84B08" w:rsidP="009C33A1">
      <w:pPr>
        <w:widowControl w:val="0"/>
        <w:spacing w:after="0" w:line="240" w:lineRule="auto"/>
        <w:ind w:firstLine="397"/>
        <w:jc w:val="both"/>
        <w:rPr>
          <w:rFonts w:ascii="Arial" w:eastAsia="Courier New" w:hAnsi="Arial" w:cs="Courier New"/>
          <w:sz w:val="18"/>
          <w:szCs w:val="18"/>
          <w:lang w:eastAsia="ru-RU"/>
        </w:rPr>
      </w:pPr>
      <w:r w:rsidRPr="009C33A1">
        <w:rPr>
          <w:position w:val="-20"/>
        </w:rPr>
        <w:object w:dxaOrig="1080" w:dyaOrig="540">
          <v:shape id="_x0000_i1044" type="#_x0000_t75" style="width:55.5pt;height:28.5pt" o:ole="">
            <v:imagedata r:id="rId77" o:title=""/>
          </v:shape>
          <o:OLEObject Type="Embed" ProgID="Equation.DSMT4" ShapeID="_x0000_i1044" DrawAspect="Content" ObjectID="_1785662795" r:id="rId78"/>
        </w:object>
      </w:r>
      <w:r w:rsidRPr="009C33A1">
        <w:t xml:space="preserve"> </w:t>
      </w:r>
    </w:p>
    <w:p w:rsidR="003A38E1" w:rsidRPr="00EE3AAA" w:rsidRDefault="003A38E1" w:rsidP="009C33A1">
      <w:pPr>
        <w:widowControl w:val="0"/>
        <w:spacing w:after="0" w:line="240" w:lineRule="auto"/>
        <w:ind w:firstLine="397"/>
        <w:jc w:val="center"/>
        <w:rPr>
          <w:rFonts w:ascii="Arial" w:eastAsia="Courier New" w:hAnsi="Arial" w:cs="Courier New"/>
          <w:sz w:val="18"/>
          <w:szCs w:val="18"/>
          <w:lang w:eastAsia="ru-RU"/>
        </w:rPr>
      </w:pPr>
      <w:r w:rsidRPr="00EE3AAA">
        <w:rPr>
          <w:rFonts w:ascii="Arial" w:eastAsia="Courier New" w:hAnsi="Arial" w:cs="Courier New"/>
          <w:sz w:val="18"/>
          <w:szCs w:val="18"/>
          <w:lang w:eastAsia="ru-RU"/>
        </w:rPr>
        <w:t>Рисунок 2 – Определение длины прогиба</w:t>
      </w:r>
    </w:p>
    <w:p w:rsidR="003A38E1" w:rsidRPr="00A81352" w:rsidRDefault="003A38E1" w:rsidP="009C33A1">
      <w:pPr>
        <w:pageBreakBefore/>
        <w:widowControl w:val="0"/>
        <w:pBdr>
          <w:left w:val="double" w:sz="4" w:space="4" w:color="auto"/>
        </w:pBdr>
        <w:spacing w:after="0" w:line="240" w:lineRule="auto"/>
        <w:ind w:firstLine="397"/>
        <w:jc w:val="right"/>
        <w:rPr>
          <w:rFonts w:ascii="Arial" w:eastAsia="Courier New" w:hAnsi="Arial" w:cs="Courier New"/>
          <w:sz w:val="18"/>
          <w:szCs w:val="18"/>
          <w:lang w:eastAsia="ru-RU"/>
        </w:rPr>
      </w:pPr>
      <w:r w:rsidRPr="009C33A1">
        <w:rPr>
          <w:rFonts w:ascii="Arial" w:eastAsia="Courier New" w:hAnsi="Arial" w:cs="Courier New"/>
          <w:i/>
          <w:sz w:val="18"/>
          <w:szCs w:val="18"/>
          <w:lang w:val="en-US" w:eastAsia="ru-RU"/>
        </w:rPr>
        <w:lastRenderedPageBreak/>
        <w:t>h</w:t>
      </w:r>
      <w:r w:rsidRPr="00A81352">
        <w:rPr>
          <w:rFonts w:ascii="Arial" w:eastAsia="Courier New" w:hAnsi="Arial" w:cs="Courier New"/>
          <w:sz w:val="18"/>
          <w:szCs w:val="18"/>
          <w:lang w:eastAsia="ru-RU"/>
        </w:rPr>
        <w:t>/</w:t>
      </w:r>
      <w:r w:rsidRPr="009C33A1">
        <w:rPr>
          <w:rFonts w:ascii="Arial" w:eastAsia="Courier New" w:hAnsi="Arial" w:cs="Courier New"/>
          <w:i/>
          <w:sz w:val="18"/>
          <w:szCs w:val="18"/>
          <w:lang w:val="en-US" w:eastAsia="ru-RU"/>
        </w:rPr>
        <w:t>ea</w:t>
      </w:r>
      <w:r w:rsidRPr="00A81352">
        <w:rPr>
          <w:rFonts w:ascii="Arial" w:eastAsia="Courier New" w:hAnsi="Arial" w:cs="Courier New"/>
          <w:sz w:val="18"/>
          <w:szCs w:val="18"/>
          <w:lang w:eastAsia="ru-RU"/>
        </w:rPr>
        <w:t xml:space="preserve"> </w:t>
      </w:r>
      <w:r w:rsidRPr="00A81352">
        <w:rPr>
          <w:rFonts w:ascii="Arial" w:eastAsia="Courier New" w:hAnsi="Arial" w:cs="Arial"/>
          <w:sz w:val="18"/>
          <w:szCs w:val="18"/>
          <w:lang w:eastAsia="ru-RU"/>
        </w:rPr>
        <w:t>≤</w:t>
      </w:r>
      <w:r w:rsidR="0008216D" w:rsidRPr="00A81352">
        <w:rPr>
          <w:rFonts w:ascii="Arial" w:eastAsia="Courier New" w:hAnsi="Arial" w:cs="Arial"/>
          <w:sz w:val="18"/>
          <w:szCs w:val="18"/>
          <w:lang w:eastAsia="ru-RU"/>
        </w:rPr>
        <w:t xml:space="preserve"> </w:t>
      </w:r>
      <w:r w:rsidRPr="00A81352">
        <w:rPr>
          <w:rFonts w:ascii="Arial" w:eastAsia="Courier New" w:hAnsi="Arial" w:cs="Courier New"/>
          <w:sz w:val="18"/>
          <w:szCs w:val="18"/>
          <w:lang w:eastAsia="ru-RU"/>
        </w:rPr>
        <w:t>50</w:t>
      </w:r>
    </w:p>
    <w:p w:rsidR="003A38E1" w:rsidRPr="009C33A1" w:rsidRDefault="001A5B13" w:rsidP="009C33A1">
      <w:pPr>
        <w:widowControl w:val="0"/>
        <w:pBdr>
          <w:left w:val="double" w:sz="4" w:space="4" w:color="auto"/>
        </w:pBdr>
        <w:spacing w:after="0" w:line="240" w:lineRule="auto"/>
        <w:ind w:firstLine="397"/>
        <w:jc w:val="right"/>
        <w:rPr>
          <w:rFonts w:ascii="Arial" w:eastAsia="Courier New" w:hAnsi="Arial" w:cs="Courier New"/>
          <w:sz w:val="18"/>
          <w:szCs w:val="18"/>
          <w:lang w:val="en-US" w:eastAsia="ru-RU"/>
        </w:rPr>
      </w:pPr>
      <w:r>
        <w:rPr>
          <w:rFonts w:ascii="Arial" w:eastAsia="Courier New" w:hAnsi="Arial" w:cs="Courier New"/>
          <w:i/>
          <w:noProof/>
          <w:sz w:val="18"/>
          <w:szCs w:val="18"/>
          <w:lang w:eastAsia="ru-RU"/>
        </w:rPr>
        <mc:AlternateContent>
          <mc:Choice Requires="wps">
            <w:drawing>
              <wp:anchor distT="0" distB="0" distL="114300" distR="114300" simplePos="0" relativeHeight="251664896" behindDoc="0" locked="0" layoutInCell="1" allowOverlap="1">
                <wp:simplePos x="0" y="0"/>
                <wp:positionH relativeFrom="column">
                  <wp:posOffset>2418080</wp:posOffset>
                </wp:positionH>
                <wp:positionV relativeFrom="paragraph">
                  <wp:posOffset>83820</wp:posOffset>
                </wp:positionV>
                <wp:extent cx="781050" cy="36195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7810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1B41" w:rsidRPr="001A5B13" w:rsidRDefault="007D1B41">
                            <w:pPr>
                              <w:rPr>
                                <w:lang w:val="en-US"/>
                              </w:rPr>
                            </w:pPr>
                            <w:r w:rsidRPr="001A5B13">
                              <w:rPr>
                                <w:lang w:val="en-US"/>
                              </w:rPr>
                              <w:t xml:space="preserve">h/ea </w:t>
                            </w:r>
                            <w:r w:rsidRPr="001A5B13">
                              <w:rPr>
                                <w:rFonts w:cs="Calibri"/>
                                <w:lang w:val="en-US"/>
                              </w:rPr>
                              <w:t>≤</w:t>
                            </w:r>
                            <w:r w:rsidRPr="001A5B13">
                              <w:rPr>
                                <w:lang w:val="en-US"/>
                              </w:rPr>
                              <w:t xml:space="preserve">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5" o:spid="_x0000_s1026" type="#_x0000_t202" style="position:absolute;left:0;text-align:left;margin-left:190.4pt;margin-top:6.6pt;width:61.5pt;height: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" fillcolor="white [3201]" stroked="f" strokeweight=".5pt">
                <v:textbox>
                  <w:txbxContent>
                    <w:p w:rsidR="007D1B41" w:rsidRPr="001A5B13" w:rsidRDefault="007D1B41">
                      <w:pPr>
                        <w:rPr>
                          <w:lang w:val="en-US"/>
                        </w:rPr>
                      </w:pPr>
                      <w:r w:rsidRPr="001A5B13">
                        <w:rPr>
                          <w:lang w:val="en-US"/>
                        </w:rPr>
                        <w:t xml:space="preserve">h/ea </w:t>
                      </w:r>
                      <w:r w:rsidRPr="001A5B13">
                        <w:rPr>
                          <w:rFonts w:cs="Calibri"/>
                          <w:lang w:val="en-US"/>
                        </w:rPr>
                        <w:t>≤</w:t>
                      </w:r>
                      <w:r w:rsidRPr="001A5B13">
                        <w:rPr>
                          <w:lang w:val="en-US"/>
                        </w:rPr>
                        <w:t xml:space="preserve"> 16</w:t>
                      </w:r>
                    </w:p>
                  </w:txbxContent>
                </v:textbox>
              </v:shape>
            </w:pict>
          </mc:Fallback>
        </mc:AlternateContent>
      </w:r>
      <w:r w:rsidR="003A38E1" w:rsidRPr="009C33A1">
        <w:rPr>
          <w:rFonts w:ascii="Arial" w:eastAsia="Courier New" w:hAnsi="Arial" w:cs="Courier New"/>
          <w:i/>
          <w:sz w:val="18"/>
          <w:szCs w:val="18"/>
          <w:lang w:val="en-US" w:eastAsia="ru-RU"/>
        </w:rPr>
        <w:t>b</w:t>
      </w:r>
      <w:r w:rsidR="0008216D" w:rsidRPr="009C33A1">
        <w:rPr>
          <w:rFonts w:ascii="Arial" w:eastAsia="Courier New" w:hAnsi="Arial" w:cs="Courier New"/>
          <w:i/>
          <w:sz w:val="18"/>
          <w:szCs w:val="18"/>
          <w:lang w:val="en-US" w:eastAsia="ru-RU"/>
        </w:rPr>
        <w:t xml:space="preserve"> </w:t>
      </w:r>
      <w:r w:rsidR="003A38E1" w:rsidRPr="009C33A1">
        <w:rPr>
          <w:rFonts w:ascii="Arial" w:eastAsia="Courier New" w:hAnsi="Arial" w:cs="Arial"/>
          <w:sz w:val="18"/>
          <w:szCs w:val="18"/>
          <w:lang w:val="en-US" w:eastAsia="ru-RU"/>
        </w:rPr>
        <w:t>≤</w:t>
      </w:r>
      <w:r w:rsidR="0008216D" w:rsidRPr="009C33A1">
        <w:rPr>
          <w:rFonts w:ascii="Arial" w:eastAsia="Courier New" w:hAnsi="Arial" w:cs="Arial"/>
          <w:sz w:val="18"/>
          <w:szCs w:val="18"/>
          <w:lang w:val="en-US" w:eastAsia="ru-RU"/>
        </w:rPr>
        <w:t xml:space="preserve"> </w:t>
      </w:r>
      <w:r w:rsidR="003A38E1" w:rsidRPr="009C33A1">
        <w:rPr>
          <w:rFonts w:ascii="Arial" w:eastAsia="Courier New" w:hAnsi="Arial" w:cs="Courier New"/>
          <w:i/>
          <w:sz w:val="18"/>
          <w:szCs w:val="18"/>
          <w:lang w:val="en-US" w:eastAsia="ru-RU"/>
        </w:rPr>
        <w:t>ea</w:t>
      </w:r>
      <w:r w:rsidR="003A38E1" w:rsidRPr="009C33A1">
        <w:rPr>
          <w:rFonts w:ascii="Arial" w:eastAsia="Courier New" w:hAnsi="Arial" w:cs="Courier New"/>
          <w:sz w:val="18"/>
          <w:szCs w:val="18"/>
          <w:lang w:val="en-US" w:eastAsia="ru-RU"/>
        </w:rPr>
        <w:t>+</w:t>
      </w:r>
    </w:p>
    <w:p w:rsidR="0008216D" w:rsidRPr="009C33A1" w:rsidRDefault="0008216D" w:rsidP="009C33A1">
      <w:pPr>
        <w:widowControl w:val="0"/>
        <w:pBdr>
          <w:left w:val="double" w:sz="4" w:space="4" w:color="auto"/>
        </w:pBdr>
        <w:spacing w:after="0" w:line="240" w:lineRule="auto"/>
        <w:ind w:firstLine="397"/>
        <w:jc w:val="right"/>
        <w:rPr>
          <w:rFonts w:ascii="Arial" w:eastAsia="Courier New" w:hAnsi="Arial" w:cs="Courier New"/>
          <w:sz w:val="18"/>
          <w:szCs w:val="18"/>
          <w:lang w:val="en-US" w:eastAsia="ru-RU"/>
        </w:rPr>
      </w:pPr>
      <w:r w:rsidRPr="009C33A1">
        <w:rPr>
          <w:rFonts w:ascii="Arial" w:eastAsia="Courier New" w:hAnsi="Arial" w:cs="Courier New"/>
          <w:position w:val="-10"/>
          <w:sz w:val="18"/>
          <w:szCs w:val="18"/>
          <w:lang w:val="en-US" w:eastAsia="ru-RU"/>
        </w:rPr>
        <w:object w:dxaOrig="1160" w:dyaOrig="340">
          <v:shape id="_x0000_i1045" type="#_x0000_t75" style="width:58.5pt;height:18.75pt" o:ole="">
            <v:imagedata r:id="rId79" o:title=""/>
          </v:shape>
          <o:OLEObject Type="Embed" ProgID="Equation.DSMT4" ShapeID="_x0000_i1045" DrawAspect="Content" ObjectID="_1785662796" r:id="rId80"/>
        </w:object>
      </w:r>
      <w:r w:rsidRPr="009C33A1">
        <w:rPr>
          <w:rFonts w:ascii="Arial" w:eastAsia="Courier New" w:hAnsi="Arial" w:cs="Courier New"/>
          <w:sz w:val="18"/>
          <w:szCs w:val="18"/>
          <w:lang w:val="en-US" w:eastAsia="ru-RU"/>
        </w:rPr>
        <w:t xml:space="preserve"> </w:t>
      </w:r>
    </w:p>
    <w:p w:rsidR="003A38E1" w:rsidRPr="009C33A1" w:rsidRDefault="003A38E1" w:rsidP="009C33A1">
      <w:pPr>
        <w:widowControl w:val="0"/>
        <w:pBdr>
          <w:left w:val="double" w:sz="4" w:space="4" w:color="auto"/>
        </w:pBdr>
        <w:spacing w:after="0" w:line="240" w:lineRule="auto"/>
        <w:ind w:firstLine="397"/>
        <w:jc w:val="right"/>
        <w:rPr>
          <w:rFonts w:ascii="Arial" w:eastAsia="Courier New" w:hAnsi="Arial" w:cs="Courier New"/>
          <w:sz w:val="18"/>
          <w:szCs w:val="18"/>
          <w:lang w:val="en-US" w:eastAsia="ru-RU"/>
        </w:rPr>
      </w:pPr>
      <w:r w:rsidRPr="009C33A1">
        <w:rPr>
          <w:rFonts w:ascii="Arial" w:eastAsia="Courier New" w:hAnsi="Arial" w:cs="Courier New"/>
          <w:i/>
          <w:sz w:val="18"/>
          <w:szCs w:val="18"/>
          <w:lang w:val="en-US" w:eastAsia="ru-RU"/>
        </w:rPr>
        <w:t>b</w:t>
      </w:r>
      <w:r w:rsidR="0008216D" w:rsidRPr="009C33A1">
        <w:rPr>
          <w:rFonts w:ascii="Arial" w:eastAsia="Courier New" w:hAnsi="Arial" w:cs="Courier New"/>
          <w:i/>
          <w:sz w:val="18"/>
          <w:szCs w:val="18"/>
          <w:lang w:val="en-US" w:eastAsia="ru-RU"/>
        </w:rPr>
        <w:t xml:space="preserve"> </w:t>
      </w:r>
      <w:r w:rsidRPr="009C33A1">
        <w:rPr>
          <w:rFonts w:ascii="Arial" w:eastAsia="Courier New" w:hAnsi="Arial" w:cs="Arial"/>
          <w:sz w:val="18"/>
          <w:szCs w:val="18"/>
          <w:lang w:val="en-US" w:eastAsia="ru-RU"/>
        </w:rPr>
        <w:t>≤</w:t>
      </w:r>
      <w:r w:rsidR="0008216D" w:rsidRPr="009C33A1">
        <w:rPr>
          <w:rFonts w:ascii="Arial" w:eastAsia="Courier New" w:hAnsi="Arial" w:cs="Arial"/>
          <w:sz w:val="18"/>
          <w:szCs w:val="18"/>
          <w:lang w:val="en-US" w:eastAsia="ru-RU"/>
        </w:rPr>
        <w:t xml:space="preserve"> </w:t>
      </w:r>
      <w:r w:rsidRPr="009C33A1">
        <w:rPr>
          <w:rFonts w:ascii="Arial" w:eastAsia="Courier New" w:hAnsi="Arial" w:cs="Courier New"/>
          <w:i/>
          <w:sz w:val="18"/>
          <w:szCs w:val="18"/>
          <w:lang w:val="en-US" w:eastAsia="ru-RU"/>
        </w:rPr>
        <w:t>ea</w:t>
      </w:r>
      <w:r w:rsidR="0008216D" w:rsidRPr="009C33A1">
        <w:rPr>
          <w:rFonts w:ascii="Arial" w:eastAsia="Courier New" w:hAnsi="Arial" w:cs="Courier New"/>
          <w:i/>
          <w:sz w:val="18"/>
          <w:szCs w:val="18"/>
          <w:lang w:val="en-US" w:eastAsia="ru-RU"/>
        </w:rPr>
        <w:t xml:space="preserve"> </w:t>
      </w:r>
      <w:r w:rsidRPr="009C33A1">
        <w:rPr>
          <w:rFonts w:ascii="Arial" w:eastAsia="Courier New" w:hAnsi="Arial" w:cs="Courier New"/>
          <w:sz w:val="18"/>
          <w:szCs w:val="18"/>
          <w:lang w:val="en-US" w:eastAsia="ru-RU"/>
        </w:rPr>
        <w:t>+</w:t>
      </w:r>
      <w:r w:rsidR="0008216D" w:rsidRPr="009C33A1">
        <w:rPr>
          <w:rFonts w:ascii="Arial" w:eastAsia="Courier New" w:hAnsi="Arial" w:cs="Courier New"/>
          <w:sz w:val="18"/>
          <w:szCs w:val="18"/>
          <w:lang w:val="en-US" w:eastAsia="ru-RU"/>
        </w:rPr>
        <w:t xml:space="preserve"> </w:t>
      </w:r>
      <w:r w:rsidRPr="009C33A1">
        <w:rPr>
          <w:rFonts w:ascii="Arial" w:eastAsia="Courier New" w:hAnsi="Arial" w:cs="Courier New"/>
          <w:sz w:val="18"/>
          <w:szCs w:val="18"/>
          <w:lang w:val="en-US" w:eastAsia="ru-RU"/>
        </w:rPr>
        <w:t>16</w:t>
      </w:r>
      <w:r w:rsidRPr="009C33A1">
        <w:rPr>
          <w:rFonts w:ascii="Arial" w:eastAsia="Courier New" w:hAnsi="Arial" w:cs="Courier New"/>
          <w:i/>
          <w:sz w:val="18"/>
          <w:szCs w:val="18"/>
          <w:lang w:val="en-US" w:eastAsia="ru-RU"/>
        </w:rPr>
        <w:t>es</w:t>
      </w:r>
    </w:p>
    <w:p w:rsidR="003A38E1" w:rsidRPr="009C33A1" w:rsidRDefault="00287C3E" w:rsidP="009C33A1">
      <w:pPr>
        <w:widowControl w:val="0"/>
        <w:pBdr>
          <w:left w:val="double" w:sz="4" w:space="4" w:color="auto"/>
        </w:pBdr>
        <w:spacing w:after="0" w:line="240" w:lineRule="auto"/>
        <w:jc w:val="center"/>
        <w:rPr>
          <w:rFonts w:ascii="Arial" w:eastAsia="Courier New" w:hAnsi="Arial" w:cs="Courier New"/>
          <w:sz w:val="18"/>
          <w:szCs w:val="18"/>
          <w:lang w:eastAsia="ru-RU"/>
        </w:rPr>
      </w:pPr>
      <w:r>
        <w:rPr>
          <w:noProof/>
          <w:lang w:eastAsia="ru-RU"/>
        </w:rPr>
        <w:drawing>
          <wp:inline distT="0" distB="0" distL="0" distR="0">
            <wp:extent cx="2472690" cy="2903855"/>
            <wp:effectExtent l="0" t="0" r="3810" b="0"/>
            <wp:docPr id="6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81">
                      <a:extLst>
                        <a:ext uri="{28A0092B-C50C-407E-A947-70E740481C1C}">
                          <a14:useLocalDpi xmlns:a14="http://schemas.microsoft.com/office/drawing/2010/main" val="0"/>
                        </a:ext>
                      </a:extLst>
                    </a:blip>
                    <a:srcRect l="33662" t="18341" r="36549" b="19499"/>
                    <a:stretch>
                      <a:fillRect/>
                    </a:stretch>
                  </pic:blipFill>
                  <pic:spPr bwMode="auto">
                    <a:xfrm>
                      <a:off x="0" y="0"/>
                      <a:ext cx="2472690" cy="2903855"/>
                    </a:xfrm>
                    <a:prstGeom prst="rect">
                      <a:avLst/>
                    </a:prstGeom>
                    <a:noFill/>
                    <a:ln>
                      <a:noFill/>
                    </a:ln>
                  </pic:spPr>
                </pic:pic>
              </a:graphicData>
            </a:graphic>
          </wp:inline>
        </w:drawing>
      </w:r>
      <w:r>
        <w:rPr>
          <w:noProof/>
          <w:lang w:eastAsia="ru-RU"/>
        </w:rPr>
        <w:drawing>
          <wp:inline distT="0" distB="0" distL="0" distR="0">
            <wp:extent cx="2903855" cy="2772410"/>
            <wp:effectExtent l="0" t="0" r="0" b="8890"/>
            <wp:docPr id="68" name="Рисунок 56" descr="Описание: C:\Users\admin\AppData\Local\Temp\FineReader11\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C:\Users\admin\AppData\Local\Temp\FineReader11\media\image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03855" cy="2772410"/>
                    </a:xfrm>
                    <a:prstGeom prst="rect">
                      <a:avLst/>
                    </a:prstGeom>
                    <a:noFill/>
                    <a:ln>
                      <a:noFill/>
                    </a:ln>
                  </pic:spPr>
                </pic:pic>
              </a:graphicData>
            </a:graphic>
          </wp:inline>
        </w:drawing>
      </w:r>
    </w:p>
    <w:p w:rsidR="003A38E1" w:rsidRPr="00FA5C56" w:rsidRDefault="00713ACE" w:rsidP="009C33A1">
      <w:pPr>
        <w:widowControl w:val="0"/>
        <w:pBdr>
          <w:left w:val="double" w:sz="4" w:space="4" w:color="auto"/>
        </w:pBdr>
        <w:spacing w:after="120" w:line="240" w:lineRule="auto"/>
        <w:rPr>
          <w:rFonts w:ascii="Arial" w:eastAsia="Courier New" w:hAnsi="Arial" w:cs="Courier New"/>
          <w:sz w:val="18"/>
          <w:szCs w:val="18"/>
          <w:lang w:eastAsia="ru-RU"/>
        </w:rPr>
      </w:pPr>
      <w:r w:rsidRPr="009C33A1">
        <w:rPr>
          <w:rFonts w:ascii="Arial" w:eastAsia="Courier New" w:hAnsi="Arial" w:cs="Courier New"/>
          <w:b/>
          <w:sz w:val="18"/>
          <w:szCs w:val="18"/>
          <w:lang w:eastAsia="ru-RU"/>
        </w:rPr>
        <w:t xml:space="preserve">                                 </w:t>
      </w:r>
      <w:r w:rsidRPr="00FA5C56">
        <w:rPr>
          <w:rFonts w:ascii="Arial" w:eastAsia="Courier New" w:hAnsi="Arial" w:cs="Courier New"/>
          <w:sz w:val="18"/>
          <w:szCs w:val="18"/>
          <w:lang w:eastAsia="ru-RU"/>
        </w:rPr>
        <w:t xml:space="preserve">     Рисунок 3</w:t>
      </w:r>
      <w:r w:rsidRPr="00FA5C56">
        <w:rPr>
          <w:rFonts w:ascii="Arial" w:eastAsia="Courier New" w:hAnsi="Arial" w:cs="Courier New"/>
          <w:sz w:val="18"/>
          <w:szCs w:val="18"/>
          <w:lang w:val="en-US" w:eastAsia="ru-RU"/>
        </w:rPr>
        <w:t>a</w:t>
      </w:r>
      <w:r w:rsidRPr="00FA5C56">
        <w:rPr>
          <w:rFonts w:ascii="Arial" w:eastAsia="Courier New" w:hAnsi="Arial" w:cs="Courier New"/>
          <w:sz w:val="18"/>
          <w:szCs w:val="18"/>
          <w:lang w:eastAsia="ru-RU"/>
        </w:rPr>
        <w:t xml:space="preserve">)                                            </w:t>
      </w:r>
      <w:r w:rsidR="00536F26" w:rsidRPr="00FA5C56">
        <w:rPr>
          <w:rFonts w:ascii="Arial" w:eastAsia="Courier New" w:hAnsi="Arial" w:cs="Courier New"/>
          <w:sz w:val="18"/>
          <w:szCs w:val="18"/>
          <w:lang w:eastAsia="ru-RU"/>
        </w:rPr>
        <w:t xml:space="preserve">   </w:t>
      </w:r>
      <w:r w:rsidRPr="00FA5C56">
        <w:rPr>
          <w:rFonts w:ascii="Arial" w:eastAsia="Courier New" w:hAnsi="Arial" w:cs="Courier New"/>
          <w:sz w:val="18"/>
          <w:szCs w:val="18"/>
          <w:lang w:eastAsia="ru-RU"/>
        </w:rPr>
        <w:t xml:space="preserve">                      </w:t>
      </w:r>
      <w:r w:rsidR="00887DB8" w:rsidRPr="00FA5C56">
        <w:rPr>
          <w:rFonts w:ascii="Arial" w:eastAsia="Courier New" w:hAnsi="Arial" w:cs="Courier New"/>
          <w:sz w:val="18"/>
          <w:szCs w:val="18"/>
          <w:lang w:eastAsia="ru-RU"/>
        </w:rPr>
        <w:t xml:space="preserve">Рисунок </w:t>
      </w:r>
      <w:r w:rsidR="003A38E1" w:rsidRPr="00FA5C56">
        <w:rPr>
          <w:rFonts w:ascii="Arial" w:eastAsia="Courier New" w:hAnsi="Arial" w:cs="Courier New"/>
          <w:sz w:val="18"/>
          <w:szCs w:val="18"/>
          <w:lang w:eastAsia="ru-RU"/>
        </w:rPr>
        <w:t>3</w:t>
      </w:r>
      <w:r w:rsidR="003A38E1" w:rsidRPr="00FA5C56">
        <w:rPr>
          <w:rFonts w:ascii="Arial" w:eastAsia="Courier New" w:hAnsi="Arial" w:cs="Courier New"/>
          <w:sz w:val="18"/>
          <w:szCs w:val="18"/>
          <w:lang w:val="en-US" w:eastAsia="ru-RU"/>
        </w:rPr>
        <w:t>b</w:t>
      </w:r>
      <w:r w:rsidR="003A38E1" w:rsidRPr="00FA5C56">
        <w:rPr>
          <w:rFonts w:ascii="Arial" w:eastAsia="Courier New" w:hAnsi="Arial" w:cs="Courier New"/>
          <w:sz w:val="18"/>
          <w:szCs w:val="18"/>
          <w:lang w:eastAsia="ru-RU"/>
        </w:rPr>
        <w:t>)</w:t>
      </w:r>
    </w:p>
    <w:p w:rsidR="003A38E1" w:rsidRPr="009C33A1" w:rsidRDefault="003A38E1" w:rsidP="009C33A1">
      <w:pPr>
        <w:widowControl w:val="0"/>
        <w:pBdr>
          <w:left w:val="double" w:sz="4" w:space="4" w:color="auto"/>
        </w:pBdr>
        <w:spacing w:after="0" w:line="240" w:lineRule="auto"/>
        <w:ind w:firstLine="397"/>
        <w:rPr>
          <w:rFonts w:ascii="Arial" w:eastAsia="Courier New" w:hAnsi="Arial" w:cs="Courier New"/>
          <w:sz w:val="18"/>
          <w:szCs w:val="18"/>
          <w:lang w:eastAsia="ru-RU"/>
        </w:rPr>
      </w:pPr>
      <w:r w:rsidRPr="009C33A1">
        <w:rPr>
          <w:rFonts w:ascii="Arial" w:eastAsia="Courier New" w:hAnsi="Arial" w:cs="Courier New"/>
          <w:i/>
          <w:sz w:val="18"/>
          <w:szCs w:val="18"/>
          <w:lang w:val="en-US" w:eastAsia="ru-RU"/>
        </w:rPr>
        <w:t>h</w:t>
      </w:r>
      <w:r w:rsidRPr="009C33A1">
        <w:rPr>
          <w:rFonts w:ascii="Arial" w:eastAsia="Courier New" w:hAnsi="Arial" w:cs="Courier New"/>
          <w:sz w:val="18"/>
          <w:szCs w:val="18"/>
          <w:lang w:eastAsia="ru-RU"/>
        </w:rPr>
        <w:t>/</w:t>
      </w:r>
      <w:r w:rsidRPr="009C33A1">
        <w:rPr>
          <w:rFonts w:ascii="Arial" w:eastAsia="Courier New" w:hAnsi="Arial" w:cs="Courier New"/>
          <w:i/>
          <w:sz w:val="18"/>
          <w:szCs w:val="18"/>
          <w:lang w:val="en-US" w:eastAsia="ru-RU"/>
        </w:rPr>
        <w:t>ea</w:t>
      </w:r>
      <w:r w:rsidRPr="009C33A1">
        <w:rPr>
          <w:rFonts w:ascii="Arial" w:eastAsia="Courier New" w:hAnsi="Arial" w:cs="Courier New"/>
          <w:sz w:val="18"/>
          <w:szCs w:val="18"/>
          <w:lang w:eastAsia="ru-RU"/>
        </w:rPr>
        <w:t xml:space="preserve"> ≤</w:t>
      </w:r>
      <w:r w:rsidR="0008216D" w:rsidRPr="009C33A1">
        <w:rPr>
          <w:rFonts w:ascii="Arial" w:eastAsia="Courier New" w:hAnsi="Arial" w:cs="Courier New"/>
          <w:sz w:val="18"/>
          <w:szCs w:val="18"/>
          <w:lang w:eastAsia="ru-RU"/>
        </w:rPr>
        <w:t xml:space="preserve"> </w:t>
      </w:r>
      <w:r w:rsidRPr="009C33A1">
        <w:rPr>
          <w:rFonts w:ascii="Arial" w:eastAsia="Courier New" w:hAnsi="Arial" w:cs="Courier New"/>
          <w:sz w:val="18"/>
          <w:szCs w:val="18"/>
          <w:lang w:eastAsia="ru-RU"/>
        </w:rPr>
        <w:t>50</w:t>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Pr>
          <w:rFonts w:ascii="Arial" w:eastAsia="Courier New" w:hAnsi="Arial" w:cs="Courier New"/>
          <w:sz w:val="18"/>
          <w:szCs w:val="18"/>
          <w:lang w:eastAsia="ru-RU"/>
        </w:rPr>
        <w:tab/>
      </w:r>
      <w:r w:rsidR="00143280" w:rsidRPr="009C33A1">
        <w:rPr>
          <w:rFonts w:ascii="Arial" w:eastAsia="Courier New" w:hAnsi="Arial" w:cs="Courier New"/>
          <w:i/>
          <w:sz w:val="18"/>
          <w:szCs w:val="18"/>
          <w:lang w:val="en-US" w:eastAsia="ru-RU"/>
        </w:rPr>
        <w:t>h</w:t>
      </w:r>
      <w:r w:rsidR="00143280" w:rsidRPr="009C33A1">
        <w:rPr>
          <w:rFonts w:ascii="Arial" w:eastAsia="Courier New" w:hAnsi="Arial" w:cs="Courier New"/>
          <w:sz w:val="18"/>
          <w:szCs w:val="18"/>
          <w:lang w:eastAsia="ru-RU"/>
        </w:rPr>
        <w:t>/</w:t>
      </w:r>
      <w:r w:rsidR="00143280" w:rsidRPr="009C33A1">
        <w:rPr>
          <w:rFonts w:ascii="Arial" w:eastAsia="Courier New" w:hAnsi="Arial" w:cs="Courier New"/>
          <w:i/>
          <w:sz w:val="18"/>
          <w:szCs w:val="18"/>
          <w:lang w:val="en-US" w:eastAsia="ru-RU"/>
        </w:rPr>
        <w:t>ea</w:t>
      </w:r>
      <w:r w:rsidR="00143280" w:rsidRPr="009C33A1">
        <w:rPr>
          <w:rFonts w:ascii="Arial" w:eastAsia="Courier New" w:hAnsi="Arial" w:cs="Courier New"/>
          <w:sz w:val="18"/>
          <w:szCs w:val="18"/>
          <w:lang w:eastAsia="ru-RU"/>
        </w:rPr>
        <w:t xml:space="preserve"> ≤ 50</w:t>
      </w:r>
    </w:p>
    <w:p w:rsidR="003A38E1" w:rsidRPr="009C33A1" w:rsidRDefault="003A38E1" w:rsidP="009C33A1">
      <w:pPr>
        <w:widowControl w:val="0"/>
        <w:pBdr>
          <w:left w:val="double" w:sz="4" w:space="4" w:color="auto"/>
        </w:pBdr>
        <w:spacing w:after="0" w:line="240" w:lineRule="auto"/>
        <w:ind w:firstLine="397"/>
        <w:rPr>
          <w:rFonts w:ascii="Arial" w:eastAsia="Courier New" w:hAnsi="Arial" w:cs="Courier New"/>
          <w:sz w:val="18"/>
          <w:szCs w:val="18"/>
          <w:lang w:val="en-US" w:eastAsia="ru-RU"/>
        </w:rPr>
      </w:pPr>
      <w:r w:rsidRPr="009C33A1">
        <w:rPr>
          <w:rFonts w:ascii="Arial" w:eastAsia="Courier New" w:hAnsi="Arial" w:cs="Courier New"/>
          <w:i/>
          <w:sz w:val="18"/>
          <w:szCs w:val="18"/>
          <w:lang w:val="en-US" w:eastAsia="ru-RU"/>
        </w:rPr>
        <w:t>b</w:t>
      </w:r>
      <w:r w:rsidR="0008216D" w:rsidRPr="009C33A1">
        <w:rPr>
          <w:rFonts w:ascii="Arial" w:eastAsia="Courier New" w:hAnsi="Arial" w:cs="Courier New"/>
          <w:i/>
          <w:sz w:val="18"/>
          <w:szCs w:val="18"/>
          <w:lang w:val="en-US" w:eastAsia="ru-RU"/>
        </w:rPr>
        <w:t xml:space="preserve"> </w:t>
      </w:r>
      <w:r w:rsidRPr="009C33A1">
        <w:rPr>
          <w:rFonts w:ascii="Arial" w:eastAsia="Courier New" w:hAnsi="Arial" w:cs="Courier New"/>
          <w:sz w:val="18"/>
          <w:szCs w:val="18"/>
          <w:lang w:val="en-US" w:eastAsia="ru-RU"/>
        </w:rPr>
        <w:t>≤</w:t>
      </w:r>
      <w:r w:rsidR="0008216D" w:rsidRPr="009C33A1">
        <w:rPr>
          <w:rFonts w:ascii="Arial" w:eastAsia="Courier New" w:hAnsi="Arial" w:cs="Courier New"/>
          <w:sz w:val="18"/>
          <w:szCs w:val="18"/>
          <w:lang w:val="en-US" w:eastAsia="ru-RU"/>
        </w:rPr>
        <w:t xml:space="preserve"> </w:t>
      </w:r>
      <w:r w:rsidRPr="009C33A1">
        <w:rPr>
          <w:rFonts w:ascii="Arial" w:eastAsia="Courier New" w:hAnsi="Arial" w:cs="Courier New"/>
          <w:i/>
          <w:sz w:val="18"/>
          <w:szCs w:val="18"/>
          <w:lang w:val="en-US" w:eastAsia="ru-RU"/>
        </w:rPr>
        <w:t>ea</w:t>
      </w:r>
      <w:r w:rsidRPr="009C33A1">
        <w:rPr>
          <w:rFonts w:ascii="Arial" w:eastAsia="Courier New" w:hAnsi="Arial" w:cs="Courier New"/>
          <w:sz w:val="18"/>
          <w:szCs w:val="18"/>
          <w:lang w:val="en-US" w:eastAsia="ru-RU"/>
        </w:rPr>
        <w:t xml:space="preserve">+ </w:t>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sidRPr="009C33A1">
        <w:rPr>
          <w:rFonts w:ascii="Arial" w:eastAsia="Courier New" w:hAnsi="Arial" w:cs="Courier New"/>
          <w:i/>
          <w:sz w:val="18"/>
          <w:szCs w:val="18"/>
          <w:lang w:val="en-US" w:eastAsia="ru-RU"/>
        </w:rPr>
        <w:t xml:space="preserve">b </w:t>
      </w:r>
      <w:r w:rsidR="00143280" w:rsidRPr="009C33A1">
        <w:rPr>
          <w:rFonts w:ascii="Arial" w:eastAsia="Courier New" w:hAnsi="Arial" w:cs="Courier New"/>
          <w:sz w:val="18"/>
          <w:szCs w:val="18"/>
          <w:lang w:val="en-US" w:eastAsia="ru-RU"/>
        </w:rPr>
        <w:t xml:space="preserve">≤ </w:t>
      </w:r>
      <w:r w:rsidR="00143280" w:rsidRPr="009C33A1">
        <w:rPr>
          <w:rFonts w:ascii="Arial" w:eastAsia="Courier New" w:hAnsi="Arial" w:cs="Courier New"/>
          <w:i/>
          <w:sz w:val="18"/>
          <w:szCs w:val="18"/>
          <w:lang w:val="en-US" w:eastAsia="ru-RU"/>
        </w:rPr>
        <w:t>ea</w:t>
      </w:r>
      <w:r w:rsidR="00143280" w:rsidRPr="009C33A1">
        <w:rPr>
          <w:rFonts w:ascii="Arial" w:eastAsia="Courier New" w:hAnsi="Arial" w:cs="Courier New"/>
          <w:sz w:val="18"/>
          <w:szCs w:val="18"/>
          <w:lang w:val="en-US" w:eastAsia="ru-RU"/>
        </w:rPr>
        <w:t>+</w:t>
      </w:r>
    </w:p>
    <w:p w:rsidR="003A38E1" w:rsidRPr="009C33A1" w:rsidRDefault="0008216D" w:rsidP="009C33A1">
      <w:pPr>
        <w:widowControl w:val="0"/>
        <w:pBdr>
          <w:left w:val="double" w:sz="4" w:space="4" w:color="auto"/>
        </w:pBdr>
        <w:spacing w:after="0" w:line="240" w:lineRule="auto"/>
        <w:ind w:firstLine="397"/>
        <w:rPr>
          <w:rFonts w:ascii="Arial" w:eastAsia="Courier New" w:hAnsi="Arial" w:cs="Courier New"/>
          <w:sz w:val="18"/>
          <w:szCs w:val="18"/>
          <w:lang w:val="en-US" w:eastAsia="ru-RU"/>
        </w:rPr>
      </w:pPr>
      <w:r w:rsidRPr="009C33A1">
        <w:rPr>
          <w:rFonts w:ascii="Arial" w:eastAsia="Courier New" w:hAnsi="Arial" w:cs="Courier New"/>
          <w:position w:val="-10"/>
          <w:sz w:val="18"/>
          <w:szCs w:val="18"/>
          <w:lang w:val="en-US" w:eastAsia="ru-RU"/>
        </w:rPr>
        <w:object w:dxaOrig="1080" w:dyaOrig="340">
          <v:shape id="_x0000_i1046" type="#_x0000_t75" style="width:55.5pt;height:18.75pt" o:ole="">
            <v:imagedata r:id="rId83" o:title=""/>
          </v:shape>
          <o:OLEObject Type="Embed" ProgID="Equation.DSMT4" ShapeID="_x0000_i1046" DrawAspect="Content" ObjectID="_1785662797" r:id="rId84"/>
        </w:object>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Pr>
          <w:rFonts w:ascii="Arial" w:eastAsia="Courier New" w:hAnsi="Arial" w:cs="Courier New"/>
          <w:sz w:val="18"/>
          <w:szCs w:val="18"/>
          <w:lang w:val="en-US" w:eastAsia="ru-RU"/>
        </w:rPr>
        <w:tab/>
      </w:r>
      <w:r w:rsidR="00143280" w:rsidRPr="009C33A1">
        <w:rPr>
          <w:rFonts w:ascii="Arial" w:eastAsia="Courier New" w:hAnsi="Arial" w:cs="Courier New"/>
          <w:position w:val="-10"/>
          <w:sz w:val="18"/>
          <w:szCs w:val="18"/>
          <w:lang w:val="en-US" w:eastAsia="ru-RU"/>
        </w:rPr>
        <w:object w:dxaOrig="1080" w:dyaOrig="340">
          <v:shape id="_x0000_i1047" type="#_x0000_t75" style="width:55.5pt;height:18.75pt" o:ole="">
            <v:imagedata r:id="rId83" o:title=""/>
          </v:shape>
          <o:OLEObject Type="Embed" ProgID="Equation.DSMT4" ShapeID="_x0000_i1047" DrawAspect="Content" ObjectID="_1785662798" r:id="rId85"/>
        </w:object>
      </w:r>
    </w:p>
    <w:p w:rsidR="003A38E1" w:rsidRPr="00FC3313" w:rsidRDefault="003A38E1" w:rsidP="009C33A1">
      <w:pPr>
        <w:widowControl w:val="0"/>
        <w:pBdr>
          <w:left w:val="double" w:sz="4" w:space="4" w:color="auto"/>
        </w:pBdr>
        <w:spacing w:after="0" w:line="240" w:lineRule="auto"/>
        <w:ind w:firstLine="397"/>
        <w:rPr>
          <w:rFonts w:ascii="Arial" w:eastAsia="Courier New" w:hAnsi="Arial" w:cs="Courier New"/>
          <w:sz w:val="18"/>
          <w:szCs w:val="18"/>
          <w:lang w:val="en-US" w:eastAsia="ru-RU"/>
        </w:rPr>
      </w:pPr>
      <w:r w:rsidRPr="009C33A1">
        <w:rPr>
          <w:rFonts w:ascii="Arial" w:eastAsia="Courier New" w:hAnsi="Arial" w:cs="Courier New"/>
          <w:i/>
          <w:sz w:val="18"/>
          <w:szCs w:val="18"/>
          <w:lang w:val="en-US" w:eastAsia="ru-RU"/>
        </w:rPr>
        <w:t>b</w:t>
      </w:r>
      <w:r w:rsidR="0008216D" w:rsidRPr="00FC3313">
        <w:rPr>
          <w:rFonts w:ascii="Arial" w:eastAsia="Courier New" w:hAnsi="Arial" w:cs="Courier New"/>
          <w:i/>
          <w:sz w:val="18"/>
          <w:szCs w:val="18"/>
          <w:lang w:val="en-US" w:eastAsia="ru-RU"/>
        </w:rPr>
        <w:t xml:space="preserve"> </w:t>
      </w:r>
      <w:r w:rsidRPr="00FC3313">
        <w:rPr>
          <w:rFonts w:ascii="Arial" w:eastAsia="Courier New" w:hAnsi="Arial" w:cs="Courier New"/>
          <w:sz w:val="18"/>
          <w:szCs w:val="18"/>
          <w:lang w:val="en-US" w:eastAsia="ru-RU"/>
        </w:rPr>
        <w:t>≤</w:t>
      </w:r>
      <w:r w:rsidR="0008216D" w:rsidRPr="00FC3313">
        <w:rPr>
          <w:rFonts w:ascii="Arial" w:eastAsia="Courier New" w:hAnsi="Arial" w:cs="Courier New"/>
          <w:sz w:val="18"/>
          <w:szCs w:val="18"/>
          <w:lang w:val="en-US" w:eastAsia="ru-RU"/>
        </w:rPr>
        <w:t xml:space="preserve"> </w:t>
      </w:r>
      <w:r w:rsidRPr="009C33A1">
        <w:rPr>
          <w:rFonts w:ascii="Arial" w:eastAsia="Courier New" w:hAnsi="Arial" w:cs="Courier New"/>
          <w:i/>
          <w:sz w:val="18"/>
          <w:szCs w:val="18"/>
          <w:lang w:val="en-US" w:eastAsia="ru-RU"/>
        </w:rPr>
        <w:t>ea</w:t>
      </w:r>
      <w:r w:rsidR="0008216D" w:rsidRPr="00FC3313">
        <w:rPr>
          <w:rFonts w:ascii="Arial" w:eastAsia="Courier New" w:hAnsi="Arial" w:cs="Courier New"/>
          <w:i/>
          <w:sz w:val="18"/>
          <w:szCs w:val="18"/>
          <w:lang w:val="en-US" w:eastAsia="ru-RU"/>
        </w:rPr>
        <w:t xml:space="preserve"> </w:t>
      </w:r>
      <w:r w:rsidRPr="00FC3313">
        <w:rPr>
          <w:rFonts w:ascii="Arial" w:eastAsia="Courier New" w:hAnsi="Arial" w:cs="Courier New"/>
          <w:sz w:val="18"/>
          <w:szCs w:val="18"/>
          <w:lang w:val="en-US" w:eastAsia="ru-RU"/>
        </w:rPr>
        <w:t>+</w:t>
      </w:r>
      <w:r w:rsidR="0008216D" w:rsidRPr="00FC3313">
        <w:rPr>
          <w:rFonts w:ascii="Arial" w:eastAsia="Courier New" w:hAnsi="Arial" w:cs="Courier New"/>
          <w:sz w:val="18"/>
          <w:szCs w:val="18"/>
          <w:lang w:val="en-US" w:eastAsia="ru-RU"/>
        </w:rPr>
        <w:t xml:space="preserve"> </w:t>
      </w:r>
      <w:r w:rsidRPr="00FC3313">
        <w:rPr>
          <w:rFonts w:ascii="Arial" w:eastAsia="Courier New" w:hAnsi="Arial" w:cs="Courier New"/>
          <w:sz w:val="18"/>
          <w:szCs w:val="18"/>
          <w:lang w:val="en-US" w:eastAsia="ru-RU"/>
        </w:rPr>
        <w:t xml:space="preserve">32 </w:t>
      </w:r>
      <w:r w:rsidRPr="009C33A1">
        <w:rPr>
          <w:rFonts w:ascii="Arial" w:eastAsia="Courier New" w:hAnsi="Arial" w:cs="Courier New"/>
          <w:i/>
          <w:sz w:val="18"/>
          <w:szCs w:val="18"/>
          <w:lang w:val="en-US" w:eastAsia="ru-RU"/>
        </w:rPr>
        <w:t>e</w:t>
      </w:r>
      <w:r w:rsidRPr="009C33A1">
        <w:rPr>
          <w:rFonts w:ascii="Arial" w:eastAsia="Courier New" w:hAnsi="Arial" w:cs="Courier New"/>
          <w:i/>
          <w:sz w:val="18"/>
          <w:szCs w:val="18"/>
          <w:vertAlign w:val="subscript"/>
          <w:lang w:val="en-US" w:eastAsia="ru-RU"/>
        </w:rPr>
        <w:t>s</w:t>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Pr>
          <w:rFonts w:ascii="Arial" w:eastAsia="Courier New" w:hAnsi="Arial" w:cs="Courier New"/>
          <w:i/>
          <w:sz w:val="18"/>
          <w:szCs w:val="18"/>
          <w:vertAlign w:val="subscript"/>
          <w:lang w:val="en-US" w:eastAsia="ru-RU"/>
        </w:rPr>
        <w:tab/>
      </w:r>
      <w:r w:rsidR="00143280" w:rsidRPr="009C33A1">
        <w:rPr>
          <w:rFonts w:ascii="Arial" w:eastAsia="Courier New" w:hAnsi="Arial" w:cs="Courier New"/>
          <w:i/>
          <w:sz w:val="18"/>
          <w:szCs w:val="18"/>
          <w:lang w:val="en-US" w:eastAsia="ru-RU"/>
        </w:rPr>
        <w:t>b</w:t>
      </w:r>
      <w:r w:rsidR="00143280" w:rsidRPr="00FC3313">
        <w:rPr>
          <w:rFonts w:ascii="Arial" w:eastAsia="Courier New" w:hAnsi="Arial" w:cs="Courier New"/>
          <w:i/>
          <w:sz w:val="18"/>
          <w:szCs w:val="18"/>
          <w:lang w:val="en-US" w:eastAsia="ru-RU"/>
        </w:rPr>
        <w:t xml:space="preserve"> </w:t>
      </w:r>
      <w:r w:rsidR="00143280" w:rsidRPr="00FC3313">
        <w:rPr>
          <w:rFonts w:ascii="Arial" w:eastAsia="Courier New" w:hAnsi="Arial" w:cs="Courier New"/>
          <w:sz w:val="18"/>
          <w:szCs w:val="18"/>
          <w:lang w:val="en-US" w:eastAsia="ru-RU"/>
        </w:rPr>
        <w:t xml:space="preserve">≤ </w:t>
      </w:r>
      <w:r w:rsidR="00143280" w:rsidRPr="009C33A1">
        <w:rPr>
          <w:rFonts w:ascii="Arial" w:eastAsia="Courier New" w:hAnsi="Arial" w:cs="Courier New"/>
          <w:i/>
          <w:sz w:val="18"/>
          <w:szCs w:val="18"/>
          <w:lang w:val="en-US" w:eastAsia="ru-RU"/>
        </w:rPr>
        <w:t>ea</w:t>
      </w:r>
      <w:r w:rsidR="00143280" w:rsidRPr="00FC3313">
        <w:rPr>
          <w:rFonts w:ascii="Arial" w:eastAsia="Courier New" w:hAnsi="Arial" w:cs="Courier New"/>
          <w:i/>
          <w:sz w:val="18"/>
          <w:szCs w:val="18"/>
          <w:lang w:val="en-US" w:eastAsia="ru-RU"/>
        </w:rPr>
        <w:t xml:space="preserve"> </w:t>
      </w:r>
      <w:r w:rsidR="00143280" w:rsidRPr="00FC3313">
        <w:rPr>
          <w:rFonts w:ascii="Arial" w:eastAsia="Courier New" w:hAnsi="Arial" w:cs="Courier New"/>
          <w:sz w:val="18"/>
          <w:szCs w:val="18"/>
          <w:lang w:val="en-US" w:eastAsia="ru-RU"/>
        </w:rPr>
        <w:t xml:space="preserve">+ 32 </w:t>
      </w:r>
      <w:r w:rsidR="00143280" w:rsidRPr="009C33A1">
        <w:rPr>
          <w:rFonts w:ascii="Arial" w:eastAsia="Courier New" w:hAnsi="Arial" w:cs="Courier New"/>
          <w:i/>
          <w:sz w:val="18"/>
          <w:szCs w:val="18"/>
          <w:lang w:val="en-US" w:eastAsia="ru-RU"/>
        </w:rPr>
        <w:t>e</w:t>
      </w:r>
      <w:r w:rsidR="00143280" w:rsidRPr="009C33A1">
        <w:rPr>
          <w:rFonts w:ascii="Arial" w:eastAsia="Courier New" w:hAnsi="Arial" w:cs="Courier New"/>
          <w:i/>
          <w:sz w:val="18"/>
          <w:szCs w:val="18"/>
          <w:vertAlign w:val="subscript"/>
          <w:lang w:val="en-US" w:eastAsia="ru-RU"/>
        </w:rPr>
        <w:t>s</w:t>
      </w:r>
    </w:p>
    <w:p w:rsidR="003A38E1" w:rsidRPr="00FC3313" w:rsidRDefault="00287C3E" w:rsidP="009C33A1">
      <w:pPr>
        <w:widowControl w:val="0"/>
        <w:pBdr>
          <w:left w:val="double" w:sz="4" w:space="4" w:color="auto"/>
        </w:pBdr>
        <w:spacing w:after="0" w:line="240" w:lineRule="auto"/>
        <w:jc w:val="center"/>
        <w:rPr>
          <w:rFonts w:ascii="Arial" w:eastAsia="Courier New" w:hAnsi="Arial" w:cs="Courier New"/>
          <w:b/>
          <w:sz w:val="18"/>
          <w:szCs w:val="18"/>
          <w:lang w:val="en-US" w:eastAsia="ru-RU"/>
        </w:rPr>
      </w:pPr>
      <w:r>
        <w:rPr>
          <w:noProof/>
          <w:sz w:val="18"/>
          <w:szCs w:val="18"/>
          <w:lang w:eastAsia="ru-RU"/>
        </w:rPr>
        <w:drawing>
          <wp:inline distT="0" distB="0" distL="0" distR="0">
            <wp:extent cx="2640965" cy="3145790"/>
            <wp:effectExtent l="0" t="0" r="6985" b="0"/>
            <wp:docPr id="70" name="Рисунок 55" descr="Описание: C:\Users\admin\AppData\Local\Temp\FineReader11\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C:\Users\admin\AppData\Local\Temp\FineReader11\media\image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40965" cy="3145790"/>
                    </a:xfrm>
                    <a:prstGeom prst="rect">
                      <a:avLst/>
                    </a:prstGeom>
                    <a:noFill/>
                    <a:ln>
                      <a:noFill/>
                    </a:ln>
                  </pic:spPr>
                </pic:pic>
              </a:graphicData>
            </a:graphic>
          </wp:inline>
        </w:drawing>
      </w:r>
      <w:r w:rsidR="003A38E1" w:rsidRPr="00FC3313">
        <w:rPr>
          <w:rFonts w:ascii="Arial" w:eastAsia="Courier New" w:hAnsi="Arial" w:cs="Courier New"/>
          <w:b/>
          <w:sz w:val="18"/>
          <w:szCs w:val="18"/>
          <w:lang w:val="en-US" w:eastAsia="ru-RU"/>
        </w:rPr>
        <w:t xml:space="preserve">            </w:t>
      </w:r>
      <w:r>
        <w:rPr>
          <w:noProof/>
          <w:sz w:val="18"/>
          <w:szCs w:val="18"/>
          <w:lang w:eastAsia="ru-RU"/>
        </w:rPr>
        <w:drawing>
          <wp:inline distT="0" distB="0" distL="0" distR="0">
            <wp:extent cx="2626360" cy="2801620"/>
            <wp:effectExtent l="0" t="0" r="2540" b="0"/>
            <wp:docPr id="71" name="Рисунок 54" descr="Описание: C:\Users\admin\AppData\Local\Temp\FineReader11\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C:\Users\admin\AppData\Local\Temp\FineReader11\media\image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26360" cy="2801620"/>
                    </a:xfrm>
                    <a:prstGeom prst="rect">
                      <a:avLst/>
                    </a:prstGeom>
                    <a:noFill/>
                    <a:ln>
                      <a:noFill/>
                    </a:ln>
                  </pic:spPr>
                </pic:pic>
              </a:graphicData>
            </a:graphic>
          </wp:inline>
        </w:drawing>
      </w:r>
    </w:p>
    <w:p w:rsidR="003A38E1" w:rsidRPr="00FA5C56" w:rsidRDefault="00887DB8" w:rsidP="009C33A1">
      <w:pPr>
        <w:widowControl w:val="0"/>
        <w:pBdr>
          <w:left w:val="double" w:sz="4" w:space="4" w:color="auto"/>
        </w:pBdr>
        <w:spacing w:before="120" w:after="0" w:line="240" w:lineRule="auto"/>
        <w:jc w:val="center"/>
        <w:rPr>
          <w:rFonts w:ascii="Arial" w:eastAsia="Courier New" w:hAnsi="Arial" w:cs="Courier New"/>
          <w:sz w:val="18"/>
          <w:szCs w:val="18"/>
          <w:lang w:eastAsia="ru-RU"/>
        </w:rPr>
      </w:pPr>
      <w:r w:rsidRPr="00FA5C56">
        <w:rPr>
          <w:rFonts w:ascii="Arial" w:eastAsia="Courier New" w:hAnsi="Arial" w:cs="Courier New"/>
          <w:sz w:val="18"/>
          <w:szCs w:val="18"/>
          <w:lang w:eastAsia="ru-RU"/>
        </w:rPr>
        <w:t xml:space="preserve">Рисунок </w:t>
      </w:r>
      <w:r w:rsidR="003A38E1" w:rsidRPr="00FA5C56">
        <w:rPr>
          <w:rFonts w:ascii="Arial" w:eastAsia="Courier New" w:hAnsi="Arial" w:cs="Courier New"/>
          <w:sz w:val="18"/>
          <w:szCs w:val="18"/>
          <w:lang w:eastAsia="ru-RU"/>
        </w:rPr>
        <w:t>3с)</w:t>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0008216D" w:rsidRPr="00FA5C56">
        <w:rPr>
          <w:rFonts w:ascii="Arial" w:eastAsia="Courier New" w:hAnsi="Arial" w:cs="Courier New"/>
          <w:sz w:val="18"/>
          <w:szCs w:val="18"/>
          <w:lang w:eastAsia="ru-RU"/>
        </w:rPr>
        <w:tab/>
      </w:r>
      <w:r w:rsidRPr="00FA5C56">
        <w:rPr>
          <w:rFonts w:ascii="Arial" w:eastAsia="Courier New" w:hAnsi="Arial" w:cs="Courier New"/>
          <w:sz w:val="18"/>
          <w:szCs w:val="18"/>
          <w:lang w:eastAsia="ru-RU"/>
        </w:rPr>
        <w:t xml:space="preserve">Рисунок </w:t>
      </w:r>
      <w:r w:rsidR="003A38E1" w:rsidRPr="00FA5C56">
        <w:rPr>
          <w:rFonts w:ascii="Arial" w:eastAsia="Courier New" w:hAnsi="Arial" w:cs="Courier New"/>
          <w:sz w:val="18"/>
          <w:szCs w:val="18"/>
          <w:lang w:eastAsia="ru-RU"/>
        </w:rPr>
        <w:t>3</w:t>
      </w:r>
      <w:r w:rsidR="003A38E1" w:rsidRPr="00FA5C56">
        <w:rPr>
          <w:rFonts w:ascii="Arial" w:eastAsia="Courier New" w:hAnsi="Arial" w:cs="Courier New"/>
          <w:sz w:val="18"/>
          <w:szCs w:val="18"/>
          <w:lang w:val="en-US" w:eastAsia="ru-RU"/>
        </w:rPr>
        <w:t>d</w:t>
      </w:r>
      <w:r w:rsidR="003A38E1" w:rsidRPr="00FA5C56">
        <w:rPr>
          <w:rFonts w:ascii="Arial" w:eastAsia="Courier New" w:hAnsi="Arial" w:cs="Courier New"/>
          <w:sz w:val="18"/>
          <w:szCs w:val="18"/>
          <w:lang w:eastAsia="ru-RU"/>
        </w:rPr>
        <w:t>)</w:t>
      </w:r>
    </w:p>
    <w:p w:rsidR="003A38E1" w:rsidRPr="009C33A1" w:rsidRDefault="003A38E1" w:rsidP="009C33A1">
      <w:pPr>
        <w:pageBreakBefore/>
        <w:widowControl w:val="0"/>
        <w:spacing w:after="0" w:line="240" w:lineRule="auto"/>
        <w:ind w:firstLine="397"/>
        <w:jc w:val="right"/>
        <w:rPr>
          <w:rFonts w:ascii="Arial" w:eastAsia="Courier New" w:hAnsi="Arial" w:cs="Arial"/>
          <w:sz w:val="18"/>
          <w:szCs w:val="18"/>
          <w:lang w:eastAsia="ru-RU"/>
        </w:rPr>
      </w:pPr>
      <w:r w:rsidRPr="009C33A1">
        <w:rPr>
          <w:rFonts w:ascii="Arial" w:eastAsia="Courier New" w:hAnsi="Arial" w:cs="Arial"/>
          <w:i/>
          <w:sz w:val="18"/>
          <w:szCs w:val="18"/>
          <w:lang w:val="en-US" w:eastAsia="ru-RU"/>
        </w:rPr>
        <w:lastRenderedPageBreak/>
        <w:t>h</w:t>
      </w:r>
      <w:r w:rsidRPr="009C33A1">
        <w:rPr>
          <w:rFonts w:ascii="Arial" w:eastAsia="Courier New" w:hAnsi="Arial" w:cs="Arial"/>
          <w:sz w:val="18"/>
          <w:szCs w:val="18"/>
          <w:lang w:eastAsia="ru-RU"/>
        </w:rPr>
        <w:t>/</w:t>
      </w:r>
      <w:r w:rsidRPr="009C33A1">
        <w:rPr>
          <w:rFonts w:ascii="Arial" w:eastAsia="Courier New" w:hAnsi="Arial" w:cs="Arial"/>
          <w:i/>
          <w:sz w:val="18"/>
          <w:szCs w:val="18"/>
          <w:lang w:val="en-US" w:eastAsia="ru-RU"/>
        </w:rPr>
        <w:t>e</w:t>
      </w:r>
      <w:r w:rsidRPr="009C33A1">
        <w:rPr>
          <w:rFonts w:ascii="Arial" w:eastAsia="Courier New" w:hAnsi="Arial" w:cs="Arial"/>
          <w:i/>
          <w:sz w:val="18"/>
          <w:szCs w:val="18"/>
          <w:vertAlign w:val="subscript"/>
          <w:lang w:val="en-US" w:eastAsia="ru-RU"/>
        </w:rPr>
        <w:t>a</w:t>
      </w:r>
      <w:r w:rsidRPr="009C33A1">
        <w:rPr>
          <w:rFonts w:ascii="Arial" w:eastAsia="Courier New" w:hAnsi="Arial" w:cs="Arial"/>
          <w:sz w:val="18"/>
          <w:szCs w:val="18"/>
          <w:lang w:eastAsia="ru-RU"/>
        </w:rPr>
        <w:t xml:space="preserve"> ≤</w:t>
      </w:r>
      <w:r w:rsidR="0008216D" w:rsidRPr="009C33A1">
        <w:rPr>
          <w:rFonts w:ascii="Arial" w:eastAsia="Courier New" w:hAnsi="Arial" w:cs="Arial"/>
          <w:sz w:val="18"/>
          <w:szCs w:val="18"/>
          <w:lang w:eastAsia="ru-RU"/>
        </w:rPr>
        <w:t xml:space="preserve"> </w:t>
      </w:r>
      <w:r w:rsidRPr="009C33A1">
        <w:rPr>
          <w:rFonts w:ascii="Arial" w:eastAsia="Courier New" w:hAnsi="Arial" w:cs="Arial"/>
          <w:sz w:val="18"/>
          <w:szCs w:val="18"/>
          <w:lang w:eastAsia="ru-RU"/>
        </w:rPr>
        <w:t>50</w:t>
      </w:r>
    </w:p>
    <w:p w:rsidR="0008216D" w:rsidRPr="009C33A1" w:rsidRDefault="0008216D" w:rsidP="009C33A1">
      <w:pPr>
        <w:widowControl w:val="0"/>
        <w:spacing w:after="0" w:line="240" w:lineRule="auto"/>
        <w:ind w:firstLine="397"/>
        <w:jc w:val="right"/>
        <w:rPr>
          <w:rFonts w:ascii="Arial" w:eastAsia="Courier New" w:hAnsi="Arial" w:cs="Arial"/>
          <w:sz w:val="18"/>
          <w:szCs w:val="18"/>
          <w:lang w:val="en-US" w:eastAsia="ru-RU"/>
        </w:rPr>
      </w:pPr>
      <w:r w:rsidRPr="009C33A1">
        <w:rPr>
          <w:rFonts w:ascii="Arial" w:eastAsia="Courier New" w:hAnsi="Arial" w:cs="Courier New"/>
          <w:position w:val="-10"/>
          <w:sz w:val="18"/>
          <w:szCs w:val="18"/>
          <w:lang w:val="en-US" w:eastAsia="ru-RU"/>
        </w:rPr>
        <w:object w:dxaOrig="1400" w:dyaOrig="340">
          <v:shape id="_x0000_i1048" type="#_x0000_t75" style="width:69pt;height:18.75pt" o:ole="">
            <v:imagedata r:id="rId88" o:title=""/>
          </v:shape>
          <o:OLEObject Type="Embed" ProgID="Equation.DSMT4" ShapeID="_x0000_i1048" DrawAspect="Content" ObjectID="_1785662799" r:id="rId89"/>
        </w:object>
      </w:r>
    </w:p>
    <w:p w:rsidR="003A38E1" w:rsidRPr="009C33A1" w:rsidRDefault="0008216D" w:rsidP="009C33A1">
      <w:pPr>
        <w:widowControl w:val="0"/>
        <w:spacing w:after="0" w:line="240" w:lineRule="auto"/>
        <w:ind w:firstLine="397"/>
        <w:jc w:val="right"/>
        <w:rPr>
          <w:rFonts w:ascii="Arial" w:eastAsia="Courier New" w:hAnsi="Arial" w:cs="Courier New"/>
          <w:sz w:val="18"/>
          <w:szCs w:val="18"/>
          <w:lang w:eastAsia="ru-RU"/>
        </w:rPr>
      </w:pPr>
      <w:r w:rsidRPr="009C33A1">
        <w:rPr>
          <w:rFonts w:ascii="Arial" w:eastAsia="Courier New" w:hAnsi="Arial" w:cs="Courier New"/>
          <w:position w:val="-10"/>
          <w:sz w:val="18"/>
          <w:szCs w:val="18"/>
          <w:lang w:val="en-US" w:eastAsia="ru-RU"/>
        </w:rPr>
        <w:object w:dxaOrig="1579" w:dyaOrig="340">
          <v:shape id="_x0000_i1049" type="#_x0000_t75" style="width:78pt;height:18.75pt" o:ole="">
            <v:imagedata r:id="rId90" o:title=""/>
          </v:shape>
          <o:OLEObject Type="Embed" ProgID="Equation.DSMT4" ShapeID="_x0000_i1049" DrawAspect="Content" ObjectID="_1785662800" r:id="rId91"/>
        </w:object>
      </w:r>
    </w:p>
    <w:p w:rsidR="003A38E1" w:rsidRPr="009C33A1" w:rsidRDefault="00287C3E" w:rsidP="009C33A1">
      <w:pPr>
        <w:widowControl w:val="0"/>
        <w:pBdr>
          <w:right w:val="double" w:sz="4" w:space="4" w:color="auto"/>
        </w:pBdr>
        <w:spacing w:after="0" w:line="240" w:lineRule="auto"/>
        <w:jc w:val="center"/>
        <w:rPr>
          <w:rFonts w:ascii="Arial" w:eastAsia="Courier New" w:hAnsi="Arial" w:cs="Arial"/>
          <w:b/>
          <w:sz w:val="18"/>
          <w:szCs w:val="18"/>
          <w:lang w:val="en-US" w:eastAsia="ru-RU"/>
        </w:rPr>
      </w:pPr>
      <w:r>
        <w:rPr>
          <w:rFonts w:ascii="Arial" w:hAnsi="Arial" w:cs="Arial"/>
          <w:noProof/>
          <w:sz w:val="18"/>
          <w:szCs w:val="18"/>
          <w:lang w:eastAsia="ru-RU"/>
        </w:rPr>
        <w:drawing>
          <wp:inline distT="0" distB="0" distL="0" distR="0">
            <wp:extent cx="2999105" cy="2743200"/>
            <wp:effectExtent l="0" t="0" r="0" b="0"/>
            <wp:docPr id="74" name="Рисунок 53" descr="Описание: C:\Users\admin\AppData\Local\Temp\FineReader11\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C:\Users\admin\AppData\Local\Temp\FineReader11\media\image5.png"/>
                    <pic:cNvPicPr>
                      <a:picLocks noChangeAspect="1" noChangeArrowheads="1"/>
                    </pic:cNvPicPr>
                  </pic:nvPicPr>
                  <pic:blipFill>
                    <a:blip r:embed="rId92">
                      <a:extLst>
                        <a:ext uri="{28A0092B-C50C-407E-A947-70E740481C1C}">
                          <a14:useLocalDpi xmlns:a14="http://schemas.microsoft.com/office/drawing/2010/main" val="0"/>
                        </a:ext>
                      </a:extLst>
                    </a:blip>
                    <a:srcRect t="4691" b="3156"/>
                    <a:stretch>
                      <a:fillRect/>
                    </a:stretch>
                  </pic:blipFill>
                  <pic:spPr bwMode="auto">
                    <a:xfrm>
                      <a:off x="0" y="0"/>
                      <a:ext cx="2999105" cy="2743200"/>
                    </a:xfrm>
                    <a:prstGeom prst="rect">
                      <a:avLst/>
                    </a:prstGeom>
                    <a:noFill/>
                    <a:ln>
                      <a:noFill/>
                    </a:ln>
                  </pic:spPr>
                </pic:pic>
              </a:graphicData>
            </a:graphic>
          </wp:inline>
        </w:drawing>
      </w:r>
    </w:p>
    <w:p w:rsidR="003A38E1" w:rsidRPr="00FA5C56" w:rsidRDefault="00887DB8" w:rsidP="009C33A1">
      <w:pPr>
        <w:widowControl w:val="0"/>
        <w:spacing w:after="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 xml:space="preserve">Рисунок </w:t>
      </w:r>
      <w:r w:rsidR="003A38E1" w:rsidRPr="00FA5C56">
        <w:rPr>
          <w:rFonts w:ascii="Arial" w:eastAsia="Courier New" w:hAnsi="Arial" w:cs="Arial"/>
          <w:sz w:val="18"/>
          <w:szCs w:val="18"/>
          <w:lang w:val="en-US" w:eastAsia="ru-RU"/>
        </w:rPr>
        <w:t>3e)</w:t>
      </w:r>
    </w:p>
    <w:p w:rsidR="0029644F" w:rsidRPr="009C33A1" w:rsidRDefault="0029644F" w:rsidP="009C33A1">
      <w:pPr>
        <w:widowControl w:val="0"/>
        <w:spacing w:before="120" w:after="120" w:line="240" w:lineRule="auto"/>
        <w:jc w:val="center"/>
        <w:rPr>
          <w:rFonts w:ascii="Arial" w:eastAsia="Courier New" w:hAnsi="Arial" w:cs="Arial"/>
          <w:sz w:val="18"/>
          <w:szCs w:val="18"/>
          <w:lang w:val="en-US" w:eastAsia="ru-RU"/>
        </w:rPr>
      </w:pPr>
      <w:r w:rsidRPr="009C33A1">
        <w:rPr>
          <w:rFonts w:ascii="Arial" w:eastAsia="Courier New" w:hAnsi="Arial" w:cs="Arial"/>
          <w:position w:val="-24"/>
          <w:sz w:val="18"/>
          <w:szCs w:val="18"/>
          <w:lang w:val="en-US" w:eastAsia="ru-RU"/>
        </w:rPr>
        <w:object w:dxaOrig="2640" w:dyaOrig="580">
          <v:shape id="_x0000_i1050" type="#_x0000_t75" style="width:130.5pt;height:28.5pt" o:ole="">
            <v:imagedata r:id="rId93" o:title=""/>
          </v:shape>
          <o:OLEObject Type="Embed" ProgID="Equation.DSMT4" ShapeID="_x0000_i1050" DrawAspect="Content" ObjectID="_1785662801" r:id="rId94"/>
        </w:object>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sz w:val="18"/>
          <w:szCs w:val="18"/>
          <w:lang w:val="en-US" w:eastAsia="ru-RU"/>
        </w:rPr>
        <w:tab/>
      </w:r>
      <w:r w:rsidRPr="009C33A1">
        <w:rPr>
          <w:rFonts w:ascii="Arial" w:eastAsia="Courier New" w:hAnsi="Arial" w:cs="Arial"/>
          <w:position w:val="-24"/>
          <w:sz w:val="18"/>
          <w:szCs w:val="18"/>
          <w:lang w:val="en-US" w:eastAsia="ru-RU"/>
        </w:rPr>
        <w:object w:dxaOrig="2680" w:dyaOrig="580">
          <v:shape id="_x0000_i1051" type="#_x0000_t75" style="width:133.5pt;height:28.5pt" o:ole="">
            <v:imagedata r:id="rId95" o:title=""/>
          </v:shape>
          <o:OLEObject Type="Embed" ProgID="Equation.DSMT4" ShapeID="_x0000_i1051" DrawAspect="Content" ObjectID="_1785662802" r:id="rId96"/>
        </w:object>
      </w:r>
    </w:p>
    <w:p w:rsidR="003A38E1" w:rsidRPr="009C33A1" w:rsidRDefault="003A38E1" w:rsidP="009C33A1">
      <w:pPr>
        <w:widowControl w:val="0"/>
        <w:spacing w:after="0" w:line="240" w:lineRule="auto"/>
        <w:ind w:firstLine="397"/>
        <w:rPr>
          <w:rFonts w:ascii="Arial" w:eastAsia="Courier New" w:hAnsi="Arial" w:cs="Courier New"/>
          <w:sz w:val="18"/>
          <w:szCs w:val="18"/>
          <w:lang w:eastAsia="ru-RU"/>
        </w:rPr>
      </w:pPr>
      <w:r w:rsidRPr="009C33A1">
        <w:rPr>
          <w:rFonts w:ascii="Arial" w:eastAsia="Courier New" w:hAnsi="Arial" w:cs="Courier New"/>
          <w:i/>
          <w:sz w:val="18"/>
          <w:szCs w:val="18"/>
          <w:lang w:val="en-US" w:eastAsia="ru-RU"/>
        </w:rPr>
        <w:t>L</w:t>
      </w:r>
      <w:r w:rsidRPr="009C33A1">
        <w:rPr>
          <w:rFonts w:ascii="Arial" w:eastAsia="Courier New" w:hAnsi="Arial" w:cs="Courier New"/>
          <w:sz w:val="18"/>
          <w:szCs w:val="18"/>
          <w:lang w:eastAsia="ru-RU"/>
        </w:rPr>
        <w:t xml:space="preserve"> – часть корпуса, которая выполняет роль усилительного элемента и увеличивает момент инерции.</w:t>
      </w:r>
    </w:p>
    <w:p w:rsidR="003A38E1" w:rsidRPr="00FA5C56" w:rsidRDefault="003A38E1" w:rsidP="009C33A1">
      <w:pPr>
        <w:widowControl w:val="0"/>
        <w:spacing w:before="120"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3 – Усилительные элементы</w:t>
      </w:r>
    </w:p>
    <w:p w:rsidR="003A38E1" w:rsidRPr="009C33A1"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drawing>
          <wp:inline distT="0" distB="0" distL="0" distR="0">
            <wp:extent cx="2501900" cy="1448435"/>
            <wp:effectExtent l="0" t="0" r="0" b="0"/>
            <wp:docPr id="77" name="Рисунок 52" descr="Описание: C:\Users\admin\AppData\Local\Temp\FineReader11\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C:\Users\admin\AppData\Local\Temp\FineReader11\media\image1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01900" cy="1448435"/>
                    </a:xfrm>
                    <a:prstGeom prst="rect">
                      <a:avLst/>
                    </a:prstGeom>
                    <a:noFill/>
                    <a:ln>
                      <a:noFill/>
                    </a:ln>
                  </pic:spPr>
                </pic:pic>
              </a:graphicData>
            </a:graphic>
          </wp:inline>
        </w:drawing>
      </w:r>
    </w:p>
    <w:p w:rsidR="003A38E1" w:rsidRPr="00FA5C56" w:rsidRDefault="00887DB8" w:rsidP="009C33A1">
      <w:pPr>
        <w:widowControl w:val="0"/>
        <w:spacing w:before="120"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4</w:t>
      </w:r>
      <w:r w:rsidR="003A38E1" w:rsidRPr="00FA5C56">
        <w:rPr>
          <w:rFonts w:ascii="Arial" w:eastAsia="Courier New" w:hAnsi="Arial" w:cs="Arial"/>
          <w:sz w:val="18"/>
          <w:szCs w:val="18"/>
          <w:lang w:eastAsia="ru-RU"/>
        </w:rPr>
        <w:t>а) – Эллипсоидный торец без отверстий</w:t>
      </w:r>
    </w:p>
    <w:p w:rsidR="003A38E1" w:rsidRPr="009C33A1" w:rsidRDefault="00287C3E" w:rsidP="009C33A1">
      <w:pPr>
        <w:widowControl w:val="0"/>
        <w:pBdr>
          <w:right w:val="double" w:sz="4" w:space="4" w:color="auto"/>
        </w:pBdr>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drawing>
          <wp:inline distT="0" distB="0" distL="0" distR="0">
            <wp:extent cx="2882265" cy="2055495"/>
            <wp:effectExtent l="0" t="0" r="0" b="1905"/>
            <wp:docPr id="78" name="Рисунок 51" descr="Описание: C:\Users\admin\AppData\Local\Temp\FineReader11\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C:\Users\admin\AppData\Local\Temp\FineReader11\media\image6.png"/>
                    <pic:cNvPicPr>
                      <a:picLocks noChangeAspect="1" noChangeArrowheads="1"/>
                    </pic:cNvPicPr>
                  </pic:nvPicPr>
                  <pic:blipFill>
                    <a:blip r:embed="rId98">
                      <a:extLst>
                        <a:ext uri="{28A0092B-C50C-407E-A947-70E740481C1C}">
                          <a14:useLocalDpi xmlns:a14="http://schemas.microsoft.com/office/drawing/2010/main" val="0"/>
                        </a:ext>
                      </a:extLst>
                    </a:blip>
                    <a:srcRect t="6227" b="6863"/>
                    <a:stretch>
                      <a:fillRect/>
                    </a:stretch>
                  </pic:blipFill>
                  <pic:spPr bwMode="auto">
                    <a:xfrm>
                      <a:off x="0" y="0"/>
                      <a:ext cx="2882265" cy="2055495"/>
                    </a:xfrm>
                    <a:prstGeom prst="rect">
                      <a:avLst/>
                    </a:prstGeom>
                    <a:noFill/>
                    <a:ln>
                      <a:noFill/>
                    </a:ln>
                  </pic:spPr>
                </pic:pic>
              </a:graphicData>
            </a:graphic>
          </wp:inline>
        </w:drawing>
      </w:r>
    </w:p>
    <w:p w:rsidR="003A38E1" w:rsidRPr="00FA5C56" w:rsidRDefault="00887DB8" w:rsidP="009C33A1">
      <w:pPr>
        <w:widowControl w:val="0"/>
        <w:spacing w:after="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4</w:t>
      </w:r>
      <w:r w:rsidR="003A38E1" w:rsidRPr="00FA5C56">
        <w:rPr>
          <w:rFonts w:ascii="Arial" w:eastAsia="Courier New" w:hAnsi="Arial" w:cs="Arial"/>
          <w:sz w:val="18"/>
          <w:szCs w:val="18"/>
          <w:lang w:val="en-US" w:eastAsia="ru-RU"/>
        </w:rPr>
        <w:t>b</w:t>
      </w:r>
      <w:r w:rsidR="003A38E1" w:rsidRPr="00FA5C56">
        <w:rPr>
          <w:rFonts w:ascii="Arial" w:eastAsia="Courier New" w:hAnsi="Arial" w:cs="Arial"/>
          <w:sz w:val="18"/>
          <w:szCs w:val="18"/>
          <w:lang w:eastAsia="ru-RU"/>
        </w:rPr>
        <w:t>) – Эллипсоидный торец с патрубком</w:t>
      </w:r>
      <w:r w:rsidR="00BB2C10" w:rsidRPr="00FA5C56">
        <w:rPr>
          <w:rFonts w:ascii="Arial" w:eastAsia="Courier New" w:hAnsi="Arial" w:cs="Arial"/>
          <w:sz w:val="18"/>
          <w:szCs w:val="18"/>
          <w:lang w:eastAsia="ru-RU"/>
        </w:rPr>
        <w:t xml:space="preserve"> (</w:t>
      </w:r>
      <w:r w:rsidR="00BB2C10" w:rsidRPr="00FA5C56">
        <w:rPr>
          <w:rFonts w:ascii="Arial" w:eastAsia="Courier New" w:hAnsi="Arial" w:cs="Arial"/>
          <w:sz w:val="18"/>
          <w:szCs w:val="18"/>
          <w:lang w:val="en-US" w:eastAsia="ru-RU"/>
        </w:rPr>
        <w:t>AC</w:t>
      </w:r>
      <w:r w:rsidR="00BB2C10" w:rsidRPr="00FA5C56">
        <w:rPr>
          <w:rFonts w:ascii="Arial" w:eastAsia="Courier New" w:hAnsi="Arial" w:cs="Arial"/>
          <w:sz w:val="18"/>
          <w:szCs w:val="18"/>
          <w:lang w:eastAsia="ru-RU"/>
        </w:rPr>
        <w:t>:2006)</w:t>
      </w:r>
    </w:p>
    <w:p w:rsidR="003A38E1" w:rsidRPr="009C33A1"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1426210" cy="1521460"/>
            <wp:effectExtent l="0" t="0" r="2540" b="2540"/>
            <wp:docPr id="79" name="Рисунок 50" descr="Описание: C:\Users\admin\AppData\Local\Temp\FineReader11\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C:\Users\admin\AppData\Local\Temp\FineReader11\media\image56.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6210" cy="1521460"/>
                    </a:xfrm>
                    <a:prstGeom prst="rect">
                      <a:avLst/>
                    </a:prstGeom>
                    <a:noFill/>
                    <a:ln>
                      <a:noFill/>
                    </a:ln>
                  </pic:spPr>
                </pic:pic>
              </a:graphicData>
            </a:graphic>
          </wp:inline>
        </w:drawing>
      </w:r>
    </w:p>
    <w:p w:rsidR="003A38E1" w:rsidRPr="00FA5C56" w:rsidRDefault="00887DB8" w:rsidP="009C33A1">
      <w:pPr>
        <w:widowControl w:val="0"/>
        <w:spacing w:before="120"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4</w:t>
      </w:r>
      <w:r w:rsidR="003A38E1" w:rsidRPr="00FA5C56">
        <w:rPr>
          <w:rFonts w:ascii="Arial" w:eastAsia="Courier New" w:hAnsi="Arial" w:cs="Arial"/>
          <w:sz w:val="18"/>
          <w:szCs w:val="18"/>
          <w:lang w:eastAsia="ru-RU"/>
        </w:rPr>
        <w:t>с) – Торец с линией перелома и коронная зона, имеющие стенки разной толщины</w:t>
      </w:r>
    </w:p>
    <w:p w:rsidR="003A38E1" w:rsidRPr="009C33A1" w:rsidRDefault="00287C3E" w:rsidP="009C33A1">
      <w:pPr>
        <w:widowControl w:val="0"/>
        <w:spacing w:after="0" w:line="240" w:lineRule="auto"/>
        <w:jc w:val="center"/>
        <w:rPr>
          <w:rFonts w:ascii="Arial" w:eastAsia="Courier New" w:hAnsi="Arial" w:cs="Arial"/>
          <w:b/>
          <w:sz w:val="18"/>
          <w:szCs w:val="18"/>
          <w:lang w:eastAsia="ru-RU"/>
        </w:rPr>
      </w:pPr>
      <w:r>
        <w:rPr>
          <w:rFonts w:ascii="Arial" w:hAnsi="Arial" w:cs="Arial"/>
          <w:noProof/>
          <w:sz w:val="18"/>
          <w:szCs w:val="18"/>
          <w:lang w:eastAsia="ru-RU"/>
        </w:rPr>
        <w:drawing>
          <wp:inline distT="0" distB="0" distL="0" distR="0">
            <wp:extent cx="2772410" cy="2743200"/>
            <wp:effectExtent l="0" t="0" r="8890" b="0"/>
            <wp:docPr id="80" name="Рисунок 49" descr="Описание: C:\Users\admin\AppData\Local\Temp\FineReader11\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C:\Users\admin\AppData\Local\Temp\FineReader11\media\image17.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72410" cy="2743200"/>
                    </a:xfrm>
                    <a:prstGeom prst="rect">
                      <a:avLst/>
                    </a:prstGeom>
                    <a:noFill/>
                    <a:ln>
                      <a:noFill/>
                    </a:ln>
                  </pic:spPr>
                </pic:pic>
              </a:graphicData>
            </a:graphic>
          </wp:inline>
        </w:drawing>
      </w:r>
      <w:r w:rsidR="0029644F" w:rsidRPr="009C33A1">
        <w:rPr>
          <w:rFonts w:ascii="Arial" w:eastAsia="Courier New" w:hAnsi="Arial" w:cs="Arial"/>
          <w:b/>
          <w:sz w:val="18"/>
          <w:szCs w:val="18"/>
          <w:lang w:eastAsia="ru-RU"/>
        </w:rPr>
        <w:tab/>
      </w:r>
      <w:r w:rsidR="0029644F" w:rsidRPr="009C33A1">
        <w:rPr>
          <w:rFonts w:ascii="Arial" w:eastAsia="Courier New" w:hAnsi="Arial" w:cs="Arial"/>
          <w:b/>
          <w:sz w:val="18"/>
          <w:szCs w:val="18"/>
          <w:lang w:eastAsia="ru-RU"/>
        </w:rPr>
        <w:tab/>
      </w:r>
      <w:r>
        <w:rPr>
          <w:rFonts w:ascii="Arial" w:hAnsi="Arial" w:cs="Arial"/>
          <w:noProof/>
          <w:sz w:val="18"/>
          <w:szCs w:val="18"/>
          <w:lang w:eastAsia="ru-RU"/>
        </w:rPr>
        <w:drawing>
          <wp:inline distT="0" distB="0" distL="0" distR="0">
            <wp:extent cx="2780030" cy="2743200"/>
            <wp:effectExtent l="0" t="0" r="1270" b="0"/>
            <wp:docPr id="81" name="Рисунок 48" descr="Описание: C:\Users\admin\AppData\Local\Temp\FineReader11\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C:\Users\admin\AppData\Local\Temp\FineReader11\media\image18.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80030" cy="2743200"/>
                    </a:xfrm>
                    <a:prstGeom prst="rect">
                      <a:avLst/>
                    </a:prstGeom>
                    <a:noFill/>
                    <a:ln>
                      <a:noFill/>
                    </a:ln>
                  </pic:spPr>
                </pic:pic>
              </a:graphicData>
            </a:graphic>
          </wp:inline>
        </w:drawing>
      </w:r>
    </w:p>
    <w:p w:rsidR="003A38E1" w:rsidRPr="009C33A1" w:rsidRDefault="003A38E1" w:rsidP="009C33A1">
      <w:pPr>
        <w:widowControl w:val="0"/>
        <w:spacing w:before="120" w:after="120" w:line="240" w:lineRule="auto"/>
        <w:jc w:val="center"/>
        <w:rPr>
          <w:rFonts w:ascii="Arial" w:eastAsia="Arial" w:hAnsi="Arial" w:cs="Arial"/>
          <w:sz w:val="18"/>
          <w:szCs w:val="18"/>
          <w:lang w:eastAsia="ru-RU"/>
        </w:rPr>
      </w:pPr>
      <w:r w:rsidRPr="009C33A1">
        <w:rPr>
          <w:rFonts w:ascii="Arial" w:eastAsia="Arial" w:hAnsi="Arial" w:cs="Arial"/>
          <w:i/>
          <w:sz w:val="18"/>
          <w:szCs w:val="18"/>
          <w:lang w:val="en-US" w:eastAsia="ru-RU"/>
        </w:rPr>
        <w:t>v</w:t>
      </w:r>
      <w:r w:rsidRPr="009C33A1">
        <w:rPr>
          <w:rFonts w:ascii="Arial" w:eastAsia="Arial" w:hAnsi="Arial" w:cs="Arial"/>
          <w:sz w:val="18"/>
          <w:szCs w:val="18"/>
          <w:lang w:eastAsia="ru-RU"/>
        </w:rPr>
        <w:t xml:space="preserve"> = 0,85 </w:t>
      </w:r>
      <w:r w:rsidR="00887DB8" w:rsidRPr="009C33A1">
        <w:rPr>
          <w:rFonts w:ascii="Arial" w:eastAsia="Arial" w:hAnsi="Arial" w:cs="Arial"/>
          <w:sz w:val="18"/>
          <w:szCs w:val="18"/>
          <w:lang w:eastAsia="ru-RU"/>
        </w:rPr>
        <w:t>или</w:t>
      </w:r>
      <w:r w:rsidRPr="009C33A1">
        <w:rPr>
          <w:rFonts w:ascii="Arial" w:eastAsia="Arial" w:hAnsi="Arial" w:cs="Arial"/>
          <w:sz w:val="18"/>
          <w:szCs w:val="18"/>
          <w:lang w:eastAsia="ru-RU"/>
        </w:rPr>
        <w:t xml:space="preserve"> 1,0</w:t>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0029644F" w:rsidRPr="009C33A1">
        <w:rPr>
          <w:rFonts w:ascii="Arial" w:eastAsia="Arial" w:hAnsi="Arial" w:cs="Arial"/>
          <w:sz w:val="18"/>
          <w:szCs w:val="18"/>
          <w:lang w:eastAsia="ru-RU"/>
        </w:rPr>
        <w:tab/>
      </w:r>
      <w:r w:rsidRPr="009C33A1">
        <w:rPr>
          <w:rFonts w:ascii="Arial" w:eastAsia="Arial" w:hAnsi="Arial" w:cs="Arial"/>
          <w:i/>
          <w:sz w:val="18"/>
          <w:szCs w:val="18"/>
          <w:lang w:val="en-US" w:eastAsia="ru-RU"/>
        </w:rPr>
        <w:t>v</w:t>
      </w:r>
      <w:r w:rsidRPr="009C33A1">
        <w:rPr>
          <w:rFonts w:ascii="Arial" w:eastAsia="Arial" w:hAnsi="Arial" w:cs="Arial"/>
          <w:sz w:val="18"/>
          <w:szCs w:val="18"/>
          <w:lang w:eastAsia="ru-RU"/>
        </w:rPr>
        <w:t xml:space="preserve"> = </w:t>
      </w:r>
      <w:r w:rsidRPr="009C33A1">
        <w:rPr>
          <w:rFonts w:ascii="Arial" w:eastAsia="Candara" w:hAnsi="Arial" w:cs="Arial"/>
          <w:sz w:val="18"/>
          <w:szCs w:val="18"/>
          <w:lang w:eastAsia="ru-RU"/>
        </w:rPr>
        <w:t>1,0</w:t>
      </w:r>
    </w:p>
    <w:p w:rsidR="003A38E1" w:rsidRPr="00FA5C56" w:rsidRDefault="00887DB8" w:rsidP="009C33A1">
      <w:pPr>
        <w:widowControl w:val="0"/>
        <w:spacing w:after="0" w:line="240" w:lineRule="auto"/>
        <w:jc w:val="center"/>
        <w:rPr>
          <w:rFonts w:ascii="Arial" w:eastAsia="Courier New" w:hAnsi="Arial" w:cs="Arial"/>
          <w:i/>
          <w:sz w:val="18"/>
          <w:szCs w:val="18"/>
          <w:vertAlign w:val="subscript"/>
          <w:lang w:eastAsia="ru-RU"/>
        </w:rPr>
      </w:pPr>
      <w:r w:rsidRPr="00FA5C56">
        <w:rPr>
          <w:rFonts w:ascii="Arial" w:eastAsia="Courier New" w:hAnsi="Arial" w:cs="Arial"/>
          <w:sz w:val="18"/>
          <w:szCs w:val="18"/>
          <w:lang w:eastAsia="ru-RU"/>
        </w:rPr>
        <w:t>Рисунок 4</w:t>
      </w:r>
      <w:r w:rsidR="003A38E1" w:rsidRPr="00FA5C56">
        <w:rPr>
          <w:rFonts w:ascii="Arial" w:eastAsia="Courier New" w:hAnsi="Arial" w:cs="Arial"/>
          <w:sz w:val="18"/>
          <w:szCs w:val="18"/>
          <w:lang w:val="en-US" w:eastAsia="ru-RU"/>
        </w:rPr>
        <w:t>d</w:t>
      </w:r>
      <w:r w:rsidR="003A38E1" w:rsidRPr="00FA5C56">
        <w:rPr>
          <w:rFonts w:ascii="Arial" w:eastAsia="Courier New" w:hAnsi="Arial" w:cs="Arial"/>
          <w:sz w:val="18"/>
          <w:szCs w:val="18"/>
          <w:lang w:eastAsia="ru-RU"/>
        </w:rPr>
        <w:t>) – Сварной шов за пределами 0,6</w:t>
      </w:r>
      <w:r w:rsidR="003A38E1" w:rsidRPr="00FA5C56">
        <w:rPr>
          <w:rFonts w:ascii="Arial" w:eastAsia="Courier New" w:hAnsi="Arial" w:cs="Arial"/>
          <w:i/>
          <w:sz w:val="18"/>
          <w:szCs w:val="18"/>
          <w:lang w:val="en-US" w:eastAsia="ru-RU"/>
        </w:rPr>
        <w:t>D</w:t>
      </w:r>
      <w:r w:rsidR="003A38E1" w:rsidRPr="00FA5C56">
        <w:rPr>
          <w:rFonts w:ascii="Arial" w:eastAsia="Courier New" w:hAnsi="Arial" w:cs="Arial"/>
          <w:i/>
          <w:sz w:val="18"/>
          <w:szCs w:val="18"/>
          <w:vertAlign w:val="subscript"/>
          <w:lang w:val="en-US" w:eastAsia="ru-RU"/>
        </w:rPr>
        <w:t>a</w:t>
      </w:r>
      <w:r w:rsidR="0029644F" w:rsidRPr="00FA5C56">
        <w:rPr>
          <w:rFonts w:ascii="Arial" w:eastAsia="Courier New" w:hAnsi="Arial" w:cs="Arial"/>
          <w:i/>
          <w:sz w:val="18"/>
          <w:szCs w:val="18"/>
          <w:vertAlign w:val="subscript"/>
          <w:lang w:eastAsia="ru-RU"/>
        </w:rPr>
        <w:tab/>
      </w:r>
      <w:r w:rsidR="0029644F" w:rsidRPr="00FA5C56">
        <w:rPr>
          <w:rFonts w:ascii="Arial" w:eastAsia="Courier New" w:hAnsi="Arial" w:cs="Arial"/>
          <w:i/>
          <w:sz w:val="18"/>
          <w:szCs w:val="18"/>
          <w:vertAlign w:val="subscript"/>
          <w:lang w:eastAsia="ru-RU"/>
        </w:rPr>
        <w:tab/>
      </w:r>
      <w:r w:rsidR="0029644F" w:rsidRPr="00FA5C56">
        <w:rPr>
          <w:rFonts w:ascii="Arial" w:eastAsia="Courier New" w:hAnsi="Arial" w:cs="Arial"/>
          <w:i/>
          <w:sz w:val="18"/>
          <w:szCs w:val="18"/>
          <w:vertAlign w:val="subscript"/>
          <w:lang w:eastAsia="ru-RU"/>
        </w:rPr>
        <w:tab/>
      </w:r>
      <w:r w:rsidR="0029644F" w:rsidRPr="00FA5C56">
        <w:rPr>
          <w:rFonts w:ascii="Arial" w:eastAsia="Courier New" w:hAnsi="Arial" w:cs="Arial"/>
          <w:i/>
          <w:sz w:val="18"/>
          <w:szCs w:val="18"/>
          <w:vertAlign w:val="subscript"/>
          <w:lang w:eastAsia="ru-RU"/>
        </w:rPr>
        <w:tab/>
      </w:r>
      <w:r w:rsidR="0029644F" w:rsidRPr="00FA5C56">
        <w:rPr>
          <w:rFonts w:ascii="Arial" w:eastAsia="Courier New" w:hAnsi="Arial" w:cs="Arial"/>
          <w:i/>
          <w:sz w:val="18"/>
          <w:szCs w:val="18"/>
          <w:vertAlign w:val="subscript"/>
          <w:lang w:eastAsia="ru-RU"/>
        </w:rPr>
        <w:tab/>
      </w:r>
      <w:r w:rsidR="0029644F" w:rsidRPr="00FA5C56">
        <w:rPr>
          <w:rFonts w:ascii="Arial" w:eastAsia="Courier New" w:hAnsi="Arial" w:cs="Arial"/>
          <w:i/>
          <w:sz w:val="18"/>
          <w:szCs w:val="18"/>
          <w:vertAlign w:val="subscript"/>
          <w:lang w:eastAsia="ru-RU"/>
        </w:rPr>
        <w:tab/>
      </w:r>
      <w:r w:rsidR="0029644F" w:rsidRPr="00FA5C56">
        <w:rPr>
          <w:rFonts w:ascii="Arial" w:eastAsia="Courier New" w:hAnsi="Arial" w:cs="Arial"/>
          <w:i/>
          <w:sz w:val="18"/>
          <w:szCs w:val="18"/>
          <w:vertAlign w:val="subscript"/>
          <w:lang w:eastAsia="ru-RU"/>
        </w:rPr>
        <w:tab/>
      </w:r>
      <w:r w:rsidR="0029644F" w:rsidRPr="00FA5C56">
        <w:rPr>
          <w:rFonts w:ascii="Arial" w:eastAsia="Courier New" w:hAnsi="Arial" w:cs="Arial"/>
          <w:i/>
          <w:sz w:val="18"/>
          <w:szCs w:val="18"/>
          <w:vertAlign w:val="subscript"/>
          <w:lang w:eastAsia="ru-RU"/>
        </w:rPr>
        <w:tab/>
      </w:r>
      <w:r w:rsidR="0029644F" w:rsidRPr="00FA5C56">
        <w:rPr>
          <w:rFonts w:ascii="Arial" w:eastAsia="Courier New" w:hAnsi="Arial" w:cs="Arial"/>
          <w:i/>
          <w:sz w:val="18"/>
          <w:szCs w:val="18"/>
          <w:vertAlign w:val="subscript"/>
          <w:lang w:eastAsia="ru-RU"/>
        </w:rPr>
        <w:tab/>
      </w:r>
      <w:r w:rsidR="0029644F" w:rsidRPr="00FA5C56">
        <w:rPr>
          <w:rFonts w:ascii="Arial" w:eastAsia="Courier New" w:hAnsi="Arial" w:cs="Arial"/>
          <w:i/>
          <w:sz w:val="18"/>
          <w:szCs w:val="18"/>
          <w:vertAlign w:val="subscript"/>
          <w:lang w:eastAsia="ru-RU"/>
        </w:rPr>
        <w:tab/>
      </w:r>
      <w:r w:rsidR="0029644F" w:rsidRPr="00FA5C56">
        <w:rPr>
          <w:rFonts w:ascii="Arial" w:eastAsia="Courier New" w:hAnsi="Arial" w:cs="Arial"/>
          <w:i/>
          <w:sz w:val="18"/>
          <w:szCs w:val="18"/>
          <w:vertAlign w:val="subscript"/>
          <w:lang w:eastAsia="ru-RU"/>
        </w:rPr>
        <w:tab/>
      </w:r>
      <w:r w:rsidR="0029644F" w:rsidRPr="00FA5C56">
        <w:rPr>
          <w:rFonts w:ascii="Arial" w:eastAsia="Courier New" w:hAnsi="Arial" w:cs="Arial"/>
          <w:i/>
          <w:sz w:val="18"/>
          <w:szCs w:val="18"/>
          <w:vertAlign w:val="subscript"/>
          <w:lang w:eastAsia="ru-RU"/>
        </w:rPr>
        <w:tab/>
      </w:r>
      <w:r w:rsidRPr="00FA5C56">
        <w:rPr>
          <w:rFonts w:ascii="Arial" w:eastAsia="Courier New" w:hAnsi="Arial" w:cs="Arial"/>
          <w:sz w:val="18"/>
          <w:szCs w:val="18"/>
          <w:lang w:eastAsia="ru-RU"/>
        </w:rPr>
        <w:t>Рисунок 4</w:t>
      </w:r>
      <w:r w:rsidR="003A38E1" w:rsidRPr="00FA5C56">
        <w:rPr>
          <w:rFonts w:ascii="Arial" w:eastAsia="Courier New" w:hAnsi="Arial" w:cs="Arial"/>
          <w:sz w:val="18"/>
          <w:szCs w:val="18"/>
          <w:lang w:val="en-US" w:eastAsia="ru-RU"/>
        </w:rPr>
        <w:t>e</w:t>
      </w:r>
      <w:r w:rsidR="003A38E1" w:rsidRPr="00FA5C56">
        <w:rPr>
          <w:rFonts w:ascii="Arial" w:eastAsia="Courier New" w:hAnsi="Arial" w:cs="Arial"/>
          <w:sz w:val="18"/>
          <w:szCs w:val="18"/>
          <w:lang w:eastAsia="ru-RU"/>
        </w:rPr>
        <w:t>) – Сварной шов в пределах 0,6</w:t>
      </w:r>
      <w:r w:rsidR="003A38E1" w:rsidRPr="00FA5C56">
        <w:rPr>
          <w:rFonts w:ascii="Arial" w:eastAsia="Courier New" w:hAnsi="Arial" w:cs="Arial"/>
          <w:i/>
          <w:sz w:val="18"/>
          <w:szCs w:val="18"/>
          <w:lang w:val="en-US" w:eastAsia="ru-RU"/>
        </w:rPr>
        <w:t>D</w:t>
      </w:r>
      <w:r w:rsidR="003A38E1" w:rsidRPr="00FA5C56">
        <w:rPr>
          <w:rFonts w:ascii="Arial" w:eastAsia="Courier New" w:hAnsi="Arial" w:cs="Arial"/>
          <w:i/>
          <w:sz w:val="18"/>
          <w:szCs w:val="18"/>
          <w:vertAlign w:val="subscript"/>
          <w:lang w:val="en-US" w:eastAsia="ru-RU"/>
        </w:rPr>
        <w:t>a</w:t>
      </w:r>
    </w:p>
    <w:p w:rsidR="003A38E1" w:rsidRPr="00FA5C56" w:rsidRDefault="00287C3E" w:rsidP="009C33A1">
      <w:pPr>
        <w:widowControl w:val="0"/>
        <w:spacing w:before="120" w:after="120" w:line="240" w:lineRule="auto"/>
        <w:jc w:val="center"/>
        <w:rPr>
          <w:rFonts w:ascii="Arial" w:eastAsia="Courier New" w:hAnsi="Arial" w:cs="Arial"/>
          <w:sz w:val="18"/>
          <w:szCs w:val="18"/>
          <w:lang w:eastAsia="ru-RU"/>
        </w:rPr>
      </w:pPr>
      <w:r>
        <w:rPr>
          <w:rFonts w:ascii="Arial" w:hAnsi="Arial" w:cs="Arial"/>
          <w:noProof/>
          <w:sz w:val="18"/>
          <w:szCs w:val="18"/>
          <w:lang w:eastAsia="ru-RU"/>
        </w:rPr>
        <w:drawing>
          <wp:inline distT="0" distB="0" distL="0" distR="0">
            <wp:extent cx="2780030" cy="2750820"/>
            <wp:effectExtent l="0" t="0" r="1270" b="0"/>
            <wp:docPr id="82" name="Рисунок 47" descr="Описание: C:\Users\admin\AppData\Local\Temp\FineReader11\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C:\Users\admin\AppData\Local\Temp\FineReader11\media\image19.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80030" cy="2750820"/>
                    </a:xfrm>
                    <a:prstGeom prst="rect">
                      <a:avLst/>
                    </a:prstGeom>
                    <a:noFill/>
                    <a:ln>
                      <a:noFill/>
                    </a:ln>
                  </pic:spPr>
                </pic:pic>
              </a:graphicData>
            </a:graphic>
          </wp:inline>
        </w:drawing>
      </w:r>
    </w:p>
    <w:p w:rsidR="003A38E1" w:rsidRPr="00FA5C56" w:rsidRDefault="00590C71" w:rsidP="009C33A1">
      <w:pPr>
        <w:widowControl w:val="0"/>
        <w:spacing w:after="0" w:line="240" w:lineRule="auto"/>
        <w:ind w:firstLine="1134"/>
        <w:rPr>
          <w:rFonts w:ascii="Arial" w:eastAsia="Arial" w:hAnsi="Arial" w:cs="Arial"/>
          <w:sz w:val="18"/>
          <w:szCs w:val="18"/>
          <w:lang w:eastAsia="ru-RU"/>
        </w:rPr>
      </w:pPr>
      <w:r w:rsidRPr="00FA5C56">
        <w:rPr>
          <w:rFonts w:ascii="Arial" w:eastAsia="Arial" w:hAnsi="Arial" w:cs="Arial"/>
          <w:i/>
          <w:sz w:val="18"/>
          <w:szCs w:val="18"/>
          <w:lang w:eastAsia="ru-RU"/>
        </w:rPr>
        <w:t xml:space="preserve">                                             </w:t>
      </w:r>
      <w:r w:rsidR="003A38E1" w:rsidRPr="00FA5C56">
        <w:rPr>
          <w:rFonts w:ascii="Arial" w:eastAsia="Arial" w:hAnsi="Arial" w:cs="Arial"/>
          <w:i/>
          <w:sz w:val="18"/>
          <w:szCs w:val="18"/>
          <w:lang w:val="en-US" w:eastAsia="ru-RU"/>
        </w:rPr>
        <w:t>v</w:t>
      </w:r>
      <w:r w:rsidR="003A38E1" w:rsidRPr="00FA5C56">
        <w:rPr>
          <w:rFonts w:ascii="Arial" w:eastAsia="Arial" w:hAnsi="Arial" w:cs="Arial"/>
          <w:sz w:val="18"/>
          <w:szCs w:val="18"/>
          <w:lang w:eastAsia="ru-RU"/>
        </w:rPr>
        <w:t xml:space="preserve"> = </w:t>
      </w:r>
      <w:r w:rsidR="003A38E1" w:rsidRPr="00FA5C56">
        <w:rPr>
          <w:rFonts w:ascii="Arial" w:eastAsia="Candara" w:hAnsi="Arial" w:cs="Arial"/>
          <w:sz w:val="18"/>
          <w:szCs w:val="18"/>
          <w:lang w:eastAsia="ru-RU"/>
        </w:rPr>
        <w:t xml:space="preserve">1,0                        </w:t>
      </w:r>
      <w:r w:rsidRPr="00FA5C56">
        <w:rPr>
          <w:rFonts w:ascii="Arial" w:eastAsia="Candara" w:hAnsi="Arial" w:cs="Arial"/>
          <w:sz w:val="18"/>
          <w:szCs w:val="18"/>
          <w:lang w:eastAsia="ru-RU"/>
        </w:rPr>
        <w:t xml:space="preserve"> </w:t>
      </w:r>
      <w:r w:rsidR="003A38E1" w:rsidRPr="00FA5C56">
        <w:rPr>
          <w:rFonts w:ascii="Arial" w:eastAsia="Candara" w:hAnsi="Arial" w:cs="Arial"/>
          <w:sz w:val="18"/>
          <w:szCs w:val="18"/>
          <w:lang w:eastAsia="ru-RU"/>
        </w:rPr>
        <w:t xml:space="preserve">      </w:t>
      </w:r>
      <w:r w:rsidR="003A38E1" w:rsidRPr="00FA5C56">
        <w:rPr>
          <w:rFonts w:ascii="Arial" w:eastAsia="Arial" w:hAnsi="Arial" w:cs="Arial"/>
          <w:i/>
          <w:sz w:val="18"/>
          <w:szCs w:val="18"/>
          <w:lang w:val="en-US" w:eastAsia="ru-RU"/>
        </w:rPr>
        <w:t>v</w:t>
      </w:r>
      <w:r w:rsidR="003A38E1" w:rsidRPr="00FA5C56">
        <w:rPr>
          <w:rFonts w:ascii="Arial" w:eastAsia="Arial" w:hAnsi="Arial" w:cs="Arial"/>
          <w:sz w:val="18"/>
          <w:szCs w:val="18"/>
          <w:lang w:eastAsia="ru-RU"/>
        </w:rPr>
        <w:t xml:space="preserve"> = 0,85 </w:t>
      </w:r>
      <w:r w:rsidR="00E23C20" w:rsidRPr="00FA5C56">
        <w:rPr>
          <w:rFonts w:ascii="Arial" w:eastAsia="Arial" w:hAnsi="Arial" w:cs="Arial"/>
          <w:sz w:val="18"/>
          <w:szCs w:val="18"/>
          <w:lang w:eastAsia="ru-RU"/>
        </w:rPr>
        <w:t>или</w:t>
      </w:r>
      <w:r w:rsidR="003A38E1" w:rsidRPr="00FA5C56">
        <w:rPr>
          <w:rFonts w:ascii="Arial" w:eastAsia="Arial" w:hAnsi="Arial" w:cs="Arial"/>
          <w:sz w:val="18"/>
          <w:szCs w:val="18"/>
          <w:lang w:eastAsia="ru-RU"/>
        </w:rPr>
        <w:t xml:space="preserve"> 1,0</w:t>
      </w:r>
    </w:p>
    <w:p w:rsidR="003A38E1" w:rsidRPr="00FA5C56" w:rsidRDefault="00887DB8" w:rsidP="009C33A1">
      <w:pPr>
        <w:widowControl w:val="0"/>
        <w:spacing w:before="120" w:after="120" w:line="240" w:lineRule="auto"/>
        <w:jc w:val="center"/>
        <w:rPr>
          <w:rFonts w:ascii="Arial" w:eastAsia="Arial" w:hAnsi="Arial" w:cs="Arial"/>
          <w:sz w:val="18"/>
          <w:szCs w:val="18"/>
          <w:lang w:eastAsia="ru-RU"/>
        </w:rPr>
      </w:pPr>
      <w:r w:rsidRPr="00FA5C56">
        <w:rPr>
          <w:rFonts w:ascii="Arial" w:eastAsia="Arial" w:hAnsi="Arial" w:cs="Arial"/>
          <w:sz w:val="18"/>
          <w:szCs w:val="18"/>
          <w:lang w:eastAsia="ru-RU"/>
        </w:rPr>
        <w:t>Рисунок 4</w:t>
      </w:r>
      <w:r w:rsidR="003A38E1" w:rsidRPr="00FA5C56">
        <w:rPr>
          <w:rFonts w:ascii="Arial" w:eastAsia="Arial" w:hAnsi="Arial" w:cs="Arial"/>
          <w:sz w:val="18"/>
          <w:szCs w:val="18"/>
          <w:lang w:val="en-US" w:eastAsia="ru-RU"/>
        </w:rPr>
        <w:t>f</w:t>
      </w:r>
      <w:r w:rsidR="003A38E1" w:rsidRPr="00FA5C56">
        <w:rPr>
          <w:rFonts w:ascii="Arial" w:eastAsia="Arial" w:hAnsi="Arial" w:cs="Arial"/>
          <w:sz w:val="18"/>
          <w:szCs w:val="18"/>
          <w:lang w:eastAsia="ru-RU"/>
        </w:rPr>
        <w:t>) – Торец, изготовленный методом сварки круглой пластины и сегментов</w:t>
      </w:r>
    </w:p>
    <w:p w:rsidR="003A38E1" w:rsidRPr="00FA5C56" w:rsidRDefault="003A38E1" w:rsidP="009C33A1">
      <w:pPr>
        <w:widowControl w:val="0"/>
        <w:spacing w:before="120" w:after="120" w:line="240" w:lineRule="auto"/>
        <w:jc w:val="center"/>
        <w:rPr>
          <w:rFonts w:ascii="Arial" w:eastAsia="Arial" w:hAnsi="Arial" w:cs="Arial"/>
          <w:sz w:val="18"/>
          <w:szCs w:val="18"/>
          <w:lang w:eastAsia="ru-RU"/>
        </w:rPr>
      </w:pPr>
      <w:r w:rsidRPr="00FA5C56">
        <w:rPr>
          <w:rFonts w:ascii="Arial" w:eastAsia="Arial" w:hAnsi="Arial" w:cs="Arial"/>
          <w:sz w:val="18"/>
          <w:szCs w:val="18"/>
          <w:lang w:eastAsia="ru-RU"/>
        </w:rPr>
        <w:t>Рисунок 4</w:t>
      </w:r>
    </w:p>
    <w:p w:rsidR="003A38E1" w:rsidRPr="009C33A1" w:rsidRDefault="00287C3E" w:rsidP="009C33A1">
      <w:pPr>
        <w:widowControl w:val="0"/>
        <w:pBdr>
          <w:right w:val="double" w:sz="4" w:space="4" w:color="auto"/>
        </w:pBdr>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5895975" cy="3255010"/>
            <wp:effectExtent l="0" t="0" r="9525" b="2540"/>
            <wp:docPr id="83" name="Рисунок 46" descr="Описание: C:\Users\admin\AppData\Local\Temp\FineReader11\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admin\AppData\Local\Temp\FineReader11\media\image7.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95975" cy="3255010"/>
                    </a:xfrm>
                    <a:prstGeom prst="rect">
                      <a:avLst/>
                    </a:prstGeom>
                    <a:noFill/>
                    <a:ln>
                      <a:noFill/>
                    </a:ln>
                  </pic:spPr>
                </pic:pic>
              </a:graphicData>
            </a:graphic>
          </wp:inline>
        </w:drawing>
      </w:r>
    </w:p>
    <w:p w:rsidR="003A38E1" w:rsidRPr="00FA5C56" w:rsidRDefault="003A38E1" w:rsidP="009C33A1">
      <w:pPr>
        <w:widowControl w:val="0"/>
        <w:spacing w:before="120"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 xml:space="preserve">Рисунок 5 – Расчетный параметр </w:t>
      </w:r>
      <w:r w:rsidRPr="00FA5C56">
        <w:rPr>
          <w:rFonts w:ascii="Times New Roman" w:eastAsia="Courier New" w:hAnsi="Times New Roman"/>
          <w:sz w:val="18"/>
          <w:szCs w:val="18"/>
          <w:lang w:eastAsia="ru-RU"/>
        </w:rPr>
        <w:t>β</w:t>
      </w:r>
      <w:r w:rsidRPr="00FA5C56">
        <w:rPr>
          <w:rFonts w:ascii="Arial" w:eastAsia="Courier New" w:hAnsi="Arial" w:cs="Arial"/>
          <w:sz w:val="18"/>
          <w:szCs w:val="18"/>
          <w:lang w:eastAsia="ru-RU"/>
        </w:rPr>
        <w:t xml:space="preserve"> для 10%</w:t>
      </w:r>
      <w:r w:rsidR="00887DB8" w:rsidRPr="00FA5C56">
        <w:rPr>
          <w:rFonts w:ascii="Arial" w:eastAsia="Courier New" w:hAnsi="Arial" w:cs="Arial"/>
          <w:sz w:val="18"/>
          <w:szCs w:val="18"/>
          <w:lang w:eastAsia="ru-RU"/>
        </w:rPr>
        <w:t>-ных</w:t>
      </w:r>
      <w:r w:rsidRPr="00FA5C56">
        <w:rPr>
          <w:rFonts w:ascii="Arial" w:eastAsia="Courier New" w:hAnsi="Arial" w:cs="Arial"/>
          <w:sz w:val="18"/>
          <w:szCs w:val="18"/>
          <w:lang w:eastAsia="ru-RU"/>
        </w:rPr>
        <w:t xml:space="preserve"> торосферических эллипсоидных торцов</w:t>
      </w:r>
      <w:r w:rsidR="00BB2C10" w:rsidRPr="00FA5C56">
        <w:rPr>
          <w:rFonts w:ascii="Arial" w:eastAsia="Courier New" w:hAnsi="Arial" w:cs="Arial"/>
          <w:sz w:val="18"/>
          <w:szCs w:val="18"/>
          <w:lang w:eastAsia="ru-RU"/>
        </w:rPr>
        <w:t xml:space="preserve"> (</w:t>
      </w:r>
      <w:r w:rsidR="00BB2C10" w:rsidRPr="00FA5C56">
        <w:rPr>
          <w:rFonts w:ascii="Arial" w:eastAsia="Courier New" w:hAnsi="Arial" w:cs="Arial"/>
          <w:sz w:val="18"/>
          <w:szCs w:val="18"/>
          <w:lang w:val="en-US" w:eastAsia="ru-RU"/>
        </w:rPr>
        <w:t>AC</w:t>
      </w:r>
      <w:r w:rsidR="00BB2C10" w:rsidRPr="00FA5C56">
        <w:rPr>
          <w:rFonts w:ascii="Arial" w:eastAsia="Courier New" w:hAnsi="Arial" w:cs="Arial"/>
          <w:sz w:val="18"/>
          <w:szCs w:val="18"/>
          <w:lang w:eastAsia="ru-RU"/>
        </w:rPr>
        <w:t>:2006)</w:t>
      </w:r>
    </w:p>
    <w:p w:rsidR="003A38E1" w:rsidRPr="00FA5C56"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drawing>
          <wp:inline distT="0" distB="0" distL="0" distR="0">
            <wp:extent cx="5939790" cy="3408680"/>
            <wp:effectExtent l="0" t="0" r="3810" b="1270"/>
            <wp:docPr id="84" name="Рисунок 45" descr="Описание: C:\Users\admin\AppData\Local\Temp\FineReader11\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C:\Users\admin\AppData\Local\Temp\FineReader11\media\image21.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9790" cy="3408680"/>
                    </a:xfrm>
                    <a:prstGeom prst="rect">
                      <a:avLst/>
                    </a:prstGeom>
                    <a:noFill/>
                    <a:ln>
                      <a:noFill/>
                    </a:ln>
                  </pic:spPr>
                </pic:pic>
              </a:graphicData>
            </a:graphic>
          </wp:inline>
        </w:drawing>
      </w:r>
    </w:p>
    <w:p w:rsidR="003A38E1" w:rsidRPr="00FA5C56" w:rsidRDefault="003A38E1" w:rsidP="009C33A1">
      <w:pPr>
        <w:widowControl w:val="0"/>
        <w:spacing w:before="120" w:after="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 xml:space="preserve">Рисунок 6 – Расчетный параметр </w:t>
      </w:r>
      <w:r w:rsidRPr="00FA5C56">
        <w:rPr>
          <w:rFonts w:ascii="Times New Roman" w:eastAsia="Courier New" w:hAnsi="Times New Roman"/>
          <w:sz w:val="18"/>
          <w:szCs w:val="18"/>
          <w:lang w:eastAsia="ru-RU"/>
        </w:rPr>
        <w:t>β</w:t>
      </w:r>
      <w:r w:rsidRPr="00FA5C56">
        <w:rPr>
          <w:rFonts w:ascii="Arial" w:eastAsia="Courier New" w:hAnsi="Arial" w:cs="Arial"/>
          <w:sz w:val="18"/>
          <w:szCs w:val="18"/>
          <w:lang w:eastAsia="ru-RU"/>
        </w:rPr>
        <w:t xml:space="preserve"> для торосферических эллипсоидных торцов</w:t>
      </w:r>
      <w:r w:rsidR="00887DB8" w:rsidRPr="00FA5C56">
        <w:rPr>
          <w:rFonts w:ascii="Arial" w:eastAsia="Courier New" w:hAnsi="Arial" w:cs="Arial"/>
          <w:sz w:val="18"/>
          <w:szCs w:val="18"/>
          <w:lang w:eastAsia="ru-RU"/>
        </w:rPr>
        <w:t xml:space="preserve"> в соотношении 2</w:t>
      </w:r>
      <w:r w:rsidR="00657E34" w:rsidRPr="00FA5C56">
        <w:rPr>
          <w:rFonts w:ascii="Arial" w:eastAsia="Courier New" w:hAnsi="Arial" w:cs="Arial"/>
          <w:sz w:val="18"/>
          <w:szCs w:val="18"/>
          <w:lang w:eastAsia="ru-RU"/>
        </w:rPr>
        <w:t> </w:t>
      </w:r>
      <w:r w:rsidR="00887DB8" w:rsidRPr="00FA5C56">
        <w:rPr>
          <w:rFonts w:ascii="Arial" w:eastAsia="Courier New" w:hAnsi="Arial" w:cs="Arial"/>
          <w:sz w:val="18"/>
          <w:szCs w:val="18"/>
          <w:lang w:eastAsia="ru-RU"/>
        </w:rPr>
        <w:t>:</w:t>
      </w:r>
      <w:r w:rsidR="00657E34" w:rsidRPr="00FA5C56">
        <w:rPr>
          <w:rFonts w:ascii="Arial" w:eastAsia="Courier New" w:hAnsi="Arial" w:cs="Arial"/>
          <w:sz w:val="18"/>
          <w:szCs w:val="18"/>
          <w:lang w:eastAsia="ru-RU"/>
        </w:rPr>
        <w:t> </w:t>
      </w:r>
      <w:r w:rsidR="00887DB8" w:rsidRPr="00FA5C56">
        <w:rPr>
          <w:rFonts w:ascii="Arial" w:eastAsia="Courier New" w:hAnsi="Arial" w:cs="Arial"/>
          <w:sz w:val="18"/>
          <w:szCs w:val="18"/>
          <w:lang w:eastAsia="ru-RU"/>
        </w:rPr>
        <w:t>1</w:t>
      </w:r>
    </w:p>
    <w:p w:rsidR="003A38E1" w:rsidRPr="009C33A1"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5427980" cy="3372485"/>
            <wp:effectExtent l="0" t="0" r="1270" b="0"/>
            <wp:docPr id="85" name="Рисунок 44" descr="Описание: C:\Users\admin\AppData\Local\Temp\FineReader11\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Users\admin\AppData\Local\Temp\FineReader11\media\image22.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27980" cy="3372485"/>
                    </a:xfrm>
                    <a:prstGeom prst="rect">
                      <a:avLst/>
                    </a:prstGeom>
                    <a:noFill/>
                    <a:ln>
                      <a:noFill/>
                    </a:ln>
                  </pic:spPr>
                </pic:pic>
              </a:graphicData>
            </a:graphic>
          </wp:inline>
        </w:drawing>
      </w:r>
    </w:p>
    <w:p w:rsidR="003A38E1" w:rsidRPr="00FA5C56" w:rsidRDefault="001E686D" w:rsidP="009C33A1">
      <w:pPr>
        <w:widowControl w:val="0"/>
        <w:spacing w:before="120"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7</w:t>
      </w:r>
      <w:r w:rsidR="003A38E1" w:rsidRPr="00FA5C56">
        <w:rPr>
          <w:rFonts w:ascii="Arial" w:eastAsia="Courier New" w:hAnsi="Arial" w:cs="Arial"/>
          <w:sz w:val="18"/>
          <w:szCs w:val="18"/>
          <w:lang w:eastAsia="ru-RU"/>
        </w:rPr>
        <w:t xml:space="preserve">а) – </w:t>
      </w:r>
      <w:r w:rsidR="00E23C20" w:rsidRPr="00FA5C56">
        <w:rPr>
          <w:rFonts w:ascii="Arial" w:eastAsia="Courier New" w:hAnsi="Arial" w:cs="Arial"/>
          <w:sz w:val="18"/>
          <w:szCs w:val="18"/>
          <w:lang w:eastAsia="ru-RU"/>
        </w:rPr>
        <w:t>Размеры</w:t>
      </w:r>
      <w:r w:rsidR="003A38E1" w:rsidRPr="00FA5C56">
        <w:rPr>
          <w:rFonts w:ascii="Arial" w:eastAsia="Courier New" w:hAnsi="Arial" w:cs="Arial"/>
          <w:sz w:val="18"/>
          <w:szCs w:val="18"/>
          <w:lang w:eastAsia="ru-RU"/>
        </w:rPr>
        <w:t xml:space="preserve"> конвергентного (сужающегося) конического корпуса</w:t>
      </w:r>
    </w:p>
    <w:p w:rsidR="003A38E1" w:rsidRPr="00FA5C56"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drawing>
          <wp:inline distT="0" distB="0" distL="0" distR="0">
            <wp:extent cx="1521460" cy="1579880"/>
            <wp:effectExtent l="0" t="0" r="2540" b="1270"/>
            <wp:docPr id="86" name="Рисунок 43" descr="Описание: C:\Users\admin\AppData\Local\Temp\FineReader11\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C:\Users\admin\AppData\Local\Temp\FineReader11\media\image2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1460" cy="1579880"/>
                    </a:xfrm>
                    <a:prstGeom prst="rect">
                      <a:avLst/>
                    </a:prstGeom>
                    <a:noFill/>
                    <a:ln>
                      <a:noFill/>
                    </a:ln>
                  </pic:spPr>
                </pic:pic>
              </a:graphicData>
            </a:graphic>
          </wp:inline>
        </w:drawing>
      </w:r>
    </w:p>
    <w:p w:rsidR="003A38E1" w:rsidRPr="00FA5C56" w:rsidRDefault="001E686D" w:rsidP="009C33A1">
      <w:pPr>
        <w:widowControl w:val="0"/>
        <w:spacing w:before="120"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7</w:t>
      </w:r>
      <w:r w:rsidR="003A38E1" w:rsidRPr="00FA5C56">
        <w:rPr>
          <w:rFonts w:ascii="Arial" w:eastAsia="Courier New" w:hAnsi="Arial" w:cs="Arial"/>
          <w:sz w:val="18"/>
          <w:szCs w:val="18"/>
          <w:lang w:val="en-US" w:eastAsia="ru-RU"/>
        </w:rPr>
        <w:t>b</w:t>
      </w:r>
      <w:r w:rsidR="003A38E1" w:rsidRPr="00FA5C56">
        <w:rPr>
          <w:rFonts w:ascii="Arial" w:eastAsia="Courier New" w:hAnsi="Arial" w:cs="Arial"/>
          <w:sz w:val="18"/>
          <w:szCs w:val="18"/>
          <w:lang w:eastAsia="ru-RU"/>
        </w:rPr>
        <w:t>) –</w:t>
      </w:r>
      <w:r w:rsidR="00E23C20" w:rsidRPr="00FA5C56">
        <w:rPr>
          <w:rFonts w:ascii="Arial" w:eastAsia="Courier New" w:hAnsi="Arial" w:cs="Arial"/>
          <w:sz w:val="18"/>
          <w:szCs w:val="18"/>
          <w:lang w:eastAsia="ru-RU"/>
        </w:rPr>
        <w:t xml:space="preserve"> Размеры</w:t>
      </w:r>
      <w:r w:rsidR="003A38E1" w:rsidRPr="00FA5C56">
        <w:rPr>
          <w:rFonts w:ascii="Arial" w:eastAsia="Courier New" w:hAnsi="Arial" w:cs="Arial"/>
          <w:sz w:val="18"/>
          <w:szCs w:val="18"/>
          <w:lang w:eastAsia="ru-RU"/>
        </w:rPr>
        <w:t xml:space="preserve"> дивергентной (расширяющейся) конической поверхности</w:t>
      </w:r>
    </w:p>
    <w:p w:rsidR="003A38E1" w:rsidRPr="00FA5C56" w:rsidRDefault="003A38E1" w:rsidP="009C33A1">
      <w:pPr>
        <w:widowControl w:val="0"/>
        <w:spacing w:before="120"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7</w:t>
      </w:r>
    </w:p>
    <w:p w:rsidR="003A38E1" w:rsidRPr="00FA5C56"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drawing>
          <wp:inline distT="0" distB="0" distL="0" distR="0">
            <wp:extent cx="2136140" cy="2311400"/>
            <wp:effectExtent l="0" t="0" r="0" b="0"/>
            <wp:docPr id="87" name="Рисунок 42" descr="Описание: C:\Users\admin\AppData\Local\Temp\FineReader11\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C:\Users\admin\AppData\Local\Temp\FineReader11\media\image24.png"/>
                    <pic:cNvPicPr>
                      <a:picLocks noChangeAspect="1" noChangeArrowheads="1"/>
                    </pic:cNvPicPr>
                  </pic:nvPicPr>
                  <pic:blipFill>
                    <a:blip r:embed="rId107">
                      <a:extLst>
                        <a:ext uri="{28A0092B-C50C-407E-A947-70E740481C1C}">
                          <a14:useLocalDpi xmlns:a14="http://schemas.microsoft.com/office/drawing/2010/main" val="0"/>
                        </a:ext>
                      </a:extLst>
                    </a:blip>
                    <a:srcRect b="13606"/>
                    <a:stretch>
                      <a:fillRect/>
                    </a:stretch>
                  </pic:blipFill>
                  <pic:spPr bwMode="auto">
                    <a:xfrm>
                      <a:off x="0" y="0"/>
                      <a:ext cx="2136140" cy="2311400"/>
                    </a:xfrm>
                    <a:prstGeom prst="rect">
                      <a:avLst/>
                    </a:prstGeom>
                    <a:noFill/>
                    <a:ln>
                      <a:noFill/>
                    </a:ln>
                  </pic:spPr>
                </pic:pic>
              </a:graphicData>
            </a:graphic>
          </wp:inline>
        </w:drawing>
      </w:r>
    </w:p>
    <w:p w:rsidR="003A38E1" w:rsidRPr="00FA5C56" w:rsidRDefault="003A38E1" w:rsidP="009C33A1">
      <w:pPr>
        <w:widowControl w:val="0"/>
        <w:spacing w:before="120" w:after="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 xml:space="preserve">Рисунок 8 – </w:t>
      </w:r>
      <w:r w:rsidR="00E23C20" w:rsidRPr="00FA5C56">
        <w:rPr>
          <w:rFonts w:ascii="Arial" w:eastAsia="Courier New" w:hAnsi="Arial" w:cs="Arial"/>
          <w:sz w:val="18"/>
          <w:szCs w:val="18"/>
          <w:lang w:eastAsia="ru-RU"/>
        </w:rPr>
        <w:t>Размеры</w:t>
      </w:r>
      <w:r w:rsidRPr="00FA5C56">
        <w:rPr>
          <w:rFonts w:ascii="Arial" w:eastAsia="Courier New" w:hAnsi="Arial" w:cs="Arial"/>
          <w:sz w:val="18"/>
          <w:szCs w:val="18"/>
          <w:lang w:eastAsia="ru-RU"/>
        </w:rPr>
        <w:t xml:space="preserve"> отверстия на конусе</w:t>
      </w:r>
    </w:p>
    <w:p w:rsidR="003A38E1" w:rsidRPr="009C33A1"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2494280" cy="2545715"/>
            <wp:effectExtent l="0" t="0" r="1270" b="6985"/>
            <wp:docPr id="88" name="Рисунок 41" descr="Описание: C:\Users\admin\AppData\Local\Temp\FineReader11\media\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admin\AppData\Local\Temp\FineReader11\media\image25.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94280" cy="2545715"/>
                    </a:xfrm>
                    <a:prstGeom prst="rect">
                      <a:avLst/>
                    </a:prstGeom>
                    <a:noFill/>
                    <a:ln>
                      <a:noFill/>
                    </a:ln>
                  </pic:spPr>
                </pic:pic>
              </a:graphicData>
            </a:graphic>
          </wp:inline>
        </w:drawing>
      </w:r>
    </w:p>
    <w:p w:rsidR="003A38E1" w:rsidRPr="00FA5C56" w:rsidRDefault="003A38E1" w:rsidP="009C33A1">
      <w:pPr>
        <w:widowControl w:val="0"/>
        <w:spacing w:before="120" w:after="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 xml:space="preserve">Рисунок 9 – </w:t>
      </w:r>
      <w:r w:rsidR="007D3AAC" w:rsidRPr="00FA5C56">
        <w:rPr>
          <w:rFonts w:ascii="Arial" w:eastAsia="Courier New" w:hAnsi="Arial" w:cs="Arial"/>
          <w:sz w:val="18"/>
          <w:szCs w:val="18"/>
          <w:lang w:eastAsia="ru-RU"/>
        </w:rPr>
        <w:t>Размеры при условии формирования</w:t>
      </w:r>
      <w:r w:rsidRPr="00FA5C56">
        <w:rPr>
          <w:rFonts w:ascii="Arial" w:eastAsia="Courier New" w:hAnsi="Arial" w:cs="Arial"/>
          <w:sz w:val="18"/>
          <w:szCs w:val="18"/>
          <w:lang w:eastAsia="ru-RU"/>
        </w:rPr>
        <w:t xml:space="preserve"> </w:t>
      </w:r>
      <w:r w:rsidR="007D3AAC" w:rsidRPr="00FA5C56">
        <w:rPr>
          <w:rFonts w:ascii="Arial" w:eastAsia="Courier New" w:hAnsi="Arial" w:cs="Arial"/>
          <w:sz w:val="18"/>
          <w:szCs w:val="18"/>
          <w:lang w:eastAsia="ru-RU"/>
        </w:rPr>
        <w:t xml:space="preserve">нагрузки </w:t>
      </w:r>
      <w:r w:rsidRPr="00FA5C56">
        <w:rPr>
          <w:rFonts w:ascii="Arial" w:eastAsia="Courier New" w:hAnsi="Arial" w:cs="Arial"/>
          <w:sz w:val="18"/>
          <w:szCs w:val="18"/>
          <w:lang w:eastAsia="ru-RU"/>
        </w:rPr>
        <w:t>внешним давлением</w:t>
      </w:r>
    </w:p>
    <w:p w:rsidR="003A38E1" w:rsidRPr="00FA5C56"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4857115" cy="7834630"/>
            <wp:effectExtent l="0" t="0" r="635" b="0"/>
            <wp:docPr id="89" name="Рисунок 40" descr="Описание: C:\Users\admin\AppData\Local\Temp\FineReader11\media\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C:\Users\admin\AppData\Local\Temp\FineReader11\media\image26.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57115" cy="7834630"/>
                    </a:xfrm>
                    <a:prstGeom prst="rect">
                      <a:avLst/>
                    </a:prstGeom>
                    <a:noFill/>
                    <a:ln>
                      <a:noFill/>
                    </a:ln>
                  </pic:spPr>
                </pic:pic>
              </a:graphicData>
            </a:graphic>
          </wp:inline>
        </w:drawing>
      </w:r>
    </w:p>
    <w:p w:rsidR="003A38E1" w:rsidRPr="00FA5C56" w:rsidRDefault="003A38E1" w:rsidP="009C33A1">
      <w:pPr>
        <w:widowControl w:val="0"/>
        <w:spacing w:after="0" w:line="240" w:lineRule="auto"/>
        <w:jc w:val="center"/>
        <w:rPr>
          <w:rFonts w:ascii="Arial" w:eastAsia="Courier New" w:hAnsi="Arial" w:cs="Arial"/>
          <w:sz w:val="18"/>
          <w:szCs w:val="18"/>
          <w:lang w:eastAsia="ru-RU"/>
        </w:rPr>
      </w:pPr>
      <w:r w:rsidRPr="00DB0A99">
        <w:rPr>
          <w:rFonts w:ascii="Arial" w:eastAsia="Courier New" w:hAnsi="Arial" w:cs="Arial"/>
          <w:sz w:val="18"/>
          <w:szCs w:val="18"/>
          <w:lang w:eastAsia="ru-RU"/>
        </w:rPr>
        <w:t xml:space="preserve">Рисунок 10.1 – Допустимое значение </w:t>
      </w:r>
      <m:oMath>
        <m:f>
          <m:fPr>
            <m:ctrlPr>
              <w:rPr>
                <w:rFonts w:ascii="Cambria Math" w:eastAsia="Courier New" w:hAnsi="Cambria Math" w:cs="Arial"/>
                <w:sz w:val="20"/>
                <w:szCs w:val="20"/>
                <w:lang w:eastAsia="ru-RU"/>
              </w:rPr>
            </m:ctrlPr>
          </m:fPr>
          <m:num>
            <m:r>
              <w:rPr>
                <w:rFonts w:ascii="Cambria Math" w:eastAsia="Courier New" w:hAnsi="Cambria Math" w:cs="Arial"/>
                <w:sz w:val="20"/>
                <w:szCs w:val="20"/>
                <w:lang w:eastAsia="ru-RU"/>
              </w:rPr>
              <m:t>Ps</m:t>
            </m:r>
          </m:num>
          <m:den>
            <m:r>
              <m:rPr>
                <m:sty m:val="p"/>
              </m:rPr>
              <w:rPr>
                <w:rFonts w:ascii="Cambria Math" w:eastAsia="Courier New" w:hAnsi="Cambria Math" w:cs="Arial"/>
                <w:sz w:val="20"/>
                <w:szCs w:val="20"/>
                <w:lang w:eastAsia="ru-RU"/>
              </w:rPr>
              <m:t>15Kv</m:t>
            </m:r>
          </m:den>
        </m:f>
        <m:r>
          <w:rPr>
            <w:rFonts w:ascii="Cambria Math" w:eastAsia="Courier New" w:hAnsi="Cambria Math" w:cs="Arial"/>
            <w:sz w:val="20"/>
            <w:szCs w:val="20"/>
            <w:lang w:eastAsia="ru-RU"/>
          </w:rPr>
          <m:t xml:space="preserve">  </m:t>
        </m:r>
      </m:oMath>
      <w:r w:rsidRPr="00DB0A99">
        <w:rPr>
          <w:rFonts w:ascii="Arial" w:eastAsia="Courier New" w:hAnsi="Arial" w:cs="Arial"/>
          <w:sz w:val="18"/>
          <w:szCs w:val="18"/>
          <w:lang w:eastAsia="ru-RU"/>
        </w:rPr>
        <w:t xml:space="preserve">для конвергентного конуса с углом открытия </w:t>
      </w:r>
      <w:r w:rsidRPr="00DB0A99">
        <w:rPr>
          <w:rFonts w:ascii="Times New Roman" w:eastAsia="Courier New" w:hAnsi="Times New Roman"/>
          <w:sz w:val="18"/>
          <w:szCs w:val="18"/>
          <w:lang w:eastAsia="ru-RU"/>
        </w:rPr>
        <w:t>φ</w:t>
      </w:r>
      <w:r w:rsidR="0029644F"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w:t>
      </w:r>
      <w:r w:rsidR="0029644F"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10</w:t>
      </w:r>
      <w:r w:rsidR="001E686D" w:rsidRPr="00DB0A99">
        <w:rPr>
          <w:rFonts w:ascii="Arial" w:eastAsia="Courier New" w:hAnsi="Arial" w:cs="Arial"/>
          <w:sz w:val="18"/>
          <w:szCs w:val="18"/>
          <w:lang w:eastAsia="ru-RU"/>
        </w:rPr>
        <w:t>°</w:t>
      </w:r>
    </w:p>
    <w:p w:rsidR="003A38E1" w:rsidRPr="00FA5C56"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4777105" cy="7907655"/>
            <wp:effectExtent l="0" t="0" r="4445" b="0"/>
            <wp:docPr id="91" name="Рисунок 39" descr="Описание: C:\Users\admin\AppData\Local\Temp\FineReader11\media\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C:\Users\admin\AppData\Local\Temp\FineReader11\media\image27.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77105" cy="7907655"/>
                    </a:xfrm>
                    <a:prstGeom prst="rect">
                      <a:avLst/>
                    </a:prstGeom>
                    <a:noFill/>
                    <a:ln>
                      <a:noFill/>
                    </a:ln>
                  </pic:spPr>
                </pic:pic>
              </a:graphicData>
            </a:graphic>
          </wp:inline>
        </w:drawing>
      </w:r>
    </w:p>
    <w:p w:rsidR="003A38E1" w:rsidRPr="00FA5C56" w:rsidRDefault="003A38E1" w:rsidP="009C33A1">
      <w:pPr>
        <w:widowControl w:val="0"/>
        <w:spacing w:after="0" w:line="240" w:lineRule="auto"/>
        <w:jc w:val="center"/>
        <w:rPr>
          <w:rFonts w:ascii="Arial" w:eastAsia="Courier New" w:hAnsi="Arial" w:cs="Arial"/>
          <w:sz w:val="18"/>
          <w:szCs w:val="18"/>
          <w:lang w:eastAsia="ru-RU"/>
        </w:rPr>
      </w:pPr>
      <w:r w:rsidRPr="00DB0A99">
        <w:rPr>
          <w:rFonts w:ascii="Arial" w:eastAsia="Courier New" w:hAnsi="Arial" w:cs="Arial"/>
          <w:sz w:val="18"/>
          <w:szCs w:val="18"/>
          <w:lang w:eastAsia="ru-RU"/>
        </w:rPr>
        <w:t xml:space="preserve">Рисунок 10.2 – Допустимое значение </w:t>
      </w:r>
      <m:oMath>
        <m:f>
          <m:fPr>
            <m:ctrlPr>
              <w:rPr>
                <w:rFonts w:ascii="Cambria Math" w:eastAsia="Courier New" w:hAnsi="Cambria Math" w:cs="Arial"/>
                <w:sz w:val="20"/>
                <w:szCs w:val="20"/>
                <w:lang w:eastAsia="ru-RU"/>
              </w:rPr>
            </m:ctrlPr>
          </m:fPr>
          <m:num>
            <m:r>
              <w:rPr>
                <w:rFonts w:ascii="Cambria Math" w:eastAsia="Courier New" w:hAnsi="Cambria Math" w:cs="Arial"/>
                <w:sz w:val="20"/>
                <w:szCs w:val="20"/>
                <w:lang w:eastAsia="ru-RU"/>
              </w:rPr>
              <m:t>Ps</m:t>
            </m:r>
          </m:num>
          <m:den>
            <m:r>
              <m:rPr>
                <m:sty m:val="p"/>
              </m:rPr>
              <w:rPr>
                <w:rFonts w:ascii="Cambria Math" w:eastAsia="Courier New" w:hAnsi="Cambria Math" w:cs="Arial"/>
                <w:sz w:val="20"/>
                <w:szCs w:val="20"/>
                <w:lang w:eastAsia="ru-RU"/>
              </w:rPr>
              <m:t>15Kv</m:t>
            </m:r>
          </m:den>
        </m:f>
      </m:oMath>
      <w:r w:rsidRPr="00DB0A99">
        <w:rPr>
          <w:rFonts w:ascii="Arial" w:eastAsia="Courier New" w:hAnsi="Arial" w:cs="Arial"/>
          <w:sz w:val="18"/>
          <w:szCs w:val="18"/>
          <w:lang w:eastAsia="ru-RU"/>
        </w:rPr>
        <w:t xml:space="preserve"> </w:t>
      </w:r>
      <w:r w:rsidR="004403C9"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 xml:space="preserve">для конвергентного конуса с углом открытия </w:t>
      </w:r>
      <w:r w:rsidRPr="00DB0A99">
        <w:rPr>
          <w:rFonts w:ascii="Times New Roman" w:eastAsia="Courier New" w:hAnsi="Times New Roman"/>
          <w:sz w:val="18"/>
          <w:szCs w:val="18"/>
          <w:lang w:eastAsia="ru-RU"/>
        </w:rPr>
        <w:t>φ</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20</w:t>
      </w:r>
      <w:r w:rsidR="001E686D" w:rsidRPr="00DB0A99">
        <w:rPr>
          <w:rFonts w:ascii="Arial" w:eastAsia="Courier New" w:hAnsi="Arial" w:cs="Arial"/>
          <w:sz w:val="18"/>
          <w:szCs w:val="18"/>
          <w:lang w:eastAsia="ru-RU"/>
        </w:rPr>
        <w:t>°</w:t>
      </w:r>
    </w:p>
    <w:p w:rsidR="003A38E1" w:rsidRPr="00FA5C56"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4857115" cy="7900670"/>
            <wp:effectExtent l="0" t="0" r="635" b="5080"/>
            <wp:docPr id="93" name="Рисунок 38" descr="Описание: C:\Users\admin\AppData\Local\Temp\FineReader11\media\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admin\AppData\Local\Temp\FineReader11\media\image28.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57115" cy="7900670"/>
                    </a:xfrm>
                    <a:prstGeom prst="rect">
                      <a:avLst/>
                    </a:prstGeom>
                    <a:noFill/>
                    <a:ln>
                      <a:noFill/>
                    </a:ln>
                  </pic:spPr>
                </pic:pic>
              </a:graphicData>
            </a:graphic>
          </wp:inline>
        </w:drawing>
      </w:r>
    </w:p>
    <w:p w:rsidR="003A38E1" w:rsidRPr="00DB0A99" w:rsidRDefault="003A38E1" w:rsidP="009C33A1">
      <w:pPr>
        <w:widowControl w:val="0"/>
        <w:spacing w:before="120" w:after="0" w:line="240" w:lineRule="auto"/>
        <w:jc w:val="center"/>
        <w:rPr>
          <w:rFonts w:ascii="Arial" w:eastAsia="Courier New" w:hAnsi="Arial" w:cs="Arial"/>
          <w:sz w:val="18"/>
          <w:szCs w:val="18"/>
          <w:lang w:eastAsia="ru-RU"/>
        </w:rPr>
      </w:pPr>
      <w:r w:rsidRPr="00DB0A99">
        <w:rPr>
          <w:rFonts w:ascii="Arial" w:eastAsia="Courier New" w:hAnsi="Arial" w:cs="Arial"/>
          <w:sz w:val="18"/>
          <w:szCs w:val="18"/>
          <w:lang w:eastAsia="ru-RU"/>
        </w:rPr>
        <w:t xml:space="preserve">Рисунок 10.3 – Допустимое значение </w:t>
      </w:r>
      <m:oMath>
        <m:f>
          <m:fPr>
            <m:ctrlPr>
              <w:rPr>
                <w:rFonts w:ascii="Cambria Math" w:eastAsia="Courier New" w:hAnsi="Cambria Math" w:cs="Arial"/>
                <w:sz w:val="20"/>
                <w:szCs w:val="20"/>
                <w:lang w:eastAsia="ru-RU"/>
              </w:rPr>
            </m:ctrlPr>
          </m:fPr>
          <m:num>
            <m:r>
              <w:rPr>
                <w:rFonts w:ascii="Cambria Math" w:eastAsia="Courier New" w:hAnsi="Cambria Math" w:cs="Arial"/>
                <w:sz w:val="20"/>
                <w:szCs w:val="20"/>
                <w:lang w:eastAsia="ru-RU"/>
              </w:rPr>
              <m:t>Ps</m:t>
            </m:r>
          </m:num>
          <m:den>
            <m:r>
              <m:rPr>
                <m:sty m:val="p"/>
              </m:rPr>
              <w:rPr>
                <w:rFonts w:ascii="Cambria Math" w:eastAsia="Courier New" w:hAnsi="Cambria Math" w:cs="Arial"/>
                <w:sz w:val="20"/>
                <w:szCs w:val="20"/>
                <w:lang w:eastAsia="ru-RU"/>
              </w:rPr>
              <m:t>15Kv</m:t>
            </m:r>
          </m:den>
        </m:f>
        <m:r>
          <w:rPr>
            <w:rFonts w:ascii="Cambria Math" w:eastAsia="Courier New" w:hAnsi="Cambria Math" w:cs="Arial"/>
            <w:sz w:val="20"/>
            <w:szCs w:val="20"/>
            <w:lang w:eastAsia="ru-RU"/>
          </w:rPr>
          <m:t xml:space="preserve">  </m:t>
        </m:r>
      </m:oMath>
      <w:r w:rsidR="00610CDC" w:rsidRPr="00DB0A99">
        <w:rPr>
          <w:rFonts w:ascii="Arial" w:eastAsia="Courier New" w:hAnsi="Arial" w:cs="Arial"/>
          <w:sz w:val="18"/>
          <w:szCs w:val="18"/>
          <w:lang w:eastAsia="ru-RU"/>
        </w:rPr>
        <w:fldChar w:fldCharType="begin"/>
      </w:r>
      <w:r w:rsidR="00610CDC" w:rsidRPr="00DB0A99">
        <w:rPr>
          <w:rFonts w:ascii="Arial" w:eastAsia="Courier New" w:hAnsi="Arial" w:cs="Arial"/>
          <w:sz w:val="18"/>
          <w:szCs w:val="18"/>
          <w:lang w:eastAsia="ru-RU"/>
        </w:rPr>
        <w:instrText xml:space="preserve"> QUOTE </w:instrText>
      </w:r>
      <m:oMath>
        <m:f>
          <m:fPr>
            <m:ctrlPr>
              <w:rPr>
                <w:rFonts w:ascii="Cambria Math" w:eastAsia="Courier New" w:hAnsi="Cambria Math" w:cs="Courier New"/>
                <w:b/>
                <w:i/>
                <w:color w:val="000000"/>
                <w:sz w:val="18"/>
                <w:szCs w:val="18"/>
                <w:lang w:eastAsia="ru-RU"/>
              </w:rPr>
            </m:ctrlPr>
          </m:fPr>
          <m:num>
            <m:sSup>
              <m:sSupPr>
                <m:ctrlPr>
                  <w:rPr>
                    <w:rFonts w:ascii="Cambria Math" w:eastAsia="Courier New" w:hAnsi="Cambria Math" w:cs="Courier New"/>
                    <w:b/>
                    <w:i/>
                    <w:color w:val="000000"/>
                    <w:sz w:val="18"/>
                    <w:szCs w:val="18"/>
                    <w:lang w:val="en-US" w:eastAsia="ru-RU"/>
                  </w:rPr>
                </m:ctrlPr>
              </m:sSupPr>
              <m:e>
                <m:r>
                  <m:rPr>
                    <m:sty m:val="p"/>
                  </m:rPr>
                  <w:rPr>
                    <w:rFonts w:ascii="Cambria Math" w:eastAsia="Courier New" w:hAnsi="Cambria Math" w:cs="Courier New"/>
                    <w:color w:val="000000"/>
                    <w:sz w:val="18"/>
                    <w:szCs w:val="18"/>
                    <w:lang w:val="en-US" w:eastAsia="ru-RU"/>
                  </w:rPr>
                  <m:t>p</m:t>
                </m:r>
              </m:e>
              <m:sup>
                <m:r>
                  <m:rPr>
                    <m:sty m:val="p"/>
                  </m:rPr>
                  <w:rPr>
                    <w:rFonts w:ascii="Cambria Math" w:eastAsia="Courier New" w:hAnsi="Cambria Math" w:cs="Courier New"/>
                    <w:color w:val="000000"/>
                    <w:sz w:val="18"/>
                    <w:szCs w:val="18"/>
                    <w:lang w:val="en-US" w:eastAsia="ru-RU"/>
                  </w:rPr>
                  <m:t>S</m:t>
                </m:r>
              </m:sup>
            </m:sSup>
          </m:num>
          <m:den>
            <m:r>
              <m:rPr>
                <m:sty m:val="p"/>
              </m:rPr>
              <w:rPr>
                <w:rFonts w:ascii="Cambria Math" w:eastAsia="Courier New" w:hAnsi="Cambria Math" w:cs="Courier New"/>
                <w:color w:val="000000"/>
                <w:sz w:val="18"/>
                <w:szCs w:val="18"/>
                <w:lang w:eastAsia="ru-RU"/>
              </w:rPr>
              <m:t>15</m:t>
            </m:r>
            <m:sSub>
              <m:sSubPr>
                <m:ctrlPr>
                  <w:rPr>
                    <w:rFonts w:ascii="Cambria Math" w:eastAsia="Courier New" w:hAnsi="Cambria Math" w:cs="Courier New"/>
                    <w:b/>
                    <w:i/>
                    <w:color w:val="000000"/>
                    <w:sz w:val="18"/>
                    <w:szCs w:val="18"/>
                    <w:lang w:eastAsia="ru-RU"/>
                  </w:rPr>
                </m:ctrlPr>
              </m:sSubPr>
              <m:e>
                <m:r>
                  <m:rPr>
                    <m:sty m:val="p"/>
                  </m:rPr>
                  <w:rPr>
                    <w:rFonts w:ascii="Cambria Math" w:eastAsia="Courier New" w:hAnsi="Cambria Math" w:cs="Courier New"/>
                    <w:color w:val="000000"/>
                    <w:sz w:val="18"/>
                    <w:szCs w:val="18"/>
                    <w:lang w:eastAsia="ru-RU"/>
                  </w:rPr>
                  <m:t>K</m:t>
                </m:r>
              </m:e>
              <m:sub>
                <m:r>
                  <m:rPr>
                    <m:sty m:val="p"/>
                  </m:rPr>
                  <w:rPr>
                    <w:rFonts w:ascii="Cambria Math" w:eastAsia="Courier New" w:hAnsi="Cambria Math" w:cs="Courier New"/>
                    <w:color w:val="000000"/>
                    <w:sz w:val="18"/>
                    <w:szCs w:val="18"/>
                    <w:lang w:eastAsia="ru-RU"/>
                  </w:rPr>
                  <m:t>v</m:t>
                </m:r>
              </m:sub>
            </m:sSub>
          </m:den>
        </m:f>
      </m:oMath>
      <w:r w:rsidR="00610CDC" w:rsidRPr="00DB0A99">
        <w:rPr>
          <w:rFonts w:ascii="Arial" w:eastAsia="Courier New" w:hAnsi="Arial" w:cs="Arial"/>
          <w:sz w:val="18"/>
          <w:szCs w:val="18"/>
          <w:lang w:eastAsia="ru-RU"/>
        </w:rPr>
        <w:instrText xml:space="preserve"> </w:instrText>
      </w:r>
      <w:r w:rsidR="00610CDC" w:rsidRPr="00DB0A99">
        <w:rPr>
          <w:rFonts w:ascii="Arial" w:eastAsia="Courier New" w:hAnsi="Arial" w:cs="Arial"/>
          <w:sz w:val="18"/>
          <w:szCs w:val="18"/>
          <w:lang w:eastAsia="ru-RU"/>
        </w:rPr>
        <w:fldChar w:fldCharType="end"/>
      </w:r>
      <w:r w:rsidRPr="00DB0A99">
        <w:rPr>
          <w:rFonts w:ascii="Arial" w:eastAsia="Courier New" w:hAnsi="Arial" w:cs="Arial"/>
          <w:sz w:val="18"/>
          <w:szCs w:val="18"/>
          <w:lang w:eastAsia="ru-RU"/>
        </w:rPr>
        <w:t xml:space="preserve">для конвергентного конуса с углом открытия </w:t>
      </w:r>
      <w:r w:rsidRPr="00DB0A99">
        <w:rPr>
          <w:rFonts w:ascii="Times New Roman" w:eastAsia="Courier New" w:hAnsi="Times New Roman"/>
          <w:sz w:val="18"/>
          <w:szCs w:val="18"/>
          <w:lang w:eastAsia="ru-RU"/>
        </w:rPr>
        <w:t>φ</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30</w:t>
      </w:r>
      <w:r w:rsidR="001E686D" w:rsidRPr="00DB0A99">
        <w:rPr>
          <w:rFonts w:ascii="Arial" w:eastAsia="Courier New" w:hAnsi="Arial" w:cs="Arial"/>
          <w:sz w:val="18"/>
          <w:szCs w:val="18"/>
          <w:lang w:eastAsia="ru-RU"/>
        </w:rPr>
        <w:t>°</w:t>
      </w:r>
    </w:p>
    <w:p w:rsidR="003A38E1" w:rsidRPr="00FA5C56" w:rsidRDefault="00287C3E" w:rsidP="009C33A1">
      <w:pPr>
        <w:widowControl w:val="0"/>
        <w:spacing w:after="0" w:line="240" w:lineRule="auto"/>
        <w:jc w:val="center"/>
        <w:rPr>
          <w:rFonts w:ascii="Arial" w:eastAsia="Courier New" w:hAnsi="Arial" w:cs="Arial"/>
          <w:sz w:val="18"/>
          <w:szCs w:val="18"/>
          <w:lang w:eastAsia="ru-RU"/>
        </w:rPr>
      </w:pPr>
      <w:r w:rsidRPr="00C53E44">
        <w:rPr>
          <w:rFonts w:ascii="Arial" w:hAnsi="Arial" w:cs="Arial"/>
          <w:noProof/>
          <w:sz w:val="18"/>
          <w:szCs w:val="18"/>
          <w:highlight w:val="yellow"/>
          <w:lang w:eastAsia="ru-RU"/>
        </w:rPr>
        <w:lastRenderedPageBreak/>
        <w:drawing>
          <wp:inline distT="0" distB="0" distL="0" distR="0">
            <wp:extent cx="4952365" cy="7995285"/>
            <wp:effectExtent l="0" t="0" r="635" b="5715"/>
            <wp:docPr id="96" name="Рисунок 65" descr="Описание: C:\Users\admin\AppData\Local\Temp\FineReader11\media\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C:\Users\admin\AppData\Local\Temp\FineReader11\media\image29.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52365" cy="7995285"/>
                    </a:xfrm>
                    <a:prstGeom prst="rect">
                      <a:avLst/>
                    </a:prstGeom>
                    <a:noFill/>
                    <a:ln>
                      <a:noFill/>
                    </a:ln>
                  </pic:spPr>
                </pic:pic>
              </a:graphicData>
            </a:graphic>
          </wp:inline>
        </w:drawing>
      </w:r>
    </w:p>
    <w:p w:rsidR="003A38E1" w:rsidRPr="00FA5C56" w:rsidRDefault="003A38E1" w:rsidP="009C33A1">
      <w:pPr>
        <w:widowControl w:val="0"/>
        <w:spacing w:before="120" w:after="0" w:line="240" w:lineRule="auto"/>
        <w:jc w:val="center"/>
        <w:rPr>
          <w:rFonts w:ascii="Arial" w:eastAsia="Courier New" w:hAnsi="Arial" w:cs="Arial"/>
          <w:sz w:val="18"/>
          <w:szCs w:val="18"/>
          <w:lang w:eastAsia="ru-RU"/>
        </w:rPr>
      </w:pPr>
      <w:r w:rsidRPr="00DB0A99">
        <w:rPr>
          <w:rFonts w:ascii="Arial" w:eastAsia="Courier New" w:hAnsi="Arial" w:cs="Arial"/>
          <w:sz w:val="18"/>
          <w:szCs w:val="18"/>
          <w:lang w:eastAsia="ru-RU"/>
        </w:rPr>
        <w:t xml:space="preserve">Рисунок 10.4 – Допустимое значение </w:t>
      </w:r>
      <m:oMath>
        <m:f>
          <m:fPr>
            <m:ctrlPr>
              <w:rPr>
                <w:rFonts w:ascii="Cambria Math" w:eastAsia="Courier New" w:hAnsi="Cambria Math" w:cs="Arial"/>
                <w:sz w:val="20"/>
                <w:szCs w:val="20"/>
                <w:lang w:eastAsia="ru-RU"/>
              </w:rPr>
            </m:ctrlPr>
          </m:fPr>
          <m:num>
            <m:r>
              <w:rPr>
                <w:rFonts w:ascii="Cambria Math" w:eastAsia="Courier New" w:hAnsi="Cambria Math" w:cs="Arial"/>
                <w:sz w:val="20"/>
                <w:szCs w:val="20"/>
                <w:lang w:eastAsia="ru-RU"/>
              </w:rPr>
              <m:t>Ps</m:t>
            </m:r>
          </m:num>
          <m:den>
            <m:r>
              <m:rPr>
                <m:sty m:val="p"/>
              </m:rPr>
              <w:rPr>
                <w:rFonts w:ascii="Cambria Math" w:eastAsia="Courier New" w:hAnsi="Cambria Math" w:cs="Arial"/>
                <w:sz w:val="20"/>
                <w:szCs w:val="20"/>
                <w:lang w:eastAsia="ru-RU"/>
              </w:rPr>
              <m:t>15Kv</m:t>
            </m:r>
          </m:den>
        </m:f>
        <m:r>
          <w:rPr>
            <w:rFonts w:ascii="Cambria Math" w:eastAsia="Courier New" w:hAnsi="Cambria Math" w:cs="Arial"/>
            <w:sz w:val="20"/>
            <w:szCs w:val="20"/>
            <w:lang w:eastAsia="ru-RU"/>
          </w:rPr>
          <m:t xml:space="preserve">  </m:t>
        </m:r>
      </m:oMath>
      <w:r w:rsidR="00610CDC" w:rsidRPr="00DB0A99">
        <w:rPr>
          <w:rFonts w:ascii="Arial" w:eastAsia="Courier New" w:hAnsi="Arial" w:cs="Arial"/>
          <w:sz w:val="18"/>
          <w:szCs w:val="18"/>
          <w:lang w:eastAsia="ru-RU"/>
        </w:rPr>
        <w:fldChar w:fldCharType="begin"/>
      </w:r>
      <w:r w:rsidR="00610CDC" w:rsidRPr="00DB0A99">
        <w:rPr>
          <w:rFonts w:ascii="Arial" w:eastAsia="Courier New" w:hAnsi="Arial" w:cs="Arial"/>
          <w:sz w:val="18"/>
          <w:szCs w:val="18"/>
          <w:lang w:eastAsia="ru-RU"/>
        </w:rPr>
        <w:instrText xml:space="preserve"> QUOTE </w:instrText>
      </w:r>
      <m:oMath>
        <m:f>
          <m:fPr>
            <m:ctrlPr>
              <w:rPr>
                <w:rFonts w:ascii="Cambria Math" w:eastAsia="Courier New" w:hAnsi="Cambria Math" w:cs="Courier New"/>
                <w:b/>
                <w:i/>
                <w:color w:val="000000"/>
                <w:sz w:val="18"/>
                <w:szCs w:val="18"/>
                <w:lang w:eastAsia="ru-RU"/>
              </w:rPr>
            </m:ctrlPr>
          </m:fPr>
          <m:num>
            <m:sSup>
              <m:sSupPr>
                <m:ctrlPr>
                  <w:rPr>
                    <w:rFonts w:ascii="Cambria Math" w:eastAsia="Courier New" w:hAnsi="Cambria Math" w:cs="Courier New"/>
                    <w:b/>
                    <w:i/>
                    <w:color w:val="000000"/>
                    <w:sz w:val="18"/>
                    <w:szCs w:val="18"/>
                    <w:lang w:val="en-US" w:eastAsia="ru-RU"/>
                  </w:rPr>
                </m:ctrlPr>
              </m:sSupPr>
              <m:e>
                <m:r>
                  <m:rPr>
                    <m:sty m:val="p"/>
                  </m:rPr>
                  <w:rPr>
                    <w:rFonts w:ascii="Cambria Math" w:eastAsia="Courier New" w:hAnsi="Cambria Math" w:cs="Courier New"/>
                    <w:color w:val="000000"/>
                    <w:sz w:val="18"/>
                    <w:szCs w:val="18"/>
                    <w:lang w:val="en-US" w:eastAsia="ru-RU"/>
                  </w:rPr>
                  <m:t>p</m:t>
                </m:r>
              </m:e>
              <m:sup>
                <m:r>
                  <m:rPr>
                    <m:sty m:val="p"/>
                  </m:rPr>
                  <w:rPr>
                    <w:rFonts w:ascii="Cambria Math" w:eastAsia="Courier New" w:hAnsi="Cambria Math" w:cs="Courier New"/>
                    <w:color w:val="000000"/>
                    <w:sz w:val="18"/>
                    <w:szCs w:val="18"/>
                    <w:lang w:val="en-US" w:eastAsia="ru-RU"/>
                  </w:rPr>
                  <m:t>S</m:t>
                </m:r>
              </m:sup>
            </m:sSup>
          </m:num>
          <m:den>
            <m:r>
              <m:rPr>
                <m:sty m:val="p"/>
              </m:rPr>
              <w:rPr>
                <w:rFonts w:ascii="Cambria Math" w:eastAsia="Courier New" w:hAnsi="Cambria Math" w:cs="Courier New"/>
                <w:color w:val="000000"/>
                <w:sz w:val="18"/>
                <w:szCs w:val="18"/>
                <w:lang w:eastAsia="ru-RU"/>
              </w:rPr>
              <m:t>15</m:t>
            </m:r>
            <m:sSub>
              <m:sSubPr>
                <m:ctrlPr>
                  <w:rPr>
                    <w:rFonts w:ascii="Cambria Math" w:eastAsia="Courier New" w:hAnsi="Cambria Math" w:cs="Courier New"/>
                    <w:b/>
                    <w:i/>
                    <w:color w:val="000000"/>
                    <w:sz w:val="18"/>
                    <w:szCs w:val="18"/>
                    <w:lang w:eastAsia="ru-RU"/>
                  </w:rPr>
                </m:ctrlPr>
              </m:sSubPr>
              <m:e>
                <m:r>
                  <m:rPr>
                    <m:sty m:val="p"/>
                  </m:rPr>
                  <w:rPr>
                    <w:rFonts w:ascii="Cambria Math" w:eastAsia="Courier New" w:hAnsi="Cambria Math" w:cs="Courier New"/>
                    <w:color w:val="000000"/>
                    <w:sz w:val="18"/>
                    <w:szCs w:val="18"/>
                    <w:lang w:eastAsia="ru-RU"/>
                  </w:rPr>
                  <m:t>K</m:t>
                </m:r>
              </m:e>
              <m:sub>
                <m:r>
                  <m:rPr>
                    <m:sty m:val="p"/>
                  </m:rPr>
                  <w:rPr>
                    <w:rFonts w:ascii="Cambria Math" w:eastAsia="Courier New" w:hAnsi="Cambria Math" w:cs="Courier New"/>
                    <w:color w:val="000000"/>
                    <w:sz w:val="18"/>
                    <w:szCs w:val="18"/>
                    <w:lang w:eastAsia="ru-RU"/>
                  </w:rPr>
                  <m:t>v</m:t>
                </m:r>
              </m:sub>
            </m:sSub>
          </m:den>
        </m:f>
      </m:oMath>
      <w:r w:rsidR="00610CDC" w:rsidRPr="00DB0A99">
        <w:rPr>
          <w:rFonts w:ascii="Arial" w:eastAsia="Courier New" w:hAnsi="Arial" w:cs="Arial"/>
          <w:sz w:val="18"/>
          <w:szCs w:val="18"/>
          <w:lang w:eastAsia="ru-RU"/>
        </w:rPr>
        <w:instrText xml:space="preserve"> </w:instrText>
      </w:r>
      <w:r w:rsidR="00610CDC" w:rsidRPr="00DB0A99">
        <w:rPr>
          <w:rFonts w:ascii="Arial" w:eastAsia="Courier New" w:hAnsi="Arial" w:cs="Arial"/>
          <w:sz w:val="18"/>
          <w:szCs w:val="18"/>
          <w:lang w:eastAsia="ru-RU"/>
        </w:rPr>
        <w:fldChar w:fldCharType="end"/>
      </w:r>
      <w:r w:rsidRPr="00DB0A99">
        <w:rPr>
          <w:rFonts w:ascii="Arial" w:eastAsia="Courier New" w:hAnsi="Arial" w:cs="Arial"/>
          <w:sz w:val="18"/>
          <w:szCs w:val="18"/>
          <w:lang w:eastAsia="ru-RU"/>
        </w:rPr>
        <w:t xml:space="preserve">для конвергентного конуса с углом открытия </w:t>
      </w:r>
      <w:r w:rsidRPr="00DB0A99">
        <w:rPr>
          <w:rFonts w:ascii="Times New Roman" w:eastAsia="Courier New" w:hAnsi="Times New Roman"/>
          <w:sz w:val="18"/>
          <w:szCs w:val="18"/>
          <w:lang w:eastAsia="ru-RU"/>
        </w:rPr>
        <w:t>φ</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40</w:t>
      </w:r>
      <w:r w:rsidR="001E686D" w:rsidRPr="00DB0A99">
        <w:rPr>
          <w:rFonts w:ascii="Arial" w:eastAsia="Courier New" w:hAnsi="Arial" w:cs="Arial"/>
          <w:sz w:val="18"/>
          <w:szCs w:val="18"/>
          <w:lang w:eastAsia="ru-RU"/>
        </w:rPr>
        <w:t>°</w:t>
      </w:r>
    </w:p>
    <w:p w:rsidR="003A38E1" w:rsidRPr="00FA5C56"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4879340" cy="7922260"/>
            <wp:effectExtent l="0" t="0" r="0" b="2540"/>
            <wp:docPr id="99" name="Рисунок 37" descr="Описание: C:\Users\admin\AppData\Local\Temp\FineReader11\media\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admin\AppData\Local\Temp\FineReader11\media\image3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79340" cy="7922260"/>
                    </a:xfrm>
                    <a:prstGeom prst="rect">
                      <a:avLst/>
                    </a:prstGeom>
                    <a:noFill/>
                    <a:ln>
                      <a:noFill/>
                    </a:ln>
                  </pic:spPr>
                </pic:pic>
              </a:graphicData>
            </a:graphic>
          </wp:inline>
        </w:drawing>
      </w:r>
    </w:p>
    <w:p w:rsidR="003A38E1" w:rsidRPr="00FA5C56" w:rsidRDefault="003A38E1" w:rsidP="009C33A1">
      <w:pPr>
        <w:widowControl w:val="0"/>
        <w:spacing w:before="120" w:after="0" w:line="240" w:lineRule="auto"/>
        <w:jc w:val="center"/>
        <w:rPr>
          <w:rFonts w:ascii="Arial" w:eastAsia="Courier New" w:hAnsi="Arial" w:cs="Arial"/>
          <w:sz w:val="18"/>
          <w:szCs w:val="18"/>
          <w:lang w:eastAsia="ru-RU"/>
        </w:rPr>
      </w:pPr>
      <w:r w:rsidRPr="00DB0A99">
        <w:rPr>
          <w:rFonts w:ascii="Arial" w:eastAsia="Courier New" w:hAnsi="Arial" w:cs="Arial"/>
          <w:sz w:val="18"/>
          <w:szCs w:val="18"/>
          <w:lang w:eastAsia="ru-RU"/>
        </w:rPr>
        <w:t xml:space="preserve">Рисунок 10.5 – Допустимое значение </w:t>
      </w:r>
      <m:oMath>
        <m:r>
          <w:rPr>
            <w:rFonts w:ascii="Cambria Math" w:eastAsia="Courier New" w:hAnsi="Cambria Math" w:cs="Arial"/>
            <w:sz w:val="20"/>
            <w:szCs w:val="20"/>
            <w:lang w:eastAsia="ru-RU"/>
          </w:rPr>
          <m:t xml:space="preserve">  </m:t>
        </m:r>
        <m:f>
          <m:fPr>
            <m:ctrlPr>
              <w:rPr>
                <w:rFonts w:ascii="Cambria Math" w:eastAsia="Courier New" w:hAnsi="Cambria Math" w:cs="Arial"/>
                <w:sz w:val="20"/>
                <w:szCs w:val="20"/>
                <w:lang w:eastAsia="ru-RU"/>
              </w:rPr>
            </m:ctrlPr>
          </m:fPr>
          <m:num>
            <m:r>
              <w:rPr>
                <w:rFonts w:ascii="Cambria Math" w:eastAsia="Courier New" w:hAnsi="Cambria Math" w:cs="Arial"/>
                <w:sz w:val="20"/>
                <w:szCs w:val="20"/>
                <w:lang w:eastAsia="ru-RU"/>
              </w:rPr>
              <m:t>Ps</m:t>
            </m:r>
          </m:num>
          <m:den>
            <m:r>
              <m:rPr>
                <m:sty m:val="p"/>
              </m:rPr>
              <w:rPr>
                <w:rFonts w:ascii="Cambria Math" w:eastAsia="Courier New" w:hAnsi="Cambria Math" w:cs="Arial"/>
                <w:sz w:val="20"/>
                <w:szCs w:val="20"/>
                <w:lang w:eastAsia="ru-RU"/>
              </w:rPr>
              <m:t>15Kv</m:t>
            </m:r>
          </m:den>
        </m:f>
        <m:r>
          <w:rPr>
            <w:rFonts w:ascii="Cambria Math" w:eastAsia="Courier New" w:hAnsi="Cambria Math" w:cs="Arial"/>
            <w:sz w:val="20"/>
            <w:szCs w:val="20"/>
            <w:lang w:eastAsia="ru-RU"/>
          </w:rPr>
          <m:t xml:space="preserve"> </m:t>
        </m:r>
      </m:oMath>
      <w:r w:rsidR="00610CDC" w:rsidRPr="00DB0A99">
        <w:rPr>
          <w:rFonts w:ascii="Arial" w:eastAsia="Courier New" w:hAnsi="Arial" w:cs="Arial"/>
          <w:sz w:val="18"/>
          <w:szCs w:val="18"/>
          <w:lang w:eastAsia="ru-RU"/>
        </w:rPr>
        <w:fldChar w:fldCharType="begin"/>
      </w:r>
      <w:r w:rsidR="00610CDC" w:rsidRPr="00DB0A99">
        <w:rPr>
          <w:rFonts w:ascii="Arial" w:eastAsia="Courier New" w:hAnsi="Arial" w:cs="Arial"/>
          <w:sz w:val="18"/>
          <w:szCs w:val="18"/>
          <w:lang w:eastAsia="ru-RU"/>
        </w:rPr>
        <w:instrText xml:space="preserve"> QUOTE </w:instrText>
      </w:r>
      <m:oMath>
        <m:f>
          <m:fPr>
            <m:ctrlPr>
              <w:rPr>
                <w:rFonts w:ascii="Cambria Math" w:eastAsia="Courier New" w:hAnsi="Cambria Math" w:cs="Courier New"/>
                <w:b/>
                <w:i/>
                <w:color w:val="000000"/>
                <w:sz w:val="18"/>
                <w:szCs w:val="18"/>
                <w:lang w:eastAsia="ru-RU"/>
              </w:rPr>
            </m:ctrlPr>
          </m:fPr>
          <m:num>
            <m:sSup>
              <m:sSupPr>
                <m:ctrlPr>
                  <w:rPr>
                    <w:rFonts w:ascii="Cambria Math" w:eastAsia="Courier New" w:hAnsi="Cambria Math" w:cs="Courier New"/>
                    <w:b/>
                    <w:i/>
                    <w:color w:val="000000"/>
                    <w:sz w:val="18"/>
                    <w:szCs w:val="18"/>
                    <w:lang w:val="en-US" w:eastAsia="ru-RU"/>
                  </w:rPr>
                </m:ctrlPr>
              </m:sSupPr>
              <m:e>
                <m:r>
                  <m:rPr>
                    <m:sty m:val="p"/>
                  </m:rPr>
                  <w:rPr>
                    <w:rFonts w:ascii="Cambria Math" w:eastAsia="Courier New" w:hAnsi="Cambria Math" w:cs="Courier New"/>
                    <w:color w:val="000000"/>
                    <w:sz w:val="18"/>
                    <w:szCs w:val="18"/>
                    <w:lang w:val="en-US" w:eastAsia="ru-RU"/>
                  </w:rPr>
                  <m:t>p</m:t>
                </m:r>
              </m:e>
              <m:sup>
                <m:r>
                  <m:rPr>
                    <m:sty m:val="p"/>
                  </m:rPr>
                  <w:rPr>
                    <w:rFonts w:ascii="Cambria Math" w:eastAsia="Courier New" w:hAnsi="Cambria Math" w:cs="Courier New"/>
                    <w:color w:val="000000"/>
                    <w:sz w:val="18"/>
                    <w:szCs w:val="18"/>
                    <w:lang w:val="en-US" w:eastAsia="ru-RU"/>
                  </w:rPr>
                  <m:t>S</m:t>
                </m:r>
              </m:sup>
            </m:sSup>
          </m:num>
          <m:den>
            <m:r>
              <m:rPr>
                <m:sty m:val="p"/>
              </m:rPr>
              <w:rPr>
                <w:rFonts w:ascii="Cambria Math" w:eastAsia="Courier New" w:hAnsi="Cambria Math" w:cs="Courier New"/>
                <w:color w:val="000000"/>
                <w:sz w:val="18"/>
                <w:szCs w:val="18"/>
                <w:lang w:eastAsia="ru-RU"/>
              </w:rPr>
              <m:t>15</m:t>
            </m:r>
            <m:sSub>
              <m:sSubPr>
                <m:ctrlPr>
                  <w:rPr>
                    <w:rFonts w:ascii="Cambria Math" w:eastAsia="Courier New" w:hAnsi="Cambria Math" w:cs="Courier New"/>
                    <w:b/>
                    <w:i/>
                    <w:color w:val="000000"/>
                    <w:sz w:val="18"/>
                    <w:szCs w:val="18"/>
                    <w:lang w:eastAsia="ru-RU"/>
                  </w:rPr>
                </m:ctrlPr>
              </m:sSubPr>
              <m:e>
                <m:r>
                  <m:rPr>
                    <m:sty m:val="p"/>
                  </m:rPr>
                  <w:rPr>
                    <w:rFonts w:ascii="Cambria Math" w:eastAsia="Courier New" w:hAnsi="Cambria Math" w:cs="Courier New"/>
                    <w:color w:val="000000"/>
                    <w:sz w:val="18"/>
                    <w:szCs w:val="18"/>
                    <w:lang w:eastAsia="ru-RU"/>
                  </w:rPr>
                  <m:t>K</m:t>
                </m:r>
              </m:e>
              <m:sub>
                <m:r>
                  <m:rPr>
                    <m:sty m:val="p"/>
                  </m:rPr>
                  <w:rPr>
                    <w:rFonts w:ascii="Cambria Math" w:eastAsia="Courier New" w:hAnsi="Cambria Math" w:cs="Courier New"/>
                    <w:color w:val="000000"/>
                    <w:sz w:val="18"/>
                    <w:szCs w:val="18"/>
                    <w:lang w:eastAsia="ru-RU"/>
                  </w:rPr>
                  <m:t>v</m:t>
                </m:r>
              </m:sub>
            </m:sSub>
          </m:den>
        </m:f>
      </m:oMath>
      <w:r w:rsidR="00610CDC" w:rsidRPr="00DB0A99">
        <w:rPr>
          <w:rFonts w:ascii="Arial" w:eastAsia="Courier New" w:hAnsi="Arial" w:cs="Arial"/>
          <w:sz w:val="18"/>
          <w:szCs w:val="18"/>
          <w:lang w:eastAsia="ru-RU"/>
        </w:rPr>
        <w:instrText xml:space="preserve"> </w:instrText>
      </w:r>
      <w:r w:rsidR="00610CDC" w:rsidRPr="00DB0A99">
        <w:rPr>
          <w:rFonts w:ascii="Arial" w:eastAsia="Courier New" w:hAnsi="Arial" w:cs="Arial"/>
          <w:sz w:val="18"/>
          <w:szCs w:val="18"/>
          <w:lang w:eastAsia="ru-RU"/>
        </w:rPr>
        <w:fldChar w:fldCharType="end"/>
      </w:r>
      <w:r w:rsidRPr="00DB0A99">
        <w:rPr>
          <w:rFonts w:ascii="Arial" w:eastAsia="Courier New" w:hAnsi="Arial" w:cs="Arial"/>
          <w:sz w:val="18"/>
          <w:szCs w:val="18"/>
          <w:lang w:eastAsia="ru-RU"/>
        </w:rPr>
        <w:t xml:space="preserve">для конвергентного конуса с углом открытия </w:t>
      </w:r>
      <w:r w:rsidRPr="00DB0A99">
        <w:rPr>
          <w:rFonts w:ascii="Times New Roman" w:eastAsia="Courier New" w:hAnsi="Times New Roman"/>
          <w:sz w:val="18"/>
          <w:szCs w:val="18"/>
          <w:lang w:eastAsia="ru-RU"/>
        </w:rPr>
        <w:t>φ</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50</w:t>
      </w:r>
      <w:r w:rsidR="001E686D" w:rsidRPr="00DB0A99">
        <w:rPr>
          <w:rFonts w:ascii="Arial" w:eastAsia="Courier New" w:hAnsi="Arial" w:cs="Arial"/>
          <w:sz w:val="18"/>
          <w:szCs w:val="18"/>
          <w:lang w:eastAsia="ru-RU"/>
        </w:rPr>
        <w:t>°</w:t>
      </w:r>
    </w:p>
    <w:p w:rsidR="003A38E1" w:rsidRPr="00FA5C56"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4718050" cy="7900670"/>
            <wp:effectExtent l="0" t="0" r="6350" b="5080"/>
            <wp:docPr id="102" name="Рисунок 36" descr="Описание: C:\Users\admin\AppData\Local\Temp\FineReader11\media\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C:\Users\admin\AppData\Local\Temp\FineReader11\media\image31.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18050" cy="7900670"/>
                    </a:xfrm>
                    <a:prstGeom prst="rect">
                      <a:avLst/>
                    </a:prstGeom>
                    <a:noFill/>
                    <a:ln>
                      <a:noFill/>
                    </a:ln>
                  </pic:spPr>
                </pic:pic>
              </a:graphicData>
            </a:graphic>
          </wp:inline>
        </w:drawing>
      </w:r>
    </w:p>
    <w:p w:rsidR="003A38E1" w:rsidRPr="009C33A1" w:rsidRDefault="003A38E1" w:rsidP="009C33A1">
      <w:pPr>
        <w:widowControl w:val="0"/>
        <w:spacing w:before="120" w:after="0" w:line="240" w:lineRule="auto"/>
        <w:jc w:val="center"/>
        <w:rPr>
          <w:rFonts w:ascii="Arial" w:eastAsia="Courier New" w:hAnsi="Arial" w:cs="Arial"/>
          <w:sz w:val="18"/>
          <w:szCs w:val="18"/>
          <w:lang w:eastAsia="ru-RU"/>
        </w:rPr>
      </w:pPr>
      <w:r w:rsidRPr="00DB0A99">
        <w:rPr>
          <w:rFonts w:ascii="Arial" w:eastAsia="Courier New" w:hAnsi="Arial" w:cs="Arial"/>
          <w:sz w:val="18"/>
          <w:szCs w:val="18"/>
          <w:lang w:eastAsia="ru-RU"/>
        </w:rPr>
        <w:t xml:space="preserve">Рисунок 10.6 – Допустимое значение </w:t>
      </w:r>
      <m:oMath>
        <m:f>
          <m:fPr>
            <m:ctrlPr>
              <w:rPr>
                <w:rFonts w:ascii="Cambria Math" w:eastAsia="Courier New" w:hAnsi="Cambria Math" w:cs="Arial"/>
                <w:sz w:val="20"/>
                <w:szCs w:val="20"/>
                <w:lang w:eastAsia="ru-RU"/>
              </w:rPr>
            </m:ctrlPr>
          </m:fPr>
          <m:num>
            <m:r>
              <w:rPr>
                <w:rFonts w:ascii="Cambria Math" w:eastAsia="Courier New" w:hAnsi="Cambria Math" w:cs="Arial"/>
                <w:sz w:val="20"/>
                <w:szCs w:val="20"/>
                <w:lang w:eastAsia="ru-RU"/>
              </w:rPr>
              <m:t>Ps</m:t>
            </m:r>
          </m:num>
          <m:den>
            <m:r>
              <m:rPr>
                <m:sty m:val="p"/>
              </m:rPr>
              <w:rPr>
                <w:rFonts w:ascii="Cambria Math" w:eastAsia="Courier New" w:hAnsi="Cambria Math" w:cs="Arial"/>
                <w:sz w:val="20"/>
                <w:szCs w:val="20"/>
                <w:lang w:eastAsia="ru-RU"/>
              </w:rPr>
              <m:t>15Kv</m:t>
            </m:r>
          </m:den>
        </m:f>
        <m:r>
          <w:rPr>
            <w:rFonts w:ascii="Cambria Math" w:eastAsia="Courier New" w:hAnsi="Cambria Math" w:cs="Arial"/>
            <w:sz w:val="20"/>
            <w:szCs w:val="20"/>
            <w:lang w:eastAsia="ru-RU"/>
          </w:rPr>
          <m:t xml:space="preserve"> </m:t>
        </m:r>
      </m:oMath>
      <w:r w:rsidR="00610CDC" w:rsidRPr="00DB0A99">
        <w:rPr>
          <w:rFonts w:ascii="Arial" w:eastAsia="Courier New" w:hAnsi="Arial" w:cs="Arial"/>
          <w:sz w:val="18"/>
          <w:szCs w:val="18"/>
          <w:lang w:eastAsia="ru-RU"/>
        </w:rPr>
        <w:fldChar w:fldCharType="begin"/>
      </w:r>
      <w:r w:rsidR="00610CDC" w:rsidRPr="00DB0A99">
        <w:rPr>
          <w:rFonts w:ascii="Arial" w:eastAsia="Courier New" w:hAnsi="Arial" w:cs="Arial"/>
          <w:sz w:val="18"/>
          <w:szCs w:val="18"/>
          <w:lang w:eastAsia="ru-RU"/>
        </w:rPr>
        <w:instrText xml:space="preserve"> QUOTE </w:instrText>
      </w:r>
      <m:oMath>
        <m:f>
          <m:fPr>
            <m:ctrlPr>
              <w:rPr>
                <w:rFonts w:ascii="Cambria Math" w:eastAsia="Courier New" w:hAnsi="Cambria Math" w:cs="Courier New"/>
                <w:b/>
                <w:i/>
                <w:color w:val="000000"/>
                <w:sz w:val="18"/>
                <w:szCs w:val="18"/>
                <w:lang w:eastAsia="ru-RU"/>
              </w:rPr>
            </m:ctrlPr>
          </m:fPr>
          <m:num>
            <m:sSup>
              <m:sSupPr>
                <m:ctrlPr>
                  <w:rPr>
                    <w:rFonts w:ascii="Cambria Math" w:eastAsia="Courier New" w:hAnsi="Cambria Math" w:cs="Courier New"/>
                    <w:b/>
                    <w:i/>
                    <w:color w:val="000000"/>
                    <w:sz w:val="18"/>
                    <w:szCs w:val="18"/>
                    <w:lang w:val="en-US" w:eastAsia="ru-RU"/>
                  </w:rPr>
                </m:ctrlPr>
              </m:sSupPr>
              <m:e>
                <m:r>
                  <m:rPr>
                    <m:sty m:val="p"/>
                  </m:rPr>
                  <w:rPr>
                    <w:rFonts w:ascii="Cambria Math" w:eastAsia="Courier New" w:hAnsi="Cambria Math" w:cs="Courier New"/>
                    <w:color w:val="000000"/>
                    <w:sz w:val="18"/>
                    <w:szCs w:val="18"/>
                    <w:lang w:val="en-US" w:eastAsia="ru-RU"/>
                  </w:rPr>
                  <m:t>p</m:t>
                </m:r>
              </m:e>
              <m:sup>
                <m:r>
                  <m:rPr>
                    <m:sty m:val="p"/>
                  </m:rPr>
                  <w:rPr>
                    <w:rFonts w:ascii="Cambria Math" w:eastAsia="Courier New" w:hAnsi="Cambria Math" w:cs="Courier New"/>
                    <w:color w:val="000000"/>
                    <w:sz w:val="18"/>
                    <w:szCs w:val="18"/>
                    <w:lang w:val="en-US" w:eastAsia="ru-RU"/>
                  </w:rPr>
                  <m:t>S</m:t>
                </m:r>
              </m:sup>
            </m:sSup>
          </m:num>
          <m:den>
            <m:r>
              <m:rPr>
                <m:sty m:val="p"/>
              </m:rPr>
              <w:rPr>
                <w:rFonts w:ascii="Cambria Math" w:eastAsia="Courier New" w:hAnsi="Cambria Math" w:cs="Courier New"/>
                <w:color w:val="000000"/>
                <w:sz w:val="18"/>
                <w:szCs w:val="18"/>
                <w:lang w:eastAsia="ru-RU"/>
              </w:rPr>
              <m:t>15</m:t>
            </m:r>
            <m:sSub>
              <m:sSubPr>
                <m:ctrlPr>
                  <w:rPr>
                    <w:rFonts w:ascii="Cambria Math" w:eastAsia="Courier New" w:hAnsi="Cambria Math" w:cs="Courier New"/>
                    <w:b/>
                    <w:i/>
                    <w:color w:val="000000"/>
                    <w:sz w:val="18"/>
                    <w:szCs w:val="18"/>
                    <w:lang w:eastAsia="ru-RU"/>
                  </w:rPr>
                </m:ctrlPr>
              </m:sSubPr>
              <m:e>
                <m:r>
                  <m:rPr>
                    <m:sty m:val="p"/>
                  </m:rPr>
                  <w:rPr>
                    <w:rFonts w:ascii="Cambria Math" w:eastAsia="Courier New" w:hAnsi="Cambria Math" w:cs="Courier New"/>
                    <w:color w:val="000000"/>
                    <w:sz w:val="18"/>
                    <w:szCs w:val="18"/>
                    <w:lang w:eastAsia="ru-RU"/>
                  </w:rPr>
                  <m:t>K</m:t>
                </m:r>
              </m:e>
              <m:sub>
                <m:r>
                  <m:rPr>
                    <m:sty m:val="p"/>
                  </m:rPr>
                  <w:rPr>
                    <w:rFonts w:ascii="Cambria Math" w:eastAsia="Courier New" w:hAnsi="Cambria Math" w:cs="Courier New"/>
                    <w:color w:val="000000"/>
                    <w:sz w:val="18"/>
                    <w:szCs w:val="18"/>
                    <w:lang w:eastAsia="ru-RU"/>
                  </w:rPr>
                  <m:t>v</m:t>
                </m:r>
              </m:sub>
            </m:sSub>
          </m:den>
        </m:f>
      </m:oMath>
      <w:r w:rsidR="00610CDC" w:rsidRPr="00DB0A99">
        <w:rPr>
          <w:rFonts w:ascii="Arial" w:eastAsia="Courier New" w:hAnsi="Arial" w:cs="Arial"/>
          <w:sz w:val="18"/>
          <w:szCs w:val="18"/>
          <w:lang w:eastAsia="ru-RU"/>
        </w:rPr>
        <w:instrText xml:space="preserve"> </w:instrText>
      </w:r>
      <w:r w:rsidR="00610CDC" w:rsidRPr="00DB0A99">
        <w:rPr>
          <w:rFonts w:ascii="Arial" w:eastAsia="Courier New" w:hAnsi="Arial" w:cs="Arial"/>
          <w:sz w:val="18"/>
          <w:szCs w:val="18"/>
          <w:lang w:eastAsia="ru-RU"/>
        </w:rPr>
        <w:fldChar w:fldCharType="end"/>
      </w:r>
      <w:r w:rsidRPr="00DB0A99">
        <w:rPr>
          <w:rFonts w:ascii="Arial" w:eastAsia="Courier New" w:hAnsi="Arial" w:cs="Arial"/>
          <w:sz w:val="18"/>
          <w:szCs w:val="18"/>
          <w:lang w:eastAsia="ru-RU"/>
        </w:rPr>
        <w:t xml:space="preserve">для конвергентного конуса с углом открытия </w:t>
      </w:r>
      <w:r w:rsidR="00A809BE" w:rsidRPr="00DB0A99">
        <w:rPr>
          <w:rFonts w:ascii="Times New Roman" w:eastAsia="Courier New" w:hAnsi="Times New Roman"/>
          <w:sz w:val="18"/>
          <w:szCs w:val="18"/>
          <w:lang w:eastAsia="ru-RU"/>
        </w:rPr>
        <w:t>φ</w:t>
      </w:r>
      <w:r w:rsidR="00A809BE" w:rsidRPr="00DB0A99">
        <w:rPr>
          <w:rFonts w:ascii="Arial" w:eastAsia="Courier New" w:hAnsi="Arial" w:cs="Arial"/>
          <w:sz w:val="18"/>
          <w:szCs w:val="18"/>
          <w:lang w:eastAsia="ru-RU"/>
        </w:rPr>
        <w:t xml:space="preserve"> = 60</w:t>
      </w:r>
      <w:r w:rsidR="00A528C7" w:rsidRPr="00DB0A99">
        <w:rPr>
          <w:rFonts w:ascii="Arial" w:eastAsia="Courier New" w:hAnsi="Arial" w:cs="Arial"/>
          <w:sz w:val="18"/>
          <w:szCs w:val="18"/>
          <w:lang w:eastAsia="ru-RU"/>
        </w:rPr>
        <w:t>°</w:t>
      </w:r>
      <w:r w:rsidR="00A809BE" w:rsidRPr="009C33A1">
        <w:rPr>
          <w:rFonts w:ascii="Arial" w:hAnsi="Arial" w:cs="Arial"/>
          <w:noProof/>
          <w:sz w:val="18"/>
          <w:szCs w:val="18"/>
        </w:rPr>
        <w:t xml:space="preserve"> </w:t>
      </w:r>
      <w:r w:rsidR="00287C3E">
        <w:rPr>
          <w:rFonts w:ascii="Arial" w:hAnsi="Arial" w:cs="Arial"/>
          <w:noProof/>
          <w:sz w:val="18"/>
          <w:szCs w:val="18"/>
          <w:lang w:eastAsia="ru-RU"/>
        </w:rPr>
        <w:lastRenderedPageBreak/>
        <w:drawing>
          <wp:inline distT="0" distB="0" distL="0" distR="0">
            <wp:extent cx="4608830" cy="7739380"/>
            <wp:effectExtent l="0" t="0" r="1270" b="0"/>
            <wp:docPr id="105" name="Рисунок 35" descr="Описание: C:\Users\admin\AppData\Local\Temp\FineReader11\media\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admin\AppData\Local\Temp\FineReader11\media\image32.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08830" cy="7739380"/>
                    </a:xfrm>
                    <a:prstGeom prst="rect">
                      <a:avLst/>
                    </a:prstGeom>
                    <a:noFill/>
                    <a:ln>
                      <a:noFill/>
                    </a:ln>
                  </pic:spPr>
                </pic:pic>
              </a:graphicData>
            </a:graphic>
          </wp:inline>
        </w:drawing>
      </w:r>
    </w:p>
    <w:p w:rsidR="003A38E1" w:rsidRPr="00FA5C56" w:rsidRDefault="003A38E1" w:rsidP="009C33A1">
      <w:pPr>
        <w:widowControl w:val="0"/>
        <w:spacing w:before="120" w:after="0" w:line="240" w:lineRule="auto"/>
        <w:jc w:val="center"/>
        <w:rPr>
          <w:rFonts w:ascii="Arial" w:eastAsia="Courier New" w:hAnsi="Arial" w:cs="Arial"/>
          <w:sz w:val="18"/>
          <w:szCs w:val="18"/>
          <w:lang w:eastAsia="ru-RU"/>
        </w:rPr>
      </w:pPr>
      <w:r w:rsidRPr="00DB0A99">
        <w:rPr>
          <w:rFonts w:ascii="Arial" w:eastAsia="Courier New" w:hAnsi="Arial" w:cs="Arial"/>
          <w:sz w:val="18"/>
          <w:szCs w:val="18"/>
          <w:lang w:eastAsia="ru-RU"/>
        </w:rPr>
        <w:t xml:space="preserve">Рисунок 10.7 – Допустимое значение </w:t>
      </w:r>
      <m:oMath>
        <m:f>
          <m:fPr>
            <m:ctrlPr>
              <w:rPr>
                <w:rFonts w:ascii="Cambria Math" w:eastAsia="Courier New" w:hAnsi="Cambria Math" w:cs="Arial"/>
                <w:sz w:val="20"/>
                <w:szCs w:val="20"/>
                <w:lang w:eastAsia="ru-RU"/>
              </w:rPr>
            </m:ctrlPr>
          </m:fPr>
          <m:num>
            <m:r>
              <w:rPr>
                <w:rFonts w:ascii="Cambria Math" w:eastAsia="Courier New" w:hAnsi="Cambria Math" w:cs="Arial"/>
                <w:sz w:val="20"/>
                <w:szCs w:val="20"/>
                <w:lang w:eastAsia="ru-RU"/>
              </w:rPr>
              <m:t>Ps</m:t>
            </m:r>
          </m:num>
          <m:den>
            <m:r>
              <m:rPr>
                <m:sty m:val="p"/>
              </m:rPr>
              <w:rPr>
                <w:rFonts w:ascii="Cambria Math" w:eastAsia="Courier New" w:hAnsi="Cambria Math" w:cs="Arial"/>
                <w:sz w:val="20"/>
                <w:szCs w:val="20"/>
                <w:lang w:eastAsia="ru-RU"/>
              </w:rPr>
              <m:t>15Kv</m:t>
            </m:r>
          </m:den>
        </m:f>
        <m:r>
          <w:rPr>
            <w:rFonts w:ascii="Cambria Math" w:eastAsia="Courier New" w:hAnsi="Cambria Math" w:cs="Arial"/>
            <w:sz w:val="20"/>
            <w:szCs w:val="20"/>
            <w:lang w:eastAsia="ru-RU"/>
          </w:rPr>
          <m:t xml:space="preserve"> </m:t>
        </m:r>
      </m:oMath>
      <w:r w:rsidR="00610CDC" w:rsidRPr="00DB0A99">
        <w:rPr>
          <w:rFonts w:ascii="Arial" w:eastAsia="Courier New" w:hAnsi="Arial" w:cs="Arial"/>
          <w:sz w:val="18"/>
          <w:szCs w:val="18"/>
          <w:lang w:eastAsia="ru-RU"/>
        </w:rPr>
        <w:fldChar w:fldCharType="begin"/>
      </w:r>
      <w:r w:rsidR="00610CDC" w:rsidRPr="00DB0A99">
        <w:rPr>
          <w:rFonts w:ascii="Arial" w:eastAsia="Courier New" w:hAnsi="Arial" w:cs="Arial"/>
          <w:sz w:val="18"/>
          <w:szCs w:val="18"/>
          <w:lang w:eastAsia="ru-RU"/>
        </w:rPr>
        <w:instrText xml:space="preserve"> QUOTE </w:instrText>
      </w:r>
      <m:oMath>
        <m:f>
          <m:fPr>
            <m:ctrlPr>
              <w:rPr>
                <w:rFonts w:ascii="Cambria Math" w:eastAsia="Courier New" w:hAnsi="Cambria Math" w:cs="Courier New"/>
                <w:b/>
                <w:i/>
                <w:color w:val="000000"/>
                <w:sz w:val="18"/>
                <w:szCs w:val="18"/>
                <w:lang w:eastAsia="ru-RU"/>
              </w:rPr>
            </m:ctrlPr>
          </m:fPr>
          <m:num>
            <m:sSup>
              <m:sSupPr>
                <m:ctrlPr>
                  <w:rPr>
                    <w:rFonts w:ascii="Cambria Math" w:eastAsia="Courier New" w:hAnsi="Cambria Math" w:cs="Courier New"/>
                    <w:b/>
                    <w:i/>
                    <w:color w:val="000000"/>
                    <w:sz w:val="18"/>
                    <w:szCs w:val="18"/>
                    <w:lang w:val="en-US" w:eastAsia="ru-RU"/>
                  </w:rPr>
                </m:ctrlPr>
              </m:sSupPr>
              <m:e>
                <m:r>
                  <m:rPr>
                    <m:sty m:val="p"/>
                  </m:rPr>
                  <w:rPr>
                    <w:rFonts w:ascii="Cambria Math" w:eastAsia="Courier New" w:hAnsi="Cambria Math" w:cs="Courier New"/>
                    <w:color w:val="000000"/>
                    <w:sz w:val="18"/>
                    <w:szCs w:val="18"/>
                    <w:lang w:val="en-US" w:eastAsia="ru-RU"/>
                  </w:rPr>
                  <m:t>p</m:t>
                </m:r>
              </m:e>
              <m:sup>
                <m:r>
                  <m:rPr>
                    <m:sty m:val="p"/>
                  </m:rPr>
                  <w:rPr>
                    <w:rFonts w:ascii="Cambria Math" w:eastAsia="Courier New" w:hAnsi="Cambria Math" w:cs="Courier New"/>
                    <w:color w:val="000000"/>
                    <w:sz w:val="18"/>
                    <w:szCs w:val="18"/>
                    <w:lang w:val="en-US" w:eastAsia="ru-RU"/>
                  </w:rPr>
                  <m:t>S</m:t>
                </m:r>
              </m:sup>
            </m:sSup>
          </m:num>
          <m:den>
            <m:r>
              <m:rPr>
                <m:sty m:val="p"/>
              </m:rPr>
              <w:rPr>
                <w:rFonts w:ascii="Cambria Math" w:eastAsia="Courier New" w:hAnsi="Cambria Math" w:cs="Courier New"/>
                <w:color w:val="000000"/>
                <w:sz w:val="18"/>
                <w:szCs w:val="18"/>
                <w:lang w:eastAsia="ru-RU"/>
              </w:rPr>
              <m:t>15</m:t>
            </m:r>
            <m:sSub>
              <m:sSubPr>
                <m:ctrlPr>
                  <w:rPr>
                    <w:rFonts w:ascii="Cambria Math" w:eastAsia="Courier New" w:hAnsi="Cambria Math" w:cs="Courier New"/>
                    <w:b/>
                    <w:i/>
                    <w:color w:val="000000"/>
                    <w:sz w:val="18"/>
                    <w:szCs w:val="18"/>
                    <w:lang w:eastAsia="ru-RU"/>
                  </w:rPr>
                </m:ctrlPr>
              </m:sSubPr>
              <m:e>
                <m:r>
                  <m:rPr>
                    <m:sty m:val="p"/>
                  </m:rPr>
                  <w:rPr>
                    <w:rFonts w:ascii="Cambria Math" w:eastAsia="Courier New" w:hAnsi="Cambria Math" w:cs="Courier New"/>
                    <w:color w:val="000000"/>
                    <w:sz w:val="18"/>
                    <w:szCs w:val="18"/>
                    <w:lang w:eastAsia="ru-RU"/>
                  </w:rPr>
                  <m:t>K</m:t>
                </m:r>
              </m:e>
              <m:sub>
                <m:r>
                  <m:rPr>
                    <m:sty m:val="p"/>
                  </m:rPr>
                  <w:rPr>
                    <w:rFonts w:ascii="Cambria Math" w:eastAsia="Courier New" w:hAnsi="Cambria Math" w:cs="Courier New"/>
                    <w:color w:val="000000"/>
                    <w:sz w:val="18"/>
                    <w:szCs w:val="18"/>
                    <w:lang w:eastAsia="ru-RU"/>
                  </w:rPr>
                  <m:t>v</m:t>
                </m:r>
              </m:sub>
            </m:sSub>
          </m:den>
        </m:f>
      </m:oMath>
      <w:r w:rsidR="00610CDC" w:rsidRPr="00DB0A99">
        <w:rPr>
          <w:rFonts w:ascii="Arial" w:eastAsia="Courier New" w:hAnsi="Arial" w:cs="Arial"/>
          <w:sz w:val="18"/>
          <w:szCs w:val="18"/>
          <w:lang w:eastAsia="ru-RU"/>
        </w:rPr>
        <w:instrText xml:space="preserve"> </w:instrText>
      </w:r>
      <w:r w:rsidR="00610CDC" w:rsidRPr="00DB0A99">
        <w:rPr>
          <w:rFonts w:ascii="Arial" w:eastAsia="Courier New" w:hAnsi="Arial" w:cs="Arial"/>
          <w:sz w:val="18"/>
          <w:szCs w:val="18"/>
          <w:lang w:eastAsia="ru-RU"/>
        </w:rPr>
        <w:fldChar w:fldCharType="end"/>
      </w:r>
      <w:r w:rsidRPr="00DB0A99">
        <w:rPr>
          <w:rFonts w:ascii="Arial" w:eastAsia="Courier New" w:hAnsi="Arial" w:cs="Arial"/>
          <w:sz w:val="18"/>
          <w:szCs w:val="18"/>
          <w:lang w:eastAsia="ru-RU"/>
        </w:rPr>
        <w:t xml:space="preserve">для конвергентного конуса с углом открытия </w:t>
      </w:r>
      <w:r w:rsidRPr="00DB0A99">
        <w:rPr>
          <w:rFonts w:ascii="Times New Roman" w:eastAsia="Courier New" w:hAnsi="Times New Roman"/>
          <w:sz w:val="18"/>
          <w:szCs w:val="18"/>
          <w:lang w:eastAsia="ru-RU"/>
        </w:rPr>
        <w:t>φ</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70</w:t>
      </w:r>
      <w:r w:rsidR="00A528C7" w:rsidRPr="00DB0A99">
        <w:rPr>
          <w:rFonts w:ascii="Arial" w:eastAsia="Courier New" w:hAnsi="Arial" w:cs="Arial"/>
          <w:sz w:val="18"/>
          <w:szCs w:val="18"/>
          <w:lang w:eastAsia="ru-RU"/>
        </w:rPr>
        <w:t>°</w:t>
      </w:r>
    </w:p>
    <w:p w:rsidR="003A38E1" w:rsidRPr="00FA5C56"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4659630" cy="7724775"/>
            <wp:effectExtent l="0" t="0" r="7620" b="9525"/>
            <wp:docPr id="108" name="Рисунок 34" descr="Описание: C:\Users\admin\AppData\Local\Temp\FineReader11\media\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C:\Users\admin\AppData\Local\Temp\FineReader11\media\image33.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59630" cy="7724775"/>
                    </a:xfrm>
                    <a:prstGeom prst="rect">
                      <a:avLst/>
                    </a:prstGeom>
                    <a:noFill/>
                    <a:ln>
                      <a:noFill/>
                    </a:ln>
                  </pic:spPr>
                </pic:pic>
              </a:graphicData>
            </a:graphic>
          </wp:inline>
        </w:drawing>
      </w:r>
    </w:p>
    <w:p w:rsidR="003A38E1" w:rsidRPr="00FA5C56" w:rsidRDefault="003A38E1" w:rsidP="009C33A1">
      <w:pPr>
        <w:widowControl w:val="0"/>
        <w:spacing w:before="120" w:after="0" w:line="240" w:lineRule="auto"/>
        <w:jc w:val="center"/>
        <w:rPr>
          <w:rFonts w:ascii="Arial" w:eastAsia="Courier New" w:hAnsi="Arial" w:cs="Arial"/>
          <w:sz w:val="18"/>
          <w:szCs w:val="18"/>
          <w:lang w:eastAsia="ru-RU"/>
        </w:rPr>
      </w:pPr>
      <w:r w:rsidRPr="00DB0A99">
        <w:rPr>
          <w:rFonts w:ascii="Arial" w:eastAsia="Courier New" w:hAnsi="Arial" w:cs="Arial"/>
          <w:sz w:val="18"/>
          <w:szCs w:val="18"/>
          <w:lang w:eastAsia="ru-RU"/>
        </w:rPr>
        <w:t xml:space="preserve">Рисунок 10.8 – Допустимое значение </w:t>
      </w:r>
      <m:oMath>
        <m:f>
          <m:fPr>
            <m:ctrlPr>
              <w:rPr>
                <w:rFonts w:ascii="Cambria Math" w:eastAsia="Courier New" w:hAnsi="Cambria Math" w:cs="Arial"/>
                <w:sz w:val="20"/>
                <w:szCs w:val="20"/>
                <w:lang w:eastAsia="ru-RU"/>
              </w:rPr>
            </m:ctrlPr>
          </m:fPr>
          <m:num>
            <m:r>
              <w:rPr>
                <w:rFonts w:ascii="Cambria Math" w:eastAsia="Courier New" w:hAnsi="Cambria Math" w:cs="Arial"/>
                <w:sz w:val="20"/>
                <w:szCs w:val="20"/>
                <w:lang w:eastAsia="ru-RU"/>
              </w:rPr>
              <m:t>Ps</m:t>
            </m:r>
          </m:num>
          <m:den>
            <m:r>
              <m:rPr>
                <m:sty m:val="p"/>
              </m:rPr>
              <w:rPr>
                <w:rFonts w:ascii="Cambria Math" w:eastAsia="Courier New" w:hAnsi="Cambria Math" w:cs="Arial"/>
                <w:sz w:val="20"/>
                <w:szCs w:val="20"/>
                <w:lang w:eastAsia="ru-RU"/>
              </w:rPr>
              <m:t>15Kv</m:t>
            </m:r>
          </m:den>
        </m:f>
        <m:r>
          <w:rPr>
            <w:rFonts w:ascii="Cambria Math" w:eastAsia="Courier New" w:hAnsi="Cambria Math" w:cs="Arial"/>
            <w:sz w:val="20"/>
            <w:szCs w:val="20"/>
            <w:lang w:eastAsia="ru-RU"/>
          </w:rPr>
          <m:t xml:space="preserve"> </m:t>
        </m:r>
      </m:oMath>
      <w:r w:rsidR="00610CDC" w:rsidRPr="00DB0A99">
        <w:rPr>
          <w:rFonts w:ascii="Arial" w:eastAsia="Courier New" w:hAnsi="Arial" w:cs="Arial"/>
          <w:sz w:val="18"/>
          <w:szCs w:val="18"/>
          <w:lang w:eastAsia="ru-RU"/>
        </w:rPr>
        <w:fldChar w:fldCharType="begin"/>
      </w:r>
      <w:r w:rsidR="00610CDC" w:rsidRPr="00DB0A99">
        <w:rPr>
          <w:rFonts w:ascii="Arial" w:eastAsia="Courier New" w:hAnsi="Arial" w:cs="Arial"/>
          <w:sz w:val="18"/>
          <w:szCs w:val="18"/>
          <w:lang w:eastAsia="ru-RU"/>
        </w:rPr>
        <w:instrText xml:space="preserve"> QUOTE </w:instrText>
      </w:r>
      <m:oMath>
        <m:f>
          <m:fPr>
            <m:ctrlPr>
              <w:rPr>
                <w:rFonts w:ascii="Cambria Math" w:eastAsia="Courier New" w:hAnsi="Cambria Math" w:cs="Courier New"/>
                <w:b/>
                <w:i/>
                <w:color w:val="000000"/>
                <w:sz w:val="18"/>
                <w:szCs w:val="18"/>
                <w:lang w:eastAsia="ru-RU"/>
              </w:rPr>
            </m:ctrlPr>
          </m:fPr>
          <m:num>
            <m:sSup>
              <m:sSupPr>
                <m:ctrlPr>
                  <w:rPr>
                    <w:rFonts w:ascii="Cambria Math" w:eastAsia="Courier New" w:hAnsi="Cambria Math" w:cs="Courier New"/>
                    <w:b/>
                    <w:i/>
                    <w:color w:val="000000"/>
                    <w:sz w:val="18"/>
                    <w:szCs w:val="18"/>
                    <w:lang w:val="en-US" w:eastAsia="ru-RU"/>
                  </w:rPr>
                </m:ctrlPr>
              </m:sSupPr>
              <m:e>
                <m:r>
                  <m:rPr>
                    <m:sty m:val="p"/>
                  </m:rPr>
                  <w:rPr>
                    <w:rFonts w:ascii="Cambria Math" w:eastAsia="Courier New" w:hAnsi="Cambria Math" w:cs="Courier New"/>
                    <w:color w:val="000000"/>
                    <w:sz w:val="18"/>
                    <w:szCs w:val="18"/>
                    <w:lang w:val="en-US" w:eastAsia="ru-RU"/>
                  </w:rPr>
                  <m:t>p</m:t>
                </m:r>
              </m:e>
              <m:sup>
                <m:r>
                  <m:rPr>
                    <m:sty m:val="p"/>
                  </m:rPr>
                  <w:rPr>
                    <w:rFonts w:ascii="Cambria Math" w:eastAsia="Courier New" w:hAnsi="Cambria Math" w:cs="Courier New"/>
                    <w:color w:val="000000"/>
                    <w:sz w:val="18"/>
                    <w:szCs w:val="18"/>
                    <w:lang w:val="en-US" w:eastAsia="ru-RU"/>
                  </w:rPr>
                  <m:t>S</m:t>
                </m:r>
              </m:sup>
            </m:sSup>
          </m:num>
          <m:den>
            <m:r>
              <m:rPr>
                <m:sty m:val="p"/>
              </m:rPr>
              <w:rPr>
                <w:rFonts w:ascii="Cambria Math" w:eastAsia="Courier New" w:hAnsi="Cambria Math" w:cs="Courier New"/>
                <w:color w:val="000000"/>
                <w:sz w:val="18"/>
                <w:szCs w:val="18"/>
                <w:lang w:eastAsia="ru-RU"/>
              </w:rPr>
              <m:t>15</m:t>
            </m:r>
            <m:sSub>
              <m:sSubPr>
                <m:ctrlPr>
                  <w:rPr>
                    <w:rFonts w:ascii="Cambria Math" w:eastAsia="Courier New" w:hAnsi="Cambria Math" w:cs="Courier New"/>
                    <w:b/>
                    <w:i/>
                    <w:color w:val="000000"/>
                    <w:sz w:val="18"/>
                    <w:szCs w:val="18"/>
                    <w:lang w:eastAsia="ru-RU"/>
                  </w:rPr>
                </m:ctrlPr>
              </m:sSubPr>
              <m:e>
                <m:r>
                  <m:rPr>
                    <m:sty m:val="p"/>
                  </m:rPr>
                  <w:rPr>
                    <w:rFonts w:ascii="Cambria Math" w:eastAsia="Courier New" w:hAnsi="Cambria Math" w:cs="Courier New"/>
                    <w:color w:val="000000"/>
                    <w:sz w:val="18"/>
                    <w:szCs w:val="18"/>
                    <w:lang w:eastAsia="ru-RU"/>
                  </w:rPr>
                  <m:t>K</m:t>
                </m:r>
              </m:e>
              <m:sub>
                <m:r>
                  <m:rPr>
                    <m:sty m:val="p"/>
                  </m:rPr>
                  <w:rPr>
                    <w:rFonts w:ascii="Cambria Math" w:eastAsia="Courier New" w:hAnsi="Cambria Math" w:cs="Courier New"/>
                    <w:color w:val="000000"/>
                    <w:sz w:val="18"/>
                    <w:szCs w:val="18"/>
                    <w:lang w:eastAsia="ru-RU"/>
                  </w:rPr>
                  <m:t>v</m:t>
                </m:r>
              </m:sub>
            </m:sSub>
          </m:den>
        </m:f>
      </m:oMath>
      <w:r w:rsidR="00610CDC" w:rsidRPr="00DB0A99">
        <w:rPr>
          <w:rFonts w:ascii="Arial" w:eastAsia="Courier New" w:hAnsi="Arial" w:cs="Arial"/>
          <w:sz w:val="18"/>
          <w:szCs w:val="18"/>
          <w:lang w:eastAsia="ru-RU"/>
        </w:rPr>
        <w:instrText xml:space="preserve"> </w:instrText>
      </w:r>
      <w:r w:rsidR="00610CDC" w:rsidRPr="00DB0A99">
        <w:rPr>
          <w:rFonts w:ascii="Arial" w:eastAsia="Courier New" w:hAnsi="Arial" w:cs="Arial"/>
          <w:sz w:val="18"/>
          <w:szCs w:val="18"/>
          <w:lang w:eastAsia="ru-RU"/>
        </w:rPr>
        <w:fldChar w:fldCharType="end"/>
      </w:r>
      <w:r w:rsidRPr="00DB0A99">
        <w:rPr>
          <w:rFonts w:ascii="Arial" w:eastAsia="Courier New" w:hAnsi="Arial" w:cs="Arial"/>
          <w:sz w:val="18"/>
          <w:szCs w:val="18"/>
          <w:lang w:eastAsia="ru-RU"/>
        </w:rPr>
        <w:t xml:space="preserve">для конвергентного конуса (углового шва) </w:t>
      </w:r>
      <w:r w:rsidR="00A809BE" w:rsidRPr="00DB0A99">
        <w:rPr>
          <w:rFonts w:ascii="Arial" w:eastAsia="Courier New" w:hAnsi="Arial" w:cs="Arial"/>
          <w:sz w:val="18"/>
          <w:szCs w:val="18"/>
          <w:lang w:eastAsia="ru-RU"/>
        </w:rPr>
        <w:br/>
      </w:r>
      <w:r w:rsidRPr="00DB0A99">
        <w:rPr>
          <w:rFonts w:ascii="Arial" w:eastAsia="Courier New" w:hAnsi="Arial" w:cs="Arial"/>
          <w:sz w:val="18"/>
          <w:szCs w:val="18"/>
          <w:lang w:eastAsia="ru-RU"/>
        </w:rPr>
        <w:t xml:space="preserve">с углом открытия от </w:t>
      </w:r>
      <w:r w:rsidRPr="00DB0A99">
        <w:rPr>
          <w:rFonts w:ascii="Times New Roman" w:eastAsia="Courier New" w:hAnsi="Times New Roman"/>
          <w:sz w:val="18"/>
          <w:szCs w:val="18"/>
          <w:lang w:eastAsia="ru-RU"/>
        </w:rPr>
        <w:t>φ</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10</w:t>
      </w:r>
      <w:r w:rsidR="00A528C7" w:rsidRPr="00DB0A99">
        <w:rPr>
          <w:rFonts w:ascii="Arial" w:eastAsia="Courier New" w:hAnsi="Arial" w:cs="Arial"/>
          <w:sz w:val="18"/>
          <w:szCs w:val="18"/>
          <w:lang w:eastAsia="ru-RU"/>
        </w:rPr>
        <w:t>°</w:t>
      </w:r>
      <w:r w:rsidRPr="00DB0A99">
        <w:rPr>
          <w:rFonts w:ascii="Arial" w:eastAsia="Courier New" w:hAnsi="Arial" w:cs="Arial"/>
          <w:sz w:val="18"/>
          <w:szCs w:val="18"/>
          <w:lang w:eastAsia="ru-RU"/>
        </w:rPr>
        <w:t xml:space="preserve"> до </w:t>
      </w:r>
      <w:r w:rsidRPr="00DB0A99">
        <w:rPr>
          <w:rFonts w:ascii="Times New Roman" w:eastAsia="Courier New" w:hAnsi="Times New Roman"/>
          <w:sz w:val="18"/>
          <w:szCs w:val="18"/>
          <w:lang w:eastAsia="ru-RU"/>
        </w:rPr>
        <w:t>φ</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w:t>
      </w:r>
      <w:r w:rsidR="00A809BE" w:rsidRPr="00DB0A99">
        <w:rPr>
          <w:rFonts w:ascii="Arial" w:eastAsia="Courier New" w:hAnsi="Arial" w:cs="Arial"/>
          <w:sz w:val="18"/>
          <w:szCs w:val="18"/>
          <w:lang w:eastAsia="ru-RU"/>
        </w:rPr>
        <w:t xml:space="preserve"> </w:t>
      </w:r>
      <w:r w:rsidRPr="00DB0A99">
        <w:rPr>
          <w:rFonts w:ascii="Arial" w:eastAsia="Courier New" w:hAnsi="Arial" w:cs="Arial"/>
          <w:sz w:val="18"/>
          <w:szCs w:val="18"/>
          <w:lang w:eastAsia="ru-RU"/>
        </w:rPr>
        <w:t>70</w:t>
      </w:r>
      <w:r w:rsidR="00A528C7" w:rsidRPr="00DB0A99">
        <w:rPr>
          <w:rFonts w:ascii="Arial" w:eastAsia="Courier New" w:hAnsi="Arial" w:cs="Arial"/>
          <w:sz w:val="18"/>
          <w:szCs w:val="18"/>
          <w:lang w:eastAsia="ru-RU"/>
        </w:rPr>
        <w:t>°</w:t>
      </w:r>
    </w:p>
    <w:p w:rsidR="00A809BE" w:rsidRPr="009C33A1" w:rsidRDefault="00287C3E" w:rsidP="009C33A1">
      <w:pPr>
        <w:widowControl w:val="0"/>
        <w:pBdr>
          <w:left w:val="double" w:sz="4" w:space="4" w:color="auto"/>
        </w:pBdr>
        <w:spacing w:after="0" w:line="240" w:lineRule="auto"/>
        <w:jc w:val="center"/>
      </w:pPr>
      <w:r>
        <w:rPr>
          <w:noProof/>
          <w:lang w:eastAsia="ru-RU"/>
        </w:rPr>
        <w:lastRenderedPageBreak/>
        <w:drawing>
          <wp:inline distT="0" distB="0" distL="0" distR="0">
            <wp:extent cx="5610860" cy="4301490"/>
            <wp:effectExtent l="0" t="0" r="8890" b="3810"/>
            <wp:docPr id="11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7">
                      <a:extLst>
                        <a:ext uri="{28A0092B-C50C-407E-A947-70E740481C1C}">
                          <a14:useLocalDpi xmlns:a14="http://schemas.microsoft.com/office/drawing/2010/main" val="0"/>
                        </a:ext>
                      </a:extLst>
                    </a:blip>
                    <a:srcRect l="22382" t="17435" r="23242" b="8636"/>
                    <a:stretch>
                      <a:fillRect/>
                    </a:stretch>
                  </pic:blipFill>
                  <pic:spPr bwMode="auto">
                    <a:xfrm>
                      <a:off x="0" y="0"/>
                      <a:ext cx="5610860" cy="4301490"/>
                    </a:xfrm>
                    <a:prstGeom prst="rect">
                      <a:avLst/>
                    </a:prstGeom>
                    <a:noFill/>
                    <a:ln>
                      <a:noFill/>
                    </a:ln>
                  </pic:spPr>
                </pic:pic>
              </a:graphicData>
            </a:graphic>
          </wp:inline>
        </w:drawing>
      </w:r>
    </w:p>
    <w:p w:rsidR="003A38E1" w:rsidRPr="009C33A1" w:rsidRDefault="003A38E1" w:rsidP="009C33A1">
      <w:pPr>
        <w:widowControl w:val="0"/>
        <w:pBdr>
          <w:left w:val="double" w:sz="4" w:space="4" w:color="auto"/>
        </w:pBdr>
        <w:spacing w:after="0" w:line="240" w:lineRule="auto"/>
        <w:ind w:firstLine="397"/>
        <w:rPr>
          <w:rFonts w:ascii="Arial" w:hAnsi="Arial" w:cs="Arial"/>
          <w:noProof/>
          <w:sz w:val="18"/>
          <w:szCs w:val="18"/>
          <w:lang w:eastAsia="ru-RU"/>
        </w:rPr>
      </w:pPr>
      <w:r w:rsidRPr="009C33A1">
        <w:rPr>
          <w:rFonts w:ascii="Arial" w:hAnsi="Arial" w:cs="Arial"/>
          <w:noProof/>
          <w:sz w:val="18"/>
          <w:szCs w:val="18"/>
          <w:lang w:eastAsia="ru-RU"/>
        </w:rPr>
        <w:t xml:space="preserve">1 </w:t>
      </w:r>
      <w:r w:rsidR="00A528C7" w:rsidRPr="009C33A1">
        <w:rPr>
          <w:rFonts w:ascii="Arial" w:hAnsi="Arial" w:cs="Arial"/>
          <w:noProof/>
          <w:sz w:val="18"/>
          <w:szCs w:val="18"/>
          <w:lang w:eastAsia="ru-RU"/>
        </w:rPr>
        <w:t>– к</w:t>
      </w:r>
      <w:r w:rsidRPr="009C33A1">
        <w:rPr>
          <w:rFonts w:ascii="Arial" w:hAnsi="Arial" w:cs="Arial"/>
          <w:noProof/>
          <w:sz w:val="18"/>
          <w:szCs w:val="18"/>
          <w:lang w:eastAsia="ru-RU"/>
        </w:rPr>
        <w:t xml:space="preserve">оэффициент открытия </w:t>
      </w:r>
      <w:r w:rsidRPr="009C33A1">
        <w:rPr>
          <w:rFonts w:ascii="Arial" w:hAnsi="Arial" w:cs="Arial"/>
          <w:i/>
          <w:noProof/>
          <w:sz w:val="18"/>
          <w:szCs w:val="18"/>
          <w:lang w:val="en-US" w:eastAsia="ru-RU"/>
        </w:rPr>
        <w:t>C</w:t>
      </w:r>
      <w:r w:rsidRPr="009C33A1">
        <w:rPr>
          <w:rFonts w:ascii="Arial" w:hAnsi="Arial" w:cs="Arial"/>
          <w:i/>
          <w:noProof/>
          <w:sz w:val="18"/>
          <w:szCs w:val="18"/>
          <w:vertAlign w:val="subscript"/>
          <w:lang w:val="en-US" w:eastAsia="ru-RU"/>
        </w:rPr>
        <w:t>A</w:t>
      </w:r>
      <w:r w:rsidR="00EA73F2" w:rsidRPr="009C33A1">
        <w:rPr>
          <w:rFonts w:ascii="Arial" w:hAnsi="Arial" w:cs="Arial"/>
          <w:noProof/>
          <w:sz w:val="18"/>
          <w:szCs w:val="18"/>
          <w:lang w:eastAsia="ru-RU"/>
        </w:rPr>
        <w:t>;</w:t>
      </w:r>
    </w:p>
    <w:p w:rsidR="003A38E1" w:rsidRPr="009C33A1" w:rsidRDefault="003A38E1" w:rsidP="009C33A1">
      <w:pPr>
        <w:widowControl w:val="0"/>
        <w:pBdr>
          <w:left w:val="double" w:sz="4" w:space="4" w:color="auto"/>
        </w:pBdr>
        <w:spacing w:after="0" w:line="240" w:lineRule="auto"/>
        <w:ind w:firstLine="397"/>
        <w:jc w:val="both"/>
        <w:rPr>
          <w:rFonts w:ascii="Arial" w:hAnsi="Arial" w:cs="Arial"/>
          <w:noProof/>
          <w:sz w:val="18"/>
          <w:szCs w:val="18"/>
          <w:lang w:eastAsia="ru-RU"/>
        </w:rPr>
      </w:pPr>
      <w:r w:rsidRPr="009C33A1">
        <w:rPr>
          <w:rFonts w:ascii="Arial" w:hAnsi="Arial" w:cs="Arial"/>
          <w:noProof/>
          <w:sz w:val="18"/>
          <w:szCs w:val="18"/>
          <w:lang w:eastAsia="ru-RU"/>
        </w:rPr>
        <w:t xml:space="preserve">2 </w:t>
      </w:r>
      <w:r w:rsidR="00A528C7" w:rsidRPr="009C33A1">
        <w:rPr>
          <w:rFonts w:ascii="Arial" w:hAnsi="Arial" w:cs="Arial"/>
          <w:noProof/>
          <w:sz w:val="18"/>
          <w:szCs w:val="18"/>
          <w:lang w:eastAsia="ru-RU"/>
        </w:rPr>
        <w:t>– о</w:t>
      </w:r>
      <w:r w:rsidRPr="009C33A1">
        <w:rPr>
          <w:rFonts w:ascii="Arial" w:hAnsi="Arial" w:cs="Arial"/>
          <w:noProof/>
          <w:sz w:val="18"/>
          <w:szCs w:val="18"/>
          <w:lang w:eastAsia="ru-RU"/>
        </w:rPr>
        <w:t xml:space="preserve">тношение </w:t>
      </w:r>
      <w:r w:rsidRPr="009C33A1">
        <w:rPr>
          <w:rFonts w:ascii="Arial" w:hAnsi="Arial" w:cs="Arial"/>
          <w:i/>
          <w:noProof/>
          <w:sz w:val="18"/>
          <w:szCs w:val="18"/>
          <w:lang w:val="en-US" w:eastAsia="ru-RU"/>
        </w:rPr>
        <w:t>d</w:t>
      </w:r>
      <w:r w:rsidRPr="009C33A1">
        <w:rPr>
          <w:rFonts w:ascii="Arial" w:hAnsi="Arial" w:cs="Arial"/>
          <w:i/>
          <w:noProof/>
          <w:sz w:val="18"/>
          <w:szCs w:val="18"/>
          <w:vertAlign w:val="subscript"/>
          <w:lang w:val="en-US" w:eastAsia="ru-RU"/>
        </w:rPr>
        <w:t>i</w:t>
      </w:r>
      <w:r w:rsidR="00A528C7" w:rsidRPr="009C33A1">
        <w:rPr>
          <w:rFonts w:ascii="Arial" w:hAnsi="Arial" w:cs="Arial"/>
          <w:i/>
          <w:noProof/>
          <w:sz w:val="18"/>
          <w:szCs w:val="18"/>
          <w:lang w:eastAsia="ru-RU"/>
        </w:rPr>
        <w:t xml:space="preserve"> </w:t>
      </w:r>
      <w:r w:rsidRPr="009C33A1">
        <w:rPr>
          <w:rFonts w:ascii="Arial" w:hAnsi="Arial" w:cs="Arial"/>
          <w:noProof/>
          <w:sz w:val="18"/>
          <w:szCs w:val="18"/>
          <w:lang w:eastAsia="ru-RU"/>
        </w:rPr>
        <w:t>/</w:t>
      </w:r>
      <w:r w:rsidR="00A528C7" w:rsidRPr="009C33A1">
        <w:rPr>
          <w:rFonts w:ascii="Arial" w:hAnsi="Arial" w:cs="Arial"/>
          <w:noProof/>
          <w:sz w:val="18"/>
          <w:szCs w:val="18"/>
          <w:lang w:eastAsia="ru-RU"/>
        </w:rPr>
        <w:t xml:space="preserve"> </w:t>
      </w:r>
      <w:r w:rsidRPr="009C33A1">
        <w:rPr>
          <w:rFonts w:ascii="Arial" w:hAnsi="Arial" w:cs="Arial"/>
          <w:i/>
          <w:noProof/>
          <w:sz w:val="18"/>
          <w:szCs w:val="18"/>
          <w:lang w:val="en-US" w:eastAsia="ru-RU"/>
        </w:rPr>
        <w:t>D</w:t>
      </w:r>
      <w:r w:rsidRPr="009C33A1">
        <w:rPr>
          <w:rFonts w:ascii="Arial" w:hAnsi="Arial" w:cs="Arial"/>
          <w:i/>
          <w:noProof/>
          <w:sz w:val="18"/>
          <w:szCs w:val="18"/>
          <w:vertAlign w:val="subscript"/>
          <w:lang w:val="en-US" w:eastAsia="ru-RU"/>
        </w:rPr>
        <w:t>i</w:t>
      </w:r>
      <w:r w:rsidRPr="009C33A1">
        <w:rPr>
          <w:rFonts w:ascii="Arial" w:hAnsi="Arial" w:cs="Arial"/>
          <w:noProof/>
          <w:sz w:val="18"/>
          <w:szCs w:val="18"/>
          <w:vertAlign w:val="subscript"/>
          <w:lang w:eastAsia="ru-RU"/>
        </w:rPr>
        <w:t xml:space="preserve"> </w:t>
      </w:r>
      <w:r w:rsidRPr="009C33A1">
        <w:rPr>
          <w:rFonts w:ascii="Arial" w:hAnsi="Arial" w:cs="Arial"/>
          <w:noProof/>
          <w:sz w:val="18"/>
          <w:szCs w:val="18"/>
          <w:lang w:eastAsia="ru-RU"/>
        </w:rPr>
        <w:t xml:space="preserve"> относ. </w:t>
      </w:r>
      <w:r w:rsidRPr="009C33A1">
        <w:rPr>
          <w:rFonts w:ascii="Arial" w:hAnsi="Arial" w:cs="Arial"/>
          <w:i/>
          <w:noProof/>
          <w:sz w:val="18"/>
          <w:szCs w:val="18"/>
          <w:lang w:val="en-US" w:eastAsia="ru-RU"/>
        </w:rPr>
        <w:t>D</w:t>
      </w:r>
      <w:r w:rsidRPr="009C33A1">
        <w:rPr>
          <w:rFonts w:ascii="Arial" w:hAnsi="Arial" w:cs="Arial"/>
          <w:i/>
          <w:noProof/>
          <w:sz w:val="18"/>
          <w:szCs w:val="18"/>
          <w:vertAlign w:val="subscript"/>
          <w:lang w:val="en-US" w:eastAsia="ru-RU"/>
        </w:rPr>
        <w:t>i</w:t>
      </w:r>
      <w:r w:rsidR="00A528C7" w:rsidRPr="009C33A1">
        <w:rPr>
          <w:rFonts w:ascii="Arial" w:hAnsi="Arial" w:cs="Arial"/>
          <w:i/>
          <w:noProof/>
          <w:sz w:val="18"/>
          <w:szCs w:val="18"/>
          <w:lang w:eastAsia="ru-RU"/>
        </w:rPr>
        <w:t xml:space="preserve"> </w:t>
      </w:r>
      <w:r w:rsidRPr="009C33A1">
        <w:rPr>
          <w:rFonts w:ascii="Arial" w:hAnsi="Arial" w:cs="Arial"/>
          <w:noProof/>
          <w:sz w:val="18"/>
          <w:szCs w:val="18"/>
          <w:lang w:eastAsia="ru-RU"/>
        </w:rPr>
        <w:t>/</w:t>
      </w:r>
      <w:r w:rsidR="00A528C7" w:rsidRPr="009C33A1">
        <w:rPr>
          <w:rFonts w:ascii="Arial" w:hAnsi="Arial" w:cs="Arial"/>
          <w:noProof/>
          <w:sz w:val="18"/>
          <w:szCs w:val="18"/>
          <w:lang w:eastAsia="ru-RU"/>
        </w:rPr>
        <w:t xml:space="preserve"> </w:t>
      </w:r>
      <w:r w:rsidRPr="009C33A1">
        <w:rPr>
          <w:rFonts w:ascii="Arial" w:hAnsi="Arial" w:cs="Arial"/>
          <w:i/>
          <w:noProof/>
          <w:sz w:val="18"/>
          <w:szCs w:val="18"/>
          <w:lang w:val="en-US" w:eastAsia="ru-RU"/>
        </w:rPr>
        <w:t>f</w:t>
      </w:r>
    </w:p>
    <w:p w:rsidR="003A38E1" w:rsidRPr="009C33A1" w:rsidRDefault="00A528C7" w:rsidP="009C33A1">
      <w:pPr>
        <w:widowControl w:val="0"/>
        <w:pBdr>
          <w:left w:val="double" w:sz="4" w:space="4" w:color="auto"/>
        </w:pBdr>
        <w:spacing w:before="120" w:after="120" w:line="240" w:lineRule="auto"/>
        <w:rPr>
          <w:rFonts w:ascii="Arial" w:hAnsi="Arial" w:cs="Arial"/>
          <w:noProof/>
          <w:sz w:val="18"/>
          <w:szCs w:val="18"/>
          <w:lang w:eastAsia="ru-RU"/>
        </w:rPr>
      </w:pPr>
      <w:r w:rsidRPr="009C33A1">
        <w:rPr>
          <w:rFonts w:ascii="Arial" w:hAnsi="Arial" w:cs="Arial"/>
          <w:noProof/>
          <w:sz w:val="18"/>
          <w:szCs w:val="18"/>
          <w:lang w:eastAsia="ru-RU"/>
        </w:rPr>
        <w:t xml:space="preserve">        </w:t>
      </w:r>
      <w:r w:rsidR="003A38E1" w:rsidRPr="009C33A1">
        <w:rPr>
          <w:rFonts w:ascii="Arial" w:hAnsi="Arial" w:cs="Arial"/>
          <w:noProof/>
          <w:sz w:val="18"/>
          <w:szCs w:val="18"/>
          <w:lang w:eastAsia="ru-RU"/>
        </w:rPr>
        <w:t>Тип А</w:t>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Pr="009C33A1">
        <w:rPr>
          <w:rFonts w:ascii="Arial" w:hAnsi="Arial" w:cs="Arial"/>
          <w:noProof/>
          <w:sz w:val="18"/>
          <w:szCs w:val="18"/>
          <w:lang w:eastAsia="ru-RU"/>
        </w:rPr>
        <w:tab/>
      </w:r>
      <w:r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3A38E1" w:rsidRPr="009C33A1">
        <w:rPr>
          <w:rFonts w:ascii="Arial" w:hAnsi="Arial" w:cs="Arial"/>
          <w:noProof/>
          <w:sz w:val="18"/>
          <w:szCs w:val="18"/>
          <w:lang w:eastAsia="ru-RU"/>
        </w:rPr>
        <w:t>Тип В</w:t>
      </w:r>
    </w:p>
    <w:p w:rsidR="003A38E1" w:rsidRPr="009C33A1" w:rsidRDefault="003A38E1" w:rsidP="009C33A1">
      <w:pPr>
        <w:widowControl w:val="0"/>
        <w:pBdr>
          <w:left w:val="double" w:sz="4" w:space="4" w:color="auto"/>
        </w:pBdr>
        <w:spacing w:after="0" w:line="240" w:lineRule="auto"/>
        <w:ind w:firstLine="397"/>
        <w:jc w:val="both"/>
        <w:rPr>
          <w:rFonts w:ascii="Arial" w:hAnsi="Arial" w:cs="Arial"/>
          <w:noProof/>
          <w:sz w:val="18"/>
          <w:szCs w:val="18"/>
          <w:lang w:eastAsia="ru-RU"/>
        </w:rPr>
      </w:pPr>
      <w:r w:rsidRPr="009C33A1">
        <w:rPr>
          <w:rFonts w:ascii="Arial" w:hAnsi="Arial" w:cs="Arial"/>
          <w:i/>
          <w:noProof/>
          <w:sz w:val="18"/>
          <w:szCs w:val="18"/>
          <w:lang w:val="en-US" w:eastAsia="ru-RU"/>
        </w:rPr>
        <w:t>d</w:t>
      </w:r>
      <w:r w:rsidR="00225139" w:rsidRPr="009C33A1">
        <w:rPr>
          <w:rFonts w:ascii="Arial" w:hAnsi="Arial" w:cs="Arial"/>
          <w:noProof/>
          <w:sz w:val="18"/>
          <w:szCs w:val="18"/>
          <w:lang w:eastAsia="ru-RU"/>
        </w:rPr>
        <w:t xml:space="preserve"> </w:t>
      </w:r>
      <w:r w:rsidR="00A809BE" w:rsidRPr="009C33A1">
        <w:rPr>
          <w:rFonts w:ascii="Arial" w:hAnsi="Arial" w:cs="Arial"/>
          <w:noProof/>
          <w:sz w:val="18"/>
          <w:szCs w:val="18"/>
          <w:lang w:eastAsia="ru-RU"/>
        </w:rPr>
        <w:t>‒</w:t>
      </w:r>
      <w:r w:rsidR="00225139" w:rsidRPr="009C33A1">
        <w:rPr>
          <w:rFonts w:ascii="Arial" w:hAnsi="Arial" w:cs="Arial"/>
          <w:noProof/>
          <w:sz w:val="18"/>
          <w:szCs w:val="18"/>
          <w:lang w:eastAsia="ru-RU"/>
        </w:rPr>
        <w:t xml:space="preserve"> </w:t>
      </w:r>
      <w:r w:rsidRPr="009C33A1">
        <w:rPr>
          <w:rFonts w:ascii="Arial" w:hAnsi="Arial" w:cs="Arial"/>
          <w:noProof/>
          <w:sz w:val="18"/>
          <w:szCs w:val="18"/>
          <w:lang w:eastAsia="ru-RU"/>
        </w:rPr>
        <w:t>внутренний диаметр отверстия</w:t>
      </w:r>
      <w:r w:rsidR="00EA73F2" w:rsidRPr="009C33A1">
        <w:rPr>
          <w:rFonts w:ascii="Arial" w:hAnsi="Arial" w:cs="Arial"/>
          <w:noProof/>
          <w:sz w:val="18"/>
          <w:szCs w:val="18"/>
          <w:lang w:eastAsia="ru-RU"/>
        </w:rPr>
        <w:t>;</w:t>
      </w:r>
      <w:r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Pr="009C33A1">
        <w:rPr>
          <w:rFonts w:ascii="Arial" w:hAnsi="Arial" w:cs="Arial"/>
          <w:i/>
          <w:noProof/>
          <w:sz w:val="18"/>
          <w:szCs w:val="18"/>
          <w:lang w:val="en-US" w:eastAsia="ru-RU"/>
        </w:rPr>
        <w:t>d</w:t>
      </w:r>
      <w:r w:rsidR="00225139" w:rsidRPr="009C33A1">
        <w:rPr>
          <w:rFonts w:ascii="Arial" w:hAnsi="Arial" w:cs="Arial"/>
          <w:noProof/>
          <w:sz w:val="18"/>
          <w:szCs w:val="18"/>
          <w:lang w:eastAsia="ru-RU"/>
        </w:rPr>
        <w:t xml:space="preserve"> </w:t>
      </w:r>
      <w:r w:rsidR="00A809BE" w:rsidRPr="009C33A1">
        <w:rPr>
          <w:rFonts w:ascii="Arial" w:hAnsi="Arial" w:cs="Arial"/>
          <w:noProof/>
          <w:sz w:val="18"/>
          <w:szCs w:val="18"/>
          <w:lang w:eastAsia="ru-RU"/>
        </w:rPr>
        <w:t>‒</w:t>
      </w:r>
      <w:r w:rsidR="00225139" w:rsidRPr="009C33A1">
        <w:rPr>
          <w:rFonts w:ascii="Arial" w:hAnsi="Arial" w:cs="Arial"/>
          <w:noProof/>
          <w:sz w:val="18"/>
          <w:szCs w:val="18"/>
          <w:lang w:eastAsia="ru-RU"/>
        </w:rPr>
        <w:t xml:space="preserve"> </w:t>
      </w:r>
      <w:r w:rsidRPr="009C33A1">
        <w:rPr>
          <w:rFonts w:ascii="Arial" w:hAnsi="Arial" w:cs="Arial"/>
          <w:noProof/>
          <w:sz w:val="18"/>
          <w:szCs w:val="18"/>
          <w:lang w:eastAsia="ru-RU"/>
        </w:rPr>
        <w:t>внутренний диаметр отверстия</w:t>
      </w:r>
      <w:r w:rsidR="00EA73F2" w:rsidRPr="009C33A1">
        <w:rPr>
          <w:rFonts w:ascii="Arial" w:hAnsi="Arial" w:cs="Arial"/>
          <w:noProof/>
          <w:sz w:val="18"/>
          <w:szCs w:val="18"/>
          <w:lang w:eastAsia="ru-RU"/>
        </w:rPr>
        <w:t>;</w:t>
      </w:r>
    </w:p>
    <w:p w:rsidR="003A38E1" w:rsidRPr="009C33A1" w:rsidRDefault="003A38E1" w:rsidP="009C33A1">
      <w:pPr>
        <w:widowControl w:val="0"/>
        <w:pBdr>
          <w:left w:val="double" w:sz="4" w:space="4" w:color="auto"/>
        </w:pBdr>
        <w:spacing w:after="0" w:line="240" w:lineRule="auto"/>
        <w:ind w:firstLine="397"/>
        <w:jc w:val="both"/>
        <w:rPr>
          <w:rFonts w:ascii="Arial" w:hAnsi="Arial" w:cs="Arial"/>
          <w:noProof/>
          <w:sz w:val="18"/>
          <w:szCs w:val="18"/>
          <w:lang w:eastAsia="ru-RU"/>
        </w:rPr>
      </w:pPr>
      <w:r w:rsidRPr="009C33A1">
        <w:rPr>
          <w:rFonts w:ascii="Arial" w:hAnsi="Arial" w:cs="Arial"/>
          <w:i/>
          <w:noProof/>
          <w:sz w:val="18"/>
          <w:szCs w:val="18"/>
          <w:lang w:val="en-US" w:eastAsia="ru-RU"/>
        </w:rPr>
        <w:t>D</w:t>
      </w:r>
      <w:r w:rsidRPr="009C33A1">
        <w:rPr>
          <w:rFonts w:ascii="Arial" w:hAnsi="Arial" w:cs="Arial"/>
          <w:i/>
          <w:noProof/>
          <w:sz w:val="18"/>
          <w:szCs w:val="18"/>
          <w:vertAlign w:val="subscript"/>
          <w:lang w:val="en-US" w:eastAsia="ru-RU"/>
        </w:rPr>
        <w:t>i</w:t>
      </w:r>
      <w:r w:rsidRPr="009C33A1">
        <w:rPr>
          <w:rFonts w:ascii="Arial" w:hAnsi="Arial" w:cs="Arial"/>
          <w:noProof/>
          <w:sz w:val="18"/>
          <w:szCs w:val="18"/>
          <w:lang w:eastAsia="ru-RU"/>
        </w:rPr>
        <w:t xml:space="preserve"> </w:t>
      </w:r>
      <w:r w:rsidR="00A809BE" w:rsidRPr="009C33A1">
        <w:rPr>
          <w:rFonts w:ascii="Arial" w:hAnsi="Arial" w:cs="Arial"/>
          <w:noProof/>
          <w:sz w:val="18"/>
          <w:szCs w:val="18"/>
          <w:lang w:eastAsia="ru-RU"/>
        </w:rPr>
        <w:t>‒</w:t>
      </w:r>
      <w:r w:rsidRPr="009C33A1">
        <w:rPr>
          <w:rFonts w:ascii="Arial" w:hAnsi="Arial" w:cs="Arial"/>
          <w:noProof/>
          <w:sz w:val="18"/>
          <w:szCs w:val="18"/>
          <w:lang w:eastAsia="ru-RU"/>
        </w:rPr>
        <w:t xml:space="preserve"> расчетный диаметр</w:t>
      </w:r>
      <w:r w:rsidR="00EA73F2" w:rsidRPr="009C33A1">
        <w:rPr>
          <w:rFonts w:ascii="Arial" w:hAnsi="Arial" w:cs="Arial"/>
          <w:noProof/>
          <w:sz w:val="18"/>
          <w:szCs w:val="18"/>
          <w:lang w:eastAsia="ru-RU"/>
        </w:rPr>
        <w:t>;</w:t>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Pr="009C33A1">
        <w:rPr>
          <w:rFonts w:ascii="Arial" w:hAnsi="Arial" w:cs="Arial"/>
          <w:i/>
          <w:noProof/>
          <w:sz w:val="18"/>
          <w:szCs w:val="18"/>
          <w:lang w:val="en-US" w:eastAsia="ru-RU"/>
        </w:rPr>
        <w:t>D</w:t>
      </w:r>
      <w:r w:rsidRPr="009C33A1">
        <w:rPr>
          <w:rFonts w:ascii="Arial" w:hAnsi="Arial" w:cs="Arial"/>
          <w:i/>
          <w:noProof/>
          <w:sz w:val="18"/>
          <w:szCs w:val="18"/>
          <w:vertAlign w:val="subscript"/>
          <w:lang w:val="en-US" w:eastAsia="ru-RU"/>
        </w:rPr>
        <w:t>i</w:t>
      </w:r>
      <w:r w:rsidR="00225139" w:rsidRPr="009C33A1">
        <w:rPr>
          <w:rFonts w:ascii="Arial" w:hAnsi="Arial" w:cs="Arial"/>
          <w:noProof/>
          <w:sz w:val="18"/>
          <w:szCs w:val="18"/>
          <w:lang w:eastAsia="ru-RU"/>
        </w:rPr>
        <w:t xml:space="preserve"> </w:t>
      </w:r>
      <w:r w:rsidR="00A809BE" w:rsidRPr="009C33A1">
        <w:rPr>
          <w:rFonts w:ascii="Arial" w:hAnsi="Arial" w:cs="Arial"/>
          <w:noProof/>
          <w:sz w:val="18"/>
          <w:szCs w:val="18"/>
          <w:lang w:eastAsia="ru-RU"/>
        </w:rPr>
        <w:t>‒</w:t>
      </w:r>
      <w:r w:rsidR="00225139" w:rsidRPr="009C33A1">
        <w:rPr>
          <w:rFonts w:ascii="Arial" w:hAnsi="Arial" w:cs="Arial"/>
          <w:noProof/>
          <w:sz w:val="18"/>
          <w:szCs w:val="18"/>
          <w:lang w:eastAsia="ru-RU"/>
        </w:rPr>
        <w:t xml:space="preserve"> </w:t>
      </w:r>
      <w:r w:rsidRPr="009C33A1">
        <w:rPr>
          <w:rFonts w:ascii="Arial" w:hAnsi="Arial" w:cs="Arial"/>
          <w:noProof/>
          <w:sz w:val="18"/>
          <w:szCs w:val="18"/>
          <w:lang w:eastAsia="ru-RU"/>
        </w:rPr>
        <w:t>расчетный диаметр</w:t>
      </w:r>
      <w:r w:rsidR="00EA73F2" w:rsidRPr="009C33A1">
        <w:rPr>
          <w:rFonts w:ascii="Arial" w:hAnsi="Arial" w:cs="Arial"/>
          <w:noProof/>
          <w:sz w:val="18"/>
          <w:szCs w:val="18"/>
          <w:lang w:eastAsia="ru-RU"/>
        </w:rPr>
        <w:t>;</w:t>
      </w:r>
    </w:p>
    <w:p w:rsidR="003A38E1" w:rsidRPr="009C33A1" w:rsidRDefault="003A38E1" w:rsidP="009C33A1">
      <w:pPr>
        <w:widowControl w:val="0"/>
        <w:pBdr>
          <w:left w:val="double" w:sz="4" w:space="4" w:color="auto"/>
        </w:pBdr>
        <w:spacing w:after="0" w:line="240" w:lineRule="auto"/>
        <w:ind w:firstLine="397"/>
        <w:jc w:val="both"/>
        <w:rPr>
          <w:rFonts w:ascii="Arial" w:hAnsi="Arial" w:cs="Arial"/>
          <w:noProof/>
          <w:sz w:val="18"/>
          <w:szCs w:val="18"/>
          <w:lang w:eastAsia="ru-RU"/>
        </w:rPr>
      </w:pPr>
      <w:r w:rsidRPr="009C33A1">
        <w:rPr>
          <w:rFonts w:ascii="Arial" w:hAnsi="Arial" w:cs="Arial"/>
          <w:i/>
          <w:noProof/>
          <w:sz w:val="18"/>
          <w:szCs w:val="18"/>
          <w:lang w:val="en-US" w:eastAsia="ru-RU"/>
        </w:rPr>
        <w:t>f</w:t>
      </w:r>
      <w:r w:rsidR="00225139" w:rsidRPr="009C33A1">
        <w:rPr>
          <w:rFonts w:ascii="Arial" w:hAnsi="Arial" w:cs="Arial"/>
          <w:noProof/>
          <w:sz w:val="18"/>
          <w:szCs w:val="18"/>
          <w:lang w:eastAsia="ru-RU"/>
        </w:rPr>
        <w:t xml:space="preserve"> </w:t>
      </w:r>
      <w:r w:rsidR="00A809BE" w:rsidRPr="009C33A1">
        <w:rPr>
          <w:rFonts w:ascii="Arial" w:hAnsi="Arial" w:cs="Arial"/>
          <w:noProof/>
          <w:sz w:val="18"/>
          <w:szCs w:val="18"/>
          <w:lang w:eastAsia="ru-RU"/>
        </w:rPr>
        <w:t>‒</w:t>
      </w:r>
      <w:r w:rsidRPr="009C33A1">
        <w:rPr>
          <w:rFonts w:ascii="Arial" w:hAnsi="Arial" w:cs="Arial"/>
          <w:noProof/>
          <w:sz w:val="18"/>
          <w:szCs w:val="18"/>
          <w:lang w:eastAsia="ru-RU"/>
        </w:rPr>
        <w:t xml:space="preserve"> короткая сторона эллиптического торца</w:t>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00A809BE" w:rsidRPr="009C33A1">
        <w:rPr>
          <w:rFonts w:ascii="Arial" w:hAnsi="Arial" w:cs="Arial"/>
          <w:noProof/>
          <w:sz w:val="18"/>
          <w:szCs w:val="18"/>
          <w:lang w:eastAsia="ru-RU"/>
        </w:rPr>
        <w:tab/>
      </w:r>
      <w:r w:rsidRPr="009C33A1">
        <w:rPr>
          <w:rFonts w:ascii="Arial" w:hAnsi="Arial" w:cs="Arial"/>
          <w:i/>
          <w:noProof/>
          <w:sz w:val="18"/>
          <w:szCs w:val="18"/>
          <w:lang w:val="en-US" w:eastAsia="ru-RU"/>
        </w:rPr>
        <w:t>f</w:t>
      </w:r>
      <w:r w:rsidR="00225139" w:rsidRPr="009C33A1">
        <w:rPr>
          <w:rFonts w:ascii="Arial" w:hAnsi="Arial" w:cs="Arial"/>
          <w:noProof/>
          <w:sz w:val="18"/>
          <w:szCs w:val="18"/>
          <w:lang w:eastAsia="ru-RU"/>
        </w:rPr>
        <w:t xml:space="preserve"> </w:t>
      </w:r>
      <w:r w:rsidR="00A809BE" w:rsidRPr="009C33A1">
        <w:rPr>
          <w:rFonts w:ascii="Arial" w:hAnsi="Arial" w:cs="Arial"/>
          <w:noProof/>
          <w:sz w:val="18"/>
          <w:szCs w:val="18"/>
          <w:lang w:eastAsia="ru-RU"/>
        </w:rPr>
        <w:t>‒</w:t>
      </w:r>
      <w:r w:rsidR="00225139" w:rsidRPr="009C33A1">
        <w:rPr>
          <w:rFonts w:ascii="Arial" w:hAnsi="Arial" w:cs="Arial"/>
          <w:noProof/>
          <w:sz w:val="18"/>
          <w:szCs w:val="18"/>
          <w:lang w:eastAsia="ru-RU"/>
        </w:rPr>
        <w:t xml:space="preserve"> </w:t>
      </w:r>
      <w:r w:rsidRPr="009C33A1">
        <w:rPr>
          <w:rFonts w:ascii="Arial" w:hAnsi="Arial" w:cs="Arial"/>
          <w:noProof/>
          <w:sz w:val="18"/>
          <w:szCs w:val="18"/>
          <w:lang w:eastAsia="ru-RU"/>
        </w:rPr>
        <w:t xml:space="preserve">короткая сторона эллиптического торца </w:t>
      </w:r>
    </w:p>
    <w:p w:rsidR="003A38E1" w:rsidRPr="009C33A1" w:rsidRDefault="00C059B5" w:rsidP="009C33A1">
      <w:pPr>
        <w:widowControl w:val="0"/>
        <w:pBdr>
          <w:left w:val="double" w:sz="4" w:space="4" w:color="auto"/>
        </w:pBdr>
        <w:spacing w:before="120" w:after="120" w:line="240" w:lineRule="auto"/>
        <w:jc w:val="center"/>
        <w:rPr>
          <w:rFonts w:ascii="Arial" w:hAnsi="Arial" w:cs="Arial"/>
          <w:noProof/>
          <w:sz w:val="18"/>
          <w:szCs w:val="18"/>
          <w:lang w:val="en-US" w:eastAsia="ru-RU"/>
        </w:rPr>
      </w:pPr>
      <w:r w:rsidRPr="009C33A1">
        <w:rPr>
          <w:rFonts w:ascii="Arial" w:hAnsi="Arial" w:cs="Arial"/>
          <w:noProof/>
          <w:position w:val="-60"/>
          <w:sz w:val="18"/>
          <w:szCs w:val="18"/>
          <w:lang w:eastAsia="ru-RU"/>
        </w:rPr>
        <w:object w:dxaOrig="3739" w:dyaOrig="1300">
          <v:shape id="_x0000_i1052" type="#_x0000_t75" style="width:189pt;height:64.5pt" o:ole="">
            <v:imagedata r:id="rId118" o:title=""/>
          </v:shape>
          <o:OLEObject Type="Embed" ProgID="Equation.DSMT4" ShapeID="_x0000_i1052" DrawAspect="Content" ObjectID="_1785662803" r:id="rId119"/>
        </w:object>
      </w:r>
      <w:r w:rsidR="00A809BE" w:rsidRPr="009C33A1">
        <w:rPr>
          <w:rFonts w:ascii="Arial" w:hAnsi="Arial" w:cs="Arial"/>
          <w:noProof/>
          <w:sz w:val="18"/>
          <w:szCs w:val="18"/>
          <w:lang w:val="en-US" w:eastAsia="ru-RU"/>
        </w:rPr>
        <w:t xml:space="preserve"> </w:t>
      </w:r>
      <w:r w:rsidRPr="009C33A1">
        <w:rPr>
          <w:rFonts w:ascii="Arial" w:hAnsi="Arial" w:cs="Arial"/>
          <w:noProof/>
          <w:sz w:val="18"/>
          <w:szCs w:val="18"/>
          <w:lang w:val="en-US" w:eastAsia="ru-RU"/>
        </w:rPr>
        <w:tab/>
      </w:r>
      <w:r w:rsidRPr="009C33A1">
        <w:rPr>
          <w:rFonts w:ascii="Arial" w:hAnsi="Arial" w:cs="Arial"/>
          <w:noProof/>
          <w:sz w:val="18"/>
          <w:szCs w:val="18"/>
          <w:lang w:val="en-US" w:eastAsia="ru-RU"/>
        </w:rPr>
        <w:tab/>
      </w:r>
      <w:r w:rsidRPr="009C33A1">
        <w:rPr>
          <w:rFonts w:ascii="Arial" w:hAnsi="Arial" w:cs="Arial"/>
          <w:noProof/>
          <w:sz w:val="18"/>
          <w:szCs w:val="18"/>
          <w:lang w:val="en-US" w:eastAsia="ru-RU"/>
        </w:rPr>
        <w:tab/>
      </w:r>
      <w:r w:rsidRPr="009C33A1">
        <w:rPr>
          <w:rFonts w:ascii="Arial" w:hAnsi="Arial" w:cs="Arial"/>
          <w:noProof/>
          <w:sz w:val="18"/>
          <w:szCs w:val="18"/>
          <w:lang w:val="en-US" w:eastAsia="ru-RU"/>
        </w:rPr>
        <w:tab/>
      </w:r>
      <w:r w:rsidRPr="009C33A1">
        <w:rPr>
          <w:rFonts w:ascii="Arial" w:hAnsi="Arial" w:cs="Arial"/>
          <w:noProof/>
          <w:sz w:val="18"/>
          <w:szCs w:val="18"/>
          <w:lang w:val="en-US" w:eastAsia="ru-RU"/>
        </w:rPr>
        <w:tab/>
      </w:r>
      <w:r w:rsidRPr="009C33A1">
        <w:rPr>
          <w:rFonts w:ascii="Arial" w:hAnsi="Arial" w:cs="Arial"/>
          <w:noProof/>
          <w:sz w:val="18"/>
          <w:szCs w:val="18"/>
          <w:lang w:val="en-US" w:eastAsia="ru-RU"/>
        </w:rPr>
        <w:tab/>
      </w:r>
      <w:r w:rsidRPr="009C33A1">
        <w:rPr>
          <w:rFonts w:ascii="Arial" w:hAnsi="Arial" w:cs="Arial"/>
          <w:noProof/>
          <w:sz w:val="18"/>
          <w:szCs w:val="18"/>
          <w:lang w:val="en-US" w:eastAsia="ru-RU"/>
        </w:rPr>
        <w:tab/>
      </w:r>
      <w:r w:rsidRPr="009C33A1">
        <w:rPr>
          <w:rFonts w:ascii="Arial" w:hAnsi="Arial" w:cs="Arial"/>
          <w:noProof/>
          <w:sz w:val="18"/>
          <w:szCs w:val="18"/>
          <w:lang w:val="en-US" w:eastAsia="ru-RU"/>
        </w:rPr>
        <w:tab/>
      </w:r>
      <w:r w:rsidRPr="009C33A1">
        <w:rPr>
          <w:rFonts w:ascii="Arial" w:hAnsi="Arial" w:cs="Arial"/>
          <w:noProof/>
          <w:sz w:val="18"/>
          <w:szCs w:val="18"/>
          <w:lang w:val="en-US" w:eastAsia="ru-RU"/>
        </w:rPr>
        <w:tab/>
      </w:r>
      <w:r w:rsidRPr="009C33A1">
        <w:rPr>
          <w:rFonts w:ascii="Arial" w:hAnsi="Arial" w:cs="Arial"/>
          <w:noProof/>
          <w:sz w:val="18"/>
          <w:szCs w:val="18"/>
          <w:lang w:val="en-US" w:eastAsia="ru-RU"/>
        </w:rPr>
        <w:tab/>
      </w:r>
      <w:r w:rsidRPr="009C33A1">
        <w:rPr>
          <w:rFonts w:ascii="Arial" w:hAnsi="Arial" w:cs="Arial"/>
          <w:noProof/>
          <w:sz w:val="18"/>
          <w:szCs w:val="18"/>
          <w:lang w:val="en-US" w:eastAsia="ru-RU"/>
        </w:rPr>
        <w:tab/>
      </w:r>
      <w:r w:rsidRPr="009C33A1">
        <w:rPr>
          <w:rFonts w:ascii="Arial" w:hAnsi="Arial" w:cs="Arial"/>
          <w:noProof/>
          <w:sz w:val="18"/>
          <w:szCs w:val="18"/>
          <w:lang w:val="en-US" w:eastAsia="ru-RU"/>
        </w:rPr>
        <w:tab/>
      </w:r>
      <w:r w:rsidRPr="009C33A1">
        <w:rPr>
          <w:rFonts w:ascii="Arial" w:hAnsi="Arial" w:cs="Arial"/>
          <w:noProof/>
          <w:position w:val="-60"/>
          <w:sz w:val="18"/>
          <w:szCs w:val="18"/>
          <w:lang w:eastAsia="ru-RU"/>
        </w:rPr>
        <w:object w:dxaOrig="3739" w:dyaOrig="1300">
          <v:shape id="_x0000_i1053" type="#_x0000_t75" style="width:189pt;height:64.5pt" o:ole="">
            <v:imagedata r:id="rId118" o:title=""/>
          </v:shape>
          <o:OLEObject Type="Embed" ProgID="Equation.DSMT4" ShapeID="_x0000_i1053" DrawAspect="Content" ObjectID="_1785662804" r:id="rId120"/>
        </w:object>
      </w:r>
    </w:p>
    <w:p w:rsidR="003A38E1" w:rsidRPr="009C33A1" w:rsidRDefault="003A38E1" w:rsidP="009C33A1">
      <w:pPr>
        <w:widowControl w:val="0"/>
        <w:pBdr>
          <w:left w:val="double" w:sz="4" w:space="4" w:color="auto"/>
        </w:pBdr>
        <w:spacing w:after="0" w:line="240" w:lineRule="auto"/>
        <w:ind w:firstLine="397"/>
        <w:rPr>
          <w:rFonts w:ascii="Arial" w:hAnsi="Arial" w:cs="Arial"/>
          <w:sz w:val="18"/>
          <w:szCs w:val="18"/>
          <w:lang w:val="en-US"/>
        </w:rPr>
      </w:pPr>
      <w:r w:rsidRPr="009C33A1">
        <w:rPr>
          <w:rFonts w:ascii="Arial" w:hAnsi="Arial" w:cs="Arial"/>
          <w:sz w:val="18"/>
          <w:szCs w:val="18"/>
          <w:lang w:val="en-US"/>
        </w:rPr>
        <w:t>A</w:t>
      </w:r>
      <w:r w:rsidRPr="009C33A1">
        <w:rPr>
          <w:rFonts w:ascii="Arial" w:hAnsi="Arial" w:cs="Arial"/>
          <w:sz w:val="18"/>
          <w:szCs w:val="18"/>
          <w:vertAlign w:val="subscript"/>
          <w:lang w:val="en-US"/>
        </w:rPr>
        <w:t>1</w:t>
      </w:r>
      <w:r w:rsidRPr="009C33A1">
        <w:rPr>
          <w:rFonts w:ascii="Arial" w:hAnsi="Arial" w:cs="Arial"/>
          <w:sz w:val="18"/>
          <w:szCs w:val="18"/>
          <w:lang w:val="en-US"/>
        </w:rPr>
        <w:t xml:space="preserve"> = 0,999</w:t>
      </w:r>
      <w:r w:rsidR="00A528C7" w:rsidRPr="009C33A1">
        <w:rPr>
          <w:rFonts w:ascii="Arial" w:hAnsi="Arial" w:cs="Arial"/>
          <w:sz w:val="18"/>
          <w:szCs w:val="18"/>
          <w:lang w:val="en-US"/>
        </w:rPr>
        <w:t> </w:t>
      </w:r>
      <w:r w:rsidRPr="009C33A1">
        <w:rPr>
          <w:rFonts w:ascii="Arial" w:hAnsi="Arial" w:cs="Arial"/>
          <w:sz w:val="18"/>
          <w:szCs w:val="18"/>
          <w:lang w:val="en-US"/>
        </w:rPr>
        <w:t xml:space="preserve">034 20                                        </w:t>
      </w:r>
      <w:r w:rsidR="00A528C7" w:rsidRPr="009C33A1">
        <w:rPr>
          <w:rFonts w:ascii="Arial" w:hAnsi="Arial" w:cs="Arial"/>
          <w:sz w:val="18"/>
          <w:szCs w:val="18"/>
          <w:lang w:val="en-US"/>
        </w:rPr>
        <w:t xml:space="preserve">                           </w:t>
      </w:r>
      <w:r w:rsidRPr="009C33A1">
        <w:rPr>
          <w:rFonts w:ascii="Arial" w:hAnsi="Arial" w:cs="Arial"/>
          <w:sz w:val="18"/>
          <w:szCs w:val="18"/>
          <w:lang w:val="en-US"/>
        </w:rPr>
        <w:t xml:space="preserve"> </w:t>
      </w:r>
      <w:r w:rsidR="00A528C7" w:rsidRPr="009C33A1">
        <w:rPr>
          <w:rFonts w:ascii="Arial" w:hAnsi="Arial" w:cs="Arial"/>
          <w:sz w:val="18"/>
          <w:szCs w:val="18"/>
          <w:lang w:val="en-US"/>
        </w:rPr>
        <w:t xml:space="preserve">            </w:t>
      </w:r>
      <w:r w:rsidRPr="009C33A1">
        <w:rPr>
          <w:rFonts w:ascii="Arial" w:hAnsi="Arial" w:cs="Arial"/>
          <w:sz w:val="18"/>
          <w:szCs w:val="18"/>
          <w:lang w:val="en-US"/>
        </w:rPr>
        <w:t xml:space="preserve">    A</w:t>
      </w:r>
      <w:r w:rsidRPr="009C33A1">
        <w:rPr>
          <w:rFonts w:ascii="Arial" w:hAnsi="Arial" w:cs="Arial"/>
          <w:sz w:val="18"/>
          <w:szCs w:val="18"/>
          <w:vertAlign w:val="subscript"/>
          <w:lang w:val="en-US"/>
        </w:rPr>
        <w:t>1</w:t>
      </w:r>
      <w:r w:rsidRPr="009C33A1">
        <w:rPr>
          <w:rFonts w:ascii="Arial" w:hAnsi="Arial" w:cs="Arial"/>
          <w:sz w:val="18"/>
          <w:szCs w:val="18"/>
          <w:lang w:val="en-US"/>
        </w:rPr>
        <w:t xml:space="preserve"> = 1,001</w:t>
      </w:r>
      <w:r w:rsidR="00A528C7" w:rsidRPr="009C33A1">
        <w:rPr>
          <w:rFonts w:ascii="Arial" w:hAnsi="Arial" w:cs="Arial"/>
          <w:sz w:val="18"/>
          <w:szCs w:val="18"/>
          <w:lang w:val="en-US"/>
        </w:rPr>
        <w:t> </w:t>
      </w:r>
      <w:r w:rsidRPr="009C33A1">
        <w:rPr>
          <w:rFonts w:ascii="Arial" w:hAnsi="Arial" w:cs="Arial"/>
          <w:sz w:val="18"/>
          <w:szCs w:val="18"/>
          <w:lang w:val="en-US"/>
        </w:rPr>
        <w:t>003 44</w:t>
      </w:r>
    </w:p>
    <w:p w:rsidR="003A38E1" w:rsidRPr="009C33A1" w:rsidRDefault="003A38E1" w:rsidP="009C33A1">
      <w:pPr>
        <w:widowControl w:val="0"/>
        <w:pBdr>
          <w:left w:val="double" w:sz="4" w:space="4" w:color="auto"/>
        </w:pBdr>
        <w:spacing w:after="0" w:line="240" w:lineRule="auto"/>
        <w:ind w:firstLine="397"/>
        <w:rPr>
          <w:rFonts w:ascii="Arial" w:hAnsi="Arial" w:cs="Arial"/>
          <w:sz w:val="18"/>
          <w:szCs w:val="18"/>
          <w:lang w:val="en-US"/>
        </w:rPr>
      </w:pPr>
      <w:r w:rsidRPr="009C33A1">
        <w:rPr>
          <w:rFonts w:ascii="Arial" w:hAnsi="Arial" w:cs="Arial"/>
          <w:sz w:val="18"/>
          <w:szCs w:val="18"/>
          <w:lang w:val="en-US"/>
        </w:rPr>
        <w:t>A</w:t>
      </w:r>
      <w:r w:rsidRPr="009C33A1">
        <w:rPr>
          <w:rFonts w:ascii="Arial" w:hAnsi="Arial" w:cs="Arial"/>
          <w:sz w:val="18"/>
          <w:szCs w:val="18"/>
          <w:vertAlign w:val="subscript"/>
          <w:lang w:val="en-US"/>
        </w:rPr>
        <w:t>2</w:t>
      </w:r>
      <w:r w:rsidRPr="009C33A1">
        <w:rPr>
          <w:rFonts w:ascii="Arial" w:hAnsi="Arial" w:cs="Arial"/>
          <w:sz w:val="18"/>
          <w:szCs w:val="18"/>
          <w:lang w:val="en-US"/>
        </w:rPr>
        <w:t xml:space="preserve"> = 1,980</w:t>
      </w:r>
      <w:r w:rsidR="00A528C7" w:rsidRPr="009C33A1">
        <w:rPr>
          <w:rFonts w:ascii="Arial" w:hAnsi="Arial" w:cs="Arial"/>
          <w:sz w:val="18"/>
          <w:szCs w:val="18"/>
          <w:lang w:val="en-US"/>
        </w:rPr>
        <w:t> </w:t>
      </w:r>
      <w:r w:rsidRPr="009C33A1">
        <w:rPr>
          <w:rFonts w:ascii="Arial" w:hAnsi="Arial" w:cs="Arial"/>
          <w:sz w:val="18"/>
          <w:szCs w:val="18"/>
          <w:lang w:val="en-US"/>
        </w:rPr>
        <w:t xml:space="preserve">626 00                                        </w:t>
      </w:r>
      <w:r w:rsidR="00A528C7" w:rsidRPr="009C33A1">
        <w:rPr>
          <w:rFonts w:ascii="Arial" w:hAnsi="Arial" w:cs="Arial"/>
          <w:sz w:val="18"/>
          <w:szCs w:val="18"/>
          <w:lang w:val="en-US"/>
        </w:rPr>
        <w:t xml:space="preserve">                                       </w:t>
      </w:r>
      <w:r w:rsidRPr="009C33A1">
        <w:rPr>
          <w:rFonts w:ascii="Arial" w:hAnsi="Arial" w:cs="Arial"/>
          <w:sz w:val="18"/>
          <w:szCs w:val="18"/>
          <w:lang w:val="en-US"/>
        </w:rPr>
        <w:t xml:space="preserve">     A</w:t>
      </w:r>
      <w:r w:rsidRPr="009C33A1">
        <w:rPr>
          <w:rFonts w:ascii="Arial" w:hAnsi="Arial" w:cs="Arial"/>
          <w:sz w:val="18"/>
          <w:szCs w:val="18"/>
          <w:vertAlign w:val="subscript"/>
          <w:lang w:val="en-US"/>
        </w:rPr>
        <w:t>2</w:t>
      </w:r>
      <w:r w:rsidRPr="009C33A1">
        <w:rPr>
          <w:rFonts w:ascii="Arial" w:hAnsi="Arial" w:cs="Arial"/>
          <w:sz w:val="18"/>
          <w:szCs w:val="18"/>
          <w:lang w:val="en-US"/>
        </w:rPr>
        <w:t xml:space="preserve"> = 0,944</w:t>
      </w:r>
      <w:r w:rsidR="00A528C7" w:rsidRPr="009C33A1">
        <w:rPr>
          <w:rFonts w:ascii="Arial" w:hAnsi="Arial" w:cs="Arial"/>
          <w:sz w:val="18"/>
          <w:szCs w:val="18"/>
          <w:lang w:val="en-US"/>
        </w:rPr>
        <w:t> </w:t>
      </w:r>
      <w:r w:rsidRPr="009C33A1">
        <w:rPr>
          <w:rFonts w:ascii="Arial" w:hAnsi="Arial" w:cs="Arial"/>
          <w:sz w:val="18"/>
          <w:szCs w:val="18"/>
          <w:lang w:val="en-US"/>
        </w:rPr>
        <w:t>284 68</w:t>
      </w:r>
    </w:p>
    <w:p w:rsidR="003A38E1" w:rsidRPr="009C33A1" w:rsidRDefault="003A38E1" w:rsidP="009C33A1">
      <w:pPr>
        <w:widowControl w:val="0"/>
        <w:pBdr>
          <w:left w:val="double" w:sz="4" w:space="4" w:color="auto"/>
        </w:pBdr>
        <w:spacing w:after="0" w:line="240" w:lineRule="auto"/>
        <w:ind w:firstLine="397"/>
        <w:rPr>
          <w:rFonts w:ascii="Arial" w:hAnsi="Arial" w:cs="Arial"/>
          <w:sz w:val="18"/>
          <w:szCs w:val="18"/>
          <w:lang w:val="en-US"/>
        </w:rPr>
      </w:pPr>
      <w:r w:rsidRPr="009C33A1">
        <w:rPr>
          <w:rFonts w:ascii="Arial" w:hAnsi="Arial" w:cs="Arial"/>
          <w:sz w:val="18"/>
          <w:szCs w:val="18"/>
          <w:lang w:val="en-US"/>
        </w:rPr>
        <w:t>A</w:t>
      </w:r>
      <w:r w:rsidRPr="009C33A1">
        <w:rPr>
          <w:rFonts w:ascii="Arial" w:hAnsi="Arial" w:cs="Arial"/>
          <w:sz w:val="18"/>
          <w:szCs w:val="18"/>
          <w:vertAlign w:val="subscript"/>
          <w:lang w:val="en-US"/>
        </w:rPr>
        <w:t>3</w:t>
      </w:r>
      <w:r w:rsidRPr="009C33A1">
        <w:rPr>
          <w:rFonts w:ascii="Arial" w:hAnsi="Arial" w:cs="Arial"/>
          <w:sz w:val="18"/>
          <w:szCs w:val="18"/>
          <w:lang w:val="en-US"/>
        </w:rPr>
        <w:t xml:space="preserve"> = 9,018 554 00                                 </w:t>
      </w:r>
      <w:r w:rsidR="00A528C7" w:rsidRPr="009C33A1">
        <w:rPr>
          <w:rFonts w:ascii="Arial" w:hAnsi="Arial" w:cs="Arial"/>
          <w:sz w:val="18"/>
          <w:szCs w:val="18"/>
          <w:lang w:val="en-US"/>
        </w:rPr>
        <w:t xml:space="preserve">                                       </w:t>
      </w:r>
      <w:r w:rsidRPr="009C33A1">
        <w:rPr>
          <w:rFonts w:ascii="Arial" w:hAnsi="Arial" w:cs="Arial"/>
          <w:sz w:val="18"/>
          <w:szCs w:val="18"/>
          <w:lang w:val="en-US"/>
        </w:rPr>
        <w:t xml:space="preserve">            A</w:t>
      </w:r>
      <w:r w:rsidRPr="009C33A1">
        <w:rPr>
          <w:rFonts w:ascii="Arial" w:hAnsi="Arial" w:cs="Arial"/>
          <w:sz w:val="18"/>
          <w:szCs w:val="18"/>
          <w:vertAlign w:val="subscript"/>
          <w:lang w:val="en-US"/>
        </w:rPr>
        <w:t>3</w:t>
      </w:r>
      <w:r w:rsidRPr="009C33A1">
        <w:rPr>
          <w:rFonts w:ascii="Arial" w:hAnsi="Arial" w:cs="Arial"/>
          <w:sz w:val="18"/>
          <w:szCs w:val="18"/>
          <w:lang w:val="en-US"/>
        </w:rPr>
        <w:t xml:space="preserve"> = 4,312</w:t>
      </w:r>
      <w:r w:rsidR="00A528C7" w:rsidRPr="009C33A1">
        <w:rPr>
          <w:rFonts w:ascii="Arial" w:hAnsi="Arial" w:cs="Arial"/>
          <w:sz w:val="18"/>
          <w:szCs w:val="18"/>
          <w:lang w:val="en-US"/>
        </w:rPr>
        <w:t> </w:t>
      </w:r>
      <w:r w:rsidRPr="009C33A1">
        <w:rPr>
          <w:rFonts w:ascii="Arial" w:hAnsi="Arial" w:cs="Arial"/>
          <w:sz w:val="18"/>
          <w:szCs w:val="18"/>
          <w:lang w:val="en-US"/>
        </w:rPr>
        <w:t>102 00</w:t>
      </w:r>
    </w:p>
    <w:p w:rsidR="003A38E1" w:rsidRPr="009C33A1" w:rsidRDefault="003A38E1" w:rsidP="009C33A1">
      <w:pPr>
        <w:widowControl w:val="0"/>
        <w:pBdr>
          <w:left w:val="double" w:sz="4" w:space="4" w:color="auto"/>
        </w:pBdr>
        <w:spacing w:after="0" w:line="240" w:lineRule="auto"/>
        <w:ind w:firstLine="397"/>
        <w:rPr>
          <w:rFonts w:ascii="Arial" w:hAnsi="Arial" w:cs="Arial"/>
          <w:sz w:val="18"/>
          <w:szCs w:val="18"/>
          <w:lang w:val="en-US"/>
        </w:rPr>
      </w:pPr>
      <w:r w:rsidRPr="009C33A1">
        <w:rPr>
          <w:rFonts w:ascii="Arial" w:hAnsi="Arial" w:cs="Arial"/>
          <w:sz w:val="18"/>
          <w:szCs w:val="18"/>
          <w:lang w:val="en-US"/>
        </w:rPr>
        <w:t>A</w:t>
      </w:r>
      <w:r w:rsidRPr="009C33A1">
        <w:rPr>
          <w:rFonts w:ascii="Arial" w:hAnsi="Arial" w:cs="Arial"/>
          <w:sz w:val="18"/>
          <w:szCs w:val="18"/>
          <w:vertAlign w:val="subscript"/>
          <w:lang w:val="en-US"/>
        </w:rPr>
        <w:t>4</w:t>
      </w:r>
      <w:r w:rsidR="00A528C7" w:rsidRPr="009C33A1">
        <w:rPr>
          <w:rFonts w:ascii="Arial" w:hAnsi="Arial" w:cs="Arial"/>
          <w:sz w:val="18"/>
          <w:szCs w:val="18"/>
          <w:lang w:val="en-US"/>
        </w:rPr>
        <w:t xml:space="preserve"> = 18,632 </w:t>
      </w:r>
      <w:r w:rsidRPr="009C33A1">
        <w:rPr>
          <w:rFonts w:ascii="Arial" w:hAnsi="Arial" w:cs="Arial"/>
          <w:sz w:val="18"/>
          <w:szCs w:val="18"/>
          <w:lang w:val="en-US"/>
        </w:rPr>
        <w:t xml:space="preserve">830 00                              </w:t>
      </w:r>
      <w:r w:rsidR="00A528C7" w:rsidRPr="009C33A1">
        <w:rPr>
          <w:rFonts w:ascii="Arial" w:hAnsi="Arial" w:cs="Arial"/>
          <w:sz w:val="18"/>
          <w:szCs w:val="18"/>
          <w:lang w:val="en-US"/>
        </w:rPr>
        <w:t xml:space="preserve">                                       </w:t>
      </w:r>
      <w:r w:rsidRPr="009C33A1">
        <w:rPr>
          <w:rFonts w:ascii="Arial" w:hAnsi="Arial" w:cs="Arial"/>
          <w:sz w:val="18"/>
          <w:szCs w:val="18"/>
          <w:lang w:val="en-US"/>
        </w:rPr>
        <w:t xml:space="preserve">             A</w:t>
      </w:r>
      <w:r w:rsidRPr="009C33A1">
        <w:rPr>
          <w:rFonts w:ascii="Arial" w:hAnsi="Arial" w:cs="Arial"/>
          <w:sz w:val="18"/>
          <w:szCs w:val="18"/>
          <w:vertAlign w:val="subscript"/>
          <w:lang w:val="en-US"/>
        </w:rPr>
        <w:t>4</w:t>
      </w:r>
      <w:r w:rsidRPr="009C33A1">
        <w:rPr>
          <w:rFonts w:ascii="Arial" w:hAnsi="Arial" w:cs="Arial"/>
          <w:sz w:val="18"/>
          <w:szCs w:val="18"/>
          <w:lang w:val="en-US"/>
        </w:rPr>
        <w:t xml:space="preserve"> = 8,389</w:t>
      </w:r>
      <w:r w:rsidR="00A528C7" w:rsidRPr="009C33A1">
        <w:rPr>
          <w:rFonts w:ascii="Arial" w:hAnsi="Arial" w:cs="Arial"/>
          <w:sz w:val="18"/>
          <w:szCs w:val="18"/>
          <w:lang w:val="en-US"/>
        </w:rPr>
        <w:t> </w:t>
      </w:r>
      <w:r w:rsidRPr="009C33A1">
        <w:rPr>
          <w:rFonts w:ascii="Arial" w:hAnsi="Arial" w:cs="Arial"/>
          <w:sz w:val="18"/>
          <w:szCs w:val="18"/>
          <w:lang w:val="en-US"/>
        </w:rPr>
        <w:t>435 00</w:t>
      </w:r>
    </w:p>
    <w:p w:rsidR="003A38E1" w:rsidRPr="009C33A1" w:rsidRDefault="003A38E1" w:rsidP="009C33A1">
      <w:pPr>
        <w:widowControl w:val="0"/>
        <w:pBdr>
          <w:left w:val="double" w:sz="4" w:space="4" w:color="auto"/>
        </w:pBdr>
        <w:spacing w:after="0" w:line="240" w:lineRule="auto"/>
        <w:ind w:firstLine="397"/>
        <w:rPr>
          <w:rFonts w:ascii="Arial" w:hAnsi="Arial" w:cs="Arial"/>
          <w:sz w:val="18"/>
          <w:szCs w:val="18"/>
          <w:lang w:val="en-US"/>
        </w:rPr>
      </w:pPr>
      <w:r w:rsidRPr="009C33A1">
        <w:rPr>
          <w:rFonts w:ascii="Arial" w:hAnsi="Arial" w:cs="Arial"/>
          <w:sz w:val="18"/>
          <w:szCs w:val="18"/>
          <w:lang w:val="en-US"/>
        </w:rPr>
        <w:t>A</w:t>
      </w:r>
      <w:r w:rsidRPr="009C33A1">
        <w:rPr>
          <w:rFonts w:ascii="Arial" w:hAnsi="Arial" w:cs="Arial"/>
          <w:sz w:val="18"/>
          <w:szCs w:val="18"/>
          <w:vertAlign w:val="subscript"/>
          <w:lang w:val="en-US"/>
        </w:rPr>
        <w:t>5</w:t>
      </w:r>
      <w:r w:rsidRPr="009C33A1">
        <w:rPr>
          <w:rFonts w:ascii="Arial" w:hAnsi="Arial" w:cs="Arial"/>
          <w:sz w:val="18"/>
          <w:szCs w:val="18"/>
          <w:lang w:val="en-US"/>
        </w:rPr>
        <w:t xml:space="preserve"> = 19,497</w:t>
      </w:r>
      <w:r w:rsidR="00A528C7" w:rsidRPr="009C33A1">
        <w:rPr>
          <w:rFonts w:ascii="Arial" w:hAnsi="Arial" w:cs="Arial"/>
          <w:sz w:val="18"/>
          <w:szCs w:val="18"/>
          <w:lang w:val="en-US"/>
        </w:rPr>
        <w:t> </w:t>
      </w:r>
      <w:r w:rsidRPr="009C33A1">
        <w:rPr>
          <w:rFonts w:ascii="Arial" w:hAnsi="Arial" w:cs="Arial"/>
          <w:sz w:val="18"/>
          <w:szCs w:val="18"/>
          <w:lang w:val="en-US"/>
        </w:rPr>
        <w:t xml:space="preserve">590 00                             </w:t>
      </w:r>
      <w:r w:rsidR="00A528C7" w:rsidRPr="009C33A1">
        <w:rPr>
          <w:rFonts w:ascii="Arial" w:hAnsi="Arial" w:cs="Arial"/>
          <w:sz w:val="18"/>
          <w:szCs w:val="18"/>
          <w:lang w:val="en-US"/>
        </w:rPr>
        <w:t xml:space="preserve">                                       </w:t>
      </w:r>
      <w:r w:rsidRPr="009C33A1">
        <w:rPr>
          <w:rFonts w:ascii="Arial" w:hAnsi="Arial" w:cs="Arial"/>
          <w:sz w:val="18"/>
          <w:szCs w:val="18"/>
          <w:lang w:val="en-US"/>
        </w:rPr>
        <w:t xml:space="preserve">              A</w:t>
      </w:r>
      <w:r w:rsidRPr="009C33A1">
        <w:rPr>
          <w:rFonts w:ascii="Arial" w:hAnsi="Arial" w:cs="Arial"/>
          <w:sz w:val="18"/>
          <w:szCs w:val="18"/>
          <w:vertAlign w:val="subscript"/>
          <w:lang w:val="en-US"/>
        </w:rPr>
        <w:t>5</w:t>
      </w:r>
      <w:r w:rsidRPr="009C33A1">
        <w:rPr>
          <w:rFonts w:ascii="Arial" w:hAnsi="Arial" w:cs="Arial"/>
          <w:sz w:val="18"/>
          <w:szCs w:val="18"/>
          <w:lang w:val="en-US"/>
        </w:rPr>
        <w:t xml:space="preserve"> = 9, 206 283 84</w:t>
      </w:r>
    </w:p>
    <w:p w:rsidR="003A38E1" w:rsidRPr="009C33A1" w:rsidRDefault="003A38E1" w:rsidP="009C33A1">
      <w:pPr>
        <w:widowControl w:val="0"/>
        <w:pBdr>
          <w:left w:val="double" w:sz="4" w:space="4" w:color="auto"/>
        </w:pBdr>
        <w:spacing w:after="0" w:line="240" w:lineRule="auto"/>
        <w:ind w:firstLine="397"/>
        <w:rPr>
          <w:rFonts w:ascii="Arial" w:hAnsi="Arial" w:cs="Arial"/>
          <w:sz w:val="18"/>
          <w:szCs w:val="18"/>
        </w:rPr>
      </w:pPr>
      <w:r w:rsidRPr="009C33A1">
        <w:rPr>
          <w:rFonts w:ascii="Arial" w:hAnsi="Arial" w:cs="Arial"/>
          <w:sz w:val="18"/>
          <w:szCs w:val="18"/>
          <w:lang w:val="en-US"/>
        </w:rPr>
        <w:t>A</w:t>
      </w:r>
      <w:r w:rsidRPr="009C33A1">
        <w:rPr>
          <w:rFonts w:ascii="Arial" w:hAnsi="Arial" w:cs="Arial"/>
          <w:sz w:val="18"/>
          <w:szCs w:val="18"/>
          <w:vertAlign w:val="subscript"/>
        </w:rPr>
        <w:t>6</w:t>
      </w:r>
      <w:r w:rsidRPr="009C33A1">
        <w:rPr>
          <w:rFonts w:ascii="Arial" w:hAnsi="Arial" w:cs="Arial"/>
          <w:sz w:val="18"/>
          <w:szCs w:val="18"/>
        </w:rPr>
        <w:t xml:space="preserve"> = 7, 612</w:t>
      </w:r>
      <w:r w:rsidRPr="009C33A1">
        <w:rPr>
          <w:rFonts w:ascii="Arial" w:hAnsi="Arial" w:cs="Arial"/>
          <w:sz w:val="18"/>
          <w:szCs w:val="18"/>
          <w:lang w:val="en-US"/>
        </w:rPr>
        <w:t> </w:t>
      </w:r>
      <w:r w:rsidRPr="009C33A1">
        <w:rPr>
          <w:rFonts w:ascii="Arial" w:hAnsi="Arial" w:cs="Arial"/>
          <w:sz w:val="18"/>
          <w:szCs w:val="18"/>
        </w:rPr>
        <w:t xml:space="preserve">568 00                       </w:t>
      </w:r>
      <w:r w:rsidR="00A528C7" w:rsidRPr="009C33A1">
        <w:rPr>
          <w:rFonts w:ascii="Arial" w:hAnsi="Arial" w:cs="Arial"/>
          <w:sz w:val="18"/>
          <w:szCs w:val="18"/>
        </w:rPr>
        <w:t xml:space="preserve">                                       </w:t>
      </w:r>
      <w:r w:rsidRPr="009C33A1">
        <w:rPr>
          <w:rFonts w:ascii="Arial" w:hAnsi="Arial" w:cs="Arial"/>
          <w:sz w:val="18"/>
          <w:szCs w:val="18"/>
        </w:rPr>
        <w:t xml:space="preserve">                     </w:t>
      </w:r>
      <w:r w:rsidRPr="009C33A1">
        <w:rPr>
          <w:rFonts w:ascii="Arial" w:hAnsi="Arial" w:cs="Arial"/>
          <w:sz w:val="18"/>
          <w:szCs w:val="18"/>
          <w:lang w:val="en-US"/>
        </w:rPr>
        <w:t>A</w:t>
      </w:r>
      <w:r w:rsidRPr="009C33A1">
        <w:rPr>
          <w:rFonts w:ascii="Arial" w:hAnsi="Arial" w:cs="Arial"/>
          <w:sz w:val="18"/>
          <w:szCs w:val="18"/>
          <w:vertAlign w:val="subscript"/>
        </w:rPr>
        <w:t>6</w:t>
      </w:r>
      <w:r w:rsidRPr="009C33A1">
        <w:rPr>
          <w:rFonts w:ascii="Arial" w:hAnsi="Arial" w:cs="Arial"/>
          <w:sz w:val="18"/>
          <w:szCs w:val="18"/>
        </w:rPr>
        <w:t xml:space="preserve"> = 3, 694</w:t>
      </w:r>
      <w:r w:rsidRPr="009C33A1">
        <w:rPr>
          <w:rFonts w:ascii="Arial" w:hAnsi="Arial" w:cs="Arial"/>
          <w:sz w:val="18"/>
          <w:szCs w:val="18"/>
          <w:lang w:val="en-US"/>
        </w:rPr>
        <w:t> </w:t>
      </w:r>
      <w:r w:rsidRPr="009C33A1">
        <w:rPr>
          <w:rFonts w:ascii="Arial" w:hAnsi="Arial" w:cs="Arial"/>
          <w:sz w:val="18"/>
          <w:szCs w:val="18"/>
        </w:rPr>
        <w:t>941 96</w:t>
      </w:r>
    </w:p>
    <w:p w:rsidR="003A38E1" w:rsidRPr="00FA5C56" w:rsidRDefault="003A38E1" w:rsidP="00DA5DAC">
      <w:pPr>
        <w:widowControl w:val="0"/>
        <w:pBdr>
          <w:left w:val="double" w:sz="4" w:space="4" w:color="auto"/>
        </w:pBdr>
        <w:spacing w:before="120" w:after="100" w:afterAutospacing="1" w:line="240" w:lineRule="auto"/>
        <w:jc w:val="center"/>
        <w:rPr>
          <w:rFonts w:ascii="Arial" w:hAnsi="Arial" w:cs="Arial"/>
          <w:noProof/>
          <w:sz w:val="18"/>
          <w:szCs w:val="18"/>
          <w:lang w:eastAsia="ru-RU"/>
        </w:rPr>
      </w:pPr>
      <w:r w:rsidRPr="00FA5C56">
        <w:rPr>
          <w:rFonts w:ascii="Arial" w:hAnsi="Arial" w:cs="Arial"/>
          <w:sz w:val="18"/>
          <w:szCs w:val="18"/>
        </w:rPr>
        <w:t>Рисунок 11 – Коэффициент открытия</w:t>
      </w:r>
      <w:r w:rsidRPr="00FA5C56">
        <w:rPr>
          <w:rFonts w:ascii="Arial" w:hAnsi="Arial" w:cs="Arial"/>
          <w:i/>
          <w:noProof/>
          <w:sz w:val="18"/>
          <w:szCs w:val="18"/>
          <w:lang w:eastAsia="ru-RU"/>
        </w:rPr>
        <w:t xml:space="preserve"> </w:t>
      </w:r>
      <w:r w:rsidRPr="00FA5C56">
        <w:rPr>
          <w:rFonts w:ascii="Arial" w:hAnsi="Arial" w:cs="Arial"/>
          <w:i/>
          <w:noProof/>
          <w:sz w:val="18"/>
          <w:szCs w:val="18"/>
          <w:lang w:val="en-US" w:eastAsia="ru-RU"/>
        </w:rPr>
        <w:t>C</w:t>
      </w:r>
      <w:r w:rsidRPr="00FA5C56">
        <w:rPr>
          <w:rFonts w:ascii="Arial" w:hAnsi="Arial" w:cs="Arial"/>
          <w:i/>
          <w:noProof/>
          <w:sz w:val="18"/>
          <w:szCs w:val="18"/>
          <w:vertAlign w:val="subscript"/>
          <w:lang w:val="en-US" w:eastAsia="ru-RU"/>
        </w:rPr>
        <w:t>A</w:t>
      </w:r>
      <w:r w:rsidRPr="00FA5C56">
        <w:rPr>
          <w:rFonts w:ascii="Arial" w:hAnsi="Arial" w:cs="Arial"/>
          <w:i/>
          <w:noProof/>
          <w:sz w:val="18"/>
          <w:szCs w:val="18"/>
          <w:vertAlign w:val="subscript"/>
          <w:lang w:eastAsia="ru-RU"/>
        </w:rPr>
        <w:t xml:space="preserve"> </w:t>
      </w:r>
      <w:r w:rsidRPr="00FA5C56">
        <w:rPr>
          <w:rFonts w:ascii="Arial" w:hAnsi="Arial" w:cs="Arial"/>
          <w:noProof/>
          <w:sz w:val="18"/>
          <w:szCs w:val="18"/>
          <w:lang w:eastAsia="ru-RU"/>
        </w:rPr>
        <w:t xml:space="preserve">для плоских торцов и пластин без дополнительных </w:t>
      </w:r>
      <w:r w:rsidR="00104E7F" w:rsidRPr="00FA5C56">
        <w:rPr>
          <w:rFonts w:ascii="Arial" w:hAnsi="Arial" w:cs="Arial"/>
          <w:noProof/>
          <w:sz w:val="18"/>
          <w:szCs w:val="18"/>
          <w:lang w:eastAsia="ru-RU"/>
        </w:rPr>
        <w:t xml:space="preserve">предельных </w:t>
      </w:r>
      <w:r w:rsidRPr="00FA5C56">
        <w:rPr>
          <w:rFonts w:ascii="Arial" w:hAnsi="Arial" w:cs="Arial"/>
          <w:noProof/>
          <w:sz w:val="18"/>
          <w:szCs w:val="18"/>
          <w:lang w:eastAsia="ru-RU"/>
        </w:rPr>
        <w:t>мо</w:t>
      </w:r>
      <w:r w:rsidR="00104E7F" w:rsidRPr="00FA5C56">
        <w:rPr>
          <w:rFonts w:ascii="Arial" w:hAnsi="Arial" w:cs="Arial"/>
          <w:noProof/>
          <w:sz w:val="18"/>
          <w:szCs w:val="18"/>
          <w:lang w:eastAsia="ru-RU"/>
        </w:rPr>
        <w:t>м</w:t>
      </w:r>
      <w:r w:rsidRPr="00FA5C56">
        <w:rPr>
          <w:rFonts w:ascii="Arial" w:hAnsi="Arial" w:cs="Arial"/>
          <w:noProof/>
          <w:sz w:val="18"/>
          <w:szCs w:val="18"/>
          <w:lang w:eastAsia="ru-RU"/>
        </w:rPr>
        <w:t>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4263"/>
        <w:gridCol w:w="1473"/>
      </w:tblGrid>
      <w:tr w:rsidR="003A38E1" w:rsidRPr="009C33A1" w:rsidTr="00973A33">
        <w:tc>
          <w:tcPr>
            <w:tcW w:w="3828" w:type="dxa"/>
            <w:tcBorders>
              <w:bottom w:val="double" w:sz="4" w:space="0" w:color="auto"/>
            </w:tcBorders>
            <w:shd w:val="clear" w:color="auto" w:fill="auto"/>
            <w:vAlign w:val="center"/>
          </w:tcPr>
          <w:p w:rsidR="003A38E1" w:rsidRPr="009C33A1" w:rsidRDefault="003A38E1" w:rsidP="009C33A1">
            <w:pPr>
              <w:pageBreakBefore/>
              <w:widowControl w:val="0"/>
              <w:spacing w:before="40" w:after="40" w:line="240" w:lineRule="auto"/>
              <w:jc w:val="center"/>
              <w:rPr>
                <w:rFonts w:ascii="Arial" w:hAnsi="Arial" w:cs="Arial"/>
                <w:noProof/>
                <w:sz w:val="18"/>
                <w:szCs w:val="18"/>
                <w:lang w:eastAsia="ru-RU"/>
              </w:rPr>
            </w:pPr>
            <w:r w:rsidRPr="009C33A1">
              <w:rPr>
                <w:rFonts w:ascii="Arial" w:hAnsi="Arial" w:cs="Arial"/>
                <w:noProof/>
                <w:sz w:val="18"/>
                <w:szCs w:val="18"/>
                <w:lang w:eastAsia="ru-RU"/>
              </w:rPr>
              <w:lastRenderedPageBreak/>
              <w:t>Тип плоского торца (с одной основой)</w:t>
            </w:r>
          </w:p>
        </w:tc>
        <w:tc>
          <w:tcPr>
            <w:tcW w:w="4333" w:type="dxa"/>
            <w:tcBorders>
              <w:bottom w:val="double" w:sz="4" w:space="0" w:color="auto"/>
            </w:tcBorders>
            <w:shd w:val="clear" w:color="auto" w:fill="auto"/>
          </w:tcPr>
          <w:p w:rsidR="003A38E1" w:rsidRPr="009C33A1" w:rsidRDefault="003A38E1" w:rsidP="009C33A1">
            <w:pPr>
              <w:widowControl w:val="0"/>
              <w:spacing w:before="40" w:after="40" w:line="240" w:lineRule="auto"/>
              <w:jc w:val="center"/>
              <w:rPr>
                <w:rFonts w:ascii="Arial" w:hAnsi="Arial" w:cs="Arial"/>
                <w:noProof/>
                <w:sz w:val="18"/>
                <w:szCs w:val="18"/>
                <w:lang w:eastAsia="ru-RU"/>
              </w:rPr>
            </w:pPr>
            <w:r w:rsidRPr="009C33A1">
              <w:rPr>
                <w:rFonts w:ascii="Arial" w:hAnsi="Arial" w:cs="Arial"/>
                <w:noProof/>
                <w:sz w:val="18"/>
                <w:szCs w:val="18"/>
                <w:lang w:eastAsia="ru-RU"/>
              </w:rPr>
              <w:t>Условия</w:t>
            </w:r>
          </w:p>
        </w:tc>
        <w:tc>
          <w:tcPr>
            <w:tcW w:w="1478" w:type="dxa"/>
            <w:tcBorders>
              <w:bottom w:val="double" w:sz="4" w:space="0" w:color="auto"/>
            </w:tcBorders>
            <w:shd w:val="clear" w:color="auto" w:fill="auto"/>
          </w:tcPr>
          <w:p w:rsidR="003A38E1" w:rsidRPr="009C33A1" w:rsidRDefault="003A38E1" w:rsidP="009C33A1">
            <w:pPr>
              <w:widowControl w:val="0"/>
              <w:spacing w:before="40" w:after="40" w:line="240" w:lineRule="auto"/>
              <w:ind w:left="-108" w:right="-128"/>
              <w:jc w:val="center"/>
              <w:rPr>
                <w:rFonts w:ascii="Arial" w:hAnsi="Arial" w:cs="Arial"/>
                <w:noProof/>
                <w:sz w:val="18"/>
                <w:szCs w:val="18"/>
                <w:lang w:eastAsia="ru-RU"/>
              </w:rPr>
            </w:pPr>
            <w:r w:rsidRPr="009C33A1">
              <w:rPr>
                <w:rFonts w:ascii="Arial" w:hAnsi="Arial" w:cs="Arial"/>
                <w:noProof/>
                <w:sz w:val="18"/>
                <w:szCs w:val="18"/>
                <w:lang w:eastAsia="ru-RU"/>
              </w:rPr>
              <w:t xml:space="preserve">Коэффициент </w:t>
            </w:r>
            <w:r w:rsidRPr="009C33A1">
              <w:rPr>
                <w:rFonts w:ascii="Arial" w:hAnsi="Arial" w:cs="Arial"/>
                <w:i/>
                <w:noProof/>
                <w:sz w:val="18"/>
                <w:szCs w:val="18"/>
                <w:lang w:eastAsia="ru-RU"/>
              </w:rPr>
              <w:t>С</w:t>
            </w:r>
          </w:p>
        </w:tc>
      </w:tr>
      <w:tr w:rsidR="003A38E1" w:rsidRPr="009C33A1" w:rsidTr="00973A33">
        <w:tc>
          <w:tcPr>
            <w:tcW w:w="3828" w:type="dxa"/>
            <w:tcBorders>
              <w:top w:val="double" w:sz="4" w:space="0" w:color="auto"/>
            </w:tcBorders>
            <w:shd w:val="clear" w:color="auto" w:fill="auto"/>
          </w:tcPr>
          <w:p w:rsidR="003A38E1" w:rsidRPr="009C33A1" w:rsidRDefault="00A528C7"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eastAsia="ru-RU"/>
              </w:rPr>
              <w:t>а) П</w:t>
            </w:r>
            <w:r w:rsidR="003A38E1" w:rsidRPr="009C33A1">
              <w:rPr>
                <w:rFonts w:ascii="Arial" w:hAnsi="Arial" w:cs="Arial"/>
                <w:noProof/>
                <w:sz w:val="20"/>
                <w:szCs w:val="20"/>
                <w:lang w:eastAsia="ru-RU"/>
              </w:rPr>
              <w:t>лоский торец</w:t>
            </w:r>
          </w:p>
          <w:p w:rsidR="003A38E1" w:rsidRPr="009C33A1" w:rsidRDefault="00287C3E" w:rsidP="009C33A1">
            <w:pPr>
              <w:widowControl w:val="0"/>
              <w:spacing w:after="0" w:line="240" w:lineRule="auto"/>
              <w:jc w:val="center"/>
              <w:rPr>
                <w:rFonts w:ascii="Arial" w:hAnsi="Arial" w:cs="Arial"/>
                <w:noProof/>
                <w:sz w:val="20"/>
                <w:szCs w:val="20"/>
                <w:lang w:eastAsia="ru-RU"/>
              </w:rPr>
            </w:pPr>
            <w:r>
              <w:rPr>
                <w:rFonts w:ascii="Arial" w:hAnsi="Arial" w:cs="Arial"/>
                <w:noProof/>
                <w:sz w:val="20"/>
                <w:szCs w:val="20"/>
                <w:lang w:eastAsia="ru-RU"/>
              </w:rPr>
              <w:drawing>
                <wp:inline distT="0" distB="0" distL="0" distR="0">
                  <wp:extent cx="1360805" cy="1331595"/>
                  <wp:effectExtent l="0" t="0" r="0" b="1905"/>
                  <wp:docPr id="114" name="Рисунок 32" descr="Описание: C:\Users\admin\AppData\Local\Temp\FineReader11\media\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admin\AppData\Local\Temp\FineReader11\media\image34.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60805" cy="1331595"/>
                          </a:xfrm>
                          <a:prstGeom prst="rect">
                            <a:avLst/>
                          </a:prstGeom>
                          <a:noFill/>
                          <a:ln>
                            <a:noFill/>
                          </a:ln>
                        </pic:spPr>
                      </pic:pic>
                    </a:graphicData>
                  </a:graphic>
                </wp:inline>
              </w:drawing>
            </w:r>
          </w:p>
        </w:tc>
        <w:tc>
          <w:tcPr>
            <w:tcW w:w="4333" w:type="dxa"/>
            <w:tcBorders>
              <w:top w:val="double" w:sz="4" w:space="0" w:color="auto"/>
            </w:tcBorders>
            <w:shd w:val="clear" w:color="auto" w:fill="auto"/>
          </w:tcPr>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eastAsia="ru-RU"/>
              </w:rPr>
              <w:t xml:space="preserve">1 </w:t>
            </w:r>
            <w:r w:rsidR="009231FB" w:rsidRPr="009C33A1">
              <w:rPr>
                <w:rFonts w:ascii="Arial" w:hAnsi="Arial" w:cs="Arial"/>
                <w:noProof/>
                <w:sz w:val="20"/>
                <w:szCs w:val="20"/>
                <w:lang w:eastAsia="ru-RU"/>
              </w:rPr>
              <w:t>У</w:t>
            </w:r>
            <w:r w:rsidRPr="009C33A1">
              <w:rPr>
                <w:rFonts w:ascii="Arial" w:hAnsi="Arial" w:cs="Arial"/>
                <w:noProof/>
                <w:sz w:val="20"/>
                <w:szCs w:val="20"/>
                <w:lang w:eastAsia="ru-RU"/>
              </w:rPr>
              <w:t>гловой радиус</w:t>
            </w:r>
            <w:r w:rsidR="009231FB" w:rsidRPr="009C33A1">
              <w:rPr>
                <w:rFonts w:ascii="Arial" w:hAnsi="Arial" w:cs="Arial"/>
                <w:noProof/>
                <w:sz w:val="20"/>
                <w:szCs w:val="20"/>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1400"/>
            </w:tblGrid>
            <w:tr w:rsidR="003A38E1" w:rsidRPr="009C33A1" w:rsidTr="00973A33">
              <w:tc>
                <w:tcPr>
                  <w:tcW w:w="2722" w:type="dxa"/>
                  <w:tcBorders>
                    <w:bottom w:val="double" w:sz="4" w:space="0" w:color="auto"/>
                  </w:tcBorders>
                  <w:shd w:val="clear" w:color="auto" w:fill="auto"/>
                </w:tcPr>
                <w:p w:rsidR="003A38E1" w:rsidRPr="009C33A1" w:rsidRDefault="003A38E1" w:rsidP="009C33A1">
                  <w:pPr>
                    <w:widowControl w:val="0"/>
                    <w:spacing w:after="0" w:line="240" w:lineRule="auto"/>
                    <w:jc w:val="center"/>
                    <w:rPr>
                      <w:rFonts w:ascii="Arial" w:hAnsi="Arial" w:cs="Arial"/>
                      <w:i/>
                      <w:noProof/>
                      <w:sz w:val="18"/>
                      <w:szCs w:val="18"/>
                      <w:vertAlign w:val="subscript"/>
                      <w:lang w:eastAsia="ru-RU"/>
                    </w:rPr>
                  </w:pPr>
                  <w:r w:rsidRPr="009C33A1">
                    <w:rPr>
                      <w:rFonts w:ascii="Arial" w:hAnsi="Arial" w:cs="Arial"/>
                      <w:i/>
                      <w:noProof/>
                      <w:sz w:val="18"/>
                      <w:szCs w:val="18"/>
                      <w:lang w:val="en-US" w:eastAsia="ru-RU"/>
                    </w:rPr>
                    <w:t>D</w:t>
                  </w:r>
                  <w:r w:rsidRPr="009C33A1">
                    <w:rPr>
                      <w:rFonts w:ascii="Arial" w:hAnsi="Arial" w:cs="Arial"/>
                      <w:i/>
                      <w:noProof/>
                      <w:sz w:val="18"/>
                      <w:szCs w:val="18"/>
                      <w:vertAlign w:val="subscript"/>
                      <w:lang w:val="en-US" w:eastAsia="ru-RU"/>
                    </w:rPr>
                    <w:t>a</w:t>
                  </w:r>
                </w:p>
              </w:tc>
              <w:tc>
                <w:tcPr>
                  <w:tcW w:w="1441" w:type="dxa"/>
                  <w:tcBorders>
                    <w:bottom w:val="double" w:sz="4" w:space="0" w:color="auto"/>
                  </w:tcBorders>
                  <w:shd w:val="clear" w:color="auto" w:fill="auto"/>
                </w:tcPr>
                <w:p w:rsidR="003A38E1" w:rsidRPr="009C33A1" w:rsidRDefault="003A38E1" w:rsidP="009C33A1">
                  <w:pPr>
                    <w:widowControl w:val="0"/>
                    <w:spacing w:after="0" w:line="240" w:lineRule="auto"/>
                    <w:jc w:val="center"/>
                    <w:rPr>
                      <w:rFonts w:ascii="Arial" w:hAnsi="Arial" w:cs="Arial"/>
                      <w:noProof/>
                      <w:sz w:val="18"/>
                      <w:szCs w:val="18"/>
                      <w:vertAlign w:val="subscript"/>
                      <w:lang w:val="be-BY" w:eastAsia="ru-RU"/>
                    </w:rPr>
                  </w:pPr>
                  <w:r w:rsidRPr="009C33A1">
                    <w:rPr>
                      <w:rFonts w:ascii="Arial" w:hAnsi="Arial" w:cs="Arial"/>
                      <w:i/>
                      <w:noProof/>
                      <w:sz w:val="18"/>
                      <w:szCs w:val="18"/>
                      <w:lang w:val="en-US" w:eastAsia="ru-RU"/>
                    </w:rPr>
                    <w:t>r</w:t>
                  </w:r>
                  <w:r w:rsidRPr="009C33A1">
                    <w:rPr>
                      <w:rFonts w:ascii="Arial" w:hAnsi="Arial" w:cs="Arial"/>
                      <w:noProof/>
                      <w:sz w:val="18"/>
                      <w:szCs w:val="18"/>
                      <w:vertAlign w:val="subscript"/>
                      <w:lang w:eastAsia="ru-RU"/>
                    </w:rPr>
                    <w:t>мин</w:t>
                  </w:r>
                </w:p>
              </w:tc>
            </w:tr>
            <w:tr w:rsidR="003A38E1" w:rsidRPr="009C33A1" w:rsidTr="00973A33">
              <w:tc>
                <w:tcPr>
                  <w:tcW w:w="2722" w:type="dxa"/>
                  <w:tcBorders>
                    <w:top w:val="double" w:sz="4" w:space="0" w:color="auto"/>
                  </w:tcBorders>
                  <w:shd w:val="clear" w:color="auto" w:fill="auto"/>
                </w:tcPr>
                <w:p w:rsidR="003A38E1" w:rsidRPr="009C33A1" w:rsidRDefault="001A77BE" w:rsidP="009C33A1">
                  <w:pPr>
                    <w:widowControl w:val="0"/>
                    <w:spacing w:after="0" w:line="240" w:lineRule="auto"/>
                    <w:jc w:val="center"/>
                    <w:rPr>
                      <w:rFonts w:ascii="Arial" w:hAnsi="Arial" w:cs="Arial"/>
                      <w:noProof/>
                      <w:sz w:val="20"/>
                      <w:szCs w:val="20"/>
                      <w:lang w:eastAsia="ru-RU"/>
                    </w:rPr>
                  </w:pPr>
                  <w:r w:rsidRPr="009C33A1">
                    <w:rPr>
                      <w:rFonts w:ascii="Arial" w:hAnsi="Arial" w:cs="Arial"/>
                      <w:noProof/>
                      <w:sz w:val="20"/>
                      <w:szCs w:val="20"/>
                      <w:lang w:eastAsia="ru-RU"/>
                    </w:rPr>
                    <w:t xml:space="preserve">             </w:t>
                  </w:r>
                  <w:r w:rsidR="009231FB" w:rsidRPr="009C33A1">
                    <w:rPr>
                      <w:rFonts w:ascii="Arial" w:hAnsi="Arial" w:cs="Arial"/>
                      <w:noProof/>
                      <w:sz w:val="20"/>
                      <w:szCs w:val="20"/>
                      <w:lang w:eastAsia="ru-RU"/>
                    </w:rPr>
                    <w:t xml:space="preserve">   </w:t>
                  </w:r>
                  <w:r w:rsidRPr="009C33A1">
                    <w:rPr>
                      <w:rFonts w:ascii="Arial" w:hAnsi="Arial" w:cs="Arial"/>
                      <w:noProof/>
                      <w:sz w:val="20"/>
                      <w:szCs w:val="20"/>
                      <w:lang w:eastAsia="ru-RU"/>
                    </w:rPr>
                    <w:t xml:space="preserve"> </w:t>
                  </w:r>
                  <w:r w:rsidR="003A38E1" w:rsidRPr="009C33A1">
                    <w:rPr>
                      <w:rFonts w:ascii="Arial" w:hAnsi="Arial" w:cs="Arial"/>
                      <w:noProof/>
                      <w:sz w:val="20"/>
                      <w:szCs w:val="20"/>
                      <w:lang w:eastAsia="ru-RU"/>
                    </w:rPr>
                    <w:t>до 500</w:t>
                  </w:r>
                </w:p>
              </w:tc>
              <w:tc>
                <w:tcPr>
                  <w:tcW w:w="1441" w:type="dxa"/>
                  <w:tcBorders>
                    <w:top w:val="double" w:sz="4" w:space="0" w:color="auto"/>
                  </w:tcBorders>
                  <w:shd w:val="clear" w:color="auto" w:fill="auto"/>
                  <w:vAlign w:val="center"/>
                </w:tcPr>
                <w:p w:rsidR="003A38E1" w:rsidRPr="009C33A1" w:rsidRDefault="003A38E1" w:rsidP="009C33A1">
                  <w:pPr>
                    <w:widowControl w:val="0"/>
                    <w:spacing w:after="0" w:line="240" w:lineRule="auto"/>
                    <w:jc w:val="center"/>
                    <w:rPr>
                      <w:rFonts w:ascii="Arial" w:hAnsi="Arial" w:cs="Arial"/>
                      <w:noProof/>
                      <w:sz w:val="20"/>
                      <w:szCs w:val="20"/>
                      <w:lang w:eastAsia="ru-RU"/>
                    </w:rPr>
                  </w:pPr>
                  <w:r w:rsidRPr="009C33A1">
                    <w:rPr>
                      <w:rFonts w:ascii="Arial" w:hAnsi="Arial" w:cs="Arial"/>
                      <w:noProof/>
                      <w:sz w:val="20"/>
                      <w:szCs w:val="20"/>
                      <w:lang w:eastAsia="ru-RU"/>
                    </w:rPr>
                    <w:t>30</w:t>
                  </w:r>
                </w:p>
              </w:tc>
            </w:tr>
            <w:tr w:rsidR="003A38E1" w:rsidRPr="009C33A1" w:rsidTr="00886A08">
              <w:tc>
                <w:tcPr>
                  <w:tcW w:w="2722" w:type="dxa"/>
                  <w:shd w:val="clear" w:color="auto" w:fill="auto"/>
                </w:tcPr>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eastAsia="ru-RU"/>
                    </w:rPr>
                    <w:t xml:space="preserve">более 500     </w:t>
                  </w:r>
                  <w:r w:rsidR="009231FB" w:rsidRPr="009C33A1">
                    <w:rPr>
                      <w:rFonts w:ascii="Arial" w:hAnsi="Arial" w:cs="Arial"/>
                      <w:noProof/>
                      <w:sz w:val="20"/>
                      <w:szCs w:val="20"/>
                      <w:lang w:eastAsia="ru-RU"/>
                    </w:rPr>
                    <w:t xml:space="preserve"> </w:t>
                  </w:r>
                  <w:r w:rsidRPr="009C33A1">
                    <w:rPr>
                      <w:rFonts w:ascii="Arial" w:hAnsi="Arial" w:cs="Arial"/>
                      <w:noProof/>
                      <w:sz w:val="20"/>
                      <w:szCs w:val="20"/>
                      <w:lang w:eastAsia="ru-RU"/>
                    </w:rPr>
                    <w:t xml:space="preserve">  до 1</w:t>
                  </w:r>
                  <w:r w:rsidR="009231FB" w:rsidRPr="009C33A1">
                    <w:rPr>
                      <w:rFonts w:ascii="Arial" w:hAnsi="Arial" w:cs="Arial"/>
                      <w:noProof/>
                      <w:sz w:val="20"/>
                      <w:szCs w:val="20"/>
                      <w:lang w:eastAsia="ru-RU"/>
                    </w:rPr>
                    <w:t> </w:t>
                  </w:r>
                  <w:r w:rsidRPr="009C33A1">
                    <w:rPr>
                      <w:rFonts w:ascii="Arial" w:hAnsi="Arial" w:cs="Arial"/>
                      <w:noProof/>
                      <w:sz w:val="20"/>
                      <w:szCs w:val="20"/>
                      <w:lang w:eastAsia="ru-RU"/>
                    </w:rPr>
                    <w:t>400</w:t>
                  </w:r>
                </w:p>
              </w:tc>
              <w:tc>
                <w:tcPr>
                  <w:tcW w:w="1441" w:type="dxa"/>
                  <w:shd w:val="clear" w:color="auto" w:fill="auto"/>
                  <w:vAlign w:val="center"/>
                </w:tcPr>
                <w:p w:rsidR="003A38E1" w:rsidRPr="009C33A1" w:rsidRDefault="003A38E1" w:rsidP="009C33A1">
                  <w:pPr>
                    <w:widowControl w:val="0"/>
                    <w:spacing w:after="0" w:line="240" w:lineRule="auto"/>
                    <w:jc w:val="center"/>
                    <w:rPr>
                      <w:rFonts w:ascii="Arial" w:hAnsi="Arial" w:cs="Arial"/>
                      <w:noProof/>
                      <w:sz w:val="20"/>
                      <w:szCs w:val="20"/>
                      <w:lang w:eastAsia="ru-RU"/>
                    </w:rPr>
                  </w:pPr>
                  <w:r w:rsidRPr="009C33A1">
                    <w:rPr>
                      <w:rFonts w:ascii="Arial" w:hAnsi="Arial" w:cs="Arial"/>
                      <w:noProof/>
                      <w:sz w:val="20"/>
                      <w:szCs w:val="20"/>
                      <w:lang w:eastAsia="ru-RU"/>
                    </w:rPr>
                    <w:t>35</w:t>
                  </w:r>
                </w:p>
              </w:tc>
            </w:tr>
            <w:tr w:rsidR="003A38E1" w:rsidRPr="009C33A1" w:rsidTr="00886A08">
              <w:tc>
                <w:tcPr>
                  <w:tcW w:w="2722" w:type="dxa"/>
                  <w:shd w:val="clear" w:color="auto" w:fill="auto"/>
                </w:tcPr>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eastAsia="ru-RU"/>
                    </w:rPr>
                    <w:t>более 1</w:t>
                  </w:r>
                  <w:r w:rsidR="009231FB" w:rsidRPr="009C33A1">
                    <w:rPr>
                      <w:rFonts w:ascii="Arial" w:hAnsi="Arial" w:cs="Arial"/>
                      <w:noProof/>
                      <w:sz w:val="20"/>
                      <w:szCs w:val="20"/>
                      <w:lang w:eastAsia="ru-RU"/>
                    </w:rPr>
                    <w:t> </w:t>
                  </w:r>
                  <w:r w:rsidRPr="009C33A1">
                    <w:rPr>
                      <w:rFonts w:ascii="Arial" w:hAnsi="Arial" w:cs="Arial"/>
                      <w:noProof/>
                      <w:sz w:val="20"/>
                      <w:szCs w:val="20"/>
                      <w:lang w:eastAsia="ru-RU"/>
                    </w:rPr>
                    <w:t>400     до 1</w:t>
                  </w:r>
                  <w:r w:rsidR="009231FB" w:rsidRPr="009C33A1">
                    <w:rPr>
                      <w:rFonts w:ascii="Arial" w:hAnsi="Arial" w:cs="Arial"/>
                      <w:noProof/>
                      <w:sz w:val="20"/>
                      <w:szCs w:val="20"/>
                      <w:lang w:eastAsia="ru-RU"/>
                    </w:rPr>
                    <w:t> </w:t>
                  </w:r>
                  <w:r w:rsidRPr="009C33A1">
                    <w:rPr>
                      <w:rFonts w:ascii="Arial" w:hAnsi="Arial" w:cs="Arial"/>
                      <w:noProof/>
                      <w:sz w:val="20"/>
                      <w:szCs w:val="20"/>
                      <w:lang w:eastAsia="ru-RU"/>
                    </w:rPr>
                    <w:t>600</w:t>
                  </w:r>
                </w:p>
              </w:tc>
              <w:tc>
                <w:tcPr>
                  <w:tcW w:w="1441" w:type="dxa"/>
                  <w:shd w:val="clear" w:color="auto" w:fill="auto"/>
                  <w:vAlign w:val="center"/>
                </w:tcPr>
                <w:p w:rsidR="003A38E1" w:rsidRPr="009C33A1" w:rsidRDefault="003A38E1" w:rsidP="009C33A1">
                  <w:pPr>
                    <w:widowControl w:val="0"/>
                    <w:spacing w:after="0" w:line="240" w:lineRule="auto"/>
                    <w:jc w:val="center"/>
                    <w:rPr>
                      <w:rFonts w:ascii="Arial" w:hAnsi="Arial" w:cs="Arial"/>
                      <w:noProof/>
                      <w:sz w:val="20"/>
                      <w:szCs w:val="20"/>
                      <w:lang w:eastAsia="ru-RU"/>
                    </w:rPr>
                  </w:pPr>
                  <w:r w:rsidRPr="009C33A1">
                    <w:rPr>
                      <w:rFonts w:ascii="Arial" w:hAnsi="Arial" w:cs="Arial"/>
                      <w:noProof/>
                      <w:sz w:val="20"/>
                      <w:szCs w:val="20"/>
                      <w:lang w:eastAsia="ru-RU"/>
                    </w:rPr>
                    <w:t>40</w:t>
                  </w:r>
                </w:p>
              </w:tc>
            </w:tr>
            <w:tr w:rsidR="003A38E1" w:rsidRPr="009C33A1" w:rsidTr="00886A08">
              <w:tc>
                <w:tcPr>
                  <w:tcW w:w="2722" w:type="dxa"/>
                  <w:tcBorders>
                    <w:bottom w:val="single" w:sz="4" w:space="0" w:color="auto"/>
                  </w:tcBorders>
                  <w:shd w:val="clear" w:color="auto" w:fill="auto"/>
                </w:tcPr>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eastAsia="ru-RU"/>
                    </w:rPr>
                    <w:t>более 1</w:t>
                  </w:r>
                  <w:r w:rsidR="009231FB" w:rsidRPr="009C33A1">
                    <w:rPr>
                      <w:rFonts w:ascii="Arial" w:hAnsi="Arial" w:cs="Arial"/>
                      <w:noProof/>
                      <w:sz w:val="20"/>
                      <w:szCs w:val="20"/>
                      <w:lang w:eastAsia="ru-RU"/>
                    </w:rPr>
                    <w:t> </w:t>
                  </w:r>
                  <w:r w:rsidRPr="009C33A1">
                    <w:rPr>
                      <w:rFonts w:ascii="Arial" w:hAnsi="Arial" w:cs="Arial"/>
                      <w:noProof/>
                      <w:sz w:val="20"/>
                      <w:szCs w:val="20"/>
                      <w:lang w:eastAsia="ru-RU"/>
                    </w:rPr>
                    <w:t>600     до 1</w:t>
                  </w:r>
                  <w:r w:rsidR="009231FB" w:rsidRPr="009C33A1">
                    <w:rPr>
                      <w:rFonts w:ascii="Arial" w:hAnsi="Arial" w:cs="Arial"/>
                      <w:noProof/>
                      <w:sz w:val="20"/>
                      <w:szCs w:val="20"/>
                      <w:lang w:eastAsia="ru-RU"/>
                    </w:rPr>
                    <w:t> </w:t>
                  </w:r>
                  <w:r w:rsidRPr="009C33A1">
                    <w:rPr>
                      <w:rFonts w:ascii="Arial" w:hAnsi="Arial" w:cs="Arial"/>
                      <w:noProof/>
                      <w:sz w:val="20"/>
                      <w:szCs w:val="20"/>
                      <w:lang w:eastAsia="ru-RU"/>
                    </w:rPr>
                    <w:t>900</w:t>
                  </w:r>
                </w:p>
              </w:tc>
              <w:tc>
                <w:tcPr>
                  <w:tcW w:w="1441" w:type="dxa"/>
                  <w:tcBorders>
                    <w:bottom w:val="single" w:sz="4" w:space="0" w:color="auto"/>
                  </w:tcBorders>
                  <w:shd w:val="clear" w:color="auto" w:fill="auto"/>
                  <w:vAlign w:val="center"/>
                </w:tcPr>
                <w:p w:rsidR="003A38E1" w:rsidRPr="009C33A1" w:rsidRDefault="003A38E1" w:rsidP="009C33A1">
                  <w:pPr>
                    <w:widowControl w:val="0"/>
                    <w:spacing w:after="0" w:line="240" w:lineRule="auto"/>
                    <w:jc w:val="center"/>
                    <w:rPr>
                      <w:rFonts w:ascii="Arial" w:hAnsi="Arial" w:cs="Arial"/>
                      <w:noProof/>
                      <w:sz w:val="20"/>
                      <w:szCs w:val="20"/>
                      <w:lang w:eastAsia="ru-RU"/>
                    </w:rPr>
                  </w:pPr>
                  <w:r w:rsidRPr="009C33A1">
                    <w:rPr>
                      <w:rFonts w:ascii="Arial" w:hAnsi="Arial" w:cs="Arial"/>
                      <w:noProof/>
                      <w:sz w:val="20"/>
                      <w:szCs w:val="20"/>
                      <w:lang w:eastAsia="ru-RU"/>
                    </w:rPr>
                    <w:t>45</w:t>
                  </w:r>
                </w:p>
              </w:tc>
            </w:tr>
            <w:tr w:rsidR="003A38E1" w:rsidRPr="009C33A1" w:rsidTr="00886A08">
              <w:tc>
                <w:tcPr>
                  <w:tcW w:w="2722" w:type="dxa"/>
                  <w:tcBorders>
                    <w:bottom w:val="nil"/>
                  </w:tcBorders>
                  <w:shd w:val="clear" w:color="auto" w:fill="auto"/>
                </w:tcPr>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eastAsia="ru-RU"/>
                    </w:rPr>
                    <w:t>более 1</w:t>
                  </w:r>
                  <w:r w:rsidR="009231FB" w:rsidRPr="009C33A1">
                    <w:rPr>
                      <w:rFonts w:ascii="Arial" w:hAnsi="Arial" w:cs="Arial"/>
                      <w:noProof/>
                      <w:sz w:val="20"/>
                      <w:szCs w:val="20"/>
                      <w:lang w:eastAsia="ru-RU"/>
                    </w:rPr>
                    <w:t> </w:t>
                  </w:r>
                  <w:r w:rsidRPr="009C33A1">
                    <w:rPr>
                      <w:rFonts w:ascii="Arial" w:hAnsi="Arial" w:cs="Arial"/>
                      <w:noProof/>
                      <w:sz w:val="20"/>
                      <w:szCs w:val="20"/>
                      <w:lang w:eastAsia="ru-RU"/>
                    </w:rPr>
                    <w:t>900</w:t>
                  </w:r>
                </w:p>
              </w:tc>
              <w:tc>
                <w:tcPr>
                  <w:tcW w:w="1441" w:type="dxa"/>
                  <w:tcBorders>
                    <w:bottom w:val="nil"/>
                  </w:tcBorders>
                  <w:shd w:val="clear" w:color="auto" w:fill="auto"/>
                  <w:vAlign w:val="center"/>
                </w:tcPr>
                <w:p w:rsidR="003A38E1" w:rsidRPr="009C33A1" w:rsidRDefault="003A38E1" w:rsidP="009C33A1">
                  <w:pPr>
                    <w:widowControl w:val="0"/>
                    <w:spacing w:after="0" w:line="240" w:lineRule="auto"/>
                    <w:jc w:val="center"/>
                    <w:rPr>
                      <w:rFonts w:ascii="Arial" w:hAnsi="Arial" w:cs="Arial"/>
                      <w:noProof/>
                      <w:sz w:val="20"/>
                      <w:szCs w:val="20"/>
                      <w:lang w:eastAsia="ru-RU"/>
                    </w:rPr>
                  </w:pPr>
                  <w:r w:rsidRPr="009C33A1">
                    <w:rPr>
                      <w:rFonts w:ascii="Arial" w:hAnsi="Arial" w:cs="Arial"/>
                      <w:noProof/>
                      <w:sz w:val="20"/>
                      <w:szCs w:val="20"/>
                      <w:lang w:eastAsia="ru-RU"/>
                    </w:rPr>
                    <w:t>50</w:t>
                  </w:r>
                </w:p>
              </w:tc>
            </w:tr>
          </w:tbl>
          <w:p w:rsidR="003A38E1" w:rsidRPr="009C33A1" w:rsidRDefault="009231FB" w:rsidP="009C33A1">
            <w:pPr>
              <w:widowControl w:val="0"/>
              <w:spacing w:after="0" w:line="240" w:lineRule="auto"/>
              <w:jc w:val="both"/>
              <w:rPr>
                <w:rFonts w:ascii="Arial" w:hAnsi="Arial" w:cs="Arial"/>
                <w:noProof/>
                <w:sz w:val="20"/>
                <w:szCs w:val="20"/>
                <w:lang w:eastAsia="ru-RU"/>
              </w:rPr>
            </w:pPr>
            <w:r w:rsidRPr="009C33A1">
              <w:rPr>
                <w:rFonts w:ascii="Arial" w:hAnsi="Arial" w:cs="Arial"/>
                <w:i/>
                <w:noProof/>
                <w:sz w:val="20"/>
                <w:szCs w:val="20"/>
                <w:lang w:val="en-US" w:eastAsia="ru-RU"/>
              </w:rPr>
              <w:t>r</w:t>
            </w:r>
            <w:r w:rsidR="003A38E1" w:rsidRPr="009C33A1">
              <w:rPr>
                <w:rFonts w:ascii="Arial" w:hAnsi="Arial" w:cs="Arial"/>
                <w:noProof/>
                <w:sz w:val="20"/>
                <w:szCs w:val="20"/>
                <w:lang w:eastAsia="ru-RU"/>
              </w:rPr>
              <w:t xml:space="preserve"> ≥ 1,3 </w:t>
            </w:r>
            <w:r w:rsidR="003A38E1" w:rsidRPr="009C33A1">
              <w:rPr>
                <w:rFonts w:ascii="Arial" w:hAnsi="Arial" w:cs="Arial"/>
                <w:i/>
                <w:noProof/>
                <w:sz w:val="20"/>
                <w:szCs w:val="20"/>
                <w:lang w:val="en-US" w:eastAsia="ru-RU"/>
              </w:rPr>
              <w:t>s</w:t>
            </w:r>
          </w:p>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eastAsia="ru-RU"/>
              </w:rPr>
              <w:t xml:space="preserve">2 </w:t>
            </w:r>
            <w:r w:rsidR="009231FB" w:rsidRPr="009C33A1">
              <w:rPr>
                <w:rFonts w:ascii="Arial" w:hAnsi="Arial" w:cs="Arial"/>
                <w:noProof/>
                <w:sz w:val="20"/>
                <w:szCs w:val="20"/>
                <w:lang w:eastAsia="ru-RU"/>
              </w:rPr>
              <w:t>Ц</w:t>
            </w:r>
            <w:r w:rsidRPr="009C33A1">
              <w:rPr>
                <w:rFonts w:ascii="Arial" w:hAnsi="Arial" w:cs="Arial"/>
                <w:noProof/>
                <w:sz w:val="20"/>
                <w:szCs w:val="20"/>
                <w:lang w:eastAsia="ru-RU"/>
              </w:rPr>
              <w:t xml:space="preserve">илиндрическая часть: </w:t>
            </w:r>
            <w:r w:rsidRPr="009C33A1">
              <w:rPr>
                <w:rFonts w:ascii="Arial" w:hAnsi="Arial" w:cs="Arial"/>
                <w:i/>
                <w:noProof/>
                <w:sz w:val="20"/>
                <w:szCs w:val="20"/>
                <w:lang w:val="en-US" w:eastAsia="ru-RU"/>
              </w:rPr>
              <w:t>h</w:t>
            </w:r>
            <w:r w:rsidRPr="009C33A1">
              <w:rPr>
                <w:rFonts w:ascii="Arial" w:hAnsi="Arial" w:cs="Arial"/>
                <w:noProof/>
                <w:sz w:val="20"/>
                <w:szCs w:val="20"/>
                <w:lang w:eastAsia="ru-RU"/>
              </w:rPr>
              <w:t xml:space="preserve"> ≥ 3,5 </w:t>
            </w:r>
            <w:r w:rsidR="00973A33" w:rsidRPr="009C33A1">
              <w:rPr>
                <w:rFonts w:ascii="Arial" w:hAnsi="Arial" w:cs="Arial"/>
                <w:noProof/>
                <w:sz w:val="20"/>
                <w:szCs w:val="20"/>
                <w:lang w:eastAsia="ru-RU"/>
              </w:rPr>
              <w:t>×</w:t>
            </w:r>
            <w:r w:rsidRPr="009C33A1">
              <w:rPr>
                <w:rFonts w:ascii="Arial" w:hAnsi="Arial" w:cs="Arial"/>
                <w:noProof/>
                <w:sz w:val="20"/>
                <w:szCs w:val="20"/>
                <w:lang w:eastAsia="ru-RU"/>
              </w:rPr>
              <w:t xml:space="preserve"> </w:t>
            </w:r>
            <w:r w:rsidRPr="009C33A1">
              <w:rPr>
                <w:rFonts w:ascii="Arial" w:hAnsi="Arial" w:cs="Arial"/>
                <w:i/>
                <w:noProof/>
                <w:sz w:val="20"/>
                <w:szCs w:val="20"/>
                <w:lang w:val="en-US" w:eastAsia="ru-RU"/>
              </w:rPr>
              <w:t>s</w:t>
            </w:r>
          </w:p>
        </w:tc>
        <w:tc>
          <w:tcPr>
            <w:tcW w:w="1478" w:type="dxa"/>
            <w:tcBorders>
              <w:top w:val="double" w:sz="4" w:space="0" w:color="auto"/>
            </w:tcBorders>
            <w:shd w:val="clear" w:color="auto" w:fill="auto"/>
          </w:tcPr>
          <w:p w:rsidR="003A38E1" w:rsidRPr="009C33A1" w:rsidRDefault="003A38E1" w:rsidP="009C33A1">
            <w:pPr>
              <w:widowControl w:val="0"/>
              <w:spacing w:after="0" w:line="240" w:lineRule="auto"/>
              <w:jc w:val="center"/>
              <w:rPr>
                <w:rFonts w:ascii="Arial" w:hAnsi="Arial" w:cs="Arial"/>
                <w:noProof/>
                <w:sz w:val="20"/>
                <w:szCs w:val="20"/>
                <w:lang w:eastAsia="ru-RU"/>
              </w:rPr>
            </w:pPr>
            <w:r w:rsidRPr="009C33A1">
              <w:rPr>
                <w:rFonts w:ascii="Arial" w:hAnsi="Arial" w:cs="Arial"/>
                <w:noProof/>
                <w:sz w:val="20"/>
                <w:szCs w:val="20"/>
                <w:lang w:eastAsia="ru-RU"/>
              </w:rPr>
              <w:t>0,30</w:t>
            </w:r>
          </w:p>
        </w:tc>
      </w:tr>
      <w:tr w:rsidR="003A38E1" w:rsidRPr="009C33A1" w:rsidTr="00973A33">
        <w:tc>
          <w:tcPr>
            <w:tcW w:w="3828" w:type="dxa"/>
            <w:shd w:val="clear" w:color="auto" w:fill="auto"/>
          </w:tcPr>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val="en-US" w:eastAsia="ru-RU"/>
              </w:rPr>
              <w:t>b</w:t>
            </w:r>
            <w:r w:rsidR="00A528C7" w:rsidRPr="009C33A1">
              <w:rPr>
                <w:rFonts w:ascii="Arial" w:hAnsi="Arial" w:cs="Arial"/>
                <w:noProof/>
                <w:sz w:val="20"/>
                <w:szCs w:val="20"/>
                <w:lang w:eastAsia="ru-RU"/>
              </w:rPr>
              <w:t>) К</w:t>
            </w:r>
            <w:r w:rsidRPr="009C33A1">
              <w:rPr>
                <w:rFonts w:ascii="Arial" w:hAnsi="Arial" w:cs="Arial"/>
                <w:noProof/>
                <w:sz w:val="20"/>
                <w:szCs w:val="20"/>
                <w:lang w:eastAsia="ru-RU"/>
              </w:rPr>
              <w:t>ованый или прессованный торец</w:t>
            </w:r>
          </w:p>
          <w:p w:rsidR="003A38E1" w:rsidRPr="009C33A1" w:rsidRDefault="00287C3E" w:rsidP="009C33A1">
            <w:pPr>
              <w:widowControl w:val="0"/>
              <w:spacing w:after="0" w:line="240" w:lineRule="auto"/>
              <w:jc w:val="center"/>
              <w:rPr>
                <w:rFonts w:ascii="Arial" w:hAnsi="Arial" w:cs="Arial"/>
                <w:noProof/>
                <w:sz w:val="20"/>
                <w:szCs w:val="20"/>
                <w:lang w:eastAsia="ru-RU"/>
              </w:rPr>
            </w:pPr>
            <w:r>
              <w:rPr>
                <w:rFonts w:ascii="Arial" w:hAnsi="Arial" w:cs="Arial"/>
                <w:noProof/>
                <w:sz w:val="20"/>
                <w:szCs w:val="20"/>
                <w:lang w:eastAsia="ru-RU"/>
              </w:rPr>
              <w:drawing>
                <wp:inline distT="0" distB="0" distL="0" distR="0">
                  <wp:extent cx="1316990" cy="1280160"/>
                  <wp:effectExtent l="0" t="0" r="0" b="0"/>
                  <wp:docPr id="115" name="Рисунок 31" descr="Описание: C:\Users\admin\AppData\Local\Temp\FineReader11\media\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admin\AppData\Local\Temp\FineReader11\media\image35.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16990" cy="1280160"/>
                          </a:xfrm>
                          <a:prstGeom prst="rect">
                            <a:avLst/>
                          </a:prstGeom>
                          <a:noFill/>
                          <a:ln>
                            <a:noFill/>
                          </a:ln>
                        </pic:spPr>
                      </pic:pic>
                    </a:graphicData>
                  </a:graphic>
                </wp:inline>
              </w:drawing>
            </w:r>
          </w:p>
        </w:tc>
        <w:tc>
          <w:tcPr>
            <w:tcW w:w="4333" w:type="dxa"/>
            <w:shd w:val="clear" w:color="auto" w:fill="auto"/>
          </w:tcPr>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eastAsia="ru-RU"/>
              </w:rPr>
              <w:t xml:space="preserve">1 </w:t>
            </w:r>
            <w:r w:rsidR="009231FB" w:rsidRPr="009C33A1">
              <w:rPr>
                <w:rFonts w:ascii="Arial" w:hAnsi="Arial" w:cs="Arial"/>
                <w:noProof/>
                <w:sz w:val="20"/>
                <w:szCs w:val="20"/>
                <w:lang w:eastAsia="ru-RU"/>
              </w:rPr>
              <w:t>У</w:t>
            </w:r>
            <w:r w:rsidRPr="009C33A1">
              <w:rPr>
                <w:rFonts w:ascii="Arial" w:hAnsi="Arial" w:cs="Arial"/>
                <w:noProof/>
                <w:sz w:val="20"/>
                <w:szCs w:val="20"/>
                <w:lang w:eastAsia="ru-RU"/>
              </w:rPr>
              <w:t>гловой радиус</w:t>
            </w:r>
            <w:r w:rsidR="009231FB" w:rsidRPr="009C33A1">
              <w:rPr>
                <w:rFonts w:ascii="Arial" w:hAnsi="Arial" w:cs="Arial"/>
                <w:noProof/>
                <w:sz w:val="20"/>
                <w:szCs w:val="20"/>
                <w:lang w:eastAsia="ru-RU"/>
              </w:rPr>
              <w:t>:</w:t>
            </w:r>
          </w:p>
          <w:p w:rsidR="003A38E1" w:rsidRPr="009C33A1" w:rsidRDefault="00973A33" w:rsidP="009C33A1">
            <w:pPr>
              <w:widowControl w:val="0"/>
              <w:spacing w:after="0" w:line="240" w:lineRule="auto"/>
              <w:rPr>
                <w:rFonts w:ascii="Arial" w:hAnsi="Arial" w:cs="Arial"/>
                <w:i/>
                <w:sz w:val="20"/>
                <w:szCs w:val="20"/>
              </w:rPr>
            </w:pPr>
            <w:r w:rsidRPr="009C33A1">
              <w:rPr>
                <w:rFonts w:ascii="Arial" w:hAnsi="Arial" w:cs="Arial"/>
                <w:position w:val="-22"/>
                <w:sz w:val="20"/>
                <w:szCs w:val="20"/>
              </w:rPr>
              <w:object w:dxaOrig="580" w:dyaOrig="560">
                <v:shape id="_x0000_i1054" type="#_x0000_t75" style="width:28.5pt;height:27pt" o:ole="">
                  <v:imagedata r:id="rId123" o:title=""/>
                </v:shape>
                <o:OLEObject Type="Embed" ProgID="Equation.DSMT4" ShapeID="_x0000_i1054" DrawAspect="Content" ObjectID="_1785662805" r:id="rId124"/>
              </w:object>
            </w:r>
            <w:r w:rsidR="003A38E1" w:rsidRPr="009C33A1">
              <w:rPr>
                <w:rFonts w:ascii="Arial" w:hAnsi="Arial" w:cs="Arial"/>
                <w:sz w:val="20"/>
                <w:szCs w:val="20"/>
              </w:rPr>
              <w:t xml:space="preserve"> но не менее 8 мм</w:t>
            </w:r>
          </w:p>
          <w:p w:rsidR="003A38E1" w:rsidRPr="009C33A1" w:rsidRDefault="003A38E1" w:rsidP="009C33A1">
            <w:pPr>
              <w:widowControl w:val="0"/>
              <w:spacing w:after="0" w:line="240" w:lineRule="auto"/>
              <w:rPr>
                <w:rFonts w:ascii="Arial" w:hAnsi="Arial" w:cs="Arial"/>
                <w:i/>
                <w:sz w:val="20"/>
                <w:szCs w:val="20"/>
              </w:rPr>
            </w:pPr>
            <w:r w:rsidRPr="009C33A1">
              <w:rPr>
                <w:rFonts w:ascii="Arial" w:hAnsi="Arial" w:cs="Arial"/>
                <w:noProof/>
                <w:sz w:val="20"/>
                <w:szCs w:val="20"/>
                <w:lang w:eastAsia="ru-RU"/>
              </w:rPr>
              <w:t xml:space="preserve">2 </w:t>
            </w:r>
            <w:r w:rsidR="009231FB" w:rsidRPr="009C33A1">
              <w:rPr>
                <w:rFonts w:ascii="Arial" w:hAnsi="Arial" w:cs="Arial"/>
                <w:noProof/>
                <w:sz w:val="20"/>
                <w:szCs w:val="20"/>
                <w:lang w:eastAsia="ru-RU"/>
              </w:rPr>
              <w:t>Ц</w:t>
            </w:r>
            <w:r w:rsidRPr="009C33A1">
              <w:rPr>
                <w:rFonts w:ascii="Arial" w:hAnsi="Arial" w:cs="Arial"/>
                <w:noProof/>
                <w:sz w:val="20"/>
                <w:szCs w:val="20"/>
                <w:lang w:eastAsia="ru-RU"/>
              </w:rPr>
              <w:t xml:space="preserve">илиндрическая часть: </w:t>
            </w:r>
            <w:r w:rsidRPr="009C33A1">
              <w:rPr>
                <w:rFonts w:ascii="Arial" w:hAnsi="Arial" w:cs="Arial"/>
                <w:i/>
                <w:noProof/>
                <w:sz w:val="20"/>
                <w:szCs w:val="20"/>
                <w:lang w:val="en-US" w:eastAsia="ru-RU"/>
              </w:rPr>
              <w:t>h</w:t>
            </w:r>
            <w:r w:rsidRPr="009C33A1">
              <w:rPr>
                <w:rFonts w:ascii="Arial" w:hAnsi="Arial" w:cs="Arial"/>
                <w:noProof/>
                <w:sz w:val="20"/>
                <w:szCs w:val="20"/>
                <w:lang w:eastAsia="ru-RU"/>
              </w:rPr>
              <w:t xml:space="preserve"> ≥ </w:t>
            </w:r>
            <w:r w:rsidRPr="009C33A1">
              <w:rPr>
                <w:rFonts w:ascii="Arial" w:hAnsi="Arial" w:cs="Arial"/>
                <w:i/>
                <w:noProof/>
                <w:sz w:val="20"/>
                <w:szCs w:val="20"/>
                <w:lang w:val="en-US" w:eastAsia="ru-RU"/>
              </w:rPr>
              <w:t>s</w:t>
            </w:r>
          </w:p>
        </w:tc>
        <w:tc>
          <w:tcPr>
            <w:tcW w:w="1478" w:type="dxa"/>
            <w:shd w:val="clear" w:color="auto" w:fill="auto"/>
          </w:tcPr>
          <w:p w:rsidR="003A38E1" w:rsidRPr="009C33A1" w:rsidRDefault="003A38E1" w:rsidP="009C33A1">
            <w:pPr>
              <w:widowControl w:val="0"/>
              <w:spacing w:after="0" w:line="240" w:lineRule="auto"/>
              <w:jc w:val="center"/>
              <w:rPr>
                <w:rFonts w:ascii="Arial" w:hAnsi="Arial" w:cs="Arial"/>
                <w:noProof/>
                <w:sz w:val="20"/>
                <w:szCs w:val="20"/>
                <w:lang w:eastAsia="ru-RU"/>
              </w:rPr>
            </w:pPr>
            <w:r w:rsidRPr="009C33A1">
              <w:rPr>
                <w:rFonts w:ascii="Arial" w:hAnsi="Arial" w:cs="Arial"/>
                <w:noProof/>
                <w:sz w:val="20"/>
                <w:szCs w:val="20"/>
                <w:lang w:eastAsia="ru-RU"/>
              </w:rPr>
              <w:t>0,35</w:t>
            </w:r>
          </w:p>
        </w:tc>
      </w:tr>
      <w:tr w:rsidR="003A38E1" w:rsidRPr="009C33A1" w:rsidTr="00973A33">
        <w:tc>
          <w:tcPr>
            <w:tcW w:w="3828" w:type="dxa"/>
            <w:shd w:val="clear" w:color="auto" w:fill="auto"/>
          </w:tcPr>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val="en-US" w:eastAsia="ru-RU"/>
              </w:rPr>
              <w:t>c</w:t>
            </w:r>
            <w:r w:rsidR="00A528C7" w:rsidRPr="009C33A1">
              <w:rPr>
                <w:rFonts w:ascii="Arial" w:hAnsi="Arial" w:cs="Arial"/>
                <w:noProof/>
                <w:sz w:val="20"/>
                <w:szCs w:val="20"/>
                <w:lang w:eastAsia="ru-RU"/>
              </w:rPr>
              <w:t>) П</w:t>
            </w:r>
            <w:r w:rsidRPr="009C33A1">
              <w:rPr>
                <w:rFonts w:ascii="Arial" w:hAnsi="Arial" w:cs="Arial"/>
                <w:noProof/>
                <w:sz w:val="20"/>
                <w:szCs w:val="20"/>
                <w:lang w:eastAsia="ru-RU"/>
              </w:rPr>
              <w:t>лоская пластина, приваренная к корпусу с одной стороны</w:t>
            </w:r>
          </w:p>
          <w:p w:rsidR="003A38E1" w:rsidRPr="009C33A1" w:rsidRDefault="00287C3E" w:rsidP="009C33A1">
            <w:pPr>
              <w:widowControl w:val="0"/>
              <w:spacing w:after="0" w:line="240" w:lineRule="auto"/>
              <w:jc w:val="center"/>
              <w:rPr>
                <w:rFonts w:ascii="Arial" w:hAnsi="Arial" w:cs="Arial"/>
                <w:noProof/>
                <w:sz w:val="20"/>
                <w:szCs w:val="20"/>
                <w:lang w:eastAsia="ru-RU"/>
              </w:rPr>
            </w:pPr>
            <w:r>
              <w:rPr>
                <w:rFonts w:ascii="Arial" w:hAnsi="Arial" w:cs="Arial"/>
                <w:noProof/>
                <w:sz w:val="20"/>
                <w:szCs w:val="20"/>
                <w:lang w:eastAsia="ru-RU"/>
              </w:rPr>
              <w:drawing>
                <wp:inline distT="0" distB="0" distL="0" distR="0">
                  <wp:extent cx="1141095" cy="1390015"/>
                  <wp:effectExtent l="0" t="0" r="1905" b="635"/>
                  <wp:docPr id="117" name="Рисунок 30" descr="Описание: C:\Users\admin\AppData\Local\Temp\FineReader11\media\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admin\AppData\Local\Temp\FineReader11\media\image36.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1095" cy="1390015"/>
                          </a:xfrm>
                          <a:prstGeom prst="rect">
                            <a:avLst/>
                          </a:prstGeom>
                          <a:noFill/>
                          <a:ln>
                            <a:noFill/>
                          </a:ln>
                        </pic:spPr>
                      </pic:pic>
                    </a:graphicData>
                  </a:graphic>
                </wp:inline>
              </w:drawing>
            </w:r>
          </w:p>
        </w:tc>
        <w:tc>
          <w:tcPr>
            <w:tcW w:w="4333" w:type="dxa"/>
            <w:shd w:val="clear" w:color="auto" w:fill="auto"/>
          </w:tcPr>
          <w:p w:rsidR="003A38E1" w:rsidRPr="009C33A1" w:rsidRDefault="009231FB"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eastAsia="ru-RU"/>
              </w:rPr>
              <w:t>Т</w:t>
            </w:r>
            <w:r w:rsidR="003A38E1" w:rsidRPr="009C33A1">
              <w:rPr>
                <w:rFonts w:ascii="Arial" w:hAnsi="Arial" w:cs="Arial"/>
                <w:noProof/>
                <w:sz w:val="20"/>
                <w:szCs w:val="20"/>
                <w:lang w:eastAsia="ru-RU"/>
              </w:rPr>
              <w:t>олщина пластины:</w:t>
            </w:r>
          </w:p>
          <w:p w:rsidR="003A38E1" w:rsidRPr="009C33A1" w:rsidRDefault="003A38E1" w:rsidP="009C33A1">
            <w:pPr>
              <w:widowControl w:val="0"/>
              <w:spacing w:after="0" w:line="240" w:lineRule="auto"/>
              <w:jc w:val="both"/>
              <w:rPr>
                <w:rFonts w:ascii="Arial" w:hAnsi="Arial" w:cs="Arial"/>
                <w:noProof/>
                <w:sz w:val="20"/>
                <w:szCs w:val="20"/>
                <w:vertAlign w:val="subscript"/>
                <w:lang w:eastAsia="ru-RU"/>
              </w:rPr>
            </w:pPr>
            <w:r w:rsidRPr="009C33A1">
              <w:rPr>
                <w:rFonts w:ascii="Arial" w:hAnsi="Arial" w:cs="Arial"/>
                <w:i/>
                <w:noProof/>
                <w:sz w:val="20"/>
                <w:szCs w:val="20"/>
                <w:lang w:val="en-US" w:eastAsia="ru-RU"/>
              </w:rPr>
              <w:t>s</w:t>
            </w:r>
            <w:r w:rsidRPr="009C33A1">
              <w:rPr>
                <w:rFonts w:ascii="Arial" w:hAnsi="Arial" w:cs="Arial"/>
                <w:noProof/>
                <w:sz w:val="20"/>
                <w:szCs w:val="20"/>
                <w:lang w:eastAsia="ru-RU"/>
              </w:rPr>
              <w:t xml:space="preserve"> ≤ 3 </w:t>
            </w:r>
            <w:r w:rsidRPr="009C33A1">
              <w:rPr>
                <w:rFonts w:ascii="Arial" w:hAnsi="Arial" w:cs="Arial"/>
                <w:i/>
                <w:noProof/>
                <w:sz w:val="20"/>
                <w:szCs w:val="20"/>
                <w:lang w:val="en-US" w:eastAsia="ru-RU"/>
              </w:rPr>
              <w:t>s</w:t>
            </w:r>
            <w:r w:rsidR="009231FB" w:rsidRPr="009C33A1">
              <w:rPr>
                <w:rFonts w:ascii="Arial" w:hAnsi="Arial" w:cs="Arial"/>
                <w:noProof/>
                <w:sz w:val="20"/>
                <w:szCs w:val="20"/>
                <w:vertAlign w:val="subscript"/>
                <w:lang w:eastAsia="ru-RU"/>
              </w:rPr>
              <w:t>1</w:t>
            </w:r>
          </w:p>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i/>
                <w:noProof/>
                <w:sz w:val="20"/>
                <w:szCs w:val="20"/>
                <w:lang w:val="en-US" w:eastAsia="ru-RU"/>
              </w:rPr>
              <w:t>s</w:t>
            </w:r>
            <w:r w:rsidRPr="009C33A1">
              <w:rPr>
                <w:rFonts w:ascii="Arial" w:hAnsi="Arial" w:cs="Arial"/>
                <w:noProof/>
                <w:sz w:val="20"/>
                <w:szCs w:val="20"/>
                <w:lang w:eastAsia="ru-RU"/>
              </w:rPr>
              <w:t xml:space="preserve"> &gt; 3 </w:t>
            </w:r>
            <w:r w:rsidRPr="009C33A1">
              <w:rPr>
                <w:rFonts w:ascii="Arial" w:hAnsi="Arial" w:cs="Arial"/>
                <w:i/>
                <w:noProof/>
                <w:sz w:val="20"/>
                <w:szCs w:val="20"/>
                <w:lang w:val="en-US" w:eastAsia="ru-RU"/>
              </w:rPr>
              <w:t>s</w:t>
            </w:r>
            <w:r w:rsidR="009231FB" w:rsidRPr="009C33A1">
              <w:rPr>
                <w:rFonts w:ascii="Arial" w:hAnsi="Arial" w:cs="Arial"/>
                <w:noProof/>
                <w:sz w:val="20"/>
                <w:szCs w:val="20"/>
                <w:vertAlign w:val="subscript"/>
                <w:lang w:eastAsia="ru-RU"/>
              </w:rPr>
              <w:t>1</w:t>
            </w:r>
          </w:p>
        </w:tc>
        <w:tc>
          <w:tcPr>
            <w:tcW w:w="1478" w:type="dxa"/>
            <w:shd w:val="clear" w:color="auto" w:fill="auto"/>
          </w:tcPr>
          <w:p w:rsidR="003A38E1" w:rsidRPr="009C33A1" w:rsidRDefault="003A38E1" w:rsidP="009C33A1">
            <w:pPr>
              <w:widowControl w:val="0"/>
              <w:spacing w:after="0" w:line="240" w:lineRule="auto"/>
              <w:jc w:val="center"/>
              <w:rPr>
                <w:rFonts w:ascii="Arial" w:hAnsi="Arial" w:cs="Arial"/>
                <w:noProof/>
                <w:sz w:val="20"/>
                <w:szCs w:val="20"/>
                <w:lang w:eastAsia="ru-RU"/>
              </w:rPr>
            </w:pPr>
            <w:r w:rsidRPr="009C33A1">
              <w:rPr>
                <w:rFonts w:ascii="Arial" w:hAnsi="Arial" w:cs="Arial"/>
                <w:noProof/>
                <w:sz w:val="20"/>
                <w:szCs w:val="20"/>
                <w:lang w:eastAsia="ru-RU"/>
              </w:rPr>
              <w:t>0,</w:t>
            </w:r>
            <w:r w:rsidR="00D4460E">
              <w:rPr>
                <w:rFonts w:ascii="Arial" w:hAnsi="Arial" w:cs="Arial"/>
                <w:noProof/>
                <w:sz w:val="20"/>
                <w:szCs w:val="20"/>
                <w:lang w:eastAsia="ru-RU"/>
              </w:rPr>
              <w:t>4</w:t>
            </w:r>
            <w:r w:rsidRPr="009C33A1">
              <w:rPr>
                <w:rFonts w:ascii="Arial" w:hAnsi="Arial" w:cs="Arial"/>
                <w:noProof/>
                <w:sz w:val="20"/>
                <w:szCs w:val="20"/>
                <w:lang w:eastAsia="ru-RU"/>
              </w:rPr>
              <w:t>5</w:t>
            </w:r>
          </w:p>
          <w:p w:rsidR="003A38E1" w:rsidRPr="009C33A1" w:rsidRDefault="00D4460E" w:rsidP="009C33A1">
            <w:pPr>
              <w:widowControl w:val="0"/>
              <w:spacing w:after="0" w:line="240" w:lineRule="auto"/>
              <w:jc w:val="center"/>
              <w:rPr>
                <w:rFonts w:ascii="Arial" w:hAnsi="Arial" w:cs="Arial"/>
                <w:noProof/>
                <w:sz w:val="20"/>
                <w:szCs w:val="20"/>
                <w:lang w:eastAsia="ru-RU"/>
              </w:rPr>
            </w:pPr>
            <w:r>
              <w:rPr>
                <w:rFonts w:ascii="Arial" w:hAnsi="Arial" w:cs="Arial"/>
                <w:noProof/>
                <w:sz w:val="20"/>
                <w:szCs w:val="20"/>
                <w:lang w:eastAsia="ru-RU"/>
              </w:rPr>
              <w:t>0,5</w:t>
            </w:r>
            <w:r w:rsidR="003A38E1" w:rsidRPr="009C33A1">
              <w:rPr>
                <w:rFonts w:ascii="Arial" w:hAnsi="Arial" w:cs="Arial"/>
                <w:noProof/>
                <w:sz w:val="20"/>
                <w:szCs w:val="20"/>
                <w:lang w:eastAsia="ru-RU"/>
              </w:rPr>
              <w:t>0</w:t>
            </w:r>
          </w:p>
        </w:tc>
      </w:tr>
      <w:tr w:rsidR="003A38E1" w:rsidRPr="009C33A1" w:rsidTr="00973A33">
        <w:tc>
          <w:tcPr>
            <w:tcW w:w="3828" w:type="dxa"/>
            <w:shd w:val="clear" w:color="auto" w:fill="auto"/>
          </w:tcPr>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val="en-US" w:eastAsia="ru-RU"/>
              </w:rPr>
              <w:t>d</w:t>
            </w:r>
            <w:r w:rsidR="00A528C7" w:rsidRPr="009C33A1">
              <w:rPr>
                <w:rFonts w:ascii="Arial" w:hAnsi="Arial" w:cs="Arial"/>
                <w:noProof/>
                <w:sz w:val="20"/>
                <w:szCs w:val="20"/>
                <w:lang w:eastAsia="ru-RU"/>
              </w:rPr>
              <w:t>) П</w:t>
            </w:r>
            <w:r w:rsidRPr="009C33A1">
              <w:rPr>
                <w:rFonts w:ascii="Arial" w:hAnsi="Arial" w:cs="Arial"/>
                <w:noProof/>
                <w:sz w:val="20"/>
                <w:szCs w:val="20"/>
                <w:lang w:eastAsia="ru-RU"/>
              </w:rPr>
              <w:t>ластина, приваренная к корпусу с обеих сторон корпуса</w:t>
            </w:r>
          </w:p>
          <w:p w:rsidR="003A38E1" w:rsidRPr="009C33A1" w:rsidRDefault="00287C3E" w:rsidP="009C33A1">
            <w:pPr>
              <w:widowControl w:val="0"/>
              <w:spacing w:after="0" w:line="240" w:lineRule="auto"/>
              <w:jc w:val="center"/>
              <w:rPr>
                <w:rFonts w:ascii="Arial" w:hAnsi="Arial" w:cs="Arial"/>
                <w:noProof/>
                <w:sz w:val="20"/>
                <w:szCs w:val="20"/>
                <w:lang w:eastAsia="ru-RU"/>
              </w:rPr>
            </w:pPr>
            <w:r>
              <w:rPr>
                <w:rFonts w:ascii="Arial" w:hAnsi="Arial" w:cs="Arial"/>
                <w:noProof/>
                <w:sz w:val="20"/>
                <w:szCs w:val="20"/>
                <w:lang w:eastAsia="ru-RU"/>
              </w:rPr>
              <w:drawing>
                <wp:inline distT="0" distB="0" distL="0" distR="0">
                  <wp:extent cx="1141095" cy="1543685"/>
                  <wp:effectExtent l="0" t="0" r="1905" b="0"/>
                  <wp:docPr id="118" name="Рисунок 29" descr="Описание: C:\Users\admin\AppData\Local\Temp\FineReader11\media\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admin\AppData\Local\Temp\FineReader11\media\image37.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41095" cy="1543685"/>
                          </a:xfrm>
                          <a:prstGeom prst="rect">
                            <a:avLst/>
                          </a:prstGeom>
                          <a:noFill/>
                          <a:ln>
                            <a:noFill/>
                          </a:ln>
                        </pic:spPr>
                      </pic:pic>
                    </a:graphicData>
                  </a:graphic>
                </wp:inline>
              </w:drawing>
            </w:r>
          </w:p>
        </w:tc>
        <w:tc>
          <w:tcPr>
            <w:tcW w:w="4333" w:type="dxa"/>
            <w:shd w:val="clear" w:color="auto" w:fill="auto"/>
          </w:tcPr>
          <w:p w:rsidR="003A38E1" w:rsidRPr="009C33A1" w:rsidRDefault="009231FB"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eastAsia="ru-RU"/>
              </w:rPr>
              <w:t>Т</w:t>
            </w:r>
            <w:r w:rsidR="003A38E1" w:rsidRPr="009C33A1">
              <w:rPr>
                <w:rFonts w:ascii="Arial" w:hAnsi="Arial" w:cs="Arial"/>
                <w:noProof/>
                <w:sz w:val="20"/>
                <w:szCs w:val="20"/>
                <w:lang w:eastAsia="ru-RU"/>
              </w:rPr>
              <w:t>олщина пластины:</w:t>
            </w:r>
          </w:p>
          <w:p w:rsidR="003A38E1" w:rsidRPr="009C33A1" w:rsidRDefault="003A38E1" w:rsidP="009C33A1">
            <w:pPr>
              <w:widowControl w:val="0"/>
              <w:spacing w:after="0" w:line="240" w:lineRule="auto"/>
              <w:jc w:val="both"/>
              <w:rPr>
                <w:rFonts w:ascii="Arial" w:hAnsi="Arial" w:cs="Arial"/>
                <w:noProof/>
                <w:sz w:val="20"/>
                <w:szCs w:val="20"/>
                <w:vertAlign w:val="subscript"/>
                <w:lang w:eastAsia="ru-RU"/>
              </w:rPr>
            </w:pPr>
            <w:r w:rsidRPr="009C33A1">
              <w:rPr>
                <w:rFonts w:ascii="Arial" w:hAnsi="Arial" w:cs="Arial"/>
                <w:i/>
                <w:noProof/>
                <w:sz w:val="20"/>
                <w:szCs w:val="20"/>
                <w:lang w:val="en-US" w:eastAsia="ru-RU"/>
              </w:rPr>
              <w:t>s</w:t>
            </w:r>
            <w:r w:rsidRPr="009C33A1">
              <w:rPr>
                <w:rFonts w:ascii="Arial" w:hAnsi="Arial" w:cs="Arial"/>
                <w:noProof/>
                <w:sz w:val="20"/>
                <w:szCs w:val="20"/>
                <w:lang w:eastAsia="ru-RU"/>
              </w:rPr>
              <w:t xml:space="preserve"> ≤ 3 </w:t>
            </w:r>
            <w:r w:rsidRPr="009C33A1">
              <w:rPr>
                <w:rFonts w:ascii="Arial" w:hAnsi="Arial" w:cs="Arial"/>
                <w:i/>
                <w:noProof/>
                <w:sz w:val="20"/>
                <w:szCs w:val="20"/>
                <w:lang w:val="en-US" w:eastAsia="ru-RU"/>
              </w:rPr>
              <w:t>s</w:t>
            </w:r>
            <w:r w:rsidR="009231FB" w:rsidRPr="009C33A1">
              <w:rPr>
                <w:rFonts w:ascii="Arial" w:hAnsi="Arial" w:cs="Arial"/>
                <w:noProof/>
                <w:sz w:val="20"/>
                <w:szCs w:val="20"/>
                <w:vertAlign w:val="subscript"/>
                <w:lang w:eastAsia="ru-RU"/>
              </w:rPr>
              <w:t>1</w:t>
            </w:r>
          </w:p>
          <w:p w:rsidR="003A38E1" w:rsidRPr="009C33A1" w:rsidRDefault="003A38E1" w:rsidP="009C33A1">
            <w:pPr>
              <w:widowControl w:val="0"/>
              <w:spacing w:after="0" w:line="240" w:lineRule="auto"/>
              <w:jc w:val="both"/>
              <w:rPr>
                <w:rFonts w:ascii="Arial" w:hAnsi="Arial" w:cs="Arial"/>
                <w:noProof/>
                <w:sz w:val="20"/>
                <w:szCs w:val="20"/>
                <w:vertAlign w:val="subscript"/>
                <w:lang w:eastAsia="ru-RU"/>
              </w:rPr>
            </w:pPr>
            <w:r w:rsidRPr="009C33A1">
              <w:rPr>
                <w:rFonts w:ascii="Arial" w:hAnsi="Arial" w:cs="Arial"/>
                <w:i/>
                <w:noProof/>
                <w:sz w:val="20"/>
                <w:szCs w:val="20"/>
                <w:lang w:val="en-US" w:eastAsia="ru-RU"/>
              </w:rPr>
              <w:t>s</w:t>
            </w:r>
            <w:r w:rsidRPr="009C33A1">
              <w:rPr>
                <w:rFonts w:ascii="Arial" w:hAnsi="Arial" w:cs="Arial"/>
                <w:noProof/>
                <w:sz w:val="20"/>
                <w:szCs w:val="20"/>
                <w:lang w:eastAsia="ru-RU"/>
              </w:rPr>
              <w:t xml:space="preserve"> &gt; 3 </w:t>
            </w:r>
            <w:r w:rsidRPr="009C33A1">
              <w:rPr>
                <w:rFonts w:ascii="Arial" w:hAnsi="Arial" w:cs="Arial"/>
                <w:i/>
                <w:noProof/>
                <w:sz w:val="20"/>
                <w:szCs w:val="20"/>
                <w:lang w:val="en-US" w:eastAsia="ru-RU"/>
              </w:rPr>
              <w:t>s</w:t>
            </w:r>
            <w:r w:rsidR="009231FB" w:rsidRPr="009C33A1">
              <w:rPr>
                <w:rFonts w:ascii="Arial" w:hAnsi="Arial" w:cs="Arial"/>
                <w:noProof/>
                <w:sz w:val="20"/>
                <w:szCs w:val="20"/>
                <w:vertAlign w:val="subscript"/>
                <w:lang w:eastAsia="ru-RU"/>
              </w:rPr>
              <w:t>1</w:t>
            </w:r>
          </w:p>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eastAsia="ru-RU"/>
              </w:rPr>
              <w:t>Утилизации подлежит только раскисленная сталь. В зоне сварки радиусом не менее 3</w:t>
            </w:r>
            <w:r w:rsidR="00973A33" w:rsidRPr="009C33A1">
              <w:rPr>
                <w:rFonts w:ascii="Arial" w:hAnsi="Arial" w:cs="Arial"/>
                <w:noProof/>
                <w:sz w:val="20"/>
                <w:szCs w:val="20"/>
                <w:lang w:eastAsia="ru-RU"/>
              </w:rPr>
              <w:t> </w:t>
            </w:r>
            <w:r w:rsidRPr="009C33A1">
              <w:rPr>
                <w:rFonts w:ascii="Arial" w:hAnsi="Arial" w:cs="Arial"/>
                <w:i/>
                <w:noProof/>
                <w:sz w:val="20"/>
                <w:szCs w:val="20"/>
                <w:lang w:val="en-US" w:eastAsia="ru-RU"/>
              </w:rPr>
              <w:t>s</w:t>
            </w:r>
            <w:r w:rsidR="009231FB" w:rsidRPr="009C33A1">
              <w:rPr>
                <w:rFonts w:ascii="Arial" w:hAnsi="Arial" w:cs="Arial"/>
                <w:noProof/>
                <w:sz w:val="20"/>
                <w:szCs w:val="20"/>
                <w:vertAlign w:val="subscript"/>
                <w:lang w:eastAsia="ru-RU"/>
              </w:rPr>
              <w:t>1</w:t>
            </w:r>
            <w:r w:rsidRPr="009C33A1">
              <w:rPr>
                <w:rFonts w:ascii="Arial" w:hAnsi="Arial" w:cs="Arial"/>
                <w:noProof/>
                <w:sz w:val="20"/>
                <w:szCs w:val="20"/>
                <w:lang w:eastAsia="ru-RU"/>
              </w:rPr>
              <w:t xml:space="preserve"> не должно быть дефектов материала</w:t>
            </w:r>
          </w:p>
        </w:tc>
        <w:tc>
          <w:tcPr>
            <w:tcW w:w="1478" w:type="dxa"/>
            <w:shd w:val="clear" w:color="auto" w:fill="auto"/>
          </w:tcPr>
          <w:p w:rsidR="003A38E1" w:rsidRPr="009C33A1" w:rsidRDefault="003A38E1" w:rsidP="009C33A1">
            <w:pPr>
              <w:widowControl w:val="0"/>
              <w:spacing w:after="0" w:line="240" w:lineRule="auto"/>
              <w:jc w:val="center"/>
              <w:rPr>
                <w:rFonts w:ascii="Arial" w:hAnsi="Arial" w:cs="Arial"/>
                <w:noProof/>
                <w:sz w:val="20"/>
                <w:szCs w:val="20"/>
                <w:lang w:eastAsia="ru-RU"/>
              </w:rPr>
            </w:pPr>
            <w:r w:rsidRPr="009C33A1">
              <w:rPr>
                <w:rFonts w:ascii="Arial" w:hAnsi="Arial" w:cs="Arial"/>
                <w:noProof/>
                <w:sz w:val="20"/>
                <w:szCs w:val="20"/>
                <w:lang w:eastAsia="ru-RU"/>
              </w:rPr>
              <w:t>0,40</w:t>
            </w:r>
          </w:p>
          <w:p w:rsidR="003A38E1" w:rsidRPr="009C33A1" w:rsidRDefault="003A38E1" w:rsidP="009C33A1">
            <w:pPr>
              <w:widowControl w:val="0"/>
              <w:spacing w:after="0" w:line="240" w:lineRule="auto"/>
              <w:jc w:val="center"/>
              <w:rPr>
                <w:rFonts w:ascii="Arial" w:hAnsi="Arial" w:cs="Arial"/>
                <w:noProof/>
                <w:sz w:val="20"/>
                <w:szCs w:val="20"/>
                <w:lang w:eastAsia="ru-RU"/>
              </w:rPr>
            </w:pPr>
            <w:r w:rsidRPr="009C33A1">
              <w:rPr>
                <w:rFonts w:ascii="Arial" w:hAnsi="Arial" w:cs="Arial"/>
                <w:noProof/>
                <w:sz w:val="20"/>
                <w:szCs w:val="20"/>
                <w:lang w:eastAsia="ru-RU"/>
              </w:rPr>
              <w:t>0,45</w:t>
            </w:r>
          </w:p>
        </w:tc>
      </w:tr>
      <w:tr w:rsidR="003A38E1" w:rsidRPr="009C33A1" w:rsidTr="00973A33">
        <w:tc>
          <w:tcPr>
            <w:tcW w:w="3828" w:type="dxa"/>
            <w:shd w:val="clear" w:color="auto" w:fill="auto"/>
          </w:tcPr>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val="en-US" w:eastAsia="ru-RU"/>
              </w:rPr>
              <w:t>e</w:t>
            </w:r>
            <w:r w:rsidR="00A528C7" w:rsidRPr="009C33A1">
              <w:rPr>
                <w:rFonts w:ascii="Arial" w:hAnsi="Arial" w:cs="Arial"/>
                <w:noProof/>
                <w:sz w:val="20"/>
                <w:szCs w:val="20"/>
                <w:lang w:eastAsia="ru-RU"/>
              </w:rPr>
              <w:t>) П</w:t>
            </w:r>
            <w:r w:rsidRPr="009C33A1">
              <w:rPr>
                <w:rFonts w:ascii="Arial" w:hAnsi="Arial" w:cs="Arial"/>
                <w:noProof/>
                <w:sz w:val="20"/>
                <w:szCs w:val="20"/>
                <w:lang w:eastAsia="ru-RU"/>
              </w:rPr>
              <w:t>лоская пластина, приваренная к корпусу с обеих сторон</w:t>
            </w:r>
          </w:p>
          <w:p w:rsidR="003A38E1" w:rsidRPr="009C33A1" w:rsidRDefault="00287C3E" w:rsidP="009C33A1">
            <w:pPr>
              <w:widowControl w:val="0"/>
              <w:spacing w:after="0" w:line="240" w:lineRule="auto"/>
              <w:jc w:val="center"/>
              <w:rPr>
                <w:rFonts w:ascii="Arial" w:hAnsi="Arial" w:cs="Arial"/>
                <w:noProof/>
                <w:sz w:val="20"/>
                <w:szCs w:val="20"/>
                <w:lang w:eastAsia="ru-RU"/>
              </w:rPr>
            </w:pPr>
            <w:r>
              <w:rPr>
                <w:rFonts w:ascii="Arial" w:hAnsi="Arial" w:cs="Arial"/>
                <w:noProof/>
                <w:sz w:val="20"/>
                <w:szCs w:val="20"/>
                <w:lang w:eastAsia="ru-RU"/>
              </w:rPr>
              <w:drawing>
                <wp:inline distT="0" distB="0" distL="0" distR="0">
                  <wp:extent cx="1104900" cy="1294765"/>
                  <wp:effectExtent l="0" t="0" r="0" b="635"/>
                  <wp:docPr id="119" name="Рисунок 28" descr="Описание: C:\Users\admin\AppData\Local\Temp\FineReader11\media\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admin\AppData\Local\Temp\FineReader11\media\image38.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04900" cy="1294765"/>
                          </a:xfrm>
                          <a:prstGeom prst="rect">
                            <a:avLst/>
                          </a:prstGeom>
                          <a:noFill/>
                          <a:ln>
                            <a:noFill/>
                          </a:ln>
                        </pic:spPr>
                      </pic:pic>
                    </a:graphicData>
                  </a:graphic>
                </wp:inline>
              </w:drawing>
            </w:r>
          </w:p>
        </w:tc>
        <w:tc>
          <w:tcPr>
            <w:tcW w:w="4333" w:type="dxa"/>
            <w:shd w:val="clear" w:color="auto" w:fill="auto"/>
          </w:tcPr>
          <w:p w:rsidR="003A38E1" w:rsidRPr="009C33A1" w:rsidRDefault="009231FB" w:rsidP="009C33A1">
            <w:pPr>
              <w:widowControl w:val="0"/>
              <w:spacing w:after="0" w:line="240" w:lineRule="auto"/>
              <w:jc w:val="both"/>
              <w:rPr>
                <w:rFonts w:ascii="Arial" w:hAnsi="Arial" w:cs="Arial"/>
                <w:noProof/>
                <w:sz w:val="20"/>
                <w:szCs w:val="20"/>
                <w:lang w:eastAsia="ru-RU"/>
              </w:rPr>
            </w:pPr>
            <w:r w:rsidRPr="009C33A1">
              <w:rPr>
                <w:rFonts w:ascii="Arial" w:hAnsi="Arial" w:cs="Arial"/>
                <w:noProof/>
                <w:sz w:val="20"/>
                <w:szCs w:val="20"/>
                <w:lang w:eastAsia="ru-RU"/>
              </w:rPr>
              <w:t>Т</w:t>
            </w:r>
            <w:r w:rsidR="003A38E1" w:rsidRPr="009C33A1">
              <w:rPr>
                <w:rFonts w:ascii="Arial" w:hAnsi="Arial" w:cs="Arial"/>
                <w:noProof/>
                <w:sz w:val="20"/>
                <w:szCs w:val="20"/>
                <w:lang w:eastAsia="ru-RU"/>
              </w:rPr>
              <w:t>олщина пластины:</w:t>
            </w:r>
          </w:p>
          <w:p w:rsidR="003A38E1" w:rsidRPr="009C33A1" w:rsidRDefault="003A38E1" w:rsidP="009C33A1">
            <w:pPr>
              <w:widowControl w:val="0"/>
              <w:spacing w:after="0" w:line="240" w:lineRule="auto"/>
              <w:jc w:val="both"/>
              <w:rPr>
                <w:rFonts w:ascii="Arial" w:hAnsi="Arial" w:cs="Arial"/>
                <w:noProof/>
                <w:sz w:val="20"/>
                <w:szCs w:val="20"/>
                <w:vertAlign w:val="subscript"/>
                <w:lang w:eastAsia="ru-RU"/>
              </w:rPr>
            </w:pPr>
            <w:r w:rsidRPr="009C33A1">
              <w:rPr>
                <w:rFonts w:ascii="Arial" w:hAnsi="Arial" w:cs="Arial"/>
                <w:i/>
                <w:noProof/>
                <w:sz w:val="20"/>
                <w:szCs w:val="20"/>
                <w:lang w:val="en-US" w:eastAsia="ru-RU"/>
              </w:rPr>
              <w:t>s</w:t>
            </w:r>
            <w:r w:rsidRPr="009C33A1">
              <w:rPr>
                <w:rFonts w:ascii="Arial" w:hAnsi="Arial" w:cs="Arial"/>
                <w:noProof/>
                <w:sz w:val="20"/>
                <w:szCs w:val="20"/>
                <w:lang w:eastAsia="ru-RU"/>
              </w:rPr>
              <w:t xml:space="preserve"> ≤ 3 </w:t>
            </w:r>
            <w:r w:rsidRPr="009C33A1">
              <w:rPr>
                <w:rFonts w:ascii="Arial" w:hAnsi="Arial" w:cs="Arial"/>
                <w:i/>
                <w:noProof/>
                <w:sz w:val="20"/>
                <w:szCs w:val="20"/>
                <w:lang w:val="en-US" w:eastAsia="ru-RU"/>
              </w:rPr>
              <w:t>s</w:t>
            </w:r>
            <w:r w:rsidR="009231FB" w:rsidRPr="009C33A1">
              <w:rPr>
                <w:rFonts w:ascii="Arial" w:hAnsi="Arial" w:cs="Arial"/>
                <w:noProof/>
                <w:sz w:val="20"/>
                <w:szCs w:val="20"/>
                <w:vertAlign w:val="subscript"/>
                <w:lang w:eastAsia="ru-RU"/>
              </w:rPr>
              <w:t>1</w:t>
            </w:r>
          </w:p>
          <w:p w:rsidR="003A38E1" w:rsidRPr="009C33A1" w:rsidRDefault="003A38E1" w:rsidP="009C33A1">
            <w:pPr>
              <w:widowControl w:val="0"/>
              <w:spacing w:after="0" w:line="240" w:lineRule="auto"/>
              <w:jc w:val="both"/>
              <w:rPr>
                <w:rFonts w:ascii="Arial" w:hAnsi="Arial" w:cs="Arial"/>
                <w:noProof/>
                <w:sz w:val="20"/>
                <w:szCs w:val="20"/>
                <w:lang w:eastAsia="ru-RU"/>
              </w:rPr>
            </w:pPr>
            <w:r w:rsidRPr="009C33A1">
              <w:rPr>
                <w:rFonts w:ascii="Arial" w:hAnsi="Arial" w:cs="Arial"/>
                <w:i/>
                <w:noProof/>
                <w:sz w:val="20"/>
                <w:szCs w:val="20"/>
                <w:lang w:val="en-US" w:eastAsia="ru-RU"/>
              </w:rPr>
              <w:t>s</w:t>
            </w:r>
            <w:r w:rsidRPr="009C33A1">
              <w:rPr>
                <w:rFonts w:ascii="Arial" w:hAnsi="Arial" w:cs="Arial"/>
                <w:noProof/>
                <w:sz w:val="20"/>
                <w:szCs w:val="20"/>
                <w:lang w:eastAsia="ru-RU"/>
              </w:rPr>
              <w:t xml:space="preserve"> &gt; 3 </w:t>
            </w:r>
            <w:r w:rsidRPr="009C33A1">
              <w:rPr>
                <w:rFonts w:ascii="Arial" w:hAnsi="Arial" w:cs="Arial"/>
                <w:i/>
                <w:noProof/>
                <w:sz w:val="20"/>
                <w:szCs w:val="20"/>
                <w:lang w:val="en-US" w:eastAsia="ru-RU"/>
              </w:rPr>
              <w:t>s</w:t>
            </w:r>
            <w:r w:rsidR="009231FB" w:rsidRPr="009C33A1">
              <w:rPr>
                <w:rFonts w:ascii="Arial" w:hAnsi="Arial" w:cs="Arial"/>
                <w:noProof/>
                <w:sz w:val="20"/>
                <w:szCs w:val="20"/>
                <w:vertAlign w:val="subscript"/>
                <w:lang w:eastAsia="ru-RU"/>
              </w:rPr>
              <w:t>1</w:t>
            </w:r>
          </w:p>
        </w:tc>
        <w:tc>
          <w:tcPr>
            <w:tcW w:w="1478" w:type="dxa"/>
            <w:shd w:val="clear" w:color="auto" w:fill="auto"/>
          </w:tcPr>
          <w:p w:rsidR="003A38E1" w:rsidRPr="009C33A1" w:rsidRDefault="003A38E1" w:rsidP="009C33A1">
            <w:pPr>
              <w:widowControl w:val="0"/>
              <w:spacing w:after="0" w:line="240" w:lineRule="auto"/>
              <w:jc w:val="center"/>
              <w:rPr>
                <w:rFonts w:ascii="Arial" w:hAnsi="Arial" w:cs="Arial"/>
                <w:noProof/>
                <w:sz w:val="20"/>
                <w:szCs w:val="20"/>
                <w:lang w:eastAsia="ru-RU"/>
              </w:rPr>
            </w:pPr>
            <w:r w:rsidRPr="009C33A1">
              <w:rPr>
                <w:rFonts w:ascii="Arial" w:hAnsi="Arial" w:cs="Arial"/>
                <w:noProof/>
                <w:sz w:val="20"/>
                <w:szCs w:val="20"/>
                <w:lang w:eastAsia="ru-RU"/>
              </w:rPr>
              <w:t>0,</w:t>
            </w:r>
            <w:r w:rsidR="000A3F49">
              <w:rPr>
                <w:rFonts w:ascii="Arial" w:hAnsi="Arial" w:cs="Arial"/>
                <w:noProof/>
                <w:sz w:val="20"/>
                <w:szCs w:val="20"/>
                <w:lang w:val="en-US" w:eastAsia="ru-RU"/>
              </w:rPr>
              <w:t>3</w:t>
            </w:r>
            <w:r w:rsidRPr="009C33A1">
              <w:rPr>
                <w:rFonts w:ascii="Arial" w:hAnsi="Arial" w:cs="Arial"/>
                <w:noProof/>
                <w:sz w:val="20"/>
                <w:szCs w:val="20"/>
                <w:lang w:eastAsia="ru-RU"/>
              </w:rPr>
              <w:t>5</w:t>
            </w:r>
          </w:p>
          <w:p w:rsidR="003A38E1" w:rsidRPr="009C33A1" w:rsidRDefault="000A3F49" w:rsidP="009C33A1">
            <w:pPr>
              <w:widowControl w:val="0"/>
              <w:spacing w:after="0" w:line="240" w:lineRule="auto"/>
              <w:jc w:val="center"/>
              <w:rPr>
                <w:rFonts w:ascii="Arial" w:hAnsi="Arial" w:cs="Arial"/>
                <w:noProof/>
                <w:sz w:val="20"/>
                <w:szCs w:val="20"/>
                <w:lang w:eastAsia="ru-RU"/>
              </w:rPr>
            </w:pPr>
            <w:r>
              <w:rPr>
                <w:rFonts w:ascii="Arial" w:hAnsi="Arial" w:cs="Arial"/>
                <w:noProof/>
                <w:sz w:val="20"/>
                <w:szCs w:val="20"/>
                <w:lang w:eastAsia="ru-RU"/>
              </w:rPr>
              <w:t>0,4</w:t>
            </w:r>
            <w:r w:rsidR="003A38E1" w:rsidRPr="009C33A1">
              <w:rPr>
                <w:rFonts w:ascii="Arial" w:hAnsi="Arial" w:cs="Arial"/>
                <w:noProof/>
                <w:sz w:val="20"/>
                <w:szCs w:val="20"/>
                <w:lang w:eastAsia="ru-RU"/>
              </w:rPr>
              <w:t>0</w:t>
            </w:r>
          </w:p>
        </w:tc>
      </w:tr>
    </w:tbl>
    <w:p w:rsidR="003A38E1" w:rsidRPr="00FA5C56" w:rsidRDefault="003A38E1" w:rsidP="009C33A1">
      <w:pPr>
        <w:widowControl w:val="0"/>
        <w:spacing w:before="120" w:after="0" w:line="240" w:lineRule="auto"/>
        <w:jc w:val="center"/>
        <w:rPr>
          <w:rFonts w:ascii="Arial" w:hAnsi="Arial" w:cs="Arial"/>
          <w:noProof/>
          <w:sz w:val="18"/>
          <w:szCs w:val="18"/>
          <w:lang w:eastAsia="ru-RU"/>
        </w:rPr>
      </w:pPr>
      <w:r w:rsidRPr="00FA5C56">
        <w:rPr>
          <w:rFonts w:ascii="Arial" w:hAnsi="Arial" w:cs="Arial"/>
          <w:noProof/>
          <w:sz w:val="18"/>
          <w:szCs w:val="18"/>
          <w:lang w:eastAsia="ru-RU"/>
        </w:rPr>
        <w:t>Рисунок 12 – Расчетные коэффициенты для незакрепленных торцов и пластин</w:t>
      </w:r>
    </w:p>
    <w:p w:rsidR="003A38E1" w:rsidRPr="009C33A1" w:rsidRDefault="00287C3E" w:rsidP="009C33A1">
      <w:pPr>
        <w:widowControl w:val="0"/>
        <w:pBdr>
          <w:left w:val="double" w:sz="4" w:space="4" w:color="auto"/>
        </w:pBdr>
        <w:spacing w:after="0" w:line="240" w:lineRule="auto"/>
        <w:jc w:val="center"/>
        <w:rPr>
          <w:noProof/>
          <w:lang w:eastAsia="ru-RU"/>
        </w:rPr>
      </w:pPr>
      <w:r>
        <w:rPr>
          <w:noProof/>
          <w:lang w:eastAsia="ru-RU"/>
        </w:rPr>
        <w:lastRenderedPageBreak/>
        <w:drawing>
          <wp:inline distT="0" distB="0" distL="0" distR="0">
            <wp:extent cx="3825875" cy="4133215"/>
            <wp:effectExtent l="0" t="0" r="3175" b="635"/>
            <wp:docPr id="1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8">
                      <a:extLst>
                        <a:ext uri="{28A0092B-C50C-407E-A947-70E740481C1C}">
                          <a14:useLocalDpi xmlns:a14="http://schemas.microsoft.com/office/drawing/2010/main" val="0"/>
                        </a:ext>
                      </a:extLst>
                    </a:blip>
                    <a:srcRect l="35257" t="14844" r="28687" b="15585"/>
                    <a:stretch>
                      <a:fillRect/>
                    </a:stretch>
                  </pic:blipFill>
                  <pic:spPr bwMode="auto">
                    <a:xfrm>
                      <a:off x="0" y="0"/>
                      <a:ext cx="3825875" cy="4133215"/>
                    </a:xfrm>
                    <a:prstGeom prst="rect">
                      <a:avLst/>
                    </a:prstGeom>
                    <a:noFill/>
                    <a:ln>
                      <a:noFill/>
                    </a:ln>
                  </pic:spPr>
                </pic:pic>
              </a:graphicData>
            </a:graphic>
          </wp:inline>
        </w:drawing>
      </w:r>
    </w:p>
    <w:p w:rsidR="003A38E1" w:rsidRPr="009C33A1" w:rsidRDefault="003A38E1" w:rsidP="009C33A1">
      <w:pPr>
        <w:widowControl w:val="0"/>
        <w:pBdr>
          <w:left w:val="double" w:sz="4" w:space="4" w:color="auto"/>
        </w:pBdr>
        <w:spacing w:after="0" w:line="240" w:lineRule="auto"/>
        <w:ind w:firstLine="397"/>
        <w:jc w:val="both"/>
        <w:rPr>
          <w:rFonts w:ascii="Arial" w:hAnsi="Arial" w:cs="Arial"/>
          <w:noProof/>
          <w:sz w:val="18"/>
          <w:szCs w:val="18"/>
          <w:lang w:eastAsia="ru-RU"/>
        </w:rPr>
      </w:pPr>
      <w:r w:rsidRPr="009C33A1">
        <w:rPr>
          <w:rFonts w:ascii="Arial" w:hAnsi="Arial" w:cs="Arial"/>
          <w:noProof/>
          <w:sz w:val="18"/>
          <w:szCs w:val="18"/>
          <w:lang w:eastAsia="ru-RU"/>
        </w:rPr>
        <w:t>1</w:t>
      </w:r>
      <w:r w:rsidR="00EA73F2" w:rsidRPr="009C33A1">
        <w:rPr>
          <w:rFonts w:ascii="Arial" w:hAnsi="Arial" w:cs="Arial"/>
          <w:noProof/>
          <w:sz w:val="18"/>
          <w:szCs w:val="18"/>
          <w:lang w:eastAsia="ru-RU"/>
        </w:rPr>
        <w:t xml:space="preserve"> –</w:t>
      </w:r>
      <w:r w:rsidRPr="009C33A1">
        <w:rPr>
          <w:rFonts w:ascii="Arial" w:hAnsi="Arial" w:cs="Arial"/>
          <w:noProof/>
          <w:sz w:val="18"/>
          <w:szCs w:val="18"/>
          <w:lang w:eastAsia="ru-RU"/>
        </w:rPr>
        <w:t xml:space="preserve"> </w:t>
      </w:r>
      <w:r w:rsidR="00EA73F2" w:rsidRPr="009C33A1">
        <w:rPr>
          <w:rFonts w:ascii="Arial" w:hAnsi="Arial" w:cs="Arial"/>
          <w:noProof/>
          <w:sz w:val="18"/>
          <w:szCs w:val="18"/>
          <w:lang w:eastAsia="ru-RU"/>
        </w:rPr>
        <w:t>п</w:t>
      </w:r>
      <w:r w:rsidRPr="009C33A1">
        <w:rPr>
          <w:rFonts w:ascii="Arial" w:hAnsi="Arial" w:cs="Arial"/>
          <w:noProof/>
          <w:sz w:val="18"/>
          <w:szCs w:val="18"/>
          <w:lang w:eastAsia="ru-RU"/>
        </w:rPr>
        <w:t>рямоугольник</w:t>
      </w:r>
      <w:r w:rsidR="00EA73F2" w:rsidRPr="009C33A1">
        <w:rPr>
          <w:rFonts w:ascii="Arial" w:hAnsi="Arial" w:cs="Arial"/>
          <w:noProof/>
          <w:sz w:val="18"/>
          <w:szCs w:val="18"/>
          <w:lang w:eastAsia="ru-RU"/>
        </w:rPr>
        <w:t>;</w:t>
      </w:r>
    </w:p>
    <w:p w:rsidR="003A38E1" w:rsidRPr="009C33A1" w:rsidRDefault="003A38E1" w:rsidP="009C33A1">
      <w:pPr>
        <w:widowControl w:val="0"/>
        <w:pBdr>
          <w:left w:val="double" w:sz="4" w:space="4" w:color="auto"/>
        </w:pBdr>
        <w:spacing w:after="0" w:line="240" w:lineRule="auto"/>
        <w:ind w:firstLine="397"/>
        <w:jc w:val="both"/>
        <w:rPr>
          <w:rFonts w:ascii="Arial" w:hAnsi="Arial" w:cs="Arial"/>
          <w:noProof/>
          <w:sz w:val="18"/>
          <w:szCs w:val="18"/>
          <w:lang w:eastAsia="ru-RU"/>
        </w:rPr>
      </w:pPr>
      <w:r w:rsidRPr="009C33A1">
        <w:rPr>
          <w:rFonts w:ascii="Arial" w:hAnsi="Arial" w:cs="Arial"/>
          <w:noProof/>
          <w:sz w:val="18"/>
          <w:szCs w:val="18"/>
          <w:lang w:eastAsia="ru-RU"/>
        </w:rPr>
        <w:t>2</w:t>
      </w:r>
      <w:r w:rsidR="00EA73F2" w:rsidRPr="009C33A1">
        <w:rPr>
          <w:rFonts w:ascii="Arial" w:hAnsi="Arial" w:cs="Arial"/>
          <w:noProof/>
          <w:sz w:val="18"/>
          <w:szCs w:val="18"/>
          <w:lang w:eastAsia="ru-RU"/>
        </w:rPr>
        <w:t xml:space="preserve"> –</w:t>
      </w:r>
      <w:r w:rsidRPr="009C33A1">
        <w:rPr>
          <w:rFonts w:ascii="Arial" w:hAnsi="Arial" w:cs="Arial"/>
          <w:noProof/>
          <w:sz w:val="18"/>
          <w:szCs w:val="18"/>
          <w:lang w:eastAsia="ru-RU"/>
        </w:rPr>
        <w:t xml:space="preserve"> </w:t>
      </w:r>
      <w:r w:rsidR="00EA73F2" w:rsidRPr="009C33A1">
        <w:rPr>
          <w:rFonts w:ascii="Arial" w:hAnsi="Arial" w:cs="Arial"/>
          <w:noProof/>
          <w:sz w:val="18"/>
          <w:szCs w:val="18"/>
          <w:lang w:eastAsia="ru-RU"/>
        </w:rPr>
        <w:t>э</w:t>
      </w:r>
      <w:r w:rsidRPr="009C33A1">
        <w:rPr>
          <w:rFonts w:ascii="Arial" w:hAnsi="Arial" w:cs="Arial"/>
          <w:noProof/>
          <w:sz w:val="18"/>
          <w:szCs w:val="18"/>
          <w:lang w:eastAsia="ru-RU"/>
        </w:rPr>
        <w:t>ллипс</w:t>
      </w:r>
      <w:r w:rsidR="00EA73F2" w:rsidRPr="009C33A1">
        <w:rPr>
          <w:rFonts w:ascii="Arial" w:hAnsi="Arial" w:cs="Arial"/>
          <w:noProof/>
          <w:sz w:val="18"/>
          <w:szCs w:val="18"/>
          <w:lang w:eastAsia="ru-RU"/>
        </w:rPr>
        <w:t>;</w:t>
      </w:r>
    </w:p>
    <w:p w:rsidR="003A38E1" w:rsidRPr="009C33A1" w:rsidRDefault="003A38E1" w:rsidP="009C33A1">
      <w:pPr>
        <w:widowControl w:val="0"/>
        <w:pBdr>
          <w:left w:val="double" w:sz="4" w:space="4" w:color="auto"/>
        </w:pBdr>
        <w:spacing w:after="0" w:line="240" w:lineRule="auto"/>
        <w:ind w:firstLine="397"/>
        <w:jc w:val="both"/>
        <w:rPr>
          <w:rFonts w:ascii="Arial" w:hAnsi="Arial" w:cs="Arial"/>
          <w:noProof/>
          <w:sz w:val="18"/>
          <w:szCs w:val="18"/>
          <w:vertAlign w:val="subscript"/>
          <w:lang w:eastAsia="ru-RU"/>
        </w:rPr>
      </w:pPr>
      <w:r w:rsidRPr="009C33A1">
        <w:rPr>
          <w:rFonts w:ascii="Arial" w:hAnsi="Arial" w:cs="Arial"/>
          <w:noProof/>
          <w:sz w:val="18"/>
          <w:szCs w:val="18"/>
          <w:lang w:val="en-US" w:eastAsia="ru-RU"/>
        </w:rPr>
        <w:t>Y</w:t>
      </w:r>
      <w:r w:rsidRPr="009C33A1">
        <w:rPr>
          <w:rFonts w:ascii="Arial" w:hAnsi="Arial" w:cs="Arial"/>
          <w:noProof/>
          <w:sz w:val="18"/>
          <w:szCs w:val="18"/>
          <w:lang w:eastAsia="ru-RU"/>
        </w:rPr>
        <w:t xml:space="preserve"> </w:t>
      </w:r>
      <w:r w:rsidR="00EA73F2" w:rsidRPr="009C33A1">
        <w:rPr>
          <w:rFonts w:ascii="Arial" w:hAnsi="Arial" w:cs="Arial"/>
          <w:noProof/>
          <w:sz w:val="18"/>
          <w:szCs w:val="18"/>
          <w:lang w:eastAsia="ru-RU"/>
        </w:rPr>
        <w:t>– р</w:t>
      </w:r>
      <w:r w:rsidRPr="009C33A1">
        <w:rPr>
          <w:rFonts w:ascii="Arial" w:hAnsi="Arial" w:cs="Arial"/>
          <w:noProof/>
          <w:sz w:val="18"/>
          <w:szCs w:val="18"/>
          <w:lang w:eastAsia="ru-RU"/>
        </w:rPr>
        <w:t xml:space="preserve">асчетный коэффициент </w:t>
      </w:r>
      <w:r w:rsidRPr="009C33A1">
        <w:rPr>
          <w:rFonts w:ascii="Arial" w:hAnsi="Arial" w:cs="Arial"/>
          <w:i/>
          <w:noProof/>
          <w:sz w:val="18"/>
          <w:szCs w:val="18"/>
          <w:lang w:val="en-US" w:eastAsia="ru-RU"/>
        </w:rPr>
        <w:t>C</w:t>
      </w:r>
      <w:r w:rsidRPr="009C33A1">
        <w:rPr>
          <w:rFonts w:ascii="Arial" w:hAnsi="Arial" w:cs="Arial"/>
          <w:i/>
          <w:noProof/>
          <w:sz w:val="18"/>
          <w:szCs w:val="18"/>
          <w:vertAlign w:val="subscript"/>
          <w:lang w:val="en-US" w:eastAsia="ru-RU"/>
        </w:rPr>
        <w:t>e</w:t>
      </w:r>
      <w:r w:rsidR="00EA73F2" w:rsidRPr="009C33A1">
        <w:rPr>
          <w:rFonts w:ascii="Arial" w:hAnsi="Arial" w:cs="Arial"/>
          <w:noProof/>
          <w:sz w:val="18"/>
          <w:szCs w:val="18"/>
          <w:lang w:eastAsia="ru-RU"/>
        </w:rPr>
        <w:t>;</w:t>
      </w:r>
    </w:p>
    <w:p w:rsidR="003A38E1" w:rsidRPr="009C33A1" w:rsidRDefault="003A38E1" w:rsidP="009C33A1">
      <w:pPr>
        <w:widowControl w:val="0"/>
        <w:pBdr>
          <w:left w:val="double" w:sz="4" w:space="4" w:color="auto"/>
        </w:pBdr>
        <w:spacing w:after="0" w:line="240" w:lineRule="auto"/>
        <w:ind w:firstLine="397"/>
        <w:jc w:val="both"/>
        <w:rPr>
          <w:rFonts w:ascii="Arial" w:hAnsi="Arial" w:cs="Arial"/>
          <w:i/>
          <w:noProof/>
          <w:sz w:val="18"/>
          <w:szCs w:val="18"/>
          <w:lang w:eastAsia="ru-RU"/>
        </w:rPr>
      </w:pPr>
      <w:r w:rsidRPr="009C33A1">
        <w:rPr>
          <w:rFonts w:ascii="Arial" w:hAnsi="Arial" w:cs="Arial"/>
          <w:noProof/>
          <w:sz w:val="18"/>
          <w:szCs w:val="18"/>
          <w:lang w:val="en-US" w:eastAsia="ru-RU"/>
        </w:rPr>
        <w:t>X</w:t>
      </w:r>
      <w:r w:rsidRPr="009C33A1">
        <w:rPr>
          <w:rFonts w:ascii="Arial" w:hAnsi="Arial" w:cs="Arial"/>
          <w:noProof/>
          <w:sz w:val="18"/>
          <w:szCs w:val="18"/>
          <w:lang w:eastAsia="ru-RU"/>
        </w:rPr>
        <w:t xml:space="preserve"> </w:t>
      </w:r>
      <w:r w:rsidR="00EA73F2" w:rsidRPr="009C33A1">
        <w:rPr>
          <w:rFonts w:ascii="Arial" w:hAnsi="Arial" w:cs="Arial"/>
          <w:noProof/>
          <w:sz w:val="18"/>
          <w:szCs w:val="18"/>
          <w:lang w:eastAsia="ru-RU"/>
        </w:rPr>
        <w:t>– о</w:t>
      </w:r>
      <w:r w:rsidRPr="009C33A1">
        <w:rPr>
          <w:rFonts w:ascii="Arial" w:hAnsi="Arial" w:cs="Arial"/>
          <w:noProof/>
          <w:sz w:val="18"/>
          <w:szCs w:val="18"/>
          <w:lang w:eastAsia="ru-RU"/>
        </w:rPr>
        <w:t xml:space="preserve">тношение </w:t>
      </w:r>
      <w:r w:rsidRPr="009C33A1">
        <w:rPr>
          <w:rFonts w:ascii="Arial" w:hAnsi="Arial" w:cs="Arial"/>
          <w:i/>
          <w:noProof/>
          <w:sz w:val="18"/>
          <w:szCs w:val="18"/>
          <w:lang w:val="en-US" w:eastAsia="ru-RU"/>
        </w:rPr>
        <w:t>f</w:t>
      </w:r>
      <w:r w:rsidR="00EA73F2" w:rsidRPr="009C33A1">
        <w:rPr>
          <w:rFonts w:ascii="Arial" w:hAnsi="Arial" w:cs="Arial"/>
          <w:i/>
          <w:noProof/>
          <w:sz w:val="18"/>
          <w:szCs w:val="18"/>
          <w:lang w:eastAsia="ru-RU"/>
        </w:rPr>
        <w:t xml:space="preserve"> </w:t>
      </w:r>
      <w:r w:rsidRPr="009C33A1">
        <w:rPr>
          <w:rFonts w:ascii="Arial" w:hAnsi="Arial" w:cs="Arial"/>
          <w:noProof/>
          <w:sz w:val="18"/>
          <w:szCs w:val="18"/>
          <w:lang w:eastAsia="ru-RU"/>
        </w:rPr>
        <w:t>/</w:t>
      </w:r>
      <w:r w:rsidR="00EA73F2" w:rsidRPr="009C33A1">
        <w:rPr>
          <w:rFonts w:ascii="Arial" w:hAnsi="Arial" w:cs="Arial"/>
          <w:noProof/>
          <w:sz w:val="18"/>
          <w:szCs w:val="18"/>
          <w:lang w:eastAsia="ru-RU"/>
        </w:rPr>
        <w:t xml:space="preserve"> </w:t>
      </w:r>
      <w:r w:rsidRPr="009C33A1">
        <w:rPr>
          <w:rFonts w:ascii="Arial" w:hAnsi="Arial" w:cs="Arial"/>
          <w:i/>
          <w:noProof/>
          <w:sz w:val="18"/>
          <w:szCs w:val="18"/>
          <w:lang w:val="en-US" w:eastAsia="ru-RU"/>
        </w:rPr>
        <w:t>e</w:t>
      </w:r>
    </w:p>
    <w:p w:rsidR="003A38E1" w:rsidRPr="009C33A1" w:rsidRDefault="003A38E1" w:rsidP="009C33A1">
      <w:pPr>
        <w:widowControl w:val="0"/>
        <w:pBdr>
          <w:left w:val="double" w:sz="4" w:space="4" w:color="auto"/>
        </w:pBdr>
        <w:spacing w:before="120" w:after="0" w:line="240" w:lineRule="auto"/>
        <w:ind w:firstLine="397"/>
        <w:rPr>
          <w:rFonts w:ascii="Arial" w:hAnsi="Arial" w:cs="Arial"/>
          <w:noProof/>
          <w:sz w:val="18"/>
          <w:szCs w:val="18"/>
          <w:lang w:eastAsia="ru-RU"/>
        </w:rPr>
      </w:pPr>
      <w:r w:rsidRPr="009C33A1">
        <w:rPr>
          <w:rFonts w:ascii="Arial" w:hAnsi="Arial" w:cs="Arial"/>
          <w:noProof/>
          <w:sz w:val="18"/>
          <w:szCs w:val="18"/>
          <w:lang w:eastAsia="ru-RU"/>
        </w:rPr>
        <w:t>Прямоугольные пластины</w:t>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EA73F2" w:rsidRPr="009C33A1">
        <w:rPr>
          <w:rFonts w:ascii="Arial" w:hAnsi="Arial" w:cs="Arial"/>
          <w:noProof/>
          <w:sz w:val="18"/>
          <w:szCs w:val="18"/>
          <w:lang w:eastAsia="ru-RU"/>
        </w:rPr>
        <w:tab/>
      </w:r>
      <w:r w:rsidR="00EA73F2" w:rsidRPr="009C33A1">
        <w:rPr>
          <w:rFonts w:ascii="Arial" w:hAnsi="Arial" w:cs="Arial"/>
          <w:noProof/>
          <w:sz w:val="18"/>
          <w:szCs w:val="18"/>
          <w:lang w:eastAsia="ru-RU"/>
        </w:rPr>
        <w:tab/>
      </w:r>
      <w:r w:rsidR="00EA73F2" w:rsidRPr="009C33A1">
        <w:rPr>
          <w:rFonts w:ascii="Arial" w:hAnsi="Arial" w:cs="Arial"/>
          <w:noProof/>
          <w:sz w:val="18"/>
          <w:szCs w:val="18"/>
          <w:lang w:eastAsia="ru-RU"/>
        </w:rPr>
        <w:tab/>
      </w:r>
      <w:r w:rsidR="00EA73F2" w:rsidRPr="009C33A1">
        <w:rPr>
          <w:rFonts w:ascii="Arial" w:hAnsi="Arial" w:cs="Arial"/>
          <w:noProof/>
          <w:sz w:val="18"/>
          <w:szCs w:val="18"/>
          <w:lang w:eastAsia="ru-RU"/>
        </w:rPr>
        <w:tab/>
      </w:r>
      <w:r w:rsidR="00EA73F2" w:rsidRPr="009C33A1">
        <w:rPr>
          <w:rFonts w:ascii="Arial" w:hAnsi="Arial" w:cs="Arial"/>
          <w:noProof/>
          <w:sz w:val="18"/>
          <w:szCs w:val="18"/>
          <w:lang w:eastAsia="ru-RU"/>
        </w:rPr>
        <w:tab/>
      </w:r>
      <w:r w:rsidR="00EA73F2" w:rsidRPr="009C33A1">
        <w:rPr>
          <w:rFonts w:ascii="Arial" w:hAnsi="Arial" w:cs="Arial"/>
          <w:noProof/>
          <w:sz w:val="18"/>
          <w:szCs w:val="18"/>
          <w:lang w:eastAsia="ru-RU"/>
        </w:rPr>
        <w:tab/>
      </w:r>
      <w:r w:rsidR="00EA73F2" w:rsidRPr="009C33A1">
        <w:rPr>
          <w:rFonts w:ascii="Arial" w:hAnsi="Arial" w:cs="Arial"/>
          <w:noProof/>
          <w:sz w:val="18"/>
          <w:szCs w:val="18"/>
          <w:lang w:eastAsia="ru-RU"/>
        </w:rPr>
        <w:tab/>
      </w:r>
      <w:r w:rsidR="00EA73F2"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Pr="009C33A1">
        <w:rPr>
          <w:rFonts w:ascii="Arial" w:hAnsi="Arial" w:cs="Arial"/>
          <w:noProof/>
          <w:sz w:val="18"/>
          <w:szCs w:val="18"/>
          <w:lang w:eastAsia="ru-RU"/>
        </w:rPr>
        <w:t>Эллиптические пластины</w:t>
      </w:r>
    </w:p>
    <w:p w:rsidR="003A38E1" w:rsidRPr="009C33A1" w:rsidRDefault="003A38E1" w:rsidP="009C33A1">
      <w:pPr>
        <w:widowControl w:val="0"/>
        <w:pBdr>
          <w:left w:val="double" w:sz="4" w:space="4" w:color="auto"/>
        </w:pBdr>
        <w:spacing w:after="0" w:line="240" w:lineRule="auto"/>
        <w:ind w:firstLine="397"/>
        <w:rPr>
          <w:rFonts w:ascii="Arial" w:hAnsi="Arial" w:cs="Arial"/>
          <w:noProof/>
          <w:sz w:val="18"/>
          <w:szCs w:val="18"/>
          <w:lang w:eastAsia="ru-RU"/>
        </w:rPr>
      </w:pPr>
      <w:r w:rsidRPr="009C33A1">
        <w:rPr>
          <w:rFonts w:ascii="Arial" w:hAnsi="Arial" w:cs="Arial"/>
          <w:i/>
          <w:noProof/>
          <w:sz w:val="18"/>
          <w:szCs w:val="18"/>
          <w:lang w:val="en-US" w:eastAsia="ru-RU"/>
        </w:rPr>
        <w:t>f</w:t>
      </w:r>
      <w:r w:rsidRPr="009C33A1">
        <w:rPr>
          <w:rFonts w:ascii="Arial" w:hAnsi="Arial" w:cs="Arial"/>
          <w:i/>
          <w:noProof/>
          <w:sz w:val="18"/>
          <w:szCs w:val="18"/>
          <w:lang w:eastAsia="ru-RU"/>
        </w:rPr>
        <w:t xml:space="preserve"> </w:t>
      </w:r>
      <w:r w:rsidRPr="009C33A1">
        <w:rPr>
          <w:rFonts w:ascii="Arial" w:hAnsi="Arial" w:cs="Arial"/>
          <w:noProof/>
          <w:sz w:val="18"/>
          <w:szCs w:val="18"/>
          <w:lang w:eastAsia="ru-RU"/>
        </w:rPr>
        <w:t>– короткая сторона прямоугольной пластины</w:t>
      </w:r>
      <w:r w:rsidR="00EA73F2" w:rsidRPr="009C33A1">
        <w:rPr>
          <w:rFonts w:ascii="Arial" w:hAnsi="Arial" w:cs="Arial"/>
          <w:noProof/>
          <w:sz w:val="18"/>
          <w:szCs w:val="18"/>
          <w:lang w:eastAsia="ru-RU"/>
        </w:rPr>
        <w:t>;</w:t>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Pr="009C33A1">
        <w:rPr>
          <w:rFonts w:ascii="Arial" w:hAnsi="Arial" w:cs="Arial"/>
          <w:i/>
          <w:noProof/>
          <w:sz w:val="18"/>
          <w:szCs w:val="18"/>
          <w:lang w:val="en-US" w:eastAsia="ru-RU"/>
        </w:rPr>
        <w:t>f</w:t>
      </w:r>
      <w:r w:rsidRPr="009C33A1">
        <w:rPr>
          <w:rFonts w:ascii="Arial" w:hAnsi="Arial" w:cs="Arial"/>
          <w:i/>
          <w:noProof/>
          <w:sz w:val="18"/>
          <w:szCs w:val="18"/>
          <w:lang w:eastAsia="ru-RU"/>
        </w:rPr>
        <w:t xml:space="preserve"> </w:t>
      </w:r>
      <w:r w:rsidRPr="009C33A1">
        <w:rPr>
          <w:rFonts w:ascii="Arial" w:hAnsi="Arial" w:cs="Arial"/>
          <w:noProof/>
          <w:sz w:val="18"/>
          <w:szCs w:val="18"/>
          <w:lang w:eastAsia="ru-RU"/>
        </w:rPr>
        <w:t>– короткая сторона эллиптической пластины</w:t>
      </w:r>
      <w:r w:rsidR="00EA73F2" w:rsidRPr="009C33A1">
        <w:rPr>
          <w:rFonts w:ascii="Arial" w:hAnsi="Arial" w:cs="Arial"/>
          <w:noProof/>
          <w:sz w:val="18"/>
          <w:szCs w:val="18"/>
          <w:lang w:eastAsia="ru-RU"/>
        </w:rPr>
        <w:t>;</w:t>
      </w:r>
      <w:r w:rsidRPr="009C33A1">
        <w:rPr>
          <w:rFonts w:ascii="Arial" w:hAnsi="Arial" w:cs="Arial"/>
          <w:noProof/>
          <w:sz w:val="18"/>
          <w:szCs w:val="18"/>
          <w:lang w:eastAsia="ru-RU"/>
        </w:rPr>
        <w:t xml:space="preserve"> </w:t>
      </w:r>
    </w:p>
    <w:p w:rsidR="003A38E1" w:rsidRPr="009C33A1" w:rsidRDefault="003A38E1" w:rsidP="009C33A1">
      <w:pPr>
        <w:widowControl w:val="0"/>
        <w:pBdr>
          <w:left w:val="double" w:sz="4" w:space="4" w:color="auto"/>
        </w:pBdr>
        <w:spacing w:after="120" w:line="240" w:lineRule="auto"/>
        <w:ind w:firstLine="397"/>
        <w:rPr>
          <w:rFonts w:ascii="Arial" w:hAnsi="Arial" w:cs="Arial"/>
          <w:noProof/>
          <w:sz w:val="18"/>
          <w:szCs w:val="18"/>
          <w:lang w:eastAsia="ru-RU"/>
        </w:rPr>
      </w:pPr>
      <w:r w:rsidRPr="009C33A1">
        <w:rPr>
          <w:rFonts w:ascii="Arial" w:hAnsi="Arial" w:cs="Arial"/>
          <w:i/>
          <w:noProof/>
          <w:sz w:val="18"/>
          <w:szCs w:val="18"/>
          <w:lang w:val="en-US" w:eastAsia="ru-RU"/>
        </w:rPr>
        <w:t>e</w:t>
      </w:r>
      <w:r w:rsidRPr="009C33A1">
        <w:rPr>
          <w:rFonts w:ascii="Arial" w:hAnsi="Arial" w:cs="Arial"/>
          <w:noProof/>
          <w:sz w:val="18"/>
          <w:szCs w:val="18"/>
          <w:lang w:eastAsia="ru-RU"/>
        </w:rPr>
        <w:t xml:space="preserve"> – длинная сторона прямоугольной пластины</w:t>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00973A33" w:rsidRPr="009C33A1">
        <w:rPr>
          <w:rFonts w:ascii="Arial" w:hAnsi="Arial" w:cs="Arial"/>
          <w:noProof/>
          <w:sz w:val="18"/>
          <w:szCs w:val="18"/>
          <w:lang w:eastAsia="ru-RU"/>
        </w:rPr>
        <w:tab/>
      </w:r>
      <w:r w:rsidRPr="009C33A1">
        <w:rPr>
          <w:rFonts w:ascii="Arial" w:hAnsi="Arial" w:cs="Arial"/>
          <w:i/>
          <w:noProof/>
          <w:sz w:val="18"/>
          <w:szCs w:val="18"/>
          <w:lang w:val="en-US" w:eastAsia="ru-RU"/>
        </w:rPr>
        <w:t>e</w:t>
      </w:r>
      <w:r w:rsidRPr="009C33A1">
        <w:rPr>
          <w:rFonts w:ascii="Arial" w:hAnsi="Arial" w:cs="Arial"/>
          <w:noProof/>
          <w:sz w:val="18"/>
          <w:szCs w:val="18"/>
          <w:lang w:eastAsia="ru-RU"/>
        </w:rPr>
        <w:t xml:space="preserve"> – длинная сторона эллиптической пластины</w:t>
      </w:r>
    </w:p>
    <w:p w:rsidR="003A38E1" w:rsidRPr="009C33A1" w:rsidRDefault="000B0A9F" w:rsidP="009C33A1">
      <w:pPr>
        <w:widowControl w:val="0"/>
        <w:pBdr>
          <w:left w:val="double" w:sz="4" w:space="4" w:color="auto"/>
        </w:pBdr>
        <w:spacing w:after="120" w:line="240" w:lineRule="auto"/>
        <w:jc w:val="center"/>
        <w:rPr>
          <w:rFonts w:ascii="Arial" w:hAnsi="Arial" w:cs="Arial"/>
          <w:noProof/>
          <w:sz w:val="18"/>
          <w:szCs w:val="18"/>
          <w:lang w:eastAsia="ru-RU"/>
        </w:rPr>
      </w:pPr>
      <w:r w:rsidRPr="009C33A1">
        <w:rPr>
          <w:rFonts w:ascii="Arial" w:hAnsi="Arial" w:cs="Arial"/>
          <w:noProof/>
          <w:position w:val="-58"/>
          <w:sz w:val="18"/>
          <w:szCs w:val="18"/>
          <w:lang w:eastAsia="ru-RU"/>
        </w:rPr>
        <w:object w:dxaOrig="3260" w:dyaOrig="1260">
          <v:shape id="_x0000_i1055" type="#_x0000_t75" style="width:165pt;height:61.5pt" o:ole="">
            <v:imagedata r:id="rId129" o:title=""/>
          </v:shape>
          <o:OLEObject Type="Embed" ProgID="Equation.DSMT4" ShapeID="_x0000_i1055" DrawAspect="Content" ObjectID="_1785662806" r:id="rId130"/>
        </w:object>
      </w:r>
      <w:r w:rsidRPr="009C33A1">
        <w:rPr>
          <w:rFonts w:ascii="Arial" w:hAnsi="Arial" w:cs="Arial"/>
          <w:noProof/>
          <w:sz w:val="18"/>
          <w:szCs w:val="18"/>
          <w:lang w:eastAsia="ru-RU"/>
        </w:rPr>
        <w:tab/>
      </w:r>
      <w:r w:rsidRPr="009C33A1">
        <w:rPr>
          <w:rFonts w:ascii="Arial" w:hAnsi="Arial" w:cs="Arial"/>
          <w:noProof/>
          <w:sz w:val="18"/>
          <w:szCs w:val="18"/>
          <w:lang w:eastAsia="ru-RU"/>
        </w:rPr>
        <w:tab/>
      </w:r>
      <w:r w:rsidRPr="009C33A1">
        <w:rPr>
          <w:rFonts w:ascii="Arial" w:hAnsi="Arial" w:cs="Arial"/>
          <w:noProof/>
          <w:sz w:val="18"/>
          <w:szCs w:val="18"/>
          <w:lang w:eastAsia="ru-RU"/>
        </w:rPr>
        <w:tab/>
      </w:r>
      <w:r w:rsidRPr="009C33A1">
        <w:rPr>
          <w:rFonts w:ascii="Arial" w:hAnsi="Arial" w:cs="Arial"/>
          <w:noProof/>
          <w:sz w:val="18"/>
          <w:szCs w:val="18"/>
          <w:lang w:eastAsia="ru-RU"/>
        </w:rPr>
        <w:tab/>
      </w:r>
      <w:r w:rsidRPr="009C33A1">
        <w:rPr>
          <w:rFonts w:ascii="Arial" w:hAnsi="Arial" w:cs="Arial"/>
          <w:noProof/>
          <w:sz w:val="18"/>
          <w:szCs w:val="18"/>
          <w:lang w:eastAsia="ru-RU"/>
        </w:rPr>
        <w:tab/>
      </w:r>
      <w:r w:rsidRPr="009C33A1">
        <w:rPr>
          <w:rFonts w:ascii="Arial" w:hAnsi="Arial" w:cs="Arial"/>
          <w:noProof/>
          <w:sz w:val="18"/>
          <w:szCs w:val="18"/>
          <w:lang w:eastAsia="ru-RU"/>
        </w:rPr>
        <w:tab/>
      </w:r>
      <w:r w:rsidRPr="009C33A1">
        <w:rPr>
          <w:rFonts w:ascii="Arial" w:hAnsi="Arial" w:cs="Arial"/>
          <w:noProof/>
          <w:sz w:val="18"/>
          <w:szCs w:val="18"/>
          <w:lang w:eastAsia="ru-RU"/>
        </w:rPr>
        <w:tab/>
      </w:r>
      <w:r w:rsidRPr="009C33A1">
        <w:rPr>
          <w:rFonts w:ascii="Arial" w:hAnsi="Arial" w:cs="Arial"/>
          <w:noProof/>
          <w:sz w:val="18"/>
          <w:szCs w:val="18"/>
          <w:lang w:eastAsia="ru-RU"/>
        </w:rPr>
        <w:tab/>
      </w:r>
      <w:r w:rsidRPr="009C33A1">
        <w:rPr>
          <w:rFonts w:ascii="Arial" w:hAnsi="Arial" w:cs="Arial"/>
          <w:noProof/>
          <w:sz w:val="18"/>
          <w:szCs w:val="18"/>
          <w:lang w:eastAsia="ru-RU"/>
        </w:rPr>
        <w:tab/>
      </w:r>
      <w:r w:rsidRPr="009C33A1">
        <w:rPr>
          <w:rFonts w:ascii="Arial" w:hAnsi="Arial" w:cs="Arial"/>
          <w:noProof/>
          <w:sz w:val="18"/>
          <w:szCs w:val="18"/>
          <w:lang w:eastAsia="ru-RU"/>
        </w:rPr>
        <w:tab/>
      </w:r>
      <w:r w:rsidRPr="009C33A1">
        <w:rPr>
          <w:rFonts w:ascii="Arial" w:hAnsi="Arial" w:cs="Arial"/>
          <w:noProof/>
          <w:sz w:val="18"/>
          <w:szCs w:val="18"/>
          <w:lang w:eastAsia="ru-RU"/>
        </w:rPr>
        <w:tab/>
      </w:r>
      <w:r w:rsidRPr="009C33A1">
        <w:rPr>
          <w:rFonts w:ascii="Arial" w:hAnsi="Arial" w:cs="Arial"/>
          <w:noProof/>
          <w:sz w:val="18"/>
          <w:szCs w:val="18"/>
          <w:lang w:eastAsia="ru-RU"/>
        </w:rPr>
        <w:tab/>
      </w:r>
      <w:r w:rsidRPr="009C33A1">
        <w:rPr>
          <w:rFonts w:ascii="Arial" w:hAnsi="Arial" w:cs="Arial"/>
          <w:noProof/>
          <w:sz w:val="18"/>
          <w:szCs w:val="18"/>
          <w:lang w:eastAsia="ru-RU"/>
        </w:rPr>
        <w:tab/>
      </w:r>
      <w:r w:rsidRPr="009C33A1">
        <w:rPr>
          <w:rFonts w:ascii="Arial" w:hAnsi="Arial" w:cs="Arial"/>
          <w:noProof/>
          <w:position w:val="-30"/>
          <w:sz w:val="18"/>
          <w:szCs w:val="18"/>
          <w:lang w:eastAsia="ru-RU"/>
        </w:rPr>
        <w:object w:dxaOrig="3379" w:dyaOrig="700">
          <v:shape id="_x0000_i1056" type="#_x0000_t75" style="width:168.75pt;height:34.5pt" o:ole="">
            <v:imagedata r:id="rId131" o:title=""/>
          </v:shape>
          <o:OLEObject Type="Embed" ProgID="Equation.DSMT4" ShapeID="_x0000_i1056" DrawAspect="Content" ObjectID="_1785662807" r:id="rId132"/>
        </w:object>
      </w:r>
    </w:p>
    <w:p w:rsidR="003A38E1" w:rsidRPr="009C33A1" w:rsidRDefault="003A38E1" w:rsidP="009C33A1">
      <w:pPr>
        <w:widowControl w:val="0"/>
        <w:pBdr>
          <w:left w:val="double" w:sz="4" w:space="4" w:color="auto"/>
        </w:pBdr>
        <w:spacing w:after="0" w:line="240" w:lineRule="auto"/>
        <w:ind w:firstLine="397"/>
        <w:rPr>
          <w:rFonts w:ascii="Arial" w:hAnsi="Arial" w:cs="Arial"/>
          <w:sz w:val="18"/>
          <w:szCs w:val="18"/>
        </w:rPr>
      </w:pPr>
      <w:r w:rsidRPr="009C33A1">
        <w:rPr>
          <w:rFonts w:ascii="Arial" w:hAnsi="Arial" w:cs="Arial"/>
          <w:sz w:val="18"/>
          <w:szCs w:val="18"/>
          <w:lang w:val="en-US"/>
        </w:rPr>
        <w:t>A</w:t>
      </w:r>
      <w:r w:rsidRPr="009C33A1">
        <w:rPr>
          <w:rFonts w:ascii="Arial" w:hAnsi="Arial" w:cs="Arial"/>
          <w:sz w:val="18"/>
          <w:szCs w:val="18"/>
          <w:vertAlign w:val="subscript"/>
        </w:rPr>
        <w:t>1</w:t>
      </w:r>
      <w:r w:rsidRPr="009C33A1">
        <w:rPr>
          <w:rFonts w:ascii="Arial" w:hAnsi="Arial" w:cs="Arial"/>
          <w:sz w:val="18"/>
          <w:szCs w:val="18"/>
        </w:rPr>
        <w:t xml:space="preserve"> = 1,589 146 00                                    </w:t>
      </w:r>
      <w:r w:rsidR="00EA73F2" w:rsidRPr="009C33A1">
        <w:rPr>
          <w:rFonts w:ascii="Arial" w:hAnsi="Arial" w:cs="Arial"/>
          <w:sz w:val="18"/>
          <w:szCs w:val="18"/>
        </w:rPr>
        <w:t xml:space="preserve">      </w:t>
      </w:r>
      <w:r w:rsidRPr="009C33A1">
        <w:rPr>
          <w:rFonts w:ascii="Arial" w:hAnsi="Arial" w:cs="Arial"/>
          <w:sz w:val="18"/>
          <w:szCs w:val="18"/>
        </w:rPr>
        <w:t xml:space="preserve">      </w:t>
      </w:r>
      <w:r w:rsidR="00EA73F2" w:rsidRPr="009C33A1">
        <w:rPr>
          <w:rFonts w:ascii="Arial" w:hAnsi="Arial" w:cs="Arial"/>
          <w:sz w:val="18"/>
          <w:szCs w:val="18"/>
        </w:rPr>
        <w:t xml:space="preserve">        </w:t>
      </w:r>
      <w:r w:rsidRPr="009C33A1">
        <w:rPr>
          <w:rFonts w:ascii="Arial" w:hAnsi="Arial" w:cs="Arial"/>
          <w:sz w:val="18"/>
          <w:szCs w:val="18"/>
        </w:rPr>
        <w:t xml:space="preserve">    </w:t>
      </w:r>
      <w:r w:rsidRPr="009C33A1">
        <w:rPr>
          <w:rFonts w:ascii="Arial" w:hAnsi="Arial" w:cs="Arial"/>
          <w:sz w:val="18"/>
          <w:szCs w:val="18"/>
          <w:lang w:val="en-US"/>
        </w:rPr>
        <w:t>A</w:t>
      </w:r>
      <w:r w:rsidRPr="009C33A1">
        <w:rPr>
          <w:rFonts w:ascii="Arial" w:hAnsi="Arial" w:cs="Arial"/>
          <w:sz w:val="18"/>
          <w:szCs w:val="18"/>
          <w:vertAlign w:val="subscript"/>
        </w:rPr>
        <w:t>1</w:t>
      </w:r>
      <w:r w:rsidRPr="009C33A1">
        <w:rPr>
          <w:rFonts w:ascii="Arial" w:hAnsi="Arial" w:cs="Arial"/>
          <w:sz w:val="18"/>
          <w:szCs w:val="18"/>
        </w:rPr>
        <w:t xml:space="preserve"> = 1,489 146 00</w:t>
      </w:r>
    </w:p>
    <w:p w:rsidR="003A38E1" w:rsidRPr="009C33A1" w:rsidRDefault="003A38E1" w:rsidP="009C33A1">
      <w:pPr>
        <w:widowControl w:val="0"/>
        <w:pBdr>
          <w:left w:val="double" w:sz="4" w:space="4" w:color="auto"/>
        </w:pBdr>
        <w:spacing w:after="0" w:line="240" w:lineRule="auto"/>
        <w:ind w:firstLine="397"/>
        <w:rPr>
          <w:rFonts w:ascii="Arial" w:hAnsi="Arial" w:cs="Arial"/>
          <w:sz w:val="18"/>
          <w:szCs w:val="18"/>
        </w:rPr>
      </w:pPr>
      <w:r w:rsidRPr="009C33A1">
        <w:rPr>
          <w:rFonts w:ascii="Arial" w:hAnsi="Arial" w:cs="Arial"/>
          <w:sz w:val="18"/>
          <w:szCs w:val="18"/>
          <w:lang w:val="en-US"/>
        </w:rPr>
        <w:t>A</w:t>
      </w:r>
      <w:r w:rsidRPr="009C33A1">
        <w:rPr>
          <w:rFonts w:ascii="Arial" w:hAnsi="Arial" w:cs="Arial"/>
          <w:sz w:val="18"/>
          <w:szCs w:val="18"/>
          <w:vertAlign w:val="subscript"/>
        </w:rPr>
        <w:t>2</w:t>
      </w:r>
      <w:r w:rsidRPr="009C33A1">
        <w:rPr>
          <w:rFonts w:ascii="Arial" w:hAnsi="Arial" w:cs="Arial"/>
          <w:sz w:val="18"/>
          <w:szCs w:val="18"/>
        </w:rPr>
        <w:t xml:space="preserve"> = </w:t>
      </w:r>
      <w:r w:rsidR="00EA73F2" w:rsidRPr="009C33A1">
        <w:rPr>
          <w:rFonts w:ascii="Arial" w:hAnsi="Arial" w:cs="Arial"/>
          <w:noProof/>
          <w:sz w:val="18"/>
          <w:szCs w:val="18"/>
          <w:lang w:eastAsia="ru-RU"/>
        </w:rPr>
        <w:t>−</w:t>
      </w:r>
      <w:r w:rsidRPr="009C33A1">
        <w:rPr>
          <w:rFonts w:ascii="Arial" w:hAnsi="Arial" w:cs="Arial"/>
          <w:sz w:val="18"/>
          <w:szCs w:val="18"/>
        </w:rPr>
        <w:t xml:space="preserve">0,239 349 90                                          </w:t>
      </w:r>
      <w:r w:rsidR="00EA73F2" w:rsidRPr="009C33A1">
        <w:rPr>
          <w:rFonts w:ascii="Arial" w:hAnsi="Arial" w:cs="Arial"/>
          <w:sz w:val="18"/>
          <w:szCs w:val="18"/>
        </w:rPr>
        <w:t xml:space="preserve">             </w:t>
      </w:r>
      <w:r w:rsidRPr="009C33A1">
        <w:rPr>
          <w:rFonts w:ascii="Arial" w:hAnsi="Arial" w:cs="Arial"/>
          <w:sz w:val="18"/>
          <w:szCs w:val="18"/>
        </w:rPr>
        <w:t xml:space="preserve">   </w:t>
      </w:r>
      <w:r w:rsidRPr="009C33A1">
        <w:rPr>
          <w:rFonts w:ascii="Arial" w:hAnsi="Arial" w:cs="Arial"/>
          <w:sz w:val="18"/>
          <w:szCs w:val="18"/>
          <w:lang w:val="en-US"/>
        </w:rPr>
        <w:t>A</w:t>
      </w:r>
      <w:r w:rsidRPr="009C33A1">
        <w:rPr>
          <w:rFonts w:ascii="Arial" w:hAnsi="Arial" w:cs="Arial"/>
          <w:sz w:val="18"/>
          <w:szCs w:val="18"/>
          <w:vertAlign w:val="subscript"/>
        </w:rPr>
        <w:t>2</w:t>
      </w:r>
      <w:r w:rsidRPr="009C33A1">
        <w:rPr>
          <w:rFonts w:ascii="Arial" w:hAnsi="Arial" w:cs="Arial"/>
          <w:sz w:val="18"/>
          <w:szCs w:val="18"/>
        </w:rPr>
        <w:t xml:space="preserve"> = </w:t>
      </w:r>
      <w:r w:rsidR="00EA73F2" w:rsidRPr="009C33A1">
        <w:rPr>
          <w:rFonts w:ascii="Arial" w:hAnsi="Arial" w:cs="Arial"/>
          <w:noProof/>
          <w:sz w:val="18"/>
          <w:szCs w:val="18"/>
          <w:lang w:eastAsia="ru-RU"/>
        </w:rPr>
        <w:t>−</w:t>
      </w:r>
      <w:r w:rsidRPr="009C33A1">
        <w:rPr>
          <w:rFonts w:ascii="Arial" w:hAnsi="Arial" w:cs="Arial"/>
          <w:sz w:val="18"/>
          <w:szCs w:val="18"/>
        </w:rPr>
        <w:t>0,239 349 90</w:t>
      </w:r>
    </w:p>
    <w:p w:rsidR="003A38E1" w:rsidRPr="009C33A1" w:rsidRDefault="003A38E1" w:rsidP="009C33A1">
      <w:pPr>
        <w:widowControl w:val="0"/>
        <w:pBdr>
          <w:left w:val="double" w:sz="4" w:space="4" w:color="auto"/>
        </w:pBdr>
        <w:spacing w:after="0" w:line="240" w:lineRule="auto"/>
        <w:ind w:firstLine="397"/>
        <w:rPr>
          <w:rFonts w:ascii="Arial" w:hAnsi="Arial" w:cs="Arial"/>
          <w:sz w:val="18"/>
          <w:szCs w:val="18"/>
        </w:rPr>
      </w:pPr>
      <w:r w:rsidRPr="009C33A1">
        <w:rPr>
          <w:rFonts w:ascii="Arial" w:hAnsi="Arial" w:cs="Arial"/>
          <w:sz w:val="18"/>
          <w:szCs w:val="18"/>
          <w:lang w:val="en-US"/>
        </w:rPr>
        <w:t>A</w:t>
      </w:r>
      <w:r w:rsidRPr="009C33A1">
        <w:rPr>
          <w:rFonts w:ascii="Arial" w:hAnsi="Arial" w:cs="Arial"/>
          <w:sz w:val="18"/>
          <w:szCs w:val="18"/>
          <w:vertAlign w:val="subscript"/>
        </w:rPr>
        <w:t>3</w:t>
      </w:r>
      <w:r w:rsidRPr="009C33A1">
        <w:rPr>
          <w:rFonts w:ascii="Arial" w:hAnsi="Arial" w:cs="Arial"/>
          <w:sz w:val="18"/>
          <w:szCs w:val="18"/>
        </w:rPr>
        <w:t xml:space="preserve"> = </w:t>
      </w:r>
      <w:r w:rsidR="00EA73F2" w:rsidRPr="009C33A1">
        <w:rPr>
          <w:rFonts w:ascii="Arial" w:hAnsi="Arial" w:cs="Arial"/>
          <w:noProof/>
          <w:sz w:val="18"/>
          <w:szCs w:val="18"/>
          <w:lang w:eastAsia="ru-RU"/>
        </w:rPr>
        <w:t>−</w:t>
      </w:r>
      <w:r w:rsidRPr="009C33A1">
        <w:rPr>
          <w:rFonts w:ascii="Arial" w:hAnsi="Arial" w:cs="Arial"/>
          <w:sz w:val="18"/>
          <w:szCs w:val="18"/>
        </w:rPr>
        <w:t>0,335</w:t>
      </w:r>
      <w:r w:rsidRPr="009C33A1">
        <w:rPr>
          <w:rFonts w:ascii="Arial" w:hAnsi="Arial" w:cs="Arial"/>
          <w:sz w:val="18"/>
          <w:szCs w:val="18"/>
          <w:lang w:val="en-US"/>
        </w:rPr>
        <w:t> </w:t>
      </w:r>
      <w:r w:rsidRPr="009C33A1">
        <w:rPr>
          <w:rFonts w:ascii="Arial" w:hAnsi="Arial" w:cs="Arial"/>
          <w:sz w:val="18"/>
          <w:szCs w:val="18"/>
        </w:rPr>
        <w:t xml:space="preserve">179 80                                        </w:t>
      </w:r>
      <w:r w:rsidR="00EA73F2" w:rsidRPr="009C33A1">
        <w:rPr>
          <w:rFonts w:ascii="Arial" w:hAnsi="Arial" w:cs="Arial"/>
          <w:sz w:val="18"/>
          <w:szCs w:val="18"/>
        </w:rPr>
        <w:t xml:space="preserve">             </w:t>
      </w:r>
      <w:r w:rsidRPr="009C33A1">
        <w:rPr>
          <w:rFonts w:ascii="Arial" w:hAnsi="Arial" w:cs="Arial"/>
          <w:sz w:val="18"/>
          <w:szCs w:val="18"/>
        </w:rPr>
        <w:t xml:space="preserve">     </w:t>
      </w:r>
      <w:r w:rsidRPr="009C33A1">
        <w:rPr>
          <w:rFonts w:ascii="Arial" w:hAnsi="Arial" w:cs="Arial"/>
          <w:sz w:val="18"/>
          <w:szCs w:val="18"/>
          <w:lang w:val="en-US"/>
        </w:rPr>
        <w:t>A</w:t>
      </w:r>
      <w:r w:rsidRPr="009C33A1">
        <w:rPr>
          <w:rFonts w:ascii="Arial" w:hAnsi="Arial" w:cs="Arial"/>
          <w:sz w:val="18"/>
          <w:szCs w:val="18"/>
          <w:vertAlign w:val="subscript"/>
        </w:rPr>
        <w:t>3</w:t>
      </w:r>
      <w:r w:rsidRPr="009C33A1">
        <w:rPr>
          <w:rFonts w:ascii="Arial" w:hAnsi="Arial" w:cs="Arial"/>
          <w:sz w:val="18"/>
          <w:szCs w:val="18"/>
        </w:rPr>
        <w:t xml:space="preserve"> = </w:t>
      </w:r>
      <w:r w:rsidR="00EA73F2" w:rsidRPr="009C33A1">
        <w:rPr>
          <w:rFonts w:ascii="Arial" w:hAnsi="Arial" w:cs="Arial"/>
          <w:noProof/>
          <w:sz w:val="18"/>
          <w:szCs w:val="18"/>
          <w:lang w:eastAsia="ru-RU"/>
        </w:rPr>
        <w:t>−</w:t>
      </w:r>
      <w:r w:rsidRPr="009C33A1">
        <w:rPr>
          <w:rFonts w:ascii="Arial" w:hAnsi="Arial" w:cs="Arial"/>
          <w:sz w:val="18"/>
          <w:szCs w:val="18"/>
        </w:rPr>
        <w:t>0,335 179 80</w:t>
      </w:r>
    </w:p>
    <w:p w:rsidR="003A38E1" w:rsidRPr="009C33A1" w:rsidRDefault="003A38E1" w:rsidP="009C33A1">
      <w:pPr>
        <w:widowControl w:val="0"/>
        <w:pBdr>
          <w:left w:val="double" w:sz="4" w:space="4" w:color="auto"/>
        </w:pBdr>
        <w:spacing w:after="0" w:line="240" w:lineRule="auto"/>
        <w:ind w:firstLine="397"/>
        <w:rPr>
          <w:rFonts w:ascii="Arial" w:hAnsi="Arial" w:cs="Arial"/>
          <w:sz w:val="18"/>
          <w:szCs w:val="18"/>
        </w:rPr>
      </w:pPr>
      <w:r w:rsidRPr="009C33A1">
        <w:rPr>
          <w:rFonts w:ascii="Arial" w:hAnsi="Arial" w:cs="Arial"/>
          <w:sz w:val="18"/>
          <w:szCs w:val="18"/>
          <w:lang w:val="en-US"/>
        </w:rPr>
        <w:t>A</w:t>
      </w:r>
      <w:r w:rsidRPr="009C33A1">
        <w:rPr>
          <w:rFonts w:ascii="Arial" w:hAnsi="Arial" w:cs="Arial"/>
          <w:sz w:val="18"/>
          <w:szCs w:val="18"/>
          <w:vertAlign w:val="subscript"/>
        </w:rPr>
        <w:t>4</w:t>
      </w:r>
      <w:r w:rsidRPr="009C33A1">
        <w:rPr>
          <w:rFonts w:ascii="Arial" w:hAnsi="Arial" w:cs="Arial"/>
          <w:sz w:val="18"/>
          <w:szCs w:val="18"/>
        </w:rPr>
        <w:t xml:space="preserve"> = 0,085 211 76                                         </w:t>
      </w:r>
      <w:r w:rsidR="00EA73F2" w:rsidRPr="009C33A1">
        <w:rPr>
          <w:rFonts w:ascii="Arial" w:hAnsi="Arial" w:cs="Arial"/>
          <w:sz w:val="18"/>
          <w:szCs w:val="18"/>
        </w:rPr>
        <w:t xml:space="preserve">               </w:t>
      </w:r>
      <w:r w:rsidRPr="009C33A1">
        <w:rPr>
          <w:rFonts w:ascii="Arial" w:hAnsi="Arial" w:cs="Arial"/>
          <w:sz w:val="18"/>
          <w:szCs w:val="18"/>
        </w:rPr>
        <w:t xml:space="preserve">    </w:t>
      </w:r>
      <w:r w:rsidRPr="009C33A1">
        <w:rPr>
          <w:rFonts w:ascii="Arial" w:hAnsi="Arial" w:cs="Arial"/>
          <w:sz w:val="18"/>
          <w:szCs w:val="18"/>
          <w:lang w:val="en-US"/>
        </w:rPr>
        <w:t>A</w:t>
      </w:r>
      <w:r w:rsidRPr="009C33A1">
        <w:rPr>
          <w:rFonts w:ascii="Arial" w:hAnsi="Arial" w:cs="Arial"/>
          <w:sz w:val="18"/>
          <w:szCs w:val="18"/>
          <w:vertAlign w:val="subscript"/>
        </w:rPr>
        <w:t>4</w:t>
      </w:r>
      <w:r w:rsidRPr="009C33A1">
        <w:rPr>
          <w:rFonts w:ascii="Arial" w:hAnsi="Arial" w:cs="Arial"/>
          <w:sz w:val="18"/>
          <w:szCs w:val="18"/>
        </w:rPr>
        <w:t xml:space="preserve"> = 0,085 211 76</w:t>
      </w:r>
    </w:p>
    <w:p w:rsidR="003A38E1" w:rsidRPr="00FA5C56" w:rsidRDefault="003A38E1" w:rsidP="009C33A1">
      <w:pPr>
        <w:widowControl w:val="0"/>
        <w:pBdr>
          <w:left w:val="double" w:sz="4" w:space="4" w:color="auto"/>
        </w:pBdr>
        <w:spacing w:before="120" w:after="0" w:line="240" w:lineRule="auto"/>
        <w:jc w:val="center"/>
        <w:rPr>
          <w:rFonts w:ascii="Arial" w:hAnsi="Arial" w:cs="Arial"/>
          <w:sz w:val="18"/>
          <w:szCs w:val="18"/>
        </w:rPr>
      </w:pPr>
      <w:r w:rsidRPr="00FA5C56">
        <w:rPr>
          <w:rFonts w:ascii="Arial" w:hAnsi="Arial" w:cs="Arial"/>
          <w:sz w:val="18"/>
          <w:szCs w:val="18"/>
        </w:rPr>
        <w:t xml:space="preserve">Рисунок 13 – Расчетный коэффициент </w:t>
      </w:r>
      <w:r w:rsidRPr="00FA5C56">
        <w:rPr>
          <w:rFonts w:ascii="Arial" w:hAnsi="Arial" w:cs="Arial"/>
          <w:i/>
          <w:sz w:val="18"/>
          <w:szCs w:val="18"/>
          <w:lang w:val="en-US"/>
        </w:rPr>
        <w:t>C</w:t>
      </w:r>
      <w:r w:rsidRPr="00FA5C56">
        <w:rPr>
          <w:rFonts w:ascii="Arial" w:hAnsi="Arial" w:cs="Arial"/>
          <w:i/>
          <w:sz w:val="18"/>
          <w:szCs w:val="18"/>
          <w:vertAlign w:val="subscript"/>
          <w:lang w:val="en-US"/>
        </w:rPr>
        <w:t>e</w:t>
      </w:r>
      <w:r w:rsidRPr="00FA5C56">
        <w:rPr>
          <w:rFonts w:ascii="Arial" w:hAnsi="Arial" w:cs="Arial"/>
          <w:sz w:val="18"/>
          <w:szCs w:val="18"/>
        </w:rPr>
        <w:t xml:space="preserve"> для прямоугольных и эллиптических пластин</w:t>
      </w:r>
    </w:p>
    <w:p w:rsidR="003A38E1" w:rsidRPr="00FA5C56" w:rsidRDefault="00287C3E" w:rsidP="009C33A1">
      <w:pPr>
        <w:pageBreakBefore/>
        <w:widowControl w:val="0"/>
        <w:pBdr>
          <w:right w:val="double" w:sz="4" w:space="4" w:color="auto"/>
        </w:pBdr>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2903855" cy="1623695"/>
            <wp:effectExtent l="0" t="0" r="0" b="0"/>
            <wp:docPr id="123" name="Рисунок 26" descr="Описание: C:\Users\admin\AppData\Local\Temp\FineReader11\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admin\AppData\Local\Temp\FineReader11\media\image9.png"/>
                    <pic:cNvPicPr>
                      <a:picLocks noChangeAspect="1" noChangeArrowheads="1"/>
                    </pic:cNvPicPr>
                  </pic:nvPicPr>
                  <pic:blipFill>
                    <a:blip r:embed="rId133">
                      <a:extLst>
                        <a:ext uri="{28A0092B-C50C-407E-A947-70E740481C1C}">
                          <a14:useLocalDpi xmlns:a14="http://schemas.microsoft.com/office/drawing/2010/main" val="0"/>
                        </a:ext>
                      </a:extLst>
                    </a:blip>
                    <a:srcRect b="55952"/>
                    <a:stretch>
                      <a:fillRect/>
                    </a:stretch>
                  </pic:blipFill>
                  <pic:spPr bwMode="auto">
                    <a:xfrm>
                      <a:off x="0" y="0"/>
                      <a:ext cx="2903855" cy="1623695"/>
                    </a:xfrm>
                    <a:prstGeom prst="rect">
                      <a:avLst/>
                    </a:prstGeom>
                    <a:noFill/>
                    <a:ln>
                      <a:noFill/>
                    </a:ln>
                  </pic:spPr>
                </pic:pic>
              </a:graphicData>
            </a:graphic>
          </wp:inline>
        </w:drawing>
      </w:r>
      <w:r>
        <w:rPr>
          <w:rFonts w:ascii="Arial" w:hAnsi="Arial" w:cs="Arial"/>
          <w:noProof/>
          <w:sz w:val="18"/>
          <w:szCs w:val="18"/>
          <w:lang w:eastAsia="ru-RU"/>
        </w:rPr>
        <w:drawing>
          <wp:inline distT="0" distB="0" distL="0" distR="0">
            <wp:extent cx="2903855" cy="1565275"/>
            <wp:effectExtent l="0" t="0" r="0" b="0"/>
            <wp:docPr id="124" name="Рисунок 25" descr="Описание: C:\Users\admin\AppData\Local\Temp\FineReader11\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admin\AppData\Local\Temp\FineReader11\media\image9.png"/>
                    <pic:cNvPicPr>
                      <a:picLocks noChangeAspect="1" noChangeArrowheads="1"/>
                    </pic:cNvPicPr>
                  </pic:nvPicPr>
                  <pic:blipFill>
                    <a:blip r:embed="rId133">
                      <a:extLst>
                        <a:ext uri="{28A0092B-C50C-407E-A947-70E740481C1C}">
                          <a14:useLocalDpi xmlns:a14="http://schemas.microsoft.com/office/drawing/2010/main" val="0"/>
                        </a:ext>
                      </a:extLst>
                    </a:blip>
                    <a:srcRect t="60953"/>
                    <a:stretch>
                      <a:fillRect/>
                    </a:stretch>
                  </pic:blipFill>
                  <pic:spPr bwMode="auto">
                    <a:xfrm>
                      <a:off x="0" y="0"/>
                      <a:ext cx="2903855" cy="1565275"/>
                    </a:xfrm>
                    <a:prstGeom prst="rect">
                      <a:avLst/>
                    </a:prstGeom>
                    <a:noFill/>
                    <a:ln>
                      <a:noFill/>
                    </a:ln>
                  </pic:spPr>
                </pic:pic>
              </a:graphicData>
            </a:graphic>
          </wp:inline>
        </w:drawing>
      </w:r>
    </w:p>
    <w:p w:rsidR="000B0A9F" w:rsidRPr="00FA5C56" w:rsidRDefault="003A38E1" w:rsidP="009C33A1">
      <w:pPr>
        <w:widowControl w:val="0"/>
        <w:pBdr>
          <w:right w:val="double" w:sz="4" w:space="4" w:color="auto"/>
        </w:pBdr>
        <w:spacing w:before="120" w:after="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 xml:space="preserve">Рисунок 14 </w:t>
      </w:r>
      <w:r w:rsidR="00EA73F2" w:rsidRPr="00FA5C56">
        <w:rPr>
          <w:rFonts w:ascii="Arial" w:eastAsia="Courier New" w:hAnsi="Arial" w:cs="Arial"/>
          <w:sz w:val="18"/>
          <w:szCs w:val="18"/>
          <w:lang w:eastAsia="ru-RU"/>
        </w:rPr>
        <w:t xml:space="preserve">– </w:t>
      </w:r>
      <w:r w:rsidRPr="00FA5C56">
        <w:rPr>
          <w:rFonts w:ascii="Arial" w:eastAsia="Courier New" w:hAnsi="Arial" w:cs="Arial"/>
          <w:sz w:val="18"/>
          <w:szCs w:val="18"/>
          <w:lang w:eastAsia="ru-RU"/>
        </w:rPr>
        <w:t>Увеличенная толщина</w:t>
      </w:r>
      <w:r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t xml:space="preserve">Рисунок 15 </w:t>
      </w:r>
      <w:r w:rsidR="00EA73F2" w:rsidRPr="00FA5C56">
        <w:rPr>
          <w:rFonts w:ascii="Arial" w:eastAsia="Courier New" w:hAnsi="Arial" w:cs="Arial"/>
          <w:sz w:val="18"/>
          <w:szCs w:val="18"/>
          <w:lang w:eastAsia="ru-RU"/>
        </w:rPr>
        <w:t>–</w:t>
      </w:r>
      <w:r w:rsidRPr="00FA5C56">
        <w:rPr>
          <w:rFonts w:ascii="Arial" w:eastAsia="Courier New" w:hAnsi="Arial" w:cs="Arial"/>
          <w:sz w:val="18"/>
          <w:szCs w:val="18"/>
          <w:lang w:eastAsia="ru-RU"/>
        </w:rPr>
        <w:t xml:space="preserve"> Увеличенная толщина </w:t>
      </w:r>
    </w:p>
    <w:p w:rsidR="003A38E1" w:rsidRPr="00FA5C56" w:rsidRDefault="00BB2C10" w:rsidP="009C33A1">
      <w:pPr>
        <w:widowControl w:val="0"/>
        <w:pBdr>
          <w:right w:val="double" w:sz="4" w:space="4" w:color="auto"/>
        </w:pBdr>
        <w:spacing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 xml:space="preserve"> </w:t>
      </w:r>
      <w:r w:rsidR="003A38E1" w:rsidRPr="00FA5C56">
        <w:rPr>
          <w:rFonts w:ascii="Arial" w:eastAsia="Courier New" w:hAnsi="Arial" w:cs="Arial"/>
          <w:sz w:val="18"/>
          <w:szCs w:val="18"/>
          <w:lang w:eastAsia="ru-RU"/>
        </w:rPr>
        <w:t>конического корпуса</w:t>
      </w:r>
      <w:r w:rsidR="000B0A9F" w:rsidRPr="00FA5C56">
        <w:rPr>
          <w:rFonts w:ascii="Arial" w:eastAsia="Courier New" w:hAnsi="Arial" w:cs="Arial"/>
          <w:sz w:val="18"/>
          <w:szCs w:val="18"/>
          <w:lang w:eastAsia="ru-RU"/>
        </w:rPr>
        <w:tab/>
      </w:r>
      <w:r w:rsidR="00B66899">
        <w:rPr>
          <w:rFonts w:ascii="Arial" w:eastAsia="Courier New" w:hAnsi="Arial" w:cs="Arial"/>
          <w:sz w:val="18"/>
          <w:szCs w:val="18"/>
          <w:lang w:eastAsia="ru-RU"/>
        </w:rPr>
        <w:tab/>
      </w:r>
      <w:r w:rsidR="00B66899">
        <w:rPr>
          <w:rFonts w:ascii="Arial" w:eastAsia="Courier New" w:hAnsi="Arial" w:cs="Arial"/>
          <w:sz w:val="18"/>
          <w:szCs w:val="18"/>
          <w:lang w:eastAsia="ru-RU"/>
        </w:rPr>
        <w:tab/>
      </w:r>
      <w:r w:rsidR="00B66899">
        <w:rPr>
          <w:rFonts w:ascii="Arial" w:eastAsia="Courier New" w:hAnsi="Arial" w:cs="Arial"/>
          <w:sz w:val="18"/>
          <w:szCs w:val="18"/>
          <w:lang w:eastAsia="ru-RU"/>
        </w:rPr>
        <w:tab/>
      </w:r>
      <w:r w:rsidR="00B66899">
        <w:rPr>
          <w:rFonts w:ascii="Arial" w:eastAsia="Courier New" w:hAnsi="Arial" w:cs="Arial"/>
          <w:sz w:val="18"/>
          <w:szCs w:val="18"/>
          <w:lang w:eastAsia="ru-RU"/>
        </w:rPr>
        <w:tab/>
      </w:r>
      <w:r w:rsidR="00B66899">
        <w:rPr>
          <w:rFonts w:ascii="Arial" w:eastAsia="Courier New" w:hAnsi="Arial" w:cs="Arial"/>
          <w:sz w:val="18"/>
          <w:szCs w:val="18"/>
          <w:lang w:eastAsia="ru-RU"/>
        </w:rPr>
        <w:tab/>
      </w:r>
      <w:r w:rsidR="00B66899">
        <w:rPr>
          <w:rFonts w:ascii="Arial" w:eastAsia="Courier New" w:hAnsi="Arial" w:cs="Arial"/>
          <w:sz w:val="18"/>
          <w:szCs w:val="18"/>
          <w:lang w:eastAsia="ru-RU"/>
        </w:rPr>
        <w:tab/>
      </w:r>
      <w:r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r>
      <w:r w:rsidRPr="00FA5C56">
        <w:rPr>
          <w:rFonts w:ascii="Arial" w:eastAsia="Courier New" w:hAnsi="Arial" w:cs="Arial"/>
          <w:sz w:val="18"/>
          <w:szCs w:val="18"/>
          <w:lang w:eastAsia="ru-RU"/>
        </w:rPr>
        <w:tab/>
      </w:r>
      <w:r w:rsidR="003A38E1" w:rsidRPr="00FA5C56">
        <w:rPr>
          <w:rFonts w:ascii="Arial" w:eastAsia="Courier New" w:hAnsi="Arial" w:cs="Arial"/>
          <w:sz w:val="18"/>
          <w:szCs w:val="18"/>
          <w:lang w:eastAsia="ru-RU"/>
        </w:rPr>
        <w:t>цилиндрического корпуса</w:t>
      </w:r>
    </w:p>
    <w:p w:rsidR="003A38E1" w:rsidRPr="00FA5C56" w:rsidRDefault="00287C3E" w:rsidP="009C33A1">
      <w:pPr>
        <w:widowControl w:val="0"/>
        <w:pBdr>
          <w:right w:val="double" w:sz="4" w:space="4" w:color="auto"/>
        </w:pBdr>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drawing>
          <wp:inline distT="0" distB="0" distL="0" distR="0">
            <wp:extent cx="2443480" cy="1440815"/>
            <wp:effectExtent l="0" t="0" r="0" b="6985"/>
            <wp:docPr id="125" name="Рисунок 24" descr="Описание: C:\Users\admin\AppData\Local\Temp\FineReader11\media\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admin\AppData\Local\Temp\FineReader11\media\image40.png"/>
                    <pic:cNvPicPr>
                      <a:picLocks noChangeAspect="1" noChangeArrowheads="1"/>
                    </pic:cNvPicPr>
                  </pic:nvPicPr>
                  <pic:blipFill>
                    <a:blip r:embed="rId134">
                      <a:extLst>
                        <a:ext uri="{28A0092B-C50C-407E-A947-70E740481C1C}">
                          <a14:useLocalDpi xmlns:a14="http://schemas.microsoft.com/office/drawing/2010/main" val="0"/>
                        </a:ext>
                      </a:extLst>
                    </a:blip>
                    <a:srcRect r="56049"/>
                    <a:stretch>
                      <a:fillRect/>
                    </a:stretch>
                  </pic:blipFill>
                  <pic:spPr bwMode="auto">
                    <a:xfrm>
                      <a:off x="0" y="0"/>
                      <a:ext cx="2443480" cy="1440815"/>
                    </a:xfrm>
                    <a:prstGeom prst="rect">
                      <a:avLst/>
                    </a:prstGeom>
                    <a:noFill/>
                    <a:ln>
                      <a:noFill/>
                    </a:ln>
                  </pic:spPr>
                </pic:pic>
              </a:graphicData>
            </a:graphic>
          </wp:inline>
        </w:drawing>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sidR="000B0A9F" w:rsidRPr="00FA5C56">
        <w:rPr>
          <w:rFonts w:ascii="Arial" w:eastAsia="Courier New" w:hAnsi="Arial" w:cs="Arial"/>
          <w:sz w:val="18"/>
          <w:szCs w:val="18"/>
          <w:lang w:eastAsia="ru-RU"/>
        </w:rPr>
        <w:tab/>
      </w:r>
      <w:r>
        <w:rPr>
          <w:rFonts w:ascii="Arial" w:hAnsi="Arial" w:cs="Arial"/>
          <w:noProof/>
          <w:sz w:val="18"/>
          <w:szCs w:val="18"/>
          <w:lang w:eastAsia="ru-RU"/>
        </w:rPr>
        <w:drawing>
          <wp:inline distT="0" distB="0" distL="0" distR="0">
            <wp:extent cx="2348230" cy="1440815"/>
            <wp:effectExtent l="0" t="0" r="0" b="6985"/>
            <wp:docPr id="126" name="Рисунок 23" descr="Описание: C:\Users\admin\AppData\Local\Temp\FineReader11\media\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admin\AppData\Local\Temp\FineReader11\media\image40.png"/>
                    <pic:cNvPicPr>
                      <a:picLocks noChangeAspect="1" noChangeArrowheads="1"/>
                    </pic:cNvPicPr>
                  </pic:nvPicPr>
                  <pic:blipFill>
                    <a:blip r:embed="rId134">
                      <a:extLst>
                        <a:ext uri="{28A0092B-C50C-407E-A947-70E740481C1C}">
                          <a14:useLocalDpi xmlns:a14="http://schemas.microsoft.com/office/drawing/2010/main" val="0"/>
                        </a:ext>
                      </a:extLst>
                    </a:blip>
                    <a:srcRect l="58092"/>
                    <a:stretch>
                      <a:fillRect/>
                    </a:stretch>
                  </pic:blipFill>
                  <pic:spPr bwMode="auto">
                    <a:xfrm>
                      <a:off x="0" y="0"/>
                      <a:ext cx="2348230" cy="1440815"/>
                    </a:xfrm>
                    <a:prstGeom prst="rect">
                      <a:avLst/>
                    </a:prstGeom>
                    <a:noFill/>
                    <a:ln>
                      <a:noFill/>
                    </a:ln>
                  </pic:spPr>
                </pic:pic>
              </a:graphicData>
            </a:graphic>
          </wp:inline>
        </w:drawing>
      </w:r>
    </w:p>
    <w:p w:rsidR="000B0A9F" w:rsidRPr="00FA5C56" w:rsidRDefault="003A38E1" w:rsidP="009C33A1">
      <w:pPr>
        <w:widowControl w:val="0"/>
        <w:pBdr>
          <w:right w:val="double" w:sz="4" w:space="4" w:color="auto"/>
        </w:pBdr>
        <w:spacing w:before="120" w:after="0" w:line="240" w:lineRule="auto"/>
        <w:ind w:firstLine="284"/>
        <w:jc w:val="center"/>
        <w:rPr>
          <w:rFonts w:ascii="Arial" w:eastAsia="Times New Roman" w:hAnsi="Arial" w:cs="Arial"/>
          <w:sz w:val="18"/>
          <w:szCs w:val="18"/>
        </w:rPr>
      </w:pPr>
      <w:r w:rsidRPr="00FA5C56">
        <w:rPr>
          <w:rFonts w:ascii="Arial" w:eastAsia="Times New Roman" w:hAnsi="Arial" w:cs="Arial"/>
          <w:sz w:val="18"/>
          <w:szCs w:val="18"/>
        </w:rPr>
        <w:t xml:space="preserve">Рисунок 16 </w:t>
      </w:r>
      <w:r w:rsidR="00EA73F2" w:rsidRPr="00FA5C56">
        <w:rPr>
          <w:rFonts w:ascii="Arial" w:eastAsia="Times New Roman" w:hAnsi="Arial" w:cs="Arial"/>
          <w:sz w:val="18"/>
          <w:szCs w:val="18"/>
        </w:rPr>
        <w:t>–</w:t>
      </w:r>
      <w:r w:rsidRPr="00FA5C56">
        <w:rPr>
          <w:rFonts w:ascii="Arial" w:eastAsia="Times New Roman" w:hAnsi="Arial" w:cs="Arial"/>
          <w:sz w:val="18"/>
          <w:szCs w:val="18"/>
        </w:rPr>
        <w:t xml:space="preserve"> Усилительное кольцо</w:t>
      </w:r>
      <w:r w:rsidR="000B0A9F" w:rsidRPr="00FA5C56">
        <w:rPr>
          <w:rFonts w:ascii="Arial" w:eastAsia="Times New Roman" w:hAnsi="Arial" w:cs="Arial"/>
          <w:sz w:val="18"/>
          <w:szCs w:val="18"/>
        </w:rPr>
        <w:tab/>
      </w:r>
      <w:r w:rsidR="000B0A9F" w:rsidRPr="00FA5C56">
        <w:rPr>
          <w:rFonts w:ascii="Arial" w:eastAsia="Times New Roman" w:hAnsi="Arial" w:cs="Arial"/>
          <w:sz w:val="18"/>
          <w:szCs w:val="18"/>
        </w:rPr>
        <w:tab/>
      </w:r>
      <w:r w:rsidR="000B0A9F" w:rsidRPr="00FA5C56">
        <w:rPr>
          <w:rFonts w:ascii="Arial" w:eastAsia="Times New Roman" w:hAnsi="Arial" w:cs="Arial"/>
          <w:sz w:val="18"/>
          <w:szCs w:val="18"/>
        </w:rPr>
        <w:tab/>
      </w:r>
      <w:r w:rsidR="000B0A9F" w:rsidRPr="00FA5C56">
        <w:rPr>
          <w:rFonts w:ascii="Arial" w:eastAsia="Times New Roman" w:hAnsi="Arial" w:cs="Arial"/>
          <w:sz w:val="18"/>
          <w:szCs w:val="18"/>
        </w:rPr>
        <w:tab/>
      </w:r>
      <w:r w:rsidR="000B0A9F" w:rsidRPr="00FA5C56">
        <w:rPr>
          <w:rFonts w:ascii="Arial" w:eastAsia="Times New Roman" w:hAnsi="Arial" w:cs="Arial"/>
          <w:sz w:val="18"/>
          <w:szCs w:val="18"/>
        </w:rPr>
        <w:tab/>
      </w:r>
      <w:r w:rsidR="000B0A9F" w:rsidRPr="00FA5C56">
        <w:rPr>
          <w:rFonts w:ascii="Arial" w:eastAsia="Times New Roman" w:hAnsi="Arial" w:cs="Arial"/>
          <w:sz w:val="18"/>
          <w:szCs w:val="18"/>
        </w:rPr>
        <w:tab/>
      </w:r>
      <w:r w:rsidRPr="00FA5C56">
        <w:rPr>
          <w:rFonts w:ascii="Arial" w:eastAsia="Times New Roman" w:hAnsi="Arial" w:cs="Arial"/>
          <w:sz w:val="18"/>
          <w:szCs w:val="18"/>
        </w:rPr>
        <w:t xml:space="preserve">Рисунок 17 </w:t>
      </w:r>
      <w:r w:rsidR="00EA73F2" w:rsidRPr="00FA5C56">
        <w:rPr>
          <w:rFonts w:ascii="Arial" w:eastAsia="Times New Roman" w:hAnsi="Arial" w:cs="Arial"/>
          <w:sz w:val="18"/>
          <w:szCs w:val="18"/>
        </w:rPr>
        <w:t>–</w:t>
      </w:r>
      <w:r w:rsidRPr="00FA5C56">
        <w:rPr>
          <w:rFonts w:ascii="Arial" w:eastAsia="Times New Roman" w:hAnsi="Arial" w:cs="Arial"/>
          <w:sz w:val="18"/>
          <w:szCs w:val="18"/>
        </w:rPr>
        <w:t xml:space="preserve"> Усилительное кольцо внутри </w:t>
      </w:r>
    </w:p>
    <w:p w:rsidR="003A38E1" w:rsidRPr="00FA5C56" w:rsidRDefault="003A38E1" w:rsidP="009C33A1">
      <w:pPr>
        <w:widowControl w:val="0"/>
        <w:pBdr>
          <w:right w:val="double" w:sz="4" w:space="4" w:color="auto"/>
        </w:pBdr>
        <w:spacing w:after="0" w:line="240" w:lineRule="auto"/>
        <w:ind w:firstLine="5812"/>
        <w:rPr>
          <w:rFonts w:ascii="Arial" w:eastAsia="Times New Roman" w:hAnsi="Arial" w:cs="Arial"/>
          <w:sz w:val="18"/>
          <w:szCs w:val="18"/>
        </w:rPr>
      </w:pPr>
      <w:r w:rsidRPr="00FA5C56">
        <w:rPr>
          <w:rFonts w:ascii="Arial" w:eastAsia="Times New Roman" w:hAnsi="Arial" w:cs="Arial"/>
          <w:sz w:val="18"/>
          <w:szCs w:val="18"/>
        </w:rPr>
        <w:t>отверстия над отверстием</w:t>
      </w:r>
    </w:p>
    <w:p w:rsidR="003A38E1" w:rsidRPr="00FA5C56" w:rsidRDefault="00287C3E" w:rsidP="009C33A1">
      <w:pPr>
        <w:widowControl w:val="0"/>
        <w:spacing w:before="120" w:after="120" w:line="240" w:lineRule="auto"/>
        <w:jc w:val="center"/>
        <w:rPr>
          <w:rFonts w:ascii="Arial" w:eastAsia="Courier New" w:hAnsi="Arial" w:cs="Arial"/>
          <w:sz w:val="18"/>
          <w:szCs w:val="18"/>
          <w:lang w:eastAsia="ru-RU"/>
        </w:rPr>
      </w:pPr>
      <w:r>
        <w:rPr>
          <w:rFonts w:ascii="Arial" w:hAnsi="Arial" w:cs="Arial"/>
          <w:noProof/>
          <w:sz w:val="18"/>
          <w:szCs w:val="18"/>
          <w:lang w:eastAsia="ru-RU"/>
        </w:rPr>
        <w:drawing>
          <wp:inline distT="0" distB="0" distL="0" distR="0">
            <wp:extent cx="3584575" cy="1346200"/>
            <wp:effectExtent l="0" t="0" r="0" b="6350"/>
            <wp:docPr id="127" name="Рисунок 22" descr="Описание: C:\Users\admin\AppData\Local\Temp\FineReader11\media\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admin\AppData\Local\Temp\FineReader11\media\image41.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84575" cy="1346200"/>
                    </a:xfrm>
                    <a:prstGeom prst="rect">
                      <a:avLst/>
                    </a:prstGeom>
                    <a:noFill/>
                    <a:ln>
                      <a:noFill/>
                    </a:ln>
                  </pic:spPr>
                </pic:pic>
              </a:graphicData>
            </a:graphic>
          </wp:inline>
        </w:drawing>
      </w:r>
    </w:p>
    <w:p w:rsidR="003A38E1" w:rsidRPr="00FA5C56" w:rsidRDefault="003A38E1" w:rsidP="009C33A1">
      <w:pPr>
        <w:widowControl w:val="0"/>
        <w:spacing w:after="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18 – Упрочнение прокладкой</w:t>
      </w:r>
    </w:p>
    <w:p w:rsidR="003A38E1" w:rsidRPr="009C33A1"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3416300" cy="4067175"/>
            <wp:effectExtent l="0" t="0" r="0" b="9525"/>
            <wp:docPr id="128" name="Рисунок 21" descr="Описание: C:\Users\admin\AppData\Local\Temp\FineReader11\media\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admin\AppData\Local\Temp\FineReader11\media\image42.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16300" cy="4067175"/>
                    </a:xfrm>
                    <a:prstGeom prst="rect">
                      <a:avLst/>
                    </a:prstGeom>
                    <a:noFill/>
                    <a:ln>
                      <a:noFill/>
                    </a:ln>
                  </pic:spPr>
                </pic:pic>
              </a:graphicData>
            </a:graphic>
          </wp:inline>
        </w:drawing>
      </w:r>
    </w:p>
    <w:p w:rsidR="003A38E1" w:rsidRPr="00FA5C56" w:rsidRDefault="003A38E1" w:rsidP="009C33A1">
      <w:pPr>
        <w:widowControl w:val="0"/>
        <w:spacing w:before="120"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19 – Упрочнение патрубком</w:t>
      </w:r>
    </w:p>
    <w:p w:rsidR="003A38E1" w:rsidRPr="00FA5C56" w:rsidRDefault="00287C3E" w:rsidP="009C33A1">
      <w:pPr>
        <w:widowControl w:val="0"/>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drawing>
          <wp:inline distT="0" distB="0" distL="0" distR="0">
            <wp:extent cx="3145790" cy="2063115"/>
            <wp:effectExtent l="0" t="0" r="0" b="0"/>
            <wp:docPr id="129" name="Рисунок 20" descr="Описание: C:\Users\admin\AppData\Local\Temp\FineReader11\media\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admin\AppData\Local\Temp\FineReader11\media\image43.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5790" cy="2063115"/>
                    </a:xfrm>
                    <a:prstGeom prst="rect">
                      <a:avLst/>
                    </a:prstGeom>
                    <a:noFill/>
                    <a:ln>
                      <a:noFill/>
                    </a:ln>
                  </pic:spPr>
                </pic:pic>
              </a:graphicData>
            </a:graphic>
          </wp:inline>
        </w:drawing>
      </w:r>
    </w:p>
    <w:p w:rsidR="003A38E1" w:rsidRPr="00FA5C56" w:rsidRDefault="003A38E1" w:rsidP="009C33A1">
      <w:pPr>
        <w:widowControl w:val="0"/>
        <w:spacing w:before="120"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20 – Выступающее отверстие</w:t>
      </w:r>
    </w:p>
    <w:p w:rsidR="003A38E1" w:rsidRPr="009C33A1" w:rsidRDefault="00287C3E" w:rsidP="009C33A1">
      <w:pPr>
        <w:widowControl w:val="0"/>
        <w:pBdr>
          <w:right w:val="double" w:sz="4" w:space="4" w:color="auto"/>
        </w:pBdr>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5494020" cy="3503930"/>
            <wp:effectExtent l="0" t="0" r="0" b="1270"/>
            <wp:docPr id="130" name="Рисунок 19" descr="Описание: C:\Users\admin\AppData\Local\Temp\FineReader11\media\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admin\AppData\Local\Temp\FineReader11\media\image44.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94020" cy="3503930"/>
                    </a:xfrm>
                    <a:prstGeom prst="rect">
                      <a:avLst/>
                    </a:prstGeom>
                    <a:noFill/>
                    <a:ln>
                      <a:noFill/>
                    </a:ln>
                  </pic:spPr>
                </pic:pic>
              </a:graphicData>
            </a:graphic>
          </wp:inline>
        </w:drawing>
      </w:r>
    </w:p>
    <w:p w:rsidR="003A38E1" w:rsidRPr="00FA5C56" w:rsidRDefault="003A38E1" w:rsidP="009C33A1">
      <w:pPr>
        <w:widowControl w:val="0"/>
        <w:pBdr>
          <w:right w:val="double" w:sz="4" w:space="4" w:color="auto"/>
        </w:pBdr>
        <w:spacing w:before="120"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21 – Прокладка</w:t>
      </w:r>
    </w:p>
    <w:p w:rsidR="003A38E1" w:rsidRPr="00FA5C56" w:rsidRDefault="00287C3E" w:rsidP="009C33A1">
      <w:pPr>
        <w:widowControl w:val="0"/>
        <w:pBdr>
          <w:right w:val="double" w:sz="4" w:space="4" w:color="auto"/>
        </w:pBdr>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drawing>
          <wp:inline distT="0" distB="0" distL="0" distR="0">
            <wp:extent cx="3108960" cy="2092325"/>
            <wp:effectExtent l="0" t="0" r="0" b="3175"/>
            <wp:docPr id="131" name="Рисунок 18" descr="Описание: C:\Users\admin\AppData\Local\Temp\FineReader11\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admin\AppData\Local\Temp\FineReader11\media\image10.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08960" cy="2092325"/>
                    </a:xfrm>
                    <a:prstGeom prst="rect">
                      <a:avLst/>
                    </a:prstGeom>
                    <a:noFill/>
                    <a:ln>
                      <a:noFill/>
                    </a:ln>
                  </pic:spPr>
                </pic:pic>
              </a:graphicData>
            </a:graphic>
          </wp:inline>
        </w:drawing>
      </w:r>
    </w:p>
    <w:p w:rsidR="003A38E1" w:rsidRPr="00FA5C56" w:rsidRDefault="003A38E1" w:rsidP="009C33A1">
      <w:pPr>
        <w:widowControl w:val="0"/>
        <w:pBdr>
          <w:right w:val="double" w:sz="4" w:space="4" w:color="auto"/>
        </w:pBdr>
        <w:spacing w:before="120"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22 – Схема расчета для цилиндрической части корпуса</w:t>
      </w:r>
      <w:r w:rsidR="00BB2C10" w:rsidRPr="00FA5C56">
        <w:rPr>
          <w:rFonts w:ascii="Arial" w:eastAsia="Courier New" w:hAnsi="Arial" w:cs="Arial"/>
          <w:sz w:val="18"/>
          <w:szCs w:val="18"/>
          <w:lang w:eastAsia="ru-RU"/>
        </w:rPr>
        <w:t xml:space="preserve"> (</w:t>
      </w:r>
      <w:r w:rsidR="00BB2C10" w:rsidRPr="00FA5C56">
        <w:rPr>
          <w:rFonts w:ascii="Arial" w:eastAsia="Courier New" w:hAnsi="Arial" w:cs="Arial"/>
          <w:sz w:val="18"/>
          <w:szCs w:val="18"/>
          <w:lang w:val="en-US" w:eastAsia="ru-RU"/>
        </w:rPr>
        <w:t>AC</w:t>
      </w:r>
      <w:r w:rsidR="00BB2C10" w:rsidRPr="00FA5C56">
        <w:rPr>
          <w:rFonts w:ascii="Arial" w:eastAsia="Courier New" w:hAnsi="Arial" w:cs="Arial"/>
          <w:sz w:val="18"/>
          <w:szCs w:val="18"/>
          <w:lang w:eastAsia="ru-RU"/>
        </w:rPr>
        <w:t>:2006)</w:t>
      </w:r>
    </w:p>
    <w:p w:rsidR="003A38E1" w:rsidRPr="00FA5C56" w:rsidRDefault="00287C3E" w:rsidP="009C33A1">
      <w:pPr>
        <w:widowControl w:val="0"/>
        <w:pBdr>
          <w:left w:val="double" w:sz="4" w:space="4" w:color="auto"/>
        </w:pBdr>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3789045" cy="4089400"/>
            <wp:effectExtent l="0" t="0" r="1905" b="6350"/>
            <wp:docPr id="132" name="Рисунок 17" descr="Описание: C:\Users\admin\AppData\Local\Temp\FineReader11\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admin\AppData\Local\Temp\FineReader11\media\image11.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89045" cy="4089400"/>
                    </a:xfrm>
                    <a:prstGeom prst="rect">
                      <a:avLst/>
                    </a:prstGeom>
                    <a:noFill/>
                    <a:ln>
                      <a:noFill/>
                    </a:ln>
                  </pic:spPr>
                </pic:pic>
              </a:graphicData>
            </a:graphic>
          </wp:inline>
        </w:drawing>
      </w:r>
    </w:p>
    <w:p w:rsidR="003A38E1" w:rsidRPr="00FA5C56" w:rsidRDefault="003A38E1" w:rsidP="009C33A1">
      <w:pPr>
        <w:widowControl w:val="0"/>
        <w:pBdr>
          <w:left w:val="double" w:sz="4" w:space="4" w:color="auto"/>
        </w:pBdr>
        <w:spacing w:before="120"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23 – Схема расчета для сферической части корпуса</w:t>
      </w:r>
    </w:p>
    <w:p w:rsidR="003A38E1" w:rsidRPr="00FA5C56" w:rsidRDefault="00287C3E" w:rsidP="009C33A1">
      <w:pPr>
        <w:widowControl w:val="0"/>
        <w:pBdr>
          <w:left w:val="double" w:sz="4" w:space="4" w:color="auto"/>
        </w:pBdr>
        <w:spacing w:after="0" w:line="240" w:lineRule="auto"/>
        <w:jc w:val="center"/>
        <w:rPr>
          <w:rFonts w:ascii="Arial" w:eastAsia="Courier New" w:hAnsi="Arial" w:cs="Arial"/>
          <w:sz w:val="18"/>
          <w:szCs w:val="18"/>
          <w:lang w:eastAsia="ru-RU"/>
        </w:rPr>
      </w:pPr>
      <w:r>
        <w:rPr>
          <w:rFonts w:ascii="Arial" w:hAnsi="Arial" w:cs="Arial"/>
          <w:noProof/>
          <w:sz w:val="18"/>
          <w:szCs w:val="18"/>
          <w:lang w:eastAsia="ru-RU"/>
        </w:rPr>
        <w:drawing>
          <wp:inline distT="0" distB="0" distL="0" distR="0">
            <wp:extent cx="4118610" cy="2750820"/>
            <wp:effectExtent l="0" t="0" r="0" b="0"/>
            <wp:docPr id="133" name="Рисунок 16" descr="Описание: C:\Users\admin\AppData\Local\Temp\FineReader11\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admin\AppData\Local\Temp\FineReader11\media\image97.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18610" cy="2750820"/>
                    </a:xfrm>
                    <a:prstGeom prst="rect">
                      <a:avLst/>
                    </a:prstGeom>
                    <a:noFill/>
                    <a:ln>
                      <a:noFill/>
                    </a:ln>
                  </pic:spPr>
                </pic:pic>
              </a:graphicData>
            </a:graphic>
          </wp:inline>
        </w:drawing>
      </w:r>
    </w:p>
    <w:p w:rsidR="003A38E1" w:rsidRPr="00FA5C56" w:rsidRDefault="003A38E1" w:rsidP="009C33A1">
      <w:pPr>
        <w:widowControl w:val="0"/>
        <w:pBdr>
          <w:left w:val="double" w:sz="4" w:space="4" w:color="auto"/>
        </w:pBdr>
        <w:spacing w:before="120" w:after="120" w:line="240"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Рисунок 24 – Схема расчета дл</w:t>
      </w:r>
      <w:r w:rsidR="00391E30" w:rsidRPr="00FA5C56">
        <w:rPr>
          <w:rFonts w:ascii="Arial" w:eastAsia="Courier New" w:hAnsi="Arial" w:cs="Arial"/>
          <w:sz w:val="18"/>
          <w:szCs w:val="18"/>
          <w:lang w:eastAsia="ru-RU"/>
        </w:rPr>
        <w:t>я близлежащих патрубков на сферическом</w:t>
      </w:r>
      <w:r w:rsidRPr="00FA5C56">
        <w:rPr>
          <w:rFonts w:ascii="Arial" w:eastAsia="Courier New" w:hAnsi="Arial" w:cs="Arial"/>
          <w:sz w:val="18"/>
          <w:szCs w:val="18"/>
          <w:lang w:eastAsia="ru-RU"/>
        </w:rPr>
        <w:t xml:space="preserve"> </w:t>
      </w:r>
      <w:r w:rsidR="000B0A9F" w:rsidRPr="00FA5C56">
        <w:rPr>
          <w:rFonts w:ascii="Arial" w:eastAsia="Courier New" w:hAnsi="Arial" w:cs="Arial"/>
          <w:sz w:val="18"/>
          <w:szCs w:val="18"/>
          <w:lang w:eastAsia="ru-RU"/>
        </w:rPr>
        <w:br/>
      </w:r>
      <w:r w:rsidRPr="00FA5C56">
        <w:rPr>
          <w:rFonts w:ascii="Arial" w:eastAsia="Courier New" w:hAnsi="Arial" w:cs="Arial"/>
          <w:sz w:val="18"/>
          <w:szCs w:val="18"/>
          <w:lang w:eastAsia="ru-RU"/>
        </w:rPr>
        <w:t>или</w:t>
      </w:r>
      <w:r w:rsidR="000B0A9F" w:rsidRPr="00FA5C56">
        <w:rPr>
          <w:rFonts w:ascii="Arial" w:eastAsia="Courier New" w:hAnsi="Arial" w:cs="Arial"/>
          <w:sz w:val="18"/>
          <w:szCs w:val="18"/>
          <w:lang w:eastAsia="ru-RU"/>
        </w:rPr>
        <w:t xml:space="preserve"> </w:t>
      </w:r>
      <w:r w:rsidRPr="00FA5C56">
        <w:rPr>
          <w:rFonts w:ascii="Arial" w:eastAsia="Courier New" w:hAnsi="Arial" w:cs="Arial"/>
          <w:sz w:val="18"/>
          <w:szCs w:val="18"/>
          <w:lang w:eastAsia="ru-RU"/>
        </w:rPr>
        <w:t>продольном направлении цилиндра</w:t>
      </w:r>
    </w:p>
    <w:p w:rsidR="003A38E1" w:rsidRPr="009C33A1" w:rsidRDefault="00287C3E" w:rsidP="009C33A1">
      <w:pPr>
        <w:widowControl w:val="0"/>
        <w:spacing w:after="0" w:line="226" w:lineRule="auto"/>
        <w:jc w:val="center"/>
        <w:rPr>
          <w:rFonts w:ascii="Arial" w:eastAsia="Courier New" w:hAnsi="Arial" w:cs="Arial"/>
          <w:sz w:val="18"/>
          <w:szCs w:val="18"/>
          <w:lang w:eastAsia="ru-RU"/>
        </w:rPr>
      </w:pPr>
      <w:r>
        <w:rPr>
          <w:rFonts w:ascii="Arial" w:hAnsi="Arial" w:cs="Arial"/>
          <w:noProof/>
          <w:sz w:val="18"/>
          <w:szCs w:val="18"/>
          <w:lang w:eastAsia="ru-RU"/>
        </w:rPr>
        <w:lastRenderedPageBreak/>
        <w:drawing>
          <wp:inline distT="0" distB="0" distL="0" distR="0">
            <wp:extent cx="4213860" cy="3591560"/>
            <wp:effectExtent l="0" t="0" r="0" b="8890"/>
            <wp:docPr id="1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2">
                      <a:extLst>
                        <a:ext uri="{28A0092B-C50C-407E-A947-70E740481C1C}">
                          <a14:useLocalDpi xmlns:a14="http://schemas.microsoft.com/office/drawing/2010/main" val="0"/>
                        </a:ext>
                      </a:extLst>
                    </a:blip>
                    <a:srcRect l="27563" t="13399" r="24039" b="13341"/>
                    <a:stretch>
                      <a:fillRect/>
                    </a:stretch>
                  </pic:blipFill>
                  <pic:spPr bwMode="auto">
                    <a:xfrm>
                      <a:off x="0" y="0"/>
                      <a:ext cx="4213860" cy="3591560"/>
                    </a:xfrm>
                    <a:prstGeom prst="rect">
                      <a:avLst/>
                    </a:prstGeom>
                    <a:noFill/>
                    <a:ln>
                      <a:noFill/>
                    </a:ln>
                  </pic:spPr>
                </pic:pic>
              </a:graphicData>
            </a:graphic>
          </wp:inline>
        </w:drawing>
      </w:r>
    </w:p>
    <w:p w:rsidR="00EA73F2" w:rsidRPr="009C33A1" w:rsidRDefault="003A38E1" w:rsidP="009C33A1">
      <w:pPr>
        <w:widowControl w:val="0"/>
        <w:spacing w:after="0" w:line="226" w:lineRule="auto"/>
        <w:ind w:firstLine="397"/>
        <w:rPr>
          <w:rFonts w:ascii="Arial" w:eastAsia="Courier New" w:hAnsi="Arial" w:cs="Arial"/>
          <w:sz w:val="18"/>
          <w:szCs w:val="18"/>
          <w:lang w:eastAsia="ru-RU"/>
        </w:rPr>
      </w:pPr>
      <w:r w:rsidRPr="009C33A1">
        <w:rPr>
          <w:rFonts w:ascii="Arial" w:eastAsia="Courier New" w:hAnsi="Arial" w:cs="Arial"/>
          <w:sz w:val="18"/>
          <w:szCs w:val="18"/>
          <w:lang w:eastAsia="ru-RU"/>
        </w:rPr>
        <w:t>1</w:t>
      </w:r>
      <w:r w:rsidR="00A97F43" w:rsidRPr="009C33A1">
        <w:rPr>
          <w:rFonts w:ascii="Arial" w:eastAsia="Courier New" w:hAnsi="Arial" w:cs="Arial"/>
          <w:sz w:val="18"/>
          <w:szCs w:val="18"/>
          <w:lang w:eastAsia="ru-RU"/>
        </w:rPr>
        <w:t xml:space="preserve"> ‒</w:t>
      </w:r>
      <w:r w:rsidRPr="009C33A1">
        <w:rPr>
          <w:rFonts w:ascii="Arial" w:eastAsia="Courier New" w:hAnsi="Arial" w:cs="Arial"/>
          <w:sz w:val="18"/>
          <w:szCs w:val="18"/>
          <w:lang w:eastAsia="ru-RU"/>
        </w:rPr>
        <w:t xml:space="preserve"> </w:t>
      </w:r>
      <w:r w:rsidR="00EA73F2" w:rsidRPr="009C33A1">
        <w:rPr>
          <w:rFonts w:ascii="Arial" w:eastAsia="Courier New" w:hAnsi="Arial" w:cs="Arial"/>
          <w:sz w:val="18"/>
          <w:szCs w:val="18"/>
          <w:lang w:eastAsia="ru-RU"/>
        </w:rPr>
        <w:t>п</w:t>
      </w:r>
      <w:r w:rsidRPr="009C33A1">
        <w:rPr>
          <w:rFonts w:ascii="Arial" w:eastAsia="Courier New" w:hAnsi="Arial" w:cs="Arial"/>
          <w:sz w:val="18"/>
          <w:szCs w:val="18"/>
          <w:lang w:eastAsia="ru-RU"/>
        </w:rPr>
        <w:t>родольное направление</w:t>
      </w:r>
      <w:r w:rsidR="00EA73F2" w:rsidRPr="009C33A1">
        <w:rPr>
          <w:rFonts w:ascii="Arial" w:eastAsia="Courier New" w:hAnsi="Arial" w:cs="Arial"/>
          <w:sz w:val="18"/>
          <w:szCs w:val="18"/>
          <w:lang w:eastAsia="ru-RU"/>
        </w:rPr>
        <w:t>;</w:t>
      </w:r>
    </w:p>
    <w:p w:rsidR="003A38E1" w:rsidRPr="009C33A1" w:rsidRDefault="003A38E1" w:rsidP="009C33A1">
      <w:pPr>
        <w:widowControl w:val="0"/>
        <w:spacing w:after="0" w:line="226" w:lineRule="auto"/>
        <w:ind w:firstLine="397"/>
        <w:rPr>
          <w:rFonts w:ascii="Arial" w:eastAsia="Courier New" w:hAnsi="Arial" w:cs="Arial"/>
          <w:sz w:val="18"/>
          <w:szCs w:val="18"/>
          <w:lang w:eastAsia="ru-RU"/>
        </w:rPr>
      </w:pPr>
      <w:r w:rsidRPr="009C33A1">
        <w:rPr>
          <w:rFonts w:ascii="Arial" w:eastAsia="Courier New" w:hAnsi="Arial" w:cs="Arial"/>
          <w:sz w:val="18"/>
          <w:szCs w:val="18"/>
          <w:lang w:eastAsia="ru-RU"/>
        </w:rPr>
        <w:t>2</w:t>
      </w:r>
      <w:r w:rsidR="00A97F43" w:rsidRPr="009C33A1">
        <w:rPr>
          <w:rFonts w:ascii="Arial" w:eastAsia="Courier New" w:hAnsi="Arial" w:cs="Arial"/>
          <w:sz w:val="18"/>
          <w:szCs w:val="18"/>
          <w:lang w:eastAsia="ru-RU"/>
        </w:rPr>
        <w:t xml:space="preserve"> ‒</w:t>
      </w:r>
      <w:r w:rsidRPr="009C33A1">
        <w:rPr>
          <w:rFonts w:ascii="Arial" w:eastAsia="Courier New" w:hAnsi="Arial" w:cs="Arial"/>
          <w:sz w:val="18"/>
          <w:szCs w:val="18"/>
          <w:lang w:eastAsia="ru-RU"/>
        </w:rPr>
        <w:t xml:space="preserve"> </w:t>
      </w:r>
      <w:r w:rsidR="00EA73F2" w:rsidRPr="009C33A1">
        <w:rPr>
          <w:rFonts w:ascii="Arial" w:eastAsia="Courier New" w:hAnsi="Arial" w:cs="Arial"/>
          <w:sz w:val="18"/>
          <w:szCs w:val="18"/>
          <w:lang w:eastAsia="ru-RU"/>
        </w:rPr>
        <w:t>к</w:t>
      </w:r>
      <w:r w:rsidRPr="009C33A1">
        <w:rPr>
          <w:rFonts w:ascii="Arial" w:eastAsia="Courier New" w:hAnsi="Arial" w:cs="Arial"/>
          <w:sz w:val="18"/>
          <w:szCs w:val="18"/>
          <w:lang w:eastAsia="ru-RU"/>
        </w:rPr>
        <w:t>руговое направление</w:t>
      </w:r>
    </w:p>
    <w:p w:rsidR="003A38E1" w:rsidRPr="00FA5C56" w:rsidRDefault="003A38E1" w:rsidP="009C33A1">
      <w:pPr>
        <w:widowControl w:val="0"/>
        <w:spacing w:before="120" w:after="120" w:line="226"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 xml:space="preserve">Рисунок 25 – Отверстия между продольными и </w:t>
      </w:r>
      <w:r w:rsidR="003F2D1E" w:rsidRPr="00FA5C56">
        <w:rPr>
          <w:rFonts w:ascii="Arial" w:eastAsia="Courier New" w:hAnsi="Arial" w:cs="Arial"/>
          <w:sz w:val="18"/>
          <w:szCs w:val="18"/>
          <w:lang w:eastAsia="ru-RU"/>
        </w:rPr>
        <w:t>периферическими</w:t>
      </w:r>
      <w:r w:rsidRPr="00FA5C56">
        <w:rPr>
          <w:rFonts w:ascii="Arial" w:eastAsia="Courier New" w:hAnsi="Arial" w:cs="Arial"/>
          <w:sz w:val="18"/>
          <w:szCs w:val="18"/>
          <w:lang w:eastAsia="ru-RU"/>
        </w:rPr>
        <w:t xml:space="preserve"> направлениями</w:t>
      </w:r>
    </w:p>
    <w:p w:rsidR="003A38E1" w:rsidRPr="00FA5C56" w:rsidRDefault="00287C3E" w:rsidP="009C33A1">
      <w:pPr>
        <w:widowControl w:val="0"/>
        <w:pBdr>
          <w:right w:val="double" w:sz="4" w:space="4" w:color="auto"/>
        </w:pBdr>
        <w:spacing w:after="0" w:line="226" w:lineRule="auto"/>
        <w:jc w:val="center"/>
        <w:rPr>
          <w:rFonts w:ascii="Arial" w:eastAsia="Courier New" w:hAnsi="Arial" w:cs="Arial"/>
          <w:sz w:val="18"/>
          <w:szCs w:val="18"/>
          <w:lang w:eastAsia="ru-RU"/>
        </w:rPr>
      </w:pPr>
      <w:r>
        <w:rPr>
          <w:rFonts w:ascii="Arial" w:hAnsi="Arial" w:cs="Arial"/>
          <w:noProof/>
          <w:sz w:val="18"/>
          <w:szCs w:val="18"/>
          <w:lang w:eastAsia="ru-RU"/>
        </w:rPr>
        <w:drawing>
          <wp:inline distT="0" distB="0" distL="0" distR="0">
            <wp:extent cx="4374515" cy="2465070"/>
            <wp:effectExtent l="0" t="0" r="6985" b="0"/>
            <wp:docPr id="135" name="Рисунок 14" descr="Описание: C:\Users\admin\AppData\Local\Temp\FineReader11\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admin\AppData\Local\Temp\FineReader11\media\image12.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74515" cy="2465070"/>
                    </a:xfrm>
                    <a:prstGeom prst="rect">
                      <a:avLst/>
                    </a:prstGeom>
                    <a:noFill/>
                    <a:ln>
                      <a:noFill/>
                    </a:ln>
                  </pic:spPr>
                </pic:pic>
              </a:graphicData>
            </a:graphic>
          </wp:inline>
        </w:drawing>
      </w:r>
    </w:p>
    <w:p w:rsidR="003A38E1" w:rsidRPr="00FA5C56" w:rsidRDefault="003A38E1" w:rsidP="009C33A1">
      <w:pPr>
        <w:widowControl w:val="0"/>
        <w:pBdr>
          <w:right w:val="double" w:sz="4" w:space="4" w:color="auto"/>
        </w:pBdr>
        <w:spacing w:before="120" w:after="0" w:line="226" w:lineRule="auto"/>
        <w:jc w:val="center"/>
        <w:rPr>
          <w:rFonts w:ascii="Arial" w:eastAsia="Courier New" w:hAnsi="Arial" w:cs="Arial"/>
          <w:sz w:val="18"/>
          <w:szCs w:val="18"/>
          <w:lang w:eastAsia="ru-RU"/>
        </w:rPr>
      </w:pPr>
      <w:r w:rsidRPr="00FA5C56">
        <w:rPr>
          <w:rFonts w:ascii="Arial" w:eastAsia="Courier New" w:hAnsi="Arial" w:cs="Arial"/>
          <w:sz w:val="18"/>
          <w:szCs w:val="18"/>
          <w:lang w:eastAsia="ru-RU"/>
        </w:rPr>
        <w:t xml:space="preserve">Рисунок 26 – Отверстия в сферическом или </w:t>
      </w:r>
      <w:r w:rsidR="003F2D1E" w:rsidRPr="00FA5C56">
        <w:rPr>
          <w:rFonts w:ascii="Arial" w:eastAsia="Courier New" w:hAnsi="Arial" w:cs="Arial"/>
          <w:sz w:val="18"/>
          <w:szCs w:val="18"/>
          <w:lang w:eastAsia="ru-RU"/>
        </w:rPr>
        <w:t>периферическом</w:t>
      </w:r>
      <w:r w:rsidRPr="00FA5C56">
        <w:rPr>
          <w:rFonts w:ascii="Arial" w:eastAsia="Courier New" w:hAnsi="Arial" w:cs="Arial"/>
          <w:sz w:val="18"/>
          <w:szCs w:val="18"/>
          <w:lang w:eastAsia="ru-RU"/>
        </w:rPr>
        <w:t xml:space="preserve"> направлени</w:t>
      </w:r>
      <w:r w:rsidR="000F1029" w:rsidRPr="00FA5C56">
        <w:rPr>
          <w:rFonts w:ascii="Arial" w:eastAsia="Courier New" w:hAnsi="Arial" w:cs="Arial"/>
          <w:sz w:val="18"/>
          <w:szCs w:val="18"/>
          <w:lang w:eastAsia="ru-RU"/>
        </w:rPr>
        <w:t>и</w:t>
      </w:r>
      <w:r w:rsidRPr="00FA5C56">
        <w:rPr>
          <w:rFonts w:ascii="Arial" w:eastAsia="Courier New" w:hAnsi="Arial" w:cs="Arial"/>
          <w:sz w:val="18"/>
          <w:szCs w:val="18"/>
          <w:lang w:eastAsia="ru-RU"/>
        </w:rPr>
        <w:t xml:space="preserve"> цилиндра</w:t>
      </w:r>
    </w:p>
    <w:p w:rsidR="003A38E1" w:rsidRPr="009C33A1" w:rsidRDefault="003A38E1" w:rsidP="009C33A1">
      <w:pPr>
        <w:widowControl w:val="0"/>
        <w:spacing w:before="220" w:after="160" w:line="226" w:lineRule="auto"/>
        <w:ind w:firstLine="397"/>
        <w:rPr>
          <w:rFonts w:ascii="Arial" w:eastAsia="Courier New" w:hAnsi="Arial" w:cs="Courier New"/>
          <w:b/>
          <w:lang w:eastAsia="ru-RU"/>
        </w:rPr>
      </w:pPr>
      <w:r w:rsidRPr="009C33A1">
        <w:rPr>
          <w:rFonts w:ascii="Arial" w:eastAsia="Courier New" w:hAnsi="Arial" w:cs="Courier New"/>
          <w:b/>
          <w:lang w:eastAsia="ru-RU"/>
        </w:rPr>
        <w:t xml:space="preserve">5 </w:t>
      </w:r>
      <w:r w:rsidR="00E526D4">
        <w:rPr>
          <w:rFonts w:ascii="Arial" w:eastAsia="Courier New" w:hAnsi="Arial" w:cs="Courier New"/>
          <w:b/>
          <w:lang w:eastAsia="ru-RU"/>
        </w:rPr>
        <w:t>Требования к и</w:t>
      </w:r>
      <w:r w:rsidRPr="009C33A1">
        <w:rPr>
          <w:rFonts w:ascii="Arial" w:eastAsia="Courier New" w:hAnsi="Arial" w:cs="Courier New"/>
          <w:b/>
          <w:lang w:eastAsia="ru-RU"/>
        </w:rPr>
        <w:t>зготовлени</w:t>
      </w:r>
      <w:r w:rsidR="00E526D4">
        <w:rPr>
          <w:rFonts w:ascii="Arial" w:eastAsia="Courier New" w:hAnsi="Arial" w:cs="Courier New"/>
          <w:b/>
          <w:lang w:eastAsia="ru-RU"/>
        </w:rPr>
        <w:t>ю</w:t>
      </w:r>
    </w:p>
    <w:p w:rsidR="003A38E1" w:rsidRPr="009C33A1" w:rsidRDefault="003A38E1" w:rsidP="009C33A1">
      <w:pPr>
        <w:widowControl w:val="0"/>
        <w:spacing w:after="80" w:line="226" w:lineRule="auto"/>
        <w:ind w:firstLine="397"/>
        <w:jc w:val="both"/>
        <w:outlineLvl w:val="7"/>
        <w:rPr>
          <w:rFonts w:ascii="Arial" w:eastAsia="Times New Roman" w:hAnsi="Arial" w:cs="Arial"/>
          <w:b/>
          <w:bCs/>
          <w:sz w:val="20"/>
          <w:szCs w:val="20"/>
          <w:lang w:eastAsia="ru-RU"/>
        </w:rPr>
      </w:pPr>
      <w:bookmarkStart w:id="74" w:name="bookmark70"/>
      <w:r w:rsidRPr="009C33A1">
        <w:rPr>
          <w:rFonts w:ascii="Arial" w:eastAsia="Times New Roman" w:hAnsi="Arial" w:cs="Arial"/>
          <w:b/>
          <w:bCs/>
          <w:sz w:val="20"/>
          <w:szCs w:val="20"/>
          <w:lang w:eastAsia="ru-RU"/>
        </w:rPr>
        <w:t>5.1 Общие положения</w:t>
      </w:r>
      <w:bookmarkEnd w:id="74"/>
    </w:p>
    <w:p w:rsidR="003A38E1" w:rsidRPr="00FA5C56" w:rsidRDefault="003A38E1" w:rsidP="009C33A1">
      <w:pPr>
        <w:widowControl w:val="0"/>
        <w:numPr>
          <w:ilvl w:val="0"/>
          <w:numId w:val="15"/>
        </w:numPr>
        <w:spacing w:after="0" w:line="226" w:lineRule="auto"/>
        <w:ind w:firstLine="397"/>
        <w:jc w:val="both"/>
        <w:rPr>
          <w:rFonts w:ascii="Arial" w:eastAsia="Times New Roman" w:hAnsi="Arial" w:cs="Arial"/>
          <w:sz w:val="20"/>
          <w:szCs w:val="20"/>
          <w:lang w:eastAsia="ru-RU"/>
        </w:rPr>
      </w:pPr>
      <w:r w:rsidRPr="00FA5C56">
        <w:rPr>
          <w:rFonts w:ascii="Arial" w:eastAsia="Times New Roman" w:hAnsi="Arial" w:cs="Arial"/>
          <w:sz w:val="20"/>
          <w:szCs w:val="20"/>
          <w:lang w:eastAsia="ru-RU"/>
        </w:rPr>
        <w:t xml:space="preserve">У изготовителя должно быть в наличии оборудование, позволяющее </w:t>
      </w:r>
      <w:r w:rsidR="00F92680" w:rsidRPr="00FA5C56">
        <w:rPr>
          <w:rFonts w:ascii="Arial" w:eastAsia="Times New Roman" w:hAnsi="Arial" w:cs="Arial"/>
          <w:sz w:val="20"/>
          <w:szCs w:val="20"/>
          <w:lang w:eastAsia="ru-RU"/>
        </w:rPr>
        <w:t>изготавливать</w:t>
      </w:r>
      <w:r w:rsidRPr="00FA5C56">
        <w:rPr>
          <w:rFonts w:ascii="Arial" w:eastAsia="Times New Roman" w:hAnsi="Arial" w:cs="Arial"/>
          <w:sz w:val="20"/>
          <w:szCs w:val="20"/>
          <w:lang w:eastAsia="ru-RU"/>
        </w:rPr>
        <w:t xml:space="preserve"> и испытывать продукцию в соответствии с документацией.</w:t>
      </w:r>
    </w:p>
    <w:p w:rsidR="003A38E1" w:rsidRPr="00FA5C56" w:rsidRDefault="003A38E1" w:rsidP="009C33A1">
      <w:pPr>
        <w:widowControl w:val="0"/>
        <w:numPr>
          <w:ilvl w:val="0"/>
          <w:numId w:val="15"/>
        </w:numPr>
        <w:spacing w:after="0" w:line="226" w:lineRule="auto"/>
        <w:ind w:firstLine="397"/>
        <w:jc w:val="both"/>
        <w:rPr>
          <w:rFonts w:ascii="Arial" w:eastAsia="Times New Roman" w:hAnsi="Arial" w:cs="Arial"/>
          <w:sz w:val="20"/>
          <w:szCs w:val="20"/>
          <w:lang w:eastAsia="ru-RU"/>
        </w:rPr>
      </w:pPr>
      <w:r w:rsidRPr="00FA5C56">
        <w:rPr>
          <w:rFonts w:ascii="Arial" w:eastAsia="Times New Roman" w:hAnsi="Arial" w:cs="Arial"/>
          <w:sz w:val="20"/>
          <w:szCs w:val="20"/>
          <w:lang w:eastAsia="ru-RU"/>
        </w:rPr>
        <w:t xml:space="preserve">Изготовитель также должен </w:t>
      </w:r>
      <w:r w:rsidR="005A0203" w:rsidRPr="00FA5C56">
        <w:rPr>
          <w:rFonts w:ascii="Arial" w:eastAsia="Times New Roman" w:hAnsi="Arial" w:cs="Arial"/>
          <w:sz w:val="20"/>
          <w:szCs w:val="20"/>
          <w:lang w:eastAsia="ru-RU"/>
        </w:rPr>
        <w:t>соблюдать</w:t>
      </w:r>
      <w:r w:rsidRPr="00FA5C56">
        <w:rPr>
          <w:rFonts w:ascii="Arial" w:eastAsia="Times New Roman" w:hAnsi="Arial" w:cs="Arial"/>
          <w:sz w:val="20"/>
          <w:szCs w:val="20"/>
          <w:lang w:eastAsia="ru-RU"/>
        </w:rPr>
        <w:t>:</w:t>
      </w:r>
    </w:p>
    <w:p w:rsidR="003A38E1" w:rsidRPr="00FA5C56" w:rsidRDefault="0084486C" w:rsidP="009C33A1">
      <w:pPr>
        <w:widowControl w:val="0"/>
        <w:spacing w:after="0" w:line="226" w:lineRule="auto"/>
        <w:ind w:firstLine="397"/>
        <w:jc w:val="both"/>
        <w:rPr>
          <w:rFonts w:ascii="Arial" w:eastAsia="Times New Roman" w:hAnsi="Arial" w:cs="Arial"/>
          <w:sz w:val="20"/>
          <w:szCs w:val="20"/>
          <w:lang w:eastAsia="ru-RU"/>
        </w:rPr>
      </w:pPr>
      <w:r w:rsidRPr="00FA5C56">
        <w:rPr>
          <w:rFonts w:ascii="Arial" w:eastAsia="Times New Roman" w:hAnsi="Arial" w:cs="Arial"/>
          <w:sz w:val="20"/>
          <w:szCs w:val="20"/>
          <w:lang w:eastAsia="ru-RU"/>
        </w:rPr>
        <w:t xml:space="preserve">‒ </w:t>
      </w:r>
      <w:r w:rsidR="003A38E1" w:rsidRPr="00FA5C56">
        <w:rPr>
          <w:rFonts w:ascii="Arial" w:eastAsia="Times New Roman" w:hAnsi="Arial" w:cs="Arial"/>
          <w:sz w:val="20"/>
          <w:szCs w:val="20"/>
          <w:lang w:eastAsia="ru-RU"/>
        </w:rPr>
        <w:t>систему отслеживания материалов, поступающих для производства элементов внутреннего со</w:t>
      </w:r>
      <w:r w:rsidR="00713ACE" w:rsidRPr="00FA5C56">
        <w:rPr>
          <w:rFonts w:ascii="Arial" w:eastAsia="Times New Roman" w:hAnsi="Arial" w:cs="Arial"/>
          <w:sz w:val="20"/>
          <w:szCs w:val="20"/>
          <w:lang w:eastAsia="ru-RU"/>
        </w:rPr>
        <w:t xml:space="preserve">суда </w:t>
      </w:r>
      <w:r w:rsidR="003A38E1" w:rsidRPr="00FA5C56">
        <w:rPr>
          <w:rFonts w:ascii="Arial" w:eastAsia="Times New Roman" w:hAnsi="Arial" w:cs="Arial"/>
          <w:sz w:val="20"/>
          <w:szCs w:val="20"/>
          <w:lang w:eastAsia="ru-RU"/>
        </w:rPr>
        <w:t>под давлением;</w:t>
      </w:r>
    </w:p>
    <w:p w:rsidR="003A38E1" w:rsidRPr="00FA5C56" w:rsidRDefault="0084486C" w:rsidP="009C33A1">
      <w:pPr>
        <w:widowControl w:val="0"/>
        <w:spacing w:after="0" w:line="226" w:lineRule="auto"/>
        <w:ind w:firstLine="397"/>
        <w:jc w:val="both"/>
        <w:rPr>
          <w:rFonts w:ascii="Arial" w:eastAsia="Times New Roman" w:hAnsi="Arial" w:cs="Arial"/>
          <w:sz w:val="20"/>
          <w:szCs w:val="20"/>
          <w:lang w:eastAsia="ru-RU"/>
        </w:rPr>
      </w:pPr>
      <w:r w:rsidRPr="00FA5C56">
        <w:rPr>
          <w:rFonts w:ascii="Arial" w:eastAsia="Times New Roman" w:hAnsi="Arial" w:cs="Arial"/>
          <w:sz w:val="20"/>
          <w:szCs w:val="20"/>
          <w:lang w:eastAsia="ru-RU"/>
        </w:rPr>
        <w:t xml:space="preserve">‒ </w:t>
      </w:r>
      <w:r w:rsidR="003A38E1" w:rsidRPr="00FA5C56">
        <w:rPr>
          <w:rFonts w:ascii="Arial" w:eastAsia="Times New Roman" w:hAnsi="Arial" w:cs="Arial"/>
          <w:sz w:val="20"/>
          <w:szCs w:val="20"/>
          <w:lang w:eastAsia="ru-RU"/>
        </w:rPr>
        <w:t>способность изготавливать элементы с требуемой точностью;</w:t>
      </w:r>
    </w:p>
    <w:p w:rsidR="003A38E1" w:rsidRPr="00FA5C56" w:rsidRDefault="0084486C" w:rsidP="009C33A1">
      <w:pPr>
        <w:widowControl w:val="0"/>
        <w:spacing w:after="0" w:line="226" w:lineRule="auto"/>
        <w:ind w:firstLine="397"/>
        <w:jc w:val="both"/>
        <w:rPr>
          <w:rFonts w:ascii="Arial" w:eastAsia="Times New Roman" w:hAnsi="Arial" w:cs="Arial"/>
          <w:sz w:val="20"/>
          <w:szCs w:val="20"/>
          <w:lang w:eastAsia="ru-RU"/>
        </w:rPr>
      </w:pPr>
      <w:r w:rsidRPr="00FA5C56">
        <w:rPr>
          <w:rFonts w:ascii="Arial" w:eastAsia="Times New Roman" w:hAnsi="Arial" w:cs="Arial"/>
          <w:sz w:val="20"/>
          <w:szCs w:val="20"/>
          <w:lang w:eastAsia="ru-RU"/>
        </w:rPr>
        <w:t xml:space="preserve">‒ </w:t>
      </w:r>
      <w:r w:rsidR="003A38E1" w:rsidRPr="00FA5C56">
        <w:rPr>
          <w:rFonts w:ascii="Arial" w:eastAsia="Times New Roman" w:hAnsi="Arial" w:cs="Arial"/>
          <w:sz w:val="20"/>
          <w:szCs w:val="20"/>
          <w:lang w:eastAsia="ru-RU"/>
        </w:rPr>
        <w:t xml:space="preserve">требуемую чистоту при изготовлении внутреннего сосуда, трубопроводов и других узлов, контактирующих с </w:t>
      </w:r>
      <w:r w:rsidR="005A0203" w:rsidRPr="00FA5C56">
        <w:rPr>
          <w:rFonts w:ascii="Arial" w:eastAsia="Times New Roman" w:hAnsi="Arial" w:cs="Arial"/>
          <w:sz w:val="20"/>
          <w:szCs w:val="20"/>
          <w:lang w:eastAsia="ru-RU"/>
        </w:rPr>
        <w:t>низкотемпературной</w:t>
      </w:r>
      <w:r w:rsidR="003A38E1" w:rsidRPr="00FA5C56">
        <w:rPr>
          <w:rFonts w:ascii="Arial" w:eastAsia="Times New Roman" w:hAnsi="Arial" w:cs="Arial"/>
          <w:sz w:val="20"/>
          <w:szCs w:val="20"/>
          <w:lang w:eastAsia="ru-RU"/>
        </w:rPr>
        <w:t xml:space="preserve"> жидкостью.</w:t>
      </w:r>
    </w:p>
    <w:p w:rsidR="00307DE7" w:rsidRDefault="00307DE7" w:rsidP="009C33A1">
      <w:pPr>
        <w:widowControl w:val="0"/>
        <w:spacing w:after="80" w:line="240" w:lineRule="auto"/>
        <w:ind w:firstLine="397"/>
        <w:jc w:val="both"/>
        <w:outlineLvl w:val="7"/>
        <w:rPr>
          <w:rFonts w:ascii="Arial" w:eastAsia="Times New Roman" w:hAnsi="Arial" w:cs="Arial"/>
          <w:b/>
          <w:bCs/>
          <w:sz w:val="20"/>
          <w:szCs w:val="20"/>
          <w:lang w:eastAsia="ru-RU"/>
        </w:rPr>
      </w:pPr>
      <w:bookmarkStart w:id="75" w:name="bookmark71"/>
    </w:p>
    <w:p w:rsidR="003A38E1" w:rsidRPr="009C33A1" w:rsidRDefault="003A38E1" w:rsidP="009C33A1">
      <w:pPr>
        <w:widowControl w:val="0"/>
        <w:spacing w:after="80" w:line="240" w:lineRule="auto"/>
        <w:ind w:firstLine="397"/>
        <w:jc w:val="both"/>
        <w:outlineLvl w:val="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lastRenderedPageBreak/>
        <w:t>5.2 Резка материала</w:t>
      </w:r>
      <w:bookmarkEnd w:id="75"/>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Материал может разрезаться на необходимые размеры и форму термической резкой, механической резкой на станке, холодной резкой и другими способами. Поверхность материала, подвергнутого термической резке, должна быть обработана шлифовкой.</w:t>
      </w:r>
    </w:p>
    <w:p w:rsidR="003A38E1" w:rsidRPr="009C33A1" w:rsidRDefault="003A38E1" w:rsidP="009C33A1">
      <w:pPr>
        <w:widowControl w:val="0"/>
        <w:spacing w:before="120" w:after="80" w:line="240" w:lineRule="auto"/>
        <w:ind w:firstLine="397"/>
        <w:jc w:val="both"/>
        <w:outlineLvl w:val="7"/>
        <w:rPr>
          <w:rFonts w:ascii="Arial" w:eastAsia="Times New Roman" w:hAnsi="Arial" w:cs="Arial"/>
          <w:b/>
          <w:bCs/>
          <w:sz w:val="20"/>
          <w:szCs w:val="20"/>
          <w:lang w:eastAsia="ru-RU"/>
        </w:rPr>
      </w:pPr>
      <w:bookmarkStart w:id="76" w:name="bookmark72"/>
      <w:r w:rsidRPr="009C33A1">
        <w:rPr>
          <w:rFonts w:ascii="Arial" w:eastAsia="Times New Roman" w:hAnsi="Arial" w:cs="Arial"/>
          <w:b/>
          <w:bCs/>
          <w:sz w:val="20"/>
          <w:szCs w:val="20"/>
          <w:lang w:eastAsia="ru-RU"/>
        </w:rPr>
        <w:t>5.3 Холодная штамповка</w:t>
      </w:r>
      <w:bookmarkEnd w:id="76"/>
    </w:p>
    <w:p w:rsidR="003A38E1" w:rsidRPr="009C33A1" w:rsidRDefault="003A38E1" w:rsidP="009C33A1">
      <w:pPr>
        <w:widowControl w:val="0"/>
        <w:numPr>
          <w:ilvl w:val="0"/>
          <w:numId w:val="16"/>
        </w:numPr>
        <w:spacing w:after="4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sz w:val="20"/>
          <w:szCs w:val="20"/>
          <w:lang w:eastAsia="ru-RU"/>
        </w:rPr>
        <w:t>Аустенитная нержавеющая сталь</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Термообработка после холодной штамповки не требуется в следующих случаях:</w:t>
      </w:r>
    </w:p>
    <w:p w:rsidR="003A38E1" w:rsidRPr="009C33A1" w:rsidRDefault="003A38E1" w:rsidP="009C33A1">
      <w:pPr>
        <w:widowControl w:val="0"/>
        <w:numPr>
          <w:ilvl w:val="0"/>
          <w:numId w:val="17"/>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для рабочих темп</w:t>
      </w:r>
      <w:r w:rsidR="00007D06" w:rsidRPr="009C33A1">
        <w:rPr>
          <w:rFonts w:ascii="Arial" w:eastAsia="Times New Roman" w:hAnsi="Arial" w:cs="Arial"/>
          <w:sz w:val="20"/>
          <w:szCs w:val="20"/>
          <w:lang w:eastAsia="ru-RU"/>
        </w:rPr>
        <w:t xml:space="preserve">ератур выше </w:t>
      </w:r>
      <w:r w:rsidR="000F1029" w:rsidRPr="009C33A1">
        <w:rPr>
          <w:rFonts w:ascii="Arial" w:eastAsia="Times New Roman" w:hAnsi="Arial" w:cs="Arial"/>
          <w:sz w:val="20"/>
          <w:szCs w:val="20"/>
          <w:lang w:eastAsia="ru-RU"/>
        </w:rPr>
        <w:t>−</w:t>
      </w:r>
      <w:r w:rsidR="002550E2" w:rsidRPr="009C33A1">
        <w:rPr>
          <w:rFonts w:ascii="Arial" w:eastAsia="Times New Roman" w:hAnsi="Arial" w:cs="Arial"/>
          <w:sz w:val="20"/>
          <w:szCs w:val="20"/>
          <w:lang w:eastAsia="ru-RU"/>
        </w:rPr>
        <w:t>196</w:t>
      </w:r>
      <w:r w:rsidR="00680D0F" w:rsidRPr="009C33A1">
        <w:rPr>
          <w:rFonts w:ascii="Arial" w:eastAsia="Times New Roman" w:hAnsi="Arial" w:cs="Arial"/>
          <w:sz w:val="20"/>
          <w:szCs w:val="20"/>
          <w:lang w:eastAsia="ru-RU"/>
        </w:rPr>
        <w:t xml:space="preserve"> </w:t>
      </w:r>
      <w:r w:rsidR="002550E2" w:rsidRPr="009C33A1">
        <w:rPr>
          <w:rFonts w:ascii="Arial" w:eastAsia="Times New Roman" w:hAnsi="Arial" w:cs="Arial"/>
          <w:sz w:val="20"/>
          <w:szCs w:val="20"/>
          <w:lang w:eastAsia="ru-RU"/>
        </w:rPr>
        <w:t>°С: если в протоколе при испытаниях</w:t>
      </w:r>
      <w:r w:rsidRPr="009C33A1">
        <w:rPr>
          <w:rFonts w:ascii="Arial" w:eastAsia="Times New Roman" w:hAnsi="Arial" w:cs="Arial"/>
          <w:sz w:val="20"/>
          <w:szCs w:val="20"/>
          <w:lang w:eastAsia="ru-RU"/>
        </w:rPr>
        <w:t xml:space="preserve"> основного</w:t>
      </w:r>
      <w:r w:rsidR="000F1029"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материала зафиксировано удлинение А</w:t>
      </w:r>
      <w:r w:rsidR="00793E3C" w:rsidRPr="009C33A1">
        <w:rPr>
          <w:rFonts w:ascii="Arial" w:eastAsia="Times New Roman" w:hAnsi="Arial" w:cs="Arial"/>
          <w:sz w:val="20"/>
          <w:szCs w:val="20"/>
          <w:vertAlign w:val="subscript"/>
          <w:lang w:eastAsia="ru-RU"/>
        </w:rPr>
        <w:t>5</w:t>
      </w:r>
      <w:r w:rsidRPr="009C33A1">
        <w:rPr>
          <w:rFonts w:ascii="Arial" w:eastAsia="Times New Roman" w:hAnsi="Arial" w:cs="Arial"/>
          <w:sz w:val="20"/>
          <w:szCs w:val="20"/>
          <w:lang w:eastAsia="ru-RU"/>
        </w:rPr>
        <w:t xml:space="preserve"> не менее 30</w:t>
      </w:r>
      <w:r w:rsidR="00A97F43"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и деформация при холодной штамповке не</w:t>
      </w:r>
      <w:r w:rsidR="00A97F43"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более 15</w:t>
      </w:r>
      <w:r w:rsidR="000F1029"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 т.</w:t>
      </w:r>
      <w:r w:rsidR="00A97F43"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е. зафиксировано остаточное удлинение не менее 15</w:t>
      </w:r>
      <w:r w:rsidR="00A97F43"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w:t>
      </w:r>
    </w:p>
    <w:p w:rsidR="003A38E1" w:rsidRPr="009C33A1" w:rsidRDefault="00007D06" w:rsidP="009C33A1">
      <w:pPr>
        <w:widowControl w:val="0"/>
        <w:numPr>
          <w:ilvl w:val="0"/>
          <w:numId w:val="17"/>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для рабочих температур ниже </w:t>
      </w:r>
      <w:r w:rsidR="000F1029" w:rsidRPr="009C33A1">
        <w:rPr>
          <w:rFonts w:ascii="Arial" w:eastAsia="Times New Roman" w:hAnsi="Arial" w:cs="Arial"/>
          <w:sz w:val="20"/>
          <w:szCs w:val="20"/>
          <w:lang w:eastAsia="ru-RU"/>
        </w:rPr>
        <w:t>−</w:t>
      </w:r>
      <w:r w:rsidR="003A38E1" w:rsidRPr="009C33A1">
        <w:rPr>
          <w:rFonts w:ascii="Arial" w:eastAsia="Times New Roman" w:hAnsi="Arial" w:cs="Arial"/>
          <w:sz w:val="20"/>
          <w:szCs w:val="20"/>
          <w:lang w:eastAsia="ru-RU"/>
        </w:rPr>
        <w:t>196</w:t>
      </w:r>
      <w:r w:rsidR="00A97F43"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°С: если деформация в результате холодной штамповки больше либо равна 15</w:t>
      </w:r>
      <w:r w:rsidR="00A97F43"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т.</w:t>
      </w:r>
      <w:r w:rsidR="00A97F43"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е. зафиксировано остаточное удлинение не менее 15</w:t>
      </w:r>
      <w:r w:rsidR="00A97F43"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w:t>
      </w:r>
    </w:p>
    <w:p w:rsidR="003A38E1" w:rsidRPr="009C33A1" w:rsidRDefault="003A38E1" w:rsidP="009C33A1">
      <w:pPr>
        <w:widowControl w:val="0"/>
        <w:numPr>
          <w:ilvl w:val="0"/>
          <w:numId w:val="17"/>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для шта</w:t>
      </w:r>
      <w:r w:rsidR="00007D06" w:rsidRPr="009C33A1">
        <w:rPr>
          <w:rFonts w:ascii="Arial" w:eastAsia="Times New Roman" w:hAnsi="Arial" w:cs="Arial"/>
          <w:sz w:val="20"/>
          <w:szCs w:val="20"/>
          <w:lang w:eastAsia="ru-RU"/>
        </w:rPr>
        <w:t>мпованных элементов, если в протоколе</w:t>
      </w:r>
      <w:r w:rsidRPr="009C33A1">
        <w:rPr>
          <w:rFonts w:ascii="Arial" w:eastAsia="Times New Roman" w:hAnsi="Arial" w:cs="Arial"/>
          <w:sz w:val="20"/>
          <w:szCs w:val="20"/>
          <w:lang w:eastAsia="ru-RU"/>
        </w:rPr>
        <w:t xml:space="preserve"> испытаний основного материала на излом А</w:t>
      </w:r>
      <w:r w:rsidR="00793E3C" w:rsidRPr="009C33A1">
        <w:rPr>
          <w:rFonts w:ascii="Arial" w:eastAsia="Times New Roman" w:hAnsi="Arial" w:cs="Arial"/>
          <w:sz w:val="20"/>
          <w:szCs w:val="20"/>
          <w:vertAlign w:val="subscript"/>
          <w:lang w:eastAsia="ru-RU"/>
        </w:rPr>
        <w:t>5</w:t>
      </w:r>
      <w:r w:rsidRPr="009C33A1">
        <w:rPr>
          <w:rFonts w:ascii="Arial" w:eastAsia="Times New Roman" w:hAnsi="Arial" w:cs="Arial"/>
          <w:sz w:val="20"/>
          <w:szCs w:val="20"/>
          <w:lang w:eastAsia="ru-RU"/>
        </w:rPr>
        <w:t xml:space="preserve"> зафиксировано удлинение:</w:t>
      </w:r>
    </w:p>
    <w:p w:rsidR="003A38E1" w:rsidRPr="009C33A1" w:rsidRDefault="0084486C" w:rsidP="009D09FA">
      <w:pPr>
        <w:widowControl w:val="0"/>
        <w:spacing w:after="0" w:line="240" w:lineRule="auto"/>
        <w:ind w:left="113"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не менее 40</w:t>
      </w:r>
      <w:r w:rsidR="00A97F43"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 в случае толщины стенки не более 15 мм </w:t>
      </w:r>
      <w:r w:rsidR="00007D06" w:rsidRPr="009C33A1">
        <w:rPr>
          <w:rFonts w:ascii="Arial" w:eastAsia="Times New Roman" w:hAnsi="Arial" w:cs="Arial"/>
          <w:sz w:val="20"/>
          <w:szCs w:val="20"/>
          <w:lang w:eastAsia="ru-RU"/>
        </w:rPr>
        <w:t xml:space="preserve">при расчетной температуре выше </w:t>
      </w:r>
      <w:r w:rsidR="000F1029" w:rsidRPr="009C33A1">
        <w:rPr>
          <w:rFonts w:ascii="Arial" w:eastAsia="Times New Roman" w:hAnsi="Arial" w:cs="Arial"/>
          <w:sz w:val="20"/>
          <w:szCs w:val="20"/>
          <w:lang w:eastAsia="ru-RU"/>
        </w:rPr>
        <w:t>−</w:t>
      </w:r>
      <w:r w:rsidR="003A38E1" w:rsidRPr="009C33A1">
        <w:rPr>
          <w:rFonts w:ascii="Arial" w:eastAsia="Times New Roman" w:hAnsi="Arial" w:cs="Arial"/>
          <w:sz w:val="20"/>
          <w:szCs w:val="20"/>
          <w:lang w:eastAsia="ru-RU"/>
        </w:rPr>
        <w:t>196</w:t>
      </w:r>
      <w:r w:rsidR="000F1029" w:rsidRPr="009C33A1">
        <w:rPr>
          <w:rFonts w:ascii="Arial" w:eastAsia="Times New Roman" w:hAnsi="Arial" w:cs="Arial"/>
          <w:sz w:val="20"/>
          <w:szCs w:val="20"/>
          <w:lang w:eastAsia="ru-RU"/>
        </w:rPr>
        <w:t> </w:t>
      </w:r>
      <w:r w:rsidR="003A38E1" w:rsidRPr="009C33A1">
        <w:rPr>
          <w:rFonts w:ascii="Arial" w:eastAsia="Times New Roman" w:hAnsi="Arial" w:cs="Arial"/>
          <w:sz w:val="20"/>
          <w:szCs w:val="20"/>
          <w:lang w:eastAsia="ru-RU"/>
        </w:rPr>
        <w:t>°С;</w:t>
      </w:r>
    </w:p>
    <w:p w:rsidR="003A38E1" w:rsidRPr="009C33A1" w:rsidRDefault="0084486C" w:rsidP="009D09FA">
      <w:pPr>
        <w:widowControl w:val="0"/>
        <w:spacing w:after="0" w:line="240" w:lineRule="auto"/>
        <w:ind w:left="55"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не менее 45</w:t>
      </w:r>
      <w:r w:rsidR="00A97F43"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в случае толщины стенки более 15 м</w:t>
      </w:r>
      <w:r w:rsidR="00007D06" w:rsidRPr="009C33A1">
        <w:rPr>
          <w:rFonts w:ascii="Arial" w:eastAsia="Times New Roman" w:hAnsi="Arial" w:cs="Arial"/>
          <w:sz w:val="20"/>
          <w:szCs w:val="20"/>
          <w:lang w:eastAsia="ru-RU"/>
        </w:rPr>
        <w:t xml:space="preserve">м при расчетной температуре выше </w:t>
      </w:r>
      <w:r w:rsidR="000F1029" w:rsidRPr="009C33A1">
        <w:rPr>
          <w:rFonts w:ascii="Arial" w:eastAsia="Times New Roman" w:hAnsi="Arial" w:cs="Arial"/>
          <w:sz w:val="20"/>
          <w:szCs w:val="20"/>
          <w:lang w:eastAsia="ru-RU"/>
        </w:rPr>
        <w:t>−</w:t>
      </w:r>
      <w:r w:rsidR="003A38E1" w:rsidRPr="009C33A1">
        <w:rPr>
          <w:rFonts w:ascii="Arial" w:eastAsia="Times New Roman" w:hAnsi="Arial" w:cs="Arial"/>
          <w:sz w:val="20"/>
          <w:szCs w:val="20"/>
          <w:lang w:eastAsia="ru-RU"/>
        </w:rPr>
        <w:t>196</w:t>
      </w:r>
      <w:r w:rsidR="000F1029" w:rsidRPr="009C33A1">
        <w:rPr>
          <w:rFonts w:ascii="Arial" w:eastAsia="Times New Roman" w:hAnsi="Arial" w:cs="Arial"/>
          <w:sz w:val="20"/>
          <w:szCs w:val="20"/>
          <w:lang w:eastAsia="ru-RU"/>
        </w:rPr>
        <w:t> </w:t>
      </w:r>
      <w:r w:rsidR="003A38E1" w:rsidRPr="009C33A1">
        <w:rPr>
          <w:rFonts w:ascii="Arial" w:eastAsia="Times New Roman" w:hAnsi="Arial" w:cs="Arial"/>
          <w:sz w:val="20"/>
          <w:szCs w:val="20"/>
          <w:lang w:eastAsia="ru-RU"/>
        </w:rPr>
        <w:t>°С;</w:t>
      </w:r>
    </w:p>
    <w:p w:rsidR="003A38E1" w:rsidRPr="009C33A1" w:rsidRDefault="0084486C" w:rsidP="009D09FA">
      <w:pPr>
        <w:widowControl w:val="0"/>
        <w:spacing w:after="0" w:line="240" w:lineRule="auto"/>
        <w:ind w:left="55" w:firstLine="397"/>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не менее 50</w:t>
      </w:r>
      <w:r w:rsidR="00A97F43"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 </w:t>
      </w:r>
      <w:r w:rsidR="00007D06" w:rsidRPr="009C33A1">
        <w:rPr>
          <w:rFonts w:ascii="Arial" w:eastAsia="Times New Roman" w:hAnsi="Arial" w:cs="Arial"/>
          <w:sz w:val="20"/>
          <w:szCs w:val="20"/>
          <w:lang w:eastAsia="ru-RU"/>
        </w:rPr>
        <w:t xml:space="preserve">при расчетной температуре ниже </w:t>
      </w:r>
      <w:r w:rsidR="000F1029" w:rsidRPr="009C33A1">
        <w:rPr>
          <w:rFonts w:ascii="Arial" w:eastAsia="Times New Roman" w:hAnsi="Arial" w:cs="Arial"/>
          <w:sz w:val="20"/>
          <w:szCs w:val="20"/>
          <w:lang w:eastAsia="ru-RU"/>
        </w:rPr>
        <w:t>−</w:t>
      </w:r>
      <w:r w:rsidR="003A38E1" w:rsidRPr="009C33A1">
        <w:rPr>
          <w:rFonts w:ascii="Arial" w:eastAsia="Times New Roman" w:hAnsi="Arial" w:cs="Arial"/>
          <w:sz w:val="20"/>
          <w:szCs w:val="20"/>
          <w:lang w:eastAsia="ru-RU"/>
        </w:rPr>
        <w:t>196</w:t>
      </w:r>
      <w:r w:rsidR="000F1029" w:rsidRPr="009C33A1">
        <w:rPr>
          <w:rFonts w:ascii="Arial" w:eastAsia="Times New Roman" w:hAnsi="Arial" w:cs="Arial"/>
          <w:sz w:val="20"/>
          <w:szCs w:val="20"/>
          <w:lang w:eastAsia="ru-RU"/>
        </w:rPr>
        <w:t> </w:t>
      </w:r>
      <w:r w:rsidR="003A38E1" w:rsidRPr="009C33A1">
        <w:rPr>
          <w:rFonts w:ascii="Arial" w:eastAsia="Times New Roman" w:hAnsi="Arial" w:cs="Arial"/>
          <w:sz w:val="20"/>
          <w:szCs w:val="20"/>
          <w:lang w:eastAsia="ru-RU"/>
        </w:rPr>
        <w:t>°С.</w:t>
      </w:r>
    </w:p>
    <w:p w:rsidR="003A38E1" w:rsidRPr="009C33A1" w:rsidRDefault="00793E3C" w:rsidP="009D09FA">
      <w:pPr>
        <w:widowControl w:val="0"/>
        <w:spacing w:after="0" w:line="240" w:lineRule="auto"/>
        <w:ind w:left="55" w:firstLine="342"/>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Термообработку </w:t>
      </w:r>
      <w:r w:rsidR="003A38E1" w:rsidRPr="009C33A1">
        <w:rPr>
          <w:rFonts w:ascii="Arial" w:eastAsia="Times New Roman" w:hAnsi="Arial" w:cs="Arial"/>
          <w:sz w:val="20"/>
          <w:szCs w:val="20"/>
          <w:lang w:eastAsia="ru-RU"/>
        </w:rPr>
        <w:t>следует проводить в соот</w:t>
      </w:r>
      <w:r w:rsidRPr="009C33A1">
        <w:rPr>
          <w:rFonts w:ascii="Arial" w:eastAsia="Times New Roman" w:hAnsi="Arial" w:cs="Arial"/>
          <w:sz w:val="20"/>
          <w:szCs w:val="20"/>
          <w:lang w:eastAsia="ru-RU"/>
        </w:rPr>
        <w:t>ветствии со стандартом на применяемый</w:t>
      </w:r>
      <w:r w:rsidR="003A38E1" w:rsidRPr="009C33A1">
        <w:rPr>
          <w:rFonts w:ascii="Arial" w:eastAsia="Times New Roman" w:hAnsi="Arial" w:cs="Arial"/>
          <w:sz w:val="20"/>
          <w:szCs w:val="20"/>
          <w:lang w:eastAsia="ru-RU"/>
        </w:rPr>
        <w:t xml:space="preserve"> материал.</w:t>
      </w:r>
    </w:p>
    <w:p w:rsidR="003A38E1" w:rsidRPr="009C33A1" w:rsidRDefault="00793E3C"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Деформацию</w:t>
      </w:r>
      <w:r w:rsidR="003A38E1" w:rsidRPr="009C33A1">
        <w:rPr>
          <w:rFonts w:ascii="Arial" w:eastAsia="Times New Roman" w:hAnsi="Arial" w:cs="Arial"/>
          <w:sz w:val="20"/>
          <w:szCs w:val="20"/>
          <w:lang w:eastAsia="ru-RU"/>
        </w:rPr>
        <w:t xml:space="preserve"> в результате хол</w:t>
      </w:r>
      <w:r w:rsidRPr="009C33A1">
        <w:rPr>
          <w:rFonts w:ascii="Arial" w:eastAsia="Times New Roman" w:hAnsi="Arial" w:cs="Arial"/>
          <w:sz w:val="20"/>
          <w:szCs w:val="20"/>
          <w:lang w:eastAsia="ru-RU"/>
        </w:rPr>
        <w:t>одной штамповки рассчитывают по</w:t>
      </w:r>
      <w:r w:rsidR="003A38E1"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val="en-US" w:eastAsia="ru-RU"/>
        </w:rPr>
        <w:t>EN</w:t>
      </w:r>
      <w:r w:rsidR="003A38E1" w:rsidRPr="009C33A1">
        <w:rPr>
          <w:rFonts w:ascii="Arial" w:eastAsia="Times New Roman" w:hAnsi="Arial" w:cs="Arial"/>
          <w:sz w:val="20"/>
          <w:szCs w:val="20"/>
          <w:lang w:eastAsia="ru-RU"/>
        </w:rPr>
        <w:t xml:space="preserve"> 13445-4.</w:t>
      </w:r>
    </w:p>
    <w:p w:rsidR="003A38E1" w:rsidRPr="009C33A1" w:rsidRDefault="00793E3C" w:rsidP="009C33A1">
      <w:pPr>
        <w:widowControl w:val="0"/>
        <w:numPr>
          <w:ilvl w:val="0"/>
          <w:numId w:val="16"/>
        </w:numPr>
        <w:spacing w:before="80" w:after="40" w:line="240" w:lineRule="auto"/>
        <w:ind w:firstLine="397"/>
        <w:jc w:val="both"/>
        <w:outlineLvl w:val="7"/>
        <w:rPr>
          <w:rFonts w:ascii="Arial" w:eastAsia="Times New Roman" w:hAnsi="Arial" w:cs="Arial"/>
          <w:b/>
          <w:bCs/>
          <w:sz w:val="20"/>
          <w:szCs w:val="20"/>
          <w:lang w:eastAsia="ru-RU"/>
        </w:rPr>
      </w:pPr>
      <w:bookmarkStart w:id="77" w:name="bookmark73"/>
      <w:r w:rsidRPr="009C33A1">
        <w:rPr>
          <w:rFonts w:ascii="Arial" w:eastAsia="Times New Roman" w:hAnsi="Arial" w:cs="Arial"/>
          <w:b/>
          <w:bCs/>
          <w:sz w:val="20"/>
          <w:szCs w:val="20"/>
          <w:lang w:eastAsia="ru-RU"/>
        </w:rPr>
        <w:t>Ферритная</w:t>
      </w:r>
      <w:r w:rsidR="003A38E1" w:rsidRPr="009C33A1">
        <w:rPr>
          <w:rFonts w:ascii="Arial" w:eastAsia="Times New Roman" w:hAnsi="Arial" w:cs="Arial"/>
          <w:b/>
          <w:bCs/>
          <w:sz w:val="20"/>
          <w:szCs w:val="20"/>
          <w:lang w:eastAsia="ru-RU"/>
        </w:rPr>
        <w:t xml:space="preserve"> сталь</w:t>
      </w:r>
      <w:bookmarkEnd w:id="77"/>
    </w:p>
    <w:p w:rsidR="00260CF1" w:rsidRDefault="003A38E1" w:rsidP="00260CF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Требования к термообработке после штамповки:</w:t>
      </w:r>
    </w:p>
    <w:p w:rsidR="003A38E1" w:rsidRPr="009C33A1" w:rsidRDefault="00260CF1" w:rsidP="00260CF1">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sz w:val="20"/>
          <w:szCs w:val="20"/>
          <w:lang w:val="en-US" w:eastAsia="ru-RU"/>
        </w:rPr>
        <w:t>a</w:t>
      </w:r>
      <w:r>
        <w:rPr>
          <w:rFonts w:ascii="Arial" w:eastAsia="Times New Roman" w:hAnsi="Arial" w:cs="Arial"/>
          <w:sz w:val="20"/>
          <w:szCs w:val="20"/>
          <w:lang w:val="be-BY" w:eastAsia="ru-RU"/>
        </w:rPr>
        <w:t>)</w:t>
      </w:r>
      <w:r w:rsidRPr="00260CF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для элементов, изготовленных из стали с 9%</w:t>
      </w:r>
      <w:r w:rsidR="000F1029" w:rsidRPr="009C33A1">
        <w:rPr>
          <w:rFonts w:ascii="Arial" w:eastAsia="Times New Roman" w:hAnsi="Arial" w:cs="Arial"/>
          <w:sz w:val="20"/>
          <w:szCs w:val="20"/>
          <w:lang w:eastAsia="ru-RU"/>
        </w:rPr>
        <w:t>-ным</w:t>
      </w:r>
      <w:r w:rsidR="003A38E1" w:rsidRPr="009C33A1">
        <w:rPr>
          <w:rFonts w:ascii="Arial" w:eastAsia="Times New Roman" w:hAnsi="Arial" w:cs="Arial"/>
          <w:sz w:val="20"/>
          <w:szCs w:val="20"/>
          <w:lang w:eastAsia="ru-RU"/>
        </w:rPr>
        <w:t xml:space="preserve"> содержанием никеля, термообработка после штамповки требуется, если деформация после холодной штамповки превышает 5</w:t>
      </w:r>
      <w:r w:rsidR="00A97F43"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Сталь с</w:t>
      </w:r>
      <w:r w:rsidR="000F1029" w:rsidRPr="009C33A1">
        <w:rPr>
          <w:rFonts w:ascii="Arial" w:eastAsia="Times New Roman" w:hAnsi="Arial" w:cs="Arial"/>
          <w:sz w:val="20"/>
          <w:szCs w:val="20"/>
          <w:lang w:eastAsia="ru-RU"/>
        </w:rPr>
        <w:br/>
      </w:r>
      <w:r w:rsidR="003A38E1" w:rsidRPr="009C33A1">
        <w:rPr>
          <w:rFonts w:ascii="Arial" w:eastAsia="Times New Roman" w:hAnsi="Arial" w:cs="Arial"/>
          <w:sz w:val="20"/>
          <w:szCs w:val="20"/>
          <w:lang w:eastAsia="ru-RU"/>
        </w:rPr>
        <w:t>9%</w:t>
      </w:r>
      <w:r w:rsidR="000F1029" w:rsidRPr="009C33A1">
        <w:rPr>
          <w:rFonts w:ascii="Arial" w:eastAsia="Times New Roman" w:hAnsi="Arial" w:cs="Arial"/>
          <w:sz w:val="20"/>
          <w:szCs w:val="20"/>
          <w:lang w:eastAsia="ru-RU"/>
        </w:rPr>
        <w:t xml:space="preserve">-ным </w:t>
      </w:r>
      <w:r w:rsidR="003A38E1" w:rsidRPr="009C33A1">
        <w:rPr>
          <w:rFonts w:ascii="Arial" w:eastAsia="Times New Roman" w:hAnsi="Arial" w:cs="Arial"/>
          <w:sz w:val="20"/>
          <w:szCs w:val="20"/>
          <w:lang w:eastAsia="ru-RU"/>
        </w:rPr>
        <w:t>содержанием ник</w:t>
      </w:r>
      <w:r w:rsidR="00541DBB" w:rsidRPr="009C33A1">
        <w:rPr>
          <w:rFonts w:ascii="Arial" w:eastAsia="Times New Roman" w:hAnsi="Arial" w:cs="Arial"/>
          <w:sz w:val="20"/>
          <w:szCs w:val="20"/>
          <w:lang w:eastAsia="ru-RU"/>
        </w:rPr>
        <w:t>еля, полностью проверенная</w:t>
      </w:r>
      <w:r w:rsidR="003A38E1" w:rsidRPr="009C33A1">
        <w:rPr>
          <w:rFonts w:ascii="Arial" w:eastAsia="Times New Roman" w:hAnsi="Arial" w:cs="Arial"/>
          <w:sz w:val="20"/>
          <w:szCs w:val="20"/>
          <w:lang w:eastAsia="ru-RU"/>
        </w:rPr>
        <w:t>, закаленная и отпущенная, или сталь</w:t>
      </w:r>
      <w:r w:rsidR="000F1029"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с</w:t>
      </w:r>
      <w:r w:rsidR="000F1029" w:rsidRPr="009C33A1">
        <w:rPr>
          <w:rFonts w:ascii="Arial" w:eastAsia="Times New Roman" w:hAnsi="Arial" w:cs="Arial"/>
          <w:sz w:val="20"/>
          <w:szCs w:val="20"/>
          <w:lang w:eastAsia="ru-RU"/>
        </w:rPr>
        <w:br/>
      </w:r>
      <w:r w:rsidR="003A38E1" w:rsidRPr="009C33A1">
        <w:rPr>
          <w:rFonts w:ascii="Arial" w:eastAsia="Times New Roman" w:hAnsi="Arial" w:cs="Arial"/>
          <w:sz w:val="20"/>
          <w:szCs w:val="20"/>
          <w:lang w:eastAsia="ru-RU"/>
        </w:rPr>
        <w:t>9%</w:t>
      </w:r>
      <w:r w:rsidR="000F1029" w:rsidRPr="009C33A1">
        <w:rPr>
          <w:rFonts w:ascii="Arial" w:eastAsia="Times New Roman" w:hAnsi="Arial" w:cs="Arial"/>
          <w:sz w:val="20"/>
          <w:szCs w:val="20"/>
          <w:lang w:eastAsia="ru-RU"/>
        </w:rPr>
        <w:t xml:space="preserve">-ным </w:t>
      </w:r>
      <w:r w:rsidR="003A38E1" w:rsidRPr="009C33A1">
        <w:rPr>
          <w:rFonts w:ascii="Arial" w:eastAsia="Times New Roman" w:hAnsi="Arial" w:cs="Arial"/>
          <w:sz w:val="20"/>
          <w:szCs w:val="20"/>
          <w:lang w:eastAsia="ru-RU"/>
        </w:rPr>
        <w:t>содержанием никеля, дважды нормализованная и отпущенная, должна быть подвергнута термической обработке для снятия напряжений при температуре от 560</w:t>
      </w:r>
      <w:r w:rsidR="000F1029" w:rsidRPr="009C33A1">
        <w:rPr>
          <w:rFonts w:ascii="Arial" w:eastAsia="Times New Roman" w:hAnsi="Arial" w:cs="Arial"/>
          <w:sz w:val="20"/>
          <w:szCs w:val="20"/>
          <w:lang w:eastAsia="ru-RU"/>
        </w:rPr>
        <w:t xml:space="preserve"> °С</w:t>
      </w:r>
      <w:r w:rsidR="003A38E1" w:rsidRPr="009C33A1">
        <w:rPr>
          <w:rFonts w:ascii="Arial" w:eastAsia="Times New Roman" w:hAnsi="Arial" w:cs="Arial"/>
          <w:sz w:val="20"/>
          <w:szCs w:val="20"/>
          <w:lang w:eastAsia="ru-RU"/>
        </w:rPr>
        <w:t xml:space="preserve"> до 580</w:t>
      </w:r>
      <w:r w:rsidR="00A97F43"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°С. Штамповка и снятие напряжений могут выполняться в несколько</w:t>
      </w:r>
      <w:r w:rsidR="00793E3C" w:rsidRPr="009C33A1">
        <w:rPr>
          <w:rFonts w:ascii="Arial" w:eastAsia="Times New Roman" w:hAnsi="Arial" w:cs="Arial"/>
          <w:sz w:val="20"/>
          <w:szCs w:val="20"/>
          <w:lang w:eastAsia="ru-RU"/>
        </w:rPr>
        <w:t xml:space="preserve"> этапов. </w:t>
      </w:r>
      <w:r w:rsidR="003A38E1" w:rsidRPr="009C33A1">
        <w:rPr>
          <w:rFonts w:ascii="Arial" w:eastAsia="Times New Roman" w:hAnsi="Arial" w:cs="Arial"/>
          <w:sz w:val="20"/>
          <w:szCs w:val="20"/>
          <w:lang w:eastAsia="ru-RU"/>
        </w:rPr>
        <w:t>Образец для испытаний, изготовленный из тог</w:t>
      </w:r>
      <w:r w:rsidR="00793E3C" w:rsidRPr="009C33A1">
        <w:rPr>
          <w:rFonts w:ascii="Arial" w:eastAsia="Times New Roman" w:hAnsi="Arial" w:cs="Arial"/>
          <w:sz w:val="20"/>
          <w:szCs w:val="20"/>
          <w:lang w:eastAsia="ru-RU"/>
        </w:rPr>
        <w:t>о же материала и сопровождающий штампованный элемен</w:t>
      </w:r>
      <w:r w:rsidR="003A38E1" w:rsidRPr="009C33A1">
        <w:rPr>
          <w:rFonts w:ascii="Arial" w:eastAsia="Times New Roman" w:hAnsi="Arial" w:cs="Arial"/>
          <w:sz w:val="20"/>
          <w:szCs w:val="20"/>
          <w:lang w:eastAsia="ru-RU"/>
        </w:rPr>
        <w:t>т на всех операциях термообработки</w:t>
      </w:r>
      <w:r w:rsidR="000F1029" w:rsidRPr="009C33A1">
        <w:rPr>
          <w:rFonts w:ascii="Arial" w:eastAsia="Times New Roman" w:hAnsi="Arial" w:cs="Arial"/>
          <w:sz w:val="20"/>
          <w:szCs w:val="20"/>
          <w:lang w:eastAsia="ru-RU"/>
        </w:rPr>
        <w:t>,</w:t>
      </w:r>
      <w:r w:rsidR="003A38E1" w:rsidRPr="009C33A1">
        <w:rPr>
          <w:rFonts w:ascii="Arial" w:eastAsia="Times New Roman" w:hAnsi="Arial" w:cs="Arial"/>
          <w:sz w:val="20"/>
          <w:szCs w:val="20"/>
          <w:lang w:eastAsia="ru-RU"/>
        </w:rPr>
        <w:t xml:space="preserve"> должен быть проверен на</w:t>
      </w:r>
      <w:r w:rsidR="00A97F43" w:rsidRPr="009C33A1">
        <w:rPr>
          <w:rFonts w:ascii="Arial" w:eastAsia="Times New Roman" w:hAnsi="Arial" w:cs="Arial"/>
          <w:sz w:val="20"/>
          <w:szCs w:val="20"/>
          <w:lang w:eastAsia="ru-RU"/>
        </w:rPr>
        <w:t> </w:t>
      </w:r>
      <w:r w:rsidR="003A38E1" w:rsidRPr="009C33A1">
        <w:rPr>
          <w:rFonts w:ascii="Arial" w:eastAsia="Times New Roman" w:hAnsi="Arial" w:cs="Arial"/>
          <w:sz w:val="20"/>
          <w:szCs w:val="20"/>
          <w:lang w:eastAsia="ru-RU"/>
        </w:rPr>
        <w:t>соответствие его механических свойств требованиям стандарта на этот материал;</w:t>
      </w:r>
    </w:p>
    <w:p w:rsidR="003A38E1" w:rsidRPr="009C33A1" w:rsidRDefault="00260CF1" w:rsidP="009C33A1">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sz w:val="20"/>
          <w:szCs w:val="20"/>
          <w:lang w:val="en-US" w:eastAsia="ru-RU"/>
        </w:rPr>
        <w:t>b</w:t>
      </w:r>
      <w:r w:rsidR="003A38E1" w:rsidRPr="009C33A1">
        <w:rPr>
          <w:rFonts w:ascii="Arial" w:eastAsia="Times New Roman" w:hAnsi="Arial" w:cs="Arial"/>
          <w:sz w:val="20"/>
          <w:szCs w:val="20"/>
          <w:lang w:eastAsia="ru-RU"/>
        </w:rPr>
        <w:t xml:space="preserve">) термообработка после штамповки не </w:t>
      </w:r>
      <w:r w:rsidR="005B7D07" w:rsidRPr="009C33A1">
        <w:rPr>
          <w:rFonts w:ascii="Arial" w:eastAsia="Times New Roman" w:hAnsi="Arial" w:cs="Arial"/>
          <w:sz w:val="20"/>
          <w:szCs w:val="20"/>
          <w:lang w:eastAsia="ru-RU"/>
        </w:rPr>
        <w:t>требуется для следующих ферритн</w:t>
      </w:r>
      <w:r w:rsidR="003A38E1" w:rsidRPr="009C33A1">
        <w:rPr>
          <w:rFonts w:ascii="Arial" w:eastAsia="Times New Roman" w:hAnsi="Arial" w:cs="Arial"/>
          <w:sz w:val="20"/>
          <w:szCs w:val="20"/>
          <w:lang w:eastAsia="ru-RU"/>
        </w:rPr>
        <w:t xml:space="preserve">ых сталей, используемых для изготовления внутреннего сосуда, если деформация в результате штамповки не более </w:t>
      </w:r>
      <w:r w:rsidR="003A38E1" w:rsidRPr="009C33A1">
        <w:rPr>
          <w:rFonts w:ascii="Arial" w:eastAsia="Times New Roman" w:hAnsi="Arial" w:cs="Arial"/>
          <w:iCs/>
          <w:sz w:val="20"/>
          <w:szCs w:val="20"/>
          <w:lang w:eastAsia="ru-RU"/>
        </w:rPr>
        <w:t>5</w:t>
      </w:r>
      <w:r w:rsidR="000F1029" w:rsidRPr="009C33A1">
        <w:rPr>
          <w:rFonts w:ascii="Arial" w:eastAsia="Times New Roman" w:hAnsi="Arial" w:cs="Arial"/>
          <w:iCs/>
          <w:sz w:val="20"/>
          <w:szCs w:val="20"/>
          <w:lang w:eastAsia="ru-RU"/>
        </w:rPr>
        <w:t xml:space="preserve"> </w:t>
      </w:r>
      <w:r w:rsidR="003A38E1" w:rsidRPr="009C33A1">
        <w:rPr>
          <w:rFonts w:ascii="Arial" w:eastAsia="Times New Roman" w:hAnsi="Arial" w:cs="Arial"/>
          <w:iCs/>
          <w:sz w:val="20"/>
          <w:szCs w:val="20"/>
          <w:lang w:eastAsia="ru-RU"/>
        </w:rPr>
        <w:t>%:</w:t>
      </w:r>
    </w:p>
    <w:p w:rsidR="003A38E1" w:rsidRPr="009C33A1" w:rsidRDefault="003A38E1" w:rsidP="009C33A1">
      <w:pPr>
        <w:widowControl w:val="0"/>
        <w:numPr>
          <w:ilvl w:val="0"/>
          <w:numId w:val="19"/>
        </w:numPr>
        <w:spacing w:after="0" w:line="240" w:lineRule="auto"/>
        <w:ind w:firstLine="397"/>
        <w:rPr>
          <w:rFonts w:ascii="Arial" w:eastAsia="Times New Roman" w:hAnsi="Arial" w:cs="Arial"/>
          <w:sz w:val="20"/>
          <w:szCs w:val="20"/>
          <w:lang w:eastAsia="ru-RU"/>
        </w:rPr>
      </w:pPr>
      <w:r w:rsidRPr="009C33A1">
        <w:rPr>
          <w:rFonts w:ascii="Arial" w:eastAsia="Times New Roman" w:hAnsi="Arial" w:cs="Arial"/>
          <w:sz w:val="20"/>
          <w:szCs w:val="20"/>
          <w:lang w:eastAsia="ru-RU"/>
        </w:rPr>
        <w:t>никелевая сталь, пригодная для низкотемпературного применения;</w:t>
      </w:r>
    </w:p>
    <w:p w:rsidR="003A38E1" w:rsidRPr="009C33A1" w:rsidRDefault="003A38E1" w:rsidP="009C33A1">
      <w:pPr>
        <w:widowControl w:val="0"/>
        <w:numPr>
          <w:ilvl w:val="0"/>
          <w:numId w:val="19"/>
        </w:numPr>
        <w:spacing w:after="0" w:line="240" w:lineRule="auto"/>
        <w:ind w:firstLine="397"/>
        <w:rPr>
          <w:rFonts w:ascii="Arial" w:eastAsia="Times New Roman" w:hAnsi="Arial" w:cs="Arial"/>
          <w:sz w:val="20"/>
          <w:szCs w:val="20"/>
          <w:lang w:eastAsia="ru-RU"/>
        </w:rPr>
      </w:pPr>
      <w:r w:rsidRPr="009C33A1">
        <w:rPr>
          <w:rFonts w:ascii="Arial" w:eastAsia="Times New Roman" w:hAnsi="Arial" w:cs="Arial"/>
          <w:sz w:val="20"/>
          <w:szCs w:val="20"/>
          <w:lang w:eastAsia="ru-RU"/>
        </w:rPr>
        <w:t>углеродистая и марганцево-углеродистая стали</w:t>
      </w:r>
      <w:r w:rsidR="00872501" w:rsidRPr="009C33A1">
        <w:rPr>
          <w:rFonts w:ascii="Arial" w:eastAsia="Times New Roman" w:hAnsi="Arial" w:cs="Arial"/>
          <w:sz w:val="20"/>
          <w:szCs w:val="20"/>
          <w:lang w:eastAsia="ru-RU"/>
        </w:rPr>
        <w:t>, если</w:t>
      </w:r>
      <w:r w:rsidRPr="009C33A1">
        <w:rPr>
          <w:rFonts w:ascii="Arial" w:eastAsia="Times New Roman" w:hAnsi="Arial" w:cs="Arial"/>
          <w:sz w:val="20"/>
          <w:szCs w:val="20"/>
          <w:lang w:eastAsia="ru-RU"/>
        </w:rPr>
        <w:t>:</w:t>
      </w:r>
    </w:p>
    <w:p w:rsidR="003A38E1" w:rsidRPr="009C33A1" w:rsidRDefault="0084486C" w:rsidP="00260CF1">
      <w:pPr>
        <w:widowControl w:val="0"/>
        <w:spacing w:after="0" w:line="240" w:lineRule="auto"/>
        <w:ind w:left="168" w:firstLine="397"/>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i/>
          <w:sz w:val="20"/>
          <w:szCs w:val="20"/>
          <w:lang w:val="en-US" w:eastAsia="ru-RU"/>
        </w:rPr>
        <w:t>R</w:t>
      </w:r>
      <w:r w:rsidR="003A38E1" w:rsidRPr="009C33A1">
        <w:rPr>
          <w:rFonts w:ascii="Arial" w:eastAsia="Times New Roman" w:hAnsi="Arial" w:cs="Arial"/>
          <w:i/>
          <w:sz w:val="20"/>
          <w:szCs w:val="20"/>
          <w:vertAlign w:val="subscript"/>
          <w:lang w:val="en-US" w:eastAsia="ru-RU"/>
        </w:rPr>
        <w:t>m</w:t>
      </w:r>
      <w:r w:rsidR="003A38E1" w:rsidRPr="009C33A1">
        <w:rPr>
          <w:rFonts w:ascii="Arial" w:eastAsia="Times New Roman" w:hAnsi="Arial" w:cs="Arial"/>
          <w:sz w:val="20"/>
          <w:szCs w:val="20"/>
          <w:lang w:eastAsia="ru-RU"/>
        </w:rPr>
        <w:t xml:space="preserve"> ≤ 530 Н/мм</w:t>
      </w:r>
      <w:r w:rsidR="003A38E1" w:rsidRPr="009C33A1">
        <w:rPr>
          <w:rFonts w:ascii="Arial" w:eastAsia="Times New Roman" w:hAnsi="Arial" w:cs="Arial"/>
          <w:sz w:val="20"/>
          <w:szCs w:val="20"/>
          <w:vertAlign w:val="superscript"/>
          <w:lang w:eastAsia="ru-RU"/>
        </w:rPr>
        <w:t>2</w:t>
      </w:r>
      <w:r w:rsidR="00697D8A" w:rsidRPr="009C33A1">
        <w:rPr>
          <w:rFonts w:ascii="Arial" w:eastAsia="Times New Roman" w:hAnsi="Arial" w:cs="Arial"/>
          <w:sz w:val="20"/>
          <w:szCs w:val="20"/>
          <w:lang w:eastAsia="ru-RU"/>
        </w:rPr>
        <w:t>;</w:t>
      </w:r>
    </w:p>
    <w:p w:rsidR="003A38E1" w:rsidRPr="009C33A1" w:rsidRDefault="0084486C" w:rsidP="00260CF1">
      <w:pPr>
        <w:widowControl w:val="0"/>
        <w:spacing w:after="0" w:line="240" w:lineRule="auto"/>
        <w:ind w:left="168" w:firstLine="397"/>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530 &lt; </w:t>
      </w:r>
      <w:r w:rsidR="003A38E1" w:rsidRPr="009C33A1">
        <w:rPr>
          <w:rFonts w:ascii="Arial" w:eastAsia="Times New Roman" w:hAnsi="Arial" w:cs="Arial"/>
          <w:i/>
          <w:sz w:val="20"/>
          <w:szCs w:val="20"/>
          <w:lang w:val="en-US" w:eastAsia="ru-RU"/>
        </w:rPr>
        <w:t>R</w:t>
      </w:r>
      <w:r w:rsidR="003A38E1" w:rsidRPr="009C33A1">
        <w:rPr>
          <w:rFonts w:ascii="Arial" w:eastAsia="Times New Roman" w:hAnsi="Arial" w:cs="Arial"/>
          <w:i/>
          <w:sz w:val="20"/>
          <w:szCs w:val="20"/>
          <w:vertAlign w:val="subscript"/>
          <w:lang w:val="en-US" w:eastAsia="ru-RU"/>
        </w:rPr>
        <w:t>m</w:t>
      </w:r>
      <w:r w:rsidR="003A38E1" w:rsidRPr="009C33A1">
        <w:rPr>
          <w:rFonts w:ascii="Arial" w:eastAsia="Times New Roman" w:hAnsi="Arial" w:cs="Arial"/>
          <w:sz w:val="20"/>
          <w:szCs w:val="20"/>
          <w:lang w:eastAsia="ru-RU"/>
        </w:rPr>
        <w:t xml:space="preserve"> ≤ 650 Н/мм</w:t>
      </w:r>
      <w:r w:rsidR="003A38E1" w:rsidRPr="009C33A1">
        <w:rPr>
          <w:rFonts w:ascii="Arial" w:eastAsia="Times New Roman" w:hAnsi="Arial" w:cs="Arial"/>
          <w:sz w:val="20"/>
          <w:szCs w:val="20"/>
          <w:vertAlign w:val="superscript"/>
          <w:lang w:eastAsia="ru-RU"/>
        </w:rPr>
        <w:t>2</w:t>
      </w:r>
      <w:r w:rsidR="003A38E1" w:rsidRPr="009C33A1">
        <w:rPr>
          <w:rFonts w:ascii="Arial" w:eastAsia="Times New Roman" w:hAnsi="Arial" w:cs="Arial"/>
          <w:sz w:val="20"/>
          <w:szCs w:val="20"/>
          <w:lang w:eastAsia="ru-RU"/>
        </w:rPr>
        <w:t xml:space="preserve"> и </w:t>
      </w:r>
      <w:r w:rsidR="003A38E1" w:rsidRPr="009C33A1">
        <w:rPr>
          <w:rFonts w:ascii="Arial" w:eastAsia="Times New Roman" w:hAnsi="Arial" w:cs="Arial"/>
          <w:i/>
          <w:sz w:val="20"/>
          <w:szCs w:val="20"/>
          <w:lang w:val="en-US" w:eastAsia="ru-RU"/>
        </w:rPr>
        <w:t>R</w:t>
      </w:r>
      <w:r w:rsidR="003A38E1" w:rsidRPr="009C33A1">
        <w:rPr>
          <w:rFonts w:ascii="Arial" w:eastAsia="Times New Roman" w:hAnsi="Arial" w:cs="Arial"/>
          <w:sz w:val="20"/>
          <w:szCs w:val="20"/>
          <w:vertAlign w:val="subscript"/>
          <w:lang w:eastAsia="ru-RU"/>
        </w:rPr>
        <w:t>0,002</w:t>
      </w:r>
      <w:r w:rsidR="003A38E1" w:rsidRPr="009C33A1">
        <w:rPr>
          <w:rFonts w:ascii="Arial" w:eastAsia="Times New Roman" w:hAnsi="Arial" w:cs="Arial"/>
          <w:sz w:val="20"/>
          <w:szCs w:val="20"/>
          <w:lang w:eastAsia="ru-RU"/>
        </w:rPr>
        <w:t xml:space="preserve"> ≤ 360 Н/мм</w:t>
      </w:r>
      <w:r w:rsidR="003A38E1" w:rsidRPr="009C33A1">
        <w:rPr>
          <w:rFonts w:ascii="Arial" w:eastAsia="Times New Roman" w:hAnsi="Arial" w:cs="Arial"/>
          <w:sz w:val="20"/>
          <w:szCs w:val="20"/>
          <w:vertAlign w:val="superscript"/>
          <w:lang w:eastAsia="ru-RU"/>
        </w:rPr>
        <w:t>2</w:t>
      </w:r>
      <w:r w:rsidR="003A38E1"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Если после холодной штамповки требуется проведение термообработки, то приемлемыми для этой цели операциями являются нормализация, (двойная) нормализация с закалкой и последующим отпуском, закалка с последующим отпуском и</w:t>
      </w:r>
      <w:r w:rsidR="00541DBB" w:rsidRPr="009C33A1">
        <w:rPr>
          <w:rFonts w:ascii="Arial" w:eastAsia="Times New Roman" w:hAnsi="Arial" w:cs="Arial"/>
          <w:sz w:val="20"/>
          <w:szCs w:val="20"/>
          <w:lang w:eastAsia="ru-RU"/>
        </w:rPr>
        <w:t>ли</w:t>
      </w:r>
      <w:r w:rsidRPr="009C33A1">
        <w:rPr>
          <w:rFonts w:ascii="Arial" w:eastAsia="Times New Roman" w:hAnsi="Arial" w:cs="Arial"/>
          <w:sz w:val="20"/>
          <w:szCs w:val="20"/>
          <w:lang w:eastAsia="ru-RU"/>
        </w:rPr>
        <w:t xml:space="preserve"> отпуск на твердый раствор.</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Параметры, </w:t>
      </w:r>
      <w:r w:rsidR="00793E3C" w:rsidRPr="009C33A1">
        <w:rPr>
          <w:rFonts w:ascii="Arial" w:eastAsia="Times New Roman" w:hAnsi="Arial" w:cs="Arial"/>
          <w:sz w:val="20"/>
          <w:szCs w:val="20"/>
          <w:lang w:eastAsia="ru-RU"/>
        </w:rPr>
        <w:t>указанные</w:t>
      </w:r>
      <w:r w:rsidRPr="009C33A1">
        <w:rPr>
          <w:rFonts w:ascii="Arial" w:eastAsia="Times New Roman" w:hAnsi="Arial" w:cs="Arial"/>
          <w:sz w:val="20"/>
          <w:szCs w:val="20"/>
          <w:lang w:eastAsia="ru-RU"/>
        </w:rPr>
        <w:t xml:space="preserve"> изготовителем материала в </w:t>
      </w:r>
      <w:r w:rsidR="00793E3C" w:rsidRPr="009C33A1">
        <w:rPr>
          <w:rFonts w:ascii="Arial" w:eastAsia="Times New Roman" w:hAnsi="Arial" w:cs="Arial"/>
          <w:sz w:val="20"/>
          <w:szCs w:val="20"/>
          <w:lang w:eastAsia="ru-RU"/>
        </w:rPr>
        <w:t>протоколе</w:t>
      </w:r>
      <w:r w:rsidRPr="009C33A1">
        <w:rPr>
          <w:rFonts w:ascii="Arial" w:eastAsia="Times New Roman" w:hAnsi="Arial" w:cs="Arial"/>
          <w:sz w:val="20"/>
          <w:szCs w:val="20"/>
          <w:lang w:eastAsia="ru-RU"/>
        </w:rPr>
        <w:t xml:space="preserve"> испытаний, должны рассматриваться как рекомендация для выбора вида термообработки. Могут применяться и другие способы термообработки, если соответствующие технологические процессы утверждены, а изделие или его образец для испытаний успешно прошли испытания после штамповки и термообработки.</w:t>
      </w:r>
    </w:p>
    <w:p w:rsidR="00260CF1" w:rsidRDefault="00260CF1" w:rsidP="00260CF1">
      <w:pPr>
        <w:widowControl w:val="0"/>
        <w:spacing w:after="0" w:line="240" w:lineRule="auto"/>
        <w:ind w:firstLine="397"/>
        <w:jc w:val="both"/>
        <w:outlineLvl w:val="7"/>
        <w:rPr>
          <w:rFonts w:ascii="Arial" w:eastAsia="Times New Roman" w:hAnsi="Arial" w:cs="Arial"/>
          <w:b/>
          <w:bCs/>
          <w:sz w:val="20"/>
          <w:szCs w:val="20"/>
          <w:lang w:eastAsia="ru-RU"/>
        </w:rPr>
      </w:pPr>
      <w:bookmarkStart w:id="78" w:name="bookmark75"/>
    </w:p>
    <w:p w:rsidR="003A38E1" w:rsidRPr="009C33A1" w:rsidRDefault="003A38E1" w:rsidP="00260CF1">
      <w:pPr>
        <w:widowControl w:val="0"/>
        <w:spacing w:after="0" w:line="240" w:lineRule="auto"/>
        <w:ind w:firstLine="397"/>
        <w:jc w:val="both"/>
        <w:outlineLvl w:val="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5.4 Горячая штамповка</w:t>
      </w:r>
      <w:bookmarkEnd w:id="78"/>
    </w:p>
    <w:p w:rsidR="003A38E1" w:rsidRPr="009C33A1" w:rsidRDefault="003A38E1" w:rsidP="009C33A1">
      <w:pPr>
        <w:widowControl w:val="0"/>
        <w:spacing w:before="80" w:after="40" w:line="240" w:lineRule="auto"/>
        <w:ind w:firstLine="397"/>
        <w:jc w:val="both"/>
        <w:outlineLvl w:val="7"/>
        <w:rPr>
          <w:rFonts w:ascii="Arial" w:eastAsia="Times New Roman" w:hAnsi="Arial" w:cs="Arial"/>
          <w:b/>
          <w:bCs/>
          <w:sz w:val="20"/>
          <w:szCs w:val="20"/>
          <w:lang w:eastAsia="ru-RU"/>
        </w:rPr>
      </w:pPr>
      <w:bookmarkStart w:id="79" w:name="bookmark76"/>
      <w:r w:rsidRPr="009C33A1">
        <w:rPr>
          <w:rFonts w:ascii="Arial" w:eastAsia="Times New Roman" w:hAnsi="Arial" w:cs="Arial"/>
          <w:b/>
          <w:bCs/>
          <w:sz w:val="20"/>
          <w:szCs w:val="20"/>
          <w:lang w:eastAsia="ru-RU"/>
        </w:rPr>
        <w:t>5.4.1 Общие положения</w:t>
      </w:r>
      <w:bookmarkEnd w:id="79"/>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Штамповка должна проводиться в соответствии с утвержденным технологическим процессом. В</w:t>
      </w:r>
      <w:r w:rsidR="00A97F43"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 xml:space="preserve">технологическом процессе должны быть указаны </w:t>
      </w:r>
      <w:r w:rsidR="00793E3C" w:rsidRPr="009C33A1">
        <w:rPr>
          <w:rFonts w:ascii="Arial" w:eastAsia="Times New Roman" w:hAnsi="Arial" w:cs="Arial"/>
          <w:sz w:val="20"/>
          <w:szCs w:val="20"/>
          <w:lang w:eastAsia="ru-RU"/>
        </w:rPr>
        <w:t>скорость</w:t>
      </w:r>
      <w:r w:rsidRPr="009C33A1">
        <w:rPr>
          <w:rFonts w:ascii="Arial" w:eastAsia="Times New Roman" w:hAnsi="Arial" w:cs="Arial"/>
          <w:sz w:val="20"/>
          <w:szCs w:val="20"/>
          <w:lang w:eastAsia="ru-RU"/>
        </w:rPr>
        <w:t xml:space="preserve"> нагрева, температура выдержки, время процесса штамповки и рекомендации по проведению последующих процессов термообработки для штампованного элемента.</w:t>
      </w:r>
    </w:p>
    <w:p w:rsidR="003A38E1" w:rsidRPr="009C33A1" w:rsidRDefault="003A38E1" w:rsidP="009C33A1">
      <w:pPr>
        <w:widowControl w:val="0"/>
        <w:spacing w:before="80" w:after="40" w:line="240" w:lineRule="auto"/>
        <w:ind w:firstLine="397"/>
        <w:jc w:val="both"/>
        <w:outlineLvl w:val="7"/>
        <w:rPr>
          <w:rFonts w:ascii="Arial" w:eastAsia="Times New Roman" w:hAnsi="Arial" w:cs="Arial"/>
          <w:b/>
          <w:bCs/>
          <w:sz w:val="20"/>
          <w:szCs w:val="20"/>
          <w:lang w:eastAsia="ru-RU"/>
        </w:rPr>
      </w:pPr>
      <w:bookmarkStart w:id="80" w:name="bookmark77"/>
      <w:r w:rsidRPr="009C33A1">
        <w:rPr>
          <w:rFonts w:ascii="Arial" w:eastAsia="Times New Roman" w:hAnsi="Arial" w:cs="Arial"/>
          <w:b/>
          <w:bCs/>
          <w:sz w:val="20"/>
          <w:szCs w:val="20"/>
          <w:lang w:eastAsia="ru-RU"/>
        </w:rPr>
        <w:t>5.4.2 Аустенитная нержавеющая сталь</w:t>
      </w:r>
      <w:bookmarkEnd w:id="80"/>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Материал должен нагреваться равномерно (по времени) в соответствующей атмосфере без выброса пламени до температуры, не превышающей температуру горячей штамповки для данного материала. Если штамповка выполняется после падения температуры ниже 900</w:t>
      </w:r>
      <w:r w:rsidR="00A97F43"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°С, то необходимо следовать рекомендациям 5.3.1.</w:t>
      </w:r>
    </w:p>
    <w:p w:rsidR="003A38E1" w:rsidRPr="009C33A1" w:rsidRDefault="003A38E1" w:rsidP="009C33A1">
      <w:pPr>
        <w:widowControl w:val="0"/>
        <w:spacing w:before="80" w:after="40" w:line="240" w:lineRule="auto"/>
        <w:ind w:firstLine="397"/>
        <w:jc w:val="both"/>
        <w:outlineLvl w:val="7"/>
        <w:rPr>
          <w:rFonts w:ascii="Arial" w:eastAsia="Times New Roman" w:hAnsi="Arial" w:cs="Arial"/>
          <w:b/>
          <w:bCs/>
          <w:sz w:val="20"/>
          <w:szCs w:val="20"/>
          <w:lang w:eastAsia="ru-RU"/>
        </w:rPr>
      </w:pPr>
      <w:bookmarkStart w:id="81" w:name="bookmark78"/>
      <w:r w:rsidRPr="009C33A1">
        <w:rPr>
          <w:rFonts w:ascii="Arial" w:eastAsia="Times New Roman" w:hAnsi="Arial" w:cs="Arial"/>
          <w:b/>
          <w:bCs/>
          <w:sz w:val="20"/>
          <w:szCs w:val="20"/>
          <w:lang w:eastAsia="ru-RU"/>
        </w:rPr>
        <w:lastRenderedPageBreak/>
        <w:t>5.4.3 Феррит</w:t>
      </w:r>
      <w:r w:rsidR="00793E3C" w:rsidRPr="009C33A1">
        <w:rPr>
          <w:rFonts w:ascii="Arial" w:eastAsia="Times New Roman" w:hAnsi="Arial" w:cs="Arial"/>
          <w:b/>
          <w:bCs/>
          <w:sz w:val="20"/>
          <w:szCs w:val="20"/>
          <w:lang w:eastAsia="ru-RU"/>
        </w:rPr>
        <w:t>ная</w:t>
      </w:r>
      <w:r w:rsidRPr="009C33A1">
        <w:rPr>
          <w:rFonts w:ascii="Arial" w:eastAsia="Times New Roman" w:hAnsi="Arial" w:cs="Arial"/>
          <w:b/>
          <w:bCs/>
          <w:sz w:val="20"/>
          <w:szCs w:val="20"/>
          <w:lang w:eastAsia="ru-RU"/>
        </w:rPr>
        <w:t xml:space="preserve"> сталь</w:t>
      </w:r>
      <w:bookmarkEnd w:id="81"/>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Требования к термообработке после горячей штамповки:</w:t>
      </w:r>
    </w:p>
    <w:p w:rsidR="003A38E1" w:rsidRPr="009C33A1" w:rsidRDefault="003A38E1" w:rsidP="009C33A1">
      <w:pPr>
        <w:widowControl w:val="0"/>
        <w:numPr>
          <w:ilvl w:val="0"/>
          <w:numId w:val="21"/>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сталь с 9%</w:t>
      </w:r>
      <w:r w:rsidR="003800A3" w:rsidRPr="009C33A1">
        <w:rPr>
          <w:rFonts w:ascii="Arial" w:eastAsia="Times New Roman" w:hAnsi="Arial" w:cs="Arial"/>
          <w:sz w:val="20"/>
          <w:szCs w:val="20"/>
          <w:lang w:eastAsia="ru-RU"/>
        </w:rPr>
        <w:t>-ным</w:t>
      </w:r>
      <w:r w:rsidRPr="009C33A1">
        <w:rPr>
          <w:rFonts w:ascii="Arial" w:eastAsia="Times New Roman" w:hAnsi="Arial" w:cs="Arial"/>
          <w:sz w:val="20"/>
          <w:szCs w:val="20"/>
          <w:lang w:eastAsia="ru-RU"/>
        </w:rPr>
        <w:t xml:space="preserve"> содержанием никеля должна быть подвергнута процессу двойной нормализации с</w:t>
      </w:r>
      <w:r w:rsidR="00A97F43" w:rsidRPr="009C33A1">
        <w:rPr>
          <w:rFonts w:ascii="Arial" w:eastAsia="Times New Roman" w:hAnsi="Arial" w:cs="Arial"/>
          <w:sz w:val="20"/>
          <w:szCs w:val="20"/>
          <w:lang w:eastAsia="ru-RU"/>
        </w:rPr>
        <w:t> </w:t>
      </w:r>
      <w:r w:rsidR="009D3FE2" w:rsidRPr="009C33A1">
        <w:rPr>
          <w:rFonts w:ascii="Arial" w:eastAsia="Times New Roman" w:hAnsi="Arial" w:cs="Arial"/>
          <w:sz w:val="20"/>
          <w:szCs w:val="20"/>
          <w:lang w:eastAsia="ru-RU"/>
        </w:rPr>
        <w:t>закалкой и последующим отпуском</w:t>
      </w:r>
      <w:r w:rsidRPr="009C33A1">
        <w:rPr>
          <w:rFonts w:ascii="Arial" w:eastAsia="Times New Roman" w:hAnsi="Arial" w:cs="Arial"/>
          <w:sz w:val="20"/>
          <w:szCs w:val="20"/>
          <w:lang w:eastAsia="ru-RU"/>
        </w:rPr>
        <w:t xml:space="preserve"> или процессу закалки с последующим отпуском для достижения свойс</w:t>
      </w:r>
      <w:r w:rsidR="00E178D0" w:rsidRPr="009C33A1">
        <w:rPr>
          <w:rFonts w:ascii="Arial" w:eastAsia="Times New Roman" w:hAnsi="Arial" w:cs="Arial"/>
          <w:sz w:val="20"/>
          <w:szCs w:val="20"/>
          <w:lang w:eastAsia="ru-RU"/>
        </w:rPr>
        <w:t>тв в соответствии со стандартом</w:t>
      </w:r>
      <w:r w:rsidR="003800A3" w:rsidRPr="009C33A1">
        <w:rPr>
          <w:rFonts w:ascii="Arial" w:eastAsia="Times New Roman" w:hAnsi="Arial" w:cs="Arial"/>
          <w:sz w:val="20"/>
          <w:szCs w:val="20"/>
          <w:lang w:eastAsia="ru-RU"/>
        </w:rPr>
        <w:t xml:space="preserve"> на материал</w:t>
      </w:r>
      <w:r w:rsidRPr="009C33A1">
        <w:rPr>
          <w:rFonts w:ascii="Arial" w:eastAsia="Times New Roman" w:hAnsi="Arial" w:cs="Arial"/>
          <w:sz w:val="20"/>
          <w:szCs w:val="20"/>
          <w:lang w:eastAsia="ru-RU"/>
        </w:rPr>
        <w:t xml:space="preserve">. </w:t>
      </w:r>
      <w:r w:rsidR="009D3FE2" w:rsidRPr="009C33A1">
        <w:rPr>
          <w:rFonts w:ascii="Arial" w:eastAsia="Times New Roman" w:hAnsi="Arial" w:cs="Arial"/>
          <w:sz w:val="20"/>
          <w:szCs w:val="20"/>
          <w:lang w:eastAsia="ru-RU"/>
        </w:rPr>
        <w:t xml:space="preserve">Испытательный образец должен быть </w:t>
      </w:r>
      <w:r w:rsidR="00DF1CB8" w:rsidRPr="009C33A1">
        <w:rPr>
          <w:rFonts w:ascii="Arial" w:eastAsia="Times New Roman" w:hAnsi="Arial" w:cs="Arial"/>
          <w:sz w:val="20"/>
          <w:szCs w:val="20"/>
          <w:lang w:eastAsia="ru-RU"/>
        </w:rPr>
        <w:t>проверен</w:t>
      </w:r>
      <w:r w:rsidR="009D3FE2" w:rsidRPr="009C33A1">
        <w:rPr>
          <w:rFonts w:ascii="Arial" w:eastAsia="Times New Roman" w:hAnsi="Arial" w:cs="Arial"/>
          <w:sz w:val="20"/>
          <w:szCs w:val="20"/>
          <w:lang w:eastAsia="ru-RU"/>
        </w:rPr>
        <w:t xml:space="preserve"> в соответствии со стандартом</w:t>
      </w:r>
      <w:r w:rsidR="003800A3" w:rsidRPr="009C33A1">
        <w:rPr>
          <w:rFonts w:ascii="Arial" w:eastAsia="Times New Roman" w:hAnsi="Arial" w:cs="Arial"/>
          <w:sz w:val="20"/>
          <w:szCs w:val="20"/>
          <w:lang w:eastAsia="ru-RU"/>
        </w:rPr>
        <w:t xml:space="preserve"> на материал</w:t>
      </w:r>
      <w:r w:rsidRPr="009C33A1">
        <w:rPr>
          <w:rFonts w:ascii="Arial" w:eastAsia="Times New Roman" w:hAnsi="Arial" w:cs="Arial"/>
          <w:sz w:val="20"/>
          <w:szCs w:val="20"/>
          <w:lang w:eastAsia="ru-RU"/>
        </w:rPr>
        <w:t>;</w:t>
      </w:r>
    </w:p>
    <w:p w:rsidR="003A38E1" w:rsidRPr="009C33A1" w:rsidRDefault="003A38E1" w:rsidP="009C33A1">
      <w:pPr>
        <w:widowControl w:val="0"/>
        <w:numPr>
          <w:ilvl w:val="0"/>
          <w:numId w:val="21"/>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феррит</w:t>
      </w:r>
      <w:r w:rsidR="00793E3C" w:rsidRPr="009C33A1">
        <w:rPr>
          <w:rFonts w:ascii="Arial" w:eastAsia="Times New Roman" w:hAnsi="Arial" w:cs="Arial"/>
          <w:sz w:val="20"/>
          <w:szCs w:val="20"/>
          <w:lang w:eastAsia="ru-RU"/>
        </w:rPr>
        <w:t>ная</w:t>
      </w:r>
      <w:r w:rsidRPr="009C33A1">
        <w:rPr>
          <w:rFonts w:ascii="Arial" w:eastAsia="Times New Roman" w:hAnsi="Arial" w:cs="Arial"/>
          <w:sz w:val="20"/>
          <w:szCs w:val="20"/>
          <w:lang w:eastAsia="ru-RU"/>
        </w:rPr>
        <w:t xml:space="preserve"> сталь после горячей штамповки должна пройти термообработку для достижения свойств в соответствии со стандартом на данный материал:</w:t>
      </w:r>
    </w:p>
    <w:p w:rsidR="003A38E1" w:rsidRPr="009C33A1" w:rsidRDefault="0084486C" w:rsidP="00260CF1">
      <w:pPr>
        <w:widowControl w:val="0"/>
        <w:spacing w:after="0" w:line="240" w:lineRule="auto"/>
        <w:ind w:left="55"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сталь, прошедшая воздушную закалку, в последующем должна быть отпущена;</w:t>
      </w:r>
    </w:p>
    <w:p w:rsidR="003A38E1" w:rsidRPr="009C33A1" w:rsidRDefault="0084486C" w:rsidP="00260CF1">
      <w:pPr>
        <w:widowControl w:val="0"/>
        <w:spacing w:after="0" w:line="240" w:lineRule="auto"/>
        <w:ind w:left="55"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необходимо </w:t>
      </w:r>
      <w:r w:rsidR="00793E3C" w:rsidRPr="009C33A1">
        <w:rPr>
          <w:rFonts w:ascii="Arial" w:eastAsia="Times New Roman" w:hAnsi="Arial" w:cs="Arial"/>
          <w:sz w:val="20"/>
          <w:szCs w:val="20"/>
          <w:lang w:eastAsia="ru-RU"/>
        </w:rPr>
        <w:t>использовать образец</w:t>
      </w:r>
      <w:r w:rsidR="003A38E1" w:rsidRPr="009C33A1">
        <w:rPr>
          <w:rFonts w:ascii="Arial" w:eastAsia="Times New Roman" w:hAnsi="Arial" w:cs="Arial"/>
          <w:sz w:val="20"/>
          <w:szCs w:val="20"/>
          <w:lang w:eastAsia="ru-RU"/>
        </w:rPr>
        <w:t xml:space="preserve"> для испытаний</w:t>
      </w:r>
      <w:r w:rsidR="00E178D0" w:rsidRPr="009C33A1">
        <w:rPr>
          <w:rFonts w:ascii="Arial" w:eastAsia="Times New Roman" w:hAnsi="Arial" w:cs="Arial"/>
          <w:sz w:val="20"/>
          <w:szCs w:val="20"/>
          <w:lang w:eastAsia="ru-RU"/>
        </w:rPr>
        <w:t>, испытываемый в соответствии со стандартом на материал</w:t>
      </w:r>
      <w:r w:rsidR="003A38E1" w:rsidRPr="009C33A1">
        <w:rPr>
          <w:rFonts w:ascii="Arial" w:eastAsia="Times New Roman" w:hAnsi="Arial" w:cs="Arial"/>
          <w:sz w:val="20"/>
          <w:szCs w:val="20"/>
          <w:lang w:eastAsia="ru-RU"/>
        </w:rPr>
        <w:t>;</w:t>
      </w:r>
    </w:p>
    <w:p w:rsidR="003A38E1" w:rsidRPr="009C33A1" w:rsidRDefault="0084486C" w:rsidP="00260CF1">
      <w:pPr>
        <w:widowControl w:val="0"/>
        <w:spacing w:after="0" w:line="240" w:lineRule="auto"/>
        <w:ind w:left="55"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для нормализованной стали термообработка после штамповки не является обязательным процессом, если штамповка выполняется в пределах установленного температурного диапазона, указанного в стандарте на данный материал; применение образца для испытаний не обязательно.</w:t>
      </w:r>
    </w:p>
    <w:p w:rsidR="003A38E1" w:rsidRPr="009C33A1" w:rsidRDefault="003A38E1" w:rsidP="009C33A1">
      <w:pPr>
        <w:widowControl w:val="0"/>
        <w:spacing w:before="120" w:after="80" w:line="240" w:lineRule="auto"/>
        <w:ind w:firstLine="397"/>
        <w:jc w:val="both"/>
        <w:outlineLvl w:val="7"/>
        <w:rPr>
          <w:rFonts w:ascii="Arial" w:eastAsia="Times New Roman" w:hAnsi="Arial" w:cs="Arial"/>
          <w:b/>
          <w:bCs/>
          <w:sz w:val="20"/>
          <w:szCs w:val="20"/>
          <w:lang w:eastAsia="ru-RU"/>
        </w:rPr>
      </w:pPr>
      <w:bookmarkStart w:id="82" w:name="bookmark80"/>
      <w:r w:rsidRPr="009C33A1">
        <w:rPr>
          <w:rFonts w:ascii="Arial" w:eastAsia="Times New Roman" w:hAnsi="Arial" w:cs="Arial"/>
          <w:b/>
          <w:bCs/>
          <w:sz w:val="20"/>
          <w:szCs w:val="20"/>
          <w:lang w:eastAsia="ru-RU"/>
        </w:rPr>
        <w:t>5.5 Производственный допуск</w:t>
      </w:r>
      <w:bookmarkEnd w:id="82"/>
    </w:p>
    <w:p w:rsidR="003A38E1" w:rsidRPr="009C33A1" w:rsidRDefault="003A38E1" w:rsidP="009C33A1">
      <w:pPr>
        <w:widowControl w:val="0"/>
        <w:spacing w:after="40" w:line="240" w:lineRule="auto"/>
        <w:ind w:firstLine="397"/>
        <w:jc w:val="both"/>
        <w:outlineLvl w:val="7"/>
        <w:rPr>
          <w:rFonts w:ascii="Arial" w:eastAsia="Times New Roman" w:hAnsi="Arial" w:cs="Arial"/>
          <w:b/>
          <w:bCs/>
          <w:sz w:val="20"/>
          <w:szCs w:val="20"/>
          <w:lang w:eastAsia="ru-RU"/>
        </w:rPr>
      </w:pPr>
      <w:bookmarkStart w:id="83" w:name="bookmark81"/>
      <w:r w:rsidRPr="009C33A1">
        <w:rPr>
          <w:rFonts w:ascii="Arial" w:eastAsia="Times New Roman" w:hAnsi="Arial" w:cs="Arial"/>
          <w:b/>
          <w:bCs/>
          <w:sz w:val="20"/>
          <w:szCs w:val="20"/>
          <w:lang w:eastAsia="ru-RU"/>
        </w:rPr>
        <w:t>5.5.1 Совмещение пластин</w:t>
      </w:r>
      <w:bookmarkEnd w:id="83"/>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За исключением случаев, когда применяется плавный волновой переход, смещение поверхностей близлежащих пластин у сварных швов должно быть:</w:t>
      </w:r>
    </w:p>
    <w:p w:rsidR="003A38E1" w:rsidRPr="009C33A1" w:rsidRDefault="0084486C"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rPr>
        <w:t>для продольных швов – не более 15</w:t>
      </w:r>
      <w:r w:rsidRPr="009C33A1">
        <w:rPr>
          <w:rFonts w:ascii="Arial" w:eastAsia="Times New Roman" w:hAnsi="Arial" w:cs="Arial"/>
          <w:sz w:val="20"/>
          <w:szCs w:val="20"/>
        </w:rPr>
        <w:t xml:space="preserve"> </w:t>
      </w:r>
      <w:r w:rsidR="003A38E1" w:rsidRPr="009C33A1">
        <w:rPr>
          <w:rFonts w:ascii="Arial" w:eastAsia="Times New Roman" w:hAnsi="Arial" w:cs="Arial"/>
          <w:sz w:val="20"/>
          <w:szCs w:val="20"/>
        </w:rPr>
        <w:t>% толщины самой тонкой пластины, но не более 3 мм;</w:t>
      </w:r>
    </w:p>
    <w:p w:rsidR="003A38E1" w:rsidRPr="009C33A1" w:rsidRDefault="0084486C"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rPr>
        <w:t>для круговых швов – не более 25</w:t>
      </w:r>
      <w:r w:rsidRPr="009C33A1">
        <w:rPr>
          <w:rFonts w:ascii="Arial" w:eastAsia="Times New Roman" w:hAnsi="Arial" w:cs="Arial"/>
          <w:sz w:val="20"/>
          <w:szCs w:val="20"/>
        </w:rPr>
        <w:t xml:space="preserve"> </w:t>
      </w:r>
      <w:r w:rsidR="003A38E1" w:rsidRPr="009C33A1">
        <w:rPr>
          <w:rFonts w:ascii="Arial" w:eastAsia="Times New Roman" w:hAnsi="Arial" w:cs="Arial"/>
          <w:sz w:val="20"/>
          <w:szCs w:val="20"/>
        </w:rPr>
        <w:t>%</w:t>
      </w:r>
      <w:r w:rsidR="00195145" w:rsidRPr="009C33A1">
        <w:rPr>
          <w:rFonts w:ascii="Arial" w:eastAsia="Times New Roman" w:hAnsi="Arial" w:cs="Arial"/>
          <w:sz w:val="20"/>
          <w:szCs w:val="20"/>
        </w:rPr>
        <w:t xml:space="preserve"> </w:t>
      </w:r>
      <w:r w:rsidR="003A38E1" w:rsidRPr="009C33A1">
        <w:rPr>
          <w:rFonts w:ascii="Arial" w:eastAsia="Times New Roman" w:hAnsi="Arial" w:cs="Arial"/>
          <w:sz w:val="20"/>
          <w:szCs w:val="20"/>
        </w:rPr>
        <w:t>толщины самой тонкой пластины, но не более 5 мм.</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Если между поверхностями обеспечивается плавный переход, то уклон между ними не должен превышать 30°. Плавный переход может включать в себя ширину сварного шва и нижнюю поверхность с металлом сварного шва, если это необходимо. Если для обеспечения плавного перехода с</w:t>
      </w:r>
      <w:r w:rsidR="00A97F43" w:rsidRPr="009C33A1">
        <w:rPr>
          <w:rFonts w:ascii="Arial" w:eastAsia="Times New Roman" w:hAnsi="Arial" w:cs="Arial"/>
          <w:sz w:val="20"/>
          <w:szCs w:val="20"/>
        </w:rPr>
        <w:t> </w:t>
      </w:r>
      <w:r w:rsidRPr="009C33A1">
        <w:rPr>
          <w:rFonts w:ascii="Arial" w:eastAsia="Times New Roman" w:hAnsi="Arial" w:cs="Arial"/>
          <w:sz w:val="20"/>
          <w:szCs w:val="20"/>
        </w:rPr>
        <w:t>пластины удаляется материал</w:t>
      </w:r>
      <w:r w:rsidR="00872501" w:rsidRPr="009C33A1">
        <w:rPr>
          <w:rFonts w:ascii="Arial" w:eastAsia="Times New Roman" w:hAnsi="Arial" w:cs="Arial"/>
          <w:sz w:val="20"/>
          <w:szCs w:val="20"/>
        </w:rPr>
        <w:t xml:space="preserve">, то толщина другой пластины </w:t>
      </w:r>
      <w:r w:rsidRPr="009C33A1">
        <w:rPr>
          <w:rFonts w:ascii="Arial" w:eastAsia="Times New Roman" w:hAnsi="Arial" w:cs="Arial"/>
          <w:sz w:val="20"/>
          <w:szCs w:val="20"/>
        </w:rPr>
        <w:t>должна быть</w:t>
      </w:r>
      <w:r w:rsidR="00872501" w:rsidRPr="009C33A1">
        <w:rPr>
          <w:rFonts w:ascii="Arial" w:eastAsia="Times New Roman" w:hAnsi="Arial" w:cs="Arial"/>
          <w:sz w:val="20"/>
          <w:szCs w:val="20"/>
        </w:rPr>
        <w:t xml:space="preserve"> не менее</w:t>
      </w:r>
      <w:r w:rsidRPr="009C33A1">
        <w:rPr>
          <w:rFonts w:ascii="Arial" w:eastAsia="Times New Roman" w:hAnsi="Arial" w:cs="Arial"/>
          <w:sz w:val="20"/>
          <w:szCs w:val="20"/>
        </w:rPr>
        <w:t xml:space="preserve"> размера, указанного в </w:t>
      </w:r>
      <w:r w:rsidR="009B49BB">
        <w:rPr>
          <w:rFonts w:ascii="Arial" w:eastAsia="Times New Roman" w:hAnsi="Arial" w:cs="Arial"/>
          <w:sz w:val="20"/>
          <w:szCs w:val="20"/>
        </w:rPr>
        <w:t xml:space="preserve">конструкторской </w:t>
      </w:r>
      <w:r w:rsidRPr="009C33A1">
        <w:rPr>
          <w:rFonts w:ascii="Arial" w:eastAsia="Times New Roman" w:hAnsi="Arial" w:cs="Arial"/>
          <w:sz w:val="20"/>
          <w:szCs w:val="20"/>
        </w:rPr>
        <w:t>документации.</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Расстояние между поверхностью более толстой пластины и центральной линией более тонкой пластины должно быть:</w:t>
      </w:r>
    </w:p>
    <w:p w:rsidR="003A38E1" w:rsidRPr="009C33A1" w:rsidRDefault="0084486C" w:rsidP="009C33A1">
      <w:pPr>
        <w:widowControl w:val="0"/>
        <w:spacing w:after="0" w:line="240" w:lineRule="auto"/>
        <w:ind w:left="397"/>
        <w:jc w:val="both"/>
        <w:rPr>
          <w:rFonts w:ascii="Arial" w:eastAsia="Times New Roman" w:hAnsi="Arial" w:cs="Arial"/>
          <w:sz w:val="20"/>
          <w:szCs w:val="20"/>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rPr>
        <w:t xml:space="preserve">для продольных швов </w:t>
      </w: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rPr>
        <w:t>не менее 35</w:t>
      </w:r>
      <w:r w:rsidRPr="009C33A1">
        <w:rPr>
          <w:rFonts w:ascii="Arial" w:eastAsia="Times New Roman" w:hAnsi="Arial" w:cs="Arial"/>
          <w:sz w:val="20"/>
          <w:szCs w:val="20"/>
        </w:rPr>
        <w:t xml:space="preserve"> </w:t>
      </w:r>
      <w:r w:rsidR="003A38E1" w:rsidRPr="009C33A1">
        <w:rPr>
          <w:rFonts w:ascii="Arial" w:eastAsia="Times New Roman" w:hAnsi="Arial" w:cs="Arial"/>
          <w:sz w:val="20"/>
          <w:szCs w:val="20"/>
        </w:rPr>
        <w:t>% толщины более тонкой пластины;</w:t>
      </w:r>
    </w:p>
    <w:p w:rsidR="003A38E1" w:rsidRPr="009C33A1" w:rsidRDefault="0084486C" w:rsidP="009C33A1">
      <w:pPr>
        <w:widowControl w:val="0"/>
        <w:spacing w:after="0" w:line="240" w:lineRule="auto"/>
        <w:ind w:left="397"/>
        <w:jc w:val="both"/>
        <w:rPr>
          <w:rFonts w:ascii="Arial" w:eastAsia="Times New Roman" w:hAnsi="Arial" w:cs="Arial"/>
          <w:sz w:val="20"/>
          <w:szCs w:val="20"/>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rPr>
        <w:t xml:space="preserve">для круговых швов </w:t>
      </w: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rPr>
        <w:t>не менее 25 % толщины более тонкой пластины.</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Поверхность пластины ни в коем случае не должна находиться между центральными линиями обеих пластин.</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Эти тре</w:t>
      </w:r>
      <w:r w:rsidR="00872501" w:rsidRPr="009C33A1">
        <w:rPr>
          <w:rFonts w:ascii="Arial" w:eastAsia="Times New Roman" w:hAnsi="Arial" w:cs="Arial"/>
          <w:sz w:val="20"/>
          <w:szCs w:val="20"/>
        </w:rPr>
        <w:t>бования представлены</w:t>
      </w:r>
      <w:r w:rsidR="00195145" w:rsidRPr="009C33A1">
        <w:rPr>
          <w:rFonts w:ascii="Arial" w:eastAsia="Times New Roman" w:hAnsi="Arial" w:cs="Arial"/>
          <w:sz w:val="20"/>
          <w:szCs w:val="20"/>
        </w:rPr>
        <w:t xml:space="preserve"> на рисунке</w:t>
      </w:r>
      <w:r w:rsidRPr="009C33A1">
        <w:rPr>
          <w:rFonts w:ascii="Arial" w:eastAsia="Times New Roman" w:hAnsi="Arial" w:cs="Arial"/>
          <w:sz w:val="20"/>
          <w:szCs w:val="20"/>
        </w:rPr>
        <w:t xml:space="preserve"> 27.</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Принятые обозначения: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i/>
          <w:iCs/>
          <w:sz w:val="20"/>
          <w:szCs w:val="20"/>
          <w:lang w:val="en-US"/>
        </w:rPr>
        <w:t>h</w:t>
      </w:r>
      <w:r w:rsidRPr="009C33A1">
        <w:rPr>
          <w:rFonts w:ascii="Arial" w:eastAsia="Times New Roman" w:hAnsi="Arial" w:cs="Arial"/>
          <w:iCs/>
          <w:sz w:val="20"/>
          <w:szCs w:val="20"/>
        </w:rPr>
        <w:t>,</w:t>
      </w:r>
      <w:r w:rsidR="00A97F43" w:rsidRPr="009C33A1">
        <w:rPr>
          <w:rFonts w:ascii="Arial" w:eastAsia="Times New Roman" w:hAnsi="Arial" w:cs="Arial"/>
          <w:i/>
          <w:iCs/>
          <w:sz w:val="20"/>
          <w:szCs w:val="20"/>
        </w:rPr>
        <w:t xml:space="preserve"> </w:t>
      </w:r>
      <w:r w:rsidRPr="009C33A1">
        <w:rPr>
          <w:rFonts w:ascii="Arial" w:eastAsia="Times New Roman" w:hAnsi="Arial" w:cs="Arial"/>
          <w:i/>
          <w:iCs/>
          <w:sz w:val="20"/>
          <w:szCs w:val="20"/>
          <w:lang w:val="en-US"/>
        </w:rPr>
        <w:t>h</w:t>
      </w:r>
      <w:r w:rsidRPr="009C33A1">
        <w:rPr>
          <w:rFonts w:ascii="Arial" w:eastAsia="Times New Roman" w:hAnsi="Arial" w:cs="Arial"/>
          <w:iCs/>
          <w:sz w:val="20"/>
          <w:szCs w:val="20"/>
          <w:vertAlign w:val="subscript"/>
        </w:rPr>
        <w:t>1</w:t>
      </w:r>
      <w:r w:rsidRPr="009C33A1">
        <w:rPr>
          <w:rFonts w:ascii="Arial" w:eastAsia="Times New Roman" w:hAnsi="Arial" w:cs="Arial"/>
          <w:iCs/>
          <w:sz w:val="20"/>
          <w:szCs w:val="20"/>
        </w:rPr>
        <w:t>,</w:t>
      </w:r>
      <w:r w:rsidR="00A97F43" w:rsidRPr="009C33A1">
        <w:rPr>
          <w:rFonts w:ascii="Arial" w:eastAsia="Times New Roman" w:hAnsi="Arial" w:cs="Arial"/>
          <w:i/>
          <w:iCs/>
          <w:sz w:val="20"/>
          <w:szCs w:val="20"/>
        </w:rPr>
        <w:t xml:space="preserve"> </w:t>
      </w:r>
      <w:r w:rsidRPr="009C33A1">
        <w:rPr>
          <w:rFonts w:ascii="Arial" w:eastAsia="Times New Roman" w:hAnsi="Arial" w:cs="Arial"/>
          <w:i/>
          <w:iCs/>
          <w:sz w:val="20"/>
          <w:szCs w:val="20"/>
          <w:lang w:val="en-US"/>
        </w:rPr>
        <w:t>h</w:t>
      </w:r>
      <w:r w:rsidRPr="009C33A1">
        <w:rPr>
          <w:rFonts w:ascii="Arial" w:eastAsia="Times New Roman" w:hAnsi="Arial" w:cs="Arial"/>
          <w:iCs/>
          <w:sz w:val="20"/>
          <w:szCs w:val="20"/>
          <w:vertAlign w:val="subscript"/>
        </w:rPr>
        <w:t>2</w:t>
      </w:r>
      <w:r w:rsidR="00793E3C" w:rsidRPr="009C33A1">
        <w:rPr>
          <w:rFonts w:ascii="Arial" w:eastAsia="Times New Roman" w:hAnsi="Arial" w:cs="Arial"/>
          <w:i/>
          <w:iCs/>
          <w:sz w:val="20"/>
          <w:szCs w:val="20"/>
        </w:rPr>
        <w:t xml:space="preserve"> </w:t>
      </w:r>
      <w:r w:rsidR="0084486C"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rPr>
        <w:t>несовпадения поверхностей</w:t>
      </w:r>
      <w:r w:rsidR="00590C71" w:rsidRPr="009C33A1">
        <w:rPr>
          <w:rFonts w:ascii="Arial" w:eastAsia="Times New Roman" w:hAnsi="Arial" w:cs="Arial"/>
          <w:sz w:val="20"/>
          <w:szCs w:val="20"/>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i/>
          <w:sz w:val="20"/>
          <w:szCs w:val="20"/>
          <w:lang w:val="en-US"/>
        </w:rPr>
        <w:t>t</w:t>
      </w:r>
      <w:r w:rsidR="00793E3C" w:rsidRPr="009C33A1">
        <w:rPr>
          <w:rFonts w:ascii="Arial" w:eastAsia="Times New Roman" w:hAnsi="Arial" w:cs="Arial"/>
          <w:sz w:val="20"/>
          <w:szCs w:val="20"/>
        </w:rPr>
        <w:t xml:space="preserve"> </w:t>
      </w:r>
      <w:r w:rsidR="0084486C"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rPr>
        <w:t>толщина более тонкой пластины</w:t>
      </w:r>
      <w:r w:rsidR="00590C71" w:rsidRPr="009C33A1">
        <w:rPr>
          <w:rFonts w:ascii="Arial" w:eastAsia="Times New Roman" w:hAnsi="Arial" w:cs="Arial"/>
          <w:sz w:val="20"/>
          <w:szCs w:val="20"/>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i/>
          <w:iCs/>
          <w:sz w:val="20"/>
          <w:szCs w:val="20"/>
        </w:rPr>
        <w:t>е</w:t>
      </w:r>
      <w:r w:rsidR="00A97F43" w:rsidRPr="009C33A1">
        <w:rPr>
          <w:rFonts w:ascii="Arial" w:eastAsia="Times New Roman" w:hAnsi="Arial" w:cs="Arial"/>
          <w:sz w:val="20"/>
          <w:szCs w:val="20"/>
        </w:rPr>
        <w:t xml:space="preserve"> </w:t>
      </w:r>
      <w:r w:rsidR="0084486C"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rPr>
        <w:t>расстояние от поверхности более толстой пластины до центральной линии более</w:t>
      </w:r>
      <w:r w:rsidR="00A97F43" w:rsidRPr="009C33A1">
        <w:rPr>
          <w:rFonts w:ascii="Arial" w:eastAsia="Times New Roman" w:hAnsi="Arial" w:cs="Arial"/>
          <w:sz w:val="20"/>
          <w:szCs w:val="20"/>
        </w:rPr>
        <w:t xml:space="preserve"> </w:t>
      </w:r>
      <w:r w:rsidRPr="009C33A1">
        <w:rPr>
          <w:rFonts w:ascii="Arial" w:eastAsia="Times New Roman" w:hAnsi="Arial" w:cs="Arial"/>
          <w:sz w:val="20"/>
          <w:szCs w:val="20"/>
        </w:rPr>
        <w:t>тонкой пластины.</w:t>
      </w:r>
    </w:p>
    <w:p w:rsidR="003A38E1" w:rsidRPr="009C33A1" w:rsidRDefault="00287C3E" w:rsidP="009C33A1">
      <w:pPr>
        <w:widowControl w:val="0"/>
        <w:spacing w:after="0" w:line="240" w:lineRule="auto"/>
        <w:jc w:val="center"/>
        <w:rPr>
          <w:rFonts w:ascii="Arial" w:eastAsia="Times New Roman" w:hAnsi="Arial" w:cs="Arial"/>
          <w:sz w:val="20"/>
          <w:szCs w:val="20"/>
        </w:rPr>
      </w:pPr>
      <w:r>
        <w:rPr>
          <w:rFonts w:ascii="Times New Roman" w:eastAsia="Times New Roman" w:hAnsi="Times New Roman"/>
          <w:noProof/>
          <w:sz w:val="21"/>
          <w:szCs w:val="21"/>
          <w:lang w:eastAsia="ru-RU"/>
        </w:rPr>
        <w:drawing>
          <wp:inline distT="0" distB="0" distL="0" distR="0">
            <wp:extent cx="5405755" cy="1141095"/>
            <wp:effectExtent l="0" t="0" r="4445" b="1905"/>
            <wp:docPr id="136" name="Рисунок 13" descr="Описание: C:\Users\admin\AppData\Local\Temp\FineReader11\media\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admin\AppData\Local\Temp\FineReader11\media\image48.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5755" cy="1141095"/>
                    </a:xfrm>
                    <a:prstGeom prst="rect">
                      <a:avLst/>
                    </a:prstGeom>
                    <a:noFill/>
                    <a:ln>
                      <a:noFill/>
                    </a:ln>
                  </pic:spPr>
                </pic:pic>
              </a:graphicData>
            </a:graphic>
          </wp:inline>
        </w:drawing>
      </w:r>
    </w:p>
    <w:p w:rsidR="003A38E1" w:rsidRPr="009C33A1" w:rsidRDefault="00590C71" w:rsidP="009C33A1">
      <w:pPr>
        <w:widowControl w:val="0"/>
        <w:spacing w:after="0" w:line="240" w:lineRule="auto"/>
        <w:ind w:firstLine="397"/>
        <w:jc w:val="both"/>
        <w:outlineLvl w:val="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Д</w:t>
      </w:r>
      <w:r w:rsidR="003A38E1" w:rsidRPr="009C33A1">
        <w:rPr>
          <w:rFonts w:ascii="Arial" w:eastAsia="Times New Roman" w:hAnsi="Arial" w:cs="Arial"/>
          <w:bCs/>
          <w:sz w:val="20"/>
          <w:szCs w:val="20"/>
          <w:lang w:eastAsia="ru-RU"/>
        </w:rPr>
        <w:t>ля продольных швов:</w:t>
      </w:r>
    </w:p>
    <w:p w:rsidR="003A38E1" w:rsidRPr="009C33A1" w:rsidRDefault="003A38E1" w:rsidP="009C33A1">
      <w:pPr>
        <w:widowControl w:val="0"/>
        <w:spacing w:after="0" w:line="240" w:lineRule="auto"/>
        <w:ind w:firstLine="397"/>
        <w:jc w:val="both"/>
        <w:outlineLvl w:val="7"/>
        <w:rPr>
          <w:rFonts w:ascii="Arial" w:eastAsia="Times New Roman" w:hAnsi="Arial" w:cs="Arial"/>
          <w:bCs/>
          <w:sz w:val="20"/>
          <w:szCs w:val="20"/>
          <w:lang w:eastAsia="ru-RU"/>
        </w:rPr>
      </w:pPr>
      <w:r w:rsidRPr="009C33A1">
        <w:rPr>
          <w:rFonts w:ascii="Arial" w:eastAsia="Times New Roman" w:hAnsi="Arial" w:cs="Arial"/>
          <w:bCs/>
          <w:i/>
          <w:sz w:val="20"/>
          <w:szCs w:val="20"/>
          <w:lang w:val="en-US" w:eastAsia="ru-RU"/>
        </w:rPr>
        <w:t>h</w:t>
      </w:r>
      <w:r w:rsidRPr="009C33A1">
        <w:rPr>
          <w:rFonts w:ascii="Arial" w:eastAsia="Times New Roman" w:hAnsi="Arial" w:cs="Arial"/>
          <w:bCs/>
          <w:sz w:val="20"/>
          <w:szCs w:val="20"/>
          <w:vertAlign w:val="subscript"/>
          <w:lang w:eastAsia="ru-RU"/>
        </w:rPr>
        <w:t>1</w:t>
      </w:r>
      <w:r w:rsidRPr="009C33A1">
        <w:rPr>
          <w:rFonts w:ascii="Arial" w:eastAsia="Times New Roman" w:hAnsi="Arial" w:cs="Arial"/>
          <w:bCs/>
          <w:sz w:val="20"/>
          <w:szCs w:val="20"/>
          <w:lang w:eastAsia="ru-RU"/>
        </w:rPr>
        <w:t xml:space="preserve"> ≤ 0,15</w:t>
      </w:r>
      <w:r w:rsidRPr="009C33A1">
        <w:rPr>
          <w:rFonts w:ascii="Arial" w:eastAsia="Times New Roman" w:hAnsi="Arial" w:cs="Arial"/>
          <w:bCs/>
          <w:i/>
          <w:sz w:val="20"/>
          <w:szCs w:val="20"/>
          <w:lang w:val="en-US" w:eastAsia="ru-RU"/>
        </w:rPr>
        <w:t>t</w:t>
      </w:r>
      <w:r w:rsidRPr="009C33A1">
        <w:rPr>
          <w:rFonts w:ascii="Arial" w:eastAsia="Times New Roman" w:hAnsi="Arial" w:cs="Arial"/>
          <w:bCs/>
          <w:sz w:val="20"/>
          <w:szCs w:val="20"/>
          <w:lang w:eastAsia="ru-RU"/>
        </w:rPr>
        <w:t xml:space="preserve"> и</w:t>
      </w:r>
    </w:p>
    <w:p w:rsidR="003A38E1" w:rsidRPr="009C33A1" w:rsidRDefault="003A38E1" w:rsidP="009C33A1">
      <w:pPr>
        <w:widowControl w:val="0"/>
        <w:spacing w:after="0" w:line="240" w:lineRule="auto"/>
        <w:ind w:firstLine="397"/>
        <w:jc w:val="both"/>
        <w:outlineLvl w:val="7"/>
        <w:rPr>
          <w:rFonts w:ascii="Arial" w:eastAsia="Times New Roman" w:hAnsi="Arial" w:cs="Arial"/>
          <w:bCs/>
          <w:i/>
          <w:sz w:val="20"/>
          <w:szCs w:val="20"/>
          <w:lang w:eastAsia="ru-RU"/>
        </w:rPr>
      </w:pPr>
      <w:r w:rsidRPr="009C33A1">
        <w:rPr>
          <w:rFonts w:ascii="Arial" w:eastAsia="Times New Roman" w:hAnsi="Arial" w:cs="Arial"/>
          <w:bCs/>
          <w:i/>
          <w:sz w:val="20"/>
          <w:szCs w:val="20"/>
          <w:lang w:val="en-US" w:eastAsia="ru-RU"/>
        </w:rPr>
        <w:t>h</w:t>
      </w:r>
      <w:r w:rsidRPr="009C33A1">
        <w:rPr>
          <w:rFonts w:ascii="Arial" w:eastAsia="Times New Roman" w:hAnsi="Arial" w:cs="Arial"/>
          <w:bCs/>
          <w:sz w:val="20"/>
          <w:szCs w:val="20"/>
          <w:vertAlign w:val="subscript"/>
          <w:lang w:eastAsia="ru-RU"/>
        </w:rPr>
        <w:t>2</w:t>
      </w:r>
      <w:r w:rsidRPr="009C33A1">
        <w:rPr>
          <w:rFonts w:ascii="Arial" w:eastAsia="Times New Roman" w:hAnsi="Arial" w:cs="Arial"/>
          <w:bCs/>
          <w:i/>
          <w:sz w:val="20"/>
          <w:szCs w:val="20"/>
          <w:lang w:eastAsia="ru-RU"/>
        </w:rPr>
        <w:t xml:space="preserve"> </w:t>
      </w:r>
      <w:r w:rsidRPr="009C33A1">
        <w:rPr>
          <w:rFonts w:ascii="Arial" w:eastAsia="Times New Roman" w:hAnsi="Arial" w:cs="Arial"/>
          <w:bCs/>
          <w:sz w:val="20"/>
          <w:szCs w:val="20"/>
          <w:lang w:eastAsia="ru-RU"/>
        </w:rPr>
        <w:t>≤ 0,15</w:t>
      </w:r>
      <w:r w:rsidRPr="009C33A1">
        <w:rPr>
          <w:rFonts w:ascii="Arial" w:eastAsia="Times New Roman" w:hAnsi="Arial" w:cs="Arial"/>
          <w:bCs/>
          <w:i/>
          <w:sz w:val="20"/>
          <w:szCs w:val="20"/>
          <w:lang w:val="en-US" w:eastAsia="ru-RU"/>
        </w:rPr>
        <w:t>t</w:t>
      </w:r>
      <w:r w:rsidR="00590C71" w:rsidRPr="009C33A1">
        <w:rPr>
          <w:rFonts w:ascii="Arial" w:eastAsia="Times New Roman" w:hAnsi="Arial" w:cs="Arial"/>
          <w:bCs/>
          <w:sz w:val="20"/>
          <w:szCs w:val="20"/>
          <w:lang w:eastAsia="ru-RU"/>
        </w:rPr>
        <w:t>.</w:t>
      </w:r>
    </w:p>
    <w:p w:rsidR="003A38E1" w:rsidRPr="009C33A1" w:rsidRDefault="00590C71" w:rsidP="009C33A1">
      <w:pPr>
        <w:widowControl w:val="0"/>
        <w:spacing w:after="0" w:line="240" w:lineRule="auto"/>
        <w:ind w:firstLine="397"/>
        <w:jc w:val="both"/>
        <w:outlineLvl w:val="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Д</w:t>
      </w:r>
      <w:r w:rsidR="003A38E1" w:rsidRPr="009C33A1">
        <w:rPr>
          <w:rFonts w:ascii="Arial" w:eastAsia="Times New Roman" w:hAnsi="Arial" w:cs="Arial"/>
          <w:bCs/>
          <w:sz w:val="20"/>
          <w:szCs w:val="20"/>
          <w:lang w:eastAsia="ru-RU"/>
        </w:rPr>
        <w:t>ля круговых швов:</w:t>
      </w:r>
    </w:p>
    <w:p w:rsidR="003A38E1" w:rsidRPr="009C33A1" w:rsidRDefault="003A38E1" w:rsidP="009C33A1">
      <w:pPr>
        <w:widowControl w:val="0"/>
        <w:spacing w:after="0" w:line="240" w:lineRule="auto"/>
        <w:ind w:firstLine="397"/>
        <w:jc w:val="both"/>
        <w:outlineLvl w:val="7"/>
        <w:rPr>
          <w:rFonts w:ascii="Arial" w:eastAsia="Times New Roman" w:hAnsi="Arial" w:cs="Arial"/>
          <w:bCs/>
          <w:sz w:val="20"/>
          <w:szCs w:val="20"/>
          <w:lang w:eastAsia="ru-RU"/>
        </w:rPr>
      </w:pPr>
      <w:r w:rsidRPr="009C33A1">
        <w:rPr>
          <w:rFonts w:ascii="Arial" w:eastAsia="Times New Roman" w:hAnsi="Arial" w:cs="Arial"/>
          <w:bCs/>
          <w:i/>
          <w:sz w:val="20"/>
          <w:szCs w:val="20"/>
          <w:lang w:val="en-US" w:eastAsia="ru-RU"/>
        </w:rPr>
        <w:t>h</w:t>
      </w:r>
      <w:r w:rsidRPr="009C33A1">
        <w:rPr>
          <w:rFonts w:ascii="Arial" w:eastAsia="Times New Roman" w:hAnsi="Arial" w:cs="Arial"/>
          <w:bCs/>
          <w:sz w:val="20"/>
          <w:szCs w:val="20"/>
          <w:vertAlign w:val="subscript"/>
          <w:lang w:eastAsia="ru-RU"/>
        </w:rPr>
        <w:t>1</w:t>
      </w:r>
      <w:r w:rsidRPr="009C33A1">
        <w:rPr>
          <w:rFonts w:ascii="Arial" w:eastAsia="Times New Roman" w:hAnsi="Arial" w:cs="Arial"/>
          <w:bCs/>
          <w:i/>
          <w:sz w:val="20"/>
          <w:szCs w:val="20"/>
          <w:lang w:eastAsia="ru-RU"/>
        </w:rPr>
        <w:t xml:space="preserve"> </w:t>
      </w:r>
      <w:r w:rsidRPr="009C33A1">
        <w:rPr>
          <w:rFonts w:ascii="Arial" w:eastAsia="Times New Roman" w:hAnsi="Arial" w:cs="Arial"/>
          <w:bCs/>
          <w:sz w:val="20"/>
          <w:szCs w:val="20"/>
          <w:lang w:eastAsia="ru-RU"/>
        </w:rPr>
        <w:t>≤ 0,25</w:t>
      </w:r>
      <w:r w:rsidRPr="009C33A1">
        <w:rPr>
          <w:rFonts w:ascii="Arial" w:eastAsia="Times New Roman" w:hAnsi="Arial" w:cs="Arial"/>
          <w:bCs/>
          <w:i/>
          <w:sz w:val="20"/>
          <w:szCs w:val="20"/>
          <w:lang w:val="en-US" w:eastAsia="ru-RU"/>
        </w:rPr>
        <w:t>t</w:t>
      </w:r>
      <w:r w:rsidRPr="009C33A1">
        <w:rPr>
          <w:rFonts w:ascii="Arial" w:eastAsia="Times New Roman" w:hAnsi="Arial" w:cs="Arial"/>
          <w:bCs/>
          <w:sz w:val="20"/>
          <w:szCs w:val="20"/>
          <w:lang w:eastAsia="ru-RU"/>
        </w:rPr>
        <w:t xml:space="preserve"> и</w:t>
      </w:r>
    </w:p>
    <w:p w:rsidR="003A38E1" w:rsidRPr="009C33A1" w:rsidRDefault="003A38E1" w:rsidP="009C33A1">
      <w:pPr>
        <w:widowControl w:val="0"/>
        <w:spacing w:after="0" w:line="240" w:lineRule="auto"/>
        <w:ind w:firstLine="397"/>
        <w:jc w:val="both"/>
        <w:outlineLvl w:val="7"/>
        <w:rPr>
          <w:rFonts w:ascii="Arial" w:eastAsia="Times New Roman" w:hAnsi="Arial" w:cs="Arial"/>
          <w:bCs/>
          <w:i/>
          <w:sz w:val="20"/>
          <w:szCs w:val="20"/>
          <w:lang w:eastAsia="ru-RU"/>
        </w:rPr>
      </w:pPr>
      <w:r w:rsidRPr="009C33A1">
        <w:rPr>
          <w:rFonts w:ascii="Arial" w:eastAsia="Times New Roman" w:hAnsi="Arial" w:cs="Arial"/>
          <w:bCs/>
          <w:i/>
          <w:sz w:val="20"/>
          <w:szCs w:val="20"/>
          <w:lang w:val="en-US" w:eastAsia="ru-RU"/>
        </w:rPr>
        <w:t>h</w:t>
      </w:r>
      <w:r w:rsidRPr="009C33A1">
        <w:rPr>
          <w:rFonts w:ascii="Arial" w:eastAsia="Times New Roman" w:hAnsi="Arial" w:cs="Arial"/>
          <w:bCs/>
          <w:sz w:val="20"/>
          <w:szCs w:val="20"/>
          <w:vertAlign w:val="subscript"/>
          <w:lang w:eastAsia="ru-RU"/>
        </w:rPr>
        <w:t>2</w:t>
      </w:r>
      <w:r w:rsidRPr="009C33A1">
        <w:rPr>
          <w:rFonts w:ascii="Arial" w:eastAsia="Times New Roman" w:hAnsi="Arial" w:cs="Arial"/>
          <w:bCs/>
          <w:i/>
          <w:sz w:val="20"/>
          <w:szCs w:val="20"/>
          <w:lang w:eastAsia="ru-RU"/>
        </w:rPr>
        <w:t xml:space="preserve"> </w:t>
      </w:r>
      <w:r w:rsidRPr="009C33A1">
        <w:rPr>
          <w:rFonts w:ascii="Arial" w:eastAsia="Times New Roman" w:hAnsi="Arial" w:cs="Arial"/>
          <w:bCs/>
          <w:sz w:val="20"/>
          <w:szCs w:val="20"/>
          <w:lang w:eastAsia="ru-RU"/>
        </w:rPr>
        <w:t>≤ 0,25</w:t>
      </w:r>
      <w:r w:rsidRPr="009C33A1">
        <w:rPr>
          <w:rFonts w:ascii="Arial" w:eastAsia="Times New Roman" w:hAnsi="Arial" w:cs="Arial"/>
          <w:bCs/>
          <w:i/>
          <w:sz w:val="20"/>
          <w:szCs w:val="20"/>
          <w:lang w:val="en-US" w:eastAsia="ru-RU"/>
        </w:rPr>
        <w:t>t</w:t>
      </w:r>
      <w:r w:rsidR="00590C71" w:rsidRPr="009C33A1">
        <w:rPr>
          <w:rFonts w:ascii="Arial" w:eastAsia="Times New Roman" w:hAnsi="Arial" w:cs="Arial"/>
          <w:bCs/>
          <w:sz w:val="20"/>
          <w:szCs w:val="20"/>
          <w:lang w:eastAsia="ru-RU"/>
        </w:rPr>
        <w:t>.</w:t>
      </w:r>
    </w:p>
    <w:p w:rsidR="003A38E1" w:rsidRPr="00FA5C56" w:rsidRDefault="00590C71" w:rsidP="009C33A1">
      <w:pPr>
        <w:widowControl w:val="0"/>
        <w:spacing w:before="120" w:after="120" w:line="240" w:lineRule="auto"/>
        <w:jc w:val="center"/>
        <w:outlineLvl w:val="7"/>
        <w:rPr>
          <w:rFonts w:ascii="Arial" w:eastAsia="Times New Roman" w:hAnsi="Arial" w:cs="Arial"/>
          <w:bCs/>
          <w:sz w:val="18"/>
          <w:szCs w:val="18"/>
          <w:lang w:eastAsia="ru-RU"/>
        </w:rPr>
      </w:pPr>
      <w:r w:rsidRPr="00FA5C56">
        <w:rPr>
          <w:rFonts w:ascii="Arial" w:eastAsia="Times New Roman" w:hAnsi="Arial" w:cs="Arial"/>
          <w:bCs/>
          <w:sz w:val="18"/>
          <w:szCs w:val="18"/>
          <w:lang w:eastAsia="ru-RU"/>
        </w:rPr>
        <w:t>Рисунок 27</w:t>
      </w:r>
      <w:r w:rsidR="003A38E1" w:rsidRPr="00FA5C56">
        <w:rPr>
          <w:rFonts w:ascii="Arial" w:eastAsia="Times New Roman" w:hAnsi="Arial" w:cs="Arial"/>
          <w:bCs/>
          <w:sz w:val="18"/>
          <w:szCs w:val="18"/>
          <w:lang w:val="en-US" w:eastAsia="ru-RU"/>
        </w:rPr>
        <w:t>a</w:t>
      </w:r>
      <w:r w:rsidR="003A38E1" w:rsidRPr="00FA5C56">
        <w:rPr>
          <w:rFonts w:ascii="Arial" w:eastAsia="Times New Roman" w:hAnsi="Arial" w:cs="Arial"/>
          <w:bCs/>
          <w:sz w:val="18"/>
          <w:szCs w:val="18"/>
          <w:lang w:eastAsia="ru-RU"/>
        </w:rPr>
        <w:t xml:space="preserve">) </w:t>
      </w:r>
      <w:r w:rsidRPr="00FA5C56">
        <w:rPr>
          <w:rFonts w:ascii="Arial" w:eastAsia="Times New Roman" w:hAnsi="Arial" w:cs="Arial"/>
          <w:bCs/>
          <w:sz w:val="18"/>
          <w:szCs w:val="18"/>
          <w:lang w:eastAsia="ru-RU"/>
        </w:rPr>
        <w:t xml:space="preserve">– </w:t>
      </w:r>
      <w:r w:rsidR="003A38E1" w:rsidRPr="00FA5C56">
        <w:rPr>
          <w:rFonts w:ascii="Arial" w:eastAsia="Times New Roman" w:hAnsi="Arial" w:cs="Arial"/>
          <w:bCs/>
          <w:sz w:val="18"/>
          <w:szCs w:val="18"/>
          <w:lang w:eastAsia="ru-RU"/>
        </w:rPr>
        <w:t>Шов, не требующий плавного перехода</w:t>
      </w:r>
    </w:p>
    <w:p w:rsidR="003A38E1" w:rsidRPr="00FA5C56" w:rsidRDefault="00287C3E" w:rsidP="009C33A1">
      <w:pPr>
        <w:widowControl w:val="0"/>
        <w:spacing w:after="0" w:line="240" w:lineRule="auto"/>
        <w:jc w:val="center"/>
        <w:rPr>
          <w:rFonts w:ascii="Arial" w:eastAsia="Times New Roman" w:hAnsi="Arial" w:cs="Arial"/>
          <w:sz w:val="20"/>
          <w:szCs w:val="20"/>
          <w:lang w:eastAsia="ru-RU"/>
        </w:rPr>
      </w:pPr>
      <w:r>
        <w:rPr>
          <w:noProof/>
          <w:lang w:eastAsia="ru-RU"/>
        </w:rPr>
        <w:lastRenderedPageBreak/>
        <w:drawing>
          <wp:inline distT="0" distB="0" distL="0" distR="0">
            <wp:extent cx="5047615" cy="2860040"/>
            <wp:effectExtent l="0" t="0" r="635" b="0"/>
            <wp:docPr id="137" name="Рисунок 12" descr="Описание: C:\Users\admin\AppData\Local\Temp\FineReader11\media\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admin\AppData\Local\Temp\FineReader11\media\image49.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47615" cy="2860040"/>
                    </a:xfrm>
                    <a:prstGeom prst="rect">
                      <a:avLst/>
                    </a:prstGeom>
                    <a:noFill/>
                    <a:ln>
                      <a:noFill/>
                    </a:ln>
                  </pic:spPr>
                </pic:pic>
              </a:graphicData>
            </a:graphic>
          </wp:inline>
        </w:drawing>
      </w:r>
    </w:p>
    <w:p w:rsidR="003A38E1" w:rsidRPr="00FA5C56" w:rsidRDefault="00590C71" w:rsidP="009C33A1">
      <w:pPr>
        <w:widowControl w:val="0"/>
        <w:spacing w:before="120" w:after="0" w:line="240" w:lineRule="auto"/>
        <w:ind w:firstLine="397"/>
        <w:jc w:val="both"/>
        <w:outlineLvl w:val="7"/>
        <w:rPr>
          <w:rFonts w:ascii="Arial" w:eastAsia="Times New Roman" w:hAnsi="Arial" w:cs="Arial"/>
          <w:bCs/>
          <w:sz w:val="20"/>
          <w:szCs w:val="20"/>
          <w:lang w:eastAsia="ru-RU"/>
        </w:rPr>
      </w:pPr>
      <w:r w:rsidRPr="00FA5C56">
        <w:rPr>
          <w:rFonts w:ascii="Arial" w:eastAsia="Times New Roman" w:hAnsi="Arial" w:cs="Arial"/>
          <w:bCs/>
          <w:sz w:val="20"/>
          <w:szCs w:val="20"/>
          <w:lang w:eastAsia="ru-RU"/>
        </w:rPr>
        <w:t>Д</w:t>
      </w:r>
      <w:r w:rsidR="003A38E1" w:rsidRPr="00FA5C56">
        <w:rPr>
          <w:rFonts w:ascii="Arial" w:eastAsia="Times New Roman" w:hAnsi="Arial" w:cs="Arial"/>
          <w:bCs/>
          <w:sz w:val="20"/>
          <w:szCs w:val="20"/>
          <w:lang w:eastAsia="ru-RU"/>
        </w:rPr>
        <w:t>ля продольных швов:</w:t>
      </w:r>
    </w:p>
    <w:p w:rsidR="003A38E1" w:rsidRPr="00FA5C56" w:rsidRDefault="003A38E1" w:rsidP="009C33A1">
      <w:pPr>
        <w:widowControl w:val="0"/>
        <w:spacing w:after="0" w:line="240" w:lineRule="auto"/>
        <w:ind w:firstLine="397"/>
        <w:jc w:val="both"/>
        <w:outlineLvl w:val="7"/>
        <w:rPr>
          <w:rFonts w:ascii="Arial" w:eastAsia="Times New Roman" w:hAnsi="Arial" w:cs="Arial"/>
          <w:bCs/>
          <w:sz w:val="20"/>
          <w:szCs w:val="20"/>
          <w:lang w:eastAsia="ru-RU"/>
        </w:rPr>
      </w:pPr>
      <w:r w:rsidRPr="00FA5C56">
        <w:rPr>
          <w:rFonts w:ascii="Arial" w:eastAsia="Times New Roman" w:hAnsi="Arial" w:cs="Arial"/>
          <w:bCs/>
          <w:i/>
          <w:sz w:val="20"/>
          <w:szCs w:val="20"/>
          <w:lang w:val="en-US" w:eastAsia="ru-RU"/>
        </w:rPr>
        <w:t>h</w:t>
      </w:r>
      <w:r w:rsidRPr="00FA5C56">
        <w:rPr>
          <w:rFonts w:ascii="Arial" w:eastAsia="Times New Roman" w:hAnsi="Arial" w:cs="Arial"/>
          <w:bCs/>
          <w:i/>
          <w:sz w:val="20"/>
          <w:szCs w:val="20"/>
          <w:lang w:eastAsia="ru-RU"/>
        </w:rPr>
        <w:t xml:space="preserve"> </w:t>
      </w:r>
      <w:r w:rsidRPr="00FA5C56">
        <w:rPr>
          <w:rFonts w:ascii="Arial" w:eastAsia="Times New Roman" w:hAnsi="Arial" w:cs="Arial"/>
          <w:bCs/>
          <w:sz w:val="20"/>
          <w:szCs w:val="20"/>
          <w:lang w:eastAsia="ru-RU"/>
        </w:rPr>
        <w:t>≤ 0,15</w:t>
      </w:r>
      <w:r w:rsidRPr="00FA5C56">
        <w:rPr>
          <w:rFonts w:ascii="Arial" w:eastAsia="Times New Roman" w:hAnsi="Arial" w:cs="Arial"/>
          <w:bCs/>
          <w:i/>
          <w:sz w:val="20"/>
          <w:szCs w:val="20"/>
          <w:lang w:val="en-US" w:eastAsia="ru-RU"/>
        </w:rPr>
        <w:t>t</w:t>
      </w:r>
      <w:r w:rsidRPr="00FA5C56">
        <w:rPr>
          <w:rFonts w:ascii="Arial" w:eastAsia="Times New Roman" w:hAnsi="Arial" w:cs="Arial"/>
          <w:bCs/>
          <w:sz w:val="20"/>
          <w:szCs w:val="20"/>
          <w:lang w:eastAsia="ru-RU"/>
        </w:rPr>
        <w:t xml:space="preserve"> и</w:t>
      </w:r>
    </w:p>
    <w:p w:rsidR="003A38E1" w:rsidRPr="00FA5C56" w:rsidRDefault="00A97F43" w:rsidP="009C33A1">
      <w:pPr>
        <w:widowControl w:val="0"/>
        <w:spacing w:after="0" w:line="240" w:lineRule="auto"/>
        <w:ind w:firstLine="397"/>
        <w:jc w:val="both"/>
        <w:outlineLvl w:val="7"/>
        <w:rPr>
          <w:rFonts w:ascii="Arial" w:eastAsia="Times New Roman" w:hAnsi="Arial" w:cs="Arial"/>
          <w:bCs/>
          <w:i/>
          <w:sz w:val="20"/>
          <w:szCs w:val="20"/>
          <w:lang w:eastAsia="ru-RU"/>
        </w:rPr>
      </w:pPr>
      <w:r w:rsidRPr="00FA5C56">
        <w:rPr>
          <w:rFonts w:ascii="Arial" w:eastAsia="Times New Roman" w:hAnsi="Arial" w:cs="Arial"/>
          <w:bCs/>
          <w:i/>
          <w:position w:val="-20"/>
          <w:sz w:val="20"/>
          <w:szCs w:val="20"/>
          <w:lang w:val="en-US" w:eastAsia="ru-RU"/>
        </w:rPr>
        <w:object w:dxaOrig="800" w:dyaOrig="540">
          <v:shape id="_x0000_i1057" type="#_x0000_t75" style="width:40.5pt;height:27pt" o:ole="">
            <v:imagedata r:id="rId146" o:title=""/>
          </v:shape>
          <o:OLEObject Type="Embed" ProgID="Equation.DSMT4" ShapeID="_x0000_i1057" DrawAspect="Content" ObjectID="_1785662808" r:id="rId147"/>
        </w:object>
      </w:r>
      <w:r w:rsidRPr="00FA5C56">
        <w:rPr>
          <w:rFonts w:ascii="Arial" w:eastAsia="Times New Roman" w:hAnsi="Arial" w:cs="Arial"/>
          <w:bCs/>
          <w:i/>
          <w:sz w:val="20"/>
          <w:szCs w:val="20"/>
          <w:lang w:eastAsia="ru-RU"/>
        </w:rPr>
        <w:t xml:space="preserve"> </w:t>
      </w:r>
      <w:r w:rsidR="003A38E1" w:rsidRPr="00FA5C56">
        <w:rPr>
          <w:rFonts w:ascii="Arial" w:eastAsia="Times New Roman" w:hAnsi="Arial" w:cs="Arial"/>
          <w:bCs/>
          <w:i/>
          <w:sz w:val="20"/>
          <w:szCs w:val="20"/>
          <w:vertAlign w:val="subscript"/>
          <w:lang w:eastAsia="ru-RU"/>
        </w:rPr>
        <w:t xml:space="preserve"> </w:t>
      </w:r>
      <w:r w:rsidR="003A38E1" w:rsidRPr="00FA5C56">
        <w:rPr>
          <w:rFonts w:ascii="Arial" w:eastAsia="Times New Roman" w:hAnsi="Arial" w:cs="Arial"/>
          <w:bCs/>
          <w:sz w:val="20"/>
          <w:szCs w:val="20"/>
          <w:lang w:eastAsia="ru-RU"/>
        </w:rPr>
        <w:t>≥ 0,35</w:t>
      </w:r>
      <w:r w:rsidR="003A38E1" w:rsidRPr="00FA5C56">
        <w:rPr>
          <w:rFonts w:ascii="Arial" w:eastAsia="Times New Roman" w:hAnsi="Arial" w:cs="Arial"/>
          <w:bCs/>
          <w:i/>
          <w:sz w:val="20"/>
          <w:szCs w:val="20"/>
          <w:lang w:val="en-US" w:eastAsia="ru-RU"/>
        </w:rPr>
        <w:t>t</w:t>
      </w:r>
      <w:r w:rsidR="00590C71" w:rsidRPr="00FA5C56">
        <w:rPr>
          <w:rFonts w:ascii="Arial" w:eastAsia="Times New Roman" w:hAnsi="Arial" w:cs="Arial"/>
          <w:bCs/>
          <w:sz w:val="20"/>
          <w:szCs w:val="20"/>
          <w:lang w:eastAsia="ru-RU"/>
        </w:rPr>
        <w:t>.</w:t>
      </w:r>
    </w:p>
    <w:p w:rsidR="003A38E1" w:rsidRPr="00FA5C56" w:rsidRDefault="00590C71" w:rsidP="009C33A1">
      <w:pPr>
        <w:widowControl w:val="0"/>
        <w:spacing w:after="0" w:line="240" w:lineRule="auto"/>
        <w:ind w:firstLine="397"/>
        <w:jc w:val="both"/>
        <w:outlineLvl w:val="7"/>
        <w:rPr>
          <w:rFonts w:ascii="Arial" w:eastAsia="Times New Roman" w:hAnsi="Arial" w:cs="Arial"/>
          <w:bCs/>
          <w:sz w:val="20"/>
          <w:szCs w:val="20"/>
          <w:lang w:eastAsia="ru-RU"/>
        </w:rPr>
      </w:pPr>
      <w:r w:rsidRPr="00FA5C56">
        <w:rPr>
          <w:rFonts w:ascii="Arial" w:eastAsia="Times New Roman" w:hAnsi="Arial" w:cs="Arial"/>
          <w:bCs/>
          <w:sz w:val="20"/>
          <w:szCs w:val="20"/>
          <w:lang w:eastAsia="ru-RU"/>
        </w:rPr>
        <w:t>Д</w:t>
      </w:r>
      <w:r w:rsidR="003A38E1" w:rsidRPr="00FA5C56">
        <w:rPr>
          <w:rFonts w:ascii="Arial" w:eastAsia="Times New Roman" w:hAnsi="Arial" w:cs="Arial"/>
          <w:bCs/>
          <w:sz w:val="20"/>
          <w:szCs w:val="20"/>
          <w:lang w:eastAsia="ru-RU"/>
        </w:rPr>
        <w:t>ля круговых швов:</w:t>
      </w:r>
    </w:p>
    <w:p w:rsidR="003A38E1" w:rsidRPr="00FA5C56" w:rsidRDefault="003A38E1" w:rsidP="009C33A1">
      <w:pPr>
        <w:widowControl w:val="0"/>
        <w:spacing w:after="0" w:line="240" w:lineRule="auto"/>
        <w:ind w:firstLine="397"/>
        <w:jc w:val="both"/>
        <w:outlineLvl w:val="7"/>
        <w:rPr>
          <w:rFonts w:ascii="Arial" w:eastAsia="Times New Roman" w:hAnsi="Arial" w:cs="Arial"/>
          <w:bCs/>
          <w:sz w:val="20"/>
          <w:szCs w:val="20"/>
          <w:lang w:eastAsia="ru-RU"/>
        </w:rPr>
      </w:pPr>
      <w:r w:rsidRPr="00FA5C56">
        <w:rPr>
          <w:rFonts w:ascii="Arial" w:eastAsia="Times New Roman" w:hAnsi="Arial" w:cs="Arial"/>
          <w:bCs/>
          <w:i/>
          <w:sz w:val="20"/>
          <w:szCs w:val="20"/>
          <w:lang w:val="en-US" w:eastAsia="ru-RU"/>
        </w:rPr>
        <w:t>h</w:t>
      </w:r>
      <w:r w:rsidRPr="00FA5C56">
        <w:rPr>
          <w:rFonts w:ascii="Arial" w:eastAsia="Times New Roman" w:hAnsi="Arial" w:cs="Arial"/>
          <w:bCs/>
          <w:i/>
          <w:sz w:val="20"/>
          <w:szCs w:val="20"/>
          <w:lang w:eastAsia="ru-RU"/>
        </w:rPr>
        <w:t xml:space="preserve"> </w:t>
      </w:r>
      <w:r w:rsidRPr="00FA5C56">
        <w:rPr>
          <w:rFonts w:ascii="Arial" w:eastAsia="Times New Roman" w:hAnsi="Arial" w:cs="Arial"/>
          <w:bCs/>
          <w:sz w:val="20"/>
          <w:szCs w:val="20"/>
          <w:lang w:eastAsia="ru-RU"/>
        </w:rPr>
        <w:t>≤ 0,25</w:t>
      </w:r>
      <w:r w:rsidRPr="00FA5C56">
        <w:rPr>
          <w:rFonts w:ascii="Arial" w:eastAsia="Times New Roman" w:hAnsi="Arial" w:cs="Arial"/>
          <w:bCs/>
          <w:i/>
          <w:sz w:val="20"/>
          <w:szCs w:val="20"/>
          <w:lang w:val="en-US" w:eastAsia="ru-RU"/>
        </w:rPr>
        <w:t>t</w:t>
      </w:r>
      <w:r w:rsidRPr="00FA5C56">
        <w:rPr>
          <w:rFonts w:ascii="Arial" w:eastAsia="Times New Roman" w:hAnsi="Arial" w:cs="Arial"/>
          <w:bCs/>
          <w:sz w:val="20"/>
          <w:szCs w:val="20"/>
          <w:lang w:eastAsia="ru-RU"/>
        </w:rPr>
        <w:t xml:space="preserve"> и</w:t>
      </w:r>
    </w:p>
    <w:p w:rsidR="003A38E1" w:rsidRPr="00FA5C56" w:rsidRDefault="00A97F43" w:rsidP="009C33A1">
      <w:pPr>
        <w:widowControl w:val="0"/>
        <w:spacing w:after="0" w:line="240" w:lineRule="auto"/>
        <w:ind w:firstLine="397"/>
        <w:jc w:val="both"/>
        <w:outlineLvl w:val="7"/>
        <w:rPr>
          <w:rFonts w:ascii="Arial" w:eastAsia="Times New Roman" w:hAnsi="Arial" w:cs="Arial"/>
          <w:bCs/>
          <w:i/>
          <w:sz w:val="20"/>
          <w:szCs w:val="20"/>
          <w:lang w:eastAsia="ru-RU"/>
        </w:rPr>
      </w:pPr>
      <w:r w:rsidRPr="00FA5C56">
        <w:rPr>
          <w:rFonts w:ascii="Arial" w:eastAsia="Times New Roman" w:hAnsi="Arial" w:cs="Arial"/>
          <w:bCs/>
          <w:i/>
          <w:position w:val="-20"/>
          <w:sz w:val="20"/>
          <w:szCs w:val="20"/>
          <w:lang w:val="en-US" w:eastAsia="ru-RU"/>
        </w:rPr>
        <w:object w:dxaOrig="800" w:dyaOrig="540">
          <v:shape id="_x0000_i1058" type="#_x0000_t75" style="width:40.5pt;height:27pt" o:ole="">
            <v:imagedata r:id="rId146" o:title=""/>
          </v:shape>
          <o:OLEObject Type="Embed" ProgID="Equation.DSMT4" ShapeID="_x0000_i1058" DrawAspect="Content" ObjectID="_1785662809" r:id="rId148"/>
        </w:object>
      </w:r>
      <w:r w:rsidR="003A38E1" w:rsidRPr="00FA5C56">
        <w:rPr>
          <w:rFonts w:ascii="Arial" w:eastAsia="Times New Roman" w:hAnsi="Arial" w:cs="Arial"/>
          <w:bCs/>
          <w:i/>
          <w:sz w:val="20"/>
          <w:szCs w:val="20"/>
          <w:lang w:eastAsia="ru-RU"/>
        </w:rPr>
        <w:t xml:space="preserve"> </w:t>
      </w:r>
      <w:r w:rsidR="003A38E1" w:rsidRPr="00FA5C56">
        <w:rPr>
          <w:rFonts w:ascii="Arial" w:eastAsia="Times New Roman" w:hAnsi="Arial" w:cs="Arial"/>
          <w:bCs/>
          <w:sz w:val="20"/>
          <w:szCs w:val="20"/>
          <w:lang w:eastAsia="ru-RU"/>
        </w:rPr>
        <w:t>≥ 0,25</w:t>
      </w:r>
      <w:r w:rsidR="003A38E1" w:rsidRPr="00FA5C56">
        <w:rPr>
          <w:rFonts w:ascii="Arial" w:eastAsia="Times New Roman" w:hAnsi="Arial" w:cs="Arial"/>
          <w:bCs/>
          <w:i/>
          <w:sz w:val="20"/>
          <w:szCs w:val="20"/>
          <w:lang w:val="en-US" w:eastAsia="ru-RU"/>
        </w:rPr>
        <w:t>t</w:t>
      </w:r>
      <w:r w:rsidR="00590C71" w:rsidRPr="00FA5C56">
        <w:rPr>
          <w:rFonts w:ascii="Arial" w:eastAsia="Times New Roman" w:hAnsi="Arial" w:cs="Arial"/>
          <w:bCs/>
          <w:sz w:val="20"/>
          <w:szCs w:val="20"/>
          <w:lang w:eastAsia="ru-RU"/>
        </w:rPr>
        <w:t>.</w:t>
      </w:r>
    </w:p>
    <w:p w:rsidR="003A38E1" w:rsidRPr="00FA5C56" w:rsidRDefault="00590C71" w:rsidP="009C33A1">
      <w:pPr>
        <w:widowControl w:val="0"/>
        <w:spacing w:after="0" w:line="240" w:lineRule="auto"/>
        <w:jc w:val="center"/>
        <w:outlineLvl w:val="7"/>
        <w:rPr>
          <w:rFonts w:ascii="Arial" w:eastAsia="Times New Roman" w:hAnsi="Arial" w:cs="Arial"/>
          <w:bCs/>
          <w:sz w:val="18"/>
          <w:szCs w:val="18"/>
          <w:lang w:eastAsia="ru-RU"/>
        </w:rPr>
      </w:pPr>
      <w:r w:rsidRPr="00FA5C56">
        <w:rPr>
          <w:rFonts w:ascii="Arial" w:eastAsia="Times New Roman" w:hAnsi="Arial" w:cs="Arial"/>
          <w:bCs/>
          <w:sz w:val="18"/>
          <w:szCs w:val="18"/>
          <w:lang w:eastAsia="ru-RU"/>
        </w:rPr>
        <w:t>Рисунок 27</w:t>
      </w:r>
      <w:r w:rsidR="003A38E1" w:rsidRPr="00FA5C56">
        <w:rPr>
          <w:rFonts w:ascii="Arial" w:eastAsia="Times New Roman" w:hAnsi="Arial" w:cs="Arial"/>
          <w:bCs/>
          <w:sz w:val="18"/>
          <w:szCs w:val="18"/>
          <w:lang w:val="en-US" w:eastAsia="ru-RU"/>
        </w:rPr>
        <w:t>b</w:t>
      </w:r>
      <w:r w:rsidR="003A38E1" w:rsidRPr="00FA5C56">
        <w:rPr>
          <w:rFonts w:ascii="Arial" w:eastAsia="Times New Roman" w:hAnsi="Arial" w:cs="Arial"/>
          <w:bCs/>
          <w:sz w:val="18"/>
          <w:szCs w:val="18"/>
          <w:lang w:eastAsia="ru-RU"/>
        </w:rPr>
        <w:t xml:space="preserve">) </w:t>
      </w:r>
      <w:r w:rsidRPr="00FA5C56">
        <w:rPr>
          <w:rFonts w:ascii="Arial" w:eastAsia="Times New Roman" w:hAnsi="Arial" w:cs="Arial"/>
          <w:bCs/>
          <w:sz w:val="18"/>
          <w:szCs w:val="18"/>
          <w:lang w:eastAsia="ru-RU"/>
        </w:rPr>
        <w:t xml:space="preserve">– </w:t>
      </w:r>
      <w:r w:rsidR="003A38E1" w:rsidRPr="00FA5C56">
        <w:rPr>
          <w:rFonts w:ascii="Arial" w:eastAsia="Times New Roman" w:hAnsi="Arial" w:cs="Arial"/>
          <w:bCs/>
          <w:sz w:val="18"/>
          <w:szCs w:val="18"/>
          <w:lang w:eastAsia="ru-RU"/>
        </w:rPr>
        <w:t>Швы, требующие плавного перехода</w:t>
      </w:r>
    </w:p>
    <w:p w:rsidR="003A38E1" w:rsidRPr="00FA5C56" w:rsidRDefault="003A38E1" w:rsidP="009C33A1">
      <w:pPr>
        <w:widowControl w:val="0"/>
        <w:spacing w:before="120" w:after="120" w:line="240" w:lineRule="auto"/>
        <w:jc w:val="center"/>
        <w:outlineLvl w:val="7"/>
        <w:rPr>
          <w:rFonts w:ascii="Arial" w:eastAsia="Times New Roman" w:hAnsi="Arial" w:cs="Arial"/>
          <w:bCs/>
          <w:sz w:val="18"/>
          <w:szCs w:val="18"/>
          <w:lang w:eastAsia="ru-RU"/>
        </w:rPr>
      </w:pPr>
      <w:r w:rsidRPr="00FA5C56">
        <w:rPr>
          <w:rFonts w:ascii="Arial" w:eastAsia="Times New Roman" w:hAnsi="Arial" w:cs="Arial"/>
          <w:bCs/>
          <w:sz w:val="18"/>
          <w:szCs w:val="18"/>
          <w:lang w:eastAsia="ru-RU"/>
        </w:rPr>
        <w:t>Рисунок 27 – Совмещение пластин</w:t>
      </w:r>
    </w:p>
    <w:p w:rsidR="003A38E1" w:rsidRPr="009C33A1" w:rsidRDefault="003A38E1" w:rsidP="009C33A1">
      <w:pPr>
        <w:widowControl w:val="0"/>
        <w:spacing w:after="40" w:line="240" w:lineRule="auto"/>
        <w:ind w:firstLine="397"/>
        <w:jc w:val="both"/>
        <w:outlineLvl w:val="7"/>
        <w:rPr>
          <w:rFonts w:ascii="Arial" w:eastAsia="Times New Roman" w:hAnsi="Arial" w:cs="Arial"/>
          <w:b/>
          <w:bCs/>
          <w:sz w:val="20"/>
          <w:szCs w:val="20"/>
          <w:lang w:eastAsia="ru-RU"/>
        </w:rPr>
      </w:pPr>
      <w:bookmarkStart w:id="84" w:name="bookmark82"/>
      <w:r w:rsidRPr="009C33A1">
        <w:rPr>
          <w:rFonts w:ascii="Arial" w:eastAsia="Times New Roman" w:hAnsi="Arial" w:cs="Arial"/>
          <w:b/>
          <w:bCs/>
          <w:sz w:val="20"/>
          <w:szCs w:val="20"/>
          <w:lang w:eastAsia="ru-RU"/>
        </w:rPr>
        <w:t>5.5.2 Толщина</w:t>
      </w:r>
      <w:bookmarkEnd w:id="84"/>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Толщина сосуда должна быть не менее толщины, указанной в </w:t>
      </w:r>
      <w:r w:rsidR="000B1686">
        <w:rPr>
          <w:rFonts w:ascii="Arial" w:eastAsia="Times New Roman" w:hAnsi="Arial" w:cs="Arial"/>
          <w:sz w:val="20"/>
          <w:szCs w:val="20"/>
          <w:lang w:eastAsia="ru-RU"/>
        </w:rPr>
        <w:t xml:space="preserve">конструкторской </w:t>
      </w:r>
      <w:r w:rsidRPr="009C33A1">
        <w:rPr>
          <w:rFonts w:ascii="Arial" w:eastAsia="Times New Roman" w:hAnsi="Arial" w:cs="Arial"/>
          <w:sz w:val="20"/>
          <w:szCs w:val="20"/>
          <w:lang w:eastAsia="ru-RU"/>
        </w:rPr>
        <w:t>документации. Этот параметр должен оцениват</w:t>
      </w:r>
      <w:r w:rsidR="00E178D0" w:rsidRPr="009C33A1">
        <w:rPr>
          <w:rFonts w:ascii="Arial" w:eastAsia="Times New Roman" w:hAnsi="Arial" w:cs="Arial"/>
          <w:sz w:val="20"/>
          <w:szCs w:val="20"/>
          <w:lang w:eastAsia="ru-RU"/>
        </w:rPr>
        <w:t>ься после окончания изготовления</w:t>
      </w:r>
      <w:r w:rsidRPr="009C33A1">
        <w:rPr>
          <w:rFonts w:ascii="Arial" w:eastAsia="Times New Roman" w:hAnsi="Arial" w:cs="Arial"/>
          <w:sz w:val="20"/>
          <w:szCs w:val="20"/>
          <w:lang w:eastAsia="ru-RU"/>
        </w:rPr>
        <w:t>, и любые изменения толщин</w:t>
      </w:r>
      <w:r w:rsidR="000D054B">
        <w:rPr>
          <w:rFonts w:ascii="Arial" w:eastAsia="Times New Roman" w:hAnsi="Arial" w:cs="Arial"/>
          <w:sz w:val="20"/>
          <w:szCs w:val="20"/>
          <w:lang w:eastAsia="ru-RU"/>
        </w:rPr>
        <w:t>ы</w:t>
      </w:r>
      <w:r w:rsidRPr="009C33A1">
        <w:rPr>
          <w:rFonts w:ascii="Arial" w:eastAsia="Times New Roman" w:hAnsi="Arial" w:cs="Arial"/>
          <w:sz w:val="20"/>
          <w:szCs w:val="20"/>
          <w:lang w:eastAsia="ru-RU"/>
        </w:rPr>
        <w:t xml:space="preserve"> </w:t>
      </w:r>
      <w:r w:rsidR="000D054B">
        <w:rPr>
          <w:rFonts w:ascii="Arial" w:eastAsia="Times New Roman" w:hAnsi="Arial" w:cs="Arial"/>
          <w:sz w:val="20"/>
          <w:szCs w:val="20"/>
          <w:lang w:eastAsia="ru-RU"/>
        </w:rPr>
        <w:t xml:space="preserve">должны </w:t>
      </w:r>
      <w:r w:rsidRPr="009C33A1">
        <w:rPr>
          <w:rFonts w:ascii="Arial" w:eastAsia="Times New Roman" w:hAnsi="Arial" w:cs="Arial"/>
          <w:sz w:val="20"/>
          <w:szCs w:val="20"/>
          <w:lang w:eastAsia="ru-RU"/>
        </w:rPr>
        <w:t>быть постепенными.</w:t>
      </w:r>
    </w:p>
    <w:p w:rsidR="003A38E1" w:rsidRPr="009C33A1" w:rsidRDefault="003A38E1" w:rsidP="009C33A1">
      <w:pPr>
        <w:widowControl w:val="0"/>
        <w:spacing w:before="80" w:after="40" w:line="240" w:lineRule="auto"/>
        <w:ind w:firstLine="397"/>
        <w:jc w:val="both"/>
        <w:outlineLvl w:val="7"/>
        <w:rPr>
          <w:rFonts w:ascii="Arial" w:eastAsia="Times New Roman" w:hAnsi="Arial" w:cs="Arial"/>
          <w:b/>
          <w:bCs/>
          <w:sz w:val="20"/>
          <w:szCs w:val="20"/>
          <w:lang w:eastAsia="ru-RU"/>
        </w:rPr>
      </w:pPr>
      <w:bookmarkStart w:id="85" w:name="bookmark83"/>
      <w:r w:rsidRPr="009C33A1">
        <w:rPr>
          <w:rFonts w:ascii="Arial" w:eastAsia="Times New Roman" w:hAnsi="Arial" w:cs="Arial"/>
          <w:b/>
          <w:bCs/>
          <w:sz w:val="20"/>
          <w:szCs w:val="20"/>
          <w:lang w:eastAsia="ru-RU"/>
        </w:rPr>
        <w:t>5.5.3 Эллипсоидные торцы</w:t>
      </w:r>
      <w:bookmarkEnd w:id="85"/>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Глубина сосуда, не включая высоту прямого фланца, должна быть не меньше, чем теоретическая глубина. Угловой радиус должен быть не меньше, чем указано, и радиус коронной зоны должен быть не больше, чем указано. Любое изменение в профиле не должно быть резким, а </w:t>
      </w:r>
      <w:r w:rsidR="0024744A" w:rsidRPr="009C33A1">
        <w:rPr>
          <w:rFonts w:ascii="Arial" w:eastAsia="Times New Roman" w:hAnsi="Arial" w:cs="Arial"/>
          <w:sz w:val="20"/>
          <w:szCs w:val="20"/>
          <w:lang w:eastAsia="ru-RU"/>
        </w:rPr>
        <w:t>должно быть</w:t>
      </w:r>
      <w:r w:rsidRPr="009C33A1">
        <w:rPr>
          <w:rFonts w:ascii="Arial" w:eastAsia="Times New Roman" w:hAnsi="Arial" w:cs="Arial"/>
          <w:sz w:val="20"/>
          <w:szCs w:val="20"/>
          <w:lang w:eastAsia="ru-RU"/>
        </w:rPr>
        <w:t xml:space="preserve"> плавн</w:t>
      </w:r>
      <w:r w:rsidR="0024744A" w:rsidRPr="009C33A1">
        <w:rPr>
          <w:rFonts w:ascii="Arial" w:eastAsia="Times New Roman" w:hAnsi="Arial" w:cs="Arial"/>
          <w:sz w:val="20"/>
          <w:szCs w:val="20"/>
          <w:lang w:eastAsia="ru-RU"/>
        </w:rPr>
        <w:t>ым</w:t>
      </w:r>
      <w:r w:rsidRPr="009C33A1">
        <w:rPr>
          <w:rFonts w:ascii="Arial" w:eastAsia="Times New Roman" w:hAnsi="Arial" w:cs="Arial"/>
          <w:sz w:val="20"/>
          <w:szCs w:val="20"/>
          <w:lang w:eastAsia="ru-RU"/>
        </w:rPr>
        <w:t xml:space="preserve"> в</w:t>
      </w:r>
      <w:r w:rsidR="00A97F43"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допустимых пределах.</w:t>
      </w:r>
    </w:p>
    <w:p w:rsidR="003A38E1" w:rsidRPr="009C33A1" w:rsidRDefault="003A38E1" w:rsidP="009C33A1">
      <w:pPr>
        <w:widowControl w:val="0"/>
        <w:spacing w:after="40" w:line="240" w:lineRule="auto"/>
        <w:ind w:firstLine="397"/>
        <w:jc w:val="both"/>
        <w:outlineLvl w:val="7"/>
        <w:rPr>
          <w:rFonts w:ascii="Arial" w:eastAsia="Times New Roman" w:hAnsi="Arial" w:cs="Arial"/>
          <w:b/>
          <w:bCs/>
          <w:sz w:val="20"/>
          <w:szCs w:val="20"/>
          <w:lang w:eastAsia="ru-RU"/>
        </w:rPr>
      </w:pPr>
      <w:bookmarkStart w:id="86" w:name="bookmark84"/>
      <w:r w:rsidRPr="009C33A1">
        <w:rPr>
          <w:rFonts w:ascii="Arial" w:eastAsia="Times New Roman" w:hAnsi="Arial" w:cs="Arial"/>
          <w:b/>
          <w:bCs/>
          <w:sz w:val="20"/>
          <w:szCs w:val="20"/>
          <w:lang w:eastAsia="ru-RU"/>
        </w:rPr>
        <w:t>5.5.4 Цилиндры</w:t>
      </w:r>
      <w:bookmarkEnd w:id="86"/>
    </w:p>
    <w:p w:rsidR="003A38E1" w:rsidRPr="009C33A1" w:rsidRDefault="00A97F43" w:rsidP="009C33A1">
      <w:pPr>
        <w:widowControl w:val="0"/>
        <w:numPr>
          <w:ilvl w:val="0"/>
          <w:numId w:val="24"/>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793E3C" w:rsidRPr="009C33A1">
        <w:rPr>
          <w:rFonts w:ascii="Arial" w:eastAsia="Times New Roman" w:hAnsi="Arial" w:cs="Arial"/>
          <w:sz w:val="20"/>
          <w:szCs w:val="20"/>
          <w:lang w:eastAsia="ru-RU"/>
        </w:rPr>
        <w:t xml:space="preserve">Фактическая </w:t>
      </w:r>
      <w:r w:rsidR="003A38E1" w:rsidRPr="009C33A1">
        <w:rPr>
          <w:rFonts w:ascii="Arial" w:eastAsia="Times New Roman" w:hAnsi="Arial" w:cs="Arial"/>
          <w:sz w:val="20"/>
          <w:szCs w:val="20"/>
          <w:lang w:eastAsia="ru-RU"/>
        </w:rPr>
        <w:t>длина периметра не должна отклоняться от расчетной более чем на ±1,5</w:t>
      </w: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w:t>
      </w:r>
    </w:p>
    <w:p w:rsidR="003A38E1" w:rsidRPr="009C33A1" w:rsidRDefault="00A97F43" w:rsidP="009C33A1">
      <w:pPr>
        <w:widowControl w:val="0"/>
        <w:numPr>
          <w:ilvl w:val="0"/>
          <w:numId w:val="24"/>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Овальность </w:t>
      </w:r>
      <w:r w:rsidR="003A38E1" w:rsidRPr="009C33A1">
        <w:rPr>
          <w:rFonts w:ascii="Arial" w:eastAsia="Times New Roman" w:hAnsi="Arial" w:cs="Arial"/>
          <w:i/>
          <w:iCs/>
          <w:sz w:val="20"/>
          <w:szCs w:val="20"/>
          <w:lang w:eastAsia="ru-RU"/>
        </w:rPr>
        <w:t>и</w:t>
      </w:r>
      <w:r w:rsidR="003A38E1" w:rsidRPr="009C33A1">
        <w:rPr>
          <w:rFonts w:ascii="Arial" w:eastAsia="Times New Roman" w:hAnsi="Arial" w:cs="Arial"/>
          <w:sz w:val="20"/>
          <w:szCs w:val="20"/>
          <w:lang w:eastAsia="ru-RU"/>
        </w:rPr>
        <w:t xml:space="preserve"> рассчитыва</w:t>
      </w:r>
      <w:r w:rsidR="0024744A" w:rsidRPr="009C33A1">
        <w:rPr>
          <w:rFonts w:ascii="Arial" w:eastAsia="Times New Roman" w:hAnsi="Arial" w:cs="Arial"/>
          <w:sz w:val="20"/>
          <w:szCs w:val="20"/>
          <w:lang w:eastAsia="ru-RU"/>
        </w:rPr>
        <w:t>ют</w:t>
      </w:r>
      <w:r w:rsidR="003A38E1" w:rsidRPr="009C33A1">
        <w:rPr>
          <w:rFonts w:ascii="Arial" w:eastAsia="Times New Roman" w:hAnsi="Arial" w:cs="Arial"/>
          <w:sz w:val="20"/>
          <w:szCs w:val="20"/>
          <w:lang w:eastAsia="ru-RU"/>
        </w:rPr>
        <w:t xml:space="preserve"> при помощи следующего выражения:</w:t>
      </w:r>
    </w:p>
    <w:p w:rsidR="003A38E1" w:rsidRPr="007D530E" w:rsidRDefault="00AB6BEF" w:rsidP="009C33A1">
      <w:pPr>
        <w:pStyle w:val="MTDisplayEquation"/>
        <w:spacing w:before="40" w:after="40"/>
        <w:ind w:firstLine="0"/>
        <w:rPr>
          <w:rFonts w:ascii="Arial" w:hAnsi="Arial" w:cs="Arial"/>
          <w:sz w:val="20"/>
          <w:szCs w:val="20"/>
          <w:lang w:val="ru-RU" w:eastAsia="ru-RU"/>
        </w:rPr>
      </w:pPr>
      <w:r w:rsidRPr="009C33A1">
        <w:rPr>
          <w:rFonts w:ascii="Arial" w:hAnsi="Arial" w:cs="Arial"/>
          <w:sz w:val="20"/>
          <w:szCs w:val="20"/>
          <w:lang w:eastAsia="ru-RU"/>
        </w:rPr>
        <w:tab/>
      </w:r>
      <w:r w:rsidRPr="009C33A1">
        <w:rPr>
          <w:rFonts w:ascii="Arial" w:hAnsi="Arial" w:cs="Arial"/>
          <w:position w:val="-24"/>
          <w:sz w:val="20"/>
          <w:szCs w:val="20"/>
          <w:lang w:eastAsia="ru-RU"/>
        </w:rPr>
        <w:object w:dxaOrig="2040" w:dyaOrig="580">
          <v:shape id="_x0000_i1059" type="#_x0000_t75" style="width:102pt;height:27pt" o:ole="">
            <v:imagedata r:id="rId149" o:title=""/>
          </v:shape>
          <o:OLEObject Type="Embed" ProgID="Equation.DSMT4" ShapeID="_x0000_i1059" DrawAspect="Content" ObjectID="_1785662810" r:id="rId150"/>
        </w:object>
      </w:r>
      <w:r w:rsidR="0063273C" w:rsidRPr="009C33A1">
        <w:rPr>
          <w:rFonts w:ascii="Arial" w:hAnsi="Arial" w:cs="Arial"/>
          <w:sz w:val="20"/>
          <w:szCs w:val="20"/>
          <w:lang w:val="ru-RU" w:eastAsia="ru-RU"/>
        </w:rPr>
        <w:t>,</w:t>
      </w:r>
      <w:r w:rsidRPr="009C33A1">
        <w:rPr>
          <w:rFonts w:ascii="Arial" w:hAnsi="Arial" w:cs="Arial"/>
          <w:sz w:val="20"/>
          <w:szCs w:val="20"/>
          <w:lang w:eastAsia="ru-RU"/>
        </w:rPr>
        <w:tab/>
      </w:r>
      <w:r w:rsidR="007D530E">
        <w:rPr>
          <w:rFonts w:ascii="Arial" w:hAnsi="Arial" w:cs="Arial"/>
          <w:sz w:val="20"/>
          <w:szCs w:val="20"/>
          <w:lang w:val="ru-RU" w:eastAsia="ru-RU"/>
        </w:rPr>
        <w:t>(27)</w:t>
      </w:r>
    </w:p>
    <w:p w:rsidR="003A38E1" w:rsidRPr="009C33A1" w:rsidRDefault="0063273C" w:rsidP="009C33A1">
      <w:pPr>
        <w:widowControl w:val="0"/>
        <w:spacing w:after="0" w:line="240" w:lineRule="auto"/>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которая </w:t>
      </w:r>
      <w:r w:rsidR="003A38E1" w:rsidRPr="009C33A1">
        <w:rPr>
          <w:rFonts w:ascii="Arial" w:eastAsia="Times New Roman" w:hAnsi="Arial" w:cs="Arial"/>
          <w:sz w:val="20"/>
          <w:szCs w:val="20"/>
          <w:lang w:eastAsia="ru-RU"/>
        </w:rPr>
        <w:t>не должна быт</w:t>
      </w:r>
      <w:r w:rsidR="00195145" w:rsidRPr="009C33A1">
        <w:rPr>
          <w:rFonts w:ascii="Arial" w:eastAsia="Times New Roman" w:hAnsi="Arial" w:cs="Arial"/>
          <w:sz w:val="20"/>
          <w:szCs w:val="20"/>
          <w:lang w:eastAsia="ru-RU"/>
        </w:rPr>
        <w:t xml:space="preserve">ь более значений, </w:t>
      </w:r>
      <w:r w:rsidR="0024744A" w:rsidRPr="009C33A1">
        <w:rPr>
          <w:rFonts w:ascii="Arial" w:eastAsia="Times New Roman" w:hAnsi="Arial" w:cs="Arial"/>
          <w:sz w:val="20"/>
          <w:szCs w:val="20"/>
          <w:lang w:eastAsia="ru-RU"/>
        </w:rPr>
        <w:t>приведе</w:t>
      </w:r>
      <w:r w:rsidR="00195145" w:rsidRPr="009C33A1">
        <w:rPr>
          <w:rFonts w:ascii="Arial" w:eastAsia="Times New Roman" w:hAnsi="Arial" w:cs="Arial"/>
          <w:sz w:val="20"/>
          <w:szCs w:val="20"/>
          <w:lang w:eastAsia="ru-RU"/>
        </w:rPr>
        <w:t>нных в таблице</w:t>
      </w:r>
      <w:r w:rsidR="003A38E1" w:rsidRPr="009C33A1">
        <w:rPr>
          <w:rFonts w:ascii="Arial" w:eastAsia="Times New Roman" w:hAnsi="Arial" w:cs="Arial"/>
          <w:sz w:val="20"/>
          <w:szCs w:val="20"/>
          <w:lang w:eastAsia="ru-RU"/>
        </w:rPr>
        <w:t xml:space="preserve"> </w:t>
      </w:r>
      <w:r w:rsidR="00644DA2">
        <w:rPr>
          <w:rFonts w:ascii="Arial" w:eastAsia="Times New Roman" w:hAnsi="Arial" w:cs="Arial"/>
          <w:sz w:val="20"/>
          <w:szCs w:val="20"/>
          <w:lang w:eastAsia="ru-RU"/>
        </w:rPr>
        <w:t>1</w:t>
      </w:r>
      <w:r w:rsidR="0024744A" w:rsidRPr="009C33A1">
        <w:rPr>
          <w:rFonts w:ascii="Arial" w:eastAsia="Times New Roman" w:hAnsi="Arial" w:cs="Arial"/>
          <w:sz w:val="20"/>
          <w:szCs w:val="20"/>
          <w:lang w:eastAsia="ru-RU"/>
        </w:rPr>
        <w:t>.</w:t>
      </w:r>
    </w:p>
    <w:p w:rsidR="003A38E1" w:rsidRPr="00FA5C56" w:rsidRDefault="003A38E1" w:rsidP="009C33A1">
      <w:pPr>
        <w:widowControl w:val="0"/>
        <w:spacing w:before="160" w:after="80" w:line="240" w:lineRule="auto"/>
        <w:rPr>
          <w:rFonts w:ascii="Arial" w:eastAsia="Courier New" w:hAnsi="Arial" w:cs="Arial"/>
          <w:sz w:val="18"/>
          <w:szCs w:val="18"/>
          <w:lang w:eastAsia="ru-RU"/>
        </w:rPr>
      </w:pPr>
      <w:r w:rsidRPr="00FA5C56">
        <w:rPr>
          <w:rFonts w:ascii="Arial" w:eastAsia="Courier New" w:hAnsi="Arial" w:cs="Arial"/>
          <w:spacing w:val="30"/>
          <w:sz w:val="18"/>
          <w:szCs w:val="18"/>
          <w:lang w:eastAsia="ru-RU"/>
        </w:rPr>
        <w:t xml:space="preserve">Таблица </w:t>
      </w:r>
      <w:r w:rsidR="007D530E">
        <w:rPr>
          <w:rFonts w:ascii="Arial" w:eastAsia="Courier New" w:hAnsi="Arial" w:cs="Arial"/>
          <w:spacing w:val="30"/>
          <w:sz w:val="18"/>
          <w:szCs w:val="18"/>
          <w:lang w:eastAsia="ru-RU"/>
        </w:rPr>
        <w:t>1</w:t>
      </w:r>
      <w:r w:rsidRPr="00FA5C56">
        <w:rPr>
          <w:rFonts w:ascii="Arial" w:eastAsia="Courier New" w:hAnsi="Arial" w:cs="Arial"/>
          <w:sz w:val="18"/>
          <w:szCs w:val="18"/>
          <w:lang w:eastAsia="ru-RU"/>
        </w:rPr>
        <w:t xml:space="preserve"> – Допустимая овальность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2366"/>
        <w:gridCol w:w="2541"/>
      </w:tblGrid>
      <w:tr w:rsidR="003A38E1" w:rsidRPr="009C33A1" w:rsidTr="0084486C">
        <w:tc>
          <w:tcPr>
            <w:tcW w:w="4677" w:type="dxa"/>
            <w:vMerge w:val="restart"/>
            <w:shd w:val="clear" w:color="auto" w:fill="auto"/>
            <w:vAlign w:val="center"/>
          </w:tcPr>
          <w:p w:rsidR="003A38E1" w:rsidRPr="009C33A1" w:rsidRDefault="003A38E1" w:rsidP="009C33A1">
            <w:pPr>
              <w:widowControl w:val="0"/>
              <w:spacing w:before="20" w:after="20" w:line="240" w:lineRule="auto"/>
              <w:jc w:val="center"/>
              <w:rPr>
                <w:rFonts w:ascii="Arial" w:eastAsia="Courier New" w:hAnsi="Arial" w:cs="Arial"/>
                <w:sz w:val="18"/>
                <w:szCs w:val="18"/>
                <w:lang w:eastAsia="ru-RU"/>
              </w:rPr>
            </w:pPr>
            <w:r w:rsidRPr="009C33A1">
              <w:rPr>
                <w:rFonts w:ascii="Arial" w:eastAsia="Courier New" w:hAnsi="Arial" w:cs="Arial"/>
                <w:sz w:val="18"/>
                <w:szCs w:val="18"/>
                <w:lang w:eastAsia="ru-RU"/>
              </w:rPr>
              <w:t>Отношение толщин</w:t>
            </w:r>
            <w:r w:rsidR="003534AA" w:rsidRPr="009C33A1">
              <w:rPr>
                <w:rFonts w:ascii="Arial" w:eastAsia="Courier New" w:hAnsi="Arial" w:cs="Arial"/>
                <w:sz w:val="18"/>
                <w:szCs w:val="18"/>
                <w:lang w:eastAsia="ru-RU"/>
              </w:rPr>
              <w:t>ы</w:t>
            </w:r>
            <w:r w:rsidRPr="009C33A1">
              <w:rPr>
                <w:rFonts w:ascii="Arial" w:eastAsia="Courier New" w:hAnsi="Arial" w:cs="Arial"/>
                <w:sz w:val="18"/>
                <w:szCs w:val="18"/>
                <w:lang w:eastAsia="ru-RU"/>
              </w:rPr>
              <w:t xml:space="preserve"> стенки</w:t>
            </w:r>
            <w:r w:rsidR="003534AA" w:rsidRPr="009C33A1">
              <w:rPr>
                <w:rFonts w:ascii="Arial" w:eastAsia="Courier New" w:hAnsi="Arial" w:cs="Arial"/>
                <w:sz w:val="18"/>
                <w:szCs w:val="18"/>
                <w:lang w:eastAsia="ru-RU"/>
              </w:rPr>
              <w:t xml:space="preserve"> к </w:t>
            </w:r>
            <w:r w:rsidRPr="009C33A1">
              <w:rPr>
                <w:rFonts w:ascii="Arial" w:eastAsia="Courier New" w:hAnsi="Arial" w:cs="Arial"/>
                <w:sz w:val="18"/>
                <w:szCs w:val="18"/>
                <w:lang w:eastAsia="ru-RU"/>
              </w:rPr>
              <w:t>диаметр</w:t>
            </w:r>
            <w:r w:rsidR="003534AA" w:rsidRPr="009C33A1">
              <w:rPr>
                <w:rFonts w:ascii="Arial" w:eastAsia="Courier New" w:hAnsi="Arial" w:cs="Arial"/>
                <w:sz w:val="18"/>
                <w:szCs w:val="18"/>
                <w:lang w:eastAsia="ru-RU"/>
              </w:rPr>
              <w:t>у</w:t>
            </w:r>
          </w:p>
        </w:tc>
        <w:tc>
          <w:tcPr>
            <w:tcW w:w="4962" w:type="dxa"/>
            <w:gridSpan w:val="2"/>
            <w:shd w:val="clear" w:color="auto" w:fill="auto"/>
            <w:vAlign w:val="center"/>
          </w:tcPr>
          <w:p w:rsidR="003A38E1" w:rsidRPr="009C33A1" w:rsidRDefault="003A38E1" w:rsidP="009C33A1">
            <w:pPr>
              <w:widowControl w:val="0"/>
              <w:spacing w:before="20" w:after="20" w:line="240" w:lineRule="auto"/>
              <w:jc w:val="center"/>
              <w:rPr>
                <w:rFonts w:ascii="Arial" w:eastAsia="Courier New" w:hAnsi="Arial" w:cs="Arial"/>
                <w:sz w:val="18"/>
                <w:szCs w:val="18"/>
                <w:lang w:eastAsia="ru-RU"/>
              </w:rPr>
            </w:pPr>
            <w:r w:rsidRPr="009C33A1">
              <w:rPr>
                <w:rFonts w:ascii="Arial" w:eastAsia="Courier New" w:hAnsi="Arial" w:cs="Arial"/>
                <w:sz w:val="18"/>
                <w:szCs w:val="18"/>
                <w:lang w:eastAsia="ru-RU"/>
              </w:rPr>
              <w:t>Допустимая овальность для</w:t>
            </w:r>
          </w:p>
        </w:tc>
      </w:tr>
      <w:tr w:rsidR="003A38E1" w:rsidRPr="009C33A1" w:rsidTr="0084486C">
        <w:tc>
          <w:tcPr>
            <w:tcW w:w="4677" w:type="dxa"/>
            <w:vMerge/>
            <w:tcBorders>
              <w:bottom w:val="double" w:sz="4" w:space="0" w:color="auto"/>
            </w:tcBorders>
            <w:shd w:val="clear" w:color="auto" w:fill="auto"/>
          </w:tcPr>
          <w:p w:rsidR="003A38E1" w:rsidRPr="009C33A1" w:rsidRDefault="003A38E1" w:rsidP="009C33A1">
            <w:pPr>
              <w:widowControl w:val="0"/>
              <w:spacing w:before="20" w:after="20" w:line="240" w:lineRule="auto"/>
              <w:rPr>
                <w:rFonts w:ascii="Arial" w:eastAsia="Courier New" w:hAnsi="Arial" w:cs="Arial"/>
                <w:sz w:val="18"/>
                <w:szCs w:val="18"/>
                <w:lang w:eastAsia="ru-RU"/>
              </w:rPr>
            </w:pPr>
          </w:p>
        </w:tc>
        <w:tc>
          <w:tcPr>
            <w:tcW w:w="2393" w:type="dxa"/>
            <w:tcBorders>
              <w:bottom w:val="double" w:sz="4" w:space="0" w:color="auto"/>
            </w:tcBorders>
            <w:shd w:val="clear" w:color="auto" w:fill="auto"/>
            <w:vAlign w:val="center"/>
          </w:tcPr>
          <w:p w:rsidR="003A38E1" w:rsidRPr="009C33A1" w:rsidRDefault="003A38E1" w:rsidP="009C33A1">
            <w:pPr>
              <w:widowControl w:val="0"/>
              <w:spacing w:before="20" w:after="20" w:line="240" w:lineRule="auto"/>
              <w:jc w:val="center"/>
              <w:rPr>
                <w:rFonts w:ascii="Arial" w:eastAsia="Courier New" w:hAnsi="Arial" w:cs="Arial"/>
                <w:sz w:val="18"/>
                <w:szCs w:val="18"/>
                <w:lang w:eastAsia="ru-RU"/>
              </w:rPr>
            </w:pPr>
            <w:r w:rsidRPr="009C33A1">
              <w:rPr>
                <w:rFonts w:ascii="Arial" w:eastAsia="Courier New" w:hAnsi="Arial" w:cs="Arial"/>
                <w:sz w:val="18"/>
                <w:szCs w:val="18"/>
                <w:lang w:eastAsia="ru-RU"/>
              </w:rPr>
              <w:t>внутреннего давления</w:t>
            </w:r>
          </w:p>
        </w:tc>
        <w:tc>
          <w:tcPr>
            <w:tcW w:w="2569" w:type="dxa"/>
            <w:tcBorders>
              <w:bottom w:val="double" w:sz="4" w:space="0" w:color="auto"/>
            </w:tcBorders>
            <w:shd w:val="clear" w:color="auto" w:fill="auto"/>
            <w:vAlign w:val="center"/>
          </w:tcPr>
          <w:p w:rsidR="003A38E1" w:rsidRPr="009C33A1" w:rsidRDefault="003A38E1" w:rsidP="009C33A1">
            <w:pPr>
              <w:widowControl w:val="0"/>
              <w:spacing w:before="20" w:after="20" w:line="240" w:lineRule="auto"/>
              <w:jc w:val="center"/>
              <w:rPr>
                <w:rFonts w:ascii="Arial" w:eastAsia="Courier New" w:hAnsi="Arial" w:cs="Arial"/>
                <w:sz w:val="18"/>
                <w:szCs w:val="18"/>
                <w:lang w:eastAsia="ru-RU"/>
              </w:rPr>
            </w:pPr>
            <w:r w:rsidRPr="009C33A1">
              <w:rPr>
                <w:rFonts w:ascii="Arial" w:eastAsia="Courier New" w:hAnsi="Arial" w:cs="Arial"/>
                <w:sz w:val="18"/>
                <w:szCs w:val="18"/>
                <w:lang w:eastAsia="ru-RU"/>
              </w:rPr>
              <w:t>внешнего давления</w:t>
            </w:r>
          </w:p>
        </w:tc>
      </w:tr>
      <w:tr w:rsidR="003A38E1" w:rsidRPr="009C33A1" w:rsidTr="0084486C">
        <w:tc>
          <w:tcPr>
            <w:tcW w:w="4677" w:type="dxa"/>
            <w:tcBorders>
              <w:top w:val="double" w:sz="4" w:space="0" w:color="auto"/>
            </w:tcBorders>
            <w:shd w:val="clear" w:color="auto" w:fill="auto"/>
            <w:vAlign w:val="center"/>
          </w:tcPr>
          <w:p w:rsidR="003A38E1" w:rsidRPr="009C33A1" w:rsidRDefault="003A38E1" w:rsidP="009C33A1">
            <w:pPr>
              <w:widowControl w:val="0"/>
              <w:spacing w:after="0" w:line="240" w:lineRule="auto"/>
              <w:jc w:val="center"/>
              <w:rPr>
                <w:rFonts w:ascii="Arial" w:eastAsia="Courier New" w:hAnsi="Arial" w:cs="Arial"/>
                <w:sz w:val="20"/>
                <w:szCs w:val="20"/>
                <w:lang w:eastAsia="ru-RU"/>
              </w:rPr>
            </w:pPr>
            <w:r w:rsidRPr="009C33A1">
              <w:rPr>
                <w:rFonts w:ascii="Arial" w:eastAsia="Courier New" w:hAnsi="Arial" w:cs="Arial"/>
                <w:i/>
                <w:sz w:val="20"/>
                <w:szCs w:val="20"/>
                <w:lang w:val="en-US" w:eastAsia="ru-RU"/>
              </w:rPr>
              <w:t>s</w:t>
            </w:r>
            <w:r w:rsidRPr="009C33A1">
              <w:rPr>
                <w:rFonts w:ascii="Arial" w:eastAsia="Courier New" w:hAnsi="Arial" w:cs="Arial"/>
                <w:sz w:val="20"/>
                <w:szCs w:val="20"/>
                <w:lang w:val="en-US" w:eastAsia="ru-RU"/>
              </w:rPr>
              <w:t>/</w:t>
            </w:r>
            <w:r w:rsidRPr="009C33A1">
              <w:rPr>
                <w:rFonts w:ascii="Arial" w:eastAsia="Courier New" w:hAnsi="Arial" w:cs="Arial"/>
                <w:i/>
                <w:sz w:val="20"/>
                <w:szCs w:val="20"/>
                <w:lang w:val="en-US" w:eastAsia="ru-RU"/>
              </w:rPr>
              <w:t>D</w:t>
            </w:r>
            <w:r w:rsidR="0084486C" w:rsidRPr="009C33A1">
              <w:rPr>
                <w:rFonts w:ascii="Arial" w:eastAsia="Courier New" w:hAnsi="Arial" w:cs="Arial"/>
                <w:i/>
                <w:sz w:val="20"/>
                <w:szCs w:val="20"/>
                <w:lang w:eastAsia="ru-RU"/>
              </w:rPr>
              <w:t xml:space="preserve"> </w:t>
            </w:r>
            <w:r w:rsidRPr="009C33A1">
              <w:rPr>
                <w:rFonts w:ascii="Arial" w:eastAsia="Courier New" w:hAnsi="Arial" w:cs="Arial"/>
                <w:sz w:val="20"/>
                <w:szCs w:val="20"/>
                <w:lang w:eastAsia="ru-RU"/>
              </w:rPr>
              <w:t>=</w:t>
            </w:r>
            <w:r w:rsidR="0084486C" w:rsidRPr="009C33A1">
              <w:rPr>
                <w:rFonts w:ascii="Arial" w:eastAsia="Courier New" w:hAnsi="Arial" w:cs="Arial"/>
                <w:sz w:val="20"/>
                <w:szCs w:val="20"/>
                <w:lang w:eastAsia="ru-RU"/>
              </w:rPr>
              <w:t xml:space="preserve"> </w:t>
            </w:r>
            <w:r w:rsidRPr="009C33A1">
              <w:rPr>
                <w:rFonts w:ascii="Arial" w:eastAsia="Courier New" w:hAnsi="Arial" w:cs="Arial"/>
                <w:sz w:val="20"/>
                <w:szCs w:val="20"/>
                <w:lang w:eastAsia="ru-RU"/>
              </w:rPr>
              <w:t>0,01</w:t>
            </w:r>
          </w:p>
          <w:p w:rsidR="003A38E1" w:rsidRPr="009C33A1" w:rsidRDefault="003A38E1" w:rsidP="009C33A1">
            <w:pPr>
              <w:widowControl w:val="0"/>
              <w:spacing w:after="0" w:line="240" w:lineRule="auto"/>
              <w:jc w:val="center"/>
              <w:rPr>
                <w:rFonts w:ascii="Arial" w:eastAsia="Courier New" w:hAnsi="Arial" w:cs="Arial"/>
                <w:sz w:val="20"/>
                <w:szCs w:val="20"/>
                <w:lang w:eastAsia="ru-RU"/>
              </w:rPr>
            </w:pPr>
            <w:r w:rsidRPr="009C33A1">
              <w:rPr>
                <w:rFonts w:ascii="Arial" w:eastAsia="Courier New" w:hAnsi="Arial" w:cs="Arial"/>
                <w:i/>
                <w:sz w:val="20"/>
                <w:szCs w:val="20"/>
                <w:lang w:val="en-US" w:eastAsia="ru-RU"/>
              </w:rPr>
              <w:t>s</w:t>
            </w:r>
            <w:r w:rsidRPr="009C33A1">
              <w:rPr>
                <w:rFonts w:ascii="Arial" w:eastAsia="Courier New" w:hAnsi="Arial" w:cs="Arial"/>
                <w:sz w:val="20"/>
                <w:szCs w:val="20"/>
                <w:lang w:val="en-US" w:eastAsia="ru-RU"/>
              </w:rPr>
              <w:t>/</w:t>
            </w:r>
            <w:r w:rsidRPr="009C33A1">
              <w:rPr>
                <w:rFonts w:ascii="Arial" w:eastAsia="Courier New" w:hAnsi="Arial" w:cs="Arial"/>
                <w:i/>
                <w:sz w:val="20"/>
                <w:szCs w:val="20"/>
                <w:lang w:val="en-US" w:eastAsia="ru-RU"/>
              </w:rPr>
              <w:t>D</w:t>
            </w:r>
            <w:r w:rsidR="0084486C" w:rsidRPr="009C33A1">
              <w:rPr>
                <w:rFonts w:ascii="Arial" w:eastAsia="Courier New" w:hAnsi="Arial" w:cs="Arial"/>
                <w:i/>
                <w:sz w:val="20"/>
                <w:szCs w:val="20"/>
                <w:lang w:eastAsia="ru-RU"/>
              </w:rPr>
              <w:t xml:space="preserve"> </w:t>
            </w:r>
            <w:r w:rsidRPr="009C33A1">
              <w:rPr>
                <w:rFonts w:ascii="Arial" w:eastAsia="Courier New" w:hAnsi="Arial" w:cs="Arial"/>
                <w:sz w:val="20"/>
                <w:szCs w:val="20"/>
                <w:lang w:eastAsia="ru-RU"/>
              </w:rPr>
              <w:t>&gt;</w:t>
            </w:r>
            <w:r w:rsidR="0084486C" w:rsidRPr="009C33A1">
              <w:rPr>
                <w:rFonts w:ascii="Arial" w:eastAsia="Courier New" w:hAnsi="Arial" w:cs="Arial"/>
                <w:sz w:val="20"/>
                <w:szCs w:val="20"/>
                <w:lang w:eastAsia="ru-RU"/>
              </w:rPr>
              <w:t xml:space="preserve"> </w:t>
            </w:r>
            <w:r w:rsidRPr="009C33A1">
              <w:rPr>
                <w:rFonts w:ascii="Arial" w:eastAsia="Courier New" w:hAnsi="Arial" w:cs="Arial"/>
                <w:sz w:val="20"/>
                <w:szCs w:val="20"/>
                <w:lang w:eastAsia="ru-RU"/>
              </w:rPr>
              <w:t>0,01</w:t>
            </w:r>
          </w:p>
        </w:tc>
        <w:tc>
          <w:tcPr>
            <w:tcW w:w="2393" w:type="dxa"/>
            <w:tcBorders>
              <w:top w:val="double" w:sz="4" w:space="0" w:color="auto"/>
            </w:tcBorders>
            <w:shd w:val="clear" w:color="auto" w:fill="auto"/>
            <w:vAlign w:val="center"/>
          </w:tcPr>
          <w:p w:rsidR="003A38E1" w:rsidRPr="009C33A1" w:rsidRDefault="003A38E1" w:rsidP="009C33A1">
            <w:pPr>
              <w:widowControl w:val="0"/>
              <w:spacing w:after="0" w:line="240" w:lineRule="auto"/>
              <w:jc w:val="center"/>
              <w:rPr>
                <w:rFonts w:ascii="Arial" w:eastAsia="Courier New" w:hAnsi="Arial" w:cs="Arial"/>
                <w:sz w:val="20"/>
                <w:szCs w:val="20"/>
                <w:lang w:eastAsia="ru-RU"/>
              </w:rPr>
            </w:pPr>
            <w:r w:rsidRPr="009C33A1">
              <w:rPr>
                <w:rFonts w:ascii="Arial" w:eastAsia="Courier New" w:hAnsi="Arial" w:cs="Arial"/>
                <w:sz w:val="20"/>
                <w:szCs w:val="20"/>
                <w:lang w:eastAsia="ru-RU"/>
              </w:rPr>
              <w:t>2,0</w:t>
            </w:r>
            <w:r w:rsidR="0084486C" w:rsidRPr="009C33A1">
              <w:rPr>
                <w:rFonts w:ascii="Arial" w:eastAsia="Courier New" w:hAnsi="Arial" w:cs="Arial"/>
                <w:sz w:val="20"/>
                <w:szCs w:val="20"/>
                <w:lang w:eastAsia="ru-RU"/>
              </w:rPr>
              <w:t xml:space="preserve"> </w:t>
            </w:r>
            <w:r w:rsidRPr="009C33A1">
              <w:rPr>
                <w:rFonts w:ascii="Arial" w:eastAsia="Courier New" w:hAnsi="Arial" w:cs="Arial"/>
                <w:sz w:val="20"/>
                <w:szCs w:val="20"/>
                <w:lang w:eastAsia="ru-RU"/>
              </w:rPr>
              <w:t>%</w:t>
            </w:r>
          </w:p>
          <w:p w:rsidR="003A38E1" w:rsidRPr="009C33A1" w:rsidRDefault="003A38E1" w:rsidP="009C33A1">
            <w:pPr>
              <w:widowControl w:val="0"/>
              <w:spacing w:after="0" w:line="240" w:lineRule="auto"/>
              <w:jc w:val="center"/>
              <w:rPr>
                <w:rFonts w:ascii="Arial" w:eastAsia="Courier New" w:hAnsi="Arial" w:cs="Arial"/>
                <w:b/>
                <w:sz w:val="20"/>
                <w:szCs w:val="20"/>
                <w:lang w:eastAsia="ru-RU"/>
              </w:rPr>
            </w:pPr>
            <w:r w:rsidRPr="009C33A1">
              <w:rPr>
                <w:rFonts w:ascii="Arial" w:eastAsia="Courier New" w:hAnsi="Arial" w:cs="Arial"/>
                <w:sz w:val="20"/>
                <w:szCs w:val="20"/>
                <w:lang w:eastAsia="ru-RU"/>
              </w:rPr>
              <w:t>1,5</w:t>
            </w:r>
            <w:r w:rsidR="0084486C" w:rsidRPr="009C33A1">
              <w:rPr>
                <w:rFonts w:ascii="Arial" w:eastAsia="Courier New" w:hAnsi="Arial" w:cs="Arial"/>
                <w:sz w:val="20"/>
                <w:szCs w:val="20"/>
                <w:lang w:eastAsia="ru-RU"/>
              </w:rPr>
              <w:t xml:space="preserve"> </w:t>
            </w:r>
            <w:r w:rsidRPr="009C33A1">
              <w:rPr>
                <w:rFonts w:ascii="Arial" w:eastAsia="Courier New" w:hAnsi="Arial" w:cs="Arial"/>
                <w:sz w:val="20"/>
                <w:szCs w:val="20"/>
                <w:lang w:eastAsia="ru-RU"/>
              </w:rPr>
              <w:t>%</w:t>
            </w:r>
          </w:p>
        </w:tc>
        <w:tc>
          <w:tcPr>
            <w:tcW w:w="2569" w:type="dxa"/>
            <w:tcBorders>
              <w:top w:val="double" w:sz="4" w:space="0" w:color="auto"/>
            </w:tcBorders>
            <w:shd w:val="clear" w:color="auto" w:fill="auto"/>
            <w:vAlign w:val="center"/>
          </w:tcPr>
          <w:p w:rsidR="003A38E1" w:rsidRPr="009C33A1" w:rsidRDefault="003A38E1" w:rsidP="009C33A1">
            <w:pPr>
              <w:widowControl w:val="0"/>
              <w:spacing w:after="0" w:line="240" w:lineRule="auto"/>
              <w:jc w:val="center"/>
              <w:rPr>
                <w:rFonts w:ascii="Arial" w:eastAsia="Courier New" w:hAnsi="Arial" w:cs="Arial"/>
                <w:sz w:val="20"/>
                <w:szCs w:val="20"/>
                <w:lang w:eastAsia="ru-RU"/>
              </w:rPr>
            </w:pPr>
            <w:r w:rsidRPr="009C33A1">
              <w:rPr>
                <w:rFonts w:ascii="Arial" w:eastAsia="Courier New" w:hAnsi="Arial" w:cs="Arial"/>
                <w:sz w:val="20"/>
                <w:szCs w:val="20"/>
                <w:lang w:eastAsia="ru-RU"/>
              </w:rPr>
              <w:t>1,5</w:t>
            </w:r>
            <w:r w:rsidR="0084486C" w:rsidRPr="009C33A1">
              <w:rPr>
                <w:rFonts w:ascii="Arial" w:eastAsia="Courier New" w:hAnsi="Arial" w:cs="Arial"/>
                <w:sz w:val="20"/>
                <w:szCs w:val="20"/>
                <w:lang w:eastAsia="ru-RU"/>
              </w:rPr>
              <w:t xml:space="preserve"> </w:t>
            </w:r>
            <w:r w:rsidRPr="009C33A1">
              <w:rPr>
                <w:rFonts w:ascii="Arial" w:eastAsia="Courier New" w:hAnsi="Arial" w:cs="Arial"/>
                <w:sz w:val="20"/>
                <w:szCs w:val="20"/>
                <w:lang w:eastAsia="ru-RU"/>
              </w:rPr>
              <w:t>%</w:t>
            </w:r>
          </w:p>
          <w:p w:rsidR="003A38E1" w:rsidRPr="009C33A1" w:rsidRDefault="003A38E1" w:rsidP="009C33A1">
            <w:pPr>
              <w:widowControl w:val="0"/>
              <w:spacing w:after="0" w:line="240" w:lineRule="auto"/>
              <w:jc w:val="center"/>
              <w:rPr>
                <w:rFonts w:ascii="Arial" w:eastAsia="Courier New" w:hAnsi="Arial" w:cs="Arial"/>
                <w:b/>
                <w:sz w:val="20"/>
                <w:szCs w:val="20"/>
                <w:lang w:eastAsia="ru-RU"/>
              </w:rPr>
            </w:pPr>
            <w:r w:rsidRPr="009C33A1">
              <w:rPr>
                <w:rFonts w:ascii="Arial" w:eastAsia="Courier New" w:hAnsi="Arial" w:cs="Arial"/>
                <w:sz w:val="20"/>
                <w:szCs w:val="20"/>
                <w:lang w:eastAsia="ru-RU"/>
              </w:rPr>
              <w:t>1,5</w:t>
            </w:r>
            <w:r w:rsidR="0084486C" w:rsidRPr="009C33A1">
              <w:rPr>
                <w:rFonts w:ascii="Arial" w:eastAsia="Courier New" w:hAnsi="Arial" w:cs="Arial"/>
                <w:sz w:val="20"/>
                <w:szCs w:val="20"/>
                <w:lang w:eastAsia="ru-RU"/>
              </w:rPr>
              <w:t xml:space="preserve"> </w:t>
            </w:r>
            <w:r w:rsidRPr="009C33A1">
              <w:rPr>
                <w:rFonts w:ascii="Arial" w:eastAsia="Courier New" w:hAnsi="Arial" w:cs="Arial"/>
                <w:sz w:val="20"/>
                <w:szCs w:val="20"/>
                <w:lang w:eastAsia="ru-RU"/>
              </w:rPr>
              <w:t>%</w:t>
            </w:r>
          </w:p>
        </w:tc>
      </w:tr>
    </w:tbl>
    <w:p w:rsidR="00307DE7" w:rsidRDefault="00307DE7" w:rsidP="009C33A1">
      <w:pPr>
        <w:widowControl w:val="0"/>
        <w:spacing w:before="120" w:after="0" w:line="240" w:lineRule="auto"/>
        <w:ind w:firstLine="397"/>
        <w:jc w:val="both"/>
        <w:rPr>
          <w:rFonts w:ascii="Arial" w:eastAsia="Times New Roman" w:hAnsi="Arial" w:cs="Arial"/>
          <w:sz w:val="20"/>
          <w:szCs w:val="20"/>
          <w:lang w:eastAsia="ru-RU"/>
        </w:rPr>
      </w:pPr>
    </w:p>
    <w:p w:rsidR="00307DE7" w:rsidRDefault="00307DE7" w:rsidP="009C33A1">
      <w:pPr>
        <w:widowControl w:val="0"/>
        <w:spacing w:before="120" w:after="0" w:line="240" w:lineRule="auto"/>
        <w:ind w:firstLine="397"/>
        <w:jc w:val="both"/>
        <w:rPr>
          <w:rFonts w:ascii="Arial" w:eastAsia="Times New Roman" w:hAnsi="Arial" w:cs="Arial"/>
          <w:sz w:val="20"/>
          <w:szCs w:val="20"/>
          <w:lang w:eastAsia="ru-RU"/>
        </w:rPr>
      </w:pPr>
    </w:p>
    <w:p w:rsidR="00307DE7" w:rsidRDefault="00307DE7" w:rsidP="009C33A1">
      <w:pPr>
        <w:widowControl w:val="0"/>
        <w:spacing w:before="120" w:after="0" w:line="240" w:lineRule="auto"/>
        <w:ind w:firstLine="397"/>
        <w:jc w:val="both"/>
        <w:rPr>
          <w:rFonts w:ascii="Arial" w:eastAsia="Times New Roman" w:hAnsi="Arial" w:cs="Arial"/>
          <w:sz w:val="20"/>
          <w:szCs w:val="20"/>
          <w:lang w:eastAsia="ru-RU"/>
        </w:rPr>
      </w:pPr>
    </w:p>
    <w:p w:rsidR="003A38E1" w:rsidRPr="009C33A1" w:rsidRDefault="0027740D" w:rsidP="009C33A1">
      <w:pPr>
        <w:widowControl w:val="0"/>
        <w:spacing w:before="120"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При </w:t>
      </w:r>
      <w:r w:rsidR="003A38E1" w:rsidRPr="009C33A1">
        <w:rPr>
          <w:rFonts w:ascii="Arial" w:eastAsia="Times New Roman" w:hAnsi="Arial" w:cs="Arial"/>
          <w:sz w:val="20"/>
          <w:szCs w:val="20"/>
          <w:lang w:eastAsia="ru-RU"/>
        </w:rPr>
        <w:t>определении овальности не учитыва</w:t>
      </w:r>
      <w:r w:rsidR="0024744A" w:rsidRPr="009C33A1">
        <w:rPr>
          <w:rFonts w:ascii="Arial" w:eastAsia="Times New Roman" w:hAnsi="Arial" w:cs="Arial"/>
          <w:sz w:val="20"/>
          <w:szCs w:val="20"/>
          <w:lang w:eastAsia="ru-RU"/>
        </w:rPr>
        <w:t>ют</w:t>
      </w:r>
      <w:r w:rsidR="003A38E1" w:rsidRPr="009C33A1">
        <w:rPr>
          <w:rFonts w:ascii="Arial" w:eastAsia="Times New Roman" w:hAnsi="Arial" w:cs="Arial"/>
          <w:sz w:val="20"/>
          <w:szCs w:val="20"/>
          <w:lang w:eastAsia="ru-RU"/>
        </w:rPr>
        <w:t xml:space="preserve"> пластическ</w:t>
      </w:r>
      <w:r w:rsidR="0024744A" w:rsidRPr="009C33A1">
        <w:rPr>
          <w:rFonts w:ascii="Arial" w:eastAsia="Times New Roman" w:hAnsi="Arial" w:cs="Arial"/>
          <w:sz w:val="20"/>
          <w:szCs w:val="20"/>
          <w:lang w:eastAsia="ru-RU"/>
        </w:rPr>
        <w:t>ую</w:t>
      </w:r>
      <w:r w:rsidR="003A38E1" w:rsidRPr="009C33A1">
        <w:rPr>
          <w:rFonts w:ascii="Arial" w:eastAsia="Times New Roman" w:hAnsi="Arial" w:cs="Arial"/>
          <w:sz w:val="20"/>
          <w:szCs w:val="20"/>
          <w:lang w:eastAsia="ru-RU"/>
        </w:rPr>
        <w:t xml:space="preserve"> деформаци</w:t>
      </w:r>
      <w:r w:rsidR="0024744A" w:rsidRPr="009C33A1">
        <w:rPr>
          <w:rFonts w:ascii="Arial" w:eastAsia="Times New Roman" w:hAnsi="Arial" w:cs="Arial"/>
          <w:sz w:val="20"/>
          <w:szCs w:val="20"/>
          <w:lang w:eastAsia="ru-RU"/>
        </w:rPr>
        <w:t>ю</w:t>
      </w:r>
      <w:r w:rsidR="003A38E1" w:rsidRPr="009C33A1">
        <w:rPr>
          <w:rFonts w:ascii="Arial" w:eastAsia="Times New Roman" w:hAnsi="Arial" w:cs="Arial"/>
          <w:sz w:val="20"/>
          <w:szCs w:val="20"/>
          <w:lang w:eastAsia="ru-RU"/>
        </w:rPr>
        <w:t>, возни</w:t>
      </w:r>
      <w:r w:rsidRPr="009C33A1">
        <w:rPr>
          <w:rFonts w:ascii="Arial" w:eastAsia="Times New Roman" w:hAnsi="Arial" w:cs="Arial"/>
          <w:sz w:val="20"/>
          <w:szCs w:val="20"/>
          <w:lang w:eastAsia="ru-RU"/>
        </w:rPr>
        <w:t>кающ</w:t>
      </w:r>
      <w:r w:rsidR="0024744A" w:rsidRPr="009C33A1">
        <w:rPr>
          <w:rFonts w:ascii="Arial" w:eastAsia="Times New Roman" w:hAnsi="Arial" w:cs="Arial"/>
          <w:sz w:val="20"/>
          <w:szCs w:val="20"/>
          <w:lang w:eastAsia="ru-RU"/>
        </w:rPr>
        <w:t>ую</w:t>
      </w:r>
      <w:r w:rsidRPr="009C33A1">
        <w:rPr>
          <w:rFonts w:ascii="Arial" w:eastAsia="Times New Roman" w:hAnsi="Arial" w:cs="Arial"/>
          <w:sz w:val="20"/>
          <w:szCs w:val="20"/>
          <w:lang w:eastAsia="ru-RU"/>
        </w:rPr>
        <w:t xml:space="preserve"> в результате собственной массы</w:t>
      </w:r>
      <w:r w:rsidR="003A38E1" w:rsidRPr="009C33A1">
        <w:rPr>
          <w:rFonts w:ascii="Arial" w:eastAsia="Times New Roman" w:hAnsi="Arial" w:cs="Arial"/>
          <w:sz w:val="20"/>
          <w:szCs w:val="20"/>
          <w:lang w:eastAsia="ru-RU"/>
        </w:rPr>
        <w:t xml:space="preserve"> сосуда. Большая овальность допустима в местах расположения патрубков при условии подтверждения допустимости такой овальности расчетами или показаниями деформационного манометра. Одиночные вмятины или линии перелома профиля должны быть в пределах допуска. Вмятины должны быть гладкими, и их глубина, являющаяся отклонением от образующей поверхности корпуса, не должна превышать 1 % от их длины или 2</w:t>
      </w:r>
      <w:r w:rsidR="0084486C"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от их ширины. Большие вмятины или линии перелома профиля допустимы при условии подтверждения их допустимости расчетами или т</w:t>
      </w:r>
      <w:r w:rsidR="00CF3229" w:rsidRPr="009C33A1">
        <w:rPr>
          <w:rFonts w:ascii="Arial" w:eastAsia="Times New Roman" w:hAnsi="Arial" w:cs="Arial"/>
          <w:sz w:val="20"/>
          <w:szCs w:val="20"/>
          <w:lang w:eastAsia="ru-RU"/>
        </w:rPr>
        <w:t>ен</w:t>
      </w:r>
      <w:r w:rsidR="005A0203" w:rsidRPr="009C33A1">
        <w:rPr>
          <w:rFonts w:ascii="Arial" w:eastAsia="Times New Roman" w:hAnsi="Arial" w:cs="Arial"/>
          <w:sz w:val="20"/>
          <w:szCs w:val="20"/>
          <w:lang w:eastAsia="ru-RU"/>
        </w:rPr>
        <w:t>зометрирован</w:t>
      </w:r>
      <w:r w:rsidR="003A38E1" w:rsidRPr="009C33A1">
        <w:rPr>
          <w:rFonts w:ascii="Arial" w:eastAsia="Times New Roman" w:hAnsi="Arial" w:cs="Arial"/>
          <w:sz w:val="20"/>
          <w:szCs w:val="20"/>
          <w:lang w:eastAsia="ru-RU"/>
        </w:rPr>
        <w:t>ием.</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Неровности в профиле</w:t>
      </w:r>
      <w:r w:rsidR="00540775">
        <w:rPr>
          <w:rFonts w:ascii="Arial" w:eastAsia="Times New Roman" w:hAnsi="Arial" w:cs="Arial"/>
          <w:sz w:val="20"/>
          <w:szCs w:val="20"/>
          <w:lang w:eastAsia="ru-RU"/>
        </w:rPr>
        <w:t xml:space="preserve"> (измеренные с помощью 20° шаблона)</w:t>
      </w:r>
      <w:r w:rsidRPr="009C33A1">
        <w:rPr>
          <w:rFonts w:ascii="Arial" w:eastAsia="Times New Roman" w:hAnsi="Arial" w:cs="Arial"/>
          <w:sz w:val="20"/>
          <w:szCs w:val="20"/>
          <w:lang w:eastAsia="ru-RU"/>
        </w:rPr>
        <w:t xml:space="preserve"> не должны </w:t>
      </w:r>
      <w:r w:rsidR="00923CAF" w:rsidRPr="009C33A1">
        <w:rPr>
          <w:rFonts w:ascii="Arial" w:eastAsia="Times New Roman" w:hAnsi="Arial" w:cs="Arial"/>
          <w:sz w:val="20"/>
          <w:szCs w:val="20"/>
          <w:lang w:eastAsia="ru-RU"/>
        </w:rPr>
        <w:t>превышать 2</w:t>
      </w:r>
      <w:r w:rsidR="0084486C" w:rsidRPr="009C33A1">
        <w:rPr>
          <w:rFonts w:ascii="Arial" w:eastAsia="Times New Roman" w:hAnsi="Arial" w:cs="Arial"/>
          <w:sz w:val="20"/>
          <w:szCs w:val="20"/>
          <w:lang w:eastAsia="ru-RU"/>
        </w:rPr>
        <w:t xml:space="preserve"> </w:t>
      </w:r>
      <w:r w:rsidR="00923CAF" w:rsidRPr="009C33A1">
        <w:rPr>
          <w:rFonts w:ascii="Arial" w:eastAsia="Times New Roman" w:hAnsi="Arial" w:cs="Arial"/>
          <w:sz w:val="20"/>
          <w:szCs w:val="20"/>
          <w:lang w:eastAsia="ru-RU"/>
        </w:rPr>
        <w:t>% от расчетной длины</w:t>
      </w:r>
      <w:r w:rsidRPr="009C33A1">
        <w:rPr>
          <w:rFonts w:ascii="Arial" w:eastAsia="Times New Roman" w:hAnsi="Arial" w:cs="Arial"/>
          <w:sz w:val="20"/>
          <w:szCs w:val="20"/>
          <w:lang w:eastAsia="ru-RU"/>
        </w:rPr>
        <w:t>. Максимальное значение может быть увеличено на 25</w:t>
      </w:r>
      <w:r w:rsidR="0084486C"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 xml:space="preserve">%, если длина неровностей не превышает одну четверть длины корпуса между двумя круговыми швами с максимальным размером </w:t>
      </w:r>
      <w:r w:rsidR="00540775">
        <w:rPr>
          <w:rFonts w:ascii="Arial" w:eastAsia="Times New Roman" w:hAnsi="Arial" w:cs="Arial"/>
          <w:sz w:val="20"/>
          <w:szCs w:val="20"/>
          <w:lang w:eastAsia="ru-RU"/>
        </w:rPr>
        <w:br/>
      </w:r>
      <w:r w:rsidRPr="009C33A1">
        <w:rPr>
          <w:rFonts w:ascii="Arial" w:eastAsia="Times New Roman" w:hAnsi="Arial" w:cs="Arial"/>
          <w:sz w:val="20"/>
          <w:szCs w:val="20"/>
          <w:lang w:eastAsia="ru-RU"/>
        </w:rPr>
        <w:t xml:space="preserve">1 м. </w:t>
      </w:r>
      <w:r w:rsidR="00923CAF" w:rsidRPr="009C33A1">
        <w:rPr>
          <w:rFonts w:ascii="Arial" w:eastAsia="Times New Roman" w:hAnsi="Arial" w:cs="Arial"/>
          <w:sz w:val="20"/>
          <w:szCs w:val="20"/>
          <w:lang w:eastAsia="ru-RU"/>
        </w:rPr>
        <w:t>Большие неровности требуют проверки</w:t>
      </w:r>
      <w:r w:rsidR="00E12ECD" w:rsidRPr="009C33A1">
        <w:rPr>
          <w:rFonts w:ascii="Arial" w:eastAsia="Times New Roman" w:hAnsi="Arial" w:cs="Arial"/>
          <w:sz w:val="20"/>
          <w:szCs w:val="20"/>
          <w:lang w:eastAsia="ru-RU"/>
        </w:rPr>
        <w:t xml:space="preserve"> расчетом</w:t>
      </w:r>
      <w:r w:rsidR="00923CAF" w:rsidRPr="009C33A1">
        <w:rPr>
          <w:rFonts w:ascii="Arial" w:eastAsia="Times New Roman" w:hAnsi="Arial" w:cs="Arial"/>
          <w:sz w:val="20"/>
          <w:szCs w:val="20"/>
          <w:lang w:eastAsia="ru-RU"/>
        </w:rPr>
        <w:t xml:space="preserve"> или из</w:t>
      </w:r>
      <w:r w:rsidR="00433666" w:rsidRPr="009C33A1">
        <w:rPr>
          <w:rFonts w:ascii="Arial" w:eastAsia="Times New Roman" w:hAnsi="Arial" w:cs="Arial"/>
          <w:sz w:val="20"/>
          <w:szCs w:val="20"/>
          <w:lang w:eastAsia="ru-RU"/>
        </w:rPr>
        <w:t>мерением</w:t>
      </w:r>
      <w:r w:rsidR="00E12ECD" w:rsidRPr="009C33A1">
        <w:rPr>
          <w:rFonts w:ascii="Arial" w:eastAsia="Times New Roman" w:hAnsi="Arial" w:cs="Arial"/>
          <w:sz w:val="20"/>
          <w:szCs w:val="20"/>
          <w:lang w:eastAsia="ru-RU"/>
        </w:rPr>
        <w:t xml:space="preserve"> деформации</w:t>
      </w:r>
      <w:r w:rsidRPr="009C33A1">
        <w:rPr>
          <w:rFonts w:ascii="Arial" w:eastAsia="Times New Roman" w:hAnsi="Arial" w:cs="Arial"/>
          <w:sz w:val="20"/>
          <w:szCs w:val="20"/>
          <w:lang w:eastAsia="ru-RU"/>
        </w:rPr>
        <w:t>.</w:t>
      </w:r>
    </w:p>
    <w:p w:rsidR="003A38E1" w:rsidRPr="009C33A1" w:rsidRDefault="00287C3E" w:rsidP="009C33A1">
      <w:pPr>
        <w:widowControl w:val="0"/>
        <w:pBdr>
          <w:right w:val="double" w:sz="4" w:space="4" w:color="auto"/>
        </w:pBdr>
        <w:spacing w:after="0" w:line="240" w:lineRule="auto"/>
        <w:jc w:val="center"/>
        <w:rPr>
          <w:rFonts w:ascii="Arial" w:eastAsia="Times New Roman" w:hAnsi="Arial" w:cs="Arial"/>
          <w:sz w:val="20"/>
          <w:szCs w:val="20"/>
          <w:lang w:eastAsia="ru-RU"/>
        </w:rPr>
      </w:pPr>
      <w:r>
        <w:rPr>
          <w:noProof/>
          <w:lang w:eastAsia="ru-RU"/>
        </w:rPr>
        <w:drawing>
          <wp:inline distT="0" distB="0" distL="0" distR="0">
            <wp:extent cx="2926080" cy="2948305"/>
            <wp:effectExtent l="0" t="0" r="7620" b="4445"/>
            <wp:docPr id="141" name="Рисунок 11" descr="Описание: C:\Users\admin\AppData\Local\Temp\FineReader11\media\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admin\AppData\Local\Temp\FineReader11\media\image40.png"/>
                    <pic:cNvPicPr>
                      <a:picLocks noChangeAspect="1" noChangeArrowheads="1"/>
                    </pic:cNvPicPr>
                  </pic:nvPicPr>
                  <pic:blipFill>
                    <a:blip r:embed="rId151">
                      <a:extLst>
                        <a:ext uri="{28A0092B-C50C-407E-A947-70E740481C1C}">
                          <a14:useLocalDpi xmlns:a14="http://schemas.microsoft.com/office/drawing/2010/main" val="0"/>
                        </a:ext>
                      </a:extLst>
                    </a:blip>
                    <a:srcRect l="16801" t="53305" r="16397"/>
                    <a:stretch>
                      <a:fillRect/>
                    </a:stretch>
                  </pic:blipFill>
                  <pic:spPr bwMode="auto">
                    <a:xfrm>
                      <a:off x="0" y="0"/>
                      <a:ext cx="2926080" cy="2948305"/>
                    </a:xfrm>
                    <a:prstGeom prst="rect">
                      <a:avLst/>
                    </a:prstGeom>
                    <a:noFill/>
                    <a:ln>
                      <a:noFill/>
                    </a:ln>
                  </pic:spPr>
                </pic:pic>
              </a:graphicData>
            </a:graphic>
          </wp:inline>
        </w:drawing>
      </w:r>
    </w:p>
    <w:p w:rsidR="003A38E1" w:rsidRPr="009C33A1" w:rsidRDefault="007A04FC" w:rsidP="009C33A1">
      <w:pPr>
        <w:widowControl w:val="0"/>
        <w:pBdr>
          <w:right w:val="double" w:sz="4" w:space="4" w:color="auto"/>
        </w:pBdr>
        <w:spacing w:after="0" w:line="240" w:lineRule="auto"/>
        <w:ind w:firstLine="397"/>
        <w:rPr>
          <w:rFonts w:ascii="Arial" w:eastAsia="Courier New" w:hAnsi="Arial" w:cs="Courier New"/>
          <w:sz w:val="20"/>
          <w:szCs w:val="20"/>
          <w:lang w:eastAsia="ru-RU"/>
        </w:rPr>
      </w:pPr>
      <w:r w:rsidRPr="009C33A1">
        <w:rPr>
          <w:rFonts w:ascii="Arial" w:eastAsia="Courier New" w:hAnsi="Arial" w:cs="Courier New"/>
          <w:sz w:val="20"/>
          <w:szCs w:val="20"/>
          <w:lang w:eastAsia="ru-RU"/>
        </w:rPr>
        <w:t>Расчет</w:t>
      </w:r>
      <w:r w:rsidR="003A38E1" w:rsidRPr="009C33A1">
        <w:rPr>
          <w:rFonts w:ascii="Arial" w:eastAsia="Courier New" w:hAnsi="Arial" w:cs="Courier New"/>
          <w:sz w:val="20"/>
          <w:szCs w:val="20"/>
          <w:lang w:eastAsia="ru-RU"/>
        </w:rPr>
        <w:t>:</w:t>
      </w:r>
    </w:p>
    <w:p w:rsidR="003A38E1" w:rsidRPr="009C33A1" w:rsidRDefault="00DE5CE2" w:rsidP="009C33A1">
      <w:pPr>
        <w:widowControl w:val="0"/>
        <w:pBdr>
          <w:right w:val="double" w:sz="4" w:space="4" w:color="auto"/>
        </w:pBdr>
        <w:spacing w:after="0" w:line="240" w:lineRule="auto"/>
        <w:ind w:firstLine="397"/>
        <w:jc w:val="both"/>
        <w:rPr>
          <w:rFonts w:ascii="Arial" w:hAnsi="Arial" w:cs="Arial"/>
          <w:b/>
          <w:bCs/>
          <w:i/>
          <w:sz w:val="20"/>
          <w:szCs w:val="20"/>
        </w:rPr>
      </w:pPr>
      <w:r w:rsidRPr="009C33A1">
        <w:rPr>
          <w:rFonts w:ascii="Arial" w:hAnsi="Arial" w:cs="Arial"/>
          <w:position w:val="-24"/>
          <w:sz w:val="20"/>
          <w:szCs w:val="20"/>
          <w:lang w:eastAsia="ru-RU"/>
        </w:rPr>
        <w:object w:dxaOrig="2380" w:dyaOrig="580">
          <v:shape id="_x0000_i1060" type="#_x0000_t75" style="width:118.5pt;height:28.5pt" o:ole="">
            <v:imagedata r:id="rId152" o:title=""/>
          </v:shape>
          <o:OLEObject Type="Embed" ProgID="Equation.DSMT4" ShapeID="_x0000_i1060" DrawAspect="Content" ObjectID="_1785662811" r:id="rId153"/>
        </w:object>
      </w:r>
      <w:r w:rsidR="003A38E1" w:rsidRPr="009C33A1">
        <w:rPr>
          <w:rFonts w:ascii="Arial" w:eastAsia="Courier New" w:hAnsi="Arial" w:cs="Courier New"/>
          <w:b/>
          <w:lang w:eastAsia="ru-RU"/>
        </w:rPr>
        <w:t xml:space="preserve"> </w:t>
      </w:r>
      <w:r w:rsidR="00610CDC" w:rsidRPr="009C33A1">
        <w:rPr>
          <w:rFonts w:ascii="Arial" w:hAnsi="Arial" w:cs="Arial"/>
          <w:b/>
          <w:bCs/>
          <w:sz w:val="20"/>
          <w:szCs w:val="20"/>
        </w:rPr>
        <w:fldChar w:fldCharType="begin"/>
      </w:r>
      <w:r w:rsidR="00610CDC" w:rsidRPr="009C33A1">
        <w:rPr>
          <w:rFonts w:ascii="Arial" w:hAnsi="Arial" w:cs="Arial"/>
          <w:b/>
          <w:bCs/>
          <w:sz w:val="20"/>
          <w:szCs w:val="20"/>
        </w:rPr>
        <w:instrText xml:space="preserve"> QUOTE </w:instrText>
      </w:r>
      <m:oMath>
        <m:r>
          <m:rPr>
            <m:sty m:val="p"/>
          </m:rPr>
          <w:rPr>
            <w:rFonts w:ascii="Cambria Math" w:eastAsia="Courier New" w:hAnsi="Cambria Math" w:cs="Courier New"/>
            <w:color w:val="000000"/>
            <w:lang w:eastAsia="ru-RU"/>
          </w:rPr>
          <m:t>u=2x</m:t>
        </m:r>
        <m:f>
          <m:fPr>
            <m:ctrlPr>
              <w:rPr>
                <w:rFonts w:ascii="Cambria Math" w:eastAsia="Courier New" w:hAnsi="Cambria Math" w:cs="Courier New"/>
                <w:color w:val="000000"/>
                <w:lang w:eastAsia="ru-RU"/>
              </w:rPr>
            </m:ctrlPr>
          </m:fPr>
          <m:num>
            <m:r>
              <m:rPr>
                <m:sty m:val="p"/>
              </m:rPr>
              <w:rPr>
                <w:rFonts w:ascii="Cambria Math" w:eastAsia="Courier New" w:hAnsi="Cambria Math" w:cs="Courier New"/>
                <w:color w:val="000000"/>
                <w:lang w:eastAsia="ru-RU"/>
              </w:rPr>
              <m:t>(</m:t>
            </m:r>
            <m:sSub>
              <m:sSubPr>
                <m:ctrlPr>
                  <w:rPr>
                    <w:rFonts w:ascii="Cambria Math" w:eastAsia="Courier New" w:hAnsi="Cambria Math" w:cs="Courier New"/>
                    <w:i/>
                    <w:color w:val="000000"/>
                    <w:lang w:eastAsia="ru-RU"/>
                  </w:rPr>
                </m:ctrlPr>
              </m:sSubPr>
              <m:e>
                <m:r>
                  <m:rPr>
                    <m:sty m:val="p"/>
                  </m:rPr>
                  <w:rPr>
                    <w:rFonts w:ascii="Cambria Math" w:eastAsia="Courier New" w:hAnsi="Cambria Math" w:cs="Courier New"/>
                    <w:color w:val="000000"/>
                    <w:lang w:eastAsia="ru-RU"/>
                  </w:rPr>
                  <m:t>D</m:t>
                </m:r>
              </m:e>
              <m:sub>
                <m:r>
                  <m:rPr>
                    <m:sty m:val="p"/>
                  </m:rPr>
                  <w:rPr>
                    <w:rFonts w:ascii="Cambria Math" w:eastAsia="Courier New" w:hAnsi="Cambria Math" w:cs="Courier New"/>
                    <w:color w:val="000000"/>
                    <w:lang w:eastAsia="ru-RU"/>
                  </w:rPr>
                  <m:t>imax</m:t>
                </m:r>
              </m:sub>
            </m:sSub>
            <m:r>
              <m:rPr>
                <m:sty m:val="p"/>
              </m:rPr>
              <w:rPr>
                <w:rFonts w:ascii="Cambria Math" w:eastAsia="Courier New" w:hAnsi="Cambria Math" w:cs="Courier New"/>
                <w:color w:val="000000"/>
                <w:lang w:eastAsia="ru-RU"/>
              </w:rPr>
              <m:t>-</m:t>
            </m:r>
            <m:sSub>
              <m:sSubPr>
                <m:ctrlPr>
                  <w:rPr>
                    <w:rFonts w:ascii="Cambria Math" w:eastAsia="Courier New" w:hAnsi="Cambria Math" w:cs="Courier New"/>
                    <w:i/>
                    <w:color w:val="000000"/>
                    <w:lang w:eastAsia="ru-RU"/>
                  </w:rPr>
                </m:ctrlPr>
              </m:sSubPr>
              <m:e>
                <m:r>
                  <m:rPr>
                    <m:sty m:val="p"/>
                  </m:rPr>
                  <w:rPr>
                    <w:rFonts w:ascii="Cambria Math" w:eastAsia="Courier New" w:hAnsi="Cambria Math" w:cs="Courier New"/>
                    <w:color w:val="000000"/>
                    <w:lang w:eastAsia="ru-RU"/>
                  </w:rPr>
                  <m:t>D</m:t>
                </m:r>
              </m:e>
              <m:sub>
                <m:r>
                  <m:rPr>
                    <m:sty m:val="p"/>
                  </m:rPr>
                  <w:rPr>
                    <w:rFonts w:ascii="Cambria Math" w:eastAsia="Courier New" w:hAnsi="Cambria Math" w:cs="Courier New"/>
                    <w:color w:val="000000"/>
                    <w:lang w:eastAsia="ru-RU"/>
                  </w:rPr>
                  <m:t>imin</m:t>
                </m:r>
              </m:sub>
            </m:sSub>
            <m:r>
              <m:rPr>
                <m:sty m:val="p"/>
              </m:rPr>
              <w:rPr>
                <w:rFonts w:ascii="Cambria Math" w:eastAsia="Courier New" w:hAnsi="Cambria Math" w:cs="Courier New"/>
                <w:color w:val="000000"/>
                <w:lang w:eastAsia="ru-RU"/>
              </w:rPr>
              <m:t>)</m:t>
            </m:r>
          </m:num>
          <m:den>
            <m:sSub>
              <m:sSubPr>
                <m:ctrlPr>
                  <w:rPr>
                    <w:rFonts w:ascii="Cambria Math" w:eastAsia="Courier New" w:hAnsi="Cambria Math" w:cs="Courier New"/>
                    <w:i/>
                    <w:color w:val="000000"/>
                    <w:lang w:eastAsia="ru-RU"/>
                  </w:rPr>
                </m:ctrlPr>
              </m:sSubPr>
              <m:e>
                <m:r>
                  <m:rPr>
                    <m:sty m:val="p"/>
                  </m:rPr>
                  <w:rPr>
                    <w:rFonts w:ascii="Cambria Math" w:eastAsia="Courier New" w:hAnsi="Cambria Math" w:cs="Courier New"/>
                    <w:color w:val="000000"/>
                    <w:lang w:eastAsia="ru-RU"/>
                  </w:rPr>
                  <m:t>D</m:t>
                </m:r>
              </m:e>
              <m:sub>
                <m:r>
                  <m:rPr>
                    <m:sty m:val="p"/>
                  </m:rPr>
                  <w:rPr>
                    <w:rFonts w:ascii="Cambria Math" w:eastAsia="Courier New" w:hAnsi="Cambria Math" w:cs="Courier New"/>
                    <w:color w:val="000000"/>
                    <w:lang w:eastAsia="ru-RU"/>
                  </w:rPr>
                  <m:t>imax</m:t>
                </m:r>
              </m:sub>
            </m:sSub>
            <m:r>
              <m:rPr>
                <m:sty m:val="p"/>
              </m:rPr>
              <w:rPr>
                <w:rFonts w:ascii="Cambria Math" w:eastAsia="Courier New" w:hAnsi="Cambria Math" w:cs="Courier New"/>
                <w:color w:val="000000"/>
                <w:lang w:eastAsia="ru-RU"/>
              </w:rPr>
              <m:t>+</m:t>
            </m:r>
            <m:sSub>
              <m:sSubPr>
                <m:ctrlPr>
                  <w:rPr>
                    <w:rFonts w:ascii="Cambria Math" w:eastAsia="Courier New" w:hAnsi="Cambria Math" w:cs="Courier New"/>
                    <w:i/>
                    <w:color w:val="000000"/>
                    <w:lang w:eastAsia="ru-RU"/>
                  </w:rPr>
                </m:ctrlPr>
              </m:sSubPr>
              <m:e>
                <m:r>
                  <m:rPr>
                    <m:sty m:val="p"/>
                  </m:rPr>
                  <w:rPr>
                    <w:rFonts w:ascii="Cambria Math" w:eastAsia="Courier New" w:hAnsi="Cambria Math" w:cs="Courier New"/>
                    <w:color w:val="000000"/>
                    <w:lang w:eastAsia="ru-RU"/>
                  </w:rPr>
                  <m:t>D</m:t>
                </m:r>
              </m:e>
              <m:sub>
                <m:r>
                  <m:rPr>
                    <m:sty m:val="p"/>
                  </m:rPr>
                  <w:rPr>
                    <w:rFonts w:ascii="Cambria Math" w:eastAsia="Courier New" w:hAnsi="Cambria Math" w:cs="Courier New"/>
                    <w:color w:val="000000"/>
                    <w:lang w:eastAsia="ru-RU"/>
                  </w:rPr>
                  <m:t>imin</m:t>
                </m:r>
              </m:sub>
            </m:sSub>
          </m:den>
        </m:f>
        <m:r>
          <m:rPr>
            <m:sty m:val="p"/>
          </m:rPr>
          <w:rPr>
            <w:rFonts w:ascii="Cambria Math" w:eastAsia="Courier New" w:hAnsi="Cambria Math" w:cs="Courier New"/>
            <w:color w:val="000000"/>
            <w:lang w:eastAsia="ru-RU"/>
          </w:rPr>
          <m:t>×100</m:t>
        </m:r>
      </m:oMath>
      <w:r w:rsidR="00610CDC" w:rsidRPr="009C33A1">
        <w:rPr>
          <w:rFonts w:ascii="Arial" w:hAnsi="Arial" w:cs="Arial"/>
          <w:b/>
          <w:bCs/>
          <w:sz w:val="20"/>
          <w:szCs w:val="20"/>
        </w:rPr>
        <w:instrText xml:space="preserve"> </w:instrText>
      </w:r>
      <w:r w:rsidR="00610CDC" w:rsidRPr="009C33A1">
        <w:rPr>
          <w:rFonts w:ascii="Arial" w:hAnsi="Arial" w:cs="Arial"/>
          <w:b/>
          <w:bCs/>
          <w:sz w:val="20"/>
          <w:szCs w:val="20"/>
        </w:rPr>
        <w:fldChar w:fldCharType="end"/>
      </w:r>
    </w:p>
    <w:p w:rsidR="003A38E1" w:rsidRPr="009C33A1" w:rsidRDefault="003A38E1" w:rsidP="009C33A1">
      <w:pPr>
        <w:widowControl w:val="0"/>
        <w:pBdr>
          <w:right w:val="double" w:sz="4" w:space="4" w:color="auto"/>
        </w:pBdr>
        <w:spacing w:after="0" w:line="240" w:lineRule="auto"/>
        <w:ind w:firstLine="397"/>
        <w:rPr>
          <w:rFonts w:ascii="Arial" w:eastAsia="Times New Roman" w:hAnsi="Arial" w:cs="Arial"/>
          <w:bCs/>
          <w:sz w:val="20"/>
          <w:szCs w:val="20"/>
        </w:rPr>
      </w:pPr>
      <w:r w:rsidRPr="009C33A1">
        <w:rPr>
          <w:rFonts w:ascii="Arial" w:hAnsi="Arial" w:cs="Arial"/>
          <w:bCs/>
          <w:i/>
          <w:sz w:val="20"/>
          <w:szCs w:val="20"/>
          <w:lang w:val="en-US"/>
        </w:rPr>
        <w:t>u</w:t>
      </w:r>
      <w:r w:rsidRPr="009C33A1">
        <w:rPr>
          <w:rFonts w:ascii="Arial" w:hAnsi="Arial" w:cs="Arial"/>
          <w:bCs/>
          <w:sz w:val="20"/>
          <w:szCs w:val="20"/>
        </w:rPr>
        <w:t xml:space="preserve"> эквивалентно </w:t>
      </w:r>
      <w:r w:rsidR="00540775">
        <w:rPr>
          <w:noProof/>
          <w:lang w:eastAsia="ru-RU"/>
        </w:rPr>
        <w:drawing>
          <wp:inline distT="0" distB="0" distL="0" distR="0" wp14:anchorId="7B826826" wp14:editId="0BC67191">
            <wp:extent cx="723900" cy="35189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736399" cy="357972"/>
                    </a:xfrm>
                    <a:prstGeom prst="rect">
                      <a:avLst/>
                    </a:prstGeom>
                  </pic:spPr>
                </pic:pic>
              </a:graphicData>
            </a:graphic>
          </wp:inline>
        </w:drawing>
      </w:r>
    </w:p>
    <w:p w:rsidR="003A38E1" w:rsidRPr="009C33A1" w:rsidRDefault="003A38E1" w:rsidP="009C33A1">
      <w:pPr>
        <w:widowControl w:val="0"/>
        <w:pBdr>
          <w:right w:val="double" w:sz="4" w:space="4" w:color="auto"/>
        </w:pBdr>
        <w:spacing w:after="0" w:line="240" w:lineRule="auto"/>
        <w:ind w:firstLine="397"/>
        <w:rPr>
          <w:rFonts w:ascii="Arial" w:eastAsia="Times New Roman" w:hAnsi="Arial" w:cs="Arial"/>
          <w:bCs/>
          <w:sz w:val="20"/>
          <w:szCs w:val="20"/>
        </w:rPr>
      </w:pPr>
      <w:r w:rsidRPr="009C33A1">
        <w:rPr>
          <w:rFonts w:ascii="Arial" w:eastAsia="Times New Roman" w:hAnsi="Arial" w:cs="Arial"/>
          <w:bCs/>
          <w:sz w:val="20"/>
          <w:szCs w:val="20"/>
        </w:rPr>
        <w:t>Ограничения:</w:t>
      </w:r>
    </w:p>
    <w:p w:rsidR="003A38E1" w:rsidRPr="009C33A1" w:rsidRDefault="003A38E1" w:rsidP="009C33A1">
      <w:pPr>
        <w:widowControl w:val="0"/>
        <w:pBdr>
          <w:right w:val="double" w:sz="4" w:space="4" w:color="auto"/>
        </w:pBdr>
        <w:spacing w:after="0" w:line="240" w:lineRule="auto"/>
        <w:ind w:firstLine="397"/>
        <w:rPr>
          <w:rFonts w:ascii="Arial" w:eastAsia="Times New Roman" w:hAnsi="Arial" w:cs="Arial"/>
          <w:bCs/>
          <w:sz w:val="20"/>
          <w:szCs w:val="20"/>
        </w:rPr>
      </w:pPr>
      <w:r w:rsidRPr="009C33A1">
        <w:rPr>
          <w:rFonts w:ascii="Arial" w:eastAsia="Times New Roman" w:hAnsi="Arial" w:cs="Arial"/>
          <w:bCs/>
          <w:i/>
          <w:sz w:val="20"/>
          <w:szCs w:val="20"/>
          <w:lang w:val="en-US"/>
        </w:rPr>
        <w:t>u</w:t>
      </w:r>
      <w:r w:rsidRPr="009C33A1">
        <w:rPr>
          <w:rFonts w:ascii="Arial" w:eastAsia="Times New Roman" w:hAnsi="Arial" w:cs="Arial"/>
          <w:bCs/>
          <w:sz w:val="20"/>
          <w:szCs w:val="20"/>
        </w:rPr>
        <w:t xml:space="preserve"> ≤ 15</w:t>
      </w:r>
      <w:r w:rsidR="00AB6BEF" w:rsidRPr="009C33A1">
        <w:rPr>
          <w:rFonts w:ascii="Arial" w:eastAsia="Times New Roman" w:hAnsi="Arial" w:cs="Arial"/>
          <w:bCs/>
          <w:sz w:val="20"/>
          <w:szCs w:val="20"/>
        </w:rPr>
        <w:t xml:space="preserve"> </w:t>
      </w:r>
      <w:r w:rsidRPr="009C33A1">
        <w:rPr>
          <w:rFonts w:ascii="Arial" w:eastAsia="Times New Roman" w:hAnsi="Arial" w:cs="Arial"/>
          <w:bCs/>
          <w:sz w:val="20"/>
          <w:szCs w:val="20"/>
        </w:rPr>
        <w:t>%</w:t>
      </w:r>
      <w:r w:rsidR="0056346A" w:rsidRPr="009C33A1">
        <w:rPr>
          <w:rFonts w:ascii="Arial" w:eastAsia="Times New Roman" w:hAnsi="Arial" w:cs="Arial"/>
          <w:bCs/>
          <w:sz w:val="20"/>
          <w:szCs w:val="20"/>
        </w:rPr>
        <w:t>,</w:t>
      </w:r>
    </w:p>
    <w:p w:rsidR="003A38E1" w:rsidRPr="009C33A1" w:rsidRDefault="003A38E1" w:rsidP="009C33A1">
      <w:pPr>
        <w:widowControl w:val="0"/>
        <w:pBdr>
          <w:right w:val="double" w:sz="4" w:space="4" w:color="auto"/>
        </w:pBdr>
        <w:spacing w:after="0" w:line="240" w:lineRule="auto"/>
        <w:ind w:firstLine="397"/>
        <w:rPr>
          <w:rFonts w:ascii="Arial" w:eastAsia="Times New Roman" w:hAnsi="Arial" w:cs="Arial"/>
          <w:bCs/>
          <w:sz w:val="20"/>
          <w:szCs w:val="20"/>
          <w:vertAlign w:val="subscript"/>
        </w:rPr>
      </w:pPr>
      <w:r w:rsidRPr="009C33A1">
        <w:rPr>
          <w:rFonts w:ascii="Arial" w:eastAsia="Times New Roman" w:hAnsi="Arial" w:cs="Arial"/>
          <w:bCs/>
          <w:i/>
          <w:sz w:val="20"/>
          <w:szCs w:val="20"/>
          <w:lang w:val="en-US"/>
        </w:rPr>
        <w:t>q</w:t>
      </w:r>
      <w:r w:rsidRPr="009C33A1">
        <w:rPr>
          <w:rFonts w:ascii="Arial" w:eastAsia="Times New Roman" w:hAnsi="Arial" w:cs="Arial"/>
          <w:bCs/>
          <w:sz w:val="20"/>
          <w:szCs w:val="20"/>
        </w:rPr>
        <w:t xml:space="preserve"> ≤ 0,00375</w:t>
      </w:r>
      <w:r w:rsidRPr="009C33A1">
        <w:rPr>
          <w:rFonts w:ascii="Arial" w:eastAsia="Times New Roman" w:hAnsi="Arial" w:cs="Arial"/>
          <w:bCs/>
          <w:i/>
          <w:sz w:val="20"/>
          <w:szCs w:val="20"/>
          <w:lang w:val="en-US"/>
        </w:rPr>
        <w:t>D</w:t>
      </w:r>
      <w:r w:rsidRPr="009C33A1">
        <w:rPr>
          <w:rFonts w:ascii="Arial" w:eastAsia="Times New Roman" w:hAnsi="Arial" w:cs="Arial"/>
          <w:bCs/>
          <w:i/>
          <w:sz w:val="20"/>
          <w:szCs w:val="20"/>
          <w:vertAlign w:val="subscript"/>
          <w:lang w:val="en-US"/>
        </w:rPr>
        <w:t>a</w:t>
      </w:r>
      <w:r w:rsidR="0056346A" w:rsidRPr="009C33A1">
        <w:rPr>
          <w:rFonts w:ascii="Arial" w:eastAsia="Times New Roman" w:hAnsi="Arial" w:cs="Arial"/>
          <w:bCs/>
          <w:sz w:val="20"/>
          <w:szCs w:val="20"/>
        </w:rPr>
        <w:t>.</w:t>
      </w:r>
    </w:p>
    <w:p w:rsidR="003A38E1" w:rsidRPr="00FA5C56" w:rsidRDefault="003A38E1" w:rsidP="009C33A1">
      <w:pPr>
        <w:widowControl w:val="0"/>
        <w:pBdr>
          <w:right w:val="double" w:sz="4" w:space="4" w:color="auto"/>
        </w:pBdr>
        <w:spacing w:before="120" w:after="120" w:line="240" w:lineRule="auto"/>
        <w:jc w:val="center"/>
        <w:rPr>
          <w:rFonts w:ascii="Arial" w:eastAsia="Times New Roman" w:hAnsi="Arial" w:cs="Arial"/>
          <w:bCs/>
          <w:sz w:val="18"/>
          <w:szCs w:val="18"/>
        </w:rPr>
      </w:pPr>
      <w:r w:rsidRPr="00FA5C56">
        <w:rPr>
          <w:rFonts w:ascii="Arial" w:eastAsia="Times New Roman" w:hAnsi="Arial" w:cs="Arial"/>
          <w:bCs/>
          <w:sz w:val="18"/>
          <w:szCs w:val="18"/>
        </w:rPr>
        <w:t>Рисунок 28 – Допустимая овальность</w:t>
      </w:r>
    </w:p>
    <w:p w:rsidR="00FA52B1" w:rsidRPr="009C33A1" w:rsidRDefault="00FA52B1" w:rsidP="009C33A1">
      <w:pPr>
        <w:widowControl w:val="0"/>
        <w:spacing w:after="0" w:line="240" w:lineRule="auto"/>
        <w:ind w:firstLine="397"/>
        <w:jc w:val="both"/>
      </w:pPr>
      <w:r w:rsidRPr="009C33A1">
        <w:rPr>
          <w:rFonts w:ascii="Arial" w:hAnsi="Arial" w:cs="Arial"/>
          <w:sz w:val="20"/>
          <w:szCs w:val="20"/>
        </w:rPr>
        <w:t xml:space="preserve">В случаях, когда неровности профиля имеют место в сварном шве и связаны с "плоскостями", прилегающими к шву, неровности в профиле или "угловая деформация" не должны превышать значений, указанных в таблице </w:t>
      </w:r>
      <w:r w:rsidR="00572E97" w:rsidRPr="00572E97">
        <w:rPr>
          <w:rFonts w:ascii="Arial" w:hAnsi="Arial" w:cs="Arial"/>
          <w:sz w:val="20"/>
          <w:szCs w:val="20"/>
        </w:rPr>
        <w:t>2</w:t>
      </w:r>
      <w:r w:rsidRPr="009C33A1">
        <w:rPr>
          <w:rFonts w:ascii="Arial" w:hAnsi="Arial" w:cs="Arial"/>
          <w:sz w:val="20"/>
          <w:szCs w:val="20"/>
        </w:rPr>
        <w:t xml:space="preserve">. </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Консервативный метод измерений </w:t>
      </w:r>
      <w:r w:rsidR="00C94409" w:rsidRPr="009C33A1">
        <w:rPr>
          <w:rFonts w:ascii="Arial" w:eastAsia="Times New Roman" w:hAnsi="Arial" w:cs="Arial"/>
          <w:sz w:val="20"/>
          <w:szCs w:val="20"/>
          <w:lang w:eastAsia="ru-RU"/>
        </w:rPr>
        <w:t>(пика</w:t>
      </w:r>
      <w:r w:rsidRPr="009C33A1">
        <w:rPr>
          <w:rFonts w:ascii="Arial" w:eastAsia="Times New Roman" w:hAnsi="Arial" w:cs="Arial"/>
          <w:sz w:val="20"/>
          <w:szCs w:val="20"/>
          <w:lang w:eastAsia="ru-RU"/>
        </w:rPr>
        <w:t xml:space="preserve"> или овальности) осуществляется при помощи профильного </w:t>
      </w:r>
      <w:r w:rsidR="004274A4">
        <w:rPr>
          <w:rFonts w:ascii="Arial" w:eastAsia="Times New Roman" w:hAnsi="Arial" w:cs="Arial"/>
          <w:sz w:val="20"/>
          <w:szCs w:val="20"/>
          <w:lang w:eastAsia="ru-RU"/>
        </w:rPr>
        <w:t>20°</w:t>
      </w:r>
      <w:r w:rsidR="004274A4" w:rsidRPr="004274A4">
        <w:rPr>
          <w:rFonts w:ascii="Arial" w:eastAsia="Times New Roman" w:hAnsi="Arial" w:cs="Arial"/>
          <w:sz w:val="20"/>
          <w:szCs w:val="20"/>
          <w:lang w:eastAsia="ru-RU"/>
        </w:rPr>
        <w:t xml:space="preserve"> </w:t>
      </w:r>
      <w:r w:rsidRPr="009C33A1">
        <w:rPr>
          <w:rFonts w:ascii="Arial" w:eastAsia="Times New Roman" w:hAnsi="Arial" w:cs="Arial"/>
          <w:sz w:val="20"/>
          <w:szCs w:val="20"/>
          <w:lang w:eastAsia="ru-RU"/>
        </w:rPr>
        <w:t>калибра или шаблона.</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Использование такого профильного калибра пок</w:t>
      </w:r>
      <w:r w:rsidR="00195145" w:rsidRPr="009C33A1">
        <w:rPr>
          <w:rFonts w:ascii="Arial" w:eastAsia="Times New Roman" w:hAnsi="Arial" w:cs="Arial"/>
          <w:sz w:val="20"/>
          <w:szCs w:val="20"/>
          <w:lang w:eastAsia="ru-RU"/>
        </w:rPr>
        <w:t>азано на рисунке</w:t>
      </w:r>
      <w:r w:rsidR="00923CAF" w:rsidRPr="009C33A1">
        <w:rPr>
          <w:rFonts w:ascii="Arial" w:eastAsia="Times New Roman" w:hAnsi="Arial" w:cs="Arial"/>
          <w:sz w:val="20"/>
          <w:szCs w:val="20"/>
          <w:lang w:eastAsia="ru-RU"/>
        </w:rPr>
        <w:t xml:space="preserve"> 29. Два значения</w:t>
      </w:r>
      <w:r w:rsidRPr="009C33A1">
        <w:rPr>
          <w:rFonts w:ascii="Arial" w:eastAsia="Times New Roman" w:hAnsi="Arial" w:cs="Arial"/>
          <w:sz w:val="20"/>
          <w:szCs w:val="20"/>
          <w:lang w:eastAsia="ru-RU"/>
        </w:rPr>
        <w:t xml:space="preserve"> </w:t>
      </w:r>
      <w:r w:rsidRPr="009C33A1">
        <w:rPr>
          <w:rFonts w:ascii="Arial" w:eastAsia="Times New Roman" w:hAnsi="Arial" w:cs="Arial"/>
          <w:i/>
          <w:sz w:val="20"/>
          <w:szCs w:val="20"/>
          <w:lang w:eastAsia="ru-RU"/>
        </w:rPr>
        <w:t>Р</w:t>
      </w:r>
      <w:r w:rsidRPr="009C33A1">
        <w:rPr>
          <w:rFonts w:ascii="Arial" w:eastAsia="Times New Roman" w:hAnsi="Arial" w:cs="Arial"/>
          <w:sz w:val="20"/>
          <w:szCs w:val="20"/>
          <w:vertAlign w:val="subscript"/>
          <w:lang w:eastAsia="ru-RU"/>
        </w:rPr>
        <w:t>1</w:t>
      </w:r>
      <w:r w:rsidRPr="009C33A1">
        <w:rPr>
          <w:rFonts w:ascii="Arial" w:eastAsia="Times New Roman" w:hAnsi="Arial" w:cs="Arial"/>
          <w:sz w:val="20"/>
          <w:szCs w:val="20"/>
          <w:lang w:eastAsia="ru-RU"/>
        </w:rPr>
        <w:t xml:space="preserve"> и </w:t>
      </w:r>
      <w:r w:rsidRPr="009C33A1">
        <w:rPr>
          <w:rFonts w:ascii="Arial" w:eastAsia="Times New Roman" w:hAnsi="Arial" w:cs="Arial"/>
          <w:i/>
          <w:sz w:val="20"/>
          <w:szCs w:val="20"/>
          <w:lang w:eastAsia="ru-RU"/>
        </w:rPr>
        <w:t>Р</w:t>
      </w:r>
      <w:r w:rsidRPr="009C33A1">
        <w:rPr>
          <w:rFonts w:ascii="Arial" w:eastAsia="Times New Roman" w:hAnsi="Arial" w:cs="Arial"/>
          <w:sz w:val="20"/>
          <w:szCs w:val="20"/>
          <w:vertAlign w:val="subscript"/>
          <w:lang w:eastAsia="ru-RU"/>
        </w:rPr>
        <w:t>2</w:t>
      </w:r>
      <w:r w:rsidRPr="009C33A1">
        <w:rPr>
          <w:rFonts w:ascii="Arial" w:eastAsia="Times New Roman" w:hAnsi="Arial" w:cs="Arial"/>
          <w:sz w:val="20"/>
          <w:szCs w:val="20"/>
          <w:lang w:eastAsia="ru-RU"/>
        </w:rPr>
        <w:t xml:space="preserve"> </w:t>
      </w:r>
      <w:r w:rsidR="00923CAF" w:rsidRPr="009C33A1">
        <w:rPr>
          <w:rFonts w:ascii="Arial" w:eastAsia="Times New Roman" w:hAnsi="Arial" w:cs="Arial"/>
          <w:sz w:val="20"/>
          <w:szCs w:val="20"/>
          <w:lang w:eastAsia="ru-RU"/>
        </w:rPr>
        <w:t>должны быть измерены</w:t>
      </w:r>
      <w:r w:rsidRPr="009C33A1">
        <w:rPr>
          <w:rFonts w:ascii="Arial" w:eastAsia="Times New Roman" w:hAnsi="Arial" w:cs="Arial"/>
          <w:sz w:val="20"/>
          <w:szCs w:val="20"/>
          <w:lang w:eastAsia="ru-RU"/>
        </w:rPr>
        <w:t xml:space="preserve"> на каждой стороне шва в любом месте, максимальный </w:t>
      </w:r>
      <w:r w:rsidR="00C94409" w:rsidRPr="009C33A1">
        <w:rPr>
          <w:rFonts w:ascii="Arial" w:eastAsia="Times New Roman" w:hAnsi="Arial" w:cs="Arial"/>
          <w:sz w:val="20"/>
          <w:szCs w:val="20"/>
          <w:lang w:eastAsia="ru-RU"/>
        </w:rPr>
        <w:t>пик</w:t>
      </w:r>
      <w:r w:rsidRPr="009C33A1">
        <w:rPr>
          <w:rFonts w:ascii="Arial" w:eastAsia="Times New Roman" w:hAnsi="Arial" w:cs="Arial"/>
          <w:sz w:val="20"/>
          <w:szCs w:val="20"/>
          <w:lang w:eastAsia="ru-RU"/>
        </w:rPr>
        <w:t xml:space="preserve"> считается равным </w:t>
      </w:r>
      <w:r w:rsidR="004274A4">
        <w:rPr>
          <w:rFonts w:ascii="Arial" w:eastAsia="Times New Roman" w:hAnsi="Arial" w:cs="Arial"/>
          <w:sz w:val="20"/>
          <w:szCs w:val="20"/>
          <w:lang w:eastAsia="ru-RU"/>
        </w:rPr>
        <w:br/>
      </w:r>
      <w:r w:rsidRPr="009C33A1">
        <w:rPr>
          <w:rFonts w:ascii="Arial" w:eastAsia="Times New Roman" w:hAnsi="Arial" w:cs="Arial"/>
          <w:sz w:val="20"/>
          <w:szCs w:val="20"/>
          <w:lang w:eastAsia="ru-RU"/>
        </w:rPr>
        <w:t>0,25 (</w:t>
      </w:r>
      <w:r w:rsidRPr="009C33A1">
        <w:rPr>
          <w:rFonts w:ascii="Arial" w:eastAsia="Times New Roman" w:hAnsi="Arial" w:cs="Arial"/>
          <w:i/>
          <w:sz w:val="20"/>
          <w:szCs w:val="20"/>
          <w:lang w:val="en-US" w:eastAsia="ru-RU"/>
        </w:rPr>
        <w:t>P</w:t>
      </w:r>
      <w:r w:rsidRPr="009C33A1">
        <w:rPr>
          <w:rFonts w:ascii="Arial" w:eastAsia="Times New Roman" w:hAnsi="Arial" w:cs="Arial"/>
          <w:sz w:val="20"/>
          <w:szCs w:val="20"/>
          <w:vertAlign w:val="subscript"/>
          <w:lang w:eastAsia="ru-RU"/>
        </w:rPr>
        <w:t>1</w:t>
      </w:r>
      <w:r w:rsidRPr="009C33A1">
        <w:rPr>
          <w:rFonts w:ascii="Arial" w:eastAsia="Times New Roman" w:hAnsi="Arial" w:cs="Arial"/>
          <w:sz w:val="20"/>
          <w:szCs w:val="20"/>
          <w:lang w:eastAsia="ru-RU"/>
        </w:rPr>
        <w:t xml:space="preserve"> + </w:t>
      </w:r>
      <w:r w:rsidRPr="009C33A1">
        <w:rPr>
          <w:rFonts w:ascii="Arial" w:eastAsia="Times New Roman" w:hAnsi="Arial" w:cs="Arial"/>
          <w:i/>
          <w:sz w:val="20"/>
          <w:szCs w:val="20"/>
          <w:lang w:eastAsia="ru-RU"/>
        </w:rPr>
        <w:t>Р</w:t>
      </w:r>
      <w:r w:rsidRPr="009C33A1">
        <w:rPr>
          <w:rFonts w:ascii="Arial" w:eastAsia="Times New Roman" w:hAnsi="Arial" w:cs="Arial"/>
          <w:sz w:val="20"/>
          <w:szCs w:val="20"/>
          <w:vertAlign w:val="subscript"/>
          <w:lang w:eastAsia="ru-RU"/>
        </w:rPr>
        <w:t>2</w:t>
      </w:r>
      <w:r w:rsidRPr="009C33A1">
        <w:rPr>
          <w:rFonts w:ascii="Arial" w:eastAsia="Times New Roman" w:hAnsi="Arial" w:cs="Arial"/>
          <w:sz w:val="20"/>
          <w:szCs w:val="20"/>
          <w:lang w:eastAsia="ru-RU"/>
        </w:rPr>
        <w:t>).</w:t>
      </w:r>
    </w:p>
    <w:p w:rsidR="003A38E1" w:rsidRPr="00F86AD8" w:rsidRDefault="00287C3E" w:rsidP="009C33A1">
      <w:pPr>
        <w:widowControl w:val="0"/>
        <w:spacing w:before="120" w:after="120" w:line="240" w:lineRule="auto"/>
        <w:jc w:val="center"/>
        <w:rPr>
          <w:rFonts w:ascii="Arial" w:eastAsia="Times New Roman" w:hAnsi="Arial" w:cs="Arial"/>
          <w:sz w:val="20"/>
          <w:szCs w:val="20"/>
          <w:lang w:eastAsia="ru-RU"/>
        </w:rPr>
      </w:pPr>
      <w:r>
        <w:rPr>
          <w:noProof/>
          <w:lang w:eastAsia="ru-RU"/>
        </w:rPr>
        <w:lastRenderedPageBreak/>
        <w:drawing>
          <wp:inline distT="0" distB="0" distL="0" distR="0">
            <wp:extent cx="2735580" cy="3672205"/>
            <wp:effectExtent l="0" t="0" r="7620" b="4445"/>
            <wp:docPr id="145" name="Рисунок 10" descr="Описание: C:\Users\admin\AppData\Local\Temp\FineReader11\media\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admin\AppData\Local\Temp\FineReader11\media\image51.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35580" cy="3672205"/>
                    </a:xfrm>
                    <a:prstGeom prst="rect">
                      <a:avLst/>
                    </a:prstGeom>
                    <a:noFill/>
                    <a:ln>
                      <a:noFill/>
                    </a:ln>
                  </pic:spPr>
                </pic:pic>
              </a:graphicData>
            </a:graphic>
          </wp:inline>
        </w:drawing>
      </w:r>
    </w:p>
    <w:p w:rsidR="003A38E1" w:rsidRPr="00F86AD8" w:rsidRDefault="003A38E1" w:rsidP="009C33A1">
      <w:pPr>
        <w:widowControl w:val="0"/>
        <w:spacing w:before="120" w:after="120" w:line="240" w:lineRule="auto"/>
        <w:jc w:val="center"/>
        <w:rPr>
          <w:rFonts w:ascii="Arial" w:hAnsi="Arial" w:cs="Arial"/>
          <w:bCs/>
          <w:sz w:val="18"/>
          <w:szCs w:val="18"/>
        </w:rPr>
      </w:pPr>
      <w:r w:rsidRPr="00F86AD8">
        <w:rPr>
          <w:rFonts w:ascii="Arial" w:hAnsi="Arial" w:cs="Arial"/>
          <w:bCs/>
          <w:sz w:val="18"/>
          <w:szCs w:val="18"/>
        </w:rPr>
        <w:t>Рисунок 29 – Применение профильного калибра</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Для того чтобы определить местонахождени</w:t>
      </w:r>
      <w:r w:rsidR="009A37C7" w:rsidRPr="009C33A1">
        <w:rPr>
          <w:rFonts w:ascii="Arial" w:eastAsia="Times New Roman" w:hAnsi="Arial" w:cs="Arial"/>
          <w:sz w:val="20"/>
          <w:szCs w:val="20"/>
          <w:lang w:eastAsia="ru-RU"/>
        </w:rPr>
        <w:t>е</w:t>
      </w:r>
      <w:r w:rsidR="00C94409" w:rsidRPr="009C33A1">
        <w:rPr>
          <w:rFonts w:ascii="Arial" w:eastAsia="Times New Roman" w:hAnsi="Arial" w:cs="Arial"/>
          <w:sz w:val="20"/>
          <w:szCs w:val="20"/>
          <w:lang w:eastAsia="ru-RU"/>
        </w:rPr>
        <w:t xml:space="preserve"> максимального пика</w:t>
      </w:r>
      <w:r w:rsidRPr="009C33A1">
        <w:rPr>
          <w:rFonts w:ascii="Arial" w:eastAsia="Times New Roman" w:hAnsi="Arial" w:cs="Arial"/>
          <w:sz w:val="20"/>
          <w:szCs w:val="20"/>
          <w:lang w:eastAsia="ru-RU"/>
        </w:rPr>
        <w:t xml:space="preserve">, измерения следует проводить по продольному шву с интервалом примерно 250 мм. </w:t>
      </w:r>
      <w:r w:rsidR="00E12ECD" w:rsidRPr="009C33A1">
        <w:rPr>
          <w:rFonts w:ascii="Arial" w:eastAsia="Times New Roman" w:hAnsi="Arial" w:cs="Arial"/>
          <w:sz w:val="20"/>
          <w:szCs w:val="20"/>
          <w:lang w:eastAsia="ru-RU"/>
        </w:rPr>
        <w:t>Допускается п</w:t>
      </w:r>
      <w:r w:rsidRPr="009C33A1">
        <w:rPr>
          <w:rFonts w:ascii="Arial" w:eastAsia="Times New Roman" w:hAnsi="Arial" w:cs="Arial"/>
          <w:sz w:val="20"/>
          <w:szCs w:val="20"/>
          <w:lang w:eastAsia="ru-RU"/>
        </w:rPr>
        <w:t>рименение других типо</w:t>
      </w:r>
      <w:r w:rsidR="00E12ECD" w:rsidRPr="009C33A1">
        <w:rPr>
          <w:rFonts w:ascii="Arial" w:eastAsia="Times New Roman" w:hAnsi="Arial" w:cs="Arial"/>
          <w:sz w:val="20"/>
          <w:szCs w:val="20"/>
          <w:lang w:eastAsia="ru-RU"/>
        </w:rPr>
        <w:t>в измерительных приборов, таких</w:t>
      </w:r>
      <w:r w:rsidRPr="009C33A1">
        <w:rPr>
          <w:rFonts w:ascii="Arial" w:eastAsia="Times New Roman" w:hAnsi="Arial" w:cs="Arial"/>
          <w:sz w:val="20"/>
          <w:szCs w:val="20"/>
          <w:lang w:eastAsia="ru-RU"/>
        </w:rPr>
        <w:t xml:space="preserve"> как измерительный мост </w:t>
      </w:r>
      <w:r w:rsidR="00923CAF" w:rsidRPr="009C33A1">
        <w:rPr>
          <w:rFonts w:ascii="Arial" w:eastAsia="Times New Roman" w:hAnsi="Arial" w:cs="Arial"/>
          <w:sz w:val="20"/>
          <w:szCs w:val="20"/>
          <w:lang w:eastAsia="ru-RU"/>
        </w:rPr>
        <w:t>или стрелочный калиб</w:t>
      </w:r>
      <w:r w:rsidR="00E12ECD" w:rsidRPr="009C33A1">
        <w:rPr>
          <w:rFonts w:ascii="Arial" w:eastAsia="Times New Roman" w:hAnsi="Arial" w:cs="Arial"/>
          <w:sz w:val="20"/>
          <w:szCs w:val="20"/>
          <w:lang w:eastAsia="ru-RU"/>
        </w:rPr>
        <w:t>р</w:t>
      </w:r>
      <w:r w:rsidRPr="009C33A1">
        <w:rPr>
          <w:rFonts w:ascii="Arial" w:eastAsia="Times New Roman" w:hAnsi="Arial" w:cs="Arial"/>
          <w:sz w:val="20"/>
          <w:szCs w:val="20"/>
          <w:lang w:eastAsia="ru-RU"/>
        </w:rPr>
        <w:t>. Максимальные значения до</w:t>
      </w:r>
      <w:r w:rsidR="00C94409" w:rsidRPr="009C33A1">
        <w:rPr>
          <w:rFonts w:ascii="Arial" w:eastAsia="Times New Roman" w:hAnsi="Arial" w:cs="Arial"/>
          <w:sz w:val="20"/>
          <w:szCs w:val="20"/>
          <w:lang w:eastAsia="ru-RU"/>
        </w:rPr>
        <w:t>пустимых пиков</w:t>
      </w:r>
      <w:r w:rsidR="00195145" w:rsidRPr="009C33A1">
        <w:rPr>
          <w:rFonts w:ascii="Arial" w:eastAsia="Times New Roman" w:hAnsi="Arial" w:cs="Arial"/>
          <w:sz w:val="20"/>
          <w:szCs w:val="20"/>
          <w:lang w:eastAsia="ru-RU"/>
        </w:rPr>
        <w:t xml:space="preserve"> приведены в таблице</w:t>
      </w:r>
      <w:r w:rsidRPr="009C33A1">
        <w:rPr>
          <w:rFonts w:ascii="Arial" w:eastAsia="Times New Roman" w:hAnsi="Arial" w:cs="Arial"/>
          <w:sz w:val="20"/>
          <w:szCs w:val="20"/>
          <w:lang w:eastAsia="ru-RU"/>
        </w:rPr>
        <w:t xml:space="preserve"> </w:t>
      </w:r>
      <w:r w:rsidR="00572E97" w:rsidRPr="00572E97">
        <w:rPr>
          <w:rFonts w:ascii="Arial" w:eastAsia="Times New Roman" w:hAnsi="Arial" w:cs="Arial"/>
          <w:sz w:val="20"/>
          <w:szCs w:val="20"/>
          <w:lang w:eastAsia="ru-RU"/>
        </w:rPr>
        <w:t>2</w:t>
      </w:r>
      <w:r w:rsidRPr="009C33A1">
        <w:rPr>
          <w:rFonts w:ascii="Arial" w:eastAsia="Times New Roman" w:hAnsi="Arial" w:cs="Arial"/>
          <w:sz w:val="20"/>
          <w:szCs w:val="20"/>
          <w:lang w:eastAsia="ru-RU"/>
        </w:rPr>
        <w:t>.</w:t>
      </w:r>
    </w:p>
    <w:p w:rsidR="003A38E1" w:rsidRDefault="003A38E1" w:rsidP="009C33A1">
      <w:pPr>
        <w:widowControl w:val="0"/>
        <w:spacing w:before="160" w:after="80" w:line="240" w:lineRule="auto"/>
        <w:jc w:val="both"/>
        <w:rPr>
          <w:rFonts w:ascii="Arial" w:hAnsi="Arial" w:cs="Arial"/>
          <w:sz w:val="18"/>
          <w:szCs w:val="18"/>
        </w:rPr>
      </w:pPr>
      <w:r w:rsidRPr="00FA5C56">
        <w:rPr>
          <w:rFonts w:ascii="Arial" w:hAnsi="Arial" w:cs="Arial"/>
          <w:spacing w:val="30"/>
          <w:sz w:val="18"/>
          <w:szCs w:val="18"/>
        </w:rPr>
        <w:t xml:space="preserve">Таблица </w:t>
      </w:r>
      <w:r w:rsidR="00572E97" w:rsidRPr="00572E97">
        <w:rPr>
          <w:rFonts w:ascii="Arial" w:hAnsi="Arial" w:cs="Arial"/>
          <w:spacing w:val="30"/>
          <w:sz w:val="18"/>
          <w:szCs w:val="18"/>
        </w:rPr>
        <w:t>2</w:t>
      </w:r>
      <w:r w:rsidRPr="00FA5C56">
        <w:rPr>
          <w:rFonts w:ascii="Arial" w:hAnsi="Arial" w:cs="Arial"/>
          <w:sz w:val="18"/>
          <w:szCs w:val="18"/>
        </w:rPr>
        <w:t xml:space="preserve"> </w:t>
      </w:r>
      <w:r w:rsidR="0084486C" w:rsidRPr="00FA5C56">
        <w:rPr>
          <w:rFonts w:ascii="Arial" w:eastAsia="Times New Roman" w:hAnsi="Arial" w:cs="Arial"/>
          <w:sz w:val="18"/>
          <w:szCs w:val="18"/>
          <w:lang w:eastAsia="ru-RU"/>
        </w:rPr>
        <w:t xml:space="preserve">‒ </w:t>
      </w:r>
      <w:r w:rsidRPr="00FA5C56">
        <w:rPr>
          <w:rFonts w:ascii="Arial" w:hAnsi="Arial" w:cs="Arial"/>
          <w:sz w:val="18"/>
          <w:szCs w:val="18"/>
        </w:rPr>
        <w:t>Максималь</w:t>
      </w:r>
      <w:r w:rsidR="00C94409" w:rsidRPr="00FA5C56">
        <w:rPr>
          <w:rFonts w:ascii="Arial" w:hAnsi="Arial" w:cs="Arial"/>
          <w:sz w:val="18"/>
          <w:szCs w:val="18"/>
        </w:rPr>
        <w:t>но допустимые значения пиков</w:t>
      </w:r>
    </w:p>
    <w:p w:rsidR="0087552E" w:rsidRPr="0087552E" w:rsidRDefault="0087552E" w:rsidP="0087552E">
      <w:pPr>
        <w:widowControl w:val="0"/>
        <w:spacing w:before="160" w:after="80" w:line="240" w:lineRule="auto"/>
        <w:jc w:val="right"/>
        <w:rPr>
          <w:rFonts w:ascii="Arial" w:eastAsia="Times New Roman" w:hAnsi="Arial" w:cs="Arial"/>
          <w:sz w:val="18"/>
          <w:szCs w:val="18"/>
          <w:lang w:eastAsia="ru-RU"/>
        </w:rPr>
      </w:pPr>
      <w:r>
        <w:rPr>
          <w:rFonts w:ascii="Arial" w:hAnsi="Arial" w:cs="Arial"/>
          <w:sz w:val="18"/>
          <w:szCs w:val="18"/>
        </w:rPr>
        <w:t>Размеры в миллиметрах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03"/>
      </w:tblGrid>
      <w:tr w:rsidR="003A38E1" w:rsidRPr="009C33A1" w:rsidTr="0084486C">
        <w:tc>
          <w:tcPr>
            <w:tcW w:w="4677" w:type="dxa"/>
            <w:tcBorders>
              <w:bottom w:val="double" w:sz="4" w:space="0" w:color="auto"/>
            </w:tcBorders>
            <w:shd w:val="clear" w:color="auto" w:fill="auto"/>
            <w:vAlign w:val="center"/>
          </w:tcPr>
          <w:p w:rsidR="003A38E1" w:rsidRPr="009C33A1" w:rsidRDefault="003A38E1" w:rsidP="009C33A1">
            <w:pPr>
              <w:widowControl w:val="0"/>
              <w:spacing w:before="40" w:after="40" w:line="240" w:lineRule="auto"/>
              <w:jc w:val="center"/>
              <w:rPr>
                <w:rFonts w:ascii="Arial" w:hAnsi="Arial" w:cs="Arial"/>
                <w:bCs/>
                <w:sz w:val="18"/>
                <w:szCs w:val="18"/>
              </w:rPr>
            </w:pPr>
            <w:r w:rsidRPr="009C33A1">
              <w:rPr>
                <w:rFonts w:ascii="Arial" w:hAnsi="Arial" w:cs="Arial"/>
                <w:bCs/>
                <w:sz w:val="18"/>
                <w:szCs w:val="18"/>
              </w:rPr>
              <w:t xml:space="preserve">Отношение толщины стенки </w:t>
            </w:r>
            <w:r w:rsidRPr="009C33A1">
              <w:rPr>
                <w:rFonts w:ascii="Arial" w:hAnsi="Arial" w:cs="Arial"/>
                <w:bCs/>
                <w:i/>
                <w:sz w:val="18"/>
                <w:szCs w:val="18"/>
                <w:lang w:val="en-US"/>
              </w:rPr>
              <w:t>s</w:t>
            </w:r>
            <w:r w:rsidRPr="009C33A1">
              <w:rPr>
                <w:rFonts w:ascii="Arial" w:hAnsi="Arial" w:cs="Arial"/>
                <w:bCs/>
                <w:sz w:val="18"/>
                <w:szCs w:val="18"/>
              </w:rPr>
              <w:t xml:space="preserve"> к диаметру </w:t>
            </w:r>
            <w:r w:rsidRPr="009C33A1">
              <w:rPr>
                <w:rFonts w:ascii="Arial" w:hAnsi="Arial" w:cs="Arial"/>
                <w:bCs/>
                <w:i/>
                <w:sz w:val="18"/>
                <w:szCs w:val="18"/>
                <w:lang w:val="en-US"/>
              </w:rPr>
              <w:t>D</w:t>
            </w:r>
          </w:p>
        </w:tc>
        <w:tc>
          <w:tcPr>
            <w:tcW w:w="4962" w:type="dxa"/>
            <w:tcBorders>
              <w:bottom w:val="double" w:sz="4" w:space="0" w:color="auto"/>
            </w:tcBorders>
            <w:shd w:val="clear" w:color="auto" w:fill="auto"/>
            <w:vAlign w:val="center"/>
          </w:tcPr>
          <w:p w:rsidR="003A38E1" w:rsidRPr="009C33A1" w:rsidRDefault="003A38E1" w:rsidP="0087552E">
            <w:pPr>
              <w:widowControl w:val="0"/>
              <w:spacing w:before="40" w:after="40" w:line="240" w:lineRule="auto"/>
              <w:jc w:val="center"/>
              <w:rPr>
                <w:rFonts w:ascii="Arial" w:hAnsi="Arial" w:cs="Arial"/>
                <w:bCs/>
                <w:sz w:val="18"/>
                <w:szCs w:val="18"/>
              </w:rPr>
            </w:pPr>
            <w:r w:rsidRPr="009C33A1">
              <w:rPr>
                <w:rFonts w:ascii="Arial" w:hAnsi="Arial" w:cs="Arial"/>
                <w:bCs/>
                <w:sz w:val="18"/>
                <w:szCs w:val="18"/>
              </w:rPr>
              <w:t>Максималь</w:t>
            </w:r>
            <w:r w:rsidR="00C94409" w:rsidRPr="009C33A1">
              <w:rPr>
                <w:rFonts w:ascii="Arial" w:hAnsi="Arial" w:cs="Arial"/>
                <w:bCs/>
                <w:sz w:val="18"/>
                <w:szCs w:val="18"/>
              </w:rPr>
              <w:t>но допустимое значение пиков</w:t>
            </w:r>
          </w:p>
        </w:tc>
      </w:tr>
      <w:tr w:rsidR="003A38E1" w:rsidRPr="009C33A1" w:rsidTr="0084486C">
        <w:tc>
          <w:tcPr>
            <w:tcW w:w="4677" w:type="dxa"/>
            <w:tcBorders>
              <w:top w:val="double" w:sz="4" w:space="0" w:color="auto"/>
            </w:tcBorders>
            <w:shd w:val="clear" w:color="auto" w:fill="auto"/>
            <w:vAlign w:val="center"/>
          </w:tcPr>
          <w:p w:rsidR="003A38E1" w:rsidRPr="009C33A1" w:rsidRDefault="003A38E1" w:rsidP="009C33A1">
            <w:pPr>
              <w:widowControl w:val="0"/>
              <w:spacing w:after="0" w:line="240" w:lineRule="auto"/>
              <w:jc w:val="center"/>
              <w:rPr>
                <w:rFonts w:ascii="Arial" w:hAnsi="Arial" w:cs="Arial"/>
                <w:bCs/>
                <w:sz w:val="20"/>
                <w:szCs w:val="20"/>
              </w:rPr>
            </w:pPr>
            <w:r w:rsidRPr="009C33A1">
              <w:rPr>
                <w:rFonts w:ascii="Arial" w:hAnsi="Arial" w:cs="Arial"/>
                <w:bCs/>
                <w:i/>
                <w:sz w:val="20"/>
                <w:szCs w:val="20"/>
                <w:lang w:val="en-US"/>
              </w:rPr>
              <w:t>s</w:t>
            </w:r>
            <w:r w:rsidRPr="009C33A1">
              <w:rPr>
                <w:rFonts w:ascii="Arial" w:hAnsi="Arial" w:cs="Arial"/>
                <w:bCs/>
                <w:sz w:val="20"/>
                <w:szCs w:val="20"/>
                <w:lang w:val="en-US"/>
              </w:rPr>
              <w:t>/</w:t>
            </w:r>
            <w:r w:rsidRPr="009C33A1">
              <w:rPr>
                <w:rFonts w:ascii="Arial" w:hAnsi="Arial" w:cs="Arial"/>
                <w:bCs/>
                <w:i/>
                <w:sz w:val="20"/>
                <w:szCs w:val="20"/>
                <w:lang w:val="en-US"/>
              </w:rPr>
              <w:t>D</w:t>
            </w:r>
            <w:r w:rsidRPr="009C33A1">
              <w:rPr>
                <w:rFonts w:ascii="Arial" w:hAnsi="Arial" w:cs="Arial"/>
                <w:bCs/>
                <w:sz w:val="20"/>
                <w:szCs w:val="20"/>
                <w:lang w:val="en-US"/>
              </w:rPr>
              <w:t xml:space="preserve"> ≤ </w:t>
            </w:r>
            <w:r w:rsidRPr="009C33A1">
              <w:rPr>
                <w:rFonts w:ascii="Arial" w:hAnsi="Arial" w:cs="Arial"/>
                <w:bCs/>
                <w:sz w:val="20"/>
                <w:szCs w:val="20"/>
              </w:rPr>
              <w:t>0,025</w:t>
            </w:r>
          </w:p>
        </w:tc>
        <w:tc>
          <w:tcPr>
            <w:tcW w:w="4962" w:type="dxa"/>
            <w:tcBorders>
              <w:top w:val="double" w:sz="4" w:space="0" w:color="auto"/>
            </w:tcBorders>
            <w:shd w:val="clear" w:color="auto" w:fill="auto"/>
            <w:vAlign w:val="center"/>
          </w:tcPr>
          <w:p w:rsidR="003A38E1" w:rsidRPr="009C33A1" w:rsidRDefault="003A38E1" w:rsidP="009C33A1">
            <w:pPr>
              <w:widowControl w:val="0"/>
              <w:spacing w:after="0" w:line="240" w:lineRule="auto"/>
              <w:jc w:val="center"/>
              <w:rPr>
                <w:rFonts w:ascii="Arial" w:hAnsi="Arial" w:cs="Arial"/>
                <w:bCs/>
                <w:sz w:val="20"/>
                <w:szCs w:val="20"/>
              </w:rPr>
            </w:pPr>
            <w:r w:rsidRPr="009C33A1">
              <w:rPr>
                <w:rFonts w:ascii="Arial" w:hAnsi="Arial" w:cs="Arial"/>
                <w:bCs/>
                <w:sz w:val="20"/>
                <w:szCs w:val="20"/>
              </w:rPr>
              <w:t>5</w:t>
            </w:r>
          </w:p>
        </w:tc>
      </w:tr>
      <w:tr w:rsidR="003A38E1" w:rsidRPr="009C33A1" w:rsidTr="0084486C">
        <w:tc>
          <w:tcPr>
            <w:tcW w:w="4677" w:type="dxa"/>
            <w:shd w:val="clear" w:color="auto" w:fill="auto"/>
            <w:vAlign w:val="center"/>
          </w:tcPr>
          <w:p w:rsidR="003A38E1" w:rsidRPr="009C33A1" w:rsidRDefault="003A38E1" w:rsidP="009C33A1">
            <w:pPr>
              <w:widowControl w:val="0"/>
              <w:spacing w:after="0" w:line="240" w:lineRule="auto"/>
              <w:jc w:val="center"/>
              <w:rPr>
                <w:rFonts w:ascii="Arial" w:hAnsi="Arial" w:cs="Arial"/>
                <w:bCs/>
                <w:sz w:val="20"/>
                <w:szCs w:val="20"/>
                <w:lang w:val="en-US"/>
              </w:rPr>
            </w:pPr>
            <w:r w:rsidRPr="009C33A1">
              <w:rPr>
                <w:rFonts w:ascii="Arial" w:hAnsi="Arial" w:cs="Arial"/>
                <w:bCs/>
                <w:i/>
                <w:sz w:val="20"/>
                <w:szCs w:val="20"/>
                <w:lang w:val="en-US"/>
              </w:rPr>
              <w:t>s</w:t>
            </w:r>
            <w:r w:rsidRPr="009C33A1">
              <w:rPr>
                <w:rFonts w:ascii="Arial" w:hAnsi="Arial" w:cs="Arial"/>
                <w:bCs/>
                <w:sz w:val="20"/>
                <w:szCs w:val="20"/>
                <w:lang w:val="en-US"/>
              </w:rPr>
              <w:t>/</w:t>
            </w:r>
            <w:r w:rsidRPr="009C33A1">
              <w:rPr>
                <w:rFonts w:ascii="Arial" w:hAnsi="Arial" w:cs="Arial"/>
                <w:bCs/>
                <w:i/>
                <w:sz w:val="20"/>
                <w:szCs w:val="20"/>
                <w:lang w:val="en-US"/>
              </w:rPr>
              <w:t>D</w:t>
            </w:r>
            <w:r w:rsidRPr="009C33A1">
              <w:rPr>
                <w:rFonts w:ascii="Arial" w:hAnsi="Arial" w:cs="Arial"/>
                <w:bCs/>
                <w:sz w:val="20"/>
                <w:szCs w:val="20"/>
                <w:lang w:val="en-US"/>
              </w:rPr>
              <w:t xml:space="preserve"> &gt; 0,025</w:t>
            </w:r>
          </w:p>
        </w:tc>
        <w:tc>
          <w:tcPr>
            <w:tcW w:w="4962" w:type="dxa"/>
            <w:shd w:val="clear" w:color="auto" w:fill="auto"/>
            <w:vAlign w:val="center"/>
          </w:tcPr>
          <w:p w:rsidR="003A38E1" w:rsidRPr="009C33A1" w:rsidRDefault="003A38E1" w:rsidP="009C33A1">
            <w:pPr>
              <w:widowControl w:val="0"/>
              <w:spacing w:after="0" w:line="240" w:lineRule="auto"/>
              <w:jc w:val="center"/>
              <w:rPr>
                <w:rFonts w:ascii="Arial" w:hAnsi="Arial" w:cs="Arial"/>
                <w:bCs/>
                <w:sz w:val="20"/>
                <w:szCs w:val="20"/>
              </w:rPr>
            </w:pPr>
            <w:r w:rsidRPr="009C33A1">
              <w:rPr>
                <w:rFonts w:ascii="Arial" w:hAnsi="Arial" w:cs="Arial"/>
                <w:bCs/>
                <w:sz w:val="20"/>
                <w:szCs w:val="20"/>
              </w:rPr>
              <w:t>10</w:t>
            </w:r>
          </w:p>
        </w:tc>
      </w:tr>
    </w:tbl>
    <w:p w:rsidR="003A38E1" w:rsidRPr="009C33A1" w:rsidRDefault="003A38E1" w:rsidP="009C33A1">
      <w:pPr>
        <w:widowControl w:val="0"/>
        <w:spacing w:before="120"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Для всех отношений</w:t>
      </w:r>
      <w:r w:rsidR="00C94409" w:rsidRPr="009C33A1">
        <w:rPr>
          <w:rFonts w:ascii="Arial" w:eastAsia="Times New Roman" w:hAnsi="Arial" w:cs="Arial"/>
          <w:sz w:val="20"/>
          <w:szCs w:val="20"/>
          <w:lang w:eastAsia="ru-RU"/>
        </w:rPr>
        <w:t xml:space="preserve"> максимальным значением пика</w:t>
      </w:r>
      <w:r w:rsidRPr="009C33A1">
        <w:rPr>
          <w:rFonts w:ascii="Arial" w:eastAsia="Times New Roman" w:hAnsi="Arial" w:cs="Arial"/>
          <w:sz w:val="20"/>
          <w:szCs w:val="20"/>
          <w:lang w:eastAsia="ru-RU"/>
        </w:rPr>
        <w:t xml:space="preserve"> является </w:t>
      </w:r>
      <w:r w:rsidRPr="009C33A1">
        <w:rPr>
          <w:rFonts w:ascii="Arial" w:eastAsia="Times New Roman" w:hAnsi="Arial" w:cs="Arial"/>
          <w:i/>
          <w:iCs/>
          <w:sz w:val="20"/>
          <w:szCs w:val="20"/>
          <w:lang w:eastAsia="ru-RU"/>
        </w:rPr>
        <w:t>е.</w:t>
      </w:r>
    </w:p>
    <w:p w:rsidR="003A38E1" w:rsidRPr="009C33A1" w:rsidRDefault="003A38E1" w:rsidP="007A2B6F">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b/>
          <w:sz w:val="20"/>
          <w:szCs w:val="20"/>
          <w:lang w:eastAsia="ru-RU"/>
        </w:rPr>
        <w:t>5.5.4.3</w:t>
      </w:r>
      <w:r w:rsidRPr="009C33A1">
        <w:rPr>
          <w:rFonts w:ascii="Arial" w:eastAsia="Times New Roman" w:hAnsi="Arial" w:cs="Arial"/>
          <w:sz w:val="20"/>
          <w:szCs w:val="20"/>
          <w:lang w:eastAsia="ru-RU"/>
        </w:rPr>
        <w:t xml:space="preserve"> Отклонение оси цилиндра от прямой линии должно быть не более 0,5</w:t>
      </w:r>
      <w:r w:rsidR="003534AA"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 от длины цилиндра, за исключением предусмотренных случаев.</w:t>
      </w:r>
    </w:p>
    <w:p w:rsidR="003A38E1" w:rsidRPr="009C33A1" w:rsidRDefault="003A38E1" w:rsidP="009C33A1">
      <w:pPr>
        <w:widowControl w:val="0"/>
        <w:spacing w:before="120" w:after="80" w:line="240" w:lineRule="auto"/>
        <w:ind w:firstLine="397"/>
        <w:jc w:val="both"/>
        <w:rPr>
          <w:rFonts w:ascii="Arial" w:eastAsia="Times New Roman" w:hAnsi="Arial" w:cs="Arial"/>
          <w:b/>
          <w:sz w:val="20"/>
          <w:szCs w:val="20"/>
          <w:lang w:eastAsia="ru-RU"/>
        </w:rPr>
      </w:pPr>
      <w:r w:rsidRPr="009C33A1">
        <w:rPr>
          <w:rFonts w:ascii="Arial" w:eastAsia="Times New Roman" w:hAnsi="Arial" w:cs="Arial"/>
          <w:b/>
          <w:sz w:val="20"/>
          <w:szCs w:val="20"/>
          <w:lang w:eastAsia="ru-RU"/>
        </w:rPr>
        <w:t>5.6 Сварка</w:t>
      </w:r>
    </w:p>
    <w:p w:rsidR="003A38E1" w:rsidRPr="009C33A1" w:rsidRDefault="003A38E1" w:rsidP="009C33A1">
      <w:pPr>
        <w:widowControl w:val="0"/>
        <w:spacing w:after="4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5.6.1 Общие положения</w:t>
      </w:r>
    </w:p>
    <w:p w:rsidR="003A38E1" w:rsidRPr="009C33A1" w:rsidRDefault="0025544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Сварочные работы должны соответствовать стандарту и выполняться</w:t>
      </w:r>
      <w:r w:rsidR="00EF55AA" w:rsidRPr="009C33A1">
        <w:rPr>
          <w:rFonts w:ascii="Arial" w:eastAsia="Times New Roman" w:hAnsi="Arial" w:cs="Arial"/>
          <w:sz w:val="20"/>
          <w:szCs w:val="20"/>
          <w:lang w:eastAsia="ru-RU"/>
        </w:rPr>
        <w:t xml:space="preserve"> квалифицированными сварщи</w:t>
      </w:r>
      <w:r w:rsidR="00E62F2C" w:rsidRPr="009C33A1">
        <w:rPr>
          <w:rFonts w:ascii="Arial" w:eastAsia="Times New Roman" w:hAnsi="Arial" w:cs="Arial"/>
          <w:sz w:val="20"/>
          <w:szCs w:val="20"/>
          <w:lang w:eastAsia="ru-RU"/>
        </w:rPr>
        <w:t>ками и/или операторами.</w:t>
      </w:r>
      <w:r w:rsidRPr="009C33A1">
        <w:rPr>
          <w:rFonts w:ascii="Arial" w:eastAsia="Times New Roman" w:hAnsi="Arial" w:cs="Arial"/>
          <w:sz w:val="20"/>
          <w:szCs w:val="20"/>
          <w:lang w:eastAsia="ru-RU"/>
        </w:rPr>
        <w:t xml:space="preserve"> </w:t>
      </w:r>
      <w:r w:rsidR="00E62F2C" w:rsidRPr="009C33A1">
        <w:rPr>
          <w:rFonts w:ascii="Arial" w:eastAsia="Times New Roman" w:hAnsi="Arial" w:cs="Arial"/>
          <w:sz w:val="20"/>
          <w:szCs w:val="20"/>
          <w:lang w:eastAsia="ru-RU"/>
        </w:rPr>
        <w:t>Также необходимо, чтобы проверка была проведена с помощью теста процедуры сварки в соответствии с</w:t>
      </w:r>
      <w:r w:rsidR="00CA1A65" w:rsidRPr="009C33A1">
        <w:rPr>
          <w:rFonts w:ascii="Arial" w:eastAsia="Times New Roman" w:hAnsi="Arial" w:cs="Arial"/>
          <w:sz w:val="20"/>
          <w:szCs w:val="20"/>
          <w:lang w:eastAsia="ru-RU"/>
        </w:rPr>
        <w:t xml:space="preserve"> данным </w:t>
      </w:r>
      <w:r w:rsidR="00E62F2C" w:rsidRPr="009C33A1">
        <w:rPr>
          <w:rFonts w:ascii="Arial" w:eastAsia="Times New Roman" w:hAnsi="Arial" w:cs="Arial"/>
          <w:sz w:val="20"/>
          <w:szCs w:val="20"/>
          <w:lang w:eastAsia="ru-RU"/>
        </w:rPr>
        <w:t>стандартом</w:t>
      </w:r>
      <w:r w:rsidR="00EF55AA" w:rsidRPr="009C33A1">
        <w:rPr>
          <w:rFonts w:ascii="Arial" w:eastAsia="Times New Roman" w:hAnsi="Arial" w:cs="Arial"/>
          <w:sz w:val="20"/>
          <w:szCs w:val="20"/>
          <w:lang w:eastAsia="ru-RU"/>
        </w:rPr>
        <w:t>.</w:t>
      </w:r>
    </w:p>
    <w:p w:rsidR="003A38E1" w:rsidRPr="009C33A1" w:rsidRDefault="003A38E1" w:rsidP="009C33A1">
      <w:pPr>
        <w:widowControl w:val="0"/>
        <w:spacing w:before="80" w:after="4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5.6.2 Квалификация</w:t>
      </w:r>
    </w:p>
    <w:p w:rsidR="003A38E1" w:rsidRPr="009C33A1" w:rsidRDefault="007A04FC"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Проведение</w:t>
      </w:r>
      <w:r w:rsidR="003A38E1" w:rsidRPr="009C33A1">
        <w:rPr>
          <w:rFonts w:ascii="Arial" w:eastAsia="Times New Roman" w:hAnsi="Arial" w:cs="Arial"/>
          <w:sz w:val="20"/>
          <w:szCs w:val="20"/>
          <w:lang w:eastAsia="ru-RU"/>
        </w:rPr>
        <w:t xml:space="preserve"> сварочных работ должно о</w:t>
      </w:r>
      <w:r w:rsidRPr="009C33A1">
        <w:rPr>
          <w:rFonts w:ascii="Arial" w:eastAsia="Times New Roman" w:hAnsi="Arial" w:cs="Arial"/>
          <w:sz w:val="20"/>
          <w:szCs w:val="20"/>
          <w:lang w:eastAsia="ru-RU"/>
        </w:rPr>
        <w:t xml:space="preserve">существляться в соответствии с </w:t>
      </w:r>
      <w:r w:rsidR="003A38E1" w:rsidRPr="009C33A1">
        <w:rPr>
          <w:rFonts w:ascii="Arial" w:eastAsia="Times New Roman" w:hAnsi="Arial" w:cs="Arial"/>
          <w:sz w:val="20"/>
          <w:szCs w:val="20"/>
          <w:lang w:val="en-US" w:eastAsia="ru-RU"/>
        </w:rPr>
        <w:t>EN</w:t>
      </w:r>
      <w:r w:rsidR="003A38E1" w:rsidRPr="009C33A1">
        <w:rPr>
          <w:rFonts w:ascii="Arial" w:eastAsia="Times New Roman" w:hAnsi="Arial" w:cs="Arial"/>
          <w:sz w:val="20"/>
          <w:szCs w:val="20"/>
          <w:lang w:eastAsia="ru-RU"/>
        </w:rPr>
        <w:t xml:space="preserve"> </w:t>
      </w:r>
      <w:r w:rsidR="00102F0E">
        <w:rPr>
          <w:rFonts w:ascii="Arial" w:eastAsia="Times New Roman" w:hAnsi="Arial" w:cs="Arial"/>
          <w:sz w:val="20"/>
          <w:szCs w:val="20"/>
          <w:lang w:val="en-US" w:eastAsia="ru-RU"/>
        </w:rPr>
        <w:t>ISO</w:t>
      </w:r>
      <w:r w:rsidR="00102F0E" w:rsidRPr="00102F0E">
        <w:rPr>
          <w:rFonts w:ascii="Arial" w:eastAsia="Times New Roman" w:hAnsi="Arial" w:cs="Arial"/>
          <w:sz w:val="20"/>
          <w:szCs w:val="20"/>
          <w:lang w:eastAsia="ru-RU"/>
        </w:rPr>
        <w:t xml:space="preserve"> 15614-2</w:t>
      </w:r>
      <w:r w:rsidR="003A38E1" w:rsidRPr="009C33A1">
        <w:rPr>
          <w:rFonts w:ascii="Arial" w:eastAsia="Times New Roman" w:hAnsi="Arial" w:cs="Arial"/>
          <w:sz w:val="20"/>
          <w:szCs w:val="20"/>
          <w:lang w:eastAsia="ru-RU"/>
        </w:rPr>
        <w:t xml:space="preserve">, </w:t>
      </w:r>
      <w:r w:rsidR="00102F0E">
        <w:rPr>
          <w:rFonts w:ascii="Arial" w:eastAsia="Times New Roman" w:hAnsi="Arial" w:cs="Arial"/>
          <w:sz w:val="20"/>
          <w:szCs w:val="20"/>
          <w:lang w:eastAsia="ru-RU"/>
        </w:rPr>
        <w:br/>
      </w:r>
      <w:r w:rsidR="003A38E1" w:rsidRPr="009C33A1">
        <w:rPr>
          <w:rFonts w:ascii="Arial" w:eastAsia="Times New Roman" w:hAnsi="Arial" w:cs="Arial"/>
          <w:sz w:val="20"/>
          <w:szCs w:val="20"/>
          <w:lang w:val="en-US" w:eastAsia="ru-RU"/>
        </w:rPr>
        <w:t>EN</w:t>
      </w:r>
      <w:r w:rsidR="00102F0E">
        <w:rPr>
          <w:rFonts w:ascii="Arial" w:eastAsia="Times New Roman" w:hAnsi="Arial" w:cs="Arial"/>
          <w:sz w:val="20"/>
          <w:szCs w:val="20"/>
          <w:lang w:eastAsia="ru-RU"/>
        </w:rPr>
        <w:t xml:space="preserve"> </w:t>
      </w:r>
      <w:r w:rsidR="00102F0E">
        <w:rPr>
          <w:rFonts w:ascii="Arial" w:eastAsia="Times New Roman" w:hAnsi="Arial" w:cs="Arial"/>
          <w:sz w:val="20"/>
          <w:szCs w:val="20"/>
          <w:lang w:val="en-US" w:eastAsia="ru-RU"/>
        </w:rPr>
        <w:t>ISO</w:t>
      </w:r>
      <w:r w:rsidR="00102F0E" w:rsidRPr="00102F0E">
        <w:rPr>
          <w:rFonts w:ascii="Arial" w:eastAsia="Times New Roman" w:hAnsi="Arial" w:cs="Arial"/>
          <w:sz w:val="20"/>
          <w:szCs w:val="20"/>
          <w:lang w:eastAsia="ru-RU"/>
        </w:rPr>
        <w:t xml:space="preserve"> 15613</w:t>
      </w:r>
      <w:r w:rsidR="003A38E1" w:rsidRPr="009C33A1">
        <w:rPr>
          <w:rFonts w:ascii="Arial" w:eastAsia="Times New Roman" w:hAnsi="Arial" w:cs="Arial"/>
          <w:sz w:val="20"/>
          <w:szCs w:val="20"/>
          <w:lang w:eastAsia="ru-RU"/>
        </w:rPr>
        <w:t xml:space="preserve"> или </w:t>
      </w:r>
      <w:r w:rsidR="003A38E1" w:rsidRPr="009C33A1">
        <w:rPr>
          <w:rFonts w:ascii="Arial" w:eastAsia="Times New Roman" w:hAnsi="Arial" w:cs="Arial"/>
          <w:sz w:val="20"/>
          <w:szCs w:val="20"/>
          <w:lang w:val="en-US" w:eastAsia="ru-RU"/>
        </w:rPr>
        <w:t>EN</w:t>
      </w:r>
      <w:r w:rsidR="003A38E1" w:rsidRPr="009C33A1">
        <w:rPr>
          <w:rFonts w:ascii="Arial" w:eastAsia="Times New Roman" w:hAnsi="Arial" w:cs="Arial"/>
          <w:sz w:val="20"/>
          <w:szCs w:val="20"/>
          <w:lang w:eastAsia="ru-RU"/>
        </w:rPr>
        <w:t xml:space="preserve"> 1418.</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Сварщики или операторы сварочных работ должны обладать квалификаци</w:t>
      </w:r>
      <w:r w:rsidR="007A04FC" w:rsidRPr="009C33A1">
        <w:rPr>
          <w:rFonts w:ascii="Arial" w:eastAsia="Times New Roman" w:hAnsi="Arial" w:cs="Arial"/>
          <w:sz w:val="20"/>
          <w:szCs w:val="20"/>
          <w:lang w:eastAsia="ru-RU"/>
        </w:rPr>
        <w:t>ей в соответствии с</w:t>
      </w:r>
      <w:r w:rsidR="00AB6BEF" w:rsidRPr="009C33A1">
        <w:rPr>
          <w:rFonts w:ascii="Arial" w:eastAsia="Times New Roman" w:hAnsi="Arial" w:cs="Arial"/>
          <w:sz w:val="20"/>
          <w:szCs w:val="20"/>
          <w:lang w:eastAsia="ru-RU"/>
        </w:rPr>
        <w:t> </w:t>
      </w:r>
      <w:r w:rsidR="002B6430">
        <w:rPr>
          <w:rFonts w:ascii="Arial" w:eastAsia="Times New Roman" w:hAnsi="Arial" w:cs="Arial"/>
          <w:sz w:val="20"/>
          <w:szCs w:val="20"/>
          <w:lang w:eastAsia="ru-RU"/>
        </w:rPr>
        <w:br/>
      </w:r>
      <w:r w:rsidR="007A04FC" w:rsidRPr="009C33A1">
        <w:rPr>
          <w:rFonts w:ascii="Arial" w:eastAsia="Times New Roman" w:hAnsi="Arial" w:cs="Arial"/>
          <w:sz w:val="20"/>
          <w:szCs w:val="20"/>
          <w:lang w:eastAsia="ru-RU"/>
        </w:rPr>
        <w:t xml:space="preserve">требованиями </w:t>
      </w:r>
      <w:r w:rsidRPr="009C33A1">
        <w:rPr>
          <w:rFonts w:ascii="Arial" w:eastAsia="Times New Roman" w:hAnsi="Arial" w:cs="Arial"/>
          <w:sz w:val="20"/>
          <w:szCs w:val="20"/>
          <w:lang w:val="en-US" w:eastAsia="ru-RU"/>
        </w:rPr>
        <w:t>EN</w:t>
      </w:r>
      <w:r w:rsidRPr="009C33A1">
        <w:rPr>
          <w:rFonts w:ascii="Arial" w:eastAsia="Times New Roman" w:hAnsi="Arial" w:cs="Arial"/>
          <w:sz w:val="20"/>
          <w:szCs w:val="20"/>
          <w:lang w:eastAsia="ru-RU"/>
        </w:rPr>
        <w:t xml:space="preserve"> </w:t>
      </w:r>
      <w:r w:rsidR="00C1347D">
        <w:rPr>
          <w:rFonts w:ascii="Arial" w:eastAsia="Times New Roman" w:hAnsi="Arial" w:cs="Arial"/>
          <w:sz w:val="20"/>
          <w:szCs w:val="20"/>
          <w:lang w:val="en-US" w:eastAsia="ru-RU"/>
        </w:rPr>
        <w:t>ISO</w:t>
      </w:r>
      <w:r w:rsidR="00C1347D" w:rsidRPr="00A427E1">
        <w:rPr>
          <w:rFonts w:ascii="Arial" w:eastAsia="Times New Roman" w:hAnsi="Arial" w:cs="Arial"/>
          <w:sz w:val="20"/>
          <w:szCs w:val="20"/>
          <w:lang w:eastAsia="ru-RU"/>
        </w:rPr>
        <w:t xml:space="preserve"> 9606-1</w:t>
      </w:r>
      <w:r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val="en-US" w:eastAsia="ru-RU"/>
        </w:rPr>
        <w:t>EN</w:t>
      </w:r>
      <w:r w:rsidRPr="009C33A1">
        <w:rPr>
          <w:rFonts w:ascii="Arial" w:eastAsia="Times New Roman" w:hAnsi="Arial" w:cs="Arial"/>
          <w:sz w:val="20"/>
          <w:szCs w:val="20"/>
          <w:lang w:eastAsia="ru-RU"/>
        </w:rPr>
        <w:t xml:space="preserve"> </w:t>
      </w:r>
      <w:r w:rsidR="00102F0E">
        <w:rPr>
          <w:rFonts w:ascii="Arial" w:eastAsia="Times New Roman" w:hAnsi="Arial" w:cs="Arial"/>
          <w:sz w:val="20"/>
          <w:szCs w:val="20"/>
          <w:lang w:val="en-US" w:eastAsia="ru-RU"/>
        </w:rPr>
        <w:t>ISO</w:t>
      </w:r>
      <w:r w:rsidR="00102F0E" w:rsidRPr="00102F0E">
        <w:rPr>
          <w:rFonts w:ascii="Arial" w:eastAsia="Times New Roman" w:hAnsi="Arial" w:cs="Arial"/>
          <w:sz w:val="20"/>
          <w:szCs w:val="20"/>
          <w:lang w:eastAsia="ru-RU"/>
        </w:rPr>
        <w:t xml:space="preserve"> 9606-2</w:t>
      </w:r>
      <w:r w:rsidRPr="009C33A1">
        <w:rPr>
          <w:rFonts w:ascii="Arial" w:eastAsia="Times New Roman" w:hAnsi="Arial" w:cs="Arial"/>
          <w:sz w:val="20"/>
          <w:szCs w:val="20"/>
          <w:lang w:eastAsia="ru-RU"/>
        </w:rPr>
        <w:t xml:space="preserve"> или </w:t>
      </w:r>
      <w:r w:rsidRPr="009C33A1">
        <w:rPr>
          <w:rFonts w:ascii="Arial" w:eastAsia="Times New Roman" w:hAnsi="Arial" w:cs="Arial"/>
          <w:sz w:val="20"/>
          <w:szCs w:val="20"/>
          <w:lang w:val="en-US" w:eastAsia="ru-RU"/>
        </w:rPr>
        <w:t>EN</w:t>
      </w:r>
      <w:r w:rsidRPr="009C33A1">
        <w:rPr>
          <w:rFonts w:ascii="Arial" w:eastAsia="Times New Roman" w:hAnsi="Arial" w:cs="Arial"/>
          <w:sz w:val="20"/>
          <w:szCs w:val="20"/>
          <w:lang w:eastAsia="ru-RU"/>
        </w:rPr>
        <w:t xml:space="preserve"> 1418.</w:t>
      </w:r>
    </w:p>
    <w:p w:rsidR="003A38E1" w:rsidRPr="009C33A1" w:rsidRDefault="003A38E1" w:rsidP="009C33A1">
      <w:pPr>
        <w:widowControl w:val="0"/>
        <w:spacing w:before="80" w:after="4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5.6.3 Технологические планки</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Технологические планки, приваренные к узлам, несущим нагрузку, должны использоваться в</w:t>
      </w:r>
      <w:r w:rsidR="00AB6BEF"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течение минимально необходимого времени.</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Материал технологических планок, приваренных непосредственно к узлам, несущим нагрузку, должен быть совместим с материалом этих узлов.</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lastRenderedPageBreak/>
        <w:t xml:space="preserve">Допускается приваривать к промежуточным технологическим приспособлениям материал, отличающийся по своим свойствам от материала приспособлений, </w:t>
      </w:r>
      <w:r w:rsidR="007E14F7" w:rsidRPr="009C33A1">
        <w:rPr>
          <w:rFonts w:ascii="Arial" w:eastAsia="Times New Roman" w:hAnsi="Arial" w:cs="Arial"/>
          <w:sz w:val="20"/>
          <w:szCs w:val="20"/>
          <w:lang w:eastAsia="ru-RU"/>
        </w:rPr>
        <w:t>например,</w:t>
      </w:r>
      <w:r w:rsidRPr="009C33A1">
        <w:rPr>
          <w:rFonts w:ascii="Arial" w:eastAsia="Times New Roman" w:hAnsi="Arial" w:cs="Arial"/>
          <w:sz w:val="20"/>
          <w:szCs w:val="20"/>
          <w:lang w:eastAsia="ru-RU"/>
        </w:rPr>
        <w:t xml:space="preserve"> прокладок, постоянно контактирующих с узлами, несущими нагрузку. Для сварки разных материалов следует применять совместимые сварочные материалы.</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Технологические планки следует удалить с внутреннего сосуда до повышения давления</w:t>
      </w:r>
      <w:r w:rsidR="003A02AF"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Технологические приемы по их удалению, такие как скалывание и шлифовка, не должны нарушать герметичность внутреннего сосуда. Любой технологический прием по устранению недостатка посредством сварки поврежденных элементов должен выполняться по утвержденной процедуре проведения </w:t>
      </w:r>
      <w:r w:rsidR="00785359">
        <w:rPr>
          <w:rFonts w:ascii="Arial" w:eastAsia="Times New Roman" w:hAnsi="Arial" w:cs="Arial"/>
          <w:sz w:val="20"/>
          <w:szCs w:val="20"/>
          <w:lang w:eastAsia="ru-RU"/>
        </w:rPr>
        <w:br/>
      </w:r>
      <w:r w:rsidRPr="009C33A1">
        <w:rPr>
          <w:rFonts w:ascii="Arial" w:eastAsia="Times New Roman" w:hAnsi="Arial" w:cs="Arial"/>
          <w:sz w:val="20"/>
          <w:szCs w:val="20"/>
          <w:lang w:eastAsia="ru-RU"/>
        </w:rPr>
        <w:t>сварочных работ.</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Те элементы внутреннего сосуда, с которых были удалены технологические планки, должны быть смазаны и проверены методом неразрушающего контроля.</w:t>
      </w:r>
    </w:p>
    <w:p w:rsidR="003A38E1" w:rsidRPr="009C33A1" w:rsidRDefault="003A38E1" w:rsidP="009C33A1">
      <w:pPr>
        <w:widowControl w:val="0"/>
        <w:spacing w:before="80" w:after="4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5.6.4 Сварные швы</w:t>
      </w:r>
    </w:p>
    <w:p w:rsidR="003A38E1" w:rsidRPr="009C33A1" w:rsidRDefault="007A04FC"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
          <w:bCs/>
          <w:sz w:val="20"/>
          <w:szCs w:val="20"/>
          <w:lang w:eastAsia="ru-RU"/>
        </w:rPr>
        <w:t xml:space="preserve">5.6.4.1 </w:t>
      </w:r>
      <w:r w:rsidR="003A38E1" w:rsidRPr="009C33A1">
        <w:rPr>
          <w:rFonts w:ascii="Arial" w:eastAsia="Times New Roman" w:hAnsi="Arial" w:cs="Arial"/>
          <w:bCs/>
          <w:sz w:val="20"/>
          <w:szCs w:val="20"/>
          <w:lang w:eastAsia="ru-RU"/>
        </w:rPr>
        <w:t>Некото</w:t>
      </w:r>
      <w:r w:rsidR="00255441" w:rsidRPr="009C33A1">
        <w:rPr>
          <w:rFonts w:ascii="Arial" w:eastAsia="Times New Roman" w:hAnsi="Arial" w:cs="Arial"/>
          <w:bCs/>
          <w:sz w:val="20"/>
          <w:szCs w:val="20"/>
          <w:lang w:eastAsia="ru-RU"/>
        </w:rPr>
        <w:t>рые специфические приемы сварки</w:t>
      </w:r>
      <w:r w:rsidR="003A38E1" w:rsidRPr="009C33A1">
        <w:rPr>
          <w:rFonts w:ascii="Arial" w:eastAsia="Times New Roman" w:hAnsi="Arial" w:cs="Arial"/>
          <w:bCs/>
          <w:sz w:val="20"/>
          <w:szCs w:val="20"/>
          <w:lang w:eastAsia="ru-RU"/>
        </w:rPr>
        <w:t xml:space="preserve"> примените</w:t>
      </w:r>
      <w:r w:rsidR="00CC62B2" w:rsidRPr="009C33A1">
        <w:rPr>
          <w:rFonts w:ascii="Arial" w:eastAsia="Times New Roman" w:hAnsi="Arial" w:cs="Arial"/>
          <w:bCs/>
          <w:sz w:val="20"/>
          <w:szCs w:val="20"/>
          <w:lang w:eastAsia="ru-RU"/>
        </w:rPr>
        <w:t>льно к сосу</w:t>
      </w:r>
      <w:r w:rsidR="0084486C" w:rsidRPr="009C33A1">
        <w:rPr>
          <w:rFonts w:ascii="Arial" w:eastAsia="Times New Roman" w:hAnsi="Arial" w:cs="Arial"/>
          <w:bCs/>
          <w:sz w:val="20"/>
          <w:szCs w:val="20"/>
          <w:lang w:eastAsia="ru-RU"/>
        </w:rPr>
        <w:t xml:space="preserve">дам по </w:t>
      </w:r>
      <w:r w:rsidR="003A38E1" w:rsidRPr="009C33A1">
        <w:rPr>
          <w:rFonts w:ascii="Arial" w:eastAsia="Times New Roman" w:hAnsi="Arial" w:cs="Arial"/>
          <w:bCs/>
          <w:sz w:val="20"/>
          <w:szCs w:val="20"/>
          <w:lang w:val="en-US" w:eastAsia="ru-RU"/>
        </w:rPr>
        <w:t>EN</w:t>
      </w:r>
      <w:r w:rsidR="00492BAE" w:rsidRPr="009C33A1">
        <w:rPr>
          <w:rFonts w:ascii="Arial" w:eastAsia="Times New Roman" w:hAnsi="Arial" w:cs="Arial"/>
          <w:bCs/>
          <w:sz w:val="20"/>
          <w:szCs w:val="20"/>
          <w:lang w:eastAsia="ru-RU"/>
        </w:rPr>
        <w:t xml:space="preserve"> 1</w:t>
      </w:r>
      <w:r w:rsidR="00B85128" w:rsidRPr="00B85128">
        <w:rPr>
          <w:rFonts w:ascii="Arial" w:eastAsia="Times New Roman" w:hAnsi="Arial" w:cs="Arial"/>
          <w:bCs/>
          <w:sz w:val="20"/>
          <w:szCs w:val="20"/>
          <w:lang w:eastAsia="ru-RU"/>
        </w:rPr>
        <w:t>4</w:t>
      </w:r>
      <w:r w:rsidR="00492BAE" w:rsidRPr="009C33A1">
        <w:rPr>
          <w:rFonts w:ascii="Arial" w:eastAsia="Times New Roman" w:hAnsi="Arial" w:cs="Arial"/>
          <w:bCs/>
          <w:sz w:val="20"/>
          <w:szCs w:val="20"/>
          <w:lang w:eastAsia="ru-RU"/>
        </w:rPr>
        <w:t>3</w:t>
      </w:r>
      <w:r w:rsidR="00B85128" w:rsidRPr="00B85128">
        <w:rPr>
          <w:rFonts w:ascii="Arial" w:eastAsia="Times New Roman" w:hAnsi="Arial" w:cs="Arial"/>
          <w:bCs/>
          <w:sz w:val="20"/>
          <w:szCs w:val="20"/>
          <w:lang w:eastAsia="ru-RU"/>
        </w:rPr>
        <w:t>98</w:t>
      </w:r>
      <w:r w:rsidR="00492BAE" w:rsidRPr="009C33A1">
        <w:rPr>
          <w:rFonts w:ascii="Arial" w:eastAsia="Times New Roman" w:hAnsi="Arial" w:cs="Arial"/>
          <w:bCs/>
          <w:sz w:val="20"/>
          <w:szCs w:val="20"/>
          <w:lang w:eastAsia="ru-RU"/>
        </w:rPr>
        <w:t xml:space="preserve"> приведены в п</w:t>
      </w:r>
      <w:r w:rsidR="003A38E1" w:rsidRPr="009C33A1">
        <w:rPr>
          <w:rFonts w:ascii="Arial" w:eastAsia="Times New Roman" w:hAnsi="Arial" w:cs="Arial"/>
          <w:bCs/>
          <w:sz w:val="20"/>
          <w:szCs w:val="20"/>
          <w:lang w:eastAsia="ru-RU"/>
        </w:rPr>
        <w:t xml:space="preserve">риложении </w:t>
      </w:r>
      <w:r w:rsidR="003A38E1" w:rsidRPr="009C33A1">
        <w:rPr>
          <w:rFonts w:ascii="Arial" w:eastAsia="Times New Roman" w:hAnsi="Arial" w:cs="Arial"/>
          <w:bCs/>
          <w:sz w:val="20"/>
          <w:szCs w:val="20"/>
          <w:lang w:val="en-US" w:eastAsia="ru-RU"/>
        </w:rPr>
        <w:t>D</w:t>
      </w:r>
      <w:r w:rsidR="003A38E1" w:rsidRPr="009C33A1">
        <w:rPr>
          <w:rFonts w:ascii="Arial" w:eastAsia="Times New Roman" w:hAnsi="Arial" w:cs="Arial"/>
          <w:bCs/>
          <w:sz w:val="20"/>
          <w:szCs w:val="20"/>
          <w:lang w:eastAsia="ru-RU"/>
        </w:rPr>
        <w:t>. Эти приемы отражают передовые современные тенденции. Тем не менее они не являютс</w:t>
      </w:r>
      <w:r w:rsidR="00C63A5A" w:rsidRPr="009C33A1">
        <w:rPr>
          <w:rFonts w:ascii="Arial" w:eastAsia="Times New Roman" w:hAnsi="Arial" w:cs="Arial"/>
          <w:bCs/>
          <w:sz w:val="20"/>
          <w:szCs w:val="20"/>
          <w:lang w:eastAsia="ru-RU"/>
        </w:rPr>
        <w:t>я обязательными и</w:t>
      </w:r>
      <w:r w:rsidR="003A38E1" w:rsidRPr="009C33A1">
        <w:rPr>
          <w:rFonts w:ascii="Arial" w:eastAsia="Times New Roman" w:hAnsi="Arial" w:cs="Arial"/>
          <w:bCs/>
          <w:sz w:val="20"/>
          <w:szCs w:val="20"/>
          <w:lang w:eastAsia="ru-RU"/>
        </w:rPr>
        <w:t xml:space="preserve"> не ограничивают развитие сварочных технологий.</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 xml:space="preserve">При выборе </w:t>
      </w:r>
      <w:r w:rsidR="00CC62B2" w:rsidRPr="009C33A1">
        <w:rPr>
          <w:rFonts w:ascii="Arial" w:eastAsia="Times New Roman" w:hAnsi="Arial" w:cs="Arial"/>
          <w:bCs/>
          <w:sz w:val="20"/>
          <w:szCs w:val="20"/>
          <w:lang w:eastAsia="ru-RU"/>
        </w:rPr>
        <w:t>видов сварки</w:t>
      </w:r>
      <w:r w:rsidRPr="009C33A1">
        <w:rPr>
          <w:rFonts w:ascii="Arial" w:eastAsia="Times New Roman" w:hAnsi="Arial" w:cs="Arial"/>
          <w:bCs/>
          <w:sz w:val="20"/>
          <w:szCs w:val="20"/>
          <w:lang w:eastAsia="ru-RU"/>
        </w:rPr>
        <w:t xml:space="preserve"> изготовитель должен учитывать следующее:</w:t>
      </w:r>
    </w:p>
    <w:p w:rsidR="003A38E1" w:rsidRPr="009C33A1" w:rsidRDefault="0084486C"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bCs/>
          <w:sz w:val="20"/>
          <w:szCs w:val="20"/>
          <w:lang w:eastAsia="ru-RU"/>
        </w:rPr>
        <w:t>производственные условия;</w:t>
      </w:r>
    </w:p>
    <w:p w:rsidR="003A38E1" w:rsidRPr="009C33A1" w:rsidRDefault="0084486C"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bCs/>
          <w:sz w:val="20"/>
          <w:szCs w:val="20"/>
          <w:lang w:eastAsia="ru-RU"/>
        </w:rPr>
        <w:t>условия эксплуатации;</w:t>
      </w:r>
    </w:p>
    <w:p w:rsidR="003A38E1" w:rsidRPr="009C33A1" w:rsidRDefault="0084486C"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sz w:val="20"/>
          <w:szCs w:val="20"/>
          <w:lang w:eastAsia="ru-RU"/>
        </w:rPr>
        <w:t xml:space="preserve">‒ </w:t>
      </w:r>
      <w:r w:rsidR="00067BEF" w:rsidRPr="009C33A1">
        <w:rPr>
          <w:rFonts w:ascii="Arial" w:eastAsia="Times New Roman" w:hAnsi="Arial" w:cs="Arial"/>
          <w:sz w:val="20"/>
          <w:szCs w:val="20"/>
          <w:lang w:eastAsia="ru-RU"/>
        </w:rPr>
        <w:t xml:space="preserve">наличие </w:t>
      </w:r>
      <w:r w:rsidR="003A38E1" w:rsidRPr="009C33A1">
        <w:rPr>
          <w:rFonts w:ascii="Arial" w:eastAsia="Times New Roman" w:hAnsi="Arial" w:cs="Arial"/>
          <w:bCs/>
          <w:sz w:val="20"/>
          <w:szCs w:val="20"/>
          <w:lang w:eastAsia="ru-RU"/>
        </w:rPr>
        <w:t>возможност</w:t>
      </w:r>
      <w:r w:rsidR="00067BEF" w:rsidRPr="009C33A1">
        <w:rPr>
          <w:rFonts w:ascii="Arial" w:eastAsia="Times New Roman" w:hAnsi="Arial" w:cs="Arial"/>
          <w:bCs/>
          <w:sz w:val="20"/>
          <w:szCs w:val="20"/>
          <w:lang w:eastAsia="ru-RU"/>
        </w:rPr>
        <w:t>и</w:t>
      </w:r>
      <w:r w:rsidR="003A38E1" w:rsidRPr="009C33A1">
        <w:rPr>
          <w:rFonts w:ascii="Arial" w:eastAsia="Times New Roman" w:hAnsi="Arial" w:cs="Arial"/>
          <w:bCs/>
          <w:sz w:val="20"/>
          <w:szCs w:val="20"/>
          <w:lang w:eastAsia="ru-RU"/>
        </w:rPr>
        <w:t xml:space="preserve"> примен</w:t>
      </w:r>
      <w:r w:rsidR="00067BEF" w:rsidRPr="009C33A1">
        <w:rPr>
          <w:rFonts w:ascii="Arial" w:eastAsia="Times New Roman" w:hAnsi="Arial" w:cs="Arial"/>
          <w:bCs/>
          <w:sz w:val="20"/>
          <w:szCs w:val="20"/>
          <w:lang w:eastAsia="ru-RU"/>
        </w:rPr>
        <w:t>ения</w:t>
      </w:r>
      <w:r w:rsidR="003A38E1" w:rsidRPr="009C33A1">
        <w:rPr>
          <w:rFonts w:ascii="Arial" w:eastAsia="Times New Roman" w:hAnsi="Arial" w:cs="Arial"/>
          <w:bCs/>
          <w:sz w:val="20"/>
          <w:szCs w:val="20"/>
          <w:lang w:eastAsia="ru-RU"/>
        </w:rPr>
        <w:t xml:space="preserve"> неразрушающи</w:t>
      </w:r>
      <w:r w:rsidR="00067BEF" w:rsidRPr="009C33A1">
        <w:rPr>
          <w:rFonts w:ascii="Arial" w:eastAsia="Times New Roman" w:hAnsi="Arial" w:cs="Arial"/>
          <w:bCs/>
          <w:sz w:val="20"/>
          <w:szCs w:val="20"/>
          <w:lang w:eastAsia="ru-RU"/>
        </w:rPr>
        <w:t>х</w:t>
      </w:r>
      <w:r w:rsidR="003A38E1" w:rsidRPr="009C33A1">
        <w:rPr>
          <w:rFonts w:ascii="Arial" w:eastAsia="Times New Roman" w:hAnsi="Arial" w:cs="Arial"/>
          <w:bCs/>
          <w:sz w:val="20"/>
          <w:szCs w:val="20"/>
          <w:lang w:eastAsia="ru-RU"/>
        </w:rPr>
        <w:t xml:space="preserve"> метод</w:t>
      </w:r>
      <w:r w:rsidR="00067BEF" w:rsidRPr="009C33A1">
        <w:rPr>
          <w:rFonts w:ascii="Arial" w:eastAsia="Times New Roman" w:hAnsi="Arial" w:cs="Arial"/>
          <w:bCs/>
          <w:sz w:val="20"/>
          <w:szCs w:val="20"/>
          <w:lang w:eastAsia="ru-RU"/>
        </w:rPr>
        <w:t>ов</w:t>
      </w:r>
      <w:r w:rsidR="003A38E1" w:rsidRPr="009C33A1">
        <w:rPr>
          <w:rFonts w:ascii="Arial" w:eastAsia="Times New Roman" w:hAnsi="Arial" w:cs="Arial"/>
          <w:bCs/>
          <w:sz w:val="20"/>
          <w:szCs w:val="20"/>
          <w:lang w:eastAsia="ru-RU"/>
        </w:rPr>
        <w:t xml:space="preserve"> контроля.</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 xml:space="preserve">Некоторые </w:t>
      </w:r>
      <w:r w:rsidR="00CC62B2" w:rsidRPr="009C33A1">
        <w:rPr>
          <w:rFonts w:ascii="Arial" w:eastAsia="Times New Roman" w:hAnsi="Arial" w:cs="Arial"/>
          <w:bCs/>
          <w:sz w:val="20"/>
          <w:szCs w:val="20"/>
          <w:lang w:eastAsia="ru-RU"/>
        </w:rPr>
        <w:t>виды</w:t>
      </w:r>
      <w:r w:rsidRPr="009C33A1">
        <w:rPr>
          <w:rFonts w:ascii="Arial" w:eastAsia="Times New Roman" w:hAnsi="Arial" w:cs="Arial"/>
          <w:bCs/>
          <w:sz w:val="20"/>
          <w:szCs w:val="20"/>
          <w:lang w:eastAsia="ru-RU"/>
        </w:rPr>
        <w:t xml:space="preserve"> сварки могут применяться при условии, что их применимость подтверждена процедурой утверждения порядка ведения с</w:t>
      </w:r>
      <w:r w:rsidR="00255441" w:rsidRPr="009C33A1">
        <w:rPr>
          <w:rFonts w:ascii="Arial" w:eastAsia="Times New Roman" w:hAnsi="Arial" w:cs="Arial"/>
          <w:bCs/>
          <w:sz w:val="20"/>
          <w:szCs w:val="20"/>
          <w:lang w:eastAsia="ru-RU"/>
        </w:rPr>
        <w:t>варочных работ в соответствии с</w:t>
      </w:r>
      <w:r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val="en-US" w:eastAsia="ru-RU"/>
        </w:rPr>
        <w:t>EN</w:t>
      </w:r>
      <w:r w:rsidRPr="009C33A1">
        <w:rPr>
          <w:rFonts w:ascii="Arial" w:eastAsia="Times New Roman" w:hAnsi="Arial" w:cs="Arial"/>
          <w:bCs/>
          <w:sz w:val="20"/>
          <w:szCs w:val="20"/>
          <w:lang w:eastAsia="ru-RU"/>
        </w:rPr>
        <w:t xml:space="preserve"> </w:t>
      </w:r>
      <w:r w:rsidR="00B43B0B">
        <w:rPr>
          <w:rFonts w:ascii="Arial" w:eastAsia="Times New Roman" w:hAnsi="Arial" w:cs="Arial"/>
          <w:bCs/>
          <w:sz w:val="20"/>
          <w:szCs w:val="20"/>
          <w:lang w:val="en-US" w:eastAsia="ru-RU"/>
        </w:rPr>
        <w:t>ISO</w:t>
      </w:r>
      <w:r w:rsidR="00B43B0B" w:rsidRPr="00B43B0B">
        <w:rPr>
          <w:rFonts w:ascii="Arial" w:eastAsia="Times New Roman" w:hAnsi="Arial" w:cs="Arial"/>
          <w:bCs/>
          <w:sz w:val="20"/>
          <w:szCs w:val="20"/>
          <w:lang w:eastAsia="ru-RU"/>
        </w:rPr>
        <w:t xml:space="preserve"> 15614-1</w:t>
      </w:r>
      <w:r w:rsidRPr="009C33A1">
        <w:rPr>
          <w:rFonts w:ascii="Arial" w:eastAsia="Times New Roman" w:hAnsi="Arial" w:cs="Arial"/>
          <w:bCs/>
          <w:sz w:val="20"/>
          <w:szCs w:val="20"/>
          <w:lang w:eastAsia="ru-RU"/>
        </w:rPr>
        <w:t xml:space="preserve">, </w:t>
      </w:r>
      <w:r w:rsidR="00785359">
        <w:rPr>
          <w:rFonts w:ascii="Arial" w:eastAsia="Times New Roman" w:hAnsi="Arial" w:cs="Arial"/>
          <w:bCs/>
          <w:sz w:val="20"/>
          <w:szCs w:val="20"/>
          <w:lang w:eastAsia="ru-RU"/>
        </w:rPr>
        <w:br/>
      </w:r>
      <w:r w:rsidRPr="009C33A1">
        <w:rPr>
          <w:rFonts w:ascii="Arial" w:eastAsia="Times New Roman" w:hAnsi="Arial" w:cs="Arial"/>
          <w:bCs/>
          <w:sz w:val="20"/>
          <w:szCs w:val="20"/>
          <w:lang w:val="en-US" w:eastAsia="ru-RU"/>
        </w:rPr>
        <w:t>EN</w:t>
      </w:r>
      <w:r w:rsidR="00B43B0B" w:rsidRPr="00B43B0B">
        <w:rPr>
          <w:rFonts w:ascii="Arial" w:eastAsia="Times New Roman" w:hAnsi="Arial" w:cs="Arial"/>
          <w:bCs/>
          <w:sz w:val="20"/>
          <w:szCs w:val="20"/>
          <w:lang w:eastAsia="ru-RU"/>
        </w:rPr>
        <w:t xml:space="preserve"> </w:t>
      </w:r>
      <w:r w:rsidR="00B43B0B">
        <w:rPr>
          <w:rFonts w:ascii="Arial" w:eastAsia="Times New Roman" w:hAnsi="Arial" w:cs="Arial"/>
          <w:bCs/>
          <w:sz w:val="20"/>
          <w:szCs w:val="20"/>
          <w:lang w:val="en-US" w:eastAsia="ru-RU"/>
        </w:rPr>
        <w:t>ISO</w:t>
      </w:r>
      <w:r w:rsidRPr="009C33A1">
        <w:rPr>
          <w:rFonts w:ascii="Arial" w:eastAsia="Times New Roman" w:hAnsi="Arial" w:cs="Arial"/>
          <w:bCs/>
          <w:sz w:val="20"/>
          <w:szCs w:val="20"/>
          <w:lang w:eastAsia="ru-RU"/>
        </w:rPr>
        <w:t xml:space="preserve"> </w:t>
      </w:r>
      <w:r w:rsidR="00B43B0B" w:rsidRPr="00B43B0B">
        <w:rPr>
          <w:rFonts w:ascii="Arial" w:eastAsia="Times New Roman" w:hAnsi="Arial" w:cs="Arial"/>
          <w:bCs/>
          <w:sz w:val="20"/>
          <w:szCs w:val="20"/>
          <w:lang w:eastAsia="ru-RU"/>
        </w:rPr>
        <w:t>15614-2</w:t>
      </w:r>
      <w:r w:rsidR="00067BEF" w:rsidRPr="009C33A1">
        <w:rPr>
          <w:rFonts w:ascii="Arial" w:eastAsia="Times New Roman" w:hAnsi="Arial" w:cs="Arial"/>
          <w:bCs/>
          <w:sz w:val="20"/>
          <w:szCs w:val="20"/>
          <w:lang w:eastAsia="ru-RU"/>
        </w:rPr>
        <w:t xml:space="preserve"> и</w:t>
      </w:r>
      <w:r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val="en-US" w:eastAsia="ru-RU"/>
        </w:rPr>
        <w:t>EN</w:t>
      </w:r>
      <w:r w:rsidRPr="009C33A1">
        <w:rPr>
          <w:rFonts w:ascii="Arial" w:eastAsia="Times New Roman" w:hAnsi="Arial" w:cs="Arial"/>
          <w:bCs/>
          <w:sz w:val="20"/>
          <w:szCs w:val="20"/>
          <w:lang w:eastAsia="ru-RU"/>
        </w:rPr>
        <w:t xml:space="preserve"> </w:t>
      </w:r>
      <w:r w:rsidR="00B43B0B">
        <w:rPr>
          <w:rFonts w:ascii="Arial" w:eastAsia="Times New Roman" w:hAnsi="Arial" w:cs="Arial"/>
          <w:bCs/>
          <w:sz w:val="20"/>
          <w:szCs w:val="20"/>
          <w:lang w:val="en-US" w:eastAsia="ru-RU"/>
        </w:rPr>
        <w:t>ISO</w:t>
      </w:r>
      <w:r w:rsidR="00B43B0B" w:rsidRPr="00B43B0B">
        <w:rPr>
          <w:rFonts w:ascii="Arial" w:eastAsia="Times New Roman" w:hAnsi="Arial" w:cs="Arial"/>
          <w:bCs/>
          <w:sz w:val="20"/>
          <w:szCs w:val="20"/>
          <w:lang w:eastAsia="ru-RU"/>
        </w:rPr>
        <w:t xml:space="preserve"> 15613</w:t>
      </w:r>
      <w:r w:rsidRPr="009C33A1">
        <w:rPr>
          <w:rFonts w:ascii="Arial" w:eastAsia="Times New Roman" w:hAnsi="Arial" w:cs="Arial"/>
          <w:bCs/>
          <w:sz w:val="20"/>
          <w:szCs w:val="20"/>
          <w:lang w:eastAsia="ru-RU"/>
        </w:rPr>
        <w:t>.</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 xml:space="preserve">5.6.4.2 </w:t>
      </w:r>
      <w:r w:rsidRPr="009C33A1">
        <w:rPr>
          <w:rFonts w:ascii="Arial" w:hAnsi="Arial" w:cs="Arial"/>
          <w:bCs/>
          <w:sz w:val="20"/>
          <w:szCs w:val="20"/>
        </w:rPr>
        <w:t>Если какая-либо часть сосуда состоит из двух или более слоев, то продольные сварные швы близлежащих слоев должны чередоваться в шахматном порядке с рекомендуемым расстоянием не менее 100 мм. Для круговых швов на пластинах толщиной до 8 мм могут использоваться сварные соединения внахлестку и прокладки под сварным швом.</w:t>
      </w:r>
      <w:r w:rsidR="00EA6EA9" w:rsidRPr="009C33A1">
        <w:rPr>
          <w:rFonts w:ascii="Arial" w:hAnsi="Arial" w:cs="Arial"/>
          <w:bCs/>
          <w:sz w:val="20"/>
          <w:szCs w:val="20"/>
        </w:rPr>
        <w:t xml:space="preserve"> </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 xml:space="preserve">5.6.4.3 </w:t>
      </w:r>
      <w:r w:rsidRPr="009C33A1">
        <w:rPr>
          <w:rFonts w:ascii="Arial" w:hAnsi="Arial" w:cs="Arial"/>
          <w:bCs/>
          <w:sz w:val="20"/>
          <w:szCs w:val="20"/>
        </w:rPr>
        <w:t>Для предотвращения отрицательного влияния на механические характеристики аустенитной нержавеющей стали из-за некорректно выполненных сварочных работ следует обеспечить выполнение следующих условий:</w:t>
      </w:r>
    </w:p>
    <w:p w:rsidR="003A38E1" w:rsidRPr="009C33A1" w:rsidRDefault="0084486C" w:rsidP="009C33A1">
      <w:pPr>
        <w:widowControl w:val="0"/>
        <w:spacing w:after="0" w:line="240" w:lineRule="auto"/>
        <w:ind w:firstLine="397"/>
        <w:jc w:val="both"/>
        <w:rPr>
          <w:rFonts w:ascii="Arial" w:hAnsi="Arial" w:cs="Arial"/>
          <w:bCs/>
          <w:spacing w:val="-4"/>
          <w:sz w:val="20"/>
          <w:szCs w:val="20"/>
        </w:rPr>
      </w:pPr>
      <w:r w:rsidRPr="009C33A1">
        <w:rPr>
          <w:rFonts w:ascii="Arial" w:eastAsia="Times New Roman" w:hAnsi="Arial" w:cs="Arial"/>
          <w:spacing w:val="-4"/>
          <w:sz w:val="20"/>
          <w:szCs w:val="20"/>
          <w:lang w:eastAsia="ru-RU"/>
        </w:rPr>
        <w:t xml:space="preserve">‒ </w:t>
      </w:r>
      <w:r w:rsidR="003A38E1" w:rsidRPr="009C33A1">
        <w:rPr>
          <w:rFonts w:ascii="Arial" w:hAnsi="Arial" w:cs="Arial"/>
          <w:bCs/>
          <w:spacing w:val="-4"/>
          <w:sz w:val="20"/>
          <w:szCs w:val="20"/>
        </w:rPr>
        <w:t>подводимая теплота на один рабочий аппарат во время сварки не должна быть более 1,5 кДж/мм;</w:t>
      </w:r>
    </w:p>
    <w:p w:rsidR="003A38E1" w:rsidRPr="009C33A1" w:rsidRDefault="0084486C" w:rsidP="009C33A1">
      <w:pPr>
        <w:widowControl w:val="0"/>
        <w:spacing w:after="0" w:line="240" w:lineRule="auto"/>
        <w:ind w:firstLine="397"/>
        <w:jc w:val="both"/>
        <w:rPr>
          <w:rFonts w:ascii="Arial" w:hAnsi="Arial" w:cs="Arial"/>
          <w:bCs/>
          <w:sz w:val="20"/>
          <w:szCs w:val="20"/>
        </w:rPr>
      </w:pPr>
      <w:r w:rsidRPr="009C33A1">
        <w:rPr>
          <w:rFonts w:ascii="Arial" w:eastAsia="Times New Roman" w:hAnsi="Arial" w:cs="Arial"/>
          <w:sz w:val="20"/>
          <w:szCs w:val="20"/>
          <w:lang w:eastAsia="ru-RU"/>
        </w:rPr>
        <w:t xml:space="preserve">‒ </w:t>
      </w:r>
      <w:r w:rsidR="003A38E1" w:rsidRPr="009C33A1">
        <w:rPr>
          <w:rFonts w:ascii="Arial" w:hAnsi="Arial" w:cs="Arial"/>
          <w:bCs/>
          <w:sz w:val="20"/>
          <w:szCs w:val="20"/>
        </w:rPr>
        <w:t>материал должен быть охлажден до температуры не более 200</w:t>
      </w:r>
      <w:r w:rsidR="002873A1" w:rsidRPr="009C33A1">
        <w:rPr>
          <w:rFonts w:ascii="Arial" w:hAnsi="Arial" w:cs="Arial"/>
          <w:bCs/>
          <w:sz w:val="20"/>
          <w:szCs w:val="20"/>
        </w:rPr>
        <w:t xml:space="preserve"> °</w:t>
      </w:r>
      <w:r w:rsidR="003A38E1" w:rsidRPr="009C33A1">
        <w:rPr>
          <w:rFonts w:ascii="Arial" w:hAnsi="Arial" w:cs="Arial"/>
          <w:bCs/>
          <w:sz w:val="20"/>
          <w:szCs w:val="20"/>
        </w:rPr>
        <w:t>С между швами;</w:t>
      </w:r>
    </w:p>
    <w:p w:rsidR="003A38E1" w:rsidRPr="009C33A1" w:rsidRDefault="0084486C" w:rsidP="009C33A1">
      <w:pPr>
        <w:widowControl w:val="0"/>
        <w:spacing w:after="0" w:line="240" w:lineRule="auto"/>
        <w:ind w:firstLine="397"/>
        <w:jc w:val="both"/>
        <w:rPr>
          <w:rFonts w:ascii="Arial" w:hAnsi="Arial" w:cs="Arial"/>
          <w:bCs/>
          <w:sz w:val="20"/>
          <w:szCs w:val="20"/>
        </w:rPr>
      </w:pPr>
      <w:r w:rsidRPr="009C33A1">
        <w:rPr>
          <w:rFonts w:ascii="Arial" w:eastAsia="Times New Roman" w:hAnsi="Arial" w:cs="Arial"/>
          <w:sz w:val="20"/>
          <w:szCs w:val="20"/>
          <w:lang w:eastAsia="ru-RU"/>
        </w:rPr>
        <w:t xml:space="preserve">‒ </w:t>
      </w:r>
      <w:r w:rsidR="003A38E1" w:rsidRPr="009C33A1">
        <w:rPr>
          <w:rFonts w:ascii="Arial" w:hAnsi="Arial" w:cs="Arial"/>
          <w:bCs/>
          <w:sz w:val="20"/>
          <w:szCs w:val="20"/>
        </w:rPr>
        <w:t>после сварки материал не следует подвергать термообработке.</w:t>
      </w:r>
    </w:p>
    <w:p w:rsidR="003A38E1" w:rsidRPr="009C33A1" w:rsidRDefault="003A38E1" w:rsidP="00785359">
      <w:pPr>
        <w:widowControl w:val="0"/>
        <w:spacing w:before="80" w:after="80" w:line="240" w:lineRule="auto"/>
        <w:ind w:firstLine="397"/>
        <w:jc w:val="both"/>
        <w:outlineLvl w:val="7"/>
        <w:rPr>
          <w:rFonts w:ascii="Arial" w:eastAsia="Times New Roman" w:hAnsi="Arial" w:cs="Arial"/>
          <w:b/>
          <w:bCs/>
          <w:sz w:val="20"/>
          <w:szCs w:val="20"/>
          <w:lang w:eastAsia="ru-RU"/>
        </w:rPr>
      </w:pPr>
      <w:bookmarkStart w:id="87" w:name="bookmark87"/>
      <w:r w:rsidRPr="009C33A1">
        <w:rPr>
          <w:rFonts w:ascii="Arial" w:eastAsia="Times New Roman" w:hAnsi="Arial" w:cs="Arial"/>
          <w:b/>
          <w:bCs/>
          <w:sz w:val="20"/>
          <w:szCs w:val="20"/>
          <w:lang w:eastAsia="ru-RU"/>
        </w:rPr>
        <w:t xml:space="preserve">5.7 Несварные </w:t>
      </w:r>
      <w:bookmarkEnd w:id="87"/>
      <w:r w:rsidR="008510A8" w:rsidRPr="009C33A1">
        <w:rPr>
          <w:rFonts w:ascii="Arial" w:eastAsia="Times New Roman" w:hAnsi="Arial" w:cs="Arial"/>
          <w:b/>
          <w:bCs/>
          <w:sz w:val="20"/>
          <w:szCs w:val="20"/>
          <w:lang w:eastAsia="ru-RU"/>
        </w:rPr>
        <w:t>соединения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Для выполнения не</w:t>
      </w:r>
      <w:r w:rsidR="008510A8" w:rsidRPr="009C33A1">
        <w:rPr>
          <w:rFonts w:ascii="Arial" w:eastAsia="Times New Roman" w:hAnsi="Arial" w:cs="Arial"/>
          <w:sz w:val="20"/>
          <w:szCs w:val="20"/>
        </w:rPr>
        <w:t>сварных соединений</w:t>
      </w:r>
      <w:r w:rsidRPr="009C33A1">
        <w:rPr>
          <w:rFonts w:ascii="Arial" w:eastAsia="Times New Roman" w:hAnsi="Arial" w:cs="Arial"/>
          <w:sz w:val="20"/>
          <w:szCs w:val="20"/>
        </w:rPr>
        <w:t xml:space="preserve"> между металлическими и неметаллическими материалами должны быть разработаны соответствующие технологические процессы. Порядок разработки этих процессов аналогичен порядку разработки технологических документов для сварочных работ. Операторы, допускаемые к выполнению этих работ, должны иметь соответствующую квалификацию.</w:t>
      </w:r>
    </w:p>
    <w:p w:rsidR="003A38E1" w:rsidRPr="00BF0356" w:rsidRDefault="003A38E1" w:rsidP="00785359">
      <w:pPr>
        <w:widowControl w:val="0"/>
        <w:spacing w:before="120" w:after="120" w:line="240" w:lineRule="auto"/>
        <w:ind w:firstLine="397"/>
        <w:jc w:val="both"/>
        <w:rPr>
          <w:rFonts w:ascii="Arial" w:eastAsia="Times New Roman" w:hAnsi="Arial" w:cs="Arial"/>
          <w:b/>
          <w:bCs/>
          <w:lang w:eastAsia="ru-RU"/>
        </w:rPr>
      </w:pPr>
      <w:r w:rsidRPr="00BF0356">
        <w:rPr>
          <w:rFonts w:ascii="Arial" w:eastAsia="Times New Roman" w:hAnsi="Arial" w:cs="Arial"/>
          <w:b/>
          <w:lang w:eastAsia="ru-RU"/>
        </w:rPr>
        <w:t>6</w:t>
      </w:r>
      <w:r w:rsidRPr="00BF0356">
        <w:rPr>
          <w:rFonts w:ascii="Times New Roman" w:eastAsia="Times New Roman" w:hAnsi="Times New Roman"/>
          <w:lang w:eastAsia="ru-RU"/>
        </w:rPr>
        <w:t xml:space="preserve"> </w:t>
      </w:r>
      <w:r w:rsidR="002B6430" w:rsidRPr="002B6430">
        <w:rPr>
          <w:rFonts w:ascii="Arial" w:eastAsia="Times New Roman" w:hAnsi="Arial" w:cs="Arial"/>
          <w:b/>
          <w:lang w:eastAsia="ru-RU"/>
        </w:rPr>
        <w:t>Проверк</w:t>
      </w:r>
      <w:r w:rsidR="001164E0">
        <w:rPr>
          <w:rFonts w:ascii="Arial" w:eastAsia="Times New Roman" w:hAnsi="Arial" w:cs="Arial"/>
          <w:b/>
          <w:lang w:eastAsia="ru-RU"/>
        </w:rPr>
        <w:t>а и</w:t>
      </w:r>
      <w:r w:rsidRPr="00BF0356">
        <w:rPr>
          <w:rFonts w:ascii="Arial" w:eastAsia="Times New Roman" w:hAnsi="Arial" w:cs="Arial"/>
          <w:b/>
          <w:lang w:eastAsia="ru-RU"/>
        </w:rPr>
        <w:t xml:space="preserve"> испытания</w:t>
      </w:r>
    </w:p>
    <w:p w:rsidR="003A38E1" w:rsidRPr="009C33A1" w:rsidRDefault="003A38E1" w:rsidP="00785359">
      <w:pPr>
        <w:widowControl w:val="0"/>
        <w:spacing w:before="120" w:after="0" w:line="240" w:lineRule="auto"/>
        <w:ind w:firstLine="397"/>
        <w:jc w:val="both"/>
        <w:outlineLvl w:val="7"/>
        <w:rPr>
          <w:rFonts w:ascii="Arial" w:eastAsia="Times New Roman" w:hAnsi="Arial" w:cs="Arial"/>
          <w:b/>
          <w:bCs/>
          <w:sz w:val="20"/>
          <w:szCs w:val="20"/>
          <w:lang w:eastAsia="ru-RU"/>
        </w:rPr>
      </w:pPr>
      <w:bookmarkStart w:id="88" w:name="bookmark88"/>
      <w:r w:rsidRPr="00BF0356">
        <w:rPr>
          <w:rFonts w:ascii="Arial" w:eastAsia="Times New Roman" w:hAnsi="Arial" w:cs="Arial"/>
          <w:b/>
          <w:bCs/>
          <w:sz w:val="20"/>
          <w:szCs w:val="20"/>
          <w:lang w:eastAsia="ru-RU"/>
        </w:rPr>
        <w:t xml:space="preserve">6.1 План </w:t>
      </w:r>
      <w:r w:rsidR="00D95F1F">
        <w:rPr>
          <w:rFonts w:ascii="Arial" w:eastAsia="Times New Roman" w:hAnsi="Arial" w:cs="Arial"/>
          <w:b/>
          <w:bCs/>
          <w:sz w:val="20"/>
          <w:szCs w:val="20"/>
          <w:lang w:eastAsia="ru-RU"/>
        </w:rPr>
        <w:t>проверки</w:t>
      </w:r>
      <w:r w:rsidRPr="00BF0356">
        <w:rPr>
          <w:rFonts w:ascii="Arial" w:eastAsia="Times New Roman" w:hAnsi="Arial" w:cs="Arial"/>
          <w:b/>
          <w:bCs/>
          <w:sz w:val="20"/>
          <w:szCs w:val="20"/>
          <w:lang w:eastAsia="ru-RU"/>
        </w:rPr>
        <w:t xml:space="preserve"> качества</w:t>
      </w:r>
      <w:bookmarkEnd w:id="88"/>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План </w:t>
      </w:r>
      <w:r w:rsidR="005649AF">
        <w:rPr>
          <w:rFonts w:ascii="Arial" w:eastAsia="Times New Roman" w:hAnsi="Arial" w:cs="Arial"/>
          <w:sz w:val="20"/>
          <w:szCs w:val="20"/>
          <w:lang w:eastAsia="ru-RU"/>
        </w:rPr>
        <w:t>проверки</w:t>
      </w:r>
      <w:r w:rsidRPr="009C33A1">
        <w:rPr>
          <w:rFonts w:ascii="Arial" w:eastAsia="Times New Roman" w:hAnsi="Arial" w:cs="Arial"/>
          <w:sz w:val="20"/>
          <w:szCs w:val="20"/>
          <w:lang w:eastAsia="ru-RU"/>
        </w:rPr>
        <w:t xml:space="preserve"> качества как элемент системы </w:t>
      </w:r>
      <w:r w:rsidR="005649AF">
        <w:rPr>
          <w:rFonts w:ascii="Arial" w:eastAsia="Times New Roman" w:hAnsi="Arial" w:cs="Arial"/>
          <w:sz w:val="20"/>
          <w:szCs w:val="20"/>
          <w:lang w:eastAsia="ru-RU"/>
        </w:rPr>
        <w:t>проверки</w:t>
      </w:r>
      <w:r w:rsidRPr="009C33A1">
        <w:rPr>
          <w:rFonts w:ascii="Arial" w:eastAsia="Times New Roman" w:hAnsi="Arial" w:cs="Arial"/>
          <w:sz w:val="20"/>
          <w:szCs w:val="20"/>
          <w:lang w:eastAsia="ru-RU"/>
        </w:rPr>
        <w:t xml:space="preserve"> качества, упом</w:t>
      </w:r>
      <w:r w:rsidR="005649AF">
        <w:rPr>
          <w:rFonts w:ascii="Arial" w:eastAsia="Times New Roman" w:hAnsi="Arial" w:cs="Arial"/>
          <w:sz w:val="20"/>
          <w:szCs w:val="20"/>
          <w:lang w:eastAsia="ru-RU"/>
        </w:rPr>
        <w:t>янутой</w:t>
      </w:r>
      <w:r w:rsidRPr="009C33A1">
        <w:rPr>
          <w:rFonts w:ascii="Arial" w:eastAsia="Times New Roman" w:hAnsi="Arial" w:cs="Arial"/>
          <w:sz w:val="20"/>
          <w:szCs w:val="20"/>
          <w:lang w:eastAsia="ru-RU"/>
        </w:rPr>
        <w:t xml:space="preserve"> в 5.1.1, должен включать в себя как минимум следующие контрольные мероприятия и испытания, перечисленные в 6.1.1.</w:t>
      </w:r>
    </w:p>
    <w:p w:rsidR="003A38E1" w:rsidRPr="009C33A1" w:rsidRDefault="003A38E1" w:rsidP="009C33A1">
      <w:pPr>
        <w:widowControl w:val="0"/>
        <w:spacing w:before="80" w:after="40" w:line="240" w:lineRule="auto"/>
        <w:ind w:firstLine="397"/>
        <w:jc w:val="both"/>
        <w:outlineLvl w:val="7"/>
        <w:rPr>
          <w:rFonts w:ascii="Arial" w:eastAsia="Times New Roman" w:hAnsi="Arial" w:cs="Arial"/>
          <w:b/>
          <w:bCs/>
          <w:sz w:val="20"/>
          <w:szCs w:val="20"/>
          <w:lang w:eastAsia="ru-RU"/>
        </w:rPr>
      </w:pPr>
      <w:bookmarkStart w:id="89" w:name="bookmark89"/>
      <w:r w:rsidRPr="009C33A1">
        <w:rPr>
          <w:rFonts w:ascii="Arial" w:eastAsia="Times New Roman" w:hAnsi="Arial" w:cs="Arial"/>
          <w:b/>
          <w:bCs/>
          <w:sz w:val="20"/>
          <w:szCs w:val="20"/>
          <w:lang w:eastAsia="ru-RU"/>
        </w:rPr>
        <w:t xml:space="preserve">6.1.1 </w:t>
      </w:r>
      <w:r w:rsidR="005649AF">
        <w:rPr>
          <w:rFonts w:ascii="Arial" w:eastAsia="Times New Roman" w:hAnsi="Arial" w:cs="Arial"/>
          <w:b/>
          <w:bCs/>
          <w:sz w:val="20"/>
          <w:szCs w:val="20"/>
          <w:lang w:eastAsia="ru-RU"/>
        </w:rPr>
        <w:t>Проверка</w:t>
      </w:r>
      <w:r w:rsidRPr="009C33A1">
        <w:rPr>
          <w:rFonts w:ascii="Arial" w:eastAsia="Times New Roman" w:hAnsi="Arial" w:cs="Arial"/>
          <w:b/>
          <w:bCs/>
          <w:sz w:val="20"/>
          <w:szCs w:val="20"/>
          <w:lang w:eastAsia="ru-RU"/>
        </w:rPr>
        <w:t xml:space="preserve"> при </w:t>
      </w:r>
      <w:r w:rsidR="005649AF">
        <w:rPr>
          <w:rFonts w:ascii="Arial" w:eastAsia="Times New Roman" w:hAnsi="Arial" w:cs="Arial"/>
          <w:b/>
          <w:bCs/>
          <w:sz w:val="20"/>
          <w:szCs w:val="20"/>
          <w:lang w:eastAsia="ru-RU"/>
        </w:rPr>
        <w:t xml:space="preserve">изготовлении </w:t>
      </w:r>
      <w:r w:rsidRPr="009C33A1">
        <w:rPr>
          <w:rFonts w:ascii="Arial" w:eastAsia="Times New Roman" w:hAnsi="Arial" w:cs="Arial"/>
          <w:b/>
          <w:bCs/>
          <w:sz w:val="20"/>
          <w:szCs w:val="20"/>
          <w:lang w:eastAsia="ru-RU"/>
        </w:rPr>
        <w:t>внутреннего сосуда</w:t>
      </w:r>
      <w:bookmarkEnd w:id="89"/>
    </w:p>
    <w:p w:rsidR="003A38E1" w:rsidRPr="009C33A1" w:rsidRDefault="003A38E1" w:rsidP="009C33A1">
      <w:pPr>
        <w:widowControl w:val="0"/>
        <w:spacing w:after="0" w:line="240" w:lineRule="auto"/>
        <w:ind w:firstLine="397"/>
        <w:jc w:val="both"/>
        <w:rPr>
          <w:rFonts w:ascii="Arial" w:eastAsia="Times New Roman" w:hAnsi="Arial" w:cs="Arial"/>
          <w:spacing w:val="-4"/>
          <w:sz w:val="20"/>
          <w:szCs w:val="20"/>
          <w:lang w:eastAsia="ru-RU"/>
        </w:rPr>
      </w:pPr>
      <w:r w:rsidRPr="009C33A1">
        <w:rPr>
          <w:rFonts w:ascii="Arial" w:eastAsia="Times New Roman" w:hAnsi="Arial" w:cs="Arial"/>
          <w:spacing w:val="-4"/>
          <w:sz w:val="20"/>
          <w:szCs w:val="20"/>
          <w:lang w:eastAsia="ru-RU"/>
        </w:rPr>
        <w:t xml:space="preserve">В процессе производства внутреннего сосуда должны осуществляться следующие виды </w:t>
      </w:r>
      <w:r w:rsidR="002F7294">
        <w:rPr>
          <w:rFonts w:ascii="Arial" w:eastAsia="Times New Roman" w:hAnsi="Arial" w:cs="Arial"/>
          <w:spacing w:val="-4"/>
          <w:sz w:val="20"/>
          <w:szCs w:val="20"/>
          <w:lang w:eastAsia="ru-RU"/>
        </w:rPr>
        <w:t>проверки</w:t>
      </w:r>
      <w:r w:rsidRPr="009C33A1">
        <w:rPr>
          <w:rFonts w:ascii="Arial" w:eastAsia="Times New Roman" w:hAnsi="Arial" w:cs="Arial"/>
          <w:spacing w:val="-4"/>
          <w:sz w:val="20"/>
          <w:szCs w:val="20"/>
          <w:lang w:eastAsia="ru-RU"/>
        </w:rPr>
        <w:t>:</w:t>
      </w:r>
    </w:p>
    <w:p w:rsidR="003A38E1" w:rsidRPr="009C33A1" w:rsidRDefault="0084486C" w:rsidP="009C33A1">
      <w:pPr>
        <w:widowControl w:val="0"/>
        <w:spacing w:after="0" w:line="240" w:lineRule="auto"/>
        <w:ind w:firstLine="397"/>
        <w:rPr>
          <w:rFonts w:ascii="Arial" w:eastAsia="Times New Roman" w:hAnsi="Arial" w:cs="Arial"/>
          <w:spacing w:val="-4"/>
          <w:sz w:val="20"/>
          <w:szCs w:val="20"/>
          <w:lang w:eastAsia="ru-RU"/>
        </w:rPr>
      </w:pPr>
      <w:r w:rsidRPr="009C33A1">
        <w:rPr>
          <w:rFonts w:ascii="Arial" w:eastAsia="Times New Roman" w:hAnsi="Arial" w:cs="Arial"/>
          <w:spacing w:val="-4"/>
          <w:sz w:val="20"/>
          <w:szCs w:val="20"/>
          <w:lang w:eastAsia="ru-RU"/>
        </w:rPr>
        <w:t xml:space="preserve">‒ </w:t>
      </w:r>
      <w:r w:rsidR="006D1732" w:rsidRPr="009C33A1">
        <w:rPr>
          <w:rFonts w:ascii="Arial" w:eastAsia="Times New Roman" w:hAnsi="Arial" w:cs="Arial"/>
          <w:spacing w:val="-4"/>
          <w:sz w:val="20"/>
          <w:szCs w:val="20"/>
          <w:lang w:eastAsia="ru-RU"/>
        </w:rPr>
        <w:t>проверка протоколов</w:t>
      </w:r>
      <w:r w:rsidR="003A38E1" w:rsidRPr="009C33A1">
        <w:rPr>
          <w:rFonts w:ascii="Arial" w:eastAsia="Times New Roman" w:hAnsi="Arial" w:cs="Arial"/>
          <w:spacing w:val="-4"/>
          <w:sz w:val="20"/>
          <w:szCs w:val="20"/>
          <w:lang w:eastAsia="ru-RU"/>
        </w:rPr>
        <w:t xml:space="preserve"> испытаний материалов и подтверждение их соответствия самим материалам;</w:t>
      </w:r>
    </w:p>
    <w:p w:rsidR="003A38E1" w:rsidRPr="009C33A1" w:rsidRDefault="0084486C"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12196B" w:rsidRPr="009C33A1">
        <w:rPr>
          <w:rFonts w:ascii="Arial" w:eastAsia="Times New Roman" w:hAnsi="Arial" w:cs="Arial"/>
          <w:sz w:val="20"/>
          <w:szCs w:val="20"/>
          <w:lang w:eastAsia="ru-RU"/>
        </w:rPr>
        <w:t>одобрение</w:t>
      </w:r>
      <w:r w:rsidR="003A38E1" w:rsidRPr="009C33A1">
        <w:rPr>
          <w:rFonts w:ascii="Arial" w:eastAsia="Times New Roman" w:hAnsi="Arial" w:cs="Arial"/>
          <w:sz w:val="20"/>
          <w:szCs w:val="20"/>
          <w:lang w:eastAsia="ru-RU"/>
        </w:rPr>
        <w:t xml:space="preserve"> </w:t>
      </w:r>
      <w:r w:rsidR="00E75C31" w:rsidRPr="009C33A1">
        <w:rPr>
          <w:rFonts w:ascii="Arial" w:eastAsia="Times New Roman" w:hAnsi="Arial" w:cs="Arial"/>
          <w:sz w:val="20"/>
          <w:szCs w:val="20"/>
          <w:lang w:eastAsia="ru-RU"/>
        </w:rPr>
        <w:t>протокола аттестации процедуры сварки</w:t>
      </w:r>
      <w:r w:rsidR="003A38E1" w:rsidRPr="009C33A1">
        <w:rPr>
          <w:rFonts w:ascii="Arial" w:eastAsia="Times New Roman" w:hAnsi="Arial" w:cs="Arial"/>
          <w:sz w:val="20"/>
          <w:szCs w:val="20"/>
          <w:lang w:eastAsia="ru-RU"/>
        </w:rPr>
        <w:t>;</w:t>
      </w:r>
    </w:p>
    <w:p w:rsidR="003A38E1" w:rsidRPr="009C33A1" w:rsidRDefault="0084486C" w:rsidP="009C33A1">
      <w:pPr>
        <w:widowControl w:val="0"/>
        <w:spacing w:after="0" w:line="240" w:lineRule="auto"/>
        <w:ind w:firstLine="397"/>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утверждение документов по проверке квалификации сварщиков; </w:t>
      </w:r>
    </w:p>
    <w:p w:rsidR="007C7197" w:rsidRPr="009C33A1" w:rsidRDefault="0084486C" w:rsidP="009C33A1">
      <w:pPr>
        <w:widowControl w:val="0"/>
        <w:spacing w:after="0" w:line="240" w:lineRule="auto"/>
        <w:ind w:firstLine="397"/>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2F7294">
        <w:rPr>
          <w:rFonts w:ascii="Arial" w:eastAsia="Times New Roman" w:hAnsi="Arial" w:cs="Arial"/>
          <w:sz w:val="20"/>
          <w:szCs w:val="20"/>
          <w:lang w:eastAsia="ru-RU"/>
        </w:rPr>
        <w:t>проверка</w:t>
      </w:r>
      <w:r w:rsidR="007C7197" w:rsidRPr="009C33A1">
        <w:rPr>
          <w:rFonts w:ascii="Arial" w:eastAsia="Times New Roman" w:hAnsi="Arial" w:cs="Arial"/>
          <w:sz w:val="20"/>
          <w:szCs w:val="20"/>
          <w:lang w:eastAsia="ru-RU"/>
        </w:rPr>
        <w:t xml:space="preserve"> обрезной кромки материала;</w:t>
      </w:r>
    </w:p>
    <w:p w:rsidR="003A38E1" w:rsidRPr="009C33A1" w:rsidRDefault="0084486C"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2F7294">
        <w:rPr>
          <w:rFonts w:ascii="Arial" w:eastAsia="Times New Roman" w:hAnsi="Arial" w:cs="Arial"/>
          <w:sz w:val="20"/>
          <w:szCs w:val="20"/>
          <w:lang w:eastAsia="ru-RU"/>
        </w:rPr>
        <w:t>проверка</w:t>
      </w:r>
      <w:r w:rsidR="003A38E1" w:rsidRPr="009C33A1">
        <w:rPr>
          <w:rFonts w:ascii="Arial" w:eastAsia="Times New Roman" w:hAnsi="Arial" w:cs="Arial"/>
          <w:sz w:val="20"/>
          <w:szCs w:val="20"/>
          <w:lang w:eastAsia="ru-RU"/>
        </w:rPr>
        <w:t xml:space="preserve"> сварных швов, включая геометрические параметры;</w:t>
      </w:r>
    </w:p>
    <w:p w:rsidR="003A38E1" w:rsidRPr="009C33A1" w:rsidRDefault="0084486C"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2F7294">
        <w:rPr>
          <w:rFonts w:ascii="Arial" w:eastAsia="Times New Roman" w:hAnsi="Arial" w:cs="Arial"/>
          <w:sz w:val="20"/>
          <w:szCs w:val="20"/>
          <w:lang w:eastAsia="ru-RU"/>
        </w:rPr>
        <w:t>проверка</w:t>
      </w:r>
      <w:r w:rsidR="003A38E1" w:rsidRPr="009C33A1">
        <w:rPr>
          <w:rFonts w:ascii="Arial" w:eastAsia="Times New Roman" w:hAnsi="Arial" w:cs="Arial"/>
          <w:sz w:val="20"/>
          <w:szCs w:val="20"/>
          <w:lang w:eastAsia="ru-RU"/>
        </w:rPr>
        <w:t xml:space="preserve"> подготовки под сварку, прихваточных швов;</w:t>
      </w:r>
    </w:p>
    <w:p w:rsidR="003A38E1" w:rsidRPr="009C33A1" w:rsidRDefault="0084486C"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осмотр</w:t>
      </w:r>
      <w:r w:rsidR="006D1732" w:rsidRPr="009C33A1">
        <w:rPr>
          <w:rFonts w:ascii="Arial" w:eastAsia="Times New Roman" w:hAnsi="Arial" w:cs="Arial"/>
          <w:sz w:val="20"/>
          <w:szCs w:val="20"/>
          <w:lang w:eastAsia="ru-RU"/>
        </w:rPr>
        <w:t xml:space="preserve"> сварных</w:t>
      </w:r>
      <w:r w:rsidR="003A38E1" w:rsidRPr="009C33A1">
        <w:rPr>
          <w:rFonts w:ascii="Arial" w:eastAsia="Times New Roman" w:hAnsi="Arial" w:cs="Arial"/>
          <w:sz w:val="20"/>
          <w:szCs w:val="20"/>
          <w:lang w:eastAsia="ru-RU"/>
        </w:rPr>
        <w:t xml:space="preserve"> швов;</w:t>
      </w:r>
    </w:p>
    <w:p w:rsidR="003A38E1" w:rsidRPr="009C33A1" w:rsidRDefault="0084486C"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C13E94" w:rsidRPr="009C33A1">
        <w:rPr>
          <w:rFonts w:ascii="Arial" w:eastAsia="Times New Roman" w:hAnsi="Arial" w:cs="Arial"/>
          <w:sz w:val="20"/>
          <w:szCs w:val="20"/>
          <w:lang w:eastAsia="ru-RU"/>
        </w:rPr>
        <w:t>проверка неразрушающим ко</w:t>
      </w:r>
      <w:r w:rsidR="0009623A" w:rsidRPr="009C33A1">
        <w:rPr>
          <w:rFonts w:ascii="Arial" w:eastAsia="Times New Roman" w:hAnsi="Arial" w:cs="Arial"/>
          <w:sz w:val="20"/>
          <w:szCs w:val="20"/>
          <w:lang w:eastAsia="ru-RU"/>
        </w:rPr>
        <w:t>н</w:t>
      </w:r>
      <w:r w:rsidR="00C13E94" w:rsidRPr="009C33A1">
        <w:rPr>
          <w:rFonts w:ascii="Arial" w:eastAsia="Times New Roman" w:hAnsi="Arial" w:cs="Arial"/>
          <w:sz w:val="20"/>
          <w:szCs w:val="20"/>
          <w:lang w:eastAsia="ru-RU"/>
        </w:rPr>
        <w:t>тролем</w:t>
      </w:r>
      <w:r w:rsidR="003A38E1" w:rsidRPr="009C33A1">
        <w:rPr>
          <w:rFonts w:ascii="Arial" w:eastAsia="Times New Roman" w:hAnsi="Arial" w:cs="Arial"/>
          <w:sz w:val="20"/>
          <w:szCs w:val="20"/>
          <w:lang w:eastAsia="ru-RU"/>
        </w:rPr>
        <w:t>;</w:t>
      </w:r>
    </w:p>
    <w:p w:rsidR="003A38E1" w:rsidRPr="009C33A1" w:rsidRDefault="0084486C" w:rsidP="009C33A1">
      <w:pPr>
        <w:widowControl w:val="0"/>
        <w:spacing w:after="0" w:line="240" w:lineRule="auto"/>
        <w:ind w:firstLine="397"/>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CA1A65" w:rsidRPr="009C33A1">
        <w:rPr>
          <w:rFonts w:ascii="Arial" w:eastAsia="Times New Roman" w:hAnsi="Arial" w:cs="Arial"/>
          <w:sz w:val="20"/>
          <w:szCs w:val="20"/>
          <w:lang w:eastAsia="ru-RU"/>
        </w:rPr>
        <w:t>испытательные контрольные</w:t>
      </w:r>
      <w:r w:rsidR="00C13E94" w:rsidRPr="009C33A1">
        <w:rPr>
          <w:rFonts w:ascii="Arial" w:eastAsia="Times New Roman" w:hAnsi="Arial" w:cs="Arial"/>
          <w:sz w:val="20"/>
          <w:szCs w:val="20"/>
          <w:lang w:eastAsia="ru-RU"/>
        </w:rPr>
        <w:t xml:space="preserve"> </w:t>
      </w:r>
      <w:r w:rsidR="00CA1A65" w:rsidRPr="009C33A1">
        <w:rPr>
          <w:rFonts w:ascii="Arial" w:eastAsia="Times New Roman" w:hAnsi="Arial" w:cs="Arial"/>
          <w:sz w:val="20"/>
          <w:szCs w:val="20"/>
          <w:lang w:eastAsia="ru-RU"/>
        </w:rPr>
        <w:t>образцы</w:t>
      </w:r>
      <w:r w:rsidR="002648B0" w:rsidRPr="009C33A1">
        <w:rPr>
          <w:rFonts w:ascii="Arial" w:eastAsia="Times New Roman" w:hAnsi="Arial" w:cs="Arial"/>
          <w:sz w:val="20"/>
          <w:szCs w:val="20"/>
          <w:lang w:eastAsia="ru-RU"/>
        </w:rPr>
        <w:t xml:space="preserve"> для испытаний сварочных соединений</w:t>
      </w:r>
      <w:r w:rsidR="00C13E94" w:rsidRPr="009C33A1">
        <w:rPr>
          <w:rFonts w:ascii="Arial" w:eastAsia="Times New Roman" w:hAnsi="Arial" w:cs="Arial"/>
          <w:sz w:val="20"/>
          <w:szCs w:val="20"/>
          <w:lang w:eastAsia="ru-RU"/>
        </w:rPr>
        <w:t xml:space="preserve"> и при необходимости для формованных деталей после термообработки</w:t>
      </w:r>
      <w:r w:rsidR="003A38E1" w:rsidRPr="009C33A1">
        <w:rPr>
          <w:rFonts w:ascii="Arial" w:eastAsia="Times New Roman" w:hAnsi="Arial" w:cs="Arial"/>
          <w:sz w:val="20"/>
          <w:szCs w:val="20"/>
          <w:lang w:eastAsia="ru-RU"/>
        </w:rPr>
        <w:t>;</w:t>
      </w:r>
    </w:p>
    <w:p w:rsidR="003A38E1" w:rsidRPr="009C33A1" w:rsidRDefault="0084486C"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проверка чистоты внутренней поверхности сосуда;</w:t>
      </w:r>
    </w:p>
    <w:p w:rsidR="003A38E1" w:rsidRPr="009C33A1" w:rsidRDefault="0084486C" w:rsidP="009C33A1">
      <w:pPr>
        <w:widowControl w:val="0"/>
        <w:spacing w:after="0" w:line="240" w:lineRule="auto"/>
        <w:ind w:firstLine="397"/>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6D1732" w:rsidRPr="009C33A1">
        <w:rPr>
          <w:rFonts w:ascii="Arial" w:eastAsia="Times New Roman" w:hAnsi="Arial" w:cs="Arial"/>
          <w:sz w:val="20"/>
          <w:szCs w:val="20"/>
          <w:lang w:eastAsia="ru-RU"/>
        </w:rPr>
        <w:t xml:space="preserve">проверка </w:t>
      </w:r>
      <w:r w:rsidR="003A38E1" w:rsidRPr="009C33A1">
        <w:rPr>
          <w:rFonts w:ascii="Arial" w:eastAsia="Times New Roman" w:hAnsi="Arial" w:cs="Arial"/>
          <w:sz w:val="20"/>
          <w:szCs w:val="20"/>
          <w:lang w:eastAsia="ru-RU"/>
        </w:rPr>
        <w:t>готового внутреннего сосуда, включая проверку геометрических размеров;</w:t>
      </w:r>
    </w:p>
    <w:p w:rsidR="003A38E1" w:rsidRPr="009C33A1" w:rsidRDefault="0084486C"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09623A" w:rsidRPr="009C33A1">
        <w:rPr>
          <w:rFonts w:ascii="Arial" w:eastAsia="Times New Roman" w:hAnsi="Arial" w:cs="Arial"/>
          <w:sz w:val="20"/>
          <w:szCs w:val="20"/>
          <w:lang w:eastAsia="ru-RU"/>
        </w:rPr>
        <w:t>испытание</w:t>
      </w:r>
      <w:r w:rsidR="003A38E1" w:rsidRPr="009C33A1">
        <w:rPr>
          <w:rFonts w:ascii="Arial" w:eastAsia="Times New Roman" w:hAnsi="Arial" w:cs="Arial"/>
          <w:sz w:val="20"/>
          <w:szCs w:val="20"/>
          <w:lang w:eastAsia="ru-RU"/>
        </w:rPr>
        <w:t xml:space="preserve"> давлением.</w:t>
      </w:r>
    </w:p>
    <w:p w:rsidR="003A38E1" w:rsidRPr="009C33A1" w:rsidRDefault="003A38E1" w:rsidP="009C33A1">
      <w:pPr>
        <w:widowControl w:val="0"/>
        <w:spacing w:before="80" w:after="40" w:line="240" w:lineRule="auto"/>
        <w:ind w:firstLine="397"/>
        <w:jc w:val="both"/>
        <w:outlineLvl w:val="7"/>
        <w:rPr>
          <w:rFonts w:ascii="Arial" w:eastAsia="Times New Roman" w:hAnsi="Arial" w:cs="Arial"/>
          <w:b/>
          <w:bCs/>
          <w:sz w:val="20"/>
          <w:szCs w:val="20"/>
          <w:lang w:eastAsia="ru-RU"/>
        </w:rPr>
      </w:pPr>
      <w:bookmarkStart w:id="90" w:name="bookmark90"/>
      <w:r w:rsidRPr="009C33A1">
        <w:rPr>
          <w:rFonts w:ascii="Arial" w:eastAsia="Times New Roman" w:hAnsi="Arial" w:cs="Arial"/>
          <w:b/>
          <w:bCs/>
          <w:spacing w:val="-4"/>
          <w:sz w:val="20"/>
          <w:szCs w:val="20"/>
          <w:lang w:eastAsia="ru-RU"/>
        </w:rPr>
        <w:lastRenderedPageBreak/>
        <w:t>6.1.2 Дополнительны</w:t>
      </w:r>
      <w:r w:rsidR="008916B9">
        <w:rPr>
          <w:rFonts w:ascii="Arial" w:eastAsia="Times New Roman" w:hAnsi="Arial" w:cs="Arial"/>
          <w:b/>
          <w:bCs/>
          <w:spacing w:val="-4"/>
          <w:sz w:val="20"/>
          <w:szCs w:val="20"/>
          <w:lang w:eastAsia="ru-RU"/>
        </w:rPr>
        <w:t>е</w:t>
      </w:r>
      <w:r w:rsidRPr="009C33A1">
        <w:rPr>
          <w:rFonts w:ascii="Arial" w:eastAsia="Times New Roman" w:hAnsi="Arial" w:cs="Arial"/>
          <w:b/>
          <w:bCs/>
          <w:spacing w:val="-4"/>
          <w:sz w:val="20"/>
          <w:szCs w:val="20"/>
          <w:lang w:eastAsia="ru-RU"/>
        </w:rPr>
        <w:t xml:space="preserve"> </w:t>
      </w:r>
      <w:r w:rsidR="008916B9">
        <w:rPr>
          <w:rFonts w:ascii="Arial" w:eastAsia="Times New Roman" w:hAnsi="Arial" w:cs="Arial"/>
          <w:b/>
          <w:bCs/>
          <w:spacing w:val="-4"/>
          <w:sz w:val="20"/>
          <w:szCs w:val="20"/>
          <w:lang w:eastAsia="ru-RU"/>
        </w:rPr>
        <w:t>проверки</w:t>
      </w:r>
      <w:r w:rsidRPr="009C33A1">
        <w:rPr>
          <w:rFonts w:ascii="Arial" w:eastAsia="Times New Roman" w:hAnsi="Arial" w:cs="Arial"/>
          <w:b/>
          <w:bCs/>
          <w:spacing w:val="-4"/>
          <w:sz w:val="20"/>
          <w:szCs w:val="20"/>
          <w:lang w:eastAsia="ru-RU"/>
        </w:rPr>
        <w:t xml:space="preserve"> при </w:t>
      </w:r>
      <w:r w:rsidR="008916B9">
        <w:rPr>
          <w:rFonts w:ascii="Arial" w:eastAsia="Times New Roman" w:hAnsi="Arial" w:cs="Arial"/>
          <w:b/>
          <w:bCs/>
          <w:spacing w:val="-4"/>
          <w:sz w:val="20"/>
          <w:szCs w:val="20"/>
          <w:lang w:eastAsia="ru-RU"/>
        </w:rPr>
        <w:t xml:space="preserve">изготовлении крупных переносных </w:t>
      </w:r>
      <w:r w:rsidRPr="009C33A1">
        <w:rPr>
          <w:rFonts w:ascii="Arial" w:eastAsia="Times New Roman" w:hAnsi="Arial" w:cs="Arial"/>
          <w:b/>
          <w:bCs/>
          <w:spacing w:val="-4"/>
          <w:sz w:val="20"/>
          <w:szCs w:val="20"/>
          <w:lang w:eastAsia="ru-RU"/>
        </w:rPr>
        <w:t>криогенных</w:t>
      </w:r>
      <w:r w:rsidRPr="009C33A1">
        <w:rPr>
          <w:rFonts w:ascii="Arial" w:eastAsia="Times New Roman" w:hAnsi="Arial" w:cs="Arial"/>
          <w:b/>
          <w:bCs/>
          <w:sz w:val="20"/>
          <w:szCs w:val="20"/>
          <w:lang w:eastAsia="ru-RU"/>
        </w:rPr>
        <w:t xml:space="preserve"> сосудов</w:t>
      </w:r>
      <w:bookmarkEnd w:id="90"/>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В процессе производства </w:t>
      </w:r>
      <w:r w:rsidR="00083BED" w:rsidRPr="00083BED">
        <w:rPr>
          <w:rFonts w:ascii="Arial" w:eastAsia="Times New Roman" w:hAnsi="Arial" w:cs="Arial"/>
          <w:bCs/>
          <w:spacing w:val="-4"/>
          <w:sz w:val="20"/>
          <w:szCs w:val="20"/>
          <w:lang w:eastAsia="ru-RU"/>
        </w:rPr>
        <w:t>крупных переносных</w:t>
      </w:r>
      <w:r w:rsidR="00083BED">
        <w:rPr>
          <w:rFonts w:ascii="Arial" w:eastAsia="Times New Roman" w:hAnsi="Arial" w:cs="Arial"/>
          <w:b/>
          <w:bCs/>
          <w:spacing w:val="-4"/>
          <w:sz w:val="20"/>
          <w:szCs w:val="20"/>
          <w:lang w:eastAsia="ru-RU"/>
        </w:rPr>
        <w:t xml:space="preserve"> </w:t>
      </w:r>
      <w:r w:rsidRPr="009C33A1">
        <w:rPr>
          <w:rFonts w:ascii="Arial" w:eastAsia="Times New Roman" w:hAnsi="Arial" w:cs="Arial"/>
          <w:sz w:val="20"/>
          <w:szCs w:val="20"/>
          <w:lang w:eastAsia="ru-RU"/>
        </w:rPr>
        <w:t xml:space="preserve">криогенных сосудов должны осуществляться следующие виды </w:t>
      </w:r>
      <w:r w:rsidR="00083BED">
        <w:rPr>
          <w:rFonts w:ascii="Arial" w:eastAsia="Times New Roman" w:hAnsi="Arial" w:cs="Arial"/>
          <w:sz w:val="20"/>
          <w:szCs w:val="20"/>
          <w:lang w:eastAsia="ru-RU"/>
        </w:rPr>
        <w:t>проверки</w:t>
      </w:r>
      <w:r w:rsidRPr="009C33A1">
        <w:rPr>
          <w:rFonts w:ascii="Arial" w:eastAsia="Times New Roman" w:hAnsi="Arial" w:cs="Arial"/>
          <w:sz w:val="20"/>
          <w:szCs w:val="20"/>
          <w:lang w:eastAsia="ru-RU"/>
        </w:rPr>
        <w:t>:</w:t>
      </w:r>
    </w:p>
    <w:p w:rsidR="003A38E1" w:rsidRPr="009C33A1" w:rsidRDefault="0084486C"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C13E94" w:rsidRPr="009C33A1">
        <w:rPr>
          <w:rFonts w:ascii="Arial" w:eastAsia="Times New Roman" w:hAnsi="Arial" w:cs="Arial"/>
          <w:sz w:val="20"/>
          <w:szCs w:val="20"/>
          <w:lang w:eastAsia="ru-RU"/>
        </w:rPr>
        <w:t xml:space="preserve">проверка </w:t>
      </w:r>
      <w:r w:rsidR="003A38E1" w:rsidRPr="009C33A1">
        <w:rPr>
          <w:rFonts w:ascii="Arial" w:eastAsia="Times New Roman" w:hAnsi="Arial" w:cs="Arial"/>
          <w:sz w:val="20"/>
          <w:szCs w:val="20"/>
          <w:lang w:eastAsia="ru-RU"/>
        </w:rPr>
        <w:t xml:space="preserve">чистоты и сухости криогенного сосуда (см. </w:t>
      </w:r>
      <w:r w:rsidR="003A38E1" w:rsidRPr="009C33A1">
        <w:rPr>
          <w:rFonts w:ascii="Arial" w:eastAsia="Times New Roman" w:hAnsi="Arial" w:cs="Arial"/>
          <w:sz w:val="20"/>
          <w:szCs w:val="20"/>
          <w:lang w:val="en-US" w:eastAsia="ru-RU"/>
        </w:rPr>
        <w:t>EN</w:t>
      </w:r>
      <w:r w:rsidR="003A38E1" w:rsidRPr="009C33A1">
        <w:rPr>
          <w:rFonts w:ascii="Arial" w:eastAsia="Times New Roman" w:hAnsi="Arial" w:cs="Arial"/>
          <w:sz w:val="20"/>
          <w:szCs w:val="20"/>
          <w:lang w:eastAsia="ru-RU"/>
        </w:rPr>
        <w:t xml:space="preserve"> 12300);</w:t>
      </w:r>
    </w:p>
    <w:p w:rsidR="003A38E1" w:rsidRPr="009C33A1" w:rsidRDefault="0084486C"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визуальный осмотр </w:t>
      </w:r>
      <w:r w:rsidR="00C13E94" w:rsidRPr="009C33A1">
        <w:rPr>
          <w:rFonts w:ascii="Arial" w:eastAsia="Times New Roman" w:hAnsi="Arial" w:cs="Arial"/>
          <w:sz w:val="20"/>
          <w:szCs w:val="20"/>
          <w:lang w:eastAsia="ru-RU"/>
        </w:rPr>
        <w:t xml:space="preserve">сварных </w:t>
      </w:r>
      <w:r w:rsidR="003A38E1" w:rsidRPr="009C33A1">
        <w:rPr>
          <w:rFonts w:ascii="Arial" w:eastAsia="Times New Roman" w:hAnsi="Arial" w:cs="Arial"/>
          <w:sz w:val="20"/>
          <w:szCs w:val="20"/>
          <w:lang w:eastAsia="ru-RU"/>
        </w:rPr>
        <w:t>швов, которые не осматривались в рамках 6.1.1;</w:t>
      </w:r>
    </w:p>
    <w:p w:rsidR="008510A8" w:rsidRPr="009C33A1" w:rsidRDefault="0084486C"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8510A8" w:rsidRPr="009C33A1">
        <w:rPr>
          <w:rFonts w:ascii="Arial" w:eastAsia="Times New Roman" w:hAnsi="Arial" w:cs="Arial"/>
          <w:sz w:val="20"/>
          <w:szCs w:val="20"/>
          <w:lang w:eastAsia="ru-RU"/>
        </w:rPr>
        <w:t xml:space="preserve">проверка </w:t>
      </w:r>
      <w:r w:rsidR="0009623A" w:rsidRPr="009C33A1">
        <w:rPr>
          <w:rFonts w:ascii="Arial" w:eastAsia="Times New Roman" w:hAnsi="Arial" w:cs="Arial"/>
          <w:sz w:val="20"/>
          <w:szCs w:val="20"/>
          <w:lang w:eastAsia="ru-RU"/>
        </w:rPr>
        <w:t xml:space="preserve">маркировочной таблички и другой </w:t>
      </w:r>
      <w:r w:rsidR="008510A8" w:rsidRPr="009C33A1">
        <w:rPr>
          <w:rFonts w:ascii="Arial" w:eastAsia="Times New Roman" w:hAnsi="Arial" w:cs="Arial"/>
          <w:sz w:val="20"/>
          <w:szCs w:val="20"/>
          <w:lang w:eastAsia="ru-RU"/>
        </w:rPr>
        <w:t xml:space="preserve">маркировки; </w:t>
      </w:r>
    </w:p>
    <w:p w:rsidR="003A38E1" w:rsidRPr="009C33A1" w:rsidRDefault="0084486C"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исследование готового сосуда, включая проверку геометрических размеров.</w:t>
      </w:r>
    </w:p>
    <w:p w:rsidR="003A38E1" w:rsidRPr="009C33A1" w:rsidRDefault="003A38E1" w:rsidP="009C33A1">
      <w:pPr>
        <w:widowControl w:val="0"/>
        <w:spacing w:before="120" w:after="80" w:line="240" w:lineRule="auto"/>
        <w:ind w:firstLine="397"/>
        <w:jc w:val="both"/>
        <w:rPr>
          <w:rFonts w:ascii="Arial" w:eastAsia="Times New Roman" w:hAnsi="Arial" w:cs="Arial"/>
          <w:b/>
          <w:bCs/>
          <w:sz w:val="20"/>
          <w:szCs w:val="20"/>
          <w:lang w:eastAsia="ru-RU"/>
        </w:rPr>
      </w:pPr>
      <w:bookmarkStart w:id="91" w:name="bookmark2"/>
      <w:r w:rsidRPr="009C33A1">
        <w:rPr>
          <w:rFonts w:ascii="Arial" w:eastAsia="Times New Roman" w:hAnsi="Arial" w:cs="Arial"/>
          <w:b/>
          <w:bCs/>
          <w:sz w:val="20"/>
          <w:szCs w:val="20"/>
          <w:lang w:eastAsia="ru-RU"/>
        </w:rPr>
        <w:t xml:space="preserve">6.2 </w:t>
      </w:r>
      <w:bookmarkEnd w:id="91"/>
      <w:r w:rsidR="0009623A" w:rsidRPr="009C33A1">
        <w:rPr>
          <w:rFonts w:ascii="Arial" w:eastAsia="Times New Roman" w:hAnsi="Arial" w:cs="Arial"/>
          <w:b/>
          <w:bCs/>
          <w:sz w:val="20"/>
          <w:szCs w:val="20"/>
          <w:lang w:eastAsia="ru-RU"/>
        </w:rPr>
        <w:t>Испытательные пластины</w:t>
      </w:r>
    </w:p>
    <w:p w:rsidR="003A38E1" w:rsidRPr="009C33A1" w:rsidRDefault="003A38E1" w:rsidP="009C33A1">
      <w:pPr>
        <w:widowControl w:val="0"/>
        <w:spacing w:after="40" w:line="240" w:lineRule="auto"/>
        <w:ind w:firstLine="397"/>
        <w:jc w:val="both"/>
        <w:rPr>
          <w:rFonts w:ascii="Arial" w:eastAsia="Times New Roman" w:hAnsi="Arial" w:cs="Arial"/>
          <w:b/>
          <w:bCs/>
          <w:sz w:val="20"/>
          <w:szCs w:val="20"/>
          <w:lang w:eastAsia="ru-RU"/>
        </w:rPr>
      </w:pPr>
      <w:bookmarkStart w:id="92" w:name="bookmark3"/>
      <w:r w:rsidRPr="009C33A1">
        <w:rPr>
          <w:rFonts w:ascii="Arial" w:eastAsia="Times New Roman" w:hAnsi="Arial" w:cs="Arial"/>
          <w:b/>
          <w:bCs/>
          <w:sz w:val="20"/>
          <w:szCs w:val="20"/>
          <w:lang w:eastAsia="ru-RU"/>
        </w:rPr>
        <w:t>6.2.1 Требования</w:t>
      </w:r>
      <w:bookmarkEnd w:id="92"/>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Изготовление и проверку </w:t>
      </w:r>
      <w:r w:rsidR="00736974" w:rsidRPr="009C33A1">
        <w:rPr>
          <w:rFonts w:ascii="Arial" w:eastAsia="Times New Roman" w:hAnsi="Arial" w:cs="Arial"/>
          <w:sz w:val="20"/>
          <w:szCs w:val="20"/>
          <w:lang w:eastAsia="ru-RU"/>
        </w:rPr>
        <w:t xml:space="preserve">испытательных </w:t>
      </w:r>
      <w:r w:rsidRPr="009C33A1">
        <w:rPr>
          <w:rFonts w:ascii="Arial" w:eastAsia="Times New Roman" w:hAnsi="Arial" w:cs="Arial"/>
          <w:sz w:val="20"/>
          <w:szCs w:val="20"/>
          <w:lang w:eastAsia="ru-RU"/>
        </w:rPr>
        <w:t xml:space="preserve">пластин для испытаний внутреннего сосуда следует </w:t>
      </w:r>
      <w:r w:rsidR="00083BED">
        <w:rPr>
          <w:rFonts w:ascii="Arial" w:eastAsia="Times New Roman" w:hAnsi="Arial" w:cs="Arial"/>
          <w:sz w:val="20"/>
          <w:szCs w:val="20"/>
          <w:lang w:eastAsia="ru-RU"/>
        </w:rPr>
        <w:br/>
      </w:r>
      <w:r w:rsidRPr="009C33A1">
        <w:rPr>
          <w:rFonts w:ascii="Arial" w:eastAsia="Times New Roman" w:hAnsi="Arial" w:cs="Arial"/>
          <w:sz w:val="20"/>
          <w:szCs w:val="20"/>
          <w:lang w:eastAsia="ru-RU"/>
        </w:rPr>
        <w:t>осуществлять следующим образом:</w:t>
      </w:r>
    </w:p>
    <w:p w:rsidR="003A38E1" w:rsidRPr="009C33A1" w:rsidRDefault="00736974" w:rsidP="009C33A1">
      <w:pPr>
        <w:widowControl w:val="0"/>
        <w:numPr>
          <w:ilvl w:val="0"/>
          <w:numId w:val="30"/>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одна испытательная пластина </w:t>
      </w:r>
      <w:r w:rsidR="0009623A" w:rsidRPr="009C33A1">
        <w:rPr>
          <w:rFonts w:ascii="Arial" w:eastAsia="Times New Roman" w:hAnsi="Arial" w:cs="Arial"/>
          <w:sz w:val="20"/>
          <w:szCs w:val="20"/>
          <w:lang w:eastAsia="ru-RU"/>
        </w:rPr>
        <w:t>для каждого вида сварных продольных швов</w:t>
      </w:r>
      <w:r w:rsidR="003A38E1" w:rsidRPr="009C33A1">
        <w:rPr>
          <w:rFonts w:ascii="Arial" w:eastAsia="Times New Roman" w:hAnsi="Arial" w:cs="Arial"/>
          <w:sz w:val="20"/>
          <w:szCs w:val="20"/>
          <w:lang w:eastAsia="ru-RU"/>
        </w:rPr>
        <w:t>;</w:t>
      </w:r>
    </w:p>
    <w:p w:rsidR="003A38E1" w:rsidRPr="009C33A1" w:rsidRDefault="003A38E1" w:rsidP="009C33A1">
      <w:pPr>
        <w:widowControl w:val="0"/>
        <w:numPr>
          <w:ilvl w:val="0"/>
          <w:numId w:val="30"/>
        </w:numPr>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после того как 10 пластин успешно прошли испытания, объем испытаний может быть снижен до одной пластины на 50 м продольного шва для стали с 9%</w:t>
      </w:r>
      <w:r w:rsidR="00226A92" w:rsidRPr="009C33A1">
        <w:rPr>
          <w:rFonts w:ascii="Arial" w:eastAsia="Times New Roman" w:hAnsi="Arial" w:cs="Arial"/>
          <w:sz w:val="20"/>
          <w:szCs w:val="20"/>
          <w:lang w:eastAsia="ru-RU"/>
        </w:rPr>
        <w:t>-ным</w:t>
      </w:r>
      <w:r w:rsidR="0009623A" w:rsidRPr="009C33A1">
        <w:rPr>
          <w:rFonts w:ascii="Arial" w:eastAsia="Times New Roman" w:hAnsi="Arial" w:cs="Arial"/>
          <w:sz w:val="20"/>
          <w:szCs w:val="20"/>
          <w:lang w:eastAsia="ru-RU"/>
        </w:rPr>
        <w:t xml:space="preserve"> содержанием никеля и ферритной</w:t>
      </w:r>
      <w:r w:rsidRPr="009C33A1">
        <w:rPr>
          <w:rFonts w:ascii="Arial" w:eastAsia="Times New Roman" w:hAnsi="Arial" w:cs="Arial"/>
          <w:sz w:val="20"/>
          <w:szCs w:val="20"/>
          <w:lang w:eastAsia="ru-RU"/>
        </w:rPr>
        <w:t xml:space="preserve"> стали и до одной пластины на 100 м для других металлов.</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Применение пластин для испытаний наружного кожуха не требуется.</w:t>
      </w:r>
    </w:p>
    <w:p w:rsidR="003A38E1" w:rsidRPr="009C33A1" w:rsidRDefault="003A38E1" w:rsidP="00FC3313">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Результаты испытаний должны быть следующими:</w:t>
      </w:r>
    </w:p>
    <w:p w:rsidR="003A38E1" w:rsidRPr="009C33A1" w:rsidRDefault="00440D2A" w:rsidP="009C33A1">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84486C"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испытания сварного шва на растяжение </w:t>
      </w:r>
      <w:r w:rsidR="003A38E1" w:rsidRPr="009C33A1">
        <w:rPr>
          <w:rFonts w:ascii="Arial" w:eastAsia="Times New Roman" w:hAnsi="Arial" w:cs="Arial"/>
          <w:i/>
          <w:iCs/>
          <w:sz w:val="20"/>
          <w:szCs w:val="20"/>
          <w:lang w:val="en-US" w:eastAsia="ru-RU"/>
        </w:rPr>
        <w:t>T</w:t>
      </w:r>
      <w:r w:rsidR="003A38E1" w:rsidRPr="009C33A1">
        <w:rPr>
          <w:rFonts w:ascii="Arial" w:eastAsia="Times New Roman" w:hAnsi="Arial" w:cs="Arial"/>
          <w:iCs/>
          <w:sz w:val="20"/>
          <w:szCs w:val="20"/>
          <w:lang w:eastAsia="ru-RU"/>
        </w:rPr>
        <w:t>:</w:t>
      </w:r>
      <w:r w:rsidR="003A38E1" w:rsidRPr="009C33A1">
        <w:rPr>
          <w:rFonts w:ascii="Arial" w:eastAsia="Times New Roman" w:hAnsi="Arial" w:cs="Arial"/>
          <w:i/>
          <w:iCs/>
          <w:sz w:val="20"/>
          <w:szCs w:val="20"/>
          <w:lang w:eastAsia="ru-RU"/>
        </w:rPr>
        <w:t xml:space="preserve"> </w:t>
      </w:r>
      <w:r w:rsidR="003A38E1" w:rsidRPr="009C33A1">
        <w:rPr>
          <w:rFonts w:ascii="Arial" w:eastAsia="Times New Roman" w:hAnsi="Arial" w:cs="Arial"/>
          <w:i/>
          <w:iCs/>
          <w:sz w:val="20"/>
          <w:szCs w:val="20"/>
          <w:lang w:val="en-US" w:eastAsia="ru-RU"/>
        </w:rPr>
        <w:t>R</w:t>
      </w:r>
      <w:r w:rsidR="003A38E1" w:rsidRPr="009C33A1">
        <w:rPr>
          <w:rFonts w:ascii="Arial" w:eastAsia="Times New Roman" w:hAnsi="Arial" w:cs="Arial"/>
          <w:i/>
          <w:iCs/>
          <w:sz w:val="20"/>
          <w:szCs w:val="20"/>
          <w:vertAlign w:val="subscript"/>
          <w:lang w:val="en-US" w:eastAsia="ru-RU"/>
        </w:rPr>
        <w:t>et</w:t>
      </w:r>
      <w:r w:rsidR="003A38E1" w:rsidRPr="009C33A1">
        <w:rPr>
          <w:rFonts w:ascii="Arial" w:eastAsia="Times New Roman" w:hAnsi="Arial" w:cs="Arial"/>
          <w:iCs/>
          <w:sz w:val="20"/>
          <w:szCs w:val="20"/>
          <w:lang w:eastAsia="ru-RU"/>
        </w:rPr>
        <w:t>,</w:t>
      </w:r>
      <w:r w:rsidR="003A38E1" w:rsidRPr="009C33A1">
        <w:rPr>
          <w:rFonts w:ascii="Arial" w:eastAsia="Times New Roman" w:hAnsi="Arial" w:cs="Arial"/>
          <w:i/>
          <w:iCs/>
          <w:sz w:val="20"/>
          <w:szCs w:val="20"/>
          <w:lang w:eastAsia="ru-RU"/>
        </w:rPr>
        <w:t xml:space="preserve"> </w:t>
      </w:r>
      <w:r w:rsidR="003A38E1" w:rsidRPr="009C33A1">
        <w:rPr>
          <w:rFonts w:ascii="Arial" w:eastAsia="Times New Roman" w:hAnsi="Arial" w:cs="Arial"/>
          <w:i/>
          <w:iCs/>
          <w:sz w:val="20"/>
          <w:szCs w:val="20"/>
          <w:lang w:val="en-US" w:eastAsia="ru-RU"/>
        </w:rPr>
        <w:t>R</w:t>
      </w:r>
      <w:r w:rsidR="003A38E1" w:rsidRPr="009C33A1">
        <w:rPr>
          <w:rFonts w:ascii="Arial" w:eastAsia="Times New Roman" w:hAnsi="Arial" w:cs="Arial"/>
          <w:i/>
          <w:iCs/>
          <w:sz w:val="20"/>
          <w:szCs w:val="20"/>
          <w:vertAlign w:val="subscript"/>
          <w:lang w:val="en-US" w:eastAsia="ru-RU"/>
        </w:rPr>
        <w:t>m</w:t>
      </w:r>
      <w:r w:rsidR="003A38E1" w:rsidRPr="009C33A1">
        <w:rPr>
          <w:rFonts w:ascii="Arial" w:eastAsia="Times New Roman" w:hAnsi="Arial" w:cs="Arial"/>
          <w:sz w:val="20"/>
          <w:szCs w:val="20"/>
          <w:lang w:eastAsia="ru-RU"/>
        </w:rPr>
        <w:t xml:space="preserve"> и </w:t>
      </w:r>
      <w:r w:rsidR="003A38E1" w:rsidRPr="009C33A1">
        <w:rPr>
          <w:rFonts w:ascii="Arial" w:eastAsia="Times New Roman" w:hAnsi="Arial" w:cs="Arial"/>
          <w:i/>
          <w:iCs/>
          <w:sz w:val="20"/>
          <w:szCs w:val="20"/>
          <w:lang w:val="en-US" w:eastAsia="ru-RU"/>
        </w:rPr>
        <w:t>A</w:t>
      </w:r>
      <w:r w:rsidR="003A38E1" w:rsidRPr="009C33A1">
        <w:rPr>
          <w:rFonts w:ascii="Arial" w:eastAsia="Times New Roman" w:hAnsi="Arial" w:cs="Arial"/>
          <w:iCs/>
          <w:sz w:val="20"/>
          <w:szCs w:val="20"/>
          <w:vertAlign w:val="subscript"/>
          <w:lang w:eastAsia="ru-RU"/>
        </w:rPr>
        <w:t>5</w:t>
      </w:r>
      <w:r w:rsidR="003A38E1" w:rsidRPr="009C33A1">
        <w:rPr>
          <w:rFonts w:ascii="Arial" w:eastAsia="Times New Roman" w:hAnsi="Arial" w:cs="Arial"/>
          <w:sz w:val="20"/>
          <w:szCs w:val="20"/>
          <w:lang w:eastAsia="ru-RU"/>
        </w:rPr>
        <w:t xml:space="preserve"> испытываемых образцов обычно должны быть не меньше нижней границы соответствующих значений этих параметров у основного металла или могут иметь значения, утвержденные порядком ведения сварочных работ;</w:t>
      </w:r>
    </w:p>
    <w:p w:rsidR="003A38E1" w:rsidRPr="009C33A1" w:rsidRDefault="00440D2A" w:rsidP="009C33A1">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84486C" w:rsidRPr="009C33A1">
        <w:rPr>
          <w:rFonts w:ascii="Arial" w:eastAsia="Times New Roman" w:hAnsi="Arial" w:cs="Arial"/>
          <w:sz w:val="20"/>
          <w:szCs w:val="20"/>
          <w:lang w:eastAsia="ru-RU"/>
        </w:rPr>
        <w:t xml:space="preserve"> </w:t>
      </w:r>
      <w:r w:rsidR="004A4773" w:rsidRPr="009C33A1">
        <w:rPr>
          <w:rFonts w:ascii="Arial" w:eastAsia="Times New Roman" w:hAnsi="Arial" w:cs="Arial"/>
          <w:sz w:val="20"/>
          <w:szCs w:val="20"/>
          <w:lang w:eastAsia="ru-RU"/>
        </w:rPr>
        <w:t>испытания на удар</w:t>
      </w:r>
      <w:r w:rsidR="003A38E1"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val="en-US" w:eastAsia="ru-RU"/>
        </w:rPr>
        <w:t>IW</w:t>
      </w:r>
      <w:r w:rsidR="003A38E1"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val="en-US" w:eastAsia="ru-RU"/>
        </w:rPr>
        <w:t>IH</w:t>
      </w:r>
      <w:r w:rsidR="003A38E1" w:rsidRPr="009C33A1">
        <w:rPr>
          <w:rFonts w:ascii="Arial" w:eastAsia="Times New Roman" w:hAnsi="Arial" w:cs="Arial"/>
          <w:sz w:val="20"/>
          <w:szCs w:val="20"/>
          <w:lang w:eastAsia="ru-RU"/>
        </w:rPr>
        <w:t xml:space="preserve">: </w:t>
      </w:r>
      <w:r w:rsidR="00B173B0" w:rsidRPr="009C33A1">
        <w:rPr>
          <w:rFonts w:ascii="Arial" w:eastAsia="Times New Roman" w:hAnsi="Arial" w:cs="Arial"/>
          <w:sz w:val="20"/>
          <w:szCs w:val="20"/>
          <w:lang w:eastAsia="ru-RU"/>
        </w:rPr>
        <w:t>такие</w:t>
      </w:r>
      <w:r w:rsidR="003A38E1" w:rsidRPr="009C33A1">
        <w:rPr>
          <w:rFonts w:ascii="Arial" w:eastAsia="Times New Roman" w:hAnsi="Arial" w:cs="Arial"/>
          <w:sz w:val="20"/>
          <w:szCs w:val="20"/>
          <w:lang w:eastAsia="ru-RU"/>
        </w:rPr>
        <w:t xml:space="preserve"> испытания проводятся в соответствии </w:t>
      </w:r>
      <w:r w:rsidR="00CC62B2" w:rsidRPr="009C33A1">
        <w:rPr>
          <w:rFonts w:ascii="Arial" w:eastAsia="Times New Roman" w:hAnsi="Arial" w:cs="Arial"/>
          <w:sz w:val="20"/>
          <w:szCs w:val="20"/>
          <w:lang w:eastAsia="ru-RU"/>
        </w:rPr>
        <w:t xml:space="preserve">с </w:t>
      </w:r>
      <w:r w:rsidR="003A38E1" w:rsidRPr="009C33A1">
        <w:rPr>
          <w:rFonts w:ascii="Arial" w:eastAsia="Times New Roman" w:hAnsi="Arial" w:cs="Arial"/>
          <w:sz w:val="20"/>
          <w:szCs w:val="20"/>
          <w:lang w:val="en-US" w:eastAsia="ru-RU"/>
        </w:rPr>
        <w:t>EN</w:t>
      </w:r>
      <w:r w:rsidR="003A38E1" w:rsidRPr="009C33A1">
        <w:rPr>
          <w:rFonts w:ascii="Arial" w:eastAsia="Times New Roman" w:hAnsi="Arial" w:cs="Arial"/>
          <w:sz w:val="20"/>
          <w:szCs w:val="20"/>
          <w:lang w:eastAsia="ru-RU"/>
        </w:rPr>
        <w:t xml:space="preserve"> 1252-1 или</w:t>
      </w:r>
      <w:r w:rsidR="00B173B0" w:rsidRPr="009C33A1">
        <w:rPr>
          <w:rFonts w:ascii="Arial" w:eastAsia="Times New Roman" w:hAnsi="Arial" w:cs="Arial"/>
          <w:sz w:val="20"/>
          <w:szCs w:val="20"/>
          <w:lang w:eastAsia="ru-RU"/>
        </w:rPr>
        <w:t xml:space="preserve"> </w:t>
      </w:r>
      <w:r w:rsidR="003A38E1" w:rsidRPr="00FC3313">
        <w:rPr>
          <w:rFonts w:ascii="Arial" w:eastAsia="Times New Roman" w:hAnsi="Arial" w:cs="Arial"/>
          <w:spacing w:val="-20"/>
          <w:sz w:val="20"/>
          <w:szCs w:val="20"/>
          <w:lang w:val="en-US" w:eastAsia="ru-RU"/>
        </w:rPr>
        <w:t>EN</w:t>
      </w:r>
      <w:r w:rsidR="00B173B0" w:rsidRPr="00FC3313">
        <w:rPr>
          <w:rFonts w:ascii="Arial" w:eastAsia="Times New Roman" w:hAnsi="Arial" w:cs="Arial"/>
          <w:spacing w:val="-20"/>
          <w:sz w:val="20"/>
          <w:szCs w:val="20"/>
          <w:lang w:eastAsia="ru-RU"/>
        </w:rPr>
        <w:t> </w:t>
      </w:r>
      <w:r w:rsidR="003A38E1" w:rsidRPr="00FC3313">
        <w:rPr>
          <w:rFonts w:ascii="Arial" w:eastAsia="Times New Roman" w:hAnsi="Arial" w:cs="Arial"/>
          <w:spacing w:val="-20"/>
          <w:sz w:val="20"/>
          <w:szCs w:val="20"/>
          <w:lang w:eastAsia="ru-RU"/>
        </w:rPr>
        <w:t>1252-2;</w:t>
      </w:r>
    </w:p>
    <w:p w:rsidR="003A38E1" w:rsidRPr="009C33A1" w:rsidRDefault="00440D2A" w:rsidP="009C33A1">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84486C" w:rsidRPr="009C33A1">
        <w:rPr>
          <w:rFonts w:ascii="Arial" w:eastAsia="Times New Roman" w:hAnsi="Arial" w:cs="Arial"/>
          <w:sz w:val="20"/>
          <w:szCs w:val="20"/>
          <w:lang w:eastAsia="ru-RU"/>
        </w:rPr>
        <w:t> </w:t>
      </w:r>
      <w:r w:rsidR="003A38E1" w:rsidRPr="009C33A1">
        <w:rPr>
          <w:rFonts w:ascii="Arial" w:eastAsia="Times New Roman" w:hAnsi="Arial" w:cs="Arial"/>
          <w:sz w:val="20"/>
          <w:szCs w:val="20"/>
          <w:lang w:eastAsia="ru-RU"/>
        </w:rPr>
        <w:t xml:space="preserve">испытания на изгиб </w:t>
      </w:r>
      <w:r w:rsidR="003A38E1" w:rsidRPr="009C33A1">
        <w:rPr>
          <w:rFonts w:ascii="Arial" w:eastAsia="Times New Roman" w:hAnsi="Arial" w:cs="Arial"/>
          <w:sz w:val="20"/>
          <w:szCs w:val="20"/>
          <w:lang w:val="en-US" w:eastAsia="ru-RU"/>
        </w:rPr>
        <w:t>F</w:t>
      </w:r>
      <w:r w:rsidR="00EA6EA9" w:rsidRPr="009C33A1">
        <w:rPr>
          <w:rFonts w:ascii="Arial" w:eastAsia="Times New Roman" w:hAnsi="Arial" w:cs="Arial"/>
          <w:sz w:val="20"/>
          <w:szCs w:val="20"/>
          <w:lang w:val="en-US" w:eastAsia="ru-RU"/>
        </w:rPr>
        <w:t>B</w:t>
      </w:r>
      <w:r w:rsidR="003A38E1"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val="en-US" w:eastAsia="ru-RU"/>
        </w:rPr>
        <w:t>BR</w:t>
      </w:r>
      <w:r w:rsidR="003A38E1"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val="en-US" w:eastAsia="ru-RU"/>
        </w:rPr>
        <w:t>BS</w:t>
      </w:r>
      <w:r w:rsidR="003A38E1" w:rsidRPr="009C33A1">
        <w:rPr>
          <w:rFonts w:ascii="Arial" w:eastAsia="Times New Roman" w:hAnsi="Arial" w:cs="Arial"/>
          <w:sz w:val="20"/>
          <w:szCs w:val="20"/>
          <w:lang w:eastAsia="ru-RU"/>
        </w:rPr>
        <w:t xml:space="preserve">: </w:t>
      </w:r>
      <w:r w:rsidR="00B173B0" w:rsidRPr="009C33A1">
        <w:rPr>
          <w:rFonts w:ascii="Arial" w:eastAsia="Times New Roman" w:hAnsi="Arial" w:cs="Arial"/>
          <w:sz w:val="20"/>
          <w:szCs w:val="20"/>
          <w:lang w:eastAsia="ru-RU"/>
        </w:rPr>
        <w:t>такие</w:t>
      </w:r>
      <w:r w:rsidR="003A38E1" w:rsidRPr="009C33A1">
        <w:rPr>
          <w:rFonts w:ascii="Arial" w:eastAsia="Times New Roman" w:hAnsi="Arial" w:cs="Arial"/>
          <w:sz w:val="20"/>
          <w:szCs w:val="20"/>
          <w:lang w:eastAsia="ru-RU"/>
        </w:rPr>
        <w:t xml:space="preserve"> испытания проводятся в соответствии с </w:t>
      </w:r>
      <w:r w:rsidR="0084486C" w:rsidRPr="009C33A1">
        <w:rPr>
          <w:rFonts w:ascii="Arial" w:eastAsia="Times New Roman" w:hAnsi="Arial" w:cs="Arial"/>
          <w:sz w:val="20"/>
          <w:szCs w:val="20"/>
          <w:lang w:eastAsia="ru-RU"/>
        </w:rPr>
        <w:br/>
      </w:r>
      <w:r w:rsidR="003A38E1" w:rsidRPr="009C33A1">
        <w:rPr>
          <w:rFonts w:ascii="Arial" w:eastAsia="Times New Roman" w:hAnsi="Arial" w:cs="Arial"/>
          <w:sz w:val="20"/>
          <w:szCs w:val="20"/>
          <w:lang w:val="en-US" w:eastAsia="ru-RU"/>
        </w:rPr>
        <w:t>EN</w:t>
      </w:r>
      <w:r w:rsidR="003A38E1" w:rsidRPr="009C33A1">
        <w:rPr>
          <w:rFonts w:ascii="Arial" w:eastAsia="Times New Roman" w:hAnsi="Arial" w:cs="Arial"/>
          <w:sz w:val="20"/>
          <w:szCs w:val="20"/>
          <w:lang w:eastAsia="ru-RU"/>
        </w:rPr>
        <w:t xml:space="preserve"> </w:t>
      </w:r>
      <w:r w:rsidR="00FC3313">
        <w:rPr>
          <w:rFonts w:ascii="Arial" w:eastAsia="Times New Roman" w:hAnsi="Arial" w:cs="Arial"/>
          <w:sz w:val="20"/>
          <w:szCs w:val="20"/>
          <w:lang w:val="en-US" w:eastAsia="ru-RU"/>
        </w:rPr>
        <w:t>ISO</w:t>
      </w:r>
      <w:r w:rsidR="00FC3313" w:rsidRPr="00FC3313">
        <w:rPr>
          <w:rFonts w:ascii="Arial" w:eastAsia="Times New Roman" w:hAnsi="Arial" w:cs="Arial"/>
          <w:sz w:val="20"/>
          <w:szCs w:val="20"/>
          <w:lang w:eastAsia="ru-RU"/>
        </w:rPr>
        <w:t xml:space="preserve"> </w:t>
      </w:r>
      <w:r w:rsidR="00FC3313">
        <w:rPr>
          <w:rFonts w:ascii="Arial" w:eastAsia="Times New Roman" w:hAnsi="Arial" w:cs="Arial"/>
          <w:sz w:val="20"/>
          <w:szCs w:val="20"/>
          <w:lang w:eastAsia="ru-RU"/>
        </w:rPr>
        <w:t>15614-1</w:t>
      </w:r>
      <w:r w:rsidR="003A38E1" w:rsidRPr="009C33A1">
        <w:rPr>
          <w:rFonts w:ascii="Arial" w:eastAsia="Times New Roman" w:hAnsi="Arial" w:cs="Arial"/>
          <w:sz w:val="20"/>
          <w:szCs w:val="20"/>
          <w:lang w:eastAsia="ru-RU"/>
        </w:rPr>
        <w:t>:2</w:t>
      </w:r>
      <w:r w:rsidR="00FC3313">
        <w:rPr>
          <w:rFonts w:ascii="Arial" w:eastAsia="Times New Roman" w:hAnsi="Arial" w:cs="Arial"/>
          <w:sz w:val="20"/>
          <w:szCs w:val="20"/>
          <w:lang w:eastAsia="ru-RU"/>
        </w:rPr>
        <w:t>004</w:t>
      </w:r>
      <w:r w:rsidR="003A38E1" w:rsidRPr="009C33A1">
        <w:rPr>
          <w:rFonts w:ascii="Arial" w:eastAsia="Times New Roman" w:hAnsi="Arial" w:cs="Arial"/>
          <w:sz w:val="20"/>
          <w:szCs w:val="20"/>
          <w:lang w:eastAsia="ru-RU"/>
        </w:rPr>
        <w:t xml:space="preserve"> </w:t>
      </w:r>
      <w:r w:rsidR="00B173B0" w:rsidRPr="009C33A1">
        <w:rPr>
          <w:rFonts w:ascii="Arial" w:eastAsia="Times New Roman" w:hAnsi="Arial" w:cs="Arial"/>
          <w:sz w:val="20"/>
          <w:szCs w:val="20"/>
          <w:lang w:eastAsia="ru-RU"/>
        </w:rPr>
        <w:t xml:space="preserve">(пункт 7.4.2) </w:t>
      </w:r>
      <w:r w:rsidR="003A38E1" w:rsidRPr="009C33A1">
        <w:rPr>
          <w:rFonts w:ascii="Arial" w:eastAsia="Times New Roman" w:hAnsi="Arial" w:cs="Arial"/>
          <w:sz w:val="20"/>
          <w:szCs w:val="20"/>
          <w:lang w:eastAsia="ru-RU"/>
        </w:rPr>
        <w:t>для сталей;</w:t>
      </w:r>
    </w:p>
    <w:p w:rsidR="003A38E1" w:rsidRPr="009C33A1" w:rsidRDefault="00440D2A" w:rsidP="009C33A1">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84486C" w:rsidRPr="009C33A1">
        <w:rPr>
          <w:rFonts w:ascii="Arial" w:eastAsia="Times New Roman" w:hAnsi="Arial" w:cs="Arial"/>
          <w:sz w:val="20"/>
          <w:szCs w:val="20"/>
          <w:lang w:eastAsia="ru-RU"/>
        </w:rPr>
        <w:t xml:space="preserve"> </w:t>
      </w:r>
      <w:r w:rsidR="004A4773" w:rsidRPr="009C33A1">
        <w:rPr>
          <w:rFonts w:ascii="Arial" w:eastAsia="Times New Roman" w:hAnsi="Arial" w:cs="Arial"/>
          <w:sz w:val="20"/>
          <w:szCs w:val="20"/>
          <w:lang w:eastAsia="ru-RU"/>
        </w:rPr>
        <w:t>исследование</w:t>
      </w:r>
      <w:r w:rsidR="00226A92" w:rsidRPr="009C33A1">
        <w:rPr>
          <w:rFonts w:ascii="Arial" w:eastAsia="Times New Roman" w:hAnsi="Arial" w:cs="Arial"/>
          <w:sz w:val="20"/>
          <w:szCs w:val="20"/>
          <w:lang w:eastAsia="ru-RU"/>
        </w:rPr>
        <w:t xml:space="preserve"> макроструктуры травлением </w:t>
      </w:r>
      <w:r w:rsidR="003A38E1" w:rsidRPr="009C33A1">
        <w:rPr>
          <w:rFonts w:ascii="Arial" w:eastAsia="Times New Roman" w:hAnsi="Arial" w:cs="Arial"/>
          <w:sz w:val="20"/>
          <w:szCs w:val="20"/>
          <w:lang w:eastAsia="ru-RU"/>
        </w:rPr>
        <w:t>Ма: травление должно показать рост наплавленного металла и проникновение звука.</w:t>
      </w:r>
    </w:p>
    <w:p w:rsidR="003A38E1" w:rsidRPr="009C33A1" w:rsidRDefault="003A38E1" w:rsidP="009C33A1">
      <w:pPr>
        <w:widowControl w:val="0"/>
        <w:spacing w:before="80" w:after="40" w:line="240" w:lineRule="auto"/>
        <w:ind w:firstLine="397"/>
        <w:jc w:val="both"/>
        <w:outlineLvl w:val="4"/>
        <w:rPr>
          <w:rFonts w:ascii="Arial" w:eastAsia="Times New Roman" w:hAnsi="Arial" w:cs="Arial"/>
          <w:b/>
          <w:bCs/>
          <w:sz w:val="20"/>
          <w:szCs w:val="20"/>
          <w:lang w:eastAsia="ru-RU"/>
        </w:rPr>
      </w:pPr>
      <w:bookmarkStart w:id="93" w:name="bookmark4"/>
      <w:r w:rsidRPr="009C33A1">
        <w:rPr>
          <w:rFonts w:ascii="Arial" w:eastAsia="Times New Roman" w:hAnsi="Arial" w:cs="Arial"/>
          <w:b/>
          <w:bCs/>
          <w:sz w:val="20"/>
          <w:szCs w:val="20"/>
          <w:lang w:eastAsia="ru-RU"/>
        </w:rPr>
        <w:t>6.2.2 Испытания</w:t>
      </w:r>
      <w:bookmarkEnd w:id="93"/>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Количеств</w:t>
      </w:r>
      <w:r w:rsidR="0009623A" w:rsidRPr="009C33A1">
        <w:rPr>
          <w:rFonts w:ascii="Arial" w:eastAsia="Times New Roman" w:hAnsi="Arial" w:cs="Arial"/>
          <w:sz w:val="20"/>
          <w:szCs w:val="20"/>
          <w:lang w:eastAsia="ru-RU"/>
        </w:rPr>
        <w:t>о и тип испытательных образцов</w:t>
      </w:r>
      <w:r w:rsidR="00B173B0" w:rsidRPr="009C33A1">
        <w:rPr>
          <w:rFonts w:ascii="Arial" w:eastAsia="Times New Roman" w:hAnsi="Arial" w:cs="Arial"/>
          <w:sz w:val="20"/>
          <w:szCs w:val="20"/>
          <w:lang w:eastAsia="ru-RU"/>
        </w:rPr>
        <w:t>,</w:t>
      </w:r>
      <w:r w:rsidR="0009623A" w:rsidRPr="009C33A1">
        <w:rPr>
          <w:rFonts w:ascii="Arial" w:eastAsia="Times New Roman" w:hAnsi="Arial" w:cs="Arial"/>
          <w:sz w:val="20"/>
          <w:szCs w:val="20"/>
          <w:lang w:eastAsia="ru-RU"/>
        </w:rPr>
        <w:t xml:space="preserve"> отбираемых от одной</w:t>
      </w:r>
      <w:r w:rsidRPr="009C33A1">
        <w:rPr>
          <w:rFonts w:ascii="Arial" w:eastAsia="Times New Roman" w:hAnsi="Arial" w:cs="Arial"/>
          <w:sz w:val="20"/>
          <w:szCs w:val="20"/>
          <w:lang w:eastAsia="ru-RU"/>
        </w:rPr>
        <w:t xml:space="preserve"> пластины</w:t>
      </w:r>
      <w:r w:rsidR="00B173B0"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зависят от материала и толщины и должны определяться</w:t>
      </w:r>
      <w:r w:rsidR="00011B74" w:rsidRPr="009C33A1">
        <w:rPr>
          <w:rFonts w:ascii="Arial" w:eastAsia="Times New Roman" w:hAnsi="Arial" w:cs="Arial"/>
          <w:sz w:val="20"/>
          <w:szCs w:val="20"/>
          <w:lang w:eastAsia="ru-RU"/>
        </w:rPr>
        <w:t xml:space="preserve"> в соответствии с требованиями таблиц 5 и </w:t>
      </w:r>
      <w:r w:rsidRPr="009C33A1">
        <w:rPr>
          <w:rFonts w:ascii="Arial" w:eastAsia="MingLiU" w:hAnsi="Arial" w:cs="Arial"/>
          <w:sz w:val="20"/>
          <w:szCs w:val="20"/>
          <w:lang w:eastAsia="ru-RU"/>
        </w:rPr>
        <w:t>6</w:t>
      </w:r>
      <w:r w:rsidRPr="009C33A1">
        <w:rPr>
          <w:rFonts w:ascii="Arial" w:eastAsia="Times New Roman" w:hAnsi="Arial" w:cs="Arial"/>
          <w:sz w:val="20"/>
          <w:szCs w:val="20"/>
          <w:lang w:eastAsia="ru-RU"/>
        </w:rPr>
        <w:t xml:space="preserve"> для каждого материала и толщины.</w:t>
      </w:r>
    </w:p>
    <w:p w:rsidR="003A38E1" w:rsidRPr="009C33A1" w:rsidRDefault="00011B74" w:rsidP="00B539B1">
      <w:pPr>
        <w:widowControl w:val="0"/>
        <w:spacing w:before="40" w:after="80" w:line="240" w:lineRule="auto"/>
        <w:ind w:firstLine="397"/>
        <w:jc w:val="both"/>
        <w:rPr>
          <w:rFonts w:ascii="Arial" w:eastAsia="Times New Roman" w:hAnsi="Arial" w:cs="Arial"/>
          <w:bCs/>
          <w:sz w:val="18"/>
          <w:szCs w:val="18"/>
          <w:lang w:eastAsia="ru-RU"/>
        </w:rPr>
      </w:pPr>
      <w:r w:rsidRPr="00FA5C56">
        <w:rPr>
          <w:rFonts w:ascii="Arial" w:eastAsia="Times New Roman" w:hAnsi="Arial" w:cs="Arial"/>
          <w:bCs/>
          <w:spacing w:val="30"/>
          <w:sz w:val="18"/>
          <w:szCs w:val="18"/>
          <w:lang w:eastAsia="ru-RU"/>
        </w:rPr>
        <w:t>Примечание</w:t>
      </w:r>
      <w:r w:rsidR="0084486C" w:rsidRPr="009C33A1">
        <w:rPr>
          <w:rFonts w:ascii="Arial" w:eastAsia="Times New Roman" w:hAnsi="Arial" w:cs="Arial"/>
          <w:bCs/>
          <w:sz w:val="18"/>
          <w:szCs w:val="18"/>
          <w:lang w:eastAsia="ru-RU"/>
        </w:rPr>
        <w:t xml:space="preserve"> ‒</w:t>
      </w:r>
      <w:r w:rsidRPr="009C33A1">
        <w:rPr>
          <w:rFonts w:ascii="Arial" w:eastAsia="Times New Roman" w:hAnsi="Arial" w:cs="Arial"/>
          <w:bCs/>
          <w:sz w:val="18"/>
          <w:szCs w:val="18"/>
          <w:lang w:eastAsia="ru-RU"/>
        </w:rPr>
        <w:t xml:space="preserve"> Символы в таблиц</w:t>
      </w:r>
      <w:r w:rsidR="00B539B1">
        <w:rPr>
          <w:rFonts w:ascii="Arial" w:eastAsia="Times New Roman" w:hAnsi="Arial" w:cs="Arial"/>
          <w:bCs/>
          <w:sz w:val="18"/>
          <w:szCs w:val="18"/>
          <w:lang w:eastAsia="ru-RU"/>
        </w:rPr>
        <w:t>е</w:t>
      </w:r>
      <w:r w:rsidRPr="009C33A1">
        <w:rPr>
          <w:rFonts w:ascii="Arial" w:eastAsia="Times New Roman" w:hAnsi="Arial" w:cs="Arial"/>
          <w:bCs/>
          <w:sz w:val="18"/>
          <w:szCs w:val="18"/>
          <w:lang w:eastAsia="ru-RU"/>
        </w:rPr>
        <w:t xml:space="preserve"> 5 </w:t>
      </w:r>
      <w:r w:rsidR="003A38E1" w:rsidRPr="009C33A1">
        <w:rPr>
          <w:rFonts w:ascii="Arial" w:eastAsia="Times New Roman" w:hAnsi="Arial" w:cs="Arial"/>
          <w:bCs/>
          <w:sz w:val="18"/>
          <w:szCs w:val="18"/>
          <w:lang w:eastAsia="ru-RU"/>
        </w:rPr>
        <w:t>приведены в соответствии</w:t>
      </w:r>
      <w:r w:rsidRPr="009C33A1">
        <w:rPr>
          <w:rFonts w:ascii="Arial" w:eastAsia="Times New Roman" w:hAnsi="Arial" w:cs="Arial"/>
          <w:bCs/>
          <w:sz w:val="18"/>
          <w:szCs w:val="18"/>
          <w:lang w:eastAsia="ru-RU"/>
        </w:rPr>
        <w:t xml:space="preserve"> с символами, указанными в таблице</w:t>
      </w:r>
      <w:r w:rsidR="003A38E1" w:rsidRPr="009C33A1">
        <w:rPr>
          <w:rFonts w:ascii="Arial" w:eastAsia="Times New Roman" w:hAnsi="Arial" w:cs="Arial"/>
          <w:bCs/>
          <w:sz w:val="18"/>
          <w:szCs w:val="18"/>
          <w:lang w:eastAsia="ru-RU"/>
        </w:rPr>
        <w:t xml:space="preserve"> 4.</w:t>
      </w:r>
    </w:p>
    <w:p w:rsidR="003A38E1" w:rsidRPr="009C33A1" w:rsidRDefault="00736974"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Испытательные пластины</w:t>
      </w:r>
      <w:r w:rsidR="003A38E1" w:rsidRPr="009C33A1">
        <w:rPr>
          <w:rFonts w:ascii="Arial" w:eastAsia="Times New Roman" w:hAnsi="Arial" w:cs="Arial"/>
          <w:sz w:val="20"/>
          <w:szCs w:val="20"/>
          <w:lang w:eastAsia="ru-RU"/>
        </w:rPr>
        <w:t xml:space="preserve"> образцов должны быть достаточно больших размеров</w:t>
      </w:r>
      <w:r w:rsidR="00466D77"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для того</w:t>
      </w:r>
      <w:r w:rsidR="00466D77"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eastAsia="ru-RU"/>
        </w:rPr>
        <w:t xml:space="preserve">чтобы была возможность изготовить </w:t>
      </w:r>
      <w:r w:rsidR="00CC62B2" w:rsidRPr="009C33A1">
        <w:rPr>
          <w:rFonts w:ascii="Arial" w:eastAsia="Times New Roman" w:hAnsi="Arial" w:cs="Arial"/>
          <w:sz w:val="20"/>
          <w:szCs w:val="20"/>
          <w:lang w:eastAsia="ru-RU"/>
        </w:rPr>
        <w:t>необходимое</w:t>
      </w:r>
      <w:r w:rsidR="003A38E1" w:rsidRPr="009C33A1">
        <w:rPr>
          <w:rFonts w:ascii="Arial" w:eastAsia="Times New Roman" w:hAnsi="Arial" w:cs="Arial"/>
          <w:sz w:val="20"/>
          <w:szCs w:val="20"/>
          <w:lang w:eastAsia="ru-RU"/>
        </w:rPr>
        <w:t xml:space="preserve"> количество образцов с учетом возможного проведения повторных испытаний.</w:t>
      </w:r>
    </w:p>
    <w:p w:rsidR="003A38E1" w:rsidRPr="009C33A1" w:rsidRDefault="0009623A"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Перед вырезанием</w:t>
      </w:r>
      <w:r w:rsidR="003A38E1" w:rsidRPr="009C33A1">
        <w:rPr>
          <w:rFonts w:ascii="Arial" w:eastAsia="Times New Roman" w:hAnsi="Arial" w:cs="Arial"/>
          <w:sz w:val="20"/>
          <w:szCs w:val="20"/>
          <w:lang w:eastAsia="ru-RU"/>
        </w:rPr>
        <w:t xml:space="preserve"> </w:t>
      </w:r>
      <w:r w:rsidR="00736974" w:rsidRPr="009C33A1">
        <w:rPr>
          <w:rFonts w:ascii="Arial" w:eastAsia="Times New Roman" w:hAnsi="Arial" w:cs="Arial"/>
          <w:sz w:val="20"/>
          <w:szCs w:val="20"/>
          <w:lang w:eastAsia="ru-RU"/>
        </w:rPr>
        <w:t>испытательных образцов</w:t>
      </w:r>
      <w:r w:rsidR="003A38E1" w:rsidRPr="009C33A1">
        <w:rPr>
          <w:rFonts w:ascii="Arial" w:eastAsia="Times New Roman" w:hAnsi="Arial" w:cs="Arial"/>
          <w:sz w:val="20"/>
          <w:szCs w:val="20"/>
          <w:lang w:eastAsia="ru-RU"/>
        </w:rPr>
        <w:t xml:space="preserve"> должно быть проведено испытание пластины неразрушающим мето</w:t>
      </w:r>
      <w:r w:rsidRPr="009C33A1">
        <w:rPr>
          <w:rFonts w:ascii="Arial" w:eastAsia="Times New Roman" w:hAnsi="Arial" w:cs="Arial"/>
          <w:sz w:val="20"/>
          <w:szCs w:val="20"/>
          <w:lang w:eastAsia="ru-RU"/>
        </w:rPr>
        <w:t>дом контроля, что позволит отобрать</w:t>
      </w:r>
      <w:r w:rsidR="003A38E1" w:rsidRPr="009C33A1">
        <w:rPr>
          <w:rFonts w:ascii="Arial" w:eastAsia="Times New Roman" w:hAnsi="Arial" w:cs="Arial"/>
          <w:sz w:val="20"/>
          <w:szCs w:val="20"/>
          <w:lang w:eastAsia="ru-RU"/>
        </w:rPr>
        <w:t xml:space="preserve"> образцы из нужной зоны.</w:t>
      </w:r>
    </w:p>
    <w:p w:rsidR="003A38E1" w:rsidRPr="00FA5C56" w:rsidRDefault="003A38E1" w:rsidP="004174A5">
      <w:pPr>
        <w:widowControl w:val="0"/>
        <w:spacing w:before="60" w:after="60" w:line="240" w:lineRule="auto"/>
        <w:rPr>
          <w:rFonts w:ascii="Arial" w:eastAsia="Times New Roman" w:hAnsi="Arial" w:cs="Arial"/>
          <w:bCs/>
          <w:sz w:val="18"/>
          <w:szCs w:val="18"/>
          <w:lang w:eastAsia="ru-RU"/>
        </w:rPr>
      </w:pPr>
      <w:r w:rsidRPr="00FA5C56">
        <w:rPr>
          <w:rFonts w:ascii="Arial" w:eastAsia="Times New Roman" w:hAnsi="Arial" w:cs="Arial"/>
          <w:bCs/>
          <w:spacing w:val="30"/>
          <w:sz w:val="18"/>
          <w:szCs w:val="18"/>
          <w:lang w:eastAsia="ru-RU"/>
        </w:rPr>
        <w:t xml:space="preserve">Таблица </w:t>
      </w:r>
      <w:r w:rsidR="00B539B1">
        <w:rPr>
          <w:rFonts w:ascii="Arial" w:eastAsia="Times New Roman" w:hAnsi="Arial" w:cs="Arial"/>
          <w:bCs/>
          <w:spacing w:val="30"/>
          <w:sz w:val="18"/>
          <w:szCs w:val="18"/>
          <w:lang w:eastAsia="ru-RU"/>
        </w:rPr>
        <w:t>3</w:t>
      </w:r>
      <w:r w:rsidRPr="00FA5C56">
        <w:rPr>
          <w:rFonts w:ascii="Arial" w:eastAsia="Times New Roman" w:hAnsi="Arial" w:cs="Arial"/>
          <w:bCs/>
          <w:sz w:val="18"/>
          <w:szCs w:val="18"/>
          <w:lang w:eastAsia="ru-RU"/>
        </w:rPr>
        <w:t xml:space="preserve"> </w:t>
      </w:r>
      <w:r w:rsidR="0084486C" w:rsidRPr="00FA5C56">
        <w:rPr>
          <w:rFonts w:ascii="Arial" w:eastAsia="Times New Roman" w:hAnsi="Arial" w:cs="Arial"/>
          <w:bCs/>
          <w:sz w:val="18"/>
          <w:szCs w:val="18"/>
          <w:lang w:eastAsia="ru-RU"/>
        </w:rPr>
        <w:t>‒</w:t>
      </w:r>
      <w:r w:rsidRPr="00FA5C56">
        <w:rPr>
          <w:rFonts w:ascii="Arial" w:eastAsia="Times New Roman" w:hAnsi="Arial" w:cs="Arial"/>
          <w:bCs/>
          <w:sz w:val="18"/>
          <w:szCs w:val="18"/>
          <w:lang w:eastAsia="ru-RU"/>
        </w:rPr>
        <w:t xml:space="preserve"> Испытательные образцы</w:t>
      </w:r>
    </w:p>
    <w:tbl>
      <w:tblPr>
        <w:tblW w:w="0" w:type="auto"/>
        <w:tblLayout w:type="fixed"/>
        <w:tblCellMar>
          <w:left w:w="10" w:type="dxa"/>
          <w:right w:w="10" w:type="dxa"/>
        </w:tblCellMar>
        <w:tblLook w:val="04A0" w:firstRow="1" w:lastRow="0" w:firstColumn="1" w:lastColumn="0" w:noHBand="0" w:noVBand="1"/>
      </w:tblPr>
      <w:tblGrid>
        <w:gridCol w:w="7948"/>
        <w:gridCol w:w="1701"/>
      </w:tblGrid>
      <w:tr w:rsidR="003A38E1" w:rsidRPr="009C33A1" w:rsidTr="0084486C">
        <w:trPr>
          <w:trHeight w:val="20"/>
        </w:trPr>
        <w:tc>
          <w:tcPr>
            <w:tcW w:w="7948"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9C33A1">
            <w:pPr>
              <w:widowControl w:val="0"/>
              <w:spacing w:before="40" w:after="40" w:line="240" w:lineRule="auto"/>
              <w:jc w:val="center"/>
              <w:rPr>
                <w:rFonts w:ascii="Arial" w:eastAsia="Times New Roman" w:hAnsi="Arial" w:cs="Arial"/>
                <w:sz w:val="18"/>
                <w:szCs w:val="18"/>
                <w:lang w:eastAsia="ru-RU"/>
              </w:rPr>
            </w:pPr>
            <w:r w:rsidRPr="009C33A1">
              <w:rPr>
                <w:rFonts w:ascii="Arial" w:eastAsia="Times New Roman" w:hAnsi="Arial" w:cs="Arial"/>
                <w:bCs/>
                <w:sz w:val="18"/>
                <w:szCs w:val="18"/>
                <w:lang w:eastAsia="ru-RU"/>
              </w:rPr>
              <w:t>Назначение</w:t>
            </w:r>
          </w:p>
        </w:tc>
        <w:tc>
          <w:tcPr>
            <w:tcW w:w="1701" w:type="dxa"/>
            <w:tcBorders>
              <w:top w:val="single" w:sz="4" w:space="0" w:color="auto"/>
              <w:left w:val="single" w:sz="4" w:space="0" w:color="auto"/>
              <w:bottom w:val="double" w:sz="4" w:space="0" w:color="auto"/>
              <w:right w:val="single" w:sz="4" w:space="0" w:color="auto"/>
            </w:tcBorders>
            <w:shd w:val="clear" w:color="auto" w:fill="FFFFFF"/>
            <w:vAlign w:val="center"/>
          </w:tcPr>
          <w:p w:rsidR="003A38E1" w:rsidRPr="009C33A1" w:rsidRDefault="003A38E1" w:rsidP="009C33A1">
            <w:pPr>
              <w:widowControl w:val="0"/>
              <w:spacing w:before="40" w:after="40" w:line="240" w:lineRule="auto"/>
              <w:jc w:val="center"/>
              <w:rPr>
                <w:rFonts w:ascii="Arial" w:eastAsia="Times New Roman" w:hAnsi="Arial" w:cs="Arial"/>
                <w:sz w:val="18"/>
                <w:szCs w:val="18"/>
                <w:lang w:eastAsia="ru-RU"/>
              </w:rPr>
            </w:pPr>
            <w:r w:rsidRPr="009C33A1">
              <w:rPr>
                <w:rFonts w:ascii="Arial" w:eastAsia="Times New Roman" w:hAnsi="Arial" w:cs="Arial"/>
                <w:sz w:val="18"/>
                <w:szCs w:val="18"/>
                <w:lang w:eastAsia="ru-RU"/>
              </w:rPr>
              <w:t>Символ</w:t>
            </w:r>
          </w:p>
        </w:tc>
      </w:tr>
      <w:tr w:rsidR="003A38E1" w:rsidRPr="009C33A1" w:rsidTr="0084486C">
        <w:trPr>
          <w:trHeight w:val="20"/>
        </w:trPr>
        <w:tc>
          <w:tcPr>
            <w:tcW w:w="7948" w:type="dxa"/>
            <w:tcBorders>
              <w:top w:val="double" w:sz="4" w:space="0" w:color="auto"/>
              <w:left w:val="single" w:sz="4" w:space="0" w:color="auto"/>
            </w:tcBorders>
            <w:shd w:val="clear" w:color="auto" w:fill="FFFFFF"/>
            <w:vAlign w:val="center"/>
          </w:tcPr>
          <w:p w:rsidR="003A38E1" w:rsidRPr="00A427E1" w:rsidRDefault="003A38E1" w:rsidP="00A427E1">
            <w:pPr>
              <w:widowControl w:val="0"/>
              <w:spacing w:after="0" w:line="240" w:lineRule="auto"/>
              <w:ind w:left="57"/>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Испытания на </w:t>
            </w:r>
            <w:r w:rsidR="00CC62B2" w:rsidRPr="009C33A1">
              <w:rPr>
                <w:rFonts w:ascii="Arial" w:eastAsia="Times New Roman" w:hAnsi="Arial" w:cs="Arial"/>
                <w:sz w:val="20"/>
                <w:szCs w:val="20"/>
                <w:lang w:eastAsia="ru-RU"/>
              </w:rPr>
              <w:t>изгиб</w:t>
            </w:r>
            <w:r w:rsidRPr="009C33A1">
              <w:rPr>
                <w:rFonts w:ascii="Arial" w:eastAsia="Times New Roman" w:hAnsi="Arial" w:cs="Arial"/>
                <w:sz w:val="20"/>
                <w:szCs w:val="20"/>
                <w:lang w:eastAsia="ru-RU"/>
              </w:rPr>
              <w:t xml:space="preserve"> с растяжением внешней стороны шва </w:t>
            </w:r>
            <w:r w:rsidRPr="009C33A1">
              <w:rPr>
                <w:rFonts w:ascii="Arial" w:eastAsia="Times New Roman" w:hAnsi="Arial" w:cs="Arial"/>
                <w:sz w:val="20"/>
                <w:szCs w:val="20"/>
                <w:lang w:val="en-US" w:eastAsia="ru-RU"/>
              </w:rPr>
              <w:t>EN</w:t>
            </w:r>
            <w:r w:rsidRPr="009C33A1">
              <w:rPr>
                <w:rFonts w:ascii="Arial" w:eastAsia="Times New Roman" w:hAnsi="Arial" w:cs="Arial"/>
                <w:sz w:val="20"/>
                <w:szCs w:val="20"/>
                <w:lang w:eastAsia="ru-RU"/>
              </w:rPr>
              <w:t xml:space="preserve"> </w:t>
            </w:r>
            <w:r w:rsidR="00A427E1">
              <w:rPr>
                <w:rFonts w:ascii="Arial" w:eastAsia="Times New Roman" w:hAnsi="Arial" w:cs="Arial"/>
                <w:sz w:val="20"/>
                <w:szCs w:val="20"/>
                <w:lang w:val="en-US" w:eastAsia="ru-RU"/>
              </w:rPr>
              <w:t>ISO</w:t>
            </w:r>
            <w:r w:rsidR="00A427E1" w:rsidRPr="00A427E1">
              <w:rPr>
                <w:rFonts w:ascii="Arial" w:eastAsia="Times New Roman" w:hAnsi="Arial" w:cs="Arial"/>
                <w:sz w:val="20"/>
                <w:szCs w:val="20"/>
                <w:lang w:eastAsia="ru-RU"/>
              </w:rPr>
              <w:t xml:space="preserve"> 5173</w:t>
            </w:r>
          </w:p>
        </w:tc>
        <w:tc>
          <w:tcPr>
            <w:tcW w:w="1701" w:type="dxa"/>
            <w:tcBorders>
              <w:top w:val="double" w:sz="4" w:space="0" w:color="auto"/>
              <w:left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val="en-US" w:eastAsia="ru-RU"/>
              </w:rPr>
              <w:t>BF</w:t>
            </w:r>
          </w:p>
        </w:tc>
      </w:tr>
      <w:tr w:rsidR="003A38E1" w:rsidRPr="009C33A1" w:rsidTr="0084486C">
        <w:trPr>
          <w:trHeight w:val="20"/>
        </w:trPr>
        <w:tc>
          <w:tcPr>
            <w:tcW w:w="7948" w:type="dxa"/>
            <w:tcBorders>
              <w:top w:val="single" w:sz="4" w:space="0" w:color="auto"/>
              <w:left w:val="single" w:sz="4" w:space="0" w:color="auto"/>
            </w:tcBorders>
            <w:shd w:val="clear" w:color="auto" w:fill="FFFFFF"/>
            <w:vAlign w:val="center"/>
          </w:tcPr>
          <w:p w:rsidR="003A38E1" w:rsidRPr="00A427E1" w:rsidRDefault="00CC62B2" w:rsidP="00A427E1">
            <w:pPr>
              <w:widowControl w:val="0"/>
              <w:spacing w:after="0" w:line="240" w:lineRule="auto"/>
              <w:ind w:left="57"/>
              <w:rPr>
                <w:rFonts w:ascii="Arial" w:eastAsia="Times New Roman" w:hAnsi="Arial" w:cs="Arial"/>
                <w:sz w:val="20"/>
                <w:szCs w:val="20"/>
                <w:lang w:eastAsia="ru-RU"/>
              </w:rPr>
            </w:pPr>
            <w:r w:rsidRPr="009C33A1">
              <w:rPr>
                <w:rFonts w:ascii="Arial" w:eastAsia="Times New Roman" w:hAnsi="Arial" w:cs="Arial"/>
                <w:sz w:val="20"/>
                <w:szCs w:val="20"/>
                <w:lang w:eastAsia="ru-RU"/>
              </w:rPr>
              <w:t>Испытания на изгиб</w:t>
            </w:r>
            <w:r w:rsidR="003A38E1" w:rsidRPr="009C33A1">
              <w:rPr>
                <w:rFonts w:ascii="Arial" w:eastAsia="Times New Roman" w:hAnsi="Arial" w:cs="Arial"/>
                <w:sz w:val="20"/>
                <w:szCs w:val="20"/>
                <w:lang w:eastAsia="ru-RU"/>
              </w:rPr>
              <w:t xml:space="preserve"> с растяжением корневой стороны шва </w:t>
            </w:r>
            <w:r w:rsidR="003A38E1" w:rsidRPr="009C33A1">
              <w:rPr>
                <w:rFonts w:ascii="Arial" w:eastAsia="Times New Roman" w:hAnsi="Arial" w:cs="Arial"/>
                <w:sz w:val="20"/>
                <w:szCs w:val="20"/>
                <w:lang w:val="en-US" w:eastAsia="ru-RU"/>
              </w:rPr>
              <w:t>EN</w:t>
            </w:r>
            <w:r w:rsidR="003A38E1" w:rsidRPr="009C33A1">
              <w:rPr>
                <w:rFonts w:ascii="Arial" w:eastAsia="Times New Roman" w:hAnsi="Arial" w:cs="Arial"/>
                <w:sz w:val="20"/>
                <w:szCs w:val="20"/>
                <w:lang w:eastAsia="ru-RU"/>
              </w:rPr>
              <w:t xml:space="preserve"> </w:t>
            </w:r>
            <w:r w:rsidR="00A427E1">
              <w:rPr>
                <w:rFonts w:ascii="Arial" w:eastAsia="Times New Roman" w:hAnsi="Arial" w:cs="Arial"/>
                <w:sz w:val="20"/>
                <w:szCs w:val="20"/>
                <w:lang w:val="en-US" w:eastAsia="ru-RU"/>
              </w:rPr>
              <w:t>ISO</w:t>
            </w:r>
            <w:r w:rsidR="00A427E1" w:rsidRPr="00A427E1">
              <w:rPr>
                <w:rFonts w:ascii="Arial" w:eastAsia="Times New Roman" w:hAnsi="Arial" w:cs="Arial"/>
                <w:sz w:val="20"/>
                <w:szCs w:val="20"/>
                <w:lang w:eastAsia="ru-RU"/>
              </w:rPr>
              <w:t xml:space="preserve"> 5173</w:t>
            </w:r>
          </w:p>
        </w:tc>
        <w:tc>
          <w:tcPr>
            <w:tcW w:w="1701" w:type="dxa"/>
            <w:tcBorders>
              <w:top w:val="single" w:sz="4" w:space="0" w:color="auto"/>
              <w:left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val="en-US" w:eastAsia="ru-RU"/>
              </w:rPr>
              <w:t>BR</w:t>
            </w:r>
          </w:p>
        </w:tc>
      </w:tr>
      <w:tr w:rsidR="003A38E1" w:rsidRPr="009C33A1" w:rsidTr="0084486C">
        <w:trPr>
          <w:trHeight w:val="20"/>
        </w:trPr>
        <w:tc>
          <w:tcPr>
            <w:tcW w:w="7948" w:type="dxa"/>
            <w:tcBorders>
              <w:top w:val="single" w:sz="4" w:space="0" w:color="auto"/>
              <w:left w:val="single" w:sz="4" w:space="0" w:color="auto"/>
            </w:tcBorders>
            <w:shd w:val="clear" w:color="auto" w:fill="FFFFFF"/>
            <w:vAlign w:val="center"/>
          </w:tcPr>
          <w:p w:rsidR="003A38E1" w:rsidRPr="00A427E1" w:rsidRDefault="00CC62B2" w:rsidP="00A427E1">
            <w:pPr>
              <w:widowControl w:val="0"/>
              <w:spacing w:after="0" w:line="240" w:lineRule="auto"/>
              <w:ind w:left="57"/>
              <w:rPr>
                <w:rFonts w:ascii="Arial" w:eastAsia="Times New Roman" w:hAnsi="Arial" w:cs="Arial"/>
                <w:sz w:val="20"/>
                <w:szCs w:val="20"/>
                <w:lang w:eastAsia="ru-RU"/>
              </w:rPr>
            </w:pPr>
            <w:r w:rsidRPr="009C33A1">
              <w:rPr>
                <w:rFonts w:ascii="Arial" w:eastAsia="Times New Roman" w:hAnsi="Arial" w:cs="Arial"/>
                <w:sz w:val="20"/>
                <w:szCs w:val="20"/>
                <w:lang w:eastAsia="ru-RU"/>
              </w:rPr>
              <w:t>Испытания на боковой изгиб</w:t>
            </w:r>
            <w:r w:rsidR="003A38E1" w:rsidRPr="009C33A1">
              <w:rPr>
                <w:rFonts w:ascii="Arial" w:eastAsia="Times New Roman" w:hAnsi="Arial" w:cs="Arial"/>
                <w:sz w:val="20"/>
                <w:szCs w:val="20"/>
                <w:lang w:eastAsia="ru-RU"/>
              </w:rPr>
              <w:t xml:space="preserve"> </w:t>
            </w:r>
            <w:r w:rsidR="003A38E1" w:rsidRPr="009C33A1">
              <w:rPr>
                <w:rFonts w:ascii="Arial" w:eastAsia="Times New Roman" w:hAnsi="Arial" w:cs="Arial"/>
                <w:sz w:val="20"/>
                <w:szCs w:val="20"/>
                <w:lang w:val="en-US" w:eastAsia="ru-RU"/>
              </w:rPr>
              <w:t>EN</w:t>
            </w:r>
            <w:r w:rsidR="00B539B1">
              <w:rPr>
                <w:rFonts w:ascii="Arial" w:eastAsia="Times New Roman" w:hAnsi="Arial" w:cs="Arial"/>
                <w:sz w:val="20"/>
                <w:szCs w:val="20"/>
                <w:lang w:eastAsia="ru-RU"/>
              </w:rPr>
              <w:t xml:space="preserve"> </w:t>
            </w:r>
            <w:r w:rsidR="00A427E1">
              <w:rPr>
                <w:rFonts w:ascii="Arial" w:eastAsia="Times New Roman" w:hAnsi="Arial" w:cs="Arial"/>
                <w:sz w:val="20"/>
                <w:szCs w:val="20"/>
                <w:lang w:val="en-US" w:eastAsia="ru-RU"/>
              </w:rPr>
              <w:t>ISO</w:t>
            </w:r>
            <w:r w:rsidR="00A427E1" w:rsidRPr="00A427E1">
              <w:rPr>
                <w:rFonts w:ascii="Arial" w:eastAsia="Times New Roman" w:hAnsi="Arial" w:cs="Arial"/>
                <w:sz w:val="20"/>
                <w:szCs w:val="20"/>
                <w:lang w:eastAsia="ru-RU"/>
              </w:rPr>
              <w:t xml:space="preserve"> 5173</w:t>
            </w:r>
          </w:p>
        </w:tc>
        <w:tc>
          <w:tcPr>
            <w:tcW w:w="1701" w:type="dxa"/>
            <w:tcBorders>
              <w:top w:val="single" w:sz="4" w:space="0" w:color="auto"/>
              <w:left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val="en-US" w:eastAsia="ru-RU"/>
              </w:rPr>
              <w:t>BS</w:t>
            </w:r>
          </w:p>
        </w:tc>
      </w:tr>
      <w:tr w:rsidR="003A38E1" w:rsidRPr="009C33A1" w:rsidTr="0084486C">
        <w:trPr>
          <w:trHeight w:val="20"/>
        </w:trPr>
        <w:tc>
          <w:tcPr>
            <w:tcW w:w="7948" w:type="dxa"/>
            <w:tcBorders>
              <w:top w:val="single" w:sz="4" w:space="0" w:color="auto"/>
              <w:left w:val="single" w:sz="4" w:space="0" w:color="auto"/>
            </w:tcBorders>
            <w:shd w:val="clear" w:color="auto" w:fill="FFFFFF"/>
            <w:vAlign w:val="center"/>
          </w:tcPr>
          <w:p w:rsidR="003A38E1" w:rsidRPr="003320AC" w:rsidRDefault="003A38E1" w:rsidP="003320AC">
            <w:pPr>
              <w:widowControl w:val="0"/>
              <w:spacing w:after="0" w:line="240" w:lineRule="auto"/>
              <w:ind w:left="57"/>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Испытания на растяжение </w:t>
            </w:r>
            <w:r w:rsidRPr="009C33A1">
              <w:rPr>
                <w:rFonts w:ascii="Arial" w:eastAsia="Times New Roman" w:hAnsi="Arial" w:cs="Arial"/>
                <w:sz w:val="20"/>
                <w:szCs w:val="20"/>
                <w:lang w:val="en-US" w:eastAsia="ru-RU"/>
              </w:rPr>
              <w:t>EN</w:t>
            </w:r>
            <w:r w:rsidRPr="003320AC">
              <w:rPr>
                <w:rFonts w:ascii="Arial" w:eastAsia="Times New Roman" w:hAnsi="Arial" w:cs="Arial"/>
                <w:sz w:val="20"/>
                <w:szCs w:val="20"/>
                <w:lang w:eastAsia="ru-RU"/>
              </w:rPr>
              <w:t xml:space="preserve"> </w:t>
            </w:r>
            <w:r w:rsidR="003320AC">
              <w:rPr>
                <w:rFonts w:ascii="Arial" w:eastAsia="Times New Roman" w:hAnsi="Arial" w:cs="Arial"/>
                <w:sz w:val="20"/>
                <w:szCs w:val="20"/>
                <w:lang w:val="en-US" w:eastAsia="ru-RU"/>
              </w:rPr>
              <w:t>ISO</w:t>
            </w:r>
            <w:r w:rsidR="003320AC" w:rsidRPr="003320AC">
              <w:rPr>
                <w:rFonts w:ascii="Arial" w:eastAsia="Times New Roman" w:hAnsi="Arial" w:cs="Arial"/>
                <w:sz w:val="20"/>
                <w:szCs w:val="20"/>
                <w:lang w:eastAsia="ru-RU"/>
              </w:rPr>
              <w:t xml:space="preserve"> 4136</w:t>
            </w:r>
          </w:p>
        </w:tc>
        <w:tc>
          <w:tcPr>
            <w:tcW w:w="1701" w:type="dxa"/>
            <w:tcBorders>
              <w:top w:val="single" w:sz="4" w:space="0" w:color="auto"/>
              <w:left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Т</w:t>
            </w:r>
          </w:p>
        </w:tc>
      </w:tr>
      <w:tr w:rsidR="003A38E1" w:rsidRPr="009C33A1" w:rsidTr="0084486C">
        <w:trPr>
          <w:trHeight w:val="20"/>
        </w:trPr>
        <w:tc>
          <w:tcPr>
            <w:tcW w:w="7948" w:type="dxa"/>
            <w:tcBorders>
              <w:top w:val="single" w:sz="4" w:space="0" w:color="auto"/>
              <w:left w:val="single" w:sz="4" w:space="0" w:color="auto"/>
            </w:tcBorders>
            <w:shd w:val="clear" w:color="auto" w:fill="FFFFFF"/>
            <w:vAlign w:val="center"/>
          </w:tcPr>
          <w:p w:rsidR="003A38E1" w:rsidRPr="001E07B3" w:rsidRDefault="003A38E1" w:rsidP="001E07B3">
            <w:pPr>
              <w:widowControl w:val="0"/>
              <w:spacing w:after="0" w:line="240" w:lineRule="auto"/>
              <w:ind w:left="57"/>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Ударные испытания; наплавленный металл </w:t>
            </w:r>
            <w:r w:rsidRPr="009C33A1">
              <w:rPr>
                <w:rFonts w:ascii="Arial" w:eastAsia="Times New Roman" w:hAnsi="Arial" w:cs="Arial"/>
                <w:sz w:val="20"/>
                <w:szCs w:val="20"/>
                <w:lang w:val="en-US" w:eastAsia="ru-RU"/>
              </w:rPr>
              <w:t>EN</w:t>
            </w:r>
            <w:r w:rsidRPr="009C33A1">
              <w:rPr>
                <w:rFonts w:ascii="Arial" w:eastAsia="Times New Roman" w:hAnsi="Arial" w:cs="Arial"/>
                <w:sz w:val="20"/>
                <w:szCs w:val="20"/>
                <w:lang w:eastAsia="ru-RU"/>
              </w:rPr>
              <w:t xml:space="preserve"> </w:t>
            </w:r>
            <w:r w:rsidR="001E07B3">
              <w:rPr>
                <w:rFonts w:ascii="Arial" w:eastAsia="Times New Roman" w:hAnsi="Arial" w:cs="Arial"/>
                <w:sz w:val="20"/>
                <w:szCs w:val="20"/>
                <w:lang w:val="en-US" w:eastAsia="ru-RU"/>
              </w:rPr>
              <w:t>ISO</w:t>
            </w:r>
            <w:r w:rsidR="001E07B3" w:rsidRPr="001E07B3">
              <w:rPr>
                <w:rFonts w:ascii="Arial" w:eastAsia="Times New Roman" w:hAnsi="Arial" w:cs="Arial"/>
                <w:sz w:val="20"/>
                <w:szCs w:val="20"/>
                <w:lang w:eastAsia="ru-RU"/>
              </w:rPr>
              <w:t xml:space="preserve"> 9016</w:t>
            </w:r>
          </w:p>
        </w:tc>
        <w:tc>
          <w:tcPr>
            <w:tcW w:w="1701" w:type="dxa"/>
            <w:tcBorders>
              <w:top w:val="single" w:sz="4" w:space="0" w:color="auto"/>
              <w:left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val="en-US" w:eastAsia="ru-RU"/>
              </w:rPr>
              <w:t>IW</w:t>
            </w:r>
          </w:p>
        </w:tc>
      </w:tr>
      <w:tr w:rsidR="003A38E1" w:rsidRPr="009C33A1" w:rsidTr="0084486C">
        <w:trPr>
          <w:trHeight w:val="20"/>
        </w:trPr>
        <w:tc>
          <w:tcPr>
            <w:tcW w:w="7948" w:type="dxa"/>
            <w:tcBorders>
              <w:top w:val="single" w:sz="4" w:space="0" w:color="auto"/>
              <w:left w:val="single" w:sz="4" w:space="0" w:color="auto"/>
            </w:tcBorders>
            <w:shd w:val="clear" w:color="auto" w:fill="FFFFFF"/>
            <w:vAlign w:val="center"/>
          </w:tcPr>
          <w:p w:rsidR="003A38E1" w:rsidRPr="001E07B3" w:rsidRDefault="003A38E1" w:rsidP="001E07B3">
            <w:pPr>
              <w:widowControl w:val="0"/>
              <w:spacing w:after="0" w:line="240" w:lineRule="auto"/>
              <w:ind w:left="57"/>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Ударные испытания; зона термического влияния </w:t>
            </w:r>
            <w:r w:rsidRPr="009C33A1">
              <w:rPr>
                <w:rFonts w:ascii="Arial" w:eastAsia="Times New Roman" w:hAnsi="Arial" w:cs="Arial"/>
                <w:sz w:val="20"/>
                <w:szCs w:val="20"/>
                <w:lang w:val="en-US" w:eastAsia="ru-RU"/>
              </w:rPr>
              <w:t>EN</w:t>
            </w:r>
            <w:r w:rsidRPr="009C33A1">
              <w:rPr>
                <w:rFonts w:ascii="Arial" w:eastAsia="Times New Roman" w:hAnsi="Arial" w:cs="Arial"/>
                <w:sz w:val="20"/>
                <w:szCs w:val="20"/>
                <w:lang w:eastAsia="ru-RU"/>
              </w:rPr>
              <w:t xml:space="preserve"> </w:t>
            </w:r>
            <w:r w:rsidR="001E07B3">
              <w:rPr>
                <w:rFonts w:ascii="Arial" w:eastAsia="Times New Roman" w:hAnsi="Arial" w:cs="Arial"/>
                <w:sz w:val="20"/>
                <w:szCs w:val="20"/>
                <w:lang w:val="en-US" w:eastAsia="ru-RU"/>
              </w:rPr>
              <w:t>ISO</w:t>
            </w:r>
            <w:r w:rsidR="001E07B3" w:rsidRPr="001E07B3">
              <w:rPr>
                <w:rFonts w:ascii="Arial" w:eastAsia="Times New Roman" w:hAnsi="Arial" w:cs="Arial"/>
                <w:sz w:val="20"/>
                <w:szCs w:val="20"/>
                <w:lang w:eastAsia="ru-RU"/>
              </w:rPr>
              <w:t xml:space="preserve"> 9016</w:t>
            </w:r>
          </w:p>
        </w:tc>
        <w:tc>
          <w:tcPr>
            <w:tcW w:w="1701" w:type="dxa"/>
            <w:tcBorders>
              <w:top w:val="single" w:sz="4" w:space="0" w:color="auto"/>
              <w:left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jc w:val="center"/>
              <w:rPr>
                <w:rFonts w:ascii="Arial" w:eastAsia="Times New Roman" w:hAnsi="Arial" w:cs="Arial"/>
                <w:sz w:val="20"/>
                <w:szCs w:val="20"/>
                <w:lang w:val="en-US" w:eastAsia="ru-RU"/>
              </w:rPr>
            </w:pPr>
            <w:r w:rsidRPr="009C33A1">
              <w:rPr>
                <w:rFonts w:ascii="Arial" w:eastAsia="Times New Roman" w:hAnsi="Arial" w:cs="Arial"/>
                <w:sz w:val="20"/>
                <w:szCs w:val="20"/>
                <w:lang w:val="en-US" w:eastAsia="ru-RU"/>
              </w:rPr>
              <w:t>IH</w:t>
            </w:r>
          </w:p>
        </w:tc>
      </w:tr>
      <w:tr w:rsidR="003A38E1" w:rsidRPr="009C33A1" w:rsidTr="0084486C">
        <w:trPr>
          <w:trHeight w:val="20"/>
        </w:trPr>
        <w:tc>
          <w:tcPr>
            <w:tcW w:w="7948" w:type="dxa"/>
            <w:tcBorders>
              <w:top w:val="single" w:sz="4" w:space="0" w:color="auto"/>
              <w:left w:val="single" w:sz="4" w:space="0" w:color="auto"/>
              <w:bottom w:val="single" w:sz="4" w:space="0" w:color="auto"/>
            </w:tcBorders>
            <w:shd w:val="clear" w:color="auto" w:fill="FFFFFF"/>
            <w:vAlign w:val="center"/>
          </w:tcPr>
          <w:p w:rsidR="003A38E1" w:rsidRPr="009C33A1" w:rsidRDefault="00E75C31" w:rsidP="009C33A1">
            <w:pPr>
              <w:widowControl w:val="0"/>
              <w:spacing w:after="0" w:line="240" w:lineRule="auto"/>
              <w:ind w:left="57"/>
              <w:rPr>
                <w:rFonts w:ascii="Arial" w:eastAsia="Times New Roman" w:hAnsi="Arial" w:cs="Arial"/>
                <w:sz w:val="20"/>
                <w:szCs w:val="20"/>
                <w:lang w:eastAsia="ru-RU"/>
              </w:rPr>
            </w:pPr>
            <w:r w:rsidRPr="009C33A1">
              <w:rPr>
                <w:rFonts w:ascii="Arial" w:eastAsia="Times New Roman" w:hAnsi="Arial" w:cs="Arial"/>
                <w:sz w:val="20"/>
                <w:szCs w:val="20"/>
                <w:lang w:eastAsia="ru-RU"/>
              </w:rPr>
              <w:t>Исследования</w:t>
            </w:r>
            <w:r w:rsidR="003A38E1" w:rsidRPr="009C33A1">
              <w:rPr>
                <w:rFonts w:ascii="Arial" w:eastAsia="Times New Roman" w:hAnsi="Arial" w:cs="Arial"/>
                <w:sz w:val="20"/>
                <w:szCs w:val="20"/>
                <w:lang w:eastAsia="ru-RU"/>
              </w:rPr>
              <w:t xml:space="preserve"> макроструктуры травлением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Ма</w:t>
            </w:r>
          </w:p>
        </w:tc>
      </w:tr>
    </w:tbl>
    <w:p w:rsidR="003A38E1" w:rsidRPr="00FA5C56" w:rsidRDefault="003A38E1" w:rsidP="009C33A1">
      <w:pPr>
        <w:widowControl w:val="0"/>
        <w:spacing w:before="160" w:after="80" w:line="240" w:lineRule="auto"/>
        <w:rPr>
          <w:rFonts w:ascii="Arial" w:eastAsia="Times New Roman" w:hAnsi="Arial" w:cs="Arial"/>
          <w:bCs/>
          <w:sz w:val="18"/>
          <w:szCs w:val="18"/>
        </w:rPr>
      </w:pPr>
      <w:r w:rsidRPr="00FA5C56">
        <w:rPr>
          <w:rFonts w:ascii="Arial" w:eastAsia="Times New Roman" w:hAnsi="Arial" w:cs="Arial"/>
          <w:bCs/>
          <w:spacing w:val="30"/>
          <w:sz w:val="18"/>
          <w:szCs w:val="18"/>
        </w:rPr>
        <w:t xml:space="preserve">Таблица </w:t>
      </w:r>
      <w:r w:rsidR="00B539B1">
        <w:rPr>
          <w:rFonts w:ascii="Arial" w:eastAsia="Times New Roman" w:hAnsi="Arial" w:cs="Arial"/>
          <w:bCs/>
          <w:spacing w:val="30"/>
          <w:sz w:val="18"/>
          <w:szCs w:val="18"/>
        </w:rPr>
        <w:t>4</w:t>
      </w:r>
      <w:r w:rsidRPr="00FA5C56">
        <w:rPr>
          <w:rFonts w:ascii="Arial" w:eastAsia="Times New Roman" w:hAnsi="Arial" w:cs="Arial"/>
          <w:bCs/>
          <w:sz w:val="18"/>
          <w:szCs w:val="18"/>
        </w:rPr>
        <w:t xml:space="preserve"> </w:t>
      </w:r>
      <w:r w:rsidR="00305FB0" w:rsidRPr="00FA5C56">
        <w:rPr>
          <w:rFonts w:ascii="Arial" w:eastAsia="Times New Roman" w:hAnsi="Arial" w:cs="Arial"/>
          <w:bCs/>
          <w:sz w:val="18"/>
          <w:szCs w:val="18"/>
          <w:lang w:eastAsia="ru-RU"/>
        </w:rPr>
        <w:t>‒</w:t>
      </w:r>
      <w:r w:rsidRPr="00FA5C56">
        <w:rPr>
          <w:rFonts w:ascii="Arial" w:eastAsia="Times New Roman" w:hAnsi="Arial" w:cs="Arial"/>
          <w:bCs/>
          <w:sz w:val="18"/>
          <w:szCs w:val="18"/>
        </w:rPr>
        <w:t xml:space="preserve"> Испытания пластин для изготовления образцов </w:t>
      </w:r>
      <w:r w:rsidR="00CC62B2" w:rsidRPr="00FA5C56">
        <w:rPr>
          <w:rFonts w:ascii="Arial" w:eastAsia="Times New Roman" w:hAnsi="Arial" w:cs="Arial"/>
          <w:bCs/>
          <w:sz w:val="18"/>
          <w:szCs w:val="18"/>
        </w:rPr>
        <w:t>из</w:t>
      </w:r>
      <w:r w:rsidRPr="00FA5C56">
        <w:rPr>
          <w:rFonts w:ascii="Arial" w:eastAsia="Times New Roman" w:hAnsi="Arial" w:cs="Arial"/>
          <w:bCs/>
          <w:sz w:val="18"/>
          <w:szCs w:val="18"/>
        </w:rPr>
        <w:t xml:space="preserve"> стали</w:t>
      </w:r>
    </w:p>
    <w:tbl>
      <w:tblPr>
        <w:tblW w:w="9649" w:type="dxa"/>
        <w:tblLayout w:type="fixed"/>
        <w:tblCellMar>
          <w:left w:w="10" w:type="dxa"/>
          <w:right w:w="10" w:type="dxa"/>
        </w:tblCellMar>
        <w:tblLook w:val="04A0" w:firstRow="1" w:lastRow="0" w:firstColumn="1" w:lastColumn="0" w:noHBand="0" w:noVBand="1"/>
      </w:tblPr>
      <w:tblGrid>
        <w:gridCol w:w="5674"/>
        <w:gridCol w:w="1426"/>
        <w:gridCol w:w="2549"/>
      </w:tblGrid>
      <w:tr w:rsidR="003A38E1" w:rsidRPr="009C33A1" w:rsidTr="00305FB0">
        <w:trPr>
          <w:trHeight w:val="20"/>
        </w:trPr>
        <w:tc>
          <w:tcPr>
            <w:tcW w:w="5674"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9C33A1">
            <w:pPr>
              <w:widowControl w:val="0"/>
              <w:spacing w:before="40" w:after="40" w:line="240" w:lineRule="auto"/>
              <w:jc w:val="center"/>
              <w:rPr>
                <w:rFonts w:ascii="Arial" w:eastAsia="Times New Roman" w:hAnsi="Arial" w:cs="Arial"/>
                <w:sz w:val="18"/>
                <w:szCs w:val="18"/>
                <w:lang w:eastAsia="ru-RU"/>
              </w:rPr>
            </w:pPr>
            <w:r w:rsidRPr="009C33A1">
              <w:rPr>
                <w:rFonts w:ascii="Arial" w:eastAsia="Times New Roman" w:hAnsi="Arial" w:cs="Arial"/>
                <w:bCs/>
                <w:sz w:val="18"/>
                <w:szCs w:val="18"/>
                <w:lang w:eastAsia="ru-RU"/>
              </w:rPr>
              <w:t>Группа</w:t>
            </w:r>
          </w:p>
        </w:tc>
        <w:tc>
          <w:tcPr>
            <w:tcW w:w="1426"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9C33A1">
            <w:pPr>
              <w:widowControl w:val="0"/>
              <w:spacing w:before="40" w:after="40" w:line="240" w:lineRule="auto"/>
              <w:jc w:val="center"/>
              <w:rPr>
                <w:rFonts w:ascii="Arial" w:eastAsia="Times New Roman" w:hAnsi="Arial" w:cs="Arial"/>
                <w:sz w:val="18"/>
                <w:szCs w:val="18"/>
                <w:lang w:eastAsia="ru-RU"/>
              </w:rPr>
            </w:pPr>
            <w:r w:rsidRPr="009C33A1">
              <w:rPr>
                <w:rFonts w:ascii="Arial" w:eastAsia="Times New Roman" w:hAnsi="Arial" w:cs="Arial"/>
                <w:bCs/>
                <w:i/>
                <w:sz w:val="18"/>
                <w:szCs w:val="18"/>
                <w:lang w:eastAsia="ru-RU"/>
              </w:rPr>
              <w:t>е</w:t>
            </w:r>
            <w:r w:rsidRPr="009C33A1">
              <w:rPr>
                <w:rFonts w:ascii="Arial" w:eastAsia="Times New Roman" w:hAnsi="Arial" w:cs="Arial"/>
                <w:bCs/>
                <w:sz w:val="18"/>
                <w:szCs w:val="18"/>
                <w:lang w:eastAsia="ru-RU"/>
              </w:rPr>
              <w:t>, мм</w:t>
            </w:r>
          </w:p>
        </w:tc>
        <w:tc>
          <w:tcPr>
            <w:tcW w:w="2549" w:type="dxa"/>
            <w:tcBorders>
              <w:top w:val="single" w:sz="4" w:space="0" w:color="auto"/>
              <w:left w:val="single" w:sz="4" w:space="0" w:color="auto"/>
              <w:bottom w:val="double" w:sz="4" w:space="0" w:color="auto"/>
              <w:right w:val="single" w:sz="4" w:space="0" w:color="auto"/>
            </w:tcBorders>
            <w:shd w:val="clear" w:color="auto" w:fill="FFFFFF"/>
            <w:vAlign w:val="center"/>
          </w:tcPr>
          <w:p w:rsidR="003A38E1" w:rsidRPr="009C33A1" w:rsidRDefault="003A38E1" w:rsidP="009C33A1">
            <w:pPr>
              <w:widowControl w:val="0"/>
              <w:spacing w:before="40" w:after="40" w:line="240" w:lineRule="auto"/>
              <w:jc w:val="center"/>
              <w:rPr>
                <w:rFonts w:ascii="Arial" w:eastAsia="Times New Roman" w:hAnsi="Arial" w:cs="Arial"/>
                <w:sz w:val="18"/>
                <w:szCs w:val="18"/>
                <w:lang w:eastAsia="ru-RU"/>
              </w:rPr>
            </w:pPr>
            <w:r w:rsidRPr="009C33A1">
              <w:rPr>
                <w:rFonts w:ascii="Arial" w:eastAsia="Times New Roman" w:hAnsi="Arial" w:cs="Arial"/>
                <w:bCs/>
                <w:sz w:val="18"/>
                <w:szCs w:val="18"/>
                <w:lang w:eastAsia="ru-RU"/>
              </w:rPr>
              <w:t>Испытательные</w:t>
            </w:r>
            <w:r w:rsidR="00305FB0" w:rsidRPr="009C33A1">
              <w:rPr>
                <w:rFonts w:ascii="Arial" w:eastAsia="Times New Roman" w:hAnsi="Arial" w:cs="Arial"/>
                <w:bCs/>
                <w:sz w:val="18"/>
                <w:szCs w:val="18"/>
                <w:lang w:eastAsia="ru-RU"/>
              </w:rPr>
              <w:t xml:space="preserve"> </w:t>
            </w:r>
            <w:r w:rsidRPr="009C33A1">
              <w:rPr>
                <w:rFonts w:ascii="Arial" w:eastAsia="Times New Roman" w:hAnsi="Arial" w:cs="Arial"/>
                <w:sz w:val="18"/>
                <w:szCs w:val="18"/>
                <w:lang w:eastAsia="ru-RU"/>
              </w:rPr>
              <w:t>образцы</w:t>
            </w:r>
          </w:p>
        </w:tc>
      </w:tr>
      <w:tr w:rsidR="003A38E1" w:rsidRPr="009C33A1" w:rsidTr="00305FB0">
        <w:trPr>
          <w:trHeight w:val="20"/>
        </w:trPr>
        <w:tc>
          <w:tcPr>
            <w:tcW w:w="5674" w:type="dxa"/>
            <w:vMerge w:val="restart"/>
            <w:tcBorders>
              <w:top w:val="double" w:sz="4" w:space="0" w:color="auto"/>
              <w:left w:val="single" w:sz="4" w:space="0" w:color="auto"/>
            </w:tcBorders>
            <w:shd w:val="clear" w:color="auto" w:fill="FFFFFF"/>
          </w:tcPr>
          <w:p w:rsidR="003A38E1" w:rsidRPr="009C33A1" w:rsidRDefault="003A38E1" w:rsidP="009C33A1">
            <w:pPr>
              <w:widowControl w:val="0"/>
              <w:spacing w:after="0" w:line="240" w:lineRule="auto"/>
              <w:ind w:left="57"/>
              <w:rPr>
                <w:rFonts w:ascii="Arial" w:eastAsia="Times New Roman" w:hAnsi="Arial" w:cs="Arial"/>
                <w:sz w:val="20"/>
                <w:szCs w:val="20"/>
                <w:lang w:eastAsia="ru-RU"/>
              </w:rPr>
            </w:pPr>
            <w:r w:rsidRPr="009C33A1">
              <w:rPr>
                <w:rFonts w:ascii="Arial" w:eastAsia="Times New Roman" w:hAnsi="Arial" w:cs="Arial"/>
                <w:sz w:val="20"/>
                <w:szCs w:val="20"/>
                <w:lang w:eastAsia="ru-RU"/>
              </w:rPr>
              <w:t>Мелкозернистые стали нормализованные или стали после термо- и механообработки</w:t>
            </w:r>
          </w:p>
        </w:tc>
        <w:tc>
          <w:tcPr>
            <w:tcW w:w="1426" w:type="dxa"/>
            <w:tcBorders>
              <w:top w:val="double" w:sz="4" w:space="0" w:color="auto"/>
              <w:left w:val="single" w:sz="4" w:space="0" w:color="auto"/>
            </w:tcBorders>
            <w:shd w:val="clear" w:color="auto" w:fill="FFFFFF"/>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i/>
                <w:iCs/>
                <w:sz w:val="20"/>
                <w:szCs w:val="20"/>
                <w:lang w:eastAsia="ru-RU"/>
              </w:rPr>
              <w:t>е</w:t>
            </w:r>
            <w:r w:rsidRPr="009C33A1">
              <w:rPr>
                <w:rFonts w:ascii="Arial" w:eastAsia="Times New Roman" w:hAnsi="Arial" w:cs="Arial"/>
                <w:sz w:val="20"/>
                <w:szCs w:val="20"/>
                <w:lang w:eastAsia="ru-RU"/>
              </w:rPr>
              <w:t xml:space="preserve"> ≤ </w:t>
            </w:r>
            <w:r w:rsidRPr="009C33A1">
              <w:rPr>
                <w:rFonts w:ascii="Arial" w:eastAsia="MingLiU" w:hAnsi="Arial" w:cs="Arial"/>
                <w:sz w:val="20"/>
                <w:szCs w:val="20"/>
                <w:lang w:eastAsia="ru-RU"/>
              </w:rPr>
              <w:t>12</w:t>
            </w:r>
          </w:p>
        </w:tc>
        <w:tc>
          <w:tcPr>
            <w:tcW w:w="2549" w:type="dxa"/>
            <w:tcBorders>
              <w:top w:val="doub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1 </w:t>
            </w:r>
            <w:r w:rsidRPr="009C33A1">
              <w:rPr>
                <w:rFonts w:ascii="Arial" w:eastAsia="Times New Roman" w:hAnsi="Arial" w:cs="Arial"/>
                <w:sz w:val="20"/>
                <w:szCs w:val="20"/>
                <w:lang w:val="en-US" w:eastAsia="ru-RU"/>
              </w:rPr>
              <w:t xml:space="preserve">BF, </w:t>
            </w:r>
            <w:r w:rsidRPr="009C33A1">
              <w:rPr>
                <w:rFonts w:ascii="Arial" w:eastAsia="Times New Roman" w:hAnsi="Arial" w:cs="Arial"/>
                <w:sz w:val="20"/>
                <w:szCs w:val="20"/>
                <w:lang w:eastAsia="ru-RU"/>
              </w:rPr>
              <w:t xml:space="preserve">1 </w:t>
            </w:r>
            <w:r w:rsidRPr="009C33A1">
              <w:rPr>
                <w:rFonts w:ascii="Arial" w:eastAsia="Times New Roman" w:hAnsi="Arial" w:cs="Arial"/>
                <w:sz w:val="20"/>
                <w:szCs w:val="20"/>
                <w:lang w:val="en-US" w:eastAsia="ru-RU"/>
              </w:rPr>
              <w:t xml:space="preserve">BR, </w:t>
            </w:r>
            <w:r w:rsidRPr="009C33A1">
              <w:rPr>
                <w:rFonts w:ascii="Arial" w:eastAsia="Times New Roman" w:hAnsi="Arial" w:cs="Arial"/>
                <w:sz w:val="20"/>
                <w:szCs w:val="20"/>
                <w:lang w:eastAsia="ru-RU"/>
              </w:rPr>
              <w:t xml:space="preserve">1 Т, </w:t>
            </w:r>
            <w:r w:rsidR="00466D77" w:rsidRPr="009C33A1">
              <w:rPr>
                <w:rFonts w:ascii="Arial" w:eastAsia="Times New Roman" w:hAnsi="Arial" w:cs="Arial"/>
                <w:sz w:val="20"/>
                <w:szCs w:val="20"/>
                <w:lang w:eastAsia="ru-RU"/>
              </w:rPr>
              <w:t>1</w:t>
            </w:r>
            <w:r w:rsidRPr="009C33A1">
              <w:rPr>
                <w:rFonts w:ascii="Arial" w:eastAsia="Times New Roman" w:hAnsi="Arial" w:cs="Arial"/>
                <w:sz w:val="20"/>
                <w:szCs w:val="20"/>
                <w:lang w:eastAsia="ru-RU"/>
              </w:rPr>
              <w:t xml:space="preserve"> Ма</w:t>
            </w:r>
          </w:p>
        </w:tc>
      </w:tr>
      <w:tr w:rsidR="003A38E1" w:rsidRPr="009C33A1" w:rsidTr="00305FB0">
        <w:trPr>
          <w:trHeight w:val="20"/>
        </w:trPr>
        <w:tc>
          <w:tcPr>
            <w:tcW w:w="5674" w:type="dxa"/>
            <w:vMerge/>
            <w:tcBorders>
              <w:left w:val="single" w:sz="4" w:space="0" w:color="auto"/>
            </w:tcBorders>
            <w:shd w:val="clear" w:color="auto" w:fill="FFFFFF"/>
          </w:tcPr>
          <w:p w:rsidR="003A38E1" w:rsidRPr="009C33A1" w:rsidRDefault="003A38E1" w:rsidP="009C33A1">
            <w:pPr>
              <w:widowControl w:val="0"/>
              <w:spacing w:after="0" w:line="240" w:lineRule="auto"/>
              <w:ind w:left="57"/>
              <w:rPr>
                <w:rFonts w:ascii="Arial" w:eastAsia="Courier New" w:hAnsi="Arial" w:cs="Arial"/>
                <w:sz w:val="20"/>
                <w:szCs w:val="20"/>
                <w:lang w:eastAsia="ru-RU"/>
              </w:rPr>
            </w:pPr>
          </w:p>
        </w:tc>
        <w:tc>
          <w:tcPr>
            <w:tcW w:w="1426"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12 &lt; </w:t>
            </w:r>
            <w:r w:rsidRPr="009C33A1">
              <w:rPr>
                <w:rFonts w:ascii="Arial" w:eastAsia="Times New Roman" w:hAnsi="Arial" w:cs="Arial"/>
                <w:i/>
                <w:sz w:val="20"/>
                <w:szCs w:val="20"/>
                <w:lang w:eastAsia="ru-RU"/>
              </w:rPr>
              <w:t>е</w:t>
            </w:r>
            <w:r w:rsidRPr="009C33A1">
              <w:rPr>
                <w:rFonts w:ascii="Arial" w:eastAsia="Times New Roman" w:hAnsi="Arial" w:cs="Arial"/>
                <w:sz w:val="20"/>
                <w:szCs w:val="20"/>
                <w:lang w:eastAsia="ru-RU"/>
              </w:rPr>
              <w:t xml:space="preserve"> ≤ 35</w:t>
            </w:r>
          </w:p>
        </w:tc>
        <w:tc>
          <w:tcPr>
            <w:tcW w:w="2549"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3 </w:t>
            </w:r>
            <w:r w:rsidR="00466D77" w:rsidRPr="009C33A1">
              <w:rPr>
                <w:rFonts w:ascii="Arial" w:eastAsia="Times New Roman" w:hAnsi="Arial" w:cs="Arial"/>
                <w:sz w:val="20"/>
                <w:szCs w:val="20"/>
                <w:lang w:val="en-US" w:eastAsia="ru-RU"/>
              </w:rPr>
              <w:t>I</w:t>
            </w:r>
            <w:r w:rsidRPr="009C33A1">
              <w:rPr>
                <w:rFonts w:ascii="Arial" w:eastAsia="Times New Roman" w:hAnsi="Arial" w:cs="Arial"/>
                <w:sz w:val="20"/>
                <w:szCs w:val="20"/>
                <w:lang w:val="en-US" w:eastAsia="ru-RU"/>
              </w:rPr>
              <w:t>W,</w:t>
            </w:r>
            <w:r w:rsidR="00466D77" w:rsidRPr="009C33A1">
              <w:rPr>
                <w:rFonts w:ascii="Arial" w:eastAsia="Times New Roman" w:hAnsi="Arial" w:cs="Arial"/>
                <w:sz w:val="20"/>
                <w:szCs w:val="20"/>
                <w:lang w:val="en-US" w:eastAsia="ru-RU"/>
              </w:rPr>
              <w:t xml:space="preserve"> </w:t>
            </w:r>
            <w:r w:rsidRPr="009C33A1">
              <w:rPr>
                <w:rFonts w:ascii="Arial" w:eastAsia="Times New Roman" w:hAnsi="Arial" w:cs="Arial"/>
                <w:sz w:val="20"/>
                <w:szCs w:val="20"/>
                <w:lang w:val="en-US" w:eastAsia="ru-RU"/>
              </w:rPr>
              <w:t xml:space="preserve">3 IH, </w:t>
            </w:r>
            <w:r w:rsidRPr="009C33A1">
              <w:rPr>
                <w:rFonts w:ascii="Arial" w:eastAsia="Times New Roman" w:hAnsi="Arial" w:cs="Arial"/>
                <w:sz w:val="20"/>
                <w:szCs w:val="20"/>
                <w:lang w:eastAsia="ru-RU"/>
              </w:rPr>
              <w:t xml:space="preserve">1 Т, </w:t>
            </w:r>
            <w:r w:rsidR="00466D77" w:rsidRPr="009C33A1">
              <w:rPr>
                <w:rFonts w:ascii="Arial" w:eastAsia="Times New Roman" w:hAnsi="Arial" w:cs="Arial"/>
                <w:sz w:val="20"/>
                <w:szCs w:val="20"/>
                <w:lang w:eastAsia="ru-RU"/>
              </w:rPr>
              <w:t xml:space="preserve">1 </w:t>
            </w:r>
            <w:r w:rsidRPr="009C33A1">
              <w:rPr>
                <w:rFonts w:ascii="Arial" w:eastAsia="Times New Roman" w:hAnsi="Arial" w:cs="Arial"/>
                <w:sz w:val="20"/>
                <w:szCs w:val="20"/>
                <w:lang w:eastAsia="ru-RU"/>
              </w:rPr>
              <w:t>Ма</w:t>
            </w:r>
          </w:p>
        </w:tc>
      </w:tr>
      <w:tr w:rsidR="003A38E1" w:rsidRPr="009C33A1" w:rsidTr="00305FB0">
        <w:trPr>
          <w:trHeight w:val="20"/>
        </w:trPr>
        <w:tc>
          <w:tcPr>
            <w:tcW w:w="5674" w:type="dxa"/>
            <w:vMerge w:val="restart"/>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Стали с </w:t>
            </w:r>
            <w:r w:rsidRPr="009C33A1">
              <w:rPr>
                <w:rFonts w:ascii="Arial" w:eastAsia="Times New Roman" w:hAnsi="Arial" w:cs="Arial"/>
                <w:bCs/>
                <w:sz w:val="20"/>
                <w:szCs w:val="20"/>
                <w:lang w:eastAsia="ru-RU"/>
              </w:rPr>
              <w:t>9%</w:t>
            </w:r>
            <w:r w:rsidR="00466D77" w:rsidRPr="009C33A1">
              <w:rPr>
                <w:rFonts w:ascii="Arial" w:eastAsia="Times New Roman" w:hAnsi="Arial" w:cs="Arial"/>
                <w:bCs/>
                <w:sz w:val="20"/>
                <w:szCs w:val="20"/>
                <w:lang w:eastAsia="ru-RU"/>
              </w:rPr>
              <w:t>-ным</w:t>
            </w:r>
            <w:r w:rsidRPr="009C33A1">
              <w:rPr>
                <w:rFonts w:ascii="Arial" w:eastAsia="Times New Roman" w:hAnsi="Arial" w:cs="Arial"/>
                <w:bCs/>
                <w:sz w:val="20"/>
                <w:szCs w:val="20"/>
                <w:lang w:eastAsia="ru-RU"/>
              </w:rPr>
              <w:t xml:space="preserve"> </w:t>
            </w:r>
            <w:r w:rsidRPr="009C33A1">
              <w:rPr>
                <w:rFonts w:ascii="Arial" w:eastAsia="Times New Roman" w:hAnsi="Arial" w:cs="Arial"/>
                <w:sz w:val="20"/>
                <w:szCs w:val="20"/>
                <w:lang w:eastAsia="ru-RU"/>
              </w:rPr>
              <w:t>содержанием никеля</w:t>
            </w:r>
          </w:p>
        </w:tc>
        <w:tc>
          <w:tcPr>
            <w:tcW w:w="1426"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i/>
                <w:iCs/>
                <w:sz w:val="20"/>
                <w:szCs w:val="20"/>
                <w:lang w:eastAsia="ru-RU"/>
              </w:rPr>
              <w:t>е ≤</w:t>
            </w:r>
            <w:r w:rsidR="00305FB0" w:rsidRPr="009C33A1">
              <w:rPr>
                <w:rFonts w:ascii="Arial" w:eastAsia="Times New Roman" w:hAnsi="Arial" w:cs="Arial"/>
                <w:i/>
                <w:iCs/>
                <w:sz w:val="20"/>
                <w:szCs w:val="20"/>
                <w:lang w:eastAsia="ru-RU"/>
              </w:rPr>
              <w:t xml:space="preserve"> </w:t>
            </w:r>
            <w:r w:rsidRPr="009C33A1">
              <w:rPr>
                <w:rFonts w:ascii="Arial" w:eastAsia="Times New Roman" w:hAnsi="Arial" w:cs="Arial"/>
                <w:iCs/>
                <w:sz w:val="20"/>
                <w:szCs w:val="20"/>
                <w:lang w:eastAsia="ru-RU"/>
              </w:rPr>
              <w:t>12</w:t>
            </w:r>
          </w:p>
        </w:tc>
        <w:tc>
          <w:tcPr>
            <w:tcW w:w="2549"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val="en-US" w:eastAsia="ru-RU"/>
              </w:rPr>
              <w:t>1</w:t>
            </w:r>
            <w:r w:rsidR="00466D77"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val="en-US" w:eastAsia="ru-RU"/>
              </w:rPr>
              <w:t xml:space="preserve">BF, </w:t>
            </w:r>
            <w:r w:rsidRPr="009C33A1">
              <w:rPr>
                <w:rFonts w:ascii="Arial" w:eastAsia="Times New Roman" w:hAnsi="Arial" w:cs="Arial"/>
                <w:sz w:val="20"/>
                <w:szCs w:val="20"/>
                <w:lang w:eastAsia="ru-RU"/>
              </w:rPr>
              <w:t xml:space="preserve">1 </w:t>
            </w:r>
            <w:r w:rsidRPr="009C33A1">
              <w:rPr>
                <w:rFonts w:ascii="Arial" w:eastAsia="Times New Roman" w:hAnsi="Arial" w:cs="Arial"/>
                <w:sz w:val="20"/>
                <w:szCs w:val="20"/>
                <w:lang w:val="en-US" w:eastAsia="ru-RU"/>
              </w:rPr>
              <w:t xml:space="preserve">BR, </w:t>
            </w:r>
            <w:r w:rsidRPr="009C33A1">
              <w:rPr>
                <w:rFonts w:ascii="Arial" w:eastAsia="Times New Roman" w:hAnsi="Arial" w:cs="Arial"/>
                <w:sz w:val="20"/>
                <w:szCs w:val="20"/>
                <w:lang w:eastAsia="ru-RU"/>
              </w:rPr>
              <w:t>1 Т, 1 Ма</w:t>
            </w:r>
          </w:p>
        </w:tc>
      </w:tr>
      <w:tr w:rsidR="003A38E1" w:rsidRPr="009C33A1" w:rsidTr="00305FB0">
        <w:trPr>
          <w:trHeight w:val="20"/>
        </w:trPr>
        <w:tc>
          <w:tcPr>
            <w:tcW w:w="5674" w:type="dxa"/>
            <w:vMerge/>
            <w:tcBorders>
              <w:left w:val="single" w:sz="4" w:space="0" w:color="auto"/>
            </w:tcBorders>
            <w:shd w:val="clear" w:color="auto" w:fill="FFFFFF"/>
          </w:tcPr>
          <w:p w:rsidR="003A38E1" w:rsidRPr="009C33A1" w:rsidRDefault="003A38E1" w:rsidP="009C33A1">
            <w:pPr>
              <w:widowControl w:val="0"/>
              <w:spacing w:after="0" w:line="240" w:lineRule="auto"/>
              <w:ind w:left="57"/>
              <w:rPr>
                <w:rFonts w:ascii="Arial" w:eastAsia="Courier New" w:hAnsi="Arial" w:cs="Arial"/>
                <w:sz w:val="20"/>
                <w:szCs w:val="20"/>
                <w:lang w:eastAsia="ru-RU"/>
              </w:rPr>
            </w:pPr>
          </w:p>
        </w:tc>
        <w:tc>
          <w:tcPr>
            <w:tcW w:w="1426"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iCs/>
                <w:sz w:val="20"/>
                <w:szCs w:val="20"/>
                <w:lang w:eastAsia="ru-RU"/>
              </w:rPr>
              <w:t>12</w:t>
            </w:r>
            <w:r w:rsidRPr="009C33A1">
              <w:rPr>
                <w:rFonts w:ascii="Arial" w:eastAsia="Times New Roman" w:hAnsi="Arial" w:cs="Arial"/>
                <w:i/>
                <w:iCs/>
                <w:sz w:val="20"/>
                <w:szCs w:val="20"/>
                <w:lang w:eastAsia="ru-RU"/>
              </w:rPr>
              <w:t xml:space="preserve"> &lt;</w:t>
            </w:r>
            <w:r w:rsidR="00305FB0" w:rsidRPr="009C33A1">
              <w:rPr>
                <w:rFonts w:ascii="Arial" w:eastAsia="Times New Roman" w:hAnsi="Arial" w:cs="Arial"/>
                <w:i/>
                <w:iCs/>
                <w:sz w:val="20"/>
                <w:szCs w:val="20"/>
                <w:lang w:eastAsia="ru-RU"/>
              </w:rPr>
              <w:t xml:space="preserve"> </w:t>
            </w:r>
            <w:r w:rsidRPr="009C33A1">
              <w:rPr>
                <w:rFonts w:ascii="Arial" w:eastAsia="Times New Roman" w:hAnsi="Arial" w:cs="Arial"/>
                <w:i/>
                <w:iCs/>
                <w:sz w:val="20"/>
                <w:szCs w:val="20"/>
                <w:lang w:eastAsia="ru-RU"/>
              </w:rPr>
              <w:t>е</w:t>
            </w:r>
          </w:p>
        </w:tc>
        <w:tc>
          <w:tcPr>
            <w:tcW w:w="2549"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3 </w:t>
            </w:r>
            <w:r w:rsidRPr="009C33A1">
              <w:rPr>
                <w:rFonts w:ascii="Arial" w:eastAsia="Times New Roman" w:hAnsi="Arial" w:cs="Arial"/>
                <w:sz w:val="20"/>
                <w:szCs w:val="20"/>
                <w:lang w:val="en-US" w:eastAsia="ru-RU"/>
              </w:rPr>
              <w:t xml:space="preserve">IW, </w:t>
            </w:r>
            <w:r w:rsidRPr="009C33A1">
              <w:rPr>
                <w:rFonts w:ascii="Arial" w:eastAsia="Times New Roman" w:hAnsi="Arial" w:cs="Arial"/>
                <w:sz w:val="20"/>
                <w:szCs w:val="20"/>
                <w:lang w:eastAsia="ru-RU"/>
              </w:rPr>
              <w:t xml:space="preserve">3 </w:t>
            </w:r>
            <w:r w:rsidRPr="009C33A1">
              <w:rPr>
                <w:rFonts w:ascii="Arial" w:eastAsia="Times New Roman" w:hAnsi="Arial" w:cs="Arial"/>
                <w:sz w:val="20"/>
                <w:szCs w:val="20"/>
                <w:lang w:val="en-US" w:eastAsia="ru-RU"/>
              </w:rPr>
              <w:t xml:space="preserve">IH, </w:t>
            </w:r>
            <w:r w:rsidRPr="009C33A1">
              <w:rPr>
                <w:rFonts w:ascii="Arial" w:eastAsia="Times New Roman" w:hAnsi="Arial" w:cs="Arial"/>
                <w:sz w:val="20"/>
                <w:szCs w:val="20"/>
                <w:lang w:eastAsia="ru-RU"/>
              </w:rPr>
              <w:t>1 Т, 1 Ма</w:t>
            </w:r>
          </w:p>
        </w:tc>
      </w:tr>
      <w:tr w:rsidR="003A38E1" w:rsidRPr="009C33A1" w:rsidTr="00305FB0">
        <w:trPr>
          <w:trHeight w:val="20"/>
        </w:trPr>
        <w:tc>
          <w:tcPr>
            <w:tcW w:w="5674" w:type="dxa"/>
            <w:vMerge w:val="restart"/>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Pr>
                <w:rFonts w:ascii="Arial" w:eastAsia="Times New Roman" w:hAnsi="Arial" w:cs="Arial"/>
                <w:sz w:val="20"/>
                <w:szCs w:val="20"/>
                <w:lang w:eastAsia="ru-RU"/>
              </w:rPr>
            </w:pPr>
            <w:r w:rsidRPr="009C33A1">
              <w:rPr>
                <w:rFonts w:ascii="Arial" w:eastAsia="Times New Roman" w:hAnsi="Arial" w:cs="Arial"/>
                <w:sz w:val="20"/>
                <w:szCs w:val="20"/>
                <w:lang w:eastAsia="ru-RU"/>
              </w:rPr>
              <w:t>Аустенитные нержавеющие стали</w:t>
            </w:r>
          </w:p>
        </w:tc>
        <w:tc>
          <w:tcPr>
            <w:tcW w:w="1426"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i/>
                <w:iCs/>
                <w:sz w:val="20"/>
                <w:szCs w:val="20"/>
                <w:lang w:eastAsia="ru-RU"/>
              </w:rPr>
              <w:t>е ≤</w:t>
            </w:r>
            <w:r w:rsidR="00305FB0" w:rsidRPr="009C33A1">
              <w:rPr>
                <w:rFonts w:ascii="Arial" w:eastAsia="Times New Roman" w:hAnsi="Arial" w:cs="Arial"/>
                <w:i/>
                <w:iCs/>
                <w:sz w:val="20"/>
                <w:szCs w:val="20"/>
                <w:lang w:eastAsia="ru-RU"/>
              </w:rPr>
              <w:t xml:space="preserve"> </w:t>
            </w:r>
            <w:r w:rsidRPr="009C33A1">
              <w:rPr>
                <w:rFonts w:ascii="Arial" w:eastAsia="Times New Roman" w:hAnsi="Arial" w:cs="Arial"/>
                <w:iCs/>
                <w:sz w:val="20"/>
                <w:szCs w:val="20"/>
                <w:lang w:eastAsia="ru-RU"/>
              </w:rPr>
              <w:t>12</w:t>
            </w:r>
          </w:p>
        </w:tc>
        <w:tc>
          <w:tcPr>
            <w:tcW w:w="2549"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1 </w:t>
            </w:r>
            <w:r w:rsidRPr="009C33A1">
              <w:rPr>
                <w:rFonts w:ascii="Arial" w:eastAsia="Times New Roman" w:hAnsi="Arial" w:cs="Arial"/>
                <w:sz w:val="20"/>
                <w:szCs w:val="20"/>
                <w:lang w:val="en-US" w:eastAsia="ru-RU"/>
              </w:rPr>
              <w:t xml:space="preserve">BF, </w:t>
            </w:r>
            <w:r w:rsidRPr="009C33A1">
              <w:rPr>
                <w:rFonts w:ascii="Arial" w:eastAsia="Times New Roman" w:hAnsi="Arial" w:cs="Arial"/>
                <w:sz w:val="20"/>
                <w:szCs w:val="20"/>
                <w:lang w:eastAsia="ru-RU"/>
              </w:rPr>
              <w:t xml:space="preserve">1 </w:t>
            </w:r>
            <w:r w:rsidRPr="009C33A1">
              <w:rPr>
                <w:rFonts w:ascii="Arial" w:eastAsia="Times New Roman" w:hAnsi="Arial" w:cs="Arial"/>
                <w:sz w:val="20"/>
                <w:szCs w:val="20"/>
                <w:lang w:val="en-US" w:eastAsia="ru-RU"/>
              </w:rPr>
              <w:t xml:space="preserve">BR, </w:t>
            </w:r>
            <w:r w:rsidRPr="009C33A1">
              <w:rPr>
                <w:rFonts w:ascii="Arial" w:eastAsia="Times New Roman" w:hAnsi="Arial" w:cs="Arial"/>
                <w:sz w:val="20"/>
                <w:szCs w:val="20"/>
                <w:lang w:eastAsia="ru-RU"/>
              </w:rPr>
              <w:t>1 Т, 1 Ма</w:t>
            </w:r>
          </w:p>
        </w:tc>
      </w:tr>
      <w:tr w:rsidR="003A38E1" w:rsidRPr="009C33A1" w:rsidTr="00305FB0">
        <w:trPr>
          <w:trHeight w:val="20"/>
        </w:trPr>
        <w:tc>
          <w:tcPr>
            <w:tcW w:w="5674" w:type="dxa"/>
            <w:vMerge/>
            <w:tcBorders>
              <w:left w:val="single" w:sz="4" w:space="0" w:color="auto"/>
              <w:bottom w:val="single" w:sz="4" w:space="0" w:color="auto"/>
            </w:tcBorders>
            <w:shd w:val="clear" w:color="auto" w:fill="FFFFFF"/>
          </w:tcPr>
          <w:p w:rsidR="003A38E1" w:rsidRPr="009C33A1" w:rsidRDefault="003A38E1" w:rsidP="009C33A1">
            <w:pPr>
              <w:widowControl w:val="0"/>
              <w:spacing w:after="0" w:line="240" w:lineRule="auto"/>
              <w:rPr>
                <w:rFonts w:ascii="Arial" w:eastAsia="Courier New" w:hAnsi="Arial" w:cs="Arial"/>
                <w:sz w:val="20"/>
                <w:szCs w:val="20"/>
                <w:lang w:eastAsia="ru-RU"/>
              </w:rPr>
            </w:pPr>
          </w:p>
        </w:tc>
        <w:tc>
          <w:tcPr>
            <w:tcW w:w="1426" w:type="dxa"/>
            <w:tcBorders>
              <w:top w:val="single" w:sz="4" w:space="0" w:color="auto"/>
              <w:left w:val="single" w:sz="4" w:space="0" w:color="auto"/>
              <w:bottom w:val="single" w:sz="4" w:space="0" w:color="auto"/>
            </w:tcBorders>
            <w:shd w:val="clear" w:color="auto" w:fill="FFFFFF"/>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iCs/>
                <w:sz w:val="20"/>
                <w:szCs w:val="20"/>
                <w:lang w:eastAsia="ru-RU"/>
              </w:rPr>
              <w:t>12</w:t>
            </w:r>
            <w:r w:rsidRPr="009C33A1">
              <w:rPr>
                <w:rFonts w:ascii="Arial" w:eastAsia="Times New Roman" w:hAnsi="Arial" w:cs="Arial"/>
                <w:i/>
                <w:iCs/>
                <w:sz w:val="20"/>
                <w:szCs w:val="20"/>
                <w:lang w:eastAsia="ru-RU"/>
              </w:rPr>
              <w:t xml:space="preserve"> &lt;</w:t>
            </w:r>
            <w:r w:rsidR="00305FB0" w:rsidRPr="009C33A1">
              <w:rPr>
                <w:rFonts w:ascii="Arial" w:eastAsia="Times New Roman" w:hAnsi="Arial" w:cs="Arial"/>
                <w:i/>
                <w:iCs/>
                <w:sz w:val="20"/>
                <w:szCs w:val="20"/>
                <w:lang w:eastAsia="ru-RU"/>
              </w:rPr>
              <w:t xml:space="preserve"> </w:t>
            </w:r>
            <w:r w:rsidRPr="009C33A1">
              <w:rPr>
                <w:rFonts w:ascii="Arial" w:eastAsia="Times New Roman" w:hAnsi="Arial" w:cs="Arial"/>
                <w:i/>
                <w:iCs/>
                <w:sz w:val="20"/>
                <w:szCs w:val="20"/>
                <w:lang w:eastAsia="ru-RU"/>
              </w:rPr>
              <w:t>е</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3 </w:t>
            </w:r>
            <w:r w:rsidRPr="009C33A1">
              <w:rPr>
                <w:rFonts w:ascii="Arial" w:eastAsia="Times New Roman" w:hAnsi="Arial" w:cs="Arial"/>
                <w:sz w:val="20"/>
                <w:szCs w:val="20"/>
                <w:lang w:val="en-US" w:eastAsia="ru-RU"/>
              </w:rPr>
              <w:t xml:space="preserve">IW, </w:t>
            </w:r>
            <w:r w:rsidRPr="009C33A1">
              <w:rPr>
                <w:rFonts w:ascii="Arial" w:eastAsia="Times New Roman" w:hAnsi="Arial" w:cs="Arial"/>
                <w:sz w:val="20"/>
                <w:szCs w:val="20"/>
                <w:lang w:eastAsia="ru-RU"/>
              </w:rPr>
              <w:t>1 Т, 1 Ма</w:t>
            </w:r>
          </w:p>
        </w:tc>
      </w:tr>
    </w:tbl>
    <w:p w:rsidR="00E43081" w:rsidRDefault="00E43081" w:rsidP="009C33A1">
      <w:pPr>
        <w:widowControl w:val="0"/>
        <w:spacing w:before="120" w:after="80" w:line="240" w:lineRule="auto"/>
        <w:ind w:firstLine="397"/>
        <w:jc w:val="both"/>
        <w:rPr>
          <w:rFonts w:ascii="Arial" w:eastAsia="Times New Roman" w:hAnsi="Arial" w:cs="Arial"/>
          <w:b/>
          <w:bCs/>
          <w:sz w:val="20"/>
          <w:szCs w:val="20"/>
          <w:lang w:eastAsia="ru-RU"/>
        </w:rPr>
      </w:pPr>
    </w:p>
    <w:p w:rsidR="00684B1B" w:rsidRDefault="00684B1B" w:rsidP="009C33A1">
      <w:pPr>
        <w:widowControl w:val="0"/>
        <w:spacing w:before="120" w:after="80" w:line="240" w:lineRule="auto"/>
        <w:ind w:firstLine="397"/>
        <w:jc w:val="both"/>
        <w:rPr>
          <w:rFonts w:ascii="Arial" w:eastAsia="Times New Roman" w:hAnsi="Arial" w:cs="Arial"/>
          <w:b/>
          <w:bCs/>
          <w:sz w:val="20"/>
          <w:szCs w:val="20"/>
          <w:lang w:eastAsia="ru-RU"/>
        </w:rPr>
      </w:pPr>
    </w:p>
    <w:p w:rsidR="003A38E1" w:rsidRPr="009C33A1" w:rsidRDefault="003A38E1" w:rsidP="009C33A1">
      <w:pPr>
        <w:widowControl w:val="0"/>
        <w:spacing w:before="120" w:after="8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6.3 Испытания неразрушающими методами</w:t>
      </w:r>
    </w:p>
    <w:p w:rsidR="003A38E1" w:rsidRPr="009C33A1" w:rsidRDefault="003A38E1" w:rsidP="009C33A1">
      <w:pPr>
        <w:widowControl w:val="0"/>
        <w:numPr>
          <w:ilvl w:val="0"/>
          <w:numId w:val="31"/>
        </w:numPr>
        <w:spacing w:after="40" w:line="240" w:lineRule="auto"/>
        <w:ind w:firstLine="397"/>
        <w:jc w:val="both"/>
        <w:outlineLvl w:val="4"/>
        <w:rPr>
          <w:rFonts w:ascii="Arial" w:eastAsia="Times New Roman" w:hAnsi="Arial" w:cs="Arial"/>
          <w:b/>
          <w:bCs/>
          <w:sz w:val="20"/>
          <w:szCs w:val="20"/>
          <w:lang w:eastAsia="ru-RU"/>
        </w:rPr>
      </w:pPr>
      <w:bookmarkStart w:id="94" w:name="bookmark5"/>
      <w:r w:rsidRPr="009C33A1">
        <w:rPr>
          <w:rFonts w:ascii="Arial" w:eastAsia="Times New Roman" w:hAnsi="Arial" w:cs="Arial"/>
          <w:b/>
          <w:bCs/>
          <w:sz w:val="20"/>
          <w:szCs w:val="20"/>
          <w:lang w:eastAsia="ru-RU"/>
        </w:rPr>
        <w:t>Общие положения</w:t>
      </w:r>
      <w:bookmarkEnd w:id="94"/>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Квалификация персонала, проводящего испытания неразрушающими методами, должна соответствовать требованиям </w:t>
      </w:r>
      <w:r w:rsidRPr="009C33A1">
        <w:rPr>
          <w:rFonts w:ascii="Arial" w:eastAsia="Times New Roman" w:hAnsi="Arial" w:cs="Arial"/>
          <w:sz w:val="20"/>
          <w:szCs w:val="20"/>
          <w:lang w:val="en-US" w:eastAsia="ru-RU"/>
        </w:rPr>
        <w:t>EN</w:t>
      </w:r>
      <w:r w:rsidR="008B45FC" w:rsidRPr="009C33A1">
        <w:rPr>
          <w:rFonts w:ascii="Arial" w:eastAsia="Times New Roman" w:hAnsi="Arial" w:cs="Arial"/>
          <w:sz w:val="20"/>
          <w:szCs w:val="20"/>
          <w:lang w:eastAsia="ru-RU"/>
        </w:rPr>
        <w:t xml:space="preserve"> </w:t>
      </w:r>
      <w:r w:rsidR="008A6ECF">
        <w:rPr>
          <w:rFonts w:ascii="Arial" w:eastAsia="Times New Roman" w:hAnsi="Arial" w:cs="Arial"/>
          <w:sz w:val="20"/>
          <w:szCs w:val="20"/>
          <w:lang w:val="en-US" w:eastAsia="ru-RU"/>
        </w:rPr>
        <w:t>ISO</w:t>
      </w:r>
      <w:r w:rsidR="008A6ECF" w:rsidRPr="008A6ECF">
        <w:rPr>
          <w:rFonts w:ascii="Arial" w:eastAsia="Times New Roman" w:hAnsi="Arial" w:cs="Arial"/>
          <w:sz w:val="20"/>
          <w:szCs w:val="20"/>
          <w:lang w:eastAsia="ru-RU"/>
        </w:rPr>
        <w:t xml:space="preserve"> 9712</w:t>
      </w:r>
      <w:r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Просвечивание швов долж</w:t>
      </w:r>
      <w:r w:rsidR="008510A8" w:rsidRPr="009C33A1">
        <w:rPr>
          <w:rFonts w:ascii="Arial" w:eastAsia="Times New Roman" w:hAnsi="Arial" w:cs="Arial"/>
          <w:sz w:val="20"/>
          <w:szCs w:val="20"/>
          <w:lang w:eastAsia="ru-RU"/>
        </w:rPr>
        <w:t>но выполняться в соответствии с</w:t>
      </w:r>
      <w:r w:rsidRPr="009C33A1">
        <w:rPr>
          <w:rFonts w:ascii="Arial" w:eastAsia="Times New Roman" w:hAnsi="Arial" w:cs="Arial"/>
          <w:sz w:val="20"/>
          <w:szCs w:val="20"/>
          <w:lang w:eastAsia="ru-RU"/>
        </w:rPr>
        <w:t xml:space="preserve"> </w:t>
      </w:r>
      <w:r w:rsidRPr="009C33A1">
        <w:rPr>
          <w:rFonts w:ascii="Arial" w:eastAsia="Times New Roman" w:hAnsi="Arial" w:cs="Arial"/>
          <w:sz w:val="20"/>
          <w:szCs w:val="20"/>
          <w:lang w:val="en-US" w:eastAsia="ru-RU"/>
        </w:rPr>
        <w:t>EN</w:t>
      </w:r>
      <w:r w:rsidR="008B45FC" w:rsidRPr="009C33A1">
        <w:rPr>
          <w:rFonts w:ascii="Arial" w:eastAsia="Times New Roman" w:hAnsi="Arial" w:cs="Arial"/>
          <w:sz w:val="20"/>
          <w:szCs w:val="20"/>
          <w:lang w:eastAsia="ru-RU"/>
        </w:rPr>
        <w:t xml:space="preserve"> </w:t>
      </w:r>
      <w:r w:rsidR="008A6ECF">
        <w:rPr>
          <w:rFonts w:ascii="Arial" w:eastAsia="Times New Roman" w:hAnsi="Arial" w:cs="Arial"/>
          <w:sz w:val="20"/>
          <w:szCs w:val="20"/>
          <w:lang w:val="en-US" w:eastAsia="ru-RU"/>
        </w:rPr>
        <w:t>ISO</w:t>
      </w:r>
      <w:r w:rsidR="008A6ECF" w:rsidRPr="008A6ECF">
        <w:rPr>
          <w:rFonts w:ascii="Arial" w:eastAsia="Times New Roman" w:hAnsi="Arial" w:cs="Arial"/>
          <w:sz w:val="20"/>
          <w:szCs w:val="20"/>
          <w:lang w:eastAsia="ru-RU"/>
        </w:rPr>
        <w:t xml:space="preserve"> 17636-1, </w:t>
      </w:r>
      <w:bookmarkStart w:id="95" w:name="_GoBack"/>
      <w:bookmarkEnd w:id="95"/>
      <w:r w:rsidR="008A6ECF" w:rsidRPr="009C33A1">
        <w:rPr>
          <w:rFonts w:ascii="Arial" w:eastAsia="Times New Roman" w:hAnsi="Arial" w:cs="Arial"/>
          <w:sz w:val="20"/>
          <w:szCs w:val="20"/>
          <w:lang w:val="en-US" w:eastAsia="ru-RU"/>
        </w:rPr>
        <w:t>EN</w:t>
      </w:r>
      <w:r w:rsidR="008A6ECF" w:rsidRPr="009C33A1">
        <w:rPr>
          <w:rFonts w:ascii="Arial" w:eastAsia="Times New Roman" w:hAnsi="Arial" w:cs="Arial"/>
          <w:sz w:val="20"/>
          <w:szCs w:val="20"/>
          <w:lang w:eastAsia="ru-RU"/>
        </w:rPr>
        <w:t xml:space="preserve"> </w:t>
      </w:r>
      <w:r w:rsidR="008A6ECF">
        <w:rPr>
          <w:rFonts w:ascii="Arial" w:eastAsia="Times New Roman" w:hAnsi="Arial" w:cs="Arial"/>
          <w:sz w:val="20"/>
          <w:szCs w:val="20"/>
          <w:lang w:val="en-US" w:eastAsia="ru-RU"/>
        </w:rPr>
        <w:t>ISO</w:t>
      </w:r>
      <w:r w:rsidR="008A6ECF">
        <w:rPr>
          <w:rFonts w:ascii="Arial" w:eastAsia="Times New Roman" w:hAnsi="Arial" w:cs="Arial"/>
          <w:sz w:val="20"/>
          <w:szCs w:val="20"/>
          <w:lang w:eastAsia="ru-RU"/>
        </w:rPr>
        <w:t xml:space="preserve"> 17636-2 </w:t>
      </w:r>
      <w:r w:rsidRPr="009C33A1">
        <w:rPr>
          <w:rFonts w:ascii="Arial" w:eastAsia="Times New Roman" w:hAnsi="Arial" w:cs="Arial"/>
          <w:sz w:val="20"/>
          <w:szCs w:val="20"/>
          <w:lang w:eastAsia="ru-RU"/>
        </w:rPr>
        <w:t xml:space="preserve">или </w:t>
      </w:r>
      <w:r w:rsidRPr="009C33A1">
        <w:rPr>
          <w:rFonts w:ascii="Arial" w:eastAsia="Times New Roman" w:hAnsi="Arial" w:cs="Arial"/>
          <w:sz w:val="20"/>
          <w:szCs w:val="20"/>
          <w:lang w:val="en-US" w:eastAsia="ru-RU"/>
        </w:rPr>
        <w:t>ISO</w:t>
      </w:r>
      <w:r w:rsidRPr="009C33A1">
        <w:rPr>
          <w:rFonts w:ascii="Arial" w:eastAsia="Times New Roman" w:hAnsi="Arial" w:cs="Arial"/>
          <w:sz w:val="20"/>
          <w:szCs w:val="20"/>
          <w:lang w:eastAsia="ru-RU"/>
        </w:rPr>
        <w:t xml:space="preserve"> 1106-1. Также может использоваться метод радиоскопии, порядок применения которого определен </w:t>
      </w:r>
      <w:r w:rsidRPr="009C33A1">
        <w:rPr>
          <w:rFonts w:ascii="Arial" w:eastAsia="Times New Roman" w:hAnsi="Arial" w:cs="Arial"/>
          <w:sz w:val="20"/>
          <w:szCs w:val="20"/>
          <w:lang w:val="en-US" w:eastAsia="ru-RU"/>
        </w:rPr>
        <w:t>EN</w:t>
      </w:r>
      <w:r w:rsidRPr="009C33A1">
        <w:rPr>
          <w:rFonts w:ascii="Arial" w:eastAsia="Times New Roman" w:hAnsi="Arial" w:cs="Arial"/>
          <w:sz w:val="20"/>
          <w:szCs w:val="20"/>
          <w:lang w:eastAsia="ru-RU"/>
        </w:rPr>
        <w:t xml:space="preserve"> 13068-3.</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Требуется </w:t>
      </w:r>
      <w:r w:rsidR="00300292">
        <w:rPr>
          <w:rFonts w:ascii="Arial" w:eastAsia="Times New Roman" w:hAnsi="Arial" w:cs="Arial"/>
          <w:sz w:val="20"/>
          <w:szCs w:val="20"/>
          <w:lang w:eastAsia="ru-RU"/>
        </w:rPr>
        <w:t>проверка</w:t>
      </w:r>
      <w:r w:rsidRPr="009C33A1">
        <w:rPr>
          <w:rFonts w:ascii="Arial" w:eastAsia="Times New Roman" w:hAnsi="Arial" w:cs="Arial"/>
          <w:sz w:val="20"/>
          <w:szCs w:val="20"/>
          <w:lang w:eastAsia="ru-RU"/>
        </w:rPr>
        <w:t xml:space="preserve"> дефектов сварных швов </w:t>
      </w:r>
      <w:r w:rsidR="00B5405C" w:rsidRPr="009C33A1">
        <w:rPr>
          <w:rFonts w:ascii="Arial" w:eastAsia="Times New Roman" w:hAnsi="Arial" w:cs="Arial"/>
          <w:sz w:val="20"/>
          <w:szCs w:val="20"/>
          <w:lang w:eastAsia="ru-RU"/>
        </w:rPr>
        <w:t xml:space="preserve">на наружном кожухе криогенного сосуда </w:t>
      </w:r>
      <w:r w:rsidRPr="009C33A1">
        <w:rPr>
          <w:rFonts w:ascii="Arial" w:eastAsia="Times New Roman" w:hAnsi="Arial" w:cs="Arial"/>
          <w:sz w:val="20"/>
          <w:szCs w:val="20"/>
          <w:lang w:eastAsia="ru-RU"/>
        </w:rPr>
        <w:t>неразрушающими методами</w:t>
      </w:r>
      <w:r w:rsidR="00B5405C" w:rsidRPr="009C33A1">
        <w:rPr>
          <w:rFonts w:ascii="Arial" w:eastAsia="Times New Roman" w:hAnsi="Arial" w:cs="Arial"/>
          <w:sz w:val="20"/>
          <w:szCs w:val="20"/>
          <w:lang w:eastAsia="ru-RU"/>
        </w:rPr>
        <w:t>.</w:t>
      </w:r>
      <w:r w:rsidRPr="009C33A1">
        <w:rPr>
          <w:rFonts w:ascii="Arial" w:eastAsia="Times New Roman" w:hAnsi="Arial" w:cs="Arial"/>
          <w:sz w:val="20"/>
          <w:szCs w:val="20"/>
          <w:lang w:eastAsia="ru-RU"/>
        </w:rPr>
        <w:t xml:space="preserve"> </w:t>
      </w:r>
    </w:p>
    <w:p w:rsidR="003F146C" w:rsidRPr="009C33A1" w:rsidRDefault="003F146C" w:rsidP="009C33A1">
      <w:pPr>
        <w:widowControl w:val="0"/>
        <w:spacing w:after="0" w:line="240" w:lineRule="auto"/>
        <w:ind w:firstLine="397"/>
        <w:jc w:val="both"/>
        <w:rPr>
          <w:rFonts w:ascii="Arial" w:eastAsia="Times New Roman" w:hAnsi="Arial" w:cs="Arial"/>
          <w:sz w:val="20"/>
          <w:szCs w:val="20"/>
          <w:lang w:eastAsia="ru-RU"/>
        </w:rPr>
      </w:pPr>
    </w:p>
    <w:p w:rsidR="003A38E1" w:rsidRPr="009C33A1" w:rsidRDefault="00300292" w:rsidP="009C33A1">
      <w:pPr>
        <w:widowControl w:val="0"/>
        <w:numPr>
          <w:ilvl w:val="0"/>
          <w:numId w:val="31"/>
        </w:numPr>
        <w:spacing w:after="40" w:line="240" w:lineRule="auto"/>
        <w:ind w:firstLine="397"/>
        <w:jc w:val="both"/>
        <w:outlineLvl w:val="4"/>
        <w:rPr>
          <w:rFonts w:ascii="Arial" w:eastAsia="Times New Roman" w:hAnsi="Arial" w:cs="Arial"/>
          <w:b/>
          <w:bCs/>
          <w:sz w:val="20"/>
          <w:szCs w:val="20"/>
          <w:lang w:eastAsia="ru-RU"/>
        </w:rPr>
      </w:pPr>
      <w:bookmarkStart w:id="96" w:name="bookmark6"/>
      <w:r>
        <w:rPr>
          <w:rFonts w:ascii="Arial" w:eastAsia="Times New Roman" w:hAnsi="Arial" w:cs="Arial"/>
          <w:b/>
          <w:bCs/>
          <w:sz w:val="20"/>
          <w:szCs w:val="20"/>
          <w:lang w:eastAsia="ru-RU"/>
        </w:rPr>
        <w:t>Проверка</w:t>
      </w:r>
      <w:r w:rsidR="003A38E1" w:rsidRPr="009C33A1">
        <w:rPr>
          <w:rFonts w:ascii="Arial" w:eastAsia="Times New Roman" w:hAnsi="Arial" w:cs="Arial"/>
          <w:b/>
          <w:bCs/>
          <w:sz w:val="20"/>
          <w:szCs w:val="20"/>
          <w:lang w:eastAsia="ru-RU"/>
        </w:rPr>
        <w:t xml:space="preserve"> дефектов поверхности</w:t>
      </w:r>
      <w:bookmarkEnd w:id="96"/>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Для </w:t>
      </w:r>
      <w:r w:rsidR="00300292">
        <w:rPr>
          <w:rFonts w:ascii="Arial" w:eastAsia="Times New Roman" w:hAnsi="Arial" w:cs="Arial"/>
          <w:sz w:val="20"/>
          <w:szCs w:val="20"/>
          <w:lang w:eastAsia="ru-RU"/>
        </w:rPr>
        <w:t xml:space="preserve">проверки </w:t>
      </w:r>
      <w:r w:rsidRPr="009C33A1">
        <w:rPr>
          <w:rFonts w:ascii="Arial" w:eastAsia="Times New Roman" w:hAnsi="Arial" w:cs="Arial"/>
          <w:sz w:val="20"/>
          <w:szCs w:val="20"/>
          <w:lang w:eastAsia="ru-RU"/>
        </w:rPr>
        <w:t>наплавленного металла применяется визуальный осмотр (при необходимости с</w:t>
      </w:r>
      <w:r w:rsidR="00DC16B1" w:rsidRPr="009C33A1">
        <w:rPr>
          <w:rFonts w:ascii="Arial" w:eastAsia="Times New Roman" w:hAnsi="Arial" w:cs="Arial"/>
          <w:sz w:val="20"/>
          <w:szCs w:val="20"/>
          <w:lang w:eastAsia="ru-RU"/>
        </w:rPr>
        <w:t> </w:t>
      </w:r>
      <w:r w:rsidR="00300292">
        <w:rPr>
          <w:rFonts w:ascii="Arial" w:eastAsia="Times New Roman" w:hAnsi="Arial" w:cs="Arial"/>
          <w:sz w:val="20"/>
          <w:szCs w:val="20"/>
          <w:lang w:eastAsia="ru-RU"/>
        </w:rPr>
        <w:br/>
      </w:r>
      <w:r w:rsidRPr="009C33A1">
        <w:rPr>
          <w:rFonts w:ascii="Arial" w:eastAsia="Times New Roman" w:hAnsi="Arial" w:cs="Arial"/>
          <w:sz w:val="20"/>
          <w:szCs w:val="20"/>
          <w:lang w:eastAsia="ru-RU"/>
        </w:rPr>
        <w:t xml:space="preserve">использованием линзы с 5-кратным увеличением). </w:t>
      </w:r>
      <w:r w:rsidR="007D648F" w:rsidRPr="009C33A1">
        <w:rPr>
          <w:rFonts w:ascii="Arial" w:eastAsia="Times New Roman" w:hAnsi="Arial" w:cs="Arial"/>
          <w:sz w:val="20"/>
          <w:szCs w:val="20"/>
          <w:lang w:eastAsia="ru-RU"/>
        </w:rPr>
        <w:t>Параметры</w:t>
      </w:r>
      <w:r w:rsidR="00E75C31" w:rsidRPr="009C33A1">
        <w:rPr>
          <w:rFonts w:ascii="Arial" w:eastAsia="Times New Roman" w:hAnsi="Arial" w:cs="Arial"/>
          <w:sz w:val="20"/>
          <w:szCs w:val="20"/>
          <w:lang w:eastAsia="ru-RU"/>
        </w:rPr>
        <w:t xml:space="preserve"> указаны в таблице</w:t>
      </w:r>
      <w:r w:rsidRPr="009C33A1">
        <w:rPr>
          <w:rFonts w:ascii="Arial" w:eastAsia="Times New Roman" w:hAnsi="Arial" w:cs="Arial"/>
          <w:sz w:val="20"/>
          <w:szCs w:val="20"/>
          <w:lang w:eastAsia="ru-RU"/>
        </w:rPr>
        <w:t xml:space="preserve"> 8. В случае сомнений следует провести испытания методом обнаружения поверхностных трещин.</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 xml:space="preserve">Точки прожога электродом и места, с которых удалены технологические планки, должны быть </w:t>
      </w:r>
      <w:r w:rsidR="00300292">
        <w:rPr>
          <w:rFonts w:ascii="Arial" w:eastAsia="Times New Roman" w:hAnsi="Arial" w:cs="Arial"/>
          <w:sz w:val="20"/>
          <w:szCs w:val="20"/>
          <w:lang w:eastAsia="ru-RU"/>
        </w:rPr>
        <w:br/>
      </w:r>
      <w:r w:rsidRPr="009C33A1">
        <w:rPr>
          <w:rFonts w:ascii="Arial" w:eastAsia="Times New Roman" w:hAnsi="Arial" w:cs="Arial"/>
          <w:sz w:val="20"/>
          <w:szCs w:val="20"/>
          <w:lang w:eastAsia="ru-RU"/>
        </w:rPr>
        <w:t>смазаны и проверены методом обнаружения поверхностных трещин.</w:t>
      </w:r>
    </w:p>
    <w:p w:rsidR="003A38E1" w:rsidRPr="009C33A1" w:rsidRDefault="00684B1B" w:rsidP="009C33A1">
      <w:pPr>
        <w:widowControl w:val="0"/>
        <w:numPr>
          <w:ilvl w:val="0"/>
          <w:numId w:val="31"/>
        </w:numPr>
        <w:spacing w:before="80" w:after="40" w:line="240" w:lineRule="auto"/>
        <w:ind w:firstLine="397"/>
        <w:jc w:val="both"/>
        <w:outlineLvl w:val="4"/>
        <w:rPr>
          <w:rFonts w:ascii="Arial" w:eastAsia="Times New Roman" w:hAnsi="Arial" w:cs="Arial"/>
          <w:b/>
          <w:bCs/>
          <w:sz w:val="20"/>
          <w:szCs w:val="20"/>
          <w:lang w:eastAsia="ru-RU"/>
        </w:rPr>
      </w:pPr>
      <w:bookmarkStart w:id="97" w:name="bookmark7"/>
      <w:r>
        <w:rPr>
          <w:rFonts w:ascii="Arial" w:eastAsia="Times New Roman" w:hAnsi="Arial" w:cs="Arial"/>
          <w:b/>
          <w:bCs/>
          <w:sz w:val="20"/>
          <w:szCs w:val="20"/>
          <w:lang w:eastAsia="ru-RU"/>
        </w:rPr>
        <w:t>Проверка</w:t>
      </w:r>
      <w:r w:rsidR="003A38E1" w:rsidRPr="009C33A1">
        <w:rPr>
          <w:rFonts w:ascii="Arial" w:eastAsia="Times New Roman" w:hAnsi="Arial" w:cs="Arial"/>
          <w:b/>
          <w:bCs/>
          <w:sz w:val="20"/>
          <w:szCs w:val="20"/>
          <w:lang w:eastAsia="ru-RU"/>
        </w:rPr>
        <w:t xml:space="preserve"> объемных дефектов</w:t>
      </w:r>
      <w:bookmarkEnd w:id="97"/>
    </w:p>
    <w:p w:rsidR="00062D48" w:rsidRDefault="00684B1B" w:rsidP="009C33A1">
      <w:pPr>
        <w:widowControl w:val="0"/>
        <w:spacing w:after="0" w:line="240" w:lineRule="auto"/>
        <w:ind w:firstLine="397"/>
        <w:jc w:val="both"/>
        <w:rPr>
          <w:rFonts w:ascii="Arial" w:eastAsia="Times New Roman" w:hAnsi="Arial" w:cs="Arial"/>
          <w:sz w:val="20"/>
          <w:szCs w:val="20"/>
          <w:lang w:eastAsia="ru-RU"/>
        </w:rPr>
      </w:pPr>
      <w:r>
        <w:rPr>
          <w:rFonts w:ascii="Arial" w:eastAsia="Times New Roman" w:hAnsi="Arial" w:cs="Arial"/>
          <w:sz w:val="20"/>
          <w:szCs w:val="20"/>
          <w:lang w:eastAsia="ru-RU"/>
        </w:rPr>
        <w:t>Проверка</w:t>
      </w:r>
      <w:r w:rsidR="003A38E1" w:rsidRPr="009C33A1">
        <w:rPr>
          <w:rFonts w:ascii="Arial" w:eastAsia="Times New Roman" w:hAnsi="Arial" w:cs="Arial"/>
          <w:sz w:val="20"/>
          <w:szCs w:val="20"/>
          <w:lang w:eastAsia="ru-RU"/>
        </w:rPr>
        <w:t xml:space="preserve"> объемных дефектов внутреннего сосуда осуществляется радиографическим методом. В отдельных случаях может применяться ультразвуковой метод, а также другие методы </w:t>
      </w:r>
      <w:r>
        <w:rPr>
          <w:rFonts w:ascii="Arial" w:eastAsia="Times New Roman" w:hAnsi="Arial" w:cs="Arial"/>
          <w:sz w:val="20"/>
          <w:szCs w:val="20"/>
          <w:lang w:eastAsia="ru-RU"/>
        </w:rPr>
        <w:t>проверки</w:t>
      </w:r>
      <w:r w:rsidR="003A38E1" w:rsidRPr="009C33A1">
        <w:rPr>
          <w:rFonts w:ascii="Arial" w:eastAsia="Times New Roman" w:hAnsi="Arial" w:cs="Arial"/>
          <w:sz w:val="20"/>
          <w:szCs w:val="20"/>
          <w:lang w:eastAsia="ru-RU"/>
        </w:rPr>
        <w:t>. Объем контрольных ис</w:t>
      </w:r>
      <w:r w:rsidR="007D648F" w:rsidRPr="009C33A1">
        <w:rPr>
          <w:rFonts w:ascii="Arial" w:eastAsia="Times New Roman" w:hAnsi="Arial" w:cs="Arial"/>
          <w:sz w:val="20"/>
          <w:szCs w:val="20"/>
          <w:lang w:eastAsia="ru-RU"/>
        </w:rPr>
        <w:t>пытаний</w:t>
      </w:r>
      <w:r w:rsidR="003A38E1" w:rsidRPr="009C33A1">
        <w:rPr>
          <w:rFonts w:ascii="Arial" w:eastAsia="Times New Roman" w:hAnsi="Arial" w:cs="Arial"/>
          <w:sz w:val="20"/>
          <w:szCs w:val="20"/>
          <w:lang w:eastAsia="ru-RU"/>
        </w:rPr>
        <w:t xml:space="preserve"> основных сварных швов внутреннего сосуда опре</w:t>
      </w:r>
      <w:r w:rsidR="00E75C31" w:rsidRPr="009C33A1">
        <w:rPr>
          <w:rFonts w:ascii="Arial" w:eastAsia="Times New Roman" w:hAnsi="Arial" w:cs="Arial"/>
          <w:sz w:val="20"/>
          <w:szCs w:val="20"/>
          <w:lang w:eastAsia="ru-RU"/>
        </w:rPr>
        <w:t>делен в таблице</w:t>
      </w:r>
      <w:r w:rsidR="003A38E1" w:rsidRPr="009C33A1">
        <w:rPr>
          <w:rFonts w:ascii="Arial" w:eastAsia="Times New Roman" w:hAnsi="Arial" w:cs="Arial"/>
          <w:sz w:val="20"/>
          <w:szCs w:val="20"/>
          <w:lang w:eastAsia="ru-RU"/>
        </w:rPr>
        <w:t xml:space="preserve"> </w:t>
      </w:r>
      <w:r w:rsidR="00062D48">
        <w:rPr>
          <w:rFonts w:ascii="Arial" w:eastAsia="Times New Roman" w:hAnsi="Arial" w:cs="Arial"/>
          <w:sz w:val="20"/>
          <w:szCs w:val="20"/>
          <w:lang w:eastAsia="ru-RU"/>
        </w:rPr>
        <w:t>6</w:t>
      </w:r>
      <w:r w:rsidR="003A38E1" w:rsidRPr="009C33A1">
        <w:rPr>
          <w:rFonts w:ascii="Arial" w:eastAsia="Times New Roman" w:hAnsi="Arial" w:cs="Arial"/>
          <w:sz w:val="20"/>
          <w:szCs w:val="20"/>
          <w:lang w:eastAsia="ru-RU"/>
        </w:rPr>
        <w:t xml:space="preserve">. Параметры приемки </w:t>
      </w:r>
      <w:r w:rsidR="00E75C31" w:rsidRPr="009C33A1">
        <w:rPr>
          <w:rFonts w:ascii="Arial" w:eastAsia="Times New Roman" w:hAnsi="Arial" w:cs="Arial"/>
          <w:sz w:val="20"/>
          <w:szCs w:val="20"/>
          <w:lang w:eastAsia="ru-RU"/>
        </w:rPr>
        <w:t>по объемным дефектам указаны в таблице</w:t>
      </w:r>
      <w:r w:rsidR="003A38E1" w:rsidRPr="009C33A1">
        <w:rPr>
          <w:rFonts w:ascii="Arial" w:eastAsia="Times New Roman" w:hAnsi="Arial" w:cs="Arial"/>
          <w:sz w:val="20"/>
          <w:szCs w:val="20"/>
          <w:lang w:eastAsia="ru-RU"/>
        </w:rPr>
        <w:t xml:space="preserve"> </w:t>
      </w:r>
      <w:r w:rsidR="00062D48">
        <w:rPr>
          <w:rFonts w:ascii="Arial" w:eastAsia="Times New Roman" w:hAnsi="Arial" w:cs="Arial"/>
          <w:sz w:val="20"/>
          <w:szCs w:val="20"/>
          <w:lang w:eastAsia="ru-RU"/>
        </w:rPr>
        <w:t>8</w:t>
      </w:r>
      <w:r w:rsidR="003A38E1"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При сварке полусферических торцов без прямого фланца друг к другу или к цилиндру сварные швы должны испытываться как продольные. Все сварочные швы полусферических торцов должны испытываться как продольные.</w:t>
      </w:r>
    </w:p>
    <w:p w:rsidR="003A38E1" w:rsidRPr="00FA5C56" w:rsidRDefault="003A38E1" w:rsidP="009C33A1">
      <w:pPr>
        <w:widowControl w:val="0"/>
        <w:spacing w:before="160" w:after="80" w:line="240" w:lineRule="auto"/>
        <w:rPr>
          <w:rFonts w:ascii="Arial" w:eastAsia="Times New Roman" w:hAnsi="Arial" w:cs="Arial"/>
          <w:bCs/>
          <w:sz w:val="18"/>
          <w:szCs w:val="18"/>
        </w:rPr>
      </w:pPr>
      <w:r w:rsidRPr="00FA5C56">
        <w:rPr>
          <w:rFonts w:ascii="Arial" w:eastAsia="Times New Roman" w:hAnsi="Arial" w:cs="Arial"/>
          <w:bCs/>
          <w:spacing w:val="30"/>
          <w:sz w:val="18"/>
          <w:szCs w:val="18"/>
        </w:rPr>
        <w:t xml:space="preserve">Таблица </w:t>
      </w:r>
      <w:r w:rsidR="00062D48">
        <w:rPr>
          <w:rFonts w:ascii="Arial" w:eastAsia="Times New Roman" w:hAnsi="Arial" w:cs="Arial"/>
          <w:bCs/>
          <w:spacing w:val="30"/>
          <w:sz w:val="18"/>
          <w:szCs w:val="18"/>
        </w:rPr>
        <w:t>5</w:t>
      </w:r>
      <w:r w:rsidRPr="00FA5C56">
        <w:rPr>
          <w:rFonts w:ascii="Arial" w:eastAsia="Times New Roman" w:hAnsi="Arial" w:cs="Arial"/>
          <w:bCs/>
          <w:sz w:val="18"/>
          <w:szCs w:val="18"/>
        </w:rPr>
        <w:t xml:space="preserve"> </w:t>
      </w:r>
      <w:r w:rsidR="00305FB0" w:rsidRPr="00FA5C56">
        <w:rPr>
          <w:rFonts w:ascii="Arial" w:eastAsia="Times New Roman" w:hAnsi="Arial" w:cs="Arial"/>
          <w:bCs/>
          <w:sz w:val="18"/>
          <w:szCs w:val="18"/>
        </w:rPr>
        <w:t>‒</w:t>
      </w:r>
      <w:r w:rsidRPr="00FA5C56">
        <w:rPr>
          <w:rFonts w:ascii="Arial" w:eastAsia="Times New Roman" w:hAnsi="Arial" w:cs="Arial"/>
          <w:bCs/>
          <w:sz w:val="18"/>
          <w:szCs w:val="18"/>
        </w:rPr>
        <w:t xml:space="preserve"> Объемы радиографического контроля сварных швов внутреннего сосуда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3152"/>
        <w:gridCol w:w="3326"/>
      </w:tblGrid>
      <w:tr w:rsidR="003A38E1" w:rsidRPr="009C33A1" w:rsidTr="00305FB0">
        <w:tc>
          <w:tcPr>
            <w:tcW w:w="3082" w:type="dxa"/>
            <w:tcBorders>
              <w:bottom w:val="double" w:sz="4" w:space="0" w:color="auto"/>
            </w:tcBorders>
            <w:shd w:val="clear" w:color="auto" w:fill="auto"/>
            <w:vAlign w:val="center"/>
          </w:tcPr>
          <w:p w:rsidR="003A38E1" w:rsidRPr="009C33A1" w:rsidRDefault="003A38E1" w:rsidP="009C33A1">
            <w:pPr>
              <w:widowControl w:val="0"/>
              <w:spacing w:before="40" w:after="40" w:line="240" w:lineRule="auto"/>
              <w:jc w:val="center"/>
              <w:rPr>
                <w:rFonts w:ascii="Arial" w:eastAsia="Times New Roman" w:hAnsi="Arial" w:cs="Arial"/>
                <w:bCs/>
                <w:sz w:val="18"/>
                <w:szCs w:val="18"/>
              </w:rPr>
            </w:pPr>
            <w:r w:rsidRPr="009C33A1">
              <w:rPr>
                <w:rFonts w:ascii="Arial" w:eastAsia="Times New Roman" w:hAnsi="Arial" w:cs="Arial"/>
                <w:bCs/>
                <w:sz w:val="18"/>
                <w:szCs w:val="18"/>
              </w:rPr>
              <w:t>Продольные швы</w:t>
            </w:r>
          </w:p>
        </w:tc>
        <w:tc>
          <w:tcPr>
            <w:tcW w:w="3190" w:type="dxa"/>
            <w:tcBorders>
              <w:bottom w:val="double" w:sz="4" w:space="0" w:color="auto"/>
            </w:tcBorders>
            <w:shd w:val="clear" w:color="auto" w:fill="auto"/>
            <w:vAlign w:val="center"/>
          </w:tcPr>
          <w:p w:rsidR="003A38E1" w:rsidRPr="009C33A1" w:rsidRDefault="003A38E1" w:rsidP="009C33A1">
            <w:pPr>
              <w:widowControl w:val="0"/>
              <w:spacing w:before="40" w:after="40" w:line="240" w:lineRule="auto"/>
              <w:jc w:val="center"/>
              <w:rPr>
                <w:rFonts w:ascii="Arial" w:eastAsia="Times New Roman" w:hAnsi="Arial" w:cs="Arial"/>
                <w:bCs/>
                <w:sz w:val="18"/>
                <w:szCs w:val="18"/>
              </w:rPr>
            </w:pPr>
            <w:r w:rsidRPr="009C33A1">
              <w:rPr>
                <w:rFonts w:ascii="Arial" w:eastAsia="Times New Roman" w:hAnsi="Arial" w:cs="Arial"/>
                <w:bCs/>
                <w:sz w:val="18"/>
                <w:szCs w:val="18"/>
              </w:rPr>
              <w:t>Т-образные швы</w:t>
            </w:r>
          </w:p>
        </w:tc>
        <w:tc>
          <w:tcPr>
            <w:tcW w:w="3367" w:type="dxa"/>
            <w:tcBorders>
              <w:bottom w:val="double" w:sz="4" w:space="0" w:color="auto"/>
            </w:tcBorders>
            <w:shd w:val="clear" w:color="auto" w:fill="auto"/>
            <w:vAlign w:val="center"/>
          </w:tcPr>
          <w:p w:rsidR="003A38E1" w:rsidRPr="009C33A1" w:rsidRDefault="003A38E1" w:rsidP="009C33A1">
            <w:pPr>
              <w:widowControl w:val="0"/>
              <w:spacing w:before="40" w:after="40" w:line="240" w:lineRule="auto"/>
              <w:jc w:val="center"/>
              <w:rPr>
                <w:rFonts w:ascii="Arial" w:eastAsia="Times New Roman" w:hAnsi="Arial" w:cs="Arial"/>
                <w:bCs/>
                <w:sz w:val="18"/>
                <w:szCs w:val="18"/>
              </w:rPr>
            </w:pPr>
            <w:r w:rsidRPr="009C33A1">
              <w:rPr>
                <w:rFonts w:ascii="Arial" w:eastAsia="Times New Roman" w:hAnsi="Arial" w:cs="Arial"/>
                <w:bCs/>
                <w:sz w:val="18"/>
                <w:szCs w:val="18"/>
              </w:rPr>
              <w:t>Круговые швы</w:t>
            </w:r>
          </w:p>
        </w:tc>
      </w:tr>
      <w:tr w:rsidR="003A38E1" w:rsidRPr="009C33A1" w:rsidTr="00305FB0">
        <w:tc>
          <w:tcPr>
            <w:tcW w:w="3082" w:type="dxa"/>
            <w:tcBorders>
              <w:top w:val="double" w:sz="4" w:space="0" w:color="auto"/>
            </w:tcBorders>
            <w:shd w:val="clear" w:color="auto" w:fill="auto"/>
            <w:vAlign w:val="center"/>
          </w:tcPr>
          <w:p w:rsidR="003A38E1" w:rsidRPr="009C33A1" w:rsidRDefault="003A38E1" w:rsidP="009C33A1">
            <w:pPr>
              <w:widowControl w:val="0"/>
              <w:spacing w:after="0" w:line="240" w:lineRule="auto"/>
              <w:jc w:val="center"/>
              <w:rPr>
                <w:rFonts w:ascii="Arial" w:eastAsia="Times New Roman" w:hAnsi="Arial" w:cs="Arial"/>
                <w:bCs/>
                <w:sz w:val="20"/>
                <w:szCs w:val="20"/>
              </w:rPr>
            </w:pPr>
            <w:r w:rsidRPr="009C33A1">
              <w:rPr>
                <w:rFonts w:ascii="Arial" w:eastAsia="Times New Roman" w:hAnsi="Arial" w:cs="Arial"/>
                <w:bCs/>
                <w:sz w:val="20"/>
                <w:szCs w:val="20"/>
              </w:rPr>
              <w:t>100</w:t>
            </w:r>
            <w:r w:rsidR="00305FB0" w:rsidRPr="009C33A1">
              <w:rPr>
                <w:rFonts w:ascii="Arial" w:eastAsia="Times New Roman" w:hAnsi="Arial" w:cs="Arial"/>
                <w:bCs/>
                <w:sz w:val="20"/>
                <w:szCs w:val="20"/>
              </w:rPr>
              <w:t xml:space="preserve"> </w:t>
            </w:r>
            <w:r w:rsidRPr="009C33A1">
              <w:rPr>
                <w:rFonts w:ascii="Arial" w:eastAsia="Times New Roman" w:hAnsi="Arial" w:cs="Arial"/>
                <w:bCs/>
                <w:sz w:val="20"/>
                <w:szCs w:val="20"/>
              </w:rPr>
              <w:t>%</w:t>
            </w:r>
          </w:p>
        </w:tc>
        <w:tc>
          <w:tcPr>
            <w:tcW w:w="3190" w:type="dxa"/>
            <w:tcBorders>
              <w:top w:val="double" w:sz="4" w:space="0" w:color="auto"/>
            </w:tcBorders>
            <w:shd w:val="clear" w:color="auto" w:fill="auto"/>
            <w:vAlign w:val="center"/>
          </w:tcPr>
          <w:p w:rsidR="003A38E1" w:rsidRPr="009C33A1" w:rsidRDefault="003A38E1" w:rsidP="009C33A1">
            <w:pPr>
              <w:widowControl w:val="0"/>
              <w:spacing w:after="0" w:line="240" w:lineRule="auto"/>
              <w:jc w:val="center"/>
              <w:rPr>
                <w:rFonts w:ascii="Arial" w:eastAsia="Times New Roman" w:hAnsi="Arial" w:cs="Arial"/>
                <w:bCs/>
                <w:sz w:val="20"/>
                <w:szCs w:val="20"/>
              </w:rPr>
            </w:pPr>
            <w:r w:rsidRPr="009C33A1">
              <w:rPr>
                <w:rFonts w:ascii="Arial" w:eastAsia="Times New Roman" w:hAnsi="Arial" w:cs="Arial"/>
                <w:bCs/>
                <w:sz w:val="20"/>
                <w:szCs w:val="20"/>
              </w:rPr>
              <w:t>100</w:t>
            </w:r>
            <w:r w:rsidR="00305FB0" w:rsidRPr="009C33A1">
              <w:rPr>
                <w:rFonts w:ascii="Arial" w:eastAsia="Times New Roman" w:hAnsi="Arial" w:cs="Arial"/>
                <w:bCs/>
                <w:sz w:val="20"/>
                <w:szCs w:val="20"/>
              </w:rPr>
              <w:t xml:space="preserve"> </w:t>
            </w:r>
            <w:r w:rsidRPr="009C33A1">
              <w:rPr>
                <w:rFonts w:ascii="Arial" w:eastAsia="Times New Roman" w:hAnsi="Arial" w:cs="Arial"/>
                <w:bCs/>
                <w:sz w:val="20"/>
                <w:szCs w:val="20"/>
              </w:rPr>
              <w:t>%</w:t>
            </w:r>
          </w:p>
        </w:tc>
        <w:tc>
          <w:tcPr>
            <w:tcW w:w="3367" w:type="dxa"/>
            <w:tcBorders>
              <w:top w:val="double" w:sz="4" w:space="0" w:color="auto"/>
            </w:tcBorders>
            <w:shd w:val="clear" w:color="auto" w:fill="auto"/>
            <w:vAlign w:val="center"/>
          </w:tcPr>
          <w:p w:rsidR="003A38E1" w:rsidRPr="009C33A1" w:rsidRDefault="003A38E1" w:rsidP="009C33A1">
            <w:pPr>
              <w:widowControl w:val="0"/>
              <w:spacing w:after="0" w:line="240" w:lineRule="auto"/>
              <w:jc w:val="center"/>
              <w:rPr>
                <w:rFonts w:ascii="Arial" w:eastAsia="Times New Roman" w:hAnsi="Arial" w:cs="Arial"/>
                <w:bCs/>
                <w:sz w:val="20"/>
                <w:szCs w:val="20"/>
              </w:rPr>
            </w:pPr>
            <w:r w:rsidRPr="009C33A1">
              <w:rPr>
                <w:rFonts w:ascii="Arial" w:eastAsia="Times New Roman" w:hAnsi="Arial" w:cs="Arial"/>
                <w:bCs/>
                <w:sz w:val="20"/>
                <w:szCs w:val="20"/>
              </w:rPr>
              <w:t>100</w:t>
            </w:r>
            <w:r w:rsidR="00305FB0" w:rsidRPr="009C33A1">
              <w:rPr>
                <w:rFonts w:ascii="Arial" w:eastAsia="Times New Roman" w:hAnsi="Arial" w:cs="Arial"/>
                <w:bCs/>
                <w:sz w:val="20"/>
                <w:szCs w:val="20"/>
              </w:rPr>
              <w:t xml:space="preserve"> </w:t>
            </w:r>
            <w:r w:rsidRPr="009C33A1">
              <w:rPr>
                <w:rFonts w:ascii="Arial" w:eastAsia="Times New Roman" w:hAnsi="Arial" w:cs="Arial"/>
                <w:bCs/>
                <w:sz w:val="20"/>
                <w:szCs w:val="20"/>
              </w:rPr>
              <w:t>%</w:t>
            </w:r>
          </w:p>
        </w:tc>
      </w:tr>
      <w:tr w:rsidR="003A38E1" w:rsidRPr="009C33A1" w:rsidTr="00305FB0">
        <w:tc>
          <w:tcPr>
            <w:tcW w:w="9639" w:type="dxa"/>
            <w:gridSpan w:val="3"/>
            <w:shd w:val="clear" w:color="auto" w:fill="auto"/>
          </w:tcPr>
          <w:p w:rsidR="003A38E1" w:rsidRPr="009C33A1" w:rsidRDefault="003A38E1" w:rsidP="009C33A1">
            <w:pPr>
              <w:widowControl w:val="0"/>
              <w:spacing w:before="40" w:after="0" w:line="240" w:lineRule="auto"/>
              <w:rPr>
                <w:rFonts w:ascii="Arial" w:eastAsia="Times New Roman" w:hAnsi="Arial" w:cs="Arial"/>
                <w:bCs/>
                <w:sz w:val="18"/>
                <w:szCs w:val="18"/>
              </w:rPr>
            </w:pPr>
            <w:r w:rsidRPr="009C33A1">
              <w:rPr>
                <w:rFonts w:ascii="Arial" w:eastAsia="Times New Roman" w:hAnsi="Arial" w:cs="Arial"/>
                <w:bCs/>
                <w:sz w:val="18"/>
                <w:szCs w:val="18"/>
              </w:rPr>
              <w:t>Примечание 1</w:t>
            </w:r>
            <w:r w:rsidR="00305FB0" w:rsidRPr="009C33A1">
              <w:rPr>
                <w:rFonts w:ascii="Arial" w:eastAsia="Times New Roman" w:hAnsi="Arial" w:cs="Arial"/>
                <w:bCs/>
                <w:sz w:val="18"/>
                <w:szCs w:val="18"/>
              </w:rPr>
              <w:t xml:space="preserve"> ‒</w:t>
            </w:r>
            <w:r w:rsidRPr="009C33A1">
              <w:rPr>
                <w:rFonts w:ascii="Arial" w:eastAsia="Times New Roman" w:hAnsi="Arial" w:cs="Arial"/>
                <w:bCs/>
                <w:sz w:val="18"/>
                <w:szCs w:val="18"/>
              </w:rPr>
              <w:t xml:space="preserve"> Дополнительные требования к стали с 9%</w:t>
            </w:r>
            <w:r w:rsidR="003F146C" w:rsidRPr="009C33A1">
              <w:rPr>
                <w:rFonts w:ascii="Arial" w:eastAsia="Times New Roman" w:hAnsi="Arial" w:cs="Arial"/>
                <w:bCs/>
                <w:sz w:val="18"/>
                <w:szCs w:val="18"/>
              </w:rPr>
              <w:t>-ным</w:t>
            </w:r>
            <w:r w:rsidRPr="009C33A1">
              <w:rPr>
                <w:rFonts w:ascii="Arial" w:eastAsia="Times New Roman" w:hAnsi="Arial" w:cs="Arial"/>
                <w:bCs/>
                <w:sz w:val="18"/>
                <w:szCs w:val="18"/>
              </w:rPr>
              <w:t xml:space="preserve"> содержанием никеля указаны в </w:t>
            </w:r>
            <w:r w:rsidR="003F146C" w:rsidRPr="009C33A1">
              <w:rPr>
                <w:rFonts w:ascii="Arial" w:eastAsia="Times New Roman" w:hAnsi="Arial" w:cs="Arial"/>
                <w:bCs/>
                <w:sz w:val="18"/>
                <w:szCs w:val="18"/>
              </w:rPr>
              <w:t>п</w:t>
            </w:r>
            <w:r w:rsidRPr="009C33A1">
              <w:rPr>
                <w:rFonts w:ascii="Arial" w:eastAsia="Times New Roman" w:hAnsi="Arial" w:cs="Arial"/>
                <w:bCs/>
                <w:sz w:val="18"/>
                <w:szCs w:val="18"/>
              </w:rPr>
              <w:t>риложении В.</w:t>
            </w:r>
          </w:p>
          <w:p w:rsidR="003A38E1" w:rsidRPr="009C33A1" w:rsidRDefault="003A38E1" w:rsidP="009C33A1">
            <w:pPr>
              <w:widowControl w:val="0"/>
              <w:spacing w:after="80" w:line="240" w:lineRule="auto"/>
              <w:jc w:val="both"/>
              <w:rPr>
                <w:rFonts w:ascii="Times New Roman" w:eastAsia="Times New Roman" w:hAnsi="Times New Roman"/>
                <w:b/>
                <w:bCs/>
                <w:sz w:val="18"/>
                <w:szCs w:val="18"/>
              </w:rPr>
            </w:pPr>
            <w:r w:rsidRPr="009C33A1">
              <w:rPr>
                <w:rFonts w:ascii="Arial" w:eastAsia="Times New Roman" w:hAnsi="Arial" w:cs="Arial"/>
                <w:bCs/>
                <w:spacing w:val="-2"/>
                <w:sz w:val="18"/>
                <w:szCs w:val="18"/>
              </w:rPr>
              <w:t>Примечание 2</w:t>
            </w:r>
            <w:r w:rsidR="00305FB0" w:rsidRPr="009C33A1">
              <w:rPr>
                <w:rFonts w:ascii="Arial" w:eastAsia="Times New Roman" w:hAnsi="Arial" w:cs="Arial"/>
                <w:bCs/>
                <w:spacing w:val="-2"/>
                <w:sz w:val="18"/>
                <w:szCs w:val="18"/>
              </w:rPr>
              <w:t xml:space="preserve"> ‒</w:t>
            </w:r>
            <w:r w:rsidRPr="009C33A1">
              <w:rPr>
                <w:rFonts w:ascii="Arial" w:eastAsia="Times New Roman" w:hAnsi="Arial" w:cs="Arial"/>
                <w:bCs/>
                <w:spacing w:val="-2"/>
                <w:sz w:val="18"/>
                <w:szCs w:val="18"/>
              </w:rPr>
              <w:t xml:space="preserve"> После проведения испытаний пневматическим давлением могут потребоваться дополнительные</w:t>
            </w:r>
            <w:r w:rsidRPr="009C33A1">
              <w:rPr>
                <w:rFonts w:ascii="Arial" w:eastAsia="Times New Roman" w:hAnsi="Arial" w:cs="Arial"/>
                <w:bCs/>
                <w:sz w:val="18"/>
                <w:szCs w:val="18"/>
              </w:rPr>
              <w:t xml:space="preserve"> исследования.</w:t>
            </w:r>
          </w:p>
        </w:tc>
      </w:tr>
    </w:tbl>
    <w:p w:rsidR="003A38E1" w:rsidRPr="009C33A1" w:rsidRDefault="003A38E1" w:rsidP="009C33A1">
      <w:pPr>
        <w:widowControl w:val="0"/>
        <w:spacing w:before="120" w:after="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6.3.4 Параметры приемки</w:t>
      </w:r>
    </w:p>
    <w:p w:rsidR="003A38E1" w:rsidRPr="009C33A1" w:rsidRDefault="003A38E1" w:rsidP="009C33A1">
      <w:pPr>
        <w:widowControl w:val="0"/>
        <w:spacing w:before="40" w:after="2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6.3.4.1 Параметры приемки по поверхностным дефектам</w:t>
      </w:r>
    </w:p>
    <w:p w:rsidR="00062D48"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Параметры приемки по по</w:t>
      </w:r>
      <w:r w:rsidR="00E75C31" w:rsidRPr="009C33A1">
        <w:rPr>
          <w:rFonts w:ascii="Arial" w:eastAsia="Times New Roman" w:hAnsi="Arial" w:cs="Arial"/>
          <w:sz w:val="20"/>
          <w:szCs w:val="20"/>
          <w:lang w:eastAsia="ru-RU"/>
        </w:rPr>
        <w:t>верхностным дефектам указаны в т</w:t>
      </w:r>
      <w:r w:rsidRPr="009C33A1">
        <w:rPr>
          <w:rFonts w:ascii="Arial" w:eastAsia="Times New Roman" w:hAnsi="Arial" w:cs="Arial"/>
          <w:sz w:val="20"/>
          <w:szCs w:val="20"/>
          <w:lang w:eastAsia="ru-RU"/>
        </w:rPr>
        <w:t>аб</w:t>
      </w:r>
      <w:r w:rsidR="00E75C31" w:rsidRPr="009C33A1">
        <w:rPr>
          <w:rFonts w:ascii="Arial" w:eastAsia="Times New Roman" w:hAnsi="Arial" w:cs="Arial"/>
          <w:sz w:val="20"/>
          <w:szCs w:val="20"/>
          <w:lang w:eastAsia="ru-RU"/>
        </w:rPr>
        <w:t>лице</w:t>
      </w:r>
      <w:r w:rsidRPr="009C33A1">
        <w:rPr>
          <w:rFonts w:ascii="Arial" w:eastAsia="Times New Roman" w:hAnsi="Arial" w:cs="Arial"/>
          <w:sz w:val="20"/>
          <w:szCs w:val="20"/>
          <w:lang w:eastAsia="ru-RU"/>
        </w:rPr>
        <w:t xml:space="preserve"> </w:t>
      </w:r>
      <w:r w:rsidR="00062D48">
        <w:rPr>
          <w:rFonts w:ascii="Arial" w:eastAsia="Times New Roman" w:hAnsi="Arial" w:cs="Arial"/>
          <w:sz w:val="20"/>
          <w:szCs w:val="20"/>
          <w:lang w:eastAsia="ru-RU"/>
        </w:rPr>
        <w:t>7</w:t>
      </w:r>
      <w:r w:rsidRPr="009C33A1">
        <w:rPr>
          <w:rFonts w:ascii="Arial" w:eastAsia="Times New Roman" w:hAnsi="Arial" w:cs="Arial"/>
          <w:sz w:val="20"/>
          <w:szCs w:val="20"/>
          <w:lang w:eastAsia="ru-RU"/>
        </w:rPr>
        <w:t>.</w:t>
      </w:r>
    </w:p>
    <w:p w:rsidR="00062D48" w:rsidRDefault="00062D48">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br w:type="page"/>
      </w:r>
    </w:p>
    <w:p w:rsidR="003A38E1" w:rsidRPr="00FA5C56" w:rsidRDefault="003A38E1" w:rsidP="009C33A1">
      <w:pPr>
        <w:widowControl w:val="0"/>
        <w:spacing w:before="160" w:after="80" w:line="240" w:lineRule="auto"/>
        <w:rPr>
          <w:rFonts w:ascii="Arial" w:eastAsia="Times New Roman" w:hAnsi="Arial" w:cs="Arial"/>
          <w:bCs/>
          <w:sz w:val="18"/>
          <w:szCs w:val="18"/>
          <w:lang w:eastAsia="ru-RU"/>
        </w:rPr>
      </w:pPr>
      <w:r w:rsidRPr="00FA5C56">
        <w:rPr>
          <w:rFonts w:ascii="Arial" w:eastAsia="Times New Roman" w:hAnsi="Arial" w:cs="Arial"/>
          <w:bCs/>
          <w:spacing w:val="30"/>
          <w:sz w:val="18"/>
          <w:szCs w:val="18"/>
          <w:lang w:eastAsia="ru-RU"/>
        </w:rPr>
        <w:lastRenderedPageBreak/>
        <w:t xml:space="preserve">Таблица </w:t>
      </w:r>
      <w:r w:rsidR="00062D48">
        <w:rPr>
          <w:rFonts w:ascii="Arial" w:eastAsia="Times New Roman" w:hAnsi="Arial" w:cs="Arial"/>
          <w:bCs/>
          <w:spacing w:val="30"/>
          <w:sz w:val="18"/>
          <w:szCs w:val="18"/>
          <w:lang w:eastAsia="ru-RU"/>
        </w:rPr>
        <w:t>7</w:t>
      </w:r>
      <w:r w:rsidRPr="00FA5C56">
        <w:rPr>
          <w:rFonts w:ascii="Arial" w:eastAsia="Times New Roman" w:hAnsi="Arial" w:cs="Arial"/>
          <w:bCs/>
          <w:sz w:val="18"/>
          <w:szCs w:val="18"/>
          <w:lang w:eastAsia="ru-RU"/>
        </w:rPr>
        <w:t xml:space="preserve"> </w:t>
      </w:r>
      <w:r w:rsidR="00305FB0" w:rsidRPr="00FA5C56">
        <w:rPr>
          <w:rFonts w:ascii="Arial" w:eastAsia="Times New Roman" w:hAnsi="Arial" w:cs="Arial"/>
          <w:bCs/>
          <w:sz w:val="18"/>
          <w:szCs w:val="18"/>
          <w:lang w:eastAsia="ru-RU"/>
        </w:rPr>
        <w:t>‒</w:t>
      </w:r>
      <w:r w:rsidRPr="00FA5C56">
        <w:rPr>
          <w:rFonts w:ascii="Arial" w:eastAsia="Times New Roman" w:hAnsi="Arial" w:cs="Arial"/>
          <w:bCs/>
          <w:sz w:val="18"/>
          <w:szCs w:val="18"/>
          <w:lang w:eastAsia="ru-RU"/>
        </w:rPr>
        <w:t xml:space="preserve"> Параметры приемки по поверхностным дефектам</w:t>
      </w:r>
    </w:p>
    <w:tbl>
      <w:tblPr>
        <w:tblW w:w="9649" w:type="dxa"/>
        <w:tblLayout w:type="fixed"/>
        <w:tblCellMar>
          <w:left w:w="10" w:type="dxa"/>
          <w:right w:w="10" w:type="dxa"/>
        </w:tblCellMar>
        <w:tblLook w:val="04A0" w:firstRow="1" w:lastRow="0" w:firstColumn="1" w:lastColumn="0" w:noHBand="0" w:noVBand="1"/>
      </w:tblPr>
      <w:tblGrid>
        <w:gridCol w:w="3271"/>
        <w:gridCol w:w="1984"/>
        <w:gridCol w:w="4394"/>
      </w:tblGrid>
      <w:tr w:rsidR="003A38E1" w:rsidRPr="009C33A1" w:rsidTr="00305FB0">
        <w:trPr>
          <w:trHeight w:val="20"/>
        </w:trPr>
        <w:tc>
          <w:tcPr>
            <w:tcW w:w="3271"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9C33A1">
            <w:pPr>
              <w:widowControl w:val="0"/>
              <w:spacing w:before="40" w:after="40" w:line="240" w:lineRule="auto"/>
              <w:ind w:left="57" w:right="57"/>
              <w:jc w:val="center"/>
              <w:rPr>
                <w:rFonts w:ascii="Arial" w:eastAsia="Times New Roman" w:hAnsi="Arial" w:cs="Arial"/>
                <w:bCs/>
                <w:sz w:val="18"/>
                <w:szCs w:val="18"/>
                <w:lang w:eastAsia="ru-RU"/>
              </w:rPr>
            </w:pPr>
            <w:r w:rsidRPr="009C33A1">
              <w:rPr>
                <w:rFonts w:ascii="Arial" w:eastAsia="Times New Roman" w:hAnsi="Arial" w:cs="Arial"/>
                <w:bCs/>
                <w:sz w:val="18"/>
                <w:szCs w:val="18"/>
                <w:lang w:eastAsia="ru-RU"/>
              </w:rPr>
              <w:t>Наименование дефекта</w:t>
            </w:r>
          </w:p>
        </w:tc>
        <w:tc>
          <w:tcPr>
            <w:tcW w:w="1984"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062D48">
            <w:pPr>
              <w:widowControl w:val="0"/>
              <w:spacing w:before="40" w:after="40" w:line="240" w:lineRule="auto"/>
              <w:ind w:left="-57" w:right="-57"/>
              <w:jc w:val="center"/>
              <w:rPr>
                <w:rFonts w:ascii="Arial" w:eastAsia="Times New Roman" w:hAnsi="Arial" w:cs="Arial"/>
                <w:bCs/>
                <w:sz w:val="18"/>
                <w:szCs w:val="18"/>
                <w:lang w:eastAsia="ru-RU"/>
              </w:rPr>
            </w:pPr>
            <w:r w:rsidRPr="009C33A1">
              <w:rPr>
                <w:rFonts w:ascii="Arial" w:eastAsia="Times New Roman" w:hAnsi="Arial" w:cs="Arial"/>
                <w:bCs/>
                <w:sz w:val="18"/>
                <w:szCs w:val="18"/>
                <w:lang w:eastAsia="ru-RU"/>
              </w:rPr>
              <w:t xml:space="preserve">Обозначение дефекта по </w:t>
            </w:r>
            <w:r w:rsidRPr="009C33A1">
              <w:rPr>
                <w:rFonts w:ascii="Arial" w:eastAsia="Times New Roman" w:hAnsi="Arial" w:cs="Arial"/>
                <w:bCs/>
                <w:sz w:val="18"/>
                <w:szCs w:val="18"/>
                <w:lang w:val="en-US" w:eastAsia="ru-RU"/>
              </w:rPr>
              <w:t>EN</w:t>
            </w:r>
            <w:r w:rsidRPr="009C33A1">
              <w:rPr>
                <w:rFonts w:ascii="Arial" w:eastAsia="Times New Roman" w:hAnsi="Arial" w:cs="Arial"/>
                <w:bCs/>
                <w:sz w:val="18"/>
                <w:szCs w:val="18"/>
                <w:lang w:eastAsia="ru-RU"/>
              </w:rPr>
              <w:t xml:space="preserve"> </w:t>
            </w:r>
            <w:r w:rsidRPr="009C33A1">
              <w:rPr>
                <w:rFonts w:ascii="Arial" w:eastAsia="Times New Roman" w:hAnsi="Arial" w:cs="Arial"/>
                <w:bCs/>
                <w:sz w:val="18"/>
                <w:szCs w:val="18"/>
                <w:lang w:val="en-US" w:eastAsia="ru-RU"/>
              </w:rPr>
              <w:t>ISO</w:t>
            </w:r>
            <w:r w:rsidRPr="009C33A1">
              <w:rPr>
                <w:rFonts w:ascii="Arial" w:eastAsia="Times New Roman" w:hAnsi="Arial" w:cs="Arial"/>
                <w:bCs/>
                <w:sz w:val="18"/>
                <w:szCs w:val="18"/>
                <w:lang w:eastAsia="ru-RU"/>
              </w:rPr>
              <w:t xml:space="preserve"> 6520-1</w:t>
            </w:r>
          </w:p>
        </w:tc>
        <w:tc>
          <w:tcPr>
            <w:tcW w:w="4394" w:type="dxa"/>
            <w:tcBorders>
              <w:top w:val="single" w:sz="4" w:space="0" w:color="auto"/>
              <w:left w:val="single" w:sz="4" w:space="0" w:color="auto"/>
              <w:bottom w:val="double" w:sz="4" w:space="0" w:color="auto"/>
              <w:right w:val="single" w:sz="4" w:space="0" w:color="auto"/>
            </w:tcBorders>
            <w:shd w:val="clear" w:color="auto" w:fill="FFFFFF"/>
            <w:vAlign w:val="center"/>
          </w:tcPr>
          <w:p w:rsidR="003A38E1" w:rsidRPr="009C33A1" w:rsidRDefault="003A38E1" w:rsidP="009C33A1">
            <w:pPr>
              <w:widowControl w:val="0"/>
              <w:spacing w:before="40" w:after="40" w:line="240" w:lineRule="auto"/>
              <w:ind w:left="57" w:right="57"/>
              <w:jc w:val="center"/>
              <w:rPr>
                <w:rFonts w:ascii="Arial" w:eastAsia="Times New Roman" w:hAnsi="Arial" w:cs="Arial"/>
                <w:bCs/>
                <w:sz w:val="18"/>
                <w:szCs w:val="18"/>
                <w:lang w:eastAsia="ru-RU"/>
              </w:rPr>
            </w:pPr>
            <w:r w:rsidRPr="009C33A1">
              <w:rPr>
                <w:rFonts w:ascii="Arial" w:eastAsia="Times New Roman" w:hAnsi="Arial" w:cs="Arial"/>
                <w:bCs/>
                <w:sz w:val="18"/>
                <w:szCs w:val="18"/>
                <w:lang w:eastAsia="ru-RU"/>
              </w:rPr>
              <w:t>Параметры приемки</w:t>
            </w:r>
          </w:p>
        </w:tc>
      </w:tr>
      <w:tr w:rsidR="003A38E1" w:rsidRPr="009C33A1" w:rsidTr="00305FB0">
        <w:trPr>
          <w:trHeight w:val="20"/>
        </w:trPr>
        <w:tc>
          <w:tcPr>
            <w:tcW w:w="3271" w:type="dxa"/>
            <w:tcBorders>
              <w:top w:val="doub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Непровар</w:t>
            </w:r>
          </w:p>
        </w:tc>
        <w:tc>
          <w:tcPr>
            <w:tcW w:w="1984" w:type="dxa"/>
            <w:tcBorders>
              <w:top w:val="doub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402</w:t>
            </w:r>
          </w:p>
        </w:tc>
        <w:tc>
          <w:tcPr>
            <w:tcW w:w="4394" w:type="dxa"/>
            <w:tcBorders>
              <w:top w:val="double" w:sz="4" w:space="0" w:color="auto"/>
              <w:left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Не допускается</w:t>
            </w:r>
          </w:p>
        </w:tc>
      </w:tr>
      <w:tr w:rsidR="003A38E1" w:rsidRPr="009C33A1" w:rsidTr="00305FB0">
        <w:trPr>
          <w:trHeight w:val="20"/>
        </w:trPr>
        <w:tc>
          <w:tcPr>
            <w:tcW w:w="3271" w:type="dxa"/>
            <w:tcBorders>
              <w:top w:val="single" w:sz="4" w:space="0" w:color="auto"/>
              <w:left w:val="single" w:sz="4" w:space="0" w:color="auto"/>
            </w:tcBorders>
            <w:shd w:val="clear" w:color="auto" w:fill="FFFFFF"/>
          </w:tcPr>
          <w:p w:rsidR="003A38E1" w:rsidRPr="009C33A1" w:rsidRDefault="00672BCC"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Непрерывный п</w:t>
            </w:r>
            <w:r w:rsidR="003A38E1" w:rsidRPr="009C33A1">
              <w:rPr>
                <w:rFonts w:ascii="Arial" w:eastAsia="Times New Roman" w:hAnsi="Arial" w:cs="Arial"/>
                <w:bCs/>
                <w:sz w:val="20"/>
                <w:szCs w:val="20"/>
                <w:lang w:eastAsia="ru-RU"/>
              </w:rPr>
              <w:t>одрез</w:t>
            </w:r>
          </w:p>
        </w:tc>
        <w:tc>
          <w:tcPr>
            <w:tcW w:w="1984"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5011</w:t>
            </w:r>
          </w:p>
        </w:tc>
        <w:tc>
          <w:tcPr>
            <w:tcW w:w="4394"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 xml:space="preserve">Видимые подрезы не допускаются, если толщина менее </w:t>
            </w:r>
            <w:r w:rsidR="003F53FA" w:rsidRPr="009C33A1">
              <w:rPr>
                <w:rFonts w:ascii="Arial" w:eastAsia="Times New Roman" w:hAnsi="Arial" w:cs="Arial"/>
                <w:bCs/>
                <w:sz w:val="20"/>
                <w:szCs w:val="20"/>
                <w:lang w:eastAsia="ru-RU"/>
              </w:rPr>
              <w:t>3</w:t>
            </w:r>
            <w:r w:rsidR="00E75C31"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мм.</w:t>
            </w:r>
          </w:p>
          <w:p w:rsidR="003A38E1" w:rsidRPr="009C33A1" w:rsidRDefault="003A38E1" w:rsidP="009C33A1">
            <w:pPr>
              <w:widowControl w:val="0"/>
              <w:spacing w:after="0" w:line="240" w:lineRule="auto"/>
              <w:ind w:left="57" w:right="5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Если толщина не менее 3 мм, то допустим тонкий прерывистый подрез без острых кро</w:t>
            </w:r>
            <w:r w:rsidR="003F53FA" w:rsidRPr="009C33A1">
              <w:rPr>
                <w:rFonts w:ascii="Arial" w:eastAsia="Times New Roman" w:hAnsi="Arial" w:cs="Arial"/>
                <w:bCs/>
                <w:sz w:val="20"/>
                <w:szCs w:val="20"/>
                <w:lang w:eastAsia="ru-RU"/>
              </w:rPr>
              <w:t>мок и глубиной менее 0,5 мм</w:t>
            </w:r>
          </w:p>
        </w:tc>
      </w:tr>
      <w:tr w:rsidR="003A38E1" w:rsidRPr="009C33A1" w:rsidTr="00305FB0">
        <w:trPr>
          <w:trHeight w:val="20"/>
        </w:trPr>
        <w:tc>
          <w:tcPr>
            <w:tcW w:w="3271" w:type="dxa"/>
            <w:tcBorders>
              <w:top w:val="single" w:sz="4" w:space="0" w:color="auto"/>
              <w:left w:val="single" w:sz="4" w:space="0" w:color="auto"/>
            </w:tcBorders>
            <w:shd w:val="clear" w:color="auto" w:fill="FFFFFF"/>
            <w:vAlign w:val="center"/>
          </w:tcPr>
          <w:p w:rsidR="003A38E1" w:rsidRPr="00001BDD" w:rsidRDefault="00001BDD" w:rsidP="00001BDD">
            <w:pPr>
              <w:widowControl w:val="0"/>
              <w:spacing w:after="0" w:line="240" w:lineRule="auto"/>
              <w:ind w:right="57"/>
              <w:rPr>
                <w:rFonts w:ascii="Arial" w:eastAsia="Times New Roman" w:hAnsi="Arial" w:cs="Arial"/>
                <w:bCs/>
                <w:sz w:val="20"/>
                <w:szCs w:val="20"/>
                <w:lang w:eastAsia="ru-RU"/>
              </w:rPr>
            </w:pPr>
            <w:r>
              <w:rPr>
                <w:rFonts w:ascii="Arial" w:eastAsia="Times New Roman" w:hAnsi="Arial" w:cs="Arial"/>
                <w:bCs/>
                <w:sz w:val="20"/>
                <w:szCs w:val="20"/>
                <w:lang w:eastAsia="ru-RU"/>
              </w:rPr>
              <w:t xml:space="preserve"> Неглубокий подрез</w:t>
            </w:r>
          </w:p>
        </w:tc>
        <w:tc>
          <w:tcPr>
            <w:tcW w:w="1984"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5013</w:t>
            </w:r>
          </w:p>
        </w:tc>
        <w:tc>
          <w:tcPr>
            <w:tcW w:w="4394" w:type="dxa"/>
            <w:tcBorders>
              <w:top w:val="single" w:sz="4" w:space="0" w:color="auto"/>
              <w:left w:val="single" w:sz="4" w:space="0" w:color="auto"/>
              <w:right w:val="single" w:sz="4" w:space="0" w:color="auto"/>
            </w:tcBorders>
            <w:shd w:val="clear" w:color="auto" w:fill="FFFFFF"/>
            <w:vAlign w:val="center"/>
          </w:tcPr>
          <w:p w:rsidR="003A38E1" w:rsidRPr="009C33A1" w:rsidRDefault="008047E9" w:rsidP="009C33A1">
            <w:pPr>
              <w:widowControl w:val="0"/>
              <w:spacing w:after="0" w:line="240" w:lineRule="auto"/>
              <w:ind w:left="57" w:right="57"/>
              <w:rPr>
                <w:rFonts w:ascii="Arial" w:eastAsia="Times New Roman" w:hAnsi="Arial" w:cs="Arial"/>
                <w:bCs/>
                <w:sz w:val="20"/>
                <w:szCs w:val="20"/>
                <w:lang w:eastAsia="ru-RU"/>
              </w:rPr>
            </w:pPr>
            <w:r>
              <w:rPr>
                <w:rFonts w:ascii="Arial" w:eastAsia="Times New Roman" w:hAnsi="Arial" w:cs="Arial"/>
                <w:bCs/>
                <w:sz w:val="20"/>
                <w:szCs w:val="20"/>
                <w:lang w:eastAsia="ru-RU"/>
              </w:rPr>
              <w:t>Не допускается</w:t>
            </w:r>
          </w:p>
        </w:tc>
      </w:tr>
      <w:tr w:rsidR="003A38E1" w:rsidRPr="009C33A1" w:rsidTr="00305FB0">
        <w:trPr>
          <w:trHeight w:val="20"/>
        </w:trPr>
        <w:tc>
          <w:tcPr>
            <w:tcW w:w="3271"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Вогнутость корня шва</w:t>
            </w:r>
          </w:p>
        </w:tc>
        <w:tc>
          <w:tcPr>
            <w:tcW w:w="1984"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515</w:t>
            </w:r>
          </w:p>
        </w:tc>
        <w:tc>
          <w:tcPr>
            <w:tcW w:w="4394" w:type="dxa"/>
            <w:tcBorders>
              <w:top w:val="single" w:sz="4" w:space="0" w:color="auto"/>
              <w:left w:val="single" w:sz="4" w:space="0" w:color="auto"/>
              <w:right w:val="single" w:sz="4" w:space="0" w:color="auto"/>
            </w:tcBorders>
            <w:shd w:val="clear" w:color="auto" w:fill="FFFFFF"/>
            <w:vAlign w:val="center"/>
          </w:tcPr>
          <w:p w:rsidR="003A38E1" w:rsidRPr="009C33A1" w:rsidRDefault="008047E9" w:rsidP="009C33A1">
            <w:pPr>
              <w:widowControl w:val="0"/>
              <w:spacing w:after="0" w:line="240" w:lineRule="auto"/>
              <w:ind w:left="57" w:right="57"/>
              <w:rPr>
                <w:rFonts w:ascii="Arial" w:eastAsia="Times New Roman" w:hAnsi="Arial" w:cs="Arial"/>
                <w:bCs/>
                <w:sz w:val="20"/>
                <w:szCs w:val="20"/>
                <w:lang w:eastAsia="ru-RU"/>
              </w:rPr>
            </w:pPr>
            <w:r>
              <w:rPr>
                <w:rFonts w:ascii="Arial" w:eastAsia="Times New Roman" w:hAnsi="Arial" w:cs="Arial"/>
                <w:bCs/>
                <w:sz w:val="20"/>
                <w:szCs w:val="20"/>
                <w:lang w:eastAsia="ru-RU"/>
              </w:rPr>
              <w:t>Не допускается</w:t>
            </w:r>
          </w:p>
        </w:tc>
      </w:tr>
      <w:tr w:rsidR="003A38E1" w:rsidRPr="009C33A1" w:rsidTr="00305FB0">
        <w:trPr>
          <w:trHeight w:val="20"/>
        </w:trPr>
        <w:tc>
          <w:tcPr>
            <w:tcW w:w="3271"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Превышение проплава</w:t>
            </w:r>
          </w:p>
        </w:tc>
        <w:tc>
          <w:tcPr>
            <w:tcW w:w="1984"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504</w:t>
            </w:r>
          </w:p>
        </w:tc>
        <w:tc>
          <w:tcPr>
            <w:tcW w:w="4394"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Если толщина менее 5 мм, то превышение проплава не должно быть более 2 мм.</w:t>
            </w:r>
          </w:p>
          <w:p w:rsidR="003A38E1" w:rsidRPr="009C33A1" w:rsidRDefault="003A38E1" w:rsidP="009C33A1">
            <w:pPr>
              <w:widowControl w:val="0"/>
              <w:spacing w:after="0" w:line="240" w:lineRule="auto"/>
              <w:ind w:left="57" w:right="5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Если толщина не менее 5 мм, то превышение проплава не должно быть более 3 мм</w:t>
            </w:r>
          </w:p>
        </w:tc>
      </w:tr>
      <w:tr w:rsidR="00305FB0" w:rsidRPr="009C33A1" w:rsidTr="00305FB0">
        <w:trPr>
          <w:trHeight w:val="1620"/>
        </w:trPr>
        <w:tc>
          <w:tcPr>
            <w:tcW w:w="3271" w:type="dxa"/>
            <w:tcBorders>
              <w:top w:val="single" w:sz="4" w:space="0" w:color="auto"/>
              <w:left w:val="single" w:sz="4" w:space="0" w:color="auto"/>
            </w:tcBorders>
            <w:shd w:val="clear" w:color="auto" w:fill="FFFFFF"/>
          </w:tcPr>
          <w:p w:rsidR="00305FB0" w:rsidRPr="009C33A1" w:rsidRDefault="00305FB0"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 xml:space="preserve">Превышение выпуклости </w:t>
            </w:r>
          </w:p>
          <w:p w:rsidR="00305FB0" w:rsidRPr="009C33A1" w:rsidRDefault="00305FB0"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(стыковой</w:t>
            </w:r>
            <w:r w:rsidR="003F53FA"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шов)</w:t>
            </w:r>
          </w:p>
        </w:tc>
        <w:tc>
          <w:tcPr>
            <w:tcW w:w="1984" w:type="dxa"/>
            <w:tcBorders>
              <w:top w:val="single" w:sz="4" w:space="0" w:color="auto"/>
              <w:left w:val="single" w:sz="4" w:space="0" w:color="auto"/>
            </w:tcBorders>
            <w:shd w:val="clear" w:color="auto" w:fill="FFFFFF"/>
          </w:tcPr>
          <w:p w:rsidR="00305FB0" w:rsidRPr="009C33A1" w:rsidRDefault="00305FB0"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502</w:t>
            </w:r>
          </w:p>
        </w:tc>
        <w:tc>
          <w:tcPr>
            <w:tcW w:w="4394" w:type="dxa"/>
            <w:tcBorders>
              <w:top w:val="single" w:sz="4" w:space="0" w:color="auto"/>
              <w:left w:val="single" w:sz="4" w:space="0" w:color="auto"/>
              <w:right w:val="single" w:sz="4" w:space="0" w:color="auto"/>
            </w:tcBorders>
            <w:shd w:val="clear" w:color="auto" w:fill="FFFFFF"/>
          </w:tcPr>
          <w:p w:rsidR="00305FB0" w:rsidRPr="009C33A1" w:rsidRDefault="00305FB0" w:rsidP="009C33A1">
            <w:pPr>
              <w:widowControl w:val="0"/>
              <w:spacing w:after="0" w:line="240" w:lineRule="auto"/>
              <w:ind w:left="57" w:right="5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Если толщина менее 5 мм, то превышение</w:t>
            </w:r>
          </w:p>
          <w:p w:rsidR="00305FB0" w:rsidRPr="009C33A1" w:rsidRDefault="00305FB0" w:rsidP="009C33A1">
            <w:pPr>
              <w:widowControl w:val="0"/>
              <w:spacing w:after="0" w:line="240" w:lineRule="auto"/>
              <w:ind w:left="57" w:right="5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выпуклости не должно быть более 2 мм, при этом шов должен быть сварен ровно.</w:t>
            </w:r>
          </w:p>
          <w:p w:rsidR="00305FB0" w:rsidRPr="009C33A1" w:rsidRDefault="00305FB0" w:rsidP="009C33A1">
            <w:pPr>
              <w:widowControl w:val="0"/>
              <w:spacing w:after="0" w:line="240" w:lineRule="auto"/>
              <w:ind w:left="57" w:right="5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Если толщина 5 мм или более, то максимальное превышение выпуклости не должно превышать 3 мм, при эт</w:t>
            </w:r>
            <w:r w:rsidR="003F53FA" w:rsidRPr="009C33A1">
              <w:rPr>
                <w:rFonts w:ascii="Arial" w:eastAsia="Times New Roman" w:hAnsi="Arial" w:cs="Arial"/>
                <w:bCs/>
                <w:sz w:val="20"/>
                <w:szCs w:val="20"/>
                <w:lang w:eastAsia="ru-RU"/>
              </w:rPr>
              <w:t>ом шов должен быть сварен ровно</w:t>
            </w:r>
          </w:p>
        </w:tc>
      </w:tr>
      <w:tr w:rsidR="003A38E1" w:rsidRPr="009C33A1" w:rsidTr="00305FB0">
        <w:trPr>
          <w:trHeight w:val="20"/>
        </w:trPr>
        <w:tc>
          <w:tcPr>
            <w:tcW w:w="3271" w:type="dxa"/>
            <w:tcBorders>
              <w:top w:val="single" w:sz="4" w:space="0" w:color="auto"/>
              <w:left w:val="single" w:sz="4" w:space="0" w:color="auto"/>
            </w:tcBorders>
            <w:shd w:val="clear" w:color="auto" w:fill="FFFFFF"/>
          </w:tcPr>
          <w:p w:rsidR="003A38E1" w:rsidRPr="009C33A1" w:rsidRDefault="00672BCC"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Неров</w:t>
            </w:r>
            <w:r w:rsidR="003A38E1" w:rsidRPr="009C33A1">
              <w:rPr>
                <w:rFonts w:ascii="Arial" w:eastAsia="Times New Roman" w:hAnsi="Arial" w:cs="Arial"/>
                <w:bCs/>
                <w:sz w:val="20"/>
                <w:szCs w:val="20"/>
                <w:lang w:eastAsia="ru-RU"/>
              </w:rPr>
              <w:t>ная поверхность шва</w:t>
            </w:r>
          </w:p>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Протек</w:t>
            </w:r>
          </w:p>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Незаполненная разделка кромок</w:t>
            </w:r>
          </w:p>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Неравномерная ширина шва</w:t>
            </w:r>
          </w:p>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Плохое повторное возбуждение дуги</w:t>
            </w:r>
          </w:p>
        </w:tc>
        <w:tc>
          <w:tcPr>
            <w:tcW w:w="1984"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514</w:t>
            </w:r>
          </w:p>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509</w:t>
            </w:r>
          </w:p>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511</w:t>
            </w:r>
          </w:p>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513</w:t>
            </w:r>
          </w:p>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517</w:t>
            </w:r>
          </w:p>
        </w:tc>
        <w:tc>
          <w:tcPr>
            <w:tcW w:w="4394"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Упрочнение должно быть постоянным и заполненная канавка должна иметь правильную форму</w:t>
            </w:r>
          </w:p>
        </w:tc>
      </w:tr>
      <w:tr w:rsidR="003A38E1" w:rsidRPr="009C33A1" w:rsidTr="00305FB0">
        <w:trPr>
          <w:trHeight w:val="20"/>
        </w:trPr>
        <w:tc>
          <w:tcPr>
            <w:tcW w:w="3271"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Натек</w:t>
            </w:r>
          </w:p>
        </w:tc>
        <w:tc>
          <w:tcPr>
            <w:tcW w:w="1984"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506</w:t>
            </w:r>
          </w:p>
        </w:tc>
        <w:tc>
          <w:tcPr>
            <w:tcW w:w="4394" w:type="dxa"/>
            <w:tcBorders>
              <w:top w:val="single" w:sz="4" w:space="0" w:color="auto"/>
              <w:left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Не допускается</w:t>
            </w:r>
          </w:p>
        </w:tc>
      </w:tr>
      <w:tr w:rsidR="003A38E1" w:rsidRPr="009C33A1" w:rsidTr="00305FB0">
        <w:trPr>
          <w:trHeight w:val="20"/>
        </w:trPr>
        <w:tc>
          <w:tcPr>
            <w:tcW w:w="3271" w:type="dxa"/>
            <w:tcBorders>
              <w:top w:val="single" w:sz="4" w:space="0" w:color="auto"/>
              <w:left w:val="single" w:sz="4" w:space="0" w:color="auto"/>
              <w:bottom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Линейное смещение</w:t>
            </w:r>
          </w:p>
        </w:tc>
        <w:tc>
          <w:tcPr>
            <w:tcW w:w="1984" w:type="dxa"/>
            <w:tcBorders>
              <w:top w:val="single" w:sz="4" w:space="0" w:color="auto"/>
              <w:left w:val="single" w:sz="4" w:space="0" w:color="auto"/>
              <w:bottom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507</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См. 5.5.1</w:t>
            </w:r>
          </w:p>
        </w:tc>
      </w:tr>
      <w:tr w:rsidR="003A38E1" w:rsidRPr="009C33A1" w:rsidTr="00305FB0">
        <w:trPr>
          <w:trHeight w:val="20"/>
        </w:trPr>
        <w:tc>
          <w:tcPr>
            <w:tcW w:w="3271"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Ожог дугой</w:t>
            </w:r>
          </w:p>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Брызги металла</w:t>
            </w:r>
          </w:p>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Вольфрамовые брызги</w:t>
            </w:r>
          </w:p>
          <w:p w:rsidR="003A38E1" w:rsidRPr="009C33A1" w:rsidRDefault="00AB4E2F"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Поверхностные</w:t>
            </w:r>
            <w:r w:rsidR="00672BCC" w:rsidRPr="009C33A1">
              <w:rPr>
                <w:rFonts w:ascii="Arial" w:eastAsia="Times New Roman" w:hAnsi="Arial" w:cs="Arial"/>
                <w:bCs/>
                <w:sz w:val="20"/>
                <w:szCs w:val="20"/>
                <w:lang w:eastAsia="ru-RU"/>
              </w:rPr>
              <w:t xml:space="preserve"> задиры</w:t>
            </w:r>
          </w:p>
          <w:p w:rsidR="003A38E1" w:rsidRPr="009C33A1" w:rsidRDefault="00672BCC"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Риска</w:t>
            </w:r>
          </w:p>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Забоина</w:t>
            </w:r>
          </w:p>
        </w:tc>
        <w:tc>
          <w:tcPr>
            <w:tcW w:w="1984"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601</w:t>
            </w:r>
          </w:p>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602</w:t>
            </w:r>
          </w:p>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6021</w:t>
            </w:r>
          </w:p>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603</w:t>
            </w:r>
          </w:p>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604</w:t>
            </w:r>
          </w:p>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r w:rsidRPr="009C33A1">
              <w:rPr>
                <w:rFonts w:ascii="Arial" w:eastAsia="Times New Roman" w:hAnsi="Arial" w:cs="Arial"/>
                <w:bCs/>
                <w:sz w:val="20"/>
                <w:szCs w:val="20"/>
                <w:lang w:eastAsia="ru-RU"/>
              </w:rPr>
              <w:t>605</w:t>
            </w:r>
          </w:p>
        </w:tc>
        <w:tc>
          <w:tcPr>
            <w:tcW w:w="4394"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Аккуратно измельчить, провести измерение</w:t>
            </w:r>
            <w:r w:rsidR="00F25F3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толщин</w:t>
            </w:r>
            <w:r w:rsidR="00F25F37" w:rsidRPr="009C33A1">
              <w:rPr>
                <w:rFonts w:ascii="Arial" w:eastAsia="Times New Roman" w:hAnsi="Arial" w:cs="Arial"/>
                <w:bCs/>
                <w:sz w:val="20"/>
                <w:szCs w:val="20"/>
                <w:lang w:eastAsia="ru-RU"/>
              </w:rPr>
              <w:t xml:space="preserve">ы и испытания методом </w:t>
            </w:r>
            <w:r w:rsidRPr="009C33A1">
              <w:rPr>
                <w:rFonts w:ascii="Arial" w:eastAsia="Times New Roman" w:hAnsi="Arial" w:cs="Arial"/>
                <w:bCs/>
                <w:sz w:val="20"/>
                <w:szCs w:val="20"/>
                <w:lang w:eastAsia="ru-RU"/>
              </w:rPr>
              <w:t>обнаружения поверхностных трещин</w:t>
            </w:r>
          </w:p>
        </w:tc>
      </w:tr>
      <w:tr w:rsidR="003A38E1" w:rsidRPr="009C33A1" w:rsidTr="00305FB0">
        <w:trPr>
          <w:trHeight w:val="20"/>
        </w:trPr>
        <w:tc>
          <w:tcPr>
            <w:tcW w:w="3271" w:type="dxa"/>
            <w:tcBorders>
              <w:top w:val="single" w:sz="4" w:space="0" w:color="auto"/>
              <w:left w:val="single" w:sz="4" w:space="0" w:color="auto"/>
              <w:bottom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Поверхностные трещины</w:t>
            </w:r>
          </w:p>
        </w:tc>
        <w:tc>
          <w:tcPr>
            <w:tcW w:w="1984" w:type="dxa"/>
            <w:tcBorders>
              <w:top w:val="single" w:sz="4" w:space="0" w:color="auto"/>
              <w:left w:val="single" w:sz="4" w:space="0" w:color="auto"/>
              <w:bottom w:val="single" w:sz="4" w:space="0" w:color="auto"/>
            </w:tcBorders>
            <w:shd w:val="clear" w:color="auto" w:fill="FFFFFF"/>
          </w:tcPr>
          <w:p w:rsidR="003A38E1" w:rsidRPr="009C33A1" w:rsidRDefault="003A38E1" w:rsidP="009C33A1">
            <w:pPr>
              <w:widowControl w:val="0"/>
              <w:spacing w:after="0" w:line="240" w:lineRule="auto"/>
              <w:ind w:left="57" w:right="57"/>
              <w:jc w:val="center"/>
              <w:rPr>
                <w:rFonts w:ascii="Arial" w:eastAsia="Times New Roman" w:hAnsi="Arial" w:cs="Arial"/>
                <w:bCs/>
                <w:sz w:val="20"/>
                <w:szCs w:val="20"/>
                <w:lang w:eastAsia="ru-RU"/>
              </w:rPr>
            </w:pP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eastAsia="Times New Roman" w:hAnsi="Arial" w:cs="Arial"/>
                <w:bCs/>
                <w:sz w:val="20"/>
                <w:szCs w:val="20"/>
                <w:lang w:eastAsia="ru-RU"/>
              </w:rPr>
            </w:pPr>
            <w:r w:rsidRPr="009C33A1">
              <w:rPr>
                <w:rFonts w:ascii="Arial" w:eastAsia="Times New Roman" w:hAnsi="Arial" w:cs="Arial"/>
                <w:bCs/>
                <w:sz w:val="20"/>
                <w:szCs w:val="20"/>
                <w:lang w:eastAsia="ru-RU"/>
              </w:rPr>
              <w:t>Не допускаются</w:t>
            </w:r>
          </w:p>
        </w:tc>
      </w:tr>
    </w:tbl>
    <w:p w:rsidR="003A38E1" w:rsidRPr="009C33A1" w:rsidRDefault="003A38E1" w:rsidP="009C33A1">
      <w:pPr>
        <w:widowControl w:val="0"/>
        <w:spacing w:before="120" w:after="40" w:line="240" w:lineRule="auto"/>
        <w:ind w:firstLine="397"/>
        <w:jc w:val="both"/>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6.3.4.2 Параметры приемки по внутренним объемным дефектам</w:t>
      </w:r>
    </w:p>
    <w:p w:rsidR="00062D48"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Параметры приемки по внутренним объемным дефектам, выявляемым радиогр</w:t>
      </w:r>
      <w:r w:rsidR="00E75C31" w:rsidRPr="009C33A1">
        <w:rPr>
          <w:rFonts w:ascii="Arial" w:eastAsia="Times New Roman" w:hAnsi="Arial" w:cs="Arial"/>
          <w:sz w:val="20"/>
          <w:szCs w:val="20"/>
          <w:lang w:eastAsia="ru-RU"/>
        </w:rPr>
        <w:t>афическим контролем, указаны в таблице</w:t>
      </w:r>
      <w:r w:rsidR="00F13222" w:rsidRPr="009C33A1">
        <w:rPr>
          <w:rFonts w:ascii="Arial" w:eastAsia="Times New Roman" w:hAnsi="Arial" w:cs="Arial"/>
          <w:sz w:val="20"/>
          <w:szCs w:val="20"/>
          <w:lang w:eastAsia="ru-RU"/>
        </w:rPr>
        <w:t xml:space="preserve"> </w:t>
      </w:r>
      <w:r w:rsidR="00062D48">
        <w:rPr>
          <w:rFonts w:ascii="Arial" w:eastAsia="Times New Roman" w:hAnsi="Arial" w:cs="Arial"/>
          <w:sz w:val="20"/>
          <w:szCs w:val="20"/>
          <w:lang w:eastAsia="ru-RU"/>
        </w:rPr>
        <w:t>8</w:t>
      </w:r>
      <w:r w:rsidR="00F13222" w:rsidRPr="009C33A1">
        <w:rPr>
          <w:rFonts w:ascii="Arial" w:eastAsia="Times New Roman" w:hAnsi="Arial" w:cs="Arial"/>
          <w:sz w:val="20"/>
          <w:szCs w:val="20"/>
          <w:lang w:eastAsia="ru-RU"/>
        </w:rPr>
        <w:t>.</w:t>
      </w:r>
    </w:p>
    <w:p w:rsidR="00062D48" w:rsidRDefault="00062D48">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br w:type="page"/>
      </w:r>
    </w:p>
    <w:p w:rsidR="003A38E1" w:rsidRPr="00FA5C56" w:rsidRDefault="003A38E1" w:rsidP="009C33A1">
      <w:pPr>
        <w:widowControl w:val="0"/>
        <w:spacing w:before="160" w:after="80" w:line="240" w:lineRule="auto"/>
        <w:rPr>
          <w:rFonts w:ascii="Arial" w:eastAsia="Times New Roman" w:hAnsi="Arial" w:cs="Arial"/>
          <w:bCs/>
          <w:sz w:val="18"/>
          <w:szCs w:val="18"/>
          <w:lang w:eastAsia="ru-RU"/>
        </w:rPr>
      </w:pPr>
      <w:r w:rsidRPr="00FA5C56">
        <w:rPr>
          <w:rFonts w:ascii="Arial" w:eastAsia="Times New Roman" w:hAnsi="Arial" w:cs="Arial"/>
          <w:bCs/>
          <w:spacing w:val="30"/>
          <w:sz w:val="18"/>
          <w:szCs w:val="18"/>
          <w:lang w:eastAsia="ru-RU"/>
        </w:rPr>
        <w:lastRenderedPageBreak/>
        <w:t xml:space="preserve">Таблица </w:t>
      </w:r>
      <w:r w:rsidR="00062D48">
        <w:rPr>
          <w:rFonts w:ascii="Arial" w:eastAsia="Times New Roman" w:hAnsi="Arial" w:cs="Arial"/>
          <w:bCs/>
          <w:spacing w:val="30"/>
          <w:sz w:val="18"/>
          <w:szCs w:val="18"/>
          <w:lang w:eastAsia="ru-RU"/>
        </w:rPr>
        <w:t>8</w:t>
      </w:r>
      <w:r w:rsidRPr="00FA5C56">
        <w:rPr>
          <w:rFonts w:ascii="Arial" w:eastAsia="Times New Roman" w:hAnsi="Arial" w:cs="Arial"/>
          <w:bCs/>
          <w:sz w:val="18"/>
          <w:szCs w:val="18"/>
          <w:lang w:eastAsia="ru-RU"/>
        </w:rPr>
        <w:t xml:space="preserve"> </w:t>
      </w:r>
      <w:r w:rsidR="00F13222" w:rsidRPr="00FA5C56">
        <w:rPr>
          <w:rFonts w:ascii="Arial" w:eastAsia="Times New Roman" w:hAnsi="Arial" w:cs="Arial"/>
          <w:bCs/>
          <w:sz w:val="18"/>
          <w:szCs w:val="18"/>
          <w:lang w:eastAsia="ru-RU"/>
        </w:rPr>
        <w:t>‒</w:t>
      </w:r>
      <w:r w:rsidRPr="00FA5C56">
        <w:rPr>
          <w:rFonts w:ascii="Arial" w:eastAsia="Times New Roman" w:hAnsi="Arial" w:cs="Arial"/>
          <w:bCs/>
          <w:sz w:val="18"/>
          <w:szCs w:val="18"/>
          <w:lang w:eastAsia="ru-RU"/>
        </w:rPr>
        <w:t xml:space="preserve"> Параметры приемки </w:t>
      </w:r>
      <w:r w:rsidR="00F13222" w:rsidRPr="00FA5C56">
        <w:rPr>
          <w:rFonts w:ascii="Arial" w:eastAsia="Times New Roman" w:hAnsi="Arial" w:cs="Arial"/>
          <w:bCs/>
          <w:sz w:val="18"/>
          <w:szCs w:val="18"/>
          <w:lang w:eastAsia="ru-RU"/>
        </w:rPr>
        <w:t>по внутренним объемным дефектам</w:t>
      </w:r>
    </w:p>
    <w:tbl>
      <w:tblPr>
        <w:tblW w:w="0" w:type="auto"/>
        <w:tblLayout w:type="fixed"/>
        <w:tblCellMar>
          <w:left w:w="10" w:type="dxa"/>
          <w:right w:w="10" w:type="dxa"/>
        </w:tblCellMar>
        <w:tblLook w:val="04A0" w:firstRow="1" w:lastRow="0" w:firstColumn="1" w:lastColumn="0" w:noHBand="0" w:noVBand="1"/>
      </w:tblPr>
      <w:tblGrid>
        <w:gridCol w:w="3412"/>
        <w:gridCol w:w="2002"/>
        <w:gridCol w:w="4235"/>
      </w:tblGrid>
      <w:tr w:rsidR="003A38E1" w:rsidRPr="009C33A1" w:rsidTr="00F13222">
        <w:trPr>
          <w:trHeight w:val="20"/>
        </w:trPr>
        <w:tc>
          <w:tcPr>
            <w:tcW w:w="3412"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9C33A1">
            <w:pPr>
              <w:widowControl w:val="0"/>
              <w:spacing w:before="40" w:after="40" w:line="240" w:lineRule="auto"/>
              <w:jc w:val="center"/>
              <w:rPr>
                <w:rFonts w:ascii="Arial" w:eastAsia="Times New Roman" w:hAnsi="Arial" w:cs="Arial"/>
                <w:sz w:val="18"/>
                <w:szCs w:val="18"/>
                <w:lang w:eastAsia="ru-RU"/>
              </w:rPr>
            </w:pPr>
            <w:r w:rsidRPr="009C33A1">
              <w:rPr>
                <w:rFonts w:ascii="Arial" w:eastAsia="Times New Roman" w:hAnsi="Arial" w:cs="Arial"/>
                <w:bCs/>
                <w:sz w:val="18"/>
                <w:szCs w:val="18"/>
                <w:lang w:eastAsia="ru-RU"/>
              </w:rPr>
              <w:t>Наименование дефекта</w:t>
            </w:r>
          </w:p>
        </w:tc>
        <w:tc>
          <w:tcPr>
            <w:tcW w:w="2002"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062D48">
            <w:pPr>
              <w:widowControl w:val="0"/>
              <w:spacing w:before="40" w:after="40" w:line="240" w:lineRule="auto"/>
              <w:jc w:val="center"/>
              <w:rPr>
                <w:rFonts w:ascii="Arial" w:eastAsia="Times New Roman" w:hAnsi="Arial" w:cs="Arial"/>
                <w:sz w:val="18"/>
                <w:szCs w:val="18"/>
                <w:lang w:eastAsia="ru-RU"/>
              </w:rPr>
            </w:pPr>
            <w:r w:rsidRPr="009C33A1">
              <w:rPr>
                <w:rFonts w:ascii="Arial" w:eastAsia="Times New Roman" w:hAnsi="Arial" w:cs="Arial"/>
                <w:bCs/>
                <w:sz w:val="18"/>
                <w:szCs w:val="18"/>
                <w:lang w:eastAsia="ru-RU"/>
              </w:rPr>
              <w:t>Обозначение дефекта по</w:t>
            </w:r>
            <w:r w:rsidR="00F13222" w:rsidRPr="009C33A1">
              <w:rPr>
                <w:rFonts w:ascii="Arial" w:eastAsia="Times New Roman" w:hAnsi="Arial" w:cs="Arial"/>
                <w:bCs/>
                <w:sz w:val="18"/>
                <w:szCs w:val="18"/>
                <w:lang w:eastAsia="ru-RU"/>
              </w:rPr>
              <w:t> </w:t>
            </w:r>
            <w:r w:rsidRPr="009C33A1">
              <w:rPr>
                <w:rFonts w:ascii="Arial" w:eastAsia="Times New Roman" w:hAnsi="Arial" w:cs="Arial"/>
                <w:bCs/>
                <w:sz w:val="18"/>
                <w:szCs w:val="18"/>
                <w:lang w:val="en-US" w:eastAsia="ru-RU"/>
              </w:rPr>
              <w:t>EN</w:t>
            </w:r>
            <w:r w:rsidRPr="009C33A1">
              <w:rPr>
                <w:rFonts w:ascii="Arial" w:eastAsia="Times New Roman" w:hAnsi="Arial" w:cs="Arial"/>
                <w:bCs/>
                <w:sz w:val="18"/>
                <w:szCs w:val="18"/>
                <w:lang w:eastAsia="ru-RU"/>
              </w:rPr>
              <w:t xml:space="preserve"> </w:t>
            </w:r>
            <w:r w:rsidRPr="009C33A1">
              <w:rPr>
                <w:rFonts w:ascii="Arial" w:eastAsia="Times New Roman" w:hAnsi="Arial" w:cs="Arial"/>
                <w:bCs/>
                <w:sz w:val="18"/>
                <w:szCs w:val="18"/>
                <w:lang w:val="en-US" w:eastAsia="ru-RU"/>
              </w:rPr>
              <w:t>ISO</w:t>
            </w:r>
            <w:r w:rsidRPr="009C33A1">
              <w:rPr>
                <w:rFonts w:ascii="Arial" w:eastAsia="Times New Roman" w:hAnsi="Arial" w:cs="Arial"/>
                <w:bCs/>
                <w:sz w:val="18"/>
                <w:szCs w:val="18"/>
                <w:lang w:eastAsia="ru-RU"/>
              </w:rPr>
              <w:t xml:space="preserve"> 6520-1</w:t>
            </w:r>
          </w:p>
        </w:tc>
        <w:tc>
          <w:tcPr>
            <w:tcW w:w="4235" w:type="dxa"/>
            <w:tcBorders>
              <w:top w:val="single" w:sz="4" w:space="0" w:color="auto"/>
              <w:left w:val="single" w:sz="4" w:space="0" w:color="auto"/>
              <w:bottom w:val="double" w:sz="4" w:space="0" w:color="auto"/>
              <w:right w:val="single" w:sz="4" w:space="0" w:color="auto"/>
            </w:tcBorders>
            <w:shd w:val="clear" w:color="auto" w:fill="FFFFFF"/>
            <w:vAlign w:val="center"/>
          </w:tcPr>
          <w:p w:rsidR="003A38E1" w:rsidRPr="009C33A1" w:rsidRDefault="003A38E1" w:rsidP="009C33A1">
            <w:pPr>
              <w:widowControl w:val="0"/>
              <w:spacing w:before="40" w:after="40" w:line="240" w:lineRule="auto"/>
              <w:jc w:val="center"/>
              <w:rPr>
                <w:rFonts w:ascii="Arial" w:eastAsia="Times New Roman" w:hAnsi="Arial" w:cs="Arial"/>
                <w:sz w:val="18"/>
                <w:szCs w:val="18"/>
                <w:lang w:eastAsia="ru-RU"/>
              </w:rPr>
            </w:pPr>
            <w:r w:rsidRPr="009C33A1">
              <w:rPr>
                <w:rFonts w:ascii="Arial" w:eastAsia="Times New Roman" w:hAnsi="Arial" w:cs="Arial"/>
                <w:bCs/>
                <w:sz w:val="18"/>
                <w:szCs w:val="18"/>
                <w:lang w:eastAsia="ru-RU"/>
              </w:rPr>
              <w:t>Параметры приемки</w:t>
            </w:r>
          </w:p>
        </w:tc>
      </w:tr>
      <w:tr w:rsidR="003A38E1" w:rsidRPr="009C33A1" w:rsidTr="00F13222">
        <w:trPr>
          <w:trHeight w:val="20"/>
        </w:trPr>
        <w:tc>
          <w:tcPr>
            <w:tcW w:w="3412" w:type="dxa"/>
            <w:tcBorders>
              <w:top w:val="double" w:sz="4" w:space="0" w:color="auto"/>
              <w:left w:val="single" w:sz="4" w:space="0" w:color="auto"/>
            </w:tcBorders>
            <w:shd w:val="clear" w:color="auto" w:fill="FFFFFF"/>
          </w:tcPr>
          <w:p w:rsidR="003A38E1" w:rsidRPr="009C33A1" w:rsidRDefault="003061E3" w:rsidP="009C33A1">
            <w:pPr>
              <w:widowControl w:val="0"/>
              <w:spacing w:after="0" w:line="240" w:lineRule="auto"/>
              <w:ind w:left="57" w:right="57"/>
              <w:rPr>
                <w:rFonts w:ascii="Arial" w:eastAsia="Times New Roman" w:hAnsi="Arial" w:cs="Arial"/>
                <w:sz w:val="20"/>
                <w:szCs w:val="20"/>
                <w:lang w:eastAsia="ru-RU"/>
              </w:rPr>
            </w:pPr>
            <w:r w:rsidRPr="009C33A1">
              <w:rPr>
                <w:rFonts w:ascii="Arial" w:eastAsia="Times New Roman" w:hAnsi="Arial" w:cs="Arial"/>
                <w:bCs/>
                <w:sz w:val="20"/>
                <w:szCs w:val="20"/>
                <w:lang w:eastAsia="ru-RU"/>
              </w:rPr>
              <w:t>Н</w:t>
            </w:r>
            <w:r w:rsidR="003A38E1" w:rsidRPr="009C33A1">
              <w:rPr>
                <w:rFonts w:ascii="Arial" w:eastAsia="Times New Roman" w:hAnsi="Arial" w:cs="Arial"/>
                <w:bCs/>
                <w:sz w:val="20"/>
                <w:szCs w:val="20"/>
                <w:lang w:eastAsia="ru-RU"/>
              </w:rPr>
              <w:t>еспл</w:t>
            </w:r>
            <w:r w:rsidR="00F13222" w:rsidRPr="009C33A1">
              <w:rPr>
                <w:rFonts w:ascii="Arial" w:eastAsia="Times New Roman" w:hAnsi="Arial" w:cs="Arial"/>
                <w:bCs/>
                <w:sz w:val="20"/>
                <w:szCs w:val="20"/>
                <w:lang w:eastAsia="ru-RU"/>
              </w:rPr>
              <w:t>авление по расплавляемой</w:t>
            </w:r>
            <w:r w:rsidR="003A38E1" w:rsidRPr="009C33A1">
              <w:rPr>
                <w:rFonts w:ascii="Arial" w:eastAsia="Times New Roman" w:hAnsi="Arial" w:cs="Arial"/>
                <w:bCs/>
                <w:sz w:val="20"/>
                <w:szCs w:val="20"/>
                <w:lang w:eastAsia="ru-RU"/>
              </w:rPr>
              <w:t xml:space="preserve"> поверхности</w:t>
            </w:r>
          </w:p>
        </w:tc>
        <w:tc>
          <w:tcPr>
            <w:tcW w:w="2002" w:type="dxa"/>
            <w:tcBorders>
              <w:top w:val="doub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4011</w:t>
            </w:r>
          </w:p>
        </w:tc>
        <w:tc>
          <w:tcPr>
            <w:tcW w:w="4235" w:type="dxa"/>
            <w:tcBorders>
              <w:top w:val="doub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rPr>
                <w:rFonts w:ascii="Arial" w:eastAsia="Times New Roman" w:hAnsi="Arial" w:cs="Arial"/>
                <w:sz w:val="20"/>
                <w:szCs w:val="20"/>
                <w:lang w:eastAsia="ru-RU"/>
              </w:rPr>
            </w:pPr>
            <w:r w:rsidRPr="009C33A1">
              <w:rPr>
                <w:rFonts w:ascii="Arial" w:eastAsia="Times New Roman" w:hAnsi="Arial" w:cs="Arial"/>
                <w:bCs/>
                <w:sz w:val="20"/>
                <w:szCs w:val="20"/>
                <w:lang w:eastAsia="ru-RU"/>
              </w:rPr>
              <w:t>Не допуска</w:t>
            </w:r>
            <w:r w:rsidR="003F53FA" w:rsidRPr="009C33A1">
              <w:rPr>
                <w:rFonts w:ascii="Arial" w:eastAsia="Times New Roman" w:hAnsi="Arial" w:cs="Arial"/>
                <w:bCs/>
                <w:sz w:val="20"/>
                <w:szCs w:val="20"/>
                <w:lang w:eastAsia="ru-RU"/>
              </w:rPr>
              <w:t>е</w:t>
            </w:r>
            <w:r w:rsidRPr="009C33A1">
              <w:rPr>
                <w:rFonts w:ascii="Arial" w:eastAsia="Times New Roman" w:hAnsi="Arial" w:cs="Arial"/>
                <w:bCs/>
                <w:sz w:val="20"/>
                <w:szCs w:val="20"/>
                <w:lang w:eastAsia="ru-RU"/>
              </w:rPr>
              <w:t>тся</w:t>
            </w:r>
          </w:p>
        </w:tc>
      </w:tr>
      <w:tr w:rsidR="003A38E1" w:rsidRPr="009C33A1" w:rsidTr="003F53FA">
        <w:trPr>
          <w:trHeight w:val="20"/>
        </w:trPr>
        <w:tc>
          <w:tcPr>
            <w:tcW w:w="3412"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eastAsia="Times New Roman" w:hAnsi="Arial" w:cs="Arial"/>
                <w:sz w:val="20"/>
                <w:szCs w:val="20"/>
                <w:lang w:eastAsia="ru-RU"/>
              </w:rPr>
            </w:pPr>
            <w:r w:rsidRPr="009C33A1">
              <w:rPr>
                <w:rFonts w:ascii="Arial" w:eastAsia="Times New Roman" w:hAnsi="Arial" w:cs="Arial"/>
                <w:bCs/>
                <w:sz w:val="20"/>
                <w:szCs w:val="20"/>
                <w:lang w:eastAsia="ru-RU"/>
              </w:rPr>
              <w:t>Несплавление в корне сварного шва</w:t>
            </w:r>
          </w:p>
        </w:tc>
        <w:tc>
          <w:tcPr>
            <w:tcW w:w="2002"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4013</w:t>
            </w:r>
          </w:p>
        </w:tc>
        <w:tc>
          <w:tcPr>
            <w:tcW w:w="4235"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rPr>
                <w:rFonts w:ascii="Arial" w:eastAsia="Times New Roman" w:hAnsi="Arial" w:cs="Arial"/>
                <w:sz w:val="20"/>
                <w:szCs w:val="20"/>
                <w:lang w:eastAsia="ru-RU"/>
              </w:rPr>
            </w:pPr>
            <w:r w:rsidRPr="009C33A1">
              <w:rPr>
                <w:rFonts w:ascii="Arial" w:eastAsia="Times New Roman" w:hAnsi="Arial" w:cs="Arial"/>
                <w:bCs/>
                <w:sz w:val="20"/>
                <w:szCs w:val="20"/>
                <w:lang w:eastAsia="ru-RU"/>
              </w:rPr>
              <w:t>Не допуска</w:t>
            </w:r>
            <w:r w:rsidR="003F53FA" w:rsidRPr="009C33A1">
              <w:rPr>
                <w:rFonts w:ascii="Arial" w:eastAsia="Times New Roman" w:hAnsi="Arial" w:cs="Arial"/>
                <w:bCs/>
                <w:sz w:val="20"/>
                <w:szCs w:val="20"/>
                <w:lang w:eastAsia="ru-RU"/>
              </w:rPr>
              <w:t>е</w:t>
            </w:r>
            <w:r w:rsidRPr="009C33A1">
              <w:rPr>
                <w:rFonts w:ascii="Arial" w:eastAsia="Times New Roman" w:hAnsi="Arial" w:cs="Arial"/>
                <w:bCs/>
                <w:sz w:val="20"/>
                <w:szCs w:val="20"/>
                <w:lang w:eastAsia="ru-RU"/>
              </w:rPr>
              <w:t>тся</w:t>
            </w:r>
          </w:p>
        </w:tc>
      </w:tr>
      <w:tr w:rsidR="003A38E1" w:rsidRPr="009C33A1" w:rsidTr="00F13222">
        <w:trPr>
          <w:trHeight w:val="20"/>
        </w:trPr>
        <w:tc>
          <w:tcPr>
            <w:tcW w:w="3412"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rPr>
                <w:rFonts w:ascii="Arial" w:eastAsia="Times New Roman" w:hAnsi="Arial" w:cs="Arial"/>
                <w:sz w:val="20"/>
                <w:szCs w:val="20"/>
                <w:lang w:eastAsia="ru-RU"/>
              </w:rPr>
            </w:pPr>
            <w:r w:rsidRPr="009C33A1">
              <w:rPr>
                <w:rFonts w:ascii="Arial" w:eastAsia="Times New Roman" w:hAnsi="Arial" w:cs="Arial"/>
                <w:bCs/>
                <w:sz w:val="20"/>
                <w:szCs w:val="20"/>
                <w:lang w:eastAsia="ru-RU"/>
              </w:rPr>
              <w:t>Вогнутость плоского корня шва</w:t>
            </w:r>
          </w:p>
        </w:tc>
        <w:tc>
          <w:tcPr>
            <w:tcW w:w="2002"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Courier New" w:hAnsi="Arial" w:cs="Arial"/>
                <w:sz w:val="20"/>
                <w:szCs w:val="20"/>
                <w:lang w:eastAsia="ru-RU"/>
              </w:rPr>
            </w:pPr>
          </w:p>
        </w:tc>
        <w:tc>
          <w:tcPr>
            <w:tcW w:w="4235"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jc w:val="both"/>
              <w:rPr>
                <w:rFonts w:ascii="Arial" w:eastAsia="Times New Roman" w:hAnsi="Arial" w:cs="Arial"/>
                <w:sz w:val="20"/>
                <w:szCs w:val="20"/>
                <w:lang w:eastAsia="ru-RU"/>
              </w:rPr>
            </w:pPr>
            <w:r w:rsidRPr="009C33A1">
              <w:rPr>
                <w:rFonts w:ascii="Arial" w:eastAsia="Times New Roman" w:hAnsi="Arial" w:cs="Arial"/>
                <w:bCs/>
                <w:sz w:val="20"/>
                <w:szCs w:val="20"/>
                <w:lang w:eastAsia="ru-RU"/>
              </w:rPr>
              <w:t>Допустим</w:t>
            </w:r>
            <w:r w:rsidR="003F53FA" w:rsidRPr="009C33A1">
              <w:rPr>
                <w:rFonts w:ascii="Arial" w:eastAsia="Times New Roman" w:hAnsi="Arial" w:cs="Arial"/>
                <w:bCs/>
                <w:sz w:val="20"/>
                <w:szCs w:val="20"/>
                <w:lang w:eastAsia="ru-RU"/>
              </w:rPr>
              <w:t>а</w:t>
            </w:r>
            <w:r w:rsidRPr="009C33A1">
              <w:rPr>
                <w:rFonts w:ascii="Arial" w:eastAsia="Times New Roman" w:hAnsi="Arial" w:cs="Arial"/>
                <w:bCs/>
                <w:sz w:val="20"/>
                <w:szCs w:val="20"/>
                <w:lang w:eastAsia="ru-RU"/>
              </w:rPr>
              <w:t>, если полная глубина шва</w:t>
            </w:r>
            <w:r w:rsidR="003F53FA"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равна толщине стенки и глубина вогнутости менее 10</w:t>
            </w:r>
            <w:r w:rsidR="00F13222"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 толщины стенки</w:t>
            </w:r>
          </w:p>
        </w:tc>
      </w:tr>
      <w:tr w:rsidR="003A38E1" w:rsidRPr="009C33A1" w:rsidTr="00F13222">
        <w:trPr>
          <w:trHeight w:val="20"/>
        </w:trPr>
        <w:tc>
          <w:tcPr>
            <w:tcW w:w="3412" w:type="dxa"/>
            <w:tcBorders>
              <w:top w:val="single" w:sz="4" w:space="0" w:color="auto"/>
              <w:left w:val="single" w:sz="4" w:space="0" w:color="auto"/>
            </w:tcBorders>
            <w:shd w:val="clear" w:color="auto" w:fill="FFFFFF"/>
          </w:tcPr>
          <w:p w:rsidR="003A38E1" w:rsidRPr="009C33A1" w:rsidRDefault="00C037DD" w:rsidP="009C33A1">
            <w:pPr>
              <w:widowControl w:val="0"/>
              <w:spacing w:after="0" w:line="240" w:lineRule="auto"/>
              <w:ind w:left="57" w:right="57"/>
              <w:jc w:val="both"/>
              <w:rPr>
                <w:rFonts w:ascii="Arial" w:eastAsia="Times New Roman" w:hAnsi="Arial" w:cs="Arial"/>
                <w:sz w:val="20"/>
                <w:szCs w:val="20"/>
                <w:lang w:eastAsia="ru-RU"/>
              </w:rPr>
            </w:pPr>
            <w:r w:rsidRPr="009C33A1">
              <w:rPr>
                <w:rFonts w:ascii="Arial" w:eastAsia="Times New Roman" w:hAnsi="Arial" w:cs="Arial"/>
                <w:bCs/>
                <w:sz w:val="20"/>
                <w:szCs w:val="20"/>
                <w:lang w:eastAsia="ru-RU"/>
              </w:rPr>
              <w:t>Включения (в том числе</w:t>
            </w:r>
            <w:r w:rsidR="003A38E1" w:rsidRPr="009C33A1">
              <w:rPr>
                <w:rFonts w:ascii="Arial" w:eastAsia="Times New Roman" w:hAnsi="Arial" w:cs="Arial"/>
                <w:bCs/>
                <w:sz w:val="20"/>
                <w:szCs w:val="20"/>
                <w:lang w:eastAsia="ru-RU"/>
              </w:rPr>
              <w:t xml:space="preserve"> оксидно</w:t>
            </w:r>
            <w:r w:rsidR="00F13222" w:rsidRPr="009C33A1">
              <w:rPr>
                <w:rFonts w:ascii="Arial" w:eastAsia="Times New Roman" w:hAnsi="Arial" w:cs="Arial"/>
                <w:bCs/>
                <w:sz w:val="20"/>
                <w:szCs w:val="20"/>
                <w:lang w:eastAsia="ru-RU"/>
              </w:rPr>
              <w:t>е в алюминиевых швах)</w:t>
            </w:r>
            <w:r w:rsidR="003F53FA" w:rsidRPr="009C33A1">
              <w:rPr>
                <w:rFonts w:ascii="Arial" w:eastAsia="Times New Roman" w:hAnsi="Arial" w:cs="Arial"/>
                <w:bCs/>
                <w:sz w:val="20"/>
                <w:szCs w:val="20"/>
                <w:lang w:eastAsia="ru-RU"/>
              </w:rPr>
              <w:t>,</w:t>
            </w:r>
            <w:r w:rsidR="003061E3" w:rsidRPr="009C33A1">
              <w:rPr>
                <w:rFonts w:ascii="Arial" w:eastAsia="Times New Roman" w:hAnsi="Arial" w:cs="Arial"/>
                <w:bCs/>
                <w:sz w:val="20"/>
                <w:szCs w:val="20"/>
                <w:lang w:eastAsia="ru-RU"/>
              </w:rPr>
              <w:t xml:space="preserve"> металлическое включение</w:t>
            </w:r>
            <w:r w:rsidR="003F53FA" w:rsidRPr="009C33A1">
              <w:rPr>
                <w:rFonts w:ascii="Arial" w:eastAsia="Times New Roman" w:hAnsi="Arial" w:cs="Arial"/>
                <w:bCs/>
                <w:sz w:val="20"/>
                <w:szCs w:val="20"/>
                <w:lang w:eastAsia="ru-RU"/>
              </w:rPr>
              <w:t>,</w:t>
            </w:r>
            <w:r w:rsidR="003A38E1" w:rsidRPr="009C33A1">
              <w:rPr>
                <w:rFonts w:ascii="Arial" w:eastAsia="Times New Roman" w:hAnsi="Arial" w:cs="Arial"/>
                <w:bCs/>
                <w:sz w:val="20"/>
                <w:szCs w:val="20"/>
                <w:lang w:eastAsia="ru-RU"/>
              </w:rPr>
              <w:t xml:space="preserve"> </w:t>
            </w:r>
            <w:r w:rsidR="003061E3" w:rsidRPr="009C33A1">
              <w:rPr>
                <w:rFonts w:ascii="Arial" w:eastAsia="Times New Roman" w:hAnsi="Arial" w:cs="Arial"/>
                <w:bCs/>
                <w:sz w:val="20"/>
                <w:szCs w:val="20"/>
                <w:lang w:eastAsia="ru-RU"/>
              </w:rPr>
              <w:t>линейная пористость</w:t>
            </w:r>
            <w:r w:rsidR="003F53FA" w:rsidRPr="009C33A1">
              <w:rPr>
                <w:rFonts w:ascii="Arial" w:eastAsia="Times New Roman" w:hAnsi="Arial" w:cs="Arial"/>
                <w:bCs/>
                <w:sz w:val="20"/>
                <w:szCs w:val="20"/>
                <w:lang w:eastAsia="ru-RU"/>
              </w:rPr>
              <w:t>,</w:t>
            </w:r>
            <w:r w:rsidR="003061E3" w:rsidRPr="009C33A1">
              <w:rPr>
                <w:rFonts w:ascii="Arial" w:eastAsia="Times New Roman" w:hAnsi="Arial" w:cs="Arial"/>
                <w:bCs/>
                <w:sz w:val="20"/>
                <w:szCs w:val="20"/>
                <w:lang w:eastAsia="ru-RU"/>
              </w:rPr>
              <w:t xml:space="preserve"> вытянутая пористость</w:t>
            </w:r>
          </w:p>
        </w:tc>
        <w:tc>
          <w:tcPr>
            <w:tcW w:w="2002"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303</w:t>
            </w:r>
          </w:p>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304</w:t>
            </w:r>
          </w:p>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2014</w:t>
            </w:r>
          </w:p>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2015</w:t>
            </w:r>
          </w:p>
        </w:tc>
        <w:tc>
          <w:tcPr>
            <w:tcW w:w="4235"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jc w:val="both"/>
              <w:rPr>
                <w:rFonts w:ascii="Arial" w:eastAsia="Times New Roman" w:hAnsi="Arial" w:cs="Arial"/>
                <w:sz w:val="20"/>
                <w:szCs w:val="20"/>
                <w:lang w:eastAsia="ru-RU"/>
              </w:rPr>
            </w:pPr>
            <w:r w:rsidRPr="009C33A1">
              <w:rPr>
                <w:rFonts w:ascii="Arial" w:eastAsia="Times New Roman" w:hAnsi="Arial" w:cs="Arial"/>
                <w:bCs/>
                <w:sz w:val="20"/>
                <w:szCs w:val="20"/>
                <w:lang w:eastAsia="ru-RU"/>
              </w:rPr>
              <w:t>30</w:t>
            </w:r>
            <w:r w:rsidR="003F53FA" w:rsidRPr="009C33A1">
              <w:rPr>
                <w:rFonts w:ascii="Arial" w:eastAsia="Times New Roman" w:hAnsi="Arial" w:cs="Arial"/>
                <w:bCs/>
                <w:sz w:val="20"/>
                <w:szCs w:val="20"/>
                <w:lang w:eastAsia="ru-RU"/>
              </w:rPr>
              <w:t> </w:t>
            </w:r>
            <w:r w:rsidRPr="009C33A1">
              <w:rPr>
                <w:rFonts w:ascii="Arial" w:eastAsia="Times New Roman" w:hAnsi="Arial" w:cs="Arial"/>
                <w:bCs/>
                <w:sz w:val="20"/>
                <w:szCs w:val="20"/>
                <w:lang w:eastAsia="ru-RU"/>
              </w:rPr>
              <w:t>% от толщины</w:t>
            </w:r>
            <w:r w:rsidR="00215799" w:rsidRPr="009C33A1">
              <w:rPr>
                <w:rFonts w:ascii="Arial" w:eastAsia="Times New Roman" w:hAnsi="Arial" w:cs="Arial"/>
                <w:bCs/>
                <w:sz w:val="20"/>
                <w:szCs w:val="20"/>
                <w:lang w:eastAsia="ru-RU"/>
              </w:rPr>
              <w:t>.</w:t>
            </w:r>
          </w:p>
          <w:p w:rsidR="003A38E1" w:rsidRPr="009C33A1" w:rsidRDefault="003A38E1" w:rsidP="009C33A1">
            <w:pPr>
              <w:widowControl w:val="0"/>
              <w:spacing w:after="0" w:line="240" w:lineRule="auto"/>
              <w:ind w:left="57" w:right="57"/>
              <w:jc w:val="both"/>
              <w:rPr>
                <w:rFonts w:ascii="Arial" w:eastAsia="Times New Roman" w:hAnsi="Arial" w:cs="Arial"/>
                <w:sz w:val="20"/>
                <w:szCs w:val="20"/>
                <w:lang w:eastAsia="ru-RU"/>
              </w:rPr>
            </w:pPr>
            <w:r w:rsidRPr="009C33A1">
              <w:rPr>
                <w:rFonts w:ascii="Arial" w:eastAsia="Times New Roman" w:hAnsi="Arial" w:cs="Arial"/>
                <w:bCs/>
                <w:sz w:val="20"/>
                <w:szCs w:val="20"/>
                <w:lang w:eastAsia="ru-RU"/>
              </w:rPr>
              <w:t>Максимальная длина должна быть более 7</w:t>
            </w:r>
            <w:r w:rsidR="00F13222" w:rsidRPr="009C33A1">
              <w:rPr>
                <w:rFonts w:ascii="Arial" w:eastAsia="Times New Roman" w:hAnsi="Arial" w:cs="Arial"/>
                <w:bCs/>
                <w:sz w:val="20"/>
                <w:szCs w:val="20"/>
                <w:lang w:eastAsia="ru-RU"/>
              </w:rPr>
              <w:t> </w:t>
            </w:r>
            <w:r w:rsidR="003F53FA" w:rsidRPr="009C33A1">
              <w:rPr>
                <w:rFonts w:ascii="Arial" w:eastAsia="Times New Roman" w:hAnsi="Arial" w:cs="Arial"/>
                <w:bCs/>
                <w:sz w:val="20"/>
                <w:szCs w:val="20"/>
                <w:lang w:eastAsia="ru-RU"/>
              </w:rPr>
              <w:t>мм или 2/3 толщины</w:t>
            </w:r>
          </w:p>
        </w:tc>
      </w:tr>
      <w:tr w:rsidR="003A38E1" w:rsidRPr="009C33A1" w:rsidTr="00F13222">
        <w:trPr>
          <w:trHeight w:val="20"/>
        </w:trPr>
        <w:tc>
          <w:tcPr>
            <w:tcW w:w="3412" w:type="dxa"/>
            <w:tcBorders>
              <w:top w:val="single" w:sz="4" w:space="0" w:color="auto"/>
              <w:left w:val="single" w:sz="4" w:space="0" w:color="auto"/>
            </w:tcBorders>
            <w:shd w:val="clear" w:color="auto" w:fill="FFFFFF"/>
          </w:tcPr>
          <w:p w:rsidR="003A38E1" w:rsidRPr="009C33A1" w:rsidRDefault="00672BCC" w:rsidP="009C33A1">
            <w:pPr>
              <w:widowControl w:val="0"/>
              <w:spacing w:after="0" w:line="240" w:lineRule="auto"/>
              <w:ind w:left="57" w:right="57"/>
              <w:jc w:val="both"/>
              <w:rPr>
                <w:rFonts w:ascii="Arial" w:eastAsia="Times New Roman" w:hAnsi="Arial" w:cs="Arial"/>
                <w:sz w:val="20"/>
                <w:szCs w:val="20"/>
                <w:lang w:eastAsia="ru-RU"/>
              </w:rPr>
            </w:pPr>
            <w:r w:rsidRPr="009C33A1">
              <w:rPr>
                <w:rFonts w:ascii="Arial" w:eastAsia="Times New Roman" w:hAnsi="Arial" w:cs="Arial"/>
                <w:bCs/>
                <w:sz w:val="20"/>
                <w:szCs w:val="20"/>
                <w:lang w:eastAsia="ru-RU"/>
              </w:rPr>
              <w:t>Несплавления между валиками</w:t>
            </w:r>
          </w:p>
        </w:tc>
        <w:tc>
          <w:tcPr>
            <w:tcW w:w="2002"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4012</w:t>
            </w:r>
          </w:p>
        </w:tc>
        <w:tc>
          <w:tcPr>
            <w:tcW w:w="4235"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jc w:val="both"/>
              <w:rPr>
                <w:rFonts w:ascii="Arial" w:eastAsia="Times New Roman" w:hAnsi="Arial" w:cs="Arial"/>
                <w:sz w:val="20"/>
                <w:szCs w:val="20"/>
                <w:lang w:eastAsia="ru-RU"/>
              </w:rPr>
            </w:pPr>
            <w:r w:rsidRPr="009C33A1">
              <w:rPr>
                <w:rFonts w:ascii="Arial" w:eastAsia="Times New Roman" w:hAnsi="Arial" w:cs="Arial"/>
                <w:bCs/>
                <w:sz w:val="20"/>
                <w:szCs w:val="20"/>
                <w:lang w:eastAsia="ru-RU"/>
              </w:rPr>
              <w:t xml:space="preserve">См. </w:t>
            </w:r>
            <w:r w:rsidR="003F53FA" w:rsidRPr="009C33A1">
              <w:rPr>
                <w:rFonts w:ascii="Arial" w:eastAsia="Times New Roman" w:hAnsi="Arial" w:cs="Arial"/>
                <w:bCs/>
                <w:sz w:val="20"/>
                <w:szCs w:val="20"/>
                <w:lang w:eastAsia="ru-RU"/>
              </w:rPr>
              <w:t>в</w:t>
            </w:r>
            <w:r w:rsidRPr="009C33A1">
              <w:rPr>
                <w:rFonts w:ascii="Arial" w:eastAsia="Times New Roman" w:hAnsi="Arial" w:cs="Arial"/>
                <w:bCs/>
                <w:sz w:val="20"/>
                <w:szCs w:val="20"/>
                <w:lang w:eastAsia="ru-RU"/>
              </w:rPr>
              <w:t>ключения</w:t>
            </w:r>
          </w:p>
        </w:tc>
      </w:tr>
      <w:tr w:rsidR="003A38E1" w:rsidRPr="009C33A1" w:rsidTr="00F13222">
        <w:trPr>
          <w:trHeight w:val="20"/>
        </w:trPr>
        <w:tc>
          <w:tcPr>
            <w:tcW w:w="3412"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rPr>
                <w:rFonts w:ascii="Arial" w:eastAsia="Times New Roman" w:hAnsi="Arial" w:cs="Arial"/>
                <w:sz w:val="20"/>
                <w:szCs w:val="20"/>
                <w:lang w:eastAsia="ru-RU"/>
              </w:rPr>
            </w:pPr>
            <w:r w:rsidRPr="009C33A1">
              <w:rPr>
                <w:rFonts w:ascii="Arial" w:eastAsia="Times New Roman" w:hAnsi="Arial" w:cs="Arial"/>
                <w:bCs/>
                <w:sz w:val="20"/>
                <w:szCs w:val="20"/>
                <w:lang w:eastAsia="ru-RU"/>
              </w:rPr>
              <w:t>Многочисленные включения, расположенные на одной линии</w:t>
            </w:r>
          </w:p>
        </w:tc>
        <w:tc>
          <w:tcPr>
            <w:tcW w:w="2002"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Courier New" w:hAnsi="Arial" w:cs="Arial"/>
                <w:sz w:val="20"/>
                <w:szCs w:val="20"/>
                <w:lang w:eastAsia="ru-RU"/>
              </w:rPr>
            </w:pPr>
          </w:p>
        </w:tc>
        <w:tc>
          <w:tcPr>
            <w:tcW w:w="4235"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jc w:val="both"/>
              <w:rPr>
                <w:rFonts w:ascii="Arial" w:eastAsia="Times New Roman" w:hAnsi="Arial" w:cs="Arial"/>
                <w:sz w:val="20"/>
                <w:szCs w:val="20"/>
                <w:lang w:eastAsia="ru-RU"/>
              </w:rPr>
            </w:pPr>
            <w:r w:rsidRPr="009C33A1">
              <w:rPr>
                <w:rFonts w:ascii="Arial" w:eastAsia="Times New Roman" w:hAnsi="Arial" w:cs="Arial"/>
                <w:bCs/>
                <w:sz w:val="20"/>
                <w:szCs w:val="20"/>
                <w:lang w:eastAsia="ru-RU"/>
              </w:rPr>
              <w:t xml:space="preserve">Суммарно общая длина не должна быть больше толщины в 6 раз. Расстояние между отдельными включениями должно быть в 2 раза больше </w:t>
            </w:r>
            <w:r w:rsidR="003F53FA" w:rsidRPr="009C33A1">
              <w:rPr>
                <w:rFonts w:ascii="Arial" w:eastAsia="Times New Roman" w:hAnsi="Arial" w:cs="Arial"/>
                <w:bCs/>
                <w:sz w:val="20"/>
                <w:szCs w:val="20"/>
                <w:lang w:eastAsia="ru-RU"/>
              </w:rPr>
              <w:t>длины самого большого включения</w:t>
            </w:r>
          </w:p>
        </w:tc>
      </w:tr>
      <w:tr w:rsidR="003A38E1" w:rsidRPr="009C33A1" w:rsidTr="00F13222">
        <w:trPr>
          <w:trHeight w:val="20"/>
        </w:trPr>
        <w:tc>
          <w:tcPr>
            <w:tcW w:w="3412"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rPr>
                <w:rFonts w:ascii="Arial" w:eastAsia="Times New Roman" w:hAnsi="Arial" w:cs="Arial"/>
                <w:sz w:val="20"/>
                <w:szCs w:val="20"/>
                <w:lang w:eastAsia="ru-RU"/>
              </w:rPr>
            </w:pPr>
            <w:r w:rsidRPr="009C33A1">
              <w:rPr>
                <w:rFonts w:ascii="Arial" w:eastAsia="Times New Roman" w:hAnsi="Arial" w:cs="Arial"/>
                <w:bCs/>
                <w:sz w:val="20"/>
                <w:szCs w:val="20"/>
                <w:lang w:eastAsia="ru-RU"/>
              </w:rPr>
              <w:t>Видимая на пленке область пористости</w:t>
            </w:r>
          </w:p>
        </w:tc>
        <w:tc>
          <w:tcPr>
            <w:tcW w:w="2002"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Courier New" w:hAnsi="Arial" w:cs="Arial"/>
                <w:sz w:val="20"/>
                <w:szCs w:val="20"/>
                <w:lang w:eastAsia="ru-RU"/>
              </w:rPr>
            </w:pPr>
          </w:p>
        </w:tc>
        <w:tc>
          <w:tcPr>
            <w:tcW w:w="4235"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jc w:val="both"/>
              <w:rPr>
                <w:rFonts w:ascii="Arial" w:eastAsia="Times New Roman" w:hAnsi="Arial" w:cs="Arial"/>
                <w:sz w:val="20"/>
                <w:szCs w:val="20"/>
                <w:lang w:eastAsia="ru-RU"/>
              </w:rPr>
            </w:pPr>
            <w:r w:rsidRPr="009C33A1">
              <w:rPr>
                <w:rFonts w:ascii="Arial" w:eastAsia="Times New Roman" w:hAnsi="Arial" w:cs="Arial"/>
                <w:bCs/>
                <w:sz w:val="20"/>
                <w:szCs w:val="20"/>
                <w:lang w:eastAsia="ru-RU"/>
              </w:rPr>
              <w:t>Допустима, если меньше 2</w:t>
            </w:r>
            <w:r w:rsidR="00F13222" w:rsidRPr="009C33A1">
              <w:rPr>
                <w:rFonts w:ascii="Arial" w:eastAsia="Times New Roman" w:hAnsi="Arial" w:cs="Arial"/>
                <w:bCs/>
                <w:sz w:val="20"/>
                <w:szCs w:val="20"/>
                <w:lang w:eastAsia="ru-RU"/>
              </w:rPr>
              <w:t xml:space="preserve"> </w:t>
            </w:r>
            <w:r w:rsidR="003F53FA" w:rsidRPr="009C33A1">
              <w:rPr>
                <w:rFonts w:ascii="Arial" w:eastAsia="Times New Roman" w:hAnsi="Arial" w:cs="Arial"/>
                <w:bCs/>
                <w:sz w:val="20"/>
                <w:szCs w:val="20"/>
                <w:lang w:eastAsia="ru-RU"/>
              </w:rPr>
              <w:t>% площади сварного шва</w:t>
            </w:r>
          </w:p>
        </w:tc>
      </w:tr>
      <w:tr w:rsidR="003A38E1" w:rsidRPr="009C33A1" w:rsidTr="00F13222">
        <w:trPr>
          <w:trHeight w:val="20"/>
        </w:trPr>
        <w:tc>
          <w:tcPr>
            <w:tcW w:w="3412" w:type="dxa"/>
            <w:tcBorders>
              <w:top w:val="single" w:sz="4" w:space="0" w:color="auto"/>
              <w:left w:val="single" w:sz="4" w:space="0" w:color="auto"/>
            </w:tcBorders>
            <w:shd w:val="clear" w:color="auto" w:fill="FFFFFF"/>
          </w:tcPr>
          <w:p w:rsidR="003A38E1" w:rsidRPr="009C33A1" w:rsidRDefault="003061E3" w:rsidP="009C33A1">
            <w:pPr>
              <w:widowControl w:val="0"/>
              <w:spacing w:after="0" w:line="240" w:lineRule="auto"/>
              <w:ind w:left="57" w:right="57"/>
              <w:rPr>
                <w:rFonts w:ascii="Arial" w:eastAsia="Times New Roman" w:hAnsi="Arial" w:cs="Arial"/>
                <w:sz w:val="20"/>
                <w:szCs w:val="20"/>
                <w:lang w:val="en-US" w:eastAsia="ru-RU"/>
              </w:rPr>
            </w:pPr>
            <w:r w:rsidRPr="009C33A1">
              <w:rPr>
                <w:rFonts w:ascii="Arial" w:eastAsia="Times New Roman" w:hAnsi="Arial" w:cs="Arial"/>
                <w:bCs/>
                <w:sz w:val="20"/>
                <w:szCs w:val="20"/>
                <w:lang w:eastAsia="ru-RU"/>
              </w:rPr>
              <w:t>Газовая пора</w:t>
            </w:r>
          </w:p>
        </w:tc>
        <w:tc>
          <w:tcPr>
            <w:tcW w:w="2002"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2011</w:t>
            </w:r>
          </w:p>
        </w:tc>
        <w:tc>
          <w:tcPr>
            <w:tcW w:w="4235"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jc w:val="both"/>
              <w:rPr>
                <w:rFonts w:ascii="Arial" w:eastAsia="Times New Roman" w:hAnsi="Arial" w:cs="Arial"/>
                <w:sz w:val="20"/>
                <w:szCs w:val="20"/>
                <w:lang w:eastAsia="ru-RU"/>
              </w:rPr>
            </w:pPr>
            <w:r w:rsidRPr="009C33A1">
              <w:rPr>
                <w:rFonts w:ascii="Arial" w:eastAsia="Times New Roman" w:hAnsi="Arial" w:cs="Arial"/>
                <w:bCs/>
                <w:sz w:val="20"/>
                <w:szCs w:val="20"/>
                <w:lang w:eastAsia="ru-RU"/>
              </w:rPr>
              <w:t>Допустим</w:t>
            </w:r>
            <w:r w:rsidR="00013520" w:rsidRPr="009C33A1">
              <w:rPr>
                <w:rFonts w:ascii="Arial" w:eastAsia="Times New Roman" w:hAnsi="Arial" w:cs="Arial"/>
                <w:bCs/>
                <w:sz w:val="20"/>
                <w:szCs w:val="20"/>
                <w:lang w:eastAsia="ru-RU"/>
              </w:rPr>
              <w:t>а</w:t>
            </w:r>
            <w:r w:rsidRPr="009C33A1">
              <w:rPr>
                <w:rFonts w:ascii="Arial" w:eastAsia="Times New Roman" w:hAnsi="Arial" w:cs="Arial"/>
                <w:bCs/>
                <w:sz w:val="20"/>
                <w:szCs w:val="20"/>
                <w:lang w:eastAsia="ru-RU"/>
              </w:rPr>
              <w:t>, если диаметр меньше 25</w:t>
            </w:r>
            <w:r w:rsidR="00F13222"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 толщины с максимумом 4 мм</w:t>
            </w:r>
          </w:p>
        </w:tc>
      </w:tr>
      <w:tr w:rsidR="003A38E1" w:rsidRPr="009C33A1" w:rsidTr="00F13222">
        <w:trPr>
          <w:trHeight w:val="20"/>
        </w:trPr>
        <w:tc>
          <w:tcPr>
            <w:tcW w:w="3412" w:type="dxa"/>
            <w:tcBorders>
              <w:top w:val="single" w:sz="4" w:space="0" w:color="auto"/>
              <w:left w:val="single" w:sz="4" w:space="0" w:color="auto"/>
            </w:tcBorders>
            <w:shd w:val="clear" w:color="auto" w:fill="FFFFFF"/>
          </w:tcPr>
          <w:p w:rsidR="003A38E1" w:rsidRPr="009C33A1" w:rsidRDefault="003061E3" w:rsidP="009C33A1">
            <w:pPr>
              <w:widowControl w:val="0"/>
              <w:spacing w:after="0" w:line="240" w:lineRule="auto"/>
              <w:ind w:left="57" w:right="57"/>
              <w:rPr>
                <w:rFonts w:ascii="Arial" w:eastAsia="Times New Roman" w:hAnsi="Arial" w:cs="Arial"/>
                <w:sz w:val="20"/>
                <w:szCs w:val="20"/>
                <w:lang w:eastAsia="ru-RU"/>
              </w:rPr>
            </w:pPr>
            <w:r w:rsidRPr="009C33A1">
              <w:rPr>
                <w:rFonts w:ascii="Arial" w:eastAsia="Times New Roman" w:hAnsi="Arial" w:cs="Arial"/>
                <w:bCs/>
                <w:sz w:val="20"/>
                <w:szCs w:val="20"/>
                <w:lang w:eastAsia="ru-RU"/>
              </w:rPr>
              <w:t>Междендритная усадка</w:t>
            </w:r>
          </w:p>
        </w:tc>
        <w:tc>
          <w:tcPr>
            <w:tcW w:w="2002" w:type="dxa"/>
            <w:tcBorders>
              <w:top w:val="single" w:sz="4" w:space="0" w:color="auto"/>
              <w:left w:val="single" w:sz="4" w:space="0" w:color="auto"/>
            </w:tcBorders>
            <w:shd w:val="clear" w:color="auto" w:fill="FFFFFF"/>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2021</w:t>
            </w:r>
          </w:p>
        </w:tc>
        <w:tc>
          <w:tcPr>
            <w:tcW w:w="4235" w:type="dxa"/>
            <w:tcBorders>
              <w:top w:val="single" w:sz="4" w:space="0" w:color="auto"/>
              <w:left w:val="single" w:sz="4" w:space="0" w:color="auto"/>
              <w:right w:val="single" w:sz="4" w:space="0" w:color="auto"/>
            </w:tcBorders>
            <w:shd w:val="clear" w:color="auto" w:fill="FFFFFF"/>
          </w:tcPr>
          <w:p w:rsidR="003A38E1" w:rsidRPr="009C33A1" w:rsidRDefault="00064404" w:rsidP="009C33A1">
            <w:pPr>
              <w:widowControl w:val="0"/>
              <w:spacing w:after="0" w:line="240" w:lineRule="auto"/>
              <w:ind w:left="57" w:right="57"/>
              <w:jc w:val="both"/>
              <w:rPr>
                <w:rFonts w:ascii="Arial" w:eastAsia="Times New Roman" w:hAnsi="Arial" w:cs="Arial"/>
                <w:sz w:val="20"/>
                <w:szCs w:val="20"/>
                <w:lang w:eastAsia="ru-RU"/>
              </w:rPr>
            </w:pPr>
            <w:r w:rsidRPr="009C33A1">
              <w:rPr>
                <w:rFonts w:ascii="Arial" w:eastAsia="Times New Roman" w:hAnsi="Arial" w:cs="Arial"/>
                <w:bCs/>
                <w:sz w:val="20"/>
                <w:szCs w:val="20"/>
                <w:lang w:eastAsia="ru-RU"/>
              </w:rPr>
              <w:t>Междендритная</w:t>
            </w:r>
            <w:r w:rsidR="003A38E1"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усадка недопустима</w:t>
            </w:r>
            <w:r w:rsidR="003A38E1" w:rsidRPr="009C33A1">
              <w:rPr>
                <w:rFonts w:ascii="Arial" w:eastAsia="Times New Roman" w:hAnsi="Arial" w:cs="Arial"/>
                <w:bCs/>
                <w:sz w:val="20"/>
                <w:szCs w:val="20"/>
                <w:lang w:eastAsia="ru-RU"/>
              </w:rPr>
              <w:t>, если толщина менее 10 мм.</w:t>
            </w:r>
          </w:p>
          <w:p w:rsidR="003A38E1" w:rsidRPr="009C33A1" w:rsidRDefault="003A38E1" w:rsidP="009C33A1">
            <w:pPr>
              <w:widowControl w:val="0"/>
              <w:spacing w:after="0" w:line="240" w:lineRule="auto"/>
              <w:ind w:left="57" w:right="57"/>
              <w:jc w:val="both"/>
              <w:rPr>
                <w:rFonts w:ascii="Arial" w:eastAsia="Times New Roman" w:hAnsi="Arial" w:cs="Arial"/>
                <w:sz w:val="20"/>
                <w:szCs w:val="20"/>
                <w:lang w:eastAsia="ru-RU"/>
              </w:rPr>
            </w:pPr>
            <w:r w:rsidRPr="009C33A1">
              <w:rPr>
                <w:rFonts w:ascii="Arial" w:eastAsia="Times New Roman" w:hAnsi="Arial" w:cs="Arial"/>
                <w:bCs/>
                <w:sz w:val="20"/>
                <w:szCs w:val="20"/>
                <w:lang w:eastAsia="ru-RU"/>
              </w:rPr>
              <w:t xml:space="preserve">Если толщина не менее 10 </w:t>
            </w:r>
            <w:r w:rsidRPr="009C33A1">
              <w:rPr>
                <w:rFonts w:ascii="Arial" w:eastAsia="Times New Roman" w:hAnsi="Arial" w:cs="Arial"/>
                <w:sz w:val="20"/>
                <w:szCs w:val="20"/>
                <w:lang w:eastAsia="ru-RU"/>
              </w:rPr>
              <w:t xml:space="preserve">мм, </w:t>
            </w:r>
            <w:r w:rsidRPr="009C33A1">
              <w:rPr>
                <w:rFonts w:ascii="Arial" w:eastAsia="Times New Roman" w:hAnsi="Arial" w:cs="Arial"/>
                <w:bCs/>
                <w:sz w:val="20"/>
                <w:szCs w:val="20"/>
                <w:lang w:eastAsia="ru-RU"/>
              </w:rPr>
              <w:t>то допус</w:t>
            </w:r>
            <w:r w:rsidR="00F13222" w:rsidRPr="009C33A1">
              <w:rPr>
                <w:rFonts w:ascii="Arial" w:eastAsia="Times New Roman" w:hAnsi="Arial" w:cs="Arial"/>
                <w:bCs/>
                <w:sz w:val="20"/>
                <w:szCs w:val="20"/>
                <w:lang w:eastAsia="ru-RU"/>
              </w:rPr>
              <w:t>-</w:t>
            </w:r>
            <w:r w:rsidRPr="009C33A1">
              <w:rPr>
                <w:rFonts w:ascii="Arial" w:eastAsia="Times New Roman" w:hAnsi="Arial" w:cs="Arial"/>
                <w:bCs/>
                <w:sz w:val="20"/>
                <w:szCs w:val="20"/>
                <w:lang w:eastAsia="ru-RU"/>
              </w:rPr>
              <w:t>тимо наличие отдельных пор при условии, что их глубина не более 30</w:t>
            </w:r>
            <w:r w:rsidR="00013520"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 толщины</w:t>
            </w:r>
          </w:p>
        </w:tc>
      </w:tr>
      <w:tr w:rsidR="003A38E1" w:rsidRPr="009C33A1" w:rsidTr="00F13222">
        <w:trPr>
          <w:trHeight w:val="20"/>
        </w:trPr>
        <w:tc>
          <w:tcPr>
            <w:tcW w:w="3412" w:type="dxa"/>
            <w:tcBorders>
              <w:top w:val="single" w:sz="4" w:space="0" w:color="auto"/>
              <w:left w:val="single" w:sz="4" w:space="0" w:color="auto"/>
              <w:bottom w:val="single" w:sz="4" w:space="0" w:color="auto"/>
            </w:tcBorders>
            <w:shd w:val="clear" w:color="auto" w:fill="FFFFFF"/>
          </w:tcPr>
          <w:p w:rsidR="003A38E1" w:rsidRPr="009C33A1" w:rsidRDefault="003A38E1" w:rsidP="009C33A1">
            <w:pPr>
              <w:widowControl w:val="0"/>
              <w:spacing w:after="0" w:line="240" w:lineRule="auto"/>
              <w:ind w:left="57" w:right="57"/>
              <w:rPr>
                <w:rFonts w:ascii="Arial" w:eastAsia="Times New Roman" w:hAnsi="Arial" w:cs="Arial"/>
                <w:sz w:val="20"/>
                <w:szCs w:val="20"/>
                <w:lang w:eastAsia="ru-RU"/>
              </w:rPr>
            </w:pPr>
            <w:r w:rsidRPr="009C33A1">
              <w:rPr>
                <w:rFonts w:ascii="Arial" w:eastAsia="Times New Roman" w:hAnsi="Arial" w:cs="Arial"/>
                <w:bCs/>
                <w:sz w:val="20"/>
                <w:szCs w:val="20"/>
                <w:lang w:eastAsia="ru-RU"/>
              </w:rPr>
              <w:t>Вольфрамовые включения</w:t>
            </w:r>
          </w:p>
        </w:tc>
        <w:tc>
          <w:tcPr>
            <w:tcW w:w="2002" w:type="dxa"/>
            <w:tcBorders>
              <w:top w:val="single" w:sz="4" w:space="0" w:color="auto"/>
              <w:left w:val="single" w:sz="4" w:space="0" w:color="auto"/>
              <w:bottom w:val="single" w:sz="4" w:space="0" w:color="auto"/>
            </w:tcBorders>
            <w:shd w:val="clear" w:color="auto" w:fill="FFFFFF"/>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3041</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jc w:val="both"/>
              <w:rPr>
                <w:rFonts w:ascii="Arial" w:eastAsia="Times New Roman" w:hAnsi="Arial" w:cs="Arial"/>
                <w:sz w:val="20"/>
                <w:szCs w:val="20"/>
                <w:lang w:eastAsia="ru-RU"/>
              </w:rPr>
            </w:pPr>
            <w:r w:rsidRPr="009C33A1">
              <w:rPr>
                <w:rFonts w:ascii="Arial" w:eastAsia="Times New Roman" w:hAnsi="Arial" w:cs="Arial"/>
                <w:bCs/>
                <w:sz w:val="20"/>
                <w:szCs w:val="20"/>
                <w:lang w:eastAsia="ru-RU"/>
              </w:rPr>
              <w:t xml:space="preserve">Если толщина менее 12 </w:t>
            </w:r>
            <w:r w:rsidRPr="009C33A1">
              <w:rPr>
                <w:rFonts w:ascii="Arial" w:eastAsia="Times New Roman" w:hAnsi="Arial" w:cs="Arial"/>
                <w:sz w:val="20"/>
                <w:szCs w:val="20"/>
                <w:lang w:eastAsia="ru-RU"/>
              </w:rPr>
              <w:t xml:space="preserve">мм, </w:t>
            </w:r>
            <w:r w:rsidRPr="009C33A1">
              <w:rPr>
                <w:rFonts w:ascii="Arial" w:eastAsia="Times New Roman" w:hAnsi="Arial" w:cs="Arial"/>
                <w:bCs/>
                <w:sz w:val="20"/>
                <w:szCs w:val="20"/>
                <w:lang w:eastAsia="ru-RU"/>
              </w:rPr>
              <w:t>то вольфрамовые включения допустимы при условии, что их длина не более 3 мм.</w:t>
            </w:r>
          </w:p>
          <w:p w:rsidR="003A38E1" w:rsidRPr="009C33A1" w:rsidRDefault="003A38E1" w:rsidP="009C33A1">
            <w:pPr>
              <w:widowControl w:val="0"/>
              <w:spacing w:after="0" w:line="240" w:lineRule="auto"/>
              <w:ind w:left="57" w:right="57"/>
              <w:jc w:val="both"/>
              <w:rPr>
                <w:rFonts w:ascii="Arial" w:eastAsia="Times New Roman" w:hAnsi="Arial" w:cs="Arial"/>
                <w:spacing w:val="-4"/>
                <w:sz w:val="20"/>
                <w:szCs w:val="20"/>
                <w:lang w:eastAsia="ru-RU"/>
              </w:rPr>
            </w:pPr>
            <w:r w:rsidRPr="009C33A1">
              <w:rPr>
                <w:rFonts w:ascii="Arial" w:eastAsia="Times New Roman" w:hAnsi="Arial" w:cs="Arial"/>
                <w:bCs/>
                <w:spacing w:val="-4"/>
                <w:sz w:val="20"/>
                <w:szCs w:val="20"/>
                <w:lang w:eastAsia="ru-RU"/>
              </w:rPr>
              <w:t>Если толщина не менее 12 мм, то вольфрамовые включения допустимы при условии, что их длина не более 25</w:t>
            </w:r>
            <w:r w:rsidR="00F13222" w:rsidRPr="009C33A1">
              <w:rPr>
                <w:rFonts w:ascii="Arial" w:eastAsia="Times New Roman" w:hAnsi="Arial" w:cs="Arial"/>
                <w:bCs/>
                <w:spacing w:val="-4"/>
                <w:sz w:val="20"/>
                <w:szCs w:val="20"/>
                <w:lang w:eastAsia="ru-RU"/>
              </w:rPr>
              <w:t xml:space="preserve"> </w:t>
            </w:r>
            <w:r w:rsidRPr="009C33A1">
              <w:rPr>
                <w:rFonts w:ascii="Arial" w:eastAsia="Times New Roman" w:hAnsi="Arial" w:cs="Arial"/>
                <w:bCs/>
                <w:spacing w:val="-4"/>
                <w:sz w:val="20"/>
                <w:szCs w:val="20"/>
                <w:lang w:eastAsia="ru-RU"/>
              </w:rPr>
              <w:t>% толщины</w:t>
            </w:r>
          </w:p>
        </w:tc>
      </w:tr>
    </w:tbl>
    <w:p w:rsidR="003A38E1" w:rsidRPr="009C33A1" w:rsidRDefault="00DC16B1" w:rsidP="009C33A1">
      <w:pPr>
        <w:widowControl w:val="0"/>
        <w:numPr>
          <w:ilvl w:val="0"/>
          <w:numId w:val="33"/>
        </w:numPr>
        <w:spacing w:before="120" w:after="40" w:line="240" w:lineRule="auto"/>
        <w:ind w:firstLine="397"/>
        <w:rPr>
          <w:rFonts w:ascii="Arial" w:eastAsia="Times New Roman" w:hAnsi="Arial" w:cs="Arial"/>
          <w:b/>
          <w:bCs/>
          <w:sz w:val="20"/>
          <w:szCs w:val="20"/>
          <w:lang w:eastAsia="ru-RU"/>
        </w:rPr>
      </w:pPr>
      <w:bookmarkStart w:id="98" w:name="bookmark8"/>
      <w:r w:rsidRPr="009C33A1">
        <w:rPr>
          <w:rFonts w:ascii="Arial" w:eastAsia="Times New Roman" w:hAnsi="Arial" w:cs="Arial"/>
          <w:b/>
          <w:bCs/>
          <w:sz w:val="20"/>
          <w:szCs w:val="20"/>
          <w:lang w:eastAsia="ru-RU"/>
        </w:rPr>
        <w:t xml:space="preserve"> </w:t>
      </w:r>
      <w:r w:rsidR="00684B1B">
        <w:rPr>
          <w:rFonts w:ascii="Arial" w:eastAsia="Times New Roman" w:hAnsi="Arial" w:cs="Arial"/>
          <w:b/>
          <w:bCs/>
          <w:sz w:val="20"/>
          <w:szCs w:val="20"/>
          <w:lang w:eastAsia="ru-RU"/>
        </w:rPr>
        <w:t>Проверка</w:t>
      </w:r>
      <w:r w:rsidR="003A38E1" w:rsidRPr="009C33A1">
        <w:rPr>
          <w:rFonts w:ascii="Arial" w:eastAsia="Times New Roman" w:hAnsi="Arial" w:cs="Arial"/>
          <w:b/>
          <w:bCs/>
          <w:sz w:val="20"/>
          <w:szCs w:val="20"/>
          <w:lang w:eastAsia="ru-RU"/>
        </w:rPr>
        <w:t xml:space="preserve"> несварных соединений</w:t>
      </w:r>
      <w:bookmarkEnd w:id="98"/>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Если предусмотрено применение несварных соединений металлических и/или неметаллических элементов, то в плане контроля качества (</w:t>
      </w:r>
      <w:r w:rsidR="00176F6E" w:rsidRPr="009C33A1">
        <w:rPr>
          <w:rFonts w:ascii="Arial" w:eastAsia="Times New Roman" w:hAnsi="Arial" w:cs="Arial"/>
          <w:bCs/>
          <w:sz w:val="20"/>
          <w:szCs w:val="20"/>
          <w:lang w:eastAsia="ru-RU"/>
        </w:rPr>
        <w:t xml:space="preserve">см. </w:t>
      </w:r>
      <w:r w:rsidRPr="009C33A1">
        <w:rPr>
          <w:rFonts w:ascii="Arial" w:eastAsia="Times New Roman" w:hAnsi="Arial" w:cs="Arial"/>
          <w:bCs/>
          <w:sz w:val="20"/>
          <w:szCs w:val="20"/>
          <w:lang w:eastAsia="ru-RU"/>
        </w:rPr>
        <w:t xml:space="preserve">6.1) должен содержаться соответствующий раздел, </w:t>
      </w:r>
      <w:r w:rsidR="00684B1B">
        <w:rPr>
          <w:rFonts w:ascii="Arial" w:eastAsia="Times New Roman" w:hAnsi="Arial" w:cs="Arial"/>
          <w:bCs/>
          <w:sz w:val="20"/>
          <w:szCs w:val="20"/>
          <w:lang w:eastAsia="ru-RU"/>
        </w:rPr>
        <w:br/>
      </w:r>
      <w:r w:rsidRPr="009C33A1">
        <w:rPr>
          <w:rFonts w:ascii="Arial" w:eastAsia="Times New Roman" w:hAnsi="Arial" w:cs="Arial"/>
          <w:bCs/>
          <w:sz w:val="20"/>
          <w:szCs w:val="20"/>
          <w:lang w:eastAsia="ru-RU"/>
        </w:rPr>
        <w:t>посвященный этим соединениям.</w:t>
      </w:r>
    </w:p>
    <w:p w:rsidR="003A38E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 xml:space="preserve">В этом разделе должно содержаться описание требований к процедурам </w:t>
      </w:r>
      <w:r w:rsidR="004A0A6B">
        <w:rPr>
          <w:rFonts w:ascii="Arial" w:eastAsia="Times New Roman" w:hAnsi="Arial" w:cs="Arial"/>
          <w:bCs/>
          <w:sz w:val="20"/>
          <w:szCs w:val="20"/>
          <w:lang w:eastAsia="ru-RU"/>
        </w:rPr>
        <w:t>проверки</w:t>
      </w:r>
      <w:r w:rsidRPr="009C33A1">
        <w:rPr>
          <w:rFonts w:ascii="Arial" w:eastAsia="Times New Roman" w:hAnsi="Arial" w:cs="Arial"/>
          <w:bCs/>
          <w:sz w:val="20"/>
          <w:szCs w:val="20"/>
          <w:lang w:eastAsia="ru-RU"/>
        </w:rPr>
        <w:t xml:space="preserve"> и испытаний несварных соединений, а также указания по устранению дефектов.</w:t>
      </w:r>
    </w:p>
    <w:p w:rsidR="004A0A6B" w:rsidRPr="004A0A6B" w:rsidRDefault="004A0A6B" w:rsidP="009C33A1">
      <w:pPr>
        <w:widowControl w:val="0"/>
        <w:spacing w:after="0" w:line="240" w:lineRule="auto"/>
        <w:ind w:firstLine="397"/>
        <w:jc w:val="both"/>
        <w:rPr>
          <w:rFonts w:ascii="Arial" w:eastAsia="Times New Roman" w:hAnsi="Arial" w:cs="Arial"/>
          <w:bCs/>
          <w:sz w:val="16"/>
          <w:szCs w:val="16"/>
          <w:lang w:eastAsia="ru-RU"/>
        </w:rPr>
      </w:pPr>
    </w:p>
    <w:p w:rsidR="003A38E1" w:rsidRPr="009C33A1" w:rsidRDefault="00DC16B1" w:rsidP="009C33A1">
      <w:pPr>
        <w:widowControl w:val="0"/>
        <w:numPr>
          <w:ilvl w:val="0"/>
          <w:numId w:val="34"/>
        </w:numPr>
        <w:spacing w:after="80" w:line="240" w:lineRule="auto"/>
        <w:ind w:firstLine="397"/>
        <w:rPr>
          <w:rFonts w:ascii="Arial" w:eastAsia="Times New Roman" w:hAnsi="Arial" w:cs="Arial"/>
          <w:b/>
          <w:bCs/>
          <w:sz w:val="20"/>
          <w:szCs w:val="20"/>
          <w:lang w:eastAsia="ru-RU"/>
        </w:rPr>
      </w:pPr>
      <w:bookmarkStart w:id="99" w:name="bookmark9"/>
      <w:r w:rsidRPr="009C33A1">
        <w:rPr>
          <w:rFonts w:ascii="Arial" w:eastAsia="Times New Roman" w:hAnsi="Arial" w:cs="Arial"/>
          <w:b/>
          <w:bCs/>
          <w:sz w:val="20"/>
          <w:szCs w:val="20"/>
          <w:lang w:eastAsia="ru-RU"/>
        </w:rPr>
        <w:t xml:space="preserve"> </w:t>
      </w:r>
      <w:r w:rsidR="003A38E1" w:rsidRPr="009C33A1">
        <w:rPr>
          <w:rFonts w:ascii="Arial" w:eastAsia="Times New Roman" w:hAnsi="Arial" w:cs="Arial"/>
          <w:b/>
          <w:bCs/>
          <w:sz w:val="20"/>
          <w:szCs w:val="20"/>
          <w:lang w:eastAsia="ru-RU"/>
        </w:rPr>
        <w:t>Устранение дефектов</w:t>
      </w:r>
      <w:bookmarkEnd w:id="99"/>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После устранения всех недопустимых об</w:t>
      </w:r>
      <w:r w:rsidR="007129BE" w:rsidRPr="009C33A1">
        <w:rPr>
          <w:rFonts w:ascii="Arial" w:eastAsia="Times New Roman" w:hAnsi="Arial" w:cs="Arial"/>
          <w:bCs/>
          <w:sz w:val="20"/>
          <w:szCs w:val="20"/>
          <w:lang w:eastAsia="ru-RU"/>
        </w:rPr>
        <w:t>ъемных и поверхностных дефектов</w:t>
      </w:r>
      <w:r w:rsidRPr="009C33A1">
        <w:rPr>
          <w:rFonts w:ascii="Arial" w:eastAsia="Times New Roman" w:hAnsi="Arial" w:cs="Arial"/>
          <w:bCs/>
          <w:sz w:val="20"/>
          <w:szCs w:val="20"/>
          <w:lang w:eastAsia="ru-RU"/>
        </w:rPr>
        <w:t xml:space="preserve"> должн</w:t>
      </w:r>
      <w:r w:rsidR="004A0A6B">
        <w:rPr>
          <w:rFonts w:ascii="Arial" w:eastAsia="Times New Roman" w:hAnsi="Arial" w:cs="Arial"/>
          <w:bCs/>
          <w:sz w:val="20"/>
          <w:szCs w:val="20"/>
          <w:lang w:eastAsia="ru-RU"/>
        </w:rPr>
        <w:t>а</w:t>
      </w:r>
      <w:r w:rsidRPr="009C33A1">
        <w:rPr>
          <w:rFonts w:ascii="Arial" w:eastAsia="Times New Roman" w:hAnsi="Arial" w:cs="Arial"/>
          <w:bCs/>
          <w:sz w:val="20"/>
          <w:szCs w:val="20"/>
          <w:lang w:eastAsia="ru-RU"/>
        </w:rPr>
        <w:t xml:space="preserve"> быть повторно проведен</w:t>
      </w:r>
      <w:r w:rsidR="004A0A6B">
        <w:rPr>
          <w:rFonts w:ascii="Arial" w:eastAsia="Times New Roman" w:hAnsi="Arial" w:cs="Arial"/>
          <w:bCs/>
          <w:sz w:val="20"/>
          <w:szCs w:val="20"/>
          <w:lang w:eastAsia="ru-RU"/>
        </w:rPr>
        <w:t>а</w:t>
      </w:r>
      <w:r w:rsidRPr="009C33A1">
        <w:rPr>
          <w:rFonts w:ascii="Arial" w:eastAsia="Times New Roman" w:hAnsi="Arial" w:cs="Arial"/>
          <w:bCs/>
          <w:sz w:val="20"/>
          <w:szCs w:val="20"/>
          <w:lang w:eastAsia="ru-RU"/>
        </w:rPr>
        <w:t xml:space="preserve"> 100%</w:t>
      </w:r>
      <w:r w:rsidR="007129BE" w:rsidRPr="009C33A1">
        <w:rPr>
          <w:rFonts w:ascii="Arial" w:eastAsia="Times New Roman" w:hAnsi="Arial" w:cs="Arial"/>
          <w:bCs/>
          <w:sz w:val="20"/>
          <w:szCs w:val="20"/>
          <w:lang w:eastAsia="ru-RU"/>
        </w:rPr>
        <w:t>-н</w:t>
      </w:r>
      <w:r w:rsidR="004A0A6B">
        <w:rPr>
          <w:rFonts w:ascii="Arial" w:eastAsia="Times New Roman" w:hAnsi="Arial" w:cs="Arial"/>
          <w:bCs/>
          <w:sz w:val="20"/>
          <w:szCs w:val="20"/>
          <w:lang w:eastAsia="ru-RU"/>
        </w:rPr>
        <w:t>ая проверка</w:t>
      </w:r>
      <w:r w:rsidR="00B5405C" w:rsidRPr="009C33A1">
        <w:rPr>
          <w:rFonts w:ascii="Arial" w:eastAsia="Times New Roman" w:hAnsi="Arial" w:cs="Arial"/>
          <w:bCs/>
          <w:sz w:val="20"/>
          <w:szCs w:val="20"/>
          <w:lang w:eastAsia="ru-RU"/>
        </w:rPr>
        <w:t xml:space="preserve"> всех исправленных</w:t>
      </w:r>
      <w:r w:rsidRPr="009C33A1">
        <w:rPr>
          <w:rFonts w:ascii="Arial" w:eastAsia="Times New Roman" w:hAnsi="Arial" w:cs="Arial"/>
          <w:bCs/>
          <w:sz w:val="20"/>
          <w:szCs w:val="20"/>
          <w:lang w:eastAsia="ru-RU"/>
        </w:rPr>
        <w:t xml:space="preserve"> швов.</w:t>
      </w:r>
    </w:p>
    <w:p w:rsidR="003A38E1" w:rsidRPr="009C33A1" w:rsidRDefault="003A38E1" w:rsidP="009C33A1">
      <w:pPr>
        <w:widowControl w:val="0"/>
        <w:spacing w:before="120" w:after="80" w:line="240" w:lineRule="auto"/>
        <w:ind w:firstLine="39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6.5 Испытания давлением</w:t>
      </w:r>
    </w:p>
    <w:p w:rsidR="003A38E1" w:rsidRPr="00FA5C56" w:rsidRDefault="003A38E1" w:rsidP="009C33A1">
      <w:pPr>
        <w:widowControl w:val="0"/>
        <w:spacing w:after="0" w:line="240" w:lineRule="auto"/>
        <w:ind w:firstLine="397"/>
        <w:jc w:val="both"/>
        <w:rPr>
          <w:rFonts w:ascii="Arial" w:eastAsia="Times New Roman" w:hAnsi="Arial" w:cs="Arial"/>
          <w:sz w:val="20"/>
          <w:szCs w:val="20"/>
        </w:rPr>
      </w:pPr>
      <w:r w:rsidRPr="00062D48">
        <w:rPr>
          <w:rFonts w:ascii="Arial" w:eastAsia="Times New Roman" w:hAnsi="Arial" w:cs="Arial"/>
          <w:b/>
          <w:bCs/>
          <w:sz w:val="20"/>
          <w:szCs w:val="20"/>
          <w:lang w:eastAsia="ru-RU"/>
        </w:rPr>
        <w:t>6.5.1</w:t>
      </w:r>
      <w:r w:rsidR="007129BE" w:rsidRPr="00FA5C56">
        <w:rPr>
          <w:rFonts w:ascii="Arial" w:eastAsia="Times New Roman" w:hAnsi="Arial" w:cs="Arial"/>
          <w:bCs/>
          <w:sz w:val="20"/>
          <w:szCs w:val="20"/>
          <w:lang w:eastAsia="ru-RU"/>
        </w:rPr>
        <w:t xml:space="preserve"> С целью оценки герметичности</w:t>
      </w:r>
      <w:r w:rsidRPr="00FA5C56">
        <w:rPr>
          <w:rFonts w:ascii="Arial" w:eastAsia="Times New Roman" w:hAnsi="Arial" w:cs="Arial"/>
          <w:bCs/>
          <w:sz w:val="20"/>
          <w:szCs w:val="20"/>
          <w:lang w:eastAsia="ru-RU"/>
        </w:rPr>
        <w:t xml:space="preserve"> каждый внутренний сосуд должен быть</w:t>
      </w:r>
      <w:r w:rsidR="007D648F" w:rsidRPr="00FA5C56">
        <w:rPr>
          <w:rFonts w:ascii="Arial" w:eastAsia="Times New Roman" w:hAnsi="Arial" w:cs="Arial"/>
          <w:sz w:val="20"/>
          <w:szCs w:val="20"/>
        </w:rPr>
        <w:t xml:space="preserve"> испытан</w:t>
      </w:r>
      <w:r w:rsidRPr="00FA5C56">
        <w:rPr>
          <w:rFonts w:ascii="Arial" w:eastAsia="Times New Roman" w:hAnsi="Arial" w:cs="Arial"/>
          <w:sz w:val="20"/>
          <w:szCs w:val="20"/>
        </w:rPr>
        <w:t xml:space="preserve"> давлением. </w:t>
      </w:r>
      <w:r w:rsidRPr="00FA5C56">
        <w:rPr>
          <w:rFonts w:ascii="Arial" w:eastAsia="Times New Roman" w:hAnsi="Arial" w:cs="Arial"/>
          <w:spacing w:val="-2"/>
          <w:sz w:val="20"/>
          <w:szCs w:val="20"/>
        </w:rPr>
        <w:t>Оценка герметичности может быть осуществлена во время создания вакуума или во время отдельного испытания давлением, значение которого не должно п</w:t>
      </w:r>
      <w:r w:rsidR="00B5405C" w:rsidRPr="00FA5C56">
        <w:rPr>
          <w:rFonts w:ascii="Arial" w:eastAsia="Times New Roman" w:hAnsi="Arial" w:cs="Arial"/>
          <w:spacing w:val="-2"/>
          <w:sz w:val="20"/>
          <w:szCs w:val="20"/>
        </w:rPr>
        <w:t>ревышать значени</w:t>
      </w:r>
      <w:r w:rsidR="007129BE" w:rsidRPr="00FA5C56">
        <w:rPr>
          <w:rFonts w:ascii="Arial" w:eastAsia="Times New Roman" w:hAnsi="Arial" w:cs="Arial"/>
          <w:spacing w:val="-2"/>
          <w:sz w:val="20"/>
          <w:szCs w:val="20"/>
        </w:rPr>
        <w:t>е</w:t>
      </w:r>
      <w:r w:rsidRPr="00FA5C56">
        <w:rPr>
          <w:rFonts w:ascii="Arial" w:eastAsia="Times New Roman" w:hAnsi="Arial" w:cs="Arial"/>
          <w:spacing w:val="-2"/>
          <w:sz w:val="20"/>
          <w:szCs w:val="20"/>
        </w:rPr>
        <w:t xml:space="preserve"> расчетного давления.</w:t>
      </w:r>
    </w:p>
    <w:p w:rsidR="003A38E1" w:rsidRPr="00FA5C56" w:rsidRDefault="00B5405C" w:rsidP="009C33A1">
      <w:pPr>
        <w:widowControl w:val="0"/>
        <w:spacing w:after="0" w:line="240" w:lineRule="auto"/>
        <w:ind w:firstLine="397"/>
        <w:jc w:val="both"/>
        <w:rPr>
          <w:rFonts w:ascii="Arial" w:eastAsia="Times New Roman" w:hAnsi="Arial" w:cs="Arial"/>
          <w:sz w:val="20"/>
          <w:szCs w:val="20"/>
        </w:rPr>
      </w:pPr>
      <w:r w:rsidRPr="00FA5C56">
        <w:rPr>
          <w:rFonts w:ascii="Arial" w:eastAsia="Times New Roman" w:hAnsi="Arial" w:cs="Arial"/>
          <w:sz w:val="20"/>
          <w:szCs w:val="20"/>
        </w:rPr>
        <w:t xml:space="preserve">Испытательное давление </w:t>
      </w:r>
      <w:r w:rsidR="003A38E1" w:rsidRPr="00FA5C56">
        <w:rPr>
          <w:rFonts w:ascii="Arial" w:eastAsia="Times New Roman" w:hAnsi="Arial" w:cs="Arial"/>
          <w:sz w:val="20"/>
          <w:szCs w:val="20"/>
        </w:rPr>
        <w:t>должно быть</w:t>
      </w:r>
      <w:r w:rsidRPr="00FA5C56">
        <w:rPr>
          <w:rFonts w:ascii="Arial" w:eastAsia="Times New Roman" w:hAnsi="Arial" w:cs="Arial"/>
          <w:sz w:val="20"/>
          <w:szCs w:val="20"/>
        </w:rPr>
        <w:t xml:space="preserve"> не</w:t>
      </w:r>
      <w:r w:rsidR="003A38E1" w:rsidRPr="00FA5C56">
        <w:rPr>
          <w:rFonts w:ascii="Arial" w:eastAsia="Times New Roman" w:hAnsi="Arial" w:cs="Arial"/>
          <w:sz w:val="20"/>
          <w:szCs w:val="20"/>
        </w:rPr>
        <w:t xml:space="preserve"> ниже самого высокого значения, рассчитываемого по</w:t>
      </w:r>
      <w:r w:rsidR="00DC16B1" w:rsidRPr="00FA5C56">
        <w:rPr>
          <w:rFonts w:ascii="Arial" w:eastAsia="Times New Roman" w:hAnsi="Arial" w:cs="Arial"/>
          <w:sz w:val="20"/>
          <w:szCs w:val="20"/>
        </w:rPr>
        <w:t> </w:t>
      </w:r>
      <w:r w:rsidR="003A38E1" w:rsidRPr="00FA5C56">
        <w:rPr>
          <w:rFonts w:ascii="Arial" w:eastAsia="Times New Roman" w:hAnsi="Arial" w:cs="Arial"/>
          <w:sz w:val="20"/>
          <w:szCs w:val="20"/>
        </w:rPr>
        <w:t>формуле</w:t>
      </w:r>
    </w:p>
    <w:p w:rsidR="00DC16B1" w:rsidRPr="00062D48" w:rsidRDefault="00DC16B1" w:rsidP="009C33A1">
      <w:pPr>
        <w:pStyle w:val="MTDisplayEquation"/>
        <w:spacing w:after="40"/>
        <w:ind w:firstLine="0"/>
        <w:rPr>
          <w:rFonts w:ascii="Arial" w:hAnsi="Arial" w:cs="Arial"/>
          <w:sz w:val="20"/>
          <w:szCs w:val="20"/>
          <w:lang w:val="ru-RU"/>
        </w:rPr>
      </w:pPr>
      <w:r w:rsidRPr="00FA5C56">
        <w:rPr>
          <w:rFonts w:ascii="Arial" w:hAnsi="Arial" w:cs="Arial"/>
          <w:sz w:val="20"/>
          <w:szCs w:val="20"/>
        </w:rPr>
        <w:tab/>
      </w:r>
      <w:r w:rsidR="00062D48" w:rsidRPr="00062D48">
        <w:rPr>
          <w:rFonts w:ascii="Arial" w:hAnsi="Arial" w:cs="Arial"/>
          <w:noProof/>
          <w:sz w:val="20"/>
          <w:szCs w:val="20"/>
          <w:lang w:val="ru-RU" w:eastAsia="ru-RU"/>
        </w:rPr>
        <w:t>1,3 (</w:t>
      </w:r>
      <w:r w:rsidR="00C77E3D">
        <w:rPr>
          <w:rFonts w:ascii="Arial" w:hAnsi="Arial" w:cs="Arial"/>
          <w:i/>
          <w:noProof/>
          <w:sz w:val="20"/>
          <w:szCs w:val="20"/>
          <w:lang w:val="en-US" w:eastAsia="ru-RU"/>
        </w:rPr>
        <w:t>P</w:t>
      </w:r>
      <w:r w:rsidR="00062D48" w:rsidRPr="00062D48">
        <w:rPr>
          <w:rFonts w:ascii="Arial" w:hAnsi="Arial" w:cs="Arial"/>
          <w:i/>
          <w:noProof/>
          <w:sz w:val="20"/>
          <w:szCs w:val="20"/>
          <w:vertAlign w:val="subscript"/>
          <w:lang w:val="en-US" w:eastAsia="ru-RU"/>
        </w:rPr>
        <w:t>s</w:t>
      </w:r>
      <w:r w:rsidR="00062D48" w:rsidRPr="00062D48">
        <w:rPr>
          <w:rFonts w:ascii="Arial" w:hAnsi="Arial" w:cs="Arial"/>
          <w:noProof/>
          <w:sz w:val="20"/>
          <w:szCs w:val="20"/>
          <w:lang w:val="ru-RU" w:eastAsia="ru-RU"/>
        </w:rPr>
        <w:t>)</w:t>
      </w:r>
      <w:r w:rsidR="00062D48" w:rsidRPr="00113E1D">
        <w:rPr>
          <w:rFonts w:ascii="Arial" w:hAnsi="Arial" w:cs="Arial"/>
          <w:noProof/>
          <w:sz w:val="20"/>
          <w:szCs w:val="20"/>
          <w:lang w:val="ru-RU" w:eastAsia="ru-RU"/>
        </w:rPr>
        <w:t xml:space="preserve"> </w:t>
      </w:r>
      <w:r w:rsidR="00062D48" w:rsidRPr="00062D48">
        <w:rPr>
          <w:rFonts w:ascii="Arial" w:hAnsi="Arial" w:cs="Arial"/>
          <w:noProof/>
          <w:sz w:val="20"/>
          <w:szCs w:val="20"/>
          <w:lang w:val="ru-RU" w:eastAsia="ru-RU"/>
        </w:rPr>
        <w:t>бар</w:t>
      </w:r>
    </w:p>
    <w:p w:rsidR="003A38E1" w:rsidRPr="00FA5C56" w:rsidRDefault="003A38E1" w:rsidP="009C33A1">
      <w:pPr>
        <w:widowControl w:val="0"/>
        <w:spacing w:after="0" w:line="240" w:lineRule="auto"/>
        <w:jc w:val="both"/>
        <w:rPr>
          <w:rFonts w:ascii="Arial" w:eastAsia="Times New Roman" w:hAnsi="Arial" w:cs="Arial"/>
          <w:sz w:val="20"/>
          <w:szCs w:val="20"/>
        </w:rPr>
      </w:pPr>
      <w:r w:rsidRPr="00FA5C56">
        <w:rPr>
          <w:rFonts w:ascii="Arial" w:eastAsia="Times New Roman" w:hAnsi="Arial" w:cs="Arial"/>
          <w:sz w:val="20"/>
          <w:szCs w:val="20"/>
        </w:rPr>
        <w:t>для каждо</w:t>
      </w:r>
      <w:r w:rsidR="007129BE" w:rsidRPr="00FA5C56">
        <w:rPr>
          <w:rFonts w:ascii="Arial" w:eastAsia="Times New Roman" w:hAnsi="Arial" w:cs="Arial"/>
          <w:sz w:val="20"/>
          <w:szCs w:val="20"/>
        </w:rPr>
        <w:t>го</w:t>
      </w:r>
      <w:r w:rsidRPr="00FA5C56">
        <w:rPr>
          <w:rFonts w:ascii="Arial" w:eastAsia="Times New Roman" w:hAnsi="Arial" w:cs="Arial"/>
          <w:sz w:val="20"/>
          <w:szCs w:val="20"/>
        </w:rPr>
        <w:t xml:space="preserve"> элемента сосуда </w:t>
      </w:r>
      <w:r w:rsidR="007129BE" w:rsidRPr="00FA5C56">
        <w:rPr>
          <w:rFonts w:ascii="Arial" w:eastAsia="Times New Roman" w:hAnsi="Arial" w:cs="Arial"/>
          <w:sz w:val="20"/>
          <w:szCs w:val="20"/>
        </w:rPr>
        <w:t>(</w:t>
      </w:r>
      <w:r w:rsidRPr="00FA5C56">
        <w:rPr>
          <w:rFonts w:ascii="Arial" w:eastAsia="Times New Roman" w:hAnsi="Arial" w:cs="Arial"/>
          <w:sz w:val="20"/>
          <w:szCs w:val="20"/>
        </w:rPr>
        <w:t>например</w:t>
      </w:r>
      <w:r w:rsidR="007129BE" w:rsidRPr="00FA5C56">
        <w:rPr>
          <w:rFonts w:ascii="Arial" w:eastAsia="Times New Roman" w:hAnsi="Arial" w:cs="Arial"/>
          <w:sz w:val="20"/>
          <w:szCs w:val="20"/>
        </w:rPr>
        <w:t>,</w:t>
      </w:r>
      <w:r w:rsidRPr="00FA5C56">
        <w:rPr>
          <w:rFonts w:ascii="Arial" w:eastAsia="Times New Roman" w:hAnsi="Arial" w:cs="Arial"/>
          <w:sz w:val="20"/>
          <w:szCs w:val="20"/>
        </w:rPr>
        <w:t xml:space="preserve"> корпуса, звена корпуса, головной части и т.</w:t>
      </w:r>
      <w:r w:rsidR="00DC16B1" w:rsidRPr="00FA5C56">
        <w:rPr>
          <w:rFonts w:ascii="Arial" w:eastAsia="Times New Roman" w:hAnsi="Arial" w:cs="Arial"/>
          <w:sz w:val="20"/>
          <w:szCs w:val="20"/>
        </w:rPr>
        <w:t xml:space="preserve"> </w:t>
      </w:r>
      <w:r w:rsidRPr="00FA5C56">
        <w:rPr>
          <w:rFonts w:ascii="Arial" w:eastAsia="Times New Roman" w:hAnsi="Arial" w:cs="Arial"/>
          <w:sz w:val="20"/>
          <w:szCs w:val="20"/>
        </w:rPr>
        <w:t>д.</w:t>
      </w:r>
      <w:r w:rsidR="007129BE" w:rsidRPr="00FA5C56">
        <w:rPr>
          <w:rFonts w:ascii="Arial" w:eastAsia="Times New Roman" w:hAnsi="Arial" w:cs="Arial"/>
          <w:sz w:val="20"/>
          <w:szCs w:val="20"/>
        </w:rPr>
        <w:t>).</w:t>
      </w:r>
    </w:p>
    <w:p w:rsidR="002C6510" w:rsidRDefault="002C6510" w:rsidP="009C33A1">
      <w:pPr>
        <w:widowControl w:val="0"/>
        <w:spacing w:after="0" w:line="240" w:lineRule="auto"/>
        <w:ind w:firstLine="397"/>
        <w:jc w:val="both"/>
        <w:rPr>
          <w:rFonts w:ascii="Arial" w:eastAsia="Times New Roman" w:hAnsi="Arial" w:cs="Arial"/>
          <w:sz w:val="20"/>
          <w:szCs w:val="20"/>
        </w:rPr>
      </w:pPr>
    </w:p>
    <w:p w:rsidR="002C6510" w:rsidRDefault="002C6510" w:rsidP="009C33A1">
      <w:pPr>
        <w:widowControl w:val="0"/>
        <w:spacing w:after="0" w:line="240" w:lineRule="auto"/>
        <w:ind w:firstLine="397"/>
        <w:jc w:val="both"/>
        <w:rPr>
          <w:rFonts w:ascii="Arial" w:eastAsia="Times New Roman" w:hAnsi="Arial" w:cs="Arial"/>
          <w:sz w:val="20"/>
          <w:szCs w:val="20"/>
        </w:rPr>
      </w:pPr>
    </w:p>
    <w:p w:rsidR="003A38E1" w:rsidRPr="00FA5C56" w:rsidRDefault="003A38E1" w:rsidP="009C33A1">
      <w:pPr>
        <w:widowControl w:val="0"/>
        <w:spacing w:after="0" w:line="240" w:lineRule="auto"/>
        <w:ind w:firstLine="397"/>
        <w:jc w:val="both"/>
        <w:rPr>
          <w:rFonts w:ascii="Arial" w:eastAsia="Times New Roman" w:hAnsi="Arial" w:cs="Arial"/>
          <w:sz w:val="20"/>
          <w:szCs w:val="20"/>
        </w:rPr>
      </w:pPr>
      <w:r w:rsidRPr="00FA5C56">
        <w:rPr>
          <w:rFonts w:ascii="Arial" w:eastAsia="Times New Roman" w:hAnsi="Arial" w:cs="Arial"/>
          <w:sz w:val="20"/>
          <w:szCs w:val="20"/>
        </w:rPr>
        <w:lastRenderedPageBreak/>
        <w:t>При гидравлических испытаниях давление постепенно повышается до уровня испытательного давления и удерживается н</w:t>
      </w:r>
      <w:r w:rsidR="006C60B0" w:rsidRPr="00FA5C56">
        <w:rPr>
          <w:rFonts w:ascii="Arial" w:eastAsia="Times New Roman" w:hAnsi="Arial" w:cs="Arial"/>
          <w:sz w:val="20"/>
          <w:szCs w:val="20"/>
        </w:rPr>
        <w:t>а этом уровне в течение 30 мин</w:t>
      </w:r>
      <w:r w:rsidRPr="00FA5C56">
        <w:rPr>
          <w:rFonts w:ascii="Arial" w:eastAsia="Times New Roman" w:hAnsi="Arial" w:cs="Arial"/>
          <w:sz w:val="20"/>
          <w:szCs w:val="20"/>
        </w:rPr>
        <w:t>. Затем для проведения визуального осмотра поверхностей и швов давление снижается до расчетного. Появление признаков пластической деформации и утечки недопустимо. Испытания могут пров</w:t>
      </w:r>
      <w:r w:rsidR="00907DB7" w:rsidRPr="00FA5C56">
        <w:rPr>
          <w:rFonts w:ascii="Arial" w:eastAsia="Times New Roman" w:hAnsi="Arial" w:cs="Arial"/>
          <w:sz w:val="20"/>
          <w:szCs w:val="20"/>
        </w:rPr>
        <w:t>одиться пневматически при</w:t>
      </w:r>
      <w:r w:rsidRPr="00FA5C56">
        <w:rPr>
          <w:rFonts w:ascii="Arial" w:eastAsia="Times New Roman" w:hAnsi="Arial" w:cs="Arial"/>
          <w:sz w:val="20"/>
          <w:szCs w:val="20"/>
        </w:rPr>
        <w:t xml:space="preserve"> тех же условиях. Поскольку при пневматических испытаниях потребляется заметно больше энергии, чем при гидравлических испытаниях, то проводить такие испытания следует лишь при условии наличия соответствующих площадей и персонала.</w:t>
      </w:r>
    </w:p>
    <w:p w:rsidR="003A38E1" w:rsidRPr="00FA5C56" w:rsidRDefault="003A38E1" w:rsidP="009C33A1">
      <w:pPr>
        <w:widowControl w:val="0"/>
        <w:spacing w:after="0" w:line="240" w:lineRule="auto"/>
        <w:ind w:firstLine="397"/>
        <w:jc w:val="both"/>
        <w:rPr>
          <w:rFonts w:ascii="Arial" w:eastAsia="Times New Roman" w:hAnsi="Arial" w:cs="Arial"/>
          <w:sz w:val="20"/>
          <w:szCs w:val="20"/>
        </w:rPr>
      </w:pPr>
      <w:r w:rsidRPr="00062D48">
        <w:rPr>
          <w:rFonts w:ascii="Arial" w:eastAsia="Times New Roman" w:hAnsi="Arial" w:cs="Arial"/>
          <w:b/>
          <w:sz w:val="20"/>
          <w:szCs w:val="20"/>
        </w:rPr>
        <w:t>6.5.2</w:t>
      </w:r>
      <w:r w:rsidR="00B5405C" w:rsidRPr="00FA5C56">
        <w:rPr>
          <w:rFonts w:ascii="Arial" w:eastAsia="Times New Roman" w:hAnsi="Arial" w:cs="Arial"/>
          <w:sz w:val="20"/>
          <w:szCs w:val="20"/>
        </w:rPr>
        <w:t xml:space="preserve"> Сосуды, </w:t>
      </w:r>
      <w:r w:rsidR="00E85C97">
        <w:rPr>
          <w:rFonts w:ascii="Arial" w:eastAsia="Times New Roman" w:hAnsi="Arial" w:cs="Arial"/>
          <w:sz w:val="20"/>
          <w:szCs w:val="20"/>
        </w:rPr>
        <w:t xml:space="preserve">не прошедшие </w:t>
      </w:r>
      <w:r w:rsidRPr="00FA5C56">
        <w:rPr>
          <w:rFonts w:ascii="Arial" w:eastAsia="Times New Roman" w:hAnsi="Arial" w:cs="Arial"/>
          <w:sz w:val="20"/>
          <w:szCs w:val="20"/>
        </w:rPr>
        <w:t>испытани</w:t>
      </w:r>
      <w:r w:rsidR="00E85C97">
        <w:rPr>
          <w:rFonts w:ascii="Arial" w:eastAsia="Times New Roman" w:hAnsi="Arial" w:cs="Arial"/>
          <w:sz w:val="20"/>
          <w:szCs w:val="20"/>
        </w:rPr>
        <w:t>я</w:t>
      </w:r>
      <w:r w:rsidRPr="00FA5C56">
        <w:rPr>
          <w:rFonts w:ascii="Arial" w:eastAsia="Times New Roman" w:hAnsi="Arial" w:cs="Arial"/>
          <w:sz w:val="20"/>
          <w:szCs w:val="20"/>
        </w:rPr>
        <w:t xml:space="preserve"> давлением, должны </w:t>
      </w:r>
      <w:r w:rsidR="00E85C97">
        <w:rPr>
          <w:rFonts w:ascii="Arial" w:eastAsia="Times New Roman" w:hAnsi="Arial" w:cs="Arial"/>
          <w:sz w:val="20"/>
          <w:szCs w:val="20"/>
        </w:rPr>
        <w:t xml:space="preserve">быть повторно подвергнуты установленному </w:t>
      </w:r>
      <w:r w:rsidR="00736974" w:rsidRPr="00FA5C56">
        <w:rPr>
          <w:rFonts w:ascii="Arial" w:eastAsia="Times New Roman" w:hAnsi="Arial" w:cs="Arial"/>
          <w:sz w:val="20"/>
          <w:szCs w:val="20"/>
        </w:rPr>
        <w:t>испытани</w:t>
      </w:r>
      <w:r w:rsidR="00E85C97">
        <w:rPr>
          <w:rFonts w:ascii="Arial" w:eastAsia="Times New Roman" w:hAnsi="Arial" w:cs="Arial"/>
          <w:sz w:val="20"/>
          <w:szCs w:val="20"/>
        </w:rPr>
        <w:t>ю</w:t>
      </w:r>
      <w:r w:rsidR="00736974" w:rsidRPr="00FA5C56">
        <w:rPr>
          <w:rFonts w:ascii="Arial" w:eastAsia="Times New Roman" w:hAnsi="Arial" w:cs="Arial"/>
          <w:sz w:val="20"/>
          <w:szCs w:val="20"/>
        </w:rPr>
        <w:t xml:space="preserve"> давлением</w:t>
      </w:r>
      <w:r w:rsidR="00E85C97">
        <w:rPr>
          <w:rFonts w:ascii="Arial" w:eastAsia="Times New Roman" w:hAnsi="Arial" w:cs="Arial"/>
          <w:sz w:val="20"/>
          <w:szCs w:val="20"/>
        </w:rPr>
        <w:t xml:space="preserve"> после завершения </w:t>
      </w:r>
      <w:r w:rsidR="00CA24B5">
        <w:rPr>
          <w:rFonts w:ascii="Arial" w:eastAsia="Times New Roman" w:hAnsi="Arial" w:cs="Arial"/>
          <w:sz w:val="20"/>
          <w:szCs w:val="20"/>
        </w:rPr>
        <w:t>их восстановления</w:t>
      </w:r>
      <w:r w:rsidR="00736974" w:rsidRPr="00FA5C56">
        <w:rPr>
          <w:rFonts w:ascii="Arial" w:eastAsia="Times New Roman" w:hAnsi="Arial" w:cs="Arial"/>
          <w:sz w:val="20"/>
          <w:szCs w:val="20"/>
        </w:rPr>
        <w:t>.</w:t>
      </w:r>
    </w:p>
    <w:p w:rsidR="003A38E1" w:rsidRPr="00FA5C56" w:rsidRDefault="003A38E1" w:rsidP="009C33A1">
      <w:pPr>
        <w:widowControl w:val="0"/>
        <w:spacing w:after="0" w:line="240" w:lineRule="auto"/>
        <w:ind w:firstLine="397"/>
        <w:jc w:val="both"/>
        <w:rPr>
          <w:rFonts w:ascii="Arial" w:eastAsia="Times New Roman" w:hAnsi="Arial" w:cs="Arial"/>
          <w:sz w:val="20"/>
          <w:szCs w:val="20"/>
        </w:rPr>
      </w:pPr>
      <w:r w:rsidRPr="00062D48">
        <w:rPr>
          <w:rFonts w:ascii="Arial" w:eastAsia="Times New Roman" w:hAnsi="Arial" w:cs="Arial"/>
          <w:b/>
          <w:sz w:val="20"/>
          <w:szCs w:val="20"/>
        </w:rPr>
        <w:t>6.5.3</w:t>
      </w:r>
      <w:r w:rsidRPr="00FA5C56">
        <w:rPr>
          <w:rFonts w:ascii="Arial" w:eastAsia="Times New Roman" w:hAnsi="Arial" w:cs="Arial"/>
          <w:sz w:val="20"/>
          <w:szCs w:val="20"/>
        </w:rPr>
        <w:t xml:space="preserve"> Если аустенитная нержавеющая сталь входит в контакт с водой, то для предотвращения коррозионного растрескивания следует вести учет содержания хлоридов в воде и времени контакта с</w:t>
      </w:r>
      <w:r w:rsidR="00DC16B1" w:rsidRPr="00FA5C56">
        <w:rPr>
          <w:rFonts w:ascii="Arial" w:eastAsia="Times New Roman" w:hAnsi="Arial" w:cs="Arial"/>
          <w:sz w:val="20"/>
          <w:szCs w:val="20"/>
        </w:rPr>
        <w:t> </w:t>
      </w:r>
      <w:r w:rsidRPr="00FA5C56">
        <w:rPr>
          <w:rFonts w:ascii="Arial" w:eastAsia="Times New Roman" w:hAnsi="Arial" w:cs="Arial"/>
          <w:sz w:val="20"/>
          <w:szCs w:val="20"/>
        </w:rPr>
        <w:t>водой.</w:t>
      </w:r>
    </w:p>
    <w:p w:rsidR="003A38E1" w:rsidRPr="00FA5C56" w:rsidRDefault="003A38E1" w:rsidP="009C33A1">
      <w:pPr>
        <w:widowControl w:val="0"/>
        <w:spacing w:after="0" w:line="240" w:lineRule="auto"/>
        <w:ind w:firstLine="397"/>
        <w:jc w:val="both"/>
        <w:rPr>
          <w:rFonts w:ascii="Arial" w:eastAsia="Times New Roman" w:hAnsi="Arial" w:cs="Arial"/>
          <w:sz w:val="20"/>
          <w:szCs w:val="20"/>
        </w:rPr>
      </w:pPr>
      <w:r w:rsidRPr="00062D48">
        <w:rPr>
          <w:rFonts w:ascii="Arial" w:eastAsia="Times New Roman" w:hAnsi="Arial" w:cs="Arial"/>
          <w:b/>
          <w:sz w:val="20"/>
          <w:szCs w:val="20"/>
        </w:rPr>
        <w:t>6.5.4</w:t>
      </w:r>
      <w:r w:rsidRPr="00FA5C56">
        <w:rPr>
          <w:rFonts w:ascii="Arial" w:eastAsia="Times New Roman" w:hAnsi="Arial" w:cs="Arial"/>
          <w:sz w:val="20"/>
          <w:szCs w:val="20"/>
        </w:rPr>
        <w:t xml:space="preserve"> Система трубопроводов должна пройти испытания да</w:t>
      </w:r>
      <w:r w:rsidR="00062D48">
        <w:rPr>
          <w:rFonts w:ascii="Arial" w:eastAsia="Times New Roman" w:hAnsi="Arial" w:cs="Arial"/>
          <w:sz w:val="20"/>
          <w:szCs w:val="20"/>
        </w:rPr>
        <w:t>влением в соответствии с 4.2.3.9</w:t>
      </w:r>
      <w:r w:rsidRPr="00FA5C56">
        <w:rPr>
          <w:rFonts w:ascii="Arial" w:eastAsia="Times New Roman" w:hAnsi="Arial" w:cs="Arial"/>
          <w:sz w:val="20"/>
          <w:szCs w:val="20"/>
        </w:rPr>
        <w:t>. Механические соединения и крепежные устройства, показавшие устойчивую работу в эксплуатации, испытаниям можно не подвергать.</w:t>
      </w:r>
    </w:p>
    <w:p w:rsidR="003A38E1" w:rsidRPr="009C33A1" w:rsidRDefault="003A38E1" w:rsidP="009C33A1">
      <w:pPr>
        <w:pageBreakBefore/>
        <w:widowControl w:val="0"/>
        <w:spacing w:after="0" w:line="240" w:lineRule="auto"/>
        <w:jc w:val="center"/>
        <w:rPr>
          <w:rFonts w:ascii="Arial" w:eastAsia="Times New Roman" w:hAnsi="Arial" w:cs="Arial"/>
          <w:b/>
          <w:bCs/>
        </w:rPr>
      </w:pPr>
      <w:r w:rsidRPr="009C33A1">
        <w:rPr>
          <w:rFonts w:ascii="Arial" w:eastAsia="Times New Roman" w:hAnsi="Arial" w:cs="Arial"/>
          <w:b/>
          <w:bCs/>
        </w:rPr>
        <w:lastRenderedPageBreak/>
        <w:t xml:space="preserve">Приложение А </w:t>
      </w:r>
    </w:p>
    <w:p w:rsidR="003A38E1" w:rsidRPr="009C33A1" w:rsidRDefault="003A38E1" w:rsidP="009C33A1">
      <w:pPr>
        <w:widowControl w:val="0"/>
        <w:spacing w:after="220" w:line="240" w:lineRule="auto"/>
        <w:jc w:val="center"/>
        <w:rPr>
          <w:rFonts w:ascii="Arial" w:eastAsia="Times New Roman" w:hAnsi="Arial" w:cs="Arial"/>
          <w:b/>
        </w:rPr>
      </w:pPr>
      <w:r w:rsidRPr="009C33A1">
        <w:rPr>
          <w:rFonts w:ascii="Arial" w:eastAsia="Times New Roman" w:hAnsi="Arial" w:cs="Arial"/>
          <w:b/>
        </w:rPr>
        <w:t>(справочное)</w:t>
      </w:r>
    </w:p>
    <w:p w:rsidR="003A38E1" w:rsidRPr="009C33A1" w:rsidRDefault="00814857" w:rsidP="009C33A1">
      <w:pPr>
        <w:widowControl w:val="0"/>
        <w:spacing w:after="0" w:line="240" w:lineRule="auto"/>
        <w:jc w:val="center"/>
        <w:rPr>
          <w:rFonts w:ascii="Arial" w:eastAsia="Times New Roman" w:hAnsi="Arial" w:cs="Arial"/>
          <w:b/>
          <w:bCs/>
        </w:rPr>
      </w:pPr>
      <w:r w:rsidRPr="009C33A1">
        <w:rPr>
          <w:rFonts w:ascii="Arial" w:eastAsia="Times New Roman" w:hAnsi="Arial" w:cs="Arial"/>
          <w:b/>
          <w:bCs/>
        </w:rPr>
        <w:t>Расчет</w:t>
      </w:r>
      <w:r w:rsidR="003A38E1" w:rsidRPr="009C33A1">
        <w:rPr>
          <w:rFonts w:ascii="Arial" w:eastAsia="Times New Roman" w:hAnsi="Arial" w:cs="Arial"/>
          <w:b/>
          <w:bCs/>
        </w:rPr>
        <w:t xml:space="preserve"> упругого напряжения</w:t>
      </w:r>
    </w:p>
    <w:p w:rsidR="003A38E1" w:rsidRPr="009C33A1" w:rsidRDefault="003A38E1" w:rsidP="009C33A1">
      <w:pPr>
        <w:widowControl w:val="0"/>
        <w:spacing w:before="220" w:after="160" w:line="240" w:lineRule="auto"/>
        <w:ind w:firstLine="397"/>
        <w:jc w:val="both"/>
        <w:rPr>
          <w:rFonts w:ascii="Arial" w:eastAsia="Times New Roman" w:hAnsi="Arial" w:cs="Arial"/>
          <w:b/>
          <w:bCs/>
        </w:rPr>
      </w:pPr>
      <w:r w:rsidRPr="009C33A1">
        <w:rPr>
          <w:rFonts w:ascii="Arial" w:eastAsia="Times New Roman" w:hAnsi="Arial" w:cs="Arial"/>
          <w:b/>
          <w:bCs/>
        </w:rPr>
        <w:t>А.1 Общие положения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В данном приложении приводятся правила, которыми следует пол</w:t>
      </w:r>
      <w:r w:rsidR="00814857" w:rsidRPr="009C33A1">
        <w:rPr>
          <w:rFonts w:ascii="Arial" w:eastAsia="Times New Roman" w:hAnsi="Arial" w:cs="Arial"/>
          <w:sz w:val="20"/>
          <w:szCs w:val="20"/>
        </w:rPr>
        <w:t>ьзоваться при проведении расчета</w:t>
      </w:r>
      <w:r w:rsidRPr="009C33A1">
        <w:rPr>
          <w:rFonts w:ascii="Arial" w:eastAsia="Times New Roman" w:hAnsi="Arial" w:cs="Arial"/>
          <w:sz w:val="20"/>
          <w:szCs w:val="20"/>
        </w:rPr>
        <w:t xml:space="preserve"> упругого напряжения в элементах больших </w:t>
      </w:r>
      <w:r w:rsidR="00C16186">
        <w:rPr>
          <w:rFonts w:ascii="Arial" w:eastAsia="Times New Roman" w:hAnsi="Arial" w:cs="Arial"/>
          <w:sz w:val="20"/>
          <w:szCs w:val="20"/>
        </w:rPr>
        <w:t xml:space="preserve">переносных </w:t>
      </w:r>
      <w:r w:rsidRPr="009C33A1">
        <w:rPr>
          <w:rFonts w:ascii="Arial" w:eastAsia="Times New Roman" w:hAnsi="Arial" w:cs="Arial"/>
          <w:sz w:val="20"/>
          <w:szCs w:val="20"/>
        </w:rPr>
        <w:t>криогенных сосудов с вакуумной изоляцией при эксплуатации. Нагрузки, подлежащие рассмотрению, указаны в 4.2.3.</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Альтернативные пар</w:t>
      </w:r>
      <w:r w:rsidR="00814857" w:rsidRPr="009C33A1">
        <w:rPr>
          <w:rFonts w:ascii="Arial" w:eastAsia="Times New Roman" w:hAnsi="Arial" w:cs="Arial"/>
          <w:sz w:val="20"/>
          <w:szCs w:val="20"/>
        </w:rPr>
        <w:t>аметры приемки на основе расчета</w:t>
      </w:r>
      <w:r w:rsidRPr="009C33A1">
        <w:rPr>
          <w:rFonts w:ascii="Arial" w:eastAsia="Times New Roman" w:hAnsi="Arial" w:cs="Arial"/>
          <w:sz w:val="20"/>
          <w:szCs w:val="20"/>
        </w:rPr>
        <w:t xml:space="preserve"> упругого напряжения представлены в</w:t>
      </w:r>
      <w:r w:rsidR="007309C4" w:rsidRPr="009C33A1">
        <w:rPr>
          <w:rFonts w:ascii="Arial" w:eastAsia="Times New Roman" w:hAnsi="Arial" w:cs="Arial"/>
          <w:sz w:val="20"/>
          <w:szCs w:val="20"/>
        </w:rPr>
        <w:t> </w:t>
      </w:r>
      <w:r w:rsidRPr="009C33A1">
        <w:rPr>
          <w:rFonts w:ascii="Arial" w:eastAsia="Times New Roman" w:hAnsi="Arial" w:cs="Arial"/>
          <w:sz w:val="20"/>
          <w:szCs w:val="20"/>
        </w:rPr>
        <w:t>А.4 и А.5. Параметры, указанные в А.5, применимы лишь к локальным напряжениям поблизости от опор, патрубков и т.</w:t>
      </w:r>
      <w:r w:rsidR="007309C4" w:rsidRPr="009C33A1">
        <w:rPr>
          <w:rFonts w:ascii="Arial" w:eastAsia="Times New Roman" w:hAnsi="Arial" w:cs="Arial"/>
          <w:sz w:val="20"/>
          <w:szCs w:val="20"/>
        </w:rPr>
        <w:t xml:space="preserve"> </w:t>
      </w:r>
      <w:r w:rsidRPr="009C33A1">
        <w:rPr>
          <w:rFonts w:ascii="Arial" w:eastAsia="Times New Roman" w:hAnsi="Arial" w:cs="Arial"/>
          <w:sz w:val="20"/>
          <w:szCs w:val="20"/>
        </w:rPr>
        <w:t>д.</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Указанные расчетные напряжения разделены на следующие категории:</w:t>
      </w:r>
    </w:p>
    <w:p w:rsidR="003A38E1" w:rsidRPr="009C33A1" w:rsidRDefault="007309C4" w:rsidP="009C33A1">
      <w:pPr>
        <w:widowControl w:val="0"/>
        <w:spacing w:after="0" w:line="240" w:lineRule="auto"/>
        <w:ind w:left="397"/>
        <w:jc w:val="both"/>
        <w:rPr>
          <w:rFonts w:ascii="Arial" w:eastAsia="Times New Roman" w:hAnsi="Arial" w:cs="Arial"/>
          <w:sz w:val="20"/>
          <w:szCs w:val="20"/>
        </w:rPr>
      </w:pPr>
      <w:r w:rsidRPr="009C33A1">
        <w:rPr>
          <w:rFonts w:ascii="Arial" w:eastAsia="Times New Roman" w:hAnsi="Arial" w:cs="Arial"/>
          <w:bCs/>
          <w:kern w:val="32"/>
          <w:sz w:val="20"/>
          <w:szCs w:val="20"/>
          <w:lang w:eastAsia="ru-RU"/>
        </w:rPr>
        <w:t xml:space="preserve">‒ </w:t>
      </w:r>
      <w:r w:rsidR="003A38E1" w:rsidRPr="009C33A1">
        <w:rPr>
          <w:rFonts w:ascii="Arial" w:eastAsia="Times New Roman" w:hAnsi="Arial" w:cs="Arial"/>
          <w:sz w:val="20"/>
          <w:szCs w:val="20"/>
        </w:rPr>
        <w:t>общее основное мембранное напряжение;</w:t>
      </w:r>
    </w:p>
    <w:p w:rsidR="003A38E1" w:rsidRPr="009C33A1" w:rsidRDefault="007309C4" w:rsidP="009C33A1">
      <w:pPr>
        <w:widowControl w:val="0"/>
        <w:spacing w:after="0" w:line="240" w:lineRule="auto"/>
        <w:ind w:left="397"/>
        <w:jc w:val="both"/>
        <w:rPr>
          <w:rFonts w:ascii="Arial" w:eastAsia="Times New Roman" w:hAnsi="Arial" w:cs="Arial"/>
          <w:sz w:val="20"/>
          <w:szCs w:val="20"/>
        </w:rPr>
      </w:pPr>
      <w:r w:rsidRPr="009C33A1">
        <w:rPr>
          <w:rFonts w:ascii="Arial" w:eastAsia="Times New Roman" w:hAnsi="Arial" w:cs="Arial"/>
          <w:bCs/>
          <w:kern w:val="32"/>
          <w:sz w:val="20"/>
          <w:szCs w:val="20"/>
          <w:lang w:eastAsia="ru-RU"/>
        </w:rPr>
        <w:t xml:space="preserve">‒ </w:t>
      </w:r>
      <w:r w:rsidR="003A38E1" w:rsidRPr="009C33A1">
        <w:rPr>
          <w:rFonts w:ascii="Arial" w:eastAsia="Times New Roman" w:hAnsi="Arial" w:cs="Arial"/>
          <w:sz w:val="20"/>
          <w:szCs w:val="20"/>
        </w:rPr>
        <w:t>локальное основное мембранное напряжение;</w:t>
      </w:r>
    </w:p>
    <w:p w:rsidR="003A38E1" w:rsidRPr="009C33A1" w:rsidRDefault="007309C4" w:rsidP="009C33A1">
      <w:pPr>
        <w:widowControl w:val="0"/>
        <w:spacing w:after="0" w:line="240" w:lineRule="auto"/>
        <w:ind w:left="397"/>
        <w:jc w:val="both"/>
        <w:rPr>
          <w:rFonts w:ascii="Arial" w:eastAsia="Times New Roman" w:hAnsi="Arial" w:cs="Arial"/>
          <w:sz w:val="20"/>
          <w:szCs w:val="20"/>
        </w:rPr>
      </w:pPr>
      <w:r w:rsidRPr="009C33A1">
        <w:rPr>
          <w:rFonts w:ascii="Arial" w:eastAsia="Times New Roman" w:hAnsi="Arial" w:cs="Arial"/>
          <w:bCs/>
          <w:kern w:val="32"/>
          <w:sz w:val="20"/>
          <w:szCs w:val="20"/>
          <w:lang w:eastAsia="ru-RU"/>
        </w:rPr>
        <w:t xml:space="preserve">‒ </w:t>
      </w:r>
      <w:r w:rsidR="003A38E1" w:rsidRPr="009C33A1">
        <w:rPr>
          <w:rFonts w:ascii="Arial" w:eastAsia="Times New Roman" w:hAnsi="Arial" w:cs="Arial"/>
          <w:sz w:val="20"/>
          <w:szCs w:val="20"/>
        </w:rPr>
        <w:t xml:space="preserve">основное </w:t>
      </w:r>
      <w:r w:rsidR="0071123A" w:rsidRPr="009C33A1">
        <w:rPr>
          <w:rFonts w:ascii="Arial" w:eastAsia="Times New Roman" w:hAnsi="Arial" w:cs="Arial"/>
          <w:sz w:val="20"/>
          <w:szCs w:val="20"/>
        </w:rPr>
        <w:t>напряжение, возникающее при изгибе</w:t>
      </w:r>
      <w:r w:rsidR="003A38E1" w:rsidRPr="009C33A1">
        <w:rPr>
          <w:rFonts w:ascii="Arial" w:eastAsia="Times New Roman" w:hAnsi="Arial" w:cs="Arial"/>
          <w:sz w:val="20"/>
          <w:szCs w:val="20"/>
        </w:rPr>
        <w:t>;</w:t>
      </w:r>
    </w:p>
    <w:p w:rsidR="003A38E1" w:rsidRPr="009C33A1" w:rsidRDefault="007309C4" w:rsidP="009C33A1">
      <w:pPr>
        <w:widowControl w:val="0"/>
        <w:spacing w:after="0" w:line="240" w:lineRule="auto"/>
        <w:ind w:left="397"/>
        <w:jc w:val="both"/>
        <w:rPr>
          <w:rFonts w:ascii="Arial" w:eastAsia="Times New Roman" w:hAnsi="Arial" w:cs="Arial"/>
          <w:sz w:val="20"/>
          <w:szCs w:val="20"/>
        </w:rPr>
      </w:pPr>
      <w:r w:rsidRPr="009C33A1">
        <w:rPr>
          <w:rFonts w:ascii="Arial" w:eastAsia="Times New Roman" w:hAnsi="Arial" w:cs="Arial"/>
          <w:bCs/>
          <w:kern w:val="32"/>
          <w:sz w:val="20"/>
          <w:szCs w:val="20"/>
          <w:lang w:eastAsia="ru-RU"/>
        </w:rPr>
        <w:t xml:space="preserve">‒ </w:t>
      </w:r>
      <w:r w:rsidR="003A38E1" w:rsidRPr="009C33A1">
        <w:rPr>
          <w:rFonts w:ascii="Arial" w:eastAsia="Times New Roman" w:hAnsi="Arial" w:cs="Arial"/>
          <w:sz w:val="20"/>
          <w:szCs w:val="20"/>
        </w:rPr>
        <w:t>вторичные напряжения.</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 xml:space="preserve">Интенсивность напряжений </w:t>
      </w:r>
      <w:r w:rsidRPr="009C33A1">
        <w:rPr>
          <w:rFonts w:ascii="Arial" w:eastAsia="Times New Roman" w:hAnsi="Arial" w:cs="Arial"/>
          <w:i/>
          <w:iCs/>
          <w:sz w:val="20"/>
          <w:szCs w:val="20"/>
          <w:lang w:val="en-US"/>
        </w:rPr>
        <w:t>f</w:t>
      </w:r>
      <w:r w:rsidRPr="009C33A1">
        <w:rPr>
          <w:rFonts w:ascii="Arial" w:eastAsia="Times New Roman" w:hAnsi="Arial" w:cs="Arial"/>
          <w:i/>
          <w:iCs/>
          <w:sz w:val="20"/>
          <w:szCs w:val="20"/>
          <w:vertAlign w:val="subscript"/>
          <w:lang w:val="en-US"/>
        </w:rPr>
        <w:t>m</w:t>
      </w:r>
      <w:r w:rsidRPr="009C33A1">
        <w:rPr>
          <w:rFonts w:ascii="Arial" w:eastAsia="Times New Roman" w:hAnsi="Arial" w:cs="Arial"/>
          <w:sz w:val="20"/>
          <w:szCs w:val="20"/>
        </w:rPr>
        <w:t xml:space="preserve">, </w:t>
      </w:r>
      <w:r w:rsidRPr="009C33A1">
        <w:rPr>
          <w:rFonts w:ascii="Arial" w:eastAsia="Times New Roman" w:hAnsi="Arial" w:cs="Arial"/>
          <w:i/>
          <w:iCs/>
          <w:sz w:val="20"/>
          <w:szCs w:val="20"/>
          <w:lang w:val="en-US"/>
        </w:rPr>
        <w:t>f</w:t>
      </w:r>
      <w:r w:rsidRPr="009C33A1">
        <w:rPr>
          <w:rFonts w:ascii="Arial" w:eastAsia="Times New Roman" w:hAnsi="Arial" w:cs="Arial"/>
          <w:i/>
          <w:iCs/>
          <w:sz w:val="20"/>
          <w:szCs w:val="20"/>
          <w:vertAlign w:val="subscript"/>
          <w:lang w:val="en-US"/>
        </w:rPr>
        <w:t>L</w:t>
      </w:r>
      <w:r w:rsidRPr="009C33A1">
        <w:rPr>
          <w:rFonts w:ascii="Arial" w:eastAsia="Times New Roman" w:hAnsi="Arial" w:cs="Arial"/>
          <w:iCs/>
          <w:sz w:val="20"/>
          <w:szCs w:val="20"/>
        </w:rPr>
        <w:t>,</w:t>
      </w:r>
      <w:r w:rsidRPr="009C33A1">
        <w:rPr>
          <w:rFonts w:ascii="Arial" w:eastAsia="Times New Roman" w:hAnsi="Arial" w:cs="Arial"/>
          <w:i/>
          <w:iCs/>
          <w:sz w:val="20"/>
          <w:szCs w:val="20"/>
        </w:rPr>
        <w:t xml:space="preserve"> </w:t>
      </w:r>
      <w:r w:rsidRPr="009C33A1">
        <w:rPr>
          <w:rFonts w:ascii="Arial" w:eastAsia="Times New Roman" w:hAnsi="Arial" w:cs="Arial"/>
          <w:i/>
          <w:iCs/>
          <w:sz w:val="20"/>
          <w:szCs w:val="20"/>
          <w:lang w:val="en-US"/>
        </w:rPr>
        <w:t>f</w:t>
      </w:r>
      <w:r w:rsidRPr="009C33A1">
        <w:rPr>
          <w:rFonts w:ascii="Arial" w:eastAsia="Times New Roman" w:hAnsi="Arial" w:cs="Arial"/>
          <w:i/>
          <w:iCs/>
          <w:sz w:val="20"/>
          <w:szCs w:val="20"/>
          <w:vertAlign w:val="subscript"/>
          <w:lang w:val="en-US"/>
        </w:rPr>
        <w:t>b</w:t>
      </w:r>
      <w:r w:rsidRPr="009C33A1">
        <w:rPr>
          <w:rFonts w:ascii="Arial" w:eastAsia="Times New Roman" w:hAnsi="Arial" w:cs="Arial"/>
          <w:i/>
          <w:iCs/>
          <w:sz w:val="20"/>
          <w:szCs w:val="20"/>
        </w:rPr>
        <w:t xml:space="preserve"> </w:t>
      </w:r>
      <w:r w:rsidRPr="009C33A1">
        <w:rPr>
          <w:rFonts w:ascii="Arial" w:eastAsia="Times New Roman" w:hAnsi="Arial" w:cs="Arial"/>
          <w:sz w:val="20"/>
          <w:szCs w:val="20"/>
        </w:rPr>
        <w:t xml:space="preserve">и </w:t>
      </w:r>
      <w:r w:rsidRPr="009C33A1">
        <w:rPr>
          <w:rFonts w:ascii="Arial" w:eastAsia="Times New Roman" w:hAnsi="Arial" w:cs="Arial"/>
          <w:i/>
          <w:iCs/>
          <w:sz w:val="20"/>
          <w:szCs w:val="20"/>
          <w:lang w:val="en-US"/>
        </w:rPr>
        <w:t>f</w:t>
      </w:r>
      <w:r w:rsidRPr="009C33A1">
        <w:rPr>
          <w:rFonts w:ascii="Arial" w:eastAsia="Times New Roman" w:hAnsi="Arial" w:cs="Arial"/>
          <w:i/>
          <w:iCs/>
          <w:sz w:val="20"/>
          <w:szCs w:val="20"/>
          <w:vertAlign w:val="subscript"/>
          <w:lang w:val="en-US"/>
        </w:rPr>
        <w:t>g</w:t>
      </w:r>
      <w:r w:rsidRPr="009C33A1">
        <w:rPr>
          <w:rFonts w:ascii="Arial" w:eastAsia="Times New Roman" w:hAnsi="Arial" w:cs="Arial"/>
          <w:sz w:val="20"/>
          <w:szCs w:val="20"/>
        </w:rPr>
        <w:t xml:space="preserve"> может быть выведена из основных напряжений </w:t>
      </w:r>
      <w:r w:rsidRPr="009C33A1">
        <w:rPr>
          <w:rFonts w:ascii="Arial" w:eastAsia="Times New Roman" w:hAnsi="Arial" w:cs="Arial"/>
          <w:i/>
          <w:sz w:val="20"/>
          <w:szCs w:val="20"/>
          <w:lang w:val="en-US"/>
        </w:rPr>
        <w:t>f</w:t>
      </w:r>
      <w:r w:rsidRPr="009C33A1">
        <w:rPr>
          <w:rFonts w:ascii="Arial" w:eastAsia="Times New Roman" w:hAnsi="Arial" w:cs="Arial"/>
          <w:sz w:val="20"/>
          <w:szCs w:val="20"/>
          <w:vertAlign w:val="subscript"/>
        </w:rPr>
        <w:t>1</w:t>
      </w:r>
      <w:r w:rsidRPr="009C33A1">
        <w:rPr>
          <w:rFonts w:ascii="Arial" w:eastAsia="Times New Roman" w:hAnsi="Arial" w:cs="Arial"/>
          <w:sz w:val="20"/>
          <w:szCs w:val="20"/>
        </w:rPr>
        <w:t xml:space="preserve">, </w:t>
      </w:r>
      <w:r w:rsidRPr="009C33A1">
        <w:rPr>
          <w:rFonts w:ascii="Arial" w:eastAsia="Times New Roman" w:hAnsi="Arial" w:cs="Arial"/>
          <w:i/>
          <w:sz w:val="20"/>
          <w:szCs w:val="20"/>
          <w:lang w:val="en-US"/>
        </w:rPr>
        <w:t>f</w:t>
      </w:r>
      <w:r w:rsidRPr="009C33A1">
        <w:rPr>
          <w:rFonts w:ascii="Arial" w:eastAsia="Times New Roman" w:hAnsi="Arial" w:cs="Arial"/>
          <w:sz w:val="20"/>
          <w:szCs w:val="20"/>
          <w:vertAlign w:val="subscript"/>
        </w:rPr>
        <w:t>2</w:t>
      </w:r>
      <w:r w:rsidRPr="009C33A1">
        <w:rPr>
          <w:rFonts w:ascii="Arial" w:eastAsia="Times New Roman" w:hAnsi="Arial" w:cs="Arial"/>
          <w:sz w:val="20"/>
          <w:szCs w:val="20"/>
        </w:rPr>
        <w:t xml:space="preserve"> и </w:t>
      </w:r>
      <w:r w:rsidRPr="009C33A1">
        <w:rPr>
          <w:rFonts w:ascii="Arial" w:eastAsia="Times New Roman" w:hAnsi="Arial" w:cs="Arial"/>
          <w:iCs/>
          <w:sz w:val="20"/>
          <w:szCs w:val="20"/>
          <w:lang w:val="en-US"/>
        </w:rPr>
        <w:t>f</w:t>
      </w:r>
      <w:r w:rsidRPr="009C33A1">
        <w:rPr>
          <w:rFonts w:ascii="Arial" w:eastAsia="Times New Roman" w:hAnsi="Arial" w:cs="Arial"/>
          <w:iCs/>
          <w:sz w:val="20"/>
          <w:szCs w:val="20"/>
          <w:vertAlign w:val="subscript"/>
        </w:rPr>
        <w:t>3</w:t>
      </w:r>
      <w:r w:rsidRPr="009C33A1">
        <w:rPr>
          <w:rFonts w:ascii="Arial" w:eastAsia="Times New Roman" w:hAnsi="Arial" w:cs="Arial"/>
          <w:b/>
          <w:bCs/>
          <w:sz w:val="20"/>
          <w:szCs w:val="20"/>
        </w:rPr>
        <w:t xml:space="preserve"> </w:t>
      </w:r>
      <w:r w:rsidRPr="009C33A1">
        <w:rPr>
          <w:rFonts w:ascii="Arial" w:eastAsia="Times New Roman" w:hAnsi="Arial" w:cs="Arial"/>
          <w:bCs/>
          <w:sz w:val="20"/>
          <w:szCs w:val="20"/>
        </w:rPr>
        <w:t>для</w:t>
      </w:r>
      <w:r w:rsidRPr="009C33A1">
        <w:rPr>
          <w:rFonts w:ascii="Arial" w:eastAsia="Times New Roman" w:hAnsi="Arial" w:cs="Arial"/>
          <w:b/>
          <w:bCs/>
          <w:sz w:val="20"/>
          <w:szCs w:val="20"/>
        </w:rPr>
        <w:t xml:space="preserve"> </w:t>
      </w:r>
      <w:r w:rsidRPr="009C33A1">
        <w:rPr>
          <w:rFonts w:ascii="Arial" w:eastAsia="Times New Roman" w:hAnsi="Arial" w:cs="Arial"/>
          <w:sz w:val="20"/>
          <w:szCs w:val="20"/>
        </w:rPr>
        <w:t xml:space="preserve">каждой категории с использованием максимальных касательных напряжений по теории прочности </w:t>
      </w:r>
      <w:r w:rsidR="001F14BC" w:rsidRPr="009C33A1">
        <w:rPr>
          <w:rFonts w:ascii="Arial" w:eastAsia="Times New Roman" w:hAnsi="Arial" w:cs="Arial"/>
          <w:sz w:val="20"/>
          <w:szCs w:val="20"/>
        </w:rPr>
        <w:t>(</w:t>
      </w:r>
      <w:r w:rsidRPr="009C33A1">
        <w:rPr>
          <w:rFonts w:ascii="Arial" w:eastAsia="Times New Roman" w:hAnsi="Arial" w:cs="Arial"/>
          <w:sz w:val="20"/>
          <w:szCs w:val="20"/>
        </w:rPr>
        <w:t>см. А.2.1</w:t>
      </w:r>
      <w:r w:rsidR="001F14BC" w:rsidRPr="009C33A1">
        <w:rPr>
          <w:rFonts w:ascii="Arial" w:eastAsia="Times New Roman" w:hAnsi="Arial" w:cs="Arial"/>
          <w:sz w:val="20"/>
          <w:szCs w:val="20"/>
        </w:rPr>
        <w:t>)</w:t>
      </w:r>
      <w:r w:rsidRPr="009C33A1">
        <w:rPr>
          <w:rFonts w:ascii="Arial" w:eastAsia="Times New Roman" w:hAnsi="Arial" w:cs="Arial"/>
          <w:sz w:val="20"/>
          <w:szCs w:val="20"/>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Интенсивность напряжений, определенная таким способом, должна быть мен</w:t>
      </w:r>
      <w:r w:rsidR="001F14BC" w:rsidRPr="009C33A1">
        <w:rPr>
          <w:rFonts w:ascii="Arial" w:eastAsia="Times New Roman" w:hAnsi="Arial" w:cs="Arial"/>
          <w:sz w:val="20"/>
          <w:szCs w:val="20"/>
        </w:rPr>
        <w:t>ьше</w:t>
      </w:r>
      <w:r w:rsidRPr="009C33A1">
        <w:rPr>
          <w:rFonts w:ascii="Arial" w:eastAsia="Times New Roman" w:hAnsi="Arial" w:cs="Arial"/>
          <w:sz w:val="20"/>
          <w:szCs w:val="20"/>
        </w:rPr>
        <w:t>, чем допустимые значения, указанные в А.</w:t>
      </w:r>
      <w:r w:rsidR="001F14BC" w:rsidRPr="009C33A1">
        <w:rPr>
          <w:rFonts w:ascii="Arial" w:eastAsia="Times New Roman" w:hAnsi="Arial" w:cs="Arial"/>
          <w:sz w:val="20"/>
          <w:szCs w:val="20"/>
        </w:rPr>
        <w:t>3</w:t>
      </w:r>
      <w:r w:rsidRPr="009C33A1">
        <w:rPr>
          <w:rFonts w:ascii="Arial" w:eastAsia="Times New Roman" w:hAnsi="Arial" w:cs="Arial"/>
          <w:sz w:val="20"/>
          <w:szCs w:val="20"/>
        </w:rPr>
        <w:t>, А.4 и А.5.</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Пиковые напряжения не нуждаются в рассмотрении, поскольку они имеют значение лишь для оценки конструкции на устойчивость к циклическим нагрузкам. Воздействие циклических нагрузок на</w:t>
      </w:r>
      <w:r w:rsidR="007309C4" w:rsidRPr="009C33A1">
        <w:rPr>
          <w:rFonts w:ascii="Arial" w:eastAsia="Times New Roman" w:hAnsi="Arial" w:cs="Arial"/>
          <w:sz w:val="20"/>
          <w:szCs w:val="20"/>
        </w:rPr>
        <w:t> </w:t>
      </w:r>
      <w:r w:rsidRPr="009C33A1">
        <w:rPr>
          <w:rFonts w:ascii="Arial" w:eastAsia="Times New Roman" w:hAnsi="Arial" w:cs="Arial"/>
          <w:sz w:val="20"/>
          <w:szCs w:val="20"/>
        </w:rPr>
        <w:t xml:space="preserve">большие </w:t>
      </w:r>
      <w:r w:rsidR="00C16186">
        <w:rPr>
          <w:rFonts w:ascii="Arial" w:eastAsia="Times New Roman" w:hAnsi="Arial" w:cs="Arial"/>
          <w:sz w:val="20"/>
          <w:szCs w:val="20"/>
        </w:rPr>
        <w:t xml:space="preserve">переносные </w:t>
      </w:r>
      <w:r w:rsidRPr="009C33A1">
        <w:rPr>
          <w:rFonts w:ascii="Arial" w:eastAsia="Times New Roman" w:hAnsi="Arial" w:cs="Arial"/>
          <w:sz w:val="20"/>
          <w:szCs w:val="20"/>
        </w:rPr>
        <w:t>криогенные сосуды с вакуумной изоляцией в рамках настоящего стандарта не рассматривается.</w:t>
      </w:r>
    </w:p>
    <w:p w:rsidR="003A38E1" w:rsidRPr="009C33A1" w:rsidRDefault="00814857"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Рисунок А.1 и таблица</w:t>
      </w:r>
      <w:r w:rsidR="003A38E1" w:rsidRPr="009C33A1">
        <w:rPr>
          <w:rFonts w:ascii="Arial" w:eastAsia="Times New Roman" w:hAnsi="Arial" w:cs="Arial"/>
          <w:sz w:val="20"/>
          <w:szCs w:val="20"/>
        </w:rPr>
        <w:t xml:space="preserve"> А.1 включены в стандарт в кач</w:t>
      </w:r>
      <w:r w:rsidRPr="009C33A1">
        <w:rPr>
          <w:rFonts w:ascii="Arial" w:eastAsia="Times New Roman" w:hAnsi="Arial" w:cs="Arial"/>
          <w:sz w:val="20"/>
          <w:szCs w:val="20"/>
        </w:rPr>
        <w:t>естве методической помощи, а рисунок</w:t>
      </w:r>
      <w:r w:rsidR="003A38E1" w:rsidRPr="009C33A1">
        <w:rPr>
          <w:rFonts w:ascii="Arial" w:eastAsia="Times New Roman" w:hAnsi="Arial" w:cs="Arial"/>
          <w:sz w:val="20"/>
          <w:szCs w:val="20"/>
        </w:rPr>
        <w:t xml:space="preserve"> А.4 используется для определения категории напряжения для некоторых типовых случаев и пределов интенсивности напряжений для различных комбинаций этих напряжений. Зачастую определение термина «напряжение» помогает отнести конкретное напряжение к соответствующей категории. В</w:t>
      </w:r>
      <w:r w:rsidR="007309C4" w:rsidRPr="009C33A1">
        <w:rPr>
          <w:rFonts w:ascii="Arial" w:eastAsia="Times New Roman" w:hAnsi="Arial" w:cs="Arial"/>
          <w:sz w:val="20"/>
          <w:szCs w:val="20"/>
        </w:rPr>
        <w:t> </w:t>
      </w:r>
      <w:r w:rsidR="003A38E1" w:rsidRPr="009C33A1">
        <w:rPr>
          <w:rFonts w:ascii="Arial" w:eastAsia="Times New Roman" w:hAnsi="Arial" w:cs="Arial"/>
          <w:sz w:val="20"/>
          <w:szCs w:val="20"/>
        </w:rPr>
        <w:t>А.4.5 применительно к тепловым напряжениям даны пояснения причины разделения напряжений на основные и вторичные.</w:t>
      </w:r>
    </w:p>
    <w:p w:rsidR="003A38E1" w:rsidRPr="009C33A1" w:rsidRDefault="003A38E1" w:rsidP="009C33A1">
      <w:pPr>
        <w:widowControl w:val="0"/>
        <w:spacing w:before="220" w:after="160" w:line="240" w:lineRule="auto"/>
        <w:ind w:firstLine="397"/>
        <w:jc w:val="both"/>
        <w:rPr>
          <w:rFonts w:ascii="Arial" w:eastAsia="Times New Roman" w:hAnsi="Arial" w:cs="Arial"/>
          <w:b/>
          <w:bCs/>
        </w:rPr>
      </w:pPr>
      <w:r w:rsidRPr="009C33A1">
        <w:rPr>
          <w:rFonts w:ascii="Arial" w:eastAsia="Times New Roman" w:hAnsi="Arial" w:cs="Arial"/>
          <w:b/>
          <w:bCs/>
        </w:rPr>
        <w:t>А.2 Терминология</w:t>
      </w:r>
    </w:p>
    <w:p w:rsidR="003A38E1" w:rsidRPr="009C33A1" w:rsidRDefault="003A38E1" w:rsidP="009C33A1">
      <w:pPr>
        <w:widowControl w:val="0"/>
        <w:spacing w:after="80" w:line="240" w:lineRule="auto"/>
        <w:ind w:firstLine="397"/>
        <w:jc w:val="both"/>
        <w:rPr>
          <w:rFonts w:ascii="Arial" w:eastAsia="Times New Roman" w:hAnsi="Arial" w:cs="Arial"/>
          <w:b/>
          <w:bCs/>
          <w:sz w:val="20"/>
          <w:szCs w:val="20"/>
        </w:rPr>
      </w:pPr>
      <w:r w:rsidRPr="009C33A1">
        <w:rPr>
          <w:rFonts w:ascii="Arial" w:eastAsia="Times New Roman" w:hAnsi="Arial" w:cs="Arial"/>
          <w:b/>
          <w:bCs/>
          <w:sz w:val="20"/>
          <w:szCs w:val="20"/>
        </w:rPr>
        <w:t>А.2.1 Интенсивность напряжения</w:t>
      </w:r>
    </w:p>
    <w:p w:rsidR="003A38E1" w:rsidRPr="009C33A1" w:rsidRDefault="003A38E1" w:rsidP="009C33A1">
      <w:pPr>
        <w:widowControl w:val="0"/>
        <w:spacing w:after="0" w:line="240" w:lineRule="auto"/>
        <w:ind w:firstLine="397"/>
        <w:jc w:val="both"/>
        <w:rPr>
          <w:rFonts w:ascii="Arial" w:eastAsia="Times New Roman" w:hAnsi="Arial" w:cs="Arial"/>
          <w:spacing w:val="-4"/>
          <w:sz w:val="20"/>
          <w:szCs w:val="20"/>
        </w:rPr>
      </w:pPr>
      <w:r w:rsidRPr="009C33A1">
        <w:rPr>
          <w:rFonts w:ascii="Arial" w:eastAsia="Times New Roman" w:hAnsi="Arial" w:cs="Arial"/>
          <w:sz w:val="20"/>
          <w:szCs w:val="20"/>
        </w:rPr>
        <w:t>Интенсивность напряжения равна двойному значению касательного напряжения, т.</w:t>
      </w:r>
      <w:r w:rsidR="007309C4" w:rsidRPr="009C33A1">
        <w:rPr>
          <w:rFonts w:ascii="Arial" w:eastAsia="Times New Roman" w:hAnsi="Arial" w:cs="Arial"/>
          <w:sz w:val="20"/>
          <w:szCs w:val="20"/>
        </w:rPr>
        <w:t xml:space="preserve"> </w:t>
      </w:r>
      <w:r w:rsidRPr="009C33A1">
        <w:rPr>
          <w:rFonts w:ascii="Arial" w:eastAsia="Times New Roman" w:hAnsi="Arial" w:cs="Arial"/>
          <w:sz w:val="20"/>
          <w:szCs w:val="20"/>
        </w:rPr>
        <w:t xml:space="preserve">е. разнице между самым большим и самым малым значениями основного напряжения в данной точке. Растягивающее </w:t>
      </w:r>
      <w:r w:rsidRPr="009C33A1">
        <w:rPr>
          <w:rFonts w:ascii="Arial" w:eastAsia="Times New Roman" w:hAnsi="Arial" w:cs="Arial"/>
          <w:spacing w:val="-4"/>
          <w:sz w:val="20"/>
          <w:szCs w:val="20"/>
        </w:rPr>
        <w:t xml:space="preserve">напряжение считается положительным, </w:t>
      </w:r>
      <w:r w:rsidR="001F14BC" w:rsidRPr="009C33A1">
        <w:rPr>
          <w:rFonts w:ascii="Arial" w:eastAsia="Times New Roman" w:hAnsi="Arial" w:cs="Arial"/>
          <w:spacing w:val="-4"/>
          <w:sz w:val="20"/>
          <w:szCs w:val="20"/>
        </w:rPr>
        <w:t>а</w:t>
      </w:r>
      <w:r w:rsidRPr="009C33A1">
        <w:rPr>
          <w:rFonts w:ascii="Arial" w:eastAsia="Times New Roman" w:hAnsi="Arial" w:cs="Arial"/>
          <w:spacing w:val="-4"/>
          <w:sz w:val="20"/>
          <w:szCs w:val="20"/>
        </w:rPr>
        <w:t xml:space="preserve"> сжимающее </w:t>
      </w:r>
      <w:r w:rsidR="001F14BC" w:rsidRPr="009C33A1">
        <w:rPr>
          <w:rFonts w:ascii="Arial" w:eastAsia="Times New Roman" w:hAnsi="Arial" w:cs="Arial"/>
          <w:spacing w:val="-4"/>
          <w:sz w:val="20"/>
          <w:szCs w:val="20"/>
        </w:rPr>
        <w:t>–</w:t>
      </w:r>
      <w:r w:rsidRPr="009C33A1">
        <w:rPr>
          <w:rFonts w:ascii="Arial" w:eastAsia="Times New Roman" w:hAnsi="Arial" w:cs="Arial"/>
          <w:spacing w:val="-4"/>
          <w:sz w:val="20"/>
          <w:szCs w:val="20"/>
        </w:rPr>
        <w:t xml:space="preserve"> отрицательным.</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 xml:space="preserve">Основные напряжения </w:t>
      </w:r>
      <w:r w:rsidRPr="009C33A1">
        <w:rPr>
          <w:rFonts w:ascii="Arial" w:eastAsia="Times New Roman" w:hAnsi="Arial" w:cs="Arial"/>
          <w:i/>
          <w:sz w:val="20"/>
          <w:szCs w:val="20"/>
          <w:lang w:val="en-US"/>
        </w:rPr>
        <w:t>f</w:t>
      </w:r>
      <w:r w:rsidRPr="009C33A1">
        <w:rPr>
          <w:rFonts w:ascii="Arial" w:eastAsia="Times New Roman" w:hAnsi="Arial" w:cs="Arial"/>
          <w:sz w:val="20"/>
          <w:szCs w:val="20"/>
          <w:vertAlign w:val="subscript"/>
        </w:rPr>
        <w:t>1</w:t>
      </w:r>
      <w:r w:rsidRPr="009C33A1">
        <w:rPr>
          <w:rFonts w:ascii="Arial" w:eastAsia="Times New Roman" w:hAnsi="Arial" w:cs="Arial"/>
          <w:sz w:val="20"/>
          <w:szCs w:val="20"/>
        </w:rPr>
        <w:t xml:space="preserve"> и </w:t>
      </w:r>
      <w:r w:rsidRPr="009C33A1">
        <w:rPr>
          <w:rFonts w:ascii="Arial" w:eastAsia="Times New Roman" w:hAnsi="Arial" w:cs="Arial"/>
          <w:i/>
          <w:sz w:val="20"/>
          <w:szCs w:val="20"/>
          <w:lang w:val="en-US"/>
        </w:rPr>
        <w:t>f</w:t>
      </w:r>
      <w:r w:rsidRPr="009C33A1">
        <w:rPr>
          <w:rFonts w:ascii="Arial" w:eastAsia="Times New Roman" w:hAnsi="Arial" w:cs="Arial"/>
          <w:sz w:val="20"/>
          <w:szCs w:val="20"/>
          <w:vertAlign w:val="subscript"/>
        </w:rPr>
        <w:t>2</w:t>
      </w:r>
      <w:r w:rsidRPr="009C33A1">
        <w:rPr>
          <w:rFonts w:ascii="Arial" w:eastAsia="Times New Roman" w:hAnsi="Arial" w:cs="Arial"/>
          <w:sz w:val="20"/>
          <w:szCs w:val="20"/>
        </w:rPr>
        <w:t xml:space="preserve">, действующие по касательной к поверхности, на которой находится рассматриваемая точка, рассчитываются </w:t>
      </w:r>
      <w:r w:rsidR="001F14BC" w:rsidRPr="009C33A1">
        <w:rPr>
          <w:rFonts w:ascii="Arial" w:eastAsia="Times New Roman" w:hAnsi="Arial" w:cs="Arial"/>
          <w:sz w:val="20"/>
          <w:szCs w:val="20"/>
        </w:rPr>
        <w:t xml:space="preserve">по </w:t>
      </w:r>
      <w:r w:rsidRPr="009C33A1">
        <w:rPr>
          <w:rFonts w:ascii="Arial" w:eastAsia="Times New Roman" w:hAnsi="Arial" w:cs="Arial"/>
          <w:sz w:val="20"/>
          <w:szCs w:val="20"/>
        </w:rPr>
        <w:t xml:space="preserve">следующим </w:t>
      </w:r>
      <w:r w:rsidR="001F14BC" w:rsidRPr="009C33A1">
        <w:rPr>
          <w:rFonts w:ascii="Arial" w:eastAsia="Times New Roman" w:hAnsi="Arial" w:cs="Arial"/>
          <w:sz w:val="20"/>
          <w:szCs w:val="20"/>
        </w:rPr>
        <w:t>формулам</w:t>
      </w:r>
      <w:r w:rsidRPr="009C33A1">
        <w:rPr>
          <w:rFonts w:ascii="Arial" w:eastAsia="Times New Roman" w:hAnsi="Arial" w:cs="Arial"/>
          <w:sz w:val="20"/>
          <w:szCs w:val="20"/>
        </w:rPr>
        <w:t>:</w:t>
      </w:r>
    </w:p>
    <w:p w:rsidR="003A38E1" w:rsidRPr="009C33A1" w:rsidRDefault="007309C4" w:rsidP="009C33A1">
      <w:pPr>
        <w:pStyle w:val="MTDisplayEquation"/>
        <w:spacing w:before="40" w:after="40"/>
        <w:ind w:firstLine="0"/>
      </w:pPr>
      <w:r w:rsidRPr="009C33A1">
        <w:tab/>
      </w:r>
      <w:r w:rsidRPr="009C33A1">
        <w:rPr>
          <w:position w:val="-34"/>
        </w:rPr>
        <w:object w:dxaOrig="3480" w:dyaOrig="780">
          <v:shape id="_x0000_i1061" type="#_x0000_t75" style="width:174pt;height:38.25pt" o:ole="">
            <v:imagedata r:id="rId156" o:title=""/>
          </v:shape>
          <o:OLEObject Type="Embed" ProgID="Equation.DSMT4" ShapeID="_x0000_i1061" DrawAspect="Content" ObjectID="_1785662812" r:id="rId157"/>
        </w:object>
      </w:r>
      <w:r w:rsidRPr="009C33A1">
        <w:t xml:space="preserve"> </w:t>
      </w:r>
    </w:p>
    <w:tbl>
      <w:tblPr>
        <w:tblW w:w="0" w:type="auto"/>
        <w:tblLook w:val="04A0" w:firstRow="1" w:lastRow="0" w:firstColumn="1" w:lastColumn="0" w:noHBand="0" w:noVBand="1"/>
      </w:tblPr>
      <w:tblGrid>
        <w:gridCol w:w="534"/>
        <w:gridCol w:w="339"/>
        <w:gridCol w:w="8769"/>
      </w:tblGrid>
      <w:tr w:rsidR="007309C4" w:rsidRPr="009C33A1" w:rsidTr="00254E71">
        <w:tc>
          <w:tcPr>
            <w:tcW w:w="534" w:type="dxa"/>
            <w:shd w:val="clear" w:color="auto" w:fill="auto"/>
          </w:tcPr>
          <w:p w:rsidR="007309C4" w:rsidRPr="009C33A1" w:rsidRDefault="007309C4" w:rsidP="009C33A1">
            <w:pPr>
              <w:widowControl w:val="0"/>
              <w:spacing w:after="0" w:line="240" w:lineRule="auto"/>
              <w:jc w:val="both"/>
              <w:rPr>
                <w:rFonts w:ascii="Arial" w:eastAsia="Times New Roman" w:hAnsi="Arial" w:cs="Arial"/>
                <w:sz w:val="20"/>
                <w:szCs w:val="20"/>
              </w:rPr>
            </w:pPr>
            <w:r w:rsidRPr="009C33A1">
              <w:rPr>
                <w:rFonts w:ascii="Arial" w:eastAsia="Times New Roman" w:hAnsi="Arial" w:cs="Arial"/>
                <w:sz w:val="20"/>
                <w:szCs w:val="20"/>
              </w:rPr>
              <w:t>где</w:t>
            </w:r>
          </w:p>
        </w:tc>
        <w:tc>
          <w:tcPr>
            <w:tcW w:w="330" w:type="dxa"/>
            <w:shd w:val="clear" w:color="auto" w:fill="auto"/>
          </w:tcPr>
          <w:p w:rsidR="007309C4" w:rsidRPr="009C33A1" w:rsidRDefault="007309C4" w:rsidP="009C33A1">
            <w:pPr>
              <w:widowControl w:val="0"/>
              <w:spacing w:after="0" w:line="240" w:lineRule="auto"/>
              <w:ind w:left="-58" w:right="-111"/>
              <w:jc w:val="both"/>
              <w:rPr>
                <w:rFonts w:ascii="Arial" w:eastAsia="Times New Roman" w:hAnsi="Arial" w:cs="Arial"/>
                <w:sz w:val="20"/>
                <w:szCs w:val="20"/>
              </w:rPr>
            </w:pPr>
            <w:r w:rsidRPr="009C33A1">
              <w:rPr>
                <w:rFonts w:ascii="Times New Roman" w:eastAsia="Times New Roman" w:hAnsi="Times New Roman"/>
                <w:sz w:val="20"/>
                <w:szCs w:val="20"/>
              </w:rPr>
              <w:t>σ</w:t>
            </w:r>
            <w:r w:rsidRPr="009C33A1">
              <w:rPr>
                <w:rFonts w:ascii="Arial" w:eastAsia="Times New Roman" w:hAnsi="Arial" w:cs="Arial"/>
                <w:sz w:val="20"/>
                <w:szCs w:val="20"/>
                <w:vertAlign w:val="subscript"/>
              </w:rPr>
              <w:t>1</w:t>
            </w:r>
          </w:p>
        </w:tc>
        <w:tc>
          <w:tcPr>
            <w:tcW w:w="8994" w:type="dxa"/>
            <w:shd w:val="clear" w:color="auto" w:fill="auto"/>
          </w:tcPr>
          <w:p w:rsidR="007309C4" w:rsidRPr="009C33A1" w:rsidRDefault="007309C4" w:rsidP="009C33A1">
            <w:pPr>
              <w:widowControl w:val="0"/>
              <w:spacing w:after="0" w:line="240" w:lineRule="auto"/>
              <w:ind w:left="-58" w:right="-111"/>
              <w:jc w:val="both"/>
              <w:rPr>
                <w:rFonts w:ascii="Arial" w:eastAsia="Times New Roman" w:hAnsi="Arial" w:cs="Arial"/>
                <w:sz w:val="20"/>
                <w:szCs w:val="20"/>
              </w:rPr>
            </w:pPr>
            <w:r w:rsidRPr="009C33A1">
              <w:rPr>
                <w:rFonts w:ascii="Arial" w:eastAsia="Times New Roman" w:hAnsi="Arial" w:cs="Arial"/>
                <w:sz w:val="20"/>
                <w:szCs w:val="20"/>
              </w:rPr>
              <w:t>–</w:t>
            </w:r>
            <w:r w:rsidRPr="009C33A1">
              <w:rPr>
                <w:rFonts w:ascii="Arial" w:eastAsia="Times New Roman" w:hAnsi="Arial" w:cs="Arial"/>
                <w:i/>
                <w:sz w:val="20"/>
                <w:szCs w:val="20"/>
              </w:rPr>
              <w:t xml:space="preserve"> </w:t>
            </w:r>
            <w:r w:rsidRPr="009C33A1">
              <w:rPr>
                <w:rFonts w:ascii="Arial" w:eastAsia="Times New Roman" w:hAnsi="Arial" w:cs="Arial"/>
                <w:sz w:val="20"/>
                <w:szCs w:val="20"/>
              </w:rPr>
              <w:t>окружное напряжение;</w:t>
            </w:r>
          </w:p>
        </w:tc>
      </w:tr>
      <w:tr w:rsidR="007309C4" w:rsidRPr="009C33A1" w:rsidTr="00254E71">
        <w:tc>
          <w:tcPr>
            <w:tcW w:w="534" w:type="dxa"/>
            <w:shd w:val="clear" w:color="auto" w:fill="auto"/>
          </w:tcPr>
          <w:p w:rsidR="007309C4" w:rsidRPr="009C33A1" w:rsidRDefault="007309C4" w:rsidP="009C33A1">
            <w:pPr>
              <w:widowControl w:val="0"/>
              <w:spacing w:after="0" w:line="240" w:lineRule="auto"/>
              <w:jc w:val="both"/>
              <w:rPr>
                <w:rFonts w:ascii="Arial" w:eastAsia="Times New Roman" w:hAnsi="Arial" w:cs="Arial"/>
                <w:sz w:val="20"/>
                <w:szCs w:val="20"/>
              </w:rPr>
            </w:pPr>
          </w:p>
        </w:tc>
        <w:tc>
          <w:tcPr>
            <w:tcW w:w="330" w:type="dxa"/>
            <w:shd w:val="clear" w:color="auto" w:fill="auto"/>
          </w:tcPr>
          <w:p w:rsidR="007309C4" w:rsidRPr="009C33A1" w:rsidRDefault="007309C4" w:rsidP="009C33A1">
            <w:pPr>
              <w:widowControl w:val="0"/>
              <w:spacing w:after="0" w:line="240" w:lineRule="auto"/>
              <w:ind w:left="-58" w:right="-111"/>
              <w:jc w:val="both"/>
              <w:rPr>
                <w:rFonts w:ascii="Arial" w:eastAsia="Times New Roman" w:hAnsi="Arial" w:cs="Arial"/>
                <w:sz w:val="20"/>
                <w:szCs w:val="20"/>
              </w:rPr>
            </w:pPr>
            <w:r w:rsidRPr="009C33A1">
              <w:rPr>
                <w:rFonts w:ascii="Times New Roman" w:eastAsia="Times New Roman" w:hAnsi="Times New Roman"/>
                <w:sz w:val="20"/>
                <w:szCs w:val="20"/>
              </w:rPr>
              <w:t>σ</w:t>
            </w:r>
            <w:r w:rsidRPr="009C33A1">
              <w:rPr>
                <w:rFonts w:ascii="Arial" w:eastAsia="Times New Roman" w:hAnsi="Arial" w:cs="Arial"/>
                <w:sz w:val="20"/>
                <w:szCs w:val="20"/>
                <w:vertAlign w:val="subscript"/>
              </w:rPr>
              <w:t>2</w:t>
            </w:r>
          </w:p>
        </w:tc>
        <w:tc>
          <w:tcPr>
            <w:tcW w:w="8994" w:type="dxa"/>
            <w:shd w:val="clear" w:color="auto" w:fill="auto"/>
          </w:tcPr>
          <w:p w:rsidR="007309C4" w:rsidRPr="009C33A1" w:rsidRDefault="007309C4" w:rsidP="009C33A1">
            <w:pPr>
              <w:widowControl w:val="0"/>
              <w:spacing w:after="0" w:line="240" w:lineRule="auto"/>
              <w:ind w:left="-58" w:right="-111"/>
              <w:jc w:val="both"/>
              <w:rPr>
                <w:rFonts w:ascii="Arial" w:eastAsia="Times New Roman" w:hAnsi="Arial" w:cs="Arial"/>
                <w:sz w:val="20"/>
                <w:szCs w:val="20"/>
              </w:rPr>
            </w:pPr>
            <w:r w:rsidRPr="009C33A1">
              <w:rPr>
                <w:rFonts w:ascii="Arial" w:eastAsia="Times New Roman" w:hAnsi="Arial" w:cs="Arial"/>
                <w:sz w:val="20"/>
                <w:szCs w:val="20"/>
              </w:rPr>
              <w:t>– меридиональное напряжение (продольное напряжение в цилиндрическом корпусе);</w:t>
            </w:r>
          </w:p>
        </w:tc>
      </w:tr>
      <w:tr w:rsidR="007309C4" w:rsidRPr="009C33A1" w:rsidTr="00254E71">
        <w:tc>
          <w:tcPr>
            <w:tcW w:w="534" w:type="dxa"/>
            <w:shd w:val="clear" w:color="auto" w:fill="auto"/>
          </w:tcPr>
          <w:p w:rsidR="007309C4" w:rsidRPr="009C33A1" w:rsidRDefault="007309C4" w:rsidP="009C33A1">
            <w:pPr>
              <w:widowControl w:val="0"/>
              <w:spacing w:after="0" w:line="240" w:lineRule="auto"/>
              <w:jc w:val="both"/>
              <w:rPr>
                <w:rFonts w:ascii="Arial" w:eastAsia="Times New Roman" w:hAnsi="Arial" w:cs="Arial"/>
                <w:sz w:val="20"/>
                <w:szCs w:val="20"/>
              </w:rPr>
            </w:pPr>
          </w:p>
        </w:tc>
        <w:tc>
          <w:tcPr>
            <w:tcW w:w="330" w:type="dxa"/>
            <w:shd w:val="clear" w:color="auto" w:fill="auto"/>
          </w:tcPr>
          <w:p w:rsidR="007309C4" w:rsidRPr="009C33A1" w:rsidRDefault="007309C4" w:rsidP="009C33A1">
            <w:pPr>
              <w:widowControl w:val="0"/>
              <w:spacing w:after="0" w:line="240" w:lineRule="auto"/>
              <w:ind w:left="-58" w:right="-111"/>
              <w:jc w:val="both"/>
              <w:rPr>
                <w:rFonts w:ascii="Times New Roman" w:eastAsia="Times New Roman" w:hAnsi="Times New Roman"/>
                <w:sz w:val="20"/>
                <w:szCs w:val="20"/>
              </w:rPr>
            </w:pPr>
            <w:r w:rsidRPr="009C33A1">
              <w:rPr>
                <w:rFonts w:ascii="Times New Roman" w:eastAsia="Times New Roman" w:hAnsi="Times New Roman"/>
                <w:sz w:val="20"/>
                <w:szCs w:val="20"/>
              </w:rPr>
              <w:t>τ</w:t>
            </w:r>
          </w:p>
        </w:tc>
        <w:tc>
          <w:tcPr>
            <w:tcW w:w="8994" w:type="dxa"/>
            <w:shd w:val="clear" w:color="auto" w:fill="auto"/>
          </w:tcPr>
          <w:p w:rsidR="007309C4" w:rsidRPr="009C33A1" w:rsidRDefault="007309C4" w:rsidP="009C33A1">
            <w:pPr>
              <w:widowControl w:val="0"/>
              <w:spacing w:after="0" w:line="240" w:lineRule="auto"/>
              <w:ind w:left="-58" w:right="-111"/>
              <w:jc w:val="both"/>
              <w:rPr>
                <w:rFonts w:ascii="Arial" w:eastAsia="Times New Roman" w:hAnsi="Arial" w:cs="Arial"/>
                <w:sz w:val="20"/>
                <w:szCs w:val="20"/>
              </w:rPr>
            </w:pPr>
            <w:r w:rsidRPr="009C33A1">
              <w:rPr>
                <w:rFonts w:ascii="Arial" w:eastAsia="Times New Roman" w:hAnsi="Arial" w:cs="Arial"/>
                <w:sz w:val="20"/>
                <w:szCs w:val="20"/>
              </w:rPr>
              <w:t>– касательное напряжение.</w:t>
            </w:r>
          </w:p>
        </w:tc>
      </w:tr>
    </w:tbl>
    <w:p w:rsidR="003A38E1" w:rsidRPr="009C33A1" w:rsidRDefault="003A38E1" w:rsidP="009C33A1">
      <w:pPr>
        <w:widowControl w:val="0"/>
        <w:spacing w:before="120" w:after="80" w:line="240" w:lineRule="auto"/>
        <w:ind w:firstLine="39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А.2.2 Значительные дефекты структуры</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Значительные дефекты структуры являются источником напряжений и деформаций, которые воздействуют на относительно большие площади и оказывают существенное влияние на общие напряжения или деформации отдельных элементов или структуры в целом.</w:t>
      </w:r>
      <w:r w:rsidR="00122C1F" w:rsidRPr="009C33A1">
        <w:rPr>
          <w:rFonts w:ascii="Arial" w:eastAsia="Times New Roman" w:hAnsi="Arial" w:cs="Arial"/>
          <w:sz w:val="20"/>
          <w:szCs w:val="20"/>
        </w:rPr>
        <w:t xml:space="preserve"> </w:t>
      </w:r>
    </w:p>
    <w:p w:rsidR="003A38E1" w:rsidRPr="009C33A1" w:rsidRDefault="003A38E1" w:rsidP="009C33A1">
      <w:pPr>
        <w:widowControl w:val="0"/>
        <w:spacing w:after="0" w:line="240" w:lineRule="auto"/>
        <w:ind w:firstLine="397"/>
        <w:jc w:val="both"/>
        <w:rPr>
          <w:rFonts w:ascii="Arial" w:eastAsia="Times New Roman" w:hAnsi="Arial" w:cs="Arial"/>
          <w:sz w:val="20"/>
          <w:szCs w:val="20"/>
        </w:rPr>
      </w:pPr>
      <w:r w:rsidRPr="009C33A1">
        <w:rPr>
          <w:rFonts w:ascii="Arial" w:eastAsia="Times New Roman" w:hAnsi="Arial" w:cs="Arial"/>
          <w:sz w:val="20"/>
          <w:szCs w:val="20"/>
        </w:rPr>
        <w:t>Примеры значительных дефектов структуры:</w:t>
      </w:r>
    </w:p>
    <w:p w:rsidR="003A38E1" w:rsidRPr="009C33A1" w:rsidRDefault="003A38E1" w:rsidP="009C33A1">
      <w:pPr>
        <w:widowControl w:val="0"/>
        <w:spacing w:after="0" w:line="240" w:lineRule="auto"/>
        <w:ind w:firstLine="397"/>
        <w:jc w:val="both"/>
        <w:rPr>
          <w:rFonts w:ascii="Arial" w:eastAsia="Times New Roman" w:hAnsi="Arial" w:cs="Arial"/>
          <w:b/>
          <w:i/>
          <w:sz w:val="18"/>
          <w:szCs w:val="18"/>
        </w:rPr>
      </w:pPr>
      <w:r w:rsidRPr="009C33A1">
        <w:rPr>
          <w:rFonts w:ascii="Arial" w:eastAsia="Times New Roman" w:hAnsi="Arial" w:cs="Arial"/>
          <w:b/>
          <w:i/>
          <w:sz w:val="18"/>
          <w:szCs w:val="18"/>
        </w:rPr>
        <w:t xml:space="preserve">Пример 1 – </w:t>
      </w:r>
      <w:r w:rsidR="001F14BC" w:rsidRPr="009C33A1">
        <w:rPr>
          <w:rFonts w:ascii="Arial" w:eastAsia="Times New Roman" w:hAnsi="Arial" w:cs="Arial"/>
          <w:b/>
          <w:i/>
          <w:sz w:val="18"/>
          <w:szCs w:val="18"/>
        </w:rPr>
        <w:t>М</w:t>
      </w:r>
      <w:r w:rsidRPr="009C33A1">
        <w:rPr>
          <w:rFonts w:ascii="Arial" w:eastAsia="Times New Roman" w:hAnsi="Arial" w:cs="Arial"/>
          <w:b/>
          <w:i/>
          <w:sz w:val="18"/>
          <w:szCs w:val="18"/>
        </w:rPr>
        <w:t>еста перехода торца в корпус.</w:t>
      </w:r>
    </w:p>
    <w:p w:rsidR="003A38E1" w:rsidRPr="009C33A1" w:rsidRDefault="001F14BC" w:rsidP="009C33A1">
      <w:pPr>
        <w:widowControl w:val="0"/>
        <w:spacing w:after="0" w:line="240" w:lineRule="auto"/>
        <w:ind w:firstLine="397"/>
        <w:jc w:val="both"/>
        <w:rPr>
          <w:rFonts w:ascii="Arial" w:eastAsia="Times New Roman" w:hAnsi="Arial" w:cs="Arial"/>
          <w:b/>
          <w:i/>
          <w:sz w:val="18"/>
          <w:szCs w:val="18"/>
        </w:rPr>
      </w:pPr>
      <w:r w:rsidRPr="009C33A1">
        <w:rPr>
          <w:rFonts w:ascii="Arial" w:eastAsia="Times New Roman" w:hAnsi="Arial" w:cs="Arial"/>
          <w:b/>
          <w:i/>
          <w:sz w:val="18"/>
          <w:szCs w:val="18"/>
        </w:rPr>
        <w:t>Пример 2 – М</w:t>
      </w:r>
      <w:r w:rsidR="003A38E1" w:rsidRPr="009C33A1">
        <w:rPr>
          <w:rFonts w:ascii="Arial" w:eastAsia="Times New Roman" w:hAnsi="Arial" w:cs="Arial"/>
          <w:b/>
          <w:i/>
          <w:sz w:val="18"/>
          <w:szCs w:val="18"/>
        </w:rPr>
        <w:t>еста перехода между корпусами разного диаметра и толщины.</w:t>
      </w:r>
    </w:p>
    <w:p w:rsidR="003A38E1" w:rsidRPr="009C33A1" w:rsidRDefault="003A38E1" w:rsidP="009C33A1">
      <w:pPr>
        <w:widowControl w:val="0"/>
        <w:spacing w:after="0" w:line="240" w:lineRule="auto"/>
        <w:ind w:firstLine="397"/>
        <w:jc w:val="both"/>
        <w:rPr>
          <w:rFonts w:ascii="Arial" w:eastAsia="Times New Roman" w:hAnsi="Arial" w:cs="Arial"/>
          <w:b/>
          <w:i/>
          <w:sz w:val="18"/>
          <w:szCs w:val="18"/>
        </w:rPr>
      </w:pPr>
      <w:r w:rsidRPr="009C33A1">
        <w:rPr>
          <w:rFonts w:ascii="Arial" w:eastAsia="Times New Roman" w:hAnsi="Arial" w:cs="Arial"/>
          <w:b/>
          <w:i/>
          <w:sz w:val="18"/>
          <w:szCs w:val="18"/>
        </w:rPr>
        <w:t xml:space="preserve">Пример 3 – </w:t>
      </w:r>
      <w:r w:rsidR="001F14BC" w:rsidRPr="009C33A1">
        <w:rPr>
          <w:rFonts w:ascii="Arial" w:eastAsia="Times New Roman" w:hAnsi="Arial" w:cs="Arial"/>
          <w:b/>
          <w:i/>
          <w:sz w:val="18"/>
          <w:szCs w:val="18"/>
        </w:rPr>
        <w:t>П</w:t>
      </w:r>
      <w:r w:rsidRPr="009C33A1">
        <w:rPr>
          <w:rFonts w:ascii="Arial" w:eastAsia="Times New Roman" w:hAnsi="Arial" w:cs="Arial"/>
          <w:b/>
          <w:i/>
          <w:sz w:val="18"/>
          <w:szCs w:val="18"/>
        </w:rPr>
        <w:t>атрубки.</w:t>
      </w:r>
    </w:p>
    <w:p w:rsidR="003A38E1" w:rsidRPr="009C33A1" w:rsidRDefault="003A38E1" w:rsidP="009C33A1">
      <w:pPr>
        <w:pageBreakBefore/>
        <w:widowControl w:val="0"/>
        <w:spacing w:after="80" w:line="240" w:lineRule="auto"/>
        <w:ind w:firstLine="397"/>
        <w:jc w:val="both"/>
        <w:rPr>
          <w:rFonts w:ascii="Arial" w:eastAsia="Times New Roman" w:hAnsi="Arial" w:cs="Arial"/>
          <w:sz w:val="20"/>
          <w:szCs w:val="20"/>
        </w:rPr>
      </w:pPr>
      <w:r w:rsidRPr="009C33A1">
        <w:rPr>
          <w:rFonts w:ascii="Arial" w:eastAsia="Times New Roman" w:hAnsi="Arial" w:cs="Arial"/>
          <w:b/>
          <w:sz w:val="20"/>
          <w:szCs w:val="20"/>
        </w:rPr>
        <w:lastRenderedPageBreak/>
        <w:t>А.2.3</w:t>
      </w:r>
      <w:r w:rsidRPr="009C33A1">
        <w:rPr>
          <w:rFonts w:ascii="Arial" w:eastAsia="Times New Roman" w:hAnsi="Arial" w:cs="Arial"/>
          <w:sz w:val="20"/>
          <w:szCs w:val="20"/>
        </w:rPr>
        <w:t xml:space="preserve"> </w:t>
      </w:r>
      <w:r w:rsidRPr="009C33A1">
        <w:rPr>
          <w:rFonts w:ascii="Arial" w:eastAsia="Times New Roman" w:hAnsi="Arial" w:cs="Arial"/>
          <w:b/>
          <w:sz w:val="20"/>
          <w:szCs w:val="20"/>
        </w:rPr>
        <w:t>Локальные дефекты структуры</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Локальные дефекты структуры являются источником напряжений и деформаций, которые воздействуют на относительно небольшие объемы материала и не имеют существенного влияния на общие напряжения и деформации отдельных элементов или структуры в целом.</w:t>
      </w:r>
    </w:p>
    <w:p w:rsidR="003A38E1" w:rsidRPr="009C33A1" w:rsidRDefault="003A38E1" w:rsidP="009C33A1">
      <w:pPr>
        <w:widowControl w:val="0"/>
        <w:spacing w:before="40" w:after="0" w:line="240" w:lineRule="auto"/>
        <w:ind w:firstLine="397"/>
        <w:jc w:val="both"/>
        <w:rPr>
          <w:rFonts w:ascii="Arial" w:eastAsia="Times New Roman" w:hAnsi="Arial" w:cs="Arial"/>
          <w:b/>
          <w:bCs/>
          <w:i/>
          <w:sz w:val="18"/>
          <w:szCs w:val="18"/>
          <w:lang w:eastAsia="ru-RU"/>
        </w:rPr>
      </w:pPr>
      <w:r w:rsidRPr="009C33A1">
        <w:rPr>
          <w:rFonts w:ascii="Arial" w:eastAsia="Times New Roman" w:hAnsi="Arial" w:cs="Arial"/>
          <w:b/>
          <w:bCs/>
          <w:i/>
          <w:sz w:val="18"/>
          <w:szCs w:val="18"/>
          <w:lang w:eastAsia="ru-RU"/>
        </w:rPr>
        <w:t xml:space="preserve">Пример 1 – </w:t>
      </w:r>
      <w:r w:rsidR="001F14BC" w:rsidRPr="009C33A1">
        <w:rPr>
          <w:rFonts w:ascii="Arial" w:eastAsia="Times New Roman" w:hAnsi="Arial" w:cs="Arial"/>
          <w:b/>
          <w:bCs/>
          <w:i/>
          <w:sz w:val="18"/>
          <w:szCs w:val="18"/>
          <w:lang w:eastAsia="ru-RU"/>
        </w:rPr>
        <w:t>Р</w:t>
      </w:r>
      <w:r w:rsidRPr="009C33A1">
        <w:rPr>
          <w:rFonts w:ascii="Arial" w:eastAsia="Times New Roman" w:hAnsi="Arial" w:cs="Arial"/>
          <w:b/>
          <w:bCs/>
          <w:i/>
          <w:sz w:val="18"/>
          <w:szCs w:val="18"/>
          <w:lang w:eastAsia="ru-RU"/>
        </w:rPr>
        <w:t>адиальное утолщение.</w:t>
      </w:r>
    </w:p>
    <w:p w:rsidR="003A38E1" w:rsidRPr="009C33A1" w:rsidRDefault="003A38E1" w:rsidP="009C33A1">
      <w:pPr>
        <w:widowControl w:val="0"/>
        <w:spacing w:after="0" w:line="240" w:lineRule="auto"/>
        <w:ind w:firstLine="397"/>
        <w:jc w:val="both"/>
        <w:rPr>
          <w:rFonts w:ascii="Arial" w:eastAsia="Times New Roman" w:hAnsi="Arial" w:cs="Arial"/>
          <w:b/>
          <w:bCs/>
          <w:i/>
          <w:sz w:val="18"/>
          <w:szCs w:val="18"/>
          <w:lang w:eastAsia="ru-RU"/>
        </w:rPr>
      </w:pPr>
      <w:r w:rsidRPr="009C33A1">
        <w:rPr>
          <w:rFonts w:ascii="Arial" w:eastAsia="Times New Roman" w:hAnsi="Arial" w:cs="Arial"/>
          <w:b/>
          <w:bCs/>
          <w:i/>
          <w:sz w:val="18"/>
          <w:szCs w:val="18"/>
          <w:lang w:eastAsia="ru-RU"/>
        </w:rPr>
        <w:t xml:space="preserve">Пример 2 – </w:t>
      </w:r>
      <w:r w:rsidR="001F14BC" w:rsidRPr="009C33A1">
        <w:rPr>
          <w:rFonts w:ascii="Arial" w:eastAsia="Times New Roman" w:hAnsi="Arial" w:cs="Arial"/>
          <w:b/>
          <w:bCs/>
          <w:i/>
          <w:sz w:val="18"/>
          <w:szCs w:val="18"/>
          <w:lang w:eastAsia="ru-RU"/>
        </w:rPr>
        <w:t>Н</w:t>
      </w:r>
      <w:r w:rsidRPr="009C33A1">
        <w:rPr>
          <w:rFonts w:ascii="Arial" w:eastAsia="Times New Roman" w:hAnsi="Arial" w:cs="Arial"/>
          <w:b/>
          <w:bCs/>
          <w:i/>
          <w:sz w:val="18"/>
          <w:szCs w:val="18"/>
          <w:lang w:eastAsia="ru-RU"/>
        </w:rPr>
        <w:t>ебольшие элементы наружного крепления.</w:t>
      </w:r>
    </w:p>
    <w:p w:rsidR="003A38E1" w:rsidRPr="009C33A1" w:rsidRDefault="003A38E1" w:rsidP="009C33A1">
      <w:pPr>
        <w:widowControl w:val="0"/>
        <w:spacing w:after="0" w:line="240" w:lineRule="auto"/>
        <w:ind w:firstLine="397"/>
        <w:jc w:val="both"/>
        <w:rPr>
          <w:rFonts w:ascii="Arial" w:eastAsia="Times New Roman" w:hAnsi="Arial" w:cs="Arial"/>
          <w:b/>
          <w:bCs/>
          <w:i/>
          <w:sz w:val="18"/>
          <w:szCs w:val="18"/>
          <w:lang w:eastAsia="ru-RU"/>
        </w:rPr>
      </w:pPr>
      <w:r w:rsidRPr="009C33A1">
        <w:rPr>
          <w:rFonts w:ascii="Arial" w:eastAsia="Times New Roman" w:hAnsi="Arial" w:cs="Arial"/>
          <w:b/>
          <w:bCs/>
          <w:i/>
          <w:sz w:val="18"/>
          <w:szCs w:val="18"/>
          <w:lang w:eastAsia="ru-RU"/>
        </w:rPr>
        <w:t xml:space="preserve">Пример 3 – </w:t>
      </w:r>
      <w:r w:rsidR="001F14BC" w:rsidRPr="009C33A1">
        <w:rPr>
          <w:rFonts w:ascii="Arial" w:eastAsia="Times New Roman" w:hAnsi="Arial" w:cs="Arial"/>
          <w:b/>
          <w:bCs/>
          <w:i/>
          <w:sz w:val="18"/>
          <w:szCs w:val="18"/>
          <w:lang w:eastAsia="ru-RU"/>
        </w:rPr>
        <w:t>С</w:t>
      </w:r>
      <w:r w:rsidRPr="009C33A1">
        <w:rPr>
          <w:rFonts w:ascii="Arial" w:eastAsia="Times New Roman" w:hAnsi="Arial" w:cs="Arial"/>
          <w:b/>
          <w:bCs/>
          <w:i/>
          <w:sz w:val="18"/>
          <w:szCs w:val="18"/>
          <w:lang w:eastAsia="ru-RU"/>
        </w:rPr>
        <w:t>варной шов, полученный частичным проплавлением основного металла.</w:t>
      </w:r>
    </w:p>
    <w:p w:rsidR="003A38E1" w:rsidRPr="009C33A1" w:rsidRDefault="003A38E1" w:rsidP="009C33A1">
      <w:pPr>
        <w:widowControl w:val="0"/>
        <w:spacing w:before="120" w:after="80" w:line="240" w:lineRule="auto"/>
        <w:ind w:firstLine="39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А.2.4 Нормальное напряжение</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Нормальное напряжение является составляющей напряжения, направленной к оцениваемой поверхности под прямым углом; это напряжение также называется прямым напряжением.</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Обычно распространение нормального напряжения внутри детали происходит неравномерно. Нормальное напряжение состоит из двух составляющих: первая составляющая распространяется равномерно и равняется среднему значению напряжения внутри рассматриваемого элемента, вторая составляющая изменяется при распространении внутри элемента.</w:t>
      </w:r>
    </w:p>
    <w:p w:rsidR="003A38E1" w:rsidRPr="009C33A1" w:rsidRDefault="003A38E1" w:rsidP="009C33A1">
      <w:pPr>
        <w:widowControl w:val="0"/>
        <w:spacing w:before="120" w:after="80" w:line="240" w:lineRule="auto"/>
        <w:ind w:firstLine="39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А.2.5 Касательное напряжение</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Касательное напряжение является составной частью напряжения, действующего в плоскости рассматриваемого элемента.</w:t>
      </w:r>
    </w:p>
    <w:p w:rsidR="003A38E1" w:rsidRPr="009C33A1" w:rsidRDefault="003A38E1" w:rsidP="009C33A1">
      <w:pPr>
        <w:widowControl w:val="0"/>
        <w:spacing w:before="120" w:after="80" w:line="240" w:lineRule="auto"/>
        <w:ind w:firstLine="39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А.2.6 Мембранное напряжение</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Мембранное напряжение является составной частью напряжения, котор</w:t>
      </w:r>
      <w:r w:rsidR="00533E6E" w:rsidRPr="009C33A1">
        <w:rPr>
          <w:rFonts w:ascii="Arial" w:eastAsia="Times New Roman" w:hAnsi="Arial" w:cs="Arial"/>
          <w:bCs/>
          <w:sz w:val="20"/>
          <w:szCs w:val="20"/>
          <w:lang w:eastAsia="ru-RU"/>
        </w:rPr>
        <w:t>ое</w:t>
      </w:r>
      <w:r w:rsidRPr="009C33A1">
        <w:rPr>
          <w:rFonts w:ascii="Arial" w:eastAsia="Times New Roman" w:hAnsi="Arial" w:cs="Arial"/>
          <w:bCs/>
          <w:sz w:val="20"/>
          <w:szCs w:val="20"/>
          <w:lang w:eastAsia="ru-RU"/>
        </w:rPr>
        <w:t xml:space="preserve"> распространяется равномерно и равняется среднему значению напряжения внутри элемента.</w:t>
      </w:r>
    </w:p>
    <w:p w:rsidR="003A38E1" w:rsidRPr="009C33A1" w:rsidRDefault="003A38E1" w:rsidP="009C33A1">
      <w:pPr>
        <w:widowControl w:val="0"/>
        <w:spacing w:before="120" w:after="80" w:line="240" w:lineRule="auto"/>
        <w:ind w:firstLine="39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А.2.7 Основное напряжение</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Основное напряжение вызывается только механическими нагрузками и распространяется в</w:t>
      </w:r>
      <w:r w:rsidR="007309C4" w:rsidRPr="009C33A1">
        <w:rPr>
          <w:rFonts w:ascii="Arial" w:eastAsia="Times New Roman" w:hAnsi="Arial" w:cs="Arial"/>
          <w:bCs/>
          <w:sz w:val="20"/>
          <w:szCs w:val="20"/>
          <w:lang w:eastAsia="ru-RU"/>
        </w:rPr>
        <w:t> </w:t>
      </w:r>
      <w:r w:rsidRPr="009C33A1">
        <w:rPr>
          <w:rFonts w:ascii="Arial" w:eastAsia="Times New Roman" w:hAnsi="Arial" w:cs="Arial"/>
          <w:bCs/>
          <w:sz w:val="20"/>
          <w:szCs w:val="20"/>
          <w:lang w:eastAsia="ru-RU"/>
        </w:rPr>
        <w:t>структуре таким образом, что перераспределени</w:t>
      </w:r>
      <w:r w:rsidR="00533E6E" w:rsidRPr="009C33A1">
        <w:rPr>
          <w:rFonts w:ascii="Arial" w:eastAsia="Times New Roman" w:hAnsi="Arial" w:cs="Arial"/>
          <w:bCs/>
          <w:sz w:val="20"/>
          <w:szCs w:val="20"/>
          <w:lang w:eastAsia="ru-RU"/>
        </w:rPr>
        <w:t>я</w:t>
      </w:r>
      <w:r w:rsidRPr="009C33A1">
        <w:rPr>
          <w:rFonts w:ascii="Arial" w:eastAsia="Times New Roman" w:hAnsi="Arial" w:cs="Arial"/>
          <w:bCs/>
          <w:sz w:val="20"/>
          <w:szCs w:val="20"/>
          <w:lang w:eastAsia="ru-RU"/>
        </w:rPr>
        <w:t xml:space="preserve"> нагрузки в результате пластической деформации не происходит. Нормальное или касательное напряжение, вызываем</w:t>
      </w:r>
      <w:r w:rsidR="00533E6E" w:rsidRPr="009C33A1">
        <w:rPr>
          <w:rFonts w:ascii="Arial" w:eastAsia="Times New Roman" w:hAnsi="Arial" w:cs="Arial"/>
          <w:bCs/>
          <w:sz w:val="20"/>
          <w:szCs w:val="20"/>
          <w:lang w:eastAsia="ru-RU"/>
        </w:rPr>
        <w:t>о</w:t>
      </w:r>
      <w:r w:rsidRPr="009C33A1">
        <w:rPr>
          <w:rFonts w:ascii="Arial" w:eastAsia="Times New Roman" w:hAnsi="Arial" w:cs="Arial"/>
          <w:bCs/>
          <w:sz w:val="20"/>
          <w:szCs w:val="20"/>
          <w:lang w:eastAsia="ru-RU"/>
        </w:rPr>
        <w:t>е прилагаемой нагрузкой, явля</w:t>
      </w:r>
      <w:r w:rsidR="00533E6E" w:rsidRPr="009C33A1">
        <w:rPr>
          <w:rFonts w:ascii="Arial" w:eastAsia="Times New Roman" w:hAnsi="Arial" w:cs="Arial"/>
          <w:bCs/>
          <w:sz w:val="20"/>
          <w:szCs w:val="20"/>
          <w:lang w:eastAsia="ru-RU"/>
        </w:rPr>
        <w:t>е</w:t>
      </w:r>
      <w:r w:rsidRPr="009C33A1">
        <w:rPr>
          <w:rFonts w:ascii="Arial" w:eastAsia="Times New Roman" w:hAnsi="Arial" w:cs="Arial"/>
          <w:bCs/>
          <w:sz w:val="20"/>
          <w:szCs w:val="20"/>
          <w:lang w:eastAsia="ru-RU"/>
        </w:rPr>
        <w:t>тся подтверждением закона равенства внутренних сил и моментов. Базовой характеристикой этого напряжения является отсутствие самоограничения. Основные напряжени</w:t>
      </w:r>
      <w:r w:rsidR="00533E6E" w:rsidRPr="009C33A1">
        <w:rPr>
          <w:rFonts w:ascii="Arial" w:eastAsia="Times New Roman" w:hAnsi="Arial" w:cs="Arial"/>
          <w:bCs/>
          <w:sz w:val="20"/>
          <w:szCs w:val="20"/>
          <w:lang w:eastAsia="ru-RU"/>
        </w:rPr>
        <w:t>я</w:t>
      </w:r>
      <w:r w:rsidRPr="009C33A1">
        <w:rPr>
          <w:rFonts w:ascii="Arial" w:eastAsia="Times New Roman" w:hAnsi="Arial" w:cs="Arial"/>
          <w:bCs/>
          <w:sz w:val="20"/>
          <w:szCs w:val="20"/>
          <w:lang w:eastAsia="ru-RU"/>
        </w:rPr>
        <w:t>, которые существенно превышают предел прочности, приводят к появлению дефекта или</w:t>
      </w:r>
      <w:r w:rsidR="00533E6E" w:rsidRPr="009C33A1">
        <w:rPr>
          <w:rFonts w:ascii="Arial" w:eastAsia="Times New Roman" w:hAnsi="Arial" w:cs="Arial"/>
          <w:bCs/>
          <w:sz w:val="20"/>
          <w:szCs w:val="20"/>
          <w:lang w:eastAsia="ru-RU"/>
        </w:rPr>
        <w:t xml:space="preserve"> </w:t>
      </w:r>
      <w:r w:rsidRPr="009C33A1">
        <w:rPr>
          <w:rFonts w:ascii="Arial" w:eastAsia="Times New Roman" w:hAnsi="Arial" w:cs="Arial"/>
          <w:bCs/>
          <w:spacing w:val="-4"/>
          <w:sz w:val="20"/>
          <w:szCs w:val="20"/>
          <w:lang w:eastAsia="ru-RU"/>
        </w:rPr>
        <w:t>существенным изменениям. Тепловые напряжения не относятся к основным напряжениям. Основ</w:t>
      </w:r>
      <w:r w:rsidRPr="009C33A1">
        <w:rPr>
          <w:rFonts w:ascii="Arial" w:eastAsia="Times New Roman" w:hAnsi="Arial" w:cs="Arial"/>
          <w:bCs/>
          <w:sz w:val="20"/>
          <w:szCs w:val="20"/>
          <w:lang w:eastAsia="ru-RU"/>
        </w:rPr>
        <w:t xml:space="preserve">ное напряжение бывает </w:t>
      </w:r>
      <w:r w:rsidR="00533E6E" w:rsidRPr="009C33A1">
        <w:rPr>
          <w:rFonts w:ascii="Arial" w:eastAsia="Times New Roman" w:hAnsi="Arial" w:cs="Arial"/>
          <w:bCs/>
          <w:sz w:val="20"/>
          <w:szCs w:val="20"/>
          <w:lang w:eastAsia="ru-RU"/>
        </w:rPr>
        <w:t>общим</w:t>
      </w:r>
      <w:r w:rsidRPr="009C33A1">
        <w:rPr>
          <w:rFonts w:ascii="Arial" w:eastAsia="Times New Roman" w:hAnsi="Arial" w:cs="Arial"/>
          <w:bCs/>
          <w:sz w:val="20"/>
          <w:szCs w:val="20"/>
          <w:lang w:eastAsia="ru-RU"/>
        </w:rPr>
        <w:t xml:space="preserve"> и локальным. </w:t>
      </w:r>
      <w:r w:rsidR="00533E6E" w:rsidRPr="009C33A1">
        <w:rPr>
          <w:rFonts w:ascii="Arial" w:eastAsia="Times New Roman" w:hAnsi="Arial" w:cs="Arial"/>
          <w:bCs/>
          <w:sz w:val="20"/>
          <w:szCs w:val="20"/>
          <w:lang w:eastAsia="ru-RU"/>
        </w:rPr>
        <w:t>Основные л</w:t>
      </w:r>
      <w:r w:rsidRPr="009C33A1">
        <w:rPr>
          <w:rFonts w:ascii="Arial" w:eastAsia="Times New Roman" w:hAnsi="Arial" w:cs="Arial"/>
          <w:bCs/>
          <w:sz w:val="20"/>
          <w:szCs w:val="20"/>
          <w:lang w:eastAsia="ru-RU"/>
        </w:rPr>
        <w:t>окальные напряжения рассмотрены в А.2.8.</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 xml:space="preserve">Примеры </w:t>
      </w:r>
      <w:r w:rsidR="00176F6E" w:rsidRPr="009C33A1">
        <w:rPr>
          <w:rFonts w:ascii="Arial" w:eastAsia="Times New Roman" w:hAnsi="Arial" w:cs="Arial"/>
          <w:bCs/>
          <w:sz w:val="20"/>
          <w:szCs w:val="20"/>
          <w:lang w:eastAsia="ru-RU"/>
        </w:rPr>
        <w:t xml:space="preserve">общих </w:t>
      </w:r>
      <w:r w:rsidR="00533E6E" w:rsidRPr="009C33A1">
        <w:rPr>
          <w:rFonts w:ascii="Arial" w:eastAsia="Times New Roman" w:hAnsi="Arial" w:cs="Arial"/>
          <w:bCs/>
          <w:sz w:val="20"/>
          <w:szCs w:val="20"/>
          <w:lang w:eastAsia="ru-RU"/>
        </w:rPr>
        <w:t xml:space="preserve">основных </w:t>
      </w:r>
      <w:r w:rsidRPr="009C33A1">
        <w:rPr>
          <w:rFonts w:ascii="Arial" w:eastAsia="Times New Roman" w:hAnsi="Arial" w:cs="Arial"/>
          <w:bCs/>
          <w:sz w:val="20"/>
          <w:szCs w:val="20"/>
          <w:lang w:eastAsia="ru-RU"/>
        </w:rPr>
        <w:t>напряжений:</w:t>
      </w:r>
      <w:r w:rsidR="00533E6E" w:rsidRPr="009C33A1">
        <w:rPr>
          <w:rFonts w:ascii="Arial" w:eastAsia="Times New Roman" w:hAnsi="Arial" w:cs="Arial"/>
          <w:bCs/>
          <w:sz w:val="20"/>
          <w:szCs w:val="20"/>
          <w:lang w:eastAsia="ru-RU"/>
        </w:rPr>
        <w:t xml:space="preserve"> </w:t>
      </w:r>
    </w:p>
    <w:p w:rsidR="003A38E1" w:rsidRPr="009C33A1" w:rsidRDefault="003A38E1" w:rsidP="009C33A1">
      <w:pPr>
        <w:widowControl w:val="0"/>
        <w:spacing w:after="0" w:line="240" w:lineRule="auto"/>
        <w:ind w:firstLine="397"/>
        <w:jc w:val="both"/>
        <w:rPr>
          <w:rFonts w:ascii="Arial" w:eastAsia="Times New Roman" w:hAnsi="Arial" w:cs="Arial"/>
          <w:b/>
          <w:bCs/>
          <w:i/>
          <w:sz w:val="18"/>
          <w:szCs w:val="18"/>
          <w:lang w:eastAsia="ru-RU"/>
        </w:rPr>
      </w:pPr>
      <w:r w:rsidRPr="009C33A1">
        <w:rPr>
          <w:rFonts w:ascii="Arial" w:eastAsia="Times New Roman" w:hAnsi="Arial" w:cs="Arial"/>
          <w:b/>
          <w:bCs/>
          <w:i/>
          <w:sz w:val="18"/>
          <w:szCs w:val="18"/>
          <w:lang w:eastAsia="ru-RU"/>
        </w:rPr>
        <w:t xml:space="preserve">Пример 1 </w:t>
      </w:r>
      <w:r w:rsidR="007309C4" w:rsidRPr="009C33A1">
        <w:rPr>
          <w:rFonts w:ascii="Arial" w:eastAsia="Times New Roman" w:hAnsi="Arial" w:cs="Arial"/>
          <w:b/>
          <w:i/>
          <w:sz w:val="18"/>
          <w:szCs w:val="18"/>
        </w:rPr>
        <w:t>–</w:t>
      </w:r>
      <w:r w:rsidRPr="009C33A1">
        <w:rPr>
          <w:rFonts w:ascii="Arial" w:eastAsia="Times New Roman" w:hAnsi="Arial" w:cs="Arial"/>
          <w:b/>
          <w:bCs/>
          <w:i/>
          <w:sz w:val="18"/>
          <w:szCs w:val="18"/>
          <w:lang w:eastAsia="ru-RU"/>
        </w:rPr>
        <w:t xml:space="preserve"> </w:t>
      </w:r>
      <w:r w:rsidR="00533E6E" w:rsidRPr="009C33A1">
        <w:rPr>
          <w:rFonts w:ascii="Arial" w:eastAsia="Times New Roman" w:hAnsi="Arial" w:cs="Arial"/>
          <w:b/>
          <w:bCs/>
          <w:i/>
          <w:sz w:val="18"/>
          <w:szCs w:val="18"/>
          <w:lang w:eastAsia="ru-RU"/>
        </w:rPr>
        <w:t>Н</w:t>
      </w:r>
      <w:r w:rsidRPr="009C33A1">
        <w:rPr>
          <w:rFonts w:ascii="Arial" w:eastAsia="Times New Roman" w:hAnsi="Arial" w:cs="Arial"/>
          <w:b/>
          <w:bCs/>
          <w:i/>
          <w:sz w:val="18"/>
          <w:szCs w:val="18"/>
          <w:lang w:eastAsia="ru-RU"/>
        </w:rPr>
        <w:t>апряжение в цилиндрическом или сферическом корпус</w:t>
      </w:r>
      <w:r w:rsidR="00533E6E" w:rsidRPr="009C33A1">
        <w:rPr>
          <w:rFonts w:ascii="Arial" w:eastAsia="Times New Roman" w:hAnsi="Arial" w:cs="Arial"/>
          <w:b/>
          <w:bCs/>
          <w:i/>
          <w:sz w:val="18"/>
          <w:szCs w:val="18"/>
          <w:lang w:eastAsia="ru-RU"/>
        </w:rPr>
        <w:t>е</w:t>
      </w:r>
      <w:r w:rsidRPr="009C33A1">
        <w:rPr>
          <w:rFonts w:ascii="Arial" w:eastAsia="Times New Roman" w:hAnsi="Arial" w:cs="Arial"/>
          <w:b/>
          <w:bCs/>
          <w:i/>
          <w:sz w:val="18"/>
          <w:szCs w:val="18"/>
          <w:lang w:eastAsia="ru-RU"/>
        </w:rPr>
        <w:t>, вызванное внутренним давлением или временной нагрузкой.</w:t>
      </w:r>
    </w:p>
    <w:p w:rsidR="003A38E1" w:rsidRPr="009C33A1" w:rsidRDefault="003A38E1" w:rsidP="009C33A1">
      <w:pPr>
        <w:widowControl w:val="0"/>
        <w:spacing w:after="0" w:line="240" w:lineRule="auto"/>
        <w:ind w:firstLine="397"/>
        <w:jc w:val="both"/>
        <w:rPr>
          <w:rFonts w:ascii="Arial" w:eastAsia="Times New Roman" w:hAnsi="Arial" w:cs="Arial"/>
          <w:b/>
          <w:bCs/>
          <w:i/>
          <w:sz w:val="18"/>
          <w:szCs w:val="18"/>
          <w:lang w:eastAsia="ru-RU"/>
        </w:rPr>
      </w:pPr>
      <w:r w:rsidRPr="009C33A1">
        <w:rPr>
          <w:rFonts w:ascii="Arial" w:eastAsia="Times New Roman" w:hAnsi="Arial" w:cs="Arial"/>
          <w:b/>
          <w:bCs/>
          <w:i/>
          <w:sz w:val="18"/>
          <w:szCs w:val="18"/>
          <w:lang w:eastAsia="ru-RU"/>
        </w:rPr>
        <w:t xml:space="preserve">Пример 2 </w:t>
      </w:r>
      <w:r w:rsidR="007309C4" w:rsidRPr="009C33A1">
        <w:rPr>
          <w:rFonts w:ascii="Arial" w:eastAsia="Times New Roman" w:hAnsi="Arial" w:cs="Arial"/>
          <w:b/>
          <w:i/>
          <w:sz w:val="18"/>
          <w:szCs w:val="18"/>
        </w:rPr>
        <w:t>–</w:t>
      </w:r>
      <w:r w:rsidRPr="009C33A1">
        <w:rPr>
          <w:rFonts w:ascii="Arial" w:eastAsia="Times New Roman" w:hAnsi="Arial" w:cs="Arial"/>
          <w:b/>
          <w:bCs/>
          <w:i/>
          <w:sz w:val="18"/>
          <w:szCs w:val="18"/>
          <w:lang w:eastAsia="ru-RU"/>
        </w:rPr>
        <w:t xml:space="preserve"> </w:t>
      </w:r>
      <w:r w:rsidR="00533E6E" w:rsidRPr="009C33A1">
        <w:rPr>
          <w:rFonts w:ascii="Arial" w:eastAsia="Times New Roman" w:hAnsi="Arial" w:cs="Arial"/>
          <w:b/>
          <w:bCs/>
          <w:i/>
          <w:sz w:val="18"/>
          <w:szCs w:val="18"/>
          <w:lang w:eastAsia="ru-RU"/>
        </w:rPr>
        <w:t>Н</w:t>
      </w:r>
      <w:r w:rsidRPr="009C33A1">
        <w:rPr>
          <w:rFonts w:ascii="Arial" w:eastAsia="Times New Roman" w:hAnsi="Arial" w:cs="Arial"/>
          <w:b/>
          <w:bCs/>
          <w:i/>
          <w:sz w:val="18"/>
          <w:szCs w:val="18"/>
          <w:lang w:eastAsia="ru-RU"/>
        </w:rPr>
        <w:t>апряжение</w:t>
      </w:r>
      <w:r w:rsidR="005E066E" w:rsidRPr="009C33A1">
        <w:rPr>
          <w:rFonts w:ascii="Arial" w:eastAsia="Times New Roman" w:hAnsi="Arial" w:cs="Arial"/>
          <w:b/>
          <w:bCs/>
          <w:i/>
          <w:sz w:val="18"/>
          <w:szCs w:val="18"/>
          <w:lang w:eastAsia="ru-RU"/>
        </w:rPr>
        <w:t>, возникающее при изгибе</w:t>
      </w:r>
      <w:r w:rsidRPr="009C33A1">
        <w:rPr>
          <w:rFonts w:ascii="Arial" w:eastAsia="Times New Roman" w:hAnsi="Arial" w:cs="Arial"/>
          <w:b/>
          <w:bCs/>
          <w:i/>
          <w:sz w:val="18"/>
          <w:szCs w:val="18"/>
          <w:lang w:eastAsia="ru-RU"/>
        </w:rPr>
        <w:t xml:space="preserve"> в центральной части плоской головки (болта), вызванное давлением.</w:t>
      </w:r>
    </w:p>
    <w:p w:rsidR="003A38E1" w:rsidRPr="009C33A1" w:rsidRDefault="003A38E1" w:rsidP="009C33A1">
      <w:pPr>
        <w:widowControl w:val="0"/>
        <w:spacing w:before="120" w:after="80" w:line="240" w:lineRule="auto"/>
        <w:ind w:firstLine="39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А.2.8 Основное локальное мембранное напряжение</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В некоторых случаях мембранное напряжение, вызванное давлением или другими механическими нагрузками и связанное с основным напряжением и/или эффектом разрыва, приводит к сильным искажениям в передаче нагрузки к другим частям.</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Такое напряжение классифицируется как основное локальное мембранное</w:t>
      </w:r>
      <w:r w:rsidR="00857226" w:rsidRPr="009C33A1">
        <w:rPr>
          <w:rFonts w:ascii="Arial" w:eastAsia="Times New Roman" w:hAnsi="Arial" w:cs="Arial"/>
          <w:bCs/>
          <w:sz w:val="20"/>
          <w:szCs w:val="20"/>
          <w:lang w:eastAsia="ru-RU"/>
        </w:rPr>
        <w:t xml:space="preserve"> напряжение</w:t>
      </w:r>
      <w:r w:rsidRPr="009C33A1">
        <w:rPr>
          <w:rFonts w:ascii="Arial" w:eastAsia="Times New Roman" w:hAnsi="Arial" w:cs="Arial"/>
          <w:bCs/>
          <w:sz w:val="20"/>
          <w:szCs w:val="20"/>
          <w:lang w:eastAsia="ru-RU"/>
        </w:rPr>
        <w:t>, хотя ему присущи некоторые характеристики вторичного напряжения. Область, подверженная воздействию напряжения, может рассматриваться как локальная, если расстояние, на котором интенсивность напряжения превышает 110</w:t>
      </w:r>
      <w:r w:rsidR="003D03F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 xml:space="preserve">% допустимого основного мембранного напряжения, не распространяется в меридиональном направлении далее чем на </w:t>
      </w:r>
      <w:r w:rsidR="00EF0C54" w:rsidRPr="009C33A1">
        <w:rPr>
          <w:rFonts w:ascii="Arial" w:eastAsia="Times New Roman" w:hAnsi="Arial" w:cs="Arial"/>
          <w:bCs/>
          <w:position w:val="-8"/>
          <w:sz w:val="20"/>
          <w:szCs w:val="20"/>
          <w:lang w:eastAsia="ru-RU"/>
        </w:rPr>
        <w:object w:dxaOrig="780" w:dyaOrig="320">
          <v:shape id="_x0000_i1062" type="#_x0000_t75" style="width:38.25pt;height:16.5pt" o:ole="">
            <v:imagedata r:id="rId158" o:title=""/>
          </v:shape>
          <o:OLEObject Type="Embed" ProgID="Equation.DSMT4" ShapeID="_x0000_i1062" DrawAspect="Content" ObjectID="_1785662813" r:id="rId159"/>
        </w:object>
      </w:r>
      <w:r w:rsidRPr="009C33A1">
        <w:rPr>
          <w:rFonts w:ascii="Arial" w:eastAsia="Times New Roman" w:hAnsi="Arial" w:cs="Arial"/>
          <w:bCs/>
          <w:sz w:val="20"/>
          <w:szCs w:val="20"/>
          <w:lang w:eastAsia="ru-RU"/>
        </w:rPr>
        <w:t xml:space="preserve"> и если в меридиональном направлении эта область находится не ближе чем </w:t>
      </w:r>
      <w:r w:rsidR="00EF0C54" w:rsidRPr="009C33A1">
        <w:rPr>
          <w:rFonts w:ascii="Arial" w:eastAsia="Times New Roman" w:hAnsi="Arial" w:cs="Arial"/>
          <w:bCs/>
          <w:position w:val="-8"/>
          <w:sz w:val="20"/>
          <w:szCs w:val="20"/>
          <w:lang w:eastAsia="ru-RU"/>
        </w:rPr>
        <w:object w:dxaOrig="780" w:dyaOrig="320">
          <v:shape id="_x0000_i1063" type="#_x0000_t75" style="width:38.25pt;height:16.5pt" o:ole="">
            <v:imagedata r:id="rId160" o:title=""/>
          </v:shape>
          <o:OLEObject Type="Embed" ProgID="Equation.DSMT4" ShapeID="_x0000_i1063" DrawAspect="Content" ObjectID="_1785662814" r:id="rId161"/>
        </w:object>
      </w:r>
      <w:r w:rsidRPr="009C33A1">
        <w:rPr>
          <w:rFonts w:ascii="Arial" w:eastAsia="Times New Roman" w:hAnsi="Arial" w:cs="Arial"/>
          <w:bCs/>
          <w:sz w:val="20"/>
          <w:szCs w:val="20"/>
          <w:lang w:eastAsia="ru-RU"/>
        </w:rPr>
        <w:t xml:space="preserve"> по отношению к другой области, в которой пределы основного мембранного напряжения превышены, где </w:t>
      </w:r>
      <w:r w:rsidRPr="009C33A1">
        <w:rPr>
          <w:rFonts w:ascii="Arial" w:eastAsia="Times New Roman" w:hAnsi="Arial" w:cs="Arial"/>
          <w:bCs/>
          <w:i/>
          <w:iCs/>
          <w:sz w:val="20"/>
          <w:szCs w:val="20"/>
          <w:lang w:val="en-US" w:eastAsia="ru-RU"/>
        </w:rPr>
        <w:t>R</w:t>
      </w:r>
      <w:r w:rsidRPr="009C33A1">
        <w:rPr>
          <w:rFonts w:ascii="Arial" w:eastAsia="Times New Roman" w:hAnsi="Arial" w:cs="Arial"/>
          <w:bCs/>
          <w:sz w:val="20"/>
          <w:szCs w:val="20"/>
          <w:lang w:eastAsia="ru-RU"/>
        </w:rPr>
        <w:t xml:space="preserve"> и </w:t>
      </w:r>
      <w:r w:rsidRPr="009C33A1">
        <w:rPr>
          <w:rFonts w:ascii="Arial" w:eastAsia="Times New Roman" w:hAnsi="Arial" w:cs="Arial"/>
          <w:bCs/>
          <w:i/>
          <w:iCs/>
          <w:sz w:val="20"/>
          <w:szCs w:val="20"/>
          <w:lang w:val="en-US" w:eastAsia="ru-RU"/>
        </w:rPr>
        <w:t>S</w:t>
      </w:r>
      <w:r w:rsidRPr="009C33A1">
        <w:rPr>
          <w:rFonts w:ascii="Arial" w:eastAsia="Times New Roman" w:hAnsi="Arial" w:cs="Arial"/>
          <w:bCs/>
          <w:sz w:val="20"/>
          <w:szCs w:val="20"/>
          <w:lang w:eastAsia="ru-RU"/>
        </w:rPr>
        <w:t xml:space="preserve"> </w:t>
      </w:r>
      <w:r w:rsidR="00EF0C54" w:rsidRPr="009C33A1">
        <w:rPr>
          <w:rFonts w:ascii="Arial" w:eastAsia="Times New Roman" w:hAnsi="Arial" w:cs="Arial"/>
          <w:sz w:val="20"/>
          <w:szCs w:val="20"/>
        </w:rPr>
        <w:t>–</w:t>
      </w:r>
      <w:r w:rsidRPr="009C33A1">
        <w:rPr>
          <w:rFonts w:ascii="Arial" w:eastAsia="Times New Roman" w:hAnsi="Arial" w:cs="Arial"/>
          <w:bCs/>
          <w:sz w:val="20"/>
          <w:szCs w:val="20"/>
          <w:lang w:eastAsia="ru-RU"/>
        </w:rPr>
        <w:t xml:space="preserve"> соответственно радиус и толщина рассматриваемого элемента.</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Примером основного локального напряжения является мембранное напряжение в корпусе, вызванное внешней нагрузкой и моментом на упоре или патрубке.</w:t>
      </w:r>
    </w:p>
    <w:p w:rsidR="003A38E1" w:rsidRPr="009C33A1" w:rsidRDefault="003A38E1" w:rsidP="009C33A1">
      <w:pPr>
        <w:widowControl w:val="0"/>
        <w:spacing w:before="120" w:after="80" w:line="240" w:lineRule="auto"/>
        <w:ind w:firstLine="39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А.2.9 Вторичное напряжение</w:t>
      </w:r>
    </w:p>
    <w:p w:rsidR="003A38E1" w:rsidRPr="009C33A1" w:rsidRDefault="003A38E1" w:rsidP="009C33A1">
      <w:pPr>
        <w:widowControl w:val="0"/>
        <w:spacing w:after="0" w:line="23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Вторичным явля</w:t>
      </w:r>
      <w:r w:rsidR="00857226" w:rsidRPr="009C33A1">
        <w:rPr>
          <w:rFonts w:ascii="Arial" w:eastAsia="Times New Roman" w:hAnsi="Arial" w:cs="Arial"/>
          <w:bCs/>
          <w:sz w:val="20"/>
          <w:szCs w:val="20"/>
          <w:lang w:eastAsia="ru-RU"/>
        </w:rPr>
        <w:t>е</w:t>
      </w:r>
      <w:r w:rsidRPr="009C33A1">
        <w:rPr>
          <w:rFonts w:ascii="Arial" w:eastAsia="Times New Roman" w:hAnsi="Arial" w:cs="Arial"/>
          <w:bCs/>
          <w:sz w:val="20"/>
          <w:szCs w:val="20"/>
          <w:lang w:eastAsia="ru-RU"/>
        </w:rPr>
        <w:t>тся нормальное или касательное напряжени</w:t>
      </w:r>
      <w:r w:rsidR="00857226" w:rsidRPr="009C33A1">
        <w:rPr>
          <w:rFonts w:ascii="Arial" w:eastAsia="Times New Roman" w:hAnsi="Arial" w:cs="Arial"/>
          <w:bCs/>
          <w:sz w:val="20"/>
          <w:szCs w:val="20"/>
          <w:lang w:eastAsia="ru-RU"/>
        </w:rPr>
        <w:t>е</w:t>
      </w:r>
      <w:r w:rsidRPr="009C33A1">
        <w:rPr>
          <w:rFonts w:ascii="Arial" w:eastAsia="Times New Roman" w:hAnsi="Arial" w:cs="Arial"/>
          <w:bCs/>
          <w:sz w:val="20"/>
          <w:szCs w:val="20"/>
          <w:lang w:eastAsia="ru-RU"/>
        </w:rPr>
        <w:t>, котор</w:t>
      </w:r>
      <w:r w:rsidR="00857226" w:rsidRPr="009C33A1">
        <w:rPr>
          <w:rFonts w:ascii="Arial" w:eastAsia="Times New Roman" w:hAnsi="Arial" w:cs="Arial"/>
          <w:bCs/>
          <w:sz w:val="20"/>
          <w:szCs w:val="20"/>
          <w:lang w:eastAsia="ru-RU"/>
        </w:rPr>
        <w:t>о</w:t>
      </w:r>
      <w:r w:rsidRPr="009C33A1">
        <w:rPr>
          <w:rFonts w:ascii="Arial" w:eastAsia="Times New Roman" w:hAnsi="Arial" w:cs="Arial"/>
          <w:bCs/>
          <w:sz w:val="20"/>
          <w:szCs w:val="20"/>
          <w:lang w:eastAsia="ru-RU"/>
        </w:rPr>
        <w:t>е возника</w:t>
      </w:r>
      <w:r w:rsidR="00857226" w:rsidRPr="009C33A1">
        <w:rPr>
          <w:rFonts w:ascii="Arial" w:eastAsia="Times New Roman" w:hAnsi="Arial" w:cs="Arial"/>
          <w:bCs/>
          <w:sz w:val="20"/>
          <w:szCs w:val="20"/>
          <w:lang w:eastAsia="ru-RU"/>
        </w:rPr>
        <w:t>е</w:t>
      </w:r>
      <w:r w:rsidRPr="009C33A1">
        <w:rPr>
          <w:rFonts w:ascii="Arial" w:eastAsia="Times New Roman" w:hAnsi="Arial" w:cs="Arial"/>
          <w:bCs/>
          <w:sz w:val="20"/>
          <w:szCs w:val="20"/>
          <w:lang w:eastAsia="ru-RU"/>
        </w:rPr>
        <w:t xml:space="preserve">т в результате реакции связи с близлежащей областью или наличия в рассматриваемой структуре внутренних ограничений. Базовой особенностью вторичного напряжения является его самоограничение. Локальные </w:t>
      </w:r>
      <w:r w:rsidRPr="009C33A1">
        <w:rPr>
          <w:rFonts w:ascii="Arial" w:eastAsia="Times New Roman" w:hAnsi="Arial" w:cs="Arial"/>
          <w:bCs/>
          <w:sz w:val="20"/>
          <w:szCs w:val="20"/>
          <w:lang w:eastAsia="ru-RU"/>
        </w:rPr>
        <w:lastRenderedPageBreak/>
        <w:t>пластические деформации и незначительные перекосы могут вызывать напряжения, появление которых в результате однократного приложения напряжения невозможно.</w:t>
      </w:r>
    </w:p>
    <w:p w:rsidR="003A38E1" w:rsidRPr="009C33A1" w:rsidRDefault="003A38E1" w:rsidP="009C33A1">
      <w:pPr>
        <w:widowControl w:val="0"/>
        <w:spacing w:after="0" w:line="23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Примером вторичного напряжения является напряжение</w:t>
      </w:r>
      <w:r w:rsidR="005E066E" w:rsidRPr="009C33A1">
        <w:rPr>
          <w:rFonts w:ascii="Arial" w:eastAsia="Times New Roman" w:hAnsi="Arial" w:cs="Arial"/>
          <w:bCs/>
          <w:sz w:val="20"/>
          <w:szCs w:val="20"/>
          <w:lang w:eastAsia="ru-RU"/>
        </w:rPr>
        <w:t>, возникающее при изгибе</w:t>
      </w:r>
      <w:r w:rsidRPr="009C33A1">
        <w:rPr>
          <w:rFonts w:ascii="Arial" w:eastAsia="Times New Roman" w:hAnsi="Arial" w:cs="Arial"/>
          <w:bCs/>
          <w:sz w:val="20"/>
          <w:szCs w:val="20"/>
          <w:lang w:eastAsia="ru-RU"/>
        </w:rPr>
        <w:t xml:space="preserve"> при значительном дефекте структуры.</w:t>
      </w:r>
    </w:p>
    <w:p w:rsidR="003A38E1" w:rsidRPr="009C33A1" w:rsidRDefault="003A38E1" w:rsidP="009C33A1">
      <w:pPr>
        <w:widowControl w:val="0"/>
        <w:spacing w:before="120" w:after="80" w:line="230" w:lineRule="auto"/>
        <w:ind w:firstLine="39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t>А.2.10 Пиковое напряжение</w:t>
      </w:r>
    </w:p>
    <w:p w:rsidR="003A38E1" w:rsidRPr="009C33A1" w:rsidRDefault="003A38E1" w:rsidP="009C33A1">
      <w:pPr>
        <w:widowControl w:val="0"/>
        <w:spacing w:after="0" w:line="23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Основной особенностью пикового напряжения является то, что оно не вызывает заметных деформаций, а только рост усталостных трещин. К этой категории относятся напряжения с невысокой локализацией при условии, что эти напряжения не могут вызвать заметную деформацию.</w:t>
      </w:r>
    </w:p>
    <w:p w:rsidR="003A38E1" w:rsidRPr="009C33A1" w:rsidRDefault="003A38E1" w:rsidP="009C33A1">
      <w:pPr>
        <w:widowControl w:val="0"/>
        <w:spacing w:before="40" w:after="0" w:line="230" w:lineRule="auto"/>
        <w:ind w:firstLine="397"/>
        <w:jc w:val="both"/>
        <w:rPr>
          <w:rFonts w:ascii="Arial" w:eastAsia="Times New Roman" w:hAnsi="Arial" w:cs="Arial"/>
          <w:b/>
          <w:bCs/>
          <w:i/>
          <w:sz w:val="18"/>
          <w:szCs w:val="18"/>
          <w:lang w:eastAsia="ru-RU"/>
        </w:rPr>
      </w:pPr>
      <w:r w:rsidRPr="009C33A1">
        <w:rPr>
          <w:rFonts w:ascii="Arial" w:eastAsia="Times New Roman" w:hAnsi="Arial" w:cs="Arial"/>
          <w:b/>
          <w:bCs/>
          <w:i/>
          <w:sz w:val="18"/>
          <w:szCs w:val="18"/>
          <w:lang w:eastAsia="ru-RU"/>
        </w:rPr>
        <w:t xml:space="preserve">Пример 1 </w:t>
      </w:r>
      <w:r w:rsidR="00EF0C54" w:rsidRPr="009C33A1">
        <w:rPr>
          <w:rFonts w:ascii="Arial" w:eastAsia="Times New Roman" w:hAnsi="Arial" w:cs="Arial"/>
          <w:b/>
          <w:i/>
          <w:sz w:val="18"/>
          <w:szCs w:val="18"/>
        </w:rPr>
        <w:t>–</w:t>
      </w:r>
      <w:r w:rsidRPr="009C33A1">
        <w:rPr>
          <w:rFonts w:ascii="Arial" w:eastAsia="Times New Roman" w:hAnsi="Arial" w:cs="Arial"/>
          <w:b/>
          <w:bCs/>
          <w:i/>
          <w:sz w:val="18"/>
          <w:szCs w:val="18"/>
          <w:lang w:eastAsia="ru-RU"/>
        </w:rPr>
        <w:t xml:space="preserve"> </w:t>
      </w:r>
      <w:r w:rsidR="00857226" w:rsidRPr="009C33A1">
        <w:rPr>
          <w:rFonts w:ascii="Arial" w:eastAsia="Times New Roman" w:hAnsi="Arial" w:cs="Arial"/>
          <w:b/>
          <w:bCs/>
          <w:i/>
          <w:sz w:val="18"/>
          <w:szCs w:val="18"/>
          <w:lang w:eastAsia="ru-RU"/>
        </w:rPr>
        <w:t>П</w:t>
      </w:r>
      <w:r w:rsidRPr="009C33A1">
        <w:rPr>
          <w:rFonts w:ascii="Arial" w:eastAsia="Times New Roman" w:hAnsi="Arial" w:cs="Arial"/>
          <w:b/>
          <w:bCs/>
          <w:i/>
          <w:sz w:val="18"/>
          <w:szCs w:val="18"/>
          <w:lang w:eastAsia="ru-RU"/>
        </w:rPr>
        <w:t>оверхностные напряжения на стенке сосуда или трубопровода, вызванные тепловым ударом.</w:t>
      </w:r>
    </w:p>
    <w:p w:rsidR="003A38E1" w:rsidRPr="009C33A1" w:rsidRDefault="003A38E1" w:rsidP="009C33A1">
      <w:pPr>
        <w:widowControl w:val="0"/>
        <w:spacing w:after="0" w:line="230" w:lineRule="auto"/>
        <w:ind w:firstLine="397"/>
        <w:jc w:val="both"/>
        <w:rPr>
          <w:rFonts w:ascii="Arial" w:eastAsia="Times New Roman" w:hAnsi="Arial" w:cs="Arial"/>
          <w:b/>
          <w:bCs/>
          <w:i/>
          <w:sz w:val="18"/>
          <w:szCs w:val="18"/>
          <w:lang w:eastAsia="ru-RU"/>
        </w:rPr>
      </w:pPr>
      <w:r w:rsidRPr="009C33A1">
        <w:rPr>
          <w:rFonts w:ascii="Arial" w:eastAsia="Times New Roman" w:hAnsi="Arial" w:cs="Arial"/>
          <w:b/>
          <w:bCs/>
          <w:i/>
          <w:sz w:val="18"/>
          <w:szCs w:val="18"/>
          <w:lang w:eastAsia="ru-RU"/>
        </w:rPr>
        <w:t xml:space="preserve">Пример 2 </w:t>
      </w:r>
      <w:r w:rsidR="00EF0C54" w:rsidRPr="009C33A1">
        <w:rPr>
          <w:rFonts w:ascii="Arial" w:eastAsia="Times New Roman" w:hAnsi="Arial" w:cs="Arial"/>
          <w:b/>
          <w:i/>
          <w:sz w:val="18"/>
          <w:szCs w:val="18"/>
        </w:rPr>
        <w:t>–</w:t>
      </w:r>
      <w:r w:rsidRPr="009C33A1">
        <w:rPr>
          <w:rFonts w:ascii="Arial" w:eastAsia="Times New Roman" w:hAnsi="Arial" w:cs="Arial"/>
          <w:b/>
          <w:bCs/>
          <w:i/>
          <w:sz w:val="18"/>
          <w:szCs w:val="18"/>
          <w:lang w:eastAsia="ru-RU"/>
        </w:rPr>
        <w:t xml:space="preserve"> </w:t>
      </w:r>
      <w:r w:rsidR="00857226" w:rsidRPr="009C33A1">
        <w:rPr>
          <w:rFonts w:ascii="Arial" w:eastAsia="Times New Roman" w:hAnsi="Arial" w:cs="Arial"/>
          <w:b/>
          <w:bCs/>
          <w:i/>
          <w:sz w:val="18"/>
          <w:szCs w:val="18"/>
          <w:lang w:eastAsia="ru-RU"/>
        </w:rPr>
        <w:t>Н</w:t>
      </w:r>
      <w:r w:rsidRPr="009C33A1">
        <w:rPr>
          <w:rFonts w:ascii="Arial" w:eastAsia="Times New Roman" w:hAnsi="Arial" w:cs="Arial"/>
          <w:b/>
          <w:bCs/>
          <w:i/>
          <w:sz w:val="18"/>
          <w:szCs w:val="18"/>
          <w:lang w:eastAsia="ru-RU"/>
        </w:rPr>
        <w:t>апряжение при локальном структурном разрыве.</w:t>
      </w:r>
    </w:p>
    <w:p w:rsidR="003A38E1" w:rsidRPr="009C33A1" w:rsidRDefault="003A38E1" w:rsidP="009C33A1">
      <w:pPr>
        <w:widowControl w:val="0"/>
        <w:spacing w:before="220" w:after="160" w:line="230" w:lineRule="auto"/>
        <w:ind w:firstLine="397"/>
        <w:rPr>
          <w:rFonts w:ascii="Arial" w:eastAsia="Times New Roman" w:hAnsi="Arial" w:cs="Arial"/>
          <w:b/>
          <w:bCs/>
          <w:lang w:eastAsia="ru-RU"/>
        </w:rPr>
      </w:pPr>
      <w:r w:rsidRPr="009C33A1">
        <w:rPr>
          <w:rFonts w:ascii="Arial" w:eastAsia="Times New Roman" w:hAnsi="Arial" w:cs="Arial"/>
          <w:b/>
          <w:bCs/>
          <w:lang w:eastAsia="ru-RU"/>
        </w:rPr>
        <w:t>А.</w:t>
      </w:r>
      <w:r w:rsidR="00EF0C54" w:rsidRPr="009C33A1">
        <w:rPr>
          <w:rFonts w:ascii="Arial" w:eastAsia="Times New Roman" w:hAnsi="Arial" w:cs="Arial"/>
          <w:b/>
          <w:bCs/>
          <w:lang w:eastAsia="ru-RU"/>
        </w:rPr>
        <w:t>3</w:t>
      </w:r>
      <w:r w:rsidRPr="009C33A1">
        <w:rPr>
          <w:rFonts w:ascii="Arial" w:eastAsia="Times New Roman" w:hAnsi="Arial" w:cs="Arial"/>
          <w:b/>
          <w:bCs/>
          <w:lang w:eastAsia="ru-RU"/>
        </w:rPr>
        <w:t xml:space="preserve"> Предел для продольного сжимающего мембранного напряжения</w:t>
      </w:r>
    </w:p>
    <w:p w:rsidR="003A38E1" w:rsidRPr="009C33A1" w:rsidRDefault="003A38E1" w:rsidP="009C33A1">
      <w:pPr>
        <w:widowControl w:val="0"/>
        <w:spacing w:after="0" w:line="230" w:lineRule="auto"/>
        <w:ind w:firstLine="397"/>
        <w:jc w:val="both"/>
        <w:rPr>
          <w:rFonts w:ascii="Arial" w:eastAsia="Times New Roman" w:hAnsi="Arial" w:cs="Arial"/>
          <w:bCs/>
          <w:i/>
          <w:iCs/>
          <w:sz w:val="20"/>
          <w:szCs w:val="20"/>
          <w:vertAlign w:val="subscript"/>
          <w:lang w:eastAsia="ru-RU"/>
        </w:rPr>
      </w:pPr>
      <w:r w:rsidRPr="009C33A1">
        <w:rPr>
          <w:rFonts w:ascii="Arial" w:eastAsia="Times New Roman" w:hAnsi="Arial" w:cs="Arial"/>
          <w:bCs/>
          <w:sz w:val="20"/>
          <w:szCs w:val="20"/>
          <w:lang w:eastAsia="ru-RU"/>
        </w:rPr>
        <w:t xml:space="preserve">Продольное сжимающее напряжение не должно превышать </w:t>
      </w:r>
      <w:r w:rsidRPr="009C33A1">
        <w:rPr>
          <w:rFonts w:ascii="Arial" w:eastAsia="Times New Roman" w:hAnsi="Arial" w:cs="Arial"/>
          <w:bCs/>
          <w:iCs/>
          <w:sz w:val="20"/>
          <w:szCs w:val="20"/>
          <w:lang w:eastAsia="ru-RU"/>
        </w:rPr>
        <w:t>0,93</w:t>
      </w:r>
      <w:r w:rsidRPr="009C33A1">
        <w:rPr>
          <w:rFonts w:ascii="Arial" w:eastAsia="Times New Roman" w:hAnsi="Arial" w:cs="Arial"/>
          <w:bCs/>
          <w:i/>
          <w:iCs/>
          <w:sz w:val="20"/>
          <w:szCs w:val="20"/>
          <w:lang w:eastAsia="ru-RU"/>
        </w:rPr>
        <w:t>∆</w:t>
      </w:r>
      <w:r w:rsidR="00176F6E" w:rsidRPr="009C33A1">
        <w:rPr>
          <w:rFonts w:ascii="Arial" w:eastAsia="Times New Roman" w:hAnsi="Arial" w:cs="Arial"/>
          <w:bCs/>
          <w:i/>
          <w:iCs/>
          <w:sz w:val="20"/>
          <w:szCs w:val="20"/>
          <w:lang w:val="en-US" w:eastAsia="ru-RU"/>
        </w:rPr>
        <w:t>K</w:t>
      </w:r>
      <w:r w:rsidR="00122C1F" w:rsidRPr="009C33A1">
        <w:rPr>
          <w:rFonts w:ascii="Arial" w:eastAsia="Times New Roman" w:hAnsi="Arial" w:cs="Arial"/>
          <w:bCs/>
          <w:sz w:val="20"/>
          <w:szCs w:val="20"/>
          <w:lang w:eastAsia="ru-RU"/>
        </w:rPr>
        <w:t xml:space="preserve"> для ферритн</w:t>
      </w:r>
      <w:r w:rsidRPr="009C33A1">
        <w:rPr>
          <w:rFonts w:ascii="Arial" w:eastAsia="Times New Roman" w:hAnsi="Arial" w:cs="Arial"/>
          <w:bCs/>
          <w:sz w:val="20"/>
          <w:szCs w:val="20"/>
          <w:lang w:eastAsia="ru-RU"/>
        </w:rPr>
        <w:t xml:space="preserve">ых сталей и </w:t>
      </w:r>
      <w:r w:rsidRPr="009C33A1">
        <w:rPr>
          <w:rFonts w:ascii="Arial" w:eastAsia="Times New Roman" w:hAnsi="Arial" w:cs="Arial"/>
          <w:bCs/>
          <w:iCs/>
          <w:sz w:val="20"/>
          <w:szCs w:val="20"/>
          <w:lang w:eastAsia="ru-RU"/>
        </w:rPr>
        <w:t>0,73</w:t>
      </w:r>
      <w:r w:rsidRPr="009C33A1">
        <w:rPr>
          <w:rFonts w:ascii="Arial" w:eastAsia="Times New Roman" w:hAnsi="Arial" w:cs="Arial"/>
          <w:bCs/>
          <w:i/>
          <w:iCs/>
          <w:sz w:val="20"/>
          <w:szCs w:val="20"/>
          <w:lang w:eastAsia="ru-RU"/>
        </w:rPr>
        <w:t>∆</w:t>
      </w:r>
      <w:r w:rsidR="00176F6E" w:rsidRPr="009C33A1">
        <w:rPr>
          <w:rFonts w:ascii="Arial" w:eastAsia="Times New Roman" w:hAnsi="Arial" w:cs="Arial"/>
          <w:bCs/>
          <w:i/>
          <w:iCs/>
          <w:sz w:val="20"/>
          <w:szCs w:val="20"/>
          <w:lang w:val="en-US" w:eastAsia="ru-RU"/>
        </w:rPr>
        <w:t>K</w:t>
      </w:r>
      <w:r w:rsidRPr="009C33A1">
        <w:rPr>
          <w:rFonts w:ascii="Arial" w:eastAsia="Times New Roman" w:hAnsi="Arial" w:cs="Arial"/>
          <w:bCs/>
          <w:sz w:val="20"/>
          <w:szCs w:val="20"/>
          <w:lang w:eastAsia="ru-RU"/>
        </w:rPr>
        <w:t xml:space="preserve"> для аустенитной нержавеющей стали и алюминиевых сплавов. </w:t>
      </w:r>
      <w:r w:rsidRPr="009C33A1">
        <w:rPr>
          <w:rFonts w:ascii="Arial" w:eastAsia="Times New Roman" w:hAnsi="Arial" w:cs="Arial"/>
          <w:bCs/>
          <w:i/>
          <w:iCs/>
          <w:sz w:val="20"/>
          <w:szCs w:val="20"/>
          <w:lang w:eastAsia="ru-RU"/>
        </w:rPr>
        <w:t>∆</w:t>
      </w:r>
      <w:r w:rsidR="00C472C1" w:rsidRPr="009C33A1">
        <w:rPr>
          <w:rFonts w:ascii="Arial" w:eastAsia="Times New Roman" w:hAnsi="Arial" w:cs="Arial"/>
          <w:bCs/>
          <w:sz w:val="20"/>
          <w:szCs w:val="20"/>
          <w:lang w:eastAsia="ru-RU"/>
        </w:rPr>
        <w:t xml:space="preserve"> получа</w:t>
      </w:r>
      <w:r w:rsidR="009A000B" w:rsidRPr="009C33A1">
        <w:rPr>
          <w:rFonts w:ascii="Arial" w:eastAsia="Times New Roman" w:hAnsi="Arial" w:cs="Arial"/>
          <w:bCs/>
          <w:sz w:val="20"/>
          <w:szCs w:val="20"/>
          <w:lang w:eastAsia="ru-RU"/>
        </w:rPr>
        <w:t>ют</w:t>
      </w:r>
      <w:r w:rsidR="00C472C1" w:rsidRPr="009C33A1">
        <w:rPr>
          <w:rFonts w:ascii="Arial" w:eastAsia="Times New Roman" w:hAnsi="Arial" w:cs="Arial"/>
          <w:bCs/>
          <w:sz w:val="20"/>
          <w:szCs w:val="20"/>
          <w:lang w:eastAsia="ru-RU"/>
        </w:rPr>
        <w:t xml:space="preserve"> из рисунков</w:t>
      </w:r>
      <w:r w:rsidRPr="009C33A1">
        <w:rPr>
          <w:rFonts w:ascii="Arial" w:eastAsia="Times New Roman" w:hAnsi="Arial" w:cs="Arial"/>
          <w:bCs/>
          <w:sz w:val="20"/>
          <w:szCs w:val="20"/>
          <w:lang w:eastAsia="ru-RU"/>
        </w:rPr>
        <w:t xml:space="preserve"> А.2 или А.</w:t>
      </w:r>
      <w:r w:rsidR="00EF0C54" w:rsidRPr="009C33A1">
        <w:rPr>
          <w:rFonts w:ascii="Arial" w:eastAsia="Times New Roman" w:hAnsi="Arial" w:cs="Arial"/>
          <w:bCs/>
          <w:sz w:val="20"/>
          <w:szCs w:val="20"/>
          <w:lang w:eastAsia="ru-RU"/>
        </w:rPr>
        <w:t>3</w:t>
      </w:r>
      <w:r w:rsidRPr="009C33A1">
        <w:rPr>
          <w:rFonts w:ascii="Arial" w:eastAsia="Times New Roman" w:hAnsi="Arial" w:cs="Arial"/>
          <w:bCs/>
          <w:sz w:val="20"/>
          <w:szCs w:val="20"/>
          <w:lang w:eastAsia="ru-RU"/>
        </w:rPr>
        <w:t xml:space="preserve"> в единицах </w:t>
      </w:r>
      <w:r w:rsidRPr="009C33A1">
        <w:rPr>
          <w:rFonts w:ascii="Arial" w:eastAsia="Times New Roman" w:hAnsi="Arial" w:cs="Arial"/>
          <w:bCs/>
          <w:i/>
          <w:iCs/>
          <w:sz w:val="20"/>
          <w:szCs w:val="20"/>
          <w:lang w:val="en-US" w:eastAsia="ru-RU"/>
        </w:rPr>
        <w:t>p</w:t>
      </w:r>
      <w:r w:rsidRPr="009C33A1">
        <w:rPr>
          <w:rFonts w:ascii="Arial" w:eastAsia="Times New Roman" w:hAnsi="Arial" w:cs="Arial"/>
          <w:bCs/>
          <w:i/>
          <w:iCs/>
          <w:sz w:val="20"/>
          <w:szCs w:val="20"/>
          <w:vertAlign w:val="subscript"/>
          <w:lang w:val="en-US" w:eastAsia="ru-RU"/>
        </w:rPr>
        <w:t>e</w:t>
      </w:r>
      <w:r w:rsidR="00176F6E" w:rsidRPr="009C33A1">
        <w:rPr>
          <w:rFonts w:ascii="Arial" w:eastAsia="Times New Roman" w:hAnsi="Arial" w:cs="Arial"/>
          <w:bCs/>
          <w:i/>
          <w:iCs/>
          <w:sz w:val="20"/>
          <w:szCs w:val="20"/>
          <w:lang w:eastAsia="ru-RU"/>
        </w:rPr>
        <w:t xml:space="preserve"> </w:t>
      </w:r>
      <w:r w:rsidRPr="009C33A1">
        <w:rPr>
          <w:rFonts w:ascii="Arial" w:eastAsia="Times New Roman" w:hAnsi="Arial" w:cs="Arial"/>
          <w:bCs/>
          <w:iCs/>
          <w:sz w:val="20"/>
          <w:szCs w:val="20"/>
          <w:lang w:eastAsia="ru-RU"/>
        </w:rPr>
        <w:t>/</w:t>
      </w:r>
      <w:r w:rsidR="00176F6E" w:rsidRPr="009C33A1">
        <w:rPr>
          <w:rFonts w:ascii="Arial" w:eastAsia="Times New Roman" w:hAnsi="Arial" w:cs="Arial"/>
          <w:bCs/>
          <w:iCs/>
          <w:sz w:val="20"/>
          <w:szCs w:val="20"/>
          <w:lang w:eastAsia="ru-RU"/>
        </w:rPr>
        <w:t xml:space="preserve"> </w:t>
      </w:r>
      <w:r w:rsidRPr="009C33A1">
        <w:rPr>
          <w:rFonts w:ascii="Arial" w:eastAsia="Times New Roman" w:hAnsi="Arial" w:cs="Arial"/>
          <w:bCs/>
          <w:i/>
          <w:iCs/>
          <w:sz w:val="20"/>
          <w:szCs w:val="20"/>
          <w:lang w:val="en-US" w:eastAsia="ru-RU"/>
        </w:rPr>
        <w:t>p</w:t>
      </w:r>
      <w:r w:rsidRPr="009C33A1">
        <w:rPr>
          <w:rFonts w:ascii="Arial" w:eastAsia="Times New Roman" w:hAnsi="Arial" w:cs="Arial"/>
          <w:bCs/>
          <w:i/>
          <w:iCs/>
          <w:sz w:val="20"/>
          <w:szCs w:val="20"/>
          <w:vertAlign w:val="subscript"/>
          <w:lang w:val="en-US" w:eastAsia="ru-RU"/>
        </w:rPr>
        <w:t>yss</w:t>
      </w:r>
      <w:r w:rsidR="00176F6E" w:rsidRPr="009C33A1">
        <w:rPr>
          <w:rFonts w:ascii="Arial" w:eastAsia="Times New Roman" w:hAnsi="Arial" w:cs="Arial"/>
          <w:bCs/>
          <w:iCs/>
          <w:sz w:val="20"/>
          <w:szCs w:val="20"/>
          <w:lang w:eastAsia="ru-RU"/>
        </w:rPr>
        <w:t>,</w:t>
      </w:r>
    </w:p>
    <w:p w:rsidR="003A38E1" w:rsidRPr="009C33A1" w:rsidRDefault="003A38E1" w:rsidP="009C33A1">
      <w:pPr>
        <w:widowControl w:val="0"/>
        <w:spacing w:after="0" w:line="230" w:lineRule="auto"/>
        <w:rPr>
          <w:rFonts w:ascii="Arial" w:eastAsia="Times New Roman" w:hAnsi="Arial" w:cs="Arial"/>
          <w:bCs/>
          <w:iCs/>
          <w:sz w:val="20"/>
          <w:szCs w:val="20"/>
          <w:lang w:eastAsia="ru-RU"/>
        </w:rPr>
      </w:pPr>
      <w:r w:rsidRPr="009C33A1">
        <w:rPr>
          <w:rFonts w:ascii="Arial" w:eastAsia="Times New Roman" w:hAnsi="Arial" w:cs="Arial"/>
          <w:bCs/>
          <w:iCs/>
          <w:sz w:val="20"/>
          <w:szCs w:val="20"/>
          <w:lang w:eastAsia="ru-RU"/>
        </w:rPr>
        <w:t>где</w:t>
      </w:r>
    </w:p>
    <w:p w:rsidR="00EF0C54" w:rsidRPr="009C33A1" w:rsidRDefault="0028572F" w:rsidP="009C33A1">
      <w:pPr>
        <w:pStyle w:val="MTDisplayEquation"/>
        <w:spacing w:line="230" w:lineRule="auto"/>
      </w:pPr>
      <w:r>
        <w:rPr>
          <w:noProof/>
          <w:lang w:val="ru-RU" w:eastAsia="ru-RU"/>
        </w:rPr>
        <w:drawing>
          <wp:inline distT="0" distB="0" distL="0" distR="0" wp14:anchorId="34251727" wp14:editId="7129CB69">
            <wp:extent cx="774879" cy="36195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781605" cy="365092"/>
                    </a:xfrm>
                    <a:prstGeom prst="rect">
                      <a:avLst/>
                    </a:prstGeom>
                  </pic:spPr>
                </pic:pic>
              </a:graphicData>
            </a:graphic>
          </wp:inline>
        </w:drawing>
      </w:r>
    </w:p>
    <w:p w:rsidR="003A38E1" w:rsidRPr="009C33A1" w:rsidRDefault="003A38E1" w:rsidP="009C33A1">
      <w:pPr>
        <w:widowControl w:val="0"/>
        <w:spacing w:after="0" w:line="230" w:lineRule="auto"/>
        <w:rPr>
          <w:rFonts w:ascii="Arial" w:eastAsia="Times New Roman" w:hAnsi="Arial" w:cs="Arial"/>
          <w:bCs/>
          <w:sz w:val="20"/>
          <w:szCs w:val="20"/>
          <w:lang w:eastAsia="ru-RU"/>
        </w:rPr>
      </w:pPr>
      <w:r w:rsidRPr="009C33A1">
        <w:rPr>
          <w:rFonts w:ascii="Arial" w:eastAsia="Times New Roman" w:hAnsi="Arial" w:cs="Arial"/>
          <w:bCs/>
          <w:sz w:val="20"/>
          <w:szCs w:val="20"/>
          <w:lang w:eastAsia="ru-RU"/>
        </w:rPr>
        <w:t>и</w:t>
      </w:r>
    </w:p>
    <w:p w:rsidR="003A38E1" w:rsidRPr="009C33A1" w:rsidRDefault="00EF0C54" w:rsidP="009C33A1">
      <w:pPr>
        <w:widowControl w:val="0"/>
        <w:spacing w:after="0" w:line="230" w:lineRule="auto"/>
        <w:ind w:firstLine="397"/>
        <w:rPr>
          <w:rFonts w:ascii="Arial" w:eastAsia="Times New Roman" w:hAnsi="Arial" w:cs="Arial"/>
          <w:bCs/>
          <w:sz w:val="20"/>
          <w:szCs w:val="20"/>
          <w:lang w:eastAsia="ru-RU"/>
        </w:rPr>
      </w:pPr>
      <w:r w:rsidRPr="009C33A1">
        <w:rPr>
          <w:position w:val="-20"/>
        </w:rPr>
        <w:object w:dxaOrig="1260" w:dyaOrig="540">
          <v:shape id="_x0000_i1064" type="#_x0000_t75" style="width:63pt;height:28.5pt" o:ole="">
            <v:imagedata r:id="rId163" o:title=""/>
          </v:shape>
          <o:OLEObject Type="Embed" ProgID="Equation.DSMT4" ShapeID="_x0000_i1064" DrawAspect="Content" ObjectID="_1785662815" r:id="rId164"/>
        </w:object>
      </w:r>
      <w:r w:rsidRPr="009C33A1">
        <w:t xml:space="preserve"> ‒</w:t>
      </w:r>
      <w:r w:rsidR="00610CDC" w:rsidRPr="009C33A1">
        <w:rPr>
          <w:rFonts w:ascii="Arial" w:eastAsia="Times New Roman" w:hAnsi="Arial" w:cs="Arial"/>
          <w:bCs/>
          <w:sz w:val="20"/>
          <w:szCs w:val="20"/>
          <w:lang w:eastAsia="ru-RU"/>
        </w:rPr>
        <w:fldChar w:fldCharType="begin"/>
      </w:r>
      <w:r w:rsidR="00610CDC" w:rsidRPr="009C33A1">
        <w:rPr>
          <w:rFonts w:ascii="Arial" w:eastAsia="Times New Roman" w:hAnsi="Arial" w:cs="Arial"/>
          <w:bCs/>
          <w:sz w:val="20"/>
          <w:szCs w:val="20"/>
          <w:lang w:eastAsia="ru-RU"/>
        </w:rPr>
        <w:instrText xml:space="preserve"> QUOTE </w:instrText>
      </w:r>
      <m:oMath>
        <m:sSub>
          <m:sSubPr>
            <m:ctrlPr>
              <w:rPr>
                <w:rFonts w:ascii="Cambria Math" w:eastAsia="Times New Roman" w:hAnsi="Cambria Math" w:cs="Arial"/>
                <w:bCs/>
                <w:i/>
                <w:color w:val="000000"/>
                <w:sz w:val="20"/>
                <w:szCs w:val="20"/>
                <w:lang w:eastAsia="ru-RU"/>
              </w:rPr>
            </m:ctrlPr>
          </m:sSubPr>
          <m:e>
            <m:r>
              <m:rPr>
                <m:sty m:val="p"/>
              </m:rPr>
              <w:rPr>
                <w:rFonts w:ascii="Cambria Math" w:eastAsia="Times New Roman" w:hAnsi="Cambria Math" w:cs="Arial"/>
                <w:color w:val="000000"/>
                <w:sz w:val="20"/>
                <w:szCs w:val="20"/>
                <w:lang w:eastAsia="ru-RU"/>
              </w:rPr>
              <m:t>p</m:t>
            </m:r>
          </m:e>
          <m:sub>
            <m:r>
              <m:rPr>
                <m:sty m:val="p"/>
              </m:rPr>
              <w:rPr>
                <w:rFonts w:ascii="Cambria Math" w:eastAsia="Times New Roman" w:hAnsi="Cambria Math" w:cs="Arial"/>
                <w:color w:val="000000"/>
                <w:sz w:val="20"/>
                <w:szCs w:val="20"/>
                <w:lang w:eastAsia="ru-RU"/>
              </w:rPr>
              <m:t>yss</m:t>
            </m:r>
          </m:sub>
        </m:sSub>
        <m:r>
          <m:rPr>
            <m:sty m:val="p"/>
          </m:rPr>
          <w:rPr>
            <w:rFonts w:ascii="Cambria Math" w:eastAsia="Times New Roman" w:hAnsi="Cambria Math" w:cs="Arial"/>
            <w:color w:val="000000"/>
            <w:sz w:val="20"/>
            <w:szCs w:val="20"/>
            <w:lang w:eastAsia="ru-RU"/>
          </w:rPr>
          <m:t>=</m:t>
        </m:r>
        <m:f>
          <m:fPr>
            <m:ctrlPr>
              <w:rPr>
                <w:rFonts w:ascii="Cambria Math" w:eastAsia="Times New Roman" w:hAnsi="Cambria Math" w:cs="Arial"/>
                <w:bCs/>
                <w:i/>
                <w:color w:val="000000"/>
                <w:sz w:val="20"/>
                <w:szCs w:val="20"/>
                <w:lang w:eastAsia="ru-RU"/>
              </w:rPr>
            </m:ctrlPr>
          </m:fPr>
          <m:num>
            <m:sSub>
              <m:sSubPr>
                <m:ctrlPr>
                  <w:rPr>
                    <w:rFonts w:ascii="Cambria Math" w:eastAsia="Times New Roman" w:hAnsi="Cambria Math" w:cs="Arial"/>
                    <w:bCs/>
                    <w:i/>
                    <w:color w:val="000000"/>
                    <w:sz w:val="20"/>
                    <w:szCs w:val="20"/>
                    <w:lang w:eastAsia="ru-RU"/>
                  </w:rPr>
                </m:ctrlPr>
              </m:sSubPr>
              <m:e>
                <m:r>
                  <m:rPr>
                    <m:sty m:val="p"/>
                  </m:rPr>
                  <w:rPr>
                    <w:rFonts w:ascii="Cambria Math" w:eastAsia="Times New Roman" w:hAnsi="Cambria Math" w:cs="Arial"/>
                    <w:color w:val="000000"/>
                    <w:sz w:val="20"/>
                    <w:szCs w:val="20"/>
                    <w:lang w:eastAsia="ru-RU"/>
                  </w:rPr>
                  <m:t>1,86</m:t>
                </m:r>
                <m:r>
                  <m:rPr>
                    <m:sty m:val="p"/>
                  </m:rPr>
                  <w:rPr>
                    <w:rFonts w:ascii="Cambria Math" w:eastAsia="Times New Roman" w:hAnsi="Cambria Math" w:cs="Arial"/>
                    <w:color w:val="000000"/>
                    <w:sz w:val="20"/>
                    <w:szCs w:val="20"/>
                    <w:lang w:val="en-US" w:eastAsia="ru-RU"/>
                  </w:rPr>
                  <m:t>K</m:t>
                </m:r>
              </m:e>
              <m:sub>
                <m:r>
                  <m:rPr>
                    <m:sty m:val="p"/>
                  </m:rPr>
                  <w:rPr>
                    <w:rFonts w:ascii="Cambria Math" w:eastAsia="Times New Roman" w:hAnsi="Cambria Math" w:cs="Arial"/>
                    <w:color w:val="000000"/>
                    <w:sz w:val="20"/>
                    <w:szCs w:val="20"/>
                    <w:lang w:eastAsia="ru-RU"/>
                  </w:rPr>
                  <m:t>S</m:t>
                </m:r>
              </m:sub>
            </m:sSub>
          </m:num>
          <m:den>
            <m:r>
              <m:rPr>
                <m:sty m:val="p"/>
              </m:rPr>
              <w:rPr>
                <w:rFonts w:ascii="Cambria Math" w:eastAsia="Times New Roman" w:hAnsi="Cambria Math" w:cs="Arial"/>
                <w:color w:val="000000"/>
                <w:sz w:val="20"/>
                <w:szCs w:val="20"/>
                <w:lang w:eastAsia="ru-RU"/>
              </w:rPr>
              <m:t>R</m:t>
            </m:r>
          </m:den>
        </m:f>
      </m:oMath>
      <w:r w:rsidR="00610CDC" w:rsidRPr="009C33A1">
        <w:rPr>
          <w:rFonts w:ascii="Arial" w:eastAsia="Times New Roman" w:hAnsi="Arial" w:cs="Arial"/>
          <w:bCs/>
          <w:sz w:val="20"/>
          <w:szCs w:val="20"/>
          <w:lang w:eastAsia="ru-RU"/>
        </w:rPr>
        <w:instrText xml:space="preserve"> </w:instrText>
      </w:r>
      <w:r w:rsidR="00610CDC" w:rsidRPr="009C33A1">
        <w:rPr>
          <w:rFonts w:ascii="Arial" w:eastAsia="Times New Roman" w:hAnsi="Arial" w:cs="Arial"/>
          <w:bCs/>
          <w:sz w:val="20"/>
          <w:szCs w:val="20"/>
          <w:lang w:eastAsia="ru-RU"/>
        </w:rPr>
        <w:fldChar w:fldCharType="end"/>
      </w:r>
      <w:r w:rsidR="003A38E1" w:rsidRPr="009C33A1">
        <w:rPr>
          <w:rFonts w:ascii="Arial" w:eastAsia="Times New Roman" w:hAnsi="Arial" w:cs="Arial"/>
          <w:bCs/>
          <w:i/>
          <w:sz w:val="20"/>
          <w:szCs w:val="20"/>
          <w:lang w:eastAsia="ru-RU"/>
        </w:rPr>
        <w:t xml:space="preserve"> </w:t>
      </w:r>
      <w:r w:rsidR="00D87261" w:rsidRPr="009C33A1">
        <w:rPr>
          <w:rFonts w:ascii="Arial" w:eastAsia="Times New Roman" w:hAnsi="Arial" w:cs="Arial"/>
          <w:bCs/>
          <w:sz w:val="20"/>
          <w:szCs w:val="20"/>
          <w:lang w:eastAsia="ru-RU"/>
        </w:rPr>
        <w:t>для ферритной</w:t>
      </w:r>
      <w:r w:rsidR="003A38E1" w:rsidRPr="009C33A1">
        <w:rPr>
          <w:rFonts w:ascii="Arial" w:eastAsia="Times New Roman" w:hAnsi="Arial" w:cs="Arial"/>
          <w:bCs/>
          <w:sz w:val="20"/>
          <w:szCs w:val="20"/>
          <w:lang w:eastAsia="ru-RU"/>
        </w:rPr>
        <w:t xml:space="preserve"> стали</w:t>
      </w:r>
    </w:p>
    <w:p w:rsidR="003A38E1" w:rsidRPr="009C33A1" w:rsidRDefault="003A38E1" w:rsidP="009C33A1">
      <w:pPr>
        <w:widowControl w:val="0"/>
        <w:spacing w:after="0" w:line="230" w:lineRule="auto"/>
        <w:rPr>
          <w:rFonts w:ascii="Arial" w:eastAsia="Times New Roman" w:hAnsi="Arial" w:cs="Arial"/>
          <w:bCs/>
          <w:sz w:val="20"/>
          <w:szCs w:val="20"/>
          <w:lang w:eastAsia="ru-RU"/>
        </w:rPr>
      </w:pPr>
      <w:r w:rsidRPr="009C33A1">
        <w:rPr>
          <w:rFonts w:ascii="Arial" w:eastAsia="Times New Roman" w:hAnsi="Arial" w:cs="Arial"/>
          <w:bCs/>
          <w:sz w:val="20"/>
          <w:szCs w:val="20"/>
          <w:lang w:eastAsia="ru-RU"/>
        </w:rPr>
        <w:t>и</w:t>
      </w:r>
    </w:p>
    <w:p w:rsidR="003A38E1" w:rsidRPr="009C33A1" w:rsidRDefault="00EF0C54" w:rsidP="009C33A1">
      <w:pPr>
        <w:widowControl w:val="0"/>
        <w:spacing w:after="0" w:line="230" w:lineRule="auto"/>
        <w:ind w:firstLine="397"/>
        <w:rPr>
          <w:rFonts w:ascii="Arial" w:eastAsia="Times New Roman" w:hAnsi="Arial" w:cs="Arial"/>
          <w:bCs/>
          <w:sz w:val="20"/>
          <w:szCs w:val="20"/>
          <w:lang w:eastAsia="ru-RU"/>
        </w:rPr>
      </w:pPr>
      <w:r w:rsidRPr="009C33A1">
        <w:rPr>
          <w:position w:val="-20"/>
        </w:rPr>
        <w:object w:dxaOrig="1260" w:dyaOrig="540">
          <v:shape id="_x0000_i1065" type="#_x0000_t75" style="width:63pt;height:28.5pt" o:ole="">
            <v:imagedata r:id="rId165" o:title=""/>
          </v:shape>
          <o:OLEObject Type="Embed" ProgID="Equation.DSMT4" ShapeID="_x0000_i1065" DrawAspect="Content" ObjectID="_1785662816" r:id="rId166"/>
        </w:object>
      </w:r>
      <w:r w:rsidR="00610CDC" w:rsidRPr="009C33A1">
        <w:rPr>
          <w:rFonts w:ascii="Arial" w:eastAsia="Times New Roman" w:hAnsi="Arial" w:cs="Arial"/>
          <w:bCs/>
          <w:sz w:val="20"/>
          <w:szCs w:val="20"/>
          <w:lang w:eastAsia="ru-RU"/>
        </w:rPr>
        <w:fldChar w:fldCharType="begin"/>
      </w:r>
      <w:r w:rsidR="00610CDC" w:rsidRPr="009C33A1">
        <w:rPr>
          <w:rFonts w:ascii="Arial" w:eastAsia="Times New Roman" w:hAnsi="Arial" w:cs="Arial"/>
          <w:bCs/>
          <w:sz w:val="20"/>
          <w:szCs w:val="20"/>
          <w:lang w:eastAsia="ru-RU"/>
        </w:rPr>
        <w:instrText xml:space="preserve"> QUOTE </w:instrText>
      </w:r>
      <m:oMath>
        <m:sSub>
          <m:sSubPr>
            <m:ctrlPr>
              <w:rPr>
                <w:rFonts w:ascii="Cambria Math" w:eastAsia="Times New Roman" w:hAnsi="Cambria Math" w:cs="Arial"/>
                <w:bCs/>
                <w:i/>
                <w:color w:val="000000"/>
                <w:sz w:val="20"/>
                <w:szCs w:val="20"/>
                <w:lang w:eastAsia="ru-RU"/>
              </w:rPr>
            </m:ctrlPr>
          </m:sSubPr>
          <m:e>
            <m:r>
              <m:rPr>
                <m:sty m:val="p"/>
              </m:rPr>
              <w:rPr>
                <w:rFonts w:ascii="Cambria Math" w:eastAsia="Times New Roman" w:hAnsi="Cambria Math" w:cs="Arial"/>
                <w:color w:val="000000"/>
                <w:sz w:val="20"/>
                <w:szCs w:val="20"/>
                <w:lang w:eastAsia="ru-RU"/>
              </w:rPr>
              <m:t>p</m:t>
            </m:r>
          </m:e>
          <m:sub>
            <m:r>
              <m:rPr>
                <m:sty m:val="p"/>
              </m:rPr>
              <w:rPr>
                <w:rFonts w:ascii="Cambria Math" w:eastAsia="Times New Roman" w:hAnsi="Cambria Math" w:cs="Arial"/>
                <w:color w:val="000000"/>
                <w:sz w:val="20"/>
                <w:szCs w:val="20"/>
                <w:lang w:eastAsia="ru-RU"/>
              </w:rPr>
              <m:t>yss</m:t>
            </m:r>
          </m:sub>
        </m:sSub>
        <m:r>
          <m:rPr>
            <m:sty m:val="p"/>
          </m:rPr>
          <w:rPr>
            <w:rFonts w:ascii="Cambria Math" w:eastAsia="Times New Roman" w:hAnsi="Cambria Math" w:cs="Arial"/>
            <w:color w:val="000000"/>
            <w:sz w:val="20"/>
            <w:szCs w:val="20"/>
            <w:lang w:eastAsia="ru-RU"/>
          </w:rPr>
          <m:t>=</m:t>
        </m:r>
        <m:f>
          <m:fPr>
            <m:ctrlPr>
              <w:rPr>
                <w:rFonts w:ascii="Cambria Math" w:eastAsia="Times New Roman" w:hAnsi="Cambria Math" w:cs="Arial"/>
                <w:bCs/>
                <w:i/>
                <w:color w:val="000000"/>
                <w:sz w:val="20"/>
                <w:szCs w:val="20"/>
                <w:lang w:eastAsia="ru-RU"/>
              </w:rPr>
            </m:ctrlPr>
          </m:fPr>
          <m:num>
            <m:sSub>
              <m:sSubPr>
                <m:ctrlPr>
                  <w:rPr>
                    <w:rFonts w:ascii="Cambria Math" w:eastAsia="Times New Roman" w:hAnsi="Cambria Math" w:cs="Arial"/>
                    <w:bCs/>
                    <w:i/>
                    <w:color w:val="000000"/>
                    <w:sz w:val="20"/>
                    <w:szCs w:val="20"/>
                    <w:lang w:eastAsia="ru-RU"/>
                  </w:rPr>
                </m:ctrlPr>
              </m:sSubPr>
              <m:e>
                <m:r>
                  <m:rPr>
                    <m:sty m:val="p"/>
                  </m:rPr>
                  <w:rPr>
                    <w:rFonts w:ascii="Cambria Math" w:eastAsia="Times New Roman" w:hAnsi="Cambria Math" w:cs="Arial"/>
                    <w:color w:val="000000"/>
                    <w:sz w:val="20"/>
                    <w:szCs w:val="20"/>
                    <w:lang w:eastAsia="ru-RU"/>
                  </w:rPr>
                  <m:t>1,46</m:t>
                </m:r>
                <m:r>
                  <m:rPr>
                    <m:sty m:val="p"/>
                  </m:rPr>
                  <w:rPr>
                    <w:rFonts w:ascii="Cambria Math" w:eastAsia="Times New Roman" w:hAnsi="Cambria Math" w:cs="Arial"/>
                    <w:color w:val="000000"/>
                    <w:sz w:val="20"/>
                    <w:szCs w:val="20"/>
                    <w:lang w:val="en-US" w:eastAsia="ru-RU"/>
                  </w:rPr>
                  <m:t>K</m:t>
                </m:r>
              </m:e>
              <m:sub>
                <m:r>
                  <m:rPr>
                    <m:sty m:val="p"/>
                  </m:rPr>
                  <w:rPr>
                    <w:rFonts w:ascii="Cambria Math" w:eastAsia="Times New Roman" w:hAnsi="Cambria Math" w:cs="Arial"/>
                    <w:color w:val="000000"/>
                    <w:sz w:val="20"/>
                    <w:szCs w:val="20"/>
                    <w:lang w:eastAsia="ru-RU"/>
                  </w:rPr>
                  <m:t>S</m:t>
                </m:r>
              </m:sub>
            </m:sSub>
          </m:num>
          <m:den>
            <m:r>
              <m:rPr>
                <m:sty m:val="p"/>
              </m:rPr>
              <w:rPr>
                <w:rFonts w:ascii="Cambria Math" w:eastAsia="Times New Roman" w:hAnsi="Cambria Math" w:cs="Arial"/>
                <w:color w:val="000000"/>
                <w:sz w:val="20"/>
                <w:szCs w:val="20"/>
                <w:lang w:eastAsia="ru-RU"/>
              </w:rPr>
              <m:t>R</m:t>
            </m:r>
          </m:den>
        </m:f>
      </m:oMath>
      <w:r w:rsidR="00610CDC" w:rsidRPr="009C33A1">
        <w:rPr>
          <w:rFonts w:ascii="Arial" w:eastAsia="Times New Roman" w:hAnsi="Arial" w:cs="Arial"/>
          <w:bCs/>
          <w:sz w:val="20"/>
          <w:szCs w:val="20"/>
          <w:lang w:eastAsia="ru-RU"/>
        </w:rPr>
        <w:instrText xml:space="preserve"> </w:instrText>
      </w:r>
      <w:r w:rsidR="00610CDC" w:rsidRPr="009C33A1">
        <w:rPr>
          <w:rFonts w:ascii="Arial" w:eastAsia="Times New Roman" w:hAnsi="Arial" w:cs="Arial"/>
          <w:bCs/>
          <w:sz w:val="20"/>
          <w:szCs w:val="20"/>
          <w:lang w:eastAsia="ru-RU"/>
        </w:rPr>
        <w:fldChar w:fldCharType="end"/>
      </w:r>
      <w:r w:rsidR="003A38E1" w:rsidRPr="009C33A1">
        <w:rPr>
          <w:rFonts w:ascii="Arial" w:eastAsia="Times New Roman" w:hAnsi="Arial" w:cs="Arial"/>
          <w:bCs/>
          <w:i/>
          <w:sz w:val="20"/>
          <w:szCs w:val="20"/>
          <w:lang w:eastAsia="ru-RU"/>
        </w:rPr>
        <w:t xml:space="preserve"> </w:t>
      </w:r>
      <w:r w:rsidRPr="009C33A1">
        <w:rPr>
          <w:rFonts w:ascii="Arial" w:eastAsia="Times New Roman" w:hAnsi="Arial" w:cs="Arial"/>
          <w:bCs/>
          <w:i/>
          <w:sz w:val="20"/>
          <w:szCs w:val="20"/>
          <w:lang w:eastAsia="ru-RU"/>
        </w:rPr>
        <w:t>‒</w:t>
      </w:r>
      <w:r w:rsidR="003A38E1" w:rsidRPr="009C33A1">
        <w:rPr>
          <w:rFonts w:ascii="Arial" w:eastAsia="Times New Roman" w:hAnsi="Arial" w:cs="Arial"/>
          <w:bCs/>
          <w:i/>
          <w:sz w:val="20"/>
          <w:szCs w:val="20"/>
          <w:lang w:eastAsia="ru-RU"/>
        </w:rPr>
        <w:t xml:space="preserve"> </w:t>
      </w:r>
      <w:r w:rsidR="003A38E1" w:rsidRPr="009C33A1">
        <w:rPr>
          <w:rFonts w:ascii="Arial" w:eastAsia="Times New Roman" w:hAnsi="Arial" w:cs="Arial"/>
          <w:bCs/>
          <w:sz w:val="20"/>
          <w:szCs w:val="20"/>
          <w:lang w:eastAsia="ru-RU"/>
        </w:rPr>
        <w:t>для аустенитной нержавеющей стали и алюминиевых сплавов.</w:t>
      </w:r>
    </w:p>
    <w:p w:rsidR="003A38E1" w:rsidRPr="009C33A1" w:rsidRDefault="003A38E1" w:rsidP="009C33A1">
      <w:pPr>
        <w:widowControl w:val="0"/>
        <w:spacing w:before="220" w:after="160" w:line="230" w:lineRule="auto"/>
        <w:ind w:firstLine="397"/>
        <w:rPr>
          <w:rFonts w:ascii="Arial" w:eastAsia="Times New Roman" w:hAnsi="Arial" w:cs="Arial"/>
          <w:b/>
          <w:bCs/>
          <w:lang w:eastAsia="ru-RU"/>
        </w:rPr>
      </w:pPr>
      <w:bookmarkStart w:id="100" w:name="bookmark13"/>
      <w:r w:rsidRPr="009C33A1">
        <w:rPr>
          <w:rFonts w:ascii="Arial" w:eastAsia="Times New Roman" w:hAnsi="Arial" w:cs="Arial"/>
          <w:b/>
          <w:bCs/>
          <w:lang w:eastAsia="ru-RU"/>
        </w:rPr>
        <w:t>А.4 Категории и пределы напряжений для общего применения</w:t>
      </w:r>
      <w:bookmarkEnd w:id="100"/>
    </w:p>
    <w:p w:rsidR="003A38E1" w:rsidRPr="009C33A1" w:rsidRDefault="003A38E1" w:rsidP="009C33A1">
      <w:pPr>
        <w:widowControl w:val="0"/>
        <w:spacing w:after="80" w:line="230" w:lineRule="auto"/>
        <w:ind w:firstLine="397"/>
        <w:rPr>
          <w:rFonts w:ascii="Arial" w:eastAsia="Times New Roman" w:hAnsi="Arial" w:cs="Arial"/>
          <w:b/>
          <w:bCs/>
          <w:sz w:val="20"/>
          <w:szCs w:val="20"/>
          <w:lang w:eastAsia="ru-RU"/>
        </w:rPr>
      </w:pPr>
      <w:r w:rsidRPr="009C33A1">
        <w:rPr>
          <w:rFonts w:ascii="Arial" w:eastAsia="Times New Roman" w:hAnsi="Arial" w:cs="Arial"/>
          <w:b/>
          <w:bCs/>
          <w:i/>
          <w:iCs/>
          <w:sz w:val="20"/>
          <w:szCs w:val="20"/>
          <w:lang w:eastAsia="ru-RU"/>
        </w:rPr>
        <w:t>А.</w:t>
      </w:r>
      <w:r w:rsidRPr="009C33A1">
        <w:rPr>
          <w:rFonts w:ascii="Arial" w:eastAsia="Times New Roman" w:hAnsi="Arial" w:cs="Arial"/>
          <w:b/>
          <w:bCs/>
          <w:iCs/>
          <w:sz w:val="20"/>
          <w:szCs w:val="20"/>
          <w:lang w:eastAsia="ru-RU"/>
        </w:rPr>
        <w:t>4.1</w:t>
      </w:r>
      <w:r w:rsidRPr="009C33A1">
        <w:rPr>
          <w:rFonts w:ascii="Arial" w:eastAsia="Times New Roman" w:hAnsi="Arial" w:cs="Arial"/>
          <w:b/>
          <w:bCs/>
          <w:sz w:val="20"/>
          <w:szCs w:val="20"/>
          <w:lang w:eastAsia="ru-RU"/>
        </w:rPr>
        <w:t xml:space="preserve"> Общие положения</w:t>
      </w:r>
    </w:p>
    <w:p w:rsidR="003A38E1" w:rsidRPr="009C33A1" w:rsidRDefault="003A38E1" w:rsidP="009C33A1">
      <w:pPr>
        <w:widowControl w:val="0"/>
        <w:spacing w:after="0" w:line="23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 xml:space="preserve">В зависимости от типа нагрузки и/или ее распределения расчетное напряжение может быть отнесено к одной из пяти базовых категорий напряжений, указанных в А.4.2 </w:t>
      </w:r>
      <w:r w:rsidR="00EF0C54" w:rsidRPr="009C33A1">
        <w:rPr>
          <w:rFonts w:ascii="Arial" w:eastAsia="Times New Roman" w:hAnsi="Arial" w:cs="Arial"/>
          <w:bCs/>
          <w:i/>
          <w:sz w:val="20"/>
          <w:szCs w:val="20"/>
          <w:lang w:eastAsia="ru-RU"/>
        </w:rPr>
        <w:t>‒</w:t>
      </w:r>
      <w:r w:rsidRPr="009C33A1">
        <w:rPr>
          <w:rFonts w:ascii="Arial" w:eastAsia="Times New Roman" w:hAnsi="Arial" w:cs="Arial"/>
          <w:bCs/>
          <w:sz w:val="20"/>
          <w:szCs w:val="20"/>
          <w:lang w:eastAsia="ru-RU"/>
        </w:rPr>
        <w:t xml:space="preserve"> А.4.6. Для каждой категории напряжения установлены предельные значения его интенсивности. Для того чтобы напряжение было отнесено к одной из этих категорий, его интенсивность должна находиться в пределах, установленных для этой категории.</w:t>
      </w:r>
    </w:p>
    <w:p w:rsidR="003A38E1" w:rsidRPr="009C33A1" w:rsidRDefault="003A38E1" w:rsidP="009C33A1">
      <w:pPr>
        <w:widowControl w:val="0"/>
        <w:spacing w:before="120" w:after="80" w:line="230" w:lineRule="auto"/>
        <w:ind w:firstLine="397"/>
        <w:rPr>
          <w:rFonts w:ascii="Arial" w:eastAsia="Times New Roman" w:hAnsi="Arial" w:cs="Arial"/>
          <w:b/>
          <w:bCs/>
          <w:sz w:val="20"/>
          <w:szCs w:val="20"/>
          <w:lang w:eastAsia="ru-RU"/>
        </w:rPr>
      </w:pPr>
      <w:bookmarkStart w:id="101" w:name="bookmark14"/>
      <w:r w:rsidRPr="009C33A1">
        <w:rPr>
          <w:rFonts w:ascii="Arial" w:eastAsia="Times New Roman" w:hAnsi="Arial" w:cs="Arial"/>
          <w:b/>
          <w:bCs/>
          <w:sz w:val="20"/>
          <w:szCs w:val="20"/>
          <w:lang w:eastAsia="ru-RU"/>
        </w:rPr>
        <w:t>А.4.2 Общее основное мембранное напряжение</w:t>
      </w:r>
      <w:bookmarkEnd w:id="101"/>
    </w:p>
    <w:p w:rsidR="003A38E1" w:rsidRPr="009C33A1" w:rsidRDefault="003A38E1" w:rsidP="009C33A1">
      <w:pPr>
        <w:widowControl w:val="0"/>
        <w:spacing w:after="0" w:line="23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К категории общих основных мембранных напряжений относятся напряжения, определенные в</w:t>
      </w:r>
      <w:r w:rsidR="00EF0C54" w:rsidRPr="009C33A1">
        <w:rPr>
          <w:rFonts w:ascii="Arial" w:eastAsia="Times New Roman" w:hAnsi="Arial" w:cs="Arial"/>
          <w:bCs/>
          <w:sz w:val="20"/>
          <w:szCs w:val="20"/>
          <w:lang w:eastAsia="ru-RU"/>
        </w:rPr>
        <w:t> </w:t>
      </w:r>
      <w:r w:rsidRPr="009C33A1">
        <w:rPr>
          <w:rFonts w:ascii="Arial" w:eastAsia="Times New Roman" w:hAnsi="Arial" w:cs="Arial"/>
          <w:bCs/>
          <w:sz w:val="20"/>
          <w:szCs w:val="20"/>
          <w:lang w:eastAsia="ru-RU"/>
        </w:rPr>
        <w:t xml:space="preserve">А.2.7 как общие основные напряжения, возникающие в результате давления или других механических нагрузок. К числу </w:t>
      </w:r>
      <w:r w:rsidR="00176F6E" w:rsidRPr="009C33A1">
        <w:rPr>
          <w:rFonts w:ascii="Arial" w:eastAsia="Times New Roman" w:hAnsi="Arial" w:cs="Arial"/>
          <w:bCs/>
          <w:sz w:val="20"/>
          <w:szCs w:val="20"/>
          <w:lang w:eastAsia="ru-RU"/>
        </w:rPr>
        <w:t>таких</w:t>
      </w:r>
      <w:r w:rsidRPr="009C33A1">
        <w:rPr>
          <w:rFonts w:ascii="Arial" w:eastAsia="Times New Roman" w:hAnsi="Arial" w:cs="Arial"/>
          <w:bCs/>
          <w:sz w:val="20"/>
          <w:szCs w:val="20"/>
          <w:lang w:eastAsia="ru-RU"/>
        </w:rPr>
        <w:t xml:space="preserve"> напряжений не относятся вторичные и пиковые напряжения. Величина интенсивности мембранного напряжения рассчитывается как среднее значение напряжений на всей толщине рассматриваемого элемента. Предельное значение для </w:t>
      </w:r>
      <w:r w:rsidR="00EF05C3" w:rsidRPr="009C33A1">
        <w:rPr>
          <w:rFonts w:ascii="Arial" w:eastAsia="Times New Roman" w:hAnsi="Arial" w:cs="Arial"/>
          <w:bCs/>
          <w:sz w:val="20"/>
          <w:szCs w:val="20"/>
          <w:lang w:eastAsia="ru-RU"/>
        </w:rPr>
        <w:t>такой</w:t>
      </w:r>
      <w:r w:rsidRPr="009C33A1">
        <w:rPr>
          <w:rFonts w:ascii="Arial" w:eastAsia="Times New Roman" w:hAnsi="Arial" w:cs="Arial"/>
          <w:bCs/>
          <w:sz w:val="20"/>
          <w:szCs w:val="20"/>
          <w:lang w:eastAsia="ru-RU"/>
        </w:rPr>
        <w:t xml:space="preserve"> интенсивности напряжения </w:t>
      </w:r>
      <w:r w:rsidRPr="009C33A1">
        <w:rPr>
          <w:rFonts w:ascii="Arial" w:eastAsia="Times New Roman" w:hAnsi="Arial" w:cs="Arial"/>
          <w:bCs/>
          <w:i/>
          <w:iCs/>
          <w:sz w:val="20"/>
          <w:szCs w:val="20"/>
          <w:lang w:val="en-US" w:eastAsia="ru-RU"/>
        </w:rPr>
        <w:t>f</w:t>
      </w:r>
      <w:r w:rsidRPr="009C33A1">
        <w:rPr>
          <w:rFonts w:ascii="Arial" w:eastAsia="Times New Roman" w:hAnsi="Arial" w:cs="Arial"/>
          <w:bCs/>
          <w:i/>
          <w:iCs/>
          <w:sz w:val="20"/>
          <w:szCs w:val="20"/>
          <w:vertAlign w:val="subscript"/>
          <w:lang w:val="en-US" w:eastAsia="ru-RU"/>
        </w:rPr>
        <w:t>m</w:t>
      </w:r>
      <w:r w:rsidRPr="009C33A1">
        <w:rPr>
          <w:rFonts w:ascii="Arial" w:eastAsia="Times New Roman" w:hAnsi="Arial" w:cs="Arial"/>
          <w:bCs/>
          <w:sz w:val="20"/>
          <w:szCs w:val="20"/>
          <w:lang w:eastAsia="ru-RU"/>
        </w:rPr>
        <w:t xml:space="preserve"> представляет собой допустимое значение напряжения 2</w:t>
      </w:r>
      <w:r w:rsidRPr="009C33A1">
        <w:rPr>
          <w:rFonts w:ascii="Arial" w:eastAsia="Times New Roman" w:hAnsi="Arial" w:cs="Arial"/>
          <w:bCs/>
          <w:i/>
          <w:sz w:val="20"/>
          <w:szCs w:val="20"/>
          <w:lang w:val="en-US" w:eastAsia="ru-RU"/>
        </w:rPr>
        <w:t>K</w:t>
      </w:r>
      <w:r w:rsidRPr="009C33A1">
        <w:rPr>
          <w:rFonts w:ascii="Arial" w:eastAsia="Times New Roman" w:hAnsi="Arial" w:cs="Arial"/>
          <w:bCs/>
          <w:sz w:val="20"/>
          <w:szCs w:val="20"/>
          <w:lang w:eastAsia="ru-RU"/>
        </w:rPr>
        <w:t>/3.</w:t>
      </w:r>
    </w:p>
    <w:p w:rsidR="003A38E1" w:rsidRPr="009C33A1" w:rsidRDefault="003A38E1" w:rsidP="009C33A1">
      <w:pPr>
        <w:widowControl w:val="0"/>
        <w:spacing w:before="120" w:after="80" w:line="230" w:lineRule="auto"/>
        <w:ind w:firstLine="397"/>
        <w:rPr>
          <w:rFonts w:ascii="Arial" w:eastAsia="Times New Roman" w:hAnsi="Arial" w:cs="Arial"/>
          <w:b/>
          <w:bCs/>
          <w:sz w:val="20"/>
          <w:szCs w:val="20"/>
          <w:lang w:eastAsia="ru-RU"/>
        </w:rPr>
      </w:pPr>
      <w:bookmarkStart w:id="102" w:name="bookmark15"/>
      <w:r w:rsidRPr="009C33A1">
        <w:rPr>
          <w:rFonts w:ascii="Arial" w:eastAsia="Times New Roman" w:hAnsi="Arial" w:cs="Arial"/>
          <w:b/>
          <w:bCs/>
          <w:sz w:val="20"/>
          <w:szCs w:val="20"/>
          <w:lang w:eastAsia="ru-RU"/>
        </w:rPr>
        <w:t>А.4.3 Локальное основное мембранное напряжение</w:t>
      </w:r>
      <w:bookmarkEnd w:id="102"/>
    </w:p>
    <w:p w:rsidR="003A38E1" w:rsidRPr="009C33A1" w:rsidRDefault="003A38E1" w:rsidP="009C33A1">
      <w:pPr>
        <w:widowControl w:val="0"/>
        <w:spacing w:after="0" w:line="230" w:lineRule="auto"/>
        <w:ind w:firstLine="397"/>
        <w:jc w:val="both"/>
        <w:rPr>
          <w:rFonts w:ascii="Arial" w:eastAsia="Times New Roman" w:hAnsi="Arial" w:cs="Arial"/>
          <w:bCs/>
          <w:spacing w:val="-4"/>
          <w:sz w:val="20"/>
          <w:szCs w:val="20"/>
          <w:lang w:eastAsia="ru-RU"/>
        </w:rPr>
      </w:pPr>
      <w:r w:rsidRPr="009C33A1">
        <w:rPr>
          <w:rFonts w:ascii="Arial" w:eastAsia="Times New Roman" w:hAnsi="Arial" w:cs="Arial"/>
          <w:bCs/>
          <w:sz w:val="20"/>
          <w:szCs w:val="20"/>
          <w:lang w:eastAsia="ru-RU"/>
        </w:rPr>
        <w:t xml:space="preserve">К категории локальных основных мембранных напряжений относятся напряжения, определенные в А.2.8, вызываемые давлением и другими механическими нагрузками. К числу </w:t>
      </w:r>
      <w:r w:rsidR="00176F6E" w:rsidRPr="009C33A1">
        <w:rPr>
          <w:rFonts w:ascii="Arial" w:eastAsia="Times New Roman" w:hAnsi="Arial" w:cs="Arial"/>
          <w:bCs/>
          <w:sz w:val="20"/>
          <w:szCs w:val="20"/>
          <w:lang w:eastAsia="ru-RU"/>
        </w:rPr>
        <w:t>так</w:t>
      </w:r>
      <w:r w:rsidRPr="009C33A1">
        <w:rPr>
          <w:rFonts w:ascii="Arial" w:eastAsia="Times New Roman" w:hAnsi="Arial" w:cs="Arial"/>
          <w:bCs/>
          <w:sz w:val="20"/>
          <w:szCs w:val="20"/>
          <w:lang w:eastAsia="ru-RU"/>
        </w:rPr>
        <w:t>их напряжений не</w:t>
      </w:r>
      <w:r w:rsidR="00EF0C54" w:rsidRPr="009C33A1">
        <w:rPr>
          <w:rFonts w:ascii="Arial" w:eastAsia="Times New Roman" w:hAnsi="Arial" w:cs="Arial"/>
          <w:bCs/>
          <w:sz w:val="20"/>
          <w:szCs w:val="20"/>
          <w:lang w:eastAsia="ru-RU"/>
        </w:rPr>
        <w:t> </w:t>
      </w:r>
      <w:r w:rsidRPr="009C33A1">
        <w:rPr>
          <w:rFonts w:ascii="Arial" w:eastAsia="Times New Roman" w:hAnsi="Arial" w:cs="Arial"/>
          <w:bCs/>
          <w:sz w:val="20"/>
          <w:szCs w:val="20"/>
          <w:lang w:eastAsia="ru-RU"/>
        </w:rPr>
        <w:t xml:space="preserve">относятся тепловые и пиковые напряжения. Интенсивность напряжения </w:t>
      </w:r>
      <w:r w:rsidRPr="009C33A1">
        <w:rPr>
          <w:rFonts w:ascii="Arial" w:eastAsia="Times New Roman" w:hAnsi="Arial" w:cs="Arial"/>
          <w:bCs/>
          <w:i/>
          <w:sz w:val="20"/>
          <w:szCs w:val="20"/>
          <w:lang w:val="en-US" w:eastAsia="ru-RU"/>
        </w:rPr>
        <w:t>f</w:t>
      </w:r>
      <w:r w:rsidRPr="009C33A1">
        <w:rPr>
          <w:rFonts w:ascii="Arial" w:eastAsia="Times New Roman" w:hAnsi="Arial" w:cs="Arial"/>
          <w:bCs/>
          <w:i/>
          <w:sz w:val="20"/>
          <w:szCs w:val="20"/>
          <w:vertAlign w:val="subscript"/>
          <w:lang w:val="en-US" w:eastAsia="ru-RU"/>
        </w:rPr>
        <w:t>L</w:t>
      </w:r>
      <w:r w:rsidRPr="009C33A1">
        <w:rPr>
          <w:rFonts w:ascii="Arial" w:eastAsia="Times New Roman" w:hAnsi="Arial" w:cs="Arial"/>
          <w:bCs/>
          <w:i/>
          <w:sz w:val="20"/>
          <w:szCs w:val="20"/>
          <w:lang w:eastAsia="ru-RU"/>
        </w:rPr>
        <w:t xml:space="preserve"> </w:t>
      </w:r>
      <w:r w:rsidRPr="009C33A1">
        <w:rPr>
          <w:rFonts w:ascii="Arial" w:eastAsia="Times New Roman" w:hAnsi="Arial" w:cs="Arial"/>
          <w:bCs/>
          <w:sz w:val="20"/>
          <w:szCs w:val="20"/>
          <w:lang w:eastAsia="ru-RU"/>
        </w:rPr>
        <w:t xml:space="preserve">рассчитывается как </w:t>
      </w:r>
      <w:r w:rsidRPr="009C33A1">
        <w:rPr>
          <w:rFonts w:ascii="Arial" w:eastAsia="Times New Roman" w:hAnsi="Arial" w:cs="Arial"/>
          <w:bCs/>
          <w:spacing w:val="-4"/>
          <w:sz w:val="20"/>
          <w:szCs w:val="20"/>
          <w:lang w:eastAsia="ru-RU"/>
        </w:rPr>
        <w:t xml:space="preserve">среднее значение напряжений на всей толщине рассматриваемого элемента и ограничено значением </w:t>
      </w:r>
      <w:r w:rsidR="00176F6E" w:rsidRPr="009C33A1">
        <w:rPr>
          <w:rFonts w:ascii="Arial" w:eastAsia="Times New Roman" w:hAnsi="Arial" w:cs="Arial"/>
          <w:bCs/>
          <w:i/>
          <w:iCs/>
          <w:sz w:val="20"/>
          <w:szCs w:val="20"/>
          <w:lang w:val="en-US" w:eastAsia="ru-RU"/>
        </w:rPr>
        <w:t>K</w:t>
      </w:r>
      <w:r w:rsidRPr="009C33A1">
        <w:rPr>
          <w:rFonts w:ascii="Arial" w:eastAsia="Times New Roman" w:hAnsi="Arial" w:cs="Arial"/>
          <w:bCs/>
          <w:i/>
          <w:iCs/>
          <w:spacing w:val="-4"/>
          <w:sz w:val="20"/>
          <w:szCs w:val="20"/>
          <w:lang w:eastAsia="ru-RU"/>
        </w:rPr>
        <w:t>.</w:t>
      </w:r>
    </w:p>
    <w:p w:rsidR="003A38E1" w:rsidRPr="009C33A1" w:rsidRDefault="003A38E1" w:rsidP="009C33A1">
      <w:pPr>
        <w:widowControl w:val="0"/>
        <w:spacing w:before="120" w:after="40" w:line="230" w:lineRule="auto"/>
        <w:ind w:firstLine="397"/>
        <w:rPr>
          <w:rFonts w:ascii="Arial" w:eastAsia="Times New Roman" w:hAnsi="Arial" w:cs="Arial"/>
          <w:b/>
          <w:bCs/>
          <w:sz w:val="20"/>
          <w:szCs w:val="20"/>
          <w:lang w:eastAsia="ru-RU"/>
        </w:rPr>
      </w:pPr>
      <w:bookmarkStart w:id="103" w:name="bookmark16"/>
      <w:r w:rsidRPr="009C33A1">
        <w:rPr>
          <w:rFonts w:ascii="Arial" w:eastAsia="Times New Roman" w:hAnsi="Arial" w:cs="Arial"/>
          <w:b/>
          <w:bCs/>
          <w:sz w:val="20"/>
          <w:szCs w:val="20"/>
          <w:lang w:eastAsia="ru-RU"/>
        </w:rPr>
        <w:t xml:space="preserve">А.4.4 Общее или локальное основное мембранное </w:t>
      </w:r>
      <w:bookmarkEnd w:id="103"/>
      <w:r w:rsidR="00176F6E" w:rsidRPr="009C33A1">
        <w:rPr>
          <w:rFonts w:ascii="Arial" w:eastAsia="Times New Roman" w:hAnsi="Arial" w:cs="Arial"/>
          <w:b/>
          <w:bCs/>
          <w:sz w:val="20"/>
          <w:szCs w:val="20"/>
          <w:lang w:eastAsia="ru-RU"/>
        </w:rPr>
        <w:t>напряжение</w:t>
      </w:r>
      <w:r w:rsidR="009833ED" w:rsidRPr="009C33A1">
        <w:rPr>
          <w:rFonts w:ascii="Arial" w:eastAsia="Times New Roman" w:hAnsi="Arial" w:cs="Arial"/>
          <w:b/>
          <w:bCs/>
          <w:sz w:val="20"/>
          <w:szCs w:val="20"/>
          <w:lang w:eastAsia="ru-RU"/>
        </w:rPr>
        <w:t>, возникающ</w:t>
      </w:r>
      <w:r w:rsidR="00176F6E" w:rsidRPr="009C33A1">
        <w:rPr>
          <w:rFonts w:ascii="Arial" w:eastAsia="Times New Roman" w:hAnsi="Arial" w:cs="Arial"/>
          <w:b/>
          <w:bCs/>
          <w:sz w:val="20"/>
          <w:szCs w:val="20"/>
          <w:lang w:eastAsia="ru-RU"/>
        </w:rPr>
        <w:t>е</w:t>
      </w:r>
      <w:r w:rsidR="009833ED" w:rsidRPr="009C33A1">
        <w:rPr>
          <w:rFonts w:ascii="Arial" w:eastAsia="Times New Roman" w:hAnsi="Arial" w:cs="Arial"/>
          <w:b/>
          <w:bCs/>
          <w:sz w:val="20"/>
          <w:szCs w:val="20"/>
          <w:lang w:eastAsia="ru-RU"/>
        </w:rPr>
        <w:t>е при изгибе</w:t>
      </w:r>
    </w:p>
    <w:p w:rsidR="003A38E1" w:rsidRPr="009C33A1" w:rsidRDefault="003A38E1" w:rsidP="009C33A1">
      <w:pPr>
        <w:widowControl w:val="0"/>
        <w:spacing w:after="0" w:line="230" w:lineRule="auto"/>
        <w:ind w:firstLine="397"/>
        <w:jc w:val="both"/>
        <w:rPr>
          <w:rFonts w:ascii="Arial" w:eastAsia="Times New Roman" w:hAnsi="Arial" w:cs="Arial"/>
          <w:bCs/>
          <w:sz w:val="20"/>
          <w:szCs w:val="20"/>
          <w:lang w:eastAsia="ru-RU"/>
        </w:rPr>
      </w:pPr>
      <w:r w:rsidRPr="009C33A1">
        <w:rPr>
          <w:rFonts w:ascii="Arial" w:eastAsia="Times New Roman" w:hAnsi="Arial" w:cs="Arial"/>
          <w:bCs/>
          <w:spacing w:val="-2"/>
          <w:sz w:val="20"/>
          <w:szCs w:val="20"/>
          <w:lang w:eastAsia="ru-RU"/>
        </w:rPr>
        <w:t xml:space="preserve">К категории общих или локальных основных мембранных </w:t>
      </w:r>
      <w:r w:rsidR="009833ED" w:rsidRPr="009C33A1">
        <w:rPr>
          <w:rFonts w:ascii="Arial" w:eastAsia="Times New Roman" w:hAnsi="Arial" w:cs="Arial"/>
          <w:bCs/>
          <w:spacing w:val="-2"/>
          <w:sz w:val="20"/>
          <w:szCs w:val="20"/>
          <w:lang w:eastAsia="ru-RU"/>
        </w:rPr>
        <w:t>напряжений, возникающи</w:t>
      </w:r>
      <w:r w:rsidR="00EF05C3" w:rsidRPr="009C33A1">
        <w:rPr>
          <w:rFonts w:ascii="Arial" w:eastAsia="Times New Roman" w:hAnsi="Arial" w:cs="Arial"/>
          <w:bCs/>
          <w:spacing w:val="-2"/>
          <w:sz w:val="20"/>
          <w:szCs w:val="20"/>
          <w:lang w:eastAsia="ru-RU"/>
        </w:rPr>
        <w:t>х</w:t>
      </w:r>
      <w:r w:rsidR="009833ED" w:rsidRPr="009C33A1">
        <w:rPr>
          <w:rFonts w:ascii="Arial" w:eastAsia="Times New Roman" w:hAnsi="Arial" w:cs="Arial"/>
          <w:bCs/>
          <w:spacing w:val="-2"/>
          <w:sz w:val="20"/>
          <w:szCs w:val="20"/>
          <w:lang w:eastAsia="ru-RU"/>
        </w:rPr>
        <w:t xml:space="preserve"> при изгибе</w:t>
      </w:r>
      <w:r w:rsidR="00EF05C3" w:rsidRPr="009C33A1">
        <w:rPr>
          <w:rFonts w:ascii="Arial" w:eastAsia="Times New Roman" w:hAnsi="Arial" w:cs="Arial"/>
          <w:bCs/>
          <w:spacing w:val="-2"/>
          <w:sz w:val="20"/>
          <w:szCs w:val="20"/>
          <w:lang w:eastAsia="ru-RU"/>
        </w:rPr>
        <w:t>,</w:t>
      </w:r>
      <w:r w:rsidRPr="009C33A1">
        <w:rPr>
          <w:rFonts w:ascii="Arial" w:eastAsia="Times New Roman" w:hAnsi="Arial" w:cs="Arial"/>
          <w:bCs/>
          <w:spacing w:val="-2"/>
          <w:sz w:val="20"/>
          <w:szCs w:val="20"/>
          <w:lang w:eastAsia="ru-RU"/>
        </w:rPr>
        <w:t xml:space="preserve"> относятся напряжения, определенные в А.2.7. Значения интенсивности </w:t>
      </w:r>
      <w:r w:rsidR="00EF05C3" w:rsidRPr="009C33A1">
        <w:rPr>
          <w:rFonts w:ascii="Arial" w:eastAsia="Times New Roman" w:hAnsi="Arial" w:cs="Arial"/>
          <w:bCs/>
          <w:spacing w:val="-2"/>
          <w:sz w:val="20"/>
          <w:szCs w:val="20"/>
          <w:lang w:eastAsia="ru-RU"/>
        </w:rPr>
        <w:t>таких</w:t>
      </w:r>
      <w:r w:rsidRPr="009C33A1">
        <w:rPr>
          <w:rFonts w:ascii="Arial" w:eastAsia="Times New Roman" w:hAnsi="Arial" w:cs="Arial"/>
          <w:bCs/>
          <w:spacing w:val="-2"/>
          <w:sz w:val="20"/>
          <w:szCs w:val="20"/>
          <w:lang w:eastAsia="ru-RU"/>
        </w:rPr>
        <w:t xml:space="preserve"> напряжений </w:t>
      </w:r>
      <w:r w:rsidRPr="009C33A1">
        <w:rPr>
          <w:rFonts w:ascii="Arial" w:eastAsia="Times New Roman" w:hAnsi="Arial" w:cs="Arial"/>
          <w:bCs/>
          <w:i/>
          <w:iCs/>
          <w:spacing w:val="-2"/>
          <w:sz w:val="20"/>
          <w:szCs w:val="20"/>
          <w:lang w:val="en-US" w:eastAsia="ru-RU"/>
        </w:rPr>
        <w:t>f</w:t>
      </w:r>
      <w:r w:rsidRPr="009C33A1">
        <w:rPr>
          <w:rFonts w:ascii="Arial" w:eastAsia="Times New Roman" w:hAnsi="Arial" w:cs="Arial"/>
          <w:bCs/>
          <w:i/>
          <w:iCs/>
          <w:spacing w:val="-2"/>
          <w:sz w:val="20"/>
          <w:szCs w:val="20"/>
          <w:vertAlign w:val="subscript"/>
          <w:lang w:val="en-US" w:eastAsia="ru-RU"/>
        </w:rPr>
        <w:t>b</w:t>
      </w:r>
      <w:r w:rsidRPr="009C33A1">
        <w:rPr>
          <w:rFonts w:ascii="Arial" w:eastAsia="Times New Roman" w:hAnsi="Arial" w:cs="Arial"/>
          <w:bCs/>
          <w:iCs/>
          <w:spacing w:val="-2"/>
          <w:sz w:val="20"/>
          <w:szCs w:val="20"/>
          <w:lang w:eastAsia="ru-RU"/>
        </w:rPr>
        <w:t>,</w:t>
      </w:r>
      <w:r w:rsidRPr="009C33A1">
        <w:rPr>
          <w:rFonts w:ascii="Arial" w:eastAsia="Times New Roman" w:hAnsi="Arial" w:cs="Arial"/>
          <w:bCs/>
          <w:i/>
          <w:iCs/>
          <w:spacing w:val="-2"/>
          <w:sz w:val="20"/>
          <w:szCs w:val="20"/>
          <w:lang w:eastAsia="ru-RU"/>
        </w:rPr>
        <w:t xml:space="preserve"> </w:t>
      </w:r>
      <w:r w:rsidRPr="009C33A1">
        <w:rPr>
          <w:rFonts w:ascii="Arial" w:eastAsia="Times New Roman" w:hAnsi="Arial" w:cs="Arial"/>
          <w:bCs/>
          <w:iCs/>
          <w:spacing w:val="-2"/>
          <w:sz w:val="20"/>
          <w:szCs w:val="20"/>
          <w:lang w:eastAsia="ru-RU"/>
        </w:rPr>
        <w:t>(</w:t>
      </w:r>
      <w:r w:rsidRPr="009C33A1">
        <w:rPr>
          <w:rFonts w:ascii="Arial" w:eastAsia="Times New Roman" w:hAnsi="Arial" w:cs="Arial"/>
          <w:bCs/>
          <w:i/>
          <w:iCs/>
          <w:spacing w:val="-2"/>
          <w:sz w:val="20"/>
          <w:szCs w:val="20"/>
          <w:lang w:val="en-US" w:eastAsia="ru-RU"/>
        </w:rPr>
        <w:t>f</w:t>
      </w:r>
      <w:r w:rsidRPr="009C33A1">
        <w:rPr>
          <w:rFonts w:ascii="Arial" w:eastAsia="Times New Roman" w:hAnsi="Arial" w:cs="Arial"/>
          <w:bCs/>
          <w:i/>
          <w:iCs/>
          <w:spacing w:val="-2"/>
          <w:sz w:val="20"/>
          <w:szCs w:val="20"/>
          <w:vertAlign w:val="subscript"/>
          <w:lang w:val="en-US" w:eastAsia="ru-RU"/>
        </w:rPr>
        <w:t>m</w:t>
      </w:r>
      <w:r w:rsidRPr="009C33A1">
        <w:rPr>
          <w:rFonts w:ascii="Arial" w:eastAsia="Times New Roman" w:hAnsi="Arial" w:cs="Arial"/>
          <w:bCs/>
          <w:spacing w:val="-2"/>
          <w:sz w:val="20"/>
          <w:szCs w:val="20"/>
          <w:lang w:eastAsia="ru-RU"/>
        </w:rPr>
        <w:t xml:space="preserve"> + </w:t>
      </w:r>
      <w:r w:rsidRPr="009C33A1">
        <w:rPr>
          <w:rFonts w:ascii="Arial" w:eastAsia="Times New Roman" w:hAnsi="Arial" w:cs="Arial"/>
          <w:bCs/>
          <w:i/>
          <w:iCs/>
          <w:spacing w:val="-2"/>
          <w:sz w:val="20"/>
          <w:szCs w:val="20"/>
          <w:lang w:val="en-US" w:eastAsia="ru-RU"/>
        </w:rPr>
        <w:t>f</w:t>
      </w:r>
      <w:r w:rsidRPr="009C33A1">
        <w:rPr>
          <w:rFonts w:ascii="Arial" w:eastAsia="Times New Roman" w:hAnsi="Arial" w:cs="Arial"/>
          <w:bCs/>
          <w:i/>
          <w:iCs/>
          <w:spacing w:val="-2"/>
          <w:sz w:val="20"/>
          <w:szCs w:val="20"/>
          <w:vertAlign w:val="subscript"/>
          <w:lang w:val="en-US" w:eastAsia="ru-RU"/>
        </w:rPr>
        <w:t>b</w:t>
      </w:r>
      <w:r w:rsidRPr="009C33A1">
        <w:rPr>
          <w:rFonts w:ascii="Arial" w:eastAsia="Times New Roman" w:hAnsi="Arial" w:cs="Arial"/>
          <w:bCs/>
          <w:iCs/>
          <w:spacing w:val="-2"/>
          <w:sz w:val="20"/>
          <w:szCs w:val="20"/>
          <w:lang w:eastAsia="ru-RU"/>
        </w:rPr>
        <w:t>)</w:t>
      </w:r>
      <w:r w:rsidRPr="009C33A1">
        <w:rPr>
          <w:rFonts w:ascii="Arial" w:eastAsia="Times New Roman" w:hAnsi="Arial" w:cs="Arial"/>
          <w:bCs/>
          <w:spacing w:val="-2"/>
          <w:sz w:val="20"/>
          <w:szCs w:val="20"/>
          <w:lang w:eastAsia="ru-RU"/>
        </w:rPr>
        <w:t xml:space="preserve"> или </w:t>
      </w:r>
      <w:r w:rsidR="0028572F">
        <w:rPr>
          <w:rFonts w:ascii="Arial" w:eastAsia="Times New Roman" w:hAnsi="Arial" w:cs="Arial"/>
          <w:bCs/>
          <w:spacing w:val="-2"/>
          <w:sz w:val="20"/>
          <w:szCs w:val="20"/>
          <w:lang w:eastAsia="ru-RU"/>
        </w:rPr>
        <w:br/>
      </w:r>
      <w:r w:rsidRPr="009C33A1">
        <w:rPr>
          <w:rFonts w:ascii="Arial" w:eastAsia="Times New Roman" w:hAnsi="Arial" w:cs="Arial"/>
          <w:bCs/>
          <w:iCs/>
          <w:spacing w:val="-2"/>
          <w:sz w:val="20"/>
          <w:szCs w:val="20"/>
          <w:lang w:eastAsia="ru-RU"/>
        </w:rPr>
        <w:t>(</w:t>
      </w:r>
      <w:r w:rsidRPr="009C33A1">
        <w:rPr>
          <w:rFonts w:ascii="Arial" w:eastAsia="Times New Roman" w:hAnsi="Arial" w:cs="Arial"/>
          <w:bCs/>
          <w:i/>
          <w:iCs/>
          <w:spacing w:val="-2"/>
          <w:sz w:val="20"/>
          <w:szCs w:val="20"/>
          <w:lang w:val="en-US" w:eastAsia="ru-RU"/>
        </w:rPr>
        <w:t>f</w:t>
      </w:r>
      <w:r w:rsidRPr="009C33A1">
        <w:rPr>
          <w:rFonts w:ascii="Arial" w:eastAsia="Times New Roman" w:hAnsi="Arial" w:cs="Arial"/>
          <w:bCs/>
          <w:i/>
          <w:iCs/>
          <w:spacing w:val="-2"/>
          <w:sz w:val="20"/>
          <w:szCs w:val="20"/>
          <w:vertAlign w:val="subscript"/>
          <w:lang w:val="en-US" w:eastAsia="ru-RU"/>
        </w:rPr>
        <w:t>L</w:t>
      </w:r>
      <w:r w:rsidR="00EF0C54" w:rsidRPr="009C33A1">
        <w:rPr>
          <w:rFonts w:ascii="Arial" w:eastAsia="Times New Roman" w:hAnsi="Arial" w:cs="Arial"/>
          <w:bCs/>
          <w:i/>
          <w:iCs/>
          <w:spacing w:val="-2"/>
          <w:sz w:val="20"/>
          <w:szCs w:val="20"/>
          <w:lang w:eastAsia="ru-RU"/>
        </w:rPr>
        <w:t xml:space="preserve"> </w:t>
      </w:r>
      <w:r w:rsidRPr="009C33A1">
        <w:rPr>
          <w:rFonts w:ascii="Arial" w:eastAsia="Times New Roman" w:hAnsi="Arial" w:cs="Arial"/>
          <w:bCs/>
          <w:i/>
          <w:iCs/>
          <w:spacing w:val="-2"/>
          <w:sz w:val="20"/>
          <w:szCs w:val="20"/>
          <w:lang w:eastAsia="ru-RU"/>
        </w:rPr>
        <w:t>+</w:t>
      </w:r>
      <w:r w:rsidR="00EF0C54" w:rsidRPr="009C33A1">
        <w:rPr>
          <w:rFonts w:ascii="Arial" w:eastAsia="Times New Roman" w:hAnsi="Arial" w:cs="Arial"/>
          <w:bCs/>
          <w:i/>
          <w:iCs/>
          <w:spacing w:val="-2"/>
          <w:sz w:val="20"/>
          <w:szCs w:val="20"/>
          <w:lang w:eastAsia="ru-RU"/>
        </w:rPr>
        <w:t xml:space="preserve"> </w:t>
      </w:r>
      <w:r w:rsidRPr="009C33A1">
        <w:rPr>
          <w:rFonts w:ascii="Arial" w:eastAsia="Times New Roman" w:hAnsi="Arial" w:cs="Arial"/>
          <w:bCs/>
          <w:i/>
          <w:iCs/>
          <w:spacing w:val="-2"/>
          <w:sz w:val="20"/>
          <w:szCs w:val="20"/>
          <w:lang w:val="en-US" w:eastAsia="ru-RU"/>
        </w:rPr>
        <w:t>f</w:t>
      </w:r>
      <w:r w:rsidRPr="009C33A1">
        <w:rPr>
          <w:rFonts w:ascii="Arial" w:eastAsia="Times New Roman" w:hAnsi="Arial" w:cs="Arial"/>
          <w:bCs/>
          <w:i/>
          <w:iCs/>
          <w:spacing w:val="-2"/>
          <w:sz w:val="20"/>
          <w:szCs w:val="20"/>
          <w:vertAlign w:val="subscript"/>
          <w:lang w:val="en-US" w:eastAsia="ru-RU"/>
        </w:rPr>
        <w:t>b</w:t>
      </w:r>
      <w:r w:rsidRPr="009C33A1">
        <w:rPr>
          <w:rFonts w:ascii="Arial" w:eastAsia="Times New Roman" w:hAnsi="Arial" w:cs="Arial"/>
          <w:bCs/>
          <w:iCs/>
          <w:spacing w:val="-2"/>
          <w:sz w:val="20"/>
          <w:szCs w:val="20"/>
          <w:lang w:eastAsia="ru-RU"/>
        </w:rPr>
        <w:t>)</w:t>
      </w:r>
      <w:r w:rsidRPr="009C33A1">
        <w:rPr>
          <w:rFonts w:ascii="Arial" w:eastAsia="Times New Roman" w:hAnsi="Arial" w:cs="Arial"/>
          <w:bCs/>
          <w:spacing w:val="-2"/>
          <w:sz w:val="20"/>
          <w:szCs w:val="20"/>
          <w:lang w:eastAsia="ru-RU"/>
        </w:rPr>
        <w:t xml:space="preserve"> определя</w:t>
      </w:r>
      <w:r w:rsidR="00EF05C3" w:rsidRPr="009C33A1">
        <w:rPr>
          <w:rFonts w:ascii="Arial" w:eastAsia="Times New Roman" w:hAnsi="Arial" w:cs="Arial"/>
          <w:bCs/>
          <w:spacing w:val="-2"/>
          <w:sz w:val="20"/>
          <w:szCs w:val="20"/>
          <w:lang w:eastAsia="ru-RU"/>
        </w:rPr>
        <w:t>ю</w:t>
      </w:r>
      <w:r w:rsidRPr="009C33A1">
        <w:rPr>
          <w:rFonts w:ascii="Arial" w:eastAsia="Times New Roman" w:hAnsi="Arial" w:cs="Arial"/>
          <w:bCs/>
          <w:spacing w:val="-2"/>
          <w:sz w:val="20"/>
          <w:szCs w:val="20"/>
          <w:lang w:eastAsia="ru-RU"/>
        </w:rPr>
        <w:t>тся самым большим значением этих напряжений на рассматриваемом элементе.</w:t>
      </w:r>
      <w:r w:rsidRPr="009C33A1">
        <w:rPr>
          <w:rFonts w:ascii="Arial" w:eastAsia="Times New Roman" w:hAnsi="Arial" w:cs="Arial"/>
          <w:bCs/>
          <w:sz w:val="20"/>
          <w:szCs w:val="20"/>
          <w:lang w:eastAsia="ru-RU"/>
        </w:rPr>
        <w:t xml:space="preserve"> К</w:t>
      </w:r>
      <w:r w:rsidR="004F2DC1" w:rsidRPr="009C33A1">
        <w:rPr>
          <w:rFonts w:ascii="Arial" w:eastAsia="Times New Roman" w:hAnsi="Arial" w:cs="Arial"/>
          <w:bCs/>
          <w:sz w:val="20"/>
          <w:szCs w:val="20"/>
          <w:lang w:eastAsia="ru-RU"/>
        </w:rPr>
        <w:t> </w:t>
      </w:r>
      <w:r w:rsidRPr="009C33A1">
        <w:rPr>
          <w:rFonts w:ascii="Arial" w:eastAsia="Times New Roman" w:hAnsi="Arial" w:cs="Arial"/>
          <w:bCs/>
          <w:sz w:val="20"/>
          <w:szCs w:val="20"/>
          <w:lang w:eastAsia="ru-RU"/>
        </w:rPr>
        <w:t xml:space="preserve">числу </w:t>
      </w:r>
      <w:r w:rsidR="00EF05C3" w:rsidRPr="009C33A1">
        <w:rPr>
          <w:rFonts w:ascii="Arial" w:eastAsia="Times New Roman" w:hAnsi="Arial" w:cs="Arial"/>
          <w:bCs/>
          <w:sz w:val="20"/>
          <w:szCs w:val="20"/>
          <w:lang w:eastAsia="ru-RU"/>
        </w:rPr>
        <w:t>так</w:t>
      </w:r>
      <w:r w:rsidRPr="009C33A1">
        <w:rPr>
          <w:rFonts w:ascii="Arial" w:eastAsia="Times New Roman" w:hAnsi="Arial" w:cs="Arial"/>
          <w:bCs/>
          <w:sz w:val="20"/>
          <w:szCs w:val="20"/>
          <w:lang w:eastAsia="ru-RU"/>
        </w:rPr>
        <w:t xml:space="preserve">их напряжений не относятся вторичные и пиковые напряжения, </w:t>
      </w:r>
      <w:r w:rsidRPr="009C33A1">
        <w:rPr>
          <w:rFonts w:ascii="Arial" w:eastAsia="Times New Roman" w:hAnsi="Arial" w:cs="Arial"/>
          <w:bCs/>
          <w:i/>
          <w:iCs/>
          <w:sz w:val="20"/>
          <w:szCs w:val="20"/>
          <w:lang w:val="en-US" w:eastAsia="ru-RU"/>
        </w:rPr>
        <w:t>f</w:t>
      </w:r>
      <w:r w:rsidR="0028572F" w:rsidRPr="0028572F">
        <w:rPr>
          <w:rFonts w:ascii="Arial" w:eastAsia="Times New Roman" w:hAnsi="Arial" w:cs="Arial"/>
          <w:bCs/>
          <w:i/>
          <w:iCs/>
          <w:sz w:val="20"/>
          <w:szCs w:val="20"/>
          <w:vertAlign w:val="subscript"/>
          <w:lang w:val="en-US" w:eastAsia="ru-RU"/>
        </w:rPr>
        <w:t>b</w:t>
      </w:r>
      <w:r w:rsidRPr="009C33A1">
        <w:rPr>
          <w:rFonts w:ascii="Arial" w:eastAsia="Times New Roman" w:hAnsi="Arial" w:cs="Arial"/>
          <w:bCs/>
          <w:sz w:val="20"/>
          <w:szCs w:val="20"/>
          <w:lang w:eastAsia="ru-RU"/>
        </w:rPr>
        <w:t xml:space="preserve"> </w:t>
      </w:r>
      <w:r w:rsidR="00EF0C54" w:rsidRPr="009C33A1">
        <w:rPr>
          <w:rFonts w:ascii="Arial" w:eastAsia="Times New Roman" w:hAnsi="Arial" w:cs="Arial"/>
          <w:bCs/>
          <w:i/>
          <w:sz w:val="20"/>
          <w:szCs w:val="20"/>
          <w:lang w:eastAsia="ru-RU"/>
        </w:rPr>
        <w:t>‒</w:t>
      </w:r>
      <w:r w:rsidRPr="009C33A1">
        <w:rPr>
          <w:rFonts w:ascii="Arial" w:eastAsia="Times New Roman" w:hAnsi="Arial" w:cs="Arial"/>
          <w:bCs/>
          <w:sz w:val="20"/>
          <w:szCs w:val="20"/>
          <w:lang w:eastAsia="ru-RU"/>
        </w:rPr>
        <w:t xml:space="preserve"> это интенсивность основного </w:t>
      </w:r>
      <w:r w:rsidR="009833ED" w:rsidRPr="009C33A1">
        <w:rPr>
          <w:rFonts w:ascii="Arial" w:eastAsia="Times New Roman" w:hAnsi="Arial" w:cs="Arial"/>
          <w:bCs/>
          <w:sz w:val="20"/>
          <w:szCs w:val="20"/>
          <w:lang w:eastAsia="ru-RU"/>
        </w:rPr>
        <w:t>напряжения</w:t>
      </w:r>
      <w:r w:rsidRPr="009C33A1">
        <w:rPr>
          <w:rFonts w:ascii="Arial" w:eastAsia="Times New Roman" w:hAnsi="Arial" w:cs="Arial"/>
          <w:bCs/>
          <w:sz w:val="20"/>
          <w:szCs w:val="20"/>
          <w:lang w:eastAsia="ru-RU"/>
        </w:rPr>
        <w:t>,</w:t>
      </w:r>
      <w:r w:rsidR="009833ED" w:rsidRPr="009C33A1">
        <w:rPr>
          <w:rFonts w:ascii="Arial" w:eastAsia="Times New Roman" w:hAnsi="Arial" w:cs="Arial"/>
          <w:bCs/>
          <w:sz w:val="20"/>
          <w:szCs w:val="20"/>
          <w:lang w:eastAsia="ru-RU"/>
        </w:rPr>
        <w:t xml:space="preserve"> возникающего при изгибе, </w:t>
      </w:r>
      <w:r w:rsidRPr="009C33A1">
        <w:rPr>
          <w:rFonts w:ascii="Arial" w:eastAsia="Times New Roman" w:hAnsi="Arial" w:cs="Arial"/>
          <w:bCs/>
          <w:sz w:val="20"/>
          <w:szCs w:val="20"/>
          <w:lang w:eastAsia="ru-RU"/>
        </w:rPr>
        <w:t xml:space="preserve">которое представляет собой часть основного </w:t>
      </w:r>
      <w:r w:rsidRPr="009C33A1">
        <w:rPr>
          <w:rFonts w:ascii="Arial" w:eastAsia="Times New Roman" w:hAnsi="Arial" w:cs="Arial"/>
          <w:bCs/>
          <w:spacing w:val="-2"/>
          <w:sz w:val="20"/>
          <w:szCs w:val="20"/>
          <w:lang w:eastAsia="ru-RU"/>
        </w:rPr>
        <w:t xml:space="preserve">напряжения, пропорционального расстоянию от центра тяжести. </w:t>
      </w:r>
      <w:r w:rsidRPr="009C33A1">
        <w:rPr>
          <w:rFonts w:ascii="Arial" w:eastAsia="Times New Roman" w:hAnsi="Arial" w:cs="Arial"/>
          <w:bCs/>
          <w:spacing w:val="2"/>
          <w:sz w:val="20"/>
          <w:szCs w:val="20"/>
          <w:lang w:eastAsia="ru-RU"/>
        </w:rPr>
        <w:t xml:space="preserve">Интенсивности напряжений </w:t>
      </w:r>
      <w:r w:rsidRPr="009C33A1">
        <w:rPr>
          <w:rFonts w:ascii="Arial" w:eastAsia="Times New Roman" w:hAnsi="Arial" w:cs="Arial"/>
          <w:bCs/>
          <w:i/>
          <w:iCs/>
          <w:spacing w:val="2"/>
          <w:sz w:val="20"/>
          <w:szCs w:val="20"/>
          <w:lang w:val="en-US" w:eastAsia="ru-RU"/>
        </w:rPr>
        <w:t>f</w:t>
      </w:r>
      <w:r w:rsidRPr="009C33A1">
        <w:rPr>
          <w:rFonts w:ascii="Arial" w:eastAsia="Times New Roman" w:hAnsi="Arial" w:cs="Arial"/>
          <w:bCs/>
          <w:i/>
          <w:iCs/>
          <w:spacing w:val="2"/>
          <w:sz w:val="20"/>
          <w:szCs w:val="20"/>
          <w:vertAlign w:val="subscript"/>
          <w:lang w:val="en-US" w:eastAsia="ru-RU"/>
        </w:rPr>
        <w:t>b</w:t>
      </w:r>
      <w:r w:rsidRPr="009C33A1">
        <w:rPr>
          <w:rFonts w:ascii="Arial" w:eastAsia="Times New Roman" w:hAnsi="Arial" w:cs="Arial"/>
          <w:bCs/>
          <w:iCs/>
          <w:spacing w:val="2"/>
          <w:sz w:val="20"/>
          <w:szCs w:val="20"/>
          <w:lang w:eastAsia="ru-RU"/>
        </w:rPr>
        <w:t>, (</w:t>
      </w:r>
      <w:r w:rsidRPr="009C33A1">
        <w:rPr>
          <w:rFonts w:ascii="Arial" w:eastAsia="Times New Roman" w:hAnsi="Arial" w:cs="Arial"/>
          <w:bCs/>
          <w:i/>
          <w:iCs/>
          <w:spacing w:val="2"/>
          <w:sz w:val="20"/>
          <w:szCs w:val="20"/>
          <w:lang w:val="en-US" w:eastAsia="ru-RU"/>
        </w:rPr>
        <w:t>f</w:t>
      </w:r>
      <w:r w:rsidRPr="009C33A1">
        <w:rPr>
          <w:rFonts w:ascii="Arial" w:eastAsia="Times New Roman" w:hAnsi="Arial" w:cs="Arial"/>
          <w:bCs/>
          <w:i/>
          <w:iCs/>
          <w:spacing w:val="2"/>
          <w:sz w:val="20"/>
          <w:szCs w:val="20"/>
          <w:vertAlign w:val="subscript"/>
          <w:lang w:val="en-US" w:eastAsia="ru-RU"/>
        </w:rPr>
        <w:t>m</w:t>
      </w:r>
      <w:r w:rsidRPr="009C33A1">
        <w:rPr>
          <w:rFonts w:ascii="Arial" w:eastAsia="Times New Roman" w:hAnsi="Arial" w:cs="Arial"/>
          <w:bCs/>
          <w:spacing w:val="2"/>
          <w:sz w:val="20"/>
          <w:szCs w:val="20"/>
          <w:lang w:eastAsia="ru-RU"/>
        </w:rPr>
        <w:t xml:space="preserve"> + </w:t>
      </w:r>
      <w:r w:rsidRPr="009C33A1">
        <w:rPr>
          <w:rFonts w:ascii="Arial" w:eastAsia="Times New Roman" w:hAnsi="Arial" w:cs="Arial"/>
          <w:bCs/>
          <w:i/>
          <w:iCs/>
          <w:spacing w:val="2"/>
          <w:sz w:val="20"/>
          <w:szCs w:val="20"/>
          <w:lang w:val="en-US" w:eastAsia="ru-RU"/>
        </w:rPr>
        <w:t>f</w:t>
      </w:r>
      <w:r w:rsidRPr="009C33A1">
        <w:rPr>
          <w:rFonts w:ascii="Arial" w:eastAsia="Times New Roman" w:hAnsi="Arial" w:cs="Arial"/>
          <w:bCs/>
          <w:i/>
          <w:iCs/>
          <w:spacing w:val="2"/>
          <w:sz w:val="20"/>
          <w:szCs w:val="20"/>
          <w:vertAlign w:val="subscript"/>
          <w:lang w:val="en-US" w:eastAsia="ru-RU"/>
        </w:rPr>
        <w:t>b</w:t>
      </w:r>
      <w:r w:rsidRPr="009C33A1">
        <w:rPr>
          <w:rFonts w:ascii="Arial" w:eastAsia="Times New Roman" w:hAnsi="Arial" w:cs="Arial"/>
          <w:bCs/>
          <w:iCs/>
          <w:spacing w:val="2"/>
          <w:sz w:val="20"/>
          <w:szCs w:val="20"/>
          <w:lang w:eastAsia="ru-RU"/>
        </w:rPr>
        <w:t>)</w:t>
      </w:r>
      <w:r w:rsidRPr="009C33A1">
        <w:rPr>
          <w:rFonts w:ascii="Arial" w:eastAsia="Times New Roman" w:hAnsi="Arial" w:cs="Arial"/>
          <w:bCs/>
          <w:spacing w:val="2"/>
          <w:sz w:val="20"/>
          <w:szCs w:val="20"/>
          <w:lang w:eastAsia="ru-RU"/>
        </w:rPr>
        <w:t xml:space="preserve"> или </w:t>
      </w:r>
      <w:r w:rsidR="0028572F">
        <w:rPr>
          <w:rFonts w:ascii="Arial" w:eastAsia="Times New Roman" w:hAnsi="Arial" w:cs="Arial"/>
          <w:bCs/>
          <w:spacing w:val="2"/>
          <w:sz w:val="20"/>
          <w:szCs w:val="20"/>
          <w:lang w:eastAsia="ru-RU"/>
        </w:rPr>
        <w:br/>
      </w:r>
      <w:r w:rsidRPr="009C33A1">
        <w:rPr>
          <w:rFonts w:ascii="Arial" w:eastAsia="Times New Roman" w:hAnsi="Arial" w:cs="Arial"/>
          <w:bCs/>
          <w:iCs/>
          <w:spacing w:val="2"/>
          <w:sz w:val="20"/>
          <w:szCs w:val="20"/>
          <w:lang w:eastAsia="ru-RU"/>
        </w:rPr>
        <w:t>(</w:t>
      </w:r>
      <w:r w:rsidRPr="009C33A1">
        <w:rPr>
          <w:rFonts w:ascii="Arial" w:eastAsia="Times New Roman" w:hAnsi="Arial" w:cs="Arial"/>
          <w:bCs/>
          <w:i/>
          <w:iCs/>
          <w:spacing w:val="2"/>
          <w:sz w:val="20"/>
          <w:szCs w:val="20"/>
          <w:lang w:val="en-US" w:eastAsia="ru-RU"/>
        </w:rPr>
        <w:t>f</w:t>
      </w:r>
      <w:r w:rsidRPr="009C33A1">
        <w:rPr>
          <w:rFonts w:ascii="Arial" w:eastAsia="Times New Roman" w:hAnsi="Arial" w:cs="Arial"/>
          <w:bCs/>
          <w:i/>
          <w:iCs/>
          <w:spacing w:val="2"/>
          <w:sz w:val="20"/>
          <w:szCs w:val="20"/>
          <w:vertAlign w:val="subscript"/>
          <w:lang w:val="en-US" w:eastAsia="ru-RU"/>
        </w:rPr>
        <w:t>L</w:t>
      </w:r>
      <w:r w:rsidR="00EF0C54" w:rsidRPr="009C33A1">
        <w:rPr>
          <w:rFonts w:ascii="Arial" w:eastAsia="Times New Roman" w:hAnsi="Arial" w:cs="Arial"/>
          <w:bCs/>
          <w:i/>
          <w:iCs/>
          <w:spacing w:val="2"/>
          <w:sz w:val="20"/>
          <w:szCs w:val="20"/>
          <w:lang w:eastAsia="ru-RU"/>
        </w:rPr>
        <w:t xml:space="preserve"> </w:t>
      </w:r>
      <w:r w:rsidRPr="009C33A1">
        <w:rPr>
          <w:rFonts w:ascii="Arial" w:eastAsia="Times New Roman" w:hAnsi="Arial" w:cs="Arial"/>
          <w:bCs/>
          <w:i/>
          <w:iCs/>
          <w:spacing w:val="2"/>
          <w:sz w:val="20"/>
          <w:szCs w:val="20"/>
          <w:lang w:eastAsia="ru-RU"/>
        </w:rPr>
        <w:t>+</w:t>
      </w:r>
      <w:r w:rsidR="00EF0C54" w:rsidRPr="009C33A1">
        <w:rPr>
          <w:rFonts w:ascii="Arial" w:eastAsia="Times New Roman" w:hAnsi="Arial" w:cs="Arial"/>
          <w:bCs/>
          <w:i/>
          <w:iCs/>
          <w:spacing w:val="2"/>
          <w:sz w:val="20"/>
          <w:szCs w:val="20"/>
          <w:lang w:eastAsia="ru-RU"/>
        </w:rPr>
        <w:t xml:space="preserve"> </w:t>
      </w:r>
      <w:r w:rsidRPr="009C33A1">
        <w:rPr>
          <w:rFonts w:ascii="Arial" w:eastAsia="Times New Roman" w:hAnsi="Arial" w:cs="Arial"/>
          <w:bCs/>
          <w:i/>
          <w:iCs/>
          <w:spacing w:val="2"/>
          <w:sz w:val="20"/>
          <w:szCs w:val="20"/>
          <w:lang w:val="en-US" w:eastAsia="ru-RU"/>
        </w:rPr>
        <w:t>f</w:t>
      </w:r>
      <w:r w:rsidRPr="009C33A1">
        <w:rPr>
          <w:rFonts w:ascii="Arial" w:eastAsia="Times New Roman" w:hAnsi="Arial" w:cs="Arial"/>
          <w:bCs/>
          <w:i/>
          <w:iCs/>
          <w:spacing w:val="2"/>
          <w:sz w:val="20"/>
          <w:szCs w:val="20"/>
          <w:vertAlign w:val="subscript"/>
          <w:lang w:val="en-US" w:eastAsia="ru-RU"/>
        </w:rPr>
        <w:t>b</w:t>
      </w:r>
      <w:r w:rsidRPr="009C33A1">
        <w:rPr>
          <w:rFonts w:ascii="Arial" w:eastAsia="Times New Roman" w:hAnsi="Arial" w:cs="Arial"/>
          <w:bCs/>
          <w:iCs/>
          <w:spacing w:val="2"/>
          <w:sz w:val="20"/>
          <w:szCs w:val="20"/>
          <w:lang w:eastAsia="ru-RU"/>
        </w:rPr>
        <w:t>)</w:t>
      </w:r>
      <w:r w:rsidRPr="009C33A1">
        <w:rPr>
          <w:rFonts w:ascii="Arial" w:eastAsia="Times New Roman" w:hAnsi="Arial" w:cs="Arial"/>
          <w:bCs/>
          <w:spacing w:val="2"/>
          <w:sz w:val="20"/>
          <w:szCs w:val="20"/>
          <w:lang w:eastAsia="ru-RU"/>
        </w:rPr>
        <w:t xml:space="preserve"> не превышают значение </w:t>
      </w:r>
      <w:r w:rsidR="00EF05C3" w:rsidRPr="009C33A1">
        <w:rPr>
          <w:rFonts w:ascii="Arial" w:eastAsia="Times New Roman" w:hAnsi="Arial" w:cs="Arial"/>
          <w:bCs/>
          <w:i/>
          <w:iCs/>
          <w:spacing w:val="2"/>
          <w:sz w:val="20"/>
          <w:szCs w:val="20"/>
          <w:lang w:val="en-US" w:eastAsia="ru-RU"/>
        </w:rPr>
        <w:t>K</w:t>
      </w:r>
      <w:r w:rsidRPr="009C33A1">
        <w:rPr>
          <w:rFonts w:ascii="Arial" w:eastAsia="Times New Roman" w:hAnsi="Arial" w:cs="Arial"/>
          <w:bCs/>
          <w:i/>
          <w:iCs/>
          <w:sz w:val="20"/>
          <w:szCs w:val="20"/>
          <w:lang w:eastAsia="ru-RU"/>
        </w:rPr>
        <w:t>.</w:t>
      </w:r>
    </w:p>
    <w:p w:rsidR="002E57DF" w:rsidRDefault="002E57DF" w:rsidP="009C33A1">
      <w:pPr>
        <w:widowControl w:val="0"/>
        <w:spacing w:before="120" w:after="80" w:line="240" w:lineRule="auto"/>
        <w:ind w:firstLine="397"/>
        <w:rPr>
          <w:rFonts w:ascii="Arial" w:eastAsia="Times New Roman" w:hAnsi="Arial" w:cs="Arial"/>
          <w:b/>
          <w:bCs/>
          <w:sz w:val="20"/>
          <w:szCs w:val="20"/>
          <w:lang w:eastAsia="ru-RU"/>
        </w:rPr>
      </w:pPr>
      <w:bookmarkStart w:id="104" w:name="bookmark17"/>
    </w:p>
    <w:p w:rsidR="003A38E1" w:rsidRPr="009C33A1" w:rsidRDefault="003A38E1" w:rsidP="009C33A1">
      <w:pPr>
        <w:widowControl w:val="0"/>
        <w:spacing w:before="120" w:after="80" w:line="240" w:lineRule="auto"/>
        <w:ind w:firstLine="397"/>
        <w:rPr>
          <w:rFonts w:ascii="Arial" w:eastAsia="Times New Roman" w:hAnsi="Arial" w:cs="Arial"/>
          <w:b/>
          <w:bCs/>
          <w:sz w:val="20"/>
          <w:szCs w:val="20"/>
          <w:lang w:eastAsia="ru-RU"/>
        </w:rPr>
      </w:pPr>
      <w:r w:rsidRPr="009C33A1">
        <w:rPr>
          <w:rFonts w:ascii="Arial" w:eastAsia="Times New Roman" w:hAnsi="Arial" w:cs="Arial"/>
          <w:b/>
          <w:bCs/>
          <w:sz w:val="20"/>
          <w:szCs w:val="20"/>
          <w:lang w:eastAsia="ru-RU"/>
        </w:rPr>
        <w:lastRenderedPageBreak/>
        <w:t xml:space="preserve">А.4.5 </w:t>
      </w:r>
      <w:r w:rsidR="005534F3" w:rsidRPr="009C33A1">
        <w:rPr>
          <w:rFonts w:ascii="Arial" w:eastAsia="Times New Roman" w:hAnsi="Arial" w:cs="Arial"/>
          <w:b/>
          <w:bCs/>
          <w:sz w:val="20"/>
          <w:szCs w:val="20"/>
          <w:lang w:eastAsia="ru-RU"/>
        </w:rPr>
        <w:t>Категория основного и вторичного</w:t>
      </w:r>
      <w:r w:rsidRPr="009C33A1">
        <w:rPr>
          <w:rFonts w:ascii="Arial" w:eastAsia="Times New Roman" w:hAnsi="Arial" w:cs="Arial"/>
          <w:b/>
          <w:bCs/>
          <w:sz w:val="20"/>
          <w:szCs w:val="20"/>
          <w:lang w:eastAsia="ru-RU"/>
        </w:rPr>
        <w:t xml:space="preserve"> напряжени</w:t>
      </w:r>
      <w:bookmarkEnd w:id="104"/>
      <w:r w:rsidR="005534F3" w:rsidRPr="009C33A1">
        <w:rPr>
          <w:rFonts w:ascii="Arial" w:eastAsia="Times New Roman" w:hAnsi="Arial" w:cs="Arial"/>
          <w:b/>
          <w:bCs/>
          <w:sz w:val="20"/>
          <w:szCs w:val="20"/>
          <w:lang w:eastAsia="ru-RU"/>
        </w:rPr>
        <w:t>й</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К категории основных и вторичных напряжений относя</w:t>
      </w:r>
      <w:r w:rsidR="00572ADB" w:rsidRPr="009C33A1">
        <w:rPr>
          <w:rFonts w:ascii="Arial" w:eastAsia="Times New Roman" w:hAnsi="Arial" w:cs="Arial"/>
          <w:bCs/>
          <w:sz w:val="20"/>
          <w:szCs w:val="20"/>
          <w:lang w:eastAsia="ru-RU"/>
        </w:rPr>
        <w:t xml:space="preserve">тся напряжения, определенные в </w:t>
      </w:r>
      <w:r w:rsidRPr="009C33A1">
        <w:rPr>
          <w:rFonts w:ascii="Arial" w:eastAsia="Times New Roman" w:hAnsi="Arial" w:cs="Arial"/>
          <w:bCs/>
          <w:sz w:val="20"/>
          <w:szCs w:val="20"/>
          <w:lang w:eastAsia="ru-RU"/>
        </w:rPr>
        <w:t>А.2.7 и А.2.9 и вызываемые давлением, другими механическими нагрузками и тепловым воздействием. К</w:t>
      </w:r>
      <w:r w:rsidR="003D03F7" w:rsidRPr="009C33A1">
        <w:rPr>
          <w:rFonts w:ascii="Arial" w:eastAsia="Times New Roman" w:hAnsi="Arial" w:cs="Arial"/>
          <w:bCs/>
          <w:sz w:val="20"/>
          <w:szCs w:val="20"/>
          <w:lang w:eastAsia="ru-RU"/>
        </w:rPr>
        <w:t> </w:t>
      </w:r>
      <w:r w:rsidRPr="009C33A1">
        <w:rPr>
          <w:rFonts w:ascii="Arial" w:eastAsia="Times New Roman" w:hAnsi="Arial" w:cs="Arial"/>
          <w:bCs/>
          <w:sz w:val="20"/>
          <w:szCs w:val="20"/>
          <w:lang w:eastAsia="ru-RU"/>
        </w:rPr>
        <w:t xml:space="preserve">этой же категории относятся напряжения, вызванные значительными дефектами структуры, за исключением локальных структурных дефектов (концентрации напряжений). </w:t>
      </w:r>
      <w:r w:rsidR="005534F3" w:rsidRPr="009C33A1">
        <w:rPr>
          <w:rFonts w:ascii="Arial" w:eastAsia="Times New Roman" w:hAnsi="Arial" w:cs="Arial"/>
          <w:bCs/>
          <w:sz w:val="20"/>
          <w:szCs w:val="20"/>
          <w:lang w:eastAsia="ru-RU"/>
        </w:rPr>
        <w:t xml:space="preserve">Значение интенсивности напряжений </w:t>
      </w:r>
      <w:r w:rsidR="00E40290">
        <w:rPr>
          <w:rFonts w:ascii="Arial" w:eastAsia="Times New Roman" w:hAnsi="Arial" w:cs="Arial"/>
          <w:bCs/>
          <w:sz w:val="20"/>
          <w:szCs w:val="20"/>
          <w:lang w:eastAsia="ru-RU"/>
        </w:rPr>
        <w:br/>
      </w:r>
      <w:r w:rsidR="005534F3" w:rsidRPr="009C33A1">
        <w:rPr>
          <w:rFonts w:ascii="Arial" w:eastAsia="Times New Roman" w:hAnsi="Arial" w:cs="Arial"/>
          <w:bCs/>
          <w:iCs/>
          <w:sz w:val="20"/>
          <w:szCs w:val="20"/>
          <w:lang w:eastAsia="ru-RU"/>
        </w:rPr>
        <w:t>(</w:t>
      </w:r>
      <w:r w:rsidR="005534F3" w:rsidRPr="009C33A1">
        <w:rPr>
          <w:rFonts w:ascii="Arial" w:eastAsia="Times New Roman" w:hAnsi="Arial" w:cs="Arial"/>
          <w:bCs/>
          <w:i/>
          <w:iCs/>
          <w:sz w:val="20"/>
          <w:szCs w:val="20"/>
          <w:lang w:val="en-US" w:eastAsia="ru-RU"/>
        </w:rPr>
        <w:t>f</w:t>
      </w:r>
      <w:r w:rsidR="005534F3" w:rsidRPr="009C33A1">
        <w:rPr>
          <w:rFonts w:ascii="Arial" w:eastAsia="Times New Roman" w:hAnsi="Arial" w:cs="Arial"/>
          <w:bCs/>
          <w:i/>
          <w:iCs/>
          <w:sz w:val="20"/>
          <w:szCs w:val="20"/>
          <w:vertAlign w:val="subscript"/>
          <w:lang w:val="en-US" w:eastAsia="ru-RU"/>
        </w:rPr>
        <w:t>m</w:t>
      </w:r>
      <w:r w:rsidR="005534F3" w:rsidRPr="009C33A1">
        <w:rPr>
          <w:rFonts w:ascii="Arial" w:eastAsia="Times New Roman" w:hAnsi="Arial" w:cs="Arial"/>
          <w:bCs/>
          <w:sz w:val="20"/>
          <w:szCs w:val="20"/>
          <w:lang w:eastAsia="ru-RU"/>
        </w:rPr>
        <w:t xml:space="preserve"> + </w:t>
      </w:r>
      <w:r w:rsidR="005534F3" w:rsidRPr="009C33A1">
        <w:rPr>
          <w:rFonts w:ascii="Arial" w:eastAsia="Times New Roman" w:hAnsi="Arial" w:cs="Arial"/>
          <w:bCs/>
          <w:i/>
          <w:iCs/>
          <w:sz w:val="20"/>
          <w:szCs w:val="20"/>
          <w:lang w:val="en-US" w:eastAsia="ru-RU"/>
        </w:rPr>
        <w:t>f</w:t>
      </w:r>
      <w:r w:rsidR="005534F3" w:rsidRPr="009C33A1">
        <w:rPr>
          <w:rFonts w:ascii="Arial" w:eastAsia="Times New Roman" w:hAnsi="Arial" w:cs="Arial"/>
          <w:bCs/>
          <w:i/>
          <w:iCs/>
          <w:sz w:val="20"/>
          <w:szCs w:val="20"/>
          <w:vertAlign w:val="subscript"/>
          <w:lang w:val="en-US" w:eastAsia="ru-RU"/>
        </w:rPr>
        <w:t>b</w:t>
      </w:r>
      <w:r w:rsidR="005534F3" w:rsidRPr="009C33A1">
        <w:rPr>
          <w:rFonts w:ascii="Arial" w:eastAsia="Times New Roman" w:hAnsi="Arial" w:cs="Arial"/>
          <w:bCs/>
          <w:sz w:val="20"/>
          <w:szCs w:val="20"/>
          <w:lang w:eastAsia="ru-RU"/>
        </w:rPr>
        <w:t xml:space="preserve"> + </w:t>
      </w:r>
      <w:r w:rsidR="005534F3" w:rsidRPr="009C33A1">
        <w:rPr>
          <w:rFonts w:ascii="Arial" w:eastAsia="Times New Roman" w:hAnsi="Arial" w:cs="Arial"/>
          <w:bCs/>
          <w:i/>
          <w:iCs/>
          <w:sz w:val="20"/>
          <w:szCs w:val="20"/>
          <w:lang w:val="en-US" w:eastAsia="ru-RU"/>
        </w:rPr>
        <w:t>f</w:t>
      </w:r>
      <w:r w:rsidR="005534F3" w:rsidRPr="009C33A1">
        <w:rPr>
          <w:rFonts w:ascii="Arial" w:eastAsia="Times New Roman" w:hAnsi="Arial" w:cs="Arial"/>
          <w:bCs/>
          <w:i/>
          <w:iCs/>
          <w:sz w:val="20"/>
          <w:szCs w:val="20"/>
          <w:vertAlign w:val="subscript"/>
          <w:lang w:val="en-US" w:eastAsia="ru-RU"/>
        </w:rPr>
        <w:t>g</w:t>
      </w:r>
      <w:r w:rsidR="005534F3" w:rsidRPr="009C33A1">
        <w:rPr>
          <w:rFonts w:ascii="Arial" w:eastAsia="Times New Roman" w:hAnsi="Arial" w:cs="Arial"/>
          <w:bCs/>
          <w:iCs/>
          <w:sz w:val="20"/>
          <w:szCs w:val="20"/>
          <w:lang w:eastAsia="ru-RU"/>
        </w:rPr>
        <w:t>)</w:t>
      </w:r>
      <w:r w:rsidR="005534F3" w:rsidRPr="009C33A1">
        <w:rPr>
          <w:rFonts w:ascii="Arial" w:eastAsia="Times New Roman" w:hAnsi="Arial" w:cs="Arial"/>
          <w:bCs/>
          <w:sz w:val="20"/>
          <w:szCs w:val="20"/>
          <w:lang w:eastAsia="ru-RU"/>
        </w:rPr>
        <w:t xml:space="preserve"> или (</w:t>
      </w:r>
      <w:r w:rsidR="005534F3" w:rsidRPr="009C33A1">
        <w:rPr>
          <w:rFonts w:ascii="Arial" w:eastAsia="Times New Roman" w:hAnsi="Arial" w:cs="Arial"/>
          <w:bCs/>
          <w:i/>
          <w:iCs/>
          <w:sz w:val="20"/>
          <w:szCs w:val="20"/>
          <w:lang w:val="en-US" w:eastAsia="ru-RU"/>
        </w:rPr>
        <w:t>f</w:t>
      </w:r>
      <w:r w:rsidR="005534F3" w:rsidRPr="009C33A1">
        <w:rPr>
          <w:rFonts w:ascii="Arial" w:eastAsia="Times New Roman" w:hAnsi="Arial" w:cs="Arial"/>
          <w:bCs/>
          <w:i/>
          <w:iCs/>
          <w:sz w:val="20"/>
          <w:szCs w:val="20"/>
          <w:vertAlign w:val="subscript"/>
          <w:lang w:val="en-US" w:eastAsia="ru-RU"/>
        </w:rPr>
        <w:t>L</w:t>
      </w:r>
      <w:r w:rsidR="005534F3" w:rsidRPr="009C33A1">
        <w:rPr>
          <w:rFonts w:ascii="Arial" w:eastAsia="Times New Roman" w:hAnsi="Arial" w:cs="Arial"/>
          <w:bCs/>
          <w:sz w:val="20"/>
          <w:szCs w:val="20"/>
          <w:lang w:eastAsia="ru-RU"/>
        </w:rPr>
        <w:t xml:space="preserve"> + </w:t>
      </w:r>
      <w:r w:rsidR="005534F3" w:rsidRPr="009C33A1">
        <w:rPr>
          <w:rFonts w:ascii="Arial" w:eastAsia="Times New Roman" w:hAnsi="Arial" w:cs="Arial"/>
          <w:bCs/>
          <w:i/>
          <w:iCs/>
          <w:sz w:val="20"/>
          <w:szCs w:val="20"/>
          <w:lang w:val="en-US" w:eastAsia="ru-RU"/>
        </w:rPr>
        <w:t>f</w:t>
      </w:r>
      <w:r w:rsidR="005534F3" w:rsidRPr="009C33A1">
        <w:rPr>
          <w:rFonts w:ascii="Arial" w:eastAsia="Times New Roman" w:hAnsi="Arial" w:cs="Arial"/>
          <w:bCs/>
          <w:i/>
          <w:iCs/>
          <w:sz w:val="20"/>
          <w:szCs w:val="20"/>
          <w:vertAlign w:val="subscript"/>
          <w:lang w:val="en-US" w:eastAsia="ru-RU"/>
        </w:rPr>
        <w:t>b</w:t>
      </w:r>
      <w:r w:rsidR="005534F3" w:rsidRPr="009C33A1">
        <w:rPr>
          <w:rFonts w:ascii="Arial" w:eastAsia="Times New Roman" w:hAnsi="Arial" w:cs="Arial"/>
          <w:bCs/>
          <w:i/>
          <w:iCs/>
          <w:sz w:val="20"/>
          <w:szCs w:val="20"/>
          <w:lang w:eastAsia="ru-RU"/>
        </w:rPr>
        <w:t xml:space="preserve"> + </w:t>
      </w:r>
      <w:r w:rsidR="005534F3" w:rsidRPr="009C33A1">
        <w:rPr>
          <w:rFonts w:ascii="Arial" w:eastAsia="Times New Roman" w:hAnsi="Arial" w:cs="Arial"/>
          <w:bCs/>
          <w:i/>
          <w:iCs/>
          <w:sz w:val="20"/>
          <w:szCs w:val="20"/>
          <w:lang w:val="en-US" w:eastAsia="ru-RU"/>
        </w:rPr>
        <w:t>f</w:t>
      </w:r>
      <w:r w:rsidR="005534F3" w:rsidRPr="009C33A1">
        <w:rPr>
          <w:rFonts w:ascii="Arial" w:eastAsia="Times New Roman" w:hAnsi="Arial" w:cs="Arial"/>
          <w:bCs/>
          <w:i/>
          <w:iCs/>
          <w:sz w:val="20"/>
          <w:szCs w:val="20"/>
          <w:vertAlign w:val="subscript"/>
          <w:lang w:val="en-US" w:eastAsia="ru-RU"/>
        </w:rPr>
        <w:t>g</w:t>
      </w:r>
      <w:r w:rsidR="005534F3" w:rsidRPr="009C33A1">
        <w:rPr>
          <w:rFonts w:ascii="Arial" w:eastAsia="Times New Roman" w:hAnsi="Arial" w:cs="Arial"/>
          <w:bCs/>
          <w:iCs/>
          <w:sz w:val="20"/>
          <w:szCs w:val="20"/>
          <w:lang w:eastAsia="ru-RU"/>
        </w:rPr>
        <w:t>)</w:t>
      </w:r>
      <w:r w:rsidR="005534F3" w:rsidRPr="009C33A1">
        <w:rPr>
          <w:rFonts w:ascii="Arial" w:eastAsia="Times New Roman" w:hAnsi="Arial" w:cs="Arial"/>
          <w:bCs/>
          <w:sz w:val="20"/>
          <w:szCs w:val="20"/>
          <w:lang w:eastAsia="ru-RU"/>
        </w:rPr>
        <w:t xml:space="preserve"> является наивысшим значением </w:t>
      </w:r>
      <w:r w:rsidR="00572ADB" w:rsidRPr="009C33A1">
        <w:rPr>
          <w:rFonts w:ascii="Arial" w:eastAsia="Times New Roman" w:hAnsi="Arial" w:cs="Arial"/>
          <w:bCs/>
          <w:sz w:val="20"/>
          <w:szCs w:val="20"/>
          <w:lang w:eastAsia="ru-RU"/>
        </w:rPr>
        <w:t>таких</w:t>
      </w:r>
      <w:r w:rsidR="005534F3" w:rsidRPr="009C33A1">
        <w:rPr>
          <w:rFonts w:ascii="Arial" w:eastAsia="Times New Roman" w:hAnsi="Arial" w:cs="Arial"/>
          <w:bCs/>
          <w:sz w:val="20"/>
          <w:szCs w:val="20"/>
          <w:lang w:eastAsia="ru-RU"/>
        </w:rPr>
        <w:t xml:space="preserve"> напряжений, действующих в рассматриваемом </w:t>
      </w:r>
      <w:r w:rsidR="00907DB7" w:rsidRPr="009C33A1">
        <w:rPr>
          <w:rFonts w:ascii="Arial" w:eastAsia="Times New Roman" w:hAnsi="Arial" w:cs="Arial"/>
          <w:bCs/>
          <w:sz w:val="20"/>
          <w:szCs w:val="20"/>
          <w:lang w:eastAsia="ru-RU"/>
        </w:rPr>
        <w:t>разделе</w:t>
      </w:r>
      <w:r w:rsidR="00572ADB" w:rsidRPr="009C33A1">
        <w:rPr>
          <w:rFonts w:ascii="Arial" w:eastAsia="Times New Roman" w:hAnsi="Arial" w:cs="Arial"/>
          <w:bCs/>
          <w:sz w:val="20"/>
          <w:szCs w:val="20"/>
          <w:lang w:eastAsia="ru-RU"/>
        </w:rPr>
        <w:t>,</w:t>
      </w:r>
      <w:r w:rsidR="00907DB7" w:rsidRPr="009C33A1">
        <w:rPr>
          <w:rFonts w:ascii="Arial" w:eastAsia="Times New Roman" w:hAnsi="Arial" w:cs="Arial"/>
          <w:bCs/>
          <w:sz w:val="20"/>
          <w:szCs w:val="20"/>
          <w:lang w:eastAsia="ru-RU"/>
        </w:rPr>
        <w:t xml:space="preserve"> и должно быть не более</w:t>
      </w:r>
      <w:r w:rsidR="005534F3" w:rsidRPr="009C33A1">
        <w:rPr>
          <w:rFonts w:ascii="Arial" w:eastAsia="Times New Roman" w:hAnsi="Arial" w:cs="Arial"/>
          <w:bCs/>
          <w:sz w:val="20"/>
          <w:szCs w:val="20"/>
          <w:lang w:eastAsia="ru-RU"/>
        </w:rPr>
        <w:t xml:space="preserve"> </w:t>
      </w:r>
      <w:r w:rsidR="005534F3" w:rsidRPr="009C33A1">
        <w:rPr>
          <w:rFonts w:ascii="Arial" w:eastAsia="Times New Roman" w:hAnsi="Arial" w:cs="Arial"/>
          <w:bCs/>
          <w:iCs/>
          <w:sz w:val="20"/>
          <w:szCs w:val="20"/>
          <w:lang w:eastAsia="ru-RU"/>
        </w:rPr>
        <w:t>2</w:t>
      </w:r>
      <w:r w:rsidR="00572ADB" w:rsidRPr="009C33A1">
        <w:rPr>
          <w:rFonts w:ascii="Arial" w:eastAsia="Times New Roman" w:hAnsi="Arial" w:cs="Arial"/>
          <w:bCs/>
          <w:i/>
          <w:iCs/>
          <w:sz w:val="20"/>
          <w:szCs w:val="20"/>
          <w:lang w:val="en-US" w:eastAsia="ru-RU"/>
        </w:rPr>
        <w:t>K</w:t>
      </w:r>
      <w:r w:rsidR="005534F3" w:rsidRPr="009C33A1">
        <w:rPr>
          <w:rFonts w:ascii="Arial" w:eastAsia="Times New Roman" w:hAnsi="Arial" w:cs="Arial"/>
          <w:bCs/>
          <w:sz w:val="20"/>
          <w:szCs w:val="20"/>
          <w:lang w:eastAsia="ru-RU"/>
        </w:rPr>
        <w:t>.</w:t>
      </w:r>
    </w:p>
    <w:p w:rsidR="003A38E1" w:rsidRPr="009C33A1" w:rsidRDefault="003A38E1" w:rsidP="009C33A1">
      <w:pPr>
        <w:widowControl w:val="0"/>
        <w:spacing w:before="120" w:after="80" w:line="240" w:lineRule="auto"/>
        <w:ind w:firstLine="397"/>
        <w:rPr>
          <w:rFonts w:ascii="Arial" w:eastAsia="Times New Roman" w:hAnsi="Arial" w:cs="Arial"/>
          <w:b/>
          <w:bCs/>
          <w:sz w:val="20"/>
          <w:szCs w:val="20"/>
          <w:lang w:eastAsia="ru-RU"/>
        </w:rPr>
      </w:pPr>
      <w:bookmarkStart w:id="105" w:name="bookmark18"/>
      <w:r w:rsidRPr="009C33A1">
        <w:rPr>
          <w:rFonts w:ascii="Arial" w:eastAsia="Times New Roman" w:hAnsi="Arial" w:cs="Arial"/>
          <w:b/>
          <w:bCs/>
          <w:sz w:val="20"/>
          <w:szCs w:val="20"/>
          <w:lang w:eastAsia="ru-RU"/>
        </w:rPr>
        <w:t>А.4.6 Теплов</w:t>
      </w:r>
      <w:r w:rsidR="00CE729F" w:rsidRPr="009C33A1">
        <w:rPr>
          <w:rFonts w:ascii="Arial" w:eastAsia="Times New Roman" w:hAnsi="Arial" w:cs="Arial"/>
          <w:b/>
          <w:bCs/>
          <w:sz w:val="20"/>
          <w:szCs w:val="20"/>
          <w:lang w:eastAsia="ru-RU"/>
        </w:rPr>
        <w:t>о</w:t>
      </w:r>
      <w:r w:rsidRPr="009C33A1">
        <w:rPr>
          <w:rFonts w:ascii="Arial" w:eastAsia="Times New Roman" w:hAnsi="Arial" w:cs="Arial"/>
          <w:b/>
          <w:bCs/>
          <w:sz w:val="20"/>
          <w:szCs w:val="20"/>
          <w:lang w:eastAsia="ru-RU"/>
        </w:rPr>
        <w:t>е напряжени</w:t>
      </w:r>
      <w:bookmarkEnd w:id="105"/>
      <w:r w:rsidR="00CE729F" w:rsidRPr="009C33A1">
        <w:rPr>
          <w:rFonts w:ascii="Arial" w:eastAsia="Times New Roman" w:hAnsi="Arial" w:cs="Arial"/>
          <w:b/>
          <w:bCs/>
          <w:sz w:val="20"/>
          <w:szCs w:val="20"/>
          <w:lang w:eastAsia="ru-RU"/>
        </w:rPr>
        <w:t>е</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 xml:space="preserve">Тепловое напряжение </w:t>
      </w:r>
      <w:r w:rsidR="00CE729F" w:rsidRPr="009C33A1">
        <w:rPr>
          <w:rFonts w:ascii="Arial" w:eastAsia="Times New Roman" w:hAnsi="Arial" w:cs="Arial"/>
          <w:bCs/>
          <w:sz w:val="20"/>
          <w:szCs w:val="20"/>
          <w:lang w:eastAsia="ru-RU"/>
        </w:rPr>
        <w:t>–</w:t>
      </w:r>
      <w:r w:rsidRPr="009C33A1">
        <w:rPr>
          <w:rFonts w:ascii="Arial" w:eastAsia="Times New Roman" w:hAnsi="Arial" w:cs="Arial"/>
          <w:bCs/>
          <w:sz w:val="20"/>
          <w:szCs w:val="20"/>
          <w:lang w:eastAsia="ru-RU"/>
        </w:rPr>
        <w:t xml:space="preserve"> это напряжение, вызываемое неравномерным распределением температуры и разностью коэффициентов теплового расширения. Тепловое напряжение возникает в твердом </w:t>
      </w:r>
      <w:r w:rsidRPr="009C33A1">
        <w:rPr>
          <w:rFonts w:ascii="Arial" w:eastAsia="Times New Roman" w:hAnsi="Arial" w:cs="Arial"/>
          <w:bCs/>
          <w:spacing w:val="-2"/>
          <w:sz w:val="20"/>
          <w:szCs w:val="20"/>
          <w:lang w:eastAsia="ru-RU"/>
        </w:rPr>
        <w:t>теле в тот момент, когда материал твердого тела лишен возможности принимать те размеры и форму, которые должны проявиться под воздействием изменения</w:t>
      </w:r>
      <w:r w:rsidR="00EF0C54" w:rsidRPr="009C33A1">
        <w:rPr>
          <w:rFonts w:ascii="Arial" w:eastAsia="Times New Roman" w:hAnsi="Arial" w:cs="Arial"/>
          <w:bCs/>
          <w:spacing w:val="-2"/>
          <w:sz w:val="20"/>
          <w:szCs w:val="20"/>
          <w:lang w:eastAsia="ru-RU"/>
        </w:rPr>
        <w:t xml:space="preserve"> </w:t>
      </w:r>
      <w:r w:rsidRPr="009C33A1">
        <w:rPr>
          <w:rFonts w:ascii="Arial" w:eastAsia="Times New Roman" w:hAnsi="Arial" w:cs="Arial"/>
          <w:bCs/>
          <w:spacing w:val="-2"/>
          <w:sz w:val="20"/>
          <w:szCs w:val="20"/>
          <w:lang w:eastAsia="ru-RU"/>
        </w:rPr>
        <w:t>температуры.</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Для установления допустимых напряжений определены два следующих типа теплового</w:t>
      </w:r>
      <w:r w:rsidR="00EF0C54"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напряжения в зависимости от объема и площади деформации:</w:t>
      </w:r>
    </w:p>
    <w:p w:rsidR="003A38E1" w:rsidRPr="009C33A1" w:rsidRDefault="003A38E1" w:rsidP="009C33A1">
      <w:pPr>
        <w:widowControl w:val="0"/>
        <w:numPr>
          <w:ilvl w:val="0"/>
          <w:numId w:val="37"/>
        </w:numPr>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общее тепловое напряжение, связанное с деформацией структуры, в которой это</w:t>
      </w:r>
      <w:r w:rsidR="00EF0C54"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напряжение возни</w:t>
      </w:r>
      <w:r w:rsidR="00CE729F" w:rsidRPr="009C33A1">
        <w:rPr>
          <w:rFonts w:ascii="Arial" w:eastAsia="Times New Roman" w:hAnsi="Arial" w:cs="Arial"/>
          <w:bCs/>
          <w:sz w:val="20"/>
          <w:szCs w:val="20"/>
          <w:lang w:eastAsia="ru-RU"/>
        </w:rPr>
        <w:t>кло. Если напряжение этого типа</w:t>
      </w:r>
      <w:r w:rsidRPr="009C33A1">
        <w:rPr>
          <w:rFonts w:ascii="Arial" w:eastAsia="Times New Roman" w:hAnsi="Arial" w:cs="Arial"/>
          <w:bCs/>
          <w:sz w:val="20"/>
          <w:szCs w:val="20"/>
          <w:lang w:eastAsia="ru-RU"/>
        </w:rPr>
        <w:t xml:space="preserve"> без учета концентраций</w:t>
      </w:r>
      <w:r w:rsidR="00EF0C54"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напряжения превышает 2</w:t>
      </w:r>
      <w:r w:rsidR="00CE729F" w:rsidRPr="009C33A1">
        <w:rPr>
          <w:rFonts w:ascii="Arial" w:eastAsia="Times New Roman" w:hAnsi="Arial" w:cs="Arial"/>
          <w:bCs/>
          <w:i/>
          <w:iCs/>
          <w:sz w:val="20"/>
          <w:szCs w:val="20"/>
          <w:lang w:eastAsia="ru-RU"/>
        </w:rPr>
        <w:t xml:space="preserve"> </w:t>
      </w:r>
      <w:r w:rsidR="00CE729F" w:rsidRPr="009C33A1">
        <w:rPr>
          <w:rFonts w:ascii="Arial" w:eastAsia="Times New Roman" w:hAnsi="Arial" w:cs="Arial"/>
          <w:bCs/>
          <w:i/>
          <w:iCs/>
          <w:sz w:val="20"/>
          <w:szCs w:val="20"/>
          <w:lang w:val="en-US" w:eastAsia="ru-RU"/>
        </w:rPr>
        <w:t>K</w:t>
      </w:r>
      <w:r w:rsidRPr="009C33A1">
        <w:rPr>
          <w:rFonts w:ascii="Arial" w:eastAsia="Times New Roman" w:hAnsi="Arial" w:cs="Arial"/>
          <w:bCs/>
          <w:iCs/>
          <w:sz w:val="20"/>
          <w:szCs w:val="20"/>
          <w:lang w:eastAsia="ru-RU"/>
        </w:rPr>
        <w:t>,</w:t>
      </w:r>
      <w:r w:rsidRPr="009C33A1">
        <w:rPr>
          <w:rFonts w:ascii="Arial" w:eastAsia="Times New Roman" w:hAnsi="Arial" w:cs="Arial"/>
          <w:bCs/>
          <w:sz w:val="20"/>
          <w:szCs w:val="20"/>
          <w:lang w:eastAsia="ru-RU"/>
        </w:rPr>
        <w:t xml:space="preserve"> то анализ пластической деформации может оказаться</w:t>
      </w:r>
      <w:r w:rsidR="00EF0C54"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недостоверным и тепловые циклы могут привести к возрастающей деформации.</w:t>
      </w:r>
      <w:r w:rsidR="00EF0C54"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Поэ</w:t>
      </w:r>
      <w:r w:rsidR="00D24F77" w:rsidRPr="009C33A1">
        <w:rPr>
          <w:rFonts w:ascii="Arial" w:eastAsia="Times New Roman" w:hAnsi="Arial" w:cs="Arial"/>
          <w:bCs/>
          <w:sz w:val="20"/>
          <w:szCs w:val="20"/>
          <w:lang w:eastAsia="ru-RU"/>
        </w:rPr>
        <w:t>тому в таблице А.1 и на рисунке</w:t>
      </w:r>
      <w:r w:rsidRPr="009C33A1">
        <w:rPr>
          <w:rFonts w:ascii="Arial" w:eastAsia="Times New Roman" w:hAnsi="Arial" w:cs="Arial"/>
          <w:bCs/>
          <w:sz w:val="20"/>
          <w:szCs w:val="20"/>
          <w:lang w:eastAsia="ru-RU"/>
        </w:rPr>
        <w:t xml:space="preserve"> А.1 данный тип теплового напряжения рассматривается</w:t>
      </w:r>
      <w:r w:rsidR="00EF0C54"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как вторичное напряжение.</w:t>
      </w:r>
    </w:p>
    <w:p w:rsidR="003A38E1" w:rsidRPr="009C33A1" w:rsidRDefault="003A38E1" w:rsidP="009C33A1">
      <w:pPr>
        <w:widowControl w:val="0"/>
        <w:spacing w:after="0" w:line="240" w:lineRule="auto"/>
        <w:ind w:firstLine="397"/>
        <w:jc w:val="both"/>
        <w:rPr>
          <w:rFonts w:ascii="Arial" w:eastAsia="Times New Roman" w:hAnsi="Arial" w:cs="Arial"/>
          <w:bCs/>
          <w:sz w:val="20"/>
          <w:szCs w:val="18"/>
          <w:lang w:eastAsia="ru-RU"/>
        </w:rPr>
      </w:pPr>
      <w:r w:rsidRPr="009C33A1">
        <w:rPr>
          <w:rFonts w:ascii="Arial" w:eastAsia="Times New Roman" w:hAnsi="Arial" w:cs="Arial"/>
          <w:bCs/>
          <w:sz w:val="20"/>
          <w:szCs w:val="18"/>
          <w:lang w:eastAsia="ru-RU"/>
        </w:rPr>
        <w:t>Примеры общих тепловых напряжений:</w:t>
      </w:r>
    </w:p>
    <w:p w:rsidR="003A38E1" w:rsidRPr="009C33A1" w:rsidRDefault="003A38E1" w:rsidP="009C33A1">
      <w:pPr>
        <w:widowControl w:val="0"/>
        <w:spacing w:after="0" w:line="240" w:lineRule="auto"/>
        <w:ind w:firstLine="397"/>
        <w:jc w:val="both"/>
        <w:rPr>
          <w:rFonts w:ascii="Arial" w:eastAsia="Times New Roman" w:hAnsi="Arial" w:cs="Arial"/>
          <w:b/>
          <w:bCs/>
          <w:i/>
          <w:sz w:val="18"/>
          <w:szCs w:val="18"/>
          <w:lang w:eastAsia="ru-RU"/>
        </w:rPr>
      </w:pPr>
      <w:r w:rsidRPr="009C33A1">
        <w:rPr>
          <w:rFonts w:ascii="Arial" w:eastAsia="Times New Roman" w:hAnsi="Arial" w:cs="Arial"/>
          <w:b/>
          <w:bCs/>
          <w:i/>
          <w:sz w:val="18"/>
          <w:szCs w:val="18"/>
          <w:lang w:eastAsia="ru-RU"/>
        </w:rPr>
        <w:t xml:space="preserve">Пример 1 </w:t>
      </w:r>
      <w:r w:rsidR="00EF0C54" w:rsidRPr="009C33A1">
        <w:rPr>
          <w:rFonts w:ascii="Arial" w:eastAsia="Times New Roman" w:hAnsi="Arial" w:cs="Arial"/>
          <w:b/>
          <w:bCs/>
          <w:i/>
          <w:sz w:val="18"/>
          <w:szCs w:val="18"/>
          <w:lang w:eastAsia="ru-RU"/>
        </w:rPr>
        <w:t>‒</w:t>
      </w:r>
      <w:r w:rsidRPr="009C33A1">
        <w:rPr>
          <w:rFonts w:ascii="Arial" w:eastAsia="Times New Roman" w:hAnsi="Arial" w:cs="Arial"/>
          <w:b/>
          <w:bCs/>
          <w:i/>
          <w:sz w:val="18"/>
          <w:szCs w:val="18"/>
          <w:lang w:eastAsia="ru-RU"/>
        </w:rPr>
        <w:t xml:space="preserve"> </w:t>
      </w:r>
      <w:r w:rsidR="00CE729F" w:rsidRPr="009C33A1">
        <w:rPr>
          <w:rFonts w:ascii="Arial" w:eastAsia="Times New Roman" w:hAnsi="Arial" w:cs="Arial"/>
          <w:b/>
          <w:bCs/>
          <w:i/>
          <w:sz w:val="18"/>
          <w:szCs w:val="18"/>
          <w:lang w:eastAsia="ru-RU"/>
        </w:rPr>
        <w:t>Н</w:t>
      </w:r>
      <w:r w:rsidRPr="009C33A1">
        <w:rPr>
          <w:rFonts w:ascii="Arial" w:eastAsia="Times New Roman" w:hAnsi="Arial" w:cs="Arial"/>
          <w:b/>
          <w:bCs/>
          <w:i/>
          <w:sz w:val="18"/>
          <w:szCs w:val="18"/>
          <w:lang w:eastAsia="ru-RU"/>
        </w:rPr>
        <w:t>апряжение, вызванное температурным перепадом в цилиндрическом корпусе.</w:t>
      </w:r>
    </w:p>
    <w:p w:rsidR="003A38E1" w:rsidRPr="009C33A1" w:rsidRDefault="003A38E1" w:rsidP="009C33A1">
      <w:pPr>
        <w:widowControl w:val="0"/>
        <w:spacing w:after="80" w:line="240" w:lineRule="auto"/>
        <w:ind w:firstLine="397"/>
        <w:jc w:val="both"/>
        <w:rPr>
          <w:rFonts w:ascii="Arial" w:eastAsia="Times New Roman" w:hAnsi="Arial" w:cs="Arial"/>
          <w:b/>
          <w:bCs/>
          <w:i/>
          <w:sz w:val="18"/>
          <w:szCs w:val="18"/>
          <w:lang w:eastAsia="ru-RU"/>
        </w:rPr>
      </w:pPr>
      <w:r w:rsidRPr="009C33A1">
        <w:rPr>
          <w:rFonts w:ascii="Arial" w:eastAsia="Times New Roman" w:hAnsi="Arial" w:cs="Arial"/>
          <w:b/>
          <w:bCs/>
          <w:i/>
          <w:sz w:val="18"/>
          <w:szCs w:val="18"/>
          <w:lang w:eastAsia="ru-RU"/>
        </w:rPr>
        <w:t xml:space="preserve">Пример 2 </w:t>
      </w:r>
      <w:r w:rsidR="00D32627" w:rsidRPr="009C33A1">
        <w:rPr>
          <w:rFonts w:ascii="Arial" w:eastAsia="Times New Roman" w:hAnsi="Arial" w:cs="Arial"/>
          <w:b/>
          <w:bCs/>
          <w:i/>
          <w:sz w:val="18"/>
          <w:szCs w:val="18"/>
          <w:lang w:eastAsia="ru-RU"/>
        </w:rPr>
        <w:t>‒</w:t>
      </w:r>
      <w:r w:rsidR="005A05CE" w:rsidRPr="009C33A1">
        <w:rPr>
          <w:rFonts w:ascii="Arial" w:eastAsia="Times New Roman" w:hAnsi="Arial" w:cs="Arial"/>
          <w:b/>
          <w:bCs/>
          <w:i/>
          <w:sz w:val="18"/>
          <w:szCs w:val="18"/>
          <w:lang w:eastAsia="ru-RU"/>
        </w:rPr>
        <w:t xml:space="preserve"> </w:t>
      </w:r>
      <w:r w:rsidR="00CE729F" w:rsidRPr="009C33A1">
        <w:rPr>
          <w:rFonts w:ascii="Arial" w:eastAsia="Times New Roman" w:hAnsi="Arial" w:cs="Arial"/>
          <w:b/>
          <w:bCs/>
          <w:i/>
          <w:sz w:val="18"/>
          <w:szCs w:val="18"/>
          <w:lang w:eastAsia="ru-RU"/>
        </w:rPr>
        <w:t>Н</w:t>
      </w:r>
      <w:r w:rsidRPr="009C33A1">
        <w:rPr>
          <w:rFonts w:ascii="Arial" w:eastAsia="Times New Roman" w:hAnsi="Arial" w:cs="Arial"/>
          <w:b/>
          <w:bCs/>
          <w:i/>
          <w:sz w:val="18"/>
          <w:szCs w:val="18"/>
          <w:lang w:eastAsia="ru-RU"/>
        </w:rPr>
        <w:t>апряжение, вызванное температурной разницей между патрубком и корпусом.</w:t>
      </w:r>
    </w:p>
    <w:p w:rsidR="003A38E1" w:rsidRPr="009C33A1" w:rsidRDefault="003A38E1" w:rsidP="009C33A1">
      <w:pPr>
        <w:widowControl w:val="0"/>
        <w:numPr>
          <w:ilvl w:val="0"/>
          <w:numId w:val="37"/>
        </w:numPr>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локальное тепловое напряжение, связанное с почти полным подавлением</w:t>
      </w:r>
      <w:r w:rsidR="00D3262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относительного расширения и, следовательно, не вызывающее существенной</w:t>
      </w:r>
      <w:r w:rsidR="00D3262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деформации. Такие напряжения рассматриваются только с точки зрения увеличения</w:t>
      </w:r>
      <w:r w:rsidR="00D3262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усталости металла.</w:t>
      </w:r>
    </w:p>
    <w:p w:rsidR="003A38E1" w:rsidRPr="009C33A1" w:rsidRDefault="003A38E1" w:rsidP="009C33A1">
      <w:pPr>
        <w:widowControl w:val="0"/>
        <w:spacing w:before="40" w:after="0" w:line="240" w:lineRule="auto"/>
        <w:ind w:firstLine="397"/>
        <w:jc w:val="both"/>
        <w:rPr>
          <w:rFonts w:ascii="Arial" w:eastAsia="Times New Roman" w:hAnsi="Arial" w:cs="Arial"/>
          <w:b/>
          <w:bCs/>
          <w:i/>
          <w:sz w:val="18"/>
          <w:szCs w:val="18"/>
          <w:lang w:eastAsia="ru-RU"/>
        </w:rPr>
      </w:pPr>
      <w:r w:rsidRPr="009C33A1">
        <w:rPr>
          <w:rFonts w:ascii="Arial" w:eastAsia="Times New Roman" w:hAnsi="Arial" w:cs="Arial"/>
          <w:b/>
          <w:bCs/>
          <w:i/>
          <w:sz w:val="18"/>
          <w:szCs w:val="18"/>
          <w:lang w:eastAsia="ru-RU"/>
        </w:rPr>
        <w:t xml:space="preserve">Пример </w:t>
      </w:r>
      <w:r w:rsidR="00D32627" w:rsidRPr="009C33A1">
        <w:rPr>
          <w:rFonts w:ascii="Arial" w:eastAsia="Times New Roman" w:hAnsi="Arial" w:cs="Arial"/>
          <w:b/>
          <w:bCs/>
          <w:i/>
          <w:sz w:val="18"/>
          <w:szCs w:val="18"/>
          <w:lang w:eastAsia="ru-RU"/>
        </w:rPr>
        <w:t>‒</w:t>
      </w:r>
      <w:r w:rsidRPr="009C33A1">
        <w:rPr>
          <w:rFonts w:ascii="Arial" w:eastAsia="Times New Roman" w:hAnsi="Arial" w:cs="Arial"/>
          <w:b/>
          <w:bCs/>
          <w:i/>
          <w:sz w:val="18"/>
          <w:szCs w:val="18"/>
          <w:lang w:eastAsia="ru-RU"/>
        </w:rPr>
        <w:t xml:space="preserve"> </w:t>
      </w:r>
      <w:r w:rsidR="00CE729F" w:rsidRPr="009C33A1">
        <w:rPr>
          <w:rFonts w:ascii="Arial" w:eastAsia="Times New Roman" w:hAnsi="Arial" w:cs="Arial"/>
          <w:b/>
          <w:bCs/>
          <w:i/>
          <w:sz w:val="18"/>
          <w:szCs w:val="18"/>
          <w:lang w:eastAsia="ru-RU"/>
        </w:rPr>
        <w:t>Х</w:t>
      </w:r>
      <w:r w:rsidRPr="009C33A1">
        <w:rPr>
          <w:rFonts w:ascii="Arial" w:eastAsia="Times New Roman" w:hAnsi="Arial" w:cs="Arial"/>
          <w:b/>
          <w:bCs/>
          <w:i/>
          <w:sz w:val="18"/>
          <w:szCs w:val="18"/>
          <w:lang w:eastAsia="ru-RU"/>
        </w:rPr>
        <w:t>олодное пятно на стенке сосуда.</w:t>
      </w:r>
    </w:p>
    <w:p w:rsidR="003A38E1" w:rsidRPr="009C33A1" w:rsidRDefault="003A38E1" w:rsidP="009C33A1">
      <w:pPr>
        <w:widowControl w:val="0"/>
        <w:spacing w:before="220" w:after="160" w:line="240" w:lineRule="auto"/>
        <w:ind w:firstLine="397"/>
        <w:rPr>
          <w:rFonts w:ascii="Arial" w:eastAsia="Times New Roman" w:hAnsi="Arial" w:cs="Arial"/>
          <w:b/>
          <w:bCs/>
          <w:lang w:eastAsia="ru-RU"/>
        </w:rPr>
      </w:pPr>
      <w:bookmarkStart w:id="106" w:name="bookmark19"/>
      <w:r w:rsidRPr="009C33A1">
        <w:rPr>
          <w:rFonts w:ascii="Arial" w:eastAsia="Times New Roman" w:hAnsi="Arial" w:cs="Arial"/>
          <w:b/>
          <w:bCs/>
          <w:lang w:eastAsia="ru-RU"/>
        </w:rPr>
        <w:t>А.5 Критерии, категории и пределы напряжений для ограниченного применения</w:t>
      </w:r>
      <w:bookmarkEnd w:id="106"/>
    </w:p>
    <w:p w:rsidR="003A38E1" w:rsidRPr="009C33A1" w:rsidRDefault="003A38E1" w:rsidP="009C33A1">
      <w:pPr>
        <w:widowControl w:val="0"/>
        <w:spacing w:after="80" w:line="240" w:lineRule="auto"/>
        <w:ind w:firstLine="397"/>
        <w:rPr>
          <w:rFonts w:ascii="Arial" w:eastAsia="Times New Roman" w:hAnsi="Arial" w:cs="Arial"/>
          <w:b/>
          <w:bCs/>
          <w:sz w:val="20"/>
          <w:szCs w:val="20"/>
          <w:lang w:eastAsia="ru-RU"/>
        </w:rPr>
      </w:pPr>
      <w:bookmarkStart w:id="107" w:name="bookmark20"/>
      <w:r w:rsidRPr="009C33A1">
        <w:rPr>
          <w:rFonts w:ascii="Arial" w:eastAsia="Times New Roman" w:hAnsi="Arial" w:cs="Arial"/>
          <w:b/>
          <w:bCs/>
          <w:sz w:val="20"/>
          <w:szCs w:val="20"/>
          <w:lang w:eastAsia="ru-RU"/>
        </w:rPr>
        <w:t>А.5.1 Общие положения</w:t>
      </w:r>
      <w:bookmarkEnd w:id="107"/>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 xml:space="preserve">В данном </w:t>
      </w:r>
      <w:r w:rsidR="00CE729F" w:rsidRPr="009C33A1">
        <w:rPr>
          <w:rFonts w:ascii="Arial" w:eastAsia="Times New Roman" w:hAnsi="Arial" w:cs="Arial"/>
          <w:bCs/>
          <w:sz w:val="20"/>
          <w:szCs w:val="20"/>
          <w:lang w:eastAsia="ru-RU"/>
        </w:rPr>
        <w:t>под</w:t>
      </w:r>
      <w:r w:rsidRPr="009C33A1">
        <w:rPr>
          <w:rFonts w:ascii="Arial" w:eastAsia="Times New Roman" w:hAnsi="Arial" w:cs="Arial"/>
          <w:bCs/>
          <w:sz w:val="20"/>
          <w:szCs w:val="20"/>
          <w:lang w:eastAsia="ru-RU"/>
        </w:rPr>
        <w:t>разделе рассматриваются критерии и пределы упругих напряжений, возникающих</w:t>
      </w:r>
      <w:r w:rsidR="00D3262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вблизи элементов наружного крепления, упоров, патрубков и отверстий, подверженных</w:t>
      </w:r>
      <w:r w:rsidR="00D3262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комбинированному воздействию давлений и внешних нагрузок, перечисленных в А.5.2 и А.5.4.</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Минимальное расстояние между близлежащими элементами наружного крепления,</w:t>
      </w:r>
      <w:r w:rsidR="00D3262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прокладками, патрубками, отверстиями или другими элементами, способствующими</w:t>
      </w:r>
      <w:r w:rsidR="00D3262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 xml:space="preserve">возникновению напряжений, должно быть не менее </w:t>
      </w:r>
      <w:r w:rsidR="00D32627" w:rsidRPr="009C33A1">
        <w:rPr>
          <w:rFonts w:ascii="Arial" w:eastAsia="Times New Roman" w:hAnsi="Arial" w:cs="Arial"/>
          <w:bCs/>
          <w:position w:val="-8"/>
          <w:sz w:val="20"/>
          <w:szCs w:val="20"/>
          <w:lang w:eastAsia="ru-RU"/>
        </w:rPr>
        <w:object w:dxaOrig="820" w:dyaOrig="320">
          <v:shape id="_x0000_i1066" type="#_x0000_t75" style="width:41.25pt;height:16.5pt" o:ole="">
            <v:imagedata r:id="rId167" o:title=""/>
          </v:shape>
          <o:OLEObject Type="Embed" ProgID="Equation.DSMT4" ShapeID="_x0000_i1066" DrawAspect="Content" ObjectID="_1785662817" r:id="rId168"/>
        </w:objec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i/>
          <w:sz w:val="20"/>
          <w:szCs w:val="20"/>
          <w:lang w:val="en-US" w:eastAsia="ru-RU"/>
        </w:rPr>
        <w:t>R</w:t>
      </w:r>
      <w:r w:rsidRPr="009C33A1">
        <w:rPr>
          <w:rFonts w:ascii="Arial" w:eastAsia="Times New Roman" w:hAnsi="Arial" w:cs="Arial"/>
          <w:bCs/>
          <w:sz w:val="20"/>
          <w:szCs w:val="20"/>
          <w:lang w:eastAsia="ru-RU"/>
        </w:rPr>
        <w:t xml:space="preserve"> и </w:t>
      </w:r>
      <w:r w:rsidRPr="009C33A1">
        <w:rPr>
          <w:rFonts w:ascii="Arial" w:eastAsia="Times New Roman" w:hAnsi="Arial" w:cs="Arial"/>
          <w:bCs/>
          <w:i/>
          <w:sz w:val="20"/>
          <w:szCs w:val="20"/>
          <w:lang w:val="en-US" w:eastAsia="ru-RU"/>
        </w:rPr>
        <w:t>S</w:t>
      </w:r>
      <w:r w:rsidRPr="009C33A1">
        <w:rPr>
          <w:rFonts w:ascii="Arial" w:eastAsia="Times New Roman" w:hAnsi="Arial" w:cs="Arial"/>
          <w:bCs/>
          <w:sz w:val="20"/>
          <w:szCs w:val="20"/>
          <w:lang w:eastAsia="ru-RU"/>
        </w:rPr>
        <w:t xml:space="preserve"> </w:t>
      </w:r>
      <w:r w:rsidR="00D32627" w:rsidRPr="009C33A1">
        <w:rPr>
          <w:rFonts w:ascii="Arial" w:eastAsia="Times New Roman" w:hAnsi="Arial" w:cs="Arial"/>
          <w:bCs/>
          <w:i/>
          <w:sz w:val="20"/>
          <w:szCs w:val="20"/>
          <w:lang w:eastAsia="ru-RU"/>
        </w:rPr>
        <w:t>‒</w:t>
      </w:r>
      <w:r w:rsidRPr="009C33A1">
        <w:rPr>
          <w:rFonts w:ascii="Arial" w:eastAsia="Times New Roman" w:hAnsi="Arial" w:cs="Arial"/>
          <w:bCs/>
          <w:sz w:val="20"/>
          <w:szCs w:val="20"/>
          <w:lang w:eastAsia="ru-RU"/>
        </w:rPr>
        <w:t xml:space="preserve"> радиус и толщина элементов. Критерии, перечисленные в А.2.8, к </w:t>
      </w:r>
      <w:r w:rsidR="004428FC" w:rsidRPr="009C33A1">
        <w:rPr>
          <w:rFonts w:ascii="Arial" w:eastAsia="Times New Roman" w:hAnsi="Arial" w:cs="Arial"/>
          <w:bCs/>
          <w:sz w:val="20"/>
          <w:szCs w:val="20"/>
          <w:lang w:eastAsia="ru-RU"/>
        </w:rPr>
        <w:t>данному</w:t>
      </w:r>
      <w:r w:rsidRPr="009C33A1">
        <w:rPr>
          <w:rFonts w:ascii="Arial" w:eastAsia="Times New Roman" w:hAnsi="Arial" w:cs="Arial"/>
          <w:bCs/>
          <w:sz w:val="20"/>
          <w:szCs w:val="20"/>
          <w:lang w:eastAsia="ru-RU"/>
        </w:rPr>
        <w:t xml:space="preserve"> </w:t>
      </w:r>
      <w:r w:rsidR="004428FC" w:rsidRPr="009C33A1">
        <w:rPr>
          <w:rFonts w:ascii="Arial" w:eastAsia="Times New Roman" w:hAnsi="Arial" w:cs="Arial"/>
          <w:bCs/>
          <w:sz w:val="20"/>
          <w:szCs w:val="20"/>
          <w:lang w:eastAsia="ru-RU"/>
        </w:rPr>
        <w:t>под</w:t>
      </w:r>
      <w:r w:rsidRPr="009C33A1">
        <w:rPr>
          <w:rFonts w:ascii="Arial" w:eastAsia="Times New Roman" w:hAnsi="Arial" w:cs="Arial"/>
          <w:bCs/>
          <w:sz w:val="20"/>
          <w:szCs w:val="20"/>
          <w:lang w:eastAsia="ru-RU"/>
        </w:rPr>
        <w:t>разделу неприменимы.</w:t>
      </w:r>
    </w:p>
    <w:p w:rsidR="003A38E1" w:rsidRPr="009C33A1" w:rsidRDefault="003A38E1" w:rsidP="009C33A1">
      <w:pPr>
        <w:widowControl w:val="0"/>
        <w:spacing w:after="0" w:line="240" w:lineRule="auto"/>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Если соотв</w:t>
      </w:r>
      <w:r w:rsidR="00686ED8" w:rsidRPr="009C33A1">
        <w:rPr>
          <w:rFonts w:ascii="Arial" w:eastAsia="Times New Roman" w:hAnsi="Arial" w:cs="Arial"/>
          <w:bCs/>
          <w:sz w:val="20"/>
          <w:szCs w:val="20"/>
          <w:lang w:eastAsia="ru-RU"/>
        </w:rPr>
        <w:t>етствие конструкции отвечает требованиям, изложенным в</w:t>
      </w:r>
      <w:r w:rsidRPr="009C33A1">
        <w:rPr>
          <w:rFonts w:ascii="Arial" w:eastAsia="Times New Roman" w:hAnsi="Arial" w:cs="Arial"/>
          <w:bCs/>
          <w:sz w:val="20"/>
          <w:szCs w:val="20"/>
          <w:lang w:eastAsia="ru-RU"/>
        </w:rPr>
        <w:t xml:space="preserve"> А.5, то использование А.4 необязательно.</w:t>
      </w:r>
    </w:p>
    <w:p w:rsidR="003A38E1" w:rsidRPr="009C33A1" w:rsidRDefault="003A38E1" w:rsidP="009C33A1">
      <w:pPr>
        <w:widowControl w:val="0"/>
        <w:spacing w:before="120" w:after="80" w:line="240" w:lineRule="auto"/>
        <w:ind w:firstLine="397"/>
        <w:rPr>
          <w:rFonts w:ascii="Arial" w:eastAsia="Times New Roman" w:hAnsi="Arial" w:cs="Arial"/>
          <w:b/>
          <w:bCs/>
          <w:sz w:val="20"/>
          <w:szCs w:val="20"/>
          <w:lang w:eastAsia="ru-RU"/>
        </w:rPr>
      </w:pPr>
      <w:bookmarkStart w:id="108" w:name="bookmark21"/>
      <w:r w:rsidRPr="009C33A1">
        <w:rPr>
          <w:rFonts w:ascii="Arial" w:eastAsia="Times New Roman" w:hAnsi="Arial" w:cs="Arial"/>
          <w:b/>
          <w:bCs/>
          <w:sz w:val="20"/>
          <w:szCs w:val="20"/>
          <w:lang w:eastAsia="ru-RU"/>
        </w:rPr>
        <w:t>А.5.2 Элементы наружного крепления и упоры</w:t>
      </w:r>
      <w:bookmarkEnd w:id="108"/>
    </w:p>
    <w:p w:rsidR="003A38E1" w:rsidRPr="009C33A1" w:rsidRDefault="003A38E1" w:rsidP="009C33A1">
      <w:pPr>
        <w:widowControl w:val="0"/>
        <w:spacing w:after="0" w:line="220" w:lineRule="exact"/>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Длина нагруженной области по периметру не должна превышать одну третью часть</w:t>
      </w:r>
      <w:r w:rsidR="00D3262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периметра корпуса. Напряжения, находящиеся вблизи места, подверженного давлению в</w:t>
      </w:r>
      <w:r w:rsidR="00D3262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корпусе, могут рассматриваться как напряжения, вызванные только этим давлением, т.</w:t>
      </w:r>
      <w:r w:rsidR="00D3262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е. без</w:t>
      </w:r>
      <w:r w:rsidR="00D3262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учета напряжений, возникающих под воздействием элементов наружного крепления.</w:t>
      </w:r>
    </w:p>
    <w:p w:rsidR="003A38E1" w:rsidRPr="009C33A1" w:rsidRDefault="003A38E1" w:rsidP="009C33A1">
      <w:pPr>
        <w:widowControl w:val="0"/>
        <w:spacing w:after="0" w:line="220" w:lineRule="exact"/>
        <w:ind w:firstLine="397"/>
        <w:jc w:val="both"/>
        <w:rPr>
          <w:rFonts w:ascii="Arial" w:eastAsia="Times New Roman" w:hAnsi="Arial" w:cs="Arial"/>
          <w:bCs/>
          <w:sz w:val="20"/>
          <w:szCs w:val="20"/>
          <w:lang w:eastAsia="ru-RU"/>
        </w:rPr>
      </w:pPr>
      <w:r w:rsidRPr="009C33A1">
        <w:rPr>
          <w:rFonts w:ascii="Arial" w:eastAsia="Times New Roman" w:hAnsi="Arial" w:cs="Arial"/>
          <w:bCs/>
          <w:sz w:val="20"/>
          <w:szCs w:val="20"/>
          <w:lang w:eastAsia="ru-RU"/>
        </w:rPr>
        <w:t>Под воздействием расчетной комбинированной нагрузки понимается воздействие</w:t>
      </w:r>
      <w:r w:rsidR="00D32627" w:rsidRPr="009C33A1">
        <w:rPr>
          <w:rFonts w:ascii="Arial" w:eastAsia="Times New Roman" w:hAnsi="Arial" w:cs="Arial"/>
          <w:bCs/>
          <w:sz w:val="20"/>
          <w:szCs w:val="20"/>
          <w:lang w:eastAsia="ru-RU"/>
        </w:rPr>
        <w:t xml:space="preserve"> </w:t>
      </w:r>
      <w:r w:rsidRPr="009C33A1">
        <w:rPr>
          <w:rFonts w:ascii="Arial" w:eastAsia="Times New Roman" w:hAnsi="Arial" w:cs="Arial"/>
          <w:bCs/>
          <w:sz w:val="20"/>
          <w:szCs w:val="20"/>
          <w:lang w:eastAsia="ru-RU"/>
        </w:rPr>
        <w:t>следующих напряжений:</w:t>
      </w:r>
    </w:p>
    <w:p w:rsidR="00D32627" w:rsidRPr="009C33A1" w:rsidRDefault="00D32627" w:rsidP="009C33A1">
      <w:pPr>
        <w:widowControl w:val="0"/>
        <w:spacing w:after="0" w:line="220" w:lineRule="exact"/>
        <w:ind w:firstLine="397"/>
        <w:jc w:val="both"/>
        <w:rPr>
          <w:rFonts w:ascii="Arial" w:eastAsia="Times New Roman" w:hAnsi="Arial" w:cs="Arial"/>
          <w:bCs/>
          <w:sz w:val="20"/>
          <w:szCs w:val="20"/>
          <w:lang w:eastAsia="ru-RU"/>
        </w:rPr>
      </w:pPr>
      <w:r w:rsidRPr="009C33A1">
        <w:rPr>
          <w:rFonts w:ascii="Arial" w:eastAsia="Times New Roman" w:hAnsi="Arial" w:cs="Arial"/>
          <w:bCs/>
          <w:i/>
          <w:sz w:val="20"/>
          <w:szCs w:val="20"/>
          <w:lang w:eastAsia="ru-RU"/>
        </w:rPr>
        <w:t xml:space="preserve">‒ </w:t>
      </w:r>
      <w:r w:rsidR="003A38E1" w:rsidRPr="009C33A1">
        <w:rPr>
          <w:rFonts w:ascii="Arial" w:eastAsia="Times New Roman" w:hAnsi="Arial" w:cs="Arial"/>
          <w:bCs/>
          <w:sz w:val="20"/>
          <w:szCs w:val="20"/>
          <w:lang w:eastAsia="ru-RU"/>
        </w:rPr>
        <w:t>интенсивность основного мембранного напряжения не должна превышать 0,8</w:t>
      </w:r>
      <w:r w:rsidR="003A38E1" w:rsidRPr="009C33A1">
        <w:rPr>
          <w:rFonts w:ascii="Arial" w:eastAsia="Times New Roman" w:hAnsi="Arial" w:cs="Arial"/>
          <w:bCs/>
          <w:i/>
          <w:sz w:val="20"/>
          <w:szCs w:val="20"/>
          <w:lang w:val="en-US" w:eastAsia="ru-RU"/>
        </w:rPr>
        <w:t>K</w:t>
      </w:r>
      <w:r w:rsidR="003A38E1" w:rsidRPr="009C33A1">
        <w:rPr>
          <w:rFonts w:ascii="Arial" w:eastAsia="Times New Roman" w:hAnsi="Arial" w:cs="Arial"/>
          <w:bCs/>
          <w:sz w:val="20"/>
          <w:szCs w:val="20"/>
          <w:lang w:eastAsia="ru-RU"/>
        </w:rPr>
        <w:t>;</w:t>
      </w:r>
      <w:r w:rsidRPr="009C33A1">
        <w:rPr>
          <w:rFonts w:ascii="Arial" w:eastAsia="Times New Roman" w:hAnsi="Arial" w:cs="Arial"/>
          <w:bCs/>
          <w:sz w:val="20"/>
          <w:szCs w:val="20"/>
          <w:lang w:eastAsia="ru-RU"/>
        </w:rPr>
        <w:t xml:space="preserve"> </w:t>
      </w:r>
    </w:p>
    <w:p w:rsidR="003A38E1" w:rsidRPr="009C33A1" w:rsidRDefault="00D32627" w:rsidP="009C33A1">
      <w:pPr>
        <w:widowControl w:val="0"/>
        <w:spacing w:after="0" w:line="220" w:lineRule="exact"/>
        <w:ind w:firstLine="397"/>
        <w:jc w:val="both"/>
        <w:rPr>
          <w:rFonts w:ascii="Arial" w:eastAsia="Times New Roman" w:hAnsi="Arial" w:cs="Arial"/>
          <w:bCs/>
          <w:sz w:val="20"/>
          <w:szCs w:val="20"/>
          <w:lang w:eastAsia="ru-RU"/>
        </w:rPr>
      </w:pPr>
      <w:r w:rsidRPr="009C33A1">
        <w:rPr>
          <w:rFonts w:ascii="Arial" w:eastAsia="Times New Roman" w:hAnsi="Arial" w:cs="Arial"/>
          <w:bCs/>
          <w:i/>
          <w:sz w:val="20"/>
          <w:szCs w:val="20"/>
          <w:lang w:eastAsia="ru-RU"/>
        </w:rPr>
        <w:t xml:space="preserve">‒ </w:t>
      </w:r>
      <w:r w:rsidR="003A38E1" w:rsidRPr="009C33A1">
        <w:rPr>
          <w:rFonts w:ascii="Arial" w:eastAsia="Times New Roman" w:hAnsi="Arial" w:cs="Arial"/>
          <w:bCs/>
          <w:sz w:val="20"/>
          <w:szCs w:val="20"/>
          <w:lang w:eastAsia="ru-RU"/>
        </w:rPr>
        <w:t>интенсивность напряжения, вызванного суммарным воздействием основного</w:t>
      </w:r>
      <w:r w:rsidRPr="009C33A1">
        <w:rPr>
          <w:rFonts w:ascii="Arial" w:eastAsia="Times New Roman" w:hAnsi="Arial" w:cs="Arial"/>
          <w:bCs/>
          <w:sz w:val="20"/>
          <w:szCs w:val="20"/>
          <w:lang w:eastAsia="ru-RU"/>
        </w:rPr>
        <w:t xml:space="preserve"> </w:t>
      </w:r>
      <w:r w:rsidR="003A38E1" w:rsidRPr="009C33A1">
        <w:rPr>
          <w:rFonts w:ascii="Arial" w:eastAsia="Times New Roman" w:hAnsi="Arial" w:cs="Arial"/>
          <w:bCs/>
          <w:sz w:val="20"/>
          <w:szCs w:val="20"/>
          <w:lang w:eastAsia="ru-RU"/>
        </w:rPr>
        <w:t xml:space="preserve">мембранного и основного </w:t>
      </w:r>
      <w:r w:rsidR="005E066E" w:rsidRPr="009C33A1">
        <w:rPr>
          <w:rFonts w:ascii="Arial" w:eastAsia="Times New Roman" w:hAnsi="Arial" w:cs="Arial"/>
          <w:bCs/>
          <w:sz w:val="20"/>
          <w:szCs w:val="20"/>
          <w:lang w:eastAsia="ru-RU"/>
        </w:rPr>
        <w:t>напряжения, возникающего при изгибе</w:t>
      </w:r>
      <w:r w:rsidR="003A38E1" w:rsidRPr="009C33A1">
        <w:rPr>
          <w:rFonts w:ascii="Arial" w:eastAsia="Times New Roman" w:hAnsi="Arial" w:cs="Arial"/>
          <w:bCs/>
          <w:sz w:val="20"/>
          <w:szCs w:val="20"/>
          <w:lang w:eastAsia="ru-RU"/>
        </w:rPr>
        <w:t>, не должна превышать 4</w:t>
      </w:r>
      <w:r w:rsidR="003A38E1" w:rsidRPr="009C33A1">
        <w:rPr>
          <w:rFonts w:ascii="Arial" w:eastAsia="Times New Roman" w:hAnsi="Arial" w:cs="Arial"/>
          <w:bCs/>
          <w:i/>
          <w:sz w:val="20"/>
          <w:szCs w:val="20"/>
          <w:lang w:val="en-US" w:eastAsia="ru-RU"/>
        </w:rPr>
        <w:t>K</w:t>
      </w:r>
      <w:r w:rsidR="003A38E1" w:rsidRPr="009C33A1">
        <w:rPr>
          <w:rFonts w:ascii="Arial" w:eastAsia="Times New Roman" w:hAnsi="Arial" w:cs="Arial"/>
          <w:bCs/>
          <w:sz w:val="20"/>
          <w:szCs w:val="20"/>
          <w:lang w:eastAsia="ru-RU"/>
        </w:rPr>
        <w:t>/3;</w:t>
      </w:r>
    </w:p>
    <w:p w:rsidR="003A38E1" w:rsidRPr="009C33A1" w:rsidRDefault="00D32627" w:rsidP="009C33A1">
      <w:pPr>
        <w:widowControl w:val="0"/>
        <w:spacing w:after="0" w:line="220" w:lineRule="exact"/>
        <w:ind w:firstLine="397"/>
        <w:jc w:val="both"/>
        <w:rPr>
          <w:rFonts w:ascii="Arial" w:eastAsia="Times New Roman" w:hAnsi="Arial" w:cs="Arial"/>
          <w:bCs/>
          <w:sz w:val="20"/>
          <w:szCs w:val="20"/>
          <w:lang w:eastAsia="ru-RU"/>
        </w:rPr>
      </w:pPr>
      <w:r w:rsidRPr="009C33A1">
        <w:rPr>
          <w:rFonts w:ascii="Arial" w:eastAsia="Times New Roman" w:hAnsi="Arial" w:cs="Arial"/>
          <w:bCs/>
          <w:i/>
          <w:sz w:val="20"/>
          <w:szCs w:val="20"/>
          <w:lang w:eastAsia="ru-RU"/>
        </w:rPr>
        <w:t xml:space="preserve">‒ </w:t>
      </w:r>
      <w:r w:rsidR="003A38E1" w:rsidRPr="009C33A1">
        <w:rPr>
          <w:rFonts w:ascii="Arial" w:eastAsia="Times New Roman" w:hAnsi="Arial" w:cs="Arial"/>
          <w:bCs/>
          <w:sz w:val="20"/>
          <w:szCs w:val="20"/>
          <w:lang w:eastAsia="ru-RU"/>
        </w:rPr>
        <w:t>интенсивность напряжения, вызванного суммарным воздействием основного</w:t>
      </w:r>
      <w:r w:rsidRPr="009C33A1">
        <w:rPr>
          <w:rFonts w:ascii="Arial" w:eastAsia="Times New Roman" w:hAnsi="Arial" w:cs="Arial"/>
          <w:bCs/>
          <w:sz w:val="20"/>
          <w:szCs w:val="20"/>
          <w:lang w:eastAsia="ru-RU"/>
        </w:rPr>
        <w:t xml:space="preserve"> </w:t>
      </w:r>
      <w:r w:rsidR="003A38E1" w:rsidRPr="009C33A1">
        <w:rPr>
          <w:rFonts w:ascii="Arial" w:eastAsia="Times New Roman" w:hAnsi="Arial" w:cs="Arial"/>
          <w:bCs/>
          <w:sz w:val="20"/>
          <w:szCs w:val="20"/>
          <w:lang w:eastAsia="ru-RU"/>
        </w:rPr>
        <w:t>мембранного напряжения, основного напряжения</w:t>
      </w:r>
      <w:r w:rsidR="005E066E" w:rsidRPr="009C33A1">
        <w:rPr>
          <w:rFonts w:ascii="Arial" w:eastAsia="Times New Roman" w:hAnsi="Arial" w:cs="Arial"/>
          <w:bCs/>
          <w:sz w:val="20"/>
          <w:szCs w:val="20"/>
          <w:lang w:eastAsia="ru-RU"/>
        </w:rPr>
        <w:t>, возникающего при изгибе</w:t>
      </w:r>
      <w:r w:rsidR="00422C8C" w:rsidRPr="009C33A1">
        <w:rPr>
          <w:rFonts w:ascii="Arial" w:eastAsia="Times New Roman" w:hAnsi="Arial" w:cs="Arial"/>
          <w:bCs/>
          <w:sz w:val="20"/>
          <w:szCs w:val="20"/>
          <w:lang w:val="be-BY" w:eastAsia="ru-RU"/>
        </w:rPr>
        <w:t>,</w:t>
      </w:r>
      <w:r w:rsidR="003A38E1" w:rsidRPr="009C33A1">
        <w:rPr>
          <w:rFonts w:ascii="Arial" w:eastAsia="Times New Roman" w:hAnsi="Arial" w:cs="Arial"/>
          <w:bCs/>
          <w:sz w:val="20"/>
          <w:szCs w:val="20"/>
          <w:lang w:eastAsia="ru-RU"/>
        </w:rPr>
        <w:t xml:space="preserve"> и теплового напряжения, не должна превышать 2</w:t>
      </w:r>
      <w:r w:rsidR="00422C8C" w:rsidRPr="009C33A1">
        <w:rPr>
          <w:rFonts w:ascii="Arial" w:eastAsia="Times New Roman" w:hAnsi="Arial" w:cs="Arial"/>
          <w:bCs/>
          <w:i/>
          <w:sz w:val="20"/>
          <w:szCs w:val="20"/>
          <w:lang w:val="en-US" w:eastAsia="ru-RU"/>
        </w:rPr>
        <w:t>K</w:t>
      </w:r>
      <w:r w:rsidR="003A38E1" w:rsidRPr="009C33A1">
        <w:rPr>
          <w:rFonts w:ascii="Arial" w:eastAsia="Times New Roman" w:hAnsi="Arial" w:cs="Arial"/>
          <w:bCs/>
          <w:sz w:val="20"/>
          <w:szCs w:val="20"/>
          <w:lang w:eastAsia="ru-RU"/>
        </w:rPr>
        <w:t>.</w:t>
      </w:r>
    </w:p>
    <w:p w:rsidR="003A38E1" w:rsidRPr="009C33A1" w:rsidRDefault="003A38E1" w:rsidP="009C33A1">
      <w:pPr>
        <w:pageBreakBefore/>
        <w:widowControl w:val="0"/>
        <w:spacing w:after="80" w:line="240" w:lineRule="auto"/>
        <w:ind w:firstLine="397"/>
        <w:rPr>
          <w:rFonts w:ascii="Arial" w:eastAsia="Times New Roman" w:hAnsi="Arial" w:cs="Arial"/>
          <w:b/>
          <w:bCs/>
          <w:sz w:val="20"/>
          <w:szCs w:val="20"/>
          <w:lang w:eastAsia="ru-RU"/>
        </w:rPr>
      </w:pPr>
      <w:bookmarkStart w:id="109" w:name="bookmark22"/>
      <w:r w:rsidRPr="009C33A1">
        <w:rPr>
          <w:rFonts w:ascii="Arial" w:eastAsia="Times New Roman" w:hAnsi="Arial" w:cs="Arial"/>
          <w:b/>
          <w:bCs/>
          <w:sz w:val="20"/>
          <w:szCs w:val="20"/>
          <w:lang w:eastAsia="ru-RU"/>
        </w:rPr>
        <w:lastRenderedPageBreak/>
        <w:t>А.5.3 Патрубки и отверстия</w:t>
      </w:r>
      <w:bookmarkEnd w:id="109"/>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Патрубок или отверстие след</w:t>
      </w:r>
      <w:r w:rsidR="00422C8C" w:rsidRPr="009C33A1">
        <w:rPr>
          <w:rFonts w:ascii="Arial" w:eastAsia="Times New Roman" w:hAnsi="Arial" w:cs="Arial"/>
          <w:sz w:val="20"/>
          <w:szCs w:val="20"/>
          <w:lang w:eastAsia="ru-RU"/>
        </w:rPr>
        <w:t xml:space="preserve">ует укреплять в соответствии с </w:t>
      </w:r>
      <w:r w:rsidRPr="009C33A1">
        <w:rPr>
          <w:rFonts w:ascii="Arial" w:eastAsia="Times New Roman" w:hAnsi="Arial" w:cs="Arial"/>
          <w:sz w:val="20"/>
          <w:szCs w:val="20"/>
          <w:lang w:eastAsia="ru-RU"/>
        </w:rPr>
        <w:t>4.3.</w:t>
      </w:r>
      <w:r w:rsidR="00E40290">
        <w:rPr>
          <w:rFonts w:ascii="Arial" w:eastAsia="Times New Roman" w:hAnsi="Arial" w:cs="Arial"/>
          <w:sz w:val="20"/>
          <w:szCs w:val="20"/>
          <w:lang w:eastAsia="ru-RU"/>
        </w:rPr>
        <w:t>5</w:t>
      </w:r>
      <w:r w:rsidRPr="009C33A1">
        <w:rPr>
          <w:rFonts w:ascii="Arial" w:eastAsia="Times New Roman" w:hAnsi="Arial" w:cs="Arial"/>
          <w:sz w:val="20"/>
          <w:szCs w:val="20"/>
          <w:lang w:eastAsia="ru-RU"/>
        </w:rPr>
        <w:t>.</w:t>
      </w:r>
      <w:r w:rsidR="00E40290">
        <w:rPr>
          <w:rFonts w:ascii="Arial" w:eastAsia="Times New Roman" w:hAnsi="Arial" w:cs="Arial"/>
          <w:sz w:val="20"/>
          <w:szCs w:val="20"/>
          <w:lang w:eastAsia="ru-RU"/>
        </w:rPr>
        <w:t>5</w:t>
      </w:r>
      <w:r w:rsidRPr="009C33A1">
        <w:rPr>
          <w:rFonts w:ascii="Arial" w:eastAsia="Times New Roman" w:hAnsi="Arial" w:cs="Arial"/>
          <w:sz w:val="20"/>
          <w:szCs w:val="20"/>
          <w:lang w:eastAsia="ru-RU"/>
        </w:rPr>
        <w:t>.</w:t>
      </w:r>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Под воздействием расчетной комбинированной нагрузки понимается воздействие следующих напряжений:</w:t>
      </w:r>
    </w:p>
    <w:p w:rsidR="003A38E1" w:rsidRPr="009C33A1" w:rsidRDefault="00D32627"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bCs/>
          <w:i/>
          <w:sz w:val="20"/>
          <w:szCs w:val="20"/>
          <w:lang w:eastAsia="ru-RU"/>
        </w:rPr>
        <w:t xml:space="preserve">‒ </w:t>
      </w:r>
      <w:r w:rsidR="003A38E1" w:rsidRPr="009C33A1">
        <w:rPr>
          <w:rFonts w:ascii="Arial" w:eastAsia="Times New Roman" w:hAnsi="Arial" w:cs="Arial"/>
          <w:sz w:val="20"/>
          <w:szCs w:val="20"/>
          <w:lang w:eastAsia="ru-RU"/>
        </w:rPr>
        <w:t>интенсивность основного мембранного напряжения не должна превышать 0,8</w:t>
      </w:r>
      <w:r w:rsidR="003A38E1" w:rsidRPr="009C33A1">
        <w:rPr>
          <w:rFonts w:ascii="Arial" w:eastAsia="Times New Roman" w:hAnsi="Arial" w:cs="Arial"/>
          <w:i/>
          <w:sz w:val="20"/>
          <w:szCs w:val="20"/>
          <w:lang w:val="en-US" w:eastAsia="ru-RU"/>
        </w:rPr>
        <w:t>K</w:t>
      </w:r>
      <w:r w:rsidR="003A38E1" w:rsidRPr="009C33A1">
        <w:rPr>
          <w:rFonts w:ascii="Arial" w:eastAsia="Times New Roman" w:hAnsi="Arial" w:cs="Arial"/>
          <w:sz w:val="20"/>
          <w:szCs w:val="20"/>
          <w:lang w:eastAsia="ru-RU"/>
        </w:rPr>
        <w:t>;</w:t>
      </w:r>
    </w:p>
    <w:p w:rsidR="003A38E1" w:rsidRPr="009C33A1" w:rsidRDefault="00D32627"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bCs/>
          <w:i/>
          <w:sz w:val="20"/>
          <w:szCs w:val="20"/>
          <w:lang w:eastAsia="ru-RU"/>
        </w:rPr>
        <w:t xml:space="preserve">‒ </w:t>
      </w:r>
      <w:r w:rsidR="003A38E1" w:rsidRPr="009C33A1">
        <w:rPr>
          <w:rFonts w:ascii="Arial" w:eastAsia="Times New Roman" w:hAnsi="Arial" w:cs="Arial"/>
          <w:sz w:val="20"/>
          <w:szCs w:val="20"/>
          <w:lang w:eastAsia="ru-RU"/>
        </w:rPr>
        <w:t>интенсивность напряжения, вызванного суммарным воздействием основного мембранного и основного</w:t>
      </w:r>
      <w:r w:rsidR="004B689B" w:rsidRPr="009C33A1">
        <w:rPr>
          <w:rFonts w:ascii="Arial" w:eastAsia="Times New Roman" w:hAnsi="Arial" w:cs="Arial"/>
          <w:sz w:val="20"/>
          <w:szCs w:val="20"/>
          <w:lang w:eastAsia="ru-RU"/>
        </w:rPr>
        <w:t xml:space="preserve"> напряжения, возникающего при изгибе</w:t>
      </w:r>
      <w:r w:rsidR="003A38E1" w:rsidRPr="009C33A1">
        <w:rPr>
          <w:rFonts w:ascii="Arial" w:eastAsia="Times New Roman" w:hAnsi="Arial" w:cs="Arial"/>
          <w:sz w:val="20"/>
          <w:szCs w:val="20"/>
          <w:lang w:eastAsia="ru-RU"/>
        </w:rPr>
        <w:t xml:space="preserve">, не должна превышать </w:t>
      </w:r>
      <w:r w:rsidR="003A38E1" w:rsidRPr="009C33A1">
        <w:rPr>
          <w:rFonts w:ascii="Arial" w:eastAsia="MingLiU" w:hAnsi="Arial" w:cs="Arial"/>
          <w:sz w:val="20"/>
          <w:szCs w:val="20"/>
          <w:lang w:eastAsia="ru-RU"/>
        </w:rPr>
        <w:t>1</w:t>
      </w:r>
      <w:r w:rsidR="003A38E1" w:rsidRPr="009C33A1">
        <w:rPr>
          <w:rFonts w:ascii="Arial" w:eastAsia="Times New Roman" w:hAnsi="Arial" w:cs="Arial"/>
          <w:sz w:val="20"/>
          <w:szCs w:val="20"/>
          <w:lang w:eastAsia="ru-RU"/>
        </w:rPr>
        <w:t>,</w:t>
      </w:r>
      <w:r w:rsidR="003A38E1" w:rsidRPr="009C33A1">
        <w:rPr>
          <w:rFonts w:ascii="Arial" w:eastAsia="MingLiU" w:hAnsi="Arial" w:cs="Arial"/>
          <w:sz w:val="20"/>
          <w:szCs w:val="20"/>
          <w:lang w:eastAsia="ru-RU"/>
        </w:rPr>
        <w:t>5</w:t>
      </w:r>
      <w:r w:rsidR="003A38E1" w:rsidRPr="009C33A1">
        <w:rPr>
          <w:rFonts w:ascii="Arial" w:eastAsia="Times New Roman" w:hAnsi="Arial" w:cs="Arial"/>
          <w:i/>
          <w:sz w:val="20"/>
          <w:szCs w:val="20"/>
          <w:lang w:val="en-US" w:eastAsia="ru-RU"/>
        </w:rPr>
        <w:t>K</w:t>
      </w:r>
      <w:r w:rsidR="003A38E1" w:rsidRPr="009C33A1">
        <w:rPr>
          <w:rFonts w:ascii="Arial" w:eastAsia="Times New Roman" w:hAnsi="Arial" w:cs="Arial"/>
          <w:sz w:val="20"/>
          <w:szCs w:val="20"/>
          <w:lang w:eastAsia="ru-RU"/>
        </w:rPr>
        <w:t>;</w:t>
      </w:r>
    </w:p>
    <w:p w:rsidR="003A38E1" w:rsidRPr="009C33A1" w:rsidRDefault="00D32627"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bCs/>
          <w:i/>
          <w:sz w:val="20"/>
          <w:szCs w:val="20"/>
          <w:lang w:eastAsia="ru-RU"/>
        </w:rPr>
        <w:t xml:space="preserve">‒ </w:t>
      </w:r>
      <w:r w:rsidR="003A38E1" w:rsidRPr="009C33A1">
        <w:rPr>
          <w:rFonts w:ascii="Arial" w:eastAsia="Times New Roman" w:hAnsi="Arial" w:cs="Arial"/>
          <w:sz w:val="20"/>
          <w:szCs w:val="20"/>
          <w:lang w:eastAsia="ru-RU"/>
        </w:rPr>
        <w:t>интенсивность напряжения, вызванного суммарным воздействием основного мембранного напряжения, основного напряжения</w:t>
      </w:r>
      <w:r w:rsidR="004B689B" w:rsidRPr="009C33A1">
        <w:rPr>
          <w:rFonts w:ascii="Arial" w:eastAsia="Times New Roman" w:hAnsi="Arial" w:cs="Arial"/>
          <w:sz w:val="20"/>
          <w:szCs w:val="20"/>
          <w:lang w:eastAsia="ru-RU"/>
        </w:rPr>
        <w:t>, возникающего при изгибе</w:t>
      </w:r>
      <w:r w:rsidR="00422C8C" w:rsidRPr="009C33A1">
        <w:rPr>
          <w:rFonts w:ascii="Arial" w:eastAsia="Times New Roman" w:hAnsi="Arial" w:cs="Arial"/>
          <w:sz w:val="20"/>
          <w:szCs w:val="20"/>
          <w:lang w:val="be-BY" w:eastAsia="ru-RU"/>
        </w:rPr>
        <w:t>,</w:t>
      </w:r>
      <w:r w:rsidR="003A38E1" w:rsidRPr="009C33A1">
        <w:rPr>
          <w:rFonts w:ascii="Arial" w:eastAsia="Times New Roman" w:hAnsi="Arial" w:cs="Arial"/>
          <w:sz w:val="20"/>
          <w:szCs w:val="20"/>
          <w:lang w:eastAsia="ru-RU"/>
        </w:rPr>
        <w:t xml:space="preserve"> и теплового напряжения, не должна превышать 2</w:t>
      </w:r>
      <w:r w:rsidR="00422C8C" w:rsidRPr="009C33A1">
        <w:rPr>
          <w:rFonts w:ascii="Arial" w:eastAsia="Times New Roman" w:hAnsi="Arial" w:cs="Arial"/>
          <w:bCs/>
          <w:i/>
          <w:sz w:val="20"/>
          <w:szCs w:val="20"/>
          <w:lang w:val="en-US" w:eastAsia="ru-RU"/>
        </w:rPr>
        <w:t>K</w:t>
      </w:r>
      <w:r w:rsidR="003A38E1" w:rsidRPr="009C33A1">
        <w:rPr>
          <w:rFonts w:ascii="Arial" w:eastAsia="Times New Roman" w:hAnsi="Arial" w:cs="Arial"/>
          <w:sz w:val="20"/>
          <w:szCs w:val="20"/>
          <w:lang w:eastAsia="ru-RU"/>
        </w:rPr>
        <w:t>.</w:t>
      </w:r>
    </w:p>
    <w:p w:rsidR="003A38E1" w:rsidRPr="009C33A1" w:rsidRDefault="003A38E1" w:rsidP="009C33A1">
      <w:pPr>
        <w:widowControl w:val="0"/>
        <w:spacing w:before="120" w:after="80" w:line="240" w:lineRule="auto"/>
        <w:ind w:firstLine="397"/>
        <w:jc w:val="both"/>
        <w:outlineLvl w:val="4"/>
        <w:rPr>
          <w:rFonts w:ascii="Arial" w:eastAsia="Times New Roman" w:hAnsi="Arial" w:cs="Arial"/>
          <w:b/>
          <w:bCs/>
          <w:sz w:val="20"/>
          <w:szCs w:val="20"/>
          <w:lang w:eastAsia="ru-RU"/>
        </w:rPr>
      </w:pPr>
      <w:bookmarkStart w:id="110" w:name="bookmark23"/>
      <w:r w:rsidRPr="009C33A1">
        <w:rPr>
          <w:rFonts w:ascii="Arial" w:eastAsia="Times New Roman" w:hAnsi="Arial" w:cs="Arial"/>
          <w:b/>
          <w:bCs/>
          <w:sz w:val="20"/>
          <w:szCs w:val="20"/>
          <w:lang w:eastAsia="ru-RU"/>
        </w:rPr>
        <w:t>А.5.4 Пределы напряжений в</w:t>
      </w:r>
      <w:r w:rsidR="004B689B" w:rsidRPr="009C33A1">
        <w:rPr>
          <w:rFonts w:ascii="Arial" w:eastAsia="Times New Roman" w:hAnsi="Arial" w:cs="Arial"/>
          <w:b/>
          <w:bCs/>
          <w:sz w:val="20"/>
          <w:szCs w:val="20"/>
          <w:lang w:eastAsia="ru-RU"/>
        </w:rPr>
        <w:t xml:space="preserve"> особых</w:t>
      </w:r>
      <w:r w:rsidRPr="009C33A1">
        <w:rPr>
          <w:rFonts w:ascii="Arial" w:eastAsia="Times New Roman" w:hAnsi="Arial" w:cs="Arial"/>
          <w:b/>
          <w:bCs/>
          <w:sz w:val="20"/>
          <w:szCs w:val="20"/>
          <w:lang w:eastAsia="ru-RU"/>
        </w:rPr>
        <w:t xml:space="preserve"> случаях</w:t>
      </w:r>
      <w:bookmarkEnd w:id="110"/>
    </w:p>
    <w:p w:rsidR="003A38E1" w:rsidRPr="009C33A1" w:rsidRDefault="003A38E1" w:rsidP="009C33A1">
      <w:pPr>
        <w:widowControl w:val="0"/>
        <w:spacing w:after="0" w:line="240" w:lineRule="auto"/>
        <w:ind w:firstLine="397"/>
        <w:jc w:val="both"/>
        <w:rPr>
          <w:rFonts w:ascii="Arial" w:eastAsia="Times New Roman" w:hAnsi="Arial" w:cs="Arial"/>
          <w:sz w:val="20"/>
          <w:szCs w:val="20"/>
          <w:lang w:eastAsia="ru-RU"/>
        </w:rPr>
      </w:pPr>
      <w:r w:rsidRPr="009C33A1">
        <w:rPr>
          <w:rFonts w:ascii="Arial" w:eastAsia="Times New Roman" w:hAnsi="Arial" w:cs="Arial"/>
          <w:sz w:val="20"/>
          <w:szCs w:val="20"/>
          <w:lang w:eastAsia="ru-RU"/>
        </w:rPr>
        <w:t>Если присутствует значительное сжимающее мембранное напряжение, то необходимо исследовать возможность появления прогиба и при необходимости модифицировать конструкцию (см. А.</w:t>
      </w:r>
      <w:r w:rsidR="00BE3D2C" w:rsidRPr="009C33A1">
        <w:rPr>
          <w:rFonts w:ascii="Arial" w:eastAsia="Times New Roman" w:hAnsi="Arial" w:cs="Arial"/>
          <w:sz w:val="20"/>
          <w:szCs w:val="20"/>
          <w:lang w:val="be-BY" w:eastAsia="ru-RU"/>
        </w:rPr>
        <w:t>3</w:t>
      </w:r>
      <w:r w:rsidRPr="009C33A1">
        <w:rPr>
          <w:rFonts w:ascii="Arial" w:eastAsia="Times New Roman" w:hAnsi="Arial" w:cs="Arial"/>
          <w:sz w:val="20"/>
          <w:szCs w:val="20"/>
          <w:lang w:eastAsia="ru-RU"/>
        </w:rPr>
        <w:t>); в</w:t>
      </w:r>
      <w:r w:rsidR="00D32627" w:rsidRPr="009C33A1">
        <w:rPr>
          <w:rFonts w:ascii="Arial" w:eastAsia="Times New Roman" w:hAnsi="Arial" w:cs="Arial"/>
          <w:sz w:val="20"/>
          <w:szCs w:val="20"/>
          <w:lang w:eastAsia="ru-RU"/>
        </w:rPr>
        <w:t> </w:t>
      </w:r>
      <w:r w:rsidRPr="009C33A1">
        <w:rPr>
          <w:rFonts w:ascii="Arial" w:eastAsia="Times New Roman" w:hAnsi="Arial" w:cs="Arial"/>
          <w:sz w:val="20"/>
          <w:szCs w:val="20"/>
          <w:lang w:eastAsia="ru-RU"/>
        </w:rPr>
        <w:t>случае приложения интенсивной внешней нагрузки для снижения суммарного воздействи</w:t>
      </w:r>
      <w:r w:rsidR="00907DB7" w:rsidRPr="009C33A1">
        <w:rPr>
          <w:rFonts w:ascii="Arial" w:eastAsia="Times New Roman" w:hAnsi="Arial" w:cs="Arial"/>
          <w:sz w:val="20"/>
          <w:szCs w:val="20"/>
          <w:lang w:eastAsia="ru-RU"/>
        </w:rPr>
        <w:t>я мембранного</w:t>
      </w:r>
      <w:r w:rsidR="005534F3" w:rsidRPr="009C33A1">
        <w:rPr>
          <w:rFonts w:ascii="Arial" w:eastAsia="Times New Roman" w:hAnsi="Arial" w:cs="Arial"/>
          <w:sz w:val="20"/>
          <w:szCs w:val="20"/>
          <w:lang w:eastAsia="ru-RU"/>
        </w:rPr>
        <w:t xml:space="preserve"> напряжения, возникающего при изгибе</w:t>
      </w:r>
      <w:r w:rsidR="00907DB7" w:rsidRPr="009C33A1">
        <w:rPr>
          <w:rFonts w:ascii="Arial" w:eastAsia="Times New Roman" w:hAnsi="Arial" w:cs="Arial"/>
          <w:sz w:val="20"/>
          <w:szCs w:val="20"/>
          <w:lang w:eastAsia="ru-RU"/>
        </w:rPr>
        <w:t xml:space="preserve"> (общее сжимающее напряжение</w:t>
      </w:r>
      <w:r w:rsidRPr="009C33A1">
        <w:rPr>
          <w:rFonts w:ascii="Arial" w:eastAsia="Times New Roman" w:hAnsi="Arial" w:cs="Arial"/>
          <w:sz w:val="20"/>
          <w:szCs w:val="20"/>
          <w:lang w:eastAsia="ru-RU"/>
        </w:rPr>
        <w:t>) во всех направлениях до значения 0,9</w:t>
      </w:r>
      <w:r w:rsidR="00BE3D2C" w:rsidRPr="009C33A1">
        <w:rPr>
          <w:rFonts w:ascii="Arial" w:eastAsia="Times New Roman" w:hAnsi="Arial" w:cs="Arial"/>
          <w:bCs/>
          <w:i/>
          <w:sz w:val="20"/>
          <w:szCs w:val="20"/>
          <w:lang w:val="en-US" w:eastAsia="ru-RU"/>
        </w:rPr>
        <w:t>K</w:t>
      </w:r>
      <w:r w:rsidRPr="009C33A1">
        <w:rPr>
          <w:rFonts w:ascii="Arial" w:eastAsia="Times New Roman" w:hAnsi="Arial" w:cs="Arial"/>
          <w:iCs/>
          <w:sz w:val="20"/>
          <w:szCs w:val="20"/>
          <w:lang w:eastAsia="ru-RU"/>
        </w:rPr>
        <w:t>,</w:t>
      </w:r>
      <w:r w:rsidRPr="009C33A1">
        <w:rPr>
          <w:rFonts w:ascii="Arial" w:eastAsia="Times New Roman" w:hAnsi="Arial" w:cs="Arial"/>
          <w:sz w:val="20"/>
          <w:szCs w:val="20"/>
          <w:lang w:eastAsia="ru-RU"/>
        </w:rPr>
        <w:t xml:space="preserve"> должны быть проведены соответствующие процедуры.</w:t>
      </w:r>
    </w:p>
    <w:p w:rsidR="003A38E1" w:rsidRPr="009C33A1" w:rsidRDefault="003A38E1" w:rsidP="009C33A1">
      <w:pPr>
        <w:widowControl w:val="0"/>
        <w:spacing w:after="0" w:line="240" w:lineRule="auto"/>
        <w:ind w:firstLine="397"/>
        <w:jc w:val="both"/>
        <w:rPr>
          <w:rFonts w:ascii="Arial" w:eastAsia="Times New Roman" w:hAnsi="Arial" w:cs="Arial"/>
          <w:i/>
          <w:iCs/>
          <w:sz w:val="20"/>
          <w:szCs w:val="20"/>
          <w:lang w:eastAsia="ru-RU"/>
        </w:rPr>
      </w:pPr>
      <w:r w:rsidRPr="009C33A1">
        <w:rPr>
          <w:rFonts w:ascii="Arial" w:eastAsia="Times New Roman" w:hAnsi="Arial" w:cs="Arial"/>
          <w:sz w:val="20"/>
          <w:szCs w:val="20"/>
          <w:lang w:eastAsia="ru-RU"/>
        </w:rPr>
        <w:t xml:space="preserve">Одиночное касательное напряжение не должно превышать </w:t>
      </w:r>
      <w:r w:rsidR="00BE3D2C" w:rsidRPr="009C33A1">
        <w:rPr>
          <w:rFonts w:ascii="Arial" w:eastAsia="Times New Roman" w:hAnsi="Arial" w:cs="Arial"/>
          <w:bCs/>
          <w:i/>
          <w:sz w:val="20"/>
          <w:szCs w:val="20"/>
          <w:lang w:val="en-US" w:eastAsia="ru-RU"/>
        </w:rPr>
        <w:t>K</w:t>
      </w:r>
      <w:r w:rsidRPr="009C33A1">
        <w:rPr>
          <w:rFonts w:ascii="Arial" w:eastAsia="Times New Roman" w:hAnsi="Arial" w:cs="Arial"/>
          <w:iCs/>
          <w:sz w:val="20"/>
          <w:szCs w:val="20"/>
          <w:lang w:eastAsia="ru-RU"/>
        </w:rPr>
        <w:t>/3</w:t>
      </w:r>
      <w:r w:rsidRPr="009C33A1">
        <w:rPr>
          <w:rFonts w:ascii="Arial" w:eastAsia="Times New Roman" w:hAnsi="Arial" w:cs="Arial"/>
          <w:i/>
          <w:iCs/>
          <w:sz w:val="20"/>
          <w:szCs w:val="20"/>
          <w:lang w:eastAsia="ru-RU"/>
        </w:rPr>
        <w:t>.</w:t>
      </w:r>
      <w:r w:rsidRPr="009C33A1">
        <w:rPr>
          <w:rFonts w:ascii="Arial" w:eastAsia="Times New Roman" w:hAnsi="Arial" w:cs="Arial"/>
          <w:sz w:val="20"/>
          <w:szCs w:val="20"/>
          <w:lang w:eastAsia="ru-RU"/>
        </w:rPr>
        <w:t xml:space="preserve"> Максимально допустимое напряжение смятия не должно превышать </w:t>
      </w:r>
      <w:r w:rsidR="00BE3D2C" w:rsidRPr="009C33A1">
        <w:rPr>
          <w:rFonts w:ascii="Arial" w:eastAsia="Times New Roman" w:hAnsi="Arial" w:cs="Arial"/>
          <w:bCs/>
          <w:i/>
          <w:sz w:val="20"/>
          <w:szCs w:val="20"/>
          <w:lang w:val="en-US" w:eastAsia="ru-RU"/>
        </w:rPr>
        <w:t>K</w:t>
      </w:r>
      <w:r w:rsidRPr="009C33A1">
        <w:rPr>
          <w:rFonts w:ascii="Arial" w:eastAsia="Times New Roman" w:hAnsi="Arial" w:cs="Arial"/>
          <w:i/>
          <w:iCs/>
          <w:sz w:val="20"/>
          <w:szCs w:val="20"/>
          <w:lang w:eastAsia="ru-RU"/>
        </w:rPr>
        <w:t>.</w:t>
      </w:r>
    </w:p>
    <w:p w:rsidR="00637726" w:rsidRPr="00F86AD8" w:rsidRDefault="00637726" w:rsidP="009C33A1">
      <w:pPr>
        <w:widowControl w:val="0"/>
        <w:spacing w:before="160" w:after="80" w:line="240" w:lineRule="auto"/>
        <w:jc w:val="both"/>
        <w:rPr>
          <w:rFonts w:ascii="Arial" w:hAnsi="Arial" w:cs="Arial"/>
          <w:bCs/>
          <w:sz w:val="18"/>
          <w:szCs w:val="18"/>
        </w:rPr>
      </w:pPr>
      <w:r w:rsidRPr="00F86AD8">
        <w:rPr>
          <w:rFonts w:ascii="Arial" w:hAnsi="Arial" w:cs="Arial"/>
          <w:bCs/>
          <w:spacing w:val="30"/>
          <w:sz w:val="18"/>
          <w:szCs w:val="18"/>
        </w:rPr>
        <w:t>Таблица А.1</w:t>
      </w:r>
      <w:r w:rsidRPr="00F86AD8">
        <w:rPr>
          <w:rFonts w:ascii="Arial" w:hAnsi="Arial" w:cs="Arial"/>
          <w:bCs/>
          <w:sz w:val="18"/>
          <w:szCs w:val="18"/>
        </w:rPr>
        <w:t xml:space="preserve"> – Классификация напряжений для некоторых типичных случаев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173"/>
        <w:gridCol w:w="2221"/>
        <w:gridCol w:w="2664"/>
        <w:gridCol w:w="596"/>
      </w:tblGrid>
      <w:tr w:rsidR="00015E3F" w:rsidRPr="009C33A1" w:rsidTr="00BB0089">
        <w:trPr>
          <w:trHeight w:val="283"/>
        </w:trPr>
        <w:tc>
          <w:tcPr>
            <w:tcW w:w="1985" w:type="dxa"/>
            <w:tcBorders>
              <w:bottom w:val="double" w:sz="4" w:space="0" w:color="auto"/>
            </w:tcBorders>
            <w:shd w:val="clear" w:color="auto" w:fill="auto"/>
            <w:vAlign w:val="center"/>
          </w:tcPr>
          <w:p w:rsidR="00015E3F" w:rsidRPr="009C33A1" w:rsidRDefault="00015E3F" w:rsidP="009C33A1">
            <w:pPr>
              <w:widowControl w:val="0"/>
              <w:spacing w:before="40" w:after="40" w:line="240" w:lineRule="auto"/>
              <w:jc w:val="center"/>
              <w:rPr>
                <w:rFonts w:ascii="Arial" w:eastAsia="Times New Roman" w:hAnsi="Arial" w:cs="Arial"/>
                <w:iCs/>
                <w:sz w:val="18"/>
                <w:szCs w:val="18"/>
                <w:lang w:eastAsia="ru-RU"/>
              </w:rPr>
            </w:pPr>
            <w:r w:rsidRPr="009C33A1">
              <w:rPr>
                <w:rFonts w:ascii="Arial" w:eastAsia="Times New Roman" w:hAnsi="Arial" w:cs="Arial"/>
                <w:bCs/>
                <w:sz w:val="18"/>
                <w:szCs w:val="18"/>
                <w:lang w:eastAsia="ru-RU"/>
              </w:rPr>
              <w:t>Элемент сосуда</w:t>
            </w:r>
          </w:p>
        </w:tc>
        <w:tc>
          <w:tcPr>
            <w:tcW w:w="2173" w:type="dxa"/>
            <w:tcBorders>
              <w:bottom w:val="double" w:sz="4" w:space="0" w:color="auto"/>
            </w:tcBorders>
            <w:shd w:val="clear" w:color="auto" w:fill="auto"/>
            <w:vAlign w:val="center"/>
          </w:tcPr>
          <w:p w:rsidR="00015E3F" w:rsidRPr="009C33A1" w:rsidRDefault="00015E3F" w:rsidP="009C33A1">
            <w:pPr>
              <w:widowControl w:val="0"/>
              <w:spacing w:before="40" w:after="40" w:line="240" w:lineRule="auto"/>
              <w:jc w:val="center"/>
              <w:rPr>
                <w:rFonts w:ascii="Arial" w:eastAsia="Times New Roman" w:hAnsi="Arial" w:cs="Arial"/>
                <w:iCs/>
                <w:sz w:val="18"/>
                <w:szCs w:val="18"/>
                <w:lang w:val="be-BY" w:eastAsia="ru-RU"/>
              </w:rPr>
            </w:pPr>
            <w:r w:rsidRPr="009C33A1">
              <w:rPr>
                <w:rFonts w:ascii="Arial" w:eastAsia="Times New Roman" w:hAnsi="Arial" w:cs="Arial"/>
                <w:bCs/>
                <w:sz w:val="18"/>
                <w:szCs w:val="18"/>
                <w:lang w:eastAsia="ru-RU"/>
              </w:rPr>
              <w:t>Местонахождени</w:t>
            </w:r>
            <w:r w:rsidR="00BE3D2C" w:rsidRPr="009C33A1">
              <w:rPr>
                <w:rFonts w:ascii="Arial" w:eastAsia="Times New Roman" w:hAnsi="Arial" w:cs="Arial"/>
                <w:bCs/>
                <w:sz w:val="18"/>
                <w:szCs w:val="18"/>
                <w:lang w:val="be-BY" w:eastAsia="ru-RU"/>
              </w:rPr>
              <w:t>е</w:t>
            </w:r>
          </w:p>
        </w:tc>
        <w:tc>
          <w:tcPr>
            <w:tcW w:w="2221" w:type="dxa"/>
            <w:tcBorders>
              <w:bottom w:val="double" w:sz="4" w:space="0" w:color="auto"/>
            </w:tcBorders>
            <w:shd w:val="clear" w:color="auto" w:fill="auto"/>
            <w:vAlign w:val="center"/>
          </w:tcPr>
          <w:p w:rsidR="00015E3F" w:rsidRPr="009C33A1" w:rsidRDefault="00015E3F" w:rsidP="009C33A1">
            <w:pPr>
              <w:widowControl w:val="0"/>
              <w:spacing w:before="40" w:after="40" w:line="240" w:lineRule="auto"/>
              <w:jc w:val="center"/>
              <w:rPr>
                <w:rFonts w:ascii="Arial" w:eastAsia="Times New Roman" w:hAnsi="Arial" w:cs="Arial"/>
                <w:iCs/>
                <w:sz w:val="18"/>
                <w:szCs w:val="18"/>
                <w:lang w:eastAsia="ru-RU"/>
              </w:rPr>
            </w:pPr>
            <w:r w:rsidRPr="009C33A1">
              <w:rPr>
                <w:rFonts w:ascii="Arial" w:eastAsia="Times New Roman" w:hAnsi="Arial" w:cs="Arial"/>
                <w:bCs/>
                <w:sz w:val="18"/>
                <w:szCs w:val="18"/>
                <w:lang w:eastAsia="ru-RU"/>
              </w:rPr>
              <w:t>Происхождение</w:t>
            </w:r>
            <w:r w:rsidR="00BB0089" w:rsidRPr="009C33A1">
              <w:rPr>
                <w:rFonts w:ascii="Arial" w:eastAsia="Times New Roman" w:hAnsi="Arial" w:cs="Arial"/>
                <w:bCs/>
                <w:sz w:val="18"/>
                <w:szCs w:val="18"/>
                <w:lang w:eastAsia="ru-RU"/>
              </w:rPr>
              <w:t xml:space="preserve"> </w:t>
            </w:r>
            <w:r w:rsidR="00BB0089" w:rsidRPr="009C33A1">
              <w:rPr>
                <w:rFonts w:ascii="Arial" w:eastAsia="Times New Roman" w:hAnsi="Arial" w:cs="Arial"/>
                <w:bCs/>
                <w:sz w:val="18"/>
                <w:szCs w:val="18"/>
                <w:lang w:eastAsia="ru-RU"/>
              </w:rPr>
              <w:br/>
            </w:r>
            <w:r w:rsidRPr="009C33A1">
              <w:rPr>
                <w:rFonts w:ascii="Arial" w:eastAsia="Times New Roman" w:hAnsi="Arial" w:cs="Arial"/>
                <w:bCs/>
                <w:sz w:val="18"/>
                <w:szCs w:val="18"/>
                <w:lang w:eastAsia="ru-RU"/>
              </w:rPr>
              <w:t>напряжения</w:t>
            </w:r>
          </w:p>
        </w:tc>
        <w:tc>
          <w:tcPr>
            <w:tcW w:w="2664" w:type="dxa"/>
            <w:tcBorders>
              <w:bottom w:val="double" w:sz="4" w:space="0" w:color="auto"/>
            </w:tcBorders>
            <w:shd w:val="clear" w:color="auto" w:fill="auto"/>
            <w:vAlign w:val="center"/>
          </w:tcPr>
          <w:p w:rsidR="00015E3F" w:rsidRPr="009C33A1" w:rsidRDefault="00015E3F" w:rsidP="009C33A1">
            <w:pPr>
              <w:widowControl w:val="0"/>
              <w:spacing w:before="40" w:after="40" w:line="240" w:lineRule="auto"/>
              <w:jc w:val="center"/>
              <w:rPr>
                <w:rFonts w:ascii="Arial" w:eastAsia="Times New Roman" w:hAnsi="Arial" w:cs="Arial"/>
                <w:iCs/>
                <w:sz w:val="18"/>
                <w:szCs w:val="18"/>
                <w:lang w:eastAsia="ru-RU"/>
              </w:rPr>
            </w:pPr>
            <w:r w:rsidRPr="009C33A1">
              <w:rPr>
                <w:rFonts w:ascii="Arial" w:eastAsia="Times New Roman" w:hAnsi="Arial" w:cs="Arial"/>
                <w:bCs/>
                <w:sz w:val="18"/>
                <w:szCs w:val="18"/>
                <w:lang w:eastAsia="ru-RU"/>
              </w:rPr>
              <w:t>Тип напряжения</w:t>
            </w:r>
          </w:p>
        </w:tc>
        <w:tc>
          <w:tcPr>
            <w:tcW w:w="596" w:type="dxa"/>
            <w:tcBorders>
              <w:bottom w:val="double" w:sz="4" w:space="0" w:color="auto"/>
            </w:tcBorders>
            <w:shd w:val="clear" w:color="auto" w:fill="auto"/>
            <w:tcMar>
              <w:left w:w="0" w:type="dxa"/>
              <w:right w:w="0" w:type="dxa"/>
            </w:tcMar>
            <w:vAlign w:val="center"/>
          </w:tcPr>
          <w:p w:rsidR="00015E3F" w:rsidRPr="009C33A1" w:rsidRDefault="00015E3F" w:rsidP="009C33A1">
            <w:pPr>
              <w:widowControl w:val="0"/>
              <w:spacing w:before="40" w:after="40" w:line="240" w:lineRule="auto"/>
              <w:ind w:left="-57" w:right="-57"/>
              <w:jc w:val="center"/>
              <w:rPr>
                <w:rFonts w:ascii="Arial" w:eastAsia="Times New Roman" w:hAnsi="Arial" w:cs="Arial"/>
                <w:iCs/>
                <w:sz w:val="18"/>
                <w:szCs w:val="18"/>
                <w:lang w:eastAsia="ru-RU"/>
              </w:rPr>
            </w:pPr>
            <w:r w:rsidRPr="009C33A1">
              <w:rPr>
                <w:rFonts w:ascii="Arial" w:eastAsia="Times New Roman" w:hAnsi="Arial" w:cs="Arial"/>
                <w:bCs/>
                <w:sz w:val="18"/>
                <w:szCs w:val="18"/>
                <w:lang w:eastAsia="ru-RU"/>
              </w:rPr>
              <w:t>Обозначение</w:t>
            </w:r>
          </w:p>
        </w:tc>
      </w:tr>
      <w:tr w:rsidR="0038015E" w:rsidRPr="009C33A1" w:rsidTr="00BE3D2C">
        <w:trPr>
          <w:trHeight w:val="283"/>
        </w:trPr>
        <w:tc>
          <w:tcPr>
            <w:tcW w:w="1985" w:type="dxa"/>
            <w:vMerge w:val="restart"/>
            <w:tcBorders>
              <w:top w:val="double" w:sz="4" w:space="0" w:color="auto"/>
            </w:tcBorders>
            <w:shd w:val="clear" w:color="auto" w:fill="auto"/>
          </w:tcPr>
          <w:p w:rsidR="0038015E" w:rsidRPr="009C33A1" w:rsidRDefault="0038015E" w:rsidP="009C33A1">
            <w:pPr>
              <w:widowControl w:val="0"/>
              <w:spacing w:after="0" w:line="240" w:lineRule="auto"/>
              <w:ind w:right="-31"/>
              <w:rPr>
                <w:rFonts w:ascii="Arial" w:eastAsia="Times New Roman" w:hAnsi="Arial" w:cs="Arial"/>
                <w:iCs/>
                <w:sz w:val="20"/>
                <w:szCs w:val="20"/>
                <w:lang w:eastAsia="ru-RU"/>
              </w:rPr>
            </w:pPr>
            <w:r w:rsidRPr="009C33A1">
              <w:rPr>
                <w:rFonts w:ascii="Arial" w:eastAsia="Times New Roman" w:hAnsi="Arial" w:cs="Arial"/>
                <w:iCs/>
                <w:sz w:val="20"/>
                <w:szCs w:val="20"/>
                <w:lang w:eastAsia="ru-RU"/>
              </w:rPr>
              <w:t>Цилиндрический или сферический корпус</w:t>
            </w:r>
          </w:p>
        </w:tc>
        <w:tc>
          <w:tcPr>
            <w:tcW w:w="2173" w:type="dxa"/>
            <w:vMerge w:val="restart"/>
            <w:tcBorders>
              <w:top w:val="double" w:sz="4" w:space="0" w:color="auto"/>
            </w:tcBorders>
            <w:shd w:val="clear" w:color="auto" w:fill="auto"/>
          </w:tcPr>
          <w:p w:rsidR="0038015E" w:rsidRPr="009C33A1" w:rsidRDefault="0038015E"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Пластина корпуса на удалении от сварных швов</w:t>
            </w:r>
          </w:p>
        </w:tc>
        <w:tc>
          <w:tcPr>
            <w:tcW w:w="2221" w:type="dxa"/>
            <w:tcBorders>
              <w:top w:val="double" w:sz="4" w:space="0" w:color="auto"/>
            </w:tcBorders>
            <w:shd w:val="clear" w:color="auto" w:fill="auto"/>
          </w:tcPr>
          <w:p w:rsidR="0038015E" w:rsidRPr="009C33A1" w:rsidRDefault="0038015E" w:rsidP="009C33A1">
            <w:pPr>
              <w:widowControl w:val="0"/>
              <w:spacing w:after="0" w:line="240" w:lineRule="auto"/>
              <w:ind w:right="-108"/>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Внутреннее давление</w:t>
            </w:r>
          </w:p>
        </w:tc>
        <w:tc>
          <w:tcPr>
            <w:tcW w:w="2664" w:type="dxa"/>
            <w:tcBorders>
              <w:top w:val="double" w:sz="4" w:space="0" w:color="auto"/>
            </w:tcBorders>
            <w:shd w:val="clear" w:color="auto" w:fill="auto"/>
          </w:tcPr>
          <w:p w:rsidR="0038015E" w:rsidRPr="009C33A1" w:rsidRDefault="0038015E"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Общее мембранное</w:t>
            </w:r>
          </w:p>
          <w:p w:rsidR="0038015E" w:rsidRPr="009C33A1" w:rsidRDefault="0038015E"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Проникающее через толщину пластины</w:t>
            </w:r>
          </w:p>
        </w:tc>
        <w:tc>
          <w:tcPr>
            <w:tcW w:w="596" w:type="dxa"/>
            <w:tcBorders>
              <w:top w:val="double" w:sz="4" w:space="0" w:color="auto"/>
            </w:tcBorders>
            <w:shd w:val="clear" w:color="auto" w:fill="auto"/>
          </w:tcPr>
          <w:p w:rsidR="00585250" w:rsidRPr="009C33A1" w:rsidRDefault="001147B5" w:rsidP="009C33A1">
            <w:pPr>
              <w:widowControl w:val="0"/>
              <w:spacing w:after="0" w:line="240" w:lineRule="auto"/>
              <w:jc w:val="center"/>
              <w:rPr>
                <w:rFonts w:ascii="Arial" w:eastAsia="Times New Roman" w:hAnsi="Arial" w:cs="Arial"/>
                <w:i/>
                <w:iCs/>
                <w:sz w:val="20"/>
                <w:szCs w:val="20"/>
                <w:vertAlign w:val="subscript"/>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m</w:t>
            </w:r>
          </w:p>
          <w:p w:rsidR="001147B5" w:rsidRPr="009C33A1" w:rsidRDefault="001147B5" w:rsidP="009C33A1">
            <w:pPr>
              <w:widowControl w:val="0"/>
              <w:spacing w:after="0" w:line="240" w:lineRule="auto"/>
              <w:jc w:val="center"/>
              <w:rPr>
                <w:rFonts w:ascii="Arial" w:eastAsia="Times New Roman" w:hAnsi="Arial" w:cs="Arial"/>
                <w:iCs/>
                <w:sz w:val="20"/>
                <w:szCs w:val="20"/>
                <w:vertAlign w:val="subscript"/>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tc>
      </w:tr>
      <w:tr w:rsidR="0038015E" w:rsidRPr="009C33A1" w:rsidTr="00BB0089">
        <w:trPr>
          <w:trHeight w:val="283"/>
        </w:trPr>
        <w:tc>
          <w:tcPr>
            <w:tcW w:w="1985" w:type="dxa"/>
            <w:vMerge/>
            <w:shd w:val="clear" w:color="auto" w:fill="auto"/>
          </w:tcPr>
          <w:p w:rsidR="0038015E" w:rsidRPr="009C33A1" w:rsidRDefault="0038015E" w:rsidP="009C33A1">
            <w:pPr>
              <w:widowControl w:val="0"/>
              <w:spacing w:after="0" w:line="240" w:lineRule="auto"/>
              <w:jc w:val="both"/>
              <w:rPr>
                <w:rFonts w:ascii="Arial" w:eastAsia="Times New Roman" w:hAnsi="Arial" w:cs="Arial"/>
                <w:iCs/>
                <w:sz w:val="20"/>
                <w:szCs w:val="20"/>
                <w:lang w:val="en-US" w:eastAsia="ru-RU"/>
              </w:rPr>
            </w:pPr>
          </w:p>
        </w:tc>
        <w:tc>
          <w:tcPr>
            <w:tcW w:w="2173" w:type="dxa"/>
            <w:vMerge/>
            <w:shd w:val="clear" w:color="auto" w:fill="auto"/>
          </w:tcPr>
          <w:p w:rsidR="0038015E" w:rsidRPr="009C33A1" w:rsidRDefault="0038015E" w:rsidP="009C33A1">
            <w:pPr>
              <w:widowControl w:val="0"/>
              <w:spacing w:after="0" w:line="240" w:lineRule="auto"/>
              <w:rPr>
                <w:rFonts w:ascii="Arial" w:eastAsia="Times New Roman" w:hAnsi="Arial" w:cs="Arial"/>
                <w:iCs/>
                <w:sz w:val="20"/>
                <w:szCs w:val="20"/>
                <w:lang w:val="en-US" w:eastAsia="ru-RU"/>
              </w:rPr>
            </w:pPr>
          </w:p>
        </w:tc>
        <w:tc>
          <w:tcPr>
            <w:tcW w:w="2221" w:type="dxa"/>
            <w:shd w:val="clear" w:color="auto" w:fill="auto"/>
          </w:tcPr>
          <w:p w:rsidR="0038015E" w:rsidRPr="009C33A1" w:rsidRDefault="0038015E" w:rsidP="009C33A1">
            <w:pPr>
              <w:widowControl w:val="0"/>
              <w:spacing w:after="0" w:line="240" w:lineRule="auto"/>
              <w:ind w:right="-108"/>
              <w:rPr>
                <w:rFonts w:ascii="Arial" w:eastAsia="Times New Roman" w:hAnsi="Arial" w:cs="Arial"/>
                <w:iCs/>
                <w:sz w:val="20"/>
                <w:szCs w:val="20"/>
                <w:lang w:eastAsia="ru-RU"/>
              </w:rPr>
            </w:pPr>
            <w:r w:rsidRPr="009C33A1">
              <w:rPr>
                <w:rFonts w:ascii="Arial" w:eastAsia="Times New Roman" w:hAnsi="Arial" w:cs="Arial"/>
                <w:iCs/>
                <w:sz w:val="20"/>
                <w:szCs w:val="20"/>
                <w:lang w:eastAsia="ru-RU"/>
              </w:rPr>
              <w:t>Аксиальный тепловой градиент</w:t>
            </w:r>
          </w:p>
        </w:tc>
        <w:tc>
          <w:tcPr>
            <w:tcW w:w="2664" w:type="dxa"/>
            <w:shd w:val="clear" w:color="auto" w:fill="auto"/>
          </w:tcPr>
          <w:p w:rsidR="0038015E" w:rsidRPr="009C33A1" w:rsidRDefault="0038015E"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Мембранное</w:t>
            </w:r>
          </w:p>
          <w:p w:rsidR="0038015E" w:rsidRPr="009C33A1" w:rsidRDefault="0038015E"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Возникающее при изгибе</w:t>
            </w:r>
          </w:p>
        </w:tc>
        <w:tc>
          <w:tcPr>
            <w:tcW w:w="596" w:type="dxa"/>
            <w:shd w:val="clear" w:color="auto" w:fill="auto"/>
            <w:vAlign w:val="center"/>
          </w:tcPr>
          <w:p w:rsidR="0038015E" w:rsidRPr="009C33A1" w:rsidRDefault="00585250" w:rsidP="009C33A1">
            <w:pPr>
              <w:widowControl w:val="0"/>
              <w:spacing w:after="0" w:line="240" w:lineRule="auto"/>
              <w:jc w:val="center"/>
              <w:rPr>
                <w:rFonts w:ascii="Arial" w:eastAsia="Times New Roman" w:hAnsi="Arial" w:cs="Arial"/>
                <w:i/>
                <w:iCs/>
                <w:sz w:val="20"/>
                <w:szCs w:val="20"/>
                <w:vertAlign w:val="subscript"/>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p w:rsidR="00585250" w:rsidRPr="009C33A1" w:rsidRDefault="00585250" w:rsidP="009C33A1">
            <w:pPr>
              <w:widowControl w:val="0"/>
              <w:spacing w:after="0" w:line="240" w:lineRule="auto"/>
              <w:jc w:val="center"/>
              <w:rPr>
                <w:rFonts w:ascii="Arial" w:eastAsia="Times New Roman" w:hAnsi="Arial" w:cs="Arial"/>
                <w:i/>
                <w:iCs/>
                <w:sz w:val="20"/>
                <w:szCs w:val="20"/>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tc>
      </w:tr>
      <w:tr w:rsidR="0038015E" w:rsidRPr="009C33A1" w:rsidTr="00BB0089">
        <w:trPr>
          <w:trHeight w:val="283"/>
        </w:trPr>
        <w:tc>
          <w:tcPr>
            <w:tcW w:w="1985" w:type="dxa"/>
            <w:vMerge/>
            <w:shd w:val="clear" w:color="auto" w:fill="auto"/>
          </w:tcPr>
          <w:p w:rsidR="0038015E" w:rsidRPr="009C33A1" w:rsidRDefault="0038015E" w:rsidP="009C33A1">
            <w:pPr>
              <w:widowControl w:val="0"/>
              <w:spacing w:after="0" w:line="240" w:lineRule="auto"/>
              <w:jc w:val="both"/>
              <w:rPr>
                <w:rFonts w:ascii="Arial" w:eastAsia="Times New Roman" w:hAnsi="Arial" w:cs="Arial"/>
                <w:iCs/>
                <w:sz w:val="20"/>
                <w:szCs w:val="20"/>
                <w:lang w:eastAsia="ru-RU"/>
              </w:rPr>
            </w:pPr>
          </w:p>
        </w:tc>
        <w:tc>
          <w:tcPr>
            <w:tcW w:w="2173" w:type="dxa"/>
            <w:shd w:val="clear" w:color="auto" w:fill="auto"/>
          </w:tcPr>
          <w:p w:rsidR="0038015E" w:rsidRPr="009C33A1" w:rsidRDefault="0038015E"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Соединение с голов</w:t>
            </w:r>
            <w:r w:rsidR="00BB0089" w:rsidRPr="009C33A1">
              <w:rPr>
                <w:rFonts w:ascii="Arial" w:eastAsia="Times New Roman" w:hAnsi="Arial" w:cs="Arial"/>
                <w:iCs/>
                <w:sz w:val="20"/>
                <w:szCs w:val="20"/>
                <w:lang w:eastAsia="ru-RU"/>
              </w:rPr>
              <w:t>-</w:t>
            </w:r>
            <w:r w:rsidRPr="009C33A1">
              <w:rPr>
                <w:rFonts w:ascii="Arial" w:eastAsia="Times New Roman" w:hAnsi="Arial" w:cs="Arial"/>
                <w:iCs/>
                <w:sz w:val="20"/>
                <w:szCs w:val="20"/>
                <w:lang w:eastAsia="ru-RU"/>
              </w:rPr>
              <w:t>ной частью</w:t>
            </w:r>
          </w:p>
        </w:tc>
        <w:tc>
          <w:tcPr>
            <w:tcW w:w="2221" w:type="dxa"/>
            <w:shd w:val="clear" w:color="auto" w:fill="auto"/>
          </w:tcPr>
          <w:p w:rsidR="0038015E" w:rsidRPr="009C33A1" w:rsidRDefault="0038015E" w:rsidP="009C33A1">
            <w:pPr>
              <w:widowControl w:val="0"/>
              <w:spacing w:after="0" w:line="240" w:lineRule="auto"/>
              <w:ind w:right="-108"/>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Внутреннее давление</w:t>
            </w:r>
          </w:p>
        </w:tc>
        <w:tc>
          <w:tcPr>
            <w:tcW w:w="2664" w:type="dxa"/>
            <w:shd w:val="clear" w:color="auto" w:fill="auto"/>
          </w:tcPr>
          <w:p w:rsidR="0038015E" w:rsidRPr="009C33A1" w:rsidRDefault="0038015E"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Мембранное</w:t>
            </w:r>
          </w:p>
          <w:p w:rsidR="0038015E" w:rsidRPr="009C33A1" w:rsidRDefault="0038015E"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Возникающее при изгибе</w:t>
            </w:r>
          </w:p>
        </w:tc>
        <w:tc>
          <w:tcPr>
            <w:tcW w:w="596" w:type="dxa"/>
            <w:shd w:val="clear" w:color="auto" w:fill="auto"/>
            <w:vAlign w:val="center"/>
          </w:tcPr>
          <w:p w:rsidR="00714786" w:rsidRPr="009C33A1" w:rsidRDefault="00714786" w:rsidP="009C33A1">
            <w:pPr>
              <w:widowControl w:val="0"/>
              <w:spacing w:after="0" w:line="240" w:lineRule="auto"/>
              <w:jc w:val="center"/>
              <w:rPr>
                <w:rFonts w:ascii="Arial" w:eastAsia="Times New Roman" w:hAnsi="Arial" w:cs="Arial"/>
                <w:i/>
                <w:iCs/>
                <w:sz w:val="20"/>
                <w:szCs w:val="20"/>
                <w:vertAlign w:val="subscript"/>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L</w:t>
            </w:r>
          </w:p>
          <w:p w:rsidR="0038015E" w:rsidRPr="009C33A1" w:rsidRDefault="00585250" w:rsidP="009C33A1">
            <w:pPr>
              <w:widowControl w:val="0"/>
              <w:spacing w:after="0" w:line="240" w:lineRule="auto"/>
              <w:jc w:val="center"/>
              <w:rPr>
                <w:rFonts w:ascii="Arial" w:eastAsia="Times New Roman" w:hAnsi="Arial" w:cs="Arial"/>
                <w:iCs/>
                <w:sz w:val="20"/>
                <w:szCs w:val="20"/>
                <w:lang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tc>
      </w:tr>
      <w:tr w:rsidR="00E40290" w:rsidRPr="009C33A1" w:rsidTr="00BB0089">
        <w:trPr>
          <w:trHeight w:val="283"/>
        </w:trPr>
        <w:tc>
          <w:tcPr>
            <w:tcW w:w="1985" w:type="dxa"/>
            <w:vMerge w:val="restart"/>
            <w:shd w:val="clear" w:color="auto" w:fill="auto"/>
          </w:tcPr>
          <w:p w:rsidR="00E40290" w:rsidRPr="009C33A1" w:rsidRDefault="00E40290"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Любой корпус или торец</w:t>
            </w:r>
          </w:p>
        </w:tc>
        <w:tc>
          <w:tcPr>
            <w:tcW w:w="2173" w:type="dxa"/>
            <w:vMerge w:val="restart"/>
            <w:shd w:val="clear" w:color="auto" w:fill="auto"/>
          </w:tcPr>
          <w:p w:rsidR="00E40290" w:rsidRPr="009C33A1" w:rsidRDefault="00E40290"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Любая часть сосуда</w:t>
            </w:r>
          </w:p>
        </w:tc>
        <w:tc>
          <w:tcPr>
            <w:tcW w:w="2221" w:type="dxa"/>
            <w:shd w:val="clear" w:color="auto" w:fill="auto"/>
          </w:tcPr>
          <w:p w:rsidR="00E40290" w:rsidRPr="009C33A1" w:rsidRDefault="00E40290"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Внешние нагрузка, момент или внутреннее давление</w:t>
            </w:r>
          </w:p>
        </w:tc>
        <w:tc>
          <w:tcPr>
            <w:tcW w:w="2664" w:type="dxa"/>
            <w:shd w:val="clear" w:color="auto" w:fill="auto"/>
          </w:tcPr>
          <w:p w:rsidR="00E40290" w:rsidRPr="009C33A1" w:rsidRDefault="00E40290"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Общее мембранное среднее.</w:t>
            </w:r>
          </w:p>
          <w:p w:rsidR="00E40290" w:rsidRPr="009C33A1" w:rsidRDefault="00E40290"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Напряжение, перпендикулярное поперечному сечению</w:t>
            </w:r>
          </w:p>
        </w:tc>
        <w:tc>
          <w:tcPr>
            <w:tcW w:w="596" w:type="dxa"/>
            <w:shd w:val="clear" w:color="auto" w:fill="auto"/>
            <w:vAlign w:val="center"/>
          </w:tcPr>
          <w:p w:rsidR="00E40290" w:rsidRPr="009C33A1" w:rsidRDefault="00E40290" w:rsidP="009C33A1">
            <w:pPr>
              <w:widowControl w:val="0"/>
              <w:spacing w:after="0" w:line="240" w:lineRule="auto"/>
              <w:jc w:val="center"/>
              <w:rPr>
                <w:rFonts w:ascii="Arial" w:eastAsia="Times New Roman" w:hAnsi="Arial" w:cs="Arial"/>
                <w:iCs/>
                <w:sz w:val="20"/>
                <w:szCs w:val="20"/>
                <w:lang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m</w:t>
            </w:r>
          </w:p>
        </w:tc>
      </w:tr>
      <w:tr w:rsidR="00E40290" w:rsidRPr="009C33A1" w:rsidTr="00BB0089">
        <w:trPr>
          <w:trHeight w:val="283"/>
        </w:trPr>
        <w:tc>
          <w:tcPr>
            <w:tcW w:w="1985" w:type="dxa"/>
            <w:vMerge/>
            <w:shd w:val="clear" w:color="auto" w:fill="auto"/>
          </w:tcPr>
          <w:p w:rsidR="00E40290" w:rsidRPr="009C33A1" w:rsidRDefault="00E40290" w:rsidP="009C33A1">
            <w:pPr>
              <w:widowControl w:val="0"/>
              <w:spacing w:after="0" w:line="240" w:lineRule="auto"/>
              <w:rPr>
                <w:rFonts w:ascii="Arial" w:eastAsia="Times New Roman" w:hAnsi="Arial" w:cs="Arial"/>
                <w:iCs/>
                <w:sz w:val="20"/>
                <w:szCs w:val="20"/>
                <w:lang w:eastAsia="ru-RU"/>
              </w:rPr>
            </w:pPr>
          </w:p>
        </w:tc>
        <w:tc>
          <w:tcPr>
            <w:tcW w:w="2173" w:type="dxa"/>
            <w:vMerge/>
            <w:shd w:val="clear" w:color="auto" w:fill="auto"/>
          </w:tcPr>
          <w:p w:rsidR="00E40290" w:rsidRPr="009C33A1" w:rsidRDefault="00E40290" w:rsidP="009C33A1">
            <w:pPr>
              <w:widowControl w:val="0"/>
              <w:spacing w:after="0" w:line="240" w:lineRule="auto"/>
              <w:rPr>
                <w:rFonts w:ascii="Arial" w:eastAsia="Times New Roman" w:hAnsi="Arial" w:cs="Arial"/>
                <w:iCs/>
                <w:sz w:val="20"/>
                <w:szCs w:val="20"/>
                <w:lang w:eastAsia="ru-RU"/>
              </w:rPr>
            </w:pPr>
          </w:p>
        </w:tc>
        <w:tc>
          <w:tcPr>
            <w:tcW w:w="2221" w:type="dxa"/>
            <w:shd w:val="clear" w:color="auto" w:fill="auto"/>
          </w:tcPr>
          <w:p w:rsidR="00E40290" w:rsidRPr="009C33A1" w:rsidRDefault="00E40290"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Внешние нагрузка или момент</w:t>
            </w:r>
          </w:p>
        </w:tc>
        <w:tc>
          <w:tcPr>
            <w:tcW w:w="2664" w:type="dxa"/>
            <w:shd w:val="clear" w:color="auto" w:fill="auto"/>
          </w:tcPr>
          <w:p w:rsidR="00E40290" w:rsidRPr="009C33A1" w:rsidRDefault="00E40290"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Возникающее при изгибе на всем элементе.</w:t>
            </w:r>
          </w:p>
          <w:p w:rsidR="00E40290" w:rsidRPr="009C33A1" w:rsidRDefault="00E40290"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 xml:space="preserve">Напряжение, перпендикулярное поперечному </w:t>
            </w:r>
          </w:p>
        </w:tc>
        <w:tc>
          <w:tcPr>
            <w:tcW w:w="596" w:type="dxa"/>
            <w:shd w:val="clear" w:color="auto" w:fill="auto"/>
            <w:vAlign w:val="center"/>
          </w:tcPr>
          <w:p w:rsidR="00E40290" w:rsidRPr="009C33A1" w:rsidRDefault="00E40290" w:rsidP="009C33A1">
            <w:pPr>
              <w:widowControl w:val="0"/>
              <w:spacing w:after="0" w:line="240" w:lineRule="auto"/>
              <w:jc w:val="center"/>
              <w:rPr>
                <w:rFonts w:ascii="Arial" w:eastAsia="Times New Roman" w:hAnsi="Arial" w:cs="Arial"/>
                <w:iCs/>
                <w:sz w:val="20"/>
                <w:szCs w:val="20"/>
                <w:lang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m</w:t>
            </w:r>
          </w:p>
        </w:tc>
      </w:tr>
      <w:tr w:rsidR="00E40290" w:rsidRPr="009C33A1" w:rsidTr="00DE081B">
        <w:trPr>
          <w:trHeight w:val="283"/>
        </w:trPr>
        <w:tc>
          <w:tcPr>
            <w:tcW w:w="1985" w:type="dxa"/>
            <w:vMerge/>
            <w:shd w:val="clear" w:color="auto" w:fill="auto"/>
          </w:tcPr>
          <w:p w:rsidR="00E40290" w:rsidRPr="009C33A1" w:rsidRDefault="00E40290" w:rsidP="009C33A1">
            <w:pPr>
              <w:widowControl w:val="0"/>
              <w:spacing w:after="0" w:line="240" w:lineRule="auto"/>
              <w:rPr>
                <w:rFonts w:ascii="Arial" w:eastAsia="Times New Roman" w:hAnsi="Arial" w:cs="Arial"/>
                <w:iCs/>
                <w:sz w:val="20"/>
                <w:szCs w:val="20"/>
                <w:lang w:eastAsia="ru-RU"/>
              </w:rPr>
            </w:pPr>
          </w:p>
        </w:tc>
        <w:tc>
          <w:tcPr>
            <w:tcW w:w="2173" w:type="dxa"/>
            <w:shd w:val="clear" w:color="auto" w:fill="auto"/>
          </w:tcPr>
          <w:p w:rsidR="00E40290" w:rsidRPr="009C33A1" w:rsidRDefault="00E40290"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Около патрубка или другого отверстия</w:t>
            </w:r>
          </w:p>
        </w:tc>
        <w:tc>
          <w:tcPr>
            <w:tcW w:w="2221" w:type="dxa"/>
            <w:shd w:val="clear" w:color="auto" w:fill="auto"/>
          </w:tcPr>
          <w:p w:rsidR="00E40290" w:rsidRPr="009C33A1" w:rsidRDefault="00E40290"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Внешние нагрузка, момент или внутреннее давление</w:t>
            </w:r>
          </w:p>
        </w:tc>
        <w:tc>
          <w:tcPr>
            <w:tcW w:w="2664" w:type="dxa"/>
            <w:shd w:val="clear" w:color="auto" w:fill="auto"/>
          </w:tcPr>
          <w:p w:rsidR="00E40290" w:rsidRPr="009C33A1" w:rsidRDefault="00E40290"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Локальное мембранное</w:t>
            </w:r>
          </w:p>
          <w:p w:rsidR="00E40290" w:rsidRPr="009C33A1" w:rsidRDefault="00E40290"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Возникающее при изгибе</w:t>
            </w:r>
          </w:p>
        </w:tc>
        <w:tc>
          <w:tcPr>
            <w:tcW w:w="596" w:type="dxa"/>
            <w:shd w:val="clear" w:color="auto" w:fill="auto"/>
          </w:tcPr>
          <w:p w:rsidR="00E40290" w:rsidRPr="009C33A1" w:rsidRDefault="00E40290" w:rsidP="009C33A1">
            <w:pPr>
              <w:widowControl w:val="0"/>
              <w:spacing w:after="0" w:line="240" w:lineRule="auto"/>
              <w:jc w:val="center"/>
              <w:rPr>
                <w:rFonts w:ascii="Arial" w:eastAsia="Times New Roman" w:hAnsi="Arial" w:cs="Arial"/>
                <w:i/>
                <w:iCs/>
                <w:sz w:val="20"/>
                <w:szCs w:val="20"/>
                <w:vertAlign w:val="subscript"/>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L</w:t>
            </w:r>
          </w:p>
          <w:p w:rsidR="00E40290" w:rsidRPr="009C33A1" w:rsidRDefault="00E40290" w:rsidP="009C33A1">
            <w:pPr>
              <w:widowControl w:val="0"/>
              <w:spacing w:after="0" w:line="240" w:lineRule="auto"/>
              <w:jc w:val="center"/>
              <w:rPr>
                <w:rFonts w:ascii="Arial" w:eastAsia="Times New Roman" w:hAnsi="Arial" w:cs="Arial"/>
                <w:iCs/>
                <w:sz w:val="20"/>
                <w:szCs w:val="20"/>
                <w:lang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tc>
      </w:tr>
      <w:tr w:rsidR="00E40290" w:rsidRPr="009C33A1" w:rsidTr="00DE081B">
        <w:trPr>
          <w:trHeight w:val="283"/>
        </w:trPr>
        <w:tc>
          <w:tcPr>
            <w:tcW w:w="1985" w:type="dxa"/>
            <w:vMerge/>
            <w:shd w:val="clear" w:color="auto" w:fill="auto"/>
          </w:tcPr>
          <w:p w:rsidR="00E40290" w:rsidRPr="009C33A1" w:rsidRDefault="00E40290" w:rsidP="009C33A1">
            <w:pPr>
              <w:widowControl w:val="0"/>
              <w:spacing w:after="0" w:line="240" w:lineRule="auto"/>
              <w:jc w:val="both"/>
              <w:rPr>
                <w:rFonts w:ascii="Arial" w:eastAsia="Times New Roman" w:hAnsi="Arial" w:cs="Arial"/>
                <w:iCs/>
                <w:sz w:val="20"/>
                <w:szCs w:val="20"/>
                <w:lang w:eastAsia="ru-RU"/>
              </w:rPr>
            </w:pPr>
          </w:p>
        </w:tc>
        <w:tc>
          <w:tcPr>
            <w:tcW w:w="2173" w:type="dxa"/>
            <w:shd w:val="clear" w:color="auto" w:fill="auto"/>
          </w:tcPr>
          <w:p w:rsidR="00E40290" w:rsidRPr="009C33A1" w:rsidRDefault="00E40290" w:rsidP="009C33A1">
            <w:pPr>
              <w:widowControl w:val="0"/>
              <w:spacing w:after="0" w:line="240" w:lineRule="auto"/>
              <w:jc w:val="both"/>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 любом месте</w:t>
            </w:r>
          </w:p>
        </w:tc>
        <w:tc>
          <w:tcPr>
            <w:tcW w:w="2221" w:type="dxa"/>
            <w:shd w:val="clear" w:color="auto" w:fill="auto"/>
          </w:tcPr>
          <w:p w:rsidR="00E40290" w:rsidRPr="009C33A1" w:rsidRDefault="00E40290" w:rsidP="009C33A1">
            <w:pPr>
              <w:widowControl w:val="0"/>
              <w:spacing w:after="0" w:line="240" w:lineRule="auto"/>
              <w:jc w:val="both"/>
              <w:rPr>
                <w:rFonts w:ascii="Arial" w:eastAsia="Times New Roman" w:hAnsi="Arial" w:cs="Arial"/>
                <w:iCs/>
                <w:sz w:val="20"/>
                <w:szCs w:val="20"/>
                <w:lang w:eastAsia="ru-RU"/>
              </w:rPr>
            </w:pPr>
            <w:r w:rsidRPr="009C33A1">
              <w:rPr>
                <w:rFonts w:ascii="Arial" w:eastAsia="Times New Roman" w:hAnsi="Arial" w:cs="Arial"/>
                <w:iCs/>
                <w:sz w:val="20"/>
                <w:szCs w:val="20"/>
                <w:lang w:eastAsia="ru-RU"/>
              </w:rPr>
              <w:t>Разница температур между корпусом и торцом</w:t>
            </w:r>
          </w:p>
        </w:tc>
        <w:tc>
          <w:tcPr>
            <w:tcW w:w="2664" w:type="dxa"/>
            <w:shd w:val="clear" w:color="auto" w:fill="auto"/>
          </w:tcPr>
          <w:p w:rsidR="00E40290" w:rsidRPr="009C33A1" w:rsidRDefault="00E40290" w:rsidP="009C33A1">
            <w:pPr>
              <w:widowControl w:val="0"/>
              <w:spacing w:after="0" w:line="240" w:lineRule="auto"/>
              <w:jc w:val="both"/>
              <w:rPr>
                <w:rFonts w:ascii="Arial" w:eastAsia="Times New Roman" w:hAnsi="Arial" w:cs="Arial"/>
                <w:iCs/>
                <w:sz w:val="20"/>
                <w:szCs w:val="20"/>
                <w:lang w:eastAsia="ru-RU"/>
              </w:rPr>
            </w:pPr>
            <w:r w:rsidRPr="009C33A1">
              <w:rPr>
                <w:rFonts w:ascii="Arial" w:eastAsia="Times New Roman" w:hAnsi="Arial" w:cs="Arial"/>
                <w:iCs/>
                <w:sz w:val="20"/>
                <w:szCs w:val="20"/>
                <w:lang w:eastAsia="ru-RU"/>
              </w:rPr>
              <w:t>Мембранное</w:t>
            </w:r>
          </w:p>
          <w:p w:rsidR="00E40290" w:rsidRPr="009C33A1" w:rsidRDefault="00E40290" w:rsidP="009C33A1">
            <w:pPr>
              <w:widowControl w:val="0"/>
              <w:spacing w:after="0" w:line="240" w:lineRule="auto"/>
              <w:jc w:val="both"/>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Возникающее при изгибе</w:t>
            </w:r>
          </w:p>
        </w:tc>
        <w:tc>
          <w:tcPr>
            <w:tcW w:w="596" w:type="dxa"/>
            <w:shd w:val="clear" w:color="auto" w:fill="auto"/>
          </w:tcPr>
          <w:p w:rsidR="00E40290" w:rsidRPr="009C33A1" w:rsidRDefault="00E40290" w:rsidP="009C33A1">
            <w:pPr>
              <w:widowControl w:val="0"/>
              <w:spacing w:after="0" w:line="240" w:lineRule="auto"/>
              <w:jc w:val="center"/>
              <w:rPr>
                <w:rFonts w:ascii="Arial" w:eastAsia="Times New Roman" w:hAnsi="Arial" w:cs="Arial"/>
                <w:i/>
                <w:iCs/>
                <w:sz w:val="20"/>
                <w:szCs w:val="20"/>
                <w:vertAlign w:val="subscript"/>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p w:rsidR="00E40290" w:rsidRPr="009C33A1" w:rsidRDefault="00E40290" w:rsidP="009C33A1">
            <w:pPr>
              <w:widowControl w:val="0"/>
              <w:spacing w:after="0" w:line="240" w:lineRule="auto"/>
              <w:jc w:val="center"/>
              <w:rPr>
                <w:rFonts w:ascii="Arial" w:eastAsia="Times New Roman" w:hAnsi="Arial" w:cs="Arial"/>
                <w:iCs/>
                <w:sz w:val="20"/>
                <w:szCs w:val="20"/>
                <w:lang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tc>
      </w:tr>
      <w:tr w:rsidR="00273A54" w:rsidRPr="009C33A1" w:rsidTr="00BB0089">
        <w:trPr>
          <w:trHeight w:val="283"/>
        </w:trPr>
        <w:tc>
          <w:tcPr>
            <w:tcW w:w="1985" w:type="dxa"/>
            <w:vMerge w:val="restart"/>
            <w:shd w:val="clear" w:color="auto" w:fill="auto"/>
          </w:tcPr>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Эллипсоидные или конические торцы</w:t>
            </w:r>
          </w:p>
        </w:tc>
        <w:tc>
          <w:tcPr>
            <w:tcW w:w="2173" w:type="dxa"/>
            <w:shd w:val="clear" w:color="auto" w:fill="auto"/>
          </w:tcPr>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Коронная зона</w:t>
            </w:r>
          </w:p>
        </w:tc>
        <w:tc>
          <w:tcPr>
            <w:tcW w:w="2221" w:type="dxa"/>
            <w:shd w:val="clear" w:color="auto" w:fill="auto"/>
          </w:tcPr>
          <w:p w:rsidR="00273A54" w:rsidRPr="009C33A1" w:rsidRDefault="00273A54" w:rsidP="009C33A1">
            <w:pPr>
              <w:widowControl w:val="0"/>
              <w:spacing w:after="0" w:line="240" w:lineRule="auto"/>
              <w:ind w:right="-108"/>
              <w:rPr>
                <w:rFonts w:ascii="Arial" w:eastAsia="Times New Roman" w:hAnsi="Arial" w:cs="Arial"/>
                <w:iCs/>
                <w:sz w:val="20"/>
                <w:szCs w:val="20"/>
                <w:lang w:eastAsia="ru-RU"/>
              </w:rPr>
            </w:pPr>
            <w:r w:rsidRPr="009C33A1">
              <w:rPr>
                <w:rFonts w:ascii="Arial" w:eastAsia="Times New Roman" w:hAnsi="Arial" w:cs="Arial"/>
                <w:iCs/>
                <w:sz w:val="20"/>
                <w:szCs w:val="20"/>
                <w:lang w:eastAsia="ru-RU"/>
              </w:rPr>
              <w:t xml:space="preserve">Внутреннее давление </w:t>
            </w:r>
          </w:p>
        </w:tc>
        <w:tc>
          <w:tcPr>
            <w:tcW w:w="2664" w:type="dxa"/>
            <w:shd w:val="clear" w:color="auto" w:fill="auto"/>
          </w:tcPr>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Мембранное</w:t>
            </w:r>
          </w:p>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Возникающее при изгибе</w:t>
            </w:r>
          </w:p>
        </w:tc>
        <w:tc>
          <w:tcPr>
            <w:tcW w:w="596" w:type="dxa"/>
            <w:shd w:val="clear" w:color="auto" w:fill="auto"/>
            <w:vAlign w:val="center"/>
          </w:tcPr>
          <w:p w:rsidR="00714786" w:rsidRPr="009C33A1" w:rsidRDefault="00714786" w:rsidP="009C33A1">
            <w:pPr>
              <w:widowControl w:val="0"/>
              <w:spacing w:after="0" w:line="240" w:lineRule="auto"/>
              <w:jc w:val="center"/>
              <w:rPr>
                <w:rFonts w:ascii="Arial" w:eastAsia="Times New Roman" w:hAnsi="Arial" w:cs="Arial"/>
                <w:i/>
                <w:iCs/>
                <w:sz w:val="20"/>
                <w:szCs w:val="20"/>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m</w:t>
            </w:r>
          </w:p>
          <w:p w:rsidR="00273A54" w:rsidRPr="009C33A1" w:rsidRDefault="00714786" w:rsidP="009C33A1">
            <w:pPr>
              <w:widowControl w:val="0"/>
              <w:spacing w:after="0" w:line="240" w:lineRule="auto"/>
              <w:jc w:val="center"/>
              <w:rPr>
                <w:rFonts w:ascii="Arial" w:eastAsia="Times New Roman" w:hAnsi="Arial" w:cs="Arial"/>
                <w:iCs/>
                <w:sz w:val="20"/>
                <w:szCs w:val="20"/>
                <w:lang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b</w:t>
            </w:r>
          </w:p>
        </w:tc>
      </w:tr>
      <w:tr w:rsidR="00273A54" w:rsidRPr="009C33A1" w:rsidTr="00F05B59">
        <w:trPr>
          <w:trHeight w:val="283"/>
        </w:trPr>
        <w:tc>
          <w:tcPr>
            <w:tcW w:w="1985" w:type="dxa"/>
            <w:vMerge/>
            <w:shd w:val="clear" w:color="auto" w:fill="auto"/>
          </w:tcPr>
          <w:p w:rsidR="00273A54" w:rsidRPr="009C33A1" w:rsidRDefault="00273A54" w:rsidP="009C33A1">
            <w:pPr>
              <w:widowControl w:val="0"/>
              <w:spacing w:after="0" w:line="240" w:lineRule="auto"/>
              <w:rPr>
                <w:rFonts w:ascii="Arial" w:eastAsia="Times New Roman" w:hAnsi="Arial" w:cs="Arial"/>
                <w:iCs/>
                <w:sz w:val="20"/>
                <w:szCs w:val="20"/>
                <w:lang w:eastAsia="ru-RU"/>
              </w:rPr>
            </w:pPr>
          </w:p>
        </w:tc>
        <w:tc>
          <w:tcPr>
            <w:tcW w:w="2173" w:type="dxa"/>
            <w:shd w:val="clear" w:color="auto" w:fill="auto"/>
          </w:tcPr>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Линия перелома или присоединения к корпусу</w:t>
            </w:r>
          </w:p>
        </w:tc>
        <w:tc>
          <w:tcPr>
            <w:tcW w:w="2221" w:type="dxa"/>
            <w:shd w:val="clear" w:color="auto" w:fill="auto"/>
          </w:tcPr>
          <w:p w:rsidR="00273A54" w:rsidRPr="009C33A1" w:rsidRDefault="00273A54" w:rsidP="009C33A1">
            <w:pPr>
              <w:widowControl w:val="0"/>
              <w:spacing w:after="0" w:line="240" w:lineRule="auto"/>
              <w:ind w:right="-108"/>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Внутреннее давление</w:t>
            </w:r>
          </w:p>
        </w:tc>
        <w:tc>
          <w:tcPr>
            <w:tcW w:w="2664" w:type="dxa"/>
            <w:shd w:val="clear" w:color="auto" w:fill="auto"/>
          </w:tcPr>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Мембранное</w:t>
            </w:r>
          </w:p>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Возникающее при изгибе</w:t>
            </w:r>
          </w:p>
        </w:tc>
        <w:tc>
          <w:tcPr>
            <w:tcW w:w="596" w:type="dxa"/>
            <w:shd w:val="clear" w:color="auto" w:fill="auto"/>
          </w:tcPr>
          <w:p w:rsidR="00F05B59" w:rsidRPr="009C33A1" w:rsidRDefault="00F05B59" w:rsidP="009C33A1">
            <w:pPr>
              <w:widowControl w:val="0"/>
              <w:spacing w:after="0" w:line="240" w:lineRule="auto"/>
              <w:jc w:val="center"/>
              <w:rPr>
                <w:rFonts w:ascii="Arial" w:eastAsia="Times New Roman" w:hAnsi="Arial" w:cs="Arial"/>
                <w:i/>
                <w:iCs/>
                <w:sz w:val="20"/>
                <w:szCs w:val="20"/>
                <w:vertAlign w:val="subscript"/>
                <w:lang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L</w:t>
            </w:r>
            <w:r w:rsidRPr="009C33A1">
              <w:rPr>
                <w:rFonts w:ascii="Arial" w:eastAsia="Times New Roman" w:hAnsi="Arial" w:cs="Arial"/>
                <w:i/>
                <w:iCs/>
                <w:sz w:val="20"/>
                <w:szCs w:val="20"/>
                <w:vertAlign w:val="subscript"/>
                <w:lang w:eastAsia="ru-RU"/>
              </w:rPr>
              <w:t> </w:t>
            </w:r>
            <w:r w:rsidRPr="009C33A1">
              <w:rPr>
                <w:rFonts w:ascii="Arial" w:eastAsia="Times New Roman" w:hAnsi="Arial" w:cs="Arial"/>
                <w:iCs/>
                <w:sz w:val="18"/>
                <w:szCs w:val="18"/>
                <w:vertAlign w:val="superscript"/>
                <w:lang w:eastAsia="ru-RU"/>
              </w:rPr>
              <w:t>а)</w:t>
            </w:r>
          </w:p>
          <w:p w:rsidR="00273A54" w:rsidRPr="009C33A1" w:rsidRDefault="00F05B59" w:rsidP="009C33A1">
            <w:pPr>
              <w:widowControl w:val="0"/>
              <w:spacing w:after="0" w:line="240" w:lineRule="auto"/>
              <w:jc w:val="center"/>
              <w:rPr>
                <w:rFonts w:ascii="Arial" w:eastAsia="Times New Roman" w:hAnsi="Arial" w:cs="Arial"/>
                <w:iCs/>
                <w:sz w:val="20"/>
                <w:szCs w:val="20"/>
                <w:lang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tc>
      </w:tr>
      <w:tr w:rsidR="00273A54" w:rsidRPr="009C33A1" w:rsidTr="00BB0089">
        <w:trPr>
          <w:trHeight w:val="283"/>
        </w:trPr>
        <w:tc>
          <w:tcPr>
            <w:tcW w:w="1985" w:type="dxa"/>
            <w:vMerge w:val="restart"/>
            <w:shd w:val="clear" w:color="auto" w:fill="auto"/>
          </w:tcPr>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Плоский торец</w:t>
            </w:r>
          </w:p>
        </w:tc>
        <w:tc>
          <w:tcPr>
            <w:tcW w:w="2173" w:type="dxa"/>
            <w:shd w:val="clear" w:color="auto" w:fill="auto"/>
          </w:tcPr>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Центральная часть</w:t>
            </w:r>
          </w:p>
        </w:tc>
        <w:tc>
          <w:tcPr>
            <w:tcW w:w="2221" w:type="dxa"/>
            <w:shd w:val="clear" w:color="auto" w:fill="auto"/>
          </w:tcPr>
          <w:p w:rsidR="00273A54" w:rsidRPr="009C33A1" w:rsidRDefault="00273A54" w:rsidP="009C33A1">
            <w:pPr>
              <w:widowControl w:val="0"/>
              <w:spacing w:after="0" w:line="240" w:lineRule="auto"/>
              <w:ind w:right="-108"/>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Внутреннее давление</w:t>
            </w:r>
          </w:p>
        </w:tc>
        <w:tc>
          <w:tcPr>
            <w:tcW w:w="2664" w:type="dxa"/>
            <w:shd w:val="clear" w:color="auto" w:fill="auto"/>
          </w:tcPr>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Мембранное</w:t>
            </w:r>
          </w:p>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Возникающее при изгибе</w:t>
            </w:r>
          </w:p>
        </w:tc>
        <w:tc>
          <w:tcPr>
            <w:tcW w:w="596" w:type="dxa"/>
            <w:shd w:val="clear" w:color="auto" w:fill="auto"/>
            <w:vAlign w:val="center"/>
          </w:tcPr>
          <w:p w:rsidR="005A19AC" w:rsidRPr="009C33A1" w:rsidRDefault="005A19AC" w:rsidP="009C33A1">
            <w:pPr>
              <w:widowControl w:val="0"/>
              <w:spacing w:after="0" w:line="240" w:lineRule="auto"/>
              <w:jc w:val="center"/>
              <w:rPr>
                <w:rFonts w:ascii="Arial" w:eastAsia="Times New Roman" w:hAnsi="Arial" w:cs="Arial"/>
                <w:i/>
                <w:iCs/>
                <w:sz w:val="20"/>
                <w:szCs w:val="20"/>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m</w:t>
            </w:r>
          </w:p>
          <w:p w:rsidR="005A19AC" w:rsidRPr="009C33A1" w:rsidRDefault="005A19AC" w:rsidP="009C33A1">
            <w:pPr>
              <w:widowControl w:val="0"/>
              <w:spacing w:after="0" w:line="240" w:lineRule="auto"/>
              <w:jc w:val="center"/>
              <w:rPr>
                <w:rFonts w:ascii="Arial" w:eastAsia="Times New Roman" w:hAnsi="Arial" w:cs="Arial"/>
                <w:i/>
                <w:iCs/>
                <w:sz w:val="20"/>
                <w:szCs w:val="20"/>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b</w:t>
            </w:r>
          </w:p>
        </w:tc>
      </w:tr>
      <w:tr w:rsidR="00273A54" w:rsidRPr="009C33A1" w:rsidTr="00BB0089">
        <w:trPr>
          <w:trHeight w:val="283"/>
        </w:trPr>
        <w:tc>
          <w:tcPr>
            <w:tcW w:w="1985" w:type="dxa"/>
            <w:vMerge/>
            <w:shd w:val="clear" w:color="auto" w:fill="auto"/>
          </w:tcPr>
          <w:p w:rsidR="00273A54" w:rsidRPr="009C33A1" w:rsidRDefault="00273A54" w:rsidP="009C33A1">
            <w:pPr>
              <w:widowControl w:val="0"/>
              <w:spacing w:after="0" w:line="240" w:lineRule="auto"/>
              <w:rPr>
                <w:rFonts w:ascii="Arial" w:eastAsia="Times New Roman" w:hAnsi="Arial" w:cs="Arial"/>
                <w:iCs/>
                <w:sz w:val="20"/>
                <w:szCs w:val="20"/>
                <w:lang w:eastAsia="ru-RU"/>
              </w:rPr>
            </w:pPr>
          </w:p>
        </w:tc>
        <w:tc>
          <w:tcPr>
            <w:tcW w:w="2173" w:type="dxa"/>
            <w:shd w:val="clear" w:color="auto" w:fill="auto"/>
          </w:tcPr>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Присоединение к корпусу</w:t>
            </w:r>
          </w:p>
        </w:tc>
        <w:tc>
          <w:tcPr>
            <w:tcW w:w="2221" w:type="dxa"/>
            <w:shd w:val="clear" w:color="auto" w:fill="auto"/>
          </w:tcPr>
          <w:p w:rsidR="00273A54" w:rsidRPr="009C33A1" w:rsidRDefault="00273A54" w:rsidP="009C33A1">
            <w:pPr>
              <w:widowControl w:val="0"/>
              <w:spacing w:after="0" w:line="240" w:lineRule="auto"/>
              <w:ind w:right="-108"/>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Внутреннее давление</w:t>
            </w:r>
          </w:p>
        </w:tc>
        <w:tc>
          <w:tcPr>
            <w:tcW w:w="2664" w:type="dxa"/>
            <w:shd w:val="clear" w:color="auto" w:fill="auto"/>
          </w:tcPr>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Мембранное</w:t>
            </w:r>
          </w:p>
          <w:p w:rsidR="00273A54" w:rsidRPr="009C33A1" w:rsidRDefault="00273A54"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Возникающее при изгибе</w:t>
            </w:r>
          </w:p>
        </w:tc>
        <w:tc>
          <w:tcPr>
            <w:tcW w:w="596" w:type="dxa"/>
            <w:shd w:val="clear" w:color="auto" w:fill="auto"/>
            <w:vAlign w:val="center"/>
          </w:tcPr>
          <w:p w:rsidR="005A19AC" w:rsidRPr="009C33A1" w:rsidRDefault="005A19AC" w:rsidP="009C33A1">
            <w:pPr>
              <w:widowControl w:val="0"/>
              <w:spacing w:after="0" w:line="240" w:lineRule="auto"/>
              <w:jc w:val="center"/>
              <w:rPr>
                <w:rFonts w:ascii="Arial" w:eastAsia="Times New Roman" w:hAnsi="Arial" w:cs="Arial"/>
                <w:i/>
                <w:iCs/>
                <w:sz w:val="20"/>
                <w:szCs w:val="20"/>
                <w:vertAlign w:val="subscript"/>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L</w:t>
            </w:r>
          </w:p>
          <w:p w:rsidR="005A19AC" w:rsidRPr="009C33A1" w:rsidRDefault="005A19AC" w:rsidP="009C33A1">
            <w:pPr>
              <w:widowControl w:val="0"/>
              <w:spacing w:after="0" w:line="240" w:lineRule="auto"/>
              <w:jc w:val="center"/>
              <w:rPr>
                <w:rFonts w:ascii="Arial" w:eastAsia="Times New Roman" w:hAnsi="Arial" w:cs="Arial"/>
                <w:iCs/>
                <w:sz w:val="20"/>
                <w:szCs w:val="20"/>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tc>
      </w:tr>
    </w:tbl>
    <w:p w:rsidR="00BB0089" w:rsidRPr="00F86AD8" w:rsidRDefault="00BB0089" w:rsidP="009C33A1">
      <w:pPr>
        <w:pageBreakBefore/>
        <w:widowControl w:val="0"/>
        <w:spacing w:after="80" w:line="240" w:lineRule="auto"/>
        <w:jc w:val="both"/>
        <w:rPr>
          <w:rFonts w:ascii="Arial" w:hAnsi="Arial" w:cs="Arial"/>
          <w:bCs/>
          <w:i/>
          <w:sz w:val="18"/>
          <w:szCs w:val="18"/>
        </w:rPr>
      </w:pPr>
      <w:r w:rsidRPr="00F86AD8">
        <w:rPr>
          <w:rFonts w:ascii="Arial" w:hAnsi="Arial" w:cs="Arial"/>
          <w:bCs/>
          <w:i/>
          <w:sz w:val="18"/>
          <w:szCs w:val="18"/>
        </w:rPr>
        <w:lastRenderedPageBreak/>
        <w:t xml:space="preserve">Окончание таблицы А.1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173"/>
        <w:gridCol w:w="2221"/>
        <w:gridCol w:w="2664"/>
        <w:gridCol w:w="596"/>
      </w:tblGrid>
      <w:tr w:rsidR="00BB0089" w:rsidRPr="009C33A1" w:rsidTr="00164590">
        <w:trPr>
          <w:trHeight w:val="283"/>
        </w:trPr>
        <w:tc>
          <w:tcPr>
            <w:tcW w:w="1985" w:type="dxa"/>
            <w:tcBorders>
              <w:bottom w:val="double" w:sz="4" w:space="0" w:color="auto"/>
            </w:tcBorders>
            <w:shd w:val="clear" w:color="auto" w:fill="auto"/>
            <w:vAlign w:val="center"/>
          </w:tcPr>
          <w:p w:rsidR="00BB0089" w:rsidRPr="009C33A1" w:rsidRDefault="00BB0089" w:rsidP="009C33A1">
            <w:pPr>
              <w:widowControl w:val="0"/>
              <w:spacing w:before="40" w:after="40" w:line="240" w:lineRule="auto"/>
              <w:jc w:val="center"/>
              <w:rPr>
                <w:rFonts w:ascii="Arial" w:eastAsia="Times New Roman" w:hAnsi="Arial" w:cs="Arial"/>
                <w:iCs/>
                <w:sz w:val="18"/>
                <w:szCs w:val="18"/>
                <w:lang w:eastAsia="ru-RU"/>
              </w:rPr>
            </w:pPr>
            <w:r w:rsidRPr="009C33A1">
              <w:rPr>
                <w:rFonts w:ascii="Arial" w:eastAsia="Times New Roman" w:hAnsi="Arial" w:cs="Arial"/>
                <w:bCs/>
                <w:sz w:val="18"/>
                <w:szCs w:val="18"/>
                <w:lang w:eastAsia="ru-RU"/>
              </w:rPr>
              <w:t>Элемент сосуда</w:t>
            </w:r>
          </w:p>
        </w:tc>
        <w:tc>
          <w:tcPr>
            <w:tcW w:w="2173" w:type="dxa"/>
            <w:tcBorders>
              <w:bottom w:val="double" w:sz="4" w:space="0" w:color="auto"/>
            </w:tcBorders>
            <w:shd w:val="clear" w:color="auto" w:fill="auto"/>
            <w:vAlign w:val="center"/>
          </w:tcPr>
          <w:p w:rsidR="00BB0089" w:rsidRPr="009C33A1" w:rsidRDefault="00BB0089" w:rsidP="009C33A1">
            <w:pPr>
              <w:widowControl w:val="0"/>
              <w:spacing w:before="40" w:after="40" w:line="240" w:lineRule="auto"/>
              <w:jc w:val="center"/>
              <w:rPr>
                <w:rFonts w:ascii="Arial" w:eastAsia="Times New Roman" w:hAnsi="Arial" w:cs="Arial"/>
                <w:iCs/>
                <w:sz w:val="18"/>
                <w:szCs w:val="18"/>
                <w:lang w:eastAsia="ru-RU"/>
              </w:rPr>
            </w:pPr>
            <w:r w:rsidRPr="009C33A1">
              <w:rPr>
                <w:rFonts w:ascii="Arial" w:eastAsia="Times New Roman" w:hAnsi="Arial" w:cs="Arial"/>
                <w:bCs/>
                <w:sz w:val="18"/>
                <w:szCs w:val="18"/>
                <w:lang w:eastAsia="ru-RU"/>
              </w:rPr>
              <w:t>Местонахождени</w:t>
            </w:r>
            <w:r w:rsidR="00F05B59" w:rsidRPr="009C33A1">
              <w:rPr>
                <w:rFonts w:ascii="Arial" w:eastAsia="Times New Roman" w:hAnsi="Arial" w:cs="Arial"/>
                <w:bCs/>
                <w:sz w:val="18"/>
                <w:szCs w:val="18"/>
                <w:lang w:eastAsia="ru-RU"/>
              </w:rPr>
              <w:t>е</w:t>
            </w:r>
          </w:p>
        </w:tc>
        <w:tc>
          <w:tcPr>
            <w:tcW w:w="2221" w:type="dxa"/>
            <w:tcBorders>
              <w:bottom w:val="double" w:sz="4" w:space="0" w:color="auto"/>
            </w:tcBorders>
            <w:shd w:val="clear" w:color="auto" w:fill="auto"/>
            <w:vAlign w:val="center"/>
          </w:tcPr>
          <w:p w:rsidR="00BB0089" w:rsidRPr="009C33A1" w:rsidRDefault="00BB0089" w:rsidP="009C33A1">
            <w:pPr>
              <w:widowControl w:val="0"/>
              <w:spacing w:before="40" w:after="40" w:line="240" w:lineRule="auto"/>
              <w:jc w:val="center"/>
              <w:rPr>
                <w:rFonts w:ascii="Arial" w:eastAsia="Times New Roman" w:hAnsi="Arial" w:cs="Arial"/>
                <w:iCs/>
                <w:sz w:val="18"/>
                <w:szCs w:val="18"/>
                <w:lang w:eastAsia="ru-RU"/>
              </w:rPr>
            </w:pPr>
            <w:r w:rsidRPr="009C33A1">
              <w:rPr>
                <w:rFonts w:ascii="Arial" w:eastAsia="Times New Roman" w:hAnsi="Arial" w:cs="Arial"/>
                <w:bCs/>
                <w:sz w:val="18"/>
                <w:szCs w:val="18"/>
                <w:lang w:eastAsia="ru-RU"/>
              </w:rPr>
              <w:t xml:space="preserve">Происхождение </w:t>
            </w:r>
            <w:r w:rsidRPr="009C33A1">
              <w:rPr>
                <w:rFonts w:ascii="Arial" w:eastAsia="Times New Roman" w:hAnsi="Arial" w:cs="Arial"/>
                <w:bCs/>
                <w:sz w:val="18"/>
                <w:szCs w:val="18"/>
                <w:lang w:eastAsia="ru-RU"/>
              </w:rPr>
              <w:br/>
              <w:t>напряжения</w:t>
            </w:r>
          </w:p>
        </w:tc>
        <w:tc>
          <w:tcPr>
            <w:tcW w:w="2664" w:type="dxa"/>
            <w:tcBorders>
              <w:bottom w:val="double" w:sz="4" w:space="0" w:color="auto"/>
            </w:tcBorders>
            <w:shd w:val="clear" w:color="auto" w:fill="auto"/>
            <w:vAlign w:val="center"/>
          </w:tcPr>
          <w:p w:rsidR="00BB0089" w:rsidRPr="009C33A1" w:rsidRDefault="00BB0089" w:rsidP="009C33A1">
            <w:pPr>
              <w:widowControl w:val="0"/>
              <w:spacing w:before="40" w:after="40" w:line="240" w:lineRule="auto"/>
              <w:jc w:val="center"/>
              <w:rPr>
                <w:rFonts w:ascii="Arial" w:eastAsia="Times New Roman" w:hAnsi="Arial" w:cs="Arial"/>
                <w:iCs/>
                <w:sz w:val="18"/>
                <w:szCs w:val="18"/>
                <w:lang w:eastAsia="ru-RU"/>
              </w:rPr>
            </w:pPr>
            <w:r w:rsidRPr="009C33A1">
              <w:rPr>
                <w:rFonts w:ascii="Arial" w:eastAsia="Times New Roman" w:hAnsi="Arial" w:cs="Arial"/>
                <w:bCs/>
                <w:sz w:val="18"/>
                <w:szCs w:val="18"/>
                <w:lang w:eastAsia="ru-RU"/>
              </w:rPr>
              <w:t>Тип напряжения</w:t>
            </w:r>
          </w:p>
        </w:tc>
        <w:tc>
          <w:tcPr>
            <w:tcW w:w="596" w:type="dxa"/>
            <w:tcBorders>
              <w:bottom w:val="double" w:sz="4" w:space="0" w:color="auto"/>
            </w:tcBorders>
            <w:shd w:val="clear" w:color="auto" w:fill="auto"/>
            <w:tcMar>
              <w:left w:w="0" w:type="dxa"/>
              <w:right w:w="0" w:type="dxa"/>
            </w:tcMar>
            <w:vAlign w:val="center"/>
          </w:tcPr>
          <w:p w:rsidR="00BB0089" w:rsidRPr="009C33A1" w:rsidRDefault="00BB0089" w:rsidP="009C33A1">
            <w:pPr>
              <w:widowControl w:val="0"/>
              <w:spacing w:before="40" w:after="40" w:line="240" w:lineRule="auto"/>
              <w:ind w:left="-57" w:right="-57"/>
              <w:jc w:val="center"/>
              <w:rPr>
                <w:rFonts w:ascii="Arial" w:eastAsia="Times New Roman" w:hAnsi="Arial" w:cs="Arial"/>
                <w:iCs/>
                <w:sz w:val="18"/>
                <w:szCs w:val="18"/>
                <w:lang w:eastAsia="ru-RU"/>
              </w:rPr>
            </w:pPr>
            <w:r w:rsidRPr="009C33A1">
              <w:rPr>
                <w:rFonts w:ascii="Arial" w:eastAsia="Times New Roman" w:hAnsi="Arial" w:cs="Arial"/>
                <w:bCs/>
                <w:sz w:val="18"/>
                <w:szCs w:val="18"/>
                <w:lang w:eastAsia="ru-RU"/>
              </w:rPr>
              <w:t>Обозначение</w:t>
            </w:r>
          </w:p>
        </w:tc>
      </w:tr>
      <w:tr w:rsidR="00E77947" w:rsidRPr="009C33A1" w:rsidTr="00BB0089">
        <w:trPr>
          <w:trHeight w:val="283"/>
        </w:trPr>
        <w:tc>
          <w:tcPr>
            <w:tcW w:w="1985" w:type="dxa"/>
            <w:vMerge w:val="restart"/>
            <w:shd w:val="clear" w:color="auto" w:fill="auto"/>
          </w:tcPr>
          <w:p w:rsidR="00E77947" w:rsidRPr="009C33A1" w:rsidRDefault="00E77947" w:rsidP="009C33A1">
            <w:pPr>
              <w:widowControl w:val="0"/>
              <w:spacing w:after="0" w:line="240" w:lineRule="auto"/>
              <w:ind w:right="-97"/>
              <w:rPr>
                <w:rFonts w:ascii="Arial" w:eastAsia="Times New Roman" w:hAnsi="Arial" w:cs="Arial"/>
                <w:iCs/>
                <w:sz w:val="20"/>
                <w:szCs w:val="20"/>
                <w:lang w:eastAsia="ru-RU"/>
              </w:rPr>
            </w:pPr>
            <w:r w:rsidRPr="009C33A1">
              <w:rPr>
                <w:rFonts w:ascii="Arial" w:eastAsia="Times New Roman" w:hAnsi="Arial" w:cs="Arial"/>
                <w:iCs/>
                <w:sz w:val="20"/>
                <w:szCs w:val="20"/>
                <w:lang w:eastAsia="ru-RU"/>
              </w:rPr>
              <w:t>Перфорированны</w:t>
            </w:r>
            <w:r w:rsidR="00F05B59" w:rsidRPr="009C33A1">
              <w:rPr>
                <w:rFonts w:ascii="Arial" w:eastAsia="Times New Roman" w:hAnsi="Arial" w:cs="Arial"/>
                <w:iCs/>
                <w:sz w:val="20"/>
                <w:szCs w:val="20"/>
                <w:lang w:eastAsia="ru-RU"/>
              </w:rPr>
              <w:t>й</w:t>
            </w:r>
            <w:r w:rsidRPr="009C33A1">
              <w:rPr>
                <w:rFonts w:ascii="Arial" w:eastAsia="Times New Roman" w:hAnsi="Arial" w:cs="Arial"/>
                <w:iCs/>
                <w:sz w:val="20"/>
                <w:szCs w:val="20"/>
                <w:lang w:eastAsia="ru-RU"/>
              </w:rPr>
              <w:t xml:space="preserve"> торец или корпус</w:t>
            </w:r>
          </w:p>
        </w:tc>
        <w:tc>
          <w:tcPr>
            <w:tcW w:w="2173" w:type="dxa"/>
            <w:shd w:val="clear" w:color="auto" w:fill="auto"/>
          </w:tcPr>
          <w:p w:rsidR="00E77947" w:rsidRPr="009C33A1" w:rsidRDefault="00E77947"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Расстояние между отверстиями</w:t>
            </w:r>
          </w:p>
        </w:tc>
        <w:tc>
          <w:tcPr>
            <w:tcW w:w="2221" w:type="dxa"/>
            <w:shd w:val="clear" w:color="auto" w:fill="auto"/>
          </w:tcPr>
          <w:p w:rsidR="00E77947" w:rsidRPr="009C33A1" w:rsidRDefault="00E77947"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Давление</w:t>
            </w:r>
          </w:p>
        </w:tc>
        <w:tc>
          <w:tcPr>
            <w:tcW w:w="2664" w:type="dxa"/>
            <w:shd w:val="clear" w:color="auto" w:fill="auto"/>
          </w:tcPr>
          <w:p w:rsidR="00E77947" w:rsidRPr="009C33A1" w:rsidRDefault="000C69C1"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Мембранное (среднее на вс</w:t>
            </w:r>
            <w:r w:rsidR="0056346A" w:rsidRPr="009C33A1">
              <w:rPr>
                <w:rFonts w:ascii="Arial" w:eastAsia="Times New Roman" w:hAnsi="Arial" w:cs="Arial"/>
                <w:iCs/>
                <w:sz w:val="20"/>
                <w:szCs w:val="20"/>
                <w:lang w:eastAsia="ru-RU"/>
              </w:rPr>
              <w:t>е</w:t>
            </w:r>
            <w:r w:rsidRPr="009C33A1">
              <w:rPr>
                <w:rFonts w:ascii="Arial" w:eastAsia="Times New Roman" w:hAnsi="Arial" w:cs="Arial"/>
                <w:iCs/>
                <w:sz w:val="20"/>
                <w:szCs w:val="20"/>
                <w:lang w:eastAsia="ru-RU"/>
              </w:rPr>
              <w:t>м участке)</w:t>
            </w:r>
          </w:p>
          <w:p w:rsidR="000C69C1" w:rsidRPr="009C33A1" w:rsidRDefault="000C69C1"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Возникающее при изгибе (среднее на вс</w:t>
            </w:r>
            <w:r w:rsidR="00F05B59" w:rsidRPr="009C33A1">
              <w:rPr>
                <w:rFonts w:ascii="Arial" w:eastAsia="Times New Roman" w:hAnsi="Arial" w:cs="Arial"/>
                <w:iCs/>
                <w:sz w:val="20"/>
                <w:szCs w:val="20"/>
                <w:lang w:eastAsia="ru-RU"/>
              </w:rPr>
              <w:t>е</w:t>
            </w:r>
            <w:r w:rsidRPr="009C33A1">
              <w:rPr>
                <w:rFonts w:ascii="Arial" w:eastAsia="Times New Roman" w:hAnsi="Arial" w:cs="Arial"/>
                <w:iCs/>
                <w:sz w:val="20"/>
                <w:szCs w:val="20"/>
                <w:lang w:eastAsia="ru-RU"/>
              </w:rPr>
              <w:t>м расстоянии между отверстиями, но нарастающее на плас</w:t>
            </w:r>
            <w:r w:rsidR="00BB0089" w:rsidRPr="009C33A1">
              <w:rPr>
                <w:rFonts w:ascii="Arial" w:eastAsia="Times New Roman" w:hAnsi="Arial" w:cs="Arial"/>
                <w:iCs/>
                <w:sz w:val="20"/>
                <w:szCs w:val="20"/>
                <w:lang w:eastAsia="ru-RU"/>
              </w:rPr>
              <w:t>-</w:t>
            </w:r>
            <w:r w:rsidRPr="009C33A1">
              <w:rPr>
                <w:rFonts w:ascii="Arial" w:eastAsia="Times New Roman" w:hAnsi="Arial" w:cs="Arial"/>
                <w:iCs/>
                <w:sz w:val="20"/>
                <w:szCs w:val="20"/>
                <w:lang w:eastAsia="ru-RU"/>
              </w:rPr>
              <w:t>тине)</w:t>
            </w:r>
          </w:p>
        </w:tc>
        <w:tc>
          <w:tcPr>
            <w:tcW w:w="596" w:type="dxa"/>
            <w:shd w:val="clear" w:color="auto" w:fill="auto"/>
            <w:vAlign w:val="center"/>
          </w:tcPr>
          <w:p w:rsidR="005A19AC" w:rsidRPr="009C33A1" w:rsidRDefault="005A19AC" w:rsidP="009C33A1">
            <w:pPr>
              <w:widowControl w:val="0"/>
              <w:spacing w:after="0" w:line="240" w:lineRule="auto"/>
              <w:jc w:val="center"/>
              <w:rPr>
                <w:rFonts w:ascii="Arial" w:eastAsia="Times New Roman" w:hAnsi="Arial" w:cs="Arial"/>
                <w:i/>
                <w:iCs/>
                <w:sz w:val="20"/>
                <w:szCs w:val="20"/>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m</w:t>
            </w:r>
          </w:p>
          <w:p w:rsidR="00E77947" w:rsidRPr="009C33A1" w:rsidRDefault="00E77947" w:rsidP="009C33A1">
            <w:pPr>
              <w:widowControl w:val="0"/>
              <w:spacing w:after="0" w:line="240" w:lineRule="auto"/>
              <w:jc w:val="center"/>
              <w:rPr>
                <w:rFonts w:ascii="Arial" w:eastAsia="Times New Roman" w:hAnsi="Arial" w:cs="Arial"/>
                <w:iCs/>
                <w:sz w:val="20"/>
                <w:szCs w:val="20"/>
                <w:lang w:val="en-US" w:eastAsia="ru-RU"/>
              </w:rPr>
            </w:pPr>
          </w:p>
          <w:p w:rsidR="005A19AC" w:rsidRPr="009C33A1" w:rsidRDefault="005A19AC" w:rsidP="009C33A1">
            <w:pPr>
              <w:widowControl w:val="0"/>
              <w:spacing w:after="0" w:line="240" w:lineRule="auto"/>
              <w:jc w:val="center"/>
              <w:rPr>
                <w:rFonts w:ascii="Arial" w:eastAsia="Times New Roman" w:hAnsi="Arial" w:cs="Arial"/>
                <w:i/>
                <w:iCs/>
                <w:sz w:val="20"/>
                <w:szCs w:val="20"/>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b</w:t>
            </w:r>
          </w:p>
          <w:p w:rsidR="005A19AC" w:rsidRPr="009C33A1" w:rsidRDefault="005A19AC" w:rsidP="009C33A1">
            <w:pPr>
              <w:widowControl w:val="0"/>
              <w:spacing w:after="0" w:line="240" w:lineRule="auto"/>
              <w:jc w:val="center"/>
              <w:rPr>
                <w:rFonts w:ascii="Arial" w:eastAsia="Times New Roman" w:hAnsi="Arial" w:cs="Arial"/>
                <w:iCs/>
                <w:sz w:val="20"/>
                <w:szCs w:val="20"/>
                <w:lang w:val="en-US" w:eastAsia="ru-RU"/>
              </w:rPr>
            </w:pPr>
          </w:p>
        </w:tc>
      </w:tr>
      <w:tr w:rsidR="00E77947" w:rsidRPr="009C33A1" w:rsidTr="00BB0089">
        <w:trPr>
          <w:trHeight w:val="283"/>
        </w:trPr>
        <w:tc>
          <w:tcPr>
            <w:tcW w:w="1985" w:type="dxa"/>
            <w:vMerge/>
            <w:shd w:val="clear" w:color="auto" w:fill="auto"/>
          </w:tcPr>
          <w:p w:rsidR="00E77947" w:rsidRPr="009C33A1" w:rsidRDefault="00E77947" w:rsidP="009C33A1">
            <w:pPr>
              <w:widowControl w:val="0"/>
              <w:spacing w:after="0" w:line="240" w:lineRule="auto"/>
              <w:rPr>
                <w:rFonts w:ascii="Arial" w:eastAsia="Times New Roman" w:hAnsi="Arial" w:cs="Arial"/>
                <w:iCs/>
                <w:sz w:val="20"/>
                <w:szCs w:val="20"/>
                <w:lang w:eastAsia="ru-RU"/>
              </w:rPr>
            </w:pPr>
          </w:p>
        </w:tc>
        <w:tc>
          <w:tcPr>
            <w:tcW w:w="2173" w:type="dxa"/>
            <w:shd w:val="clear" w:color="auto" w:fill="auto"/>
          </w:tcPr>
          <w:p w:rsidR="00E77947" w:rsidRPr="009C33A1" w:rsidRDefault="00E77947"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Отдельное или нетипичное расстояние между отверстиями</w:t>
            </w:r>
          </w:p>
        </w:tc>
        <w:tc>
          <w:tcPr>
            <w:tcW w:w="2221" w:type="dxa"/>
            <w:shd w:val="clear" w:color="auto" w:fill="auto"/>
          </w:tcPr>
          <w:p w:rsidR="00E77947" w:rsidRPr="009C33A1" w:rsidRDefault="00E77947"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Давление</w:t>
            </w:r>
          </w:p>
        </w:tc>
        <w:tc>
          <w:tcPr>
            <w:tcW w:w="2664" w:type="dxa"/>
            <w:shd w:val="clear" w:color="auto" w:fill="auto"/>
          </w:tcPr>
          <w:p w:rsidR="00E77947" w:rsidRPr="009C33A1" w:rsidRDefault="00E77947"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Мембранное</w:t>
            </w:r>
          </w:p>
          <w:p w:rsidR="00E77947" w:rsidRPr="009C33A1" w:rsidRDefault="00E77947"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Возникающее при изгибе</w:t>
            </w:r>
          </w:p>
        </w:tc>
        <w:tc>
          <w:tcPr>
            <w:tcW w:w="596" w:type="dxa"/>
            <w:shd w:val="clear" w:color="auto" w:fill="auto"/>
            <w:vAlign w:val="center"/>
          </w:tcPr>
          <w:p w:rsidR="00E77947" w:rsidRPr="009C33A1" w:rsidRDefault="005A19AC" w:rsidP="009C33A1">
            <w:pPr>
              <w:widowControl w:val="0"/>
              <w:spacing w:after="0" w:line="240" w:lineRule="auto"/>
              <w:jc w:val="center"/>
              <w:rPr>
                <w:rFonts w:ascii="Arial" w:eastAsia="Times New Roman" w:hAnsi="Arial" w:cs="Arial"/>
                <w:i/>
                <w:iCs/>
                <w:sz w:val="20"/>
                <w:szCs w:val="20"/>
                <w:vertAlign w:val="subscript"/>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p w:rsidR="005A19AC" w:rsidRPr="009C33A1" w:rsidRDefault="005A19AC" w:rsidP="009C33A1">
            <w:pPr>
              <w:widowControl w:val="0"/>
              <w:spacing w:after="0" w:line="240" w:lineRule="auto"/>
              <w:jc w:val="center"/>
              <w:rPr>
                <w:rFonts w:ascii="Arial" w:eastAsia="Times New Roman" w:hAnsi="Arial" w:cs="Arial"/>
                <w:iCs/>
                <w:sz w:val="20"/>
                <w:szCs w:val="20"/>
                <w:lang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tc>
      </w:tr>
      <w:tr w:rsidR="00B13FD6" w:rsidRPr="009C33A1" w:rsidTr="00BB0089">
        <w:trPr>
          <w:trHeight w:val="283"/>
        </w:trPr>
        <w:tc>
          <w:tcPr>
            <w:tcW w:w="1985" w:type="dxa"/>
            <w:vMerge w:val="restart"/>
            <w:shd w:val="clear" w:color="auto" w:fill="auto"/>
          </w:tcPr>
          <w:p w:rsidR="00B13FD6" w:rsidRPr="009C33A1" w:rsidRDefault="00B13FD6"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Патрубок</w:t>
            </w:r>
          </w:p>
        </w:tc>
        <w:tc>
          <w:tcPr>
            <w:tcW w:w="2173" w:type="dxa"/>
            <w:vMerge w:val="restart"/>
            <w:shd w:val="clear" w:color="auto" w:fill="auto"/>
          </w:tcPr>
          <w:p w:rsidR="00B13FD6" w:rsidRPr="009C33A1" w:rsidRDefault="00B13FD6"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Поперечное сечение перпендикулярно оси патрубка</w:t>
            </w:r>
          </w:p>
        </w:tc>
        <w:tc>
          <w:tcPr>
            <w:tcW w:w="2221" w:type="dxa"/>
            <w:shd w:val="clear" w:color="auto" w:fill="auto"/>
          </w:tcPr>
          <w:p w:rsidR="00B13FD6" w:rsidRPr="009C33A1" w:rsidRDefault="00B13FD6" w:rsidP="009C33A1">
            <w:pPr>
              <w:widowControl w:val="0"/>
              <w:spacing w:after="0" w:line="240" w:lineRule="auto"/>
              <w:ind w:right="-108"/>
              <w:rPr>
                <w:rFonts w:ascii="Arial" w:eastAsia="Times New Roman" w:hAnsi="Arial" w:cs="Arial"/>
                <w:iCs/>
                <w:sz w:val="20"/>
                <w:szCs w:val="20"/>
                <w:lang w:eastAsia="ru-RU"/>
              </w:rPr>
            </w:pPr>
            <w:r w:rsidRPr="009C33A1">
              <w:rPr>
                <w:rFonts w:ascii="Arial" w:eastAsia="Times New Roman" w:hAnsi="Arial" w:cs="Arial"/>
                <w:iCs/>
                <w:sz w:val="20"/>
                <w:szCs w:val="20"/>
                <w:lang w:eastAsia="ru-RU"/>
              </w:rPr>
              <w:t xml:space="preserve">Внутреннее давление, внешние нагрузка или момент </w:t>
            </w:r>
          </w:p>
        </w:tc>
        <w:tc>
          <w:tcPr>
            <w:tcW w:w="2664" w:type="dxa"/>
            <w:shd w:val="clear" w:color="auto" w:fill="auto"/>
          </w:tcPr>
          <w:p w:rsidR="00B13FD6" w:rsidRPr="009C33A1" w:rsidRDefault="000C69C1" w:rsidP="009C33A1">
            <w:pPr>
              <w:widowControl w:val="0"/>
              <w:spacing w:after="0" w:line="240" w:lineRule="auto"/>
              <w:ind w:right="-137"/>
              <w:rPr>
                <w:rFonts w:ascii="Arial" w:eastAsia="Times New Roman" w:hAnsi="Arial" w:cs="Arial"/>
                <w:iCs/>
                <w:sz w:val="20"/>
                <w:szCs w:val="20"/>
                <w:lang w:eastAsia="ru-RU"/>
              </w:rPr>
            </w:pPr>
            <w:r w:rsidRPr="009C33A1">
              <w:rPr>
                <w:rFonts w:ascii="Arial" w:eastAsia="Times New Roman" w:hAnsi="Arial" w:cs="Arial"/>
                <w:iCs/>
                <w:sz w:val="20"/>
                <w:szCs w:val="20"/>
                <w:lang w:eastAsia="ru-RU"/>
              </w:rPr>
              <w:t>Общее мембранное (среднее на вс</w:t>
            </w:r>
            <w:r w:rsidR="00F05B59" w:rsidRPr="009C33A1">
              <w:rPr>
                <w:rFonts w:ascii="Arial" w:eastAsia="Times New Roman" w:hAnsi="Arial" w:cs="Arial"/>
                <w:iCs/>
                <w:sz w:val="20"/>
                <w:szCs w:val="20"/>
                <w:lang w:eastAsia="ru-RU"/>
              </w:rPr>
              <w:t>е</w:t>
            </w:r>
            <w:r w:rsidRPr="009C33A1">
              <w:rPr>
                <w:rFonts w:ascii="Arial" w:eastAsia="Times New Roman" w:hAnsi="Arial" w:cs="Arial"/>
                <w:iCs/>
                <w:sz w:val="20"/>
                <w:szCs w:val="20"/>
                <w:lang w:eastAsia="ru-RU"/>
              </w:rPr>
              <w:t>м участке)</w:t>
            </w:r>
          </w:p>
          <w:p w:rsidR="000C69C1" w:rsidRPr="009C33A1" w:rsidRDefault="000C69C1"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Напряжение, перпендику</w:t>
            </w:r>
            <w:r w:rsidR="00BB0089" w:rsidRPr="009C33A1">
              <w:rPr>
                <w:rFonts w:ascii="Arial" w:eastAsia="Times New Roman" w:hAnsi="Arial" w:cs="Arial"/>
                <w:iCs/>
                <w:sz w:val="20"/>
                <w:szCs w:val="20"/>
                <w:lang w:eastAsia="ru-RU"/>
              </w:rPr>
              <w:t>-</w:t>
            </w:r>
            <w:r w:rsidRPr="009C33A1">
              <w:rPr>
                <w:rFonts w:ascii="Arial" w:eastAsia="Times New Roman" w:hAnsi="Arial" w:cs="Arial"/>
                <w:iCs/>
                <w:sz w:val="20"/>
                <w:szCs w:val="20"/>
                <w:lang w:eastAsia="ru-RU"/>
              </w:rPr>
              <w:t>лярное сечению</w:t>
            </w:r>
          </w:p>
        </w:tc>
        <w:tc>
          <w:tcPr>
            <w:tcW w:w="596" w:type="dxa"/>
            <w:shd w:val="clear" w:color="auto" w:fill="auto"/>
            <w:vAlign w:val="center"/>
          </w:tcPr>
          <w:p w:rsidR="00B13FD6" w:rsidRPr="009C33A1" w:rsidRDefault="005A19AC" w:rsidP="009C33A1">
            <w:pPr>
              <w:widowControl w:val="0"/>
              <w:spacing w:after="0" w:line="240" w:lineRule="auto"/>
              <w:jc w:val="center"/>
              <w:rPr>
                <w:rFonts w:ascii="Arial" w:eastAsia="Times New Roman" w:hAnsi="Arial" w:cs="Arial"/>
                <w:iCs/>
                <w:sz w:val="20"/>
                <w:szCs w:val="20"/>
                <w:lang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m</w:t>
            </w:r>
          </w:p>
        </w:tc>
      </w:tr>
      <w:tr w:rsidR="00B13FD6" w:rsidRPr="009C33A1" w:rsidTr="00BB0089">
        <w:trPr>
          <w:trHeight w:val="283"/>
        </w:trPr>
        <w:tc>
          <w:tcPr>
            <w:tcW w:w="1985" w:type="dxa"/>
            <w:vMerge/>
            <w:shd w:val="clear" w:color="auto" w:fill="auto"/>
          </w:tcPr>
          <w:p w:rsidR="00B13FD6" w:rsidRPr="009C33A1" w:rsidRDefault="00B13FD6" w:rsidP="009C33A1">
            <w:pPr>
              <w:widowControl w:val="0"/>
              <w:spacing w:after="0" w:line="240" w:lineRule="auto"/>
              <w:rPr>
                <w:rFonts w:ascii="Arial" w:eastAsia="Times New Roman" w:hAnsi="Arial" w:cs="Arial"/>
                <w:iCs/>
                <w:sz w:val="20"/>
                <w:szCs w:val="20"/>
                <w:lang w:eastAsia="ru-RU"/>
              </w:rPr>
            </w:pPr>
          </w:p>
        </w:tc>
        <w:tc>
          <w:tcPr>
            <w:tcW w:w="2173" w:type="dxa"/>
            <w:vMerge/>
            <w:shd w:val="clear" w:color="auto" w:fill="auto"/>
          </w:tcPr>
          <w:p w:rsidR="00B13FD6" w:rsidRPr="009C33A1" w:rsidRDefault="00B13FD6" w:rsidP="009C33A1">
            <w:pPr>
              <w:widowControl w:val="0"/>
              <w:spacing w:after="0" w:line="240" w:lineRule="auto"/>
              <w:rPr>
                <w:rFonts w:ascii="Arial" w:eastAsia="Times New Roman" w:hAnsi="Arial" w:cs="Arial"/>
                <w:iCs/>
                <w:sz w:val="20"/>
                <w:szCs w:val="20"/>
                <w:lang w:eastAsia="ru-RU"/>
              </w:rPr>
            </w:pPr>
          </w:p>
        </w:tc>
        <w:tc>
          <w:tcPr>
            <w:tcW w:w="2221" w:type="dxa"/>
            <w:shd w:val="clear" w:color="auto" w:fill="auto"/>
          </w:tcPr>
          <w:p w:rsidR="00B13FD6" w:rsidRPr="009C33A1" w:rsidRDefault="00B13FD6"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Внешние нагрузка или момент</w:t>
            </w:r>
          </w:p>
        </w:tc>
        <w:tc>
          <w:tcPr>
            <w:tcW w:w="2664" w:type="dxa"/>
            <w:shd w:val="clear" w:color="auto" w:fill="auto"/>
          </w:tcPr>
          <w:p w:rsidR="00B13FD6" w:rsidRPr="009C33A1" w:rsidRDefault="00B13FD6"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Изгибное на патрубке</w:t>
            </w:r>
          </w:p>
        </w:tc>
        <w:tc>
          <w:tcPr>
            <w:tcW w:w="596" w:type="dxa"/>
            <w:shd w:val="clear" w:color="auto" w:fill="auto"/>
            <w:vAlign w:val="center"/>
          </w:tcPr>
          <w:p w:rsidR="00B13FD6" w:rsidRPr="009C33A1" w:rsidRDefault="005A19AC" w:rsidP="009C33A1">
            <w:pPr>
              <w:widowControl w:val="0"/>
              <w:spacing w:after="0" w:line="240" w:lineRule="auto"/>
              <w:jc w:val="center"/>
              <w:rPr>
                <w:rFonts w:ascii="Arial" w:eastAsia="Times New Roman" w:hAnsi="Arial" w:cs="Arial"/>
                <w:iCs/>
                <w:sz w:val="20"/>
                <w:szCs w:val="20"/>
                <w:lang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m</w:t>
            </w:r>
          </w:p>
        </w:tc>
      </w:tr>
      <w:tr w:rsidR="00400172" w:rsidRPr="009C33A1" w:rsidTr="00BB0089">
        <w:trPr>
          <w:trHeight w:val="283"/>
        </w:trPr>
        <w:tc>
          <w:tcPr>
            <w:tcW w:w="1985" w:type="dxa"/>
            <w:vMerge/>
            <w:shd w:val="clear" w:color="auto" w:fill="auto"/>
          </w:tcPr>
          <w:p w:rsidR="00400172" w:rsidRPr="009C33A1" w:rsidRDefault="00400172" w:rsidP="009C33A1">
            <w:pPr>
              <w:widowControl w:val="0"/>
              <w:spacing w:after="0" w:line="240" w:lineRule="auto"/>
              <w:rPr>
                <w:rFonts w:ascii="Arial" w:eastAsia="Times New Roman" w:hAnsi="Arial" w:cs="Arial"/>
                <w:iCs/>
                <w:sz w:val="20"/>
                <w:szCs w:val="20"/>
                <w:lang w:eastAsia="ru-RU"/>
              </w:rPr>
            </w:pPr>
          </w:p>
        </w:tc>
        <w:tc>
          <w:tcPr>
            <w:tcW w:w="2173" w:type="dxa"/>
            <w:vMerge w:val="restart"/>
            <w:shd w:val="clear" w:color="auto" w:fill="auto"/>
          </w:tcPr>
          <w:p w:rsidR="00400172" w:rsidRPr="009C33A1" w:rsidRDefault="00400172"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Стенка патрубка</w:t>
            </w:r>
          </w:p>
        </w:tc>
        <w:tc>
          <w:tcPr>
            <w:tcW w:w="2221" w:type="dxa"/>
            <w:shd w:val="clear" w:color="auto" w:fill="auto"/>
          </w:tcPr>
          <w:p w:rsidR="00400172" w:rsidRPr="009C33A1" w:rsidRDefault="00400172" w:rsidP="009C33A1">
            <w:pPr>
              <w:widowControl w:val="0"/>
              <w:spacing w:after="0" w:line="240" w:lineRule="auto"/>
              <w:ind w:right="-108"/>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Внутреннее давление</w:t>
            </w:r>
          </w:p>
        </w:tc>
        <w:tc>
          <w:tcPr>
            <w:tcW w:w="2664" w:type="dxa"/>
            <w:shd w:val="clear" w:color="auto" w:fill="auto"/>
          </w:tcPr>
          <w:p w:rsidR="00400172" w:rsidRPr="009C33A1" w:rsidRDefault="00400172"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Общее мембранное</w:t>
            </w:r>
          </w:p>
          <w:p w:rsidR="00400172" w:rsidRPr="009C33A1" w:rsidRDefault="00400172"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Локальное мембранное</w:t>
            </w:r>
          </w:p>
          <w:p w:rsidR="00400172" w:rsidRPr="009C33A1" w:rsidRDefault="00400172"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Возникающее при изгибе</w:t>
            </w:r>
          </w:p>
        </w:tc>
        <w:tc>
          <w:tcPr>
            <w:tcW w:w="596" w:type="dxa"/>
            <w:shd w:val="clear" w:color="auto" w:fill="auto"/>
            <w:vAlign w:val="center"/>
          </w:tcPr>
          <w:p w:rsidR="005A19AC" w:rsidRPr="009C33A1" w:rsidRDefault="005A19AC" w:rsidP="009C33A1">
            <w:pPr>
              <w:widowControl w:val="0"/>
              <w:spacing w:after="0" w:line="240" w:lineRule="auto"/>
              <w:jc w:val="center"/>
              <w:rPr>
                <w:rFonts w:ascii="Arial" w:eastAsia="Times New Roman" w:hAnsi="Arial" w:cs="Arial"/>
                <w:i/>
                <w:iCs/>
                <w:sz w:val="20"/>
                <w:szCs w:val="20"/>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m</w:t>
            </w:r>
          </w:p>
          <w:p w:rsidR="005A19AC" w:rsidRPr="009C33A1" w:rsidRDefault="005A19AC" w:rsidP="009C33A1">
            <w:pPr>
              <w:widowControl w:val="0"/>
              <w:spacing w:after="0" w:line="240" w:lineRule="auto"/>
              <w:jc w:val="center"/>
              <w:rPr>
                <w:rFonts w:ascii="Arial" w:eastAsia="Times New Roman" w:hAnsi="Arial" w:cs="Arial"/>
                <w:i/>
                <w:iCs/>
                <w:sz w:val="20"/>
                <w:szCs w:val="20"/>
                <w:vertAlign w:val="subscript"/>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L</w:t>
            </w:r>
          </w:p>
          <w:p w:rsidR="005A19AC" w:rsidRPr="009C33A1" w:rsidRDefault="005A19AC" w:rsidP="009C33A1">
            <w:pPr>
              <w:widowControl w:val="0"/>
              <w:spacing w:after="0" w:line="240" w:lineRule="auto"/>
              <w:jc w:val="center"/>
              <w:rPr>
                <w:rFonts w:ascii="Arial" w:eastAsia="Times New Roman" w:hAnsi="Arial" w:cs="Arial"/>
                <w:iCs/>
                <w:sz w:val="20"/>
                <w:szCs w:val="20"/>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tc>
      </w:tr>
      <w:tr w:rsidR="00400172" w:rsidRPr="009C33A1" w:rsidTr="00BB0089">
        <w:trPr>
          <w:trHeight w:val="283"/>
        </w:trPr>
        <w:tc>
          <w:tcPr>
            <w:tcW w:w="1985" w:type="dxa"/>
            <w:vMerge/>
            <w:shd w:val="clear" w:color="auto" w:fill="auto"/>
          </w:tcPr>
          <w:p w:rsidR="00400172" w:rsidRPr="009C33A1" w:rsidRDefault="00400172" w:rsidP="009C33A1">
            <w:pPr>
              <w:widowControl w:val="0"/>
              <w:spacing w:after="0" w:line="240" w:lineRule="auto"/>
              <w:rPr>
                <w:rFonts w:ascii="Arial" w:eastAsia="Times New Roman" w:hAnsi="Arial" w:cs="Arial"/>
                <w:iCs/>
                <w:sz w:val="20"/>
                <w:szCs w:val="20"/>
                <w:lang w:eastAsia="ru-RU"/>
              </w:rPr>
            </w:pPr>
          </w:p>
        </w:tc>
        <w:tc>
          <w:tcPr>
            <w:tcW w:w="2173" w:type="dxa"/>
            <w:vMerge/>
            <w:shd w:val="clear" w:color="auto" w:fill="auto"/>
          </w:tcPr>
          <w:p w:rsidR="00400172" w:rsidRPr="009C33A1" w:rsidRDefault="00400172" w:rsidP="009C33A1">
            <w:pPr>
              <w:widowControl w:val="0"/>
              <w:spacing w:after="0" w:line="240" w:lineRule="auto"/>
              <w:rPr>
                <w:rFonts w:ascii="Arial" w:eastAsia="Times New Roman" w:hAnsi="Arial" w:cs="Arial"/>
                <w:iCs/>
                <w:sz w:val="20"/>
                <w:szCs w:val="20"/>
                <w:lang w:eastAsia="ru-RU"/>
              </w:rPr>
            </w:pPr>
          </w:p>
        </w:tc>
        <w:tc>
          <w:tcPr>
            <w:tcW w:w="2221" w:type="dxa"/>
            <w:shd w:val="clear" w:color="auto" w:fill="auto"/>
          </w:tcPr>
          <w:p w:rsidR="00400172" w:rsidRPr="009C33A1" w:rsidRDefault="00400172"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Дифференциальное расширение</w:t>
            </w:r>
          </w:p>
        </w:tc>
        <w:tc>
          <w:tcPr>
            <w:tcW w:w="2664" w:type="dxa"/>
            <w:shd w:val="clear" w:color="auto" w:fill="auto"/>
          </w:tcPr>
          <w:p w:rsidR="00400172" w:rsidRPr="009C33A1" w:rsidRDefault="00400172"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Мембранное</w:t>
            </w:r>
          </w:p>
          <w:p w:rsidR="00400172" w:rsidRPr="009C33A1" w:rsidRDefault="00400172" w:rsidP="009C33A1">
            <w:pPr>
              <w:widowControl w:val="0"/>
              <w:spacing w:after="0" w:line="240" w:lineRule="auto"/>
              <w:rPr>
                <w:rFonts w:ascii="Arial" w:eastAsia="Times New Roman" w:hAnsi="Arial" w:cs="Arial"/>
                <w:iCs/>
                <w:sz w:val="20"/>
                <w:szCs w:val="20"/>
                <w:lang w:eastAsia="ru-RU"/>
              </w:rPr>
            </w:pPr>
            <w:r w:rsidRPr="009C33A1">
              <w:rPr>
                <w:rFonts w:ascii="Arial" w:eastAsia="Times New Roman" w:hAnsi="Arial" w:cs="Arial"/>
                <w:iCs/>
                <w:sz w:val="20"/>
                <w:szCs w:val="20"/>
                <w:lang w:eastAsia="ru-RU"/>
              </w:rPr>
              <w:t>Возникающее при изгибе</w:t>
            </w:r>
          </w:p>
        </w:tc>
        <w:tc>
          <w:tcPr>
            <w:tcW w:w="596" w:type="dxa"/>
            <w:shd w:val="clear" w:color="auto" w:fill="auto"/>
            <w:vAlign w:val="center"/>
          </w:tcPr>
          <w:p w:rsidR="00400172" w:rsidRPr="009C33A1" w:rsidRDefault="005A19AC" w:rsidP="009C33A1">
            <w:pPr>
              <w:widowControl w:val="0"/>
              <w:spacing w:after="0" w:line="240" w:lineRule="auto"/>
              <w:jc w:val="center"/>
              <w:rPr>
                <w:rFonts w:ascii="Arial" w:eastAsia="Times New Roman" w:hAnsi="Arial" w:cs="Arial"/>
                <w:i/>
                <w:iCs/>
                <w:sz w:val="20"/>
                <w:szCs w:val="20"/>
                <w:vertAlign w:val="subscript"/>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p w:rsidR="005A19AC" w:rsidRPr="009C33A1" w:rsidRDefault="005A19AC" w:rsidP="009C33A1">
            <w:pPr>
              <w:widowControl w:val="0"/>
              <w:spacing w:after="0" w:line="240" w:lineRule="auto"/>
              <w:jc w:val="center"/>
              <w:rPr>
                <w:rFonts w:ascii="Arial" w:eastAsia="Times New Roman" w:hAnsi="Arial" w:cs="Arial"/>
                <w:iCs/>
                <w:sz w:val="20"/>
                <w:szCs w:val="20"/>
                <w:lang w:val="en-US" w:eastAsia="ru-RU"/>
              </w:rPr>
            </w:pPr>
            <w:r w:rsidRPr="009C33A1">
              <w:rPr>
                <w:rFonts w:ascii="Arial" w:eastAsia="Times New Roman" w:hAnsi="Arial" w:cs="Arial"/>
                <w:i/>
                <w:iCs/>
                <w:sz w:val="20"/>
                <w:szCs w:val="20"/>
                <w:lang w:val="en-US" w:eastAsia="ru-RU"/>
              </w:rPr>
              <w:t>ƒ</w:t>
            </w:r>
            <w:r w:rsidRPr="009C33A1">
              <w:rPr>
                <w:rFonts w:ascii="Arial" w:eastAsia="Times New Roman" w:hAnsi="Arial" w:cs="Arial"/>
                <w:i/>
                <w:iCs/>
                <w:sz w:val="20"/>
                <w:szCs w:val="20"/>
                <w:vertAlign w:val="subscript"/>
                <w:lang w:val="en-US" w:eastAsia="ru-RU"/>
              </w:rPr>
              <w:t>g</w:t>
            </w:r>
          </w:p>
        </w:tc>
      </w:tr>
      <w:tr w:rsidR="00B13FD6" w:rsidRPr="009C33A1" w:rsidTr="00BB0089">
        <w:trPr>
          <w:trHeight w:val="283"/>
        </w:trPr>
        <w:tc>
          <w:tcPr>
            <w:tcW w:w="9639" w:type="dxa"/>
            <w:gridSpan w:val="5"/>
            <w:shd w:val="clear" w:color="auto" w:fill="auto"/>
          </w:tcPr>
          <w:p w:rsidR="00B13FD6" w:rsidRPr="009C33A1" w:rsidRDefault="00CF3AF0" w:rsidP="009C33A1">
            <w:pPr>
              <w:widowControl w:val="0"/>
              <w:spacing w:before="40" w:after="40" w:line="240" w:lineRule="auto"/>
              <w:ind w:firstLine="170"/>
              <w:jc w:val="both"/>
              <w:rPr>
                <w:rFonts w:ascii="Arial" w:eastAsia="Times New Roman" w:hAnsi="Arial" w:cs="Arial"/>
                <w:iCs/>
                <w:sz w:val="18"/>
                <w:szCs w:val="18"/>
                <w:lang w:eastAsia="ru-RU"/>
              </w:rPr>
            </w:pPr>
            <w:r w:rsidRPr="009C33A1">
              <w:rPr>
                <w:rFonts w:ascii="Arial" w:eastAsia="Times New Roman" w:hAnsi="Arial" w:cs="Arial"/>
                <w:iCs/>
                <w:sz w:val="18"/>
                <w:szCs w:val="18"/>
                <w:vertAlign w:val="superscript"/>
                <w:lang w:val="en-US" w:eastAsia="ru-RU"/>
              </w:rPr>
              <w:t>a</w:t>
            </w:r>
            <w:r w:rsidR="00F05B59" w:rsidRPr="009C33A1">
              <w:rPr>
                <w:rFonts w:ascii="Arial" w:eastAsia="Times New Roman" w:hAnsi="Arial" w:cs="Arial"/>
                <w:iCs/>
                <w:sz w:val="18"/>
                <w:szCs w:val="18"/>
                <w:vertAlign w:val="superscript"/>
                <w:lang w:eastAsia="ru-RU"/>
              </w:rPr>
              <w:t>)</w:t>
            </w:r>
            <w:r w:rsidRPr="009C33A1">
              <w:rPr>
                <w:rFonts w:ascii="Arial" w:eastAsia="Times New Roman" w:hAnsi="Arial" w:cs="Arial"/>
                <w:iCs/>
                <w:sz w:val="18"/>
                <w:szCs w:val="18"/>
                <w:lang w:eastAsia="ru-RU"/>
              </w:rPr>
              <w:t xml:space="preserve"> </w:t>
            </w:r>
            <w:r w:rsidRPr="009C33A1">
              <w:rPr>
                <w:rFonts w:ascii="Arial" w:eastAsia="Times New Roman" w:hAnsi="Arial" w:cs="Arial"/>
                <w:bCs/>
                <w:sz w:val="18"/>
                <w:szCs w:val="18"/>
                <w:lang w:eastAsia="ru-RU"/>
              </w:rPr>
              <w:t>Следует учитывать возможность прогиба и чрезмерной деформации в сосудах с большим соотношением диаметр</w:t>
            </w:r>
            <w:r w:rsidR="00F05B59" w:rsidRPr="009C33A1">
              <w:rPr>
                <w:rFonts w:ascii="Arial" w:eastAsia="Times New Roman" w:hAnsi="Arial" w:cs="Arial"/>
                <w:bCs/>
                <w:sz w:val="18"/>
                <w:szCs w:val="18"/>
                <w:lang w:eastAsia="ru-RU"/>
              </w:rPr>
              <w:t>а к толщине.</w:t>
            </w:r>
          </w:p>
        </w:tc>
      </w:tr>
    </w:tbl>
    <w:p w:rsidR="00F538F8" w:rsidRPr="009C33A1" w:rsidRDefault="00F538F8" w:rsidP="009C33A1">
      <w:pPr>
        <w:widowControl w:val="0"/>
        <w:spacing w:after="0" w:line="240" w:lineRule="auto"/>
        <w:ind w:firstLine="397"/>
        <w:jc w:val="both"/>
        <w:rPr>
          <w:rFonts w:ascii="Arial" w:hAnsi="Arial" w:cs="Arial"/>
          <w:b/>
          <w:bCs/>
          <w:sz w:val="20"/>
          <w:szCs w:val="20"/>
        </w:rPr>
        <w:sectPr w:rsidR="00F538F8" w:rsidRPr="009C33A1" w:rsidSect="00472E89">
          <w:headerReference w:type="even" r:id="rId169"/>
          <w:headerReference w:type="default" r:id="rId170"/>
          <w:footerReference w:type="even" r:id="rId171"/>
          <w:footerReference w:type="default" r:id="rId172"/>
          <w:pgSz w:w="11910" w:h="16840" w:code="9"/>
          <w:pgMar w:top="1701" w:right="1247" w:bottom="1560" w:left="1021" w:header="1134" w:footer="1247" w:gutter="0"/>
          <w:pgNumType w:start="1"/>
          <w:cols w:space="708"/>
          <w:docGrid w:linePitch="360"/>
        </w:sectPr>
      </w:pPr>
    </w:p>
    <w:tbl>
      <w:tblPr>
        <w:tblW w:w="133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2937"/>
        <w:gridCol w:w="2937"/>
        <w:gridCol w:w="2937"/>
        <w:gridCol w:w="2938"/>
      </w:tblGrid>
      <w:tr w:rsidR="00107881" w:rsidRPr="009C33A1" w:rsidTr="009B68EB">
        <w:trPr>
          <w:trHeight w:val="20"/>
        </w:trPr>
        <w:tc>
          <w:tcPr>
            <w:tcW w:w="1843" w:type="dxa"/>
            <w:vMerge w:val="restart"/>
            <w:shd w:val="clear" w:color="auto" w:fill="auto"/>
            <w:vAlign w:val="center"/>
          </w:tcPr>
          <w:p w:rsidR="00107881" w:rsidRPr="009C33A1" w:rsidRDefault="00107881" w:rsidP="009C33A1">
            <w:pPr>
              <w:widowControl w:val="0"/>
              <w:spacing w:before="40" w:after="40" w:line="240" w:lineRule="auto"/>
              <w:jc w:val="center"/>
              <w:rPr>
                <w:rFonts w:ascii="Arial" w:hAnsi="Arial" w:cs="Arial"/>
                <w:sz w:val="18"/>
                <w:szCs w:val="18"/>
              </w:rPr>
            </w:pPr>
            <w:r w:rsidRPr="009C33A1">
              <w:rPr>
                <w:rFonts w:ascii="Arial" w:hAnsi="Arial" w:cs="Arial"/>
                <w:sz w:val="18"/>
                <w:szCs w:val="18"/>
              </w:rPr>
              <w:lastRenderedPageBreak/>
              <w:t xml:space="preserve">Категория </w:t>
            </w:r>
            <w:r w:rsidR="009B68EB" w:rsidRPr="009C33A1">
              <w:rPr>
                <w:rFonts w:ascii="Arial" w:hAnsi="Arial" w:cs="Arial"/>
                <w:sz w:val="18"/>
                <w:szCs w:val="18"/>
              </w:rPr>
              <w:br/>
            </w:r>
            <w:r w:rsidRPr="009C33A1">
              <w:rPr>
                <w:rFonts w:ascii="Arial" w:hAnsi="Arial" w:cs="Arial"/>
                <w:sz w:val="18"/>
                <w:szCs w:val="18"/>
              </w:rPr>
              <w:t>напряжения</w:t>
            </w:r>
          </w:p>
        </w:tc>
        <w:tc>
          <w:tcPr>
            <w:tcW w:w="2877" w:type="dxa"/>
            <w:shd w:val="clear" w:color="auto" w:fill="auto"/>
            <w:vAlign w:val="center"/>
          </w:tcPr>
          <w:p w:rsidR="00107881" w:rsidRPr="009C33A1" w:rsidRDefault="00107881" w:rsidP="009C33A1">
            <w:pPr>
              <w:widowControl w:val="0"/>
              <w:spacing w:before="40" w:after="40" w:line="240" w:lineRule="auto"/>
              <w:jc w:val="center"/>
              <w:rPr>
                <w:rFonts w:ascii="Arial" w:hAnsi="Arial" w:cs="Arial"/>
                <w:sz w:val="18"/>
                <w:szCs w:val="18"/>
              </w:rPr>
            </w:pPr>
            <w:r w:rsidRPr="009C33A1">
              <w:rPr>
                <w:rFonts w:ascii="Arial" w:hAnsi="Arial" w:cs="Arial"/>
                <w:sz w:val="18"/>
                <w:szCs w:val="18"/>
              </w:rPr>
              <w:t>Первоначальное</w:t>
            </w:r>
          </w:p>
        </w:tc>
        <w:tc>
          <w:tcPr>
            <w:tcW w:w="2877" w:type="dxa"/>
            <w:shd w:val="clear" w:color="auto" w:fill="auto"/>
            <w:vAlign w:val="center"/>
          </w:tcPr>
          <w:p w:rsidR="00107881" w:rsidRPr="009C33A1" w:rsidRDefault="00107881" w:rsidP="009C33A1">
            <w:pPr>
              <w:widowControl w:val="0"/>
              <w:spacing w:before="40" w:after="40" w:line="240" w:lineRule="auto"/>
              <w:jc w:val="center"/>
              <w:rPr>
                <w:rFonts w:ascii="Arial" w:hAnsi="Arial" w:cs="Arial"/>
                <w:b/>
                <w:sz w:val="18"/>
                <w:szCs w:val="18"/>
                <w:lang w:val="en-US"/>
              </w:rPr>
            </w:pPr>
          </w:p>
        </w:tc>
        <w:tc>
          <w:tcPr>
            <w:tcW w:w="2877" w:type="dxa"/>
            <w:shd w:val="clear" w:color="auto" w:fill="auto"/>
            <w:vAlign w:val="center"/>
          </w:tcPr>
          <w:p w:rsidR="00107881" w:rsidRPr="009C33A1" w:rsidRDefault="00107881" w:rsidP="009C33A1">
            <w:pPr>
              <w:widowControl w:val="0"/>
              <w:spacing w:before="40" w:after="40" w:line="240" w:lineRule="auto"/>
              <w:jc w:val="center"/>
              <w:rPr>
                <w:rFonts w:ascii="Arial" w:hAnsi="Arial" w:cs="Arial"/>
                <w:b/>
                <w:sz w:val="18"/>
                <w:szCs w:val="18"/>
                <w:lang w:val="en-US"/>
              </w:rPr>
            </w:pPr>
          </w:p>
        </w:tc>
        <w:tc>
          <w:tcPr>
            <w:tcW w:w="2878" w:type="dxa"/>
            <w:shd w:val="clear" w:color="auto" w:fill="auto"/>
            <w:vAlign w:val="center"/>
          </w:tcPr>
          <w:p w:rsidR="00107881" w:rsidRPr="009C33A1" w:rsidRDefault="00F05B59" w:rsidP="009C33A1">
            <w:pPr>
              <w:widowControl w:val="0"/>
              <w:spacing w:before="40" w:after="40" w:line="240" w:lineRule="auto"/>
              <w:jc w:val="center"/>
              <w:rPr>
                <w:rFonts w:ascii="Arial" w:hAnsi="Arial" w:cs="Arial"/>
                <w:b/>
                <w:sz w:val="18"/>
                <w:szCs w:val="18"/>
                <w:lang w:val="en-US"/>
              </w:rPr>
            </w:pPr>
            <w:r w:rsidRPr="009C33A1">
              <w:rPr>
                <w:rFonts w:ascii="Arial" w:hAnsi="Arial" w:cs="Arial"/>
                <w:sz w:val="18"/>
                <w:szCs w:val="18"/>
              </w:rPr>
              <w:t>Вторичное</w:t>
            </w:r>
          </w:p>
        </w:tc>
      </w:tr>
      <w:tr w:rsidR="00107881" w:rsidRPr="009C33A1" w:rsidTr="009B68EB">
        <w:trPr>
          <w:trHeight w:val="20"/>
        </w:trPr>
        <w:tc>
          <w:tcPr>
            <w:tcW w:w="1843" w:type="dxa"/>
            <w:vMerge/>
            <w:tcBorders>
              <w:bottom w:val="double" w:sz="4" w:space="0" w:color="auto"/>
            </w:tcBorders>
            <w:shd w:val="clear" w:color="auto" w:fill="auto"/>
            <w:vAlign w:val="center"/>
          </w:tcPr>
          <w:p w:rsidR="00107881" w:rsidRPr="009C33A1" w:rsidRDefault="00107881" w:rsidP="009C33A1">
            <w:pPr>
              <w:widowControl w:val="0"/>
              <w:spacing w:before="40" w:after="40" w:line="240" w:lineRule="auto"/>
              <w:jc w:val="center"/>
              <w:rPr>
                <w:rFonts w:ascii="Arial" w:hAnsi="Arial" w:cs="Arial"/>
                <w:sz w:val="18"/>
                <w:szCs w:val="18"/>
                <w:lang w:val="en-US"/>
              </w:rPr>
            </w:pPr>
          </w:p>
        </w:tc>
        <w:tc>
          <w:tcPr>
            <w:tcW w:w="2877" w:type="dxa"/>
            <w:tcBorders>
              <w:bottom w:val="double" w:sz="4" w:space="0" w:color="auto"/>
            </w:tcBorders>
            <w:shd w:val="clear" w:color="auto" w:fill="auto"/>
            <w:vAlign w:val="center"/>
          </w:tcPr>
          <w:p w:rsidR="00107881" w:rsidRPr="009C33A1" w:rsidRDefault="00107881" w:rsidP="009C33A1">
            <w:pPr>
              <w:widowControl w:val="0"/>
              <w:spacing w:before="40" w:after="40" w:line="240" w:lineRule="auto"/>
              <w:jc w:val="center"/>
              <w:rPr>
                <w:rFonts w:ascii="Arial" w:hAnsi="Arial" w:cs="Arial"/>
                <w:sz w:val="18"/>
                <w:szCs w:val="18"/>
              </w:rPr>
            </w:pPr>
            <w:r w:rsidRPr="009C33A1">
              <w:rPr>
                <w:rFonts w:ascii="Arial" w:hAnsi="Arial" w:cs="Arial"/>
                <w:sz w:val="18"/>
                <w:szCs w:val="18"/>
              </w:rPr>
              <w:t>Общее</w:t>
            </w:r>
          </w:p>
        </w:tc>
        <w:tc>
          <w:tcPr>
            <w:tcW w:w="2877" w:type="dxa"/>
            <w:tcBorders>
              <w:bottom w:val="double" w:sz="4" w:space="0" w:color="auto"/>
            </w:tcBorders>
            <w:shd w:val="clear" w:color="auto" w:fill="auto"/>
            <w:vAlign w:val="center"/>
          </w:tcPr>
          <w:p w:rsidR="00107881" w:rsidRPr="009C33A1" w:rsidRDefault="00107881" w:rsidP="009C33A1">
            <w:pPr>
              <w:widowControl w:val="0"/>
              <w:spacing w:before="40" w:after="40" w:line="240" w:lineRule="auto"/>
              <w:jc w:val="center"/>
              <w:rPr>
                <w:rFonts w:ascii="Arial" w:hAnsi="Arial" w:cs="Arial"/>
                <w:sz w:val="18"/>
                <w:szCs w:val="18"/>
              </w:rPr>
            </w:pPr>
            <w:r w:rsidRPr="009C33A1">
              <w:rPr>
                <w:rFonts w:ascii="Arial" w:hAnsi="Arial" w:cs="Arial"/>
                <w:sz w:val="18"/>
                <w:szCs w:val="18"/>
              </w:rPr>
              <w:t>Локальное</w:t>
            </w:r>
          </w:p>
        </w:tc>
        <w:tc>
          <w:tcPr>
            <w:tcW w:w="2877" w:type="dxa"/>
            <w:tcBorders>
              <w:bottom w:val="double" w:sz="4" w:space="0" w:color="auto"/>
            </w:tcBorders>
            <w:shd w:val="clear" w:color="auto" w:fill="auto"/>
            <w:vAlign w:val="center"/>
          </w:tcPr>
          <w:p w:rsidR="00107881" w:rsidRPr="009C33A1" w:rsidRDefault="00DF4EF0" w:rsidP="009C33A1">
            <w:pPr>
              <w:widowControl w:val="0"/>
              <w:spacing w:before="40" w:after="40" w:line="240" w:lineRule="auto"/>
              <w:jc w:val="center"/>
              <w:rPr>
                <w:rFonts w:ascii="Arial" w:hAnsi="Arial" w:cs="Arial"/>
                <w:sz w:val="18"/>
                <w:szCs w:val="18"/>
              </w:rPr>
            </w:pPr>
            <w:r w:rsidRPr="009C33A1">
              <w:rPr>
                <w:rFonts w:ascii="Arial" w:hAnsi="Arial" w:cs="Arial"/>
                <w:sz w:val="18"/>
                <w:szCs w:val="18"/>
              </w:rPr>
              <w:t>Напряжение, возникающее при изгибе</w:t>
            </w:r>
          </w:p>
        </w:tc>
        <w:tc>
          <w:tcPr>
            <w:tcW w:w="2878" w:type="dxa"/>
            <w:tcBorders>
              <w:bottom w:val="double" w:sz="4" w:space="0" w:color="auto"/>
            </w:tcBorders>
            <w:shd w:val="clear" w:color="auto" w:fill="auto"/>
            <w:vAlign w:val="center"/>
          </w:tcPr>
          <w:p w:rsidR="00107881" w:rsidRPr="009C33A1" w:rsidRDefault="00107881" w:rsidP="009C33A1">
            <w:pPr>
              <w:widowControl w:val="0"/>
              <w:spacing w:before="40" w:after="40" w:line="240" w:lineRule="auto"/>
              <w:jc w:val="center"/>
              <w:rPr>
                <w:rFonts w:ascii="Arial" w:hAnsi="Arial" w:cs="Arial"/>
                <w:sz w:val="18"/>
                <w:szCs w:val="18"/>
              </w:rPr>
            </w:pPr>
          </w:p>
        </w:tc>
      </w:tr>
      <w:tr w:rsidR="00107881" w:rsidRPr="009C33A1" w:rsidTr="009B68EB">
        <w:trPr>
          <w:trHeight w:val="20"/>
        </w:trPr>
        <w:tc>
          <w:tcPr>
            <w:tcW w:w="1843" w:type="dxa"/>
            <w:tcBorders>
              <w:top w:val="double" w:sz="4" w:space="0" w:color="auto"/>
            </w:tcBorders>
            <w:shd w:val="clear" w:color="auto" w:fill="auto"/>
          </w:tcPr>
          <w:p w:rsidR="00107881" w:rsidRPr="009C33A1" w:rsidRDefault="00107881" w:rsidP="009C33A1">
            <w:pPr>
              <w:widowControl w:val="0"/>
              <w:spacing w:after="0" w:line="240" w:lineRule="auto"/>
              <w:rPr>
                <w:rFonts w:ascii="Arial" w:hAnsi="Arial" w:cs="Arial"/>
                <w:sz w:val="18"/>
                <w:szCs w:val="18"/>
              </w:rPr>
            </w:pPr>
            <w:r w:rsidRPr="009C33A1">
              <w:rPr>
                <w:rFonts w:ascii="Arial" w:hAnsi="Arial" w:cs="Arial"/>
                <w:sz w:val="18"/>
                <w:szCs w:val="18"/>
              </w:rPr>
              <w:t xml:space="preserve">Описание </w:t>
            </w:r>
            <w:r w:rsidR="009B68EB" w:rsidRPr="009C33A1">
              <w:rPr>
                <w:rFonts w:ascii="Arial" w:hAnsi="Arial" w:cs="Arial"/>
                <w:sz w:val="18"/>
                <w:szCs w:val="18"/>
              </w:rPr>
              <w:br/>
            </w:r>
            <w:r w:rsidRPr="009C33A1">
              <w:rPr>
                <w:rFonts w:ascii="Arial" w:hAnsi="Arial" w:cs="Arial"/>
                <w:sz w:val="18"/>
                <w:szCs w:val="18"/>
              </w:rPr>
              <w:t>(</w:t>
            </w:r>
            <w:r w:rsidR="00907DB7" w:rsidRPr="009C33A1">
              <w:rPr>
                <w:rFonts w:ascii="Arial" w:hAnsi="Arial" w:cs="Arial"/>
                <w:sz w:val="18"/>
                <w:szCs w:val="18"/>
              </w:rPr>
              <w:t xml:space="preserve">для примера </w:t>
            </w:r>
            <w:r w:rsidR="009B68EB" w:rsidRPr="009C33A1">
              <w:rPr>
                <w:rFonts w:ascii="Arial" w:hAnsi="Arial" w:cs="Arial"/>
                <w:sz w:val="18"/>
                <w:szCs w:val="18"/>
              </w:rPr>
              <w:br/>
            </w:r>
            <w:r w:rsidR="00907DB7" w:rsidRPr="009C33A1">
              <w:rPr>
                <w:rFonts w:ascii="Arial" w:hAnsi="Arial" w:cs="Arial"/>
                <w:sz w:val="18"/>
                <w:szCs w:val="18"/>
              </w:rPr>
              <w:t>см. таблицу</w:t>
            </w:r>
            <w:r w:rsidRPr="009C33A1">
              <w:rPr>
                <w:rFonts w:ascii="Arial" w:hAnsi="Arial" w:cs="Arial"/>
                <w:sz w:val="18"/>
                <w:szCs w:val="18"/>
              </w:rPr>
              <w:t xml:space="preserve"> А.1)</w:t>
            </w:r>
          </w:p>
        </w:tc>
        <w:tc>
          <w:tcPr>
            <w:tcW w:w="2877" w:type="dxa"/>
            <w:tcBorders>
              <w:top w:val="double" w:sz="4" w:space="0" w:color="auto"/>
            </w:tcBorders>
            <w:shd w:val="clear" w:color="auto" w:fill="auto"/>
          </w:tcPr>
          <w:p w:rsidR="00107881" w:rsidRPr="009C33A1" w:rsidRDefault="00107881" w:rsidP="009C33A1">
            <w:pPr>
              <w:widowControl w:val="0"/>
              <w:spacing w:after="0" w:line="240" w:lineRule="auto"/>
              <w:jc w:val="both"/>
              <w:rPr>
                <w:rFonts w:ascii="Arial" w:hAnsi="Arial" w:cs="Arial"/>
                <w:sz w:val="18"/>
                <w:szCs w:val="18"/>
              </w:rPr>
            </w:pPr>
            <w:r w:rsidRPr="009C33A1">
              <w:rPr>
                <w:rFonts w:ascii="Arial" w:hAnsi="Arial" w:cs="Arial"/>
                <w:sz w:val="18"/>
                <w:szCs w:val="18"/>
              </w:rPr>
              <w:t xml:space="preserve">Среднее основное напряжение на сплошном профиле. Не включает места сварных швов и концентрации. Вызывается </w:t>
            </w:r>
            <w:r w:rsidR="00440AD8" w:rsidRPr="009C33A1">
              <w:rPr>
                <w:rFonts w:ascii="Arial" w:hAnsi="Arial" w:cs="Arial"/>
                <w:sz w:val="18"/>
                <w:szCs w:val="18"/>
              </w:rPr>
              <w:t>только механическими нагрузками</w:t>
            </w:r>
          </w:p>
        </w:tc>
        <w:tc>
          <w:tcPr>
            <w:tcW w:w="2877" w:type="dxa"/>
            <w:tcBorders>
              <w:top w:val="double" w:sz="4" w:space="0" w:color="auto"/>
            </w:tcBorders>
            <w:shd w:val="clear" w:color="auto" w:fill="auto"/>
          </w:tcPr>
          <w:p w:rsidR="00107881" w:rsidRPr="009C33A1" w:rsidRDefault="000E43C8" w:rsidP="009C33A1">
            <w:pPr>
              <w:widowControl w:val="0"/>
              <w:spacing w:after="0" w:line="240" w:lineRule="auto"/>
              <w:jc w:val="both"/>
              <w:rPr>
                <w:rFonts w:ascii="Arial" w:hAnsi="Arial" w:cs="Arial"/>
                <w:sz w:val="18"/>
                <w:szCs w:val="18"/>
              </w:rPr>
            </w:pPr>
            <w:r w:rsidRPr="009C33A1">
              <w:rPr>
                <w:rFonts w:ascii="Arial" w:hAnsi="Arial" w:cs="Arial"/>
                <w:sz w:val="18"/>
                <w:szCs w:val="18"/>
              </w:rPr>
              <w:t xml:space="preserve">Среднее напряжение на </w:t>
            </w:r>
            <w:r w:rsidR="00107881" w:rsidRPr="009C33A1">
              <w:rPr>
                <w:rFonts w:ascii="Arial" w:hAnsi="Arial" w:cs="Arial"/>
                <w:sz w:val="18"/>
                <w:szCs w:val="18"/>
              </w:rPr>
              <w:t>сплошном профиле. Включает места сварных швов. Вызывается только механическими нагрузкам</w:t>
            </w:r>
            <w:r w:rsidR="00440AD8" w:rsidRPr="009C33A1">
              <w:rPr>
                <w:rFonts w:ascii="Arial" w:hAnsi="Arial" w:cs="Arial"/>
                <w:sz w:val="18"/>
                <w:szCs w:val="18"/>
              </w:rPr>
              <w:t>и</w:t>
            </w:r>
          </w:p>
        </w:tc>
        <w:tc>
          <w:tcPr>
            <w:tcW w:w="2877" w:type="dxa"/>
            <w:tcBorders>
              <w:top w:val="double" w:sz="4" w:space="0" w:color="auto"/>
            </w:tcBorders>
            <w:shd w:val="clear" w:color="auto" w:fill="auto"/>
          </w:tcPr>
          <w:p w:rsidR="00107881" w:rsidRPr="009C33A1" w:rsidRDefault="00107881" w:rsidP="009C33A1">
            <w:pPr>
              <w:widowControl w:val="0"/>
              <w:spacing w:after="0" w:line="240" w:lineRule="auto"/>
              <w:jc w:val="both"/>
              <w:rPr>
                <w:rFonts w:ascii="Arial" w:hAnsi="Arial" w:cs="Arial"/>
                <w:sz w:val="18"/>
                <w:szCs w:val="18"/>
              </w:rPr>
            </w:pPr>
            <w:r w:rsidRPr="009C33A1">
              <w:rPr>
                <w:rFonts w:ascii="Arial" w:hAnsi="Arial" w:cs="Arial"/>
                <w:sz w:val="18"/>
                <w:szCs w:val="18"/>
              </w:rPr>
              <w:t>Элемент основного напряжения пропорционален расстоянию от центра тяжести сплошного профиля. Не включает места сварных швов. Вызывается только механическими нагрузками</w:t>
            </w:r>
          </w:p>
        </w:tc>
        <w:tc>
          <w:tcPr>
            <w:tcW w:w="2878" w:type="dxa"/>
            <w:tcBorders>
              <w:top w:val="double" w:sz="4" w:space="0" w:color="auto"/>
            </w:tcBorders>
            <w:shd w:val="clear" w:color="auto" w:fill="auto"/>
          </w:tcPr>
          <w:p w:rsidR="00107881" w:rsidRPr="009C33A1" w:rsidRDefault="00107881" w:rsidP="009C33A1">
            <w:pPr>
              <w:widowControl w:val="0"/>
              <w:spacing w:after="0" w:line="240" w:lineRule="auto"/>
              <w:jc w:val="both"/>
              <w:rPr>
                <w:rFonts w:ascii="Arial" w:hAnsi="Arial" w:cs="Arial"/>
                <w:sz w:val="18"/>
                <w:szCs w:val="18"/>
              </w:rPr>
            </w:pPr>
            <w:r w:rsidRPr="009C33A1">
              <w:rPr>
                <w:rFonts w:ascii="Arial" w:hAnsi="Arial" w:cs="Arial"/>
                <w:sz w:val="18"/>
                <w:szCs w:val="18"/>
              </w:rPr>
              <w:t>Самоуравновешивающееся напряжение, необходимое для сохранения непрерывности структуры. Возникает в местах появления дефектов структуры. Вызывается механическими нагрузками или разностью термического расширения. Не включает концентрации локальных напряжений</w:t>
            </w:r>
          </w:p>
        </w:tc>
      </w:tr>
      <w:tr w:rsidR="00107881" w:rsidRPr="009C33A1" w:rsidTr="009B68EB">
        <w:trPr>
          <w:trHeight w:val="20"/>
        </w:trPr>
        <w:tc>
          <w:tcPr>
            <w:tcW w:w="1843" w:type="dxa"/>
            <w:shd w:val="clear" w:color="auto" w:fill="auto"/>
          </w:tcPr>
          <w:p w:rsidR="00107881" w:rsidRPr="009C33A1" w:rsidRDefault="000E43C8" w:rsidP="009C33A1">
            <w:pPr>
              <w:widowControl w:val="0"/>
              <w:spacing w:after="0" w:line="240" w:lineRule="auto"/>
              <w:rPr>
                <w:rFonts w:ascii="Arial" w:hAnsi="Arial" w:cs="Arial"/>
                <w:sz w:val="18"/>
                <w:szCs w:val="18"/>
              </w:rPr>
            </w:pPr>
            <w:r w:rsidRPr="009C33A1">
              <w:rPr>
                <w:rFonts w:ascii="Arial" w:hAnsi="Arial" w:cs="Arial"/>
                <w:sz w:val="18"/>
                <w:szCs w:val="18"/>
              </w:rPr>
              <w:t xml:space="preserve">Символ </w:t>
            </w:r>
            <w:r w:rsidR="009B68EB" w:rsidRPr="009C33A1">
              <w:rPr>
                <w:rFonts w:ascii="Arial" w:hAnsi="Arial" w:cs="Arial"/>
                <w:sz w:val="18"/>
                <w:szCs w:val="18"/>
              </w:rPr>
              <w:br/>
            </w:r>
            <w:r w:rsidRPr="009C33A1">
              <w:rPr>
                <w:rFonts w:ascii="Arial" w:hAnsi="Arial" w:cs="Arial"/>
                <w:sz w:val="18"/>
                <w:szCs w:val="18"/>
              </w:rPr>
              <w:t>(см. п</w:t>
            </w:r>
            <w:r w:rsidR="00107881" w:rsidRPr="009C33A1">
              <w:rPr>
                <w:rFonts w:ascii="Arial" w:hAnsi="Arial" w:cs="Arial"/>
                <w:sz w:val="18"/>
                <w:szCs w:val="18"/>
              </w:rPr>
              <w:t>римечание 2)</w:t>
            </w:r>
          </w:p>
        </w:tc>
        <w:tc>
          <w:tcPr>
            <w:tcW w:w="2877" w:type="dxa"/>
            <w:shd w:val="clear" w:color="auto" w:fill="auto"/>
            <w:vAlign w:val="center"/>
          </w:tcPr>
          <w:p w:rsidR="00107881" w:rsidRPr="009C33A1" w:rsidRDefault="00107881" w:rsidP="009C33A1">
            <w:pPr>
              <w:widowControl w:val="0"/>
              <w:spacing w:after="0" w:line="240" w:lineRule="auto"/>
              <w:jc w:val="center"/>
              <w:rPr>
                <w:rFonts w:cs="Calibri"/>
                <w:i/>
                <w:sz w:val="20"/>
                <w:szCs w:val="20"/>
                <w:vertAlign w:val="subscript"/>
              </w:rPr>
            </w:pPr>
            <w:r w:rsidRPr="009C33A1">
              <w:rPr>
                <w:rFonts w:cs="Calibri"/>
                <w:i/>
                <w:sz w:val="20"/>
                <w:szCs w:val="20"/>
              </w:rPr>
              <w:t>ƒ</w:t>
            </w:r>
            <w:r w:rsidRPr="009C33A1">
              <w:rPr>
                <w:rFonts w:cs="Calibri"/>
                <w:i/>
                <w:sz w:val="20"/>
                <w:szCs w:val="20"/>
                <w:vertAlign w:val="subscript"/>
                <w:lang w:val="en-US"/>
              </w:rPr>
              <w:t>m</w:t>
            </w:r>
          </w:p>
        </w:tc>
        <w:tc>
          <w:tcPr>
            <w:tcW w:w="2877" w:type="dxa"/>
            <w:shd w:val="clear" w:color="auto" w:fill="auto"/>
            <w:vAlign w:val="center"/>
          </w:tcPr>
          <w:p w:rsidR="00107881" w:rsidRPr="009C33A1" w:rsidRDefault="00107881" w:rsidP="009C33A1">
            <w:pPr>
              <w:widowControl w:val="0"/>
              <w:spacing w:after="0" w:line="240" w:lineRule="auto"/>
              <w:jc w:val="center"/>
              <w:rPr>
                <w:i/>
                <w:sz w:val="20"/>
                <w:szCs w:val="20"/>
                <w:vertAlign w:val="subscript"/>
              </w:rPr>
            </w:pPr>
            <w:r w:rsidRPr="009C33A1">
              <w:rPr>
                <w:i/>
                <w:sz w:val="20"/>
                <w:szCs w:val="20"/>
              </w:rPr>
              <w:t>ƒ</w:t>
            </w:r>
            <w:r w:rsidRPr="009C33A1">
              <w:rPr>
                <w:i/>
                <w:sz w:val="20"/>
                <w:szCs w:val="20"/>
                <w:vertAlign w:val="subscript"/>
                <w:lang w:val="en-US"/>
              </w:rPr>
              <w:t>L</w:t>
            </w:r>
          </w:p>
        </w:tc>
        <w:tc>
          <w:tcPr>
            <w:tcW w:w="2877" w:type="dxa"/>
            <w:shd w:val="clear" w:color="auto" w:fill="auto"/>
            <w:vAlign w:val="center"/>
          </w:tcPr>
          <w:p w:rsidR="00107881" w:rsidRPr="009C33A1" w:rsidRDefault="00107881" w:rsidP="009C33A1">
            <w:pPr>
              <w:widowControl w:val="0"/>
              <w:spacing w:after="0" w:line="240" w:lineRule="auto"/>
              <w:jc w:val="center"/>
              <w:rPr>
                <w:i/>
                <w:sz w:val="20"/>
                <w:szCs w:val="20"/>
                <w:vertAlign w:val="subscript"/>
              </w:rPr>
            </w:pPr>
            <w:r w:rsidRPr="009C33A1">
              <w:rPr>
                <w:i/>
                <w:sz w:val="20"/>
                <w:szCs w:val="20"/>
              </w:rPr>
              <w:t>ƒ</w:t>
            </w:r>
            <w:r w:rsidRPr="009C33A1">
              <w:rPr>
                <w:i/>
                <w:sz w:val="20"/>
                <w:szCs w:val="20"/>
                <w:vertAlign w:val="subscript"/>
                <w:lang w:val="en-US"/>
              </w:rPr>
              <w:t>b</w:t>
            </w:r>
          </w:p>
        </w:tc>
        <w:tc>
          <w:tcPr>
            <w:tcW w:w="2878" w:type="dxa"/>
            <w:shd w:val="clear" w:color="auto" w:fill="auto"/>
            <w:vAlign w:val="center"/>
          </w:tcPr>
          <w:p w:rsidR="00107881" w:rsidRPr="009C33A1" w:rsidRDefault="00107881" w:rsidP="009C33A1">
            <w:pPr>
              <w:widowControl w:val="0"/>
              <w:spacing w:after="0" w:line="240" w:lineRule="auto"/>
              <w:jc w:val="center"/>
              <w:rPr>
                <w:i/>
                <w:sz w:val="20"/>
                <w:szCs w:val="20"/>
                <w:vertAlign w:val="subscript"/>
              </w:rPr>
            </w:pPr>
            <w:r w:rsidRPr="009C33A1">
              <w:rPr>
                <w:i/>
                <w:sz w:val="20"/>
                <w:szCs w:val="20"/>
              </w:rPr>
              <w:t>ƒ</w:t>
            </w:r>
            <w:r w:rsidRPr="009C33A1">
              <w:rPr>
                <w:i/>
                <w:sz w:val="20"/>
                <w:szCs w:val="20"/>
                <w:vertAlign w:val="subscript"/>
                <w:lang w:val="en-US"/>
              </w:rPr>
              <w:t>g</w:t>
            </w:r>
          </w:p>
        </w:tc>
      </w:tr>
      <w:tr w:rsidR="00107881" w:rsidRPr="009C33A1" w:rsidTr="009B68EB">
        <w:trPr>
          <w:trHeight w:val="20"/>
        </w:trPr>
        <w:tc>
          <w:tcPr>
            <w:tcW w:w="1843" w:type="dxa"/>
            <w:shd w:val="clear" w:color="auto" w:fill="auto"/>
          </w:tcPr>
          <w:p w:rsidR="00107881" w:rsidRPr="009C33A1" w:rsidRDefault="00107881" w:rsidP="009C33A1">
            <w:pPr>
              <w:widowControl w:val="0"/>
              <w:spacing w:after="0" w:line="240" w:lineRule="auto"/>
              <w:rPr>
                <w:rFonts w:ascii="Arial" w:hAnsi="Arial" w:cs="Arial"/>
                <w:sz w:val="18"/>
                <w:szCs w:val="18"/>
              </w:rPr>
            </w:pPr>
            <w:r w:rsidRPr="009C33A1">
              <w:rPr>
                <w:rFonts w:ascii="Arial" w:hAnsi="Arial" w:cs="Arial"/>
                <w:sz w:val="18"/>
                <w:szCs w:val="18"/>
              </w:rPr>
              <w:t xml:space="preserve">Комбинация </w:t>
            </w:r>
            <w:r w:rsidR="009B68EB" w:rsidRPr="009C33A1">
              <w:rPr>
                <w:rFonts w:ascii="Arial" w:hAnsi="Arial" w:cs="Arial"/>
                <w:sz w:val="18"/>
                <w:szCs w:val="18"/>
              </w:rPr>
              <w:br/>
            </w:r>
            <w:r w:rsidRPr="009C33A1">
              <w:rPr>
                <w:rFonts w:ascii="Arial" w:hAnsi="Arial" w:cs="Arial"/>
                <w:sz w:val="18"/>
                <w:szCs w:val="18"/>
              </w:rPr>
              <w:t>составляющих напряжени</w:t>
            </w:r>
            <w:r w:rsidR="00F05B59" w:rsidRPr="009C33A1">
              <w:rPr>
                <w:rFonts w:ascii="Arial" w:hAnsi="Arial" w:cs="Arial"/>
                <w:sz w:val="18"/>
                <w:szCs w:val="18"/>
              </w:rPr>
              <w:t>я</w:t>
            </w:r>
            <w:r w:rsidRPr="009C33A1">
              <w:rPr>
                <w:rFonts w:ascii="Arial" w:hAnsi="Arial" w:cs="Arial"/>
                <w:sz w:val="18"/>
                <w:szCs w:val="18"/>
              </w:rPr>
              <w:t xml:space="preserve"> </w:t>
            </w:r>
            <w:r w:rsidR="009B68EB" w:rsidRPr="009C33A1">
              <w:rPr>
                <w:rFonts w:ascii="Arial" w:hAnsi="Arial" w:cs="Arial"/>
                <w:sz w:val="18"/>
                <w:szCs w:val="18"/>
              </w:rPr>
              <w:br/>
            </w:r>
            <w:r w:rsidRPr="009C33A1">
              <w:rPr>
                <w:rFonts w:ascii="Arial" w:hAnsi="Arial" w:cs="Arial"/>
                <w:sz w:val="18"/>
                <w:szCs w:val="18"/>
              </w:rPr>
              <w:t xml:space="preserve">и допустимых </w:t>
            </w:r>
            <w:r w:rsidR="009B68EB" w:rsidRPr="009C33A1">
              <w:rPr>
                <w:rFonts w:ascii="Arial" w:hAnsi="Arial" w:cs="Arial"/>
                <w:sz w:val="18"/>
                <w:szCs w:val="18"/>
              </w:rPr>
              <w:br/>
            </w:r>
            <w:r w:rsidRPr="009C33A1">
              <w:rPr>
                <w:rFonts w:ascii="Arial" w:hAnsi="Arial" w:cs="Arial"/>
                <w:sz w:val="18"/>
                <w:szCs w:val="18"/>
              </w:rPr>
              <w:t xml:space="preserve">значений </w:t>
            </w:r>
            <w:r w:rsidR="009B68EB" w:rsidRPr="009C33A1">
              <w:rPr>
                <w:rFonts w:ascii="Arial" w:hAnsi="Arial" w:cs="Arial"/>
                <w:sz w:val="18"/>
                <w:szCs w:val="18"/>
              </w:rPr>
              <w:br/>
            </w:r>
            <w:r w:rsidRPr="009C33A1">
              <w:rPr>
                <w:rFonts w:ascii="Arial" w:hAnsi="Arial" w:cs="Arial"/>
                <w:sz w:val="18"/>
                <w:szCs w:val="18"/>
              </w:rPr>
              <w:t xml:space="preserve">интенсивности </w:t>
            </w:r>
            <w:r w:rsidR="009B68EB" w:rsidRPr="009C33A1">
              <w:rPr>
                <w:rFonts w:ascii="Arial" w:hAnsi="Arial" w:cs="Arial"/>
                <w:sz w:val="18"/>
                <w:szCs w:val="18"/>
              </w:rPr>
              <w:br/>
            </w:r>
            <w:r w:rsidRPr="009C33A1">
              <w:rPr>
                <w:rFonts w:ascii="Arial" w:hAnsi="Arial" w:cs="Arial"/>
                <w:sz w:val="18"/>
                <w:szCs w:val="18"/>
              </w:rPr>
              <w:t>напряжения</w:t>
            </w:r>
          </w:p>
        </w:tc>
        <w:tc>
          <w:tcPr>
            <w:tcW w:w="11509" w:type="dxa"/>
            <w:gridSpan w:val="4"/>
            <w:shd w:val="clear" w:color="auto" w:fill="auto"/>
          </w:tcPr>
          <w:p w:rsidR="00107881" w:rsidRPr="009C33A1" w:rsidRDefault="00287C3E" w:rsidP="009C33A1">
            <w:pPr>
              <w:widowControl w:val="0"/>
              <w:spacing w:before="40" w:after="40" w:line="240" w:lineRule="auto"/>
              <w:rPr>
                <w:b/>
                <w:lang w:val="en-US"/>
              </w:rPr>
            </w:pPr>
            <w:r>
              <w:rPr>
                <w:b/>
                <w:noProof/>
                <w:lang w:eastAsia="ru-RU"/>
              </w:rPr>
              <w:drawing>
                <wp:inline distT="0" distB="0" distL="0" distR="0">
                  <wp:extent cx="7322820" cy="2223770"/>
                  <wp:effectExtent l="0" t="0" r="0" b="5080"/>
                  <wp:docPr id="157" name="Рисунок 15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ис"/>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322820" cy="2223770"/>
                          </a:xfrm>
                          <a:prstGeom prst="rect">
                            <a:avLst/>
                          </a:prstGeom>
                          <a:noFill/>
                          <a:ln>
                            <a:noFill/>
                          </a:ln>
                        </pic:spPr>
                      </pic:pic>
                    </a:graphicData>
                  </a:graphic>
                </wp:inline>
              </w:drawing>
            </w:r>
          </w:p>
        </w:tc>
      </w:tr>
    </w:tbl>
    <w:p w:rsidR="00107881" w:rsidRPr="009C33A1" w:rsidRDefault="00107881" w:rsidP="00076AB7">
      <w:pPr>
        <w:widowControl w:val="0"/>
        <w:spacing w:before="120" w:after="0" w:line="240" w:lineRule="auto"/>
        <w:ind w:firstLine="397"/>
        <w:jc w:val="both"/>
        <w:rPr>
          <w:rFonts w:ascii="Arial" w:hAnsi="Arial" w:cs="Arial"/>
          <w:sz w:val="18"/>
          <w:szCs w:val="18"/>
        </w:rPr>
      </w:pPr>
      <w:r w:rsidRPr="00076AB7">
        <w:rPr>
          <w:rFonts w:ascii="Arial" w:hAnsi="Arial" w:cs="Arial"/>
          <w:spacing w:val="30"/>
          <w:sz w:val="18"/>
          <w:szCs w:val="18"/>
        </w:rPr>
        <w:t xml:space="preserve">Примечание 1 </w:t>
      </w:r>
      <w:r w:rsidR="003F5208" w:rsidRPr="00076AB7">
        <w:rPr>
          <w:rFonts w:ascii="Arial" w:hAnsi="Arial" w:cs="Arial"/>
          <w:spacing w:val="30"/>
          <w:sz w:val="18"/>
          <w:szCs w:val="18"/>
        </w:rPr>
        <w:t>‒</w:t>
      </w:r>
      <w:r w:rsidRPr="009C33A1">
        <w:rPr>
          <w:rFonts w:ascii="Arial" w:hAnsi="Arial" w:cs="Arial"/>
          <w:sz w:val="18"/>
          <w:szCs w:val="18"/>
        </w:rPr>
        <w:t xml:space="preserve"> Напряжения категории ƒ</w:t>
      </w:r>
      <w:r w:rsidRPr="009C33A1">
        <w:rPr>
          <w:rFonts w:ascii="Arial" w:hAnsi="Arial" w:cs="Arial"/>
          <w:i/>
          <w:sz w:val="18"/>
          <w:szCs w:val="18"/>
          <w:vertAlign w:val="subscript"/>
          <w:lang w:val="en-US"/>
        </w:rPr>
        <w:t>g</w:t>
      </w:r>
      <w:r w:rsidRPr="009C33A1">
        <w:rPr>
          <w:rFonts w:ascii="Arial" w:hAnsi="Arial" w:cs="Arial"/>
          <w:sz w:val="18"/>
          <w:szCs w:val="18"/>
        </w:rPr>
        <w:t xml:space="preserve"> являются теми частями общег</w:t>
      </w:r>
      <w:r w:rsidR="000E43C8" w:rsidRPr="009C33A1">
        <w:rPr>
          <w:rFonts w:ascii="Arial" w:hAnsi="Arial" w:cs="Arial"/>
          <w:sz w:val="18"/>
          <w:szCs w:val="18"/>
        </w:rPr>
        <w:t>о напряжения, которые обусловлены</w:t>
      </w:r>
      <w:r w:rsidRPr="009C33A1">
        <w:rPr>
          <w:rFonts w:ascii="Arial" w:hAnsi="Arial" w:cs="Arial"/>
          <w:sz w:val="18"/>
          <w:szCs w:val="18"/>
        </w:rPr>
        <w:t xml:space="preserve"> температурными перепадами, дефектами структуры и т.</w:t>
      </w:r>
      <w:r w:rsidR="00501D0A" w:rsidRPr="009C33A1">
        <w:rPr>
          <w:rFonts w:ascii="Arial" w:hAnsi="Arial" w:cs="Arial"/>
          <w:sz w:val="18"/>
          <w:szCs w:val="18"/>
        </w:rPr>
        <w:t> </w:t>
      </w:r>
      <w:r w:rsidRPr="009C33A1">
        <w:rPr>
          <w:rFonts w:ascii="Arial" w:hAnsi="Arial" w:cs="Arial"/>
          <w:sz w:val="18"/>
          <w:szCs w:val="18"/>
        </w:rPr>
        <w:t>д.</w:t>
      </w:r>
      <w:r w:rsidR="00501D0A" w:rsidRPr="009C33A1">
        <w:rPr>
          <w:rFonts w:ascii="Arial" w:hAnsi="Arial" w:cs="Arial"/>
          <w:sz w:val="18"/>
          <w:szCs w:val="18"/>
        </w:rPr>
        <w:t>,</w:t>
      </w:r>
      <w:r w:rsidRPr="009C33A1">
        <w:rPr>
          <w:rFonts w:ascii="Arial" w:hAnsi="Arial" w:cs="Arial"/>
          <w:sz w:val="18"/>
          <w:szCs w:val="18"/>
        </w:rPr>
        <w:t xml:space="preserve"> и не включают основные напряжения, которые тем не ме</w:t>
      </w:r>
      <w:r w:rsidR="00501D0A" w:rsidRPr="009C33A1">
        <w:rPr>
          <w:rFonts w:ascii="Arial" w:hAnsi="Arial" w:cs="Arial"/>
          <w:sz w:val="18"/>
          <w:szCs w:val="18"/>
        </w:rPr>
        <w:t>нее</w:t>
      </w:r>
      <w:r w:rsidRPr="009C33A1">
        <w:rPr>
          <w:rFonts w:ascii="Arial" w:hAnsi="Arial" w:cs="Arial"/>
          <w:sz w:val="18"/>
          <w:szCs w:val="18"/>
        </w:rPr>
        <w:t xml:space="preserve"> могут присутствовать в той же точке. Однако следует отметить, что детальный анализ напряжений часто подтверждает присутствие комбинации основного и вторичного напряжений и расчетное значение представляет собой сумму ƒ</w:t>
      </w:r>
      <w:r w:rsidRPr="009C33A1">
        <w:rPr>
          <w:rFonts w:ascii="Arial" w:hAnsi="Arial" w:cs="Arial"/>
          <w:i/>
          <w:sz w:val="18"/>
          <w:szCs w:val="18"/>
          <w:vertAlign w:val="subscript"/>
          <w:lang w:val="en-US"/>
        </w:rPr>
        <w:t>m</w:t>
      </w:r>
      <w:r w:rsidRPr="009C33A1">
        <w:rPr>
          <w:rFonts w:ascii="Arial" w:hAnsi="Arial" w:cs="Arial"/>
          <w:sz w:val="18"/>
          <w:szCs w:val="18"/>
        </w:rPr>
        <w:t xml:space="preserve"> (или ƒ</w:t>
      </w:r>
      <w:r w:rsidRPr="009C33A1">
        <w:rPr>
          <w:rFonts w:ascii="Arial" w:hAnsi="Arial" w:cs="Arial"/>
          <w:i/>
          <w:sz w:val="18"/>
          <w:szCs w:val="18"/>
          <w:vertAlign w:val="subscript"/>
          <w:lang w:val="en-US"/>
        </w:rPr>
        <w:t>L</w:t>
      </w:r>
      <w:r w:rsidRPr="009C33A1">
        <w:rPr>
          <w:rFonts w:ascii="Arial" w:hAnsi="Arial" w:cs="Arial"/>
          <w:sz w:val="18"/>
          <w:szCs w:val="18"/>
        </w:rPr>
        <w:t>), ƒ</w:t>
      </w:r>
      <w:r w:rsidRPr="009C33A1">
        <w:rPr>
          <w:rFonts w:ascii="Arial" w:hAnsi="Arial" w:cs="Arial"/>
          <w:i/>
          <w:sz w:val="18"/>
          <w:szCs w:val="18"/>
          <w:vertAlign w:val="subscript"/>
          <w:lang w:val="en-US"/>
        </w:rPr>
        <w:t>b</w:t>
      </w:r>
      <w:r w:rsidRPr="009C33A1">
        <w:rPr>
          <w:rFonts w:ascii="Arial" w:hAnsi="Arial" w:cs="Arial"/>
          <w:sz w:val="18"/>
          <w:szCs w:val="18"/>
        </w:rPr>
        <w:t xml:space="preserve"> и ƒ</w:t>
      </w:r>
      <w:r w:rsidRPr="009C33A1">
        <w:rPr>
          <w:rFonts w:ascii="Arial" w:hAnsi="Arial" w:cs="Arial"/>
          <w:i/>
          <w:sz w:val="18"/>
          <w:szCs w:val="18"/>
          <w:vertAlign w:val="subscript"/>
          <w:lang w:val="en-US"/>
        </w:rPr>
        <w:t>g</w:t>
      </w:r>
      <w:r w:rsidRPr="009C33A1">
        <w:rPr>
          <w:rFonts w:ascii="Arial" w:hAnsi="Arial" w:cs="Arial"/>
          <w:sz w:val="18"/>
          <w:szCs w:val="18"/>
        </w:rPr>
        <w:t>, а не только ƒ</w:t>
      </w:r>
      <w:r w:rsidRPr="009C33A1">
        <w:rPr>
          <w:rFonts w:ascii="Arial" w:hAnsi="Arial" w:cs="Arial"/>
          <w:i/>
          <w:sz w:val="18"/>
          <w:szCs w:val="18"/>
          <w:vertAlign w:val="subscript"/>
          <w:lang w:val="en-US"/>
        </w:rPr>
        <w:t>g</w:t>
      </w:r>
      <w:r w:rsidRPr="009C33A1">
        <w:rPr>
          <w:rFonts w:ascii="Arial" w:hAnsi="Arial" w:cs="Arial"/>
          <w:sz w:val="18"/>
          <w:szCs w:val="18"/>
        </w:rPr>
        <w:t>.</w:t>
      </w:r>
    </w:p>
    <w:p w:rsidR="00107881" w:rsidRPr="009C33A1" w:rsidRDefault="00107881" w:rsidP="00076AB7">
      <w:pPr>
        <w:widowControl w:val="0"/>
        <w:spacing w:after="0" w:line="240" w:lineRule="auto"/>
        <w:ind w:firstLine="397"/>
        <w:jc w:val="both"/>
        <w:rPr>
          <w:rFonts w:ascii="Arial" w:hAnsi="Arial" w:cs="Arial"/>
          <w:sz w:val="18"/>
          <w:szCs w:val="18"/>
        </w:rPr>
      </w:pPr>
      <w:r w:rsidRPr="00076AB7">
        <w:rPr>
          <w:rFonts w:ascii="Arial" w:hAnsi="Arial" w:cs="Arial"/>
          <w:spacing w:val="30"/>
          <w:sz w:val="18"/>
          <w:szCs w:val="18"/>
        </w:rPr>
        <w:t>Примечание 2</w:t>
      </w:r>
      <w:r w:rsidRPr="009C33A1">
        <w:rPr>
          <w:rFonts w:ascii="Arial" w:hAnsi="Arial" w:cs="Arial"/>
          <w:sz w:val="18"/>
          <w:szCs w:val="18"/>
        </w:rPr>
        <w:t xml:space="preserve"> </w:t>
      </w:r>
      <w:r w:rsidR="003F5208" w:rsidRPr="009C33A1">
        <w:rPr>
          <w:rFonts w:ascii="Arial" w:hAnsi="Arial" w:cs="Arial"/>
          <w:sz w:val="18"/>
          <w:szCs w:val="18"/>
        </w:rPr>
        <w:t>‒</w:t>
      </w:r>
      <w:r w:rsidRPr="009C33A1">
        <w:rPr>
          <w:rFonts w:ascii="Arial" w:hAnsi="Arial" w:cs="Arial"/>
          <w:sz w:val="18"/>
          <w:szCs w:val="18"/>
        </w:rPr>
        <w:t xml:space="preserve"> </w:t>
      </w:r>
      <w:r w:rsidR="00501D0A" w:rsidRPr="009C33A1">
        <w:rPr>
          <w:rFonts w:ascii="Arial" w:hAnsi="Arial" w:cs="Arial"/>
          <w:sz w:val="18"/>
          <w:szCs w:val="18"/>
        </w:rPr>
        <w:t>Обозначения</w:t>
      </w:r>
      <w:r w:rsidRPr="009C33A1">
        <w:rPr>
          <w:rFonts w:ascii="Arial" w:hAnsi="Arial" w:cs="Arial"/>
          <w:sz w:val="18"/>
          <w:szCs w:val="18"/>
        </w:rPr>
        <w:t xml:space="preserve"> ƒ</w:t>
      </w:r>
      <w:r w:rsidRPr="009C33A1">
        <w:rPr>
          <w:rFonts w:ascii="Arial" w:hAnsi="Arial" w:cs="Arial"/>
          <w:i/>
          <w:sz w:val="18"/>
          <w:szCs w:val="18"/>
          <w:vertAlign w:val="subscript"/>
          <w:lang w:val="en-US"/>
        </w:rPr>
        <w:t>m</w:t>
      </w:r>
      <w:r w:rsidRPr="009C33A1">
        <w:rPr>
          <w:rFonts w:ascii="Arial" w:hAnsi="Arial" w:cs="Arial"/>
          <w:sz w:val="18"/>
          <w:szCs w:val="18"/>
        </w:rPr>
        <w:t>, ƒ</w:t>
      </w:r>
      <w:r w:rsidRPr="009C33A1">
        <w:rPr>
          <w:rFonts w:ascii="Arial" w:hAnsi="Arial" w:cs="Arial"/>
          <w:i/>
          <w:sz w:val="18"/>
          <w:szCs w:val="18"/>
          <w:vertAlign w:val="subscript"/>
          <w:lang w:val="en-US"/>
        </w:rPr>
        <w:t>L</w:t>
      </w:r>
      <w:r w:rsidRPr="009C33A1">
        <w:rPr>
          <w:rFonts w:ascii="Arial" w:hAnsi="Arial" w:cs="Arial"/>
          <w:sz w:val="18"/>
          <w:szCs w:val="18"/>
        </w:rPr>
        <w:t>, ƒ</w:t>
      </w:r>
      <w:r w:rsidRPr="009C33A1">
        <w:rPr>
          <w:rFonts w:ascii="Arial" w:hAnsi="Arial" w:cs="Arial"/>
          <w:i/>
          <w:sz w:val="18"/>
          <w:szCs w:val="18"/>
          <w:vertAlign w:val="subscript"/>
          <w:lang w:val="en-US"/>
        </w:rPr>
        <w:t>b</w:t>
      </w:r>
      <w:r w:rsidRPr="009C33A1">
        <w:rPr>
          <w:rFonts w:ascii="Arial" w:hAnsi="Arial" w:cs="Arial"/>
          <w:sz w:val="18"/>
          <w:szCs w:val="18"/>
        </w:rPr>
        <w:t xml:space="preserve"> и ƒ</w:t>
      </w:r>
      <w:r w:rsidRPr="009C33A1">
        <w:rPr>
          <w:rFonts w:ascii="Arial" w:hAnsi="Arial" w:cs="Arial"/>
          <w:i/>
          <w:sz w:val="18"/>
          <w:szCs w:val="18"/>
          <w:vertAlign w:val="subscript"/>
          <w:lang w:val="en-US"/>
        </w:rPr>
        <w:t>g</w:t>
      </w:r>
      <w:r w:rsidRPr="009C33A1">
        <w:rPr>
          <w:rFonts w:ascii="Arial" w:hAnsi="Arial" w:cs="Arial"/>
          <w:sz w:val="18"/>
          <w:szCs w:val="18"/>
        </w:rPr>
        <w:t xml:space="preserve"> представляют собой не о</w:t>
      </w:r>
      <w:r w:rsidR="000E43C8" w:rsidRPr="009C33A1">
        <w:rPr>
          <w:rFonts w:ascii="Arial" w:hAnsi="Arial" w:cs="Arial"/>
          <w:sz w:val="18"/>
          <w:szCs w:val="18"/>
        </w:rPr>
        <w:t>тдельно взятые значения</w:t>
      </w:r>
      <w:r w:rsidRPr="009C33A1">
        <w:rPr>
          <w:rFonts w:ascii="Arial" w:hAnsi="Arial" w:cs="Arial"/>
          <w:sz w:val="18"/>
          <w:szCs w:val="18"/>
        </w:rPr>
        <w:t xml:space="preserve">, а набор из шести </w:t>
      </w:r>
      <w:r w:rsidR="00907DB7" w:rsidRPr="009C33A1">
        <w:rPr>
          <w:rFonts w:ascii="Arial" w:hAnsi="Arial" w:cs="Arial"/>
          <w:sz w:val="18"/>
          <w:szCs w:val="18"/>
        </w:rPr>
        <w:t xml:space="preserve">значений, </w:t>
      </w:r>
      <w:r w:rsidRPr="009C33A1">
        <w:rPr>
          <w:rFonts w:ascii="Arial" w:hAnsi="Arial" w:cs="Arial"/>
          <w:sz w:val="18"/>
          <w:szCs w:val="18"/>
        </w:rPr>
        <w:t>составляющих напряжения.</w:t>
      </w:r>
    </w:p>
    <w:p w:rsidR="00107881" w:rsidRPr="00076AB7" w:rsidRDefault="00107881" w:rsidP="009C33A1">
      <w:pPr>
        <w:widowControl w:val="0"/>
        <w:spacing w:before="120" w:after="0" w:line="240" w:lineRule="auto"/>
        <w:jc w:val="center"/>
        <w:rPr>
          <w:rFonts w:ascii="Arial" w:hAnsi="Arial" w:cs="Arial"/>
          <w:sz w:val="18"/>
          <w:szCs w:val="18"/>
        </w:rPr>
      </w:pPr>
      <w:r w:rsidRPr="00076AB7">
        <w:rPr>
          <w:rFonts w:ascii="Arial" w:hAnsi="Arial" w:cs="Arial"/>
          <w:sz w:val="18"/>
          <w:szCs w:val="18"/>
        </w:rPr>
        <w:t>Рис</w:t>
      </w:r>
      <w:r w:rsidR="009B68EB" w:rsidRPr="00076AB7">
        <w:rPr>
          <w:rFonts w:ascii="Arial" w:hAnsi="Arial" w:cs="Arial"/>
          <w:sz w:val="18"/>
          <w:szCs w:val="18"/>
        </w:rPr>
        <w:t>унок</w:t>
      </w:r>
      <w:r w:rsidRPr="00076AB7">
        <w:rPr>
          <w:rFonts w:ascii="Arial" w:hAnsi="Arial" w:cs="Arial"/>
          <w:sz w:val="18"/>
          <w:szCs w:val="18"/>
        </w:rPr>
        <w:t xml:space="preserve"> А.1 </w:t>
      </w:r>
      <w:r w:rsidR="009B68EB" w:rsidRPr="00076AB7">
        <w:rPr>
          <w:rFonts w:ascii="Arial" w:hAnsi="Arial" w:cs="Arial"/>
          <w:sz w:val="18"/>
          <w:szCs w:val="18"/>
        </w:rPr>
        <w:t>‒</w:t>
      </w:r>
      <w:r w:rsidRPr="00076AB7">
        <w:rPr>
          <w:rFonts w:ascii="Arial" w:hAnsi="Arial" w:cs="Arial"/>
          <w:sz w:val="18"/>
          <w:szCs w:val="18"/>
        </w:rPr>
        <w:t xml:space="preserve"> Категории и пределы интенсивности напряжений</w:t>
      </w:r>
    </w:p>
    <w:p w:rsidR="009A7B6A" w:rsidRPr="009C33A1" w:rsidRDefault="009A7B6A" w:rsidP="009C33A1">
      <w:pPr>
        <w:widowControl w:val="0"/>
        <w:spacing w:after="0" w:line="240" w:lineRule="auto"/>
        <w:ind w:firstLine="397"/>
        <w:jc w:val="both"/>
        <w:rPr>
          <w:rFonts w:ascii="Arial" w:hAnsi="Arial" w:cs="Arial"/>
          <w:b/>
          <w:bCs/>
          <w:sz w:val="20"/>
          <w:szCs w:val="20"/>
        </w:rPr>
        <w:sectPr w:rsidR="009A7B6A" w:rsidRPr="009C33A1" w:rsidSect="00164590">
          <w:headerReference w:type="even" r:id="rId174"/>
          <w:headerReference w:type="default" r:id="rId175"/>
          <w:footerReference w:type="even" r:id="rId176"/>
          <w:footerReference w:type="default" r:id="rId177"/>
          <w:pgSz w:w="16840" w:h="11910" w:orient="landscape" w:code="9"/>
          <w:pgMar w:top="1021" w:right="1701" w:bottom="1247" w:left="1814" w:header="1134" w:footer="1247" w:gutter="0"/>
          <w:cols w:space="708"/>
          <w:docGrid w:linePitch="360"/>
        </w:sectPr>
      </w:pPr>
    </w:p>
    <w:p w:rsidR="003A38E1" w:rsidRPr="00076AB7" w:rsidRDefault="003A38E1" w:rsidP="009C33A1">
      <w:pPr>
        <w:widowControl w:val="0"/>
        <w:spacing w:after="0" w:line="240" w:lineRule="auto"/>
        <w:jc w:val="center"/>
        <w:rPr>
          <w:rFonts w:ascii="Arial" w:hAnsi="Arial" w:cs="Arial"/>
          <w:bCs/>
          <w:sz w:val="18"/>
          <w:szCs w:val="18"/>
        </w:rPr>
      </w:pPr>
    </w:p>
    <w:p w:rsidR="003A38E1" w:rsidRPr="00076AB7" w:rsidRDefault="00287C3E" w:rsidP="009C33A1">
      <w:pPr>
        <w:widowControl w:val="0"/>
        <w:spacing w:after="0" w:line="240" w:lineRule="auto"/>
        <w:jc w:val="center"/>
        <w:rPr>
          <w:rFonts w:ascii="Arial" w:hAnsi="Arial" w:cs="Arial"/>
          <w:bCs/>
          <w:sz w:val="18"/>
          <w:szCs w:val="18"/>
        </w:rPr>
      </w:pPr>
      <w:r>
        <w:rPr>
          <w:noProof/>
          <w:sz w:val="18"/>
          <w:szCs w:val="18"/>
          <w:lang w:eastAsia="ru-RU"/>
        </w:rPr>
        <w:drawing>
          <wp:inline distT="0" distB="0" distL="0" distR="0">
            <wp:extent cx="4827905" cy="3255010"/>
            <wp:effectExtent l="0" t="0" r="0" b="2540"/>
            <wp:docPr id="159" name="Рисунок 8" descr="Описание: C:\Users\admin\AppData\Local\Temp\FineReader11\media\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admin\AppData\Local\Temp\FineReader11\media\image55.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27905" cy="3255010"/>
                    </a:xfrm>
                    <a:prstGeom prst="rect">
                      <a:avLst/>
                    </a:prstGeom>
                    <a:noFill/>
                    <a:ln>
                      <a:noFill/>
                    </a:ln>
                  </pic:spPr>
                </pic:pic>
              </a:graphicData>
            </a:graphic>
          </wp:inline>
        </w:drawing>
      </w:r>
    </w:p>
    <w:p w:rsidR="003A38E1" w:rsidRPr="00076AB7" w:rsidRDefault="003A38E1" w:rsidP="009C33A1">
      <w:pPr>
        <w:widowControl w:val="0"/>
        <w:spacing w:after="0" w:line="240" w:lineRule="auto"/>
        <w:ind w:firstLine="397"/>
        <w:jc w:val="both"/>
        <w:rPr>
          <w:rFonts w:ascii="Arial" w:hAnsi="Arial" w:cs="Arial"/>
          <w:bCs/>
          <w:sz w:val="18"/>
          <w:szCs w:val="18"/>
        </w:rPr>
      </w:pPr>
      <w:r w:rsidRPr="00076AB7">
        <w:rPr>
          <w:rFonts w:ascii="Arial" w:hAnsi="Arial" w:cs="Arial"/>
          <w:bCs/>
          <w:i/>
          <w:sz w:val="18"/>
          <w:szCs w:val="18"/>
          <w:lang w:val="en-US"/>
        </w:rPr>
        <w:t>y</w:t>
      </w:r>
      <w:r w:rsidRPr="00076AB7">
        <w:rPr>
          <w:rFonts w:ascii="Arial" w:hAnsi="Arial" w:cs="Arial"/>
          <w:bCs/>
          <w:sz w:val="18"/>
          <w:szCs w:val="18"/>
        </w:rPr>
        <w:t xml:space="preserve"> ˂ 8</w:t>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Pr="00076AB7">
        <w:rPr>
          <w:rFonts w:ascii="Arial" w:hAnsi="Arial" w:cs="Arial"/>
          <w:bCs/>
          <w:sz w:val="18"/>
          <w:szCs w:val="18"/>
        </w:rPr>
        <w:t>∆</w:t>
      </w:r>
      <w:r w:rsidR="00F13222" w:rsidRPr="00076AB7">
        <w:rPr>
          <w:rFonts w:ascii="Arial" w:hAnsi="Arial" w:cs="Arial"/>
          <w:bCs/>
          <w:sz w:val="18"/>
          <w:szCs w:val="18"/>
        </w:rPr>
        <w:t xml:space="preserve"> = </w:t>
      </w:r>
      <w:r w:rsidRPr="00076AB7">
        <w:rPr>
          <w:rFonts w:ascii="Arial" w:hAnsi="Arial" w:cs="Arial"/>
          <w:bCs/>
          <w:sz w:val="18"/>
          <w:szCs w:val="18"/>
        </w:rPr>
        <w:t>0,5</w:t>
      </w:r>
      <w:r w:rsidR="00F13222" w:rsidRPr="00076AB7">
        <w:rPr>
          <w:rFonts w:ascii="Arial" w:hAnsi="Arial" w:cs="Arial"/>
          <w:bCs/>
          <w:sz w:val="18"/>
          <w:szCs w:val="18"/>
        </w:rPr>
        <w:t xml:space="preserve"> </w:t>
      </w:r>
      <w:r w:rsidRPr="00076AB7">
        <w:rPr>
          <w:rFonts w:ascii="Arial" w:hAnsi="Arial" w:cs="Arial"/>
          <w:bCs/>
          <w:sz w:val="18"/>
          <w:szCs w:val="18"/>
        </w:rPr>
        <w:t>[1</w:t>
      </w:r>
      <w:r w:rsidR="00F13222" w:rsidRPr="00076AB7">
        <w:rPr>
          <w:rFonts w:ascii="Arial" w:hAnsi="Arial" w:cs="Arial"/>
          <w:bCs/>
          <w:sz w:val="18"/>
          <w:szCs w:val="18"/>
        </w:rPr>
        <w:t xml:space="preserve"> ‒ </w:t>
      </w:r>
      <w:r w:rsidRPr="00076AB7">
        <w:rPr>
          <w:rFonts w:ascii="Arial" w:hAnsi="Arial" w:cs="Arial"/>
          <w:bCs/>
          <w:sz w:val="18"/>
          <w:szCs w:val="18"/>
        </w:rPr>
        <w:t>(1</w:t>
      </w:r>
      <w:r w:rsidR="00F13222" w:rsidRPr="00076AB7">
        <w:rPr>
          <w:rFonts w:ascii="Arial" w:hAnsi="Arial" w:cs="Arial"/>
          <w:bCs/>
          <w:sz w:val="18"/>
          <w:szCs w:val="18"/>
        </w:rPr>
        <w:t xml:space="preserve"> ×</w:t>
      </w:r>
      <w:r w:rsidRPr="00076AB7">
        <w:rPr>
          <w:rFonts w:ascii="Arial" w:hAnsi="Arial" w:cs="Arial"/>
          <w:bCs/>
          <w:sz w:val="18"/>
          <w:szCs w:val="18"/>
        </w:rPr>
        <w:t xml:space="preserve"> 0,125</w:t>
      </w:r>
      <w:r w:rsidRPr="00076AB7">
        <w:rPr>
          <w:rFonts w:ascii="Arial" w:hAnsi="Arial" w:cs="Arial"/>
          <w:bCs/>
          <w:i/>
          <w:sz w:val="18"/>
          <w:szCs w:val="18"/>
          <w:lang w:val="en-US"/>
        </w:rPr>
        <w:t>y</w:t>
      </w:r>
      <w:r w:rsidRPr="00076AB7">
        <w:rPr>
          <w:rFonts w:ascii="Arial" w:hAnsi="Arial" w:cs="Arial"/>
          <w:bCs/>
          <w:sz w:val="18"/>
          <w:szCs w:val="18"/>
        </w:rPr>
        <w:t>)</w:t>
      </w:r>
      <w:r w:rsidRPr="00076AB7">
        <w:rPr>
          <w:rFonts w:ascii="Arial" w:hAnsi="Arial" w:cs="Arial"/>
          <w:bCs/>
          <w:sz w:val="18"/>
          <w:szCs w:val="18"/>
          <w:vertAlign w:val="superscript"/>
        </w:rPr>
        <w:t>2</w:t>
      </w:r>
      <w:r w:rsidRPr="00076AB7">
        <w:rPr>
          <w:rFonts w:ascii="Arial" w:hAnsi="Arial" w:cs="Arial"/>
          <w:bCs/>
          <w:sz w:val="18"/>
          <w:szCs w:val="18"/>
        </w:rPr>
        <w:t>]</w:t>
      </w:r>
    </w:p>
    <w:p w:rsidR="003A38E1" w:rsidRPr="00076AB7" w:rsidRDefault="003A38E1" w:rsidP="009C33A1">
      <w:pPr>
        <w:widowControl w:val="0"/>
        <w:spacing w:after="0" w:line="240" w:lineRule="auto"/>
        <w:ind w:firstLine="397"/>
        <w:jc w:val="both"/>
        <w:rPr>
          <w:rFonts w:ascii="Arial" w:hAnsi="Arial" w:cs="Arial"/>
          <w:bCs/>
          <w:sz w:val="18"/>
          <w:szCs w:val="18"/>
        </w:rPr>
      </w:pPr>
      <w:r w:rsidRPr="00076AB7">
        <w:rPr>
          <w:rFonts w:ascii="Arial" w:hAnsi="Arial" w:cs="Arial"/>
          <w:bCs/>
          <w:sz w:val="18"/>
          <w:szCs w:val="18"/>
        </w:rPr>
        <w:t xml:space="preserve">24 ≥ </w:t>
      </w:r>
      <w:r w:rsidRPr="00076AB7">
        <w:rPr>
          <w:rFonts w:ascii="Arial" w:hAnsi="Arial" w:cs="Arial"/>
          <w:bCs/>
          <w:i/>
          <w:sz w:val="18"/>
          <w:szCs w:val="18"/>
          <w:lang w:val="en-US"/>
        </w:rPr>
        <w:t>y</w:t>
      </w:r>
      <w:r w:rsidRPr="00076AB7">
        <w:rPr>
          <w:rFonts w:ascii="Arial" w:hAnsi="Arial" w:cs="Arial"/>
          <w:bCs/>
          <w:sz w:val="18"/>
          <w:szCs w:val="18"/>
        </w:rPr>
        <w:t xml:space="preserve"> ≥</w:t>
      </w:r>
      <w:r w:rsidR="00F13222" w:rsidRPr="00076AB7">
        <w:rPr>
          <w:rFonts w:ascii="Arial" w:hAnsi="Arial" w:cs="Arial"/>
          <w:bCs/>
          <w:sz w:val="18"/>
          <w:szCs w:val="18"/>
        </w:rPr>
        <w:t xml:space="preserve"> </w:t>
      </w:r>
      <w:r w:rsidRPr="00076AB7">
        <w:rPr>
          <w:rFonts w:ascii="Arial" w:hAnsi="Arial" w:cs="Arial"/>
          <w:bCs/>
          <w:sz w:val="18"/>
          <w:szCs w:val="18"/>
        </w:rPr>
        <w:t>8</w:t>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Pr="00076AB7">
        <w:rPr>
          <w:rFonts w:ascii="Arial" w:hAnsi="Arial" w:cs="Arial"/>
          <w:bCs/>
          <w:sz w:val="18"/>
          <w:szCs w:val="18"/>
        </w:rPr>
        <w:t>∆</w:t>
      </w:r>
      <w:r w:rsidR="00F13222" w:rsidRPr="00076AB7">
        <w:rPr>
          <w:rFonts w:ascii="Arial" w:hAnsi="Arial" w:cs="Arial"/>
          <w:bCs/>
          <w:sz w:val="18"/>
          <w:szCs w:val="18"/>
        </w:rPr>
        <w:t xml:space="preserve"> </w:t>
      </w:r>
      <w:r w:rsidRPr="00076AB7">
        <w:rPr>
          <w:rFonts w:ascii="Arial" w:hAnsi="Arial" w:cs="Arial"/>
          <w:bCs/>
          <w:sz w:val="18"/>
          <w:szCs w:val="18"/>
        </w:rPr>
        <w:t>=</w:t>
      </w:r>
      <w:r w:rsidR="00F13222" w:rsidRPr="00076AB7">
        <w:rPr>
          <w:rFonts w:ascii="Arial" w:hAnsi="Arial" w:cs="Arial"/>
          <w:bCs/>
          <w:sz w:val="18"/>
          <w:szCs w:val="18"/>
        </w:rPr>
        <w:t xml:space="preserve"> </w:t>
      </w:r>
      <w:r w:rsidRPr="00076AB7">
        <w:rPr>
          <w:rFonts w:ascii="Arial" w:hAnsi="Arial" w:cs="Arial"/>
          <w:bCs/>
          <w:sz w:val="18"/>
          <w:szCs w:val="18"/>
        </w:rPr>
        <w:t>0,45 + 0,00625</w:t>
      </w:r>
      <w:r w:rsidRPr="00076AB7">
        <w:rPr>
          <w:rFonts w:ascii="Arial" w:hAnsi="Arial" w:cs="Arial"/>
          <w:bCs/>
          <w:i/>
          <w:sz w:val="18"/>
          <w:szCs w:val="18"/>
          <w:lang w:val="en-US"/>
        </w:rPr>
        <w:t>y</w:t>
      </w:r>
    </w:p>
    <w:p w:rsidR="003A38E1" w:rsidRPr="00076AB7" w:rsidRDefault="003A38E1" w:rsidP="009C33A1">
      <w:pPr>
        <w:widowControl w:val="0"/>
        <w:spacing w:after="0" w:line="240" w:lineRule="auto"/>
        <w:ind w:firstLine="397"/>
        <w:jc w:val="both"/>
        <w:rPr>
          <w:rFonts w:ascii="Arial" w:hAnsi="Arial" w:cs="Arial"/>
          <w:bCs/>
          <w:sz w:val="18"/>
          <w:szCs w:val="18"/>
        </w:rPr>
      </w:pPr>
      <w:r w:rsidRPr="00076AB7">
        <w:rPr>
          <w:rFonts w:ascii="Arial" w:hAnsi="Arial" w:cs="Arial"/>
          <w:bCs/>
          <w:i/>
          <w:sz w:val="18"/>
          <w:szCs w:val="18"/>
          <w:lang w:val="en-US"/>
        </w:rPr>
        <w:t>y</w:t>
      </w:r>
      <w:r w:rsidRPr="00076AB7">
        <w:rPr>
          <w:rFonts w:ascii="Arial" w:hAnsi="Arial" w:cs="Arial"/>
          <w:bCs/>
          <w:sz w:val="18"/>
          <w:szCs w:val="18"/>
        </w:rPr>
        <w:t xml:space="preserve"> ≤ 24</w:t>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00F13222" w:rsidRPr="00076AB7">
        <w:rPr>
          <w:rFonts w:ascii="Arial" w:hAnsi="Arial" w:cs="Arial"/>
          <w:bCs/>
          <w:sz w:val="18"/>
          <w:szCs w:val="18"/>
        </w:rPr>
        <w:tab/>
      </w:r>
      <w:r w:rsidRPr="00076AB7">
        <w:rPr>
          <w:rFonts w:ascii="Arial" w:hAnsi="Arial" w:cs="Arial"/>
          <w:bCs/>
          <w:sz w:val="18"/>
          <w:szCs w:val="18"/>
        </w:rPr>
        <w:t>∆</w:t>
      </w:r>
      <w:r w:rsidR="00F13222" w:rsidRPr="00076AB7">
        <w:rPr>
          <w:rFonts w:ascii="Arial" w:hAnsi="Arial" w:cs="Arial"/>
          <w:bCs/>
          <w:sz w:val="18"/>
          <w:szCs w:val="18"/>
        </w:rPr>
        <w:t xml:space="preserve"> </w:t>
      </w:r>
      <w:r w:rsidRPr="00076AB7">
        <w:rPr>
          <w:rFonts w:ascii="Arial" w:hAnsi="Arial" w:cs="Arial"/>
          <w:bCs/>
          <w:sz w:val="18"/>
          <w:szCs w:val="18"/>
        </w:rPr>
        <w:t>=</w:t>
      </w:r>
      <w:r w:rsidR="00F13222" w:rsidRPr="00076AB7">
        <w:rPr>
          <w:rFonts w:ascii="Arial" w:hAnsi="Arial" w:cs="Arial"/>
          <w:bCs/>
          <w:sz w:val="18"/>
          <w:szCs w:val="18"/>
        </w:rPr>
        <w:t xml:space="preserve"> </w:t>
      </w:r>
      <w:r w:rsidRPr="00076AB7">
        <w:rPr>
          <w:rFonts w:ascii="Arial" w:hAnsi="Arial" w:cs="Arial"/>
          <w:bCs/>
          <w:sz w:val="18"/>
          <w:szCs w:val="18"/>
        </w:rPr>
        <w:t>0,6</w:t>
      </w:r>
    </w:p>
    <w:p w:rsidR="003A38E1" w:rsidRPr="00076AB7" w:rsidRDefault="003A38E1" w:rsidP="009C33A1">
      <w:pPr>
        <w:widowControl w:val="0"/>
        <w:spacing w:before="120" w:after="120" w:line="240" w:lineRule="auto"/>
        <w:jc w:val="center"/>
        <w:rPr>
          <w:rFonts w:ascii="Arial" w:hAnsi="Arial" w:cs="Arial"/>
          <w:bCs/>
          <w:sz w:val="20"/>
          <w:szCs w:val="20"/>
        </w:rPr>
      </w:pPr>
      <w:r w:rsidRPr="00076AB7">
        <w:rPr>
          <w:rFonts w:ascii="Arial" w:hAnsi="Arial" w:cs="Arial"/>
          <w:bCs/>
          <w:sz w:val="18"/>
          <w:szCs w:val="18"/>
        </w:rPr>
        <w:t>Рисунок А.</w:t>
      </w:r>
      <w:r w:rsidR="00E40290">
        <w:rPr>
          <w:rFonts w:ascii="Arial" w:hAnsi="Arial" w:cs="Arial"/>
          <w:bCs/>
          <w:sz w:val="18"/>
          <w:szCs w:val="18"/>
        </w:rPr>
        <w:t>2</w:t>
      </w:r>
      <w:r w:rsidRPr="00076AB7">
        <w:rPr>
          <w:rFonts w:ascii="Arial" w:hAnsi="Arial" w:cs="Arial"/>
          <w:bCs/>
          <w:sz w:val="18"/>
          <w:szCs w:val="18"/>
        </w:rPr>
        <w:t xml:space="preserve"> – Для сосудов</w:t>
      </w:r>
      <w:r w:rsidR="00D0041C" w:rsidRPr="00076AB7">
        <w:rPr>
          <w:rFonts w:ascii="Arial" w:hAnsi="Arial" w:cs="Arial"/>
          <w:bCs/>
          <w:sz w:val="18"/>
          <w:szCs w:val="18"/>
        </w:rPr>
        <w:t>,</w:t>
      </w:r>
      <w:r w:rsidRPr="00076AB7">
        <w:rPr>
          <w:rFonts w:ascii="Arial" w:hAnsi="Arial" w:cs="Arial"/>
          <w:bCs/>
          <w:sz w:val="18"/>
          <w:szCs w:val="18"/>
        </w:rPr>
        <w:t xml:space="preserve"> </w:t>
      </w:r>
      <w:r w:rsidR="0094696A" w:rsidRPr="00076AB7">
        <w:rPr>
          <w:rFonts w:ascii="Arial" w:hAnsi="Arial" w:cs="Arial"/>
          <w:bCs/>
          <w:sz w:val="18"/>
          <w:szCs w:val="18"/>
        </w:rPr>
        <w:t>не подверженны</w:t>
      </w:r>
      <w:r w:rsidR="00501D0A" w:rsidRPr="00076AB7">
        <w:rPr>
          <w:rFonts w:ascii="Arial" w:hAnsi="Arial" w:cs="Arial"/>
          <w:bCs/>
          <w:sz w:val="18"/>
          <w:szCs w:val="18"/>
        </w:rPr>
        <w:t>х</w:t>
      </w:r>
      <w:r w:rsidR="0094696A" w:rsidRPr="00076AB7">
        <w:rPr>
          <w:rFonts w:ascii="Arial" w:hAnsi="Arial" w:cs="Arial"/>
          <w:bCs/>
          <w:sz w:val="18"/>
          <w:szCs w:val="18"/>
        </w:rPr>
        <w:t xml:space="preserve"> внешнему</w:t>
      </w:r>
      <w:r w:rsidR="000E43C8" w:rsidRPr="00076AB7">
        <w:rPr>
          <w:rFonts w:ascii="Arial" w:hAnsi="Arial" w:cs="Arial"/>
          <w:bCs/>
          <w:sz w:val="18"/>
          <w:szCs w:val="18"/>
        </w:rPr>
        <w:t xml:space="preserve"> давлению</w:t>
      </w:r>
    </w:p>
    <w:p w:rsidR="003A38E1" w:rsidRPr="00CD4CEB" w:rsidRDefault="003A38E1" w:rsidP="009C33A1">
      <w:pPr>
        <w:pageBreakBefore/>
        <w:widowControl w:val="0"/>
        <w:spacing w:after="0" w:line="235" w:lineRule="auto"/>
        <w:jc w:val="center"/>
        <w:rPr>
          <w:rFonts w:ascii="Arial" w:eastAsia="Times New Roman" w:hAnsi="Arial" w:cs="Arial"/>
          <w:b/>
          <w:bCs/>
          <w:lang w:eastAsia="ru-RU"/>
        </w:rPr>
      </w:pPr>
      <w:r w:rsidRPr="00CD4CEB">
        <w:rPr>
          <w:rFonts w:ascii="Arial" w:eastAsia="Times New Roman" w:hAnsi="Arial" w:cs="Arial"/>
          <w:b/>
          <w:bCs/>
          <w:lang w:eastAsia="ru-RU"/>
        </w:rPr>
        <w:lastRenderedPageBreak/>
        <w:t>Приложение В</w:t>
      </w:r>
    </w:p>
    <w:p w:rsidR="003A38E1" w:rsidRPr="009C33A1" w:rsidRDefault="003A38E1" w:rsidP="009C33A1">
      <w:pPr>
        <w:widowControl w:val="0"/>
        <w:spacing w:after="220" w:line="235" w:lineRule="auto"/>
        <w:jc w:val="center"/>
        <w:rPr>
          <w:rFonts w:ascii="Arial" w:eastAsia="Times New Roman" w:hAnsi="Arial" w:cs="Arial"/>
          <w:b/>
          <w:lang w:eastAsia="ru-RU"/>
        </w:rPr>
      </w:pPr>
      <w:r w:rsidRPr="00CD4CEB">
        <w:rPr>
          <w:rFonts w:ascii="Arial" w:eastAsia="Times New Roman" w:hAnsi="Arial" w:cs="Arial"/>
          <w:b/>
          <w:lang w:eastAsia="ru-RU"/>
        </w:rPr>
        <w:t>(обязательное)</w:t>
      </w:r>
    </w:p>
    <w:p w:rsidR="003A38E1" w:rsidRPr="009C33A1" w:rsidRDefault="003A38E1" w:rsidP="009C33A1">
      <w:pPr>
        <w:widowControl w:val="0"/>
        <w:spacing w:after="0" w:line="235" w:lineRule="auto"/>
        <w:jc w:val="center"/>
        <w:rPr>
          <w:rFonts w:ascii="Arial" w:eastAsia="Times New Roman" w:hAnsi="Arial" w:cs="Arial"/>
          <w:b/>
          <w:bCs/>
          <w:lang w:eastAsia="ru-RU"/>
        </w:rPr>
      </w:pPr>
      <w:r w:rsidRPr="009C33A1">
        <w:rPr>
          <w:rFonts w:ascii="Arial" w:eastAsia="Times New Roman" w:hAnsi="Arial" w:cs="Arial"/>
          <w:b/>
          <w:bCs/>
          <w:lang w:eastAsia="ru-RU"/>
        </w:rPr>
        <w:t>Дополнительные требования к стали с 9%</w:t>
      </w:r>
      <w:r w:rsidR="00501D0A" w:rsidRPr="009C33A1">
        <w:rPr>
          <w:rFonts w:ascii="Arial" w:eastAsia="Times New Roman" w:hAnsi="Arial" w:cs="Arial"/>
          <w:b/>
          <w:bCs/>
          <w:lang w:eastAsia="ru-RU"/>
        </w:rPr>
        <w:t>-ным</w:t>
      </w:r>
      <w:r w:rsidRPr="009C33A1">
        <w:rPr>
          <w:rFonts w:ascii="Arial" w:eastAsia="Times New Roman" w:hAnsi="Arial" w:cs="Arial"/>
          <w:b/>
          <w:bCs/>
          <w:lang w:eastAsia="ru-RU"/>
        </w:rPr>
        <w:t xml:space="preserve"> содержанием никеля</w:t>
      </w:r>
    </w:p>
    <w:p w:rsidR="003A38E1" w:rsidRPr="009C33A1" w:rsidRDefault="003A38E1" w:rsidP="009C33A1">
      <w:pPr>
        <w:widowControl w:val="0"/>
        <w:spacing w:before="220" w:after="160" w:line="235" w:lineRule="auto"/>
        <w:ind w:firstLine="397"/>
        <w:jc w:val="both"/>
        <w:rPr>
          <w:rFonts w:ascii="Arial" w:hAnsi="Arial" w:cs="Arial"/>
          <w:b/>
          <w:bCs/>
        </w:rPr>
      </w:pPr>
      <w:r w:rsidRPr="009C33A1">
        <w:rPr>
          <w:rFonts w:ascii="Arial" w:hAnsi="Arial" w:cs="Arial"/>
          <w:b/>
          <w:bCs/>
        </w:rPr>
        <w:t>В.1 Введение</w:t>
      </w:r>
    </w:p>
    <w:p w:rsidR="003A38E1" w:rsidRPr="009C33A1" w:rsidRDefault="003A38E1" w:rsidP="009C33A1">
      <w:pPr>
        <w:widowControl w:val="0"/>
        <w:spacing w:after="0" w:line="235" w:lineRule="auto"/>
        <w:ind w:firstLine="397"/>
        <w:jc w:val="both"/>
        <w:rPr>
          <w:rFonts w:ascii="Arial" w:hAnsi="Arial" w:cs="Arial"/>
          <w:bCs/>
          <w:sz w:val="20"/>
          <w:szCs w:val="20"/>
        </w:rPr>
      </w:pPr>
      <w:r w:rsidRPr="009C33A1">
        <w:rPr>
          <w:rFonts w:ascii="Arial" w:hAnsi="Arial" w:cs="Arial"/>
          <w:bCs/>
          <w:sz w:val="20"/>
          <w:szCs w:val="20"/>
        </w:rPr>
        <w:t>Сварка сосудов, изготавливаемых из стали с 9%</w:t>
      </w:r>
      <w:r w:rsidR="00501D0A" w:rsidRPr="009C33A1">
        <w:rPr>
          <w:rFonts w:ascii="Arial" w:hAnsi="Arial" w:cs="Arial"/>
          <w:bCs/>
          <w:sz w:val="20"/>
          <w:szCs w:val="20"/>
        </w:rPr>
        <w:t>-ным</w:t>
      </w:r>
      <w:r w:rsidRPr="009C33A1">
        <w:rPr>
          <w:rFonts w:ascii="Arial" w:hAnsi="Arial" w:cs="Arial"/>
          <w:bCs/>
          <w:sz w:val="20"/>
          <w:szCs w:val="20"/>
        </w:rPr>
        <w:t xml:space="preserve"> содержанием никеля, проводится с использованием наплавочного материала с аустенитной структурой или модифицированного наплавочного материала с аустенитной структурой. </w:t>
      </w:r>
      <w:r w:rsidR="00407AAE" w:rsidRPr="009C33A1">
        <w:rPr>
          <w:rFonts w:ascii="Arial" w:hAnsi="Arial" w:cs="Arial"/>
          <w:bCs/>
          <w:sz w:val="20"/>
          <w:szCs w:val="20"/>
        </w:rPr>
        <w:t>Предел текучести</w:t>
      </w:r>
      <w:r w:rsidR="006D68B9" w:rsidRPr="009C33A1">
        <w:rPr>
          <w:rFonts w:ascii="Arial" w:hAnsi="Arial" w:cs="Arial"/>
          <w:bCs/>
          <w:sz w:val="20"/>
          <w:szCs w:val="20"/>
        </w:rPr>
        <w:t xml:space="preserve"> </w:t>
      </w:r>
      <w:r w:rsidRPr="009C33A1">
        <w:rPr>
          <w:rFonts w:ascii="Arial" w:hAnsi="Arial" w:cs="Arial"/>
          <w:bCs/>
          <w:sz w:val="20"/>
          <w:szCs w:val="20"/>
        </w:rPr>
        <w:t>1</w:t>
      </w:r>
      <w:r w:rsidR="00505C00" w:rsidRPr="009C33A1">
        <w:rPr>
          <w:rFonts w:ascii="Arial" w:hAnsi="Arial" w:cs="Arial"/>
          <w:bCs/>
          <w:sz w:val="20"/>
          <w:szCs w:val="20"/>
        </w:rPr>
        <w:t xml:space="preserve"> </w:t>
      </w:r>
      <w:r w:rsidRPr="009C33A1">
        <w:rPr>
          <w:rFonts w:ascii="Arial" w:hAnsi="Arial" w:cs="Arial"/>
          <w:bCs/>
          <w:sz w:val="20"/>
          <w:szCs w:val="20"/>
        </w:rPr>
        <w:t>% или 0,2</w:t>
      </w:r>
      <w:r w:rsidR="00505C00" w:rsidRPr="009C33A1">
        <w:rPr>
          <w:rFonts w:ascii="Arial" w:hAnsi="Arial" w:cs="Arial"/>
          <w:bCs/>
          <w:sz w:val="20"/>
          <w:szCs w:val="20"/>
        </w:rPr>
        <w:t xml:space="preserve"> </w:t>
      </w:r>
      <w:r w:rsidRPr="009C33A1">
        <w:rPr>
          <w:rFonts w:ascii="Arial" w:hAnsi="Arial" w:cs="Arial"/>
          <w:bCs/>
          <w:sz w:val="20"/>
          <w:szCs w:val="20"/>
        </w:rPr>
        <w:t xml:space="preserve">% </w:t>
      </w:r>
      <w:r w:rsidR="000E43C8" w:rsidRPr="009C33A1">
        <w:rPr>
          <w:rFonts w:ascii="Arial" w:hAnsi="Arial" w:cs="Arial"/>
          <w:bCs/>
          <w:sz w:val="20"/>
          <w:szCs w:val="20"/>
        </w:rPr>
        <w:t xml:space="preserve">исходного листового материала при остаточной деформации </w:t>
      </w:r>
      <w:r w:rsidRPr="009C33A1">
        <w:rPr>
          <w:rFonts w:ascii="Arial" w:hAnsi="Arial" w:cs="Arial"/>
          <w:bCs/>
          <w:sz w:val="20"/>
          <w:szCs w:val="20"/>
        </w:rPr>
        <w:t>обычно превышает этот показатель у сварного металлического образца. Эти сварные металлы демонстрируют высокие пластичность и деформационное упрочнение. П</w:t>
      </w:r>
      <w:r w:rsidR="00501D0A" w:rsidRPr="009C33A1">
        <w:rPr>
          <w:rFonts w:ascii="Arial" w:hAnsi="Arial" w:cs="Arial"/>
          <w:bCs/>
          <w:sz w:val="20"/>
          <w:szCs w:val="20"/>
        </w:rPr>
        <w:t>осле деформационного упрочнения</w:t>
      </w:r>
      <w:r w:rsidRPr="009C33A1">
        <w:rPr>
          <w:rFonts w:ascii="Arial" w:hAnsi="Arial" w:cs="Arial"/>
          <w:bCs/>
          <w:sz w:val="20"/>
          <w:szCs w:val="20"/>
        </w:rPr>
        <w:t xml:space="preserve"> увеличенный </w:t>
      </w:r>
      <w:r w:rsidR="00080FC9" w:rsidRPr="009C33A1">
        <w:rPr>
          <w:rFonts w:ascii="Arial" w:hAnsi="Arial" w:cs="Arial"/>
          <w:bCs/>
          <w:sz w:val="20"/>
          <w:szCs w:val="20"/>
        </w:rPr>
        <w:t xml:space="preserve">предел текучести </w:t>
      </w:r>
      <w:r w:rsidRPr="009C33A1">
        <w:rPr>
          <w:rFonts w:ascii="Arial" w:hAnsi="Arial" w:cs="Arial"/>
          <w:bCs/>
          <w:sz w:val="20"/>
          <w:szCs w:val="20"/>
        </w:rPr>
        <w:t>сварного металла удерживается на высоком ур</w:t>
      </w:r>
      <w:r w:rsidR="00250E30" w:rsidRPr="009C33A1">
        <w:rPr>
          <w:rFonts w:ascii="Arial" w:hAnsi="Arial" w:cs="Arial"/>
          <w:bCs/>
          <w:sz w:val="20"/>
          <w:szCs w:val="20"/>
        </w:rPr>
        <w:t>овне под воздействием напряжения, возникающего при изгибе.</w:t>
      </w:r>
    </w:p>
    <w:p w:rsidR="003A38E1" w:rsidRPr="009C33A1" w:rsidRDefault="003A38E1" w:rsidP="009C33A1">
      <w:pPr>
        <w:widowControl w:val="0"/>
        <w:spacing w:after="0" w:line="235" w:lineRule="auto"/>
        <w:ind w:firstLine="397"/>
        <w:jc w:val="both"/>
        <w:rPr>
          <w:rFonts w:ascii="Arial" w:hAnsi="Arial" w:cs="Arial"/>
          <w:bCs/>
          <w:sz w:val="20"/>
          <w:szCs w:val="20"/>
        </w:rPr>
      </w:pPr>
      <w:r w:rsidRPr="009C33A1">
        <w:rPr>
          <w:rFonts w:ascii="Arial" w:hAnsi="Arial" w:cs="Arial"/>
          <w:bCs/>
          <w:sz w:val="20"/>
          <w:szCs w:val="20"/>
        </w:rPr>
        <w:t xml:space="preserve">Значение показателя </w:t>
      </w:r>
      <w:r w:rsidR="00501D0A" w:rsidRPr="009C33A1">
        <w:rPr>
          <w:rFonts w:ascii="Arial" w:hAnsi="Arial" w:cs="Arial"/>
          <w:bCs/>
          <w:i/>
          <w:iCs/>
          <w:sz w:val="20"/>
          <w:szCs w:val="20"/>
          <w:lang w:val="en-US"/>
        </w:rPr>
        <w:t>K</w:t>
      </w:r>
      <w:r w:rsidRPr="009C33A1">
        <w:rPr>
          <w:rFonts w:ascii="Arial" w:hAnsi="Arial" w:cs="Arial"/>
          <w:bCs/>
          <w:sz w:val="20"/>
          <w:szCs w:val="20"/>
        </w:rPr>
        <w:t xml:space="preserve"> для использования его в формуле </w:t>
      </w:r>
      <w:r w:rsidR="00862E5B" w:rsidRPr="009C33A1">
        <w:rPr>
          <w:rFonts w:ascii="Arial" w:hAnsi="Arial" w:cs="Arial"/>
          <w:bCs/>
          <w:sz w:val="20"/>
          <w:szCs w:val="20"/>
        </w:rPr>
        <w:t xml:space="preserve">из </w:t>
      </w:r>
      <w:r w:rsidR="00185F52" w:rsidRPr="009C33A1">
        <w:rPr>
          <w:rFonts w:ascii="Arial" w:hAnsi="Arial" w:cs="Arial"/>
          <w:bCs/>
          <w:sz w:val="20"/>
          <w:szCs w:val="20"/>
        </w:rPr>
        <w:t>4.3.6 берется равным</w:t>
      </w:r>
      <w:r w:rsidRPr="009C33A1">
        <w:rPr>
          <w:rFonts w:ascii="Arial" w:hAnsi="Arial" w:cs="Arial"/>
          <w:bCs/>
          <w:sz w:val="20"/>
          <w:szCs w:val="20"/>
        </w:rPr>
        <w:t xml:space="preserve"> показателю исходной стали с 9%</w:t>
      </w:r>
      <w:r w:rsidR="00501D0A" w:rsidRPr="009C33A1">
        <w:rPr>
          <w:rFonts w:ascii="Arial" w:hAnsi="Arial" w:cs="Arial"/>
          <w:bCs/>
          <w:sz w:val="20"/>
          <w:szCs w:val="20"/>
        </w:rPr>
        <w:t>-ным</w:t>
      </w:r>
      <w:r w:rsidRPr="009C33A1">
        <w:rPr>
          <w:rFonts w:ascii="Arial" w:hAnsi="Arial" w:cs="Arial"/>
          <w:bCs/>
          <w:sz w:val="20"/>
          <w:szCs w:val="20"/>
        </w:rPr>
        <w:t xml:space="preserve"> содержанием никеля.</w:t>
      </w:r>
    </w:p>
    <w:p w:rsidR="003A38E1" w:rsidRPr="009C33A1" w:rsidRDefault="00200104" w:rsidP="009C33A1">
      <w:pPr>
        <w:widowControl w:val="0"/>
        <w:spacing w:after="0" w:line="235" w:lineRule="auto"/>
        <w:ind w:firstLine="397"/>
        <w:jc w:val="both"/>
        <w:rPr>
          <w:rFonts w:ascii="Arial" w:hAnsi="Arial" w:cs="Arial"/>
          <w:bCs/>
          <w:sz w:val="20"/>
          <w:szCs w:val="20"/>
        </w:rPr>
      </w:pPr>
      <w:r w:rsidRPr="009C33A1">
        <w:rPr>
          <w:rFonts w:ascii="Arial" w:hAnsi="Arial" w:cs="Arial"/>
          <w:bCs/>
          <w:sz w:val="20"/>
          <w:szCs w:val="20"/>
        </w:rPr>
        <w:t>При первом проверочном испытании давлением</w:t>
      </w:r>
      <w:r w:rsidR="003A38E1" w:rsidRPr="009C33A1">
        <w:rPr>
          <w:rFonts w:ascii="Arial" w:hAnsi="Arial" w:cs="Arial"/>
          <w:bCs/>
          <w:sz w:val="20"/>
          <w:szCs w:val="20"/>
        </w:rPr>
        <w:t xml:space="preserve"> сварные швы незначительно деформируются. Этой деформации достаточно для того, чтобы их прочность увеличилась до состояния равновесия с</w:t>
      </w:r>
      <w:r w:rsidR="00505C00" w:rsidRPr="009C33A1">
        <w:rPr>
          <w:rFonts w:ascii="Arial" w:hAnsi="Arial" w:cs="Arial"/>
          <w:bCs/>
          <w:sz w:val="20"/>
          <w:szCs w:val="20"/>
        </w:rPr>
        <w:t> </w:t>
      </w:r>
      <w:r w:rsidR="003A38E1" w:rsidRPr="009C33A1">
        <w:rPr>
          <w:rFonts w:ascii="Arial" w:hAnsi="Arial" w:cs="Arial"/>
          <w:bCs/>
          <w:sz w:val="20"/>
          <w:szCs w:val="20"/>
        </w:rPr>
        <w:t xml:space="preserve">прилагаемой нагрузкой. После этого </w:t>
      </w:r>
      <w:r w:rsidRPr="009C33A1">
        <w:rPr>
          <w:rFonts w:ascii="Arial" w:hAnsi="Arial" w:cs="Arial"/>
          <w:bCs/>
          <w:sz w:val="20"/>
          <w:szCs w:val="20"/>
        </w:rPr>
        <w:t>сосуд ведет себя упруго в течение</w:t>
      </w:r>
      <w:r w:rsidR="003A38E1" w:rsidRPr="009C33A1">
        <w:rPr>
          <w:rFonts w:ascii="Arial" w:hAnsi="Arial" w:cs="Arial"/>
          <w:bCs/>
          <w:sz w:val="20"/>
          <w:szCs w:val="20"/>
        </w:rPr>
        <w:t xml:space="preserve"> воздействия максимально допустимого рабочего давления.</w:t>
      </w:r>
    </w:p>
    <w:p w:rsidR="003A38E1" w:rsidRPr="009C33A1" w:rsidRDefault="003A38E1" w:rsidP="009C33A1">
      <w:pPr>
        <w:widowControl w:val="0"/>
        <w:spacing w:before="220" w:after="160" w:line="235" w:lineRule="auto"/>
        <w:ind w:firstLine="397"/>
        <w:jc w:val="both"/>
        <w:rPr>
          <w:rFonts w:ascii="Arial" w:hAnsi="Arial" w:cs="Arial"/>
          <w:b/>
          <w:bCs/>
        </w:rPr>
      </w:pPr>
      <w:r w:rsidRPr="009C33A1">
        <w:rPr>
          <w:rFonts w:ascii="Arial" w:hAnsi="Arial" w:cs="Arial"/>
          <w:b/>
          <w:bCs/>
        </w:rPr>
        <w:t>В.2 Особые требования</w:t>
      </w:r>
    </w:p>
    <w:p w:rsidR="003A38E1" w:rsidRPr="00F86AD8" w:rsidRDefault="003A38E1" w:rsidP="009C33A1">
      <w:pPr>
        <w:widowControl w:val="0"/>
        <w:spacing w:after="0" w:line="235" w:lineRule="auto"/>
        <w:ind w:firstLine="397"/>
        <w:jc w:val="both"/>
        <w:rPr>
          <w:rFonts w:ascii="Arial" w:hAnsi="Arial" w:cs="Arial"/>
          <w:bCs/>
          <w:sz w:val="20"/>
          <w:szCs w:val="20"/>
        </w:rPr>
      </w:pPr>
      <w:r w:rsidRPr="00F86AD8">
        <w:rPr>
          <w:rFonts w:ascii="Arial" w:hAnsi="Arial" w:cs="Arial"/>
          <w:bCs/>
          <w:sz w:val="20"/>
          <w:szCs w:val="20"/>
        </w:rPr>
        <w:t>В.2.1 Минимальная расчетная температура для сосудов, изготовленных из стали с 9%</w:t>
      </w:r>
      <w:r w:rsidR="00501D0A" w:rsidRPr="00F86AD8">
        <w:rPr>
          <w:rFonts w:ascii="Arial" w:hAnsi="Arial" w:cs="Arial"/>
          <w:bCs/>
          <w:sz w:val="20"/>
          <w:szCs w:val="20"/>
        </w:rPr>
        <w:t>-ным</w:t>
      </w:r>
      <w:r w:rsidRPr="00F86AD8">
        <w:rPr>
          <w:rFonts w:ascii="Arial" w:hAnsi="Arial" w:cs="Arial"/>
          <w:bCs/>
          <w:sz w:val="20"/>
          <w:szCs w:val="20"/>
        </w:rPr>
        <w:t xml:space="preserve"> содержанием никеля, должна быть не менее </w:t>
      </w:r>
      <w:r w:rsidR="00A52FEA" w:rsidRPr="00F86AD8">
        <w:rPr>
          <w:rFonts w:ascii="Arial" w:hAnsi="Arial" w:cs="Arial"/>
          <w:bCs/>
          <w:sz w:val="20"/>
          <w:szCs w:val="20"/>
        </w:rPr>
        <w:t>−</w:t>
      </w:r>
      <w:r w:rsidRPr="00F86AD8">
        <w:rPr>
          <w:rFonts w:ascii="Arial" w:hAnsi="Arial" w:cs="Arial"/>
          <w:bCs/>
          <w:sz w:val="20"/>
          <w:szCs w:val="20"/>
        </w:rPr>
        <w:t>196</w:t>
      </w:r>
      <w:r w:rsidR="00505C00" w:rsidRPr="00F86AD8">
        <w:rPr>
          <w:rFonts w:ascii="Arial" w:hAnsi="Arial" w:cs="Arial"/>
          <w:bCs/>
          <w:sz w:val="20"/>
          <w:szCs w:val="20"/>
        </w:rPr>
        <w:t xml:space="preserve"> </w:t>
      </w:r>
      <w:r w:rsidRPr="00F86AD8">
        <w:rPr>
          <w:rFonts w:ascii="Arial" w:hAnsi="Arial" w:cs="Arial"/>
          <w:bCs/>
          <w:sz w:val="20"/>
          <w:szCs w:val="20"/>
        </w:rPr>
        <w:t>°С.</w:t>
      </w:r>
    </w:p>
    <w:p w:rsidR="003A38E1" w:rsidRPr="00F86AD8" w:rsidRDefault="003A38E1" w:rsidP="009C33A1">
      <w:pPr>
        <w:widowControl w:val="0"/>
        <w:spacing w:after="0" w:line="235" w:lineRule="auto"/>
        <w:ind w:firstLine="397"/>
        <w:jc w:val="both"/>
        <w:rPr>
          <w:rFonts w:ascii="Arial" w:hAnsi="Arial" w:cs="Arial"/>
          <w:bCs/>
          <w:sz w:val="20"/>
          <w:szCs w:val="20"/>
        </w:rPr>
      </w:pPr>
      <w:r w:rsidRPr="00F86AD8">
        <w:rPr>
          <w:rFonts w:ascii="Arial" w:hAnsi="Arial" w:cs="Arial"/>
          <w:bCs/>
          <w:sz w:val="20"/>
          <w:szCs w:val="20"/>
        </w:rPr>
        <w:t>В.2.2 Максимальная расчетная температура при размораживании и сушке сосуда</w:t>
      </w:r>
      <w:r w:rsidR="00200104" w:rsidRPr="00F86AD8">
        <w:rPr>
          <w:rFonts w:ascii="Arial" w:hAnsi="Arial" w:cs="Arial"/>
          <w:bCs/>
          <w:sz w:val="20"/>
          <w:szCs w:val="20"/>
        </w:rPr>
        <w:t xml:space="preserve"> при низком давлении</w:t>
      </w:r>
      <w:r w:rsidRPr="00F86AD8">
        <w:rPr>
          <w:rFonts w:ascii="Arial" w:hAnsi="Arial" w:cs="Arial"/>
          <w:bCs/>
          <w:sz w:val="20"/>
          <w:szCs w:val="20"/>
        </w:rPr>
        <w:t xml:space="preserve"> не должна превышать 50 °С.</w:t>
      </w:r>
    </w:p>
    <w:p w:rsidR="003A38E1" w:rsidRPr="00F86AD8" w:rsidRDefault="003A38E1" w:rsidP="009C33A1">
      <w:pPr>
        <w:widowControl w:val="0"/>
        <w:spacing w:after="0" w:line="235" w:lineRule="auto"/>
        <w:ind w:firstLine="397"/>
        <w:jc w:val="both"/>
        <w:rPr>
          <w:rFonts w:ascii="Arial" w:hAnsi="Arial" w:cs="Arial"/>
          <w:bCs/>
          <w:sz w:val="20"/>
          <w:szCs w:val="20"/>
        </w:rPr>
      </w:pPr>
      <w:r w:rsidRPr="00F86AD8">
        <w:rPr>
          <w:rFonts w:ascii="Arial" w:hAnsi="Arial" w:cs="Arial"/>
          <w:bCs/>
          <w:sz w:val="20"/>
          <w:szCs w:val="20"/>
        </w:rPr>
        <w:t>В.2.3 Максимальная толщина сосуда в месте подготовки границы внешней поверхности шва не</w:t>
      </w:r>
      <w:r w:rsidR="00505C00" w:rsidRPr="00F86AD8">
        <w:rPr>
          <w:rFonts w:ascii="Arial" w:hAnsi="Arial" w:cs="Arial"/>
          <w:bCs/>
          <w:sz w:val="20"/>
          <w:szCs w:val="20"/>
        </w:rPr>
        <w:t> </w:t>
      </w:r>
      <w:r w:rsidRPr="00F86AD8">
        <w:rPr>
          <w:rFonts w:ascii="Arial" w:hAnsi="Arial" w:cs="Arial"/>
          <w:bCs/>
          <w:sz w:val="20"/>
          <w:szCs w:val="20"/>
        </w:rPr>
        <w:t>должна превышать 30 мм. Если толщина сосуда в месте подготовки границы внешней поверхности шва превышает 20 мм, то следует пользоваться аустенитной сварочной проволокой с высоким содержанием никеля.</w:t>
      </w:r>
    </w:p>
    <w:p w:rsidR="003A38E1" w:rsidRPr="00F86AD8" w:rsidRDefault="003A38E1" w:rsidP="009C33A1">
      <w:pPr>
        <w:widowControl w:val="0"/>
        <w:spacing w:after="0" w:line="235" w:lineRule="auto"/>
        <w:ind w:firstLine="397"/>
        <w:jc w:val="both"/>
        <w:rPr>
          <w:rFonts w:ascii="Arial" w:hAnsi="Arial" w:cs="Arial"/>
          <w:bCs/>
          <w:sz w:val="20"/>
          <w:szCs w:val="20"/>
        </w:rPr>
      </w:pPr>
      <w:r w:rsidRPr="00F86AD8">
        <w:rPr>
          <w:rFonts w:ascii="Arial" w:hAnsi="Arial" w:cs="Arial"/>
          <w:bCs/>
          <w:sz w:val="20"/>
          <w:szCs w:val="20"/>
        </w:rPr>
        <w:t>В.2.4 Перед первым проверочным испытанием давлением следует провести цветную дефектоскопию соединитель</w:t>
      </w:r>
      <w:r w:rsidR="00200104" w:rsidRPr="00F86AD8">
        <w:rPr>
          <w:rFonts w:ascii="Arial" w:hAnsi="Arial" w:cs="Arial"/>
          <w:bCs/>
          <w:sz w:val="20"/>
          <w:szCs w:val="20"/>
        </w:rPr>
        <w:t>ных сварных швов</w:t>
      </w:r>
      <w:r w:rsidR="00F737F6" w:rsidRPr="00F86AD8">
        <w:rPr>
          <w:rFonts w:ascii="Arial" w:hAnsi="Arial" w:cs="Arial"/>
          <w:bCs/>
          <w:sz w:val="20"/>
          <w:szCs w:val="20"/>
        </w:rPr>
        <w:t xml:space="preserve"> по всей длине</w:t>
      </w:r>
      <w:r w:rsidRPr="00F86AD8">
        <w:rPr>
          <w:rFonts w:ascii="Arial" w:hAnsi="Arial" w:cs="Arial"/>
          <w:bCs/>
          <w:sz w:val="20"/>
          <w:szCs w:val="20"/>
        </w:rPr>
        <w:t>.</w:t>
      </w:r>
    </w:p>
    <w:p w:rsidR="003A38E1" w:rsidRPr="00F86AD8" w:rsidRDefault="003A38E1" w:rsidP="009C33A1">
      <w:pPr>
        <w:widowControl w:val="0"/>
        <w:spacing w:after="0" w:line="235" w:lineRule="auto"/>
        <w:ind w:firstLine="397"/>
        <w:jc w:val="both"/>
        <w:rPr>
          <w:rFonts w:ascii="Arial" w:hAnsi="Arial" w:cs="Arial"/>
          <w:bCs/>
          <w:spacing w:val="-4"/>
          <w:sz w:val="20"/>
          <w:szCs w:val="20"/>
        </w:rPr>
      </w:pPr>
      <w:r w:rsidRPr="00F86AD8">
        <w:rPr>
          <w:rFonts w:ascii="Arial" w:hAnsi="Arial" w:cs="Arial"/>
          <w:bCs/>
          <w:spacing w:val="-4"/>
          <w:sz w:val="20"/>
          <w:szCs w:val="20"/>
        </w:rPr>
        <w:t xml:space="preserve">В.2.5 </w:t>
      </w:r>
      <w:r w:rsidR="00F93260" w:rsidRPr="00F86AD8">
        <w:rPr>
          <w:rFonts w:ascii="Arial" w:hAnsi="Arial" w:cs="Arial"/>
          <w:bCs/>
          <w:spacing w:val="-4"/>
          <w:sz w:val="20"/>
          <w:szCs w:val="20"/>
        </w:rPr>
        <w:t>Недопустимые дефекты</w:t>
      </w:r>
      <w:r w:rsidR="000F0BB8" w:rsidRPr="00F86AD8">
        <w:rPr>
          <w:rFonts w:ascii="Arial" w:hAnsi="Arial" w:cs="Arial"/>
          <w:bCs/>
          <w:spacing w:val="-4"/>
          <w:sz w:val="20"/>
          <w:szCs w:val="20"/>
        </w:rPr>
        <w:t xml:space="preserve"> должны быть устранены. Затем</w:t>
      </w:r>
      <w:r w:rsidRPr="00F86AD8">
        <w:rPr>
          <w:rFonts w:ascii="Arial" w:hAnsi="Arial" w:cs="Arial"/>
          <w:bCs/>
          <w:spacing w:val="-4"/>
          <w:sz w:val="20"/>
          <w:szCs w:val="20"/>
        </w:rPr>
        <w:t xml:space="preserve"> следует провести повторную проверку.</w:t>
      </w:r>
    </w:p>
    <w:p w:rsidR="003A38E1" w:rsidRPr="00F86AD8" w:rsidRDefault="003A38E1" w:rsidP="009C33A1">
      <w:pPr>
        <w:widowControl w:val="0"/>
        <w:spacing w:after="0" w:line="235" w:lineRule="auto"/>
        <w:ind w:firstLine="397"/>
        <w:jc w:val="both"/>
        <w:rPr>
          <w:rFonts w:ascii="Arial" w:hAnsi="Arial" w:cs="Arial"/>
          <w:bCs/>
          <w:sz w:val="20"/>
          <w:szCs w:val="20"/>
        </w:rPr>
      </w:pPr>
      <w:r w:rsidRPr="00F86AD8">
        <w:rPr>
          <w:rFonts w:ascii="Arial" w:hAnsi="Arial" w:cs="Arial"/>
          <w:bCs/>
          <w:sz w:val="20"/>
          <w:szCs w:val="20"/>
        </w:rPr>
        <w:t>В.2.6 После проверочных испытаний давлением следует провести осмотр сосуда и всех его сварных швов на предмет наличия значительных дефектов</w:t>
      </w:r>
      <w:r w:rsidR="0056346A" w:rsidRPr="00F86AD8">
        <w:rPr>
          <w:rFonts w:ascii="Arial" w:hAnsi="Arial" w:cs="Arial"/>
          <w:bCs/>
          <w:sz w:val="20"/>
          <w:szCs w:val="20"/>
        </w:rPr>
        <w:t>.</w:t>
      </w:r>
    </w:p>
    <w:p w:rsidR="003A38E1" w:rsidRPr="00F86AD8" w:rsidRDefault="003A38E1" w:rsidP="009C33A1">
      <w:pPr>
        <w:widowControl w:val="0"/>
        <w:spacing w:after="0" w:line="235" w:lineRule="auto"/>
        <w:ind w:firstLine="397"/>
        <w:jc w:val="both"/>
        <w:rPr>
          <w:rFonts w:ascii="Arial" w:hAnsi="Arial" w:cs="Arial"/>
          <w:bCs/>
          <w:sz w:val="20"/>
          <w:szCs w:val="20"/>
        </w:rPr>
      </w:pPr>
      <w:r w:rsidRPr="00F86AD8">
        <w:rPr>
          <w:rFonts w:ascii="Arial" w:hAnsi="Arial" w:cs="Arial"/>
          <w:bCs/>
          <w:sz w:val="20"/>
          <w:szCs w:val="20"/>
          <w:vertAlign w:val="superscript"/>
        </w:rPr>
        <w:footnoteReference w:id="1"/>
      </w:r>
      <w:r w:rsidR="00AA6CAA" w:rsidRPr="00F86AD8">
        <w:rPr>
          <w:rFonts w:ascii="Arial" w:hAnsi="Arial" w:cs="Arial"/>
          <w:bCs/>
          <w:sz w:val="20"/>
          <w:szCs w:val="20"/>
          <w:vertAlign w:val="superscript"/>
        </w:rPr>
        <w:t>)</w:t>
      </w:r>
      <w:r w:rsidR="00505C00" w:rsidRPr="00F86AD8">
        <w:rPr>
          <w:rFonts w:ascii="Arial" w:hAnsi="Arial" w:cs="Arial"/>
          <w:bCs/>
          <w:sz w:val="20"/>
          <w:szCs w:val="20"/>
        </w:rPr>
        <w:t> </w:t>
      </w:r>
      <w:r w:rsidRPr="00F86AD8">
        <w:rPr>
          <w:rFonts w:ascii="Arial" w:hAnsi="Arial" w:cs="Arial"/>
          <w:bCs/>
          <w:sz w:val="20"/>
          <w:szCs w:val="20"/>
        </w:rPr>
        <w:t>В.2.7</w:t>
      </w:r>
      <w:r w:rsidR="00505C00" w:rsidRPr="00F86AD8">
        <w:rPr>
          <w:rFonts w:ascii="Arial" w:hAnsi="Arial" w:cs="Arial"/>
          <w:bCs/>
          <w:sz w:val="20"/>
          <w:szCs w:val="20"/>
        </w:rPr>
        <w:t> </w:t>
      </w:r>
      <w:r w:rsidRPr="00F86AD8">
        <w:rPr>
          <w:rFonts w:ascii="Arial" w:hAnsi="Arial" w:cs="Arial"/>
          <w:bCs/>
          <w:sz w:val="20"/>
          <w:szCs w:val="20"/>
        </w:rPr>
        <w:t xml:space="preserve">Образцы, использованные для </w:t>
      </w:r>
      <w:r w:rsidR="0013150D" w:rsidRPr="00F86AD8">
        <w:rPr>
          <w:rFonts w:ascii="Arial" w:hAnsi="Arial" w:cs="Arial"/>
          <w:bCs/>
          <w:sz w:val="20"/>
          <w:szCs w:val="20"/>
        </w:rPr>
        <w:t>квалификации сварочных процедур</w:t>
      </w:r>
      <w:r w:rsidRPr="00F86AD8">
        <w:rPr>
          <w:rFonts w:ascii="Arial" w:hAnsi="Arial" w:cs="Arial"/>
          <w:bCs/>
          <w:sz w:val="20"/>
          <w:szCs w:val="20"/>
        </w:rPr>
        <w:t xml:space="preserve"> и для испытаний на</w:t>
      </w:r>
      <w:r w:rsidR="00505C00" w:rsidRPr="00F86AD8">
        <w:rPr>
          <w:rFonts w:ascii="Arial" w:hAnsi="Arial" w:cs="Arial"/>
          <w:bCs/>
          <w:sz w:val="20"/>
          <w:szCs w:val="20"/>
        </w:rPr>
        <w:t> </w:t>
      </w:r>
      <w:r w:rsidRPr="00F86AD8">
        <w:rPr>
          <w:rFonts w:ascii="Arial" w:hAnsi="Arial" w:cs="Arial"/>
          <w:bCs/>
          <w:sz w:val="20"/>
          <w:szCs w:val="20"/>
        </w:rPr>
        <w:t>поперечное растяжение</w:t>
      </w:r>
      <w:r w:rsidR="000F0BB8" w:rsidRPr="00F86AD8">
        <w:rPr>
          <w:rFonts w:ascii="Arial" w:hAnsi="Arial" w:cs="Arial"/>
          <w:bCs/>
          <w:sz w:val="20"/>
          <w:szCs w:val="20"/>
        </w:rPr>
        <w:t>,</w:t>
      </w:r>
      <w:r w:rsidRPr="00F86AD8">
        <w:rPr>
          <w:rFonts w:ascii="Arial" w:hAnsi="Arial" w:cs="Arial"/>
          <w:bCs/>
          <w:sz w:val="20"/>
          <w:szCs w:val="20"/>
        </w:rPr>
        <w:t xml:space="preserve"> должны:</w:t>
      </w:r>
    </w:p>
    <w:p w:rsidR="003A38E1" w:rsidRPr="00F86AD8" w:rsidRDefault="00505C00" w:rsidP="009C33A1">
      <w:pPr>
        <w:widowControl w:val="0"/>
        <w:spacing w:after="0" w:line="235" w:lineRule="auto"/>
        <w:ind w:firstLine="397"/>
        <w:jc w:val="both"/>
        <w:rPr>
          <w:rFonts w:ascii="Arial" w:hAnsi="Arial" w:cs="Arial"/>
          <w:bCs/>
          <w:sz w:val="20"/>
          <w:szCs w:val="20"/>
        </w:rPr>
      </w:pPr>
      <w:r w:rsidRPr="00F86AD8">
        <w:rPr>
          <w:rFonts w:ascii="Arial" w:eastAsia="Times New Roman" w:hAnsi="Arial" w:cs="Arial"/>
          <w:bCs/>
          <w:kern w:val="32"/>
          <w:sz w:val="20"/>
          <w:szCs w:val="20"/>
          <w:lang w:eastAsia="ru-RU"/>
        </w:rPr>
        <w:t xml:space="preserve">‒ </w:t>
      </w:r>
      <w:r w:rsidR="004B689B" w:rsidRPr="00F86AD8">
        <w:rPr>
          <w:rFonts w:ascii="Arial" w:hAnsi="Arial" w:cs="Arial"/>
          <w:bCs/>
          <w:sz w:val="20"/>
          <w:szCs w:val="20"/>
        </w:rPr>
        <w:t>показывать</w:t>
      </w:r>
      <w:r w:rsidR="003A38E1" w:rsidRPr="00F86AD8">
        <w:rPr>
          <w:rFonts w:ascii="Arial" w:hAnsi="Arial" w:cs="Arial"/>
          <w:bCs/>
          <w:sz w:val="20"/>
          <w:szCs w:val="20"/>
        </w:rPr>
        <w:t xml:space="preserve"> отсутствие значительных дефектов формы после воздействия растягивающего напряжения, равного минимальному значению показателя материала </w:t>
      </w:r>
      <w:r w:rsidR="00AA6CAA" w:rsidRPr="00F86AD8">
        <w:rPr>
          <w:rFonts w:ascii="Arial" w:hAnsi="Arial" w:cs="Arial"/>
          <w:bCs/>
          <w:i/>
          <w:iCs/>
          <w:sz w:val="20"/>
          <w:szCs w:val="20"/>
          <w:lang w:val="en-US"/>
        </w:rPr>
        <w:t>K</w:t>
      </w:r>
      <w:r w:rsidR="006D68B9" w:rsidRPr="00F86AD8">
        <w:rPr>
          <w:rFonts w:ascii="Arial" w:hAnsi="Arial" w:cs="Arial"/>
          <w:bCs/>
          <w:sz w:val="20"/>
          <w:szCs w:val="20"/>
        </w:rPr>
        <w:t xml:space="preserve"> </w:t>
      </w:r>
      <w:r w:rsidR="00F737F6" w:rsidRPr="00F86AD8">
        <w:rPr>
          <w:rFonts w:ascii="Arial" w:hAnsi="Arial" w:cs="Arial"/>
          <w:bCs/>
          <w:sz w:val="20"/>
          <w:szCs w:val="20"/>
        </w:rPr>
        <w:t xml:space="preserve">исходной </w:t>
      </w:r>
      <w:r w:rsidR="003A38E1" w:rsidRPr="00F86AD8">
        <w:rPr>
          <w:rFonts w:ascii="Arial" w:hAnsi="Arial" w:cs="Arial"/>
          <w:bCs/>
          <w:sz w:val="20"/>
          <w:szCs w:val="20"/>
        </w:rPr>
        <w:t>пластины. Допускается небольшое уменьшение площади поперечного сечения из-за пластической деформации, вызванной наклепом. Условный предел текучести при остаточной деформации 1</w:t>
      </w:r>
      <w:r w:rsidR="00AA6CAA" w:rsidRPr="00F86AD8">
        <w:rPr>
          <w:rFonts w:ascii="Arial" w:hAnsi="Arial" w:cs="Arial"/>
          <w:bCs/>
          <w:sz w:val="20"/>
          <w:szCs w:val="20"/>
        </w:rPr>
        <w:t> </w:t>
      </w:r>
      <w:r w:rsidR="003A38E1" w:rsidRPr="00F86AD8">
        <w:rPr>
          <w:rFonts w:ascii="Arial" w:hAnsi="Arial" w:cs="Arial"/>
          <w:bCs/>
          <w:sz w:val="20"/>
          <w:szCs w:val="20"/>
        </w:rPr>
        <w:t>% образца длиной 50</w:t>
      </w:r>
      <w:r w:rsidRPr="00F86AD8">
        <w:rPr>
          <w:rFonts w:ascii="Arial" w:hAnsi="Arial" w:cs="Arial"/>
          <w:bCs/>
          <w:sz w:val="20"/>
          <w:szCs w:val="20"/>
        </w:rPr>
        <w:t> </w:t>
      </w:r>
      <w:r w:rsidR="003A38E1" w:rsidRPr="00F86AD8">
        <w:rPr>
          <w:rFonts w:ascii="Arial" w:hAnsi="Arial" w:cs="Arial"/>
          <w:bCs/>
          <w:sz w:val="20"/>
          <w:szCs w:val="20"/>
        </w:rPr>
        <w:t xml:space="preserve">мм, испытанного на поперечное растяжение, должен быть не менее минимального значения показателя материала </w:t>
      </w:r>
      <w:r w:rsidR="00AA6CAA" w:rsidRPr="00F86AD8">
        <w:rPr>
          <w:rFonts w:ascii="Arial" w:hAnsi="Arial" w:cs="Arial"/>
          <w:bCs/>
          <w:i/>
          <w:iCs/>
          <w:sz w:val="20"/>
          <w:szCs w:val="20"/>
          <w:lang w:val="en-US"/>
        </w:rPr>
        <w:t>K</w:t>
      </w:r>
      <w:r w:rsidR="00AA6CAA" w:rsidRPr="00F86AD8">
        <w:rPr>
          <w:rFonts w:ascii="Arial" w:hAnsi="Arial" w:cs="Arial"/>
          <w:bCs/>
          <w:sz w:val="20"/>
          <w:szCs w:val="20"/>
        </w:rPr>
        <w:t xml:space="preserve"> </w:t>
      </w:r>
      <w:r w:rsidR="00F737F6" w:rsidRPr="00F86AD8">
        <w:rPr>
          <w:rFonts w:ascii="Arial" w:hAnsi="Arial" w:cs="Arial"/>
          <w:bCs/>
          <w:sz w:val="20"/>
          <w:szCs w:val="20"/>
        </w:rPr>
        <w:t xml:space="preserve">исходной </w:t>
      </w:r>
      <w:r w:rsidR="003A38E1" w:rsidRPr="00F86AD8">
        <w:rPr>
          <w:rFonts w:ascii="Arial" w:hAnsi="Arial" w:cs="Arial"/>
          <w:bCs/>
          <w:sz w:val="20"/>
          <w:szCs w:val="20"/>
        </w:rPr>
        <w:t>пластины;</w:t>
      </w:r>
      <w:r w:rsidR="00AA6CAA" w:rsidRPr="00F86AD8">
        <w:rPr>
          <w:rFonts w:ascii="Arial" w:hAnsi="Arial" w:cs="Arial"/>
          <w:bCs/>
          <w:sz w:val="20"/>
          <w:szCs w:val="20"/>
        </w:rPr>
        <w:t xml:space="preserve"> </w:t>
      </w:r>
    </w:p>
    <w:p w:rsidR="003A38E1" w:rsidRPr="00F86AD8" w:rsidRDefault="00505C00" w:rsidP="009C33A1">
      <w:pPr>
        <w:widowControl w:val="0"/>
        <w:spacing w:after="0" w:line="235" w:lineRule="auto"/>
        <w:ind w:firstLine="397"/>
        <w:jc w:val="both"/>
        <w:rPr>
          <w:rFonts w:ascii="Arial" w:hAnsi="Arial" w:cs="Arial"/>
          <w:bCs/>
          <w:sz w:val="20"/>
          <w:szCs w:val="20"/>
        </w:rPr>
      </w:pPr>
      <w:r w:rsidRPr="00F86AD8">
        <w:rPr>
          <w:rFonts w:ascii="Arial" w:eastAsia="Times New Roman" w:hAnsi="Arial" w:cs="Arial"/>
          <w:bCs/>
          <w:kern w:val="32"/>
          <w:sz w:val="20"/>
          <w:szCs w:val="20"/>
          <w:lang w:eastAsia="ru-RU"/>
        </w:rPr>
        <w:t xml:space="preserve">‒ </w:t>
      </w:r>
      <w:r w:rsidR="004B689B" w:rsidRPr="00F86AD8">
        <w:rPr>
          <w:rFonts w:ascii="Arial" w:hAnsi="Arial" w:cs="Arial"/>
          <w:bCs/>
          <w:sz w:val="20"/>
          <w:szCs w:val="20"/>
        </w:rPr>
        <w:t>показывать</w:t>
      </w:r>
      <w:r w:rsidR="003A38E1" w:rsidRPr="00F86AD8">
        <w:rPr>
          <w:rFonts w:ascii="Arial" w:hAnsi="Arial" w:cs="Arial"/>
          <w:bCs/>
          <w:sz w:val="20"/>
          <w:szCs w:val="20"/>
        </w:rPr>
        <w:t xml:space="preserve"> предел прочности на разрыв не менее этого показателя </w:t>
      </w:r>
      <w:r w:rsidR="00F737F6" w:rsidRPr="00F86AD8">
        <w:rPr>
          <w:rFonts w:ascii="Arial" w:hAnsi="Arial" w:cs="Arial"/>
          <w:bCs/>
          <w:sz w:val="20"/>
          <w:szCs w:val="20"/>
        </w:rPr>
        <w:t xml:space="preserve">для </w:t>
      </w:r>
      <w:r w:rsidR="003A38E1" w:rsidRPr="00F86AD8">
        <w:rPr>
          <w:rFonts w:ascii="Arial" w:hAnsi="Arial" w:cs="Arial"/>
          <w:bCs/>
          <w:sz w:val="20"/>
          <w:szCs w:val="20"/>
        </w:rPr>
        <w:t>исходной пластины.</w:t>
      </w:r>
    </w:p>
    <w:p w:rsidR="003A38E1" w:rsidRPr="00F86AD8" w:rsidRDefault="002A6AE6" w:rsidP="009C33A1">
      <w:pPr>
        <w:widowControl w:val="0"/>
        <w:spacing w:after="0" w:line="235" w:lineRule="auto"/>
        <w:ind w:firstLine="397"/>
        <w:jc w:val="both"/>
        <w:rPr>
          <w:rFonts w:ascii="Arial" w:hAnsi="Arial" w:cs="Arial"/>
          <w:bCs/>
          <w:spacing w:val="-4"/>
          <w:sz w:val="20"/>
          <w:szCs w:val="20"/>
        </w:rPr>
      </w:pPr>
      <w:r w:rsidRPr="00F86AD8">
        <w:rPr>
          <w:rFonts w:ascii="Arial" w:hAnsi="Arial" w:cs="Arial"/>
          <w:bCs/>
          <w:sz w:val="20"/>
          <w:szCs w:val="20"/>
          <w:vertAlign w:val="superscript"/>
        </w:rPr>
        <w:t>1)</w:t>
      </w:r>
      <w:r w:rsidRPr="00F86AD8">
        <w:rPr>
          <w:rFonts w:ascii="Arial" w:hAnsi="Arial" w:cs="Arial"/>
          <w:bCs/>
          <w:sz w:val="20"/>
          <w:szCs w:val="20"/>
        </w:rPr>
        <w:t xml:space="preserve"> </w:t>
      </w:r>
      <w:r w:rsidR="003A38E1" w:rsidRPr="00F86AD8">
        <w:rPr>
          <w:rFonts w:ascii="Arial" w:hAnsi="Arial" w:cs="Arial"/>
          <w:bCs/>
          <w:sz w:val="20"/>
          <w:szCs w:val="20"/>
        </w:rPr>
        <w:t xml:space="preserve">В.2.8 В соответствии с рекомендациями </w:t>
      </w:r>
      <w:r w:rsidR="003A38E1" w:rsidRPr="00F86AD8">
        <w:rPr>
          <w:rFonts w:ascii="Arial" w:hAnsi="Arial" w:cs="Arial"/>
          <w:bCs/>
          <w:sz w:val="20"/>
          <w:szCs w:val="20"/>
          <w:lang w:val="en-US"/>
        </w:rPr>
        <w:t>EN</w:t>
      </w:r>
      <w:r w:rsidR="00CD4CEB">
        <w:rPr>
          <w:rFonts w:ascii="Arial" w:hAnsi="Arial" w:cs="Arial"/>
          <w:bCs/>
          <w:sz w:val="20"/>
          <w:szCs w:val="20"/>
        </w:rPr>
        <w:t xml:space="preserve"> </w:t>
      </w:r>
      <w:r w:rsidR="00CD4CEB">
        <w:rPr>
          <w:rFonts w:ascii="Arial" w:hAnsi="Arial" w:cs="Arial"/>
          <w:bCs/>
          <w:sz w:val="20"/>
          <w:szCs w:val="20"/>
          <w:lang w:val="en-US"/>
        </w:rPr>
        <w:t>ISO</w:t>
      </w:r>
      <w:r w:rsidR="003A38E1" w:rsidRPr="00F86AD8">
        <w:rPr>
          <w:rFonts w:ascii="Arial" w:hAnsi="Arial" w:cs="Arial"/>
          <w:bCs/>
          <w:sz w:val="20"/>
          <w:szCs w:val="20"/>
        </w:rPr>
        <w:t xml:space="preserve"> </w:t>
      </w:r>
      <w:r w:rsidR="00CD4CEB" w:rsidRPr="00CD4CEB">
        <w:rPr>
          <w:rFonts w:ascii="Arial" w:hAnsi="Arial" w:cs="Arial"/>
          <w:bCs/>
          <w:sz w:val="20"/>
          <w:szCs w:val="20"/>
        </w:rPr>
        <w:t>15613</w:t>
      </w:r>
      <w:r w:rsidR="00CD4CEB">
        <w:rPr>
          <w:rFonts w:ascii="Arial" w:hAnsi="Arial" w:cs="Arial"/>
          <w:bCs/>
          <w:sz w:val="20"/>
          <w:szCs w:val="20"/>
        </w:rPr>
        <w:t>,</w:t>
      </w:r>
      <w:r w:rsidR="00CD4CEB" w:rsidRPr="00CD4CEB">
        <w:rPr>
          <w:rFonts w:ascii="Arial" w:hAnsi="Arial" w:cs="Arial"/>
          <w:bCs/>
          <w:sz w:val="20"/>
          <w:szCs w:val="20"/>
        </w:rPr>
        <w:t xml:space="preserve"> </w:t>
      </w:r>
      <w:r w:rsidR="00CD4CEB" w:rsidRPr="00F86AD8">
        <w:rPr>
          <w:rFonts w:ascii="Arial" w:hAnsi="Arial" w:cs="Arial"/>
          <w:bCs/>
          <w:sz w:val="20"/>
          <w:szCs w:val="20"/>
          <w:lang w:val="en-US"/>
        </w:rPr>
        <w:t>EN</w:t>
      </w:r>
      <w:r w:rsidR="00CD4CEB">
        <w:rPr>
          <w:rFonts w:ascii="Arial" w:hAnsi="Arial" w:cs="Arial"/>
          <w:bCs/>
          <w:sz w:val="20"/>
          <w:szCs w:val="20"/>
        </w:rPr>
        <w:t xml:space="preserve"> </w:t>
      </w:r>
      <w:r w:rsidR="00CD4CEB">
        <w:rPr>
          <w:rFonts w:ascii="Arial" w:hAnsi="Arial" w:cs="Arial"/>
          <w:bCs/>
          <w:sz w:val="20"/>
          <w:szCs w:val="20"/>
          <w:lang w:val="en-US"/>
        </w:rPr>
        <w:t>ISO</w:t>
      </w:r>
      <w:r w:rsidR="00CD4CEB" w:rsidRPr="00F86AD8">
        <w:rPr>
          <w:rFonts w:ascii="Arial" w:hAnsi="Arial" w:cs="Arial"/>
          <w:bCs/>
          <w:sz w:val="20"/>
          <w:szCs w:val="20"/>
        </w:rPr>
        <w:t xml:space="preserve"> </w:t>
      </w:r>
      <w:r w:rsidR="00CD4CEB" w:rsidRPr="00CD4CEB">
        <w:rPr>
          <w:rFonts w:ascii="Arial" w:hAnsi="Arial" w:cs="Arial"/>
          <w:bCs/>
          <w:sz w:val="20"/>
          <w:szCs w:val="20"/>
        </w:rPr>
        <w:t xml:space="preserve">15614-1 </w:t>
      </w:r>
      <w:r w:rsidR="00CD4CEB">
        <w:rPr>
          <w:rFonts w:ascii="Arial" w:hAnsi="Arial" w:cs="Arial"/>
          <w:bCs/>
          <w:sz w:val="20"/>
          <w:szCs w:val="20"/>
        </w:rPr>
        <w:t xml:space="preserve">и </w:t>
      </w:r>
      <w:r w:rsidR="00CD4CEB" w:rsidRPr="00F86AD8">
        <w:rPr>
          <w:rFonts w:ascii="Arial" w:hAnsi="Arial" w:cs="Arial"/>
          <w:bCs/>
          <w:sz w:val="20"/>
          <w:szCs w:val="20"/>
          <w:lang w:val="en-US"/>
        </w:rPr>
        <w:t>EN</w:t>
      </w:r>
      <w:r w:rsidR="00CD4CEB">
        <w:rPr>
          <w:rFonts w:ascii="Arial" w:hAnsi="Arial" w:cs="Arial"/>
          <w:bCs/>
          <w:sz w:val="20"/>
          <w:szCs w:val="20"/>
        </w:rPr>
        <w:t xml:space="preserve"> </w:t>
      </w:r>
      <w:r w:rsidR="00CD4CEB">
        <w:rPr>
          <w:rFonts w:ascii="Arial" w:hAnsi="Arial" w:cs="Arial"/>
          <w:bCs/>
          <w:sz w:val="20"/>
          <w:szCs w:val="20"/>
          <w:lang w:val="en-US"/>
        </w:rPr>
        <w:t>ISO</w:t>
      </w:r>
      <w:r w:rsidR="00CD4CEB" w:rsidRPr="00F86AD8">
        <w:rPr>
          <w:rFonts w:ascii="Arial" w:hAnsi="Arial" w:cs="Arial"/>
          <w:bCs/>
          <w:sz w:val="20"/>
          <w:szCs w:val="20"/>
        </w:rPr>
        <w:t xml:space="preserve"> </w:t>
      </w:r>
      <w:r w:rsidR="00CD4CEB">
        <w:rPr>
          <w:rFonts w:ascii="Arial" w:hAnsi="Arial" w:cs="Arial"/>
          <w:bCs/>
          <w:sz w:val="20"/>
          <w:szCs w:val="20"/>
        </w:rPr>
        <w:t>15614-2</w:t>
      </w:r>
      <w:r w:rsidR="003A38E1" w:rsidRPr="00F86AD8">
        <w:rPr>
          <w:rFonts w:ascii="Arial" w:hAnsi="Arial" w:cs="Arial"/>
          <w:bCs/>
          <w:sz w:val="20"/>
          <w:szCs w:val="20"/>
        </w:rPr>
        <w:t xml:space="preserve"> для </w:t>
      </w:r>
      <w:r w:rsidR="0013150D" w:rsidRPr="00F86AD8">
        <w:rPr>
          <w:rFonts w:ascii="Arial" w:hAnsi="Arial" w:cs="Arial"/>
          <w:bCs/>
          <w:sz w:val="20"/>
          <w:szCs w:val="20"/>
        </w:rPr>
        <w:t>квалификации сварочных процедур</w:t>
      </w:r>
      <w:r w:rsidR="003A38E1" w:rsidRPr="00F86AD8">
        <w:rPr>
          <w:rFonts w:ascii="Arial" w:hAnsi="Arial" w:cs="Arial"/>
          <w:bCs/>
          <w:sz w:val="20"/>
          <w:szCs w:val="20"/>
        </w:rPr>
        <w:t xml:space="preserve"> или </w:t>
      </w:r>
      <w:r w:rsidR="003A38E1" w:rsidRPr="00F86AD8">
        <w:rPr>
          <w:rFonts w:ascii="Arial" w:hAnsi="Arial" w:cs="Arial"/>
          <w:bCs/>
          <w:spacing w:val="-4"/>
          <w:sz w:val="20"/>
          <w:szCs w:val="20"/>
        </w:rPr>
        <w:t>испытаний на поперечное растяжение следует проводить испытания на продольный, а не боковой изгиб.</w:t>
      </w:r>
    </w:p>
    <w:p w:rsidR="003A38E1" w:rsidRPr="00F86AD8" w:rsidRDefault="003A38E1" w:rsidP="009C33A1">
      <w:pPr>
        <w:widowControl w:val="0"/>
        <w:spacing w:after="0" w:line="235" w:lineRule="auto"/>
        <w:ind w:firstLine="397"/>
        <w:jc w:val="both"/>
        <w:rPr>
          <w:rFonts w:ascii="Arial" w:hAnsi="Arial" w:cs="Arial"/>
          <w:bCs/>
          <w:sz w:val="20"/>
          <w:szCs w:val="20"/>
        </w:rPr>
      </w:pPr>
      <w:r w:rsidRPr="00F86AD8">
        <w:rPr>
          <w:rFonts w:ascii="Arial" w:hAnsi="Arial" w:cs="Arial"/>
          <w:bCs/>
          <w:spacing w:val="-4"/>
          <w:sz w:val="20"/>
          <w:szCs w:val="20"/>
        </w:rPr>
        <w:t>В.2.9 Зона, подвергшаяся тепловому воздействию возле границы сплавления сварного шва, должна</w:t>
      </w:r>
      <w:r w:rsidRPr="00F86AD8">
        <w:rPr>
          <w:rFonts w:ascii="Arial" w:hAnsi="Arial" w:cs="Arial"/>
          <w:bCs/>
          <w:sz w:val="20"/>
          <w:szCs w:val="20"/>
        </w:rPr>
        <w:t xml:space="preserve"> сохранять способность достигать изотермическую ударную вязкость для образцов с </w:t>
      </w:r>
      <w:r w:rsidRPr="00F86AD8">
        <w:rPr>
          <w:rFonts w:ascii="Arial" w:hAnsi="Arial" w:cs="Arial"/>
          <w:bCs/>
          <w:sz w:val="20"/>
          <w:szCs w:val="20"/>
          <w:lang w:val="en-US"/>
        </w:rPr>
        <w:t>V</w:t>
      </w:r>
      <w:r w:rsidRPr="00F86AD8">
        <w:rPr>
          <w:rFonts w:ascii="Arial" w:hAnsi="Arial" w:cs="Arial"/>
          <w:bCs/>
          <w:sz w:val="20"/>
          <w:szCs w:val="20"/>
        </w:rPr>
        <w:t xml:space="preserve">-образным надрезом в размере </w:t>
      </w:r>
      <w:r w:rsidR="00023356" w:rsidRPr="00F86AD8">
        <w:rPr>
          <w:rFonts w:ascii="Arial" w:hAnsi="Arial" w:cs="Arial"/>
          <w:bCs/>
          <w:sz w:val="20"/>
          <w:szCs w:val="20"/>
        </w:rPr>
        <w:t xml:space="preserve">50 Дж при температуре </w:t>
      </w:r>
      <w:r w:rsidR="00AA6CAA" w:rsidRPr="00F86AD8">
        <w:rPr>
          <w:rFonts w:ascii="Arial" w:hAnsi="Arial" w:cs="Arial"/>
          <w:bCs/>
          <w:sz w:val="20"/>
          <w:szCs w:val="20"/>
        </w:rPr>
        <w:t>−</w:t>
      </w:r>
      <w:r w:rsidR="00023356" w:rsidRPr="00F86AD8">
        <w:rPr>
          <w:rFonts w:ascii="Arial" w:hAnsi="Arial" w:cs="Arial"/>
          <w:bCs/>
          <w:sz w:val="20"/>
          <w:szCs w:val="20"/>
        </w:rPr>
        <w:t>196</w:t>
      </w:r>
      <w:r w:rsidR="00AA6CAA" w:rsidRPr="00F86AD8">
        <w:rPr>
          <w:rFonts w:ascii="Arial" w:hAnsi="Arial" w:cs="Arial"/>
          <w:bCs/>
          <w:sz w:val="20"/>
          <w:szCs w:val="20"/>
        </w:rPr>
        <w:t xml:space="preserve"> °</w:t>
      </w:r>
      <w:r w:rsidRPr="00F86AD8">
        <w:rPr>
          <w:rFonts w:ascii="Arial" w:hAnsi="Arial" w:cs="Arial"/>
          <w:bCs/>
          <w:sz w:val="20"/>
          <w:szCs w:val="20"/>
        </w:rPr>
        <w:t>С, рассчитанную как среднее значение, взятое в</w:t>
      </w:r>
      <w:r w:rsidR="00301497" w:rsidRPr="00F86AD8">
        <w:rPr>
          <w:rFonts w:ascii="Arial" w:hAnsi="Arial" w:cs="Arial"/>
          <w:bCs/>
          <w:sz w:val="20"/>
          <w:szCs w:val="20"/>
        </w:rPr>
        <w:t> </w:t>
      </w:r>
      <w:r w:rsidR="00AA6CAA" w:rsidRPr="00F86AD8">
        <w:rPr>
          <w:rFonts w:ascii="Arial" w:hAnsi="Arial" w:cs="Arial"/>
          <w:bCs/>
          <w:sz w:val="20"/>
          <w:szCs w:val="20"/>
        </w:rPr>
        <w:t>трех</w:t>
      </w:r>
      <w:r w:rsidRPr="00F86AD8">
        <w:rPr>
          <w:rFonts w:ascii="Arial" w:hAnsi="Arial" w:cs="Arial"/>
          <w:bCs/>
          <w:sz w:val="20"/>
          <w:szCs w:val="20"/>
        </w:rPr>
        <w:t xml:space="preserve"> точках в процессе </w:t>
      </w:r>
      <w:r w:rsidR="0013150D" w:rsidRPr="00F86AD8">
        <w:rPr>
          <w:rFonts w:ascii="Arial" w:hAnsi="Arial" w:cs="Arial"/>
          <w:bCs/>
          <w:sz w:val="20"/>
          <w:szCs w:val="20"/>
        </w:rPr>
        <w:t>квалификации сварочных процедур</w:t>
      </w:r>
      <w:r w:rsidR="00524F07" w:rsidRPr="00F86AD8">
        <w:rPr>
          <w:rFonts w:ascii="Arial" w:hAnsi="Arial" w:cs="Arial"/>
          <w:bCs/>
          <w:sz w:val="20"/>
          <w:szCs w:val="20"/>
        </w:rPr>
        <w:t xml:space="preserve"> и контрольного</w:t>
      </w:r>
      <w:r w:rsidRPr="00F86AD8">
        <w:rPr>
          <w:rFonts w:ascii="Arial" w:hAnsi="Arial" w:cs="Arial"/>
          <w:bCs/>
          <w:sz w:val="20"/>
          <w:szCs w:val="20"/>
        </w:rPr>
        <w:t xml:space="preserve"> испытания пластины. Эти испытания проводя</w:t>
      </w:r>
      <w:r w:rsidR="00524F07" w:rsidRPr="00F86AD8">
        <w:rPr>
          <w:rFonts w:ascii="Arial" w:hAnsi="Arial" w:cs="Arial"/>
          <w:bCs/>
          <w:sz w:val="20"/>
          <w:szCs w:val="20"/>
        </w:rPr>
        <w:t>т в соответствии с</w:t>
      </w:r>
      <w:r w:rsidRPr="00F86AD8">
        <w:rPr>
          <w:rFonts w:ascii="Arial" w:hAnsi="Arial" w:cs="Arial"/>
          <w:bCs/>
          <w:sz w:val="20"/>
          <w:szCs w:val="20"/>
        </w:rPr>
        <w:t xml:space="preserve"> </w:t>
      </w:r>
      <w:r w:rsidRPr="00F86AD8">
        <w:rPr>
          <w:rFonts w:ascii="Arial" w:hAnsi="Arial" w:cs="Arial"/>
          <w:bCs/>
          <w:sz w:val="20"/>
          <w:szCs w:val="20"/>
          <w:lang w:val="en-US"/>
        </w:rPr>
        <w:t>EN</w:t>
      </w:r>
      <w:r w:rsidRPr="00F86AD8">
        <w:rPr>
          <w:rFonts w:ascii="Arial" w:hAnsi="Arial" w:cs="Arial"/>
          <w:bCs/>
          <w:sz w:val="20"/>
          <w:szCs w:val="20"/>
        </w:rPr>
        <w:t xml:space="preserve"> 1252-1.</w:t>
      </w:r>
    </w:p>
    <w:p w:rsidR="003A38E1" w:rsidRPr="00F86AD8" w:rsidRDefault="002A6AE6" w:rsidP="009C33A1">
      <w:pPr>
        <w:widowControl w:val="0"/>
        <w:spacing w:after="0" w:line="235" w:lineRule="auto"/>
        <w:ind w:firstLine="397"/>
        <w:jc w:val="both"/>
        <w:rPr>
          <w:rFonts w:ascii="Arial" w:hAnsi="Arial" w:cs="Arial"/>
          <w:bCs/>
          <w:sz w:val="20"/>
          <w:szCs w:val="20"/>
        </w:rPr>
      </w:pPr>
      <w:r w:rsidRPr="00F86AD8">
        <w:rPr>
          <w:rFonts w:ascii="Arial" w:hAnsi="Arial" w:cs="Arial"/>
          <w:bCs/>
          <w:sz w:val="20"/>
          <w:szCs w:val="20"/>
          <w:vertAlign w:val="superscript"/>
        </w:rPr>
        <w:t>1</w:t>
      </w:r>
      <w:r w:rsidR="00AA6CAA" w:rsidRPr="00F86AD8">
        <w:rPr>
          <w:rFonts w:ascii="Arial" w:hAnsi="Arial" w:cs="Arial"/>
          <w:bCs/>
          <w:sz w:val="20"/>
          <w:szCs w:val="20"/>
          <w:vertAlign w:val="superscript"/>
        </w:rPr>
        <w:t>)</w:t>
      </w:r>
      <w:r w:rsidR="00505C00" w:rsidRPr="00F86AD8">
        <w:rPr>
          <w:rFonts w:ascii="Arial" w:hAnsi="Arial" w:cs="Arial"/>
          <w:bCs/>
          <w:sz w:val="20"/>
          <w:szCs w:val="20"/>
        </w:rPr>
        <w:t xml:space="preserve"> </w:t>
      </w:r>
      <w:r w:rsidR="003A38E1" w:rsidRPr="00F86AD8">
        <w:rPr>
          <w:rFonts w:ascii="Arial" w:hAnsi="Arial" w:cs="Arial"/>
          <w:bCs/>
          <w:sz w:val="20"/>
          <w:szCs w:val="20"/>
        </w:rPr>
        <w:t>В.2.10 Расстояние между отверстиями и сварным швом должно быть не менее двух диаметров отверстий.</w:t>
      </w:r>
    </w:p>
    <w:p w:rsidR="003A38E1" w:rsidRPr="00F86AD8" w:rsidRDefault="002A6AE6" w:rsidP="009C33A1">
      <w:pPr>
        <w:widowControl w:val="0"/>
        <w:spacing w:after="0" w:line="235" w:lineRule="auto"/>
        <w:ind w:firstLine="397"/>
        <w:jc w:val="both"/>
        <w:rPr>
          <w:rFonts w:ascii="Arial" w:hAnsi="Arial" w:cs="Arial"/>
          <w:bCs/>
          <w:sz w:val="20"/>
          <w:szCs w:val="20"/>
        </w:rPr>
      </w:pPr>
      <w:r w:rsidRPr="00F86AD8">
        <w:rPr>
          <w:rFonts w:ascii="Arial" w:hAnsi="Arial" w:cs="Arial"/>
          <w:bCs/>
          <w:sz w:val="20"/>
          <w:szCs w:val="20"/>
          <w:vertAlign w:val="superscript"/>
        </w:rPr>
        <w:t>1</w:t>
      </w:r>
      <w:r w:rsidR="00AA6CAA" w:rsidRPr="00F86AD8">
        <w:rPr>
          <w:rFonts w:ascii="Arial" w:hAnsi="Arial" w:cs="Arial"/>
          <w:bCs/>
          <w:sz w:val="20"/>
          <w:szCs w:val="20"/>
          <w:vertAlign w:val="superscript"/>
        </w:rPr>
        <w:t>)</w:t>
      </w:r>
      <w:r w:rsidR="00505C00" w:rsidRPr="00F86AD8">
        <w:rPr>
          <w:rFonts w:ascii="Arial" w:hAnsi="Arial" w:cs="Arial"/>
          <w:bCs/>
          <w:sz w:val="20"/>
          <w:szCs w:val="20"/>
          <w:vertAlign w:val="superscript"/>
        </w:rPr>
        <w:t xml:space="preserve"> </w:t>
      </w:r>
      <w:r w:rsidR="003A38E1" w:rsidRPr="00F86AD8">
        <w:rPr>
          <w:rFonts w:ascii="Arial" w:hAnsi="Arial" w:cs="Arial"/>
          <w:bCs/>
          <w:sz w:val="20"/>
          <w:szCs w:val="20"/>
        </w:rPr>
        <w:t>В.2.11 Стыковые сварные швы не должны размещаться в местах, подверженных напряжениям</w:t>
      </w:r>
      <w:r w:rsidR="004B689B" w:rsidRPr="00F86AD8">
        <w:rPr>
          <w:rFonts w:ascii="Arial" w:hAnsi="Arial" w:cs="Arial"/>
          <w:bCs/>
          <w:sz w:val="20"/>
          <w:szCs w:val="20"/>
        </w:rPr>
        <w:t>, возникающим при изгибе</w:t>
      </w:r>
      <w:r w:rsidR="003A38E1" w:rsidRPr="00F86AD8">
        <w:rPr>
          <w:rFonts w:ascii="Arial" w:hAnsi="Arial" w:cs="Arial"/>
          <w:bCs/>
          <w:sz w:val="20"/>
          <w:szCs w:val="20"/>
        </w:rPr>
        <w:t xml:space="preserve">, </w:t>
      </w:r>
      <w:r w:rsidR="00E90F18" w:rsidRPr="00F86AD8">
        <w:rPr>
          <w:rFonts w:ascii="Arial" w:hAnsi="Arial" w:cs="Arial"/>
          <w:bCs/>
          <w:sz w:val="20"/>
          <w:szCs w:val="20"/>
        </w:rPr>
        <w:t xml:space="preserve">и </w:t>
      </w:r>
      <w:r w:rsidR="003A38E1" w:rsidRPr="00F86AD8">
        <w:rPr>
          <w:rFonts w:ascii="Arial" w:hAnsi="Arial" w:cs="Arial"/>
          <w:bCs/>
          <w:sz w:val="20"/>
          <w:szCs w:val="20"/>
        </w:rPr>
        <w:t>вызывающи</w:t>
      </w:r>
      <w:r w:rsidR="00917ECD" w:rsidRPr="00F86AD8">
        <w:rPr>
          <w:rFonts w:ascii="Arial" w:hAnsi="Arial" w:cs="Arial"/>
          <w:bCs/>
          <w:sz w:val="20"/>
          <w:szCs w:val="20"/>
        </w:rPr>
        <w:t xml:space="preserve">х </w:t>
      </w:r>
      <w:r w:rsidR="003A38E1" w:rsidRPr="00F86AD8">
        <w:rPr>
          <w:rFonts w:ascii="Arial" w:hAnsi="Arial" w:cs="Arial"/>
          <w:bCs/>
          <w:sz w:val="20"/>
          <w:szCs w:val="20"/>
        </w:rPr>
        <w:t>их разрушение.</w:t>
      </w:r>
    </w:p>
    <w:p w:rsidR="003A38E1" w:rsidRPr="00F86AD8" w:rsidRDefault="003A38E1" w:rsidP="009C33A1">
      <w:pPr>
        <w:pageBreakBefore/>
        <w:widowControl w:val="0"/>
        <w:spacing w:after="0" w:line="240" w:lineRule="auto"/>
        <w:ind w:firstLine="397"/>
        <w:jc w:val="both"/>
        <w:rPr>
          <w:rFonts w:ascii="Arial" w:hAnsi="Arial" w:cs="Arial"/>
          <w:bCs/>
          <w:sz w:val="20"/>
          <w:szCs w:val="20"/>
        </w:rPr>
      </w:pPr>
      <w:r w:rsidRPr="00F86AD8">
        <w:rPr>
          <w:rFonts w:ascii="Arial" w:hAnsi="Arial" w:cs="Arial"/>
          <w:bCs/>
          <w:sz w:val="20"/>
          <w:szCs w:val="20"/>
        </w:rPr>
        <w:lastRenderedPageBreak/>
        <w:t>В.2.12 На сосудах, изготовленных из стали с 9%</w:t>
      </w:r>
      <w:r w:rsidR="002A6AE6" w:rsidRPr="00F86AD8">
        <w:rPr>
          <w:rFonts w:ascii="Arial" w:hAnsi="Arial" w:cs="Arial"/>
          <w:bCs/>
          <w:sz w:val="20"/>
          <w:szCs w:val="20"/>
        </w:rPr>
        <w:t>-ным</w:t>
      </w:r>
      <w:r w:rsidRPr="00F86AD8">
        <w:rPr>
          <w:rFonts w:ascii="Arial" w:hAnsi="Arial" w:cs="Arial"/>
          <w:bCs/>
          <w:sz w:val="20"/>
          <w:szCs w:val="20"/>
        </w:rPr>
        <w:t xml:space="preserve"> содержанием никеля, могут размещаться патрубки, изготовленные из нержавеющей стали. Если внешний диаметр патрубка превышает 75 мм, то напряжение в корпусе и патрубке, вызванное давлением, механическими нагрузками и термическим расширением, должно находить</w:t>
      </w:r>
      <w:r w:rsidR="00242C93" w:rsidRPr="00F86AD8">
        <w:rPr>
          <w:rFonts w:ascii="Arial" w:hAnsi="Arial" w:cs="Arial"/>
          <w:bCs/>
          <w:sz w:val="20"/>
          <w:szCs w:val="20"/>
        </w:rPr>
        <w:t>ся в пределах, установленных в п</w:t>
      </w:r>
      <w:r w:rsidRPr="00F86AD8">
        <w:rPr>
          <w:rFonts w:ascii="Arial" w:hAnsi="Arial" w:cs="Arial"/>
          <w:bCs/>
          <w:sz w:val="20"/>
          <w:szCs w:val="20"/>
        </w:rPr>
        <w:t>риложении А, и обеспечивать соответствующую усталостную прочность в течение предполагаемого применения сосуда.</w:t>
      </w:r>
    </w:p>
    <w:p w:rsidR="003A38E1" w:rsidRPr="00F86AD8" w:rsidRDefault="003A38E1" w:rsidP="009C33A1">
      <w:pPr>
        <w:widowControl w:val="0"/>
        <w:spacing w:after="0" w:line="240" w:lineRule="auto"/>
        <w:ind w:firstLine="397"/>
        <w:jc w:val="both"/>
        <w:rPr>
          <w:rFonts w:ascii="Arial" w:hAnsi="Arial" w:cs="Arial"/>
          <w:bCs/>
          <w:sz w:val="20"/>
          <w:szCs w:val="20"/>
        </w:rPr>
      </w:pPr>
      <w:r w:rsidRPr="00F86AD8">
        <w:rPr>
          <w:rFonts w:ascii="Arial" w:hAnsi="Arial" w:cs="Arial"/>
          <w:bCs/>
          <w:sz w:val="20"/>
          <w:szCs w:val="20"/>
        </w:rPr>
        <w:t xml:space="preserve">В.2.13 </w:t>
      </w:r>
      <w:r w:rsidR="00524F07" w:rsidRPr="00F86AD8">
        <w:rPr>
          <w:rFonts w:ascii="Arial" w:hAnsi="Arial" w:cs="Arial"/>
          <w:bCs/>
          <w:sz w:val="20"/>
          <w:szCs w:val="20"/>
        </w:rPr>
        <w:t>Применяемая сварочная проволока</w:t>
      </w:r>
      <w:r w:rsidRPr="00F86AD8">
        <w:rPr>
          <w:rFonts w:ascii="Arial" w:hAnsi="Arial" w:cs="Arial"/>
          <w:bCs/>
          <w:sz w:val="20"/>
          <w:szCs w:val="20"/>
        </w:rPr>
        <w:t xml:space="preserve"> должна быть из материала с аустенитной структурой, или модифицированного материала с аустенитной структурой, или материала с аустенитной структурой с высоким содержанием никеля.</w:t>
      </w:r>
    </w:p>
    <w:p w:rsidR="003A38E1" w:rsidRPr="00F86AD8" w:rsidRDefault="003A38E1" w:rsidP="009C33A1">
      <w:pPr>
        <w:widowControl w:val="0"/>
        <w:spacing w:after="0" w:line="240" w:lineRule="auto"/>
        <w:ind w:firstLine="397"/>
        <w:jc w:val="both"/>
        <w:rPr>
          <w:rFonts w:ascii="Arial" w:hAnsi="Arial" w:cs="Arial"/>
          <w:bCs/>
          <w:sz w:val="20"/>
          <w:szCs w:val="20"/>
        </w:rPr>
      </w:pPr>
      <w:r w:rsidRPr="00F86AD8">
        <w:rPr>
          <w:rFonts w:ascii="Arial" w:hAnsi="Arial" w:cs="Arial"/>
          <w:bCs/>
          <w:sz w:val="20"/>
          <w:szCs w:val="20"/>
        </w:rPr>
        <w:t xml:space="preserve">В.2.14 </w:t>
      </w:r>
      <w:r w:rsidR="00524F07" w:rsidRPr="00F86AD8">
        <w:rPr>
          <w:rFonts w:ascii="Arial" w:hAnsi="Arial" w:cs="Arial"/>
          <w:bCs/>
          <w:spacing w:val="-2"/>
          <w:sz w:val="20"/>
          <w:szCs w:val="20"/>
        </w:rPr>
        <w:t>Для изготовления криогенного сосуда в соответствии с настоящим стандартом применяют с</w:t>
      </w:r>
      <w:r w:rsidR="00023356" w:rsidRPr="00F86AD8">
        <w:rPr>
          <w:rFonts w:ascii="Arial" w:hAnsi="Arial" w:cs="Arial"/>
          <w:bCs/>
          <w:spacing w:val="-2"/>
          <w:sz w:val="20"/>
          <w:szCs w:val="20"/>
        </w:rPr>
        <w:t>таль с 9%</w:t>
      </w:r>
      <w:r w:rsidR="002A6AE6" w:rsidRPr="00F86AD8">
        <w:rPr>
          <w:rFonts w:ascii="Arial" w:hAnsi="Arial" w:cs="Arial"/>
          <w:bCs/>
          <w:spacing w:val="-2"/>
          <w:sz w:val="20"/>
          <w:szCs w:val="20"/>
        </w:rPr>
        <w:t>-ным</w:t>
      </w:r>
      <w:r w:rsidR="00023356" w:rsidRPr="00F86AD8">
        <w:rPr>
          <w:rFonts w:ascii="Arial" w:hAnsi="Arial" w:cs="Arial"/>
          <w:bCs/>
          <w:spacing w:val="-2"/>
          <w:sz w:val="20"/>
          <w:szCs w:val="20"/>
        </w:rPr>
        <w:t xml:space="preserve"> содержанием никеля</w:t>
      </w:r>
      <w:r w:rsidRPr="00F86AD8">
        <w:rPr>
          <w:rFonts w:ascii="Arial" w:hAnsi="Arial" w:cs="Arial"/>
          <w:bCs/>
          <w:spacing w:val="-2"/>
          <w:sz w:val="20"/>
          <w:szCs w:val="20"/>
        </w:rPr>
        <w:t xml:space="preserve"> </w:t>
      </w:r>
      <w:r w:rsidR="00023356" w:rsidRPr="00F86AD8">
        <w:rPr>
          <w:rFonts w:ascii="Arial" w:hAnsi="Arial" w:cs="Arial"/>
          <w:bCs/>
          <w:spacing w:val="-2"/>
          <w:sz w:val="20"/>
          <w:szCs w:val="20"/>
        </w:rPr>
        <w:t xml:space="preserve">по </w:t>
      </w:r>
      <w:r w:rsidRPr="00F86AD8">
        <w:rPr>
          <w:rFonts w:ascii="Arial" w:hAnsi="Arial" w:cs="Arial"/>
          <w:bCs/>
          <w:spacing w:val="-2"/>
          <w:sz w:val="20"/>
          <w:szCs w:val="20"/>
          <w:lang w:val="en-US"/>
        </w:rPr>
        <w:t>EN</w:t>
      </w:r>
      <w:r w:rsidRPr="00F86AD8">
        <w:rPr>
          <w:rFonts w:ascii="Arial" w:hAnsi="Arial" w:cs="Arial"/>
          <w:bCs/>
          <w:spacing w:val="-2"/>
          <w:sz w:val="20"/>
          <w:szCs w:val="20"/>
        </w:rPr>
        <w:t xml:space="preserve"> 10028-4</w:t>
      </w:r>
      <w:r w:rsidR="00023356" w:rsidRPr="00F86AD8">
        <w:rPr>
          <w:rFonts w:ascii="Arial" w:hAnsi="Arial" w:cs="Arial"/>
          <w:bCs/>
          <w:spacing w:val="-2"/>
          <w:sz w:val="20"/>
          <w:szCs w:val="20"/>
        </w:rPr>
        <w:t>:1994</w:t>
      </w:r>
      <w:r w:rsidRPr="00F86AD8">
        <w:rPr>
          <w:rFonts w:ascii="Arial" w:hAnsi="Arial" w:cs="Arial"/>
          <w:bCs/>
          <w:spacing w:val="-2"/>
          <w:sz w:val="20"/>
          <w:szCs w:val="20"/>
        </w:rPr>
        <w:t>. Возможно использование других материалов.</w:t>
      </w:r>
    </w:p>
    <w:p w:rsidR="003A38E1" w:rsidRPr="009C33A1" w:rsidRDefault="003A38E1" w:rsidP="009C33A1">
      <w:pPr>
        <w:pageBreakBefore/>
        <w:widowControl w:val="0"/>
        <w:spacing w:after="0" w:line="240" w:lineRule="auto"/>
        <w:jc w:val="center"/>
        <w:rPr>
          <w:rFonts w:ascii="Arial" w:eastAsia="Times New Roman" w:hAnsi="Arial" w:cs="Arial"/>
          <w:b/>
          <w:bCs/>
          <w:lang w:eastAsia="ru-RU"/>
        </w:rPr>
      </w:pPr>
      <w:r w:rsidRPr="009C33A1">
        <w:rPr>
          <w:rFonts w:ascii="Arial" w:eastAsia="Times New Roman" w:hAnsi="Arial" w:cs="Arial"/>
          <w:b/>
          <w:bCs/>
          <w:lang w:eastAsia="ru-RU"/>
        </w:rPr>
        <w:lastRenderedPageBreak/>
        <w:t>Приложение С</w:t>
      </w:r>
    </w:p>
    <w:p w:rsidR="003A38E1" w:rsidRPr="009C33A1" w:rsidRDefault="003A38E1" w:rsidP="009C33A1">
      <w:pPr>
        <w:widowControl w:val="0"/>
        <w:spacing w:after="220" w:line="240" w:lineRule="auto"/>
        <w:jc w:val="center"/>
        <w:rPr>
          <w:rFonts w:ascii="Arial" w:eastAsia="Times New Roman" w:hAnsi="Arial" w:cs="Arial"/>
          <w:b/>
          <w:lang w:eastAsia="ru-RU"/>
        </w:rPr>
      </w:pPr>
      <w:r w:rsidRPr="009C33A1">
        <w:rPr>
          <w:rFonts w:ascii="Arial" w:eastAsia="Times New Roman" w:hAnsi="Arial" w:cs="Arial"/>
          <w:b/>
          <w:lang w:eastAsia="ru-RU"/>
        </w:rPr>
        <w:t>(обязательное)</w:t>
      </w:r>
    </w:p>
    <w:p w:rsidR="003A38E1" w:rsidRPr="009C33A1" w:rsidRDefault="007E6CE8" w:rsidP="009C33A1">
      <w:pPr>
        <w:widowControl w:val="0"/>
        <w:spacing w:after="0" w:line="240" w:lineRule="auto"/>
        <w:jc w:val="center"/>
        <w:rPr>
          <w:rFonts w:ascii="Arial" w:eastAsia="Times New Roman" w:hAnsi="Arial" w:cs="Arial"/>
          <w:b/>
          <w:bCs/>
          <w:lang w:eastAsia="ru-RU"/>
        </w:rPr>
      </w:pPr>
      <w:r w:rsidRPr="009C33A1">
        <w:rPr>
          <w:rFonts w:ascii="Arial" w:eastAsia="Times New Roman" w:hAnsi="Arial" w:cs="Arial"/>
          <w:b/>
          <w:bCs/>
          <w:lang w:eastAsia="ru-RU"/>
        </w:rPr>
        <w:t>Упрочнение давления</w:t>
      </w:r>
      <w:r w:rsidR="003A38E1" w:rsidRPr="009C33A1">
        <w:rPr>
          <w:rFonts w:ascii="Arial" w:eastAsia="Times New Roman" w:hAnsi="Arial" w:cs="Arial"/>
          <w:b/>
          <w:bCs/>
          <w:lang w:eastAsia="ru-RU"/>
        </w:rPr>
        <w:t xml:space="preserve"> сосудов из аустенитной нержавеющей стали</w:t>
      </w:r>
    </w:p>
    <w:p w:rsidR="003A38E1" w:rsidRPr="009C33A1" w:rsidRDefault="003A38E1" w:rsidP="009C33A1">
      <w:pPr>
        <w:widowControl w:val="0"/>
        <w:spacing w:before="220" w:after="160" w:line="240" w:lineRule="auto"/>
        <w:ind w:firstLine="397"/>
        <w:jc w:val="both"/>
        <w:rPr>
          <w:rFonts w:ascii="Arial" w:hAnsi="Arial" w:cs="Arial"/>
          <w:b/>
          <w:bCs/>
        </w:rPr>
      </w:pPr>
      <w:r w:rsidRPr="009C33A1">
        <w:rPr>
          <w:rFonts w:ascii="Arial" w:hAnsi="Arial" w:cs="Arial"/>
          <w:b/>
          <w:bCs/>
        </w:rPr>
        <w:t>С.1 Введение</w:t>
      </w:r>
    </w:p>
    <w:p w:rsidR="003A38E1" w:rsidRPr="009C33A1" w:rsidRDefault="00F64A7C"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Аустенитная нержа</w:t>
      </w:r>
      <w:r w:rsidR="003A38E1" w:rsidRPr="009C33A1">
        <w:rPr>
          <w:rFonts w:ascii="Arial" w:hAnsi="Arial" w:cs="Arial"/>
          <w:bCs/>
          <w:sz w:val="20"/>
          <w:szCs w:val="20"/>
        </w:rPr>
        <w:t>веющая сталь обладает характеристиками</w:t>
      </w:r>
      <w:r w:rsidR="004150A0" w:rsidRPr="009C33A1">
        <w:rPr>
          <w:rFonts w:ascii="Arial" w:hAnsi="Arial" w:cs="Arial"/>
          <w:bCs/>
          <w:sz w:val="20"/>
          <w:szCs w:val="20"/>
        </w:rPr>
        <w:t xml:space="preserve"> напряжения и деформации</w:t>
      </w:r>
      <w:r w:rsidR="007E0C5D" w:rsidRPr="009C33A1">
        <w:rPr>
          <w:rFonts w:ascii="Arial" w:hAnsi="Arial" w:cs="Arial"/>
          <w:bCs/>
          <w:sz w:val="20"/>
          <w:szCs w:val="20"/>
        </w:rPr>
        <w:t xml:space="preserve"> (см. рисунок</w:t>
      </w:r>
      <w:r w:rsidR="003A38E1" w:rsidRPr="009C33A1">
        <w:rPr>
          <w:rFonts w:ascii="Arial" w:hAnsi="Arial" w:cs="Arial"/>
          <w:bCs/>
          <w:sz w:val="20"/>
          <w:szCs w:val="20"/>
        </w:rPr>
        <w:t xml:space="preserve"> С.2), отличающимися от таких же характеристик</w:t>
      </w:r>
      <w:r w:rsidR="00D0041C" w:rsidRPr="009C33A1">
        <w:rPr>
          <w:rFonts w:ascii="Arial" w:hAnsi="Arial" w:cs="Arial"/>
          <w:bCs/>
          <w:sz w:val="20"/>
          <w:szCs w:val="20"/>
        </w:rPr>
        <w:t xml:space="preserve"> углеродистой стали (см. рисунок</w:t>
      </w:r>
      <w:r w:rsidR="007E0C5D" w:rsidRPr="009C33A1">
        <w:rPr>
          <w:rFonts w:ascii="Arial" w:hAnsi="Arial" w:cs="Arial"/>
          <w:bCs/>
          <w:sz w:val="20"/>
          <w:szCs w:val="20"/>
        </w:rPr>
        <w:t xml:space="preserve"> С.1</w:t>
      </w:r>
      <w:r w:rsidR="003A38E1" w:rsidRPr="009C33A1">
        <w:rPr>
          <w:rFonts w:ascii="Arial" w:hAnsi="Arial" w:cs="Arial"/>
          <w:bCs/>
          <w:sz w:val="20"/>
          <w:szCs w:val="20"/>
        </w:rPr>
        <w:t xml:space="preserve">), что позволяет нержавеющей стали воспринимать деформацию как средство увеличения </w:t>
      </w:r>
      <w:r w:rsidR="007E0C5D" w:rsidRPr="009C33A1">
        <w:rPr>
          <w:rFonts w:ascii="Arial" w:hAnsi="Arial" w:cs="Arial"/>
          <w:bCs/>
          <w:sz w:val="20"/>
          <w:szCs w:val="20"/>
        </w:rPr>
        <w:t>предела текучести</w:t>
      </w:r>
      <w:r w:rsidR="003A38E1" w:rsidRPr="009C33A1">
        <w:rPr>
          <w:rFonts w:ascii="Arial" w:hAnsi="Arial" w:cs="Arial"/>
          <w:bCs/>
          <w:sz w:val="20"/>
          <w:szCs w:val="20"/>
        </w:rPr>
        <w:t xml:space="preserve">. Пластическая деформация в </w:t>
      </w:r>
      <w:r w:rsidR="004150A0" w:rsidRPr="009C33A1">
        <w:rPr>
          <w:rFonts w:ascii="Arial" w:hAnsi="Arial" w:cs="Arial"/>
          <w:bCs/>
          <w:sz w:val="20"/>
          <w:szCs w:val="20"/>
        </w:rPr>
        <w:t>10</w:t>
      </w:r>
      <w:r w:rsidR="003D03F7" w:rsidRPr="009C33A1">
        <w:rPr>
          <w:rFonts w:ascii="Arial" w:hAnsi="Arial" w:cs="Arial"/>
          <w:bCs/>
          <w:sz w:val="20"/>
          <w:szCs w:val="20"/>
        </w:rPr>
        <w:t xml:space="preserve"> </w:t>
      </w:r>
      <w:r w:rsidR="004150A0" w:rsidRPr="009C33A1">
        <w:rPr>
          <w:rFonts w:ascii="Arial" w:hAnsi="Arial" w:cs="Arial"/>
          <w:bCs/>
          <w:sz w:val="20"/>
          <w:szCs w:val="20"/>
        </w:rPr>
        <w:t>% возможна при использовании</w:t>
      </w:r>
      <w:r w:rsidR="00F52866" w:rsidRPr="009C33A1">
        <w:rPr>
          <w:rFonts w:ascii="Arial" w:hAnsi="Arial" w:cs="Arial"/>
          <w:bCs/>
          <w:sz w:val="20"/>
          <w:szCs w:val="20"/>
        </w:rPr>
        <w:t xml:space="preserve"> гомогенизированных</w:t>
      </w:r>
      <w:r w:rsidR="004150A0" w:rsidRPr="009C33A1">
        <w:rPr>
          <w:rFonts w:ascii="Arial" w:hAnsi="Arial" w:cs="Arial"/>
          <w:bCs/>
          <w:sz w:val="20"/>
          <w:szCs w:val="20"/>
        </w:rPr>
        <w:t xml:space="preserve"> сталей с удлинением пр</w:t>
      </w:r>
      <w:r w:rsidR="00F52866" w:rsidRPr="009C33A1">
        <w:rPr>
          <w:rFonts w:ascii="Arial" w:hAnsi="Arial" w:cs="Arial"/>
          <w:bCs/>
          <w:sz w:val="20"/>
          <w:szCs w:val="20"/>
        </w:rPr>
        <w:t>и разрыве не менее 35</w:t>
      </w:r>
      <w:r w:rsidR="003D03F7" w:rsidRPr="009C33A1">
        <w:rPr>
          <w:rFonts w:ascii="Arial" w:hAnsi="Arial" w:cs="Arial"/>
          <w:bCs/>
          <w:sz w:val="20"/>
          <w:szCs w:val="20"/>
        </w:rPr>
        <w:t xml:space="preserve"> </w:t>
      </w:r>
      <w:r w:rsidR="00F52866" w:rsidRPr="009C33A1">
        <w:rPr>
          <w:rFonts w:ascii="Arial" w:hAnsi="Arial" w:cs="Arial"/>
          <w:bCs/>
          <w:sz w:val="20"/>
          <w:szCs w:val="20"/>
        </w:rPr>
        <w:t>%</w:t>
      </w:r>
      <w:r w:rsidR="004150A0" w:rsidRPr="009C33A1">
        <w:rPr>
          <w:rFonts w:ascii="Arial" w:hAnsi="Arial" w:cs="Arial"/>
          <w:bCs/>
          <w:sz w:val="20"/>
          <w:szCs w:val="20"/>
        </w:rPr>
        <w:t>.</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Аустенитная нержавеющая сталь, которая была подвержена деформации для достижения более высокого </w:t>
      </w:r>
      <w:r w:rsidR="007E0C5D" w:rsidRPr="009C33A1">
        <w:rPr>
          <w:rFonts w:ascii="Arial" w:hAnsi="Arial" w:cs="Arial"/>
          <w:bCs/>
          <w:sz w:val="20"/>
          <w:szCs w:val="20"/>
        </w:rPr>
        <w:t>предела текучести</w:t>
      </w:r>
      <w:r w:rsidRPr="009C33A1">
        <w:rPr>
          <w:rFonts w:ascii="Arial" w:hAnsi="Arial" w:cs="Arial"/>
          <w:bCs/>
          <w:sz w:val="20"/>
          <w:szCs w:val="20"/>
        </w:rPr>
        <w:t xml:space="preserve">, сохраняет и даже увеличивает свои преимущества в характеристиках </w:t>
      </w:r>
      <w:r w:rsidR="004150A0" w:rsidRPr="009C33A1">
        <w:rPr>
          <w:rFonts w:ascii="Arial" w:hAnsi="Arial" w:cs="Arial"/>
          <w:bCs/>
          <w:sz w:val="20"/>
          <w:szCs w:val="20"/>
        </w:rPr>
        <w:t xml:space="preserve">напряжения и деформации </w:t>
      </w:r>
      <w:r w:rsidRPr="009C33A1">
        <w:rPr>
          <w:rFonts w:ascii="Arial" w:hAnsi="Arial" w:cs="Arial"/>
          <w:bCs/>
          <w:sz w:val="20"/>
          <w:szCs w:val="20"/>
        </w:rPr>
        <w:t>при криогенных температурах.</w:t>
      </w:r>
    </w:p>
    <w:p w:rsidR="003A38E1" w:rsidRPr="009C33A1" w:rsidRDefault="007E0C5D"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Например, если аусте</w:t>
      </w:r>
      <w:r w:rsidR="003A38E1" w:rsidRPr="009C33A1">
        <w:rPr>
          <w:rFonts w:ascii="Arial" w:hAnsi="Arial" w:cs="Arial"/>
          <w:bCs/>
          <w:sz w:val="20"/>
          <w:szCs w:val="20"/>
        </w:rPr>
        <w:t xml:space="preserve">нитную нержавеющую сталь подвергнуть воздействию растягивающего </w:t>
      </w:r>
      <w:r w:rsidR="00917ECD" w:rsidRPr="009C33A1">
        <w:rPr>
          <w:rFonts w:ascii="Arial" w:hAnsi="Arial" w:cs="Arial"/>
          <w:bCs/>
          <w:sz w:val="20"/>
          <w:szCs w:val="20"/>
        </w:rPr>
        <w:t>усиливающего напряжения</w:t>
      </w:r>
      <w:r w:rsidR="003A38E1" w:rsidRPr="009C33A1">
        <w:rPr>
          <w:rFonts w:ascii="Arial" w:hAnsi="Arial" w:cs="Arial"/>
          <w:bCs/>
          <w:sz w:val="20"/>
          <w:szCs w:val="20"/>
        </w:rPr>
        <w:t xml:space="preserve"> </w:t>
      </w:r>
      <w:r w:rsidR="003A38E1" w:rsidRPr="009C33A1">
        <w:rPr>
          <w:rFonts w:ascii="Times New Roman" w:hAnsi="Times New Roman"/>
          <w:bCs/>
          <w:sz w:val="20"/>
          <w:szCs w:val="20"/>
        </w:rPr>
        <w:t>σ</w:t>
      </w:r>
      <w:r w:rsidR="003A38E1" w:rsidRPr="009C33A1">
        <w:rPr>
          <w:rFonts w:ascii="Arial" w:hAnsi="Arial" w:cs="Arial"/>
          <w:bCs/>
          <w:i/>
          <w:sz w:val="20"/>
          <w:szCs w:val="20"/>
          <w:vertAlign w:val="subscript"/>
          <w:lang w:val="en-US"/>
        </w:rPr>
        <w:t>k</w:t>
      </w:r>
      <w:r w:rsidR="003D03F7" w:rsidRPr="009C33A1">
        <w:rPr>
          <w:rFonts w:ascii="Arial" w:hAnsi="Arial" w:cs="Arial"/>
          <w:bCs/>
          <w:sz w:val="20"/>
          <w:szCs w:val="20"/>
        </w:rPr>
        <w:t>,</w:t>
      </w:r>
      <w:r w:rsidR="003A38E1" w:rsidRPr="009C33A1">
        <w:rPr>
          <w:rFonts w:ascii="Arial" w:hAnsi="Arial" w:cs="Arial"/>
          <w:bCs/>
          <w:sz w:val="20"/>
          <w:szCs w:val="20"/>
        </w:rPr>
        <w:t xml:space="preserve"> превышающ</w:t>
      </w:r>
      <w:r w:rsidR="00917ECD" w:rsidRPr="009C33A1">
        <w:rPr>
          <w:rFonts w:ascii="Arial" w:hAnsi="Arial" w:cs="Arial"/>
          <w:bCs/>
          <w:sz w:val="20"/>
          <w:szCs w:val="20"/>
        </w:rPr>
        <w:t>его</w:t>
      </w:r>
      <w:r w:rsidR="003A38E1" w:rsidRPr="009C33A1">
        <w:rPr>
          <w:rFonts w:ascii="Arial" w:hAnsi="Arial" w:cs="Arial"/>
          <w:bCs/>
          <w:sz w:val="20"/>
          <w:szCs w:val="20"/>
        </w:rPr>
        <w:t xml:space="preserve"> его </w:t>
      </w:r>
      <w:r w:rsidRPr="009C33A1">
        <w:rPr>
          <w:rFonts w:ascii="Arial" w:hAnsi="Arial" w:cs="Arial"/>
          <w:bCs/>
          <w:sz w:val="20"/>
          <w:szCs w:val="20"/>
        </w:rPr>
        <w:t>предел текучести</w:t>
      </w:r>
      <w:r w:rsidR="003A38E1" w:rsidRPr="009C33A1">
        <w:rPr>
          <w:rFonts w:ascii="Arial" w:hAnsi="Arial" w:cs="Arial"/>
          <w:bCs/>
          <w:sz w:val="20"/>
          <w:szCs w:val="20"/>
        </w:rPr>
        <w:t xml:space="preserve">, с последующим снятием этого воздействия, то пластическое удлинение сохранится. Если </w:t>
      </w:r>
      <w:r w:rsidR="002A6AE6" w:rsidRPr="009C33A1">
        <w:rPr>
          <w:rFonts w:ascii="Arial" w:hAnsi="Arial" w:cs="Arial"/>
          <w:bCs/>
          <w:sz w:val="20"/>
          <w:szCs w:val="20"/>
        </w:rPr>
        <w:t>такую</w:t>
      </w:r>
      <w:r w:rsidR="003A38E1" w:rsidRPr="009C33A1">
        <w:rPr>
          <w:rFonts w:ascii="Arial" w:hAnsi="Arial" w:cs="Arial"/>
          <w:bCs/>
          <w:sz w:val="20"/>
          <w:szCs w:val="20"/>
        </w:rPr>
        <w:t xml:space="preserve"> сталь подвергнуть повторному воздействию нагрузки, то она останется упругой вплоть до более высокого напряжения, которое уже является новым пределом прочности, и только когд</w:t>
      </w:r>
      <w:r w:rsidR="001E51A5" w:rsidRPr="009C33A1">
        <w:rPr>
          <w:rFonts w:ascii="Arial" w:hAnsi="Arial" w:cs="Arial"/>
          <w:bCs/>
          <w:sz w:val="20"/>
          <w:szCs w:val="20"/>
        </w:rPr>
        <w:t xml:space="preserve">а напряжение превысит значение </w:t>
      </w:r>
      <w:r w:rsidR="002A6AE6" w:rsidRPr="009C33A1">
        <w:rPr>
          <w:rFonts w:ascii="Times New Roman" w:hAnsi="Times New Roman"/>
          <w:bCs/>
          <w:sz w:val="20"/>
          <w:szCs w:val="20"/>
        </w:rPr>
        <w:t>σ</w:t>
      </w:r>
      <w:r w:rsidR="003A38E1" w:rsidRPr="009C33A1">
        <w:rPr>
          <w:rFonts w:ascii="Arial" w:hAnsi="Arial" w:cs="Arial"/>
          <w:bCs/>
          <w:i/>
          <w:sz w:val="20"/>
          <w:szCs w:val="20"/>
          <w:vertAlign w:val="subscript"/>
          <w:lang w:val="en-US"/>
        </w:rPr>
        <w:t>k</w:t>
      </w:r>
      <w:r w:rsidR="003A38E1" w:rsidRPr="009C33A1">
        <w:rPr>
          <w:rFonts w:ascii="Arial" w:hAnsi="Arial" w:cs="Arial"/>
          <w:bCs/>
          <w:sz w:val="20"/>
          <w:szCs w:val="20"/>
        </w:rPr>
        <w:t xml:space="preserve">, деформация станет пластичной и первоначальная кривая </w:t>
      </w:r>
      <w:r w:rsidR="002A6AE6" w:rsidRPr="009C33A1">
        <w:rPr>
          <w:rFonts w:ascii="Arial" w:hAnsi="Arial" w:cs="Arial"/>
          <w:bCs/>
          <w:sz w:val="20"/>
          <w:szCs w:val="20"/>
        </w:rPr>
        <w:t>«</w:t>
      </w:r>
      <w:r w:rsidR="003A38E1" w:rsidRPr="009C33A1">
        <w:rPr>
          <w:rFonts w:ascii="Arial" w:hAnsi="Arial" w:cs="Arial"/>
          <w:bCs/>
          <w:sz w:val="20"/>
          <w:szCs w:val="20"/>
        </w:rPr>
        <w:t>напряжение</w:t>
      </w:r>
      <w:r w:rsidR="002A6AE6" w:rsidRPr="009C33A1">
        <w:rPr>
          <w:rFonts w:ascii="Arial" w:hAnsi="Arial" w:cs="Arial"/>
          <w:bCs/>
          <w:sz w:val="20"/>
          <w:szCs w:val="20"/>
        </w:rPr>
        <w:t xml:space="preserve"> – </w:t>
      </w:r>
      <w:r w:rsidR="003A38E1" w:rsidRPr="009C33A1">
        <w:rPr>
          <w:rFonts w:ascii="Arial" w:hAnsi="Arial" w:cs="Arial"/>
          <w:bCs/>
          <w:sz w:val="20"/>
          <w:szCs w:val="20"/>
        </w:rPr>
        <w:t>деформация</w:t>
      </w:r>
      <w:r w:rsidR="002A6AE6" w:rsidRPr="009C33A1">
        <w:rPr>
          <w:rFonts w:ascii="Arial" w:hAnsi="Arial" w:cs="Arial"/>
          <w:bCs/>
          <w:sz w:val="20"/>
          <w:szCs w:val="20"/>
        </w:rPr>
        <w:t>»</w:t>
      </w:r>
      <w:r w:rsidR="003A38E1" w:rsidRPr="009C33A1">
        <w:rPr>
          <w:rFonts w:ascii="Arial" w:hAnsi="Arial" w:cs="Arial"/>
          <w:bCs/>
          <w:sz w:val="20"/>
          <w:szCs w:val="20"/>
        </w:rPr>
        <w:t xml:space="preserve"> будет повторена.</w:t>
      </w:r>
      <w:r w:rsidR="002A6AE6" w:rsidRPr="009C33A1">
        <w:rPr>
          <w:rFonts w:ascii="Arial" w:hAnsi="Arial" w:cs="Arial"/>
          <w:bCs/>
          <w:sz w:val="20"/>
          <w:szCs w:val="20"/>
        </w:rPr>
        <w:t xml:space="preserve"> </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Если было выбрано усиливающее напряжение </w:t>
      </w:r>
      <w:r w:rsidR="002A6AE6" w:rsidRPr="009C33A1">
        <w:rPr>
          <w:rFonts w:ascii="Times New Roman" w:hAnsi="Times New Roman"/>
          <w:bCs/>
          <w:sz w:val="20"/>
          <w:szCs w:val="20"/>
        </w:rPr>
        <w:t>σ</w:t>
      </w:r>
      <w:r w:rsidRPr="009C33A1">
        <w:rPr>
          <w:rFonts w:ascii="Arial" w:hAnsi="Arial" w:cs="Arial"/>
          <w:bCs/>
          <w:i/>
          <w:sz w:val="20"/>
          <w:szCs w:val="20"/>
          <w:vertAlign w:val="subscript"/>
          <w:lang w:val="en-US"/>
        </w:rPr>
        <w:t>k</w:t>
      </w:r>
      <w:r w:rsidRPr="009C33A1">
        <w:rPr>
          <w:rFonts w:ascii="Arial" w:hAnsi="Arial" w:cs="Arial"/>
          <w:bCs/>
          <w:iCs/>
          <w:sz w:val="20"/>
          <w:szCs w:val="20"/>
        </w:rPr>
        <w:t>,</w:t>
      </w:r>
      <w:r w:rsidRPr="009C33A1">
        <w:rPr>
          <w:rFonts w:ascii="Arial" w:hAnsi="Arial" w:cs="Arial"/>
          <w:bCs/>
          <w:sz w:val="20"/>
          <w:szCs w:val="20"/>
        </w:rPr>
        <w:t xml:space="preserve"> то минимальная толщина стенки элементов сосуда может быть определена с учетом того, что расчетное напряжение равно или менее трех четвертей </w:t>
      </w:r>
      <w:r w:rsidR="002A6AE6" w:rsidRPr="009C33A1">
        <w:rPr>
          <w:rFonts w:ascii="Times New Roman" w:hAnsi="Times New Roman"/>
          <w:bCs/>
          <w:sz w:val="20"/>
          <w:szCs w:val="20"/>
        </w:rPr>
        <w:t>σ</w:t>
      </w:r>
      <w:r w:rsidRPr="009C33A1">
        <w:rPr>
          <w:rFonts w:ascii="Arial" w:hAnsi="Arial" w:cs="Arial"/>
          <w:bCs/>
          <w:i/>
          <w:sz w:val="20"/>
          <w:szCs w:val="20"/>
          <w:vertAlign w:val="subscript"/>
          <w:lang w:val="en-US"/>
        </w:rPr>
        <w:t>k</w:t>
      </w:r>
      <w:r w:rsidRPr="009C33A1">
        <w:rPr>
          <w:rFonts w:ascii="Arial" w:hAnsi="Arial" w:cs="Arial"/>
          <w:bCs/>
          <w:sz w:val="20"/>
          <w:szCs w:val="20"/>
        </w:rPr>
        <w:t xml:space="preserve"> (которое равняется новому за</w:t>
      </w:r>
      <w:r w:rsidR="002A6AE6" w:rsidRPr="009C33A1">
        <w:rPr>
          <w:rFonts w:ascii="Arial" w:hAnsi="Arial" w:cs="Arial"/>
          <w:bCs/>
          <w:sz w:val="20"/>
          <w:szCs w:val="20"/>
        </w:rPr>
        <w:t>пасу прочности). На практике</w:t>
      </w:r>
      <w:r w:rsidRPr="009C33A1">
        <w:rPr>
          <w:rFonts w:ascii="Arial" w:hAnsi="Arial" w:cs="Arial"/>
          <w:bCs/>
          <w:sz w:val="20"/>
          <w:szCs w:val="20"/>
        </w:rPr>
        <w:t xml:space="preserve"> упрочнение осуществляется повышением давления сосуда до значения </w:t>
      </w:r>
      <w:r w:rsidRPr="009C33A1">
        <w:rPr>
          <w:rFonts w:ascii="Arial" w:hAnsi="Arial" w:cs="Arial"/>
          <w:bCs/>
          <w:i/>
          <w:iCs/>
          <w:sz w:val="20"/>
          <w:szCs w:val="20"/>
        </w:rPr>
        <w:t>р</w:t>
      </w:r>
      <w:r w:rsidRPr="009C33A1">
        <w:rPr>
          <w:rFonts w:ascii="Arial" w:hAnsi="Arial" w:cs="Arial"/>
          <w:bCs/>
          <w:i/>
          <w:iCs/>
          <w:sz w:val="20"/>
          <w:szCs w:val="20"/>
          <w:vertAlign w:val="subscript"/>
          <w:lang w:val="en-US"/>
        </w:rPr>
        <w:t>k</w:t>
      </w:r>
      <w:r w:rsidRPr="009C33A1">
        <w:rPr>
          <w:rFonts w:ascii="Arial" w:hAnsi="Arial" w:cs="Arial"/>
          <w:bCs/>
          <w:sz w:val="20"/>
          <w:szCs w:val="20"/>
        </w:rPr>
        <w:t>, требуемого для достижения необходимого напряжения, которое в свою очередь вызывает пластическую деформацию, позволяющую выдерживать прилагаемую нагрузку от давления.</w:t>
      </w:r>
      <w:r w:rsidR="002A6AE6" w:rsidRPr="009C33A1">
        <w:rPr>
          <w:rFonts w:ascii="Arial" w:hAnsi="Arial" w:cs="Arial"/>
          <w:bCs/>
          <w:sz w:val="20"/>
          <w:szCs w:val="20"/>
        </w:rPr>
        <w:t xml:space="preserve">  </w:t>
      </w:r>
    </w:p>
    <w:p w:rsidR="003A38E1" w:rsidRPr="009C33A1" w:rsidRDefault="00AF51CC"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Такая технология применяется</w:t>
      </w:r>
      <w:r w:rsidR="003A38E1" w:rsidRPr="009C33A1">
        <w:rPr>
          <w:rFonts w:ascii="Arial" w:hAnsi="Arial" w:cs="Arial"/>
          <w:bCs/>
          <w:sz w:val="20"/>
          <w:szCs w:val="20"/>
        </w:rPr>
        <w:t xml:space="preserve"> в основном к сосудам (или их элементам) некомплексной баллонной конструкции, т.</w:t>
      </w:r>
      <w:r w:rsidR="003D03F7" w:rsidRPr="009C33A1">
        <w:rPr>
          <w:rFonts w:ascii="Arial" w:hAnsi="Arial" w:cs="Arial"/>
          <w:bCs/>
          <w:sz w:val="20"/>
          <w:szCs w:val="20"/>
        </w:rPr>
        <w:t xml:space="preserve"> </w:t>
      </w:r>
      <w:r w:rsidR="003A38E1" w:rsidRPr="009C33A1">
        <w:rPr>
          <w:rFonts w:ascii="Arial" w:hAnsi="Arial" w:cs="Arial"/>
          <w:bCs/>
          <w:sz w:val="20"/>
          <w:szCs w:val="20"/>
        </w:rPr>
        <w:t>е. к изделиям, в которых преобладает мембранный способ индуцирования давления. Другие элементы сосуда обычно разрабатываются с учетом обычных расчетных значений напряжения в соответствии с разделом 4 и приложениями к настоящему стандарту.</w:t>
      </w:r>
    </w:p>
    <w:p w:rsidR="003A38E1" w:rsidRPr="009C33A1" w:rsidRDefault="004150A0" w:rsidP="00076AB7">
      <w:pPr>
        <w:widowControl w:val="0"/>
        <w:spacing w:before="40" w:after="0" w:line="240" w:lineRule="auto"/>
        <w:ind w:firstLine="397"/>
        <w:jc w:val="both"/>
        <w:rPr>
          <w:rFonts w:ascii="Arial" w:hAnsi="Arial" w:cs="Arial"/>
          <w:bCs/>
          <w:sz w:val="18"/>
          <w:szCs w:val="18"/>
        </w:rPr>
      </w:pPr>
      <w:r w:rsidRPr="00076AB7">
        <w:rPr>
          <w:rFonts w:ascii="Arial" w:hAnsi="Arial" w:cs="Arial"/>
          <w:bCs/>
          <w:spacing w:val="30"/>
          <w:sz w:val="18"/>
          <w:szCs w:val="18"/>
        </w:rPr>
        <w:t xml:space="preserve">Примечание </w:t>
      </w:r>
      <w:r w:rsidR="003D03F7" w:rsidRPr="009C33A1">
        <w:rPr>
          <w:rFonts w:ascii="Arial" w:hAnsi="Arial" w:cs="Arial"/>
          <w:bCs/>
          <w:sz w:val="18"/>
          <w:szCs w:val="18"/>
        </w:rPr>
        <w:t>‒</w:t>
      </w:r>
      <w:r w:rsidRPr="009C33A1">
        <w:rPr>
          <w:rFonts w:ascii="Arial" w:hAnsi="Arial" w:cs="Arial"/>
          <w:bCs/>
          <w:sz w:val="18"/>
          <w:szCs w:val="18"/>
        </w:rPr>
        <w:t xml:space="preserve"> Этот метод так</w:t>
      </w:r>
      <w:r w:rsidR="003A38E1" w:rsidRPr="009C33A1">
        <w:rPr>
          <w:rFonts w:ascii="Arial" w:hAnsi="Arial" w:cs="Arial"/>
          <w:bCs/>
          <w:sz w:val="18"/>
          <w:szCs w:val="18"/>
        </w:rPr>
        <w:t xml:space="preserve">же известен как </w:t>
      </w:r>
      <w:r w:rsidR="003A38E1" w:rsidRPr="009C33A1">
        <w:rPr>
          <w:rFonts w:ascii="Arial" w:hAnsi="Arial" w:cs="Arial"/>
          <w:bCs/>
          <w:i/>
          <w:iCs/>
          <w:sz w:val="18"/>
          <w:szCs w:val="18"/>
          <w:lang w:val="en-US"/>
        </w:rPr>
        <w:t>Cold</w:t>
      </w:r>
      <w:r w:rsidR="003A38E1" w:rsidRPr="009C33A1">
        <w:rPr>
          <w:rFonts w:ascii="Arial" w:hAnsi="Arial" w:cs="Arial"/>
          <w:bCs/>
          <w:i/>
          <w:iCs/>
          <w:sz w:val="18"/>
          <w:szCs w:val="18"/>
        </w:rPr>
        <w:t>-</w:t>
      </w:r>
      <w:r w:rsidR="003A38E1" w:rsidRPr="009C33A1">
        <w:rPr>
          <w:rFonts w:ascii="Arial" w:hAnsi="Arial" w:cs="Arial"/>
          <w:bCs/>
          <w:i/>
          <w:iCs/>
          <w:sz w:val="18"/>
          <w:szCs w:val="18"/>
          <w:lang w:val="en-US"/>
        </w:rPr>
        <w:t>Stretching</w:t>
      </w:r>
      <w:r w:rsidR="003A38E1" w:rsidRPr="009C33A1">
        <w:rPr>
          <w:rFonts w:ascii="Arial" w:hAnsi="Arial" w:cs="Arial"/>
          <w:bCs/>
          <w:sz w:val="18"/>
          <w:szCs w:val="18"/>
        </w:rPr>
        <w:t xml:space="preserve"> (холодное формование растяжением). Однако использование слова </w:t>
      </w:r>
      <w:r w:rsidR="003A38E1" w:rsidRPr="009C33A1">
        <w:rPr>
          <w:rFonts w:ascii="Arial" w:hAnsi="Arial" w:cs="Arial"/>
          <w:bCs/>
          <w:i/>
          <w:iCs/>
          <w:sz w:val="18"/>
          <w:szCs w:val="18"/>
          <w:lang w:val="en-US"/>
        </w:rPr>
        <w:t>Cold</w:t>
      </w:r>
      <w:r w:rsidR="003A38E1" w:rsidRPr="009C33A1">
        <w:rPr>
          <w:rFonts w:ascii="Arial" w:hAnsi="Arial" w:cs="Arial"/>
          <w:bCs/>
          <w:sz w:val="18"/>
          <w:szCs w:val="18"/>
        </w:rPr>
        <w:t xml:space="preserve"> (холодный) применительно к криогенным сосудам может привести к неправильному </w:t>
      </w:r>
      <w:r w:rsidR="00254998" w:rsidRPr="009C33A1">
        <w:rPr>
          <w:rFonts w:ascii="Arial" w:hAnsi="Arial" w:cs="Arial"/>
          <w:bCs/>
          <w:sz w:val="18"/>
          <w:szCs w:val="18"/>
        </w:rPr>
        <w:t>пониманию, поскольку упрочняющее</w:t>
      </w:r>
      <w:r w:rsidR="003A38E1" w:rsidRPr="009C33A1">
        <w:rPr>
          <w:rFonts w:ascii="Arial" w:hAnsi="Arial" w:cs="Arial"/>
          <w:bCs/>
          <w:sz w:val="18"/>
          <w:szCs w:val="18"/>
        </w:rPr>
        <w:t xml:space="preserve"> давление прилагается при комнатной температуре. Кроме того, термин </w:t>
      </w:r>
      <w:r w:rsidR="003A38E1" w:rsidRPr="009C33A1">
        <w:rPr>
          <w:rFonts w:ascii="Arial" w:hAnsi="Arial" w:cs="Arial"/>
          <w:bCs/>
          <w:i/>
          <w:iCs/>
          <w:sz w:val="18"/>
          <w:szCs w:val="18"/>
          <w:lang w:val="en-US"/>
        </w:rPr>
        <w:t>Stretching</w:t>
      </w:r>
      <w:r w:rsidR="003A38E1" w:rsidRPr="009C33A1">
        <w:rPr>
          <w:rFonts w:ascii="Arial" w:hAnsi="Arial" w:cs="Arial"/>
          <w:bCs/>
          <w:sz w:val="18"/>
          <w:szCs w:val="18"/>
        </w:rPr>
        <w:t xml:space="preserve"> (формование растяжением) может восприниматься некорректно, принимая во внимание, что материал корпуса подвергается упрочнению. С другой стороны, применение давления, превышающего давление, используемое при обычных испытаниях, наглядно демонстрирует способность всех элементов сосуда выдерживать прилагаемые воздействия.</w:t>
      </w:r>
    </w:p>
    <w:p w:rsidR="003A38E1" w:rsidRPr="009C33A1" w:rsidRDefault="003A38E1" w:rsidP="009C33A1">
      <w:pPr>
        <w:widowControl w:val="0"/>
        <w:spacing w:before="220" w:after="160" w:line="240" w:lineRule="auto"/>
        <w:ind w:firstLine="397"/>
        <w:jc w:val="both"/>
        <w:rPr>
          <w:rFonts w:ascii="Arial" w:hAnsi="Arial" w:cs="Arial"/>
          <w:b/>
          <w:bCs/>
        </w:rPr>
      </w:pPr>
      <w:r w:rsidRPr="009C33A1">
        <w:rPr>
          <w:rFonts w:ascii="Arial" w:hAnsi="Arial" w:cs="Arial"/>
          <w:b/>
          <w:bCs/>
        </w:rPr>
        <w:t>С.2 Область применения</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Настоящее приложение применимо к криогенным сосудам, изготовленным из аустенитной нержавеющей стали с толщиной стенок не более 30 мм, упрочненны</w:t>
      </w:r>
      <w:r w:rsidR="00AF51CC" w:rsidRPr="009C33A1">
        <w:rPr>
          <w:rFonts w:ascii="Arial" w:hAnsi="Arial" w:cs="Arial"/>
          <w:bCs/>
          <w:sz w:val="20"/>
          <w:szCs w:val="20"/>
        </w:rPr>
        <w:t>м</w:t>
      </w:r>
      <w:r w:rsidRPr="009C33A1">
        <w:rPr>
          <w:rFonts w:ascii="Arial" w:hAnsi="Arial" w:cs="Arial"/>
          <w:bCs/>
          <w:sz w:val="20"/>
          <w:szCs w:val="20"/>
        </w:rPr>
        <w:t xml:space="preserve"> после изготовления повышением давления при комнатной температуре и предназначенны</w:t>
      </w:r>
      <w:r w:rsidR="006B214E" w:rsidRPr="009C33A1">
        <w:rPr>
          <w:rFonts w:ascii="Arial" w:hAnsi="Arial" w:cs="Arial"/>
          <w:bCs/>
          <w:sz w:val="20"/>
          <w:szCs w:val="20"/>
        </w:rPr>
        <w:t>м</w:t>
      </w:r>
      <w:r w:rsidRPr="009C33A1">
        <w:rPr>
          <w:rFonts w:ascii="Arial" w:hAnsi="Arial" w:cs="Arial"/>
          <w:bCs/>
          <w:sz w:val="20"/>
          <w:szCs w:val="20"/>
        </w:rPr>
        <w:t xml:space="preserve"> для эксплуатации при</w:t>
      </w:r>
      <w:r w:rsidR="004150A0" w:rsidRPr="009C33A1">
        <w:rPr>
          <w:rFonts w:ascii="Arial" w:hAnsi="Arial" w:cs="Arial"/>
          <w:bCs/>
          <w:sz w:val="20"/>
          <w:szCs w:val="20"/>
        </w:rPr>
        <w:t xml:space="preserve"> максимальной</w:t>
      </w:r>
      <w:r w:rsidRPr="009C33A1">
        <w:rPr>
          <w:rFonts w:ascii="Arial" w:hAnsi="Arial" w:cs="Arial"/>
          <w:bCs/>
          <w:sz w:val="20"/>
          <w:szCs w:val="20"/>
        </w:rPr>
        <w:t xml:space="preserve"> рабочей температуре менее 50</w:t>
      </w:r>
      <w:r w:rsidR="003D03F7" w:rsidRPr="009C33A1">
        <w:rPr>
          <w:rFonts w:ascii="Arial" w:hAnsi="Arial" w:cs="Arial"/>
          <w:bCs/>
          <w:sz w:val="20"/>
          <w:szCs w:val="20"/>
        </w:rPr>
        <w:t xml:space="preserve"> </w:t>
      </w:r>
      <w:r w:rsidRPr="009C33A1">
        <w:rPr>
          <w:rFonts w:ascii="Arial" w:hAnsi="Arial" w:cs="Arial"/>
          <w:bCs/>
          <w:sz w:val="20"/>
          <w:szCs w:val="20"/>
        </w:rPr>
        <w:t>°С.</w:t>
      </w:r>
    </w:p>
    <w:p w:rsidR="003A38E1" w:rsidRPr="009C33A1" w:rsidRDefault="003A38E1" w:rsidP="009C33A1">
      <w:pPr>
        <w:widowControl w:val="0"/>
        <w:spacing w:before="220" w:after="160" w:line="240" w:lineRule="auto"/>
        <w:ind w:firstLine="397"/>
        <w:jc w:val="both"/>
        <w:rPr>
          <w:rFonts w:ascii="Arial" w:hAnsi="Arial" w:cs="Arial"/>
          <w:b/>
          <w:bCs/>
        </w:rPr>
      </w:pPr>
      <w:r w:rsidRPr="009C33A1">
        <w:rPr>
          <w:rFonts w:ascii="Arial" w:hAnsi="Arial" w:cs="Arial"/>
          <w:b/>
          <w:bCs/>
          <w:iCs/>
        </w:rPr>
        <w:t>С.</w:t>
      </w:r>
      <w:r w:rsidR="003D03F7" w:rsidRPr="009C33A1">
        <w:rPr>
          <w:rFonts w:ascii="Arial" w:hAnsi="Arial" w:cs="Arial"/>
          <w:b/>
          <w:bCs/>
          <w:iCs/>
        </w:rPr>
        <w:t>3</w:t>
      </w:r>
      <w:r w:rsidRPr="009C33A1">
        <w:rPr>
          <w:rFonts w:ascii="Arial" w:hAnsi="Arial" w:cs="Arial"/>
          <w:b/>
          <w:bCs/>
        </w:rPr>
        <w:t xml:space="preserve"> Термины, определения и единицы измерения</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К настоящему приложению применимы термины, определения, </w:t>
      </w:r>
      <w:r w:rsidR="006B214E" w:rsidRPr="009C33A1">
        <w:rPr>
          <w:rFonts w:ascii="Arial" w:hAnsi="Arial" w:cs="Arial"/>
          <w:bCs/>
          <w:sz w:val="20"/>
          <w:szCs w:val="20"/>
        </w:rPr>
        <w:t>обозначения</w:t>
      </w:r>
      <w:r w:rsidRPr="009C33A1">
        <w:rPr>
          <w:rFonts w:ascii="Arial" w:hAnsi="Arial" w:cs="Arial"/>
          <w:bCs/>
          <w:sz w:val="20"/>
          <w:szCs w:val="20"/>
        </w:rPr>
        <w:t xml:space="preserve"> и единицы измерения, приведенные в 3.1, со следующими дополнениями: </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сосуд повышенной прочности</w:t>
      </w:r>
      <w:r w:rsidR="005203C1" w:rsidRPr="009C33A1">
        <w:rPr>
          <w:rFonts w:ascii="Arial" w:hAnsi="Arial" w:cs="Arial"/>
          <w:b/>
          <w:bCs/>
          <w:sz w:val="20"/>
          <w:szCs w:val="20"/>
        </w:rPr>
        <w:t xml:space="preserve"> </w:t>
      </w:r>
      <w:r w:rsidR="005203C1" w:rsidRPr="009C33A1">
        <w:rPr>
          <w:rFonts w:ascii="Arial" w:hAnsi="Arial" w:cs="Arial"/>
          <w:bCs/>
          <w:sz w:val="20"/>
          <w:szCs w:val="20"/>
        </w:rPr>
        <w:t>(pressure strengthened vessel)</w:t>
      </w:r>
      <w:r w:rsidR="00394BEB" w:rsidRPr="009C33A1">
        <w:rPr>
          <w:rFonts w:ascii="Arial" w:hAnsi="Arial" w:cs="Arial"/>
          <w:bCs/>
          <w:sz w:val="20"/>
          <w:szCs w:val="20"/>
        </w:rPr>
        <w:t>: И</w:t>
      </w:r>
      <w:r w:rsidR="005203C1" w:rsidRPr="009C33A1">
        <w:rPr>
          <w:rFonts w:ascii="Arial" w:hAnsi="Arial" w:cs="Arial"/>
          <w:bCs/>
          <w:sz w:val="20"/>
          <w:szCs w:val="20"/>
        </w:rPr>
        <w:t xml:space="preserve">зготовленный сосуд, подвергнутый </w:t>
      </w:r>
      <w:r w:rsidR="00535942" w:rsidRPr="009C33A1">
        <w:rPr>
          <w:rFonts w:ascii="Arial" w:hAnsi="Arial" w:cs="Arial"/>
          <w:bCs/>
          <w:sz w:val="20"/>
          <w:szCs w:val="20"/>
        </w:rPr>
        <w:t xml:space="preserve">при испытании </w:t>
      </w:r>
      <w:r w:rsidR="005203C1" w:rsidRPr="009C33A1">
        <w:rPr>
          <w:rFonts w:ascii="Arial" w:hAnsi="Arial" w:cs="Arial"/>
          <w:bCs/>
          <w:sz w:val="20"/>
          <w:szCs w:val="20"/>
        </w:rPr>
        <w:t>воздействию</w:t>
      </w:r>
      <w:r w:rsidR="00254998" w:rsidRPr="009C33A1">
        <w:rPr>
          <w:rFonts w:ascii="Arial" w:hAnsi="Arial" w:cs="Arial"/>
          <w:bCs/>
          <w:sz w:val="20"/>
          <w:szCs w:val="20"/>
        </w:rPr>
        <w:t xml:space="preserve"> </w:t>
      </w:r>
      <w:r w:rsidRPr="009C33A1">
        <w:rPr>
          <w:rFonts w:ascii="Arial" w:hAnsi="Arial" w:cs="Arial"/>
          <w:bCs/>
          <w:sz w:val="20"/>
          <w:szCs w:val="20"/>
        </w:rPr>
        <w:t>расчетн</w:t>
      </w:r>
      <w:r w:rsidR="00535942" w:rsidRPr="009C33A1">
        <w:rPr>
          <w:rFonts w:ascii="Arial" w:hAnsi="Arial" w:cs="Arial"/>
          <w:bCs/>
          <w:sz w:val="20"/>
          <w:szCs w:val="20"/>
        </w:rPr>
        <w:t>ого</w:t>
      </w:r>
      <w:r w:rsidRPr="009C33A1">
        <w:rPr>
          <w:rFonts w:ascii="Arial" w:hAnsi="Arial" w:cs="Arial"/>
          <w:bCs/>
          <w:sz w:val="20"/>
          <w:szCs w:val="20"/>
        </w:rPr>
        <w:t xml:space="preserve"> и контролируем</w:t>
      </w:r>
      <w:r w:rsidR="00535942" w:rsidRPr="009C33A1">
        <w:rPr>
          <w:rFonts w:ascii="Arial" w:hAnsi="Arial" w:cs="Arial"/>
          <w:bCs/>
          <w:sz w:val="20"/>
          <w:szCs w:val="20"/>
        </w:rPr>
        <w:t>ого</w:t>
      </w:r>
      <w:r w:rsidRPr="009C33A1">
        <w:rPr>
          <w:rFonts w:ascii="Arial" w:hAnsi="Arial" w:cs="Arial"/>
          <w:bCs/>
          <w:sz w:val="20"/>
          <w:szCs w:val="20"/>
        </w:rPr>
        <w:t xml:space="preserve"> внутренн</w:t>
      </w:r>
      <w:r w:rsidR="00535942" w:rsidRPr="009C33A1">
        <w:rPr>
          <w:rFonts w:ascii="Arial" w:hAnsi="Arial" w:cs="Arial"/>
          <w:bCs/>
          <w:sz w:val="20"/>
          <w:szCs w:val="20"/>
        </w:rPr>
        <w:t>его</w:t>
      </w:r>
      <w:r w:rsidRPr="009C33A1">
        <w:rPr>
          <w:rFonts w:ascii="Arial" w:hAnsi="Arial" w:cs="Arial"/>
          <w:bCs/>
          <w:sz w:val="20"/>
          <w:szCs w:val="20"/>
        </w:rPr>
        <w:t xml:space="preserve"> давлени</w:t>
      </w:r>
      <w:r w:rsidR="00535942" w:rsidRPr="009C33A1">
        <w:rPr>
          <w:rFonts w:ascii="Arial" w:hAnsi="Arial" w:cs="Arial"/>
          <w:bCs/>
          <w:sz w:val="20"/>
          <w:szCs w:val="20"/>
        </w:rPr>
        <w:t>я</w:t>
      </w:r>
      <w:r w:rsidRPr="009C33A1">
        <w:rPr>
          <w:rFonts w:ascii="Arial" w:hAnsi="Arial" w:cs="Arial"/>
          <w:bCs/>
          <w:sz w:val="20"/>
          <w:szCs w:val="20"/>
        </w:rPr>
        <w:t xml:space="preserve"> (давлени</w:t>
      </w:r>
      <w:r w:rsidR="00535942" w:rsidRPr="009C33A1">
        <w:rPr>
          <w:rFonts w:ascii="Arial" w:hAnsi="Arial" w:cs="Arial"/>
          <w:bCs/>
          <w:sz w:val="20"/>
          <w:szCs w:val="20"/>
        </w:rPr>
        <w:t>я</w:t>
      </w:r>
      <w:r w:rsidRPr="009C33A1">
        <w:rPr>
          <w:rFonts w:ascii="Arial" w:hAnsi="Arial" w:cs="Arial"/>
          <w:bCs/>
          <w:sz w:val="20"/>
          <w:szCs w:val="20"/>
        </w:rPr>
        <w:t xml:space="preserve"> упрочнения). Толщина стенок такого сосуда рассчитывается с</w:t>
      </w:r>
      <w:r w:rsidR="003D03F7" w:rsidRPr="009C33A1">
        <w:rPr>
          <w:rFonts w:ascii="Arial" w:hAnsi="Arial" w:cs="Arial"/>
          <w:bCs/>
          <w:sz w:val="20"/>
          <w:szCs w:val="20"/>
        </w:rPr>
        <w:t> </w:t>
      </w:r>
      <w:r w:rsidRPr="009C33A1">
        <w:rPr>
          <w:rFonts w:ascii="Arial" w:hAnsi="Arial" w:cs="Arial"/>
          <w:bCs/>
          <w:sz w:val="20"/>
          <w:szCs w:val="20"/>
        </w:rPr>
        <w:t>учетом напряжения, возникшего при давлении упрочнения, а не конвекционного расчетного напряжения используемого материала.</w:t>
      </w:r>
    </w:p>
    <w:p w:rsidR="003A38E1" w:rsidRPr="009C33A1" w:rsidRDefault="003A38E1" w:rsidP="00076AB7">
      <w:pPr>
        <w:widowControl w:val="0"/>
        <w:spacing w:before="40" w:after="0" w:line="240" w:lineRule="auto"/>
        <w:ind w:firstLine="397"/>
        <w:jc w:val="both"/>
        <w:rPr>
          <w:rFonts w:ascii="Arial" w:hAnsi="Arial" w:cs="Arial"/>
          <w:bCs/>
          <w:sz w:val="18"/>
          <w:szCs w:val="18"/>
        </w:rPr>
      </w:pPr>
      <w:r w:rsidRPr="00076AB7">
        <w:rPr>
          <w:rFonts w:ascii="Arial" w:hAnsi="Arial" w:cs="Arial"/>
          <w:bCs/>
          <w:spacing w:val="30"/>
          <w:sz w:val="18"/>
          <w:szCs w:val="18"/>
        </w:rPr>
        <w:t>Приме</w:t>
      </w:r>
      <w:r w:rsidR="005203C1" w:rsidRPr="00076AB7">
        <w:rPr>
          <w:rFonts w:ascii="Arial" w:hAnsi="Arial" w:cs="Arial"/>
          <w:bCs/>
          <w:spacing w:val="30"/>
          <w:sz w:val="18"/>
          <w:szCs w:val="18"/>
        </w:rPr>
        <w:t>чание</w:t>
      </w:r>
      <w:r w:rsidR="005203C1" w:rsidRPr="009C33A1">
        <w:rPr>
          <w:rFonts w:ascii="Arial" w:hAnsi="Arial" w:cs="Arial"/>
          <w:bCs/>
          <w:sz w:val="18"/>
          <w:szCs w:val="18"/>
        </w:rPr>
        <w:t xml:space="preserve"> </w:t>
      </w:r>
      <w:r w:rsidR="003D03F7" w:rsidRPr="009C33A1">
        <w:rPr>
          <w:rFonts w:ascii="Arial" w:hAnsi="Arial" w:cs="Arial"/>
          <w:bCs/>
          <w:sz w:val="18"/>
          <w:szCs w:val="18"/>
        </w:rPr>
        <w:t>‒</w:t>
      </w:r>
      <w:r w:rsidR="005203C1" w:rsidRPr="009C33A1">
        <w:rPr>
          <w:rFonts w:ascii="Arial" w:hAnsi="Arial" w:cs="Arial"/>
          <w:bCs/>
          <w:sz w:val="18"/>
          <w:szCs w:val="18"/>
        </w:rPr>
        <w:t xml:space="preserve"> </w:t>
      </w:r>
      <w:r w:rsidRPr="009C33A1">
        <w:rPr>
          <w:rFonts w:ascii="Arial" w:hAnsi="Arial" w:cs="Arial"/>
          <w:bCs/>
          <w:sz w:val="18"/>
          <w:szCs w:val="18"/>
        </w:rPr>
        <w:t>Сосуды повышенной прочности, изготовленные из материала, прошедшего термообработку, подвергаются контролируемой пластической деформации в процессе повышения прочности в условиях, когда его предел текучести повышен.</w:t>
      </w:r>
    </w:p>
    <w:p w:rsidR="003A38E1" w:rsidRPr="009C33A1" w:rsidRDefault="003A38E1" w:rsidP="009C33A1">
      <w:pPr>
        <w:pageBreakBefore/>
        <w:widowControl w:val="0"/>
        <w:spacing w:after="160" w:line="240" w:lineRule="auto"/>
        <w:ind w:firstLine="397"/>
        <w:jc w:val="both"/>
        <w:rPr>
          <w:rFonts w:ascii="Arial" w:hAnsi="Arial" w:cs="Arial"/>
          <w:b/>
          <w:bCs/>
        </w:rPr>
      </w:pPr>
      <w:r w:rsidRPr="009C33A1">
        <w:rPr>
          <w:rFonts w:ascii="Arial" w:hAnsi="Arial" w:cs="Arial"/>
          <w:b/>
          <w:bCs/>
        </w:rPr>
        <w:lastRenderedPageBreak/>
        <w:t>С.4 Материалы</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 xml:space="preserve">С.4.1 В таблице С.1 приведены аустенитные нержавеющие стали для изготовления сосуда, пригодные для упрочнения давлением для рабочих температур не менее </w:t>
      </w:r>
      <w:r w:rsidR="00307817" w:rsidRPr="00076AB7">
        <w:rPr>
          <w:rFonts w:ascii="Arial" w:hAnsi="Arial" w:cs="Arial"/>
          <w:bCs/>
          <w:sz w:val="20"/>
          <w:szCs w:val="20"/>
        </w:rPr>
        <w:t>−</w:t>
      </w:r>
      <w:r w:rsidRPr="00076AB7">
        <w:rPr>
          <w:rFonts w:ascii="Arial" w:hAnsi="Arial" w:cs="Arial"/>
          <w:bCs/>
          <w:sz w:val="20"/>
          <w:szCs w:val="20"/>
        </w:rPr>
        <w:t>196</w:t>
      </w:r>
      <w:r w:rsidR="003D03F7" w:rsidRPr="00076AB7">
        <w:rPr>
          <w:rFonts w:ascii="Arial" w:hAnsi="Arial" w:cs="Arial"/>
          <w:bCs/>
          <w:sz w:val="20"/>
          <w:szCs w:val="20"/>
        </w:rPr>
        <w:t xml:space="preserve"> </w:t>
      </w:r>
      <w:r w:rsidRPr="00076AB7">
        <w:rPr>
          <w:rFonts w:ascii="Arial" w:hAnsi="Arial" w:cs="Arial"/>
          <w:bCs/>
          <w:sz w:val="20"/>
          <w:szCs w:val="20"/>
        </w:rPr>
        <w:t>°С. Характеристики этих м</w:t>
      </w:r>
      <w:r w:rsidR="005203C1" w:rsidRPr="00076AB7">
        <w:rPr>
          <w:rFonts w:ascii="Arial" w:hAnsi="Arial" w:cs="Arial"/>
          <w:bCs/>
          <w:sz w:val="20"/>
          <w:szCs w:val="20"/>
        </w:rPr>
        <w:t>атериалов содержатся в</w:t>
      </w:r>
      <w:r w:rsidRPr="00076AB7">
        <w:rPr>
          <w:rFonts w:ascii="Arial" w:hAnsi="Arial" w:cs="Arial"/>
          <w:bCs/>
          <w:sz w:val="20"/>
          <w:szCs w:val="20"/>
        </w:rPr>
        <w:t xml:space="preserve"> </w:t>
      </w:r>
      <w:r w:rsidRPr="00076AB7">
        <w:rPr>
          <w:rFonts w:ascii="Arial" w:hAnsi="Arial" w:cs="Arial"/>
          <w:bCs/>
          <w:sz w:val="20"/>
          <w:szCs w:val="20"/>
          <w:lang w:val="en-US"/>
        </w:rPr>
        <w:t>EN</w:t>
      </w:r>
      <w:r w:rsidRPr="00076AB7">
        <w:rPr>
          <w:rFonts w:ascii="Arial" w:hAnsi="Arial" w:cs="Arial"/>
          <w:bCs/>
          <w:sz w:val="20"/>
          <w:szCs w:val="20"/>
        </w:rPr>
        <w:t xml:space="preserve"> 10028-7.</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Для проведения деформационного упрочнения материал должен обладать относит</w:t>
      </w:r>
      <w:r w:rsidR="00023356" w:rsidRPr="00076AB7">
        <w:rPr>
          <w:rFonts w:ascii="Arial" w:hAnsi="Arial" w:cs="Arial"/>
          <w:bCs/>
          <w:sz w:val="20"/>
          <w:szCs w:val="20"/>
        </w:rPr>
        <w:t>ельным удлинением при разрыве А</w:t>
      </w:r>
      <w:r w:rsidR="00023356" w:rsidRPr="00076AB7">
        <w:rPr>
          <w:rFonts w:ascii="Arial" w:hAnsi="Arial" w:cs="Arial"/>
          <w:bCs/>
          <w:sz w:val="20"/>
          <w:szCs w:val="20"/>
          <w:vertAlign w:val="subscript"/>
        </w:rPr>
        <w:t>5</w:t>
      </w:r>
      <w:r w:rsidRPr="00076AB7">
        <w:rPr>
          <w:rFonts w:ascii="Arial" w:hAnsi="Arial" w:cs="Arial"/>
          <w:bCs/>
          <w:sz w:val="20"/>
          <w:szCs w:val="20"/>
        </w:rPr>
        <w:t xml:space="preserve"> не менее 35</w:t>
      </w:r>
      <w:r w:rsidR="003D03F7" w:rsidRPr="00076AB7">
        <w:rPr>
          <w:rFonts w:ascii="Arial" w:hAnsi="Arial" w:cs="Arial"/>
          <w:bCs/>
          <w:sz w:val="20"/>
          <w:szCs w:val="20"/>
        </w:rPr>
        <w:t xml:space="preserve"> </w:t>
      </w:r>
      <w:r w:rsidRPr="00076AB7">
        <w:rPr>
          <w:rFonts w:ascii="Arial" w:hAnsi="Arial" w:cs="Arial"/>
          <w:bCs/>
          <w:sz w:val="20"/>
          <w:szCs w:val="20"/>
        </w:rPr>
        <w:t>%.</w:t>
      </w:r>
    </w:p>
    <w:p w:rsidR="003A38E1" w:rsidRPr="00076AB7" w:rsidRDefault="003A38E1" w:rsidP="009C33A1">
      <w:pPr>
        <w:widowControl w:val="0"/>
        <w:spacing w:before="160" w:after="80" w:line="240" w:lineRule="auto"/>
        <w:jc w:val="both"/>
        <w:rPr>
          <w:rFonts w:ascii="Arial" w:hAnsi="Arial" w:cs="Arial"/>
          <w:bCs/>
          <w:sz w:val="18"/>
          <w:szCs w:val="18"/>
        </w:rPr>
      </w:pPr>
      <w:r w:rsidRPr="00076AB7">
        <w:rPr>
          <w:rFonts w:ascii="Arial" w:hAnsi="Arial" w:cs="Arial"/>
          <w:bCs/>
          <w:spacing w:val="30"/>
          <w:sz w:val="18"/>
          <w:szCs w:val="18"/>
        </w:rPr>
        <w:t>Таблица С.1</w:t>
      </w:r>
      <w:r w:rsidRPr="00076AB7">
        <w:rPr>
          <w:rFonts w:ascii="Arial" w:hAnsi="Arial" w:cs="Arial"/>
          <w:bCs/>
          <w:sz w:val="18"/>
          <w:szCs w:val="18"/>
        </w:rPr>
        <w:t xml:space="preserve"> </w:t>
      </w:r>
      <w:r w:rsidR="003D03F7" w:rsidRPr="00076AB7">
        <w:rPr>
          <w:rFonts w:ascii="Arial" w:hAnsi="Arial" w:cs="Arial"/>
          <w:bCs/>
          <w:sz w:val="18"/>
          <w:szCs w:val="18"/>
        </w:rPr>
        <w:t>‒</w:t>
      </w:r>
      <w:r w:rsidRPr="00076AB7">
        <w:rPr>
          <w:rFonts w:ascii="Arial" w:hAnsi="Arial" w:cs="Arial"/>
          <w:bCs/>
          <w:sz w:val="18"/>
          <w:szCs w:val="18"/>
        </w:rPr>
        <w:t xml:space="preserve"> Аустенитные нержавеющие стали, пригодные для упрочнения давлением криогенных </w:t>
      </w:r>
      <w:r w:rsidR="003D03F7" w:rsidRPr="00076AB7">
        <w:rPr>
          <w:rFonts w:ascii="Arial" w:hAnsi="Arial" w:cs="Arial"/>
          <w:bCs/>
          <w:sz w:val="18"/>
          <w:szCs w:val="18"/>
        </w:rPr>
        <w:br/>
      </w:r>
      <w:r w:rsidRPr="00076AB7">
        <w:rPr>
          <w:rFonts w:ascii="Arial" w:hAnsi="Arial" w:cs="Arial"/>
          <w:bCs/>
          <w:sz w:val="18"/>
          <w:szCs w:val="18"/>
        </w:rPr>
        <w:t xml:space="preserve">сосудов для рабочих температур не менее </w:t>
      </w:r>
      <w:r w:rsidR="00307817" w:rsidRPr="00076AB7">
        <w:rPr>
          <w:rFonts w:ascii="Arial" w:hAnsi="Arial" w:cs="Arial"/>
          <w:bCs/>
          <w:sz w:val="18"/>
          <w:szCs w:val="18"/>
        </w:rPr>
        <w:t>−</w:t>
      </w:r>
      <w:r w:rsidRPr="00076AB7">
        <w:rPr>
          <w:rFonts w:ascii="Arial" w:hAnsi="Arial" w:cs="Arial"/>
          <w:bCs/>
          <w:sz w:val="18"/>
          <w:szCs w:val="18"/>
        </w:rPr>
        <w:t>196</w:t>
      </w:r>
      <w:r w:rsidR="00307817" w:rsidRPr="00076AB7">
        <w:rPr>
          <w:rFonts w:ascii="Arial" w:hAnsi="Arial" w:cs="Arial"/>
          <w:bCs/>
          <w:sz w:val="18"/>
          <w:szCs w:val="18"/>
        </w:rPr>
        <w:t> </w:t>
      </w:r>
      <w:r w:rsidRPr="00076AB7">
        <w:rPr>
          <w:rFonts w:ascii="Arial" w:hAnsi="Arial" w:cs="Arial"/>
          <w:bCs/>
          <w:sz w:val="18"/>
          <w:szCs w:val="18"/>
        </w:rPr>
        <w:t>°С</w:t>
      </w:r>
    </w:p>
    <w:tbl>
      <w:tblPr>
        <w:tblW w:w="9649" w:type="dxa"/>
        <w:tblLayout w:type="fixed"/>
        <w:tblCellMar>
          <w:left w:w="10" w:type="dxa"/>
          <w:right w:w="10" w:type="dxa"/>
        </w:tblCellMar>
        <w:tblLook w:val="04A0" w:firstRow="1" w:lastRow="0" w:firstColumn="1" w:lastColumn="0" w:noHBand="0" w:noVBand="1"/>
      </w:tblPr>
      <w:tblGrid>
        <w:gridCol w:w="1982"/>
        <w:gridCol w:w="1856"/>
        <w:gridCol w:w="1536"/>
        <w:gridCol w:w="1537"/>
        <w:gridCol w:w="2738"/>
      </w:tblGrid>
      <w:tr w:rsidR="003A38E1" w:rsidRPr="00076AB7" w:rsidTr="003D03F7">
        <w:trPr>
          <w:trHeight w:val="20"/>
        </w:trPr>
        <w:tc>
          <w:tcPr>
            <w:tcW w:w="3838" w:type="dxa"/>
            <w:gridSpan w:val="2"/>
            <w:tcBorders>
              <w:top w:val="single" w:sz="4" w:space="0" w:color="auto"/>
              <w:left w:val="single" w:sz="4" w:space="0" w:color="auto"/>
            </w:tcBorders>
            <w:shd w:val="clear" w:color="auto" w:fill="FFFFFF"/>
            <w:vAlign w:val="center"/>
          </w:tcPr>
          <w:p w:rsidR="003A38E1" w:rsidRPr="00076AB7" w:rsidRDefault="003A38E1" w:rsidP="009C33A1">
            <w:pPr>
              <w:widowControl w:val="0"/>
              <w:spacing w:before="20" w:after="20" w:line="240" w:lineRule="auto"/>
              <w:ind w:left="57" w:right="57"/>
              <w:jc w:val="center"/>
              <w:rPr>
                <w:rFonts w:ascii="Arial" w:eastAsia="Times New Roman" w:hAnsi="Arial" w:cs="Arial"/>
                <w:sz w:val="18"/>
                <w:szCs w:val="18"/>
                <w:lang w:eastAsia="ru-RU"/>
              </w:rPr>
            </w:pPr>
            <w:r w:rsidRPr="00076AB7">
              <w:rPr>
                <w:rFonts w:ascii="Arial" w:eastAsia="Times New Roman" w:hAnsi="Arial" w:cs="Arial"/>
                <w:bCs/>
                <w:sz w:val="18"/>
                <w:szCs w:val="18"/>
                <w:lang w:eastAsia="ru-RU"/>
              </w:rPr>
              <w:t>Обозначение стали</w:t>
            </w:r>
          </w:p>
        </w:tc>
        <w:tc>
          <w:tcPr>
            <w:tcW w:w="3073" w:type="dxa"/>
            <w:gridSpan w:val="2"/>
            <w:tcBorders>
              <w:top w:val="single" w:sz="4" w:space="0" w:color="auto"/>
              <w:left w:val="single" w:sz="4" w:space="0" w:color="auto"/>
            </w:tcBorders>
            <w:shd w:val="clear" w:color="auto" w:fill="FFFFFF"/>
            <w:vAlign w:val="center"/>
          </w:tcPr>
          <w:p w:rsidR="003A38E1" w:rsidRPr="00076AB7" w:rsidRDefault="003A38E1" w:rsidP="009C33A1">
            <w:pPr>
              <w:widowControl w:val="0"/>
              <w:spacing w:before="20" w:after="20" w:line="240" w:lineRule="auto"/>
              <w:ind w:left="57" w:right="57"/>
              <w:jc w:val="center"/>
              <w:rPr>
                <w:rFonts w:ascii="Arial" w:eastAsia="Times New Roman" w:hAnsi="Arial" w:cs="Arial"/>
                <w:sz w:val="18"/>
                <w:szCs w:val="18"/>
                <w:lang w:eastAsia="ru-RU"/>
              </w:rPr>
            </w:pPr>
            <w:r w:rsidRPr="00076AB7">
              <w:rPr>
                <w:rFonts w:ascii="Arial" w:eastAsia="Times New Roman" w:hAnsi="Arial" w:cs="Arial"/>
                <w:bCs/>
                <w:sz w:val="18"/>
                <w:szCs w:val="18"/>
                <w:lang w:eastAsia="ru-RU"/>
              </w:rPr>
              <w:t>Гомогенизированный материал</w:t>
            </w:r>
          </w:p>
        </w:tc>
        <w:tc>
          <w:tcPr>
            <w:tcW w:w="2738" w:type="dxa"/>
            <w:tcBorders>
              <w:top w:val="single" w:sz="4" w:space="0" w:color="auto"/>
              <w:left w:val="single" w:sz="4" w:space="0" w:color="auto"/>
              <w:right w:val="single" w:sz="4" w:space="0" w:color="auto"/>
            </w:tcBorders>
            <w:shd w:val="clear" w:color="auto" w:fill="FFFFFF"/>
            <w:vAlign w:val="center"/>
          </w:tcPr>
          <w:p w:rsidR="003A38E1" w:rsidRPr="00076AB7" w:rsidRDefault="003A38E1" w:rsidP="009C33A1">
            <w:pPr>
              <w:widowControl w:val="0"/>
              <w:spacing w:before="20" w:after="20" w:line="240" w:lineRule="auto"/>
              <w:ind w:left="57" w:right="57"/>
              <w:jc w:val="center"/>
              <w:rPr>
                <w:rFonts w:ascii="Arial" w:eastAsia="Times New Roman" w:hAnsi="Arial" w:cs="Arial"/>
                <w:sz w:val="18"/>
                <w:szCs w:val="18"/>
                <w:lang w:eastAsia="ru-RU"/>
              </w:rPr>
            </w:pPr>
            <w:r w:rsidRPr="00076AB7">
              <w:rPr>
                <w:rFonts w:ascii="Arial" w:eastAsia="Times New Roman" w:hAnsi="Arial" w:cs="Arial"/>
                <w:bCs/>
                <w:sz w:val="18"/>
                <w:szCs w:val="18"/>
                <w:lang w:eastAsia="ru-RU"/>
              </w:rPr>
              <w:t>Сосуд</w:t>
            </w:r>
            <w:r w:rsidR="003D03F7" w:rsidRPr="00076AB7">
              <w:rPr>
                <w:rFonts w:ascii="Arial" w:eastAsia="Times New Roman" w:hAnsi="Arial" w:cs="Arial"/>
                <w:bCs/>
                <w:sz w:val="18"/>
                <w:szCs w:val="18"/>
                <w:lang w:eastAsia="ru-RU"/>
              </w:rPr>
              <w:t xml:space="preserve"> </w:t>
            </w:r>
            <w:r w:rsidRPr="00076AB7">
              <w:rPr>
                <w:rFonts w:ascii="Arial" w:eastAsia="Times New Roman" w:hAnsi="Arial" w:cs="Arial"/>
                <w:bCs/>
                <w:sz w:val="18"/>
                <w:szCs w:val="18"/>
                <w:lang w:eastAsia="ru-RU"/>
              </w:rPr>
              <w:t>повышенной</w:t>
            </w:r>
            <w:r w:rsidR="003D03F7" w:rsidRPr="00076AB7">
              <w:rPr>
                <w:rFonts w:ascii="Arial" w:eastAsia="Times New Roman" w:hAnsi="Arial" w:cs="Arial"/>
                <w:bCs/>
                <w:sz w:val="18"/>
                <w:szCs w:val="18"/>
                <w:lang w:eastAsia="ru-RU"/>
              </w:rPr>
              <w:t xml:space="preserve"> </w:t>
            </w:r>
            <w:r w:rsidRPr="00076AB7">
              <w:rPr>
                <w:rFonts w:ascii="Arial" w:eastAsia="Times New Roman" w:hAnsi="Arial" w:cs="Arial"/>
                <w:bCs/>
                <w:sz w:val="18"/>
                <w:szCs w:val="18"/>
                <w:lang w:eastAsia="ru-RU"/>
              </w:rPr>
              <w:t>прочности</w:t>
            </w:r>
          </w:p>
        </w:tc>
      </w:tr>
      <w:tr w:rsidR="008F7689" w:rsidRPr="00076AB7" w:rsidTr="008F7689">
        <w:trPr>
          <w:trHeight w:val="20"/>
        </w:trPr>
        <w:tc>
          <w:tcPr>
            <w:tcW w:w="1982" w:type="dxa"/>
            <w:vMerge w:val="restart"/>
            <w:tcBorders>
              <w:top w:val="single" w:sz="4" w:space="0" w:color="auto"/>
              <w:left w:val="single" w:sz="4" w:space="0" w:color="auto"/>
            </w:tcBorders>
            <w:shd w:val="clear" w:color="auto" w:fill="FFFFFF"/>
            <w:vAlign w:val="center"/>
          </w:tcPr>
          <w:p w:rsidR="008F7689" w:rsidRPr="00076AB7" w:rsidRDefault="008F7689" w:rsidP="009C33A1">
            <w:pPr>
              <w:widowControl w:val="0"/>
              <w:spacing w:before="20" w:after="20" w:line="240" w:lineRule="auto"/>
              <w:ind w:left="57" w:right="57"/>
              <w:jc w:val="center"/>
              <w:rPr>
                <w:rFonts w:ascii="Courier New" w:eastAsia="Courier New" w:hAnsi="Courier New" w:cs="Courier New"/>
                <w:sz w:val="10"/>
                <w:szCs w:val="10"/>
                <w:lang w:eastAsia="ru-RU"/>
              </w:rPr>
            </w:pPr>
            <w:r w:rsidRPr="00076AB7">
              <w:rPr>
                <w:rFonts w:ascii="Arial" w:eastAsia="Times New Roman" w:hAnsi="Arial" w:cs="Arial"/>
                <w:bCs/>
                <w:sz w:val="18"/>
                <w:szCs w:val="18"/>
                <w:lang w:eastAsia="ru-RU"/>
              </w:rPr>
              <w:t>Наименование</w:t>
            </w:r>
          </w:p>
        </w:tc>
        <w:tc>
          <w:tcPr>
            <w:tcW w:w="1856" w:type="dxa"/>
            <w:vMerge w:val="restart"/>
            <w:tcBorders>
              <w:top w:val="single" w:sz="4" w:space="0" w:color="auto"/>
              <w:left w:val="single" w:sz="4" w:space="0" w:color="auto"/>
            </w:tcBorders>
            <w:shd w:val="clear" w:color="auto" w:fill="FFFFFF"/>
            <w:vAlign w:val="center"/>
          </w:tcPr>
          <w:p w:rsidR="008F7689" w:rsidRPr="00076AB7" w:rsidRDefault="008F7689" w:rsidP="009C33A1">
            <w:pPr>
              <w:widowControl w:val="0"/>
              <w:spacing w:before="20" w:after="20" w:line="240" w:lineRule="auto"/>
              <w:ind w:left="57" w:right="57"/>
              <w:jc w:val="center"/>
              <w:rPr>
                <w:rFonts w:ascii="Courier New" w:eastAsia="Courier New" w:hAnsi="Courier New" w:cs="Courier New"/>
                <w:sz w:val="10"/>
                <w:szCs w:val="10"/>
                <w:lang w:eastAsia="ru-RU"/>
              </w:rPr>
            </w:pPr>
            <w:r w:rsidRPr="00076AB7">
              <w:rPr>
                <w:rFonts w:ascii="Arial" w:eastAsia="Times New Roman" w:hAnsi="Arial" w:cs="Arial"/>
                <w:bCs/>
                <w:sz w:val="18"/>
                <w:szCs w:val="18"/>
                <w:lang w:eastAsia="ru-RU"/>
              </w:rPr>
              <w:t>Номер</w:t>
            </w:r>
          </w:p>
        </w:tc>
        <w:tc>
          <w:tcPr>
            <w:tcW w:w="1536" w:type="dxa"/>
            <w:tcBorders>
              <w:top w:val="single" w:sz="4" w:space="0" w:color="auto"/>
              <w:left w:val="single" w:sz="4" w:space="0" w:color="auto"/>
            </w:tcBorders>
            <w:shd w:val="clear" w:color="auto" w:fill="FFFFFF"/>
          </w:tcPr>
          <w:p w:rsidR="008F7689" w:rsidRPr="00076AB7" w:rsidRDefault="008F7689" w:rsidP="009C33A1">
            <w:pPr>
              <w:widowControl w:val="0"/>
              <w:spacing w:before="20" w:after="20" w:line="240" w:lineRule="auto"/>
              <w:ind w:left="57" w:right="57"/>
              <w:jc w:val="center"/>
              <w:rPr>
                <w:rFonts w:ascii="Arial" w:eastAsia="Times New Roman" w:hAnsi="Arial" w:cs="Arial"/>
                <w:sz w:val="18"/>
                <w:szCs w:val="18"/>
                <w:vertAlign w:val="subscript"/>
                <w:lang w:val="en-US" w:eastAsia="ru-RU"/>
              </w:rPr>
            </w:pPr>
            <w:r w:rsidRPr="00076AB7">
              <w:rPr>
                <w:rFonts w:ascii="Arial" w:eastAsia="Times New Roman" w:hAnsi="Arial" w:cs="Arial"/>
                <w:i/>
                <w:iCs/>
                <w:sz w:val="18"/>
                <w:szCs w:val="18"/>
                <w:lang w:val="en-US" w:eastAsia="ru-RU"/>
              </w:rPr>
              <w:t>R</w:t>
            </w:r>
            <w:r w:rsidRPr="00076AB7">
              <w:rPr>
                <w:rFonts w:ascii="Arial" w:eastAsia="Times New Roman" w:hAnsi="Arial" w:cs="Arial"/>
                <w:i/>
                <w:iCs/>
                <w:sz w:val="18"/>
                <w:szCs w:val="18"/>
                <w:vertAlign w:val="subscript"/>
                <w:lang w:val="en-US" w:eastAsia="ru-RU"/>
              </w:rPr>
              <w:t>p</w:t>
            </w:r>
            <w:r w:rsidRPr="00076AB7">
              <w:rPr>
                <w:rFonts w:ascii="Arial" w:eastAsia="Times New Roman" w:hAnsi="Arial" w:cs="Arial"/>
                <w:iCs/>
                <w:sz w:val="18"/>
                <w:szCs w:val="18"/>
                <w:vertAlign w:val="subscript"/>
                <w:lang w:val="en-US" w:eastAsia="ru-RU"/>
              </w:rPr>
              <w:t>0,2</w:t>
            </w:r>
          </w:p>
        </w:tc>
        <w:tc>
          <w:tcPr>
            <w:tcW w:w="1537" w:type="dxa"/>
            <w:tcBorders>
              <w:top w:val="single" w:sz="4" w:space="0" w:color="auto"/>
              <w:left w:val="single" w:sz="4" w:space="0" w:color="auto"/>
            </w:tcBorders>
            <w:shd w:val="clear" w:color="auto" w:fill="FFFFFF"/>
          </w:tcPr>
          <w:p w:rsidR="008F7689" w:rsidRPr="00076AB7" w:rsidRDefault="008F7689" w:rsidP="009C33A1">
            <w:pPr>
              <w:widowControl w:val="0"/>
              <w:spacing w:before="20" w:after="20" w:line="240" w:lineRule="auto"/>
              <w:ind w:left="57" w:right="57"/>
              <w:jc w:val="center"/>
              <w:rPr>
                <w:rFonts w:ascii="Arial" w:eastAsia="Times New Roman" w:hAnsi="Arial" w:cs="Arial"/>
                <w:sz w:val="18"/>
                <w:szCs w:val="18"/>
                <w:vertAlign w:val="subscript"/>
                <w:lang w:eastAsia="ru-RU"/>
              </w:rPr>
            </w:pPr>
            <w:r w:rsidRPr="00076AB7">
              <w:rPr>
                <w:rFonts w:ascii="Arial" w:eastAsia="Times New Roman" w:hAnsi="Arial" w:cs="Arial"/>
                <w:i/>
                <w:iCs/>
                <w:sz w:val="18"/>
                <w:szCs w:val="18"/>
                <w:lang w:val="en-US" w:eastAsia="ru-RU"/>
              </w:rPr>
              <w:t>R</w:t>
            </w:r>
            <w:r w:rsidRPr="00076AB7">
              <w:rPr>
                <w:rFonts w:ascii="Arial" w:eastAsia="Times New Roman" w:hAnsi="Arial" w:cs="Arial"/>
                <w:i/>
                <w:iCs/>
                <w:sz w:val="18"/>
                <w:szCs w:val="18"/>
                <w:vertAlign w:val="subscript"/>
                <w:lang w:val="en-US" w:eastAsia="ru-RU"/>
              </w:rPr>
              <w:t>p</w:t>
            </w:r>
            <w:r w:rsidRPr="00076AB7">
              <w:rPr>
                <w:rFonts w:ascii="Arial" w:eastAsia="Times New Roman" w:hAnsi="Arial" w:cs="Arial"/>
                <w:iCs/>
                <w:sz w:val="18"/>
                <w:szCs w:val="18"/>
                <w:vertAlign w:val="subscript"/>
                <w:lang w:val="en-US" w:eastAsia="ru-RU"/>
              </w:rPr>
              <w:t>1,0</w:t>
            </w:r>
          </w:p>
        </w:tc>
        <w:tc>
          <w:tcPr>
            <w:tcW w:w="2738" w:type="dxa"/>
            <w:tcBorders>
              <w:top w:val="single" w:sz="4" w:space="0" w:color="auto"/>
              <w:left w:val="single" w:sz="4" w:space="0" w:color="auto"/>
              <w:right w:val="single" w:sz="4" w:space="0" w:color="auto"/>
            </w:tcBorders>
            <w:shd w:val="clear" w:color="auto" w:fill="FFFFFF"/>
          </w:tcPr>
          <w:p w:rsidR="008F7689" w:rsidRPr="00076AB7" w:rsidRDefault="008F7689" w:rsidP="009C33A1">
            <w:pPr>
              <w:widowControl w:val="0"/>
              <w:spacing w:before="20" w:after="20" w:line="240" w:lineRule="auto"/>
              <w:ind w:left="57" w:right="57"/>
              <w:jc w:val="center"/>
              <w:rPr>
                <w:rFonts w:ascii="Arial" w:eastAsia="Times New Roman" w:hAnsi="Arial" w:cs="Arial"/>
                <w:sz w:val="18"/>
                <w:szCs w:val="18"/>
                <w:vertAlign w:val="subscript"/>
                <w:lang w:val="en-US" w:eastAsia="ru-RU"/>
              </w:rPr>
            </w:pPr>
            <w:r w:rsidRPr="00076AB7">
              <w:rPr>
                <w:rFonts w:ascii="Times New Roman" w:eastAsia="Times New Roman" w:hAnsi="Times New Roman"/>
                <w:iCs/>
                <w:sz w:val="18"/>
                <w:szCs w:val="18"/>
                <w:lang w:eastAsia="ru-RU"/>
              </w:rPr>
              <w:t>σ</w:t>
            </w:r>
            <w:r w:rsidRPr="00076AB7">
              <w:rPr>
                <w:rFonts w:ascii="Arial" w:eastAsia="Times New Roman" w:hAnsi="Arial" w:cs="Arial"/>
                <w:i/>
                <w:iCs/>
                <w:sz w:val="18"/>
                <w:szCs w:val="18"/>
                <w:vertAlign w:val="subscript"/>
                <w:lang w:val="en-US" w:eastAsia="ru-RU"/>
              </w:rPr>
              <w:t>k</w:t>
            </w:r>
          </w:p>
        </w:tc>
      </w:tr>
      <w:tr w:rsidR="008F7689" w:rsidRPr="00076AB7" w:rsidTr="008F7689">
        <w:trPr>
          <w:trHeight w:val="20"/>
        </w:trPr>
        <w:tc>
          <w:tcPr>
            <w:tcW w:w="1982" w:type="dxa"/>
            <w:vMerge/>
            <w:tcBorders>
              <w:left w:val="single" w:sz="4" w:space="0" w:color="auto"/>
              <w:bottom w:val="double" w:sz="4" w:space="0" w:color="auto"/>
            </w:tcBorders>
            <w:shd w:val="clear" w:color="auto" w:fill="FFFFFF"/>
            <w:vAlign w:val="center"/>
          </w:tcPr>
          <w:p w:rsidR="008F7689" w:rsidRPr="00076AB7" w:rsidRDefault="008F7689" w:rsidP="009C33A1">
            <w:pPr>
              <w:widowControl w:val="0"/>
              <w:spacing w:before="20" w:after="20" w:line="240" w:lineRule="auto"/>
              <w:ind w:left="57" w:right="57"/>
              <w:jc w:val="center"/>
              <w:rPr>
                <w:rFonts w:ascii="Arial" w:eastAsia="Times New Roman" w:hAnsi="Arial" w:cs="Arial"/>
                <w:sz w:val="18"/>
                <w:szCs w:val="18"/>
                <w:lang w:eastAsia="ru-RU"/>
              </w:rPr>
            </w:pPr>
          </w:p>
        </w:tc>
        <w:tc>
          <w:tcPr>
            <w:tcW w:w="1856" w:type="dxa"/>
            <w:vMerge/>
            <w:tcBorders>
              <w:left w:val="single" w:sz="4" w:space="0" w:color="auto"/>
              <w:bottom w:val="double" w:sz="4" w:space="0" w:color="auto"/>
            </w:tcBorders>
            <w:shd w:val="clear" w:color="auto" w:fill="FFFFFF"/>
            <w:vAlign w:val="center"/>
          </w:tcPr>
          <w:p w:rsidR="008F7689" w:rsidRPr="00076AB7" w:rsidRDefault="008F7689" w:rsidP="009C33A1">
            <w:pPr>
              <w:widowControl w:val="0"/>
              <w:spacing w:before="20" w:after="20" w:line="240" w:lineRule="auto"/>
              <w:ind w:left="57" w:right="57"/>
              <w:jc w:val="center"/>
              <w:rPr>
                <w:rFonts w:ascii="Arial" w:eastAsia="Times New Roman" w:hAnsi="Arial" w:cs="Arial"/>
                <w:sz w:val="18"/>
                <w:szCs w:val="18"/>
                <w:lang w:eastAsia="ru-RU"/>
              </w:rPr>
            </w:pPr>
          </w:p>
        </w:tc>
        <w:tc>
          <w:tcPr>
            <w:tcW w:w="1536" w:type="dxa"/>
            <w:tcBorders>
              <w:left w:val="single" w:sz="4" w:space="0" w:color="auto"/>
              <w:bottom w:val="double" w:sz="4" w:space="0" w:color="auto"/>
            </w:tcBorders>
            <w:shd w:val="clear" w:color="auto" w:fill="FFFFFF"/>
          </w:tcPr>
          <w:p w:rsidR="008F7689" w:rsidRPr="00076AB7" w:rsidRDefault="008F7689" w:rsidP="009C33A1">
            <w:pPr>
              <w:widowControl w:val="0"/>
              <w:spacing w:before="20" w:after="20" w:line="240" w:lineRule="auto"/>
              <w:ind w:left="57" w:right="57"/>
              <w:jc w:val="center"/>
              <w:rPr>
                <w:rFonts w:ascii="Arial" w:eastAsia="Times New Roman" w:hAnsi="Arial" w:cs="Arial"/>
                <w:sz w:val="18"/>
                <w:szCs w:val="18"/>
                <w:lang w:eastAsia="ru-RU"/>
              </w:rPr>
            </w:pPr>
            <w:r w:rsidRPr="00076AB7">
              <w:rPr>
                <w:rFonts w:ascii="Arial" w:eastAsia="Times New Roman" w:hAnsi="Arial" w:cs="Arial"/>
                <w:sz w:val="18"/>
                <w:szCs w:val="18"/>
                <w:lang w:eastAsia="ru-RU"/>
              </w:rPr>
              <w:t>Н/мм</w:t>
            </w:r>
            <w:r w:rsidRPr="00076AB7">
              <w:rPr>
                <w:rFonts w:ascii="Arial" w:eastAsia="MingLiU" w:hAnsi="Arial" w:cs="Arial"/>
                <w:sz w:val="18"/>
                <w:szCs w:val="18"/>
                <w:vertAlign w:val="superscript"/>
                <w:lang w:eastAsia="ru-RU"/>
              </w:rPr>
              <w:t>2</w:t>
            </w:r>
            <w:r w:rsidR="00917ECD" w:rsidRPr="00076AB7">
              <w:rPr>
                <w:rFonts w:ascii="Arial" w:eastAsia="MingLiU" w:hAnsi="Arial" w:cs="Arial"/>
                <w:sz w:val="18"/>
                <w:szCs w:val="18"/>
                <w:vertAlign w:val="superscript"/>
                <w:lang w:eastAsia="ru-RU"/>
              </w:rPr>
              <w:br/>
            </w:r>
            <w:r w:rsidR="00917ECD" w:rsidRPr="00076AB7">
              <w:rPr>
                <w:rFonts w:ascii="Arial" w:eastAsia="MingLiU" w:hAnsi="Arial" w:cs="Arial"/>
                <w:sz w:val="18"/>
                <w:szCs w:val="18"/>
                <w:lang w:eastAsia="ru-RU"/>
              </w:rPr>
              <w:t>мин</w:t>
            </w:r>
            <w:r w:rsidR="00E90F18" w:rsidRPr="00076AB7">
              <w:rPr>
                <w:rFonts w:ascii="Arial" w:eastAsia="MingLiU" w:hAnsi="Arial" w:cs="Arial"/>
                <w:sz w:val="18"/>
                <w:szCs w:val="18"/>
                <w:lang w:eastAsia="ru-RU"/>
              </w:rPr>
              <w:t>.</w:t>
            </w:r>
          </w:p>
        </w:tc>
        <w:tc>
          <w:tcPr>
            <w:tcW w:w="1537" w:type="dxa"/>
            <w:tcBorders>
              <w:left w:val="single" w:sz="4" w:space="0" w:color="auto"/>
              <w:bottom w:val="double" w:sz="4" w:space="0" w:color="auto"/>
            </w:tcBorders>
            <w:shd w:val="clear" w:color="auto" w:fill="FFFFFF"/>
          </w:tcPr>
          <w:p w:rsidR="008F7689" w:rsidRPr="00076AB7" w:rsidRDefault="008F7689" w:rsidP="009C33A1">
            <w:pPr>
              <w:widowControl w:val="0"/>
              <w:spacing w:before="20" w:after="20" w:line="240" w:lineRule="auto"/>
              <w:ind w:left="57" w:right="57"/>
              <w:jc w:val="center"/>
              <w:rPr>
                <w:rFonts w:ascii="Arial" w:eastAsia="MingLiU" w:hAnsi="Arial" w:cs="Arial"/>
                <w:sz w:val="18"/>
                <w:szCs w:val="18"/>
                <w:vertAlign w:val="superscript"/>
                <w:lang w:eastAsia="ru-RU"/>
              </w:rPr>
            </w:pPr>
            <w:r w:rsidRPr="00076AB7">
              <w:rPr>
                <w:rFonts w:ascii="Arial" w:eastAsia="Times New Roman" w:hAnsi="Arial" w:cs="Arial"/>
                <w:sz w:val="18"/>
                <w:szCs w:val="18"/>
                <w:lang w:eastAsia="ru-RU"/>
              </w:rPr>
              <w:t>Н/мм</w:t>
            </w:r>
            <w:r w:rsidRPr="00076AB7">
              <w:rPr>
                <w:rFonts w:ascii="Arial" w:eastAsia="MingLiU" w:hAnsi="Arial" w:cs="Arial"/>
                <w:sz w:val="18"/>
                <w:szCs w:val="18"/>
                <w:vertAlign w:val="superscript"/>
                <w:lang w:eastAsia="ru-RU"/>
              </w:rPr>
              <w:t>2</w:t>
            </w:r>
          </w:p>
          <w:p w:rsidR="00917ECD" w:rsidRPr="00076AB7" w:rsidRDefault="00E90F18" w:rsidP="009C33A1">
            <w:pPr>
              <w:widowControl w:val="0"/>
              <w:spacing w:before="20" w:after="20" w:line="240" w:lineRule="auto"/>
              <w:ind w:left="57" w:right="57"/>
              <w:jc w:val="center"/>
              <w:rPr>
                <w:rFonts w:ascii="Arial" w:eastAsia="Times New Roman" w:hAnsi="Arial" w:cs="Arial"/>
                <w:sz w:val="18"/>
                <w:szCs w:val="18"/>
                <w:lang w:eastAsia="ru-RU"/>
              </w:rPr>
            </w:pPr>
            <w:r w:rsidRPr="00076AB7">
              <w:rPr>
                <w:rFonts w:ascii="Arial" w:eastAsia="Times New Roman" w:hAnsi="Arial" w:cs="Arial"/>
                <w:sz w:val="18"/>
                <w:szCs w:val="18"/>
                <w:lang w:eastAsia="ru-RU"/>
              </w:rPr>
              <w:t>м</w:t>
            </w:r>
            <w:r w:rsidR="00917ECD" w:rsidRPr="00076AB7">
              <w:rPr>
                <w:rFonts w:ascii="Arial" w:eastAsia="Times New Roman" w:hAnsi="Arial" w:cs="Arial"/>
                <w:sz w:val="18"/>
                <w:szCs w:val="18"/>
                <w:lang w:eastAsia="ru-RU"/>
              </w:rPr>
              <w:t>ин</w:t>
            </w:r>
            <w:r w:rsidRPr="00076AB7">
              <w:rPr>
                <w:rFonts w:ascii="Arial" w:eastAsia="Times New Roman" w:hAnsi="Arial" w:cs="Arial"/>
                <w:sz w:val="18"/>
                <w:szCs w:val="18"/>
                <w:lang w:eastAsia="ru-RU"/>
              </w:rPr>
              <w:t>.</w:t>
            </w:r>
          </w:p>
        </w:tc>
        <w:tc>
          <w:tcPr>
            <w:tcW w:w="2738" w:type="dxa"/>
            <w:tcBorders>
              <w:left w:val="single" w:sz="4" w:space="0" w:color="auto"/>
              <w:bottom w:val="double" w:sz="4" w:space="0" w:color="auto"/>
              <w:right w:val="single" w:sz="4" w:space="0" w:color="auto"/>
            </w:tcBorders>
            <w:shd w:val="clear" w:color="auto" w:fill="FFFFFF"/>
          </w:tcPr>
          <w:p w:rsidR="008F7689" w:rsidRPr="00076AB7" w:rsidRDefault="008F7689" w:rsidP="009C33A1">
            <w:pPr>
              <w:widowControl w:val="0"/>
              <w:spacing w:before="20" w:after="20" w:line="240" w:lineRule="auto"/>
              <w:ind w:left="57" w:right="57"/>
              <w:jc w:val="center"/>
              <w:rPr>
                <w:rFonts w:ascii="Arial" w:eastAsia="MingLiU" w:hAnsi="Arial" w:cs="Arial"/>
                <w:sz w:val="18"/>
                <w:szCs w:val="18"/>
                <w:vertAlign w:val="superscript"/>
                <w:lang w:eastAsia="ru-RU"/>
              </w:rPr>
            </w:pPr>
            <w:r w:rsidRPr="00076AB7">
              <w:rPr>
                <w:rFonts w:ascii="Arial" w:eastAsia="Times New Roman" w:hAnsi="Arial" w:cs="Arial"/>
                <w:sz w:val="18"/>
                <w:szCs w:val="18"/>
                <w:lang w:eastAsia="ru-RU"/>
              </w:rPr>
              <w:t>Н/мм</w:t>
            </w:r>
            <w:r w:rsidRPr="00076AB7">
              <w:rPr>
                <w:rFonts w:ascii="Arial" w:eastAsia="MingLiU" w:hAnsi="Arial" w:cs="Arial"/>
                <w:sz w:val="18"/>
                <w:szCs w:val="18"/>
                <w:vertAlign w:val="superscript"/>
                <w:lang w:eastAsia="ru-RU"/>
              </w:rPr>
              <w:t>2</w:t>
            </w:r>
          </w:p>
          <w:p w:rsidR="00917ECD" w:rsidRPr="00076AB7" w:rsidRDefault="00E90F18" w:rsidP="009C33A1">
            <w:pPr>
              <w:widowControl w:val="0"/>
              <w:spacing w:before="20" w:after="20" w:line="240" w:lineRule="auto"/>
              <w:ind w:left="57" w:right="57"/>
              <w:jc w:val="center"/>
              <w:rPr>
                <w:rFonts w:ascii="Arial" w:eastAsia="Times New Roman" w:hAnsi="Arial" w:cs="Arial"/>
                <w:sz w:val="18"/>
                <w:szCs w:val="18"/>
                <w:lang w:eastAsia="ru-RU"/>
              </w:rPr>
            </w:pPr>
            <w:r w:rsidRPr="00076AB7">
              <w:rPr>
                <w:rFonts w:ascii="Arial" w:eastAsia="Times New Roman" w:hAnsi="Arial" w:cs="Arial"/>
                <w:sz w:val="18"/>
                <w:szCs w:val="18"/>
                <w:lang w:eastAsia="ru-RU"/>
              </w:rPr>
              <w:t>м</w:t>
            </w:r>
            <w:r w:rsidR="00917ECD" w:rsidRPr="00076AB7">
              <w:rPr>
                <w:rFonts w:ascii="Arial" w:eastAsia="Times New Roman" w:hAnsi="Arial" w:cs="Arial"/>
                <w:sz w:val="18"/>
                <w:szCs w:val="18"/>
                <w:lang w:eastAsia="ru-RU"/>
              </w:rPr>
              <w:t>акс</w:t>
            </w:r>
            <w:r w:rsidRPr="00076AB7">
              <w:rPr>
                <w:rFonts w:ascii="Arial" w:eastAsia="Times New Roman" w:hAnsi="Arial" w:cs="Arial"/>
                <w:sz w:val="18"/>
                <w:szCs w:val="18"/>
                <w:lang w:eastAsia="ru-RU"/>
              </w:rPr>
              <w:t>.</w:t>
            </w:r>
          </w:p>
        </w:tc>
      </w:tr>
      <w:tr w:rsidR="003A38E1" w:rsidRPr="00076AB7" w:rsidTr="008F7689">
        <w:trPr>
          <w:trHeight w:val="20"/>
        </w:trPr>
        <w:tc>
          <w:tcPr>
            <w:tcW w:w="1982" w:type="dxa"/>
            <w:tcBorders>
              <w:top w:val="double" w:sz="4" w:space="0" w:color="auto"/>
              <w:left w:val="single" w:sz="4" w:space="0" w:color="auto"/>
            </w:tcBorders>
            <w:shd w:val="clear" w:color="auto" w:fill="FFFFFF"/>
          </w:tcPr>
          <w:p w:rsidR="003A38E1" w:rsidRPr="00076AB7" w:rsidRDefault="003A38E1" w:rsidP="009C33A1">
            <w:pPr>
              <w:widowControl w:val="0"/>
              <w:spacing w:after="0" w:line="240" w:lineRule="auto"/>
              <w:ind w:left="57" w:right="57"/>
              <w:rPr>
                <w:rFonts w:ascii="Arial" w:eastAsia="Times New Roman" w:hAnsi="Arial" w:cs="Arial"/>
                <w:sz w:val="20"/>
                <w:szCs w:val="20"/>
                <w:lang w:eastAsia="ru-RU"/>
              </w:rPr>
            </w:pPr>
            <w:r w:rsidRPr="00076AB7">
              <w:rPr>
                <w:rFonts w:ascii="Arial" w:eastAsia="Times New Roman" w:hAnsi="Arial" w:cs="Arial"/>
                <w:sz w:val="20"/>
                <w:szCs w:val="20"/>
                <w:lang w:val="en-US" w:eastAsia="ru-RU"/>
              </w:rPr>
              <w:t xml:space="preserve">X5CrNi </w:t>
            </w:r>
            <w:r w:rsidRPr="00076AB7">
              <w:rPr>
                <w:rFonts w:ascii="Arial" w:eastAsia="Times New Roman" w:hAnsi="Arial" w:cs="Arial"/>
                <w:sz w:val="20"/>
                <w:szCs w:val="20"/>
                <w:lang w:eastAsia="ru-RU"/>
              </w:rPr>
              <w:t>18-10</w:t>
            </w:r>
          </w:p>
        </w:tc>
        <w:tc>
          <w:tcPr>
            <w:tcW w:w="1856" w:type="dxa"/>
            <w:tcBorders>
              <w:top w:val="doub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val="en-US" w:eastAsia="ru-RU"/>
              </w:rPr>
              <w:t>1.4301</w:t>
            </w:r>
          </w:p>
        </w:tc>
        <w:tc>
          <w:tcPr>
            <w:tcW w:w="1536" w:type="dxa"/>
            <w:tcBorders>
              <w:top w:val="doub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MingLiU" w:hAnsi="Arial" w:cs="Arial"/>
                <w:sz w:val="20"/>
                <w:szCs w:val="20"/>
                <w:lang w:eastAsia="ru-RU"/>
              </w:rPr>
              <w:t>210</w:t>
            </w:r>
          </w:p>
        </w:tc>
        <w:tc>
          <w:tcPr>
            <w:tcW w:w="1537" w:type="dxa"/>
            <w:tcBorders>
              <w:top w:val="doub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250</w:t>
            </w:r>
          </w:p>
        </w:tc>
        <w:tc>
          <w:tcPr>
            <w:tcW w:w="2738" w:type="dxa"/>
            <w:tcBorders>
              <w:top w:val="double" w:sz="4" w:space="0" w:color="auto"/>
              <w:left w:val="single" w:sz="4" w:space="0" w:color="auto"/>
              <w:righ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410</w:t>
            </w:r>
          </w:p>
        </w:tc>
      </w:tr>
      <w:tr w:rsidR="003A38E1" w:rsidRPr="00076AB7" w:rsidTr="008F7689">
        <w:trPr>
          <w:trHeight w:val="20"/>
        </w:trPr>
        <w:tc>
          <w:tcPr>
            <w:tcW w:w="1982" w:type="dxa"/>
            <w:tcBorders>
              <w:top w:val="single" w:sz="4" w:space="0" w:color="auto"/>
              <w:left w:val="single" w:sz="4" w:space="0" w:color="auto"/>
            </w:tcBorders>
            <w:shd w:val="clear" w:color="auto" w:fill="FFFFFF"/>
          </w:tcPr>
          <w:p w:rsidR="003A38E1" w:rsidRPr="00076AB7" w:rsidRDefault="005203C1" w:rsidP="009C33A1">
            <w:pPr>
              <w:widowControl w:val="0"/>
              <w:spacing w:after="0" w:line="240" w:lineRule="auto"/>
              <w:ind w:left="57" w:right="57"/>
              <w:rPr>
                <w:rFonts w:ascii="Arial" w:eastAsia="Times New Roman" w:hAnsi="Arial" w:cs="Arial"/>
                <w:sz w:val="20"/>
                <w:szCs w:val="20"/>
                <w:lang w:eastAsia="ru-RU"/>
              </w:rPr>
            </w:pPr>
            <w:r w:rsidRPr="00076AB7">
              <w:rPr>
                <w:rFonts w:ascii="Arial" w:eastAsia="Times New Roman" w:hAnsi="Arial" w:cs="Arial"/>
                <w:sz w:val="20"/>
                <w:szCs w:val="20"/>
                <w:lang w:val="en-US" w:eastAsia="ru-RU"/>
              </w:rPr>
              <w:t>X2CrNi</w:t>
            </w:r>
            <w:r w:rsidRPr="00076AB7">
              <w:rPr>
                <w:rFonts w:ascii="Arial" w:eastAsia="Times New Roman" w:hAnsi="Arial" w:cs="Arial"/>
                <w:sz w:val="20"/>
                <w:szCs w:val="20"/>
                <w:lang w:eastAsia="ru-RU"/>
              </w:rPr>
              <w:t>1</w:t>
            </w:r>
            <w:r w:rsidRPr="00076AB7">
              <w:rPr>
                <w:rFonts w:ascii="Arial" w:eastAsia="Times New Roman" w:hAnsi="Arial" w:cs="Arial"/>
                <w:sz w:val="20"/>
                <w:szCs w:val="20"/>
                <w:lang w:val="en-US" w:eastAsia="ru-RU"/>
              </w:rPr>
              <w:t>9-</w:t>
            </w:r>
            <w:r w:rsidRPr="00076AB7">
              <w:rPr>
                <w:rFonts w:ascii="Arial" w:eastAsia="Times New Roman" w:hAnsi="Arial" w:cs="Arial"/>
                <w:sz w:val="20"/>
                <w:szCs w:val="20"/>
                <w:lang w:eastAsia="ru-RU"/>
              </w:rPr>
              <w:t>11</w:t>
            </w:r>
          </w:p>
        </w:tc>
        <w:tc>
          <w:tcPr>
            <w:tcW w:w="1856" w:type="dxa"/>
            <w:tcBorders>
              <w:top w:val="sing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val="en-US" w:eastAsia="ru-RU"/>
              </w:rPr>
              <w:t>1.4306</w:t>
            </w:r>
          </w:p>
        </w:tc>
        <w:tc>
          <w:tcPr>
            <w:tcW w:w="1536" w:type="dxa"/>
            <w:tcBorders>
              <w:top w:val="sing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MingLiU" w:hAnsi="Arial" w:cs="Arial"/>
                <w:sz w:val="20"/>
                <w:szCs w:val="20"/>
                <w:lang w:eastAsia="ru-RU"/>
              </w:rPr>
              <w:t>200</w:t>
            </w:r>
          </w:p>
        </w:tc>
        <w:tc>
          <w:tcPr>
            <w:tcW w:w="1537" w:type="dxa"/>
            <w:tcBorders>
              <w:top w:val="sing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240</w:t>
            </w:r>
          </w:p>
        </w:tc>
        <w:tc>
          <w:tcPr>
            <w:tcW w:w="2738" w:type="dxa"/>
            <w:tcBorders>
              <w:top w:val="single" w:sz="4" w:space="0" w:color="auto"/>
              <w:left w:val="single" w:sz="4" w:space="0" w:color="auto"/>
              <w:righ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400</w:t>
            </w:r>
          </w:p>
        </w:tc>
      </w:tr>
      <w:tr w:rsidR="003A38E1" w:rsidRPr="00076AB7" w:rsidTr="008F7689">
        <w:trPr>
          <w:trHeight w:val="20"/>
        </w:trPr>
        <w:tc>
          <w:tcPr>
            <w:tcW w:w="1982" w:type="dxa"/>
            <w:tcBorders>
              <w:top w:val="single" w:sz="4" w:space="0" w:color="auto"/>
              <w:left w:val="single" w:sz="4" w:space="0" w:color="auto"/>
            </w:tcBorders>
            <w:shd w:val="clear" w:color="auto" w:fill="FFFFFF"/>
          </w:tcPr>
          <w:p w:rsidR="003A38E1" w:rsidRPr="00076AB7" w:rsidRDefault="003A38E1" w:rsidP="009C33A1">
            <w:pPr>
              <w:widowControl w:val="0"/>
              <w:spacing w:after="0" w:line="240" w:lineRule="auto"/>
              <w:ind w:left="57" w:right="57"/>
              <w:rPr>
                <w:rFonts w:ascii="Arial" w:eastAsia="Times New Roman" w:hAnsi="Arial" w:cs="Arial"/>
                <w:sz w:val="20"/>
                <w:szCs w:val="20"/>
                <w:lang w:eastAsia="ru-RU"/>
              </w:rPr>
            </w:pPr>
            <w:r w:rsidRPr="00076AB7">
              <w:rPr>
                <w:rFonts w:ascii="Arial" w:eastAsia="Times New Roman" w:hAnsi="Arial" w:cs="Arial"/>
                <w:sz w:val="20"/>
                <w:szCs w:val="20"/>
                <w:lang w:val="en-US" w:eastAsia="ru-RU"/>
              </w:rPr>
              <w:t xml:space="preserve">X2CrNiN </w:t>
            </w:r>
            <w:r w:rsidRPr="00076AB7">
              <w:rPr>
                <w:rFonts w:ascii="Arial" w:eastAsia="Times New Roman" w:hAnsi="Arial" w:cs="Arial"/>
                <w:sz w:val="20"/>
                <w:szCs w:val="20"/>
                <w:lang w:eastAsia="ru-RU"/>
              </w:rPr>
              <w:t>18-10</w:t>
            </w:r>
          </w:p>
        </w:tc>
        <w:tc>
          <w:tcPr>
            <w:tcW w:w="1856" w:type="dxa"/>
            <w:tcBorders>
              <w:top w:val="sing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val="en-US" w:eastAsia="ru-RU"/>
              </w:rPr>
              <w:t>1.4311</w:t>
            </w:r>
          </w:p>
        </w:tc>
        <w:tc>
          <w:tcPr>
            <w:tcW w:w="1536" w:type="dxa"/>
            <w:tcBorders>
              <w:top w:val="sing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270</w:t>
            </w:r>
          </w:p>
        </w:tc>
        <w:tc>
          <w:tcPr>
            <w:tcW w:w="1537" w:type="dxa"/>
            <w:tcBorders>
              <w:top w:val="sing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310</w:t>
            </w:r>
          </w:p>
        </w:tc>
        <w:tc>
          <w:tcPr>
            <w:tcW w:w="2738" w:type="dxa"/>
            <w:tcBorders>
              <w:top w:val="single" w:sz="4" w:space="0" w:color="auto"/>
              <w:left w:val="single" w:sz="4" w:space="0" w:color="auto"/>
              <w:righ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470</w:t>
            </w:r>
          </w:p>
        </w:tc>
      </w:tr>
      <w:tr w:rsidR="003A38E1" w:rsidRPr="00076AB7" w:rsidTr="008F7689">
        <w:trPr>
          <w:trHeight w:val="20"/>
        </w:trPr>
        <w:tc>
          <w:tcPr>
            <w:tcW w:w="1982" w:type="dxa"/>
            <w:tcBorders>
              <w:top w:val="single" w:sz="4" w:space="0" w:color="auto"/>
              <w:left w:val="single" w:sz="4" w:space="0" w:color="auto"/>
            </w:tcBorders>
            <w:shd w:val="clear" w:color="auto" w:fill="FFFFFF"/>
          </w:tcPr>
          <w:p w:rsidR="003A38E1" w:rsidRPr="00076AB7" w:rsidRDefault="003A38E1" w:rsidP="009C33A1">
            <w:pPr>
              <w:widowControl w:val="0"/>
              <w:spacing w:after="0" w:line="240" w:lineRule="auto"/>
              <w:ind w:left="57" w:right="57"/>
              <w:rPr>
                <w:rFonts w:ascii="Arial" w:eastAsia="Times New Roman" w:hAnsi="Arial" w:cs="Arial"/>
                <w:sz w:val="20"/>
                <w:szCs w:val="20"/>
                <w:lang w:eastAsia="ru-RU"/>
              </w:rPr>
            </w:pPr>
            <w:r w:rsidRPr="00076AB7">
              <w:rPr>
                <w:rFonts w:ascii="Arial" w:eastAsia="Times New Roman" w:hAnsi="Arial" w:cs="Arial"/>
                <w:sz w:val="20"/>
                <w:szCs w:val="20"/>
                <w:lang w:val="en-US" w:eastAsia="ru-RU"/>
              </w:rPr>
              <w:t>X</w:t>
            </w:r>
            <w:r w:rsidRPr="00076AB7">
              <w:rPr>
                <w:rFonts w:ascii="Arial" w:eastAsia="MingLiU" w:hAnsi="Arial" w:cs="Arial"/>
                <w:sz w:val="20"/>
                <w:szCs w:val="20"/>
                <w:lang w:val="en-US" w:eastAsia="ru-RU"/>
              </w:rPr>
              <w:t>6</w:t>
            </w:r>
            <w:r w:rsidR="005203C1" w:rsidRPr="00076AB7">
              <w:rPr>
                <w:rFonts w:ascii="Arial" w:eastAsia="Times New Roman" w:hAnsi="Arial" w:cs="Arial"/>
                <w:sz w:val="20"/>
                <w:szCs w:val="20"/>
                <w:lang w:val="en-US" w:eastAsia="ru-RU"/>
              </w:rPr>
              <w:t>CrNiTi</w:t>
            </w:r>
            <w:r w:rsidR="005203C1" w:rsidRPr="00076AB7">
              <w:rPr>
                <w:rFonts w:ascii="Arial" w:eastAsia="Times New Roman" w:hAnsi="Arial" w:cs="Arial"/>
                <w:sz w:val="20"/>
                <w:szCs w:val="20"/>
                <w:lang w:eastAsia="ru-RU"/>
              </w:rPr>
              <w:t>1</w:t>
            </w:r>
            <w:r w:rsidRPr="00076AB7">
              <w:rPr>
                <w:rFonts w:ascii="Arial" w:eastAsia="MingLiU" w:hAnsi="Arial" w:cs="Arial"/>
                <w:sz w:val="20"/>
                <w:szCs w:val="20"/>
                <w:lang w:val="en-US" w:eastAsia="ru-RU"/>
              </w:rPr>
              <w:t>8-10</w:t>
            </w:r>
          </w:p>
        </w:tc>
        <w:tc>
          <w:tcPr>
            <w:tcW w:w="1856" w:type="dxa"/>
            <w:tcBorders>
              <w:top w:val="sing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val="en-US" w:eastAsia="ru-RU"/>
              </w:rPr>
              <w:t>1.4541</w:t>
            </w:r>
          </w:p>
        </w:tc>
        <w:tc>
          <w:tcPr>
            <w:tcW w:w="1536" w:type="dxa"/>
            <w:tcBorders>
              <w:top w:val="sing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MingLiU" w:hAnsi="Arial" w:cs="Arial"/>
                <w:sz w:val="20"/>
                <w:szCs w:val="20"/>
                <w:lang w:eastAsia="ru-RU"/>
              </w:rPr>
              <w:t>200</w:t>
            </w:r>
          </w:p>
        </w:tc>
        <w:tc>
          <w:tcPr>
            <w:tcW w:w="1537" w:type="dxa"/>
            <w:tcBorders>
              <w:top w:val="sing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240</w:t>
            </w:r>
          </w:p>
        </w:tc>
        <w:tc>
          <w:tcPr>
            <w:tcW w:w="2738" w:type="dxa"/>
            <w:tcBorders>
              <w:top w:val="single" w:sz="4" w:space="0" w:color="auto"/>
              <w:left w:val="single" w:sz="4" w:space="0" w:color="auto"/>
              <w:righ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400</w:t>
            </w:r>
          </w:p>
        </w:tc>
      </w:tr>
      <w:tr w:rsidR="003A38E1" w:rsidRPr="00076AB7" w:rsidTr="008F7689">
        <w:trPr>
          <w:trHeight w:val="20"/>
        </w:trPr>
        <w:tc>
          <w:tcPr>
            <w:tcW w:w="1982" w:type="dxa"/>
            <w:tcBorders>
              <w:top w:val="single" w:sz="4" w:space="0" w:color="auto"/>
              <w:left w:val="single" w:sz="4" w:space="0" w:color="auto"/>
            </w:tcBorders>
            <w:shd w:val="clear" w:color="auto" w:fill="FFFFFF"/>
          </w:tcPr>
          <w:p w:rsidR="003A38E1" w:rsidRPr="00076AB7" w:rsidRDefault="003A38E1" w:rsidP="009C33A1">
            <w:pPr>
              <w:widowControl w:val="0"/>
              <w:spacing w:after="0" w:line="240" w:lineRule="auto"/>
              <w:ind w:left="57" w:right="57"/>
              <w:rPr>
                <w:rFonts w:ascii="Arial" w:eastAsia="Times New Roman" w:hAnsi="Arial" w:cs="Arial"/>
                <w:sz w:val="20"/>
                <w:szCs w:val="20"/>
                <w:lang w:eastAsia="ru-RU"/>
              </w:rPr>
            </w:pPr>
            <w:r w:rsidRPr="00076AB7">
              <w:rPr>
                <w:rFonts w:ascii="Arial" w:eastAsia="Times New Roman" w:hAnsi="Arial" w:cs="Arial"/>
                <w:sz w:val="20"/>
                <w:szCs w:val="20"/>
                <w:lang w:val="en-US" w:eastAsia="ru-RU"/>
              </w:rPr>
              <w:t>X</w:t>
            </w:r>
            <w:r w:rsidRPr="00076AB7">
              <w:rPr>
                <w:rFonts w:ascii="Arial" w:eastAsia="MingLiU" w:hAnsi="Arial" w:cs="Arial"/>
                <w:sz w:val="20"/>
                <w:szCs w:val="20"/>
                <w:lang w:val="en-US" w:eastAsia="ru-RU"/>
              </w:rPr>
              <w:t>6</w:t>
            </w:r>
            <w:r w:rsidRPr="00076AB7">
              <w:rPr>
                <w:rFonts w:ascii="Arial" w:eastAsia="Times New Roman" w:hAnsi="Arial" w:cs="Arial"/>
                <w:sz w:val="20"/>
                <w:szCs w:val="20"/>
                <w:lang w:val="en-US" w:eastAsia="ru-RU"/>
              </w:rPr>
              <w:t>C</w:t>
            </w:r>
            <w:r w:rsidR="005203C1" w:rsidRPr="00076AB7">
              <w:rPr>
                <w:rFonts w:ascii="Arial" w:eastAsia="Times New Roman" w:hAnsi="Arial" w:cs="Arial"/>
                <w:sz w:val="20"/>
                <w:szCs w:val="20"/>
                <w:lang w:val="en-US" w:eastAsia="ru-RU"/>
              </w:rPr>
              <w:t>rNiNb</w:t>
            </w:r>
            <w:r w:rsidR="005203C1" w:rsidRPr="00076AB7">
              <w:rPr>
                <w:rFonts w:ascii="Arial" w:eastAsia="Times New Roman" w:hAnsi="Arial" w:cs="Arial"/>
                <w:sz w:val="20"/>
                <w:szCs w:val="20"/>
                <w:lang w:eastAsia="ru-RU"/>
              </w:rPr>
              <w:t>1</w:t>
            </w:r>
            <w:r w:rsidRPr="00076AB7">
              <w:rPr>
                <w:rFonts w:ascii="Arial" w:eastAsia="MingLiU" w:hAnsi="Arial" w:cs="Arial"/>
                <w:sz w:val="20"/>
                <w:szCs w:val="20"/>
                <w:lang w:val="en-US" w:eastAsia="ru-RU"/>
              </w:rPr>
              <w:t>8-10</w:t>
            </w:r>
          </w:p>
        </w:tc>
        <w:tc>
          <w:tcPr>
            <w:tcW w:w="1856" w:type="dxa"/>
            <w:tcBorders>
              <w:top w:val="sing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val="en-US" w:eastAsia="ru-RU"/>
              </w:rPr>
              <w:t>1.4550</w:t>
            </w:r>
          </w:p>
        </w:tc>
        <w:tc>
          <w:tcPr>
            <w:tcW w:w="1536" w:type="dxa"/>
            <w:tcBorders>
              <w:top w:val="sing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MingLiU" w:hAnsi="Arial" w:cs="Arial"/>
                <w:sz w:val="20"/>
                <w:szCs w:val="20"/>
                <w:lang w:eastAsia="ru-RU"/>
              </w:rPr>
              <w:t>200</w:t>
            </w:r>
          </w:p>
        </w:tc>
        <w:tc>
          <w:tcPr>
            <w:tcW w:w="1537" w:type="dxa"/>
            <w:tcBorders>
              <w:top w:val="sing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240</w:t>
            </w:r>
          </w:p>
        </w:tc>
        <w:tc>
          <w:tcPr>
            <w:tcW w:w="2738" w:type="dxa"/>
            <w:tcBorders>
              <w:top w:val="single" w:sz="4" w:space="0" w:color="auto"/>
              <w:left w:val="single" w:sz="4" w:space="0" w:color="auto"/>
              <w:righ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400</w:t>
            </w:r>
          </w:p>
        </w:tc>
      </w:tr>
      <w:tr w:rsidR="003A38E1" w:rsidRPr="00076AB7" w:rsidTr="008F7689">
        <w:trPr>
          <w:trHeight w:val="20"/>
        </w:trPr>
        <w:tc>
          <w:tcPr>
            <w:tcW w:w="1982" w:type="dxa"/>
            <w:tcBorders>
              <w:top w:val="single" w:sz="4" w:space="0" w:color="auto"/>
              <w:left w:val="single" w:sz="4" w:space="0" w:color="auto"/>
              <w:bottom w:val="single" w:sz="4" w:space="0" w:color="auto"/>
            </w:tcBorders>
            <w:shd w:val="clear" w:color="auto" w:fill="FFFFFF"/>
          </w:tcPr>
          <w:p w:rsidR="003A38E1" w:rsidRPr="00076AB7" w:rsidRDefault="003A38E1" w:rsidP="009C33A1">
            <w:pPr>
              <w:widowControl w:val="0"/>
              <w:spacing w:after="0" w:line="240" w:lineRule="auto"/>
              <w:ind w:left="57" w:right="57"/>
              <w:rPr>
                <w:rFonts w:ascii="Arial" w:eastAsia="Times New Roman" w:hAnsi="Arial" w:cs="Arial"/>
                <w:sz w:val="20"/>
                <w:szCs w:val="20"/>
                <w:lang w:eastAsia="ru-RU"/>
              </w:rPr>
            </w:pPr>
            <w:r w:rsidRPr="00076AB7">
              <w:rPr>
                <w:rFonts w:ascii="Arial" w:eastAsia="Times New Roman" w:hAnsi="Arial" w:cs="Arial"/>
                <w:sz w:val="20"/>
                <w:szCs w:val="20"/>
                <w:lang w:val="en-US" w:eastAsia="ru-RU"/>
              </w:rPr>
              <w:t>X5CrNiN19-09</w:t>
            </w:r>
          </w:p>
        </w:tc>
        <w:tc>
          <w:tcPr>
            <w:tcW w:w="1856" w:type="dxa"/>
            <w:tcBorders>
              <w:top w:val="single" w:sz="4" w:space="0" w:color="auto"/>
              <w:left w:val="single" w:sz="4" w:space="0" w:color="auto"/>
              <w:bottom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val="en-US" w:eastAsia="ru-RU"/>
              </w:rPr>
              <w:t>1.4315</w:t>
            </w:r>
          </w:p>
        </w:tc>
        <w:tc>
          <w:tcPr>
            <w:tcW w:w="1536" w:type="dxa"/>
            <w:tcBorders>
              <w:top w:val="single" w:sz="4" w:space="0" w:color="auto"/>
              <w:left w:val="single" w:sz="4" w:space="0" w:color="auto"/>
              <w:bottom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270</w:t>
            </w:r>
          </w:p>
        </w:tc>
        <w:tc>
          <w:tcPr>
            <w:tcW w:w="1537" w:type="dxa"/>
            <w:tcBorders>
              <w:top w:val="single" w:sz="4" w:space="0" w:color="auto"/>
              <w:left w:val="single" w:sz="4" w:space="0" w:color="auto"/>
              <w:bottom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310</w:t>
            </w:r>
          </w:p>
        </w:tc>
        <w:tc>
          <w:tcPr>
            <w:tcW w:w="2738" w:type="dxa"/>
            <w:tcBorders>
              <w:top w:val="single" w:sz="4" w:space="0" w:color="auto"/>
              <w:left w:val="single" w:sz="4" w:space="0" w:color="auto"/>
              <w:bottom w:val="single" w:sz="4" w:space="0" w:color="auto"/>
              <w:righ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eastAsia="Times New Roman" w:hAnsi="Arial" w:cs="Arial"/>
                <w:sz w:val="20"/>
                <w:szCs w:val="20"/>
                <w:lang w:eastAsia="ru-RU"/>
              </w:rPr>
            </w:pPr>
            <w:r w:rsidRPr="00076AB7">
              <w:rPr>
                <w:rFonts w:ascii="Arial" w:eastAsia="Times New Roman" w:hAnsi="Arial" w:cs="Arial"/>
                <w:sz w:val="20"/>
                <w:szCs w:val="20"/>
                <w:lang w:eastAsia="ru-RU"/>
              </w:rPr>
              <w:t>470</w:t>
            </w:r>
          </w:p>
        </w:tc>
      </w:tr>
    </w:tbl>
    <w:p w:rsidR="003A38E1" w:rsidRPr="00076AB7" w:rsidRDefault="003A38E1" w:rsidP="009C33A1">
      <w:pPr>
        <w:widowControl w:val="0"/>
        <w:spacing w:before="120" w:after="0" w:line="240" w:lineRule="auto"/>
        <w:ind w:firstLine="397"/>
        <w:jc w:val="both"/>
        <w:rPr>
          <w:rFonts w:ascii="Arial" w:hAnsi="Arial" w:cs="Arial"/>
          <w:bCs/>
          <w:sz w:val="20"/>
          <w:szCs w:val="20"/>
        </w:rPr>
      </w:pPr>
      <w:r w:rsidRPr="00076AB7">
        <w:rPr>
          <w:rFonts w:ascii="Arial" w:hAnsi="Arial" w:cs="Arial"/>
          <w:bCs/>
          <w:sz w:val="20"/>
          <w:szCs w:val="20"/>
        </w:rPr>
        <w:t xml:space="preserve">С.4.2 Если упрочнению давлением подвергаются стали со стабильными или метастабильными характеристиками, соответствующие требованиям </w:t>
      </w:r>
      <w:r w:rsidRPr="00076AB7">
        <w:rPr>
          <w:rFonts w:ascii="Arial" w:hAnsi="Arial" w:cs="Arial"/>
          <w:bCs/>
          <w:sz w:val="20"/>
          <w:szCs w:val="20"/>
          <w:lang w:val="en-US"/>
        </w:rPr>
        <w:t>EN</w:t>
      </w:r>
      <w:r w:rsidRPr="00076AB7">
        <w:rPr>
          <w:rFonts w:ascii="Arial" w:hAnsi="Arial" w:cs="Arial"/>
          <w:bCs/>
          <w:sz w:val="20"/>
          <w:szCs w:val="20"/>
        </w:rPr>
        <w:t xml:space="preserve"> 1</w:t>
      </w:r>
      <w:r w:rsidR="00906760">
        <w:rPr>
          <w:rFonts w:ascii="Arial" w:hAnsi="Arial" w:cs="Arial"/>
          <w:bCs/>
          <w:sz w:val="20"/>
          <w:szCs w:val="20"/>
        </w:rPr>
        <w:t>4</w:t>
      </w:r>
      <w:r w:rsidRPr="00076AB7">
        <w:rPr>
          <w:rFonts w:ascii="Arial" w:hAnsi="Arial" w:cs="Arial"/>
          <w:bCs/>
          <w:sz w:val="20"/>
          <w:szCs w:val="20"/>
        </w:rPr>
        <w:t>3</w:t>
      </w:r>
      <w:r w:rsidR="00906760">
        <w:rPr>
          <w:rFonts w:ascii="Arial" w:hAnsi="Arial" w:cs="Arial"/>
          <w:bCs/>
          <w:sz w:val="20"/>
          <w:szCs w:val="20"/>
        </w:rPr>
        <w:t>98</w:t>
      </w:r>
      <w:r w:rsidRPr="00076AB7">
        <w:rPr>
          <w:rFonts w:ascii="Arial" w:hAnsi="Arial" w:cs="Arial"/>
          <w:bCs/>
          <w:sz w:val="20"/>
          <w:szCs w:val="20"/>
        </w:rPr>
        <w:t>-1:200</w:t>
      </w:r>
      <w:r w:rsidR="00906760">
        <w:rPr>
          <w:rFonts w:ascii="Arial" w:hAnsi="Arial" w:cs="Arial"/>
          <w:bCs/>
          <w:sz w:val="20"/>
          <w:szCs w:val="20"/>
        </w:rPr>
        <w:t>3</w:t>
      </w:r>
      <w:r w:rsidR="00CD2EF4" w:rsidRPr="00076AB7">
        <w:rPr>
          <w:rFonts w:ascii="Arial" w:hAnsi="Arial" w:cs="Arial"/>
          <w:bCs/>
          <w:sz w:val="20"/>
          <w:szCs w:val="20"/>
        </w:rPr>
        <w:t xml:space="preserve"> (раздел 8)</w:t>
      </w:r>
      <w:r w:rsidRPr="00076AB7">
        <w:rPr>
          <w:rFonts w:ascii="Arial" w:hAnsi="Arial" w:cs="Arial"/>
          <w:bCs/>
          <w:sz w:val="20"/>
          <w:szCs w:val="20"/>
        </w:rPr>
        <w:t xml:space="preserve"> и отлич</w:t>
      </w:r>
      <w:r w:rsidR="007E0C5D" w:rsidRPr="00076AB7">
        <w:rPr>
          <w:rFonts w:ascii="Arial" w:hAnsi="Arial" w:cs="Arial"/>
          <w:bCs/>
          <w:sz w:val="20"/>
          <w:szCs w:val="20"/>
        </w:rPr>
        <w:t>ающиеся от сталей, указанных в таблице</w:t>
      </w:r>
      <w:r w:rsidRPr="00076AB7">
        <w:rPr>
          <w:rFonts w:ascii="Arial" w:hAnsi="Arial" w:cs="Arial"/>
          <w:bCs/>
          <w:sz w:val="20"/>
          <w:szCs w:val="20"/>
        </w:rPr>
        <w:t xml:space="preserve"> С.1, или если рабочая температура сосуда должна быть ниже </w:t>
      </w:r>
      <w:r w:rsidR="00CD2EF4" w:rsidRPr="00076AB7">
        <w:rPr>
          <w:rFonts w:ascii="Arial" w:hAnsi="Arial" w:cs="Arial"/>
          <w:bCs/>
          <w:sz w:val="20"/>
          <w:szCs w:val="20"/>
        </w:rPr>
        <w:t>−</w:t>
      </w:r>
      <w:r w:rsidRPr="00076AB7">
        <w:rPr>
          <w:rFonts w:ascii="Arial" w:hAnsi="Arial" w:cs="Arial"/>
          <w:bCs/>
          <w:sz w:val="20"/>
          <w:szCs w:val="20"/>
        </w:rPr>
        <w:t>196</w:t>
      </w:r>
      <w:r w:rsidR="008F7689" w:rsidRPr="00076AB7">
        <w:rPr>
          <w:rFonts w:ascii="Arial" w:hAnsi="Arial" w:cs="Arial"/>
          <w:bCs/>
          <w:sz w:val="20"/>
          <w:szCs w:val="20"/>
        </w:rPr>
        <w:t xml:space="preserve"> </w:t>
      </w:r>
      <w:r w:rsidRPr="00076AB7">
        <w:rPr>
          <w:rFonts w:ascii="Arial" w:hAnsi="Arial" w:cs="Arial"/>
          <w:bCs/>
          <w:sz w:val="20"/>
          <w:szCs w:val="20"/>
        </w:rPr>
        <w:t xml:space="preserve">°С, то применяемая сталь и порядок ведения сварочных работ должны быть утверждены по результатам следующих испытаний. Данные испытания должны проводиться в дополнение к испытаниям, проводимым в соответствии с </w:t>
      </w:r>
      <w:r w:rsidRPr="00076AB7">
        <w:rPr>
          <w:rFonts w:ascii="Arial" w:hAnsi="Arial" w:cs="Arial"/>
          <w:bCs/>
          <w:sz w:val="20"/>
          <w:szCs w:val="20"/>
          <w:lang w:val="en-US"/>
        </w:rPr>
        <w:t>EN</w:t>
      </w:r>
      <w:r w:rsidRPr="00076AB7">
        <w:rPr>
          <w:rFonts w:ascii="Arial" w:hAnsi="Arial" w:cs="Arial"/>
          <w:bCs/>
          <w:sz w:val="20"/>
          <w:szCs w:val="20"/>
        </w:rPr>
        <w:t xml:space="preserve"> 1</w:t>
      </w:r>
      <w:r w:rsidR="00906760">
        <w:rPr>
          <w:rFonts w:ascii="Arial" w:hAnsi="Arial" w:cs="Arial"/>
          <w:bCs/>
          <w:sz w:val="20"/>
          <w:szCs w:val="20"/>
        </w:rPr>
        <w:t>4</w:t>
      </w:r>
      <w:r w:rsidRPr="00076AB7">
        <w:rPr>
          <w:rFonts w:ascii="Arial" w:hAnsi="Arial" w:cs="Arial"/>
          <w:bCs/>
          <w:sz w:val="20"/>
          <w:szCs w:val="20"/>
        </w:rPr>
        <w:t>3</w:t>
      </w:r>
      <w:r w:rsidR="00906760">
        <w:rPr>
          <w:rFonts w:ascii="Arial" w:hAnsi="Arial" w:cs="Arial"/>
          <w:bCs/>
          <w:sz w:val="20"/>
          <w:szCs w:val="20"/>
        </w:rPr>
        <w:t>98</w:t>
      </w:r>
      <w:r w:rsidRPr="00076AB7">
        <w:rPr>
          <w:rFonts w:ascii="Arial" w:hAnsi="Arial" w:cs="Arial"/>
          <w:bCs/>
          <w:sz w:val="20"/>
          <w:szCs w:val="20"/>
        </w:rPr>
        <w:t>-1:200</w:t>
      </w:r>
      <w:r w:rsidR="00906760">
        <w:rPr>
          <w:rFonts w:ascii="Arial" w:hAnsi="Arial" w:cs="Arial"/>
          <w:bCs/>
          <w:sz w:val="20"/>
          <w:szCs w:val="20"/>
        </w:rPr>
        <w:t>3</w:t>
      </w:r>
      <w:r w:rsidRPr="00076AB7">
        <w:rPr>
          <w:rFonts w:ascii="Arial" w:hAnsi="Arial" w:cs="Arial"/>
          <w:bCs/>
          <w:sz w:val="20"/>
          <w:szCs w:val="20"/>
        </w:rPr>
        <w:t xml:space="preserve"> </w:t>
      </w:r>
      <w:r w:rsidR="00CD2EF4" w:rsidRPr="00076AB7">
        <w:rPr>
          <w:rFonts w:ascii="Arial" w:hAnsi="Arial" w:cs="Arial"/>
          <w:bCs/>
          <w:sz w:val="20"/>
          <w:szCs w:val="20"/>
        </w:rPr>
        <w:t xml:space="preserve">(пункт 8.1) </w:t>
      </w:r>
      <w:r w:rsidRPr="00076AB7">
        <w:rPr>
          <w:rFonts w:ascii="Arial" w:hAnsi="Arial" w:cs="Arial"/>
          <w:bCs/>
          <w:sz w:val="20"/>
          <w:szCs w:val="20"/>
        </w:rPr>
        <w:t>и 5</w:t>
      </w:r>
      <w:r w:rsidR="008F7689" w:rsidRPr="00076AB7">
        <w:rPr>
          <w:rFonts w:ascii="Arial" w:hAnsi="Arial" w:cs="Arial"/>
          <w:bCs/>
          <w:sz w:val="20"/>
          <w:szCs w:val="20"/>
        </w:rPr>
        <w:t>.</w:t>
      </w:r>
      <w:r w:rsidRPr="00076AB7">
        <w:rPr>
          <w:rFonts w:ascii="Arial" w:hAnsi="Arial" w:cs="Arial"/>
          <w:bCs/>
          <w:sz w:val="20"/>
          <w:szCs w:val="20"/>
        </w:rPr>
        <w:t>6.1 настоящего стандарта.</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 xml:space="preserve">Сварная пластина для испытаний должна быть подвергнута воздействию растягивающего усилия с ожидаемым значением напряжения </w:t>
      </w:r>
      <w:r w:rsidRPr="00076AB7">
        <w:rPr>
          <w:rFonts w:ascii="Times New Roman" w:hAnsi="Times New Roman"/>
          <w:bCs/>
          <w:sz w:val="20"/>
          <w:szCs w:val="20"/>
        </w:rPr>
        <w:t>σ</w:t>
      </w:r>
      <w:r w:rsidRPr="00076AB7">
        <w:rPr>
          <w:rFonts w:ascii="Arial" w:hAnsi="Arial" w:cs="Arial"/>
          <w:bCs/>
          <w:i/>
          <w:sz w:val="20"/>
          <w:szCs w:val="20"/>
          <w:vertAlign w:val="subscript"/>
          <w:lang w:val="en-US"/>
        </w:rPr>
        <w:t>k</w:t>
      </w:r>
      <w:r w:rsidRPr="00076AB7">
        <w:rPr>
          <w:rFonts w:ascii="Arial" w:hAnsi="Arial" w:cs="Arial"/>
          <w:bCs/>
          <w:sz w:val="20"/>
          <w:szCs w:val="20"/>
        </w:rPr>
        <w:t>. Образцы, взятые с этой сварной пластины, должны быть испытаны следующим образом:</w:t>
      </w:r>
    </w:p>
    <w:p w:rsidR="003A38E1" w:rsidRPr="00076AB7" w:rsidRDefault="008F7689" w:rsidP="009C33A1">
      <w:pPr>
        <w:widowControl w:val="0"/>
        <w:spacing w:after="0" w:line="240" w:lineRule="auto"/>
        <w:ind w:firstLine="397"/>
        <w:jc w:val="both"/>
        <w:rPr>
          <w:rFonts w:ascii="Arial" w:hAnsi="Arial" w:cs="Arial"/>
          <w:bCs/>
          <w:spacing w:val="-4"/>
          <w:sz w:val="20"/>
          <w:szCs w:val="20"/>
        </w:rPr>
      </w:pPr>
      <w:r w:rsidRPr="00076AB7">
        <w:rPr>
          <w:rFonts w:ascii="Arial" w:hAnsi="Arial" w:cs="Arial"/>
          <w:bCs/>
          <w:sz w:val="20"/>
          <w:szCs w:val="20"/>
        </w:rPr>
        <w:t xml:space="preserve">‒ </w:t>
      </w:r>
      <w:r w:rsidR="003A38E1" w:rsidRPr="00076AB7">
        <w:rPr>
          <w:rFonts w:ascii="Arial" w:hAnsi="Arial" w:cs="Arial"/>
          <w:bCs/>
          <w:sz w:val="20"/>
          <w:szCs w:val="20"/>
        </w:rPr>
        <w:t xml:space="preserve">испытания базового материала: испытания на растяжение вдоль направления прилагаемого </w:t>
      </w:r>
      <w:r w:rsidR="003A38E1" w:rsidRPr="00076AB7">
        <w:rPr>
          <w:rFonts w:ascii="Arial" w:hAnsi="Arial" w:cs="Arial"/>
          <w:bCs/>
          <w:spacing w:val="-4"/>
          <w:sz w:val="20"/>
          <w:szCs w:val="20"/>
        </w:rPr>
        <w:t>напряжения (дважды) и ударные испытания перпендикулярно направлению прилагаемого напряжения;</w:t>
      </w:r>
    </w:p>
    <w:p w:rsidR="003A38E1" w:rsidRPr="00076AB7" w:rsidRDefault="008F7689"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 xml:space="preserve">‒ </w:t>
      </w:r>
      <w:r w:rsidR="003A38E1" w:rsidRPr="00076AB7">
        <w:rPr>
          <w:rFonts w:ascii="Arial" w:hAnsi="Arial" w:cs="Arial"/>
          <w:bCs/>
          <w:sz w:val="20"/>
          <w:szCs w:val="20"/>
        </w:rPr>
        <w:t xml:space="preserve">испытания сварного шва: испытания на растяжение поперек сварного шва (дважды) и ударные испытания металла сварного шва в соответствии с </w:t>
      </w:r>
      <w:r w:rsidR="003A38E1" w:rsidRPr="00076AB7">
        <w:rPr>
          <w:rFonts w:ascii="Arial" w:hAnsi="Arial" w:cs="Arial"/>
          <w:bCs/>
          <w:sz w:val="20"/>
          <w:szCs w:val="20"/>
          <w:lang w:val="en-US"/>
        </w:rPr>
        <w:t>EN</w:t>
      </w:r>
      <w:r w:rsidR="003A38E1" w:rsidRPr="00076AB7">
        <w:rPr>
          <w:rFonts w:ascii="Arial" w:hAnsi="Arial" w:cs="Arial"/>
          <w:bCs/>
          <w:sz w:val="20"/>
          <w:szCs w:val="20"/>
        </w:rPr>
        <w:t xml:space="preserve"> 1252-1:1998</w:t>
      </w:r>
      <w:r w:rsidR="00CD2EF4" w:rsidRPr="00076AB7">
        <w:rPr>
          <w:rFonts w:ascii="Arial" w:hAnsi="Arial" w:cs="Arial"/>
          <w:bCs/>
          <w:sz w:val="20"/>
          <w:szCs w:val="20"/>
        </w:rPr>
        <w:t xml:space="preserve"> (пункт 3 4)</w:t>
      </w:r>
      <w:r w:rsidR="003A38E1" w:rsidRPr="00076AB7">
        <w:rPr>
          <w:rFonts w:ascii="Arial" w:hAnsi="Arial" w:cs="Arial"/>
          <w:bCs/>
          <w:sz w:val="20"/>
          <w:szCs w:val="20"/>
        </w:rPr>
        <w:t>.</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Одно испытание на растяжение и ударное испытание должны проводиться при самой низкой рабочей температуре, и второе испытание на растяжение должно проводиться при 20</w:t>
      </w:r>
      <w:r w:rsidR="00CD2EF4" w:rsidRPr="00076AB7">
        <w:rPr>
          <w:rFonts w:ascii="Arial" w:hAnsi="Arial" w:cs="Arial"/>
          <w:bCs/>
          <w:sz w:val="20"/>
          <w:szCs w:val="20"/>
        </w:rPr>
        <w:t> </w:t>
      </w:r>
      <w:r w:rsidRPr="00076AB7">
        <w:rPr>
          <w:rFonts w:ascii="Arial" w:hAnsi="Arial" w:cs="Arial"/>
          <w:bCs/>
          <w:sz w:val="20"/>
          <w:szCs w:val="20"/>
        </w:rPr>
        <w:t>°С.</w:t>
      </w:r>
    </w:p>
    <w:p w:rsidR="003A38E1" w:rsidRPr="009C33A1"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Базовый материал и сварной шов должны соответствовать следующим параметрам</w:t>
      </w:r>
      <w:r w:rsidRPr="009C33A1">
        <w:rPr>
          <w:rFonts w:ascii="Arial" w:hAnsi="Arial" w:cs="Arial"/>
          <w:bCs/>
          <w:sz w:val="20"/>
          <w:szCs w:val="20"/>
        </w:rPr>
        <w:t>:</w:t>
      </w:r>
    </w:p>
    <w:p w:rsidR="003A38E1" w:rsidRPr="009C33A1" w:rsidRDefault="003A38E1" w:rsidP="009C33A1">
      <w:pPr>
        <w:widowControl w:val="0"/>
        <w:spacing w:before="40" w:after="0" w:line="240" w:lineRule="auto"/>
        <w:jc w:val="center"/>
        <w:rPr>
          <w:rFonts w:ascii="Arial" w:hAnsi="Arial" w:cs="Arial"/>
          <w:sz w:val="20"/>
          <w:szCs w:val="20"/>
          <w:lang w:val="en-US"/>
        </w:rPr>
      </w:pPr>
      <w:r w:rsidRPr="009C33A1">
        <w:rPr>
          <w:rFonts w:ascii="Arial" w:hAnsi="Arial" w:cs="Arial"/>
          <w:bCs/>
          <w:i/>
          <w:sz w:val="20"/>
          <w:szCs w:val="20"/>
          <w:lang w:val="en-US"/>
        </w:rPr>
        <w:t>R</w:t>
      </w:r>
      <w:r w:rsidRPr="009C33A1">
        <w:rPr>
          <w:rFonts w:ascii="Arial" w:hAnsi="Arial" w:cs="Arial"/>
          <w:bCs/>
          <w:i/>
          <w:sz w:val="20"/>
          <w:szCs w:val="20"/>
          <w:vertAlign w:val="subscript"/>
          <w:lang w:val="en-US"/>
        </w:rPr>
        <w:t>p</w:t>
      </w:r>
      <w:r w:rsidRPr="009C33A1">
        <w:rPr>
          <w:rFonts w:ascii="Arial" w:hAnsi="Arial" w:cs="Arial"/>
          <w:bCs/>
          <w:sz w:val="20"/>
          <w:szCs w:val="20"/>
          <w:vertAlign w:val="subscript"/>
          <w:lang w:val="en-US"/>
        </w:rPr>
        <w:t>0,2</w:t>
      </w:r>
      <w:r w:rsidRPr="009C33A1">
        <w:rPr>
          <w:rFonts w:ascii="Arial" w:hAnsi="Arial" w:cs="Arial"/>
          <w:bCs/>
          <w:i/>
          <w:sz w:val="20"/>
          <w:szCs w:val="20"/>
          <w:lang w:val="en-US"/>
        </w:rPr>
        <w:t xml:space="preserve"> </w:t>
      </w:r>
      <w:r w:rsidRPr="009C33A1">
        <w:rPr>
          <w:rFonts w:ascii="Arial" w:hAnsi="Arial" w:cs="Arial"/>
          <w:bCs/>
          <w:sz w:val="20"/>
          <w:szCs w:val="20"/>
          <w:lang w:val="en-US"/>
        </w:rPr>
        <w:t xml:space="preserve">≥ </w:t>
      </w:r>
      <w:r w:rsidRPr="009C33A1">
        <w:rPr>
          <w:rFonts w:ascii="Times New Roman" w:hAnsi="Times New Roman"/>
          <w:bCs/>
          <w:sz w:val="20"/>
          <w:szCs w:val="20"/>
          <w:lang w:val="en-US"/>
        </w:rPr>
        <w:t>σ</w:t>
      </w:r>
      <w:r w:rsidRPr="009C33A1">
        <w:rPr>
          <w:rFonts w:ascii="Arial" w:hAnsi="Arial" w:cs="Arial"/>
          <w:bCs/>
          <w:i/>
          <w:sz w:val="20"/>
          <w:szCs w:val="20"/>
          <w:vertAlign w:val="subscript"/>
          <w:lang w:val="en-US"/>
        </w:rPr>
        <w:t>k</w:t>
      </w:r>
      <w:r w:rsidRPr="009C33A1">
        <w:rPr>
          <w:rFonts w:ascii="Arial" w:hAnsi="Arial" w:cs="Arial"/>
          <w:bCs/>
          <w:sz w:val="20"/>
          <w:szCs w:val="20"/>
          <w:lang w:val="en-US"/>
        </w:rPr>
        <w:t>;</w:t>
      </w:r>
      <w:r w:rsidR="008F7689" w:rsidRPr="009C33A1">
        <w:rPr>
          <w:rFonts w:ascii="Arial" w:hAnsi="Arial" w:cs="Arial"/>
          <w:bCs/>
          <w:sz w:val="20"/>
          <w:szCs w:val="20"/>
          <w:lang w:val="en-US"/>
        </w:rPr>
        <w:tab/>
      </w:r>
      <w:r w:rsidR="008F7689" w:rsidRPr="009C33A1">
        <w:rPr>
          <w:rFonts w:ascii="Arial" w:hAnsi="Arial" w:cs="Arial"/>
          <w:bCs/>
          <w:sz w:val="20"/>
          <w:szCs w:val="20"/>
          <w:lang w:val="en-US"/>
        </w:rPr>
        <w:tab/>
      </w:r>
      <w:r w:rsidR="008F7689" w:rsidRPr="009C33A1">
        <w:rPr>
          <w:rFonts w:ascii="Arial" w:hAnsi="Arial" w:cs="Arial"/>
          <w:bCs/>
          <w:sz w:val="20"/>
          <w:szCs w:val="20"/>
          <w:lang w:val="en-US"/>
        </w:rPr>
        <w:tab/>
      </w:r>
      <w:r w:rsidR="008F7689" w:rsidRPr="009C33A1">
        <w:rPr>
          <w:rFonts w:ascii="Arial" w:hAnsi="Arial" w:cs="Arial"/>
          <w:bCs/>
          <w:sz w:val="20"/>
          <w:szCs w:val="20"/>
          <w:lang w:val="en-US"/>
        </w:rPr>
        <w:tab/>
      </w:r>
      <w:r w:rsidRPr="009C33A1">
        <w:rPr>
          <w:rFonts w:ascii="Arial" w:hAnsi="Arial" w:cs="Arial"/>
          <w:bCs/>
          <w:sz w:val="20"/>
          <w:szCs w:val="20"/>
          <w:lang w:val="en-US"/>
        </w:rPr>
        <w:t>A</w:t>
      </w:r>
      <w:r w:rsidRPr="009C33A1">
        <w:rPr>
          <w:rFonts w:ascii="Arial" w:hAnsi="Arial" w:cs="Arial"/>
          <w:bCs/>
          <w:sz w:val="20"/>
          <w:szCs w:val="20"/>
          <w:vertAlign w:val="subscript"/>
          <w:lang w:val="en-US"/>
        </w:rPr>
        <w:t>5</w:t>
      </w:r>
      <w:r w:rsidRPr="009C33A1">
        <w:rPr>
          <w:rFonts w:ascii="Arial" w:hAnsi="Arial" w:cs="Arial"/>
          <w:bCs/>
          <w:sz w:val="20"/>
          <w:szCs w:val="20"/>
          <w:lang w:val="en-US"/>
        </w:rPr>
        <w:t xml:space="preserve"> ≥ 25</w:t>
      </w:r>
      <w:r w:rsidR="008F7689" w:rsidRPr="009C33A1">
        <w:rPr>
          <w:rFonts w:ascii="Arial" w:hAnsi="Arial" w:cs="Arial"/>
          <w:bCs/>
          <w:sz w:val="20"/>
          <w:szCs w:val="20"/>
          <w:lang w:val="en-US"/>
        </w:rPr>
        <w:t xml:space="preserve"> </w:t>
      </w:r>
      <w:r w:rsidRPr="009C33A1">
        <w:rPr>
          <w:rFonts w:ascii="Arial" w:hAnsi="Arial" w:cs="Arial"/>
          <w:bCs/>
          <w:sz w:val="20"/>
          <w:szCs w:val="20"/>
          <w:lang w:val="en-US"/>
        </w:rPr>
        <w:t>%;</w:t>
      </w:r>
      <w:r w:rsidR="008F7689" w:rsidRPr="009C33A1">
        <w:rPr>
          <w:rFonts w:ascii="Arial" w:hAnsi="Arial" w:cs="Arial"/>
          <w:bCs/>
          <w:sz w:val="20"/>
          <w:szCs w:val="20"/>
          <w:lang w:val="en-US"/>
        </w:rPr>
        <w:tab/>
      </w:r>
      <w:r w:rsidR="008F7689" w:rsidRPr="009C33A1">
        <w:rPr>
          <w:rFonts w:ascii="Arial" w:hAnsi="Arial" w:cs="Arial"/>
          <w:bCs/>
          <w:sz w:val="20"/>
          <w:szCs w:val="20"/>
          <w:lang w:val="en-US"/>
        </w:rPr>
        <w:tab/>
      </w:r>
      <w:r w:rsidR="008F7689" w:rsidRPr="009C33A1">
        <w:rPr>
          <w:rFonts w:ascii="Arial" w:hAnsi="Arial" w:cs="Arial"/>
          <w:bCs/>
          <w:sz w:val="20"/>
          <w:szCs w:val="20"/>
          <w:lang w:val="en-US"/>
        </w:rPr>
        <w:tab/>
      </w:r>
      <w:r w:rsidR="008F7689" w:rsidRPr="009C33A1">
        <w:rPr>
          <w:rFonts w:ascii="Arial" w:hAnsi="Arial" w:cs="Arial"/>
          <w:bCs/>
          <w:sz w:val="20"/>
          <w:szCs w:val="20"/>
          <w:lang w:val="en-US"/>
        </w:rPr>
        <w:tab/>
      </w:r>
      <w:r w:rsidRPr="009C33A1">
        <w:rPr>
          <w:rFonts w:ascii="Arial" w:hAnsi="Arial" w:cs="Arial"/>
          <w:bCs/>
          <w:i/>
          <w:sz w:val="20"/>
          <w:szCs w:val="20"/>
          <w:lang w:val="en-US"/>
        </w:rPr>
        <w:t>a</w:t>
      </w:r>
      <w:r w:rsidRPr="009C33A1">
        <w:rPr>
          <w:rFonts w:ascii="Arial" w:hAnsi="Arial" w:cs="Arial"/>
          <w:bCs/>
          <w:i/>
          <w:sz w:val="20"/>
          <w:szCs w:val="20"/>
          <w:vertAlign w:val="subscript"/>
          <w:lang w:val="en-US"/>
        </w:rPr>
        <w:t>k</w:t>
      </w:r>
      <w:r w:rsidRPr="009C33A1">
        <w:rPr>
          <w:rFonts w:ascii="Arial" w:hAnsi="Arial" w:cs="Arial"/>
          <w:bCs/>
          <w:sz w:val="20"/>
          <w:szCs w:val="20"/>
          <w:vertAlign w:val="subscript"/>
          <w:lang w:val="en-US"/>
        </w:rPr>
        <w:t xml:space="preserve"> ISO-V</w:t>
      </w:r>
      <w:r w:rsidRPr="009C33A1">
        <w:rPr>
          <w:rFonts w:ascii="Arial" w:hAnsi="Arial" w:cs="Arial"/>
          <w:bCs/>
          <w:sz w:val="20"/>
          <w:szCs w:val="20"/>
          <w:lang w:val="en-US"/>
        </w:rPr>
        <w:t xml:space="preserve"> ≥ 50 </w:t>
      </w:r>
      <w:r w:rsidRPr="009C33A1">
        <w:rPr>
          <w:rFonts w:ascii="Arial" w:hAnsi="Arial" w:cs="Arial"/>
          <w:sz w:val="20"/>
          <w:szCs w:val="20"/>
        </w:rPr>
        <w:t>Дж</w:t>
      </w:r>
      <w:r w:rsidRPr="009C33A1">
        <w:rPr>
          <w:rFonts w:ascii="Arial" w:hAnsi="Arial" w:cs="Arial"/>
          <w:sz w:val="20"/>
          <w:szCs w:val="20"/>
          <w:lang w:val="en-US"/>
        </w:rPr>
        <w:t>/</w:t>
      </w:r>
      <w:r w:rsidRPr="009C33A1">
        <w:rPr>
          <w:rFonts w:ascii="Arial" w:hAnsi="Arial" w:cs="Arial"/>
          <w:sz w:val="20"/>
          <w:szCs w:val="20"/>
        </w:rPr>
        <w:t>см</w:t>
      </w:r>
      <w:r w:rsidRPr="009C33A1">
        <w:rPr>
          <w:rFonts w:ascii="Arial" w:hAnsi="Arial" w:cs="Arial"/>
          <w:sz w:val="20"/>
          <w:szCs w:val="20"/>
          <w:vertAlign w:val="superscript"/>
          <w:lang w:val="en-US"/>
        </w:rPr>
        <w:t>2</w:t>
      </w:r>
      <w:r w:rsidRPr="009C33A1">
        <w:rPr>
          <w:rFonts w:ascii="Arial" w:hAnsi="Arial" w:cs="Arial"/>
          <w:sz w:val="20"/>
          <w:szCs w:val="20"/>
          <w:lang w:val="en-US"/>
        </w:rPr>
        <w:t>.</w:t>
      </w:r>
    </w:p>
    <w:p w:rsidR="003A38E1" w:rsidRPr="009C33A1" w:rsidRDefault="003A38E1" w:rsidP="009C33A1">
      <w:pPr>
        <w:widowControl w:val="0"/>
        <w:spacing w:before="220" w:after="160" w:line="240" w:lineRule="auto"/>
        <w:ind w:firstLine="397"/>
        <w:jc w:val="both"/>
        <w:rPr>
          <w:rFonts w:ascii="Arial" w:hAnsi="Arial" w:cs="Arial"/>
          <w:b/>
          <w:bCs/>
        </w:rPr>
      </w:pPr>
      <w:r w:rsidRPr="009C33A1">
        <w:rPr>
          <w:rFonts w:ascii="Arial" w:hAnsi="Arial" w:cs="Arial"/>
          <w:b/>
          <w:bCs/>
        </w:rPr>
        <w:t>С.5 Расчет</w:t>
      </w:r>
    </w:p>
    <w:p w:rsidR="003A38E1" w:rsidRPr="009C33A1" w:rsidRDefault="003A38E1" w:rsidP="009C33A1">
      <w:pPr>
        <w:widowControl w:val="0"/>
        <w:spacing w:after="80" w:line="240" w:lineRule="auto"/>
        <w:ind w:firstLine="397"/>
        <w:jc w:val="both"/>
        <w:rPr>
          <w:rFonts w:ascii="Arial" w:hAnsi="Arial" w:cs="Arial"/>
          <w:b/>
          <w:bCs/>
          <w:sz w:val="20"/>
          <w:szCs w:val="20"/>
        </w:rPr>
      </w:pPr>
      <w:r w:rsidRPr="009C33A1">
        <w:rPr>
          <w:rFonts w:ascii="Arial" w:hAnsi="Arial" w:cs="Arial"/>
          <w:b/>
          <w:bCs/>
          <w:sz w:val="20"/>
          <w:szCs w:val="20"/>
        </w:rPr>
        <w:t xml:space="preserve">С.5.1 Общие положения </w:t>
      </w:r>
    </w:p>
    <w:p w:rsidR="003A38E1" w:rsidRPr="00076AB7" w:rsidRDefault="003A38E1" w:rsidP="009C33A1">
      <w:pPr>
        <w:widowControl w:val="0"/>
        <w:spacing w:after="0" w:line="240" w:lineRule="auto"/>
        <w:ind w:firstLine="397"/>
        <w:jc w:val="both"/>
        <w:rPr>
          <w:rFonts w:ascii="Arial" w:hAnsi="Arial" w:cs="Arial"/>
          <w:bCs/>
          <w:spacing w:val="-4"/>
          <w:sz w:val="20"/>
          <w:szCs w:val="20"/>
        </w:rPr>
      </w:pPr>
      <w:r w:rsidRPr="00076AB7">
        <w:rPr>
          <w:rFonts w:ascii="Arial" w:hAnsi="Arial" w:cs="Arial"/>
          <w:bCs/>
          <w:spacing w:val="-4"/>
          <w:sz w:val="20"/>
          <w:szCs w:val="20"/>
        </w:rPr>
        <w:t xml:space="preserve">С.5.1.1 </w:t>
      </w:r>
      <w:r w:rsidR="00CD0896" w:rsidRPr="00076AB7">
        <w:rPr>
          <w:rFonts w:ascii="Arial" w:hAnsi="Arial" w:cs="Arial"/>
          <w:bCs/>
          <w:spacing w:val="-4"/>
          <w:sz w:val="20"/>
          <w:szCs w:val="20"/>
        </w:rPr>
        <w:t>Методики расчета толщины стенки до выполнения упрочнения приведены в</w:t>
      </w:r>
      <w:r w:rsidR="00906760">
        <w:rPr>
          <w:rFonts w:ascii="Arial" w:hAnsi="Arial" w:cs="Arial"/>
          <w:bCs/>
          <w:spacing w:val="-4"/>
          <w:sz w:val="20"/>
          <w:szCs w:val="20"/>
        </w:rPr>
        <w:t xml:space="preserve"> С.5.2</w:t>
      </w:r>
      <w:r w:rsidRPr="00076AB7">
        <w:rPr>
          <w:rFonts w:ascii="Arial" w:hAnsi="Arial" w:cs="Arial"/>
          <w:bCs/>
          <w:spacing w:val="-4"/>
          <w:sz w:val="20"/>
          <w:szCs w:val="20"/>
        </w:rPr>
        <w:t>.</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С.5.1.2 В расчетах могут использоваться номинальные значения диаметров. Допуск в связи с</w:t>
      </w:r>
      <w:r w:rsidR="008F7689" w:rsidRPr="00076AB7">
        <w:rPr>
          <w:rFonts w:ascii="Arial" w:hAnsi="Arial" w:cs="Arial"/>
          <w:bCs/>
          <w:sz w:val="20"/>
          <w:szCs w:val="20"/>
        </w:rPr>
        <w:t> </w:t>
      </w:r>
      <w:r w:rsidRPr="00076AB7">
        <w:rPr>
          <w:rFonts w:ascii="Arial" w:hAnsi="Arial" w:cs="Arial"/>
          <w:bCs/>
          <w:sz w:val="20"/>
          <w:szCs w:val="20"/>
        </w:rPr>
        <w:t>возможным увеличением диаметра в результате упрочнения не предусматривается.</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С.5.1.3 Максимальн</w:t>
      </w:r>
      <w:r w:rsidR="00254998" w:rsidRPr="00076AB7">
        <w:rPr>
          <w:rFonts w:ascii="Arial" w:hAnsi="Arial" w:cs="Arial"/>
          <w:bCs/>
          <w:sz w:val="20"/>
          <w:szCs w:val="20"/>
        </w:rPr>
        <w:t>ое расчетное значение упрочнения</w:t>
      </w:r>
      <w:r w:rsidRPr="00076AB7">
        <w:rPr>
          <w:rFonts w:ascii="Arial" w:hAnsi="Arial" w:cs="Arial"/>
          <w:bCs/>
          <w:sz w:val="20"/>
          <w:szCs w:val="20"/>
        </w:rPr>
        <w:t xml:space="preserve"> для гомогенизированного материала ограничено </w:t>
      </w:r>
      <w:r w:rsidR="00720A2B" w:rsidRPr="00076AB7">
        <w:rPr>
          <w:rFonts w:ascii="Arial" w:hAnsi="Arial" w:cs="Arial"/>
          <w:bCs/>
          <w:sz w:val="20"/>
          <w:szCs w:val="20"/>
        </w:rPr>
        <w:t xml:space="preserve">до </w:t>
      </w:r>
      <w:r w:rsidRPr="00076AB7">
        <w:rPr>
          <w:rFonts w:ascii="Arial" w:hAnsi="Arial" w:cs="Arial"/>
          <w:bCs/>
          <w:sz w:val="20"/>
          <w:szCs w:val="20"/>
        </w:rPr>
        <w:t>200 Н/мм</w:t>
      </w:r>
      <w:r w:rsidRPr="00076AB7">
        <w:rPr>
          <w:rFonts w:ascii="Arial" w:hAnsi="Arial" w:cs="Arial"/>
          <w:bCs/>
          <w:sz w:val="20"/>
          <w:szCs w:val="20"/>
          <w:vertAlign w:val="superscript"/>
        </w:rPr>
        <w:t>2</w:t>
      </w:r>
      <w:r w:rsidR="00720A2B" w:rsidRPr="00076AB7">
        <w:rPr>
          <w:rFonts w:ascii="Arial" w:hAnsi="Arial" w:cs="Arial"/>
          <w:bCs/>
          <w:sz w:val="20"/>
          <w:szCs w:val="20"/>
        </w:rPr>
        <w:t xml:space="preserve"> выше</w:t>
      </w:r>
      <w:r w:rsidRPr="00076AB7">
        <w:rPr>
          <w:rFonts w:ascii="Arial" w:hAnsi="Arial" w:cs="Arial"/>
          <w:bCs/>
          <w:sz w:val="20"/>
          <w:szCs w:val="20"/>
        </w:rPr>
        <w:t xml:space="preserve"> </w:t>
      </w:r>
      <w:r w:rsidRPr="00076AB7">
        <w:rPr>
          <w:rFonts w:ascii="Arial" w:hAnsi="Arial" w:cs="Arial"/>
          <w:bCs/>
          <w:i/>
          <w:iCs/>
          <w:sz w:val="20"/>
          <w:szCs w:val="20"/>
          <w:lang w:val="en-US"/>
        </w:rPr>
        <w:t>R</w:t>
      </w:r>
      <w:r w:rsidRPr="00076AB7">
        <w:rPr>
          <w:rFonts w:ascii="Arial" w:hAnsi="Arial" w:cs="Arial"/>
          <w:bCs/>
          <w:i/>
          <w:iCs/>
          <w:sz w:val="20"/>
          <w:szCs w:val="20"/>
          <w:vertAlign w:val="subscript"/>
          <w:lang w:val="en-US"/>
        </w:rPr>
        <w:t>p</w:t>
      </w:r>
      <w:r w:rsidRPr="00076AB7">
        <w:rPr>
          <w:rFonts w:ascii="Arial" w:hAnsi="Arial" w:cs="Arial"/>
          <w:bCs/>
          <w:iCs/>
          <w:sz w:val="20"/>
          <w:szCs w:val="20"/>
          <w:vertAlign w:val="subscript"/>
        </w:rPr>
        <w:t>0,2</w:t>
      </w:r>
      <w:r w:rsidRPr="00076AB7">
        <w:rPr>
          <w:rFonts w:ascii="Arial" w:hAnsi="Arial" w:cs="Arial"/>
          <w:bCs/>
          <w:i/>
          <w:iCs/>
          <w:sz w:val="20"/>
          <w:szCs w:val="20"/>
        </w:rPr>
        <w:t>.</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С.5.1.4 Для расчета всех элементов сосуда, подвергшихся упрочнению, может использоваться коэффициент прочности сварного шва, равный 1,0 (продольные швы в цилиндре, конусе и торце).</w:t>
      </w:r>
    </w:p>
    <w:p w:rsidR="003A38E1" w:rsidRPr="009C33A1"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 xml:space="preserve">С.5.1.5 Упрочнение давлением применяется к сосудам (или элементам сосуда), в которых преобладает мембранный способ индуцирования давления. Другие элементы сосуда должны рассчитываться в соответствии с разделом 4 и соответствующими приложениями к настоящему стандарту. </w:t>
      </w:r>
      <w:r w:rsidRPr="00076AB7">
        <w:rPr>
          <w:rFonts w:ascii="Arial" w:hAnsi="Arial" w:cs="Arial"/>
          <w:bCs/>
          <w:spacing w:val="-4"/>
          <w:sz w:val="20"/>
          <w:szCs w:val="20"/>
        </w:rPr>
        <w:t>Это требование не должно препятствовать применению процесса упрочнения при условии, что изготовитель может подтвердить, что данный процесс не вызывает деформаций,</w:t>
      </w:r>
      <w:r w:rsidRPr="009C33A1">
        <w:rPr>
          <w:rFonts w:ascii="Arial" w:hAnsi="Arial" w:cs="Arial"/>
          <w:bCs/>
          <w:spacing w:val="-4"/>
          <w:sz w:val="20"/>
          <w:szCs w:val="20"/>
        </w:rPr>
        <w:t xml:space="preserve"> нарушающих целостность сосуда.</w:t>
      </w:r>
    </w:p>
    <w:p w:rsidR="003A38E1" w:rsidRPr="009C33A1" w:rsidRDefault="003A38E1" w:rsidP="009C33A1">
      <w:pPr>
        <w:pageBreakBefore/>
        <w:widowControl w:val="0"/>
        <w:spacing w:after="0" w:line="240" w:lineRule="auto"/>
        <w:ind w:firstLine="397"/>
        <w:jc w:val="both"/>
        <w:rPr>
          <w:rFonts w:ascii="Arial" w:hAnsi="Arial" w:cs="Arial"/>
          <w:b/>
          <w:bCs/>
          <w:sz w:val="20"/>
          <w:szCs w:val="20"/>
        </w:rPr>
      </w:pPr>
      <w:r w:rsidRPr="009C33A1">
        <w:rPr>
          <w:rFonts w:ascii="Arial" w:hAnsi="Arial" w:cs="Arial"/>
          <w:b/>
          <w:bCs/>
          <w:sz w:val="20"/>
          <w:szCs w:val="20"/>
        </w:rPr>
        <w:lastRenderedPageBreak/>
        <w:t>С.5.2 Расчеты для внутреннего давления</w:t>
      </w:r>
    </w:p>
    <w:p w:rsidR="003A38E1" w:rsidRPr="009C33A1" w:rsidRDefault="003A38E1" w:rsidP="00DA5559">
      <w:pPr>
        <w:widowControl w:val="0"/>
        <w:spacing w:before="80" w:after="0" w:line="240" w:lineRule="auto"/>
        <w:ind w:firstLine="397"/>
        <w:jc w:val="both"/>
        <w:rPr>
          <w:rFonts w:ascii="Arial" w:hAnsi="Arial" w:cs="Arial"/>
          <w:b/>
          <w:bCs/>
          <w:sz w:val="20"/>
          <w:szCs w:val="20"/>
        </w:rPr>
      </w:pPr>
      <w:r w:rsidRPr="009C33A1">
        <w:rPr>
          <w:rFonts w:ascii="Arial" w:hAnsi="Arial" w:cs="Arial"/>
          <w:b/>
          <w:bCs/>
          <w:sz w:val="20"/>
          <w:szCs w:val="20"/>
        </w:rPr>
        <w:t>С.5.2.1 Расчетные значения напряжений</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Расчетное значение напряжения </w:t>
      </w:r>
      <w:r w:rsidRPr="009C33A1">
        <w:rPr>
          <w:rFonts w:ascii="Times New Roman" w:hAnsi="Times New Roman"/>
          <w:bCs/>
          <w:sz w:val="20"/>
          <w:szCs w:val="20"/>
        </w:rPr>
        <w:t>σ</w:t>
      </w:r>
      <w:r w:rsidRPr="009C33A1">
        <w:rPr>
          <w:rFonts w:ascii="Arial" w:hAnsi="Arial" w:cs="Arial"/>
          <w:bCs/>
          <w:i/>
          <w:sz w:val="20"/>
          <w:szCs w:val="20"/>
          <w:vertAlign w:val="subscript"/>
          <w:lang w:val="en-US"/>
        </w:rPr>
        <w:t>k</w:t>
      </w:r>
      <w:r w:rsidRPr="009C33A1">
        <w:rPr>
          <w:rFonts w:ascii="Arial" w:hAnsi="Arial" w:cs="Arial"/>
          <w:bCs/>
          <w:sz w:val="20"/>
          <w:szCs w:val="20"/>
        </w:rPr>
        <w:t xml:space="preserve"> при 20</w:t>
      </w:r>
      <w:r w:rsidR="000C2C09" w:rsidRPr="009C33A1">
        <w:rPr>
          <w:rFonts w:ascii="Arial" w:hAnsi="Arial" w:cs="Arial"/>
          <w:bCs/>
          <w:sz w:val="20"/>
          <w:szCs w:val="20"/>
        </w:rPr>
        <w:t> </w:t>
      </w:r>
      <w:r w:rsidRPr="009C33A1">
        <w:rPr>
          <w:rFonts w:ascii="Arial" w:hAnsi="Arial" w:cs="Arial"/>
          <w:bCs/>
          <w:sz w:val="20"/>
          <w:szCs w:val="20"/>
        </w:rPr>
        <w:t xml:space="preserve">°С может быть выбрано любым в пределах до самого высокого допустимого расчетного значения напряжения </w:t>
      </w:r>
      <w:r w:rsidRPr="009C33A1">
        <w:rPr>
          <w:rFonts w:ascii="Times New Roman" w:hAnsi="Times New Roman"/>
          <w:bCs/>
          <w:sz w:val="20"/>
          <w:szCs w:val="20"/>
        </w:rPr>
        <w:t>σ</w:t>
      </w:r>
      <w:r w:rsidRPr="009C33A1">
        <w:rPr>
          <w:rFonts w:ascii="Arial" w:hAnsi="Arial" w:cs="Arial"/>
          <w:bCs/>
          <w:i/>
          <w:sz w:val="20"/>
          <w:szCs w:val="20"/>
          <w:vertAlign w:val="subscript"/>
          <w:lang w:val="en-US"/>
        </w:rPr>
        <w:t>k</w:t>
      </w:r>
      <w:r w:rsidRPr="009C33A1">
        <w:rPr>
          <w:rFonts w:ascii="Arial" w:hAnsi="Arial" w:cs="Arial"/>
          <w:bCs/>
          <w:sz w:val="20"/>
          <w:szCs w:val="20"/>
          <w:vertAlign w:val="subscript"/>
          <w:lang w:val="en-US"/>
        </w:rPr>
        <w:t>max</w:t>
      </w:r>
      <w:r w:rsidR="00572169" w:rsidRPr="009C33A1">
        <w:rPr>
          <w:rFonts w:ascii="Arial" w:hAnsi="Arial" w:cs="Arial"/>
          <w:bCs/>
          <w:sz w:val="20"/>
          <w:szCs w:val="20"/>
        </w:rPr>
        <w:t xml:space="preserve"> </w:t>
      </w:r>
      <w:r w:rsidR="000C2C09" w:rsidRPr="009C33A1">
        <w:rPr>
          <w:rFonts w:ascii="Arial" w:hAnsi="Arial" w:cs="Arial"/>
          <w:bCs/>
          <w:sz w:val="20"/>
          <w:szCs w:val="20"/>
        </w:rPr>
        <w:t xml:space="preserve">в </w:t>
      </w:r>
      <w:r w:rsidR="00572169" w:rsidRPr="009C33A1">
        <w:rPr>
          <w:rFonts w:ascii="Arial" w:hAnsi="Arial" w:cs="Arial"/>
          <w:bCs/>
          <w:sz w:val="20"/>
          <w:szCs w:val="20"/>
        </w:rPr>
        <w:t>соответствии с таблицей</w:t>
      </w:r>
      <w:r w:rsidRPr="009C33A1">
        <w:rPr>
          <w:rFonts w:ascii="Arial" w:hAnsi="Arial" w:cs="Arial"/>
          <w:bCs/>
          <w:sz w:val="20"/>
          <w:szCs w:val="20"/>
        </w:rPr>
        <w:t xml:space="preserve"> С.1. Самое высокое допустимое расчетное значение напряжения одинаково для гомогенизированных и упрочненных давлением материалов.</w:t>
      </w:r>
    </w:p>
    <w:p w:rsidR="003A38E1" w:rsidRPr="009C33A1" w:rsidRDefault="00720A2B" w:rsidP="009C33A1">
      <w:pPr>
        <w:widowControl w:val="0"/>
        <w:spacing w:before="80" w:after="40" w:line="240" w:lineRule="auto"/>
        <w:ind w:firstLine="397"/>
        <w:jc w:val="both"/>
        <w:rPr>
          <w:rFonts w:ascii="Arial" w:hAnsi="Arial" w:cs="Arial"/>
          <w:b/>
          <w:bCs/>
          <w:sz w:val="20"/>
          <w:szCs w:val="20"/>
        </w:rPr>
      </w:pPr>
      <w:r w:rsidRPr="009C33A1">
        <w:rPr>
          <w:rFonts w:ascii="Arial" w:hAnsi="Arial" w:cs="Arial"/>
          <w:b/>
          <w:bCs/>
          <w:sz w:val="20"/>
          <w:szCs w:val="20"/>
        </w:rPr>
        <w:t>С.5.2.2 Расчет</w:t>
      </w:r>
      <w:r w:rsidR="003A38E1" w:rsidRPr="009C33A1">
        <w:rPr>
          <w:rFonts w:ascii="Arial" w:hAnsi="Arial" w:cs="Arial"/>
          <w:b/>
          <w:bCs/>
          <w:sz w:val="20"/>
          <w:szCs w:val="20"/>
        </w:rPr>
        <w:t xml:space="preserve"> упрочнения</w:t>
      </w:r>
      <w:r w:rsidRPr="009C33A1">
        <w:rPr>
          <w:rFonts w:ascii="Arial" w:hAnsi="Arial" w:cs="Arial"/>
          <w:b/>
          <w:bCs/>
          <w:sz w:val="20"/>
          <w:szCs w:val="20"/>
        </w:rPr>
        <w:t xml:space="preserve"> давлением</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Требуемое значение упрочнения</w:t>
      </w:r>
      <w:r w:rsidR="00C94409" w:rsidRPr="009C33A1">
        <w:rPr>
          <w:rFonts w:ascii="Arial" w:hAnsi="Arial" w:cs="Arial"/>
          <w:bCs/>
          <w:sz w:val="20"/>
          <w:szCs w:val="20"/>
        </w:rPr>
        <w:t xml:space="preserve"> давлением</w:t>
      </w:r>
      <w:r w:rsidRPr="009C33A1">
        <w:rPr>
          <w:rFonts w:ascii="Arial" w:hAnsi="Arial" w:cs="Arial"/>
          <w:bCs/>
          <w:sz w:val="20"/>
          <w:szCs w:val="20"/>
        </w:rPr>
        <w:t xml:space="preserve"> </w:t>
      </w:r>
      <w:r w:rsidR="00C77E3D">
        <w:rPr>
          <w:rFonts w:ascii="Arial" w:hAnsi="Arial" w:cs="Arial"/>
          <w:bCs/>
          <w:i/>
          <w:sz w:val="20"/>
          <w:szCs w:val="20"/>
          <w:lang w:val="en-US"/>
        </w:rPr>
        <w:t>P</w:t>
      </w:r>
      <w:r w:rsidRPr="009C33A1">
        <w:rPr>
          <w:rFonts w:ascii="Arial" w:hAnsi="Arial" w:cs="Arial"/>
          <w:bCs/>
          <w:i/>
          <w:sz w:val="20"/>
          <w:szCs w:val="20"/>
          <w:vertAlign w:val="subscript"/>
          <w:lang w:val="en-US"/>
        </w:rPr>
        <w:t>k</w:t>
      </w:r>
      <w:r w:rsidRPr="009C33A1">
        <w:rPr>
          <w:rFonts w:ascii="Arial" w:hAnsi="Arial" w:cs="Arial"/>
          <w:bCs/>
          <w:sz w:val="20"/>
          <w:szCs w:val="20"/>
        </w:rPr>
        <w:t xml:space="preserve"> рассчитывается по следующей формуле:</w:t>
      </w:r>
    </w:p>
    <w:p w:rsidR="008F7689" w:rsidRPr="009C33A1" w:rsidRDefault="008F7689" w:rsidP="009C33A1">
      <w:pPr>
        <w:pStyle w:val="MTDisplayEquation"/>
        <w:rPr>
          <w:rFonts w:ascii="Arial" w:hAnsi="Arial" w:cs="Arial"/>
          <w:sz w:val="20"/>
          <w:szCs w:val="20"/>
        </w:rPr>
      </w:pPr>
      <w:bookmarkStart w:id="111" w:name="bookmark25"/>
      <w:r w:rsidRPr="009C33A1">
        <w:rPr>
          <w:rFonts w:ascii="Arial" w:hAnsi="Arial" w:cs="Arial"/>
          <w:sz w:val="20"/>
          <w:szCs w:val="20"/>
        </w:rPr>
        <w:tab/>
      </w:r>
      <w:r w:rsidR="00906760">
        <w:rPr>
          <w:noProof/>
          <w:lang w:val="ru-RU" w:eastAsia="ru-RU"/>
        </w:rPr>
        <w:drawing>
          <wp:inline distT="0" distB="0" distL="0" distR="0" wp14:anchorId="4DBA562D" wp14:editId="1ACA756B">
            <wp:extent cx="771525" cy="186659"/>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791450" cy="191480"/>
                    </a:xfrm>
                    <a:prstGeom prst="rect">
                      <a:avLst/>
                    </a:prstGeom>
                  </pic:spPr>
                </pic:pic>
              </a:graphicData>
            </a:graphic>
          </wp:inline>
        </w:drawing>
      </w:r>
      <w:r w:rsidRPr="009C33A1">
        <w:rPr>
          <w:rFonts w:ascii="Arial" w:hAnsi="Arial" w:cs="Arial"/>
          <w:sz w:val="20"/>
          <w:szCs w:val="20"/>
        </w:rPr>
        <w:tab/>
        <w:t>(</w:t>
      </w:r>
      <w:r w:rsidRPr="009C33A1">
        <w:rPr>
          <w:rFonts w:ascii="Arial" w:hAnsi="Arial" w:cs="Arial"/>
          <w:bCs/>
          <w:sz w:val="20"/>
          <w:szCs w:val="20"/>
          <w:lang w:val="en-US"/>
        </w:rPr>
        <w:t>C</w:t>
      </w:r>
      <w:r w:rsidRPr="009C33A1">
        <w:rPr>
          <w:rFonts w:ascii="Arial" w:hAnsi="Arial" w:cs="Arial"/>
          <w:bCs/>
          <w:sz w:val="20"/>
          <w:szCs w:val="20"/>
        </w:rPr>
        <w:t>.1</w:t>
      </w:r>
      <w:r w:rsidRPr="009C33A1">
        <w:rPr>
          <w:rFonts w:ascii="Arial" w:hAnsi="Arial" w:cs="Arial"/>
          <w:sz w:val="20"/>
          <w:szCs w:val="20"/>
        </w:rPr>
        <w:t>)</w:t>
      </w:r>
    </w:p>
    <w:bookmarkEnd w:id="111"/>
    <w:p w:rsidR="003A38E1" w:rsidRPr="009C33A1" w:rsidRDefault="003A38E1" w:rsidP="00076AB7">
      <w:pPr>
        <w:widowControl w:val="0"/>
        <w:spacing w:before="40" w:after="0" w:line="240" w:lineRule="auto"/>
        <w:ind w:firstLine="397"/>
        <w:jc w:val="both"/>
        <w:rPr>
          <w:rFonts w:ascii="Arial" w:hAnsi="Arial" w:cs="Arial"/>
          <w:bCs/>
          <w:sz w:val="18"/>
          <w:szCs w:val="18"/>
        </w:rPr>
      </w:pPr>
      <w:r w:rsidRPr="00076AB7">
        <w:rPr>
          <w:rFonts w:ascii="Arial" w:hAnsi="Arial" w:cs="Arial"/>
          <w:bCs/>
          <w:spacing w:val="30"/>
          <w:sz w:val="18"/>
          <w:szCs w:val="18"/>
        </w:rPr>
        <w:t>Примечание</w:t>
      </w:r>
      <w:r w:rsidR="005203C1" w:rsidRPr="00076AB7">
        <w:rPr>
          <w:rFonts w:ascii="Arial" w:hAnsi="Arial" w:cs="Arial"/>
          <w:bCs/>
          <w:spacing w:val="30"/>
          <w:sz w:val="18"/>
          <w:szCs w:val="18"/>
        </w:rPr>
        <w:t xml:space="preserve"> </w:t>
      </w:r>
      <w:r w:rsidR="008F7689" w:rsidRPr="009C33A1">
        <w:rPr>
          <w:rFonts w:ascii="Arial" w:hAnsi="Arial" w:cs="Arial"/>
          <w:bCs/>
          <w:sz w:val="18"/>
          <w:szCs w:val="18"/>
        </w:rPr>
        <w:t>‒</w:t>
      </w:r>
      <w:r w:rsidR="005203C1" w:rsidRPr="009C33A1">
        <w:rPr>
          <w:rFonts w:ascii="Arial" w:hAnsi="Arial" w:cs="Arial"/>
          <w:bCs/>
          <w:sz w:val="18"/>
          <w:szCs w:val="18"/>
        </w:rPr>
        <w:t xml:space="preserve"> </w:t>
      </w:r>
      <w:r w:rsidR="00F15C3B" w:rsidRPr="009C33A1">
        <w:rPr>
          <w:rFonts w:ascii="Arial" w:hAnsi="Arial" w:cs="Arial"/>
          <w:bCs/>
          <w:sz w:val="18"/>
          <w:szCs w:val="18"/>
        </w:rPr>
        <w:t>П</w:t>
      </w:r>
      <w:r w:rsidR="005203C1" w:rsidRPr="009C33A1">
        <w:rPr>
          <w:rFonts w:ascii="Arial" w:hAnsi="Arial" w:cs="Arial"/>
          <w:bCs/>
          <w:sz w:val="18"/>
          <w:szCs w:val="18"/>
        </w:rPr>
        <w:t>ри охлаждении до низких</w:t>
      </w:r>
      <w:r w:rsidRPr="009C33A1">
        <w:rPr>
          <w:rFonts w:ascii="Arial" w:hAnsi="Arial" w:cs="Arial"/>
          <w:bCs/>
          <w:sz w:val="18"/>
          <w:szCs w:val="18"/>
        </w:rPr>
        <w:t xml:space="preserve"> температур прочность деформированного материала увеличивается. Однако в данном приложении такое воздействие (по аналогии с испытательным давлением</w:t>
      </w:r>
      <w:r w:rsidR="00FF13E8" w:rsidRPr="009C33A1">
        <w:rPr>
          <w:rFonts w:ascii="Arial" w:hAnsi="Arial" w:cs="Arial"/>
          <w:bCs/>
          <w:sz w:val="18"/>
          <w:szCs w:val="18"/>
        </w:rPr>
        <w:t xml:space="preserve">, приведенным </w:t>
      </w:r>
      <w:r w:rsidRPr="009C33A1">
        <w:rPr>
          <w:rFonts w:ascii="Arial" w:hAnsi="Arial" w:cs="Arial"/>
          <w:bCs/>
          <w:sz w:val="18"/>
          <w:szCs w:val="18"/>
        </w:rPr>
        <w:t>в 4.3.2.3.3) в</w:t>
      </w:r>
      <w:r w:rsidR="008F7689" w:rsidRPr="009C33A1">
        <w:rPr>
          <w:rFonts w:ascii="Arial" w:hAnsi="Arial" w:cs="Arial"/>
          <w:bCs/>
          <w:sz w:val="18"/>
          <w:szCs w:val="18"/>
        </w:rPr>
        <w:t> </w:t>
      </w:r>
      <w:r w:rsidRPr="009C33A1">
        <w:rPr>
          <w:rFonts w:ascii="Arial" w:hAnsi="Arial" w:cs="Arial"/>
          <w:bCs/>
          <w:sz w:val="18"/>
          <w:szCs w:val="18"/>
        </w:rPr>
        <w:t>расчет не берется.</w:t>
      </w:r>
    </w:p>
    <w:p w:rsidR="00F15C3B" w:rsidRPr="009C33A1" w:rsidRDefault="003A38E1" w:rsidP="009C33A1">
      <w:pPr>
        <w:widowControl w:val="0"/>
        <w:spacing w:before="80" w:after="40" w:line="240" w:lineRule="auto"/>
        <w:ind w:firstLine="397"/>
        <w:jc w:val="both"/>
        <w:rPr>
          <w:rFonts w:ascii="Arial" w:hAnsi="Arial" w:cs="Arial"/>
          <w:b/>
          <w:bCs/>
          <w:sz w:val="20"/>
          <w:szCs w:val="20"/>
        </w:rPr>
      </w:pPr>
      <w:r w:rsidRPr="009C33A1">
        <w:rPr>
          <w:rFonts w:ascii="Arial" w:hAnsi="Arial" w:cs="Arial"/>
          <w:b/>
          <w:bCs/>
          <w:sz w:val="20"/>
          <w:szCs w:val="20"/>
        </w:rPr>
        <w:t>С.5.2.3 Расчет толщины стенки</w:t>
      </w:r>
    </w:p>
    <w:p w:rsidR="003A38E1" w:rsidRPr="009C33A1" w:rsidRDefault="003A38E1" w:rsidP="009C33A1">
      <w:pPr>
        <w:widowControl w:val="0"/>
        <w:spacing w:after="20" w:line="240" w:lineRule="auto"/>
        <w:ind w:firstLine="397"/>
        <w:jc w:val="both"/>
        <w:rPr>
          <w:rFonts w:ascii="Arial" w:hAnsi="Arial" w:cs="Arial"/>
          <w:b/>
          <w:bCs/>
          <w:sz w:val="20"/>
          <w:szCs w:val="20"/>
        </w:rPr>
      </w:pPr>
      <w:r w:rsidRPr="009C33A1">
        <w:rPr>
          <w:rFonts w:ascii="Arial" w:hAnsi="Arial" w:cs="Arial"/>
          <w:b/>
          <w:bCs/>
          <w:sz w:val="20"/>
          <w:szCs w:val="20"/>
        </w:rPr>
        <w:t>С.5.2.3.1 Общие положения</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Толщина стенок различных элементов сосуда должна рассчитываться по методике соответствующего </w:t>
      </w:r>
      <w:r w:rsidR="00FF13E8" w:rsidRPr="009C33A1">
        <w:rPr>
          <w:rFonts w:ascii="Arial" w:hAnsi="Arial" w:cs="Arial"/>
          <w:bCs/>
          <w:sz w:val="20"/>
          <w:szCs w:val="20"/>
        </w:rPr>
        <w:t>под</w:t>
      </w:r>
      <w:r w:rsidRPr="009C33A1">
        <w:rPr>
          <w:rFonts w:ascii="Arial" w:hAnsi="Arial" w:cs="Arial"/>
          <w:bCs/>
          <w:sz w:val="20"/>
          <w:szCs w:val="20"/>
        </w:rPr>
        <w:t>пункта настоящего стандарта с</w:t>
      </w:r>
      <w:r w:rsidR="00572169" w:rsidRPr="009C33A1">
        <w:rPr>
          <w:rFonts w:ascii="Arial" w:hAnsi="Arial" w:cs="Arial"/>
          <w:bCs/>
          <w:sz w:val="20"/>
          <w:szCs w:val="20"/>
        </w:rPr>
        <w:t xml:space="preserve"> учетом условий, приведенных в таблице </w:t>
      </w:r>
      <w:r w:rsidRPr="009C33A1">
        <w:rPr>
          <w:rFonts w:ascii="Arial" w:hAnsi="Arial" w:cs="Arial"/>
          <w:bCs/>
          <w:sz w:val="20"/>
          <w:szCs w:val="20"/>
        </w:rPr>
        <w:t>С.2.</w:t>
      </w:r>
    </w:p>
    <w:p w:rsidR="003A38E1" w:rsidRPr="00076AB7" w:rsidRDefault="003A38E1" w:rsidP="009C33A1">
      <w:pPr>
        <w:widowControl w:val="0"/>
        <w:spacing w:before="160" w:after="80" w:line="240" w:lineRule="auto"/>
        <w:jc w:val="both"/>
        <w:rPr>
          <w:rFonts w:ascii="Arial" w:hAnsi="Arial" w:cs="Arial"/>
          <w:bCs/>
          <w:sz w:val="18"/>
          <w:szCs w:val="18"/>
        </w:rPr>
      </w:pPr>
      <w:r w:rsidRPr="00076AB7">
        <w:rPr>
          <w:rFonts w:ascii="Arial" w:hAnsi="Arial" w:cs="Arial"/>
          <w:bCs/>
          <w:spacing w:val="30"/>
          <w:sz w:val="18"/>
          <w:szCs w:val="18"/>
        </w:rPr>
        <w:t>Таблица С.2</w:t>
      </w:r>
      <w:r w:rsidRPr="00076AB7">
        <w:rPr>
          <w:rFonts w:ascii="Arial" w:hAnsi="Arial" w:cs="Arial"/>
          <w:bCs/>
          <w:sz w:val="18"/>
          <w:szCs w:val="18"/>
        </w:rPr>
        <w:t xml:space="preserve"> </w:t>
      </w:r>
      <w:r w:rsidR="008F7689" w:rsidRPr="00076AB7">
        <w:rPr>
          <w:rFonts w:ascii="Arial" w:hAnsi="Arial" w:cs="Arial"/>
          <w:bCs/>
          <w:sz w:val="18"/>
          <w:szCs w:val="18"/>
        </w:rPr>
        <w:t>‒</w:t>
      </w:r>
      <w:r w:rsidRPr="00076AB7">
        <w:rPr>
          <w:rFonts w:ascii="Arial" w:hAnsi="Arial" w:cs="Arial"/>
          <w:bCs/>
          <w:sz w:val="18"/>
          <w:szCs w:val="18"/>
        </w:rPr>
        <w:t xml:space="preserve"> Модифика</w:t>
      </w:r>
      <w:r w:rsidR="00720A2B" w:rsidRPr="00076AB7">
        <w:rPr>
          <w:rFonts w:ascii="Arial" w:hAnsi="Arial" w:cs="Arial"/>
          <w:bCs/>
          <w:sz w:val="18"/>
          <w:szCs w:val="18"/>
        </w:rPr>
        <w:t>ция формул для расчета сосудов с упрочнением</w:t>
      </w:r>
      <w:r w:rsidR="00CA1A65" w:rsidRPr="00076AB7">
        <w:rPr>
          <w:rFonts w:ascii="Arial" w:hAnsi="Arial" w:cs="Arial"/>
          <w:bCs/>
          <w:sz w:val="18"/>
          <w:szCs w:val="18"/>
        </w:rPr>
        <w:t xml:space="preserve"> давлени</w:t>
      </w:r>
      <w:r w:rsidR="00E90F18" w:rsidRPr="00076AB7">
        <w:rPr>
          <w:rFonts w:ascii="Arial" w:hAnsi="Arial" w:cs="Arial"/>
          <w:bCs/>
          <w:sz w:val="18"/>
          <w:szCs w:val="18"/>
        </w:rPr>
        <w:t>ем</w:t>
      </w:r>
    </w:p>
    <w:tbl>
      <w:tblPr>
        <w:tblW w:w="9649" w:type="dxa"/>
        <w:tblLayout w:type="fixed"/>
        <w:tblCellMar>
          <w:left w:w="10" w:type="dxa"/>
          <w:right w:w="10" w:type="dxa"/>
        </w:tblCellMar>
        <w:tblLook w:val="04A0" w:firstRow="1" w:lastRow="0" w:firstColumn="1" w:lastColumn="0" w:noHBand="0" w:noVBand="1"/>
      </w:tblPr>
      <w:tblGrid>
        <w:gridCol w:w="766"/>
        <w:gridCol w:w="6677"/>
        <w:gridCol w:w="2206"/>
      </w:tblGrid>
      <w:tr w:rsidR="003A38E1" w:rsidRPr="00076AB7" w:rsidTr="008F7689">
        <w:trPr>
          <w:trHeight w:val="20"/>
        </w:trPr>
        <w:tc>
          <w:tcPr>
            <w:tcW w:w="7443" w:type="dxa"/>
            <w:gridSpan w:val="2"/>
            <w:tcBorders>
              <w:top w:val="single" w:sz="4" w:space="0" w:color="auto"/>
              <w:left w:val="single" w:sz="4" w:space="0" w:color="auto"/>
              <w:bottom w:val="double" w:sz="4" w:space="0" w:color="auto"/>
            </w:tcBorders>
            <w:shd w:val="clear" w:color="auto" w:fill="FFFFFF"/>
            <w:vAlign w:val="center"/>
          </w:tcPr>
          <w:p w:rsidR="003A38E1" w:rsidRPr="00076AB7" w:rsidRDefault="003A38E1" w:rsidP="009C33A1">
            <w:pPr>
              <w:widowControl w:val="0"/>
              <w:spacing w:before="40" w:after="40" w:line="240" w:lineRule="auto"/>
              <w:ind w:left="57" w:right="57"/>
              <w:jc w:val="center"/>
              <w:rPr>
                <w:rFonts w:ascii="Arial" w:hAnsi="Arial" w:cs="Arial"/>
                <w:bCs/>
                <w:sz w:val="18"/>
                <w:szCs w:val="18"/>
              </w:rPr>
            </w:pPr>
            <w:r w:rsidRPr="00076AB7">
              <w:rPr>
                <w:rFonts w:ascii="Arial" w:hAnsi="Arial" w:cs="Arial"/>
                <w:bCs/>
                <w:sz w:val="18"/>
                <w:szCs w:val="18"/>
              </w:rPr>
              <w:t>Подпункт настоящего стандарта</w:t>
            </w:r>
          </w:p>
        </w:tc>
        <w:tc>
          <w:tcPr>
            <w:tcW w:w="2206" w:type="dxa"/>
            <w:tcBorders>
              <w:top w:val="single" w:sz="4" w:space="0" w:color="auto"/>
              <w:left w:val="single" w:sz="4" w:space="0" w:color="auto"/>
              <w:bottom w:val="double" w:sz="4" w:space="0" w:color="auto"/>
              <w:right w:val="single" w:sz="4" w:space="0" w:color="auto"/>
            </w:tcBorders>
            <w:shd w:val="clear" w:color="auto" w:fill="FFFFFF"/>
            <w:vAlign w:val="center"/>
          </w:tcPr>
          <w:p w:rsidR="003A38E1" w:rsidRPr="00076AB7" w:rsidRDefault="003A38E1" w:rsidP="009C33A1">
            <w:pPr>
              <w:widowControl w:val="0"/>
              <w:spacing w:before="40" w:after="40" w:line="240" w:lineRule="auto"/>
              <w:ind w:left="-57" w:right="-57"/>
              <w:jc w:val="center"/>
              <w:rPr>
                <w:rFonts w:ascii="Arial" w:hAnsi="Arial" w:cs="Arial"/>
                <w:bCs/>
                <w:sz w:val="18"/>
                <w:szCs w:val="18"/>
              </w:rPr>
            </w:pPr>
            <w:r w:rsidRPr="00076AB7">
              <w:rPr>
                <w:rFonts w:ascii="Arial" w:hAnsi="Arial" w:cs="Arial"/>
                <w:bCs/>
                <w:sz w:val="18"/>
                <w:szCs w:val="18"/>
              </w:rPr>
              <w:t xml:space="preserve">Модификация, </w:t>
            </w:r>
            <w:r w:rsidR="008F7689" w:rsidRPr="00076AB7">
              <w:rPr>
                <w:rFonts w:ascii="Arial" w:hAnsi="Arial" w:cs="Arial"/>
                <w:bCs/>
                <w:sz w:val="18"/>
                <w:szCs w:val="18"/>
              </w:rPr>
              <w:br/>
            </w:r>
            <w:r w:rsidRPr="00076AB7">
              <w:rPr>
                <w:rFonts w:ascii="Arial" w:hAnsi="Arial" w:cs="Arial"/>
                <w:bCs/>
                <w:sz w:val="18"/>
                <w:szCs w:val="18"/>
              </w:rPr>
              <w:t xml:space="preserve">см. подпункт настоящего </w:t>
            </w:r>
            <w:r w:rsidR="00FF13E8" w:rsidRPr="00076AB7">
              <w:rPr>
                <w:rFonts w:ascii="Arial" w:hAnsi="Arial" w:cs="Arial"/>
                <w:bCs/>
                <w:sz w:val="18"/>
                <w:szCs w:val="18"/>
              </w:rPr>
              <w:t>п</w:t>
            </w:r>
            <w:r w:rsidRPr="00076AB7">
              <w:rPr>
                <w:rFonts w:ascii="Arial" w:hAnsi="Arial" w:cs="Arial"/>
                <w:bCs/>
                <w:sz w:val="18"/>
                <w:szCs w:val="18"/>
              </w:rPr>
              <w:t>риложения</w:t>
            </w:r>
          </w:p>
        </w:tc>
      </w:tr>
      <w:tr w:rsidR="003A38E1" w:rsidRPr="00076AB7" w:rsidTr="008F7689">
        <w:trPr>
          <w:trHeight w:val="20"/>
        </w:trPr>
        <w:tc>
          <w:tcPr>
            <w:tcW w:w="766" w:type="dxa"/>
            <w:tcBorders>
              <w:top w:val="double" w:sz="4" w:space="0" w:color="auto"/>
              <w:left w:val="single" w:sz="4" w:space="0" w:color="auto"/>
            </w:tcBorders>
            <w:shd w:val="clear" w:color="auto" w:fill="FFFFFF"/>
            <w:vAlign w:val="center"/>
          </w:tcPr>
          <w:p w:rsidR="003A38E1" w:rsidRPr="00076AB7" w:rsidRDefault="00906760" w:rsidP="009C33A1">
            <w:pPr>
              <w:widowControl w:val="0"/>
              <w:spacing w:after="0" w:line="240" w:lineRule="auto"/>
              <w:ind w:left="-57" w:right="-57"/>
              <w:jc w:val="center"/>
              <w:rPr>
                <w:rFonts w:ascii="Arial" w:hAnsi="Arial" w:cs="Arial"/>
                <w:bCs/>
                <w:sz w:val="20"/>
                <w:szCs w:val="20"/>
              </w:rPr>
            </w:pPr>
            <w:r>
              <w:rPr>
                <w:rFonts w:ascii="Arial" w:hAnsi="Arial" w:cs="Arial"/>
                <w:bCs/>
                <w:sz w:val="20"/>
                <w:szCs w:val="20"/>
              </w:rPr>
              <w:t>4.3.5</w:t>
            </w:r>
            <w:r w:rsidR="003A38E1" w:rsidRPr="00076AB7">
              <w:rPr>
                <w:rFonts w:ascii="Arial" w:hAnsi="Arial" w:cs="Arial"/>
                <w:bCs/>
                <w:sz w:val="20"/>
                <w:szCs w:val="20"/>
              </w:rPr>
              <w:t>.1</w:t>
            </w:r>
          </w:p>
        </w:tc>
        <w:tc>
          <w:tcPr>
            <w:tcW w:w="6677" w:type="dxa"/>
            <w:tcBorders>
              <w:top w:val="double" w:sz="4" w:space="0" w:color="auto"/>
              <w:left w:val="single" w:sz="4" w:space="0" w:color="auto"/>
            </w:tcBorders>
            <w:shd w:val="clear" w:color="auto" w:fill="FFFFFF"/>
            <w:vAlign w:val="center"/>
          </w:tcPr>
          <w:p w:rsidR="003A38E1" w:rsidRPr="00076AB7" w:rsidRDefault="003A38E1" w:rsidP="009C33A1">
            <w:pPr>
              <w:widowControl w:val="0"/>
              <w:spacing w:after="0" w:line="240" w:lineRule="auto"/>
              <w:ind w:left="57" w:right="57"/>
              <w:rPr>
                <w:rFonts w:ascii="Arial" w:hAnsi="Arial" w:cs="Arial"/>
                <w:bCs/>
                <w:spacing w:val="-4"/>
                <w:sz w:val="20"/>
                <w:szCs w:val="20"/>
              </w:rPr>
            </w:pPr>
            <w:r w:rsidRPr="00076AB7">
              <w:rPr>
                <w:rFonts w:ascii="Arial" w:hAnsi="Arial" w:cs="Arial"/>
                <w:bCs/>
                <w:spacing w:val="-4"/>
                <w:sz w:val="20"/>
                <w:szCs w:val="20"/>
              </w:rPr>
              <w:t>Цилиндрические и сферические элементы под внутренним давлением</w:t>
            </w:r>
          </w:p>
        </w:tc>
        <w:tc>
          <w:tcPr>
            <w:tcW w:w="2206" w:type="dxa"/>
            <w:tcBorders>
              <w:top w:val="double" w:sz="4" w:space="0" w:color="auto"/>
              <w:left w:val="single" w:sz="4" w:space="0" w:color="auto"/>
              <w:righ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hAnsi="Arial" w:cs="Arial"/>
                <w:bCs/>
                <w:sz w:val="20"/>
                <w:szCs w:val="20"/>
              </w:rPr>
            </w:pPr>
            <w:r w:rsidRPr="00076AB7">
              <w:rPr>
                <w:rFonts w:ascii="Arial" w:hAnsi="Arial" w:cs="Arial"/>
                <w:bCs/>
                <w:sz w:val="20"/>
                <w:szCs w:val="20"/>
              </w:rPr>
              <w:t>С.5.2.3.3</w:t>
            </w:r>
          </w:p>
        </w:tc>
      </w:tr>
      <w:tr w:rsidR="003A38E1" w:rsidRPr="00076AB7" w:rsidTr="008F7689">
        <w:trPr>
          <w:trHeight w:val="20"/>
        </w:trPr>
        <w:tc>
          <w:tcPr>
            <w:tcW w:w="766" w:type="dxa"/>
            <w:tcBorders>
              <w:top w:val="single" w:sz="4" w:space="0" w:color="auto"/>
              <w:left w:val="single" w:sz="4" w:space="0" w:color="auto"/>
            </w:tcBorders>
            <w:shd w:val="clear" w:color="auto" w:fill="FFFFFF"/>
            <w:vAlign w:val="center"/>
          </w:tcPr>
          <w:p w:rsidR="003A38E1" w:rsidRPr="00076AB7" w:rsidRDefault="003A38E1" w:rsidP="00906760">
            <w:pPr>
              <w:widowControl w:val="0"/>
              <w:spacing w:after="0" w:line="240" w:lineRule="auto"/>
              <w:ind w:left="-57" w:right="-57"/>
              <w:jc w:val="center"/>
              <w:rPr>
                <w:rFonts w:ascii="Arial" w:hAnsi="Arial" w:cs="Arial"/>
                <w:bCs/>
                <w:sz w:val="20"/>
                <w:szCs w:val="20"/>
              </w:rPr>
            </w:pPr>
            <w:r w:rsidRPr="00076AB7">
              <w:rPr>
                <w:rFonts w:ascii="Arial" w:hAnsi="Arial" w:cs="Arial"/>
                <w:bCs/>
                <w:sz w:val="20"/>
                <w:szCs w:val="20"/>
              </w:rPr>
              <w:t>4.3.</w:t>
            </w:r>
            <w:r w:rsidR="00906760">
              <w:rPr>
                <w:rFonts w:ascii="Arial" w:hAnsi="Arial" w:cs="Arial"/>
                <w:bCs/>
                <w:sz w:val="20"/>
                <w:szCs w:val="20"/>
              </w:rPr>
              <w:t>5</w:t>
            </w:r>
            <w:r w:rsidRPr="00076AB7">
              <w:rPr>
                <w:rFonts w:ascii="Arial" w:hAnsi="Arial" w:cs="Arial"/>
                <w:bCs/>
                <w:sz w:val="20"/>
                <w:szCs w:val="20"/>
              </w:rPr>
              <w:t>.</w:t>
            </w:r>
            <w:r w:rsidR="00906760">
              <w:rPr>
                <w:rFonts w:ascii="Arial" w:hAnsi="Arial" w:cs="Arial"/>
                <w:bCs/>
                <w:sz w:val="20"/>
                <w:szCs w:val="20"/>
              </w:rPr>
              <w:t>2</w:t>
            </w:r>
          </w:p>
        </w:tc>
        <w:tc>
          <w:tcPr>
            <w:tcW w:w="6677" w:type="dxa"/>
            <w:tcBorders>
              <w:top w:val="single" w:sz="4" w:space="0" w:color="auto"/>
              <w:left w:val="single" w:sz="4" w:space="0" w:color="auto"/>
            </w:tcBorders>
            <w:shd w:val="clear" w:color="auto" w:fill="FFFFFF"/>
          </w:tcPr>
          <w:p w:rsidR="003A38E1" w:rsidRPr="00076AB7" w:rsidRDefault="003A38E1" w:rsidP="009C33A1">
            <w:pPr>
              <w:widowControl w:val="0"/>
              <w:spacing w:after="0" w:line="240" w:lineRule="auto"/>
              <w:ind w:left="57" w:right="57"/>
              <w:jc w:val="both"/>
              <w:rPr>
                <w:rFonts w:ascii="Arial" w:hAnsi="Arial" w:cs="Arial"/>
                <w:bCs/>
                <w:sz w:val="20"/>
                <w:szCs w:val="20"/>
              </w:rPr>
            </w:pPr>
            <w:r w:rsidRPr="00076AB7">
              <w:rPr>
                <w:rFonts w:ascii="Arial" w:hAnsi="Arial" w:cs="Arial"/>
                <w:bCs/>
                <w:sz w:val="20"/>
                <w:szCs w:val="20"/>
              </w:rPr>
              <w:t>Торцы, подвергаемые внутреннему и внешнему давлени</w:t>
            </w:r>
            <w:r w:rsidR="00C9002C" w:rsidRPr="00076AB7">
              <w:rPr>
                <w:rFonts w:ascii="Arial" w:hAnsi="Arial" w:cs="Arial"/>
                <w:bCs/>
                <w:sz w:val="20"/>
                <w:szCs w:val="20"/>
              </w:rPr>
              <w:t>ю</w:t>
            </w:r>
            <w:r w:rsidRPr="00076AB7">
              <w:rPr>
                <w:rFonts w:ascii="Arial" w:hAnsi="Arial" w:cs="Arial"/>
                <w:bCs/>
                <w:sz w:val="20"/>
                <w:szCs w:val="20"/>
              </w:rPr>
              <w:t xml:space="preserve"> </w:t>
            </w:r>
            <w:r w:rsidR="00C9002C" w:rsidRPr="00076AB7">
              <w:rPr>
                <w:rFonts w:ascii="Arial" w:hAnsi="Arial" w:cs="Arial"/>
                <w:bCs/>
                <w:sz w:val="20"/>
                <w:szCs w:val="20"/>
              </w:rPr>
              <w:t xml:space="preserve">(см. </w:t>
            </w:r>
            <w:r w:rsidRPr="00076AB7">
              <w:rPr>
                <w:rFonts w:ascii="Arial" w:hAnsi="Arial" w:cs="Arial"/>
                <w:bCs/>
                <w:sz w:val="20"/>
                <w:szCs w:val="20"/>
              </w:rPr>
              <w:t>4.3.</w:t>
            </w:r>
            <w:r w:rsidR="00906760">
              <w:rPr>
                <w:rFonts w:ascii="Arial" w:hAnsi="Arial" w:cs="Arial"/>
                <w:bCs/>
                <w:sz w:val="20"/>
                <w:szCs w:val="20"/>
              </w:rPr>
              <w:t>5</w:t>
            </w:r>
            <w:r w:rsidRPr="00076AB7">
              <w:rPr>
                <w:rFonts w:ascii="Arial" w:hAnsi="Arial" w:cs="Arial"/>
                <w:bCs/>
                <w:sz w:val="20"/>
                <w:szCs w:val="20"/>
              </w:rPr>
              <w:t>.</w:t>
            </w:r>
            <w:r w:rsidR="00906760">
              <w:rPr>
                <w:rFonts w:ascii="Arial" w:hAnsi="Arial" w:cs="Arial"/>
                <w:bCs/>
                <w:sz w:val="20"/>
                <w:szCs w:val="20"/>
              </w:rPr>
              <w:t>2</w:t>
            </w:r>
            <w:r w:rsidRPr="00076AB7">
              <w:rPr>
                <w:rFonts w:ascii="Arial" w:hAnsi="Arial" w:cs="Arial"/>
                <w:bCs/>
                <w:sz w:val="20"/>
                <w:szCs w:val="20"/>
              </w:rPr>
              <w:t>.2</w:t>
            </w:r>
            <w:r w:rsidR="00C9002C" w:rsidRPr="00076AB7">
              <w:rPr>
                <w:rFonts w:ascii="Arial" w:hAnsi="Arial" w:cs="Arial"/>
                <w:bCs/>
                <w:sz w:val="20"/>
                <w:szCs w:val="20"/>
              </w:rPr>
              <w:t>)</w:t>
            </w:r>
            <w:r w:rsidRPr="00076AB7">
              <w:rPr>
                <w:rFonts w:ascii="Arial" w:hAnsi="Arial" w:cs="Arial"/>
                <w:bCs/>
                <w:sz w:val="20"/>
                <w:szCs w:val="20"/>
              </w:rPr>
              <w:t xml:space="preserve"> </w:t>
            </w:r>
          </w:p>
          <w:p w:rsidR="003A38E1" w:rsidRPr="00076AB7" w:rsidRDefault="003A38E1" w:rsidP="009C33A1">
            <w:pPr>
              <w:widowControl w:val="0"/>
              <w:spacing w:after="0" w:line="240" w:lineRule="auto"/>
              <w:ind w:left="57" w:right="57"/>
              <w:jc w:val="both"/>
              <w:rPr>
                <w:rFonts w:ascii="Arial" w:hAnsi="Arial" w:cs="Arial"/>
                <w:bCs/>
                <w:sz w:val="20"/>
                <w:szCs w:val="20"/>
              </w:rPr>
            </w:pPr>
            <w:r w:rsidRPr="00076AB7">
              <w:rPr>
                <w:rFonts w:ascii="Arial" w:hAnsi="Arial" w:cs="Arial"/>
                <w:bCs/>
                <w:sz w:val="20"/>
                <w:szCs w:val="20"/>
              </w:rPr>
              <w:t>Расчет внутреннего давления (давления на вогнутую поверхность)</w:t>
            </w:r>
          </w:p>
        </w:tc>
        <w:tc>
          <w:tcPr>
            <w:tcW w:w="2206" w:type="dxa"/>
            <w:tcBorders>
              <w:top w:val="single" w:sz="4" w:space="0" w:color="auto"/>
              <w:left w:val="single" w:sz="4" w:space="0" w:color="auto"/>
              <w:right w:val="single" w:sz="4" w:space="0" w:color="auto"/>
            </w:tcBorders>
            <w:shd w:val="clear" w:color="auto" w:fill="FFFFFF"/>
            <w:vAlign w:val="center"/>
          </w:tcPr>
          <w:p w:rsidR="003A38E1" w:rsidRPr="00076AB7" w:rsidRDefault="003A38E1" w:rsidP="009C33A1">
            <w:pPr>
              <w:widowControl w:val="0"/>
              <w:spacing w:after="0" w:line="240" w:lineRule="auto"/>
              <w:ind w:left="57" w:right="57"/>
              <w:jc w:val="center"/>
              <w:rPr>
                <w:rFonts w:ascii="Arial" w:hAnsi="Arial" w:cs="Arial"/>
                <w:bCs/>
                <w:sz w:val="20"/>
                <w:szCs w:val="20"/>
              </w:rPr>
            </w:pPr>
            <w:r w:rsidRPr="00076AB7">
              <w:rPr>
                <w:rFonts w:ascii="Arial" w:hAnsi="Arial" w:cs="Arial"/>
                <w:bCs/>
                <w:sz w:val="20"/>
                <w:szCs w:val="20"/>
              </w:rPr>
              <w:t>С.5.2.3.4</w:t>
            </w:r>
          </w:p>
        </w:tc>
      </w:tr>
      <w:tr w:rsidR="003A38E1" w:rsidRPr="009C33A1" w:rsidTr="008F7689">
        <w:trPr>
          <w:trHeight w:val="20"/>
        </w:trPr>
        <w:tc>
          <w:tcPr>
            <w:tcW w:w="766" w:type="dxa"/>
            <w:tcBorders>
              <w:top w:val="single" w:sz="4" w:space="0" w:color="auto"/>
              <w:left w:val="single" w:sz="4" w:space="0" w:color="auto"/>
            </w:tcBorders>
            <w:shd w:val="clear" w:color="auto" w:fill="FFFFFF"/>
            <w:vAlign w:val="center"/>
          </w:tcPr>
          <w:p w:rsidR="003A38E1" w:rsidRPr="009C33A1" w:rsidRDefault="003A38E1" w:rsidP="00906760">
            <w:pPr>
              <w:widowControl w:val="0"/>
              <w:spacing w:after="0" w:line="240" w:lineRule="auto"/>
              <w:ind w:left="-57" w:right="-57"/>
              <w:jc w:val="center"/>
              <w:rPr>
                <w:rFonts w:ascii="Arial" w:hAnsi="Arial" w:cs="Arial"/>
                <w:bCs/>
                <w:sz w:val="20"/>
                <w:szCs w:val="20"/>
              </w:rPr>
            </w:pPr>
            <w:r w:rsidRPr="009C33A1">
              <w:rPr>
                <w:rFonts w:ascii="Arial" w:hAnsi="Arial" w:cs="Arial"/>
                <w:bCs/>
                <w:sz w:val="20"/>
                <w:szCs w:val="20"/>
              </w:rPr>
              <w:t>4.3.</w:t>
            </w:r>
            <w:r w:rsidR="00906760">
              <w:rPr>
                <w:rFonts w:ascii="Arial" w:hAnsi="Arial" w:cs="Arial"/>
                <w:bCs/>
                <w:sz w:val="20"/>
                <w:szCs w:val="20"/>
              </w:rPr>
              <w:t>5</w:t>
            </w:r>
            <w:r w:rsidRPr="009C33A1">
              <w:rPr>
                <w:rFonts w:ascii="Arial" w:hAnsi="Arial" w:cs="Arial"/>
                <w:bCs/>
                <w:sz w:val="20"/>
                <w:szCs w:val="20"/>
              </w:rPr>
              <w:t>.</w:t>
            </w:r>
            <w:r w:rsidR="00906760">
              <w:rPr>
                <w:rFonts w:ascii="Arial" w:hAnsi="Arial" w:cs="Arial"/>
                <w:bCs/>
                <w:sz w:val="20"/>
                <w:szCs w:val="20"/>
              </w:rPr>
              <w:t>3</w:t>
            </w:r>
          </w:p>
        </w:tc>
        <w:tc>
          <w:tcPr>
            <w:tcW w:w="6677"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hAnsi="Arial" w:cs="Arial"/>
                <w:bCs/>
                <w:sz w:val="20"/>
                <w:szCs w:val="20"/>
              </w:rPr>
            </w:pPr>
            <w:r w:rsidRPr="009C33A1">
              <w:rPr>
                <w:rFonts w:ascii="Arial" w:hAnsi="Arial" w:cs="Arial"/>
                <w:bCs/>
                <w:sz w:val="20"/>
                <w:szCs w:val="20"/>
              </w:rPr>
              <w:t>Конусы, подвергаемые внутреннему и внешнему давлению</w:t>
            </w:r>
            <w:r w:rsidR="00FF13E8" w:rsidRPr="009C33A1">
              <w:rPr>
                <w:rFonts w:ascii="Arial" w:hAnsi="Arial" w:cs="Arial"/>
                <w:bCs/>
                <w:sz w:val="20"/>
                <w:szCs w:val="20"/>
              </w:rPr>
              <w:t>:</w:t>
            </w:r>
          </w:p>
          <w:p w:rsidR="008F7689" w:rsidRPr="009C33A1" w:rsidRDefault="00FF13E8" w:rsidP="009C33A1">
            <w:pPr>
              <w:widowControl w:val="0"/>
              <w:spacing w:after="0" w:line="240" w:lineRule="auto"/>
              <w:ind w:left="57" w:right="57"/>
              <w:rPr>
                <w:rFonts w:ascii="Arial" w:hAnsi="Arial" w:cs="Arial"/>
                <w:bCs/>
                <w:sz w:val="20"/>
                <w:szCs w:val="20"/>
              </w:rPr>
            </w:pPr>
            <w:r w:rsidRPr="009C33A1">
              <w:rPr>
                <w:rFonts w:ascii="Arial" w:hAnsi="Arial" w:cs="Arial"/>
                <w:bCs/>
                <w:sz w:val="20"/>
                <w:szCs w:val="20"/>
              </w:rPr>
              <w:t>4.3.</w:t>
            </w:r>
            <w:r w:rsidR="00906760">
              <w:rPr>
                <w:rFonts w:ascii="Arial" w:hAnsi="Arial" w:cs="Arial"/>
                <w:bCs/>
                <w:sz w:val="20"/>
                <w:szCs w:val="20"/>
              </w:rPr>
              <w:t>5</w:t>
            </w:r>
            <w:r w:rsidRPr="009C33A1">
              <w:rPr>
                <w:rFonts w:ascii="Arial" w:hAnsi="Arial" w:cs="Arial"/>
                <w:bCs/>
                <w:sz w:val="20"/>
                <w:szCs w:val="20"/>
              </w:rPr>
              <w:t>.</w:t>
            </w:r>
            <w:r w:rsidR="00906760">
              <w:rPr>
                <w:rFonts w:ascii="Arial" w:hAnsi="Arial" w:cs="Arial"/>
                <w:bCs/>
                <w:sz w:val="20"/>
                <w:szCs w:val="20"/>
              </w:rPr>
              <w:t>3</w:t>
            </w:r>
            <w:r w:rsidRPr="009C33A1">
              <w:rPr>
                <w:rFonts w:ascii="Arial" w:hAnsi="Arial" w:cs="Arial"/>
                <w:bCs/>
                <w:sz w:val="20"/>
                <w:szCs w:val="20"/>
              </w:rPr>
              <w:t xml:space="preserve">.6 </w:t>
            </w:r>
            <w:r w:rsidR="00C9002C" w:rsidRPr="009C33A1">
              <w:rPr>
                <w:rFonts w:ascii="Arial" w:hAnsi="Arial" w:cs="Arial"/>
                <w:bCs/>
                <w:sz w:val="20"/>
                <w:szCs w:val="20"/>
              </w:rPr>
              <w:t>Р</w:t>
            </w:r>
            <w:r w:rsidR="003A38E1" w:rsidRPr="009C33A1">
              <w:rPr>
                <w:rFonts w:ascii="Arial" w:hAnsi="Arial" w:cs="Arial"/>
                <w:bCs/>
                <w:sz w:val="20"/>
                <w:szCs w:val="20"/>
              </w:rPr>
              <w:t xml:space="preserve">асчет внутреннего давления (давления на вогнутую </w:t>
            </w:r>
          </w:p>
          <w:p w:rsidR="003A38E1" w:rsidRPr="009C33A1" w:rsidRDefault="003A38E1" w:rsidP="009C33A1">
            <w:pPr>
              <w:widowControl w:val="0"/>
              <w:spacing w:after="0" w:line="240" w:lineRule="auto"/>
              <w:ind w:left="57" w:right="57"/>
              <w:rPr>
                <w:rFonts w:ascii="Arial" w:hAnsi="Arial" w:cs="Arial"/>
                <w:bCs/>
                <w:sz w:val="20"/>
                <w:szCs w:val="20"/>
              </w:rPr>
            </w:pPr>
            <w:r w:rsidRPr="009C33A1">
              <w:rPr>
                <w:rFonts w:ascii="Arial" w:hAnsi="Arial" w:cs="Arial"/>
                <w:bCs/>
                <w:sz w:val="20"/>
                <w:szCs w:val="20"/>
              </w:rPr>
              <w:t>поверхность) |</w:t>
            </w:r>
            <w:r w:rsidRPr="009C33A1">
              <w:rPr>
                <w:rFonts w:ascii="Times New Roman" w:hAnsi="Times New Roman"/>
                <w:bCs/>
                <w:sz w:val="20"/>
                <w:szCs w:val="20"/>
              </w:rPr>
              <w:t>φ</w:t>
            </w:r>
            <w:r w:rsidRPr="009C33A1">
              <w:rPr>
                <w:rFonts w:ascii="Arial" w:hAnsi="Arial" w:cs="Arial"/>
                <w:bCs/>
                <w:sz w:val="20"/>
                <w:szCs w:val="20"/>
              </w:rPr>
              <w:t>| ≤ 70°</w:t>
            </w:r>
          </w:p>
          <w:p w:rsidR="008F7689" w:rsidRPr="009C33A1" w:rsidRDefault="00FF13E8" w:rsidP="009C33A1">
            <w:pPr>
              <w:widowControl w:val="0"/>
              <w:spacing w:after="0" w:line="240" w:lineRule="auto"/>
              <w:ind w:left="57" w:right="57"/>
              <w:rPr>
                <w:rFonts w:ascii="Arial" w:hAnsi="Arial" w:cs="Arial"/>
                <w:bCs/>
                <w:sz w:val="20"/>
                <w:szCs w:val="20"/>
              </w:rPr>
            </w:pPr>
            <w:r w:rsidRPr="009C33A1">
              <w:rPr>
                <w:rFonts w:ascii="Arial" w:hAnsi="Arial" w:cs="Arial"/>
                <w:bCs/>
                <w:sz w:val="20"/>
                <w:szCs w:val="20"/>
              </w:rPr>
              <w:t>4.3.</w:t>
            </w:r>
            <w:r w:rsidR="00906760">
              <w:rPr>
                <w:rFonts w:ascii="Arial" w:hAnsi="Arial" w:cs="Arial"/>
                <w:bCs/>
                <w:sz w:val="20"/>
                <w:szCs w:val="20"/>
              </w:rPr>
              <w:t>5</w:t>
            </w:r>
            <w:r w:rsidRPr="009C33A1">
              <w:rPr>
                <w:rFonts w:ascii="Arial" w:hAnsi="Arial" w:cs="Arial"/>
                <w:bCs/>
                <w:sz w:val="20"/>
                <w:szCs w:val="20"/>
              </w:rPr>
              <w:t>.</w:t>
            </w:r>
            <w:r w:rsidR="00906760">
              <w:rPr>
                <w:rFonts w:ascii="Arial" w:hAnsi="Arial" w:cs="Arial"/>
                <w:bCs/>
                <w:sz w:val="20"/>
                <w:szCs w:val="20"/>
              </w:rPr>
              <w:t>3</w:t>
            </w:r>
            <w:r w:rsidRPr="009C33A1">
              <w:rPr>
                <w:rFonts w:ascii="Arial" w:hAnsi="Arial" w:cs="Arial"/>
                <w:bCs/>
                <w:sz w:val="20"/>
                <w:szCs w:val="20"/>
              </w:rPr>
              <w:t>.7</w:t>
            </w:r>
            <w:r w:rsidR="00C9002C" w:rsidRPr="009C33A1">
              <w:rPr>
                <w:rFonts w:ascii="Arial" w:hAnsi="Arial" w:cs="Arial"/>
                <w:bCs/>
                <w:sz w:val="20"/>
                <w:szCs w:val="20"/>
              </w:rPr>
              <w:t xml:space="preserve"> Р</w:t>
            </w:r>
            <w:r w:rsidR="003A38E1" w:rsidRPr="009C33A1">
              <w:rPr>
                <w:rFonts w:ascii="Arial" w:hAnsi="Arial" w:cs="Arial"/>
                <w:bCs/>
                <w:sz w:val="20"/>
                <w:szCs w:val="20"/>
              </w:rPr>
              <w:t xml:space="preserve">асчет внутреннего давления (давления на вогнутую </w:t>
            </w:r>
          </w:p>
          <w:p w:rsidR="003A38E1" w:rsidRPr="009C33A1" w:rsidRDefault="003A38E1" w:rsidP="009C33A1">
            <w:pPr>
              <w:widowControl w:val="0"/>
              <w:spacing w:after="0" w:line="240" w:lineRule="auto"/>
              <w:ind w:left="57" w:right="57"/>
              <w:rPr>
                <w:rFonts w:ascii="Arial" w:hAnsi="Arial" w:cs="Arial"/>
                <w:bCs/>
                <w:sz w:val="20"/>
                <w:szCs w:val="20"/>
              </w:rPr>
            </w:pPr>
            <w:r w:rsidRPr="009C33A1">
              <w:rPr>
                <w:rFonts w:ascii="Arial" w:hAnsi="Arial" w:cs="Arial"/>
                <w:bCs/>
                <w:sz w:val="20"/>
                <w:szCs w:val="20"/>
              </w:rPr>
              <w:t>поверхность) |</w:t>
            </w:r>
            <w:r w:rsidRPr="009C33A1">
              <w:rPr>
                <w:rFonts w:ascii="Times New Roman" w:hAnsi="Times New Roman"/>
                <w:bCs/>
                <w:sz w:val="20"/>
                <w:szCs w:val="20"/>
              </w:rPr>
              <w:t>φ</w:t>
            </w:r>
            <w:r w:rsidRPr="009C33A1">
              <w:rPr>
                <w:rFonts w:ascii="Arial" w:hAnsi="Arial" w:cs="Arial"/>
                <w:bCs/>
                <w:sz w:val="20"/>
                <w:szCs w:val="20"/>
              </w:rPr>
              <w:t>| &gt; 70°</w:t>
            </w:r>
          </w:p>
        </w:tc>
        <w:tc>
          <w:tcPr>
            <w:tcW w:w="2206" w:type="dxa"/>
            <w:tcBorders>
              <w:top w:val="single" w:sz="4" w:space="0" w:color="auto"/>
              <w:left w:val="single" w:sz="4" w:space="0" w:color="auto"/>
              <w:right w:val="single" w:sz="4" w:space="0" w:color="auto"/>
            </w:tcBorders>
            <w:shd w:val="clear" w:color="auto" w:fill="FFFFFF"/>
          </w:tcPr>
          <w:p w:rsidR="003A38E1" w:rsidRPr="009C33A1" w:rsidRDefault="003A38E1" w:rsidP="009C33A1">
            <w:pPr>
              <w:widowControl w:val="0"/>
              <w:spacing w:after="0" w:line="240" w:lineRule="auto"/>
              <w:ind w:left="57" w:right="57"/>
              <w:jc w:val="center"/>
              <w:rPr>
                <w:rFonts w:ascii="Arial" w:hAnsi="Arial" w:cs="Arial"/>
                <w:bCs/>
                <w:sz w:val="20"/>
                <w:szCs w:val="20"/>
              </w:rPr>
            </w:pPr>
            <w:r w:rsidRPr="009C33A1">
              <w:rPr>
                <w:rFonts w:ascii="Arial" w:hAnsi="Arial" w:cs="Arial"/>
                <w:bCs/>
                <w:sz w:val="20"/>
                <w:szCs w:val="20"/>
              </w:rPr>
              <w:t>С.5.2.3.4</w:t>
            </w:r>
          </w:p>
          <w:p w:rsidR="003A38E1" w:rsidRPr="009C33A1" w:rsidRDefault="003A38E1" w:rsidP="009C33A1">
            <w:pPr>
              <w:widowControl w:val="0"/>
              <w:spacing w:after="0" w:line="240" w:lineRule="auto"/>
              <w:ind w:left="57" w:right="57"/>
              <w:jc w:val="center"/>
              <w:rPr>
                <w:rFonts w:ascii="Arial" w:hAnsi="Arial" w:cs="Arial"/>
                <w:bCs/>
                <w:sz w:val="20"/>
                <w:szCs w:val="20"/>
              </w:rPr>
            </w:pPr>
            <w:r w:rsidRPr="009C33A1">
              <w:rPr>
                <w:rFonts w:ascii="Arial" w:hAnsi="Arial" w:cs="Arial"/>
                <w:bCs/>
                <w:sz w:val="20"/>
                <w:szCs w:val="20"/>
              </w:rPr>
              <w:t>С.5.2.3.2</w:t>
            </w:r>
          </w:p>
        </w:tc>
      </w:tr>
      <w:tr w:rsidR="003A38E1" w:rsidRPr="009C33A1" w:rsidTr="008F7689">
        <w:trPr>
          <w:trHeight w:val="20"/>
        </w:trPr>
        <w:tc>
          <w:tcPr>
            <w:tcW w:w="766" w:type="dxa"/>
            <w:tcBorders>
              <w:top w:val="single" w:sz="4" w:space="0" w:color="auto"/>
              <w:left w:val="single" w:sz="4" w:space="0" w:color="auto"/>
            </w:tcBorders>
            <w:shd w:val="clear" w:color="auto" w:fill="FFFFFF"/>
            <w:vAlign w:val="center"/>
          </w:tcPr>
          <w:p w:rsidR="003A38E1" w:rsidRPr="009C33A1" w:rsidRDefault="003A38E1" w:rsidP="00906760">
            <w:pPr>
              <w:widowControl w:val="0"/>
              <w:spacing w:after="0" w:line="240" w:lineRule="auto"/>
              <w:ind w:left="-57" w:right="-57"/>
              <w:jc w:val="center"/>
              <w:rPr>
                <w:rFonts w:ascii="Arial" w:hAnsi="Arial" w:cs="Arial"/>
                <w:bCs/>
                <w:sz w:val="20"/>
                <w:szCs w:val="20"/>
              </w:rPr>
            </w:pPr>
            <w:r w:rsidRPr="009C33A1">
              <w:rPr>
                <w:rFonts w:ascii="Arial" w:hAnsi="Arial" w:cs="Arial"/>
                <w:bCs/>
                <w:sz w:val="20"/>
                <w:szCs w:val="20"/>
              </w:rPr>
              <w:t>4.3.</w:t>
            </w:r>
            <w:r w:rsidR="00906760">
              <w:rPr>
                <w:rFonts w:ascii="Arial" w:hAnsi="Arial" w:cs="Arial"/>
                <w:bCs/>
                <w:sz w:val="20"/>
                <w:szCs w:val="20"/>
              </w:rPr>
              <w:t>5</w:t>
            </w:r>
            <w:r w:rsidRPr="009C33A1">
              <w:rPr>
                <w:rFonts w:ascii="Arial" w:hAnsi="Arial" w:cs="Arial"/>
                <w:bCs/>
                <w:sz w:val="20"/>
                <w:szCs w:val="20"/>
              </w:rPr>
              <w:t>.</w:t>
            </w:r>
            <w:r w:rsidR="00906760">
              <w:rPr>
                <w:rFonts w:ascii="Arial" w:hAnsi="Arial" w:cs="Arial"/>
                <w:bCs/>
                <w:sz w:val="20"/>
                <w:szCs w:val="20"/>
              </w:rPr>
              <w:t>4</w:t>
            </w:r>
          </w:p>
        </w:tc>
        <w:tc>
          <w:tcPr>
            <w:tcW w:w="6677"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hAnsi="Arial" w:cs="Arial"/>
                <w:bCs/>
                <w:sz w:val="20"/>
                <w:szCs w:val="20"/>
              </w:rPr>
            </w:pPr>
            <w:r w:rsidRPr="009C33A1">
              <w:rPr>
                <w:rFonts w:ascii="Arial" w:hAnsi="Arial" w:cs="Arial"/>
                <w:bCs/>
                <w:sz w:val="20"/>
                <w:szCs w:val="20"/>
              </w:rPr>
              <w:t>Плоские торцы</w:t>
            </w:r>
          </w:p>
        </w:tc>
        <w:tc>
          <w:tcPr>
            <w:tcW w:w="2206" w:type="dxa"/>
            <w:tcBorders>
              <w:top w:val="single" w:sz="4" w:space="0" w:color="auto"/>
              <w:left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hAnsi="Arial" w:cs="Arial"/>
                <w:bCs/>
                <w:sz w:val="20"/>
                <w:szCs w:val="20"/>
              </w:rPr>
            </w:pPr>
            <w:r w:rsidRPr="009C33A1">
              <w:rPr>
                <w:rFonts w:ascii="Arial" w:hAnsi="Arial" w:cs="Arial"/>
                <w:bCs/>
                <w:sz w:val="20"/>
                <w:szCs w:val="20"/>
              </w:rPr>
              <w:t>С.5.2.3.2</w:t>
            </w:r>
          </w:p>
        </w:tc>
      </w:tr>
      <w:tr w:rsidR="003A38E1" w:rsidRPr="009C33A1" w:rsidTr="008F7689">
        <w:trPr>
          <w:trHeight w:val="20"/>
        </w:trPr>
        <w:tc>
          <w:tcPr>
            <w:tcW w:w="766" w:type="dxa"/>
            <w:tcBorders>
              <w:top w:val="single" w:sz="4" w:space="0" w:color="auto"/>
              <w:left w:val="single" w:sz="4" w:space="0" w:color="auto"/>
              <w:bottom w:val="single" w:sz="4" w:space="0" w:color="auto"/>
            </w:tcBorders>
            <w:shd w:val="clear" w:color="auto" w:fill="FFFFFF"/>
            <w:vAlign w:val="center"/>
          </w:tcPr>
          <w:p w:rsidR="003A38E1" w:rsidRPr="009C33A1" w:rsidRDefault="003A38E1" w:rsidP="00906760">
            <w:pPr>
              <w:widowControl w:val="0"/>
              <w:spacing w:after="0" w:line="240" w:lineRule="auto"/>
              <w:ind w:left="-57" w:right="-57"/>
              <w:jc w:val="center"/>
              <w:rPr>
                <w:rFonts w:ascii="Arial" w:hAnsi="Arial" w:cs="Arial"/>
                <w:bCs/>
                <w:sz w:val="20"/>
                <w:szCs w:val="20"/>
              </w:rPr>
            </w:pPr>
            <w:r w:rsidRPr="009C33A1">
              <w:rPr>
                <w:rFonts w:ascii="Arial" w:hAnsi="Arial" w:cs="Arial"/>
                <w:bCs/>
                <w:sz w:val="20"/>
                <w:szCs w:val="20"/>
              </w:rPr>
              <w:t>4.3.</w:t>
            </w:r>
            <w:r w:rsidR="00906760">
              <w:rPr>
                <w:rFonts w:ascii="Arial" w:hAnsi="Arial" w:cs="Arial"/>
                <w:bCs/>
                <w:sz w:val="20"/>
                <w:szCs w:val="20"/>
              </w:rPr>
              <w:t>5</w:t>
            </w:r>
            <w:r w:rsidRPr="009C33A1">
              <w:rPr>
                <w:rFonts w:ascii="Arial" w:hAnsi="Arial" w:cs="Arial"/>
                <w:bCs/>
                <w:sz w:val="20"/>
                <w:szCs w:val="20"/>
              </w:rPr>
              <w:t>.</w:t>
            </w:r>
            <w:r w:rsidR="00906760">
              <w:rPr>
                <w:rFonts w:ascii="Arial" w:hAnsi="Arial" w:cs="Arial"/>
                <w:bCs/>
                <w:sz w:val="20"/>
                <w:szCs w:val="20"/>
              </w:rPr>
              <w:t>5</w:t>
            </w:r>
          </w:p>
        </w:tc>
        <w:tc>
          <w:tcPr>
            <w:tcW w:w="6677" w:type="dxa"/>
            <w:tcBorders>
              <w:top w:val="single" w:sz="4" w:space="0" w:color="auto"/>
              <w:left w:val="single" w:sz="4" w:space="0" w:color="auto"/>
              <w:bottom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hAnsi="Arial" w:cs="Arial"/>
                <w:bCs/>
                <w:sz w:val="20"/>
                <w:szCs w:val="20"/>
              </w:rPr>
            </w:pPr>
            <w:r w:rsidRPr="009C33A1">
              <w:rPr>
                <w:rFonts w:ascii="Arial" w:hAnsi="Arial" w:cs="Arial"/>
                <w:bCs/>
                <w:sz w:val="20"/>
                <w:szCs w:val="20"/>
              </w:rPr>
              <w:t>Отверстия в цилиндрах, сферах и конусах</w:t>
            </w:r>
          </w:p>
        </w:tc>
        <w:tc>
          <w:tcPr>
            <w:tcW w:w="2206" w:type="dxa"/>
            <w:tcBorders>
              <w:top w:val="single" w:sz="4" w:space="0" w:color="auto"/>
              <w:left w:val="single" w:sz="4" w:space="0" w:color="auto"/>
              <w:bottom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hAnsi="Arial" w:cs="Arial"/>
                <w:bCs/>
                <w:sz w:val="20"/>
                <w:szCs w:val="20"/>
              </w:rPr>
            </w:pPr>
            <w:r w:rsidRPr="009C33A1">
              <w:rPr>
                <w:rFonts w:ascii="Arial" w:hAnsi="Arial" w:cs="Arial"/>
                <w:bCs/>
                <w:sz w:val="20"/>
                <w:szCs w:val="20"/>
              </w:rPr>
              <w:t>С.5.2.3.5</w:t>
            </w:r>
          </w:p>
        </w:tc>
      </w:tr>
    </w:tbl>
    <w:p w:rsidR="003A38E1" w:rsidRPr="00076AB7" w:rsidRDefault="003A38E1" w:rsidP="009C33A1">
      <w:pPr>
        <w:widowControl w:val="0"/>
        <w:spacing w:before="120" w:after="0" w:line="240" w:lineRule="auto"/>
        <w:ind w:firstLine="397"/>
        <w:jc w:val="both"/>
        <w:rPr>
          <w:rFonts w:ascii="Arial" w:hAnsi="Arial" w:cs="Arial"/>
          <w:bCs/>
          <w:sz w:val="20"/>
          <w:szCs w:val="20"/>
        </w:rPr>
      </w:pPr>
      <w:r w:rsidRPr="00076AB7">
        <w:rPr>
          <w:rFonts w:ascii="Arial" w:hAnsi="Arial" w:cs="Arial"/>
          <w:bCs/>
          <w:sz w:val="20"/>
          <w:szCs w:val="20"/>
        </w:rPr>
        <w:t xml:space="preserve">С.5.2.3.2 Элементы, </w:t>
      </w:r>
      <w:r w:rsidR="00ED1FC4" w:rsidRPr="00076AB7">
        <w:rPr>
          <w:rFonts w:ascii="Arial" w:hAnsi="Arial" w:cs="Arial"/>
          <w:bCs/>
          <w:sz w:val="20"/>
          <w:szCs w:val="20"/>
        </w:rPr>
        <w:t>у которых преобладают напряжения</w:t>
      </w:r>
      <w:r w:rsidR="00F214FA" w:rsidRPr="00076AB7">
        <w:rPr>
          <w:rFonts w:ascii="Arial" w:hAnsi="Arial" w:cs="Arial"/>
          <w:bCs/>
          <w:sz w:val="20"/>
          <w:szCs w:val="20"/>
        </w:rPr>
        <w:t>,</w:t>
      </w:r>
      <w:r w:rsidR="00ED1FC4" w:rsidRPr="00076AB7">
        <w:rPr>
          <w:rFonts w:ascii="Arial" w:hAnsi="Arial" w:cs="Arial"/>
          <w:bCs/>
          <w:sz w:val="20"/>
          <w:szCs w:val="20"/>
        </w:rPr>
        <w:t xml:space="preserve"> возникающие при изгибе, для которых недопустимы значительные деформации,</w:t>
      </w:r>
      <w:r w:rsidR="00C9002C" w:rsidRPr="00076AB7">
        <w:rPr>
          <w:rFonts w:ascii="Arial" w:hAnsi="Arial" w:cs="Arial"/>
          <w:bCs/>
          <w:sz w:val="20"/>
          <w:szCs w:val="20"/>
        </w:rPr>
        <w:t xml:space="preserve"> например</w:t>
      </w:r>
      <w:r w:rsidR="00DA5559">
        <w:rPr>
          <w:rFonts w:ascii="Arial" w:hAnsi="Arial" w:cs="Arial"/>
          <w:bCs/>
          <w:sz w:val="20"/>
          <w:szCs w:val="20"/>
        </w:rPr>
        <w:t>,</w:t>
      </w:r>
      <w:r w:rsidR="00923B2C" w:rsidRPr="00076AB7">
        <w:rPr>
          <w:rFonts w:ascii="Arial" w:hAnsi="Arial" w:cs="Arial"/>
          <w:bCs/>
          <w:sz w:val="20"/>
          <w:szCs w:val="20"/>
        </w:rPr>
        <w:t xml:space="preserve"> прямые</w:t>
      </w:r>
      <w:r w:rsidR="00F214FA" w:rsidRPr="00076AB7">
        <w:rPr>
          <w:rFonts w:ascii="Arial" w:hAnsi="Arial" w:cs="Arial"/>
          <w:bCs/>
          <w:sz w:val="20"/>
          <w:szCs w:val="20"/>
        </w:rPr>
        <w:t xml:space="preserve"> конусы со</w:t>
      </w:r>
      <w:r w:rsidR="00ED1FC4" w:rsidRPr="00076AB7">
        <w:rPr>
          <w:rFonts w:ascii="Arial" w:hAnsi="Arial" w:cs="Arial"/>
          <w:bCs/>
          <w:sz w:val="20"/>
          <w:szCs w:val="20"/>
        </w:rPr>
        <w:t>гласно 4.3.</w:t>
      </w:r>
      <w:r w:rsidR="004C5677">
        <w:rPr>
          <w:rFonts w:ascii="Arial" w:hAnsi="Arial" w:cs="Arial"/>
          <w:bCs/>
          <w:sz w:val="20"/>
          <w:szCs w:val="20"/>
        </w:rPr>
        <w:t>5</w:t>
      </w:r>
      <w:r w:rsidR="00ED1FC4" w:rsidRPr="00076AB7">
        <w:rPr>
          <w:rFonts w:ascii="Arial" w:hAnsi="Arial" w:cs="Arial"/>
          <w:bCs/>
          <w:sz w:val="20"/>
          <w:szCs w:val="20"/>
        </w:rPr>
        <w:t>.</w:t>
      </w:r>
      <w:r w:rsidR="004C5677">
        <w:rPr>
          <w:rFonts w:ascii="Arial" w:hAnsi="Arial" w:cs="Arial"/>
          <w:bCs/>
          <w:sz w:val="20"/>
          <w:szCs w:val="20"/>
        </w:rPr>
        <w:t>3</w:t>
      </w:r>
      <w:r w:rsidR="00ED1FC4" w:rsidRPr="00076AB7">
        <w:rPr>
          <w:rFonts w:ascii="Arial" w:hAnsi="Arial" w:cs="Arial"/>
          <w:bCs/>
          <w:sz w:val="20"/>
          <w:szCs w:val="20"/>
        </w:rPr>
        <w:t>.7 и плоские торцы</w:t>
      </w:r>
      <w:r w:rsidR="00F214FA" w:rsidRPr="00076AB7">
        <w:rPr>
          <w:rFonts w:ascii="Arial" w:hAnsi="Arial" w:cs="Arial"/>
          <w:bCs/>
          <w:sz w:val="20"/>
          <w:szCs w:val="20"/>
        </w:rPr>
        <w:t xml:space="preserve"> в соответствии с 4.3.</w:t>
      </w:r>
      <w:r w:rsidR="004C5677">
        <w:rPr>
          <w:rFonts w:ascii="Arial" w:hAnsi="Arial" w:cs="Arial"/>
          <w:bCs/>
          <w:sz w:val="20"/>
          <w:szCs w:val="20"/>
        </w:rPr>
        <w:t>5</w:t>
      </w:r>
      <w:r w:rsidR="00F214FA" w:rsidRPr="00076AB7">
        <w:rPr>
          <w:rFonts w:ascii="Arial" w:hAnsi="Arial" w:cs="Arial"/>
          <w:bCs/>
          <w:sz w:val="20"/>
          <w:szCs w:val="20"/>
        </w:rPr>
        <w:t>.</w:t>
      </w:r>
      <w:r w:rsidR="004C5677">
        <w:rPr>
          <w:rFonts w:ascii="Arial" w:hAnsi="Arial" w:cs="Arial"/>
          <w:bCs/>
          <w:sz w:val="20"/>
          <w:szCs w:val="20"/>
        </w:rPr>
        <w:t>3</w:t>
      </w:r>
      <w:r w:rsidR="00F214FA" w:rsidRPr="00076AB7">
        <w:rPr>
          <w:rFonts w:ascii="Arial" w:hAnsi="Arial" w:cs="Arial"/>
          <w:bCs/>
          <w:sz w:val="20"/>
          <w:szCs w:val="20"/>
        </w:rPr>
        <w:t>,</w:t>
      </w:r>
      <w:r w:rsidR="00ED1FC4" w:rsidRPr="00076AB7">
        <w:rPr>
          <w:rFonts w:ascii="Arial" w:hAnsi="Arial" w:cs="Arial"/>
          <w:bCs/>
          <w:sz w:val="20"/>
          <w:szCs w:val="20"/>
        </w:rPr>
        <w:t xml:space="preserve"> рассчитываются</w:t>
      </w:r>
      <w:r w:rsidR="00F214FA" w:rsidRPr="00076AB7">
        <w:rPr>
          <w:rFonts w:ascii="Arial" w:hAnsi="Arial" w:cs="Arial"/>
          <w:bCs/>
          <w:sz w:val="20"/>
          <w:szCs w:val="20"/>
        </w:rPr>
        <w:t xml:space="preserve"> с использованием расчетного давления </w:t>
      </w:r>
      <w:r w:rsidR="00F214FA" w:rsidRPr="00076AB7">
        <w:rPr>
          <w:rFonts w:ascii="Arial" w:hAnsi="Arial" w:cs="Arial"/>
          <w:bCs/>
          <w:i/>
          <w:sz w:val="20"/>
          <w:szCs w:val="20"/>
        </w:rPr>
        <w:t>p</w:t>
      </w:r>
      <w:r w:rsidR="00F214FA" w:rsidRPr="00076AB7">
        <w:rPr>
          <w:rFonts w:ascii="Arial" w:hAnsi="Arial" w:cs="Arial"/>
          <w:bCs/>
          <w:sz w:val="20"/>
          <w:szCs w:val="20"/>
        </w:rPr>
        <w:t xml:space="preserve"> и расчетных значений напряжения согласно 4.3.2.3. </w:t>
      </w:r>
      <w:r w:rsidRPr="00076AB7">
        <w:rPr>
          <w:rFonts w:ascii="Arial" w:hAnsi="Arial" w:cs="Arial"/>
          <w:bCs/>
          <w:sz w:val="20"/>
          <w:szCs w:val="20"/>
        </w:rPr>
        <w:t>Таким образом, эффект упрочнения в этих расчетах может не учитываться.</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 xml:space="preserve">Кроме того, способность пройти упрочнение без пластической деформации должна быть проверена повторными расчетами с использованием давления упрочнения (принимая во внимание массу содержимого) вместо испытательного давления </w:t>
      </w:r>
      <w:r w:rsidR="005203C1" w:rsidRPr="00076AB7">
        <w:rPr>
          <w:rFonts w:ascii="Arial" w:hAnsi="Arial" w:cs="Arial"/>
          <w:bCs/>
          <w:i/>
          <w:iCs/>
          <w:sz w:val="20"/>
          <w:szCs w:val="20"/>
        </w:rPr>
        <w:t>р</w:t>
      </w:r>
      <w:r w:rsidR="005203C1" w:rsidRPr="00076AB7">
        <w:rPr>
          <w:rFonts w:ascii="Arial" w:hAnsi="Arial" w:cs="Arial"/>
          <w:bCs/>
          <w:i/>
          <w:iCs/>
          <w:sz w:val="20"/>
          <w:szCs w:val="20"/>
          <w:vertAlign w:val="subscript"/>
          <w:lang w:val="en-US"/>
        </w:rPr>
        <w:t>T</w:t>
      </w:r>
      <w:r w:rsidRPr="00076AB7">
        <w:rPr>
          <w:rFonts w:ascii="Arial" w:hAnsi="Arial" w:cs="Arial"/>
          <w:bCs/>
          <w:sz w:val="20"/>
          <w:szCs w:val="20"/>
        </w:rPr>
        <w:t xml:space="preserve"> и расчетного значения напряжения при температуре 20</w:t>
      </w:r>
      <w:r w:rsidR="00A679E8" w:rsidRPr="00076AB7">
        <w:rPr>
          <w:rFonts w:ascii="Arial" w:hAnsi="Arial" w:cs="Arial"/>
          <w:bCs/>
          <w:sz w:val="20"/>
          <w:szCs w:val="20"/>
        </w:rPr>
        <w:t xml:space="preserve"> </w:t>
      </w:r>
      <w:r w:rsidRPr="00076AB7">
        <w:rPr>
          <w:rFonts w:ascii="Arial" w:hAnsi="Arial" w:cs="Arial"/>
          <w:bCs/>
          <w:sz w:val="20"/>
          <w:szCs w:val="20"/>
        </w:rPr>
        <w:t>°С</w:t>
      </w:r>
      <w:r w:rsidR="00C9002C" w:rsidRPr="00076AB7">
        <w:rPr>
          <w:rFonts w:ascii="Arial" w:hAnsi="Arial" w:cs="Arial"/>
          <w:bCs/>
          <w:sz w:val="20"/>
          <w:szCs w:val="20"/>
        </w:rPr>
        <w:t xml:space="preserve"> согласно</w:t>
      </w:r>
      <w:r w:rsidRPr="00076AB7">
        <w:rPr>
          <w:rFonts w:ascii="Arial" w:hAnsi="Arial" w:cs="Arial"/>
          <w:bCs/>
          <w:sz w:val="20"/>
          <w:szCs w:val="20"/>
        </w:rPr>
        <w:t xml:space="preserve"> 4.3.2.3.</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С.5.2.3.3 При расчете частей в соответствии с 4.3.</w:t>
      </w:r>
      <w:r w:rsidR="004C5677">
        <w:rPr>
          <w:rFonts w:ascii="Arial" w:hAnsi="Arial" w:cs="Arial"/>
          <w:bCs/>
          <w:sz w:val="20"/>
          <w:szCs w:val="20"/>
        </w:rPr>
        <w:t>5</w:t>
      </w:r>
      <w:r w:rsidRPr="00076AB7">
        <w:rPr>
          <w:rFonts w:ascii="Arial" w:hAnsi="Arial" w:cs="Arial"/>
          <w:bCs/>
          <w:sz w:val="20"/>
          <w:szCs w:val="20"/>
        </w:rPr>
        <w:t>.1 следует вставить в соответствующие формулы следующие параметры:</w:t>
      </w:r>
    </w:p>
    <w:p w:rsidR="003A38E1" w:rsidRPr="00076AB7" w:rsidRDefault="00A679E8" w:rsidP="009C33A1">
      <w:pPr>
        <w:widowControl w:val="0"/>
        <w:spacing w:after="0" w:line="240" w:lineRule="auto"/>
        <w:ind w:left="397"/>
        <w:jc w:val="both"/>
        <w:rPr>
          <w:rFonts w:ascii="Arial" w:hAnsi="Arial" w:cs="Arial"/>
          <w:bCs/>
          <w:sz w:val="20"/>
          <w:szCs w:val="20"/>
        </w:rPr>
      </w:pPr>
      <w:r w:rsidRPr="00076AB7">
        <w:rPr>
          <w:rFonts w:ascii="Arial" w:hAnsi="Arial" w:cs="Arial"/>
          <w:bCs/>
          <w:sz w:val="20"/>
          <w:szCs w:val="20"/>
        </w:rPr>
        <w:t xml:space="preserve">‒ </w:t>
      </w:r>
      <w:r w:rsidR="003A38E1" w:rsidRPr="00076AB7">
        <w:rPr>
          <w:rFonts w:ascii="Arial" w:hAnsi="Arial" w:cs="Arial"/>
          <w:bCs/>
          <w:sz w:val="20"/>
          <w:szCs w:val="20"/>
        </w:rPr>
        <w:t xml:space="preserve">расчетное значение напряжения </w:t>
      </w:r>
      <w:r w:rsidR="003A38E1" w:rsidRPr="00076AB7">
        <w:rPr>
          <w:rFonts w:ascii="Times New Roman" w:hAnsi="Times New Roman"/>
          <w:bCs/>
          <w:sz w:val="20"/>
          <w:szCs w:val="20"/>
        </w:rPr>
        <w:t>σ</w:t>
      </w:r>
      <w:r w:rsidR="003A38E1" w:rsidRPr="00076AB7">
        <w:rPr>
          <w:rFonts w:ascii="Arial" w:hAnsi="Arial" w:cs="Arial"/>
          <w:bCs/>
          <w:i/>
          <w:sz w:val="20"/>
          <w:szCs w:val="20"/>
          <w:vertAlign w:val="subscript"/>
          <w:lang w:val="en-US"/>
        </w:rPr>
        <w:t>k</w:t>
      </w:r>
      <w:r w:rsidR="003A38E1" w:rsidRPr="00076AB7">
        <w:rPr>
          <w:rFonts w:ascii="Arial" w:hAnsi="Arial" w:cs="Arial"/>
          <w:bCs/>
          <w:sz w:val="20"/>
          <w:szCs w:val="20"/>
        </w:rPr>
        <w:t>;</w:t>
      </w:r>
    </w:p>
    <w:p w:rsidR="003A38E1" w:rsidRPr="00076AB7" w:rsidRDefault="00A679E8" w:rsidP="009C33A1">
      <w:pPr>
        <w:widowControl w:val="0"/>
        <w:spacing w:after="0" w:line="240" w:lineRule="auto"/>
        <w:ind w:left="397"/>
        <w:jc w:val="both"/>
        <w:rPr>
          <w:rFonts w:ascii="Arial" w:hAnsi="Arial" w:cs="Arial"/>
          <w:bCs/>
          <w:sz w:val="20"/>
          <w:szCs w:val="20"/>
        </w:rPr>
      </w:pPr>
      <w:r w:rsidRPr="00076AB7">
        <w:rPr>
          <w:rFonts w:ascii="Arial" w:hAnsi="Arial" w:cs="Arial"/>
          <w:bCs/>
          <w:sz w:val="20"/>
          <w:szCs w:val="20"/>
        </w:rPr>
        <w:t xml:space="preserve">‒ </w:t>
      </w:r>
      <w:r w:rsidR="003A38E1" w:rsidRPr="00076AB7">
        <w:rPr>
          <w:rFonts w:ascii="Arial" w:hAnsi="Arial" w:cs="Arial"/>
          <w:bCs/>
          <w:sz w:val="20"/>
          <w:szCs w:val="20"/>
        </w:rPr>
        <w:t>коэффициент прочности сварного шва, равный 1,0.</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С.5.2.3.4 Элементы в соответствии с 4.3.</w:t>
      </w:r>
      <w:r w:rsidR="004C5677">
        <w:rPr>
          <w:rFonts w:ascii="Arial" w:hAnsi="Arial" w:cs="Arial"/>
          <w:bCs/>
          <w:sz w:val="20"/>
          <w:szCs w:val="20"/>
        </w:rPr>
        <w:t>5</w:t>
      </w:r>
      <w:r w:rsidRPr="00076AB7">
        <w:rPr>
          <w:rFonts w:ascii="Arial" w:hAnsi="Arial" w:cs="Arial"/>
          <w:bCs/>
          <w:sz w:val="20"/>
          <w:szCs w:val="20"/>
        </w:rPr>
        <w:t>.</w:t>
      </w:r>
      <w:r w:rsidR="004C5677">
        <w:rPr>
          <w:rFonts w:ascii="Arial" w:hAnsi="Arial" w:cs="Arial"/>
          <w:bCs/>
          <w:sz w:val="20"/>
          <w:szCs w:val="20"/>
        </w:rPr>
        <w:t>2</w:t>
      </w:r>
      <w:r w:rsidRPr="00076AB7">
        <w:rPr>
          <w:rFonts w:ascii="Arial" w:hAnsi="Arial" w:cs="Arial"/>
          <w:bCs/>
          <w:sz w:val="20"/>
          <w:szCs w:val="20"/>
        </w:rPr>
        <w:t>.2.2 и 4.3.</w:t>
      </w:r>
      <w:r w:rsidR="004C5677">
        <w:rPr>
          <w:rFonts w:ascii="Arial" w:hAnsi="Arial" w:cs="Arial"/>
          <w:bCs/>
          <w:sz w:val="20"/>
          <w:szCs w:val="20"/>
        </w:rPr>
        <w:t>5.2</w:t>
      </w:r>
      <w:r w:rsidRPr="00076AB7">
        <w:rPr>
          <w:rFonts w:ascii="Arial" w:hAnsi="Arial" w:cs="Arial"/>
          <w:bCs/>
          <w:sz w:val="20"/>
          <w:szCs w:val="20"/>
        </w:rPr>
        <w:t xml:space="preserve">.2.3 настоящего стандарта должны рассчитываться с учетом модификаций </w:t>
      </w:r>
      <w:r w:rsidR="00C9002C" w:rsidRPr="00076AB7">
        <w:rPr>
          <w:rFonts w:ascii="Arial" w:hAnsi="Arial" w:cs="Arial"/>
          <w:bCs/>
          <w:sz w:val="20"/>
          <w:szCs w:val="20"/>
        </w:rPr>
        <w:t xml:space="preserve">согласно </w:t>
      </w:r>
      <w:r w:rsidRPr="00076AB7">
        <w:rPr>
          <w:rFonts w:ascii="Arial" w:hAnsi="Arial" w:cs="Arial"/>
          <w:bCs/>
          <w:sz w:val="20"/>
          <w:szCs w:val="20"/>
        </w:rPr>
        <w:t xml:space="preserve">С.5.2.3.3. Кроме того, коэффициент формы </w:t>
      </w:r>
      <w:r w:rsidRPr="00076AB7">
        <w:rPr>
          <w:rFonts w:ascii="Times New Roman" w:hAnsi="Times New Roman"/>
          <w:bCs/>
          <w:iCs/>
          <w:sz w:val="20"/>
          <w:szCs w:val="20"/>
        </w:rPr>
        <w:t>β</w:t>
      </w:r>
      <w:r w:rsidRPr="00076AB7">
        <w:rPr>
          <w:rFonts w:ascii="Arial" w:hAnsi="Arial" w:cs="Arial"/>
          <w:bCs/>
          <w:sz w:val="20"/>
          <w:szCs w:val="20"/>
        </w:rPr>
        <w:t xml:space="preserve"> для торцов может быть уменьшен до:</w:t>
      </w:r>
    </w:p>
    <w:p w:rsidR="003A38E1" w:rsidRPr="00076AB7" w:rsidRDefault="00A679E8" w:rsidP="009C33A1">
      <w:pPr>
        <w:widowControl w:val="0"/>
        <w:spacing w:after="0" w:line="240" w:lineRule="auto"/>
        <w:ind w:left="397"/>
        <w:jc w:val="both"/>
        <w:rPr>
          <w:rFonts w:ascii="Arial" w:hAnsi="Arial" w:cs="Arial"/>
          <w:bCs/>
          <w:sz w:val="20"/>
          <w:szCs w:val="20"/>
        </w:rPr>
      </w:pPr>
      <w:r w:rsidRPr="00076AB7">
        <w:rPr>
          <w:rFonts w:ascii="Arial" w:hAnsi="Arial" w:cs="Arial"/>
          <w:bCs/>
          <w:sz w:val="20"/>
          <w:szCs w:val="20"/>
        </w:rPr>
        <w:t xml:space="preserve">‒ </w:t>
      </w:r>
      <w:r w:rsidR="003A38E1" w:rsidRPr="00076AB7">
        <w:rPr>
          <w:rFonts w:ascii="Arial" w:hAnsi="Arial" w:cs="Arial"/>
          <w:bCs/>
          <w:sz w:val="20"/>
          <w:szCs w:val="20"/>
        </w:rPr>
        <w:t>2,93 для 10%</w:t>
      </w:r>
      <w:r w:rsidR="00C9002C" w:rsidRPr="00076AB7">
        <w:rPr>
          <w:rFonts w:ascii="Arial" w:hAnsi="Arial" w:cs="Arial"/>
          <w:bCs/>
          <w:sz w:val="20"/>
          <w:szCs w:val="20"/>
        </w:rPr>
        <w:t>-ных</w:t>
      </w:r>
      <w:r w:rsidR="003A38E1" w:rsidRPr="00076AB7">
        <w:rPr>
          <w:rFonts w:ascii="Arial" w:hAnsi="Arial" w:cs="Arial"/>
          <w:bCs/>
          <w:sz w:val="20"/>
          <w:szCs w:val="20"/>
        </w:rPr>
        <w:t xml:space="preserve"> торосферических торцов;</w:t>
      </w:r>
    </w:p>
    <w:p w:rsidR="003A38E1" w:rsidRPr="00076AB7" w:rsidRDefault="00A679E8" w:rsidP="009C33A1">
      <w:pPr>
        <w:widowControl w:val="0"/>
        <w:spacing w:after="0" w:line="240" w:lineRule="auto"/>
        <w:ind w:left="397"/>
        <w:jc w:val="both"/>
        <w:rPr>
          <w:rFonts w:ascii="Arial" w:hAnsi="Arial" w:cs="Arial"/>
          <w:bCs/>
          <w:sz w:val="20"/>
          <w:szCs w:val="20"/>
        </w:rPr>
      </w:pPr>
      <w:r w:rsidRPr="00076AB7">
        <w:rPr>
          <w:rFonts w:ascii="Arial" w:hAnsi="Arial" w:cs="Arial"/>
          <w:bCs/>
          <w:sz w:val="20"/>
          <w:szCs w:val="20"/>
        </w:rPr>
        <w:t xml:space="preserve">‒ </w:t>
      </w:r>
      <w:r w:rsidR="003A38E1" w:rsidRPr="00076AB7">
        <w:rPr>
          <w:rFonts w:ascii="Arial" w:hAnsi="Arial" w:cs="Arial"/>
          <w:bCs/>
          <w:sz w:val="20"/>
          <w:szCs w:val="20"/>
        </w:rPr>
        <w:t>1,91 для торосферических торцов</w:t>
      </w:r>
      <w:r w:rsidR="00C9002C" w:rsidRPr="00076AB7">
        <w:rPr>
          <w:rFonts w:ascii="Arial" w:hAnsi="Arial" w:cs="Arial"/>
          <w:bCs/>
          <w:sz w:val="20"/>
          <w:szCs w:val="20"/>
        </w:rPr>
        <w:t xml:space="preserve"> в соотношении 2</w:t>
      </w:r>
      <w:r w:rsidR="00657E34" w:rsidRPr="00076AB7">
        <w:rPr>
          <w:rFonts w:ascii="Arial" w:hAnsi="Arial" w:cs="Arial"/>
          <w:bCs/>
          <w:sz w:val="20"/>
          <w:szCs w:val="20"/>
        </w:rPr>
        <w:t> </w:t>
      </w:r>
      <w:r w:rsidR="00C9002C" w:rsidRPr="00076AB7">
        <w:rPr>
          <w:rFonts w:ascii="Arial" w:hAnsi="Arial" w:cs="Arial"/>
          <w:bCs/>
          <w:sz w:val="20"/>
          <w:szCs w:val="20"/>
        </w:rPr>
        <w:t>:</w:t>
      </w:r>
      <w:r w:rsidR="00657E34" w:rsidRPr="00076AB7">
        <w:rPr>
          <w:rFonts w:ascii="Arial" w:hAnsi="Arial" w:cs="Arial"/>
          <w:bCs/>
          <w:sz w:val="20"/>
          <w:szCs w:val="20"/>
        </w:rPr>
        <w:t> </w:t>
      </w:r>
      <w:r w:rsidR="00C9002C" w:rsidRPr="00076AB7">
        <w:rPr>
          <w:rFonts w:ascii="Arial" w:hAnsi="Arial" w:cs="Arial"/>
          <w:bCs/>
          <w:sz w:val="20"/>
          <w:szCs w:val="20"/>
        </w:rPr>
        <w:t>1</w:t>
      </w:r>
      <w:r w:rsidR="003A38E1" w:rsidRPr="00076AB7">
        <w:rPr>
          <w:rFonts w:ascii="Arial" w:hAnsi="Arial" w:cs="Arial"/>
          <w:bCs/>
          <w:sz w:val="20"/>
          <w:szCs w:val="20"/>
        </w:rPr>
        <w:t>.</w:t>
      </w:r>
    </w:p>
    <w:p w:rsidR="003A38E1" w:rsidRPr="009C33A1" w:rsidRDefault="0078662B"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Одн</w:t>
      </w:r>
      <w:r w:rsidR="00A6682E" w:rsidRPr="00076AB7">
        <w:rPr>
          <w:rFonts w:ascii="Arial" w:hAnsi="Arial" w:cs="Arial"/>
          <w:bCs/>
          <w:sz w:val="20"/>
          <w:szCs w:val="20"/>
        </w:rPr>
        <w:t>ако при расчете или испытании</w:t>
      </w:r>
      <w:r w:rsidR="00A6682E" w:rsidRPr="009C33A1">
        <w:rPr>
          <w:rFonts w:ascii="Arial" w:hAnsi="Arial" w:cs="Arial"/>
          <w:bCs/>
          <w:sz w:val="20"/>
          <w:szCs w:val="20"/>
        </w:rPr>
        <w:t xml:space="preserve"> следует показать</w:t>
      </w:r>
      <w:r w:rsidRPr="009C33A1">
        <w:rPr>
          <w:rFonts w:ascii="Arial" w:hAnsi="Arial" w:cs="Arial"/>
          <w:bCs/>
          <w:sz w:val="20"/>
          <w:szCs w:val="20"/>
        </w:rPr>
        <w:t>, что деформация при усилении не вызывает чрезмерной деформации в областях, подверженных напряжениям</w:t>
      </w:r>
      <w:r w:rsidR="00A6682E" w:rsidRPr="009C33A1">
        <w:rPr>
          <w:rFonts w:ascii="Arial" w:hAnsi="Arial" w:cs="Arial"/>
          <w:bCs/>
          <w:sz w:val="20"/>
          <w:szCs w:val="20"/>
        </w:rPr>
        <w:t>, возникающи</w:t>
      </w:r>
      <w:r w:rsidR="00C9002C" w:rsidRPr="009C33A1">
        <w:rPr>
          <w:rFonts w:ascii="Arial" w:hAnsi="Arial" w:cs="Arial"/>
          <w:bCs/>
          <w:sz w:val="20"/>
          <w:szCs w:val="20"/>
        </w:rPr>
        <w:t>м</w:t>
      </w:r>
      <w:r w:rsidR="00A6682E" w:rsidRPr="009C33A1">
        <w:rPr>
          <w:rFonts w:ascii="Arial" w:hAnsi="Arial" w:cs="Arial"/>
          <w:bCs/>
          <w:sz w:val="20"/>
          <w:szCs w:val="20"/>
        </w:rPr>
        <w:t xml:space="preserve"> при изгибе</w:t>
      </w:r>
      <w:r w:rsidRPr="009C33A1">
        <w:rPr>
          <w:rFonts w:ascii="Arial" w:hAnsi="Arial" w:cs="Arial"/>
          <w:bCs/>
          <w:sz w:val="20"/>
          <w:szCs w:val="20"/>
        </w:rPr>
        <w:t xml:space="preserve">. </w:t>
      </w:r>
      <w:r w:rsidR="003A38E1" w:rsidRPr="009C33A1">
        <w:rPr>
          <w:rFonts w:ascii="Arial" w:hAnsi="Arial" w:cs="Arial"/>
          <w:bCs/>
          <w:sz w:val="20"/>
          <w:szCs w:val="20"/>
        </w:rPr>
        <w:t>В слу</w:t>
      </w:r>
      <w:r w:rsidR="00450958" w:rsidRPr="009C33A1">
        <w:rPr>
          <w:rFonts w:ascii="Arial" w:hAnsi="Arial" w:cs="Arial"/>
          <w:bCs/>
          <w:sz w:val="20"/>
          <w:szCs w:val="20"/>
        </w:rPr>
        <w:t>чаях</w:t>
      </w:r>
      <w:r w:rsidR="003C137E">
        <w:rPr>
          <w:rFonts w:ascii="Arial" w:hAnsi="Arial" w:cs="Arial"/>
          <w:bCs/>
          <w:sz w:val="20"/>
          <w:szCs w:val="20"/>
        </w:rPr>
        <w:t>,</w:t>
      </w:r>
      <w:r w:rsidR="003A38E1" w:rsidRPr="009C33A1">
        <w:rPr>
          <w:rFonts w:ascii="Arial" w:hAnsi="Arial" w:cs="Arial"/>
          <w:bCs/>
          <w:sz w:val="20"/>
          <w:szCs w:val="20"/>
        </w:rPr>
        <w:t xml:space="preserve"> когда деформация приводит к улучшению формы (например, эллипсоидный торец становится полусферическим), этот метод может использоваться даже при больших напряжениях</w:t>
      </w:r>
      <w:r w:rsidR="00353ED9" w:rsidRPr="009C33A1">
        <w:rPr>
          <w:rFonts w:ascii="Arial" w:hAnsi="Arial" w:cs="Arial"/>
          <w:bCs/>
          <w:sz w:val="20"/>
          <w:szCs w:val="20"/>
        </w:rPr>
        <w:t>, возникающих при изгибе</w:t>
      </w:r>
      <w:r w:rsidR="003A38E1" w:rsidRPr="009C33A1">
        <w:rPr>
          <w:rFonts w:ascii="Arial" w:hAnsi="Arial" w:cs="Arial"/>
          <w:bCs/>
          <w:sz w:val="20"/>
          <w:szCs w:val="20"/>
        </w:rPr>
        <w:t>.</w:t>
      </w:r>
    </w:p>
    <w:p w:rsidR="003A38E1" w:rsidRPr="00076AB7" w:rsidRDefault="003A38E1" w:rsidP="004C5677">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lastRenderedPageBreak/>
        <w:t>Особое внимание следует уделить риску прогиба в частях, где возникает сжимающее напряжение (т.</w:t>
      </w:r>
      <w:r w:rsidR="00A679E8" w:rsidRPr="009C33A1">
        <w:rPr>
          <w:rFonts w:ascii="Arial" w:hAnsi="Arial" w:cs="Arial"/>
          <w:bCs/>
          <w:sz w:val="20"/>
          <w:szCs w:val="20"/>
        </w:rPr>
        <w:t xml:space="preserve"> </w:t>
      </w:r>
      <w:r w:rsidRPr="009C33A1">
        <w:rPr>
          <w:rFonts w:ascii="Arial" w:hAnsi="Arial" w:cs="Arial"/>
          <w:bCs/>
          <w:sz w:val="20"/>
          <w:szCs w:val="20"/>
        </w:rPr>
        <w:t>е. у линии перелома профиля эллипсоидного торца и угловой части конуса). Опыт персонала важен для предотвращения прогибов, которые в значительной степени зависят от наличия де</w:t>
      </w:r>
      <w:r w:rsidR="0078662B" w:rsidRPr="009C33A1">
        <w:rPr>
          <w:rFonts w:ascii="Arial" w:hAnsi="Arial" w:cs="Arial"/>
          <w:bCs/>
          <w:sz w:val="20"/>
          <w:szCs w:val="20"/>
        </w:rPr>
        <w:t>фектов и упрочнения материала</w:t>
      </w:r>
      <w:r w:rsidRPr="009C33A1">
        <w:rPr>
          <w:rFonts w:ascii="Arial" w:hAnsi="Arial" w:cs="Arial"/>
          <w:bCs/>
          <w:sz w:val="20"/>
          <w:szCs w:val="20"/>
        </w:rPr>
        <w:t xml:space="preserve"> повышения давления. Процесс растяжения выявляет все эти тенденции (см</w:t>
      </w:r>
      <w:r w:rsidRPr="00076AB7">
        <w:rPr>
          <w:rFonts w:ascii="Arial" w:hAnsi="Arial" w:cs="Arial"/>
          <w:bCs/>
          <w:sz w:val="20"/>
          <w:szCs w:val="20"/>
        </w:rPr>
        <w:t>.</w:t>
      </w:r>
      <w:r w:rsidR="00A679E8" w:rsidRPr="00076AB7">
        <w:rPr>
          <w:rFonts w:ascii="Arial" w:hAnsi="Arial" w:cs="Arial"/>
          <w:bCs/>
          <w:sz w:val="20"/>
          <w:szCs w:val="20"/>
        </w:rPr>
        <w:t> </w:t>
      </w:r>
      <w:r w:rsidRPr="00076AB7">
        <w:rPr>
          <w:rFonts w:ascii="Arial" w:hAnsi="Arial" w:cs="Arial"/>
          <w:bCs/>
          <w:sz w:val="20"/>
          <w:szCs w:val="20"/>
        </w:rPr>
        <w:t>С.6.1).</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С.5.2.3.5 Для предотвращения излишнего упрочнения отверстий следует оценить жесткость присоединения элементов наружного крепления. Предпочтительным является использование отверстий без упрочнения. Неупрочненн</w:t>
      </w:r>
      <w:r w:rsidR="0078662B" w:rsidRPr="00076AB7">
        <w:rPr>
          <w:rFonts w:ascii="Arial" w:hAnsi="Arial" w:cs="Arial"/>
          <w:bCs/>
          <w:sz w:val="20"/>
          <w:szCs w:val="20"/>
        </w:rPr>
        <w:t>ые отверстия в этом контексте включают</w:t>
      </w:r>
      <w:r w:rsidRPr="00076AB7">
        <w:rPr>
          <w:rFonts w:ascii="Arial" w:hAnsi="Arial" w:cs="Arial"/>
          <w:bCs/>
          <w:sz w:val="20"/>
          <w:szCs w:val="20"/>
        </w:rPr>
        <w:t xml:space="preserve"> отверстия, имеющие упрочнение, не соответствующее 4.3.</w:t>
      </w:r>
      <w:r w:rsidR="004C5677">
        <w:rPr>
          <w:rFonts w:ascii="Arial" w:hAnsi="Arial" w:cs="Arial"/>
          <w:bCs/>
          <w:sz w:val="20"/>
          <w:szCs w:val="20"/>
        </w:rPr>
        <w:t>5</w:t>
      </w:r>
      <w:r w:rsidRPr="00076AB7">
        <w:rPr>
          <w:rFonts w:ascii="Arial" w:hAnsi="Arial" w:cs="Arial"/>
          <w:bCs/>
          <w:sz w:val="20"/>
          <w:szCs w:val="20"/>
        </w:rPr>
        <w:t>.</w:t>
      </w:r>
      <w:r w:rsidR="004C5677">
        <w:rPr>
          <w:rFonts w:ascii="Arial" w:hAnsi="Arial" w:cs="Arial"/>
          <w:bCs/>
          <w:sz w:val="20"/>
          <w:szCs w:val="20"/>
        </w:rPr>
        <w:t>5</w:t>
      </w:r>
      <w:r w:rsidRPr="00076AB7">
        <w:rPr>
          <w:rFonts w:ascii="Arial" w:hAnsi="Arial" w:cs="Arial"/>
          <w:bCs/>
          <w:sz w:val="20"/>
          <w:szCs w:val="20"/>
        </w:rPr>
        <w:t>.5 настоящего стандарта.</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Для отверстий, диаметр которых превышает диаметр, указанный ниже, расчет упрочнения должен осуществляться в соответствии с 4</w:t>
      </w:r>
      <w:r w:rsidR="0078662B" w:rsidRPr="00076AB7">
        <w:rPr>
          <w:rFonts w:ascii="Arial" w:hAnsi="Arial" w:cs="Arial"/>
          <w:bCs/>
          <w:sz w:val="20"/>
          <w:szCs w:val="20"/>
        </w:rPr>
        <w:t>.</w:t>
      </w:r>
      <w:r w:rsidRPr="00076AB7">
        <w:rPr>
          <w:rFonts w:ascii="Arial" w:hAnsi="Arial" w:cs="Arial"/>
          <w:bCs/>
          <w:sz w:val="20"/>
          <w:szCs w:val="20"/>
        </w:rPr>
        <w:t>3.</w:t>
      </w:r>
      <w:r w:rsidR="004C5677">
        <w:rPr>
          <w:rFonts w:ascii="Arial" w:hAnsi="Arial" w:cs="Arial"/>
          <w:bCs/>
          <w:sz w:val="20"/>
          <w:szCs w:val="20"/>
        </w:rPr>
        <w:t>5</w:t>
      </w:r>
      <w:r w:rsidRPr="00076AB7">
        <w:rPr>
          <w:rFonts w:ascii="Arial" w:hAnsi="Arial" w:cs="Arial"/>
          <w:bCs/>
          <w:sz w:val="20"/>
          <w:szCs w:val="20"/>
        </w:rPr>
        <w:t>.</w:t>
      </w:r>
      <w:r w:rsidR="004C5677">
        <w:rPr>
          <w:rFonts w:ascii="Arial" w:hAnsi="Arial" w:cs="Arial"/>
          <w:bCs/>
          <w:sz w:val="20"/>
          <w:szCs w:val="20"/>
        </w:rPr>
        <w:t>5</w:t>
      </w:r>
      <w:r w:rsidRPr="00076AB7">
        <w:rPr>
          <w:rFonts w:ascii="Arial" w:hAnsi="Arial" w:cs="Arial"/>
          <w:bCs/>
          <w:sz w:val="20"/>
          <w:szCs w:val="20"/>
        </w:rPr>
        <w:t xml:space="preserve"> настоящег</w:t>
      </w:r>
      <w:r w:rsidR="0078662B" w:rsidRPr="00076AB7">
        <w:rPr>
          <w:rFonts w:ascii="Arial" w:hAnsi="Arial" w:cs="Arial"/>
          <w:bCs/>
          <w:sz w:val="20"/>
          <w:szCs w:val="20"/>
        </w:rPr>
        <w:t>о стандарта с учетом уточнений</w:t>
      </w:r>
      <w:r w:rsidRPr="00076AB7">
        <w:rPr>
          <w:rFonts w:ascii="Arial" w:hAnsi="Arial" w:cs="Arial"/>
          <w:bCs/>
          <w:sz w:val="20"/>
          <w:szCs w:val="20"/>
        </w:rPr>
        <w:t>, приведенных в</w:t>
      </w:r>
      <w:r w:rsidR="00572169" w:rsidRPr="00076AB7">
        <w:rPr>
          <w:rFonts w:ascii="Arial" w:hAnsi="Arial" w:cs="Arial"/>
          <w:bCs/>
          <w:sz w:val="20"/>
          <w:szCs w:val="20"/>
        </w:rPr>
        <w:t xml:space="preserve"> </w:t>
      </w:r>
      <w:r w:rsidRPr="00076AB7">
        <w:rPr>
          <w:rFonts w:ascii="Arial" w:hAnsi="Arial" w:cs="Arial"/>
          <w:bCs/>
          <w:sz w:val="20"/>
          <w:szCs w:val="20"/>
        </w:rPr>
        <w:t>С.5.2.3.3.</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 xml:space="preserve">При упрочнении также следует учитывать риск перегрузки сварных швов применением внешней </w:t>
      </w:r>
      <w:r w:rsidRPr="00076AB7">
        <w:rPr>
          <w:rFonts w:ascii="Arial" w:hAnsi="Arial" w:cs="Arial"/>
          <w:bCs/>
          <w:spacing w:val="-4"/>
          <w:sz w:val="20"/>
          <w:szCs w:val="20"/>
        </w:rPr>
        <w:t xml:space="preserve">пластины или другого внешнего элемента, соединяемого с сосудом сваркой с </w:t>
      </w:r>
      <w:r w:rsidR="00D4241F" w:rsidRPr="00076AB7">
        <w:rPr>
          <w:rFonts w:ascii="Arial" w:hAnsi="Arial" w:cs="Arial"/>
          <w:bCs/>
          <w:spacing w:val="-4"/>
          <w:sz w:val="20"/>
          <w:szCs w:val="20"/>
        </w:rPr>
        <w:t>полным проплавлени</w:t>
      </w:r>
      <w:r w:rsidR="00D4241F" w:rsidRPr="00076AB7">
        <w:rPr>
          <w:rFonts w:ascii="Arial" w:hAnsi="Arial" w:cs="Arial"/>
          <w:bCs/>
          <w:sz w:val="20"/>
          <w:szCs w:val="20"/>
        </w:rPr>
        <w:t>ем</w:t>
      </w:r>
      <w:r w:rsidRPr="00076AB7">
        <w:rPr>
          <w:rFonts w:ascii="Arial" w:hAnsi="Arial" w:cs="Arial"/>
          <w:bCs/>
          <w:sz w:val="20"/>
          <w:szCs w:val="20"/>
        </w:rPr>
        <w:t>.</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 xml:space="preserve">Если коэффициент ослабления материала между отверстиями меньше 1, </w:t>
      </w:r>
      <w:r w:rsidR="00F15C3B" w:rsidRPr="00076AB7">
        <w:rPr>
          <w:rFonts w:ascii="Arial" w:hAnsi="Arial" w:cs="Arial"/>
          <w:bCs/>
          <w:sz w:val="20"/>
          <w:szCs w:val="20"/>
        </w:rPr>
        <w:t xml:space="preserve">то в соответствии </w:t>
      </w:r>
      <w:r w:rsidR="00A679E8" w:rsidRPr="00076AB7">
        <w:rPr>
          <w:rFonts w:ascii="Arial" w:hAnsi="Arial" w:cs="Arial"/>
          <w:bCs/>
          <w:sz w:val="20"/>
          <w:szCs w:val="20"/>
        </w:rPr>
        <w:br/>
      </w:r>
      <w:r w:rsidR="00F15C3B" w:rsidRPr="00076AB7">
        <w:rPr>
          <w:rFonts w:ascii="Arial" w:hAnsi="Arial" w:cs="Arial"/>
          <w:bCs/>
          <w:sz w:val="20"/>
          <w:szCs w:val="20"/>
        </w:rPr>
        <w:t>с 4.3.</w:t>
      </w:r>
      <w:r w:rsidR="004C5677">
        <w:rPr>
          <w:rFonts w:ascii="Arial" w:hAnsi="Arial" w:cs="Arial"/>
          <w:bCs/>
          <w:sz w:val="20"/>
          <w:szCs w:val="20"/>
        </w:rPr>
        <w:t>5</w:t>
      </w:r>
      <w:r w:rsidR="00F15C3B" w:rsidRPr="00076AB7">
        <w:rPr>
          <w:rFonts w:ascii="Arial" w:hAnsi="Arial" w:cs="Arial"/>
          <w:bCs/>
          <w:sz w:val="20"/>
          <w:szCs w:val="20"/>
        </w:rPr>
        <w:t>.</w:t>
      </w:r>
      <w:r w:rsidR="004C5677">
        <w:rPr>
          <w:rFonts w:ascii="Arial" w:hAnsi="Arial" w:cs="Arial"/>
          <w:bCs/>
          <w:sz w:val="20"/>
          <w:szCs w:val="20"/>
        </w:rPr>
        <w:t>5</w:t>
      </w:r>
      <w:r w:rsidR="00F15C3B" w:rsidRPr="00076AB7">
        <w:rPr>
          <w:rFonts w:ascii="Arial" w:hAnsi="Arial" w:cs="Arial"/>
          <w:bCs/>
          <w:sz w:val="20"/>
          <w:szCs w:val="20"/>
        </w:rPr>
        <w:t xml:space="preserve"> </w:t>
      </w:r>
      <w:r w:rsidRPr="00076AB7">
        <w:rPr>
          <w:rFonts w:ascii="Arial" w:hAnsi="Arial" w:cs="Arial"/>
          <w:bCs/>
          <w:sz w:val="20"/>
          <w:szCs w:val="20"/>
        </w:rPr>
        <w:t>необходимо провести анализ напряжений, возникших в результате упрочнения.</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u w:val="single"/>
        </w:rPr>
        <w:t>Наибольшие разрешенные отверстия без упрочнения</w:t>
      </w:r>
    </w:p>
    <w:p w:rsidR="003A38E1" w:rsidRPr="00076AB7" w:rsidRDefault="003A38E1" w:rsidP="009C33A1">
      <w:pPr>
        <w:widowControl w:val="0"/>
        <w:spacing w:after="0" w:line="240" w:lineRule="auto"/>
        <w:ind w:firstLine="397"/>
        <w:jc w:val="both"/>
        <w:rPr>
          <w:rFonts w:ascii="Arial" w:hAnsi="Arial" w:cs="Arial"/>
          <w:bCs/>
          <w:i/>
          <w:iCs/>
          <w:sz w:val="20"/>
          <w:szCs w:val="20"/>
        </w:rPr>
      </w:pPr>
      <w:r w:rsidRPr="00076AB7">
        <w:rPr>
          <w:rFonts w:ascii="Arial" w:hAnsi="Arial" w:cs="Arial"/>
          <w:bCs/>
          <w:sz w:val="20"/>
          <w:szCs w:val="20"/>
        </w:rPr>
        <w:t xml:space="preserve">Внутренний диаметр патрубка или другого элемента наружного крепления, </w:t>
      </w:r>
      <w:r w:rsidR="00D4241F" w:rsidRPr="00076AB7">
        <w:rPr>
          <w:rFonts w:ascii="Arial" w:hAnsi="Arial" w:cs="Arial"/>
          <w:bCs/>
          <w:sz w:val="20"/>
          <w:szCs w:val="20"/>
        </w:rPr>
        <w:t>соединяющи</w:t>
      </w:r>
      <w:r w:rsidR="00720A2B" w:rsidRPr="00076AB7">
        <w:rPr>
          <w:rFonts w:ascii="Arial" w:hAnsi="Arial" w:cs="Arial"/>
          <w:bCs/>
          <w:sz w:val="20"/>
          <w:szCs w:val="20"/>
        </w:rPr>
        <w:t xml:space="preserve">й </w:t>
      </w:r>
      <w:r w:rsidR="00D4241F" w:rsidRPr="00076AB7">
        <w:rPr>
          <w:rFonts w:ascii="Arial" w:hAnsi="Arial" w:cs="Arial"/>
          <w:bCs/>
          <w:sz w:val="20"/>
          <w:szCs w:val="20"/>
        </w:rPr>
        <w:t>их с</w:t>
      </w:r>
      <w:r w:rsidR="00A679E8" w:rsidRPr="00076AB7">
        <w:rPr>
          <w:rFonts w:ascii="Arial" w:hAnsi="Arial" w:cs="Arial"/>
          <w:bCs/>
          <w:sz w:val="20"/>
          <w:szCs w:val="20"/>
        </w:rPr>
        <w:t> </w:t>
      </w:r>
      <w:r w:rsidR="00D4241F" w:rsidRPr="00076AB7">
        <w:rPr>
          <w:rFonts w:ascii="Arial" w:hAnsi="Arial" w:cs="Arial"/>
          <w:bCs/>
          <w:sz w:val="20"/>
          <w:szCs w:val="20"/>
        </w:rPr>
        <w:t>корпусом</w:t>
      </w:r>
      <w:r w:rsidRPr="00076AB7">
        <w:rPr>
          <w:rFonts w:ascii="Arial" w:hAnsi="Arial" w:cs="Arial"/>
          <w:bCs/>
          <w:sz w:val="20"/>
          <w:szCs w:val="20"/>
        </w:rPr>
        <w:t xml:space="preserve">, не должен превышать </w:t>
      </w:r>
      <w:r w:rsidRPr="00076AB7">
        <w:rPr>
          <w:rFonts w:ascii="Arial" w:hAnsi="Arial" w:cs="Arial"/>
          <w:bCs/>
          <w:i/>
          <w:iCs/>
          <w:sz w:val="20"/>
          <w:szCs w:val="20"/>
          <w:lang w:val="en-US"/>
        </w:rPr>
        <w:t>d</w:t>
      </w:r>
      <w:r w:rsidRPr="00076AB7">
        <w:rPr>
          <w:rFonts w:ascii="Arial" w:hAnsi="Arial" w:cs="Arial"/>
          <w:bCs/>
          <w:iCs/>
          <w:sz w:val="20"/>
          <w:szCs w:val="20"/>
          <w:vertAlign w:val="subscript"/>
          <w:lang w:val="en-US"/>
        </w:rPr>
        <w:t>max</w:t>
      </w:r>
      <w:r w:rsidRPr="00076AB7">
        <w:rPr>
          <w:rFonts w:ascii="Arial" w:hAnsi="Arial" w:cs="Arial"/>
          <w:bCs/>
          <w:i/>
          <w:iCs/>
          <w:sz w:val="20"/>
          <w:szCs w:val="20"/>
        </w:rPr>
        <w:t>.</w:t>
      </w:r>
    </w:p>
    <w:p w:rsidR="003A38E1" w:rsidRPr="00076AB7" w:rsidRDefault="00DB7297" w:rsidP="009C33A1">
      <w:pPr>
        <w:widowControl w:val="0"/>
        <w:spacing w:after="0" w:line="240" w:lineRule="auto"/>
        <w:ind w:firstLine="397"/>
        <w:jc w:val="both"/>
        <w:rPr>
          <w:rFonts w:ascii="Arial" w:hAnsi="Arial" w:cs="Arial"/>
          <w:bCs/>
          <w:sz w:val="20"/>
          <w:szCs w:val="20"/>
        </w:rPr>
      </w:pPr>
      <w:r w:rsidRPr="00076AB7">
        <w:rPr>
          <w:rFonts w:ascii="Arial" w:hAnsi="Arial" w:cs="Arial"/>
          <w:bCs/>
          <w:i/>
          <w:iCs/>
          <w:sz w:val="20"/>
          <w:szCs w:val="20"/>
          <w:lang w:val="en-US"/>
        </w:rPr>
        <w:t>d</w:t>
      </w:r>
      <w:r w:rsidR="003A38E1" w:rsidRPr="00076AB7">
        <w:rPr>
          <w:rFonts w:ascii="Arial" w:hAnsi="Arial" w:cs="Arial"/>
          <w:bCs/>
          <w:iCs/>
          <w:sz w:val="20"/>
          <w:szCs w:val="20"/>
          <w:vertAlign w:val="subscript"/>
          <w:lang w:val="en-US"/>
        </w:rPr>
        <w:t>max</w:t>
      </w:r>
      <w:r w:rsidR="003A38E1" w:rsidRPr="00076AB7">
        <w:rPr>
          <w:rFonts w:ascii="Arial" w:hAnsi="Arial" w:cs="Arial"/>
          <w:bCs/>
          <w:sz w:val="20"/>
          <w:szCs w:val="20"/>
        </w:rPr>
        <w:t xml:space="preserve"> </w:t>
      </w:r>
      <w:r w:rsidR="007C57D9" w:rsidRPr="00076AB7">
        <w:rPr>
          <w:rFonts w:ascii="Arial" w:hAnsi="Arial" w:cs="Arial"/>
          <w:bCs/>
          <w:sz w:val="20"/>
          <w:szCs w:val="20"/>
        </w:rPr>
        <w:t>–</w:t>
      </w:r>
      <w:r w:rsidRPr="00076AB7">
        <w:rPr>
          <w:rFonts w:ascii="Arial" w:hAnsi="Arial" w:cs="Arial"/>
          <w:bCs/>
          <w:sz w:val="20"/>
          <w:szCs w:val="20"/>
        </w:rPr>
        <w:t xml:space="preserve"> наибольший</w:t>
      </w:r>
      <w:r w:rsidR="003A38E1" w:rsidRPr="00076AB7">
        <w:rPr>
          <w:rFonts w:ascii="Arial" w:hAnsi="Arial" w:cs="Arial"/>
          <w:bCs/>
          <w:sz w:val="20"/>
          <w:szCs w:val="20"/>
        </w:rPr>
        <w:t xml:space="preserve"> </w:t>
      </w:r>
      <w:r w:rsidRPr="00076AB7">
        <w:rPr>
          <w:rFonts w:ascii="Arial" w:hAnsi="Arial" w:cs="Arial"/>
          <w:bCs/>
          <w:sz w:val="20"/>
          <w:szCs w:val="20"/>
        </w:rPr>
        <w:t xml:space="preserve">диаметр </w:t>
      </w:r>
      <w:r w:rsidR="003A38E1" w:rsidRPr="00076AB7">
        <w:rPr>
          <w:rFonts w:ascii="Arial" w:hAnsi="Arial" w:cs="Arial"/>
          <w:bCs/>
          <w:sz w:val="20"/>
          <w:szCs w:val="20"/>
        </w:rPr>
        <w:t>разрешенного отверстия (большая ось овального отверстия), мм;</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i/>
          <w:sz w:val="20"/>
          <w:szCs w:val="20"/>
          <w:lang w:val="en-US"/>
        </w:rPr>
        <w:t>D</w:t>
      </w:r>
      <w:r w:rsidRPr="00076AB7">
        <w:rPr>
          <w:rFonts w:ascii="Arial" w:hAnsi="Arial" w:cs="Arial"/>
          <w:bCs/>
          <w:i/>
          <w:sz w:val="20"/>
          <w:szCs w:val="20"/>
          <w:vertAlign w:val="subscript"/>
          <w:lang w:val="en-US"/>
        </w:rPr>
        <w:t>y</w:t>
      </w:r>
      <w:r w:rsidR="00A679E8" w:rsidRPr="00076AB7">
        <w:rPr>
          <w:rFonts w:ascii="Arial" w:hAnsi="Arial" w:cs="Arial"/>
          <w:bCs/>
          <w:i/>
          <w:sz w:val="20"/>
          <w:szCs w:val="20"/>
        </w:rPr>
        <w:t xml:space="preserve"> </w:t>
      </w:r>
      <w:r w:rsidR="007C57D9" w:rsidRPr="00076AB7">
        <w:rPr>
          <w:rFonts w:ascii="Arial" w:hAnsi="Arial" w:cs="Arial"/>
          <w:bCs/>
          <w:sz w:val="20"/>
          <w:szCs w:val="20"/>
        </w:rPr>
        <w:t>–</w:t>
      </w:r>
      <w:r w:rsidRPr="00076AB7">
        <w:rPr>
          <w:rFonts w:ascii="Arial" w:hAnsi="Arial" w:cs="Arial"/>
          <w:bCs/>
          <w:sz w:val="20"/>
          <w:szCs w:val="20"/>
        </w:rPr>
        <w:t xml:space="preserve"> внешний диаметр корпуса, мм;</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i/>
          <w:iCs/>
          <w:sz w:val="20"/>
          <w:szCs w:val="20"/>
          <w:lang w:val="en-US"/>
        </w:rPr>
        <w:t>R</w:t>
      </w:r>
      <w:r w:rsidRPr="00076AB7">
        <w:rPr>
          <w:rFonts w:ascii="Arial" w:hAnsi="Arial" w:cs="Arial"/>
          <w:bCs/>
          <w:sz w:val="20"/>
          <w:szCs w:val="20"/>
        </w:rPr>
        <w:t xml:space="preserve"> </w:t>
      </w:r>
      <w:r w:rsidR="00AA5EC1" w:rsidRPr="00076AB7">
        <w:rPr>
          <w:rFonts w:ascii="Arial" w:hAnsi="Arial" w:cs="Arial"/>
          <w:bCs/>
          <w:sz w:val="20"/>
          <w:szCs w:val="20"/>
        </w:rPr>
        <w:t>–</w:t>
      </w:r>
      <w:r w:rsidRPr="00076AB7">
        <w:rPr>
          <w:rFonts w:ascii="Arial" w:hAnsi="Arial" w:cs="Arial"/>
          <w:bCs/>
          <w:sz w:val="20"/>
          <w:szCs w:val="20"/>
        </w:rPr>
        <w:t xml:space="preserve"> радиус торца в коронной зоне, мм;</w:t>
      </w:r>
    </w:p>
    <w:p w:rsidR="003A38E1" w:rsidRPr="00076AB7" w:rsidRDefault="003A38E1" w:rsidP="009C33A1">
      <w:pPr>
        <w:widowControl w:val="0"/>
        <w:spacing w:after="0" w:line="240" w:lineRule="auto"/>
        <w:ind w:firstLine="397"/>
        <w:jc w:val="both"/>
        <w:rPr>
          <w:rFonts w:ascii="Arial" w:hAnsi="Arial" w:cs="Arial"/>
          <w:bCs/>
          <w:sz w:val="20"/>
          <w:szCs w:val="20"/>
        </w:rPr>
      </w:pPr>
      <w:r w:rsidRPr="004C5677">
        <w:rPr>
          <w:rFonts w:ascii="Arial" w:hAnsi="Arial" w:cs="Arial"/>
          <w:bCs/>
          <w:i/>
          <w:iCs/>
          <w:sz w:val="20"/>
          <w:szCs w:val="20"/>
          <w:vertAlign w:val="subscript"/>
          <w:lang w:val="en-US"/>
        </w:rPr>
        <w:t>S</w:t>
      </w:r>
      <w:r w:rsidRPr="00076AB7">
        <w:rPr>
          <w:rFonts w:ascii="Arial" w:hAnsi="Arial" w:cs="Arial"/>
          <w:bCs/>
          <w:iCs/>
          <w:sz w:val="20"/>
          <w:szCs w:val="20"/>
          <w:vertAlign w:val="subscript"/>
        </w:rPr>
        <w:t>0</w:t>
      </w:r>
      <w:r w:rsidRPr="00076AB7">
        <w:rPr>
          <w:rFonts w:ascii="Arial" w:hAnsi="Arial" w:cs="Arial"/>
          <w:bCs/>
          <w:sz w:val="20"/>
          <w:szCs w:val="20"/>
        </w:rPr>
        <w:t xml:space="preserve"> </w:t>
      </w:r>
      <w:r w:rsidR="00AA5EC1" w:rsidRPr="00076AB7">
        <w:rPr>
          <w:rFonts w:ascii="Arial" w:hAnsi="Arial" w:cs="Arial"/>
          <w:bCs/>
          <w:sz w:val="20"/>
          <w:szCs w:val="20"/>
        </w:rPr>
        <w:t>–</w:t>
      </w:r>
      <w:r w:rsidRPr="00076AB7">
        <w:rPr>
          <w:rFonts w:ascii="Arial" w:hAnsi="Arial" w:cs="Arial"/>
          <w:bCs/>
          <w:sz w:val="20"/>
          <w:szCs w:val="20"/>
        </w:rPr>
        <w:t xml:space="preserve"> толщина стенки неперфорированного корпуса, мм;</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i/>
          <w:iCs/>
          <w:sz w:val="20"/>
          <w:szCs w:val="20"/>
          <w:lang w:val="en-US"/>
        </w:rPr>
        <w:t>s</w:t>
      </w:r>
      <w:r w:rsidRPr="00076AB7">
        <w:rPr>
          <w:rFonts w:ascii="Arial" w:hAnsi="Arial" w:cs="Arial"/>
          <w:bCs/>
          <w:i/>
          <w:iCs/>
          <w:sz w:val="20"/>
          <w:szCs w:val="20"/>
        </w:rPr>
        <w:t xml:space="preserve"> </w:t>
      </w:r>
      <w:r w:rsidR="00A679E8" w:rsidRPr="00076AB7">
        <w:rPr>
          <w:rFonts w:ascii="Arial" w:hAnsi="Arial" w:cs="Arial"/>
          <w:bCs/>
          <w:sz w:val="20"/>
          <w:szCs w:val="20"/>
        </w:rPr>
        <w:t xml:space="preserve">‒ </w:t>
      </w:r>
      <w:r w:rsidRPr="00076AB7">
        <w:rPr>
          <w:rFonts w:ascii="Arial" w:hAnsi="Arial" w:cs="Arial"/>
          <w:bCs/>
          <w:sz w:val="20"/>
          <w:szCs w:val="20"/>
        </w:rPr>
        <w:t>реальная толщина стенки корпуса, мм;</w:t>
      </w:r>
    </w:p>
    <w:p w:rsidR="003A38E1" w:rsidRPr="00076AB7" w:rsidRDefault="003A38E1" w:rsidP="009C33A1">
      <w:pPr>
        <w:widowControl w:val="0"/>
        <w:spacing w:after="0" w:line="240" w:lineRule="auto"/>
        <w:ind w:firstLine="397"/>
        <w:jc w:val="both"/>
        <w:rPr>
          <w:rFonts w:ascii="Arial" w:hAnsi="Arial" w:cs="Arial"/>
          <w:bCs/>
          <w:sz w:val="20"/>
          <w:szCs w:val="20"/>
        </w:rPr>
      </w:pPr>
      <w:bookmarkStart w:id="112" w:name="bookmark26"/>
      <w:r w:rsidRPr="00076AB7">
        <w:rPr>
          <w:rFonts w:ascii="Times New Roman" w:hAnsi="Times New Roman"/>
          <w:bCs/>
          <w:sz w:val="20"/>
          <w:szCs w:val="20"/>
        </w:rPr>
        <w:t>μ</w:t>
      </w:r>
      <w:r w:rsidR="00A679E8" w:rsidRPr="00076AB7">
        <w:rPr>
          <w:rFonts w:ascii="Arial" w:hAnsi="Arial" w:cs="Arial"/>
          <w:bCs/>
          <w:sz w:val="20"/>
          <w:szCs w:val="20"/>
        </w:rPr>
        <w:t xml:space="preserve"> </w:t>
      </w:r>
      <w:r w:rsidRPr="00076AB7">
        <w:rPr>
          <w:rFonts w:ascii="Arial" w:hAnsi="Arial" w:cs="Arial"/>
          <w:bCs/>
          <w:sz w:val="20"/>
          <w:szCs w:val="20"/>
        </w:rPr>
        <w:t xml:space="preserve">= </w:t>
      </w:r>
      <w:bookmarkEnd w:id="112"/>
      <w:r w:rsidRPr="00076AB7">
        <w:rPr>
          <w:rFonts w:ascii="Arial" w:hAnsi="Arial" w:cs="Arial"/>
          <w:bCs/>
          <w:i/>
          <w:sz w:val="20"/>
          <w:szCs w:val="20"/>
          <w:lang w:val="en-US"/>
        </w:rPr>
        <w:t>s</w:t>
      </w:r>
      <w:r w:rsidRPr="00076AB7">
        <w:rPr>
          <w:rFonts w:ascii="Arial" w:hAnsi="Arial" w:cs="Arial"/>
          <w:bCs/>
          <w:sz w:val="20"/>
          <w:szCs w:val="20"/>
          <w:vertAlign w:val="subscript"/>
        </w:rPr>
        <w:t>0</w:t>
      </w:r>
      <w:r w:rsidRPr="00076AB7">
        <w:rPr>
          <w:rFonts w:ascii="Arial" w:hAnsi="Arial" w:cs="Arial"/>
          <w:bCs/>
          <w:sz w:val="20"/>
          <w:szCs w:val="20"/>
        </w:rPr>
        <w:t>/</w:t>
      </w:r>
      <w:r w:rsidRPr="00076AB7">
        <w:rPr>
          <w:rFonts w:ascii="Arial" w:hAnsi="Arial" w:cs="Arial"/>
          <w:bCs/>
          <w:i/>
          <w:sz w:val="20"/>
          <w:szCs w:val="20"/>
          <w:lang w:val="en-US"/>
        </w:rPr>
        <w:t>s</w:t>
      </w:r>
      <w:r w:rsidR="00AA5EC1" w:rsidRPr="00076AB7">
        <w:rPr>
          <w:rFonts w:ascii="Arial" w:hAnsi="Arial" w:cs="Arial"/>
          <w:bCs/>
          <w:sz w:val="20"/>
          <w:szCs w:val="20"/>
        </w:rPr>
        <w:t>;</w:t>
      </w:r>
    </w:p>
    <w:p w:rsidR="003A38E1" w:rsidRPr="00076AB7" w:rsidRDefault="00AA5EC1" w:rsidP="009C33A1">
      <w:pPr>
        <w:widowControl w:val="0"/>
        <w:spacing w:after="0" w:line="240" w:lineRule="auto"/>
        <w:ind w:firstLine="397"/>
        <w:jc w:val="both"/>
        <w:rPr>
          <w:rFonts w:ascii="Arial" w:hAnsi="Arial" w:cs="Arial"/>
          <w:bCs/>
          <w:sz w:val="20"/>
          <w:szCs w:val="20"/>
        </w:rPr>
      </w:pPr>
      <w:r w:rsidRPr="00076AB7">
        <w:rPr>
          <w:rFonts w:ascii="Arial" w:hAnsi="Arial" w:cs="Arial"/>
          <w:bCs/>
          <w:position w:val="-10"/>
          <w:sz w:val="20"/>
          <w:szCs w:val="20"/>
        </w:rPr>
        <w:object w:dxaOrig="1420" w:dyaOrig="340">
          <v:shape id="_x0000_i1067" type="#_x0000_t75" style="width:1in;height:18.75pt" o:ole="">
            <v:imagedata r:id="rId180" o:title=""/>
          </v:shape>
          <o:OLEObject Type="Embed" ProgID="Equation.DSMT4" ShapeID="_x0000_i1067" DrawAspect="Content" ObjectID="_1785662818" r:id="rId181"/>
        </w:object>
      </w:r>
      <w:r w:rsidR="00A679E8" w:rsidRPr="00076AB7">
        <w:rPr>
          <w:rFonts w:ascii="Arial" w:hAnsi="Arial" w:cs="Arial"/>
          <w:bCs/>
          <w:sz w:val="20"/>
          <w:szCs w:val="20"/>
        </w:rPr>
        <w:t xml:space="preserve"> </w:t>
      </w:r>
      <w:r w:rsidR="003A38E1" w:rsidRPr="00076AB7">
        <w:rPr>
          <w:rFonts w:ascii="Arial" w:hAnsi="Arial" w:cs="Arial"/>
          <w:bCs/>
          <w:sz w:val="20"/>
          <w:szCs w:val="20"/>
        </w:rPr>
        <w:t>с максимальным значением, равным 60 мм;</w:t>
      </w:r>
    </w:p>
    <w:p w:rsidR="00A679E8" w:rsidRPr="00076AB7" w:rsidRDefault="00A679E8" w:rsidP="009C33A1">
      <w:pPr>
        <w:pStyle w:val="MTDisplayEquation"/>
        <w:spacing w:before="40" w:after="40"/>
        <w:ind w:firstLine="0"/>
        <w:rPr>
          <w:rFonts w:ascii="Arial" w:hAnsi="Arial" w:cs="Arial"/>
          <w:sz w:val="20"/>
          <w:szCs w:val="20"/>
        </w:rPr>
      </w:pPr>
      <w:r w:rsidRPr="00076AB7">
        <w:rPr>
          <w:rFonts w:ascii="Arial" w:hAnsi="Arial" w:cs="Arial"/>
          <w:sz w:val="20"/>
          <w:szCs w:val="20"/>
        </w:rPr>
        <w:tab/>
      </w:r>
      <w:r w:rsidRPr="00076AB7">
        <w:rPr>
          <w:rFonts w:ascii="Arial" w:hAnsi="Arial" w:cs="Arial"/>
          <w:position w:val="-12"/>
          <w:sz w:val="20"/>
          <w:szCs w:val="20"/>
          <w:lang w:val="en-US"/>
        </w:rPr>
        <w:object w:dxaOrig="1780" w:dyaOrig="360">
          <v:shape id="_x0000_i1068" type="#_x0000_t75" style="width:88.5pt;height:18.75pt" o:ole="">
            <v:imagedata r:id="rId182" o:title=""/>
          </v:shape>
          <o:OLEObject Type="Embed" ProgID="Equation.DSMT4" ShapeID="_x0000_i1068" DrawAspect="Content" ObjectID="_1785662819" r:id="rId183"/>
        </w:object>
      </w:r>
      <w:r w:rsidRPr="00076AB7">
        <w:rPr>
          <w:rFonts w:ascii="Arial" w:hAnsi="Arial" w:cs="Arial"/>
          <w:sz w:val="20"/>
          <w:szCs w:val="20"/>
        </w:rPr>
        <w:t xml:space="preserve"> </w:t>
      </w:r>
      <w:r w:rsidRPr="00076AB7">
        <w:rPr>
          <w:rFonts w:ascii="Arial" w:hAnsi="Arial" w:cs="Arial"/>
          <w:sz w:val="20"/>
          <w:szCs w:val="20"/>
        </w:rPr>
        <w:tab/>
        <w:t>(</w:t>
      </w:r>
      <w:r w:rsidRPr="00076AB7">
        <w:rPr>
          <w:rFonts w:ascii="Arial" w:hAnsi="Arial" w:cs="Arial"/>
          <w:bCs/>
          <w:sz w:val="20"/>
          <w:szCs w:val="20"/>
          <w:lang w:val="en-US"/>
        </w:rPr>
        <w:t>C</w:t>
      </w:r>
      <w:r w:rsidRPr="00076AB7">
        <w:rPr>
          <w:rFonts w:ascii="Arial" w:hAnsi="Arial" w:cs="Arial"/>
          <w:bCs/>
          <w:sz w:val="20"/>
          <w:szCs w:val="20"/>
        </w:rPr>
        <w:t>.2</w:t>
      </w:r>
      <w:r w:rsidRPr="00076AB7">
        <w:rPr>
          <w:rFonts w:ascii="Arial" w:hAnsi="Arial" w:cs="Arial"/>
          <w:sz w:val="20"/>
          <w:szCs w:val="20"/>
        </w:rPr>
        <w:t>)</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 xml:space="preserve">Значение </w:t>
      </w:r>
      <w:r w:rsidRPr="00076AB7">
        <w:rPr>
          <w:rFonts w:ascii="Arial" w:hAnsi="Arial" w:cs="Arial"/>
          <w:bCs/>
          <w:i/>
          <w:iCs/>
          <w:sz w:val="20"/>
          <w:szCs w:val="20"/>
          <w:lang w:val="en-US"/>
        </w:rPr>
        <w:t>d</w:t>
      </w:r>
      <w:r w:rsidRPr="00076AB7">
        <w:rPr>
          <w:rFonts w:ascii="Arial" w:hAnsi="Arial" w:cs="Arial"/>
          <w:bCs/>
          <w:iCs/>
          <w:sz w:val="20"/>
          <w:szCs w:val="20"/>
          <w:vertAlign w:val="subscript"/>
          <w:lang w:val="en-US"/>
        </w:rPr>
        <w:t>max</w:t>
      </w:r>
      <w:r w:rsidRPr="00076AB7">
        <w:rPr>
          <w:rFonts w:ascii="Arial" w:hAnsi="Arial" w:cs="Arial"/>
          <w:bCs/>
          <w:iCs/>
          <w:sz w:val="20"/>
          <w:szCs w:val="20"/>
        </w:rPr>
        <w:t>,</w:t>
      </w:r>
      <w:r w:rsidRPr="00076AB7">
        <w:rPr>
          <w:rFonts w:ascii="Arial" w:hAnsi="Arial" w:cs="Arial"/>
          <w:bCs/>
          <w:sz w:val="20"/>
          <w:szCs w:val="20"/>
        </w:rPr>
        <w:t xml:space="preserve"> рассчитанное в соответствии с формулой (С.2), может быть округлено в большую сторону до ближайшего целого числа, кратного 10 мм.</w:t>
      </w:r>
    </w:p>
    <w:p w:rsidR="003A38E1" w:rsidRPr="00076AB7" w:rsidRDefault="00AA5EC1" w:rsidP="009C33A1">
      <w:pPr>
        <w:widowControl w:val="0"/>
        <w:spacing w:after="0" w:line="240" w:lineRule="auto"/>
        <w:ind w:firstLine="397"/>
        <w:jc w:val="both"/>
        <w:rPr>
          <w:rFonts w:ascii="Arial" w:hAnsi="Arial" w:cs="Arial"/>
          <w:bCs/>
          <w:sz w:val="20"/>
          <w:szCs w:val="20"/>
        </w:rPr>
      </w:pPr>
      <w:r w:rsidRPr="00076AB7">
        <w:rPr>
          <w:rFonts w:ascii="Arial" w:hAnsi="Arial" w:cs="Arial"/>
          <w:bCs/>
          <w:iCs/>
          <w:sz w:val="20"/>
          <w:szCs w:val="20"/>
        </w:rPr>
        <w:t>Диаметр</w:t>
      </w:r>
      <w:r w:rsidRPr="00076AB7">
        <w:rPr>
          <w:rFonts w:ascii="Arial" w:hAnsi="Arial" w:cs="Arial"/>
          <w:bCs/>
          <w:i/>
          <w:iCs/>
          <w:sz w:val="20"/>
          <w:szCs w:val="20"/>
        </w:rPr>
        <w:t xml:space="preserve"> </w:t>
      </w:r>
      <w:r w:rsidR="003A38E1" w:rsidRPr="00076AB7">
        <w:rPr>
          <w:rFonts w:ascii="Arial" w:hAnsi="Arial" w:cs="Arial"/>
          <w:bCs/>
          <w:i/>
          <w:iCs/>
          <w:sz w:val="20"/>
          <w:szCs w:val="20"/>
          <w:lang w:val="en-US"/>
        </w:rPr>
        <w:t>d</w:t>
      </w:r>
      <w:r w:rsidR="003A38E1" w:rsidRPr="00076AB7">
        <w:rPr>
          <w:rFonts w:ascii="Arial" w:hAnsi="Arial" w:cs="Arial"/>
          <w:bCs/>
          <w:iCs/>
          <w:sz w:val="20"/>
          <w:szCs w:val="20"/>
          <w:vertAlign w:val="subscript"/>
          <w:lang w:val="en-US"/>
        </w:rPr>
        <w:t>max</w:t>
      </w:r>
      <w:r w:rsidR="003A38E1" w:rsidRPr="00076AB7">
        <w:rPr>
          <w:rFonts w:ascii="Arial" w:hAnsi="Arial" w:cs="Arial"/>
          <w:bCs/>
          <w:sz w:val="20"/>
          <w:szCs w:val="20"/>
        </w:rPr>
        <w:t xml:space="preserve"> должен соответствовать следующим условиям:</w:t>
      </w:r>
    </w:p>
    <w:p w:rsidR="00A679E8" w:rsidRPr="00076AB7" w:rsidRDefault="00A679E8" w:rsidP="009C33A1">
      <w:pPr>
        <w:pStyle w:val="MTDisplayEquation"/>
        <w:spacing w:before="40" w:after="40"/>
        <w:ind w:firstLine="0"/>
        <w:rPr>
          <w:rFonts w:ascii="Arial" w:hAnsi="Arial" w:cs="Arial"/>
          <w:sz w:val="20"/>
          <w:szCs w:val="20"/>
        </w:rPr>
      </w:pPr>
      <w:r w:rsidRPr="00076AB7">
        <w:rPr>
          <w:rFonts w:ascii="Arial" w:hAnsi="Arial" w:cs="Arial"/>
          <w:sz w:val="20"/>
          <w:szCs w:val="20"/>
        </w:rPr>
        <w:tab/>
      </w:r>
      <w:r w:rsidR="00370D78" w:rsidRPr="00076AB7">
        <w:rPr>
          <w:rFonts w:ascii="Arial" w:hAnsi="Arial" w:cs="Arial"/>
          <w:position w:val="-10"/>
          <w:sz w:val="20"/>
          <w:szCs w:val="20"/>
          <w:lang w:val="en-US"/>
        </w:rPr>
        <w:object w:dxaOrig="1359" w:dyaOrig="300">
          <v:shape id="_x0000_i1069" type="#_x0000_t75" style="width:69pt;height:16.5pt" o:ole="">
            <v:imagedata r:id="rId184" o:title=""/>
          </v:shape>
          <o:OLEObject Type="Embed" ProgID="Equation.DSMT4" ShapeID="_x0000_i1069" DrawAspect="Content" ObjectID="_1785662820" r:id="rId185"/>
        </w:object>
      </w:r>
      <w:r w:rsidRPr="00076AB7">
        <w:rPr>
          <w:rFonts w:ascii="Arial" w:hAnsi="Arial" w:cs="Arial"/>
          <w:sz w:val="20"/>
          <w:szCs w:val="20"/>
        </w:rPr>
        <w:t xml:space="preserve"> </w:t>
      </w:r>
      <w:r w:rsidRPr="00076AB7">
        <w:rPr>
          <w:rFonts w:ascii="Arial" w:hAnsi="Arial" w:cs="Arial"/>
          <w:sz w:val="20"/>
          <w:szCs w:val="20"/>
        </w:rPr>
        <w:tab/>
        <w:t>(</w:t>
      </w:r>
      <w:r w:rsidRPr="00076AB7">
        <w:rPr>
          <w:rFonts w:ascii="Arial" w:hAnsi="Arial" w:cs="Arial"/>
          <w:bCs/>
          <w:sz w:val="20"/>
          <w:szCs w:val="20"/>
          <w:lang w:val="en-US"/>
        </w:rPr>
        <w:t>C</w:t>
      </w:r>
      <w:r w:rsidRPr="00076AB7">
        <w:rPr>
          <w:rFonts w:ascii="Arial" w:hAnsi="Arial" w:cs="Arial"/>
          <w:bCs/>
          <w:sz w:val="20"/>
          <w:szCs w:val="20"/>
        </w:rPr>
        <w:t>.3</w:t>
      </w:r>
      <w:r w:rsidRPr="00076AB7">
        <w:rPr>
          <w:rFonts w:ascii="Arial" w:hAnsi="Arial" w:cs="Arial"/>
          <w:sz w:val="20"/>
          <w:szCs w:val="20"/>
        </w:rPr>
        <w:t>)</w:t>
      </w:r>
    </w:p>
    <w:p w:rsidR="00A679E8" w:rsidRPr="00076AB7" w:rsidRDefault="00A679E8" w:rsidP="009C33A1">
      <w:pPr>
        <w:pStyle w:val="MTDisplayEquation"/>
        <w:spacing w:before="40" w:after="40"/>
        <w:ind w:firstLine="0"/>
        <w:rPr>
          <w:rFonts w:ascii="Arial" w:hAnsi="Arial" w:cs="Arial"/>
          <w:sz w:val="20"/>
          <w:szCs w:val="20"/>
        </w:rPr>
      </w:pPr>
      <w:r w:rsidRPr="00076AB7">
        <w:rPr>
          <w:rFonts w:ascii="Arial" w:hAnsi="Arial" w:cs="Arial"/>
          <w:sz w:val="20"/>
          <w:szCs w:val="20"/>
        </w:rPr>
        <w:tab/>
      </w:r>
      <w:r w:rsidRPr="00076AB7">
        <w:rPr>
          <w:rFonts w:ascii="Arial" w:hAnsi="Arial" w:cs="Arial"/>
          <w:position w:val="-10"/>
          <w:sz w:val="20"/>
          <w:szCs w:val="20"/>
          <w:lang w:val="en-US"/>
        </w:rPr>
        <w:object w:dxaOrig="1200" w:dyaOrig="300">
          <v:shape id="_x0000_i1070" type="#_x0000_t75" style="width:60pt;height:16.5pt" o:ole="">
            <v:imagedata r:id="rId186" o:title=""/>
          </v:shape>
          <o:OLEObject Type="Embed" ProgID="Equation.DSMT4" ShapeID="_x0000_i1070" DrawAspect="Content" ObjectID="_1785662821" r:id="rId187"/>
        </w:object>
      </w:r>
      <w:r w:rsidRPr="00076AB7">
        <w:rPr>
          <w:rFonts w:ascii="Arial" w:hAnsi="Arial" w:cs="Arial"/>
          <w:sz w:val="20"/>
          <w:szCs w:val="20"/>
        </w:rPr>
        <w:t xml:space="preserve"> </w:t>
      </w:r>
      <w:r w:rsidRPr="00076AB7">
        <w:rPr>
          <w:rFonts w:ascii="Arial" w:hAnsi="Arial" w:cs="Arial"/>
          <w:sz w:val="20"/>
          <w:szCs w:val="20"/>
        </w:rPr>
        <w:tab/>
        <w:t>(</w:t>
      </w:r>
      <w:r w:rsidRPr="00076AB7">
        <w:rPr>
          <w:rFonts w:ascii="Arial" w:hAnsi="Arial" w:cs="Arial"/>
          <w:bCs/>
          <w:sz w:val="20"/>
          <w:szCs w:val="20"/>
          <w:lang w:val="en-US"/>
        </w:rPr>
        <w:t>C</w:t>
      </w:r>
      <w:r w:rsidRPr="00076AB7">
        <w:rPr>
          <w:rFonts w:ascii="Arial" w:hAnsi="Arial" w:cs="Arial"/>
          <w:bCs/>
          <w:sz w:val="20"/>
          <w:szCs w:val="20"/>
        </w:rPr>
        <w:t>.4</w:t>
      </w:r>
      <w:r w:rsidRPr="00076AB7">
        <w:rPr>
          <w:rFonts w:ascii="Arial" w:hAnsi="Arial" w:cs="Arial"/>
          <w:sz w:val="20"/>
          <w:szCs w:val="20"/>
        </w:rPr>
        <w:t>)</w:t>
      </w:r>
    </w:p>
    <w:p w:rsidR="003A38E1" w:rsidRPr="00076AB7" w:rsidRDefault="003A38E1" w:rsidP="009C33A1">
      <w:pPr>
        <w:widowControl w:val="0"/>
        <w:spacing w:after="0" w:line="240" w:lineRule="auto"/>
        <w:ind w:firstLine="397"/>
        <w:rPr>
          <w:rFonts w:ascii="Arial" w:eastAsia="Times New Roman" w:hAnsi="Arial" w:cs="Arial"/>
          <w:sz w:val="20"/>
          <w:szCs w:val="20"/>
          <w:lang w:eastAsia="ru-RU"/>
        </w:rPr>
      </w:pPr>
      <w:r w:rsidRPr="00076AB7">
        <w:rPr>
          <w:rFonts w:ascii="Arial" w:eastAsia="Times New Roman" w:hAnsi="Arial" w:cs="Arial"/>
          <w:sz w:val="20"/>
          <w:szCs w:val="20"/>
          <w:lang w:eastAsia="ru-RU"/>
        </w:rPr>
        <w:t>Толщина стенки неперфорированного цилиндра рассчитывается по следующей формуле:</w:t>
      </w:r>
    </w:p>
    <w:p w:rsidR="00A679E8" w:rsidRPr="00076AB7" w:rsidRDefault="00A679E8" w:rsidP="009C33A1">
      <w:pPr>
        <w:pStyle w:val="MTDisplayEquation"/>
        <w:spacing w:before="40" w:after="40"/>
        <w:ind w:firstLine="0"/>
        <w:rPr>
          <w:rFonts w:ascii="Arial" w:hAnsi="Arial" w:cs="Arial"/>
          <w:sz w:val="20"/>
          <w:szCs w:val="20"/>
        </w:rPr>
      </w:pPr>
      <w:r w:rsidRPr="00076AB7">
        <w:rPr>
          <w:rFonts w:ascii="Arial" w:hAnsi="Arial" w:cs="Arial"/>
          <w:sz w:val="20"/>
          <w:szCs w:val="20"/>
        </w:rPr>
        <w:tab/>
      </w:r>
      <w:r w:rsidR="0031117E">
        <w:rPr>
          <w:noProof/>
          <w:lang w:val="ru-RU" w:eastAsia="ru-RU"/>
        </w:rPr>
        <w:drawing>
          <wp:inline distT="0" distB="0" distL="0" distR="0" wp14:anchorId="6D2B32B7" wp14:editId="5DAD779E">
            <wp:extent cx="1120895" cy="60007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131739" cy="605880"/>
                    </a:xfrm>
                    <a:prstGeom prst="rect">
                      <a:avLst/>
                    </a:prstGeom>
                  </pic:spPr>
                </pic:pic>
              </a:graphicData>
            </a:graphic>
          </wp:inline>
        </w:drawing>
      </w:r>
      <w:r w:rsidRPr="00076AB7">
        <w:rPr>
          <w:rFonts w:ascii="Arial" w:hAnsi="Arial" w:cs="Arial"/>
          <w:sz w:val="20"/>
          <w:szCs w:val="20"/>
        </w:rPr>
        <w:tab/>
        <w:t>(</w:t>
      </w:r>
      <w:r w:rsidRPr="00076AB7">
        <w:rPr>
          <w:rFonts w:ascii="Arial" w:hAnsi="Arial" w:cs="Arial"/>
          <w:bCs/>
          <w:sz w:val="20"/>
          <w:szCs w:val="20"/>
          <w:lang w:val="en-US"/>
        </w:rPr>
        <w:t>C</w:t>
      </w:r>
      <w:r w:rsidRPr="00076AB7">
        <w:rPr>
          <w:rFonts w:ascii="Arial" w:hAnsi="Arial" w:cs="Arial"/>
          <w:bCs/>
          <w:sz w:val="20"/>
          <w:szCs w:val="20"/>
        </w:rPr>
        <w:t>.5</w:t>
      </w:r>
      <w:r w:rsidRPr="00076AB7">
        <w:rPr>
          <w:rFonts w:ascii="Arial" w:hAnsi="Arial" w:cs="Arial"/>
          <w:sz w:val="20"/>
          <w:szCs w:val="20"/>
        </w:rPr>
        <w:t>)</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Толщина стенки коронной зоны неперфорированного эллипсоидного цилиндра</w:t>
      </w:r>
      <w:r w:rsidR="00A679E8" w:rsidRPr="00076AB7">
        <w:rPr>
          <w:rFonts w:ascii="Arial" w:hAnsi="Arial" w:cs="Arial"/>
          <w:bCs/>
          <w:sz w:val="20"/>
          <w:szCs w:val="20"/>
        </w:rPr>
        <w:t xml:space="preserve"> </w:t>
      </w:r>
      <w:r w:rsidRPr="00076AB7">
        <w:rPr>
          <w:rFonts w:ascii="Arial" w:hAnsi="Arial" w:cs="Arial"/>
          <w:bCs/>
          <w:sz w:val="20"/>
          <w:szCs w:val="20"/>
        </w:rPr>
        <w:t>рассчитывается по следующей формуле:</w:t>
      </w:r>
    </w:p>
    <w:p w:rsidR="00A679E8" w:rsidRPr="00076AB7" w:rsidRDefault="00A679E8" w:rsidP="009C33A1">
      <w:pPr>
        <w:pStyle w:val="MTDisplayEquation"/>
        <w:spacing w:before="40"/>
        <w:ind w:firstLine="0"/>
        <w:rPr>
          <w:rFonts w:ascii="Arial" w:hAnsi="Arial" w:cs="Arial"/>
          <w:sz w:val="20"/>
          <w:szCs w:val="20"/>
        </w:rPr>
      </w:pPr>
      <w:r w:rsidRPr="00076AB7">
        <w:rPr>
          <w:rFonts w:ascii="Arial" w:hAnsi="Arial" w:cs="Arial"/>
          <w:sz w:val="20"/>
          <w:szCs w:val="20"/>
        </w:rPr>
        <w:tab/>
      </w:r>
      <w:r w:rsidR="0031117E">
        <w:rPr>
          <w:noProof/>
          <w:lang w:val="ru-RU" w:eastAsia="ru-RU"/>
        </w:rPr>
        <w:drawing>
          <wp:inline distT="0" distB="0" distL="0" distR="0" wp14:anchorId="03023FE2" wp14:editId="6AEF98C6">
            <wp:extent cx="876300" cy="6134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885037" cy="619526"/>
                    </a:xfrm>
                    <a:prstGeom prst="rect">
                      <a:avLst/>
                    </a:prstGeom>
                  </pic:spPr>
                </pic:pic>
              </a:graphicData>
            </a:graphic>
          </wp:inline>
        </w:drawing>
      </w:r>
      <w:r w:rsidRPr="00076AB7">
        <w:rPr>
          <w:rFonts w:ascii="Arial" w:hAnsi="Arial" w:cs="Arial"/>
          <w:sz w:val="20"/>
          <w:szCs w:val="20"/>
        </w:rPr>
        <w:tab/>
        <w:t>(</w:t>
      </w:r>
      <w:r w:rsidRPr="00076AB7">
        <w:rPr>
          <w:rFonts w:ascii="Arial" w:hAnsi="Arial" w:cs="Arial"/>
          <w:bCs/>
          <w:sz w:val="20"/>
          <w:szCs w:val="20"/>
          <w:lang w:val="en-US"/>
        </w:rPr>
        <w:t>C</w:t>
      </w:r>
      <w:r w:rsidRPr="00076AB7">
        <w:rPr>
          <w:rFonts w:ascii="Arial" w:hAnsi="Arial" w:cs="Arial"/>
          <w:bCs/>
          <w:sz w:val="20"/>
          <w:szCs w:val="20"/>
        </w:rPr>
        <w:t>.6</w:t>
      </w:r>
      <w:r w:rsidRPr="00076AB7">
        <w:rPr>
          <w:rFonts w:ascii="Arial" w:hAnsi="Arial" w:cs="Arial"/>
          <w:sz w:val="20"/>
          <w:szCs w:val="20"/>
        </w:rPr>
        <w:t>)</w:t>
      </w:r>
    </w:p>
    <w:p w:rsidR="003A38E1" w:rsidRPr="009C33A1" w:rsidRDefault="003A38E1" w:rsidP="009C33A1">
      <w:pPr>
        <w:widowControl w:val="0"/>
        <w:spacing w:before="220" w:after="160" w:line="240" w:lineRule="auto"/>
        <w:ind w:firstLine="397"/>
        <w:jc w:val="both"/>
        <w:rPr>
          <w:rFonts w:ascii="Arial" w:hAnsi="Arial" w:cs="Arial"/>
          <w:b/>
          <w:bCs/>
        </w:rPr>
      </w:pPr>
      <w:r w:rsidRPr="009C33A1">
        <w:rPr>
          <w:rFonts w:ascii="Arial" w:hAnsi="Arial" w:cs="Arial"/>
          <w:b/>
          <w:bCs/>
        </w:rPr>
        <w:t xml:space="preserve">С.6 Изготовление и </w:t>
      </w:r>
      <w:r w:rsidR="00DA5559">
        <w:rPr>
          <w:rFonts w:ascii="Arial" w:hAnsi="Arial" w:cs="Arial"/>
          <w:b/>
          <w:bCs/>
        </w:rPr>
        <w:t>проверка</w:t>
      </w:r>
    </w:p>
    <w:p w:rsidR="003A38E1" w:rsidRPr="009C33A1" w:rsidRDefault="003A38E1" w:rsidP="009C33A1">
      <w:pPr>
        <w:widowControl w:val="0"/>
        <w:spacing w:after="80" w:line="240" w:lineRule="auto"/>
        <w:ind w:firstLine="397"/>
        <w:jc w:val="both"/>
        <w:rPr>
          <w:rFonts w:ascii="Arial" w:hAnsi="Arial" w:cs="Arial"/>
          <w:b/>
          <w:bCs/>
          <w:sz w:val="20"/>
          <w:szCs w:val="20"/>
        </w:rPr>
      </w:pPr>
      <w:r w:rsidRPr="009C33A1">
        <w:rPr>
          <w:rFonts w:ascii="Arial" w:hAnsi="Arial" w:cs="Arial"/>
          <w:b/>
          <w:bCs/>
          <w:sz w:val="20"/>
          <w:szCs w:val="20"/>
        </w:rPr>
        <w:t>С.6.1 Процесс упрочнения</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 xml:space="preserve">С.6.1.1 </w:t>
      </w:r>
      <w:r w:rsidRPr="00076AB7">
        <w:rPr>
          <w:rFonts w:ascii="Arial" w:hAnsi="Arial" w:cs="Arial"/>
          <w:bCs/>
          <w:spacing w:val="-2"/>
          <w:sz w:val="20"/>
          <w:szCs w:val="20"/>
        </w:rPr>
        <w:t>Процесс упрочнения, являющийся частью производственного процесса, должен осуществляться с использованием соответствующих документов. В этих документах должна быть описана последовательность, приведенная в С.6.1.2</w:t>
      </w:r>
      <w:r w:rsidR="00C57DD8" w:rsidRPr="00076AB7">
        <w:rPr>
          <w:rFonts w:ascii="Arial" w:hAnsi="Arial" w:cs="Arial"/>
          <w:bCs/>
          <w:spacing w:val="-2"/>
          <w:sz w:val="20"/>
          <w:szCs w:val="20"/>
        </w:rPr>
        <w:t>‒</w:t>
      </w:r>
      <w:r w:rsidRPr="00076AB7">
        <w:rPr>
          <w:rFonts w:ascii="Arial" w:hAnsi="Arial" w:cs="Arial"/>
          <w:bCs/>
          <w:spacing w:val="-2"/>
          <w:sz w:val="20"/>
          <w:szCs w:val="20"/>
        </w:rPr>
        <w:t>С.6.1.6.</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 xml:space="preserve">Для проведения необходимых измерений и </w:t>
      </w:r>
      <w:r w:rsidR="00DA5559">
        <w:rPr>
          <w:rFonts w:ascii="Arial" w:hAnsi="Arial" w:cs="Arial"/>
          <w:bCs/>
          <w:sz w:val="20"/>
          <w:szCs w:val="20"/>
        </w:rPr>
        <w:t>проверок</w:t>
      </w:r>
      <w:r w:rsidRPr="00076AB7">
        <w:rPr>
          <w:rFonts w:ascii="Arial" w:hAnsi="Arial" w:cs="Arial"/>
          <w:bCs/>
          <w:sz w:val="20"/>
          <w:szCs w:val="20"/>
        </w:rPr>
        <w:t xml:space="preserve"> должны быть созданы безопасные условия.</w:t>
      </w:r>
    </w:p>
    <w:p w:rsidR="003A38E1" w:rsidRPr="00076AB7" w:rsidRDefault="003A38E1" w:rsidP="009C33A1">
      <w:pPr>
        <w:widowControl w:val="0"/>
        <w:spacing w:after="0" w:line="240" w:lineRule="auto"/>
        <w:ind w:firstLine="397"/>
        <w:jc w:val="both"/>
        <w:rPr>
          <w:rFonts w:ascii="Arial" w:hAnsi="Arial" w:cs="Arial"/>
          <w:bCs/>
          <w:spacing w:val="-2"/>
          <w:sz w:val="20"/>
          <w:szCs w:val="20"/>
        </w:rPr>
      </w:pPr>
      <w:r w:rsidRPr="00076AB7">
        <w:rPr>
          <w:rFonts w:ascii="Arial" w:hAnsi="Arial" w:cs="Arial"/>
          <w:bCs/>
          <w:sz w:val="20"/>
          <w:szCs w:val="20"/>
        </w:rPr>
        <w:t>С.6.1.2</w:t>
      </w:r>
      <w:r w:rsidR="00F15C3B" w:rsidRPr="00076AB7">
        <w:rPr>
          <w:rFonts w:ascii="Arial" w:hAnsi="Arial" w:cs="Arial"/>
          <w:bCs/>
          <w:sz w:val="20"/>
          <w:szCs w:val="20"/>
        </w:rPr>
        <w:t xml:space="preserve"> </w:t>
      </w:r>
      <w:r w:rsidR="00F15C3B" w:rsidRPr="00076AB7">
        <w:rPr>
          <w:rFonts w:ascii="Arial" w:hAnsi="Arial" w:cs="Arial"/>
          <w:bCs/>
          <w:spacing w:val="-2"/>
          <w:sz w:val="20"/>
          <w:szCs w:val="20"/>
        </w:rPr>
        <w:t>Сосуд заполняют</w:t>
      </w:r>
      <w:r w:rsidRPr="00076AB7">
        <w:rPr>
          <w:rFonts w:ascii="Arial" w:hAnsi="Arial" w:cs="Arial"/>
          <w:bCs/>
          <w:spacing w:val="-2"/>
          <w:sz w:val="20"/>
          <w:szCs w:val="20"/>
        </w:rPr>
        <w:t xml:space="preserve"> жидкостью. Перед закрытием сосуда следует выдержать 15 мин для того, чтобы растворенные газы вышли из жидкости. Затем в сосуд долива</w:t>
      </w:r>
      <w:r w:rsidR="00950D83" w:rsidRPr="00076AB7">
        <w:rPr>
          <w:rFonts w:ascii="Arial" w:hAnsi="Arial" w:cs="Arial"/>
          <w:bCs/>
          <w:spacing w:val="-2"/>
          <w:sz w:val="20"/>
          <w:szCs w:val="20"/>
        </w:rPr>
        <w:t>ют</w:t>
      </w:r>
      <w:r w:rsidRPr="00076AB7">
        <w:rPr>
          <w:rFonts w:ascii="Arial" w:hAnsi="Arial" w:cs="Arial"/>
          <w:bCs/>
          <w:spacing w:val="-2"/>
          <w:sz w:val="20"/>
          <w:szCs w:val="20"/>
        </w:rPr>
        <w:t xml:space="preserve"> жидкость</w:t>
      </w:r>
      <w:r w:rsidR="00950D83" w:rsidRPr="00076AB7">
        <w:rPr>
          <w:rFonts w:ascii="Arial" w:hAnsi="Arial" w:cs="Arial"/>
          <w:bCs/>
          <w:spacing w:val="-2"/>
          <w:sz w:val="20"/>
          <w:szCs w:val="20"/>
        </w:rPr>
        <w:t>,</w:t>
      </w:r>
      <w:r w:rsidRPr="00076AB7">
        <w:rPr>
          <w:rFonts w:ascii="Arial" w:hAnsi="Arial" w:cs="Arial"/>
          <w:bCs/>
          <w:spacing w:val="-2"/>
          <w:sz w:val="20"/>
          <w:szCs w:val="20"/>
        </w:rPr>
        <w:t xml:space="preserve"> и </w:t>
      </w:r>
      <w:r w:rsidR="00950D83" w:rsidRPr="00076AB7">
        <w:rPr>
          <w:rFonts w:ascii="Arial" w:hAnsi="Arial" w:cs="Arial"/>
          <w:bCs/>
          <w:spacing w:val="-2"/>
          <w:sz w:val="20"/>
          <w:szCs w:val="20"/>
        </w:rPr>
        <w:t>его</w:t>
      </w:r>
      <w:r w:rsidRPr="00076AB7">
        <w:rPr>
          <w:rFonts w:ascii="Arial" w:hAnsi="Arial" w:cs="Arial"/>
          <w:bCs/>
          <w:spacing w:val="-2"/>
          <w:sz w:val="20"/>
          <w:szCs w:val="20"/>
        </w:rPr>
        <w:t xml:space="preserve"> опечатыва</w:t>
      </w:r>
      <w:r w:rsidR="00950D83" w:rsidRPr="00076AB7">
        <w:rPr>
          <w:rFonts w:ascii="Arial" w:hAnsi="Arial" w:cs="Arial"/>
          <w:bCs/>
          <w:spacing w:val="-2"/>
          <w:sz w:val="20"/>
          <w:szCs w:val="20"/>
        </w:rPr>
        <w:t>ют</w:t>
      </w:r>
      <w:r w:rsidRPr="00076AB7">
        <w:rPr>
          <w:rFonts w:ascii="Arial" w:hAnsi="Arial" w:cs="Arial"/>
          <w:bCs/>
          <w:spacing w:val="-2"/>
          <w:sz w:val="20"/>
          <w:szCs w:val="20"/>
        </w:rPr>
        <w:t>.</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lastRenderedPageBreak/>
        <w:t>С.6.1.3 Необходимо провести измерение длины периметра звеньев корпуса, в которых предполагается самое большое увеличение площади поперечного сечения (например, металлической рулеткой). Во время упрочнения следует проводить расчеты интенсивности деформации, учитывая при этом текущие значения длины периметра.</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pacing w:val="-4"/>
          <w:sz w:val="20"/>
          <w:szCs w:val="20"/>
        </w:rPr>
        <w:t>С.6.1.4 Упрочнение проводится в следующем порядке: давление поднимается до уровня давления</w:t>
      </w:r>
      <w:r w:rsidRPr="00076AB7">
        <w:rPr>
          <w:rFonts w:ascii="Arial" w:hAnsi="Arial" w:cs="Arial"/>
          <w:bCs/>
          <w:sz w:val="20"/>
          <w:szCs w:val="20"/>
        </w:rPr>
        <w:t xml:space="preserve"> упрочнения и удерживается на этом уровне до тех пор, пока интенсивность деформации не упадет до</w:t>
      </w:r>
      <w:r w:rsidR="00C57DD8" w:rsidRPr="00076AB7">
        <w:rPr>
          <w:rFonts w:ascii="Arial" w:hAnsi="Arial" w:cs="Arial"/>
          <w:bCs/>
          <w:sz w:val="20"/>
          <w:szCs w:val="20"/>
        </w:rPr>
        <w:t> </w:t>
      </w:r>
      <w:r w:rsidRPr="00076AB7">
        <w:rPr>
          <w:rFonts w:ascii="Arial" w:hAnsi="Arial" w:cs="Arial"/>
          <w:bCs/>
          <w:sz w:val="20"/>
          <w:szCs w:val="20"/>
        </w:rPr>
        <w:t xml:space="preserve">уровня 0,1 %/ч. Время выдержки при таком давлении составляет не менее </w:t>
      </w:r>
      <w:r w:rsidR="005E2B7A">
        <w:rPr>
          <w:rFonts w:ascii="Arial" w:hAnsi="Arial" w:cs="Arial"/>
          <w:bCs/>
          <w:sz w:val="20"/>
          <w:szCs w:val="20"/>
        </w:rPr>
        <w:t>1</w:t>
      </w:r>
      <w:r w:rsidRPr="00076AB7">
        <w:rPr>
          <w:rFonts w:ascii="Arial" w:hAnsi="Arial" w:cs="Arial"/>
          <w:bCs/>
          <w:sz w:val="20"/>
          <w:szCs w:val="20"/>
        </w:rPr>
        <w:t xml:space="preserve"> ч</w:t>
      </w:r>
      <w:r w:rsidR="005E2B7A">
        <w:rPr>
          <w:rFonts w:ascii="Arial" w:hAnsi="Arial" w:cs="Arial"/>
          <w:bCs/>
          <w:sz w:val="20"/>
          <w:szCs w:val="20"/>
        </w:rPr>
        <w:t xml:space="preserve"> </w:t>
      </w:r>
      <w:r w:rsidRPr="00076AB7">
        <w:rPr>
          <w:rFonts w:ascii="Arial" w:hAnsi="Arial" w:cs="Arial"/>
          <w:bCs/>
          <w:sz w:val="20"/>
          <w:szCs w:val="20"/>
        </w:rPr>
        <w:t xml:space="preserve">(см. С.6.1.5). Интенсивность деформации следует контролировать повторными измерениями длины периметра в соответствии с </w:t>
      </w:r>
      <w:r w:rsidR="00950D83" w:rsidRPr="00076AB7">
        <w:rPr>
          <w:rFonts w:ascii="Arial" w:hAnsi="Arial" w:cs="Arial"/>
          <w:bCs/>
          <w:sz w:val="20"/>
          <w:szCs w:val="20"/>
        </w:rPr>
        <w:t>С.6.1.2. Значение 0,1 %/ч</w:t>
      </w:r>
      <w:r w:rsidRPr="00076AB7">
        <w:rPr>
          <w:rFonts w:ascii="Arial" w:hAnsi="Arial" w:cs="Arial"/>
          <w:bCs/>
          <w:sz w:val="20"/>
          <w:szCs w:val="20"/>
        </w:rPr>
        <w:t xml:space="preserve"> должно быть достигнуто в течение последнего получаса проведения измерений.</w:t>
      </w:r>
    </w:p>
    <w:p w:rsidR="003A38E1" w:rsidRPr="00076AB7" w:rsidRDefault="003A38E1" w:rsidP="00076AB7">
      <w:pPr>
        <w:widowControl w:val="0"/>
        <w:spacing w:before="40" w:after="80" w:line="240" w:lineRule="auto"/>
        <w:ind w:firstLine="397"/>
        <w:jc w:val="both"/>
        <w:rPr>
          <w:rFonts w:ascii="Arial" w:hAnsi="Arial" w:cs="Arial"/>
          <w:bCs/>
          <w:sz w:val="18"/>
          <w:szCs w:val="18"/>
        </w:rPr>
      </w:pPr>
      <w:r w:rsidRPr="00076AB7">
        <w:rPr>
          <w:rFonts w:ascii="Arial" w:hAnsi="Arial" w:cs="Arial"/>
          <w:bCs/>
          <w:spacing w:val="30"/>
          <w:sz w:val="18"/>
          <w:szCs w:val="18"/>
        </w:rPr>
        <w:t>Примечание</w:t>
      </w:r>
      <w:r w:rsidRPr="00076AB7">
        <w:rPr>
          <w:rFonts w:ascii="Arial" w:hAnsi="Arial" w:cs="Arial"/>
          <w:bCs/>
          <w:sz w:val="18"/>
          <w:szCs w:val="18"/>
        </w:rPr>
        <w:t xml:space="preserve"> </w:t>
      </w:r>
      <w:r w:rsidR="00C57DD8" w:rsidRPr="00076AB7">
        <w:rPr>
          <w:rFonts w:ascii="Arial" w:hAnsi="Arial" w:cs="Arial"/>
          <w:bCs/>
          <w:sz w:val="18"/>
          <w:szCs w:val="18"/>
        </w:rPr>
        <w:t>‒</w:t>
      </w:r>
      <w:r w:rsidR="00D4241F" w:rsidRPr="00076AB7">
        <w:rPr>
          <w:rFonts w:ascii="Arial" w:hAnsi="Arial" w:cs="Arial"/>
          <w:bCs/>
          <w:sz w:val="18"/>
          <w:szCs w:val="18"/>
        </w:rPr>
        <w:t xml:space="preserve"> </w:t>
      </w:r>
      <w:r w:rsidRPr="00076AB7">
        <w:rPr>
          <w:rFonts w:ascii="Arial" w:hAnsi="Arial" w:cs="Arial"/>
          <w:bCs/>
          <w:sz w:val="18"/>
          <w:szCs w:val="18"/>
        </w:rPr>
        <w:t xml:space="preserve">Общее время нахождения под давлением может оказаться продолжительным. Это время может быть уменьшено, если </w:t>
      </w:r>
      <w:r w:rsidRPr="00076AB7">
        <w:rPr>
          <w:rFonts w:ascii="Arial" w:hAnsi="Arial" w:cs="Arial"/>
          <w:bCs/>
          <w:iCs/>
          <w:sz w:val="18"/>
          <w:szCs w:val="18"/>
        </w:rPr>
        <w:t>5</w:t>
      </w:r>
      <w:r w:rsidR="008558E8" w:rsidRPr="00076AB7">
        <w:rPr>
          <w:rFonts w:ascii="Arial" w:hAnsi="Arial" w:cs="Arial"/>
          <w:bCs/>
          <w:iCs/>
          <w:sz w:val="18"/>
          <w:szCs w:val="18"/>
        </w:rPr>
        <w:t xml:space="preserve"> </w:t>
      </w:r>
      <w:r w:rsidRPr="00076AB7">
        <w:rPr>
          <w:rFonts w:ascii="Arial" w:hAnsi="Arial" w:cs="Arial"/>
          <w:bCs/>
          <w:iCs/>
          <w:sz w:val="18"/>
          <w:szCs w:val="18"/>
        </w:rPr>
        <w:t>%</w:t>
      </w:r>
      <w:r w:rsidRPr="00076AB7">
        <w:rPr>
          <w:rFonts w:ascii="Arial" w:hAnsi="Arial" w:cs="Arial"/>
          <w:bCs/>
          <w:sz w:val="18"/>
          <w:szCs w:val="18"/>
        </w:rPr>
        <w:t xml:space="preserve"> высокого давления подано в течение второго получаса процесса упрочнения.</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С.6.1.5 Для сосудов с диаметром не более 2 000 мм время нахождения под давлением может быть сни</w:t>
      </w:r>
      <w:r w:rsidR="00317D1A" w:rsidRPr="00076AB7">
        <w:rPr>
          <w:rFonts w:ascii="Arial" w:hAnsi="Arial" w:cs="Arial"/>
          <w:bCs/>
          <w:sz w:val="20"/>
          <w:szCs w:val="20"/>
        </w:rPr>
        <w:t>жено до 30 мин</w:t>
      </w:r>
      <w:r w:rsidRPr="00076AB7">
        <w:rPr>
          <w:rFonts w:ascii="Arial" w:hAnsi="Arial" w:cs="Arial"/>
          <w:bCs/>
          <w:sz w:val="20"/>
          <w:szCs w:val="20"/>
        </w:rPr>
        <w:t xml:space="preserve"> и достижение интенсивности деформации 0,1 %/ч должно произойти в</w:t>
      </w:r>
      <w:r w:rsidR="00C57DD8" w:rsidRPr="00076AB7">
        <w:rPr>
          <w:rFonts w:ascii="Arial" w:hAnsi="Arial" w:cs="Arial"/>
          <w:bCs/>
          <w:sz w:val="20"/>
          <w:szCs w:val="20"/>
        </w:rPr>
        <w:t> </w:t>
      </w:r>
      <w:r w:rsidRPr="00076AB7">
        <w:rPr>
          <w:rFonts w:ascii="Arial" w:hAnsi="Arial" w:cs="Arial"/>
          <w:bCs/>
          <w:sz w:val="20"/>
          <w:szCs w:val="20"/>
        </w:rPr>
        <w:t>течение последних 15 мин.</w:t>
      </w:r>
    </w:p>
    <w:p w:rsidR="00E9465F" w:rsidRPr="009C33A1"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С.6.1.6 Процесс упрочнения давлением заменяет первоначальные испытания сосуда давлением</w:t>
      </w:r>
      <w:r w:rsidR="00DB7297" w:rsidRPr="00076AB7">
        <w:rPr>
          <w:rFonts w:ascii="Arial" w:hAnsi="Arial" w:cs="Arial"/>
          <w:bCs/>
          <w:sz w:val="20"/>
          <w:szCs w:val="20"/>
        </w:rPr>
        <w:t>. Если же испытание давлением</w:t>
      </w:r>
      <w:r w:rsidRPr="00076AB7">
        <w:rPr>
          <w:rFonts w:ascii="Arial" w:hAnsi="Arial" w:cs="Arial"/>
          <w:bCs/>
          <w:sz w:val="20"/>
          <w:szCs w:val="20"/>
        </w:rPr>
        <w:t xml:space="preserve"> приходится проводить, то можно применять нормальное значение </w:t>
      </w:r>
      <w:r w:rsidR="00DA5559">
        <w:rPr>
          <w:rFonts w:ascii="Arial" w:hAnsi="Arial" w:cs="Arial"/>
          <w:bCs/>
          <w:sz w:val="20"/>
          <w:szCs w:val="20"/>
        </w:rPr>
        <w:br/>
      </w:r>
      <w:r w:rsidRPr="00076AB7">
        <w:rPr>
          <w:rFonts w:ascii="Arial" w:hAnsi="Arial" w:cs="Arial"/>
          <w:bCs/>
          <w:sz w:val="20"/>
          <w:szCs w:val="20"/>
        </w:rPr>
        <w:t xml:space="preserve">испытательного давления. </w:t>
      </w:r>
      <w:r w:rsidR="00E9465F" w:rsidRPr="00076AB7">
        <w:rPr>
          <w:rFonts w:ascii="Arial" w:hAnsi="Arial" w:cs="Arial"/>
          <w:bCs/>
          <w:sz w:val="20"/>
          <w:szCs w:val="20"/>
        </w:rPr>
        <w:t>Если сосуд нуждается в восстановлении, то восстановление, испытание под</w:t>
      </w:r>
      <w:r w:rsidR="00E9465F" w:rsidRPr="009C33A1">
        <w:rPr>
          <w:rFonts w:ascii="Arial" w:hAnsi="Arial" w:cs="Arial"/>
          <w:bCs/>
          <w:sz w:val="20"/>
          <w:szCs w:val="20"/>
        </w:rPr>
        <w:t xml:space="preserve"> давлен</w:t>
      </w:r>
      <w:r w:rsidR="00DB7297" w:rsidRPr="009C33A1">
        <w:rPr>
          <w:rFonts w:ascii="Arial" w:hAnsi="Arial" w:cs="Arial"/>
          <w:bCs/>
          <w:sz w:val="20"/>
          <w:szCs w:val="20"/>
        </w:rPr>
        <w:t>ием или повторное упрочнение</w:t>
      </w:r>
      <w:r w:rsidR="00E9465F" w:rsidRPr="009C33A1">
        <w:rPr>
          <w:rFonts w:ascii="Arial" w:hAnsi="Arial" w:cs="Arial"/>
          <w:bCs/>
          <w:sz w:val="20"/>
          <w:szCs w:val="20"/>
        </w:rPr>
        <w:t xml:space="preserve"> должн</w:t>
      </w:r>
      <w:r w:rsidR="00424C87" w:rsidRPr="009C33A1">
        <w:rPr>
          <w:rFonts w:ascii="Arial" w:hAnsi="Arial" w:cs="Arial"/>
          <w:bCs/>
          <w:sz w:val="20"/>
          <w:szCs w:val="20"/>
        </w:rPr>
        <w:t>ы</w:t>
      </w:r>
      <w:r w:rsidR="00E9465F" w:rsidRPr="009C33A1">
        <w:rPr>
          <w:rFonts w:ascii="Arial" w:hAnsi="Arial" w:cs="Arial"/>
          <w:bCs/>
          <w:sz w:val="20"/>
          <w:szCs w:val="20"/>
        </w:rPr>
        <w:t xml:space="preserve"> проводиться в соответствии с C.6.3.4.</w:t>
      </w:r>
    </w:p>
    <w:p w:rsidR="003A38E1" w:rsidRPr="009C33A1" w:rsidRDefault="003A38E1" w:rsidP="009C33A1">
      <w:pPr>
        <w:widowControl w:val="0"/>
        <w:spacing w:before="120" w:after="80" w:line="240" w:lineRule="auto"/>
        <w:ind w:firstLine="397"/>
        <w:jc w:val="both"/>
        <w:rPr>
          <w:rFonts w:ascii="Arial" w:hAnsi="Arial" w:cs="Arial"/>
          <w:b/>
          <w:bCs/>
          <w:sz w:val="20"/>
          <w:szCs w:val="20"/>
        </w:rPr>
      </w:pPr>
      <w:r w:rsidRPr="009C33A1">
        <w:rPr>
          <w:rFonts w:ascii="Arial" w:hAnsi="Arial" w:cs="Arial"/>
          <w:b/>
          <w:bCs/>
          <w:sz w:val="20"/>
          <w:szCs w:val="20"/>
        </w:rPr>
        <w:t>С.6.2</w:t>
      </w:r>
      <w:r w:rsidRPr="009C33A1">
        <w:rPr>
          <w:rFonts w:ascii="Arial" w:hAnsi="Arial" w:cs="Arial"/>
          <w:bCs/>
          <w:sz w:val="20"/>
          <w:szCs w:val="20"/>
        </w:rPr>
        <w:t xml:space="preserve"> </w:t>
      </w:r>
      <w:r w:rsidRPr="009C33A1">
        <w:rPr>
          <w:rFonts w:ascii="Arial" w:hAnsi="Arial" w:cs="Arial"/>
          <w:b/>
          <w:bCs/>
          <w:sz w:val="20"/>
          <w:szCs w:val="20"/>
        </w:rPr>
        <w:t>Протокол проведения упрочнения</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Во время осуществления упрочнения сос</w:t>
      </w:r>
      <w:r w:rsidR="00D4241F" w:rsidRPr="009C33A1">
        <w:rPr>
          <w:rFonts w:ascii="Arial" w:hAnsi="Arial" w:cs="Arial"/>
          <w:bCs/>
          <w:sz w:val="20"/>
          <w:szCs w:val="20"/>
        </w:rPr>
        <w:t>уда давлением следует фиксировать</w:t>
      </w:r>
      <w:r w:rsidRPr="009C33A1">
        <w:rPr>
          <w:rFonts w:ascii="Arial" w:hAnsi="Arial" w:cs="Arial"/>
          <w:bCs/>
          <w:sz w:val="20"/>
          <w:szCs w:val="20"/>
        </w:rPr>
        <w:t>:</w:t>
      </w:r>
    </w:p>
    <w:p w:rsidR="003A38E1" w:rsidRPr="009C33A1" w:rsidRDefault="00C57DD8" w:rsidP="009C33A1">
      <w:pPr>
        <w:widowControl w:val="0"/>
        <w:spacing w:after="0" w:line="240" w:lineRule="auto"/>
        <w:ind w:left="397"/>
        <w:jc w:val="both"/>
        <w:rPr>
          <w:rFonts w:ascii="Arial" w:hAnsi="Arial" w:cs="Arial"/>
          <w:bCs/>
          <w:sz w:val="20"/>
          <w:szCs w:val="20"/>
        </w:rPr>
      </w:pPr>
      <w:r w:rsidRPr="009C33A1">
        <w:rPr>
          <w:rFonts w:ascii="Arial" w:hAnsi="Arial" w:cs="Arial"/>
          <w:bCs/>
          <w:sz w:val="20"/>
          <w:szCs w:val="20"/>
        </w:rPr>
        <w:t xml:space="preserve">‒ </w:t>
      </w:r>
      <w:r w:rsidR="003A38E1" w:rsidRPr="009C33A1">
        <w:rPr>
          <w:rFonts w:ascii="Arial" w:hAnsi="Arial" w:cs="Arial"/>
          <w:bCs/>
          <w:sz w:val="20"/>
          <w:szCs w:val="20"/>
        </w:rPr>
        <w:t>последовательность повышения давления с указанием величины давления и времени;</w:t>
      </w:r>
    </w:p>
    <w:p w:rsidR="003A38E1" w:rsidRPr="009C33A1" w:rsidRDefault="00C57DD8" w:rsidP="009C33A1">
      <w:pPr>
        <w:widowControl w:val="0"/>
        <w:spacing w:after="0" w:line="240" w:lineRule="auto"/>
        <w:ind w:left="397"/>
        <w:jc w:val="both"/>
        <w:rPr>
          <w:rFonts w:ascii="Arial" w:hAnsi="Arial" w:cs="Arial"/>
          <w:bCs/>
          <w:sz w:val="20"/>
          <w:szCs w:val="20"/>
        </w:rPr>
      </w:pPr>
      <w:r w:rsidRPr="009C33A1">
        <w:rPr>
          <w:rFonts w:ascii="Arial" w:hAnsi="Arial" w:cs="Arial"/>
          <w:bCs/>
          <w:sz w:val="20"/>
          <w:szCs w:val="20"/>
        </w:rPr>
        <w:t xml:space="preserve">‒ </w:t>
      </w:r>
      <w:r w:rsidR="00F15C3B" w:rsidRPr="009C33A1">
        <w:rPr>
          <w:rFonts w:ascii="Arial" w:hAnsi="Arial" w:cs="Arial"/>
          <w:bCs/>
          <w:sz w:val="20"/>
          <w:szCs w:val="20"/>
        </w:rPr>
        <w:t>диаметр</w:t>
      </w:r>
      <w:r w:rsidR="003A38E1" w:rsidRPr="009C33A1">
        <w:rPr>
          <w:rFonts w:ascii="Arial" w:hAnsi="Arial" w:cs="Arial"/>
          <w:bCs/>
          <w:sz w:val="20"/>
          <w:szCs w:val="20"/>
        </w:rPr>
        <w:t xml:space="preserve"> до начала, во время и после повышения давления;</w:t>
      </w:r>
    </w:p>
    <w:p w:rsidR="003A38E1" w:rsidRPr="009C33A1" w:rsidRDefault="00C57DD8" w:rsidP="009C33A1">
      <w:pPr>
        <w:widowControl w:val="0"/>
        <w:spacing w:after="0" w:line="240" w:lineRule="auto"/>
        <w:ind w:left="397"/>
        <w:jc w:val="both"/>
        <w:rPr>
          <w:rFonts w:ascii="Arial" w:hAnsi="Arial" w:cs="Arial"/>
          <w:bCs/>
          <w:sz w:val="20"/>
          <w:szCs w:val="20"/>
        </w:rPr>
      </w:pPr>
      <w:r w:rsidRPr="009C33A1">
        <w:rPr>
          <w:rFonts w:ascii="Arial" w:hAnsi="Arial" w:cs="Arial"/>
          <w:bCs/>
          <w:sz w:val="20"/>
          <w:szCs w:val="20"/>
        </w:rPr>
        <w:t xml:space="preserve">‒ </w:t>
      </w:r>
      <w:r w:rsidR="003A38E1" w:rsidRPr="009C33A1">
        <w:rPr>
          <w:rFonts w:ascii="Arial" w:hAnsi="Arial" w:cs="Arial"/>
          <w:bCs/>
          <w:sz w:val="20"/>
          <w:szCs w:val="20"/>
        </w:rPr>
        <w:t>расчет интенсивности деформации на основе измерений длины периметра;</w:t>
      </w:r>
    </w:p>
    <w:p w:rsidR="003A38E1" w:rsidRPr="009C33A1" w:rsidRDefault="00C57DD8" w:rsidP="009C33A1">
      <w:pPr>
        <w:widowControl w:val="0"/>
        <w:spacing w:after="0" w:line="240" w:lineRule="auto"/>
        <w:ind w:left="397"/>
        <w:jc w:val="both"/>
        <w:rPr>
          <w:rFonts w:ascii="Arial" w:hAnsi="Arial" w:cs="Arial"/>
          <w:bCs/>
          <w:sz w:val="20"/>
          <w:szCs w:val="20"/>
        </w:rPr>
      </w:pPr>
      <w:r w:rsidRPr="009C33A1">
        <w:rPr>
          <w:rFonts w:ascii="Arial" w:hAnsi="Arial" w:cs="Arial"/>
          <w:bCs/>
          <w:sz w:val="20"/>
          <w:szCs w:val="20"/>
        </w:rPr>
        <w:t xml:space="preserve">‒ </w:t>
      </w:r>
      <w:r w:rsidR="003A38E1" w:rsidRPr="009C33A1">
        <w:rPr>
          <w:rFonts w:ascii="Arial" w:hAnsi="Arial" w:cs="Arial"/>
          <w:bCs/>
          <w:sz w:val="20"/>
          <w:szCs w:val="20"/>
        </w:rPr>
        <w:t xml:space="preserve">любые заметные изменения в форме и размерах, имеющих отношение к </w:t>
      </w:r>
      <w:r w:rsidR="00F15C3B" w:rsidRPr="009C33A1">
        <w:rPr>
          <w:rFonts w:ascii="Arial" w:hAnsi="Arial" w:cs="Arial"/>
          <w:bCs/>
          <w:sz w:val="20"/>
          <w:szCs w:val="20"/>
        </w:rPr>
        <w:t>работе</w:t>
      </w:r>
      <w:r w:rsidR="003A38E1" w:rsidRPr="009C33A1">
        <w:rPr>
          <w:rFonts w:ascii="Arial" w:hAnsi="Arial" w:cs="Arial"/>
          <w:bCs/>
          <w:sz w:val="20"/>
          <w:szCs w:val="20"/>
        </w:rPr>
        <w:t xml:space="preserve"> сосуда;</w:t>
      </w:r>
    </w:p>
    <w:p w:rsidR="003A38E1" w:rsidRPr="009C33A1" w:rsidRDefault="00C57DD8" w:rsidP="009C33A1">
      <w:pPr>
        <w:widowControl w:val="0"/>
        <w:spacing w:after="0" w:line="240" w:lineRule="auto"/>
        <w:ind w:left="397"/>
        <w:jc w:val="both"/>
        <w:rPr>
          <w:rFonts w:ascii="Arial" w:hAnsi="Arial" w:cs="Arial"/>
          <w:bCs/>
          <w:sz w:val="20"/>
          <w:szCs w:val="20"/>
        </w:rPr>
      </w:pPr>
      <w:r w:rsidRPr="009C33A1">
        <w:rPr>
          <w:rFonts w:ascii="Arial" w:hAnsi="Arial" w:cs="Arial"/>
          <w:bCs/>
          <w:sz w:val="20"/>
          <w:szCs w:val="20"/>
        </w:rPr>
        <w:t xml:space="preserve">‒ </w:t>
      </w:r>
      <w:r w:rsidR="003A38E1" w:rsidRPr="009C33A1">
        <w:rPr>
          <w:rFonts w:ascii="Arial" w:hAnsi="Arial" w:cs="Arial"/>
          <w:bCs/>
          <w:sz w:val="20"/>
          <w:szCs w:val="20"/>
        </w:rPr>
        <w:t>все особенности повторного упрочнения (в соответствии с С.6.1.6 и С.6.3.4).</w:t>
      </w:r>
    </w:p>
    <w:p w:rsidR="003A38E1" w:rsidRPr="009C33A1" w:rsidRDefault="003A38E1" w:rsidP="009C33A1">
      <w:pPr>
        <w:widowControl w:val="0"/>
        <w:spacing w:before="120" w:after="80" w:line="240" w:lineRule="auto"/>
        <w:ind w:firstLine="397"/>
        <w:jc w:val="both"/>
        <w:rPr>
          <w:rFonts w:ascii="Arial" w:hAnsi="Arial" w:cs="Arial"/>
          <w:b/>
          <w:bCs/>
          <w:sz w:val="20"/>
          <w:szCs w:val="20"/>
        </w:rPr>
      </w:pPr>
      <w:r w:rsidRPr="009C33A1">
        <w:rPr>
          <w:rFonts w:ascii="Arial" w:hAnsi="Arial" w:cs="Arial"/>
          <w:b/>
          <w:bCs/>
          <w:sz w:val="20"/>
          <w:szCs w:val="20"/>
        </w:rPr>
        <w:t>С.6.3 Сварка</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С.6.3.1 Для упрочнения требуется высокое качество сварных швов. Применяются те же правила, что и при изготов</w:t>
      </w:r>
      <w:r w:rsidR="00D4241F" w:rsidRPr="00076AB7">
        <w:rPr>
          <w:rFonts w:ascii="Arial" w:hAnsi="Arial" w:cs="Arial"/>
          <w:bCs/>
          <w:sz w:val="20"/>
          <w:szCs w:val="20"/>
        </w:rPr>
        <w:t>лении обычного криогенного сосуда</w:t>
      </w:r>
      <w:r w:rsidRPr="00076AB7">
        <w:rPr>
          <w:rFonts w:ascii="Arial" w:hAnsi="Arial" w:cs="Arial"/>
          <w:bCs/>
          <w:sz w:val="20"/>
          <w:szCs w:val="20"/>
        </w:rPr>
        <w:t>, за исключением того, что использование испытательных пластин не требуется.</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С.6.3.2 Перед упрочнением должны быть проведены испытания с использованием неразрушающих методов к</w:t>
      </w:r>
      <w:r w:rsidR="00424C87" w:rsidRPr="00076AB7">
        <w:rPr>
          <w:rFonts w:ascii="Arial" w:hAnsi="Arial" w:cs="Arial"/>
          <w:bCs/>
          <w:sz w:val="20"/>
          <w:szCs w:val="20"/>
        </w:rPr>
        <w:t xml:space="preserve">онтроля в объемах, указанных в </w:t>
      </w:r>
      <w:r w:rsidRPr="00076AB7">
        <w:rPr>
          <w:rFonts w:ascii="Arial" w:hAnsi="Arial" w:cs="Arial"/>
          <w:bCs/>
          <w:sz w:val="20"/>
          <w:szCs w:val="20"/>
        </w:rPr>
        <w:t>6.3. В</w:t>
      </w:r>
      <w:r w:rsidR="00424C87" w:rsidRPr="00076AB7">
        <w:rPr>
          <w:rFonts w:ascii="Arial" w:hAnsi="Arial" w:cs="Arial"/>
          <w:bCs/>
          <w:sz w:val="20"/>
          <w:szCs w:val="20"/>
        </w:rPr>
        <w:t> </w:t>
      </w:r>
      <w:r w:rsidRPr="00076AB7">
        <w:rPr>
          <w:rFonts w:ascii="Arial" w:hAnsi="Arial" w:cs="Arial"/>
          <w:bCs/>
          <w:sz w:val="20"/>
          <w:szCs w:val="20"/>
        </w:rPr>
        <w:t>точках возможного возникновения высоких локальных напряжений и концентрации деформаций во</w:t>
      </w:r>
      <w:r w:rsidR="00C57DD8" w:rsidRPr="00076AB7">
        <w:rPr>
          <w:rFonts w:ascii="Arial" w:hAnsi="Arial" w:cs="Arial"/>
          <w:bCs/>
          <w:sz w:val="20"/>
          <w:szCs w:val="20"/>
        </w:rPr>
        <w:t> </w:t>
      </w:r>
      <w:r w:rsidRPr="00076AB7">
        <w:rPr>
          <w:rFonts w:ascii="Arial" w:hAnsi="Arial" w:cs="Arial"/>
          <w:bCs/>
          <w:sz w:val="20"/>
          <w:szCs w:val="20"/>
        </w:rPr>
        <w:t>время упрочнения следует провести цветную дефектоскопию (с использованием жидкого проникающего вещества), например, в местах, где происходило изменение толщины стенки, или в местах расположения сварных патрубков.</w:t>
      </w:r>
    </w:p>
    <w:p w:rsidR="003A38E1" w:rsidRPr="00076AB7" w:rsidRDefault="003A38E1" w:rsidP="00182943">
      <w:pPr>
        <w:widowControl w:val="0"/>
        <w:spacing w:after="0" w:line="240" w:lineRule="auto"/>
        <w:ind w:firstLine="397"/>
        <w:jc w:val="both"/>
        <w:rPr>
          <w:rFonts w:ascii="Arial" w:hAnsi="Arial" w:cs="Arial"/>
          <w:bCs/>
          <w:spacing w:val="-2"/>
          <w:sz w:val="20"/>
          <w:szCs w:val="20"/>
        </w:rPr>
      </w:pPr>
      <w:r w:rsidRPr="00076AB7">
        <w:rPr>
          <w:rFonts w:ascii="Arial" w:hAnsi="Arial" w:cs="Arial"/>
          <w:bCs/>
          <w:sz w:val="20"/>
          <w:szCs w:val="20"/>
        </w:rPr>
        <w:t xml:space="preserve">С.6.3.3 </w:t>
      </w:r>
      <w:r w:rsidRPr="00076AB7">
        <w:rPr>
          <w:rFonts w:ascii="Arial" w:hAnsi="Arial" w:cs="Arial"/>
          <w:bCs/>
          <w:spacing w:val="-2"/>
          <w:sz w:val="20"/>
          <w:szCs w:val="20"/>
        </w:rPr>
        <w:t>После окончания упрочнения и снижения давления до расчетной величины следует провести визуальный осмотр сварных швов по всей их длине. Места, которые проверялись методом цветной дефектоскопии в соответствии с С.6.3.2, следует также, по возможности, подвергнуть выборочным испытаниям с использованием объ</w:t>
      </w:r>
      <w:r w:rsidR="00424C87" w:rsidRPr="00076AB7">
        <w:rPr>
          <w:rFonts w:ascii="Arial" w:hAnsi="Arial" w:cs="Arial"/>
          <w:bCs/>
          <w:spacing w:val="-2"/>
          <w:sz w:val="20"/>
          <w:szCs w:val="20"/>
        </w:rPr>
        <w:t>е</w:t>
      </w:r>
      <w:r w:rsidRPr="00076AB7">
        <w:rPr>
          <w:rFonts w:ascii="Arial" w:hAnsi="Arial" w:cs="Arial"/>
          <w:bCs/>
          <w:spacing w:val="-2"/>
          <w:sz w:val="20"/>
          <w:szCs w:val="20"/>
        </w:rPr>
        <w:t>много метода (предпочтительно радиографического контроля).</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С.6.3.4 Если элементы сосуда подверглись существенному воздействию сварки, проводимой после упрочнения давлением, то следует провести повторное упрочнение. Можно не подвергать повторному упрочнению места сварки прихваточными швами элементов наружного крепления, несущих небольшую нагрузку (например, изоляционные упоры)</w:t>
      </w:r>
      <w:r w:rsidR="00424C87" w:rsidRPr="00076AB7">
        <w:rPr>
          <w:rFonts w:ascii="Arial" w:hAnsi="Arial" w:cs="Arial"/>
          <w:bCs/>
          <w:sz w:val="20"/>
          <w:szCs w:val="20"/>
        </w:rPr>
        <w:t>,</w:t>
      </w:r>
      <w:r w:rsidRPr="00076AB7">
        <w:rPr>
          <w:rFonts w:ascii="Arial" w:hAnsi="Arial" w:cs="Arial"/>
          <w:bCs/>
          <w:sz w:val="20"/>
          <w:szCs w:val="20"/>
        </w:rPr>
        <w:t xml:space="preserve"> и места сварки патрубков, занимающих не более 10</w:t>
      </w:r>
      <w:r w:rsidR="00424C87" w:rsidRPr="00076AB7">
        <w:rPr>
          <w:rFonts w:ascii="Arial" w:hAnsi="Arial" w:cs="Arial"/>
          <w:bCs/>
          <w:sz w:val="20"/>
          <w:szCs w:val="20"/>
        </w:rPr>
        <w:t xml:space="preserve"> </w:t>
      </w:r>
      <w:r w:rsidRPr="00076AB7">
        <w:rPr>
          <w:rFonts w:ascii="Arial" w:hAnsi="Arial" w:cs="Arial"/>
          <w:bCs/>
          <w:sz w:val="20"/>
          <w:szCs w:val="20"/>
        </w:rPr>
        <w:t xml:space="preserve">% внутреннего диаметра сосуда (макс. 100 мм), или места ремонта небольших сварных швов. </w:t>
      </w:r>
      <w:r w:rsidR="00424C87" w:rsidRPr="00076AB7">
        <w:rPr>
          <w:rFonts w:ascii="Arial" w:hAnsi="Arial" w:cs="Arial"/>
          <w:bCs/>
          <w:sz w:val="20"/>
          <w:szCs w:val="20"/>
        </w:rPr>
        <w:t>Такие</w:t>
      </w:r>
      <w:r w:rsidRPr="00076AB7">
        <w:rPr>
          <w:rFonts w:ascii="Arial" w:hAnsi="Arial" w:cs="Arial"/>
          <w:bCs/>
          <w:sz w:val="20"/>
          <w:szCs w:val="20"/>
        </w:rPr>
        <w:t xml:space="preserve"> сварные швы должны быть проверены в соответствии с С.6.3.2 и С.6.3.3.</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Если повторное упрочнение сосуда давлением не проводится, то после восстановления сварных швов следует провести обычные испытания давлением в соответствии с 6.6.2.</w:t>
      </w:r>
    </w:p>
    <w:p w:rsidR="003A38E1" w:rsidRPr="009C33A1" w:rsidRDefault="003A38E1" w:rsidP="009C33A1">
      <w:pPr>
        <w:widowControl w:val="0"/>
        <w:spacing w:before="120" w:after="80" w:line="240" w:lineRule="auto"/>
        <w:ind w:firstLine="397"/>
        <w:jc w:val="both"/>
        <w:rPr>
          <w:rFonts w:ascii="Arial" w:hAnsi="Arial" w:cs="Arial"/>
          <w:b/>
          <w:bCs/>
          <w:sz w:val="20"/>
          <w:szCs w:val="20"/>
        </w:rPr>
      </w:pPr>
      <w:r w:rsidRPr="009C33A1">
        <w:rPr>
          <w:rFonts w:ascii="Arial" w:hAnsi="Arial" w:cs="Arial"/>
          <w:b/>
          <w:bCs/>
          <w:sz w:val="20"/>
          <w:szCs w:val="20"/>
        </w:rPr>
        <w:t>С.6.4 Чертежи сосуд</w:t>
      </w:r>
      <w:r w:rsidR="0033684D" w:rsidRPr="009C33A1">
        <w:rPr>
          <w:rFonts w:ascii="Arial" w:hAnsi="Arial" w:cs="Arial"/>
          <w:b/>
          <w:bCs/>
          <w:sz w:val="20"/>
          <w:szCs w:val="20"/>
        </w:rPr>
        <w:t>ов</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С.6.4.1 В дополнение к информации, требуемой в соответствии с 4.2.2, на чертежах должна быть указана следующая информация:</w:t>
      </w:r>
    </w:p>
    <w:p w:rsidR="003A38E1" w:rsidRPr="00076AB7" w:rsidRDefault="00C57DD8" w:rsidP="009C33A1">
      <w:pPr>
        <w:widowControl w:val="0"/>
        <w:spacing w:after="0" w:line="240" w:lineRule="auto"/>
        <w:ind w:left="397"/>
        <w:jc w:val="both"/>
        <w:rPr>
          <w:rFonts w:ascii="Arial" w:hAnsi="Arial" w:cs="Arial"/>
          <w:bCs/>
          <w:sz w:val="20"/>
          <w:szCs w:val="20"/>
        </w:rPr>
      </w:pPr>
      <w:r w:rsidRPr="00076AB7">
        <w:rPr>
          <w:rFonts w:ascii="Arial" w:hAnsi="Arial" w:cs="Arial"/>
          <w:bCs/>
          <w:sz w:val="20"/>
          <w:szCs w:val="20"/>
        </w:rPr>
        <w:t xml:space="preserve">‒ </w:t>
      </w:r>
      <w:r w:rsidR="003A38E1" w:rsidRPr="00076AB7">
        <w:rPr>
          <w:rFonts w:ascii="Arial" w:hAnsi="Arial" w:cs="Arial"/>
          <w:bCs/>
          <w:sz w:val="20"/>
          <w:szCs w:val="20"/>
        </w:rPr>
        <w:t>сос</w:t>
      </w:r>
      <w:r w:rsidR="00A6682E" w:rsidRPr="00076AB7">
        <w:rPr>
          <w:rFonts w:ascii="Arial" w:hAnsi="Arial" w:cs="Arial"/>
          <w:bCs/>
          <w:sz w:val="20"/>
          <w:szCs w:val="20"/>
        </w:rPr>
        <w:t>уд изготовлен в соответствии с п</w:t>
      </w:r>
      <w:r w:rsidR="003A38E1" w:rsidRPr="00076AB7">
        <w:rPr>
          <w:rFonts w:ascii="Arial" w:hAnsi="Arial" w:cs="Arial"/>
          <w:bCs/>
          <w:sz w:val="20"/>
          <w:szCs w:val="20"/>
        </w:rPr>
        <w:t>риложением С;</w:t>
      </w:r>
    </w:p>
    <w:p w:rsidR="003A38E1" w:rsidRPr="00076AB7" w:rsidRDefault="00C57DD8" w:rsidP="009C33A1">
      <w:pPr>
        <w:widowControl w:val="0"/>
        <w:spacing w:after="0" w:line="240" w:lineRule="auto"/>
        <w:ind w:left="397"/>
        <w:jc w:val="both"/>
        <w:rPr>
          <w:rFonts w:ascii="Arial" w:hAnsi="Arial" w:cs="Arial"/>
          <w:bCs/>
          <w:sz w:val="20"/>
          <w:szCs w:val="20"/>
        </w:rPr>
      </w:pPr>
      <w:r w:rsidRPr="00076AB7">
        <w:rPr>
          <w:rFonts w:ascii="Arial" w:hAnsi="Arial" w:cs="Arial"/>
          <w:bCs/>
          <w:sz w:val="20"/>
          <w:szCs w:val="20"/>
        </w:rPr>
        <w:t xml:space="preserve">‒ </w:t>
      </w:r>
      <w:r w:rsidR="003A38E1" w:rsidRPr="00076AB7">
        <w:rPr>
          <w:rFonts w:ascii="Arial" w:hAnsi="Arial" w:cs="Arial"/>
          <w:bCs/>
          <w:sz w:val="20"/>
          <w:szCs w:val="20"/>
        </w:rPr>
        <w:t>давление упрочнения в барах;</w:t>
      </w:r>
    </w:p>
    <w:p w:rsidR="003A38E1" w:rsidRPr="00076AB7" w:rsidRDefault="00C57DD8" w:rsidP="009C33A1">
      <w:pPr>
        <w:widowControl w:val="0"/>
        <w:spacing w:after="0" w:line="240" w:lineRule="auto"/>
        <w:ind w:left="397"/>
        <w:jc w:val="both"/>
        <w:rPr>
          <w:rFonts w:ascii="Arial" w:hAnsi="Arial" w:cs="Arial"/>
          <w:bCs/>
          <w:sz w:val="20"/>
          <w:szCs w:val="20"/>
        </w:rPr>
      </w:pPr>
      <w:r w:rsidRPr="00076AB7">
        <w:rPr>
          <w:rFonts w:ascii="Arial" w:hAnsi="Arial" w:cs="Arial"/>
          <w:bCs/>
          <w:sz w:val="20"/>
          <w:szCs w:val="20"/>
        </w:rPr>
        <w:t xml:space="preserve">‒ </w:t>
      </w:r>
      <w:r w:rsidR="003A38E1" w:rsidRPr="00076AB7">
        <w:rPr>
          <w:rFonts w:ascii="Arial" w:hAnsi="Arial" w:cs="Arial"/>
          <w:bCs/>
          <w:sz w:val="20"/>
          <w:szCs w:val="20"/>
        </w:rPr>
        <w:t>толщины и диаметры до упрочнения.</w:t>
      </w:r>
    </w:p>
    <w:p w:rsidR="003A38E1" w:rsidRPr="00076AB7" w:rsidRDefault="003A38E1" w:rsidP="009C33A1">
      <w:pPr>
        <w:widowControl w:val="0"/>
        <w:spacing w:after="0" w:line="240" w:lineRule="auto"/>
        <w:ind w:firstLine="397"/>
        <w:jc w:val="both"/>
        <w:rPr>
          <w:rFonts w:ascii="Arial" w:hAnsi="Arial" w:cs="Arial"/>
          <w:bCs/>
          <w:sz w:val="20"/>
          <w:szCs w:val="20"/>
        </w:rPr>
      </w:pPr>
      <w:r w:rsidRPr="00076AB7">
        <w:rPr>
          <w:rFonts w:ascii="Arial" w:hAnsi="Arial" w:cs="Arial"/>
          <w:bCs/>
          <w:sz w:val="20"/>
          <w:szCs w:val="20"/>
        </w:rPr>
        <w:t>С.6.4.2 На чертеже должны быть выделены детали, которые привариваются к сосуду после проведения упрочнения сосуда давлением.</w:t>
      </w:r>
    </w:p>
    <w:p w:rsidR="003A38E1" w:rsidRPr="009C33A1" w:rsidRDefault="003A38E1" w:rsidP="009C33A1">
      <w:pPr>
        <w:widowControl w:val="0"/>
        <w:spacing w:before="120" w:after="80" w:line="240" w:lineRule="auto"/>
        <w:ind w:firstLine="397"/>
        <w:jc w:val="both"/>
        <w:rPr>
          <w:rFonts w:ascii="Arial" w:hAnsi="Arial" w:cs="Arial"/>
          <w:b/>
          <w:bCs/>
          <w:sz w:val="20"/>
          <w:szCs w:val="20"/>
        </w:rPr>
      </w:pPr>
      <w:r w:rsidRPr="009C33A1">
        <w:rPr>
          <w:rFonts w:ascii="Arial" w:hAnsi="Arial" w:cs="Arial"/>
          <w:b/>
          <w:bCs/>
          <w:sz w:val="20"/>
          <w:szCs w:val="20"/>
        </w:rPr>
        <w:lastRenderedPageBreak/>
        <w:t>С.6.5 Информационная табличка</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Данная информационная табличка</w:t>
      </w:r>
      <w:r w:rsidR="00DB7297" w:rsidRPr="009C33A1">
        <w:rPr>
          <w:rFonts w:ascii="Arial" w:hAnsi="Arial" w:cs="Arial"/>
          <w:bCs/>
          <w:sz w:val="20"/>
          <w:szCs w:val="20"/>
        </w:rPr>
        <w:t xml:space="preserve">, в дополнение к </w:t>
      </w:r>
      <w:r w:rsidRPr="009C33A1">
        <w:rPr>
          <w:rFonts w:ascii="Arial" w:hAnsi="Arial" w:cs="Arial"/>
          <w:bCs/>
          <w:sz w:val="20"/>
          <w:szCs w:val="20"/>
          <w:lang w:val="en-US"/>
        </w:rPr>
        <w:t>EN</w:t>
      </w:r>
      <w:r w:rsidRPr="009C33A1">
        <w:rPr>
          <w:rFonts w:ascii="Arial" w:hAnsi="Arial" w:cs="Arial"/>
          <w:bCs/>
          <w:sz w:val="20"/>
          <w:szCs w:val="20"/>
        </w:rPr>
        <w:t xml:space="preserve"> 13530-1:2002</w:t>
      </w:r>
      <w:r w:rsidR="00AE2590" w:rsidRPr="009C33A1">
        <w:rPr>
          <w:rFonts w:ascii="Arial" w:hAnsi="Arial" w:cs="Arial"/>
          <w:bCs/>
          <w:sz w:val="20"/>
          <w:szCs w:val="20"/>
        </w:rPr>
        <w:t xml:space="preserve"> (раздел 10)</w:t>
      </w:r>
      <w:r w:rsidRPr="009C33A1">
        <w:rPr>
          <w:rFonts w:ascii="Arial" w:hAnsi="Arial" w:cs="Arial"/>
          <w:bCs/>
          <w:sz w:val="20"/>
          <w:szCs w:val="20"/>
        </w:rPr>
        <w:t xml:space="preserve">, </w:t>
      </w:r>
      <w:r w:rsidR="00AE2590" w:rsidRPr="009C33A1">
        <w:rPr>
          <w:rFonts w:ascii="Arial" w:hAnsi="Arial" w:cs="Arial"/>
          <w:bCs/>
          <w:sz w:val="20"/>
          <w:szCs w:val="20"/>
        </w:rPr>
        <w:t xml:space="preserve">должна </w:t>
      </w:r>
      <w:r w:rsidRPr="009C33A1">
        <w:rPr>
          <w:rFonts w:ascii="Arial" w:hAnsi="Arial" w:cs="Arial"/>
          <w:bCs/>
          <w:sz w:val="20"/>
          <w:szCs w:val="20"/>
        </w:rPr>
        <w:t>содержать следующую надпись: «УПРОЧНЕНИЕ ДАВЛЕНИЕМ».</w:t>
      </w:r>
    </w:p>
    <w:p w:rsidR="003A38E1" w:rsidRPr="009C33A1" w:rsidRDefault="003A38E1" w:rsidP="009C33A1">
      <w:pPr>
        <w:widowControl w:val="0"/>
        <w:spacing w:before="220" w:after="160" w:line="240" w:lineRule="auto"/>
        <w:ind w:firstLine="397"/>
        <w:jc w:val="both"/>
        <w:rPr>
          <w:rFonts w:ascii="Arial" w:hAnsi="Arial" w:cs="Arial"/>
          <w:b/>
          <w:bCs/>
        </w:rPr>
      </w:pPr>
      <w:r w:rsidRPr="009C33A1">
        <w:rPr>
          <w:rFonts w:ascii="Arial" w:hAnsi="Arial" w:cs="Arial"/>
          <w:b/>
          <w:bCs/>
        </w:rPr>
        <w:t xml:space="preserve">С.7 Комментарии </w:t>
      </w:r>
    </w:p>
    <w:p w:rsidR="003A38E1" w:rsidRPr="009C33A1" w:rsidRDefault="003A38E1" w:rsidP="009C33A1">
      <w:pPr>
        <w:widowControl w:val="0"/>
        <w:spacing w:after="80" w:line="240" w:lineRule="auto"/>
        <w:ind w:firstLine="397"/>
        <w:jc w:val="both"/>
        <w:rPr>
          <w:rFonts w:ascii="Arial" w:hAnsi="Arial" w:cs="Arial"/>
          <w:b/>
          <w:bCs/>
          <w:sz w:val="20"/>
          <w:szCs w:val="20"/>
        </w:rPr>
      </w:pPr>
      <w:r w:rsidRPr="009C33A1">
        <w:rPr>
          <w:rFonts w:ascii="Arial" w:hAnsi="Arial" w:cs="Arial"/>
          <w:b/>
          <w:bCs/>
          <w:sz w:val="20"/>
          <w:szCs w:val="20"/>
        </w:rPr>
        <w:t>С.7.1 Теория упрочнения</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Аустенитная нержавеющая сталь </w:t>
      </w:r>
      <w:r w:rsidR="00F15C3B" w:rsidRPr="009C33A1">
        <w:rPr>
          <w:rFonts w:ascii="Arial" w:hAnsi="Arial" w:cs="Arial"/>
          <w:bCs/>
          <w:sz w:val="20"/>
          <w:szCs w:val="20"/>
        </w:rPr>
        <w:t>показывает</w:t>
      </w:r>
      <w:r w:rsidRPr="009C33A1">
        <w:rPr>
          <w:rFonts w:ascii="Arial" w:hAnsi="Arial" w:cs="Arial"/>
          <w:bCs/>
          <w:sz w:val="20"/>
          <w:szCs w:val="20"/>
        </w:rPr>
        <w:t xml:space="preserve"> существенное упрочнение после приложения деформационной нагрузки, сохраняя при этом характеристики материала. С ростом деформации постоянно увеличивается напряжение, необходимое для дальнейшей деформации. Таким образом, кривая </w:t>
      </w:r>
      <w:r w:rsidR="00AE2590" w:rsidRPr="009C33A1">
        <w:rPr>
          <w:rFonts w:ascii="Arial" w:hAnsi="Arial" w:cs="Arial"/>
          <w:bCs/>
          <w:sz w:val="20"/>
          <w:szCs w:val="20"/>
        </w:rPr>
        <w:t>«</w:t>
      </w:r>
      <w:r w:rsidRPr="009C33A1">
        <w:rPr>
          <w:rFonts w:ascii="Arial" w:hAnsi="Arial" w:cs="Arial"/>
          <w:bCs/>
          <w:sz w:val="20"/>
          <w:szCs w:val="20"/>
        </w:rPr>
        <w:t>напряжение</w:t>
      </w:r>
      <w:r w:rsidR="00AE2590" w:rsidRPr="009C33A1">
        <w:rPr>
          <w:rFonts w:ascii="Arial" w:hAnsi="Arial" w:cs="Arial"/>
          <w:bCs/>
          <w:sz w:val="20"/>
          <w:szCs w:val="20"/>
        </w:rPr>
        <w:t xml:space="preserve"> – </w:t>
      </w:r>
      <w:r w:rsidRPr="009C33A1">
        <w:rPr>
          <w:rFonts w:ascii="Arial" w:hAnsi="Arial" w:cs="Arial"/>
          <w:bCs/>
          <w:sz w:val="20"/>
          <w:szCs w:val="20"/>
        </w:rPr>
        <w:t>деформация</w:t>
      </w:r>
      <w:r w:rsidR="00AE2590" w:rsidRPr="009C33A1">
        <w:rPr>
          <w:rFonts w:ascii="Arial" w:hAnsi="Arial" w:cs="Arial"/>
          <w:bCs/>
          <w:sz w:val="20"/>
          <w:szCs w:val="20"/>
        </w:rPr>
        <w:t>»</w:t>
      </w:r>
      <w:r w:rsidRPr="009C33A1">
        <w:rPr>
          <w:rFonts w:ascii="Arial" w:hAnsi="Arial" w:cs="Arial"/>
          <w:bCs/>
          <w:sz w:val="20"/>
          <w:szCs w:val="20"/>
        </w:rPr>
        <w:t xml:space="preserve"> для аустенитной нержавеющей стали существенно отличается от кривой </w:t>
      </w:r>
      <w:r w:rsidR="00AE2590" w:rsidRPr="009C33A1">
        <w:rPr>
          <w:rFonts w:ascii="Arial" w:hAnsi="Arial" w:cs="Arial"/>
          <w:bCs/>
          <w:sz w:val="20"/>
          <w:szCs w:val="20"/>
        </w:rPr>
        <w:t>«</w:t>
      </w:r>
      <w:r w:rsidRPr="009C33A1">
        <w:rPr>
          <w:rFonts w:ascii="Arial" w:hAnsi="Arial" w:cs="Arial"/>
          <w:bCs/>
          <w:sz w:val="20"/>
          <w:szCs w:val="20"/>
        </w:rPr>
        <w:t>напряжение</w:t>
      </w:r>
      <w:r w:rsidR="00AE2590" w:rsidRPr="009C33A1">
        <w:rPr>
          <w:rFonts w:ascii="Arial" w:hAnsi="Arial" w:cs="Arial"/>
          <w:bCs/>
          <w:sz w:val="20"/>
          <w:szCs w:val="20"/>
        </w:rPr>
        <w:t xml:space="preserve"> – </w:t>
      </w:r>
      <w:r w:rsidRPr="009C33A1">
        <w:rPr>
          <w:rFonts w:ascii="Arial" w:hAnsi="Arial" w:cs="Arial"/>
          <w:bCs/>
          <w:sz w:val="20"/>
          <w:szCs w:val="20"/>
        </w:rPr>
        <w:t>деформация</w:t>
      </w:r>
      <w:r w:rsidR="00AE2590" w:rsidRPr="009C33A1">
        <w:rPr>
          <w:rFonts w:ascii="Arial" w:hAnsi="Arial" w:cs="Arial"/>
          <w:bCs/>
          <w:sz w:val="20"/>
          <w:szCs w:val="20"/>
        </w:rPr>
        <w:t>»</w:t>
      </w:r>
      <w:r w:rsidRPr="009C33A1">
        <w:rPr>
          <w:rFonts w:ascii="Arial" w:hAnsi="Arial" w:cs="Arial"/>
          <w:bCs/>
          <w:sz w:val="20"/>
          <w:szCs w:val="20"/>
        </w:rPr>
        <w:t xml:space="preserve"> для углеродистой и низколегированной сталей. Данные кри</w:t>
      </w:r>
      <w:r w:rsidR="00A6682E" w:rsidRPr="009C33A1">
        <w:rPr>
          <w:rFonts w:ascii="Arial" w:hAnsi="Arial" w:cs="Arial"/>
          <w:bCs/>
          <w:sz w:val="20"/>
          <w:szCs w:val="20"/>
        </w:rPr>
        <w:t>вые приведены на рисунках С.1 и</w:t>
      </w:r>
      <w:r w:rsidRPr="009C33A1">
        <w:rPr>
          <w:rFonts w:ascii="Arial" w:hAnsi="Arial" w:cs="Arial"/>
          <w:bCs/>
          <w:sz w:val="20"/>
          <w:szCs w:val="20"/>
        </w:rPr>
        <w:t xml:space="preserve"> С.2.</w:t>
      </w:r>
    </w:p>
    <w:p w:rsidR="003A38E1" w:rsidRPr="009C33A1" w:rsidRDefault="00287C3E" w:rsidP="009C33A1">
      <w:pPr>
        <w:widowControl w:val="0"/>
        <w:pBdr>
          <w:left w:val="double" w:sz="4" w:space="4" w:color="auto"/>
        </w:pBdr>
        <w:spacing w:before="120" w:after="120" w:line="240" w:lineRule="auto"/>
        <w:jc w:val="center"/>
        <w:rPr>
          <w:rFonts w:ascii="Arial" w:hAnsi="Arial" w:cs="Arial"/>
          <w:bCs/>
          <w:sz w:val="18"/>
          <w:szCs w:val="18"/>
          <w:lang w:val="en-US"/>
        </w:rPr>
      </w:pPr>
      <w:r>
        <w:rPr>
          <w:rFonts w:ascii="Arial" w:hAnsi="Arial" w:cs="Arial"/>
          <w:noProof/>
          <w:sz w:val="18"/>
          <w:szCs w:val="18"/>
          <w:lang w:eastAsia="ru-RU"/>
        </w:rPr>
        <w:drawing>
          <wp:inline distT="0" distB="0" distL="0" distR="0">
            <wp:extent cx="5808345" cy="2691765"/>
            <wp:effectExtent l="0" t="0" r="1905" b="0"/>
            <wp:docPr id="167" name="Рисунок 7" descr="Описание: C:\Users\admin\AppData\Local\Temp\FineReader11\media\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admin\AppData\Local\Temp\FineReader11\media\image56.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08345" cy="2691765"/>
                    </a:xfrm>
                    <a:prstGeom prst="rect">
                      <a:avLst/>
                    </a:prstGeom>
                    <a:noFill/>
                    <a:ln>
                      <a:noFill/>
                    </a:ln>
                  </pic:spPr>
                </pic:pic>
              </a:graphicData>
            </a:graphic>
          </wp:inline>
        </w:drawing>
      </w:r>
    </w:p>
    <w:p w:rsidR="003A38E1" w:rsidRPr="00076AB7" w:rsidRDefault="003A38E1" w:rsidP="009C33A1">
      <w:pPr>
        <w:widowControl w:val="0"/>
        <w:pBdr>
          <w:left w:val="double" w:sz="4" w:space="4" w:color="auto"/>
        </w:pBdr>
        <w:spacing w:after="0" w:line="240" w:lineRule="auto"/>
        <w:jc w:val="center"/>
        <w:rPr>
          <w:rFonts w:ascii="Arial" w:hAnsi="Arial" w:cs="Arial"/>
          <w:bCs/>
          <w:sz w:val="18"/>
          <w:szCs w:val="18"/>
        </w:rPr>
      </w:pPr>
      <w:r w:rsidRPr="00076AB7">
        <w:rPr>
          <w:rFonts w:ascii="Arial" w:hAnsi="Arial" w:cs="Arial"/>
          <w:bCs/>
          <w:sz w:val="18"/>
          <w:szCs w:val="18"/>
        </w:rPr>
        <w:t>Рис</w:t>
      </w:r>
      <w:r w:rsidR="00C57DD8" w:rsidRPr="00076AB7">
        <w:rPr>
          <w:rFonts w:ascii="Arial" w:hAnsi="Arial" w:cs="Arial"/>
          <w:bCs/>
          <w:sz w:val="18"/>
          <w:szCs w:val="18"/>
        </w:rPr>
        <w:t>унок</w:t>
      </w:r>
      <w:r w:rsidRPr="00076AB7">
        <w:rPr>
          <w:rFonts w:ascii="Arial" w:hAnsi="Arial" w:cs="Arial"/>
          <w:bCs/>
          <w:sz w:val="18"/>
          <w:szCs w:val="18"/>
        </w:rPr>
        <w:t xml:space="preserve"> С.1 </w:t>
      </w:r>
      <w:r w:rsidR="00C57DD8" w:rsidRPr="00076AB7">
        <w:rPr>
          <w:rFonts w:ascii="Arial" w:hAnsi="Arial" w:cs="Arial"/>
          <w:bCs/>
          <w:sz w:val="20"/>
          <w:szCs w:val="20"/>
        </w:rPr>
        <w:t xml:space="preserve">‒ </w:t>
      </w:r>
      <w:r w:rsidRPr="00076AB7">
        <w:rPr>
          <w:rFonts w:ascii="Arial" w:hAnsi="Arial" w:cs="Arial"/>
          <w:bCs/>
          <w:sz w:val="18"/>
          <w:szCs w:val="18"/>
        </w:rPr>
        <w:t xml:space="preserve">Кривая </w:t>
      </w:r>
      <w:r w:rsidR="00AE2590" w:rsidRPr="00076AB7">
        <w:rPr>
          <w:rFonts w:ascii="Arial" w:hAnsi="Arial" w:cs="Arial"/>
          <w:bCs/>
          <w:sz w:val="18"/>
          <w:szCs w:val="18"/>
        </w:rPr>
        <w:t>«</w:t>
      </w:r>
      <w:r w:rsidRPr="00076AB7">
        <w:rPr>
          <w:rFonts w:ascii="Arial" w:hAnsi="Arial" w:cs="Arial"/>
          <w:bCs/>
          <w:sz w:val="18"/>
          <w:szCs w:val="18"/>
        </w:rPr>
        <w:t>напряжение</w:t>
      </w:r>
      <w:r w:rsidR="00AE2590" w:rsidRPr="00076AB7">
        <w:rPr>
          <w:rFonts w:ascii="Arial" w:hAnsi="Arial" w:cs="Arial"/>
          <w:bCs/>
          <w:sz w:val="18"/>
          <w:szCs w:val="18"/>
        </w:rPr>
        <w:t xml:space="preserve"> – </w:t>
      </w:r>
      <w:r w:rsidRPr="00076AB7">
        <w:rPr>
          <w:rFonts w:ascii="Arial" w:hAnsi="Arial" w:cs="Arial"/>
          <w:bCs/>
          <w:sz w:val="18"/>
          <w:szCs w:val="18"/>
        </w:rPr>
        <w:tab/>
      </w:r>
      <w:r w:rsidR="00C57DD8" w:rsidRPr="00076AB7">
        <w:rPr>
          <w:rFonts w:ascii="Arial" w:hAnsi="Arial" w:cs="Arial"/>
          <w:bCs/>
          <w:sz w:val="18"/>
          <w:szCs w:val="18"/>
        </w:rPr>
        <w:tab/>
      </w:r>
      <w:r w:rsidR="00C57DD8" w:rsidRPr="00076AB7">
        <w:rPr>
          <w:rFonts w:ascii="Arial" w:hAnsi="Arial" w:cs="Arial"/>
          <w:bCs/>
          <w:sz w:val="18"/>
          <w:szCs w:val="18"/>
        </w:rPr>
        <w:tab/>
      </w:r>
      <w:r w:rsidR="00C57DD8" w:rsidRPr="00076AB7">
        <w:rPr>
          <w:rFonts w:ascii="Arial" w:hAnsi="Arial" w:cs="Arial"/>
          <w:bCs/>
          <w:sz w:val="18"/>
          <w:szCs w:val="18"/>
        </w:rPr>
        <w:tab/>
      </w:r>
      <w:r w:rsidR="00C57DD8" w:rsidRPr="00076AB7">
        <w:rPr>
          <w:rFonts w:ascii="Arial" w:hAnsi="Arial" w:cs="Arial"/>
          <w:bCs/>
          <w:sz w:val="18"/>
          <w:szCs w:val="18"/>
        </w:rPr>
        <w:tab/>
      </w:r>
      <w:r w:rsidR="00C57DD8" w:rsidRPr="00076AB7">
        <w:rPr>
          <w:rFonts w:ascii="Arial" w:hAnsi="Arial" w:cs="Arial"/>
          <w:bCs/>
          <w:sz w:val="18"/>
          <w:szCs w:val="18"/>
        </w:rPr>
        <w:tab/>
      </w:r>
      <w:r w:rsidR="00C57DD8" w:rsidRPr="00076AB7">
        <w:rPr>
          <w:rFonts w:ascii="Arial" w:hAnsi="Arial" w:cs="Arial"/>
          <w:bCs/>
          <w:sz w:val="18"/>
          <w:szCs w:val="18"/>
        </w:rPr>
        <w:tab/>
      </w:r>
      <w:r w:rsidR="00C57DD8" w:rsidRPr="00076AB7">
        <w:rPr>
          <w:rFonts w:ascii="Arial" w:hAnsi="Arial" w:cs="Arial"/>
          <w:bCs/>
          <w:sz w:val="18"/>
          <w:szCs w:val="18"/>
        </w:rPr>
        <w:tab/>
      </w:r>
      <w:r w:rsidR="00C57DD8" w:rsidRPr="00076AB7">
        <w:rPr>
          <w:rFonts w:ascii="Arial" w:hAnsi="Arial" w:cs="Arial"/>
          <w:bCs/>
          <w:sz w:val="18"/>
          <w:szCs w:val="18"/>
        </w:rPr>
        <w:tab/>
      </w:r>
      <w:r w:rsidR="00C57DD8" w:rsidRPr="00076AB7">
        <w:rPr>
          <w:rFonts w:ascii="Arial" w:hAnsi="Arial" w:cs="Arial"/>
          <w:bCs/>
          <w:sz w:val="18"/>
          <w:szCs w:val="18"/>
        </w:rPr>
        <w:tab/>
      </w:r>
      <w:r w:rsidR="00C57DD8" w:rsidRPr="00076AB7">
        <w:rPr>
          <w:rFonts w:ascii="Arial" w:hAnsi="Arial" w:cs="Arial"/>
          <w:bCs/>
          <w:sz w:val="18"/>
          <w:szCs w:val="18"/>
        </w:rPr>
        <w:tab/>
      </w:r>
      <w:r w:rsidRPr="00076AB7">
        <w:rPr>
          <w:rFonts w:ascii="Arial" w:hAnsi="Arial" w:cs="Arial"/>
          <w:bCs/>
          <w:sz w:val="18"/>
          <w:szCs w:val="18"/>
        </w:rPr>
        <w:t>Рис</w:t>
      </w:r>
      <w:r w:rsidR="00C57DD8" w:rsidRPr="00076AB7">
        <w:rPr>
          <w:rFonts w:ascii="Arial" w:hAnsi="Arial" w:cs="Arial"/>
          <w:bCs/>
          <w:sz w:val="18"/>
          <w:szCs w:val="18"/>
        </w:rPr>
        <w:t>унок</w:t>
      </w:r>
      <w:r w:rsidRPr="00076AB7">
        <w:rPr>
          <w:rFonts w:ascii="Arial" w:hAnsi="Arial" w:cs="Arial"/>
          <w:bCs/>
          <w:sz w:val="18"/>
          <w:szCs w:val="18"/>
        </w:rPr>
        <w:t xml:space="preserve"> С.2 </w:t>
      </w:r>
      <w:r w:rsidR="00C57DD8" w:rsidRPr="00076AB7">
        <w:rPr>
          <w:rFonts w:ascii="Arial" w:hAnsi="Arial" w:cs="Arial"/>
          <w:bCs/>
          <w:sz w:val="20"/>
          <w:szCs w:val="20"/>
        </w:rPr>
        <w:t>‒</w:t>
      </w:r>
      <w:r w:rsidRPr="00076AB7">
        <w:rPr>
          <w:rFonts w:ascii="Arial" w:hAnsi="Arial" w:cs="Arial"/>
          <w:bCs/>
          <w:sz w:val="18"/>
          <w:szCs w:val="18"/>
        </w:rPr>
        <w:t xml:space="preserve"> Кривая </w:t>
      </w:r>
      <w:r w:rsidR="00AE2590" w:rsidRPr="00076AB7">
        <w:rPr>
          <w:rFonts w:ascii="Arial" w:hAnsi="Arial" w:cs="Arial"/>
          <w:bCs/>
          <w:sz w:val="18"/>
          <w:szCs w:val="18"/>
        </w:rPr>
        <w:t>«</w:t>
      </w:r>
      <w:r w:rsidRPr="00076AB7">
        <w:rPr>
          <w:rFonts w:ascii="Arial" w:hAnsi="Arial" w:cs="Arial"/>
          <w:bCs/>
          <w:sz w:val="18"/>
          <w:szCs w:val="18"/>
        </w:rPr>
        <w:t>напряжение</w:t>
      </w:r>
      <w:r w:rsidR="00AE2590" w:rsidRPr="00076AB7">
        <w:rPr>
          <w:rFonts w:ascii="Arial" w:hAnsi="Arial" w:cs="Arial"/>
          <w:bCs/>
          <w:sz w:val="18"/>
          <w:szCs w:val="18"/>
        </w:rPr>
        <w:t xml:space="preserve"> – </w:t>
      </w:r>
      <w:r w:rsidRPr="00076AB7">
        <w:rPr>
          <w:rFonts w:ascii="Arial" w:hAnsi="Arial" w:cs="Arial"/>
          <w:bCs/>
          <w:sz w:val="18"/>
          <w:szCs w:val="18"/>
        </w:rPr>
        <w:t>деформация</w:t>
      </w:r>
      <w:r w:rsidR="00AE2590" w:rsidRPr="00076AB7">
        <w:rPr>
          <w:rFonts w:ascii="Arial" w:hAnsi="Arial" w:cs="Arial"/>
          <w:bCs/>
          <w:sz w:val="18"/>
          <w:szCs w:val="18"/>
        </w:rPr>
        <w:t>»</w:t>
      </w:r>
      <w:r w:rsidRPr="00076AB7">
        <w:rPr>
          <w:rFonts w:ascii="Arial" w:hAnsi="Arial" w:cs="Arial"/>
          <w:bCs/>
          <w:sz w:val="18"/>
          <w:szCs w:val="18"/>
        </w:rPr>
        <w:t xml:space="preserve"> </w:t>
      </w:r>
    </w:p>
    <w:p w:rsidR="003A38E1" w:rsidRPr="00076AB7" w:rsidRDefault="00AE2590" w:rsidP="009C33A1">
      <w:pPr>
        <w:widowControl w:val="0"/>
        <w:pBdr>
          <w:left w:val="double" w:sz="4" w:space="4" w:color="auto"/>
        </w:pBdr>
        <w:spacing w:after="0" w:line="240" w:lineRule="auto"/>
        <w:ind w:firstLine="142"/>
        <w:rPr>
          <w:rFonts w:ascii="Arial" w:hAnsi="Arial" w:cs="Arial"/>
          <w:bCs/>
          <w:sz w:val="18"/>
          <w:szCs w:val="18"/>
        </w:rPr>
      </w:pPr>
      <w:r w:rsidRPr="00076AB7">
        <w:rPr>
          <w:rFonts w:ascii="Arial" w:hAnsi="Arial" w:cs="Arial"/>
          <w:bCs/>
          <w:sz w:val="18"/>
          <w:szCs w:val="18"/>
        </w:rPr>
        <w:t>д</w:t>
      </w:r>
      <w:r w:rsidR="003A38E1" w:rsidRPr="00076AB7">
        <w:rPr>
          <w:rFonts w:ascii="Arial" w:hAnsi="Arial" w:cs="Arial"/>
          <w:bCs/>
          <w:sz w:val="18"/>
          <w:szCs w:val="18"/>
        </w:rPr>
        <w:t>еформация</w:t>
      </w:r>
      <w:r w:rsidRPr="00076AB7">
        <w:rPr>
          <w:rFonts w:ascii="Arial" w:hAnsi="Arial" w:cs="Arial"/>
          <w:bCs/>
          <w:sz w:val="18"/>
          <w:szCs w:val="18"/>
        </w:rPr>
        <w:t>»</w:t>
      </w:r>
      <w:r w:rsidR="003A38E1" w:rsidRPr="00076AB7">
        <w:rPr>
          <w:rFonts w:ascii="Arial" w:hAnsi="Arial" w:cs="Arial"/>
          <w:bCs/>
          <w:sz w:val="18"/>
          <w:szCs w:val="18"/>
        </w:rPr>
        <w:t xml:space="preserve"> для углеродистой</w:t>
      </w:r>
      <w:r w:rsidR="00C57DD8" w:rsidRPr="00076AB7">
        <w:rPr>
          <w:rFonts w:ascii="Arial" w:hAnsi="Arial" w:cs="Arial"/>
          <w:bCs/>
          <w:sz w:val="18"/>
          <w:szCs w:val="18"/>
        </w:rPr>
        <w:t xml:space="preserve"> стали</w:t>
      </w:r>
      <w:r w:rsidR="003A38E1" w:rsidRPr="00076AB7">
        <w:rPr>
          <w:rFonts w:ascii="Arial" w:hAnsi="Arial" w:cs="Arial"/>
          <w:bCs/>
          <w:sz w:val="18"/>
          <w:szCs w:val="18"/>
        </w:rPr>
        <w:tab/>
      </w:r>
      <w:r w:rsidR="004B5597" w:rsidRPr="00076AB7">
        <w:rPr>
          <w:rFonts w:ascii="Arial" w:hAnsi="Arial" w:cs="Arial"/>
          <w:bCs/>
          <w:sz w:val="18"/>
          <w:szCs w:val="18"/>
        </w:rPr>
        <w:tab/>
      </w:r>
      <w:r w:rsidR="004B5597" w:rsidRPr="00076AB7">
        <w:rPr>
          <w:rFonts w:ascii="Arial" w:hAnsi="Arial" w:cs="Arial"/>
          <w:bCs/>
          <w:sz w:val="18"/>
          <w:szCs w:val="18"/>
        </w:rPr>
        <w:tab/>
      </w:r>
      <w:r w:rsidR="004B5597" w:rsidRPr="00076AB7">
        <w:rPr>
          <w:rFonts w:ascii="Arial" w:hAnsi="Arial" w:cs="Arial"/>
          <w:bCs/>
          <w:sz w:val="18"/>
          <w:szCs w:val="18"/>
        </w:rPr>
        <w:tab/>
      </w:r>
      <w:r w:rsidR="004B5597" w:rsidRPr="00076AB7">
        <w:rPr>
          <w:rFonts w:ascii="Arial" w:hAnsi="Arial" w:cs="Arial"/>
          <w:bCs/>
          <w:sz w:val="18"/>
          <w:szCs w:val="18"/>
        </w:rPr>
        <w:tab/>
      </w:r>
      <w:r w:rsidR="004B5597" w:rsidRPr="00076AB7">
        <w:rPr>
          <w:rFonts w:ascii="Arial" w:hAnsi="Arial" w:cs="Arial"/>
          <w:bCs/>
          <w:sz w:val="18"/>
          <w:szCs w:val="18"/>
        </w:rPr>
        <w:tab/>
      </w:r>
      <w:r w:rsidR="004B5597" w:rsidRPr="00076AB7">
        <w:rPr>
          <w:rFonts w:ascii="Arial" w:hAnsi="Arial" w:cs="Arial"/>
          <w:bCs/>
          <w:sz w:val="18"/>
          <w:szCs w:val="18"/>
        </w:rPr>
        <w:tab/>
      </w:r>
      <w:r w:rsidR="004B5597" w:rsidRPr="00076AB7">
        <w:rPr>
          <w:rFonts w:ascii="Arial" w:hAnsi="Arial" w:cs="Arial"/>
          <w:bCs/>
          <w:sz w:val="18"/>
          <w:szCs w:val="18"/>
        </w:rPr>
        <w:tab/>
      </w:r>
      <w:r w:rsidR="004B5597" w:rsidRPr="00076AB7">
        <w:rPr>
          <w:rFonts w:ascii="Arial" w:hAnsi="Arial" w:cs="Arial"/>
          <w:bCs/>
          <w:sz w:val="18"/>
          <w:szCs w:val="18"/>
        </w:rPr>
        <w:tab/>
      </w:r>
      <w:r w:rsidR="004B5597" w:rsidRPr="00076AB7">
        <w:rPr>
          <w:rFonts w:ascii="Arial" w:hAnsi="Arial" w:cs="Arial"/>
          <w:bCs/>
          <w:sz w:val="18"/>
          <w:szCs w:val="18"/>
        </w:rPr>
        <w:tab/>
      </w:r>
      <w:r w:rsidR="004B5597" w:rsidRPr="00076AB7">
        <w:rPr>
          <w:rFonts w:ascii="Arial" w:hAnsi="Arial" w:cs="Arial"/>
          <w:bCs/>
          <w:sz w:val="18"/>
          <w:szCs w:val="18"/>
        </w:rPr>
        <w:tab/>
      </w:r>
      <w:r w:rsidR="004B5597" w:rsidRPr="00076AB7">
        <w:rPr>
          <w:rFonts w:ascii="Arial" w:hAnsi="Arial" w:cs="Arial"/>
          <w:bCs/>
          <w:sz w:val="18"/>
          <w:szCs w:val="18"/>
        </w:rPr>
        <w:tab/>
      </w:r>
      <w:r w:rsidR="004B5597" w:rsidRPr="00076AB7">
        <w:rPr>
          <w:rFonts w:ascii="Arial" w:hAnsi="Arial" w:cs="Arial"/>
          <w:bCs/>
          <w:sz w:val="18"/>
          <w:szCs w:val="18"/>
        </w:rPr>
        <w:tab/>
      </w:r>
      <w:r w:rsidRPr="00076AB7">
        <w:rPr>
          <w:rFonts w:ascii="Arial" w:hAnsi="Arial" w:cs="Arial"/>
          <w:bCs/>
          <w:sz w:val="18"/>
          <w:szCs w:val="18"/>
        </w:rPr>
        <w:t xml:space="preserve">для </w:t>
      </w:r>
      <w:r w:rsidR="00E9465F" w:rsidRPr="00076AB7">
        <w:rPr>
          <w:rFonts w:ascii="Arial" w:hAnsi="Arial" w:cs="Arial"/>
          <w:bCs/>
          <w:sz w:val="18"/>
          <w:szCs w:val="18"/>
        </w:rPr>
        <w:t>аустенитной нержаве</w:t>
      </w:r>
      <w:r w:rsidR="00DB7297" w:rsidRPr="00076AB7">
        <w:rPr>
          <w:rFonts w:ascii="Arial" w:hAnsi="Arial" w:cs="Arial"/>
          <w:bCs/>
          <w:sz w:val="18"/>
          <w:szCs w:val="18"/>
        </w:rPr>
        <w:t>ющей стали</w:t>
      </w:r>
    </w:p>
    <w:p w:rsidR="000B3D14" w:rsidRDefault="000B3D14" w:rsidP="000B3D14">
      <w:pPr>
        <w:widowControl w:val="0"/>
        <w:spacing w:after="0" w:line="240" w:lineRule="auto"/>
        <w:ind w:firstLine="397"/>
        <w:jc w:val="both"/>
        <w:rPr>
          <w:rFonts w:ascii="Arial" w:hAnsi="Arial" w:cs="Arial"/>
          <w:bCs/>
          <w:sz w:val="20"/>
          <w:szCs w:val="20"/>
        </w:rPr>
      </w:pPr>
    </w:p>
    <w:p w:rsidR="003A38E1" w:rsidRPr="009C33A1" w:rsidRDefault="003A38E1" w:rsidP="000B3D14">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Если гомогенизированный образец аустенитной нержавеющей стали для испытаний на растяжение подвергнуть </w:t>
      </w:r>
      <w:r w:rsidR="001E51A5" w:rsidRPr="009C33A1">
        <w:rPr>
          <w:rFonts w:ascii="Arial" w:hAnsi="Arial" w:cs="Arial"/>
          <w:bCs/>
          <w:sz w:val="20"/>
          <w:szCs w:val="20"/>
        </w:rPr>
        <w:t>усиливающему напряжению</w:t>
      </w:r>
      <w:r w:rsidRPr="009C33A1">
        <w:rPr>
          <w:rFonts w:ascii="Arial" w:hAnsi="Arial" w:cs="Arial"/>
          <w:bCs/>
          <w:sz w:val="20"/>
          <w:szCs w:val="20"/>
        </w:rPr>
        <w:t xml:space="preserve"> </w:t>
      </w:r>
      <w:r w:rsidRPr="009C33A1">
        <w:rPr>
          <w:rFonts w:ascii="Times New Roman" w:hAnsi="Times New Roman"/>
          <w:bCs/>
          <w:iCs/>
          <w:sz w:val="20"/>
          <w:szCs w:val="20"/>
        </w:rPr>
        <w:t>σ</w:t>
      </w:r>
      <w:r w:rsidRPr="009C33A1">
        <w:rPr>
          <w:rFonts w:ascii="Arial" w:hAnsi="Arial" w:cs="Arial"/>
          <w:bCs/>
          <w:i/>
          <w:iCs/>
          <w:sz w:val="20"/>
          <w:szCs w:val="20"/>
          <w:vertAlign w:val="subscript"/>
          <w:lang w:val="en-US"/>
        </w:rPr>
        <w:t>k</w:t>
      </w:r>
      <w:r w:rsidRPr="009C33A1">
        <w:rPr>
          <w:rFonts w:ascii="Arial" w:hAnsi="Arial" w:cs="Arial"/>
          <w:bCs/>
          <w:iCs/>
          <w:sz w:val="20"/>
          <w:szCs w:val="20"/>
        </w:rPr>
        <w:t>,</w:t>
      </w:r>
      <w:r w:rsidRPr="009C33A1">
        <w:rPr>
          <w:rFonts w:ascii="Arial" w:hAnsi="Arial" w:cs="Arial"/>
          <w:bCs/>
          <w:sz w:val="20"/>
          <w:szCs w:val="20"/>
        </w:rPr>
        <w:t xml:space="preserve"> а затем снять нагрузку, то будет зафиксировано пластическое удлинение. Если тот же образец для испытаний снова нагрузить, то деформация будет оставаться упругой до более высокого уровня напряжения, чем раньше. И только когда значение напряжени</w:t>
      </w:r>
      <w:r w:rsidR="00AE2590" w:rsidRPr="009C33A1">
        <w:rPr>
          <w:rFonts w:ascii="Arial" w:hAnsi="Arial" w:cs="Arial"/>
          <w:bCs/>
          <w:sz w:val="20"/>
          <w:szCs w:val="20"/>
        </w:rPr>
        <w:t>я</w:t>
      </w:r>
      <w:r w:rsidRPr="009C33A1">
        <w:rPr>
          <w:rFonts w:ascii="Arial" w:hAnsi="Arial" w:cs="Arial"/>
          <w:bCs/>
          <w:sz w:val="20"/>
          <w:szCs w:val="20"/>
        </w:rPr>
        <w:t xml:space="preserve"> </w:t>
      </w:r>
      <w:r w:rsidRPr="009C33A1">
        <w:rPr>
          <w:rFonts w:ascii="Times New Roman" w:hAnsi="Times New Roman"/>
          <w:bCs/>
          <w:iCs/>
          <w:sz w:val="20"/>
          <w:szCs w:val="20"/>
        </w:rPr>
        <w:t>σ</w:t>
      </w:r>
      <w:r w:rsidRPr="009C33A1">
        <w:rPr>
          <w:rFonts w:ascii="Arial" w:hAnsi="Arial" w:cs="Arial"/>
          <w:bCs/>
          <w:i/>
          <w:iCs/>
          <w:sz w:val="20"/>
          <w:szCs w:val="20"/>
          <w:vertAlign w:val="subscript"/>
          <w:lang w:val="en-US"/>
        </w:rPr>
        <w:t>k</w:t>
      </w:r>
      <w:r w:rsidRPr="009C33A1">
        <w:rPr>
          <w:rFonts w:ascii="Arial" w:hAnsi="Arial" w:cs="Arial"/>
          <w:bCs/>
          <w:sz w:val="20"/>
          <w:szCs w:val="20"/>
        </w:rPr>
        <w:t xml:space="preserve"> окажется превышенным, пластическая деформация продолжится по оригинальной кривой.</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Образец для испытаний, который был подвергнут напряжению усиления </w:t>
      </w:r>
      <w:r w:rsidRPr="009C33A1">
        <w:rPr>
          <w:rFonts w:ascii="Times New Roman" w:hAnsi="Times New Roman"/>
          <w:bCs/>
          <w:iCs/>
          <w:sz w:val="20"/>
          <w:szCs w:val="20"/>
        </w:rPr>
        <w:t>σ</w:t>
      </w:r>
      <w:r w:rsidRPr="009C33A1">
        <w:rPr>
          <w:rFonts w:ascii="Arial" w:hAnsi="Arial" w:cs="Arial"/>
          <w:bCs/>
          <w:i/>
          <w:iCs/>
          <w:sz w:val="20"/>
          <w:szCs w:val="20"/>
          <w:vertAlign w:val="subscript"/>
          <w:lang w:val="en-US"/>
        </w:rPr>
        <w:t>k</w:t>
      </w:r>
      <w:r w:rsidR="00AE2590" w:rsidRPr="009C33A1">
        <w:rPr>
          <w:rFonts w:ascii="Arial" w:hAnsi="Arial" w:cs="Arial"/>
          <w:bCs/>
          <w:sz w:val="20"/>
          <w:szCs w:val="20"/>
        </w:rPr>
        <w:t xml:space="preserve">, </w:t>
      </w:r>
      <w:r w:rsidRPr="009C33A1">
        <w:rPr>
          <w:rFonts w:ascii="Arial" w:hAnsi="Arial" w:cs="Arial"/>
          <w:bCs/>
          <w:sz w:val="20"/>
          <w:szCs w:val="20"/>
        </w:rPr>
        <w:t>теперь может рассматриваться как новый образец для испытаний с:</w:t>
      </w:r>
    </w:p>
    <w:p w:rsidR="00C57DD8" w:rsidRPr="009C33A1" w:rsidRDefault="00C57DD8" w:rsidP="009C33A1">
      <w:pPr>
        <w:pStyle w:val="MTDisplayEquation"/>
        <w:spacing w:before="40" w:after="40"/>
        <w:ind w:firstLine="0"/>
        <w:rPr>
          <w:rFonts w:ascii="Arial" w:hAnsi="Arial" w:cs="Arial"/>
          <w:sz w:val="20"/>
          <w:szCs w:val="20"/>
        </w:rPr>
      </w:pPr>
      <w:r w:rsidRPr="009C33A1">
        <w:rPr>
          <w:rFonts w:ascii="Arial" w:hAnsi="Arial" w:cs="Arial"/>
          <w:sz w:val="20"/>
          <w:szCs w:val="20"/>
        </w:rPr>
        <w:tab/>
      </w:r>
      <w:r w:rsidRPr="009C33A1">
        <w:rPr>
          <w:rFonts w:ascii="Arial" w:hAnsi="Arial" w:cs="Arial"/>
          <w:position w:val="-10"/>
          <w:sz w:val="20"/>
          <w:szCs w:val="20"/>
          <w:lang w:val="en-US"/>
        </w:rPr>
        <w:object w:dxaOrig="980" w:dyaOrig="300">
          <v:shape id="_x0000_i1071" type="#_x0000_t75" style="width:49.5pt;height:16.5pt" o:ole="">
            <v:imagedata r:id="rId191" o:title=""/>
          </v:shape>
          <o:OLEObject Type="Embed" ProgID="Equation.DSMT4" ShapeID="_x0000_i1071" DrawAspect="Content" ObjectID="_1785662822" r:id="rId192"/>
        </w:object>
      </w:r>
      <w:r w:rsidRPr="009C33A1">
        <w:rPr>
          <w:rFonts w:ascii="Arial" w:hAnsi="Arial" w:cs="Arial"/>
          <w:sz w:val="20"/>
          <w:szCs w:val="20"/>
        </w:rPr>
        <w:t xml:space="preserve"> </w:t>
      </w:r>
      <w:r w:rsidRPr="009C33A1">
        <w:rPr>
          <w:rFonts w:ascii="Arial" w:hAnsi="Arial" w:cs="Arial"/>
          <w:sz w:val="20"/>
          <w:szCs w:val="20"/>
        </w:rPr>
        <w:tab/>
        <w:t>(</w:t>
      </w:r>
      <w:r w:rsidRPr="009C33A1">
        <w:rPr>
          <w:rFonts w:ascii="Arial" w:hAnsi="Arial" w:cs="Arial"/>
          <w:bCs/>
          <w:sz w:val="20"/>
          <w:szCs w:val="20"/>
          <w:lang w:val="en-US"/>
        </w:rPr>
        <w:t>C</w:t>
      </w:r>
      <w:r w:rsidRPr="009C33A1">
        <w:rPr>
          <w:rFonts w:ascii="Arial" w:hAnsi="Arial" w:cs="Arial"/>
          <w:bCs/>
          <w:sz w:val="20"/>
          <w:szCs w:val="20"/>
        </w:rPr>
        <w:t>.7</w:t>
      </w:r>
      <w:r w:rsidRPr="009C33A1">
        <w:rPr>
          <w:rFonts w:ascii="Arial" w:hAnsi="Arial" w:cs="Arial"/>
          <w:sz w:val="20"/>
          <w:szCs w:val="20"/>
        </w:rPr>
        <w:t>)</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Образец аустенитной нержавеющей стали, подвергнутый растяжению для достижения более высокого значения запаса прочности при комнатной температуре, также будет иметь более высокое значение запаса прочности при всех других температурах.</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Тягучесть материала после растяжения на 10</w:t>
      </w:r>
      <w:r w:rsidR="00C57DD8" w:rsidRPr="009C33A1">
        <w:rPr>
          <w:rFonts w:ascii="Arial" w:hAnsi="Arial" w:cs="Arial"/>
          <w:bCs/>
          <w:sz w:val="20"/>
          <w:szCs w:val="20"/>
        </w:rPr>
        <w:t xml:space="preserve"> </w:t>
      </w:r>
      <w:r w:rsidRPr="009C33A1">
        <w:rPr>
          <w:rFonts w:ascii="Arial" w:hAnsi="Arial" w:cs="Arial"/>
          <w:bCs/>
          <w:sz w:val="20"/>
          <w:szCs w:val="20"/>
        </w:rPr>
        <w:t>% (номинальная де</w:t>
      </w:r>
      <w:r w:rsidR="00F15C3B" w:rsidRPr="009C33A1">
        <w:rPr>
          <w:rFonts w:ascii="Arial" w:hAnsi="Arial" w:cs="Arial"/>
          <w:bCs/>
          <w:sz w:val="20"/>
          <w:szCs w:val="20"/>
        </w:rPr>
        <w:t>формация) будет по</w:t>
      </w:r>
      <w:r w:rsidR="0039526C" w:rsidRPr="009C33A1">
        <w:rPr>
          <w:rFonts w:ascii="Arial" w:hAnsi="Arial" w:cs="Arial"/>
          <w:bCs/>
          <w:sz w:val="20"/>
          <w:szCs w:val="20"/>
        </w:rPr>
        <w:t>-</w:t>
      </w:r>
      <w:r w:rsidRPr="009C33A1">
        <w:rPr>
          <w:rFonts w:ascii="Arial" w:hAnsi="Arial" w:cs="Arial"/>
          <w:bCs/>
          <w:sz w:val="20"/>
          <w:szCs w:val="20"/>
        </w:rPr>
        <w:t>прежнему удовлетворительной, поскольку гомогенизированная аустенитная сталь имеет относительное удлинение при разрыве не менее 35</w:t>
      </w:r>
      <w:r w:rsidR="00C57DD8" w:rsidRPr="009C33A1">
        <w:rPr>
          <w:rFonts w:ascii="Arial" w:hAnsi="Arial" w:cs="Arial"/>
          <w:bCs/>
          <w:sz w:val="20"/>
          <w:szCs w:val="20"/>
        </w:rPr>
        <w:t xml:space="preserve"> </w:t>
      </w:r>
      <w:r w:rsidRPr="009C33A1">
        <w:rPr>
          <w:rFonts w:ascii="Arial" w:hAnsi="Arial" w:cs="Arial"/>
          <w:bCs/>
          <w:sz w:val="20"/>
          <w:szCs w:val="20"/>
        </w:rPr>
        <w:t>%.</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Необходимая пластическая деформация сосуда достигается </w:t>
      </w:r>
      <w:r w:rsidR="00F15C3B" w:rsidRPr="009C33A1">
        <w:rPr>
          <w:rFonts w:ascii="Arial" w:hAnsi="Arial" w:cs="Arial"/>
          <w:bCs/>
          <w:sz w:val="20"/>
          <w:szCs w:val="20"/>
        </w:rPr>
        <w:t>воздействием на него</w:t>
      </w:r>
      <w:r w:rsidRPr="009C33A1">
        <w:rPr>
          <w:rFonts w:ascii="Arial" w:hAnsi="Arial" w:cs="Arial"/>
          <w:bCs/>
          <w:sz w:val="20"/>
          <w:szCs w:val="20"/>
        </w:rPr>
        <w:t xml:space="preserve"> давления упрочнения </w:t>
      </w:r>
      <w:r w:rsidRPr="009C33A1">
        <w:rPr>
          <w:rFonts w:ascii="Arial" w:hAnsi="Arial" w:cs="Arial"/>
          <w:bCs/>
          <w:i/>
          <w:iCs/>
          <w:sz w:val="20"/>
          <w:szCs w:val="20"/>
        </w:rPr>
        <w:t>р</w:t>
      </w:r>
      <w:r w:rsidRPr="009C33A1">
        <w:rPr>
          <w:rFonts w:ascii="Arial" w:hAnsi="Arial" w:cs="Arial"/>
          <w:bCs/>
          <w:i/>
          <w:iCs/>
          <w:sz w:val="20"/>
          <w:szCs w:val="20"/>
          <w:vertAlign w:val="subscript"/>
          <w:lang w:val="en-US"/>
        </w:rPr>
        <w:t>k</w:t>
      </w:r>
      <w:r w:rsidRPr="009C33A1">
        <w:rPr>
          <w:rFonts w:ascii="Arial" w:hAnsi="Arial" w:cs="Arial"/>
          <w:bCs/>
          <w:i/>
          <w:iCs/>
          <w:sz w:val="20"/>
          <w:szCs w:val="20"/>
        </w:rPr>
        <w:t>.</w:t>
      </w:r>
      <w:r w:rsidRPr="009C33A1">
        <w:rPr>
          <w:rFonts w:ascii="Arial" w:hAnsi="Arial" w:cs="Arial"/>
          <w:bCs/>
          <w:sz w:val="20"/>
          <w:szCs w:val="20"/>
        </w:rPr>
        <w:t xml:space="preserve"> Давление рассчитывается таким образом, чтобы оставался запас прочности с учетом пластической деформации, вызванной напряжениями, сформированными давлением, равным расчетному давлению </w:t>
      </w:r>
      <w:r w:rsidRPr="009C33A1">
        <w:rPr>
          <w:rFonts w:ascii="Arial" w:hAnsi="Arial" w:cs="Arial"/>
          <w:bCs/>
          <w:i/>
          <w:iCs/>
          <w:sz w:val="20"/>
          <w:szCs w:val="20"/>
        </w:rPr>
        <w:t>р.</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Минимальная толщина стенки рассчитывается для различных элементов сосуда после установления расчетного напряжения </w:t>
      </w:r>
      <w:r w:rsidRPr="009C33A1">
        <w:rPr>
          <w:rFonts w:ascii="Times New Roman" w:hAnsi="Times New Roman"/>
          <w:bCs/>
          <w:iCs/>
          <w:sz w:val="20"/>
          <w:szCs w:val="20"/>
        </w:rPr>
        <w:t>σ</w:t>
      </w:r>
      <w:r w:rsidRPr="009C33A1">
        <w:rPr>
          <w:rFonts w:ascii="Arial" w:hAnsi="Arial" w:cs="Arial"/>
          <w:bCs/>
          <w:i/>
          <w:iCs/>
          <w:sz w:val="20"/>
          <w:szCs w:val="20"/>
          <w:vertAlign w:val="subscript"/>
          <w:lang w:val="en-US"/>
        </w:rPr>
        <w:t>k</w:t>
      </w:r>
      <w:r w:rsidRPr="009C33A1">
        <w:rPr>
          <w:rFonts w:ascii="Arial" w:hAnsi="Arial" w:cs="Arial"/>
          <w:bCs/>
          <w:i/>
          <w:iCs/>
          <w:sz w:val="20"/>
          <w:szCs w:val="20"/>
          <w:vertAlign w:val="subscript"/>
        </w:rPr>
        <w:t>.</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lastRenderedPageBreak/>
        <w:t xml:space="preserve">Во время упрочнения сосуда напряжение упрочнения достигает значения </w:t>
      </w:r>
      <w:r w:rsidRPr="009C33A1">
        <w:rPr>
          <w:rFonts w:ascii="Times New Roman" w:hAnsi="Times New Roman"/>
          <w:bCs/>
          <w:iCs/>
          <w:sz w:val="20"/>
          <w:szCs w:val="20"/>
        </w:rPr>
        <w:t>σ</w:t>
      </w:r>
      <w:r w:rsidRPr="009C33A1">
        <w:rPr>
          <w:rFonts w:ascii="Arial" w:hAnsi="Arial" w:cs="Arial"/>
          <w:bCs/>
          <w:i/>
          <w:iCs/>
          <w:sz w:val="20"/>
          <w:szCs w:val="20"/>
          <w:vertAlign w:val="subscript"/>
          <w:lang w:val="en-US"/>
        </w:rPr>
        <w:t>k</w:t>
      </w:r>
      <w:r w:rsidRPr="009C33A1">
        <w:rPr>
          <w:rFonts w:ascii="Arial" w:hAnsi="Arial" w:cs="Arial"/>
          <w:bCs/>
          <w:sz w:val="20"/>
          <w:szCs w:val="20"/>
        </w:rPr>
        <w:t xml:space="preserve">, которое выше расчетного напряжения (при расчетном давлении </w:t>
      </w:r>
      <w:r w:rsidR="00DB0A99">
        <w:rPr>
          <w:rFonts w:ascii="Arial" w:hAnsi="Arial" w:cs="Arial"/>
          <w:bCs/>
          <w:i/>
          <w:iCs/>
          <w:sz w:val="20"/>
          <w:szCs w:val="20"/>
          <w:lang w:val="en-US"/>
        </w:rPr>
        <w:t>P</w:t>
      </w:r>
      <w:r w:rsidRPr="009C33A1">
        <w:rPr>
          <w:rFonts w:ascii="Arial" w:hAnsi="Arial" w:cs="Arial"/>
          <w:bCs/>
          <w:iCs/>
          <w:sz w:val="20"/>
          <w:szCs w:val="20"/>
        </w:rPr>
        <w:t>)</w:t>
      </w:r>
      <w:r w:rsidRPr="009C33A1">
        <w:rPr>
          <w:rFonts w:ascii="Arial" w:hAnsi="Arial" w:cs="Arial"/>
          <w:bCs/>
          <w:sz w:val="20"/>
          <w:szCs w:val="20"/>
        </w:rPr>
        <w:t xml:space="preserve"> в 1,33 раза и напряжения при максимально допустимом давлении </w:t>
      </w:r>
      <w:r w:rsidR="00DB0A99">
        <w:rPr>
          <w:rFonts w:ascii="Arial" w:hAnsi="Arial" w:cs="Arial"/>
          <w:bCs/>
          <w:i/>
          <w:iCs/>
          <w:sz w:val="20"/>
          <w:szCs w:val="20"/>
          <w:lang w:val="en-US"/>
        </w:rPr>
        <w:t>P</w:t>
      </w:r>
      <w:r w:rsidRPr="009C33A1">
        <w:rPr>
          <w:rFonts w:ascii="Arial" w:hAnsi="Arial" w:cs="Arial"/>
          <w:bCs/>
          <w:i/>
          <w:iCs/>
          <w:sz w:val="20"/>
          <w:szCs w:val="20"/>
          <w:vertAlign w:val="subscript"/>
          <w:lang w:val="en-US"/>
        </w:rPr>
        <w:t>s</w:t>
      </w:r>
      <w:r w:rsidRPr="009C33A1">
        <w:rPr>
          <w:rFonts w:ascii="Arial" w:hAnsi="Arial" w:cs="Arial"/>
          <w:bCs/>
          <w:sz w:val="20"/>
          <w:szCs w:val="20"/>
        </w:rPr>
        <w:t xml:space="preserve"> в 1,73 раза.</w:t>
      </w:r>
    </w:p>
    <w:p w:rsidR="003A38E1" w:rsidRPr="009C33A1" w:rsidRDefault="003A38E1" w:rsidP="009C33A1">
      <w:pPr>
        <w:widowControl w:val="0"/>
        <w:spacing w:before="120" w:after="80" w:line="240" w:lineRule="auto"/>
        <w:ind w:firstLine="397"/>
        <w:jc w:val="both"/>
        <w:rPr>
          <w:rFonts w:ascii="Arial" w:hAnsi="Arial" w:cs="Arial"/>
          <w:b/>
          <w:bCs/>
          <w:sz w:val="20"/>
          <w:szCs w:val="20"/>
        </w:rPr>
      </w:pPr>
      <w:r w:rsidRPr="009C33A1">
        <w:rPr>
          <w:rFonts w:ascii="Arial" w:hAnsi="Arial" w:cs="Arial"/>
          <w:b/>
          <w:bCs/>
          <w:sz w:val="20"/>
          <w:szCs w:val="20"/>
        </w:rPr>
        <w:t>С.7.2 Упрочненный материал</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 xml:space="preserve">С.7.2.1 </w:t>
      </w:r>
      <w:r w:rsidRPr="009C33A1">
        <w:rPr>
          <w:rFonts w:ascii="Arial" w:hAnsi="Arial" w:cs="Arial"/>
          <w:bCs/>
          <w:sz w:val="20"/>
          <w:szCs w:val="20"/>
        </w:rPr>
        <w:t>Упрочненным называется материал, запас прочности которого сформировался холодным прокатом, растяжением на правильном валке, одноосным растяжением на растяжной правильной машине или другим способом холодной обработки металла.</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 xml:space="preserve">С.7.2.2 </w:t>
      </w:r>
      <w:r w:rsidRPr="009C33A1">
        <w:rPr>
          <w:rFonts w:ascii="Arial" w:hAnsi="Arial" w:cs="Arial"/>
          <w:bCs/>
          <w:sz w:val="20"/>
          <w:szCs w:val="20"/>
        </w:rPr>
        <w:t xml:space="preserve">Упрочненный материал может использоваться для того, чтобы уменьшить или устранить деформацию, вызванную процессом упрочнения сосуда. </w:t>
      </w:r>
      <w:r w:rsidR="00AE2590" w:rsidRPr="009C33A1">
        <w:rPr>
          <w:rFonts w:ascii="Arial" w:hAnsi="Arial" w:cs="Arial"/>
          <w:bCs/>
          <w:sz w:val="20"/>
          <w:szCs w:val="20"/>
        </w:rPr>
        <w:t>Такой</w:t>
      </w:r>
      <w:r w:rsidRPr="009C33A1">
        <w:rPr>
          <w:rFonts w:ascii="Arial" w:hAnsi="Arial" w:cs="Arial"/>
          <w:bCs/>
          <w:sz w:val="20"/>
          <w:szCs w:val="20"/>
        </w:rPr>
        <w:t xml:space="preserve"> материал используется главным образом в цилиндрах под давлением.</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 xml:space="preserve">С.7.2.3 </w:t>
      </w:r>
      <w:r w:rsidRPr="009C33A1">
        <w:rPr>
          <w:rFonts w:ascii="Arial" w:hAnsi="Arial" w:cs="Arial"/>
          <w:bCs/>
          <w:sz w:val="20"/>
          <w:szCs w:val="20"/>
        </w:rPr>
        <w:t>Увеличение запаса прочности материала происходит практически одинаково по всем направлениям. Запас прочности упрочненной пластины определяется на образцах в направлении проката и растяжения соответственно.</w:t>
      </w:r>
    </w:p>
    <w:p w:rsidR="003A38E1" w:rsidRPr="009C33A1" w:rsidRDefault="003A38E1" w:rsidP="009C33A1">
      <w:pPr>
        <w:widowControl w:val="0"/>
        <w:spacing w:after="0" w:line="240" w:lineRule="auto"/>
        <w:ind w:firstLine="397"/>
        <w:jc w:val="both"/>
        <w:rPr>
          <w:rFonts w:ascii="Arial" w:hAnsi="Arial" w:cs="Arial"/>
          <w:bCs/>
          <w:spacing w:val="-4"/>
          <w:sz w:val="20"/>
          <w:szCs w:val="20"/>
        </w:rPr>
      </w:pPr>
      <w:r w:rsidRPr="009C33A1">
        <w:rPr>
          <w:rFonts w:ascii="Arial" w:hAnsi="Arial" w:cs="Arial"/>
          <w:b/>
          <w:bCs/>
          <w:sz w:val="20"/>
          <w:szCs w:val="20"/>
        </w:rPr>
        <w:t xml:space="preserve">С.7.2.4 </w:t>
      </w:r>
      <w:r w:rsidRPr="009C33A1">
        <w:rPr>
          <w:rFonts w:ascii="Arial" w:hAnsi="Arial" w:cs="Arial"/>
          <w:bCs/>
          <w:sz w:val="20"/>
          <w:szCs w:val="20"/>
        </w:rPr>
        <w:t xml:space="preserve">Структура упрочненного материала отличается от структуры гомогенизированного материала лишь тем, что у него выше место концентраций напряжения. После гомогенизации в материале нет </w:t>
      </w:r>
      <w:r w:rsidRPr="009C33A1">
        <w:rPr>
          <w:rFonts w:ascii="Arial" w:hAnsi="Arial" w:cs="Arial"/>
          <w:bCs/>
          <w:spacing w:val="-4"/>
          <w:sz w:val="20"/>
          <w:szCs w:val="20"/>
        </w:rPr>
        <w:t>остаточных напряжений. Упрочнение материала незначительно влияет на устойчивость к коррозии.</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Сварка упрочненного материала приводит к росту числа зон термического влияния (ЗТВ), ширина которых зависит от способа сварки. При электродуговой сварке электродами с покрытием ширина ЗТВ практически равна толщине материала.</w:t>
      </w:r>
    </w:p>
    <w:p w:rsidR="003A38E1" w:rsidRPr="009C33A1" w:rsidRDefault="00A6682E" w:rsidP="009C33A1">
      <w:pPr>
        <w:widowControl w:val="0"/>
        <w:spacing w:after="0" w:line="220" w:lineRule="exact"/>
        <w:ind w:firstLine="397"/>
        <w:jc w:val="both"/>
        <w:rPr>
          <w:rFonts w:ascii="Arial" w:hAnsi="Arial" w:cs="Arial"/>
          <w:bCs/>
          <w:sz w:val="20"/>
          <w:szCs w:val="20"/>
        </w:rPr>
      </w:pPr>
      <w:r w:rsidRPr="009C33A1">
        <w:rPr>
          <w:rFonts w:ascii="Arial" w:hAnsi="Arial" w:cs="Arial"/>
          <w:bCs/>
          <w:sz w:val="20"/>
          <w:szCs w:val="20"/>
        </w:rPr>
        <w:t>Предел текучести</w:t>
      </w:r>
      <w:r w:rsidR="003A38E1" w:rsidRPr="009C33A1">
        <w:rPr>
          <w:rFonts w:ascii="Arial" w:hAnsi="Arial" w:cs="Arial"/>
          <w:bCs/>
          <w:sz w:val="20"/>
          <w:szCs w:val="20"/>
        </w:rPr>
        <w:t xml:space="preserve"> в зоне может снизиться, но последующее упрочнение восстанавливает его почти до уровня прочности окружающего материала.</w:t>
      </w:r>
    </w:p>
    <w:p w:rsidR="003A38E1" w:rsidRPr="009C33A1" w:rsidRDefault="003A38E1" w:rsidP="009C33A1">
      <w:pPr>
        <w:widowControl w:val="0"/>
        <w:spacing w:after="0" w:line="220" w:lineRule="exact"/>
        <w:ind w:firstLine="397"/>
        <w:jc w:val="both"/>
        <w:rPr>
          <w:rFonts w:ascii="Arial" w:hAnsi="Arial" w:cs="Arial"/>
          <w:bCs/>
          <w:sz w:val="20"/>
          <w:szCs w:val="20"/>
        </w:rPr>
      </w:pPr>
      <w:r w:rsidRPr="009C33A1">
        <w:rPr>
          <w:rFonts w:ascii="Arial" w:hAnsi="Arial" w:cs="Arial"/>
          <w:bCs/>
          <w:sz w:val="20"/>
          <w:szCs w:val="20"/>
        </w:rPr>
        <w:t>Ударная прочность и устойчивость к коррозии в ЗТВ зависят в основном от начального состояния материала (анализ, хорошо отожженная структура)</w:t>
      </w:r>
      <w:r w:rsidR="00396A08" w:rsidRPr="009C33A1">
        <w:rPr>
          <w:rFonts w:ascii="Arial" w:hAnsi="Arial" w:cs="Arial"/>
          <w:bCs/>
          <w:sz w:val="20"/>
          <w:szCs w:val="20"/>
        </w:rPr>
        <w:t>,</w:t>
      </w:r>
      <w:r w:rsidRPr="009C33A1">
        <w:rPr>
          <w:rFonts w:ascii="Arial" w:hAnsi="Arial" w:cs="Arial"/>
          <w:bCs/>
          <w:sz w:val="20"/>
          <w:szCs w:val="20"/>
        </w:rPr>
        <w:t xml:space="preserve"> способ</w:t>
      </w:r>
      <w:r w:rsidR="00396A08" w:rsidRPr="009C33A1">
        <w:rPr>
          <w:rFonts w:ascii="Arial" w:hAnsi="Arial" w:cs="Arial"/>
          <w:bCs/>
          <w:sz w:val="20"/>
          <w:szCs w:val="20"/>
        </w:rPr>
        <w:t>а сварки (тепловое воздействие)</w:t>
      </w:r>
      <w:r w:rsidRPr="009C33A1">
        <w:rPr>
          <w:rFonts w:ascii="Arial" w:hAnsi="Arial" w:cs="Arial"/>
          <w:bCs/>
          <w:sz w:val="20"/>
          <w:szCs w:val="20"/>
        </w:rPr>
        <w:t xml:space="preserve"> и лишь в незначительной степени от упрочнения.</w:t>
      </w:r>
    </w:p>
    <w:p w:rsidR="003A38E1" w:rsidRPr="009C33A1" w:rsidRDefault="003A38E1" w:rsidP="009C33A1">
      <w:pPr>
        <w:widowControl w:val="0"/>
        <w:spacing w:after="0" w:line="220" w:lineRule="exact"/>
        <w:ind w:firstLine="397"/>
        <w:jc w:val="both"/>
        <w:rPr>
          <w:rFonts w:ascii="Arial" w:hAnsi="Arial" w:cs="Arial"/>
          <w:bCs/>
          <w:sz w:val="20"/>
          <w:szCs w:val="20"/>
        </w:rPr>
      </w:pPr>
      <w:r w:rsidRPr="009C33A1">
        <w:rPr>
          <w:rFonts w:ascii="Arial" w:hAnsi="Arial" w:cs="Arial"/>
          <w:bCs/>
          <w:sz w:val="20"/>
          <w:szCs w:val="20"/>
        </w:rPr>
        <w:t>Упрочнение сосуда обычно устраняет локальные остаточные напряжения, возникшие в ходе процесса изготовления.</w:t>
      </w:r>
    </w:p>
    <w:p w:rsidR="003A38E1" w:rsidRPr="009C33A1" w:rsidRDefault="00E9465F" w:rsidP="009C33A1">
      <w:pPr>
        <w:widowControl w:val="0"/>
        <w:spacing w:before="120" w:after="80" w:line="240" w:lineRule="auto"/>
        <w:ind w:firstLine="397"/>
        <w:jc w:val="both"/>
        <w:rPr>
          <w:rFonts w:ascii="Arial" w:hAnsi="Arial" w:cs="Arial"/>
          <w:b/>
          <w:bCs/>
          <w:sz w:val="20"/>
          <w:szCs w:val="20"/>
        </w:rPr>
      </w:pPr>
      <w:r w:rsidRPr="009C33A1">
        <w:rPr>
          <w:rFonts w:ascii="Arial" w:hAnsi="Arial" w:cs="Arial"/>
          <w:b/>
          <w:bCs/>
          <w:sz w:val="20"/>
          <w:szCs w:val="20"/>
        </w:rPr>
        <w:t>С.7.3 Отклонения</w:t>
      </w:r>
      <w:r w:rsidR="003A38E1" w:rsidRPr="009C33A1">
        <w:rPr>
          <w:rFonts w:ascii="Arial" w:hAnsi="Arial" w:cs="Arial"/>
          <w:b/>
          <w:bCs/>
          <w:sz w:val="20"/>
          <w:szCs w:val="20"/>
        </w:rPr>
        <w:t xml:space="preserve"> в применяемых формулах</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 xml:space="preserve">С.7.3.1 </w:t>
      </w:r>
      <w:r w:rsidRPr="009C33A1">
        <w:rPr>
          <w:rFonts w:ascii="Arial" w:hAnsi="Arial" w:cs="Arial"/>
          <w:bCs/>
          <w:sz w:val="20"/>
          <w:szCs w:val="20"/>
        </w:rPr>
        <w:t xml:space="preserve">Рассмотрим цилиндр со средним диаметром </w:t>
      </w:r>
      <w:r w:rsidRPr="009C33A1">
        <w:rPr>
          <w:rFonts w:ascii="Arial" w:hAnsi="Arial" w:cs="Arial"/>
          <w:bCs/>
          <w:i/>
          <w:iCs/>
          <w:sz w:val="20"/>
          <w:szCs w:val="20"/>
          <w:lang w:val="en-US"/>
        </w:rPr>
        <w:t>D</w:t>
      </w:r>
      <w:r w:rsidRPr="009C33A1">
        <w:rPr>
          <w:rFonts w:ascii="Arial" w:hAnsi="Arial" w:cs="Arial"/>
          <w:bCs/>
          <w:sz w:val="20"/>
          <w:szCs w:val="20"/>
        </w:rPr>
        <w:t xml:space="preserve"> и расчетным давлением </w:t>
      </w:r>
      <w:r w:rsidRPr="009C33A1">
        <w:rPr>
          <w:rFonts w:ascii="Arial" w:hAnsi="Arial" w:cs="Arial"/>
          <w:bCs/>
          <w:i/>
          <w:iCs/>
          <w:sz w:val="20"/>
          <w:szCs w:val="20"/>
        </w:rPr>
        <w:t>р</w:t>
      </w:r>
      <w:r w:rsidRPr="009C33A1">
        <w:rPr>
          <w:rFonts w:ascii="Arial" w:hAnsi="Arial" w:cs="Arial"/>
          <w:bCs/>
          <w:iCs/>
          <w:sz w:val="20"/>
          <w:szCs w:val="20"/>
        </w:rPr>
        <w:t>,</w:t>
      </w:r>
      <w:r w:rsidRPr="009C33A1">
        <w:rPr>
          <w:rFonts w:ascii="Arial" w:hAnsi="Arial" w:cs="Arial"/>
          <w:bCs/>
          <w:sz w:val="20"/>
          <w:szCs w:val="20"/>
        </w:rPr>
        <w:t xml:space="preserve"> который был упрочнен до расчетного значения напряжения </w:t>
      </w:r>
      <w:r w:rsidRPr="009C33A1">
        <w:rPr>
          <w:rFonts w:ascii="Times New Roman" w:hAnsi="Times New Roman"/>
          <w:bCs/>
          <w:iCs/>
          <w:sz w:val="20"/>
          <w:szCs w:val="20"/>
        </w:rPr>
        <w:t>σ</w:t>
      </w:r>
      <w:r w:rsidRPr="009C33A1">
        <w:rPr>
          <w:rFonts w:ascii="Arial" w:hAnsi="Arial" w:cs="Arial"/>
          <w:bCs/>
          <w:i/>
          <w:iCs/>
          <w:sz w:val="20"/>
          <w:szCs w:val="20"/>
          <w:vertAlign w:val="subscript"/>
          <w:lang w:val="en-US"/>
        </w:rPr>
        <w:t>k</w:t>
      </w:r>
      <w:r w:rsidRPr="009C33A1">
        <w:rPr>
          <w:rFonts w:ascii="Arial" w:hAnsi="Arial" w:cs="Arial"/>
          <w:bCs/>
          <w:i/>
          <w:iCs/>
          <w:sz w:val="20"/>
          <w:szCs w:val="20"/>
          <w:vertAlign w:val="subscript"/>
        </w:rPr>
        <w:t>.</w:t>
      </w:r>
      <w:r w:rsidRPr="009C33A1">
        <w:rPr>
          <w:rFonts w:ascii="Arial" w:hAnsi="Arial" w:cs="Arial"/>
          <w:bCs/>
          <w:sz w:val="20"/>
          <w:szCs w:val="20"/>
        </w:rPr>
        <w:t xml:space="preserve"> Толщина его стенки определяется по формуле, приведенной для цилиндров в 4.3.</w:t>
      </w:r>
      <w:r w:rsidR="000B3D14">
        <w:rPr>
          <w:rFonts w:ascii="Arial" w:hAnsi="Arial" w:cs="Arial"/>
          <w:bCs/>
          <w:sz w:val="20"/>
          <w:szCs w:val="20"/>
        </w:rPr>
        <w:t>5</w:t>
      </w:r>
      <w:r w:rsidRPr="009C33A1">
        <w:rPr>
          <w:rFonts w:ascii="Arial" w:hAnsi="Arial" w:cs="Arial"/>
          <w:bCs/>
          <w:sz w:val="20"/>
          <w:szCs w:val="20"/>
        </w:rPr>
        <w:t>.1.3:</w:t>
      </w:r>
    </w:p>
    <w:p w:rsidR="00C57DD8" w:rsidRPr="009C33A1" w:rsidRDefault="00C57DD8" w:rsidP="009C33A1">
      <w:pPr>
        <w:pStyle w:val="MTDisplayEquation"/>
        <w:spacing w:before="40" w:after="40"/>
        <w:ind w:firstLine="0"/>
        <w:rPr>
          <w:rFonts w:ascii="Arial" w:hAnsi="Arial" w:cs="Arial"/>
          <w:sz w:val="20"/>
          <w:szCs w:val="20"/>
        </w:rPr>
      </w:pPr>
      <w:r w:rsidRPr="009C33A1">
        <w:rPr>
          <w:rFonts w:ascii="Arial" w:hAnsi="Arial" w:cs="Arial"/>
          <w:sz w:val="20"/>
          <w:szCs w:val="20"/>
        </w:rPr>
        <w:tab/>
      </w:r>
      <m:oMath>
        <m:r>
          <w:rPr>
            <w:rFonts w:ascii="Cambria Math" w:hAnsi="Cambria Math" w:cs="Arial"/>
            <w:sz w:val="20"/>
            <w:szCs w:val="20"/>
          </w:rPr>
          <m:t>s=</m:t>
        </m:r>
        <m:f>
          <m:fPr>
            <m:ctrlPr>
              <w:rPr>
                <w:rFonts w:ascii="Cambria Math" w:hAnsi="Cambria Math" w:cs="Arial"/>
                <w:i/>
                <w:sz w:val="20"/>
                <w:szCs w:val="20"/>
              </w:rPr>
            </m:ctrlPr>
          </m:fPr>
          <m:num>
            <m:r>
              <w:rPr>
                <w:rFonts w:ascii="Cambria Math" w:hAnsi="Cambria Math" w:cs="Arial"/>
                <w:sz w:val="20"/>
                <w:szCs w:val="20"/>
              </w:rPr>
              <m:t>P</m:t>
            </m:r>
            <m:sSub>
              <m:sSubPr>
                <m:ctrlPr>
                  <w:rPr>
                    <w:rFonts w:ascii="Cambria Math" w:hAnsi="Cambria Math" w:cs="Arial"/>
                    <w:i/>
                    <w:sz w:val="20"/>
                    <w:szCs w:val="20"/>
                  </w:rPr>
                </m:ctrlPr>
              </m:sSubPr>
              <m:e>
                <m:r>
                  <w:rPr>
                    <w:rFonts w:ascii="Cambria Math" w:hAnsi="Cambria Math" w:cs="Arial"/>
                    <w:sz w:val="20"/>
                    <w:szCs w:val="20"/>
                  </w:rPr>
                  <m:t>Ds</m:t>
                </m:r>
              </m:e>
              <m:sub>
                <m:r>
                  <w:rPr>
                    <w:rFonts w:ascii="Cambria Math" w:hAnsi="Cambria Math" w:cs="Arial"/>
                    <w:sz w:val="20"/>
                    <w:szCs w:val="20"/>
                  </w:rPr>
                  <m:t>F</m:t>
                </m:r>
              </m:sub>
            </m:sSub>
          </m:num>
          <m:den>
            <m:r>
              <w:rPr>
                <w:rFonts w:ascii="Cambria Math" w:hAnsi="Cambria Math" w:cs="Arial"/>
                <w:sz w:val="20"/>
                <w:szCs w:val="20"/>
              </w:rPr>
              <m:t>20</m:t>
            </m:r>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k</m:t>
                </m:r>
              </m:sub>
            </m:sSub>
            <m:r>
              <w:rPr>
                <w:rFonts w:ascii="Cambria Math" w:hAnsi="Cambria Math" w:cs="Arial"/>
                <w:sz w:val="20"/>
                <w:szCs w:val="20"/>
              </w:rPr>
              <m:t>z</m:t>
            </m:r>
          </m:den>
        </m:f>
        <m:r>
          <w:rPr>
            <w:rFonts w:ascii="Cambria Math" w:hAnsi="Cambria Math" w:cs="Arial"/>
            <w:sz w:val="20"/>
            <w:szCs w:val="20"/>
          </w:rPr>
          <m:t>.</m:t>
        </m:r>
      </m:oMath>
      <w:r w:rsidRPr="009C33A1">
        <w:rPr>
          <w:rFonts w:ascii="Arial" w:hAnsi="Arial" w:cs="Arial"/>
          <w:sz w:val="20"/>
          <w:szCs w:val="20"/>
        </w:rPr>
        <w:tab/>
        <w:t>(</w:t>
      </w:r>
      <w:r w:rsidRPr="009C33A1">
        <w:rPr>
          <w:rFonts w:ascii="Arial" w:hAnsi="Arial" w:cs="Arial"/>
          <w:bCs/>
          <w:sz w:val="20"/>
          <w:szCs w:val="20"/>
          <w:lang w:val="en-US"/>
        </w:rPr>
        <w:t>C</w:t>
      </w:r>
      <w:r w:rsidRPr="009C33A1">
        <w:rPr>
          <w:rFonts w:ascii="Arial" w:hAnsi="Arial" w:cs="Arial"/>
          <w:bCs/>
          <w:sz w:val="20"/>
          <w:szCs w:val="20"/>
        </w:rPr>
        <w:t>.8</w:t>
      </w:r>
      <w:r w:rsidRPr="009C33A1">
        <w:rPr>
          <w:rFonts w:ascii="Arial" w:hAnsi="Arial" w:cs="Arial"/>
          <w:sz w:val="20"/>
          <w:szCs w:val="20"/>
        </w:rPr>
        <w:t>)</w:t>
      </w:r>
    </w:p>
    <w:p w:rsidR="003A38E1" w:rsidRPr="009C33A1" w:rsidRDefault="003A38E1" w:rsidP="00076AB7">
      <w:pPr>
        <w:widowControl w:val="0"/>
        <w:spacing w:after="0" w:line="240" w:lineRule="auto"/>
        <w:ind w:firstLine="397"/>
        <w:jc w:val="both"/>
        <w:rPr>
          <w:rFonts w:ascii="Arial" w:hAnsi="Arial" w:cs="Arial"/>
          <w:bCs/>
          <w:sz w:val="18"/>
          <w:szCs w:val="18"/>
        </w:rPr>
      </w:pPr>
      <w:r w:rsidRPr="00076AB7">
        <w:rPr>
          <w:rFonts w:ascii="Arial" w:hAnsi="Arial" w:cs="Arial"/>
          <w:bCs/>
          <w:spacing w:val="30"/>
          <w:sz w:val="18"/>
          <w:szCs w:val="18"/>
        </w:rPr>
        <w:t>Примечание</w:t>
      </w:r>
      <w:r w:rsidR="00E9465F" w:rsidRPr="009C33A1">
        <w:rPr>
          <w:rFonts w:ascii="Arial" w:hAnsi="Arial" w:cs="Arial"/>
          <w:bCs/>
          <w:sz w:val="18"/>
          <w:szCs w:val="18"/>
        </w:rPr>
        <w:t xml:space="preserve"> </w:t>
      </w:r>
      <w:r w:rsidR="00C57DD8" w:rsidRPr="009C33A1">
        <w:rPr>
          <w:rFonts w:ascii="Arial" w:hAnsi="Arial" w:cs="Arial"/>
          <w:bCs/>
          <w:sz w:val="18"/>
          <w:szCs w:val="18"/>
        </w:rPr>
        <w:t>‒</w:t>
      </w:r>
      <w:r w:rsidRPr="009C33A1">
        <w:rPr>
          <w:rFonts w:ascii="Arial" w:hAnsi="Arial" w:cs="Arial"/>
          <w:bCs/>
          <w:sz w:val="18"/>
          <w:szCs w:val="18"/>
        </w:rPr>
        <w:t xml:space="preserve"> Для упрощения в формуле применено среднее значение диаметра, а допуск на возможную коррозию не взят в расчет.</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Упрочнение должно проводиться таким образом, чтобы в корпусе возникло напряжение </w:t>
      </w:r>
      <w:r w:rsidRPr="009C33A1">
        <w:rPr>
          <w:rFonts w:ascii="Times New Roman" w:hAnsi="Times New Roman"/>
          <w:bCs/>
          <w:iCs/>
          <w:sz w:val="20"/>
          <w:szCs w:val="20"/>
        </w:rPr>
        <w:t>σ</w:t>
      </w:r>
      <w:r w:rsidRPr="009C33A1">
        <w:rPr>
          <w:rFonts w:ascii="Arial" w:hAnsi="Arial" w:cs="Arial"/>
          <w:bCs/>
          <w:i/>
          <w:iCs/>
          <w:sz w:val="20"/>
          <w:szCs w:val="20"/>
          <w:vertAlign w:val="subscript"/>
          <w:lang w:val="en-US"/>
        </w:rPr>
        <w:t>k</w:t>
      </w:r>
      <w:r w:rsidRPr="009C33A1">
        <w:rPr>
          <w:rFonts w:ascii="Arial" w:hAnsi="Arial" w:cs="Arial"/>
          <w:bCs/>
          <w:iCs/>
          <w:sz w:val="20"/>
          <w:szCs w:val="20"/>
        </w:rPr>
        <w:t>.</w:t>
      </w:r>
      <w:r w:rsidRPr="009C33A1">
        <w:rPr>
          <w:rFonts w:ascii="Arial" w:hAnsi="Arial" w:cs="Arial"/>
          <w:bCs/>
          <w:i/>
          <w:iCs/>
          <w:sz w:val="20"/>
          <w:szCs w:val="20"/>
          <w:vertAlign w:val="subscript"/>
        </w:rPr>
        <w:t xml:space="preserve"> </w:t>
      </w:r>
      <w:r w:rsidRPr="009C33A1">
        <w:rPr>
          <w:rFonts w:ascii="Arial" w:hAnsi="Arial" w:cs="Arial"/>
          <w:bCs/>
          <w:sz w:val="20"/>
          <w:szCs w:val="20"/>
        </w:rPr>
        <w:t>Напряжение в цилиндре определяется формулой</w:t>
      </w:r>
    </w:p>
    <w:p w:rsidR="001F2D37" w:rsidRPr="009C33A1" w:rsidRDefault="001F2D37" w:rsidP="009C33A1">
      <w:pPr>
        <w:pStyle w:val="MTDisplayEquation"/>
        <w:spacing w:before="40" w:after="40"/>
        <w:ind w:firstLine="0"/>
        <w:rPr>
          <w:rFonts w:ascii="Arial" w:hAnsi="Arial" w:cs="Arial"/>
          <w:sz w:val="20"/>
          <w:szCs w:val="20"/>
        </w:rPr>
      </w:pPr>
      <w:r w:rsidRPr="009C33A1">
        <w:rPr>
          <w:rFonts w:ascii="Arial" w:hAnsi="Arial" w:cs="Arial"/>
          <w:sz w:val="20"/>
          <w:szCs w:val="20"/>
        </w:rPr>
        <w:tab/>
      </w:r>
      <m:oMath>
        <m:r>
          <w:rPr>
            <w:rFonts w:ascii="Cambria Math" w:hAnsi="Cambria Math" w:cs="Arial"/>
            <w:sz w:val="20"/>
            <w:szCs w:val="20"/>
          </w:rPr>
          <m:t>σ=</m:t>
        </m:r>
        <m:f>
          <m:fPr>
            <m:ctrlPr>
              <w:rPr>
                <w:rFonts w:ascii="Cambria Math" w:hAnsi="Cambria Math" w:cs="Arial"/>
                <w:i/>
                <w:sz w:val="20"/>
                <w:szCs w:val="20"/>
              </w:rPr>
            </m:ctrlPr>
          </m:fPr>
          <m:num>
            <m:r>
              <w:rPr>
                <w:rFonts w:ascii="Cambria Math" w:hAnsi="Cambria Math" w:cs="Arial"/>
                <w:sz w:val="20"/>
                <w:szCs w:val="20"/>
              </w:rPr>
              <m:t>PD</m:t>
            </m:r>
          </m:num>
          <m:den>
            <m:r>
              <w:rPr>
                <w:rFonts w:ascii="Cambria Math" w:hAnsi="Cambria Math" w:cs="Arial"/>
                <w:sz w:val="20"/>
                <w:szCs w:val="20"/>
              </w:rPr>
              <m:t>20s</m:t>
            </m:r>
          </m:den>
        </m:f>
        <m:r>
          <w:rPr>
            <w:rFonts w:ascii="Cambria Math" w:hAnsi="Cambria Math" w:cs="Arial"/>
            <w:sz w:val="20"/>
            <w:szCs w:val="20"/>
          </w:rPr>
          <m:t>.</m:t>
        </m:r>
      </m:oMath>
      <w:r w:rsidRPr="009C33A1">
        <w:rPr>
          <w:rFonts w:ascii="Arial" w:hAnsi="Arial" w:cs="Arial"/>
          <w:sz w:val="20"/>
          <w:szCs w:val="20"/>
        </w:rPr>
        <w:tab/>
        <w:t>(</w:t>
      </w:r>
      <w:r w:rsidRPr="009C33A1">
        <w:rPr>
          <w:rFonts w:ascii="Arial" w:hAnsi="Arial" w:cs="Arial"/>
          <w:bCs/>
          <w:sz w:val="20"/>
          <w:szCs w:val="20"/>
          <w:lang w:val="en-US"/>
        </w:rPr>
        <w:t>C</w:t>
      </w:r>
      <w:r w:rsidRPr="009C33A1">
        <w:rPr>
          <w:rFonts w:ascii="Arial" w:hAnsi="Arial" w:cs="Arial"/>
          <w:bCs/>
          <w:sz w:val="20"/>
          <w:szCs w:val="20"/>
        </w:rPr>
        <w:t>.9</w:t>
      </w:r>
      <w:r w:rsidRPr="009C33A1">
        <w:rPr>
          <w:rFonts w:ascii="Arial" w:hAnsi="Arial" w:cs="Arial"/>
          <w:sz w:val="20"/>
          <w:szCs w:val="20"/>
        </w:rPr>
        <w:t>)</w:t>
      </w:r>
    </w:p>
    <w:p w:rsidR="003A38E1" w:rsidRPr="009C33A1" w:rsidRDefault="003A38E1" w:rsidP="009C33A1">
      <w:pPr>
        <w:widowControl w:val="0"/>
        <w:spacing w:after="0" w:line="240" w:lineRule="auto"/>
        <w:jc w:val="both"/>
        <w:rPr>
          <w:rFonts w:ascii="Arial" w:hAnsi="Arial" w:cs="Arial"/>
          <w:bCs/>
          <w:sz w:val="20"/>
          <w:szCs w:val="20"/>
        </w:rPr>
      </w:pPr>
      <w:r w:rsidRPr="009C33A1">
        <w:rPr>
          <w:rFonts w:ascii="Arial" w:hAnsi="Arial" w:cs="Arial"/>
          <w:bCs/>
          <w:sz w:val="20"/>
          <w:szCs w:val="20"/>
        </w:rPr>
        <w:t>и поэтом</w:t>
      </w:r>
      <w:r w:rsidR="00205946" w:rsidRPr="009C33A1">
        <w:rPr>
          <w:rFonts w:ascii="Arial" w:hAnsi="Arial" w:cs="Arial"/>
          <w:bCs/>
          <w:sz w:val="20"/>
          <w:szCs w:val="20"/>
        </w:rPr>
        <w:t>у давление упрочнения равняется</w:t>
      </w:r>
    </w:p>
    <w:p w:rsidR="001F2D37" w:rsidRPr="009C33A1" w:rsidRDefault="001F2D37" w:rsidP="009C33A1">
      <w:pPr>
        <w:pStyle w:val="MTDisplayEquation"/>
        <w:spacing w:before="40" w:after="40"/>
        <w:ind w:firstLine="0"/>
        <w:rPr>
          <w:rFonts w:ascii="Arial" w:hAnsi="Arial" w:cs="Arial"/>
          <w:sz w:val="20"/>
          <w:szCs w:val="20"/>
        </w:rPr>
      </w:pPr>
      <w:r w:rsidRPr="009C33A1">
        <w:rPr>
          <w:rFonts w:ascii="Arial" w:hAnsi="Arial" w:cs="Arial"/>
          <w:sz w:val="20"/>
          <w:szCs w:val="20"/>
        </w:rPr>
        <w:tab/>
      </w:r>
      <m:oMath>
        <m:sSub>
          <m:sSubPr>
            <m:ctrlPr>
              <w:rPr>
                <w:rFonts w:ascii="Cambria Math" w:hAnsi="Cambria Math" w:cs="Arial"/>
                <w:i/>
                <w:sz w:val="20"/>
                <w:szCs w:val="20"/>
              </w:rPr>
            </m:ctrlPr>
          </m:sSubPr>
          <m:e>
            <m:r>
              <w:rPr>
                <w:rFonts w:ascii="Cambria Math" w:hAnsi="Cambria Math" w:cs="Arial"/>
                <w:sz w:val="20"/>
                <w:szCs w:val="20"/>
              </w:rPr>
              <m:t xml:space="preserve"> P</m:t>
            </m:r>
          </m:e>
          <m:sub>
            <m:r>
              <w:rPr>
                <w:rFonts w:ascii="Cambria Math" w:hAnsi="Cambria Math" w:cs="Arial"/>
                <w:sz w:val="20"/>
                <w:szCs w:val="20"/>
              </w:rPr>
              <m:t>k</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20s</m:t>
            </m:r>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k</m:t>
                </m:r>
              </m:sub>
            </m:sSub>
          </m:num>
          <m:den>
            <m:r>
              <w:rPr>
                <w:rFonts w:ascii="Cambria Math" w:hAnsi="Cambria Math" w:cs="Arial"/>
                <w:sz w:val="20"/>
                <w:szCs w:val="20"/>
              </w:rPr>
              <m:t>D</m:t>
            </m:r>
          </m:den>
        </m:f>
      </m:oMath>
      <w:r w:rsidR="008F4B38" w:rsidRPr="00AD5819">
        <w:rPr>
          <w:rFonts w:ascii="Arial" w:hAnsi="Arial" w:cs="Arial"/>
          <w:sz w:val="20"/>
          <w:szCs w:val="20"/>
          <w:lang w:val="ru-RU"/>
        </w:rPr>
        <w:t>.</w:t>
      </w:r>
      <w:r w:rsidRPr="009C33A1">
        <w:rPr>
          <w:rFonts w:ascii="Arial" w:hAnsi="Arial" w:cs="Arial"/>
          <w:sz w:val="20"/>
          <w:szCs w:val="20"/>
        </w:rPr>
        <w:tab/>
        <w:t>(</w:t>
      </w:r>
      <w:r w:rsidRPr="009C33A1">
        <w:rPr>
          <w:rFonts w:ascii="Arial" w:hAnsi="Arial" w:cs="Arial"/>
          <w:bCs/>
          <w:sz w:val="20"/>
          <w:szCs w:val="20"/>
          <w:lang w:val="en-US"/>
        </w:rPr>
        <w:t>C</w:t>
      </w:r>
      <w:r w:rsidRPr="009C33A1">
        <w:rPr>
          <w:rFonts w:ascii="Arial" w:hAnsi="Arial" w:cs="Arial"/>
          <w:bCs/>
          <w:sz w:val="20"/>
          <w:szCs w:val="20"/>
        </w:rPr>
        <w:t>.10</w:t>
      </w:r>
      <w:r w:rsidRPr="009C33A1">
        <w:rPr>
          <w:rFonts w:ascii="Arial" w:hAnsi="Arial" w:cs="Arial"/>
          <w:sz w:val="20"/>
          <w:szCs w:val="20"/>
        </w:rPr>
        <w:t>)</w:t>
      </w:r>
    </w:p>
    <w:p w:rsidR="003A38E1" w:rsidRPr="009C33A1" w:rsidRDefault="003A38E1" w:rsidP="009C33A1">
      <w:pPr>
        <w:widowControl w:val="0"/>
        <w:spacing w:after="0" w:line="240" w:lineRule="auto"/>
        <w:ind w:firstLine="397"/>
        <w:jc w:val="both"/>
        <w:rPr>
          <w:rFonts w:ascii="Arial" w:eastAsia="Times New Roman" w:hAnsi="Arial" w:cs="Arial"/>
          <w:bCs/>
          <w:sz w:val="20"/>
          <w:szCs w:val="20"/>
        </w:rPr>
      </w:pPr>
      <w:r w:rsidRPr="009C33A1">
        <w:rPr>
          <w:rFonts w:ascii="Arial" w:eastAsia="Times New Roman" w:hAnsi="Arial" w:cs="Arial"/>
          <w:bCs/>
          <w:sz w:val="20"/>
          <w:szCs w:val="20"/>
        </w:rPr>
        <w:t xml:space="preserve">Если в соответствии с формулой (С.2) заменить </w:t>
      </w:r>
      <w:r w:rsidRPr="009C33A1">
        <w:rPr>
          <w:rFonts w:ascii="Arial" w:eastAsia="Times New Roman" w:hAnsi="Arial" w:cs="Arial"/>
          <w:bCs/>
          <w:i/>
          <w:sz w:val="20"/>
          <w:szCs w:val="20"/>
          <w:lang w:val="en-US"/>
        </w:rPr>
        <w:t>s</w:t>
      </w:r>
      <w:r w:rsidR="006F2C8E" w:rsidRPr="009C33A1">
        <w:rPr>
          <w:rFonts w:ascii="Arial" w:eastAsia="Times New Roman" w:hAnsi="Arial" w:cs="Arial"/>
          <w:bCs/>
          <w:sz w:val="20"/>
          <w:szCs w:val="20"/>
        </w:rPr>
        <w:t>, то</w:t>
      </w:r>
    </w:p>
    <w:p w:rsidR="001F2D37" w:rsidRPr="009C33A1" w:rsidRDefault="001F2D37" w:rsidP="009C33A1">
      <w:pPr>
        <w:pStyle w:val="MTDisplayEquation"/>
        <w:spacing w:before="40" w:after="40"/>
        <w:ind w:firstLine="0"/>
        <w:rPr>
          <w:rFonts w:ascii="Arial" w:hAnsi="Arial" w:cs="Arial"/>
          <w:sz w:val="20"/>
          <w:szCs w:val="20"/>
        </w:rPr>
      </w:pPr>
      <w:r w:rsidRPr="009C33A1">
        <w:rPr>
          <w:rFonts w:ascii="Arial" w:hAnsi="Arial" w:cs="Arial"/>
          <w:sz w:val="20"/>
          <w:szCs w:val="20"/>
        </w:rPr>
        <w:tab/>
      </w:r>
      <m:oMath>
        <m:sSub>
          <m:sSubPr>
            <m:ctrlPr>
              <w:rPr>
                <w:rFonts w:ascii="Cambria Math" w:hAnsi="Cambria Math" w:cs="Arial"/>
                <w:i/>
                <w:sz w:val="20"/>
                <w:szCs w:val="20"/>
              </w:rPr>
            </m:ctrlPr>
          </m:sSubPr>
          <m:e>
            <m:r>
              <w:rPr>
                <w:rFonts w:ascii="Cambria Math" w:hAnsi="Cambria Math" w:cs="Arial"/>
                <w:sz w:val="20"/>
                <w:szCs w:val="20"/>
              </w:rPr>
              <m:t xml:space="preserve"> P</m:t>
            </m:r>
          </m:e>
          <m:sub>
            <m:r>
              <w:rPr>
                <w:rFonts w:ascii="Cambria Math" w:hAnsi="Cambria Math" w:cs="Arial"/>
                <w:sz w:val="20"/>
                <w:szCs w:val="20"/>
              </w:rPr>
              <m:t>k</m:t>
            </m:r>
          </m:sub>
        </m:sSub>
        <m:r>
          <w:rPr>
            <w:rFonts w:ascii="Cambria Math" w:hAnsi="Cambria Math" w:cs="Arial"/>
            <w:sz w:val="20"/>
            <w:szCs w:val="20"/>
          </w:rPr>
          <m:t>=P</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F</m:t>
                </m:r>
              </m:sub>
            </m:sSub>
          </m:num>
          <m:den>
            <m:r>
              <w:rPr>
                <w:rFonts w:ascii="Cambria Math" w:hAnsi="Cambria Math" w:cs="Arial"/>
                <w:sz w:val="20"/>
                <w:szCs w:val="20"/>
              </w:rPr>
              <m:t>z</m:t>
            </m:r>
          </m:den>
        </m:f>
        <m:r>
          <w:rPr>
            <w:rFonts w:ascii="Cambria Math" w:hAnsi="Cambria Math" w:cs="Arial"/>
            <w:sz w:val="20"/>
            <w:szCs w:val="20"/>
          </w:rPr>
          <m:t>.</m:t>
        </m:r>
      </m:oMath>
      <w:r w:rsidRPr="009C33A1">
        <w:rPr>
          <w:rFonts w:ascii="Arial" w:hAnsi="Arial" w:cs="Arial"/>
          <w:sz w:val="20"/>
          <w:szCs w:val="20"/>
        </w:rPr>
        <w:tab/>
        <w:t>(</w:t>
      </w:r>
      <w:r w:rsidRPr="009C33A1">
        <w:rPr>
          <w:rFonts w:ascii="Arial" w:hAnsi="Arial" w:cs="Arial"/>
          <w:bCs/>
          <w:sz w:val="20"/>
          <w:szCs w:val="20"/>
          <w:lang w:val="en-US"/>
        </w:rPr>
        <w:t>C</w:t>
      </w:r>
      <w:r w:rsidRPr="009C33A1">
        <w:rPr>
          <w:rFonts w:ascii="Arial" w:hAnsi="Arial" w:cs="Arial"/>
          <w:bCs/>
          <w:sz w:val="20"/>
          <w:szCs w:val="20"/>
        </w:rPr>
        <w:t>.11</w:t>
      </w:r>
      <w:r w:rsidRPr="009C33A1">
        <w:rPr>
          <w:rFonts w:ascii="Arial" w:hAnsi="Arial" w:cs="Arial"/>
          <w:sz w:val="20"/>
          <w:szCs w:val="20"/>
        </w:rPr>
        <w:t>)</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Поскольку </w:t>
      </w:r>
      <w:r w:rsidRPr="000B3D14">
        <w:rPr>
          <w:rFonts w:ascii="Arial" w:hAnsi="Arial" w:cs="Arial"/>
          <w:bCs/>
          <w:i/>
          <w:iCs/>
          <w:sz w:val="20"/>
          <w:szCs w:val="20"/>
          <w:lang w:val="en-US"/>
        </w:rPr>
        <w:t>s</w:t>
      </w:r>
      <w:r w:rsidRPr="009C33A1">
        <w:rPr>
          <w:rFonts w:ascii="Arial" w:hAnsi="Arial" w:cs="Arial"/>
          <w:bCs/>
          <w:i/>
          <w:iCs/>
          <w:sz w:val="20"/>
          <w:szCs w:val="20"/>
          <w:vertAlign w:val="subscript"/>
          <w:lang w:val="en-US"/>
        </w:rPr>
        <w:t>F</w:t>
      </w:r>
      <w:r w:rsidRPr="009C33A1">
        <w:rPr>
          <w:rFonts w:ascii="Arial" w:hAnsi="Arial" w:cs="Arial"/>
          <w:bCs/>
          <w:i/>
          <w:iCs/>
          <w:sz w:val="20"/>
          <w:szCs w:val="20"/>
        </w:rPr>
        <w:t xml:space="preserve"> = </w:t>
      </w:r>
      <w:r w:rsidRPr="009C33A1">
        <w:rPr>
          <w:rFonts w:ascii="Arial" w:hAnsi="Arial" w:cs="Arial"/>
          <w:bCs/>
          <w:sz w:val="20"/>
          <w:szCs w:val="20"/>
        </w:rPr>
        <w:t xml:space="preserve">1,33, </w:t>
      </w:r>
      <w:r w:rsidRPr="009C33A1">
        <w:rPr>
          <w:rFonts w:ascii="Arial" w:hAnsi="Arial" w:cs="Arial"/>
          <w:bCs/>
          <w:sz w:val="20"/>
          <w:szCs w:val="20"/>
          <w:lang w:val="en-US"/>
        </w:rPr>
        <w:t>a</w:t>
      </w:r>
      <w:r w:rsidRPr="009C33A1">
        <w:rPr>
          <w:rFonts w:ascii="Arial" w:hAnsi="Arial" w:cs="Arial"/>
          <w:bCs/>
          <w:sz w:val="20"/>
          <w:szCs w:val="20"/>
        </w:rPr>
        <w:t xml:space="preserve"> </w:t>
      </w:r>
      <w:r w:rsidRPr="009C33A1">
        <w:rPr>
          <w:rFonts w:ascii="Arial" w:hAnsi="Arial" w:cs="Arial"/>
          <w:bCs/>
          <w:i/>
          <w:iCs/>
          <w:sz w:val="20"/>
          <w:szCs w:val="20"/>
          <w:lang w:val="en-US"/>
        </w:rPr>
        <w:t>z</w:t>
      </w:r>
      <w:r w:rsidRPr="009C33A1">
        <w:rPr>
          <w:rFonts w:ascii="Arial" w:hAnsi="Arial" w:cs="Arial"/>
          <w:bCs/>
          <w:i/>
          <w:iCs/>
          <w:sz w:val="20"/>
          <w:szCs w:val="20"/>
        </w:rPr>
        <w:t xml:space="preserve"> =</w:t>
      </w:r>
      <w:r w:rsidRPr="009C33A1">
        <w:rPr>
          <w:rFonts w:ascii="Arial" w:hAnsi="Arial" w:cs="Arial"/>
          <w:bCs/>
          <w:sz w:val="20"/>
          <w:szCs w:val="20"/>
        </w:rPr>
        <w:t xml:space="preserve"> 1,0, то эта формула соответствует формуле (С.1). Очевидно, что цилиндры могут рассчитываться и по формуле, приведенной в 4.3.</w:t>
      </w:r>
      <w:r w:rsidR="000B3D14">
        <w:rPr>
          <w:rFonts w:ascii="Arial" w:hAnsi="Arial" w:cs="Arial"/>
          <w:bCs/>
          <w:sz w:val="20"/>
          <w:szCs w:val="20"/>
        </w:rPr>
        <w:t>5</w:t>
      </w:r>
      <w:r w:rsidRPr="009C33A1">
        <w:rPr>
          <w:rFonts w:ascii="Arial" w:hAnsi="Arial" w:cs="Arial"/>
          <w:bCs/>
          <w:sz w:val="20"/>
          <w:szCs w:val="20"/>
        </w:rPr>
        <w:t xml:space="preserve">.1.3, при условии, что значение </w:t>
      </w:r>
      <w:r w:rsidRPr="009C33A1">
        <w:rPr>
          <w:rFonts w:ascii="Times New Roman" w:hAnsi="Times New Roman"/>
          <w:bCs/>
          <w:iCs/>
          <w:sz w:val="20"/>
          <w:szCs w:val="20"/>
        </w:rPr>
        <w:t>σ</w:t>
      </w:r>
      <w:r w:rsidRPr="009C33A1">
        <w:rPr>
          <w:rFonts w:ascii="Arial" w:hAnsi="Arial" w:cs="Arial"/>
          <w:bCs/>
          <w:i/>
          <w:iCs/>
          <w:sz w:val="20"/>
          <w:szCs w:val="20"/>
          <w:vertAlign w:val="subscript"/>
          <w:lang w:val="en-US"/>
        </w:rPr>
        <w:t>k</w:t>
      </w:r>
      <w:r w:rsidRPr="009C33A1">
        <w:rPr>
          <w:rFonts w:ascii="Arial" w:hAnsi="Arial" w:cs="Arial"/>
          <w:bCs/>
          <w:sz w:val="20"/>
          <w:szCs w:val="20"/>
        </w:rPr>
        <w:t xml:space="preserve"> равно расчетному значению напряжения, а коэффициент прочности сварного шва равен 1,0.</w:t>
      </w:r>
    </w:p>
    <w:p w:rsidR="003A38E1" w:rsidRPr="009C33A1" w:rsidRDefault="003A38E1" w:rsidP="00076AB7">
      <w:pPr>
        <w:widowControl w:val="0"/>
        <w:spacing w:before="40" w:after="80" w:line="240" w:lineRule="auto"/>
        <w:ind w:firstLine="397"/>
        <w:jc w:val="both"/>
        <w:rPr>
          <w:rFonts w:ascii="Arial" w:hAnsi="Arial" w:cs="Arial"/>
          <w:bCs/>
          <w:sz w:val="18"/>
          <w:szCs w:val="18"/>
        </w:rPr>
      </w:pPr>
      <w:r w:rsidRPr="00076AB7">
        <w:rPr>
          <w:rFonts w:ascii="Arial" w:hAnsi="Arial" w:cs="Arial"/>
          <w:bCs/>
          <w:spacing w:val="30"/>
          <w:sz w:val="18"/>
          <w:szCs w:val="18"/>
        </w:rPr>
        <w:t xml:space="preserve">Примечание </w:t>
      </w:r>
      <w:r w:rsidR="001F2D37" w:rsidRPr="00076AB7">
        <w:rPr>
          <w:rFonts w:ascii="Arial" w:hAnsi="Arial" w:cs="Arial"/>
          <w:bCs/>
          <w:spacing w:val="30"/>
          <w:sz w:val="18"/>
          <w:szCs w:val="18"/>
        </w:rPr>
        <w:t>‒</w:t>
      </w:r>
      <w:r w:rsidR="001F2D37" w:rsidRPr="009C33A1">
        <w:rPr>
          <w:rFonts w:ascii="Arial" w:hAnsi="Arial" w:cs="Arial"/>
          <w:bCs/>
          <w:sz w:val="18"/>
          <w:szCs w:val="18"/>
        </w:rPr>
        <w:t xml:space="preserve"> </w:t>
      </w:r>
      <w:r w:rsidRPr="009C33A1">
        <w:rPr>
          <w:rFonts w:ascii="Arial" w:hAnsi="Arial" w:cs="Arial"/>
          <w:bCs/>
          <w:sz w:val="18"/>
          <w:szCs w:val="18"/>
        </w:rPr>
        <w:t xml:space="preserve">Если хотя бы к одному сварному шву применяется коэффициент прочности сварного шва </w:t>
      </w:r>
      <w:r w:rsidRPr="009C33A1">
        <w:rPr>
          <w:rFonts w:ascii="Arial" w:hAnsi="Arial" w:cs="Arial"/>
          <w:bCs/>
          <w:i/>
          <w:iCs/>
          <w:sz w:val="18"/>
          <w:szCs w:val="18"/>
          <w:lang w:val="en-US"/>
        </w:rPr>
        <w:t>z</w:t>
      </w:r>
      <w:r w:rsidRPr="009C33A1">
        <w:rPr>
          <w:rFonts w:ascii="Arial" w:hAnsi="Arial" w:cs="Arial"/>
          <w:bCs/>
          <w:i/>
          <w:iCs/>
          <w:sz w:val="18"/>
          <w:szCs w:val="18"/>
        </w:rPr>
        <w:t xml:space="preserve"> </w:t>
      </w:r>
      <w:r w:rsidRPr="009C33A1">
        <w:rPr>
          <w:rFonts w:ascii="Arial" w:hAnsi="Arial" w:cs="Arial"/>
          <w:bCs/>
          <w:sz w:val="18"/>
          <w:szCs w:val="18"/>
        </w:rPr>
        <w:t>меньше 1,0, то в соответствии с формулой (С.5) необходимо увеличивать давление упрочнения.</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С.7.3.2</w:t>
      </w:r>
      <w:r w:rsidRPr="009C33A1">
        <w:rPr>
          <w:rFonts w:ascii="Arial" w:hAnsi="Arial" w:cs="Arial"/>
          <w:bCs/>
          <w:sz w:val="20"/>
          <w:szCs w:val="20"/>
        </w:rPr>
        <w:t xml:space="preserve"> Если корпус состоит из нескольких слоев и один из слоев тоньше других, то после упрочнения напряжение </w:t>
      </w:r>
      <w:r w:rsidR="00205946" w:rsidRPr="009C33A1">
        <w:rPr>
          <w:rFonts w:ascii="Times New Roman" w:hAnsi="Times New Roman"/>
          <w:bCs/>
          <w:iCs/>
          <w:sz w:val="20"/>
          <w:szCs w:val="20"/>
        </w:rPr>
        <w:t>σ</w:t>
      </w:r>
      <w:r w:rsidRPr="009C33A1">
        <w:rPr>
          <w:rFonts w:ascii="Arial" w:hAnsi="Arial" w:cs="Arial"/>
          <w:bCs/>
          <w:i/>
          <w:iCs/>
          <w:sz w:val="20"/>
          <w:szCs w:val="20"/>
          <w:vertAlign w:val="subscript"/>
          <w:lang w:val="en-US"/>
        </w:rPr>
        <w:t>k</w:t>
      </w:r>
      <w:r w:rsidRPr="009C33A1">
        <w:rPr>
          <w:rFonts w:ascii="Arial" w:hAnsi="Arial" w:cs="Arial"/>
          <w:bCs/>
          <w:sz w:val="20"/>
          <w:szCs w:val="20"/>
        </w:rPr>
        <w:t xml:space="preserve"> в этом слое будет ниже, чем в остальных.</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Таким образом, более толстый слой требует применения более высокого давления упрочнения, чем для других слоев. Поскольку это невозможно, то такой слой становится несоответствующим тре</w:t>
      </w:r>
      <w:r w:rsidR="00205946" w:rsidRPr="009C33A1">
        <w:rPr>
          <w:rFonts w:ascii="Arial" w:hAnsi="Arial" w:cs="Arial"/>
          <w:bCs/>
          <w:sz w:val="20"/>
          <w:szCs w:val="20"/>
        </w:rPr>
        <w:t>бованиям формулы (С.8) (</w:t>
      </w:r>
      <w:r w:rsidRPr="009C33A1">
        <w:rPr>
          <w:rFonts w:ascii="Arial" w:hAnsi="Arial" w:cs="Arial"/>
          <w:bCs/>
          <w:sz w:val="20"/>
          <w:szCs w:val="20"/>
        </w:rPr>
        <w:t>недостаточно упрочненный), т</w:t>
      </w:r>
      <w:r w:rsidR="00205946" w:rsidRPr="009C33A1">
        <w:rPr>
          <w:rFonts w:ascii="Arial" w:hAnsi="Arial" w:cs="Arial"/>
          <w:bCs/>
          <w:sz w:val="20"/>
          <w:szCs w:val="20"/>
        </w:rPr>
        <w:t>ак как</w:t>
      </w:r>
      <w:r w:rsidRPr="009C33A1">
        <w:rPr>
          <w:rFonts w:ascii="Arial" w:hAnsi="Arial" w:cs="Arial"/>
          <w:bCs/>
          <w:sz w:val="20"/>
          <w:szCs w:val="20"/>
        </w:rPr>
        <w:t xml:space="preserve"> предполагаемый запас прочности </w:t>
      </w:r>
      <w:r w:rsidRPr="009C33A1">
        <w:rPr>
          <w:rFonts w:ascii="Times New Roman" w:hAnsi="Times New Roman"/>
          <w:bCs/>
          <w:iCs/>
          <w:sz w:val="20"/>
          <w:szCs w:val="20"/>
        </w:rPr>
        <w:t>σ</w:t>
      </w:r>
      <w:r w:rsidRPr="009C33A1">
        <w:rPr>
          <w:rFonts w:ascii="Arial" w:hAnsi="Arial" w:cs="Arial"/>
          <w:bCs/>
          <w:i/>
          <w:iCs/>
          <w:sz w:val="20"/>
          <w:szCs w:val="20"/>
          <w:vertAlign w:val="subscript"/>
          <w:lang w:val="en-US"/>
        </w:rPr>
        <w:t>k</w:t>
      </w:r>
      <w:r w:rsidRPr="009C33A1">
        <w:rPr>
          <w:rFonts w:ascii="Arial" w:hAnsi="Arial" w:cs="Arial"/>
          <w:bCs/>
          <w:sz w:val="20"/>
          <w:szCs w:val="20"/>
        </w:rPr>
        <w:t xml:space="preserve"> не</w:t>
      </w:r>
      <w:r w:rsidR="001F2D37" w:rsidRPr="009C33A1">
        <w:rPr>
          <w:rFonts w:ascii="Arial" w:hAnsi="Arial" w:cs="Arial"/>
          <w:bCs/>
          <w:sz w:val="20"/>
          <w:szCs w:val="20"/>
        </w:rPr>
        <w:t> </w:t>
      </w:r>
      <w:r w:rsidRPr="009C33A1">
        <w:rPr>
          <w:rFonts w:ascii="Arial" w:hAnsi="Arial" w:cs="Arial"/>
          <w:bCs/>
          <w:sz w:val="20"/>
          <w:szCs w:val="20"/>
        </w:rPr>
        <w:t>достигнут.</w:t>
      </w:r>
      <w:r w:rsidR="00205946" w:rsidRPr="009C33A1">
        <w:rPr>
          <w:rFonts w:ascii="Arial" w:hAnsi="Arial" w:cs="Arial"/>
          <w:bCs/>
          <w:sz w:val="20"/>
          <w:szCs w:val="20"/>
        </w:rPr>
        <w:t xml:space="preserve"> </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Для того чтобы достичь полного эффекта во всем сосуде, необходимо уменьшить толщину более </w:t>
      </w:r>
      <w:r w:rsidRPr="009C33A1">
        <w:rPr>
          <w:rFonts w:ascii="Arial" w:hAnsi="Arial" w:cs="Arial"/>
          <w:bCs/>
          <w:sz w:val="20"/>
          <w:szCs w:val="20"/>
        </w:rPr>
        <w:lastRenderedPageBreak/>
        <w:t>толстого слоя. Такое действие приве</w:t>
      </w:r>
      <w:r w:rsidR="00205946" w:rsidRPr="009C33A1">
        <w:rPr>
          <w:rFonts w:ascii="Arial" w:hAnsi="Arial" w:cs="Arial"/>
          <w:bCs/>
          <w:sz w:val="20"/>
          <w:szCs w:val="20"/>
        </w:rPr>
        <w:t>дет</w:t>
      </w:r>
      <w:r w:rsidRPr="009C33A1">
        <w:rPr>
          <w:rFonts w:ascii="Arial" w:hAnsi="Arial" w:cs="Arial"/>
          <w:bCs/>
          <w:sz w:val="20"/>
          <w:szCs w:val="20"/>
        </w:rPr>
        <w:t xml:space="preserve"> к чрезмерному росту прочности. В связи с</w:t>
      </w:r>
      <w:r w:rsidR="001F2D37" w:rsidRPr="009C33A1">
        <w:rPr>
          <w:rFonts w:ascii="Arial" w:hAnsi="Arial" w:cs="Arial"/>
          <w:bCs/>
          <w:sz w:val="20"/>
          <w:szCs w:val="20"/>
        </w:rPr>
        <w:t> </w:t>
      </w:r>
      <w:r w:rsidRPr="009C33A1">
        <w:rPr>
          <w:rFonts w:ascii="Arial" w:hAnsi="Arial" w:cs="Arial"/>
          <w:bCs/>
          <w:sz w:val="20"/>
          <w:szCs w:val="20"/>
        </w:rPr>
        <w:t>этим применение материала с большей толщиной в некоторых элементах, например</w:t>
      </w:r>
      <w:r w:rsidR="00DA5559">
        <w:rPr>
          <w:rFonts w:ascii="Arial" w:hAnsi="Arial" w:cs="Arial"/>
          <w:bCs/>
          <w:sz w:val="20"/>
          <w:szCs w:val="20"/>
        </w:rPr>
        <w:t>,</w:t>
      </w:r>
      <w:r w:rsidRPr="009C33A1">
        <w:rPr>
          <w:rFonts w:ascii="Arial" w:hAnsi="Arial" w:cs="Arial"/>
          <w:bCs/>
          <w:sz w:val="20"/>
          <w:szCs w:val="20"/>
        </w:rPr>
        <w:t xml:space="preserve"> испытывающих большую внешнюю нагрузку, разрешается, хотя теоретически это неверно.</w:t>
      </w:r>
    </w:p>
    <w:p w:rsidR="003A38E1" w:rsidRPr="009C33A1" w:rsidRDefault="00B64488"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В</w:t>
      </w:r>
      <w:r w:rsidR="003A38E1" w:rsidRPr="009C33A1">
        <w:rPr>
          <w:rFonts w:ascii="Arial" w:hAnsi="Arial" w:cs="Arial"/>
          <w:bCs/>
          <w:sz w:val="20"/>
          <w:szCs w:val="20"/>
        </w:rPr>
        <w:t xml:space="preserve"> конических торцах допускается применение постоянной толщины </w:t>
      </w:r>
      <w:r w:rsidRPr="009C33A1">
        <w:rPr>
          <w:rFonts w:ascii="Arial" w:hAnsi="Arial" w:cs="Arial"/>
          <w:bCs/>
          <w:sz w:val="20"/>
          <w:szCs w:val="20"/>
        </w:rPr>
        <w:t xml:space="preserve">стенки, хотя теория упрочнения </w:t>
      </w:r>
      <w:r w:rsidR="003A38E1" w:rsidRPr="009C33A1">
        <w:rPr>
          <w:rFonts w:ascii="Arial" w:hAnsi="Arial" w:cs="Arial"/>
          <w:bCs/>
          <w:sz w:val="20"/>
          <w:szCs w:val="20"/>
        </w:rPr>
        <w:t xml:space="preserve">требует уменьшения толщины стенки пропорционально радиусу. </w:t>
      </w:r>
      <w:r w:rsidRPr="009C33A1">
        <w:rPr>
          <w:rFonts w:ascii="Arial" w:hAnsi="Arial" w:cs="Arial"/>
          <w:bCs/>
          <w:sz w:val="20"/>
          <w:szCs w:val="20"/>
        </w:rPr>
        <w:t>С</w:t>
      </w:r>
      <w:r w:rsidR="003A38E1" w:rsidRPr="009C33A1">
        <w:rPr>
          <w:rFonts w:ascii="Arial" w:hAnsi="Arial" w:cs="Arial"/>
          <w:bCs/>
          <w:sz w:val="20"/>
          <w:szCs w:val="20"/>
        </w:rPr>
        <w:t xml:space="preserve">ферическая часть эллипсоидного торца </w:t>
      </w:r>
      <w:r w:rsidR="00F12D50" w:rsidRPr="009C33A1">
        <w:rPr>
          <w:rFonts w:ascii="Arial" w:hAnsi="Arial" w:cs="Arial"/>
          <w:bCs/>
          <w:sz w:val="20"/>
          <w:szCs w:val="20"/>
        </w:rPr>
        <w:t xml:space="preserve">в некоторых случаях </w:t>
      </w:r>
      <w:r w:rsidR="003A38E1" w:rsidRPr="009C33A1">
        <w:rPr>
          <w:rFonts w:ascii="Arial" w:hAnsi="Arial" w:cs="Arial"/>
          <w:bCs/>
          <w:sz w:val="20"/>
          <w:szCs w:val="20"/>
        </w:rPr>
        <w:t>будет</w:t>
      </w:r>
      <w:r w:rsidR="00F12D50" w:rsidRPr="009C33A1">
        <w:rPr>
          <w:rFonts w:ascii="Arial" w:hAnsi="Arial" w:cs="Arial"/>
          <w:bCs/>
          <w:sz w:val="20"/>
          <w:szCs w:val="20"/>
        </w:rPr>
        <w:t xml:space="preserve"> </w:t>
      </w:r>
      <w:r w:rsidR="003A38E1" w:rsidRPr="009C33A1">
        <w:rPr>
          <w:rFonts w:ascii="Arial" w:hAnsi="Arial" w:cs="Arial"/>
          <w:bCs/>
          <w:sz w:val="20"/>
          <w:szCs w:val="20"/>
        </w:rPr>
        <w:t>недостаточно упрочнена давлением.</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С.7.3.3</w:t>
      </w:r>
      <w:r w:rsidR="001C2C62" w:rsidRPr="009C33A1">
        <w:rPr>
          <w:rFonts w:ascii="Arial" w:hAnsi="Arial" w:cs="Arial"/>
          <w:bCs/>
          <w:sz w:val="20"/>
          <w:szCs w:val="20"/>
        </w:rPr>
        <w:t xml:space="preserve"> Отклонения</w:t>
      </w:r>
      <w:r w:rsidRPr="009C33A1">
        <w:rPr>
          <w:rFonts w:ascii="Arial" w:hAnsi="Arial" w:cs="Arial"/>
          <w:bCs/>
          <w:sz w:val="20"/>
          <w:szCs w:val="20"/>
        </w:rPr>
        <w:t xml:space="preserve"> в формулах </w:t>
      </w:r>
      <w:r w:rsidR="00D00F67" w:rsidRPr="009C33A1">
        <w:rPr>
          <w:rFonts w:ascii="Arial" w:hAnsi="Arial" w:cs="Arial"/>
          <w:bCs/>
          <w:sz w:val="20"/>
          <w:szCs w:val="20"/>
        </w:rPr>
        <w:t xml:space="preserve">из </w:t>
      </w:r>
      <w:r w:rsidRPr="009C33A1">
        <w:rPr>
          <w:rFonts w:ascii="Arial" w:hAnsi="Arial" w:cs="Arial"/>
          <w:bCs/>
          <w:sz w:val="20"/>
          <w:szCs w:val="20"/>
        </w:rPr>
        <w:t xml:space="preserve">С.7.3.1 применимы к элементам, в которых отсутствуют напряжения, </w:t>
      </w:r>
      <w:r w:rsidR="00353ED9" w:rsidRPr="009C33A1">
        <w:rPr>
          <w:rFonts w:ascii="Arial" w:hAnsi="Arial" w:cs="Arial"/>
          <w:bCs/>
          <w:sz w:val="20"/>
          <w:szCs w:val="20"/>
        </w:rPr>
        <w:t xml:space="preserve">возникающие при изгибе, </w:t>
      </w:r>
      <w:r w:rsidRPr="009C33A1">
        <w:rPr>
          <w:rFonts w:ascii="Arial" w:hAnsi="Arial" w:cs="Arial"/>
          <w:bCs/>
          <w:sz w:val="20"/>
          <w:szCs w:val="20"/>
        </w:rPr>
        <w:t>т.</w:t>
      </w:r>
      <w:r w:rsidR="001F2D37" w:rsidRPr="009C33A1">
        <w:rPr>
          <w:rFonts w:ascii="Arial" w:hAnsi="Arial" w:cs="Arial"/>
          <w:bCs/>
          <w:sz w:val="20"/>
          <w:szCs w:val="20"/>
        </w:rPr>
        <w:t xml:space="preserve"> </w:t>
      </w:r>
      <w:r w:rsidRPr="009C33A1">
        <w:rPr>
          <w:rFonts w:ascii="Arial" w:hAnsi="Arial" w:cs="Arial"/>
          <w:bCs/>
          <w:sz w:val="20"/>
          <w:szCs w:val="20"/>
        </w:rPr>
        <w:t>е. к цилиндрам, сферам и полусферическим торцам.</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Применение эффекта упрочнения</w:t>
      </w:r>
      <w:r w:rsidR="001565BA" w:rsidRPr="009C33A1">
        <w:rPr>
          <w:rFonts w:ascii="Arial" w:hAnsi="Arial" w:cs="Arial"/>
          <w:bCs/>
          <w:sz w:val="20"/>
          <w:szCs w:val="20"/>
        </w:rPr>
        <w:t xml:space="preserve"> </w:t>
      </w:r>
      <w:r w:rsidRPr="009C33A1">
        <w:rPr>
          <w:rFonts w:ascii="Arial" w:hAnsi="Arial" w:cs="Arial"/>
          <w:bCs/>
          <w:sz w:val="20"/>
          <w:szCs w:val="20"/>
        </w:rPr>
        <w:t>недопустимо к элементам, подвергающимся напряжениям</w:t>
      </w:r>
      <w:r w:rsidR="00353ED9" w:rsidRPr="009C33A1">
        <w:rPr>
          <w:rFonts w:ascii="Arial" w:hAnsi="Arial" w:cs="Arial"/>
          <w:bCs/>
          <w:sz w:val="20"/>
          <w:szCs w:val="20"/>
        </w:rPr>
        <w:t>, возникающим при изгибе</w:t>
      </w:r>
      <w:r w:rsidRPr="009C33A1">
        <w:rPr>
          <w:rFonts w:ascii="Arial" w:hAnsi="Arial" w:cs="Arial"/>
          <w:bCs/>
          <w:sz w:val="20"/>
          <w:szCs w:val="20"/>
        </w:rPr>
        <w:t>. Для таких элементов необходимо проведение исследования напряжений в</w:t>
      </w:r>
      <w:r w:rsidR="006B044B" w:rsidRPr="009C33A1">
        <w:rPr>
          <w:rFonts w:ascii="Arial" w:hAnsi="Arial" w:cs="Arial"/>
          <w:bCs/>
          <w:sz w:val="20"/>
          <w:szCs w:val="20"/>
          <w:lang w:val="en-US"/>
        </w:rPr>
        <w:t> </w:t>
      </w:r>
      <w:r w:rsidRPr="009C33A1">
        <w:rPr>
          <w:rFonts w:ascii="Arial" w:hAnsi="Arial" w:cs="Arial"/>
          <w:bCs/>
          <w:sz w:val="20"/>
          <w:szCs w:val="20"/>
        </w:rPr>
        <w:t>процессе упрочнения (см. С.5</w:t>
      </w:r>
      <w:r w:rsidR="00B64488" w:rsidRPr="009C33A1">
        <w:rPr>
          <w:rFonts w:ascii="Arial" w:hAnsi="Arial" w:cs="Arial"/>
          <w:bCs/>
          <w:sz w:val="20"/>
          <w:szCs w:val="20"/>
        </w:rPr>
        <w:t>.2.3.2) и в процессе нормальной работы</w:t>
      </w:r>
      <w:r w:rsidRPr="009C33A1">
        <w:rPr>
          <w:rFonts w:ascii="Arial" w:hAnsi="Arial" w:cs="Arial"/>
          <w:bCs/>
          <w:sz w:val="20"/>
          <w:szCs w:val="20"/>
        </w:rPr>
        <w:t>.</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Некоторые элементы сосуда, такие как эллипсоидные и конические торцы, содержат так называемые вторичные </w:t>
      </w:r>
      <w:r w:rsidR="001C2C62" w:rsidRPr="009C33A1">
        <w:rPr>
          <w:rFonts w:ascii="Arial" w:hAnsi="Arial" w:cs="Arial"/>
          <w:bCs/>
          <w:sz w:val="20"/>
          <w:szCs w:val="20"/>
        </w:rPr>
        <w:t>напряжения, возникающие при изгибе (см. п</w:t>
      </w:r>
      <w:r w:rsidRPr="009C33A1">
        <w:rPr>
          <w:rFonts w:ascii="Arial" w:hAnsi="Arial" w:cs="Arial"/>
          <w:bCs/>
          <w:sz w:val="20"/>
          <w:szCs w:val="20"/>
        </w:rPr>
        <w:t xml:space="preserve">риложение А). Для таких элементов применение эффекта упрочнения разрешено, но при этом </w:t>
      </w:r>
      <w:r w:rsidR="001565BA" w:rsidRPr="009C33A1">
        <w:rPr>
          <w:rFonts w:ascii="Arial" w:hAnsi="Arial" w:cs="Arial"/>
          <w:bCs/>
          <w:sz w:val="20"/>
          <w:szCs w:val="20"/>
        </w:rPr>
        <w:t>необходимо</w:t>
      </w:r>
      <w:r w:rsidRPr="009C33A1">
        <w:rPr>
          <w:rFonts w:ascii="Arial" w:hAnsi="Arial" w:cs="Arial"/>
          <w:bCs/>
          <w:sz w:val="20"/>
          <w:szCs w:val="20"/>
        </w:rPr>
        <w:t xml:space="preserve"> следить за величиной вторичных напряжений,</w:t>
      </w:r>
      <w:r w:rsidR="001C2C62" w:rsidRPr="009C33A1">
        <w:rPr>
          <w:rFonts w:ascii="Arial" w:hAnsi="Arial" w:cs="Arial"/>
          <w:bCs/>
          <w:sz w:val="20"/>
          <w:szCs w:val="20"/>
        </w:rPr>
        <w:t xml:space="preserve"> возникающих при изгибе,</w:t>
      </w:r>
      <w:r w:rsidRPr="009C33A1">
        <w:rPr>
          <w:rFonts w:ascii="Arial" w:hAnsi="Arial" w:cs="Arial"/>
          <w:bCs/>
          <w:sz w:val="20"/>
          <w:szCs w:val="20"/>
        </w:rPr>
        <w:t xml:space="preserve"> значение которых не должно превышать 2</w:t>
      </w:r>
      <w:r w:rsidRPr="009C33A1">
        <w:rPr>
          <w:rFonts w:ascii="Times New Roman" w:hAnsi="Times New Roman"/>
          <w:bCs/>
          <w:iCs/>
          <w:sz w:val="20"/>
          <w:szCs w:val="20"/>
        </w:rPr>
        <w:t>σ</w:t>
      </w:r>
      <w:r w:rsidRPr="009C33A1">
        <w:rPr>
          <w:rFonts w:ascii="Arial" w:hAnsi="Arial" w:cs="Arial"/>
          <w:bCs/>
          <w:i/>
          <w:iCs/>
          <w:sz w:val="20"/>
          <w:szCs w:val="20"/>
          <w:vertAlign w:val="subscript"/>
          <w:lang w:val="en-US"/>
        </w:rPr>
        <w:t>k</w:t>
      </w:r>
      <w:r w:rsidRPr="009C33A1">
        <w:rPr>
          <w:rFonts w:ascii="Arial" w:hAnsi="Arial" w:cs="Arial"/>
          <w:bCs/>
          <w:sz w:val="20"/>
          <w:szCs w:val="20"/>
        </w:rPr>
        <w:t>.</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Исключением из этого правила являются торосферические торцы</w:t>
      </w:r>
      <w:r w:rsidR="001565BA" w:rsidRPr="009C33A1">
        <w:rPr>
          <w:rFonts w:ascii="Arial" w:hAnsi="Arial" w:cs="Arial"/>
          <w:bCs/>
          <w:sz w:val="20"/>
          <w:szCs w:val="20"/>
        </w:rPr>
        <w:t xml:space="preserve"> в соотношении 2</w:t>
      </w:r>
      <w:r w:rsidR="00657E34" w:rsidRPr="009C33A1">
        <w:rPr>
          <w:rFonts w:ascii="Arial" w:hAnsi="Arial" w:cs="Arial"/>
          <w:bCs/>
          <w:sz w:val="20"/>
          <w:szCs w:val="20"/>
        </w:rPr>
        <w:t> </w:t>
      </w:r>
      <w:r w:rsidR="001565BA" w:rsidRPr="009C33A1">
        <w:rPr>
          <w:rFonts w:ascii="Arial" w:hAnsi="Arial" w:cs="Arial"/>
          <w:bCs/>
          <w:sz w:val="20"/>
          <w:szCs w:val="20"/>
        </w:rPr>
        <w:t>:</w:t>
      </w:r>
      <w:r w:rsidR="00657E34" w:rsidRPr="009C33A1">
        <w:rPr>
          <w:rFonts w:ascii="Arial" w:hAnsi="Arial" w:cs="Arial"/>
          <w:bCs/>
          <w:sz w:val="20"/>
          <w:szCs w:val="20"/>
        </w:rPr>
        <w:t> </w:t>
      </w:r>
      <w:r w:rsidR="001565BA" w:rsidRPr="009C33A1">
        <w:rPr>
          <w:rFonts w:ascii="Arial" w:hAnsi="Arial" w:cs="Arial"/>
          <w:bCs/>
          <w:sz w:val="20"/>
          <w:szCs w:val="20"/>
        </w:rPr>
        <w:t>1</w:t>
      </w:r>
      <w:r w:rsidRPr="009C33A1">
        <w:rPr>
          <w:rFonts w:ascii="Arial" w:hAnsi="Arial" w:cs="Arial"/>
          <w:bCs/>
          <w:sz w:val="20"/>
          <w:szCs w:val="20"/>
        </w:rPr>
        <w:t>, в которых, как показал опыт, изгибные напряжения имеют небольшую величину.</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 xml:space="preserve">С.7.3.4 </w:t>
      </w:r>
      <w:r w:rsidRPr="009C33A1">
        <w:rPr>
          <w:rFonts w:ascii="Arial" w:hAnsi="Arial" w:cs="Arial"/>
          <w:bCs/>
          <w:sz w:val="20"/>
          <w:szCs w:val="20"/>
        </w:rPr>
        <w:t>Также на основании опыта известно, что применение расчетных значений напряжения для материалов, упрочненных давлением, возможно при проведении измерений размеров усилительных прокладок в соот</w:t>
      </w:r>
      <w:r w:rsidR="000B3D14">
        <w:rPr>
          <w:rFonts w:ascii="Arial" w:hAnsi="Arial" w:cs="Arial"/>
          <w:bCs/>
          <w:sz w:val="20"/>
          <w:szCs w:val="20"/>
        </w:rPr>
        <w:t>ветствии с 4.3.5</w:t>
      </w:r>
      <w:r w:rsidRPr="009C33A1">
        <w:rPr>
          <w:rFonts w:ascii="Arial" w:hAnsi="Arial" w:cs="Arial"/>
          <w:bCs/>
          <w:sz w:val="20"/>
          <w:szCs w:val="20"/>
        </w:rPr>
        <w:t>.</w:t>
      </w:r>
      <w:r w:rsidR="000B3D14">
        <w:rPr>
          <w:rFonts w:ascii="Arial" w:hAnsi="Arial" w:cs="Arial"/>
          <w:bCs/>
          <w:sz w:val="20"/>
          <w:szCs w:val="20"/>
        </w:rPr>
        <w:t>5</w:t>
      </w:r>
      <w:r w:rsidRPr="009C33A1">
        <w:rPr>
          <w:rFonts w:ascii="Arial" w:hAnsi="Arial" w:cs="Arial"/>
          <w:bCs/>
          <w:sz w:val="20"/>
          <w:szCs w:val="20"/>
        </w:rPr>
        <w:t>.</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С.7.3.5</w:t>
      </w:r>
      <w:r w:rsidRPr="009C33A1">
        <w:rPr>
          <w:rFonts w:ascii="Arial" w:hAnsi="Arial" w:cs="Arial"/>
          <w:bCs/>
          <w:sz w:val="20"/>
          <w:szCs w:val="20"/>
        </w:rPr>
        <w:t xml:space="preserve"> Настоящее </w:t>
      </w:r>
      <w:r w:rsidR="001565BA" w:rsidRPr="009C33A1">
        <w:rPr>
          <w:rFonts w:ascii="Arial" w:hAnsi="Arial" w:cs="Arial"/>
          <w:bCs/>
          <w:sz w:val="20"/>
          <w:szCs w:val="20"/>
        </w:rPr>
        <w:t>п</w:t>
      </w:r>
      <w:r w:rsidRPr="009C33A1">
        <w:rPr>
          <w:rFonts w:ascii="Arial" w:hAnsi="Arial" w:cs="Arial"/>
          <w:bCs/>
          <w:sz w:val="20"/>
          <w:szCs w:val="20"/>
        </w:rPr>
        <w:t>риложение не ограничивае</w:t>
      </w:r>
      <w:r w:rsidR="001565BA" w:rsidRPr="009C33A1">
        <w:rPr>
          <w:rFonts w:ascii="Arial" w:hAnsi="Arial" w:cs="Arial"/>
          <w:bCs/>
          <w:sz w:val="20"/>
          <w:szCs w:val="20"/>
        </w:rPr>
        <w:t>т применение способа упрочнения</w:t>
      </w:r>
      <w:r w:rsidRPr="009C33A1">
        <w:rPr>
          <w:rFonts w:ascii="Arial" w:hAnsi="Arial" w:cs="Arial"/>
          <w:bCs/>
          <w:sz w:val="20"/>
          <w:szCs w:val="20"/>
        </w:rPr>
        <w:t xml:space="preserve"> при условии, что изготовитель может подтвердить, что это не вызовет опасную деформацию или другие проблемы.</w:t>
      </w:r>
    </w:p>
    <w:p w:rsidR="003A38E1" w:rsidRPr="009C33A1" w:rsidRDefault="003A38E1" w:rsidP="009C33A1">
      <w:pPr>
        <w:widowControl w:val="0"/>
        <w:spacing w:before="120" w:after="80" w:line="240" w:lineRule="auto"/>
        <w:ind w:firstLine="397"/>
        <w:jc w:val="both"/>
        <w:rPr>
          <w:rFonts w:ascii="Arial" w:hAnsi="Arial" w:cs="Arial"/>
          <w:b/>
          <w:bCs/>
          <w:sz w:val="20"/>
          <w:szCs w:val="20"/>
        </w:rPr>
      </w:pPr>
      <w:bookmarkStart w:id="113" w:name="bookmark28"/>
      <w:r w:rsidRPr="009C33A1">
        <w:rPr>
          <w:rFonts w:ascii="Arial" w:hAnsi="Arial" w:cs="Arial"/>
          <w:b/>
          <w:bCs/>
          <w:sz w:val="20"/>
          <w:szCs w:val="20"/>
        </w:rPr>
        <w:t>С.7.4 Деформации при упрочнении</w:t>
      </w:r>
      <w:bookmarkEnd w:id="113"/>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С.7.4.1</w:t>
      </w:r>
      <w:r w:rsidRPr="009C33A1">
        <w:rPr>
          <w:rFonts w:ascii="Arial" w:hAnsi="Arial" w:cs="Arial"/>
          <w:bCs/>
          <w:sz w:val="20"/>
          <w:szCs w:val="20"/>
        </w:rPr>
        <w:t xml:space="preserve"> Величина наибольшего допустимого расчетного напряжения </w:t>
      </w:r>
      <w:r w:rsidR="001565BA" w:rsidRPr="009C33A1">
        <w:rPr>
          <w:rFonts w:ascii="Times New Roman" w:hAnsi="Times New Roman"/>
          <w:bCs/>
          <w:iCs/>
          <w:sz w:val="20"/>
          <w:szCs w:val="20"/>
        </w:rPr>
        <w:t>σ</w:t>
      </w:r>
      <w:r w:rsidRPr="009C33A1">
        <w:rPr>
          <w:rFonts w:ascii="Arial" w:hAnsi="Arial" w:cs="Arial"/>
          <w:bCs/>
          <w:i/>
          <w:sz w:val="20"/>
          <w:szCs w:val="20"/>
          <w:vertAlign w:val="subscript"/>
          <w:lang w:val="en-US"/>
        </w:rPr>
        <w:t>k</w:t>
      </w:r>
      <w:r w:rsidRPr="009C33A1">
        <w:rPr>
          <w:rFonts w:ascii="Arial" w:hAnsi="Arial" w:cs="Arial"/>
          <w:bCs/>
          <w:sz w:val="20"/>
          <w:szCs w:val="20"/>
          <w:vertAlign w:val="subscript"/>
          <w:lang w:val="en-US"/>
        </w:rPr>
        <w:t>max</w:t>
      </w:r>
      <w:r w:rsidRPr="009C33A1">
        <w:rPr>
          <w:rFonts w:ascii="Arial" w:hAnsi="Arial" w:cs="Arial"/>
          <w:bCs/>
          <w:sz w:val="20"/>
          <w:szCs w:val="20"/>
        </w:rPr>
        <w:t xml:space="preserve"> для различных сталей была установлена на 200 Н/мм</w:t>
      </w:r>
      <w:r w:rsidRPr="009C33A1">
        <w:rPr>
          <w:rFonts w:ascii="Arial" w:hAnsi="Arial" w:cs="Arial"/>
          <w:bCs/>
          <w:sz w:val="20"/>
          <w:szCs w:val="20"/>
          <w:vertAlign w:val="superscript"/>
        </w:rPr>
        <w:t>2</w:t>
      </w:r>
      <w:r w:rsidRPr="009C33A1">
        <w:rPr>
          <w:rFonts w:ascii="Arial" w:hAnsi="Arial" w:cs="Arial"/>
          <w:bCs/>
          <w:sz w:val="20"/>
          <w:szCs w:val="20"/>
        </w:rPr>
        <w:t xml:space="preserve"> выше, чем </w:t>
      </w:r>
      <w:r w:rsidRPr="009C33A1">
        <w:rPr>
          <w:rFonts w:ascii="Arial" w:hAnsi="Arial" w:cs="Arial"/>
          <w:bCs/>
          <w:i/>
          <w:iCs/>
          <w:sz w:val="20"/>
          <w:szCs w:val="20"/>
          <w:lang w:val="en-US"/>
        </w:rPr>
        <w:t>R</w:t>
      </w:r>
      <w:r w:rsidRPr="009C33A1">
        <w:rPr>
          <w:rFonts w:ascii="Arial" w:hAnsi="Arial" w:cs="Arial"/>
          <w:bCs/>
          <w:i/>
          <w:iCs/>
          <w:sz w:val="20"/>
          <w:szCs w:val="20"/>
          <w:vertAlign w:val="subscript"/>
          <w:lang w:val="en-US"/>
        </w:rPr>
        <w:t>p</w:t>
      </w:r>
      <w:r w:rsidRPr="009C33A1">
        <w:rPr>
          <w:rFonts w:ascii="Arial" w:hAnsi="Arial" w:cs="Arial"/>
          <w:bCs/>
          <w:iCs/>
          <w:sz w:val="20"/>
          <w:szCs w:val="20"/>
          <w:vertAlign w:val="subscript"/>
        </w:rPr>
        <w:t>0,2</w:t>
      </w:r>
      <w:r w:rsidR="001565BA" w:rsidRPr="009C33A1">
        <w:rPr>
          <w:rFonts w:ascii="Arial" w:hAnsi="Arial" w:cs="Arial"/>
          <w:bCs/>
          <w:iCs/>
          <w:sz w:val="20"/>
          <w:szCs w:val="20"/>
        </w:rPr>
        <w:t>,</w:t>
      </w:r>
      <w:r w:rsidRPr="009C33A1">
        <w:rPr>
          <w:rFonts w:ascii="Arial" w:hAnsi="Arial" w:cs="Arial"/>
          <w:bCs/>
          <w:sz w:val="20"/>
          <w:szCs w:val="20"/>
        </w:rPr>
        <w:t xml:space="preserve"> для гомогенизированного материала.</w:t>
      </w:r>
      <w:r w:rsidR="001565BA" w:rsidRPr="009C33A1">
        <w:rPr>
          <w:rFonts w:ascii="Arial" w:hAnsi="Arial" w:cs="Arial"/>
          <w:bCs/>
          <w:sz w:val="20"/>
          <w:szCs w:val="20"/>
        </w:rPr>
        <w:t xml:space="preserve"> </w:t>
      </w:r>
    </w:p>
    <w:p w:rsidR="001F2D37"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При обычных испытаниях на растяжение это максимальное напряжение приводит к удлинению на</w:t>
      </w:r>
      <w:r w:rsidR="001F2D37" w:rsidRPr="009C33A1">
        <w:rPr>
          <w:rFonts w:ascii="Arial" w:hAnsi="Arial" w:cs="Arial"/>
          <w:bCs/>
          <w:sz w:val="20"/>
          <w:szCs w:val="20"/>
        </w:rPr>
        <w:t> </w:t>
      </w:r>
      <w:r w:rsidRPr="009C33A1">
        <w:rPr>
          <w:rFonts w:ascii="Arial" w:hAnsi="Arial" w:cs="Arial"/>
          <w:bCs/>
          <w:sz w:val="20"/>
          <w:szCs w:val="20"/>
        </w:rPr>
        <w:t>10</w:t>
      </w:r>
      <w:r w:rsidR="001F2D37" w:rsidRPr="009C33A1">
        <w:rPr>
          <w:rFonts w:ascii="Arial" w:hAnsi="Arial" w:cs="Arial"/>
          <w:bCs/>
          <w:sz w:val="20"/>
          <w:szCs w:val="20"/>
        </w:rPr>
        <w:t xml:space="preserve"> </w:t>
      </w:r>
      <w:r w:rsidRPr="009C33A1">
        <w:rPr>
          <w:rFonts w:ascii="Arial" w:hAnsi="Arial" w:cs="Arial"/>
          <w:bCs/>
          <w:sz w:val="20"/>
          <w:szCs w:val="20"/>
        </w:rPr>
        <w:t>%.</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 xml:space="preserve">С.7.4.2 </w:t>
      </w:r>
      <w:r w:rsidRPr="009C33A1">
        <w:rPr>
          <w:rFonts w:ascii="Arial" w:hAnsi="Arial" w:cs="Arial"/>
          <w:bCs/>
          <w:sz w:val="20"/>
          <w:szCs w:val="20"/>
        </w:rPr>
        <w:t>Увеличение времени нахождения под нагрузкой при упрочнении может превратить этот процесс в испытание на растяжение. Это приводит к увеличению растяжения под максимально</w:t>
      </w:r>
      <w:r w:rsidR="005F0496" w:rsidRPr="009C33A1">
        <w:rPr>
          <w:rFonts w:ascii="Arial" w:hAnsi="Arial" w:cs="Arial"/>
          <w:bCs/>
          <w:sz w:val="20"/>
          <w:szCs w:val="20"/>
        </w:rPr>
        <w:t xml:space="preserve">й нагрузкой с 1 </w:t>
      </w:r>
      <w:r w:rsidR="001565BA" w:rsidRPr="009C33A1">
        <w:rPr>
          <w:rFonts w:ascii="Arial" w:hAnsi="Arial" w:cs="Arial"/>
          <w:bCs/>
          <w:sz w:val="20"/>
          <w:szCs w:val="20"/>
        </w:rPr>
        <w:t xml:space="preserve">% </w:t>
      </w:r>
      <w:r w:rsidR="005F0496" w:rsidRPr="009C33A1">
        <w:rPr>
          <w:rFonts w:ascii="Arial" w:hAnsi="Arial" w:cs="Arial"/>
          <w:bCs/>
          <w:sz w:val="20"/>
          <w:szCs w:val="20"/>
        </w:rPr>
        <w:t>до</w:t>
      </w:r>
      <w:r w:rsidRPr="009C33A1">
        <w:rPr>
          <w:rFonts w:ascii="Arial" w:hAnsi="Arial" w:cs="Arial"/>
          <w:bCs/>
          <w:sz w:val="20"/>
          <w:szCs w:val="20"/>
        </w:rPr>
        <w:t xml:space="preserve"> 2 %.</w:t>
      </w:r>
    </w:p>
    <w:p w:rsidR="003A38E1" w:rsidRPr="009C33A1" w:rsidRDefault="004142FA"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После упрочнения предел текучести</w:t>
      </w:r>
      <w:r w:rsidR="003A38E1" w:rsidRPr="009C33A1">
        <w:rPr>
          <w:rFonts w:ascii="Arial" w:hAnsi="Arial" w:cs="Arial"/>
          <w:bCs/>
          <w:sz w:val="20"/>
          <w:szCs w:val="20"/>
        </w:rPr>
        <w:t xml:space="preserve"> </w:t>
      </w:r>
      <w:r w:rsidR="003A38E1" w:rsidRPr="009C33A1">
        <w:rPr>
          <w:rFonts w:ascii="Arial" w:hAnsi="Arial" w:cs="Arial"/>
          <w:bCs/>
          <w:i/>
          <w:iCs/>
          <w:sz w:val="20"/>
          <w:szCs w:val="20"/>
          <w:lang w:val="en-US"/>
        </w:rPr>
        <w:t>R</w:t>
      </w:r>
      <w:r w:rsidR="003A38E1" w:rsidRPr="009C33A1">
        <w:rPr>
          <w:rFonts w:ascii="Arial" w:hAnsi="Arial" w:cs="Arial"/>
          <w:bCs/>
          <w:i/>
          <w:iCs/>
          <w:sz w:val="20"/>
          <w:szCs w:val="20"/>
          <w:vertAlign w:val="subscript"/>
          <w:lang w:val="en-US"/>
        </w:rPr>
        <w:t>p</w:t>
      </w:r>
      <w:r w:rsidR="003A38E1" w:rsidRPr="009C33A1">
        <w:rPr>
          <w:rFonts w:ascii="Arial" w:hAnsi="Arial" w:cs="Arial"/>
          <w:bCs/>
          <w:iCs/>
          <w:sz w:val="20"/>
          <w:szCs w:val="20"/>
          <w:vertAlign w:val="subscript"/>
        </w:rPr>
        <w:t>0,2</w:t>
      </w:r>
      <w:r w:rsidR="003A38E1" w:rsidRPr="009C33A1">
        <w:rPr>
          <w:rFonts w:ascii="Arial" w:hAnsi="Arial" w:cs="Arial"/>
          <w:bCs/>
          <w:sz w:val="20"/>
          <w:szCs w:val="20"/>
        </w:rPr>
        <w:t xml:space="preserve"> материала (рассчитанный на основе площади попереч</w:t>
      </w:r>
      <w:r w:rsidR="003A38E1" w:rsidRPr="009C33A1">
        <w:rPr>
          <w:rFonts w:ascii="Arial" w:hAnsi="Arial" w:cs="Arial"/>
          <w:bCs/>
          <w:spacing w:val="-4"/>
          <w:sz w:val="20"/>
          <w:szCs w:val="20"/>
        </w:rPr>
        <w:t>ного сечения до упрочнения) примерно на 30 Н/мм</w:t>
      </w:r>
      <w:r w:rsidR="003A38E1" w:rsidRPr="009C33A1">
        <w:rPr>
          <w:rFonts w:ascii="Arial" w:hAnsi="Arial" w:cs="Arial"/>
          <w:bCs/>
          <w:spacing w:val="-4"/>
          <w:sz w:val="20"/>
          <w:szCs w:val="20"/>
          <w:vertAlign w:val="superscript"/>
        </w:rPr>
        <w:t>2</w:t>
      </w:r>
      <w:r w:rsidR="003A38E1" w:rsidRPr="009C33A1">
        <w:rPr>
          <w:rFonts w:ascii="Arial" w:hAnsi="Arial" w:cs="Arial"/>
          <w:bCs/>
          <w:spacing w:val="-4"/>
          <w:sz w:val="20"/>
          <w:szCs w:val="20"/>
        </w:rPr>
        <w:t xml:space="preserve"> выше, чем применяемое напряжение упрочнения</w:t>
      </w:r>
      <w:r w:rsidR="003A38E1" w:rsidRPr="009C33A1">
        <w:rPr>
          <w:rFonts w:ascii="Arial" w:hAnsi="Arial" w:cs="Arial"/>
          <w:bCs/>
          <w:sz w:val="20"/>
          <w:szCs w:val="20"/>
        </w:rPr>
        <w:t xml:space="preserve"> </w:t>
      </w:r>
      <w:r w:rsidR="003A38E1" w:rsidRPr="009C33A1">
        <w:rPr>
          <w:rFonts w:ascii="Times New Roman" w:hAnsi="Times New Roman"/>
          <w:bCs/>
          <w:iCs/>
          <w:sz w:val="20"/>
          <w:szCs w:val="20"/>
        </w:rPr>
        <w:t>σ</w:t>
      </w:r>
      <w:r w:rsidR="003A38E1" w:rsidRPr="009C33A1">
        <w:rPr>
          <w:rFonts w:ascii="Arial" w:hAnsi="Arial" w:cs="Arial"/>
          <w:bCs/>
          <w:i/>
          <w:iCs/>
          <w:sz w:val="20"/>
          <w:szCs w:val="20"/>
          <w:vertAlign w:val="subscript"/>
          <w:lang w:val="en-US"/>
        </w:rPr>
        <w:t>k</w:t>
      </w:r>
      <w:r w:rsidR="003A38E1" w:rsidRPr="009C33A1">
        <w:rPr>
          <w:rFonts w:ascii="Arial" w:hAnsi="Arial" w:cs="Arial"/>
          <w:bCs/>
          <w:i/>
          <w:iCs/>
          <w:sz w:val="20"/>
          <w:szCs w:val="20"/>
        </w:rPr>
        <w:t>.</w:t>
      </w:r>
    </w:p>
    <w:p w:rsidR="003A38E1" w:rsidRPr="009C33A1" w:rsidRDefault="003A38E1" w:rsidP="009C33A1">
      <w:pPr>
        <w:widowControl w:val="0"/>
        <w:spacing w:after="0" w:line="240" w:lineRule="auto"/>
        <w:ind w:firstLine="397"/>
        <w:jc w:val="both"/>
        <w:rPr>
          <w:rFonts w:ascii="Arial" w:hAnsi="Arial" w:cs="Arial"/>
          <w:bCs/>
          <w:i/>
          <w:iCs/>
          <w:sz w:val="20"/>
          <w:szCs w:val="20"/>
        </w:rPr>
      </w:pPr>
      <w:r w:rsidRPr="009C33A1">
        <w:rPr>
          <w:rFonts w:ascii="Arial" w:hAnsi="Arial" w:cs="Arial"/>
          <w:b/>
          <w:bCs/>
          <w:sz w:val="20"/>
          <w:szCs w:val="20"/>
        </w:rPr>
        <w:t xml:space="preserve">С.7.4.3 </w:t>
      </w:r>
      <w:r w:rsidRPr="009C33A1">
        <w:rPr>
          <w:rFonts w:ascii="Arial" w:hAnsi="Arial" w:cs="Arial"/>
          <w:bCs/>
          <w:sz w:val="20"/>
          <w:szCs w:val="20"/>
        </w:rPr>
        <w:t xml:space="preserve">Многоосное напряжение в результате дает другие значения удлинения, чем при испытаниях на растяжение. </w:t>
      </w:r>
      <w:r w:rsidR="001565BA" w:rsidRPr="009C33A1">
        <w:rPr>
          <w:rFonts w:ascii="Arial" w:hAnsi="Arial" w:cs="Arial"/>
          <w:bCs/>
          <w:sz w:val="20"/>
          <w:szCs w:val="20"/>
        </w:rPr>
        <w:t>Такие</w:t>
      </w:r>
      <w:r w:rsidRPr="009C33A1">
        <w:rPr>
          <w:rFonts w:ascii="Arial" w:hAnsi="Arial" w:cs="Arial"/>
          <w:bCs/>
          <w:sz w:val="20"/>
          <w:szCs w:val="20"/>
        </w:rPr>
        <w:t xml:space="preserve"> значения удлинения могут быть оценены на графике деформационного укрепления материала по сравнению с эффективными значениями напряжения </w:t>
      </w:r>
      <w:r w:rsidRPr="009C33A1">
        <w:rPr>
          <w:rFonts w:ascii="Times New Roman" w:hAnsi="Times New Roman"/>
          <w:bCs/>
          <w:iCs/>
          <w:sz w:val="20"/>
          <w:szCs w:val="20"/>
        </w:rPr>
        <w:t>σ</w:t>
      </w:r>
      <w:r w:rsidRPr="009C33A1">
        <w:rPr>
          <w:rFonts w:ascii="Arial" w:hAnsi="Arial" w:cs="Arial"/>
          <w:bCs/>
          <w:i/>
          <w:iCs/>
          <w:sz w:val="20"/>
          <w:szCs w:val="20"/>
        </w:rPr>
        <w:t xml:space="preserve"> </w:t>
      </w:r>
      <w:r w:rsidRPr="009C33A1">
        <w:rPr>
          <w:rFonts w:ascii="Arial" w:hAnsi="Arial" w:cs="Arial"/>
          <w:bCs/>
          <w:sz w:val="20"/>
          <w:szCs w:val="20"/>
        </w:rPr>
        <w:t xml:space="preserve">и удлинения </w:t>
      </w:r>
      <w:r w:rsidRPr="009C33A1">
        <w:rPr>
          <w:rFonts w:ascii="Times New Roman" w:hAnsi="Times New Roman"/>
          <w:bCs/>
          <w:iCs/>
          <w:sz w:val="20"/>
          <w:szCs w:val="20"/>
        </w:rPr>
        <w:t>ɛ</w:t>
      </w:r>
      <w:r w:rsidRPr="009C33A1">
        <w:rPr>
          <w:rFonts w:ascii="Arial" w:hAnsi="Arial" w:cs="Arial"/>
          <w:bCs/>
          <w:i/>
          <w:iCs/>
          <w:sz w:val="20"/>
          <w:szCs w:val="20"/>
        </w:rPr>
        <w:t>.</w:t>
      </w:r>
    </w:p>
    <w:p w:rsidR="001F2D37" w:rsidRPr="009C33A1" w:rsidRDefault="001F2D37" w:rsidP="009C33A1">
      <w:pPr>
        <w:pStyle w:val="MTDisplayEquation"/>
        <w:spacing w:before="40" w:after="40"/>
        <w:ind w:firstLine="0"/>
      </w:pPr>
      <w:r w:rsidRPr="009C33A1">
        <w:tab/>
      </w:r>
      <w:r w:rsidR="001565BA" w:rsidRPr="009C33A1">
        <w:rPr>
          <w:position w:val="-22"/>
        </w:rPr>
        <w:object w:dxaOrig="3820" w:dyaOrig="600">
          <v:shape id="_x0000_i1072" type="#_x0000_t75" style="width:189.75pt;height:30pt" o:ole="">
            <v:imagedata r:id="rId193" o:title=""/>
          </v:shape>
          <o:OLEObject Type="Embed" ProgID="Equation.DSMT4" ShapeID="_x0000_i1072" DrawAspect="Content" ObjectID="_1785662823" r:id="rId194"/>
        </w:object>
      </w:r>
    </w:p>
    <w:p w:rsidR="003A38E1" w:rsidRPr="009C33A1" w:rsidRDefault="00E844FB" w:rsidP="009C33A1">
      <w:pPr>
        <w:widowControl w:val="0"/>
        <w:spacing w:before="40" w:after="40" w:line="240" w:lineRule="auto"/>
        <w:jc w:val="center"/>
        <w:rPr>
          <w:rFonts w:ascii="Arial" w:hAnsi="Arial" w:cs="Arial"/>
          <w:bCs/>
          <w:sz w:val="20"/>
          <w:szCs w:val="20"/>
        </w:rPr>
      </w:pPr>
      <w:r w:rsidRPr="009C33A1">
        <w:rPr>
          <w:position w:val="-22"/>
        </w:rPr>
        <w:object w:dxaOrig="3600" w:dyaOrig="600">
          <v:shape id="_x0000_i1073" type="#_x0000_t75" style="width:180pt;height:30pt" o:ole="">
            <v:imagedata r:id="rId195" o:title=""/>
          </v:shape>
          <o:OLEObject Type="Embed" ProgID="Equation.DSMT4" ShapeID="_x0000_i1073" DrawAspect="Content" ObjectID="_1785662824" r:id="rId196"/>
        </w:objec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 xml:space="preserve">Если эффективные значения установлены равными 1, то </w:t>
      </w:r>
      <w:r w:rsidR="00353ED9" w:rsidRPr="009C33A1">
        <w:rPr>
          <w:rFonts w:ascii="Arial" w:hAnsi="Arial" w:cs="Arial"/>
          <w:bCs/>
          <w:sz w:val="20"/>
          <w:szCs w:val="20"/>
        </w:rPr>
        <w:t>основные</w:t>
      </w:r>
      <w:r w:rsidRPr="009C33A1">
        <w:rPr>
          <w:rFonts w:ascii="Arial" w:hAnsi="Arial" w:cs="Arial"/>
          <w:bCs/>
          <w:sz w:val="20"/>
          <w:szCs w:val="20"/>
        </w:rPr>
        <w:t xml:space="preserve"> напряжения и удлинения, полученные для самых простых у</w:t>
      </w:r>
      <w:r w:rsidR="00A6682E" w:rsidRPr="009C33A1">
        <w:rPr>
          <w:rFonts w:ascii="Arial" w:hAnsi="Arial" w:cs="Arial"/>
          <w:bCs/>
          <w:sz w:val="20"/>
          <w:szCs w:val="20"/>
        </w:rPr>
        <w:t>словий напряжения, приведены в таблице</w:t>
      </w:r>
      <w:r w:rsidRPr="009C33A1">
        <w:rPr>
          <w:rFonts w:ascii="Arial" w:hAnsi="Arial" w:cs="Arial"/>
          <w:bCs/>
          <w:sz w:val="20"/>
          <w:szCs w:val="20"/>
        </w:rPr>
        <w:t xml:space="preserve"> С.</w:t>
      </w:r>
      <w:r w:rsidR="001565BA" w:rsidRPr="009C33A1">
        <w:rPr>
          <w:rFonts w:ascii="Arial" w:hAnsi="Arial" w:cs="Arial"/>
          <w:bCs/>
          <w:sz w:val="20"/>
          <w:szCs w:val="20"/>
        </w:rPr>
        <w:t>3</w:t>
      </w:r>
      <w:r w:rsidRPr="009C33A1">
        <w:rPr>
          <w:rFonts w:ascii="Arial" w:hAnsi="Arial" w:cs="Arial"/>
          <w:bCs/>
          <w:sz w:val="20"/>
          <w:szCs w:val="20"/>
        </w:rPr>
        <w:t>.</w:t>
      </w:r>
    </w:p>
    <w:p w:rsidR="003A38E1" w:rsidRPr="00F86AD8" w:rsidRDefault="003A38E1" w:rsidP="009C33A1">
      <w:pPr>
        <w:widowControl w:val="0"/>
        <w:spacing w:before="160" w:after="80" w:line="240" w:lineRule="auto"/>
        <w:rPr>
          <w:rFonts w:ascii="Arial" w:hAnsi="Arial" w:cs="Arial"/>
          <w:bCs/>
          <w:sz w:val="18"/>
          <w:szCs w:val="18"/>
        </w:rPr>
      </w:pPr>
      <w:r w:rsidRPr="00F86AD8">
        <w:rPr>
          <w:rFonts w:ascii="Arial" w:hAnsi="Arial" w:cs="Arial"/>
          <w:bCs/>
          <w:spacing w:val="30"/>
          <w:sz w:val="18"/>
          <w:szCs w:val="18"/>
        </w:rPr>
        <w:t>Таблица С.</w:t>
      </w:r>
      <w:r w:rsidR="00E844FB" w:rsidRPr="00F86AD8">
        <w:rPr>
          <w:rFonts w:ascii="Arial" w:hAnsi="Arial" w:cs="Arial"/>
          <w:bCs/>
          <w:spacing w:val="30"/>
          <w:sz w:val="18"/>
          <w:szCs w:val="18"/>
        </w:rPr>
        <w:t>3</w:t>
      </w:r>
      <w:r w:rsidRPr="00F86AD8">
        <w:rPr>
          <w:rFonts w:ascii="Arial" w:hAnsi="Arial" w:cs="Arial"/>
          <w:bCs/>
          <w:sz w:val="18"/>
          <w:szCs w:val="18"/>
        </w:rPr>
        <w:t xml:space="preserve"> </w:t>
      </w:r>
      <w:r w:rsidR="001565BA" w:rsidRPr="00F86AD8">
        <w:rPr>
          <w:rFonts w:ascii="Arial" w:hAnsi="Arial" w:cs="Arial"/>
          <w:bCs/>
          <w:sz w:val="18"/>
          <w:szCs w:val="18"/>
        </w:rPr>
        <w:t>–</w:t>
      </w:r>
      <w:r w:rsidRPr="00F86AD8">
        <w:rPr>
          <w:rFonts w:ascii="Arial" w:hAnsi="Arial" w:cs="Arial"/>
          <w:bCs/>
          <w:sz w:val="18"/>
          <w:szCs w:val="18"/>
        </w:rPr>
        <w:t xml:space="preserve"> Значения напряжений и удлинений при различных нагрузках</w:t>
      </w:r>
    </w:p>
    <w:tbl>
      <w:tblPr>
        <w:tblW w:w="9649" w:type="dxa"/>
        <w:tblLayout w:type="fixed"/>
        <w:tblCellMar>
          <w:left w:w="10" w:type="dxa"/>
          <w:right w:w="10" w:type="dxa"/>
        </w:tblCellMar>
        <w:tblLook w:val="04A0" w:firstRow="1" w:lastRow="0" w:firstColumn="1" w:lastColumn="0" w:noHBand="0" w:noVBand="1"/>
      </w:tblPr>
      <w:tblGrid>
        <w:gridCol w:w="2704"/>
        <w:gridCol w:w="868"/>
        <w:gridCol w:w="868"/>
        <w:gridCol w:w="868"/>
        <w:gridCol w:w="868"/>
        <w:gridCol w:w="868"/>
        <w:gridCol w:w="868"/>
        <w:gridCol w:w="868"/>
        <w:gridCol w:w="869"/>
      </w:tblGrid>
      <w:tr w:rsidR="003A38E1" w:rsidRPr="009C33A1" w:rsidTr="00E844FB">
        <w:trPr>
          <w:trHeight w:val="20"/>
        </w:trPr>
        <w:tc>
          <w:tcPr>
            <w:tcW w:w="2704" w:type="dxa"/>
            <w:vMerge w:val="restart"/>
            <w:tcBorders>
              <w:top w:val="single" w:sz="4" w:space="0" w:color="auto"/>
              <w:left w:val="single" w:sz="4" w:space="0" w:color="auto"/>
            </w:tcBorders>
            <w:shd w:val="clear" w:color="auto" w:fill="FFFFFF"/>
          </w:tcPr>
          <w:p w:rsidR="003A38E1" w:rsidRPr="009C33A1" w:rsidRDefault="003A38E1" w:rsidP="009C33A1">
            <w:pPr>
              <w:widowControl w:val="0"/>
              <w:spacing w:before="20" w:after="20" w:line="240" w:lineRule="auto"/>
              <w:ind w:left="57" w:right="57"/>
              <w:rPr>
                <w:rFonts w:ascii="Arial" w:eastAsia="Courier New" w:hAnsi="Arial" w:cs="Arial"/>
                <w:sz w:val="18"/>
                <w:szCs w:val="18"/>
                <w:lang w:eastAsia="ru-RU"/>
              </w:rPr>
            </w:pPr>
          </w:p>
        </w:tc>
        <w:tc>
          <w:tcPr>
            <w:tcW w:w="3472" w:type="dxa"/>
            <w:gridSpan w:val="4"/>
            <w:tcBorders>
              <w:top w:val="single" w:sz="4" w:space="0" w:color="auto"/>
              <w:left w:val="single" w:sz="4" w:space="0" w:color="auto"/>
            </w:tcBorders>
            <w:shd w:val="clear" w:color="auto" w:fill="FFFFFF"/>
            <w:vAlign w:val="center"/>
          </w:tcPr>
          <w:p w:rsidR="003A38E1" w:rsidRPr="009C33A1" w:rsidRDefault="003A38E1" w:rsidP="009C33A1">
            <w:pPr>
              <w:widowControl w:val="0"/>
              <w:spacing w:before="20" w:after="20" w:line="240" w:lineRule="auto"/>
              <w:ind w:left="57" w:right="57"/>
              <w:jc w:val="center"/>
              <w:rPr>
                <w:rFonts w:ascii="Arial" w:eastAsia="Times New Roman" w:hAnsi="Arial" w:cs="Arial"/>
                <w:sz w:val="18"/>
                <w:szCs w:val="18"/>
                <w:lang w:eastAsia="ru-RU"/>
              </w:rPr>
            </w:pPr>
            <w:r w:rsidRPr="009C33A1">
              <w:rPr>
                <w:rFonts w:ascii="Arial" w:eastAsia="Times New Roman" w:hAnsi="Arial" w:cs="Arial"/>
                <w:bCs/>
                <w:sz w:val="18"/>
                <w:szCs w:val="18"/>
                <w:lang w:eastAsia="ru-RU"/>
              </w:rPr>
              <w:t>Фактическое напряжение</w:t>
            </w:r>
          </w:p>
        </w:tc>
        <w:tc>
          <w:tcPr>
            <w:tcW w:w="3473" w:type="dxa"/>
            <w:gridSpan w:val="4"/>
            <w:tcBorders>
              <w:top w:val="single" w:sz="4" w:space="0" w:color="auto"/>
              <w:left w:val="single" w:sz="4" w:space="0" w:color="auto"/>
              <w:right w:val="single" w:sz="4" w:space="0" w:color="auto"/>
            </w:tcBorders>
            <w:shd w:val="clear" w:color="auto" w:fill="FFFFFF"/>
            <w:vAlign w:val="center"/>
          </w:tcPr>
          <w:p w:rsidR="003A38E1" w:rsidRPr="009C33A1" w:rsidRDefault="003A38E1" w:rsidP="009C33A1">
            <w:pPr>
              <w:widowControl w:val="0"/>
              <w:spacing w:before="20" w:after="20" w:line="240" w:lineRule="auto"/>
              <w:ind w:left="57" w:right="57"/>
              <w:jc w:val="center"/>
              <w:rPr>
                <w:rFonts w:ascii="Arial" w:eastAsia="Times New Roman" w:hAnsi="Arial" w:cs="Arial"/>
                <w:sz w:val="18"/>
                <w:szCs w:val="18"/>
                <w:lang w:eastAsia="ru-RU"/>
              </w:rPr>
            </w:pPr>
            <w:r w:rsidRPr="009C33A1">
              <w:rPr>
                <w:rFonts w:ascii="Arial" w:eastAsia="Times New Roman" w:hAnsi="Arial" w:cs="Arial"/>
                <w:bCs/>
                <w:sz w:val="18"/>
                <w:szCs w:val="18"/>
                <w:lang w:eastAsia="ru-RU"/>
              </w:rPr>
              <w:t>Фактическое удлинение</w:t>
            </w:r>
          </w:p>
        </w:tc>
      </w:tr>
      <w:tr w:rsidR="003A38E1" w:rsidRPr="009C33A1" w:rsidTr="00E844FB">
        <w:trPr>
          <w:trHeight w:val="20"/>
        </w:trPr>
        <w:tc>
          <w:tcPr>
            <w:tcW w:w="2704" w:type="dxa"/>
            <w:vMerge/>
            <w:tcBorders>
              <w:left w:val="single" w:sz="4" w:space="0" w:color="auto"/>
              <w:bottom w:val="double" w:sz="4" w:space="0" w:color="auto"/>
            </w:tcBorders>
            <w:shd w:val="clear" w:color="auto" w:fill="FFFFFF"/>
          </w:tcPr>
          <w:p w:rsidR="003A38E1" w:rsidRPr="009C33A1" w:rsidRDefault="003A38E1" w:rsidP="009C33A1">
            <w:pPr>
              <w:widowControl w:val="0"/>
              <w:spacing w:before="20" w:after="20" w:line="240" w:lineRule="auto"/>
              <w:ind w:left="57" w:right="57"/>
              <w:rPr>
                <w:rFonts w:ascii="Arial" w:eastAsia="Courier New" w:hAnsi="Arial" w:cs="Arial"/>
                <w:sz w:val="18"/>
                <w:szCs w:val="18"/>
                <w:lang w:eastAsia="ru-RU"/>
              </w:rPr>
            </w:pPr>
          </w:p>
        </w:tc>
        <w:tc>
          <w:tcPr>
            <w:tcW w:w="868"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9C33A1">
            <w:pPr>
              <w:widowControl w:val="0"/>
              <w:spacing w:before="20" w:after="20" w:line="240" w:lineRule="auto"/>
              <w:ind w:left="57" w:right="57"/>
              <w:jc w:val="center"/>
              <w:rPr>
                <w:rFonts w:ascii="Arial" w:eastAsia="Times New Roman" w:hAnsi="Arial" w:cs="Arial"/>
                <w:sz w:val="18"/>
                <w:szCs w:val="18"/>
                <w:vertAlign w:val="subscript"/>
                <w:lang w:eastAsia="ru-RU"/>
              </w:rPr>
            </w:pPr>
            <w:r w:rsidRPr="009C33A1">
              <w:rPr>
                <w:rFonts w:ascii="Times New Roman" w:eastAsia="Times New Roman" w:hAnsi="Times New Roman"/>
                <w:bCs/>
                <w:iCs/>
                <w:sz w:val="18"/>
                <w:szCs w:val="18"/>
                <w:lang w:val="en-US" w:eastAsia="ru-RU"/>
              </w:rPr>
              <w:t>Σ</w:t>
            </w:r>
            <w:r w:rsidRPr="009C33A1">
              <w:rPr>
                <w:rFonts w:ascii="Arial" w:eastAsia="Times New Roman" w:hAnsi="Arial" w:cs="Arial"/>
                <w:bCs/>
                <w:iCs/>
                <w:sz w:val="18"/>
                <w:szCs w:val="18"/>
                <w:vertAlign w:val="subscript"/>
                <w:lang w:eastAsia="ru-RU"/>
              </w:rPr>
              <w:t>1</w:t>
            </w:r>
          </w:p>
        </w:tc>
        <w:tc>
          <w:tcPr>
            <w:tcW w:w="868"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9C33A1">
            <w:pPr>
              <w:widowControl w:val="0"/>
              <w:spacing w:before="20" w:after="20" w:line="240" w:lineRule="auto"/>
              <w:ind w:left="57" w:right="57"/>
              <w:jc w:val="center"/>
              <w:rPr>
                <w:rFonts w:ascii="Arial" w:eastAsia="Times New Roman" w:hAnsi="Arial" w:cs="Arial"/>
                <w:sz w:val="18"/>
                <w:szCs w:val="18"/>
                <w:vertAlign w:val="subscript"/>
                <w:lang w:eastAsia="ru-RU"/>
              </w:rPr>
            </w:pPr>
            <w:r w:rsidRPr="009C33A1">
              <w:rPr>
                <w:rFonts w:ascii="Times New Roman" w:eastAsia="Times New Roman" w:hAnsi="Times New Roman"/>
                <w:bCs/>
                <w:iCs/>
                <w:sz w:val="18"/>
                <w:szCs w:val="18"/>
                <w:lang w:val="en-US" w:eastAsia="ru-RU"/>
              </w:rPr>
              <w:t>Σ</w:t>
            </w:r>
            <w:r w:rsidRPr="009C33A1">
              <w:rPr>
                <w:rFonts w:ascii="Arial" w:eastAsia="Times New Roman" w:hAnsi="Arial" w:cs="Arial"/>
                <w:bCs/>
                <w:iCs/>
                <w:sz w:val="18"/>
                <w:szCs w:val="18"/>
                <w:vertAlign w:val="subscript"/>
                <w:lang w:eastAsia="ru-RU"/>
              </w:rPr>
              <w:t>2</w:t>
            </w:r>
          </w:p>
        </w:tc>
        <w:tc>
          <w:tcPr>
            <w:tcW w:w="868"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9C33A1">
            <w:pPr>
              <w:widowControl w:val="0"/>
              <w:spacing w:before="20" w:after="20" w:line="240" w:lineRule="auto"/>
              <w:ind w:left="57" w:right="57"/>
              <w:jc w:val="center"/>
              <w:rPr>
                <w:rFonts w:ascii="Arial" w:eastAsia="Times New Roman" w:hAnsi="Arial" w:cs="Arial"/>
                <w:sz w:val="18"/>
                <w:szCs w:val="18"/>
                <w:vertAlign w:val="subscript"/>
                <w:lang w:eastAsia="ru-RU"/>
              </w:rPr>
            </w:pPr>
            <w:r w:rsidRPr="009C33A1">
              <w:rPr>
                <w:rFonts w:ascii="Times New Roman" w:eastAsia="Times New Roman" w:hAnsi="Times New Roman"/>
                <w:bCs/>
                <w:iCs/>
                <w:sz w:val="18"/>
                <w:szCs w:val="18"/>
                <w:lang w:val="en-US" w:eastAsia="ru-RU"/>
              </w:rPr>
              <w:t>Σ</w:t>
            </w:r>
            <w:r w:rsidRPr="009C33A1">
              <w:rPr>
                <w:rFonts w:ascii="Arial" w:eastAsia="Times New Roman" w:hAnsi="Arial" w:cs="Arial"/>
                <w:bCs/>
                <w:iCs/>
                <w:sz w:val="18"/>
                <w:szCs w:val="18"/>
                <w:vertAlign w:val="subscript"/>
                <w:lang w:eastAsia="ru-RU"/>
              </w:rPr>
              <w:t>3</w:t>
            </w:r>
          </w:p>
        </w:tc>
        <w:tc>
          <w:tcPr>
            <w:tcW w:w="868"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9C33A1">
            <w:pPr>
              <w:widowControl w:val="0"/>
              <w:spacing w:before="20" w:after="20" w:line="240" w:lineRule="auto"/>
              <w:ind w:left="57" w:right="57"/>
              <w:jc w:val="center"/>
              <w:rPr>
                <w:rFonts w:ascii="Times New Roman" w:eastAsia="Times New Roman" w:hAnsi="Times New Roman"/>
                <w:sz w:val="18"/>
                <w:szCs w:val="18"/>
                <w:lang w:eastAsia="ru-RU"/>
              </w:rPr>
            </w:pPr>
            <w:r w:rsidRPr="009C33A1">
              <w:rPr>
                <w:rFonts w:ascii="Times New Roman" w:eastAsia="Times New Roman" w:hAnsi="Times New Roman"/>
                <w:bCs/>
                <w:iCs/>
                <w:sz w:val="18"/>
                <w:szCs w:val="18"/>
                <w:lang w:val="en-US" w:eastAsia="ru-RU"/>
              </w:rPr>
              <w:t>σ</w:t>
            </w:r>
          </w:p>
        </w:tc>
        <w:tc>
          <w:tcPr>
            <w:tcW w:w="868"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9C33A1">
            <w:pPr>
              <w:widowControl w:val="0"/>
              <w:spacing w:before="20" w:after="20" w:line="240" w:lineRule="auto"/>
              <w:ind w:left="57" w:right="57"/>
              <w:jc w:val="center"/>
              <w:rPr>
                <w:rFonts w:ascii="Arial" w:eastAsia="Times New Roman" w:hAnsi="Arial" w:cs="Arial"/>
                <w:sz w:val="18"/>
                <w:szCs w:val="18"/>
                <w:vertAlign w:val="subscript"/>
                <w:lang w:eastAsia="ru-RU"/>
              </w:rPr>
            </w:pPr>
            <w:r w:rsidRPr="009C33A1">
              <w:rPr>
                <w:rFonts w:ascii="Times New Roman" w:eastAsia="Times New Roman" w:hAnsi="Times New Roman"/>
                <w:bCs/>
                <w:iCs/>
                <w:sz w:val="18"/>
                <w:szCs w:val="18"/>
                <w:lang w:val="en-US" w:eastAsia="ru-RU"/>
              </w:rPr>
              <w:t>ɛ</w:t>
            </w:r>
            <w:r w:rsidRPr="009C33A1">
              <w:rPr>
                <w:rFonts w:ascii="Arial" w:eastAsia="Times New Roman" w:hAnsi="Arial" w:cs="Arial"/>
                <w:bCs/>
                <w:iCs/>
                <w:sz w:val="18"/>
                <w:szCs w:val="18"/>
                <w:vertAlign w:val="subscript"/>
                <w:lang w:eastAsia="ru-RU"/>
              </w:rPr>
              <w:t>1</w:t>
            </w:r>
          </w:p>
        </w:tc>
        <w:tc>
          <w:tcPr>
            <w:tcW w:w="868"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9C33A1">
            <w:pPr>
              <w:widowControl w:val="0"/>
              <w:spacing w:before="20" w:after="20" w:line="240" w:lineRule="auto"/>
              <w:ind w:left="57" w:right="57"/>
              <w:jc w:val="center"/>
              <w:rPr>
                <w:rFonts w:ascii="Arial" w:eastAsia="Times New Roman" w:hAnsi="Arial" w:cs="Arial"/>
                <w:sz w:val="18"/>
                <w:szCs w:val="18"/>
                <w:vertAlign w:val="subscript"/>
                <w:lang w:eastAsia="ru-RU"/>
              </w:rPr>
            </w:pPr>
            <w:r w:rsidRPr="009C33A1">
              <w:rPr>
                <w:rFonts w:ascii="Times New Roman" w:eastAsia="Times New Roman" w:hAnsi="Times New Roman"/>
                <w:bCs/>
                <w:iCs/>
                <w:sz w:val="18"/>
                <w:szCs w:val="18"/>
                <w:lang w:val="en-US" w:eastAsia="ru-RU"/>
              </w:rPr>
              <w:t>ɛ</w:t>
            </w:r>
            <w:r w:rsidRPr="009C33A1">
              <w:rPr>
                <w:rFonts w:ascii="Arial" w:eastAsia="Times New Roman" w:hAnsi="Arial" w:cs="Arial"/>
                <w:bCs/>
                <w:iCs/>
                <w:sz w:val="18"/>
                <w:szCs w:val="18"/>
                <w:vertAlign w:val="subscript"/>
                <w:lang w:eastAsia="ru-RU"/>
              </w:rPr>
              <w:t>2</w:t>
            </w:r>
          </w:p>
        </w:tc>
        <w:tc>
          <w:tcPr>
            <w:tcW w:w="868" w:type="dxa"/>
            <w:tcBorders>
              <w:top w:val="single" w:sz="4" w:space="0" w:color="auto"/>
              <w:left w:val="single" w:sz="4" w:space="0" w:color="auto"/>
              <w:bottom w:val="double" w:sz="4" w:space="0" w:color="auto"/>
            </w:tcBorders>
            <w:shd w:val="clear" w:color="auto" w:fill="FFFFFF"/>
            <w:vAlign w:val="center"/>
          </w:tcPr>
          <w:p w:rsidR="003A38E1" w:rsidRPr="009C33A1" w:rsidRDefault="003A38E1" w:rsidP="009C33A1">
            <w:pPr>
              <w:widowControl w:val="0"/>
              <w:spacing w:before="20" w:after="20" w:line="240" w:lineRule="auto"/>
              <w:ind w:left="57" w:right="57"/>
              <w:jc w:val="center"/>
              <w:rPr>
                <w:rFonts w:ascii="Arial" w:eastAsia="Times New Roman" w:hAnsi="Arial" w:cs="Arial"/>
                <w:sz w:val="18"/>
                <w:szCs w:val="18"/>
                <w:vertAlign w:val="subscript"/>
                <w:lang w:eastAsia="ru-RU"/>
              </w:rPr>
            </w:pPr>
            <w:r w:rsidRPr="009C33A1">
              <w:rPr>
                <w:rFonts w:ascii="Times New Roman" w:eastAsia="Times New Roman" w:hAnsi="Times New Roman"/>
                <w:bCs/>
                <w:iCs/>
                <w:sz w:val="18"/>
                <w:szCs w:val="18"/>
                <w:lang w:val="en-US" w:eastAsia="ru-RU"/>
              </w:rPr>
              <w:t>ɛ</w:t>
            </w:r>
            <w:r w:rsidRPr="009C33A1">
              <w:rPr>
                <w:rFonts w:ascii="Arial" w:eastAsia="Times New Roman" w:hAnsi="Arial" w:cs="Arial"/>
                <w:bCs/>
                <w:iCs/>
                <w:sz w:val="18"/>
                <w:szCs w:val="18"/>
                <w:vertAlign w:val="subscript"/>
                <w:lang w:eastAsia="ru-RU"/>
              </w:rPr>
              <w:t>3</w:t>
            </w:r>
          </w:p>
        </w:tc>
        <w:tc>
          <w:tcPr>
            <w:tcW w:w="869" w:type="dxa"/>
            <w:tcBorders>
              <w:top w:val="single" w:sz="4" w:space="0" w:color="auto"/>
              <w:left w:val="single" w:sz="4" w:space="0" w:color="auto"/>
              <w:bottom w:val="double" w:sz="4" w:space="0" w:color="auto"/>
              <w:right w:val="single" w:sz="4" w:space="0" w:color="auto"/>
            </w:tcBorders>
            <w:shd w:val="clear" w:color="auto" w:fill="FFFFFF"/>
            <w:vAlign w:val="center"/>
          </w:tcPr>
          <w:p w:rsidR="003A38E1" w:rsidRPr="009C33A1" w:rsidRDefault="003A38E1" w:rsidP="009C33A1">
            <w:pPr>
              <w:widowControl w:val="0"/>
              <w:spacing w:before="20" w:after="20" w:line="240" w:lineRule="auto"/>
              <w:ind w:left="57" w:right="57"/>
              <w:jc w:val="center"/>
              <w:rPr>
                <w:rFonts w:ascii="Times New Roman" w:eastAsia="Times New Roman" w:hAnsi="Times New Roman"/>
                <w:sz w:val="18"/>
                <w:szCs w:val="18"/>
                <w:lang w:eastAsia="ru-RU"/>
              </w:rPr>
            </w:pPr>
            <w:r w:rsidRPr="009C33A1">
              <w:rPr>
                <w:rFonts w:ascii="Times New Roman" w:eastAsia="Times New Roman" w:hAnsi="Times New Roman"/>
                <w:bCs/>
                <w:iCs/>
                <w:sz w:val="18"/>
                <w:szCs w:val="18"/>
                <w:lang w:val="en-US" w:eastAsia="ru-RU"/>
              </w:rPr>
              <w:t>ɛ</w:t>
            </w:r>
          </w:p>
        </w:tc>
      </w:tr>
      <w:tr w:rsidR="003A38E1" w:rsidRPr="009C33A1" w:rsidTr="00E844FB">
        <w:trPr>
          <w:trHeight w:val="20"/>
        </w:trPr>
        <w:tc>
          <w:tcPr>
            <w:tcW w:w="2704" w:type="dxa"/>
            <w:tcBorders>
              <w:top w:val="doub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eastAsia="Times New Roman" w:hAnsi="Arial" w:cs="Arial"/>
                <w:sz w:val="20"/>
                <w:szCs w:val="20"/>
                <w:lang w:eastAsia="ru-RU"/>
              </w:rPr>
            </w:pPr>
            <w:r w:rsidRPr="009C33A1">
              <w:rPr>
                <w:rFonts w:ascii="Arial" w:eastAsia="Times New Roman" w:hAnsi="Arial" w:cs="Arial"/>
                <w:bCs/>
                <w:sz w:val="20"/>
                <w:szCs w:val="20"/>
                <w:lang w:eastAsia="ru-RU"/>
              </w:rPr>
              <w:t>Испытания на растяжение</w:t>
            </w:r>
          </w:p>
        </w:tc>
        <w:tc>
          <w:tcPr>
            <w:tcW w:w="868" w:type="dxa"/>
            <w:tcBorders>
              <w:top w:val="doub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1</w:t>
            </w:r>
          </w:p>
        </w:tc>
        <w:tc>
          <w:tcPr>
            <w:tcW w:w="868" w:type="dxa"/>
            <w:tcBorders>
              <w:top w:val="doub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0</w:t>
            </w:r>
          </w:p>
        </w:tc>
        <w:tc>
          <w:tcPr>
            <w:tcW w:w="868" w:type="dxa"/>
            <w:tcBorders>
              <w:top w:val="doub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0</w:t>
            </w:r>
          </w:p>
        </w:tc>
        <w:tc>
          <w:tcPr>
            <w:tcW w:w="868" w:type="dxa"/>
            <w:tcBorders>
              <w:top w:val="doub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1</w:t>
            </w:r>
          </w:p>
        </w:tc>
        <w:tc>
          <w:tcPr>
            <w:tcW w:w="868" w:type="dxa"/>
            <w:tcBorders>
              <w:top w:val="doub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1</w:t>
            </w:r>
          </w:p>
        </w:tc>
        <w:tc>
          <w:tcPr>
            <w:tcW w:w="868" w:type="dxa"/>
            <w:tcBorders>
              <w:top w:val="double" w:sz="4" w:space="0" w:color="auto"/>
              <w:left w:val="single" w:sz="4" w:space="0" w:color="auto"/>
            </w:tcBorders>
            <w:shd w:val="clear" w:color="auto" w:fill="FFFFFF"/>
            <w:vAlign w:val="center"/>
          </w:tcPr>
          <w:p w:rsidR="003A38E1" w:rsidRPr="009C33A1" w:rsidRDefault="001565BA"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w:t>
            </w:r>
            <w:r w:rsidR="003A38E1" w:rsidRPr="009C33A1">
              <w:rPr>
                <w:rFonts w:ascii="Arial" w:eastAsia="Times New Roman" w:hAnsi="Arial" w:cs="Arial"/>
                <w:bCs/>
                <w:sz w:val="20"/>
                <w:szCs w:val="20"/>
                <w:lang w:eastAsia="ru-RU"/>
              </w:rPr>
              <w:t>0,5</w:t>
            </w:r>
          </w:p>
        </w:tc>
        <w:tc>
          <w:tcPr>
            <w:tcW w:w="868" w:type="dxa"/>
            <w:tcBorders>
              <w:top w:val="double" w:sz="4" w:space="0" w:color="auto"/>
              <w:left w:val="single" w:sz="4" w:space="0" w:color="auto"/>
            </w:tcBorders>
            <w:shd w:val="clear" w:color="auto" w:fill="FFFFFF"/>
            <w:vAlign w:val="center"/>
          </w:tcPr>
          <w:p w:rsidR="003A38E1" w:rsidRPr="009C33A1" w:rsidRDefault="001565BA"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w:t>
            </w:r>
            <w:r w:rsidR="003A38E1" w:rsidRPr="009C33A1">
              <w:rPr>
                <w:rFonts w:ascii="Arial" w:eastAsia="Times New Roman" w:hAnsi="Arial" w:cs="Arial"/>
                <w:bCs/>
                <w:sz w:val="20"/>
                <w:szCs w:val="20"/>
                <w:lang w:eastAsia="ru-RU"/>
              </w:rPr>
              <w:t>0,5</w:t>
            </w:r>
          </w:p>
        </w:tc>
        <w:tc>
          <w:tcPr>
            <w:tcW w:w="869" w:type="dxa"/>
            <w:tcBorders>
              <w:top w:val="double" w:sz="4" w:space="0" w:color="auto"/>
              <w:left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1</w:t>
            </w:r>
          </w:p>
        </w:tc>
      </w:tr>
      <w:tr w:rsidR="003A38E1" w:rsidRPr="009C33A1" w:rsidTr="00E844FB">
        <w:trPr>
          <w:trHeight w:val="20"/>
        </w:trPr>
        <w:tc>
          <w:tcPr>
            <w:tcW w:w="2704"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eastAsia="Times New Roman" w:hAnsi="Arial" w:cs="Arial"/>
                <w:sz w:val="20"/>
                <w:szCs w:val="20"/>
                <w:lang w:eastAsia="ru-RU"/>
              </w:rPr>
            </w:pPr>
            <w:r w:rsidRPr="009C33A1">
              <w:rPr>
                <w:rFonts w:ascii="Arial" w:eastAsia="Times New Roman" w:hAnsi="Arial" w:cs="Arial"/>
                <w:bCs/>
                <w:sz w:val="20"/>
                <w:szCs w:val="20"/>
                <w:lang w:eastAsia="ru-RU"/>
              </w:rPr>
              <w:t>Цилиндр</w:t>
            </w:r>
          </w:p>
        </w:tc>
        <w:tc>
          <w:tcPr>
            <w:tcW w:w="868"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1,15</w:t>
            </w:r>
          </w:p>
        </w:tc>
        <w:tc>
          <w:tcPr>
            <w:tcW w:w="868"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0,58</w:t>
            </w:r>
          </w:p>
        </w:tc>
        <w:tc>
          <w:tcPr>
            <w:tcW w:w="868"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0</w:t>
            </w:r>
          </w:p>
        </w:tc>
        <w:tc>
          <w:tcPr>
            <w:tcW w:w="868"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1</w:t>
            </w:r>
          </w:p>
        </w:tc>
        <w:tc>
          <w:tcPr>
            <w:tcW w:w="868"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0,87</w:t>
            </w:r>
          </w:p>
        </w:tc>
        <w:tc>
          <w:tcPr>
            <w:tcW w:w="868" w:type="dxa"/>
            <w:tcBorders>
              <w:top w:val="single" w:sz="4" w:space="0" w:color="auto"/>
              <w:lef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0</w:t>
            </w:r>
          </w:p>
        </w:tc>
        <w:tc>
          <w:tcPr>
            <w:tcW w:w="868" w:type="dxa"/>
            <w:tcBorders>
              <w:top w:val="single" w:sz="4" w:space="0" w:color="auto"/>
              <w:left w:val="single" w:sz="4" w:space="0" w:color="auto"/>
            </w:tcBorders>
            <w:shd w:val="clear" w:color="auto" w:fill="FFFFFF"/>
            <w:vAlign w:val="center"/>
          </w:tcPr>
          <w:p w:rsidR="003A38E1" w:rsidRPr="009C33A1" w:rsidRDefault="001565BA"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w:t>
            </w:r>
            <w:r w:rsidR="003A38E1" w:rsidRPr="009C33A1">
              <w:rPr>
                <w:rFonts w:ascii="Arial" w:eastAsia="Times New Roman" w:hAnsi="Arial" w:cs="Arial"/>
                <w:bCs/>
                <w:sz w:val="20"/>
                <w:szCs w:val="20"/>
                <w:lang w:eastAsia="ru-RU"/>
              </w:rPr>
              <w:t>0,87</w:t>
            </w:r>
          </w:p>
        </w:tc>
        <w:tc>
          <w:tcPr>
            <w:tcW w:w="869" w:type="dxa"/>
            <w:tcBorders>
              <w:top w:val="single" w:sz="4" w:space="0" w:color="auto"/>
              <w:left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1</w:t>
            </w:r>
          </w:p>
        </w:tc>
      </w:tr>
      <w:tr w:rsidR="003A38E1" w:rsidRPr="009C33A1" w:rsidTr="00E844FB">
        <w:trPr>
          <w:trHeight w:val="20"/>
        </w:trPr>
        <w:tc>
          <w:tcPr>
            <w:tcW w:w="2704" w:type="dxa"/>
            <w:tcBorders>
              <w:top w:val="single" w:sz="4" w:space="0" w:color="auto"/>
              <w:left w:val="single" w:sz="4" w:space="0" w:color="auto"/>
              <w:bottom w:val="single" w:sz="4" w:space="0" w:color="auto"/>
            </w:tcBorders>
            <w:shd w:val="clear" w:color="auto" w:fill="FFFFFF"/>
            <w:vAlign w:val="center"/>
          </w:tcPr>
          <w:p w:rsidR="003A38E1" w:rsidRPr="009C33A1" w:rsidRDefault="003A38E1" w:rsidP="009C33A1">
            <w:pPr>
              <w:widowControl w:val="0"/>
              <w:spacing w:after="0" w:line="240" w:lineRule="auto"/>
              <w:ind w:left="57" w:right="57"/>
              <w:rPr>
                <w:rFonts w:ascii="Arial" w:eastAsia="Times New Roman" w:hAnsi="Arial" w:cs="Arial"/>
                <w:sz w:val="20"/>
                <w:szCs w:val="20"/>
                <w:lang w:eastAsia="ru-RU"/>
              </w:rPr>
            </w:pPr>
            <w:r w:rsidRPr="009C33A1">
              <w:rPr>
                <w:rFonts w:ascii="Arial" w:eastAsia="Times New Roman" w:hAnsi="Arial" w:cs="Arial"/>
                <w:bCs/>
                <w:sz w:val="20"/>
                <w:szCs w:val="20"/>
                <w:lang w:eastAsia="ru-RU"/>
              </w:rPr>
              <w:t>Сфера</w:t>
            </w:r>
          </w:p>
        </w:tc>
        <w:tc>
          <w:tcPr>
            <w:tcW w:w="868" w:type="dxa"/>
            <w:tcBorders>
              <w:top w:val="single" w:sz="4" w:space="0" w:color="auto"/>
              <w:left w:val="single" w:sz="4" w:space="0" w:color="auto"/>
              <w:bottom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1</w:t>
            </w:r>
          </w:p>
        </w:tc>
        <w:tc>
          <w:tcPr>
            <w:tcW w:w="868" w:type="dxa"/>
            <w:tcBorders>
              <w:top w:val="single" w:sz="4" w:space="0" w:color="auto"/>
              <w:left w:val="single" w:sz="4" w:space="0" w:color="auto"/>
              <w:bottom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1</w:t>
            </w:r>
          </w:p>
        </w:tc>
        <w:tc>
          <w:tcPr>
            <w:tcW w:w="868" w:type="dxa"/>
            <w:tcBorders>
              <w:top w:val="single" w:sz="4" w:space="0" w:color="auto"/>
              <w:left w:val="single" w:sz="4" w:space="0" w:color="auto"/>
              <w:bottom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0</w:t>
            </w:r>
          </w:p>
        </w:tc>
        <w:tc>
          <w:tcPr>
            <w:tcW w:w="868" w:type="dxa"/>
            <w:tcBorders>
              <w:top w:val="single" w:sz="4" w:space="0" w:color="auto"/>
              <w:left w:val="single" w:sz="4" w:space="0" w:color="auto"/>
              <w:bottom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1</w:t>
            </w:r>
          </w:p>
        </w:tc>
        <w:tc>
          <w:tcPr>
            <w:tcW w:w="868" w:type="dxa"/>
            <w:tcBorders>
              <w:top w:val="single" w:sz="4" w:space="0" w:color="auto"/>
              <w:left w:val="single" w:sz="4" w:space="0" w:color="auto"/>
              <w:bottom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0,5</w:t>
            </w:r>
          </w:p>
        </w:tc>
        <w:tc>
          <w:tcPr>
            <w:tcW w:w="868" w:type="dxa"/>
            <w:tcBorders>
              <w:top w:val="single" w:sz="4" w:space="0" w:color="auto"/>
              <w:left w:val="single" w:sz="4" w:space="0" w:color="auto"/>
              <w:bottom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0,5</w:t>
            </w:r>
          </w:p>
        </w:tc>
        <w:tc>
          <w:tcPr>
            <w:tcW w:w="868" w:type="dxa"/>
            <w:tcBorders>
              <w:top w:val="single" w:sz="4" w:space="0" w:color="auto"/>
              <w:left w:val="single" w:sz="4" w:space="0" w:color="auto"/>
              <w:bottom w:val="single" w:sz="4" w:space="0" w:color="auto"/>
            </w:tcBorders>
            <w:shd w:val="clear" w:color="auto" w:fill="FFFFFF"/>
            <w:vAlign w:val="center"/>
          </w:tcPr>
          <w:p w:rsidR="003A38E1" w:rsidRPr="009C33A1" w:rsidRDefault="001565BA"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w:t>
            </w:r>
            <w:r w:rsidR="003A38E1" w:rsidRPr="009C33A1">
              <w:rPr>
                <w:rFonts w:ascii="Arial" w:eastAsia="Times New Roman" w:hAnsi="Arial" w:cs="Arial"/>
                <w:bCs/>
                <w:sz w:val="20"/>
                <w:szCs w:val="20"/>
                <w:lang w:eastAsia="ru-RU"/>
              </w:rPr>
              <w:t>1</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3A38E1" w:rsidRPr="009C33A1" w:rsidRDefault="003A38E1" w:rsidP="009C33A1">
            <w:pPr>
              <w:widowControl w:val="0"/>
              <w:spacing w:after="0" w:line="240" w:lineRule="auto"/>
              <w:ind w:left="57" w:right="57"/>
              <w:jc w:val="center"/>
              <w:rPr>
                <w:rFonts w:ascii="Arial" w:eastAsia="Times New Roman" w:hAnsi="Arial" w:cs="Arial"/>
                <w:sz w:val="20"/>
                <w:szCs w:val="20"/>
                <w:lang w:eastAsia="ru-RU"/>
              </w:rPr>
            </w:pPr>
            <w:r w:rsidRPr="009C33A1">
              <w:rPr>
                <w:rFonts w:ascii="Arial" w:eastAsia="Times New Roman" w:hAnsi="Arial" w:cs="Arial"/>
                <w:bCs/>
                <w:sz w:val="20"/>
                <w:szCs w:val="20"/>
                <w:lang w:eastAsia="ru-RU"/>
              </w:rPr>
              <w:t>1</w:t>
            </w:r>
          </w:p>
        </w:tc>
      </w:tr>
    </w:tbl>
    <w:p w:rsidR="003A38E1" w:rsidRPr="009C33A1" w:rsidRDefault="00A6682E" w:rsidP="009C33A1">
      <w:pPr>
        <w:widowControl w:val="0"/>
        <w:spacing w:before="120" w:after="0" w:line="240" w:lineRule="auto"/>
        <w:ind w:firstLine="397"/>
        <w:jc w:val="both"/>
        <w:rPr>
          <w:rFonts w:ascii="Arial" w:hAnsi="Arial" w:cs="Arial"/>
          <w:bCs/>
          <w:sz w:val="20"/>
          <w:szCs w:val="20"/>
        </w:rPr>
      </w:pPr>
      <w:r w:rsidRPr="009C33A1">
        <w:rPr>
          <w:rFonts w:ascii="Arial" w:hAnsi="Arial" w:cs="Arial"/>
          <w:bCs/>
          <w:sz w:val="20"/>
          <w:szCs w:val="20"/>
        </w:rPr>
        <w:t>В т</w:t>
      </w:r>
      <w:r w:rsidR="003A38E1" w:rsidRPr="009C33A1">
        <w:rPr>
          <w:rFonts w:ascii="Arial" w:hAnsi="Arial" w:cs="Arial"/>
          <w:bCs/>
          <w:sz w:val="20"/>
          <w:szCs w:val="20"/>
        </w:rPr>
        <w:t>а</w:t>
      </w:r>
      <w:r w:rsidRPr="009C33A1">
        <w:rPr>
          <w:rFonts w:ascii="Arial" w:hAnsi="Arial" w:cs="Arial"/>
          <w:bCs/>
          <w:sz w:val="20"/>
          <w:szCs w:val="20"/>
        </w:rPr>
        <w:t>блице</w:t>
      </w:r>
      <w:r w:rsidR="00B64488" w:rsidRPr="009C33A1">
        <w:rPr>
          <w:rFonts w:ascii="Arial" w:hAnsi="Arial" w:cs="Arial"/>
          <w:bCs/>
          <w:sz w:val="20"/>
          <w:szCs w:val="20"/>
        </w:rPr>
        <w:t xml:space="preserve"> С.3 показано, что образец при</w:t>
      </w:r>
      <w:r w:rsidR="003A38E1" w:rsidRPr="009C33A1">
        <w:rPr>
          <w:rFonts w:ascii="Arial" w:hAnsi="Arial" w:cs="Arial"/>
          <w:bCs/>
          <w:sz w:val="20"/>
          <w:szCs w:val="20"/>
        </w:rPr>
        <w:t xml:space="preserve"> испытаниях на растяжение сжимался в двух направлениях, в то вр</w:t>
      </w:r>
      <w:r w:rsidR="00DD4F13" w:rsidRPr="009C33A1">
        <w:rPr>
          <w:rFonts w:ascii="Arial" w:hAnsi="Arial" w:cs="Arial"/>
          <w:bCs/>
          <w:sz w:val="20"/>
          <w:szCs w:val="20"/>
        </w:rPr>
        <w:t>емя</w:t>
      </w:r>
      <w:r w:rsidR="003A38E1" w:rsidRPr="009C33A1">
        <w:rPr>
          <w:rFonts w:ascii="Arial" w:hAnsi="Arial" w:cs="Arial"/>
          <w:bCs/>
          <w:sz w:val="20"/>
          <w:szCs w:val="20"/>
        </w:rPr>
        <w:t xml:space="preserve"> как в цилиндре умен</w:t>
      </w:r>
      <w:r w:rsidR="004142FA" w:rsidRPr="009C33A1">
        <w:rPr>
          <w:rFonts w:ascii="Arial" w:hAnsi="Arial" w:cs="Arial"/>
          <w:bCs/>
          <w:sz w:val="20"/>
          <w:szCs w:val="20"/>
        </w:rPr>
        <w:t>ьшалась только толщина на величину</w:t>
      </w:r>
      <w:r w:rsidR="003A38E1" w:rsidRPr="009C33A1">
        <w:rPr>
          <w:rFonts w:ascii="Arial" w:hAnsi="Arial" w:cs="Arial"/>
          <w:bCs/>
          <w:sz w:val="20"/>
          <w:szCs w:val="20"/>
        </w:rPr>
        <w:t>, соответствующ</w:t>
      </w:r>
      <w:r w:rsidR="00B92554" w:rsidRPr="009C33A1">
        <w:rPr>
          <w:rFonts w:ascii="Arial" w:hAnsi="Arial" w:cs="Arial"/>
          <w:bCs/>
          <w:sz w:val="20"/>
          <w:szCs w:val="20"/>
        </w:rPr>
        <w:t>ую</w:t>
      </w:r>
      <w:r w:rsidR="003A38E1" w:rsidRPr="009C33A1">
        <w:rPr>
          <w:rFonts w:ascii="Arial" w:hAnsi="Arial" w:cs="Arial"/>
          <w:bCs/>
          <w:sz w:val="20"/>
          <w:szCs w:val="20"/>
        </w:rPr>
        <w:t xml:space="preserve"> увеличению диаметра.</w:t>
      </w:r>
    </w:p>
    <w:p w:rsidR="003A38E1" w:rsidRPr="009C33A1" w:rsidRDefault="00A6682E" w:rsidP="009C33A1">
      <w:pPr>
        <w:widowControl w:val="0"/>
        <w:spacing w:after="0" w:line="240" w:lineRule="auto"/>
        <w:ind w:firstLine="397"/>
        <w:jc w:val="both"/>
        <w:rPr>
          <w:rFonts w:ascii="Arial" w:hAnsi="Arial" w:cs="Arial"/>
          <w:bCs/>
          <w:iCs/>
          <w:sz w:val="20"/>
          <w:szCs w:val="20"/>
        </w:rPr>
      </w:pPr>
      <w:r w:rsidRPr="009C33A1">
        <w:rPr>
          <w:rFonts w:ascii="Arial" w:hAnsi="Arial" w:cs="Arial"/>
          <w:bCs/>
          <w:sz w:val="20"/>
          <w:szCs w:val="20"/>
        </w:rPr>
        <w:t>Также в таблице</w:t>
      </w:r>
      <w:r w:rsidR="003A38E1" w:rsidRPr="009C33A1">
        <w:rPr>
          <w:rFonts w:ascii="Arial" w:hAnsi="Arial" w:cs="Arial"/>
          <w:bCs/>
          <w:sz w:val="20"/>
          <w:szCs w:val="20"/>
        </w:rPr>
        <w:t xml:space="preserve"> С.3 показано, что конкретное эффективное напряжение </w:t>
      </w:r>
      <w:r w:rsidR="00B92554" w:rsidRPr="009C33A1">
        <w:rPr>
          <w:rFonts w:ascii="Times New Roman" w:hAnsi="Times New Roman"/>
          <w:bCs/>
          <w:iCs/>
          <w:sz w:val="20"/>
          <w:szCs w:val="20"/>
        </w:rPr>
        <w:t>σ</w:t>
      </w:r>
      <w:r w:rsidR="003A38E1" w:rsidRPr="009C33A1">
        <w:rPr>
          <w:rFonts w:ascii="Arial" w:hAnsi="Arial" w:cs="Arial"/>
          <w:bCs/>
          <w:i/>
          <w:iCs/>
          <w:sz w:val="20"/>
          <w:szCs w:val="20"/>
        </w:rPr>
        <w:t xml:space="preserve"> </w:t>
      </w:r>
      <w:r w:rsidR="003A38E1" w:rsidRPr="009C33A1">
        <w:rPr>
          <w:rFonts w:ascii="Arial" w:hAnsi="Arial" w:cs="Arial"/>
          <w:bCs/>
          <w:iCs/>
          <w:sz w:val="20"/>
          <w:szCs w:val="20"/>
        </w:rPr>
        <w:t xml:space="preserve">приводит к различным удлинениям в </w:t>
      </w:r>
      <w:r w:rsidR="001E51A5" w:rsidRPr="009C33A1">
        <w:rPr>
          <w:rFonts w:ascii="Arial" w:hAnsi="Arial" w:cs="Arial"/>
          <w:bCs/>
          <w:iCs/>
          <w:sz w:val="20"/>
          <w:szCs w:val="20"/>
        </w:rPr>
        <w:t>основном</w:t>
      </w:r>
      <w:r w:rsidR="003A38E1" w:rsidRPr="009C33A1">
        <w:rPr>
          <w:rFonts w:ascii="Arial" w:hAnsi="Arial" w:cs="Arial"/>
          <w:bCs/>
          <w:iCs/>
          <w:sz w:val="20"/>
          <w:szCs w:val="20"/>
        </w:rPr>
        <w:t xml:space="preserve"> направлении напряжения </w:t>
      </w:r>
      <w:r w:rsidR="003A38E1" w:rsidRPr="009C33A1">
        <w:rPr>
          <w:rFonts w:ascii="Times New Roman" w:hAnsi="Times New Roman"/>
          <w:bCs/>
          <w:iCs/>
          <w:sz w:val="20"/>
          <w:szCs w:val="20"/>
        </w:rPr>
        <w:t>ɛ</w:t>
      </w:r>
      <w:r w:rsidR="003A38E1" w:rsidRPr="009C33A1">
        <w:rPr>
          <w:rFonts w:ascii="Arial" w:hAnsi="Arial" w:cs="Arial"/>
          <w:bCs/>
          <w:iCs/>
          <w:sz w:val="20"/>
          <w:szCs w:val="20"/>
          <w:vertAlign w:val="subscript"/>
        </w:rPr>
        <w:t>1</w:t>
      </w:r>
      <w:r w:rsidR="003A38E1" w:rsidRPr="009C33A1">
        <w:rPr>
          <w:rFonts w:ascii="Arial" w:hAnsi="Arial" w:cs="Arial"/>
          <w:bCs/>
          <w:i/>
          <w:iCs/>
          <w:sz w:val="20"/>
          <w:szCs w:val="20"/>
        </w:rPr>
        <w:t xml:space="preserve"> </w:t>
      </w:r>
      <w:r w:rsidR="004142FA" w:rsidRPr="009C33A1">
        <w:rPr>
          <w:rFonts w:ascii="Arial" w:hAnsi="Arial" w:cs="Arial"/>
          <w:bCs/>
          <w:iCs/>
          <w:sz w:val="20"/>
          <w:szCs w:val="20"/>
        </w:rPr>
        <w:t>для различных нагрузок. Э</w:t>
      </w:r>
      <w:r w:rsidR="003A38E1" w:rsidRPr="009C33A1">
        <w:rPr>
          <w:rFonts w:ascii="Arial" w:hAnsi="Arial" w:cs="Arial"/>
          <w:bCs/>
          <w:iCs/>
          <w:sz w:val="20"/>
          <w:szCs w:val="20"/>
        </w:rPr>
        <w:t>ффективное напряже</w:t>
      </w:r>
      <w:r w:rsidR="003A38E1" w:rsidRPr="009C33A1">
        <w:rPr>
          <w:rFonts w:ascii="Arial" w:hAnsi="Arial" w:cs="Arial"/>
          <w:bCs/>
          <w:iCs/>
          <w:sz w:val="20"/>
          <w:szCs w:val="20"/>
        </w:rPr>
        <w:lastRenderedPageBreak/>
        <w:t>ние</w:t>
      </w:r>
      <w:r w:rsidR="004142FA" w:rsidRPr="009C33A1">
        <w:rPr>
          <w:rFonts w:ascii="Arial" w:hAnsi="Arial" w:cs="Arial"/>
          <w:bCs/>
          <w:iCs/>
          <w:sz w:val="20"/>
          <w:szCs w:val="20"/>
        </w:rPr>
        <w:t>, которое вызывает деформацию 10</w:t>
      </w:r>
      <w:r w:rsidR="00E844FB" w:rsidRPr="009C33A1">
        <w:rPr>
          <w:rFonts w:ascii="Arial" w:hAnsi="Arial" w:cs="Arial"/>
          <w:bCs/>
          <w:iCs/>
          <w:sz w:val="20"/>
          <w:szCs w:val="20"/>
        </w:rPr>
        <w:t xml:space="preserve"> </w:t>
      </w:r>
      <w:r w:rsidR="004142FA" w:rsidRPr="009C33A1">
        <w:rPr>
          <w:rFonts w:ascii="Arial" w:hAnsi="Arial" w:cs="Arial"/>
          <w:bCs/>
          <w:iCs/>
          <w:sz w:val="20"/>
          <w:szCs w:val="20"/>
        </w:rPr>
        <w:t>% при</w:t>
      </w:r>
      <w:r w:rsidR="003A38E1" w:rsidRPr="009C33A1">
        <w:rPr>
          <w:rFonts w:ascii="Arial" w:hAnsi="Arial" w:cs="Arial"/>
          <w:bCs/>
          <w:iCs/>
          <w:sz w:val="20"/>
          <w:szCs w:val="20"/>
        </w:rPr>
        <w:t xml:space="preserve"> испытаниях на растяжение (</w:t>
      </w:r>
      <w:r w:rsidR="003A38E1" w:rsidRPr="009C33A1">
        <w:rPr>
          <w:rFonts w:ascii="Times New Roman" w:hAnsi="Times New Roman"/>
          <w:bCs/>
          <w:iCs/>
          <w:sz w:val="20"/>
          <w:szCs w:val="20"/>
        </w:rPr>
        <w:t>ɛ</w:t>
      </w:r>
      <w:r w:rsidR="003A38E1" w:rsidRPr="009C33A1">
        <w:rPr>
          <w:rFonts w:ascii="Arial" w:hAnsi="Arial" w:cs="Arial"/>
          <w:bCs/>
          <w:iCs/>
          <w:sz w:val="20"/>
          <w:szCs w:val="20"/>
          <w:vertAlign w:val="subscript"/>
        </w:rPr>
        <w:t>1</w:t>
      </w:r>
      <w:r w:rsidR="003A38E1" w:rsidRPr="009C33A1">
        <w:rPr>
          <w:rFonts w:ascii="Arial" w:hAnsi="Arial" w:cs="Arial"/>
          <w:bCs/>
          <w:i/>
          <w:iCs/>
          <w:sz w:val="20"/>
          <w:szCs w:val="20"/>
        </w:rPr>
        <w:t xml:space="preserve"> </w:t>
      </w:r>
      <w:r w:rsidR="003A38E1" w:rsidRPr="009C33A1">
        <w:rPr>
          <w:rFonts w:ascii="Arial" w:hAnsi="Arial" w:cs="Arial"/>
          <w:bCs/>
          <w:iCs/>
          <w:sz w:val="20"/>
          <w:szCs w:val="20"/>
        </w:rPr>
        <w:t>=</w:t>
      </w:r>
      <w:r w:rsidR="00E844FB" w:rsidRPr="009C33A1">
        <w:rPr>
          <w:rFonts w:ascii="Arial" w:hAnsi="Arial" w:cs="Arial"/>
          <w:bCs/>
          <w:iCs/>
          <w:sz w:val="20"/>
          <w:szCs w:val="20"/>
        </w:rPr>
        <w:t xml:space="preserve"> </w:t>
      </w:r>
      <w:r w:rsidR="003A38E1" w:rsidRPr="009C33A1">
        <w:rPr>
          <w:rFonts w:ascii="Arial" w:hAnsi="Arial" w:cs="Arial"/>
          <w:bCs/>
          <w:iCs/>
          <w:sz w:val="20"/>
          <w:szCs w:val="20"/>
        </w:rPr>
        <w:t>1,0)</w:t>
      </w:r>
      <w:r w:rsidR="00B92554" w:rsidRPr="009C33A1">
        <w:rPr>
          <w:rFonts w:ascii="Arial" w:hAnsi="Arial" w:cs="Arial"/>
          <w:bCs/>
          <w:iCs/>
          <w:sz w:val="20"/>
          <w:szCs w:val="20"/>
        </w:rPr>
        <w:t>,</w:t>
      </w:r>
      <w:r w:rsidR="003A38E1" w:rsidRPr="009C33A1">
        <w:rPr>
          <w:rFonts w:ascii="Arial" w:hAnsi="Arial" w:cs="Arial"/>
          <w:bCs/>
          <w:iCs/>
          <w:sz w:val="20"/>
          <w:szCs w:val="20"/>
        </w:rPr>
        <w:t xml:space="preserve"> приводит к деформации по периметру 8,7</w:t>
      </w:r>
      <w:r w:rsidR="00B92554" w:rsidRPr="009C33A1">
        <w:rPr>
          <w:rFonts w:ascii="Arial" w:hAnsi="Arial" w:cs="Arial"/>
          <w:bCs/>
          <w:iCs/>
          <w:sz w:val="20"/>
          <w:szCs w:val="20"/>
        </w:rPr>
        <w:t xml:space="preserve"> </w:t>
      </w:r>
      <w:r w:rsidR="003A38E1" w:rsidRPr="009C33A1">
        <w:rPr>
          <w:rFonts w:ascii="Arial" w:hAnsi="Arial" w:cs="Arial"/>
          <w:bCs/>
          <w:iCs/>
          <w:sz w:val="20"/>
          <w:szCs w:val="20"/>
        </w:rPr>
        <w:t>% (</w:t>
      </w:r>
      <w:r w:rsidR="00E844FB" w:rsidRPr="009C33A1">
        <w:rPr>
          <w:rFonts w:ascii="Times New Roman" w:hAnsi="Times New Roman"/>
          <w:bCs/>
          <w:iCs/>
          <w:sz w:val="20"/>
          <w:szCs w:val="20"/>
        </w:rPr>
        <w:t>ɛ</w:t>
      </w:r>
      <w:r w:rsidR="00E844FB" w:rsidRPr="009C33A1">
        <w:rPr>
          <w:rFonts w:ascii="Arial" w:hAnsi="Arial" w:cs="Arial"/>
          <w:bCs/>
          <w:iCs/>
          <w:sz w:val="20"/>
          <w:szCs w:val="20"/>
          <w:vertAlign w:val="subscript"/>
        </w:rPr>
        <w:t>1</w:t>
      </w:r>
      <w:r w:rsidR="003A38E1" w:rsidRPr="009C33A1">
        <w:rPr>
          <w:rFonts w:ascii="Arial" w:hAnsi="Arial" w:cs="Arial"/>
          <w:bCs/>
          <w:i/>
          <w:iCs/>
          <w:sz w:val="20"/>
          <w:szCs w:val="20"/>
        </w:rPr>
        <w:t xml:space="preserve"> </w:t>
      </w:r>
      <w:r w:rsidR="004142FA" w:rsidRPr="009C33A1">
        <w:rPr>
          <w:rFonts w:ascii="Arial" w:hAnsi="Arial" w:cs="Arial"/>
          <w:bCs/>
          <w:iCs/>
          <w:sz w:val="20"/>
          <w:szCs w:val="20"/>
        </w:rPr>
        <w:t>=</w:t>
      </w:r>
      <w:r w:rsidR="00E844FB" w:rsidRPr="009C33A1">
        <w:rPr>
          <w:rFonts w:ascii="Arial" w:hAnsi="Arial" w:cs="Arial"/>
          <w:bCs/>
          <w:iCs/>
          <w:sz w:val="20"/>
          <w:szCs w:val="20"/>
        </w:rPr>
        <w:t xml:space="preserve"> </w:t>
      </w:r>
      <w:r w:rsidR="004142FA" w:rsidRPr="009C33A1">
        <w:rPr>
          <w:rFonts w:ascii="Arial" w:hAnsi="Arial" w:cs="Arial"/>
          <w:bCs/>
          <w:iCs/>
          <w:sz w:val="20"/>
          <w:szCs w:val="20"/>
        </w:rPr>
        <w:t>0,87) цилиндра</w:t>
      </w:r>
      <w:r w:rsidR="003A38E1" w:rsidRPr="009C33A1">
        <w:rPr>
          <w:rFonts w:ascii="Arial" w:hAnsi="Arial" w:cs="Arial"/>
          <w:bCs/>
          <w:iCs/>
          <w:sz w:val="20"/>
          <w:szCs w:val="20"/>
        </w:rPr>
        <w:t xml:space="preserve"> и 5</w:t>
      </w:r>
      <w:r w:rsidR="00B92554" w:rsidRPr="009C33A1">
        <w:rPr>
          <w:rFonts w:ascii="Arial" w:hAnsi="Arial" w:cs="Arial"/>
          <w:bCs/>
          <w:iCs/>
          <w:sz w:val="20"/>
          <w:szCs w:val="20"/>
        </w:rPr>
        <w:t xml:space="preserve"> </w:t>
      </w:r>
      <w:r w:rsidR="003A38E1" w:rsidRPr="009C33A1">
        <w:rPr>
          <w:rFonts w:ascii="Arial" w:hAnsi="Arial" w:cs="Arial"/>
          <w:bCs/>
          <w:iCs/>
          <w:sz w:val="20"/>
          <w:szCs w:val="20"/>
        </w:rPr>
        <w:t>% (</w:t>
      </w:r>
      <w:r w:rsidR="00E844FB" w:rsidRPr="009C33A1">
        <w:rPr>
          <w:rFonts w:ascii="Times New Roman" w:hAnsi="Times New Roman"/>
          <w:bCs/>
          <w:iCs/>
          <w:sz w:val="20"/>
          <w:szCs w:val="20"/>
        </w:rPr>
        <w:t>ɛ</w:t>
      </w:r>
      <w:r w:rsidR="00E844FB" w:rsidRPr="009C33A1">
        <w:rPr>
          <w:rFonts w:ascii="Arial" w:hAnsi="Arial" w:cs="Arial"/>
          <w:bCs/>
          <w:iCs/>
          <w:sz w:val="20"/>
          <w:szCs w:val="20"/>
          <w:vertAlign w:val="subscript"/>
        </w:rPr>
        <w:t>1</w:t>
      </w:r>
      <w:r w:rsidR="003A38E1" w:rsidRPr="009C33A1">
        <w:rPr>
          <w:rFonts w:ascii="Arial" w:hAnsi="Arial" w:cs="Arial"/>
          <w:bCs/>
          <w:i/>
          <w:iCs/>
          <w:sz w:val="20"/>
          <w:szCs w:val="20"/>
        </w:rPr>
        <w:t xml:space="preserve"> </w:t>
      </w:r>
      <w:r w:rsidR="004142FA" w:rsidRPr="009C33A1">
        <w:rPr>
          <w:rFonts w:ascii="Arial" w:hAnsi="Arial" w:cs="Arial"/>
          <w:bCs/>
          <w:iCs/>
          <w:sz w:val="20"/>
          <w:szCs w:val="20"/>
        </w:rPr>
        <w:t>=</w:t>
      </w:r>
      <w:r w:rsidR="00E844FB" w:rsidRPr="009C33A1">
        <w:rPr>
          <w:rFonts w:ascii="Arial" w:hAnsi="Arial" w:cs="Arial"/>
          <w:bCs/>
          <w:iCs/>
          <w:sz w:val="20"/>
          <w:szCs w:val="20"/>
        </w:rPr>
        <w:t xml:space="preserve"> </w:t>
      </w:r>
      <w:r w:rsidR="004142FA" w:rsidRPr="009C33A1">
        <w:rPr>
          <w:rFonts w:ascii="Arial" w:hAnsi="Arial" w:cs="Arial"/>
          <w:bCs/>
          <w:iCs/>
          <w:sz w:val="20"/>
          <w:szCs w:val="20"/>
        </w:rPr>
        <w:t>0,5) сферы</w:t>
      </w:r>
      <w:r w:rsidR="003A38E1" w:rsidRPr="009C33A1">
        <w:rPr>
          <w:rFonts w:ascii="Arial" w:hAnsi="Arial" w:cs="Arial"/>
          <w:bCs/>
          <w:iCs/>
          <w:sz w:val="20"/>
          <w:szCs w:val="20"/>
        </w:rPr>
        <w:t>.</w:t>
      </w:r>
      <w:r w:rsidR="00B92554" w:rsidRPr="009C33A1">
        <w:rPr>
          <w:rFonts w:ascii="Arial" w:hAnsi="Arial" w:cs="Arial"/>
          <w:bCs/>
          <w:iCs/>
          <w:sz w:val="20"/>
          <w:szCs w:val="20"/>
        </w:rPr>
        <w:t xml:space="preserve"> </w:t>
      </w:r>
    </w:p>
    <w:p w:rsidR="003A38E1" w:rsidRPr="009C33A1" w:rsidRDefault="003A38E1" w:rsidP="009C33A1">
      <w:pPr>
        <w:widowControl w:val="0"/>
        <w:spacing w:after="0" w:line="240" w:lineRule="auto"/>
        <w:ind w:firstLine="397"/>
        <w:jc w:val="both"/>
        <w:rPr>
          <w:rFonts w:ascii="Arial" w:hAnsi="Arial" w:cs="Arial"/>
          <w:bCs/>
          <w:iCs/>
          <w:sz w:val="20"/>
          <w:szCs w:val="20"/>
        </w:rPr>
      </w:pPr>
      <w:r w:rsidRPr="009C33A1">
        <w:rPr>
          <w:rFonts w:ascii="Arial" w:hAnsi="Arial" w:cs="Arial"/>
          <w:bCs/>
          <w:iCs/>
          <w:sz w:val="20"/>
          <w:szCs w:val="20"/>
        </w:rPr>
        <w:t xml:space="preserve">Фактические напряжения </w:t>
      </w:r>
      <w:r w:rsidRPr="009C33A1">
        <w:rPr>
          <w:rFonts w:ascii="Times New Roman" w:hAnsi="Times New Roman"/>
          <w:bCs/>
          <w:iCs/>
          <w:sz w:val="20"/>
          <w:szCs w:val="20"/>
        </w:rPr>
        <w:t>σ</w:t>
      </w:r>
      <w:r w:rsidRPr="009C33A1">
        <w:rPr>
          <w:rFonts w:ascii="Arial" w:hAnsi="Arial" w:cs="Arial"/>
          <w:bCs/>
          <w:iCs/>
          <w:sz w:val="20"/>
          <w:szCs w:val="20"/>
          <w:vertAlign w:val="subscript"/>
        </w:rPr>
        <w:t>1</w:t>
      </w:r>
      <w:r w:rsidRPr="009C33A1">
        <w:rPr>
          <w:rFonts w:ascii="Arial" w:hAnsi="Arial" w:cs="Arial"/>
          <w:bCs/>
          <w:iCs/>
          <w:sz w:val="20"/>
          <w:szCs w:val="20"/>
        </w:rPr>
        <w:t>,</w:t>
      </w:r>
      <w:r w:rsidRPr="009C33A1">
        <w:rPr>
          <w:rFonts w:ascii="Arial" w:hAnsi="Arial" w:cs="Arial"/>
          <w:bCs/>
          <w:i/>
          <w:iCs/>
          <w:sz w:val="20"/>
          <w:szCs w:val="20"/>
        </w:rPr>
        <w:t xml:space="preserve"> </w:t>
      </w:r>
      <w:r w:rsidR="00E844FB" w:rsidRPr="009C33A1">
        <w:rPr>
          <w:rFonts w:ascii="Times New Roman" w:hAnsi="Times New Roman"/>
          <w:bCs/>
          <w:iCs/>
          <w:sz w:val="20"/>
          <w:szCs w:val="20"/>
        </w:rPr>
        <w:t>σ</w:t>
      </w:r>
      <w:r w:rsidR="00E844FB" w:rsidRPr="009C33A1">
        <w:rPr>
          <w:rFonts w:ascii="Arial" w:hAnsi="Arial" w:cs="Arial"/>
          <w:bCs/>
          <w:iCs/>
          <w:sz w:val="20"/>
          <w:szCs w:val="20"/>
          <w:vertAlign w:val="subscript"/>
        </w:rPr>
        <w:t>2</w:t>
      </w:r>
      <w:r w:rsidR="00E844FB" w:rsidRPr="009C33A1">
        <w:rPr>
          <w:rFonts w:ascii="Arial" w:hAnsi="Arial" w:cs="Arial"/>
          <w:bCs/>
          <w:iCs/>
          <w:sz w:val="20"/>
          <w:szCs w:val="20"/>
        </w:rPr>
        <w:t>,</w:t>
      </w:r>
      <w:r w:rsidRPr="009C33A1">
        <w:rPr>
          <w:rFonts w:ascii="Arial" w:hAnsi="Arial" w:cs="Arial"/>
          <w:bCs/>
          <w:i/>
          <w:iCs/>
          <w:sz w:val="20"/>
          <w:szCs w:val="20"/>
        </w:rPr>
        <w:t xml:space="preserve"> </w:t>
      </w:r>
      <w:r w:rsidR="00E844FB" w:rsidRPr="009C33A1">
        <w:rPr>
          <w:rFonts w:ascii="Times New Roman" w:hAnsi="Times New Roman"/>
          <w:bCs/>
          <w:iCs/>
          <w:sz w:val="20"/>
          <w:szCs w:val="20"/>
        </w:rPr>
        <w:t>σ</w:t>
      </w:r>
      <w:r w:rsidR="00E844FB" w:rsidRPr="009C33A1">
        <w:rPr>
          <w:rFonts w:ascii="Arial" w:hAnsi="Arial" w:cs="Arial"/>
          <w:bCs/>
          <w:iCs/>
          <w:sz w:val="20"/>
          <w:szCs w:val="20"/>
          <w:vertAlign w:val="subscript"/>
        </w:rPr>
        <w:t>3</w:t>
      </w:r>
      <w:r w:rsidR="00E844FB" w:rsidRPr="009C33A1">
        <w:rPr>
          <w:rFonts w:ascii="Arial" w:hAnsi="Arial" w:cs="Arial"/>
          <w:bCs/>
          <w:iCs/>
          <w:sz w:val="20"/>
          <w:szCs w:val="20"/>
        </w:rPr>
        <w:t xml:space="preserve"> </w:t>
      </w:r>
      <w:r w:rsidRPr="009C33A1">
        <w:rPr>
          <w:rFonts w:ascii="Arial" w:hAnsi="Arial" w:cs="Arial"/>
          <w:bCs/>
          <w:iCs/>
          <w:sz w:val="20"/>
          <w:szCs w:val="20"/>
        </w:rPr>
        <w:t>и</w:t>
      </w:r>
      <w:r w:rsidRPr="009C33A1">
        <w:rPr>
          <w:rFonts w:ascii="Arial" w:hAnsi="Arial" w:cs="Arial"/>
          <w:bCs/>
          <w:i/>
          <w:iCs/>
          <w:sz w:val="20"/>
          <w:szCs w:val="20"/>
        </w:rPr>
        <w:t xml:space="preserve"> </w:t>
      </w:r>
      <w:r w:rsidRPr="009C33A1">
        <w:rPr>
          <w:rFonts w:ascii="Times New Roman" w:hAnsi="Times New Roman"/>
          <w:bCs/>
          <w:iCs/>
          <w:sz w:val="20"/>
          <w:szCs w:val="20"/>
        </w:rPr>
        <w:t>σ</w:t>
      </w:r>
      <w:r w:rsidRPr="009C33A1">
        <w:rPr>
          <w:rFonts w:ascii="Arial" w:hAnsi="Arial" w:cs="Arial"/>
          <w:bCs/>
          <w:i/>
          <w:iCs/>
          <w:sz w:val="20"/>
          <w:szCs w:val="20"/>
        </w:rPr>
        <w:t xml:space="preserve"> </w:t>
      </w:r>
      <w:r w:rsidR="004142FA" w:rsidRPr="009C33A1">
        <w:rPr>
          <w:rFonts w:ascii="Arial" w:hAnsi="Arial" w:cs="Arial"/>
          <w:bCs/>
          <w:iCs/>
          <w:sz w:val="20"/>
          <w:szCs w:val="20"/>
        </w:rPr>
        <w:t>рассчитаны для</w:t>
      </w:r>
      <w:r w:rsidRPr="009C33A1">
        <w:rPr>
          <w:rFonts w:ascii="Arial" w:hAnsi="Arial" w:cs="Arial"/>
          <w:bCs/>
          <w:iCs/>
          <w:sz w:val="20"/>
          <w:szCs w:val="20"/>
        </w:rPr>
        <w:t xml:space="preserve"> площади поперечного сечения материала после деформации. Если вместо этих напряжений использовать номинальные напряжения, рассчитанные на </w:t>
      </w:r>
      <w:r w:rsidR="002C1B33" w:rsidRPr="009C33A1">
        <w:rPr>
          <w:rFonts w:ascii="Arial" w:hAnsi="Arial" w:cs="Arial"/>
          <w:bCs/>
          <w:iCs/>
          <w:sz w:val="20"/>
          <w:szCs w:val="20"/>
        </w:rPr>
        <w:t>основе исходной</w:t>
      </w:r>
      <w:r w:rsidRPr="009C33A1">
        <w:rPr>
          <w:rFonts w:ascii="Arial" w:hAnsi="Arial" w:cs="Arial"/>
          <w:bCs/>
          <w:iCs/>
          <w:sz w:val="20"/>
          <w:szCs w:val="20"/>
        </w:rPr>
        <w:t xml:space="preserve"> площади поперечного сечения материала, то сравниваемые деформации будут отличаться.</w:t>
      </w:r>
    </w:p>
    <w:p w:rsidR="003A38E1" w:rsidRPr="009C33A1" w:rsidRDefault="004142FA" w:rsidP="009C33A1">
      <w:pPr>
        <w:widowControl w:val="0"/>
        <w:spacing w:after="0" w:line="240" w:lineRule="auto"/>
        <w:ind w:firstLine="397"/>
        <w:jc w:val="both"/>
        <w:rPr>
          <w:rFonts w:ascii="Arial" w:hAnsi="Arial" w:cs="Arial"/>
          <w:bCs/>
          <w:iCs/>
          <w:sz w:val="20"/>
          <w:szCs w:val="20"/>
        </w:rPr>
      </w:pPr>
      <w:r w:rsidRPr="009C33A1">
        <w:rPr>
          <w:rFonts w:ascii="Arial" w:hAnsi="Arial" w:cs="Arial"/>
          <w:bCs/>
          <w:iCs/>
          <w:sz w:val="20"/>
          <w:szCs w:val="20"/>
        </w:rPr>
        <w:t>В следующем примере приведено</w:t>
      </w:r>
      <w:r w:rsidR="003A38E1" w:rsidRPr="009C33A1">
        <w:rPr>
          <w:rFonts w:ascii="Arial" w:hAnsi="Arial" w:cs="Arial"/>
          <w:bCs/>
          <w:iCs/>
          <w:sz w:val="20"/>
          <w:szCs w:val="20"/>
        </w:rPr>
        <w:t xml:space="preserve"> описание этих отличий.</w:t>
      </w:r>
    </w:p>
    <w:p w:rsidR="003A38E1" w:rsidRPr="009C33A1" w:rsidRDefault="003A38E1" w:rsidP="009C33A1">
      <w:pPr>
        <w:widowControl w:val="0"/>
        <w:spacing w:after="0" w:line="240" w:lineRule="auto"/>
        <w:ind w:firstLine="397"/>
        <w:jc w:val="both"/>
        <w:rPr>
          <w:rFonts w:ascii="Arial" w:hAnsi="Arial" w:cs="Arial"/>
          <w:b/>
          <w:bCs/>
          <w:i/>
          <w:iCs/>
          <w:sz w:val="18"/>
          <w:szCs w:val="18"/>
        </w:rPr>
      </w:pPr>
      <w:r w:rsidRPr="009C33A1">
        <w:rPr>
          <w:rFonts w:ascii="Arial" w:hAnsi="Arial" w:cs="Arial"/>
          <w:b/>
          <w:bCs/>
          <w:i/>
          <w:iCs/>
          <w:sz w:val="18"/>
          <w:szCs w:val="18"/>
        </w:rPr>
        <w:t>Пример</w:t>
      </w:r>
      <w:r w:rsidR="00B92554" w:rsidRPr="009C33A1">
        <w:rPr>
          <w:rFonts w:ascii="Arial" w:hAnsi="Arial" w:cs="Arial"/>
          <w:b/>
          <w:bCs/>
          <w:i/>
          <w:iCs/>
          <w:sz w:val="18"/>
          <w:szCs w:val="18"/>
        </w:rPr>
        <w:t xml:space="preserve"> –</w:t>
      </w:r>
      <w:r w:rsidRPr="009C33A1">
        <w:rPr>
          <w:rFonts w:ascii="Arial" w:hAnsi="Arial" w:cs="Arial"/>
          <w:b/>
          <w:bCs/>
          <w:i/>
          <w:iCs/>
          <w:sz w:val="18"/>
          <w:szCs w:val="18"/>
        </w:rPr>
        <w:t xml:space="preserve"> Знач</w:t>
      </w:r>
      <w:r w:rsidR="00B64488" w:rsidRPr="009C33A1">
        <w:rPr>
          <w:rFonts w:ascii="Arial" w:hAnsi="Arial" w:cs="Arial"/>
          <w:b/>
          <w:bCs/>
          <w:i/>
          <w:iCs/>
          <w:sz w:val="18"/>
          <w:szCs w:val="18"/>
        </w:rPr>
        <w:t>ения параметров взяты с типовой</w:t>
      </w:r>
      <w:r w:rsidRPr="009C33A1">
        <w:rPr>
          <w:rFonts w:ascii="Arial" w:hAnsi="Arial" w:cs="Arial"/>
          <w:b/>
          <w:bCs/>
          <w:i/>
          <w:iCs/>
          <w:sz w:val="18"/>
          <w:szCs w:val="18"/>
        </w:rPr>
        <w:t xml:space="preserve"> к</w:t>
      </w:r>
      <w:r w:rsidR="004142FA" w:rsidRPr="009C33A1">
        <w:rPr>
          <w:rFonts w:ascii="Arial" w:hAnsi="Arial" w:cs="Arial"/>
          <w:b/>
          <w:bCs/>
          <w:i/>
          <w:iCs/>
          <w:sz w:val="18"/>
          <w:szCs w:val="18"/>
        </w:rPr>
        <w:t>ривой деформационного упрочнения</w:t>
      </w:r>
      <w:r w:rsidRPr="009C33A1">
        <w:rPr>
          <w:rFonts w:ascii="Arial" w:hAnsi="Arial" w:cs="Arial"/>
          <w:b/>
          <w:bCs/>
          <w:i/>
          <w:iCs/>
          <w:sz w:val="18"/>
          <w:szCs w:val="18"/>
        </w:rPr>
        <w:t xml:space="preserve"> аустенитной нержавеющей стали, т.</w:t>
      </w:r>
      <w:r w:rsidR="00E844FB" w:rsidRPr="009C33A1">
        <w:rPr>
          <w:rFonts w:ascii="Arial" w:hAnsi="Arial" w:cs="Arial"/>
          <w:b/>
          <w:bCs/>
          <w:i/>
          <w:iCs/>
          <w:sz w:val="18"/>
          <w:szCs w:val="18"/>
        </w:rPr>
        <w:t xml:space="preserve"> </w:t>
      </w:r>
      <w:r w:rsidRPr="009C33A1">
        <w:rPr>
          <w:rFonts w:ascii="Arial" w:hAnsi="Arial" w:cs="Arial"/>
          <w:b/>
          <w:bCs/>
          <w:i/>
          <w:iCs/>
          <w:sz w:val="18"/>
          <w:szCs w:val="18"/>
        </w:rPr>
        <w:t>е. 0,2</w:t>
      </w:r>
      <w:r w:rsidR="00E844FB" w:rsidRPr="009C33A1">
        <w:rPr>
          <w:rFonts w:ascii="Arial" w:hAnsi="Arial" w:cs="Arial"/>
          <w:b/>
          <w:bCs/>
          <w:i/>
          <w:iCs/>
          <w:sz w:val="18"/>
          <w:szCs w:val="18"/>
        </w:rPr>
        <w:t xml:space="preserve"> </w:t>
      </w:r>
      <w:r w:rsidRPr="009C33A1">
        <w:rPr>
          <w:rFonts w:ascii="Arial" w:hAnsi="Arial" w:cs="Arial"/>
          <w:b/>
          <w:bCs/>
          <w:i/>
          <w:iCs/>
          <w:sz w:val="18"/>
          <w:szCs w:val="18"/>
        </w:rPr>
        <w:t>%/280 Н/мм</w:t>
      </w:r>
      <w:r w:rsidRPr="009C33A1">
        <w:rPr>
          <w:rFonts w:ascii="Arial" w:hAnsi="Arial" w:cs="Arial"/>
          <w:b/>
          <w:bCs/>
          <w:i/>
          <w:iCs/>
          <w:sz w:val="18"/>
          <w:szCs w:val="18"/>
          <w:vertAlign w:val="superscript"/>
        </w:rPr>
        <w:t>2</w:t>
      </w:r>
      <w:r w:rsidRPr="009C33A1">
        <w:rPr>
          <w:rFonts w:ascii="Arial" w:hAnsi="Arial" w:cs="Arial"/>
          <w:b/>
          <w:bCs/>
          <w:i/>
          <w:iCs/>
          <w:sz w:val="18"/>
          <w:szCs w:val="18"/>
        </w:rPr>
        <w:t xml:space="preserve"> и 10</w:t>
      </w:r>
      <w:r w:rsidR="00E844FB" w:rsidRPr="009C33A1">
        <w:rPr>
          <w:rFonts w:ascii="Arial" w:hAnsi="Arial" w:cs="Arial"/>
          <w:b/>
          <w:bCs/>
          <w:i/>
          <w:iCs/>
          <w:sz w:val="18"/>
          <w:szCs w:val="18"/>
        </w:rPr>
        <w:t xml:space="preserve"> </w:t>
      </w:r>
      <w:r w:rsidRPr="009C33A1">
        <w:rPr>
          <w:rFonts w:ascii="Arial" w:hAnsi="Arial" w:cs="Arial"/>
          <w:b/>
          <w:bCs/>
          <w:i/>
          <w:iCs/>
          <w:sz w:val="18"/>
          <w:szCs w:val="18"/>
        </w:rPr>
        <w:t>%/420 Н/мм</w:t>
      </w:r>
      <w:r w:rsidRPr="009C33A1">
        <w:rPr>
          <w:rFonts w:ascii="Arial" w:hAnsi="Arial" w:cs="Arial"/>
          <w:b/>
          <w:bCs/>
          <w:i/>
          <w:iCs/>
          <w:sz w:val="18"/>
          <w:szCs w:val="18"/>
          <w:vertAlign w:val="superscript"/>
        </w:rPr>
        <w:t>2</w:t>
      </w:r>
      <w:r w:rsidRPr="009C33A1">
        <w:rPr>
          <w:rFonts w:ascii="Arial" w:hAnsi="Arial" w:cs="Arial"/>
          <w:b/>
          <w:bCs/>
          <w:i/>
          <w:iCs/>
          <w:sz w:val="18"/>
          <w:szCs w:val="18"/>
        </w:rPr>
        <w:t xml:space="preserve">. Если равные номинальные </w:t>
      </w:r>
      <w:r w:rsidR="00353ED9" w:rsidRPr="009C33A1">
        <w:rPr>
          <w:rFonts w:ascii="Arial" w:hAnsi="Arial" w:cs="Arial"/>
          <w:b/>
          <w:bCs/>
          <w:i/>
          <w:iCs/>
          <w:sz w:val="18"/>
          <w:szCs w:val="18"/>
        </w:rPr>
        <w:t>основные</w:t>
      </w:r>
      <w:r w:rsidRPr="009C33A1">
        <w:rPr>
          <w:rFonts w:ascii="Arial" w:hAnsi="Arial" w:cs="Arial"/>
          <w:b/>
          <w:bCs/>
          <w:i/>
          <w:iCs/>
          <w:sz w:val="18"/>
          <w:szCs w:val="18"/>
        </w:rPr>
        <w:t xml:space="preserve"> напряжения </w:t>
      </w:r>
      <w:r w:rsidRPr="009C33A1">
        <w:rPr>
          <w:rFonts w:ascii="Times New Roman" w:hAnsi="Times New Roman"/>
          <w:b/>
          <w:bCs/>
          <w:i/>
          <w:iCs/>
          <w:sz w:val="18"/>
          <w:szCs w:val="18"/>
          <w:lang w:val="en-US"/>
        </w:rPr>
        <w:t>σ</w:t>
      </w:r>
      <w:r w:rsidR="003F4CA9" w:rsidRPr="009C33A1">
        <w:rPr>
          <w:rFonts w:ascii="Arial" w:hAnsi="Arial" w:cs="Arial"/>
          <w:b/>
          <w:bCs/>
          <w:i/>
          <w:iCs/>
          <w:sz w:val="18"/>
          <w:szCs w:val="18"/>
          <w:vertAlign w:val="subscript"/>
        </w:rPr>
        <w:t>н</w:t>
      </w:r>
      <w:r w:rsidRPr="009C33A1">
        <w:rPr>
          <w:rFonts w:ascii="Arial" w:hAnsi="Arial" w:cs="Arial"/>
          <w:b/>
          <w:bCs/>
          <w:i/>
          <w:iCs/>
          <w:sz w:val="18"/>
          <w:szCs w:val="18"/>
          <w:vertAlign w:val="subscript"/>
        </w:rPr>
        <w:t>ом</w:t>
      </w:r>
      <w:r w:rsidR="002C1B33" w:rsidRPr="009C33A1">
        <w:rPr>
          <w:rFonts w:ascii="Arial" w:hAnsi="Arial" w:cs="Arial"/>
          <w:b/>
          <w:bCs/>
          <w:i/>
          <w:iCs/>
          <w:sz w:val="18"/>
          <w:szCs w:val="18"/>
        </w:rPr>
        <w:t xml:space="preserve"> применены</w:t>
      </w:r>
      <w:r w:rsidRPr="009C33A1">
        <w:rPr>
          <w:rFonts w:ascii="Arial" w:hAnsi="Arial" w:cs="Arial"/>
          <w:b/>
          <w:bCs/>
          <w:i/>
          <w:iCs/>
          <w:sz w:val="18"/>
          <w:szCs w:val="18"/>
        </w:rPr>
        <w:t xml:space="preserve"> к этому материалу, то </w:t>
      </w:r>
      <w:r w:rsidR="00353ED9" w:rsidRPr="009C33A1">
        <w:rPr>
          <w:rFonts w:ascii="Arial" w:hAnsi="Arial" w:cs="Arial"/>
          <w:b/>
          <w:bCs/>
          <w:i/>
          <w:iCs/>
          <w:sz w:val="18"/>
          <w:szCs w:val="18"/>
        </w:rPr>
        <w:t>основн</w:t>
      </w:r>
      <w:r w:rsidR="00B92554" w:rsidRPr="009C33A1">
        <w:rPr>
          <w:rFonts w:ascii="Arial" w:hAnsi="Arial" w:cs="Arial"/>
          <w:b/>
          <w:bCs/>
          <w:i/>
          <w:iCs/>
          <w:sz w:val="18"/>
          <w:szCs w:val="18"/>
        </w:rPr>
        <w:t>ая</w:t>
      </w:r>
      <w:r w:rsidRPr="009C33A1">
        <w:rPr>
          <w:rFonts w:ascii="Arial" w:hAnsi="Arial" w:cs="Arial"/>
          <w:b/>
          <w:bCs/>
          <w:i/>
          <w:iCs/>
          <w:sz w:val="18"/>
          <w:szCs w:val="18"/>
        </w:rPr>
        <w:t xml:space="preserve"> деформация </w:t>
      </w:r>
      <w:r w:rsidRPr="009C33A1">
        <w:rPr>
          <w:rFonts w:ascii="Times New Roman" w:hAnsi="Times New Roman"/>
          <w:b/>
          <w:bCs/>
          <w:i/>
          <w:iCs/>
          <w:sz w:val="18"/>
          <w:szCs w:val="18"/>
        </w:rPr>
        <w:t>ɛ</w:t>
      </w:r>
      <w:r w:rsidRPr="009C33A1">
        <w:rPr>
          <w:rFonts w:ascii="Arial" w:hAnsi="Arial" w:cs="Arial"/>
          <w:b/>
          <w:bCs/>
          <w:i/>
          <w:iCs/>
          <w:sz w:val="18"/>
          <w:szCs w:val="18"/>
          <w:vertAlign w:val="subscript"/>
        </w:rPr>
        <w:t>1</w:t>
      </w:r>
      <w:r w:rsidRPr="009C33A1">
        <w:rPr>
          <w:rFonts w:ascii="Arial" w:hAnsi="Arial" w:cs="Arial"/>
          <w:b/>
          <w:bCs/>
          <w:i/>
          <w:iCs/>
          <w:sz w:val="18"/>
          <w:szCs w:val="18"/>
        </w:rPr>
        <w:t xml:space="preserve"> </w:t>
      </w:r>
      <w:r w:rsidR="004142FA" w:rsidRPr="009C33A1">
        <w:rPr>
          <w:rFonts w:ascii="Arial" w:hAnsi="Arial" w:cs="Arial"/>
          <w:b/>
          <w:bCs/>
          <w:i/>
          <w:iCs/>
          <w:sz w:val="18"/>
          <w:szCs w:val="18"/>
        </w:rPr>
        <w:t>для цилиндра изменится с 0,87 до 0,66</w:t>
      </w:r>
      <w:r w:rsidR="00B92554" w:rsidRPr="009C33A1">
        <w:rPr>
          <w:rFonts w:ascii="Arial" w:hAnsi="Arial" w:cs="Arial"/>
          <w:b/>
          <w:bCs/>
          <w:i/>
          <w:iCs/>
          <w:sz w:val="18"/>
          <w:szCs w:val="18"/>
        </w:rPr>
        <w:t>,</w:t>
      </w:r>
      <w:r w:rsidR="004142FA" w:rsidRPr="009C33A1">
        <w:rPr>
          <w:rFonts w:ascii="Arial" w:hAnsi="Arial" w:cs="Arial"/>
          <w:b/>
          <w:bCs/>
          <w:i/>
          <w:iCs/>
          <w:sz w:val="18"/>
          <w:szCs w:val="18"/>
        </w:rPr>
        <w:t xml:space="preserve"> для сферы </w:t>
      </w:r>
      <w:r w:rsidR="00B92554" w:rsidRPr="009C33A1">
        <w:rPr>
          <w:rFonts w:ascii="Arial" w:hAnsi="Arial" w:cs="Arial"/>
          <w:b/>
          <w:bCs/>
          <w:i/>
          <w:iCs/>
          <w:sz w:val="18"/>
          <w:szCs w:val="18"/>
        </w:rPr>
        <w:t xml:space="preserve">– </w:t>
      </w:r>
      <w:r w:rsidR="004142FA" w:rsidRPr="009C33A1">
        <w:rPr>
          <w:rFonts w:ascii="Arial" w:hAnsi="Arial" w:cs="Arial"/>
          <w:b/>
          <w:bCs/>
          <w:i/>
          <w:iCs/>
          <w:sz w:val="18"/>
          <w:szCs w:val="18"/>
        </w:rPr>
        <w:t>с 0,5 до</w:t>
      </w:r>
      <w:r w:rsidRPr="009C33A1">
        <w:rPr>
          <w:rFonts w:ascii="Arial" w:hAnsi="Arial" w:cs="Arial"/>
          <w:b/>
          <w:bCs/>
          <w:i/>
          <w:iCs/>
          <w:sz w:val="18"/>
          <w:szCs w:val="18"/>
        </w:rPr>
        <w:t xml:space="preserve"> 0,58.</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Cs/>
          <w:sz w:val="20"/>
          <w:szCs w:val="20"/>
        </w:rPr>
        <w:t>Деформация при давлении разрыва равна половине максимальной равномерной деформации при испытаниях на растяжение для цилиндра и одной трети для сферы.</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 xml:space="preserve">С.7.4.4 </w:t>
      </w:r>
      <w:r w:rsidRPr="009C33A1">
        <w:rPr>
          <w:rFonts w:ascii="Arial" w:hAnsi="Arial" w:cs="Arial"/>
          <w:bCs/>
          <w:sz w:val="20"/>
          <w:szCs w:val="20"/>
        </w:rPr>
        <w:t>На практике окружная деформация цилиндров обычно составляет от 3</w:t>
      </w:r>
      <w:r w:rsidR="00E844FB" w:rsidRPr="009C33A1">
        <w:rPr>
          <w:rFonts w:ascii="Arial" w:hAnsi="Arial" w:cs="Arial"/>
          <w:bCs/>
          <w:sz w:val="20"/>
          <w:szCs w:val="20"/>
        </w:rPr>
        <w:t xml:space="preserve"> </w:t>
      </w:r>
      <w:r w:rsidRPr="009C33A1">
        <w:rPr>
          <w:rFonts w:ascii="Arial" w:hAnsi="Arial" w:cs="Arial"/>
          <w:bCs/>
          <w:sz w:val="20"/>
          <w:szCs w:val="20"/>
        </w:rPr>
        <w:t>% до 5</w:t>
      </w:r>
      <w:r w:rsidR="00E844FB" w:rsidRPr="009C33A1">
        <w:rPr>
          <w:rFonts w:ascii="Arial" w:hAnsi="Arial" w:cs="Arial"/>
          <w:bCs/>
          <w:sz w:val="20"/>
          <w:szCs w:val="20"/>
        </w:rPr>
        <w:t xml:space="preserve"> </w:t>
      </w:r>
      <w:r w:rsidRPr="009C33A1">
        <w:rPr>
          <w:rFonts w:ascii="Arial" w:hAnsi="Arial" w:cs="Arial"/>
          <w:bCs/>
          <w:sz w:val="20"/>
          <w:szCs w:val="20"/>
        </w:rPr>
        <w:t>% при использовании гомогенизированной пластины</w:t>
      </w:r>
      <w:r w:rsidR="00AE0B67" w:rsidRPr="009C33A1">
        <w:rPr>
          <w:rFonts w:ascii="Arial" w:hAnsi="Arial" w:cs="Arial"/>
          <w:bCs/>
          <w:sz w:val="20"/>
          <w:szCs w:val="20"/>
        </w:rPr>
        <w:t>,</w:t>
      </w:r>
      <w:r w:rsidRPr="009C33A1">
        <w:rPr>
          <w:rFonts w:ascii="Arial" w:hAnsi="Arial" w:cs="Arial"/>
          <w:bCs/>
          <w:sz w:val="20"/>
          <w:szCs w:val="20"/>
        </w:rPr>
        <w:t xml:space="preserve"> меньше в сферической части торцов. Следующие факторы оказывают влияние на то, что измеряемые параметры ниже теоретически рас</w:t>
      </w:r>
      <w:r w:rsidR="005F0496" w:rsidRPr="009C33A1">
        <w:rPr>
          <w:rFonts w:ascii="Arial" w:hAnsi="Arial" w:cs="Arial"/>
          <w:bCs/>
          <w:sz w:val="20"/>
          <w:szCs w:val="20"/>
        </w:rPr>
        <w:t>с</w:t>
      </w:r>
      <w:r w:rsidRPr="009C33A1">
        <w:rPr>
          <w:rFonts w:ascii="Arial" w:hAnsi="Arial" w:cs="Arial"/>
          <w:bCs/>
          <w:sz w:val="20"/>
          <w:szCs w:val="20"/>
        </w:rPr>
        <w:t>читанных максимальных значений:</w:t>
      </w:r>
    </w:p>
    <w:p w:rsidR="003A38E1" w:rsidRPr="009C33A1" w:rsidRDefault="00E844FB" w:rsidP="009C33A1">
      <w:pPr>
        <w:widowControl w:val="0"/>
        <w:spacing w:after="0" w:line="240" w:lineRule="auto"/>
        <w:ind w:left="397"/>
        <w:jc w:val="both"/>
        <w:rPr>
          <w:rFonts w:ascii="Arial" w:hAnsi="Arial" w:cs="Arial"/>
          <w:bCs/>
          <w:sz w:val="20"/>
          <w:szCs w:val="20"/>
        </w:rPr>
      </w:pPr>
      <w:r w:rsidRPr="009C33A1">
        <w:rPr>
          <w:rFonts w:ascii="Arial" w:hAnsi="Arial" w:cs="Arial"/>
          <w:bCs/>
          <w:sz w:val="20"/>
          <w:szCs w:val="20"/>
        </w:rPr>
        <w:t xml:space="preserve">‒ </w:t>
      </w:r>
      <w:r w:rsidR="004142FA" w:rsidRPr="009C33A1">
        <w:rPr>
          <w:rFonts w:ascii="Arial" w:hAnsi="Arial" w:cs="Arial"/>
          <w:bCs/>
          <w:sz w:val="20"/>
          <w:szCs w:val="20"/>
        </w:rPr>
        <w:t xml:space="preserve">условный предел текучести </w:t>
      </w:r>
      <w:r w:rsidR="003A38E1" w:rsidRPr="009C33A1">
        <w:rPr>
          <w:rFonts w:ascii="Arial" w:hAnsi="Arial" w:cs="Arial"/>
          <w:bCs/>
          <w:i/>
          <w:sz w:val="20"/>
          <w:szCs w:val="20"/>
          <w:lang w:val="en-US"/>
        </w:rPr>
        <w:t>R</w:t>
      </w:r>
      <w:r w:rsidR="003A38E1" w:rsidRPr="009C33A1">
        <w:rPr>
          <w:rFonts w:ascii="Arial" w:hAnsi="Arial" w:cs="Arial"/>
          <w:bCs/>
          <w:i/>
          <w:sz w:val="20"/>
          <w:szCs w:val="20"/>
          <w:vertAlign w:val="subscript"/>
          <w:lang w:val="en-US"/>
        </w:rPr>
        <w:t>p</w:t>
      </w:r>
      <w:r w:rsidR="003A38E1" w:rsidRPr="009C33A1">
        <w:rPr>
          <w:rFonts w:ascii="Arial" w:hAnsi="Arial" w:cs="Arial"/>
          <w:bCs/>
          <w:sz w:val="20"/>
          <w:szCs w:val="20"/>
          <w:vertAlign w:val="subscript"/>
        </w:rPr>
        <w:t>0,2</w:t>
      </w:r>
      <w:r w:rsidR="003A38E1" w:rsidRPr="009C33A1">
        <w:rPr>
          <w:rFonts w:ascii="Arial" w:hAnsi="Arial" w:cs="Arial"/>
          <w:bCs/>
          <w:i/>
          <w:sz w:val="20"/>
          <w:szCs w:val="20"/>
        </w:rPr>
        <w:t xml:space="preserve"> </w:t>
      </w:r>
      <w:r w:rsidR="005F0496" w:rsidRPr="009C33A1">
        <w:rPr>
          <w:rFonts w:ascii="Arial" w:hAnsi="Arial" w:cs="Arial"/>
          <w:bCs/>
          <w:sz w:val="20"/>
          <w:szCs w:val="20"/>
        </w:rPr>
        <w:t xml:space="preserve">выше, чем меньшее значение, указанное </w:t>
      </w:r>
      <w:r w:rsidR="003A38E1" w:rsidRPr="009C33A1">
        <w:rPr>
          <w:rFonts w:ascii="Arial" w:hAnsi="Arial" w:cs="Arial"/>
          <w:bCs/>
          <w:sz w:val="20"/>
          <w:szCs w:val="20"/>
        </w:rPr>
        <w:t>на материал</w:t>
      </w:r>
      <w:r w:rsidR="005F0496" w:rsidRPr="009C33A1">
        <w:rPr>
          <w:rFonts w:ascii="Arial" w:hAnsi="Arial" w:cs="Arial"/>
          <w:bCs/>
          <w:sz w:val="20"/>
          <w:szCs w:val="20"/>
        </w:rPr>
        <w:t>е</w:t>
      </w:r>
      <w:r w:rsidR="003A38E1" w:rsidRPr="009C33A1">
        <w:rPr>
          <w:rFonts w:ascii="Arial" w:hAnsi="Arial" w:cs="Arial"/>
          <w:bCs/>
          <w:sz w:val="20"/>
          <w:szCs w:val="20"/>
        </w:rPr>
        <w:t>;</w:t>
      </w:r>
    </w:p>
    <w:p w:rsidR="003A38E1" w:rsidRPr="009C33A1" w:rsidRDefault="00E844FB" w:rsidP="009C33A1">
      <w:pPr>
        <w:widowControl w:val="0"/>
        <w:spacing w:after="0" w:line="240" w:lineRule="auto"/>
        <w:ind w:left="397"/>
        <w:jc w:val="both"/>
        <w:rPr>
          <w:rFonts w:ascii="Arial" w:hAnsi="Arial" w:cs="Arial"/>
          <w:bCs/>
          <w:sz w:val="20"/>
          <w:szCs w:val="20"/>
        </w:rPr>
      </w:pPr>
      <w:r w:rsidRPr="009C33A1">
        <w:rPr>
          <w:rFonts w:ascii="Arial" w:hAnsi="Arial" w:cs="Arial"/>
          <w:bCs/>
          <w:sz w:val="20"/>
          <w:szCs w:val="20"/>
        </w:rPr>
        <w:t xml:space="preserve">‒ </w:t>
      </w:r>
      <w:r w:rsidR="003A38E1" w:rsidRPr="009C33A1">
        <w:rPr>
          <w:rFonts w:ascii="Arial" w:hAnsi="Arial" w:cs="Arial"/>
          <w:bCs/>
          <w:sz w:val="20"/>
          <w:szCs w:val="20"/>
        </w:rPr>
        <w:t>толщина пластины</w:t>
      </w:r>
      <w:r w:rsidR="005F0496" w:rsidRPr="009C33A1">
        <w:rPr>
          <w:rFonts w:ascii="Arial" w:hAnsi="Arial" w:cs="Arial"/>
          <w:bCs/>
          <w:sz w:val="20"/>
          <w:szCs w:val="20"/>
        </w:rPr>
        <w:t xml:space="preserve"> превышает номинальное значение</w:t>
      </w:r>
      <w:r w:rsidR="003A38E1" w:rsidRPr="009C33A1">
        <w:rPr>
          <w:rFonts w:ascii="Arial" w:hAnsi="Arial" w:cs="Arial"/>
          <w:bCs/>
          <w:sz w:val="20"/>
          <w:szCs w:val="20"/>
        </w:rPr>
        <w:t>;</w:t>
      </w:r>
    </w:p>
    <w:p w:rsidR="003A38E1" w:rsidRPr="009C33A1" w:rsidRDefault="00E844FB" w:rsidP="009C33A1">
      <w:pPr>
        <w:widowControl w:val="0"/>
        <w:spacing w:after="0" w:line="240" w:lineRule="auto"/>
        <w:ind w:left="397"/>
        <w:jc w:val="both"/>
        <w:rPr>
          <w:rFonts w:ascii="Arial" w:hAnsi="Arial" w:cs="Arial"/>
          <w:bCs/>
          <w:sz w:val="20"/>
          <w:szCs w:val="20"/>
        </w:rPr>
      </w:pPr>
      <w:r w:rsidRPr="009C33A1">
        <w:rPr>
          <w:rFonts w:ascii="Arial" w:hAnsi="Arial" w:cs="Arial"/>
          <w:bCs/>
          <w:sz w:val="20"/>
          <w:szCs w:val="20"/>
        </w:rPr>
        <w:t xml:space="preserve">‒ </w:t>
      </w:r>
      <w:r w:rsidR="005F0496" w:rsidRPr="009C33A1">
        <w:rPr>
          <w:rFonts w:ascii="Arial" w:hAnsi="Arial" w:cs="Arial"/>
          <w:bCs/>
          <w:sz w:val="20"/>
          <w:szCs w:val="20"/>
        </w:rPr>
        <w:t xml:space="preserve">усиливающий эффект </w:t>
      </w:r>
      <w:r w:rsidR="003A38E1" w:rsidRPr="009C33A1">
        <w:rPr>
          <w:rFonts w:ascii="Arial" w:hAnsi="Arial" w:cs="Arial"/>
          <w:bCs/>
          <w:sz w:val="20"/>
          <w:szCs w:val="20"/>
        </w:rPr>
        <w:t>от торцов, патрубков и т.</w:t>
      </w:r>
      <w:r w:rsidRPr="009C33A1">
        <w:rPr>
          <w:rFonts w:ascii="Arial" w:hAnsi="Arial" w:cs="Arial"/>
          <w:bCs/>
          <w:sz w:val="20"/>
          <w:szCs w:val="20"/>
        </w:rPr>
        <w:t xml:space="preserve"> </w:t>
      </w:r>
      <w:r w:rsidR="003A38E1" w:rsidRPr="009C33A1">
        <w:rPr>
          <w:rFonts w:ascii="Arial" w:hAnsi="Arial" w:cs="Arial"/>
          <w:bCs/>
          <w:sz w:val="20"/>
          <w:szCs w:val="20"/>
        </w:rPr>
        <w:t>д.</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С.7.4.5</w:t>
      </w:r>
      <w:r w:rsidRPr="009C33A1">
        <w:rPr>
          <w:rFonts w:ascii="Arial" w:hAnsi="Arial" w:cs="Arial"/>
          <w:bCs/>
          <w:sz w:val="20"/>
          <w:szCs w:val="20"/>
        </w:rPr>
        <w:t xml:space="preserve"> Следует отметить, что упрочнение сосудов, изготовленных из гомогенизированного материала, может повлиять на положение, направление и овальность патрубков. Это не влечет за собой снижение безопасности, но может создавать некоторые неудобства для пользователя.</w:t>
      </w:r>
    </w:p>
    <w:p w:rsidR="003A38E1" w:rsidRPr="009C33A1" w:rsidRDefault="003A38E1" w:rsidP="00076AB7">
      <w:pPr>
        <w:widowControl w:val="0"/>
        <w:spacing w:before="40" w:after="80" w:line="240" w:lineRule="auto"/>
        <w:ind w:firstLine="397"/>
        <w:jc w:val="both"/>
        <w:rPr>
          <w:rFonts w:ascii="Arial" w:hAnsi="Arial" w:cs="Arial"/>
          <w:bCs/>
          <w:sz w:val="18"/>
          <w:szCs w:val="18"/>
        </w:rPr>
      </w:pPr>
      <w:r w:rsidRPr="00076AB7">
        <w:rPr>
          <w:rFonts w:ascii="Arial" w:hAnsi="Arial" w:cs="Arial"/>
          <w:bCs/>
          <w:spacing w:val="30"/>
          <w:sz w:val="18"/>
          <w:szCs w:val="18"/>
        </w:rPr>
        <w:t>Примечание</w:t>
      </w:r>
      <w:r w:rsidR="005F0496" w:rsidRPr="00076AB7">
        <w:rPr>
          <w:rFonts w:ascii="Arial" w:hAnsi="Arial" w:cs="Arial"/>
          <w:bCs/>
          <w:spacing w:val="30"/>
          <w:sz w:val="18"/>
          <w:szCs w:val="18"/>
        </w:rPr>
        <w:t xml:space="preserve"> </w:t>
      </w:r>
      <w:r w:rsidR="00E844FB" w:rsidRPr="009C33A1">
        <w:rPr>
          <w:rFonts w:ascii="Arial" w:hAnsi="Arial" w:cs="Arial"/>
          <w:bCs/>
          <w:sz w:val="18"/>
          <w:szCs w:val="18"/>
        </w:rPr>
        <w:t xml:space="preserve">‒ </w:t>
      </w:r>
      <w:r w:rsidRPr="009C33A1">
        <w:rPr>
          <w:rFonts w:ascii="Arial" w:hAnsi="Arial" w:cs="Arial"/>
          <w:bCs/>
          <w:sz w:val="18"/>
          <w:szCs w:val="18"/>
        </w:rPr>
        <w:t>Установка патрубков после проведения упрочения позволяет минимизировать эти изменения, после чего требуется проведение нового упрочнения сосуда (см. С.6.3.4). Обычно повторное упрочнение вызывает гораздо меньшие деформации.</w:t>
      </w:r>
    </w:p>
    <w:p w:rsidR="003A38E1" w:rsidRPr="009C33A1" w:rsidRDefault="003A38E1" w:rsidP="009C33A1">
      <w:pPr>
        <w:widowControl w:val="0"/>
        <w:spacing w:after="0" w:line="240" w:lineRule="auto"/>
        <w:ind w:firstLine="397"/>
        <w:jc w:val="both"/>
        <w:rPr>
          <w:rFonts w:ascii="Arial" w:hAnsi="Arial" w:cs="Arial"/>
          <w:bCs/>
          <w:sz w:val="20"/>
          <w:szCs w:val="20"/>
        </w:rPr>
      </w:pPr>
      <w:r w:rsidRPr="009C33A1">
        <w:rPr>
          <w:rFonts w:ascii="Arial" w:hAnsi="Arial" w:cs="Arial"/>
          <w:b/>
          <w:bCs/>
          <w:sz w:val="20"/>
          <w:szCs w:val="20"/>
        </w:rPr>
        <w:t>С.7.4.6</w:t>
      </w:r>
      <w:r w:rsidRPr="009C33A1">
        <w:rPr>
          <w:rFonts w:ascii="Arial" w:hAnsi="Arial" w:cs="Arial"/>
          <w:bCs/>
          <w:sz w:val="20"/>
          <w:szCs w:val="20"/>
        </w:rPr>
        <w:t xml:space="preserve"> Если для патрубка на цилиндре или конусе используется сварная труба, то продольные швы трубы должны располагаться в направлении наименьших напряжений, т.</w:t>
      </w:r>
      <w:r w:rsidR="00E844FB" w:rsidRPr="009C33A1">
        <w:rPr>
          <w:rFonts w:ascii="Arial" w:hAnsi="Arial" w:cs="Arial"/>
          <w:bCs/>
          <w:sz w:val="20"/>
          <w:szCs w:val="20"/>
        </w:rPr>
        <w:t xml:space="preserve"> </w:t>
      </w:r>
      <w:r w:rsidRPr="009C33A1">
        <w:rPr>
          <w:rFonts w:ascii="Arial" w:hAnsi="Arial" w:cs="Arial"/>
          <w:bCs/>
          <w:sz w:val="20"/>
          <w:szCs w:val="20"/>
        </w:rPr>
        <w:t>е. в плоскости, перпендикулярной оси цилиндра или конуса.</w:t>
      </w:r>
    </w:p>
    <w:p w:rsidR="003A38E1" w:rsidRPr="009C33A1" w:rsidRDefault="003A38E1" w:rsidP="009C33A1">
      <w:pPr>
        <w:pageBreakBefore/>
        <w:widowControl w:val="0"/>
        <w:spacing w:after="0" w:line="240" w:lineRule="auto"/>
        <w:jc w:val="center"/>
        <w:outlineLvl w:val="0"/>
        <w:rPr>
          <w:rFonts w:ascii="Arial" w:eastAsia="Times New Roman" w:hAnsi="Arial" w:cs="Arial"/>
          <w:b/>
          <w:bCs/>
          <w:kern w:val="32"/>
          <w:lang w:eastAsia="ru-RU"/>
        </w:rPr>
      </w:pPr>
      <w:bookmarkStart w:id="114" w:name="_Toc430690102"/>
      <w:r w:rsidRPr="009C33A1">
        <w:rPr>
          <w:rFonts w:ascii="Arial" w:eastAsia="Times New Roman" w:hAnsi="Arial" w:cs="Arial"/>
          <w:b/>
          <w:bCs/>
          <w:kern w:val="32"/>
          <w:lang w:eastAsia="ru-RU"/>
        </w:rPr>
        <w:lastRenderedPageBreak/>
        <w:t xml:space="preserve">Приложение </w:t>
      </w:r>
      <w:r w:rsidRPr="009C33A1">
        <w:rPr>
          <w:rFonts w:ascii="Arial" w:eastAsia="Times New Roman" w:hAnsi="Arial" w:cs="Arial"/>
          <w:b/>
          <w:bCs/>
          <w:kern w:val="32"/>
          <w:lang w:val="en-US" w:eastAsia="ru-RU"/>
        </w:rPr>
        <w:t>D</w:t>
      </w:r>
      <w:r w:rsidRPr="009C33A1">
        <w:rPr>
          <w:rFonts w:ascii="Arial" w:eastAsia="Times New Roman" w:hAnsi="Arial" w:cs="Arial"/>
          <w:b/>
          <w:bCs/>
          <w:kern w:val="32"/>
          <w:lang w:eastAsia="ru-RU"/>
        </w:rPr>
        <w:t xml:space="preserve"> </w:t>
      </w:r>
    </w:p>
    <w:p w:rsidR="003A38E1" w:rsidRPr="009C33A1" w:rsidRDefault="003A38E1" w:rsidP="009C33A1">
      <w:pPr>
        <w:widowControl w:val="0"/>
        <w:spacing w:after="220" w:line="240" w:lineRule="auto"/>
        <w:jc w:val="center"/>
        <w:outlineLvl w:val="0"/>
        <w:rPr>
          <w:rFonts w:ascii="Arial" w:eastAsia="Times New Roman" w:hAnsi="Arial" w:cs="Arial"/>
          <w:b/>
          <w:bCs/>
          <w:kern w:val="32"/>
          <w:lang w:eastAsia="ru-RU"/>
        </w:rPr>
      </w:pPr>
      <w:r w:rsidRPr="009C33A1">
        <w:rPr>
          <w:rFonts w:ascii="Arial" w:eastAsia="Times New Roman" w:hAnsi="Arial" w:cs="Arial"/>
          <w:b/>
          <w:bCs/>
          <w:kern w:val="32"/>
          <w:lang w:eastAsia="ru-RU"/>
        </w:rPr>
        <w:t>(справочное)</w:t>
      </w:r>
    </w:p>
    <w:p w:rsidR="003A38E1" w:rsidRPr="009C33A1" w:rsidRDefault="007A0C12" w:rsidP="009C33A1">
      <w:pPr>
        <w:widowControl w:val="0"/>
        <w:spacing w:after="0" w:line="240" w:lineRule="auto"/>
        <w:jc w:val="center"/>
        <w:outlineLvl w:val="0"/>
        <w:rPr>
          <w:rFonts w:ascii="Arial" w:eastAsia="Times New Roman" w:hAnsi="Arial" w:cs="Arial"/>
          <w:b/>
          <w:bCs/>
          <w:kern w:val="32"/>
          <w:lang w:eastAsia="ru-RU"/>
        </w:rPr>
      </w:pPr>
      <w:r w:rsidRPr="009C33A1">
        <w:rPr>
          <w:rFonts w:ascii="Arial" w:eastAsia="Times New Roman" w:hAnsi="Arial" w:cs="Arial"/>
          <w:b/>
          <w:bCs/>
          <w:kern w:val="32"/>
          <w:lang w:eastAsia="ru-RU"/>
        </w:rPr>
        <w:t>Требования к сварным швам</w:t>
      </w:r>
    </w:p>
    <w:p w:rsidR="003A38E1" w:rsidRPr="009C33A1" w:rsidRDefault="003A38E1" w:rsidP="009C33A1">
      <w:pPr>
        <w:widowControl w:val="0"/>
        <w:spacing w:before="220" w:after="160" w:line="240" w:lineRule="auto"/>
        <w:ind w:firstLine="397"/>
        <w:jc w:val="both"/>
        <w:outlineLvl w:val="0"/>
        <w:rPr>
          <w:rFonts w:ascii="Arial" w:eastAsia="Times New Roman" w:hAnsi="Arial" w:cs="Arial"/>
          <w:b/>
          <w:bCs/>
          <w:kern w:val="32"/>
          <w:lang w:eastAsia="ru-RU"/>
        </w:rPr>
      </w:pPr>
      <w:r w:rsidRPr="009C33A1">
        <w:rPr>
          <w:rFonts w:ascii="Arial" w:eastAsia="Times New Roman" w:hAnsi="Arial" w:cs="Arial"/>
          <w:b/>
          <w:bCs/>
          <w:kern w:val="32"/>
          <w:lang w:eastAsia="ru-RU"/>
        </w:rPr>
        <w:t>D.1 Область применения</w:t>
      </w:r>
    </w:p>
    <w:p w:rsidR="008F0647"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Сварные швы, рассмотренные в D.2, полностью соответствуют требованиям, предъявляемым к</w:t>
      </w:r>
      <w:r w:rsidR="00F91679" w:rsidRPr="009C33A1">
        <w:rPr>
          <w:rFonts w:ascii="Arial" w:eastAsia="Times New Roman" w:hAnsi="Arial" w:cs="Arial"/>
          <w:bCs/>
          <w:kern w:val="32"/>
          <w:sz w:val="20"/>
          <w:szCs w:val="20"/>
          <w:lang w:val="en-US" w:eastAsia="ru-RU"/>
        </w:rPr>
        <w:t> </w:t>
      </w:r>
      <w:r w:rsidRPr="009C33A1">
        <w:rPr>
          <w:rFonts w:ascii="Arial" w:eastAsia="Times New Roman" w:hAnsi="Arial" w:cs="Arial"/>
          <w:bCs/>
          <w:kern w:val="32"/>
          <w:sz w:val="20"/>
          <w:szCs w:val="20"/>
          <w:lang w:eastAsia="ru-RU"/>
        </w:rPr>
        <w:t>к</w:t>
      </w:r>
      <w:r w:rsidR="00B602BE" w:rsidRPr="009C33A1">
        <w:rPr>
          <w:rFonts w:ascii="Arial" w:eastAsia="Times New Roman" w:hAnsi="Arial" w:cs="Arial"/>
          <w:bCs/>
          <w:kern w:val="32"/>
          <w:sz w:val="20"/>
          <w:szCs w:val="20"/>
          <w:lang w:eastAsia="ru-RU"/>
        </w:rPr>
        <w:t>риогенным сосудам.</w:t>
      </w:r>
      <w:r w:rsidR="008F0647" w:rsidRPr="009C33A1">
        <w:rPr>
          <w:rFonts w:ascii="Arial" w:eastAsia="Times New Roman" w:hAnsi="Arial" w:cs="Arial"/>
          <w:bCs/>
          <w:kern w:val="32"/>
          <w:sz w:val="20"/>
          <w:szCs w:val="20"/>
          <w:lang w:eastAsia="ru-RU"/>
        </w:rPr>
        <w:t xml:space="preserve"> В связи с тем, что </w:t>
      </w:r>
      <w:r w:rsidR="008F0647" w:rsidRPr="009C33A1">
        <w:rPr>
          <w:rFonts w:ascii="Arial" w:eastAsia="Times New Roman" w:hAnsi="Arial" w:cs="Arial"/>
          <w:bCs/>
          <w:kern w:val="32"/>
          <w:sz w:val="20"/>
          <w:szCs w:val="20"/>
          <w:lang w:val="en-US" w:eastAsia="ru-RU"/>
        </w:rPr>
        <w:t>EN</w:t>
      </w:r>
      <w:r w:rsidR="008F0647" w:rsidRPr="009C33A1">
        <w:rPr>
          <w:rFonts w:ascii="Arial" w:eastAsia="Times New Roman" w:hAnsi="Arial" w:cs="Arial"/>
          <w:bCs/>
          <w:kern w:val="32"/>
          <w:sz w:val="20"/>
          <w:szCs w:val="20"/>
          <w:lang w:eastAsia="ru-RU"/>
        </w:rPr>
        <w:t xml:space="preserve"> 1708-1</w:t>
      </w:r>
      <w:r w:rsidR="00566F11">
        <w:rPr>
          <w:rFonts w:ascii="Arial" w:eastAsia="Times New Roman" w:hAnsi="Arial" w:cs="Arial"/>
          <w:bCs/>
          <w:kern w:val="32"/>
          <w:sz w:val="20"/>
          <w:szCs w:val="20"/>
          <w:lang w:eastAsia="ru-RU"/>
        </w:rPr>
        <w:t>:1999</w:t>
      </w:r>
      <w:r w:rsidR="008F0647" w:rsidRPr="009C33A1">
        <w:rPr>
          <w:rFonts w:ascii="Arial" w:eastAsia="Times New Roman" w:hAnsi="Arial" w:cs="Arial"/>
          <w:bCs/>
          <w:kern w:val="32"/>
          <w:sz w:val="20"/>
          <w:szCs w:val="20"/>
          <w:lang w:eastAsia="ru-RU"/>
        </w:rPr>
        <w:t xml:space="preserve"> не распространяется на сварные соединения криогенных сосудов, его можно использовать в качестве руководства.</w:t>
      </w:r>
    </w:p>
    <w:p w:rsidR="003A38E1" w:rsidRPr="009C33A1" w:rsidRDefault="003A38E1" w:rsidP="009C33A1">
      <w:pPr>
        <w:widowControl w:val="0"/>
        <w:spacing w:before="220" w:after="160" w:line="240" w:lineRule="auto"/>
        <w:ind w:firstLine="397"/>
        <w:jc w:val="both"/>
        <w:outlineLvl w:val="0"/>
        <w:rPr>
          <w:rFonts w:ascii="Arial" w:eastAsia="Times New Roman" w:hAnsi="Arial" w:cs="Arial"/>
          <w:b/>
          <w:bCs/>
          <w:kern w:val="32"/>
          <w:lang w:eastAsia="ru-RU"/>
        </w:rPr>
      </w:pPr>
      <w:r w:rsidRPr="009C33A1">
        <w:rPr>
          <w:rFonts w:ascii="Arial" w:eastAsia="Times New Roman" w:hAnsi="Arial" w:cs="Arial"/>
          <w:b/>
          <w:bCs/>
          <w:kern w:val="32"/>
          <w:lang w:eastAsia="ru-RU"/>
        </w:rPr>
        <w:t>D.2 Особенности сварных швов</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Обычно предполагается, что сварные швы должны выдерживать планируемые нагрузки, и при их расчете не требуется учет толщины соединяемых стенок.</w:t>
      </w:r>
    </w:p>
    <w:p w:rsidR="003A38E1" w:rsidRPr="009C33A1" w:rsidRDefault="003A38E1" w:rsidP="009C33A1">
      <w:pPr>
        <w:widowControl w:val="0"/>
        <w:spacing w:before="120" w:after="80" w:line="240" w:lineRule="auto"/>
        <w:ind w:firstLine="397"/>
        <w:jc w:val="both"/>
        <w:outlineLvl w:val="0"/>
        <w:rPr>
          <w:rFonts w:ascii="Arial" w:eastAsia="Times New Roman" w:hAnsi="Arial" w:cs="Arial"/>
          <w:b/>
          <w:bCs/>
          <w:kern w:val="32"/>
          <w:sz w:val="20"/>
          <w:szCs w:val="20"/>
          <w:lang w:eastAsia="ru-RU"/>
        </w:rPr>
      </w:pPr>
      <w:r w:rsidRPr="009C33A1">
        <w:rPr>
          <w:rFonts w:ascii="Arial" w:eastAsia="Times New Roman" w:hAnsi="Arial" w:cs="Arial"/>
          <w:b/>
          <w:bCs/>
          <w:kern w:val="32"/>
          <w:sz w:val="20"/>
          <w:szCs w:val="20"/>
          <w:lang w:eastAsia="ru-RU"/>
        </w:rPr>
        <w:t>D.2.1 Шов внахлест</w:t>
      </w:r>
      <w:r w:rsidR="00566F11">
        <w:rPr>
          <w:rFonts w:ascii="Arial" w:eastAsia="Times New Roman" w:hAnsi="Arial" w:cs="Arial"/>
          <w:b/>
          <w:bCs/>
          <w:kern w:val="32"/>
          <w:sz w:val="20"/>
          <w:szCs w:val="20"/>
          <w:lang w:eastAsia="ru-RU"/>
        </w:rPr>
        <w:t>ку</w:t>
      </w:r>
    </w:p>
    <w:p w:rsidR="003A38E1" w:rsidRPr="009C33A1" w:rsidRDefault="00A067B0"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См. рисунок</w:t>
      </w:r>
      <w:r w:rsidR="003A38E1" w:rsidRPr="009C33A1">
        <w:rPr>
          <w:rFonts w:ascii="Arial" w:eastAsia="Times New Roman" w:hAnsi="Arial" w:cs="Arial"/>
          <w:bCs/>
          <w:kern w:val="32"/>
          <w:sz w:val="20"/>
          <w:szCs w:val="20"/>
          <w:lang w:eastAsia="ru-RU"/>
        </w:rPr>
        <w:t xml:space="preserve"> D.1.</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 xml:space="preserve">Такой шов может использоваться для соединения цилиндра к цилиндру и торца к цилиндру </w:t>
      </w:r>
      <w:r w:rsidR="00F91679" w:rsidRPr="009C33A1">
        <w:rPr>
          <w:rFonts w:ascii="Arial" w:eastAsia="Times New Roman" w:hAnsi="Arial" w:cs="Arial"/>
          <w:bCs/>
          <w:kern w:val="32"/>
          <w:sz w:val="20"/>
          <w:szCs w:val="20"/>
          <w:lang w:eastAsia="ru-RU"/>
        </w:rPr>
        <w:br/>
      </w:r>
      <w:r w:rsidRPr="009C33A1">
        <w:rPr>
          <w:rFonts w:ascii="Arial" w:eastAsia="Times New Roman" w:hAnsi="Arial" w:cs="Arial"/>
          <w:bCs/>
          <w:kern w:val="32"/>
          <w:sz w:val="20"/>
          <w:szCs w:val="20"/>
          <w:lang w:eastAsia="ru-RU"/>
        </w:rPr>
        <w:t>(но не конуса к цилиндру) при следующих условиях:</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a)</w:t>
      </w:r>
      <w:r w:rsidRPr="009C33A1">
        <w:rPr>
          <w:rFonts w:ascii="Arial" w:eastAsia="Times New Roman" w:hAnsi="Arial" w:cs="Arial"/>
          <w:bCs/>
          <w:kern w:val="32"/>
          <w:sz w:val="20"/>
          <w:szCs w:val="20"/>
          <w:lang w:eastAsia="ru-RU"/>
        </w:rPr>
        <w:tab/>
        <w:t>если внахлестку соединяется фланцевая часть эллипсоидного торца, то на длине 12 мм на месте соединения не должно быть линий перелома (размеры см. в 4.3.</w:t>
      </w:r>
      <w:r w:rsidR="00566F11">
        <w:rPr>
          <w:rFonts w:ascii="Arial" w:eastAsia="Times New Roman" w:hAnsi="Arial" w:cs="Arial"/>
          <w:bCs/>
          <w:kern w:val="32"/>
          <w:sz w:val="20"/>
          <w:szCs w:val="20"/>
          <w:lang w:eastAsia="ru-RU"/>
        </w:rPr>
        <w:t>5</w:t>
      </w:r>
      <w:r w:rsidRPr="009C33A1">
        <w:rPr>
          <w:rFonts w:ascii="Arial" w:eastAsia="Times New Roman" w:hAnsi="Arial" w:cs="Arial"/>
          <w:bCs/>
          <w:kern w:val="32"/>
          <w:sz w:val="20"/>
          <w:szCs w:val="20"/>
          <w:lang w:eastAsia="ru-RU"/>
        </w:rPr>
        <w:t>.</w:t>
      </w:r>
      <w:r w:rsidR="00566F11">
        <w:rPr>
          <w:rFonts w:ascii="Arial" w:eastAsia="Times New Roman" w:hAnsi="Arial" w:cs="Arial"/>
          <w:bCs/>
          <w:kern w:val="32"/>
          <w:sz w:val="20"/>
          <w:szCs w:val="20"/>
          <w:lang w:eastAsia="ru-RU"/>
        </w:rPr>
        <w:t>2</w:t>
      </w:r>
      <w:r w:rsidRPr="009C33A1">
        <w:rPr>
          <w:rFonts w:ascii="Arial" w:eastAsia="Times New Roman" w:hAnsi="Arial" w:cs="Arial"/>
          <w:bCs/>
          <w:kern w:val="32"/>
          <w:sz w:val="20"/>
          <w:szCs w:val="20"/>
          <w:lang w:eastAsia="ru-RU"/>
        </w:rPr>
        <w:t>.2);</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b)</w:t>
      </w:r>
      <w:r w:rsidRPr="009C33A1">
        <w:rPr>
          <w:rFonts w:ascii="Arial" w:eastAsia="Times New Roman" w:hAnsi="Arial" w:cs="Arial"/>
          <w:bCs/>
          <w:kern w:val="32"/>
          <w:sz w:val="20"/>
          <w:szCs w:val="20"/>
          <w:lang w:eastAsia="ru-RU"/>
        </w:rPr>
        <w:tab/>
        <w:t>если внахлестку соединяется цилиндр с продольным швом, то:</w:t>
      </w:r>
    </w:p>
    <w:p w:rsidR="003A38E1" w:rsidRPr="009C33A1" w:rsidRDefault="00B602BE" w:rsidP="009C33A1">
      <w:pPr>
        <w:widowControl w:val="0"/>
        <w:spacing w:after="0" w:line="240" w:lineRule="auto"/>
        <w:ind w:firstLine="658"/>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 xml:space="preserve">1) </w:t>
      </w:r>
      <w:r w:rsidR="003A38E1" w:rsidRPr="009C33A1">
        <w:rPr>
          <w:rFonts w:ascii="Arial" w:eastAsia="Times New Roman" w:hAnsi="Arial" w:cs="Arial"/>
          <w:bCs/>
          <w:kern w:val="32"/>
          <w:sz w:val="20"/>
          <w:szCs w:val="20"/>
          <w:lang w:eastAsia="ru-RU"/>
        </w:rPr>
        <w:t>сварные швы должны быть зачищены заподлицо с основным металлом с внутренней и внешней стороны на расстоянии примерно 50 мм от места соединения, при этом не допускается уменьшение толщины пластины ниже допустимого значения;</w:t>
      </w:r>
    </w:p>
    <w:p w:rsidR="003A38E1" w:rsidRPr="009C33A1" w:rsidRDefault="00B602BE" w:rsidP="009C33A1">
      <w:pPr>
        <w:widowControl w:val="0"/>
        <w:spacing w:after="0" w:line="240" w:lineRule="auto"/>
        <w:ind w:firstLine="658"/>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 xml:space="preserve">2) </w:t>
      </w:r>
      <w:r w:rsidR="003A38E1" w:rsidRPr="009C33A1">
        <w:rPr>
          <w:rFonts w:ascii="Arial" w:eastAsia="Times New Roman" w:hAnsi="Arial" w:cs="Arial"/>
          <w:bCs/>
          <w:kern w:val="32"/>
          <w:sz w:val="20"/>
          <w:szCs w:val="20"/>
          <w:lang w:eastAsia="ru-RU"/>
        </w:rPr>
        <w:t xml:space="preserve">сварной шов в месте </w:t>
      </w:r>
      <w:r w:rsidR="00AB057F" w:rsidRPr="009C33A1">
        <w:rPr>
          <w:rFonts w:ascii="Arial" w:eastAsia="Times New Roman" w:hAnsi="Arial" w:cs="Arial"/>
          <w:bCs/>
          <w:kern w:val="32"/>
          <w:sz w:val="20"/>
          <w:szCs w:val="20"/>
          <w:lang w:eastAsia="ru-RU"/>
        </w:rPr>
        <w:t xml:space="preserve">соединения </w:t>
      </w:r>
      <w:r w:rsidR="003A38E1" w:rsidRPr="009C33A1">
        <w:rPr>
          <w:rFonts w:ascii="Arial" w:eastAsia="Times New Roman" w:hAnsi="Arial" w:cs="Arial"/>
          <w:bCs/>
          <w:kern w:val="32"/>
          <w:sz w:val="20"/>
          <w:szCs w:val="20"/>
          <w:lang w:eastAsia="ru-RU"/>
        </w:rPr>
        <w:t>должен быть проверен методом цветной дефектоскопии, трещины недопустимы;</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c)</w:t>
      </w:r>
      <w:r w:rsidRPr="009C33A1">
        <w:rPr>
          <w:rFonts w:ascii="Arial" w:eastAsia="Times New Roman" w:hAnsi="Arial" w:cs="Arial"/>
          <w:bCs/>
          <w:kern w:val="32"/>
          <w:sz w:val="20"/>
          <w:szCs w:val="20"/>
          <w:lang w:eastAsia="ru-RU"/>
        </w:rPr>
        <w:tab/>
      </w:r>
      <w:r w:rsidR="00020BA8" w:rsidRPr="009C33A1">
        <w:rPr>
          <w:rFonts w:ascii="Arial" w:eastAsia="Times New Roman" w:hAnsi="Arial" w:cs="Arial"/>
          <w:bCs/>
          <w:kern w:val="32"/>
          <w:sz w:val="20"/>
          <w:szCs w:val="20"/>
          <w:lang w:eastAsia="ru-RU"/>
        </w:rPr>
        <w:t xml:space="preserve"> </w:t>
      </w:r>
      <w:r w:rsidRPr="009C33A1">
        <w:rPr>
          <w:rFonts w:ascii="Arial" w:eastAsia="Times New Roman" w:hAnsi="Arial" w:cs="Arial"/>
          <w:bCs/>
          <w:kern w:val="32"/>
          <w:sz w:val="20"/>
          <w:szCs w:val="20"/>
          <w:lang w:eastAsia="ru-RU"/>
        </w:rPr>
        <w:t>ступенчатый разрез, который формирует подкладку под шов, плотно посажен по всему периметру кругового соединения;</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d)</w:t>
      </w:r>
      <w:r w:rsidRPr="009C33A1">
        <w:rPr>
          <w:rFonts w:ascii="Arial" w:eastAsia="Times New Roman" w:hAnsi="Arial" w:cs="Arial"/>
          <w:bCs/>
          <w:kern w:val="32"/>
          <w:sz w:val="20"/>
          <w:szCs w:val="20"/>
          <w:lang w:eastAsia="ru-RU"/>
        </w:rPr>
        <w:tab/>
        <w:t>профиль ступенчатого соединения имеет плавные радиусы без острых углов;</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e)</w:t>
      </w:r>
      <w:r w:rsidRPr="009C33A1">
        <w:rPr>
          <w:rFonts w:ascii="Arial" w:eastAsia="Times New Roman" w:hAnsi="Arial" w:cs="Arial"/>
          <w:bCs/>
          <w:kern w:val="32"/>
          <w:sz w:val="20"/>
          <w:szCs w:val="20"/>
          <w:lang w:eastAsia="ru-RU"/>
        </w:rPr>
        <w:tab/>
        <w:t>после окончания сварки канавка должна быть равномерно заполнена до полной толщины соединяемых пластин;</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f)</w:t>
      </w:r>
      <w:r w:rsidR="00020BA8" w:rsidRPr="009C33A1">
        <w:rPr>
          <w:rFonts w:ascii="Arial" w:eastAsia="Times New Roman" w:hAnsi="Arial" w:cs="Arial"/>
          <w:bCs/>
          <w:kern w:val="32"/>
          <w:sz w:val="20"/>
          <w:szCs w:val="20"/>
          <w:lang w:eastAsia="ru-RU"/>
        </w:rPr>
        <w:t xml:space="preserve"> </w:t>
      </w:r>
      <w:r w:rsidRPr="009C33A1">
        <w:rPr>
          <w:rFonts w:ascii="Arial" w:eastAsia="Times New Roman" w:hAnsi="Arial" w:cs="Arial"/>
          <w:bCs/>
          <w:kern w:val="32"/>
          <w:sz w:val="20"/>
          <w:szCs w:val="20"/>
          <w:lang w:eastAsia="ru-RU"/>
        </w:rPr>
        <w:t>места совпадения продольных и круговых швов исследованы радиографическим методом, и установлено отсутствие существенных дефектов.</w:t>
      </w:r>
    </w:p>
    <w:p w:rsidR="003A38E1" w:rsidRPr="009C33A1" w:rsidRDefault="003A38E1" w:rsidP="009C33A1">
      <w:pPr>
        <w:widowControl w:val="0"/>
        <w:spacing w:before="120" w:after="8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
          <w:bCs/>
          <w:kern w:val="32"/>
          <w:sz w:val="20"/>
          <w:szCs w:val="20"/>
          <w:lang w:eastAsia="ru-RU"/>
        </w:rPr>
        <w:t>D.2.2</w:t>
      </w:r>
      <w:r w:rsidRPr="009C33A1">
        <w:rPr>
          <w:rFonts w:ascii="Arial" w:eastAsia="Times New Roman" w:hAnsi="Arial" w:cs="Arial"/>
          <w:bCs/>
          <w:kern w:val="32"/>
          <w:sz w:val="20"/>
          <w:szCs w:val="20"/>
          <w:lang w:eastAsia="ru-RU"/>
        </w:rPr>
        <w:t xml:space="preserve"> </w:t>
      </w:r>
      <w:r w:rsidRPr="009C33A1">
        <w:rPr>
          <w:rFonts w:ascii="Arial" w:eastAsia="Times New Roman" w:hAnsi="Arial" w:cs="Arial"/>
          <w:b/>
          <w:bCs/>
          <w:kern w:val="32"/>
          <w:sz w:val="20"/>
          <w:szCs w:val="20"/>
          <w:lang w:eastAsia="ru-RU"/>
        </w:rPr>
        <w:t>Торцы средних размеров</w:t>
      </w:r>
    </w:p>
    <w:p w:rsidR="003A38E1" w:rsidRPr="009C33A1" w:rsidRDefault="00A067B0"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См. рисунок</w:t>
      </w:r>
      <w:r w:rsidR="003A38E1" w:rsidRPr="009C33A1">
        <w:rPr>
          <w:rFonts w:ascii="Arial" w:eastAsia="Times New Roman" w:hAnsi="Arial" w:cs="Arial"/>
          <w:bCs/>
          <w:kern w:val="32"/>
          <w:sz w:val="20"/>
          <w:szCs w:val="20"/>
          <w:lang w:eastAsia="ru-RU"/>
        </w:rPr>
        <w:t xml:space="preserve"> D.2.</w:t>
      </w:r>
    </w:p>
    <w:p w:rsidR="003A38E1" w:rsidRPr="009C33A1" w:rsidRDefault="00F91679" w:rsidP="009C33A1">
      <w:pPr>
        <w:widowControl w:val="0"/>
        <w:spacing w:before="120" w:after="80" w:line="240" w:lineRule="auto"/>
        <w:ind w:firstLine="397"/>
        <w:jc w:val="both"/>
        <w:outlineLvl w:val="0"/>
        <w:rPr>
          <w:rFonts w:ascii="Arial" w:eastAsia="Times New Roman" w:hAnsi="Arial" w:cs="Arial"/>
          <w:b/>
          <w:bCs/>
          <w:kern w:val="32"/>
          <w:sz w:val="20"/>
          <w:szCs w:val="20"/>
          <w:lang w:eastAsia="ru-RU"/>
        </w:rPr>
      </w:pPr>
      <w:r w:rsidRPr="009C33A1">
        <w:rPr>
          <w:rFonts w:ascii="Arial" w:eastAsia="Times New Roman" w:hAnsi="Arial" w:cs="Arial"/>
          <w:b/>
          <w:bCs/>
          <w:kern w:val="32"/>
          <w:sz w:val="20"/>
          <w:szCs w:val="20"/>
          <w:lang w:eastAsia="ru-RU"/>
        </w:rPr>
        <w:t>D.</w:t>
      </w:r>
      <w:r w:rsidR="003A38E1" w:rsidRPr="009C33A1">
        <w:rPr>
          <w:rFonts w:ascii="Arial" w:eastAsia="Times New Roman" w:hAnsi="Arial" w:cs="Arial"/>
          <w:b/>
          <w:bCs/>
          <w:kern w:val="32"/>
          <w:sz w:val="20"/>
          <w:szCs w:val="20"/>
          <w:lang w:eastAsia="ru-RU"/>
        </w:rPr>
        <w:t>2.3 Подкладка</w:t>
      </w:r>
    </w:p>
    <w:p w:rsidR="003A38E1" w:rsidRPr="009C33A1" w:rsidRDefault="00A067B0"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См. рисунок</w:t>
      </w:r>
      <w:r w:rsidR="003A38E1" w:rsidRPr="009C33A1">
        <w:rPr>
          <w:rFonts w:ascii="Arial" w:eastAsia="Times New Roman" w:hAnsi="Arial" w:cs="Arial"/>
          <w:bCs/>
          <w:kern w:val="32"/>
          <w:sz w:val="20"/>
          <w:szCs w:val="20"/>
          <w:lang w:eastAsia="ru-RU"/>
        </w:rPr>
        <w:t xml:space="preserve"> D.3.</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Может использоваться только для круговых швов в цилиндрах, торцах, патрубках и на внутреннем межкорпусном трубопроводе, где вторая сторона недоступна для сварки</w:t>
      </w:r>
      <w:r w:rsidR="00267E43" w:rsidRPr="009C33A1">
        <w:rPr>
          <w:rFonts w:ascii="Arial" w:eastAsia="Times New Roman" w:hAnsi="Arial" w:cs="Arial"/>
          <w:bCs/>
          <w:kern w:val="32"/>
          <w:sz w:val="20"/>
          <w:szCs w:val="20"/>
          <w:lang w:eastAsia="ru-RU"/>
        </w:rPr>
        <w:t>,</w:t>
      </w:r>
      <w:r w:rsidRPr="009C33A1">
        <w:rPr>
          <w:rFonts w:ascii="Arial" w:eastAsia="Times New Roman" w:hAnsi="Arial" w:cs="Arial"/>
          <w:bCs/>
          <w:kern w:val="32"/>
          <w:sz w:val="20"/>
          <w:szCs w:val="20"/>
          <w:lang w:eastAsia="ru-RU"/>
        </w:rPr>
        <w:t xml:space="preserve"> и при условии, что при необходимости можно провести испытания с использованием неразрушающих методов контроля.</w:t>
      </w:r>
    </w:p>
    <w:p w:rsidR="003A38E1" w:rsidRPr="009C33A1" w:rsidRDefault="00F91679" w:rsidP="009C33A1">
      <w:pPr>
        <w:widowControl w:val="0"/>
        <w:spacing w:before="120" w:after="80" w:line="240" w:lineRule="auto"/>
        <w:ind w:firstLine="397"/>
        <w:jc w:val="both"/>
        <w:outlineLvl w:val="0"/>
        <w:rPr>
          <w:rFonts w:ascii="Arial" w:eastAsia="Times New Roman" w:hAnsi="Arial" w:cs="Arial"/>
          <w:b/>
          <w:bCs/>
          <w:kern w:val="32"/>
          <w:sz w:val="20"/>
          <w:szCs w:val="20"/>
          <w:lang w:eastAsia="ru-RU"/>
        </w:rPr>
      </w:pPr>
      <w:r w:rsidRPr="009C33A1">
        <w:rPr>
          <w:rFonts w:ascii="Arial" w:eastAsia="Times New Roman" w:hAnsi="Arial" w:cs="Arial"/>
          <w:b/>
          <w:bCs/>
          <w:kern w:val="32"/>
          <w:sz w:val="20"/>
          <w:szCs w:val="20"/>
          <w:lang w:eastAsia="ru-RU"/>
        </w:rPr>
        <w:t>D.</w:t>
      </w:r>
      <w:r w:rsidR="003A38E1" w:rsidRPr="009C33A1">
        <w:rPr>
          <w:rFonts w:ascii="Arial" w:eastAsia="Times New Roman" w:hAnsi="Arial" w:cs="Arial"/>
          <w:b/>
          <w:bCs/>
          <w:kern w:val="32"/>
          <w:sz w:val="20"/>
          <w:szCs w:val="20"/>
          <w:lang w:eastAsia="ru-RU"/>
        </w:rPr>
        <w:t>2.4 Сварка торцов и пластин</w:t>
      </w:r>
    </w:p>
    <w:p w:rsidR="003A38E1" w:rsidRPr="009C33A1" w:rsidRDefault="00A067B0"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На рисунке</w:t>
      </w:r>
      <w:r w:rsidR="003A38E1" w:rsidRPr="009C33A1">
        <w:rPr>
          <w:rFonts w:ascii="Arial" w:eastAsia="Times New Roman" w:hAnsi="Arial" w:cs="Arial"/>
          <w:bCs/>
          <w:kern w:val="32"/>
          <w:sz w:val="20"/>
          <w:szCs w:val="20"/>
          <w:lang w:eastAsia="ru-RU"/>
        </w:rPr>
        <w:t xml:space="preserve"> D.4 представлены два примера из большого количества вариантов сварки двух плоских плас</w:t>
      </w:r>
      <w:r w:rsidRPr="009C33A1">
        <w:rPr>
          <w:rFonts w:ascii="Arial" w:eastAsia="Times New Roman" w:hAnsi="Arial" w:cs="Arial"/>
          <w:bCs/>
          <w:kern w:val="32"/>
          <w:sz w:val="20"/>
          <w:szCs w:val="20"/>
          <w:lang w:eastAsia="ru-RU"/>
        </w:rPr>
        <w:t>тин. См. также рисунок</w:t>
      </w:r>
      <w:r w:rsidR="003A38E1" w:rsidRPr="009C33A1">
        <w:rPr>
          <w:rFonts w:ascii="Arial" w:eastAsia="Times New Roman" w:hAnsi="Arial" w:cs="Arial"/>
          <w:bCs/>
          <w:kern w:val="32"/>
          <w:sz w:val="20"/>
          <w:szCs w:val="20"/>
          <w:lang w:eastAsia="ru-RU"/>
        </w:rPr>
        <w:t xml:space="preserve"> 12.</w:t>
      </w:r>
    </w:p>
    <w:p w:rsidR="003A38E1" w:rsidRPr="009C33A1" w:rsidRDefault="00F91679" w:rsidP="009C33A1">
      <w:pPr>
        <w:widowControl w:val="0"/>
        <w:spacing w:before="120" w:after="80" w:line="240" w:lineRule="auto"/>
        <w:ind w:firstLine="397"/>
        <w:jc w:val="both"/>
        <w:outlineLvl w:val="0"/>
        <w:rPr>
          <w:rFonts w:ascii="Arial" w:eastAsia="Times New Roman" w:hAnsi="Arial" w:cs="Arial"/>
          <w:b/>
          <w:bCs/>
          <w:kern w:val="32"/>
          <w:sz w:val="20"/>
          <w:szCs w:val="20"/>
          <w:lang w:eastAsia="ru-RU"/>
        </w:rPr>
      </w:pPr>
      <w:r w:rsidRPr="009C33A1">
        <w:rPr>
          <w:rFonts w:ascii="Arial" w:eastAsia="Times New Roman" w:hAnsi="Arial" w:cs="Arial"/>
          <w:b/>
          <w:bCs/>
          <w:kern w:val="32"/>
          <w:sz w:val="20"/>
          <w:szCs w:val="20"/>
          <w:lang w:eastAsia="ru-RU"/>
        </w:rPr>
        <w:t>D.</w:t>
      </w:r>
      <w:r w:rsidR="003A38E1" w:rsidRPr="009C33A1">
        <w:rPr>
          <w:rFonts w:ascii="Arial" w:eastAsia="Times New Roman" w:hAnsi="Arial" w:cs="Arial"/>
          <w:b/>
          <w:bCs/>
          <w:kern w:val="32"/>
          <w:sz w:val="20"/>
          <w:szCs w:val="20"/>
          <w:lang w:eastAsia="ru-RU"/>
        </w:rPr>
        <w:t xml:space="preserve">2.5 Сварка </w:t>
      </w:r>
      <w:r w:rsidR="00023711" w:rsidRPr="009C33A1">
        <w:rPr>
          <w:rFonts w:ascii="Arial" w:eastAsia="Times New Roman" w:hAnsi="Arial" w:cs="Arial"/>
          <w:b/>
          <w:bCs/>
          <w:kern w:val="32"/>
          <w:sz w:val="20"/>
          <w:szCs w:val="20"/>
          <w:lang w:eastAsia="ru-RU"/>
        </w:rPr>
        <w:t>патрубка</w:t>
      </w:r>
      <w:r w:rsidR="003A38E1" w:rsidRPr="009C33A1">
        <w:rPr>
          <w:rFonts w:ascii="Arial" w:eastAsia="Times New Roman" w:hAnsi="Arial" w:cs="Arial"/>
          <w:b/>
          <w:bCs/>
          <w:kern w:val="32"/>
          <w:sz w:val="20"/>
          <w:szCs w:val="20"/>
          <w:lang w:eastAsia="ru-RU"/>
        </w:rPr>
        <w:t xml:space="preserve"> сварным швом</w:t>
      </w:r>
    </w:p>
    <w:p w:rsidR="003A38E1" w:rsidRPr="009C33A1" w:rsidRDefault="00A067B0"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См. рисунок</w:t>
      </w:r>
      <w:r w:rsidR="003A38E1" w:rsidRPr="009C33A1">
        <w:rPr>
          <w:rFonts w:ascii="Arial" w:eastAsia="Times New Roman" w:hAnsi="Arial" w:cs="Arial"/>
          <w:bCs/>
          <w:kern w:val="32"/>
          <w:sz w:val="20"/>
          <w:szCs w:val="20"/>
          <w:lang w:eastAsia="ru-RU"/>
        </w:rPr>
        <w:t xml:space="preserve"> D.5.</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Может применяться для присоединения патрубков к торцам и цилиндрам при условии, что прочность соединительного сварного шва является достаточной для того, чтобы выдерживать расчетные нагрузки на патрубок.</w:t>
      </w:r>
    </w:p>
    <w:p w:rsidR="003A38E1" w:rsidRPr="009C33A1" w:rsidRDefault="00F91679" w:rsidP="009C33A1">
      <w:pPr>
        <w:pageBreakBefore/>
        <w:widowControl w:val="0"/>
        <w:spacing w:before="120" w:after="80" w:line="240" w:lineRule="auto"/>
        <w:ind w:firstLine="397"/>
        <w:jc w:val="both"/>
        <w:outlineLvl w:val="0"/>
        <w:rPr>
          <w:rFonts w:ascii="Arial" w:eastAsia="Times New Roman" w:hAnsi="Arial" w:cs="Arial"/>
          <w:b/>
          <w:bCs/>
          <w:kern w:val="32"/>
          <w:sz w:val="20"/>
          <w:szCs w:val="20"/>
          <w:lang w:eastAsia="ru-RU"/>
        </w:rPr>
      </w:pPr>
      <w:r w:rsidRPr="009C33A1">
        <w:rPr>
          <w:rFonts w:ascii="Arial" w:eastAsia="Times New Roman" w:hAnsi="Arial" w:cs="Arial"/>
          <w:b/>
          <w:bCs/>
          <w:kern w:val="32"/>
          <w:sz w:val="20"/>
          <w:szCs w:val="20"/>
          <w:lang w:eastAsia="ru-RU"/>
        </w:rPr>
        <w:lastRenderedPageBreak/>
        <w:t>D.</w:t>
      </w:r>
      <w:r w:rsidR="003A38E1" w:rsidRPr="009C33A1">
        <w:rPr>
          <w:rFonts w:ascii="Arial" w:eastAsia="Times New Roman" w:hAnsi="Arial" w:cs="Arial"/>
          <w:b/>
          <w:bCs/>
          <w:kern w:val="32"/>
          <w:sz w:val="20"/>
          <w:szCs w:val="20"/>
          <w:lang w:eastAsia="ru-RU"/>
        </w:rPr>
        <w:t>2.6 Прерывистый угловой сварной шов элементов наружного крепления</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Может применяться для всех элементов наружного крепления и для элементов, работающих под давлением, при выполнении следующих условий:</w:t>
      </w:r>
    </w:p>
    <w:p w:rsidR="003A38E1" w:rsidRPr="009C33A1" w:rsidRDefault="00F91679"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 xml:space="preserve">‒ </w:t>
      </w:r>
      <w:r w:rsidR="003A38E1" w:rsidRPr="009C33A1">
        <w:rPr>
          <w:rFonts w:ascii="Arial" w:eastAsia="Times New Roman" w:hAnsi="Arial" w:cs="Arial"/>
          <w:bCs/>
          <w:kern w:val="32"/>
          <w:sz w:val="20"/>
          <w:szCs w:val="20"/>
          <w:lang w:eastAsia="ru-RU"/>
        </w:rPr>
        <w:t>прочность соединения</w:t>
      </w:r>
      <w:r w:rsidR="005D06E3" w:rsidRPr="009C33A1">
        <w:rPr>
          <w:rFonts w:ascii="Arial" w:eastAsia="Times New Roman" w:hAnsi="Arial" w:cs="Arial"/>
          <w:bCs/>
          <w:kern w:val="32"/>
          <w:sz w:val="20"/>
          <w:szCs w:val="20"/>
          <w:lang w:eastAsia="ru-RU"/>
        </w:rPr>
        <w:t>,</w:t>
      </w:r>
      <w:r w:rsidR="003A38E1" w:rsidRPr="009C33A1">
        <w:rPr>
          <w:rFonts w:ascii="Arial" w:eastAsia="Times New Roman" w:hAnsi="Arial" w:cs="Arial"/>
          <w:bCs/>
          <w:kern w:val="32"/>
          <w:sz w:val="20"/>
          <w:szCs w:val="20"/>
          <w:lang w:eastAsia="ru-RU"/>
        </w:rPr>
        <w:t xml:space="preserve"> достаточная для того, чтобы выдерживать расчетные нагрузки;</w:t>
      </w:r>
    </w:p>
    <w:p w:rsidR="003A38E1" w:rsidRPr="009C33A1" w:rsidRDefault="00F91679"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 xml:space="preserve">‒ </w:t>
      </w:r>
      <w:r w:rsidR="003A38E1" w:rsidRPr="009C33A1">
        <w:rPr>
          <w:rFonts w:ascii="Arial" w:eastAsia="Times New Roman" w:hAnsi="Arial" w:cs="Arial"/>
          <w:bCs/>
          <w:spacing w:val="-2"/>
          <w:kern w:val="32"/>
          <w:sz w:val="20"/>
          <w:szCs w:val="20"/>
          <w:lang w:eastAsia="ru-RU"/>
        </w:rPr>
        <w:t>зазоры между присоединенными элементами наружного крепления и элементами под давлением не противоречат D.3.</w:t>
      </w:r>
    </w:p>
    <w:p w:rsidR="003A38E1" w:rsidRPr="009C33A1" w:rsidRDefault="003A38E1" w:rsidP="009C33A1">
      <w:pPr>
        <w:widowControl w:val="0"/>
        <w:spacing w:before="220" w:after="160" w:line="240" w:lineRule="auto"/>
        <w:ind w:firstLine="397"/>
        <w:jc w:val="both"/>
        <w:outlineLvl w:val="0"/>
        <w:rPr>
          <w:rFonts w:ascii="Arial" w:eastAsia="Times New Roman" w:hAnsi="Arial" w:cs="Arial"/>
          <w:b/>
          <w:bCs/>
          <w:kern w:val="32"/>
          <w:lang w:eastAsia="ru-RU"/>
        </w:rPr>
      </w:pPr>
      <w:r w:rsidRPr="009C33A1">
        <w:rPr>
          <w:rFonts w:ascii="Arial" w:eastAsia="Times New Roman" w:hAnsi="Arial" w:cs="Arial"/>
          <w:b/>
          <w:bCs/>
          <w:kern w:val="32"/>
          <w:lang w:eastAsia="ru-RU"/>
        </w:rPr>
        <w:t>D.3 Правила снабжения кислородом</w:t>
      </w:r>
    </w:p>
    <w:p w:rsidR="003A38E1" w:rsidRPr="009C33A1" w:rsidRDefault="0002371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Чистота</w:t>
      </w:r>
      <w:r w:rsidR="003A38E1" w:rsidRPr="009C33A1">
        <w:rPr>
          <w:rFonts w:ascii="Arial" w:eastAsia="Times New Roman" w:hAnsi="Arial" w:cs="Arial"/>
          <w:bCs/>
          <w:kern w:val="32"/>
          <w:sz w:val="20"/>
          <w:szCs w:val="20"/>
          <w:lang w:eastAsia="ru-RU"/>
        </w:rPr>
        <w:t xml:space="preserve"> оборудования, подающего жидкий кислород и другие</w:t>
      </w:r>
      <w:r w:rsidRPr="009C33A1">
        <w:rPr>
          <w:rFonts w:ascii="Arial" w:eastAsia="Times New Roman" w:hAnsi="Arial" w:cs="Arial"/>
          <w:bCs/>
          <w:kern w:val="32"/>
          <w:sz w:val="20"/>
          <w:szCs w:val="20"/>
          <w:lang w:eastAsia="ru-RU"/>
        </w:rPr>
        <w:t xml:space="preserve"> жидкие</w:t>
      </w:r>
      <w:r w:rsidR="003A38E1" w:rsidRPr="009C33A1">
        <w:rPr>
          <w:rFonts w:ascii="Arial" w:eastAsia="Times New Roman" w:hAnsi="Arial" w:cs="Arial"/>
          <w:bCs/>
          <w:kern w:val="32"/>
          <w:sz w:val="20"/>
          <w:szCs w:val="20"/>
          <w:lang w:eastAsia="ru-RU"/>
        </w:rPr>
        <w:t xml:space="preserve"> окислители, представлена в</w:t>
      </w:r>
      <w:r w:rsidR="00F91679" w:rsidRPr="009C33A1">
        <w:rPr>
          <w:rFonts w:ascii="Arial" w:eastAsia="Times New Roman" w:hAnsi="Arial" w:cs="Arial"/>
          <w:bCs/>
          <w:kern w:val="32"/>
          <w:sz w:val="20"/>
          <w:szCs w:val="20"/>
          <w:lang w:val="en-US" w:eastAsia="ru-RU"/>
        </w:rPr>
        <w:t> </w:t>
      </w:r>
      <w:r w:rsidR="004F1FE8">
        <w:rPr>
          <w:rFonts w:ascii="Arial" w:eastAsia="Times New Roman" w:hAnsi="Arial" w:cs="Arial"/>
          <w:bCs/>
          <w:kern w:val="32"/>
          <w:sz w:val="20"/>
          <w:szCs w:val="20"/>
          <w:lang w:eastAsia="ru-RU"/>
        </w:rPr>
        <w:t>EN 1797</w:t>
      </w:r>
      <w:r w:rsidR="00B64488" w:rsidRPr="009C33A1">
        <w:rPr>
          <w:rFonts w:ascii="Arial" w:eastAsia="Times New Roman" w:hAnsi="Arial" w:cs="Arial"/>
          <w:bCs/>
          <w:kern w:val="32"/>
          <w:sz w:val="20"/>
          <w:szCs w:val="20"/>
          <w:lang w:eastAsia="ru-RU"/>
        </w:rPr>
        <w:t xml:space="preserve"> и </w:t>
      </w:r>
      <w:r w:rsidR="003A38E1" w:rsidRPr="009C33A1">
        <w:rPr>
          <w:rFonts w:ascii="Arial" w:eastAsia="Times New Roman" w:hAnsi="Arial" w:cs="Arial"/>
          <w:bCs/>
          <w:kern w:val="32"/>
          <w:sz w:val="20"/>
          <w:szCs w:val="20"/>
          <w:lang w:eastAsia="ru-RU"/>
        </w:rPr>
        <w:t>EN 12300.</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Для того чтобы не создавать риск возникновения пожара, на внутренней поверхности сварных швов не должны скапливаться инородные частицы, загрязнения, углеводороды или обезжиривающие средства.</w:t>
      </w:r>
    </w:p>
    <w:p w:rsidR="003A38E1" w:rsidRPr="009C33A1" w:rsidRDefault="00287C3E" w:rsidP="009C33A1">
      <w:pPr>
        <w:widowControl w:val="0"/>
        <w:pBdr>
          <w:right w:val="double" w:sz="4" w:space="4" w:color="auto"/>
        </w:pBdr>
        <w:spacing w:after="0" w:line="240" w:lineRule="auto"/>
        <w:jc w:val="center"/>
        <w:outlineLvl w:val="0"/>
        <w:rPr>
          <w:rFonts w:ascii="Arial" w:eastAsia="Times New Roman" w:hAnsi="Arial" w:cs="Arial"/>
          <w:b/>
          <w:bCs/>
          <w:kern w:val="32"/>
          <w:sz w:val="18"/>
          <w:szCs w:val="18"/>
          <w:lang w:eastAsia="ru-RU"/>
        </w:rPr>
      </w:pPr>
      <w:r>
        <w:rPr>
          <w:rFonts w:ascii="Arial" w:hAnsi="Arial" w:cs="Arial"/>
          <w:noProof/>
          <w:sz w:val="18"/>
          <w:szCs w:val="18"/>
          <w:lang w:eastAsia="ru-RU"/>
        </w:rPr>
        <w:drawing>
          <wp:inline distT="0" distB="0" distL="0" distR="0">
            <wp:extent cx="3108960" cy="1631315"/>
            <wp:effectExtent l="0" t="0" r="0" b="6985"/>
            <wp:docPr id="175" name="Рисунок 6" descr="Описание: C:\Users\admin\AppData\Local\Temp\FineReader11\media\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admin\AppData\Local\Temp\FineReader11\media\image41.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108960" cy="1631315"/>
                    </a:xfrm>
                    <a:prstGeom prst="rect">
                      <a:avLst/>
                    </a:prstGeom>
                    <a:noFill/>
                    <a:ln>
                      <a:noFill/>
                    </a:ln>
                  </pic:spPr>
                </pic:pic>
              </a:graphicData>
            </a:graphic>
          </wp:inline>
        </w:drawing>
      </w:r>
    </w:p>
    <w:p w:rsidR="003A38E1" w:rsidRPr="009C33A1" w:rsidRDefault="003A38E1" w:rsidP="009C33A1">
      <w:pPr>
        <w:widowControl w:val="0"/>
        <w:pBdr>
          <w:right w:val="double" w:sz="4" w:space="4" w:color="auto"/>
        </w:pBdr>
        <w:spacing w:after="0" w:line="240" w:lineRule="auto"/>
        <w:jc w:val="center"/>
        <w:outlineLvl w:val="0"/>
        <w:rPr>
          <w:rFonts w:ascii="Arial" w:eastAsia="Times New Roman" w:hAnsi="Arial" w:cs="Arial"/>
          <w:bCs/>
          <w:kern w:val="32"/>
          <w:sz w:val="18"/>
          <w:szCs w:val="18"/>
          <w:lang w:eastAsia="ru-RU"/>
        </w:rPr>
      </w:pPr>
      <w:r w:rsidRPr="009C33A1">
        <w:rPr>
          <w:rFonts w:ascii="Arial" w:eastAsia="Times New Roman" w:hAnsi="Arial" w:cs="Arial"/>
          <w:bCs/>
          <w:kern w:val="32"/>
          <w:sz w:val="18"/>
          <w:szCs w:val="18"/>
          <w:lang w:eastAsia="ru-RU"/>
        </w:rPr>
        <w:t xml:space="preserve">1 </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произвольный скос;</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 xml:space="preserve">2 </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не регламентируется;</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 xml:space="preserve">3 </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 xml:space="preserve">глубина изгиба, равная </w:t>
      </w:r>
      <w:r w:rsidRPr="009C33A1">
        <w:rPr>
          <w:rFonts w:ascii="Arial" w:eastAsia="Times New Roman" w:hAnsi="Arial" w:cs="Arial"/>
          <w:bCs/>
          <w:i/>
          <w:kern w:val="32"/>
          <w:sz w:val="18"/>
          <w:szCs w:val="18"/>
          <w:lang w:val="en-US" w:eastAsia="ru-RU"/>
        </w:rPr>
        <w:t>e</w:t>
      </w:r>
      <w:r w:rsidRPr="009C33A1">
        <w:rPr>
          <w:rFonts w:ascii="Arial" w:eastAsia="Times New Roman" w:hAnsi="Arial" w:cs="Arial"/>
          <w:bCs/>
          <w:kern w:val="32"/>
          <w:sz w:val="18"/>
          <w:szCs w:val="18"/>
          <w:vertAlign w:val="subscript"/>
          <w:lang w:eastAsia="ru-RU"/>
        </w:rPr>
        <w:t>1</w:t>
      </w:r>
      <w:r w:rsidRPr="009C33A1">
        <w:rPr>
          <w:rFonts w:ascii="Arial" w:eastAsia="Times New Roman" w:hAnsi="Arial" w:cs="Arial"/>
          <w:bCs/>
          <w:kern w:val="32"/>
          <w:sz w:val="18"/>
          <w:szCs w:val="18"/>
          <w:lang w:eastAsia="ru-RU"/>
        </w:rPr>
        <w:t>;</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4</w:t>
      </w:r>
      <w:r w:rsidR="00F91679" w:rsidRPr="009C33A1">
        <w:rPr>
          <w:rFonts w:ascii="Arial" w:eastAsia="Times New Roman" w:hAnsi="Arial" w:cs="Arial"/>
          <w:bCs/>
          <w:kern w:val="32"/>
          <w:sz w:val="18"/>
          <w:szCs w:val="18"/>
          <w:lang w:eastAsia="ru-RU"/>
        </w:rPr>
        <w:t xml:space="preserve"> ‒ избегать острых кромок</w:t>
      </w:r>
    </w:p>
    <w:p w:rsidR="003A38E1" w:rsidRPr="00F86AD8" w:rsidRDefault="003A38E1" w:rsidP="009C33A1">
      <w:pPr>
        <w:widowControl w:val="0"/>
        <w:pBdr>
          <w:right w:val="double" w:sz="4" w:space="4" w:color="auto"/>
        </w:pBdr>
        <w:spacing w:before="120" w:after="120" w:line="240" w:lineRule="auto"/>
        <w:jc w:val="center"/>
        <w:outlineLvl w:val="0"/>
        <w:rPr>
          <w:rFonts w:ascii="Arial" w:eastAsia="Times New Roman" w:hAnsi="Arial" w:cs="Arial"/>
          <w:bCs/>
          <w:kern w:val="32"/>
          <w:sz w:val="18"/>
          <w:szCs w:val="18"/>
          <w:lang w:eastAsia="ru-RU"/>
        </w:rPr>
      </w:pPr>
      <w:r w:rsidRPr="00F86AD8">
        <w:rPr>
          <w:rFonts w:ascii="Arial" w:eastAsia="Times New Roman" w:hAnsi="Arial" w:cs="Arial"/>
          <w:bCs/>
          <w:kern w:val="32"/>
          <w:sz w:val="18"/>
          <w:szCs w:val="18"/>
          <w:lang w:eastAsia="ru-RU"/>
        </w:rPr>
        <w:t>Рис</w:t>
      </w:r>
      <w:r w:rsidR="00F91679" w:rsidRPr="00F86AD8">
        <w:rPr>
          <w:rFonts w:ascii="Arial" w:eastAsia="Times New Roman" w:hAnsi="Arial" w:cs="Arial"/>
          <w:bCs/>
          <w:kern w:val="32"/>
          <w:sz w:val="18"/>
          <w:szCs w:val="18"/>
          <w:lang w:eastAsia="ru-RU"/>
        </w:rPr>
        <w:t>унок</w:t>
      </w:r>
      <w:r w:rsidRPr="00F86AD8">
        <w:rPr>
          <w:rFonts w:ascii="Arial" w:eastAsia="Times New Roman" w:hAnsi="Arial" w:cs="Arial"/>
          <w:bCs/>
          <w:kern w:val="32"/>
          <w:sz w:val="18"/>
          <w:szCs w:val="18"/>
          <w:lang w:eastAsia="ru-RU"/>
        </w:rPr>
        <w:t xml:space="preserve"> </w:t>
      </w:r>
      <w:r w:rsidRPr="00F86AD8">
        <w:rPr>
          <w:rFonts w:ascii="Arial" w:eastAsia="Times New Roman" w:hAnsi="Arial" w:cs="Arial"/>
          <w:bCs/>
          <w:kern w:val="32"/>
          <w:sz w:val="18"/>
          <w:szCs w:val="18"/>
          <w:lang w:val="en-US" w:eastAsia="ru-RU"/>
        </w:rPr>
        <w:t>D</w:t>
      </w:r>
      <w:r w:rsidRPr="00F86AD8">
        <w:rPr>
          <w:rFonts w:ascii="Arial" w:eastAsia="Times New Roman" w:hAnsi="Arial" w:cs="Arial"/>
          <w:bCs/>
          <w:kern w:val="32"/>
          <w:sz w:val="18"/>
          <w:szCs w:val="18"/>
          <w:lang w:eastAsia="ru-RU"/>
        </w:rPr>
        <w:t>.1 – Шов внахлестку</w:t>
      </w:r>
    </w:p>
    <w:p w:rsidR="003A38E1" w:rsidRPr="009C33A1" w:rsidRDefault="00287C3E" w:rsidP="009C33A1">
      <w:pPr>
        <w:widowControl w:val="0"/>
        <w:spacing w:after="0" w:line="240" w:lineRule="auto"/>
        <w:jc w:val="center"/>
        <w:outlineLvl w:val="0"/>
        <w:rPr>
          <w:rFonts w:ascii="Arial" w:eastAsia="Times New Roman" w:hAnsi="Arial" w:cs="Arial"/>
          <w:b/>
          <w:bCs/>
          <w:kern w:val="32"/>
          <w:sz w:val="18"/>
          <w:szCs w:val="18"/>
          <w:lang w:eastAsia="ru-RU"/>
        </w:rPr>
      </w:pPr>
      <w:r>
        <w:rPr>
          <w:rFonts w:ascii="Arial" w:hAnsi="Arial" w:cs="Arial"/>
          <w:noProof/>
          <w:sz w:val="18"/>
          <w:szCs w:val="18"/>
          <w:lang w:eastAsia="ru-RU"/>
        </w:rPr>
        <w:drawing>
          <wp:inline distT="0" distB="0" distL="0" distR="0">
            <wp:extent cx="3928110" cy="2019300"/>
            <wp:effectExtent l="0" t="0" r="0" b="0"/>
            <wp:docPr id="176" name="Рисунок 5" descr="Описание: C:\Users\admin\AppData\Local\Temp\FineReader11\media\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admin\AppData\Local\Temp\FineReader11\media\image59.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928110" cy="2019300"/>
                    </a:xfrm>
                    <a:prstGeom prst="rect">
                      <a:avLst/>
                    </a:prstGeom>
                    <a:noFill/>
                    <a:ln>
                      <a:noFill/>
                    </a:ln>
                  </pic:spPr>
                </pic:pic>
              </a:graphicData>
            </a:graphic>
          </wp:inline>
        </w:drawing>
      </w:r>
    </w:p>
    <w:p w:rsidR="003A38E1" w:rsidRPr="009C33A1" w:rsidRDefault="003A38E1" w:rsidP="009C33A1">
      <w:pPr>
        <w:widowControl w:val="0"/>
        <w:spacing w:before="120" w:after="0" w:line="240" w:lineRule="auto"/>
        <w:jc w:val="center"/>
        <w:outlineLvl w:val="0"/>
        <w:rPr>
          <w:rFonts w:ascii="Arial" w:eastAsia="Times New Roman" w:hAnsi="Arial" w:cs="Arial"/>
          <w:bCs/>
          <w:kern w:val="32"/>
          <w:sz w:val="18"/>
          <w:szCs w:val="18"/>
          <w:lang w:eastAsia="ru-RU"/>
        </w:rPr>
      </w:pPr>
      <w:r w:rsidRPr="009C33A1">
        <w:rPr>
          <w:rFonts w:ascii="Arial" w:eastAsia="Times New Roman" w:hAnsi="Arial" w:cs="Arial"/>
          <w:bCs/>
          <w:kern w:val="32"/>
          <w:sz w:val="18"/>
          <w:szCs w:val="18"/>
          <w:lang w:eastAsia="ru-RU"/>
        </w:rPr>
        <w:t xml:space="preserve">1 </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внутренняя точка (конического сечения);</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 xml:space="preserve">2 </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непрерывный угловой сварной шов;</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 xml:space="preserve">3 </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стыковой сварной шов;</w:t>
      </w:r>
    </w:p>
    <w:p w:rsidR="003A38E1" w:rsidRPr="009C33A1" w:rsidRDefault="003A38E1" w:rsidP="009C33A1">
      <w:pPr>
        <w:widowControl w:val="0"/>
        <w:spacing w:after="0" w:line="240" w:lineRule="auto"/>
        <w:jc w:val="center"/>
        <w:outlineLvl w:val="0"/>
        <w:rPr>
          <w:rFonts w:ascii="Arial" w:eastAsia="Times New Roman" w:hAnsi="Arial" w:cs="Arial"/>
          <w:bCs/>
          <w:kern w:val="32"/>
          <w:sz w:val="18"/>
          <w:szCs w:val="18"/>
          <w:lang w:eastAsia="ru-RU"/>
        </w:rPr>
      </w:pPr>
      <w:r w:rsidRPr="009C33A1">
        <w:rPr>
          <w:rFonts w:ascii="Arial" w:eastAsia="Times New Roman" w:hAnsi="Arial" w:cs="Arial"/>
          <w:bCs/>
          <w:i/>
          <w:kern w:val="32"/>
          <w:sz w:val="18"/>
          <w:szCs w:val="18"/>
          <w:lang w:val="en-US" w:eastAsia="ru-RU"/>
        </w:rPr>
        <w:t>s</w:t>
      </w:r>
      <w:r w:rsidRPr="009C33A1">
        <w:rPr>
          <w:rFonts w:ascii="Arial" w:eastAsia="Times New Roman" w:hAnsi="Arial" w:cs="Arial"/>
          <w:bCs/>
          <w:kern w:val="32"/>
          <w:sz w:val="18"/>
          <w:szCs w:val="18"/>
          <w:vertAlign w:val="subscript"/>
          <w:lang w:eastAsia="ru-RU"/>
        </w:rPr>
        <w:t>1</w:t>
      </w:r>
      <w:r w:rsidRPr="009C33A1">
        <w:rPr>
          <w:rFonts w:ascii="Arial" w:eastAsia="Times New Roman" w:hAnsi="Arial" w:cs="Arial"/>
          <w:bCs/>
          <w:kern w:val="32"/>
          <w:sz w:val="18"/>
          <w:szCs w:val="18"/>
          <w:lang w:eastAsia="ru-RU"/>
        </w:rPr>
        <w:t xml:space="preserve"> </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толщина цилиндра;</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i/>
          <w:kern w:val="32"/>
          <w:sz w:val="18"/>
          <w:szCs w:val="18"/>
          <w:lang w:val="en-US" w:eastAsia="ru-RU"/>
        </w:rPr>
        <w:t>s</w:t>
      </w:r>
      <w:r w:rsidRPr="009C33A1">
        <w:rPr>
          <w:rFonts w:ascii="Arial" w:eastAsia="Times New Roman" w:hAnsi="Arial" w:cs="Arial"/>
          <w:bCs/>
          <w:kern w:val="32"/>
          <w:sz w:val="18"/>
          <w:szCs w:val="18"/>
          <w:vertAlign w:val="subscript"/>
          <w:lang w:eastAsia="ru-RU"/>
        </w:rPr>
        <w:t>2</w:t>
      </w:r>
      <w:r w:rsidRPr="009C33A1">
        <w:rPr>
          <w:rFonts w:ascii="Arial" w:eastAsia="Times New Roman" w:hAnsi="Arial" w:cs="Arial"/>
          <w:bCs/>
          <w:kern w:val="32"/>
          <w:sz w:val="18"/>
          <w:szCs w:val="18"/>
          <w:lang w:eastAsia="ru-RU"/>
        </w:rPr>
        <w:t xml:space="preserve"> </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толщина цилиндра;</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i/>
          <w:kern w:val="32"/>
          <w:sz w:val="18"/>
          <w:szCs w:val="18"/>
          <w:lang w:val="en-US" w:eastAsia="ru-RU"/>
        </w:rPr>
        <w:t>s</w:t>
      </w:r>
      <w:r w:rsidRPr="009C33A1">
        <w:rPr>
          <w:rFonts w:ascii="Arial" w:eastAsia="Times New Roman" w:hAnsi="Arial" w:cs="Arial"/>
          <w:bCs/>
          <w:kern w:val="32"/>
          <w:sz w:val="18"/>
          <w:szCs w:val="18"/>
          <w:vertAlign w:val="subscript"/>
          <w:lang w:eastAsia="ru-RU"/>
        </w:rPr>
        <w:t>3</w:t>
      </w:r>
      <w:r w:rsidRPr="009C33A1">
        <w:rPr>
          <w:rFonts w:ascii="Arial" w:eastAsia="Times New Roman" w:hAnsi="Arial" w:cs="Arial"/>
          <w:bCs/>
          <w:kern w:val="32"/>
          <w:sz w:val="18"/>
          <w:szCs w:val="18"/>
          <w:lang w:eastAsia="ru-RU"/>
        </w:rPr>
        <w:t xml:space="preserve"> </w:t>
      </w:r>
      <w:r w:rsidR="00F91679"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толщина торца;</w:t>
      </w:r>
      <w:r w:rsidR="00505C00" w:rsidRPr="009C33A1">
        <w:rPr>
          <w:rFonts w:ascii="Arial" w:eastAsia="Times New Roman" w:hAnsi="Arial" w:cs="Arial"/>
          <w:bCs/>
          <w:kern w:val="32"/>
          <w:sz w:val="18"/>
          <w:szCs w:val="18"/>
          <w:lang w:eastAsia="ru-RU"/>
        </w:rPr>
        <w:t xml:space="preserve"> </w:t>
      </w:r>
      <w:r w:rsidRPr="009C33A1">
        <w:rPr>
          <w:rFonts w:ascii="Arial" w:eastAsia="Times New Roman" w:hAnsi="Arial" w:cs="Arial"/>
          <w:bCs/>
          <w:kern w:val="32"/>
          <w:sz w:val="18"/>
          <w:szCs w:val="18"/>
          <w:lang w:eastAsia="ru-RU"/>
        </w:rPr>
        <w:t>* не более 25 мм</w:t>
      </w:r>
    </w:p>
    <w:p w:rsidR="003A38E1" w:rsidRPr="009C33A1" w:rsidRDefault="003A38E1" w:rsidP="009C33A1">
      <w:pPr>
        <w:widowControl w:val="0"/>
        <w:spacing w:before="120" w:after="120" w:line="240" w:lineRule="auto"/>
        <w:ind w:firstLine="397"/>
        <w:jc w:val="both"/>
        <w:outlineLvl w:val="0"/>
        <w:rPr>
          <w:rFonts w:ascii="Arial" w:eastAsia="Times New Roman" w:hAnsi="Arial" w:cs="Arial"/>
          <w:bCs/>
          <w:kern w:val="32"/>
          <w:sz w:val="18"/>
          <w:szCs w:val="18"/>
          <w:lang w:eastAsia="ru-RU"/>
        </w:rPr>
      </w:pPr>
      <w:r w:rsidRPr="00076AB7">
        <w:rPr>
          <w:rFonts w:ascii="Arial" w:eastAsia="Times New Roman" w:hAnsi="Arial" w:cs="Arial"/>
          <w:bCs/>
          <w:spacing w:val="30"/>
          <w:kern w:val="32"/>
          <w:sz w:val="18"/>
          <w:szCs w:val="18"/>
          <w:lang w:eastAsia="ru-RU"/>
        </w:rPr>
        <w:t>Примечание</w:t>
      </w:r>
      <w:r w:rsidR="00F91679" w:rsidRPr="00076AB7">
        <w:rPr>
          <w:rFonts w:ascii="Arial" w:eastAsia="Times New Roman" w:hAnsi="Arial" w:cs="Arial"/>
          <w:bCs/>
          <w:spacing w:val="30"/>
          <w:kern w:val="32"/>
          <w:sz w:val="18"/>
          <w:szCs w:val="18"/>
          <w:lang w:eastAsia="ru-RU"/>
        </w:rPr>
        <w:t xml:space="preserve"> </w:t>
      </w:r>
      <w:r w:rsidR="00F91679" w:rsidRPr="009C33A1">
        <w:rPr>
          <w:rFonts w:ascii="Arial" w:eastAsia="Times New Roman" w:hAnsi="Arial" w:cs="Arial"/>
          <w:bCs/>
          <w:kern w:val="32"/>
          <w:sz w:val="18"/>
          <w:szCs w:val="18"/>
          <w:lang w:eastAsia="ru-RU"/>
        </w:rPr>
        <w:t>‒</w:t>
      </w:r>
      <w:r w:rsidRPr="009C33A1">
        <w:rPr>
          <w:rFonts w:ascii="Arial" w:eastAsia="Times New Roman" w:hAnsi="Arial" w:cs="Arial"/>
          <w:bCs/>
          <w:kern w:val="32"/>
          <w:sz w:val="18"/>
          <w:szCs w:val="18"/>
          <w:lang w:eastAsia="ru-RU"/>
        </w:rPr>
        <w:t xml:space="preserve"> Толщины цилиндра </w:t>
      </w:r>
      <w:r w:rsidRPr="009C33A1">
        <w:rPr>
          <w:rFonts w:ascii="Arial" w:eastAsia="Times New Roman" w:hAnsi="Arial" w:cs="Arial"/>
          <w:bCs/>
          <w:i/>
          <w:kern w:val="32"/>
          <w:sz w:val="18"/>
          <w:szCs w:val="18"/>
          <w:lang w:val="en-US" w:eastAsia="ru-RU"/>
        </w:rPr>
        <w:t>s</w:t>
      </w:r>
      <w:r w:rsidRPr="009C33A1">
        <w:rPr>
          <w:rFonts w:ascii="Arial" w:eastAsia="Times New Roman" w:hAnsi="Arial" w:cs="Arial"/>
          <w:bCs/>
          <w:kern w:val="32"/>
          <w:sz w:val="18"/>
          <w:szCs w:val="18"/>
          <w:vertAlign w:val="subscript"/>
          <w:lang w:eastAsia="ru-RU"/>
        </w:rPr>
        <w:t xml:space="preserve">1 </w:t>
      </w:r>
      <w:r w:rsidRPr="009C33A1">
        <w:rPr>
          <w:rFonts w:ascii="Arial" w:eastAsia="Times New Roman" w:hAnsi="Arial" w:cs="Arial"/>
          <w:bCs/>
          <w:kern w:val="32"/>
          <w:sz w:val="18"/>
          <w:szCs w:val="18"/>
          <w:lang w:eastAsia="ru-RU"/>
        </w:rPr>
        <w:t>и</w:t>
      </w:r>
      <w:r w:rsidRPr="009C33A1">
        <w:rPr>
          <w:rFonts w:ascii="Arial" w:eastAsia="Times New Roman" w:hAnsi="Arial" w:cs="Arial"/>
          <w:bCs/>
          <w:kern w:val="32"/>
          <w:sz w:val="18"/>
          <w:szCs w:val="18"/>
          <w:vertAlign w:val="subscript"/>
          <w:lang w:eastAsia="ru-RU"/>
        </w:rPr>
        <w:t xml:space="preserve"> </w:t>
      </w:r>
      <w:r w:rsidRPr="009C33A1">
        <w:rPr>
          <w:rFonts w:ascii="Arial" w:eastAsia="Times New Roman" w:hAnsi="Arial" w:cs="Arial"/>
          <w:bCs/>
          <w:i/>
          <w:kern w:val="32"/>
          <w:sz w:val="18"/>
          <w:szCs w:val="18"/>
          <w:lang w:val="en-US" w:eastAsia="ru-RU"/>
        </w:rPr>
        <w:t>s</w:t>
      </w:r>
      <w:r w:rsidRPr="009C33A1">
        <w:rPr>
          <w:rFonts w:ascii="Arial" w:eastAsia="Times New Roman" w:hAnsi="Arial" w:cs="Arial"/>
          <w:bCs/>
          <w:kern w:val="32"/>
          <w:sz w:val="18"/>
          <w:szCs w:val="18"/>
          <w:vertAlign w:val="subscript"/>
          <w:lang w:eastAsia="ru-RU"/>
        </w:rPr>
        <w:t xml:space="preserve">2 </w:t>
      </w:r>
      <w:r w:rsidRPr="009C33A1">
        <w:rPr>
          <w:rFonts w:ascii="Arial" w:eastAsia="Times New Roman" w:hAnsi="Arial" w:cs="Arial"/>
          <w:bCs/>
          <w:kern w:val="32"/>
          <w:sz w:val="18"/>
          <w:szCs w:val="18"/>
          <w:lang w:eastAsia="ru-RU"/>
        </w:rPr>
        <w:t>могут различаться</w:t>
      </w:r>
      <w:r w:rsidR="008D5969" w:rsidRPr="009C33A1">
        <w:rPr>
          <w:rFonts w:ascii="Arial" w:eastAsia="Times New Roman" w:hAnsi="Arial" w:cs="Arial"/>
          <w:bCs/>
          <w:kern w:val="32"/>
          <w:sz w:val="18"/>
          <w:szCs w:val="18"/>
          <w:lang w:eastAsia="ru-RU"/>
        </w:rPr>
        <w:t>.</w:t>
      </w:r>
    </w:p>
    <w:p w:rsidR="003A38E1" w:rsidRPr="00F86AD8" w:rsidRDefault="003A38E1" w:rsidP="009C33A1">
      <w:pPr>
        <w:widowControl w:val="0"/>
        <w:spacing w:after="120" w:line="240" w:lineRule="auto"/>
        <w:jc w:val="center"/>
        <w:outlineLvl w:val="0"/>
        <w:rPr>
          <w:rFonts w:ascii="Arial" w:eastAsia="Times New Roman" w:hAnsi="Arial" w:cs="Arial"/>
          <w:bCs/>
          <w:kern w:val="32"/>
          <w:sz w:val="18"/>
          <w:szCs w:val="18"/>
          <w:lang w:eastAsia="ru-RU"/>
        </w:rPr>
      </w:pPr>
      <w:r w:rsidRPr="00F86AD8">
        <w:rPr>
          <w:rFonts w:ascii="Arial" w:eastAsia="Times New Roman" w:hAnsi="Arial" w:cs="Arial"/>
          <w:bCs/>
          <w:kern w:val="32"/>
          <w:sz w:val="18"/>
          <w:szCs w:val="18"/>
          <w:lang w:eastAsia="ru-RU"/>
        </w:rPr>
        <w:t>Рис</w:t>
      </w:r>
      <w:r w:rsidR="00F91679" w:rsidRPr="00F86AD8">
        <w:rPr>
          <w:rFonts w:ascii="Arial" w:eastAsia="Times New Roman" w:hAnsi="Arial" w:cs="Arial"/>
          <w:bCs/>
          <w:kern w:val="32"/>
          <w:sz w:val="18"/>
          <w:szCs w:val="18"/>
          <w:lang w:eastAsia="ru-RU"/>
        </w:rPr>
        <w:t>унок</w:t>
      </w:r>
      <w:r w:rsidRPr="00F86AD8">
        <w:rPr>
          <w:rFonts w:ascii="Arial" w:eastAsia="Times New Roman" w:hAnsi="Arial" w:cs="Arial"/>
          <w:bCs/>
          <w:kern w:val="32"/>
          <w:sz w:val="18"/>
          <w:szCs w:val="18"/>
          <w:lang w:eastAsia="ru-RU"/>
        </w:rPr>
        <w:t xml:space="preserve"> </w:t>
      </w:r>
      <w:r w:rsidRPr="00F86AD8">
        <w:rPr>
          <w:rFonts w:ascii="Arial" w:eastAsia="Times New Roman" w:hAnsi="Arial" w:cs="Arial"/>
          <w:bCs/>
          <w:kern w:val="32"/>
          <w:sz w:val="18"/>
          <w:szCs w:val="18"/>
          <w:lang w:val="en-US" w:eastAsia="ru-RU"/>
        </w:rPr>
        <w:t>D</w:t>
      </w:r>
      <w:r w:rsidRPr="00F86AD8">
        <w:rPr>
          <w:rFonts w:ascii="Arial" w:eastAsia="Times New Roman" w:hAnsi="Arial" w:cs="Arial"/>
          <w:bCs/>
          <w:kern w:val="32"/>
          <w:sz w:val="18"/>
          <w:szCs w:val="18"/>
          <w:lang w:eastAsia="ru-RU"/>
        </w:rPr>
        <w:t>.2 – Торцы средних размеров</w:t>
      </w:r>
    </w:p>
    <w:p w:rsidR="003A38E1" w:rsidRPr="00F86AD8" w:rsidRDefault="00287C3E" w:rsidP="009C33A1">
      <w:pPr>
        <w:widowControl w:val="0"/>
        <w:spacing w:after="0" w:line="240" w:lineRule="auto"/>
        <w:jc w:val="center"/>
        <w:outlineLvl w:val="0"/>
        <w:rPr>
          <w:rFonts w:ascii="Arial" w:eastAsia="Times New Roman" w:hAnsi="Arial" w:cs="Arial"/>
          <w:bCs/>
          <w:kern w:val="32"/>
          <w:sz w:val="18"/>
          <w:szCs w:val="18"/>
          <w:lang w:eastAsia="ru-RU"/>
        </w:rPr>
      </w:pPr>
      <w:r>
        <w:rPr>
          <w:rFonts w:ascii="Arial" w:hAnsi="Arial" w:cs="Arial"/>
          <w:noProof/>
          <w:sz w:val="18"/>
          <w:szCs w:val="18"/>
          <w:lang w:eastAsia="ru-RU"/>
        </w:rPr>
        <w:drawing>
          <wp:inline distT="0" distB="0" distL="0" distR="0">
            <wp:extent cx="3599180" cy="936625"/>
            <wp:effectExtent l="0" t="0" r="1270" b="0"/>
            <wp:docPr id="177" name="Рисунок 4" descr="Описание: C:\Users\admin\AppData\Local\Temp\FineReader11\media\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admin\AppData\Local\Temp\FineReader11\media\image60.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99180" cy="936625"/>
                    </a:xfrm>
                    <a:prstGeom prst="rect">
                      <a:avLst/>
                    </a:prstGeom>
                    <a:noFill/>
                    <a:ln>
                      <a:noFill/>
                    </a:ln>
                  </pic:spPr>
                </pic:pic>
              </a:graphicData>
            </a:graphic>
          </wp:inline>
        </w:drawing>
      </w:r>
    </w:p>
    <w:p w:rsidR="003A38E1" w:rsidRPr="00F86AD8" w:rsidRDefault="003A38E1" w:rsidP="009C33A1">
      <w:pPr>
        <w:widowControl w:val="0"/>
        <w:spacing w:before="120" w:after="120" w:line="240" w:lineRule="auto"/>
        <w:jc w:val="center"/>
        <w:outlineLvl w:val="0"/>
        <w:rPr>
          <w:rFonts w:ascii="Arial" w:eastAsia="Times New Roman" w:hAnsi="Arial" w:cs="Arial"/>
          <w:bCs/>
          <w:kern w:val="32"/>
          <w:sz w:val="18"/>
          <w:szCs w:val="18"/>
          <w:lang w:eastAsia="ru-RU"/>
        </w:rPr>
      </w:pPr>
      <w:r w:rsidRPr="00F86AD8">
        <w:rPr>
          <w:rFonts w:ascii="Arial" w:eastAsia="Times New Roman" w:hAnsi="Arial" w:cs="Arial"/>
          <w:bCs/>
          <w:kern w:val="32"/>
          <w:sz w:val="18"/>
          <w:szCs w:val="18"/>
          <w:lang w:eastAsia="ru-RU"/>
        </w:rPr>
        <w:t xml:space="preserve">1 </w:t>
      </w:r>
      <w:r w:rsidR="00F91679" w:rsidRPr="00F86AD8">
        <w:rPr>
          <w:rFonts w:ascii="Arial" w:eastAsia="Times New Roman" w:hAnsi="Arial" w:cs="Arial"/>
          <w:bCs/>
          <w:kern w:val="32"/>
          <w:sz w:val="18"/>
          <w:szCs w:val="18"/>
          <w:lang w:eastAsia="ru-RU"/>
        </w:rPr>
        <w:t xml:space="preserve">‒ </w:t>
      </w:r>
      <w:r w:rsidRPr="00F86AD8">
        <w:rPr>
          <w:rFonts w:ascii="Arial" w:eastAsia="Times New Roman" w:hAnsi="Arial" w:cs="Arial"/>
          <w:bCs/>
          <w:kern w:val="32"/>
          <w:sz w:val="18"/>
          <w:szCs w:val="18"/>
          <w:lang w:eastAsia="ru-RU"/>
        </w:rPr>
        <w:t>прерывистый или непрерывный угловой сварной шов</w:t>
      </w:r>
    </w:p>
    <w:p w:rsidR="003A38E1" w:rsidRPr="00F86AD8" w:rsidRDefault="003A38E1" w:rsidP="009C33A1">
      <w:pPr>
        <w:widowControl w:val="0"/>
        <w:spacing w:after="0" w:line="240" w:lineRule="auto"/>
        <w:jc w:val="center"/>
        <w:outlineLvl w:val="0"/>
        <w:rPr>
          <w:rFonts w:ascii="Arial" w:eastAsia="Times New Roman" w:hAnsi="Arial" w:cs="Arial"/>
          <w:bCs/>
          <w:kern w:val="32"/>
          <w:sz w:val="18"/>
          <w:szCs w:val="18"/>
          <w:lang w:eastAsia="ru-RU"/>
        </w:rPr>
      </w:pPr>
      <w:r w:rsidRPr="00F86AD8">
        <w:rPr>
          <w:rFonts w:ascii="Arial" w:eastAsia="Times New Roman" w:hAnsi="Arial" w:cs="Arial"/>
          <w:bCs/>
          <w:kern w:val="32"/>
          <w:sz w:val="18"/>
          <w:szCs w:val="18"/>
          <w:lang w:eastAsia="ru-RU"/>
        </w:rPr>
        <w:t>Рис</w:t>
      </w:r>
      <w:r w:rsidR="00F91679" w:rsidRPr="00F86AD8">
        <w:rPr>
          <w:rFonts w:ascii="Arial" w:eastAsia="Times New Roman" w:hAnsi="Arial" w:cs="Arial"/>
          <w:bCs/>
          <w:kern w:val="32"/>
          <w:sz w:val="18"/>
          <w:szCs w:val="18"/>
          <w:lang w:eastAsia="ru-RU"/>
        </w:rPr>
        <w:t>унок</w:t>
      </w:r>
      <w:r w:rsidRPr="00F86AD8">
        <w:rPr>
          <w:rFonts w:ascii="Arial" w:eastAsia="Times New Roman" w:hAnsi="Arial" w:cs="Arial"/>
          <w:bCs/>
          <w:kern w:val="32"/>
          <w:sz w:val="18"/>
          <w:szCs w:val="18"/>
          <w:lang w:eastAsia="ru-RU"/>
        </w:rPr>
        <w:t xml:space="preserve"> </w:t>
      </w:r>
      <w:r w:rsidRPr="00F86AD8">
        <w:rPr>
          <w:rFonts w:ascii="Arial" w:eastAsia="Times New Roman" w:hAnsi="Arial" w:cs="Arial"/>
          <w:bCs/>
          <w:kern w:val="32"/>
          <w:sz w:val="18"/>
          <w:szCs w:val="18"/>
          <w:lang w:val="en-US" w:eastAsia="ru-RU"/>
        </w:rPr>
        <w:t>D</w:t>
      </w:r>
      <w:r w:rsidRPr="00F86AD8">
        <w:rPr>
          <w:rFonts w:ascii="Arial" w:eastAsia="Times New Roman" w:hAnsi="Arial" w:cs="Arial"/>
          <w:bCs/>
          <w:kern w:val="32"/>
          <w:sz w:val="18"/>
          <w:szCs w:val="18"/>
          <w:lang w:eastAsia="ru-RU"/>
        </w:rPr>
        <w:t>.3 – Подкладка</w:t>
      </w:r>
    </w:p>
    <w:p w:rsidR="003A38E1" w:rsidRPr="00F86AD8" w:rsidRDefault="00287C3E" w:rsidP="009C33A1">
      <w:pPr>
        <w:widowControl w:val="0"/>
        <w:spacing w:after="0" w:line="240" w:lineRule="auto"/>
        <w:jc w:val="center"/>
        <w:outlineLvl w:val="0"/>
        <w:rPr>
          <w:rFonts w:ascii="Arial" w:eastAsia="Times New Roman" w:hAnsi="Arial" w:cs="Arial"/>
          <w:bCs/>
          <w:kern w:val="32"/>
          <w:sz w:val="18"/>
          <w:szCs w:val="18"/>
          <w:lang w:eastAsia="ru-RU"/>
        </w:rPr>
      </w:pPr>
      <w:r>
        <w:rPr>
          <w:rFonts w:ascii="Arial" w:hAnsi="Arial" w:cs="Arial"/>
          <w:noProof/>
          <w:sz w:val="18"/>
          <w:szCs w:val="18"/>
          <w:lang w:eastAsia="ru-RU"/>
        </w:rPr>
        <w:lastRenderedPageBreak/>
        <w:drawing>
          <wp:inline distT="0" distB="0" distL="0" distR="0">
            <wp:extent cx="3709035" cy="1440815"/>
            <wp:effectExtent l="0" t="0" r="5715" b="6985"/>
            <wp:docPr id="178" name="Рисунок 3" descr="Описание: C:\Users\admin\AppData\Local\Temp\FineReader11\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admin\AppData\Local\Temp\FineReader11\media\image30.jpe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709035" cy="1440815"/>
                    </a:xfrm>
                    <a:prstGeom prst="rect">
                      <a:avLst/>
                    </a:prstGeom>
                    <a:noFill/>
                    <a:ln>
                      <a:noFill/>
                    </a:ln>
                  </pic:spPr>
                </pic:pic>
              </a:graphicData>
            </a:graphic>
          </wp:inline>
        </w:drawing>
      </w:r>
    </w:p>
    <w:p w:rsidR="003A38E1" w:rsidRPr="00F86AD8" w:rsidRDefault="003A38E1" w:rsidP="009C33A1">
      <w:pPr>
        <w:widowControl w:val="0"/>
        <w:spacing w:before="120" w:after="120" w:line="240" w:lineRule="auto"/>
        <w:jc w:val="center"/>
        <w:outlineLvl w:val="0"/>
        <w:rPr>
          <w:rFonts w:ascii="Arial" w:eastAsia="Times New Roman" w:hAnsi="Arial" w:cs="Arial"/>
          <w:bCs/>
          <w:kern w:val="32"/>
          <w:sz w:val="18"/>
          <w:szCs w:val="18"/>
          <w:lang w:eastAsia="ru-RU"/>
        </w:rPr>
      </w:pPr>
      <w:r w:rsidRPr="00F86AD8">
        <w:rPr>
          <w:rFonts w:ascii="Arial" w:eastAsia="Times New Roman" w:hAnsi="Arial" w:cs="Arial"/>
          <w:bCs/>
          <w:kern w:val="32"/>
          <w:sz w:val="18"/>
          <w:szCs w:val="18"/>
          <w:lang w:eastAsia="ru-RU"/>
        </w:rPr>
        <w:t>Рис</w:t>
      </w:r>
      <w:r w:rsidR="00F91679" w:rsidRPr="00F86AD8">
        <w:rPr>
          <w:rFonts w:ascii="Arial" w:eastAsia="Times New Roman" w:hAnsi="Arial" w:cs="Arial"/>
          <w:bCs/>
          <w:kern w:val="32"/>
          <w:sz w:val="18"/>
          <w:szCs w:val="18"/>
          <w:lang w:eastAsia="ru-RU"/>
        </w:rPr>
        <w:t>унок</w:t>
      </w:r>
      <w:r w:rsidRPr="00F86AD8">
        <w:rPr>
          <w:rFonts w:ascii="Arial" w:eastAsia="Times New Roman" w:hAnsi="Arial" w:cs="Arial"/>
          <w:bCs/>
          <w:kern w:val="32"/>
          <w:sz w:val="18"/>
          <w:szCs w:val="18"/>
          <w:lang w:eastAsia="ru-RU"/>
        </w:rPr>
        <w:t xml:space="preserve"> </w:t>
      </w:r>
      <w:r w:rsidRPr="00F86AD8">
        <w:rPr>
          <w:rFonts w:ascii="Arial" w:eastAsia="Times New Roman" w:hAnsi="Arial" w:cs="Arial"/>
          <w:bCs/>
          <w:kern w:val="32"/>
          <w:sz w:val="18"/>
          <w:szCs w:val="18"/>
          <w:lang w:val="en-US" w:eastAsia="ru-RU"/>
        </w:rPr>
        <w:t>D</w:t>
      </w:r>
      <w:r w:rsidRPr="00F86AD8">
        <w:rPr>
          <w:rFonts w:ascii="Arial" w:eastAsia="Times New Roman" w:hAnsi="Arial" w:cs="Arial"/>
          <w:bCs/>
          <w:kern w:val="32"/>
          <w:sz w:val="18"/>
          <w:szCs w:val="18"/>
          <w:lang w:eastAsia="ru-RU"/>
        </w:rPr>
        <w:t>.4 – Сварка торцов и пластин (примеры)</w:t>
      </w:r>
    </w:p>
    <w:p w:rsidR="003A38E1" w:rsidRPr="00F86AD8" w:rsidRDefault="00287C3E" w:rsidP="009C33A1">
      <w:pPr>
        <w:widowControl w:val="0"/>
        <w:spacing w:after="0" w:line="240" w:lineRule="auto"/>
        <w:jc w:val="center"/>
        <w:outlineLvl w:val="0"/>
        <w:rPr>
          <w:rFonts w:ascii="Arial" w:eastAsia="Times New Roman" w:hAnsi="Arial" w:cs="Arial"/>
          <w:bCs/>
          <w:kern w:val="32"/>
          <w:sz w:val="18"/>
          <w:szCs w:val="18"/>
          <w:lang w:eastAsia="ru-RU"/>
        </w:rPr>
      </w:pPr>
      <w:r>
        <w:rPr>
          <w:rFonts w:ascii="Arial" w:hAnsi="Arial" w:cs="Arial"/>
          <w:noProof/>
          <w:sz w:val="18"/>
          <w:szCs w:val="18"/>
          <w:lang w:eastAsia="ru-RU"/>
        </w:rPr>
        <w:drawing>
          <wp:inline distT="0" distB="0" distL="0" distR="0">
            <wp:extent cx="2019300" cy="1821180"/>
            <wp:effectExtent l="0" t="0" r="0" b="7620"/>
            <wp:docPr id="179" name="Рисунок 2" descr="Описание: C:\Users\admin\AppData\Local\Temp\FineReader11\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admin\AppData\Local\Temp\FineReader11\media\image31.jpe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19300" cy="1821180"/>
                    </a:xfrm>
                    <a:prstGeom prst="rect">
                      <a:avLst/>
                    </a:prstGeom>
                    <a:noFill/>
                    <a:ln>
                      <a:noFill/>
                    </a:ln>
                  </pic:spPr>
                </pic:pic>
              </a:graphicData>
            </a:graphic>
          </wp:inline>
        </w:drawing>
      </w:r>
      <w:r w:rsidR="00505C00" w:rsidRPr="00F86AD8">
        <w:rPr>
          <w:rFonts w:ascii="Arial" w:eastAsia="Times New Roman" w:hAnsi="Arial" w:cs="Arial"/>
          <w:bCs/>
          <w:kern w:val="32"/>
          <w:sz w:val="18"/>
          <w:szCs w:val="18"/>
          <w:lang w:eastAsia="ru-RU"/>
        </w:rPr>
        <w:tab/>
      </w:r>
      <w:r w:rsidR="00505C00" w:rsidRPr="00F86AD8">
        <w:rPr>
          <w:rFonts w:ascii="Arial" w:eastAsia="Times New Roman" w:hAnsi="Arial" w:cs="Arial"/>
          <w:bCs/>
          <w:kern w:val="32"/>
          <w:sz w:val="18"/>
          <w:szCs w:val="18"/>
          <w:lang w:eastAsia="ru-RU"/>
        </w:rPr>
        <w:tab/>
      </w:r>
      <w:r w:rsidR="00505C00" w:rsidRPr="00F86AD8">
        <w:rPr>
          <w:rFonts w:ascii="Arial" w:eastAsia="Times New Roman" w:hAnsi="Arial" w:cs="Arial"/>
          <w:bCs/>
          <w:kern w:val="32"/>
          <w:sz w:val="18"/>
          <w:szCs w:val="18"/>
          <w:lang w:eastAsia="ru-RU"/>
        </w:rPr>
        <w:tab/>
      </w:r>
      <w:r w:rsidR="00505C00" w:rsidRPr="00F86AD8">
        <w:rPr>
          <w:rFonts w:ascii="Arial" w:eastAsia="Times New Roman" w:hAnsi="Arial" w:cs="Arial"/>
          <w:bCs/>
          <w:kern w:val="32"/>
          <w:sz w:val="18"/>
          <w:szCs w:val="18"/>
          <w:lang w:eastAsia="ru-RU"/>
        </w:rPr>
        <w:tab/>
      </w:r>
      <w:r>
        <w:rPr>
          <w:rFonts w:ascii="Arial" w:hAnsi="Arial" w:cs="Arial"/>
          <w:noProof/>
          <w:sz w:val="18"/>
          <w:szCs w:val="18"/>
          <w:lang w:eastAsia="ru-RU"/>
        </w:rPr>
        <w:drawing>
          <wp:inline distT="0" distB="0" distL="0" distR="0">
            <wp:extent cx="2077720" cy="1865630"/>
            <wp:effectExtent l="0" t="0" r="0" b="1270"/>
            <wp:docPr id="180" name="Рисунок 1" descr="Описание: C:\Users\admin\AppData\Local\Temp\FineReader11\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dmin\AppData\Local\Temp\FineReader11\media\image31.jpe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77720" cy="1865630"/>
                    </a:xfrm>
                    <a:prstGeom prst="rect">
                      <a:avLst/>
                    </a:prstGeom>
                    <a:noFill/>
                    <a:ln>
                      <a:noFill/>
                    </a:ln>
                  </pic:spPr>
                </pic:pic>
              </a:graphicData>
            </a:graphic>
          </wp:inline>
        </w:drawing>
      </w:r>
    </w:p>
    <w:p w:rsidR="00671407" w:rsidRPr="00F86AD8" w:rsidRDefault="003A38E1" w:rsidP="009C33A1">
      <w:pPr>
        <w:widowControl w:val="0"/>
        <w:spacing w:before="120" w:after="120" w:line="240" w:lineRule="auto"/>
        <w:jc w:val="center"/>
        <w:outlineLvl w:val="0"/>
        <w:rPr>
          <w:rFonts w:ascii="Arial" w:eastAsia="Times New Roman" w:hAnsi="Arial" w:cs="Arial"/>
          <w:bCs/>
          <w:kern w:val="32"/>
          <w:sz w:val="18"/>
          <w:szCs w:val="18"/>
          <w:lang w:eastAsia="ru-RU"/>
        </w:rPr>
      </w:pPr>
      <w:r w:rsidRPr="00F86AD8">
        <w:rPr>
          <w:rFonts w:ascii="Arial" w:eastAsia="Times New Roman" w:hAnsi="Arial" w:cs="Arial"/>
          <w:bCs/>
          <w:kern w:val="32"/>
          <w:sz w:val="18"/>
          <w:szCs w:val="18"/>
          <w:lang w:eastAsia="ru-RU"/>
        </w:rPr>
        <w:t>Рис</w:t>
      </w:r>
      <w:r w:rsidR="00F91679" w:rsidRPr="00F86AD8">
        <w:rPr>
          <w:rFonts w:ascii="Arial" w:eastAsia="Times New Roman" w:hAnsi="Arial" w:cs="Arial"/>
          <w:bCs/>
          <w:kern w:val="32"/>
          <w:sz w:val="18"/>
          <w:szCs w:val="18"/>
          <w:lang w:eastAsia="ru-RU"/>
        </w:rPr>
        <w:t>унок</w:t>
      </w:r>
      <w:r w:rsidRPr="00F86AD8">
        <w:rPr>
          <w:rFonts w:ascii="Arial" w:eastAsia="Times New Roman" w:hAnsi="Arial" w:cs="Arial"/>
          <w:bCs/>
          <w:kern w:val="32"/>
          <w:sz w:val="18"/>
          <w:szCs w:val="18"/>
          <w:lang w:eastAsia="ru-RU"/>
        </w:rPr>
        <w:t xml:space="preserve"> </w:t>
      </w:r>
      <w:r w:rsidRPr="00F86AD8">
        <w:rPr>
          <w:rFonts w:ascii="Arial" w:eastAsia="Times New Roman" w:hAnsi="Arial" w:cs="Arial"/>
          <w:bCs/>
          <w:kern w:val="32"/>
          <w:sz w:val="18"/>
          <w:szCs w:val="18"/>
          <w:lang w:val="en-US" w:eastAsia="ru-RU"/>
        </w:rPr>
        <w:t>D</w:t>
      </w:r>
      <w:r w:rsidR="005F0496" w:rsidRPr="00F86AD8">
        <w:rPr>
          <w:rFonts w:ascii="Arial" w:eastAsia="Times New Roman" w:hAnsi="Arial" w:cs="Arial"/>
          <w:bCs/>
          <w:kern w:val="32"/>
          <w:sz w:val="18"/>
          <w:szCs w:val="18"/>
          <w:lang w:eastAsia="ru-RU"/>
        </w:rPr>
        <w:t>.5 – Сварка патрубков</w:t>
      </w:r>
      <w:r w:rsidRPr="00F86AD8">
        <w:rPr>
          <w:rFonts w:ascii="Arial" w:eastAsia="Times New Roman" w:hAnsi="Arial" w:cs="Arial"/>
          <w:bCs/>
          <w:kern w:val="32"/>
          <w:sz w:val="18"/>
          <w:szCs w:val="18"/>
          <w:lang w:eastAsia="ru-RU"/>
        </w:rPr>
        <w:t xml:space="preserve"> сварным швом</w:t>
      </w:r>
    </w:p>
    <w:p w:rsidR="003A38E1" w:rsidRPr="009C33A1" w:rsidRDefault="003A38E1" w:rsidP="009C33A1">
      <w:pPr>
        <w:pageBreakBefore/>
        <w:widowControl w:val="0"/>
        <w:spacing w:after="0" w:line="240" w:lineRule="auto"/>
        <w:jc w:val="center"/>
        <w:outlineLvl w:val="0"/>
        <w:rPr>
          <w:rFonts w:ascii="Arial" w:eastAsia="Times New Roman" w:hAnsi="Arial" w:cs="Arial"/>
          <w:b/>
          <w:bCs/>
          <w:kern w:val="32"/>
          <w:lang w:eastAsia="ru-RU"/>
        </w:rPr>
      </w:pPr>
      <w:r w:rsidRPr="009C33A1">
        <w:rPr>
          <w:rFonts w:ascii="Arial" w:eastAsia="Times New Roman" w:hAnsi="Arial" w:cs="Arial"/>
          <w:b/>
          <w:bCs/>
          <w:kern w:val="32"/>
          <w:lang w:eastAsia="ru-RU"/>
        </w:rPr>
        <w:lastRenderedPageBreak/>
        <w:t>Приложение Е</w:t>
      </w:r>
    </w:p>
    <w:p w:rsidR="003A38E1" w:rsidRPr="009C33A1" w:rsidRDefault="003A38E1" w:rsidP="009C33A1">
      <w:pPr>
        <w:widowControl w:val="0"/>
        <w:spacing w:after="0" w:line="240" w:lineRule="auto"/>
        <w:jc w:val="center"/>
        <w:outlineLvl w:val="0"/>
        <w:rPr>
          <w:rFonts w:ascii="Arial" w:eastAsia="Times New Roman" w:hAnsi="Arial" w:cs="Arial"/>
          <w:b/>
          <w:bCs/>
          <w:kern w:val="32"/>
          <w:lang w:eastAsia="ru-RU"/>
        </w:rPr>
      </w:pPr>
      <w:r w:rsidRPr="009C33A1">
        <w:rPr>
          <w:rFonts w:ascii="Arial" w:eastAsia="Times New Roman" w:hAnsi="Arial" w:cs="Arial"/>
          <w:b/>
          <w:bCs/>
          <w:kern w:val="32"/>
          <w:lang w:eastAsia="ru-RU"/>
        </w:rPr>
        <w:t>(обязательное)</w:t>
      </w:r>
    </w:p>
    <w:p w:rsidR="003A38E1" w:rsidRPr="009C33A1" w:rsidRDefault="00023711" w:rsidP="009C33A1">
      <w:pPr>
        <w:widowControl w:val="0"/>
        <w:spacing w:before="220" w:after="160" w:line="240" w:lineRule="auto"/>
        <w:jc w:val="center"/>
        <w:outlineLvl w:val="0"/>
        <w:rPr>
          <w:rFonts w:ascii="Arial" w:eastAsia="Times New Roman" w:hAnsi="Arial" w:cs="Arial"/>
          <w:b/>
          <w:bCs/>
          <w:kern w:val="32"/>
          <w:lang w:eastAsia="ru-RU"/>
        </w:rPr>
      </w:pPr>
      <w:r w:rsidRPr="009C33A1">
        <w:rPr>
          <w:rFonts w:ascii="Arial" w:eastAsia="Times New Roman" w:hAnsi="Arial" w:cs="Arial"/>
          <w:b/>
          <w:bCs/>
          <w:kern w:val="32"/>
          <w:lang w:eastAsia="ru-RU"/>
        </w:rPr>
        <w:t>Повышение</w:t>
      </w:r>
      <w:r w:rsidR="003A38E1" w:rsidRPr="009C33A1">
        <w:rPr>
          <w:rFonts w:ascii="Arial" w:eastAsia="Times New Roman" w:hAnsi="Arial" w:cs="Arial"/>
          <w:b/>
          <w:bCs/>
          <w:kern w:val="32"/>
          <w:lang w:eastAsia="ru-RU"/>
        </w:rPr>
        <w:t xml:space="preserve"> свойства материала для аустенитной нержавеющей стали</w:t>
      </w:r>
    </w:p>
    <w:p w:rsidR="005A14B9"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spacing w:val="-2"/>
          <w:kern w:val="32"/>
          <w:sz w:val="20"/>
          <w:szCs w:val="20"/>
          <w:lang w:eastAsia="ru-RU"/>
        </w:rPr>
        <w:t>Директивой ЕС для оборудования, работающего под давлением, определены три способа подтверждения того, что материал пригоден для применения в оборудовании, работающем под давлением.</w:t>
      </w:r>
      <w:r w:rsidRPr="009C33A1">
        <w:rPr>
          <w:rFonts w:ascii="Arial" w:eastAsia="Times New Roman" w:hAnsi="Arial" w:cs="Arial"/>
          <w:bCs/>
          <w:kern w:val="32"/>
          <w:sz w:val="20"/>
          <w:szCs w:val="20"/>
          <w:lang w:eastAsia="ru-RU"/>
        </w:rPr>
        <w:t xml:space="preserve"> В </w:t>
      </w:r>
      <w:r w:rsidR="0063438A" w:rsidRPr="009C33A1">
        <w:rPr>
          <w:rFonts w:ascii="Arial" w:eastAsia="Times New Roman" w:hAnsi="Arial" w:cs="Arial"/>
          <w:bCs/>
          <w:kern w:val="32"/>
          <w:sz w:val="20"/>
          <w:szCs w:val="20"/>
          <w:lang w:eastAsia="ru-RU"/>
        </w:rPr>
        <w:t>Соглашении европейских государств о международных перевозках опасных грузов</w:t>
      </w:r>
      <w:r w:rsidRPr="009C33A1">
        <w:rPr>
          <w:rFonts w:ascii="Arial" w:eastAsia="Times New Roman" w:hAnsi="Arial" w:cs="Arial"/>
          <w:bCs/>
          <w:kern w:val="32"/>
          <w:sz w:val="20"/>
          <w:szCs w:val="20"/>
          <w:lang w:eastAsia="ru-RU"/>
        </w:rPr>
        <w:t xml:space="preserve"> для аустенитных сталей установлено, что минимальные значения показателей свойств материала, установленные в</w:t>
      </w:r>
      <w:r w:rsidR="004E6E6E" w:rsidRPr="009C33A1">
        <w:rPr>
          <w:rFonts w:ascii="Arial" w:eastAsia="Times New Roman" w:hAnsi="Arial" w:cs="Arial"/>
          <w:bCs/>
          <w:kern w:val="32"/>
          <w:sz w:val="20"/>
          <w:szCs w:val="20"/>
          <w:lang w:eastAsia="ru-RU"/>
        </w:rPr>
        <w:t> </w:t>
      </w:r>
      <w:r w:rsidRPr="009C33A1">
        <w:rPr>
          <w:rFonts w:ascii="Arial" w:eastAsia="Times New Roman" w:hAnsi="Arial" w:cs="Arial"/>
          <w:bCs/>
          <w:kern w:val="32"/>
          <w:sz w:val="20"/>
          <w:szCs w:val="20"/>
          <w:lang w:eastAsia="ru-RU"/>
        </w:rPr>
        <w:t>стандарте на материал, могут быть увеличены на 15</w:t>
      </w:r>
      <w:r w:rsidR="00F91679" w:rsidRPr="009C33A1">
        <w:rPr>
          <w:rFonts w:ascii="Arial" w:eastAsia="Times New Roman" w:hAnsi="Arial" w:cs="Arial"/>
          <w:bCs/>
          <w:kern w:val="32"/>
          <w:sz w:val="20"/>
          <w:szCs w:val="20"/>
          <w:lang w:eastAsia="ru-RU"/>
        </w:rPr>
        <w:t xml:space="preserve"> </w:t>
      </w:r>
      <w:r w:rsidRPr="009C33A1">
        <w:rPr>
          <w:rFonts w:ascii="Arial" w:eastAsia="Times New Roman" w:hAnsi="Arial" w:cs="Arial"/>
          <w:bCs/>
          <w:kern w:val="32"/>
          <w:sz w:val="20"/>
          <w:szCs w:val="20"/>
          <w:lang w:eastAsia="ru-RU"/>
        </w:rPr>
        <w:t xml:space="preserve">% при условии, что эти увеличенные значения указаны в </w:t>
      </w:r>
      <w:r w:rsidR="007A0C12" w:rsidRPr="009C33A1">
        <w:rPr>
          <w:rFonts w:ascii="Arial" w:eastAsia="Times New Roman" w:hAnsi="Arial" w:cs="Arial"/>
          <w:bCs/>
          <w:kern w:val="32"/>
          <w:sz w:val="20"/>
          <w:szCs w:val="20"/>
          <w:lang w:eastAsia="ru-RU"/>
        </w:rPr>
        <w:t>документе о качестве</w:t>
      </w:r>
      <w:r w:rsidRPr="009C33A1">
        <w:rPr>
          <w:rFonts w:ascii="Arial" w:eastAsia="Times New Roman" w:hAnsi="Arial" w:cs="Arial"/>
          <w:bCs/>
          <w:kern w:val="32"/>
          <w:sz w:val="20"/>
          <w:szCs w:val="20"/>
          <w:lang w:eastAsia="ru-RU"/>
        </w:rPr>
        <w:t xml:space="preserve">. </w:t>
      </w:r>
      <w:r w:rsidR="00EE45F4" w:rsidRPr="00EE45F4">
        <w:rPr>
          <w:rFonts w:ascii="Arial" w:eastAsia="Times New Roman" w:hAnsi="Arial" w:cs="Arial"/>
          <w:bCs/>
          <w:kern w:val="32"/>
          <w:sz w:val="20"/>
          <w:szCs w:val="20"/>
          <w:lang w:eastAsia="ru-RU"/>
        </w:rPr>
        <w:t xml:space="preserve">Этот метод успешно применяется </w:t>
      </w:r>
      <w:r w:rsidR="00EE45F4">
        <w:rPr>
          <w:rFonts w:ascii="Arial" w:eastAsia="Times New Roman" w:hAnsi="Arial" w:cs="Arial"/>
          <w:bCs/>
          <w:kern w:val="32"/>
          <w:sz w:val="20"/>
          <w:szCs w:val="20"/>
          <w:lang w:eastAsia="ru-RU"/>
        </w:rPr>
        <w:t>на протяжении</w:t>
      </w:r>
      <w:r w:rsidR="00EE45F4" w:rsidRPr="00EE45F4">
        <w:rPr>
          <w:rFonts w:ascii="Arial" w:eastAsia="Times New Roman" w:hAnsi="Arial" w:cs="Arial"/>
          <w:bCs/>
          <w:kern w:val="32"/>
          <w:sz w:val="20"/>
          <w:szCs w:val="20"/>
          <w:lang w:eastAsia="ru-RU"/>
        </w:rPr>
        <w:t xml:space="preserve"> </w:t>
      </w:r>
      <w:r w:rsidR="00EE45F4">
        <w:rPr>
          <w:rFonts w:ascii="Arial" w:eastAsia="Times New Roman" w:hAnsi="Arial" w:cs="Arial"/>
          <w:bCs/>
          <w:kern w:val="32"/>
          <w:sz w:val="20"/>
          <w:szCs w:val="20"/>
          <w:lang w:eastAsia="ru-RU"/>
        </w:rPr>
        <w:t>многих</w:t>
      </w:r>
      <w:r w:rsidR="00EE45F4" w:rsidRPr="00EE45F4">
        <w:rPr>
          <w:rFonts w:ascii="Arial" w:eastAsia="Times New Roman" w:hAnsi="Arial" w:cs="Arial"/>
          <w:bCs/>
          <w:kern w:val="32"/>
          <w:sz w:val="20"/>
          <w:szCs w:val="20"/>
          <w:lang w:eastAsia="ru-RU"/>
        </w:rPr>
        <w:t xml:space="preserve"> лет. Однако для расчета минимальной толщины стенки </w:t>
      </w:r>
      <w:r w:rsidR="00EE45F4">
        <w:rPr>
          <w:rFonts w:ascii="Arial" w:eastAsia="Times New Roman" w:hAnsi="Arial" w:cs="Arial"/>
          <w:bCs/>
          <w:kern w:val="32"/>
          <w:sz w:val="20"/>
          <w:szCs w:val="20"/>
          <w:lang w:eastAsia="ru-RU"/>
        </w:rPr>
        <w:t>в соответствии с</w:t>
      </w:r>
      <w:r w:rsidR="00EE45F4" w:rsidRPr="00EE45F4">
        <w:rPr>
          <w:rFonts w:ascii="Arial" w:eastAsia="Times New Roman" w:hAnsi="Arial" w:cs="Arial"/>
          <w:bCs/>
          <w:kern w:val="32"/>
          <w:sz w:val="20"/>
          <w:szCs w:val="20"/>
          <w:lang w:eastAsia="ru-RU"/>
        </w:rPr>
        <w:t xml:space="preserve"> 4.3.2.1 </w:t>
      </w:r>
      <w:r w:rsidR="00EE45F4">
        <w:rPr>
          <w:rFonts w:ascii="Arial" w:eastAsia="Times New Roman" w:hAnsi="Arial" w:cs="Arial"/>
          <w:bCs/>
          <w:kern w:val="32"/>
          <w:sz w:val="20"/>
          <w:szCs w:val="20"/>
          <w:lang w:eastAsia="ru-RU"/>
        </w:rPr>
        <w:t>(</w:t>
      </w:r>
      <w:r w:rsidR="00EE45F4" w:rsidRPr="00EE45F4">
        <w:rPr>
          <w:rFonts w:ascii="Arial" w:eastAsia="Times New Roman" w:hAnsi="Arial" w:cs="Arial"/>
          <w:bCs/>
          <w:kern w:val="32"/>
          <w:sz w:val="20"/>
          <w:szCs w:val="20"/>
          <w:lang w:eastAsia="ru-RU"/>
        </w:rPr>
        <w:t>таблиц</w:t>
      </w:r>
      <w:r w:rsidR="00EE45F4">
        <w:rPr>
          <w:rFonts w:ascii="Arial" w:eastAsia="Times New Roman" w:hAnsi="Arial" w:cs="Arial"/>
          <w:bCs/>
          <w:kern w:val="32"/>
          <w:sz w:val="20"/>
          <w:szCs w:val="20"/>
          <w:lang w:eastAsia="ru-RU"/>
        </w:rPr>
        <w:t>а</w:t>
      </w:r>
      <w:r w:rsidR="00EE45F4" w:rsidRPr="00EE45F4">
        <w:rPr>
          <w:rFonts w:ascii="Arial" w:eastAsia="Times New Roman" w:hAnsi="Arial" w:cs="Arial"/>
          <w:bCs/>
          <w:kern w:val="32"/>
          <w:sz w:val="20"/>
          <w:szCs w:val="20"/>
          <w:lang w:eastAsia="ru-RU"/>
        </w:rPr>
        <w:t xml:space="preserve"> 1</w:t>
      </w:r>
      <w:r w:rsidR="00EE45F4">
        <w:rPr>
          <w:rFonts w:ascii="Arial" w:eastAsia="Times New Roman" w:hAnsi="Arial" w:cs="Arial"/>
          <w:bCs/>
          <w:kern w:val="32"/>
          <w:sz w:val="20"/>
          <w:szCs w:val="20"/>
          <w:lang w:eastAsia="ru-RU"/>
        </w:rPr>
        <w:t>)</w:t>
      </w:r>
      <w:r w:rsidR="00EE45F4" w:rsidRPr="00EE45F4">
        <w:rPr>
          <w:rFonts w:ascii="Arial" w:eastAsia="Times New Roman" w:hAnsi="Arial" w:cs="Arial"/>
          <w:bCs/>
          <w:kern w:val="32"/>
          <w:sz w:val="20"/>
          <w:szCs w:val="20"/>
          <w:lang w:eastAsia="ru-RU"/>
        </w:rPr>
        <w:t xml:space="preserve"> следует использовать минимальные значения, указанные в стандартах на материалы.</w:t>
      </w:r>
    </w:p>
    <w:p w:rsidR="003A38E1" w:rsidRPr="009C33A1" w:rsidRDefault="006673D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i/>
          <w:iCs/>
          <w:kern w:val="32"/>
          <w:sz w:val="20"/>
          <w:szCs w:val="20"/>
          <w:lang w:val="en-US" w:eastAsia="ru-RU"/>
        </w:rPr>
        <w:t>K</w:t>
      </w:r>
      <w:r w:rsidR="003A38E1" w:rsidRPr="009C33A1">
        <w:rPr>
          <w:rFonts w:ascii="Arial" w:eastAsia="Times New Roman" w:hAnsi="Arial" w:cs="Arial"/>
          <w:bCs/>
          <w:kern w:val="32"/>
          <w:sz w:val="20"/>
          <w:szCs w:val="20"/>
          <w:lang w:eastAsia="ru-RU"/>
        </w:rPr>
        <w:t xml:space="preserve"> является минимальным значением показателя свойств материала при 20</w:t>
      </w:r>
      <w:r w:rsidR="00F91679" w:rsidRPr="009C33A1">
        <w:rPr>
          <w:rFonts w:ascii="Arial" w:eastAsia="Times New Roman" w:hAnsi="Arial" w:cs="Arial"/>
          <w:bCs/>
          <w:kern w:val="32"/>
          <w:sz w:val="20"/>
          <w:szCs w:val="20"/>
          <w:lang w:eastAsia="ru-RU"/>
        </w:rPr>
        <w:t xml:space="preserve"> </w:t>
      </w:r>
      <w:r w:rsidR="003A38E1" w:rsidRPr="009C33A1">
        <w:rPr>
          <w:rFonts w:ascii="Arial" w:eastAsia="Times New Roman" w:hAnsi="Arial" w:cs="Arial"/>
          <w:bCs/>
          <w:kern w:val="32"/>
          <w:sz w:val="20"/>
          <w:szCs w:val="20"/>
          <w:lang w:eastAsia="ru-RU"/>
        </w:rPr>
        <w:t>°С, взятым из стандарта на материал.</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 xml:space="preserve">Более высокие значения </w:t>
      </w:r>
      <w:r w:rsidR="006673D1" w:rsidRPr="009C33A1">
        <w:rPr>
          <w:rFonts w:ascii="Arial" w:eastAsia="Times New Roman" w:hAnsi="Arial" w:cs="Arial"/>
          <w:bCs/>
          <w:i/>
          <w:iCs/>
          <w:kern w:val="32"/>
          <w:sz w:val="20"/>
          <w:szCs w:val="20"/>
          <w:lang w:val="en-US" w:eastAsia="ru-RU"/>
        </w:rPr>
        <w:t>K</w:t>
      </w:r>
      <w:r w:rsidRPr="009C33A1">
        <w:rPr>
          <w:rFonts w:ascii="Arial" w:eastAsia="Times New Roman" w:hAnsi="Arial" w:cs="Arial"/>
          <w:bCs/>
          <w:kern w:val="32"/>
          <w:sz w:val="20"/>
          <w:szCs w:val="20"/>
          <w:lang w:eastAsia="ru-RU"/>
        </w:rPr>
        <w:t xml:space="preserve"> могут использоваться при выполнении следующих условий:</w:t>
      </w:r>
    </w:p>
    <w:p w:rsidR="003A38E1" w:rsidRPr="009C33A1" w:rsidRDefault="00F91679"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 xml:space="preserve">‒ </w:t>
      </w:r>
      <w:r w:rsidR="003A38E1" w:rsidRPr="009C33A1">
        <w:rPr>
          <w:rFonts w:ascii="Arial" w:eastAsia="Times New Roman" w:hAnsi="Arial" w:cs="Arial"/>
          <w:bCs/>
          <w:kern w:val="32"/>
          <w:sz w:val="20"/>
          <w:szCs w:val="20"/>
          <w:lang w:eastAsia="ru-RU"/>
        </w:rPr>
        <w:t>изготовитель материала при приемке заказа письменно гарантирует согласие с требованием обеспечить более высокое значение показателя;</w:t>
      </w:r>
    </w:p>
    <w:p w:rsidR="003A38E1" w:rsidRPr="009C33A1" w:rsidRDefault="00F91679"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 xml:space="preserve">‒ </w:t>
      </w:r>
      <w:r w:rsidR="003A38E1" w:rsidRPr="009C33A1">
        <w:rPr>
          <w:rFonts w:ascii="Arial" w:eastAsia="Times New Roman" w:hAnsi="Arial" w:cs="Arial"/>
          <w:bCs/>
          <w:kern w:val="32"/>
          <w:sz w:val="20"/>
          <w:szCs w:val="20"/>
          <w:lang w:eastAsia="ru-RU"/>
        </w:rPr>
        <w:t>более высокие значения показателя свойств материала подтверждены при испытаниях каждой партии или рулона поставляемого прокатанного листового материала;</w:t>
      </w:r>
    </w:p>
    <w:p w:rsidR="003A38E1" w:rsidRPr="009C33A1" w:rsidRDefault="00F91679"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 xml:space="preserve">‒ </w:t>
      </w:r>
      <w:r w:rsidR="003A38E1" w:rsidRPr="009C33A1">
        <w:rPr>
          <w:rFonts w:ascii="Arial" w:eastAsia="Times New Roman" w:hAnsi="Arial" w:cs="Arial"/>
          <w:bCs/>
          <w:kern w:val="32"/>
          <w:sz w:val="20"/>
          <w:szCs w:val="20"/>
          <w:lang w:eastAsia="ru-RU"/>
        </w:rPr>
        <w:t xml:space="preserve">более высокие значения показателя свойств материала указаны в </w:t>
      </w:r>
      <w:r w:rsidR="007A0C12" w:rsidRPr="009C33A1">
        <w:rPr>
          <w:rFonts w:ascii="Arial" w:eastAsia="Times New Roman" w:hAnsi="Arial" w:cs="Arial"/>
          <w:bCs/>
          <w:kern w:val="32"/>
          <w:sz w:val="20"/>
          <w:szCs w:val="20"/>
          <w:lang w:eastAsia="ru-RU"/>
        </w:rPr>
        <w:t>документе о качестве</w:t>
      </w:r>
      <w:r w:rsidR="003A38E1" w:rsidRPr="009C33A1">
        <w:rPr>
          <w:rFonts w:ascii="Arial" w:eastAsia="Times New Roman" w:hAnsi="Arial" w:cs="Arial"/>
          <w:bCs/>
          <w:kern w:val="32"/>
          <w:sz w:val="20"/>
          <w:szCs w:val="20"/>
          <w:lang w:eastAsia="ru-RU"/>
        </w:rPr>
        <w:t>.</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 xml:space="preserve">Для аустенитных нержавеющих сталей минимальное значение показателя свойств материала </w:t>
      </w:r>
      <w:r w:rsidR="00CE1D49">
        <w:rPr>
          <w:rFonts w:ascii="Arial" w:eastAsia="Times New Roman" w:hAnsi="Arial" w:cs="Arial"/>
          <w:bCs/>
          <w:kern w:val="32"/>
          <w:sz w:val="20"/>
          <w:szCs w:val="20"/>
          <w:lang w:eastAsia="ru-RU"/>
        </w:rPr>
        <w:br/>
      </w:r>
      <w:r w:rsidRPr="009C33A1">
        <w:rPr>
          <w:rFonts w:ascii="Arial" w:eastAsia="Times New Roman" w:hAnsi="Arial" w:cs="Arial"/>
          <w:bCs/>
          <w:kern w:val="32"/>
          <w:sz w:val="20"/>
          <w:szCs w:val="20"/>
          <w:lang w:eastAsia="ru-RU"/>
        </w:rPr>
        <w:t>может быть увеличено на 15</w:t>
      </w:r>
      <w:r w:rsidR="00F91679" w:rsidRPr="009C33A1">
        <w:rPr>
          <w:rFonts w:ascii="Arial" w:eastAsia="Times New Roman" w:hAnsi="Arial" w:cs="Arial"/>
          <w:bCs/>
          <w:kern w:val="32"/>
          <w:sz w:val="20"/>
          <w:szCs w:val="20"/>
          <w:lang w:eastAsia="ru-RU"/>
        </w:rPr>
        <w:t xml:space="preserve"> </w:t>
      </w:r>
      <w:r w:rsidRPr="009C33A1">
        <w:rPr>
          <w:rFonts w:ascii="Arial" w:eastAsia="Times New Roman" w:hAnsi="Arial" w:cs="Arial"/>
          <w:bCs/>
          <w:kern w:val="32"/>
          <w:sz w:val="20"/>
          <w:szCs w:val="20"/>
          <w:lang w:eastAsia="ru-RU"/>
        </w:rPr>
        <w:t xml:space="preserve">% при условии, что это увеличенное значение указано в </w:t>
      </w:r>
      <w:r w:rsidR="007A0C12" w:rsidRPr="009C33A1">
        <w:rPr>
          <w:rFonts w:ascii="Arial" w:eastAsia="Times New Roman" w:hAnsi="Arial" w:cs="Arial"/>
          <w:bCs/>
          <w:kern w:val="32"/>
          <w:sz w:val="20"/>
          <w:szCs w:val="20"/>
          <w:lang w:eastAsia="ru-RU"/>
        </w:rPr>
        <w:t>документе о</w:t>
      </w:r>
      <w:r w:rsidR="00F91679" w:rsidRPr="009C33A1">
        <w:rPr>
          <w:rFonts w:ascii="Arial" w:eastAsia="Times New Roman" w:hAnsi="Arial" w:cs="Arial"/>
          <w:bCs/>
          <w:kern w:val="32"/>
          <w:sz w:val="20"/>
          <w:szCs w:val="20"/>
          <w:lang w:val="en-US" w:eastAsia="ru-RU"/>
        </w:rPr>
        <w:t> </w:t>
      </w:r>
      <w:r w:rsidR="00A75B44" w:rsidRPr="00A75B44">
        <w:rPr>
          <w:rFonts w:ascii="Arial" w:eastAsia="Times New Roman" w:hAnsi="Arial" w:cs="Arial"/>
          <w:bCs/>
          <w:kern w:val="32"/>
          <w:sz w:val="20"/>
          <w:szCs w:val="20"/>
          <w:lang w:eastAsia="ru-RU"/>
        </w:rPr>
        <w:br/>
      </w:r>
      <w:r w:rsidR="007A0C12" w:rsidRPr="009C33A1">
        <w:rPr>
          <w:rFonts w:ascii="Arial" w:eastAsia="Times New Roman" w:hAnsi="Arial" w:cs="Arial"/>
          <w:bCs/>
          <w:kern w:val="32"/>
          <w:sz w:val="20"/>
          <w:szCs w:val="20"/>
          <w:lang w:eastAsia="ru-RU"/>
        </w:rPr>
        <w:t>качестве</w:t>
      </w:r>
      <w:r w:rsidRPr="009C33A1">
        <w:rPr>
          <w:rFonts w:ascii="Arial" w:eastAsia="Times New Roman" w:hAnsi="Arial" w:cs="Arial"/>
          <w:bCs/>
          <w:kern w:val="32"/>
          <w:sz w:val="20"/>
          <w:szCs w:val="20"/>
          <w:lang w:eastAsia="ru-RU"/>
        </w:rPr>
        <w:t>.</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Кроме того, для аустенитных нержавеющих сталей показатель прочности упрочненного материала может использоваться для расчетов при условии, что это значение и требования, изложенные в</w:t>
      </w:r>
      <w:r w:rsidR="00F91679" w:rsidRPr="009C33A1">
        <w:rPr>
          <w:rFonts w:ascii="Arial" w:eastAsia="Times New Roman" w:hAnsi="Arial" w:cs="Arial"/>
          <w:bCs/>
          <w:kern w:val="32"/>
          <w:sz w:val="20"/>
          <w:szCs w:val="20"/>
          <w:lang w:val="en-US" w:eastAsia="ru-RU"/>
        </w:rPr>
        <w:t> </w:t>
      </w:r>
      <w:r w:rsidRPr="009C33A1">
        <w:rPr>
          <w:rFonts w:ascii="Arial" w:eastAsia="Times New Roman" w:hAnsi="Arial" w:cs="Arial"/>
          <w:bCs/>
          <w:kern w:val="32"/>
          <w:sz w:val="20"/>
          <w:szCs w:val="20"/>
          <w:lang w:eastAsia="ru-RU"/>
        </w:rPr>
        <w:t>5.3.1, сохраняются в элементе после его изготовления. Требования при проведении сварки упрочненных аустенитных нержавеющих сталей приведены в 5.6.3.3.</w:t>
      </w:r>
    </w:p>
    <w:p w:rsidR="003A38E1" w:rsidRPr="009C33A1" w:rsidRDefault="003A38E1" w:rsidP="009C33A1">
      <w:pPr>
        <w:widowControl w:val="0"/>
        <w:spacing w:after="0" w:line="240" w:lineRule="auto"/>
        <w:ind w:firstLine="397"/>
        <w:jc w:val="both"/>
        <w:outlineLvl w:val="0"/>
        <w:rPr>
          <w:rFonts w:ascii="Arial" w:eastAsia="Times New Roman" w:hAnsi="Arial" w:cs="Arial"/>
          <w:bCs/>
          <w:kern w:val="32"/>
          <w:sz w:val="20"/>
          <w:szCs w:val="20"/>
          <w:lang w:eastAsia="ru-RU"/>
        </w:rPr>
      </w:pPr>
      <w:r w:rsidRPr="009C33A1">
        <w:rPr>
          <w:rFonts w:ascii="Arial" w:eastAsia="Times New Roman" w:hAnsi="Arial" w:cs="Arial"/>
          <w:bCs/>
          <w:kern w:val="32"/>
          <w:sz w:val="20"/>
          <w:szCs w:val="20"/>
          <w:lang w:eastAsia="ru-RU"/>
        </w:rPr>
        <w:t xml:space="preserve">В расчетах следует использовать значение модуля Юнга </w:t>
      </w:r>
      <w:r w:rsidRPr="009C33A1">
        <w:rPr>
          <w:rFonts w:ascii="Arial" w:eastAsia="Times New Roman" w:hAnsi="Arial" w:cs="Arial"/>
          <w:bCs/>
          <w:i/>
          <w:iCs/>
          <w:kern w:val="32"/>
          <w:sz w:val="20"/>
          <w:szCs w:val="20"/>
          <w:lang w:eastAsia="ru-RU"/>
        </w:rPr>
        <w:t>Е</w:t>
      </w:r>
      <w:r w:rsidRPr="009C33A1">
        <w:rPr>
          <w:rFonts w:ascii="Arial" w:eastAsia="Times New Roman" w:hAnsi="Arial" w:cs="Arial"/>
          <w:bCs/>
          <w:kern w:val="32"/>
          <w:sz w:val="20"/>
          <w:szCs w:val="20"/>
          <w:lang w:eastAsia="ru-RU"/>
        </w:rPr>
        <w:t xml:space="preserve"> при 20</w:t>
      </w:r>
      <w:r w:rsidR="001148FA" w:rsidRPr="009C33A1">
        <w:rPr>
          <w:rFonts w:ascii="Arial" w:eastAsia="Times New Roman" w:hAnsi="Arial" w:cs="Arial"/>
          <w:bCs/>
          <w:kern w:val="32"/>
          <w:sz w:val="20"/>
          <w:szCs w:val="20"/>
          <w:lang w:eastAsia="ru-RU"/>
        </w:rPr>
        <w:t xml:space="preserve"> </w:t>
      </w:r>
      <w:r w:rsidRPr="009C33A1">
        <w:rPr>
          <w:rFonts w:ascii="Arial" w:eastAsia="Times New Roman" w:hAnsi="Arial" w:cs="Arial"/>
          <w:bCs/>
          <w:kern w:val="32"/>
          <w:sz w:val="20"/>
          <w:szCs w:val="20"/>
          <w:lang w:eastAsia="ru-RU"/>
        </w:rPr>
        <w:t>°С.</w:t>
      </w:r>
    </w:p>
    <w:p w:rsidR="003A38E1" w:rsidRPr="009C33A1" w:rsidRDefault="003A38E1" w:rsidP="009C33A1">
      <w:pPr>
        <w:pageBreakBefore/>
        <w:widowControl w:val="0"/>
        <w:spacing w:after="160" w:line="240" w:lineRule="auto"/>
        <w:jc w:val="center"/>
        <w:outlineLvl w:val="4"/>
        <w:rPr>
          <w:rFonts w:ascii="Arial" w:eastAsia="Times New Roman" w:hAnsi="Arial" w:cs="Arial"/>
          <w:b/>
          <w:bCs/>
          <w:lang w:eastAsia="ru-RU"/>
        </w:rPr>
      </w:pPr>
      <w:bookmarkStart w:id="115" w:name="bookmark34"/>
      <w:r w:rsidRPr="009C33A1">
        <w:rPr>
          <w:rFonts w:ascii="Arial" w:eastAsia="Times New Roman" w:hAnsi="Arial" w:cs="Arial"/>
          <w:b/>
          <w:bCs/>
          <w:lang w:eastAsia="ru-RU"/>
        </w:rPr>
        <w:lastRenderedPageBreak/>
        <w:t>Библиография</w:t>
      </w:r>
      <w:bookmarkEnd w:id="115"/>
    </w:p>
    <w:tbl>
      <w:tblPr>
        <w:tblW w:w="0" w:type="auto"/>
        <w:tblInd w:w="392" w:type="dxa"/>
        <w:tblLook w:val="04A0" w:firstRow="1" w:lastRow="0" w:firstColumn="1" w:lastColumn="0" w:noHBand="0" w:noVBand="1"/>
      </w:tblPr>
      <w:tblGrid>
        <w:gridCol w:w="439"/>
        <w:gridCol w:w="1935"/>
        <w:gridCol w:w="6876"/>
      </w:tblGrid>
      <w:tr w:rsidR="00F80ECA" w:rsidRPr="009C33A1" w:rsidTr="00254E71">
        <w:tc>
          <w:tcPr>
            <w:tcW w:w="439" w:type="dxa"/>
            <w:shd w:val="clear" w:color="auto" w:fill="auto"/>
          </w:tcPr>
          <w:p w:rsidR="00F80ECA" w:rsidRPr="00EE45F4" w:rsidRDefault="00F80ECA" w:rsidP="009C33A1">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[1]</w:t>
            </w:r>
          </w:p>
        </w:tc>
        <w:tc>
          <w:tcPr>
            <w:tcW w:w="1971" w:type="dxa"/>
            <w:shd w:val="clear" w:color="auto" w:fill="auto"/>
          </w:tcPr>
          <w:p w:rsidR="00F80ECA" w:rsidRPr="00EE45F4" w:rsidRDefault="00F80ECA" w:rsidP="00EE45F4">
            <w:pPr>
              <w:widowControl w:val="0"/>
              <w:spacing w:after="0" w:line="240" w:lineRule="auto"/>
              <w:jc w:val="both"/>
              <w:rPr>
                <w:rFonts w:ascii="Arial" w:eastAsia="Times New Roman" w:hAnsi="Arial" w:cs="Arial"/>
                <w:bCs/>
                <w:sz w:val="20"/>
                <w:szCs w:val="20"/>
                <w:lang w:eastAsia="ru-RU"/>
              </w:rPr>
            </w:pPr>
            <w:r w:rsidRPr="00EE45F4">
              <w:rPr>
                <w:rFonts w:ascii="Arial" w:eastAsia="Times New Roman" w:hAnsi="Arial" w:cs="Arial"/>
                <w:bCs/>
                <w:sz w:val="20"/>
                <w:szCs w:val="20"/>
                <w:lang w:eastAsia="ru-RU"/>
              </w:rPr>
              <w:t>Е</w:t>
            </w:r>
            <w:r w:rsidRPr="00EE45F4">
              <w:rPr>
                <w:rFonts w:ascii="Arial" w:eastAsia="Times New Roman" w:hAnsi="Arial" w:cs="Arial"/>
                <w:bCs/>
                <w:sz w:val="20"/>
                <w:szCs w:val="20"/>
                <w:lang w:val="en-US" w:eastAsia="ru-RU"/>
              </w:rPr>
              <w:t>N</w:t>
            </w:r>
            <w:r w:rsidRPr="00EE45F4">
              <w:rPr>
                <w:rFonts w:ascii="Arial" w:eastAsia="Times New Roman" w:hAnsi="Arial" w:cs="Arial"/>
                <w:bCs/>
                <w:sz w:val="20"/>
                <w:szCs w:val="20"/>
                <w:lang w:eastAsia="ru-RU"/>
              </w:rPr>
              <w:t xml:space="preserve"> 288-1</w:t>
            </w:r>
          </w:p>
        </w:tc>
        <w:tc>
          <w:tcPr>
            <w:tcW w:w="7056" w:type="dxa"/>
            <w:shd w:val="clear" w:color="auto" w:fill="auto"/>
          </w:tcPr>
          <w:p w:rsidR="00E463F3" w:rsidRPr="00EE45F4" w:rsidRDefault="00E463F3" w:rsidP="009C33A1">
            <w:pPr>
              <w:autoSpaceDE w:val="0"/>
              <w:autoSpaceDN w:val="0"/>
              <w:adjustRightInd w:val="0"/>
              <w:spacing w:after="0" w:line="240" w:lineRule="auto"/>
              <w:rPr>
                <w:rFonts w:ascii="Arial" w:hAnsi="Arial" w:cs="Arial"/>
                <w:sz w:val="20"/>
                <w:szCs w:val="20"/>
                <w:lang w:val="en-US" w:eastAsia="ru-RU"/>
              </w:rPr>
            </w:pPr>
            <w:r w:rsidRPr="00EE45F4">
              <w:rPr>
                <w:rFonts w:ascii="Arial" w:hAnsi="Arial" w:cs="Arial"/>
                <w:sz w:val="20"/>
                <w:szCs w:val="20"/>
                <w:lang w:val="en-US" w:eastAsia="ru-RU"/>
              </w:rPr>
              <w:t xml:space="preserve">Specification and qualification of welding procedures for metallic materials – Part 1: General rules for fusion welding </w:t>
            </w:r>
          </w:p>
          <w:p w:rsidR="00F80ECA" w:rsidRPr="00EE45F4" w:rsidRDefault="00E463F3" w:rsidP="009C33A1">
            <w:pPr>
              <w:autoSpaceDE w:val="0"/>
              <w:autoSpaceDN w:val="0"/>
              <w:adjustRightInd w:val="0"/>
              <w:spacing w:after="0" w:line="240" w:lineRule="auto"/>
              <w:rPr>
                <w:rFonts w:ascii="Arial" w:eastAsia="Times New Roman" w:hAnsi="Arial" w:cs="Arial"/>
                <w:bCs/>
                <w:sz w:val="20"/>
                <w:szCs w:val="20"/>
                <w:lang w:eastAsia="ru-RU"/>
              </w:rPr>
            </w:pPr>
            <w:r w:rsidRPr="00EE45F4">
              <w:rPr>
                <w:rFonts w:ascii="Arial" w:hAnsi="Arial" w:cs="Arial"/>
                <w:sz w:val="20"/>
                <w:szCs w:val="20"/>
                <w:lang w:eastAsia="ru-RU"/>
              </w:rPr>
              <w:t>(</w:t>
            </w:r>
            <w:r w:rsidR="00F80ECA" w:rsidRPr="00EE45F4">
              <w:rPr>
                <w:rFonts w:ascii="Arial" w:eastAsia="Times New Roman" w:hAnsi="Arial" w:cs="Arial"/>
                <w:bCs/>
                <w:sz w:val="20"/>
                <w:szCs w:val="20"/>
                <w:lang w:eastAsia="ru-RU"/>
              </w:rPr>
              <w:t>Сварка металла. Технические условия и утверждение. Часть 1. Общие правила для сварки плавлением</w:t>
            </w:r>
            <w:r w:rsidRPr="00EE45F4">
              <w:rPr>
                <w:rFonts w:ascii="Arial" w:eastAsia="Times New Roman" w:hAnsi="Arial" w:cs="Arial"/>
                <w:bCs/>
                <w:sz w:val="20"/>
                <w:szCs w:val="20"/>
                <w:lang w:eastAsia="ru-RU"/>
              </w:rPr>
              <w:t>)</w:t>
            </w:r>
          </w:p>
          <w:p w:rsidR="00F80ECA" w:rsidRPr="00EE45F4" w:rsidRDefault="00F80ECA" w:rsidP="009C33A1">
            <w:pPr>
              <w:widowControl w:val="0"/>
              <w:spacing w:after="0" w:line="240" w:lineRule="auto"/>
              <w:jc w:val="both"/>
              <w:rPr>
                <w:rFonts w:ascii="Arial" w:eastAsia="Times New Roman" w:hAnsi="Arial" w:cs="Arial"/>
                <w:bCs/>
                <w:sz w:val="20"/>
                <w:szCs w:val="20"/>
                <w:lang w:eastAsia="ru-RU"/>
              </w:rPr>
            </w:pPr>
          </w:p>
        </w:tc>
      </w:tr>
      <w:tr w:rsidR="00F80ECA" w:rsidRPr="009C33A1" w:rsidTr="00254E71">
        <w:tc>
          <w:tcPr>
            <w:tcW w:w="439" w:type="dxa"/>
            <w:shd w:val="clear" w:color="auto" w:fill="auto"/>
          </w:tcPr>
          <w:p w:rsidR="00F80ECA" w:rsidRPr="00EE45F4" w:rsidRDefault="00F80ECA" w:rsidP="009C33A1">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[2]</w:t>
            </w:r>
          </w:p>
        </w:tc>
        <w:tc>
          <w:tcPr>
            <w:tcW w:w="1971" w:type="dxa"/>
            <w:shd w:val="clear" w:color="auto" w:fill="auto"/>
          </w:tcPr>
          <w:p w:rsidR="00F80ECA" w:rsidRPr="00EE45F4" w:rsidRDefault="00F80ECA" w:rsidP="00EE45F4">
            <w:pPr>
              <w:widowControl w:val="0"/>
              <w:spacing w:after="0" w:line="240" w:lineRule="auto"/>
              <w:jc w:val="both"/>
              <w:rPr>
                <w:rFonts w:ascii="Arial" w:eastAsia="Times New Roman" w:hAnsi="Arial" w:cs="Arial"/>
                <w:bCs/>
                <w:sz w:val="20"/>
                <w:szCs w:val="20"/>
                <w:lang w:eastAsia="ru-RU"/>
              </w:rPr>
            </w:pPr>
            <w:r w:rsidRPr="00EE45F4">
              <w:rPr>
                <w:rFonts w:ascii="Arial" w:eastAsia="Times New Roman" w:hAnsi="Arial" w:cs="Arial"/>
                <w:bCs/>
                <w:sz w:val="20"/>
                <w:szCs w:val="20"/>
                <w:lang w:eastAsia="ru-RU"/>
              </w:rPr>
              <w:t>Е</w:t>
            </w:r>
            <w:r w:rsidRPr="00EE45F4">
              <w:rPr>
                <w:rFonts w:ascii="Arial" w:eastAsia="Times New Roman" w:hAnsi="Arial" w:cs="Arial"/>
                <w:bCs/>
                <w:sz w:val="20"/>
                <w:szCs w:val="20"/>
                <w:lang w:val="en-US" w:eastAsia="ru-RU"/>
              </w:rPr>
              <w:t>N</w:t>
            </w:r>
            <w:r w:rsidRPr="00EE45F4">
              <w:rPr>
                <w:rFonts w:ascii="Arial" w:eastAsia="Times New Roman" w:hAnsi="Arial" w:cs="Arial"/>
                <w:bCs/>
                <w:sz w:val="20"/>
                <w:szCs w:val="20"/>
                <w:lang w:eastAsia="ru-RU"/>
              </w:rPr>
              <w:t xml:space="preserve"> 288-2</w:t>
            </w:r>
          </w:p>
        </w:tc>
        <w:tc>
          <w:tcPr>
            <w:tcW w:w="7056" w:type="dxa"/>
            <w:shd w:val="clear" w:color="auto" w:fill="auto"/>
          </w:tcPr>
          <w:p w:rsidR="00E463F3" w:rsidRPr="00EE45F4" w:rsidRDefault="00E463F3" w:rsidP="009C33A1">
            <w:pPr>
              <w:autoSpaceDE w:val="0"/>
              <w:autoSpaceDN w:val="0"/>
              <w:adjustRightInd w:val="0"/>
              <w:spacing w:after="0" w:line="240" w:lineRule="auto"/>
              <w:rPr>
                <w:rFonts w:ascii="Arial" w:hAnsi="Arial" w:cs="Arial"/>
                <w:sz w:val="20"/>
                <w:szCs w:val="20"/>
                <w:lang w:val="en-US" w:eastAsia="ru-RU"/>
              </w:rPr>
            </w:pPr>
            <w:r w:rsidRPr="00EE45F4">
              <w:rPr>
                <w:rFonts w:ascii="Arial" w:hAnsi="Arial" w:cs="Arial"/>
                <w:sz w:val="20"/>
                <w:szCs w:val="20"/>
                <w:lang w:val="en-US" w:eastAsia="ru-RU"/>
              </w:rPr>
              <w:t>Specification and approval of welding procedures for metallic materials – Part 2: Welding procedure specification for arc welding</w:t>
            </w:r>
          </w:p>
          <w:p w:rsidR="00F80ECA" w:rsidRPr="00EE45F4" w:rsidRDefault="00E463F3" w:rsidP="009C33A1">
            <w:pPr>
              <w:autoSpaceDE w:val="0"/>
              <w:autoSpaceDN w:val="0"/>
              <w:adjustRightInd w:val="0"/>
              <w:spacing w:after="0" w:line="240" w:lineRule="auto"/>
              <w:rPr>
                <w:rFonts w:ascii="Arial" w:eastAsia="Times New Roman" w:hAnsi="Arial" w:cs="Arial"/>
                <w:bCs/>
                <w:sz w:val="20"/>
                <w:szCs w:val="20"/>
                <w:lang w:eastAsia="ru-RU"/>
              </w:rPr>
            </w:pPr>
            <w:r w:rsidRPr="00EE45F4">
              <w:rPr>
                <w:rFonts w:ascii="Arial" w:eastAsia="Times New Roman" w:hAnsi="Arial" w:cs="Arial"/>
                <w:bCs/>
                <w:sz w:val="20"/>
                <w:szCs w:val="20"/>
                <w:lang w:eastAsia="ru-RU"/>
              </w:rPr>
              <w:t>(</w:t>
            </w:r>
            <w:r w:rsidR="00F80ECA" w:rsidRPr="00EE45F4">
              <w:rPr>
                <w:rFonts w:ascii="Arial" w:eastAsia="Times New Roman" w:hAnsi="Arial" w:cs="Arial"/>
                <w:bCs/>
                <w:sz w:val="20"/>
                <w:szCs w:val="20"/>
                <w:lang w:eastAsia="ru-RU"/>
              </w:rPr>
              <w:t xml:space="preserve">Сварка металла. Технические условия и утверждение. Часть </w:t>
            </w:r>
            <w:r w:rsidR="00F80ECA" w:rsidRPr="00EE45F4">
              <w:rPr>
                <w:rFonts w:ascii="Arial" w:eastAsia="Times New Roman" w:hAnsi="Arial" w:cs="Arial"/>
                <w:iCs/>
                <w:sz w:val="20"/>
                <w:szCs w:val="20"/>
                <w:lang w:eastAsia="ru-RU"/>
              </w:rPr>
              <w:t>2</w:t>
            </w:r>
            <w:r w:rsidR="00F80ECA" w:rsidRPr="00EE45F4">
              <w:rPr>
                <w:rFonts w:ascii="Arial" w:eastAsia="Times New Roman" w:hAnsi="Arial" w:cs="Arial"/>
                <w:i/>
                <w:iCs/>
                <w:sz w:val="20"/>
                <w:szCs w:val="20"/>
                <w:lang w:eastAsia="ru-RU"/>
              </w:rPr>
              <w:t>.</w:t>
            </w:r>
            <w:r w:rsidR="00F80ECA" w:rsidRPr="00EE45F4">
              <w:rPr>
                <w:rFonts w:ascii="Arial" w:eastAsia="Times New Roman" w:hAnsi="Arial" w:cs="Arial"/>
                <w:bCs/>
                <w:sz w:val="20"/>
                <w:szCs w:val="20"/>
                <w:lang w:eastAsia="ru-RU"/>
              </w:rPr>
              <w:t xml:space="preserve"> Технические условия для дуговой сварки</w:t>
            </w:r>
            <w:r w:rsidRPr="00EE45F4">
              <w:rPr>
                <w:rFonts w:ascii="Arial" w:eastAsia="Times New Roman" w:hAnsi="Arial" w:cs="Arial"/>
                <w:bCs/>
                <w:sz w:val="20"/>
                <w:szCs w:val="20"/>
                <w:lang w:eastAsia="ru-RU"/>
              </w:rPr>
              <w:t>)</w:t>
            </w:r>
          </w:p>
          <w:p w:rsidR="00400FCE" w:rsidRPr="00EE45F4" w:rsidRDefault="00400FCE" w:rsidP="009C33A1">
            <w:pPr>
              <w:widowControl w:val="0"/>
              <w:spacing w:after="0" w:line="240" w:lineRule="auto"/>
              <w:jc w:val="both"/>
              <w:rPr>
                <w:rFonts w:ascii="Arial" w:eastAsia="Times New Roman" w:hAnsi="Arial" w:cs="Arial"/>
                <w:bCs/>
                <w:sz w:val="20"/>
                <w:szCs w:val="20"/>
                <w:lang w:eastAsia="ru-RU"/>
              </w:rPr>
            </w:pPr>
          </w:p>
        </w:tc>
      </w:tr>
      <w:tr w:rsidR="00EE45F4" w:rsidRPr="00F740EC" w:rsidTr="00254E71">
        <w:tc>
          <w:tcPr>
            <w:tcW w:w="439" w:type="dxa"/>
            <w:shd w:val="clear" w:color="auto" w:fill="auto"/>
          </w:tcPr>
          <w:p w:rsidR="00EE45F4" w:rsidRPr="00EE45F4" w:rsidRDefault="00EE45F4" w:rsidP="009C33A1">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[3]</w:t>
            </w:r>
          </w:p>
        </w:tc>
        <w:tc>
          <w:tcPr>
            <w:tcW w:w="1971" w:type="dxa"/>
            <w:shd w:val="clear" w:color="auto" w:fill="auto"/>
          </w:tcPr>
          <w:p w:rsidR="00EE45F4" w:rsidRPr="00EE45F4" w:rsidRDefault="00EE45F4" w:rsidP="009C33A1">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EN 970</w:t>
            </w:r>
          </w:p>
        </w:tc>
        <w:tc>
          <w:tcPr>
            <w:tcW w:w="7056" w:type="dxa"/>
            <w:shd w:val="clear" w:color="auto" w:fill="auto"/>
          </w:tcPr>
          <w:p w:rsidR="00EE45F4" w:rsidRPr="00EE45F4" w:rsidRDefault="00EE45F4" w:rsidP="009C33A1">
            <w:pPr>
              <w:widowControl w:val="0"/>
              <w:spacing w:after="0" w:line="240" w:lineRule="auto"/>
              <w:jc w:val="both"/>
              <w:rPr>
                <w:rFonts w:ascii="Arial" w:hAnsi="Arial" w:cs="Arial"/>
                <w:sz w:val="20"/>
                <w:szCs w:val="20"/>
                <w:lang w:val="en-US"/>
              </w:rPr>
            </w:pPr>
            <w:r w:rsidRPr="00EE45F4">
              <w:rPr>
                <w:rFonts w:ascii="Arial" w:hAnsi="Arial" w:cs="Arial"/>
                <w:sz w:val="20"/>
                <w:szCs w:val="20"/>
                <w:lang w:val="en-US"/>
              </w:rPr>
              <w:t>Non-destructive examination of fusion welds – Visual examination</w:t>
            </w:r>
          </w:p>
          <w:p w:rsidR="00EE45F4" w:rsidRPr="00EE45F4" w:rsidRDefault="00EE45F4" w:rsidP="009C33A1">
            <w:pPr>
              <w:widowControl w:val="0"/>
              <w:spacing w:after="0" w:line="240" w:lineRule="auto"/>
              <w:jc w:val="both"/>
              <w:rPr>
                <w:rFonts w:ascii="Arial" w:hAnsi="Arial" w:cs="Arial"/>
                <w:sz w:val="20"/>
                <w:szCs w:val="20"/>
                <w:lang w:val="en-US" w:eastAsia="ru-RU"/>
              </w:rPr>
            </w:pPr>
          </w:p>
        </w:tc>
      </w:tr>
      <w:tr w:rsidR="00F80ECA" w:rsidRPr="009C33A1" w:rsidTr="00254E71">
        <w:tc>
          <w:tcPr>
            <w:tcW w:w="439" w:type="dxa"/>
            <w:shd w:val="clear" w:color="auto" w:fill="auto"/>
          </w:tcPr>
          <w:p w:rsidR="00F80ECA" w:rsidRPr="00EE45F4" w:rsidRDefault="00EE45F4" w:rsidP="009C33A1">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[4</w:t>
            </w:r>
            <w:r w:rsidR="00F80ECA" w:rsidRPr="00EE45F4">
              <w:rPr>
                <w:rFonts w:ascii="Arial" w:eastAsia="Times New Roman" w:hAnsi="Arial" w:cs="Arial"/>
                <w:bCs/>
                <w:sz w:val="20"/>
                <w:szCs w:val="20"/>
                <w:lang w:val="en-US" w:eastAsia="ru-RU"/>
              </w:rPr>
              <w:t>]</w:t>
            </w:r>
          </w:p>
        </w:tc>
        <w:tc>
          <w:tcPr>
            <w:tcW w:w="1971" w:type="dxa"/>
            <w:shd w:val="clear" w:color="auto" w:fill="auto"/>
          </w:tcPr>
          <w:p w:rsidR="00F80ECA" w:rsidRPr="00EE45F4" w:rsidRDefault="00F80ECA" w:rsidP="009C33A1">
            <w:pPr>
              <w:widowControl w:val="0"/>
              <w:spacing w:after="0" w:line="240" w:lineRule="auto"/>
              <w:jc w:val="both"/>
              <w:rPr>
                <w:rFonts w:ascii="Arial" w:eastAsia="Times New Roman" w:hAnsi="Arial" w:cs="Arial"/>
                <w:bCs/>
                <w:sz w:val="20"/>
                <w:szCs w:val="20"/>
                <w:lang w:eastAsia="ru-RU"/>
              </w:rPr>
            </w:pPr>
            <w:r w:rsidRPr="00EE45F4">
              <w:rPr>
                <w:rFonts w:ascii="Arial" w:eastAsia="Times New Roman" w:hAnsi="Arial" w:cs="Arial"/>
                <w:bCs/>
                <w:sz w:val="20"/>
                <w:szCs w:val="20"/>
                <w:lang w:eastAsia="ru-RU"/>
              </w:rPr>
              <w:t>Е</w:t>
            </w:r>
            <w:r w:rsidRPr="00EE45F4">
              <w:rPr>
                <w:rFonts w:ascii="Arial" w:eastAsia="Times New Roman" w:hAnsi="Arial" w:cs="Arial"/>
                <w:bCs/>
                <w:sz w:val="20"/>
                <w:szCs w:val="20"/>
                <w:lang w:val="en-US" w:eastAsia="ru-RU"/>
              </w:rPr>
              <w:t>N</w:t>
            </w:r>
            <w:r w:rsidRPr="00EE45F4">
              <w:rPr>
                <w:rFonts w:ascii="Arial" w:eastAsia="Times New Roman" w:hAnsi="Arial" w:cs="Arial"/>
                <w:bCs/>
                <w:sz w:val="20"/>
                <w:szCs w:val="20"/>
                <w:lang w:eastAsia="ru-RU"/>
              </w:rPr>
              <w:t xml:space="preserve"> 1708-1:1999</w:t>
            </w:r>
          </w:p>
        </w:tc>
        <w:tc>
          <w:tcPr>
            <w:tcW w:w="7056" w:type="dxa"/>
            <w:shd w:val="clear" w:color="auto" w:fill="auto"/>
          </w:tcPr>
          <w:p w:rsidR="00E463F3" w:rsidRPr="00EE45F4" w:rsidRDefault="00E463F3" w:rsidP="009C33A1">
            <w:pPr>
              <w:widowControl w:val="0"/>
              <w:spacing w:after="0" w:line="240" w:lineRule="auto"/>
              <w:jc w:val="both"/>
              <w:rPr>
                <w:rFonts w:ascii="Arial" w:hAnsi="Arial" w:cs="Arial"/>
                <w:sz w:val="20"/>
                <w:szCs w:val="20"/>
                <w:lang w:val="en-US" w:eastAsia="ru-RU"/>
              </w:rPr>
            </w:pPr>
            <w:r w:rsidRPr="00EE45F4">
              <w:rPr>
                <w:rFonts w:ascii="Arial" w:hAnsi="Arial" w:cs="Arial"/>
                <w:sz w:val="20"/>
                <w:szCs w:val="20"/>
                <w:lang w:val="en-US" w:eastAsia="ru-RU"/>
              </w:rPr>
              <w:t>Basic weld joint details in steels – Part 1: Pressurized components</w:t>
            </w:r>
          </w:p>
          <w:p w:rsidR="00F80ECA" w:rsidRPr="00EE45F4" w:rsidRDefault="00E463F3" w:rsidP="009C33A1">
            <w:pPr>
              <w:widowControl w:val="0"/>
              <w:spacing w:after="0" w:line="240" w:lineRule="auto"/>
              <w:jc w:val="both"/>
              <w:rPr>
                <w:rFonts w:ascii="Arial" w:eastAsia="Times New Roman" w:hAnsi="Arial" w:cs="Arial"/>
                <w:bCs/>
                <w:sz w:val="20"/>
                <w:szCs w:val="20"/>
                <w:lang w:eastAsia="ru-RU"/>
              </w:rPr>
            </w:pPr>
            <w:r w:rsidRPr="00EE45F4">
              <w:rPr>
                <w:rFonts w:ascii="Arial" w:hAnsi="Arial" w:cs="Arial"/>
                <w:sz w:val="20"/>
                <w:szCs w:val="20"/>
                <w:lang w:eastAsia="ru-RU"/>
              </w:rPr>
              <w:t>(</w:t>
            </w:r>
            <w:r w:rsidR="00F80ECA" w:rsidRPr="00EE45F4">
              <w:rPr>
                <w:rFonts w:ascii="Arial" w:eastAsia="Times New Roman" w:hAnsi="Arial" w:cs="Arial"/>
                <w:bCs/>
                <w:sz w:val="20"/>
                <w:szCs w:val="20"/>
                <w:lang w:eastAsia="ru-RU"/>
              </w:rPr>
              <w:t>Особенности сварных швов для сталей. Часть 1. Элементы, работающие под давлением</w:t>
            </w:r>
            <w:r w:rsidRPr="00EE45F4">
              <w:rPr>
                <w:rFonts w:ascii="Arial" w:eastAsia="Times New Roman" w:hAnsi="Arial" w:cs="Arial"/>
                <w:bCs/>
                <w:sz w:val="20"/>
                <w:szCs w:val="20"/>
                <w:lang w:eastAsia="ru-RU"/>
              </w:rPr>
              <w:t>)</w:t>
            </w:r>
          </w:p>
          <w:p w:rsidR="00EE45F4" w:rsidRPr="00EE45F4" w:rsidRDefault="00EE45F4" w:rsidP="009C33A1">
            <w:pPr>
              <w:widowControl w:val="0"/>
              <w:spacing w:after="0" w:line="240" w:lineRule="auto"/>
              <w:jc w:val="both"/>
              <w:rPr>
                <w:rFonts w:ascii="Arial" w:eastAsia="Times New Roman" w:hAnsi="Arial" w:cs="Arial"/>
                <w:bCs/>
                <w:sz w:val="20"/>
                <w:szCs w:val="20"/>
                <w:lang w:eastAsia="ru-RU"/>
              </w:rPr>
            </w:pPr>
          </w:p>
        </w:tc>
      </w:tr>
      <w:tr w:rsidR="00EE45F4" w:rsidRPr="00F740EC" w:rsidTr="00254E71">
        <w:tc>
          <w:tcPr>
            <w:tcW w:w="439" w:type="dxa"/>
            <w:shd w:val="clear" w:color="auto" w:fill="auto"/>
          </w:tcPr>
          <w:p w:rsidR="00EE45F4" w:rsidRPr="00EE45F4" w:rsidRDefault="00EE45F4" w:rsidP="009C33A1">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[5]</w:t>
            </w:r>
          </w:p>
        </w:tc>
        <w:tc>
          <w:tcPr>
            <w:tcW w:w="1971" w:type="dxa"/>
            <w:shd w:val="clear" w:color="auto" w:fill="auto"/>
          </w:tcPr>
          <w:p w:rsidR="00EE45F4" w:rsidRPr="00EE45F4" w:rsidRDefault="00EE45F4" w:rsidP="009C33A1">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EN 12300</w:t>
            </w:r>
          </w:p>
        </w:tc>
        <w:tc>
          <w:tcPr>
            <w:tcW w:w="7056" w:type="dxa"/>
            <w:shd w:val="clear" w:color="auto" w:fill="auto"/>
          </w:tcPr>
          <w:p w:rsidR="00EE45F4" w:rsidRPr="00EE45F4" w:rsidRDefault="00EE45F4" w:rsidP="009C33A1">
            <w:pPr>
              <w:widowControl w:val="0"/>
              <w:spacing w:after="0" w:line="240" w:lineRule="auto"/>
              <w:jc w:val="both"/>
              <w:rPr>
                <w:rFonts w:ascii="Arial" w:hAnsi="Arial" w:cs="Arial"/>
                <w:sz w:val="20"/>
                <w:szCs w:val="20"/>
                <w:lang w:val="en-US"/>
              </w:rPr>
            </w:pPr>
            <w:r w:rsidRPr="00EE45F4">
              <w:rPr>
                <w:rFonts w:ascii="Arial" w:hAnsi="Arial" w:cs="Arial"/>
                <w:sz w:val="20"/>
                <w:szCs w:val="20"/>
                <w:lang w:val="en-US"/>
              </w:rPr>
              <w:t>Cryogenic vessels – Cleanliness for cryogenic service</w:t>
            </w:r>
          </w:p>
          <w:p w:rsidR="00EE45F4" w:rsidRPr="00EE45F4" w:rsidRDefault="00EE45F4" w:rsidP="009C33A1">
            <w:pPr>
              <w:widowControl w:val="0"/>
              <w:spacing w:after="0" w:line="240" w:lineRule="auto"/>
              <w:jc w:val="both"/>
              <w:rPr>
                <w:rFonts w:ascii="Arial" w:hAnsi="Arial" w:cs="Arial"/>
                <w:sz w:val="20"/>
                <w:szCs w:val="20"/>
                <w:lang w:val="en-US" w:eastAsia="ru-RU"/>
              </w:rPr>
            </w:pPr>
          </w:p>
        </w:tc>
      </w:tr>
      <w:tr w:rsidR="00EE45F4" w:rsidRPr="009C33A1" w:rsidTr="00254E71">
        <w:tc>
          <w:tcPr>
            <w:tcW w:w="439" w:type="dxa"/>
            <w:shd w:val="clear" w:color="auto" w:fill="auto"/>
          </w:tcPr>
          <w:p w:rsidR="00EE45F4" w:rsidRPr="00EE45F4" w:rsidRDefault="00EE45F4" w:rsidP="009C33A1">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[6]</w:t>
            </w:r>
          </w:p>
        </w:tc>
        <w:tc>
          <w:tcPr>
            <w:tcW w:w="1971" w:type="dxa"/>
            <w:shd w:val="clear" w:color="auto" w:fill="auto"/>
          </w:tcPr>
          <w:p w:rsidR="00EE45F4" w:rsidRPr="00EE45F4" w:rsidRDefault="00EE45F4" w:rsidP="009C33A1">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EN 13133</w:t>
            </w:r>
          </w:p>
        </w:tc>
        <w:tc>
          <w:tcPr>
            <w:tcW w:w="7056" w:type="dxa"/>
            <w:shd w:val="clear" w:color="auto" w:fill="auto"/>
          </w:tcPr>
          <w:p w:rsidR="00EE45F4" w:rsidRPr="00EE45F4" w:rsidRDefault="00EE45F4" w:rsidP="009C33A1">
            <w:pPr>
              <w:widowControl w:val="0"/>
              <w:spacing w:after="0" w:line="240" w:lineRule="auto"/>
              <w:jc w:val="both"/>
              <w:rPr>
                <w:rFonts w:ascii="Arial" w:hAnsi="Arial" w:cs="Arial"/>
                <w:sz w:val="20"/>
                <w:szCs w:val="20"/>
              </w:rPr>
            </w:pPr>
            <w:r w:rsidRPr="00EE45F4">
              <w:rPr>
                <w:rFonts w:ascii="Arial" w:hAnsi="Arial" w:cs="Arial"/>
                <w:sz w:val="20"/>
                <w:szCs w:val="20"/>
              </w:rPr>
              <w:t>Brazing – Brazer approval</w:t>
            </w:r>
          </w:p>
          <w:p w:rsidR="00EE45F4" w:rsidRPr="00EE45F4" w:rsidRDefault="00EE45F4" w:rsidP="009C33A1">
            <w:pPr>
              <w:widowControl w:val="0"/>
              <w:spacing w:after="0" w:line="240" w:lineRule="auto"/>
              <w:jc w:val="both"/>
              <w:rPr>
                <w:rFonts w:ascii="Arial" w:hAnsi="Arial" w:cs="Arial"/>
                <w:sz w:val="20"/>
                <w:szCs w:val="20"/>
                <w:lang w:val="en-US" w:eastAsia="ru-RU"/>
              </w:rPr>
            </w:pPr>
          </w:p>
        </w:tc>
      </w:tr>
      <w:tr w:rsidR="00EE45F4" w:rsidRPr="009C33A1" w:rsidTr="00254E71">
        <w:tc>
          <w:tcPr>
            <w:tcW w:w="439" w:type="dxa"/>
            <w:shd w:val="clear" w:color="auto" w:fill="auto"/>
          </w:tcPr>
          <w:p w:rsidR="00EE45F4" w:rsidRPr="00EE45F4" w:rsidRDefault="00EE45F4" w:rsidP="009C33A1">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[7]</w:t>
            </w:r>
          </w:p>
        </w:tc>
        <w:tc>
          <w:tcPr>
            <w:tcW w:w="1971" w:type="dxa"/>
            <w:shd w:val="clear" w:color="auto" w:fill="auto"/>
          </w:tcPr>
          <w:p w:rsidR="00EE45F4" w:rsidRPr="00EE45F4" w:rsidRDefault="00EE45F4" w:rsidP="009C33A1">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EN 13134</w:t>
            </w:r>
          </w:p>
        </w:tc>
        <w:tc>
          <w:tcPr>
            <w:tcW w:w="7056" w:type="dxa"/>
            <w:shd w:val="clear" w:color="auto" w:fill="auto"/>
          </w:tcPr>
          <w:p w:rsidR="00EE45F4" w:rsidRPr="00EE45F4" w:rsidRDefault="00EE45F4" w:rsidP="009C33A1">
            <w:pPr>
              <w:widowControl w:val="0"/>
              <w:spacing w:after="0" w:line="240" w:lineRule="auto"/>
              <w:jc w:val="both"/>
              <w:rPr>
                <w:rFonts w:ascii="Arial" w:hAnsi="Arial" w:cs="Arial"/>
                <w:sz w:val="20"/>
                <w:szCs w:val="20"/>
              </w:rPr>
            </w:pPr>
            <w:r w:rsidRPr="00EE45F4">
              <w:rPr>
                <w:rFonts w:ascii="Arial" w:hAnsi="Arial" w:cs="Arial"/>
                <w:sz w:val="20"/>
                <w:szCs w:val="20"/>
              </w:rPr>
              <w:t>Brazing – Procedure approval.</w:t>
            </w:r>
          </w:p>
          <w:p w:rsidR="00EE45F4" w:rsidRPr="00EE45F4" w:rsidRDefault="00EE45F4" w:rsidP="009C33A1">
            <w:pPr>
              <w:widowControl w:val="0"/>
              <w:spacing w:after="0" w:line="240" w:lineRule="auto"/>
              <w:jc w:val="both"/>
              <w:rPr>
                <w:rFonts w:ascii="Arial" w:hAnsi="Arial" w:cs="Arial"/>
                <w:sz w:val="20"/>
                <w:szCs w:val="20"/>
                <w:lang w:val="en-US" w:eastAsia="ru-RU"/>
              </w:rPr>
            </w:pPr>
          </w:p>
        </w:tc>
      </w:tr>
      <w:tr w:rsidR="00F80ECA" w:rsidRPr="009C33A1" w:rsidTr="00254E71">
        <w:tc>
          <w:tcPr>
            <w:tcW w:w="439" w:type="dxa"/>
            <w:shd w:val="clear" w:color="auto" w:fill="auto"/>
          </w:tcPr>
          <w:p w:rsidR="00F80ECA" w:rsidRPr="00EE45F4" w:rsidRDefault="00F80ECA" w:rsidP="00EE45F4">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w:t>
            </w:r>
            <w:r w:rsidR="00EE45F4" w:rsidRPr="00EE45F4">
              <w:rPr>
                <w:rFonts w:ascii="Arial" w:eastAsia="Times New Roman" w:hAnsi="Arial" w:cs="Arial"/>
                <w:bCs/>
                <w:sz w:val="20"/>
                <w:szCs w:val="20"/>
                <w:lang w:val="en-US" w:eastAsia="ru-RU"/>
              </w:rPr>
              <w:t>8</w:t>
            </w:r>
            <w:r w:rsidRPr="00EE45F4">
              <w:rPr>
                <w:rFonts w:ascii="Arial" w:eastAsia="Times New Roman" w:hAnsi="Arial" w:cs="Arial"/>
                <w:bCs/>
                <w:sz w:val="20"/>
                <w:szCs w:val="20"/>
                <w:lang w:val="en-US" w:eastAsia="ru-RU"/>
              </w:rPr>
              <w:t>]</w:t>
            </w:r>
          </w:p>
        </w:tc>
        <w:tc>
          <w:tcPr>
            <w:tcW w:w="1971" w:type="dxa"/>
            <w:shd w:val="clear" w:color="auto" w:fill="auto"/>
          </w:tcPr>
          <w:p w:rsidR="00F80ECA" w:rsidRPr="00EE45F4" w:rsidRDefault="00F80ECA" w:rsidP="00EE45F4">
            <w:pPr>
              <w:widowControl w:val="0"/>
              <w:spacing w:after="0" w:line="240" w:lineRule="auto"/>
              <w:jc w:val="both"/>
              <w:rPr>
                <w:rFonts w:ascii="Arial" w:eastAsia="Times New Roman" w:hAnsi="Arial" w:cs="Arial"/>
                <w:bCs/>
                <w:sz w:val="20"/>
                <w:szCs w:val="20"/>
                <w:lang w:eastAsia="ru-RU"/>
              </w:rPr>
            </w:pPr>
            <w:r w:rsidRPr="00EE45F4">
              <w:rPr>
                <w:rFonts w:ascii="Arial" w:eastAsia="Times New Roman" w:hAnsi="Arial" w:cs="Arial"/>
                <w:bCs/>
                <w:sz w:val="20"/>
                <w:szCs w:val="20"/>
                <w:lang w:val="en-US" w:eastAsia="ru-RU"/>
              </w:rPr>
              <w:t>EN</w:t>
            </w:r>
            <w:r w:rsidRPr="00EE45F4">
              <w:rPr>
                <w:rFonts w:ascii="Arial" w:eastAsia="Times New Roman" w:hAnsi="Arial" w:cs="Arial"/>
                <w:bCs/>
                <w:sz w:val="20"/>
                <w:szCs w:val="20"/>
                <w:lang w:eastAsia="ru-RU"/>
              </w:rPr>
              <w:t xml:space="preserve"> 13445-</w:t>
            </w:r>
            <w:r w:rsidR="006C09B4" w:rsidRPr="00EE45F4">
              <w:rPr>
                <w:rFonts w:ascii="Arial" w:eastAsia="Times New Roman" w:hAnsi="Arial" w:cs="Arial"/>
                <w:bCs/>
                <w:sz w:val="20"/>
                <w:szCs w:val="20"/>
                <w:lang w:eastAsia="ru-RU"/>
              </w:rPr>
              <w:t>4</w:t>
            </w:r>
          </w:p>
        </w:tc>
        <w:tc>
          <w:tcPr>
            <w:tcW w:w="7056" w:type="dxa"/>
            <w:shd w:val="clear" w:color="auto" w:fill="auto"/>
          </w:tcPr>
          <w:p w:rsidR="00D40002" w:rsidRPr="00EE45F4" w:rsidRDefault="00D40002" w:rsidP="009C33A1">
            <w:pPr>
              <w:widowControl w:val="0"/>
              <w:spacing w:after="0" w:line="240" w:lineRule="auto"/>
              <w:jc w:val="both"/>
              <w:rPr>
                <w:rFonts w:ascii="Arial" w:hAnsi="Arial" w:cs="Arial"/>
                <w:sz w:val="20"/>
                <w:szCs w:val="20"/>
                <w:lang w:eastAsia="ru-RU"/>
              </w:rPr>
            </w:pPr>
            <w:r w:rsidRPr="00EE45F4">
              <w:rPr>
                <w:rFonts w:ascii="Arial" w:hAnsi="Arial" w:cs="Arial"/>
                <w:sz w:val="20"/>
                <w:szCs w:val="20"/>
                <w:lang w:eastAsia="ru-RU"/>
              </w:rPr>
              <w:t>Unfired pressure vessels – Part 4: Manufacture</w:t>
            </w:r>
          </w:p>
          <w:p w:rsidR="00F80ECA" w:rsidRPr="00EE45F4" w:rsidRDefault="00D40002" w:rsidP="009C33A1">
            <w:pPr>
              <w:widowControl w:val="0"/>
              <w:spacing w:after="0" w:line="240" w:lineRule="auto"/>
              <w:jc w:val="both"/>
              <w:rPr>
                <w:rFonts w:ascii="Arial" w:eastAsia="Times New Roman" w:hAnsi="Arial" w:cs="Arial"/>
                <w:bCs/>
                <w:sz w:val="20"/>
                <w:szCs w:val="20"/>
                <w:lang w:eastAsia="ru-RU"/>
              </w:rPr>
            </w:pPr>
            <w:r w:rsidRPr="00EE45F4">
              <w:rPr>
                <w:rFonts w:ascii="Arial" w:hAnsi="Arial" w:cs="Arial"/>
                <w:sz w:val="20"/>
                <w:szCs w:val="20"/>
                <w:lang w:eastAsia="ru-RU"/>
              </w:rPr>
              <w:t>(</w:t>
            </w:r>
            <w:r w:rsidR="00F80ECA" w:rsidRPr="00EE45F4">
              <w:rPr>
                <w:rFonts w:ascii="Arial" w:eastAsia="Times New Roman" w:hAnsi="Arial" w:cs="Arial"/>
                <w:bCs/>
                <w:sz w:val="20"/>
                <w:szCs w:val="20"/>
                <w:lang w:eastAsia="ru-RU"/>
              </w:rPr>
              <w:t>Сосуды, работающие под давлением без огневого подвода теплоты. Часть 4. Изготовление</w:t>
            </w:r>
            <w:r w:rsidRPr="00EE45F4">
              <w:rPr>
                <w:rFonts w:ascii="Arial" w:eastAsia="Times New Roman" w:hAnsi="Arial" w:cs="Arial"/>
                <w:bCs/>
                <w:sz w:val="20"/>
                <w:szCs w:val="20"/>
                <w:lang w:eastAsia="ru-RU"/>
              </w:rPr>
              <w:t>)</w:t>
            </w:r>
          </w:p>
          <w:p w:rsidR="00EE45F4" w:rsidRPr="00EE45F4" w:rsidRDefault="00EE45F4" w:rsidP="009C33A1">
            <w:pPr>
              <w:widowControl w:val="0"/>
              <w:spacing w:after="0" w:line="240" w:lineRule="auto"/>
              <w:jc w:val="both"/>
              <w:rPr>
                <w:rFonts w:ascii="Arial" w:eastAsia="Times New Roman" w:hAnsi="Arial" w:cs="Arial"/>
                <w:bCs/>
                <w:sz w:val="20"/>
                <w:szCs w:val="20"/>
                <w:lang w:eastAsia="ru-RU"/>
              </w:rPr>
            </w:pPr>
          </w:p>
        </w:tc>
      </w:tr>
      <w:tr w:rsidR="00EE45F4" w:rsidRPr="00F740EC" w:rsidTr="00254E71">
        <w:tc>
          <w:tcPr>
            <w:tcW w:w="439" w:type="dxa"/>
            <w:shd w:val="clear" w:color="auto" w:fill="auto"/>
          </w:tcPr>
          <w:p w:rsidR="00EE45F4" w:rsidRPr="00EE45F4" w:rsidRDefault="00EE45F4" w:rsidP="00EE45F4">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[9]</w:t>
            </w:r>
          </w:p>
        </w:tc>
        <w:tc>
          <w:tcPr>
            <w:tcW w:w="1971" w:type="dxa"/>
            <w:shd w:val="clear" w:color="auto" w:fill="auto"/>
          </w:tcPr>
          <w:p w:rsidR="00EE45F4" w:rsidRPr="00EE45F4" w:rsidRDefault="00EE45F4" w:rsidP="00EE45F4">
            <w:pPr>
              <w:widowControl w:val="0"/>
              <w:spacing w:after="0" w:line="240" w:lineRule="auto"/>
              <w:jc w:val="both"/>
              <w:rPr>
                <w:rFonts w:ascii="Arial" w:eastAsia="Times New Roman" w:hAnsi="Arial" w:cs="Arial"/>
                <w:bCs/>
                <w:sz w:val="20"/>
                <w:szCs w:val="20"/>
                <w:lang w:val="en-US" w:eastAsia="ru-RU"/>
              </w:rPr>
            </w:pPr>
            <w:r w:rsidRPr="00EE45F4">
              <w:rPr>
                <w:rFonts w:ascii="Arial" w:eastAsia="Times New Roman" w:hAnsi="Arial" w:cs="Arial"/>
                <w:bCs/>
                <w:sz w:val="20"/>
                <w:szCs w:val="20"/>
                <w:lang w:val="en-US" w:eastAsia="ru-RU"/>
              </w:rPr>
              <w:t>EN 13458-3</w:t>
            </w:r>
          </w:p>
        </w:tc>
        <w:tc>
          <w:tcPr>
            <w:tcW w:w="7056" w:type="dxa"/>
            <w:shd w:val="clear" w:color="auto" w:fill="auto"/>
          </w:tcPr>
          <w:p w:rsidR="00EE45F4" w:rsidRPr="00EE45F4" w:rsidRDefault="00EE45F4" w:rsidP="009C33A1">
            <w:pPr>
              <w:widowControl w:val="0"/>
              <w:spacing w:after="0" w:line="240" w:lineRule="auto"/>
              <w:jc w:val="both"/>
              <w:rPr>
                <w:rFonts w:ascii="Arial" w:hAnsi="Arial" w:cs="Arial"/>
                <w:sz w:val="20"/>
                <w:szCs w:val="20"/>
                <w:lang w:val="en-US" w:eastAsia="ru-RU"/>
              </w:rPr>
            </w:pPr>
            <w:r w:rsidRPr="00EE45F4">
              <w:rPr>
                <w:rFonts w:ascii="Arial" w:hAnsi="Arial" w:cs="Arial"/>
                <w:sz w:val="20"/>
                <w:szCs w:val="20"/>
                <w:lang w:val="en-US"/>
              </w:rPr>
              <w:t>Cryogenic vessels – Static vacuum-insulated vessels – Part 3: Operational requirements</w:t>
            </w:r>
          </w:p>
        </w:tc>
      </w:tr>
    </w:tbl>
    <w:p w:rsidR="003A38E1" w:rsidRPr="009C33A1" w:rsidRDefault="003A38E1" w:rsidP="009C33A1">
      <w:pPr>
        <w:pageBreakBefore/>
        <w:widowControl w:val="0"/>
        <w:spacing w:after="0" w:line="240" w:lineRule="auto"/>
        <w:jc w:val="center"/>
        <w:outlineLvl w:val="0"/>
        <w:rPr>
          <w:rFonts w:ascii="Arial" w:eastAsia="Times New Roman" w:hAnsi="Arial" w:cs="Arial"/>
          <w:b/>
          <w:bCs/>
          <w:kern w:val="32"/>
          <w:szCs w:val="32"/>
          <w:lang w:eastAsia="ru-RU"/>
        </w:rPr>
      </w:pPr>
      <w:r w:rsidRPr="009C33A1">
        <w:rPr>
          <w:rFonts w:ascii="Arial" w:eastAsia="Times New Roman" w:hAnsi="Arial" w:cs="Arial"/>
          <w:b/>
          <w:bCs/>
          <w:kern w:val="32"/>
          <w:szCs w:val="32"/>
          <w:lang w:eastAsia="ru-RU"/>
        </w:rPr>
        <w:lastRenderedPageBreak/>
        <w:t>Приложение ДА</w:t>
      </w:r>
      <w:bookmarkEnd w:id="114"/>
    </w:p>
    <w:p w:rsidR="003A38E1" w:rsidRPr="009C33A1" w:rsidRDefault="003A38E1" w:rsidP="009C33A1">
      <w:pPr>
        <w:widowControl w:val="0"/>
        <w:spacing w:after="220" w:line="240" w:lineRule="auto"/>
        <w:jc w:val="center"/>
        <w:outlineLvl w:val="0"/>
        <w:rPr>
          <w:rFonts w:ascii="Arial" w:eastAsia="Times New Roman" w:hAnsi="Arial" w:cs="Arial"/>
          <w:b/>
          <w:bCs/>
          <w:kern w:val="32"/>
          <w:lang w:eastAsia="ru-RU"/>
        </w:rPr>
      </w:pPr>
      <w:bookmarkStart w:id="116" w:name="_Toc404333542"/>
      <w:bookmarkStart w:id="117" w:name="_Toc422909357"/>
      <w:bookmarkStart w:id="118" w:name="_Toc424196425"/>
      <w:bookmarkStart w:id="119" w:name="_Toc430690103"/>
      <w:r w:rsidRPr="009C33A1">
        <w:rPr>
          <w:rFonts w:ascii="Arial" w:eastAsia="Times New Roman" w:hAnsi="Arial" w:cs="Arial"/>
          <w:b/>
          <w:bCs/>
          <w:kern w:val="32"/>
          <w:lang w:eastAsia="ru-RU"/>
        </w:rPr>
        <w:t>(справочное)</w:t>
      </w:r>
      <w:bookmarkEnd w:id="116"/>
      <w:bookmarkEnd w:id="117"/>
      <w:bookmarkEnd w:id="118"/>
      <w:bookmarkEnd w:id="119"/>
    </w:p>
    <w:p w:rsidR="003A38E1" w:rsidRPr="009C33A1" w:rsidRDefault="003A38E1" w:rsidP="009C33A1">
      <w:pPr>
        <w:widowControl w:val="0"/>
        <w:spacing w:after="0" w:line="240" w:lineRule="auto"/>
        <w:jc w:val="center"/>
        <w:outlineLvl w:val="0"/>
        <w:rPr>
          <w:rFonts w:ascii="Arial" w:eastAsia="Times New Roman" w:hAnsi="Arial" w:cs="Arial"/>
          <w:b/>
          <w:bCs/>
          <w:snapToGrid w:val="0"/>
          <w:kern w:val="32"/>
          <w:szCs w:val="32"/>
          <w:lang w:eastAsia="ru-RU"/>
        </w:rPr>
      </w:pPr>
      <w:bookmarkStart w:id="120" w:name="_Toc424196426"/>
      <w:bookmarkStart w:id="121" w:name="_Toc430690104"/>
      <w:r w:rsidRPr="009C33A1">
        <w:rPr>
          <w:rFonts w:ascii="Arial" w:eastAsia="Times New Roman" w:hAnsi="Arial" w:cs="Arial"/>
          <w:b/>
          <w:bCs/>
          <w:kern w:val="32"/>
          <w:szCs w:val="32"/>
          <w:lang w:eastAsia="ru-RU"/>
        </w:rPr>
        <w:t xml:space="preserve">Сведения о соответствии </w:t>
      </w:r>
      <w:bookmarkEnd w:id="120"/>
      <w:bookmarkEnd w:id="121"/>
      <w:r w:rsidR="00490091">
        <w:rPr>
          <w:rFonts w:ascii="Arial" w:eastAsia="Times New Roman" w:hAnsi="Arial" w:cs="Arial"/>
          <w:b/>
          <w:bCs/>
          <w:kern w:val="32"/>
          <w:szCs w:val="32"/>
          <w:lang w:eastAsia="ru-RU"/>
        </w:rPr>
        <w:t>меж</w:t>
      </w:r>
      <w:r w:rsidR="00573DC2" w:rsidRPr="009C33A1">
        <w:rPr>
          <w:rFonts w:ascii="Arial" w:hAnsi="Arial" w:cs="Arial"/>
          <w:b/>
        </w:rPr>
        <w:t xml:space="preserve">государственных стандартов </w:t>
      </w:r>
      <w:r w:rsidR="00573DC2" w:rsidRPr="009C33A1">
        <w:rPr>
          <w:rFonts w:ascii="Arial" w:hAnsi="Arial" w:cs="Arial"/>
          <w:b/>
        </w:rPr>
        <w:br/>
      </w:r>
      <w:r w:rsidR="000B5E57" w:rsidRPr="009C33A1">
        <w:rPr>
          <w:rFonts w:ascii="Arial" w:hAnsi="Arial" w:cs="Arial"/>
          <w:b/>
        </w:rPr>
        <w:t>ссылочны</w:t>
      </w:r>
      <w:r w:rsidR="00573DC2" w:rsidRPr="009C33A1">
        <w:rPr>
          <w:rFonts w:ascii="Arial" w:hAnsi="Arial" w:cs="Arial"/>
          <w:b/>
        </w:rPr>
        <w:t>м</w:t>
      </w:r>
      <w:r w:rsidR="000B5E57" w:rsidRPr="009C33A1">
        <w:rPr>
          <w:rFonts w:ascii="Arial" w:hAnsi="Arial" w:cs="Arial"/>
          <w:b/>
        </w:rPr>
        <w:t xml:space="preserve"> европейски</w:t>
      </w:r>
      <w:r w:rsidR="00573DC2" w:rsidRPr="009C33A1">
        <w:rPr>
          <w:rFonts w:ascii="Arial" w:hAnsi="Arial" w:cs="Arial"/>
          <w:b/>
        </w:rPr>
        <w:t>м</w:t>
      </w:r>
      <w:r w:rsidR="000B5E57" w:rsidRPr="009C33A1">
        <w:rPr>
          <w:rFonts w:ascii="Arial" w:hAnsi="Arial" w:cs="Arial"/>
          <w:b/>
        </w:rPr>
        <w:t xml:space="preserve"> стандарт</w:t>
      </w:r>
      <w:bookmarkStart w:id="122" w:name="_Toc424196427"/>
      <w:bookmarkStart w:id="123" w:name="_Toc430690105"/>
      <w:r w:rsidR="00573DC2" w:rsidRPr="009C33A1">
        <w:rPr>
          <w:rFonts w:ascii="Arial" w:hAnsi="Arial" w:cs="Arial"/>
          <w:b/>
        </w:rPr>
        <w:t>ам</w:t>
      </w:r>
      <w:r w:rsidR="000B5E57" w:rsidRPr="009C33A1">
        <w:rPr>
          <w:rFonts w:ascii="Arial" w:hAnsi="Arial" w:cs="Arial"/>
          <w:b/>
        </w:rPr>
        <w:t xml:space="preserve"> </w:t>
      </w:r>
      <w:bookmarkEnd w:id="122"/>
      <w:bookmarkEnd w:id="123"/>
    </w:p>
    <w:p w:rsidR="003A38E1" w:rsidRPr="00F86AD8" w:rsidRDefault="003A38E1" w:rsidP="009C33A1">
      <w:pPr>
        <w:widowControl w:val="0"/>
        <w:spacing w:before="160" w:after="80" w:line="240" w:lineRule="auto"/>
        <w:jc w:val="both"/>
        <w:rPr>
          <w:rFonts w:ascii="Arial" w:eastAsia="Times New Roman" w:hAnsi="Arial" w:cs="Arial"/>
          <w:spacing w:val="30"/>
          <w:sz w:val="18"/>
          <w:szCs w:val="18"/>
          <w:lang w:eastAsia="ru-RU"/>
        </w:rPr>
      </w:pPr>
      <w:r w:rsidRPr="00F86AD8">
        <w:rPr>
          <w:rFonts w:ascii="Arial" w:eastAsia="Times New Roman" w:hAnsi="Arial" w:cs="Arial"/>
          <w:spacing w:val="30"/>
          <w:sz w:val="18"/>
          <w:szCs w:val="18"/>
          <w:lang w:eastAsia="ru-RU"/>
        </w:rPr>
        <w:t>Таблица ДА</w:t>
      </w:r>
      <w:r w:rsidR="00DE5923" w:rsidRPr="00F86AD8">
        <w:rPr>
          <w:rFonts w:ascii="Arial" w:eastAsia="Times New Roman" w:hAnsi="Arial" w:cs="Arial"/>
          <w:spacing w:val="30"/>
          <w:sz w:val="18"/>
          <w:szCs w:val="18"/>
          <w:lang w:eastAsia="ru-RU"/>
        </w:rPr>
        <w:t>.1</w:t>
      </w:r>
      <w:r w:rsidRPr="00F86AD8">
        <w:rPr>
          <w:rFonts w:ascii="Arial" w:eastAsia="Times New Roman" w:hAnsi="Arial" w:cs="Arial"/>
          <w:spacing w:val="30"/>
          <w:sz w:val="18"/>
          <w:szCs w:val="18"/>
          <w:lang w:eastAsia="ru-RU"/>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2"/>
        <w:gridCol w:w="1701"/>
        <w:gridCol w:w="5556"/>
      </w:tblGrid>
      <w:tr w:rsidR="003A38E1" w:rsidRPr="009C33A1" w:rsidTr="00400FCE">
        <w:trPr>
          <w:trHeight w:val="20"/>
        </w:trPr>
        <w:tc>
          <w:tcPr>
            <w:tcW w:w="2382" w:type="dxa"/>
            <w:tcBorders>
              <w:bottom w:val="double" w:sz="4" w:space="0" w:color="auto"/>
            </w:tcBorders>
            <w:vAlign w:val="center"/>
          </w:tcPr>
          <w:p w:rsidR="003A38E1" w:rsidRPr="009C33A1" w:rsidRDefault="003A38E1" w:rsidP="009C33A1">
            <w:pPr>
              <w:widowControl w:val="0"/>
              <w:spacing w:before="40" w:after="40" w:line="240" w:lineRule="auto"/>
              <w:jc w:val="center"/>
              <w:rPr>
                <w:rFonts w:ascii="Arial" w:eastAsia="Times New Roman" w:hAnsi="Arial"/>
                <w:sz w:val="18"/>
                <w:szCs w:val="18"/>
                <w:lang w:eastAsia="ru-RU"/>
              </w:rPr>
            </w:pPr>
            <w:r w:rsidRPr="009C33A1">
              <w:rPr>
                <w:rFonts w:ascii="Arial" w:eastAsia="Times New Roman" w:hAnsi="Arial"/>
                <w:sz w:val="18"/>
                <w:szCs w:val="18"/>
                <w:lang w:eastAsia="ru-RU"/>
              </w:rPr>
              <w:t xml:space="preserve">Обозначение </w:t>
            </w:r>
            <w:r w:rsidR="00573DC2" w:rsidRPr="009C33A1">
              <w:rPr>
                <w:rFonts w:ascii="Arial" w:eastAsia="Times New Roman" w:hAnsi="Arial"/>
                <w:sz w:val="18"/>
                <w:szCs w:val="18"/>
                <w:lang w:eastAsia="ru-RU"/>
              </w:rPr>
              <w:t>ссылочного</w:t>
            </w:r>
            <w:r w:rsidR="00F80ECA" w:rsidRPr="009C33A1">
              <w:rPr>
                <w:rFonts w:ascii="Arial" w:eastAsia="Times New Roman" w:hAnsi="Arial"/>
                <w:sz w:val="18"/>
                <w:szCs w:val="18"/>
                <w:lang w:eastAsia="ru-RU"/>
              </w:rPr>
              <w:br/>
            </w:r>
            <w:r w:rsidR="008646D9" w:rsidRPr="009C33A1">
              <w:rPr>
                <w:rFonts w:ascii="Arial" w:eastAsia="Times New Roman" w:hAnsi="Arial"/>
                <w:sz w:val="18"/>
                <w:szCs w:val="18"/>
                <w:lang w:eastAsia="ru-RU"/>
              </w:rPr>
              <w:t>европейского</w:t>
            </w:r>
            <w:r w:rsidRPr="009C33A1">
              <w:rPr>
                <w:rFonts w:ascii="Arial" w:eastAsia="Times New Roman" w:hAnsi="Arial"/>
                <w:sz w:val="18"/>
                <w:szCs w:val="18"/>
                <w:lang w:eastAsia="ru-RU"/>
              </w:rPr>
              <w:t xml:space="preserve"> стандарта</w:t>
            </w:r>
          </w:p>
        </w:tc>
        <w:tc>
          <w:tcPr>
            <w:tcW w:w="1701" w:type="dxa"/>
            <w:tcBorders>
              <w:bottom w:val="double" w:sz="4" w:space="0" w:color="auto"/>
            </w:tcBorders>
            <w:vAlign w:val="center"/>
          </w:tcPr>
          <w:p w:rsidR="003A38E1" w:rsidRPr="009C33A1" w:rsidRDefault="003A38E1" w:rsidP="009C33A1">
            <w:pPr>
              <w:widowControl w:val="0"/>
              <w:spacing w:before="40" w:after="40" w:line="240" w:lineRule="auto"/>
              <w:jc w:val="center"/>
              <w:rPr>
                <w:rFonts w:ascii="Arial" w:eastAsia="Times New Roman" w:hAnsi="Arial"/>
                <w:sz w:val="18"/>
                <w:szCs w:val="18"/>
                <w:lang w:eastAsia="ru-RU"/>
              </w:rPr>
            </w:pPr>
            <w:r w:rsidRPr="009C33A1">
              <w:rPr>
                <w:rFonts w:ascii="Arial" w:eastAsia="Times New Roman" w:hAnsi="Arial"/>
                <w:sz w:val="18"/>
                <w:szCs w:val="18"/>
                <w:lang w:eastAsia="ru-RU"/>
              </w:rPr>
              <w:t>Степень</w:t>
            </w:r>
            <w:r w:rsidR="00F80ECA" w:rsidRPr="009C33A1">
              <w:rPr>
                <w:rFonts w:ascii="Arial" w:eastAsia="Times New Roman" w:hAnsi="Arial"/>
                <w:sz w:val="18"/>
                <w:szCs w:val="18"/>
                <w:lang w:eastAsia="ru-RU"/>
              </w:rPr>
              <w:t xml:space="preserve"> </w:t>
            </w:r>
            <w:r w:rsidR="00F80ECA" w:rsidRPr="009C33A1">
              <w:rPr>
                <w:rFonts w:ascii="Arial" w:eastAsia="Times New Roman" w:hAnsi="Arial"/>
                <w:sz w:val="18"/>
                <w:szCs w:val="18"/>
                <w:lang w:eastAsia="ru-RU"/>
              </w:rPr>
              <w:br/>
            </w:r>
            <w:r w:rsidRPr="009C33A1">
              <w:rPr>
                <w:rFonts w:ascii="Arial" w:eastAsia="Times New Roman" w:hAnsi="Arial"/>
                <w:sz w:val="18"/>
                <w:szCs w:val="18"/>
                <w:lang w:eastAsia="ru-RU"/>
              </w:rPr>
              <w:t>соответствия</w:t>
            </w:r>
          </w:p>
        </w:tc>
        <w:tc>
          <w:tcPr>
            <w:tcW w:w="5556" w:type="dxa"/>
            <w:tcBorders>
              <w:bottom w:val="double" w:sz="4" w:space="0" w:color="auto"/>
            </w:tcBorders>
            <w:vAlign w:val="center"/>
          </w:tcPr>
          <w:p w:rsidR="003A38E1" w:rsidRPr="009C33A1" w:rsidRDefault="003A38E1" w:rsidP="009C33A1">
            <w:pPr>
              <w:widowControl w:val="0"/>
              <w:spacing w:before="40" w:after="40" w:line="240" w:lineRule="auto"/>
              <w:jc w:val="center"/>
              <w:rPr>
                <w:rFonts w:ascii="Arial" w:eastAsia="Times New Roman" w:hAnsi="Arial"/>
                <w:sz w:val="20"/>
                <w:szCs w:val="20"/>
                <w:lang w:eastAsia="ru-RU"/>
              </w:rPr>
            </w:pPr>
            <w:r w:rsidRPr="009C33A1">
              <w:rPr>
                <w:rFonts w:ascii="Arial" w:eastAsia="Times New Roman" w:hAnsi="Arial"/>
                <w:sz w:val="18"/>
                <w:szCs w:val="18"/>
                <w:lang w:eastAsia="ru-RU"/>
              </w:rPr>
              <w:t>Обозначение и наименование</w:t>
            </w:r>
            <w:r w:rsidR="00573DC2" w:rsidRPr="009C33A1">
              <w:rPr>
                <w:rFonts w:ascii="Arial" w:eastAsia="Times New Roman" w:hAnsi="Arial"/>
                <w:sz w:val="18"/>
                <w:szCs w:val="18"/>
                <w:lang w:eastAsia="ru-RU"/>
              </w:rPr>
              <w:t xml:space="preserve"> соответствующего</w:t>
            </w:r>
            <w:r w:rsidR="00F80ECA" w:rsidRPr="009C33A1">
              <w:rPr>
                <w:rFonts w:ascii="Arial" w:eastAsia="Times New Roman" w:hAnsi="Arial"/>
                <w:sz w:val="18"/>
                <w:szCs w:val="18"/>
                <w:lang w:eastAsia="ru-RU"/>
              </w:rPr>
              <w:br/>
            </w:r>
            <w:r w:rsidRPr="009C33A1">
              <w:rPr>
                <w:rFonts w:ascii="Arial" w:eastAsia="Times New Roman" w:hAnsi="Arial"/>
                <w:sz w:val="18"/>
                <w:szCs w:val="18"/>
                <w:lang w:eastAsia="ru-RU"/>
              </w:rPr>
              <w:t>государственного стандарта</w:t>
            </w:r>
          </w:p>
        </w:tc>
      </w:tr>
      <w:tr w:rsidR="003A38E1" w:rsidRPr="009C33A1" w:rsidTr="00400FCE">
        <w:trPr>
          <w:trHeight w:val="20"/>
        </w:trPr>
        <w:tc>
          <w:tcPr>
            <w:tcW w:w="2382" w:type="dxa"/>
          </w:tcPr>
          <w:p w:rsidR="003A38E1" w:rsidRPr="009C33A1" w:rsidRDefault="003A38E1" w:rsidP="009C33A1">
            <w:pPr>
              <w:widowControl w:val="0"/>
              <w:spacing w:after="0" w:line="240" w:lineRule="auto"/>
              <w:jc w:val="both"/>
              <w:rPr>
                <w:rFonts w:ascii="Arial" w:eastAsia="Times New Roman" w:hAnsi="Arial" w:cs="Arial"/>
                <w:sz w:val="20"/>
                <w:szCs w:val="20"/>
                <w:lang w:eastAsia="be-BY"/>
              </w:rPr>
            </w:pPr>
            <w:r w:rsidRPr="009C33A1">
              <w:rPr>
                <w:rFonts w:ascii="Arial" w:eastAsia="Times New Roman" w:hAnsi="Arial" w:cs="Arial"/>
                <w:sz w:val="20"/>
                <w:szCs w:val="20"/>
                <w:lang w:eastAsia="be-BY"/>
              </w:rPr>
              <w:t>EN 1252-1:</w:t>
            </w:r>
            <w:r w:rsidR="000B5E57" w:rsidRPr="009C33A1">
              <w:rPr>
                <w:rFonts w:ascii="Arial" w:eastAsia="Times New Roman" w:hAnsi="Arial" w:cs="Arial"/>
                <w:sz w:val="20"/>
                <w:szCs w:val="20"/>
                <w:lang w:eastAsia="be-BY"/>
              </w:rPr>
              <w:t>1998</w:t>
            </w:r>
          </w:p>
        </w:tc>
        <w:tc>
          <w:tcPr>
            <w:tcW w:w="1701" w:type="dxa"/>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val="en-US" w:eastAsia="ru-RU"/>
              </w:rPr>
              <w:t>IDT</w:t>
            </w:r>
          </w:p>
        </w:tc>
        <w:tc>
          <w:tcPr>
            <w:tcW w:w="5556" w:type="dxa"/>
          </w:tcPr>
          <w:p w:rsidR="003A38E1" w:rsidRPr="00490091" w:rsidRDefault="00076AB7" w:rsidP="009C7C00">
            <w:pPr>
              <w:widowControl w:val="0"/>
              <w:spacing w:after="0" w:line="240" w:lineRule="auto"/>
              <w:jc w:val="both"/>
              <w:rPr>
                <w:rFonts w:ascii="Arial" w:eastAsia="Times New Roman" w:hAnsi="Arial" w:cs="Arial"/>
                <w:sz w:val="20"/>
                <w:szCs w:val="20"/>
                <w:highlight w:val="yellow"/>
                <w:lang w:eastAsia="ru-RU"/>
              </w:rPr>
            </w:pPr>
            <w:r w:rsidRPr="00076AB7">
              <w:rPr>
                <w:rFonts w:ascii="Arial" w:eastAsia="Times New Roman" w:hAnsi="Arial" w:cs="Arial"/>
                <w:sz w:val="20"/>
                <w:szCs w:val="20"/>
                <w:lang w:eastAsia="ru-RU"/>
              </w:rPr>
              <w:t xml:space="preserve">ГОСТ ЕН 1252-1-2009 </w:t>
            </w:r>
            <w:r w:rsidRPr="00076AB7">
              <w:rPr>
                <w:rFonts w:ascii="Arial" w:eastAsia="Times New Roman" w:hAnsi="Arial" w:cs="Arial"/>
                <w:sz w:val="20"/>
                <w:szCs w:val="20"/>
                <w:lang w:eastAsia="ru-RU"/>
              </w:rPr>
              <w:tab/>
              <w:t>Сосуды криогенные. Материалы. Часть 1. Требования к ударной вязкости при температурах ниже минус 80 град. Цельсия</w:t>
            </w:r>
          </w:p>
        </w:tc>
      </w:tr>
      <w:tr w:rsidR="00422CD4" w:rsidRPr="009C33A1" w:rsidTr="00F17506">
        <w:trPr>
          <w:trHeight w:val="20"/>
        </w:trPr>
        <w:tc>
          <w:tcPr>
            <w:tcW w:w="2382" w:type="dxa"/>
          </w:tcPr>
          <w:p w:rsidR="00422CD4" w:rsidRPr="009C33A1" w:rsidRDefault="00A80767" w:rsidP="009C33A1">
            <w:pPr>
              <w:widowControl w:val="0"/>
              <w:spacing w:after="0" w:line="240" w:lineRule="auto"/>
              <w:jc w:val="both"/>
              <w:rPr>
                <w:rFonts w:ascii="Arial" w:eastAsia="Times New Roman" w:hAnsi="Arial" w:cs="Arial"/>
                <w:sz w:val="20"/>
                <w:szCs w:val="20"/>
                <w:lang w:eastAsia="ru-RU"/>
              </w:rPr>
            </w:pPr>
            <w:r w:rsidRPr="009C33A1">
              <w:rPr>
                <w:rFonts w:ascii="Arial" w:eastAsia="Times New Roman" w:hAnsi="Arial" w:cs="Arial"/>
                <w:sz w:val="20"/>
                <w:szCs w:val="20"/>
                <w:lang w:val="en-US" w:eastAsia="be-BY"/>
              </w:rPr>
              <w:t>EN 1626:2008</w:t>
            </w:r>
          </w:p>
        </w:tc>
        <w:tc>
          <w:tcPr>
            <w:tcW w:w="1701" w:type="dxa"/>
          </w:tcPr>
          <w:p w:rsidR="00422CD4" w:rsidRPr="009C33A1" w:rsidRDefault="00030292"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w:t>
            </w:r>
          </w:p>
        </w:tc>
        <w:tc>
          <w:tcPr>
            <w:tcW w:w="5556" w:type="dxa"/>
          </w:tcPr>
          <w:p w:rsidR="00422CD4" w:rsidRPr="00490091" w:rsidRDefault="00F86AD8" w:rsidP="00F86AD8">
            <w:pPr>
              <w:widowControl w:val="0"/>
              <w:spacing w:after="0" w:line="240" w:lineRule="auto"/>
              <w:rPr>
                <w:rFonts w:ascii="Arial" w:eastAsia="Times New Roman" w:hAnsi="Arial" w:cs="Arial"/>
                <w:sz w:val="20"/>
                <w:szCs w:val="20"/>
                <w:highlight w:val="yellow"/>
                <w:lang w:eastAsia="ru-RU"/>
              </w:rPr>
            </w:pPr>
            <w:r w:rsidRPr="00F86AD8">
              <w:rPr>
                <w:rFonts w:ascii="Arial" w:eastAsia="Times New Roman" w:hAnsi="Arial" w:cs="Arial"/>
                <w:sz w:val="20"/>
                <w:szCs w:val="20"/>
                <w:lang w:eastAsia="ru-RU"/>
              </w:rPr>
              <w:t xml:space="preserve">ГОСТ EN 1626-2020 </w:t>
            </w:r>
            <w:r w:rsidRPr="00F86AD8">
              <w:rPr>
                <w:rFonts w:ascii="Arial" w:eastAsia="Times New Roman" w:hAnsi="Arial" w:cs="Arial"/>
                <w:sz w:val="20"/>
                <w:szCs w:val="20"/>
                <w:lang w:eastAsia="ru-RU"/>
              </w:rPr>
              <w:tab/>
              <w:t>Сосуды криогенные. Клапаны для низкотемпературного режима работы</w:t>
            </w:r>
          </w:p>
        </w:tc>
      </w:tr>
      <w:tr w:rsidR="00422CD4" w:rsidRPr="009C33A1" w:rsidTr="00F17506">
        <w:trPr>
          <w:trHeight w:val="20"/>
        </w:trPr>
        <w:tc>
          <w:tcPr>
            <w:tcW w:w="2382" w:type="dxa"/>
          </w:tcPr>
          <w:p w:rsidR="00422CD4" w:rsidRPr="009C33A1" w:rsidRDefault="00654BFE" w:rsidP="009C33A1">
            <w:pPr>
              <w:widowControl w:val="0"/>
              <w:spacing w:after="0" w:line="240" w:lineRule="auto"/>
              <w:jc w:val="both"/>
              <w:rPr>
                <w:rFonts w:ascii="Arial" w:eastAsia="Times New Roman" w:hAnsi="Arial" w:cs="Arial"/>
                <w:sz w:val="20"/>
                <w:szCs w:val="20"/>
                <w:lang w:eastAsia="ru-RU"/>
              </w:rPr>
            </w:pPr>
            <w:r w:rsidRPr="009C33A1">
              <w:rPr>
                <w:rFonts w:ascii="Arial" w:eastAsia="Times New Roman" w:hAnsi="Arial" w:cs="Arial"/>
                <w:sz w:val="20"/>
                <w:szCs w:val="20"/>
                <w:lang w:val="en-US" w:eastAsia="be-BY"/>
              </w:rPr>
              <w:t>EN 1797:2001</w:t>
            </w:r>
          </w:p>
        </w:tc>
        <w:tc>
          <w:tcPr>
            <w:tcW w:w="1701" w:type="dxa"/>
          </w:tcPr>
          <w:p w:rsidR="00422CD4" w:rsidRPr="00F86AD8" w:rsidRDefault="00030292" w:rsidP="009C33A1">
            <w:pPr>
              <w:widowControl w:val="0"/>
              <w:spacing w:after="0" w:line="240" w:lineRule="auto"/>
              <w:jc w:val="center"/>
              <w:rPr>
                <w:rFonts w:ascii="Arial" w:eastAsia="Times New Roman" w:hAnsi="Arial" w:cs="Arial"/>
                <w:sz w:val="20"/>
                <w:szCs w:val="20"/>
                <w:lang w:eastAsia="ru-RU"/>
              </w:rPr>
            </w:pPr>
            <w:r w:rsidRPr="00F86AD8">
              <w:rPr>
                <w:rFonts w:ascii="Arial" w:eastAsia="Times New Roman" w:hAnsi="Arial" w:cs="Arial"/>
                <w:sz w:val="20"/>
                <w:szCs w:val="20"/>
                <w:lang w:eastAsia="ru-RU"/>
              </w:rPr>
              <w:t>–</w:t>
            </w:r>
          </w:p>
        </w:tc>
        <w:tc>
          <w:tcPr>
            <w:tcW w:w="5556" w:type="dxa"/>
          </w:tcPr>
          <w:p w:rsidR="00422CD4" w:rsidRPr="00F86AD8" w:rsidRDefault="00673764" w:rsidP="009C33A1">
            <w:pPr>
              <w:widowControl w:val="0"/>
              <w:spacing w:after="0" w:line="240" w:lineRule="auto"/>
              <w:jc w:val="center"/>
              <w:rPr>
                <w:rFonts w:ascii="Arial" w:eastAsia="Times New Roman" w:hAnsi="Arial" w:cs="Arial"/>
                <w:sz w:val="20"/>
                <w:szCs w:val="20"/>
                <w:lang w:eastAsia="ru-RU"/>
              </w:rPr>
            </w:pPr>
            <w:r w:rsidRPr="00F86AD8">
              <w:rPr>
                <w:rFonts w:ascii="Arial" w:eastAsia="Times New Roman" w:hAnsi="Arial" w:cs="Arial"/>
                <w:sz w:val="20"/>
                <w:szCs w:val="20"/>
                <w:lang w:eastAsia="ru-RU"/>
              </w:rPr>
              <w:t>*</w:t>
            </w:r>
          </w:p>
        </w:tc>
      </w:tr>
      <w:tr w:rsidR="003A38E1" w:rsidRPr="009C33A1" w:rsidTr="00400FCE">
        <w:trPr>
          <w:trHeight w:val="20"/>
        </w:trPr>
        <w:tc>
          <w:tcPr>
            <w:tcW w:w="2382" w:type="dxa"/>
          </w:tcPr>
          <w:p w:rsidR="003A38E1" w:rsidRPr="009C33A1" w:rsidRDefault="003A38E1" w:rsidP="00693A70">
            <w:pPr>
              <w:widowControl w:val="0"/>
              <w:spacing w:after="0" w:line="240" w:lineRule="auto"/>
              <w:jc w:val="both"/>
              <w:rPr>
                <w:rFonts w:ascii="Arial" w:eastAsia="Times New Roman" w:hAnsi="Arial" w:cs="Arial"/>
                <w:sz w:val="20"/>
                <w:szCs w:val="20"/>
                <w:lang w:eastAsia="be-BY"/>
              </w:rPr>
            </w:pPr>
            <w:r w:rsidRPr="009C33A1">
              <w:rPr>
                <w:rFonts w:ascii="Arial" w:eastAsia="Times New Roman" w:hAnsi="Arial" w:cs="Arial"/>
                <w:sz w:val="20"/>
                <w:szCs w:val="20"/>
                <w:lang w:eastAsia="be-BY"/>
              </w:rPr>
              <w:t>EN 10028-4</w:t>
            </w:r>
          </w:p>
        </w:tc>
        <w:tc>
          <w:tcPr>
            <w:tcW w:w="1701" w:type="dxa"/>
          </w:tcPr>
          <w:p w:rsidR="003A38E1" w:rsidRPr="009C33A1" w:rsidRDefault="003A38E1"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val="en-US" w:eastAsia="ru-RU"/>
              </w:rPr>
              <w:t>IDT</w:t>
            </w:r>
          </w:p>
        </w:tc>
        <w:tc>
          <w:tcPr>
            <w:tcW w:w="5556" w:type="dxa"/>
          </w:tcPr>
          <w:p w:rsidR="003A38E1" w:rsidRPr="00490091" w:rsidRDefault="00F86AD8" w:rsidP="009C33A1">
            <w:pPr>
              <w:widowControl w:val="0"/>
              <w:spacing w:after="0" w:line="240" w:lineRule="auto"/>
              <w:jc w:val="both"/>
              <w:rPr>
                <w:rFonts w:ascii="Arial" w:eastAsia="Times New Roman" w:hAnsi="Arial" w:cs="Arial"/>
                <w:sz w:val="20"/>
                <w:szCs w:val="20"/>
                <w:highlight w:val="yellow"/>
                <w:lang w:eastAsia="ru-RU"/>
              </w:rPr>
            </w:pPr>
            <w:r w:rsidRPr="00F86AD8">
              <w:rPr>
                <w:rFonts w:ascii="Arial" w:eastAsia="Times New Roman" w:hAnsi="Arial" w:cs="Arial"/>
                <w:sz w:val="20"/>
                <w:szCs w:val="20"/>
                <w:lang w:eastAsia="ru-RU"/>
              </w:rPr>
              <w:t xml:space="preserve">ГОСТ ЕН 10028-4-2007 </w:t>
            </w:r>
            <w:r w:rsidRPr="00F86AD8">
              <w:rPr>
                <w:rFonts w:ascii="Arial" w:eastAsia="Times New Roman" w:hAnsi="Arial" w:cs="Arial"/>
                <w:sz w:val="20"/>
                <w:szCs w:val="20"/>
                <w:lang w:eastAsia="ru-RU"/>
              </w:rPr>
              <w:tab/>
              <w:t>Изделия плоские стальные для использования под давлением. Часть 4. Никельсодержащие стали с установленными свойствами при низкой температуре</w:t>
            </w:r>
          </w:p>
        </w:tc>
      </w:tr>
      <w:tr w:rsidR="003A38E1" w:rsidRPr="009C33A1" w:rsidTr="00400FCE">
        <w:trPr>
          <w:trHeight w:val="20"/>
        </w:trPr>
        <w:tc>
          <w:tcPr>
            <w:tcW w:w="2382" w:type="dxa"/>
          </w:tcPr>
          <w:p w:rsidR="003A38E1" w:rsidRPr="009C33A1" w:rsidRDefault="003A38E1" w:rsidP="00330728">
            <w:pPr>
              <w:widowControl w:val="0"/>
              <w:spacing w:after="0" w:line="240" w:lineRule="auto"/>
              <w:jc w:val="both"/>
              <w:rPr>
                <w:rFonts w:ascii="Arial" w:eastAsia="Times New Roman" w:hAnsi="Arial" w:cs="Arial"/>
                <w:sz w:val="20"/>
                <w:szCs w:val="20"/>
                <w:lang w:eastAsia="be-BY"/>
              </w:rPr>
            </w:pPr>
            <w:r w:rsidRPr="009C33A1">
              <w:rPr>
                <w:rFonts w:ascii="Arial" w:eastAsia="Times New Roman" w:hAnsi="Arial" w:cs="Arial"/>
                <w:sz w:val="20"/>
                <w:szCs w:val="20"/>
                <w:lang w:eastAsia="be-BY"/>
              </w:rPr>
              <w:t>EN 10028-7:20</w:t>
            </w:r>
            <w:r w:rsidR="00330728">
              <w:rPr>
                <w:rFonts w:ascii="Arial" w:eastAsia="Times New Roman" w:hAnsi="Arial" w:cs="Arial"/>
                <w:sz w:val="20"/>
                <w:szCs w:val="20"/>
                <w:lang w:eastAsia="be-BY"/>
              </w:rPr>
              <w:t>00</w:t>
            </w:r>
            <w:r w:rsidRPr="009C33A1">
              <w:rPr>
                <w:rFonts w:ascii="Arial" w:eastAsia="Times New Roman" w:hAnsi="Arial" w:cs="Arial"/>
                <w:sz w:val="20"/>
                <w:szCs w:val="20"/>
                <w:lang w:eastAsia="be-BY"/>
              </w:rPr>
              <w:t xml:space="preserve"> </w:t>
            </w:r>
          </w:p>
        </w:tc>
        <w:tc>
          <w:tcPr>
            <w:tcW w:w="1701" w:type="dxa"/>
          </w:tcPr>
          <w:p w:rsidR="003A38E1" w:rsidRPr="009C33A1" w:rsidRDefault="00D16607"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val="en-US" w:eastAsia="ru-RU"/>
              </w:rPr>
              <w:t>IDT</w:t>
            </w:r>
          </w:p>
        </w:tc>
        <w:tc>
          <w:tcPr>
            <w:tcW w:w="5556" w:type="dxa"/>
          </w:tcPr>
          <w:p w:rsidR="003A38E1" w:rsidRPr="00490091" w:rsidRDefault="00F86AD8" w:rsidP="009C33A1">
            <w:pPr>
              <w:widowControl w:val="0"/>
              <w:spacing w:after="0" w:line="240" w:lineRule="auto"/>
              <w:jc w:val="both"/>
              <w:rPr>
                <w:rFonts w:ascii="Arial" w:eastAsia="Times New Roman" w:hAnsi="Arial" w:cs="Arial"/>
                <w:sz w:val="20"/>
                <w:szCs w:val="20"/>
                <w:highlight w:val="yellow"/>
                <w:lang w:eastAsia="ru-RU"/>
              </w:rPr>
            </w:pPr>
            <w:r w:rsidRPr="00F86AD8">
              <w:rPr>
                <w:rFonts w:ascii="Arial" w:eastAsia="Times New Roman" w:hAnsi="Arial" w:cs="Arial"/>
                <w:sz w:val="20"/>
                <w:szCs w:val="20"/>
                <w:lang w:eastAsia="ru-RU"/>
              </w:rPr>
              <w:t xml:space="preserve">ГОСТ ЕН 10028-7-2007 </w:t>
            </w:r>
            <w:r w:rsidRPr="00F86AD8">
              <w:rPr>
                <w:rFonts w:ascii="Arial" w:eastAsia="Times New Roman" w:hAnsi="Arial" w:cs="Arial"/>
                <w:sz w:val="20"/>
                <w:szCs w:val="20"/>
                <w:lang w:eastAsia="ru-RU"/>
              </w:rPr>
              <w:tab/>
              <w:t>Изделия плоские стальные для использования под давлением. Часть 7. Нержавеющие стали</w:t>
            </w:r>
          </w:p>
        </w:tc>
      </w:tr>
      <w:tr w:rsidR="00E40B38" w:rsidRPr="009C33A1" w:rsidTr="00F17506">
        <w:trPr>
          <w:trHeight w:val="20"/>
        </w:trPr>
        <w:tc>
          <w:tcPr>
            <w:tcW w:w="2382" w:type="dxa"/>
          </w:tcPr>
          <w:p w:rsidR="00E40B38" w:rsidRPr="009C33A1" w:rsidRDefault="00287EA5" w:rsidP="009C33A1">
            <w:pPr>
              <w:widowControl w:val="0"/>
              <w:spacing w:after="0" w:line="240" w:lineRule="auto"/>
              <w:jc w:val="both"/>
              <w:rPr>
                <w:rFonts w:ascii="Arial" w:eastAsia="Times New Roman" w:hAnsi="Arial" w:cs="Arial"/>
                <w:sz w:val="20"/>
                <w:szCs w:val="20"/>
                <w:lang w:eastAsia="be-BY"/>
              </w:rPr>
            </w:pPr>
            <w:r w:rsidRPr="009C33A1">
              <w:rPr>
                <w:rFonts w:ascii="Arial" w:eastAsia="Times New Roman" w:hAnsi="Arial" w:cs="Arial"/>
                <w:sz w:val="20"/>
                <w:szCs w:val="20"/>
                <w:lang w:val="en-US" w:eastAsia="be-BY"/>
              </w:rPr>
              <w:t>EN 13068-3:2001</w:t>
            </w:r>
          </w:p>
        </w:tc>
        <w:tc>
          <w:tcPr>
            <w:tcW w:w="1701" w:type="dxa"/>
          </w:tcPr>
          <w:p w:rsidR="00E40B38" w:rsidRPr="009C33A1" w:rsidRDefault="00E40B38"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w:t>
            </w:r>
          </w:p>
        </w:tc>
        <w:tc>
          <w:tcPr>
            <w:tcW w:w="5556" w:type="dxa"/>
          </w:tcPr>
          <w:p w:rsidR="00E40B38" w:rsidRPr="009C33A1" w:rsidRDefault="00673764" w:rsidP="009C33A1">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w:t>
            </w:r>
          </w:p>
        </w:tc>
      </w:tr>
      <w:tr w:rsidR="00BB6C2B" w:rsidRPr="009C33A1" w:rsidTr="00F17506">
        <w:trPr>
          <w:trHeight w:val="20"/>
        </w:trPr>
        <w:tc>
          <w:tcPr>
            <w:tcW w:w="2382" w:type="dxa"/>
          </w:tcPr>
          <w:p w:rsidR="00BB6C2B" w:rsidRPr="009C33A1" w:rsidRDefault="00BB6C2B" w:rsidP="00BB6C2B">
            <w:pPr>
              <w:widowControl w:val="0"/>
              <w:spacing w:after="0" w:line="240" w:lineRule="auto"/>
              <w:jc w:val="both"/>
              <w:rPr>
                <w:rFonts w:ascii="Arial" w:eastAsia="Times New Roman" w:hAnsi="Arial" w:cs="Arial"/>
                <w:sz w:val="20"/>
                <w:szCs w:val="20"/>
                <w:lang w:val="en-US" w:eastAsia="be-BY"/>
              </w:rPr>
            </w:pPr>
            <w:r w:rsidRPr="009C33A1">
              <w:rPr>
                <w:rFonts w:ascii="Arial" w:eastAsia="Times New Roman" w:hAnsi="Arial" w:cs="Arial"/>
                <w:sz w:val="20"/>
                <w:szCs w:val="20"/>
                <w:lang w:val="en-US" w:eastAsia="be-BY"/>
              </w:rPr>
              <w:t>EN 13</w:t>
            </w:r>
            <w:r>
              <w:rPr>
                <w:rFonts w:ascii="Arial" w:eastAsia="Times New Roman" w:hAnsi="Arial" w:cs="Arial"/>
                <w:sz w:val="20"/>
                <w:szCs w:val="20"/>
                <w:lang w:val="en-US" w:eastAsia="be-BY"/>
              </w:rPr>
              <w:t>445</w:t>
            </w:r>
            <w:r w:rsidRPr="009C33A1">
              <w:rPr>
                <w:rFonts w:ascii="Arial" w:eastAsia="Times New Roman" w:hAnsi="Arial" w:cs="Arial"/>
                <w:sz w:val="20"/>
                <w:szCs w:val="20"/>
                <w:lang w:val="en-US" w:eastAsia="be-BY"/>
              </w:rPr>
              <w:t>-3</w:t>
            </w:r>
          </w:p>
        </w:tc>
        <w:tc>
          <w:tcPr>
            <w:tcW w:w="1701" w:type="dxa"/>
          </w:tcPr>
          <w:p w:rsidR="00BB6C2B" w:rsidRPr="009C33A1" w:rsidRDefault="00BB6C2B" w:rsidP="00BB6C2B">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w:t>
            </w:r>
          </w:p>
        </w:tc>
        <w:tc>
          <w:tcPr>
            <w:tcW w:w="5556" w:type="dxa"/>
          </w:tcPr>
          <w:p w:rsidR="00BB6C2B" w:rsidRPr="009C33A1" w:rsidRDefault="00BB6C2B" w:rsidP="00BB6C2B">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w:t>
            </w:r>
          </w:p>
        </w:tc>
      </w:tr>
      <w:tr w:rsidR="00BB6C2B" w:rsidRPr="009C33A1" w:rsidTr="00F17506">
        <w:trPr>
          <w:trHeight w:val="20"/>
        </w:trPr>
        <w:tc>
          <w:tcPr>
            <w:tcW w:w="2382" w:type="dxa"/>
          </w:tcPr>
          <w:p w:rsidR="00BB6C2B" w:rsidRPr="009C33A1" w:rsidRDefault="00A91A2A" w:rsidP="00A91A2A">
            <w:pPr>
              <w:widowControl w:val="0"/>
              <w:spacing w:after="0" w:line="240" w:lineRule="auto"/>
              <w:jc w:val="both"/>
              <w:rPr>
                <w:rFonts w:ascii="Arial" w:eastAsia="Times New Roman" w:hAnsi="Arial" w:cs="Arial"/>
                <w:sz w:val="20"/>
                <w:szCs w:val="20"/>
                <w:lang w:val="en-US" w:eastAsia="be-BY"/>
              </w:rPr>
            </w:pPr>
            <w:r w:rsidRPr="009C33A1">
              <w:rPr>
                <w:rFonts w:ascii="Arial" w:eastAsia="Times New Roman" w:hAnsi="Arial" w:cs="Arial"/>
                <w:sz w:val="20"/>
                <w:szCs w:val="20"/>
                <w:lang w:val="en-US" w:eastAsia="be-BY"/>
              </w:rPr>
              <w:t>EN 1</w:t>
            </w:r>
            <w:r>
              <w:rPr>
                <w:rFonts w:ascii="Arial" w:eastAsia="Times New Roman" w:hAnsi="Arial" w:cs="Arial"/>
                <w:sz w:val="20"/>
                <w:szCs w:val="20"/>
                <w:lang w:val="en-US" w:eastAsia="be-BY"/>
              </w:rPr>
              <w:t>4398-1:200</w:t>
            </w:r>
            <w:r w:rsidRPr="009C33A1">
              <w:rPr>
                <w:rFonts w:ascii="Arial" w:eastAsia="Times New Roman" w:hAnsi="Arial" w:cs="Arial"/>
                <w:sz w:val="20"/>
                <w:szCs w:val="20"/>
                <w:lang w:val="en-US" w:eastAsia="be-BY"/>
              </w:rPr>
              <w:t>3</w:t>
            </w:r>
          </w:p>
        </w:tc>
        <w:tc>
          <w:tcPr>
            <w:tcW w:w="1701" w:type="dxa"/>
          </w:tcPr>
          <w:p w:rsidR="00BB6C2B" w:rsidRPr="009C33A1" w:rsidRDefault="00A91A2A" w:rsidP="00BB6C2B">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val="en-US" w:eastAsia="ru-RU"/>
              </w:rPr>
              <w:t>IDT</w:t>
            </w:r>
          </w:p>
        </w:tc>
        <w:tc>
          <w:tcPr>
            <w:tcW w:w="5556" w:type="dxa"/>
          </w:tcPr>
          <w:p w:rsidR="00BB6C2B" w:rsidRPr="009C33A1" w:rsidRDefault="00A91A2A" w:rsidP="00CD478D">
            <w:pPr>
              <w:widowControl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ГОСТ EN</w:t>
            </w:r>
            <w:r w:rsidRPr="00A02DB1">
              <w:rPr>
                <w:rFonts w:ascii="Arial" w:eastAsia="Times New Roman" w:hAnsi="Arial" w:cs="Arial"/>
                <w:sz w:val="20"/>
                <w:szCs w:val="20"/>
                <w:lang w:eastAsia="ru-RU"/>
              </w:rPr>
              <w:t xml:space="preserve"> 14398-</w:t>
            </w:r>
            <w:r w:rsidRPr="004A5BE3">
              <w:rPr>
                <w:rFonts w:ascii="Arial" w:eastAsia="Times New Roman" w:hAnsi="Arial" w:cs="Arial"/>
                <w:sz w:val="20"/>
                <w:szCs w:val="20"/>
                <w:lang w:eastAsia="ru-RU"/>
              </w:rPr>
              <w:t>1</w:t>
            </w:r>
            <w:r w:rsidRPr="00A02DB1">
              <w:rPr>
                <w:rFonts w:ascii="Arial" w:eastAsia="Times New Roman" w:hAnsi="Arial" w:cs="Arial"/>
                <w:sz w:val="20"/>
                <w:szCs w:val="20"/>
                <w:lang w:eastAsia="ru-RU"/>
              </w:rPr>
              <w:t xml:space="preserve"> </w:t>
            </w:r>
            <w:r w:rsidRPr="009C33A1">
              <w:rPr>
                <w:rFonts w:ascii="Arial" w:eastAsia="Times New Roman" w:hAnsi="Arial" w:cs="Arial"/>
                <w:sz w:val="20"/>
                <w:szCs w:val="20"/>
                <w:lang w:val="be-BY" w:eastAsia="be-BY"/>
              </w:rPr>
              <w:t xml:space="preserve">Сосуды криогенные. </w:t>
            </w:r>
            <w:r w:rsidR="00CD478D">
              <w:rPr>
                <w:rFonts w:ascii="Arial" w:eastAsia="Times New Roman" w:hAnsi="Arial" w:cs="Arial"/>
                <w:sz w:val="20"/>
                <w:szCs w:val="20"/>
                <w:lang w:val="be-BY" w:eastAsia="be-BY"/>
              </w:rPr>
              <w:t>Крупные переносные</w:t>
            </w:r>
            <w:r w:rsidRPr="009C33A1">
              <w:rPr>
                <w:rFonts w:ascii="Arial" w:eastAsia="Times New Roman" w:hAnsi="Arial" w:cs="Arial"/>
                <w:sz w:val="20"/>
                <w:szCs w:val="20"/>
                <w:lang w:val="be-BY" w:eastAsia="be-BY"/>
              </w:rPr>
              <w:t xml:space="preserve"> сосуды </w:t>
            </w:r>
            <w:r>
              <w:rPr>
                <w:rFonts w:ascii="Arial" w:eastAsia="Times New Roman" w:hAnsi="Arial" w:cs="Arial"/>
                <w:sz w:val="20"/>
                <w:szCs w:val="20"/>
                <w:lang w:val="be-BY" w:eastAsia="be-BY"/>
              </w:rPr>
              <w:t>без</w:t>
            </w:r>
            <w:r w:rsidRPr="009C33A1">
              <w:rPr>
                <w:rFonts w:ascii="Arial" w:eastAsia="Times New Roman" w:hAnsi="Arial" w:cs="Arial"/>
                <w:sz w:val="20"/>
                <w:szCs w:val="20"/>
                <w:lang w:val="be-BY" w:eastAsia="be-BY"/>
              </w:rPr>
              <w:t xml:space="preserve"> вакуумной изоляци</w:t>
            </w:r>
            <w:r>
              <w:rPr>
                <w:rFonts w:ascii="Arial" w:eastAsia="Times New Roman" w:hAnsi="Arial" w:cs="Arial"/>
                <w:sz w:val="20"/>
                <w:szCs w:val="20"/>
                <w:lang w:val="be-BY" w:eastAsia="be-BY"/>
              </w:rPr>
              <w:t>и</w:t>
            </w:r>
            <w:r w:rsidRPr="009C33A1">
              <w:rPr>
                <w:rFonts w:ascii="Arial" w:eastAsia="Times New Roman" w:hAnsi="Arial" w:cs="Arial"/>
                <w:sz w:val="20"/>
                <w:szCs w:val="20"/>
                <w:lang w:val="be-BY" w:eastAsia="be-BY"/>
              </w:rPr>
              <w:t xml:space="preserve">. Часть </w:t>
            </w:r>
            <w:r w:rsidRPr="00CD478D">
              <w:rPr>
                <w:rFonts w:ascii="Arial" w:eastAsia="Times New Roman" w:hAnsi="Arial" w:cs="Arial"/>
                <w:sz w:val="20"/>
                <w:szCs w:val="20"/>
                <w:lang w:eastAsia="be-BY"/>
              </w:rPr>
              <w:t>1</w:t>
            </w:r>
            <w:r w:rsidRPr="009C33A1">
              <w:rPr>
                <w:rFonts w:ascii="Arial" w:eastAsia="Times New Roman" w:hAnsi="Arial" w:cs="Arial"/>
                <w:sz w:val="20"/>
                <w:szCs w:val="20"/>
                <w:lang w:val="be-BY" w:eastAsia="be-BY"/>
              </w:rPr>
              <w:t xml:space="preserve">. </w:t>
            </w:r>
            <w:r>
              <w:rPr>
                <w:rFonts w:ascii="Arial" w:eastAsia="Times New Roman" w:hAnsi="Arial" w:cs="Arial"/>
                <w:sz w:val="20"/>
                <w:szCs w:val="20"/>
                <w:lang w:eastAsia="be-BY"/>
              </w:rPr>
              <w:t>Общие требования</w:t>
            </w:r>
            <w:r w:rsidRPr="009C33A1">
              <w:rPr>
                <w:rFonts w:ascii="Arial" w:eastAsia="Times New Roman" w:hAnsi="Arial" w:cs="Arial"/>
                <w:sz w:val="20"/>
                <w:szCs w:val="20"/>
                <w:lang w:val="be-BY" w:eastAsia="ru-RU"/>
              </w:rPr>
              <w:t>»</w:t>
            </w:r>
            <w:r w:rsidRPr="00CD478D">
              <w:rPr>
                <w:rFonts w:ascii="Arial" w:eastAsia="Times New Roman" w:hAnsi="Arial" w:cs="Arial"/>
                <w:sz w:val="20"/>
                <w:szCs w:val="20"/>
                <w:lang w:eastAsia="ru-RU"/>
              </w:rPr>
              <w:t xml:space="preserve"> </w:t>
            </w:r>
            <w:r w:rsidRPr="00A02DB1">
              <w:rPr>
                <w:rFonts w:ascii="Arial" w:eastAsia="Times New Roman" w:hAnsi="Arial" w:cs="Arial"/>
                <w:sz w:val="20"/>
                <w:szCs w:val="20"/>
                <w:lang w:eastAsia="ru-RU"/>
              </w:rPr>
              <w:t>**</w:t>
            </w:r>
          </w:p>
        </w:tc>
      </w:tr>
      <w:tr w:rsidR="00C437AF" w:rsidRPr="009C33A1" w:rsidTr="00F17506">
        <w:trPr>
          <w:trHeight w:val="20"/>
        </w:trPr>
        <w:tc>
          <w:tcPr>
            <w:tcW w:w="2382" w:type="dxa"/>
          </w:tcPr>
          <w:p w:rsidR="00C437AF" w:rsidRDefault="00C437AF" w:rsidP="00C437AF">
            <w:pPr>
              <w:widowControl w:val="0"/>
              <w:spacing w:after="0" w:line="240" w:lineRule="auto"/>
              <w:jc w:val="both"/>
              <w:rPr>
                <w:rFonts w:ascii="Arial" w:eastAsia="Times New Roman" w:hAnsi="Arial" w:cs="Arial"/>
                <w:sz w:val="20"/>
                <w:szCs w:val="20"/>
                <w:lang w:val="en-US" w:eastAsia="be-BY"/>
              </w:rPr>
            </w:pPr>
            <w:r>
              <w:rPr>
                <w:rFonts w:ascii="Arial" w:eastAsia="Times New Roman" w:hAnsi="Arial" w:cs="Arial"/>
                <w:sz w:val="20"/>
                <w:szCs w:val="20"/>
                <w:lang w:val="en-US" w:eastAsia="be-BY"/>
              </w:rPr>
              <w:t>EN 14398-3</w:t>
            </w:r>
          </w:p>
        </w:tc>
        <w:tc>
          <w:tcPr>
            <w:tcW w:w="1701" w:type="dxa"/>
          </w:tcPr>
          <w:p w:rsidR="00C437AF" w:rsidRPr="00F86AD8" w:rsidRDefault="00C437AF" w:rsidP="00C437AF">
            <w:pPr>
              <w:widowControl w:val="0"/>
              <w:spacing w:after="0" w:line="240" w:lineRule="auto"/>
              <w:jc w:val="center"/>
              <w:rPr>
                <w:rFonts w:ascii="Arial" w:eastAsia="Times New Roman" w:hAnsi="Arial" w:cs="Arial"/>
                <w:sz w:val="20"/>
                <w:szCs w:val="20"/>
                <w:lang w:eastAsia="ru-RU"/>
              </w:rPr>
            </w:pPr>
            <w:r w:rsidRPr="00F86AD8">
              <w:rPr>
                <w:rFonts w:ascii="Arial" w:eastAsia="Times New Roman" w:hAnsi="Arial" w:cs="Arial"/>
                <w:sz w:val="20"/>
                <w:szCs w:val="20"/>
                <w:lang w:eastAsia="ru-RU"/>
              </w:rPr>
              <w:t>–</w:t>
            </w:r>
          </w:p>
        </w:tc>
        <w:tc>
          <w:tcPr>
            <w:tcW w:w="5556" w:type="dxa"/>
          </w:tcPr>
          <w:p w:rsidR="00C437AF" w:rsidRPr="00F86AD8" w:rsidRDefault="00C437AF" w:rsidP="00C437AF">
            <w:pPr>
              <w:widowControl w:val="0"/>
              <w:spacing w:after="0" w:line="240" w:lineRule="auto"/>
              <w:jc w:val="center"/>
              <w:rPr>
                <w:rFonts w:ascii="Arial" w:eastAsia="Times New Roman" w:hAnsi="Arial" w:cs="Arial"/>
                <w:sz w:val="20"/>
                <w:szCs w:val="20"/>
                <w:lang w:eastAsia="ru-RU"/>
              </w:rPr>
            </w:pPr>
            <w:r w:rsidRPr="00F86AD8">
              <w:rPr>
                <w:rFonts w:ascii="Arial" w:eastAsia="Times New Roman" w:hAnsi="Arial" w:cs="Arial"/>
                <w:sz w:val="20"/>
                <w:szCs w:val="20"/>
                <w:lang w:eastAsia="ru-RU"/>
              </w:rPr>
              <w:t>*</w:t>
            </w:r>
          </w:p>
        </w:tc>
      </w:tr>
      <w:tr w:rsidR="003A6705" w:rsidRPr="009C33A1" w:rsidTr="00F17506">
        <w:trPr>
          <w:trHeight w:val="20"/>
        </w:trPr>
        <w:tc>
          <w:tcPr>
            <w:tcW w:w="2382" w:type="dxa"/>
          </w:tcPr>
          <w:p w:rsidR="003A6705" w:rsidRDefault="003A6705" w:rsidP="003A6705">
            <w:pPr>
              <w:widowControl w:val="0"/>
              <w:spacing w:after="0" w:line="240" w:lineRule="auto"/>
              <w:jc w:val="both"/>
              <w:rPr>
                <w:rFonts w:ascii="Arial" w:eastAsia="Times New Roman" w:hAnsi="Arial" w:cs="Arial"/>
                <w:sz w:val="20"/>
                <w:szCs w:val="20"/>
                <w:lang w:val="en-US" w:eastAsia="be-BY"/>
              </w:rPr>
            </w:pPr>
            <w:r>
              <w:rPr>
                <w:rFonts w:ascii="Arial" w:eastAsia="Times New Roman" w:hAnsi="Arial" w:cs="Arial"/>
                <w:sz w:val="20"/>
                <w:szCs w:val="20"/>
                <w:lang w:val="en-US" w:eastAsia="be-BY"/>
              </w:rPr>
              <w:t>EN ISO 4136</w:t>
            </w:r>
          </w:p>
        </w:tc>
        <w:tc>
          <w:tcPr>
            <w:tcW w:w="1701" w:type="dxa"/>
          </w:tcPr>
          <w:p w:rsidR="003A6705" w:rsidRPr="00F86AD8" w:rsidRDefault="003A6705" w:rsidP="003A6705">
            <w:pPr>
              <w:widowControl w:val="0"/>
              <w:spacing w:after="0" w:line="240" w:lineRule="auto"/>
              <w:jc w:val="center"/>
              <w:rPr>
                <w:rFonts w:ascii="Arial" w:eastAsia="Times New Roman" w:hAnsi="Arial" w:cs="Arial"/>
                <w:sz w:val="20"/>
                <w:szCs w:val="20"/>
                <w:lang w:eastAsia="ru-RU"/>
              </w:rPr>
            </w:pPr>
            <w:r w:rsidRPr="00F86AD8">
              <w:rPr>
                <w:rFonts w:ascii="Arial" w:eastAsia="Times New Roman" w:hAnsi="Arial" w:cs="Arial"/>
                <w:sz w:val="20"/>
                <w:szCs w:val="20"/>
                <w:lang w:eastAsia="ru-RU"/>
              </w:rPr>
              <w:t>–</w:t>
            </w:r>
          </w:p>
        </w:tc>
        <w:tc>
          <w:tcPr>
            <w:tcW w:w="5556" w:type="dxa"/>
          </w:tcPr>
          <w:p w:rsidR="003A6705" w:rsidRPr="00F86AD8" w:rsidRDefault="003A6705" w:rsidP="003A6705">
            <w:pPr>
              <w:widowControl w:val="0"/>
              <w:spacing w:after="0" w:line="240" w:lineRule="auto"/>
              <w:jc w:val="center"/>
              <w:rPr>
                <w:rFonts w:ascii="Arial" w:eastAsia="Times New Roman" w:hAnsi="Arial" w:cs="Arial"/>
                <w:sz w:val="20"/>
                <w:szCs w:val="20"/>
                <w:lang w:eastAsia="ru-RU"/>
              </w:rPr>
            </w:pPr>
            <w:r w:rsidRPr="00F86AD8">
              <w:rPr>
                <w:rFonts w:ascii="Arial" w:eastAsia="Times New Roman" w:hAnsi="Arial" w:cs="Arial"/>
                <w:sz w:val="20"/>
                <w:szCs w:val="20"/>
                <w:lang w:eastAsia="ru-RU"/>
              </w:rPr>
              <w:t>*</w:t>
            </w:r>
          </w:p>
        </w:tc>
      </w:tr>
      <w:tr w:rsidR="003A6705" w:rsidRPr="009C33A1" w:rsidTr="00F17506">
        <w:trPr>
          <w:trHeight w:val="20"/>
        </w:trPr>
        <w:tc>
          <w:tcPr>
            <w:tcW w:w="2382" w:type="dxa"/>
          </w:tcPr>
          <w:p w:rsidR="003A6705" w:rsidRDefault="003A6705" w:rsidP="003A6705">
            <w:pPr>
              <w:widowControl w:val="0"/>
              <w:spacing w:after="0" w:line="240" w:lineRule="auto"/>
              <w:jc w:val="both"/>
              <w:rPr>
                <w:rFonts w:ascii="Arial" w:eastAsia="Times New Roman" w:hAnsi="Arial" w:cs="Arial"/>
                <w:sz w:val="20"/>
                <w:szCs w:val="20"/>
                <w:lang w:val="en-US" w:eastAsia="be-BY"/>
              </w:rPr>
            </w:pPr>
            <w:r>
              <w:rPr>
                <w:rFonts w:ascii="Arial" w:eastAsia="Times New Roman" w:hAnsi="Arial" w:cs="Arial"/>
                <w:sz w:val="20"/>
                <w:szCs w:val="20"/>
                <w:lang w:val="en-US" w:eastAsia="be-BY"/>
              </w:rPr>
              <w:t>EN ISO 5173</w:t>
            </w:r>
          </w:p>
        </w:tc>
        <w:tc>
          <w:tcPr>
            <w:tcW w:w="1701" w:type="dxa"/>
          </w:tcPr>
          <w:p w:rsidR="003A6705" w:rsidRPr="00F86AD8" w:rsidRDefault="003A6705" w:rsidP="003A6705">
            <w:pPr>
              <w:widowControl w:val="0"/>
              <w:spacing w:after="0" w:line="240" w:lineRule="auto"/>
              <w:jc w:val="center"/>
              <w:rPr>
                <w:rFonts w:ascii="Arial" w:eastAsia="Times New Roman" w:hAnsi="Arial" w:cs="Arial"/>
                <w:sz w:val="20"/>
                <w:szCs w:val="20"/>
                <w:lang w:eastAsia="ru-RU"/>
              </w:rPr>
            </w:pPr>
            <w:r w:rsidRPr="00F86AD8">
              <w:rPr>
                <w:rFonts w:ascii="Arial" w:eastAsia="Times New Roman" w:hAnsi="Arial" w:cs="Arial"/>
                <w:sz w:val="20"/>
                <w:szCs w:val="20"/>
                <w:lang w:eastAsia="ru-RU"/>
              </w:rPr>
              <w:t>–</w:t>
            </w:r>
          </w:p>
        </w:tc>
        <w:tc>
          <w:tcPr>
            <w:tcW w:w="5556" w:type="dxa"/>
          </w:tcPr>
          <w:p w:rsidR="003A6705" w:rsidRPr="00F86AD8" w:rsidRDefault="003A6705" w:rsidP="003A6705">
            <w:pPr>
              <w:widowControl w:val="0"/>
              <w:spacing w:after="0" w:line="240" w:lineRule="auto"/>
              <w:jc w:val="center"/>
              <w:rPr>
                <w:rFonts w:ascii="Arial" w:eastAsia="Times New Roman" w:hAnsi="Arial" w:cs="Arial"/>
                <w:sz w:val="20"/>
                <w:szCs w:val="20"/>
                <w:lang w:eastAsia="ru-RU"/>
              </w:rPr>
            </w:pPr>
            <w:r w:rsidRPr="00F86AD8">
              <w:rPr>
                <w:rFonts w:ascii="Arial" w:eastAsia="Times New Roman" w:hAnsi="Arial" w:cs="Arial"/>
                <w:sz w:val="20"/>
                <w:szCs w:val="20"/>
                <w:lang w:eastAsia="ru-RU"/>
              </w:rPr>
              <w:t>*</w:t>
            </w:r>
          </w:p>
        </w:tc>
      </w:tr>
      <w:tr w:rsidR="003A6705" w:rsidRPr="009C33A1" w:rsidTr="00F17506">
        <w:trPr>
          <w:trHeight w:val="20"/>
        </w:trPr>
        <w:tc>
          <w:tcPr>
            <w:tcW w:w="2382" w:type="dxa"/>
          </w:tcPr>
          <w:p w:rsidR="003A6705" w:rsidRDefault="00F31FC5" w:rsidP="00F31FC5">
            <w:pPr>
              <w:widowControl w:val="0"/>
              <w:spacing w:after="0" w:line="240" w:lineRule="auto"/>
              <w:jc w:val="both"/>
              <w:rPr>
                <w:rFonts w:ascii="Arial" w:eastAsia="Times New Roman" w:hAnsi="Arial" w:cs="Arial"/>
                <w:sz w:val="20"/>
                <w:szCs w:val="20"/>
                <w:lang w:val="en-US" w:eastAsia="be-BY"/>
              </w:rPr>
            </w:pPr>
            <w:r>
              <w:rPr>
                <w:rFonts w:ascii="Arial" w:eastAsia="Times New Roman" w:hAnsi="Arial" w:cs="Arial"/>
                <w:sz w:val="20"/>
                <w:szCs w:val="20"/>
                <w:lang w:val="en-US" w:eastAsia="be-BY"/>
              </w:rPr>
              <w:t>EN ISO 6520-1</w:t>
            </w:r>
          </w:p>
        </w:tc>
        <w:tc>
          <w:tcPr>
            <w:tcW w:w="1701" w:type="dxa"/>
          </w:tcPr>
          <w:p w:rsidR="003A6705" w:rsidRPr="00F86AD8" w:rsidRDefault="00F31FC5" w:rsidP="003A6705">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val="en-US" w:eastAsia="ru-RU"/>
              </w:rPr>
              <w:t>IDT</w:t>
            </w:r>
          </w:p>
        </w:tc>
        <w:tc>
          <w:tcPr>
            <w:tcW w:w="5556" w:type="dxa"/>
          </w:tcPr>
          <w:p w:rsidR="003A6705" w:rsidRPr="00F86AD8" w:rsidRDefault="00F31FC5" w:rsidP="005358A6">
            <w:pPr>
              <w:widowControl w:val="0"/>
              <w:spacing w:after="0" w:line="240" w:lineRule="auto"/>
              <w:jc w:val="both"/>
              <w:rPr>
                <w:rFonts w:ascii="Arial" w:eastAsia="Times New Roman" w:hAnsi="Arial" w:cs="Arial"/>
                <w:sz w:val="20"/>
                <w:szCs w:val="20"/>
                <w:lang w:eastAsia="ru-RU"/>
              </w:rPr>
            </w:pPr>
            <w:r w:rsidRPr="00F31FC5">
              <w:rPr>
                <w:rFonts w:ascii="Arial" w:eastAsia="Times New Roman" w:hAnsi="Arial" w:cs="Arial"/>
                <w:sz w:val="20"/>
                <w:szCs w:val="20"/>
                <w:lang w:eastAsia="ru-RU"/>
              </w:rPr>
              <w:t xml:space="preserve">ГОСТ ИСО 6520-1-2007 Сварка и родственные процессы. Классификация дефектов при сварке металлов. </w:t>
            </w:r>
            <w:r w:rsidRPr="00F31FC5">
              <w:rPr>
                <w:rFonts w:ascii="Arial" w:eastAsia="Times New Roman" w:hAnsi="Arial" w:cs="Arial"/>
                <w:sz w:val="20"/>
                <w:szCs w:val="20"/>
                <w:lang w:val="en-US" w:eastAsia="ru-RU"/>
              </w:rPr>
              <w:t>Часть 1. С</w:t>
            </w:r>
            <w:r w:rsidR="005358A6">
              <w:rPr>
                <w:rFonts w:ascii="Arial" w:eastAsia="Times New Roman" w:hAnsi="Arial" w:cs="Arial"/>
                <w:sz w:val="20"/>
                <w:szCs w:val="20"/>
                <w:lang w:eastAsia="ru-RU"/>
              </w:rPr>
              <w:t>варка</w:t>
            </w:r>
            <w:r w:rsidRPr="00F31FC5">
              <w:rPr>
                <w:rFonts w:ascii="Arial" w:eastAsia="Times New Roman" w:hAnsi="Arial" w:cs="Arial"/>
                <w:sz w:val="20"/>
                <w:szCs w:val="20"/>
                <w:lang w:val="en-US" w:eastAsia="ru-RU"/>
              </w:rPr>
              <w:t xml:space="preserve"> плавлением</w:t>
            </w:r>
          </w:p>
        </w:tc>
      </w:tr>
      <w:tr w:rsidR="006C47BE" w:rsidRPr="009C33A1" w:rsidTr="00F17506">
        <w:trPr>
          <w:trHeight w:val="20"/>
        </w:trPr>
        <w:tc>
          <w:tcPr>
            <w:tcW w:w="2382" w:type="dxa"/>
          </w:tcPr>
          <w:p w:rsidR="006C47BE" w:rsidRPr="006C47BE" w:rsidRDefault="006C47BE" w:rsidP="006C47BE">
            <w:pPr>
              <w:widowControl w:val="0"/>
              <w:spacing w:after="0" w:line="240" w:lineRule="auto"/>
              <w:jc w:val="both"/>
              <w:rPr>
                <w:rFonts w:ascii="Arial" w:eastAsia="Times New Roman" w:hAnsi="Arial" w:cs="Arial"/>
                <w:sz w:val="20"/>
                <w:szCs w:val="20"/>
                <w:lang w:eastAsia="be-BY"/>
              </w:rPr>
            </w:pPr>
            <w:r>
              <w:rPr>
                <w:rFonts w:ascii="Arial" w:eastAsia="Times New Roman" w:hAnsi="Arial" w:cs="Arial"/>
                <w:sz w:val="20"/>
                <w:szCs w:val="20"/>
                <w:lang w:val="en-US" w:eastAsia="be-BY"/>
              </w:rPr>
              <w:t xml:space="preserve">EN ISO </w:t>
            </w:r>
            <w:r>
              <w:rPr>
                <w:rFonts w:ascii="Arial" w:eastAsia="Times New Roman" w:hAnsi="Arial" w:cs="Arial"/>
                <w:sz w:val="20"/>
                <w:szCs w:val="20"/>
                <w:lang w:eastAsia="be-BY"/>
              </w:rPr>
              <w:t>9016</w:t>
            </w:r>
          </w:p>
        </w:tc>
        <w:tc>
          <w:tcPr>
            <w:tcW w:w="1701" w:type="dxa"/>
          </w:tcPr>
          <w:p w:rsidR="006C47BE" w:rsidRPr="00F86AD8" w:rsidRDefault="006C47BE" w:rsidP="006C47BE">
            <w:pPr>
              <w:widowControl w:val="0"/>
              <w:spacing w:after="0" w:line="240" w:lineRule="auto"/>
              <w:jc w:val="center"/>
              <w:rPr>
                <w:rFonts w:ascii="Arial" w:eastAsia="Times New Roman" w:hAnsi="Arial" w:cs="Arial"/>
                <w:sz w:val="20"/>
                <w:szCs w:val="20"/>
                <w:lang w:eastAsia="ru-RU"/>
              </w:rPr>
            </w:pPr>
            <w:r w:rsidRPr="00F86AD8">
              <w:rPr>
                <w:rFonts w:ascii="Arial" w:eastAsia="Times New Roman" w:hAnsi="Arial" w:cs="Arial"/>
                <w:sz w:val="20"/>
                <w:szCs w:val="20"/>
                <w:lang w:eastAsia="ru-RU"/>
              </w:rPr>
              <w:t>–</w:t>
            </w:r>
          </w:p>
        </w:tc>
        <w:tc>
          <w:tcPr>
            <w:tcW w:w="5556" w:type="dxa"/>
          </w:tcPr>
          <w:p w:rsidR="006C47BE" w:rsidRPr="00F86AD8" w:rsidRDefault="006C47BE" w:rsidP="006C47BE">
            <w:pPr>
              <w:widowControl w:val="0"/>
              <w:spacing w:after="0" w:line="240" w:lineRule="auto"/>
              <w:jc w:val="center"/>
              <w:rPr>
                <w:rFonts w:ascii="Arial" w:eastAsia="Times New Roman" w:hAnsi="Arial" w:cs="Arial"/>
                <w:sz w:val="20"/>
                <w:szCs w:val="20"/>
                <w:lang w:eastAsia="ru-RU"/>
              </w:rPr>
            </w:pPr>
            <w:r w:rsidRPr="00F86AD8">
              <w:rPr>
                <w:rFonts w:ascii="Arial" w:eastAsia="Times New Roman" w:hAnsi="Arial" w:cs="Arial"/>
                <w:sz w:val="20"/>
                <w:szCs w:val="20"/>
                <w:lang w:eastAsia="ru-RU"/>
              </w:rPr>
              <w:t>*</w:t>
            </w:r>
          </w:p>
        </w:tc>
      </w:tr>
      <w:tr w:rsidR="006C47BE" w:rsidRPr="009C33A1" w:rsidTr="00F17506">
        <w:trPr>
          <w:trHeight w:val="20"/>
        </w:trPr>
        <w:tc>
          <w:tcPr>
            <w:tcW w:w="2382" w:type="dxa"/>
          </w:tcPr>
          <w:p w:rsidR="006C47BE" w:rsidRDefault="00E03961" w:rsidP="00E03961">
            <w:pPr>
              <w:widowControl w:val="0"/>
              <w:spacing w:after="0" w:line="240" w:lineRule="auto"/>
              <w:jc w:val="both"/>
              <w:rPr>
                <w:rFonts w:ascii="Arial" w:eastAsia="Times New Roman" w:hAnsi="Arial" w:cs="Arial"/>
                <w:sz w:val="20"/>
                <w:szCs w:val="20"/>
                <w:lang w:val="en-US" w:eastAsia="be-BY"/>
              </w:rPr>
            </w:pPr>
            <w:r>
              <w:rPr>
                <w:rFonts w:ascii="Arial" w:eastAsia="Times New Roman" w:hAnsi="Arial" w:cs="Arial"/>
                <w:sz w:val="20"/>
                <w:szCs w:val="20"/>
                <w:lang w:val="en-US" w:eastAsia="be-BY"/>
              </w:rPr>
              <w:t xml:space="preserve">EN ISO </w:t>
            </w:r>
            <w:r>
              <w:rPr>
                <w:rFonts w:ascii="Arial" w:eastAsia="Times New Roman" w:hAnsi="Arial" w:cs="Arial"/>
                <w:sz w:val="20"/>
                <w:szCs w:val="20"/>
                <w:lang w:eastAsia="be-BY"/>
              </w:rPr>
              <w:t>9606-1</w:t>
            </w:r>
          </w:p>
        </w:tc>
        <w:tc>
          <w:tcPr>
            <w:tcW w:w="1701" w:type="dxa"/>
          </w:tcPr>
          <w:p w:rsidR="006C47BE" w:rsidRPr="009C33A1" w:rsidRDefault="00424A05" w:rsidP="006C47BE">
            <w:pPr>
              <w:widowControl w:val="0"/>
              <w:spacing w:after="0" w:line="240" w:lineRule="auto"/>
              <w:jc w:val="center"/>
              <w:rPr>
                <w:rFonts w:ascii="Arial" w:eastAsia="Times New Roman" w:hAnsi="Arial" w:cs="Arial"/>
                <w:sz w:val="20"/>
                <w:szCs w:val="20"/>
                <w:lang w:val="en-US" w:eastAsia="ru-RU"/>
              </w:rPr>
            </w:pPr>
            <w:r w:rsidRPr="009C33A1">
              <w:rPr>
                <w:rFonts w:ascii="Arial" w:eastAsia="Times New Roman" w:hAnsi="Arial" w:cs="Arial"/>
                <w:sz w:val="20"/>
                <w:szCs w:val="20"/>
                <w:lang w:val="en-US" w:eastAsia="ru-RU"/>
              </w:rPr>
              <w:t>IDT</w:t>
            </w:r>
          </w:p>
        </w:tc>
        <w:tc>
          <w:tcPr>
            <w:tcW w:w="5556" w:type="dxa"/>
          </w:tcPr>
          <w:p w:rsidR="006C47BE" w:rsidRPr="00F31FC5" w:rsidRDefault="00424A05" w:rsidP="006C47BE">
            <w:pPr>
              <w:widowControl w:val="0"/>
              <w:spacing w:after="0" w:line="240" w:lineRule="auto"/>
              <w:jc w:val="both"/>
              <w:rPr>
                <w:rFonts w:ascii="Arial" w:eastAsia="Times New Roman" w:hAnsi="Arial" w:cs="Arial"/>
                <w:sz w:val="20"/>
                <w:szCs w:val="20"/>
                <w:lang w:eastAsia="ru-RU"/>
              </w:rPr>
            </w:pPr>
            <w:r w:rsidRPr="00424A05">
              <w:rPr>
                <w:rFonts w:ascii="Arial" w:eastAsia="Times New Roman" w:hAnsi="Arial" w:cs="Arial"/>
                <w:sz w:val="20"/>
                <w:szCs w:val="20"/>
                <w:lang w:eastAsia="ru-RU"/>
              </w:rPr>
              <w:t xml:space="preserve">ГОСТ </w:t>
            </w:r>
            <w:r w:rsidRPr="00424A05">
              <w:rPr>
                <w:rFonts w:ascii="Arial" w:eastAsia="Times New Roman" w:hAnsi="Arial" w:cs="Arial"/>
                <w:sz w:val="20"/>
                <w:szCs w:val="20"/>
                <w:lang w:val="en-US" w:eastAsia="ru-RU"/>
              </w:rPr>
              <w:t>ISO</w:t>
            </w:r>
            <w:r w:rsidRPr="00424A05">
              <w:rPr>
                <w:rFonts w:ascii="Arial" w:eastAsia="Times New Roman" w:hAnsi="Arial" w:cs="Arial"/>
                <w:sz w:val="20"/>
                <w:szCs w:val="20"/>
                <w:lang w:eastAsia="ru-RU"/>
              </w:rPr>
              <w:t xml:space="preserve"> 9606-1-2022 Аттестация сварщиков. Сварка плавлением. </w:t>
            </w:r>
            <w:r w:rsidRPr="00424A05">
              <w:rPr>
                <w:rFonts w:ascii="Arial" w:eastAsia="Times New Roman" w:hAnsi="Arial" w:cs="Arial"/>
                <w:sz w:val="20"/>
                <w:szCs w:val="20"/>
                <w:lang w:val="en-US" w:eastAsia="ru-RU"/>
              </w:rPr>
              <w:t>Часть 1. Стали</w:t>
            </w:r>
          </w:p>
        </w:tc>
      </w:tr>
      <w:tr w:rsidR="00167EB4" w:rsidRPr="009C33A1" w:rsidTr="00F17506">
        <w:trPr>
          <w:trHeight w:val="20"/>
        </w:trPr>
        <w:tc>
          <w:tcPr>
            <w:tcW w:w="2382" w:type="dxa"/>
          </w:tcPr>
          <w:p w:rsidR="00167EB4" w:rsidRDefault="00167EB4" w:rsidP="00167EB4">
            <w:pPr>
              <w:widowControl w:val="0"/>
              <w:spacing w:after="0" w:line="240" w:lineRule="auto"/>
              <w:jc w:val="both"/>
              <w:rPr>
                <w:rFonts w:ascii="Arial" w:eastAsia="Times New Roman" w:hAnsi="Arial" w:cs="Arial"/>
                <w:sz w:val="20"/>
                <w:szCs w:val="20"/>
                <w:lang w:val="en-US" w:eastAsia="be-BY"/>
              </w:rPr>
            </w:pPr>
            <w:r>
              <w:rPr>
                <w:rFonts w:ascii="Arial" w:eastAsia="Times New Roman" w:hAnsi="Arial" w:cs="Arial"/>
                <w:sz w:val="20"/>
                <w:szCs w:val="20"/>
                <w:lang w:val="en-US" w:eastAsia="be-BY"/>
              </w:rPr>
              <w:t xml:space="preserve">EN ISO </w:t>
            </w:r>
            <w:r>
              <w:rPr>
                <w:rFonts w:ascii="Arial" w:eastAsia="Times New Roman" w:hAnsi="Arial" w:cs="Arial"/>
                <w:sz w:val="20"/>
                <w:szCs w:val="20"/>
                <w:lang w:eastAsia="be-BY"/>
              </w:rPr>
              <w:t>9606-2</w:t>
            </w:r>
          </w:p>
        </w:tc>
        <w:tc>
          <w:tcPr>
            <w:tcW w:w="1701" w:type="dxa"/>
          </w:tcPr>
          <w:p w:rsidR="00167EB4" w:rsidRPr="009C33A1" w:rsidRDefault="00167EB4" w:rsidP="00167EB4">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w:t>
            </w:r>
          </w:p>
        </w:tc>
        <w:tc>
          <w:tcPr>
            <w:tcW w:w="5556" w:type="dxa"/>
          </w:tcPr>
          <w:p w:rsidR="00167EB4" w:rsidRPr="009C33A1" w:rsidRDefault="00167EB4" w:rsidP="00167EB4">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w:t>
            </w:r>
            <w:r w:rsidR="00AA4E61">
              <w:rPr>
                <w:rFonts w:ascii="Arial" w:eastAsia="Times New Roman" w:hAnsi="Arial" w:cs="Arial"/>
                <w:sz w:val="20"/>
                <w:szCs w:val="20"/>
                <w:lang w:eastAsia="ru-RU"/>
              </w:rPr>
              <w:t>**</w:t>
            </w:r>
          </w:p>
        </w:tc>
      </w:tr>
      <w:tr w:rsidR="005E16B4" w:rsidRPr="009C33A1" w:rsidTr="00F17506">
        <w:trPr>
          <w:trHeight w:val="20"/>
        </w:trPr>
        <w:tc>
          <w:tcPr>
            <w:tcW w:w="2382" w:type="dxa"/>
          </w:tcPr>
          <w:p w:rsidR="005E16B4" w:rsidRDefault="005E16B4" w:rsidP="005E16B4">
            <w:pPr>
              <w:widowControl w:val="0"/>
              <w:spacing w:after="0" w:line="240" w:lineRule="auto"/>
              <w:jc w:val="both"/>
              <w:rPr>
                <w:rFonts w:ascii="Arial" w:eastAsia="Times New Roman" w:hAnsi="Arial" w:cs="Arial"/>
                <w:sz w:val="20"/>
                <w:szCs w:val="20"/>
                <w:lang w:val="en-US" w:eastAsia="be-BY"/>
              </w:rPr>
            </w:pPr>
            <w:r>
              <w:rPr>
                <w:rFonts w:ascii="Arial" w:eastAsia="Times New Roman" w:hAnsi="Arial" w:cs="Arial"/>
                <w:sz w:val="20"/>
                <w:szCs w:val="20"/>
                <w:lang w:val="en-US" w:eastAsia="be-BY"/>
              </w:rPr>
              <w:t xml:space="preserve">EN ISO </w:t>
            </w:r>
            <w:r>
              <w:rPr>
                <w:rFonts w:ascii="Arial" w:eastAsia="Times New Roman" w:hAnsi="Arial" w:cs="Arial"/>
                <w:sz w:val="20"/>
                <w:szCs w:val="20"/>
                <w:lang w:eastAsia="be-BY"/>
              </w:rPr>
              <w:t>9712</w:t>
            </w:r>
          </w:p>
        </w:tc>
        <w:tc>
          <w:tcPr>
            <w:tcW w:w="1701" w:type="dxa"/>
          </w:tcPr>
          <w:p w:rsidR="005E16B4" w:rsidRPr="009C33A1" w:rsidRDefault="005E16B4" w:rsidP="005E16B4">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w:t>
            </w:r>
          </w:p>
        </w:tc>
        <w:tc>
          <w:tcPr>
            <w:tcW w:w="5556" w:type="dxa"/>
          </w:tcPr>
          <w:p w:rsidR="005E16B4" w:rsidRPr="009C33A1" w:rsidRDefault="00AA4E61" w:rsidP="005E16B4">
            <w:pPr>
              <w:widowControl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vertAlign w:val="superscript"/>
                <w:lang w:val="en-US" w:eastAsia="ru-RU"/>
              </w:rPr>
              <w:t>4</w:t>
            </w:r>
            <w:r w:rsidR="005E16B4" w:rsidRPr="009C33A1">
              <w:rPr>
                <w:rFonts w:ascii="Arial" w:eastAsia="Times New Roman" w:hAnsi="Arial" w:cs="Arial"/>
                <w:sz w:val="20"/>
                <w:szCs w:val="20"/>
                <w:lang w:eastAsia="ru-RU"/>
              </w:rPr>
              <w:t>*</w:t>
            </w:r>
          </w:p>
        </w:tc>
      </w:tr>
      <w:tr w:rsidR="00B8320B" w:rsidRPr="009C33A1" w:rsidTr="00F17506">
        <w:trPr>
          <w:trHeight w:val="20"/>
        </w:trPr>
        <w:tc>
          <w:tcPr>
            <w:tcW w:w="2382" w:type="dxa"/>
          </w:tcPr>
          <w:p w:rsidR="00B8320B" w:rsidRPr="00B8320B" w:rsidRDefault="00B8320B" w:rsidP="00B8320B">
            <w:pPr>
              <w:widowControl w:val="0"/>
              <w:spacing w:after="0" w:line="240" w:lineRule="auto"/>
              <w:jc w:val="both"/>
              <w:rPr>
                <w:rFonts w:ascii="Arial" w:eastAsia="Times New Roman" w:hAnsi="Arial" w:cs="Arial"/>
                <w:sz w:val="20"/>
                <w:szCs w:val="20"/>
                <w:lang w:eastAsia="be-BY"/>
              </w:rPr>
            </w:pPr>
            <w:r>
              <w:rPr>
                <w:rFonts w:ascii="Arial" w:eastAsia="Times New Roman" w:hAnsi="Arial" w:cs="Arial"/>
                <w:sz w:val="20"/>
                <w:szCs w:val="20"/>
                <w:lang w:val="en-US" w:eastAsia="be-BY"/>
              </w:rPr>
              <w:t xml:space="preserve">EN ISO </w:t>
            </w:r>
            <w:r>
              <w:rPr>
                <w:rFonts w:ascii="Arial" w:eastAsia="Times New Roman" w:hAnsi="Arial" w:cs="Arial"/>
                <w:sz w:val="20"/>
                <w:szCs w:val="20"/>
                <w:lang w:eastAsia="be-BY"/>
              </w:rPr>
              <w:t>14732</w:t>
            </w:r>
          </w:p>
        </w:tc>
        <w:tc>
          <w:tcPr>
            <w:tcW w:w="1701" w:type="dxa"/>
          </w:tcPr>
          <w:p w:rsidR="00B8320B" w:rsidRPr="00F86AD8" w:rsidRDefault="00B8320B" w:rsidP="00B8320B">
            <w:pPr>
              <w:widowControl w:val="0"/>
              <w:spacing w:after="0" w:line="240" w:lineRule="auto"/>
              <w:jc w:val="center"/>
              <w:rPr>
                <w:rFonts w:ascii="Arial" w:eastAsia="Times New Roman" w:hAnsi="Arial" w:cs="Arial"/>
                <w:sz w:val="20"/>
                <w:szCs w:val="20"/>
                <w:lang w:eastAsia="ru-RU"/>
              </w:rPr>
            </w:pPr>
            <w:r w:rsidRPr="00F86AD8">
              <w:rPr>
                <w:rFonts w:ascii="Arial" w:eastAsia="Times New Roman" w:hAnsi="Arial" w:cs="Arial"/>
                <w:sz w:val="20"/>
                <w:szCs w:val="20"/>
                <w:lang w:eastAsia="ru-RU"/>
              </w:rPr>
              <w:t>–</w:t>
            </w:r>
          </w:p>
        </w:tc>
        <w:tc>
          <w:tcPr>
            <w:tcW w:w="5556" w:type="dxa"/>
          </w:tcPr>
          <w:p w:rsidR="00B8320B" w:rsidRPr="00F86AD8" w:rsidRDefault="00B8320B" w:rsidP="00B8320B">
            <w:pPr>
              <w:widowControl w:val="0"/>
              <w:spacing w:after="0" w:line="240" w:lineRule="auto"/>
              <w:jc w:val="center"/>
              <w:rPr>
                <w:rFonts w:ascii="Arial" w:eastAsia="Times New Roman" w:hAnsi="Arial" w:cs="Arial"/>
                <w:sz w:val="20"/>
                <w:szCs w:val="20"/>
                <w:lang w:eastAsia="ru-RU"/>
              </w:rPr>
            </w:pPr>
            <w:r w:rsidRPr="00F86AD8">
              <w:rPr>
                <w:rFonts w:ascii="Arial" w:eastAsia="Times New Roman" w:hAnsi="Arial" w:cs="Arial"/>
                <w:sz w:val="20"/>
                <w:szCs w:val="20"/>
                <w:lang w:eastAsia="ru-RU"/>
              </w:rPr>
              <w:t>*</w:t>
            </w:r>
          </w:p>
        </w:tc>
      </w:tr>
      <w:tr w:rsidR="00EB107E" w:rsidRPr="009C33A1" w:rsidTr="00F17506">
        <w:trPr>
          <w:trHeight w:val="20"/>
        </w:trPr>
        <w:tc>
          <w:tcPr>
            <w:tcW w:w="2382" w:type="dxa"/>
          </w:tcPr>
          <w:p w:rsidR="00EB107E" w:rsidRDefault="00EB107E" w:rsidP="00EB107E">
            <w:pPr>
              <w:widowControl w:val="0"/>
              <w:spacing w:after="0" w:line="240" w:lineRule="auto"/>
              <w:jc w:val="both"/>
              <w:rPr>
                <w:rFonts w:ascii="Arial" w:eastAsia="Times New Roman" w:hAnsi="Arial" w:cs="Arial"/>
                <w:sz w:val="20"/>
                <w:szCs w:val="20"/>
                <w:lang w:val="en-US" w:eastAsia="be-BY"/>
              </w:rPr>
            </w:pPr>
            <w:r>
              <w:rPr>
                <w:rFonts w:ascii="Arial" w:eastAsia="Times New Roman" w:hAnsi="Arial" w:cs="Arial"/>
                <w:sz w:val="20"/>
                <w:szCs w:val="20"/>
                <w:lang w:val="en-US" w:eastAsia="be-BY"/>
              </w:rPr>
              <w:t xml:space="preserve">EN ISO </w:t>
            </w:r>
            <w:r>
              <w:rPr>
                <w:rFonts w:ascii="Arial" w:eastAsia="Times New Roman" w:hAnsi="Arial" w:cs="Arial"/>
                <w:sz w:val="20"/>
                <w:szCs w:val="20"/>
                <w:lang w:eastAsia="be-BY"/>
              </w:rPr>
              <w:t>15613</w:t>
            </w:r>
          </w:p>
        </w:tc>
        <w:tc>
          <w:tcPr>
            <w:tcW w:w="1701" w:type="dxa"/>
          </w:tcPr>
          <w:p w:rsidR="00EB107E" w:rsidRPr="009C33A1" w:rsidRDefault="00EB107E" w:rsidP="00EB107E">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w:t>
            </w:r>
          </w:p>
        </w:tc>
        <w:tc>
          <w:tcPr>
            <w:tcW w:w="5556" w:type="dxa"/>
          </w:tcPr>
          <w:p w:rsidR="00EB107E" w:rsidRPr="009C33A1" w:rsidRDefault="00AA4E61" w:rsidP="00EB107E">
            <w:pPr>
              <w:widowControl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vertAlign w:val="superscript"/>
                <w:lang w:val="en-US" w:eastAsia="ru-RU"/>
              </w:rPr>
              <w:t>5</w:t>
            </w:r>
            <w:r w:rsidR="00EB107E" w:rsidRPr="009C33A1">
              <w:rPr>
                <w:rFonts w:ascii="Arial" w:eastAsia="Times New Roman" w:hAnsi="Arial" w:cs="Arial"/>
                <w:sz w:val="20"/>
                <w:szCs w:val="20"/>
                <w:lang w:eastAsia="ru-RU"/>
              </w:rPr>
              <w:t>*</w:t>
            </w:r>
          </w:p>
        </w:tc>
      </w:tr>
      <w:tr w:rsidR="00205A4D" w:rsidRPr="009C33A1" w:rsidTr="00EC7B87">
        <w:trPr>
          <w:trHeight w:val="20"/>
        </w:trPr>
        <w:tc>
          <w:tcPr>
            <w:tcW w:w="2382" w:type="dxa"/>
          </w:tcPr>
          <w:p w:rsidR="00205A4D" w:rsidRDefault="00205A4D" w:rsidP="00EA2AEC">
            <w:pPr>
              <w:widowControl w:val="0"/>
              <w:spacing w:after="0" w:line="240" w:lineRule="auto"/>
              <w:jc w:val="both"/>
              <w:rPr>
                <w:rFonts w:ascii="Arial" w:eastAsia="Times New Roman" w:hAnsi="Arial" w:cs="Arial"/>
                <w:sz w:val="20"/>
                <w:szCs w:val="20"/>
                <w:lang w:val="en-US" w:eastAsia="be-BY"/>
              </w:rPr>
            </w:pPr>
            <w:r>
              <w:rPr>
                <w:rFonts w:ascii="Arial" w:eastAsia="Times New Roman" w:hAnsi="Arial" w:cs="Arial"/>
                <w:sz w:val="20"/>
                <w:szCs w:val="20"/>
                <w:lang w:val="en-US" w:eastAsia="be-BY"/>
              </w:rPr>
              <w:t xml:space="preserve">EN ISO </w:t>
            </w:r>
            <w:r>
              <w:rPr>
                <w:rFonts w:ascii="Arial" w:eastAsia="Times New Roman" w:hAnsi="Arial" w:cs="Arial"/>
                <w:sz w:val="20"/>
                <w:szCs w:val="20"/>
                <w:lang w:eastAsia="be-BY"/>
              </w:rPr>
              <w:t>1561</w:t>
            </w:r>
            <w:r w:rsidR="00EA2AEC">
              <w:rPr>
                <w:rFonts w:ascii="Arial" w:eastAsia="Times New Roman" w:hAnsi="Arial" w:cs="Arial"/>
                <w:sz w:val="20"/>
                <w:szCs w:val="20"/>
                <w:lang w:eastAsia="be-BY"/>
              </w:rPr>
              <w:t>4</w:t>
            </w:r>
            <w:r>
              <w:rPr>
                <w:rFonts w:ascii="Arial" w:eastAsia="Times New Roman" w:hAnsi="Arial" w:cs="Arial"/>
                <w:sz w:val="20"/>
                <w:szCs w:val="20"/>
                <w:lang w:eastAsia="be-BY"/>
              </w:rPr>
              <w:t>-1</w:t>
            </w:r>
          </w:p>
        </w:tc>
        <w:tc>
          <w:tcPr>
            <w:tcW w:w="1701" w:type="dxa"/>
          </w:tcPr>
          <w:p w:rsidR="00205A4D" w:rsidRPr="00F86AD8" w:rsidRDefault="00205A4D" w:rsidP="00205A4D">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val="en-US" w:eastAsia="ru-RU"/>
              </w:rPr>
              <w:t>IDT</w:t>
            </w:r>
          </w:p>
        </w:tc>
        <w:tc>
          <w:tcPr>
            <w:tcW w:w="5556" w:type="dxa"/>
            <w:tcBorders>
              <w:top w:val="single" w:sz="4" w:space="0" w:color="auto"/>
              <w:left w:val="single" w:sz="4" w:space="0" w:color="auto"/>
              <w:bottom w:val="single" w:sz="4" w:space="0" w:color="auto"/>
              <w:right w:val="single" w:sz="4" w:space="0" w:color="auto"/>
            </w:tcBorders>
          </w:tcPr>
          <w:p w:rsidR="00205A4D" w:rsidRPr="00446FDD" w:rsidRDefault="00205A4D" w:rsidP="00205A4D">
            <w:pPr>
              <w:widowControl w:val="0"/>
              <w:spacing w:after="0" w:line="240" w:lineRule="auto"/>
              <w:jc w:val="both"/>
              <w:rPr>
                <w:spacing w:val="-4"/>
              </w:rPr>
            </w:pPr>
            <w:r w:rsidRPr="00446FDD">
              <w:rPr>
                <w:rFonts w:ascii="Arial" w:eastAsia="Times New Roman" w:hAnsi="Arial" w:cs="Arial"/>
                <w:spacing w:val="-4"/>
                <w:sz w:val="20"/>
                <w:szCs w:val="20"/>
                <w:lang w:eastAsia="ru-RU"/>
              </w:rPr>
              <w:t xml:space="preserve">ГОСТ ISO 15614-1-2022 </w:t>
            </w:r>
            <w:r w:rsidR="00446FDD" w:rsidRPr="00446FDD">
              <w:rPr>
                <w:rFonts w:ascii="Arial" w:eastAsia="Times New Roman" w:hAnsi="Arial" w:cs="Arial"/>
                <w:spacing w:val="-4"/>
                <w:sz w:val="20"/>
                <w:szCs w:val="20"/>
                <w:lang w:eastAsia="ru-RU"/>
              </w:rPr>
              <w:t xml:space="preserve">Технические требования и аттестация процедур сварки металлических материалов. Проверка процедуры сварки. Часть 1. Дуговая и газовая сварка </w:t>
            </w:r>
            <w:r w:rsidR="00446FDD">
              <w:rPr>
                <w:rFonts w:ascii="Arial" w:eastAsia="Times New Roman" w:hAnsi="Arial" w:cs="Arial"/>
                <w:spacing w:val="-4"/>
                <w:sz w:val="20"/>
                <w:szCs w:val="20"/>
                <w:lang w:eastAsia="ru-RU"/>
              </w:rPr>
              <w:br/>
            </w:r>
            <w:r w:rsidR="00446FDD" w:rsidRPr="00446FDD">
              <w:rPr>
                <w:rFonts w:ascii="Arial" w:eastAsia="Times New Roman" w:hAnsi="Arial" w:cs="Arial"/>
                <w:spacing w:val="-4"/>
                <w:sz w:val="20"/>
                <w:szCs w:val="20"/>
                <w:lang w:eastAsia="ru-RU"/>
              </w:rPr>
              <w:t>сталей и дуговая сварка никеля и никелевых сплавов</w:t>
            </w:r>
          </w:p>
        </w:tc>
      </w:tr>
      <w:tr w:rsidR="001361B6" w:rsidRPr="009C33A1" w:rsidTr="00F17506">
        <w:trPr>
          <w:trHeight w:val="20"/>
        </w:trPr>
        <w:tc>
          <w:tcPr>
            <w:tcW w:w="2382" w:type="dxa"/>
          </w:tcPr>
          <w:p w:rsidR="001361B6" w:rsidRDefault="001361B6" w:rsidP="001361B6">
            <w:pPr>
              <w:widowControl w:val="0"/>
              <w:spacing w:after="0" w:line="240" w:lineRule="auto"/>
              <w:jc w:val="both"/>
              <w:rPr>
                <w:rFonts w:ascii="Arial" w:eastAsia="Times New Roman" w:hAnsi="Arial" w:cs="Arial"/>
                <w:sz w:val="20"/>
                <w:szCs w:val="20"/>
                <w:lang w:val="en-US" w:eastAsia="be-BY"/>
              </w:rPr>
            </w:pPr>
            <w:r>
              <w:rPr>
                <w:rFonts w:ascii="Arial" w:eastAsia="Times New Roman" w:hAnsi="Arial" w:cs="Arial"/>
                <w:sz w:val="20"/>
                <w:szCs w:val="20"/>
                <w:lang w:val="en-US" w:eastAsia="be-BY"/>
              </w:rPr>
              <w:t xml:space="preserve">EN ISO </w:t>
            </w:r>
            <w:r>
              <w:rPr>
                <w:rFonts w:ascii="Arial" w:eastAsia="Times New Roman" w:hAnsi="Arial" w:cs="Arial"/>
                <w:sz w:val="20"/>
                <w:szCs w:val="20"/>
                <w:lang w:eastAsia="be-BY"/>
              </w:rPr>
              <w:t>15614-2</w:t>
            </w:r>
          </w:p>
        </w:tc>
        <w:tc>
          <w:tcPr>
            <w:tcW w:w="1701" w:type="dxa"/>
          </w:tcPr>
          <w:p w:rsidR="001361B6" w:rsidRPr="009C33A1" w:rsidRDefault="001361B6" w:rsidP="001361B6">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w:t>
            </w:r>
          </w:p>
        </w:tc>
        <w:tc>
          <w:tcPr>
            <w:tcW w:w="5556" w:type="dxa"/>
          </w:tcPr>
          <w:p w:rsidR="001361B6" w:rsidRPr="009C33A1" w:rsidRDefault="00AA4E61" w:rsidP="00AA4E61">
            <w:pPr>
              <w:widowControl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vertAlign w:val="superscript"/>
                <w:lang w:val="en-US" w:eastAsia="ru-RU"/>
              </w:rPr>
              <w:t>6</w:t>
            </w:r>
            <w:r w:rsidR="001361B6" w:rsidRPr="009C33A1">
              <w:rPr>
                <w:rFonts w:ascii="Arial" w:eastAsia="Times New Roman" w:hAnsi="Arial" w:cs="Arial"/>
                <w:sz w:val="20"/>
                <w:szCs w:val="20"/>
                <w:lang w:eastAsia="ru-RU"/>
              </w:rPr>
              <w:t>*</w:t>
            </w:r>
          </w:p>
        </w:tc>
      </w:tr>
      <w:tr w:rsidR="00551C72" w:rsidRPr="009C33A1" w:rsidTr="00F17506">
        <w:trPr>
          <w:trHeight w:val="20"/>
        </w:trPr>
        <w:tc>
          <w:tcPr>
            <w:tcW w:w="2382" w:type="dxa"/>
          </w:tcPr>
          <w:p w:rsidR="00551C72" w:rsidRDefault="001A58CC" w:rsidP="001A58CC">
            <w:pPr>
              <w:widowControl w:val="0"/>
              <w:spacing w:after="0" w:line="240" w:lineRule="auto"/>
              <w:jc w:val="both"/>
              <w:rPr>
                <w:rFonts w:ascii="Arial" w:eastAsia="Times New Roman" w:hAnsi="Arial" w:cs="Arial"/>
                <w:sz w:val="20"/>
                <w:szCs w:val="20"/>
                <w:lang w:val="en-US" w:eastAsia="be-BY"/>
              </w:rPr>
            </w:pPr>
            <w:r>
              <w:rPr>
                <w:rFonts w:ascii="Arial" w:eastAsia="Times New Roman" w:hAnsi="Arial" w:cs="Arial"/>
                <w:sz w:val="20"/>
                <w:szCs w:val="20"/>
                <w:lang w:val="en-US" w:eastAsia="be-BY"/>
              </w:rPr>
              <w:t xml:space="preserve">EN ISO </w:t>
            </w:r>
            <w:r>
              <w:rPr>
                <w:rFonts w:ascii="Arial" w:eastAsia="Times New Roman" w:hAnsi="Arial" w:cs="Arial"/>
                <w:sz w:val="20"/>
                <w:szCs w:val="20"/>
                <w:lang w:eastAsia="be-BY"/>
              </w:rPr>
              <w:t>17636-1</w:t>
            </w:r>
          </w:p>
        </w:tc>
        <w:tc>
          <w:tcPr>
            <w:tcW w:w="1701" w:type="dxa"/>
          </w:tcPr>
          <w:p w:rsidR="00551C72" w:rsidRPr="009C33A1" w:rsidRDefault="001A58CC" w:rsidP="001361B6">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val="en-US" w:eastAsia="ru-RU"/>
              </w:rPr>
              <w:t>IDT</w:t>
            </w:r>
          </w:p>
        </w:tc>
        <w:tc>
          <w:tcPr>
            <w:tcW w:w="5556" w:type="dxa"/>
          </w:tcPr>
          <w:p w:rsidR="00551C72" w:rsidRPr="00DF1329" w:rsidRDefault="00DF1329" w:rsidP="00DF1329">
            <w:pPr>
              <w:widowControl w:val="0"/>
              <w:spacing w:after="0" w:line="240" w:lineRule="auto"/>
              <w:jc w:val="both"/>
              <w:rPr>
                <w:rFonts w:ascii="Arial" w:eastAsia="Times New Roman" w:hAnsi="Arial" w:cs="Arial"/>
                <w:sz w:val="20"/>
                <w:szCs w:val="20"/>
                <w:vertAlign w:val="superscript"/>
                <w:lang w:eastAsia="ru-RU"/>
              </w:rPr>
            </w:pPr>
            <w:r w:rsidRPr="00DF1329">
              <w:rPr>
                <w:rFonts w:ascii="Arial" w:eastAsia="Times New Roman" w:hAnsi="Arial" w:cs="Arial"/>
                <w:sz w:val="20"/>
                <w:szCs w:val="20"/>
                <w:lang w:eastAsia="ru-RU"/>
              </w:rPr>
              <w:t xml:space="preserve">ГОСТ </w:t>
            </w:r>
            <w:r w:rsidRPr="00DF1329">
              <w:rPr>
                <w:rFonts w:ascii="Arial" w:eastAsia="Times New Roman" w:hAnsi="Arial" w:cs="Arial"/>
                <w:sz w:val="20"/>
                <w:szCs w:val="20"/>
                <w:lang w:val="en-US" w:eastAsia="ru-RU"/>
              </w:rPr>
              <w:t>ISO</w:t>
            </w:r>
            <w:r w:rsidRPr="00DF1329">
              <w:rPr>
                <w:rFonts w:ascii="Arial" w:eastAsia="Times New Roman" w:hAnsi="Arial" w:cs="Arial"/>
                <w:sz w:val="20"/>
                <w:szCs w:val="20"/>
                <w:lang w:eastAsia="ru-RU"/>
              </w:rPr>
              <w:t xml:space="preserve"> 17636-1-2017 Неразрушающий контроль сварных соединений. Радиографический контроль. Часть 1. Способы рентгено- и гаммаграфического контроля с </w:t>
            </w:r>
            <w:r>
              <w:rPr>
                <w:rFonts w:ascii="Arial" w:eastAsia="Times New Roman" w:hAnsi="Arial" w:cs="Arial"/>
                <w:sz w:val="20"/>
                <w:szCs w:val="20"/>
                <w:lang w:eastAsia="ru-RU"/>
              </w:rPr>
              <w:br/>
            </w:r>
            <w:r w:rsidRPr="00DF1329">
              <w:rPr>
                <w:rFonts w:ascii="Arial" w:eastAsia="Times New Roman" w:hAnsi="Arial" w:cs="Arial"/>
                <w:sz w:val="20"/>
                <w:szCs w:val="20"/>
                <w:lang w:eastAsia="ru-RU"/>
              </w:rPr>
              <w:t>применением пленки</w:t>
            </w:r>
          </w:p>
        </w:tc>
      </w:tr>
      <w:tr w:rsidR="00551C72" w:rsidRPr="009C33A1" w:rsidTr="00F17506">
        <w:trPr>
          <w:trHeight w:val="20"/>
        </w:trPr>
        <w:tc>
          <w:tcPr>
            <w:tcW w:w="2382" w:type="dxa"/>
          </w:tcPr>
          <w:p w:rsidR="00551C72" w:rsidRPr="00DF1329" w:rsidRDefault="001A58CC" w:rsidP="001A58CC">
            <w:pPr>
              <w:widowControl w:val="0"/>
              <w:spacing w:after="0" w:line="240" w:lineRule="auto"/>
              <w:jc w:val="both"/>
              <w:rPr>
                <w:rFonts w:ascii="Arial" w:eastAsia="Times New Roman" w:hAnsi="Arial" w:cs="Arial"/>
                <w:sz w:val="20"/>
                <w:szCs w:val="20"/>
                <w:lang w:eastAsia="be-BY"/>
              </w:rPr>
            </w:pPr>
            <w:r>
              <w:rPr>
                <w:rFonts w:ascii="Arial" w:eastAsia="Times New Roman" w:hAnsi="Arial" w:cs="Arial"/>
                <w:sz w:val="20"/>
                <w:szCs w:val="20"/>
                <w:lang w:val="en-US" w:eastAsia="be-BY"/>
              </w:rPr>
              <w:t xml:space="preserve">EN ISO </w:t>
            </w:r>
            <w:r>
              <w:rPr>
                <w:rFonts w:ascii="Arial" w:eastAsia="Times New Roman" w:hAnsi="Arial" w:cs="Arial"/>
                <w:sz w:val="20"/>
                <w:szCs w:val="20"/>
                <w:lang w:eastAsia="be-BY"/>
              </w:rPr>
              <w:t>17636-2</w:t>
            </w:r>
          </w:p>
        </w:tc>
        <w:tc>
          <w:tcPr>
            <w:tcW w:w="1701" w:type="dxa"/>
          </w:tcPr>
          <w:p w:rsidR="00551C72" w:rsidRPr="009C33A1" w:rsidRDefault="001A58CC" w:rsidP="001361B6">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val="en-US" w:eastAsia="ru-RU"/>
              </w:rPr>
              <w:t>IDT</w:t>
            </w:r>
          </w:p>
        </w:tc>
        <w:tc>
          <w:tcPr>
            <w:tcW w:w="5556" w:type="dxa"/>
          </w:tcPr>
          <w:p w:rsidR="00551C72" w:rsidRPr="001A58CC" w:rsidRDefault="00DF1329" w:rsidP="001A58CC">
            <w:pPr>
              <w:widowControl w:val="0"/>
              <w:spacing w:after="0" w:line="240" w:lineRule="auto"/>
              <w:jc w:val="both"/>
              <w:rPr>
                <w:rFonts w:ascii="Arial" w:eastAsia="Times New Roman" w:hAnsi="Arial" w:cs="Arial"/>
                <w:sz w:val="20"/>
                <w:szCs w:val="20"/>
                <w:vertAlign w:val="superscript"/>
                <w:lang w:eastAsia="ru-RU"/>
              </w:rPr>
            </w:pPr>
            <w:r w:rsidRPr="001A58CC">
              <w:rPr>
                <w:rFonts w:ascii="Arial" w:eastAsia="Times New Roman" w:hAnsi="Arial" w:cs="Arial"/>
                <w:sz w:val="20"/>
                <w:szCs w:val="20"/>
                <w:lang w:eastAsia="ru-RU"/>
              </w:rPr>
              <w:t xml:space="preserve">ГОСТ </w:t>
            </w:r>
            <w:r w:rsidRPr="00DF1329">
              <w:rPr>
                <w:rFonts w:ascii="Arial" w:eastAsia="Times New Roman" w:hAnsi="Arial" w:cs="Arial"/>
                <w:sz w:val="20"/>
                <w:szCs w:val="20"/>
                <w:lang w:val="en-US" w:eastAsia="ru-RU"/>
              </w:rPr>
              <w:t>ISO</w:t>
            </w:r>
            <w:r w:rsidRPr="001A58CC">
              <w:rPr>
                <w:rFonts w:ascii="Arial" w:eastAsia="Times New Roman" w:hAnsi="Arial" w:cs="Arial"/>
                <w:sz w:val="20"/>
                <w:szCs w:val="20"/>
                <w:lang w:eastAsia="ru-RU"/>
              </w:rPr>
              <w:t xml:space="preserve"> 17636-2-2017</w:t>
            </w:r>
            <w:r w:rsidR="001A58CC" w:rsidRPr="001A58CC">
              <w:rPr>
                <w:rFonts w:ascii="Arial" w:eastAsia="Times New Roman" w:hAnsi="Arial" w:cs="Arial"/>
                <w:sz w:val="20"/>
                <w:szCs w:val="20"/>
                <w:lang w:eastAsia="ru-RU"/>
              </w:rPr>
              <w:t xml:space="preserve"> Неразрушающий контроль сварных соединений. Радиографический контроль. Часть 2. Способы рентгено- и гаммаграфического контроля с применением цифровых детекторов</w:t>
            </w:r>
          </w:p>
        </w:tc>
      </w:tr>
      <w:tr w:rsidR="001E0EFF" w:rsidRPr="009C33A1" w:rsidTr="00F17506">
        <w:trPr>
          <w:trHeight w:val="20"/>
        </w:trPr>
        <w:tc>
          <w:tcPr>
            <w:tcW w:w="2382" w:type="dxa"/>
          </w:tcPr>
          <w:p w:rsidR="001E0EFF" w:rsidRPr="009C33A1" w:rsidRDefault="001E0EFF" w:rsidP="001E0EFF">
            <w:pPr>
              <w:widowControl w:val="0"/>
              <w:spacing w:after="0" w:line="240" w:lineRule="auto"/>
              <w:jc w:val="both"/>
              <w:rPr>
                <w:rFonts w:ascii="Arial" w:eastAsia="Times New Roman" w:hAnsi="Arial" w:cs="Arial"/>
                <w:sz w:val="20"/>
                <w:szCs w:val="20"/>
                <w:lang w:eastAsia="be-BY"/>
              </w:rPr>
            </w:pPr>
            <w:r w:rsidRPr="009C33A1">
              <w:rPr>
                <w:rFonts w:ascii="Arial" w:eastAsia="Times New Roman" w:hAnsi="Arial" w:cs="Arial"/>
                <w:sz w:val="20"/>
                <w:szCs w:val="20"/>
                <w:lang w:eastAsia="be-BY"/>
              </w:rPr>
              <w:t xml:space="preserve">EN ISO </w:t>
            </w:r>
            <w:r>
              <w:rPr>
                <w:rFonts w:ascii="Arial" w:eastAsia="Times New Roman" w:hAnsi="Arial" w:cs="Arial"/>
                <w:sz w:val="20"/>
                <w:szCs w:val="20"/>
                <w:lang w:val="en-US" w:eastAsia="be-BY"/>
              </w:rPr>
              <w:t>21013-3</w:t>
            </w:r>
          </w:p>
        </w:tc>
        <w:tc>
          <w:tcPr>
            <w:tcW w:w="1701" w:type="dxa"/>
          </w:tcPr>
          <w:p w:rsidR="001E0EFF" w:rsidRPr="009C33A1" w:rsidRDefault="001E0EFF" w:rsidP="001E0EFF">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w:t>
            </w:r>
          </w:p>
        </w:tc>
        <w:tc>
          <w:tcPr>
            <w:tcW w:w="5556" w:type="dxa"/>
          </w:tcPr>
          <w:p w:rsidR="001E0EFF" w:rsidRPr="009C33A1" w:rsidRDefault="00AA4E61" w:rsidP="001E0EFF">
            <w:pPr>
              <w:widowControl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vertAlign w:val="superscript"/>
                <w:lang w:val="en-US" w:eastAsia="ru-RU"/>
              </w:rPr>
              <w:t>7</w:t>
            </w:r>
            <w:r w:rsidR="001E0EFF" w:rsidRPr="009C33A1">
              <w:rPr>
                <w:rFonts w:ascii="Arial" w:eastAsia="Times New Roman" w:hAnsi="Arial" w:cs="Arial"/>
                <w:sz w:val="20"/>
                <w:szCs w:val="20"/>
                <w:lang w:eastAsia="ru-RU"/>
              </w:rPr>
              <w:t>*</w:t>
            </w:r>
          </w:p>
        </w:tc>
      </w:tr>
      <w:tr w:rsidR="00151166" w:rsidRPr="009C33A1" w:rsidTr="00F17506">
        <w:trPr>
          <w:trHeight w:val="20"/>
        </w:trPr>
        <w:tc>
          <w:tcPr>
            <w:tcW w:w="2382" w:type="dxa"/>
          </w:tcPr>
          <w:p w:rsidR="00151166" w:rsidRPr="009C33A1" w:rsidRDefault="00151166" w:rsidP="00151166">
            <w:pPr>
              <w:widowControl w:val="0"/>
              <w:spacing w:after="0" w:line="240" w:lineRule="auto"/>
              <w:jc w:val="both"/>
              <w:rPr>
                <w:rFonts w:ascii="Arial" w:eastAsia="Times New Roman" w:hAnsi="Arial" w:cs="Arial"/>
                <w:sz w:val="20"/>
                <w:szCs w:val="20"/>
                <w:lang w:eastAsia="be-BY"/>
              </w:rPr>
            </w:pPr>
            <w:r w:rsidRPr="009C33A1">
              <w:rPr>
                <w:rFonts w:ascii="Arial" w:eastAsia="Times New Roman" w:hAnsi="Arial" w:cs="Arial"/>
                <w:sz w:val="20"/>
                <w:szCs w:val="20"/>
                <w:lang w:eastAsia="be-BY"/>
              </w:rPr>
              <w:t xml:space="preserve">EN ISO </w:t>
            </w:r>
            <w:r>
              <w:rPr>
                <w:rFonts w:ascii="Arial" w:eastAsia="Times New Roman" w:hAnsi="Arial" w:cs="Arial"/>
                <w:sz w:val="20"/>
                <w:szCs w:val="20"/>
                <w:lang w:val="en-US" w:eastAsia="be-BY"/>
              </w:rPr>
              <w:t>21028-2</w:t>
            </w:r>
          </w:p>
        </w:tc>
        <w:tc>
          <w:tcPr>
            <w:tcW w:w="1701" w:type="dxa"/>
          </w:tcPr>
          <w:p w:rsidR="00151166" w:rsidRPr="009C33A1" w:rsidRDefault="00151166" w:rsidP="00151166">
            <w:pPr>
              <w:widowControl w:val="0"/>
              <w:spacing w:after="0" w:line="240" w:lineRule="auto"/>
              <w:jc w:val="center"/>
              <w:rPr>
                <w:rFonts w:ascii="Arial" w:eastAsia="Times New Roman" w:hAnsi="Arial" w:cs="Arial"/>
                <w:sz w:val="20"/>
                <w:szCs w:val="20"/>
                <w:lang w:eastAsia="ru-RU"/>
              </w:rPr>
            </w:pPr>
            <w:r w:rsidRPr="009C33A1">
              <w:rPr>
                <w:rFonts w:ascii="Arial" w:eastAsia="Times New Roman" w:hAnsi="Arial" w:cs="Arial"/>
                <w:sz w:val="20"/>
                <w:szCs w:val="20"/>
                <w:lang w:eastAsia="ru-RU"/>
              </w:rPr>
              <w:t>–</w:t>
            </w:r>
          </w:p>
        </w:tc>
        <w:tc>
          <w:tcPr>
            <w:tcW w:w="5556" w:type="dxa"/>
          </w:tcPr>
          <w:p w:rsidR="00151166" w:rsidRPr="009C33A1" w:rsidRDefault="00AA4E61" w:rsidP="00151166">
            <w:pPr>
              <w:widowControl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vertAlign w:val="superscript"/>
                <w:lang w:val="en-US" w:eastAsia="ru-RU"/>
              </w:rPr>
              <w:t>8</w:t>
            </w:r>
            <w:r w:rsidR="00151166" w:rsidRPr="009C33A1">
              <w:rPr>
                <w:rFonts w:ascii="Arial" w:eastAsia="Times New Roman" w:hAnsi="Arial" w:cs="Arial"/>
                <w:sz w:val="20"/>
                <w:szCs w:val="20"/>
                <w:lang w:eastAsia="ru-RU"/>
              </w:rPr>
              <w:t>*</w:t>
            </w:r>
          </w:p>
        </w:tc>
      </w:tr>
    </w:tbl>
    <w:p w:rsidR="00447ED3" w:rsidRDefault="00447ED3"/>
    <w:p w:rsidR="00447ED3" w:rsidRDefault="00447ED3" w:rsidP="00447ED3">
      <w:pPr>
        <w:spacing w:after="60"/>
        <w:ind w:firstLine="425"/>
        <w:rPr>
          <w:rFonts w:ascii="Arial" w:eastAsia="Times New Roman" w:hAnsi="Arial" w:cs="Arial"/>
          <w:spacing w:val="30"/>
          <w:sz w:val="18"/>
          <w:szCs w:val="18"/>
          <w:lang w:eastAsia="ru-RU"/>
        </w:rPr>
      </w:pPr>
    </w:p>
    <w:p w:rsidR="00447ED3" w:rsidRDefault="00447ED3" w:rsidP="00447ED3">
      <w:pPr>
        <w:spacing w:after="60"/>
        <w:ind w:firstLine="425"/>
      </w:pPr>
      <w:r w:rsidRPr="00447ED3">
        <w:rPr>
          <w:rFonts w:ascii="Arial" w:eastAsia="Times New Roman" w:hAnsi="Arial" w:cs="Arial"/>
          <w:spacing w:val="30"/>
          <w:sz w:val="18"/>
          <w:szCs w:val="18"/>
          <w:lang w:eastAsia="ru-RU"/>
        </w:rPr>
        <w:t>Окончание таблицы</w:t>
      </w:r>
      <w:r>
        <w:t xml:space="preserve"> </w:t>
      </w:r>
      <w:r w:rsidRPr="00F86AD8">
        <w:rPr>
          <w:rFonts w:ascii="Arial" w:eastAsia="Times New Roman" w:hAnsi="Arial" w:cs="Arial"/>
          <w:spacing w:val="30"/>
          <w:sz w:val="18"/>
          <w:szCs w:val="18"/>
          <w:lang w:eastAsia="ru-RU"/>
        </w:rPr>
        <w:t>ДА.1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2"/>
        <w:gridCol w:w="1701"/>
        <w:gridCol w:w="5556"/>
      </w:tblGrid>
      <w:tr w:rsidR="00447ED3" w:rsidRPr="009C33A1" w:rsidTr="00EC7B87">
        <w:trPr>
          <w:trHeight w:val="20"/>
        </w:trPr>
        <w:tc>
          <w:tcPr>
            <w:tcW w:w="2382" w:type="dxa"/>
            <w:tcBorders>
              <w:bottom w:val="double" w:sz="4" w:space="0" w:color="auto"/>
            </w:tcBorders>
            <w:vAlign w:val="center"/>
          </w:tcPr>
          <w:p w:rsidR="00447ED3" w:rsidRPr="009C33A1" w:rsidRDefault="00447ED3" w:rsidP="00EC7B87">
            <w:pPr>
              <w:widowControl w:val="0"/>
              <w:spacing w:before="40" w:after="40" w:line="240" w:lineRule="auto"/>
              <w:jc w:val="center"/>
              <w:rPr>
                <w:rFonts w:ascii="Arial" w:eastAsia="Times New Roman" w:hAnsi="Arial"/>
                <w:sz w:val="18"/>
                <w:szCs w:val="18"/>
                <w:lang w:eastAsia="ru-RU"/>
              </w:rPr>
            </w:pPr>
            <w:r w:rsidRPr="009C33A1">
              <w:rPr>
                <w:rFonts w:ascii="Arial" w:eastAsia="Times New Roman" w:hAnsi="Arial"/>
                <w:sz w:val="18"/>
                <w:szCs w:val="18"/>
                <w:lang w:eastAsia="ru-RU"/>
              </w:rPr>
              <w:t>Обозначение ссылочного</w:t>
            </w:r>
            <w:r w:rsidRPr="009C33A1">
              <w:rPr>
                <w:rFonts w:ascii="Arial" w:eastAsia="Times New Roman" w:hAnsi="Arial"/>
                <w:sz w:val="18"/>
                <w:szCs w:val="18"/>
                <w:lang w:eastAsia="ru-RU"/>
              </w:rPr>
              <w:br/>
              <w:t>европейского стандарта</w:t>
            </w:r>
          </w:p>
        </w:tc>
        <w:tc>
          <w:tcPr>
            <w:tcW w:w="1701" w:type="dxa"/>
            <w:tcBorders>
              <w:bottom w:val="double" w:sz="4" w:space="0" w:color="auto"/>
            </w:tcBorders>
            <w:vAlign w:val="center"/>
          </w:tcPr>
          <w:p w:rsidR="00447ED3" w:rsidRPr="009C33A1" w:rsidRDefault="00447ED3" w:rsidP="00EC7B87">
            <w:pPr>
              <w:widowControl w:val="0"/>
              <w:spacing w:before="40" w:after="40" w:line="240" w:lineRule="auto"/>
              <w:jc w:val="center"/>
              <w:rPr>
                <w:rFonts w:ascii="Arial" w:eastAsia="Times New Roman" w:hAnsi="Arial"/>
                <w:sz w:val="18"/>
                <w:szCs w:val="18"/>
                <w:lang w:eastAsia="ru-RU"/>
              </w:rPr>
            </w:pPr>
            <w:r w:rsidRPr="009C33A1">
              <w:rPr>
                <w:rFonts w:ascii="Arial" w:eastAsia="Times New Roman" w:hAnsi="Arial"/>
                <w:sz w:val="18"/>
                <w:szCs w:val="18"/>
                <w:lang w:eastAsia="ru-RU"/>
              </w:rPr>
              <w:t xml:space="preserve">Степень </w:t>
            </w:r>
            <w:r w:rsidRPr="009C33A1">
              <w:rPr>
                <w:rFonts w:ascii="Arial" w:eastAsia="Times New Roman" w:hAnsi="Arial"/>
                <w:sz w:val="18"/>
                <w:szCs w:val="18"/>
                <w:lang w:eastAsia="ru-RU"/>
              </w:rPr>
              <w:br/>
              <w:t>соответствия</w:t>
            </w:r>
          </w:p>
        </w:tc>
        <w:tc>
          <w:tcPr>
            <w:tcW w:w="5556" w:type="dxa"/>
            <w:tcBorders>
              <w:bottom w:val="double" w:sz="4" w:space="0" w:color="auto"/>
            </w:tcBorders>
            <w:vAlign w:val="center"/>
          </w:tcPr>
          <w:p w:rsidR="00447ED3" w:rsidRPr="009C33A1" w:rsidRDefault="00447ED3" w:rsidP="00EC7B87">
            <w:pPr>
              <w:widowControl w:val="0"/>
              <w:spacing w:before="40" w:after="40" w:line="240" w:lineRule="auto"/>
              <w:jc w:val="center"/>
              <w:rPr>
                <w:rFonts w:ascii="Arial" w:eastAsia="Times New Roman" w:hAnsi="Arial"/>
                <w:sz w:val="20"/>
                <w:szCs w:val="20"/>
                <w:lang w:eastAsia="ru-RU"/>
              </w:rPr>
            </w:pPr>
            <w:r w:rsidRPr="009C33A1">
              <w:rPr>
                <w:rFonts w:ascii="Arial" w:eastAsia="Times New Roman" w:hAnsi="Arial"/>
                <w:sz w:val="18"/>
                <w:szCs w:val="18"/>
                <w:lang w:eastAsia="ru-RU"/>
              </w:rPr>
              <w:t>Обозначение и наименование соответствующего</w:t>
            </w:r>
            <w:r w:rsidRPr="009C33A1">
              <w:rPr>
                <w:rFonts w:ascii="Arial" w:eastAsia="Times New Roman" w:hAnsi="Arial"/>
                <w:sz w:val="18"/>
                <w:szCs w:val="18"/>
                <w:lang w:eastAsia="ru-RU"/>
              </w:rPr>
              <w:br/>
              <w:t>государственного стандарта</w:t>
            </w:r>
          </w:p>
        </w:tc>
      </w:tr>
      <w:tr w:rsidR="00151166" w:rsidRPr="009C33A1" w:rsidTr="00051E56">
        <w:trPr>
          <w:trHeight w:val="20"/>
        </w:trPr>
        <w:tc>
          <w:tcPr>
            <w:tcW w:w="9639" w:type="dxa"/>
            <w:gridSpan w:val="3"/>
          </w:tcPr>
          <w:p w:rsidR="00151166" w:rsidRDefault="00151166" w:rsidP="00151166">
            <w:pPr>
              <w:widowControl w:val="0"/>
              <w:spacing w:before="40" w:after="0" w:line="240" w:lineRule="auto"/>
              <w:ind w:firstLine="74"/>
              <w:jc w:val="both"/>
              <w:rPr>
                <w:rFonts w:ascii="Arial" w:eastAsia="Times New Roman" w:hAnsi="Arial" w:cs="Arial"/>
                <w:sz w:val="18"/>
                <w:szCs w:val="18"/>
                <w:lang w:eastAsia="ru-RU"/>
              </w:rPr>
            </w:pPr>
            <w:r w:rsidRPr="00F86AD8">
              <w:rPr>
                <w:rFonts w:ascii="Arial" w:eastAsia="Times New Roman" w:hAnsi="Arial" w:cs="Arial"/>
                <w:sz w:val="18"/>
                <w:szCs w:val="18"/>
                <w:lang w:eastAsia="ru-RU"/>
              </w:rPr>
              <w:t>* Соответствующий межгосударственный стандарт отсутствует. До его принятия рекомендуется использовать перевод на русский язык европейского стандарта или его официальный экземпляр на английском языке. Официальный перевод данного европейского стандарта и/или его официальный экземпляр на английском языке имеется в Национальном фонде ТНПА.</w:t>
            </w:r>
          </w:p>
          <w:p w:rsidR="00151166" w:rsidRDefault="00151166" w:rsidP="00151166">
            <w:pPr>
              <w:widowControl w:val="0"/>
              <w:spacing w:before="40" w:after="0" w:line="240" w:lineRule="auto"/>
              <w:ind w:firstLine="74"/>
              <w:jc w:val="both"/>
              <w:rPr>
                <w:rFonts w:ascii="Arial" w:eastAsia="Times New Roman" w:hAnsi="Arial" w:cs="Arial"/>
                <w:color w:val="000000"/>
                <w:spacing w:val="-2"/>
                <w:sz w:val="18"/>
                <w:szCs w:val="20"/>
                <w:lang w:eastAsia="ru-RU"/>
              </w:rPr>
            </w:pPr>
            <w:r w:rsidRPr="004A2D77">
              <w:rPr>
                <w:rFonts w:ascii="Arial" w:eastAsia="Times New Roman" w:hAnsi="Arial" w:cs="Arial"/>
                <w:color w:val="000000"/>
                <w:spacing w:val="-2"/>
                <w:sz w:val="18"/>
                <w:szCs w:val="20"/>
                <w:lang w:eastAsia="ru-RU"/>
              </w:rPr>
              <w:t xml:space="preserve">** </w:t>
            </w:r>
            <w:r w:rsidRPr="00BA409F">
              <w:rPr>
                <w:rFonts w:ascii="Arial" w:eastAsia="Times New Roman" w:hAnsi="Arial" w:cs="Arial"/>
                <w:color w:val="000000"/>
                <w:spacing w:val="-2"/>
                <w:sz w:val="18"/>
                <w:szCs w:val="20"/>
                <w:lang w:eastAsia="ru-RU"/>
              </w:rPr>
              <w:t>Данный стандарт находится на стадии разработки.</w:t>
            </w:r>
          </w:p>
          <w:p w:rsidR="00151166" w:rsidRDefault="00AA4E61" w:rsidP="00151166">
            <w:pPr>
              <w:widowControl w:val="0"/>
              <w:spacing w:before="40" w:after="0" w:line="240" w:lineRule="auto"/>
              <w:ind w:firstLine="74"/>
              <w:jc w:val="both"/>
              <w:rPr>
                <w:rFonts w:ascii="Arial" w:eastAsia="Times New Roman" w:hAnsi="Arial" w:cs="Arial"/>
                <w:sz w:val="18"/>
                <w:szCs w:val="18"/>
                <w:lang w:eastAsia="ru-RU"/>
              </w:rPr>
            </w:pPr>
            <w:r>
              <w:rPr>
                <w:rFonts w:ascii="Arial" w:eastAsia="Times New Roman" w:hAnsi="Arial" w:cs="Arial"/>
                <w:sz w:val="18"/>
                <w:szCs w:val="18"/>
                <w:lang w:eastAsia="ru-RU"/>
              </w:rPr>
              <w:t>***</w:t>
            </w:r>
            <w:r w:rsidR="00151166" w:rsidRPr="00343F73">
              <w:rPr>
                <w:rFonts w:ascii="Arial" w:eastAsia="Times New Roman" w:hAnsi="Arial" w:cs="Arial"/>
                <w:sz w:val="18"/>
                <w:szCs w:val="18"/>
                <w:lang w:eastAsia="ru-RU"/>
              </w:rPr>
              <w:t xml:space="preserve"> </w:t>
            </w:r>
            <w:r w:rsidR="00151166" w:rsidRPr="00200567">
              <w:rPr>
                <w:rFonts w:ascii="Arial" w:eastAsia="Times New Roman" w:hAnsi="Arial" w:cs="Arial"/>
                <w:sz w:val="18"/>
                <w:szCs w:val="18"/>
                <w:lang w:eastAsia="ru-RU"/>
              </w:rPr>
              <w:t>На территории Республики Беларусь действует</w:t>
            </w:r>
            <w:r w:rsidR="00151166" w:rsidRPr="00F83361">
              <w:rPr>
                <w:rFonts w:ascii="Arial" w:eastAsia="Times New Roman" w:hAnsi="Arial" w:cs="Arial"/>
                <w:sz w:val="18"/>
                <w:szCs w:val="18"/>
                <w:lang w:eastAsia="ru-RU"/>
              </w:rPr>
              <w:t xml:space="preserve"> </w:t>
            </w:r>
            <w:r w:rsidR="00151166" w:rsidRPr="00200567">
              <w:rPr>
                <w:rFonts w:ascii="Arial" w:eastAsia="Times New Roman" w:hAnsi="Arial" w:cs="Arial"/>
                <w:sz w:val="18"/>
                <w:szCs w:val="18"/>
                <w:lang w:eastAsia="ru-RU"/>
              </w:rPr>
              <w:t xml:space="preserve">СТБ </w:t>
            </w:r>
            <w:r w:rsidR="00151166" w:rsidRPr="00343F73">
              <w:rPr>
                <w:rFonts w:ascii="Arial" w:eastAsia="Times New Roman" w:hAnsi="Arial" w:cs="Arial"/>
                <w:sz w:val="18"/>
                <w:szCs w:val="18"/>
                <w:lang w:eastAsia="ru-RU"/>
              </w:rPr>
              <w:t xml:space="preserve">ISO </w:t>
            </w:r>
            <w:r w:rsidR="00151166">
              <w:rPr>
                <w:rFonts w:ascii="Arial" w:eastAsia="Times New Roman" w:hAnsi="Arial" w:cs="Arial"/>
                <w:sz w:val="18"/>
                <w:szCs w:val="18"/>
                <w:lang w:eastAsia="ru-RU"/>
              </w:rPr>
              <w:t>9606</w:t>
            </w:r>
            <w:r w:rsidR="00151166" w:rsidRPr="00343F73">
              <w:rPr>
                <w:rFonts w:ascii="Arial" w:eastAsia="Times New Roman" w:hAnsi="Arial" w:cs="Arial"/>
                <w:sz w:val="18"/>
                <w:szCs w:val="18"/>
                <w:lang w:eastAsia="ru-RU"/>
              </w:rPr>
              <w:t>-</w:t>
            </w:r>
            <w:r w:rsidR="00151166">
              <w:rPr>
                <w:rFonts w:ascii="Arial" w:eastAsia="Times New Roman" w:hAnsi="Arial" w:cs="Arial"/>
                <w:sz w:val="18"/>
                <w:szCs w:val="18"/>
                <w:lang w:eastAsia="ru-RU"/>
              </w:rPr>
              <w:t>2</w:t>
            </w:r>
            <w:r w:rsidR="00151166" w:rsidRPr="00343F73">
              <w:rPr>
                <w:rFonts w:ascii="Arial" w:eastAsia="Times New Roman" w:hAnsi="Arial" w:cs="Arial"/>
                <w:sz w:val="18"/>
                <w:szCs w:val="18"/>
                <w:lang w:eastAsia="ru-RU"/>
              </w:rPr>
              <w:t>-20</w:t>
            </w:r>
            <w:r w:rsidR="00151166">
              <w:rPr>
                <w:rFonts w:ascii="Arial" w:eastAsia="Times New Roman" w:hAnsi="Arial" w:cs="Arial"/>
                <w:sz w:val="18"/>
                <w:szCs w:val="18"/>
                <w:lang w:eastAsia="ru-RU"/>
              </w:rPr>
              <w:t>09</w:t>
            </w:r>
            <w:r w:rsidR="00151166" w:rsidRPr="00343F73">
              <w:rPr>
                <w:rFonts w:ascii="Arial" w:eastAsia="Times New Roman" w:hAnsi="Arial" w:cs="Arial"/>
                <w:sz w:val="18"/>
                <w:szCs w:val="18"/>
                <w:lang w:eastAsia="ru-RU"/>
              </w:rPr>
              <w:t>.</w:t>
            </w:r>
          </w:p>
          <w:p w:rsidR="00151166" w:rsidRDefault="00AA4E61" w:rsidP="00151166">
            <w:pPr>
              <w:widowControl w:val="0"/>
              <w:spacing w:before="40" w:after="0" w:line="240" w:lineRule="auto"/>
              <w:ind w:firstLine="74"/>
              <w:jc w:val="both"/>
              <w:rPr>
                <w:rFonts w:ascii="Arial" w:eastAsia="Times New Roman" w:hAnsi="Arial" w:cs="Arial"/>
                <w:sz w:val="18"/>
                <w:szCs w:val="18"/>
                <w:lang w:eastAsia="ru-RU"/>
              </w:rPr>
            </w:pPr>
            <w:r>
              <w:rPr>
                <w:rFonts w:ascii="Arial" w:eastAsia="Times New Roman" w:hAnsi="Arial" w:cs="Arial"/>
                <w:sz w:val="18"/>
                <w:szCs w:val="18"/>
                <w:vertAlign w:val="superscript"/>
                <w:lang w:eastAsia="ru-RU"/>
              </w:rPr>
              <w:t>4</w:t>
            </w:r>
            <w:r w:rsidR="00151166" w:rsidRPr="00F86AD8">
              <w:rPr>
                <w:rFonts w:ascii="Arial" w:eastAsia="Times New Roman" w:hAnsi="Arial" w:cs="Arial"/>
                <w:sz w:val="18"/>
                <w:szCs w:val="18"/>
                <w:lang w:eastAsia="ru-RU"/>
              </w:rPr>
              <w:t>*</w:t>
            </w:r>
            <w:r w:rsidR="00151166" w:rsidRPr="00343F73">
              <w:rPr>
                <w:rFonts w:ascii="Arial" w:eastAsia="Times New Roman" w:hAnsi="Arial" w:cs="Arial"/>
                <w:sz w:val="18"/>
                <w:szCs w:val="18"/>
                <w:lang w:eastAsia="ru-RU"/>
              </w:rPr>
              <w:t xml:space="preserve"> </w:t>
            </w:r>
            <w:r w:rsidR="00151166" w:rsidRPr="00200567">
              <w:rPr>
                <w:rFonts w:ascii="Arial" w:eastAsia="Times New Roman" w:hAnsi="Arial" w:cs="Arial"/>
                <w:sz w:val="18"/>
                <w:szCs w:val="18"/>
                <w:lang w:eastAsia="ru-RU"/>
              </w:rPr>
              <w:t>На территории Республики Беларусь действует</w:t>
            </w:r>
            <w:r w:rsidR="00151166" w:rsidRPr="00F83361">
              <w:rPr>
                <w:rFonts w:ascii="Arial" w:eastAsia="Times New Roman" w:hAnsi="Arial" w:cs="Arial"/>
                <w:sz w:val="18"/>
                <w:szCs w:val="18"/>
                <w:lang w:eastAsia="ru-RU"/>
              </w:rPr>
              <w:t xml:space="preserve"> </w:t>
            </w:r>
            <w:r w:rsidR="00151166" w:rsidRPr="005E16B4">
              <w:rPr>
                <w:rFonts w:ascii="Arial" w:eastAsia="Times New Roman" w:hAnsi="Arial" w:cs="Arial"/>
                <w:sz w:val="18"/>
                <w:szCs w:val="18"/>
                <w:lang w:eastAsia="ru-RU"/>
              </w:rPr>
              <w:t>СТБ ISO 9712-2016</w:t>
            </w:r>
            <w:r w:rsidR="00151166" w:rsidRPr="00343F73">
              <w:rPr>
                <w:rFonts w:ascii="Arial" w:eastAsia="Times New Roman" w:hAnsi="Arial" w:cs="Arial"/>
                <w:sz w:val="18"/>
                <w:szCs w:val="18"/>
                <w:lang w:eastAsia="ru-RU"/>
              </w:rPr>
              <w:t>.</w:t>
            </w:r>
          </w:p>
          <w:p w:rsidR="00151166" w:rsidRDefault="00AA4E61" w:rsidP="00151166">
            <w:pPr>
              <w:widowControl w:val="0"/>
              <w:spacing w:before="40" w:after="0" w:line="240" w:lineRule="auto"/>
              <w:ind w:firstLine="74"/>
              <w:jc w:val="both"/>
              <w:rPr>
                <w:rFonts w:ascii="Arial" w:eastAsia="Times New Roman" w:hAnsi="Arial" w:cs="Arial"/>
                <w:sz w:val="18"/>
                <w:szCs w:val="18"/>
                <w:lang w:eastAsia="ru-RU"/>
              </w:rPr>
            </w:pPr>
            <w:r>
              <w:rPr>
                <w:rFonts w:ascii="Arial" w:eastAsia="Times New Roman" w:hAnsi="Arial" w:cs="Arial"/>
                <w:sz w:val="18"/>
                <w:szCs w:val="18"/>
                <w:vertAlign w:val="superscript"/>
                <w:lang w:eastAsia="ru-RU"/>
              </w:rPr>
              <w:t>5</w:t>
            </w:r>
            <w:r w:rsidR="00151166" w:rsidRPr="00F86AD8">
              <w:rPr>
                <w:rFonts w:ascii="Arial" w:eastAsia="Times New Roman" w:hAnsi="Arial" w:cs="Arial"/>
                <w:sz w:val="18"/>
                <w:szCs w:val="18"/>
                <w:lang w:eastAsia="ru-RU"/>
              </w:rPr>
              <w:t>*</w:t>
            </w:r>
            <w:r w:rsidR="00151166" w:rsidRPr="00343F73">
              <w:rPr>
                <w:rFonts w:ascii="Arial" w:eastAsia="Times New Roman" w:hAnsi="Arial" w:cs="Arial"/>
                <w:sz w:val="18"/>
                <w:szCs w:val="18"/>
                <w:lang w:eastAsia="ru-RU"/>
              </w:rPr>
              <w:t xml:space="preserve"> </w:t>
            </w:r>
            <w:r w:rsidR="00151166" w:rsidRPr="00200567">
              <w:rPr>
                <w:rFonts w:ascii="Arial" w:eastAsia="Times New Roman" w:hAnsi="Arial" w:cs="Arial"/>
                <w:sz w:val="18"/>
                <w:szCs w:val="18"/>
                <w:lang w:eastAsia="ru-RU"/>
              </w:rPr>
              <w:t>На территории Республики Беларусь действует</w:t>
            </w:r>
            <w:r w:rsidR="00151166" w:rsidRPr="00F83361">
              <w:rPr>
                <w:rFonts w:ascii="Arial" w:eastAsia="Times New Roman" w:hAnsi="Arial" w:cs="Arial"/>
                <w:sz w:val="18"/>
                <w:szCs w:val="18"/>
                <w:lang w:eastAsia="ru-RU"/>
              </w:rPr>
              <w:t xml:space="preserve"> </w:t>
            </w:r>
            <w:r w:rsidR="00151166" w:rsidRPr="00915297">
              <w:rPr>
                <w:rFonts w:ascii="Arial" w:eastAsia="Times New Roman" w:hAnsi="Arial" w:cs="Arial"/>
                <w:sz w:val="18"/>
                <w:szCs w:val="18"/>
                <w:lang w:eastAsia="ru-RU"/>
              </w:rPr>
              <w:t>СТБ ISO 15613-2009</w:t>
            </w:r>
            <w:r w:rsidR="00151166" w:rsidRPr="00343F73">
              <w:rPr>
                <w:rFonts w:ascii="Arial" w:eastAsia="Times New Roman" w:hAnsi="Arial" w:cs="Arial"/>
                <w:sz w:val="18"/>
                <w:szCs w:val="18"/>
                <w:lang w:eastAsia="ru-RU"/>
              </w:rPr>
              <w:t>.</w:t>
            </w:r>
          </w:p>
          <w:p w:rsidR="00151166" w:rsidRDefault="00AA4E61" w:rsidP="00151166">
            <w:pPr>
              <w:widowControl w:val="0"/>
              <w:spacing w:before="40" w:after="0" w:line="240" w:lineRule="auto"/>
              <w:ind w:firstLine="74"/>
              <w:jc w:val="both"/>
              <w:rPr>
                <w:rFonts w:ascii="Arial" w:eastAsia="Times New Roman" w:hAnsi="Arial" w:cs="Arial"/>
                <w:sz w:val="18"/>
                <w:szCs w:val="18"/>
                <w:lang w:eastAsia="ru-RU"/>
              </w:rPr>
            </w:pPr>
            <w:r>
              <w:rPr>
                <w:rFonts w:ascii="Arial" w:eastAsia="Times New Roman" w:hAnsi="Arial" w:cs="Arial"/>
                <w:sz w:val="18"/>
                <w:szCs w:val="18"/>
                <w:vertAlign w:val="superscript"/>
                <w:lang w:eastAsia="ru-RU"/>
              </w:rPr>
              <w:t>6</w:t>
            </w:r>
            <w:r w:rsidR="00151166" w:rsidRPr="00F86AD8">
              <w:rPr>
                <w:rFonts w:ascii="Arial" w:eastAsia="Times New Roman" w:hAnsi="Arial" w:cs="Arial"/>
                <w:sz w:val="18"/>
                <w:szCs w:val="18"/>
                <w:lang w:eastAsia="ru-RU"/>
              </w:rPr>
              <w:t>*</w:t>
            </w:r>
            <w:r w:rsidR="00151166" w:rsidRPr="00343F73">
              <w:rPr>
                <w:rFonts w:ascii="Arial" w:eastAsia="Times New Roman" w:hAnsi="Arial" w:cs="Arial"/>
                <w:sz w:val="18"/>
                <w:szCs w:val="18"/>
                <w:lang w:eastAsia="ru-RU"/>
              </w:rPr>
              <w:t xml:space="preserve"> </w:t>
            </w:r>
            <w:r w:rsidR="00151166" w:rsidRPr="00200567">
              <w:rPr>
                <w:rFonts w:ascii="Arial" w:eastAsia="Times New Roman" w:hAnsi="Arial" w:cs="Arial"/>
                <w:sz w:val="18"/>
                <w:szCs w:val="18"/>
                <w:lang w:eastAsia="ru-RU"/>
              </w:rPr>
              <w:t>На территории Республики Беларусь действует</w:t>
            </w:r>
            <w:r w:rsidR="00151166" w:rsidRPr="00F83361">
              <w:rPr>
                <w:rFonts w:ascii="Arial" w:eastAsia="Times New Roman" w:hAnsi="Arial" w:cs="Arial"/>
                <w:sz w:val="18"/>
                <w:szCs w:val="18"/>
                <w:lang w:eastAsia="ru-RU"/>
              </w:rPr>
              <w:t xml:space="preserve"> </w:t>
            </w:r>
            <w:r w:rsidR="00151166" w:rsidRPr="00FE21C4">
              <w:rPr>
                <w:rFonts w:ascii="Arial" w:eastAsia="Times New Roman" w:hAnsi="Arial" w:cs="Arial"/>
                <w:sz w:val="18"/>
                <w:szCs w:val="18"/>
                <w:lang w:eastAsia="ru-RU"/>
              </w:rPr>
              <w:t>СТБ ISO 15614-2-2009</w:t>
            </w:r>
            <w:r w:rsidR="00151166" w:rsidRPr="00343F73">
              <w:rPr>
                <w:rFonts w:ascii="Arial" w:eastAsia="Times New Roman" w:hAnsi="Arial" w:cs="Arial"/>
                <w:sz w:val="18"/>
                <w:szCs w:val="18"/>
                <w:lang w:eastAsia="ru-RU"/>
              </w:rPr>
              <w:t>.</w:t>
            </w:r>
          </w:p>
          <w:p w:rsidR="00151166" w:rsidRDefault="00AA4E61" w:rsidP="00151166">
            <w:pPr>
              <w:widowControl w:val="0"/>
              <w:spacing w:before="40" w:after="0" w:line="240" w:lineRule="auto"/>
              <w:ind w:firstLine="74"/>
              <w:jc w:val="both"/>
              <w:rPr>
                <w:rFonts w:ascii="Arial" w:eastAsia="Times New Roman" w:hAnsi="Arial" w:cs="Arial"/>
                <w:sz w:val="18"/>
                <w:szCs w:val="18"/>
                <w:lang w:eastAsia="ru-RU"/>
              </w:rPr>
            </w:pPr>
            <w:r>
              <w:rPr>
                <w:rFonts w:ascii="Arial" w:eastAsia="Times New Roman" w:hAnsi="Arial" w:cs="Arial"/>
                <w:sz w:val="18"/>
                <w:szCs w:val="18"/>
                <w:vertAlign w:val="superscript"/>
                <w:lang w:eastAsia="ru-RU"/>
              </w:rPr>
              <w:t>7</w:t>
            </w:r>
            <w:r w:rsidR="00151166" w:rsidRPr="00F86AD8">
              <w:rPr>
                <w:rFonts w:ascii="Arial" w:eastAsia="Times New Roman" w:hAnsi="Arial" w:cs="Arial"/>
                <w:sz w:val="18"/>
                <w:szCs w:val="18"/>
                <w:lang w:eastAsia="ru-RU"/>
              </w:rPr>
              <w:t>*</w:t>
            </w:r>
            <w:r w:rsidR="00151166" w:rsidRPr="00343F73">
              <w:rPr>
                <w:rFonts w:ascii="Arial" w:eastAsia="Times New Roman" w:hAnsi="Arial" w:cs="Arial"/>
                <w:sz w:val="18"/>
                <w:szCs w:val="18"/>
                <w:lang w:eastAsia="ru-RU"/>
              </w:rPr>
              <w:t xml:space="preserve"> </w:t>
            </w:r>
            <w:r w:rsidR="00151166" w:rsidRPr="00200567">
              <w:rPr>
                <w:rFonts w:ascii="Arial" w:eastAsia="Times New Roman" w:hAnsi="Arial" w:cs="Arial"/>
                <w:sz w:val="18"/>
                <w:szCs w:val="18"/>
                <w:lang w:eastAsia="ru-RU"/>
              </w:rPr>
              <w:t>На территории Республики Беларусь действует</w:t>
            </w:r>
            <w:r w:rsidR="00151166" w:rsidRPr="00F83361">
              <w:rPr>
                <w:rFonts w:ascii="Arial" w:eastAsia="Times New Roman" w:hAnsi="Arial" w:cs="Arial"/>
                <w:sz w:val="18"/>
                <w:szCs w:val="18"/>
                <w:lang w:eastAsia="ru-RU"/>
              </w:rPr>
              <w:t xml:space="preserve"> </w:t>
            </w:r>
            <w:r w:rsidR="00151166" w:rsidRPr="00200567">
              <w:rPr>
                <w:rFonts w:ascii="Arial" w:eastAsia="Times New Roman" w:hAnsi="Arial" w:cs="Arial"/>
                <w:sz w:val="18"/>
                <w:szCs w:val="18"/>
                <w:lang w:eastAsia="ru-RU"/>
              </w:rPr>
              <w:t xml:space="preserve">СТБ </w:t>
            </w:r>
            <w:r w:rsidR="00151166" w:rsidRPr="00343F73">
              <w:rPr>
                <w:rFonts w:ascii="Arial" w:eastAsia="Times New Roman" w:hAnsi="Arial" w:cs="Arial"/>
                <w:sz w:val="18"/>
                <w:szCs w:val="18"/>
                <w:lang w:eastAsia="ru-RU"/>
              </w:rPr>
              <w:t>ISO 21013-3-2020.</w:t>
            </w:r>
          </w:p>
          <w:p w:rsidR="00D33705" w:rsidRPr="00343F73" w:rsidRDefault="00AA4E61" w:rsidP="00D33705">
            <w:pPr>
              <w:widowControl w:val="0"/>
              <w:spacing w:before="40" w:after="0" w:line="240" w:lineRule="auto"/>
              <w:ind w:firstLine="74"/>
              <w:jc w:val="both"/>
              <w:rPr>
                <w:rFonts w:ascii="Arial" w:eastAsia="Times New Roman" w:hAnsi="Arial" w:cs="Arial"/>
                <w:sz w:val="18"/>
                <w:szCs w:val="18"/>
                <w:lang w:eastAsia="ru-RU"/>
              </w:rPr>
            </w:pPr>
            <w:r>
              <w:rPr>
                <w:rFonts w:ascii="Arial" w:eastAsia="Times New Roman" w:hAnsi="Arial" w:cs="Arial"/>
                <w:sz w:val="18"/>
                <w:szCs w:val="18"/>
                <w:vertAlign w:val="superscript"/>
                <w:lang w:eastAsia="ru-RU"/>
              </w:rPr>
              <w:t>8</w:t>
            </w:r>
            <w:r w:rsidR="00D33705" w:rsidRPr="00F86AD8">
              <w:rPr>
                <w:rFonts w:ascii="Arial" w:eastAsia="Times New Roman" w:hAnsi="Arial" w:cs="Arial"/>
                <w:sz w:val="18"/>
                <w:szCs w:val="18"/>
                <w:lang w:eastAsia="ru-RU"/>
              </w:rPr>
              <w:t>*</w:t>
            </w:r>
            <w:r w:rsidR="00D33705" w:rsidRPr="00343F73">
              <w:rPr>
                <w:rFonts w:ascii="Arial" w:eastAsia="Times New Roman" w:hAnsi="Arial" w:cs="Arial"/>
                <w:sz w:val="18"/>
                <w:szCs w:val="18"/>
                <w:lang w:eastAsia="ru-RU"/>
              </w:rPr>
              <w:t xml:space="preserve"> </w:t>
            </w:r>
            <w:r w:rsidR="00D33705" w:rsidRPr="00200567">
              <w:rPr>
                <w:rFonts w:ascii="Arial" w:eastAsia="Times New Roman" w:hAnsi="Arial" w:cs="Arial"/>
                <w:sz w:val="18"/>
                <w:szCs w:val="18"/>
                <w:lang w:eastAsia="ru-RU"/>
              </w:rPr>
              <w:t>На территории Республики Беларусь действует</w:t>
            </w:r>
            <w:r w:rsidR="00D33705" w:rsidRPr="00F83361">
              <w:rPr>
                <w:rFonts w:ascii="Arial" w:eastAsia="Times New Roman" w:hAnsi="Arial" w:cs="Arial"/>
                <w:sz w:val="18"/>
                <w:szCs w:val="18"/>
                <w:lang w:eastAsia="ru-RU"/>
              </w:rPr>
              <w:t xml:space="preserve"> </w:t>
            </w:r>
            <w:r w:rsidR="00D33705" w:rsidRPr="008D764D">
              <w:rPr>
                <w:rFonts w:ascii="Arial" w:eastAsia="Times New Roman" w:hAnsi="Arial" w:cs="Arial"/>
                <w:sz w:val="18"/>
                <w:szCs w:val="18"/>
                <w:lang w:eastAsia="ru-RU"/>
              </w:rPr>
              <w:t>СТБ ISO 21028-2-2018</w:t>
            </w:r>
            <w:r w:rsidR="00D33705" w:rsidRPr="00343F73">
              <w:rPr>
                <w:rFonts w:ascii="Arial" w:eastAsia="Times New Roman" w:hAnsi="Arial" w:cs="Arial"/>
                <w:sz w:val="18"/>
                <w:szCs w:val="18"/>
                <w:lang w:eastAsia="ru-RU"/>
              </w:rPr>
              <w:t>.</w:t>
            </w:r>
          </w:p>
          <w:p w:rsidR="00151166" w:rsidRPr="00076AB7" w:rsidRDefault="00151166" w:rsidP="00151166">
            <w:pPr>
              <w:widowControl w:val="0"/>
              <w:spacing w:after="40" w:line="240" w:lineRule="auto"/>
              <w:jc w:val="both"/>
              <w:rPr>
                <w:rFonts w:ascii="Arial" w:eastAsia="Times New Roman" w:hAnsi="Arial" w:cs="Arial"/>
                <w:spacing w:val="30"/>
                <w:sz w:val="8"/>
                <w:szCs w:val="8"/>
                <w:lang w:eastAsia="ru-RU"/>
              </w:rPr>
            </w:pPr>
          </w:p>
          <w:p w:rsidR="00151166" w:rsidRPr="009C33A1" w:rsidRDefault="00151166" w:rsidP="00151166">
            <w:pPr>
              <w:widowControl w:val="0"/>
              <w:spacing w:after="40" w:line="240" w:lineRule="auto"/>
              <w:jc w:val="both"/>
              <w:rPr>
                <w:rFonts w:ascii="Arial" w:eastAsia="Times New Roman" w:hAnsi="Arial" w:cs="Arial"/>
                <w:sz w:val="18"/>
                <w:szCs w:val="18"/>
                <w:lang w:eastAsia="ru-RU"/>
              </w:rPr>
            </w:pPr>
            <w:r w:rsidRPr="00076AB7">
              <w:rPr>
                <w:rFonts w:ascii="Arial" w:eastAsia="Times New Roman" w:hAnsi="Arial" w:cs="Arial"/>
                <w:spacing w:val="30"/>
                <w:sz w:val="18"/>
                <w:szCs w:val="18"/>
                <w:lang w:eastAsia="ru-RU"/>
              </w:rPr>
              <w:t>Примечание</w:t>
            </w:r>
            <w:r w:rsidRPr="009C33A1">
              <w:rPr>
                <w:rFonts w:ascii="Arial" w:eastAsia="Times New Roman" w:hAnsi="Arial" w:cs="Arial"/>
                <w:sz w:val="18"/>
                <w:szCs w:val="18"/>
                <w:lang w:eastAsia="ru-RU"/>
              </w:rPr>
              <w:t xml:space="preserve"> – В настоящей таблице использовано следующее условное обозначение степени соответствия стандарта:</w:t>
            </w:r>
          </w:p>
          <w:p w:rsidR="00151166" w:rsidRPr="009C33A1" w:rsidRDefault="00151166" w:rsidP="00151166">
            <w:pPr>
              <w:widowControl w:val="0"/>
              <w:spacing w:before="40" w:after="40" w:line="240" w:lineRule="auto"/>
              <w:jc w:val="both"/>
              <w:rPr>
                <w:rFonts w:ascii="Arial" w:eastAsia="Times New Roman" w:hAnsi="Arial" w:cs="Arial"/>
                <w:sz w:val="20"/>
                <w:szCs w:val="20"/>
                <w:lang w:eastAsia="ru-RU"/>
              </w:rPr>
            </w:pPr>
            <w:r w:rsidRPr="009C33A1">
              <w:rPr>
                <w:rFonts w:ascii="Arial" w:eastAsia="Times New Roman" w:hAnsi="Arial" w:cs="Arial"/>
                <w:sz w:val="18"/>
                <w:szCs w:val="18"/>
                <w:lang w:eastAsia="ru-RU"/>
              </w:rPr>
              <w:t xml:space="preserve">– </w:t>
            </w:r>
            <w:r w:rsidRPr="009C33A1">
              <w:rPr>
                <w:rFonts w:ascii="Arial" w:eastAsia="Times New Roman" w:hAnsi="Arial" w:cs="Arial"/>
                <w:sz w:val="18"/>
                <w:szCs w:val="18"/>
                <w:lang w:val="en-US" w:eastAsia="ru-RU"/>
              </w:rPr>
              <w:t>IDT</w:t>
            </w:r>
            <w:r w:rsidRPr="009C33A1">
              <w:rPr>
                <w:rFonts w:ascii="Arial" w:eastAsia="Times New Roman" w:hAnsi="Arial" w:cs="Arial"/>
                <w:sz w:val="18"/>
                <w:szCs w:val="18"/>
                <w:lang w:eastAsia="ru-RU"/>
              </w:rPr>
              <w:t xml:space="preserve"> – идентичный стандарт</w:t>
            </w:r>
            <w:r w:rsidRPr="009C33A1">
              <w:rPr>
                <w:rFonts w:ascii="Arial" w:eastAsia="Times New Roman" w:hAnsi="Arial" w:cs="Arial"/>
                <w:sz w:val="20"/>
                <w:szCs w:val="20"/>
                <w:lang w:eastAsia="ru-RU"/>
              </w:rPr>
              <w:t>.</w:t>
            </w:r>
          </w:p>
        </w:tc>
      </w:tr>
    </w:tbl>
    <w:p w:rsidR="009C33A1" w:rsidRDefault="009C33A1" w:rsidP="00191FDF">
      <w:pPr>
        <w:widowControl w:val="0"/>
        <w:spacing w:after="0" w:line="240" w:lineRule="auto"/>
        <w:rPr>
          <w:rFonts w:ascii="Arial" w:eastAsia="Times New Roman" w:hAnsi="Arial" w:cs="Arial"/>
          <w:sz w:val="20"/>
          <w:szCs w:val="20"/>
          <w:lang w:eastAsia="be-BY"/>
        </w:rPr>
        <w:sectPr w:rsidR="009C33A1" w:rsidSect="00CB720B">
          <w:headerReference w:type="even" r:id="rId202"/>
          <w:headerReference w:type="default" r:id="rId203"/>
          <w:footerReference w:type="even" r:id="rId204"/>
          <w:footerReference w:type="default" r:id="rId205"/>
          <w:pgSz w:w="11910" w:h="16840" w:code="9"/>
          <w:pgMar w:top="1701" w:right="1247" w:bottom="1814" w:left="1021" w:header="1134" w:footer="1247" w:gutter="0"/>
          <w:cols w:space="708"/>
          <w:docGrid w:linePitch="360"/>
        </w:sectPr>
      </w:pPr>
    </w:p>
    <w:p w:rsidR="0035492F" w:rsidRPr="0035492F" w:rsidRDefault="00DC55E0" w:rsidP="0035492F">
      <w:pPr>
        <w:pageBreakBefore/>
        <w:tabs>
          <w:tab w:val="left" w:pos="0"/>
        </w:tabs>
        <w:spacing w:before="120" w:after="80" w:line="240" w:lineRule="auto"/>
        <w:rPr>
          <w:rFonts w:ascii="Arial" w:eastAsia="Times New Roman" w:hAnsi="Arial"/>
          <w:sz w:val="20"/>
          <w:szCs w:val="20"/>
          <w:lang w:eastAsia="ru-RU"/>
        </w:rPr>
      </w:pPr>
      <w:r w:rsidRPr="0035492F">
        <w:rPr>
          <w:rFonts w:ascii="Arial" w:eastAsia="Times New Roman" w:hAnsi="Arial"/>
          <w:noProof/>
          <w:sz w:val="20"/>
          <w:szCs w:val="20"/>
          <w:lang w:eastAsia="ru-RU"/>
        </w:rPr>
        <w:lastRenderedPageBreak/>
        <mc:AlternateContent>
          <mc:Choice Requires="wps">
            <w:drawing>
              <wp:anchor distT="0" distB="0" distL="114300" distR="114300" simplePos="0" relativeHeight="251652608" behindDoc="0" locked="0" layoutInCell="1" allowOverlap="1">
                <wp:simplePos x="0" y="0"/>
                <wp:positionH relativeFrom="column">
                  <wp:posOffset>86774</wp:posOffset>
                </wp:positionH>
                <wp:positionV relativeFrom="paragraph">
                  <wp:posOffset>-6985</wp:posOffset>
                </wp:positionV>
                <wp:extent cx="6115050" cy="0"/>
                <wp:effectExtent l="0" t="0" r="0" b="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311749" id="_x0000_t32" coordsize="21600,21600" o:spt="32" o:oned="t" path="m,l21600,21600e" filled="f">
                <v:path arrowok="t" fillok="f" o:connecttype="none"/>
                <o:lock v:ext="edit" shapetype="t"/>
              </v:shapetype>
              <v:shape id="Прямая со стрелкой 2" o:spid="_x0000_s1026" type="#_x0000_t32" style="position:absolute;margin-left:6.85pt;margin-top:-.55pt;width:481.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"/>
            </w:pict>
          </mc:Fallback>
        </mc:AlternateContent>
      </w:r>
      <w:r w:rsidR="0035492F" w:rsidRPr="0035492F">
        <w:rPr>
          <w:rFonts w:ascii="Arial" w:eastAsia="Times New Roman" w:hAnsi="Arial"/>
          <w:sz w:val="20"/>
          <w:szCs w:val="20"/>
          <w:lang w:eastAsia="ru-RU"/>
        </w:rPr>
        <w:t xml:space="preserve">УДК                                                                      </w:t>
      </w:r>
      <w:r>
        <w:rPr>
          <w:rFonts w:ascii="Arial" w:eastAsia="Times New Roman" w:hAnsi="Arial"/>
          <w:sz w:val="20"/>
          <w:szCs w:val="20"/>
          <w:lang w:eastAsia="ru-RU"/>
        </w:rPr>
        <w:t xml:space="preserve">    </w:t>
      </w:r>
      <w:r w:rsidR="0035492F" w:rsidRPr="0035492F">
        <w:rPr>
          <w:rFonts w:ascii="Arial" w:eastAsia="Times New Roman" w:hAnsi="Arial"/>
          <w:sz w:val="20"/>
          <w:szCs w:val="20"/>
          <w:lang w:eastAsia="ru-RU"/>
        </w:rPr>
        <w:t xml:space="preserve"> </w:t>
      </w:r>
      <w:r w:rsidR="001673EB">
        <w:rPr>
          <w:rFonts w:ascii="Arial" w:eastAsia="Times New Roman" w:hAnsi="Arial"/>
          <w:sz w:val="20"/>
          <w:szCs w:val="20"/>
          <w:lang w:eastAsia="ru-RU"/>
        </w:rPr>
        <w:t>М</w:t>
      </w:r>
      <w:r w:rsidR="0035492F" w:rsidRPr="0035492F">
        <w:rPr>
          <w:rFonts w:ascii="Arial" w:eastAsia="Times New Roman" w:hAnsi="Arial"/>
          <w:sz w:val="20"/>
          <w:szCs w:val="20"/>
          <w:lang w:eastAsia="ru-RU"/>
        </w:rPr>
        <w:t xml:space="preserve">КС </w:t>
      </w:r>
      <w:r w:rsidR="00B84F44">
        <w:rPr>
          <w:rFonts w:ascii="Arial" w:eastAsia="Times New Roman" w:hAnsi="Arial"/>
          <w:sz w:val="20"/>
          <w:szCs w:val="20"/>
          <w:lang w:eastAsia="ru-RU"/>
        </w:rPr>
        <w:t>23</w:t>
      </w:r>
      <w:r w:rsidR="0035492F" w:rsidRPr="0035492F">
        <w:rPr>
          <w:rFonts w:ascii="Arial" w:eastAsia="Times New Roman" w:hAnsi="Arial"/>
          <w:sz w:val="20"/>
          <w:szCs w:val="20"/>
          <w:lang w:eastAsia="ru-RU"/>
        </w:rPr>
        <w:t>.0</w:t>
      </w:r>
      <w:r w:rsidR="00B84F44">
        <w:rPr>
          <w:rFonts w:ascii="Arial" w:eastAsia="Times New Roman" w:hAnsi="Arial"/>
          <w:sz w:val="20"/>
          <w:szCs w:val="20"/>
          <w:lang w:eastAsia="ru-RU"/>
        </w:rPr>
        <w:t>2</w:t>
      </w:r>
      <w:r w:rsidR="0035492F" w:rsidRPr="0035492F">
        <w:rPr>
          <w:rFonts w:ascii="Arial" w:eastAsia="Times New Roman" w:hAnsi="Arial"/>
          <w:sz w:val="20"/>
          <w:szCs w:val="20"/>
          <w:lang w:eastAsia="ru-RU"/>
        </w:rPr>
        <w:t>0.</w:t>
      </w:r>
      <w:r w:rsidR="00B84F44">
        <w:rPr>
          <w:rFonts w:ascii="Arial" w:eastAsia="Times New Roman" w:hAnsi="Arial"/>
          <w:sz w:val="20"/>
          <w:szCs w:val="20"/>
          <w:lang w:eastAsia="ru-RU"/>
        </w:rPr>
        <w:t>4</w:t>
      </w:r>
      <w:r w:rsidR="0035492F" w:rsidRPr="0035492F">
        <w:rPr>
          <w:rFonts w:ascii="Arial" w:eastAsia="Times New Roman" w:hAnsi="Arial"/>
          <w:sz w:val="20"/>
          <w:szCs w:val="20"/>
          <w:lang w:eastAsia="ru-RU"/>
        </w:rPr>
        <w:t>0</w:t>
      </w:r>
      <w:r w:rsidR="0035492F">
        <w:rPr>
          <w:rFonts w:ascii="Arial" w:eastAsia="Times New Roman" w:hAnsi="Arial"/>
          <w:sz w:val="20"/>
          <w:szCs w:val="20"/>
          <w:lang w:eastAsia="ru-RU"/>
        </w:rPr>
        <w:t xml:space="preserve">                                                           </w:t>
      </w:r>
      <w:r w:rsidR="0035492F" w:rsidRPr="0035492F">
        <w:rPr>
          <w:rFonts w:ascii="Arial" w:eastAsia="Times New Roman" w:hAnsi="Arial"/>
          <w:sz w:val="20"/>
          <w:szCs w:val="20"/>
          <w:lang w:val="en-US" w:eastAsia="ru-RU"/>
        </w:rPr>
        <w:t>IDT</w:t>
      </w:r>
    </w:p>
    <w:p w:rsidR="0035492F" w:rsidRPr="0035492F" w:rsidRDefault="0035492F" w:rsidP="0035492F">
      <w:pPr>
        <w:spacing w:after="0" w:line="240" w:lineRule="auto"/>
        <w:jc w:val="both"/>
        <w:rPr>
          <w:rFonts w:ascii="Arial" w:eastAsia="Times New Roman" w:hAnsi="Arial" w:cs="Arial"/>
          <w:sz w:val="20"/>
          <w:szCs w:val="20"/>
          <w:lang w:eastAsia="ru-RU"/>
        </w:rPr>
      </w:pPr>
      <w:r w:rsidRPr="0035492F">
        <w:rPr>
          <w:rFonts w:ascii="Arial" w:eastAsia="Times New Roman" w:hAnsi="Arial"/>
          <w:bCs/>
          <w:sz w:val="20"/>
          <w:szCs w:val="20"/>
          <w:lang w:eastAsia="ru-RU"/>
        </w:rPr>
        <w:t>Ключевые слова:</w:t>
      </w:r>
      <w:r w:rsidR="00980DC7">
        <w:rPr>
          <w:rFonts w:ascii="Arial" w:eastAsia="Times New Roman" w:hAnsi="Arial"/>
          <w:bCs/>
          <w:sz w:val="20"/>
          <w:szCs w:val="20"/>
          <w:lang w:eastAsia="ru-RU"/>
        </w:rPr>
        <w:t xml:space="preserve"> криогенные сосуды</w:t>
      </w:r>
      <w:r w:rsidRPr="0035492F">
        <w:rPr>
          <w:rFonts w:ascii="Arial" w:eastAsia="Times New Roman" w:hAnsi="Arial" w:cs="Arial"/>
          <w:sz w:val="20"/>
          <w:szCs w:val="20"/>
          <w:lang w:eastAsia="ru-RU"/>
        </w:rPr>
        <w:t xml:space="preserve">, </w:t>
      </w:r>
      <w:r w:rsidR="00FD2B0D">
        <w:rPr>
          <w:rFonts w:ascii="Arial" w:eastAsia="Times New Roman" w:hAnsi="Arial" w:cs="Arial"/>
          <w:sz w:val="20"/>
          <w:szCs w:val="20"/>
          <w:lang w:eastAsia="ru-RU"/>
        </w:rPr>
        <w:t xml:space="preserve">крупные переносные </w:t>
      </w:r>
      <w:r w:rsidR="00980DC7">
        <w:rPr>
          <w:rFonts w:ascii="Arial" w:eastAsia="Times New Roman" w:hAnsi="Arial" w:cs="Arial"/>
          <w:sz w:val="20"/>
          <w:szCs w:val="20"/>
          <w:lang w:eastAsia="ru-RU"/>
        </w:rPr>
        <w:t xml:space="preserve">сосуды </w:t>
      </w:r>
      <w:r w:rsidR="009C7C00">
        <w:rPr>
          <w:rFonts w:ascii="Arial" w:eastAsia="Times New Roman" w:hAnsi="Arial" w:cs="Arial"/>
          <w:sz w:val="20"/>
          <w:szCs w:val="20"/>
          <w:lang w:eastAsia="ru-RU"/>
        </w:rPr>
        <w:t>без</w:t>
      </w:r>
      <w:r w:rsidR="00980DC7">
        <w:rPr>
          <w:rFonts w:ascii="Arial" w:eastAsia="Times New Roman" w:hAnsi="Arial" w:cs="Arial"/>
          <w:sz w:val="20"/>
          <w:szCs w:val="20"/>
          <w:lang w:eastAsia="ru-RU"/>
        </w:rPr>
        <w:t xml:space="preserve"> вакуумной изоляци</w:t>
      </w:r>
      <w:r w:rsidR="009C7C00">
        <w:rPr>
          <w:rFonts w:ascii="Arial" w:eastAsia="Times New Roman" w:hAnsi="Arial" w:cs="Arial"/>
          <w:sz w:val="20"/>
          <w:szCs w:val="20"/>
          <w:lang w:eastAsia="ru-RU"/>
        </w:rPr>
        <w:t>и</w:t>
      </w:r>
      <w:r w:rsidRPr="0035492F">
        <w:rPr>
          <w:rFonts w:ascii="Arial" w:eastAsia="Times New Roman" w:hAnsi="Arial" w:cs="Arial"/>
          <w:sz w:val="20"/>
          <w:szCs w:val="20"/>
          <w:lang w:eastAsia="ru-RU"/>
        </w:rPr>
        <w:t xml:space="preserve">, </w:t>
      </w:r>
      <w:r w:rsidR="00FD2B0D">
        <w:rPr>
          <w:rFonts w:ascii="Arial" w:eastAsia="Times New Roman" w:hAnsi="Arial" w:cs="Arial"/>
          <w:sz w:val="20"/>
          <w:szCs w:val="20"/>
          <w:lang w:eastAsia="ru-RU"/>
        </w:rPr>
        <w:br/>
      </w:r>
      <w:r w:rsidR="00B84F44">
        <w:rPr>
          <w:rFonts w:ascii="Arial" w:eastAsia="Times New Roman" w:hAnsi="Arial" w:cs="Arial"/>
          <w:sz w:val="20"/>
          <w:szCs w:val="20"/>
          <w:lang w:eastAsia="ru-RU"/>
        </w:rPr>
        <w:t>криогенная жидкость</w:t>
      </w:r>
    </w:p>
    <w:p w:rsidR="0035492F" w:rsidRPr="0035492F" w:rsidRDefault="00DC55E0" w:rsidP="0035492F">
      <w:pPr>
        <w:spacing w:after="0" w:line="240" w:lineRule="auto"/>
        <w:rPr>
          <w:rFonts w:ascii="Arial" w:eastAsia="Times New Roman" w:hAnsi="Arial" w:cs="Arial"/>
          <w:lang w:eastAsia="ru-RU"/>
        </w:rPr>
      </w:pPr>
      <w:r w:rsidRPr="0035492F">
        <w:rPr>
          <w:rFonts w:ascii="Arial" w:eastAsia="Times New Roman" w:hAnsi="Arial"/>
          <w:noProof/>
          <w:sz w:val="20"/>
          <w:szCs w:val="20"/>
          <w:lang w:eastAsia="ru-RU"/>
        </w:rPr>
        <mc:AlternateContent>
          <mc:Choice Requires="wps">
            <w:drawing>
              <wp:anchor distT="0" distB="0" distL="114300" distR="114300" simplePos="0" relativeHeight="251653632" behindDoc="0" locked="0" layoutInCell="1" allowOverlap="1">
                <wp:simplePos x="0" y="0"/>
                <wp:positionH relativeFrom="column">
                  <wp:posOffset>88311</wp:posOffset>
                </wp:positionH>
                <wp:positionV relativeFrom="paragraph">
                  <wp:posOffset>69215</wp:posOffset>
                </wp:positionV>
                <wp:extent cx="6115050" cy="0"/>
                <wp:effectExtent l="0" t="0" r="0" b="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483C4" id="Прямая со стрелкой 1" o:spid="_x0000_s1026" type="#_x0000_t32" style="position:absolute;margin-left:6.95pt;margin-top:5.45pt;width:481.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"/>
            </w:pict>
          </mc:Fallback>
        </mc:AlternateContent>
      </w:r>
    </w:p>
    <w:p w:rsidR="0035492F" w:rsidRPr="005032D7" w:rsidRDefault="0035492F" w:rsidP="0035492F">
      <w:pPr>
        <w:spacing w:after="0" w:line="240" w:lineRule="auto"/>
        <w:rPr>
          <w:rFonts w:ascii="Arial" w:eastAsia="Times New Roman" w:hAnsi="Arial" w:cs="Arial"/>
          <w:sz w:val="20"/>
          <w:szCs w:val="20"/>
          <w:lang w:eastAsia="ru-RU"/>
        </w:rPr>
      </w:pPr>
    </w:p>
    <w:p w:rsidR="00F04AFA" w:rsidRPr="005032D7" w:rsidRDefault="00F04AFA" w:rsidP="00F04AFA">
      <w:pPr>
        <w:spacing w:after="0" w:line="240" w:lineRule="auto"/>
        <w:jc w:val="both"/>
        <w:rPr>
          <w:rFonts w:ascii="Arial" w:eastAsia="Times New Roman" w:hAnsi="Arial" w:cs="Arial"/>
          <w:sz w:val="20"/>
          <w:szCs w:val="20"/>
          <w:lang w:eastAsia="ru-RU"/>
        </w:rPr>
      </w:pPr>
    </w:p>
    <w:p w:rsidR="009C7C00" w:rsidRPr="005032D7" w:rsidRDefault="009C7C00" w:rsidP="00F04AFA">
      <w:pPr>
        <w:spacing w:after="0" w:line="240" w:lineRule="auto"/>
        <w:jc w:val="both"/>
        <w:rPr>
          <w:rFonts w:ascii="Arial" w:eastAsia="Times New Roman" w:hAnsi="Arial" w:cs="Arial"/>
          <w:sz w:val="20"/>
          <w:szCs w:val="20"/>
          <w:lang w:eastAsia="ru-RU"/>
        </w:rPr>
      </w:pPr>
    </w:p>
    <w:tbl>
      <w:tblPr>
        <w:tblW w:w="5000" w:type="pct"/>
        <w:tblCellMar>
          <w:top w:w="851" w:type="dxa"/>
          <w:left w:w="0" w:type="dxa"/>
          <w:right w:w="0" w:type="dxa"/>
        </w:tblCellMar>
        <w:tblLook w:val="04A0" w:firstRow="1" w:lastRow="0" w:firstColumn="1" w:lastColumn="0" w:noHBand="0" w:noVBand="1"/>
      </w:tblPr>
      <w:tblGrid>
        <w:gridCol w:w="5669"/>
        <w:gridCol w:w="1985"/>
        <w:gridCol w:w="1985"/>
      </w:tblGrid>
      <w:tr w:rsidR="005032D7" w:rsidRPr="005032D7" w:rsidTr="00C77E3D">
        <w:trPr>
          <w:cantSplit/>
        </w:trPr>
        <w:tc>
          <w:tcPr>
            <w:tcW w:w="0" w:type="auto"/>
            <w:vAlign w:val="bottom"/>
          </w:tcPr>
          <w:p w:rsidR="005032D7" w:rsidRPr="005032D7" w:rsidRDefault="005032D7" w:rsidP="005032D7">
            <w:pPr>
              <w:widowControl w:val="0"/>
              <w:suppressAutoHyphens/>
              <w:spacing w:after="0" w:line="240" w:lineRule="auto"/>
              <w:rPr>
                <w:rFonts w:ascii="Arial" w:hAnsi="Arial" w:cs="Arial"/>
                <w:sz w:val="20"/>
                <w:szCs w:val="20"/>
              </w:rPr>
            </w:pPr>
            <w:r w:rsidRPr="005032D7">
              <w:rPr>
                <w:rFonts w:ascii="Arial" w:hAnsi="Arial" w:cs="Arial"/>
                <w:sz w:val="20"/>
                <w:szCs w:val="20"/>
              </w:rPr>
              <w:t>ИСПОЛНИТЕЛИ</w:t>
            </w:r>
          </w:p>
        </w:tc>
        <w:tc>
          <w:tcPr>
            <w:tcW w:w="1985" w:type="dxa"/>
            <w:vAlign w:val="bottom"/>
          </w:tcPr>
          <w:p w:rsidR="005032D7" w:rsidRPr="005032D7" w:rsidRDefault="005032D7" w:rsidP="005032D7">
            <w:pPr>
              <w:widowControl w:val="0"/>
              <w:spacing w:after="0" w:line="240" w:lineRule="auto"/>
              <w:ind w:left="57" w:right="57"/>
              <w:jc w:val="center"/>
              <w:rPr>
                <w:rFonts w:ascii="Arial" w:hAnsi="Arial" w:cs="Arial"/>
                <w:sz w:val="20"/>
                <w:szCs w:val="20"/>
              </w:rPr>
            </w:pPr>
          </w:p>
        </w:tc>
        <w:tc>
          <w:tcPr>
            <w:tcW w:w="1985" w:type="dxa"/>
            <w:vAlign w:val="bottom"/>
          </w:tcPr>
          <w:p w:rsidR="005032D7" w:rsidRPr="005032D7" w:rsidRDefault="005032D7" w:rsidP="005032D7">
            <w:pPr>
              <w:widowControl w:val="0"/>
              <w:suppressAutoHyphens/>
              <w:spacing w:after="0" w:line="240" w:lineRule="auto"/>
              <w:jc w:val="right"/>
              <w:rPr>
                <w:rFonts w:ascii="Arial" w:hAnsi="Arial" w:cs="Arial"/>
                <w:sz w:val="20"/>
                <w:szCs w:val="20"/>
              </w:rPr>
            </w:pPr>
          </w:p>
        </w:tc>
      </w:tr>
      <w:tr w:rsidR="005032D7" w:rsidRPr="005032D7" w:rsidTr="00C77E3D">
        <w:trPr>
          <w:cantSplit/>
          <w:trHeight w:val="870"/>
        </w:trPr>
        <w:tc>
          <w:tcPr>
            <w:tcW w:w="0" w:type="auto"/>
            <w:vAlign w:val="bottom"/>
          </w:tcPr>
          <w:p w:rsidR="005032D7" w:rsidRPr="005032D7" w:rsidRDefault="005032D7" w:rsidP="005032D7">
            <w:pPr>
              <w:widowControl w:val="0"/>
              <w:suppressAutoHyphens/>
              <w:spacing w:after="0" w:line="240" w:lineRule="auto"/>
              <w:rPr>
                <w:rFonts w:ascii="Arial" w:hAnsi="Arial" w:cs="Arial"/>
                <w:sz w:val="20"/>
                <w:szCs w:val="20"/>
              </w:rPr>
            </w:pPr>
            <w:r w:rsidRPr="005032D7">
              <w:rPr>
                <w:rFonts w:ascii="Arial" w:hAnsi="Arial" w:cs="Arial"/>
                <w:sz w:val="20"/>
                <w:szCs w:val="20"/>
              </w:rPr>
              <w:t xml:space="preserve">Заместитель директора </w:t>
            </w:r>
          </w:p>
          <w:p w:rsidR="005032D7" w:rsidRPr="005032D7" w:rsidRDefault="005032D7" w:rsidP="005032D7">
            <w:pPr>
              <w:widowControl w:val="0"/>
              <w:suppressAutoHyphens/>
              <w:spacing w:after="0" w:line="240" w:lineRule="auto"/>
              <w:rPr>
                <w:rFonts w:ascii="Arial" w:hAnsi="Arial" w:cs="Arial"/>
                <w:sz w:val="20"/>
                <w:szCs w:val="20"/>
              </w:rPr>
            </w:pPr>
            <w:r w:rsidRPr="005032D7">
              <w:rPr>
                <w:rFonts w:ascii="Arial" w:hAnsi="Arial" w:cs="Arial"/>
                <w:sz w:val="20"/>
                <w:szCs w:val="20"/>
              </w:rPr>
              <w:t xml:space="preserve">по техническому нормированию, </w:t>
            </w:r>
          </w:p>
          <w:p w:rsidR="005032D7" w:rsidRPr="005032D7" w:rsidRDefault="005032D7" w:rsidP="005032D7">
            <w:pPr>
              <w:widowControl w:val="0"/>
              <w:suppressAutoHyphens/>
              <w:spacing w:after="0" w:line="240" w:lineRule="auto"/>
              <w:rPr>
                <w:rFonts w:ascii="Arial" w:hAnsi="Arial" w:cs="Arial"/>
                <w:sz w:val="20"/>
                <w:szCs w:val="20"/>
              </w:rPr>
            </w:pPr>
            <w:r w:rsidRPr="005032D7">
              <w:rPr>
                <w:rFonts w:ascii="Arial" w:hAnsi="Arial" w:cs="Arial"/>
                <w:sz w:val="20"/>
                <w:szCs w:val="20"/>
              </w:rPr>
              <w:t>стандартизации и методологии</w:t>
            </w:r>
          </w:p>
          <w:p w:rsidR="005032D7" w:rsidRPr="005032D7" w:rsidRDefault="005032D7" w:rsidP="005032D7">
            <w:pPr>
              <w:widowControl w:val="0"/>
              <w:suppressAutoHyphens/>
              <w:spacing w:after="0" w:line="240" w:lineRule="auto"/>
              <w:rPr>
                <w:rFonts w:ascii="Arial" w:hAnsi="Arial" w:cs="Arial"/>
                <w:sz w:val="20"/>
                <w:szCs w:val="20"/>
              </w:rPr>
            </w:pPr>
            <w:r w:rsidRPr="005032D7">
              <w:rPr>
                <w:rFonts w:ascii="Arial" w:hAnsi="Arial" w:cs="Arial"/>
                <w:sz w:val="20"/>
                <w:szCs w:val="20"/>
              </w:rPr>
              <w:t>оценки соответствия</w:t>
            </w:r>
          </w:p>
        </w:tc>
        <w:tc>
          <w:tcPr>
            <w:tcW w:w="1985" w:type="dxa"/>
            <w:vAlign w:val="bottom"/>
          </w:tcPr>
          <w:p w:rsidR="005032D7" w:rsidRPr="005032D7" w:rsidRDefault="005032D7" w:rsidP="005032D7">
            <w:pPr>
              <w:widowControl w:val="0"/>
              <w:spacing w:after="0" w:line="240" w:lineRule="auto"/>
              <w:ind w:left="57" w:right="57"/>
              <w:jc w:val="center"/>
              <w:rPr>
                <w:rFonts w:ascii="Arial" w:hAnsi="Arial" w:cs="Arial"/>
                <w:sz w:val="20"/>
                <w:szCs w:val="20"/>
              </w:rPr>
            </w:pPr>
          </w:p>
        </w:tc>
        <w:tc>
          <w:tcPr>
            <w:tcW w:w="1985" w:type="dxa"/>
            <w:vAlign w:val="bottom"/>
          </w:tcPr>
          <w:p w:rsidR="005032D7" w:rsidRPr="005032D7" w:rsidRDefault="005032D7" w:rsidP="005032D7">
            <w:pPr>
              <w:widowControl w:val="0"/>
              <w:suppressAutoHyphens/>
              <w:spacing w:after="0" w:line="240" w:lineRule="auto"/>
              <w:rPr>
                <w:rFonts w:ascii="Arial" w:hAnsi="Arial" w:cs="Arial"/>
                <w:sz w:val="20"/>
                <w:szCs w:val="20"/>
              </w:rPr>
            </w:pPr>
            <w:r w:rsidRPr="005032D7">
              <w:rPr>
                <w:rFonts w:ascii="Arial" w:hAnsi="Arial" w:cs="Arial"/>
                <w:sz w:val="20"/>
                <w:szCs w:val="20"/>
              </w:rPr>
              <w:t>О.Ф.Ильянкова</w:t>
            </w:r>
          </w:p>
        </w:tc>
      </w:tr>
      <w:tr w:rsidR="005032D7" w:rsidRPr="005032D7" w:rsidTr="00C77E3D">
        <w:trPr>
          <w:cantSplit/>
        </w:trPr>
        <w:tc>
          <w:tcPr>
            <w:tcW w:w="0" w:type="auto"/>
            <w:vAlign w:val="bottom"/>
          </w:tcPr>
          <w:p w:rsidR="005032D7" w:rsidRPr="005032D7" w:rsidRDefault="005032D7" w:rsidP="005032D7">
            <w:pPr>
              <w:widowControl w:val="0"/>
              <w:suppressAutoHyphens/>
              <w:spacing w:after="0" w:line="240" w:lineRule="auto"/>
              <w:rPr>
                <w:rFonts w:ascii="Arial" w:hAnsi="Arial" w:cs="Arial"/>
                <w:sz w:val="20"/>
                <w:szCs w:val="20"/>
              </w:rPr>
            </w:pPr>
            <w:r w:rsidRPr="005032D7">
              <w:rPr>
                <w:rFonts w:ascii="Arial" w:hAnsi="Arial" w:cs="Arial"/>
                <w:sz w:val="20"/>
                <w:szCs w:val="20"/>
              </w:rPr>
              <w:t>Начальник отдела ТО-12</w:t>
            </w:r>
          </w:p>
        </w:tc>
        <w:tc>
          <w:tcPr>
            <w:tcW w:w="1985" w:type="dxa"/>
            <w:vAlign w:val="bottom"/>
          </w:tcPr>
          <w:p w:rsidR="005032D7" w:rsidRPr="005032D7" w:rsidRDefault="005032D7" w:rsidP="005032D7">
            <w:pPr>
              <w:widowControl w:val="0"/>
              <w:spacing w:after="0" w:line="240" w:lineRule="auto"/>
              <w:ind w:left="57" w:right="57"/>
              <w:jc w:val="center"/>
              <w:rPr>
                <w:rFonts w:ascii="Arial" w:hAnsi="Arial" w:cs="Arial"/>
                <w:sz w:val="20"/>
                <w:szCs w:val="20"/>
              </w:rPr>
            </w:pPr>
          </w:p>
        </w:tc>
        <w:tc>
          <w:tcPr>
            <w:tcW w:w="1985" w:type="dxa"/>
            <w:vAlign w:val="bottom"/>
          </w:tcPr>
          <w:p w:rsidR="005032D7" w:rsidRPr="005032D7" w:rsidRDefault="005032D7" w:rsidP="005032D7">
            <w:pPr>
              <w:widowControl w:val="0"/>
              <w:suppressAutoHyphens/>
              <w:spacing w:after="0" w:line="240" w:lineRule="auto"/>
              <w:rPr>
                <w:rFonts w:ascii="Arial" w:hAnsi="Arial" w:cs="Arial"/>
                <w:sz w:val="20"/>
                <w:szCs w:val="20"/>
              </w:rPr>
            </w:pPr>
            <w:r w:rsidRPr="005032D7">
              <w:rPr>
                <w:rFonts w:ascii="Arial" w:hAnsi="Arial" w:cs="Arial"/>
                <w:sz w:val="20"/>
                <w:szCs w:val="20"/>
              </w:rPr>
              <w:t>С.В.Шавель</w:t>
            </w:r>
          </w:p>
        </w:tc>
      </w:tr>
      <w:tr w:rsidR="005032D7" w:rsidRPr="005032D7" w:rsidTr="00C77E3D">
        <w:trPr>
          <w:cantSplit/>
        </w:trPr>
        <w:tc>
          <w:tcPr>
            <w:tcW w:w="0" w:type="auto"/>
            <w:vAlign w:val="bottom"/>
          </w:tcPr>
          <w:p w:rsidR="005032D7" w:rsidRPr="005032D7" w:rsidRDefault="005032D7" w:rsidP="005032D7">
            <w:pPr>
              <w:widowControl w:val="0"/>
              <w:suppressAutoHyphens/>
              <w:spacing w:after="0" w:line="240" w:lineRule="auto"/>
              <w:rPr>
                <w:rFonts w:ascii="Arial" w:hAnsi="Arial" w:cs="Arial"/>
                <w:sz w:val="20"/>
                <w:szCs w:val="20"/>
              </w:rPr>
            </w:pPr>
            <w:r>
              <w:rPr>
                <w:rFonts w:ascii="Arial" w:hAnsi="Arial" w:cs="Arial"/>
                <w:sz w:val="20"/>
                <w:szCs w:val="20"/>
              </w:rPr>
              <w:t>Ведущий инженер</w:t>
            </w:r>
            <w:r w:rsidRPr="005032D7">
              <w:rPr>
                <w:rFonts w:ascii="Arial" w:hAnsi="Arial" w:cs="Arial"/>
                <w:sz w:val="20"/>
                <w:szCs w:val="20"/>
              </w:rPr>
              <w:t xml:space="preserve"> Т</w:t>
            </w:r>
            <w:r>
              <w:rPr>
                <w:rFonts w:ascii="Arial" w:hAnsi="Arial" w:cs="Arial"/>
                <w:sz w:val="20"/>
                <w:szCs w:val="20"/>
              </w:rPr>
              <w:t>О</w:t>
            </w:r>
            <w:r w:rsidRPr="005032D7">
              <w:rPr>
                <w:rFonts w:ascii="Arial" w:hAnsi="Arial" w:cs="Arial"/>
                <w:sz w:val="20"/>
                <w:szCs w:val="20"/>
              </w:rPr>
              <w:t>-12</w:t>
            </w:r>
          </w:p>
        </w:tc>
        <w:tc>
          <w:tcPr>
            <w:tcW w:w="1985" w:type="dxa"/>
            <w:vAlign w:val="bottom"/>
          </w:tcPr>
          <w:p w:rsidR="005032D7" w:rsidRPr="005032D7" w:rsidRDefault="005032D7" w:rsidP="005032D7">
            <w:pPr>
              <w:widowControl w:val="0"/>
              <w:spacing w:after="0" w:line="240" w:lineRule="auto"/>
              <w:ind w:left="57" w:right="57"/>
              <w:jc w:val="center"/>
              <w:rPr>
                <w:rFonts w:ascii="Arial" w:hAnsi="Arial" w:cs="Arial"/>
                <w:sz w:val="20"/>
                <w:szCs w:val="20"/>
              </w:rPr>
            </w:pPr>
          </w:p>
        </w:tc>
        <w:tc>
          <w:tcPr>
            <w:tcW w:w="1985" w:type="dxa"/>
            <w:vAlign w:val="bottom"/>
          </w:tcPr>
          <w:p w:rsidR="005032D7" w:rsidRPr="005032D7" w:rsidRDefault="005032D7" w:rsidP="005032D7">
            <w:pPr>
              <w:widowControl w:val="0"/>
              <w:suppressAutoHyphens/>
              <w:spacing w:after="0" w:line="240" w:lineRule="auto"/>
              <w:rPr>
                <w:rFonts w:ascii="Arial" w:hAnsi="Arial" w:cs="Arial"/>
                <w:sz w:val="20"/>
                <w:szCs w:val="20"/>
              </w:rPr>
            </w:pPr>
            <w:r>
              <w:rPr>
                <w:rFonts w:ascii="Arial" w:hAnsi="Arial" w:cs="Arial"/>
                <w:sz w:val="20"/>
                <w:szCs w:val="20"/>
              </w:rPr>
              <w:t>Р</w:t>
            </w:r>
            <w:r w:rsidRPr="005032D7">
              <w:rPr>
                <w:rFonts w:ascii="Arial" w:hAnsi="Arial" w:cs="Arial"/>
                <w:sz w:val="20"/>
                <w:szCs w:val="20"/>
              </w:rPr>
              <w:t>.</w:t>
            </w:r>
            <w:r>
              <w:rPr>
                <w:rFonts w:ascii="Arial" w:hAnsi="Arial" w:cs="Arial"/>
                <w:sz w:val="20"/>
                <w:szCs w:val="20"/>
              </w:rPr>
              <w:t>И</w:t>
            </w:r>
            <w:r w:rsidRPr="005032D7">
              <w:rPr>
                <w:rFonts w:ascii="Arial" w:hAnsi="Arial" w:cs="Arial"/>
                <w:sz w:val="20"/>
                <w:szCs w:val="20"/>
              </w:rPr>
              <w:t>.</w:t>
            </w:r>
            <w:r>
              <w:rPr>
                <w:rFonts w:ascii="Arial" w:hAnsi="Arial" w:cs="Arial"/>
                <w:sz w:val="20"/>
                <w:szCs w:val="20"/>
              </w:rPr>
              <w:t>Бурачевская</w:t>
            </w:r>
          </w:p>
        </w:tc>
      </w:tr>
    </w:tbl>
    <w:p w:rsidR="005032D7" w:rsidRPr="005032D7" w:rsidRDefault="005032D7" w:rsidP="005032D7">
      <w:pPr>
        <w:spacing w:after="0" w:line="240" w:lineRule="auto"/>
        <w:jc w:val="both"/>
        <w:rPr>
          <w:rFonts w:ascii="Arial" w:eastAsia="Times New Roman" w:hAnsi="Arial" w:cs="Arial"/>
          <w:sz w:val="20"/>
          <w:szCs w:val="20"/>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p w:rsidR="009373FB" w:rsidRDefault="009373FB" w:rsidP="00F04AFA">
      <w:pPr>
        <w:spacing w:after="0" w:line="240" w:lineRule="auto"/>
        <w:jc w:val="both"/>
        <w:rPr>
          <w:rFonts w:ascii="Arial" w:eastAsia="Times New Roman" w:hAnsi="Arial" w:cs="Arial"/>
          <w:sz w:val="28"/>
          <w:szCs w:val="28"/>
          <w:lang w:eastAsia="ru-RU"/>
        </w:rPr>
      </w:pPr>
    </w:p>
    <w:tbl>
      <w:tblPr>
        <w:tblW w:w="5000" w:type="pct"/>
        <w:tblCellMar>
          <w:top w:w="851" w:type="dxa"/>
          <w:left w:w="0" w:type="dxa"/>
          <w:right w:w="0" w:type="dxa"/>
        </w:tblCellMar>
        <w:tblLook w:val="04A0" w:firstRow="1" w:lastRow="0" w:firstColumn="1" w:lastColumn="0" w:noHBand="0" w:noVBand="1"/>
      </w:tblPr>
      <w:tblGrid>
        <w:gridCol w:w="5669"/>
        <w:gridCol w:w="1985"/>
        <w:gridCol w:w="1985"/>
      </w:tblGrid>
      <w:tr w:rsidR="009373FB" w:rsidRPr="00CB0173" w:rsidTr="00EC7B87">
        <w:trPr>
          <w:cantSplit/>
          <w:trHeight w:val="426"/>
        </w:trPr>
        <w:tc>
          <w:tcPr>
            <w:tcW w:w="0" w:type="auto"/>
            <w:vAlign w:val="bottom"/>
          </w:tcPr>
          <w:p w:rsidR="009373FB" w:rsidRPr="00CB0173" w:rsidRDefault="009373FB" w:rsidP="00EC7B87">
            <w:pPr>
              <w:widowControl w:val="0"/>
              <w:spacing w:after="0" w:line="240" w:lineRule="auto"/>
              <w:rPr>
                <w:rFonts w:ascii="Arial" w:hAnsi="Arial" w:cs="Arial"/>
                <w:kern w:val="16"/>
                <w:sz w:val="24"/>
                <w:szCs w:val="24"/>
              </w:rPr>
            </w:pPr>
          </w:p>
          <w:p w:rsidR="009373FB" w:rsidRPr="00CB0173" w:rsidRDefault="009373FB" w:rsidP="00EC7B87">
            <w:pPr>
              <w:widowControl w:val="0"/>
              <w:spacing w:after="0" w:line="240" w:lineRule="auto"/>
              <w:rPr>
                <w:rFonts w:ascii="Arial" w:hAnsi="Arial" w:cs="Arial"/>
                <w:kern w:val="16"/>
                <w:sz w:val="24"/>
                <w:szCs w:val="24"/>
              </w:rPr>
            </w:pPr>
          </w:p>
          <w:p w:rsidR="009373FB" w:rsidRPr="00CB0173" w:rsidRDefault="009373FB" w:rsidP="00EC7B87">
            <w:pPr>
              <w:widowControl w:val="0"/>
              <w:spacing w:after="0" w:line="240" w:lineRule="auto"/>
              <w:rPr>
                <w:rFonts w:ascii="Arial" w:hAnsi="Arial" w:cs="Arial"/>
                <w:kern w:val="16"/>
                <w:sz w:val="24"/>
                <w:szCs w:val="24"/>
              </w:rPr>
            </w:pPr>
          </w:p>
          <w:p w:rsidR="009373FB" w:rsidRPr="00CB0173" w:rsidRDefault="009373FB" w:rsidP="00EC7B87">
            <w:pPr>
              <w:widowControl w:val="0"/>
              <w:spacing w:after="0" w:line="240" w:lineRule="auto"/>
              <w:rPr>
                <w:rFonts w:ascii="Arial" w:hAnsi="Arial" w:cs="Arial"/>
                <w:kern w:val="16"/>
                <w:sz w:val="24"/>
                <w:szCs w:val="24"/>
              </w:rPr>
            </w:pPr>
          </w:p>
          <w:p w:rsidR="009373FB" w:rsidRDefault="009373FB" w:rsidP="00EC7B87">
            <w:pPr>
              <w:widowControl w:val="0"/>
              <w:spacing w:after="0" w:line="240" w:lineRule="auto"/>
              <w:rPr>
                <w:rFonts w:ascii="Arial" w:hAnsi="Arial" w:cs="Arial"/>
                <w:kern w:val="16"/>
                <w:sz w:val="20"/>
                <w:szCs w:val="20"/>
              </w:rPr>
            </w:pPr>
            <w:r w:rsidRPr="00CB0173">
              <w:rPr>
                <w:rFonts w:ascii="Arial" w:hAnsi="Arial" w:cs="Arial"/>
                <w:kern w:val="16"/>
                <w:sz w:val="20"/>
                <w:szCs w:val="20"/>
              </w:rPr>
              <w:t>Заместитель директора БелГИСС</w:t>
            </w:r>
            <w:r>
              <w:rPr>
                <w:rFonts w:ascii="Arial" w:hAnsi="Arial" w:cs="Arial"/>
                <w:kern w:val="16"/>
                <w:sz w:val="20"/>
                <w:szCs w:val="20"/>
              </w:rPr>
              <w:t xml:space="preserve"> </w:t>
            </w:r>
            <w:r w:rsidRPr="00CB0173">
              <w:rPr>
                <w:rFonts w:ascii="Arial" w:hAnsi="Arial" w:cs="Arial"/>
                <w:kern w:val="16"/>
                <w:sz w:val="20"/>
                <w:szCs w:val="20"/>
              </w:rPr>
              <w:t xml:space="preserve">по техническому </w:t>
            </w:r>
          </w:p>
          <w:p w:rsidR="009373FB" w:rsidRPr="00CB0173" w:rsidRDefault="009373FB" w:rsidP="00EC7B87">
            <w:pPr>
              <w:widowControl w:val="0"/>
              <w:spacing w:after="0" w:line="240" w:lineRule="auto"/>
              <w:rPr>
                <w:rFonts w:ascii="Arial" w:hAnsi="Arial" w:cs="Arial"/>
                <w:kern w:val="16"/>
                <w:sz w:val="20"/>
                <w:szCs w:val="20"/>
              </w:rPr>
            </w:pPr>
            <w:r w:rsidRPr="00CB0173">
              <w:rPr>
                <w:rFonts w:ascii="Arial" w:hAnsi="Arial" w:cs="Arial"/>
                <w:kern w:val="16"/>
                <w:sz w:val="20"/>
                <w:szCs w:val="20"/>
              </w:rPr>
              <w:t>нормированию, стандартизации и методологии</w:t>
            </w:r>
          </w:p>
          <w:p w:rsidR="009373FB" w:rsidRPr="00CB0173" w:rsidRDefault="009373FB" w:rsidP="00EC7B87">
            <w:pPr>
              <w:widowControl w:val="0"/>
              <w:spacing w:after="0" w:line="240" w:lineRule="auto"/>
              <w:rPr>
                <w:rFonts w:ascii="Arial" w:hAnsi="Arial" w:cs="Arial"/>
                <w:kern w:val="16"/>
                <w:sz w:val="20"/>
                <w:szCs w:val="20"/>
              </w:rPr>
            </w:pPr>
            <w:r w:rsidRPr="00CB0173">
              <w:rPr>
                <w:rFonts w:ascii="Arial" w:hAnsi="Arial" w:cs="Arial"/>
                <w:kern w:val="16"/>
                <w:sz w:val="20"/>
                <w:szCs w:val="20"/>
              </w:rPr>
              <w:t>оценки соответствия</w:t>
            </w:r>
          </w:p>
        </w:tc>
        <w:tc>
          <w:tcPr>
            <w:tcW w:w="1985" w:type="dxa"/>
            <w:vAlign w:val="bottom"/>
          </w:tcPr>
          <w:p w:rsidR="009373FB" w:rsidRPr="00CB0173" w:rsidRDefault="009373FB" w:rsidP="00EC7B87">
            <w:pPr>
              <w:widowControl w:val="0"/>
              <w:spacing w:after="0" w:line="240" w:lineRule="auto"/>
              <w:ind w:left="57" w:right="57"/>
              <w:jc w:val="center"/>
              <w:rPr>
                <w:rFonts w:ascii="Arial" w:hAnsi="Arial" w:cs="Arial"/>
                <w:kern w:val="16"/>
                <w:sz w:val="20"/>
                <w:szCs w:val="20"/>
              </w:rPr>
            </w:pPr>
          </w:p>
        </w:tc>
        <w:tc>
          <w:tcPr>
            <w:tcW w:w="1985" w:type="dxa"/>
            <w:vAlign w:val="bottom"/>
          </w:tcPr>
          <w:p w:rsidR="009373FB" w:rsidRPr="00CB0173" w:rsidRDefault="009373FB" w:rsidP="00EC7B87">
            <w:pPr>
              <w:widowControl w:val="0"/>
              <w:spacing w:after="0" w:line="240" w:lineRule="auto"/>
              <w:rPr>
                <w:rFonts w:ascii="Arial" w:hAnsi="Arial" w:cs="Arial"/>
                <w:kern w:val="16"/>
                <w:sz w:val="20"/>
                <w:szCs w:val="20"/>
              </w:rPr>
            </w:pPr>
            <w:r w:rsidRPr="00CB0173">
              <w:rPr>
                <w:rFonts w:ascii="Arial" w:hAnsi="Arial" w:cs="Arial"/>
                <w:kern w:val="16"/>
                <w:sz w:val="20"/>
                <w:szCs w:val="20"/>
              </w:rPr>
              <w:t>О.Ф.Ильянкова</w:t>
            </w:r>
          </w:p>
        </w:tc>
      </w:tr>
      <w:tr w:rsidR="009373FB" w:rsidRPr="00CB0173" w:rsidTr="00EC7B87">
        <w:trPr>
          <w:cantSplit/>
        </w:trPr>
        <w:tc>
          <w:tcPr>
            <w:tcW w:w="0" w:type="auto"/>
            <w:vAlign w:val="bottom"/>
          </w:tcPr>
          <w:p w:rsidR="009373FB" w:rsidRPr="00CB0173" w:rsidRDefault="009373FB" w:rsidP="00EC7B87">
            <w:pPr>
              <w:widowControl w:val="0"/>
              <w:spacing w:after="0" w:line="240" w:lineRule="auto"/>
              <w:rPr>
                <w:rFonts w:ascii="Arial" w:hAnsi="Arial" w:cs="Arial"/>
                <w:kern w:val="16"/>
                <w:sz w:val="20"/>
                <w:szCs w:val="20"/>
              </w:rPr>
            </w:pPr>
            <w:r w:rsidRPr="00CB0173">
              <w:rPr>
                <w:rFonts w:ascii="Arial" w:hAnsi="Arial" w:cs="Arial"/>
                <w:kern w:val="16"/>
                <w:sz w:val="20"/>
                <w:szCs w:val="20"/>
              </w:rPr>
              <w:t>Начальник отдела ТО-12</w:t>
            </w:r>
          </w:p>
        </w:tc>
        <w:tc>
          <w:tcPr>
            <w:tcW w:w="1985" w:type="dxa"/>
            <w:vAlign w:val="bottom"/>
          </w:tcPr>
          <w:p w:rsidR="009373FB" w:rsidRPr="00CB0173" w:rsidRDefault="009373FB" w:rsidP="00EC7B87">
            <w:pPr>
              <w:widowControl w:val="0"/>
              <w:spacing w:after="0" w:line="240" w:lineRule="auto"/>
              <w:ind w:left="57" w:right="57"/>
              <w:jc w:val="center"/>
              <w:rPr>
                <w:rFonts w:ascii="Arial" w:hAnsi="Arial" w:cs="Arial"/>
                <w:kern w:val="16"/>
                <w:sz w:val="20"/>
                <w:szCs w:val="20"/>
              </w:rPr>
            </w:pPr>
          </w:p>
        </w:tc>
        <w:tc>
          <w:tcPr>
            <w:tcW w:w="1985" w:type="dxa"/>
            <w:vAlign w:val="bottom"/>
          </w:tcPr>
          <w:p w:rsidR="009373FB" w:rsidRPr="00CB0173" w:rsidRDefault="009373FB" w:rsidP="00EC7B87">
            <w:pPr>
              <w:widowControl w:val="0"/>
              <w:spacing w:after="0" w:line="240" w:lineRule="auto"/>
              <w:rPr>
                <w:rFonts w:ascii="Arial" w:hAnsi="Arial" w:cs="Arial"/>
                <w:kern w:val="16"/>
                <w:sz w:val="20"/>
                <w:szCs w:val="20"/>
              </w:rPr>
            </w:pPr>
            <w:r w:rsidRPr="00CB0173">
              <w:rPr>
                <w:rFonts w:ascii="Arial" w:hAnsi="Arial" w:cs="Arial"/>
                <w:kern w:val="16"/>
                <w:sz w:val="20"/>
                <w:szCs w:val="20"/>
              </w:rPr>
              <w:t>С.В.Шавель</w:t>
            </w:r>
          </w:p>
        </w:tc>
      </w:tr>
      <w:tr w:rsidR="009373FB" w:rsidRPr="00CB0173" w:rsidTr="00EC7B87">
        <w:trPr>
          <w:cantSplit/>
        </w:trPr>
        <w:tc>
          <w:tcPr>
            <w:tcW w:w="0" w:type="auto"/>
            <w:vAlign w:val="bottom"/>
          </w:tcPr>
          <w:p w:rsidR="009373FB" w:rsidRPr="00CB0173" w:rsidRDefault="009373FB" w:rsidP="00EC7B87">
            <w:pPr>
              <w:widowControl w:val="0"/>
              <w:spacing w:after="0" w:line="240" w:lineRule="auto"/>
              <w:rPr>
                <w:rFonts w:ascii="Arial" w:hAnsi="Arial" w:cs="Arial"/>
                <w:kern w:val="16"/>
                <w:sz w:val="20"/>
                <w:szCs w:val="20"/>
              </w:rPr>
            </w:pPr>
            <w:r w:rsidRPr="00CB0173">
              <w:rPr>
                <w:rFonts w:ascii="Arial" w:hAnsi="Arial" w:cs="Arial"/>
                <w:kern w:val="16"/>
                <w:sz w:val="20"/>
                <w:szCs w:val="20"/>
              </w:rPr>
              <w:t>Начальник сектора ТС-121</w:t>
            </w:r>
          </w:p>
        </w:tc>
        <w:tc>
          <w:tcPr>
            <w:tcW w:w="1985" w:type="dxa"/>
            <w:vAlign w:val="bottom"/>
          </w:tcPr>
          <w:p w:rsidR="009373FB" w:rsidRPr="00CB0173" w:rsidRDefault="009373FB" w:rsidP="00EC7B87">
            <w:pPr>
              <w:widowControl w:val="0"/>
              <w:spacing w:after="0" w:line="240" w:lineRule="auto"/>
              <w:ind w:left="57" w:right="57"/>
              <w:jc w:val="center"/>
              <w:rPr>
                <w:rFonts w:ascii="Arial" w:hAnsi="Arial" w:cs="Arial"/>
                <w:kern w:val="16"/>
                <w:sz w:val="20"/>
                <w:szCs w:val="20"/>
              </w:rPr>
            </w:pPr>
          </w:p>
        </w:tc>
        <w:tc>
          <w:tcPr>
            <w:tcW w:w="1985" w:type="dxa"/>
            <w:vAlign w:val="bottom"/>
          </w:tcPr>
          <w:p w:rsidR="009373FB" w:rsidRPr="00CB0173" w:rsidRDefault="009373FB" w:rsidP="00EC7B87">
            <w:pPr>
              <w:widowControl w:val="0"/>
              <w:spacing w:after="0" w:line="240" w:lineRule="auto"/>
              <w:rPr>
                <w:rFonts w:ascii="Arial" w:hAnsi="Arial" w:cs="Arial"/>
                <w:kern w:val="16"/>
                <w:sz w:val="20"/>
                <w:szCs w:val="20"/>
              </w:rPr>
            </w:pPr>
            <w:r w:rsidRPr="00CB0173">
              <w:rPr>
                <w:rFonts w:ascii="Arial" w:hAnsi="Arial" w:cs="Arial"/>
                <w:kern w:val="16"/>
                <w:sz w:val="20"/>
                <w:szCs w:val="20"/>
              </w:rPr>
              <w:t>О.В.Новиков</w:t>
            </w:r>
          </w:p>
        </w:tc>
      </w:tr>
      <w:tr w:rsidR="008C5CE4" w:rsidRPr="00CB0173" w:rsidTr="009404C8">
        <w:trPr>
          <w:cantSplit/>
        </w:trPr>
        <w:tc>
          <w:tcPr>
            <w:tcW w:w="0" w:type="auto"/>
            <w:vAlign w:val="bottom"/>
          </w:tcPr>
          <w:p w:rsidR="008C5CE4" w:rsidRPr="00CB0173" w:rsidRDefault="008C5CE4" w:rsidP="008C5CE4">
            <w:pPr>
              <w:widowControl w:val="0"/>
              <w:spacing w:after="0" w:line="240" w:lineRule="auto"/>
              <w:rPr>
                <w:rFonts w:ascii="Arial" w:hAnsi="Arial" w:cs="Arial"/>
                <w:kern w:val="16"/>
                <w:sz w:val="20"/>
                <w:szCs w:val="20"/>
              </w:rPr>
            </w:pPr>
            <w:r>
              <w:rPr>
                <w:rFonts w:ascii="Arial" w:hAnsi="Arial" w:cs="Arial"/>
                <w:kern w:val="16"/>
                <w:sz w:val="20"/>
                <w:szCs w:val="20"/>
              </w:rPr>
              <w:t>Ведущий инженер</w:t>
            </w:r>
            <w:r w:rsidRPr="00CB0173">
              <w:rPr>
                <w:rFonts w:ascii="Arial" w:hAnsi="Arial" w:cs="Arial"/>
                <w:kern w:val="16"/>
                <w:sz w:val="20"/>
                <w:szCs w:val="20"/>
              </w:rPr>
              <w:t xml:space="preserve"> ТС-121</w:t>
            </w:r>
          </w:p>
        </w:tc>
        <w:tc>
          <w:tcPr>
            <w:tcW w:w="1985" w:type="dxa"/>
            <w:vAlign w:val="bottom"/>
          </w:tcPr>
          <w:p w:rsidR="008C5CE4" w:rsidRPr="00CB0173" w:rsidRDefault="008C5CE4" w:rsidP="009404C8">
            <w:pPr>
              <w:widowControl w:val="0"/>
              <w:spacing w:after="0" w:line="240" w:lineRule="auto"/>
              <w:ind w:left="57" w:right="57"/>
              <w:jc w:val="center"/>
              <w:rPr>
                <w:rFonts w:ascii="Arial" w:hAnsi="Arial" w:cs="Arial"/>
                <w:kern w:val="16"/>
                <w:sz w:val="20"/>
                <w:szCs w:val="20"/>
              </w:rPr>
            </w:pPr>
          </w:p>
        </w:tc>
        <w:tc>
          <w:tcPr>
            <w:tcW w:w="1985" w:type="dxa"/>
            <w:vAlign w:val="bottom"/>
          </w:tcPr>
          <w:p w:rsidR="008C5CE4" w:rsidRPr="00CB0173" w:rsidRDefault="008C5CE4" w:rsidP="008C5CE4">
            <w:pPr>
              <w:widowControl w:val="0"/>
              <w:spacing w:after="0" w:line="240" w:lineRule="auto"/>
              <w:rPr>
                <w:rFonts w:ascii="Arial" w:hAnsi="Arial" w:cs="Arial"/>
                <w:kern w:val="16"/>
                <w:sz w:val="20"/>
                <w:szCs w:val="20"/>
              </w:rPr>
            </w:pPr>
            <w:r>
              <w:rPr>
                <w:rFonts w:ascii="Arial" w:hAnsi="Arial" w:cs="Arial"/>
                <w:kern w:val="16"/>
                <w:sz w:val="20"/>
                <w:szCs w:val="20"/>
              </w:rPr>
              <w:t>Р</w:t>
            </w:r>
            <w:r w:rsidRPr="00CB0173">
              <w:rPr>
                <w:rFonts w:ascii="Arial" w:hAnsi="Arial" w:cs="Arial"/>
                <w:kern w:val="16"/>
                <w:sz w:val="20"/>
                <w:szCs w:val="20"/>
              </w:rPr>
              <w:t>.</w:t>
            </w:r>
            <w:r>
              <w:rPr>
                <w:rFonts w:ascii="Arial" w:hAnsi="Arial" w:cs="Arial"/>
                <w:kern w:val="16"/>
                <w:sz w:val="20"/>
                <w:szCs w:val="20"/>
              </w:rPr>
              <w:t>И</w:t>
            </w:r>
            <w:r w:rsidRPr="00CB0173">
              <w:rPr>
                <w:rFonts w:ascii="Arial" w:hAnsi="Arial" w:cs="Arial"/>
                <w:kern w:val="16"/>
                <w:sz w:val="20"/>
                <w:szCs w:val="20"/>
              </w:rPr>
              <w:t>.</w:t>
            </w:r>
            <w:r>
              <w:rPr>
                <w:rFonts w:ascii="Arial" w:hAnsi="Arial" w:cs="Arial"/>
                <w:kern w:val="16"/>
                <w:sz w:val="20"/>
                <w:szCs w:val="20"/>
              </w:rPr>
              <w:t>Бурачевс</w:t>
            </w:r>
            <w:r w:rsidR="00D75CB2">
              <w:rPr>
                <w:rFonts w:ascii="Arial" w:hAnsi="Arial" w:cs="Arial"/>
                <w:kern w:val="16"/>
                <w:sz w:val="20"/>
                <w:szCs w:val="20"/>
              </w:rPr>
              <w:t>к</w:t>
            </w:r>
            <w:r>
              <w:rPr>
                <w:rFonts w:ascii="Arial" w:hAnsi="Arial" w:cs="Arial"/>
                <w:kern w:val="16"/>
                <w:sz w:val="20"/>
                <w:szCs w:val="20"/>
              </w:rPr>
              <w:t>ая</w:t>
            </w:r>
          </w:p>
        </w:tc>
      </w:tr>
    </w:tbl>
    <w:p w:rsidR="008C5CE4" w:rsidRPr="009373FB" w:rsidRDefault="008C5CE4" w:rsidP="00F04AFA">
      <w:pPr>
        <w:spacing w:after="0" w:line="240" w:lineRule="auto"/>
        <w:jc w:val="both"/>
        <w:rPr>
          <w:rFonts w:ascii="Arial" w:eastAsia="Times New Roman" w:hAnsi="Arial" w:cs="Arial"/>
          <w:sz w:val="28"/>
          <w:szCs w:val="28"/>
          <w:lang w:eastAsia="ru-RU"/>
        </w:rPr>
      </w:pPr>
    </w:p>
    <w:sectPr w:rsidR="008C5CE4" w:rsidRPr="009373FB" w:rsidSect="009C7C00">
      <w:headerReference w:type="even" r:id="rId206"/>
      <w:headerReference w:type="default" r:id="rId207"/>
      <w:footerReference w:type="even" r:id="rId208"/>
      <w:footerReference w:type="default" r:id="rId209"/>
      <w:footnotePr>
        <w:numRestart w:val="eachPage"/>
      </w:footnotePr>
      <w:pgSz w:w="11907" w:h="16840" w:code="9"/>
      <w:pgMar w:top="1418" w:right="1247" w:bottom="1814" w:left="1021" w:header="1134" w:footer="1247" w:gutter="0"/>
      <w:pgNumType w:start="1"/>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A68" w:rsidRDefault="00924A68" w:rsidP="003A38E1">
      <w:pPr>
        <w:spacing w:after="0" w:line="240" w:lineRule="auto"/>
      </w:pPr>
      <w:r>
        <w:separator/>
      </w:r>
    </w:p>
  </w:endnote>
  <w:endnote w:type="continuationSeparator" w:id="0">
    <w:p w:rsidR="00924A68" w:rsidRDefault="00924A68" w:rsidP="003A3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Default="007D1B41">
    <w:pPr>
      <w:pStyle w:val="a5"/>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separate"/>
    </w:r>
    <w:r>
      <w:rPr>
        <w:rStyle w:val="af6"/>
        <w:noProof/>
      </w:rPr>
      <w:t>II</w:t>
    </w:r>
    <w:r>
      <w:rPr>
        <w:rStyle w:val="af6"/>
      </w:rPr>
      <w:fldChar w:fldCharType="end"/>
    </w:r>
  </w:p>
  <w:p w:rsidR="007D1B41" w:rsidRDefault="007D1B41">
    <w:pPr>
      <w:pStyle w:val="a5"/>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6742D7" w:rsidRDefault="007D1B41" w:rsidP="00886A08">
    <w:pPr>
      <w:pStyle w:val="a5"/>
      <w:jc w:val="right"/>
      <w:rPr>
        <w:rFonts w:ascii="Arial" w:hAnsi="Arial" w:cs="Arial"/>
      </w:rPr>
    </w:pPr>
    <w:r w:rsidRPr="006742D7">
      <w:rPr>
        <w:rFonts w:ascii="Arial" w:hAnsi="Arial" w:cs="Arial"/>
      </w:rPr>
      <w:fldChar w:fldCharType="begin"/>
    </w:r>
    <w:r w:rsidRPr="006742D7">
      <w:rPr>
        <w:rFonts w:ascii="Arial" w:hAnsi="Arial" w:cs="Arial"/>
      </w:rPr>
      <w:instrText>PAGE   \* MERGEFORMAT</w:instrText>
    </w:r>
    <w:r w:rsidRPr="006742D7">
      <w:rPr>
        <w:rFonts w:ascii="Arial" w:hAnsi="Arial" w:cs="Arial"/>
      </w:rPr>
      <w:fldChar w:fldCharType="separate"/>
    </w:r>
    <w:r w:rsidR="00C1347D">
      <w:rPr>
        <w:rFonts w:ascii="Arial" w:hAnsi="Arial" w:cs="Arial"/>
        <w:noProof/>
      </w:rPr>
      <w:t>75</w:t>
    </w:r>
    <w:r w:rsidRPr="006742D7">
      <w:rP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6F0E6D" w:rsidRDefault="007D1B41" w:rsidP="006F0E6D">
    <w:pPr>
      <w:pStyle w:val="a5"/>
      <w:jc w:val="right"/>
      <w:rPr>
        <w:rFonts w:ascii="Arial" w:hAnsi="Arial" w:cs="Arial"/>
        <w:lang w:val="ru-RU"/>
      </w:rPr>
    </w:pPr>
    <w:r>
      <w:rPr>
        <w:rFonts w:ascii="Arial" w:hAnsi="Arial" w:cs="Arial"/>
        <w:lang w:val="ru-RU"/>
      </w:rPr>
      <w:t>77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A9682A" w:rsidRDefault="007D1B41" w:rsidP="00A002DD">
    <w:pPr>
      <w:pStyle w:val="a5"/>
      <w:rPr>
        <w:rFonts w:ascii="Arial" w:hAnsi="Arial" w:cs="Arial"/>
        <w:noProof/>
        <w:lang w:val="ru-RU"/>
      </w:rPr>
    </w:pPr>
    <w:r w:rsidRPr="00A002DD">
      <w:rPr>
        <w:rFonts w:ascii="Arial" w:hAnsi="Arial" w:cs="Arial"/>
        <w:noProof/>
      </w:rPr>
      <w:t>7</w:t>
    </w:r>
    <w:r>
      <w:rPr>
        <w:rFonts w:ascii="Arial" w:hAnsi="Arial" w:cs="Arial"/>
        <w:noProof/>
        <w:lang w:val="ru-RU"/>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6742D7" w:rsidRDefault="007D1B41">
    <w:pPr>
      <w:pStyle w:val="a5"/>
      <w:rPr>
        <w:rFonts w:ascii="Arial" w:hAnsi="Arial" w:cs="Arial"/>
      </w:rPr>
    </w:pPr>
    <w:r w:rsidRPr="006742D7">
      <w:rPr>
        <w:rFonts w:ascii="Arial" w:hAnsi="Arial" w:cs="Arial"/>
      </w:rPr>
      <w:fldChar w:fldCharType="begin"/>
    </w:r>
    <w:r w:rsidRPr="006742D7">
      <w:rPr>
        <w:rFonts w:ascii="Arial" w:hAnsi="Arial" w:cs="Arial"/>
      </w:rPr>
      <w:instrText>PAGE   \* MERGEFORMAT</w:instrText>
    </w:r>
    <w:r w:rsidRPr="006742D7">
      <w:rPr>
        <w:rFonts w:ascii="Arial" w:hAnsi="Arial" w:cs="Arial"/>
      </w:rPr>
      <w:fldChar w:fldCharType="separate"/>
    </w:r>
    <w:r w:rsidR="007B2FC0">
      <w:rPr>
        <w:rFonts w:ascii="Arial" w:hAnsi="Arial" w:cs="Arial"/>
        <w:noProof/>
      </w:rPr>
      <w:t>IV</w:t>
    </w:r>
    <w:r w:rsidRPr="006742D7">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6742D7" w:rsidRDefault="007D1B41" w:rsidP="00886A08">
    <w:pPr>
      <w:pStyle w:val="a5"/>
      <w:jc w:val="right"/>
      <w:rPr>
        <w:rFonts w:ascii="Arial" w:hAnsi="Arial" w:cs="Arial"/>
      </w:rPr>
    </w:pPr>
    <w:r w:rsidRPr="006742D7">
      <w:rPr>
        <w:rFonts w:ascii="Arial" w:hAnsi="Arial" w:cs="Arial"/>
      </w:rPr>
      <w:fldChar w:fldCharType="begin"/>
    </w:r>
    <w:r w:rsidRPr="006742D7">
      <w:rPr>
        <w:rFonts w:ascii="Arial" w:hAnsi="Arial" w:cs="Arial"/>
      </w:rPr>
      <w:instrText>PAGE   \* MERGEFORMAT</w:instrText>
    </w:r>
    <w:r w:rsidRPr="006742D7">
      <w:rPr>
        <w:rFonts w:ascii="Arial" w:hAnsi="Arial" w:cs="Arial"/>
      </w:rPr>
      <w:fldChar w:fldCharType="separate"/>
    </w:r>
    <w:r w:rsidR="007B2FC0">
      <w:rPr>
        <w:rFonts w:ascii="Arial" w:hAnsi="Arial" w:cs="Arial"/>
        <w:noProof/>
      </w:rPr>
      <w:t>III</w:t>
    </w:r>
    <w:r w:rsidRPr="006742D7">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A73046" w:rsidRDefault="007D1B41">
    <w:pPr>
      <w:pStyle w:val="a5"/>
      <w:jc w:val="right"/>
      <w:rPr>
        <w:rFonts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6742D7" w:rsidRDefault="007D1B41">
    <w:pPr>
      <w:pStyle w:val="a5"/>
      <w:rPr>
        <w:rFonts w:ascii="Arial" w:hAnsi="Arial" w:cs="Arial"/>
      </w:rPr>
    </w:pPr>
    <w:r w:rsidRPr="006742D7">
      <w:rPr>
        <w:rFonts w:ascii="Arial" w:hAnsi="Arial" w:cs="Arial"/>
      </w:rPr>
      <w:fldChar w:fldCharType="begin"/>
    </w:r>
    <w:r w:rsidRPr="006742D7">
      <w:rPr>
        <w:rFonts w:ascii="Arial" w:hAnsi="Arial" w:cs="Arial"/>
      </w:rPr>
      <w:instrText>PAGE   \* MERGEFORMAT</w:instrText>
    </w:r>
    <w:r w:rsidRPr="006742D7">
      <w:rPr>
        <w:rFonts w:ascii="Arial" w:hAnsi="Arial" w:cs="Arial"/>
      </w:rPr>
      <w:fldChar w:fldCharType="separate"/>
    </w:r>
    <w:r w:rsidR="008A6ECF">
      <w:rPr>
        <w:rFonts w:ascii="Arial" w:hAnsi="Arial" w:cs="Arial"/>
        <w:noProof/>
      </w:rPr>
      <w:t>46</w:t>
    </w:r>
    <w:r w:rsidRPr="006742D7">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6742D7" w:rsidRDefault="007D1B41" w:rsidP="00886A08">
    <w:pPr>
      <w:pStyle w:val="a5"/>
      <w:jc w:val="right"/>
      <w:rPr>
        <w:rFonts w:ascii="Arial" w:hAnsi="Arial" w:cs="Arial"/>
      </w:rPr>
    </w:pPr>
    <w:r w:rsidRPr="006742D7">
      <w:rPr>
        <w:rFonts w:ascii="Arial" w:hAnsi="Arial" w:cs="Arial"/>
      </w:rPr>
      <w:fldChar w:fldCharType="begin"/>
    </w:r>
    <w:r w:rsidRPr="006742D7">
      <w:rPr>
        <w:rFonts w:ascii="Arial" w:hAnsi="Arial" w:cs="Arial"/>
      </w:rPr>
      <w:instrText>PAGE   \* MERGEFORMAT</w:instrText>
    </w:r>
    <w:r w:rsidRPr="006742D7">
      <w:rPr>
        <w:rFonts w:ascii="Arial" w:hAnsi="Arial" w:cs="Arial"/>
      </w:rPr>
      <w:fldChar w:fldCharType="separate"/>
    </w:r>
    <w:r w:rsidR="008A6ECF">
      <w:rPr>
        <w:rFonts w:ascii="Arial" w:hAnsi="Arial" w:cs="Arial"/>
        <w:noProof/>
      </w:rPr>
      <w:t>45</w:t>
    </w:r>
    <w:r w:rsidRPr="006742D7">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9B68EB" w:rsidRDefault="007D1B41" w:rsidP="009B68EB">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991D76" w:rsidRDefault="007D1B41" w:rsidP="00991D76">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6742D7" w:rsidRDefault="007D1B41">
    <w:pPr>
      <w:pStyle w:val="a5"/>
      <w:rPr>
        <w:rFonts w:ascii="Arial" w:hAnsi="Arial" w:cs="Arial"/>
      </w:rPr>
    </w:pPr>
    <w:r w:rsidRPr="006742D7">
      <w:rPr>
        <w:rFonts w:ascii="Arial" w:hAnsi="Arial" w:cs="Arial"/>
      </w:rPr>
      <w:fldChar w:fldCharType="begin"/>
    </w:r>
    <w:r w:rsidRPr="006742D7">
      <w:rPr>
        <w:rFonts w:ascii="Arial" w:hAnsi="Arial" w:cs="Arial"/>
      </w:rPr>
      <w:instrText>PAGE   \* MERGEFORMAT</w:instrText>
    </w:r>
    <w:r w:rsidRPr="006742D7">
      <w:rPr>
        <w:rFonts w:ascii="Arial" w:hAnsi="Arial" w:cs="Arial"/>
      </w:rPr>
      <w:fldChar w:fldCharType="separate"/>
    </w:r>
    <w:r w:rsidR="00C1347D">
      <w:rPr>
        <w:rFonts w:ascii="Arial" w:hAnsi="Arial" w:cs="Arial"/>
        <w:noProof/>
      </w:rPr>
      <w:t>74</w:t>
    </w:r>
    <w:r w:rsidRPr="006742D7">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A68" w:rsidRDefault="00924A68" w:rsidP="003A38E1">
      <w:pPr>
        <w:spacing w:after="0" w:line="240" w:lineRule="auto"/>
      </w:pPr>
      <w:r>
        <w:t>__________</w:t>
      </w:r>
    </w:p>
  </w:footnote>
  <w:footnote w:type="continuationSeparator" w:id="0">
    <w:p w:rsidR="00924A68" w:rsidRDefault="00924A68" w:rsidP="003A38E1">
      <w:pPr>
        <w:spacing w:after="0" w:line="240" w:lineRule="auto"/>
      </w:pPr>
      <w:r>
        <w:continuationSeparator/>
      </w:r>
    </w:p>
  </w:footnote>
  <w:footnote w:id="1">
    <w:p w:rsidR="007D1B41" w:rsidRPr="00505C00" w:rsidRDefault="007D1B41" w:rsidP="00505C00">
      <w:pPr>
        <w:pStyle w:val="af0"/>
        <w:spacing w:before="40"/>
        <w:ind w:firstLine="397"/>
        <w:rPr>
          <w:rFonts w:ascii="Arial" w:hAnsi="Arial" w:cs="Arial"/>
          <w:sz w:val="18"/>
          <w:szCs w:val="18"/>
        </w:rPr>
      </w:pPr>
      <w:r w:rsidRPr="00505C00">
        <w:rPr>
          <w:rStyle w:val="af2"/>
          <w:rFonts w:ascii="Arial" w:hAnsi="Arial" w:cs="Arial"/>
          <w:sz w:val="18"/>
          <w:szCs w:val="18"/>
        </w:rPr>
        <w:footnoteRef/>
      </w:r>
      <w:r w:rsidRPr="00AA6CAA">
        <w:rPr>
          <w:rFonts w:ascii="Arial" w:hAnsi="Arial" w:cs="Arial"/>
          <w:sz w:val="18"/>
          <w:szCs w:val="18"/>
          <w:vertAlign w:val="superscript"/>
        </w:rPr>
        <w:t>)</w:t>
      </w:r>
      <w:r w:rsidRPr="00505C00">
        <w:rPr>
          <w:rFonts w:ascii="Arial" w:hAnsi="Arial" w:cs="Arial"/>
          <w:sz w:val="18"/>
          <w:szCs w:val="18"/>
        </w:rPr>
        <w:t xml:space="preserve"> Эти пункты применимы к ау</w:t>
      </w:r>
      <w:r>
        <w:rPr>
          <w:rFonts w:ascii="Arial" w:hAnsi="Arial" w:cs="Arial"/>
          <w:sz w:val="18"/>
          <w:szCs w:val="18"/>
          <w:lang w:val="ru-RU"/>
        </w:rPr>
        <w:t>с</w:t>
      </w:r>
      <w:r w:rsidRPr="00505C00">
        <w:rPr>
          <w:rFonts w:ascii="Arial" w:hAnsi="Arial" w:cs="Arial"/>
          <w:sz w:val="18"/>
          <w:szCs w:val="18"/>
        </w:rPr>
        <w:t>тенитной нерж</w:t>
      </w:r>
      <w:r>
        <w:rPr>
          <w:rFonts w:ascii="Arial" w:hAnsi="Arial" w:cs="Arial"/>
          <w:sz w:val="18"/>
          <w:szCs w:val="18"/>
        </w:rPr>
        <w:t>а</w:t>
      </w:r>
      <w:r w:rsidRPr="00505C00">
        <w:rPr>
          <w:rFonts w:ascii="Arial" w:hAnsi="Arial" w:cs="Arial"/>
          <w:sz w:val="18"/>
          <w:szCs w:val="18"/>
        </w:rPr>
        <w:t>веющей стали</w:t>
      </w:r>
      <w:r>
        <w:rPr>
          <w:rFonts w:ascii="Arial" w:hAnsi="Arial" w:cs="Arial"/>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Default="007D1B41">
    <w:pPr>
      <w:pStyle w:val="a3"/>
      <w:jc w:val="right"/>
      <w:rPr>
        <w:b/>
      </w:rPr>
    </w:pPr>
    <w:r>
      <w:rPr>
        <w:b/>
      </w:rPr>
      <w:t>СТБ 1232-2000</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D32114" w:rsidRDefault="007D1B41" w:rsidP="00596A6E">
    <w:pPr>
      <w:tabs>
        <w:tab w:val="center" w:pos="4677"/>
        <w:tab w:val="right" w:pos="9355"/>
      </w:tabs>
      <w:spacing w:after="0" w:line="240" w:lineRule="auto"/>
      <w:jc w:val="right"/>
      <w:rPr>
        <w:rFonts w:ascii="Arial" w:hAnsi="Arial" w:cs="Arial"/>
        <w:b/>
        <w:lang w:eastAsia="x-none"/>
      </w:rPr>
    </w:pPr>
    <w:r w:rsidRPr="00D32114">
      <w:rPr>
        <w:rFonts w:ascii="Arial" w:hAnsi="Arial" w:cs="Arial"/>
        <w:b/>
        <w:lang w:eastAsia="x-none"/>
      </w:rPr>
      <w:t>ГОСТ</w:t>
    </w:r>
    <w:r w:rsidRPr="00D32114">
      <w:rPr>
        <w:rFonts w:ascii="Arial" w:hAnsi="Arial" w:cs="Arial"/>
        <w:b/>
        <w:lang w:val="x-none" w:eastAsia="x-none"/>
      </w:rPr>
      <w:t xml:space="preserve"> </w:t>
    </w:r>
    <w:r w:rsidRPr="00D32114">
      <w:rPr>
        <w:rFonts w:ascii="Arial" w:hAnsi="Arial" w:cs="Arial"/>
        <w:b/>
        <w:lang w:val="en-US" w:eastAsia="x-none"/>
      </w:rPr>
      <w:t>EN</w:t>
    </w:r>
    <w:r w:rsidRPr="00D32114">
      <w:rPr>
        <w:rFonts w:ascii="Arial" w:hAnsi="Arial" w:cs="Arial"/>
        <w:b/>
        <w:lang w:val="x-none" w:eastAsia="x-none"/>
      </w:rPr>
      <w:t xml:space="preserve"> 1</w:t>
    </w:r>
    <w:r>
      <w:rPr>
        <w:rFonts w:ascii="Arial" w:hAnsi="Arial" w:cs="Arial"/>
        <w:b/>
        <w:lang w:eastAsia="x-none"/>
      </w:rPr>
      <w:t>4</w:t>
    </w:r>
    <w:r w:rsidRPr="00D32114">
      <w:rPr>
        <w:rFonts w:ascii="Arial" w:hAnsi="Arial" w:cs="Arial"/>
        <w:b/>
        <w:lang w:eastAsia="x-none"/>
      </w:rPr>
      <w:t>3</w:t>
    </w:r>
    <w:r>
      <w:rPr>
        <w:rFonts w:ascii="Arial" w:hAnsi="Arial" w:cs="Arial"/>
        <w:b/>
        <w:lang w:eastAsia="x-none"/>
      </w:rPr>
      <w:t>98</w:t>
    </w:r>
    <w:r w:rsidRPr="00D32114">
      <w:rPr>
        <w:rFonts w:ascii="Arial" w:hAnsi="Arial" w:cs="Arial"/>
        <w:b/>
        <w:lang w:eastAsia="x-none"/>
      </w:rPr>
      <w:t>-2</w:t>
    </w:r>
  </w:p>
  <w:p w:rsidR="007D1B41" w:rsidRPr="00D32114" w:rsidRDefault="007D1B41" w:rsidP="00596A6E">
    <w:pPr>
      <w:tabs>
        <w:tab w:val="center" w:pos="4677"/>
        <w:tab w:val="right" w:pos="9355"/>
      </w:tabs>
      <w:spacing w:after="0" w:line="240" w:lineRule="auto"/>
      <w:jc w:val="right"/>
      <w:rPr>
        <w:rFonts w:ascii="Arial" w:hAnsi="Arial" w:cs="Arial"/>
        <w:i/>
        <w:sz w:val="20"/>
        <w:szCs w:val="20"/>
      </w:rPr>
    </w:pPr>
    <w:r w:rsidRPr="00D32114">
      <w:rPr>
        <w:rFonts w:ascii="Arial" w:hAnsi="Arial" w:cs="Arial"/>
        <w:i/>
        <w:sz w:val="20"/>
        <w:szCs w:val="20"/>
      </w:rPr>
      <w:t xml:space="preserve">(проект, BY, </w:t>
    </w:r>
    <w:r w:rsidRPr="00984EE6">
      <w:rPr>
        <w:rFonts w:ascii="Arial" w:hAnsi="Arial" w:cs="Arial"/>
        <w:i/>
        <w:sz w:val="20"/>
        <w:szCs w:val="20"/>
      </w:rPr>
      <w:t>окончательная редакция</w:t>
    </w:r>
    <w:r w:rsidRPr="00D32114">
      <w:rPr>
        <w:rFonts w:ascii="Arial" w:hAnsi="Arial" w:cs="Arial"/>
        <w:i/>
        <w:sz w:val="20"/>
        <w:szCs w:val="20"/>
      </w:rP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D32114" w:rsidRDefault="007D1B41" w:rsidP="006F0E6D">
    <w:pPr>
      <w:tabs>
        <w:tab w:val="center" w:pos="4677"/>
        <w:tab w:val="right" w:pos="9355"/>
      </w:tabs>
      <w:spacing w:after="0" w:line="240" w:lineRule="auto"/>
      <w:jc w:val="right"/>
      <w:rPr>
        <w:rFonts w:ascii="Arial" w:hAnsi="Arial" w:cs="Arial"/>
        <w:b/>
        <w:lang w:eastAsia="x-none"/>
      </w:rPr>
    </w:pPr>
    <w:r w:rsidRPr="00D32114">
      <w:rPr>
        <w:rFonts w:ascii="Arial" w:hAnsi="Arial" w:cs="Arial"/>
        <w:b/>
        <w:lang w:eastAsia="x-none"/>
      </w:rPr>
      <w:t>ГОСТ</w:t>
    </w:r>
    <w:r w:rsidRPr="00D32114">
      <w:rPr>
        <w:rFonts w:ascii="Arial" w:hAnsi="Arial" w:cs="Arial"/>
        <w:b/>
        <w:lang w:val="x-none" w:eastAsia="x-none"/>
      </w:rPr>
      <w:t xml:space="preserve"> </w:t>
    </w:r>
    <w:r w:rsidRPr="00D32114">
      <w:rPr>
        <w:rFonts w:ascii="Arial" w:hAnsi="Arial" w:cs="Arial"/>
        <w:b/>
        <w:lang w:val="en-US" w:eastAsia="x-none"/>
      </w:rPr>
      <w:t>EN</w:t>
    </w:r>
    <w:r w:rsidRPr="00D32114">
      <w:rPr>
        <w:rFonts w:ascii="Arial" w:hAnsi="Arial" w:cs="Arial"/>
        <w:b/>
        <w:lang w:val="x-none" w:eastAsia="x-none"/>
      </w:rPr>
      <w:t xml:space="preserve"> 1</w:t>
    </w:r>
    <w:r>
      <w:rPr>
        <w:rFonts w:ascii="Arial" w:hAnsi="Arial" w:cs="Arial"/>
        <w:b/>
        <w:lang w:eastAsia="x-none"/>
      </w:rPr>
      <w:t>4</w:t>
    </w:r>
    <w:r w:rsidRPr="00D32114">
      <w:rPr>
        <w:rFonts w:ascii="Arial" w:hAnsi="Arial" w:cs="Arial"/>
        <w:b/>
        <w:lang w:eastAsia="x-none"/>
      </w:rPr>
      <w:t>3</w:t>
    </w:r>
    <w:r>
      <w:rPr>
        <w:rFonts w:ascii="Arial" w:hAnsi="Arial" w:cs="Arial"/>
        <w:b/>
        <w:lang w:eastAsia="x-none"/>
      </w:rPr>
      <w:t>98</w:t>
    </w:r>
    <w:r w:rsidRPr="00D32114">
      <w:rPr>
        <w:rFonts w:ascii="Arial" w:hAnsi="Arial" w:cs="Arial"/>
        <w:b/>
        <w:lang w:eastAsia="x-none"/>
      </w:rPr>
      <w:t>-2</w:t>
    </w:r>
  </w:p>
  <w:p w:rsidR="007D1B41" w:rsidRPr="00D32114" w:rsidRDefault="007D1B41" w:rsidP="006F0E6D">
    <w:pPr>
      <w:tabs>
        <w:tab w:val="center" w:pos="4677"/>
        <w:tab w:val="right" w:pos="9355"/>
      </w:tabs>
      <w:spacing w:after="0" w:line="240" w:lineRule="auto"/>
      <w:jc w:val="right"/>
      <w:rPr>
        <w:rFonts w:ascii="Arial" w:hAnsi="Arial" w:cs="Arial"/>
        <w:i/>
        <w:sz w:val="20"/>
        <w:szCs w:val="20"/>
      </w:rPr>
    </w:pPr>
    <w:r w:rsidRPr="00D32114">
      <w:rPr>
        <w:rFonts w:ascii="Arial" w:hAnsi="Arial" w:cs="Arial"/>
        <w:i/>
        <w:sz w:val="20"/>
        <w:szCs w:val="20"/>
      </w:rPr>
      <w:t xml:space="preserve">(проект, </w:t>
    </w:r>
    <w:r w:rsidRPr="00984EE6">
      <w:rPr>
        <w:rFonts w:ascii="Arial" w:hAnsi="Arial" w:cs="Arial"/>
        <w:i/>
        <w:sz w:val="20"/>
        <w:szCs w:val="20"/>
      </w:rPr>
      <w:t>BY, окончательная редакция</w:t>
    </w:r>
    <w:r w:rsidRPr="00D32114">
      <w:rPr>
        <w:rFonts w:ascii="Arial" w:hAnsi="Arial" w:cs="Arial"/>
        <w:i/>
        <w:sz w:val="20"/>
        <w:szCs w:val="20"/>
      </w:rPr>
      <w:t>)</w:t>
    </w:r>
  </w:p>
  <w:p w:rsidR="007D1B41" w:rsidRPr="006F0E6D" w:rsidRDefault="007D1B41" w:rsidP="00B64B57">
    <w:pPr>
      <w:pStyle w:val="a3"/>
      <w:rPr>
        <w:lang w:val="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D32114" w:rsidRDefault="007D1B41" w:rsidP="00596A6E">
    <w:pPr>
      <w:tabs>
        <w:tab w:val="center" w:pos="4677"/>
        <w:tab w:val="right" w:pos="9355"/>
      </w:tabs>
      <w:spacing w:after="0" w:line="240" w:lineRule="auto"/>
      <w:jc w:val="right"/>
      <w:rPr>
        <w:rFonts w:ascii="Arial" w:hAnsi="Arial" w:cs="Arial"/>
        <w:b/>
        <w:lang w:eastAsia="x-none"/>
      </w:rPr>
    </w:pPr>
    <w:r w:rsidRPr="00D32114">
      <w:rPr>
        <w:rFonts w:ascii="Arial" w:hAnsi="Arial" w:cs="Arial"/>
        <w:b/>
        <w:lang w:eastAsia="x-none"/>
      </w:rPr>
      <w:t>ГОСТ</w:t>
    </w:r>
    <w:r w:rsidRPr="00D32114">
      <w:rPr>
        <w:rFonts w:ascii="Arial" w:hAnsi="Arial" w:cs="Arial"/>
        <w:b/>
        <w:lang w:val="x-none" w:eastAsia="x-none"/>
      </w:rPr>
      <w:t xml:space="preserve"> </w:t>
    </w:r>
    <w:r w:rsidRPr="00D32114">
      <w:rPr>
        <w:rFonts w:ascii="Arial" w:hAnsi="Arial" w:cs="Arial"/>
        <w:b/>
        <w:lang w:val="en-US" w:eastAsia="x-none"/>
      </w:rPr>
      <w:t>EN</w:t>
    </w:r>
    <w:r w:rsidRPr="00D32114">
      <w:rPr>
        <w:rFonts w:ascii="Arial" w:hAnsi="Arial" w:cs="Arial"/>
        <w:b/>
        <w:lang w:val="x-none" w:eastAsia="x-none"/>
      </w:rPr>
      <w:t xml:space="preserve"> 1</w:t>
    </w:r>
    <w:r w:rsidRPr="00113E1D">
      <w:rPr>
        <w:rFonts w:ascii="Arial" w:hAnsi="Arial" w:cs="Arial"/>
        <w:b/>
        <w:lang w:eastAsia="x-none"/>
      </w:rPr>
      <w:t>4</w:t>
    </w:r>
    <w:r w:rsidRPr="00D32114">
      <w:rPr>
        <w:rFonts w:ascii="Arial" w:hAnsi="Arial" w:cs="Arial"/>
        <w:b/>
        <w:lang w:eastAsia="x-none"/>
      </w:rPr>
      <w:t>3</w:t>
    </w:r>
    <w:r w:rsidRPr="00113E1D">
      <w:rPr>
        <w:rFonts w:ascii="Arial" w:hAnsi="Arial" w:cs="Arial"/>
        <w:b/>
        <w:lang w:eastAsia="x-none"/>
      </w:rPr>
      <w:t>98</w:t>
    </w:r>
    <w:r w:rsidRPr="00D32114">
      <w:rPr>
        <w:rFonts w:ascii="Arial" w:hAnsi="Arial" w:cs="Arial"/>
        <w:b/>
        <w:lang w:eastAsia="x-none"/>
      </w:rPr>
      <w:t>-2</w:t>
    </w:r>
  </w:p>
  <w:p w:rsidR="007D1B41" w:rsidRPr="00D32114" w:rsidRDefault="007D1B41" w:rsidP="00596A6E">
    <w:pPr>
      <w:tabs>
        <w:tab w:val="center" w:pos="4677"/>
        <w:tab w:val="right" w:pos="9355"/>
      </w:tabs>
      <w:spacing w:after="0" w:line="240" w:lineRule="auto"/>
      <w:jc w:val="right"/>
      <w:rPr>
        <w:rFonts w:ascii="Arial" w:hAnsi="Arial" w:cs="Arial"/>
        <w:i/>
        <w:sz w:val="20"/>
        <w:szCs w:val="20"/>
      </w:rPr>
    </w:pPr>
    <w:r w:rsidRPr="00D32114">
      <w:rPr>
        <w:rFonts w:ascii="Arial" w:hAnsi="Arial" w:cs="Arial"/>
        <w:i/>
        <w:sz w:val="20"/>
        <w:szCs w:val="20"/>
      </w:rPr>
      <w:t xml:space="preserve">(проект, </w:t>
    </w:r>
    <w:r w:rsidRPr="00984EE6">
      <w:rPr>
        <w:rFonts w:ascii="Arial" w:hAnsi="Arial" w:cs="Arial"/>
        <w:i/>
        <w:sz w:val="20"/>
        <w:szCs w:val="20"/>
      </w:rPr>
      <w:t>BY, окончательная редакция</w:t>
    </w:r>
    <w:r w:rsidRPr="00D32114">
      <w:rPr>
        <w:rFonts w:ascii="Arial" w:hAnsi="Arial" w:cs="Arial"/>
        <w:i/>
        <w:sz w:val="20"/>
        <w:szCs w:val="2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Default="007D1B41" w:rsidP="00886A08">
    <w:pPr>
      <w:pStyle w:val="a3"/>
      <w:rPr>
        <w:rFonts w:ascii="Arial" w:hAnsi="Arial" w:cs="Arial"/>
        <w:b/>
        <w:sz w:val="22"/>
        <w:szCs w:val="22"/>
        <w:lang w:val="ru-RU"/>
      </w:rPr>
    </w:pPr>
    <w:r>
      <w:rPr>
        <w:rFonts w:ascii="Arial" w:hAnsi="Arial" w:cs="Arial"/>
        <w:b/>
        <w:sz w:val="22"/>
        <w:szCs w:val="22"/>
        <w:lang w:val="ru-RU"/>
      </w:rPr>
      <w:t>ГОСТ</w:t>
    </w:r>
    <w:r w:rsidRPr="00562415">
      <w:rPr>
        <w:rFonts w:ascii="Arial" w:hAnsi="Arial" w:cs="Arial"/>
        <w:b/>
        <w:sz w:val="22"/>
        <w:szCs w:val="22"/>
      </w:rPr>
      <w:t xml:space="preserve"> </w:t>
    </w:r>
    <w:r w:rsidRPr="00562415">
      <w:rPr>
        <w:rFonts w:ascii="Arial" w:hAnsi="Arial" w:cs="Arial"/>
        <w:b/>
        <w:sz w:val="22"/>
        <w:szCs w:val="22"/>
        <w:lang w:val="en-US"/>
      </w:rPr>
      <w:t>EN</w:t>
    </w:r>
    <w:r w:rsidRPr="00562415">
      <w:rPr>
        <w:rFonts w:ascii="Arial" w:hAnsi="Arial" w:cs="Arial"/>
        <w:b/>
        <w:sz w:val="22"/>
        <w:szCs w:val="22"/>
      </w:rPr>
      <w:t xml:space="preserve"> 1</w:t>
    </w:r>
    <w:r>
      <w:rPr>
        <w:rFonts w:ascii="Arial" w:hAnsi="Arial" w:cs="Arial"/>
        <w:b/>
        <w:sz w:val="22"/>
        <w:szCs w:val="22"/>
        <w:lang w:val="ru-RU"/>
      </w:rPr>
      <w:t>4</w:t>
    </w:r>
    <w:r w:rsidRPr="0098034D">
      <w:rPr>
        <w:rFonts w:ascii="Arial" w:hAnsi="Arial" w:cs="Arial"/>
        <w:b/>
        <w:sz w:val="22"/>
        <w:szCs w:val="22"/>
        <w:lang w:val="ru-RU"/>
      </w:rPr>
      <w:t>3</w:t>
    </w:r>
    <w:r>
      <w:rPr>
        <w:rFonts w:ascii="Arial" w:hAnsi="Arial" w:cs="Arial"/>
        <w:b/>
        <w:sz w:val="22"/>
        <w:szCs w:val="22"/>
        <w:lang w:val="ru-RU"/>
      </w:rPr>
      <w:t>98</w:t>
    </w:r>
    <w:r w:rsidRPr="0098034D">
      <w:rPr>
        <w:rFonts w:ascii="Arial" w:hAnsi="Arial" w:cs="Arial"/>
        <w:b/>
        <w:sz w:val="22"/>
        <w:szCs w:val="22"/>
        <w:lang w:val="ru-RU"/>
      </w:rPr>
      <w:t>-2</w:t>
    </w:r>
  </w:p>
  <w:p w:rsidR="007D1B41" w:rsidRPr="00D32114" w:rsidRDefault="007D1B41" w:rsidP="00D32114">
    <w:pPr>
      <w:tabs>
        <w:tab w:val="center" w:pos="4677"/>
        <w:tab w:val="right" w:pos="9355"/>
      </w:tabs>
      <w:spacing w:after="0" w:line="240" w:lineRule="auto"/>
      <w:rPr>
        <w:rFonts w:ascii="Arial" w:hAnsi="Arial" w:cs="Arial"/>
        <w:i/>
        <w:sz w:val="20"/>
        <w:szCs w:val="20"/>
      </w:rPr>
    </w:pPr>
    <w:r w:rsidRPr="00D32114">
      <w:rPr>
        <w:rFonts w:ascii="Arial" w:hAnsi="Arial" w:cs="Arial"/>
        <w:i/>
        <w:sz w:val="20"/>
        <w:szCs w:val="20"/>
      </w:rPr>
      <w:t xml:space="preserve">(проект, BY, </w:t>
    </w:r>
    <w:r w:rsidRPr="00984EE6">
      <w:rPr>
        <w:rFonts w:ascii="Arial" w:hAnsi="Arial" w:cs="Arial"/>
        <w:i/>
        <w:sz w:val="20"/>
        <w:szCs w:val="20"/>
      </w:rPr>
      <w:t>окончательная редакция</w:t>
    </w:r>
    <w:r w:rsidRPr="00D32114">
      <w:rPr>
        <w:rFonts w:ascii="Arial" w:hAnsi="Arial" w:cs="Arial"/>
        <w:i/>
        <w:sz w:val="20"/>
        <w:szCs w:val="20"/>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D32114" w:rsidRDefault="007D1B41" w:rsidP="00D32114">
    <w:pPr>
      <w:tabs>
        <w:tab w:val="center" w:pos="4677"/>
        <w:tab w:val="right" w:pos="9355"/>
      </w:tabs>
      <w:spacing w:after="0" w:line="240" w:lineRule="auto"/>
      <w:jc w:val="right"/>
      <w:rPr>
        <w:rFonts w:ascii="Arial" w:hAnsi="Arial" w:cs="Arial"/>
        <w:b/>
        <w:lang w:eastAsia="x-none"/>
      </w:rPr>
    </w:pPr>
    <w:r w:rsidRPr="00D32114">
      <w:rPr>
        <w:rFonts w:ascii="Arial" w:hAnsi="Arial" w:cs="Arial"/>
        <w:b/>
        <w:lang w:eastAsia="x-none"/>
      </w:rPr>
      <w:t>ГОСТ</w:t>
    </w:r>
    <w:r w:rsidRPr="00D32114">
      <w:rPr>
        <w:rFonts w:ascii="Arial" w:hAnsi="Arial" w:cs="Arial"/>
        <w:b/>
        <w:lang w:val="x-none" w:eastAsia="x-none"/>
      </w:rPr>
      <w:t xml:space="preserve"> </w:t>
    </w:r>
    <w:r w:rsidRPr="00D32114">
      <w:rPr>
        <w:rFonts w:ascii="Arial" w:hAnsi="Arial" w:cs="Arial"/>
        <w:b/>
        <w:lang w:val="en-US" w:eastAsia="x-none"/>
      </w:rPr>
      <w:t>EN</w:t>
    </w:r>
    <w:r w:rsidRPr="00D32114">
      <w:rPr>
        <w:rFonts w:ascii="Arial" w:hAnsi="Arial" w:cs="Arial"/>
        <w:b/>
        <w:lang w:val="x-none" w:eastAsia="x-none"/>
      </w:rPr>
      <w:t xml:space="preserve"> 1</w:t>
    </w:r>
    <w:r>
      <w:rPr>
        <w:rFonts w:ascii="Arial" w:hAnsi="Arial" w:cs="Arial"/>
        <w:b/>
        <w:lang w:eastAsia="x-none"/>
      </w:rPr>
      <w:t>4</w:t>
    </w:r>
    <w:r w:rsidRPr="00D32114">
      <w:rPr>
        <w:rFonts w:ascii="Arial" w:hAnsi="Arial" w:cs="Arial"/>
        <w:b/>
        <w:lang w:eastAsia="x-none"/>
      </w:rPr>
      <w:t>3</w:t>
    </w:r>
    <w:r>
      <w:rPr>
        <w:rFonts w:ascii="Arial" w:hAnsi="Arial" w:cs="Arial"/>
        <w:b/>
        <w:lang w:eastAsia="x-none"/>
      </w:rPr>
      <w:t>98</w:t>
    </w:r>
    <w:r w:rsidRPr="00D32114">
      <w:rPr>
        <w:rFonts w:ascii="Arial" w:hAnsi="Arial" w:cs="Arial"/>
        <w:b/>
        <w:lang w:eastAsia="x-none"/>
      </w:rPr>
      <w:t>-2</w:t>
    </w:r>
  </w:p>
  <w:p w:rsidR="007D1B41" w:rsidRPr="00D32114" w:rsidRDefault="007D1B41" w:rsidP="00D32114">
    <w:pPr>
      <w:tabs>
        <w:tab w:val="center" w:pos="4677"/>
        <w:tab w:val="right" w:pos="9355"/>
      </w:tabs>
      <w:spacing w:after="0" w:line="240" w:lineRule="auto"/>
      <w:jc w:val="right"/>
      <w:rPr>
        <w:rFonts w:ascii="Arial" w:hAnsi="Arial" w:cs="Arial"/>
        <w:i/>
        <w:sz w:val="20"/>
        <w:szCs w:val="20"/>
      </w:rPr>
    </w:pPr>
    <w:r w:rsidRPr="00D32114">
      <w:rPr>
        <w:rFonts w:ascii="Arial" w:hAnsi="Arial" w:cs="Arial"/>
        <w:i/>
        <w:sz w:val="20"/>
        <w:szCs w:val="20"/>
      </w:rPr>
      <w:t xml:space="preserve">(проект, BY, </w:t>
    </w:r>
    <w:r w:rsidRPr="00984EE6">
      <w:rPr>
        <w:rFonts w:ascii="Arial" w:hAnsi="Arial" w:cs="Arial"/>
        <w:i/>
        <w:sz w:val="20"/>
        <w:szCs w:val="20"/>
      </w:rPr>
      <w:t>окончательная редакция</w:t>
    </w:r>
    <w:r w:rsidRPr="00D32114">
      <w:rPr>
        <w:rFonts w:ascii="Arial" w:hAnsi="Arial" w:cs="Arial"/>
        <w:i/>
        <w:sz w:val="20"/>
        <w:szCs w:val="20"/>
      </w:rPr>
      <w:t>)</w:t>
    </w:r>
  </w:p>
  <w:p w:rsidR="007D1B41" w:rsidRPr="00D32114" w:rsidRDefault="007D1B41" w:rsidP="00D32114">
    <w:pPr>
      <w:pStyle w:val="a3"/>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Default="007D1B41" w:rsidP="00886A08">
    <w:pPr>
      <w:pStyle w:val="a3"/>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D32114" w:rsidRDefault="007D1B41" w:rsidP="00D32114">
    <w:pPr>
      <w:tabs>
        <w:tab w:val="center" w:pos="4677"/>
        <w:tab w:val="right" w:pos="9355"/>
      </w:tabs>
      <w:spacing w:after="0" w:line="240" w:lineRule="auto"/>
      <w:rPr>
        <w:rFonts w:ascii="Arial" w:hAnsi="Arial" w:cs="Arial"/>
        <w:b/>
        <w:lang w:eastAsia="x-none"/>
      </w:rPr>
    </w:pPr>
    <w:r w:rsidRPr="00D32114">
      <w:rPr>
        <w:rFonts w:ascii="Arial" w:hAnsi="Arial" w:cs="Arial"/>
        <w:b/>
        <w:lang w:eastAsia="x-none"/>
      </w:rPr>
      <w:t>ГОСТ</w:t>
    </w:r>
    <w:r w:rsidRPr="00D32114">
      <w:rPr>
        <w:rFonts w:ascii="Arial" w:hAnsi="Arial" w:cs="Arial"/>
        <w:b/>
        <w:lang w:val="x-none" w:eastAsia="x-none"/>
      </w:rPr>
      <w:t xml:space="preserve"> </w:t>
    </w:r>
    <w:r w:rsidRPr="00D32114">
      <w:rPr>
        <w:rFonts w:ascii="Arial" w:hAnsi="Arial" w:cs="Arial"/>
        <w:b/>
        <w:lang w:val="en-US" w:eastAsia="x-none"/>
      </w:rPr>
      <w:t>EN</w:t>
    </w:r>
    <w:r w:rsidRPr="00D32114">
      <w:rPr>
        <w:rFonts w:ascii="Arial" w:hAnsi="Arial" w:cs="Arial"/>
        <w:b/>
        <w:lang w:val="x-none" w:eastAsia="x-none"/>
      </w:rPr>
      <w:t xml:space="preserve"> 1</w:t>
    </w:r>
    <w:r>
      <w:rPr>
        <w:rFonts w:ascii="Arial" w:hAnsi="Arial" w:cs="Arial"/>
        <w:b/>
        <w:lang w:eastAsia="x-none"/>
      </w:rPr>
      <w:t>4</w:t>
    </w:r>
    <w:r w:rsidRPr="00D32114">
      <w:rPr>
        <w:rFonts w:ascii="Arial" w:hAnsi="Arial" w:cs="Arial"/>
        <w:b/>
        <w:lang w:eastAsia="x-none"/>
      </w:rPr>
      <w:t>3</w:t>
    </w:r>
    <w:r>
      <w:rPr>
        <w:rFonts w:ascii="Arial" w:hAnsi="Arial" w:cs="Arial"/>
        <w:b/>
        <w:lang w:eastAsia="x-none"/>
      </w:rPr>
      <w:t>98</w:t>
    </w:r>
    <w:r w:rsidRPr="00D32114">
      <w:rPr>
        <w:rFonts w:ascii="Arial" w:hAnsi="Arial" w:cs="Arial"/>
        <w:b/>
        <w:lang w:eastAsia="x-none"/>
      </w:rPr>
      <w:t>-2</w:t>
    </w:r>
  </w:p>
  <w:p w:rsidR="007D1B41" w:rsidRPr="00D32114" w:rsidRDefault="007D1B41" w:rsidP="00D32114">
    <w:pPr>
      <w:tabs>
        <w:tab w:val="center" w:pos="4677"/>
        <w:tab w:val="right" w:pos="9355"/>
      </w:tabs>
      <w:spacing w:after="0" w:line="240" w:lineRule="auto"/>
      <w:rPr>
        <w:rFonts w:ascii="Arial" w:hAnsi="Arial" w:cs="Arial"/>
        <w:i/>
        <w:sz w:val="20"/>
        <w:szCs w:val="20"/>
      </w:rPr>
    </w:pPr>
    <w:r w:rsidRPr="00D32114">
      <w:rPr>
        <w:rFonts w:ascii="Arial" w:hAnsi="Arial" w:cs="Arial"/>
        <w:i/>
        <w:sz w:val="20"/>
        <w:szCs w:val="20"/>
      </w:rPr>
      <w:t xml:space="preserve">(проект, BY, </w:t>
    </w:r>
    <w:r w:rsidRPr="00984EE6">
      <w:rPr>
        <w:rFonts w:ascii="Arial" w:hAnsi="Arial" w:cs="Arial"/>
        <w:i/>
        <w:sz w:val="20"/>
        <w:szCs w:val="20"/>
      </w:rPr>
      <w:t>окончательная редакция</w:t>
    </w:r>
    <w:r w:rsidRPr="00D32114">
      <w:rPr>
        <w:rFonts w:ascii="Arial" w:hAnsi="Arial" w:cs="Arial"/>
        <w:i/>
        <w:sz w:val="20"/>
        <w:szCs w:val="20"/>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D32114" w:rsidRDefault="007D1B41" w:rsidP="00D32114">
    <w:pPr>
      <w:tabs>
        <w:tab w:val="center" w:pos="4677"/>
        <w:tab w:val="right" w:pos="9355"/>
      </w:tabs>
      <w:spacing w:after="0" w:line="240" w:lineRule="auto"/>
      <w:jc w:val="right"/>
      <w:rPr>
        <w:rFonts w:ascii="Arial" w:hAnsi="Arial" w:cs="Arial"/>
        <w:b/>
        <w:lang w:eastAsia="x-none"/>
      </w:rPr>
    </w:pPr>
    <w:r w:rsidRPr="00D32114">
      <w:rPr>
        <w:rFonts w:ascii="Arial" w:hAnsi="Arial" w:cs="Arial"/>
        <w:b/>
        <w:lang w:eastAsia="x-none"/>
      </w:rPr>
      <w:t>ГОСТ</w:t>
    </w:r>
    <w:r w:rsidRPr="00D32114">
      <w:rPr>
        <w:rFonts w:ascii="Arial" w:hAnsi="Arial" w:cs="Arial"/>
        <w:b/>
        <w:lang w:val="x-none" w:eastAsia="x-none"/>
      </w:rPr>
      <w:t xml:space="preserve"> </w:t>
    </w:r>
    <w:r w:rsidRPr="00D32114">
      <w:rPr>
        <w:rFonts w:ascii="Arial" w:hAnsi="Arial" w:cs="Arial"/>
        <w:b/>
        <w:lang w:val="en-US" w:eastAsia="x-none"/>
      </w:rPr>
      <w:t>EN</w:t>
    </w:r>
    <w:r w:rsidRPr="00D32114">
      <w:rPr>
        <w:rFonts w:ascii="Arial" w:hAnsi="Arial" w:cs="Arial"/>
        <w:b/>
        <w:lang w:val="x-none" w:eastAsia="x-none"/>
      </w:rPr>
      <w:t xml:space="preserve"> 1</w:t>
    </w:r>
    <w:r>
      <w:rPr>
        <w:rFonts w:ascii="Arial" w:hAnsi="Arial" w:cs="Arial"/>
        <w:b/>
        <w:lang w:eastAsia="x-none"/>
      </w:rPr>
      <w:t>4</w:t>
    </w:r>
    <w:r w:rsidRPr="00D32114">
      <w:rPr>
        <w:rFonts w:ascii="Arial" w:hAnsi="Arial" w:cs="Arial"/>
        <w:b/>
        <w:lang w:eastAsia="x-none"/>
      </w:rPr>
      <w:t>3</w:t>
    </w:r>
    <w:r>
      <w:rPr>
        <w:rFonts w:ascii="Arial" w:hAnsi="Arial" w:cs="Arial"/>
        <w:b/>
        <w:lang w:eastAsia="x-none"/>
      </w:rPr>
      <w:t>98</w:t>
    </w:r>
    <w:r w:rsidRPr="00D32114">
      <w:rPr>
        <w:rFonts w:ascii="Arial" w:hAnsi="Arial" w:cs="Arial"/>
        <w:b/>
        <w:lang w:eastAsia="x-none"/>
      </w:rPr>
      <w:t>-2</w:t>
    </w:r>
  </w:p>
  <w:p w:rsidR="007D1B41" w:rsidRPr="00D32114" w:rsidRDefault="007D1B41" w:rsidP="00D32114">
    <w:pPr>
      <w:tabs>
        <w:tab w:val="center" w:pos="4677"/>
        <w:tab w:val="right" w:pos="9355"/>
      </w:tabs>
      <w:spacing w:after="0" w:line="240" w:lineRule="auto"/>
      <w:jc w:val="right"/>
      <w:rPr>
        <w:rFonts w:ascii="Arial" w:hAnsi="Arial" w:cs="Arial"/>
        <w:i/>
        <w:sz w:val="20"/>
        <w:szCs w:val="20"/>
      </w:rPr>
    </w:pPr>
    <w:r w:rsidRPr="00D32114">
      <w:rPr>
        <w:rFonts w:ascii="Arial" w:hAnsi="Arial" w:cs="Arial"/>
        <w:i/>
        <w:sz w:val="20"/>
        <w:szCs w:val="20"/>
      </w:rPr>
      <w:t xml:space="preserve">(проект, BY, </w:t>
    </w:r>
    <w:r w:rsidRPr="00984EE6">
      <w:rPr>
        <w:rFonts w:ascii="Arial" w:hAnsi="Arial" w:cs="Arial"/>
        <w:i/>
        <w:sz w:val="20"/>
        <w:szCs w:val="20"/>
      </w:rPr>
      <w:t>окончательная редакция</w:t>
    </w:r>
    <w:r w:rsidRPr="00D32114">
      <w:rPr>
        <w:rFonts w:ascii="Arial" w:hAnsi="Arial" w:cs="Arial"/>
        <w:i/>
        <w:sz w:val="20"/>
        <w:szCs w:val="20"/>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8900BC" w:rsidRDefault="007D1B41" w:rsidP="00886A08">
    <w:pPr>
      <w:pStyle w:val="a3"/>
    </w:pPr>
    <w:r>
      <w:rPr>
        <w:noProof/>
        <w:lang w:val="ru-RU" w:eastAsia="ru-RU"/>
      </w:rPr>
      <mc:AlternateContent>
        <mc:Choice Requires="wps">
          <w:drawing>
            <wp:anchor distT="0" distB="0" distL="114300" distR="114300" simplePos="0" relativeHeight="251657728" behindDoc="0" locked="0" layoutInCell="1" allowOverlap="1">
              <wp:simplePos x="0" y="0"/>
              <wp:positionH relativeFrom="column">
                <wp:posOffset>8716505</wp:posOffset>
              </wp:positionH>
              <wp:positionV relativeFrom="paragraph">
                <wp:posOffset>-55072</wp:posOffset>
              </wp:positionV>
              <wp:extent cx="415636" cy="6107430"/>
              <wp:effectExtent l="0" t="0" r="3810" b="762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36" cy="6107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B41" w:rsidRPr="00D32114" w:rsidRDefault="007D1B41" w:rsidP="00984EE6">
                          <w:pPr>
                            <w:tabs>
                              <w:tab w:val="center" w:pos="4677"/>
                              <w:tab w:val="right" w:pos="9355"/>
                            </w:tabs>
                            <w:spacing w:after="0" w:line="240" w:lineRule="auto"/>
                            <w:rPr>
                              <w:rFonts w:ascii="Arial" w:hAnsi="Arial" w:cs="Arial"/>
                              <w:b/>
                              <w:lang w:eastAsia="x-none"/>
                            </w:rPr>
                          </w:pPr>
                          <w:r w:rsidRPr="00D32114">
                            <w:rPr>
                              <w:rFonts w:ascii="Arial" w:hAnsi="Arial" w:cs="Arial"/>
                              <w:b/>
                              <w:lang w:eastAsia="x-none"/>
                            </w:rPr>
                            <w:t>ГОСТ</w:t>
                          </w:r>
                          <w:r w:rsidRPr="00D32114">
                            <w:rPr>
                              <w:rFonts w:ascii="Arial" w:hAnsi="Arial" w:cs="Arial"/>
                              <w:b/>
                              <w:lang w:val="x-none" w:eastAsia="x-none"/>
                            </w:rPr>
                            <w:t xml:space="preserve"> </w:t>
                          </w:r>
                          <w:r w:rsidRPr="00D32114">
                            <w:rPr>
                              <w:rFonts w:ascii="Arial" w:hAnsi="Arial" w:cs="Arial"/>
                              <w:b/>
                              <w:lang w:val="en-US" w:eastAsia="x-none"/>
                            </w:rPr>
                            <w:t>EN</w:t>
                          </w:r>
                          <w:r w:rsidRPr="00D32114">
                            <w:rPr>
                              <w:rFonts w:ascii="Arial" w:hAnsi="Arial" w:cs="Arial"/>
                              <w:b/>
                              <w:lang w:val="x-none" w:eastAsia="x-none"/>
                            </w:rPr>
                            <w:t xml:space="preserve"> 1</w:t>
                          </w:r>
                          <w:r>
                            <w:rPr>
                              <w:rFonts w:ascii="Arial" w:hAnsi="Arial" w:cs="Arial"/>
                              <w:b/>
                              <w:lang w:eastAsia="x-none"/>
                            </w:rPr>
                            <w:t>4</w:t>
                          </w:r>
                          <w:r w:rsidRPr="00D32114">
                            <w:rPr>
                              <w:rFonts w:ascii="Arial" w:hAnsi="Arial" w:cs="Arial"/>
                              <w:b/>
                              <w:lang w:eastAsia="x-none"/>
                            </w:rPr>
                            <w:t>3</w:t>
                          </w:r>
                          <w:r>
                            <w:rPr>
                              <w:rFonts w:ascii="Arial" w:hAnsi="Arial" w:cs="Arial"/>
                              <w:b/>
                              <w:lang w:eastAsia="x-none"/>
                            </w:rPr>
                            <w:t>98</w:t>
                          </w:r>
                          <w:r w:rsidRPr="00D32114">
                            <w:rPr>
                              <w:rFonts w:ascii="Arial" w:hAnsi="Arial" w:cs="Arial"/>
                              <w:b/>
                              <w:lang w:eastAsia="x-none"/>
                            </w:rPr>
                            <w:t>-2</w:t>
                          </w:r>
                        </w:p>
                        <w:p w:rsidR="007D1B41" w:rsidRPr="00D32114" w:rsidRDefault="007D1B41" w:rsidP="00984EE6">
                          <w:pPr>
                            <w:tabs>
                              <w:tab w:val="center" w:pos="4677"/>
                              <w:tab w:val="right" w:pos="9355"/>
                            </w:tabs>
                            <w:spacing w:after="0" w:line="240" w:lineRule="auto"/>
                            <w:rPr>
                              <w:rFonts w:ascii="Arial" w:hAnsi="Arial" w:cs="Arial"/>
                              <w:i/>
                              <w:sz w:val="20"/>
                              <w:szCs w:val="20"/>
                            </w:rPr>
                          </w:pPr>
                          <w:r w:rsidRPr="00D32114">
                            <w:rPr>
                              <w:rFonts w:ascii="Arial" w:hAnsi="Arial" w:cs="Arial"/>
                              <w:i/>
                              <w:sz w:val="20"/>
                              <w:szCs w:val="20"/>
                            </w:rPr>
                            <w:t xml:space="preserve">(проект, BY, </w:t>
                          </w:r>
                          <w:r w:rsidRPr="00984EE6">
                            <w:rPr>
                              <w:rFonts w:ascii="Arial" w:hAnsi="Arial" w:cs="Arial"/>
                              <w:i/>
                              <w:sz w:val="20"/>
                              <w:szCs w:val="20"/>
                            </w:rPr>
                            <w:t>окончательная редакция</w:t>
                          </w:r>
                          <w:r w:rsidRPr="00D32114">
                            <w:rPr>
                              <w:rFonts w:ascii="Arial" w:hAnsi="Arial" w:cs="Arial"/>
                              <w:i/>
                              <w:sz w:val="20"/>
                              <w:szCs w:val="20"/>
                            </w:rPr>
                            <w:t>)</w:t>
                          </w:r>
                        </w:p>
                        <w:p w:rsidR="007D1B41" w:rsidRDefault="007D1B41"/>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686.35pt;margin-top:-4.35pt;width:32.75pt;height:48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" stroked="f">
              <v:textbox style="layout-flow:vertical" inset="0,0,0,0">
                <w:txbxContent>
                  <w:p w:rsidR="007D1B41" w:rsidRPr="00D32114" w:rsidRDefault="007D1B41" w:rsidP="00984EE6">
                    <w:pPr>
                      <w:tabs>
                        <w:tab w:val="center" w:pos="4677"/>
                        <w:tab w:val="right" w:pos="9355"/>
                      </w:tabs>
                      <w:spacing w:after="0" w:line="240" w:lineRule="auto"/>
                      <w:rPr>
                        <w:rFonts w:ascii="Arial" w:hAnsi="Arial" w:cs="Arial"/>
                        <w:b/>
                        <w:lang w:eastAsia="x-none"/>
                      </w:rPr>
                    </w:pPr>
                    <w:r w:rsidRPr="00D32114">
                      <w:rPr>
                        <w:rFonts w:ascii="Arial" w:hAnsi="Arial" w:cs="Arial"/>
                        <w:b/>
                        <w:lang w:eastAsia="x-none"/>
                      </w:rPr>
                      <w:t>ГОСТ</w:t>
                    </w:r>
                    <w:r w:rsidRPr="00D32114">
                      <w:rPr>
                        <w:rFonts w:ascii="Arial" w:hAnsi="Arial" w:cs="Arial"/>
                        <w:b/>
                        <w:lang w:val="x-none" w:eastAsia="x-none"/>
                      </w:rPr>
                      <w:t xml:space="preserve"> </w:t>
                    </w:r>
                    <w:r w:rsidRPr="00D32114">
                      <w:rPr>
                        <w:rFonts w:ascii="Arial" w:hAnsi="Arial" w:cs="Arial"/>
                        <w:b/>
                        <w:lang w:val="en-US" w:eastAsia="x-none"/>
                      </w:rPr>
                      <w:t>EN</w:t>
                    </w:r>
                    <w:r w:rsidRPr="00D32114">
                      <w:rPr>
                        <w:rFonts w:ascii="Arial" w:hAnsi="Arial" w:cs="Arial"/>
                        <w:b/>
                        <w:lang w:val="x-none" w:eastAsia="x-none"/>
                      </w:rPr>
                      <w:t xml:space="preserve"> 1</w:t>
                    </w:r>
                    <w:r>
                      <w:rPr>
                        <w:rFonts w:ascii="Arial" w:hAnsi="Arial" w:cs="Arial"/>
                        <w:b/>
                        <w:lang w:eastAsia="x-none"/>
                      </w:rPr>
                      <w:t>4</w:t>
                    </w:r>
                    <w:r w:rsidRPr="00D32114">
                      <w:rPr>
                        <w:rFonts w:ascii="Arial" w:hAnsi="Arial" w:cs="Arial"/>
                        <w:b/>
                        <w:lang w:eastAsia="x-none"/>
                      </w:rPr>
                      <w:t>3</w:t>
                    </w:r>
                    <w:r>
                      <w:rPr>
                        <w:rFonts w:ascii="Arial" w:hAnsi="Arial" w:cs="Arial"/>
                        <w:b/>
                        <w:lang w:eastAsia="x-none"/>
                      </w:rPr>
                      <w:t>98</w:t>
                    </w:r>
                    <w:r w:rsidRPr="00D32114">
                      <w:rPr>
                        <w:rFonts w:ascii="Arial" w:hAnsi="Arial" w:cs="Arial"/>
                        <w:b/>
                        <w:lang w:eastAsia="x-none"/>
                      </w:rPr>
                      <w:t>-2</w:t>
                    </w:r>
                  </w:p>
                  <w:p w:rsidR="007D1B41" w:rsidRPr="00D32114" w:rsidRDefault="007D1B41" w:rsidP="00984EE6">
                    <w:pPr>
                      <w:tabs>
                        <w:tab w:val="center" w:pos="4677"/>
                        <w:tab w:val="right" w:pos="9355"/>
                      </w:tabs>
                      <w:spacing w:after="0" w:line="240" w:lineRule="auto"/>
                      <w:rPr>
                        <w:rFonts w:ascii="Arial" w:hAnsi="Arial" w:cs="Arial"/>
                        <w:i/>
                        <w:sz w:val="20"/>
                        <w:szCs w:val="20"/>
                      </w:rPr>
                    </w:pPr>
                    <w:r w:rsidRPr="00D32114">
                      <w:rPr>
                        <w:rFonts w:ascii="Arial" w:hAnsi="Arial" w:cs="Arial"/>
                        <w:i/>
                        <w:sz w:val="20"/>
                        <w:szCs w:val="20"/>
                      </w:rPr>
                      <w:t xml:space="preserve">(проект, BY, </w:t>
                    </w:r>
                    <w:r w:rsidRPr="00984EE6">
                      <w:rPr>
                        <w:rFonts w:ascii="Arial" w:hAnsi="Arial" w:cs="Arial"/>
                        <w:i/>
                        <w:sz w:val="20"/>
                        <w:szCs w:val="20"/>
                      </w:rPr>
                      <w:t>окончательная редакция</w:t>
                    </w:r>
                    <w:r w:rsidRPr="00D32114">
                      <w:rPr>
                        <w:rFonts w:ascii="Arial" w:hAnsi="Arial" w:cs="Arial"/>
                        <w:i/>
                        <w:sz w:val="20"/>
                        <w:szCs w:val="20"/>
                      </w:rPr>
                      <w:t>)</w:t>
                    </w:r>
                  </w:p>
                  <w:p w:rsidR="007D1B41" w:rsidRDefault="007D1B41"/>
                </w:txbxContent>
              </v:textbox>
            </v:shape>
          </w:pict>
        </mc:Fallback>
      </mc:AlternateContent>
    </w:r>
    <w:r>
      <w:rPr>
        <w:noProof/>
        <w:lang w:val="ru-RU" w:eastAsia="ru-RU"/>
      </w:rPr>
      <mc:AlternateContent>
        <mc:Choice Requires="wps">
          <w:drawing>
            <wp:anchor distT="0" distB="0" distL="114300" distR="114300" simplePos="0" relativeHeight="251658752" behindDoc="0" locked="0" layoutInCell="1" allowOverlap="1">
              <wp:simplePos x="0" y="0"/>
              <wp:positionH relativeFrom="column">
                <wp:posOffset>-461645</wp:posOffset>
              </wp:positionH>
              <wp:positionV relativeFrom="paragraph">
                <wp:posOffset>-103505</wp:posOffset>
              </wp:positionV>
              <wp:extent cx="241935" cy="6107430"/>
              <wp:effectExtent l="0" t="1270" r="635"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6107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B41" w:rsidRPr="009B68EB" w:rsidRDefault="007D1B41" w:rsidP="009B68EB">
                          <w:pPr>
                            <w:rPr>
                              <w:rFonts w:ascii="Arial" w:hAnsi="Arial" w:cs="Arial"/>
                              <w:sz w:val="20"/>
                              <w:szCs w:val="20"/>
                            </w:rPr>
                          </w:pPr>
                          <w:r w:rsidRPr="009B68EB">
                            <w:rPr>
                              <w:rFonts w:ascii="Arial" w:hAnsi="Arial" w:cs="Arial"/>
                              <w:sz w:val="20"/>
                              <w:szCs w:val="20"/>
                            </w:rPr>
                            <w:fldChar w:fldCharType="begin"/>
                          </w:r>
                          <w:r w:rsidRPr="009B68EB">
                            <w:rPr>
                              <w:rFonts w:ascii="Arial" w:hAnsi="Arial" w:cs="Arial"/>
                              <w:sz w:val="20"/>
                              <w:szCs w:val="20"/>
                            </w:rPr>
                            <w:instrText>PAGE   \* MERGEFORMAT</w:instrText>
                          </w:r>
                          <w:r w:rsidRPr="009B68EB">
                            <w:rPr>
                              <w:rFonts w:ascii="Arial" w:hAnsi="Arial" w:cs="Arial"/>
                              <w:sz w:val="20"/>
                              <w:szCs w:val="20"/>
                            </w:rPr>
                            <w:fldChar w:fldCharType="separate"/>
                          </w:r>
                          <w:r w:rsidR="003320AC">
                            <w:rPr>
                              <w:rFonts w:ascii="Arial" w:hAnsi="Arial" w:cs="Arial"/>
                              <w:noProof/>
                              <w:sz w:val="20"/>
                              <w:szCs w:val="20"/>
                            </w:rPr>
                            <w:t>56</w:t>
                          </w:r>
                          <w:r w:rsidRPr="009B68EB">
                            <w:rPr>
                              <w:rFonts w:ascii="Arial" w:hAnsi="Arial" w:cs="Arial"/>
                              <w:sz w:val="20"/>
                              <w:szCs w:val="20"/>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36.35pt;margin-top:-8.15pt;width:19.05pt;height:48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" stroked="f">
              <v:textbox style="layout-flow:vertical" inset="0,0,0,0">
                <w:txbxContent>
                  <w:p w:rsidR="007D1B41" w:rsidRPr="009B68EB" w:rsidRDefault="007D1B41" w:rsidP="009B68EB">
                    <w:pPr>
                      <w:rPr>
                        <w:rFonts w:ascii="Arial" w:hAnsi="Arial" w:cs="Arial"/>
                        <w:sz w:val="20"/>
                        <w:szCs w:val="20"/>
                      </w:rPr>
                    </w:pPr>
                    <w:r w:rsidRPr="009B68EB">
                      <w:rPr>
                        <w:rFonts w:ascii="Arial" w:hAnsi="Arial" w:cs="Arial"/>
                        <w:sz w:val="20"/>
                        <w:szCs w:val="20"/>
                      </w:rPr>
                      <w:fldChar w:fldCharType="begin"/>
                    </w:r>
                    <w:r w:rsidRPr="009B68EB">
                      <w:rPr>
                        <w:rFonts w:ascii="Arial" w:hAnsi="Arial" w:cs="Arial"/>
                        <w:sz w:val="20"/>
                        <w:szCs w:val="20"/>
                      </w:rPr>
                      <w:instrText>PAGE   \* MERGEFORMAT</w:instrText>
                    </w:r>
                    <w:r w:rsidRPr="009B68EB">
                      <w:rPr>
                        <w:rFonts w:ascii="Arial" w:hAnsi="Arial" w:cs="Arial"/>
                        <w:sz w:val="20"/>
                        <w:szCs w:val="20"/>
                      </w:rPr>
                      <w:fldChar w:fldCharType="separate"/>
                    </w:r>
                    <w:r w:rsidR="003320AC">
                      <w:rPr>
                        <w:rFonts w:ascii="Arial" w:hAnsi="Arial" w:cs="Arial"/>
                        <w:noProof/>
                        <w:sz w:val="20"/>
                        <w:szCs w:val="20"/>
                      </w:rPr>
                      <w:t>56</w:t>
                    </w:r>
                    <w:r w:rsidRPr="009B68EB">
                      <w:rPr>
                        <w:rFonts w:ascii="Arial" w:hAnsi="Arial" w:cs="Arial"/>
                        <w:sz w:val="20"/>
                        <w:szCs w:val="20"/>
                      </w:rPr>
                      <w:fldChar w:fldCharType="end"/>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562415" w:rsidRDefault="007D1B41" w:rsidP="00886A08">
    <w:pPr>
      <w:pStyle w:val="a3"/>
      <w:jc w:val="right"/>
      <w:rPr>
        <w:rFonts w:ascii="Arial" w:hAnsi="Arial" w:cs="Arial"/>
        <w:sz w:val="22"/>
        <w:szCs w:val="22"/>
        <w:lang w:val="ru-RU"/>
      </w:rPr>
    </w:pPr>
    <w:r>
      <w:rPr>
        <w:rFonts w:ascii="Arial" w:hAnsi="Arial" w:cs="Arial"/>
        <w:noProof/>
        <w:lang w:val="ru-RU" w:eastAsia="ru-RU"/>
      </w:rPr>
      <mc:AlternateContent>
        <mc:Choice Requires="wps">
          <w:drawing>
            <wp:anchor distT="0" distB="0" distL="114300" distR="114300" simplePos="0" relativeHeight="251660800" behindDoc="0" locked="0" layoutInCell="1" allowOverlap="1">
              <wp:simplePos x="0" y="0"/>
              <wp:positionH relativeFrom="column">
                <wp:posOffset>-404495</wp:posOffset>
              </wp:positionH>
              <wp:positionV relativeFrom="paragraph">
                <wp:posOffset>-92710</wp:posOffset>
              </wp:positionV>
              <wp:extent cx="191135" cy="6122670"/>
              <wp:effectExtent l="0" t="2540" r="381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6122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B41" w:rsidRPr="00991D76" w:rsidRDefault="007D1B41" w:rsidP="00991D76">
                          <w:pPr>
                            <w:jc w:val="right"/>
                            <w:rPr>
                              <w:rFonts w:ascii="Arial" w:hAnsi="Arial" w:cs="Arial"/>
                              <w:sz w:val="20"/>
                              <w:szCs w:val="20"/>
                            </w:rPr>
                          </w:pPr>
                          <w:r w:rsidRPr="00991D76">
                            <w:rPr>
                              <w:rFonts w:ascii="Arial" w:hAnsi="Arial" w:cs="Arial"/>
                              <w:sz w:val="20"/>
                              <w:szCs w:val="20"/>
                            </w:rPr>
                            <w:fldChar w:fldCharType="begin"/>
                          </w:r>
                          <w:r w:rsidRPr="00991D76">
                            <w:rPr>
                              <w:rFonts w:ascii="Arial" w:hAnsi="Arial" w:cs="Arial"/>
                              <w:sz w:val="20"/>
                              <w:szCs w:val="20"/>
                            </w:rPr>
                            <w:instrText>PAGE   \* MERGEFORMAT</w:instrText>
                          </w:r>
                          <w:r w:rsidRPr="00991D76">
                            <w:rPr>
                              <w:rFonts w:ascii="Arial" w:hAnsi="Arial" w:cs="Arial"/>
                              <w:sz w:val="20"/>
                              <w:szCs w:val="20"/>
                            </w:rPr>
                            <w:fldChar w:fldCharType="separate"/>
                          </w:r>
                          <w:r>
                            <w:rPr>
                              <w:rFonts w:ascii="Arial" w:hAnsi="Arial" w:cs="Arial"/>
                              <w:noProof/>
                              <w:sz w:val="20"/>
                              <w:szCs w:val="20"/>
                            </w:rPr>
                            <w:t>57</w:t>
                          </w:r>
                          <w:r w:rsidRPr="00991D76">
                            <w:rPr>
                              <w:rFonts w:ascii="Arial" w:hAnsi="Arial" w:cs="Arial"/>
                              <w:sz w:val="20"/>
                              <w:szCs w:val="20"/>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left:0;text-align:left;margin-left:-31.85pt;margin-top:-7.3pt;width:15.05pt;height:48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rUewIAAAY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" stroked="f">
              <v:textbox style="layout-flow:vertical" inset="0,0,0,0">
                <w:txbxContent>
                  <w:p w:rsidR="007D1B41" w:rsidRPr="00991D76" w:rsidRDefault="007D1B41" w:rsidP="00991D76">
                    <w:pPr>
                      <w:jc w:val="right"/>
                      <w:rPr>
                        <w:rFonts w:ascii="Arial" w:hAnsi="Arial" w:cs="Arial"/>
                        <w:sz w:val="20"/>
                        <w:szCs w:val="20"/>
                      </w:rPr>
                    </w:pPr>
                    <w:r w:rsidRPr="00991D76">
                      <w:rPr>
                        <w:rFonts w:ascii="Arial" w:hAnsi="Arial" w:cs="Arial"/>
                        <w:sz w:val="20"/>
                        <w:szCs w:val="20"/>
                      </w:rPr>
                      <w:fldChar w:fldCharType="begin"/>
                    </w:r>
                    <w:r w:rsidRPr="00991D76">
                      <w:rPr>
                        <w:rFonts w:ascii="Arial" w:hAnsi="Arial" w:cs="Arial"/>
                        <w:sz w:val="20"/>
                        <w:szCs w:val="20"/>
                      </w:rPr>
                      <w:instrText>PAGE   \* MERGEFORMAT</w:instrText>
                    </w:r>
                    <w:r w:rsidRPr="00991D76">
                      <w:rPr>
                        <w:rFonts w:ascii="Arial" w:hAnsi="Arial" w:cs="Arial"/>
                        <w:sz w:val="20"/>
                        <w:szCs w:val="20"/>
                      </w:rPr>
                      <w:fldChar w:fldCharType="separate"/>
                    </w:r>
                    <w:r>
                      <w:rPr>
                        <w:rFonts w:ascii="Arial" w:hAnsi="Arial" w:cs="Arial"/>
                        <w:noProof/>
                        <w:sz w:val="20"/>
                        <w:szCs w:val="20"/>
                      </w:rPr>
                      <w:t>57</w:t>
                    </w:r>
                    <w:r w:rsidRPr="00991D76">
                      <w:rPr>
                        <w:rFonts w:ascii="Arial" w:hAnsi="Arial" w:cs="Arial"/>
                        <w:sz w:val="20"/>
                        <w:szCs w:val="20"/>
                      </w:rPr>
                      <w:fldChar w:fldCharType="end"/>
                    </w:r>
                  </w:p>
                </w:txbxContent>
              </v:textbox>
            </v:shape>
          </w:pict>
        </mc:Fallback>
      </mc:AlternateContent>
    </w:r>
    <w:r>
      <w:rPr>
        <w:rFonts w:ascii="Arial" w:hAnsi="Arial" w:cs="Arial"/>
        <w:noProof/>
        <w:sz w:val="22"/>
        <w:szCs w:val="22"/>
        <w:lang w:val="ru-RU" w:eastAsia="ru-RU"/>
      </w:rPr>
      <mc:AlternateContent>
        <mc:Choice Requires="wps">
          <w:drawing>
            <wp:anchor distT="0" distB="0" distL="114300" distR="114300" simplePos="0" relativeHeight="251659776" behindDoc="0" locked="0" layoutInCell="1" allowOverlap="1">
              <wp:simplePos x="0" y="0"/>
              <wp:positionH relativeFrom="column">
                <wp:posOffset>8699500</wp:posOffset>
              </wp:positionH>
              <wp:positionV relativeFrom="paragraph">
                <wp:posOffset>-67945</wp:posOffset>
              </wp:positionV>
              <wp:extent cx="191135" cy="6122670"/>
              <wp:effectExtent l="3175" t="0" r="0" b="317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6122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B41" w:rsidRDefault="007D1B41" w:rsidP="00991D76">
                          <w:pPr>
                            <w:jc w:val="right"/>
                          </w:pPr>
                          <w:r>
                            <w:rPr>
                              <w:rFonts w:ascii="Arial" w:hAnsi="Arial" w:cs="Arial"/>
                              <w:b/>
                            </w:rPr>
                            <w:t>ГОСТ</w:t>
                          </w:r>
                          <w:r w:rsidRPr="00562415">
                            <w:rPr>
                              <w:rFonts w:ascii="Arial" w:hAnsi="Arial" w:cs="Arial"/>
                              <w:b/>
                            </w:rPr>
                            <w:t xml:space="preserve"> </w:t>
                          </w:r>
                          <w:r w:rsidRPr="00562415">
                            <w:rPr>
                              <w:rFonts w:ascii="Arial" w:hAnsi="Arial" w:cs="Arial"/>
                              <w:b/>
                              <w:lang w:val="en-US"/>
                            </w:rPr>
                            <w:t>EN</w:t>
                          </w:r>
                          <w:r w:rsidRPr="00562415">
                            <w:rPr>
                              <w:rFonts w:ascii="Arial" w:hAnsi="Arial" w:cs="Arial"/>
                              <w:b/>
                            </w:rPr>
                            <w:t xml:space="preserve"> 1</w:t>
                          </w:r>
                          <w:r>
                            <w:rPr>
                              <w:rFonts w:ascii="Arial" w:hAnsi="Arial" w:cs="Arial"/>
                              <w:b/>
                            </w:rPr>
                            <w:t>4</w:t>
                          </w:r>
                          <w:r w:rsidRPr="00562415">
                            <w:rPr>
                              <w:rFonts w:ascii="Arial" w:hAnsi="Arial" w:cs="Arial"/>
                              <w:b/>
                              <w:lang w:val="en-US"/>
                            </w:rPr>
                            <w:t>3</w:t>
                          </w:r>
                          <w:r>
                            <w:rPr>
                              <w:rFonts w:ascii="Arial" w:hAnsi="Arial" w:cs="Arial"/>
                              <w:b/>
                            </w:rPr>
                            <w:t>98</w:t>
                          </w:r>
                          <w:r w:rsidRPr="00562415">
                            <w:rPr>
                              <w:rFonts w:ascii="Arial" w:hAnsi="Arial" w:cs="Arial"/>
                              <w:b/>
                              <w:lang w:val="en-US"/>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685pt;margin-top:-5.35pt;width:15.05pt;height:48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XEfAIAAAY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" stroked="f">
              <v:textbox style="layout-flow:vertical" inset="0,0,0,0">
                <w:txbxContent>
                  <w:p w:rsidR="007D1B41" w:rsidRDefault="007D1B41" w:rsidP="00991D76">
                    <w:pPr>
                      <w:jc w:val="right"/>
                    </w:pPr>
                    <w:r>
                      <w:rPr>
                        <w:rFonts w:ascii="Arial" w:hAnsi="Arial" w:cs="Arial"/>
                        <w:b/>
                      </w:rPr>
                      <w:t>ГОСТ</w:t>
                    </w:r>
                    <w:r w:rsidRPr="00562415">
                      <w:rPr>
                        <w:rFonts w:ascii="Arial" w:hAnsi="Arial" w:cs="Arial"/>
                        <w:b/>
                      </w:rPr>
                      <w:t xml:space="preserve"> </w:t>
                    </w:r>
                    <w:r w:rsidRPr="00562415">
                      <w:rPr>
                        <w:rFonts w:ascii="Arial" w:hAnsi="Arial" w:cs="Arial"/>
                        <w:b/>
                        <w:lang w:val="en-US"/>
                      </w:rPr>
                      <w:t>EN</w:t>
                    </w:r>
                    <w:r w:rsidRPr="00562415">
                      <w:rPr>
                        <w:rFonts w:ascii="Arial" w:hAnsi="Arial" w:cs="Arial"/>
                        <w:b/>
                      </w:rPr>
                      <w:t xml:space="preserve"> 1</w:t>
                    </w:r>
                    <w:r>
                      <w:rPr>
                        <w:rFonts w:ascii="Arial" w:hAnsi="Arial" w:cs="Arial"/>
                        <w:b/>
                      </w:rPr>
                      <w:t>4</w:t>
                    </w:r>
                    <w:r w:rsidRPr="00562415">
                      <w:rPr>
                        <w:rFonts w:ascii="Arial" w:hAnsi="Arial" w:cs="Arial"/>
                        <w:b/>
                        <w:lang w:val="en-US"/>
                      </w:rPr>
                      <w:t>3</w:t>
                    </w:r>
                    <w:r>
                      <w:rPr>
                        <w:rFonts w:ascii="Arial" w:hAnsi="Arial" w:cs="Arial"/>
                        <w:b/>
                      </w:rPr>
                      <w:t>98</w:t>
                    </w:r>
                    <w:r w:rsidRPr="00562415">
                      <w:rPr>
                        <w:rFonts w:ascii="Arial" w:hAnsi="Arial" w:cs="Arial"/>
                        <w:b/>
                        <w:lang w:val="en-US"/>
                      </w:rPr>
                      <w:t>-2</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41" w:rsidRPr="00D32114" w:rsidRDefault="007D1B41" w:rsidP="00596A6E">
    <w:pPr>
      <w:tabs>
        <w:tab w:val="center" w:pos="4677"/>
        <w:tab w:val="right" w:pos="9355"/>
      </w:tabs>
      <w:spacing w:after="0" w:line="240" w:lineRule="auto"/>
      <w:rPr>
        <w:rFonts w:ascii="Arial" w:hAnsi="Arial" w:cs="Arial"/>
        <w:b/>
        <w:lang w:eastAsia="x-none"/>
      </w:rPr>
    </w:pPr>
    <w:r w:rsidRPr="00D32114">
      <w:rPr>
        <w:rFonts w:ascii="Arial" w:hAnsi="Arial" w:cs="Arial"/>
        <w:b/>
        <w:lang w:eastAsia="x-none"/>
      </w:rPr>
      <w:t>ГОСТ</w:t>
    </w:r>
    <w:r w:rsidRPr="00D32114">
      <w:rPr>
        <w:rFonts w:ascii="Arial" w:hAnsi="Arial" w:cs="Arial"/>
        <w:b/>
        <w:lang w:val="x-none" w:eastAsia="x-none"/>
      </w:rPr>
      <w:t xml:space="preserve"> </w:t>
    </w:r>
    <w:r w:rsidRPr="00D32114">
      <w:rPr>
        <w:rFonts w:ascii="Arial" w:hAnsi="Arial" w:cs="Arial"/>
        <w:b/>
        <w:lang w:val="en-US" w:eastAsia="x-none"/>
      </w:rPr>
      <w:t>EN</w:t>
    </w:r>
    <w:r w:rsidRPr="00D32114">
      <w:rPr>
        <w:rFonts w:ascii="Arial" w:hAnsi="Arial" w:cs="Arial"/>
        <w:b/>
        <w:lang w:val="x-none" w:eastAsia="x-none"/>
      </w:rPr>
      <w:t xml:space="preserve"> 1</w:t>
    </w:r>
    <w:r>
      <w:rPr>
        <w:rFonts w:ascii="Arial" w:hAnsi="Arial" w:cs="Arial"/>
        <w:b/>
        <w:lang w:eastAsia="x-none"/>
      </w:rPr>
      <w:t>4</w:t>
    </w:r>
    <w:r w:rsidRPr="00D32114">
      <w:rPr>
        <w:rFonts w:ascii="Arial" w:hAnsi="Arial" w:cs="Arial"/>
        <w:b/>
        <w:lang w:eastAsia="x-none"/>
      </w:rPr>
      <w:t>3</w:t>
    </w:r>
    <w:r>
      <w:rPr>
        <w:rFonts w:ascii="Arial" w:hAnsi="Arial" w:cs="Arial"/>
        <w:b/>
        <w:lang w:eastAsia="x-none"/>
      </w:rPr>
      <w:t>98</w:t>
    </w:r>
    <w:r w:rsidRPr="00D32114">
      <w:rPr>
        <w:rFonts w:ascii="Arial" w:hAnsi="Arial" w:cs="Arial"/>
        <w:b/>
        <w:lang w:eastAsia="x-none"/>
      </w:rPr>
      <w:t>-2</w:t>
    </w:r>
  </w:p>
  <w:p w:rsidR="007D1B41" w:rsidRPr="00D32114" w:rsidRDefault="007D1B41" w:rsidP="00596A6E">
    <w:pPr>
      <w:tabs>
        <w:tab w:val="center" w:pos="4677"/>
        <w:tab w:val="right" w:pos="9355"/>
      </w:tabs>
      <w:spacing w:after="0" w:line="240" w:lineRule="auto"/>
      <w:rPr>
        <w:rFonts w:ascii="Arial" w:hAnsi="Arial" w:cs="Arial"/>
        <w:i/>
        <w:sz w:val="20"/>
        <w:szCs w:val="20"/>
      </w:rPr>
    </w:pPr>
    <w:r w:rsidRPr="00D32114">
      <w:rPr>
        <w:rFonts w:ascii="Arial" w:hAnsi="Arial" w:cs="Arial"/>
        <w:i/>
        <w:sz w:val="20"/>
        <w:szCs w:val="20"/>
      </w:rPr>
      <w:t xml:space="preserve">(проект, BY, </w:t>
    </w:r>
    <w:r w:rsidRPr="00984EE6">
      <w:rPr>
        <w:rFonts w:ascii="Arial" w:hAnsi="Arial" w:cs="Arial"/>
        <w:i/>
        <w:sz w:val="20"/>
        <w:szCs w:val="20"/>
      </w:rPr>
      <w:t>окончательная редакция</w:t>
    </w:r>
    <w:r w:rsidRPr="00D32114">
      <w:rPr>
        <w:rFonts w:ascii="Arial" w:hAnsi="Arial" w:cs="Arial"/>
        <w:i/>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C47E1"/>
    <w:multiLevelType w:val="multilevel"/>
    <w:tmpl w:val="CF9E926E"/>
    <w:lvl w:ilvl="0">
      <w:start w:val="1"/>
      <w:numFmt w:val="decimal"/>
      <w:lvlText w:val="6.2.%1"/>
      <w:lvlJc w:val="left"/>
      <w:rPr>
        <w:rFonts w:ascii="Arial" w:eastAsia="Times New Roman" w:hAnsi="Arial" w:cs="Arial" w:hint="default"/>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2A20C5"/>
    <w:multiLevelType w:val="multilevel"/>
    <w:tmpl w:val="4E6AB8DE"/>
    <w:lvl w:ilvl="0">
      <w:start w:val="1"/>
      <w:numFmt w:val="decimal"/>
      <w:lvlText w:val="5.1.%1"/>
      <w:lvlJc w:val="left"/>
      <w:rPr>
        <w:rFonts w:ascii="Arial" w:eastAsia="Times New Roman" w:hAnsi="Arial" w:cs="Arial" w:hint="default"/>
        <w:b w:val="0"/>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CF30FA"/>
    <w:multiLevelType w:val="multilevel"/>
    <w:tmpl w:val="C2A850CA"/>
    <w:lvl w:ilvl="0">
      <w:start w:val="1"/>
      <w:numFmt w:val="lowerLetter"/>
      <w:lvlText w:val="%1)"/>
      <w:lvlJc w:val="left"/>
      <w:rPr>
        <w:rFonts w:ascii="Arial" w:eastAsia="Times New Roman" w:hAnsi="Arial" w:cs="Arial" w:hint="default"/>
        <w:b w:val="0"/>
        <w:bCs w:val="0"/>
        <w:i w:val="0"/>
        <w:iCs w:val="0"/>
        <w:smallCaps w:val="0"/>
        <w:strike w:val="0"/>
        <w:color w:val="000000"/>
        <w:spacing w:val="1"/>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D6765D"/>
    <w:multiLevelType w:val="multilevel"/>
    <w:tmpl w:val="3FA05792"/>
    <w:lvl w:ilvl="0">
      <w:start w:val="1"/>
      <w:numFmt w:val="lowerLetter"/>
      <w:lvlText w:val="%1)"/>
      <w:lvlJc w:val="left"/>
      <w:rPr>
        <w:rFonts w:ascii="Arial" w:eastAsia="Times New Roman" w:hAnsi="Arial" w:cs="Arial" w:hint="default"/>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5569D2"/>
    <w:multiLevelType w:val="multilevel"/>
    <w:tmpl w:val="5388E97E"/>
    <w:lvl w:ilvl="0">
      <w:start w:val="1"/>
      <w:numFmt w:val="decimal"/>
      <w:lvlText w:val="5.5.4.%1"/>
      <w:lvlJc w:val="left"/>
      <w:rPr>
        <w:rFonts w:ascii="Arial" w:eastAsia="Times New Roman" w:hAnsi="Arial" w:cs="Arial" w:hint="default"/>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BD67A4"/>
    <w:multiLevelType w:val="multilevel"/>
    <w:tmpl w:val="D6F2BC3E"/>
    <w:lvl w:ilvl="0">
      <w:start w:val="4"/>
      <w:numFmt w:val="decimal"/>
      <w:lvlText w:val="6.%1"/>
      <w:lvlJc w:val="left"/>
      <w:rPr>
        <w:rFonts w:ascii="Arial" w:eastAsia="Times New Roman" w:hAnsi="Arial" w:cs="Arial" w:hint="default"/>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B603EB"/>
    <w:multiLevelType w:val="hybridMultilevel"/>
    <w:tmpl w:val="F37C665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 w15:restartNumberingAfterBreak="0">
    <w:nsid w:val="12CD64B7"/>
    <w:multiLevelType w:val="multilevel"/>
    <w:tmpl w:val="5FF84596"/>
    <w:lvl w:ilvl="0">
      <w:start w:val="1"/>
      <w:numFmt w:val="decimal"/>
      <w:lvlText w:val="4.3.6.7.%1"/>
      <w:lvlJc w:val="left"/>
      <w:rPr>
        <w:rFonts w:ascii="Arial" w:eastAsia="Times New Roman" w:hAnsi="Arial" w:cs="Arial" w:hint="default"/>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A95C72"/>
    <w:multiLevelType w:val="hybridMultilevel"/>
    <w:tmpl w:val="80ACA41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9" w15:restartNumberingAfterBreak="0">
    <w:nsid w:val="151D20F4"/>
    <w:multiLevelType w:val="multilevel"/>
    <w:tmpl w:val="77A6AA66"/>
    <w:lvl w:ilvl="0">
      <w:start w:val="1"/>
      <w:numFmt w:val="decimal"/>
      <w:lvlText w:val="4.1.%1"/>
      <w:lvlJc w:val="left"/>
      <w:rPr>
        <w:rFonts w:ascii="Arial" w:eastAsia="Times New Roman" w:hAnsi="Arial" w:cs="Arial" w:hint="default"/>
        <w:b/>
        <w:bCs/>
        <w:i w:val="0"/>
        <w:iCs w:val="0"/>
        <w:smallCaps w:val="0"/>
        <w:strike w:val="0"/>
        <w:color w:val="000000"/>
        <w:spacing w:val="1"/>
        <w:w w:val="100"/>
        <w:position w:val="0"/>
        <w:sz w:val="20"/>
        <w:szCs w:val="20"/>
        <w:u w:val="none"/>
        <w:lang w:val="ru-RU"/>
      </w:rPr>
    </w:lvl>
    <w:lvl w:ilvl="1">
      <w:start w:val="2"/>
      <w:numFmt w:val="decimal"/>
      <w:lvlText w:val="%1.%2"/>
      <w:lvlJc w:val="left"/>
      <w:rPr>
        <w:rFonts w:ascii="Arial" w:eastAsia="Times New Roman" w:hAnsi="Arial" w:cs="Arial" w:hint="default"/>
        <w:b/>
        <w:bCs/>
        <w:i w:val="0"/>
        <w:iCs w:val="0"/>
        <w:smallCaps w:val="0"/>
        <w:strike w:val="0"/>
        <w:color w:val="000000"/>
        <w:spacing w:val="1"/>
        <w:w w:val="100"/>
        <w:position w:val="0"/>
        <w:sz w:val="20"/>
        <w:szCs w:val="20"/>
        <w:u w:val="none"/>
        <w:lang w:val="ru-RU"/>
      </w:rPr>
    </w:lvl>
    <w:lvl w:ilvl="2">
      <w:start w:val="1"/>
      <w:numFmt w:val="decimal"/>
      <w:lvlText w:val="%1.%2.%3"/>
      <w:lvlJc w:val="left"/>
      <w:rPr>
        <w:rFonts w:ascii="Arial" w:eastAsia="Times New Roman" w:hAnsi="Arial" w:cs="Arial" w:hint="default"/>
        <w:b/>
        <w:bCs/>
        <w:i w:val="0"/>
        <w:iCs w:val="0"/>
        <w:smallCaps w:val="0"/>
        <w:strike w:val="0"/>
        <w:color w:val="000000"/>
        <w:spacing w:val="1"/>
        <w:w w:val="100"/>
        <w:position w:val="0"/>
        <w:sz w:val="20"/>
        <w:szCs w:val="20"/>
        <w:u w:val="none"/>
        <w:lang w:val="ru-RU"/>
      </w:rPr>
    </w:lvl>
    <w:lvl w:ilvl="3">
      <w:start w:val="1"/>
      <w:numFmt w:val="decimal"/>
      <w:lvlText w:val="%1.%2.%3.%4"/>
      <w:lvlJc w:val="left"/>
      <w:rPr>
        <w:rFonts w:ascii="Arial" w:eastAsia="Times New Roman" w:hAnsi="Arial" w:cs="Arial" w:hint="default"/>
        <w:b/>
        <w:bCs/>
        <w:i w:val="0"/>
        <w:iCs w:val="0"/>
        <w:smallCaps w:val="0"/>
        <w:strike w:val="0"/>
        <w:color w:val="000000"/>
        <w:spacing w:val="1"/>
        <w:w w:val="100"/>
        <w:position w:val="0"/>
        <w:sz w:val="20"/>
        <w:szCs w:val="20"/>
        <w:u w:val="none"/>
        <w:lang w:val="ru-RU"/>
      </w:rPr>
    </w:lvl>
    <w:lvl w:ilvl="4">
      <w:start w:val="1"/>
      <w:numFmt w:val="decimal"/>
      <w:lvlText w:val="%1.%2.%3.%4.%5"/>
      <w:lvlJc w:val="left"/>
      <w:rPr>
        <w:rFonts w:ascii="Arial" w:eastAsia="Times New Roman" w:hAnsi="Arial" w:cs="Arial" w:hint="default"/>
        <w:b/>
        <w:bCs/>
        <w:i w:val="0"/>
        <w:iCs w:val="0"/>
        <w:smallCaps w:val="0"/>
        <w:strike w:val="0"/>
        <w:color w:val="000000"/>
        <w:spacing w:val="1"/>
        <w:w w:val="100"/>
        <w:position w:val="0"/>
        <w:sz w:val="20"/>
        <w:szCs w:val="20"/>
        <w:u w:val="none"/>
        <w:lang w:val="ru-RU"/>
      </w:rPr>
    </w:lvl>
    <w:lvl w:ilvl="5">
      <w:start w:val="2"/>
      <w:numFmt w:val="decimal"/>
      <w:lvlText w:val="%1.%2.%3.%4.%5.%6"/>
      <w:lvlJc w:val="left"/>
      <w:rPr>
        <w:rFonts w:ascii="Arial" w:eastAsia="Times New Roman" w:hAnsi="Arial" w:cs="Arial" w:hint="default"/>
        <w:b/>
        <w:bCs/>
        <w:i w:val="0"/>
        <w:iCs w:val="0"/>
        <w:smallCaps w:val="0"/>
        <w:strike w:val="0"/>
        <w:color w:val="000000"/>
        <w:spacing w:val="1"/>
        <w:w w:val="100"/>
        <w:position w:val="0"/>
        <w:sz w:val="20"/>
        <w:szCs w:val="20"/>
        <w:u w:val="none"/>
        <w:lang w:val="ru-RU"/>
      </w:rPr>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506A4E"/>
    <w:multiLevelType w:val="multilevel"/>
    <w:tmpl w:val="17E2A8B8"/>
    <w:lvl w:ilvl="0">
      <w:numFmt w:val="decimal"/>
      <w:lvlText w:val="%1,"/>
      <w:lvlJc w:val="left"/>
      <w:rPr>
        <w:rFonts w:ascii="Times New Roman" w:eastAsia="Times New Roman" w:hAnsi="Times New Roman" w:cs="Times New Roman"/>
        <w:b w:val="0"/>
        <w:bCs w:val="0"/>
        <w:i/>
        <w:iCs/>
        <w:smallCaps w:val="0"/>
        <w:strike w:val="0"/>
        <w:color w:val="000000"/>
        <w:spacing w:val="9"/>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A9861BB"/>
    <w:multiLevelType w:val="multilevel"/>
    <w:tmpl w:val="BB5C6E7A"/>
    <w:lvl w:ilvl="0">
      <w:start w:val="6"/>
      <w:numFmt w:val="decimal"/>
      <w:lvlText w:val="4.3.6.5.%1"/>
      <w:lvlJc w:val="left"/>
      <w:rPr>
        <w:rFonts w:ascii="Arial" w:eastAsia="Times New Roman" w:hAnsi="Arial" w:cs="Arial" w:hint="default"/>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C064C47"/>
    <w:multiLevelType w:val="multilevel"/>
    <w:tmpl w:val="B7303316"/>
    <w:lvl w:ilvl="0">
      <w:start w:val="1"/>
      <w:numFmt w:val="decimal"/>
      <w:lvlText w:val="5.%1"/>
      <w:lvlJc w:val="left"/>
      <w:rPr>
        <w:rFonts w:ascii="Arial" w:eastAsia="Times New Roman" w:hAnsi="Arial" w:cs="Arial" w:hint="default"/>
        <w:b/>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4503D0"/>
    <w:multiLevelType w:val="multilevel"/>
    <w:tmpl w:val="A2C04216"/>
    <w:lvl w:ilvl="0">
      <w:start w:val="2"/>
      <w:numFmt w:val="decimal"/>
      <w:lvlText w:val="6.5.%1"/>
      <w:lvlJc w:val="left"/>
      <w:rPr>
        <w:rFonts w:ascii="Arial" w:eastAsia="Times New Roman" w:hAnsi="Arial" w:cs="Arial" w:hint="default"/>
        <w:b/>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FEE257F"/>
    <w:multiLevelType w:val="multilevel"/>
    <w:tmpl w:val="CD0E2824"/>
    <w:lvl w:ilvl="0">
      <w:start w:val="2"/>
      <w:numFmt w:val="lowerLetter"/>
      <w:lvlText w:val="%1)"/>
      <w:lvlJc w:val="left"/>
      <w:rPr>
        <w:rFonts w:ascii="Arial" w:eastAsia="Times New Roman" w:hAnsi="Arial" w:cs="Arial" w:hint="default"/>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6095803"/>
    <w:multiLevelType w:val="multilevel"/>
    <w:tmpl w:val="8EC0E6E8"/>
    <w:lvl w:ilvl="0">
      <w:start w:val="1"/>
      <w:numFmt w:val="lowerLetter"/>
      <w:lvlText w:val="%1)"/>
      <w:lvlJc w:val="left"/>
      <w:rPr>
        <w:rFonts w:ascii="Arial" w:eastAsia="Times New Roman" w:hAnsi="Arial" w:cs="Arial" w:hint="default"/>
        <w:b w:val="0"/>
        <w:bCs w:val="0"/>
        <w:i w:val="0"/>
        <w:iCs w:val="0"/>
        <w:smallCaps/>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6D73F56"/>
    <w:multiLevelType w:val="hybridMultilevel"/>
    <w:tmpl w:val="2ECA4F5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7" w15:restartNumberingAfterBreak="0">
    <w:nsid w:val="28E45C6C"/>
    <w:multiLevelType w:val="multilevel"/>
    <w:tmpl w:val="1C740658"/>
    <w:lvl w:ilvl="0">
      <w:start w:val="1"/>
      <w:numFmt w:val="decimal"/>
      <w:lvlText w:val="%1)"/>
      <w:lvlJc w:val="left"/>
      <w:rPr>
        <w:rFonts w:ascii="Arial" w:eastAsia="Times New Roman" w:hAnsi="Arial" w:cs="Arial" w:hint="default"/>
        <w:b w:val="0"/>
        <w:bCs w:val="0"/>
        <w:i w:val="0"/>
        <w:iCs w:val="0"/>
        <w:smallCaps w:val="0"/>
        <w:strike w:val="0"/>
        <w:color w:val="000000"/>
        <w:spacing w:val="19"/>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444C1E"/>
    <w:multiLevelType w:val="multilevel"/>
    <w:tmpl w:val="05DAE52E"/>
    <w:lvl w:ilvl="0">
      <w:start w:val="3"/>
      <w:numFmt w:val="decimal"/>
      <w:lvlText w:val="6.3.4.%1"/>
      <w:lvlJc w:val="left"/>
      <w:rPr>
        <w:rFonts w:ascii="Arial" w:eastAsia="Times New Roman" w:hAnsi="Arial" w:cs="Arial" w:hint="default"/>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22A2829"/>
    <w:multiLevelType w:val="multilevel"/>
    <w:tmpl w:val="3E908BC4"/>
    <w:lvl w:ilvl="0">
      <w:start w:val="1"/>
      <w:numFmt w:val="decimal"/>
      <w:lvlText w:val="4.3.6.5.%1"/>
      <w:lvlJc w:val="left"/>
      <w:rPr>
        <w:rFonts w:ascii="Arial" w:eastAsia="Times New Roman" w:hAnsi="Arial" w:cs="Arial" w:hint="default"/>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2680FA2"/>
    <w:multiLevelType w:val="multilevel"/>
    <w:tmpl w:val="D892D82E"/>
    <w:lvl w:ilvl="0">
      <w:start w:val="5"/>
      <w:numFmt w:val="decimal"/>
      <w:lvlText w:val="4.3.6.%1"/>
      <w:lvlJc w:val="left"/>
      <w:rPr>
        <w:rFonts w:ascii="Arial" w:eastAsia="Times New Roman" w:hAnsi="Arial" w:cs="Arial" w:hint="default"/>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26F0A78"/>
    <w:multiLevelType w:val="multilevel"/>
    <w:tmpl w:val="BEB60120"/>
    <w:lvl w:ilvl="0">
      <w:start w:val="1"/>
      <w:numFmt w:val="lowerLetter"/>
      <w:lvlText w:val="%1)"/>
      <w:lvlJc w:val="left"/>
      <w:rPr>
        <w:rFonts w:ascii="Times New Roman" w:eastAsia="Times New Roman" w:hAnsi="Times New Roman" w:cs="Times New Roman"/>
        <w:b w:val="0"/>
        <w:bCs w:val="0"/>
        <w:i w:val="0"/>
        <w:iCs w:val="0"/>
        <w:smallCaps/>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48814EE"/>
    <w:multiLevelType w:val="multilevel"/>
    <w:tmpl w:val="205CED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0D6B9B"/>
    <w:multiLevelType w:val="multilevel"/>
    <w:tmpl w:val="C25278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8F30D9E"/>
    <w:multiLevelType w:val="multilevel"/>
    <w:tmpl w:val="11229AAE"/>
    <w:lvl w:ilvl="0">
      <w:start w:val="1"/>
      <w:numFmt w:val="decimal"/>
      <w:lvlText w:val="6.1.%1"/>
      <w:lvlJc w:val="left"/>
      <w:rPr>
        <w:rFonts w:ascii="Arial" w:eastAsia="Times New Roman" w:hAnsi="Arial" w:cs="Arial" w:hint="default"/>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97A4E5E"/>
    <w:multiLevelType w:val="multilevel"/>
    <w:tmpl w:val="6C1ABB64"/>
    <w:lvl w:ilvl="0">
      <w:start w:val="1"/>
      <w:numFmt w:val="decimal"/>
      <w:lvlText w:val="6.3.%1"/>
      <w:lvlJc w:val="left"/>
      <w:rPr>
        <w:rFonts w:ascii="Arial" w:eastAsia="Times New Roman" w:hAnsi="Arial" w:cs="Arial" w:hint="default"/>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1690C07"/>
    <w:multiLevelType w:val="multilevel"/>
    <w:tmpl w:val="5AEC83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8F230E8"/>
    <w:multiLevelType w:val="multilevel"/>
    <w:tmpl w:val="1E889F44"/>
    <w:lvl w:ilvl="0">
      <w:start w:val="1"/>
      <w:numFmt w:val="decimal"/>
      <w:lvlText w:val="5.5.%1"/>
      <w:lvlJc w:val="left"/>
      <w:rPr>
        <w:rFonts w:ascii="Arial" w:eastAsia="Times New Roman" w:hAnsi="Arial" w:cs="Arial" w:hint="default"/>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9806828"/>
    <w:multiLevelType w:val="multilevel"/>
    <w:tmpl w:val="1F4611BC"/>
    <w:lvl w:ilvl="0">
      <w:start w:val="1"/>
      <w:numFmt w:val="lowerLetter"/>
      <w:lvlText w:val="%1)"/>
      <w:lvlJc w:val="left"/>
      <w:rPr>
        <w:rFonts w:ascii="Arial" w:eastAsia="Times New Roman" w:hAnsi="Arial" w:cs="Arial" w:hint="default"/>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9C833AC"/>
    <w:multiLevelType w:val="multilevel"/>
    <w:tmpl w:val="596E244E"/>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C5C1B20"/>
    <w:multiLevelType w:val="multilevel"/>
    <w:tmpl w:val="5F9EACC8"/>
    <w:lvl w:ilvl="0">
      <w:start w:val="1"/>
      <w:numFmt w:val="lowerLetter"/>
      <w:lvlText w:val="%1)"/>
      <w:lvlJc w:val="left"/>
      <w:rPr>
        <w:rFonts w:ascii="Arial" w:eastAsia="Times New Roman" w:hAnsi="Arial" w:cs="Arial" w:hint="default"/>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0144374"/>
    <w:multiLevelType w:val="hybridMultilevel"/>
    <w:tmpl w:val="D804952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2" w15:restartNumberingAfterBreak="0">
    <w:nsid w:val="50337400"/>
    <w:multiLevelType w:val="hybridMultilevel"/>
    <w:tmpl w:val="CAFCC18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3" w15:restartNumberingAfterBreak="0">
    <w:nsid w:val="52A53A97"/>
    <w:multiLevelType w:val="multilevel"/>
    <w:tmpl w:val="BF688F9A"/>
    <w:lvl w:ilvl="0">
      <w:start w:val="2"/>
      <w:numFmt w:val="decimal"/>
      <w:lvlText w:val="6.%1"/>
      <w:lvlJc w:val="left"/>
      <w:rPr>
        <w:rFonts w:ascii="Arial" w:eastAsia="Times New Roman" w:hAnsi="Arial" w:cs="Arial" w:hint="default"/>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6F06DF8"/>
    <w:multiLevelType w:val="multilevel"/>
    <w:tmpl w:val="2198358E"/>
    <w:lvl w:ilvl="0">
      <w:start w:val="1"/>
      <w:numFmt w:val="decimal"/>
      <w:lvlText w:val="5.4.%1"/>
      <w:lvlJc w:val="left"/>
      <w:rPr>
        <w:rFonts w:ascii="Arial" w:eastAsia="Times New Roman" w:hAnsi="Arial" w:cs="Arial" w:hint="default"/>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89A4DD1"/>
    <w:multiLevelType w:val="multilevel"/>
    <w:tmpl w:val="7820FB72"/>
    <w:lvl w:ilvl="0">
      <w:start w:val="1"/>
      <w:numFmt w:val="lowerLetter"/>
      <w:lvlText w:val="%1)"/>
      <w:lvlJc w:val="left"/>
      <w:rPr>
        <w:rFonts w:ascii="Arial" w:eastAsia="Times New Roman" w:hAnsi="Arial" w:cs="Arial" w:hint="default"/>
        <w:b w:val="0"/>
        <w:bCs w:val="0"/>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B965566"/>
    <w:multiLevelType w:val="multilevel"/>
    <w:tmpl w:val="029A2A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DDF0FF4"/>
    <w:multiLevelType w:val="multilevel"/>
    <w:tmpl w:val="0DFCD7C0"/>
    <w:lvl w:ilvl="0">
      <w:start w:val="1"/>
      <w:numFmt w:val="decimal"/>
      <w:lvlText w:val="5.3.%1"/>
      <w:lvlJc w:val="left"/>
      <w:rPr>
        <w:rFonts w:ascii="Arial" w:eastAsia="Times New Roman" w:hAnsi="Arial" w:cs="Arial" w:hint="default"/>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F1C794E"/>
    <w:multiLevelType w:val="multilevel"/>
    <w:tmpl w:val="AE0ED462"/>
    <w:lvl w:ilvl="0">
      <w:start w:val="1"/>
      <w:numFmt w:val="decimal"/>
      <w:lvlText w:val="%1)"/>
      <w:lvlJc w:val="left"/>
      <w:rPr>
        <w:rFonts w:ascii="Arial" w:eastAsia="Times New Roman" w:hAnsi="Arial" w:cs="Arial" w:hint="default"/>
        <w:b w:val="0"/>
        <w:bCs w:val="0"/>
        <w:i w:val="0"/>
        <w:iCs w:val="0"/>
        <w:smallCaps w:val="0"/>
        <w:strike w:val="0"/>
        <w:color w:val="000000"/>
        <w:spacing w:val="19"/>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A04591F"/>
    <w:multiLevelType w:val="multilevel"/>
    <w:tmpl w:val="8C94A2D4"/>
    <w:lvl w:ilvl="0">
      <w:start w:val="1"/>
      <w:numFmt w:val="decimal"/>
      <w:lvlText w:val="6.%1"/>
      <w:lvlJc w:val="left"/>
      <w:rPr>
        <w:rFonts w:ascii="Arial" w:eastAsia="Times New Roman" w:hAnsi="Arial" w:cs="Arial" w:hint="default"/>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A214CC"/>
    <w:multiLevelType w:val="multilevel"/>
    <w:tmpl w:val="A7EC9764"/>
    <w:lvl w:ilvl="0">
      <w:start w:val="1"/>
      <w:numFmt w:val="lowerLetter"/>
      <w:lvlText w:val="%1)"/>
      <w:lvlJc w:val="left"/>
      <w:rPr>
        <w:rFonts w:ascii="Arial" w:eastAsia="Times New Roman" w:hAnsi="Arial" w:cs="Arial" w:hint="default"/>
        <w:b w:val="0"/>
        <w:bCs w:val="0"/>
        <w:i w:val="0"/>
        <w:iCs w:val="0"/>
        <w:smallCaps/>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C0340D6"/>
    <w:multiLevelType w:val="multilevel"/>
    <w:tmpl w:val="BD2E25C8"/>
    <w:lvl w:ilvl="0">
      <w:start w:val="1"/>
      <w:numFmt w:val="decimal"/>
      <w:lvlText w:val="5.6.%1"/>
      <w:lvlJc w:val="left"/>
      <w:rPr>
        <w:rFonts w:ascii="Arial" w:eastAsia="Times New Roman" w:hAnsi="Arial" w:cs="Arial" w:hint="default"/>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D142E5C"/>
    <w:multiLevelType w:val="multilevel"/>
    <w:tmpl w:val="87CAE6EA"/>
    <w:lvl w:ilvl="0">
      <w:start w:val="2"/>
      <w:numFmt w:val="decimal"/>
      <w:lvlText w:val="63.4.%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EAA2055"/>
    <w:multiLevelType w:val="multilevel"/>
    <w:tmpl w:val="9692DA0E"/>
    <w:lvl w:ilvl="0">
      <w:start w:val="1"/>
      <w:numFmt w:val="lowerLetter"/>
      <w:lvlText w:val="%1)"/>
      <w:lvlJc w:val="left"/>
      <w:rPr>
        <w:rFonts w:ascii="Arial" w:eastAsia="Times New Roman" w:hAnsi="Arial" w:cs="Arial" w:hint="default"/>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6"/>
  </w:num>
  <w:num w:numId="3">
    <w:abstractNumId w:val="14"/>
  </w:num>
  <w:num w:numId="4">
    <w:abstractNumId w:val="38"/>
  </w:num>
  <w:num w:numId="5">
    <w:abstractNumId w:val="3"/>
  </w:num>
  <w:num w:numId="6">
    <w:abstractNumId w:val="43"/>
  </w:num>
  <w:num w:numId="7">
    <w:abstractNumId w:val="2"/>
  </w:num>
  <w:num w:numId="8">
    <w:abstractNumId w:val="20"/>
  </w:num>
  <w:num w:numId="9">
    <w:abstractNumId w:val="19"/>
  </w:num>
  <w:num w:numId="10">
    <w:abstractNumId w:val="29"/>
  </w:num>
  <w:num w:numId="11">
    <w:abstractNumId w:val="22"/>
  </w:num>
  <w:num w:numId="12">
    <w:abstractNumId w:val="21"/>
  </w:num>
  <w:num w:numId="13">
    <w:abstractNumId w:val="7"/>
  </w:num>
  <w:num w:numId="14">
    <w:abstractNumId w:val="12"/>
  </w:num>
  <w:num w:numId="15">
    <w:abstractNumId w:val="1"/>
  </w:num>
  <w:num w:numId="16">
    <w:abstractNumId w:val="37"/>
  </w:num>
  <w:num w:numId="17">
    <w:abstractNumId w:val="30"/>
  </w:num>
  <w:num w:numId="18">
    <w:abstractNumId w:val="35"/>
  </w:num>
  <w:num w:numId="19">
    <w:abstractNumId w:val="17"/>
  </w:num>
  <w:num w:numId="20">
    <w:abstractNumId w:val="34"/>
  </w:num>
  <w:num w:numId="21">
    <w:abstractNumId w:val="40"/>
  </w:num>
  <w:num w:numId="22">
    <w:abstractNumId w:val="36"/>
  </w:num>
  <w:num w:numId="23">
    <w:abstractNumId w:val="27"/>
  </w:num>
  <w:num w:numId="24">
    <w:abstractNumId w:val="4"/>
  </w:num>
  <w:num w:numId="25">
    <w:abstractNumId w:val="41"/>
  </w:num>
  <w:num w:numId="26">
    <w:abstractNumId w:val="39"/>
  </w:num>
  <w:num w:numId="27">
    <w:abstractNumId w:val="24"/>
  </w:num>
  <w:num w:numId="28">
    <w:abstractNumId w:val="33"/>
  </w:num>
  <w:num w:numId="29">
    <w:abstractNumId w:val="0"/>
  </w:num>
  <w:num w:numId="30">
    <w:abstractNumId w:val="28"/>
  </w:num>
  <w:num w:numId="31">
    <w:abstractNumId w:val="25"/>
  </w:num>
  <w:num w:numId="32">
    <w:abstractNumId w:val="42"/>
  </w:num>
  <w:num w:numId="33">
    <w:abstractNumId w:val="18"/>
  </w:num>
  <w:num w:numId="34">
    <w:abstractNumId w:val="5"/>
  </w:num>
  <w:num w:numId="35">
    <w:abstractNumId w:val="13"/>
  </w:num>
  <w:num w:numId="36">
    <w:abstractNumId w:val="10"/>
  </w:num>
  <w:num w:numId="37">
    <w:abstractNumId w:val="15"/>
  </w:num>
  <w:num w:numId="38">
    <w:abstractNumId w:val="23"/>
  </w:num>
  <w:num w:numId="39">
    <w:abstractNumId w:val="11"/>
  </w:num>
  <w:num w:numId="40">
    <w:abstractNumId w:val="8"/>
  </w:num>
  <w:num w:numId="41">
    <w:abstractNumId w:val="16"/>
  </w:num>
  <w:num w:numId="42">
    <w:abstractNumId w:val="6"/>
  </w:num>
  <w:num w:numId="43">
    <w:abstractNumId w:val="31"/>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113"/>
  <w:autoHyphenation/>
  <w:hyphenationZone w:val="357"/>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8E1"/>
    <w:rsid w:val="00001BDD"/>
    <w:rsid w:val="000029C1"/>
    <w:rsid w:val="000063F2"/>
    <w:rsid w:val="00006AF5"/>
    <w:rsid w:val="00006C22"/>
    <w:rsid w:val="00007D06"/>
    <w:rsid w:val="00011B74"/>
    <w:rsid w:val="00013520"/>
    <w:rsid w:val="00014DCD"/>
    <w:rsid w:val="00015E3F"/>
    <w:rsid w:val="00016544"/>
    <w:rsid w:val="00020BA8"/>
    <w:rsid w:val="00020D1B"/>
    <w:rsid w:val="0002216D"/>
    <w:rsid w:val="00023356"/>
    <w:rsid w:val="00023711"/>
    <w:rsid w:val="000265EE"/>
    <w:rsid w:val="00026C00"/>
    <w:rsid w:val="000276B7"/>
    <w:rsid w:val="00030292"/>
    <w:rsid w:val="00030856"/>
    <w:rsid w:val="000320A1"/>
    <w:rsid w:val="0003356A"/>
    <w:rsid w:val="00036B0A"/>
    <w:rsid w:val="00042ECE"/>
    <w:rsid w:val="000433BB"/>
    <w:rsid w:val="00047051"/>
    <w:rsid w:val="00051E56"/>
    <w:rsid w:val="00052347"/>
    <w:rsid w:val="000527C7"/>
    <w:rsid w:val="00052FF5"/>
    <w:rsid w:val="00060BEF"/>
    <w:rsid w:val="0006230C"/>
    <w:rsid w:val="00062D48"/>
    <w:rsid w:val="0006433F"/>
    <w:rsid w:val="00064404"/>
    <w:rsid w:val="00064CF8"/>
    <w:rsid w:val="00066811"/>
    <w:rsid w:val="000670BD"/>
    <w:rsid w:val="00067BC6"/>
    <w:rsid w:val="00067BEF"/>
    <w:rsid w:val="00070F03"/>
    <w:rsid w:val="00071FD0"/>
    <w:rsid w:val="00072650"/>
    <w:rsid w:val="0007451A"/>
    <w:rsid w:val="00075506"/>
    <w:rsid w:val="00076AB7"/>
    <w:rsid w:val="00076B38"/>
    <w:rsid w:val="000776BA"/>
    <w:rsid w:val="00080FC9"/>
    <w:rsid w:val="00081359"/>
    <w:rsid w:val="00081543"/>
    <w:rsid w:val="0008216D"/>
    <w:rsid w:val="00083401"/>
    <w:rsid w:val="00083BED"/>
    <w:rsid w:val="00084C24"/>
    <w:rsid w:val="0009009F"/>
    <w:rsid w:val="00090140"/>
    <w:rsid w:val="0009166C"/>
    <w:rsid w:val="000924D9"/>
    <w:rsid w:val="00092E41"/>
    <w:rsid w:val="0009623A"/>
    <w:rsid w:val="00097212"/>
    <w:rsid w:val="000A0C3A"/>
    <w:rsid w:val="000A39DC"/>
    <w:rsid w:val="000A3F49"/>
    <w:rsid w:val="000A5A1C"/>
    <w:rsid w:val="000B0A9F"/>
    <w:rsid w:val="000B1686"/>
    <w:rsid w:val="000B1EE6"/>
    <w:rsid w:val="000B3D14"/>
    <w:rsid w:val="000B5E57"/>
    <w:rsid w:val="000B7CEB"/>
    <w:rsid w:val="000C0615"/>
    <w:rsid w:val="000C2C09"/>
    <w:rsid w:val="000C31F3"/>
    <w:rsid w:val="000C69C1"/>
    <w:rsid w:val="000C7F04"/>
    <w:rsid w:val="000D054B"/>
    <w:rsid w:val="000D07A5"/>
    <w:rsid w:val="000D0E9E"/>
    <w:rsid w:val="000D2DD7"/>
    <w:rsid w:val="000D5213"/>
    <w:rsid w:val="000D5A34"/>
    <w:rsid w:val="000E0175"/>
    <w:rsid w:val="000E0F8C"/>
    <w:rsid w:val="000E1237"/>
    <w:rsid w:val="000E43C8"/>
    <w:rsid w:val="000E541B"/>
    <w:rsid w:val="000E7B7F"/>
    <w:rsid w:val="000F0BB8"/>
    <w:rsid w:val="000F1029"/>
    <w:rsid w:val="000F1CCF"/>
    <w:rsid w:val="000F729E"/>
    <w:rsid w:val="000F759D"/>
    <w:rsid w:val="00100979"/>
    <w:rsid w:val="0010146F"/>
    <w:rsid w:val="00102F0E"/>
    <w:rsid w:val="00104C3C"/>
    <w:rsid w:val="00104D01"/>
    <w:rsid w:val="00104E7F"/>
    <w:rsid w:val="00107881"/>
    <w:rsid w:val="00107A59"/>
    <w:rsid w:val="00110089"/>
    <w:rsid w:val="00110658"/>
    <w:rsid w:val="00112984"/>
    <w:rsid w:val="00113312"/>
    <w:rsid w:val="00113E1D"/>
    <w:rsid w:val="001147B5"/>
    <w:rsid w:val="001148FA"/>
    <w:rsid w:val="001164E0"/>
    <w:rsid w:val="00117FA0"/>
    <w:rsid w:val="00121025"/>
    <w:rsid w:val="001218F7"/>
    <w:rsid w:val="0012196B"/>
    <w:rsid w:val="001224B5"/>
    <w:rsid w:val="00122C1F"/>
    <w:rsid w:val="0012608F"/>
    <w:rsid w:val="00130076"/>
    <w:rsid w:val="001306B6"/>
    <w:rsid w:val="0013150D"/>
    <w:rsid w:val="001315A0"/>
    <w:rsid w:val="001361B6"/>
    <w:rsid w:val="00143280"/>
    <w:rsid w:val="00143D88"/>
    <w:rsid w:val="00144575"/>
    <w:rsid w:val="00145065"/>
    <w:rsid w:val="001456BD"/>
    <w:rsid w:val="00151166"/>
    <w:rsid w:val="00152C5B"/>
    <w:rsid w:val="001534A6"/>
    <w:rsid w:val="0015536A"/>
    <w:rsid w:val="00155F21"/>
    <w:rsid w:val="001565BA"/>
    <w:rsid w:val="00156F95"/>
    <w:rsid w:val="00162242"/>
    <w:rsid w:val="00163184"/>
    <w:rsid w:val="00164590"/>
    <w:rsid w:val="00164D36"/>
    <w:rsid w:val="001673EB"/>
    <w:rsid w:val="00167EB4"/>
    <w:rsid w:val="00171088"/>
    <w:rsid w:val="00172FF5"/>
    <w:rsid w:val="00173BD7"/>
    <w:rsid w:val="00175F20"/>
    <w:rsid w:val="00176F6E"/>
    <w:rsid w:val="00182943"/>
    <w:rsid w:val="0018587E"/>
    <w:rsid w:val="00185DC6"/>
    <w:rsid w:val="00185F52"/>
    <w:rsid w:val="00186783"/>
    <w:rsid w:val="00186831"/>
    <w:rsid w:val="00187BC8"/>
    <w:rsid w:val="0019050B"/>
    <w:rsid w:val="00191FDF"/>
    <w:rsid w:val="00195145"/>
    <w:rsid w:val="001956AE"/>
    <w:rsid w:val="0019798F"/>
    <w:rsid w:val="001A07B9"/>
    <w:rsid w:val="001A21C5"/>
    <w:rsid w:val="001A2F7D"/>
    <w:rsid w:val="001A4EAF"/>
    <w:rsid w:val="001A500B"/>
    <w:rsid w:val="001A58CC"/>
    <w:rsid w:val="001A5B13"/>
    <w:rsid w:val="001A62ED"/>
    <w:rsid w:val="001A77BE"/>
    <w:rsid w:val="001B0315"/>
    <w:rsid w:val="001B0F82"/>
    <w:rsid w:val="001B7624"/>
    <w:rsid w:val="001C0FF4"/>
    <w:rsid w:val="001C2925"/>
    <w:rsid w:val="001C2C62"/>
    <w:rsid w:val="001C50D7"/>
    <w:rsid w:val="001C74D9"/>
    <w:rsid w:val="001D248B"/>
    <w:rsid w:val="001D264F"/>
    <w:rsid w:val="001D4E8D"/>
    <w:rsid w:val="001D561F"/>
    <w:rsid w:val="001D5797"/>
    <w:rsid w:val="001E07B3"/>
    <w:rsid w:val="001E0EFF"/>
    <w:rsid w:val="001E23A9"/>
    <w:rsid w:val="001E26FB"/>
    <w:rsid w:val="001E2D35"/>
    <w:rsid w:val="001E51A5"/>
    <w:rsid w:val="001E6285"/>
    <w:rsid w:val="001E686D"/>
    <w:rsid w:val="001F13BC"/>
    <w:rsid w:val="001F14BC"/>
    <w:rsid w:val="001F2D37"/>
    <w:rsid w:val="001F4223"/>
    <w:rsid w:val="001F7B4E"/>
    <w:rsid w:val="00200104"/>
    <w:rsid w:val="00200D47"/>
    <w:rsid w:val="002024B9"/>
    <w:rsid w:val="00204A92"/>
    <w:rsid w:val="0020551B"/>
    <w:rsid w:val="00205946"/>
    <w:rsid w:val="00205A4D"/>
    <w:rsid w:val="002137E3"/>
    <w:rsid w:val="00213FDC"/>
    <w:rsid w:val="0021574A"/>
    <w:rsid w:val="00215799"/>
    <w:rsid w:val="002206D2"/>
    <w:rsid w:val="0022169E"/>
    <w:rsid w:val="00221F41"/>
    <w:rsid w:val="00225139"/>
    <w:rsid w:val="00226217"/>
    <w:rsid w:val="00226A92"/>
    <w:rsid w:val="0023060D"/>
    <w:rsid w:val="00233586"/>
    <w:rsid w:val="002350C9"/>
    <w:rsid w:val="00236A4E"/>
    <w:rsid w:val="002370AA"/>
    <w:rsid w:val="00240D9A"/>
    <w:rsid w:val="00242C93"/>
    <w:rsid w:val="00243A1B"/>
    <w:rsid w:val="00244D6E"/>
    <w:rsid w:val="002462AB"/>
    <w:rsid w:val="00246568"/>
    <w:rsid w:val="00246B7D"/>
    <w:rsid w:val="00247092"/>
    <w:rsid w:val="0024744A"/>
    <w:rsid w:val="002505AC"/>
    <w:rsid w:val="00250E30"/>
    <w:rsid w:val="002529FD"/>
    <w:rsid w:val="00254998"/>
    <w:rsid w:val="00254E71"/>
    <w:rsid w:val="002550E2"/>
    <w:rsid w:val="00255441"/>
    <w:rsid w:val="002559E5"/>
    <w:rsid w:val="00260640"/>
    <w:rsid w:val="00260CF1"/>
    <w:rsid w:val="00261222"/>
    <w:rsid w:val="0026438B"/>
    <w:rsid w:val="002648B0"/>
    <w:rsid w:val="00267E43"/>
    <w:rsid w:val="002708A1"/>
    <w:rsid w:val="00270C27"/>
    <w:rsid w:val="002731E6"/>
    <w:rsid w:val="00273A54"/>
    <w:rsid w:val="002741D7"/>
    <w:rsid w:val="002745CB"/>
    <w:rsid w:val="00275F23"/>
    <w:rsid w:val="0027740D"/>
    <w:rsid w:val="00282641"/>
    <w:rsid w:val="0028572F"/>
    <w:rsid w:val="0028584D"/>
    <w:rsid w:val="002873A1"/>
    <w:rsid w:val="00287C3E"/>
    <w:rsid w:val="00287EA5"/>
    <w:rsid w:val="0029025C"/>
    <w:rsid w:val="00291AEB"/>
    <w:rsid w:val="00293374"/>
    <w:rsid w:val="0029644F"/>
    <w:rsid w:val="0029771E"/>
    <w:rsid w:val="002A67AC"/>
    <w:rsid w:val="002A6AE6"/>
    <w:rsid w:val="002A78A7"/>
    <w:rsid w:val="002B0081"/>
    <w:rsid w:val="002B0DDD"/>
    <w:rsid w:val="002B3BF5"/>
    <w:rsid w:val="002B4C22"/>
    <w:rsid w:val="002B6430"/>
    <w:rsid w:val="002C1B33"/>
    <w:rsid w:val="002C54FA"/>
    <w:rsid w:val="002C6510"/>
    <w:rsid w:val="002D1087"/>
    <w:rsid w:val="002D2832"/>
    <w:rsid w:val="002D4A49"/>
    <w:rsid w:val="002D7B87"/>
    <w:rsid w:val="002E2322"/>
    <w:rsid w:val="002E247A"/>
    <w:rsid w:val="002E57DF"/>
    <w:rsid w:val="002E6783"/>
    <w:rsid w:val="002E757C"/>
    <w:rsid w:val="002F0F5D"/>
    <w:rsid w:val="002F5873"/>
    <w:rsid w:val="002F7294"/>
    <w:rsid w:val="00300292"/>
    <w:rsid w:val="00301497"/>
    <w:rsid w:val="003052BB"/>
    <w:rsid w:val="00305AB3"/>
    <w:rsid w:val="00305FB0"/>
    <w:rsid w:val="003061E3"/>
    <w:rsid w:val="00306A79"/>
    <w:rsid w:val="003075D2"/>
    <w:rsid w:val="00307817"/>
    <w:rsid w:val="00307DE7"/>
    <w:rsid w:val="003110C1"/>
    <w:rsid w:val="0031117E"/>
    <w:rsid w:val="00311D35"/>
    <w:rsid w:val="00314BF1"/>
    <w:rsid w:val="00315C0B"/>
    <w:rsid w:val="0031747E"/>
    <w:rsid w:val="00317D1A"/>
    <w:rsid w:val="00326F32"/>
    <w:rsid w:val="00326FD3"/>
    <w:rsid w:val="003300EE"/>
    <w:rsid w:val="00330728"/>
    <w:rsid w:val="003320AC"/>
    <w:rsid w:val="00333F37"/>
    <w:rsid w:val="0033684D"/>
    <w:rsid w:val="00336F7A"/>
    <w:rsid w:val="00337218"/>
    <w:rsid w:val="003408E5"/>
    <w:rsid w:val="00345577"/>
    <w:rsid w:val="003460EA"/>
    <w:rsid w:val="00347FE1"/>
    <w:rsid w:val="00350CDA"/>
    <w:rsid w:val="00351476"/>
    <w:rsid w:val="0035164C"/>
    <w:rsid w:val="00351D91"/>
    <w:rsid w:val="003534AA"/>
    <w:rsid w:val="00353ED9"/>
    <w:rsid w:val="003542BB"/>
    <w:rsid w:val="0035453C"/>
    <w:rsid w:val="0035492F"/>
    <w:rsid w:val="00354C3E"/>
    <w:rsid w:val="003551B7"/>
    <w:rsid w:val="003567C2"/>
    <w:rsid w:val="003568BA"/>
    <w:rsid w:val="00356C88"/>
    <w:rsid w:val="00361105"/>
    <w:rsid w:val="00363E7E"/>
    <w:rsid w:val="0036442F"/>
    <w:rsid w:val="00370D78"/>
    <w:rsid w:val="00371147"/>
    <w:rsid w:val="00377980"/>
    <w:rsid w:val="003800A3"/>
    <w:rsid w:val="0038015E"/>
    <w:rsid w:val="00380329"/>
    <w:rsid w:val="0038363F"/>
    <w:rsid w:val="00383CD6"/>
    <w:rsid w:val="003864FE"/>
    <w:rsid w:val="00391C2F"/>
    <w:rsid w:val="00391E30"/>
    <w:rsid w:val="003929BE"/>
    <w:rsid w:val="00394BEB"/>
    <w:rsid w:val="0039526C"/>
    <w:rsid w:val="003957A7"/>
    <w:rsid w:val="00396A08"/>
    <w:rsid w:val="00397C9C"/>
    <w:rsid w:val="003A02AF"/>
    <w:rsid w:val="003A190F"/>
    <w:rsid w:val="003A314D"/>
    <w:rsid w:val="003A38E1"/>
    <w:rsid w:val="003A518B"/>
    <w:rsid w:val="003A52A0"/>
    <w:rsid w:val="003A5E3E"/>
    <w:rsid w:val="003A6705"/>
    <w:rsid w:val="003A76C8"/>
    <w:rsid w:val="003B0B95"/>
    <w:rsid w:val="003B4F22"/>
    <w:rsid w:val="003B7083"/>
    <w:rsid w:val="003C137E"/>
    <w:rsid w:val="003D03F7"/>
    <w:rsid w:val="003D05BC"/>
    <w:rsid w:val="003D29E9"/>
    <w:rsid w:val="003D2A68"/>
    <w:rsid w:val="003D4568"/>
    <w:rsid w:val="003D59E6"/>
    <w:rsid w:val="003E25A5"/>
    <w:rsid w:val="003E3935"/>
    <w:rsid w:val="003E4D50"/>
    <w:rsid w:val="003E520A"/>
    <w:rsid w:val="003E5561"/>
    <w:rsid w:val="003E646C"/>
    <w:rsid w:val="003E78AE"/>
    <w:rsid w:val="003E7917"/>
    <w:rsid w:val="003E79EE"/>
    <w:rsid w:val="003F146C"/>
    <w:rsid w:val="003F1CB4"/>
    <w:rsid w:val="003F22F3"/>
    <w:rsid w:val="003F2878"/>
    <w:rsid w:val="003F2D1E"/>
    <w:rsid w:val="003F2E95"/>
    <w:rsid w:val="003F32AB"/>
    <w:rsid w:val="003F4CA9"/>
    <w:rsid w:val="003F5208"/>
    <w:rsid w:val="003F53FA"/>
    <w:rsid w:val="003F7A58"/>
    <w:rsid w:val="00400172"/>
    <w:rsid w:val="00400FCE"/>
    <w:rsid w:val="0040151A"/>
    <w:rsid w:val="0040508D"/>
    <w:rsid w:val="00405AC7"/>
    <w:rsid w:val="00406666"/>
    <w:rsid w:val="00407AAE"/>
    <w:rsid w:val="00413E50"/>
    <w:rsid w:val="004142FA"/>
    <w:rsid w:val="00414D11"/>
    <w:rsid w:val="004150A0"/>
    <w:rsid w:val="00416D7F"/>
    <w:rsid w:val="004174A5"/>
    <w:rsid w:val="00417B33"/>
    <w:rsid w:val="0042075F"/>
    <w:rsid w:val="004216E0"/>
    <w:rsid w:val="00422C8C"/>
    <w:rsid w:val="00422CD4"/>
    <w:rsid w:val="00424A05"/>
    <w:rsid w:val="00424B43"/>
    <w:rsid w:val="00424C87"/>
    <w:rsid w:val="00425431"/>
    <w:rsid w:val="004274A4"/>
    <w:rsid w:val="00433666"/>
    <w:rsid w:val="004348A3"/>
    <w:rsid w:val="00437042"/>
    <w:rsid w:val="004403C9"/>
    <w:rsid w:val="00440AD8"/>
    <w:rsid w:val="00440D2A"/>
    <w:rsid w:val="004428FC"/>
    <w:rsid w:val="004446F1"/>
    <w:rsid w:val="0044492E"/>
    <w:rsid w:val="0044594C"/>
    <w:rsid w:val="00446FDD"/>
    <w:rsid w:val="00447ED3"/>
    <w:rsid w:val="00450958"/>
    <w:rsid w:val="00453D68"/>
    <w:rsid w:val="0046140A"/>
    <w:rsid w:val="00461786"/>
    <w:rsid w:val="00461897"/>
    <w:rsid w:val="00466D77"/>
    <w:rsid w:val="0047057D"/>
    <w:rsid w:val="004719B1"/>
    <w:rsid w:val="00472E89"/>
    <w:rsid w:val="00474DC2"/>
    <w:rsid w:val="004767D8"/>
    <w:rsid w:val="00477AD3"/>
    <w:rsid w:val="00486AB3"/>
    <w:rsid w:val="00486CBC"/>
    <w:rsid w:val="00490091"/>
    <w:rsid w:val="00490FFA"/>
    <w:rsid w:val="00492BAE"/>
    <w:rsid w:val="004954A7"/>
    <w:rsid w:val="00496ECC"/>
    <w:rsid w:val="004A0A6B"/>
    <w:rsid w:val="004A30A0"/>
    <w:rsid w:val="004A4773"/>
    <w:rsid w:val="004A5BE3"/>
    <w:rsid w:val="004A6584"/>
    <w:rsid w:val="004B215D"/>
    <w:rsid w:val="004B4606"/>
    <w:rsid w:val="004B5597"/>
    <w:rsid w:val="004B689B"/>
    <w:rsid w:val="004B6CB0"/>
    <w:rsid w:val="004B6E6A"/>
    <w:rsid w:val="004B7733"/>
    <w:rsid w:val="004C0066"/>
    <w:rsid w:val="004C1869"/>
    <w:rsid w:val="004C3590"/>
    <w:rsid w:val="004C3BD4"/>
    <w:rsid w:val="004C3EB2"/>
    <w:rsid w:val="004C5677"/>
    <w:rsid w:val="004D334D"/>
    <w:rsid w:val="004D7583"/>
    <w:rsid w:val="004D7840"/>
    <w:rsid w:val="004D7E23"/>
    <w:rsid w:val="004E00BA"/>
    <w:rsid w:val="004E0ABD"/>
    <w:rsid w:val="004E1AE5"/>
    <w:rsid w:val="004E2C9D"/>
    <w:rsid w:val="004E615E"/>
    <w:rsid w:val="004E6E6E"/>
    <w:rsid w:val="004F05F6"/>
    <w:rsid w:val="004F1FE8"/>
    <w:rsid w:val="004F2478"/>
    <w:rsid w:val="004F2DC1"/>
    <w:rsid w:val="004F783B"/>
    <w:rsid w:val="005009B5"/>
    <w:rsid w:val="00501D0A"/>
    <w:rsid w:val="00501F05"/>
    <w:rsid w:val="00502AFB"/>
    <w:rsid w:val="005032D7"/>
    <w:rsid w:val="00505C00"/>
    <w:rsid w:val="005071A8"/>
    <w:rsid w:val="00512465"/>
    <w:rsid w:val="00514144"/>
    <w:rsid w:val="00516C01"/>
    <w:rsid w:val="00517A47"/>
    <w:rsid w:val="005203C1"/>
    <w:rsid w:val="0052425D"/>
    <w:rsid w:val="00524F07"/>
    <w:rsid w:val="0052516A"/>
    <w:rsid w:val="005254CD"/>
    <w:rsid w:val="00526737"/>
    <w:rsid w:val="00526C7F"/>
    <w:rsid w:val="00527FBE"/>
    <w:rsid w:val="005326B7"/>
    <w:rsid w:val="00533E6E"/>
    <w:rsid w:val="005358A6"/>
    <w:rsid w:val="00535942"/>
    <w:rsid w:val="00535F6C"/>
    <w:rsid w:val="0053651A"/>
    <w:rsid w:val="00536F26"/>
    <w:rsid w:val="00540775"/>
    <w:rsid w:val="00541BBA"/>
    <w:rsid w:val="00541DBB"/>
    <w:rsid w:val="00545510"/>
    <w:rsid w:val="00546408"/>
    <w:rsid w:val="00551C72"/>
    <w:rsid w:val="00552DD8"/>
    <w:rsid w:val="005534F3"/>
    <w:rsid w:val="00555AC5"/>
    <w:rsid w:val="005566D3"/>
    <w:rsid w:val="00557F90"/>
    <w:rsid w:val="00561013"/>
    <w:rsid w:val="00562415"/>
    <w:rsid w:val="0056346A"/>
    <w:rsid w:val="005646CE"/>
    <w:rsid w:val="005649AF"/>
    <w:rsid w:val="00566F11"/>
    <w:rsid w:val="00572169"/>
    <w:rsid w:val="00572ADB"/>
    <w:rsid w:val="00572E97"/>
    <w:rsid w:val="00573DC2"/>
    <w:rsid w:val="00574A54"/>
    <w:rsid w:val="00576F8E"/>
    <w:rsid w:val="00582262"/>
    <w:rsid w:val="00584C84"/>
    <w:rsid w:val="00584E27"/>
    <w:rsid w:val="00585250"/>
    <w:rsid w:val="00590C71"/>
    <w:rsid w:val="00594C15"/>
    <w:rsid w:val="00596A6E"/>
    <w:rsid w:val="005A0203"/>
    <w:rsid w:val="005A05CE"/>
    <w:rsid w:val="005A14B9"/>
    <w:rsid w:val="005A19AC"/>
    <w:rsid w:val="005A6FDA"/>
    <w:rsid w:val="005B0E84"/>
    <w:rsid w:val="005B180F"/>
    <w:rsid w:val="005B1BCA"/>
    <w:rsid w:val="005B5C8B"/>
    <w:rsid w:val="005B7A5A"/>
    <w:rsid w:val="005B7D07"/>
    <w:rsid w:val="005B7DB1"/>
    <w:rsid w:val="005C29D9"/>
    <w:rsid w:val="005C5330"/>
    <w:rsid w:val="005C59B6"/>
    <w:rsid w:val="005C61C4"/>
    <w:rsid w:val="005C7FB1"/>
    <w:rsid w:val="005D06E3"/>
    <w:rsid w:val="005D1887"/>
    <w:rsid w:val="005D3CAB"/>
    <w:rsid w:val="005D58F7"/>
    <w:rsid w:val="005D5ABA"/>
    <w:rsid w:val="005D611C"/>
    <w:rsid w:val="005D65A9"/>
    <w:rsid w:val="005D6E33"/>
    <w:rsid w:val="005E066E"/>
    <w:rsid w:val="005E16B4"/>
    <w:rsid w:val="005E2B7A"/>
    <w:rsid w:val="005E6E2B"/>
    <w:rsid w:val="005E7938"/>
    <w:rsid w:val="005F0079"/>
    <w:rsid w:val="005F00A9"/>
    <w:rsid w:val="005F03D3"/>
    <w:rsid w:val="005F0496"/>
    <w:rsid w:val="005F1C73"/>
    <w:rsid w:val="005F380A"/>
    <w:rsid w:val="005F716C"/>
    <w:rsid w:val="005F7C76"/>
    <w:rsid w:val="006008FD"/>
    <w:rsid w:val="00600AD6"/>
    <w:rsid w:val="0060179C"/>
    <w:rsid w:val="006031E6"/>
    <w:rsid w:val="006103B1"/>
    <w:rsid w:val="00610CDC"/>
    <w:rsid w:val="00610F2E"/>
    <w:rsid w:val="00612989"/>
    <w:rsid w:val="00617063"/>
    <w:rsid w:val="006211D5"/>
    <w:rsid w:val="00624A57"/>
    <w:rsid w:val="00624CE6"/>
    <w:rsid w:val="00625C45"/>
    <w:rsid w:val="00630D47"/>
    <w:rsid w:val="0063273C"/>
    <w:rsid w:val="0063438A"/>
    <w:rsid w:val="00634876"/>
    <w:rsid w:val="00635B00"/>
    <w:rsid w:val="00637726"/>
    <w:rsid w:val="006421C5"/>
    <w:rsid w:val="00644DA2"/>
    <w:rsid w:val="006463A5"/>
    <w:rsid w:val="00646EF0"/>
    <w:rsid w:val="00652056"/>
    <w:rsid w:val="00654B44"/>
    <w:rsid w:val="00654BFE"/>
    <w:rsid w:val="006559FE"/>
    <w:rsid w:val="0065607A"/>
    <w:rsid w:val="00657E34"/>
    <w:rsid w:val="00661AA6"/>
    <w:rsid w:val="00664BA4"/>
    <w:rsid w:val="00666F1D"/>
    <w:rsid w:val="00667206"/>
    <w:rsid w:val="006673D1"/>
    <w:rsid w:val="006703B1"/>
    <w:rsid w:val="00671407"/>
    <w:rsid w:val="00672BCC"/>
    <w:rsid w:val="00673764"/>
    <w:rsid w:val="006742D7"/>
    <w:rsid w:val="00680D0F"/>
    <w:rsid w:val="006831BF"/>
    <w:rsid w:val="00684B1B"/>
    <w:rsid w:val="00686967"/>
    <w:rsid w:val="00686C79"/>
    <w:rsid w:val="00686ED8"/>
    <w:rsid w:val="00693A70"/>
    <w:rsid w:val="00693CF3"/>
    <w:rsid w:val="00697D8A"/>
    <w:rsid w:val="006A07C3"/>
    <w:rsid w:val="006A0AA1"/>
    <w:rsid w:val="006A2430"/>
    <w:rsid w:val="006A292A"/>
    <w:rsid w:val="006A4707"/>
    <w:rsid w:val="006A5AFB"/>
    <w:rsid w:val="006A6872"/>
    <w:rsid w:val="006B044B"/>
    <w:rsid w:val="006B1DFB"/>
    <w:rsid w:val="006B214E"/>
    <w:rsid w:val="006B3A38"/>
    <w:rsid w:val="006B4BC3"/>
    <w:rsid w:val="006C09B4"/>
    <w:rsid w:val="006C1119"/>
    <w:rsid w:val="006C47BE"/>
    <w:rsid w:val="006C5D47"/>
    <w:rsid w:val="006C60B0"/>
    <w:rsid w:val="006C7D7A"/>
    <w:rsid w:val="006D04ED"/>
    <w:rsid w:val="006D0C94"/>
    <w:rsid w:val="006D1732"/>
    <w:rsid w:val="006D1C35"/>
    <w:rsid w:val="006D2A98"/>
    <w:rsid w:val="006D55B6"/>
    <w:rsid w:val="006D6309"/>
    <w:rsid w:val="006D68B9"/>
    <w:rsid w:val="006D6D30"/>
    <w:rsid w:val="006E396B"/>
    <w:rsid w:val="006E57B6"/>
    <w:rsid w:val="006E6F70"/>
    <w:rsid w:val="006F0E6D"/>
    <w:rsid w:val="006F10E7"/>
    <w:rsid w:val="006F2A76"/>
    <w:rsid w:val="006F2C8E"/>
    <w:rsid w:val="00702F7A"/>
    <w:rsid w:val="007036AB"/>
    <w:rsid w:val="00706983"/>
    <w:rsid w:val="00707A3D"/>
    <w:rsid w:val="0071058D"/>
    <w:rsid w:val="0071123A"/>
    <w:rsid w:val="00711838"/>
    <w:rsid w:val="00711E44"/>
    <w:rsid w:val="007129BE"/>
    <w:rsid w:val="00713ACE"/>
    <w:rsid w:val="00714786"/>
    <w:rsid w:val="007149C8"/>
    <w:rsid w:val="007153BE"/>
    <w:rsid w:val="007157B1"/>
    <w:rsid w:val="00717033"/>
    <w:rsid w:val="00720206"/>
    <w:rsid w:val="00720A2B"/>
    <w:rsid w:val="00721AC1"/>
    <w:rsid w:val="00721B9C"/>
    <w:rsid w:val="00722E81"/>
    <w:rsid w:val="007249D6"/>
    <w:rsid w:val="00730850"/>
    <w:rsid w:val="007309C4"/>
    <w:rsid w:val="00732A06"/>
    <w:rsid w:val="00733725"/>
    <w:rsid w:val="00733A44"/>
    <w:rsid w:val="00734B1F"/>
    <w:rsid w:val="00735723"/>
    <w:rsid w:val="00736073"/>
    <w:rsid w:val="0073638D"/>
    <w:rsid w:val="0073661C"/>
    <w:rsid w:val="00736974"/>
    <w:rsid w:val="00737245"/>
    <w:rsid w:val="007379E5"/>
    <w:rsid w:val="00741C54"/>
    <w:rsid w:val="007453BE"/>
    <w:rsid w:val="00745980"/>
    <w:rsid w:val="00746015"/>
    <w:rsid w:val="00750D8D"/>
    <w:rsid w:val="0075192F"/>
    <w:rsid w:val="00753373"/>
    <w:rsid w:val="00755188"/>
    <w:rsid w:val="0075693A"/>
    <w:rsid w:val="00757B27"/>
    <w:rsid w:val="00761279"/>
    <w:rsid w:val="00761604"/>
    <w:rsid w:val="00762003"/>
    <w:rsid w:val="00763138"/>
    <w:rsid w:val="00763C8A"/>
    <w:rsid w:val="0076495A"/>
    <w:rsid w:val="0076512B"/>
    <w:rsid w:val="0076521F"/>
    <w:rsid w:val="00767E7E"/>
    <w:rsid w:val="00771B38"/>
    <w:rsid w:val="00771C06"/>
    <w:rsid w:val="007721E1"/>
    <w:rsid w:val="007723AC"/>
    <w:rsid w:val="007723C5"/>
    <w:rsid w:val="00772CF9"/>
    <w:rsid w:val="007733D3"/>
    <w:rsid w:val="00775154"/>
    <w:rsid w:val="00775904"/>
    <w:rsid w:val="00782E0F"/>
    <w:rsid w:val="00785359"/>
    <w:rsid w:val="0078662B"/>
    <w:rsid w:val="00786CA9"/>
    <w:rsid w:val="00786E99"/>
    <w:rsid w:val="00790ED9"/>
    <w:rsid w:val="00791489"/>
    <w:rsid w:val="007938CD"/>
    <w:rsid w:val="00793E3C"/>
    <w:rsid w:val="00794C0B"/>
    <w:rsid w:val="007A04FC"/>
    <w:rsid w:val="007A0C12"/>
    <w:rsid w:val="007A2B6F"/>
    <w:rsid w:val="007A61C4"/>
    <w:rsid w:val="007A622E"/>
    <w:rsid w:val="007A74D3"/>
    <w:rsid w:val="007B19A5"/>
    <w:rsid w:val="007B2FC0"/>
    <w:rsid w:val="007B332B"/>
    <w:rsid w:val="007C30A6"/>
    <w:rsid w:val="007C4DB2"/>
    <w:rsid w:val="007C57D9"/>
    <w:rsid w:val="007C6CFB"/>
    <w:rsid w:val="007C7197"/>
    <w:rsid w:val="007D08DB"/>
    <w:rsid w:val="007D18E8"/>
    <w:rsid w:val="007D1B41"/>
    <w:rsid w:val="007D3AAC"/>
    <w:rsid w:val="007D4976"/>
    <w:rsid w:val="007D4B30"/>
    <w:rsid w:val="007D530E"/>
    <w:rsid w:val="007D648F"/>
    <w:rsid w:val="007E0AC5"/>
    <w:rsid w:val="007E0C5D"/>
    <w:rsid w:val="007E14F7"/>
    <w:rsid w:val="007E4737"/>
    <w:rsid w:val="007E6381"/>
    <w:rsid w:val="007E6CE8"/>
    <w:rsid w:val="007F1878"/>
    <w:rsid w:val="007F3085"/>
    <w:rsid w:val="007F413E"/>
    <w:rsid w:val="007F4C49"/>
    <w:rsid w:val="008002D1"/>
    <w:rsid w:val="00804152"/>
    <w:rsid w:val="008047E9"/>
    <w:rsid w:val="0080481C"/>
    <w:rsid w:val="00804D59"/>
    <w:rsid w:val="00814857"/>
    <w:rsid w:val="0081485C"/>
    <w:rsid w:val="00816CE0"/>
    <w:rsid w:val="008213F3"/>
    <w:rsid w:val="00822788"/>
    <w:rsid w:val="008229A6"/>
    <w:rsid w:val="00823B0D"/>
    <w:rsid w:val="008252A1"/>
    <w:rsid w:val="008252B7"/>
    <w:rsid w:val="008266C1"/>
    <w:rsid w:val="008275FF"/>
    <w:rsid w:val="00827759"/>
    <w:rsid w:val="00831D62"/>
    <w:rsid w:val="0083222A"/>
    <w:rsid w:val="00832336"/>
    <w:rsid w:val="0083309A"/>
    <w:rsid w:val="0083355D"/>
    <w:rsid w:val="00837339"/>
    <w:rsid w:val="00837714"/>
    <w:rsid w:val="00841AE2"/>
    <w:rsid w:val="0084320C"/>
    <w:rsid w:val="00844491"/>
    <w:rsid w:val="0084486C"/>
    <w:rsid w:val="00845B2A"/>
    <w:rsid w:val="00846D69"/>
    <w:rsid w:val="008510A8"/>
    <w:rsid w:val="008558E8"/>
    <w:rsid w:val="00857226"/>
    <w:rsid w:val="00861DF7"/>
    <w:rsid w:val="00862E5B"/>
    <w:rsid w:val="008637E2"/>
    <w:rsid w:val="008646D9"/>
    <w:rsid w:val="00871A8E"/>
    <w:rsid w:val="008720D4"/>
    <w:rsid w:val="00872501"/>
    <w:rsid w:val="008749B7"/>
    <w:rsid w:val="0087552E"/>
    <w:rsid w:val="00877400"/>
    <w:rsid w:val="00877F7A"/>
    <w:rsid w:val="0088322E"/>
    <w:rsid w:val="00883A8E"/>
    <w:rsid w:val="00886A08"/>
    <w:rsid w:val="00887413"/>
    <w:rsid w:val="00887DB8"/>
    <w:rsid w:val="008916B9"/>
    <w:rsid w:val="00892536"/>
    <w:rsid w:val="00895315"/>
    <w:rsid w:val="00897A7E"/>
    <w:rsid w:val="008A05B8"/>
    <w:rsid w:val="008A6ECF"/>
    <w:rsid w:val="008A75FB"/>
    <w:rsid w:val="008A7A4E"/>
    <w:rsid w:val="008B0258"/>
    <w:rsid w:val="008B131A"/>
    <w:rsid w:val="008B277D"/>
    <w:rsid w:val="008B2A1A"/>
    <w:rsid w:val="008B3FD5"/>
    <w:rsid w:val="008B45FC"/>
    <w:rsid w:val="008B4848"/>
    <w:rsid w:val="008B5034"/>
    <w:rsid w:val="008B5C7B"/>
    <w:rsid w:val="008B630D"/>
    <w:rsid w:val="008B717A"/>
    <w:rsid w:val="008B79AA"/>
    <w:rsid w:val="008C17B3"/>
    <w:rsid w:val="008C249A"/>
    <w:rsid w:val="008C495B"/>
    <w:rsid w:val="008C5CE4"/>
    <w:rsid w:val="008C6905"/>
    <w:rsid w:val="008D21A7"/>
    <w:rsid w:val="008D21B6"/>
    <w:rsid w:val="008D45E5"/>
    <w:rsid w:val="008D5969"/>
    <w:rsid w:val="008D6B69"/>
    <w:rsid w:val="008D6FA2"/>
    <w:rsid w:val="008E2079"/>
    <w:rsid w:val="008E3741"/>
    <w:rsid w:val="008E3C32"/>
    <w:rsid w:val="008E5598"/>
    <w:rsid w:val="008F0647"/>
    <w:rsid w:val="008F09B6"/>
    <w:rsid w:val="008F1DF3"/>
    <w:rsid w:val="008F4761"/>
    <w:rsid w:val="008F4B38"/>
    <w:rsid w:val="008F6B6F"/>
    <w:rsid w:val="008F7004"/>
    <w:rsid w:val="008F7217"/>
    <w:rsid w:val="008F75BF"/>
    <w:rsid w:val="008F7689"/>
    <w:rsid w:val="00903C7F"/>
    <w:rsid w:val="00904D2C"/>
    <w:rsid w:val="00906760"/>
    <w:rsid w:val="0090757F"/>
    <w:rsid w:val="00907DB7"/>
    <w:rsid w:val="00912E2C"/>
    <w:rsid w:val="00914A6D"/>
    <w:rsid w:val="00915297"/>
    <w:rsid w:val="009166F1"/>
    <w:rsid w:val="00916EBA"/>
    <w:rsid w:val="00917ECD"/>
    <w:rsid w:val="00922808"/>
    <w:rsid w:val="009231FB"/>
    <w:rsid w:val="00923B2C"/>
    <w:rsid w:val="00923CAF"/>
    <w:rsid w:val="009248B2"/>
    <w:rsid w:val="00924A68"/>
    <w:rsid w:val="00924B9C"/>
    <w:rsid w:val="00927191"/>
    <w:rsid w:val="00931C4B"/>
    <w:rsid w:val="00933201"/>
    <w:rsid w:val="009373FB"/>
    <w:rsid w:val="009379FD"/>
    <w:rsid w:val="009404C8"/>
    <w:rsid w:val="00940C31"/>
    <w:rsid w:val="00943293"/>
    <w:rsid w:val="009446CA"/>
    <w:rsid w:val="00944AC1"/>
    <w:rsid w:val="009451A2"/>
    <w:rsid w:val="0094696A"/>
    <w:rsid w:val="00950D83"/>
    <w:rsid w:val="00951489"/>
    <w:rsid w:val="00951B48"/>
    <w:rsid w:val="00951D48"/>
    <w:rsid w:val="00953292"/>
    <w:rsid w:val="00955DC3"/>
    <w:rsid w:val="00961290"/>
    <w:rsid w:val="0096230F"/>
    <w:rsid w:val="009702B7"/>
    <w:rsid w:val="00971A75"/>
    <w:rsid w:val="009729DD"/>
    <w:rsid w:val="00973A33"/>
    <w:rsid w:val="0098034D"/>
    <w:rsid w:val="00980DC7"/>
    <w:rsid w:val="009811FD"/>
    <w:rsid w:val="00982276"/>
    <w:rsid w:val="009833ED"/>
    <w:rsid w:val="00984EE6"/>
    <w:rsid w:val="0099010A"/>
    <w:rsid w:val="00991D76"/>
    <w:rsid w:val="00992B78"/>
    <w:rsid w:val="00994251"/>
    <w:rsid w:val="00997FB4"/>
    <w:rsid w:val="009A000B"/>
    <w:rsid w:val="009A141B"/>
    <w:rsid w:val="009A3428"/>
    <w:rsid w:val="009A37C7"/>
    <w:rsid w:val="009A3B00"/>
    <w:rsid w:val="009A4505"/>
    <w:rsid w:val="009A7B6A"/>
    <w:rsid w:val="009B49BB"/>
    <w:rsid w:val="009B68EB"/>
    <w:rsid w:val="009B7C03"/>
    <w:rsid w:val="009C06E8"/>
    <w:rsid w:val="009C33A1"/>
    <w:rsid w:val="009C370A"/>
    <w:rsid w:val="009C38FD"/>
    <w:rsid w:val="009C7C00"/>
    <w:rsid w:val="009D09FA"/>
    <w:rsid w:val="009D10C5"/>
    <w:rsid w:val="009D199D"/>
    <w:rsid w:val="009D3A6D"/>
    <w:rsid w:val="009D3C9E"/>
    <w:rsid w:val="009D3FE2"/>
    <w:rsid w:val="009D67A9"/>
    <w:rsid w:val="009D7908"/>
    <w:rsid w:val="009E1BE8"/>
    <w:rsid w:val="009E39CB"/>
    <w:rsid w:val="009E406E"/>
    <w:rsid w:val="009E433B"/>
    <w:rsid w:val="009E4796"/>
    <w:rsid w:val="009E506B"/>
    <w:rsid w:val="009E6049"/>
    <w:rsid w:val="009E78BA"/>
    <w:rsid w:val="009F69F8"/>
    <w:rsid w:val="00A002DD"/>
    <w:rsid w:val="00A03451"/>
    <w:rsid w:val="00A03D99"/>
    <w:rsid w:val="00A05952"/>
    <w:rsid w:val="00A062EF"/>
    <w:rsid w:val="00A06462"/>
    <w:rsid w:val="00A067B0"/>
    <w:rsid w:val="00A06D46"/>
    <w:rsid w:val="00A10B4C"/>
    <w:rsid w:val="00A12091"/>
    <w:rsid w:val="00A14101"/>
    <w:rsid w:val="00A17A74"/>
    <w:rsid w:val="00A22C50"/>
    <w:rsid w:val="00A23783"/>
    <w:rsid w:val="00A24E70"/>
    <w:rsid w:val="00A25A73"/>
    <w:rsid w:val="00A2763C"/>
    <w:rsid w:val="00A3110B"/>
    <w:rsid w:val="00A3356E"/>
    <w:rsid w:val="00A34551"/>
    <w:rsid w:val="00A35037"/>
    <w:rsid w:val="00A40128"/>
    <w:rsid w:val="00A4044A"/>
    <w:rsid w:val="00A427E1"/>
    <w:rsid w:val="00A44ED5"/>
    <w:rsid w:val="00A504A5"/>
    <w:rsid w:val="00A5198F"/>
    <w:rsid w:val="00A52078"/>
    <w:rsid w:val="00A528C7"/>
    <w:rsid w:val="00A52FEA"/>
    <w:rsid w:val="00A55632"/>
    <w:rsid w:val="00A563FA"/>
    <w:rsid w:val="00A60A3D"/>
    <w:rsid w:val="00A60E92"/>
    <w:rsid w:val="00A626CA"/>
    <w:rsid w:val="00A663CC"/>
    <w:rsid w:val="00A6682E"/>
    <w:rsid w:val="00A67254"/>
    <w:rsid w:val="00A679E8"/>
    <w:rsid w:val="00A67FE8"/>
    <w:rsid w:val="00A72E73"/>
    <w:rsid w:val="00A75B44"/>
    <w:rsid w:val="00A766DA"/>
    <w:rsid w:val="00A77F0F"/>
    <w:rsid w:val="00A80767"/>
    <w:rsid w:val="00A809BE"/>
    <w:rsid w:val="00A81352"/>
    <w:rsid w:val="00A82E3D"/>
    <w:rsid w:val="00A8329C"/>
    <w:rsid w:val="00A84B76"/>
    <w:rsid w:val="00A871DD"/>
    <w:rsid w:val="00A91617"/>
    <w:rsid w:val="00A91A2A"/>
    <w:rsid w:val="00A94D4F"/>
    <w:rsid w:val="00A9682A"/>
    <w:rsid w:val="00A97F43"/>
    <w:rsid w:val="00AA0B73"/>
    <w:rsid w:val="00AA39C3"/>
    <w:rsid w:val="00AA4E61"/>
    <w:rsid w:val="00AA5569"/>
    <w:rsid w:val="00AA5EC1"/>
    <w:rsid w:val="00AA6CAA"/>
    <w:rsid w:val="00AA7CF9"/>
    <w:rsid w:val="00AB057F"/>
    <w:rsid w:val="00AB1A15"/>
    <w:rsid w:val="00AB1C55"/>
    <w:rsid w:val="00AB1D7A"/>
    <w:rsid w:val="00AB4E2F"/>
    <w:rsid w:val="00AB667E"/>
    <w:rsid w:val="00AB6BEF"/>
    <w:rsid w:val="00AC09C5"/>
    <w:rsid w:val="00AC0A1E"/>
    <w:rsid w:val="00AC146D"/>
    <w:rsid w:val="00AC399F"/>
    <w:rsid w:val="00AC61A9"/>
    <w:rsid w:val="00AC7FEF"/>
    <w:rsid w:val="00AD07B5"/>
    <w:rsid w:val="00AD200F"/>
    <w:rsid w:val="00AD2F2F"/>
    <w:rsid w:val="00AD5819"/>
    <w:rsid w:val="00AD7DD6"/>
    <w:rsid w:val="00AE0915"/>
    <w:rsid w:val="00AE0B67"/>
    <w:rsid w:val="00AE21A9"/>
    <w:rsid w:val="00AE2590"/>
    <w:rsid w:val="00AE276C"/>
    <w:rsid w:val="00AE3DE9"/>
    <w:rsid w:val="00AE59EE"/>
    <w:rsid w:val="00AE71BB"/>
    <w:rsid w:val="00AF247C"/>
    <w:rsid w:val="00AF51CC"/>
    <w:rsid w:val="00AF6376"/>
    <w:rsid w:val="00B02115"/>
    <w:rsid w:val="00B03033"/>
    <w:rsid w:val="00B05868"/>
    <w:rsid w:val="00B1160C"/>
    <w:rsid w:val="00B11895"/>
    <w:rsid w:val="00B12270"/>
    <w:rsid w:val="00B124E8"/>
    <w:rsid w:val="00B127F6"/>
    <w:rsid w:val="00B131F2"/>
    <w:rsid w:val="00B13FD6"/>
    <w:rsid w:val="00B15692"/>
    <w:rsid w:val="00B16AD3"/>
    <w:rsid w:val="00B173B0"/>
    <w:rsid w:val="00B17F86"/>
    <w:rsid w:val="00B21D87"/>
    <w:rsid w:val="00B23303"/>
    <w:rsid w:val="00B24894"/>
    <w:rsid w:val="00B3076D"/>
    <w:rsid w:val="00B3445F"/>
    <w:rsid w:val="00B35696"/>
    <w:rsid w:val="00B36078"/>
    <w:rsid w:val="00B37ADF"/>
    <w:rsid w:val="00B37FD2"/>
    <w:rsid w:val="00B4059C"/>
    <w:rsid w:val="00B42BFA"/>
    <w:rsid w:val="00B43B0B"/>
    <w:rsid w:val="00B44EA8"/>
    <w:rsid w:val="00B45818"/>
    <w:rsid w:val="00B46078"/>
    <w:rsid w:val="00B47B80"/>
    <w:rsid w:val="00B539B1"/>
    <w:rsid w:val="00B5405C"/>
    <w:rsid w:val="00B55271"/>
    <w:rsid w:val="00B57965"/>
    <w:rsid w:val="00B602BE"/>
    <w:rsid w:val="00B64488"/>
    <w:rsid w:val="00B64B57"/>
    <w:rsid w:val="00B652C4"/>
    <w:rsid w:val="00B66899"/>
    <w:rsid w:val="00B748F7"/>
    <w:rsid w:val="00B762BF"/>
    <w:rsid w:val="00B76652"/>
    <w:rsid w:val="00B76D00"/>
    <w:rsid w:val="00B77F17"/>
    <w:rsid w:val="00B8123B"/>
    <w:rsid w:val="00B8320B"/>
    <w:rsid w:val="00B832D4"/>
    <w:rsid w:val="00B838ED"/>
    <w:rsid w:val="00B84B08"/>
    <w:rsid w:val="00B84F44"/>
    <w:rsid w:val="00B85128"/>
    <w:rsid w:val="00B85A49"/>
    <w:rsid w:val="00B85DE5"/>
    <w:rsid w:val="00B91D97"/>
    <w:rsid w:val="00B92554"/>
    <w:rsid w:val="00B928BD"/>
    <w:rsid w:val="00B93286"/>
    <w:rsid w:val="00B96EEB"/>
    <w:rsid w:val="00B97028"/>
    <w:rsid w:val="00BA01CC"/>
    <w:rsid w:val="00BA11B9"/>
    <w:rsid w:val="00BA3969"/>
    <w:rsid w:val="00BA4325"/>
    <w:rsid w:val="00BA59A7"/>
    <w:rsid w:val="00BB0089"/>
    <w:rsid w:val="00BB1747"/>
    <w:rsid w:val="00BB2C10"/>
    <w:rsid w:val="00BB3EFB"/>
    <w:rsid w:val="00BB6C2B"/>
    <w:rsid w:val="00BC1848"/>
    <w:rsid w:val="00BC1B27"/>
    <w:rsid w:val="00BC3B3C"/>
    <w:rsid w:val="00BC4475"/>
    <w:rsid w:val="00BC5BBA"/>
    <w:rsid w:val="00BC721F"/>
    <w:rsid w:val="00BC79D5"/>
    <w:rsid w:val="00BD00F7"/>
    <w:rsid w:val="00BD0CC1"/>
    <w:rsid w:val="00BE3D2C"/>
    <w:rsid w:val="00BE3D38"/>
    <w:rsid w:val="00BE45FA"/>
    <w:rsid w:val="00BE469D"/>
    <w:rsid w:val="00BE4B10"/>
    <w:rsid w:val="00BE5792"/>
    <w:rsid w:val="00BE76A8"/>
    <w:rsid w:val="00BF0356"/>
    <w:rsid w:val="00BF444F"/>
    <w:rsid w:val="00BF4B50"/>
    <w:rsid w:val="00BF5516"/>
    <w:rsid w:val="00BF71D0"/>
    <w:rsid w:val="00BF7E07"/>
    <w:rsid w:val="00C02DAA"/>
    <w:rsid w:val="00C031FB"/>
    <w:rsid w:val="00C037DD"/>
    <w:rsid w:val="00C059B5"/>
    <w:rsid w:val="00C064BD"/>
    <w:rsid w:val="00C06FC8"/>
    <w:rsid w:val="00C07A61"/>
    <w:rsid w:val="00C1347D"/>
    <w:rsid w:val="00C13E94"/>
    <w:rsid w:val="00C16186"/>
    <w:rsid w:val="00C16375"/>
    <w:rsid w:val="00C176F8"/>
    <w:rsid w:val="00C17717"/>
    <w:rsid w:val="00C2241C"/>
    <w:rsid w:val="00C22795"/>
    <w:rsid w:val="00C23228"/>
    <w:rsid w:val="00C32528"/>
    <w:rsid w:val="00C32A4E"/>
    <w:rsid w:val="00C338A6"/>
    <w:rsid w:val="00C33E67"/>
    <w:rsid w:val="00C347AD"/>
    <w:rsid w:val="00C4076F"/>
    <w:rsid w:val="00C42E33"/>
    <w:rsid w:val="00C437AF"/>
    <w:rsid w:val="00C457DB"/>
    <w:rsid w:val="00C46EE6"/>
    <w:rsid w:val="00C472C1"/>
    <w:rsid w:val="00C479A3"/>
    <w:rsid w:val="00C52097"/>
    <w:rsid w:val="00C53E44"/>
    <w:rsid w:val="00C57DD8"/>
    <w:rsid w:val="00C6252D"/>
    <w:rsid w:val="00C6375C"/>
    <w:rsid w:val="00C63A5A"/>
    <w:rsid w:val="00C6561E"/>
    <w:rsid w:val="00C716DC"/>
    <w:rsid w:val="00C74F0F"/>
    <w:rsid w:val="00C770B1"/>
    <w:rsid w:val="00C779A9"/>
    <w:rsid w:val="00C77E3D"/>
    <w:rsid w:val="00C8155D"/>
    <w:rsid w:val="00C846A0"/>
    <w:rsid w:val="00C85A53"/>
    <w:rsid w:val="00C861F3"/>
    <w:rsid w:val="00C87114"/>
    <w:rsid w:val="00C9002C"/>
    <w:rsid w:val="00C91F3B"/>
    <w:rsid w:val="00C94409"/>
    <w:rsid w:val="00C951B0"/>
    <w:rsid w:val="00C95BEC"/>
    <w:rsid w:val="00C96600"/>
    <w:rsid w:val="00CA1A65"/>
    <w:rsid w:val="00CA1EDA"/>
    <w:rsid w:val="00CA24B5"/>
    <w:rsid w:val="00CA374E"/>
    <w:rsid w:val="00CA48DE"/>
    <w:rsid w:val="00CA687B"/>
    <w:rsid w:val="00CA7A9F"/>
    <w:rsid w:val="00CB2994"/>
    <w:rsid w:val="00CB5276"/>
    <w:rsid w:val="00CB5DF6"/>
    <w:rsid w:val="00CB649A"/>
    <w:rsid w:val="00CB67CF"/>
    <w:rsid w:val="00CB720B"/>
    <w:rsid w:val="00CB796E"/>
    <w:rsid w:val="00CB7C1B"/>
    <w:rsid w:val="00CB7F0A"/>
    <w:rsid w:val="00CC091E"/>
    <w:rsid w:val="00CC1201"/>
    <w:rsid w:val="00CC20E5"/>
    <w:rsid w:val="00CC2246"/>
    <w:rsid w:val="00CC3350"/>
    <w:rsid w:val="00CC35A0"/>
    <w:rsid w:val="00CC5001"/>
    <w:rsid w:val="00CC6166"/>
    <w:rsid w:val="00CC62B2"/>
    <w:rsid w:val="00CD0896"/>
    <w:rsid w:val="00CD2EF4"/>
    <w:rsid w:val="00CD478D"/>
    <w:rsid w:val="00CD4CEB"/>
    <w:rsid w:val="00CD6224"/>
    <w:rsid w:val="00CE0471"/>
    <w:rsid w:val="00CE099F"/>
    <w:rsid w:val="00CE0C99"/>
    <w:rsid w:val="00CE1D49"/>
    <w:rsid w:val="00CE3AB4"/>
    <w:rsid w:val="00CE4064"/>
    <w:rsid w:val="00CE729F"/>
    <w:rsid w:val="00CF24E5"/>
    <w:rsid w:val="00CF3229"/>
    <w:rsid w:val="00CF3AF0"/>
    <w:rsid w:val="00CF5AC9"/>
    <w:rsid w:val="00CF66C9"/>
    <w:rsid w:val="00D0041C"/>
    <w:rsid w:val="00D00F67"/>
    <w:rsid w:val="00D01FF7"/>
    <w:rsid w:val="00D050B0"/>
    <w:rsid w:val="00D10798"/>
    <w:rsid w:val="00D1292D"/>
    <w:rsid w:val="00D148A7"/>
    <w:rsid w:val="00D15607"/>
    <w:rsid w:val="00D16607"/>
    <w:rsid w:val="00D214D8"/>
    <w:rsid w:val="00D21752"/>
    <w:rsid w:val="00D21D21"/>
    <w:rsid w:val="00D24F77"/>
    <w:rsid w:val="00D2580F"/>
    <w:rsid w:val="00D2648C"/>
    <w:rsid w:val="00D27C9E"/>
    <w:rsid w:val="00D30565"/>
    <w:rsid w:val="00D30A36"/>
    <w:rsid w:val="00D32114"/>
    <w:rsid w:val="00D32627"/>
    <w:rsid w:val="00D33705"/>
    <w:rsid w:val="00D3654C"/>
    <w:rsid w:val="00D36CEA"/>
    <w:rsid w:val="00D37B19"/>
    <w:rsid w:val="00D40002"/>
    <w:rsid w:val="00D4241F"/>
    <w:rsid w:val="00D4460E"/>
    <w:rsid w:val="00D5064A"/>
    <w:rsid w:val="00D515EF"/>
    <w:rsid w:val="00D519E0"/>
    <w:rsid w:val="00D52DF7"/>
    <w:rsid w:val="00D55635"/>
    <w:rsid w:val="00D55A9D"/>
    <w:rsid w:val="00D55B49"/>
    <w:rsid w:val="00D60873"/>
    <w:rsid w:val="00D61C1F"/>
    <w:rsid w:val="00D66ABA"/>
    <w:rsid w:val="00D72FEE"/>
    <w:rsid w:val="00D75CB2"/>
    <w:rsid w:val="00D86926"/>
    <w:rsid w:val="00D87261"/>
    <w:rsid w:val="00D87345"/>
    <w:rsid w:val="00D920CA"/>
    <w:rsid w:val="00D928A5"/>
    <w:rsid w:val="00D93893"/>
    <w:rsid w:val="00D93966"/>
    <w:rsid w:val="00D9396E"/>
    <w:rsid w:val="00D95E90"/>
    <w:rsid w:val="00D95F1F"/>
    <w:rsid w:val="00D97CF3"/>
    <w:rsid w:val="00DA3DE0"/>
    <w:rsid w:val="00DA5559"/>
    <w:rsid w:val="00DA5DAC"/>
    <w:rsid w:val="00DA6BAE"/>
    <w:rsid w:val="00DA6FF5"/>
    <w:rsid w:val="00DB07E2"/>
    <w:rsid w:val="00DB0A99"/>
    <w:rsid w:val="00DB14A1"/>
    <w:rsid w:val="00DB2768"/>
    <w:rsid w:val="00DB6B8A"/>
    <w:rsid w:val="00DB7297"/>
    <w:rsid w:val="00DB7AF3"/>
    <w:rsid w:val="00DC16B1"/>
    <w:rsid w:val="00DC55E0"/>
    <w:rsid w:val="00DC6D43"/>
    <w:rsid w:val="00DC764D"/>
    <w:rsid w:val="00DD4F13"/>
    <w:rsid w:val="00DD67B3"/>
    <w:rsid w:val="00DE081B"/>
    <w:rsid w:val="00DE1372"/>
    <w:rsid w:val="00DE1E22"/>
    <w:rsid w:val="00DE2E4A"/>
    <w:rsid w:val="00DE403C"/>
    <w:rsid w:val="00DE4C82"/>
    <w:rsid w:val="00DE5923"/>
    <w:rsid w:val="00DE5CE2"/>
    <w:rsid w:val="00DF1329"/>
    <w:rsid w:val="00DF1CB5"/>
    <w:rsid w:val="00DF1CB8"/>
    <w:rsid w:val="00DF32CC"/>
    <w:rsid w:val="00DF4EF0"/>
    <w:rsid w:val="00DF63F4"/>
    <w:rsid w:val="00DF6D56"/>
    <w:rsid w:val="00DF7894"/>
    <w:rsid w:val="00DF7F93"/>
    <w:rsid w:val="00E0212D"/>
    <w:rsid w:val="00E03961"/>
    <w:rsid w:val="00E050D2"/>
    <w:rsid w:val="00E065FC"/>
    <w:rsid w:val="00E067DE"/>
    <w:rsid w:val="00E07D0B"/>
    <w:rsid w:val="00E1203B"/>
    <w:rsid w:val="00E123B9"/>
    <w:rsid w:val="00E1295F"/>
    <w:rsid w:val="00E12ECD"/>
    <w:rsid w:val="00E1374E"/>
    <w:rsid w:val="00E138CA"/>
    <w:rsid w:val="00E13E4D"/>
    <w:rsid w:val="00E13EC5"/>
    <w:rsid w:val="00E178D0"/>
    <w:rsid w:val="00E204EA"/>
    <w:rsid w:val="00E23C20"/>
    <w:rsid w:val="00E270EE"/>
    <w:rsid w:val="00E30693"/>
    <w:rsid w:val="00E3301B"/>
    <w:rsid w:val="00E3622C"/>
    <w:rsid w:val="00E40290"/>
    <w:rsid w:val="00E40B38"/>
    <w:rsid w:val="00E40DB1"/>
    <w:rsid w:val="00E43081"/>
    <w:rsid w:val="00E45C12"/>
    <w:rsid w:val="00E463F3"/>
    <w:rsid w:val="00E46789"/>
    <w:rsid w:val="00E526D4"/>
    <w:rsid w:val="00E57039"/>
    <w:rsid w:val="00E6101B"/>
    <w:rsid w:val="00E62ADB"/>
    <w:rsid w:val="00E62F2C"/>
    <w:rsid w:val="00E64746"/>
    <w:rsid w:val="00E65545"/>
    <w:rsid w:val="00E6597F"/>
    <w:rsid w:val="00E65A74"/>
    <w:rsid w:val="00E66A10"/>
    <w:rsid w:val="00E66A38"/>
    <w:rsid w:val="00E759A6"/>
    <w:rsid w:val="00E75C31"/>
    <w:rsid w:val="00E77947"/>
    <w:rsid w:val="00E82292"/>
    <w:rsid w:val="00E844FB"/>
    <w:rsid w:val="00E85C97"/>
    <w:rsid w:val="00E87542"/>
    <w:rsid w:val="00E90994"/>
    <w:rsid w:val="00E90F18"/>
    <w:rsid w:val="00E91493"/>
    <w:rsid w:val="00E9258A"/>
    <w:rsid w:val="00E934F9"/>
    <w:rsid w:val="00E9465F"/>
    <w:rsid w:val="00E955A0"/>
    <w:rsid w:val="00E971B2"/>
    <w:rsid w:val="00E97D52"/>
    <w:rsid w:val="00EA0188"/>
    <w:rsid w:val="00EA0997"/>
    <w:rsid w:val="00EA2AEC"/>
    <w:rsid w:val="00EA402F"/>
    <w:rsid w:val="00EA4D00"/>
    <w:rsid w:val="00EA4F28"/>
    <w:rsid w:val="00EA6A09"/>
    <w:rsid w:val="00EA6EA9"/>
    <w:rsid w:val="00EA73F2"/>
    <w:rsid w:val="00EB107E"/>
    <w:rsid w:val="00EB221F"/>
    <w:rsid w:val="00EB2773"/>
    <w:rsid w:val="00EB64C7"/>
    <w:rsid w:val="00EC0C34"/>
    <w:rsid w:val="00EC7B87"/>
    <w:rsid w:val="00ED080B"/>
    <w:rsid w:val="00ED1C04"/>
    <w:rsid w:val="00ED1FC4"/>
    <w:rsid w:val="00ED4D37"/>
    <w:rsid w:val="00ED6658"/>
    <w:rsid w:val="00EE13DA"/>
    <w:rsid w:val="00EE3481"/>
    <w:rsid w:val="00EE3AAA"/>
    <w:rsid w:val="00EE41F3"/>
    <w:rsid w:val="00EE45F4"/>
    <w:rsid w:val="00EE7A66"/>
    <w:rsid w:val="00EF05C3"/>
    <w:rsid w:val="00EF0C54"/>
    <w:rsid w:val="00EF17A6"/>
    <w:rsid w:val="00EF39FD"/>
    <w:rsid w:val="00EF51FD"/>
    <w:rsid w:val="00EF5390"/>
    <w:rsid w:val="00EF55AA"/>
    <w:rsid w:val="00EF5D6C"/>
    <w:rsid w:val="00F02AF5"/>
    <w:rsid w:val="00F036DE"/>
    <w:rsid w:val="00F04AFA"/>
    <w:rsid w:val="00F05B59"/>
    <w:rsid w:val="00F06F6A"/>
    <w:rsid w:val="00F07AC7"/>
    <w:rsid w:val="00F12D50"/>
    <w:rsid w:val="00F13222"/>
    <w:rsid w:val="00F13B20"/>
    <w:rsid w:val="00F15C3B"/>
    <w:rsid w:val="00F17506"/>
    <w:rsid w:val="00F17F93"/>
    <w:rsid w:val="00F214FA"/>
    <w:rsid w:val="00F25F37"/>
    <w:rsid w:val="00F27807"/>
    <w:rsid w:val="00F31761"/>
    <w:rsid w:val="00F31FC5"/>
    <w:rsid w:val="00F33ABB"/>
    <w:rsid w:val="00F34CC5"/>
    <w:rsid w:val="00F358D5"/>
    <w:rsid w:val="00F36686"/>
    <w:rsid w:val="00F408D5"/>
    <w:rsid w:val="00F43DDF"/>
    <w:rsid w:val="00F456CF"/>
    <w:rsid w:val="00F47029"/>
    <w:rsid w:val="00F5038E"/>
    <w:rsid w:val="00F509EF"/>
    <w:rsid w:val="00F52866"/>
    <w:rsid w:val="00F538F8"/>
    <w:rsid w:val="00F53DB3"/>
    <w:rsid w:val="00F57762"/>
    <w:rsid w:val="00F57977"/>
    <w:rsid w:val="00F63A62"/>
    <w:rsid w:val="00F64A7C"/>
    <w:rsid w:val="00F64CB4"/>
    <w:rsid w:val="00F6563E"/>
    <w:rsid w:val="00F656B1"/>
    <w:rsid w:val="00F6753E"/>
    <w:rsid w:val="00F67705"/>
    <w:rsid w:val="00F72A28"/>
    <w:rsid w:val="00F737F6"/>
    <w:rsid w:val="00F73D20"/>
    <w:rsid w:val="00F740EC"/>
    <w:rsid w:val="00F746C5"/>
    <w:rsid w:val="00F748B2"/>
    <w:rsid w:val="00F80255"/>
    <w:rsid w:val="00F80ECA"/>
    <w:rsid w:val="00F8174A"/>
    <w:rsid w:val="00F84CDF"/>
    <w:rsid w:val="00F86788"/>
    <w:rsid w:val="00F86AD8"/>
    <w:rsid w:val="00F901A1"/>
    <w:rsid w:val="00F912C9"/>
    <w:rsid w:val="00F91679"/>
    <w:rsid w:val="00F92680"/>
    <w:rsid w:val="00F93260"/>
    <w:rsid w:val="00F9640D"/>
    <w:rsid w:val="00FA0A63"/>
    <w:rsid w:val="00FA132D"/>
    <w:rsid w:val="00FA272A"/>
    <w:rsid w:val="00FA52B1"/>
    <w:rsid w:val="00FA5982"/>
    <w:rsid w:val="00FA5C56"/>
    <w:rsid w:val="00FA605C"/>
    <w:rsid w:val="00FA7D14"/>
    <w:rsid w:val="00FB13FD"/>
    <w:rsid w:val="00FB5A18"/>
    <w:rsid w:val="00FC1E41"/>
    <w:rsid w:val="00FC23C2"/>
    <w:rsid w:val="00FC27B6"/>
    <w:rsid w:val="00FC2DA0"/>
    <w:rsid w:val="00FC3313"/>
    <w:rsid w:val="00FC5F0D"/>
    <w:rsid w:val="00FC6465"/>
    <w:rsid w:val="00FC7C14"/>
    <w:rsid w:val="00FD00B1"/>
    <w:rsid w:val="00FD2B0D"/>
    <w:rsid w:val="00FD2F54"/>
    <w:rsid w:val="00FD4154"/>
    <w:rsid w:val="00FE0131"/>
    <w:rsid w:val="00FE21C4"/>
    <w:rsid w:val="00FE24DF"/>
    <w:rsid w:val="00FE369B"/>
    <w:rsid w:val="00FE64A4"/>
    <w:rsid w:val="00FF014B"/>
    <w:rsid w:val="00FF13E8"/>
    <w:rsid w:val="00FF2268"/>
    <w:rsid w:val="00FF3F06"/>
    <w:rsid w:val="00FF6C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818D05E-961C-45EC-89B0-7D1C4A3B7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114"/>
    <w:pPr>
      <w:spacing w:after="200" w:line="276" w:lineRule="auto"/>
    </w:pPr>
    <w:rPr>
      <w:sz w:val="22"/>
      <w:szCs w:val="22"/>
      <w:lang w:eastAsia="en-US"/>
    </w:rPr>
  </w:style>
  <w:style w:type="paragraph" w:styleId="2">
    <w:name w:val="heading 2"/>
    <w:basedOn w:val="a"/>
    <w:next w:val="a"/>
    <w:link w:val="20"/>
    <w:uiPriority w:val="9"/>
    <w:semiHidden/>
    <w:unhideWhenUsed/>
    <w:qFormat/>
    <w:rsid w:val="00F036DE"/>
    <w:pPr>
      <w:keepNext/>
      <w:spacing w:before="240" w:after="60"/>
      <w:outlineLvl w:val="1"/>
    </w:pPr>
    <w:rPr>
      <w:rFonts w:ascii="Calibri Light" w:eastAsia="Times New Roman" w:hAnsi="Calibri Light"/>
      <w:b/>
      <w:bCs/>
      <w:i/>
      <w:i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A38E1"/>
  </w:style>
  <w:style w:type="paragraph" w:styleId="a3">
    <w:name w:val="header"/>
    <w:basedOn w:val="a"/>
    <w:link w:val="a4"/>
    <w:uiPriority w:val="99"/>
    <w:unhideWhenUsed/>
    <w:rsid w:val="003A38E1"/>
    <w:pPr>
      <w:tabs>
        <w:tab w:val="center" w:pos="4677"/>
        <w:tab w:val="right" w:pos="9355"/>
      </w:tabs>
      <w:spacing w:after="0" w:line="240" w:lineRule="auto"/>
    </w:pPr>
    <w:rPr>
      <w:sz w:val="20"/>
      <w:szCs w:val="20"/>
      <w:lang w:val="x-none" w:eastAsia="x-none"/>
    </w:rPr>
  </w:style>
  <w:style w:type="character" w:customStyle="1" w:styleId="a4">
    <w:name w:val="Верхний колонтитул Знак"/>
    <w:link w:val="a3"/>
    <w:uiPriority w:val="99"/>
    <w:rsid w:val="003A38E1"/>
    <w:rPr>
      <w:rFonts w:ascii="Calibri" w:eastAsia="Calibri" w:hAnsi="Calibri" w:cs="Times New Roman"/>
    </w:rPr>
  </w:style>
  <w:style w:type="paragraph" w:styleId="a5">
    <w:name w:val="footer"/>
    <w:basedOn w:val="a"/>
    <w:link w:val="a6"/>
    <w:uiPriority w:val="99"/>
    <w:unhideWhenUsed/>
    <w:rsid w:val="003A38E1"/>
    <w:pPr>
      <w:tabs>
        <w:tab w:val="center" w:pos="4677"/>
        <w:tab w:val="right" w:pos="9355"/>
      </w:tabs>
      <w:spacing w:after="0" w:line="240" w:lineRule="auto"/>
    </w:pPr>
    <w:rPr>
      <w:sz w:val="20"/>
      <w:szCs w:val="20"/>
      <w:lang w:val="x-none" w:eastAsia="x-none"/>
    </w:rPr>
  </w:style>
  <w:style w:type="character" w:customStyle="1" w:styleId="a6">
    <w:name w:val="Нижний колонтитул Знак"/>
    <w:link w:val="a5"/>
    <w:uiPriority w:val="99"/>
    <w:rsid w:val="003A38E1"/>
    <w:rPr>
      <w:rFonts w:ascii="Calibri" w:eastAsia="Calibri" w:hAnsi="Calibri" w:cs="Times New Roman"/>
    </w:rPr>
  </w:style>
  <w:style w:type="paragraph" w:customStyle="1" w:styleId="--">
    <w:name w:val="ОБЛ-н-колон"/>
    <w:basedOn w:val="a"/>
    <w:rsid w:val="003A38E1"/>
    <w:pPr>
      <w:spacing w:after="0" w:line="360" w:lineRule="auto"/>
    </w:pPr>
    <w:rPr>
      <w:rFonts w:ascii="Arial" w:eastAsia="Times New Roman" w:hAnsi="Arial"/>
      <w:b/>
      <w:sz w:val="20"/>
      <w:szCs w:val="20"/>
      <w:lang w:eastAsia="ru-RU"/>
    </w:rPr>
  </w:style>
  <w:style w:type="table" w:styleId="a7">
    <w:name w:val="Table Grid"/>
    <w:basedOn w:val="a1"/>
    <w:uiPriority w:val="59"/>
    <w:rsid w:val="003A3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A38E1"/>
    <w:pPr>
      <w:spacing w:after="0" w:line="240" w:lineRule="auto"/>
    </w:pPr>
    <w:rPr>
      <w:rFonts w:ascii="Tahoma" w:hAnsi="Tahoma"/>
      <w:sz w:val="16"/>
      <w:szCs w:val="16"/>
      <w:lang w:val="x-none" w:eastAsia="x-none"/>
    </w:rPr>
  </w:style>
  <w:style w:type="character" w:customStyle="1" w:styleId="a9">
    <w:name w:val="Текст выноски Знак"/>
    <w:link w:val="a8"/>
    <w:uiPriority w:val="99"/>
    <w:semiHidden/>
    <w:rsid w:val="003A38E1"/>
    <w:rPr>
      <w:rFonts w:ascii="Tahoma" w:eastAsia="Calibri" w:hAnsi="Tahoma" w:cs="Tahoma"/>
      <w:sz w:val="16"/>
      <w:szCs w:val="16"/>
    </w:rPr>
  </w:style>
  <w:style w:type="paragraph" w:customStyle="1" w:styleId="aa">
    <w:name w:val="СТБ_Текст"/>
    <w:aliases w:val="ТКТ"/>
    <w:basedOn w:val="a"/>
    <w:qFormat/>
    <w:rsid w:val="003A38E1"/>
    <w:pPr>
      <w:spacing w:after="0" w:line="240" w:lineRule="auto"/>
      <w:ind w:firstLine="397"/>
      <w:jc w:val="both"/>
    </w:pPr>
    <w:rPr>
      <w:rFonts w:ascii="Arial" w:hAnsi="Arial" w:cs="Arial"/>
      <w:sz w:val="20"/>
      <w:szCs w:val="20"/>
    </w:rPr>
  </w:style>
  <w:style w:type="character" w:customStyle="1" w:styleId="ab">
    <w:name w:val="Основной текст_"/>
    <w:link w:val="8"/>
    <w:rsid w:val="003A38E1"/>
    <w:rPr>
      <w:rFonts w:ascii="Times New Roman" w:eastAsia="Times New Roman" w:hAnsi="Times New Roman" w:cs="Times New Roman"/>
      <w:spacing w:val="1"/>
      <w:sz w:val="21"/>
      <w:szCs w:val="21"/>
      <w:shd w:val="clear" w:color="auto" w:fill="FFFFFF"/>
    </w:rPr>
  </w:style>
  <w:style w:type="character" w:customStyle="1" w:styleId="11pt">
    <w:name w:val="Основной текст + 11 pt"/>
    <w:rsid w:val="003A38E1"/>
    <w:rPr>
      <w:rFonts w:ascii="Times New Roman" w:eastAsia="Times New Roman" w:hAnsi="Times New Roman" w:cs="Times New Roman"/>
      <w:color w:val="000000"/>
      <w:spacing w:val="1"/>
      <w:w w:val="100"/>
      <w:position w:val="0"/>
      <w:sz w:val="22"/>
      <w:szCs w:val="22"/>
      <w:shd w:val="clear" w:color="auto" w:fill="FFFFFF"/>
      <w:lang w:val="ru-RU"/>
    </w:rPr>
  </w:style>
  <w:style w:type="character" w:customStyle="1" w:styleId="80">
    <w:name w:val="Заголовок №8_"/>
    <w:link w:val="81"/>
    <w:rsid w:val="003A38E1"/>
    <w:rPr>
      <w:rFonts w:ascii="Times New Roman" w:eastAsia="Times New Roman" w:hAnsi="Times New Roman" w:cs="Times New Roman"/>
      <w:b/>
      <w:bCs/>
      <w:spacing w:val="1"/>
      <w:shd w:val="clear" w:color="auto" w:fill="FFFFFF"/>
    </w:rPr>
  </w:style>
  <w:style w:type="paragraph" w:customStyle="1" w:styleId="8">
    <w:name w:val="Основной текст8"/>
    <w:basedOn w:val="a"/>
    <w:link w:val="ab"/>
    <w:rsid w:val="003A38E1"/>
    <w:pPr>
      <w:widowControl w:val="0"/>
      <w:shd w:val="clear" w:color="auto" w:fill="FFFFFF"/>
      <w:spacing w:before="360" w:after="240" w:line="0" w:lineRule="atLeast"/>
      <w:ind w:hanging="1460"/>
    </w:pPr>
    <w:rPr>
      <w:rFonts w:ascii="Times New Roman" w:eastAsia="Times New Roman" w:hAnsi="Times New Roman"/>
      <w:spacing w:val="1"/>
      <w:sz w:val="21"/>
      <w:szCs w:val="21"/>
      <w:lang w:val="x-none" w:eastAsia="x-none"/>
    </w:rPr>
  </w:style>
  <w:style w:type="paragraph" w:customStyle="1" w:styleId="81">
    <w:name w:val="Заголовок №8"/>
    <w:basedOn w:val="a"/>
    <w:link w:val="80"/>
    <w:rsid w:val="003A38E1"/>
    <w:pPr>
      <w:widowControl w:val="0"/>
      <w:shd w:val="clear" w:color="auto" w:fill="FFFFFF"/>
      <w:spacing w:after="0" w:line="278" w:lineRule="exact"/>
      <w:jc w:val="both"/>
      <w:outlineLvl w:val="7"/>
    </w:pPr>
    <w:rPr>
      <w:rFonts w:ascii="Times New Roman" w:eastAsia="Times New Roman" w:hAnsi="Times New Roman"/>
      <w:b/>
      <w:bCs/>
      <w:spacing w:val="1"/>
      <w:sz w:val="20"/>
      <w:szCs w:val="20"/>
      <w:lang w:val="x-none" w:eastAsia="x-none"/>
    </w:rPr>
  </w:style>
  <w:style w:type="character" w:styleId="ac">
    <w:name w:val="Placeholder Text"/>
    <w:uiPriority w:val="99"/>
    <w:semiHidden/>
    <w:rsid w:val="003A38E1"/>
    <w:rPr>
      <w:color w:val="808080"/>
    </w:rPr>
  </w:style>
  <w:style w:type="paragraph" w:styleId="ad">
    <w:name w:val="List Paragraph"/>
    <w:basedOn w:val="a"/>
    <w:uiPriority w:val="34"/>
    <w:qFormat/>
    <w:rsid w:val="003A38E1"/>
    <w:pPr>
      <w:ind w:left="720"/>
      <w:contextualSpacing/>
    </w:pPr>
  </w:style>
  <w:style w:type="character" w:customStyle="1" w:styleId="11pt0pt3">
    <w:name w:val="Основной текст + 11 pt;Курсив;Интервал 0 pt3"/>
    <w:rsid w:val="003A38E1"/>
    <w:rPr>
      <w:rFonts w:ascii="Times New Roman" w:eastAsia="Times New Roman" w:hAnsi="Times New Roman" w:cs="Times New Roman"/>
      <w:b w:val="0"/>
      <w:bCs w:val="0"/>
      <w:i/>
      <w:iCs/>
      <w:smallCaps w:val="0"/>
      <w:strike w:val="0"/>
      <w:color w:val="000000"/>
      <w:spacing w:val="6"/>
      <w:w w:val="100"/>
      <w:position w:val="0"/>
      <w:sz w:val="22"/>
      <w:szCs w:val="22"/>
      <w:u w:val="none"/>
      <w:shd w:val="clear" w:color="auto" w:fill="FFFFFF"/>
      <w:lang w:val="en-US"/>
    </w:rPr>
  </w:style>
  <w:style w:type="character" w:customStyle="1" w:styleId="11pt3">
    <w:name w:val="Основной текст + 11 pt3"/>
    <w:rsid w:val="003A38E1"/>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Constantia8pt0pt1">
    <w:name w:val="Основной текст + Constantia;8 pt;Курсив;Интервал 0 pt1"/>
    <w:rsid w:val="003A38E1"/>
    <w:rPr>
      <w:rFonts w:ascii="Constantia" w:eastAsia="Constantia" w:hAnsi="Constantia" w:cs="Constantia"/>
      <w:b w:val="0"/>
      <w:bCs w:val="0"/>
      <w:i/>
      <w:iCs/>
      <w:smallCaps w:val="0"/>
      <w:strike w:val="0"/>
      <w:color w:val="000000"/>
      <w:spacing w:val="-13"/>
      <w:w w:val="100"/>
      <w:position w:val="0"/>
      <w:sz w:val="16"/>
      <w:szCs w:val="16"/>
      <w:u w:val="none"/>
      <w:shd w:val="clear" w:color="auto" w:fill="FFFFFF"/>
      <w:lang w:val="en-US"/>
    </w:rPr>
  </w:style>
  <w:style w:type="character" w:customStyle="1" w:styleId="511pt0pt">
    <w:name w:val="Основной текст (5) + 11 pt;Интервал 0 pt"/>
    <w:rsid w:val="003A38E1"/>
    <w:rPr>
      <w:rFonts w:ascii="Times New Roman" w:eastAsia="Times New Roman" w:hAnsi="Times New Roman" w:cs="Times New Roman"/>
      <w:b/>
      <w:bCs/>
      <w:i w:val="0"/>
      <w:iCs w:val="0"/>
      <w:smallCaps w:val="0"/>
      <w:strike w:val="0"/>
      <w:color w:val="000000"/>
      <w:spacing w:val="1"/>
      <w:w w:val="100"/>
      <w:position w:val="0"/>
      <w:sz w:val="22"/>
      <w:szCs w:val="22"/>
      <w:u w:val="none"/>
      <w:lang w:val="ru-RU"/>
    </w:rPr>
  </w:style>
  <w:style w:type="character" w:customStyle="1" w:styleId="ae">
    <w:name w:val="Подпись к таблице_"/>
    <w:link w:val="10"/>
    <w:rsid w:val="003A38E1"/>
    <w:rPr>
      <w:rFonts w:ascii="Times New Roman" w:eastAsia="Times New Roman" w:hAnsi="Times New Roman" w:cs="Times New Roman"/>
      <w:b/>
      <w:bCs/>
      <w:sz w:val="21"/>
      <w:szCs w:val="21"/>
      <w:shd w:val="clear" w:color="auto" w:fill="FFFFFF"/>
    </w:rPr>
  </w:style>
  <w:style w:type="paragraph" w:customStyle="1" w:styleId="10">
    <w:name w:val="Подпись к таблице1"/>
    <w:basedOn w:val="a"/>
    <w:link w:val="ae"/>
    <w:rsid w:val="003A38E1"/>
    <w:pPr>
      <w:widowControl w:val="0"/>
      <w:shd w:val="clear" w:color="auto" w:fill="FFFFFF"/>
      <w:spacing w:after="0" w:line="0" w:lineRule="atLeast"/>
    </w:pPr>
    <w:rPr>
      <w:rFonts w:ascii="Times New Roman" w:eastAsia="Times New Roman" w:hAnsi="Times New Roman"/>
      <w:b/>
      <w:bCs/>
      <w:sz w:val="21"/>
      <w:szCs w:val="21"/>
      <w:lang w:val="x-none" w:eastAsia="x-none"/>
    </w:rPr>
  </w:style>
  <w:style w:type="character" w:customStyle="1" w:styleId="5">
    <w:name w:val="Основной текст (5)_"/>
    <w:link w:val="51"/>
    <w:rsid w:val="003A38E1"/>
    <w:rPr>
      <w:rFonts w:ascii="Times New Roman" w:eastAsia="Times New Roman" w:hAnsi="Times New Roman" w:cs="Times New Roman"/>
      <w:b/>
      <w:bCs/>
      <w:sz w:val="21"/>
      <w:szCs w:val="21"/>
      <w:shd w:val="clear" w:color="auto" w:fill="FFFFFF"/>
    </w:rPr>
  </w:style>
  <w:style w:type="paragraph" w:customStyle="1" w:styleId="51">
    <w:name w:val="Основной текст (5)1"/>
    <w:basedOn w:val="a"/>
    <w:link w:val="5"/>
    <w:rsid w:val="003A38E1"/>
    <w:pPr>
      <w:widowControl w:val="0"/>
      <w:shd w:val="clear" w:color="auto" w:fill="FFFFFF"/>
      <w:spacing w:after="0" w:line="0" w:lineRule="atLeast"/>
      <w:jc w:val="center"/>
    </w:pPr>
    <w:rPr>
      <w:rFonts w:ascii="Times New Roman" w:eastAsia="Times New Roman" w:hAnsi="Times New Roman"/>
      <w:b/>
      <w:bCs/>
      <w:sz w:val="21"/>
      <w:szCs w:val="21"/>
      <w:lang w:val="x-none" w:eastAsia="x-none"/>
    </w:rPr>
  </w:style>
  <w:style w:type="character" w:customStyle="1" w:styleId="3">
    <w:name w:val="Основной текст (3)_"/>
    <w:link w:val="31"/>
    <w:rsid w:val="003A38E1"/>
    <w:rPr>
      <w:rFonts w:ascii="Times New Roman" w:eastAsia="Times New Roman" w:hAnsi="Times New Roman" w:cs="Times New Roman"/>
      <w:b/>
      <w:bCs/>
      <w:sz w:val="17"/>
      <w:szCs w:val="17"/>
      <w:shd w:val="clear" w:color="auto" w:fill="FFFFFF"/>
    </w:rPr>
  </w:style>
  <w:style w:type="paragraph" w:customStyle="1" w:styleId="31">
    <w:name w:val="Основной текст (3)1"/>
    <w:basedOn w:val="a"/>
    <w:link w:val="3"/>
    <w:rsid w:val="003A38E1"/>
    <w:pPr>
      <w:widowControl w:val="0"/>
      <w:shd w:val="clear" w:color="auto" w:fill="FFFFFF"/>
      <w:spacing w:before="240" w:after="240" w:line="0" w:lineRule="atLeast"/>
      <w:ind w:hanging="720"/>
      <w:jc w:val="both"/>
    </w:pPr>
    <w:rPr>
      <w:rFonts w:ascii="Times New Roman" w:eastAsia="Times New Roman" w:hAnsi="Times New Roman"/>
      <w:b/>
      <w:bCs/>
      <w:sz w:val="17"/>
      <w:szCs w:val="17"/>
      <w:lang w:val="x-none" w:eastAsia="x-none"/>
    </w:rPr>
  </w:style>
  <w:style w:type="character" w:customStyle="1" w:styleId="af">
    <w:name w:val="Подпись к картинке_"/>
    <w:link w:val="11"/>
    <w:rsid w:val="003A38E1"/>
    <w:rPr>
      <w:rFonts w:ascii="Times New Roman" w:eastAsia="Times New Roman" w:hAnsi="Times New Roman" w:cs="Times New Roman"/>
      <w:spacing w:val="1"/>
      <w:sz w:val="21"/>
      <w:szCs w:val="21"/>
      <w:shd w:val="clear" w:color="auto" w:fill="FFFFFF"/>
    </w:rPr>
  </w:style>
  <w:style w:type="paragraph" w:customStyle="1" w:styleId="11">
    <w:name w:val="Подпись к картинке1"/>
    <w:basedOn w:val="a"/>
    <w:link w:val="af"/>
    <w:rsid w:val="003A38E1"/>
    <w:pPr>
      <w:widowControl w:val="0"/>
      <w:shd w:val="clear" w:color="auto" w:fill="FFFFFF"/>
      <w:spacing w:after="0" w:line="274" w:lineRule="exact"/>
      <w:jc w:val="both"/>
    </w:pPr>
    <w:rPr>
      <w:rFonts w:ascii="Times New Roman" w:eastAsia="Times New Roman" w:hAnsi="Times New Roman"/>
      <w:spacing w:val="1"/>
      <w:sz w:val="21"/>
      <w:szCs w:val="21"/>
      <w:lang w:val="x-none" w:eastAsia="x-none"/>
    </w:rPr>
  </w:style>
  <w:style w:type="character" w:customStyle="1" w:styleId="311pt0pt">
    <w:name w:val="Основной текст (3) + 11 pt;Интервал 0 pt"/>
    <w:rsid w:val="003A38E1"/>
    <w:rPr>
      <w:rFonts w:ascii="Times New Roman" w:eastAsia="Times New Roman" w:hAnsi="Times New Roman" w:cs="Times New Roman"/>
      <w:b/>
      <w:bCs/>
      <w:i w:val="0"/>
      <w:iCs w:val="0"/>
      <w:smallCaps w:val="0"/>
      <w:strike w:val="0"/>
      <w:color w:val="000000"/>
      <w:spacing w:val="-3"/>
      <w:w w:val="100"/>
      <w:position w:val="0"/>
      <w:sz w:val="22"/>
      <w:szCs w:val="22"/>
      <w:u w:val="none"/>
      <w:shd w:val="clear" w:color="auto" w:fill="FFFFFF"/>
      <w:lang w:val="ru-RU"/>
    </w:rPr>
  </w:style>
  <w:style w:type="paragraph" w:styleId="af0">
    <w:name w:val="footnote text"/>
    <w:basedOn w:val="a"/>
    <w:link w:val="af1"/>
    <w:uiPriority w:val="99"/>
    <w:semiHidden/>
    <w:unhideWhenUsed/>
    <w:rsid w:val="003A38E1"/>
    <w:pPr>
      <w:spacing w:after="0" w:line="240" w:lineRule="auto"/>
    </w:pPr>
    <w:rPr>
      <w:sz w:val="20"/>
      <w:szCs w:val="20"/>
      <w:lang w:val="x-none" w:eastAsia="x-none"/>
    </w:rPr>
  </w:style>
  <w:style w:type="character" w:customStyle="1" w:styleId="af1">
    <w:name w:val="Текст сноски Знак"/>
    <w:link w:val="af0"/>
    <w:uiPriority w:val="99"/>
    <w:semiHidden/>
    <w:rsid w:val="003A38E1"/>
    <w:rPr>
      <w:rFonts w:ascii="Calibri" w:eastAsia="Calibri" w:hAnsi="Calibri" w:cs="Times New Roman"/>
      <w:sz w:val="20"/>
      <w:szCs w:val="20"/>
    </w:rPr>
  </w:style>
  <w:style w:type="character" w:styleId="af2">
    <w:name w:val="footnote reference"/>
    <w:uiPriority w:val="99"/>
    <w:semiHidden/>
    <w:unhideWhenUsed/>
    <w:rsid w:val="003A38E1"/>
    <w:rPr>
      <w:vertAlign w:val="superscript"/>
    </w:rPr>
  </w:style>
  <w:style w:type="paragraph" w:customStyle="1" w:styleId="50">
    <w:name w:val="Основной текст5"/>
    <w:basedOn w:val="a"/>
    <w:rsid w:val="003A38E1"/>
    <w:pPr>
      <w:widowControl w:val="0"/>
      <w:shd w:val="clear" w:color="auto" w:fill="FFFFFF"/>
      <w:spacing w:before="180" w:after="780" w:line="0" w:lineRule="atLeast"/>
      <w:ind w:hanging="1780"/>
      <w:jc w:val="both"/>
    </w:pPr>
    <w:rPr>
      <w:rFonts w:ascii="Arial" w:eastAsia="Arial" w:hAnsi="Arial" w:cs="Arial"/>
      <w:color w:val="000000"/>
      <w:spacing w:val="2"/>
      <w:sz w:val="18"/>
      <w:szCs w:val="18"/>
      <w:lang w:val="en-US" w:eastAsia="ru-RU"/>
    </w:rPr>
  </w:style>
  <w:style w:type="paragraph" w:customStyle="1" w:styleId="af3">
    <w:name w:val="Подпись к картинке"/>
    <w:basedOn w:val="a"/>
    <w:rsid w:val="003A38E1"/>
    <w:pPr>
      <w:widowControl w:val="0"/>
      <w:shd w:val="clear" w:color="auto" w:fill="FFFFFF"/>
      <w:spacing w:after="0" w:line="0" w:lineRule="atLeast"/>
      <w:ind w:hanging="2040"/>
    </w:pPr>
    <w:rPr>
      <w:rFonts w:ascii="Arial" w:eastAsia="Arial" w:hAnsi="Arial" w:cs="Arial"/>
      <w:color w:val="000000"/>
      <w:spacing w:val="2"/>
      <w:sz w:val="18"/>
      <w:szCs w:val="18"/>
      <w:lang w:val="en-US" w:eastAsia="ru-RU"/>
    </w:rPr>
  </w:style>
  <w:style w:type="character" w:customStyle="1" w:styleId="110">
    <w:name w:val="Подпись к картинке (11)_"/>
    <w:link w:val="111"/>
    <w:rsid w:val="003A38E1"/>
    <w:rPr>
      <w:rFonts w:ascii="Times New Roman" w:eastAsia="Times New Roman" w:hAnsi="Times New Roman" w:cs="Times New Roman"/>
      <w:b/>
      <w:bCs/>
      <w:sz w:val="21"/>
      <w:szCs w:val="21"/>
      <w:shd w:val="clear" w:color="auto" w:fill="FFFFFF"/>
    </w:rPr>
  </w:style>
  <w:style w:type="character" w:customStyle="1" w:styleId="1111pt0pt">
    <w:name w:val="Подпись к картинке (11) + 11 pt;Интервал 0 pt"/>
    <w:rsid w:val="003A38E1"/>
    <w:rPr>
      <w:rFonts w:ascii="Times New Roman" w:eastAsia="Times New Roman" w:hAnsi="Times New Roman" w:cs="Times New Roman"/>
      <w:b/>
      <w:bCs/>
      <w:color w:val="000000"/>
      <w:spacing w:val="1"/>
      <w:w w:val="100"/>
      <w:position w:val="0"/>
      <w:sz w:val="22"/>
      <w:szCs w:val="22"/>
      <w:shd w:val="clear" w:color="auto" w:fill="FFFFFF"/>
      <w:lang w:val="ru-RU"/>
    </w:rPr>
  </w:style>
  <w:style w:type="paragraph" w:customStyle="1" w:styleId="111">
    <w:name w:val="Подпись к картинке (11)"/>
    <w:basedOn w:val="a"/>
    <w:link w:val="110"/>
    <w:rsid w:val="003A38E1"/>
    <w:pPr>
      <w:widowControl w:val="0"/>
      <w:shd w:val="clear" w:color="auto" w:fill="FFFFFF"/>
      <w:spacing w:after="0" w:line="0" w:lineRule="atLeast"/>
    </w:pPr>
    <w:rPr>
      <w:rFonts w:ascii="Times New Roman" w:eastAsia="Times New Roman" w:hAnsi="Times New Roman"/>
      <w:b/>
      <w:bCs/>
      <w:sz w:val="21"/>
      <w:szCs w:val="21"/>
      <w:lang w:val="x-none" w:eastAsia="x-none"/>
    </w:rPr>
  </w:style>
  <w:style w:type="table" w:customStyle="1" w:styleId="12">
    <w:name w:val="Сетка таблицы1"/>
    <w:basedOn w:val="a1"/>
    <w:next w:val="a7"/>
    <w:uiPriority w:val="59"/>
    <w:rsid w:val="00107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link w:val="af5"/>
    <w:uiPriority w:val="1"/>
    <w:qFormat/>
    <w:rsid w:val="00107881"/>
    <w:rPr>
      <w:sz w:val="22"/>
      <w:szCs w:val="22"/>
      <w:lang w:eastAsia="en-US"/>
    </w:rPr>
  </w:style>
  <w:style w:type="character" w:customStyle="1" w:styleId="21">
    <w:name w:val="Основной текст (2)_"/>
    <w:link w:val="210"/>
    <w:uiPriority w:val="99"/>
    <w:locked/>
    <w:rsid w:val="00F036DE"/>
    <w:rPr>
      <w:rFonts w:ascii="Arial" w:hAnsi="Arial" w:cs="Arial"/>
      <w:sz w:val="16"/>
      <w:szCs w:val="16"/>
      <w:shd w:val="clear" w:color="auto" w:fill="FFFFFF"/>
    </w:rPr>
  </w:style>
  <w:style w:type="paragraph" w:customStyle="1" w:styleId="210">
    <w:name w:val="Основной текст (2)1"/>
    <w:basedOn w:val="a"/>
    <w:link w:val="21"/>
    <w:uiPriority w:val="99"/>
    <w:rsid w:val="00F036DE"/>
    <w:pPr>
      <w:widowControl w:val="0"/>
      <w:shd w:val="clear" w:color="auto" w:fill="FFFFFF"/>
      <w:spacing w:before="180" w:after="720" w:line="240" w:lineRule="atLeast"/>
      <w:jc w:val="both"/>
    </w:pPr>
    <w:rPr>
      <w:rFonts w:ascii="Arial" w:hAnsi="Arial"/>
      <w:sz w:val="16"/>
      <w:szCs w:val="16"/>
      <w:lang w:val="x-none" w:eastAsia="x-none"/>
    </w:rPr>
  </w:style>
  <w:style w:type="paragraph" w:customStyle="1" w:styleId="13">
    <w:name w:val="ОБЛОЖКА1"/>
    <w:basedOn w:val="a"/>
    <w:rsid w:val="00F036DE"/>
    <w:pPr>
      <w:spacing w:after="0" w:line="240" w:lineRule="auto"/>
    </w:pPr>
    <w:rPr>
      <w:rFonts w:ascii="Arial" w:eastAsia="Times New Roman" w:hAnsi="Arial"/>
      <w:b/>
      <w:caps/>
      <w:sz w:val="28"/>
      <w:szCs w:val="20"/>
      <w:lang w:eastAsia="ru-RU"/>
    </w:rPr>
  </w:style>
  <w:style w:type="paragraph" w:customStyle="1" w:styleId="-">
    <w:name w:val="Ст-обозначен"/>
    <w:basedOn w:val="13"/>
    <w:rsid w:val="00F036DE"/>
    <w:pPr>
      <w:jc w:val="right"/>
    </w:pPr>
    <w:rPr>
      <w:spacing w:val="-20"/>
      <w:sz w:val="36"/>
    </w:rPr>
  </w:style>
  <w:style w:type="paragraph" w:customStyle="1" w:styleId="4">
    <w:name w:val="ОБЛОЖКА4"/>
    <w:basedOn w:val="2"/>
    <w:uiPriority w:val="99"/>
    <w:rsid w:val="00F036DE"/>
    <w:pPr>
      <w:spacing w:before="0" w:after="0" w:line="240" w:lineRule="auto"/>
      <w:outlineLvl w:val="9"/>
    </w:pPr>
    <w:rPr>
      <w:rFonts w:ascii="Arial" w:hAnsi="Arial"/>
      <w:bCs w:val="0"/>
      <w:i w:val="0"/>
      <w:iCs w:val="0"/>
      <w:color w:val="FF0000"/>
      <w:szCs w:val="20"/>
      <w:lang w:eastAsia="ru-RU"/>
    </w:rPr>
  </w:style>
  <w:style w:type="character" w:styleId="af6">
    <w:name w:val="page number"/>
    <w:uiPriority w:val="99"/>
    <w:rsid w:val="00F036DE"/>
    <w:rPr>
      <w:rFonts w:cs="Times New Roman"/>
    </w:rPr>
  </w:style>
  <w:style w:type="paragraph" w:customStyle="1" w:styleId="14">
    <w:name w:val="СТБ_БиблиоДанные_Ряд_1"/>
    <w:aliases w:val="БД1"/>
    <w:basedOn w:val="a"/>
    <w:next w:val="a"/>
    <w:rsid w:val="00F036DE"/>
    <w:pPr>
      <w:keepNext/>
      <w:pageBreakBefore/>
      <w:pBdr>
        <w:top w:val="single" w:sz="8" w:space="2" w:color="000000"/>
      </w:pBdr>
      <w:tabs>
        <w:tab w:val="center" w:pos="4819"/>
        <w:tab w:val="center" w:pos="7710"/>
        <w:tab w:val="right" w:pos="9638"/>
      </w:tabs>
      <w:suppressAutoHyphens/>
      <w:spacing w:before="80" w:after="40" w:line="240" w:lineRule="auto"/>
      <w:ind w:firstLine="397"/>
      <w:jc w:val="both"/>
    </w:pPr>
    <w:rPr>
      <w:rFonts w:ascii="Arial" w:hAnsi="Arial" w:cs="Arial"/>
      <w:caps/>
      <w:sz w:val="20"/>
      <w:szCs w:val="20"/>
    </w:rPr>
  </w:style>
  <w:style w:type="character" w:customStyle="1" w:styleId="20">
    <w:name w:val="Заголовок 2 Знак"/>
    <w:link w:val="2"/>
    <w:uiPriority w:val="9"/>
    <w:semiHidden/>
    <w:rsid w:val="00F036DE"/>
    <w:rPr>
      <w:rFonts w:ascii="Calibri Light" w:eastAsia="Times New Roman" w:hAnsi="Calibri Light" w:cs="Times New Roman"/>
      <w:b/>
      <w:bCs/>
      <w:i/>
      <w:iCs/>
      <w:sz w:val="28"/>
      <w:szCs w:val="28"/>
      <w:lang w:eastAsia="en-US"/>
    </w:rPr>
  </w:style>
  <w:style w:type="paragraph" w:customStyle="1" w:styleId="af7">
    <w:name w:val="СТБ_Предисловие_Орган"/>
    <w:aliases w:val="ПС_ОГН"/>
    <w:basedOn w:val="a"/>
    <w:next w:val="aa"/>
    <w:rsid w:val="006742D7"/>
    <w:pPr>
      <w:widowControl w:val="0"/>
      <w:suppressAutoHyphens/>
      <w:spacing w:line="240" w:lineRule="auto"/>
      <w:jc w:val="right"/>
    </w:pPr>
    <w:rPr>
      <w:rFonts w:ascii="Arial" w:hAnsi="Arial" w:cs="Arial"/>
      <w:sz w:val="20"/>
      <w:szCs w:val="20"/>
    </w:rPr>
  </w:style>
  <w:style w:type="paragraph" w:customStyle="1" w:styleId="af8">
    <w:name w:val="СТБ_Предисловие_Язык"/>
    <w:aliases w:val="ПС_ЯЗК"/>
    <w:basedOn w:val="a"/>
    <w:next w:val="a"/>
    <w:rsid w:val="006742D7"/>
    <w:pPr>
      <w:widowControl w:val="0"/>
      <w:pBdr>
        <w:top w:val="single" w:sz="8" w:space="2" w:color="000000"/>
      </w:pBdr>
      <w:spacing w:before="100" w:after="0" w:line="240" w:lineRule="auto"/>
      <w:ind w:firstLine="397"/>
      <w:jc w:val="both"/>
    </w:pPr>
    <w:rPr>
      <w:rFonts w:ascii="Arial" w:hAnsi="Arial" w:cs="Arial"/>
      <w:sz w:val="18"/>
      <w:szCs w:val="20"/>
    </w:rPr>
  </w:style>
  <w:style w:type="paragraph" w:customStyle="1" w:styleId="MTDisplayEquation">
    <w:name w:val="MTDisplayEquation"/>
    <w:basedOn w:val="a"/>
    <w:next w:val="a"/>
    <w:link w:val="MTDisplayEquation0"/>
    <w:rsid w:val="00612989"/>
    <w:pPr>
      <w:widowControl w:val="0"/>
      <w:tabs>
        <w:tab w:val="center" w:pos="4820"/>
        <w:tab w:val="right" w:pos="9640"/>
      </w:tabs>
      <w:spacing w:after="0" w:line="240" w:lineRule="auto"/>
      <w:ind w:firstLine="397"/>
    </w:pPr>
    <w:rPr>
      <w:lang w:val="x-none"/>
    </w:rPr>
  </w:style>
  <w:style w:type="character" w:customStyle="1" w:styleId="MTDisplayEquation0">
    <w:name w:val="MTDisplayEquation Знак"/>
    <w:link w:val="MTDisplayEquation"/>
    <w:rsid w:val="00612989"/>
    <w:rPr>
      <w:sz w:val="22"/>
      <w:szCs w:val="22"/>
      <w:lang w:eastAsia="en-US"/>
    </w:rPr>
  </w:style>
  <w:style w:type="character" w:customStyle="1" w:styleId="MTEquationSection">
    <w:name w:val="MTEquationSection"/>
    <w:rsid w:val="00612989"/>
    <w:rPr>
      <w:vanish/>
      <w:color w:val="FF0000"/>
    </w:rPr>
  </w:style>
  <w:style w:type="paragraph" w:customStyle="1" w:styleId="52">
    <w:name w:val="ОБЛОЖКА5"/>
    <w:basedOn w:val="2"/>
    <w:rsid w:val="00DB6B8A"/>
    <w:pPr>
      <w:spacing w:before="960" w:after="0" w:line="240" w:lineRule="auto"/>
      <w:outlineLvl w:val="9"/>
    </w:pPr>
    <w:rPr>
      <w:rFonts w:ascii="Arial" w:hAnsi="Arial"/>
      <w:bCs w:val="0"/>
      <w:i w:val="0"/>
      <w:iCs w:val="0"/>
      <w:sz w:val="24"/>
      <w:szCs w:val="24"/>
      <w:lang w:eastAsia="ru-RU"/>
    </w:rPr>
  </w:style>
  <w:style w:type="character" w:styleId="af9">
    <w:name w:val="annotation reference"/>
    <w:uiPriority w:val="99"/>
    <w:semiHidden/>
    <w:unhideWhenUsed/>
    <w:rsid w:val="00EA402F"/>
    <w:rPr>
      <w:sz w:val="16"/>
      <w:szCs w:val="16"/>
    </w:rPr>
  </w:style>
  <w:style w:type="paragraph" w:styleId="afa">
    <w:name w:val="annotation text"/>
    <w:basedOn w:val="a"/>
    <w:link w:val="afb"/>
    <w:uiPriority w:val="99"/>
    <w:semiHidden/>
    <w:unhideWhenUsed/>
    <w:rsid w:val="00EA402F"/>
    <w:rPr>
      <w:sz w:val="20"/>
      <w:szCs w:val="20"/>
      <w:lang w:val="x-none"/>
    </w:rPr>
  </w:style>
  <w:style w:type="character" w:customStyle="1" w:styleId="afb">
    <w:name w:val="Текст примечания Знак"/>
    <w:link w:val="afa"/>
    <w:uiPriority w:val="99"/>
    <w:semiHidden/>
    <w:rsid w:val="00EA402F"/>
    <w:rPr>
      <w:lang w:eastAsia="en-US"/>
    </w:rPr>
  </w:style>
  <w:style w:type="paragraph" w:styleId="afc">
    <w:name w:val="annotation subject"/>
    <w:basedOn w:val="afa"/>
    <w:next w:val="afa"/>
    <w:link w:val="afd"/>
    <w:uiPriority w:val="99"/>
    <w:semiHidden/>
    <w:unhideWhenUsed/>
    <w:rsid w:val="00EA402F"/>
    <w:rPr>
      <w:b/>
      <w:bCs/>
    </w:rPr>
  </w:style>
  <w:style w:type="character" w:customStyle="1" w:styleId="afd">
    <w:name w:val="Тема примечания Знак"/>
    <w:link w:val="afc"/>
    <w:uiPriority w:val="99"/>
    <w:semiHidden/>
    <w:rsid w:val="00EA402F"/>
    <w:rPr>
      <w:b/>
      <w:bCs/>
      <w:lang w:eastAsia="en-US"/>
    </w:rPr>
  </w:style>
  <w:style w:type="character" w:customStyle="1" w:styleId="afe">
    <w:name w:val="Кос"/>
    <w:uiPriority w:val="1"/>
    <w:rsid w:val="009C33A1"/>
    <w:rPr>
      <w:i/>
    </w:rPr>
  </w:style>
  <w:style w:type="paragraph" w:customStyle="1" w:styleId="aff">
    <w:name w:val="ВД_ХТО"/>
    <w:next w:val="aff0"/>
    <w:rsid w:val="009C33A1"/>
    <w:pPr>
      <w:widowControl w:val="0"/>
      <w:suppressAutoHyphens/>
      <w:jc w:val="center"/>
    </w:pPr>
    <w:rPr>
      <w:rFonts w:ascii="Arial" w:hAnsi="Arial" w:cs="Arial"/>
      <w:sz w:val="18"/>
      <w:lang w:eastAsia="en-US"/>
    </w:rPr>
  </w:style>
  <w:style w:type="paragraph" w:customStyle="1" w:styleId="aff0">
    <w:name w:val="ВД_ШТО"/>
    <w:next w:val="aff"/>
    <w:rsid w:val="009C33A1"/>
    <w:pPr>
      <w:widowControl w:val="0"/>
      <w:pBdr>
        <w:top w:val="single" w:sz="8" w:space="2" w:color="000000"/>
        <w:bottom w:val="single" w:sz="8" w:space="3" w:color="000000"/>
      </w:pBdr>
      <w:suppressAutoHyphens/>
      <w:spacing w:before="100" w:after="100"/>
      <w:jc w:val="center"/>
    </w:pPr>
    <w:rPr>
      <w:rFonts w:ascii="Arial" w:hAnsi="Arial" w:cs="Arial"/>
      <w:sz w:val="18"/>
      <w:lang w:eastAsia="en-US"/>
    </w:rPr>
  </w:style>
  <w:style w:type="paragraph" w:customStyle="1" w:styleId="aff1">
    <w:name w:val="ВД_ЛСТ"/>
    <w:rsid w:val="009C33A1"/>
    <w:pPr>
      <w:pageBreakBefore/>
      <w:spacing w:line="24" w:lineRule="auto"/>
    </w:pPr>
    <w:rPr>
      <w:rFonts w:ascii="Arial" w:hAnsi="Arial" w:cs="Arial"/>
      <w:sz w:val="2"/>
      <w:lang w:eastAsia="en-US"/>
    </w:rPr>
  </w:style>
  <w:style w:type="paragraph" w:customStyle="1" w:styleId="--0">
    <w:name w:val="Ст-верх-колонт"/>
    <w:basedOn w:val="a3"/>
    <w:rsid w:val="00490091"/>
    <w:pPr>
      <w:tabs>
        <w:tab w:val="clear" w:pos="4677"/>
        <w:tab w:val="clear" w:pos="9355"/>
        <w:tab w:val="center" w:pos="4153"/>
        <w:tab w:val="right" w:pos="8306"/>
      </w:tabs>
    </w:pPr>
    <w:rPr>
      <w:rFonts w:ascii="Arial" w:eastAsia="Times New Roman" w:hAnsi="Arial"/>
      <w:b/>
      <w:sz w:val="22"/>
      <w:lang w:val="ru-RU" w:eastAsia="ru-RU"/>
    </w:rPr>
  </w:style>
  <w:style w:type="character" w:customStyle="1" w:styleId="af5">
    <w:name w:val="Без интервала Знак"/>
    <w:basedOn w:val="a0"/>
    <w:link w:val="af4"/>
    <w:uiPriority w:val="1"/>
    <w:rsid w:val="001534A6"/>
    <w:rPr>
      <w:sz w:val="22"/>
      <w:szCs w:val="22"/>
      <w:lang w:eastAsia="en-US"/>
    </w:rPr>
  </w:style>
  <w:style w:type="character" w:customStyle="1" w:styleId="rynqvb">
    <w:name w:val="rynqvb"/>
    <w:basedOn w:val="a0"/>
    <w:rsid w:val="00243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17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image" Target="media/image1.png"/><Relationship Id="rId42" Type="http://schemas.openxmlformats.org/officeDocument/2006/relationships/image" Target="media/image8.wmf"/><Relationship Id="rId63" Type="http://schemas.openxmlformats.org/officeDocument/2006/relationships/oleObject" Target="embeddings/oleObject17.bin"/><Relationship Id="rId84" Type="http://schemas.openxmlformats.org/officeDocument/2006/relationships/oleObject" Target="embeddings/oleObject22.bin"/><Relationship Id="rId138" Type="http://schemas.openxmlformats.org/officeDocument/2006/relationships/image" Target="media/image78.png"/><Relationship Id="rId159" Type="http://schemas.openxmlformats.org/officeDocument/2006/relationships/oleObject" Target="embeddings/oleObject38.bin"/><Relationship Id="rId170" Type="http://schemas.openxmlformats.org/officeDocument/2006/relationships/header" Target="header6.xml"/><Relationship Id="rId191" Type="http://schemas.openxmlformats.org/officeDocument/2006/relationships/image" Target="media/image109.wmf"/><Relationship Id="rId205" Type="http://schemas.openxmlformats.org/officeDocument/2006/relationships/footer" Target="footer10.xml"/><Relationship Id="rId107" Type="http://schemas.openxmlformats.org/officeDocument/2006/relationships/image" Target="media/image52.png"/><Relationship Id="rId11" Type="http://schemas.openxmlformats.org/officeDocument/2006/relationships/customXml" Target="../customXml/item11.xml"/><Relationship Id="rId32" Type="http://schemas.openxmlformats.org/officeDocument/2006/relationships/image" Target="media/image3.wmf"/><Relationship Id="rId37" Type="http://schemas.openxmlformats.org/officeDocument/2006/relationships/oleObject" Target="embeddings/oleObject4.bin"/><Relationship Id="rId53" Type="http://schemas.openxmlformats.org/officeDocument/2006/relationships/oleObject" Target="embeddings/oleObject12.bin"/><Relationship Id="rId58" Type="http://schemas.openxmlformats.org/officeDocument/2006/relationships/image" Target="media/image16.wmf"/><Relationship Id="rId74" Type="http://schemas.openxmlformats.org/officeDocument/2006/relationships/image" Target="media/image27.png"/><Relationship Id="rId79" Type="http://schemas.openxmlformats.org/officeDocument/2006/relationships/image" Target="media/image31.wmf"/><Relationship Id="rId102" Type="http://schemas.openxmlformats.org/officeDocument/2006/relationships/image" Target="media/image47.png"/><Relationship Id="rId123" Type="http://schemas.openxmlformats.org/officeDocument/2006/relationships/image" Target="media/image66.wmf"/><Relationship Id="rId128" Type="http://schemas.openxmlformats.org/officeDocument/2006/relationships/image" Target="media/image70.png"/><Relationship Id="rId144" Type="http://schemas.openxmlformats.org/officeDocument/2006/relationships/image" Target="media/image84.png"/><Relationship Id="rId149" Type="http://schemas.openxmlformats.org/officeDocument/2006/relationships/image" Target="media/image87.wmf"/><Relationship Id="rId5" Type="http://schemas.openxmlformats.org/officeDocument/2006/relationships/customXml" Target="../customXml/item5.xml"/><Relationship Id="rId90" Type="http://schemas.openxmlformats.org/officeDocument/2006/relationships/image" Target="media/image38.wmf"/><Relationship Id="rId95" Type="http://schemas.openxmlformats.org/officeDocument/2006/relationships/image" Target="media/image41.wmf"/><Relationship Id="rId160" Type="http://schemas.openxmlformats.org/officeDocument/2006/relationships/image" Target="media/image94.wmf"/><Relationship Id="rId165" Type="http://schemas.openxmlformats.org/officeDocument/2006/relationships/image" Target="media/image97.wmf"/><Relationship Id="rId181" Type="http://schemas.openxmlformats.org/officeDocument/2006/relationships/oleObject" Target="embeddings/oleObject43.bin"/><Relationship Id="rId186" Type="http://schemas.openxmlformats.org/officeDocument/2006/relationships/image" Target="media/image105.wmf"/><Relationship Id="rId211" Type="http://schemas.openxmlformats.org/officeDocument/2006/relationships/theme" Target="theme/theme1.xml"/><Relationship Id="rId22" Type="http://schemas.openxmlformats.org/officeDocument/2006/relationships/header" Target="header1.xml"/><Relationship Id="rId27" Type="http://schemas.openxmlformats.org/officeDocument/2006/relationships/footer" Target="footer3.xml"/><Relationship Id="rId43" Type="http://schemas.openxmlformats.org/officeDocument/2006/relationships/oleObject" Target="embeddings/oleObject7.bin"/><Relationship Id="rId48" Type="http://schemas.openxmlformats.org/officeDocument/2006/relationships/image" Target="media/image11.wmf"/><Relationship Id="rId64" Type="http://schemas.openxmlformats.org/officeDocument/2006/relationships/image" Target="media/image19.png"/><Relationship Id="rId69" Type="http://schemas.openxmlformats.org/officeDocument/2006/relationships/image" Target="media/image23.wmf"/><Relationship Id="rId113" Type="http://schemas.openxmlformats.org/officeDocument/2006/relationships/image" Target="media/image58.png"/><Relationship Id="rId118" Type="http://schemas.openxmlformats.org/officeDocument/2006/relationships/image" Target="media/image63.wmf"/><Relationship Id="rId134" Type="http://schemas.openxmlformats.org/officeDocument/2006/relationships/image" Target="media/image74.png"/><Relationship Id="rId139" Type="http://schemas.openxmlformats.org/officeDocument/2006/relationships/image" Target="media/image79.png"/><Relationship Id="rId80" Type="http://schemas.openxmlformats.org/officeDocument/2006/relationships/oleObject" Target="embeddings/oleObject21.bin"/><Relationship Id="rId85" Type="http://schemas.openxmlformats.org/officeDocument/2006/relationships/oleObject" Target="embeddings/oleObject23.bin"/><Relationship Id="rId150" Type="http://schemas.openxmlformats.org/officeDocument/2006/relationships/oleObject" Target="embeddings/oleObject35.bin"/><Relationship Id="rId155" Type="http://schemas.openxmlformats.org/officeDocument/2006/relationships/image" Target="media/image91.png"/><Relationship Id="rId171" Type="http://schemas.openxmlformats.org/officeDocument/2006/relationships/footer" Target="footer5.xml"/><Relationship Id="rId176" Type="http://schemas.openxmlformats.org/officeDocument/2006/relationships/footer" Target="footer7.xml"/><Relationship Id="rId192" Type="http://schemas.openxmlformats.org/officeDocument/2006/relationships/oleObject" Target="embeddings/oleObject47.bin"/><Relationship Id="rId197" Type="http://schemas.openxmlformats.org/officeDocument/2006/relationships/image" Target="media/image112.png"/><Relationship Id="rId206" Type="http://schemas.openxmlformats.org/officeDocument/2006/relationships/header" Target="header11.xml"/><Relationship Id="rId201" Type="http://schemas.openxmlformats.org/officeDocument/2006/relationships/image" Target="media/image116.jpeg"/><Relationship Id="rId12" Type="http://schemas.openxmlformats.org/officeDocument/2006/relationships/customXml" Target="../customXml/item12.xml"/><Relationship Id="rId17" Type="http://schemas.openxmlformats.org/officeDocument/2006/relationships/settings" Target="settings.xml"/><Relationship Id="rId33" Type="http://schemas.openxmlformats.org/officeDocument/2006/relationships/oleObject" Target="embeddings/oleObject2.bin"/><Relationship Id="rId38" Type="http://schemas.openxmlformats.org/officeDocument/2006/relationships/image" Target="media/image6.wmf"/><Relationship Id="rId59" Type="http://schemas.openxmlformats.org/officeDocument/2006/relationships/oleObject" Target="embeddings/oleObject15.bin"/><Relationship Id="rId103" Type="http://schemas.openxmlformats.org/officeDocument/2006/relationships/image" Target="media/image48.png"/><Relationship Id="rId108" Type="http://schemas.openxmlformats.org/officeDocument/2006/relationships/image" Target="media/image53.png"/><Relationship Id="rId124" Type="http://schemas.openxmlformats.org/officeDocument/2006/relationships/oleObject" Target="embeddings/oleObject30.bin"/><Relationship Id="rId129" Type="http://schemas.openxmlformats.org/officeDocument/2006/relationships/image" Target="media/image71.wmf"/><Relationship Id="rId54" Type="http://schemas.openxmlformats.org/officeDocument/2006/relationships/image" Target="media/image14.wmf"/><Relationship Id="rId70" Type="http://schemas.openxmlformats.org/officeDocument/2006/relationships/oleObject" Target="embeddings/oleObject19.bin"/><Relationship Id="rId75" Type="http://schemas.openxmlformats.org/officeDocument/2006/relationships/image" Target="media/image28.png"/><Relationship Id="rId91" Type="http://schemas.openxmlformats.org/officeDocument/2006/relationships/oleObject" Target="embeddings/oleObject25.bin"/><Relationship Id="rId96" Type="http://schemas.openxmlformats.org/officeDocument/2006/relationships/oleObject" Target="embeddings/oleObject27.bin"/><Relationship Id="rId140" Type="http://schemas.openxmlformats.org/officeDocument/2006/relationships/image" Target="media/image80.png"/><Relationship Id="rId145" Type="http://schemas.openxmlformats.org/officeDocument/2006/relationships/image" Target="media/image85.png"/><Relationship Id="rId161" Type="http://schemas.openxmlformats.org/officeDocument/2006/relationships/oleObject" Target="embeddings/oleObject39.bin"/><Relationship Id="rId166" Type="http://schemas.openxmlformats.org/officeDocument/2006/relationships/oleObject" Target="embeddings/oleObject41.bin"/><Relationship Id="rId182" Type="http://schemas.openxmlformats.org/officeDocument/2006/relationships/image" Target="media/image103.wmf"/><Relationship Id="rId187"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footer" Target="footer1.xml"/><Relationship Id="rId28" Type="http://schemas.openxmlformats.org/officeDocument/2006/relationships/header" Target="header4.xml"/><Relationship Id="rId49" Type="http://schemas.openxmlformats.org/officeDocument/2006/relationships/oleObject" Target="embeddings/oleObject10.bin"/><Relationship Id="rId114" Type="http://schemas.openxmlformats.org/officeDocument/2006/relationships/image" Target="media/image59.png"/><Relationship Id="rId119" Type="http://schemas.openxmlformats.org/officeDocument/2006/relationships/oleObject" Target="embeddings/oleObject28.bin"/><Relationship Id="rId44" Type="http://schemas.openxmlformats.org/officeDocument/2006/relationships/image" Target="media/image9.wmf"/><Relationship Id="rId60" Type="http://schemas.openxmlformats.org/officeDocument/2006/relationships/image" Target="media/image17.wmf"/><Relationship Id="rId65" Type="http://schemas.openxmlformats.org/officeDocument/2006/relationships/image" Target="media/image20.wmf"/><Relationship Id="rId81" Type="http://schemas.openxmlformats.org/officeDocument/2006/relationships/image" Target="media/image32.png"/><Relationship Id="rId86" Type="http://schemas.openxmlformats.org/officeDocument/2006/relationships/image" Target="media/image35.png"/><Relationship Id="rId130" Type="http://schemas.openxmlformats.org/officeDocument/2006/relationships/oleObject" Target="embeddings/oleObject31.bin"/><Relationship Id="rId135" Type="http://schemas.openxmlformats.org/officeDocument/2006/relationships/image" Target="media/image75.png"/><Relationship Id="rId151" Type="http://schemas.openxmlformats.org/officeDocument/2006/relationships/image" Target="media/image88.png"/><Relationship Id="rId156" Type="http://schemas.openxmlformats.org/officeDocument/2006/relationships/image" Target="media/image92.wmf"/><Relationship Id="rId177" Type="http://schemas.openxmlformats.org/officeDocument/2006/relationships/footer" Target="footer8.xml"/><Relationship Id="rId198" Type="http://schemas.openxmlformats.org/officeDocument/2006/relationships/image" Target="media/image113.png"/><Relationship Id="rId172" Type="http://schemas.openxmlformats.org/officeDocument/2006/relationships/footer" Target="footer6.xml"/><Relationship Id="rId193" Type="http://schemas.openxmlformats.org/officeDocument/2006/relationships/image" Target="media/image110.wmf"/><Relationship Id="rId202" Type="http://schemas.openxmlformats.org/officeDocument/2006/relationships/header" Target="header9.xml"/><Relationship Id="rId207" Type="http://schemas.openxmlformats.org/officeDocument/2006/relationships/header" Target="header12.xml"/><Relationship Id="rId13" Type="http://schemas.openxmlformats.org/officeDocument/2006/relationships/customXml" Target="../customXml/item13.xml"/><Relationship Id="rId18" Type="http://schemas.openxmlformats.org/officeDocument/2006/relationships/webSettings" Target="webSettings.xml"/><Relationship Id="rId39" Type="http://schemas.openxmlformats.org/officeDocument/2006/relationships/oleObject" Target="embeddings/oleObject5.bin"/><Relationship Id="rId109" Type="http://schemas.openxmlformats.org/officeDocument/2006/relationships/image" Target="media/image54.png"/><Relationship Id="rId34" Type="http://schemas.openxmlformats.org/officeDocument/2006/relationships/image" Target="media/image4.wmf"/><Relationship Id="rId50" Type="http://schemas.openxmlformats.org/officeDocument/2006/relationships/image" Target="media/image12.wmf"/><Relationship Id="rId55" Type="http://schemas.openxmlformats.org/officeDocument/2006/relationships/oleObject" Target="embeddings/oleObject13.bin"/><Relationship Id="rId76" Type="http://schemas.openxmlformats.org/officeDocument/2006/relationships/image" Target="media/image29.png"/><Relationship Id="rId97" Type="http://schemas.openxmlformats.org/officeDocument/2006/relationships/image" Target="media/image42.png"/><Relationship Id="rId104" Type="http://schemas.openxmlformats.org/officeDocument/2006/relationships/image" Target="media/image49.png"/><Relationship Id="rId120" Type="http://schemas.openxmlformats.org/officeDocument/2006/relationships/oleObject" Target="embeddings/oleObject29.bin"/><Relationship Id="rId125" Type="http://schemas.openxmlformats.org/officeDocument/2006/relationships/image" Target="media/image67.png"/><Relationship Id="rId141" Type="http://schemas.openxmlformats.org/officeDocument/2006/relationships/image" Target="media/image81.jpeg"/><Relationship Id="rId146" Type="http://schemas.openxmlformats.org/officeDocument/2006/relationships/image" Target="media/image86.wmf"/><Relationship Id="rId167" Type="http://schemas.openxmlformats.org/officeDocument/2006/relationships/image" Target="media/image98.wmf"/><Relationship Id="rId188" Type="http://schemas.openxmlformats.org/officeDocument/2006/relationships/image" Target="media/image106.png"/><Relationship Id="rId7" Type="http://schemas.openxmlformats.org/officeDocument/2006/relationships/customXml" Target="../customXml/item7.xml"/><Relationship Id="rId71" Type="http://schemas.openxmlformats.org/officeDocument/2006/relationships/image" Target="media/image24.png"/><Relationship Id="rId92" Type="http://schemas.openxmlformats.org/officeDocument/2006/relationships/image" Target="media/image39.png"/><Relationship Id="rId162" Type="http://schemas.openxmlformats.org/officeDocument/2006/relationships/image" Target="media/image95.png"/><Relationship Id="rId183" Type="http://schemas.openxmlformats.org/officeDocument/2006/relationships/oleObject" Target="embeddings/oleObject44.bin"/><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eader" Target="header2.xml"/><Relationship Id="rId40" Type="http://schemas.openxmlformats.org/officeDocument/2006/relationships/image" Target="media/image7.wmf"/><Relationship Id="rId45" Type="http://schemas.openxmlformats.org/officeDocument/2006/relationships/oleObject" Target="embeddings/oleObject8.bin"/><Relationship Id="rId66" Type="http://schemas.openxmlformats.org/officeDocument/2006/relationships/oleObject" Target="embeddings/oleObject18.bin"/><Relationship Id="rId87" Type="http://schemas.openxmlformats.org/officeDocument/2006/relationships/image" Target="media/image36.png"/><Relationship Id="rId110" Type="http://schemas.openxmlformats.org/officeDocument/2006/relationships/image" Target="media/image55.png"/><Relationship Id="rId115" Type="http://schemas.openxmlformats.org/officeDocument/2006/relationships/image" Target="media/image60.png"/><Relationship Id="rId131" Type="http://schemas.openxmlformats.org/officeDocument/2006/relationships/image" Target="media/image72.wmf"/><Relationship Id="rId136" Type="http://schemas.openxmlformats.org/officeDocument/2006/relationships/image" Target="media/image76.png"/><Relationship Id="rId157" Type="http://schemas.openxmlformats.org/officeDocument/2006/relationships/oleObject" Target="embeddings/oleObject37.bin"/><Relationship Id="rId178" Type="http://schemas.openxmlformats.org/officeDocument/2006/relationships/image" Target="media/image100.png"/><Relationship Id="rId61" Type="http://schemas.openxmlformats.org/officeDocument/2006/relationships/oleObject" Target="embeddings/oleObject16.bin"/><Relationship Id="rId82" Type="http://schemas.openxmlformats.org/officeDocument/2006/relationships/image" Target="media/image33.png"/><Relationship Id="rId152" Type="http://schemas.openxmlformats.org/officeDocument/2006/relationships/image" Target="media/image89.wmf"/><Relationship Id="rId173" Type="http://schemas.openxmlformats.org/officeDocument/2006/relationships/image" Target="media/image99.png"/><Relationship Id="rId194" Type="http://schemas.openxmlformats.org/officeDocument/2006/relationships/oleObject" Target="embeddings/oleObject48.bin"/><Relationship Id="rId199" Type="http://schemas.openxmlformats.org/officeDocument/2006/relationships/image" Target="media/image114.png"/><Relationship Id="rId203" Type="http://schemas.openxmlformats.org/officeDocument/2006/relationships/header" Target="header10.xml"/><Relationship Id="rId208" Type="http://schemas.openxmlformats.org/officeDocument/2006/relationships/footer" Target="footer11.xml"/><Relationship Id="rId19" Type="http://schemas.openxmlformats.org/officeDocument/2006/relationships/footnotes" Target="footnotes.xml"/><Relationship Id="rId14" Type="http://schemas.openxmlformats.org/officeDocument/2006/relationships/customXml" Target="../customXml/item14.xml"/><Relationship Id="rId30" Type="http://schemas.openxmlformats.org/officeDocument/2006/relationships/image" Target="media/image2.wmf"/><Relationship Id="rId35" Type="http://schemas.openxmlformats.org/officeDocument/2006/relationships/oleObject" Target="embeddings/oleObject3.bin"/><Relationship Id="rId56" Type="http://schemas.openxmlformats.org/officeDocument/2006/relationships/image" Target="media/image15.wmf"/><Relationship Id="rId77" Type="http://schemas.openxmlformats.org/officeDocument/2006/relationships/image" Target="media/image30.wmf"/><Relationship Id="rId100" Type="http://schemas.openxmlformats.org/officeDocument/2006/relationships/image" Target="media/image45.png"/><Relationship Id="rId105" Type="http://schemas.openxmlformats.org/officeDocument/2006/relationships/image" Target="media/image50.png"/><Relationship Id="rId126" Type="http://schemas.openxmlformats.org/officeDocument/2006/relationships/image" Target="media/image68.png"/><Relationship Id="rId147" Type="http://schemas.openxmlformats.org/officeDocument/2006/relationships/oleObject" Target="embeddings/oleObject33.bin"/><Relationship Id="rId168" Type="http://schemas.openxmlformats.org/officeDocument/2006/relationships/oleObject" Target="embeddings/oleObject42.bin"/><Relationship Id="rId8" Type="http://schemas.openxmlformats.org/officeDocument/2006/relationships/customXml" Target="../customXml/item8.xml"/><Relationship Id="rId51" Type="http://schemas.openxmlformats.org/officeDocument/2006/relationships/oleObject" Target="embeddings/oleObject11.bin"/><Relationship Id="rId72" Type="http://schemas.openxmlformats.org/officeDocument/2006/relationships/image" Target="media/image25.png"/><Relationship Id="rId93" Type="http://schemas.openxmlformats.org/officeDocument/2006/relationships/image" Target="media/image40.wmf"/><Relationship Id="rId98" Type="http://schemas.openxmlformats.org/officeDocument/2006/relationships/image" Target="media/image43.png"/><Relationship Id="rId121" Type="http://schemas.openxmlformats.org/officeDocument/2006/relationships/image" Target="media/image64.png"/><Relationship Id="rId142" Type="http://schemas.openxmlformats.org/officeDocument/2006/relationships/image" Target="media/image82.png"/><Relationship Id="rId163" Type="http://schemas.openxmlformats.org/officeDocument/2006/relationships/image" Target="media/image96.wmf"/><Relationship Id="rId184" Type="http://schemas.openxmlformats.org/officeDocument/2006/relationships/image" Target="media/image104.wmf"/><Relationship Id="rId189" Type="http://schemas.openxmlformats.org/officeDocument/2006/relationships/image" Target="media/image107.png"/><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image" Target="media/image10.wmf"/><Relationship Id="rId67" Type="http://schemas.openxmlformats.org/officeDocument/2006/relationships/image" Target="media/image21.png"/><Relationship Id="rId116" Type="http://schemas.openxmlformats.org/officeDocument/2006/relationships/image" Target="media/image61.png"/><Relationship Id="rId137" Type="http://schemas.openxmlformats.org/officeDocument/2006/relationships/image" Target="media/image77.png"/><Relationship Id="rId158" Type="http://schemas.openxmlformats.org/officeDocument/2006/relationships/image" Target="media/image93.wmf"/><Relationship Id="rId20" Type="http://schemas.openxmlformats.org/officeDocument/2006/relationships/endnotes" Target="endnotes.xml"/><Relationship Id="rId41" Type="http://schemas.openxmlformats.org/officeDocument/2006/relationships/oleObject" Target="embeddings/oleObject6.bin"/><Relationship Id="rId62" Type="http://schemas.openxmlformats.org/officeDocument/2006/relationships/image" Target="media/image18.wmf"/><Relationship Id="rId83" Type="http://schemas.openxmlformats.org/officeDocument/2006/relationships/image" Target="media/image34.wmf"/><Relationship Id="rId88" Type="http://schemas.openxmlformats.org/officeDocument/2006/relationships/image" Target="media/image37.wmf"/><Relationship Id="rId111" Type="http://schemas.openxmlformats.org/officeDocument/2006/relationships/image" Target="media/image56.png"/><Relationship Id="rId132" Type="http://schemas.openxmlformats.org/officeDocument/2006/relationships/oleObject" Target="embeddings/oleObject32.bin"/><Relationship Id="rId153" Type="http://schemas.openxmlformats.org/officeDocument/2006/relationships/oleObject" Target="embeddings/oleObject36.bin"/><Relationship Id="rId174" Type="http://schemas.openxmlformats.org/officeDocument/2006/relationships/header" Target="header7.xml"/><Relationship Id="rId179" Type="http://schemas.openxmlformats.org/officeDocument/2006/relationships/image" Target="media/image101.png"/><Relationship Id="rId195" Type="http://schemas.openxmlformats.org/officeDocument/2006/relationships/image" Target="media/image111.wmf"/><Relationship Id="rId209" Type="http://schemas.openxmlformats.org/officeDocument/2006/relationships/footer" Target="footer12.xml"/><Relationship Id="rId190" Type="http://schemas.openxmlformats.org/officeDocument/2006/relationships/image" Target="media/image108.png"/><Relationship Id="rId204" Type="http://schemas.openxmlformats.org/officeDocument/2006/relationships/footer" Target="footer9.xml"/><Relationship Id="rId15" Type="http://schemas.openxmlformats.org/officeDocument/2006/relationships/numbering" Target="numbering.xml"/><Relationship Id="rId36" Type="http://schemas.openxmlformats.org/officeDocument/2006/relationships/image" Target="media/image5.wmf"/><Relationship Id="rId57" Type="http://schemas.openxmlformats.org/officeDocument/2006/relationships/oleObject" Target="embeddings/oleObject14.bin"/><Relationship Id="rId106" Type="http://schemas.openxmlformats.org/officeDocument/2006/relationships/image" Target="media/image51.png"/><Relationship Id="rId127" Type="http://schemas.openxmlformats.org/officeDocument/2006/relationships/image" Target="media/image69.png"/><Relationship Id="rId10" Type="http://schemas.openxmlformats.org/officeDocument/2006/relationships/customXml" Target="../customXml/item10.xml"/><Relationship Id="rId31" Type="http://schemas.openxmlformats.org/officeDocument/2006/relationships/oleObject" Target="embeddings/oleObject1.bin"/><Relationship Id="rId52" Type="http://schemas.openxmlformats.org/officeDocument/2006/relationships/image" Target="media/image13.wmf"/><Relationship Id="rId73" Type="http://schemas.openxmlformats.org/officeDocument/2006/relationships/image" Target="media/image26.png"/><Relationship Id="rId78" Type="http://schemas.openxmlformats.org/officeDocument/2006/relationships/oleObject" Target="embeddings/oleObject20.bin"/><Relationship Id="rId94" Type="http://schemas.openxmlformats.org/officeDocument/2006/relationships/oleObject" Target="embeddings/oleObject26.bin"/><Relationship Id="rId99" Type="http://schemas.openxmlformats.org/officeDocument/2006/relationships/image" Target="media/image44.jpeg"/><Relationship Id="rId101" Type="http://schemas.openxmlformats.org/officeDocument/2006/relationships/image" Target="media/image46.png"/><Relationship Id="rId122" Type="http://schemas.openxmlformats.org/officeDocument/2006/relationships/image" Target="media/image65.png"/><Relationship Id="rId143" Type="http://schemas.openxmlformats.org/officeDocument/2006/relationships/image" Target="media/image83.png"/><Relationship Id="rId148" Type="http://schemas.openxmlformats.org/officeDocument/2006/relationships/oleObject" Target="embeddings/oleObject34.bin"/><Relationship Id="rId164" Type="http://schemas.openxmlformats.org/officeDocument/2006/relationships/oleObject" Target="embeddings/oleObject40.bin"/><Relationship Id="rId169" Type="http://schemas.openxmlformats.org/officeDocument/2006/relationships/header" Target="header5.xml"/><Relationship Id="rId185" Type="http://schemas.openxmlformats.org/officeDocument/2006/relationships/oleObject" Target="embeddings/oleObject45.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02.wmf"/><Relationship Id="rId210" Type="http://schemas.openxmlformats.org/officeDocument/2006/relationships/fontTable" Target="fontTable.xml"/><Relationship Id="rId26" Type="http://schemas.openxmlformats.org/officeDocument/2006/relationships/footer" Target="footer2.xml"/><Relationship Id="rId47" Type="http://schemas.openxmlformats.org/officeDocument/2006/relationships/oleObject" Target="embeddings/oleObject9.bin"/><Relationship Id="rId68" Type="http://schemas.openxmlformats.org/officeDocument/2006/relationships/image" Target="media/image22.png"/><Relationship Id="rId89" Type="http://schemas.openxmlformats.org/officeDocument/2006/relationships/oleObject" Target="embeddings/oleObject24.bin"/><Relationship Id="rId112" Type="http://schemas.openxmlformats.org/officeDocument/2006/relationships/image" Target="media/image57.png"/><Relationship Id="rId133" Type="http://schemas.openxmlformats.org/officeDocument/2006/relationships/image" Target="media/image73.png"/><Relationship Id="rId154" Type="http://schemas.openxmlformats.org/officeDocument/2006/relationships/image" Target="media/image90.png"/><Relationship Id="rId175" Type="http://schemas.openxmlformats.org/officeDocument/2006/relationships/header" Target="header8.xml"/><Relationship Id="rId196" Type="http://schemas.openxmlformats.org/officeDocument/2006/relationships/oleObject" Target="embeddings/oleObject49.bin"/><Relationship Id="rId200" Type="http://schemas.openxmlformats.org/officeDocument/2006/relationships/image" Target="media/image115.jpeg"/><Relationship Id="rId16"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9CB44-C51B-4B9A-849E-76756FC8A3AD}">
  <ds:schemaRefs>
    <ds:schemaRef ds:uri="http://schemas.openxmlformats.org/officeDocument/2006/bibliography"/>
  </ds:schemaRefs>
</ds:datastoreItem>
</file>

<file path=customXml/itemProps10.xml><?xml version="1.0" encoding="utf-8"?>
<ds:datastoreItem xmlns:ds="http://schemas.openxmlformats.org/officeDocument/2006/customXml" ds:itemID="{D03768C8-BCD3-48F2-9F10-4CF63F38D867}">
  <ds:schemaRefs>
    <ds:schemaRef ds:uri="http://schemas.openxmlformats.org/officeDocument/2006/bibliography"/>
  </ds:schemaRefs>
</ds:datastoreItem>
</file>

<file path=customXml/itemProps11.xml><?xml version="1.0" encoding="utf-8"?>
<ds:datastoreItem xmlns:ds="http://schemas.openxmlformats.org/officeDocument/2006/customXml" ds:itemID="{88295A7F-D842-4F3E-A97A-CDD4F4731932}">
  <ds:schemaRefs>
    <ds:schemaRef ds:uri="http://schemas.openxmlformats.org/officeDocument/2006/bibliography"/>
  </ds:schemaRefs>
</ds:datastoreItem>
</file>

<file path=customXml/itemProps12.xml><?xml version="1.0" encoding="utf-8"?>
<ds:datastoreItem xmlns:ds="http://schemas.openxmlformats.org/officeDocument/2006/customXml" ds:itemID="{54DD2553-CD72-4F83-86AC-942A1D53A175}">
  <ds:schemaRefs>
    <ds:schemaRef ds:uri="http://schemas.openxmlformats.org/officeDocument/2006/bibliography"/>
  </ds:schemaRefs>
</ds:datastoreItem>
</file>

<file path=customXml/itemProps13.xml><?xml version="1.0" encoding="utf-8"?>
<ds:datastoreItem xmlns:ds="http://schemas.openxmlformats.org/officeDocument/2006/customXml" ds:itemID="{D966A11D-5C83-4944-A96D-F0A00DA3A9A6}">
  <ds:schemaRefs>
    <ds:schemaRef ds:uri="http://schemas.openxmlformats.org/officeDocument/2006/bibliography"/>
  </ds:schemaRefs>
</ds:datastoreItem>
</file>

<file path=customXml/itemProps14.xml><?xml version="1.0" encoding="utf-8"?>
<ds:datastoreItem xmlns:ds="http://schemas.openxmlformats.org/officeDocument/2006/customXml" ds:itemID="{153CC43C-169F-46AD-ABCC-F06C6BB89CAB}">
  <ds:schemaRefs>
    <ds:schemaRef ds:uri="http://schemas.openxmlformats.org/officeDocument/2006/bibliography"/>
  </ds:schemaRefs>
</ds:datastoreItem>
</file>

<file path=customXml/itemProps2.xml><?xml version="1.0" encoding="utf-8"?>
<ds:datastoreItem xmlns:ds="http://schemas.openxmlformats.org/officeDocument/2006/customXml" ds:itemID="{ACB72BF4-105E-4E2F-996B-894F195E2BFD}">
  <ds:schemaRefs>
    <ds:schemaRef ds:uri="http://schemas.openxmlformats.org/officeDocument/2006/bibliography"/>
  </ds:schemaRefs>
</ds:datastoreItem>
</file>

<file path=customXml/itemProps3.xml><?xml version="1.0" encoding="utf-8"?>
<ds:datastoreItem xmlns:ds="http://schemas.openxmlformats.org/officeDocument/2006/customXml" ds:itemID="{FC4D830B-8143-4A73-ACE5-A3F1E5A3A5BE}">
  <ds:schemaRefs>
    <ds:schemaRef ds:uri="http://schemas.openxmlformats.org/officeDocument/2006/bibliography"/>
  </ds:schemaRefs>
</ds:datastoreItem>
</file>

<file path=customXml/itemProps4.xml><?xml version="1.0" encoding="utf-8"?>
<ds:datastoreItem xmlns:ds="http://schemas.openxmlformats.org/officeDocument/2006/customXml" ds:itemID="{B24CC1ED-C829-41BD-98B7-D5631D7131DB}">
  <ds:schemaRefs>
    <ds:schemaRef ds:uri="http://schemas.openxmlformats.org/officeDocument/2006/bibliography"/>
  </ds:schemaRefs>
</ds:datastoreItem>
</file>

<file path=customXml/itemProps5.xml><?xml version="1.0" encoding="utf-8"?>
<ds:datastoreItem xmlns:ds="http://schemas.openxmlformats.org/officeDocument/2006/customXml" ds:itemID="{A5F32588-1092-40A0-9E4E-C8AC1A2DA118}">
  <ds:schemaRefs>
    <ds:schemaRef ds:uri="http://schemas.openxmlformats.org/officeDocument/2006/bibliography"/>
  </ds:schemaRefs>
</ds:datastoreItem>
</file>

<file path=customXml/itemProps6.xml><?xml version="1.0" encoding="utf-8"?>
<ds:datastoreItem xmlns:ds="http://schemas.openxmlformats.org/officeDocument/2006/customXml" ds:itemID="{CB95DC9F-7650-4D99-902F-A10CDE9A13DE}">
  <ds:schemaRefs>
    <ds:schemaRef ds:uri="http://schemas.openxmlformats.org/officeDocument/2006/bibliography"/>
  </ds:schemaRefs>
</ds:datastoreItem>
</file>

<file path=customXml/itemProps7.xml><?xml version="1.0" encoding="utf-8"?>
<ds:datastoreItem xmlns:ds="http://schemas.openxmlformats.org/officeDocument/2006/customXml" ds:itemID="{E7715E64-1780-4301-A1DD-E9FF363BD638}">
  <ds:schemaRefs>
    <ds:schemaRef ds:uri="http://schemas.openxmlformats.org/officeDocument/2006/bibliography"/>
  </ds:schemaRefs>
</ds:datastoreItem>
</file>

<file path=customXml/itemProps8.xml><?xml version="1.0" encoding="utf-8"?>
<ds:datastoreItem xmlns:ds="http://schemas.openxmlformats.org/officeDocument/2006/customXml" ds:itemID="{8C32527D-B740-416C-8310-89295B72E471}">
  <ds:schemaRefs>
    <ds:schemaRef ds:uri="http://schemas.openxmlformats.org/officeDocument/2006/bibliography"/>
  </ds:schemaRefs>
</ds:datastoreItem>
</file>

<file path=customXml/itemProps9.xml><?xml version="1.0" encoding="utf-8"?>
<ds:datastoreItem xmlns:ds="http://schemas.openxmlformats.org/officeDocument/2006/customXml" ds:itemID="{CDD640CF-8950-4E40-A83B-462064052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83</Pages>
  <Words>22446</Words>
  <Characters>127948</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ГАЗ</dc:creator>
  <cp:lastModifiedBy>r.burachevskaya</cp:lastModifiedBy>
  <cp:revision>17</cp:revision>
  <cp:lastPrinted>2023-11-28T10:02:00Z</cp:lastPrinted>
  <dcterms:created xsi:type="dcterms:W3CDTF">2024-07-30T10:50:00Z</dcterms:created>
  <dcterms:modified xsi:type="dcterms:W3CDTF">2024-08-20T09:35:00Z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y fmtid="{D5CDD505-2E9C-101B-9397-08002B2CF9AE}" pid="5" name="Набор">
    <vt:filetime>2018-06-07T21:00:00Z</vt:filetime>
  </property>
  <property fmtid="{D5CDD505-2E9C-101B-9397-08002B2CF9AE}" pid="6" name="Печать">
    <vt:filetime>2018-06-21T21:00:00Z</vt:filetime>
  </property>
  <property fmtid="{D5CDD505-2E9C-101B-9397-08002B2CF9AE}" pid="7" name="УслПечЛ">
    <vt:lpwstr>10</vt:lpwstr>
  </property>
  <property fmtid="{D5CDD505-2E9C-101B-9397-08002B2CF9AE}" pid="8" name="УчИздЛ">
    <vt:lpwstr>6,08</vt:lpwstr>
  </property>
  <property fmtid="{D5CDD505-2E9C-101B-9397-08002B2CF9AE}" pid="9" name="Тираж">
    <vt:i4>2</vt:i4>
  </property>
  <property fmtid="{D5CDD505-2E9C-101B-9397-08002B2CF9AE}" pid="10" name="Заказ">
    <vt:i4>878</vt:i4>
  </property>
</Properties>
</file>