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9512A" w:rsidRPr="00EA46C9" w14:paraId="13C8EDA0" w14:textId="77777777" w:rsidTr="009A3C32">
        <w:trPr>
          <w:cantSplit/>
          <w:trHeight w:val="13187"/>
        </w:trPr>
        <w:tc>
          <w:tcPr>
            <w:tcW w:w="0" w:type="auto"/>
          </w:tcPr>
          <w:tbl>
            <w:tblPr>
              <w:tblW w:w="5000" w:type="pct"/>
              <w:jc w:val="center"/>
              <w:tblBorders>
                <w:top w:val="single" w:sz="12" w:space="0" w:color="auto"/>
                <w:bottom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4819"/>
              <w:gridCol w:w="2267"/>
            </w:tblGrid>
            <w:tr w:rsidR="00D9512A" w:rsidRPr="00014317" w14:paraId="6142BEB6" w14:textId="77777777" w:rsidTr="00472766">
              <w:trPr>
                <w:cantSplit/>
                <w:jc w:val="center"/>
              </w:trPr>
              <w:tc>
                <w:tcPr>
                  <w:tcW w:w="9638" w:type="dxa"/>
                  <w:gridSpan w:val="3"/>
                  <w:tcBorders>
                    <w:top w:val="single" w:sz="24" w:space="0" w:color="auto"/>
                    <w:bottom w:val="single" w:sz="24" w:space="0" w:color="auto"/>
                  </w:tcBorders>
                  <w:vAlign w:val="center"/>
                </w:tcPr>
                <w:p w14:paraId="68ECB13C" w14:textId="77777777" w:rsidR="00D9512A" w:rsidRPr="00EA46C9" w:rsidRDefault="00D9512A" w:rsidP="00D72901">
                  <w:pPr>
                    <w:suppressAutoHyphens/>
                    <w:spacing w:before="100" w:after="100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0" w:name="_Hlk98344234"/>
                  <w:bookmarkEnd w:id="0"/>
                  <w:r w:rsidRPr="00EA46C9">
                    <w:rPr>
                      <w:b/>
                      <w:noProof/>
                      <w:sz w:val="22"/>
                      <w:szCs w:val="22"/>
                    </w:rPr>
                    <w:t>ЕВРАЗИЙСКИЙ СОВЕТ ПО СТАНДАРТИЗАЦИИ, МЕТРОЛОГИИ И СЕРТИФИКАЦИИ</w:t>
                  </w:r>
                  <w:r w:rsidRPr="00EA46C9">
                    <w:rPr>
                      <w:b/>
                      <w:noProof/>
                      <w:sz w:val="22"/>
                      <w:szCs w:val="22"/>
                    </w:rPr>
                    <w:br/>
                    <w:t>(ЕАСС)</w:t>
                  </w:r>
                </w:p>
                <w:p w14:paraId="5B583053" w14:textId="77777777" w:rsidR="00D9512A" w:rsidRPr="00EA46C9" w:rsidRDefault="00D9512A" w:rsidP="00D72901">
                  <w:pPr>
                    <w:suppressAutoHyphens/>
                    <w:spacing w:before="100" w:after="100"/>
                    <w:jc w:val="center"/>
                    <w:rPr>
                      <w:b/>
                      <w:lang w:val="en-US"/>
                    </w:rPr>
                  </w:pPr>
                  <w:r w:rsidRPr="00EA46C9">
                    <w:rPr>
                      <w:b/>
                      <w:noProof/>
                      <w:sz w:val="22"/>
                      <w:szCs w:val="22"/>
                      <w:lang w:val="en-US"/>
                    </w:rPr>
                    <w:t>EURO-ASIAN COUNCIL FOR STANDARDIZATION, METROLOGY AND CERTIFICATION</w:t>
                  </w:r>
                  <w:r w:rsidRPr="00EA46C9">
                    <w:rPr>
                      <w:b/>
                      <w:noProof/>
                      <w:sz w:val="22"/>
                      <w:szCs w:val="22"/>
                      <w:lang w:val="en-US"/>
                    </w:rPr>
                    <w:br/>
                    <w:t>(EASC)</w:t>
                  </w:r>
                </w:p>
              </w:tc>
            </w:tr>
            <w:tr w:rsidR="00D9512A" w:rsidRPr="00EA46C9" w14:paraId="22872443" w14:textId="77777777" w:rsidTr="00472766">
              <w:trPr>
                <w:cantSplit/>
                <w:jc w:val="center"/>
              </w:trPr>
              <w:tc>
                <w:tcPr>
                  <w:tcW w:w="2552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589B2ECC" w14:textId="3DA37A95" w:rsidR="00D9512A" w:rsidRPr="00EA46C9" w:rsidRDefault="00CE61F9" w:rsidP="00D72901">
                  <w:pPr>
                    <w:jc w:val="center"/>
                    <w:rPr>
                      <w:noProof/>
                      <w:lang w:val="en-US"/>
                    </w:rPr>
                  </w:pPr>
                  <w:r w:rsidRPr="00EA46C9">
                    <w:rPr>
                      <w:noProof/>
                    </w:rPr>
                    <w:drawing>
                      <wp:inline distT="0" distB="0" distL="0" distR="0" wp14:anchorId="24FA5B50" wp14:editId="34FF3510">
                        <wp:extent cx="1076325" cy="1076325"/>
                        <wp:effectExtent l="0" t="0" r="0" b="0"/>
                        <wp:docPr id="1" name="Рисунок 7" descr="ЕАСС_ч-б_5х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ЕАСС_ч-б_5х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9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545F2A6A" w14:textId="77777777" w:rsidR="009A3C32" w:rsidRPr="00EA46C9" w:rsidRDefault="00D9512A" w:rsidP="009A3C32">
                  <w:pPr>
                    <w:jc w:val="center"/>
                    <w:rPr>
                      <w:b/>
                      <w:spacing w:val="40"/>
                      <w:sz w:val="28"/>
                      <w:szCs w:val="28"/>
                      <w:lang w:val="en-US"/>
                    </w:rPr>
                  </w:pPr>
                  <w:r w:rsidRPr="00EA46C9">
                    <w:rPr>
                      <w:b/>
                      <w:spacing w:val="40"/>
                      <w:sz w:val="28"/>
                      <w:szCs w:val="28"/>
                    </w:rPr>
                    <w:t xml:space="preserve">МЕЖГОСУДАРСТВЕННЫЙ </w:t>
                  </w:r>
                </w:p>
                <w:p w14:paraId="61EB0A55" w14:textId="77777777" w:rsidR="00D9512A" w:rsidRPr="00EA46C9" w:rsidRDefault="00D9512A" w:rsidP="009A3C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A46C9">
                    <w:rPr>
                      <w:b/>
                      <w:spacing w:val="40"/>
                      <w:sz w:val="28"/>
                      <w:szCs w:val="28"/>
                    </w:rPr>
                    <w:t>СТАНДАРТ</w:t>
                  </w:r>
                </w:p>
              </w:tc>
              <w:tc>
                <w:tcPr>
                  <w:tcW w:w="2267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10F85951" w14:textId="27E8146A" w:rsidR="00D9512A" w:rsidRPr="00EA46C9" w:rsidRDefault="00394719" w:rsidP="00FC3B17">
                  <w:pPr>
                    <w:spacing w:before="100" w:after="100"/>
                    <w:rPr>
                      <w:i/>
                    </w:rPr>
                  </w:pPr>
                  <w:r w:rsidRPr="00EA46C9">
                    <w:rPr>
                      <w:b/>
                      <w:sz w:val="32"/>
                      <w:szCs w:val="32"/>
                    </w:rPr>
                    <w:t>ГОСТ ISO 11</w:t>
                  </w:r>
                  <w:r w:rsidR="00EC3630" w:rsidRPr="00EA46C9">
                    <w:rPr>
                      <w:b/>
                      <w:sz w:val="32"/>
                      <w:szCs w:val="32"/>
                    </w:rPr>
                    <w:t>843-1</w:t>
                  </w:r>
                  <w:r w:rsidR="00D9512A" w:rsidRPr="00EA46C9">
                    <w:rPr>
                      <w:b/>
                      <w:sz w:val="32"/>
                      <w:szCs w:val="32"/>
                    </w:rPr>
                    <w:br/>
                  </w:r>
                  <w:r w:rsidR="00D9512A" w:rsidRPr="00EA46C9">
                    <w:rPr>
                      <w:i/>
                      <w:sz w:val="22"/>
                      <w:szCs w:val="22"/>
                    </w:rPr>
                    <w:t xml:space="preserve">(проект, </w:t>
                  </w:r>
                  <w:r w:rsidR="00D9512A" w:rsidRPr="00EA46C9">
                    <w:rPr>
                      <w:i/>
                      <w:sz w:val="22"/>
                      <w:szCs w:val="22"/>
                      <w:lang w:val="en-US"/>
                    </w:rPr>
                    <w:t>BY</w:t>
                  </w:r>
                  <w:r w:rsidR="00D9512A" w:rsidRPr="00EA46C9">
                    <w:rPr>
                      <w:i/>
                      <w:sz w:val="22"/>
                      <w:szCs w:val="22"/>
                    </w:rPr>
                    <w:t xml:space="preserve">, </w:t>
                  </w:r>
                  <w:r w:rsidR="00D9512A" w:rsidRPr="00EA46C9">
                    <w:rPr>
                      <w:i/>
                      <w:sz w:val="22"/>
                      <w:szCs w:val="22"/>
                    </w:rPr>
                    <w:br/>
                  </w:r>
                  <w:r w:rsidR="00FC3B17" w:rsidRPr="00EA46C9">
                    <w:rPr>
                      <w:i/>
                      <w:sz w:val="22"/>
                      <w:szCs w:val="22"/>
                    </w:rPr>
                    <w:t>окончательная</w:t>
                  </w:r>
                  <w:r w:rsidR="00D9512A" w:rsidRPr="00EA46C9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9A3C32" w:rsidRPr="00EA46C9">
                    <w:rPr>
                      <w:i/>
                      <w:sz w:val="22"/>
                      <w:szCs w:val="22"/>
                    </w:rPr>
                    <w:br/>
                  </w:r>
                  <w:r w:rsidR="00D9512A" w:rsidRPr="00EA46C9">
                    <w:rPr>
                      <w:i/>
                      <w:sz w:val="22"/>
                      <w:szCs w:val="22"/>
                    </w:rPr>
                    <w:t>редакция)</w:t>
                  </w:r>
                </w:p>
              </w:tc>
            </w:tr>
          </w:tbl>
          <w:p w14:paraId="6EED99F9" w14:textId="1C1A69CD" w:rsidR="00450D43" w:rsidRPr="00EA46C9" w:rsidRDefault="00450D43" w:rsidP="00450D43">
            <w:pPr>
              <w:spacing w:before="960"/>
              <w:jc w:val="center"/>
              <w:rPr>
                <w:b/>
                <w:sz w:val="32"/>
                <w:szCs w:val="32"/>
              </w:rPr>
            </w:pPr>
            <w:r w:rsidRPr="00EA46C9">
              <w:rPr>
                <w:b/>
                <w:sz w:val="32"/>
                <w:szCs w:val="32"/>
              </w:rPr>
              <w:t>Статистические методы</w:t>
            </w:r>
          </w:p>
          <w:p w14:paraId="5CC15F37" w14:textId="2C38DA46" w:rsidR="00EC3630" w:rsidRPr="00EA46C9" w:rsidRDefault="00EC3630" w:rsidP="00450D43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EA46C9">
              <w:rPr>
                <w:b/>
                <w:sz w:val="36"/>
                <w:szCs w:val="36"/>
              </w:rPr>
              <w:t>СПОСОБНОСТЬ ОБНАРУЖЕНИЯ</w:t>
            </w:r>
          </w:p>
          <w:p w14:paraId="0716A699" w14:textId="77777777" w:rsidR="00EC3630" w:rsidRPr="00EA46C9" w:rsidRDefault="00EC3630" w:rsidP="00D72901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EA46C9">
              <w:rPr>
                <w:b/>
                <w:sz w:val="32"/>
                <w:szCs w:val="32"/>
              </w:rPr>
              <w:t>Часть 1</w:t>
            </w:r>
          </w:p>
          <w:p w14:paraId="11AA5F67" w14:textId="6622CCB2" w:rsidR="00D9512A" w:rsidRPr="00EA46C9" w:rsidRDefault="00EC3630" w:rsidP="00D72901">
            <w:pPr>
              <w:spacing w:before="80" w:after="80"/>
              <w:jc w:val="center"/>
              <w:rPr>
                <w:b/>
                <w:caps/>
                <w:sz w:val="32"/>
                <w:szCs w:val="32"/>
                <w:lang w:val="en-US"/>
              </w:rPr>
            </w:pPr>
            <w:r w:rsidRPr="00EA46C9">
              <w:rPr>
                <w:b/>
                <w:sz w:val="32"/>
                <w:szCs w:val="32"/>
              </w:rPr>
              <w:t>Термины</w:t>
            </w:r>
            <w:r w:rsidRPr="00EA46C9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EA46C9">
              <w:rPr>
                <w:b/>
                <w:sz w:val="32"/>
                <w:szCs w:val="32"/>
              </w:rPr>
              <w:t>и</w:t>
            </w:r>
            <w:r w:rsidRPr="00EA46C9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EA46C9">
              <w:rPr>
                <w:b/>
                <w:sz w:val="32"/>
                <w:szCs w:val="32"/>
              </w:rPr>
              <w:t>определения</w:t>
            </w:r>
          </w:p>
          <w:p w14:paraId="501A9A6E" w14:textId="7D53FD38" w:rsidR="00D9512A" w:rsidRPr="00EA46C9" w:rsidRDefault="00D9512A" w:rsidP="00D72901">
            <w:pPr>
              <w:keepNext/>
              <w:tabs>
                <w:tab w:val="center" w:pos="4535"/>
                <w:tab w:val="right" w:pos="9071"/>
              </w:tabs>
              <w:spacing w:before="7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46C9">
              <w:rPr>
                <w:b/>
                <w:bCs/>
                <w:sz w:val="24"/>
                <w:szCs w:val="24"/>
                <w:lang w:val="en-US"/>
              </w:rPr>
              <w:t xml:space="preserve">(ISO </w:t>
            </w:r>
            <w:r w:rsidR="00441D19" w:rsidRPr="00EA46C9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EC3630" w:rsidRPr="00EA46C9">
              <w:rPr>
                <w:b/>
                <w:bCs/>
                <w:sz w:val="24"/>
                <w:szCs w:val="24"/>
                <w:lang w:val="en-US"/>
              </w:rPr>
              <w:t>1843-1</w:t>
            </w:r>
            <w:r w:rsidRPr="00EA46C9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EC3630" w:rsidRPr="00EA46C9">
              <w:rPr>
                <w:b/>
                <w:bCs/>
                <w:sz w:val="24"/>
                <w:szCs w:val="24"/>
                <w:lang w:val="en-US"/>
              </w:rPr>
              <w:t>1997</w:t>
            </w:r>
            <w:r w:rsidRPr="00EA46C9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14:paraId="3E009567" w14:textId="02FF350D" w:rsidR="00D9512A" w:rsidRPr="00EA46C9" w:rsidRDefault="00EC3630" w:rsidP="00526EB9">
            <w:pPr>
              <w:keepNext/>
              <w:tabs>
                <w:tab w:val="left" w:pos="1170"/>
                <w:tab w:val="center" w:pos="4535"/>
                <w:tab w:val="right" w:pos="9071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46C9">
              <w:rPr>
                <w:b/>
                <w:bCs/>
                <w:sz w:val="24"/>
                <w:szCs w:val="24"/>
                <w:lang w:val="en-US"/>
              </w:rPr>
              <w:t xml:space="preserve">Capability of detection – Part 1: </w:t>
            </w:r>
            <w:r w:rsidR="00526EB9" w:rsidRPr="00EA46C9">
              <w:rPr>
                <w:b/>
                <w:bCs/>
                <w:sz w:val="24"/>
                <w:szCs w:val="24"/>
                <w:lang w:val="en-US"/>
              </w:rPr>
              <w:t xml:space="preserve">Terms and definitions, </w:t>
            </w:r>
            <w:r w:rsidR="00D9512A" w:rsidRPr="00EA46C9">
              <w:rPr>
                <w:b/>
                <w:bCs/>
                <w:sz w:val="24"/>
                <w:szCs w:val="24"/>
                <w:lang w:val="en-US"/>
              </w:rPr>
              <w:t>IDT)</w:t>
            </w:r>
          </w:p>
          <w:p w14:paraId="3770720D" w14:textId="77777777" w:rsidR="00D9512A" w:rsidRPr="00EA46C9" w:rsidRDefault="00D9512A" w:rsidP="00D72901">
            <w:pPr>
              <w:spacing w:before="720"/>
              <w:jc w:val="center"/>
              <w:rPr>
                <w:i/>
                <w:sz w:val="24"/>
                <w:szCs w:val="24"/>
              </w:rPr>
            </w:pPr>
            <w:r w:rsidRPr="00EA46C9">
              <w:rPr>
                <w:i/>
                <w:noProof/>
                <w:sz w:val="24"/>
                <w:szCs w:val="24"/>
              </w:rPr>
              <w:t>Настоящий проект стандарта не подлежит применению до его принятия</w:t>
            </w:r>
          </w:p>
          <w:p w14:paraId="6FD42A32" w14:textId="77777777" w:rsidR="00D9512A" w:rsidRPr="00EA46C9" w:rsidRDefault="00D9512A" w:rsidP="00D72901">
            <w:pPr>
              <w:jc w:val="center"/>
              <w:rPr>
                <w:b/>
                <w:i/>
              </w:rPr>
            </w:pPr>
          </w:p>
          <w:p w14:paraId="3963B953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1C9740D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6875FAD3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11246445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3C2768F5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EF25A31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27AE5D0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7FCF387F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4BB75B78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543CE3D5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3EFD4908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15E78BE7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6EEEE825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5E4CBB5E" w14:textId="77777777" w:rsidR="009A3C32" w:rsidRPr="00EA46C9" w:rsidRDefault="009A3C32" w:rsidP="00D72901">
            <w:pPr>
              <w:jc w:val="center"/>
              <w:rPr>
                <w:b/>
                <w:i/>
                <w:szCs w:val="22"/>
              </w:rPr>
            </w:pPr>
          </w:p>
          <w:p w14:paraId="5EA3CCEE" w14:textId="77777777" w:rsidR="00DD77E8" w:rsidRPr="00EA46C9" w:rsidRDefault="00DD77E8" w:rsidP="00D72901">
            <w:pPr>
              <w:jc w:val="center"/>
              <w:rPr>
                <w:b/>
                <w:i/>
                <w:szCs w:val="22"/>
              </w:rPr>
            </w:pPr>
          </w:p>
          <w:p w14:paraId="236A0EE6" w14:textId="77777777" w:rsidR="00DD77E8" w:rsidRPr="00EA46C9" w:rsidRDefault="00DD77E8" w:rsidP="00DD77E8">
            <w:pPr>
              <w:jc w:val="center"/>
              <w:rPr>
                <w:b/>
                <w:i/>
                <w:szCs w:val="22"/>
              </w:rPr>
            </w:pPr>
          </w:p>
          <w:p w14:paraId="40BCDC97" w14:textId="77777777" w:rsidR="009A3C32" w:rsidRPr="00EA46C9" w:rsidRDefault="009A3C32" w:rsidP="00D72901">
            <w:pPr>
              <w:jc w:val="center"/>
              <w:rPr>
                <w:b/>
                <w:i/>
                <w:szCs w:val="22"/>
              </w:rPr>
            </w:pPr>
          </w:p>
          <w:p w14:paraId="286765B9" w14:textId="77777777" w:rsidR="009A3C32" w:rsidRPr="00EA46C9" w:rsidRDefault="009A3C32" w:rsidP="009A3C32">
            <w:pPr>
              <w:jc w:val="center"/>
              <w:rPr>
                <w:b/>
                <w:i/>
                <w:szCs w:val="22"/>
              </w:rPr>
            </w:pPr>
          </w:p>
          <w:p w14:paraId="21B62E05" w14:textId="77777777" w:rsidR="00D9512A" w:rsidRPr="00EA46C9" w:rsidRDefault="00D9512A" w:rsidP="00D72901">
            <w:pPr>
              <w:jc w:val="center"/>
              <w:rPr>
                <w:b/>
                <w:i/>
                <w:szCs w:val="22"/>
              </w:rPr>
            </w:pPr>
          </w:p>
          <w:p w14:paraId="6510380D" w14:textId="77777777" w:rsidR="009A3C32" w:rsidRPr="00EA46C9" w:rsidRDefault="009A3C32" w:rsidP="00D72901">
            <w:pPr>
              <w:jc w:val="center"/>
              <w:rPr>
                <w:b/>
                <w:i/>
                <w:szCs w:val="22"/>
              </w:rPr>
            </w:pPr>
          </w:p>
          <w:p w14:paraId="3A433A71" w14:textId="77777777" w:rsidR="00D9512A" w:rsidRPr="00EA46C9" w:rsidRDefault="00D9512A" w:rsidP="00D72901">
            <w:pPr>
              <w:jc w:val="center"/>
              <w:rPr>
                <w:b/>
              </w:rPr>
            </w:pPr>
            <w:bookmarkStart w:id="1" w:name="Место"/>
            <w:r w:rsidRPr="00EA46C9">
              <w:rPr>
                <w:b/>
                <w:noProof/>
              </w:rPr>
              <w:t>Минск</w:t>
            </w:r>
            <w:bookmarkEnd w:id="1"/>
          </w:p>
          <w:p w14:paraId="4025D439" w14:textId="77777777" w:rsidR="00D9512A" w:rsidRPr="00EA46C9" w:rsidRDefault="00D9512A" w:rsidP="00D72901">
            <w:pPr>
              <w:jc w:val="center"/>
              <w:rPr>
                <w:b/>
              </w:rPr>
            </w:pPr>
            <w:r w:rsidRPr="00EA46C9">
              <w:rPr>
                <w:b/>
                <w:noProof/>
              </w:rPr>
              <w:t>Евразийский совет по стандартизации, метрологии и сертификации</w:t>
            </w:r>
          </w:p>
          <w:p w14:paraId="064B5A04" w14:textId="77777777" w:rsidR="00D9512A" w:rsidRPr="00EA46C9" w:rsidRDefault="00D9512A" w:rsidP="00D72901">
            <w:pPr>
              <w:jc w:val="center"/>
            </w:pPr>
            <w:r w:rsidRPr="00EA46C9">
              <w:rPr>
                <w:b/>
                <w:noProof/>
              </w:rPr>
              <w:t>20__</w:t>
            </w:r>
          </w:p>
        </w:tc>
      </w:tr>
    </w:tbl>
    <w:p w14:paraId="1AE2DF00" w14:textId="77777777" w:rsidR="00D9512A" w:rsidRPr="00EA46C9" w:rsidRDefault="00D9512A" w:rsidP="00D72901">
      <w:pPr>
        <w:pStyle w:val="afff0"/>
        <w:spacing w:after="160"/>
        <w:ind w:left="0" w:right="0"/>
        <w:outlineLvl w:val="9"/>
      </w:pPr>
      <w:r w:rsidRPr="00EA46C9">
        <w:lastRenderedPageBreak/>
        <w:t>Предисловие</w:t>
      </w:r>
    </w:p>
    <w:p w14:paraId="0C91C76A" w14:textId="77777777" w:rsidR="00D9512A" w:rsidRPr="00EA46C9" w:rsidRDefault="00D9512A" w:rsidP="00D72901">
      <w:pPr>
        <w:pStyle w:val="afff1"/>
      </w:pPr>
      <w:r w:rsidRPr="00EA46C9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</w:t>
      </w:r>
      <w:r w:rsidRPr="00EA46C9">
        <w:t>у</w:t>
      </w:r>
      <w:r w:rsidRPr="00EA46C9">
        <w:t>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14:paraId="4F9BDAC4" w14:textId="77777777" w:rsidR="00D9512A" w:rsidRPr="00EA46C9" w:rsidRDefault="00D9512A" w:rsidP="00D72901">
      <w:pPr>
        <w:pStyle w:val="afff1"/>
      </w:pPr>
      <w:r w:rsidRPr="00EA46C9">
        <w:rPr>
          <w:rStyle w:val="FontStyle70"/>
        </w:rPr>
        <w:t>Цели, основные принципы и общие правила проведения работ по межгосударственной стандарт</w:t>
      </w:r>
      <w:r w:rsidRPr="00EA46C9">
        <w:rPr>
          <w:rStyle w:val="FontStyle70"/>
        </w:rPr>
        <w:t>и</w:t>
      </w:r>
      <w:r w:rsidRPr="00EA46C9">
        <w:rPr>
          <w:rStyle w:val="FontStyle70"/>
        </w:rPr>
        <w:t>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обновления и отмены».</w:t>
      </w:r>
    </w:p>
    <w:p w14:paraId="29245FF4" w14:textId="77777777" w:rsidR="00D9512A" w:rsidRPr="00EA46C9" w:rsidRDefault="00D9512A" w:rsidP="00D72901">
      <w:pPr>
        <w:pStyle w:val="afff3"/>
        <w:spacing w:before="120" w:after="80"/>
        <w:ind w:left="0" w:firstLine="397"/>
      </w:pPr>
      <w:r w:rsidRPr="00EA46C9">
        <w:t xml:space="preserve">Сведения о </w:t>
      </w:r>
      <w:r w:rsidRPr="00EA46C9">
        <w:rPr>
          <w:noProof/>
        </w:rPr>
        <w:t>стандарте</w:t>
      </w:r>
    </w:p>
    <w:p w14:paraId="7381E9CE" w14:textId="77777777" w:rsidR="00D9512A" w:rsidRPr="00EA46C9" w:rsidRDefault="00D9512A" w:rsidP="00D72901">
      <w:pPr>
        <w:pStyle w:val="af4"/>
        <w:spacing w:after="100"/>
        <w:ind w:left="0"/>
      </w:pPr>
      <w:r w:rsidRPr="00EA46C9">
        <w:rPr>
          <w:noProof/>
        </w:rPr>
        <w:t>ПОДГОТОВЛЕН</w:t>
      </w:r>
      <w:r w:rsidRPr="00EA46C9">
        <w:t xml:space="preserve"> республиканским унитарным предприятием «Белорусский государственный</w:t>
      </w:r>
      <w:r w:rsidRPr="00EA46C9">
        <w:br/>
        <w:t>институт метрологии» (</w:t>
      </w:r>
      <w:proofErr w:type="spellStart"/>
      <w:r w:rsidRPr="00EA46C9">
        <w:rPr>
          <w:noProof/>
        </w:rPr>
        <w:t>БелГИМ</w:t>
      </w:r>
      <w:proofErr w:type="spellEnd"/>
      <w:r w:rsidRPr="00EA46C9">
        <w:t>)</w:t>
      </w:r>
      <w:r w:rsidRPr="00EA46C9">
        <w:rPr>
          <w:rFonts w:eastAsia="Times New Roman"/>
          <w:kern w:val="16"/>
          <w:lang w:eastAsia="ru-RU"/>
        </w:rPr>
        <w:t xml:space="preserve"> на основе собственного перевода на русский язык англоязычной</w:t>
      </w:r>
      <w:r w:rsidRPr="00EA46C9">
        <w:rPr>
          <w:rFonts w:eastAsia="Times New Roman"/>
          <w:kern w:val="16"/>
          <w:lang w:eastAsia="ru-RU"/>
        </w:rPr>
        <w:br/>
        <w:t>версии стандарта, указанного в пункте 4</w:t>
      </w:r>
    </w:p>
    <w:p w14:paraId="59F37FB1" w14:textId="77777777" w:rsidR="00D9512A" w:rsidRPr="00EA46C9" w:rsidRDefault="00D9512A" w:rsidP="00D72901">
      <w:pPr>
        <w:pStyle w:val="af4"/>
        <w:ind w:left="0"/>
      </w:pPr>
      <w:r w:rsidRPr="00EA46C9">
        <w:rPr>
          <w:noProof/>
        </w:rPr>
        <w:t>ВНЕСЕН</w:t>
      </w:r>
      <w:r w:rsidRPr="00EA46C9">
        <w:t xml:space="preserve"> </w:t>
      </w:r>
      <w:r w:rsidRPr="00EA46C9">
        <w:rPr>
          <w:noProof/>
        </w:rPr>
        <w:t>Государственным комитетом по стандартизации Республики Беларусь</w:t>
      </w:r>
    </w:p>
    <w:p w14:paraId="6D768CE1" w14:textId="77777777" w:rsidR="00D9512A" w:rsidRPr="00EA46C9" w:rsidRDefault="00D9512A" w:rsidP="00D72901">
      <w:pPr>
        <w:pStyle w:val="af4"/>
        <w:numPr>
          <w:ilvl w:val="0"/>
          <w:numId w:val="0"/>
        </w:numPr>
        <w:spacing w:after="100"/>
        <w:ind w:firstLine="397"/>
      </w:pPr>
      <w:r w:rsidRPr="00EA46C9">
        <w:t>3 ПРИНЯТ Евразийским советом по стандартизации, метрологии и сертификации (протоколом</w:t>
      </w:r>
      <w:r w:rsidRPr="00EA46C9">
        <w:br/>
        <w:t>от ___________ 20 ____ г. № ___)</w:t>
      </w:r>
    </w:p>
    <w:p w14:paraId="78077CEF" w14:textId="77777777" w:rsidR="00D9512A" w:rsidRPr="00EA46C9" w:rsidRDefault="00D9512A" w:rsidP="00D72901">
      <w:pPr>
        <w:pStyle w:val="af4"/>
        <w:numPr>
          <w:ilvl w:val="0"/>
          <w:numId w:val="0"/>
        </w:numPr>
        <w:spacing w:before="120" w:after="80"/>
        <w:ind w:firstLine="397"/>
      </w:pPr>
      <w:r w:rsidRPr="00EA46C9">
        <w:t>За принятие стандарта проголосовали: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2614"/>
        <w:gridCol w:w="4256"/>
      </w:tblGrid>
      <w:tr w:rsidR="00D9512A" w:rsidRPr="00EA46C9" w14:paraId="350E3110" w14:textId="77777777" w:rsidTr="00472766">
        <w:trPr>
          <w:cantSplit/>
          <w:trHeight w:val="391"/>
        </w:trPr>
        <w:tc>
          <w:tcPr>
            <w:tcW w:w="1477" w:type="pct"/>
            <w:tcBorders>
              <w:bottom w:val="double" w:sz="4" w:space="0" w:color="auto"/>
            </w:tcBorders>
            <w:vAlign w:val="center"/>
          </w:tcPr>
          <w:p w14:paraId="5250DDED" w14:textId="77777777" w:rsidR="00D9512A" w:rsidRPr="00EA46C9" w:rsidRDefault="00D9512A" w:rsidP="00D72901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EA46C9">
              <w:rPr>
                <w:szCs w:val="18"/>
              </w:rPr>
              <w:t>Краткое наименование страны по МК (ИСО 3166) 004—97</w:t>
            </w:r>
          </w:p>
        </w:tc>
        <w:tc>
          <w:tcPr>
            <w:tcW w:w="1340" w:type="pct"/>
            <w:tcBorders>
              <w:bottom w:val="double" w:sz="4" w:space="0" w:color="auto"/>
            </w:tcBorders>
            <w:vAlign w:val="center"/>
          </w:tcPr>
          <w:p w14:paraId="035EA5BE" w14:textId="77777777" w:rsidR="00D9512A" w:rsidRPr="00EA46C9" w:rsidRDefault="00D9512A" w:rsidP="00D72901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EA46C9">
              <w:rPr>
                <w:szCs w:val="18"/>
              </w:rPr>
              <w:t xml:space="preserve">Код страны </w:t>
            </w:r>
            <w:r w:rsidRPr="00EA46C9">
              <w:rPr>
                <w:szCs w:val="18"/>
              </w:rPr>
              <w:br/>
              <w:t>по МК (ИСО 3166) 004—97</w:t>
            </w:r>
          </w:p>
        </w:tc>
        <w:tc>
          <w:tcPr>
            <w:tcW w:w="2182" w:type="pct"/>
            <w:tcBorders>
              <w:bottom w:val="double" w:sz="4" w:space="0" w:color="auto"/>
            </w:tcBorders>
            <w:vAlign w:val="center"/>
          </w:tcPr>
          <w:p w14:paraId="610918ED" w14:textId="77777777" w:rsidR="00D9512A" w:rsidRPr="00EA46C9" w:rsidRDefault="00D9512A" w:rsidP="00D72901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EA46C9">
              <w:rPr>
                <w:szCs w:val="18"/>
              </w:rPr>
              <w:t xml:space="preserve">Сокращенное наименование </w:t>
            </w:r>
            <w:r w:rsidRPr="00EA46C9">
              <w:rPr>
                <w:szCs w:val="18"/>
              </w:rPr>
              <w:br/>
              <w:t>национального органа по стандартизации</w:t>
            </w:r>
          </w:p>
        </w:tc>
      </w:tr>
      <w:tr w:rsidR="00D9512A" w:rsidRPr="00EA46C9" w14:paraId="311B3315" w14:textId="77777777" w:rsidTr="00472766">
        <w:trPr>
          <w:cantSplit/>
        </w:trPr>
        <w:tc>
          <w:tcPr>
            <w:tcW w:w="1477" w:type="pct"/>
            <w:tcBorders>
              <w:top w:val="double" w:sz="4" w:space="0" w:color="auto"/>
              <w:bottom w:val="nil"/>
            </w:tcBorders>
          </w:tcPr>
          <w:p w14:paraId="7C7CFB0A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double" w:sz="4" w:space="0" w:color="auto"/>
              <w:bottom w:val="nil"/>
            </w:tcBorders>
          </w:tcPr>
          <w:p w14:paraId="61B7B2BB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double" w:sz="4" w:space="0" w:color="auto"/>
              <w:bottom w:val="nil"/>
            </w:tcBorders>
          </w:tcPr>
          <w:p w14:paraId="5F5092C3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1A9C4616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B838A36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005A34CE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1FA867A1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28852A56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8397D80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50908A97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4219CB2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2288BDCC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17B5FEA2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3BF65B14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7510DA04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2155E7D0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2E5F5C7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7B12B5BF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17D3544E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49BE1F75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7AAE83B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729C1F2F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6A6542BC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77002882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1DC99A55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5A3265A6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A72890A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2F8099EE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5C1F084C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2D8E3C3A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44A95722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5E882F4D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39E0C7C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1151E6C3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0E0E881B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4024C4C7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298B7F5B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67A18C7D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3B978DB9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71061DB3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5D9DE693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0DA37EE8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448342A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  <w:tr w:rsidR="00D9512A" w:rsidRPr="00EA46C9" w14:paraId="68988F78" w14:textId="77777777" w:rsidTr="00472766">
        <w:trPr>
          <w:cantSplit/>
        </w:trPr>
        <w:tc>
          <w:tcPr>
            <w:tcW w:w="1477" w:type="pct"/>
            <w:tcBorders>
              <w:top w:val="nil"/>
            </w:tcBorders>
          </w:tcPr>
          <w:p w14:paraId="12AE5231" w14:textId="77777777" w:rsidR="00D9512A" w:rsidRPr="00EA46C9" w:rsidRDefault="00D9512A" w:rsidP="00D72901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</w:tcBorders>
          </w:tcPr>
          <w:p w14:paraId="4493E683" w14:textId="77777777" w:rsidR="00D9512A" w:rsidRPr="00EA46C9" w:rsidRDefault="00D9512A" w:rsidP="00D72901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</w:tcBorders>
          </w:tcPr>
          <w:p w14:paraId="78FEF8B7" w14:textId="77777777" w:rsidR="00D9512A" w:rsidRPr="00EA46C9" w:rsidRDefault="00D9512A" w:rsidP="00D72901">
            <w:pPr>
              <w:pStyle w:val="afff2"/>
              <w:ind w:left="0" w:right="0"/>
            </w:pPr>
          </w:p>
        </w:tc>
      </w:tr>
    </w:tbl>
    <w:p w14:paraId="3FC4ECB3" w14:textId="0A06607A" w:rsidR="009B4558" w:rsidRPr="00EA46C9" w:rsidRDefault="00D9512A" w:rsidP="00D72901">
      <w:pPr>
        <w:spacing w:before="120"/>
        <w:ind w:firstLine="397"/>
        <w:jc w:val="both"/>
        <w:rPr>
          <w:bCs/>
          <w:kern w:val="16"/>
        </w:rPr>
      </w:pPr>
      <w:r w:rsidRPr="00EA46C9">
        <w:rPr>
          <w:bCs/>
          <w:kern w:val="16"/>
        </w:rPr>
        <w:t xml:space="preserve">4 </w:t>
      </w:r>
      <w:r w:rsidR="009B4558" w:rsidRPr="00EA46C9">
        <w:rPr>
          <w:bCs/>
          <w:kern w:val="16"/>
        </w:rPr>
        <w:t xml:space="preserve">Настоящий стандарт идентичен международному стандарту </w:t>
      </w:r>
      <w:r w:rsidR="009B4558" w:rsidRPr="00EA46C9">
        <w:rPr>
          <w:bCs/>
          <w:kern w:val="16"/>
          <w:lang w:val="en-US"/>
        </w:rPr>
        <w:t>ISO</w:t>
      </w:r>
      <w:r w:rsidR="009B4558" w:rsidRPr="00EA46C9">
        <w:rPr>
          <w:bCs/>
          <w:kern w:val="16"/>
        </w:rPr>
        <w:t xml:space="preserve"> 1</w:t>
      </w:r>
      <w:r w:rsidR="00526EB9" w:rsidRPr="00EA46C9">
        <w:rPr>
          <w:bCs/>
          <w:kern w:val="16"/>
        </w:rPr>
        <w:t>1843-1:1997</w:t>
      </w:r>
      <w:r w:rsidR="009B4558" w:rsidRPr="00EA46C9">
        <w:rPr>
          <w:bCs/>
          <w:kern w:val="16"/>
        </w:rPr>
        <w:t xml:space="preserve"> </w:t>
      </w:r>
      <w:r w:rsidR="00526EB9" w:rsidRPr="00EA46C9">
        <w:rPr>
          <w:bCs/>
          <w:kern w:val="16"/>
          <w:lang w:val="en-US"/>
        </w:rPr>
        <w:t>Capability</w:t>
      </w:r>
      <w:r w:rsidR="00526EB9" w:rsidRPr="00EA46C9">
        <w:rPr>
          <w:bCs/>
          <w:kern w:val="16"/>
        </w:rPr>
        <w:t xml:space="preserve"> </w:t>
      </w:r>
      <w:r w:rsidR="00526EB9" w:rsidRPr="00EA46C9">
        <w:rPr>
          <w:bCs/>
          <w:kern w:val="16"/>
          <w:lang w:val="en-US"/>
        </w:rPr>
        <w:t>of</w:t>
      </w:r>
      <w:r w:rsidR="00526EB9" w:rsidRPr="00EA46C9">
        <w:rPr>
          <w:bCs/>
          <w:kern w:val="16"/>
        </w:rPr>
        <w:t xml:space="preserve"> </w:t>
      </w:r>
      <w:r w:rsidR="00526EB9" w:rsidRPr="00EA46C9">
        <w:rPr>
          <w:bCs/>
          <w:kern w:val="16"/>
          <w:lang w:val="en-US"/>
        </w:rPr>
        <w:t>dete</w:t>
      </w:r>
      <w:r w:rsidR="00C54EBF" w:rsidRPr="00EA46C9">
        <w:rPr>
          <w:bCs/>
          <w:kern w:val="16"/>
          <w:lang w:val="en-US"/>
        </w:rPr>
        <w:t>c</w:t>
      </w:r>
      <w:r w:rsidR="00C54EBF" w:rsidRPr="00EA46C9">
        <w:rPr>
          <w:bCs/>
          <w:kern w:val="16"/>
          <w:lang w:val="en-US"/>
        </w:rPr>
        <w:t>tion</w:t>
      </w:r>
      <w:r w:rsidR="00C54EBF" w:rsidRPr="00EA46C9">
        <w:rPr>
          <w:bCs/>
          <w:kern w:val="16"/>
        </w:rPr>
        <w:t xml:space="preserve"> – </w:t>
      </w:r>
      <w:r w:rsidR="00C54EBF" w:rsidRPr="00EA46C9">
        <w:rPr>
          <w:bCs/>
          <w:kern w:val="16"/>
          <w:lang w:val="en-US"/>
        </w:rPr>
        <w:t>Part</w:t>
      </w:r>
      <w:r w:rsidR="00C54EBF" w:rsidRPr="00EA46C9">
        <w:rPr>
          <w:bCs/>
          <w:kern w:val="16"/>
        </w:rPr>
        <w:t xml:space="preserve"> 1: </w:t>
      </w:r>
      <w:proofErr w:type="gramStart"/>
      <w:r w:rsidR="00C54EBF" w:rsidRPr="00EA46C9">
        <w:rPr>
          <w:bCs/>
          <w:kern w:val="16"/>
          <w:lang w:val="en-US"/>
        </w:rPr>
        <w:t>Terms</w:t>
      </w:r>
      <w:r w:rsidR="00C54EBF" w:rsidRPr="00EA46C9">
        <w:rPr>
          <w:bCs/>
          <w:kern w:val="16"/>
        </w:rPr>
        <w:t xml:space="preserve"> </w:t>
      </w:r>
      <w:r w:rsidR="00C54EBF" w:rsidRPr="00EA46C9">
        <w:rPr>
          <w:bCs/>
          <w:kern w:val="16"/>
          <w:lang w:val="en-US"/>
        </w:rPr>
        <w:t>and</w:t>
      </w:r>
      <w:r w:rsidR="00C54EBF" w:rsidRPr="00EA46C9">
        <w:rPr>
          <w:bCs/>
          <w:kern w:val="16"/>
        </w:rPr>
        <w:t xml:space="preserve"> </w:t>
      </w:r>
      <w:r w:rsidR="00C54EBF" w:rsidRPr="00EA46C9">
        <w:rPr>
          <w:bCs/>
          <w:kern w:val="16"/>
          <w:lang w:val="en-US"/>
        </w:rPr>
        <w:t>definitions</w:t>
      </w:r>
      <w:r w:rsidR="009B4558" w:rsidRPr="00EA46C9">
        <w:rPr>
          <w:bCs/>
          <w:kern w:val="16"/>
        </w:rPr>
        <w:t xml:space="preserve"> (</w:t>
      </w:r>
      <w:r w:rsidR="00604D8B" w:rsidRPr="00EA46C9">
        <w:rPr>
          <w:bCs/>
          <w:kern w:val="16"/>
        </w:rPr>
        <w:t>Способность обнаружения.</w:t>
      </w:r>
      <w:proofErr w:type="gramEnd"/>
      <w:r w:rsidR="00604D8B" w:rsidRPr="00EA46C9">
        <w:rPr>
          <w:bCs/>
          <w:kern w:val="16"/>
        </w:rPr>
        <w:t xml:space="preserve"> Часть 1. </w:t>
      </w:r>
      <w:proofErr w:type="gramStart"/>
      <w:r w:rsidR="00604D8B" w:rsidRPr="00EA46C9">
        <w:rPr>
          <w:bCs/>
          <w:kern w:val="16"/>
        </w:rPr>
        <w:t>Термины и определения</w:t>
      </w:r>
      <w:r w:rsidR="00C84A44" w:rsidRPr="00EA46C9">
        <w:rPr>
          <w:bCs/>
          <w:kern w:val="16"/>
        </w:rPr>
        <w:t xml:space="preserve">), </w:t>
      </w:r>
      <w:r w:rsidR="00C84A44" w:rsidRPr="00EA46C9">
        <w:rPr>
          <w:bCs/>
          <w:iCs/>
        </w:rPr>
        <w:t>вкл</w:t>
      </w:r>
      <w:r w:rsidR="00C84A44" w:rsidRPr="00EA46C9">
        <w:rPr>
          <w:bCs/>
          <w:iCs/>
        </w:rPr>
        <w:t>ю</w:t>
      </w:r>
      <w:r w:rsidR="00C84A44" w:rsidRPr="00EA46C9">
        <w:rPr>
          <w:bCs/>
          <w:iCs/>
        </w:rPr>
        <w:t xml:space="preserve">чая изменение </w:t>
      </w:r>
      <w:proofErr w:type="spellStart"/>
      <w:r w:rsidR="00EB7C60" w:rsidRPr="00EA46C9">
        <w:rPr>
          <w:bCs/>
          <w:iCs/>
          <w:lang w:val="en-US"/>
        </w:rPr>
        <w:t>Cor</w:t>
      </w:r>
      <w:proofErr w:type="spellEnd"/>
      <w:r w:rsidR="00EB7C60" w:rsidRPr="00EA46C9">
        <w:rPr>
          <w:bCs/>
          <w:iCs/>
        </w:rPr>
        <w:t>.</w:t>
      </w:r>
      <w:r w:rsidR="00C84A44" w:rsidRPr="00EA46C9">
        <w:rPr>
          <w:bCs/>
          <w:iCs/>
        </w:rPr>
        <w:t xml:space="preserve"> 1:2003.</w:t>
      </w:r>
      <w:proofErr w:type="gramEnd"/>
    </w:p>
    <w:p w14:paraId="00B95D68" w14:textId="77777777" w:rsidR="009B4558" w:rsidRPr="00EA46C9" w:rsidRDefault="009B4558" w:rsidP="00D72901">
      <w:pPr>
        <w:ind w:firstLine="397"/>
        <w:jc w:val="both"/>
        <w:rPr>
          <w:kern w:val="16"/>
        </w:rPr>
      </w:pPr>
      <w:r w:rsidRPr="00EA46C9">
        <w:rPr>
          <w:bCs/>
          <w:kern w:val="16"/>
        </w:rPr>
        <w:t>Наименование настоящего стандарта изменено относительно наименования указанного между</w:t>
      </w:r>
      <w:r w:rsidRPr="00EA46C9">
        <w:rPr>
          <w:kern w:val="16"/>
        </w:rPr>
        <w:t>н</w:t>
      </w:r>
      <w:r w:rsidRPr="00EA46C9">
        <w:rPr>
          <w:kern w:val="16"/>
        </w:rPr>
        <w:t>а</w:t>
      </w:r>
      <w:r w:rsidRPr="00EA46C9">
        <w:rPr>
          <w:kern w:val="16"/>
        </w:rPr>
        <w:t>родного стандарта для увязки с наименованиями, принятыми в существующем комплексе межгосуда</w:t>
      </w:r>
      <w:r w:rsidRPr="00EA46C9">
        <w:rPr>
          <w:kern w:val="16"/>
        </w:rPr>
        <w:t>р</w:t>
      </w:r>
      <w:r w:rsidRPr="00EA46C9">
        <w:rPr>
          <w:kern w:val="16"/>
        </w:rPr>
        <w:t>ственных стандартов.</w:t>
      </w:r>
    </w:p>
    <w:p w14:paraId="6241121B" w14:textId="56C9215A" w:rsidR="009B4558" w:rsidRPr="00EA46C9" w:rsidRDefault="009B4558" w:rsidP="00D72901">
      <w:pPr>
        <w:ind w:firstLine="397"/>
        <w:jc w:val="both"/>
        <w:rPr>
          <w:bCs/>
          <w:kern w:val="16"/>
        </w:rPr>
      </w:pPr>
      <w:r w:rsidRPr="00EA46C9">
        <w:rPr>
          <w:bCs/>
          <w:kern w:val="16"/>
        </w:rPr>
        <w:t xml:space="preserve">Международный стандарт разработан подкомитетом SC </w:t>
      </w:r>
      <w:r w:rsidR="00C8321A" w:rsidRPr="00EA46C9">
        <w:rPr>
          <w:bCs/>
          <w:kern w:val="16"/>
        </w:rPr>
        <w:t>6</w:t>
      </w:r>
      <w:r w:rsidRPr="00EA46C9">
        <w:rPr>
          <w:bCs/>
          <w:kern w:val="16"/>
        </w:rPr>
        <w:t xml:space="preserve"> «</w:t>
      </w:r>
      <w:r w:rsidR="003D037C" w:rsidRPr="00EA46C9">
        <w:rPr>
          <w:bCs/>
          <w:kern w:val="16"/>
        </w:rPr>
        <w:t xml:space="preserve">Методы </w:t>
      </w:r>
      <w:r w:rsidR="00C32146" w:rsidRPr="00EA46C9">
        <w:rPr>
          <w:bCs/>
          <w:kern w:val="16"/>
        </w:rPr>
        <w:t xml:space="preserve">и результаты </w:t>
      </w:r>
      <w:r w:rsidR="003D037C" w:rsidRPr="00EA46C9">
        <w:rPr>
          <w:bCs/>
          <w:kern w:val="16"/>
        </w:rPr>
        <w:t>измерений</w:t>
      </w:r>
      <w:r w:rsidRPr="00EA46C9">
        <w:rPr>
          <w:bCs/>
          <w:kern w:val="16"/>
        </w:rPr>
        <w:t>»</w:t>
      </w:r>
      <w:r w:rsidR="000C30B3" w:rsidRPr="00EA46C9">
        <w:rPr>
          <w:bCs/>
          <w:kern w:val="16"/>
        </w:rPr>
        <w:t xml:space="preserve"> те</w:t>
      </w:r>
      <w:r w:rsidR="000C30B3" w:rsidRPr="00EA46C9">
        <w:rPr>
          <w:bCs/>
          <w:kern w:val="16"/>
        </w:rPr>
        <w:t>х</w:t>
      </w:r>
      <w:r w:rsidR="000C30B3" w:rsidRPr="00EA46C9">
        <w:rPr>
          <w:bCs/>
          <w:kern w:val="16"/>
        </w:rPr>
        <w:t>ни</w:t>
      </w:r>
      <w:r w:rsidRPr="00EA46C9">
        <w:rPr>
          <w:bCs/>
          <w:kern w:val="16"/>
        </w:rPr>
        <w:t xml:space="preserve">ческого комитета ISO/TC </w:t>
      </w:r>
      <w:r w:rsidR="008710C0" w:rsidRPr="00EA46C9">
        <w:rPr>
          <w:bCs/>
          <w:kern w:val="16"/>
        </w:rPr>
        <w:t>69</w:t>
      </w:r>
      <w:r w:rsidRPr="00EA46C9">
        <w:rPr>
          <w:bCs/>
          <w:kern w:val="16"/>
        </w:rPr>
        <w:t xml:space="preserve"> «Пр</w:t>
      </w:r>
      <w:r w:rsidR="008710C0" w:rsidRPr="00EA46C9">
        <w:rPr>
          <w:bCs/>
          <w:kern w:val="16"/>
        </w:rPr>
        <w:t>именение статистических методов</w:t>
      </w:r>
      <w:r w:rsidRPr="00EA46C9">
        <w:rPr>
          <w:bCs/>
          <w:kern w:val="16"/>
        </w:rPr>
        <w:t>» Международной орга</w:t>
      </w:r>
      <w:r w:rsidR="003066B3" w:rsidRPr="00EA46C9">
        <w:rPr>
          <w:bCs/>
          <w:kern w:val="16"/>
        </w:rPr>
        <w:t>низации по стандартизации (ISO)</w:t>
      </w:r>
    </w:p>
    <w:p w14:paraId="1217D461" w14:textId="77777777" w:rsidR="00D9512A" w:rsidRPr="00EA46C9" w:rsidRDefault="00D9512A" w:rsidP="00D72901">
      <w:pPr>
        <w:pStyle w:val="afff1"/>
        <w:spacing w:before="100"/>
      </w:pPr>
      <w:r w:rsidRPr="00EA46C9">
        <w:t xml:space="preserve">5 </w:t>
      </w:r>
      <w:r w:rsidR="009B4558" w:rsidRPr="00EA46C9">
        <w:t xml:space="preserve">ВВЕДЕН </w:t>
      </w:r>
      <w:r w:rsidR="00393244" w:rsidRPr="00EA46C9">
        <w:t>ВПЕРВЫЕ</w:t>
      </w:r>
    </w:p>
    <w:p w14:paraId="373B52B3" w14:textId="77777777" w:rsidR="00D9512A" w:rsidRPr="00EA46C9" w:rsidRDefault="00D9512A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38705B26" w14:textId="77777777" w:rsidR="00450D43" w:rsidRPr="00EA46C9" w:rsidRDefault="00450D43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4965A4AF" w14:textId="77777777" w:rsidR="00450D43" w:rsidRPr="00EA46C9" w:rsidRDefault="00450D43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710591E6" w14:textId="77777777" w:rsidR="005E21E2" w:rsidRPr="00EA46C9" w:rsidRDefault="005E21E2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7DBB0848" w14:textId="77777777" w:rsidR="005E21E2" w:rsidRPr="00EA46C9" w:rsidRDefault="005E21E2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0B39A95F" w14:textId="77777777" w:rsidR="00D9512A" w:rsidRPr="00EA46C9" w:rsidRDefault="00D9512A" w:rsidP="00D72901">
      <w:pPr>
        <w:tabs>
          <w:tab w:val="center" w:pos="4153"/>
          <w:tab w:val="right" w:pos="8306"/>
        </w:tabs>
        <w:overflowPunct w:val="0"/>
        <w:spacing w:before="120"/>
        <w:ind w:firstLine="397"/>
        <w:textAlignment w:val="baseline"/>
      </w:pPr>
      <w:r w:rsidRPr="00EA46C9">
        <w:t>Исключительное право официального опубликования настоящего стандарта на территории ук</w:t>
      </w:r>
      <w:r w:rsidRPr="00EA46C9">
        <w:t>а</w:t>
      </w:r>
      <w:r w:rsidRPr="00EA46C9">
        <w:t>занных выше госуда</w:t>
      </w:r>
      <w:proofErr w:type="gramStart"/>
      <w:r w:rsidRPr="00EA46C9">
        <w:t>рств пр</w:t>
      </w:r>
      <w:proofErr w:type="gramEnd"/>
      <w:r w:rsidRPr="00EA46C9">
        <w:t>инадлежит национальным органам по стандартизации этих государств</w:t>
      </w:r>
    </w:p>
    <w:p w14:paraId="3E2354B0" w14:textId="77777777" w:rsidR="00D9512A" w:rsidRPr="00EA46C9" w:rsidRDefault="00D9512A" w:rsidP="00D72901">
      <w:pPr>
        <w:keepLines/>
        <w:spacing w:before="160"/>
        <w:ind w:firstLine="397"/>
        <w:jc w:val="both"/>
        <w:rPr>
          <w:i/>
        </w:rPr>
      </w:pPr>
      <w:r w:rsidRPr="00EA46C9">
        <w:rPr>
          <w:i/>
        </w:rPr>
        <w:t xml:space="preserve">Информация о введении в действие (прекращении действия) </w:t>
      </w:r>
      <w:r w:rsidRPr="00EA46C9">
        <w:rPr>
          <w:i/>
          <w:noProof/>
        </w:rPr>
        <w:t>настоящего стандарта</w:t>
      </w:r>
      <w:r w:rsidRPr="00EA46C9">
        <w:rPr>
          <w:i/>
        </w:rPr>
        <w:t xml:space="preserve"> и измен</w:t>
      </w:r>
      <w:r w:rsidRPr="00EA46C9">
        <w:rPr>
          <w:i/>
        </w:rPr>
        <w:t>е</w:t>
      </w:r>
      <w:r w:rsidRPr="00EA46C9">
        <w:rPr>
          <w:i/>
        </w:rPr>
        <w:t xml:space="preserve">ний к </w:t>
      </w:r>
      <w:r w:rsidRPr="00EA46C9">
        <w:rPr>
          <w:i/>
          <w:noProof/>
        </w:rPr>
        <w:t>нему</w:t>
      </w:r>
      <w:r w:rsidRPr="00EA46C9">
        <w:rPr>
          <w:i/>
        </w:rPr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</w:t>
      </w:r>
      <w:r w:rsidRPr="00EA46C9">
        <w:rPr>
          <w:i/>
        </w:rPr>
        <w:t>т</w:t>
      </w:r>
      <w:r w:rsidRPr="00EA46C9">
        <w:rPr>
          <w:i/>
        </w:rPr>
        <w:t>ствующих национальных органов по стандартизации.</w:t>
      </w:r>
    </w:p>
    <w:p w14:paraId="6C74C019" w14:textId="77777777" w:rsidR="00D9512A" w:rsidRPr="00EA46C9" w:rsidRDefault="00D9512A" w:rsidP="00D72901">
      <w:pPr>
        <w:tabs>
          <w:tab w:val="center" w:pos="4153"/>
          <w:tab w:val="right" w:pos="8306"/>
        </w:tabs>
        <w:overflowPunct w:val="0"/>
        <w:ind w:firstLine="397"/>
        <w:jc w:val="both"/>
        <w:textAlignment w:val="baseline"/>
        <w:rPr>
          <w:i/>
        </w:rPr>
      </w:pPr>
      <w:r w:rsidRPr="00EA46C9">
        <w:rPr>
          <w:i/>
        </w:rPr>
        <w:t xml:space="preserve">В случае пересмотра, изменения или отмены </w:t>
      </w:r>
      <w:r w:rsidRPr="00EA46C9">
        <w:rPr>
          <w:i/>
          <w:noProof/>
        </w:rPr>
        <w:t>настоящего стандарта</w:t>
      </w:r>
      <w:r w:rsidRPr="00EA46C9">
        <w:rPr>
          <w:i/>
        </w:rPr>
        <w:t xml:space="preserve"> соответствующая и</w:t>
      </w:r>
      <w:r w:rsidRPr="00EA46C9">
        <w:rPr>
          <w:i/>
        </w:rPr>
        <w:t>н</w:t>
      </w:r>
      <w:r w:rsidRPr="00EA46C9">
        <w:rPr>
          <w:i/>
        </w:rPr>
        <w:t>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5FA68F4" w14:textId="77777777" w:rsidR="00D9512A" w:rsidRPr="00EA46C9" w:rsidRDefault="00D9512A" w:rsidP="00D72901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02994BCF" w14:textId="77777777" w:rsidR="0000639C" w:rsidRPr="00EA46C9" w:rsidRDefault="0000639C" w:rsidP="00DD77E8">
      <w:pPr>
        <w:pStyle w:val="afd"/>
        <w:spacing w:after="160"/>
      </w:pPr>
      <w:bookmarkStart w:id="2" w:name="_Hlk98344487"/>
      <w:r w:rsidRPr="00EA46C9">
        <w:lastRenderedPageBreak/>
        <w:t>Содержание</w:t>
      </w:r>
    </w:p>
    <w:p w14:paraId="4DFDFEA5" w14:textId="4652EFC2" w:rsidR="00362F04" w:rsidRPr="00EA46C9" w:rsidRDefault="00B22F40" w:rsidP="00D72901">
      <w:pPr>
        <w:pStyle w:val="13"/>
        <w:rPr>
          <w:rFonts w:ascii="Times New Roman" w:hAnsi="Times New Roman" w:cs="Times New Roman"/>
          <w:noProof/>
        </w:rPr>
      </w:pPr>
      <w:r w:rsidRPr="00EA46C9">
        <w:fldChar w:fldCharType="begin"/>
      </w:r>
      <w:r w:rsidRPr="00EA46C9">
        <w:instrText xml:space="preserve"> TOC \o "1-1" \h \z \u </w:instrText>
      </w:r>
      <w:r w:rsidRPr="00EA46C9">
        <w:fldChar w:fldCharType="separate"/>
      </w:r>
      <w:hyperlink w:anchor="_Toc295211081" w:history="1">
        <w:r w:rsidR="00362F04" w:rsidRPr="00EA46C9">
          <w:rPr>
            <w:rStyle w:val="aff6"/>
            <w:noProof/>
            <w:color w:val="auto"/>
          </w:rPr>
          <w:t>1</w:t>
        </w:r>
        <w:r w:rsidR="00450D43" w:rsidRPr="00EA46C9">
          <w:rPr>
            <w:rStyle w:val="aff6"/>
            <w:noProof/>
            <w:color w:val="auto"/>
          </w:rPr>
          <w:t xml:space="preserve"> </w:t>
        </w:r>
        <w:r w:rsidR="00362F04" w:rsidRPr="00EA46C9">
          <w:rPr>
            <w:rStyle w:val="aff6"/>
            <w:noProof/>
            <w:color w:val="auto"/>
          </w:rPr>
          <w:t>Область применения</w:t>
        </w:r>
        <w:r w:rsidR="00362F04" w:rsidRPr="00EA46C9">
          <w:rPr>
            <w:noProof/>
            <w:webHidden/>
          </w:rPr>
          <w:tab/>
        </w:r>
      </w:hyperlink>
    </w:p>
    <w:p w14:paraId="241ECD7F" w14:textId="0C591BAB" w:rsidR="00362F04" w:rsidRPr="00EA46C9" w:rsidRDefault="00341EE5" w:rsidP="00D72901">
      <w:pPr>
        <w:pStyle w:val="13"/>
        <w:rPr>
          <w:rFonts w:ascii="Times New Roman" w:hAnsi="Times New Roman" w:cs="Times New Roman"/>
          <w:noProof/>
        </w:rPr>
      </w:pPr>
      <w:hyperlink w:anchor="_Toc295211082" w:history="1">
        <w:r w:rsidR="00362F04" w:rsidRPr="00EA46C9">
          <w:rPr>
            <w:rStyle w:val="aff6"/>
            <w:noProof/>
            <w:color w:val="auto"/>
          </w:rPr>
          <w:t>2</w:t>
        </w:r>
        <w:r w:rsidR="00450D43" w:rsidRPr="00EA46C9">
          <w:rPr>
            <w:rFonts w:ascii="Times New Roman" w:hAnsi="Times New Roman" w:cs="Times New Roman"/>
            <w:noProof/>
          </w:rPr>
          <w:t xml:space="preserve"> </w:t>
        </w:r>
        <w:r w:rsidR="00362F04" w:rsidRPr="00EA46C9">
          <w:rPr>
            <w:rStyle w:val="aff6"/>
            <w:noProof/>
            <w:color w:val="auto"/>
          </w:rPr>
          <w:t>Нормативные ссылки</w:t>
        </w:r>
        <w:r w:rsidR="00362F04" w:rsidRPr="00EA46C9">
          <w:rPr>
            <w:noProof/>
            <w:webHidden/>
          </w:rPr>
          <w:tab/>
        </w:r>
      </w:hyperlink>
    </w:p>
    <w:p w14:paraId="4CBE4B8A" w14:textId="73DCB74D" w:rsidR="00362F04" w:rsidRPr="00EA46C9" w:rsidRDefault="00341EE5" w:rsidP="00D72901">
      <w:pPr>
        <w:pStyle w:val="13"/>
        <w:rPr>
          <w:rFonts w:ascii="Times New Roman" w:hAnsi="Times New Roman" w:cs="Times New Roman"/>
          <w:noProof/>
        </w:rPr>
      </w:pPr>
      <w:hyperlink w:anchor="_Toc295211083" w:history="1">
        <w:r w:rsidR="00362F04" w:rsidRPr="00EA46C9">
          <w:rPr>
            <w:rStyle w:val="aff6"/>
            <w:noProof/>
            <w:color w:val="auto"/>
          </w:rPr>
          <w:t>3</w:t>
        </w:r>
        <w:r w:rsidR="00450D43" w:rsidRPr="00EA46C9">
          <w:rPr>
            <w:rFonts w:ascii="Times New Roman" w:hAnsi="Times New Roman" w:cs="Times New Roman"/>
            <w:noProof/>
          </w:rPr>
          <w:t xml:space="preserve"> </w:t>
        </w:r>
        <w:r w:rsidR="00362F04" w:rsidRPr="00EA46C9">
          <w:rPr>
            <w:rStyle w:val="aff6"/>
            <w:noProof/>
            <w:color w:val="auto"/>
          </w:rPr>
          <w:t>Термины и определения</w:t>
        </w:r>
        <w:r w:rsidR="00362F04" w:rsidRPr="00EA46C9">
          <w:rPr>
            <w:noProof/>
            <w:webHidden/>
          </w:rPr>
          <w:tab/>
        </w:r>
      </w:hyperlink>
    </w:p>
    <w:p w14:paraId="36304A1D" w14:textId="54AA5138" w:rsidR="00362F04" w:rsidRPr="00EA46C9" w:rsidRDefault="00341EE5" w:rsidP="00D72901">
      <w:pPr>
        <w:pStyle w:val="13"/>
        <w:rPr>
          <w:rFonts w:ascii="Times New Roman" w:hAnsi="Times New Roman" w:cs="Times New Roman"/>
          <w:noProof/>
        </w:rPr>
      </w:pPr>
      <w:hyperlink w:anchor="_Toc295211093" w:history="1">
        <w:r w:rsidR="00362F04" w:rsidRPr="00EA46C9">
          <w:rPr>
            <w:rStyle w:val="aff6"/>
            <w:noProof/>
            <w:color w:val="auto"/>
          </w:rPr>
          <w:t xml:space="preserve">Приложение А </w:t>
        </w:r>
      </w:hyperlink>
      <w:hyperlink w:anchor="_Toc295211094" w:history="1">
        <w:r w:rsidR="00362F04" w:rsidRPr="00EA46C9">
          <w:rPr>
            <w:rStyle w:val="aff6"/>
            <w:noProof/>
            <w:color w:val="auto"/>
          </w:rPr>
          <w:t xml:space="preserve">(справочное) </w:t>
        </w:r>
      </w:hyperlink>
      <w:r w:rsidR="00EB7485" w:rsidRPr="00EA46C9">
        <w:rPr>
          <w:rStyle w:val="aff6"/>
          <w:noProof/>
          <w:color w:val="auto"/>
          <w:u w:val="none"/>
        </w:rPr>
        <w:t>Термины, испо</w:t>
      </w:r>
      <w:r w:rsidR="00450D43" w:rsidRPr="00EA46C9">
        <w:rPr>
          <w:rStyle w:val="aff6"/>
          <w:noProof/>
          <w:color w:val="auto"/>
          <w:u w:val="none"/>
        </w:rPr>
        <w:t>льзуемые в химическом анализе.</w:t>
      </w:r>
      <w:r w:rsidR="00450D43" w:rsidRPr="00EA46C9">
        <w:rPr>
          <w:rStyle w:val="aff6"/>
          <w:noProof/>
          <w:color w:val="auto"/>
          <w:u w:val="none"/>
        </w:rPr>
        <w:tab/>
      </w:r>
    </w:p>
    <w:p w14:paraId="61D164E7" w14:textId="24FAC70F" w:rsidR="00362F04" w:rsidRPr="00EA46C9" w:rsidRDefault="00341EE5" w:rsidP="00D72901">
      <w:pPr>
        <w:pStyle w:val="13"/>
        <w:rPr>
          <w:rFonts w:ascii="Times New Roman" w:hAnsi="Times New Roman" w:cs="Times New Roman"/>
          <w:noProof/>
        </w:rPr>
      </w:pPr>
      <w:hyperlink w:anchor="_Toc295211106" w:history="1">
        <w:r w:rsidR="00362F04" w:rsidRPr="00EA46C9">
          <w:rPr>
            <w:rStyle w:val="aff6"/>
            <w:noProof/>
            <w:color w:val="auto"/>
          </w:rPr>
          <w:t>Библиография</w:t>
        </w:r>
        <w:r w:rsidR="00D72901" w:rsidRPr="00EA46C9">
          <w:rPr>
            <w:rStyle w:val="aff6"/>
            <w:noProof/>
            <w:color w:val="auto"/>
          </w:rPr>
          <w:tab/>
        </w:r>
        <w:r w:rsidR="00362F04" w:rsidRPr="00EA46C9">
          <w:rPr>
            <w:noProof/>
            <w:webHidden/>
          </w:rPr>
          <w:tab/>
        </w:r>
      </w:hyperlink>
    </w:p>
    <w:p w14:paraId="3918D0DA" w14:textId="77777777" w:rsidR="00362F04" w:rsidRPr="00EA46C9" w:rsidRDefault="00362F04" w:rsidP="00D72901">
      <w:pPr>
        <w:pStyle w:val="13"/>
        <w:rPr>
          <w:noProof/>
        </w:rPr>
      </w:pPr>
    </w:p>
    <w:p w14:paraId="08111A5C" w14:textId="77777777" w:rsidR="003F5ECE" w:rsidRPr="00EA46C9" w:rsidRDefault="00B22F40" w:rsidP="00D72901">
      <w:pPr>
        <w:spacing w:line="276" w:lineRule="auto"/>
        <w:rPr>
          <w:sz w:val="22"/>
          <w:szCs w:val="22"/>
        </w:rPr>
      </w:pPr>
      <w:r w:rsidRPr="00EA46C9">
        <w:fldChar w:fldCharType="end"/>
      </w:r>
      <w:bookmarkEnd w:id="2"/>
    </w:p>
    <w:p w14:paraId="132CE2C3" w14:textId="77777777" w:rsidR="001D0E25" w:rsidRPr="00EA46C9" w:rsidRDefault="001D0E25" w:rsidP="00D72901">
      <w:pPr>
        <w:sectPr w:rsidR="001D0E25" w:rsidRPr="00EA46C9" w:rsidSect="00287D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9" w:h="16834" w:code="9"/>
          <w:pgMar w:top="1276" w:right="737" w:bottom="357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3C04142E" w14:textId="77777777" w:rsidR="0033203E" w:rsidRPr="00EA46C9" w:rsidRDefault="0033203E" w:rsidP="00D72901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EA46C9">
        <w:rPr>
          <w:b/>
          <w:sz w:val="22"/>
          <w:szCs w:val="22"/>
        </w:rPr>
        <w:lastRenderedPageBreak/>
        <w:t>МЕЖГОСУДАРСТВЕННЫЙ СТАНДАРТ</w:t>
      </w:r>
    </w:p>
    <w:p w14:paraId="007EF536" w14:textId="1A245D02" w:rsidR="00DD77E8" w:rsidRPr="00EA46C9" w:rsidRDefault="00DD77E8" w:rsidP="00D72901">
      <w:pPr>
        <w:spacing w:before="120"/>
        <w:jc w:val="center"/>
        <w:rPr>
          <w:b/>
          <w:sz w:val="22"/>
          <w:szCs w:val="22"/>
        </w:rPr>
      </w:pPr>
      <w:r w:rsidRPr="00EA46C9">
        <w:rPr>
          <w:b/>
          <w:sz w:val="22"/>
          <w:szCs w:val="22"/>
        </w:rPr>
        <w:t>Статистические методы</w:t>
      </w:r>
    </w:p>
    <w:p w14:paraId="0CA2320E" w14:textId="11D8C3D8" w:rsidR="00232812" w:rsidRPr="00EA46C9" w:rsidRDefault="00232812" w:rsidP="00DD77E8">
      <w:pPr>
        <w:jc w:val="center"/>
        <w:rPr>
          <w:b/>
          <w:sz w:val="22"/>
          <w:szCs w:val="22"/>
        </w:rPr>
      </w:pPr>
      <w:r w:rsidRPr="00EA46C9">
        <w:rPr>
          <w:b/>
          <w:sz w:val="22"/>
          <w:szCs w:val="22"/>
        </w:rPr>
        <w:t>СПОСОБНОСТЬ ОБНАРУЖЕНИЯ</w:t>
      </w:r>
    </w:p>
    <w:p w14:paraId="277B46B1" w14:textId="77777777" w:rsidR="00232812" w:rsidRPr="00EA46C9" w:rsidRDefault="00D47A00" w:rsidP="00D72901">
      <w:pPr>
        <w:jc w:val="center"/>
        <w:rPr>
          <w:b/>
          <w:sz w:val="22"/>
          <w:szCs w:val="22"/>
          <w:lang w:val="be-BY"/>
        </w:rPr>
      </w:pPr>
      <w:r w:rsidRPr="00EA46C9">
        <w:rPr>
          <w:b/>
          <w:sz w:val="22"/>
          <w:szCs w:val="22"/>
          <w:lang w:val="be-BY"/>
        </w:rPr>
        <w:t>Ч</w:t>
      </w:r>
      <w:r w:rsidR="00232812" w:rsidRPr="00EA46C9">
        <w:rPr>
          <w:b/>
          <w:sz w:val="22"/>
          <w:szCs w:val="22"/>
          <w:lang w:val="be-BY"/>
        </w:rPr>
        <w:t>асть 1</w:t>
      </w:r>
    </w:p>
    <w:p w14:paraId="69F8D53E" w14:textId="7238FEC0" w:rsidR="0033203E" w:rsidRPr="00EA46C9" w:rsidRDefault="00533C74" w:rsidP="00D72901">
      <w:pPr>
        <w:jc w:val="center"/>
        <w:rPr>
          <w:b/>
          <w:sz w:val="22"/>
          <w:szCs w:val="22"/>
        </w:rPr>
      </w:pPr>
      <w:r w:rsidRPr="00EA46C9">
        <w:rPr>
          <w:b/>
          <w:sz w:val="22"/>
          <w:szCs w:val="22"/>
          <w:lang w:val="be-BY"/>
        </w:rPr>
        <w:t>Термины и определения</w:t>
      </w:r>
    </w:p>
    <w:p w14:paraId="602DB5A6" w14:textId="549E7958" w:rsidR="00DD77E8" w:rsidRPr="00EA46C9" w:rsidRDefault="00DD77E8" w:rsidP="00D72901">
      <w:pPr>
        <w:autoSpaceDE/>
        <w:adjustRightInd/>
        <w:spacing w:before="120"/>
        <w:jc w:val="center"/>
        <w:rPr>
          <w:iCs/>
          <w:sz w:val="22"/>
          <w:szCs w:val="22"/>
        </w:rPr>
      </w:pPr>
      <w:r w:rsidRPr="00EA46C9">
        <w:rPr>
          <w:iCs/>
          <w:sz w:val="22"/>
          <w:szCs w:val="22"/>
          <w:lang w:val="en-US"/>
        </w:rPr>
        <w:t>Statistical</w:t>
      </w:r>
      <w:r w:rsidRPr="00EA46C9">
        <w:rPr>
          <w:iCs/>
          <w:sz w:val="22"/>
          <w:szCs w:val="22"/>
        </w:rPr>
        <w:t xml:space="preserve"> </w:t>
      </w:r>
      <w:r w:rsidRPr="00EA46C9">
        <w:rPr>
          <w:iCs/>
          <w:sz w:val="22"/>
          <w:szCs w:val="22"/>
          <w:lang w:val="en-US"/>
        </w:rPr>
        <w:t>methods</w:t>
      </w:r>
    </w:p>
    <w:p w14:paraId="30AA71E8" w14:textId="77777777" w:rsidR="00DD77E8" w:rsidRPr="00EA46C9" w:rsidRDefault="00533C74" w:rsidP="00DD77E8">
      <w:pPr>
        <w:autoSpaceDE/>
        <w:adjustRightInd/>
        <w:jc w:val="center"/>
        <w:rPr>
          <w:iCs/>
          <w:sz w:val="22"/>
          <w:szCs w:val="22"/>
          <w:lang w:val="en-US"/>
        </w:rPr>
      </w:pPr>
      <w:r w:rsidRPr="00EA46C9">
        <w:rPr>
          <w:iCs/>
          <w:sz w:val="22"/>
          <w:szCs w:val="22"/>
          <w:lang w:val="en-US"/>
        </w:rPr>
        <w:t>Capability of detection</w:t>
      </w:r>
    </w:p>
    <w:p w14:paraId="1EC83117" w14:textId="77777777" w:rsidR="00DD77E8" w:rsidRPr="00EA46C9" w:rsidRDefault="00533C74" w:rsidP="00DD77E8">
      <w:pPr>
        <w:autoSpaceDE/>
        <w:adjustRightInd/>
        <w:jc w:val="center"/>
        <w:rPr>
          <w:iCs/>
          <w:sz w:val="22"/>
          <w:szCs w:val="22"/>
          <w:lang w:val="en-US"/>
        </w:rPr>
      </w:pPr>
      <w:r w:rsidRPr="00EA46C9">
        <w:rPr>
          <w:iCs/>
          <w:sz w:val="22"/>
          <w:szCs w:val="22"/>
          <w:lang w:val="en-US"/>
        </w:rPr>
        <w:t>Part</w:t>
      </w:r>
      <w:r w:rsidR="00DD77E8" w:rsidRPr="00EA46C9">
        <w:rPr>
          <w:iCs/>
          <w:sz w:val="22"/>
          <w:szCs w:val="22"/>
          <w:lang w:val="en-US"/>
        </w:rPr>
        <w:t xml:space="preserve"> 1</w:t>
      </w:r>
    </w:p>
    <w:p w14:paraId="0A1998B3" w14:textId="01100F75" w:rsidR="0033203E" w:rsidRPr="00EA46C9" w:rsidRDefault="00533C74" w:rsidP="00DD77E8">
      <w:pPr>
        <w:autoSpaceDE/>
        <w:adjustRightInd/>
        <w:jc w:val="center"/>
        <w:rPr>
          <w:sz w:val="22"/>
          <w:szCs w:val="22"/>
          <w:lang w:val="en-US"/>
        </w:rPr>
      </w:pPr>
      <w:r w:rsidRPr="00EA46C9">
        <w:rPr>
          <w:iCs/>
          <w:sz w:val="22"/>
          <w:szCs w:val="22"/>
          <w:lang w:val="en-US"/>
        </w:rPr>
        <w:t>Terms and definitions</w:t>
      </w:r>
    </w:p>
    <w:p w14:paraId="1303B118" w14:textId="4B649855" w:rsidR="0033203E" w:rsidRPr="00EA46C9" w:rsidRDefault="000541ED" w:rsidP="00D72901">
      <w:pPr>
        <w:spacing w:before="280"/>
        <w:jc w:val="right"/>
        <w:rPr>
          <w:b/>
          <w:bCs/>
        </w:rPr>
      </w:pPr>
      <w:r w:rsidRPr="00EA46C9">
        <w:rPr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43F73D2D" wp14:editId="6BB2F4C2">
                <wp:simplePos x="0" y="0"/>
                <wp:positionH relativeFrom="column">
                  <wp:posOffset>17780</wp:posOffset>
                </wp:positionH>
                <wp:positionV relativeFrom="paragraph">
                  <wp:posOffset>84454</wp:posOffset>
                </wp:positionV>
                <wp:extent cx="6120130" cy="0"/>
                <wp:effectExtent l="0" t="0" r="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25F16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.4pt;margin-top:6.65pt;width:481.9pt;height:0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" strokeweight="1pt"/>
            </w:pict>
          </mc:Fallback>
        </mc:AlternateContent>
      </w:r>
      <w:r w:rsidR="0033203E" w:rsidRPr="00EA46C9">
        <w:rPr>
          <w:b/>
          <w:bCs/>
        </w:rPr>
        <w:t>Дата введения</w:t>
      </w:r>
      <w:r w:rsidR="0033203E" w:rsidRPr="00EA46C9">
        <w:rPr>
          <w:b/>
          <w:bCs/>
          <w:lang w:val="en-US"/>
        </w:rPr>
        <w:t> </w:t>
      </w:r>
      <w:r w:rsidR="0033203E" w:rsidRPr="00EA46C9">
        <w:rPr>
          <w:b/>
          <w:bCs/>
        </w:rPr>
        <w:t>_____________</w:t>
      </w:r>
    </w:p>
    <w:p w14:paraId="136D52BC" w14:textId="76C4B306" w:rsidR="008F7165" w:rsidRPr="00EA46C9" w:rsidRDefault="00450D43" w:rsidP="00450D43">
      <w:pPr>
        <w:pStyle w:val="aff2"/>
        <w:ind w:left="397" w:firstLine="0"/>
      </w:pPr>
      <w:bookmarkStart w:id="3" w:name="_Toc295211081"/>
      <w:r w:rsidRPr="00EA46C9">
        <w:t xml:space="preserve">1 </w:t>
      </w:r>
      <w:r w:rsidR="008F7165" w:rsidRPr="00EA46C9">
        <w:t>Область применения</w:t>
      </w:r>
      <w:bookmarkEnd w:id="3"/>
    </w:p>
    <w:p w14:paraId="640BA7D3" w14:textId="248D60EC" w:rsidR="00064B60" w:rsidRPr="00EA46C9" w:rsidRDefault="00064B60" w:rsidP="00C60D97">
      <w:pPr>
        <w:ind w:firstLine="397"/>
        <w:jc w:val="both"/>
      </w:pPr>
      <w:r w:rsidRPr="00EA46C9">
        <w:t xml:space="preserve">Настоящий стандарт устанавливает </w:t>
      </w:r>
      <w:r w:rsidR="000C1B60" w:rsidRPr="00EA46C9">
        <w:t>термины и определения</w:t>
      </w:r>
      <w:r w:rsidR="000A74C8" w:rsidRPr="00EA46C9">
        <w:t xml:space="preserve">, имеющие отношение к </w:t>
      </w:r>
      <w:r w:rsidR="00217481" w:rsidRPr="00EA46C9">
        <w:t xml:space="preserve">обнаружению различия между </w:t>
      </w:r>
      <w:r w:rsidR="00047C0B" w:rsidRPr="00EA46C9">
        <w:t xml:space="preserve">фактическим </w:t>
      </w:r>
      <w:r w:rsidR="00675D84" w:rsidRPr="00EA46C9">
        <w:t xml:space="preserve">состоянием системы </w:t>
      </w:r>
      <w:r w:rsidR="00DD4172" w:rsidRPr="00EA46C9">
        <w:t xml:space="preserve">и </w:t>
      </w:r>
      <w:r w:rsidR="00675D84" w:rsidRPr="00EA46C9">
        <w:t xml:space="preserve">ее </w:t>
      </w:r>
      <w:r w:rsidR="00DD4172" w:rsidRPr="00EA46C9">
        <w:t xml:space="preserve">базовым </w:t>
      </w:r>
      <w:r w:rsidR="00047C0B" w:rsidRPr="00EA46C9">
        <w:t>состояни</w:t>
      </w:r>
      <w:r w:rsidR="00675D84" w:rsidRPr="00EA46C9">
        <w:t>ем</w:t>
      </w:r>
      <w:r w:rsidRPr="00EA46C9">
        <w:t xml:space="preserve">. </w:t>
      </w:r>
    </w:p>
    <w:p w14:paraId="512813D5" w14:textId="3A8A593B" w:rsidR="0032169D" w:rsidRPr="00EA46C9" w:rsidRDefault="0078136C" w:rsidP="00C60D97">
      <w:pPr>
        <w:ind w:firstLine="397"/>
        <w:jc w:val="both"/>
      </w:pPr>
      <w:r w:rsidRPr="00EA46C9">
        <w:t>О</w:t>
      </w:r>
      <w:r w:rsidR="00786195" w:rsidRPr="00EA46C9">
        <w:t xml:space="preserve">бщие </w:t>
      </w:r>
      <w:r w:rsidRPr="00EA46C9">
        <w:t>понятия</w:t>
      </w:r>
      <w:r w:rsidR="007423E1" w:rsidRPr="00EA46C9">
        <w:t>, установленные в настоящем стандарте</w:t>
      </w:r>
      <w:r w:rsidR="00903E70" w:rsidRPr="00EA46C9">
        <w:t xml:space="preserve">, такие как </w:t>
      </w:r>
      <w:r w:rsidR="00030659" w:rsidRPr="00EA46C9">
        <w:t xml:space="preserve">критическое </w:t>
      </w:r>
      <w:proofErr w:type="gramStart"/>
      <w:r w:rsidR="00030659" w:rsidRPr="00EA46C9">
        <w:t>значение</w:t>
      </w:r>
      <w:proofErr w:type="gramEnd"/>
      <w:r w:rsidR="00030659" w:rsidRPr="00EA46C9">
        <w:t xml:space="preserve"> </w:t>
      </w:r>
      <w:r w:rsidR="006400F5" w:rsidRPr="00EA46C9">
        <w:t>переме</w:t>
      </w:r>
      <w:r w:rsidR="006400F5" w:rsidRPr="00EA46C9">
        <w:t>н</w:t>
      </w:r>
      <w:r w:rsidR="006400F5" w:rsidRPr="00EA46C9">
        <w:t xml:space="preserve">ной отклика, критическое значение </w:t>
      </w:r>
      <w:r w:rsidR="0011290B" w:rsidRPr="00EA46C9">
        <w:t>приведенной</w:t>
      </w:r>
      <w:r w:rsidR="00AD131A" w:rsidRPr="00EA46C9">
        <w:t xml:space="preserve"> </w:t>
      </w:r>
      <w:r w:rsidR="00B312CD" w:rsidRPr="00EA46C9">
        <w:t xml:space="preserve">переменной </w:t>
      </w:r>
      <w:r w:rsidR="008B1C31" w:rsidRPr="00EA46C9">
        <w:t>состояния</w:t>
      </w:r>
      <w:r w:rsidR="00831332" w:rsidRPr="00EA46C9">
        <w:t xml:space="preserve"> и минимальн</w:t>
      </w:r>
      <w:r w:rsidR="00AD131A" w:rsidRPr="00EA46C9">
        <w:t>ое</w:t>
      </w:r>
      <w:r w:rsidR="00831332" w:rsidRPr="00EA46C9">
        <w:t xml:space="preserve"> обнаружива</w:t>
      </w:r>
      <w:r w:rsidR="00831332" w:rsidRPr="00EA46C9">
        <w:t>е</w:t>
      </w:r>
      <w:r w:rsidR="00831332" w:rsidRPr="00EA46C9">
        <w:t xml:space="preserve">мое значение </w:t>
      </w:r>
      <w:r w:rsidR="00A2040B" w:rsidRPr="00EA46C9">
        <w:t>приведенной</w:t>
      </w:r>
      <w:r w:rsidR="00AD131A" w:rsidRPr="00EA46C9">
        <w:t xml:space="preserve"> </w:t>
      </w:r>
      <w:r w:rsidR="00383BA4" w:rsidRPr="00EA46C9">
        <w:t xml:space="preserve">переменной состояния (см. определения в </w:t>
      </w:r>
      <w:r w:rsidR="00786195" w:rsidRPr="00EA46C9">
        <w:t>3.</w:t>
      </w:r>
      <w:r w:rsidR="00506533" w:rsidRPr="00EA46C9">
        <w:t>9-</w:t>
      </w:r>
      <w:r w:rsidR="00786195" w:rsidRPr="00EA46C9">
        <w:t>3.</w:t>
      </w:r>
      <w:r w:rsidR="00506533" w:rsidRPr="00EA46C9">
        <w:t>11</w:t>
      </w:r>
      <w:r w:rsidR="00383BA4" w:rsidRPr="00EA46C9">
        <w:t>)</w:t>
      </w:r>
      <w:r w:rsidR="00506533" w:rsidRPr="00EA46C9">
        <w:t xml:space="preserve">, </w:t>
      </w:r>
      <w:r w:rsidR="005F7E91" w:rsidRPr="00EA46C9">
        <w:t xml:space="preserve">могут </w:t>
      </w:r>
      <w:r w:rsidR="00506533" w:rsidRPr="00EA46C9">
        <w:t>применя</w:t>
      </w:r>
      <w:r w:rsidR="00D27170" w:rsidRPr="00EA46C9">
        <w:t>т</w:t>
      </w:r>
      <w:r w:rsidR="005F7E91" w:rsidRPr="00EA46C9">
        <w:t>ь</w:t>
      </w:r>
      <w:r w:rsidR="00D27170" w:rsidRPr="00EA46C9">
        <w:t>ся</w:t>
      </w:r>
      <w:r w:rsidR="00506533" w:rsidRPr="00EA46C9">
        <w:t xml:space="preserve"> к различным ситуациям</w:t>
      </w:r>
      <w:r w:rsidR="00D27170" w:rsidRPr="00EA46C9">
        <w:t xml:space="preserve">, таким как проверка </w:t>
      </w:r>
      <w:r w:rsidR="00021DE7" w:rsidRPr="00EA46C9">
        <w:t xml:space="preserve">присутствия некоторого вещества в материале, </w:t>
      </w:r>
      <w:r w:rsidR="00B165D0" w:rsidRPr="00EA46C9">
        <w:t>выделение</w:t>
      </w:r>
      <w:r w:rsidR="004243D7" w:rsidRPr="00EA46C9">
        <w:t xml:space="preserve"> энергии образцами или растениями</w:t>
      </w:r>
      <w:r w:rsidR="007A2381" w:rsidRPr="00EA46C9">
        <w:t>, или</w:t>
      </w:r>
      <w:r w:rsidR="000757D0" w:rsidRPr="00EA46C9">
        <w:t xml:space="preserve"> изменение геометрических параметров </w:t>
      </w:r>
      <w:r w:rsidR="00424B17" w:rsidRPr="00EA46C9">
        <w:t>в статических сист</w:t>
      </w:r>
      <w:r w:rsidR="00424B17" w:rsidRPr="00EA46C9">
        <w:t>е</w:t>
      </w:r>
      <w:r w:rsidR="00424B17" w:rsidRPr="00EA46C9">
        <w:t>мах при деформации.</w:t>
      </w:r>
    </w:p>
    <w:p w14:paraId="16270474" w14:textId="294357BF" w:rsidR="007372FC" w:rsidRPr="00EA46C9" w:rsidRDefault="00C950C0" w:rsidP="00C60D97">
      <w:pPr>
        <w:ind w:firstLine="397"/>
        <w:jc w:val="both"/>
      </w:pPr>
      <w:r w:rsidRPr="00EA46C9">
        <w:t xml:space="preserve">Критические значения </w:t>
      </w:r>
      <w:r w:rsidR="007A7AFE" w:rsidRPr="00EA46C9">
        <w:t xml:space="preserve">могут определяться </w:t>
      </w:r>
      <w:r w:rsidR="00421A5A" w:rsidRPr="00EA46C9">
        <w:t xml:space="preserve">на основании </w:t>
      </w:r>
      <w:r w:rsidR="00D768AD" w:rsidRPr="00EA46C9">
        <w:t xml:space="preserve">фактической серии измерений </w:t>
      </w:r>
      <w:r w:rsidR="00E57A81" w:rsidRPr="00EA46C9">
        <w:t>для того</w:t>
      </w:r>
      <w:r w:rsidR="00D768AD" w:rsidRPr="00EA46C9">
        <w:t xml:space="preserve">, чтобы оценить неизвестные состояния </w:t>
      </w:r>
      <w:r w:rsidR="00721FCE" w:rsidRPr="00EA46C9">
        <w:t>систем, включенных в сери</w:t>
      </w:r>
      <w:r w:rsidR="00800197" w:rsidRPr="00EA46C9">
        <w:t>ю</w:t>
      </w:r>
      <w:r w:rsidR="00E145AE" w:rsidRPr="00EA46C9">
        <w:t xml:space="preserve">, в то время как </w:t>
      </w:r>
      <w:r w:rsidR="00632BAC" w:rsidRPr="00EA46C9">
        <w:t>минимальное обн</w:t>
      </w:r>
      <w:r w:rsidR="00632BAC" w:rsidRPr="00EA46C9">
        <w:t>а</w:t>
      </w:r>
      <w:r w:rsidR="00632BAC" w:rsidRPr="00EA46C9">
        <w:t xml:space="preserve">руживаемое значение </w:t>
      </w:r>
      <w:r w:rsidR="00A2040B" w:rsidRPr="00EA46C9">
        <w:t>приведенной</w:t>
      </w:r>
      <w:r w:rsidR="00AD131A" w:rsidRPr="00EA46C9">
        <w:t xml:space="preserve"> </w:t>
      </w:r>
      <w:r w:rsidR="00632BAC" w:rsidRPr="00EA46C9">
        <w:t xml:space="preserve">переменной </w:t>
      </w:r>
      <w:r w:rsidR="008A5967" w:rsidRPr="00EA46C9">
        <w:t xml:space="preserve">состояния </w:t>
      </w:r>
      <w:r w:rsidR="00CA5CF0" w:rsidRPr="00EA46C9">
        <w:t>служит</w:t>
      </w:r>
      <w:r w:rsidR="005F5AA3" w:rsidRPr="00EA46C9">
        <w:t xml:space="preserve"> </w:t>
      </w:r>
      <w:r w:rsidR="00AD131A" w:rsidRPr="00EA46C9">
        <w:t xml:space="preserve">в качестве характеристики метода измерений </w:t>
      </w:r>
      <w:r w:rsidR="00F03189" w:rsidRPr="00EA46C9">
        <w:t>при</w:t>
      </w:r>
      <w:r w:rsidR="005F5AA3" w:rsidRPr="00EA46C9">
        <w:t xml:space="preserve"> </w:t>
      </w:r>
      <w:r w:rsidR="000B3CB7" w:rsidRPr="00EA46C9">
        <w:t>выбор</w:t>
      </w:r>
      <w:r w:rsidR="00F03189" w:rsidRPr="00EA46C9">
        <w:t>е</w:t>
      </w:r>
      <w:r w:rsidR="000B3CB7" w:rsidRPr="00EA46C9">
        <w:t xml:space="preserve"> </w:t>
      </w:r>
      <w:r w:rsidR="00892A03" w:rsidRPr="00EA46C9">
        <w:t>подходяще</w:t>
      </w:r>
      <w:r w:rsidR="00F03189" w:rsidRPr="00EA46C9">
        <w:t>го</w:t>
      </w:r>
      <w:r w:rsidR="00BF266D" w:rsidRPr="00EA46C9">
        <w:t xml:space="preserve"> </w:t>
      </w:r>
      <w:r w:rsidR="00F03189" w:rsidRPr="00EA46C9">
        <w:t>процесса</w:t>
      </w:r>
      <w:r w:rsidR="00BF266D" w:rsidRPr="00EA46C9">
        <w:t xml:space="preserve"> измерений</w:t>
      </w:r>
      <w:r w:rsidR="005C751A" w:rsidRPr="00EA46C9">
        <w:t xml:space="preserve">. </w:t>
      </w:r>
      <w:r w:rsidR="002C20B5" w:rsidRPr="00EA46C9">
        <w:t>Для того</w:t>
      </w:r>
      <w:proofErr w:type="gramStart"/>
      <w:r w:rsidR="002C20B5" w:rsidRPr="00EA46C9">
        <w:t>,</w:t>
      </w:r>
      <w:proofErr w:type="gramEnd"/>
      <w:r w:rsidR="002C20B5" w:rsidRPr="00EA46C9">
        <w:t xml:space="preserve"> чтобы </w:t>
      </w:r>
      <w:r w:rsidR="006472C3" w:rsidRPr="00EA46C9">
        <w:t>определить</w:t>
      </w:r>
      <w:r w:rsidR="00400C33" w:rsidRPr="00EA46C9">
        <w:t xml:space="preserve"> характеристики </w:t>
      </w:r>
      <w:r w:rsidR="001935D1" w:rsidRPr="00EA46C9">
        <w:t xml:space="preserve">процесса </w:t>
      </w:r>
      <w:r w:rsidR="00400C33" w:rsidRPr="00EA46C9">
        <w:t>измерений</w:t>
      </w:r>
      <w:r w:rsidR="00BC1D0B" w:rsidRPr="00EA46C9">
        <w:t xml:space="preserve">, лаборатории или метода измерений, </w:t>
      </w:r>
      <w:r w:rsidR="00DE3FB9" w:rsidRPr="00EA46C9">
        <w:t xml:space="preserve">может быть установлено </w:t>
      </w:r>
      <w:r w:rsidR="00BC1D0B" w:rsidRPr="00EA46C9">
        <w:t>минимальное о</w:t>
      </w:r>
      <w:r w:rsidR="00BC1D0B" w:rsidRPr="00EA46C9">
        <w:t>б</w:t>
      </w:r>
      <w:r w:rsidR="00BC1D0B" w:rsidRPr="00EA46C9">
        <w:t xml:space="preserve">наруживаемое </w:t>
      </w:r>
      <w:r w:rsidR="00D46A86" w:rsidRPr="00EA46C9">
        <w:t xml:space="preserve">значение, если </w:t>
      </w:r>
      <w:r w:rsidR="00155EA6" w:rsidRPr="00EA46C9">
        <w:t xml:space="preserve">при этом располагают </w:t>
      </w:r>
      <w:r w:rsidR="00FA2AC9" w:rsidRPr="00EA46C9">
        <w:t xml:space="preserve">подходящими </w:t>
      </w:r>
      <w:r w:rsidR="00FD7D47" w:rsidRPr="00EA46C9">
        <w:t>данны</w:t>
      </w:r>
      <w:r w:rsidR="00155EA6" w:rsidRPr="00EA46C9">
        <w:t>ми</w:t>
      </w:r>
      <w:r w:rsidR="00FD7D47" w:rsidRPr="00EA46C9">
        <w:t xml:space="preserve"> </w:t>
      </w:r>
      <w:r w:rsidR="00E8575B" w:rsidRPr="00EA46C9">
        <w:t xml:space="preserve">для каждого </w:t>
      </w:r>
      <w:r w:rsidR="00410758" w:rsidRPr="00EA46C9">
        <w:t>рассматрив</w:t>
      </w:r>
      <w:r w:rsidR="00410758" w:rsidRPr="00EA46C9">
        <w:t>а</w:t>
      </w:r>
      <w:r w:rsidR="00410758" w:rsidRPr="00EA46C9">
        <w:t xml:space="preserve">емого </w:t>
      </w:r>
      <w:r w:rsidR="00E8575B" w:rsidRPr="00EA46C9">
        <w:t>уровня</w:t>
      </w:r>
      <w:r w:rsidR="00815687" w:rsidRPr="00EA46C9">
        <w:t xml:space="preserve">, </w:t>
      </w:r>
      <w:r w:rsidR="00B42A04" w:rsidRPr="00EA46C9">
        <w:t>т</w:t>
      </w:r>
      <w:r w:rsidR="001D4404" w:rsidRPr="00EA46C9">
        <w:t>акого как</w:t>
      </w:r>
      <w:r w:rsidR="00220955" w:rsidRPr="00EA46C9">
        <w:t xml:space="preserve">, например, </w:t>
      </w:r>
      <w:r w:rsidR="00B42A04" w:rsidRPr="00EA46C9">
        <w:t xml:space="preserve">серия измерений, </w:t>
      </w:r>
      <w:r w:rsidR="006472C3" w:rsidRPr="00EA46C9">
        <w:t>процесс</w:t>
      </w:r>
      <w:r w:rsidR="00B42A04" w:rsidRPr="00EA46C9">
        <w:t xml:space="preserve"> измерений, </w:t>
      </w:r>
      <w:r w:rsidR="00C6410F" w:rsidRPr="00EA46C9">
        <w:t>лаборатория или метод и</w:t>
      </w:r>
      <w:r w:rsidR="00C6410F" w:rsidRPr="00EA46C9">
        <w:t>з</w:t>
      </w:r>
      <w:r w:rsidR="00C6410F" w:rsidRPr="00EA46C9">
        <w:t xml:space="preserve">мерений. </w:t>
      </w:r>
      <w:r w:rsidR="00177656" w:rsidRPr="00EA46C9">
        <w:t xml:space="preserve">Минимальные обнаруживаемые значения могут </w:t>
      </w:r>
      <w:r w:rsidR="00821391" w:rsidRPr="00EA46C9">
        <w:t>быть разными</w:t>
      </w:r>
      <w:r w:rsidR="00D11867" w:rsidRPr="00EA46C9">
        <w:t xml:space="preserve"> для </w:t>
      </w:r>
      <w:r w:rsidR="00821391" w:rsidRPr="00EA46C9">
        <w:t xml:space="preserve">серии измерений, </w:t>
      </w:r>
      <w:r w:rsidR="007B26F0" w:rsidRPr="00EA46C9">
        <w:t>проце</w:t>
      </w:r>
      <w:r w:rsidR="007B26F0" w:rsidRPr="00EA46C9">
        <w:t>с</w:t>
      </w:r>
      <w:r w:rsidR="007B26F0" w:rsidRPr="00EA46C9">
        <w:t xml:space="preserve">са </w:t>
      </w:r>
      <w:r w:rsidR="00821391" w:rsidRPr="00EA46C9">
        <w:t>измерений, лаборатори</w:t>
      </w:r>
      <w:r w:rsidR="007372FC" w:rsidRPr="00EA46C9">
        <w:t>и или метода измерений.</w:t>
      </w:r>
    </w:p>
    <w:p w14:paraId="54E7462D" w14:textId="36004331" w:rsidR="00064B60" w:rsidRPr="00EA46C9" w:rsidRDefault="007372FC" w:rsidP="00C60D97">
      <w:pPr>
        <w:ind w:firstLine="397"/>
        <w:jc w:val="both"/>
      </w:pPr>
      <w:r w:rsidRPr="00EA46C9">
        <w:t xml:space="preserve">Настоящий стандарт </w:t>
      </w:r>
      <w:r w:rsidR="008D06BD" w:rsidRPr="00EA46C9">
        <w:t>применяют к величинам, которые измеряют</w:t>
      </w:r>
      <w:r w:rsidR="00067153" w:rsidRPr="00EA46C9">
        <w:t>,</w:t>
      </w:r>
      <w:r w:rsidR="008D06BD" w:rsidRPr="00EA46C9">
        <w:t xml:space="preserve"> </w:t>
      </w:r>
      <w:r w:rsidR="00096248" w:rsidRPr="00EA46C9">
        <w:t>использ</w:t>
      </w:r>
      <w:r w:rsidR="00067153" w:rsidRPr="00EA46C9">
        <w:t>уя</w:t>
      </w:r>
      <w:r w:rsidR="00096248" w:rsidRPr="00EA46C9">
        <w:t xml:space="preserve"> </w:t>
      </w:r>
      <w:r w:rsidR="00067153" w:rsidRPr="00EA46C9">
        <w:t xml:space="preserve">только </w:t>
      </w:r>
      <w:r w:rsidR="00923A8B" w:rsidRPr="00EA46C9">
        <w:t>шкал</w:t>
      </w:r>
      <w:r w:rsidR="00067153" w:rsidRPr="00EA46C9">
        <w:t>ы с</w:t>
      </w:r>
      <w:r w:rsidR="00521EE2" w:rsidRPr="00EA46C9">
        <w:t xml:space="preserve"> </w:t>
      </w:r>
      <w:r w:rsidR="00096248" w:rsidRPr="00EA46C9">
        <w:t>н</w:t>
      </w:r>
      <w:r w:rsidR="00096248" w:rsidRPr="00EA46C9">
        <w:t>е</w:t>
      </w:r>
      <w:r w:rsidR="00096248" w:rsidRPr="00EA46C9">
        <w:t>прерывны</w:t>
      </w:r>
      <w:r w:rsidR="00067153" w:rsidRPr="00EA46C9">
        <w:t>ми</w:t>
      </w:r>
      <w:r w:rsidR="00096248" w:rsidRPr="00EA46C9">
        <w:t xml:space="preserve"> значения</w:t>
      </w:r>
      <w:r w:rsidR="00067153" w:rsidRPr="00EA46C9">
        <w:t>ми</w:t>
      </w:r>
      <w:r w:rsidR="00923A8B" w:rsidRPr="00EA46C9">
        <w:t xml:space="preserve">. </w:t>
      </w:r>
      <w:r w:rsidR="00560314" w:rsidRPr="00EA46C9">
        <w:t xml:space="preserve">Его также применяют </w:t>
      </w:r>
      <w:r w:rsidR="0096095A" w:rsidRPr="00EA46C9">
        <w:t>к</w:t>
      </w:r>
      <w:r w:rsidR="00560314" w:rsidRPr="00EA46C9">
        <w:t xml:space="preserve"> </w:t>
      </w:r>
      <w:r w:rsidR="00B6007A" w:rsidRPr="00EA46C9">
        <w:t xml:space="preserve">процессам </w:t>
      </w:r>
      <w:r w:rsidR="00560314" w:rsidRPr="00EA46C9">
        <w:t xml:space="preserve">измерений </w:t>
      </w:r>
      <w:r w:rsidR="000B0E10" w:rsidRPr="00EA46C9">
        <w:t>и тип</w:t>
      </w:r>
      <w:r w:rsidR="0096095A" w:rsidRPr="00EA46C9">
        <w:t>ам</w:t>
      </w:r>
      <w:r w:rsidR="000B0E10" w:rsidRPr="00EA46C9">
        <w:t xml:space="preserve"> измерительного об</w:t>
      </w:r>
      <w:r w:rsidR="000B0E10" w:rsidRPr="00EA46C9">
        <w:t>о</w:t>
      </w:r>
      <w:r w:rsidR="000B0E10" w:rsidRPr="00EA46C9">
        <w:t>рудования</w:t>
      </w:r>
      <w:r w:rsidR="0096095A" w:rsidRPr="00EA46C9">
        <w:t xml:space="preserve">, для которых </w:t>
      </w:r>
      <w:r w:rsidR="002C248C" w:rsidRPr="00EA46C9">
        <w:t xml:space="preserve">функциональная зависимость между </w:t>
      </w:r>
      <w:r w:rsidR="004022D6" w:rsidRPr="00EA46C9">
        <w:t xml:space="preserve">математическим </w:t>
      </w:r>
      <w:r w:rsidR="00F10A98" w:rsidRPr="00EA46C9">
        <w:t>ожида</w:t>
      </w:r>
      <w:r w:rsidR="004022D6" w:rsidRPr="00EA46C9">
        <w:t>нием</w:t>
      </w:r>
      <w:r w:rsidR="00F10A98" w:rsidRPr="00EA46C9">
        <w:t xml:space="preserve"> </w:t>
      </w:r>
      <w:r w:rsidR="00782C5F" w:rsidRPr="00EA46C9">
        <w:t>переменной отклика и значением</w:t>
      </w:r>
      <w:r w:rsidR="002A3554" w:rsidRPr="00EA46C9">
        <w:t xml:space="preserve"> переменной состояния описывается </w:t>
      </w:r>
      <w:r w:rsidR="00150249" w:rsidRPr="00EA46C9">
        <w:t xml:space="preserve">калибровочной зависимостью. </w:t>
      </w:r>
      <w:r w:rsidR="001839DB" w:rsidRPr="00EA46C9">
        <w:t>Если переме</w:t>
      </w:r>
      <w:r w:rsidR="001839DB" w:rsidRPr="00EA46C9">
        <w:t>н</w:t>
      </w:r>
      <w:r w:rsidR="001839DB" w:rsidRPr="00EA46C9">
        <w:t>ная отклика или переменная состояния являются векторными величинами</w:t>
      </w:r>
      <w:r w:rsidR="00BA1F0A" w:rsidRPr="00EA46C9">
        <w:t>, то понятия, содержащиеся в настоящем стандарте</w:t>
      </w:r>
      <w:r w:rsidR="003E2D09" w:rsidRPr="00EA46C9">
        <w:t>,</w:t>
      </w:r>
      <w:r w:rsidR="00BA1F0A" w:rsidRPr="00EA46C9">
        <w:t xml:space="preserve"> применяют отдельно к составляющим векторов или </w:t>
      </w:r>
      <w:r w:rsidR="00A77301" w:rsidRPr="00EA46C9">
        <w:t xml:space="preserve">к </w:t>
      </w:r>
      <w:r w:rsidR="00BA1F0A" w:rsidRPr="00EA46C9">
        <w:t>функци</w:t>
      </w:r>
      <w:r w:rsidR="00A77301" w:rsidRPr="00EA46C9">
        <w:t>ям</w:t>
      </w:r>
      <w:r w:rsidR="00BA1F0A" w:rsidRPr="00EA46C9">
        <w:t xml:space="preserve"> </w:t>
      </w:r>
      <w:r w:rsidR="003F1B10" w:rsidRPr="00EA46C9">
        <w:t>этих</w:t>
      </w:r>
      <w:r w:rsidR="00A77301" w:rsidRPr="00EA46C9">
        <w:t xml:space="preserve"> </w:t>
      </w:r>
      <w:r w:rsidR="00BA1F0A" w:rsidRPr="00EA46C9">
        <w:t>составл</w:t>
      </w:r>
      <w:r w:rsidR="00BA1F0A" w:rsidRPr="00EA46C9">
        <w:t>я</w:t>
      </w:r>
      <w:r w:rsidR="00BA1F0A" w:rsidRPr="00EA46C9">
        <w:t>ющих</w:t>
      </w:r>
      <w:r w:rsidR="008C31B5" w:rsidRPr="00EA46C9">
        <w:t>.</w:t>
      </w:r>
    </w:p>
    <w:p w14:paraId="7E628953" w14:textId="766441DE" w:rsidR="003E2D09" w:rsidRPr="00EA46C9" w:rsidRDefault="003E2D09" w:rsidP="003E2D09">
      <w:pPr>
        <w:spacing w:before="40"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</w:t>
      </w:r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913DF0" w:rsidRPr="00EA46C9">
        <w:rPr>
          <w:sz w:val="18"/>
          <w:szCs w:val="18"/>
        </w:rPr>
        <w:t>О</w:t>
      </w:r>
      <w:r w:rsidRPr="00EA46C9">
        <w:rPr>
          <w:sz w:val="18"/>
          <w:szCs w:val="18"/>
        </w:rPr>
        <w:t xml:space="preserve">пределения </w:t>
      </w:r>
      <w:r w:rsidR="00913DF0" w:rsidRPr="00EA46C9">
        <w:rPr>
          <w:sz w:val="18"/>
          <w:szCs w:val="18"/>
        </w:rPr>
        <w:t xml:space="preserve">из </w:t>
      </w:r>
      <w:r w:rsidR="00A77301" w:rsidRPr="00EA46C9">
        <w:rPr>
          <w:sz w:val="18"/>
          <w:szCs w:val="18"/>
        </w:rPr>
        <w:t>3.</w:t>
      </w:r>
      <w:r w:rsidR="00913DF0" w:rsidRPr="00EA46C9">
        <w:rPr>
          <w:sz w:val="18"/>
          <w:szCs w:val="18"/>
        </w:rPr>
        <w:t>6-</w:t>
      </w:r>
      <w:r w:rsidR="00A77301" w:rsidRPr="00EA46C9">
        <w:rPr>
          <w:sz w:val="18"/>
          <w:szCs w:val="18"/>
        </w:rPr>
        <w:t>3.</w:t>
      </w:r>
      <w:r w:rsidR="00913DF0" w:rsidRPr="00EA46C9">
        <w:rPr>
          <w:sz w:val="18"/>
          <w:szCs w:val="18"/>
        </w:rPr>
        <w:t>11 относятся к теоретическим величинам</w:t>
      </w:r>
      <w:r w:rsidR="004E0AD4" w:rsidRPr="00EA46C9">
        <w:rPr>
          <w:sz w:val="18"/>
          <w:szCs w:val="18"/>
        </w:rPr>
        <w:t xml:space="preserve">, которые на самом деле остаются </w:t>
      </w:r>
      <w:r w:rsidR="00F229F7" w:rsidRPr="00EA46C9">
        <w:rPr>
          <w:sz w:val="18"/>
          <w:szCs w:val="18"/>
        </w:rPr>
        <w:t xml:space="preserve">неизвестными. </w:t>
      </w:r>
      <w:r w:rsidR="00A77301" w:rsidRPr="00EA46C9">
        <w:rPr>
          <w:sz w:val="18"/>
          <w:szCs w:val="18"/>
        </w:rPr>
        <w:t>Значения о</w:t>
      </w:r>
      <w:r w:rsidR="00F229F7" w:rsidRPr="00EA46C9">
        <w:rPr>
          <w:sz w:val="18"/>
          <w:szCs w:val="18"/>
        </w:rPr>
        <w:t>цен</w:t>
      </w:r>
      <w:r w:rsidR="00A77301" w:rsidRPr="00EA46C9">
        <w:rPr>
          <w:sz w:val="18"/>
          <w:szCs w:val="18"/>
        </w:rPr>
        <w:t>о</w:t>
      </w:r>
      <w:r w:rsidR="00F229F7" w:rsidRPr="00EA46C9">
        <w:rPr>
          <w:sz w:val="18"/>
          <w:szCs w:val="18"/>
        </w:rPr>
        <w:t xml:space="preserve">к этих теоретических величин могут быть определены </w:t>
      </w:r>
      <w:r w:rsidR="00C41A72" w:rsidRPr="00EA46C9">
        <w:rPr>
          <w:sz w:val="18"/>
          <w:szCs w:val="18"/>
        </w:rPr>
        <w:t>на основании р</w:t>
      </w:r>
      <w:r w:rsidR="00C41A72" w:rsidRPr="00EA46C9">
        <w:rPr>
          <w:sz w:val="18"/>
          <w:szCs w:val="18"/>
        </w:rPr>
        <w:t>е</w:t>
      </w:r>
      <w:r w:rsidR="00C41A72" w:rsidRPr="00EA46C9">
        <w:rPr>
          <w:sz w:val="18"/>
          <w:szCs w:val="18"/>
        </w:rPr>
        <w:t xml:space="preserve">зультатов, полученных </w:t>
      </w:r>
      <w:r w:rsidR="00DB6D6D" w:rsidRPr="00EA46C9">
        <w:rPr>
          <w:sz w:val="18"/>
          <w:szCs w:val="18"/>
        </w:rPr>
        <w:t xml:space="preserve">в </w:t>
      </w:r>
      <w:r w:rsidR="00C41A72" w:rsidRPr="00EA46C9">
        <w:rPr>
          <w:sz w:val="18"/>
          <w:szCs w:val="18"/>
        </w:rPr>
        <w:t>эксперимент</w:t>
      </w:r>
      <w:r w:rsidR="00DB6D6D" w:rsidRPr="00EA46C9">
        <w:rPr>
          <w:sz w:val="18"/>
          <w:szCs w:val="18"/>
        </w:rPr>
        <w:t>е</w:t>
      </w:r>
      <w:r w:rsidR="00C41A72" w:rsidRPr="00EA46C9">
        <w:rPr>
          <w:sz w:val="18"/>
          <w:szCs w:val="18"/>
        </w:rPr>
        <w:t>.</w:t>
      </w:r>
    </w:p>
    <w:p w14:paraId="7E92B3C0" w14:textId="7314ED4E" w:rsidR="00DB0D96" w:rsidRPr="00EA46C9" w:rsidRDefault="00450D43" w:rsidP="00450D43">
      <w:pPr>
        <w:pStyle w:val="1"/>
        <w:spacing w:before="220" w:after="160"/>
        <w:ind w:left="397"/>
        <w:jc w:val="both"/>
        <w:rPr>
          <w:sz w:val="22"/>
        </w:rPr>
      </w:pPr>
      <w:bookmarkStart w:id="4" w:name="_Toc86465969"/>
      <w:bookmarkStart w:id="5" w:name="_Toc87329945"/>
      <w:bookmarkStart w:id="6" w:name="_Toc87938904"/>
      <w:bookmarkStart w:id="7" w:name="_Toc127952547"/>
      <w:bookmarkStart w:id="8" w:name="_Toc146080603"/>
      <w:bookmarkStart w:id="9" w:name="_Toc146529579"/>
      <w:bookmarkStart w:id="10" w:name="_Toc189622760"/>
      <w:bookmarkStart w:id="11" w:name="_Toc295211082"/>
      <w:r w:rsidRPr="00EA46C9">
        <w:rPr>
          <w:sz w:val="22"/>
        </w:rPr>
        <w:t xml:space="preserve">2 </w:t>
      </w:r>
      <w:r w:rsidR="00E96A90" w:rsidRPr="00EA46C9">
        <w:rPr>
          <w:sz w:val="22"/>
        </w:rPr>
        <w:t>Нормативные ссылки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D06BDBE" w14:textId="7FA1A06B" w:rsidR="00DA16D6" w:rsidRPr="00EA46C9" w:rsidRDefault="003840C2" w:rsidP="00C60D97">
      <w:pPr>
        <w:shd w:val="clear" w:color="auto" w:fill="FFFFFF"/>
        <w:ind w:firstLine="397"/>
        <w:jc w:val="both"/>
        <w:rPr>
          <w:rFonts w:cs="Times New Roman"/>
        </w:rPr>
      </w:pPr>
      <w:r w:rsidRPr="00EA46C9">
        <w:rPr>
          <w:rFonts w:cs="Times New Roman"/>
        </w:rPr>
        <w:t>Использование нормативных ссылок в настоящем стандарте не предусмотрено.</w:t>
      </w:r>
    </w:p>
    <w:p w14:paraId="21B1A4A6" w14:textId="04E0BA8E" w:rsidR="00E96A90" w:rsidRPr="00EA46C9" w:rsidRDefault="00450D43" w:rsidP="00450D43">
      <w:pPr>
        <w:pStyle w:val="1"/>
        <w:spacing w:before="220" w:after="160"/>
        <w:ind w:left="397"/>
        <w:jc w:val="both"/>
        <w:rPr>
          <w:sz w:val="22"/>
        </w:rPr>
      </w:pPr>
      <w:bookmarkStart w:id="12" w:name="_Toc295211083"/>
      <w:r w:rsidRPr="00EA46C9">
        <w:rPr>
          <w:sz w:val="22"/>
        </w:rPr>
        <w:t xml:space="preserve">3 </w:t>
      </w:r>
      <w:r w:rsidR="00E96A90" w:rsidRPr="00EA46C9">
        <w:rPr>
          <w:sz w:val="22"/>
        </w:rPr>
        <w:t>Термины и определения</w:t>
      </w:r>
      <w:bookmarkEnd w:id="12"/>
    </w:p>
    <w:p w14:paraId="74AE384B" w14:textId="1EADBAEB" w:rsidR="00D10F1A" w:rsidRPr="00EA46C9" w:rsidRDefault="00345EEF" w:rsidP="00C60D97">
      <w:pPr>
        <w:shd w:val="clear" w:color="auto" w:fill="FFFFFF"/>
        <w:ind w:firstLine="397"/>
        <w:jc w:val="both"/>
        <w:rPr>
          <w:rFonts w:cs="Times New Roman"/>
        </w:rPr>
      </w:pPr>
      <w:r w:rsidRPr="00EA46C9">
        <w:rPr>
          <w:rFonts w:cs="Times New Roman"/>
        </w:rPr>
        <w:t>Не огранич</w:t>
      </w:r>
      <w:r w:rsidR="00E12733" w:rsidRPr="00EA46C9">
        <w:rPr>
          <w:rFonts w:cs="Times New Roman"/>
        </w:rPr>
        <w:t>ивая</w:t>
      </w:r>
      <w:r w:rsidRPr="00EA46C9">
        <w:rPr>
          <w:rFonts w:cs="Times New Roman"/>
        </w:rPr>
        <w:t xml:space="preserve"> </w:t>
      </w:r>
      <w:r w:rsidR="004C34F7" w:rsidRPr="00EA46C9">
        <w:rPr>
          <w:rFonts w:cs="Times New Roman"/>
        </w:rPr>
        <w:t>область применения настоящего стандарта</w:t>
      </w:r>
      <w:r w:rsidR="007D7760" w:rsidRPr="00EA46C9">
        <w:rPr>
          <w:rFonts w:cs="Times New Roman"/>
        </w:rPr>
        <w:t xml:space="preserve">, предполагается, что </w:t>
      </w:r>
      <w:r w:rsidR="00A2040B" w:rsidRPr="00EA46C9">
        <w:rPr>
          <w:rFonts w:cs="Times New Roman"/>
        </w:rPr>
        <w:t>приведенная</w:t>
      </w:r>
      <w:r w:rsidR="00DD570A" w:rsidRPr="00EA46C9">
        <w:rPr>
          <w:rFonts w:cs="Times New Roman"/>
        </w:rPr>
        <w:t xml:space="preserve"> </w:t>
      </w:r>
      <w:r w:rsidR="007D7760" w:rsidRPr="00EA46C9">
        <w:rPr>
          <w:rFonts w:cs="Times New Roman"/>
        </w:rPr>
        <w:t>п</w:t>
      </w:r>
      <w:r w:rsidR="007D7760" w:rsidRPr="00EA46C9">
        <w:rPr>
          <w:rFonts w:cs="Times New Roman"/>
        </w:rPr>
        <w:t>е</w:t>
      </w:r>
      <w:r w:rsidR="007D7760" w:rsidRPr="00EA46C9">
        <w:rPr>
          <w:rFonts w:cs="Times New Roman"/>
        </w:rPr>
        <w:t xml:space="preserve">ременная </w:t>
      </w:r>
      <w:r w:rsidR="004D7EAE" w:rsidRPr="00EA46C9">
        <w:rPr>
          <w:rFonts w:cs="Times New Roman"/>
        </w:rPr>
        <w:t>состояния (см.</w:t>
      </w:r>
      <w:r w:rsidR="006F0908" w:rsidRPr="00EA46C9">
        <w:rPr>
          <w:rFonts w:cs="Times New Roman"/>
        </w:rPr>
        <w:t> </w:t>
      </w:r>
      <w:r w:rsidR="00DD570A" w:rsidRPr="00EA46C9">
        <w:rPr>
          <w:rFonts w:cs="Times New Roman"/>
        </w:rPr>
        <w:t>3</w:t>
      </w:r>
      <w:r w:rsidR="004D7EAE" w:rsidRPr="00EA46C9">
        <w:rPr>
          <w:rFonts w:cs="Times New Roman"/>
        </w:rPr>
        <w:t xml:space="preserve">.4) </w:t>
      </w:r>
      <w:r w:rsidR="002F6652" w:rsidRPr="00EA46C9">
        <w:rPr>
          <w:rFonts w:cs="Times New Roman"/>
        </w:rPr>
        <w:t>принимает неотрицательные значения и что калибровочная функция</w:t>
      </w:r>
      <w:r w:rsidR="009F67E1" w:rsidRPr="00EA46C9">
        <w:rPr>
          <w:rFonts w:cs="Times New Roman"/>
        </w:rPr>
        <w:t xml:space="preserve"> (см. </w:t>
      </w:r>
      <w:r w:rsidR="006F0908" w:rsidRPr="00EA46C9">
        <w:rPr>
          <w:rFonts w:cs="Times New Roman"/>
        </w:rPr>
        <w:t> </w:t>
      </w:r>
      <w:r w:rsidR="00DD570A" w:rsidRPr="00EA46C9">
        <w:rPr>
          <w:rFonts w:cs="Times New Roman"/>
        </w:rPr>
        <w:t>3.</w:t>
      </w:r>
      <w:r w:rsidR="009F67E1" w:rsidRPr="00EA46C9">
        <w:rPr>
          <w:rFonts w:cs="Times New Roman"/>
        </w:rPr>
        <w:t xml:space="preserve">6) является </w:t>
      </w:r>
      <w:r w:rsidR="0092327A" w:rsidRPr="00EA46C9">
        <w:rPr>
          <w:rFonts w:cs="Times New Roman"/>
        </w:rPr>
        <w:t xml:space="preserve">строго </w:t>
      </w:r>
      <w:r w:rsidR="009F67E1" w:rsidRPr="00EA46C9">
        <w:rPr>
          <w:rFonts w:cs="Times New Roman"/>
        </w:rPr>
        <w:t xml:space="preserve">монотонно возрастающей. См. также </w:t>
      </w:r>
      <w:r w:rsidR="00E95A7E" w:rsidRPr="00EA46C9">
        <w:rPr>
          <w:rFonts w:cs="Times New Roman"/>
        </w:rPr>
        <w:t xml:space="preserve">примечание 1 к определению в </w:t>
      </w:r>
      <w:r w:rsidR="006F0908" w:rsidRPr="00EA46C9">
        <w:rPr>
          <w:rFonts w:cs="Times New Roman"/>
        </w:rPr>
        <w:t>3.</w:t>
      </w:r>
      <w:r w:rsidR="00E95A7E" w:rsidRPr="00EA46C9">
        <w:rPr>
          <w:rFonts w:cs="Times New Roman"/>
        </w:rPr>
        <w:t>9</w:t>
      </w:r>
      <w:r w:rsidR="00054A8C" w:rsidRPr="00EA46C9">
        <w:rPr>
          <w:rFonts w:cs="Times New Roman"/>
        </w:rPr>
        <w:t>.</w:t>
      </w:r>
    </w:p>
    <w:p w14:paraId="319955C9" w14:textId="14B64A7C" w:rsidR="00054A8C" w:rsidRPr="00EA46C9" w:rsidRDefault="00233A58" w:rsidP="00C60D97">
      <w:pPr>
        <w:shd w:val="clear" w:color="auto" w:fill="FFFFFF"/>
        <w:ind w:firstLine="397"/>
        <w:jc w:val="both"/>
        <w:rPr>
          <w:rFonts w:cs="Times New Roman"/>
        </w:rPr>
      </w:pPr>
      <w:r w:rsidRPr="00EA46C9">
        <w:rPr>
          <w:rFonts w:cs="Times New Roman"/>
        </w:rPr>
        <w:t xml:space="preserve">Некоторые из понятий проиллюстрированы </w:t>
      </w:r>
      <w:r w:rsidR="00446892" w:rsidRPr="00EA46C9">
        <w:rPr>
          <w:rFonts w:cs="Times New Roman"/>
        </w:rPr>
        <w:t>с помощью</w:t>
      </w:r>
      <w:r w:rsidR="00B3481A" w:rsidRPr="00EA46C9">
        <w:rPr>
          <w:rFonts w:cs="Times New Roman"/>
        </w:rPr>
        <w:t xml:space="preserve"> р</w:t>
      </w:r>
      <w:r w:rsidR="00054A8C" w:rsidRPr="00EA46C9">
        <w:rPr>
          <w:rFonts w:cs="Times New Roman"/>
        </w:rPr>
        <w:t>исунк</w:t>
      </w:r>
      <w:r w:rsidR="00446892" w:rsidRPr="00EA46C9">
        <w:rPr>
          <w:rFonts w:cs="Times New Roman"/>
        </w:rPr>
        <w:t>а</w:t>
      </w:r>
      <w:r w:rsidR="00054A8C" w:rsidRPr="00EA46C9">
        <w:rPr>
          <w:rFonts w:cs="Times New Roman"/>
        </w:rPr>
        <w:t xml:space="preserve"> </w:t>
      </w:r>
      <w:r w:rsidR="00B3481A" w:rsidRPr="00EA46C9">
        <w:rPr>
          <w:rFonts w:cs="Times New Roman"/>
        </w:rPr>
        <w:t>1</w:t>
      </w:r>
      <w:r w:rsidRPr="00EA46C9">
        <w:rPr>
          <w:rFonts w:cs="Times New Roman"/>
        </w:rPr>
        <w:t>.</w:t>
      </w:r>
      <w:r w:rsidR="00446892" w:rsidRPr="00EA46C9">
        <w:rPr>
          <w:rFonts w:cs="Times New Roman"/>
        </w:rPr>
        <w:t xml:space="preserve"> Форма распределения переме</w:t>
      </w:r>
      <w:r w:rsidR="00446892" w:rsidRPr="00EA46C9">
        <w:rPr>
          <w:rFonts w:cs="Times New Roman"/>
        </w:rPr>
        <w:t>н</w:t>
      </w:r>
      <w:r w:rsidR="00446892" w:rsidRPr="00EA46C9">
        <w:rPr>
          <w:rFonts w:cs="Times New Roman"/>
        </w:rPr>
        <w:t xml:space="preserve">ной отклика </w:t>
      </w:r>
      <w:r w:rsidR="006C1765" w:rsidRPr="00EA46C9">
        <w:rPr>
          <w:rFonts w:cs="Times New Roman"/>
        </w:rPr>
        <w:t xml:space="preserve">и </w:t>
      </w:r>
      <w:r w:rsidR="00786195" w:rsidRPr="00EA46C9">
        <w:rPr>
          <w:rFonts w:cs="Times New Roman"/>
        </w:rPr>
        <w:t xml:space="preserve">калибровочная </w:t>
      </w:r>
      <w:r w:rsidR="006C1765" w:rsidRPr="00EA46C9">
        <w:rPr>
          <w:rFonts w:cs="Times New Roman"/>
        </w:rPr>
        <w:t>функция являются только лишь пример</w:t>
      </w:r>
      <w:r w:rsidR="00503D8A" w:rsidRPr="00EA46C9">
        <w:rPr>
          <w:rFonts w:cs="Times New Roman"/>
        </w:rPr>
        <w:t>а</w:t>
      </w:r>
      <w:r w:rsidR="006C1765" w:rsidRPr="00EA46C9">
        <w:rPr>
          <w:rFonts w:cs="Times New Roman"/>
        </w:rPr>
        <w:t>м</w:t>
      </w:r>
      <w:r w:rsidR="00503D8A" w:rsidRPr="00EA46C9">
        <w:rPr>
          <w:rFonts w:cs="Times New Roman"/>
        </w:rPr>
        <w:t>и</w:t>
      </w:r>
      <w:r w:rsidR="006C1765" w:rsidRPr="00EA46C9">
        <w:rPr>
          <w:rFonts w:cs="Times New Roman"/>
        </w:rPr>
        <w:t xml:space="preserve"> </w:t>
      </w:r>
      <w:r w:rsidR="001A47C0" w:rsidRPr="00EA46C9">
        <w:rPr>
          <w:rFonts w:cs="Times New Roman"/>
        </w:rPr>
        <w:t xml:space="preserve">и не </w:t>
      </w:r>
      <w:r w:rsidR="002623B5" w:rsidRPr="00EA46C9">
        <w:rPr>
          <w:rFonts w:cs="Times New Roman"/>
        </w:rPr>
        <w:t xml:space="preserve">подразумевают </w:t>
      </w:r>
      <w:r w:rsidR="00D422F3" w:rsidRPr="00EA46C9">
        <w:rPr>
          <w:rFonts w:cs="Times New Roman"/>
        </w:rPr>
        <w:t>прим</w:t>
      </w:r>
      <w:r w:rsidR="00D422F3" w:rsidRPr="00EA46C9">
        <w:rPr>
          <w:rFonts w:cs="Times New Roman"/>
        </w:rPr>
        <w:t>е</w:t>
      </w:r>
      <w:r w:rsidR="00D422F3" w:rsidRPr="00EA46C9">
        <w:rPr>
          <w:rFonts w:cs="Times New Roman"/>
        </w:rPr>
        <w:t>нени</w:t>
      </w:r>
      <w:r w:rsidR="00651F34" w:rsidRPr="00EA46C9">
        <w:rPr>
          <w:rFonts w:cs="Times New Roman"/>
        </w:rPr>
        <w:t>я</w:t>
      </w:r>
      <w:r w:rsidR="005C57F3" w:rsidRPr="00EA46C9">
        <w:rPr>
          <w:rFonts w:cs="Times New Roman"/>
        </w:rPr>
        <w:t xml:space="preserve"> каких-либо ограничений </w:t>
      </w:r>
      <w:r w:rsidR="0087611A" w:rsidRPr="00EA46C9">
        <w:rPr>
          <w:rFonts w:cs="Times New Roman"/>
        </w:rPr>
        <w:t xml:space="preserve">для конкретного типа </w:t>
      </w:r>
      <w:r w:rsidR="00B9570C" w:rsidRPr="00EA46C9">
        <w:rPr>
          <w:rFonts w:cs="Times New Roman"/>
        </w:rPr>
        <w:t xml:space="preserve">распределения. Обозначения, используемые в настоящем стандарте, относятся к рисунку 1 и </w:t>
      </w:r>
      <w:r w:rsidR="00DA358F" w:rsidRPr="00EA46C9">
        <w:rPr>
          <w:rFonts w:cs="Times New Roman"/>
        </w:rPr>
        <w:t xml:space="preserve">носят иллюстративный характер. </w:t>
      </w:r>
      <w:r w:rsidR="00B52E28" w:rsidRPr="00EA46C9">
        <w:rPr>
          <w:rFonts w:cs="Times New Roman"/>
        </w:rPr>
        <w:t xml:space="preserve">Они не </w:t>
      </w:r>
      <w:r w:rsidR="00085B2D" w:rsidRPr="00EA46C9">
        <w:rPr>
          <w:rFonts w:cs="Times New Roman"/>
        </w:rPr>
        <w:t>в</w:t>
      </w:r>
      <w:r w:rsidR="002E06EE" w:rsidRPr="00EA46C9">
        <w:rPr>
          <w:rFonts w:cs="Times New Roman"/>
        </w:rPr>
        <w:t>ключены</w:t>
      </w:r>
      <w:r w:rsidR="00085B2D" w:rsidRPr="00EA46C9">
        <w:rPr>
          <w:rFonts w:cs="Times New Roman"/>
        </w:rPr>
        <w:t xml:space="preserve"> в </w:t>
      </w:r>
      <w:r w:rsidR="00B52E28" w:rsidRPr="00EA46C9">
        <w:rPr>
          <w:rFonts w:cs="Times New Roman"/>
        </w:rPr>
        <w:t>нормативн</w:t>
      </w:r>
      <w:r w:rsidR="00085B2D" w:rsidRPr="00EA46C9">
        <w:rPr>
          <w:rFonts w:cs="Times New Roman"/>
        </w:rPr>
        <w:t>ую</w:t>
      </w:r>
      <w:r w:rsidR="00B52E28" w:rsidRPr="00EA46C9">
        <w:rPr>
          <w:rFonts w:cs="Times New Roman"/>
        </w:rPr>
        <w:t xml:space="preserve"> часть</w:t>
      </w:r>
      <w:r w:rsidR="00085B2D" w:rsidRPr="00EA46C9">
        <w:rPr>
          <w:rFonts w:cs="Times New Roman"/>
        </w:rPr>
        <w:t xml:space="preserve"> </w:t>
      </w:r>
      <w:r w:rsidR="002E06EE" w:rsidRPr="00EA46C9">
        <w:rPr>
          <w:rFonts w:cs="Times New Roman"/>
        </w:rPr>
        <w:t>настоящего стандарта.</w:t>
      </w:r>
    </w:p>
    <w:p w14:paraId="64DAE9EB" w14:textId="34DA2FF0" w:rsidR="00B50D4C" w:rsidRPr="00EA46C9" w:rsidRDefault="00390692" w:rsidP="00FF0D28">
      <w:pPr>
        <w:shd w:val="clear" w:color="auto" w:fill="FFFFFF"/>
        <w:jc w:val="both"/>
        <w:rPr>
          <w:rFonts w:cs="Times New Roman"/>
        </w:rPr>
      </w:pPr>
      <w:r w:rsidRPr="00EA46C9">
        <w:rPr>
          <w:rFonts w:cs="Times New Roman"/>
          <w:noProof/>
        </w:rPr>
        <w:lastRenderedPageBreak/>
        <mc:AlternateContent>
          <mc:Choice Requires="wpc">
            <w:drawing>
              <wp:inline distT="0" distB="0" distL="0" distR="0" wp14:anchorId="316DCC33" wp14:editId="2489CF79">
                <wp:extent cx="6212840" cy="5025542"/>
                <wp:effectExtent l="0" t="0" r="0" b="381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2804" y="292608"/>
                            <a:ext cx="5522976" cy="4462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Надпись 14"/>
                        <wps:cNvSpPr txBox="1"/>
                        <wps:spPr>
                          <a:xfrm>
                            <a:off x="285275" y="149958"/>
                            <a:ext cx="1232629" cy="1609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198F5A" w14:textId="54DA53B4" w:rsidR="00D62ECF" w:rsidRPr="004F4D18" w:rsidRDefault="004F4D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Переменная отклика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16"/>
                        <wps:cNvSpPr txBox="1"/>
                        <wps:spPr>
                          <a:xfrm>
                            <a:off x="54884" y="2080674"/>
                            <a:ext cx="471811" cy="922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44A7F2" w14:textId="55AF3477" w:rsidR="004F4D18" w:rsidRPr="004F4D18" w:rsidRDefault="004F4D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Крит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ческое знач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ние п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е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реме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ной о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клика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Надпись 17"/>
                        <wps:cNvSpPr txBox="1"/>
                        <wps:spPr>
                          <a:xfrm>
                            <a:off x="5010256" y="1389703"/>
                            <a:ext cx="955305" cy="278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30C09E" w14:textId="3C600048" w:rsidR="004F4D18" w:rsidRPr="004F4D18" w:rsidRDefault="004F4D18" w:rsidP="004F4D1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Калибровочная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  <w:t>функция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Надпись 18"/>
                        <wps:cNvSpPr txBox="1"/>
                        <wps:spPr>
                          <a:xfrm>
                            <a:off x="3064637" y="3144301"/>
                            <a:ext cx="1540020" cy="4106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21C892" w14:textId="1FFCC8E8" w:rsidR="004F4D18" w:rsidRPr="004F4D18" w:rsidRDefault="004F4D18" w:rsidP="004F4D1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Минимальное обнаружив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емое значение </w:t>
                              </w:r>
                              <w:r w:rsidR="00A2040B">
                                <w:rPr>
                                  <w:sz w:val="18"/>
                                  <w:szCs w:val="18"/>
                                </w:rPr>
                                <w:t xml:space="preserve">приведенной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переменной состояния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Надпись 19"/>
                        <wps:cNvSpPr txBox="1"/>
                        <wps:spPr>
                          <a:xfrm>
                            <a:off x="1905178" y="3568664"/>
                            <a:ext cx="1409522" cy="4106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E46636" w14:textId="59755F06" w:rsidR="004F4D18" w:rsidRPr="004F4D18" w:rsidRDefault="004F4D18" w:rsidP="004F4D1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Критическое значение </w:t>
                              </w:r>
                              <w:r w:rsidR="00A2040B">
                                <w:rPr>
                                  <w:sz w:val="18"/>
                                  <w:szCs w:val="18"/>
                                </w:rPr>
                                <w:t xml:space="preserve">приведенной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переменной состояния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Надпись 21"/>
                        <wps:cNvSpPr txBox="1"/>
                        <wps:spPr>
                          <a:xfrm>
                            <a:off x="3739243" y="4252428"/>
                            <a:ext cx="2137099" cy="1454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9CCD7D" w14:textId="31F5C40B" w:rsidR="004F4D18" w:rsidRPr="004F4D18" w:rsidRDefault="00DF1521" w:rsidP="00BC0B31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Приведенная</w:t>
                              </w:r>
                              <w:r w:rsidR="00BC0B31">
                                <w:rPr>
                                  <w:sz w:val="18"/>
                                  <w:szCs w:val="18"/>
                                </w:rPr>
                                <w:t xml:space="preserve"> переменная состояния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Надпись 22"/>
                        <wps:cNvSpPr txBox="1"/>
                        <wps:spPr>
                          <a:xfrm>
                            <a:off x="4077225" y="4713543"/>
                            <a:ext cx="1777169" cy="1620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ECCAB8" w14:textId="3C37455D" w:rsidR="00BC0B31" w:rsidRPr="004F4D18" w:rsidRDefault="00BC0B31" w:rsidP="00BC0B31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Переменная состояния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Надпись 23"/>
                        <wps:cNvSpPr txBox="1"/>
                        <wps:spPr>
                          <a:xfrm>
                            <a:off x="649963" y="4778854"/>
                            <a:ext cx="1990825" cy="162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73B309" w14:textId="305ECC14" w:rsidR="00BC0B31" w:rsidRPr="004F4D18" w:rsidRDefault="00BC0B31" w:rsidP="00BC0B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Значение </w:t>
                              </w:r>
                              <w:r w:rsidRPr="00BC0B31">
                                <w:rPr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в базовом состоянии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6DCC33" id="Полотно 2" o:spid="_x0000_s1026" editas="canvas" style="width:489.2pt;height:395.7pt;mso-position-horizontal-relative:char;mso-position-vertical-relative:line" coordsize="62128,50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128;height:50253;visibility:visible;mso-wrap-style:square" filled="t">
                  <v:fill o:detectmouseclick="t"/>
                  <v:path o:connecttype="none"/>
                </v:shape>
                <v:shape id="Рисунок 5" o:spid="_x0000_s1028" type="#_x0000_t75" style="position:absolute;left:4828;top:2926;width:55229;height:44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">
                  <v:imagedata r:id="rId1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4" o:spid="_x0000_s1029" type="#_x0000_t202" style="position:absolute;left:2852;top:1499;width:12327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" fillcolor="white [3201]" stroked="f" strokeweight=".5pt">
                  <v:textbox inset=".1mm,.1mm,.1mm,.1mm">
                    <w:txbxContent>
                      <w:p w14:paraId="09198F5A" w14:textId="54DA53B4" w:rsidR="00D62ECF" w:rsidRPr="004F4D18" w:rsidRDefault="004F4D1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Переменная отклика</w:t>
                        </w:r>
                      </w:p>
                    </w:txbxContent>
                  </v:textbox>
                </v:shape>
                <v:shape id="Надпись 16" o:spid="_x0000_s1030" type="#_x0000_t202" style="position:absolute;left:548;top:20806;width:4718;height:9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" fillcolor="white [3201]" stroked="f" strokeweight=".5pt">
                  <v:textbox inset=".1mm,.1mm,.1mm,.1mm">
                    <w:txbxContent>
                      <w:p w14:paraId="0344A7F2" w14:textId="55AF3477" w:rsidR="004F4D18" w:rsidRPr="004F4D18" w:rsidRDefault="004F4D1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Критическое значение переменной отклика</w:t>
                        </w:r>
                      </w:p>
                    </w:txbxContent>
                  </v:textbox>
                </v:shape>
                <v:shape id="Надпись 17" o:spid="_x0000_s1031" type="#_x0000_t202" style="position:absolute;left:50102;top:13897;width:9553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" fillcolor="white [3201]" stroked="f" strokeweight=".5pt">
                  <v:textbox inset=".1mm,.1mm,.1mm,.1mm">
                    <w:txbxContent>
                      <w:p w14:paraId="3730C09E" w14:textId="3C600048" w:rsidR="004F4D18" w:rsidRPr="004F4D18" w:rsidRDefault="004F4D18" w:rsidP="004F4D1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Калибровочная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функция</w:t>
                        </w:r>
                      </w:p>
                    </w:txbxContent>
                  </v:textbox>
                </v:shape>
                <v:shape id="Надпись 18" o:spid="_x0000_s1032" type="#_x0000_t202" style="position:absolute;left:30646;top:31443;width:15400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" fillcolor="white [3201]" stroked="f" strokeweight=".5pt">
                  <v:textbox inset=".1mm,.1mm,.1mm,.1mm">
                    <w:txbxContent>
                      <w:p w14:paraId="0821C892" w14:textId="1FFCC8E8" w:rsidR="004F4D18" w:rsidRPr="004F4D18" w:rsidRDefault="004F4D18" w:rsidP="004F4D1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Минимальное обнаруживаемое значение </w:t>
                        </w:r>
                        <w:r w:rsidR="00A2040B">
                          <w:rPr>
                            <w:sz w:val="18"/>
                            <w:szCs w:val="18"/>
                          </w:rPr>
                          <w:t xml:space="preserve">приведенной </w:t>
                        </w:r>
                        <w:r>
                          <w:rPr>
                            <w:sz w:val="18"/>
                            <w:szCs w:val="18"/>
                          </w:rPr>
                          <w:t>переменной состояния</w:t>
                        </w:r>
                      </w:p>
                    </w:txbxContent>
                  </v:textbox>
                </v:shape>
                <v:shape id="Надпись 19" o:spid="_x0000_s1033" type="#_x0000_t202" style="position:absolute;left:19051;top:35686;width:14096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" fillcolor="white [3201]" stroked="f" strokeweight=".5pt">
                  <v:textbox inset=".1mm,.1mm,.1mm,.1mm">
                    <w:txbxContent>
                      <w:p w14:paraId="73E46636" w14:textId="59755F06" w:rsidR="004F4D18" w:rsidRPr="004F4D18" w:rsidRDefault="004F4D18" w:rsidP="004F4D1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Критическое значение </w:t>
                        </w:r>
                        <w:r w:rsidR="00A2040B">
                          <w:rPr>
                            <w:sz w:val="18"/>
                            <w:szCs w:val="18"/>
                          </w:rPr>
                          <w:t xml:space="preserve">приведенной </w:t>
                        </w:r>
                        <w:r>
                          <w:rPr>
                            <w:sz w:val="18"/>
                            <w:szCs w:val="18"/>
                          </w:rPr>
                          <w:t>переменной состояния</w:t>
                        </w:r>
                      </w:p>
                    </w:txbxContent>
                  </v:textbox>
                </v:shape>
                <v:shape id="Надпись 21" o:spid="_x0000_s1034" type="#_x0000_t202" style="position:absolute;left:37392;top:42524;width:21371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" fillcolor="white [3201]" stroked="f" strokeweight=".5pt">
                  <v:textbox inset=".1mm,.1mm,.1mm,.1mm">
                    <w:txbxContent>
                      <w:p w14:paraId="079CCD7D" w14:textId="31F5C40B" w:rsidR="004F4D18" w:rsidRPr="004F4D18" w:rsidRDefault="00DF1521" w:rsidP="00BC0B3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Приведенная</w:t>
                        </w:r>
                        <w:r w:rsidR="00BC0B31">
                          <w:rPr>
                            <w:sz w:val="18"/>
                            <w:szCs w:val="18"/>
                          </w:rPr>
                          <w:t xml:space="preserve"> переменная состояния</w:t>
                        </w:r>
                      </w:p>
                    </w:txbxContent>
                  </v:textbox>
                </v:shape>
                <v:shape id="Надпись 22" o:spid="_x0000_s1035" type="#_x0000_t202" style="position:absolute;left:40772;top:47135;width:1777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" fillcolor="white [3201]" stroked="f" strokeweight=".5pt">
                  <v:textbox inset=".1mm,.1mm,.1mm,.1mm">
                    <w:txbxContent>
                      <w:p w14:paraId="28ECCAB8" w14:textId="3C37455D" w:rsidR="00BC0B31" w:rsidRPr="004F4D18" w:rsidRDefault="00BC0B31" w:rsidP="00BC0B3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Переменная состояния</w:t>
                        </w:r>
                      </w:p>
                    </w:txbxContent>
                  </v:textbox>
                </v:shape>
                <v:shape id="Надпись 23" o:spid="_x0000_s1036" type="#_x0000_t202" style="position:absolute;left:6499;top:47788;width:1990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" fillcolor="white [3201]" stroked="f" strokeweight=".5pt">
                  <v:textbox inset=".1mm,.1mm,.1mm,.1mm">
                    <w:txbxContent>
                      <w:p w14:paraId="7D73B309" w14:textId="305ECC14" w:rsidR="00BC0B31" w:rsidRPr="004F4D18" w:rsidRDefault="00BC0B31" w:rsidP="00BC0B3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Значение </w:t>
                        </w:r>
                        <w:r w:rsidRPr="00BC0B31">
                          <w:rPr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w:t>Z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в базовом состоянии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afff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6978"/>
      </w:tblGrid>
      <w:tr w:rsidR="00477CF2" w:rsidRPr="00EA46C9" w14:paraId="7E93BE9F" w14:textId="77777777" w:rsidTr="00D657C7">
        <w:tc>
          <w:tcPr>
            <w:tcW w:w="393" w:type="dxa"/>
          </w:tcPr>
          <w:p w14:paraId="0E747D5C" w14:textId="0E1D7799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Z</w:t>
            </w:r>
          </w:p>
        </w:tc>
        <w:tc>
          <w:tcPr>
            <w:tcW w:w="6978" w:type="dxa"/>
          </w:tcPr>
          <w:p w14:paraId="25F9E35A" w14:textId="40A74554" w:rsidR="00477CF2" w:rsidRPr="00EA46C9" w:rsidRDefault="00477CF2" w:rsidP="00B42066">
            <w:pPr>
              <w:shd w:val="clear" w:color="auto" w:fill="FFFFFF"/>
              <w:ind w:hanging="107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sz w:val="18"/>
                <w:szCs w:val="18"/>
                <w:lang w:val="en-US"/>
              </w:rPr>
              <w:t xml:space="preserve">– </w:t>
            </w:r>
            <w:r w:rsidRPr="00EA46C9">
              <w:rPr>
                <w:rFonts w:cs="Times New Roman"/>
                <w:sz w:val="18"/>
                <w:szCs w:val="18"/>
              </w:rPr>
              <w:t>переменная состояния;</w:t>
            </w:r>
          </w:p>
        </w:tc>
      </w:tr>
      <w:tr w:rsidR="00477CF2" w:rsidRPr="00EA46C9" w14:paraId="0B3ECECD" w14:textId="77777777" w:rsidTr="00D657C7">
        <w:tc>
          <w:tcPr>
            <w:tcW w:w="393" w:type="dxa"/>
          </w:tcPr>
          <w:p w14:paraId="0504CC2E" w14:textId="5E823D55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</w:pPr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z</w:t>
            </w:r>
            <w:r w:rsidRPr="00EA46C9"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6978" w:type="dxa"/>
          </w:tcPr>
          <w:p w14:paraId="2419C246" w14:textId="2C8D9E83" w:rsidR="00477CF2" w:rsidRPr="00EA46C9" w:rsidRDefault="00477CF2" w:rsidP="00B42066">
            <w:pPr>
              <w:ind w:hanging="107"/>
              <w:rPr>
                <w:rFonts w:cs="Times New Roman"/>
                <w:sz w:val="18"/>
                <w:szCs w:val="18"/>
              </w:rPr>
            </w:pPr>
            <w:r w:rsidRPr="00EA46C9">
              <w:rPr>
                <w:rFonts w:cs="Times New Roman"/>
                <w:sz w:val="18"/>
                <w:szCs w:val="18"/>
              </w:rPr>
              <w:t>– значение переменной состояния в базовых условиях;</w:t>
            </w:r>
          </w:p>
        </w:tc>
      </w:tr>
      <w:tr w:rsidR="00477CF2" w:rsidRPr="00EA46C9" w14:paraId="6CEDE341" w14:textId="77777777" w:rsidTr="00D657C7">
        <w:tc>
          <w:tcPr>
            <w:tcW w:w="393" w:type="dxa"/>
          </w:tcPr>
          <w:p w14:paraId="03903A03" w14:textId="79977676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X</w:t>
            </w:r>
          </w:p>
        </w:tc>
        <w:tc>
          <w:tcPr>
            <w:tcW w:w="6978" w:type="dxa"/>
          </w:tcPr>
          <w:p w14:paraId="4F0E26A8" w14:textId="3AA7F8DD" w:rsidR="00477CF2" w:rsidRPr="00EA46C9" w:rsidRDefault="00477CF2" w:rsidP="00B42066">
            <w:pPr>
              <w:ind w:hanging="107"/>
              <w:rPr>
                <w:rFonts w:cs="Times New Roman"/>
                <w:i/>
                <w:iCs/>
                <w:sz w:val="18"/>
                <w:szCs w:val="18"/>
              </w:rPr>
            </w:pPr>
            <w:r w:rsidRPr="00EA46C9">
              <w:rPr>
                <w:rFonts w:cs="Times New Roman"/>
                <w:sz w:val="18"/>
                <w:szCs w:val="18"/>
              </w:rPr>
              <w:t xml:space="preserve">– </w:t>
            </w:r>
            <w:r w:rsidR="00A2040B" w:rsidRPr="00EA46C9">
              <w:rPr>
                <w:rFonts w:cs="Times New Roman"/>
                <w:sz w:val="18"/>
                <w:szCs w:val="18"/>
              </w:rPr>
              <w:t>приведенная</w:t>
            </w:r>
            <w:r w:rsidR="00806F73" w:rsidRPr="00EA46C9">
              <w:rPr>
                <w:rFonts w:cs="Times New Roman"/>
                <w:sz w:val="18"/>
                <w:szCs w:val="18"/>
              </w:rPr>
              <w:t xml:space="preserve"> переменная состояния, </w:t>
            </w:r>
            <w:r w:rsidR="00806F73"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X</w:t>
            </w:r>
            <w:r w:rsidR="00806F73" w:rsidRPr="00EA46C9">
              <w:rPr>
                <w:rFonts w:cs="Times New Roman"/>
                <w:sz w:val="18"/>
                <w:szCs w:val="18"/>
              </w:rPr>
              <w:t xml:space="preserve"> = </w:t>
            </w:r>
            <w:r w:rsidR="00806F73"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Z</w:t>
            </w:r>
            <w:r w:rsidR="00806F73" w:rsidRPr="00EA46C9">
              <w:rPr>
                <w:rFonts w:cs="Times New Roman"/>
                <w:sz w:val="18"/>
                <w:szCs w:val="18"/>
              </w:rPr>
              <w:t xml:space="preserve"> - </w:t>
            </w:r>
            <w:r w:rsidR="00806F73"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z</w:t>
            </w:r>
            <w:r w:rsidR="00806F73" w:rsidRPr="00EA46C9">
              <w:rPr>
                <w:rFonts w:cs="Times New Roman"/>
                <w:i/>
                <w:iCs/>
                <w:sz w:val="18"/>
                <w:szCs w:val="18"/>
                <w:vertAlign w:val="subscript"/>
              </w:rPr>
              <w:t>0</w:t>
            </w:r>
          </w:p>
        </w:tc>
      </w:tr>
      <w:tr w:rsidR="00477CF2" w:rsidRPr="00EA46C9" w14:paraId="262F82B4" w14:textId="77777777" w:rsidTr="00D657C7">
        <w:tc>
          <w:tcPr>
            <w:tcW w:w="393" w:type="dxa"/>
          </w:tcPr>
          <w:p w14:paraId="7D3427D9" w14:textId="53A3C677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x</w:t>
            </w:r>
            <w:r w:rsidRPr="00EA46C9"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6978" w:type="dxa"/>
          </w:tcPr>
          <w:p w14:paraId="54E9BE1F" w14:textId="22238133" w:rsidR="00477CF2" w:rsidRPr="00EA46C9" w:rsidRDefault="00806F73" w:rsidP="00B42066">
            <w:pPr>
              <w:ind w:hanging="107"/>
              <w:rPr>
                <w:rFonts w:cs="Times New Roman"/>
                <w:i/>
                <w:iCs/>
                <w:sz w:val="18"/>
                <w:szCs w:val="18"/>
              </w:rPr>
            </w:pPr>
            <w:r w:rsidRPr="00EA46C9">
              <w:rPr>
                <w:rFonts w:cs="Times New Roman"/>
                <w:sz w:val="18"/>
                <w:szCs w:val="18"/>
              </w:rPr>
              <w:t xml:space="preserve">– критическое значение </w:t>
            </w:r>
            <w:r w:rsidR="00A2040B" w:rsidRPr="00EA46C9">
              <w:rPr>
                <w:rFonts w:cs="Times New Roman"/>
                <w:sz w:val="18"/>
                <w:szCs w:val="18"/>
              </w:rPr>
              <w:t>приведенной</w:t>
            </w:r>
            <w:r w:rsidRPr="00EA46C9">
              <w:rPr>
                <w:rFonts w:cs="Times New Roman"/>
                <w:sz w:val="18"/>
                <w:szCs w:val="18"/>
              </w:rPr>
              <w:t xml:space="preserve"> переменной состояния;</w:t>
            </w:r>
          </w:p>
        </w:tc>
      </w:tr>
      <w:tr w:rsidR="00477CF2" w:rsidRPr="00EA46C9" w14:paraId="37FB1E9F" w14:textId="77777777" w:rsidTr="00D657C7">
        <w:tc>
          <w:tcPr>
            <w:tcW w:w="393" w:type="dxa"/>
          </w:tcPr>
          <w:p w14:paraId="07B60C42" w14:textId="6CF1FFA8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x</w:t>
            </w:r>
            <w:r w:rsidR="00415863" w:rsidRPr="00EA46C9"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6978" w:type="dxa"/>
          </w:tcPr>
          <w:p w14:paraId="6E0103C9" w14:textId="3CBD5515" w:rsidR="00477CF2" w:rsidRPr="00EA46C9" w:rsidRDefault="00806F73" w:rsidP="00B42066">
            <w:pPr>
              <w:ind w:hanging="107"/>
              <w:rPr>
                <w:rFonts w:cs="Times New Roman"/>
                <w:i/>
                <w:iCs/>
                <w:sz w:val="18"/>
                <w:szCs w:val="18"/>
              </w:rPr>
            </w:pPr>
            <w:r w:rsidRPr="00EA46C9">
              <w:rPr>
                <w:rFonts w:cs="Times New Roman"/>
                <w:sz w:val="18"/>
                <w:szCs w:val="18"/>
              </w:rPr>
              <w:t xml:space="preserve">– минимальное обнаруживаемое значение </w:t>
            </w:r>
            <w:r w:rsidR="00A2040B" w:rsidRPr="00EA46C9">
              <w:rPr>
                <w:rFonts w:cs="Times New Roman"/>
                <w:sz w:val="18"/>
                <w:szCs w:val="18"/>
              </w:rPr>
              <w:t>приведенной</w:t>
            </w:r>
            <w:r w:rsidRPr="00EA46C9">
              <w:rPr>
                <w:rFonts w:cs="Times New Roman"/>
                <w:sz w:val="18"/>
                <w:szCs w:val="18"/>
              </w:rPr>
              <w:t xml:space="preserve"> переменной состояния;</w:t>
            </w:r>
          </w:p>
        </w:tc>
      </w:tr>
      <w:tr w:rsidR="00477CF2" w:rsidRPr="00EA46C9" w14:paraId="7E8622D7" w14:textId="77777777" w:rsidTr="00D657C7">
        <w:tc>
          <w:tcPr>
            <w:tcW w:w="393" w:type="dxa"/>
          </w:tcPr>
          <w:p w14:paraId="37D2831E" w14:textId="5CD8BD20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Y</w:t>
            </w:r>
          </w:p>
        </w:tc>
        <w:tc>
          <w:tcPr>
            <w:tcW w:w="6978" w:type="dxa"/>
          </w:tcPr>
          <w:p w14:paraId="21FCE912" w14:textId="37A05F96" w:rsidR="00477CF2" w:rsidRPr="00EA46C9" w:rsidRDefault="00806F73" w:rsidP="00B42066">
            <w:pPr>
              <w:ind w:hanging="107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sz w:val="18"/>
                <w:szCs w:val="18"/>
              </w:rPr>
              <w:t>– переменная отклика;</w:t>
            </w:r>
          </w:p>
        </w:tc>
      </w:tr>
      <w:tr w:rsidR="00477CF2" w:rsidRPr="00EA46C9" w14:paraId="647E333B" w14:textId="77777777" w:rsidTr="00D657C7">
        <w:tc>
          <w:tcPr>
            <w:tcW w:w="393" w:type="dxa"/>
          </w:tcPr>
          <w:p w14:paraId="7AF380FF" w14:textId="00022BA2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y</w:t>
            </w:r>
            <w:r w:rsidRPr="00EA46C9">
              <w:rPr>
                <w:rFonts w:cs="Times New Roman"/>
                <w:i/>
                <w:iCs/>
                <w:sz w:val="18"/>
                <w:szCs w:val="18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6978" w:type="dxa"/>
          </w:tcPr>
          <w:p w14:paraId="6AA8B03E" w14:textId="5E2BBF7E" w:rsidR="00477CF2" w:rsidRPr="00EA46C9" w:rsidRDefault="00806F73" w:rsidP="00B42066">
            <w:pPr>
              <w:ind w:hanging="107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sz w:val="18"/>
                <w:szCs w:val="18"/>
              </w:rPr>
              <w:t>– критическое значение переменной отклика;</w:t>
            </w:r>
          </w:p>
        </w:tc>
      </w:tr>
      <w:tr w:rsidR="00477CF2" w:rsidRPr="00EA46C9" w14:paraId="09E01B71" w14:textId="77777777" w:rsidTr="00D657C7">
        <w:tc>
          <w:tcPr>
            <w:tcW w:w="393" w:type="dxa"/>
          </w:tcPr>
          <w:p w14:paraId="5BF50796" w14:textId="758962EA" w:rsidR="00477CF2" w:rsidRPr="00EA46C9" w:rsidRDefault="00477CF2" w:rsidP="00477CF2">
            <w:pPr>
              <w:jc w:val="center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i/>
                <w:iCs/>
                <w:sz w:val="18"/>
                <w:szCs w:val="18"/>
                <w:lang w:val="en-US"/>
              </w:rPr>
              <w:t>α</w:t>
            </w:r>
          </w:p>
        </w:tc>
        <w:tc>
          <w:tcPr>
            <w:tcW w:w="6978" w:type="dxa"/>
          </w:tcPr>
          <w:p w14:paraId="6230EC24" w14:textId="7BD44A3F" w:rsidR="00477CF2" w:rsidRPr="00EA46C9" w:rsidRDefault="00806F73" w:rsidP="00B42066">
            <w:pPr>
              <w:ind w:hanging="107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rFonts w:cs="Times New Roman"/>
                <w:sz w:val="18"/>
                <w:szCs w:val="18"/>
              </w:rPr>
              <w:t>– вероятность ошибки первого рода;</w:t>
            </w:r>
          </w:p>
        </w:tc>
      </w:tr>
      <w:tr w:rsidR="00477CF2" w:rsidRPr="00EA46C9" w14:paraId="6B284C2C" w14:textId="77777777" w:rsidTr="00D657C7">
        <w:tc>
          <w:tcPr>
            <w:tcW w:w="393" w:type="dxa"/>
          </w:tcPr>
          <w:p w14:paraId="65B4B391" w14:textId="03FF1B77" w:rsidR="00477CF2" w:rsidRPr="00EA46C9" w:rsidRDefault="00477CF2" w:rsidP="00477CF2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EA46C9">
              <w:rPr>
                <w:i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6978" w:type="dxa"/>
          </w:tcPr>
          <w:p w14:paraId="6059ABFF" w14:textId="4E4C641F" w:rsidR="00477CF2" w:rsidRPr="00EA46C9" w:rsidRDefault="00806F73" w:rsidP="00715C3F">
            <w:pPr>
              <w:ind w:hanging="107"/>
              <w:rPr>
                <w:rFonts w:cs="Times New Roman"/>
                <w:i/>
                <w:iCs/>
                <w:sz w:val="18"/>
                <w:szCs w:val="18"/>
              </w:rPr>
            </w:pPr>
            <w:r w:rsidRPr="00EA46C9">
              <w:rPr>
                <w:rFonts w:cs="Times New Roman"/>
                <w:sz w:val="18"/>
                <w:szCs w:val="18"/>
              </w:rPr>
              <w:t xml:space="preserve">– вероятность ошибки второго рода </w:t>
            </w:r>
            <w:r w:rsidR="006F624C" w:rsidRPr="00EA46C9">
              <w:rPr>
                <w:rFonts w:cs="Times New Roman"/>
                <w:sz w:val="18"/>
                <w:szCs w:val="18"/>
              </w:rPr>
              <w:t>при</w:t>
            </w:r>
            <w:r w:rsidRPr="00EA46C9">
              <w:rPr>
                <w:rFonts w:cs="Times New Roman"/>
                <w:sz w:val="18"/>
                <w:szCs w:val="18"/>
              </w:rPr>
              <w:t xml:space="preserve"> </w:t>
            </w:r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X</w:t>
            </w:r>
            <w:r w:rsidRPr="00EA46C9">
              <w:rPr>
                <w:rFonts w:cs="Times New Roman"/>
                <w:sz w:val="18"/>
                <w:szCs w:val="18"/>
              </w:rPr>
              <w:t xml:space="preserve"> = </w:t>
            </w:r>
            <w:proofErr w:type="spellStart"/>
            <w:r w:rsidRPr="00EA46C9">
              <w:rPr>
                <w:rFonts w:cs="Times New Roman"/>
                <w:i/>
                <w:iCs/>
                <w:sz w:val="18"/>
                <w:szCs w:val="18"/>
                <w:lang w:val="en-US"/>
              </w:rPr>
              <w:t>x</w:t>
            </w:r>
            <w:r w:rsidR="00715C3F" w:rsidRPr="00572DB5">
              <w:rPr>
                <w:rFonts w:cs="Times New Roman"/>
                <w:i/>
                <w:iCs/>
                <w:sz w:val="18"/>
                <w:szCs w:val="18"/>
                <w:highlight w:val="yellow"/>
                <w:vertAlign w:val="subscript"/>
                <w:lang w:val="en-US"/>
              </w:rPr>
              <w:t>d</w:t>
            </w:r>
            <w:proofErr w:type="spellEnd"/>
          </w:p>
        </w:tc>
      </w:tr>
    </w:tbl>
    <w:p w14:paraId="4EE2BAE8" w14:textId="43D46AEC" w:rsidR="002E06EE" w:rsidRPr="00EA46C9" w:rsidRDefault="00BB3C41" w:rsidP="00B42066">
      <w:pPr>
        <w:shd w:val="clear" w:color="auto" w:fill="FFFFFF"/>
        <w:spacing w:before="80" w:after="200"/>
        <w:jc w:val="center"/>
        <w:rPr>
          <w:rFonts w:cs="Times New Roman"/>
          <w:b/>
          <w:bCs/>
          <w:sz w:val="18"/>
          <w:szCs w:val="18"/>
        </w:rPr>
      </w:pPr>
      <w:r w:rsidRPr="00EA46C9">
        <w:rPr>
          <w:rFonts w:cs="Times New Roman"/>
          <w:b/>
          <w:bCs/>
          <w:sz w:val="18"/>
          <w:szCs w:val="18"/>
        </w:rPr>
        <w:t>Рисунок 1</w:t>
      </w:r>
      <w:r w:rsidR="00653292" w:rsidRPr="00EA46C9">
        <w:rPr>
          <w:rFonts w:cs="Times New Roman"/>
          <w:b/>
          <w:bCs/>
          <w:sz w:val="18"/>
          <w:szCs w:val="18"/>
        </w:rPr>
        <w:t xml:space="preserve"> </w:t>
      </w:r>
      <w:r w:rsidR="009A7A09" w:rsidRPr="00EA46C9">
        <w:rPr>
          <w:rFonts w:cs="Times New Roman"/>
          <w:b/>
          <w:bCs/>
          <w:sz w:val="18"/>
          <w:szCs w:val="18"/>
        </w:rPr>
        <w:t>–</w:t>
      </w:r>
      <w:r w:rsidR="00653292" w:rsidRPr="00EA46C9">
        <w:rPr>
          <w:rFonts w:cs="Times New Roman"/>
          <w:b/>
          <w:bCs/>
          <w:sz w:val="18"/>
          <w:szCs w:val="18"/>
        </w:rPr>
        <w:t xml:space="preserve"> </w:t>
      </w:r>
      <w:r w:rsidR="009A7A09" w:rsidRPr="00EA46C9">
        <w:rPr>
          <w:rFonts w:cs="Times New Roman"/>
          <w:b/>
          <w:bCs/>
          <w:sz w:val="18"/>
          <w:szCs w:val="18"/>
        </w:rPr>
        <w:t>Калибровочная функция, критическое значение переменной отклика, критическое значение</w:t>
      </w:r>
      <w:r w:rsidR="00040FB7" w:rsidRPr="00EA46C9">
        <w:rPr>
          <w:rFonts w:cs="Times New Roman"/>
          <w:b/>
          <w:bCs/>
          <w:sz w:val="18"/>
          <w:szCs w:val="18"/>
        </w:rPr>
        <w:br/>
      </w:r>
      <w:r w:rsidR="00A2040B" w:rsidRPr="00EA46C9">
        <w:rPr>
          <w:rFonts w:cs="Times New Roman"/>
          <w:b/>
          <w:bCs/>
          <w:sz w:val="18"/>
          <w:szCs w:val="18"/>
        </w:rPr>
        <w:t>приведенной</w:t>
      </w:r>
      <w:r w:rsidR="009A7A09" w:rsidRPr="00EA46C9">
        <w:rPr>
          <w:rFonts w:cs="Times New Roman"/>
          <w:b/>
          <w:bCs/>
          <w:sz w:val="18"/>
          <w:szCs w:val="18"/>
        </w:rPr>
        <w:t xml:space="preserve"> переменной состояния и минимальное обнаруживаемое значение </w:t>
      </w:r>
      <w:r w:rsidR="00A2040B" w:rsidRPr="00EA46C9">
        <w:rPr>
          <w:rFonts w:cs="Times New Roman"/>
          <w:b/>
          <w:bCs/>
          <w:sz w:val="18"/>
          <w:szCs w:val="18"/>
        </w:rPr>
        <w:t>приведенной</w:t>
      </w:r>
      <w:r w:rsidR="009A7A09" w:rsidRPr="00EA46C9">
        <w:rPr>
          <w:rFonts w:cs="Times New Roman"/>
          <w:b/>
          <w:bCs/>
          <w:sz w:val="18"/>
          <w:szCs w:val="18"/>
        </w:rPr>
        <w:t xml:space="preserve"> переменной состояния</w:t>
      </w:r>
    </w:p>
    <w:p w14:paraId="65089BFF" w14:textId="315B0DEA" w:rsidR="00BB3C41" w:rsidRPr="00EA46C9" w:rsidRDefault="00BB3C41" w:rsidP="00C60D97">
      <w:pPr>
        <w:shd w:val="clear" w:color="auto" w:fill="FFFFFF"/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 xml:space="preserve">3.1 </w:t>
      </w:r>
      <w:r w:rsidRPr="00EA46C9">
        <w:rPr>
          <w:rFonts w:cs="Times New Roman"/>
          <w:b/>
          <w:bCs/>
        </w:rPr>
        <w:t xml:space="preserve">переменная состояния </w:t>
      </w:r>
      <w:r w:rsidRPr="00EA46C9">
        <w:rPr>
          <w:rFonts w:cs="Times New Roman"/>
          <w:b/>
          <w:bCs/>
          <w:i/>
          <w:iCs/>
          <w:lang w:val="en-US"/>
        </w:rPr>
        <w:t>Z</w:t>
      </w:r>
      <w:r w:rsidRPr="00EA46C9">
        <w:rPr>
          <w:rFonts w:cs="Times New Roman"/>
          <w:b/>
          <w:bCs/>
          <w:i/>
          <w:iCs/>
        </w:rPr>
        <w:t xml:space="preserve"> </w:t>
      </w:r>
      <w:r w:rsidRPr="00EA46C9">
        <w:rPr>
          <w:rFonts w:cs="Times New Roman"/>
        </w:rPr>
        <w:t>(</w:t>
      </w:r>
      <w:r w:rsidRPr="00EA46C9">
        <w:rPr>
          <w:rFonts w:cs="Times New Roman"/>
          <w:lang w:val="en-US"/>
        </w:rPr>
        <w:t>state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variable</w:t>
      </w:r>
      <w:r w:rsidRPr="00EA46C9">
        <w:rPr>
          <w:rFonts w:cs="Times New Roman"/>
        </w:rPr>
        <w:t xml:space="preserve">): </w:t>
      </w:r>
      <w:r w:rsidR="00803133">
        <w:rPr>
          <w:rFonts w:cs="Times New Roman"/>
        </w:rPr>
        <w:t>В</w:t>
      </w:r>
      <w:r w:rsidR="009B108E" w:rsidRPr="00EA46C9">
        <w:rPr>
          <w:rFonts w:cs="Times New Roman"/>
        </w:rPr>
        <w:t>еличина, описывающая состояние системы.</w:t>
      </w:r>
    </w:p>
    <w:p w14:paraId="53EBD4E3" w14:textId="2A8FA24C" w:rsidR="00E96A90" w:rsidRPr="00EA46C9" w:rsidRDefault="00C72C2F" w:rsidP="00D657C7">
      <w:pPr>
        <w:spacing w:before="4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</w:t>
      </w:r>
      <w:r w:rsidR="009B108E" w:rsidRPr="00EA46C9">
        <w:rPr>
          <w:spacing w:val="40"/>
          <w:sz w:val="18"/>
          <w:szCs w:val="18"/>
        </w:rPr>
        <w:t xml:space="preserve"> 1</w:t>
      </w:r>
      <w:proofErr w:type="gramStart"/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FD7393" w:rsidRPr="00EA46C9">
        <w:rPr>
          <w:sz w:val="18"/>
          <w:szCs w:val="18"/>
        </w:rPr>
        <w:t>К</w:t>
      </w:r>
      <w:proofErr w:type="gramEnd"/>
      <w:r w:rsidR="00FD7393" w:rsidRPr="00EA46C9">
        <w:rPr>
          <w:sz w:val="18"/>
          <w:szCs w:val="18"/>
        </w:rPr>
        <w:t>ак правило</w:t>
      </w:r>
      <w:r w:rsidR="009B108E" w:rsidRPr="00EA46C9">
        <w:rPr>
          <w:sz w:val="18"/>
          <w:szCs w:val="18"/>
        </w:rPr>
        <w:t xml:space="preserve"> система характеризуется </w:t>
      </w:r>
      <w:r w:rsidR="00FD7393" w:rsidRPr="00EA46C9">
        <w:rPr>
          <w:sz w:val="18"/>
          <w:szCs w:val="18"/>
        </w:rPr>
        <w:t>несколькими переменными состояния. Однако</w:t>
      </w:r>
      <w:r w:rsidR="00D4551B" w:rsidRPr="00EA46C9">
        <w:rPr>
          <w:sz w:val="18"/>
          <w:szCs w:val="18"/>
        </w:rPr>
        <w:t>,</w:t>
      </w:r>
      <w:r w:rsidR="00FD7393" w:rsidRPr="00EA46C9">
        <w:rPr>
          <w:sz w:val="18"/>
          <w:szCs w:val="18"/>
        </w:rPr>
        <w:t xml:space="preserve"> в зависимости от объема исследования</w:t>
      </w:r>
      <w:r w:rsidR="00D4551B" w:rsidRPr="00EA46C9">
        <w:rPr>
          <w:sz w:val="18"/>
          <w:szCs w:val="18"/>
        </w:rPr>
        <w:t>,</w:t>
      </w:r>
      <w:r w:rsidR="00FD7393" w:rsidRPr="00EA46C9">
        <w:rPr>
          <w:sz w:val="18"/>
          <w:szCs w:val="18"/>
        </w:rPr>
        <w:t xml:space="preserve"> </w:t>
      </w:r>
      <w:r w:rsidR="00D4551B" w:rsidRPr="00EA46C9">
        <w:rPr>
          <w:sz w:val="18"/>
          <w:szCs w:val="18"/>
        </w:rPr>
        <w:t>с целью</w:t>
      </w:r>
      <w:r w:rsidR="00FD7393" w:rsidRPr="00EA46C9">
        <w:rPr>
          <w:sz w:val="18"/>
          <w:szCs w:val="18"/>
        </w:rPr>
        <w:t xml:space="preserve"> обнаружения различия между </w:t>
      </w:r>
      <w:r w:rsidR="00005034" w:rsidRPr="00EA46C9">
        <w:rPr>
          <w:sz w:val="18"/>
          <w:szCs w:val="18"/>
        </w:rPr>
        <w:t>фактическим и базовым состоянием выбира</w:t>
      </w:r>
      <w:r w:rsidR="0029002E" w:rsidRPr="00EA46C9">
        <w:rPr>
          <w:sz w:val="18"/>
          <w:szCs w:val="18"/>
        </w:rPr>
        <w:t>ют</w:t>
      </w:r>
      <w:r w:rsidR="00005034" w:rsidRPr="00EA46C9">
        <w:rPr>
          <w:sz w:val="18"/>
          <w:szCs w:val="18"/>
        </w:rPr>
        <w:t xml:space="preserve"> только одн</w:t>
      </w:r>
      <w:r w:rsidR="0029002E" w:rsidRPr="00EA46C9">
        <w:rPr>
          <w:sz w:val="18"/>
          <w:szCs w:val="18"/>
        </w:rPr>
        <w:t>у</w:t>
      </w:r>
      <w:r w:rsidR="00005034" w:rsidRPr="00EA46C9">
        <w:rPr>
          <w:sz w:val="18"/>
          <w:szCs w:val="18"/>
        </w:rPr>
        <w:t xml:space="preserve"> переменн</w:t>
      </w:r>
      <w:r w:rsidR="0029002E" w:rsidRPr="00EA46C9">
        <w:rPr>
          <w:sz w:val="18"/>
          <w:szCs w:val="18"/>
        </w:rPr>
        <w:t>ую</w:t>
      </w:r>
      <w:r w:rsidR="00005034" w:rsidRPr="00EA46C9">
        <w:rPr>
          <w:sz w:val="18"/>
          <w:szCs w:val="18"/>
        </w:rPr>
        <w:t xml:space="preserve"> состояния.</w:t>
      </w:r>
    </w:p>
    <w:p w14:paraId="1B5F2F23" w14:textId="1032C20D" w:rsidR="009B108E" w:rsidRPr="00EA46C9" w:rsidRDefault="009B108E" w:rsidP="00D657C7">
      <w:pPr>
        <w:spacing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2</w:t>
      </w:r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282ECA" w:rsidRPr="00EA46C9">
        <w:rPr>
          <w:sz w:val="18"/>
          <w:szCs w:val="18"/>
        </w:rPr>
        <w:t>Обычно выбранная переменная состояния принимает свое наименьшее значение в б</w:t>
      </w:r>
      <w:r w:rsidR="00282ECA" w:rsidRPr="00EA46C9">
        <w:rPr>
          <w:sz w:val="18"/>
          <w:szCs w:val="18"/>
        </w:rPr>
        <w:t>а</w:t>
      </w:r>
      <w:r w:rsidR="00282ECA" w:rsidRPr="00EA46C9">
        <w:rPr>
          <w:sz w:val="18"/>
          <w:szCs w:val="18"/>
        </w:rPr>
        <w:t>зовом состоянии</w:t>
      </w:r>
      <w:r w:rsidRPr="00EA46C9">
        <w:rPr>
          <w:sz w:val="18"/>
          <w:szCs w:val="18"/>
        </w:rPr>
        <w:t>.</w:t>
      </w:r>
    </w:p>
    <w:p w14:paraId="064B2FB6" w14:textId="01E5A12F" w:rsidR="00282ECA" w:rsidRPr="00EA46C9" w:rsidRDefault="00282ECA" w:rsidP="00A4165A">
      <w:pPr>
        <w:spacing w:before="40"/>
        <w:ind w:firstLine="397"/>
        <w:jc w:val="both"/>
        <w:rPr>
          <w:b/>
          <w:bCs/>
          <w:i/>
          <w:iCs/>
          <w:sz w:val="18"/>
          <w:szCs w:val="18"/>
        </w:rPr>
      </w:pPr>
      <w:r w:rsidRPr="00EA46C9">
        <w:rPr>
          <w:b/>
          <w:bCs/>
          <w:i/>
          <w:iCs/>
          <w:sz w:val="18"/>
          <w:szCs w:val="18"/>
        </w:rPr>
        <w:t>Примеры</w:t>
      </w:r>
    </w:p>
    <w:p w14:paraId="61654151" w14:textId="026D085F" w:rsidR="00282ECA" w:rsidRPr="00EA46C9" w:rsidRDefault="00282ECA" w:rsidP="00A4165A">
      <w:pPr>
        <w:ind w:firstLine="397"/>
        <w:jc w:val="both"/>
        <w:rPr>
          <w:b/>
          <w:bCs/>
          <w:i/>
          <w:iCs/>
          <w:sz w:val="18"/>
          <w:szCs w:val="18"/>
        </w:rPr>
      </w:pPr>
      <w:r w:rsidRPr="00EA46C9">
        <w:rPr>
          <w:b/>
          <w:bCs/>
          <w:i/>
          <w:iCs/>
          <w:sz w:val="18"/>
          <w:szCs w:val="18"/>
        </w:rPr>
        <w:t>а) Концентрация или количество вещества в смеси из нескольких веществ.</w:t>
      </w:r>
    </w:p>
    <w:p w14:paraId="0566328D" w14:textId="7EF0D4D2" w:rsidR="00282ECA" w:rsidRPr="00EA46C9" w:rsidRDefault="00893481" w:rsidP="00A4165A">
      <w:pPr>
        <w:ind w:firstLine="397"/>
        <w:jc w:val="both"/>
        <w:rPr>
          <w:b/>
          <w:bCs/>
          <w:i/>
          <w:iCs/>
          <w:sz w:val="18"/>
          <w:szCs w:val="18"/>
        </w:rPr>
      </w:pPr>
      <w:r w:rsidRPr="00EA46C9">
        <w:rPr>
          <w:b/>
          <w:bCs/>
          <w:i/>
          <w:iCs/>
          <w:sz w:val="18"/>
          <w:szCs w:val="18"/>
          <w:lang w:val="en-US"/>
        </w:rPr>
        <w:t>b</w:t>
      </w:r>
      <w:r w:rsidR="00282ECA" w:rsidRPr="00EA46C9">
        <w:rPr>
          <w:b/>
          <w:bCs/>
          <w:i/>
          <w:iCs/>
          <w:sz w:val="18"/>
          <w:szCs w:val="18"/>
        </w:rPr>
        <w:t xml:space="preserve">) Интенсивность (плотность энергии, </w:t>
      </w:r>
      <w:r w:rsidR="002E77CE" w:rsidRPr="00EA46C9">
        <w:rPr>
          <w:b/>
          <w:bCs/>
          <w:i/>
          <w:iCs/>
          <w:sz w:val="18"/>
          <w:szCs w:val="18"/>
        </w:rPr>
        <w:t>удельная мощность и т. д.</w:t>
      </w:r>
      <w:r w:rsidR="00282ECA" w:rsidRPr="00EA46C9">
        <w:rPr>
          <w:b/>
          <w:bCs/>
          <w:i/>
          <w:iCs/>
          <w:sz w:val="18"/>
          <w:szCs w:val="18"/>
        </w:rPr>
        <w:t>)</w:t>
      </w:r>
      <w:r w:rsidR="002E77CE" w:rsidRPr="00EA46C9">
        <w:rPr>
          <w:b/>
          <w:bCs/>
          <w:i/>
          <w:iCs/>
          <w:sz w:val="18"/>
          <w:szCs w:val="18"/>
        </w:rPr>
        <w:t xml:space="preserve"> энергии (излучение</w:t>
      </w:r>
      <w:r w:rsidR="00265EEF" w:rsidRPr="00EA46C9">
        <w:rPr>
          <w:b/>
          <w:bCs/>
          <w:i/>
          <w:iCs/>
          <w:sz w:val="18"/>
          <w:szCs w:val="18"/>
        </w:rPr>
        <w:t>, звук и т. д</w:t>
      </w:r>
      <w:r w:rsidR="002E77CE" w:rsidRPr="00EA46C9">
        <w:rPr>
          <w:b/>
          <w:bCs/>
          <w:i/>
          <w:iCs/>
          <w:sz w:val="18"/>
          <w:szCs w:val="18"/>
        </w:rPr>
        <w:t>)</w:t>
      </w:r>
      <w:r w:rsidR="00265EEF" w:rsidRPr="00EA46C9">
        <w:rPr>
          <w:b/>
          <w:bCs/>
          <w:i/>
          <w:iCs/>
          <w:sz w:val="18"/>
          <w:szCs w:val="18"/>
        </w:rPr>
        <w:t xml:space="preserve">, </w:t>
      </w:r>
      <w:r w:rsidRPr="00EA46C9">
        <w:rPr>
          <w:b/>
          <w:bCs/>
          <w:i/>
          <w:iCs/>
          <w:sz w:val="18"/>
          <w:szCs w:val="18"/>
        </w:rPr>
        <w:t>выделяемой источником.</w:t>
      </w:r>
    </w:p>
    <w:p w14:paraId="7CBFF8EC" w14:textId="767D06E2" w:rsidR="00893481" w:rsidRPr="00EA46C9" w:rsidRDefault="00893481" w:rsidP="00A4165A">
      <w:pPr>
        <w:spacing w:after="80"/>
        <w:ind w:firstLine="397"/>
        <w:jc w:val="both"/>
        <w:rPr>
          <w:b/>
          <w:bCs/>
          <w:i/>
          <w:iCs/>
          <w:sz w:val="18"/>
          <w:szCs w:val="18"/>
        </w:rPr>
      </w:pPr>
      <w:r w:rsidRPr="00EA46C9">
        <w:rPr>
          <w:b/>
          <w:bCs/>
          <w:i/>
          <w:iCs/>
          <w:sz w:val="18"/>
          <w:szCs w:val="18"/>
          <w:lang w:val="en-US"/>
        </w:rPr>
        <w:t>c</w:t>
      </w:r>
      <w:r w:rsidRPr="00EA46C9">
        <w:rPr>
          <w:b/>
          <w:bCs/>
          <w:i/>
          <w:iCs/>
          <w:sz w:val="18"/>
          <w:szCs w:val="18"/>
        </w:rPr>
        <w:t>) Изменение геометрических параметров статической системы при ее деформации.</w:t>
      </w:r>
    </w:p>
    <w:p w14:paraId="3FBEFD41" w14:textId="6B54349A" w:rsidR="00893481" w:rsidRPr="00EA46C9" w:rsidRDefault="00893481" w:rsidP="00893481">
      <w:pPr>
        <w:shd w:val="clear" w:color="auto" w:fill="FFFFFF"/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3.2</w:t>
      </w:r>
      <w:r w:rsidRPr="00EA46C9">
        <w:rPr>
          <w:rFonts w:cs="Times New Roman"/>
          <w:b/>
          <w:bCs/>
        </w:rPr>
        <w:t xml:space="preserve"> базовое состояние </w:t>
      </w:r>
      <w:r w:rsidRPr="00EA46C9">
        <w:rPr>
          <w:rFonts w:cs="Times New Roman"/>
        </w:rPr>
        <w:t>(</w:t>
      </w:r>
      <w:r w:rsidRPr="00EA46C9">
        <w:rPr>
          <w:rFonts w:cs="Times New Roman"/>
          <w:lang w:val="en-US"/>
        </w:rPr>
        <w:t>basic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state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К</w:t>
      </w:r>
      <w:r w:rsidRPr="00EA46C9">
        <w:rPr>
          <w:rFonts w:cs="Times New Roman"/>
        </w:rPr>
        <w:t>онкретное состояние системы</w:t>
      </w:r>
      <w:r w:rsidR="00A3098C" w:rsidRPr="00EA46C9">
        <w:rPr>
          <w:rFonts w:cs="Times New Roman"/>
        </w:rPr>
        <w:t>, которое используется в кач</w:t>
      </w:r>
      <w:r w:rsidR="00A3098C" w:rsidRPr="00EA46C9">
        <w:rPr>
          <w:rFonts w:cs="Times New Roman"/>
        </w:rPr>
        <w:t>е</w:t>
      </w:r>
      <w:r w:rsidR="00A3098C" w:rsidRPr="00EA46C9">
        <w:rPr>
          <w:rFonts w:cs="Times New Roman"/>
        </w:rPr>
        <w:t>стве основы для оценивания фактических состояний системы.</w:t>
      </w:r>
    </w:p>
    <w:p w14:paraId="357E0CD4" w14:textId="71EBFEB8" w:rsidR="00893481" w:rsidRPr="00EA46C9" w:rsidRDefault="00893481" w:rsidP="00893481">
      <w:pPr>
        <w:spacing w:before="40" w:after="80"/>
        <w:ind w:firstLine="397"/>
        <w:jc w:val="both"/>
        <w:rPr>
          <w:b/>
          <w:bCs/>
          <w:i/>
          <w:iCs/>
          <w:sz w:val="18"/>
          <w:szCs w:val="18"/>
        </w:rPr>
      </w:pPr>
      <w:r w:rsidRPr="00EA46C9">
        <w:rPr>
          <w:b/>
          <w:bCs/>
          <w:i/>
          <w:iCs/>
          <w:sz w:val="18"/>
          <w:szCs w:val="18"/>
        </w:rPr>
        <w:t>Пример</w:t>
      </w:r>
      <w:r w:rsidR="00A3098C" w:rsidRPr="00EA46C9">
        <w:rPr>
          <w:b/>
          <w:bCs/>
          <w:i/>
          <w:iCs/>
          <w:sz w:val="18"/>
          <w:szCs w:val="18"/>
        </w:rPr>
        <w:t xml:space="preserve"> – Состояние </w:t>
      </w:r>
      <w:r w:rsidR="00380690" w:rsidRPr="00EA46C9">
        <w:rPr>
          <w:b/>
          <w:bCs/>
          <w:i/>
          <w:iCs/>
          <w:sz w:val="18"/>
          <w:szCs w:val="18"/>
        </w:rPr>
        <w:t xml:space="preserve">в условиях </w:t>
      </w:r>
      <w:r w:rsidR="00A3098C" w:rsidRPr="00EA46C9">
        <w:rPr>
          <w:b/>
          <w:bCs/>
          <w:i/>
          <w:iCs/>
          <w:sz w:val="18"/>
          <w:szCs w:val="18"/>
        </w:rPr>
        <w:t xml:space="preserve">равновесия или </w:t>
      </w:r>
      <w:r w:rsidR="00380690" w:rsidRPr="00EA46C9">
        <w:rPr>
          <w:b/>
          <w:bCs/>
          <w:i/>
          <w:iCs/>
          <w:sz w:val="18"/>
          <w:szCs w:val="18"/>
        </w:rPr>
        <w:t xml:space="preserve">в </w:t>
      </w:r>
      <w:r w:rsidR="00A3098C" w:rsidRPr="00EA46C9">
        <w:rPr>
          <w:b/>
          <w:bCs/>
          <w:i/>
          <w:iCs/>
          <w:sz w:val="18"/>
          <w:szCs w:val="18"/>
        </w:rPr>
        <w:t>предельны</w:t>
      </w:r>
      <w:r w:rsidR="00380690" w:rsidRPr="00EA46C9">
        <w:rPr>
          <w:b/>
          <w:bCs/>
          <w:i/>
          <w:iCs/>
          <w:sz w:val="18"/>
          <w:szCs w:val="18"/>
        </w:rPr>
        <w:t>х</w:t>
      </w:r>
      <w:r w:rsidR="00A3098C" w:rsidRPr="00EA46C9">
        <w:rPr>
          <w:b/>
          <w:bCs/>
          <w:i/>
          <w:iCs/>
          <w:sz w:val="18"/>
          <w:szCs w:val="18"/>
        </w:rPr>
        <w:t xml:space="preserve"> условия</w:t>
      </w:r>
      <w:r w:rsidR="00380690" w:rsidRPr="00EA46C9">
        <w:rPr>
          <w:b/>
          <w:bCs/>
          <w:i/>
          <w:iCs/>
          <w:sz w:val="18"/>
          <w:szCs w:val="18"/>
        </w:rPr>
        <w:t>х</w:t>
      </w:r>
      <w:r w:rsidR="00A3098C" w:rsidRPr="00EA46C9">
        <w:rPr>
          <w:b/>
          <w:bCs/>
          <w:i/>
          <w:iCs/>
          <w:sz w:val="18"/>
          <w:szCs w:val="18"/>
        </w:rPr>
        <w:t>.</w:t>
      </w:r>
    </w:p>
    <w:p w14:paraId="0597C4F8" w14:textId="0BA132D5" w:rsidR="00380690" w:rsidRPr="00EA46C9" w:rsidRDefault="00380690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 xml:space="preserve">3.3 </w:t>
      </w:r>
      <w:r w:rsidRPr="00EA46C9">
        <w:rPr>
          <w:rFonts w:cs="Times New Roman"/>
          <w:b/>
          <w:bCs/>
        </w:rPr>
        <w:t xml:space="preserve">стандартное состояние </w:t>
      </w:r>
      <w:r w:rsidRPr="00EA46C9">
        <w:rPr>
          <w:rFonts w:cs="Times New Roman"/>
        </w:rPr>
        <w:t>(</w:t>
      </w:r>
      <w:r w:rsidRPr="00EA46C9">
        <w:rPr>
          <w:rFonts w:cs="Times New Roman"/>
          <w:lang w:val="en-US"/>
        </w:rPr>
        <w:t>reference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state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С</w:t>
      </w:r>
      <w:r w:rsidRPr="00EA46C9">
        <w:rPr>
          <w:rFonts w:cs="Times New Roman"/>
        </w:rPr>
        <w:t xml:space="preserve">остояние системы, для которого предполагается, </w:t>
      </w:r>
      <w:r w:rsidRPr="00EA46C9">
        <w:rPr>
          <w:rFonts w:cs="Times New Roman"/>
        </w:rPr>
        <w:lastRenderedPageBreak/>
        <w:t xml:space="preserve">что его отклонение от базового состояния является известным </w:t>
      </w:r>
      <w:r w:rsidR="001456B0" w:rsidRPr="00EA46C9">
        <w:rPr>
          <w:rFonts w:cs="Times New Roman"/>
        </w:rPr>
        <w:t xml:space="preserve">в </w:t>
      </w:r>
      <w:r w:rsidRPr="00EA46C9">
        <w:rPr>
          <w:rFonts w:cs="Times New Roman"/>
        </w:rPr>
        <w:t>отношени</w:t>
      </w:r>
      <w:r w:rsidR="001456B0" w:rsidRPr="00EA46C9">
        <w:rPr>
          <w:rFonts w:cs="Times New Roman"/>
        </w:rPr>
        <w:t>и</w:t>
      </w:r>
      <w:r w:rsidRPr="00EA46C9">
        <w:rPr>
          <w:rFonts w:cs="Times New Roman"/>
        </w:rPr>
        <w:t xml:space="preserve"> переменной состояния </w:t>
      </w:r>
      <w:r w:rsidRPr="00EA46C9">
        <w:rPr>
          <w:rFonts w:cs="Times New Roman"/>
          <w:i/>
          <w:iCs/>
          <w:lang w:val="en-US"/>
        </w:rPr>
        <w:t>Z</w:t>
      </w:r>
      <w:r w:rsidRPr="00EA46C9">
        <w:rPr>
          <w:rFonts w:cs="Times New Roman"/>
        </w:rPr>
        <w:t>.</w:t>
      </w:r>
    </w:p>
    <w:p w14:paraId="2AE7FC3A" w14:textId="5C956464" w:rsidR="001456B0" w:rsidRPr="00EA46C9" w:rsidRDefault="001456B0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 xml:space="preserve">3.4 </w:t>
      </w:r>
      <w:r w:rsidR="00A2040B" w:rsidRPr="00EA46C9">
        <w:rPr>
          <w:rFonts w:cs="Times New Roman"/>
          <w:b/>
          <w:bCs/>
        </w:rPr>
        <w:t>приведенная</w:t>
      </w:r>
      <w:r w:rsidRPr="00EA46C9">
        <w:rPr>
          <w:rFonts w:cs="Times New Roman"/>
          <w:b/>
          <w:bCs/>
        </w:rPr>
        <w:t xml:space="preserve"> переменная состояния </w:t>
      </w:r>
      <w:r w:rsidRPr="00EA46C9">
        <w:rPr>
          <w:rFonts w:cs="Times New Roman"/>
          <w:b/>
          <w:bCs/>
          <w:i/>
          <w:iCs/>
        </w:rPr>
        <w:t>Х</w:t>
      </w:r>
      <w:r w:rsidRPr="00EA46C9">
        <w:rPr>
          <w:rFonts w:cs="Times New Roman"/>
        </w:rPr>
        <w:t xml:space="preserve"> (</w:t>
      </w:r>
      <w:r w:rsidRPr="00EA46C9">
        <w:rPr>
          <w:rFonts w:cs="Times New Roman"/>
          <w:lang w:val="en-US"/>
        </w:rPr>
        <w:t>net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state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variable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Р</w:t>
      </w:r>
      <w:r w:rsidR="00590EE3" w:rsidRPr="00EA46C9">
        <w:rPr>
          <w:rFonts w:cs="Times New Roman"/>
        </w:rPr>
        <w:t>азность между значением пер</w:t>
      </w:r>
      <w:r w:rsidR="00590EE3" w:rsidRPr="00EA46C9">
        <w:rPr>
          <w:rFonts w:cs="Times New Roman"/>
        </w:rPr>
        <w:t>е</w:t>
      </w:r>
      <w:r w:rsidR="00590EE3" w:rsidRPr="00EA46C9">
        <w:rPr>
          <w:rFonts w:cs="Times New Roman"/>
        </w:rPr>
        <w:t xml:space="preserve">менной состояния </w:t>
      </w:r>
      <w:r w:rsidR="00590EE3" w:rsidRPr="00EA46C9">
        <w:rPr>
          <w:rFonts w:cs="Times New Roman"/>
          <w:i/>
          <w:iCs/>
          <w:lang w:val="en-US"/>
        </w:rPr>
        <w:t>Z</w:t>
      </w:r>
      <w:r w:rsidR="00590EE3" w:rsidRPr="00EA46C9">
        <w:rPr>
          <w:rFonts w:cs="Times New Roman"/>
        </w:rPr>
        <w:t xml:space="preserve"> и ее значением в базовом состоянии </w:t>
      </w:r>
      <w:r w:rsidR="00590EE3" w:rsidRPr="00EA46C9">
        <w:rPr>
          <w:rFonts w:cs="Times New Roman"/>
          <w:i/>
          <w:iCs/>
          <w:lang w:val="en-US"/>
        </w:rPr>
        <w:t>z</w:t>
      </w:r>
      <w:r w:rsidR="00590EE3" w:rsidRPr="00EA46C9">
        <w:rPr>
          <w:rFonts w:cs="Times New Roman"/>
          <w:vertAlign w:val="subscript"/>
        </w:rPr>
        <w:t>0</w:t>
      </w:r>
      <w:r w:rsidR="00590EE3" w:rsidRPr="00EA46C9">
        <w:rPr>
          <w:rFonts w:cs="Times New Roman"/>
        </w:rPr>
        <w:t xml:space="preserve">. </w:t>
      </w:r>
    </w:p>
    <w:p w14:paraId="6CD1BAA9" w14:textId="2DBECE33" w:rsidR="00590EE3" w:rsidRPr="00EA46C9" w:rsidRDefault="00590EE3" w:rsidP="00A4165A">
      <w:pPr>
        <w:spacing w:before="4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1</w:t>
      </w:r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A2040B" w:rsidRPr="00EA46C9">
        <w:rPr>
          <w:sz w:val="18"/>
          <w:szCs w:val="18"/>
        </w:rPr>
        <w:t>Приведенную</w:t>
      </w:r>
      <w:r w:rsidRPr="00EA46C9">
        <w:rPr>
          <w:sz w:val="18"/>
          <w:szCs w:val="18"/>
        </w:rPr>
        <w:t xml:space="preserve"> переменн</w:t>
      </w:r>
      <w:r w:rsidR="009E1E3A" w:rsidRPr="00EA46C9">
        <w:rPr>
          <w:sz w:val="18"/>
          <w:szCs w:val="18"/>
        </w:rPr>
        <w:t>ую</w:t>
      </w:r>
      <w:r w:rsidRPr="00EA46C9">
        <w:rPr>
          <w:sz w:val="18"/>
          <w:szCs w:val="18"/>
        </w:rPr>
        <w:t xml:space="preserve"> состояния </w:t>
      </w:r>
      <w:r w:rsidR="00A24E8E" w:rsidRPr="00EA46C9">
        <w:rPr>
          <w:sz w:val="18"/>
          <w:szCs w:val="18"/>
        </w:rPr>
        <w:t>получаю</w:t>
      </w:r>
      <w:r w:rsidR="009E1E3A" w:rsidRPr="00EA46C9">
        <w:rPr>
          <w:sz w:val="18"/>
          <w:szCs w:val="18"/>
        </w:rPr>
        <w:t>т</w:t>
      </w:r>
      <w:r w:rsidR="007757A6" w:rsidRPr="00EA46C9">
        <w:rPr>
          <w:sz w:val="18"/>
          <w:szCs w:val="18"/>
        </w:rPr>
        <w:t xml:space="preserve"> на основании вычислений и определя</w:t>
      </w:r>
      <w:r w:rsidR="009E1E3A" w:rsidRPr="00EA46C9">
        <w:rPr>
          <w:sz w:val="18"/>
          <w:szCs w:val="18"/>
        </w:rPr>
        <w:t>ют</w:t>
      </w:r>
      <w:r w:rsidR="007757A6" w:rsidRPr="00EA46C9">
        <w:rPr>
          <w:sz w:val="18"/>
          <w:szCs w:val="18"/>
        </w:rPr>
        <w:t xml:space="preserve"> по интервальной шкале, нуль которой соответствует значению переменной состояния в базовом состоянии</w:t>
      </w:r>
      <w:r w:rsidRPr="00EA46C9">
        <w:rPr>
          <w:sz w:val="18"/>
          <w:szCs w:val="18"/>
        </w:rPr>
        <w:t>.</w:t>
      </w:r>
    </w:p>
    <w:p w14:paraId="7A3DE673" w14:textId="5998D507" w:rsidR="00590EE3" w:rsidRPr="00EA46C9" w:rsidRDefault="00590EE3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2</w:t>
      </w:r>
      <w:proofErr w:type="gramStart"/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="007757A6" w:rsidRPr="00EA46C9">
        <w:rPr>
          <w:sz w:val="18"/>
          <w:szCs w:val="18"/>
        </w:rPr>
        <w:t xml:space="preserve"> Е</w:t>
      </w:r>
      <w:proofErr w:type="gramEnd"/>
      <w:r w:rsidR="007757A6" w:rsidRPr="00EA46C9">
        <w:rPr>
          <w:sz w:val="18"/>
          <w:szCs w:val="18"/>
        </w:rPr>
        <w:t>сли значение переменной состояния в базовом состоянии является неизвестным (как это часто происходит)</w:t>
      </w:r>
      <w:r w:rsidR="00C14279" w:rsidRPr="00EA46C9">
        <w:rPr>
          <w:sz w:val="18"/>
          <w:szCs w:val="18"/>
        </w:rPr>
        <w:t xml:space="preserve">, то может быть измерено только значение </w:t>
      </w:r>
      <w:r w:rsidR="00A2040B" w:rsidRPr="00EA46C9">
        <w:rPr>
          <w:sz w:val="18"/>
          <w:szCs w:val="18"/>
        </w:rPr>
        <w:t>приведенной</w:t>
      </w:r>
      <w:r w:rsidR="00C14279" w:rsidRPr="00EA46C9">
        <w:rPr>
          <w:sz w:val="18"/>
          <w:szCs w:val="18"/>
        </w:rPr>
        <w:t xml:space="preserve"> переменной состояния, но не знач</w:t>
      </w:r>
      <w:r w:rsidR="00C14279" w:rsidRPr="00EA46C9">
        <w:rPr>
          <w:sz w:val="18"/>
          <w:szCs w:val="18"/>
        </w:rPr>
        <w:t>е</w:t>
      </w:r>
      <w:r w:rsidR="00C14279" w:rsidRPr="00EA46C9">
        <w:rPr>
          <w:sz w:val="18"/>
          <w:szCs w:val="18"/>
        </w:rPr>
        <w:t>ние самой переменной состояния.</w:t>
      </w:r>
    </w:p>
    <w:p w14:paraId="3AB90419" w14:textId="7245D51B" w:rsidR="00590EE3" w:rsidRPr="00EA46C9" w:rsidRDefault="00C14279" w:rsidP="00A4165A">
      <w:pPr>
        <w:spacing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3</w:t>
      </w:r>
      <w:proofErr w:type="gramStart"/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Е</w:t>
      </w:r>
      <w:proofErr w:type="gramEnd"/>
      <w:r w:rsidRPr="00EA46C9">
        <w:rPr>
          <w:sz w:val="18"/>
          <w:szCs w:val="18"/>
        </w:rPr>
        <w:t>сли сдела</w:t>
      </w:r>
      <w:r w:rsidR="003A13CE" w:rsidRPr="00EA46C9">
        <w:rPr>
          <w:sz w:val="18"/>
          <w:szCs w:val="18"/>
        </w:rPr>
        <w:t>но</w:t>
      </w:r>
      <w:r w:rsidRPr="00EA46C9">
        <w:rPr>
          <w:sz w:val="18"/>
          <w:szCs w:val="18"/>
        </w:rPr>
        <w:t xml:space="preserve"> предположение о том, что </w:t>
      </w:r>
      <w:r w:rsidR="009C3F63" w:rsidRPr="00EA46C9">
        <w:rPr>
          <w:sz w:val="18"/>
          <w:szCs w:val="18"/>
        </w:rPr>
        <w:t>базовое состояние представлено нулевым зн</w:t>
      </w:r>
      <w:r w:rsidR="009C3F63" w:rsidRPr="00EA46C9">
        <w:rPr>
          <w:sz w:val="18"/>
          <w:szCs w:val="18"/>
        </w:rPr>
        <w:t>а</w:t>
      </w:r>
      <w:r w:rsidR="009C3F63" w:rsidRPr="00EA46C9">
        <w:rPr>
          <w:sz w:val="18"/>
          <w:szCs w:val="18"/>
        </w:rPr>
        <w:t xml:space="preserve">чением переменной состояния, то </w:t>
      </w:r>
      <w:r w:rsidR="00A2040B" w:rsidRPr="00EA46C9">
        <w:rPr>
          <w:sz w:val="18"/>
          <w:szCs w:val="18"/>
        </w:rPr>
        <w:t>приведенная</w:t>
      </w:r>
      <w:r w:rsidR="009C3F63" w:rsidRPr="00EA46C9">
        <w:rPr>
          <w:sz w:val="18"/>
          <w:szCs w:val="18"/>
        </w:rPr>
        <w:t xml:space="preserve"> переменная состояния </w:t>
      </w:r>
      <w:r w:rsidR="003A13CE" w:rsidRPr="00EA46C9">
        <w:rPr>
          <w:sz w:val="18"/>
          <w:szCs w:val="18"/>
        </w:rPr>
        <w:t xml:space="preserve">теоретически </w:t>
      </w:r>
      <w:r w:rsidR="009C3F63" w:rsidRPr="00EA46C9">
        <w:rPr>
          <w:sz w:val="18"/>
          <w:szCs w:val="18"/>
        </w:rPr>
        <w:t>эквивалентна самой пер</w:t>
      </w:r>
      <w:r w:rsidR="009C3F63" w:rsidRPr="00EA46C9">
        <w:rPr>
          <w:sz w:val="18"/>
          <w:szCs w:val="18"/>
        </w:rPr>
        <w:t>е</w:t>
      </w:r>
      <w:r w:rsidR="009C3F63" w:rsidRPr="00EA46C9">
        <w:rPr>
          <w:sz w:val="18"/>
          <w:szCs w:val="18"/>
        </w:rPr>
        <w:t>менной состояния.</w:t>
      </w:r>
    </w:p>
    <w:p w14:paraId="5422C28D" w14:textId="30514E7C" w:rsidR="009C3F63" w:rsidRPr="00EA46C9" w:rsidRDefault="009C3F63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3.5</w:t>
      </w:r>
      <w:r w:rsidRPr="00EA46C9">
        <w:rPr>
          <w:rFonts w:cs="Times New Roman"/>
          <w:b/>
          <w:bCs/>
        </w:rPr>
        <w:t xml:space="preserve"> </w:t>
      </w:r>
      <w:r w:rsidR="00500AF3" w:rsidRPr="00500AF3">
        <w:rPr>
          <w:rFonts w:cs="Times New Roman"/>
          <w:b/>
          <w:bCs/>
        </w:rPr>
        <w:t>о</w:t>
      </w:r>
      <w:r w:rsidR="002F12CC" w:rsidRPr="00EA46C9">
        <w:rPr>
          <w:rFonts w:cs="Times New Roman"/>
          <w:b/>
          <w:bCs/>
        </w:rPr>
        <w:t xml:space="preserve">тклик, </w:t>
      </w:r>
      <w:r w:rsidRPr="00EA46C9">
        <w:rPr>
          <w:rFonts w:cs="Times New Roman"/>
          <w:b/>
          <w:bCs/>
        </w:rPr>
        <w:t xml:space="preserve">переменная отклика </w:t>
      </w:r>
      <w:r w:rsidRPr="00EA46C9">
        <w:rPr>
          <w:rFonts w:cs="Times New Roman"/>
          <w:b/>
          <w:bCs/>
          <w:i/>
          <w:iCs/>
          <w:lang w:val="en-US"/>
        </w:rPr>
        <w:t>Y</w:t>
      </w:r>
      <w:r w:rsidRPr="00EA46C9">
        <w:rPr>
          <w:rFonts w:cs="Times New Roman"/>
        </w:rPr>
        <w:t xml:space="preserve"> (</w:t>
      </w:r>
      <w:r w:rsidR="0003100E" w:rsidRPr="00EA46C9">
        <w:rPr>
          <w:rFonts w:cs="Times New Roman"/>
          <w:lang w:val="en-US"/>
        </w:rPr>
        <w:t>response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variable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П</w:t>
      </w:r>
      <w:r w:rsidR="0003100E" w:rsidRPr="00EA46C9">
        <w:rPr>
          <w:rFonts w:cs="Times New Roman"/>
        </w:rPr>
        <w:t>еременная, которая отражает результаты</w:t>
      </w:r>
      <w:r w:rsidR="00394C53" w:rsidRPr="00EA46C9">
        <w:rPr>
          <w:rFonts w:cs="Times New Roman"/>
        </w:rPr>
        <w:t>,</w:t>
      </w:r>
      <w:r w:rsidRPr="00EA46C9">
        <w:rPr>
          <w:rFonts w:cs="Times New Roman"/>
        </w:rPr>
        <w:t xml:space="preserve"> </w:t>
      </w:r>
      <w:r w:rsidR="00394C53" w:rsidRPr="00EA46C9">
        <w:rPr>
          <w:rFonts w:cs="Times New Roman"/>
        </w:rPr>
        <w:t>наблюдаемые для заданной комбинации условий эксперимента [</w:t>
      </w:r>
      <w:r w:rsidR="005E5D3E" w:rsidRPr="00EA46C9">
        <w:rPr>
          <w:rFonts w:cs="Times New Roman"/>
        </w:rPr>
        <w:t>2</w:t>
      </w:r>
      <w:r w:rsidR="00394C53" w:rsidRPr="00EA46C9">
        <w:rPr>
          <w:rFonts w:cs="Times New Roman"/>
        </w:rPr>
        <w:t>].</w:t>
      </w:r>
    </w:p>
    <w:p w14:paraId="4751D5C0" w14:textId="774ED661" w:rsidR="00394C53" w:rsidRPr="00EA46C9" w:rsidRDefault="00394C53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</w:rPr>
        <w:t xml:space="preserve">Для целей стандартов серии </w:t>
      </w:r>
      <w:r w:rsidRPr="00EA46C9">
        <w:rPr>
          <w:rFonts w:cs="Times New Roman"/>
          <w:lang w:val="en-US"/>
        </w:rPr>
        <w:t>ISO</w:t>
      </w:r>
      <w:r w:rsidRPr="00EA46C9">
        <w:rPr>
          <w:rFonts w:cs="Times New Roman"/>
        </w:rPr>
        <w:t xml:space="preserve"> 11843 это общее определение </w:t>
      </w:r>
      <w:r w:rsidR="00295977" w:rsidRPr="00EA46C9">
        <w:rPr>
          <w:rFonts w:cs="Times New Roman"/>
        </w:rPr>
        <w:t>следует понимать следующим о</w:t>
      </w:r>
      <w:r w:rsidR="00295977" w:rsidRPr="00EA46C9">
        <w:rPr>
          <w:rFonts w:cs="Times New Roman"/>
        </w:rPr>
        <w:t>б</w:t>
      </w:r>
      <w:r w:rsidR="00295977" w:rsidRPr="00EA46C9">
        <w:rPr>
          <w:rFonts w:cs="Times New Roman"/>
        </w:rPr>
        <w:t xml:space="preserve">разом: </w:t>
      </w:r>
      <w:r w:rsidR="000F7382" w:rsidRPr="00EA46C9">
        <w:rPr>
          <w:rFonts w:cs="Times New Roman"/>
        </w:rPr>
        <w:t>непосредственн</w:t>
      </w:r>
      <w:r w:rsidR="00437BD7" w:rsidRPr="00EA46C9">
        <w:rPr>
          <w:rFonts w:cs="Times New Roman"/>
        </w:rPr>
        <w:t>о</w:t>
      </w:r>
      <w:r w:rsidR="00712C26" w:rsidRPr="00EA46C9">
        <w:rPr>
          <w:rFonts w:cs="Times New Roman"/>
        </w:rPr>
        <w:t xml:space="preserve"> </w:t>
      </w:r>
      <w:r w:rsidR="000F7382" w:rsidRPr="00EA46C9">
        <w:rPr>
          <w:rFonts w:cs="Times New Roman"/>
        </w:rPr>
        <w:t xml:space="preserve">наблюдаемая </w:t>
      </w:r>
      <w:r w:rsidR="000375E9" w:rsidRPr="00EA46C9">
        <w:rPr>
          <w:rFonts w:cs="Times New Roman"/>
        </w:rPr>
        <w:t xml:space="preserve">переменная, используемая взамен </w:t>
      </w:r>
      <w:r w:rsidR="000F7382" w:rsidRPr="00EA46C9">
        <w:rPr>
          <w:rFonts w:cs="Times New Roman"/>
        </w:rPr>
        <w:t xml:space="preserve">переменной состояния </w:t>
      </w:r>
      <w:r w:rsidR="000F7382" w:rsidRPr="00EA46C9">
        <w:rPr>
          <w:rFonts w:cs="Times New Roman"/>
          <w:i/>
          <w:lang w:val="en-US"/>
        </w:rPr>
        <w:t>Z</w:t>
      </w:r>
      <w:r w:rsidR="000F7382" w:rsidRPr="00EA46C9">
        <w:rPr>
          <w:rFonts w:cs="Times New Roman"/>
        </w:rPr>
        <w:t>.</w:t>
      </w:r>
      <w:r w:rsidR="00BF650D" w:rsidRPr="00EA46C9">
        <w:rPr>
          <w:rFonts w:cs="Times New Roman"/>
        </w:rPr>
        <w:t xml:space="preserve"> </w:t>
      </w:r>
    </w:p>
    <w:p w14:paraId="548E6BEB" w14:textId="33638976" w:rsidR="009C3F63" w:rsidRPr="00EA46C9" w:rsidRDefault="009C3F63" w:rsidP="009C3F63">
      <w:pPr>
        <w:spacing w:before="40"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</w:t>
      </w:r>
      <w:r w:rsidRPr="00EA46C9">
        <w:rPr>
          <w:sz w:val="18"/>
          <w:szCs w:val="18"/>
        </w:rPr>
        <w:sym w:font="Symbol" w:char="F02D"/>
      </w:r>
      <w:r w:rsidR="001D0569" w:rsidRPr="00EA46C9">
        <w:rPr>
          <w:sz w:val="18"/>
          <w:szCs w:val="18"/>
        </w:rPr>
        <w:t xml:space="preserve"> </w:t>
      </w:r>
      <w:r w:rsidR="00BC1944" w:rsidRPr="00EA46C9">
        <w:rPr>
          <w:sz w:val="18"/>
          <w:szCs w:val="18"/>
        </w:rPr>
        <w:t>М</w:t>
      </w:r>
      <w:r w:rsidR="00177282" w:rsidRPr="00EA46C9">
        <w:rPr>
          <w:sz w:val="18"/>
          <w:szCs w:val="18"/>
        </w:rPr>
        <w:t>атематическое о</w:t>
      </w:r>
      <w:r w:rsidR="001D0569" w:rsidRPr="00EA46C9">
        <w:rPr>
          <w:sz w:val="18"/>
          <w:szCs w:val="18"/>
        </w:rPr>
        <w:t>жида</w:t>
      </w:r>
      <w:r w:rsidR="00177282" w:rsidRPr="00EA46C9">
        <w:rPr>
          <w:sz w:val="18"/>
          <w:szCs w:val="18"/>
        </w:rPr>
        <w:t>ние</w:t>
      </w:r>
      <w:r w:rsidR="00CF0A71" w:rsidRPr="00EA46C9">
        <w:rPr>
          <w:sz w:val="18"/>
          <w:szCs w:val="18"/>
        </w:rPr>
        <w:t xml:space="preserve"> </w:t>
      </w:r>
      <w:r w:rsidR="00BF650D" w:rsidRPr="00EA46C9">
        <w:rPr>
          <w:sz w:val="18"/>
          <w:szCs w:val="18"/>
        </w:rPr>
        <w:t xml:space="preserve">переменной отклика </w:t>
      </w:r>
      <w:r w:rsidR="008A2B48" w:rsidRPr="00EA46C9">
        <w:rPr>
          <w:sz w:val="18"/>
          <w:szCs w:val="18"/>
        </w:rPr>
        <w:t xml:space="preserve">связано с </w:t>
      </w:r>
      <w:r w:rsidR="00A2040B" w:rsidRPr="00EA46C9">
        <w:rPr>
          <w:sz w:val="18"/>
          <w:szCs w:val="18"/>
        </w:rPr>
        <w:t>приведенной</w:t>
      </w:r>
      <w:r w:rsidR="008A2B48" w:rsidRPr="00EA46C9">
        <w:rPr>
          <w:sz w:val="18"/>
          <w:szCs w:val="18"/>
        </w:rPr>
        <w:t xml:space="preserve"> переменной с</w:t>
      </w:r>
      <w:r w:rsidR="008A2B48" w:rsidRPr="00EA46C9">
        <w:rPr>
          <w:sz w:val="18"/>
          <w:szCs w:val="18"/>
        </w:rPr>
        <w:t>о</w:t>
      </w:r>
      <w:r w:rsidR="008A2B48" w:rsidRPr="00EA46C9">
        <w:rPr>
          <w:sz w:val="18"/>
          <w:szCs w:val="18"/>
        </w:rPr>
        <w:t xml:space="preserve">стояния </w:t>
      </w:r>
      <w:r w:rsidR="008A2B48" w:rsidRPr="00EA46C9">
        <w:rPr>
          <w:i/>
          <w:iCs/>
          <w:sz w:val="18"/>
          <w:szCs w:val="18"/>
          <w:lang w:val="en-US"/>
        </w:rPr>
        <w:t>X</w:t>
      </w:r>
      <w:r w:rsidR="008A2B48" w:rsidRPr="00EA46C9">
        <w:rPr>
          <w:sz w:val="18"/>
          <w:szCs w:val="18"/>
        </w:rPr>
        <w:t xml:space="preserve"> через калибровочную функцию</w:t>
      </w:r>
      <w:r w:rsidRPr="00EA46C9">
        <w:rPr>
          <w:sz w:val="18"/>
          <w:szCs w:val="18"/>
        </w:rPr>
        <w:t>.</w:t>
      </w:r>
    </w:p>
    <w:p w14:paraId="301CC9D9" w14:textId="182460DA" w:rsidR="00590EE3" w:rsidRPr="00EA46C9" w:rsidRDefault="008A2B48" w:rsidP="00590EE3">
      <w:pPr>
        <w:spacing w:before="40" w:after="80"/>
        <w:ind w:firstLine="397"/>
        <w:jc w:val="both"/>
        <w:rPr>
          <w:sz w:val="18"/>
          <w:szCs w:val="18"/>
        </w:rPr>
      </w:pPr>
      <w:r w:rsidRPr="00EA46C9">
        <w:rPr>
          <w:b/>
          <w:bCs/>
          <w:i/>
          <w:iCs/>
          <w:sz w:val="18"/>
          <w:szCs w:val="18"/>
        </w:rPr>
        <w:t>Пример – Если переменная состояния представляет собой концентрацию или количество вещ</w:t>
      </w:r>
      <w:r w:rsidRPr="00EA46C9">
        <w:rPr>
          <w:b/>
          <w:bCs/>
          <w:i/>
          <w:iCs/>
          <w:sz w:val="18"/>
          <w:szCs w:val="18"/>
        </w:rPr>
        <w:t>е</w:t>
      </w:r>
      <w:r w:rsidRPr="00EA46C9">
        <w:rPr>
          <w:b/>
          <w:bCs/>
          <w:i/>
          <w:iCs/>
          <w:sz w:val="18"/>
          <w:szCs w:val="18"/>
        </w:rPr>
        <w:t>ства,</w:t>
      </w:r>
      <w:r w:rsidR="00AC65F9" w:rsidRPr="00EA46C9">
        <w:rPr>
          <w:b/>
          <w:bCs/>
          <w:i/>
          <w:iCs/>
          <w:sz w:val="18"/>
          <w:szCs w:val="18"/>
        </w:rPr>
        <w:t xml:space="preserve"> </w:t>
      </w:r>
      <w:r w:rsidRPr="00EA46C9">
        <w:rPr>
          <w:b/>
          <w:bCs/>
          <w:i/>
          <w:iCs/>
          <w:sz w:val="18"/>
          <w:szCs w:val="18"/>
        </w:rPr>
        <w:t>и используется спектроскопический метод измерений, то переменной отклика может быть в</w:t>
      </w:r>
      <w:r w:rsidRPr="00EA46C9">
        <w:rPr>
          <w:b/>
          <w:bCs/>
          <w:i/>
          <w:iCs/>
          <w:sz w:val="18"/>
          <w:szCs w:val="18"/>
        </w:rPr>
        <w:t>ы</w:t>
      </w:r>
      <w:r w:rsidRPr="00EA46C9">
        <w:rPr>
          <w:b/>
          <w:bCs/>
          <w:i/>
          <w:iCs/>
          <w:sz w:val="18"/>
          <w:szCs w:val="18"/>
        </w:rPr>
        <w:t xml:space="preserve">сота </w:t>
      </w:r>
      <w:r w:rsidR="00AC65F9" w:rsidRPr="00EA46C9">
        <w:rPr>
          <w:b/>
          <w:bCs/>
          <w:i/>
          <w:iCs/>
          <w:sz w:val="18"/>
          <w:szCs w:val="18"/>
        </w:rPr>
        <w:t>или площадь пика.</w:t>
      </w:r>
    </w:p>
    <w:p w14:paraId="5D79DB97" w14:textId="43BF7F29" w:rsidR="009F43AC" w:rsidRPr="00EA46C9" w:rsidRDefault="009F43AC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3.6</w:t>
      </w:r>
      <w:r w:rsidRPr="00EA46C9">
        <w:rPr>
          <w:rFonts w:cs="Times New Roman"/>
          <w:b/>
          <w:bCs/>
        </w:rPr>
        <w:t xml:space="preserve"> калибровочная функция</w:t>
      </w:r>
      <w:r w:rsidRPr="00EA46C9">
        <w:rPr>
          <w:rFonts w:cs="Times New Roman"/>
        </w:rPr>
        <w:t xml:space="preserve"> (</w:t>
      </w:r>
      <w:r w:rsidRPr="00EA46C9">
        <w:rPr>
          <w:rFonts w:cs="Times New Roman"/>
          <w:lang w:val="en-US"/>
        </w:rPr>
        <w:t>calibration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function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Ф</w:t>
      </w:r>
      <w:r w:rsidRPr="00EA46C9">
        <w:rPr>
          <w:rFonts w:cs="Times New Roman"/>
        </w:rPr>
        <w:t xml:space="preserve">ункциональная зависимость </w:t>
      </w:r>
      <w:r w:rsidR="009731BA" w:rsidRPr="00EA46C9">
        <w:rPr>
          <w:rFonts w:cs="Times New Roman"/>
        </w:rPr>
        <w:t>математического</w:t>
      </w:r>
      <w:r w:rsidRPr="00EA46C9">
        <w:rPr>
          <w:rFonts w:cs="Times New Roman"/>
        </w:rPr>
        <w:t xml:space="preserve"> ожида</w:t>
      </w:r>
      <w:r w:rsidR="009731BA" w:rsidRPr="00EA46C9">
        <w:rPr>
          <w:rFonts w:cs="Times New Roman"/>
        </w:rPr>
        <w:t>ния</w:t>
      </w:r>
      <w:r w:rsidR="004A54D1" w:rsidRPr="00EA46C9">
        <w:rPr>
          <w:rFonts w:cs="Times New Roman"/>
        </w:rPr>
        <w:t xml:space="preserve"> </w:t>
      </w:r>
      <w:r w:rsidR="00367D64" w:rsidRPr="00EA46C9">
        <w:rPr>
          <w:rFonts w:cs="Times New Roman"/>
        </w:rPr>
        <w:t xml:space="preserve">переменной </w:t>
      </w:r>
      <w:r w:rsidRPr="00EA46C9">
        <w:rPr>
          <w:rFonts w:cs="Times New Roman"/>
        </w:rPr>
        <w:t xml:space="preserve">отклика </w:t>
      </w:r>
      <w:r w:rsidR="00D1559A" w:rsidRPr="00EA46C9">
        <w:rPr>
          <w:rFonts w:cs="Times New Roman"/>
        </w:rPr>
        <w:t xml:space="preserve">от </w:t>
      </w:r>
      <w:r w:rsidR="00A2040B" w:rsidRPr="00EA46C9">
        <w:rPr>
          <w:rFonts w:cs="Times New Roman"/>
        </w:rPr>
        <w:t>приведенной</w:t>
      </w:r>
      <w:r w:rsidRPr="00EA46C9">
        <w:rPr>
          <w:rFonts w:cs="Times New Roman"/>
        </w:rPr>
        <w:t xml:space="preserve"> переменной состояния </w:t>
      </w:r>
      <w:r w:rsidRPr="00EA46C9">
        <w:rPr>
          <w:rFonts w:cs="Times New Roman"/>
          <w:i/>
          <w:iCs/>
          <w:lang w:val="en-US"/>
        </w:rPr>
        <w:t>X</w:t>
      </w:r>
      <w:r w:rsidRPr="00EA46C9">
        <w:rPr>
          <w:rFonts w:cs="Times New Roman"/>
        </w:rPr>
        <w:t>.</w:t>
      </w:r>
    </w:p>
    <w:p w14:paraId="7F5CB6F9" w14:textId="00181400" w:rsidR="009F43AC" w:rsidRPr="00EA46C9" w:rsidRDefault="009F43AC" w:rsidP="00A4165A">
      <w:pPr>
        <w:spacing w:before="4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1</w:t>
      </w:r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="00642C04" w:rsidRPr="00EA46C9">
        <w:rPr>
          <w:sz w:val="18"/>
          <w:szCs w:val="18"/>
        </w:rPr>
        <w:t xml:space="preserve"> См.1-ый абзац в разделе 3</w:t>
      </w:r>
      <w:r w:rsidRPr="00EA46C9">
        <w:rPr>
          <w:sz w:val="18"/>
          <w:szCs w:val="18"/>
        </w:rPr>
        <w:t>.</w:t>
      </w:r>
    </w:p>
    <w:p w14:paraId="68B0784C" w14:textId="1994C392" w:rsidR="00642C04" w:rsidRPr="00EA46C9" w:rsidRDefault="00642C04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2</w:t>
      </w:r>
      <w:proofErr w:type="gramStart"/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П</w:t>
      </w:r>
      <w:proofErr w:type="gramEnd"/>
      <w:r w:rsidRPr="00EA46C9">
        <w:rPr>
          <w:sz w:val="18"/>
          <w:szCs w:val="18"/>
        </w:rPr>
        <w:t xml:space="preserve">ри графическом изображении калибровочной функции переменную отклика обычно представляют на оси ординат, а </w:t>
      </w:r>
      <w:r w:rsidR="00A2040B" w:rsidRPr="00EA46C9">
        <w:rPr>
          <w:sz w:val="18"/>
          <w:szCs w:val="18"/>
        </w:rPr>
        <w:t>приведенную</w:t>
      </w:r>
      <w:r w:rsidRPr="00EA46C9">
        <w:rPr>
          <w:sz w:val="18"/>
          <w:szCs w:val="18"/>
        </w:rPr>
        <w:t xml:space="preserve"> переменную состояния </w:t>
      </w:r>
      <w:r w:rsidR="001F0CE5" w:rsidRPr="00EA46C9">
        <w:rPr>
          <w:sz w:val="18"/>
          <w:szCs w:val="18"/>
        </w:rPr>
        <w:t>–</w:t>
      </w:r>
      <w:r w:rsidRPr="00EA46C9">
        <w:rPr>
          <w:sz w:val="18"/>
          <w:szCs w:val="18"/>
        </w:rPr>
        <w:t xml:space="preserve"> на оси абсцисс</w:t>
      </w:r>
      <w:r w:rsidR="001F0CE5" w:rsidRPr="00EA46C9">
        <w:rPr>
          <w:sz w:val="18"/>
          <w:szCs w:val="18"/>
        </w:rPr>
        <w:t>; см. рисунок 1.</w:t>
      </w:r>
    </w:p>
    <w:p w14:paraId="5EE96D32" w14:textId="62216088" w:rsidR="00642C04" w:rsidRPr="00EA46C9" w:rsidRDefault="00642C04" w:rsidP="00A4165A">
      <w:pPr>
        <w:spacing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</w:t>
      </w:r>
      <w:r w:rsidR="001F0CE5" w:rsidRPr="00EA46C9">
        <w:rPr>
          <w:spacing w:val="40"/>
          <w:sz w:val="18"/>
          <w:szCs w:val="18"/>
        </w:rPr>
        <w:t>3</w:t>
      </w:r>
      <w:r w:rsidRPr="00EA46C9">
        <w:rPr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1F0CE5" w:rsidRPr="00EA46C9">
        <w:rPr>
          <w:sz w:val="18"/>
          <w:szCs w:val="18"/>
        </w:rPr>
        <w:t>Калибровочная функция является теоретической и не может быть определена эмпир</w:t>
      </w:r>
      <w:r w:rsidR="001F0CE5" w:rsidRPr="00EA46C9">
        <w:rPr>
          <w:sz w:val="18"/>
          <w:szCs w:val="18"/>
        </w:rPr>
        <w:t>и</w:t>
      </w:r>
      <w:r w:rsidR="001F0CE5" w:rsidRPr="00EA46C9">
        <w:rPr>
          <w:sz w:val="18"/>
          <w:szCs w:val="18"/>
        </w:rPr>
        <w:t xml:space="preserve">ческим способом. </w:t>
      </w:r>
      <w:r w:rsidR="0051766D" w:rsidRPr="00EA46C9">
        <w:rPr>
          <w:sz w:val="18"/>
          <w:szCs w:val="18"/>
        </w:rPr>
        <w:t xml:space="preserve">Ее оценивают </w:t>
      </w:r>
      <w:r w:rsidR="00167E96" w:rsidRPr="00EA46C9">
        <w:rPr>
          <w:sz w:val="18"/>
          <w:szCs w:val="18"/>
        </w:rPr>
        <w:t>в процессе</w:t>
      </w:r>
      <w:r w:rsidR="0051766D" w:rsidRPr="00EA46C9">
        <w:rPr>
          <w:sz w:val="18"/>
          <w:szCs w:val="18"/>
        </w:rPr>
        <w:t xml:space="preserve"> калибровк</w:t>
      </w:r>
      <w:r w:rsidR="004A54D1" w:rsidRPr="00EA46C9">
        <w:rPr>
          <w:sz w:val="18"/>
          <w:szCs w:val="18"/>
        </w:rPr>
        <w:t>и</w:t>
      </w:r>
      <w:r w:rsidR="0051766D" w:rsidRPr="00EA46C9">
        <w:rPr>
          <w:sz w:val="18"/>
          <w:szCs w:val="18"/>
        </w:rPr>
        <w:t>.</w:t>
      </w:r>
    </w:p>
    <w:p w14:paraId="61BBD8C0" w14:textId="160EF8E7" w:rsidR="00561BC1" w:rsidRPr="00EA46C9" w:rsidRDefault="00561BC1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3.7</w:t>
      </w:r>
      <w:r w:rsidRPr="00EA46C9">
        <w:rPr>
          <w:rFonts w:cs="Times New Roman"/>
          <w:b/>
          <w:bCs/>
        </w:rPr>
        <w:t xml:space="preserve"> калибровка</w:t>
      </w:r>
      <w:r w:rsidRPr="00EA46C9">
        <w:rPr>
          <w:rFonts w:cs="Times New Roman"/>
        </w:rPr>
        <w:t xml:space="preserve"> (</w:t>
      </w:r>
      <w:r w:rsidRPr="00EA46C9">
        <w:rPr>
          <w:rFonts w:cs="Times New Roman"/>
          <w:lang w:val="en-US"/>
        </w:rPr>
        <w:t>calibration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С</w:t>
      </w:r>
      <w:r w:rsidRPr="00EA46C9">
        <w:rPr>
          <w:rFonts w:cs="Times New Roman"/>
        </w:rPr>
        <w:t>овокупность операций, которая позволяет оценить при конкретных условиях калибровочную функцию на основании на</w:t>
      </w:r>
      <w:r w:rsidR="006D3639" w:rsidRPr="00EA46C9">
        <w:rPr>
          <w:rFonts w:cs="Times New Roman"/>
        </w:rPr>
        <w:t>б</w:t>
      </w:r>
      <w:r w:rsidRPr="00EA46C9">
        <w:rPr>
          <w:rFonts w:cs="Times New Roman"/>
        </w:rPr>
        <w:t xml:space="preserve">людений переменной отклика </w:t>
      </w:r>
      <w:r w:rsidRPr="00EA46C9">
        <w:rPr>
          <w:rFonts w:cs="Times New Roman"/>
          <w:i/>
          <w:iCs/>
          <w:lang w:val="en-US"/>
        </w:rPr>
        <w:t>Y</w:t>
      </w:r>
      <w:r w:rsidR="006D3639" w:rsidRPr="00EA46C9">
        <w:rPr>
          <w:rFonts w:cs="Times New Roman"/>
        </w:rPr>
        <w:t xml:space="preserve">, </w:t>
      </w:r>
      <w:r w:rsidRPr="00EA46C9">
        <w:rPr>
          <w:rFonts w:cs="Times New Roman"/>
        </w:rPr>
        <w:t xml:space="preserve">полученных </w:t>
      </w:r>
      <w:r w:rsidR="006D3639" w:rsidRPr="00EA46C9">
        <w:rPr>
          <w:rFonts w:cs="Times New Roman"/>
        </w:rPr>
        <w:t>в стандартн</w:t>
      </w:r>
      <w:r w:rsidR="004A54D1" w:rsidRPr="00EA46C9">
        <w:rPr>
          <w:rFonts w:cs="Times New Roman"/>
        </w:rPr>
        <w:t>ых</w:t>
      </w:r>
      <w:r w:rsidR="006D3639" w:rsidRPr="00EA46C9">
        <w:rPr>
          <w:rFonts w:cs="Times New Roman"/>
        </w:rPr>
        <w:t xml:space="preserve"> состояни</w:t>
      </w:r>
      <w:r w:rsidR="004A54D1" w:rsidRPr="00EA46C9">
        <w:rPr>
          <w:rFonts w:cs="Times New Roman"/>
        </w:rPr>
        <w:t>ях</w:t>
      </w:r>
      <w:r w:rsidR="006D3639" w:rsidRPr="00EA46C9">
        <w:rPr>
          <w:rFonts w:cs="Times New Roman"/>
        </w:rPr>
        <w:t>.</w:t>
      </w:r>
    </w:p>
    <w:p w14:paraId="1AB5BED9" w14:textId="7317C4E5" w:rsidR="00561BC1" w:rsidRPr="00EA46C9" w:rsidRDefault="00561BC1" w:rsidP="00561BC1">
      <w:pPr>
        <w:spacing w:before="40"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</w:t>
      </w:r>
      <w:proofErr w:type="gramStart"/>
      <w:r w:rsidRPr="00EA46C9">
        <w:rPr>
          <w:spacing w:val="40"/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CD0EAE" w:rsidRPr="00EA46C9">
        <w:rPr>
          <w:sz w:val="18"/>
          <w:szCs w:val="18"/>
        </w:rPr>
        <w:t>В</w:t>
      </w:r>
      <w:proofErr w:type="gramEnd"/>
      <w:r w:rsidR="00CD0EAE" w:rsidRPr="00EA46C9">
        <w:rPr>
          <w:sz w:val="18"/>
          <w:szCs w:val="18"/>
        </w:rPr>
        <w:t xml:space="preserve"> отношении общего смысл</w:t>
      </w:r>
      <w:r w:rsidR="00FE21E1" w:rsidRPr="00EA46C9">
        <w:rPr>
          <w:sz w:val="18"/>
          <w:szCs w:val="18"/>
        </w:rPr>
        <w:t>ового содержания</w:t>
      </w:r>
      <w:r w:rsidR="00CD0EAE" w:rsidRPr="00EA46C9">
        <w:rPr>
          <w:sz w:val="18"/>
          <w:szCs w:val="18"/>
        </w:rPr>
        <w:t xml:space="preserve"> это </w:t>
      </w:r>
      <w:r w:rsidR="00B62A7D" w:rsidRPr="00EA46C9">
        <w:rPr>
          <w:sz w:val="18"/>
          <w:szCs w:val="18"/>
        </w:rPr>
        <w:t>определение</w:t>
      </w:r>
      <w:r w:rsidR="00CD0EAE" w:rsidRPr="00EA46C9">
        <w:rPr>
          <w:sz w:val="18"/>
          <w:szCs w:val="18"/>
        </w:rPr>
        <w:t xml:space="preserve"> </w:t>
      </w:r>
      <w:r w:rsidR="00FE21E1" w:rsidRPr="00EA46C9">
        <w:rPr>
          <w:sz w:val="18"/>
          <w:szCs w:val="18"/>
        </w:rPr>
        <w:t>соглас</w:t>
      </w:r>
      <w:r w:rsidR="00B62A7D" w:rsidRPr="00EA46C9">
        <w:rPr>
          <w:sz w:val="18"/>
          <w:szCs w:val="18"/>
        </w:rPr>
        <w:t>уется</w:t>
      </w:r>
      <w:r w:rsidR="00FE21E1" w:rsidRPr="00EA46C9">
        <w:rPr>
          <w:sz w:val="18"/>
          <w:szCs w:val="18"/>
        </w:rPr>
        <w:t xml:space="preserve"> с определ</w:t>
      </w:r>
      <w:r w:rsidR="00FE21E1" w:rsidRPr="00EA46C9">
        <w:rPr>
          <w:sz w:val="18"/>
          <w:szCs w:val="18"/>
        </w:rPr>
        <w:t>е</w:t>
      </w:r>
      <w:r w:rsidR="00FE21E1" w:rsidRPr="00EA46C9">
        <w:rPr>
          <w:sz w:val="18"/>
          <w:szCs w:val="18"/>
        </w:rPr>
        <w:t xml:space="preserve">нием </w:t>
      </w:r>
      <w:r w:rsidR="00B62A7D" w:rsidRPr="00EA46C9">
        <w:rPr>
          <w:sz w:val="18"/>
          <w:szCs w:val="18"/>
        </w:rPr>
        <w:t xml:space="preserve">термина </w:t>
      </w:r>
      <w:r w:rsidR="00FE21E1" w:rsidRPr="00EA46C9">
        <w:rPr>
          <w:sz w:val="18"/>
          <w:szCs w:val="18"/>
        </w:rPr>
        <w:t xml:space="preserve">«калибровка» в </w:t>
      </w:r>
      <w:r w:rsidR="00D01AF0" w:rsidRPr="00EA46C9">
        <w:rPr>
          <w:sz w:val="18"/>
          <w:szCs w:val="18"/>
        </w:rPr>
        <w:t>[3]</w:t>
      </w:r>
      <w:r w:rsidRPr="00EA46C9">
        <w:rPr>
          <w:sz w:val="18"/>
          <w:szCs w:val="18"/>
        </w:rPr>
        <w:t>.</w:t>
      </w:r>
      <w:r w:rsidR="00FE21E1" w:rsidRPr="00EA46C9">
        <w:rPr>
          <w:sz w:val="18"/>
          <w:szCs w:val="18"/>
        </w:rPr>
        <w:t xml:space="preserve"> Однако в нем используются термины, определения которых представлены в настоящем стандарте.</w:t>
      </w:r>
    </w:p>
    <w:p w14:paraId="1953DBA4" w14:textId="69B7C784" w:rsidR="00FE21E1" w:rsidRPr="00EA46C9" w:rsidRDefault="00FE21E1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3.8</w:t>
      </w:r>
      <w:r w:rsidRPr="00EA46C9">
        <w:rPr>
          <w:rFonts w:cs="Times New Roman"/>
          <w:b/>
          <w:bCs/>
        </w:rPr>
        <w:t xml:space="preserve"> серия измерений</w:t>
      </w:r>
      <w:r w:rsidRPr="00EA46C9">
        <w:rPr>
          <w:rFonts w:cs="Times New Roman"/>
        </w:rPr>
        <w:t xml:space="preserve"> (</w:t>
      </w:r>
      <w:r w:rsidRPr="00EA46C9">
        <w:rPr>
          <w:rFonts w:cs="Times New Roman"/>
          <w:lang w:val="en-US"/>
        </w:rPr>
        <w:t>measurement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series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С</w:t>
      </w:r>
      <w:r w:rsidR="00B77D6B" w:rsidRPr="00EA46C9">
        <w:rPr>
          <w:rFonts w:cs="Times New Roman"/>
        </w:rPr>
        <w:t xml:space="preserve">овокупность всех измерений, </w:t>
      </w:r>
      <w:r w:rsidR="00B62A7D" w:rsidRPr="00EA46C9">
        <w:rPr>
          <w:rFonts w:cs="Times New Roman"/>
        </w:rPr>
        <w:t>вычисление результ</w:t>
      </w:r>
      <w:r w:rsidR="00B62A7D" w:rsidRPr="00EA46C9">
        <w:rPr>
          <w:rFonts w:cs="Times New Roman"/>
        </w:rPr>
        <w:t>а</w:t>
      </w:r>
      <w:r w:rsidR="00B62A7D" w:rsidRPr="00EA46C9">
        <w:rPr>
          <w:rFonts w:cs="Times New Roman"/>
        </w:rPr>
        <w:t xml:space="preserve">тов </w:t>
      </w:r>
      <w:r w:rsidR="00B77D6B" w:rsidRPr="00EA46C9">
        <w:rPr>
          <w:rFonts w:cs="Times New Roman"/>
        </w:rPr>
        <w:t>которых осуществляется в рамках одной и той же калибровки</w:t>
      </w:r>
      <w:r w:rsidRPr="00EA46C9">
        <w:rPr>
          <w:rFonts w:cs="Times New Roman"/>
        </w:rPr>
        <w:t>.</w:t>
      </w:r>
    </w:p>
    <w:p w14:paraId="411DE6D7" w14:textId="4F57F0F1" w:rsidR="00FE21E1" w:rsidRPr="00EA46C9" w:rsidRDefault="00FE21E1" w:rsidP="00FE21E1">
      <w:pPr>
        <w:spacing w:before="40"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B62A7D" w:rsidRPr="00EA46C9">
        <w:rPr>
          <w:sz w:val="18"/>
          <w:szCs w:val="18"/>
        </w:rPr>
        <w:t xml:space="preserve">Вычисление результатов измерений </w:t>
      </w:r>
      <w:r w:rsidR="00B77D6B" w:rsidRPr="00EA46C9">
        <w:rPr>
          <w:sz w:val="18"/>
          <w:szCs w:val="18"/>
        </w:rPr>
        <w:t>в этом контексте означает преобразование результ</w:t>
      </w:r>
      <w:r w:rsidR="00B77D6B" w:rsidRPr="00EA46C9">
        <w:rPr>
          <w:sz w:val="18"/>
          <w:szCs w:val="18"/>
        </w:rPr>
        <w:t>а</w:t>
      </w:r>
      <w:r w:rsidR="00B77D6B" w:rsidRPr="00EA46C9">
        <w:rPr>
          <w:sz w:val="18"/>
          <w:szCs w:val="18"/>
        </w:rPr>
        <w:t>тов, полученных для переменной отклика</w:t>
      </w:r>
      <w:r w:rsidR="00B06D5A" w:rsidRPr="00EA46C9">
        <w:rPr>
          <w:sz w:val="18"/>
          <w:szCs w:val="18"/>
        </w:rPr>
        <w:t xml:space="preserve">, в </w:t>
      </w:r>
      <w:r w:rsidR="00B62A7D" w:rsidRPr="00EA46C9">
        <w:rPr>
          <w:sz w:val="18"/>
          <w:szCs w:val="18"/>
        </w:rPr>
        <w:t xml:space="preserve">значения </w:t>
      </w:r>
      <w:r w:rsidR="00B06D5A" w:rsidRPr="00EA46C9">
        <w:rPr>
          <w:sz w:val="18"/>
          <w:szCs w:val="18"/>
        </w:rPr>
        <w:t>оцен</w:t>
      </w:r>
      <w:r w:rsidR="00B62A7D" w:rsidRPr="00EA46C9">
        <w:rPr>
          <w:sz w:val="18"/>
          <w:szCs w:val="18"/>
        </w:rPr>
        <w:t>о</w:t>
      </w:r>
      <w:r w:rsidR="00B06D5A" w:rsidRPr="00EA46C9">
        <w:rPr>
          <w:sz w:val="18"/>
          <w:szCs w:val="18"/>
        </w:rPr>
        <w:t xml:space="preserve">к </w:t>
      </w:r>
      <w:r w:rsidR="00A2040B" w:rsidRPr="00EA46C9">
        <w:rPr>
          <w:sz w:val="18"/>
          <w:szCs w:val="18"/>
        </w:rPr>
        <w:t>приведенной</w:t>
      </w:r>
      <w:r w:rsidR="00B06D5A" w:rsidRPr="00EA46C9">
        <w:rPr>
          <w:sz w:val="18"/>
          <w:szCs w:val="18"/>
        </w:rPr>
        <w:t xml:space="preserve"> переменной состояния с помощью оц</w:t>
      </w:r>
      <w:r w:rsidR="00B06D5A" w:rsidRPr="00EA46C9">
        <w:rPr>
          <w:sz w:val="18"/>
          <w:szCs w:val="18"/>
        </w:rPr>
        <w:t>е</w:t>
      </w:r>
      <w:r w:rsidR="00B06D5A" w:rsidRPr="00EA46C9">
        <w:rPr>
          <w:sz w:val="18"/>
          <w:szCs w:val="18"/>
        </w:rPr>
        <w:t>ненной калибровочной функции.</w:t>
      </w:r>
    </w:p>
    <w:p w14:paraId="51DED8B0" w14:textId="77136E8D" w:rsidR="00B06D5A" w:rsidRPr="00EA46C9" w:rsidRDefault="00B06D5A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3.9</w:t>
      </w:r>
      <w:r w:rsidRPr="00EA46C9">
        <w:rPr>
          <w:rFonts w:cs="Times New Roman"/>
          <w:b/>
          <w:bCs/>
        </w:rPr>
        <w:t xml:space="preserve"> критическое значение переменной отклика</w:t>
      </w:r>
      <w:r w:rsidRPr="00EA46C9">
        <w:rPr>
          <w:rFonts w:cs="Times New Roman"/>
          <w:b/>
        </w:rPr>
        <w:t xml:space="preserve"> </w:t>
      </w:r>
      <w:proofErr w:type="spellStart"/>
      <w:r w:rsidRPr="00EA46C9">
        <w:rPr>
          <w:rFonts w:cs="Times New Roman"/>
          <w:b/>
          <w:i/>
          <w:iCs/>
          <w:lang w:val="en-US"/>
        </w:rPr>
        <w:t>y</w:t>
      </w:r>
      <w:r w:rsidRPr="00EA46C9">
        <w:rPr>
          <w:rFonts w:cs="Times New Roman"/>
          <w:b/>
          <w:vertAlign w:val="subscript"/>
          <w:lang w:val="en-US"/>
        </w:rPr>
        <w:t>C</w:t>
      </w:r>
      <w:proofErr w:type="spellEnd"/>
      <w:r w:rsidRPr="00EA46C9">
        <w:rPr>
          <w:rFonts w:cs="Times New Roman"/>
        </w:rPr>
        <w:t xml:space="preserve"> (</w:t>
      </w:r>
      <w:r w:rsidRPr="00EA46C9">
        <w:rPr>
          <w:rFonts w:cs="Times New Roman"/>
          <w:lang w:val="en-US"/>
        </w:rPr>
        <w:t>critical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value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of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the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response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variable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З</w:t>
      </w:r>
      <w:r w:rsidRPr="00EA46C9">
        <w:rPr>
          <w:rFonts w:cs="Times New Roman"/>
        </w:rPr>
        <w:t xml:space="preserve">начение переменной отклика </w:t>
      </w:r>
      <w:r w:rsidRPr="00EA46C9">
        <w:rPr>
          <w:rFonts w:cs="Times New Roman"/>
          <w:i/>
          <w:iCs/>
          <w:lang w:val="en-US"/>
        </w:rPr>
        <w:t>Y</w:t>
      </w:r>
      <w:r w:rsidRPr="00EA46C9">
        <w:rPr>
          <w:rFonts w:cs="Times New Roman"/>
        </w:rPr>
        <w:t>, превышение которо</w:t>
      </w:r>
      <w:r w:rsidR="00EC49A7" w:rsidRPr="00EA46C9">
        <w:rPr>
          <w:rFonts w:cs="Times New Roman"/>
        </w:rPr>
        <w:t xml:space="preserve">го приводит для заданной вероятности ошибки </w:t>
      </w:r>
      <w:r w:rsidR="00EC49A7" w:rsidRPr="00EA46C9">
        <w:rPr>
          <w:i/>
          <w:iCs/>
        </w:rPr>
        <w:t>α</w:t>
      </w:r>
      <w:r w:rsidR="00EC49A7" w:rsidRPr="00EA46C9">
        <w:rPr>
          <w:rFonts w:cs="Times New Roman"/>
        </w:rPr>
        <w:t xml:space="preserve"> к решению о том, что </w:t>
      </w:r>
      <w:r w:rsidR="00C35610" w:rsidRPr="00EA46C9">
        <w:rPr>
          <w:rFonts w:cs="Times New Roman"/>
        </w:rPr>
        <w:t xml:space="preserve">наблюдаемая </w:t>
      </w:r>
      <w:r w:rsidR="00EC49A7" w:rsidRPr="00EA46C9">
        <w:rPr>
          <w:rFonts w:cs="Times New Roman"/>
        </w:rPr>
        <w:t>система</w:t>
      </w:r>
      <w:r w:rsidR="00A0679A" w:rsidRPr="00EA46C9">
        <w:rPr>
          <w:rFonts w:cs="Times New Roman"/>
        </w:rPr>
        <w:t xml:space="preserve"> </w:t>
      </w:r>
      <w:r w:rsidR="00EC49A7" w:rsidRPr="00EA46C9">
        <w:rPr>
          <w:rFonts w:cs="Times New Roman"/>
        </w:rPr>
        <w:t>не находится в своем базовом состоянии</w:t>
      </w:r>
      <w:r w:rsidRPr="00EA46C9">
        <w:rPr>
          <w:rFonts w:cs="Times New Roman"/>
        </w:rPr>
        <w:t>.</w:t>
      </w:r>
    </w:p>
    <w:p w14:paraId="6D2BAE83" w14:textId="1C76CDAA" w:rsidR="00B06D5A" w:rsidRPr="00EA46C9" w:rsidRDefault="00B06D5A" w:rsidP="00A4165A">
      <w:pPr>
        <w:spacing w:before="4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</w:t>
      </w:r>
      <w:r w:rsidR="00EC49A7" w:rsidRPr="00EA46C9">
        <w:rPr>
          <w:spacing w:val="40"/>
          <w:sz w:val="18"/>
          <w:szCs w:val="18"/>
        </w:rPr>
        <w:t>1</w:t>
      </w:r>
      <w:proofErr w:type="gramStart"/>
      <w:r w:rsidR="00EC49A7" w:rsidRPr="00EA46C9">
        <w:rPr>
          <w:spacing w:val="40"/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="00EC49A7" w:rsidRPr="00EA46C9">
        <w:rPr>
          <w:sz w:val="18"/>
          <w:szCs w:val="18"/>
        </w:rPr>
        <w:t xml:space="preserve"> </w:t>
      </w:r>
      <w:r w:rsidR="00A31214" w:rsidRPr="00EA46C9">
        <w:rPr>
          <w:sz w:val="18"/>
          <w:szCs w:val="18"/>
        </w:rPr>
        <w:t>Е</w:t>
      </w:r>
      <w:proofErr w:type="gramEnd"/>
      <w:r w:rsidR="00A31214" w:rsidRPr="00EA46C9">
        <w:rPr>
          <w:sz w:val="18"/>
          <w:szCs w:val="18"/>
        </w:rPr>
        <w:t xml:space="preserve">сли </w:t>
      </w:r>
      <w:r w:rsidR="00A2040B" w:rsidRPr="00EA46C9">
        <w:rPr>
          <w:sz w:val="18"/>
          <w:szCs w:val="18"/>
        </w:rPr>
        <w:t>приведенная</w:t>
      </w:r>
      <w:r w:rsidR="00A31214" w:rsidRPr="00EA46C9">
        <w:rPr>
          <w:sz w:val="18"/>
          <w:szCs w:val="18"/>
        </w:rPr>
        <w:t xml:space="preserve"> переменная состояни</w:t>
      </w:r>
      <w:r w:rsidR="002373BB" w:rsidRPr="00EA46C9">
        <w:rPr>
          <w:sz w:val="18"/>
          <w:szCs w:val="18"/>
        </w:rPr>
        <w:t>я</w:t>
      </w:r>
      <w:r w:rsidR="00A31214" w:rsidRPr="00EA46C9">
        <w:rPr>
          <w:sz w:val="18"/>
          <w:szCs w:val="18"/>
        </w:rPr>
        <w:t xml:space="preserve"> принимает отрицательные значения или к</w:t>
      </w:r>
      <w:r w:rsidR="00A31214" w:rsidRPr="00EA46C9">
        <w:rPr>
          <w:sz w:val="18"/>
          <w:szCs w:val="18"/>
        </w:rPr>
        <w:t>а</w:t>
      </w:r>
      <w:r w:rsidR="00A31214" w:rsidRPr="00EA46C9">
        <w:rPr>
          <w:sz w:val="18"/>
          <w:szCs w:val="18"/>
        </w:rPr>
        <w:t xml:space="preserve">либровочная функция является строго монотонно убывающей, то это определение должно быть </w:t>
      </w:r>
      <w:r w:rsidR="002373BB" w:rsidRPr="00EA46C9">
        <w:rPr>
          <w:sz w:val="18"/>
          <w:szCs w:val="18"/>
        </w:rPr>
        <w:t>изменено</w:t>
      </w:r>
      <w:r w:rsidR="00A31214" w:rsidRPr="00EA46C9">
        <w:rPr>
          <w:sz w:val="18"/>
          <w:szCs w:val="18"/>
        </w:rPr>
        <w:t xml:space="preserve"> соо</w:t>
      </w:r>
      <w:r w:rsidR="00A31214" w:rsidRPr="00EA46C9">
        <w:rPr>
          <w:sz w:val="18"/>
          <w:szCs w:val="18"/>
        </w:rPr>
        <w:t>т</w:t>
      </w:r>
      <w:r w:rsidR="00A31214" w:rsidRPr="00EA46C9">
        <w:rPr>
          <w:sz w:val="18"/>
          <w:szCs w:val="18"/>
        </w:rPr>
        <w:t>ветствующим образом</w:t>
      </w:r>
      <w:r w:rsidRPr="00EA46C9">
        <w:rPr>
          <w:sz w:val="18"/>
          <w:szCs w:val="18"/>
        </w:rPr>
        <w:t>.</w:t>
      </w:r>
    </w:p>
    <w:p w14:paraId="476E6BAE" w14:textId="03192FE1" w:rsidR="00A31214" w:rsidRPr="00EA46C9" w:rsidRDefault="00A31214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2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Критическое значение переменной отклика – это критическое значение статистического критерия </w:t>
      </w:r>
      <w:r w:rsidR="004460E2" w:rsidRPr="00EA46C9">
        <w:rPr>
          <w:sz w:val="18"/>
          <w:szCs w:val="18"/>
        </w:rPr>
        <w:t xml:space="preserve">при проверке </w:t>
      </w:r>
      <w:r w:rsidRPr="00EA46C9">
        <w:rPr>
          <w:sz w:val="18"/>
          <w:szCs w:val="18"/>
        </w:rPr>
        <w:t>нулевой гипотезы</w:t>
      </w:r>
      <w:r w:rsidR="00E265D0" w:rsidRPr="00EA46C9">
        <w:rPr>
          <w:sz w:val="18"/>
          <w:szCs w:val="18"/>
        </w:rPr>
        <w:t xml:space="preserve">, </w:t>
      </w:r>
      <w:r w:rsidR="00ED2280" w:rsidRPr="00EA46C9">
        <w:rPr>
          <w:sz w:val="18"/>
          <w:szCs w:val="18"/>
        </w:rPr>
        <w:t>с</w:t>
      </w:r>
      <w:r w:rsidR="00E265D0" w:rsidRPr="00EA46C9">
        <w:rPr>
          <w:sz w:val="18"/>
          <w:szCs w:val="18"/>
        </w:rPr>
        <w:t>формулир</w:t>
      </w:r>
      <w:r w:rsidR="00ED2280" w:rsidRPr="00EA46C9">
        <w:rPr>
          <w:sz w:val="18"/>
          <w:szCs w:val="18"/>
        </w:rPr>
        <w:t xml:space="preserve">ованной </w:t>
      </w:r>
      <w:r w:rsidR="00E265D0" w:rsidRPr="00EA46C9">
        <w:rPr>
          <w:sz w:val="18"/>
          <w:szCs w:val="18"/>
        </w:rPr>
        <w:t xml:space="preserve">как </w:t>
      </w:r>
      <w:r w:rsidRPr="00EA46C9">
        <w:rPr>
          <w:sz w:val="18"/>
          <w:szCs w:val="18"/>
        </w:rPr>
        <w:t xml:space="preserve">«Рассматриваемое состояние не отличается от базового </w:t>
      </w:r>
      <w:r w:rsidR="00E265D0" w:rsidRPr="00EA46C9">
        <w:rPr>
          <w:sz w:val="18"/>
          <w:szCs w:val="18"/>
        </w:rPr>
        <w:t>состояния в отношении переменной состояни</w:t>
      </w:r>
      <w:r w:rsidR="00C92838" w:rsidRPr="00EA46C9">
        <w:rPr>
          <w:sz w:val="18"/>
          <w:szCs w:val="18"/>
        </w:rPr>
        <w:t>я</w:t>
      </w:r>
      <w:r w:rsidRPr="00EA46C9">
        <w:rPr>
          <w:sz w:val="18"/>
          <w:szCs w:val="18"/>
        </w:rPr>
        <w:t>»</w:t>
      </w:r>
      <w:r w:rsidR="00E265D0" w:rsidRPr="00EA46C9">
        <w:rPr>
          <w:sz w:val="18"/>
          <w:szCs w:val="18"/>
        </w:rPr>
        <w:t xml:space="preserve">, против альтернативной гипотезы, </w:t>
      </w:r>
      <w:r w:rsidR="00ED2280" w:rsidRPr="00EA46C9">
        <w:rPr>
          <w:sz w:val="18"/>
          <w:szCs w:val="18"/>
        </w:rPr>
        <w:t>с</w:t>
      </w:r>
      <w:r w:rsidR="00E265D0" w:rsidRPr="00EA46C9">
        <w:rPr>
          <w:sz w:val="18"/>
          <w:szCs w:val="18"/>
        </w:rPr>
        <w:t>формулир</w:t>
      </w:r>
      <w:r w:rsidR="00ED2280" w:rsidRPr="00EA46C9">
        <w:rPr>
          <w:sz w:val="18"/>
          <w:szCs w:val="18"/>
        </w:rPr>
        <w:t>ованной</w:t>
      </w:r>
      <w:r w:rsidR="00E265D0" w:rsidRPr="00EA46C9">
        <w:rPr>
          <w:sz w:val="18"/>
          <w:szCs w:val="18"/>
        </w:rPr>
        <w:t xml:space="preserve"> как «</w:t>
      </w:r>
      <w:r w:rsidR="0052783C" w:rsidRPr="00EA46C9">
        <w:rPr>
          <w:sz w:val="18"/>
          <w:szCs w:val="18"/>
        </w:rPr>
        <w:t>Р</w:t>
      </w:r>
      <w:r w:rsidR="00E265D0" w:rsidRPr="00EA46C9">
        <w:rPr>
          <w:sz w:val="18"/>
          <w:szCs w:val="18"/>
        </w:rPr>
        <w:t>ассматриваем</w:t>
      </w:r>
      <w:r w:rsidR="0052783C" w:rsidRPr="00EA46C9">
        <w:rPr>
          <w:sz w:val="18"/>
          <w:szCs w:val="18"/>
        </w:rPr>
        <w:t xml:space="preserve">ое состояние </w:t>
      </w:r>
      <w:r w:rsidR="00E265D0" w:rsidRPr="00EA46C9">
        <w:rPr>
          <w:sz w:val="18"/>
          <w:szCs w:val="18"/>
        </w:rPr>
        <w:t>отличается от базового состояния в отношении переменной состояния».</w:t>
      </w:r>
    </w:p>
    <w:p w14:paraId="738BEDBD" w14:textId="42BCC003" w:rsidR="00E265D0" w:rsidRPr="00EA46C9" w:rsidRDefault="00BE5A4B" w:rsidP="00A4165A">
      <w:pPr>
        <w:ind w:firstLine="397"/>
        <w:jc w:val="both"/>
        <w:rPr>
          <w:sz w:val="18"/>
          <w:szCs w:val="18"/>
        </w:rPr>
      </w:pPr>
      <w:r w:rsidRPr="00EA46C9">
        <w:rPr>
          <w:sz w:val="18"/>
          <w:szCs w:val="18"/>
        </w:rPr>
        <w:t>Тестовой с</w:t>
      </w:r>
      <w:r w:rsidR="004460E2" w:rsidRPr="00EA46C9">
        <w:rPr>
          <w:sz w:val="18"/>
          <w:szCs w:val="18"/>
        </w:rPr>
        <w:t>татистикой упомянутого статистического критерия, т. е. результатом отклика, является наблюда</w:t>
      </w:r>
      <w:r w:rsidR="004460E2" w:rsidRPr="00EA46C9">
        <w:rPr>
          <w:sz w:val="18"/>
          <w:szCs w:val="18"/>
        </w:rPr>
        <w:t>е</w:t>
      </w:r>
      <w:r w:rsidR="004460E2" w:rsidRPr="00EA46C9">
        <w:rPr>
          <w:sz w:val="18"/>
          <w:szCs w:val="18"/>
        </w:rPr>
        <w:t xml:space="preserve">мое значение в случае </w:t>
      </w:r>
      <w:r w:rsidR="004572DA" w:rsidRPr="00EA46C9">
        <w:rPr>
          <w:sz w:val="18"/>
          <w:szCs w:val="18"/>
        </w:rPr>
        <w:t>единичного</w:t>
      </w:r>
      <w:r w:rsidR="004460E2" w:rsidRPr="00EA46C9">
        <w:rPr>
          <w:sz w:val="18"/>
          <w:szCs w:val="18"/>
        </w:rPr>
        <w:t xml:space="preserve"> измерения или </w:t>
      </w:r>
      <w:r w:rsidR="004572DA" w:rsidRPr="00EA46C9">
        <w:rPr>
          <w:sz w:val="18"/>
          <w:szCs w:val="18"/>
        </w:rPr>
        <w:t>центральн</w:t>
      </w:r>
      <w:r w:rsidR="002373BB" w:rsidRPr="00EA46C9">
        <w:rPr>
          <w:sz w:val="18"/>
          <w:szCs w:val="18"/>
        </w:rPr>
        <w:t>ое</w:t>
      </w:r>
      <w:r w:rsidR="004572DA" w:rsidRPr="00EA46C9">
        <w:rPr>
          <w:sz w:val="18"/>
          <w:szCs w:val="18"/>
        </w:rPr>
        <w:t xml:space="preserve"> значение (например, выборочн</w:t>
      </w:r>
      <w:r w:rsidR="000C66B5" w:rsidRPr="00EA46C9">
        <w:rPr>
          <w:sz w:val="18"/>
          <w:szCs w:val="18"/>
        </w:rPr>
        <w:t>ое</w:t>
      </w:r>
      <w:r w:rsidR="004572DA" w:rsidRPr="00EA46C9">
        <w:rPr>
          <w:sz w:val="18"/>
          <w:szCs w:val="18"/>
        </w:rPr>
        <w:t xml:space="preserve"> средн</w:t>
      </w:r>
      <w:r w:rsidR="000C66B5" w:rsidRPr="00EA46C9">
        <w:rPr>
          <w:sz w:val="18"/>
          <w:szCs w:val="18"/>
        </w:rPr>
        <w:t>ее</w:t>
      </w:r>
      <w:r w:rsidR="004572DA" w:rsidRPr="00EA46C9">
        <w:rPr>
          <w:sz w:val="18"/>
          <w:szCs w:val="18"/>
        </w:rPr>
        <w:t>, меди</w:t>
      </w:r>
      <w:r w:rsidR="004572DA" w:rsidRPr="00EA46C9">
        <w:rPr>
          <w:sz w:val="18"/>
          <w:szCs w:val="18"/>
        </w:rPr>
        <w:t>а</w:t>
      </w:r>
      <w:r w:rsidR="004572DA" w:rsidRPr="00EA46C9">
        <w:rPr>
          <w:sz w:val="18"/>
          <w:szCs w:val="18"/>
        </w:rPr>
        <w:t>н</w:t>
      </w:r>
      <w:r w:rsidR="000C66B5" w:rsidRPr="00EA46C9">
        <w:rPr>
          <w:sz w:val="18"/>
          <w:szCs w:val="18"/>
        </w:rPr>
        <w:t>а</w:t>
      </w:r>
      <w:r w:rsidR="004572DA" w:rsidRPr="00EA46C9">
        <w:rPr>
          <w:sz w:val="18"/>
          <w:szCs w:val="18"/>
        </w:rPr>
        <w:t>) в случае повторных измерений.</w:t>
      </w:r>
    </w:p>
    <w:p w14:paraId="4FE135A9" w14:textId="66363BE8" w:rsidR="00E265D0" w:rsidRPr="00EA46C9" w:rsidRDefault="00E265D0" w:rsidP="00A4165A">
      <w:pPr>
        <w:ind w:firstLine="397"/>
        <w:jc w:val="both"/>
        <w:rPr>
          <w:spacing w:val="-2"/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3</w:t>
      </w:r>
      <w:proofErr w:type="gramStart"/>
      <w:r w:rsidRPr="00EA46C9">
        <w:rPr>
          <w:spacing w:val="40"/>
          <w:sz w:val="18"/>
          <w:szCs w:val="18"/>
        </w:rPr>
        <w:t xml:space="preserve"> </w:t>
      </w:r>
      <w:r w:rsidRPr="00EA46C9">
        <w:rPr>
          <w:spacing w:val="-2"/>
          <w:sz w:val="18"/>
          <w:szCs w:val="18"/>
        </w:rPr>
        <w:sym w:font="Symbol" w:char="F02D"/>
      </w:r>
      <w:r w:rsidR="004572DA" w:rsidRPr="00EA46C9">
        <w:rPr>
          <w:spacing w:val="-2"/>
          <w:sz w:val="18"/>
          <w:szCs w:val="18"/>
        </w:rPr>
        <w:t xml:space="preserve"> Е</w:t>
      </w:r>
      <w:proofErr w:type="gramEnd"/>
      <w:r w:rsidR="004572DA" w:rsidRPr="00EA46C9">
        <w:rPr>
          <w:spacing w:val="-2"/>
          <w:sz w:val="18"/>
          <w:szCs w:val="18"/>
        </w:rPr>
        <w:t>сли нулевая гипотеза является истинной</w:t>
      </w:r>
      <w:r w:rsidR="00D45193" w:rsidRPr="00EA46C9">
        <w:rPr>
          <w:spacing w:val="-2"/>
          <w:sz w:val="18"/>
          <w:szCs w:val="18"/>
        </w:rPr>
        <w:t>,</w:t>
      </w:r>
      <w:r w:rsidR="004572DA" w:rsidRPr="00EA46C9">
        <w:rPr>
          <w:spacing w:val="-2"/>
          <w:sz w:val="18"/>
          <w:szCs w:val="18"/>
        </w:rPr>
        <w:t xml:space="preserve"> и </w:t>
      </w:r>
      <w:r w:rsidR="00D45193" w:rsidRPr="00EA46C9">
        <w:rPr>
          <w:spacing w:val="-2"/>
          <w:sz w:val="18"/>
          <w:szCs w:val="18"/>
        </w:rPr>
        <w:t xml:space="preserve">применяется </w:t>
      </w:r>
      <w:r w:rsidR="004572DA" w:rsidRPr="00EA46C9">
        <w:rPr>
          <w:spacing w:val="-2"/>
          <w:sz w:val="18"/>
          <w:szCs w:val="18"/>
        </w:rPr>
        <w:t xml:space="preserve">приведенное </w:t>
      </w:r>
      <w:r w:rsidR="000D31E8" w:rsidRPr="00EA46C9">
        <w:rPr>
          <w:spacing w:val="-2"/>
          <w:sz w:val="18"/>
          <w:szCs w:val="18"/>
        </w:rPr>
        <w:t>в данном опред</w:t>
      </w:r>
      <w:r w:rsidR="000D31E8" w:rsidRPr="00EA46C9">
        <w:rPr>
          <w:spacing w:val="-2"/>
          <w:sz w:val="18"/>
          <w:szCs w:val="18"/>
        </w:rPr>
        <w:t>е</w:t>
      </w:r>
      <w:r w:rsidR="000D31E8" w:rsidRPr="00EA46C9">
        <w:rPr>
          <w:spacing w:val="-2"/>
          <w:sz w:val="18"/>
          <w:szCs w:val="18"/>
        </w:rPr>
        <w:t>лении</w:t>
      </w:r>
      <w:r w:rsidR="004572DA" w:rsidRPr="00EA46C9">
        <w:rPr>
          <w:spacing w:val="-2"/>
          <w:sz w:val="18"/>
          <w:szCs w:val="18"/>
        </w:rPr>
        <w:t xml:space="preserve"> правило </w:t>
      </w:r>
      <w:r w:rsidR="00D45193" w:rsidRPr="00EA46C9">
        <w:rPr>
          <w:spacing w:val="-2"/>
          <w:sz w:val="18"/>
          <w:szCs w:val="18"/>
        </w:rPr>
        <w:t xml:space="preserve">принятия решения, </w:t>
      </w:r>
      <w:r w:rsidR="001F79DF" w:rsidRPr="00EA46C9">
        <w:rPr>
          <w:spacing w:val="-2"/>
          <w:sz w:val="18"/>
          <w:szCs w:val="18"/>
        </w:rPr>
        <w:t xml:space="preserve">то </w:t>
      </w:r>
      <w:r w:rsidR="00D45193" w:rsidRPr="00EA46C9">
        <w:rPr>
          <w:spacing w:val="-2"/>
          <w:sz w:val="18"/>
          <w:szCs w:val="18"/>
        </w:rPr>
        <w:t xml:space="preserve">вероятность ошибочного отклонения нулевой гипотезы (ошибка первого рода) равна </w:t>
      </w:r>
      <w:r w:rsidR="00D45193" w:rsidRPr="00EA46C9">
        <w:rPr>
          <w:i/>
          <w:iCs/>
          <w:spacing w:val="-2"/>
          <w:sz w:val="18"/>
          <w:szCs w:val="18"/>
        </w:rPr>
        <w:t>α</w:t>
      </w:r>
      <w:r w:rsidRPr="00EA46C9">
        <w:rPr>
          <w:spacing w:val="-2"/>
          <w:sz w:val="18"/>
          <w:szCs w:val="18"/>
        </w:rPr>
        <w:t>.</w:t>
      </w:r>
    </w:p>
    <w:p w14:paraId="0EB5C622" w14:textId="77777777" w:rsidR="00183016" w:rsidRPr="00EA46C9" w:rsidRDefault="00D45193" w:rsidP="00A4165A">
      <w:pPr>
        <w:ind w:firstLine="397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4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Критическое значение переменной отклика зависит </w:t>
      </w:r>
      <w:proofErr w:type="gramStart"/>
      <w:r w:rsidRPr="00EA46C9">
        <w:rPr>
          <w:sz w:val="18"/>
          <w:szCs w:val="18"/>
        </w:rPr>
        <w:t>от</w:t>
      </w:r>
      <w:proofErr w:type="gramEnd"/>
      <w:r w:rsidRPr="00EA46C9">
        <w:rPr>
          <w:sz w:val="18"/>
          <w:szCs w:val="18"/>
        </w:rPr>
        <w:t>:</w:t>
      </w:r>
    </w:p>
    <w:p w14:paraId="02713F4F" w14:textId="14221C57" w:rsidR="00A31214" w:rsidRPr="00EA46C9" w:rsidRDefault="00D45193" w:rsidP="00A4165A">
      <w:pPr>
        <w:ind w:firstLine="397"/>
        <w:jc w:val="both"/>
        <w:rPr>
          <w:sz w:val="18"/>
          <w:szCs w:val="18"/>
        </w:rPr>
      </w:pPr>
      <w:r w:rsidRPr="00EA46C9">
        <w:rPr>
          <w:sz w:val="18"/>
          <w:szCs w:val="18"/>
        </w:rPr>
        <w:t xml:space="preserve">- установленной вероятности </w:t>
      </w:r>
      <w:r w:rsidRPr="00EA46C9">
        <w:rPr>
          <w:i/>
          <w:iCs/>
        </w:rPr>
        <w:t>α</w:t>
      </w:r>
      <w:r w:rsidRPr="00EA46C9">
        <w:rPr>
          <w:sz w:val="18"/>
          <w:szCs w:val="18"/>
        </w:rPr>
        <w:t xml:space="preserve"> (</w:t>
      </w:r>
      <w:r w:rsidR="00183016" w:rsidRPr="00EA46C9">
        <w:rPr>
          <w:sz w:val="18"/>
          <w:szCs w:val="18"/>
        </w:rPr>
        <w:t xml:space="preserve">вероятность ошибки первого рода; см. также «уровень значимости» в </w:t>
      </w:r>
      <w:r w:rsidR="00183016" w:rsidRPr="00EA46C9">
        <w:rPr>
          <w:sz w:val="18"/>
          <w:szCs w:val="18"/>
        </w:rPr>
        <w:br/>
      </w:r>
      <w:r w:rsidR="00183016" w:rsidRPr="00EA46C9">
        <w:rPr>
          <w:sz w:val="18"/>
          <w:szCs w:val="18"/>
          <w:lang w:val="en-US"/>
        </w:rPr>
        <w:t>ISO</w:t>
      </w:r>
      <w:r w:rsidR="00183016" w:rsidRPr="00EA46C9">
        <w:rPr>
          <w:sz w:val="18"/>
          <w:szCs w:val="18"/>
        </w:rPr>
        <w:t> 3534-1</w:t>
      </w:r>
      <w:r w:rsidRPr="00EA46C9">
        <w:rPr>
          <w:sz w:val="18"/>
          <w:szCs w:val="18"/>
        </w:rPr>
        <w:t>)</w:t>
      </w:r>
      <w:r w:rsidR="00183016" w:rsidRPr="00EA46C9">
        <w:rPr>
          <w:sz w:val="18"/>
          <w:szCs w:val="18"/>
        </w:rPr>
        <w:t>;</w:t>
      </w:r>
    </w:p>
    <w:p w14:paraId="329ECD08" w14:textId="70FD29C8" w:rsidR="00183016" w:rsidRDefault="00183016" w:rsidP="00A4165A">
      <w:pPr>
        <w:ind w:firstLine="397"/>
        <w:rPr>
          <w:sz w:val="18"/>
          <w:szCs w:val="18"/>
        </w:rPr>
      </w:pPr>
      <w:r w:rsidRPr="00EA46C9">
        <w:rPr>
          <w:sz w:val="18"/>
          <w:szCs w:val="18"/>
        </w:rPr>
        <w:t>- стандартных состояний, выбранных для калибровки;</w:t>
      </w:r>
    </w:p>
    <w:p w14:paraId="666C60B4" w14:textId="77777777" w:rsidR="009A5E33" w:rsidRPr="00EA46C9" w:rsidRDefault="009A5E33" w:rsidP="009A5E33">
      <w:pPr>
        <w:ind w:firstLine="397"/>
        <w:rPr>
          <w:sz w:val="18"/>
          <w:szCs w:val="18"/>
        </w:rPr>
      </w:pPr>
      <w:r>
        <w:rPr>
          <w:sz w:val="18"/>
          <w:szCs w:val="18"/>
        </w:rPr>
        <w:t>- количества образцов, выбранных для калибровки;</w:t>
      </w:r>
    </w:p>
    <w:p w14:paraId="73958A49" w14:textId="2379AE99" w:rsidR="00183016" w:rsidRDefault="00183016" w:rsidP="00A4165A">
      <w:pPr>
        <w:ind w:firstLine="397"/>
        <w:rPr>
          <w:sz w:val="18"/>
          <w:szCs w:val="18"/>
        </w:rPr>
      </w:pPr>
      <w:r w:rsidRPr="00CD4E2A">
        <w:rPr>
          <w:sz w:val="18"/>
          <w:szCs w:val="18"/>
        </w:rPr>
        <w:t xml:space="preserve">- </w:t>
      </w:r>
      <w:r w:rsidR="00884691" w:rsidRPr="00CD4E2A">
        <w:rPr>
          <w:sz w:val="18"/>
          <w:szCs w:val="18"/>
        </w:rPr>
        <w:t>количества образцов</w:t>
      </w:r>
      <w:r w:rsidR="005E5D06" w:rsidRPr="00CD4E2A">
        <w:rPr>
          <w:sz w:val="18"/>
          <w:szCs w:val="18"/>
        </w:rPr>
        <w:t>, выбранн</w:t>
      </w:r>
      <w:r w:rsidR="00884691" w:rsidRPr="00CD4E2A">
        <w:rPr>
          <w:sz w:val="18"/>
          <w:szCs w:val="18"/>
        </w:rPr>
        <w:t>ых</w:t>
      </w:r>
      <w:r w:rsidR="005E5D06" w:rsidRPr="00CD4E2A">
        <w:rPr>
          <w:sz w:val="18"/>
          <w:szCs w:val="18"/>
        </w:rPr>
        <w:t xml:space="preserve"> для исследования неизвестного состояния;</w:t>
      </w:r>
    </w:p>
    <w:p w14:paraId="09F1051C" w14:textId="4BE93CAC" w:rsidR="005E5D06" w:rsidRPr="00EA46C9" w:rsidRDefault="005E5D06" w:rsidP="00A4165A">
      <w:pPr>
        <w:ind w:firstLine="397"/>
        <w:rPr>
          <w:sz w:val="18"/>
          <w:szCs w:val="18"/>
        </w:rPr>
      </w:pPr>
      <w:r w:rsidRPr="00EA46C9">
        <w:rPr>
          <w:sz w:val="18"/>
          <w:szCs w:val="18"/>
        </w:rPr>
        <w:t>- типа центральной величины (например, выборочное среднее, медиана и т. п.), вычисляемой на основании наблюдаемых значений в случае повторных наблюдений;</w:t>
      </w:r>
    </w:p>
    <w:p w14:paraId="455AEA0F" w14:textId="47758C29" w:rsidR="005E5D06" w:rsidRPr="00EA46C9" w:rsidRDefault="005E5D06" w:rsidP="00A4165A">
      <w:pPr>
        <w:ind w:firstLine="397"/>
        <w:rPr>
          <w:sz w:val="18"/>
          <w:szCs w:val="18"/>
        </w:rPr>
      </w:pPr>
      <w:r w:rsidRPr="00EA46C9">
        <w:rPr>
          <w:sz w:val="18"/>
          <w:szCs w:val="18"/>
        </w:rPr>
        <w:t>- случайных изменений в системе измерений.</w:t>
      </w:r>
    </w:p>
    <w:p w14:paraId="05FFE9A9" w14:textId="252430B4" w:rsidR="00183016" w:rsidRPr="00EA46C9" w:rsidRDefault="005E5D06" w:rsidP="00A4165A">
      <w:pPr>
        <w:spacing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lastRenderedPageBreak/>
        <w:t xml:space="preserve">Примечание 5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Диапазон критических значений </w:t>
      </w:r>
      <w:r w:rsidR="00773CCB" w:rsidRPr="00EA46C9">
        <w:rPr>
          <w:sz w:val="18"/>
          <w:szCs w:val="18"/>
        </w:rPr>
        <w:t>переменной отклика, полученных на основании выпо</w:t>
      </w:r>
      <w:r w:rsidR="00773CCB" w:rsidRPr="00EA46C9">
        <w:rPr>
          <w:sz w:val="18"/>
          <w:szCs w:val="18"/>
        </w:rPr>
        <w:t>л</w:t>
      </w:r>
      <w:r w:rsidR="00773CCB" w:rsidRPr="00EA46C9">
        <w:rPr>
          <w:sz w:val="18"/>
          <w:szCs w:val="18"/>
        </w:rPr>
        <w:t>нения разных калибровок, зависит от случайных влияний и случайных изменений</w:t>
      </w:r>
      <w:r w:rsidRPr="00EA46C9">
        <w:rPr>
          <w:sz w:val="18"/>
          <w:szCs w:val="18"/>
        </w:rPr>
        <w:t xml:space="preserve"> </w:t>
      </w:r>
      <w:r w:rsidR="00B1185A" w:rsidRPr="00EA46C9">
        <w:rPr>
          <w:sz w:val="18"/>
          <w:szCs w:val="18"/>
        </w:rPr>
        <w:t xml:space="preserve">характеристик измерительной системы с течением времени. Из-за этих возмущающих влияний каждое критическое значение переменной отклика </w:t>
      </w:r>
      <w:r w:rsidR="00C92838" w:rsidRPr="00EA46C9">
        <w:rPr>
          <w:sz w:val="18"/>
          <w:szCs w:val="18"/>
        </w:rPr>
        <w:t>является</w:t>
      </w:r>
      <w:r w:rsidR="00B1185A" w:rsidRPr="00EA46C9">
        <w:rPr>
          <w:sz w:val="18"/>
          <w:szCs w:val="18"/>
        </w:rPr>
        <w:t xml:space="preserve"> </w:t>
      </w:r>
      <w:r w:rsidR="00A0679A" w:rsidRPr="00EA46C9">
        <w:rPr>
          <w:sz w:val="18"/>
          <w:szCs w:val="18"/>
        </w:rPr>
        <w:t>д</w:t>
      </w:r>
      <w:r w:rsidR="00C92838" w:rsidRPr="00EA46C9">
        <w:rPr>
          <w:sz w:val="18"/>
          <w:szCs w:val="18"/>
        </w:rPr>
        <w:t>остоверным</w:t>
      </w:r>
      <w:r w:rsidR="00A0679A" w:rsidRPr="00EA46C9">
        <w:rPr>
          <w:sz w:val="18"/>
          <w:szCs w:val="18"/>
        </w:rPr>
        <w:t xml:space="preserve"> только для соответствующей серии измерений.</w:t>
      </w:r>
    </w:p>
    <w:p w14:paraId="52C557CB" w14:textId="6FACC4AB" w:rsidR="00A0679A" w:rsidRPr="00EA46C9" w:rsidRDefault="00A0679A" w:rsidP="00A4165A">
      <w:pPr>
        <w:ind w:firstLine="397"/>
        <w:jc w:val="both"/>
        <w:rPr>
          <w:rFonts w:cs="Times New Roman"/>
        </w:rPr>
      </w:pPr>
      <w:r w:rsidRPr="00EA46C9">
        <w:rPr>
          <w:rFonts w:cs="Times New Roman"/>
          <w:bCs/>
        </w:rPr>
        <w:t>3.10</w:t>
      </w:r>
      <w:r w:rsidRPr="00EA46C9">
        <w:rPr>
          <w:rFonts w:cs="Times New Roman"/>
          <w:b/>
          <w:bCs/>
        </w:rPr>
        <w:t xml:space="preserve"> критическое значение </w:t>
      </w:r>
      <w:r w:rsidR="00A2040B" w:rsidRPr="00EA46C9">
        <w:rPr>
          <w:rFonts w:cs="Times New Roman"/>
          <w:b/>
          <w:bCs/>
        </w:rPr>
        <w:t>приведенной</w:t>
      </w:r>
      <w:r w:rsidRPr="00EA46C9">
        <w:rPr>
          <w:rFonts w:cs="Times New Roman"/>
          <w:b/>
          <w:bCs/>
        </w:rPr>
        <w:t xml:space="preserve"> переменной состояни</w:t>
      </w:r>
      <w:r w:rsidR="00FA000B" w:rsidRPr="00EA46C9">
        <w:rPr>
          <w:rFonts w:cs="Times New Roman"/>
          <w:b/>
          <w:bCs/>
        </w:rPr>
        <w:t>я</w:t>
      </w:r>
      <w:r w:rsidRPr="00EA46C9">
        <w:rPr>
          <w:rFonts w:cs="Times New Roman"/>
        </w:rPr>
        <w:t xml:space="preserve"> </w:t>
      </w:r>
      <w:proofErr w:type="spellStart"/>
      <w:r w:rsidRPr="00EA46C9">
        <w:rPr>
          <w:rFonts w:cs="Times New Roman"/>
          <w:b/>
          <w:i/>
          <w:iCs/>
          <w:lang w:val="en-US"/>
        </w:rPr>
        <w:t>x</w:t>
      </w:r>
      <w:r w:rsidRPr="00EA46C9">
        <w:rPr>
          <w:rFonts w:cs="Times New Roman"/>
          <w:b/>
          <w:vertAlign w:val="subscript"/>
          <w:lang w:val="en-US"/>
        </w:rPr>
        <w:t>C</w:t>
      </w:r>
      <w:proofErr w:type="spellEnd"/>
      <w:r w:rsidRPr="00EA46C9">
        <w:rPr>
          <w:rFonts w:cs="Times New Roman"/>
        </w:rPr>
        <w:t xml:space="preserve"> (</w:t>
      </w:r>
      <w:r w:rsidRPr="00EA46C9">
        <w:rPr>
          <w:rFonts w:cs="Times New Roman"/>
          <w:lang w:val="en-US"/>
        </w:rPr>
        <w:t>critical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value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of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the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net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state</w:t>
      </w:r>
      <w:r w:rsidRPr="00EA46C9">
        <w:rPr>
          <w:rFonts w:cs="Times New Roman"/>
        </w:rPr>
        <w:t xml:space="preserve"> </w:t>
      </w:r>
      <w:r w:rsidRPr="00EA46C9">
        <w:rPr>
          <w:rFonts w:cs="Times New Roman"/>
          <w:lang w:val="en-US"/>
        </w:rPr>
        <w:t>variable</w:t>
      </w:r>
      <w:r w:rsidRPr="00EA46C9">
        <w:rPr>
          <w:rFonts w:cs="Times New Roman"/>
        </w:rPr>
        <w:t xml:space="preserve">): </w:t>
      </w:r>
      <w:r w:rsidR="00500AF3">
        <w:rPr>
          <w:rFonts w:cs="Times New Roman"/>
        </w:rPr>
        <w:t>З</w:t>
      </w:r>
      <w:r w:rsidRPr="00EA46C9">
        <w:rPr>
          <w:rFonts w:cs="Times New Roman"/>
        </w:rPr>
        <w:t xml:space="preserve">начение </w:t>
      </w:r>
      <w:r w:rsidR="00A2040B" w:rsidRPr="00EA46C9">
        <w:rPr>
          <w:rFonts w:cs="Times New Roman"/>
        </w:rPr>
        <w:t>приведенной</w:t>
      </w:r>
      <w:r w:rsidRPr="00EA46C9">
        <w:rPr>
          <w:rFonts w:cs="Times New Roman"/>
        </w:rPr>
        <w:t xml:space="preserve"> переменной состояния </w:t>
      </w:r>
      <w:r w:rsidRPr="00EA46C9">
        <w:rPr>
          <w:rFonts w:cs="Times New Roman"/>
          <w:i/>
          <w:iCs/>
          <w:lang w:val="en-US"/>
        </w:rPr>
        <w:t>X</w:t>
      </w:r>
      <w:r w:rsidRPr="00EA46C9">
        <w:rPr>
          <w:rFonts w:cs="Times New Roman"/>
        </w:rPr>
        <w:t>, превышение которо</w:t>
      </w:r>
      <w:r w:rsidR="009605C1" w:rsidRPr="00EA46C9">
        <w:rPr>
          <w:rFonts w:cs="Times New Roman"/>
        </w:rPr>
        <w:t>го</w:t>
      </w:r>
      <w:r w:rsidRPr="00EA46C9">
        <w:rPr>
          <w:rFonts w:cs="Times New Roman"/>
        </w:rPr>
        <w:t xml:space="preserve"> приводит для зада</w:t>
      </w:r>
      <w:r w:rsidRPr="00EA46C9">
        <w:rPr>
          <w:rFonts w:cs="Times New Roman"/>
        </w:rPr>
        <w:t>н</w:t>
      </w:r>
      <w:r w:rsidRPr="00EA46C9">
        <w:rPr>
          <w:rFonts w:cs="Times New Roman"/>
        </w:rPr>
        <w:t xml:space="preserve">ной вероятности ошибки </w:t>
      </w:r>
      <w:r w:rsidR="009605C1" w:rsidRPr="00EA46C9">
        <w:rPr>
          <w:i/>
          <w:iCs/>
        </w:rPr>
        <w:t>α</w:t>
      </w:r>
      <w:r w:rsidR="009605C1" w:rsidRPr="00EA46C9">
        <w:rPr>
          <w:rFonts w:cs="Times New Roman"/>
        </w:rPr>
        <w:t xml:space="preserve"> </w:t>
      </w:r>
      <w:r w:rsidRPr="00EA46C9">
        <w:rPr>
          <w:rFonts w:cs="Times New Roman"/>
        </w:rPr>
        <w:t xml:space="preserve">к решению о том, что </w:t>
      </w:r>
      <w:r w:rsidR="004F1AAB" w:rsidRPr="00EA46C9">
        <w:rPr>
          <w:rFonts w:cs="Times New Roman"/>
        </w:rPr>
        <w:t xml:space="preserve">наблюдаемая </w:t>
      </w:r>
      <w:r w:rsidRPr="00EA46C9">
        <w:rPr>
          <w:rFonts w:cs="Times New Roman"/>
        </w:rPr>
        <w:t>система не находится в своем базовом состоянии.</w:t>
      </w:r>
    </w:p>
    <w:p w14:paraId="2E4676C4" w14:textId="6F6EF931" w:rsidR="00D45193" w:rsidRPr="00EA46C9" w:rsidRDefault="00A0679A" w:rsidP="00A4165A">
      <w:pPr>
        <w:spacing w:before="4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</w:t>
      </w:r>
      <w:r w:rsidR="009605C1" w:rsidRPr="00EA46C9">
        <w:rPr>
          <w:spacing w:val="40"/>
          <w:sz w:val="18"/>
          <w:szCs w:val="18"/>
        </w:rPr>
        <w:t xml:space="preserve">1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9605C1" w:rsidRPr="00EA46C9">
        <w:rPr>
          <w:sz w:val="18"/>
          <w:szCs w:val="18"/>
        </w:rPr>
        <w:t xml:space="preserve">Критическое значение </w:t>
      </w:r>
      <w:r w:rsidR="00A2040B" w:rsidRPr="00EA46C9">
        <w:rPr>
          <w:sz w:val="18"/>
          <w:szCs w:val="18"/>
        </w:rPr>
        <w:t>приведенной</w:t>
      </w:r>
      <w:r w:rsidR="009605C1" w:rsidRPr="00EA46C9">
        <w:rPr>
          <w:sz w:val="18"/>
          <w:szCs w:val="18"/>
        </w:rPr>
        <w:t xml:space="preserve"> переменной состояния – это значение </w:t>
      </w:r>
      <w:r w:rsidR="00A2040B" w:rsidRPr="00EA46C9">
        <w:rPr>
          <w:sz w:val="18"/>
          <w:szCs w:val="18"/>
        </w:rPr>
        <w:t>приведенной</w:t>
      </w:r>
      <w:r w:rsidR="009605C1" w:rsidRPr="00EA46C9">
        <w:rPr>
          <w:sz w:val="18"/>
          <w:szCs w:val="18"/>
        </w:rPr>
        <w:t xml:space="preserve"> переменной состояния</w:t>
      </w:r>
      <w:r w:rsidR="008F3994" w:rsidRPr="00EA46C9">
        <w:rPr>
          <w:sz w:val="18"/>
          <w:szCs w:val="18"/>
        </w:rPr>
        <w:t xml:space="preserve">, </w:t>
      </w:r>
      <w:r w:rsidR="006447EF" w:rsidRPr="00EA46C9">
        <w:rPr>
          <w:sz w:val="18"/>
          <w:szCs w:val="18"/>
        </w:rPr>
        <w:t>соответствующее</w:t>
      </w:r>
      <w:r w:rsidR="00342CB4" w:rsidRPr="00EA46C9">
        <w:rPr>
          <w:sz w:val="18"/>
          <w:szCs w:val="18"/>
        </w:rPr>
        <w:t xml:space="preserve"> </w:t>
      </w:r>
      <w:r w:rsidR="008F3994" w:rsidRPr="00EA46C9">
        <w:rPr>
          <w:sz w:val="18"/>
          <w:szCs w:val="18"/>
        </w:rPr>
        <w:t>критическ</w:t>
      </w:r>
      <w:r w:rsidR="00342CB4" w:rsidRPr="00EA46C9">
        <w:rPr>
          <w:sz w:val="18"/>
          <w:szCs w:val="18"/>
        </w:rPr>
        <w:t>о</w:t>
      </w:r>
      <w:r w:rsidR="006447EF" w:rsidRPr="00EA46C9">
        <w:rPr>
          <w:sz w:val="18"/>
          <w:szCs w:val="18"/>
        </w:rPr>
        <w:t>му</w:t>
      </w:r>
      <w:r w:rsidR="008F3994" w:rsidRPr="00EA46C9">
        <w:rPr>
          <w:sz w:val="18"/>
          <w:szCs w:val="18"/>
        </w:rPr>
        <w:t xml:space="preserve"> значени</w:t>
      </w:r>
      <w:r w:rsidR="006447EF" w:rsidRPr="00EA46C9">
        <w:rPr>
          <w:sz w:val="18"/>
          <w:szCs w:val="18"/>
        </w:rPr>
        <w:t>ю</w:t>
      </w:r>
      <w:r w:rsidR="008F3994" w:rsidRPr="00EA46C9">
        <w:rPr>
          <w:sz w:val="18"/>
          <w:szCs w:val="18"/>
        </w:rPr>
        <w:t xml:space="preserve"> </w:t>
      </w:r>
      <w:r w:rsidR="006447EF" w:rsidRPr="00EA46C9">
        <w:rPr>
          <w:sz w:val="18"/>
          <w:szCs w:val="18"/>
        </w:rPr>
        <w:t xml:space="preserve">переменной </w:t>
      </w:r>
      <w:r w:rsidR="008F3994" w:rsidRPr="00EA46C9">
        <w:rPr>
          <w:sz w:val="18"/>
          <w:szCs w:val="18"/>
        </w:rPr>
        <w:t xml:space="preserve">отклика </w:t>
      </w:r>
      <w:r w:rsidR="006447EF" w:rsidRPr="00EA46C9">
        <w:rPr>
          <w:sz w:val="18"/>
          <w:szCs w:val="18"/>
        </w:rPr>
        <w:t xml:space="preserve">при </w:t>
      </w:r>
      <w:r w:rsidR="008F3994" w:rsidRPr="00EA46C9">
        <w:rPr>
          <w:sz w:val="18"/>
          <w:szCs w:val="18"/>
        </w:rPr>
        <w:t>использовани</w:t>
      </w:r>
      <w:r w:rsidR="006447EF" w:rsidRPr="00EA46C9">
        <w:rPr>
          <w:sz w:val="18"/>
          <w:szCs w:val="18"/>
        </w:rPr>
        <w:t>и</w:t>
      </w:r>
      <w:r w:rsidR="008F3994" w:rsidRPr="00EA46C9">
        <w:rPr>
          <w:sz w:val="18"/>
          <w:szCs w:val="18"/>
        </w:rPr>
        <w:t xml:space="preserve"> оцене</w:t>
      </w:r>
      <w:r w:rsidR="008F3994" w:rsidRPr="00EA46C9">
        <w:rPr>
          <w:sz w:val="18"/>
          <w:szCs w:val="18"/>
        </w:rPr>
        <w:t>н</w:t>
      </w:r>
      <w:r w:rsidR="008F3994" w:rsidRPr="00EA46C9">
        <w:rPr>
          <w:sz w:val="18"/>
          <w:szCs w:val="18"/>
        </w:rPr>
        <w:t>ной калибровочной функции.</w:t>
      </w:r>
    </w:p>
    <w:p w14:paraId="127BE7C9" w14:textId="5AB5C778" w:rsidR="00642C04" w:rsidRPr="00EA46C9" w:rsidRDefault="004D103C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2</w:t>
      </w:r>
      <w:proofErr w:type="gramStart"/>
      <w:r w:rsidRPr="00EA46C9">
        <w:rPr>
          <w:spacing w:val="40"/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С</w:t>
      </w:r>
      <w:proofErr w:type="gramEnd"/>
      <w:r w:rsidRPr="00EA46C9">
        <w:rPr>
          <w:sz w:val="18"/>
          <w:szCs w:val="18"/>
        </w:rPr>
        <w:t>м. примечание 1 в 3.9.</w:t>
      </w:r>
    </w:p>
    <w:p w14:paraId="0AB23604" w14:textId="02895638" w:rsidR="004D103C" w:rsidRPr="00EA46C9" w:rsidRDefault="004D103C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3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9E209C" w:rsidRPr="00EA46C9">
        <w:rPr>
          <w:sz w:val="18"/>
          <w:szCs w:val="18"/>
        </w:rPr>
        <w:t xml:space="preserve">Критическое значение </w:t>
      </w:r>
      <w:r w:rsidR="00A2040B" w:rsidRPr="00EA46C9">
        <w:rPr>
          <w:sz w:val="18"/>
          <w:szCs w:val="18"/>
        </w:rPr>
        <w:t>приведенной</w:t>
      </w:r>
      <w:r w:rsidR="009E209C" w:rsidRPr="00EA46C9">
        <w:rPr>
          <w:sz w:val="18"/>
          <w:szCs w:val="18"/>
        </w:rPr>
        <w:t xml:space="preserve"> переменной состояния </w:t>
      </w:r>
      <w:r w:rsidR="00ED2280" w:rsidRPr="00EA46C9">
        <w:rPr>
          <w:sz w:val="18"/>
          <w:szCs w:val="18"/>
        </w:rPr>
        <w:t>–</w:t>
      </w:r>
      <w:r w:rsidR="009E209C" w:rsidRPr="00EA46C9">
        <w:rPr>
          <w:sz w:val="18"/>
          <w:szCs w:val="18"/>
        </w:rPr>
        <w:t xml:space="preserve"> это </w:t>
      </w:r>
      <w:r w:rsidR="00D429B3" w:rsidRPr="00EA46C9">
        <w:rPr>
          <w:sz w:val="18"/>
          <w:szCs w:val="18"/>
        </w:rPr>
        <w:t xml:space="preserve">такое </w:t>
      </w:r>
      <w:r w:rsidR="009E209C" w:rsidRPr="00EA46C9">
        <w:rPr>
          <w:sz w:val="18"/>
          <w:szCs w:val="18"/>
        </w:rPr>
        <w:t xml:space="preserve">значение, </w:t>
      </w:r>
      <w:r w:rsidR="00D429B3" w:rsidRPr="00EA46C9">
        <w:rPr>
          <w:sz w:val="18"/>
          <w:szCs w:val="18"/>
        </w:rPr>
        <w:t>пол</w:t>
      </w:r>
      <w:r w:rsidR="00D429B3" w:rsidRPr="00EA46C9">
        <w:rPr>
          <w:sz w:val="18"/>
          <w:szCs w:val="18"/>
        </w:rPr>
        <w:t>у</w:t>
      </w:r>
      <w:r w:rsidR="00D429B3" w:rsidRPr="00EA46C9">
        <w:rPr>
          <w:sz w:val="18"/>
          <w:szCs w:val="18"/>
        </w:rPr>
        <w:t xml:space="preserve">ченное на </w:t>
      </w:r>
      <w:r w:rsidR="009E209C" w:rsidRPr="00EA46C9">
        <w:rPr>
          <w:sz w:val="18"/>
          <w:szCs w:val="18"/>
        </w:rPr>
        <w:t>основан</w:t>
      </w:r>
      <w:r w:rsidR="00D429B3" w:rsidRPr="00EA46C9">
        <w:rPr>
          <w:sz w:val="18"/>
          <w:szCs w:val="18"/>
        </w:rPr>
        <w:t>ии</w:t>
      </w:r>
      <w:r w:rsidR="009E209C" w:rsidRPr="00EA46C9">
        <w:rPr>
          <w:sz w:val="18"/>
          <w:szCs w:val="18"/>
        </w:rPr>
        <w:t xml:space="preserve"> вероятности ошибки</w:t>
      </w:r>
      <w:r w:rsidR="00ED2280" w:rsidRPr="00EA46C9">
        <w:rPr>
          <w:sz w:val="18"/>
          <w:szCs w:val="18"/>
        </w:rPr>
        <w:t xml:space="preserve"> </w:t>
      </w:r>
      <w:r w:rsidR="00ED2280" w:rsidRPr="00EA46C9">
        <w:rPr>
          <w:i/>
          <w:iCs/>
          <w:sz w:val="18"/>
          <w:szCs w:val="18"/>
        </w:rPr>
        <w:t>α</w:t>
      </w:r>
      <w:r w:rsidR="009E209C" w:rsidRPr="00EA46C9">
        <w:rPr>
          <w:sz w:val="18"/>
          <w:szCs w:val="18"/>
        </w:rPr>
        <w:t xml:space="preserve">, </w:t>
      </w:r>
      <w:r w:rsidR="00D429B3" w:rsidRPr="00EA46C9">
        <w:rPr>
          <w:sz w:val="18"/>
          <w:szCs w:val="18"/>
        </w:rPr>
        <w:t xml:space="preserve">что, если </w:t>
      </w:r>
      <w:r w:rsidR="009E209C" w:rsidRPr="00EA46C9">
        <w:rPr>
          <w:sz w:val="18"/>
          <w:szCs w:val="18"/>
        </w:rPr>
        <w:t>оцененн</w:t>
      </w:r>
      <w:r w:rsidR="00D429B3" w:rsidRPr="00EA46C9">
        <w:rPr>
          <w:sz w:val="18"/>
          <w:szCs w:val="18"/>
        </w:rPr>
        <w:t>ое</w:t>
      </w:r>
      <w:r w:rsidR="009E209C" w:rsidRPr="00EA46C9">
        <w:rPr>
          <w:sz w:val="18"/>
          <w:szCs w:val="18"/>
        </w:rPr>
        <w:t xml:space="preserve"> значение </w:t>
      </w:r>
      <w:r w:rsidR="00A2040B" w:rsidRPr="00EA46C9">
        <w:rPr>
          <w:sz w:val="18"/>
          <w:szCs w:val="18"/>
        </w:rPr>
        <w:t>приведенной</w:t>
      </w:r>
      <w:r w:rsidR="009E209C" w:rsidRPr="00EA46C9">
        <w:rPr>
          <w:sz w:val="18"/>
          <w:szCs w:val="18"/>
        </w:rPr>
        <w:t xml:space="preserve"> переменной состояния </w:t>
      </w:r>
      <w:r w:rsidR="00D429B3" w:rsidRPr="00EA46C9">
        <w:rPr>
          <w:sz w:val="18"/>
          <w:szCs w:val="18"/>
        </w:rPr>
        <w:t xml:space="preserve">его превышает, то это </w:t>
      </w:r>
      <w:r w:rsidR="009E209C" w:rsidRPr="00EA46C9">
        <w:rPr>
          <w:sz w:val="18"/>
          <w:szCs w:val="18"/>
        </w:rPr>
        <w:t>приводит к отклонению нулевой гипотезы</w:t>
      </w:r>
      <w:r w:rsidR="00ED2280" w:rsidRPr="00EA46C9">
        <w:rPr>
          <w:sz w:val="18"/>
          <w:szCs w:val="18"/>
        </w:rPr>
        <w:t>, сформулированной как «</w:t>
      </w:r>
      <w:r w:rsidR="00C35610" w:rsidRPr="00EA46C9">
        <w:rPr>
          <w:sz w:val="18"/>
          <w:szCs w:val="18"/>
        </w:rPr>
        <w:t>Рассматриваемое с</w:t>
      </w:r>
      <w:r w:rsidR="00ED2280" w:rsidRPr="00EA46C9">
        <w:rPr>
          <w:sz w:val="18"/>
          <w:szCs w:val="18"/>
        </w:rPr>
        <w:t>ост</w:t>
      </w:r>
      <w:r w:rsidR="00ED2280" w:rsidRPr="00EA46C9">
        <w:rPr>
          <w:sz w:val="18"/>
          <w:szCs w:val="18"/>
        </w:rPr>
        <w:t>о</w:t>
      </w:r>
      <w:r w:rsidR="00ED2280" w:rsidRPr="00EA46C9">
        <w:rPr>
          <w:sz w:val="18"/>
          <w:szCs w:val="18"/>
        </w:rPr>
        <w:t>яние</w:t>
      </w:r>
      <w:r w:rsidR="00EE5B73" w:rsidRPr="00EA46C9">
        <w:rPr>
          <w:sz w:val="18"/>
          <w:szCs w:val="18"/>
        </w:rPr>
        <w:t xml:space="preserve"> не отличается от базового состояния в отношении переменной состояния</w:t>
      </w:r>
      <w:r w:rsidR="00ED2280" w:rsidRPr="00EA46C9">
        <w:rPr>
          <w:sz w:val="18"/>
          <w:szCs w:val="18"/>
        </w:rPr>
        <w:t>»</w:t>
      </w:r>
      <w:r w:rsidR="00EE5B73" w:rsidRPr="00EA46C9">
        <w:rPr>
          <w:sz w:val="18"/>
          <w:szCs w:val="18"/>
        </w:rPr>
        <w:t>.</w:t>
      </w:r>
    </w:p>
    <w:p w14:paraId="12ABEF09" w14:textId="45890081" w:rsidR="00EE5B73" w:rsidRPr="00EA46C9" w:rsidRDefault="00DB75B8" w:rsidP="00A4165A">
      <w:pPr>
        <w:spacing w:after="8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4 –</w:t>
      </w:r>
      <w:r w:rsidRPr="00EA46C9">
        <w:rPr>
          <w:sz w:val="18"/>
          <w:szCs w:val="18"/>
        </w:rPr>
        <w:t xml:space="preserve"> Примечания 3 и 5 в 3.</w:t>
      </w:r>
      <w:r w:rsidR="00763381" w:rsidRPr="00EA46C9">
        <w:rPr>
          <w:sz w:val="18"/>
          <w:szCs w:val="18"/>
        </w:rPr>
        <w:t>9</w:t>
      </w:r>
      <w:r w:rsidRPr="00EA46C9">
        <w:rPr>
          <w:sz w:val="18"/>
          <w:szCs w:val="18"/>
        </w:rPr>
        <w:t xml:space="preserve"> применимы к данному определению.</w:t>
      </w:r>
    </w:p>
    <w:tbl>
      <w:tblPr>
        <w:tblStyle w:val="afff5"/>
        <w:tblW w:w="0" w:type="auto"/>
        <w:tblLook w:val="04A0" w:firstRow="1" w:lastRow="0" w:firstColumn="1" w:lastColumn="0" w:noHBand="0" w:noVBand="1"/>
      </w:tblPr>
      <w:tblGrid>
        <w:gridCol w:w="10012"/>
      </w:tblGrid>
      <w:tr w:rsidR="00E16C16" w:rsidRPr="00EA46C9" w14:paraId="55377692" w14:textId="77777777" w:rsidTr="00E16C16">
        <w:tc>
          <w:tcPr>
            <w:tcW w:w="1001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A1D53B" w14:textId="213606BE" w:rsidR="00E16C16" w:rsidRPr="00EA46C9" w:rsidRDefault="00E16C16" w:rsidP="00E16C16">
            <w:pPr>
              <w:ind w:firstLine="397"/>
              <w:jc w:val="both"/>
              <w:rPr>
                <w:rFonts w:cs="Times New Roman"/>
              </w:rPr>
            </w:pPr>
            <w:r w:rsidRPr="00EA46C9">
              <w:rPr>
                <w:rFonts w:cs="Times New Roman"/>
                <w:bCs/>
              </w:rPr>
              <w:t>3.11</w:t>
            </w:r>
            <w:r w:rsidRPr="00EA46C9">
              <w:rPr>
                <w:rFonts w:cs="Times New Roman"/>
                <w:b/>
                <w:bCs/>
              </w:rPr>
              <w:t xml:space="preserve"> минимальное обнаруживаемое значение </w:t>
            </w:r>
            <w:r w:rsidR="00A2040B" w:rsidRPr="00EA46C9">
              <w:rPr>
                <w:rFonts w:cs="Times New Roman"/>
                <w:b/>
                <w:bCs/>
              </w:rPr>
              <w:t>приведенной</w:t>
            </w:r>
            <w:r w:rsidRPr="00EA46C9">
              <w:rPr>
                <w:rFonts w:cs="Times New Roman"/>
                <w:b/>
                <w:bCs/>
              </w:rPr>
              <w:t xml:space="preserve"> переменной состояния</w:t>
            </w:r>
            <w:r w:rsidRPr="00EA46C9">
              <w:rPr>
                <w:rFonts w:cs="Times New Roman"/>
                <w:b/>
              </w:rPr>
              <w:t xml:space="preserve"> </w:t>
            </w:r>
            <w:proofErr w:type="spellStart"/>
            <w:r w:rsidRPr="00EA46C9">
              <w:rPr>
                <w:rFonts w:cs="Times New Roman"/>
                <w:b/>
                <w:i/>
                <w:iCs/>
                <w:lang w:val="en-US"/>
              </w:rPr>
              <w:t>x</w:t>
            </w:r>
            <w:r w:rsidR="008C5EF9" w:rsidRPr="00EA46C9">
              <w:rPr>
                <w:rFonts w:cs="Times New Roman"/>
                <w:b/>
                <w:i/>
                <w:iCs/>
                <w:vertAlign w:val="subscript"/>
                <w:lang w:val="en-US"/>
              </w:rPr>
              <w:t>d</w:t>
            </w:r>
            <w:proofErr w:type="spellEnd"/>
            <w:r w:rsidRPr="00EA46C9">
              <w:rPr>
                <w:rFonts w:cs="Times New Roman"/>
              </w:rPr>
              <w:t xml:space="preserve"> (</w:t>
            </w:r>
            <w:r w:rsidRPr="00EA46C9">
              <w:rPr>
                <w:rFonts w:cs="Times New Roman"/>
                <w:lang w:val="en-US"/>
              </w:rPr>
              <w:t>min</w:t>
            </w:r>
            <w:r w:rsidRPr="00EA46C9">
              <w:rPr>
                <w:rFonts w:cs="Times New Roman"/>
                <w:lang w:val="en-US"/>
              </w:rPr>
              <w:t>i</w:t>
            </w:r>
            <w:r w:rsidRPr="00EA46C9">
              <w:rPr>
                <w:rFonts w:cs="Times New Roman"/>
                <w:lang w:val="en-US"/>
              </w:rPr>
              <w:t>mum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detectable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value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of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the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net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state</w:t>
            </w:r>
            <w:r w:rsidRPr="00EA46C9">
              <w:rPr>
                <w:rFonts w:cs="Times New Roman"/>
              </w:rPr>
              <w:t xml:space="preserve"> </w:t>
            </w:r>
            <w:r w:rsidRPr="00EA46C9">
              <w:rPr>
                <w:rFonts w:cs="Times New Roman"/>
                <w:lang w:val="en-US"/>
              </w:rPr>
              <w:t>variable</w:t>
            </w:r>
            <w:r w:rsidRPr="00EA46C9">
              <w:rPr>
                <w:rFonts w:cs="Times New Roman"/>
              </w:rPr>
              <w:t xml:space="preserve">): </w:t>
            </w:r>
            <w:r w:rsidR="00014317">
              <w:rPr>
                <w:rFonts w:cs="Times New Roman"/>
              </w:rPr>
              <w:t>З</w:t>
            </w:r>
            <w:bookmarkStart w:id="13" w:name="_GoBack"/>
            <w:bookmarkEnd w:id="13"/>
            <w:r w:rsidRPr="00EA46C9">
              <w:rPr>
                <w:rFonts w:cs="Times New Roman"/>
              </w:rPr>
              <w:t xml:space="preserve">начение </w:t>
            </w:r>
            <w:r w:rsidR="00A2040B" w:rsidRPr="00EA46C9">
              <w:rPr>
                <w:rFonts w:cs="Times New Roman"/>
              </w:rPr>
              <w:t>приведенной</w:t>
            </w:r>
            <w:r w:rsidRPr="00EA46C9">
              <w:rPr>
                <w:rFonts w:cs="Times New Roman"/>
              </w:rPr>
              <w:t xml:space="preserve"> переменной состояния </w:t>
            </w:r>
            <w:r w:rsidRPr="00EA46C9">
              <w:rPr>
                <w:rFonts w:cs="Times New Roman"/>
                <w:i/>
                <w:iCs/>
                <w:lang w:val="en-US"/>
              </w:rPr>
              <w:t>X</w:t>
            </w:r>
            <w:r w:rsidRPr="00EA46C9">
              <w:rPr>
                <w:rFonts w:cs="Times New Roman"/>
              </w:rPr>
              <w:t xml:space="preserve"> в факт</w:t>
            </w:r>
            <w:r w:rsidRPr="00EA46C9">
              <w:rPr>
                <w:rFonts w:cs="Times New Roman"/>
              </w:rPr>
              <w:t>и</w:t>
            </w:r>
            <w:r w:rsidRPr="00EA46C9">
              <w:rPr>
                <w:rFonts w:cs="Times New Roman"/>
              </w:rPr>
              <w:t xml:space="preserve">ческом состоянии, которое с вероятностью (1 – </w:t>
            </w:r>
            <w:r w:rsidRPr="00EA46C9">
              <w:rPr>
                <w:i/>
                <w:iCs/>
              </w:rPr>
              <w:t>β</w:t>
            </w:r>
            <w:r w:rsidRPr="00EA46C9">
              <w:rPr>
                <w:rFonts w:cs="Times New Roman"/>
              </w:rPr>
              <w:t>) прив</w:t>
            </w:r>
            <w:r w:rsidR="00E63540" w:rsidRPr="00EA46C9">
              <w:rPr>
                <w:rFonts w:cs="Times New Roman"/>
              </w:rPr>
              <w:t>одит</w:t>
            </w:r>
            <w:r w:rsidRPr="00EA46C9">
              <w:rPr>
                <w:rFonts w:cs="Times New Roman"/>
              </w:rPr>
              <w:t xml:space="preserve"> к решению о том, что система не находится в базовом состоянии.</w:t>
            </w:r>
          </w:p>
          <w:p w14:paraId="1CC1E33E" w14:textId="3033E6C0" w:rsidR="00E16C16" w:rsidRPr="00EA46C9" w:rsidRDefault="00E16C16" w:rsidP="00E16C16">
            <w:pPr>
              <w:ind w:firstLine="397"/>
              <w:jc w:val="both"/>
              <w:rPr>
                <w:spacing w:val="40"/>
                <w:sz w:val="18"/>
                <w:szCs w:val="18"/>
              </w:rPr>
            </w:pPr>
            <w:r w:rsidRPr="00EA46C9">
              <w:rPr>
                <w:rFonts w:eastAsia="Microsoft Sans Serif"/>
                <w:b/>
                <w:i/>
                <w:lang w:bidi="ru-RU"/>
              </w:rPr>
              <w:t>(Измененная редакция, Cor.1:2003)</w:t>
            </w:r>
          </w:p>
        </w:tc>
      </w:tr>
    </w:tbl>
    <w:p w14:paraId="0C865F8C" w14:textId="53A9E5AB" w:rsidR="007F692D" w:rsidRPr="00EA46C9" w:rsidRDefault="007F692D" w:rsidP="00A4165A">
      <w:pPr>
        <w:spacing w:before="40"/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>Примечание 1</w:t>
      </w:r>
      <w:proofErr w:type="gramStart"/>
      <w:r w:rsidRPr="00EA46C9">
        <w:rPr>
          <w:spacing w:val="40"/>
          <w:sz w:val="18"/>
          <w:szCs w:val="18"/>
        </w:rPr>
        <w:t xml:space="preserve">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С</w:t>
      </w:r>
      <w:proofErr w:type="gramEnd"/>
      <w:r w:rsidRPr="00EA46C9">
        <w:rPr>
          <w:sz w:val="18"/>
          <w:szCs w:val="18"/>
        </w:rPr>
        <w:t>м. примечание 1 в 3.9.</w:t>
      </w:r>
    </w:p>
    <w:tbl>
      <w:tblPr>
        <w:tblStyle w:val="afff5"/>
        <w:tblW w:w="0" w:type="auto"/>
        <w:tblLook w:val="04A0" w:firstRow="1" w:lastRow="0" w:firstColumn="1" w:lastColumn="0" w:noHBand="0" w:noVBand="1"/>
      </w:tblPr>
      <w:tblGrid>
        <w:gridCol w:w="10012"/>
      </w:tblGrid>
      <w:tr w:rsidR="00E16C16" w:rsidRPr="00EA46C9" w14:paraId="2FAB4074" w14:textId="77777777" w:rsidTr="00E16C16">
        <w:tc>
          <w:tcPr>
            <w:tcW w:w="1001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3647ED" w14:textId="3F79745A" w:rsidR="00E16C16" w:rsidRPr="00EA46C9" w:rsidRDefault="00E16C16" w:rsidP="00E16C16">
            <w:pPr>
              <w:ind w:firstLine="397"/>
              <w:jc w:val="both"/>
              <w:rPr>
                <w:sz w:val="18"/>
                <w:szCs w:val="18"/>
              </w:rPr>
            </w:pPr>
            <w:r w:rsidRPr="00EA46C9">
              <w:rPr>
                <w:spacing w:val="40"/>
                <w:sz w:val="18"/>
                <w:szCs w:val="18"/>
              </w:rPr>
              <w:t xml:space="preserve">Примечание 2 </w:t>
            </w:r>
            <w:r w:rsidRPr="00EA46C9">
              <w:rPr>
                <w:sz w:val="18"/>
                <w:szCs w:val="18"/>
              </w:rPr>
              <w:sym w:font="Symbol" w:char="F02D"/>
            </w:r>
            <w:r w:rsidRPr="00EA46C9">
              <w:rPr>
                <w:sz w:val="18"/>
                <w:szCs w:val="18"/>
              </w:rPr>
              <w:t xml:space="preserve"> Минимальное обнаруживаемое значение устанавливает значение </w:t>
            </w:r>
            <w:r w:rsidR="00A2040B" w:rsidRPr="00EA46C9">
              <w:rPr>
                <w:sz w:val="18"/>
                <w:szCs w:val="18"/>
              </w:rPr>
              <w:t>приведенной</w:t>
            </w:r>
            <w:r w:rsidRPr="00EA46C9">
              <w:rPr>
                <w:sz w:val="18"/>
                <w:szCs w:val="18"/>
              </w:rPr>
              <w:t xml:space="preserve"> пер</w:t>
            </w:r>
            <w:r w:rsidRPr="00EA46C9">
              <w:rPr>
                <w:sz w:val="18"/>
                <w:szCs w:val="18"/>
              </w:rPr>
              <w:t>е</w:t>
            </w:r>
            <w:r w:rsidRPr="00EA46C9">
              <w:rPr>
                <w:sz w:val="18"/>
                <w:szCs w:val="18"/>
              </w:rPr>
              <w:t xml:space="preserve">менной состояния, для которого вероятность неверного решения о том, что нулевая гипотеза не отклоняется (ошибка второго рода) равна </w:t>
            </w:r>
            <w:r w:rsidRPr="00EA46C9">
              <w:rPr>
                <w:i/>
                <w:iCs/>
                <w:sz w:val="18"/>
                <w:szCs w:val="18"/>
              </w:rPr>
              <w:t>β</w:t>
            </w:r>
            <w:r w:rsidRPr="00EA46C9">
              <w:rPr>
                <w:sz w:val="18"/>
                <w:szCs w:val="18"/>
              </w:rPr>
              <w:t>.</w:t>
            </w:r>
          </w:p>
          <w:p w14:paraId="03109EDD" w14:textId="0B6D84C3" w:rsidR="00E16C16" w:rsidRPr="00EA46C9" w:rsidRDefault="00E16C16" w:rsidP="00E16C16">
            <w:pPr>
              <w:ind w:firstLine="397"/>
              <w:jc w:val="both"/>
              <w:rPr>
                <w:sz w:val="18"/>
                <w:szCs w:val="18"/>
              </w:rPr>
            </w:pPr>
            <w:r w:rsidRPr="00EA46C9">
              <w:rPr>
                <w:rFonts w:eastAsia="Microsoft Sans Serif"/>
                <w:b/>
                <w:i/>
                <w:lang w:bidi="ru-RU"/>
              </w:rPr>
              <w:t>(Измененная редакция, Cor.1:2003)</w:t>
            </w:r>
          </w:p>
        </w:tc>
      </w:tr>
    </w:tbl>
    <w:p w14:paraId="70B15AD1" w14:textId="5BACDF72" w:rsidR="00463D80" w:rsidRPr="00EA46C9" w:rsidRDefault="00463D80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3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763381" w:rsidRPr="00EA46C9">
        <w:rPr>
          <w:sz w:val="18"/>
          <w:szCs w:val="18"/>
        </w:rPr>
        <w:t xml:space="preserve">Примечания </w:t>
      </w:r>
      <w:r w:rsidR="001B68FF">
        <w:rPr>
          <w:sz w:val="18"/>
          <w:szCs w:val="18"/>
        </w:rPr>
        <w:t>4</w:t>
      </w:r>
      <w:r w:rsidR="00763381" w:rsidRPr="00EA46C9">
        <w:rPr>
          <w:sz w:val="18"/>
          <w:szCs w:val="18"/>
        </w:rPr>
        <w:t xml:space="preserve"> и 5 в 3.9 применимы к данному определению.</w:t>
      </w:r>
    </w:p>
    <w:p w14:paraId="447C979B" w14:textId="2020A32D" w:rsidR="00763381" w:rsidRPr="00EA46C9" w:rsidRDefault="00763381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4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Минимальное обнаруживаемое значение, </w:t>
      </w:r>
      <w:r w:rsidR="0027697D" w:rsidRPr="00EA46C9">
        <w:rPr>
          <w:sz w:val="18"/>
          <w:szCs w:val="18"/>
        </w:rPr>
        <w:t xml:space="preserve">спрогнозированное </w:t>
      </w:r>
      <w:r w:rsidRPr="00EA46C9">
        <w:rPr>
          <w:sz w:val="18"/>
          <w:szCs w:val="18"/>
        </w:rPr>
        <w:t xml:space="preserve">на основании данных фактической серии измерений, характеризует способность обнаружения </w:t>
      </w:r>
      <w:r w:rsidR="00604754" w:rsidRPr="00EA46C9">
        <w:rPr>
          <w:sz w:val="18"/>
          <w:szCs w:val="18"/>
        </w:rPr>
        <w:t xml:space="preserve">процесса </w:t>
      </w:r>
      <w:r w:rsidRPr="00EA46C9">
        <w:rPr>
          <w:sz w:val="18"/>
          <w:szCs w:val="18"/>
        </w:rPr>
        <w:t>измерений</w:t>
      </w:r>
      <w:r w:rsidR="007D370C" w:rsidRPr="00EA46C9">
        <w:rPr>
          <w:sz w:val="18"/>
          <w:szCs w:val="18"/>
        </w:rPr>
        <w:t xml:space="preserve"> для этой конкретной серии измерений.</w:t>
      </w:r>
    </w:p>
    <w:p w14:paraId="15CD79AB" w14:textId="5F7643C2" w:rsidR="00590EE3" w:rsidRPr="00EA46C9" w:rsidRDefault="007D370C" w:rsidP="00A4165A">
      <w:pPr>
        <w:ind w:firstLine="397"/>
        <w:jc w:val="both"/>
        <w:rPr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5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</w:t>
      </w:r>
      <w:r w:rsidR="00C20650" w:rsidRPr="00EA46C9">
        <w:rPr>
          <w:sz w:val="18"/>
          <w:szCs w:val="18"/>
        </w:rPr>
        <w:t>М</w:t>
      </w:r>
      <w:r w:rsidRPr="00EA46C9">
        <w:rPr>
          <w:sz w:val="18"/>
          <w:szCs w:val="18"/>
        </w:rPr>
        <w:t>инимальны</w:t>
      </w:r>
      <w:r w:rsidR="00C20650" w:rsidRPr="00EA46C9">
        <w:rPr>
          <w:sz w:val="18"/>
          <w:szCs w:val="18"/>
        </w:rPr>
        <w:t>е</w:t>
      </w:r>
      <w:r w:rsidRPr="00EA46C9">
        <w:rPr>
          <w:sz w:val="18"/>
          <w:szCs w:val="18"/>
        </w:rPr>
        <w:t xml:space="preserve"> обнаруживаемы</w:t>
      </w:r>
      <w:r w:rsidR="00C20650" w:rsidRPr="00EA46C9">
        <w:rPr>
          <w:sz w:val="18"/>
          <w:szCs w:val="18"/>
        </w:rPr>
        <w:t>е</w:t>
      </w:r>
      <w:r w:rsidRPr="00EA46C9">
        <w:rPr>
          <w:sz w:val="18"/>
          <w:szCs w:val="18"/>
        </w:rPr>
        <w:t xml:space="preserve"> значения для раз</w:t>
      </w:r>
      <w:r w:rsidR="00DA7605" w:rsidRPr="00EA46C9">
        <w:rPr>
          <w:sz w:val="18"/>
          <w:szCs w:val="18"/>
        </w:rPr>
        <w:t>ных</w:t>
      </w:r>
      <w:r w:rsidRPr="00EA46C9">
        <w:rPr>
          <w:sz w:val="18"/>
          <w:szCs w:val="18"/>
        </w:rPr>
        <w:t xml:space="preserve"> серий измерений:</w:t>
      </w:r>
    </w:p>
    <w:p w14:paraId="791B4685" w14:textId="6533868A" w:rsidR="007D370C" w:rsidRPr="00EA46C9" w:rsidRDefault="007D370C" w:rsidP="00A4165A">
      <w:pPr>
        <w:ind w:firstLine="397"/>
        <w:jc w:val="both"/>
        <w:rPr>
          <w:sz w:val="18"/>
          <w:szCs w:val="18"/>
        </w:rPr>
      </w:pPr>
      <w:r w:rsidRPr="00EA46C9">
        <w:rPr>
          <w:sz w:val="18"/>
          <w:szCs w:val="18"/>
        </w:rPr>
        <w:t>- конкретно</w:t>
      </w:r>
      <w:r w:rsidR="00C94FDB" w:rsidRPr="00EA46C9">
        <w:rPr>
          <w:sz w:val="18"/>
          <w:szCs w:val="18"/>
        </w:rPr>
        <w:t xml:space="preserve">го процесса </w:t>
      </w:r>
      <w:r w:rsidRPr="00EA46C9">
        <w:rPr>
          <w:sz w:val="18"/>
          <w:szCs w:val="18"/>
        </w:rPr>
        <w:t>измерений</w:t>
      </w:r>
      <w:r w:rsidR="004040D0" w:rsidRPr="00EA46C9">
        <w:rPr>
          <w:sz w:val="18"/>
          <w:szCs w:val="18"/>
        </w:rPr>
        <w:t>,</w:t>
      </w:r>
    </w:p>
    <w:p w14:paraId="7D462209" w14:textId="6525A61B" w:rsidR="007D370C" w:rsidRPr="00EA46C9" w:rsidRDefault="007D370C" w:rsidP="00A4165A">
      <w:pPr>
        <w:ind w:firstLine="397"/>
        <w:jc w:val="both"/>
        <w:rPr>
          <w:sz w:val="18"/>
          <w:szCs w:val="18"/>
        </w:rPr>
      </w:pPr>
      <w:r w:rsidRPr="00EA46C9">
        <w:rPr>
          <w:sz w:val="18"/>
          <w:szCs w:val="18"/>
        </w:rPr>
        <w:t>- раз</w:t>
      </w:r>
      <w:r w:rsidR="000E400C" w:rsidRPr="00EA46C9">
        <w:rPr>
          <w:sz w:val="18"/>
          <w:szCs w:val="18"/>
        </w:rPr>
        <w:t>личных</w:t>
      </w:r>
      <w:r w:rsidRPr="00EA46C9">
        <w:rPr>
          <w:sz w:val="18"/>
          <w:szCs w:val="18"/>
        </w:rPr>
        <w:t xml:space="preserve"> </w:t>
      </w:r>
      <w:r w:rsidR="00C94FDB" w:rsidRPr="00EA46C9">
        <w:rPr>
          <w:sz w:val="18"/>
          <w:szCs w:val="18"/>
        </w:rPr>
        <w:t xml:space="preserve">процессов </w:t>
      </w:r>
      <w:r w:rsidRPr="00EA46C9">
        <w:rPr>
          <w:sz w:val="18"/>
          <w:szCs w:val="18"/>
        </w:rPr>
        <w:t>измерений одного и того же типа</w:t>
      </w:r>
      <w:r w:rsidR="004040D0" w:rsidRPr="00EA46C9">
        <w:rPr>
          <w:sz w:val="18"/>
          <w:szCs w:val="18"/>
        </w:rPr>
        <w:t>,</w:t>
      </w:r>
    </w:p>
    <w:p w14:paraId="3BDDE491" w14:textId="73E93536" w:rsidR="007D370C" w:rsidRPr="00EA46C9" w:rsidRDefault="007D370C" w:rsidP="00A4165A">
      <w:pPr>
        <w:ind w:firstLine="397"/>
        <w:jc w:val="both"/>
        <w:rPr>
          <w:sz w:val="18"/>
          <w:szCs w:val="18"/>
        </w:rPr>
      </w:pPr>
      <w:r w:rsidRPr="00EA46C9">
        <w:rPr>
          <w:sz w:val="18"/>
          <w:szCs w:val="18"/>
        </w:rPr>
        <w:t>- раз</w:t>
      </w:r>
      <w:r w:rsidR="000E400C" w:rsidRPr="00EA46C9">
        <w:rPr>
          <w:sz w:val="18"/>
          <w:szCs w:val="18"/>
        </w:rPr>
        <w:t>личных</w:t>
      </w:r>
      <w:r w:rsidRPr="00EA46C9">
        <w:rPr>
          <w:sz w:val="18"/>
          <w:szCs w:val="18"/>
        </w:rPr>
        <w:t xml:space="preserve"> типов </w:t>
      </w:r>
      <w:r w:rsidR="00C66F07" w:rsidRPr="00EA46C9">
        <w:rPr>
          <w:sz w:val="18"/>
          <w:szCs w:val="18"/>
        </w:rPr>
        <w:t xml:space="preserve">процессов </w:t>
      </w:r>
      <w:r w:rsidRPr="00EA46C9">
        <w:rPr>
          <w:sz w:val="18"/>
          <w:szCs w:val="18"/>
        </w:rPr>
        <w:t>измерений, основанных на одном и том же методе измерений</w:t>
      </w:r>
      <w:r w:rsidR="004040D0" w:rsidRPr="00EA46C9">
        <w:rPr>
          <w:sz w:val="18"/>
          <w:szCs w:val="18"/>
        </w:rPr>
        <w:t>,</w:t>
      </w:r>
    </w:p>
    <w:p w14:paraId="7CCC8132" w14:textId="4FAA14C3" w:rsidR="007D370C" w:rsidRPr="00EA46C9" w:rsidRDefault="004040D0" w:rsidP="00A4165A">
      <w:pPr>
        <w:jc w:val="both"/>
        <w:rPr>
          <w:sz w:val="18"/>
          <w:szCs w:val="18"/>
        </w:rPr>
      </w:pPr>
      <w:r w:rsidRPr="00EA46C9">
        <w:rPr>
          <w:sz w:val="18"/>
          <w:szCs w:val="18"/>
        </w:rPr>
        <w:t xml:space="preserve">могут </w:t>
      </w:r>
      <w:r w:rsidR="00C20650" w:rsidRPr="00EA46C9">
        <w:rPr>
          <w:sz w:val="18"/>
          <w:szCs w:val="18"/>
        </w:rPr>
        <w:t>рассматриваться</w:t>
      </w:r>
      <w:r w:rsidRPr="00EA46C9">
        <w:rPr>
          <w:sz w:val="18"/>
          <w:szCs w:val="18"/>
        </w:rPr>
        <w:t xml:space="preserve"> </w:t>
      </w:r>
      <w:r w:rsidR="00C20650" w:rsidRPr="00EA46C9">
        <w:rPr>
          <w:sz w:val="18"/>
          <w:szCs w:val="18"/>
        </w:rPr>
        <w:t xml:space="preserve">как </w:t>
      </w:r>
      <w:r w:rsidRPr="00EA46C9">
        <w:rPr>
          <w:sz w:val="18"/>
          <w:szCs w:val="18"/>
        </w:rPr>
        <w:t xml:space="preserve">реализации случайных </w:t>
      </w:r>
      <w:r w:rsidR="003D6AC6" w:rsidRPr="00EA46C9">
        <w:rPr>
          <w:sz w:val="18"/>
          <w:szCs w:val="18"/>
        </w:rPr>
        <w:t xml:space="preserve">величин, </w:t>
      </w:r>
      <w:r w:rsidR="00FB13E8" w:rsidRPr="00EA46C9">
        <w:rPr>
          <w:sz w:val="18"/>
          <w:szCs w:val="18"/>
        </w:rPr>
        <w:t>в</w:t>
      </w:r>
      <w:r w:rsidR="003D6AC6" w:rsidRPr="00EA46C9">
        <w:rPr>
          <w:sz w:val="18"/>
          <w:szCs w:val="18"/>
        </w:rPr>
        <w:t xml:space="preserve"> которых параметры распределения вероятностей этих величин могут </w:t>
      </w:r>
      <w:r w:rsidR="00C20650" w:rsidRPr="00EA46C9">
        <w:rPr>
          <w:sz w:val="18"/>
          <w:szCs w:val="18"/>
        </w:rPr>
        <w:t>приниматься</w:t>
      </w:r>
      <w:r w:rsidR="003D6AC6" w:rsidRPr="00EA46C9">
        <w:rPr>
          <w:sz w:val="18"/>
          <w:szCs w:val="18"/>
        </w:rPr>
        <w:t xml:space="preserve"> </w:t>
      </w:r>
      <w:r w:rsidR="001C457B" w:rsidRPr="00EA46C9">
        <w:rPr>
          <w:sz w:val="18"/>
          <w:szCs w:val="18"/>
        </w:rPr>
        <w:t xml:space="preserve">в качестве </w:t>
      </w:r>
      <w:r w:rsidR="003D6AC6" w:rsidRPr="00EA46C9">
        <w:rPr>
          <w:sz w:val="18"/>
          <w:szCs w:val="18"/>
        </w:rPr>
        <w:t xml:space="preserve">характеристик </w:t>
      </w:r>
      <w:r w:rsidR="001C457B" w:rsidRPr="00EA46C9">
        <w:rPr>
          <w:sz w:val="18"/>
          <w:szCs w:val="18"/>
        </w:rPr>
        <w:t xml:space="preserve">процесса </w:t>
      </w:r>
      <w:r w:rsidR="003D6AC6" w:rsidRPr="00EA46C9">
        <w:rPr>
          <w:sz w:val="18"/>
          <w:szCs w:val="18"/>
        </w:rPr>
        <w:t xml:space="preserve">измерений, типа </w:t>
      </w:r>
      <w:r w:rsidR="001C457B" w:rsidRPr="00EA46C9">
        <w:rPr>
          <w:sz w:val="18"/>
          <w:szCs w:val="18"/>
        </w:rPr>
        <w:t xml:space="preserve">процесса </w:t>
      </w:r>
      <w:r w:rsidR="003D6AC6" w:rsidRPr="00EA46C9">
        <w:rPr>
          <w:sz w:val="18"/>
          <w:szCs w:val="18"/>
        </w:rPr>
        <w:t>измерений или м</w:t>
      </w:r>
      <w:r w:rsidR="003D6AC6" w:rsidRPr="00EA46C9">
        <w:rPr>
          <w:sz w:val="18"/>
          <w:szCs w:val="18"/>
        </w:rPr>
        <w:t>е</w:t>
      </w:r>
      <w:r w:rsidR="003D6AC6" w:rsidRPr="00EA46C9">
        <w:rPr>
          <w:sz w:val="18"/>
          <w:szCs w:val="18"/>
        </w:rPr>
        <w:t>тода измерений соответственно.</w:t>
      </w:r>
    </w:p>
    <w:p w14:paraId="74CBE3BF" w14:textId="6EBC0E01" w:rsidR="007D370C" w:rsidRPr="00EA46C9" w:rsidRDefault="00FB13E8" w:rsidP="00A4165A">
      <w:pPr>
        <w:spacing w:after="80"/>
        <w:ind w:firstLine="397"/>
        <w:jc w:val="both"/>
        <w:rPr>
          <w:b/>
          <w:bCs/>
          <w:i/>
          <w:iCs/>
          <w:sz w:val="18"/>
          <w:szCs w:val="18"/>
        </w:rPr>
      </w:pPr>
      <w:r w:rsidRPr="00EA46C9">
        <w:rPr>
          <w:spacing w:val="40"/>
          <w:sz w:val="18"/>
          <w:szCs w:val="18"/>
        </w:rPr>
        <w:t xml:space="preserve">Примечание 6 </w:t>
      </w:r>
      <w:r w:rsidRPr="00EA46C9">
        <w:rPr>
          <w:sz w:val="18"/>
          <w:szCs w:val="18"/>
        </w:rPr>
        <w:sym w:font="Symbol" w:char="F02D"/>
      </w:r>
      <w:r w:rsidRPr="00EA46C9">
        <w:rPr>
          <w:sz w:val="18"/>
          <w:szCs w:val="18"/>
        </w:rPr>
        <w:t xml:space="preserve"> Минимальное обнаруживаемое значение метода измерений может использоваться </w:t>
      </w:r>
      <w:r w:rsidR="005D5558" w:rsidRPr="00EA46C9">
        <w:rPr>
          <w:sz w:val="18"/>
          <w:szCs w:val="18"/>
        </w:rPr>
        <w:t>при</w:t>
      </w:r>
      <w:r w:rsidRPr="00EA46C9">
        <w:rPr>
          <w:sz w:val="18"/>
          <w:szCs w:val="18"/>
        </w:rPr>
        <w:t xml:space="preserve"> выбор</w:t>
      </w:r>
      <w:r w:rsidR="005D5558" w:rsidRPr="00EA46C9">
        <w:rPr>
          <w:sz w:val="18"/>
          <w:szCs w:val="18"/>
        </w:rPr>
        <w:t>е</w:t>
      </w:r>
      <w:r w:rsidRPr="00EA46C9">
        <w:rPr>
          <w:sz w:val="18"/>
          <w:szCs w:val="18"/>
        </w:rPr>
        <w:t xml:space="preserve"> </w:t>
      </w:r>
      <w:r w:rsidR="005D5558" w:rsidRPr="00EA46C9">
        <w:rPr>
          <w:sz w:val="18"/>
          <w:szCs w:val="18"/>
        </w:rPr>
        <w:t xml:space="preserve">процессов </w:t>
      </w:r>
      <w:r w:rsidR="00C20650" w:rsidRPr="00EA46C9">
        <w:rPr>
          <w:sz w:val="18"/>
          <w:szCs w:val="18"/>
        </w:rPr>
        <w:t>и методов измерений</w:t>
      </w:r>
      <w:r w:rsidRPr="00EA46C9">
        <w:rPr>
          <w:sz w:val="18"/>
          <w:szCs w:val="18"/>
        </w:rPr>
        <w:t xml:space="preserve"> для </w:t>
      </w:r>
      <w:r w:rsidR="0030435A" w:rsidRPr="00EA46C9">
        <w:rPr>
          <w:sz w:val="18"/>
          <w:szCs w:val="18"/>
        </w:rPr>
        <w:t xml:space="preserve">выполнения </w:t>
      </w:r>
      <w:r w:rsidRPr="00EA46C9">
        <w:rPr>
          <w:sz w:val="18"/>
          <w:szCs w:val="18"/>
        </w:rPr>
        <w:t xml:space="preserve">последующих измерений. </w:t>
      </w:r>
      <w:r w:rsidR="0030435A" w:rsidRPr="00EA46C9">
        <w:rPr>
          <w:sz w:val="18"/>
          <w:szCs w:val="18"/>
        </w:rPr>
        <w:t>Процесс измерений</w:t>
      </w:r>
      <w:r w:rsidR="00C20650" w:rsidRPr="00EA46C9">
        <w:rPr>
          <w:sz w:val="18"/>
          <w:szCs w:val="18"/>
        </w:rPr>
        <w:t xml:space="preserve"> </w:t>
      </w:r>
      <w:r w:rsidR="00DC46E6" w:rsidRPr="00EA46C9">
        <w:rPr>
          <w:sz w:val="18"/>
          <w:szCs w:val="18"/>
        </w:rPr>
        <w:t>или метод измерений являе</w:t>
      </w:r>
      <w:r w:rsidRPr="00EA46C9">
        <w:rPr>
          <w:sz w:val="18"/>
          <w:szCs w:val="18"/>
        </w:rPr>
        <w:t>тся подходящим для определенной измерительной задачи, если минимальное обнаруживаемое значение равно или меньше установленного значения</w:t>
      </w:r>
      <w:r w:rsidR="008C1353" w:rsidRPr="00EA46C9">
        <w:rPr>
          <w:sz w:val="18"/>
          <w:szCs w:val="18"/>
        </w:rPr>
        <w:t xml:space="preserve"> (т. е. требования, установленного к способности обнаруж</w:t>
      </w:r>
      <w:r w:rsidR="008C1353" w:rsidRPr="00EA46C9">
        <w:rPr>
          <w:sz w:val="18"/>
          <w:szCs w:val="18"/>
        </w:rPr>
        <w:t>е</w:t>
      </w:r>
      <w:r w:rsidR="008C1353" w:rsidRPr="00EA46C9">
        <w:rPr>
          <w:sz w:val="18"/>
          <w:szCs w:val="18"/>
        </w:rPr>
        <w:t>ния с учетом научных, законодательных или других аспектов).</w:t>
      </w:r>
    </w:p>
    <w:p w14:paraId="19E16172" w14:textId="00B61E14" w:rsidR="00A43FB1" w:rsidRPr="00EA46C9" w:rsidRDefault="001574AD" w:rsidP="00FA000B">
      <w:pPr>
        <w:spacing w:before="120" w:after="80"/>
        <w:ind w:firstLine="397"/>
        <w:jc w:val="both"/>
      </w:pPr>
      <w:r w:rsidRPr="00EA46C9">
        <w:rPr>
          <w:b/>
        </w:rPr>
        <w:br w:type="page"/>
      </w:r>
    </w:p>
    <w:p w14:paraId="76640A4F" w14:textId="780B8DD8" w:rsidR="000A05F6" w:rsidRPr="00EA46C9" w:rsidRDefault="000A05F6" w:rsidP="00436A9F">
      <w:pPr>
        <w:jc w:val="center"/>
        <w:rPr>
          <w:rStyle w:val="10"/>
          <w:sz w:val="22"/>
          <w:szCs w:val="22"/>
        </w:rPr>
      </w:pPr>
      <w:bookmarkStart w:id="14" w:name="_Toc295211093"/>
      <w:r w:rsidRPr="00EA46C9">
        <w:rPr>
          <w:rStyle w:val="10"/>
          <w:sz w:val="22"/>
          <w:szCs w:val="22"/>
        </w:rPr>
        <w:lastRenderedPageBreak/>
        <w:t>Приложение</w:t>
      </w:r>
      <w:proofErr w:type="gramStart"/>
      <w:r w:rsidRPr="00EA46C9">
        <w:rPr>
          <w:rStyle w:val="10"/>
          <w:sz w:val="22"/>
          <w:szCs w:val="22"/>
        </w:rPr>
        <w:t xml:space="preserve"> А</w:t>
      </w:r>
      <w:bookmarkEnd w:id="14"/>
      <w:proofErr w:type="gramEnd"/>
    </w:p>
    <w:p w14:paraId="76EC65DE" w14:textId="77777777" w:rsidR="000A05F6" w:rsidRPr="00EA46C9" w:rsidRDefault="000A05F6" w:rsidP="00023267">
      <w:pPr>
        <w:spacing w:after="160"/>
        <w:jc w:val="center"/>
        <w:rPr>
          <w:rStyle w:val="10"/>
          <w:sz w:val="22"/>
          <w:szCs w:val="22"/>
        </w:rPr>
      </w:pPr>
      <w:bookmarkStart w:id="15" w:name="_Toc295211094"/>
      <w:r w:rsidRPr="00EA46C9">
        <w:rPr>
          <w:rStyle w:val="10"/>
          <w:sz w:val="22"/>
          <w:szCs w:val="22"/>
        </w:rPr>
        <w:t>(справочное)</w:t>
      </w:r>
      <w:bookmarkEnd w:id="15"/>
    </w:p>
    <w:p w14:paraId="660CE883" w14:textId="5DFDC7D9" w:rsidR="000A05F6" w:rsidRPr="00EA46C9" w:rsidRDefault="00B42066" w:rsidP="00023267">
      <w:pPr>
        <w:spacing w:before="220" w:after="160"/>
        <w:jc w:val="center"/>
        <w:rPr>
          <w:rStyle w:val="10"/>
          <w:sz w:val="22"/>
          <w:szCs w:val="22"/>
        </w:rPr>
      </w:pPr>
      <w:bookmarkStart w:id="16" w:name="_Toc295211095"/>
      <w:r w:rsidRPr="00EA46C9">
        <w:rPr>
          <w:rStyle w:val="10"/>
          <w:sz w:val="22"/>
          <w:szCs w:val="22"/>
        </w:rPr>
        <w:t>Термины, используемые в химическом анализе</w:t>
      </w:r>
      <w:bookmarkEnd w:id="16"/>
    </w:p>
    <w:p w14:paraId="7F99F9FE" w14:textId="2876024F" w:rsidR="00023267" w:rsidRPr="00EA46C9" w:rsidRDefault="008167B3" w:rsidP="00023267">
      <w:pPr>
        <w:ind w:firstLine="397"/>
        <w:jc w:val="both"/>
      </w:pPr>
      <w:r w:rsidRPr="00EA46C9">
        <w:t xml:space="preserve">Важной областью применения терминов и определений, содержащихся в настоящем стандарте, а также методов, приведенных в </w:t>
      </w:r>
      <w:r w:rsidRPr="00EA46C9">
        <w:rPr>
          <w:lang w:val="en-US"/>
        </w:rPr>
        <w:t>ISO</w:t>
      </w:r>
      <w:r w:rsidRPr="00EA46C9">
        <w:t xml:space="preserve"> 11843-2, является химический анализ. Если </w:t>
      </w:r>
      <w:r w:rsidR="004618F2" w:rsidRPr="00EA46C9">
        <w:t>необходимо привести в соответствие</w:t>
      </w:r>
      <w:r w:rsidR="00C15CE2" w:rsidRPr="00EA46C9">
        <w:t xml:space="preserve"> </w:t>
      </w:r>
      <w:r w:rsidR="004A1CE3" w:rsidRPr="00EA46C9">
        <w:t xml:space="preserve">между собой </w:t>
      </w:r>
      <w:r w:rsidR="00C15CE2" w:rsidRPr="00EA46C9">
        <w:t>о</w:t>
      </w:r>
      <w:r w:rsidR="00F40C8F" w:rsidRPr="00EA46C9">
        <w:t>бщи</w:t>
      </w:r>
      <w:r w:rsidR="004618F2" w:rsidRPr="00EA46C9">
        <w:t>е</w:t>
      </w:r>
      <w:r w:rsidR="00C15CE2" w:rsidRPr="00EA46C9">
        <w:t xml:space="preserve"> термин</w:t>
      </w:r>
      <w:r w:rsidR="004618F2" w:rsidRPr="00EA46C9">
        <w:t>ы</w:t>
      </w:r>
      <w:r w:rsidR="00C15CE2" w:rsidRPr="00EA46C9">
        <w:t>, используемы</w:t>
      </w:r>
      <w:r w:rsidR="004618F2" w:rsidRPr="00EA46C9">
        <w:t>е</w:t>
      </w:r>
      <w:r w:rsidR="00C15CE2" w:rsidRPr="00EA46C9">
        <w:t xml:space="preserve"> в настоящем стандарте</w:t>
      </w:r>
      <w:r w:rsidR="002E63E2" w:rsidRPr="00EA46C9">
        <w:t>,</w:t>
      </w:r>
      <w:r w:rsidR="00C15CE2" w:rsidRPr="00EA46C9">
        <w:t xml:space="preserve"> и термин</w:t>
      </w:r>
      <w:r w:rsidR="004A1CE3" w:rsidRPr="00EA46C9">
        <w:t>ы</w:t>
      </w:r>
      <w:r w:rsidR="00C15CE2" w:rsidRPr="00EA46C9">
        <w:t>, испол</w:t>
      </w:r>
      <w:r w:rsidR="00C15CE2" w:rsidRPr="00EA46C9">
        <w:t>ь</w:t>
      </w:r>
      <w:r w:rsidR="00C15CE2" w:rsidRPr="00EA46C9">
        <w:t>зуемы</w:t>
      </w:r>
      <w:r w:rsidR="004B1C3D" w:rsidRPr="00EA46C9">
        <w:t>е</w:t>
      </w:r>
      <w:r w:rsidR="00C15CE2" w:rsidRPr="00EA46C9">
        <w:t xml:space="preserve"> в химическом анализе и приведенны</w:t>
      </w:r>
      <w:r w:rsidR="004B1C3D" w:rsidRPr="00EA46C9">
        <w:t>е</w:t>
      </w:r>
      <w:r w:rsidR="00C15CE2" w:rsidRPr="00EA46C9">
        <w:t xml:space="preserve"> в таблице А.1, то термин</w:t>
      </w:r>
      <w:r w:rsidR="004B3EFE" w:rsidRPr="00EA46C9">
        <w:t>ы</w:t>
      </w:r>
      <w:r w:rsidR="00C15CE2" w:rsidRPr="00EA46C9">
        <w:t xml:space="preserve"> «критическое значение» и «минимальное обнаруживаемое значение»</w:t>
      </w:r>
      <w:r w:rsidR="002E63E2" w:rsidRPr="00EA46C9">
        <w:t xml:space="preserve"> </w:t>
      </w:r>
      <w:r w:rsidR="004B3EFE" w:rsidRPr="00EA46C9">
        <w:t xml:space="preserve">будут иметь </w:t>
      </w:r>
      <w:r w:rsidR="002E63E2" w:rsidRPr="00EA46C9">
        <w:t>более точные определения, которые приводя</w:t>
      </w:r>
      <w:r w:rsidR="002E63E2" w:rsidRPr="00EA46C9">
        <w:t>т</w:t>
      </w:r>
      <w:r w:rsidR="002E63E2" w:rsidRPr="00EA46C9">
        <w:t>ся ниже.</w:t>
      </w:r>
    </w:p>
    <w:tbl>
      <w:tblPr>
        <w:tblStyle w:val="afff5"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886EE7" w:rsidRPr="00EA46C9" w14:paraId="5D024799" w14:textId="77777777" w:rsidTr="00C63ED6">
        <w:tc>
          <w:tcPr>
            <w:tcW w:w="100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E54E92" w14:textId="77777777" w:rsidR="00886EE7" w:rsidRPr="00EA46C9" w:rsidRDefault="00886EE7" w:rsidP="00886EE7">
            <w:pPr>
              <w:spacing w:before="160" w:after="80"/>
              <w:ind w:left="57"/>
              <w:rPr>
                <w:sz w:val="18"/>
                <w:szCs w:val="18"/>
                <w:lang w:val="en-US"/>
              </w:rPr>
            </w:pPr>
            <w:bookmarkStart w:id="17" w:name="_Toc295211106"/>
            <w:r w:rsidRPr="00EA46C9">
              <w:rPr>
                <w:spacing w:val="40"/>
                <w:sz w:val="18"/>
                <w:szCs w:val="18"/>
              </w:rPr>
              <w:t>Таблица А.1</w:t>
            </w:r>
          </w:p>
          <w:tbl>
            <w:tblPr>
              <w:tblW w:w="98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5499"/>
            </w:tblGrid>
            <w:tr w:rsidR="00886EE7" w:rsidRPr="00EA46C9" w14:paraId="29136978" w14:textId="77777777" w:rsidTr="00886EE7">
              <w:trPr>
                <w:trHeight w:val="230"/>
              </w:trPr>
              <w:tc>
                <w:tcPr>
                  <w:tcW w:w="4309" w:type="dxa"/>
                  <w:vMerge w:val="restart"/>
                  <w:vAlign w:val="center"/>
                </w:tcPr>
                <w:p w14:paraId="7F040ACE" w14:textId="77777777" w:rsidR="00886EE7" w:rsidRPr="00EA46C9" w:rsidRDefault="00886EE7" w:rsidP="00CC0687">
                  <w:pPr>
                    <w:jc w:val="center"/>
                    <w:rPr>
                      <w:sz w:val="18"/>
                      <w:szCs w:val="18"/>
                    </w:rPr>
                  </w:pPr>
                  <w:r w:rsidRPr="00EA46C9">
                    <w:rPr>
                      <w:sz w:val="18"/>
                      <w:szCs w:val="18"/>
                    </w:rPr>
                    <w:t>Общий термин</w:t>
                  </w:r>
                </w:p>
              </w:tc>
              <w:tc>
                <w:tcPr>
                  <w:tcW w:w="5499" w:type="dxa"/>
                  <w:vMerge w:val="restart"/>
                  <w:vAlign w:val="center"/>
                </w:tcPr>
                <w:p w14:paraId="591F83E2" w14:textId="77777777" w:rsidR="00886EE7" w:rsidRPr="00EA46C9" w:rsidRDefault="00886EE7" w:rsidP="00CC0687">
                  <w:pPr>
                    <w:pStyle w:val="aff7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A46C9">
                    <w:rPr>
                      <w:sz w:val="18"/>
                      <w:szCs w:val="18"/>
                    </w:rPr>
                    <w:t>Термин, используемый в химическом анализе</w:t>
                  </w:r>
                </w:p>
              </w:tc>
            </w:tr>
            <w:tr w:rsidR="00886EE7" w:rsidRPr="00EA46C9" w14:paraId="2563F617" w14:textId="77777777" w:rsidTr="00886EE7">
              <w:trPr>
                <w:trHeight w:val="207"/>
              </w:trPr>
              <w:tc>
                <w:tcPr>
                  <w:tcW w:w="4309" w:type="dxa"/>
                  <w:vMerge/>
                  <w:vAlign w:val="center"/>
                </w:tcPr>
                <w:p w14:paraId="68C1D770" w14:textId="77777777" w:rsidR="00886EE7" w:rsidRPr="00EA46C9" w:rsidRDefault="00886EE7" w:rsidP="00CC0687">
                  <w:pPr>
                    <w:pStyle w:val="aff7"/>
                    <w:ind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99" w:type="dxa"/>
                  <w:vMerge/>
                  <w:vAlign w:val="center"/>
                </w:tcPr>
                <w:p w14:paraId="6F72E263" w14:textId="77777777" w:rsidR="00886EE7" w:rsidRPr="00EA46C9" w:rsidRDefault="00886EE7" w:rsidP="00CC0687">
                  <w:pPr>
                    <w:pStyle w:val="aff7"/>
                    <w:ind w:firstLine="0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886EE7" w:rsidRPr="00EA46C9" w14:paraId="7D4D183D" w14:textId="77777777" w:rsidTr="00886EE7">
              <w:tc>
                <w:tcPr>
                  <w:tcW w:w="4309" w:type="dxa"/>
                  <w:tcBorders>
                    <w:top w:val="double" w:sz="4" w:space="0" w:color="auto"/>
                  </w:tcBorders>
                </w:tcPr>
                <w:p w14:paraId="06E4893B" w14:textId="2C38DFCB" w:rsidR="00886EE7" w:rsidRPr="00EA46C9" w:rsidRDefault="001C1398" w:rsidP="001C1398">
                  <w:r w:rsidRPr="00EA46C9">
                    <w:t>Наблюдаемая с</w:t>
                  </w:r>
                  <w:r w:rsidR="00886EE7" w:rsidRPr="00EA46C9">
                    <w:t>истема</w:t>
                  </w:r>
                </w:p>
              </w:tc>
              <w:tc>
                <w:tcPr>
                  <w:tcW w:w="5499" w:type="dxa"/>
                  <w:tcBorders>
                    <w:top w:val="double" w:sz="4" w:space="0" w:color="auto"/>
                  </w:tcBorders>
                  <w:vAlign w:val="center"/>
                </w:tcPr>
                <w:p w14:paraId="08714ABE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материал, подлежащий анализу</w:t>
                  </w:r>
                </w:p>
              </w:tc>
            </w:tr>
            <w:tr w:rsidR="00886EE7" w:rsidRPr="00EA46C9" w14:paraId="1C433E76" w14:textId="77777777" w:rsidTr="00886EE7">
              <w:tc>
                <w:tcPr>
                  <w:tcW w:w="4309" w:type="dxa"/>
                </w:tcPr>
                <w:p w14:paraId="11A7C55D" w14:textId="77777777" w:rsidR="00886EE7" w:rsidRPr="00EA46C9" w:rsidRDefault="00886EE7" w:rsidP="00CC0687">
                  <w:r w:rsidRPr="00EA46C9">
                    <w:t>Состояние (системы)</w:t>
                  </w:r>
                </w:p>
              </w:tc>
              <w:tc>
                <w:tcPr>
                  <w:tcW w:w="5499" w:type="dxa"/>
                  <w:vAlign w:val="center"/>
                </w:tcPr>
                <w:p w14:paraId="6C4B3528" w14:textId="77777777" w:rsidR="00886EE7" w:rsidRPr="00EA46C9" w:rsidRDefault="00886EE7" w:rsidP="00F03CB9">
                  <w:pPr>
                    <w:pStyle w:val="aff7"/>
                    <w:ind w:left="-168" w:firstLine="0"/>
                    <w:jc w:val="center"/>
                  </w:pPr>
                  <w:r w:rsidRPr="00EA46C9">
                    <w:t>химический состав (материала, подлежащего анализу)</w:t>
                  </w:r>
                </w:p>
              </w:tc>
            </w:tr>
            <w:tr w:rsidR="00886EE7" w:rsidRPr="00EA46C9" w14:paraId="69B7DA9B" w14:textId="77777777" w:rsidTr="00886EE7">
              <w:tc>
                <w:tcPr>
                  <w:tcW w:w="4309" w:type="dxa"/>
                </w:tcPr>
                <w:p w14:paraId="5AC00351" w14:textId="77777777" w:rsidR="00886EE7" w:rsidRPr="00EA46C9" w:rsidRDefault="00886EE7" w:rsidP="00CC0687">
                  <w:r w:rsidRPr="00EA46C9">
                    <w:t>Переменная состояния</w:t>
                  </w:r>
                </w:p>
              </w:tc>
              <w:tc>
                <w:tcPr>
                  <w:tcW w:w="5499" w:type="dxa"/>
                  <w:vAlign w:val="center"/>
                </w:tcPr>
                <w:p w14:paraId="134C1B16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концентрация или количество определяемого химич</w:t>
                  </w:r>
                  <w:r w:rsidRPr="00EA46C9">
                    <w:t>е</w:t>
                  </w:r>
                  <w:r w:rsidRPr="00EA46C9">
                    <w:t>ского вещества</w:t>
                  </w:r>
                </w:p>
              </w:tc>
            </w:tr>
            <w:tr w:rsidR="00886EE7" w:rsidRPr="00EA46C9" w14:paraId="6344C4CA" w14:textId="77777777" w:rsidTr="00886EE7">
              <w:tc>
                <w:tcPr>
                  <w:tcW w:w="4309" w:type="dxa"/>
                </w:tcPr>
                <w:p w14:paraId="4D4A4E50" w14:textId="77777777" w:rsidR="00886EE7" w:rsidRPr="00EA46C9" w:rsidRDefault="00886EE7" w:rsidP="00CC0687">
                  <w:r w:rsidRPr="00EA46C9">
                    <w:t>Базовое состояние</w:t>
                  </w:r>
                </w:p>
              </w:tc>
              <w:tc>
                <w:tcPr>
                  <w:tcW w:w="5499" w:type="dxa"/>
                  <w:vAlign w:val="center"/>
                </w:tcPr>
                <w:p w14:paraId="36AB4362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химический состав холостого материала</w:t>
                  </w:r>
                </w:p>
              </w:tc>
            </w:tr>
            <w:tr w:rsidR="00886EE7" w:rsidRPr="00EA46C9" w14:paraId="1E014AFD" w14:textId="77777777" w:rsidTr="00886EE7">
              <w:tc>
                <w:tcPr>
                  <w:tcW w:w="4309" w:type="dxa"/>
                </w:tcPr>
                <w:p w14:paraId="603E7071" w14:textId="77777777" w:rsidR="00886EE7" w:rsidRPr="00EA46C9" w:rsidRDefault="00886EE7" w:rsidP="00CC0687">
                  <w:r w:rsidRPr="00EA46C9">
                    <w:t>Стандартное состояние</w:t>
                  </w:r>
                </w:p>
              </w:tc>
              <w:tc>
                <w:tcPr>
                  <w:tcW w:w="5499" w:type="dxa"/>
                  <w:vAlign w:val="center"/>
                </w:tcPr>
                <w:p w14:paraId="566C90F1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химический состав стандартного образца</w:t>
                  </w:r>
                </w:p>
              </w:tc>
            </w:tr>
            <w:tr w:rsidR="00886EE7" w:rsidRPr="00EA46C9" w14:paraId="11B4CA4A" w14:textId="77777777" w:rsidTr="00886EE7">
              <w:tc>
                <w:tcPr>
                  <w:tcW w:w="4309" w:type="dxa"/>
                </w:tcPr>
                <w:p w14:paraId="32A692CB" w14:textId="26DCFF78" w:rsidR="00886EE7" w:rsidRPr="00EA46C9" w:rsidRDefault="00A2040B" w:rsidP="00CC0687">
                  <w:r w:rsidRPr="00EA46C9">
                    <w:t>Приведенная</w:t>
                  </w:r>
                  <w:r w:rsidR="00886EE7" w:rsidRPr="00EA46C9">
                    <w:t xml:space="preserve"> переменная состояния</w:t>
                  </w:r>
                </w:p>
              </w:tc>
              <w:tc>
                <w:tcPr>
                  <w:tcW w:w="5499" w:type="dxa"/>
                  <w:vAlign w:val="center"/>
                </w:tcPr>
                <w:p w14:paraId="3B5A4924" w14:textId="705809D0" w:rsidR="00886EE7" w:rsidRPr="00EA46C9" w:rsidRDefault="00A2040B" w:rsidP="00CC0687">
                  <w:pPr>
                    <w:pStyle w:val="aff7"/>
                    <w:ind w:firstLine="0"/>
                  </w:pPr>
                  <w:r w:rsidRPr="00EA46C9">
                    <w:t>приведенная</w:t>
                  </w:r>
                  <w:r w:rsidR="00886EE7" w:rsidRPr="00EA46C9">
                    <w:t xml:space="preserve"> концентрация или количество определя</w:t>
                  </w:r>
                  <w:r w:rsidR="00886EE7" w:rsidRPr="00EA46C9">
                    <w:t>е</w:t>
                  </w:r>
                  <w:r w:rsidR="00886EE7" w:rsidRPr="00EA46C9">
                    <w:t>мого химического вещества, т. е. разность между ко</w:t>
                  </w:r>
                  <w:r w:rsidR="00886EE7" w:rsidRPr="00EA46C9">
                    <w:t>н</w:t>
                  </w:r>
                  <w:r w:rsidR="00886EE7" w:rsidRPr="00EA46C9">
                    <w:t>центрацией или количеством определяемого химич</w:t>
                  </w:r>
                  <w:r w:rsidR="00886EE7" w:rsidRPr="00EA46C9">
                    <w:t>е</w:t>
                  </w:r>
                  <w:r w:rsidR="00886EE7" w:rsidRPr="00EA46C9">
                    <w:t>ского вещества в материале, подлежащем анализу, и его концентрацией или количеством в холостом мат</w:t>
                  </w:r>
                  <w:r w:rsidR="00886EE7" w:rsidRPr="00EA46C9">
                    <w:t>е</w:t>
                  </w:r>
                  <w:r w:rsidR="00886EE7" w:rsidRPr="00EA46C9">
                    <w:t>риале</w:t>
                  </w:r>
                </w:p>
              </w:tc>
            </w:tr>
            <w:tr w:rsidR="00886EE7" w:rsidRPr="00EA46C9" w14:paraId="7ECC486C" w14:textId="77777777" w:rsidTr="00886EE7">
              <w:tc>
                <w:tcPr>
                  <w:tcW w:w="4309" w:type="dxa"/>
                </w:tcPr>
                <w:p w14:paraId="5FC1350C" w14:textId="77777777" w:rsidR="00886EE7" w:rsidRPr="00EA46C9" w:rsidRDefault="00886EE7" w:rsidP="00CC0687">
                  <w:r w:rsidRPr="00EA46C9">
                    <w:t>Переменная отклика</w:t>
                  </w:r>
                </w:p>
              </w:tc>
              <w:tc>
                <w:tcPr>
                  <w:tcW w:w="5499" w:type="dxa"/>
                  <w:vAlign w:val="center"/>
                </w:tcPr>
                <w:p w14:paraId="121D0818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совпадает с общим термином</w:t>
                  </w:r>
                </w:p>
              </w:tc>
            </w:tr>
            <w:tr w:rsidR="00886EE7" w:rsidRPr="00EA46C9" w14:paraId="30A3E766" w14:textId="77777777" w:rsidTr="00886EE7">
              <w:tc>
                <w:tcPr>
                  <w:tcW w:w="4309" w:type="dxa"/>
                </w:tcPr>
                <w:p w14:paraId="7E0350EA" w14:textId="77777777" w:rsidR="00886EE7" w:rsidRPr="00EA46C9" w:rsidRDefault="00886EE7" w:rsidP="00CC0687">
                  <w:r w:rsidRPr="00EA46C9">
                    <w:t>Калибровочная функция</w:t>
                  </w:r>
                </w:p>
              </w:tc>
              <w:tc>
                <w:tcPr>
                  <w:tcW w:w="5499" w:type="dxa"/>
                  <w:vAlign w:val="center"/>
                </w:tcPr>
                <w:p w14:paraId="6044209C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совпадает с общим термином</w:t>
                  </w:r>
                </w:p>
              </w:tc>
            </w:tr>
            <w:tr w:rsidR="00886EE7" w:rsidRPr="00EA46C9" w14:paraId="4155BB09" w14:textId="77777777" w:rsidTr="00886EE7">
              <w:tc>
                <w:tcPr>
                  <w:tcW w:w="4309" w:type="dxa"/>
                </w:tcPr>
                <w:p w14:paraId="1AF10F05" w14:textId="77777777" w:rsidR="00886EE7" w:rsidRPr="00EA46C9" w:rsidRDefault="00886EE7" w:rsidP="00CC0687">
                  <w:r w:rsidRPr="00EA46C9">
                    <w:t>Калибровка</w:t>
                  </w:r>
                </w:p>
              </w:tc>
              <w:tc>
                <w:tcPr>
                  <w:tcW w:w="5499" w:type="dxa"/>
                  <w:vAlign w:val="center"/>
                </w:tcPr>
                <w:p w14:paraId="2CD9F9ED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совпадает с общим термином</w:t>
                  </w:r>
                </w:p>
              </w:tc>
            </w:tr>
            <w:tr w:rsidR="00886EE7" w:rsidRPr="00EA46C9" w14:paraId="295DE99B" w14:textId="77777777" w:rsidTr="00886EE7">
              <w:tc>
                <w:tcPr>
                  <w:tcW w:w="4309" w:type="dxa"/>
                </w:tcPr>
                <w:p w14:paraId="10F51C1E" w14:textId="77777777" w:rsidR="00886EE7" w:rsidRPr="00EA46C9" w:rsidRDefault="00886EE7" w:rsidP="00CC0687">
                  <w:r w:rsidRPr="00EA46C9">
                    <w:t>Серия измерений</w:t>
                  </w:r>
                </w:p>
              </w:tc>
              <w:tc>
                <w:tcPr>
                  <w:tcW w:w="5499" w:type="dxa"/>
                  <w:vAlign w:val="center"/>
                </w:tcPr>
                <w:p w14:paraId="26446831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совпадает с общим термином</w:t>
                  </w:r>
                </w:p>
              </w:tc>
            </w:tr>
            <w:tr w:rsidR="00886EE7" w:rsidRPr="00EA46C9" w14:paraId="406C3069" w14:textId="77777777" w:rsidTr="00886EE7">
              <w:tc>
                <w:tcPr>
                  <w:tcW w:w="4309" w:type="dxa"/>
                </w:tcPr>
                <w:p w14:paraId="12D7B5EE" w14:textId="77777777" w:rsidR="00886EE7" w:rsidRPr="00EA46C9" w:rsidRDefault="00886EE7" w:rsidP="00CC0687">
                  <w:r w:rsidRPr="00EA46C9">
                    <w:t>Критическое значение переменной отклика</w:t>
                  </w:r>
                </w:p>
              </w:tc>
              <w:tc>
                <w:tcPr>
                  <w:tcW w:w="5499" w:type="dxa"/>
                  <w:vAlign w:val="center"/>
                </w:tcPr>
                <w:p w14:paraId="786B1E09" w14:textId="77777777" w:rsidR="00886EE7" w:rsidRPr="00EA46C9" w:rsidRDefault="00886EE7" w:rsidP="00CC0687">
                  <w:pPr>
                    <w:pStyle w:val="aff7"/>
                    <w:ind w:firstLine="0"/>
                    <w:jc w:val="left"/>
                  </w:pPr>
                  <w:r w:rsidRPr="00EA46C9">
                    <w:t>совпадает с общим термином</w:t>
                  </w:r>
                  <w:r w:rsidRPr="00EA46C9">
                    <w:rPr>
                      <w:lang w:val="en-US"/>
                    </w:rPr>
                    <w:t xml:space="preserve"> </w:t>
                  </w:r>
                  <w:r w:rsidRPr="00EA46C9">
                    <w:rPr>
                      <w:vertAlign w:val="superscript"/>
                    </w:rPr>
                    <w:t>1)</w:t>
                  </w:r>
                </w:p>
              </w:tc>
            </w:tr>
            <w:tr w:rsidR="00886EE7" w:rsidRPr="00EA46C9" w14:paraId="6C3DDBFD" w14:textId="77777777" w:rsidTr="00886EE7">
              <w:tc>
                <w:tcPr>
                  <w:tcW w:w="4309" w:type="dxa"/>
                </w:tcPr>
                <w:p w14:paraId="118A10C7" w14:textId="69B308B9" w:rsidR="00886EE7" w:rsidRPr="00EA46C9" w:rsidRDefault="00886EE7" w:rsidP="00CC0687">
                  <w:pPr>
                    <w:jc w:val="both"/>
                  </w:pPr>
                  <w:r w:rsidRPr="00EA46C9">
                    <w:t xml:space="preserve">Критическое значение </w:t>
                  </w:r>
                  <w:r w:rsidR="00A2040B" w:rsidRPr="00EA46C9">
                    <w:t>приведенной</w:t>
                  </w:r>
                  <w:r w:rsidRPr="00EA46C9">
                    <w:t xml:space="preserve"> пер</w:t>
                  </w:r>
                  <w:r w:rsidRPr="00EA46C9">
                    <w:t>е</w:t>
                  </w:r>
                  <w:r w:rsidRPr="00EA46C9">
                    <w:t>менной состояния</w:t>
                  </w:r>
                </w:p>
              </w:tc>
              <w:tc>
                <w:tcPr>
                  <w:tcW w:w="5499" w:type="dxa"/>
                  <w:vAlign w:val="center"/>
                </w:tcPr>
                <w:p w14:paraId="78B25398" w14:textId="254D3C89" w:rsidR="00886EE7" w:rsidRPr="00EA46C9" w:rsidRDefault="00886EE7" w:rsidP="00CC0687">
                  <w:pPr>
                    <w:pStyle w:val="aff7"/>
                    <w:ind w:firstLine="0"/>
                    <w:rPr>
                      <w:vertAlign w:val="superscript"/>
                    </w:rPr>
                  </w:pPr>
                  <w:r w:rsidRPr="00EA46C9">
                    <w:t xml:space="preserve">критическое значение </w:t>
                  </w:r>
                  <w:r w:rsidR="00A2040B" w:rsidRPr="00EA46C9">
                    <w:t>приведенной</w:t>
                  </w:r>
                  <w:r w:rsidRPr="00EA46C9">
                    <w:t xml:space="preserve"> концентрации или количества </w:t>
                  </w:r>
                  <w:r w:rsidRPr="00EA46C9">
                    <w:rPr>
                      <w:vertAlign w:val="superscript"/>
                    </w:rPr>
                    <w:t>2)</w:t>
                  </w:r>
                </w:p>
              </w:tc>
            </w:tr>
            <w:tr w:rsidR="00886EE7" w:rsidRPr="00EA46C9" w14:paraId="2B9F7B98" w14:textId="77777777" w:rsidTr="00886EE7">
              <w:trPr>
                <w:trHeight w:val="64"/>
              </w:trPr>
              <w:tc>
                <w:tcPr>
                  <w:tcW w:w="4309" w:type="dxa"/>
                </w:tcPr>
                <w:p w14:paraId="1C2D56CC" w14:textId="7BE87EDE" w:rsidR="00886EE7" w:rsidRPr="00EA46C9" w:rsidRDefault="00886EE7" w:rsidP="00CC0687">
                  <w:pPr>
                    <w:jc w:val="both"/>
                  </w:pPr>
                  <w:r w:rsidRPr="00EA46C9">
                    <w:t xml:space="preserve">Минимальное обнаруживаемое значение </w:t>
                  </w:r>
                  <w:r w:rsidR="00A2040B" w:rsidRPr="00EA46C9">
                    <w:t>приведенной</w:t>
                  </w:r>
                  <w:r w:rsidRPr="00EA46C9">
                    <w:t xml:space="preserve"> переменной состояния</w:t>
                  </w:r>
                </w:p>
              </w:tc>
              <w:tc>
                <w:tcPr>
                  <w:tcW w:w="5499" w:type="dxa"/>
                  <w:vAlign w:val="center"/>
                </w:tcPr>
                <w:p w14:paraId="12679A84" w14:textId="6F8A8CEB" w:rsidR="00886EE7" w:rsidRPr="00EA46C9" w:rsidRDefault="00886EE7" w:rsidP="00CC0687">
                  <w:pPr>
                    <w:pStyle w:val="aff7"/>
                    <w:ind w:firstLine="0"/>
                    <w:rPr>
                      <w:vertAlign w:val="superscript"/>
                    </w:rPr>
                  </w:pPr>
                  <w:r w:rsidRPr="00EA46C9">
                    <w:t xml:space="preserve">минимальная обнаруживаемая </w:t>
                  </w:r>
                  <w:r w:rsidR="00A2040B" w:rsidRPr="00EA46C9">
                    <w:t>приведенная</w:t>
                  </w:r>
                  <w:r w:rsidRPr="00EA46C9">
                    <w:t xml:space="preserve"> конце</w:t>
                  </w:r>
                  <w:r w:rsidRPr="00EA46C9">
                    <w:t>н</w:t>
                  </w:r>
                  <w:r w:rsidRPr="00EA46C9">
                    <w:t xml:space="preserve">трация или количество </w:t>
                  </w:r>
                  <w:r w:rsidRPr="00EA46C9">
                    <w:rPr>
                      <w:vertAlign w:val="superscript"/>
                    </w:rPr>
                    <w:t>3)</w:t>
                  </w:r>
                </w:p>
              </w:tc>
            </w:tr>
            <w:tr w:rsidR="00886EE7" w:rsidRPr="00EA46C9" w14:paraId="0D876E48" w14:textId="77777777" w:rsidTr="009E7308">
              <w:trPr>
                <w:trHeight w:val="64"/>
              </w:trPr>
              <w:tc>
                <w:tcPr>
                  <w:tcW w:w="9808" w:type="dxa"/>
                  <w:gridSpan w:val="2"/>
                </w:tcPr>
                <w:p w14:paraId="43B888C9" w14:textId="77777777" w:rsidR="00886EE7" w:rsidRPr="00EA46C9" w:rsidRDefault="00886EE7" w:rsidP="00886EE7">
                  <w:pPr>
                    <w:spacing w:before="40"/>
                    <w:ind w:firstLine="284"/>
                    <w:rPr>
                      <w:sz w:val="18"/>
                      <w:szCs w:val="18"/>
                    </w:rPr>
                  </w:pPr>
                  <w:r w:rsidRPr="00EA46C9">
                    <w:rPr>
                      <w:sz w:val="18"/>
                      <w:szCs w:val="18"/>
                      <w:vertAlign w:val="superscript"/>
                    </w:rPr>
                    <w:t>1)</w:t>
                  </w:r>
                  <w:r w:rsidRPr="00EA46C9">
                    <w:rPr>
                      <w:sz w:val="18"/>
                      <w:szCs w:val="18"/>
                    </w:rPr>
                    <w:t xml:space="preserve"> Соответствующее определение является следующим:</w:t>
                  </w:r>
                </w:p>
                <w:p w14:paraId="19647012" w14:textId="0681A11E" w:rsidR="00886EE7" w:rsidRPr="00EA46C9" w:rsidRDefault="00886EE7" w:rsidP="00886EE7">
                  <w:pPr>
                    <w:pStyle w:val="aff7"/>
                    <w:ind w:firstLine="284"/>
                    <w:rPr>
                      <w:sz w:val="18"/>
                      <w:szCs w:val="18"/>
                    </w:rPr>
                  </w:pPr>
                  <w:r w:rsidRPr="00EA46C9">
                    <w:rPr>
                      <w:b/>
                      <w:bCs/>
                      <w:sz w:val="18"/>
                      <w:szCs w:val="18"/>
                    </w:rPr>
                    <w:t>критическое значение переменной отклика</w:t>
                  </w:r>
                  <w:r w:rsidRPr="00EA46C9">
                    <w:rPr>
                      <w:sz w:val="18"/>
                      <w:szCs w:val="18"/>
                    </w:rPr>
                    <w:t xml:space="preserve"> – значение переменной отклика, превышение которого прив</w:t>
                  </w:r>
                  <w:r w:rsidRPr="00EA46C9">
                    <w:rPr>
                      <w:sz w:val="18"/>
                      <w:szCs w:val="18"/>
                    </w:rPr>
                    <w:t>о</w:t>
                  </w:r>
                  <w:r w:rsidRPr="00EA46C9">
                    <w:rPr>
                      <w:sz w:val="18"/>
                      <w:szCs w:val="18"/>
                    </w:rPr>
                    <w:t xml:space="preserve">дит для заданной вероятности ошибки </w:t>
                  </w:r>
                  <w:r w:rsidRPr="00EA46C9">
                    <w:rPr>
                      <w:i/>
                      <w:iCs/>
                      <w:sz w:val="18"/>
                      <w:szCs w:val="18"/>
                    </w:rPr>
                    <w:t>α</w:t>
                  </w:r>
                  <w:r w:rsidRPr="00EA46C9">
                    <w:rPr>
                      <w:sz w:val="18"/>
                      <w:szCs w:val="18"/>
                    </w:rPr>
                    <w:t xml:space="preserve"> к решению о том, что концентрация или количество определяемого х</w:t>
                  </w:r>
                  <w:r w:rsidRPr="00EA46C9">
                    <w:rPr>
                      <w:sz w:val="18"/>
                      <w:szCs w:val="18"/>
                    </w:rPr>
                    <w:t>и</w:t>
                  </w:r>
                  <w:r w:rsidRPr="00EA46C9">
                    <w:rPr>
                      <w:sz w:val="18"/>
                      <w:szCs w:val="18"/>
                    </w:rPr>
                    <w:t xml:space="preserve">мического вещества в </w:t>
                  </w:r>
                  <w:r w:rsidR="00621C84" w:rsidRPr="00EA46C9">
                    <w:rPr>
                      <w:sz w:val="18"/>
                      <w:szCs w:val="18"/>
                    </w:rPr>
                    <w:t xml:space="preserve">материале, подлежащем анализу, </w:t>
                  </w:r>
                  <w:r w:rsidRPr="00EA46C9">
                    <w:rPr>
                      <w:sz w:val="18"/>
                      <w:szCs w:val="18"/>
                    </w:rPr>
                    <w:t>больше, чем в холостом материале.</w:t>
                  </w:r>
                </w:p>
                <w:p w14:paraId="3D2C2F57" w14:textId="77777777" w:rsidR="00886EE7" w:rsidRPr="00EA46C9" w:rsidRDefault="00886EE7" w:rsidP="00886EE7">
                  <w:pPr>
                    <w:pStyle w:val="aff7"/>
                    <w:ind w:firstLine="284"/>
                    <w:jc w:val="left"/>
                    <w:rPr>
                      <w:sz w:val="18"/>
                      <w:szCs w:val="18"/>
                    </w:rPr>
                  </w:pPr>
                  <w:r w:rsidRPr="00EA46C9">
                    <w:rPr>
                      <w:sz w:val="18"/>
                      <w:szCs w:val="18"/>
                      <w:vertAlign w:val="superscript"/>
                    </w:rPr>
                    <w:t>2)</w:t>
                  </w:r>
                  <w:r w:rsidRPr="00EA46C9">
                    <w:rPr>
                      <w:sz w:val="18"/>
                      <w:szCs w:val="18"/>
                    </w:rPr>
                    <w:t xml:space="preserve"> Соответствующее определение является следующим:</w:t>
                  </w:r>
                </w:p>
                <w:p w14:paraId="6320FD69" w14:textId="60CF0212" w:rsidR="00886EE7" w:rsidRPr="00EA46C9" w:rsidRDefault="00886EE7" w:rsidP="00886EE7">
                  <w:pPr>
                    <w:pStyle w:val="aff7"/>
                    <w:ind w:firstLine="284"/>
                    <w:rPr>
                      <w:sz w:val="18"/>
                      <w:szCs w:val="18"/>
                    </w:rPr>
                  </w:pPr>
                  <w:r w:rsidRPr="00EA46C9">
                    <w:rPr>
                      <w:b/>
                      <w:bCs/>
                      <w:sz w:val="18"/>
                      <w:szCs w:val="18"/>
                    </w:rPr>
                    <w:t xml:space="preserve">критическое значение </w:t>
                  </w:r>
                  <w:r w:rsidR="00A2040B" w:rsidRPr="00EA46C9">
                    <w:rPr>
                      <w:b/>
                      <w:bCs/>
                      <w:sz w:val="18"/>
                      <w:szCs w:val="18"/>
                    </w:rPr>
                    <w:t>приведенной</w:t>
                  </w:r>
                  <w:r w:rsidRPr="00EA46C9">
                    <w:rPr>
                      <w:b/>
                      <w:bCs/>
                      <w:sz w:val="18"/>
                      <w:szCs w:val="18"/>
                    </w:rPr>
                    <w:t xml:space="preserve"> концентрации или количества</w:t>
                  </w:r>
                  <w:r w:rsidRPr="00EA46C9">
                    <w:rPr>
                      <w:sz w:val="18"/>
                      <w:szCs w:val="18"/>
                    </w:rPr>
                    <w:t xml:space="preserve"> – значение </w:t>
                  </w:r>
                  <w:r w:rsidR="00A2040B" w:rsidRPr="00EA46C9">
                    <w:rPr>
                      <w:sz w:val="18"/>
                      <w:szCs w:val="18"/>
                    </w:rPr>
                    <w:t>приведенной</w:t>
                  </w:r>
                  <w:r w:rsidRPr="00EA46C9">
                    <w:rPr>
                      <w:sz w:val="18"/>
                      <w:szCs w:val="18"/>
                    </w:rPr>
                    <w:t xml:space="preserve"> концентр</w:t>
                  </w:r>
                  <w:r w:rsidRPr="00EA46C9">
                    <w:rPr>
                      <w:sz w:val="18"/>
                      <w:szCs w:val="18"/>
                    </w:rPr>
                    <w:t>а</w:t>
                  </w:r>
                  <w:r w:rsidRPr="00EA46C9">
                    <w:rPr>
                      <w:sz w:val="18"/>
                      <w:szCs w:val="18"/>
                    </w:rPr>
                    <w:t xml:space="preserve">ции или количества, превышение которого приводит для заданной вероятности ошибки </w:t>
                  </w:r>
                  <w:r w:rsidRPr="00EA46C9">
                    <w:rPr>
                      <w:i/>
                      <w:iCs/>
                      <w:sz w:val="18"/>
                      <w:szCs w:val="18"/>
                    </w:rPr>
                    <w:t>α</w:t>
                  </w:r>
                  <w:r w:rsidRPr="00EA46C9">
                    <w:rPr>
                      <w:sz w:val="18"/>
                      <w:szCs w:val="18"/>
                    </w:rPr>
                    <w:t xml:space="preserve"> к решению о том, что концентрация или количество определяемого химического вещества в </w:t>
                  </w:r>
                  <w:r w:rsidR="00C96A6A" w:rsidRPr="00EA46C9">
                    <w:rPr>
                      <w:sz w:val="18"/>
                      <w:szCs w:val="18"/>
                    </w:rPr>
                    <w:t xml:space="preserve">материале, подлежащем анализу, </w:t>
                  </w:r>
                  <w:r w:rsidRPr="00EA46C9">
                    <w:rPr>
                      <w:sz w:val="18"/>
                      <w:szCs w:val="18"/>
                    </w:rPr>
                    <w:t>бол</w:t>
                  </w:r>
                  <w:r w:rsidRPr="00EA46C9">
                    <w:rPr>
                      <w:sz w:val="18"/>
                      <w:szCs w:val="18"/>
                    </w:rPr>
                    <w:t>ь</w:t>
                  </w:r>
                  <w:r w:rsidRPr="00EA46C9">
                    <w:rPr>
                      <w:sz w:val="18"/>
                      <w:szCs w:val="18"/>
                    </w:rPr>
                    <w:t>ше, чем в холостом материале.</w:t>
                  </w:r>
                </w:p>
                <w:p w14:paraId="03A69910" w14:textId="77777777" w:rsidR="00886EE7" w:rsidRPr="00EA46C9" w:rsidRDefault="00886EE7" w:rsidP="00886EE7">
                  <w:pPr>
                    <w:pStyle w:val="aff7"/>
                    <w:ind w:firstLine="284"/>
                    <w:jc w:val="left"/>
                    <w:rPr>
                      <w:sz w:val="18"/>
                      <w:szCs w:val="18"/>
                    </w:rPr>
                  </w:pPr>
                  <w:r w:rsidRPr="00EA46C9">
                    <w:rPr>
                      <w:sz w:val="18"/>
                      <w:szCs w:val="18"/>
                      <w:vertAlign w:val="superscript"/>
                    </w:rPr>
                    <w:t>3)</w:t>
                  </w:r>
                  <w:r w:rsidRPr="00EA46C9">
                    <w:rPr>
                      <w:sz w:val="18"/>
                      <w:szCs w:val="18"/>
                    </w:rPr>
                    <w:t xml:space="preserve"> Соответствующее определение является следующим:</w:t>
                  </w:r>
                </w:p>
                <w:p w14:paraId="35E78288" w14:textId="419223AA" w:rsidR="00886EE7" w:rsidRPr="00EA46C9" w:rsidRDefault="009B17AD" w:rsidP="00602FF5">
                  <w:pPr>
                    <w:jc w:val="both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минимальн</w:t>
                  </w:r>
                  <w:r w:rsidR="00417600">
                    <w:rPr>
                      <w:b/>
                      <w:bCs/>
                      <w:sz w:val="18"/>
                      <w:szCs w:val="18"/>
                    </w:rPr>
                    <w:t>ая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обнаруживае</w:t>
                  </w:r>
                  <w:r w:rsidR="00417600">
                    <w:rPr>
                      <w:b/>
                      <w:bCs/>
                      <w:sz w:val="18"/>
                      <w:szCs w:val="18"/>
                    </w:rPr>
                    <w:t xml:space="preserve">мая приведенная концентрация или количество </w:t>
                  </w:r>
                  <w:r w:rsidR="00886EE7" w:rsidRPr="00EA46C9">
                    <w:rPr>
                      <w:sz w:val="18"/>
                      <w:szCs w:val="18"/>
                    </w:rPr>
                    <w:t xml:space="preserve">– </w:t>
                  </w:r>
                  <w:r w:rsidR="00A2040B" w:rsidRPr="00EA46C9">
                    <w:rPr>
                      <w:sz w:val="18"/>
                      <w:szCs w:val="18"/>
                    </w:rPr>
                    <w:t>приведенная</w:t>
                  </w:r>
                  <w:r w:rsidR="00886EE7" w:rsidRPr="00EA46C9">
                    <w:rPr>
                      <w:sz w:val="18"/>
                      <w:szCs w:val="18"/>
                    </w:rPr>
                    <w:t xml:space="preserve"> концентрация или количество определяемого химического вещества в материале, подлежащем анализу, котор</w:t>
                  </w:r>
                  <w:r w:rsidR="00602FF5">
                    <w:rPr>
                      <w:sz w:val="18"/>
                      <w:szCs w:val="18"/>
                    </w:rPr>
                    <w:t>ые</w:t>
                  </w:r>
                  <w:r w:rsidR="00886EE7" w:rsidRPr="00EA46C9">
                    <w:rPr>
                      <w:sz w:val="18"/>
                      <w:szCs w:val="18"/>
                    </w:rPr>
                    <w:t xml:space="preserve"> с вероятн</w:t>
                  </w:r>
                  <w:r w:rsidR="00886EE7" w:rsidRPr="00EA46C9">
                    <w:rPr>
                      <w:sz w:val="18"/>
                      <w:szCs w:val="18"/>
                    </w:rPr>
                    <w:t>о</w:t>
                  </w:r>
                  <w:r w:rsidR="00886EE7" w:rsidRPr="00EA46C9">
                    <w:rPr>
                      <w:sz w:val="18"/>
                      <w:szCs w:val="18"/>
                    </w:rPr>
                    <w:t xml:space="preserve">стью (1 – </w:t>
                  </w:r>
                  <w:r w:rsidR="00886EE7" w:rsidRPr="00EA46C9">
                    <w:rPr>
                      <w:i/>
                      <w:iCs/>
                      <w:sz w:val="18"/>
                      <w:szCs w:val="18"/>
                    </w:rPr>
                    <w:t>β</w:t>
                  </w:r>
                  <w:r w:rsidR="00886EE7" w:rsidRPr="00EA46C9">
                    <w:rPr>
                      <w:sz w:val="18"/>
                      <w:szCs w:val="18"/>
                    </w:rPr>
                    <w:t>) приведет к решению о том, что концентрация или количество определяемого химического вещества в материале, подлежащем анализу, больше, чем в холостом материале.</w:t>
                  </w:r>
                </w:p>
              </w:tc>
            </w:tr>
          </w:tbl>
          <w:p w14:paraId="4A9BFB3E" w14:textId="2632CD22" w:rsidR="00886EE7" w:rsidRPr="00EA46C9" w:rsidRDefault="00886EE7" w:rsidP="00886EE7">
            <w:pPr>
              <w:spacing w:before="120" w:after="40"/>
              <w:ind w:firstLine="397"/>
            </w:pPr>
            <w:r w:rsidRPr="00EA46C9">
              <w:rPr>
                <w:rFonts w:eastAsia="Microsoft Sans Serif"/>
                <w:b/>
                <w:i/>
                <w:lang w:bidi="ru-RU"/>
              </w:rPr>
              <w:t>(Измененная редакция, Cor.1:2003)</w:t>
            </w:r>
          </w:p>
        </w:tc>
      </w:tr>
    </w:tbl>
    <w:p w14:paraId="2C5F63AC" w14:textId="77777777" w:rsidR="00886EE7" w:rsidRPr="00EA46C9" w:rsidRDefault="00886EE7">
      <w:pPr>
        <w:widowControl/>
        <w:autoSpaceDE/>
        <w:autoSpaceDN/>
        <w:adjustRightInd/>
      </w:pPr>
    </w:p>
    <w:p w14:paraId="154444A8" w14:textId="77777777" w:rsidR="00E10D15" w:rsidRPr="00EA46C9" w:rsidRDefault="00E10D15">
      <w:pPr>
        <w:widowControl/>
        <w:autoSpaceDE/>
        <w:autoSpaceDN/>
        <w:adjustRightInd/>
        <w:rPr>
          <w:sz w:val="22"/>
        </w:rPr>
      </w:pPr>
      <w:r w:rsidRPr="00EA46C9">
        <w:rPr>
          <w:sz w:val="22"/>
        </w:rPr>
        <w:br w:type="page"/>
      </w:r>
    </w:p>
    <w:p w14:paraId="7208F31A" w14:textId="0C6EE498" w:rsidR="003632B3" w:rsidRPr="00EA46C9" w:rsidRDefault="003632B3" w:rsidP="007739BB">
      <w:pPr>
        <w:spacing w:after="160"/>
        <w:jc w:val="center"/>
        <w:rPr>
          <w:b/>
          <w:sz w:val="22"/>
          <w:lang w:val="en-US"/>
        </w:rPr>
      </w:pPr>
      <w:r w:rsidRPr="00EA46C9">
        <w:rPr>
          <w:b/>
          <w:sz w:val="22"/>
        </w:rPr>
        <w:lastRenderedPageBreak/>
        <w:t>Библиография</w:t>
      </w:r>
      <w:bookmarkEnd w:id="17"/>
    </w:p>
    <w:tbl>
      <w:tblPr>
        <w:tblW w:w="9922" w:type="dxa"/>
        <w:tblLayout w:type="fixed"/>
        <w:tblLook w:val="0000" w:firstRow="0" w:lastRow="0" w:firstColumn="0" w:lastColumn="0" w:noHBand="0" w:noVBand="0"/>
      </w:tblPr>
      <w:tblGrid>
        <w:gridCol w:w="454"/>
        <w:gridCol w:w="1871"/>
        <w:gridCol w:w="7597"/>
      </w:tblGrid>
      <w:tr w:rsidR="003632B3" w:rsidRPr="00EA46C9" w14:paraId="6F7095CB" w14:textId="77777777" w:rsidTr="00C63ED6">
        <w:tc>
          <w:tcPr>
            <w:tcW w:w="454" w:type="dxa"/>
          </w:tcPr>
          <w:p w14:paraId="5C6329A6" w14:textId="6DEAED90" w:rsidR="003632B3" w:rsidRPr="00EA46C9" w:rsidRDefault="003632B3" w:rsidP="00690E1C">
            <w:r w:rsidRPr="00EA46C9">
              <w:t>[1]</w:t>
            </w:r>
          </w:p>
        </w:tc>
        <w:tc>
          <w:tcPr>
            <w:tcW w:w="1871" w:type="dxa"/>
          </w:tcPr>
          <w:p w14:paraId="6A857D74" w14:textId="0B6E950C" w:rsidR="009805AD" w:rsidRPr="00EA46C9" w:rsidRDefault="00712D9E" w:rsidP="004D1B16">
            <w:pPr>
              <w:pStyle w:val="aff7"/>
              <w:ind w:left="-48" w:right="-108" w:firstLine="0"/>
              <w:jc w:val="left"/>
              <w:rPr>
                <w:lang w:val="en-US"/>
              </w:rPr>
            </w:pPr>
            <w:r w:rsidRPr="00EA46C9">
              <w:t>ISO</w:t>
            </w:r>
            <w:r w:rsidR="003632B3" w:rsidRPr="00EA46C9">
              <w:rPr>
                <w:lang w:val="be-BY"/>
              </w:rPr>
              <w:t xml:space="preserve"> </w:t>
            </w:r>
            <w:r w:rsidR="00972D2C" w:rsidRPr="00EA46C9">
              <w:rPr>
                <w:lang w:val="be-BY"/>
              </w:rPr>
              <w:t>3534-1</w:t>
            </w:r>
            <w:r w:rsidR="00972D2C" w:rsidRPr="00EA46C9">
              <w:t>:1993</w:t>
            </w:r>
            <w:r w:rsidR="004D1B16" w:rsidRPr="00EA46C9">
              <w:rPr>
                <w:lang w:val="en-US"/>
              </w:rPr>
              <w:t xml:space="preserve"> </w:t>
            </w:r>
            <w:r w:rsidR="004D1B16" w:rsidRPr="00EA46C9">
              <w:rPr>
                <w:vertAlign w:val="superscript"/>
                <w:lang w:val="en-US"/>
              </w:rPr>
              <w:t>1)</w:t>
            </w:r>
          </w:p>
        </w:tc>
        <w:tc>
          <w:tcPr>
            <w:tcW w:w="7597" w:type="dxa"/>
          </w:tcPr>
          <w:p w14:paraId="3E54A45A" w14:textId="2F0E1657" w:rsidR="00972D2C" w:rsidRPr="00EA46C9" w:rsidRDefault="00972D2C" w:rsidP="00690E1C">
            <w:pPr>
              <w:pStyle w:val="aff7"/>
              <w:ind w:firstLine="0"/>
            </w:pPr>
            <w:r w:rsidRPr="00EA46C9">
              <w:rPr>
                <w:lang w:val="en-US"/>
              </w:rPr>
              <w:t>Statistics – Vocabulary and symbols – Part 1: Probability and general statistical terms</w:t>
            </w:r>
            <w:r w:rsidR="00C63ED6" w:rsidRPr="00EA46C9">
              <w:rPr>
                <w:lang w:val="en-US"/>
              </w:rPr>
              <w:t xml:space="preserve"> (</w:t>
            </w:r>
            <w:r w:rsidRPr="00EA46C9">
              <w:t>Статистика</w:t>
            </w:r>
            <w:r w:rsidRPr="00EA46C9">
              <w:rPr>
                <w:lang w:val="en-US"/>
              </w:rPr>
              <w:t xml:space="preserve">. </w:t>
            </w:r>
            <w:r w:rsidRPr="00EA46C9">
              <w:t xml:space="preserve">Словарь и обозначения. Часть 1. </w:t>
            </w:r>
            <w:proofErr w:type="gramStart"/>
            <w:r w:rsidRPr="00EA46C9">
              <w:t>Вероятность и общие статистические термины</w:t>
            </w:r>
            <w:r w:rsidR="00C63ED6" w:rsidRPr="00EA46C9">
              <w:t>)</w:t>
            </w:r>
            <w:proofErr w:type="gramEnd"/>
          </w:p>
          <w:p w14:paraId="662D35AA" w14:textId="77777777" w:rsidR="00754349" w:rsidRPr="00EA46C9" w:rsidRDefault="00754349" w:rsidP="00690E1C">
            <w:pPr>
              <w:pStyle w:val="aff7"/>
              <w:ind w:firstLine="0"/>
              <w:rPr>
                <w:sz w:val="16"/>
                <w:szCs w:val="16"/>
              </w:rPr>
            </w:pPr>
          </w:p>
        </w:tc>
      </w:tr>
      <w:tr w:rsidR="003632B3" w:rsidRPr="00EA46C9" w14:paraId="64988C65" w14:textId="77777777" w:rsidTr="00C63ED6">
        <w:tc>
          <w:tcPr>
            <w:tcW w:w="454" w:type="dxa"/>
          </w:tcPr>
          <w:p w14:paraId="4D2F812F" w14:textId="68A89649" w:rsidR="003632B3" w:rsidRPr="00EA46C9" w:rsidRDefault="003632B3" w:rsidP="00690E1C">
            <w:r w:rsidRPr="00EA46C9">
              <w:t>[2]</w:t>
            </w:r>
          </w:p>
        </w:tc>
        <w:tc>
          <w:tcPr>
            <w:tcW w:w="1871" w:type="dxa"/>
          </w:tcPr>
          <w:p w14:paraId="327BCC68" w14:textId="1E78C29E" w:rsidR="003632B3" w:rsidRPr="00EA46C9" w:rsidRDefault="00972D2C" w:rsidP="004D1B16">
            <w:pPr>
              <w:pStyle w:val="aff7"/>
              <w:ind w:left="-48" w:right="-108" w:firstLine="0"/>
              <w:jc w:val="left"/>
              <w:rPr>
                <w:lang w:val="en-US"/>
              </w:rPr>
            </w:pPr>
            <w:r w:rsidRPr="00EA46C9">
              <w:t>ISO</w:t>
            </w:r>
            <w:r w:rsidRPr="00EA46C9">
              <w:rPr>
                <w:lang w:val="be-BY"/>
              </w:rPr>
              <w:t xml:space="preserve"> 3534-3</w:t>
            </w:r>
            <w:r w:rsidRPr="00EA46C9">
              <w:t>:1985</w:t>
            </w:r>
            <w:r w:rsidR="004D1B16" w:rsidRPr="00EA46C9">
              <w:rPr>
                <w:lang w:val="en-US"/>
              </w:rPr>
              <w:t xml:space="preserve"> </w:t>
            </w:r>
            <w:r w:rsidR="004D1B16" w:rsidRPr="00EA46C9">
              <w:rPr>
                <w:vertAlign w:val="superscript"/>
                <w:lang w:val="en-US"/>
              </w:rPr>
              <w:t>2)</w:t>
            </w:r>
          </w:p>
        </w:tc>
        <w:tc>
          <w:tcPr>
            <w:tcW w:w="7597" w:type="dxa"/>
          </w:tcPr>
          <w:p w14:paraId="7E75B858" w14:textId="154FAC9D" w:rsidR="00972D2C" w:rsidRPr="00EA46C9" w:rsidRDefault="00972D2C" w:rsidP="00690E1C">
            <w:pPr>
              <w:pStyle w:val="aff7"/>
              <w:ind w:firstLine="0"/>
            </w:pPr>
            <w:r w:rsidRPr="00EA46C9">
              <w:rPr>
                <w:lang w:val="en-US"/>
              </w:rPr>
              <w:t>Statistics – Vocabulary and symbols – Part 3: Design of experiments</w:t>
            </w:r>
            <w:r w:rsidR="00C63ED6" w:rsidRPr="00EA46C9">
              <w:rPr>
                <w:lang w:val="en-US"/>
              </w:rPr>
              <w:t xml:space="preserve"> (</w:t>
            </w:r>
            <w:r w:rsidRPr="00EA46C9">
              <w:t>Статистика</w:t>
            </w:r>
            <w:r w:rsidRPr="00EA46C9">
              <w:rPr>
                <w:lang w:val="en-US"/>
              </w:rPr>
              <w:t xml:space="preserve">. </w:t>
            </w:r>
            <w:r w:rsidRPr="00EA46C9">
              <w:t xml:space="preserve">Словарь и обозначения. Часть 3. </w:t>
            </w:r>
            <w:proofErr w:type="gramStart"/>
            <w:r w:rsidRPr="00EA46C9">
              <w:t>Планирование экспериментов</w:t>
            </w:r>
            <w:r w:rsidR="00C63ED6" w:rsidRPr="00EA46C9">
              <w:t>)</w:t>
            </w:r>
            <w:proofErr w:type="gramEnd"/>
          </w:p>
          <w:p w14:paraId="1BB0B18F" w14:textId="77777777" w:rsidR="009805AD" w:rsidRPr="00EA46C9" w:rsidRDefault="009805AD" w:rsidP="00690E1C">
            <w:pPr>
              <w:pStyle w:val="aff7"/>
              <w:ind w:firstLine="0"/>
              <w:rPr>
                <w:sz w:val="16"/>
                <w:szCs w:val="16"/>
              </w:rPr>
            </w:pPr>
          </w:p>
        </w:tc>
      </w:tr>
      <w:tr w:rsidR="003632B3" w:rsidRPr="00014317" w14:paraId="637B9EAC" w14:textId="77777777" w:rsidTr="00C63ED6">
        <w:tc>
          <w:tcPr>
            <w:tcW w:w="454" w:type="dxa"/>
          </w:tcPr>
          <w:p w14:paraId="4B4EE98A" w14:textId="269A5ACB" w:rsidR="003632B3" w:rsidRPr="00EA46C9" w:rsidRDefault="003632B3" w:rsidP="00690E1C">
            <w:r w:rsidRPr="00EA46C9">
              <w:t>[3]</w:t>
            </w:r>
          </w:p>
        </w:tc>
        <w:tc>
          <w:tcPr>
            <w:tcW w:w="1871" w:type="dxa"/>
          </w:tcPr>
          <w:p w14:paraId="2D622DB9" w14:textId="0B65204E" w:rsidR="003632B3" w:rsidRPr="00EA46C9" w:rsidRDefault="00972D2C" w:rsidP="004D1B16">
            <w:pPr>
              <w:pStyle w:val="aff7"/>
              <w:ind w:left="-48" w:right="-108" w:firstLine="0"/>
              <w:jc w:val="left"/>
              <w:rPr>
                <w:lang w:val="en-US"/>
              </w:rPr>
            </w:pPr>
            <w:r w:rsidRPr="00EA46C9">
              <w:rPr>
                <w:lang w:val="en-US"/>
              </w:rPr>
              <w:t>VIM</w:t>
            </w:r>
            <w:r w:rsidRPr="00EA46C9">
              <w:t>:1993</w:t>
            </w:r>
            <w:r w:rsidR="004D1B16" w:rsidRPr="00EA46C9">
              <w:rPr>
                <w:lang w:val="en-US"/>
              </w:rPr>
              <w:t xml:space="preserve"> </w:t>
            </w:r>
            <w:r w:rsidR="004D1B16" w:rsidRPr="00EA46C9">
              <w:rPr>
                <w:vertAlign w:val="superscript"/>
                <w:lang w:val="en-US"/>
              </w:rPr>
              <w:t>3)</w:t>
            </w:r>
          </w:p>
        </w:tc>
        <w:tc>
          <w:tcPr>
            <w:tcW w:w="7597" w:type="dxa"/>
          </w:tcPr>
          <w:p w14:paraId="2CA4D449" w14:textId="40C1C3DD" w:rsidR="003632B3" w:rsidRPr="00EA46C9" w:rsidRDefault="00360009" w:rsidP="00690E1C">
            <w:pPr>
              <w:pStyle w:val="aff7"/>
              <w:ind w:firstLine="0"/>
              <w:rPr>
                <w:lang w:val="en-US"/>
              </w:rPr>
            </w:pPr>
            <w:r w:rsidRPr="00EA46C9">
              <w:rPr>
                <w:lang w:val="en-US"/>
              </w:rPr>
              <w:t>International Vocabulary of Basic and General terms in Metrology</w:t>
            </w:r>
            <w:r w:rsidR="00C63ED6" w:rsidRPr="00EA46C9">
              <w:rPr>
                <w:lang w:val="en-US"/>
              </w:rPr>
              <w:t xml:space="preserve"> (</w:t>
            </w:r>
            <w:r w:rsidRPr="00EA46C9">
              <w:t>Междунаро</w:t>
            </w:r>
            <w:r w:rsidRPr="00EA46C9">
              <w:t>д</w:t>
            </w:r>
            <w:r w:rsidRPr="00EA46C9">
              <w:t>ный</w:t>
            </w:r>
            <w:r w:rsidRPr="00EA46C9">
              <w:rPr>
                <w:lang w:val="en-US"/>
              </w:rPr>
              <w:t xml:space="preserve"> </w:t>
            </w:r>
            <w:r w:rsidRPr="00EA46C9">
              <w:t>словарь</w:t>
            </w:r>
            <w:r w:rsidRPr="00EA46C9">
              <w:rPr>
                <w:lang w:val="en-US"/>
              </w:rPr>
              <w:t xml:space="preserve"> </w:t>
            </w:r>
            <w:r w:rsidRPr="00EA46C9">
              <w:t>основных</w:t>
            </w:r>
            <w:r w:rsidRPr="00EA46C9">
              <w:rPr>
                <w:lang w:val="en-US"/>
              </w:rPr>
              <w:t xml:space="preserve"> </w:t>
            </w:r>
            <w:r w:rsidRPr="00EA46C9">
              <w:t>и</w:t>
            </w:r>
            <w:r w:rsidRPr="00EA46C9">
              <w:rPr>
                <w:lang w:val="en-US"/>
              </w:rPr>
              <w:t xml:space="preserve"> </w:t>
            </w:r>
            <w:r w:rsidRPr="00EA46C9">
              <w:t>общих</w:t>
            </w:r>
            <w:r w:rsidRPr="00EA46C9">
              <w:rPr>
                <w:lang w:val="en-US"/>
              </w:rPr>
              <w:t xml:space="preserve"> </w:t>
            </w:r>
            <w:r w:rsidRPr="00EA46C9">
              <w:t>терминов</w:t>
            </w:r>
            <w:r w:rsidRPr="00EA46C9">
              <w:rPr>
                <w:lang w:val="en-US"/>
              </w:rPr>
              <w:t xml:space="preserve"> </w:t>
            </w:r>
            <w:r w:rsidRPr="00EA46C9">
              <w:t>в</w:t>
            </w:r>
            <w:r w:rsidRPr="00EA46C9">
              <w:rPr>
                <w:lang w:val="en-US"/>
              </w:rPr>
              <w:t xml:space="preserve"> </w:t>
            </w:r>
            <w:r w:rsidRPr="00EA46C9">
              <w:t>метрологии</w:t>
            </w:r>
            <w:r w:rsidR="00C63ED6" w:rsidRPr="00EA46C9">
              <w:rPr>
                <w:lang w:val="en-US"/>
              </w:rPr>
              <w:t>)</w:t>
            </w:r>
          </w:p>
          <w:p w14:paraId="4A70C67E" w14:textId="77777777" w:rsidR="009805AD" w:rsidRPr="00EA46C9" w:rsidRDefault="009805AD" w:rsidP="00690E1C">
            <w:pPr>
              <w:pStyle w:val="aff7"/>
              <w:ind w:firstLine="0"/>
              <w:rPr>
                <w:sz w:val="16"/>
                <w:szCs w:val="16"/>
                <w:lang w:val="en-US"/>
              </w:rPr>
            </w:pPr>
          </w:p>
        </w:tc>
      </w:tr>
    </w:tbl>
    <w:p w14:paraId="49E5AAE8" w14:textId="52855EE8" w:rsidR="001E52B5" w:rsidRPr="00EA46C9" w:rsidRDefault="001E52B5" w:rsidP="001574AD">
      <w:pPr>
        <w:jc w:val="both"/>
        <w:rPr>
          <w:lang w:val="en-US"/>
        </w:rPr>
      </w:pPr>
    </w:p>
    <w:p w14:paraId="6196B954" w14:textId="2B225AD8" w:rsidR="001E52B5" w:rsidRPr="00EA46C9" w:rsidRDefault="001E52B5">
      <w:pPr>
        <w:widowControl/>
        <w:autoSpaceDE/>
        <w:autoSpaceDN/>
        <w:adjustRightInd/>
        <w:rPr>
          <w:lang w:val="en-US"/>
        </w:rPr>
      </w:pPr>
    </w:p>
    <w:p w14:paraId="25E8D14D" w14:textId="77777777" w:rsidR="004D1B16" w:rsidRPr="00EA46C9" w:rsidRDefault="004D1B16" w:rsidP="001574AD">
      <w:pPr>
        <w:jc w:val="both"/>
        <w:rPr>
          <w:lang w:val="en-US"/>
        </w:rPr>
      </w:pPr>
    </w:p>
    <w:p w14:paraId="6FB24DBD" w14:textId="77777777" w:rsidR="004D1B16" w:rsidRPr="00EA46C9" w:rsidRDefault="004D1B16" w:rsidP="001574AD">
      <w:pPr>
        <w:jc w:val="both"/>
        <w:rPr>
          <w:lang w:val="en-US"/>
        </w:rPr>
      </w:pPr>
    </w:p>
    <w:p w14:paraId="265D328A" w14:textId="77777777" w:rsidR="004D1B16" w:rsidRPr="00EA46C9" w:rsidRDefault="004D1B16" w:rsidP="001574AD">
      <w:pPr>
        <w:jc w:val="both"/>
        <w:rPr>
          <w:lang w:val="en-US"/>
        </w:rPr>
      </w:pPr>
    </w:p>
    <w:p w14:paraId="6D71A72D" w14:textId="77777777" w:rsidR="00C63ED6" w:rsidRPr="00EA46C9" w:rsidRDefault="00C63ED6" w:rsidP="001574AD">
      <w:pPr>
        <w:jc w:val="both"/>
        <w:rPr>
          <w:lang w:val="en-US"/>
        </w:rPr>
      </w:pPr>
    </w:p>
    <w:p w14:paraId="60689ABE" w14:textId="77777777" w:rsidR="004D1B16" w:rsidRPr="00EA46C9" w:rsidRDefault="004D1B16" w:rsidP="001574AD">
      <w:pPr>
        <w:jc w:val="both"/>
        <w:rPr>
          <w:lang w:val="en-US"/>
        </w:rPr>
      </w:pPr>
    </w:p>
    <w:p w14:paraId="28055739" w14:textId="77777777" w:rsidR="004D1B16" w:rsidRPr="00EA46C9" w:rsidRDefault="004D1B16" w:rsidP="001574AD">
      <w:pPr>
        <w:jc w:val="both"/>
        <w:rPr>
          <w:lang w:val="en-US"/>
        </w:rPr>
      </w:pPr>
    </w:p>
    <w:p w14:paraId="6FEFE445" w14:textId="77777777" w:rsidR="004D1B16" w:rsidRPr="00EA46C9" w:rsidRDefault="004D1B16" w:rsidP="001574AD">
      <w:pPr>
        <w:jc w:val="both"/>
        <w:rPr>
          <w:lang w:val="en-US"/>
        </w:rPr>
      </w:pPr>
    </w:p>
    <w:p w14:paraId="61151E9B" w14:textId="77777777" w:rsidR="004D1B16" w:rsidRPr="00EA46C9" w:rsidRDefault="004D1B16" w:rsidP="001574AD">
      <w:pPr>
        <w:jc w:val="both"/>
        <w:rPr>
          <w:lang w:val="en-US"/>
        </w:rPr>
      </w:pPr>
    </w:p>
    <w:p w14:paraId="0243FDC0" w14:textId="77777777" w:rsidR="004D1B16" w:rsidRPr="00EA46C9" w:rsidRDefault="004D1B16" w:rsidP="001574AD">
      <w:pPr>
        <w:jc w:val="both"/>
        <w:rPr>
          <w:lang w:val="en-US"/>
        </w:rPr>
      </w:pPr>
    </w:p>
    <w:p w14:paraId="056A4F46" w14:textId="77777777" w:rsidR="004D1B16" w:rsidRPr="00EA46C9" w:rsidRDefault="004D1B16" w:rsidP="001574AD">
      <w:pPr>
        <w:jc w:val="both"/>
        <w:rPr>
          <w:lang w:val="en-US"/>
        </w:rPr>
      </w:pPr>
    </w:p>
    <w:p w14:paraId="5A6FDD76" w14:textId="77777777" w:rsidR="004D1B16" w:rsidRPr="00EA46C9" w:rsidRDefault="004D1B16" w:rsidP="001574AD">
      <w:pPr>
        <w:jc w:val="both"/>
        <w:rPr>
          <w:lang w:val="en-US"/>
        </w:rPr>
      </w:pPr>
    </w:p>
    <w:p w14:paraId="108FEF12" w14:textId="77777777" w:rsidR="004D1B16" w:rsidRPr="00EA46C9" w:rsidRDefault="004D1B16" w:rsidP="001574AD">
      <w:pPr>
        <w:jc w:val="both"/>
        <w:rPr>
          <w:lang w:val="en-US"/>
        </w:rPr>
      </w:pPr>
    </w:p>
    <w:p w14:paraId="7CD34FB7" w14:textId="77777777" w:rsidR="004D1B16" w:rsidRPr="00EA46C9" w:rsidRDefault="004D1B16" w:rsidP="001574AD">
      <w:pPr>
        <w:jc w:val="both"/>
        <w:rPr>
          <w:lang w:val="en-US"/>
        </w:rPr>
      </w:pPr>
    </w:p>
    <w:p w14:paraId="51A618F0" w14:textId="77777777" w:rsidR="004D1B16" w:rsidRPr="00EA46C9" w:rsidRDefault="004D1B16" w:rsidP="001574AD">
      <w:pPr>
        <w:jc w:val="both"/>
        <w:rPr>
          <w:lang w:val="en-US"/>
        </w:rPr>
      </w:pPr>
    </w:p>
    <w:p w14:paraId="6C1799F5" w14:textId="77777777" w:rsidR="004D1B16" w:rsidRPr="00EA46C9" w:rsidRDefault="004D1B16" w:rsidP="001574AD">
      <w:pPr>
        <w:jc w:val="both"/>
        <w:rPr>
          <w:lang w:val="en-US"/>
        </w:rPr>
      </w:pPr>
    </w:p>
    <w:p w14:paraId="607A45FC" w14:textId="77777777" w:rsidR="004D1B16" w:rsidRPr="00EA46C9" w:rsidRDefault="004D1B16" w:rsidP="001574AD">
      <w:pPr>
        <w:jc w:val="both"/>
        <w:rPr>
          <w:lang w:val="en-US"/>
        </w:rPr>
      </w:pPr>
    </w:p>
    <w:p w14:paraId="4DDBC9A9" w14:textId="77777777" w:rsidR="004D1B16" w:rsidRPr="00EA46C9" w:rsidRDefault="004D1B16" w:rsidP="001574AD">
      <w:pPr>
        <w:jc w:val="both"/>
        <w:rPr>
          <w:lang w:val="en-US"/>
        </w:rPr>
      </w:pPr>
    </w:p>
    <w:p w14:paraId="03D42E91" w14:textId="77777777" w:rsidR="004D1B16" w:rsidRPr="00EA46C9" w:rsidRDefault="004D1B16" w:rsidP="001574AD">
      <w:pPr>
        <w:jc w:val="both"/>
        <w:rPr>
          <w:lang w:val="en-US"/>
        </w:rPr>
      </w:pPr>
    </w:p>
    <w:p w14:paraId="7E0B1FCD" w14:textId="77777777" w:rsidR="004D1B16" w:rsidRPr="00EA46C9" w:rsidRDefault="004D1B16" w:rsidP="001574AD">
      <w:pPr>
        <w:jc w:val="both"/>
        <w:rPr>
          <w:lang w:val="en-US"/>
        </w:rPr>
      </w:pPr>
    </w:p>
    <w:p w14:paraId="0BD00558" w14:textId="77777777" w:rsidR="004D1B16" w:rsidRPr="00EA46C9" w:rsidRDefault="004D1B16" w:rsidP="001574AD">
      <w:pPr>
        <w:jc w:val="both"/>
        <w:rPr>
          <w:lang w:val="en-US"/>
        </w:rPr>
      </w:pPr>
    </w:p>
    <w:p w14:paraId="4669BCD6" w14:textId="77777777" w:rsidR="004D1B16" w:rsidRPr="00EA46C9" w:rsidRDefault="004D1B16" w:rsidP="001574AD">
      <w:pPr>
        <w:jc w:val="both"/>
        <w:rPr>
          <w:lang w:val="en-US"/>
        </w:rPr>
      </w:pPr>
    </w:p>
    <w:p w14:paraId="42E7B823" w14:textId="2BBE3A22" w:rsidR="004D1B16" w:rsidRPr="00EA46C9" w:rsidRDefault="004D1B16" w:rsidP="001574AD">
      <w:pPr>
        <w:jc w:val="both"/>
        <w:rPr>
          <w:lang w:val="en-US"/>
        </w:rPr>
      </w:pPr>
    </w:p>
    <w:p w14:paraId="3BC8E792" w14:textId="173EFC1C" w:rsidR="00517A0E" w:rsidRPr="00EA46C9" w:rsidRDefault="00517A0E" w:rsidP="001574AD">
      <w:pPr>
        <w:jc w:val="both"/>
        <w:rPr>
          <w:lang w:val="en-US"/>
        </w:rPr>
      </w:pPr>
    </w:p>
    <w:p w14:paraId="665A8607" w14:textId="5C082A4F" w:rsidR="00517A0E" w:rsidRPr="00EA46C9" w:rsidRDefault="00517A0E" w:rsidP="001574AD">
      <w:pPr>
        <w:jc w:val="both"/>
        <w:rPr>
          <w:lang w:val="en-US"/>
        </w:rPr>
      </w:pPr>
    </w:p>
    <w:p w14:paraId="404C0B57" w14:textId="29CD58CC" w:rsidR="00517A0E" w:rsidRPr="00EA46C9" w:rsidRDefault="00517A0E" w:rsidP="001574AD">
      <w:pPr>
        <w:jc w:val="both"/>
        <w:rPr>
          <w:lang w:val="en-US"/>
        </w:rPr>
      </w:pPr>
    </w:p>
    <w:p w14:paraId="45D44AD9" w14:textId="3D4B16F7" w:rsidR="00517A0E" w:rsidRPr="00EA46C9" w:rsidRDefault="00517A0E" w:rsidP="001574AD">
      <w:pPr>
        <w:jc w:val="both"/>
        <w:rPr>
          <w:lang w:val="en-US"/>
        </w:rPr>
      </w:pPr>
    </w:p>
    <w:p w14:paraId="04BCD188" w14:textId="5B2D2D72" w:rsidR="00517A0E" w:rsidRPr="00EA46C9" w:rsidRDefault="00517A0E" w:rsidP="001574AD">
      <w:pPr>
        <w:jc w:val="both"/>
        <w:rPr>
          <w:lang w:val="en-US"/>
        </w:rPr>
      </w:pPr>
    </w:p>
    <w:p w14:paraId="6F3558BC" w14:textId="3CB0FEC4" w:rsidR="00517A0E" w:rsidRPr="00EA46C9" w:rsidRDefault="00517A0E" w:rsidP="001574AD">
      <w:pPr>
        <w:jc w:val="both"/>
        <w:rPr>
          <w:lang w:val="en-US"/>
        </w:rPr>
      </w:pPr>
    </w:p>
    <w:p w14:paraId="6D2A7167" w14:textId="4EC61537" w:rsidR="00517A0E" w:rsidRPr="00EA46C9" w:rsidRDefault="00517A0E" w:rsidP="001574AD">
      <w:pPr>
        <w:jc w:val="both"/>
        <w:rPr>
          <w:lang w:val="en-US"/>
        </w:rPr>
      </w:pPr>
    </w:p>
    <w:p w14:paraId="2028C436" w14:textId="783D0132" w:rsidR="00517A0E" w:rsidRPr="00EA46C9" w:rsidRDefault="00517A0E" w:rsidP="001574AD">
      <w:pPr>
        <w:jc w:val="both"/>
        <w:rPr>
          <w:lang w:val="en-US"/>
        </w:rPr>
      </w:pPr>
    </w:p>
    <w:p w14:paraId="5763CC3B" w14:textId="77BB1F4B" w:rsidR="00517A0E" w:rsidRPr="00EA46C9" w:rsidRDefault="00517A0E" w:rsidP="001574AD">
      <w:pPr>
        <w:jc w:val="both"/>
        <w:rPr>
          <w:lang w:val="en-US"/>
        </w:rPr>
      </w:pPr>
    </w:p>
    <w:p w14:paraId="60AC7821" w14:textId="283650DB" w:rsidR="00517A0E" w:rsidRPr="00EA46C9" w:rsidRDefault="00517A0E" w:rsidP="001574AD">
      <w:pPr>
        <w:jc w:val="both"/>
        <w:rPr>
          <w:lang w:val="en-US"/>
        </w:rPr>
      </w:pPr>
    </w:p>
    <w:p w14:paraId="46C8B255" w14:textId="5BCEBAC1" w:rsidR="00517A0E" w:rsidRPr="00EA46C9" w:rsidRDefault="00517A0E" w:rsidP="001574AD">
      <w:pPr>
        <w:jc w:val="both"/>
        <w:rPr>
          <w:lang w:val="en-US"/>
        </w:rPr>
      </w:pPr>
    </w:p>
    <w:p w14:paraId="24DF6285" w14:textId="20E26BB5" w:rsidR="00517A0E" w:rsidRPr="00EA46C9" w:rsidRDefault="00517A0E" w:rsidP="001574AD">
      <w:pPr>
        <w:jc w:val="both"/>
        <w:rPr>
          <w:lang w:val="en-US"/>
        </w:rPr>
      </w:pPr>
    </w:p>
    <w:p w14:paraId="294AB4DB" w14:textId="777B6F59" w:rsidR="00517A0E" w:rsidRPr="00EA46C9" w:rsidRDefault="00517A0E" w:rsidP="001574AD">
      <w:pPr>
        <w:jc w:val="both"/>
        <w:rPr>
          <w:lang w:val="en-US"/>
        </w:rPr>
      </w:pPr>
    </w:p>
    <w:p w14:paraId="556BA56A" w14:textId="78AE24FB" w:rsidR="00517A0E" w:rsidRPr="00EA46C9" w:rsidRDefault="00517A0E" w:rsidP="001574AD">
      <w:pPr>
        <w:jc w:val="both"/>
        <w:rPr>
          <w:lang w:val="en-US"/>
        </w:rPr>
      </w:pPr>
    </w:p>
    <w:p w14:paraId="4BCD9E21" w14:textId="2BF06571" w:rsidR="00517A0E" w:rsidRPr="00EA46C9" w:rsidRDefault="00517A0E" w:rsidP="001574AD">
      <w:pPr>
        <w:jc w:val="both"/>
        <w:rPr>
          <w:lang w:val="en-US"/>
        </w:rPr>
      </w:pPr>
    </w:p>
    <w:p w14:paraId="40706908" w14:textId="3A1A4F01" w:rsidR="00517A0E" w:rsidRPr="00EA46C9" w:rsidRDefault="00517A0E" w:rsidP="001574AD">
      <w:pPr>
        <w:jc w:val="both"/>
        <w:rPr>
          <w:lang w:val="en-US"/>
        </w:rPr>
      </w:pPr>
    </w:p>
    <w:p w14:paraId="1E55B6A7" w14:textId="660AD195" w:rsidR="00517A0E" w:rsidRPr="00EA46C9" w:rsidRDefault="00517A0E" w:rsidP="001574AD">
      <w:pPr>
        <w:jc w:val="both"/>
        <w:rPr>
          <w:lang w:val="en-US"/>
        </w:rPr>
      </w:pPr>
    </w:p>
    <w:p w14:paraId="4817235C" w14:textId="0BDB5220" w:rsidR="00517A0E" w:rsidRPr="00EA46C9" w:rsidRDefault="00517A0E" w:rsidP="001574AD">
      <w:pPr>
        <w:jc w:val="both"/>
        <w:rPr>
          <w:lang w:val="en-US"/>
        </w:rPr>
      </w:pPr>
    </w:p>
    <w:p w14:paraId="77EA3BC3" w14:textId="4FC89E9E" w:rsidR="00517A0E" w:rsidRPr="00EA46C9" w:rsidRDefault="00517A0E" w:rsidP="001574AD">
      <w:pPr>
        <w:jc w:val="both"/>
        <w:rPr>
          <w:lang w:val="en-US"/>
        </w:rPr>
      </w:pPr>
    </w:p>
    <w:p w14:paraId="5E7A007E" w14:textId="04092018" w:rsidR="00517A0E" w:rsidRPr="00EA46C9" w:rsidRDefault="00517A0E" w:rsidP="001574AD">
      <w:pPr>
        <w:jc w:val="both"/>
        <w:rPr>
          <w:lang w:val="en-US"/>
        </w:rPr>
      </w:pPr>
    </w:p>
    <w:p w14:paraId="6D20D903" w14:textId="6E9D0FA6" w:rsidR="00517A0E" w:rsidRPr="00EA46C9" w:rsidRDefault="00517A0E" w:rsidP="001574AD">
      <w:pPr>
        <w:jc w:val="both"/>
        <w:rPr>
          <w:lang w:val="en-US"/>
        </w:rPr>
      </w:pPr>
    </w:p>
    <w:p w14:paraId="1A6E4055" w14:textId="2BCE1A97" w:rsidR="00517A0E" w:rsidRPr="00EA46C9" w:rsidRDefault="00517A0E" w:rsidP="001574AD">
      <w:pPr>
        <w:jc w:val="both"/>
        <w:rPr>
          <w:lang w:val="en-US"/>
        </w:rPr>
      </w:pPr>
    </w:p>
    <w:p w14:paraId="1CDEE4AE" w14:textId="6A007247" w:rsidR="00517A0E" w:rsidRPr="00EA46C9" w:rsidRDefault="00517A0E" w:rsidP="001574AD">
      <w:pPr>
        <w:jc w:val="both"/>
        <w:rPr>
          <w:lang w:val="en-US"/>
        </w:rPr>
      </w:pPr>
    </w:p>
    <w:p w14:paraId="7D7C615C" w14:textId="279BF2A2" w:rsidR="004D1B16" w:rsidRPr="00EA46C9" w:rsidRDefault="004D1B16" w:rsidP="001574AD">
      <w:pPr>
        <w:jc w:val="both"/>
      </w:pPr>
      <w:r w:rsidRPr="00EA46C9">
        <w:t>__________</w:t>
      </w:r>
    </w:p>
    <w:p w14:paraId="20D9ADF2" w14:textId="14C7610F" w:rsidR="004D1B16" w:rsidRPr="00EA46C9" w:rsidRDefault="004D1B16" w:rsidP="004D1B16">
      <w:pPr>
        <w:pStyle w:val="afff7"/>
        <w:spacing w:before="120"/>
        <w:ind w:firstLine="397"/>
        <w:rPr>
          <w:sz w:val="18"/>
          <w:szCs w:val="18"/>
        </w:rPr>
      </w:pPr>
      <w:r w:rsidRPr="00EA46C9">
        <w:rPr>
          <w:sz w:val="18"/>
          <w:szCs w:val="18"/>
          <w:vertAlign w:val="superscript"/>
        </w:rPr>
        <w:t>1)</w:t>
      </w:r>
      <w:r w:rsidRPr="00EA46C9">
        <w:rPr>
          <w:sz w:val="18"/>
          <w:szCs w:val="18"/>
        </w:rPr>
        <w:t xml:space="preserve"> В настоящее время действует </w:t>
      </w:r>
      <w:r w:rsidRPr="00EA46C9">
        <w:rPr>
          <w:sz w:val="18"/>
          <w:szCs w:val="18"/>
          <w:lang w:val="en-US"/>
        </w:rPr>
        <w:t>ISO</w:t>
      </w:r>
      <w:r w:rsidRPr="00EA46C9">
        <w:rPr>
          <w:sz w:val="18"/>
          <w:szCs w:val="18"/>
        </w:rPr>
        <w:t xml:space="preserve"> 3534-1:2006.</w:t>
      </w:r>
    </w:p>
    <w:p w14:paraId="59F2D0B0" w14:textId="1C285141" w:rsidR="004D1B16" w:rsidRPr="00EA46C9" w:rsidRDefault="004D1B16" w:rsidP="004D1B16">
      <w:pPr>
        <w:pStyle w:val="afff7"/>
        <w:ind w:firstLine="397"/>
        <w:rPr>
          <w:sz w:val="18"/>
          <w:szCs w:val="18"/>
        </w:rPr>
      </w:pPr>
      <w:r w:rsidRPr="00EA46C9">
        <w:rPr>
          <w:sz w:val="18"/>
          <w:szCs w:val="18"/>
          <w:vertAlign w:val="superscript"/>
        </w:rPr>
        <w:t>2)</w:t>
      </w:r>
      <w:r w:rsidRPr="00EA46C9">
        <w:rPr>
          <w:sz w:val="18"/>
          <w:szCs w:val="18"/>
        </w:rPr>
        <w:t xml:space="preserve"> В настоящее время действует </w:t>
      </w:r>
      <w:r w:rsidRPr="00EA46C9">
        <w:rPr>
          <w:sz w:val="18"/>
          <w:szCs w:val="18"/>
          <w:lang w:val="en-US"/>
        </w:rPr>
        <w:t>ISO</w:t>
      </w:r>
      <w:r w:rsidRPr="00EA46C9">
        <w:rPr>
          <w:sz w:val="18"/>
          <w:szCs w:val="18"/>
        </w:rPr>
        <w:t xml:space="preserve"> 3534-3:2013.</w:t>
      </w:r>
    </w:p>
    <w:p w14:paraId="32502B0B" w14:textId="4F4E14DD" w:rsidR="00F9692B" w:rsidRPr="00EA46C9" w:rsidRDefault="004D1B16" w:rsidP="004D1B16">
      <w:pPr>
        <w:ind w:firstLine="397"/>
        <w:jc w:val="both"/>
        <w:rPr>
          <w:sz w:val="18"/>
          <w:szCs w:val="18"/>
        </w:rPr>
      </w:pPr>
      <w:r w:rsidRPr="00EA46C9">
        <w:rPr>
          <w:sz w:val="18"/>
          <w:szCs w:val="18"/>
          <w:vertAlign w:val="superscript"/>
        </w:rPr>
        <w:t>3)</w:t>
      </w:r>
      <w:r w:rsidRPr="00EA46C9">
        <w:rPr>
          <w:sz w:val="18"/>
          <w:szCs w:val="18"/>
        </w:rPr>
        <w:t xml:space="preserve"> В настоящее время действует </w:t>
      </w:r>
      <w:r w:rsidRPr="00EA46C9">
        <w:rPr>
          <w:sz w:val="18"/>
          <w:szCs w:val="18"/>
          <w:lang w:val="en-US"/>
        </w:rPr>
        <w:t>VIM</w:t>
      </w:r>
      <w:r w:rsidR="00C63ED6" w:rsidRPr="00EA46C9">
        <w:rPr>
          <w:sz w:val="18"/>
          <w:szCs w:val="18"/>
        </w:rPr>
        <w:t xml:space="preserve"> 3:</w:t>
      </w:r>
      <w:r w:rsidRPr="00EA46C9">
        <w:rPr>
          <w:sz w:val="18"/>
          <w:szCs w:val="18"/>
        </w:rPr>
        <w:t>2007.</w:t>
      </w:r>
      <w:r w:rsidR="00436A9F" w:rsidRPr="00EA46C9">
        <w:br w:type="page"/>
      </w:r>
    </w:p>
    <w:p w14:paraId="489010D3" w14:textId="6D965354" w:rsidR="00F9692B" w:rsidRPr="00EA46C9" w:rsidRDefault="000541ED" w:rsidP="002A0525">
      <w:pPr>
        <w:pStyle w:val="16"/>
        <w:keepNext w:val="0"/>
        <w:widowControl/>
        <w:pBdr>
          <w:top w:val="none" w:sz="0" w:space="0" w:color="auto"/>
        </w:pBdr>
        <w:tabs>
          <w:tab w:val="clear" w:pos="4819"/>
          <w:tab w:val="center" w:pos="6237"/>
        </w:tabs>
        <w:suppressAutoHyphens w:val="0"/>
        <w:spacing w:before="200" w:after="120"/>
      </w:pPr>
      <w:r w:rsidRPr="00EA46C9">
        <w:rPr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5BD15276" wp14:editId="5F2451AF">
                <wp:simplePos x="0" y="0"/>
                <wp:positionH relativeFrom="column">
                  <wp:posOffset>264</wp:posOffset>
                </wp:positionH>
                <wp:positionV relativeFrom="paragraph">
                  <wp:posOffset>13335</wp:posOffset>
                </wp:positionV>
                <wp:extent cx="6192000" cy="0"/>
                <wp:effectExtent l="0" t="0" r="18415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9B8771" id="Прямая со стрелкой 13" o:spid="_x0000_s1026" type="#_x0000_t32" style="position:absolute;margin-left:0;margin-top:1.05pt;width:487.5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"/>
            </w:pict>
          </mc:Fallback>
        </mc:AlternateContent>
      </w:r>
      <w:r w:rsidR="00F9692B" w:rsidRPr="00EA46C9">
        <w:rPr>
          <w:noProof/>
        </w:rPr>
        <w:t xml:space="preserve">УДК    </w:t>
      </w:r>
      <w:r w:rsidR="00F9692B" w:rsidRPr="00EA46C9">
        <w:t xml:space="preserve">                           </w:t>
      </w:r>
      <w:r w:rsidR="00A4165A" w:rsidRPr="00EA46C9">
        <w:t xml:space="preserve">                 </w:t>
      </w:r>
      <w:r w:rsidR="005717C7" w:rsidRPr="00EA46C9">
        <w:t xml:space="preserve">         </w:t>
      </w:r>
      <w:r w:rsidR="00A4165A" w:rsidRPr="00EA46C9">
        <w:t xml:space="preserve">  </w:t>
      </w:r>
      <w:r w:rsidR="00F9692B" w:rsidRPr="00EA46C9">
        <w:t xml:space="preserve">  </w:t>
      </w:r>
      <w:r w:rsidR="00A4165A" w:rsidRPr="00EA46C9">
        <w:t xml:space="preserve">  </w:t>
      </w:r>
      <w:r w:rsidR="00F9692B" w:rsidRPr="00EA46C9">
        <w:rPr>
          <w:noProof/>
        </w:rPr>
        <w:t>МКС </w:t>
      </w:r>
      <w:r w:rsidR="00A4165A" w:rsidRPr="00EA46C9">
        <w:rPr>
          <w:noProof/>
        </w:rPr>
        <w:t>17.020</w:t>
      </w:r>
      <w:r w:rsidR="00E874DC" w:rsidRPr="00EA46C9">
        <w:rPr>
          <w:noProof/>
        </w:rPr>
        <w:t>, 01.040.03, 03.120.30</w:t>
      </w:r>
      <w:r w:rsidR="00A4165A" w:rsidRPr="00EA46C9">
        <w:t xml:space="preserve">      </w:t>
      </w:r>
      <w:r w:rsidR="00F9692B" w:rsidRPr="00EA46C9">
        <w:t xml:space="preserve">  </w:t>
      </w:r>
      <w:r w:rsidR="00A4165A" w:rsidRPr="00EA46C9">
        <w:t xml:space="preserve"> </w:t>
      </w:r>
      <w:r w:rsidR="00F9692B" w:rsidRPr="00EA46C9">
        <w:t xml:space="preserve">                       </w:t>
      </w:r>
      <w:r w:rsidR="00B3313C" w:rsidRPr="00EA46C9">
        <w:t xml:space="preserve">                           </w:t>
      </w:r>
      <w:r w:rsidR="00F9692B" w:rsidRPr="00EA46C9">
        <w:t xml:space="preserve">                     </w:t>
      </w:r>
      <w:r w:rsidR="00F9692B" w:rsidRPr="00EA46C9">
        <w:rPr>
          <w:noProof/>
          <w:lang w:val="en-US"/>
        </w:rPr>
        <w:t>IDT</w:t>
      </w:r>
    </w:p>
    <w:p w14:paraId="59E24199" w14:textId="0E28B9E5" w:rsidR="00F9692B" w:rsidRPr="00EA46C9" w:rsidRDefault="00F9692B" w:rsidP="00DB615A">
      <w:pPr>
        <w:pStyle w:val="22"/>
        <w:widowControl/>
        <w:pBdr>
          <w:bottom w:val="none" w:sz="0" w:space="0" w:color="auto"/>
        </w:pBdr>
        <w:spacing w:before="0" w:after="200"/>
        <w:jc w:val="left"/>
      </w:pPr>
      <w:r w:rsidRPr="00EA46C9">
        <w:rPr>
          <w:b/>
          <w:bCs/>
        </w:rPr>
        <w:t>Ключевые слова:</w:t>
      </w:r>
      <w:r w:rsidRPr="00EA46C9">
        <w:t xml:space="preserve"> </w:t>
      </w:r>
      <w:r w:rsidR="00786195" w:rsidRPr="00EA46C9">
        <w:t xml:space="preserve">переменная состояния, переменная отклика, калибровочная функция, </w:t>
      </w:r>
      <w:r w:rsidR="000A6261" w:rsidRPr="00EA46C9">
        <w:t xml:space="preserve">вероятность ошибки, </w:t>
      </w:r>
      <w:r w:rsidR="00786195" w:rsidRPr="00EA46C9">
        <w:t xml:space="preserve">критическое значение переменной отклика, </w:t>
      </w:r>
      <w:r w:rsidR="007B3320" w:rsidRPr="00EA46C9">
        <w:rPr>
          <w:rFonts w:cs="Times New Roman"/>
        </w:rPr>
        <w:t xml:space="preserve">критическое значение </w:t>
      </w:r>
      <w:r w:rsidR="00A2040B" w:rsidRPr="00EA46C9">
        <w:rPr>
          <w:rFonts w:cs="Times New Roman"/>
        </w:rPr>
        <w:t>приведенной</w:t>
      </w:r>
      <w:r w:rsidR="007B3320" w:rsidRPr="00EA46C9">
        <w:rPr>
          <w:rFonts w:cs="Times New Roman"/>
        </w:rPr>
        <w:t xml:space="preserve"> переменной состояния, </w:t>
      </w:r>
      <w:r w:rsidR="00786195" w:rsidRPr="00EA46C9">
        <w:t xml:space="preserve">минимальное обнаруживаемое значение </w:t>
      </w:r>
      <w:r w:rsidR="00A2040B" w:rsidRPr="00EA46C9">
        <w:t>приведенной</w:t>
      </w:r>
      <w:r w:rsidR="00786195" w:rsidRPr="00EA46C9">
        <w:t xml:space="preserve"> переменной состояния</w:t>
      </w:r>
      <w:r w:rsidR="007B3320" w:rsidRPr="00EA46C9">
        <w:rPr>
          <w:noProof/>
          <w:lang w:eastAsia="ru-RU"/>
        </w:rPr>
        <mc:AlternateContent>
          <mc:Choice Requires="wps">
            <w:drawing>
              <wp:inline distT="0" distB="0" distL="0" distR="0" wp14:anchorId="0539300C" wp14:editId="48DF66B4">
                <wp:extent cx="6192000" cy="0"/>
                <wp:effectExtent l="0" t="0" r="18415" b="19050"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F68687" id="Прямая со стрелкой 12" o:spid="_x0000_s1026" type="#_x0000_t32" style="width:487.55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">
                <w10:anchorlock/>
              </v:shape>
            </w:pict>
          </mc:Fallback>
        </mc:AlternateContent>
      </w:r>
    </w:p>
    <w:p w14:paraId="57FB6758" w14:textId="77777777" w:rsidR="00F9692B" w:rsidRPr="00EA46C9" w:rsidRDefault="00F9692B" w:rsidP="00D72901"/>
    <w:p w14:paraId="62B86FDC" w14:textId="77777777" w:rsidR="009F2E91" w:rsidRPr="00EA46C9" w:rsidRDefault="009F2E91" w:rsidP="00D72901">
      <w:pPr>
        <w:pageBreakBefore/>
        <w:ind w:firstLine="397"/>
        <w:jc w:val="both"/>
      </w:pPr>
      <w:r w:rsidRPr="00EA46C9">
        <w:lastRenderedPageBreak/>
        <w:t>Республиканское унитарное предприятие «Белорусский государственный институт метрологии»</w:t>
      </w:r>
    </w:p>
    <w:tbl>
      <w:tblPr>
        <w:tblW w:w="10417" w:type="dxa"/>
        <w:tblInd w:w="166" w:type="dxa"/>
        <w:tblLook w:val="01E0" w:firstRow="1" w:lastRow="1" w:firstColumn="1" w:lastColumn="1" w:noHBand="0" w:noVBand="0"/>
      </w:tblPr>
      <w:tblGrid>
        <w:gridCol w:w="5342"/>
        <w:gridCol w:w="1980"/>
        <w:gridCol w:w="3095"/>
      </w:tblGrid>
      <w:tr w:rsidR="009F2E91" w:rsidRPr="00EA46C9" w14:paraId="6ABCD3BA" w14:textId="77777777" w:rsidTr="00602FF5">
        <w:tc>
          <w:tcPr>
            <w:tcW w:w="5342" w:type="dxa"/>
            <w:shd w:val="clear" w:color="auto" w:fill="auto"/>
          </w:tcPr>
          <w:p w14:paraId="58A84368" w14:textId="77777777" w:rsidR="009F2E91" w:rsidRPr="00EA46C9" w:rsidRDefault="009F2E91" w:rsidP="00D72901">
            <w:pPr>
              <w:jc w:val="both"/>
            </w:pPr>
          </w:p>
          <w:p w14:paraId="4A2EC99E" w14:textId="77777777" w:rsidR="009F2E91" w:rsidRPr="00EA46C9" w:rsidRDefault="009F2E91" w:rsidP="00D72901">
            <w:pPr>
              <w:jc w:val="both"/>
            </w:pPr>
          </w:p>
          <w:p w14:paraId="7FF98E42" w14:textId="77777777" w:rsidR="009F2E91" w:rsidRPr="00EA46C9" w:rsidRDefault="009F2E91" w:rsidP="00D72901">
            <w:pPr>
              <w:jc w:val="both"/>
            </w:pPr>
          </w:p>
          <w:p w14:paraId="23D36E58" w14:textId="77777777" w:rsidR="009F2E91" w:rsidRPr="00EA46C9" w:rsidRDefault="009F2E91" w:rsidP="00D72901">
            <w:pPr>
              <w:jc w:val="both"/>
            </w:pPr>
            <w:r w:rsidRPr="00EA46C9">
              <w:t xml:space="preserve">Директор </w:t>
            </w:r>
            <w:proofErr w:type="spellStart"/>
            <w:r w:rsidRPr="00EA46C9">
              <w:t>БелГИМ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13CDCE5" w14:textId="77777777" w:rsidR="009F2E91" w:rsidRPr="00EA46C9" w:rsidRDefault="009F2E91" w:rsidP="00D72901">
            <w:pPr>
              <w:jc w:val="both"/>
            </w:pPr>
          </w:p>
          <w:p w14:paraId="16F2F624" w14:textId="77777777" w:rsidR="009F2E91" w:rsidRPr="00EA46C9" w:rsidRDefault="009F2E91" w:rsidP="00D72901">
            <w:pPr>
              <w:jc w:val="both"/>
            </w:pPr>
          </w:p>
          <w:p w14:paraId="01D9785C" w14:textId="77777777" w:rsidR="009F2E91" w:rsidRPr="00EA46C9" w:rsidRDefault="009F2E91" w:rsidP="00D72901">
            <w:pPr>
              <w:jc w:val="both"/>
            </w:pPr>
          </w:p>
        </w:tc>
        <w:tc>
          <w:tcPr>
            <w:tcW w:w="3095" w:type="dxa"/>
            <w:shd w:val="clear" w:color="auto" w:fill="auto"/>
          </w:tcPr>
          <w:p w14:paraId="0EEAFFA9" w14:textId="77777777" w:rsidR="009F2E91" w:rsidRPr="00EA46C9" w:rsidRDefault="009F2E91" w:rsidP="00D72901">
            <w:pPr>
              <w:jc w:val="both"/>
            </w:pPr>
          </w:p>
          <w:p w14:paraId="685EA1E4" w14:textId="77777777" w:rsidR="009F2E91" w:rsidRPr="00EA46C9" w:rsidRDefault="009F2E91" w:rsidP="00D72901">
            <w:pPr>
              <w:jc w:val="both"/>
            </w:pPr>
          </w:p>
          <w:p w14:paraId="11759677" w14:textId="77777777" w:rsidR="009F2E91" w:rsidRPr="00EA46C9" w:rsidRDefault="009F2E91" w:rsidP="00D72901">
            <w:pPr>
              <w:jc w:val="both"/>
            </w:pPr>
          </w:p>
          <w:p w14:paraId="6719FAF1" w14:textId="5E347CDA" w:rsidR="009F2E91" w:rsidRPr="00EA46C9" w:rsidRDefault="005717C7" w:rsidP="00D73165">
            <w:pPr>
              <w:jc w:val="both"/>
            </w:pPr>
            <w:r w:rsidRPr="00EA46C9">
              <w:t>А.В. Казачок</w:t>
            </w:r>
          </w:p>
        </w:tc>
      </w:tr>
      <w:tr w:rsidR="009F2E91" w:rsidRPr="00EA46C9" w14:paraId="0849CBB4" w14:textId="77777777" w:rsidTr="00602FF5">
        <w:tc>
          <w:tcPr>
            <w:tcW w:w="5342" w:type="dxa"/>
            <w:shd w:val="clear" w:color="auto" w:fill="auto"/>
          </w:tcPr>
          <w:p w14:paraId="69138127" w14:textId="4B8E3720" w:rsidR="009F2E91" w:rsidRPr="00EA46C9" w:rsidRDefault="000541ED" w:rsidP="00D72901">
            <w:pPr>
              <w:jc w:val="both"/>
            </w:pPr>
            <w:r w:rsidRPr="00EA46C9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0" allowOverlap="1" wp14:anchorId="5F1E1217" wp14:editId="4C1D02EF">
                      <wp:simplePos x="0" y="0"/>
                      <wp:positionH relativeFrom="column">
                        <wp:posOffset>3425907</wp:posOffset>
                      </wp:positionH>
                      <wp:positionV relativeFrom="paragraph">
                        <wp:posOffset>1905</wp:posOffset>
                      </wp:positionV>
                      <wp:extent cx="1028700" cy="0"/>
                      <wp:effectExtent l="0" t="0" r="190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9451BB9" id="Прямая соединительная линия 1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75pt,.15pt" to="350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jq+AEAAJs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" o:allowincell="f"/>
                  </w:pict>
                </mc:Fallback>
              </mc:AlternateContent>
            </w:r>
          </w:p>
          <w:p w14:paraId="2C4E954D" w14:textId="77777777" w:rsidR="009F2E91" w:rsidRPr="00EA46C9" w:rsidRDefault="009F2E91" w:rsidP="00D72901">
            <w:pPr>
              <w:jc w:val="both"/>
            </w:pPr>
          </w:p>
          <w:p w14:paraId="5DC28689" w14:textId="77777777" w:rsidR="009F2E91" w:rsidRPr="00EA46C9" w:rsidRDefault="009F2E91" w:rsidP="00D72901">
            <w:pPr>
              <w:jc w:val="both"/>
            </w:pPr>
          </w:p>
          <w:p w14:paraId="0AB00E43" w14:textId="1B70492A" w:rsidR="009F2E91" w:rsidRPr="00EA46C9" w:rsidRDefault="00DC68FC" w:rsidP="00153E55">
            <w:pPr>
              <w:rPr>
                <w:lang w:val="be-BY"/>
              </w:rPr>
            </w:pPr>
            <w:r w:rsidRPr="00EA46C9">
              <w:t>З</w:t>
            </w:r>
            <w:r w:rsidR="009F2E91" w:rsidRPr="00EA46C9">
              <w:t>аместитель директора</w:t>
            </w:r>
            <w:r w:rsidRPr="00EA46C9">
              <w:t xml:space="preserve"> по </w:t>
            </w:r>
            <w:r w:rsidR="00121688" w:rsidRPr="00EA46C9">
              <w:t xml:space="preserve">оценке </w:t>
            </w:r>
            <w:r w:rsidR="00153E55" w:rsidRPr="00EA46C9">
              <w:br/>
            </w:r>
            <w:r w:rsidR="00121688" w:rsidRPr="00EA46C9">
              <w:t>соответствия</w:t>
            </w:r>
            <w:r w:rsidR="00153E55" w:rsidRPr="00EA46C9">
              <w:rPr>
                <w:lang w:val="be-BY"/>
              </w:rPr>
              <w:t xml:space="preserve"> БелГИМ</w:t>
            </w:r>
          </w:p>
        </w:tc>
        <w:tc>
          <w:tcPr>
            <w:tcW w:w="1980" w:type="dxa"/>
            <w:shd w:val="clear" w:color="auto" w:fill="auto"/>
          </w:tcPr>
          <w:p w14:paraId="1F1FE7AD" w14:textId="77777777" w:rsidR="009F2E91" w:rsidRPr="00EA46C9" w:rsidRDefault="009F2E91" w:rsidP="00D72901">
            <w:pPr>
              <w:jc w:val="both"/>
            </w:pPr>
          </w:p>
        </w:tc>
        <w:tc>
          <w:tcPr>
            <w:tcW w:w="3095" w:type="dxa"/>
            <w:shd w:val="clear" w:color="auto" w:fill="auto"/>
          </w:tcPr>
          <w:p w14:paraId="26078854" w14:textId="77777777" w:rsidR="009F2E91" w:rsidRPr="00EA46C9" w:rsidRDefault="009F2E91" w:rsidP="00D72901">
            <w:pPr>
              <w:jc w:val="both"/>
            </w:pPr>
          </w:p>
          <w:p w14:paraId="0A05C600" w14:textId="77777777" w:rsidR="009F2E91" w:rsidRPr="00EA46C9" w:rsidRDefault="009F2E91" w:rsidP="00D72901">
            <w:pPr>
              <w:jc w:val="both"/>
            </w:pPr>
          </w:p>
          <w:p w14:paraId="1A89AC6B" w14:textId="11FD06F5" w:rsidR="009F2E91" w:rsidRPr="00EA46C9" w:rsidRDefault="009F2E91" w:rsidP="00D72901">
            <w:pPr>
              <w:jc w:val="both"/>
            </w:pPr>
          </w:p>
          <w:p w14:paraId="330099C1" w14:textId="77777777" w:rsidR="00153E55" w:rsidRPr="00EA46C9" w:rsidRDefault="00153E55" w:rsidP="00D72901">
            <w:pPr>
              <w:jc w:val="both"/>
            </w:pPr>
          </w:p>
          <w:p w14:paraId="2EA8441D" w14:textId="11968C5D" w:rsidR="009F2E91" w:rsidRPr="00EA46C9" w:rsidRDefault="00121688" w:rsidP="00602FF5">
            <w:r w:rsidRPr="00EA46C9">
              <w:t>А</w:t>
            </w:r>
            <w:r w:rsidR="009F2E91" w:rsidRPr="00EA46C9">
              <w:t>.</w:t>
            </w:r>
            <w:r w:rsidRPr="00EA46C9">
              <w:t xml:space="preserve"> Д</w:t>
            </w:r>
            <w:r w:rsidR="009F2E91" w:rsidRPr="00EA46C9">
              <w:t xml:space="preserve">. </w:t>
            </w:r>
            <w:r w:rsidRPr="00EA46C9">
              <w:t>Шевцова-</w:t>
            </w:r>
            <w:proofErr w:type="spellStart"/>
            <w:r w:rsidRPr="00EA46C9">
              <w:t>Ронина</w:t>
            </w:r>
            <w:proofErr w:type="spellEnd"/>
          </w:p>
        </w:tc>
      </w:tr>
      <w:tr w:rsidR="009F2E91" w:rsidRPr="00EA46C9" w14:paraId="29D19730" w14:textId="77777777" w:rsidTr="00602FF5">
        <w:trPr>
          <w:trHeight w:val="880"/>
        </w:trPr>
        <w:tc>
          <w:tcPr>
            <w:tcW w:w="5342" w:type="dxa"/>
            <w:shd w:val="clear" w:color="auto" w:fill="auto"/>
          </w:tcPr>
          <w:p w14:paraId="5A7E2A47" w14:textId="6C8785D1" w:rsidR="009F2E91" w:rsidRPr="00EA46C9" w:rsidRDefault="000541ED" w:rsidP="00D72901">
            <w:pPr>
              <w:jc w:val="both"/>
              <w:rPr>
                <w:bCs/>
              </w:rPr>
            </w:pPr>
            <w:r w:rsidRPr="00EA46C9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776" behindDoc="0" locked="0" layoutInCell="0" allowOverlap="1" wp14:anchorId="2CD3FE14" wp14:editId="37BDBC64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634</wp:posOffset>
                      </wp:positionV>
                      <wp:extent cx="1028700" cy="0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9B81878" id="Прямая соединительная линия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.05pt" to="35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" o:allowincell="f"/>
                  </w:pict>
                </mc:Fallback>
              </mc:AlternateContent>
            </w:r>
          </w:p>
          <w:p w14:paraId="3528C76D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78776E12" w14:textId="77777777" w:rsidR="006C1D74" w:rsidRPr="00EA46C9" w:rsidRDefault="009F2E91" w:rsidP="006C1D74">
            <w:pPr>
              <w:jc w:val="both"/>
              <w:rPr>
                <w:bCs/>
              </w:rPr>
            </w:pPr>
            <w:r w:rsidRPr="00EA46C9">
              <w:rPr>
                <w:bCs/>
              </w:rPr>
              <w:t xml:space="preserve">Начальник </w:t>
            </w:r>
            <w:r w:rsidR="006C1D74" w:rsidRPr="00EA46C9">
              <w:rPr>
                <w:bCs/>
              </w:rPr>
              <w:t xml:space="preserve">НИО </w:t>
            </w:r>
            <w:proofErr w:type="gramStart"/>
            <w:r w:rsidR="006C1D74" w:rsidRPr="00EA46C9">
              <w:rPr>
                <w:bCs/>
              </w:rPr>
              <w:t>законодательной</w:t>
            </w:r>
            <w:proofErr w:type="gramEnd"/>
            <w:r w:rsidR="006C1D74" w:rsidRPr="00EA46C9">
              <w:rPr>
                <w:bCs/>
              </w:rPr>
              <w:t xml:space="preserve"> </w:t>
            </w:r>
          </w:p>
          <w:p w14:paraId="18C6A1B3" w14:textId="77777777" w:rsidR="009F2E91" w:rsidRPr="00EA46C9" w:rsidRDefault="006C1D74" w:rsidP="006C1D74">
            <w:pPr>
              <w:jc w:val="both"/>
            </w:pPr>
            <w:r w:rsidRPr="00EA46C9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17361EEE" w14:textId="6A279D16" w:rsidR="009F2E91" w:rsidRPr="00EA46C9" w:rsidRDefault="009F2E91" w:rsidP="00D72901">
            <w:pPr>
              <w:jc w:val="both"/>
            </w:pPr>
          </w:p>
        </w:tc>
        <w:tc>
          <w:tcPr>
            <w:tcW w:w="3095" w:type="dxa"/>
            <w:shd w:val="clear" w:color="auto" w:fill="auto"/>
          </w:tcPr>
          <w:p w14:paraId="124D4E34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3ABDEE24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2365BF56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1169FB12" w14:textId="262B6880" w:rsidR="009F2E91" w:rsidRPr="00EA46C9" w:rsidRDefault="004542E9" w:rsidP="00D73165">
            <w:pPr>
              <w:jc w:val="both"/>
            </w:pPr>
            <w:r w:rsidRPr="00EA46C9">
              <w:rPr>
                <w:bCs/>
              </w:rPr>
              <w:t>Т.К. Толочко</w:t>
            </w:r>
          </w:p>
        </w:tc>
      </w:tr>
      <w:tr w:rsidR="009F2E91" w:rsidRPr="00EA46C9" w14:paraId="41D5EB10" w14:textId="77777777" w:rsidTr="00602FF5">
        <w:trPr>
          <w:trHeight w:val="951"/>
        </w:trPr>
        <w:tc>
          <w:tcPr>
            <w:tcW w:w="5342" w:type="dxa"/>
            <w:shd w:val="clear" w:color="auto" w:fill="auto"/>
          </w:tcPr>
          <w:p w14:paraId="68A1E85F" w14:textId="4644AC92" w:rsidR="009F2E91" w:rsidRPr="00EA46C9" w:rsidRDefault="00D73165" w:rsidP="00D72901">
            <w:pPr>
              <w:jc w:val="both"/>
              <w:rPr>
                <w:bCs/>
              </w:rPr>
            </w:pPr>
            <w:r w:rsidRPr="00EA46C9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2848" behindDoc="0" locked="0" layoutInCell="0" allowOverlap="1" wp14:anchorId="7A3D3EE8" wp14:editId="643A5E93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602697</wp:posOffset>
                      </wp:positionV>
                      <wp:extent cx="1028700" cy="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A6641BE" id="Прямая соединительная линия 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75pt,47.45pt" to="350.7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bW+AEAAJkDAAAOAAAAZHJzL2Uyb0RvYy54bWysU81uEzEQviPxDpbvZDdRC2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" o:allowincell="f"/>
                  </w:pict>
                </mc:Fallback>
              </mc:AlternateContent>
            </w:r>
            <w:r w:rsidRPr="00EA46C9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800" behindDoc="0" locked="0" layoutInCell="0" allowOverlap="1" wp14:anchorId="0ADB2A56" wp14:editId="539D39CD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635</wp:posOffset>
                      </wp:positionV>
                      <wp:extent cx="1028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2D4964E" id="Прямая соединительная линия 8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7pt,.05pt" to="35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" o:allowincell="f"/>
                  </w:pict>
                </mc:Fallback>
              </mc:AlternateContent>
            </w:r>
          </w:p>
          <w:p w14:paraId="265C7FD8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45A15A8F" w14:textId="77777777" w:rsidR="006C1D74" w:rsidRPr="00EA46C9" w:rsidRDefault="009F2E91" w:rsidP="006C1D74">
            <w:pPr>
              <w:jc w:val="both"/>
              <w:rPr>
                <w:bCs/>
              </w:rPr>
            </w:pPr>
            <w:r w:rsidRPr="00EA46C9">
              <w:rPr>
                <w:bCs/>
              </w:rPr>
              <w:t xml:space="preserve">Начальник сектора </w:t>
            </w:r>
            <w:r w:rsidR="006C1D74" w:rsidRPr="00EA46C9">
              <w:rPr>
                <w:bCs/>
              </w:rPr>
              <w:t xml:space="preserve">НИО </w:t>
            </w:r>
            <w:proofErr w:type="gramStart"/>
            <w:r w:rsidR="006C1D74" w:rsidRPr="00EA46C9">
              <w:rPr>
                <w:bCs/>
              </w:rPr>
              <w:t>законодательной</w:t>
            </w:r>
            <w:proofErr w:type="gramEnd"/>
            <w:r w:rsidR="006C1D74" w:rsidRPr="00EA46C9">
              <w:rPr>
                <w:bCs/>
              </w:rPr>
              <w:t xml:space="preserve"> </w:t>
            </w:r>
          </w:p>
          <w:p w14:paraId="5A1BF8AA" w14:textId="77777777" w:rsidR="009F2E91" w:rsidRPr="00EA46C9" w:rsidRDefault="006C1D74" w:rsidP="006C1D74">
            <w:pPr>
              <w:jc w:val="both"/>
            </w:pPr>
            <w:r w:rsidRPr="00EA46C9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7E1F6DFE" w14:textId="2B62C30D" w:rsidR="009F2E91" w:rsidRPr="00EA46C9" w:rsidRDefault="009F2E91" w:rsidP="00D72901">
            <w:pPr>
              <w:jc w:val="both"/>
            </w:pPr>
          </w:p>
        </w:tc>
        <w:tc>
          <w:tcPr>
            <w:tcW w:w="3095" w:type="dxa"/>
            <w:shd w:val="clear" w:color="auto" w:fill="auto"/>
          </w:tcPr>
          <w:p w14:paraId="16CB9A1E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1BE439A8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1D84A3D2" w14:textId="77777777" w:rsidR="009F2E91" w:rsidRPr="00EA46C9" w:rsidRDefault="009F2E91" w:rsidP="00D72901">
            <w:pPr>
              <w:jc w:val="both"/>
              <w:rPr>
                <w:bCs/>
              </w:rPr>
            </w:pPr>
          </w:p>
          <w:p w14:paraId="048D7533" w14:textId="6A54BBF5" w:rsidR="009F2E91" w:rsidRPr="00EA46C9" w:rsidRDefault="009F2E91" w:rsidP="00D73165">
            <w:pPr>
              <w:jc w:val="both"/>
            </w:pPr>
            <w:r w:rsidRPr="00EA46C9">
              <w:rPr>
                <w:bCs/>
              </w:rPr>
              <w:t xml:space="preserve">А.Г. </w:t>
            </w:r>
            <w:proofErr w:type="spellStart"/>
            <w:r w:rsidRPr="00EA46C9">
              <w:rPr>
                <w:bCs/>
              </w:rPr>
              <w:t>Сельванович</w:t>
            </w:r>
            <w:proofErr w:type="spellEnd"/>
          </w:p>
        </w:tc>
      </w:tr>
      <w:tr w:rsidR="00CC5A7A" w:rsidRPr="008149F4" w14:paraId="09940D2A" w14:textId="77777777" w:rsidTr="00602FF5">
        <w:trPr>
          <w:trHeight w:val="951"/>
        </w:trPr>
        <w:tc>
          <w:tcPr>
            <w:tcW w:w="5342" w:type="dxa"/>
            <w:shd w:val="clear" w:color="auto" w:fill="auto"/>
          </w:tcPr>
          <w:p w14:paraId="48E5359B" w14:textId="1C13B661" w:rsidR="00CC5A7A" w:rsidRPr="00EA46C9" w:rsidRDefault="00D73165" w:rsidP="00CC5A7A">
            <w:pPr>
              <w:jc w:val="both"/>
              <w:rPr>
                <w:noProof/>
              </w:rPr>
            </w:pPr>
            <w:r w:rsidRPr="00EA46C9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5920" behindDoc="0" locked="0" layoutInCell="0" allowOverlap="1" wp14:anchorId="3FA6FED4" wp14:editId="652D41E4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592537</wp:posOffset>
                      </wp:positionV>
                      <wp:extent cx="1028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F315905" id="Прямая соединительная линия 3" o:spid="_x0000_s1026" style="position:absolute;z-index:251665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8pt,46.65pt" to="350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N9+AEAAJkDAAAOAAAAZHJzL2Uyb0RvYy54bWysU81uEzEQviPxDpbvZDepCm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" o:allowincell="f"/>
                  </w:pict>
                </mc:Fallback>
              </mc:AlternateContent>
            </w:r>
          </w:p>
          <w:p w14:paraId="525CD78B" w14:textId="77777777" w:rsidR="00CC5A7A" w:rsidRPr="00EA46C9" w:rsidRDefault="00CC5A7A" w:rsidP="00CC5A7A">
            <w:pPr>
              <w:jc w:val="both"/>
              <w:rPr>
                <w:noProof/>
              </w:rPr>
            </w:pPr>
          </w:p>
          <w:p w14:paraId="79D1E6E6" w14:textId="14AF8FA6" w:rsidR="00CC5A7A" w:rsidRPr="00EA46C9" w:rsidRDefault="00CC5A7A" w:rsidP="00A07D7A">
            <w:pPr>
              <w:rPr>
                <w:noProof/>
              </w:rPr>
            </w:pPr>
            <w:r w:rsidRPr="00EA46C9">
              <w:rPr>
                <w:noProof/>
              </w:rPr>
              <w:t xml:space="preserve">Ведущий инженер </w:t>
            </w:r>
            <w:r w:rsidR="00121688" w:rsidRPr="00EA46C9">
              <w:rPr>
                <w:noProof/>
              </w:rPr>
              <w:t xml:space="preserve">по метрологии </w:t>
            </w:r>
            <w:r w:rsidR="00EB7485" w:rsidRPr="00EA46C9">
              <w:rPr>
                <w:noProof/>
              </w:rPr>
              <w:t xml:space="preserve">НИО </w:t>
            </w:r>
            <w:r w:rsidR="00A07D7A" w:rsidRPr="00EA46C9">
              <w:rPr>
                <w:noProof/>
              </w:rPr>
              <w:br/>
            </w:r>
            <w:r w:rsidRPr="00EA46C9">
              <w:rPr>
                <w:bCs/>
              </w:rPr>
              <w:t>законодательной 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0493F31B" w14:textId="11D7BA53" w:rsidR="00CC5A7A" w:rsidRPr="00EA46C9" w:rsidRDefault="00CC5A7A" w:rsidP="00CC5A7A">
            <w:pPr>
              <w:jc w:val="both"/>
            </w:pPr>
          </w:p>
        </w:tc>
        <w:tc>
          <w:tcPr>
            <w:tcW w:w="3095" w:type="dxa"/>
            <w:shd w:val="clear" w:color="auto" w:fill="auto"/>
          </w:tcPr>
          <w:p w14:paraId="6AA0E2A2" w14:textId="77777777" w:rsidR="00CC5A7A" w:rsidRPr="00EA46C9" w:rsidRDefault="00CC5A7A" w:rsidP="00CC5A7A">
            <w:pPr>
              <w:jc w:val="both"/>
              <w:rPr>
                <w:bCs/>
              </w:rPr>
            </w:pPr>
          </w:p>
          <w:p w14:paraId="39235764" w14:textId="77777777" w:rsidR="00CC5A7A" w:rsidRPr="00EA46C9" w:rsidRDefault="00CC5A7A" w:rsidP="00CC5A7A">
            <w:pPr>
              <w:jc w:val="both"/>
              <w:rPr>
                <w:bCs/>
              </w:rPr>
            </w:pPr>
          </w:p>
          <w:p w14:paraId="1BDC5871" w14:textId="77777777" w:rsidR="00CC5A7A" w:rsidRPr="00EA46C9" w:rsidRDefault="00CC5A7A" w:rsidP="00CC5A7A">
            <w:pPr>
              <w:jc w:val="both"/>
              <w:rPr>
                <w:bCs/>
              </w:rPr>
            </w:pPr>
          </w:p>
          <w:p w14:paraId="3AE1F580" w14:textId="4FBB8E74" w:rsidR="00CC5A7A" w:rsidRPr="008149F4" w:rsidRDefault="00CC5A7A" w:rsidP="00D73165">
            <w:pPr>
              <w:jc w:val="both"/>
              <w:rPr>
                <w:bCs/>
              </w:rPr>
            </w:pPr>
            <w:r w:rsidRPr="00EA46C9">
              <w:rPr>
                <w:bCs/>
              </w:rPr>
              <w:t>Н.Ю. Ефремова</w:t>
            </w:r>
          </w:p>
        </w:tc>
      </w:tr>
    </w:tbl>
    <w:p w14:paraId="46A78DDE" w14:textId="77777777" w:rsidR="000A05F6" w:rsidRPr="008149F4" w:rsidRDefault="000A05F6" w:rsidP="00D72901"/>
    <w:sectPr w:rsidR="000A05F6" w:rsidRPr="008149F4" w:rsidSect="00436A9F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DEE6EC" w15:done="0"/>
  <w15:commentEx w15:paraId="70F1A496" w15:done="0"/>
  <w15:commentEx w15:paraId="0FF62A4C" w15:done="0"/>
  <w15:commentEx w15:paraId="408B2270" w15:paraIdParent="0FF62A4C" w15:done="0"/>
  <w15:commentEx w15:paraId="751D53AA" w15:done="0"/>
  <w15:commentEx w15:paraId="20C382E5" w15:paraIdParent="751D53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AEE57" w14:textId="77777777" w:rsidR="00341EE5" w:rsidRDefault="00341EE5">
      <w:r>
        <w:separator/>
      </w:r>
    </w:p>
  </w:endnote>
  <w:endnote w:type="continuationSeparator" w:id="0">
    <w:p w14:paraId="42A2D7AC" w14:textId="77777777" w:rsidR="00341EE5" w:rsidRDefault="0034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0D3E" w14:textId="52CD1571" w:rsidR="00D52871" w:rsidRPr="00C80852" w:rsidRDefault="00D52871" w:rsidP="001D0E25">
    <w:pPr>
      <w:pStyle w:val="af9"/>
      <w:ind w:right="360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014317">
      <w:rPr>
        <w:rStyle w:val="afa"/>
        <w:rFonts w:ascii="Arial" w:hAnsi="Arial" w:cs="Arial"/>
        <w:noProof/>
        <w:sz w:val="20"/>
        <w:szCs w:val="20"/>
      </w:rPr>
      <w:t>II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B777" w14:textId="157BA703" w:rsidR="00D52871" w:rsidRPr="00C80852" w:rsidRDefault="00D52871" w:rsidP="00C80852">
    <w:pPr>
      <w:pStyle w:val="af9"/>
      <w:tabs>
        <w:tab w:val="clear" w:pos="9355"/>
        <w:tab w:val="right" w:pos="9720"/>
      </w:tabs>
      <w:ind w:right="34"/>
      <w:jc w:val="right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014317">
      <w:rPr>
        <w:rStyle w:val="afa"/>
        <w:rFonts w:ascii="Arial" w:hAnsi="Arial" w:cs="Arial"/>
        <w:noProof/>
        <w:sz w:val="20"/>
        <w:szCs w:val="20"/>
      </w:rPr>
      <w:t>III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E1707" w14:textId="5D026005" w:rsidR="00436A9F" w:rsidRPr="00C80852" w:rsidRDefault="00436A9F" w:rsidP="001D0E25">
    <w:pPr>
      <w:pStyle w:val="af9"/>
      <w:ind w:right="360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014317">
      <w:rPr>
        <w:rStyle w:val="afa"/>
        <w:rFonts w:ascii="Arial" w:hAnsi="Arial" w:cs="Arial"/>
        <w:noProof/>
        <w:sz w:val="20"/>
        <w:szCs w:val="20"/>
      </w:rPr>
      <w:t>4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49BA" w14:textId="3DFBEA6B" w:rsidR="00D52871" w:rsidRPr="007E749E" w:rsidRDefault="00D52871" w:rsidP="00C80852">
    <w:pPr>
      <w:pStyle w:val="af9"/>
      <w:tabs>
        <w:tab w:val="clear" w:pos="9355"/>
        <w:tab w:val="right" w:pos="9720"/>
      </w:tabs>
      <w:ind w:right="34"/>
      <w:jc w:val="right"/>
      <w:rPr>
        <w:rFonts w:ascii="Arial" w:hAnsi="Arial" w:cs="Arial"/>
        <w:sz w:val="20"/>
        <w:szCs w:val="20"/>
      </w:rPr>
    </w:pPr>
    <w:r w:rsidRPr="007E749E">
      <w:rPr>
        <w:rStyle w:val="afa"/>
        <w:rFonts w:ascii="Arial" w:hAnsi="Arial" w:cs="Arial"/>
        <w:sz w:val="20"/>
        <w:szCs w:val="20"/>
      </w:rPr>
      <w:fldChar w:fldCharType="begin"/>
    </w:r>
    <w:r w:rsidRPr="007E749E">
      <w:rPr>
        <w:rStyle w:val="afa"/>
        <w:rFonts w:ascii="Arial" w:hAnsi="Arial" w:cs="Arial"/>
        <w:sz w:val="20"/>
        <w:szCs w:val="20"/>
      </w:rPr>
      <w:instrText xml:space="preserve"> PAGE </w:instrText>
    </w:r>
    <w:r w:rsidRPr="007E749E">
      <w:rPr>
        <w:rStyle w:val="afa"/>
        <w:rFonts w:ascii="Arial" w:hAnsi="Arial" w:cs="Arial"/>
        <w:sz w:val="20"/>
        <w:szCs w:val="20"/>
      </w:rPr>
      <w:fldChar w:fldCharType="separate"/>
    </w:r>
    <w:r w:rsidR="00014317">
      <w:rPr>
        <w:rStyle w:val="afa"/>
        <w:rFonts w:ascii="Arial" w:hAnsi="Arial" w:cs="Arial"/>
        <w:noProof/>
        <w:sz w:val="20"/>
        <w:szCs w:val="20"/>
      </w:rPr>
      <w:t>5</w:t>
    </w:r>
    <w:r w:rsidRPr="007E749E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321AE" w14:textId="77777777" w:rsidR="00341EE5" w:rsidRDefault="00341EE5">
      <w:r>
        <w:separator/>
      </w:r>
    </w:p>
  </w:footnote>
  <w:footnote w:type="continuationSeparator" w:id="0">
    <w:p w14:paraId="14D1BD29" w14:textId="77777777" w:rsidR="00341EE5" w:rsidRDefault="00341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E5B03" w14:textId="6027DE5E" w:rsidR="00D52871" w:rsidRPr="00DC5FF3" w:rsidRDefault="00D52871" w:rsidP="00287D0D">
    <w:pPr>
      <w:pStyle w:val="afc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>ГОСТ ISO 11</w:t>
    </w:r>
    <w:r w:rsidR="00526EB9">
      <w:rPr>
        <w:b/>
        <w:color w:val="000000"/>
        <w:sz w:val="22"/>
        <w:szCs w:val="22"/>
      </w:rPr>
      <w:t>843-1</w:t>
    </w:r>
  </w:p>
  <w:p w14:paraId="74964CCA" w14:textId="3DD9C711" w:rsidR="00D52871" w:rsidRPr="00562C4C" w:rsidRDefault="00D52871" w:rsidP="00287D0D">
    <w:pPr>
      <w:pStyle w:val="afc"/>
      <w:spacing w:after="120"/>
    </w:pPr>
    <w:r w:rsidRPr="00562C4C">
      <w:rPr>
        <w:i/>
        <w:color w:val="000000"/>
      </w:rPr>
      <w:t xml:space="preserve">(проект, BY, </w:t>
    </w:r>
    <w:r w:rsidR="00FC3B17">
      <w:rPr>
        <w:i/>
        <w:color w:val="000000"/>
      </w:rPr>
      <w:t>окончательная</w:t>
    </w:r>
    <w:r w:rsidRPr="00562C4C">
      <w:rPr>
        <w:i/>
        <w:color w:val="000000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3E2D4" w14:textId="0EE45434" w:rsidR="00D52871" w:rsidRPr="00EC3630" w:rsidRDefault="00D52871" w:rsidP="00450D43">
    <w:pPr>
      <w:pStyle w:val="afc"/>
      <w:jc w:val="right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 xml:space="preserve">ГОСТ </w:t>
    </w:r>
    <w:r w:rsidRPr="00DC5FF3">
      <w:rPr>
        <w:b/>
        <w:color w:val="000000"/>
        <w:sz w:val="22"/>
        <w:szCs w:val="22"/>
        <w:lang w:val="en-US"/>
      </w:rPr>
      <w:t>ISO</w:t>
    </w:r>
    <w:r w:rsidRPr="00DC5FF3">
      <w:rPr>
        <w:b/>
        <w:color w:val="000000"/>
        <w:sz w:val="22"/>
        <w:szCs w:val="22"/>
      </w:rPr>
      <w:t xml:space="preserve"> 11</w:t>
    </w:r>
    <w:r w:rsidR="00EC3630" w:rsidRPr="00EC3630">
      <w:rPr>
        <w:b/>
        <w:color w:val="000000"/>
        <w:sz w:val="22"/>
        <w:szCs w:val="22"/>
      </w:rPr>
      <w:t>843-1</w:t>
    </w:r>
  </w:p>
  <w:p w14:paraId="67E1AE4A" w14:textId="3BA59EF5" w:rsidR="00D52871" w:rsidRPr="00C80852" w:rsidRDefault="00D52871" w:rsidP="00450D43">
    <w:pPr>
      <w:pStyle w:val="afc"/>
      <w:spacing w:after="120"/>
      <w:jc w:val="right"/>
      <w:rPr>
        <w:i/>
      </w:rPr>
    </w:pPr>
    <w:r w:rsidRPr="00562C4C">
      <w:rPr>
        <w:i/>
      </w:rPr>
      <w:t xml:space="preserve">(проект, BY, </w:t>
    </w:r>
    <w:r w:rsidR="00FC3B17">
      <w:rPr>
        <w:i/>
      </w:rPr>
      <w:t>окончательная</w:t>
    </w:r>
    <w:r>
      <w:rPr>
        <w:i/>
      </w:rPr>
      <w:t xml:space="preserve"> </w:t>
    </w:r>
    <w:r w:rsidRPr="00562C4C">
      <w:rPr>
        <w:i/>
      </w:rPr>
      <w:t>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5F267" w14:textId="77777777" w:rsidR="00287D0D" w:rsidRDefault="00287D0D">
    <w:pPr>
      <w:pStyle w:val="afc"/>
    </w:pPr>
  </w:p>
  <w:p w14:paraId="48D6AE82" w14:textId="77777777" w:rsidR="00287D0D" w:rsidRDefault="00287D0D">
    <w:pPr>
      <w:pStyle w:val="afc"/>
    </w:pPr>
  </w:p>
  <w:p w14:paraId="6EF193E8" w14:textId="77777777" w:rsidR="00287D0D" w:rsidRDefault="00287D0D">
    <w:pPr>
      <w:pStyle w:val="afc"/>
    </w:pPr>
  </w:p>
  <w:p w14:paraId="44C40D96" w14:textId="77777777" w:rsidR="00287D0D" w:rsidRDefault="00287D0D">
    <w:pPr>
      <w:pStyle w:val="a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5095" w14:textId="77777777" w:rsidR="00450D43" w:rsidRPr="00DC5FF3" w:rsidRDefault="00450D43" w:rsidP="00287D0D">
    <w:pPr>
      <w:pStyle w:val="afc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>ГОСТ ISO 11</w:t>
    </w:r>
    <w:r>
      <w:rPr>
        <w:b/>
        <w:color w:val="000000"/>
        <w:sz w:val="22"/>
        <w:szCs w:val="22"/>
      </w:rPr>
      <w:t>843-1</w:t>
    </w:r>
  </w:p>
  <w:p w14:paraId="6E6136B3" w14:textId="53227EDF" w:rsidR="00450D43" w:rsidRPr="00562C4C" w:rsidRDefault="00450D43" w:rsidP="00287D0D">
    <w:pPr>
      <w:pStyle w:val="afc"/>
      <w:spacing w:after="120"/>
    </w:pPr>
    <w:r w:rsidRPr="00562C4C">
      <w:rPr>
        <w:i/>
        <w:color w:val="000000"/>
      </w:rPr>
      <w:t xml:space="preserve">(проект, BY, </w:t>
    </w:r>
    <w:r w:rsidR="004B04E4">
      <w:rPr>
        <w:i/>
        <w:color w:val="000000"/>
      </w:rPr>
      <w:t>окончательная</w:t>
    </w:r>
    <w:r w:rsidRPr="00562C4C">
      <w:rPr>
        <w:i/>
        <w:color w:val="000000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D358F" w14:textId="77777777" w:rsidR="00450D43" w:rsidRPr="00EC3630" w:rsidRDefault="00450D43" w:rsidP="00450D43">
    <w:pPr>
      <w:pStyle w:val="afc"/>
      <w:jc w:val="right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 xml:space="preserve">ГОСТ </w:t>
    </w:r>
    <w:r w:rsidRPr="00DC5FF3">
      <w:rPr>
        <w:b/>
        <w:color w:val="000000"/>
        <w:sz w:val="22"/>
        <w:szCs w:val="22"/>
        <w:lang w:val="en-US"/>
      </w:rPr>
      <w:t>ISO</w:t>
    </w:r>
    <w:r w:rsidRPr="00DC5FF3">
      <w:rPr>
        <w:b/>
        <w:color w:val="000000"/>
        <w:sz w:val="22"/>
        <w:szCs w:val="22"/>
      </w:rPr>
      <w:t xml:space="preserve"> 11</w:t>
    </w:r>
    <w:r w:rsidRPr="00EC3630">
      <w:rPr>
        <w:b/>
        <w:color w:val="000000"/>
        <w:sz w:val="22"/>
        <w:szCs w:val="22"/>
      </w:rPr>
      <w:t>843-1</w:t>
    </w:r>
  </w:p>
  <w:p w14:paraId="2D7C7037" w14:textId="239A4AFD" w:rsidR="00450D43" w:rsidRPr="00C80852" w:rsidRDefault="00450D43" w:rsidP="00450D43">
    <w:pPr>
      <w:pStyle w:val="afc"/>
      <w:spacing w:after="120"/>
      <w:jc w:val="right"/>
      <w:rPr>
        <w:i/>
      </w:rPr>
    </w:pPr>
    <w:r w:rsidRPr="00562C4C">
      <w:rPr>
        <w:i/>
      </w:rPr>
      <w:t xml:space="preserve">(проект, BY, </w:t>
    </w:r>
    <w:r w:rsidR="004B04E4">
      <w:rPr>
        <w:i/>
      </w:rPr>
      <w:t>окончательная</w:t>
    </w:r>
    <w:r>
      <w:rPr>
        <w:i/>
      </w:rPr>
      <w:t xml:space="preserve"> </w:t>
    </w:r>
    <w:r w:rsidRPr="00562C4C">
      <w:rPr>
        <w:i/>
      </w:rPr>
      <w:t>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85BE576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1B21130"/>
    <w:multiLevelType w:val="hybridMultilevel"/>
    <w:tmpl w:val="7E2E0E2A"/>
    <w:lvl w:ilvl="0" w:tplc="D16CB3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15C83"/>
    <w:multiLevelType w:val="multilevel"/>
    <w:tmpl w:val="39B409B4"/>
    <w:lvl w:ilvl="0">
      <w:start w:val="1"/>
      <w:numFmt w:val="decimal"/>
      <w:lvlText w:val="%1"/>
      <w:lvlJc w:val="left"/>
      <w:pPr>
        <w:tabs>
          <w:tab w:val="num" w:pos="360"/>
        </w:tabs>
        <w:ind w:left="700" w:hanging="34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2063254B"/>
    <w:multiLevelType w:val="hybridMultilevel"/>
    <w:tmpl w:val="4CC806B6"/>
    <w:lvl w:ilvl="0" w:tplc="3C9234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451161"/>
    <w:multiLevelType w:val="multilevel"/>
    <w:tmpl w:val="AA4484CC"/>
    <w:styleLink w:val="a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37"/>
      </w:pPr>
      <w:rPr>
        <w:rFonts w:ascii="Arial" w:hAnsi="Arial" w:hint="default"/>
      </w:rPr>
    </w:lvl>
    <w:lvl w:ilvl="3">
      <w:start w:val="1"/>
      <w:numFmt w:val="bullet"/>
      <w:suff w:val="space"/>
      <w:lvlText w:val="–"/>
      <w:lvlJc w:val="left"/>
      <w:pPr>
        <w:ind w:left="0" w:firstLine="907"/>
      </w:pPr>
      <w:rPr>
        <w:rFonts w:ascii="Arial" w:hAnsi="Arial" w:hint="default"/>
      </w:rPr>
    </w:lvl>
    <w:lvl w:ilvl="4">
      <w:start w:val="1"/>
      <w:numFmt w:val="bullet"/>
      <w:suff w:val="space"/>
      <w:lvlText w:val="–"/>
      <w:lvlJc w:val="left"/>
      <w:pPr>
        <w:ind w:left="0" w:firstLine="1077"/>
      </w:pPr>
      <w:rPr>
        <w:rFonts w:ascii="Arial" w:hAnsi="Arial"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5">
    <w:nsid w:val="279826EA"/>
    <w:multiLevelType w:val="multilevel"/>
    <w:tmpl w:val="CB180C76"/>
    <w:lvl w:ilvl="0">
      <w:start w:val="1"/>
      <w:numFmt w:val="decimal"/>
      <w:pStyle w:val="a0"/>
      <w:suff w:val="space"/>
      <w:lvlText w:val="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pStyle w:val="a1"/>
      <w:suff w:val="space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a2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3"/>
      <w:suff w:val="space"/>
      <w:lvlText w:val="%1.%2.%3.%4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4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a5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a6"/>
      <w:suff w:val="nothing"/>
      <w:lvlText w:val="Таблица %1.%7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a7"/>
      <w:suff w:val="nothing"/>
      <w:lvlText w:val="Рисунок %1.%8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pStyle w:val="a8"/>
      <w:suff w:val="nothing"/>
      <w:lvlText w:val="(%1.%9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6">
    <w:nsid w:val="2CD53477"/>
    <w:multiLevelType w:val="multilevel"/>
    <w:tmpl w:val="A2447C7A"/>
    <w:name w:val="ГОСТ_Нумера_ПрилДэ"/>
    <w:lvl w:ilvl="0">
      <w:start w:val="1"/>
      <w:numFmt w:val="russianUpper"/>
      <w:pStyle w:val="0"/>
      <w:suff w:val="nothing"/>
      <w:lvlText w:val="Приложение Д.%1"/>
      <w:lvlJc w:val="left"/>
      <w:pPr>
        <w:ind w:left="0" w:firstLine="0"/>
      </w:pPr>
    </w:lvl>
    <w:lvl w:ilvl="1">
      <w:start w:val="1"/>
      <w:numFmt w:val="decimal"/>
      <w:suff w:val="space"/>
      <w:lvlText w:val="Д.%1.%2"/>
      <w:lvlJc w:val="left"/>
      <w:pPr>
        <w:ind w:left="0" w:firstLine="397"/>
      </w:pPr>
    </w:lvl>
    <w:lvl w:ilvl="2">
      <w:start w:val="1"/>
      <w:numFmt w:val="decimal"/>
      <w:suff w:val="space"/>
      <w:lvlText w:val="Д.%1.%2.%3"/>
      <w:lvlJc w:val="left"/>
      <w:pPr>
        <w:ind w:left="0" w:firstLine="397"/>
      </w:p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D610DBE"/>
    <w:multiLevelType w:val="singleLevel"/>
    <w:tmpl w:val="B3126362"/>
    <w:lvl w:ilvl="0">
      <w:start w:val="1"/>
      <w:numFmt w:val="lowerLetter"/>
      <w:pStyle w:val="a9"/>
      <w:lvlText w:val="%1)"/>
      <w:lvlJc w:val="left"/>
      <w:pPr>
        <w:tabs>
          <w:tab w:val="num" w:pos="927"/>
        </w:tabs>
        <w:ind w:left="0" w:firstLine="567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2E0657FD"/>
    <w:multiLevelType w:val="multilevel"/>
    <w:tmpl w:val="9F62ED4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121009E"/>
    <w:multiLevelType w:val="singleLevel"/>
    <w:tmpl w:val="A9B2837C"/>
    <w:lvl w:ilvl="0">
      <w:start w:val="1"/>
      <w:numFmt w:val="decimal"/>
      <w:lvlText w:val="%1"/>
      <w:lvlJc w:val="left"/>
      <w:pPr>
        <w:tabs>
          <w:tab w:val="num" w:pos="0"/>
        </w:tabs>
        <w:ind w:left="113" w:hanging="113"/>
      </w:pPr>
      <w:rPr>
        <w:rFonts w:ascii="Arial" w:hAnsi="Arial" w:cs="Arial" w:hint="default"/>
      </w:rPr>
    </w:lvl>
  </w:abstractNum>
  <w:abstractNum w:abstractNumId="10">
    <w:nsid w:val="385F57D5"/>
    <w:multiLevelType w:val="multilevel"/>
    <w:tmpl w:val="A89A9CF6"/>
    <w:lvl w:ilvl="0">
      <w:start w:val="1"/>
      <w:numFmt w:val="upperLetter"/>
      <w:pStyle w:val="aa"/>
      <w:suff w:val="nothing"/>
      <w:lvlText w:val="Приложение 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ab"/>
      <w:suff w:val="space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c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d"/>
      <w:suff w:val="space"/>
      <w:lvlText w:val="%1.%2.%3.%4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e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af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af0"/>
      <w:suff w:val="nothing"/>
      <w:lvlText w:val="Таблица %1.%7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af1"/>
      <w:suff w:val="nothing"/>
      <w:lvlText w:val="Рисунок %1.%8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af2"/>
      <w:suff w:val="nothing"/>
      <w:lvlText w:val="(%1.%9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11">
    <w:nsid w:val="6B5579AA"/>
    <w:multiLevelType w:val="multilevel"/>
    <w:tmpl w:val="FC06FDE4"/>
    <w:name w:val="СТБ_Нумера_ПрилЛат2222222"/>
    <w:styleLink w:val="af3"/>
    <w:lvl w:ilvl="0">
      <w:start w:val="1"/>
      <w:numFmt w:val="decimal"/>
      <w:lvlRestart w:val="0"/>
      <w:pStyle w:val="af4"/>
      <w:suff w:val="space"/>
      <w:lvlText w:val="%1"/>
      <w:lvlJc w:val="left"/>
      <w:pPr>
        <w:tabs>
          <w:tab w:val="num" w:pos="171"/>
        </w:tabs>
        <w:ind w:left="171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>
    <w:nsid w:val="7A490597"/>
    <w:multiLevelType w:val="hybridMultilevel"/>
    <w:tmpl w:val="B12ED2DC"/>
    <w:lvl w:ilvl="0" w:tplc="C6D21B8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фремова НЮ">
    <w15:presenceInfo w15:providerId="None" w15:userId="Ефремова Н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86"/>
    <w:rsid w:val="000002D8"/>
    <w:rsid w:val="00001B7A"/>
    <w:rsid w:val="00001F02"/>
    <w:rsid w:val="00002180"/>
    <w:rsid w:val="00005034"/>
    <w:rsid w:val="000057BD"/>
    <w:rsid w:val="0000639C"/>
    <w:rsid w:val="00010B25"/>
    <w:rsid w:val="0001330C"/>
    <w:rsid w:val="0001429D"/>
    <w:rsid w:val="00014317"/>
    <w:rsid w:val="00021DE7"/>
    <w:rsid w:val="000220C7"/>
    <w:rsid w:val="00022E2A"/>
    <w:rsid w:val="00023267"/>
    <w:rsid w:val="00023632"/>
    <w:rsid w:val="000239F6"/>
    <w:rsid w:val="00024317"/>
    <w:rsid w:val="00030659"/>
    <w:rsid w:val="0003100E"/>
    <w:rsid w:val="00031AF2"/>
    <w:rsid w:val="0003446B"/>
    <w:rsid w:val="000375E9"/>
    <w:rsid w:val="00040FB7"/>
    <w:rsid w:val="00047C0B"/>
    <w:rsid w:val="00050B6C"/>
    <w:rsid w:val="000526EA"/>
    <w:rsid w:val="00052E65"/>
    <w:rsid w:val="00053103"/>
    <w:rsid w:val="000541ED"/>
    <w:rsid w:val="00054A8C"/>
    <w:rsid w:val="000574E1"/>
    <w:rsid w:val="00061B22"/>
    <w:rsid w:val="0006254A"/>
    <w:rsid w:val="00062D9C"/>
    <w:rsid w:val="00064B60"/>
    <w:rsid w:val="00067153"/>
    <w:rsid w:val="0006723D"/>
    <w:rsid w:val="000711AA"/>
    <w:rsid w:val="00072532"/>
    <w:rsid w:val="00073493"/>
    <w:rsid w:val="00074045"/>
    <w:rsid w:val="000741D2"/>
    <w:rsid w:val="00075061"/>
    <w:rsid w:val="000757D0"/>
    <w:rsid w:val="00077C81"/>
    <w:rsid w:val="0008210C"/>
    <w:rsid w:val="0008378D"/>
    <w:rsid w:val="00085B2D"/>
    <w:rsid w:val="00096248"/>
    <w:rsid w:val="0009712C"/>
    <w:rsid w:val="000A05F6"/>
    <w:rsid w:val="000A2AAB"/>
    <w:rsid w:val="000A2FA6"/>
    <w:rsid w:val="000A40CB"/>
    <w:rsid w:val="000A6261"/>
    <w:rsid w:val="000A74C8"/>
    <w:rsid w:val="000B0E10"/>
    <w:rsid w:val="000B3833"/>
    <w:rsid w:val="000B3CB7"/>
    <w:rsid w:val="000B581A"/>
    <w:rsid w:val="000B59FD"/>
    <w:rsid w:val="000C1B60"/>
    <w:rsid w:val="000C30B3"/>
    <w:rsid w:val="000C4236"/>
    <w:rsid w:val="000C5AFE"/>
    <w:rsid w:val="000C66B5"/>
    <w:rsid w:val="000C69D9"/>
    <w:rsid w:val="000C7695"/>
    <w:rsid w:val="000D31E8"/>
    <w:rsid w:val="000D523B"/>
    <w:rsid w:val="000D57CF"/>
    <w:rsid w:val="000E27D5"/>
    <w:rsid w:val="000E3E38"/>
    <w:rsid w:val="000E400C"/>
    <w:rsid w:val="000E624F"/>
    <w:rsid w:val="000E6438"/>
    <w:rsid w:val="000F53E3"/>
    <w:rsid w:val="000F6B52"/>
    <w:rsid w:val="000F7382"/>
    <w:rsid w:val="001015E9"/>
    <w:rsid w:val="00102C37"/>
    <w:rsid w:val="00107936"/>
    <w:rsid w:val="001079E1"/>
    <w:rsid w:val="00112016"/>
    <w:rsid w:val="0011290B"/>
    <w:rsid w:val="001140B1"/>
    <w:rsid w:val="00116E83"/>
    <w:rsid w:val="00121688"/>
    <w:rsid w:val="00123754"/>
    <w:rsid w:val="0012436C"/>
    <w:rsid w:val="0012473F"/>
    <w:rsid w:val="00125899"/>
    <w:rsid w:val="0012641F"/>
    <w:rsid w:val="001354F7"/>
    <w:rsid w:val="00137A0C"/>
    <w:rsid w:val="001456B0"/>
    <w:rsid w:val="00150249"/>
    <w:rsid w:val="00153226"/>
    <w:rsid w:val="00153E55"/>
    <w:rsid w:val="00155EA6"/>
    <w:rsid w:val="00156BCE"/>
    <w:rsid w:val="001574AD"/>
    <w:rsid w:val="00157721"/>
    <w:rsid w:val="00157777"/>
    <w:rsid w:val="0016385F"/>
    <w:rsid w:val="001659A6"/>
    <w:rsid w:val="00167E96"/>
    <w:rsid w:val="00170FFD"/>
    <w:rsid w:val="00171EF8"/>
    <w:rsid w:val="00177282"/>
    <w:rsid w:val="00177656"/>
    <w:rsid w:val="00183016"/>
    <w:rsid w:val="001839DB"/>
    <w:rsid w:val="00184599"/>
    <w:rsid w:val="00185972"/>
    <w:rsid w:val="001935D1"/>
    <w:rsid w:val="00195C68"/>
    <w:rsid w:val="00195D09"/>
    <w:rsid w:val="001A47C0"/>
    <w:rsid w:val="001A5ECC"/>
    <w:rsid w:val="001B4E18"/>
    <w:rsid w:val="001B4E62"/>
    <w:rsid w:val="001B68FF"/>
    <w:rsid w:val="001B7A13"/>
    <w:rsid w:val="001C1398"/>
    <w:rsid w:val="001C24F2"/>
    <w:rsid w:val="001C3485"/>
    <w:rsid w:val="001C42B2"/>
    <w:rsid w:val="001C457B"/>
    <w:rsid w:val="001C6A73"/>
    <w:rsid w:val="001C6C10"/>
    <w:rsid w:val="001C6E69"/>
    <w:rsid w:val="001D0569"/>
    <w:rsid w:val="001D0CA5"/>
    <w:rsid w:val="001D0E25"/>
    <w:rsid w:val="001D1048"/>
    <w:rsid w:val="001D2EAD"/>
    <w:rsid w:val="001D4404"/>
    <w:rsid w:val="001D47A6"/>
    <w:rsid w:val="001D4EE9"/>
    <w:rsid w:val="001D60C5"/>
    <w:rsid w:val="001E40B4"/>
    <w:rsid w:val="001E52B5"/>
    <w:rsid w:val="001F0CE5"/>
    <w:rsid w:val="001F1417"/>
    <w:rsid w:val="001F1D19"/>
    <w:rsid w:val="001F2158"/>
    <w:rsid w:val="001F32CC"/>
    <w:rsid w:val="001F393A"/>
    <w:rsid w:val="001F79DF"/>
    <w:rsid w:val="00202BA5"/>
    <w:rsid w:val="00203AEF"/>
    <w:rsid w:val="002106B8"/>
    <w:rsid w:val="00213839"/>
    <w:rsid w:val="00214D99"/>
    <w:rsid w:val="002150D7"/>
    <w:rsid w:val="00217481"/>
    <w:rsid w:val="00217FEF"/>
    <w:rsid w:val="00220955"/>
    <w:rsid w:val="00220E12"/>
    <w:rsid w:val="00223EB5"/>
    <w:rsid w:val="00224691"/>
    <w:rsid w:val="00232812"/>
    <w:rsid w:val="002338EE"/>
    <w:rsid w:val="00233A58"/>
    <w:rsid w:val="002373BB"/>
    <w:rsid w:val="0025177C"/>
    <w:rsid w:val="00254707"/>
    <w:rsid w:val="0026031F"/>
    <w:rsid w:val="002623B5"/>
    <w:rsid w:val="00262E12"/>
    <w:rsid w:val="002635A1"/>
    <w:rsid w:val="00264C8F"/>
    <w:rsid w:val="00265EEF"/>
    <w:rsid w:val="00267B76"/>
    <w:rsid w:val="00270586"/>
    <w:rsid w:val="00272B4F"/>
    <w:rsid w:val="0027697D"/>
    <w:rsid w:val="00281214"/>
    <w:rsid w:val="00282B15"/>
    <w:rsid w:val="00282ECA"/>
    <w:rsid w:val="002833CA"/>
    <w:rsid w:val="00283CE8"/>
    <w:rsid w:val="00284658"/>
    <w:rsid w:val="00284E3B"/>
    <w:rsid w:val="002860E2"/>
    <w:rsid w:val="00286ABA"/>
    <w:rsid w:val="00287D0D"/>
    <w:rsid w:val="0029002E"/>
    <w:rsid w:val="00295977"/>
    <w:rsid w:val="00296E32"/>
    <w:rsid w:val="00297006"/>
    <w:rsid w:val="002A017A"/>
    <w:rsid w:val="002A0525"/>
    <w:rsid w:val="002A3554"/>
    <w:rsid w:val="002B3A76"/>
    <w:rsid w:val="002B4EC8"/>
    <w:rsid w:val="002B6D60"/>
    <w:rsid w:val="002C0DFD"/>
    <w:rsid w:val="002C1826"/>
    <w:rsid w:val="002C20B5"/>
    <w:rsid w:val="002C248C"/>
    <w:rsid w:val="002C2642"/>
    <w:rsid w:val="002C56D7"/>
    <w:rsid w:val="002C5E73"/>
    <w:rsid w:val="002D23E6"/>
    <w:rsid w:val="002D7FA8"/>
    <w:rsid w:val="002E06EE"/>
    <w:rsid w:val="002E0F09"/>
    <w:rsid w:val="002E1B5F"/>
    <w:rsid w:val="002E2B1C"/>
    <w:rsid w:val="002E63E2"/>
    <w:rsid w:val="002E6B6E"/>
    <w:rsid w:val="002E77CE"/>
    <w:rsid w:val="002F0048"/>
    <w:rsid w:val="002F12CC"/>
    <w:rsid w:val="002F2F9A"/>
    <w:rsid w:val="002F4982"/>
    <w:rsid w:val="002F6461"/>
    <w:rsid w:val="002F6652"/>
    <w:rsid w:val="002F6987"/>
    <w:rsid w:val="0030435A"/>
    <w:rsid w:val="00304A75"/>
    <w:rsid w:val="003066B3"/>
    <w:rsid w:val="003066F4"/>
    <w:rsid w:val="003072C8"/>
    <w:rsid w:val="00310D61"/>
    <w:rsid w:val="003157D2"/>
    <w:rsid w:val="00316C1B"/>
    <w:rsid w:val="00317F84"/>
    <w:rsid w:val="003211F1"/>
    <w:rsid w:val="0032169D"/>
    <w:rsid w:val="00323D9E"/>
    <w:rsid w:val="003259EF"/>
    <w:rsid w:val="0032637E"/>
    <w:rsid w:val="00330340"/>
    <w:rsid w:val="003306CF"/>
    <w:rsid w:val="00331AC7"/>
    <w:rsid w:val="0033203E"/>
    <w:rsid w:val="00332BD1"/>
    <w:rsid w:val="0033329A"/>
    <w:rsid w:val="00341AA4"/>
    <w:rsid w:val="00341EE5"/>
    <w:rsid w:val="00342CB4"/>
    <w:rsid w:val="003436A3"/>
    <w:rsid w:val="00345E06"/>
    <w:rsid w:val="00345EEF"/>
    <w:rsid w:val="00346ABB"/>
    <w:rsid w:val="00346B0F"/>
    <w:rsid w:val="00352125"/>
    <w:rsid w:val="00352257"/>
    <w:rsid w:val="00352325"/>
    <w:rsid w:val="003536FC"/>
    <w:rsid w:val="003546E4"/>
    <w:rsid w:val="00354EF8"/>
    <w:rsid w:val="00360009"/>
    <w:rsid w:val="003603BF"/>
    <w:rsid w:val="003607E0"/>
    <w:rsid w:val="00360BA3"/>
    <w:rsid w:val="00361D65"/>
    <w:rsid w:val="00362F04"/>
    <w:rsid w:val="003632B3"/>
    <w:rsid w:val="00363DF1"/>
    <w:rsid w:val="003668E1"/>
    <w:rsid w:val="003678B5"/>
    <w:rsid w:val="00367D64"/>
    <w:rsid w:val="00370985"/>
    <w:rsid w:val="00380690"/>
    <w:rsid w:val="00380B74"/>
    <w:rsid w:val="003814C2"/>
    <w:rsid w:val="00383BA4"/>
    <w:rsid w:val="003840C2"/>
    <w:rsid w:val="00386A4D"/>
    <w:rsid w:val="00390692"/>
    <w:rsid w:val="00390A9B"/>
    <w:rsid w:val="00391012"/>
    <w:rsid w:val="00393244"/>
    <w:rsid w:val="00394705"/>
    <w:rsid w:val="00394719"/>
    <w:rsid w:val="00394C53"/>
    <w:rsid w:val="0039605A"/>
    <w:rsid w:val="003A13CE"/>
    <w:rsid w:val="003A4633"/>
    <w:rsid w:val="003A4857"/>
    <w:rsid w:val="003A496E"/>
    <w:rsid w:val="003B2B0A"/>
    <w:rsid w:val="003B3ACE"/>
    <w:rsid w:val="003B50DF"/>
    <w:rsid w:val="003B541A"/>
    <w:rsid w:val="003B6399"/>
    <w:rsid w:val="003C06A5"/>
    <w:rsid w:val="003C0E32"/>
    <w:rsid w:val="003C36C3"/>
    <w:rsid w:val="003C46D8"/>
    <w:rsid w:val="003C711B"/>
    <w:rsid w:val="003D00FB"/>
    <w:rsid w:val="003D037C"/>
    <w:rsid w:val="003D0539"/>
    <w:rsid w:val="003D42B8"/>
    <w:rsid w:val="003D6AC6"/>
    <w:rsid w:val="003D6D6C"/>
    <w:rsid w:val="003E2D09"/>
    <w:rsid w:val="003E36B4"/>
    <w:rsid w:val="003E432E"/>
    <w:rsid w:val="003E5E5A"/>
    <w:rsid w:val="003E60A8"/>
    <w:rsid w:val="003F1B10"/>
    <w:rsid w:val="003F324B"/>
    <w:rsid w:val="003F5ECE"/>
    <w:rsid w:val="003F708E"/>
    <w:rsid w:val="00400C33"/>
    <w:rsid w:val="00401961"/>
    <w:rsid w:val="004020C7"/>
    <w:rsid w:val="004022D6"/>
    <w:rsid w:val="004040D0"/>
    <w:rsid w:val="00404399"/>
    <w:rsid w:val="00405FC8"/>
    <w:rsid w:val="00407AFA"/>
    <w:rsid w:val="00410758"/>
    <w:rsid w:val="00415863"/>
    <w:rsid w:val="00416783"/>
    <w:rsid w:val="004168E4"/>
    <w:rsid w:val="00417600"/>
    <w:rsid w:val="00421A5A"/>
    <w:rsid w:val="00422EE4"/>
    <w:rsid w:val="004243D7"/>
    <w:rsid w:val="00424B17"/>
    <w:rsid w:val="00425649"/>
    <w:rsid w:val="00430D9E"/>
    <w:rsid w:val="00433A2B"/>
    <w:rsid w:val="004342F2"/>
    <w:rsid w:val="00436A9F"/>
    <w:rsid w:val="00437BD7"/>
    <w:rsid w:val="00441D19"/>
    <w:rsid w:val="00442F96"/>
    <w:rsid w:val="004460E2"/>
    <w:rsid w:val="00446892"/>
    <w:rsid w:val="00450133"/>
    <w:rsid w:val="00450D43"/>
    <w:rsid w:val="004510CA"/>
    <w:rsid w:val="00451727"/>
    <w:rsid w:val="00451FAA"/>
    <w:rsid w:val="0045210A"/>
    <w:rsid w:val="004542E9"/>
    <w:rsid w:val="004572DA"/>
    <w:rsid w:val="004618F2"/>
    <w:rsid w:val="004625BA"/>
    <w:rsid w:val="00463245"/>
    <w:rsid w:val="0046375D"/>
    <w:rsid w:val="00463A4A"/>
    <w:rsid w:val="00463D80"/>
    <w:rsid w:val="00464974"/>
    <w:rsid w:val="00465AF8"/>
    <w:rsid w:val="00465BF3"/>
    <w:rsid w:val="00472766"/>
    <w:rsid w:val="00473290"/>
    <w:rsid w:val="0047659A"/>
    <w:rsid w:val="00477CF2"/>
    <w:rsid w:val="00480BD7"/>
    <w:rsid w:val="00482352"/>
    <w:rsid w:val="004857D3"/>
    <w:rsid w:val="0049039E"/>
    <w:rsid w:val="004919DC"/>
    <w:rsid w:val="004920CF"/>
    <w:rsid w:val="004A1173"/>
    <w:rsid w:val="004A1A24"/>
    <w:rsid w:val="004A1CE3"/>
    <w:rsid w:val="004A54D1"/>
    <w:rsid w:val="004B04E4"/>
    <w:rsid w:val="004B1C3D"/>
    <w:rsid w:val="004B2092"/>
    <w:rsid w:val="004B3EFE"/>
    <w:rsid w:val="004C0A9E"/>
    <w:rsid w:val="004C2A86"/>
    <w:rsid w:val="004C2AEB"/>
    <w:rsid w:val="004C34F7"/>
    <w:rsid w:val="004D03EF"/>
    <w:rsid w:val="004D103C"/>
    <w:rsid w:val="004D1B16"/>
    <w:rsid w:val="004D41DB"/>
    <w:rsid w:val="004D4F3F"/>
    <w:rsid w:val="004D73D8"/>
    <w:rsid w:val="004D786E"/>
    <w:rsid w:val="004D7EAE"/>
    <w:rsid w:val="004E0AD4"/>
    <w:rsid w:val="004E13EF"/>
    <w:rsid w:val="004E3681"/>
    <w:rsid w:val="004E65BE"/>
    <w:rsid w:val="004E6917"/>
    <w:rsid w:val="004F0530"/>
    <w:rsid w:val="004F152C"/>
    <w:rsid w:val="004F1AAB"/>
    <w:rsid w:val="004F4905"/>
    <w:rsid w:val="004F4D18"/>
    <w:rsid w:val="004F7428"/>
    <w:rsid w:val="00500AF3"/>
    <w:rsid w:val="00503069"/>
    <w:rsid w:val="00503445"/>
    <w:rsid w:val="00503D8A"/>
    <w:rsid w:val="00504C4D"/>
    <w:rsid w:val="00505442"/>
    <w:rsid w:val="00506533"/>
    <w:rsid w:val="00507FA8"/>
    <w:rsid w:val="00516AE4"/>
    <w:rsid w:val="0051766D"/>
    <w:rsid w:val="00517A0E"/>
    <w:rsid w:val="00517F3F"/>
    <w:rsid w:val="0052035E"/>
    <w:rsid w:val="00520CD6"/>
    <w:rsid w:val="00521EE2"/>
    <w:rsid w:val="00526E1A"/>
    <w:rsid w:val="00526EB9"/>
    <w:rsid w:val="0052734D"/>
    <w:rsid w:val="0052783C"/>
    <w:rsid w:val="005335BB"/>
    <w:rsid w:val="00533C74"/>
    <w:rsid w:val="00535A4A"/>
    <w:rsid w:val="00537490"/>
    <w:rsid w:val="005426A2"/>
    <w:rsid w:val="00544F61"/>
    <w:rsid w:val="00545A3E"/>
    <w:rsid w:val="00545B55"/>
    <w:rsid w:val="00547678"/>
    <w:rsid w:val="0055136E"/>
    <w:rsid w:val="0055637A"/>
    <w:rsid w:val="00560314"/>
    <w:rsid w:val="00561BC1"/>
    <w:rsid w:val="00562006"/>
    <w:rsid w:val="0056221C"/>
    <w:rsid w:val="00562C4C"/>
    <w:rsid w:val="005664E9"/>
    <w:rsid w:val="005717C7"/>
    <w:rsid w:val="00571F28"/>
    <w:rsid w:val="00572DB5"/>
    <w:rsid w:val="00577D54"/>
    <w:rsid w:val="00582156"/>
    <w:rsid w:val="00590EE3"/>
    <w:rsid w:val="00593D72"/>
    <w:rsid w:val="005A2E98"/>
    <w:rsid w:val="005A351D"/>
    <w:rsid w:val="005A56AF"/>
    <w:rsid w:val="005A6190"/>
    <w:rsid w:val="005B335B"/>
    <w:rsid w:val="005B41EA"/>
    <w:rsid w:val="005B7D41"/>
    <w:rsid w:val="005C1313"/>
    <w:rsid w:val="005C46AA"/>
    <w:rsid w:val="005C57F3"/>
    <w:rsid w:val="005C751A"/>
    <w:rsid w:val="005C7745"/>
    <w:rsid w:val="005D54BE"/>
    <w:rsid w:val="005D5558"/>
    <w:rsid w:val="005D55AA"/>
    <w:rsid w:val="005E21E2"/>
    <w:rsid w:val="005E5D06"/>
    <w:rsid w:val="005E5D3E"/>
    <w:rsid w:val="005F0103"/>
    <w:rsid w:val="005F2637"/>
    <w:rsid w:val="005F2C6F"/>
    <w:rsid w:val="005F4D2C"/>
    <w:rsid w:val="005F5AA3"/>
    <w:rsid w:val="005F7E91"/>
    <w:rsid w:val="005F7ECD"/>
    <w:rsid w:val="00602739"/>
    <w:rsid w:val="00602FF5"/>
    <w:rsid w:val="00604754"/>
    <w:rsid w:val="006048C2"/>
    <w:rsid w:val="00604D8B"/>
    <w:rsid w:val="006074CF"/>
    <w:rsid w:val="00610A12"/>
    <w:rsid w:val="00613B2D"/>
    <w:rsid w:val="00617403"/>
    <w:rsid w:val="00621C84"/>
    <w:rsid w:val="00622E15"/>
    <w:rsid w:val="00624E70"/>
    <w:rsid w:val="00630719"/>
    <w:rsid w:val="006322C5"/>
    <w:rsid w:val="0063297C"/>
    <w:rsid w:val="00632BAC"/>
    <w:rsid w:val="006400F5"/>
    <w:rsid w:val="00640246"/>
    <w:rsid w:val="00640837"/>
    <w:rsid w:val="0064286A"/>
    <w:rsid w:val="00642C04"/>
    <w:rsid w:val="00642DB7"/>
    <w:rsid w:val="00643018"/>
    <w:rsid w:val="006447EF"/>
    <w:rsid w:val="006459F1"/>
    <w:rsid w:val="006472C3"/>
    <w:rsid w:val="00651D51"/>
    <w:rsid w:val="00651F34"/>
    <w:rsid w:val="00653292"/>
    <w:rsid w:val="006600E1"/>
    <w:rsid w:val="0066052D"/>
    <w:rsid w:val="00660A93"/>
    <w:rsid w:val="0066136B"/>
    <w:rsid w:val="00663C41"/>
    <w:rsid w:val="00665672"/>
    <w:rsid w:val="006658D3"/>
    <w:rsid w:val="006719A1"/>
    <w:rsid w:val="00671C87"/>
    <w:rsid w:val="006739F1"/>
    <w:rsid w:val="006758A4"/>
    <w:rsid w:val="00675D84"/>
    <w:rsid w:val="00680571"/>
    <w:rsid w:val="0068134B"/>
    <w:rsid w:val="006829C1"/>
    <w:rsid w:val="00683219"/>
    <w:rsid w:val="0068453A"/>
    <w:rsid w:val="00686142"/>
    <w:rsid w:val="006873F9"/>
    <w:rsid w:val="0069091E"/>
    <w:rsid w:val="00690E1C"/>
    <w:rsid w:val="00692D7D"/>
    <w:rsid w:val="006A3388"/>
    <w:rsid w:val="006A4EFA"/>
    <w:rsid w:val="006B13F8"/>
    <w:rsid w:val="006B454F"/>
    <w:rsid w:val="006C1765"/>
    <w:rsid w:val="006C1D74"/>
    <w:rsid w:val="006C6C87"/>
    <w:rsid w:val="006C6F2B"/>
    <w:rsid w:val="006D1726"/>
    <w:rsid w:val="006D3639"/>
    <w:rsid w:val="006E2F8C"/>
    <w:rsid w:val="006E33A6"/>
    <w:rsid w:val="006E3971"/>
    <w:rsid w:val="006F0908"/>
    <w:rsid w:val="006F4438"/>
    <w:rsid w:val="006F624C"/>
    <w:rsid w:val="00701676"/>
    <w:rsid w:val="00710324"/>
    <w:rsid w:val="00711A9E"/>
    <w:rsid w:val="007121D3"/>
    <w:rsid w:val="00712C26"/>
    <w:rsid w:val="00712D9E"/>
    <w:rsid w:val="00713213"/>
    <w:rsid w:val="00715C3F"/>
    <w:rsid w:val="00716AF9"/>
    <w:rsid w:val="00721FCE"/>
    <w:rsid w:val="007237A7"/>
    <w:rsid w:val="007303C7"/>
    <w:rsid w:val="0073164C"/>
    <w:rsid w:val="00731D68"/>
    <w:rsid w:val="00733A40"/>
    <w:rsid w:val="00735560"/>
    <w:rsid w:val="007372FC"/>
    <w:rsid w:val="007406D8"/>
    <w:rsid w:val="00740DE2"/>
    <w:rsid w:val="007423E1"/>
    <w:rsid w:val="007435CC"/>
    <w:rsid w:val="00753A79"/>
    <w:rsid w:val="00754349"/>
    <w:rsid w:val="007544AE"/>
    <w:rsid w:val="00763381"/>
    <w:rsid w:val="007633E2"/>
    <w:rsid w:val="0076578B"/>
    <w:rsid w:val="007734AD"/>
    <w:rsid w:val="007739BB"/>
    <w:rsid w:val="00773CCB"/>
    <w:rsid w:val="00773F49"/>
    <w:rsid w:val="0077478A"/>
    <w:rsid w:val="007757A6"/>
    <w:rsid w:val="00776AE9"/>
    <w:rsid w:val="007775E0"/>
    <w:rsid w:val="007809B8"/>
    <w:rsid w:val="0078136C"/>
    <w:rsid w:val="00781AFD"/>
    <w:rsid w:val="00782C5F"/>
    <w:rsid w:val="007855E3"/>
    <w:rsid w:val="00786195"/>
    <w:rsid w:val="0079039B"/>
    <w:rsid w:val="007912BC"/>
    <w:rsid w:val="0079182D"/>
    <w:rsid w:val="00792391"/>
    <w:rsid w:val="007932FC"/>
    <w:rsid w:val="00796FB2"/>
    <w:rsid w:val="0079730F"/>
    <w:rsid w:val="007A2381"/>
    <w:rsid w:val="007A474B"/>
    <w:rsid w:val="007A7AFE"/>
    <w:rsid w:val="007B26F0"/>
    <w:rsid w:val="007B3320"/>
    <w:rsid w:val="007B45B0"/>
    <w:rsid w:val="007B4BEA"/>
    <w:rsid w:val="007B5B57"/>
    <w:rsid w:val="007B5DDA"/>
    <w:rsid w:val="007B6086"/>
    <w:rsid w:val="007B6BFE"/>
    <w:rsid w:val="007C0E25"/>
    <w:rsid w:val="007C2040"/>
    <w:rsid w:val="007C21C8"/>
    <w:rsid w:val="007C2378"/>
    <w:rsid w:val="007C62E3"/>
    <w:rsid w:val="007D370C"/>
    <w:rsid w:val="007D6EF6"/>
    <w:rsid w:val="007D7760"/>
    <w:rsid w:val="007E0D22"/>
    <w:rsid w:val="007E749E"/>
    <w:rsid w:val="007F692D"/>
    <w:rsid w:val="007F740D"/>
    <w:rsid w:val="00800134"/>
    <w:rsid w:val="00800197"/>
    <w:rsid w:val="00801457"/>
    <w:rsid w:val="00803133"/>
    <w:rsid w:val="00806F73"/>
    <w:rsid w:val="00810492"/>
    <w:rsid w:val="008105E3"/>
    <w:rsid w:val="00812109"/>
    <w:rsid w:val="00814256"/>
    <w:rsid w:val="008149F4"/>
    <w:rsid w:val="00815687"/>
    <w:rsid w:val="00815811"/>
    <w:rsid w:val="008167B3"/>
    <w:rsid w:val="008169C3"/>
    <w:rsid w:val="00821391"/>
    <w:rsid w:val="00821799"/>
    <w:rsid w:val="00821E78"/>
    <w:rsid w:val="008232CF"/>
    <w:rsid w:val="00831332"/>
    <w:rsid w:val="008329A3"/>
    <w:rsid w:val="008373F3"/>
    <w:rsid w:val="008439E0"/>
    <w:rsid w:val="0084540A"/>
    <w:rsid w:val="00845FA3"/>
    <w:rsid w:val="008474EA"/>
    <w:rsid w:val="00850142"/>
    <w:rsid w:val="00850B90"/>
    <w:rsid w:val="00861015"/>
    <w:rsid w:val="00863D00"/>
    <w:rsid w:val="00866060"/>
    <w:rsid w:val="008710C0"/>
    <w:rsid w:val="00873694"/>
    <w:rsid w:val="0087611A"/>
    <w:rsid w:val="008761DD"/>
    <w:rsid w:val="00876646"/>
    <w:rsid w:val="00877AD8"/>
    <w:rsid w:val="00880720"/>
    <w:rsid w:val="00884691"/>
    <w:rsid w:val="008850B9"/>
    <w:rsid w:val="008857B4"/>
    <w:rsid w:val="00886EE7"/>
    <w:rsid w:val="00887E36"/>
    <w:rsid w:val="00890ACE"/>
    <w:rsid w:val="00892A03"/>
    <w:rsid w:val="00893481"/>
    <w:rsid w:val="00897A53"/>
    <w:rsid w:val="008A2B48"/>
    <w:rsid w:val="008A5166"/>
    <w:rsid w:val="008A5967"/>
    <w:rsid w:val="008A6FFD"/>
    <w:rsid w:val="008B1A10"/>
    <w:rsid w:val="008B1C31"/>
    <w:rsid w:val="008B22D7"/>
    <w:rsid w:val="008B5F73"/>
    <w:rsid w:val="008B5FD9"/>
    <w:rsid w:val="008C1001"/>
    <w:rsid w:val="008C1353"/>
    <w:rsid w:val="008C305A"/>
    <w:rsid w:val="008C31B5"/>
    <w:rsid w:val="008C33B2"/>
    <w:rsid w:val="008C49E8"/>
    <w:rsid w:val="008C5EF9"/>
    <w:rsid w:val="008D06BD"/>
    <w:rsid w:val="008D58A2"/>
    <w:rsid w:val="008D6B3D"/>
    <w:rsid w:val="008E00D9"/>
    <w:rsid w:val="008E207D"/>
    <w:rsid w:val="008E4EB8"/>
    <w:rsid w:val="008E5DF2"/>
    <w:rsid w:val="008E5EDC"/>
    <w:rsid w:val="008F373D"/>
    <w:rsid w:val="008F3994"/>
    <w:rsid w:val="008F5D4F"/>
    <w:rsid w:val="008F7165"/>
    <w:rsid w:val="00902367"/>
    <w:rsid w:val="00903E70"/>
    <w:rsid w:val="00913758"/>
    <w:rsid w:val="00913DF0"/>
    <w:rsid w:val="00914503"/>
    <w:rsid w:val="00917187"/>
    <w:rsid w:val="0092327A"/>
    <w:rsid w:val="009234DC"/>
    <w:rsid w:val="00923A8B"/>
    <w:rsid w:val="009253EE"/>
    <w:rsid w:val="00926EF2"/>
    <w:rsid w:val="009270E7"/>
    <w:rsid w:val="00930F4F"/>
    <w:rsid w:val="0093359C"/>
    <w:rsid w:val="00934838"/>
    <w:rsid w:val="00937C8E"/>
    <w:rsid w:val="00942352"/>
    <w:rsid w:val="00943DBA"/>
    <w:rsid w:val="00951A6A"/>
    <w:rsid w:val="0095596D"/>
    <w:rsid w:val="00955F9A"/>
    <w:rsid w:val="00956139"/>
    <w:rsid w:val="00956C27"/>
    <w:rsid w:val="00956D9C"/>
    <w:rsid w:val="00957FB7"/>
    <w:rsid w:val="009605C1"/>
    <w:rsid w:val="0096095A"/>
    <w:rsid w:val="00963B27"/>
    <w:rsid w:val="00964FE0"/>
    <w:rsid w:val="009662B0"/>
    <w:rsid w:val="00967DFB"/>
    <w:rsid w:val="00972D2C"/>
    <w:rsid w:val="009731BA"/>
    <w:rsid w:val="00976597"/>
    <w:rsid w:val="009805AD"/>
    <w:rsid w:val="00987B31"/>
    <w:rsid w:val="00987F8E"/>
    <w:rsid w:val="00991D4D"/>
    <w:rsid w:val="00991E6D"/>
    <w:rsid w:val="00992690"/>
    <w:rsid w:val="009A131F"/>
    <w:rsid w:val="009A1934"/>
    <w:rsid w:val="009A290E"/>
    <w:rsid w:val="009A3C32"/>
    <w:rsid w:val="009A4559"/>
    <w:rsid w:val="009A59E7"/>
    <w:rsid w:val="009A5E33"/>
    <w:rsid w:val="009A7A09"/>
    <w:rsid w:val="009B108E"/>
    <w:rsid w:val="009B17AD"/>
    <w:rsid w:val="009B43DC"/>
    <w:rsid w:val="009B4558"/>
    <w:rsid w:val="009C2366"/>
    <w:rsid w:val="009C325F"/>
    <w:rsid w:val="009C3F63"/>
    <w:rsid w:val="009C4658"/>
    <w:rsid w:val="009C4F44"/>
    <w:rsid w:val="009C51EF"/>
    <w:rsid w:val="009D2090"/>
    <w:rsid w:val="009D2504"/>
    <w:rsid w:val="009D3FD2"/>
    <w:rsid w:val="009D53B0"/>
    <w:rsid w:val="009D53EC"/>
    <w:rsid w:val="009D7037"/>
    <w:rsid w:val="009E04CA"/>
    <w:rsid w:val="009E1CE2"/>
    <w:rsid w:val="009E1E3A"/>
    <w:rsid w:val="009E209C"/>
    <w:rsid w:val="009E61A0"/>
    <w:rsid w:val="009E6F5C"/>
    <w:rsid w:val="009E760F"/>
    <w:rsid w:val="009F1538"/>
    <w:rsid w:val="009F1FF3"/>
    <w:rsid w:val="009F2E91"/>
    <w:rsid w:val="009F306A"/>
    <w:rsid w:val="009F3C29"/>
    <w:rsid w:val="009F43AC"/>
    <w:rsid w:val="009F628A"/>
    <w:rsid w:val="009F67E1"/>
    <w:rsid w:val="009F693B"/>
    <w:rsid w:val="009F74EE"/>
    <w:rsid w:val="00A00CE9"/>
    <w:rsid w:val="00A00D91"/>
    <w:rsid w:val="00A00DC1"/>
    <w:rsid w:val="00A03001"/>
    <w:rsid w:val="00A060C1"/>
    <w:rsid w:val="00A0679A"/>
    <w:rsid w:val="00A07D7A"/>
    <w:rsid w:val="00A07F7A"/>
    <w:rsid w:val="00A108EE"/>
    <w:rsid w:val="00A1315A"/>
    <w:rsid w:val="00A17D3D"/>
    <w:rsid w:val="00A2040B"/>
    <w:rsid w:val="00A21552"/>
    <w:rsid w:val="00A22D90"/>
    <w:rsid w:val="00A24E8E"/>
    <w:rsid w:val="00A269F5"/>
    <w:rsid w:val="00A3026C"/>
    <w:rsid w:val="00A3098C"/>
    <w:rsid w:val="00A31214"/>
    <w:rsid w:val="00A352BD"/>
    <w:rsid w:val="00A37967"/>
    <w:rsid w:val="00A4165A"/>
    <w:rsid w:val="00A41CAA"/>
    <w:rsid w:val="00A4264F"/>
    <w:rsid w:val="00A43E47"/>
    <w:rsid w:val="00A43FB1"/>
    <w:rsid w:val="00A4764D"/>
    <w:rsid w:val="00A5392F"/>
    <w:rsid w:val="00A5399F"/>
    <w:rsid w:val="00A615BE"/>
    <w:rsid w:val="00A63249"/>
    <w:rsid w:val="00A64789"/>
    <w:rsid w:val="00A654C5"/>
    <w:rsid w:val="00A663A3"/>
    <w:rsid w:val="00A7619B"/>
    <w:rsid w:val="00A76B1F"/>
    <w:rsid w:val="00A76BB3"/>
    <w:rsid w:val="00A77301"/>
    <w:rsid w:val="00A8555C"/>
    <w:rsid w:val="00A8796F"/>
    <w:rsid w:val="00A9095E"/>
    <w:rsid w:val="00A90D2F"/>
    <w:rsid w:val="00A90DD3"/>
    <w:rsid w:val="00A9788E"/>
    <w:rsid w:val="00AA19DE"/>
    <w:rsid w:val="00AA419B"/>
    <w:rsid w:val="00AA4D74"/>
    <w:rsid w:val="00AA5D6C"/>
    <w:rsid w:val="00AB4E77"/>
    <w:rsid w:val="00AB5E8D"/>
    <w:rsid w:val="00AC166E"/>
    <w:rsid w:val="00AC44A8"/>
    <w:rsid w:val="00AC4F9D"/>
    <w:rsid w:val="00AC65F9"/>
    <w:rsid w:val="00AC6BFE"/>
    <w:rsid w:val="00AD0248"/>
    <w:rsid w:val="00AD131A"/>
    <w:rsid w:val="00AD5590"/>
    <w:rsid w:val="00AD75F8"/>
    <w:rsid w:val="00AE0848"/>
    <w:rsid w:val="00AE091B"/>
    <w:rsid w:val="00AE4B93"/>
    <w:rsid w:val="00AE76D4"/>
    <w:rsid w:val="00AF28AF"/>
    <w:rsid w:val="00AF3C5F"/>
    <w:rsid w:val="00AF531F"/>
    <w:rsid w:val="00AF53A5"/>
    <w:rsid w:val="00AF6A18"/>
    <w:rsid w:val="00AF78CC"/>
    <w:rsid w:val="00AF78DA"/>
    <w:rsid w:val="00AF7C02"/>
    <w:rsid w:val="00B001C7"/>
    <w:rsid w:val="00B04013"/>
    <w:rsid w:val="00B045A6"/>
    <w:rsid w:val="00B05122"/>
    <w:rsid w:val="00B06D5A"/>
    <w:rsid w:val="00B070B3"/>
    <w:rsid w:val="00B100F9"/>
    <w:rsid w:val="00B1185A"/>
    <w:rsid w:val="00B165D0"/>
    <w:rsid w:val="00B22F40"/>
    <w:rsid w:val="00B24B79"/>
    <w:rsid w:val="00B2540C"/>
    <w:rsid w:val="00B25743"/>
    <w:rsid w:val="00B27BA2"/>
    <w:rsid w:val="00B312CD"/>
    <w:rsid w:val="00B3313C"/>
    <w:rsid w:val="00B33500"/>
    <w:rsid w:val="00B3481A"/>
    <w:rsid w:val="00B34E0C"/>
    <w:rsid w:val="00B352DD"/>
    <w:rsid w:val="00B3677D"/>
    <w:rsid w:val="00B36EE8"/>
    <w:rsid w:val="00B41706"/>
    <w:rsid w:val="00B42066"/>
    <w:rsid w:val="00B42A04"/>
    <w:rsid w:val="00B440AA"/>
    <w:rsid w:val="00B456EA"/>
    <w:rsid w:val="00B46A50"/>
    <w:rsid w:val="00B47ACD"/>
    <w:rsid w:val="00B50D4C"/>
    <w:rsid w:val="00B52DB6"/>
    <w:rsid w:val="00B52E28"/>
    <w:rsid w:val="00B539CD"/>
    <w:rsid w:val="00B557E1"/>
    <w:rsid w:val="00B57989"/>
    <w:rsid w:val="00B57A1C"/>
    <w:rsid w:val="00B57A75"/>
    <w:rsid w:val="00B6007A"/>
    <w:rsid w:val="00B61F7E"/>
    <w:rsid w:val="00B62A7D"/>
    <w:rsid w:val="00B66629"/>
    <w:rsid w:val="00B66E33"/>
    <w:rsid w:val="00B71F01"/>
    <w:rsid w:val="00B72E00"/>
    <w:rsid w:val="00B77D6B"/>
    <w:rsid w:val="00B84B94"/>
    <w:rsid w:val="00B864EE"/>
    <w:rsid w:val="00B900A0"/>
    <w:rsid w:val="00B9570C"/>
    <w:rsid w:val="00BA0A7F"/>
    <w:rsid w:val="00BA1729"/>
    <w:rsid w:val="00BA1F0A"/>
    <w:rsid w:val="00BA4069"/>
    <w:rsid w:val="00BA7C7B"/>
    <w:rsid w:val="00BB3C41"/>
    <w:rsid w:val="00BB3DA0"/>
    <w:rsid w:val="00BB421D"/>
    <w:rsid w:val="00BB4F96"/>
    <w:rsid w:val="00BB7302"/>
    <w:rsid w:val="00BC0286"/>
    <w:rsid w:val="00BC0B31"/>
    <w:rsid w:val="00BC1944"/>
    <w:rsid w:val="00BC1D0B"/>
    <w:rsid w:val="00BC21CC"/>
    <w:rsid w:val="00BD418F"/>
    <w:rsid w:val="00BD5616"/>
    <w:rsid w:val="00BD7480"/>
    <w:rsid w:val="00BE13B3"/>
    <w:rsid w:val="00BE1AC8"/>
    <w:rsid w:val="00BE5A4B"/>
    <w:rsid w:val="00BE727B"/>
    <w:rsid w:val="00BF2463"/>
    <w:rsid w:val="00BF266D"/>
    <w:rsid w:val="00BF650D"/>
    <w:rsid w:val="00BF6FFB"/>
    <w:rsid w:val="00C030C9"/>
    <w:rsid w:val="00C04598"/>
    <w:rsid w:val="00C11F3E"/>
    <w:rsid w:val="00C14279"/>
    <w:rsid w:val="00C14D55"/>
    <w:rsid w:val="00C15CE2"/>
    <w:rsid w:val="00C17409"/>
    <w:rsid w:val="00C178E6"/>
    <w:rsid w:val="00C2047B"/>
    <w:rsid w:val="00C20650"/>
    <w:rsid w:val="00C243F7"/>
    <w:rsid w:val="00C25536"/>
    <w:rsid w:val="00C264E4"/>
    <w:rsid w:val="00C30588"/>
    <w:rsid w:val="00C306BA"/>
    <w:rsid w:val="00C3101E"/>
    <w:rsid w:val="00C314D1"/>
    <w:rsid w:val="00C32146"/>
    <w:rsid w:val="00C3488B"/>
    <w:rsid w:val="00C35610"/>
    <w:rsid w:val="00C361F2"/>
    <w:rsid w:val="00C36464"/>
    <w:rsid w:val="00C40A17"/>
    <w:rsid w:val="00C41A72"/>
    <w:rsid w:val="00C41E7A"/>
    <w:rsid w:val="00C462C8"/>
    <w:rsid w:val="00C46B9C"/>
    <w:rsid w:val="00C51B3F"/>
    <w:rsid w:val="00C52981"/>
    <w:rsid w:val="00C5454E"/>
    <w:rsid w:val="00C54EBF"/>
    <w:rsid w:val="00C553F4"/>
    <w:rsid w:val="00C60D97"/>
    <w:rsid w:val="00C63ED6"/>
    <w:rsid w:val="00C6410F"/>
    <w:rsid w:val="00C64410"/>
    <w:rsid w:val="00C652E4"/>
    <w:rsid w:val="00C668E5"/>
    <w:rsid w:val="00C66F07"/>
    <w:rsid w:val="00C72030"/>
    <w:rsid w:val="00C72C2F"/>
    <w:rsid w:val="00C76DEF"/>
    <w:rsid w:val="00C771A9"/>
    <w:rsid w:val="00C801B1"/>
    <w:rsid w:val="00C80852"/>
    <w:rsid w:val="00C81F55"/>
    <w:rsid w:val="00C8321A"/>
    <w:rsid w:val="00C84A44"/>
    <w:rsid w:val="00C86E36"/>
    <w:rsid w:val="00C91233"/>
    <w:rsid w:val="00C918E6"/>
    <w:rsid w:val="00C92838"/>
    <w:rsid w:val="00C94FDB"/>
    <w:rsid w:val="00C950C0"/>
    <w:rsid w:val="00C96A6A"/>
    <w:rsid w:val="00CA0220"/>
    <w:rsid w:val="00CA14C7"/>
    <w:rsid w:val="00CA1AF1"/>
    <w:rsid w:val="00CA5CF0"/>
    <w:rsid w:val="00CA7ED6"/>
    <w:rsid w:val="00CB0743"/>
    <w:rsid w:val="00CB237F"/>
    <w:rsid w:val="00CB3203"/>
    <w:rsid w:val="00CB3DD1"/>
    <w:rsid w:val="00CB4BBA"/>
    <w:rsid w:val="00CB57E3"/>
    <w:rsid w:val="00CB5A70"/>
    <w:rsid w:val="00CB6DA1"/>
    <w:rsid w:val="00CC0407"/>
    <w:rsid w:val="00CC48AD"/>
    <w:rsid w:val="00CC5A7A"/>
    <w:rsid w:val="00CD0EAE"/>
    <w:rsid w:val="00CD1A62"/>
    <w:rsid w:val="00CD29BF"/>
    <w:rsid w:val="00CD2F77"/>
    <w:rsid w:val="00CD32BD"/>
    <w:rsid w:val="00CD4E2A"/>
    <w:rsid w:val="00CE3CDD"/>
    <w:rsid w:val="00CE54D7"/>
    <w:rsid w:val="00CE61F9"/>
    <w:rsid w:val="00CE7E12"/>
    <w:rsid w:val="00CF0A71"/>
    <w:rsid w:val="00CF0F28"/>
    <w:rsid w:val="00CF21A6"/>
    <w:rsid w:val="00CF396C"/>
    <w:rsid w:val="00CF3F8A"/>
    <w:rsid w:val="00CF6FCE"/>
    <w:rsid w:val="00CF7164"/>
    <w:rsid w:val="00D00A57"/>
    <w:rsid w:val="00D01AF0"/>
    <w:rsid w:val="00D02436"/>
    <w:rsid w:val="00D03725"/>
    <w:rsid w:val="00D037D6"/>
    <w:rsid w:val="00D1028D"/>
    <w:rsid w:val="00D1063F"/>
    <w:rsid w:val="00D10F1A"/>
    <w:rsid w:val="00D11867"/>
    <w:rsid w:val="00D14130"/>
    <w:rsid w:val="00D1559A"/>
    <w:rsid w:val="00D212A8"/>
    <w:rsid w:val="00D21BF4"/>
    <w:rsid w:val="00D27170"/>
    <w:rsid w:val="00D30526"/>
    <w:rsid w:val="00D339BD"/>
    <w:rsid w:val="00D34A10"/>
    <w:rsid w:val="00D376B1"/>
    <w:rsid w:val="00D41338"/>
    <w:rsid w:val="00D422F0"/>
    <w:rsid w:val="00D422F3"/>
    <w:rsid w:val="00D4298E"/>
    <w:rsid w:val="00D429B3"/>
    <w:rsid w:val="00D4434A"/>
    <w:rsid w:val="00D45193"/>
    <w:rsid w:val="00D4551B"/>
    <w:rsid w:val="00D45990"/>
    <w:rsid w:val="00D46A86"/>
    <w:rsid w:val="00D46F06"/>
    <w:rsid w:val="00D47A00"/>
    <w:rsid w:val="00D52752"/>
    <w:rsid w:val="00D52871"/>
    <w:rsid w:val="00D5578E"/>
    <w:rsid w:val="00D55827"/>
    <w:rsid w:val="00D561F1"/>
    <w:rsid w:val="00D5621B"/>
    <w:rsid w:val="00D564EC"/>
    <w:rsid w:val="00D56859"/>
    <w:rsid w:val="00D6256A"/>
    <w:rsid w:val="00D62ECF"/>
    <w:rsid w:val="00D63DFA"/>
    <w:rsid w:val="00D657C7"/>
    <w:rsid w:val="00D72901"/>
    <w:rsid w:val="00D72E31"/>
    <w:rsid w:val="00D73165"/>
    <w:rsid w:val="00D736C1"/>
    <w:rsid w:val="00D768AD"/>
    <w:rsid w:val="00D869C0"/>
    <w:rsid w:val="00D8717D"/>
    <w:rsid w:val="00D87DFA"/>
    <w:rsid w:val="00D92326"/>
    <w:rsid w:val="00D92472"/>
    <w:rsid w:val="00D946C3"/>
    <w:rsid w:val="00D9512A"/>
    <w:rsid w:val="00D95C75"/>
    <w:rsid w:val="00D96BF0"/>
    <w:rsid w:val="00DA16D6"/>
    <w:rsid w:val="00DA358F"/>
    <w:rsid w:val="00DA6F36"/>
    <w:rsid w:val="00DA7605"/>
    <w:rsid w:val="00DB0095"/>
    <w:rsid w:val="00DB0D96"/>
    <w:rsid w:val="00DB227B"/>
    <w:rsid w:val="00DB4F93"/>
    <w:rsid w:val="00DB615A"/>
    <w:rsid w:val="00DB6D6D"/>
    <w:rsid w:val="00DB75B8"/>
    <w:rsid w:val="00DC0892"/>
    <w:rsid w:val="00DC09AE"/>
    <w:rsid w:val="00DC145E"/>
    <w:rsid w:val="00DC46E6"/>
    <w:rsid w:val="00DC5FF3"/>
    <w:rsid w:val="00DC623E"/>
    <w:rsid w:val="00DC68FC"/>
    <w:rsid w:val="00DC7535"/>
    <w:rsid w:val="00DD3B57"/>
    <w:rsid w:val="00DD4172"/>
    <w:rsid w:val="00DD532E"/>
    <w:rsid w:val="00DD570A"/>
    <w:rsid w:val="00DD7467"/>
    <w:rsid w:val="00DD77E8"/>
    <w:rsid w:val="00DE0231"/>
    <w:rsid w:val="00DE1DCB"/>
    <w:rsid w:val="00DE365A"/>
    <w:rsid w:val="00DE3FB9"/>
    <w:rsid w:val="00DE65F9"/>
    <w:rsid w:val="00DF1521"/>
    <w:rsid w:val="00DF1B44"/>
    <w:rsid w:val="00DF4607"/>
    <w:rsid w:val="00DF4B75"/>
    <w:rsid w:val="00DF5ED2"/>
    <w:rsid w:val="00DF66BB"/>
    <w:rsid w:val="00DF6FF1"/>
    <w:rsid w:val="00E035E4"/>
    <w:rsid w:val="00E06562"/>
    <w:rsid w:val="00E10D15"/>
    <w:rsid w:val="00E12733"/>
    <w:rsid w:val="00E145AE"/>
    <w:rsid w:val="00E16C16"/>
    <w:rsid w:val="00E20A5A"/>
    <w:rsid w:val="00E20A79"/>
    <w:rsid w:val="00E20BC4"/>
    <w:rsid w:val="00E25B64"/>
    <w:rsid w:val="00E265D0"/>
    <w:rsid w:val="00E40BF7"/>
    <w:rsid w:val="00E4106F"/>
    <w:rsid w:val="00E41103"/>
    <w:rsid w:val="00E45362"/>
    <w:rsid w:val="00E46856"/>
    <w:rsid w:val="00E531E6"/>
    <w:rsid w:val="00E53FD7"/>
    <w:rsid w:val="00E56E33"/>
    <w:rsid w:val="00E57A81"/>
    <w:rsid w:val="00E63540"/>
    <w:rsid w:val="00E64EA3"/>
    <w:rsid w:val="00E67FCA"/>
    <w:rsid w:val="00E71274"/>
    <w:rsid w:val="00E72A02"/>
    <w:rsid w:val="00E802BE"/>
    <w:rsid w:val="00E8575B"/>
    <w:rsid w:val="00E86D87"/>
    <w:rsid w:val="00E874DC"/>
    <w:rsid w:val="00E87FA3"/>
    <w:rsid w:val="00E95699"/>
    <w:rsid w:val="00E95A7E"/>
    <w:rsid w:val="00E96A90"/>
    <w:rsid w:val="00EA0767"/>
    <w:rsid w:val="00EA3DCB"/>
    <w:rsid w:val="00EA46C9"/>
    <w:rsid w:val="00EA4FA1"/>
    <w:rsid w:val="00EA5C1B"/>
    <w:rsid w:val="00EB0938"/>
    <w:rsid w:val="00EB342C"/>
    <w:rsid w:val="00EB486B"/>
    <w:rsid w:val="00EB65C9"/>
    <w:rsid w:val="00EB7485"/>
    <w:rsid w:val="00EB7C60"/>
    <w:rsid w:val="00EC19A3"/>
    <w:rsid w:val="00EC3630"/>
    <w:rsid w:val="00EC49A7"/>
    <w:rsid w:val="00EC4A7D"/>
    <w:rsid w:val="00EC56C1"/>
    <w:rsid w:val="00EC79F7"/>
    <w:rsid w:val="00ED0574"/>
    <w:rsid w:val="00ED0E2D"/>
    <w:rsid w:val="00ED2280"/>
    <w:rsid w:val="00ED3691"/>
    <w:rsid w:val="00ED3A7F"/>
    <w:rsid w:val="00ED44D8"/>
    <w:rsid w:val="00ED50EB"/>
    <w:rsid w:val="00ED71F8"/>
    <w:rsid w:val="00EE0B02"/>
    <w:rsid w:val="00EE2A41"/>
    <w:rsid w:val="00EE4B1D"/>
    <w:rsid w:val="00EE5B73"/>
    <w:rsid w:val="00EF3F29"/>
    <w:rsid w:val="00EF4C3C"/>
    <w:rsid w:val="00EF55D8"/>
    <w:rsid w:val="00F001FD"/>
    <w:rsid w:val="00F00EFA"/>
    <w:rsid w:val="00F019C8"/>
    <w:rsid w:val="00F03189"/>
    <w:rsid w:val="00F03CB9"/>
    <w:rsid w:val="00F04033"/>
    <w:rsid w:val="00F10A98"/>
    <w:rsid w:val="00F1232F"/>
    <w:rsid w:val="00F12E43"/>
    <w:rsid w:val="00F15085"/>
    <w:rsid w:val="00F202D7"/>
    <w:rsid w:val="00F209B5"/>
    <w:rsid w:val="00F21EC5"/>
    <w:rsid w:val="00F229F7"/>
    <w:rsid w:val="00F327FD"/>
    <w:rsid w:val="00F32F96"/>
    <w:rsid w:val="00F357B4"/>
    <w:rsid w:val="00F35B39"/>
    <w:rsid w:val="00F36B9F"/>
    <w:rsid w:val="00F40C8F"/>
    <w:rsid w:val="00F41A15"/>
    <w:rsid w:val="00F429A6"/>
    <w:rsid w:val="00F5034E"/>
    <w:rsid w:val="00F51D93"/>
    <w:rsid w:val="00F533B2"/>
    <w:rsid w:val="00F64633"/>
    <w:rsid w:val="00F659F1"/>
    <w:rsid w:val="00F6709A"/>
    <w:rsid w:val="00F730F3"/>
    <w:rsid w:val="00F73603"/>
    <w:rsid w:val="00F76366"/>
    <w:rsid w:val="00F77C72"/>
    <w:rsid w:val="00F85C3F"/>
    <w:rsid w:val="00F85E72"/>
    <w:rsid w:val="00F94DE7"/>
    <w:rsid w:val="00F9692B"/>
    <w:rsid w:val="00FA000B"/>
    <w:rsid w:val="00FA0AAB"/>
    <w:rsid w:val="00FA0F95"/>
    <w:rsid w:val="00FA1B95"/>
    <w:rsid w:val="00FA2A51"/>
    <w:rsid w:val="00FA2AC9"/>
    <w:rsid w:val="00FA7A57"/>
    <w:rsid w:val="00FB13E8"/>
    <w:rsid w:val="00FB3348"/>
    <w:rsid w:val="00FB69B3"/>
    <w:rsid w:val="00FC3B17"/>
    <w:rsid w:val="00FD4331"/>
    <w:rsid w:val="00FD570E"/>
    <w:rsid w:val="00FD7393"/>
    <w:rsid w:val="00FD7D47"/>
    <w:rsid w:val="00FE21E1"/>
    <w:rsid w:val="00FE3274"/>
    <w:rsid w:val="00FF0D28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DD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5">
    <w:name w:val="Normal"/>
    <w:qFormat/>
    <w:rsid w:val="00BC02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f5"/>
    <w:next w:val="af5"/>
    <w:link w:val="10"/>
    <w:qFormat/>
    <w:rsid w:val="00B47AC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f5"/>
    <w:next w:val="af5"/>
    <w:qFormat/>
    <w:rsid w:val="00366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f5"/>
    <w:next w:val="af5"/>
    <w:qFormat/>
    <w:rsid w:val="00BC0286"/>
    <w:pPr>
      <w:keepNext/>
      <w:autoSpaceDE/>
      <w:autoSpaceDN/>
      <w:adjustRightInd/>
      <w:spacing w:before="60" w:after="60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rsid w:val="00BC02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f5"/>
    <w:rsid w:val="00BC0286"/>
    <w:pPr>
      <w:spacing w:line="349" w:lineRule="exact"/>
    </w:pPr>
    <w:rPr>
      <w:rFonts w:cs="Times New Roman"/>
      <w:sz w:val="24"/>
      <w:szCs w:val="24"/>
    </w:rPr>
  </w:style>
  <w:style w:type="character" w:customStyle="1" w:styleId="FontStyle36">
    <w:name w:val="Font Style36"/>
    <w:rsid w:val="00BC0286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f5"/>
    <w:rsid w:val="00F429A6"/>
    <w:pPr>
      <w:spacing w:line="230" w:lineRule="exact"/>
    </w:pPr>
    <w:rPr>
      <w:rFonts w:cs="Times New Roman"/>
      <w:sz w:val="24"/>
      <w:szCs w:val="24"/>
    </w:rPr>
  </w:style>
  <w:style w:type="character" w:customStyle="1" w:styleId="FontStyle31">
    <w:name w:val="Font Style31"/>
    <w:rsid w:val="00F429A6"/>
    <w:rPr>
      <w:rFonts w:ascii="Arial" w:hAnsi="Arial" w:cs="Arial"/>
      <w:i/>
      <w:iCs/>
      <w:sz w:val="18"/>
      <w:szCs w:val="18"/>
    </w:rPr>
  </w:style>
  <w:style w:type="paragraph" w:customStyle="1" w:styleId="Style16">
    <w:name w:val="Style16"/>
    <w:basedOn w:val="af5"/>
    <w:rsid w:val="003F5ECE"/>
    <w:rPr>
      <w:rFonts w:cs="Times New Roman"/>
      <w:sz w:val="24"/>
      <w:szCs w:val="24"/>
    </w:rPr>
  </w:style>
  <w:style w:type="paragraph" w:customStyle="1" w:styleId="Style18">
    <w:name w:val="Style18"/>
    <w:basedOn w:val="af5"/>
    <w:rsid w:val="003F5ECE"/>
    <w:pPr>
      <w:jc w:val="both"/>
    </w:pPr>
    <w:rPr>
      <w:rFonts w:cs="Times New Roman"/>
      <w:sz w:val="24"/>
      <w:szCs w:val="24"/>
    </w:rPr>
  </w:style>
  <w:style w:type="paragraph" w:customStyle="1" w:styleId="Style20">
    <w:name w:val="Style20"/>
    <w:basedOn w:val="af5"/>
    <w:rsid w:val="003F5ECE"/>
    <w:rPr>
      <w:rFonts w:cs="Times New Roman"/>
      <w:sz w:val="24"/>
      <w:szCs w:val="24"/>
    </w:rPr>
  </w:style>
  <w:style w:type="character" w:customStyle="1" w:styleId="FontStyle35">
    <w:name w:val="Font Style35"/>
    <w:rsid w:val="003F5ECE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3F5EC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rsid w:val="003F5ECE"/>
    <w:rPr>
      <w:rFonts w:ascii="Arial" w:hAnsi="Arial" w:cs="Arial"/>
      <w:sz w:val="18"/>
      <w:szCs w:val="18"/>
    </w:rPr>
  </w:style>
  <w:style w:type="paragraph" w:customStyle="1" w:styleId="Style7">
    <w:name w:val="Style7"/>
    <w:basedOn w:val="af5"/>
    <w:rsid w:val="003F5ECE"/>
    <w:pPr>
      <w:spacing w:line="226" w:lineRule="exact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f5"/>
    <w:rsid w:val="00DB0D96"/>
    <w:rPr>
      <w:rFonts w:cs="Times New Roman"/>
      <w:sz w:val="24"/>
      <w:szCs w:val="24"/>
    </w:rPr>
  </w:style>
  <w:style w:type="paragraph" w:customStyle="1" w:styleId="Style13">
    <w:name w:val="Style13"/>
    <w:basedOn w:val="af5"/>
    <w:rsid w:val="00DB0D96"/>
    <w:rPr>
      <w:rFonts w:cs="Times New Roman"/>
      <w:sz w:val="24"/>
      <w:szCs w:val="24"/>
    </w:rPr>
  </w:style>
  <w:style w:type="paragraph" w:customStyle="1" w:styleId="Style15">
    <w:name w:val="Style15"/>
    <w:basedOn w:val="af5"/>
    <w:rsid w:val="00DB0D96"/>
    <w:pPr>
      <w:spacing w:line="211" w:lineRule="exact"/>
      <w:jc w:val="both"/>
    </w:pPr>
    <w:rPr>
      <w:rFonts w:cs="Times New Roman"/>
      <w:sz w:val="24"/>
      <w:szCs w:val="24"/>
    </w:rPr>
  </w:style>
  <w:style w:type="paragraph" w:customStyle="1" w:styleId="Style17">
    <w:name w:val="Style17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19">
    <w:name w:val="Style19"/>
    <w:basedOn w:val="af5"/>
    <w:rsid w:val="00DB0D96"/>
    <w:pPr>
      <w:spacing w:line="230" w:lineRule="exact"/>
    </w:pPr>
    <w:rPr>
      <w:rFonts w:cs="Times New Roman"/>
      <w:sz w:val="24"/>
      <w:szCs w:val="24"/>
    </w:rPr>
  </w:style>
  <w:style w:type="paragraph" w:customStyle="1" w:styleId="Style21">
    <w:name w:val="Style21"/>
    <w:basedOn w:val="af5"/>
    <w:rsid w:val="00DB0D96"/>
    <w:pPr>
      <w:spacing w:line="230" w:lineRule="exact"/>
      <w:ind w:hanging="408"/>
    </w:pPr>
    <w:rPr>
      <w:rFonts w:cs="Times New Roman"/>
      <w:sz w:val="24"/>
      <w:szCs w:val="24"/>
    </w:rPr>
  </w:style>
  <w:style w:type="paragraph" w:customStyle="1" w:styleId="Style22">
    <w:name w:val="Style22"/>
    <w:basedOn w:val="af5"/>
    <w:rsid w:val="00DB0D96"/>
    <w:rPr>
      <w:rFonts w:cs="Times New Roman"/>
      <w:sz w:val="24"/>
      <w:szCs w:val="24"/>
    </w:rPr>
  </w:style>
  <w:style w:type="paragraph" w:customStyle="1" w:styleId="Style23">
    <w:name w:val="Style23"/>
    <w:basedOn w:val="af5"/>
    <w:rsid w:val="00DB0D96"/>
    <w:pPr>
      <w:spacing w:line="230" w:lineRule="exact"/>
      <w:ind w:hanging="413"/>
    </w:pPr>
    <w:rPr>
      <w:rFonts w:cs="Times New Roman"/>
      <w:sz w:val="24"/>
      <w:szCs w:val="24"/>
    </w:rPr>
  </w:style>
  <w:style w:type="paragraph" w:customStyle="1" w:styleId="Style24">
    <w:name w:val="Style24"/>
    <w:basedOn w:val="af5"/>
    <w:rsid w:val="00DB0D96"/>
    <w:rPr>
      <w:rFonts w:cs="Times New Roman"/>
      <w:sz w:val="24"/>
      <w:szCs w:val="24"/>
    </w:rPr>
  </w:style>
  <w:style w:type="paragraph" w:customStyle="1" w:styleId="Style25">
    <w:name w:val="Style25"/>
    <w:basedOn w:val="af5"/>
    <w:rsid w:val="00DB0D96"/>
    <w:pPr>
      <w:spacing w:line="475" w:lineRule="exact"/>
    </w:pPr>
    <w:rPr>
      <w:rFonts w:cs="Times New Roman"/>
      <w:sz w:val="24"/>
      <w:szCs w:val="24"/>
    </w:rPr>
  </w:style>
  <w:style w:type="paragraph" w:customStyle="1" w:styleId="Style26">
    <w:name w:val="Style26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27">
    <w:name w:val="Style27"/>
    <w:basedOn w:val="af5"/>
    <w:rsid w:val="00DB0D96"/>
    <w:rPr>
      <w:rFonts w:cs="Times New Roman"/>
      <w:sz w:val="24"/>
      <w:szCs w:val="24"/>
    </w:rPr>
  </w:style>
  <w:style w:type="character" w:customStyle="1" w:styleId="FontStyle37">
    <w:name w:val="Font Style37"/>
    <w:rsid w:val="00DB0D96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rsid w:val="00DB0D96"/>
    <w:rPr>
      <w:rFonts w:ascii="Arial" w:hAnsi="Arial" w:cs="Arial"/>
      <w:sz w:val="18"/>
      <w:szCs w:val="18"/>
    </w:rPr>
  </w:style>
  <w:style w:type="character" w:customStyle="1" w:styleId="FontStyle41">
    <w:name w:val="Font Style41"/>
    <w:rsid w:val="00DB0D96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rsid w:val="00DB0D96"/>
    <w:rPr>
      <w:rFonts w:ascii="Arial" w:hAnsi="Arial" w:cs="Arial"/>
      <w:b/>
      <w:bCs/>
      <w:sz w:val="18"/>
      <w:szCs w:val="18"/>
    </w:rPr>
  </w:style>
  <w:style w:type="character" w:customStyle="1" w:styleId="FontStyle44">
    <w:name w:val="Font Style44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5">
    <w:name w:val="Font Style45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rsid w:val="00DB0D96"/>
    <w:rPr>
      <w:rFonts w:ascii="Arial" w:hAnsi="Arial" w:cs="Arial"/>
      <w:sz w:val="14"/>
      <w:szCs w:val="14"/>
    </w:rPr>
  </w:style>
  <w:style w:type="character" w:styleId="afa">
    <w:name w:val="page number"/>
    <w:basedOn w:val="af6"/>
    <w:rsid w:val="001D0E25"/>
  </w:style>
  <w:style w:type="paragraph" w:customStyle="1" w:styleId="afb">
    <w:name w:val="СТБ_Основной"/>
    <w:rsid w:val="0045210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c">
    <w:name w:val="header"/>
    <w:basedOn w:val="af5"/>
    <w:rsid w:val="00451727"/>
    <w:pPr>
      <w:tabs>
        <w:tab w:val="center" w:pos="4677"/>
        <w:tab w:val="right" w:pos="9355"/>
      </w:tabs>
    </w:pPr>
  </w:style>
  <w:style w:type="paragraph" w:customStyle="1" w:styleId="afd">
    <w:name w:val="СТБ_Содержание_Заголовок"/>
    <w:next w:val="afb"/>
    <w:rsid w:val="0000639C"/>
    <w:pPr>
      <w:keepNext/>
      <w:pageBreakBefore/>
      <w:widowControl w:val="0"/>
      <w:suppressAutoHyphens/>
      <w:spacing w:after="220"/>
      <w:jc w:val="center"/>
    </w:pPr>
    <w:rPr>
      <w:rFonts w:ascii="Arial" w:eastAsia="Calibri" w:hAnsi="Arial" w:cs="Arial"/>
      <w:b/>
      <w:noProof/>
      <w:sz w:val="22"/>
    </w:rPr>
  </w:style>
  <w:style w:type="character" w:customStyle="1" w:styleId="10">
    <w:name w:val="Заголовок 1 Знак"/>
    <w:link w:val="1"/>
    <w:rsid w:val="0012375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e">
    <w:name w:val="СТБ_Таблица_Имя"/>
    <w:next w:val="afb"/>
    <w:rsid w:val="008F7165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</w:rPr>
  </w:style>
  <w:style w:type="paragraph" w:customStyle="1" w:styleId="aff">
    <w:name w:val="СТБ_Таблица_Голова"/>
    <w:aliases w:val="ГОСТ_Таблица_Голова,ТБЛ_Г,ТБЛГ"/>
    <w:rsid w:val="008F7165"/>
    <w:pPr>
      <w:keepLines/>
      <w:spacing w:before="40" w:after="40"/>
      <w:ind w:left="57" w:right="57"/>
      <w:jc w:val="center"/>
    </w:pPr>
    <w:rPr>
      <w:rFonts w:ascii="Arial" w:eastAsia="Calibri" w:hAnsi="Arial" w:cs="Arial"/>
      <w:sz w:val="18"/>
    </w:rPr>
  </w:style>
  <w:style w:type="paragraph" w:customStyle="1" w:styleId="aff0">
    <w:name w:val="СТБ_Таблица_Лево"/>
    <w:rsid w:val="008F7165"/>
    <w:pPr>
      <w:ind w:left="57" w:right="57"/>
    </w:pPr>
    <w:rPr>
      <w:rFonts w:ascii="Arial" w:eastAsia="Calibri" w:hAnsi="Arial" w:cs="Arial"/>
    </w:rPr>
  </w:style>
  <w:style w:type="paragraph" w:customStyle="1" w:styleId="aff1">
    <w:name w:val="СТБ_Таблица_Центр"/>
    <w:aliases w:val="ГОСТ_Таблица_Центр,ТБЛ_Ц"/>
    <w:rsid w:val="008F7165"/>
    <w:pPr>
      <w:ind w:left="57" w:right="57"/>
      <w:jc w:val="center"/>
    </w:pPr>
    <w:rPr>
      <w:rFonts w:ascii="Arial" w:eastAsia="Calibri" w:hAnsi="Arial" w:cs="Arial"/>
    </w:rPr>
  </w:style>
  <w:style w:type="paragraph" w:customStyle="1" w:styleId="aff2">
    <w:name w:val="СТБ_ОсЧасть_Раздел_Заголовок"/>
    <w:next w:val="afb"/>
    <w:rsid w:val="008F7165"/>
    <w:pPr>
      <w:keepNext/>
      <w:suppressAutoHyphens/>
      <w:spacing w:before="220" w:after="160"/>
      <w:ind w:firstLine="397"/>
      <w:outlineLvl w:val="0"/>
    </w:pPr>
    <w:rPr>
      <w:rFonts w:ascii="Arial" w:eastAsia="Calibri" w:hAnsi="Arial" w:cs="Arial"/>
      <w:b/>
      <w:sz w:val="22"/>
    </w:rPr>
  </w:style>
  <w:style w:type="paragraph" w:customStyle="1" w:styleId="aff3">
    <w:name w:val="СТБ_ОсЧасть_Подраздел_Заголовок"/>
    <w:next w:val="afb"/>
    <w:rsid w:val="008F7165"/>
    <w:pPr>
      <w:keepNext/>
      <w:suppressAutoHyphens/>
      <w:spacing w:before="120" w:after="80"/>
      <w:ind w:firstLine="397"/>
      <w:outlineLvl w:val="1"/>
    </w:pPr>
    <w:rPr>
      <w:rFonts w:ascii="Arial" w:eastAsia="Calibri" w:hAnsi="Arial" w:cs="Arial"/>
      <w:b/>
    </w:rPr>
  </w:style>
  <w:style w:type="paragraph" w:customStyle="1" w:styleId="aff4">
    <w:name w:val="СТБ_ОсЧасть_Пункт_Заголовок"/>
    <w:next w:val="afb"/>
    <w:rsid w:val="008F7165"/>
    <w:pPr>
      <w:keepNext/>
      <w:suppressAutoHyphens/>
      <w:spacing w:before="80" w:after="40"/>
      <w:ind w:firstLine="397"/>
      <w:outlineLvl w:val="2"/>
    </w:pPr>
    <w:rPr>
      <w:rFonts w:ascii="Arial" w:eastAsia="Calibri" w:hAnsi="Arial" w:cs="Arial"/>
      <w:b/>
    </w:rPr>
  </w:style>
  <w:style w:type="paragraph" w:customStyle="1" w:styleId="aff5">
    <w:name w:val="СТБ_ОсЧасть_Подпункт_Заголовок"/>
    <w:next w:val="afb"/>
    <w:rsid w:val="008F7165"/>
    <w:pPr>
      <w:keepNext/>
      <w:suppressAutoHyphens/>
      <w:spacing w:before="40"/>
      <w:ind w:firstLine="397"/>
      <w:outlineLvl w:val="3"/>
    </w:pPr>
    <w:rPr>
      <w:rFonts w:ascii="Arial" w:eastAsia="Calibri" w:hAnsi="Arial" w:cs="Arial"/>
      <w:b/>
    </w:rPr>
  </w:style>
  <w:style w:type="paragraph" w:customStyle="1" w:styleId="a0">
    <w:name w:val="СТБ_ОсЧасть_Раздел_Текст"/>
    <w:basedOn w:val="afb"/>
    <w:rsid w:val="008F7165"/>
    <w:pPr>
      <w:numPr>
        <w:numId w:val="5"/>
      </w:numPr>
    </w:pPr>
    <w:rPr>
      <w:lang w:eastAsia="ru-RU"/>
    </w:rPr>
  </w:style>
  <w:style w:type="paragraph" w:customStyle="1" w:styleId="a1">
    <w:name w:val="СТБ_ОсЧасть_Подраздел_Текст"/>
    <w:basedOn w:val="afb"/>
    <w:rsid w:val="008F7165"/>
    <w:pPr>
      <w:numPr>
        <w:ilvl w:val="1"/>
        <w:numId w:val="5"/>
      </w:numPr>
    </w:pPr>
    <w:rPr>
      <w:lang w:eastAsia="ru-RU"/>
    </w:rPr>
  </w:style>
  <w:style w:type="paragraph" w:customStyle="1" w:styleId="a2">
    <w:name w:val="СТБ_ОсЧасть_Пункт_Текст"/>
    <w:basedOn w:val="afb"/>
    <w:rsid w:val="008F7165"/>
    <w:pPr>
      <w:numPr>
        <w:ilvl w:val="2"/>
        <w:numId w:val="5"/>
      </w:numPr>
    </w:pPr>
    <w:rPr>
      <w:lang w:eastAsia="ru-RU"/>
    </w:rPr>
  </w:style>
  <w:style w:type="paragraph" w:customStyle="1" w:styleId="a3">
    <w:name w:val="СТБ_ОсЧасть_Подпункт_Текст"/>
    <w:basedOn w:val="afb"/>
    <w:rsid w:val="008F7165"/>
    <w:pPr>
      <w:numPr>
        <w:ilvl w:val="3"/>
        <w:numId w:val="5"/>
      </w:numPr>
    </w:pPr>
    <w:rPr>
      <w:lang w:eastAsia="ru-RU"/>
    </w:rPr>
  </w:style>
  <w:style w:type="paragraph" w:customStyle="1" w:styleId="a4">
    <w:name w:val="СТБ_ОсЧасть_Параграф_Текст"/>
    <w:basedOn w:val="afb"/>
    <w:rsid w:val="008F7165"/>
    <w:pPr>
      <w:numPr>
        <w:ilvl w:val="4"/>
        <w:numId w:val="5"/>
      </w:numPr>
    </w:pPr>
    <w:rPr>
      <w:lang w:eastAsia="ru-RU"/>
    </w:rPr>
  </w:style>
  <w:style w:type="paragraph" w:customStyle="1" w:styleId="a5">
    <w:name w:val="СТБ_ОсЧасть_Мелкота_Текст"/>
    <w:basedOn w:val="afb"/>
    <w:rsid w:val="008F7165"/>
    <w:pPr>
      <w:numPr>
        <w:ilvl w:val="5"/>
        <w:numId w:val="5"/>
      </w:numPr>
    </w:pPr>
    <w:rPr>
      <w:lang w:eastAsia="ru-RU"/>
    </w:rPr>
  </w:style>
  <w:style w:type="paragraph" w:customStyle="1" w:styleId="a6">
    <w:name w:val="СТБ_ОсЧасть_Таблица_Номер_Имя"/>
    <w:next w:val="afb"/>
    <w:rsid w:val="008F7165"/>
    <w:pPr>
      <w:keepNext/>
      <w:numPr>
        <w:ilvl w:val="6"/>
        <w:numId w:val="5"/>
      </w:numPr>
      <w:suppressAutoHyphens/>
      <w:spacing w:before="160" w:after="80"/>
    </w:pPr>
    <w:rPr>
      <w:rFonts w:ascii="Arial" w:eastAsia="Calibri" w:hAnsi="Arial" w:cs="Arial"/>
      <w:b/>
      <w:sz w:val="18"/>
    </w:rPr>
  </w:style>
  <w:style w:type="paragraph" w:customStyle="1" w:styleId="a7">
    <w:name w:val="СТБ_ОсЧасть_Рисунок_Номер_Имя"/>
    <w:next w:val="afb"/>
    <w:rsid w:val="008F7165"/>
    <w:pPr>
      <w:numPr>
        <w:ilvl w:val="7"/>
        <w:numId w:val="5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</w:rPr>
  </w:style>
  <w:style w:type="paragraph" w:customStyle="1" w:styleId="a8">
    <w:name w:val="СТБ_ОсЧасть_Формула_Номер"/>
    <w:next w:val="afb"/>
    <w:rsid w:val="008F7165"/>
    <w:pPr>
      <w:numPr>
        <w:ilvl w:val="8"/>
        <w:numId w:val="5"/>
      </w:numPr>
      <w:spacing w:before="80" w:after="80"/>
      <w:jc w:val="right"/>
    </w:pPr>
    <w:rPr>
      <w:rFonts w:ascii="Arial" w:eastAsia="Calibri" w:hAnsi="Arial" w:cs="Arial"/>
    </w:rPr>
  </w:style>
  <w:style w:type="paragraph" w:customStyle="1" w:styleId="aa">
    <w:name w:val="СТБ_ПриложениеЛат_Заголовок"/>
    <w:next w:val="afb"/>
    <w:rsid w:val="008F7165"/>
    <w:pPr>
      <w:keepNext/>
      <w:pageBreakBefore/>
      <w:widowControl w:val="0"/>
      <w:numPr>
        <w:numId w:val="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0">
    <w:name w:val="СТБ_ПриложениеЛат_Таблица_Имя"/>
    <w:next w:val="afb"/>
    <w:rsid w:val="008F7165"/>
    <w:pPr>
      <w:keepNext/>
      <w:numPr>
        <w:ilvl w:val="6"/>
        <w:numId w:val="6"/>
      </w:numPr>
      <w:suppressAutoHyphens/>
      <w:spacing w:before="160" w:after="80"/>
    </w:pPr>
    <w:rPr>
      <w:rFonts w:ascii="Arial" w:eastAsia="Calibri" w:hAnsi="Arial" w:cs="Arial"/>
      <w:b/>
      <w:sz w:val="18"/>
      <w:lang w:eastAsia="en-US"/>
    </w:rPr>
  </w:style>
  <w:style w:type="paragraph" w:customStyle="1" w:styleId="af1">
    <w:name w:val="СТБ_ПриложениеЛат_Рисунок_Имя"/>
    <w:next w:val="afb"/>
    <w:rsid w:val="008F7165"/>
    <w:pPr>
      <w:numPr>
        <w:ilvl w:val="7"/>
        <w:numId w:val="6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2">
    <w:name w:val="СТБ_ПриложениеЛат_Формула"/>
    <w:next w:val="afb"/>
    <w:rsid w:val="008F7165"/>
    <w:pPr>
      <w:widowControl w:val="0"/>
      <w:numPr>
        <w:ilvl w:val="8"/>
        <w:numId w:val="6"/>
      </w:numPr>
      <w:spacing w:before="80" w:after="80"/>
      <w:jc w:val="right"/>
    </w:pPr>
    <w:rPr>
      <w:rFonts w:ascii="Arial" w:eastAsia="Calibri" w:hAnsi="Arial" w:cs="Arial"/>
      <w:lang w:eastAsia="en-US"/>
    </w:rPr>
  </w:style>
  <w:style w:type="paragraph" w:customStyle="1" w:styleId="ab">
    <w:name w:val="СТБ_ПриложениеЛат_Раздел_Текст"/>
    <w:basedOn w:val="afb"/>
    <w:rsid w:val="008F7165"/>
    <w:pPr>
      <w:numPr>
        <w:ilvl w:val="1"/>
        <w:numId w:val="6"/>
      </w:numPr>
    </w:pPr>
  </w:style>
  <w:style w:type="paragraph" w:customStyle="1" w:styleId="ac">
    <w:name w:val="СТБ_ПриложениеЛат_Подраздел_Текст"/>
    <w:basedOn w:val="afb"/>
    <w:rsid w:val="008F7165"/>
    <w:pPr>
      <w:numPr>
        <w:ilvl w:val="2"/>
        <w:numId w:val="6"/>
      </w:numPr>
    </w:pPr>
  </w:style>
  <w:style w:type="paragraph" w:customStyle="1" w:styleId="ad">
    <w:name w:val="СТБ_ПриложениеЛат_Пункт_Текст"/>
    <w:basedOn w:val="afb"/>
    <w:rsid w:val="008F7165"/>
    <w:pPr>
      <w:numPr>
        <w:ilvl w:val="3"/>
        <w:numId w:val="6"/>
      </w:numPr>
    </w:pPr>
  </w:style>
  <w:style w:type="paragraph" w:customStyle="1" w:styleId="ae">
    <w:name w:val="СТБ_ПриложениеЛат_Подпункт_Текст"/>
    <w:basedOn w:val="afb"/>
    <w:rsid w:val="008F7165"/>
    <w:pPr>
      <w:numPr>
        <w:ilvl w:val="4"/>
        <w:numId w:val="6"/>
      </w:numPr>
    </w:pPr>
  </w:style>
  <w:style w:type="paragraph" w:customStyle="1" w:styleId="af">
    <w:name w:val="СТБ_ПриложениеЛат_Параграф_Текст"/>
    <w:basedOn w:val="afb"/>
    <w:rsid w:val="008F7165"/>
    <w:pPr>
      <w:numPr>
        <w:ilvl w:val="5"/>
        <w:numId w:val="6"/>
      </w:numPr>
    </w:pPr>
  </w:style>
  <w:style w:type="numbering" w:customStyle="1" w:styleId="a">
    <w:name w:val="СТБ_Перечисление_Тире"/>
    <w:basedOn w:val="af8"/>
    <w:rsid w:val="008F7165"/>
    <w:pPr>
      <w:numPr>
        <w:numId w:val="4"/>
      </w:numPr>
    </w:pPr>
  </w:style>
  <w:style w:type="paragraph" w:customStyle="1" w:styleId="11">
    <w:name w:val="Стиль1"/>
    <w:basedOn w:val="af5"/>
    <w:link w:val="12"/>
    <w:rsid w:val="00224691"/>
    <w:pPr>
      <w:spacing w:before="60" w:after="60"/>
      <w:ind w:firstLine="357"/>
    </w:pPr>
    <w:rPr>
      <w:b/>
      <w:bCs/>
      <w:color w:val="000000"/>
      <w:sz w:val="22"/>
    </w:rPr>
  </w:style>
  <w:style w:type="paragraph" w:customStyle="1" w:styleId="20">
    <w:name w:val="Стиль2"/>
    <w:basedOn w:val="11"/>
    <w:next w:val="11"/>
    <w:link w:val="21"/>
    <w:rsid w:val="00B33500"/>
    <w:rPr>
      <w:sz w:val="20"/>
    </w:rPr>
  </w:style>
  <w:style w:type="character" w:customStyle="1" w:styleId="12">
    <w:name w:val="Стиль1 Знак"/>
    <w:link w:val="11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character" w:customStyle="1" w:styleId="21">
    <w:name w:val="Стиль2 Знак"/>
    <w:basedOn w:val="12"/>
    <w:link w:val="20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paragraph" w:styleId="13">
    <w:name w:val="toc 1"/>
    <w:basedOn w:val="af5"/>
    <w:next w:val="af5"/>
    <w:autoRedefine/>
    <w:semiHidden/>
    <w:rsid w:val="00D72901"/>
    <w:pPr>
      <w:tabs>
        <w:tab w:val="left" w:pos="360"/>
        <w:tab w:val="right" w:leader="dot" w:pos="9744"/>
      </w:tabs>
      <w:spacing w:line="276" w:lineRule="auto"/>
      <w:ind w:left="1418" w:hanging="1418"/>
    </w:pPr>
  </w:style>
  <w:style w:type="character" w:styleId="aff6">
    <w:name w:val="Hyperlink"/>
    <w:rsid w:val="00B22F40"/>
    <w:rPr>
      <w:color w:val="0000FF"/>
      <w:u w:val="single"/>
    </w:rPr>
  </w:style>
  <w:style w:type="paragraph" w:styleId="aff7">
    <w:name w:val="Body Text"/>
    <w:basedOn w:val="af5"/>
    <w:link w:val="aff8"/>
    <w:rsid w:val="005C46AA"/>
    <w:pPr>
      <w:keepNext/>
      <w:widowControl/>
      <w:autoSpaceDE/>
      <w:autoSpaceDN/>
      <w:adjustRightInd/>
      <w:ind w:firstLine="397"/>
      <w:jc w:val="both"/>
    </w:pPr>
  </w:style>
  <w:style w:type="character" w:customStyle="1" w:styleId="aff8">
    <w:name w:val="Основной текст Знак"/>
    <w:link w:val="aff7"/>
    <w:rsid w:val="005C46AA"/>
    <w:rPr>
      <w:rFonts w:ascii="Arial" w:hAnsi="Arial" w:cs="Arial"/>
      <w:lang w:val="ru-RU" w:eastAsia="ru-RU" w:bidi="ar-SA"/>
    </w:rPr>
  </w:style>
  <w:style w:type="paragraph" w:customStyle="1" w:styleId="11126">
    <w:name w:val="Предисл 11_12/6"/>
    <w:basedOn w:val="af5"/>
    <w:rsid w:val="003632B3"/>
    <w:pPr>
      <w:keepNext/>
      <w:widowControl/>
      <w:autoSpaceDE/>
      <w:autoSpaceDN/>
      <w:adjustRightInd/>
      <w:spacing w:before="240" w:after="120"/>
      <w:jc w:val="center"/>
    </w:pPr>
    <w:rPr>
      <w:b/>
      <w:bCs/>
      <w:sz w:val="22"/>
      <w:szCs w:val="22"/>
    </w:rPr>
  </w:style>
  <w:style w:type="character" w:customStyle="1" w:styleId="FontStyle14">
    <w:name w:val="Font Style14"/>
    <w:rsid w:val="009805AD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rsid w:val="009805AD"/>
    <w:rPr>
      <w:rFonts w:ascii="Arial" w:hAnsi="Arial" w:cs="Arial"/>
      <w:sz w:val="18"/>
      <w:szCs w:val="18"/>
    </w:rPr>
  </w:style>
  <w:style w:type="character" w:customStyle="1" w:styleId="FontStyle15">
    <w:name w:val="Font Style15"/>
    <w:rsid w:val="009805AD"/>
    <w:rPr>
      <w:rFonts w:ascii="Arial" w:hAnsi="Arial" w:cs="Arial"/>
      <w:smallCaps/>
      <w:sz w:val="18"/>
      <w:szCs w:val="18"/>
    </w:rPr>
  </w:style>
  <w:style w:type="character" w:customStyle="1" w:styleId="hps">
    <w:name w:val="hps"/>
    <w:basedOn w:val="af6"/>
    <w:rsid w:val="009805AD"/>
  </w:style>
  <w:style w:type="paragraph" w:styleId="aff9">
    <w:name w:val="Balloon Text"/>
    <w:basedOn w:val="af5"/>
    <w:semiHidden/>
    <w:rsid w:val="00C46B9C"/>
    <w:rPr>
      <w:rFonts w:ascii="Tahoma" w:hAnsi="Tahoma" w:cs="Tahoma"/>
      <w:sz w:val="16"/>
      <w:szCs w:val="16"/>
    </w:rPr>
  </w:style>
  <w:style w:type="paragraph" w:customStyle="1" w:styleId="933">
    <w:name w:val="Текст9_3/3"/>
    <w:basedOn w:val="af5"/>
    <w:rsid w:val="002E6B6E"/>
    <w:pPr>
      <w:keepNext/>
      <w:widowControl/>
      <w:autoSpaceDE/>
      <w:autoSpaceDN/>
      <w:adjustRightInd/>
      <w:spacing w:before="60" w:after="60"/>
      <w:ind w:firstLine="567"/>
      <w:jc w:val="both"/>
    </w:pPr>
    <w:rPr>
      <w:sz w:val="18"/>
      <w:szCs w:val="18"/>
    </w:rPr>
  </w:style>
  <w:style w:type="paragraph" w:customStyle="1" w:styleId="a9">
    <w:name w:val="Списока)"/>
    <w:basedOn w:val="aff7"/>
    <w:rsid w:val="002E6B6E"/>
    <w:pPr>
      <w:numPr>
        <w:numId w:val="9"/>
      </w:numPr>
      <w:tabs>
        <w:tab w:val="clear" w:pos="927"/>
      </w:tabs>
      <w:ind w:firstLine="397"/>
    </w:pPr>
  </w:style>
  <w:style w:type="paragraph" w:customStyle="1" w:styleId="affa">
    <w:name w:val="Ячейка"/>
    <w:basedOn w:val="af5"/>
    <w:rsid w:val="002E6B6E"/>
    <w:pPr>
      <w:keepNext/>
      <w:widowControl/>
      <w:autoSpaceDE/>
      <w:autoSpaceDN/>
      <w:adjustRightInd/>
      <w:spacing w:before="60"/>
      <w:jc w:val="center"/>
    </w:pPr>
    <w:rPr>
      <w:sz w:val="18"/>
      <w:szCs w:val="18"/>
    </w:rPr>
  </w:style>
  <w:style w:type="character" w:customStyle="1" w:styleId="affb">
    <w:name w:val="ГОСТ_Проект"/>
    <w:aliases w:val="Прт"/>
    <w:uiPriority w:val="1"/>
    <w:unhideWhenUsed/>
    <w:rsid w:val="00D9512A"/>
    <w:rPr>
      <w:b/>
      <w:i/>
      <w:sz w:val="20"/>
    </w:rPr>
  </w:style>
  <w:style w:type="paragraph" w:customStyle="1" w:styleId="affc">
    <w:name w:val="ГОСТ_Колонтитул_Нечёт"/>
    <w:aliases w:val="КТ_Н"/>
    <w:basedOn w:val="af5"/>
    <w:uiPriority w:val="99"/>
    <w:unhideWhenUsed/>
    <w:rsid w:val="00D9512A"/>
    <w:pPr>
      <w:suppressAutoHyphens/>
      <w:autoSpaceDE/>
      <w:autoSpaceDN/>
      <w:adjustRightInd/>
      <w:jc w:val="right"/>
    </w:pPr>
    <w:rPr>
      <w:rFonts w:eastAsia="Calibri"/>
      <w:b/>
      <w:sz w:val="22"/>
      <w:lang w:eastAsia="en-US"/>
    </w:rPr>
  </w:style>
  <w:style w:type="paragraph" w:customStyle="1" w:styleId="affd">
    <w:name w:val="ГОСТ_Колонтитул_Чёт"/>
    <w:aliases w:val="КТ_Ч"/>
    <w:basedOn w:val="af5"/>
    <w:uiPriority w:val="99"/>
    <w:unhideWhenUsed/>
    <w:rsid w:val="00D9512A"/>
    <w:pPr>
      <w:suppressAutoHyphens/>
      <w:autoSpaceDE/>
      <w:autoSpaceDN/>
      <w:adjustRightInd/>
    </w:pPr>
    <w:rPr>
      <w:rFonts w:eastAsia="Calibri"/>
      <w:b/>
      <w:sz w:val="22"/>
      <w:lang w:eastAsia="en-US"/>
    </w:rPr>
  </w:style>
  <w:style w:type="paragraph" w:customStyle="1" w:styleId="affe">
    <w:name w:val="ГОСТ_Колонцифра_Нечёт"/>
    <w:aliases w:val="КЦ_Н"/>
    <w:basedOn w:val="af5"/>
    <w:uiPriority w:val="99"/>
    <w:unhideWhenUsed/>
    <w:rsid w:val="00D9512A"/>
    <w:pPr>
      <w:autoSpaceDE/>
      <w:autoSpaceDN/>
      <w:adjustRightInd/>
      <w:jc w:val="right"/>
    </w:pPr>
    <w:rPr>
      <w:rFonts w:eastAsia="Calibri"/>
      <w:lang w:eastAsia="en-US"/>
    </w:rPr>
  </w:style>
  <w:style w:type="paragraph" w:customStyle="1" w:styleId="afff">
    <w:name w:val="ГОСТ_Колонцифра_Чёт"/>
    <w:aliases w:val="КЦ_Ч"/>
    <w:basedOn w:val="af5"/>
    <w:uiPriority w:val="99"/>
    <w:unhideWhenUsed/>
    <w:rsid w:val="00D9512A"/>
    <w:pPr>
      <w:autoSpaceDE/>
      <w:autoSpaceDN/>
      <w:adjustRightInd/>
    </w:pPr>
    <w:rPr>
      <w:rFonts w:eastAsia="Calibri"/>
      <w:lang w:eastAsia="en-US"/>
    </w:rPr>
  </w:style>
  <w:style w:type="paragraph" w:styleId="4">
    <w:name w:val="List Bullet 4"/>
    <w:basedOn w:val="af5"/>
    <w:uiPriority w:val="99"/>
    <w:unhideWhenUsed/>
    <w:rsid w:val="00D9512A"/>
    <w:pPr>
      <w:widowControl/>
      <w:numPr>
        <w:numId w:val="10"/>
      </w:numPr>
      <w:autoSpaceDE/>
      <w:autoSpaceDN/>
      <w:adjustRightInd/>
      <w:contextualSpacing/>
    </w:pPr>
    <w:rPr>
      <w:rFonts w:eastAsia="Calibri"/>
      <w:lang w:eastAsia="en-US"/>
    </w:rPr>
  </w:style>
  <w:style w:type="paragraph" w:customStyle="1" w:styleId="afff0">
    <w:name w:val="ГОСТ_Предисловие_Заголовок"/>
    <w:aliases w:val="ПС_ЗГЛ,ПС_ЗАГ"/>
    <w:basedOn w:val="af5"/>
    <w:next w:val="afff1"/>
    <w:uiPriority w:val="99"/>
    <w:unhideWhenUsed/>
    <w:rsid w:val="00D9512A"/>
    <w:pPr>
      <w:keepNext/>
      <w:pageBreakBefore/>
      <w:widowControl/>
      <w:suppressAutoHyphens/>
      <w:autoSpaceDE/>
      <w:autoSpaceDN/>
      <w:adjustRightInd/>
      <w:spacing w:after="220"/>
      <w:ind w:left="397" w:right="397"/>
      <w:jc w:val="center"/>
      <w:outlineLvl w:val="0"/>
    </w:pPr>
    <w:rPr>
      <w:rFonts w:eastAsia="Calibri"/>
      <w:b/>
      <w:sz w:val="22"/>
      <w:lang w:eastAsia="en-US"/>
    </w:rPr>
  </w:style>
  <w:style w:type="paragraph" w:customStyle="1" w:styleId="afff2">
    <w:name w:val="ГОСТ_Таблица_Лево"/>
    <w:aliases w:val="ТБЛ_Л,ТБЛЛ"/>
    <w:basedOn w:val="af5"/>
    <w:unhideWhenUsed/>
    <w:rsid w:val="00D9512A"/>
    <w:pPr>
      <w:widowControl/>
      <w:autoSpaceDE/>
      <w:autoSpaceDN/>
      <w:adjustRightInd/>
      <w:ind w:left="57" w:right="57"/>
    </w:pPr>
    <w:rPr>
      <w:rFonts w:eastAsia="Calibri"/>
      <w:lang w:eastAsia="en-US"/>
    </w:rPr>
  </w:style>
  <w:style w:type="paragraph" w:customStyle="1" w:styleId="af4">
    <w:name w:val="ГОСТ_Предисловие_Пункт"/>
    <w:aliases w:val="ПС_ПКТ"/>
    <w:basedOn w:val="afff1"/>
    <w:uiPriority w:val="99"/>
    <w:unhideWhenUsed/>
    <w:rsid w:val="00D9512A"/>
    <w:pPr>
      <w:numPr>
        <w:numId w:val="11"/>
      </w:numPr>
      <w:spacing w:before="100"/>
    </w:pPr>
  </w:style>
  <w:style w:type="paragraph" w:customStyle="1" w:styleId="afff3">
    <w:name w:val="ГОСТ_Предисловие_Сведения"/>
    <w:aliases w:val="ПС_СВД"/>
    <w:basedOn w:val="af5"/>
    <w:next w:val="afff1"/>
    <w:uiPriority w:val="99"/>
    <w:rsid w:val="00D9512A"/>
    <w:pPr>
      <w:keepNext/>
      <w:widowControl/>
      <w:suppressAutoHyphens/>
      <w:autoSpaceDE/>
      <w:autoSpaceDN/>
      <w:adjustRightInd/>
      <w:spacing w:before="100" w:after="100"/>
      <w:ind w:left="397"/>
    </w:pPr>
    <w:rPr>
      <w:rFonts w:eastAsia="Calibri"/>
      <w:b/>
      <w:lang w:eastAsia="en-US"/>
    </w:rPr>
  </w:style>
  <w:style w:type="numbering" w:customStyle="1" w:styleId="af3">
    <w:name w:val="ГОСТ_Список_Предисловие"/>
    <w:aliases w:val="СпК_ПсВ"/>
    <w:basedOn w:val="af8"/>
    <w:rsid w:val="00D9512A"/>
    <w:pPr>
      <w:numPr>
        <w:numId w:val="11"/>
      </w:numPr>
    </w:pPr>
  </w:style>
  <w:style w:type="paragraph" w:customStyle="1" w:styleId="afff1">
    <w:name w:val="ГОСТ_Текст"/>
    <w:aliases w:val="ТКТ"/>
    <w:basedOn w:val="af5"/>
    <w:unhideWhenUsed/>
    <w:qFormat/>
    <w:rsid w:val="00D9512A"/>
    <w:pPr>
      <w:widowControl/>
      <w:autoSpaceDE/>
      <w:autoSpaceDN/>
      <w:adjustRightInd/>
      <w:ind w:firstLine="397"/>
      <w:jc w:val="both"/>
    </w:pPr>
    <w:rPr>
      <w:rFonts w:eastAsia="Calibri"/>
      <w:lang w:eastAsia="en-US"/>
    </w:rPr>
  </w:style>
  <w:style w:type="character" w:customStyle="1" w:styleId="FontStyle70">
    <w:name w:val="Font Style70"/>
    <w:rsid w:val="00D9512A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ГОСТ_ПрилДэ_0_Заголовок"/>
    <w:basedOn w:val="af5"/>
    <w:next w:val="afff1"/>
    <w:uiPriority w:val="99"/>
    <w:rsid w:val="00F9692B"/>
    <w:pPr>
      <w:keepNext/>
      <w:pageBreakBefore/>
      <w:widowControl/>
      <w:numPr>
        <w:numId w:val="12"/>
      </w:numPr>
      <w:suppressAutoHyphens/>
      <w:autoSpaceDE/>
      <w:autoSpaceDN/>
      <w:adjustRightInd/>
      <w:spacing w:after="220"/>
      <w:ind w:left="1418" w:right="1418"/>
      <w:jc w:val="center"/>
      <w:outlineLvl w:val="0"/>
    </w:pPr>
    <w:rPr>
      <w:rFonts w:eastAsia="Calibri"/>
      <w:b/>
      <w:sz w:val="22"/>
      <w:lang w:eastAsia="en-US"/>
    </w:rPr>
  </w:style>
  <w:style w:type="character" w:customStyle="1" w:styleId="afff4">
    <w:name w:val="ГОСТ_Разряд"/>
    <w:aliases w:val="Рзр"/>
    <w:uiPriority w:val="1"/>
    <w:unhideWhenUsed/>
    <w:qFormat/>
    <w:rsid w:val="00F9692B"/>
    <w:rPr>
      <w:b w:val="0"/>
      <w:spacing w:val="40"/>
    </w:rPr>
  </w:style>
  <w:style w:type="paragraph" w:customStyle="1" w:styleId="14">
    <w:name w:val="А1Раздел"/>
    <w:basedOn w:val="af5"/>
    <w:link w:val="15"/>
    <w:qFormat/>
    <w:rsid w:val="00F9692B"/>
    <w:pPr>
      <w:widowControl/>
      <w:autoSpaceDE/>
      <w:autoSpaceDN/>
      <w:adjustRightInd/>
      <w:spacing w:before="220" w:after="160"/>
      <w:ind w:firstLine="397"/>
      <w:jc w:val="both"/>
    </w:pPr>
    <w:rPr>
      <w:rFonts w:eastAsia="Calibri"/>
      <w:b/>
      <w:sz w:val="22"/>
      <w:szCs w:val="22"/>
      <w:lang w:eastAsia="en-US"/>
    </w:rPr>
  </w:style>
  <w:style w:type="character" w:customStyle="1" w:styleId="15">
    <w:name w:val="А1Раздел Знак"/>
    <w:link w:val="14"/>
    <w:rsid w:val="00F9692B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2">
    <w:name w:val="ГОСТ_БиблиоДанные_Ряд2"/>
    <w:aliases w:val="БД_РД2"/>
    <w:next w:val="af5"/>
    <w:uiPriority w:val="99"/>
    <w:rsid w:val="00F9692B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16">
    <w:name w:val="ГОСТ_БиблиоДанные_Ряд_1"/>
    <w:aliases w:val="БД1"/>
    <w:basedOn w:val="af5"/>
    <w:next w:val="af5"/>
    <w:unhideWhenUsed/>
    <w:rsid w:val="00F9692B"/>
    <w:pPr>
      <w:keepNext/>
      <w:pageBreakBefore/>
      <w:pBdr>
        <w:top w:val="single" w:sz="8" w:space="10" w:color="000000"/>
      </w:pBdr>
      <w:tabs>
        <w:tab w:val="center" w:pos="4819"/>
        <w:tab w:val="center" w:pos="7710"/>
        <w:tab w:val="right" w:pos="9638"/>
      </w:tabs>
      <w:suppressAutoHyphens/>
      <w:autoSpaceDE/>
      <w:autoSpaceDN/>
      <w:adjustRightInd/>
      <w:spacing w:before="80" w:after="40"/>
      <w:jc w:val="both"/>
    </w:pPr>
    <w:rPr>
      <w:rFonts w:eastAsia="Calibri"/>
      <w:caps/>
      <w:lang w:eastAsia="en-US"/>
    </w:rPr>
  </w:style>
  <w:style w:type="table" w:styleId="afff5">
    <w:name w:val="Table Grid"/>
    <w:basedOn w:val="af7"/>
    <w:rsid w:val="007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List Paragraph"/>
    <w:basedOn w:val="af5"/>
    <w:uiPriority w:val="34"/>
    <w:qFormat/>
    <w:rsid w:val="003840C2"/>
    <w:pPr>
      <w:ind w:left="720"/>
      <w:contextualSpacing/>
    </w:pPr>
  </w:style>
  <w:style w:type="paragraph" w:styleId="afff7">
    <w:name w:val="footnote text"/>
    <w:basedOn w:val="af5"/>
    <w:link w:val="afff8"/>
    <w:rsid w:val="00610A12"/>
  </w:style>
  <w:style w:type="character" w:customStyle="1" w:styleId="afff8">
    <w:name w:val="Текст сноски Знак"/>
    <w:basedOn w:val="af6"/>
    <w:link w:val="afff7"/>
    <w:rsid w:val="00610A12"/>
    <w:rPr>
      <w:rFonts w:ascii="Arial" w:hAnsi="Arial" w:cs="Arial"/>
    </w:rPr>
  </w:style>
  <w:style w:type="character" w:styleId="afff9">
    <w:name w:val="footnote reference"/>
    <w:basedOn w:val="af6"/>
    <w:rsid w:val="00610A12"/>
    <w:rPr>
      <w:vertAlign w:val="superscript"/>
    </w:rPr>
  </w:style>
  <w:style w:type="character" w:styleId="afffa">
    <w:name w:val="annotation reference"/>
    <w:basedOn w:val="af6"/>
    <w:semiHidden/>
    <w:unhideWhenUsed/>
    <w:rsid w:val="00622E15"/>
    <w:rPr>
      <w:sz w:val="16"/>
      <w:szCs w:val="16"/>
    </w:rPr>
  </w:style>
  <w:style w:type="paragraph" w:styleId="afffb">
    <w:name w:val="annotation text"/>
    <w:basedOn w:val="af5"/>
    <w:link w:val="afffc"/>
    <w:semiHidden/>
    <w:unhideWhenUsed/>
    <w:rsid w:val="00622E15"/>
  </w:style>
  <w:style w:type="character" w:customStyle="1" w:styleId="afffc">
    <w:name w:val="Текст примечания Знак"/>
    <w:basedOn w:val="af6"/>
    <w:link w:val="afffb"/>
    <w:semiHidden/>
    <w:rsid w:val="00622E15"/>
    <w:rPr>
      <w:rFonts w:ascii="Arial" w:hAnsi="Arial" w:cs="Arial"/>
    </w:rPr>
  </w:style>
  <w:style w:type="paragraph" w:styleId="afffd">
    <w:name w:val="annotation subject"/>
    <w:basedOn w:val="afffb"/>
    <w:next w:val="afffb"/>
    <w:link w:val="afffe"/>
    <w:semiHidden/>
    <w:unhideWhenUsed/>
    <w:rsid w:val="00622E15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622E15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5">
    <w:name w:val="Normal"/>
    <w:qFormat/>
    <w:rsid w:val="00BC02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f5"/>
    <w:next w:val="af5"/>
    <w:link w:val="10"/>
    <w:qFormat/>
    <w:rsid w:val="00B47AC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f5"/>
    <w:next w:val="af5"/>
    <w:qFormat/>
    <w:rsid w:val="00366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f5"/>
    <w:next w:val="af5"/>
    <w:qFormat/>
    <w:rsid w:val="00BC0286"/>
    <w:pPr>
      <w:keepNext/>
      <w:autoSpaceDE/>
      <w:autoSpaceDN/>
      <w:adjustRightInd/>
      <w:spacing w:before="60" w:after="60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rsid w:val="00BC02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f5"/>
    <w:rsid w:val="00BC0286"/>
    <w:pPr>
      <w:spacing w:line="349" w:lineRule="exact"/>
    </w:pPr>
    <w:rPr>
      <w:rFonts w:cs="Times New Roman"/>
      <w:sz w:val="24"/>
      <w:szCs w:val="24"/>
    </w:rPr>
  </w:style>
  <w:style w:type="character" w:customStyle="1" w:styleId="FontStyle36">
    <w:name w:val="Font Style36"/>
    <w:rsid w:val="00BC0286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f5"/>
    <w:rsid w:val="00F429A6"/>
    <w:pPr>
      <w:spacing w:line="230" w:lineRule="exact"/>
    </w:pPr>
    <w:rPr>
      <w:rFonts w:cs="Times New Roman"/>
      <w:sz w:val="24"/>
      <w:szCs w:val="24"/>
    </w:rPr>
  </w:style>
  <w:style w:type="character" w:customStyle="1" w:styleId="FontStyle31">
    <w:name w:val="Font Style31"/>
    <w:rsid w:val="00F429A6"/>
    <w:rPr>
      <w:rFonts w:ascii="Arial" w:hAnsi="Arial" w:cs="Arial"/>
      <w:i/>
      <w:iCs/>
      <w:sz w:val="18"/>
      <w:szCs w:val="18"/>
    </w:rPr>
  </w:style>
  <w:style w:type="paragraph" w:customStyle="1" w:styleId="Style16">
    <w:name w:val="Style16"/>
    <w:basedOn w:val="af5"/>
    <w:rsid w:val="003F5ECE"/>
    <w:rPr>
      <w:rFonts w:cs="Times New Roman"/>
      <w:sz w:val="24"/>
      <w:szCs w:val="24"/>
    </w:rPr>
  </w:style>
  <w:style w:type="paragraph" w:customStyle="1" w:styleId="Style18">
    <w:name w:val="Style18"/>
    <w:basedOn w:val="af5"/>
    <w:rsid w:val="003F5ECE"/>
    <w:pPr>
      <w:jc w:val="both"/>
    </w:pPr>
    <w:rPr>
      <w:rFonts w:cs="Times New Roman"/>
      <w:sz w:val="24"/>
      <w:szCs w:val="24"/>
    </w:rPr>
  </w:style>
  <w:style w:type="paragraph" w:customStyle="1" w:styleId="Style20">
    <w:name w:val="Style20"/>
    <w:basedOn w:val="af5"/>
    <w:rsid w:val="003F5ECE"/>
    <w:rPr>
      <w:rFonts w:cs="Times New Roman"/>
      <w:sz w:val="24"/>
      <w:szCs w:val="24"/>
    </w:rPr>
  </w:style>
  <w:style w:type="character" w:customStyle="1" w:styleId="FontStyle35">
    <w:name w:val="Font Style35"/>
    <w:rsid w:val="003F5ECE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3F5EC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rsid w:val="003F5ECE"/>
    <w:rPr>
      <w:rFonts w:ascii="Arial" w:hAnsi="Arial" w:cs="Arial"/>
      <w:sz w:val="18"/>
      <w:szCs w:val="18"/>
    </w:rPr>
  </w:style>
  <w:style w:type="paragraph" w:customStyle="1" w:styleId="Style7">
    <w:name w:val="Style7"/>
    <w:basedOn w:val="af5"/>
    <w:rsid w:val="003F5ECE"/>
    <w:pPr>
      <w:spacing w:line="226" w:lineRule="exact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f5"/>
    <w:rsid w:val="00DB0D96"/>
    <w:rPr>
      <w:rFonts w:cs="Times New Roman"/>
      <w:sz w:val="24"/>
      <w:szCs w:val="24"/>
    </w:rPr>
  </w:style>
  <w:style w:type="paragraph" w:customStyle="1" w:styleId="Style13">
    <w:name w:val="Style13"/>
    <w:basedOn w:val="af5"/>
    <w:rsid w:val="00DB0D96"/>
    <w:rPr>
      <w:rFonts w:cs="Times New Roman"/>
      <w:sz w:val="24"/>
      <w:szCs w:val="24"/>
    </w:rPr>
  </w:style>
  <w:style w:type="paragraph" w:customStyle="1" w:styleId="Style15">
    <w:name w:val="Style15"/>
    <w:basedOn w:val="af5"/>
    <w:rsid w:val="00DB0D96"/>
    <w:pPr>
      <w:spacing w:line="211" w:lineRule="exact"/>
      <w:jc w:val="both"/>
    </w:pPr>
    <w:rPr>
      <w:rFonts w:cs="Times New Roman"/>
      <w:sz w:val="24"/>
      <w:szCs w:val="24"/>
    </w:rPr>
  </w:style>
  <w:style w:type="paragraph" w:customStyle="1" w:styleId="Style17">
    <w:name w:val="Style17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19">
    <w:name w:val="Style19"/>
    <w:basedOn w:val="af5"/>
    <w:rsid w:val="00DB0D96"/>
    <w:pPr>
      <w:spacing w:line="230" w:lineRule="exact"/>
    </w:pPr>
    <w:rPr>
      <w:rFonts w:cs="Times New Roman"/>
      <w:sz w:val="24"/>
      <w:szCs w:val="24"/>
    </w:rPr>
  </w:style>
  <w:style w:type="paragraph" w:customStyle="1" w:styleId="Style21">
    <w:name w:val="Style21"/>
    <w:basedOn w:val="af5"/>
    <w:rsid w:val="00DB0D96"/>
    <w:pPr>
      <w:spacing w:line="230" w:lineRule="exact"/>
      <w:ind w:hanging="408"/>
    </w:pPr>
    <w:rPr>
      <w:rFonts w:cs="Times New Roman"/>
      <w:sz w:val="24"/>
      <w:szCs w:val="24"/>
    </w:rPr>
  </w:style>
  <w:style w:type="paragraph" w:customStyle="1" w:styleId="Style22">
    <w:name w:val="Style22"/>
    <w:basedOn w:val="af5"/>
    <w:rsid w:val="00DB0D96"/>
    <w:rPr>
      <w:rFonts w:cs="Times New Roman"/>
      <w:sz w:val="24"/>
      <w:szCs w:val="24"/>
    </w:rPr>
  </w:style>
  <w:style w:type="paragraph" w:customStyle="1" w:styleId="Style23">
    <w:name w:val="Style23"/>
    <w:basedOn w:val="af5"/>
    <w:rsid w:val="00DB0D96"/>
    <w:pPr>
      <w:spacing w:line="230" w:lineRule="exact"/>
      <w:ind w:hanging="413"/>
    </w:pPr>
    <w:rPr>
      <w:rFonts w:cs="Times New Roman"/>
      <w:sz w:val="24"/>
      <w:szCs w:val="24"/>
    </w:rPr>
  </w:style>
  <w:style w:type="paragraph" w:customStyle="1" w:styleId="Style24">
    <w:name w:val="Style24"/>
    <w:basedOn w:val="af5"/>
    <w:rsid w:val="00DB0D96"/>
    <w:rPr>
      <w:rFonts w:cs="Times New Roman"/>
      <w:sz w:val="24"/>
      <w:szCs w:val="24"/>
    </w:rPr>
  </w:style>
  <w:style w:type="paragraph" w:customStyle="1" w:styleId="Style25">
    <w:name w:val="Style25"/>
    <w:basedOn w:val="af5"/>
    <w:rsid w:val="00DB0D96"/>
    <w:pPr>
      <w:spacing w:line="475" w:lineRule="exact"/>
    </w:pPr>
    <w:rPr>
      <w:rFonts w:cs="Times New Roman"/>
      <w:sz w:val="24"/>
      <w:szCs w:val="24"/>
    </w:rPr>
  </w:style>
  <w:style w:type="paragraph" w:customStyle="1" w:styleId="Style26">
    <w:name w:val="Style26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27">
    <w:name w:val="Style27"/>
    <w:basedOn w:val="af5"/>
    <w:rsid w:val="00DB0D96"/>
    <w:rPr>
      <w:rFonts w:cs="Times New Roman"/>
      <w:sz w:val="24"/>
      <w:szCs w:val="24"/>
    </w:rPr>
  </w:style>
  <w:style w:type="character" w:customStyle="1" w:styleId="FontStyle37">
    <w:name w:val="Font Style37"/>
    <w:rsid w:val="00DB0D96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rsid w:val="00DB0D96"/>
    <w:rPr>
      <w:rFonts w:ascii="Arial" w:hAnsi="Arial" w:cs="Arial"/>
      <w:sz w:val="18"/>
      <w:szCs w:val="18"/>
    </w:rPr>
  </w:style>
  <w:style w:type="character" w:customStyle="1" w:styleId="FontStyle41">
    <w:name w:val="Font Style41"/>
    <w:rsid w:val="00DB0D96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rsid w:val="00DB0D96"/>
    <w:rPr>
      <w:rFonts w:ascii="Arial" w:hAnsi="Arial" w:cs="Arial"/>
      <w:b/>
      <w:bCs/>
      <w:sz w:val="18"/>
      <w:szCs w:val="18"/>
    </w:rPr>
  </w:style>
  <w:style w:type="character" w:customStyle="1" w:styleId="FontStyle44">
    <w:name w:val="Font Style44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5">
    <w:name w:val="Font Style45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rsid w:val="00DB0D96"/>
    <w:rPr>
      <w:rFonts w:ascii="Arial" w:hAnsi="Arial" w:cs="Arial"/>
      <w:sz w:val="14"/>
      <w:szCs w:val="14"/>
    </w:rPr>
  </w:style>
  <w:style w:type="character" w:styleId="afa">
    <w:name w:val="page number"/>
    <w:basedOn w:val="af6"/>
    <w:rsid w:val="001D0E25"/>
  </w:style>
  <w:style w:type="paragraph" w:customStyle="1" w:styleId="afb">
    <w:name w:val="СТБ_Основной"/>
    <w:rsid w:val="0045210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c">
    <w:name w:val="header"/>
    <w:basedOn w:val="af5"/>
    <w:rsid w:val="00451727"/>
    <w:pPr>
      <w:tabs>
        <w:tab w:val="center" w:pos="4677"/>
        <w:tab w:val="right" w:pos="9355"/>
      </w:tabs>
    </w:pPr>
  </w:style>
  <w:style w:type="paragraph" w:customStyle="1" w:styleId="afd">
    <w:name w:val="СТБ_Содержание_Заголовок"/>
    <w:next w:val="afb"/>
    <w:rsid w:val="0000639C"/>
    <w:pPr>
      <w:keepNext/>
      <w:pageBreakBefore/>
      <w:widowControl w:val="0"/>
      <w:suppressAutoHyphens/>
      <w:spacing w:after="220"/>
      <w:jc w:val="center"/>
    </w:pPr>
    <w:rPr>
      <w:rFonts w:ascii="Arial" w:eastAsia="Calibri" w:hAnsi="Arial" w:cs="Arial"/>
      <w:b/>
      <w:noProof/>
      <w:sz w:val="22"/>
    </w:rPr>
  </w:style>
  <w:style w:type="character" w:customStyle="1" w:styleId="10">
    <w:name w:val="Заголовок 1 Знак"/>
    <w:link w:val="1"/>
    <w:rsid w:val="0012375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e">
    <w:name w:val="СТБ_Таблица_Имя"/>
    <w:next w:val="afb"/>
    <w:rsid w:val="008F7165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</w:rPr>
  </w:style>
  <w:style w:type="paragraph" w:customStyle="1" w:styleId="aff">
    <w:name w:val="СТБ_Таблица_Голова"/>
    <w:aliases w:val="ГОСТ_Таблица_Голова,ТБЛ_Г,ТБЛГ"/>
    <w:rsid w:val="008F7165"/>
    <w:pPr>
      <w:keepLines/>
      <w:spacing w:before="40" w:after="40"/>
      <w:ind w:left="57" w:right="57"/>
      <w:jc w:val="center"/>
    </w:pPr>
    <w:rPr>
      <w:rFonts w:ascii="Arial" w:eastAsia="Calibri" w:hAnsi="Arial" w:cs="Arial"/>
      <w:sz w:val="18"/>
    </w:rPr>
  </w:style>
  <w:style w:type="paragraph" w:customStyle="1" w:styleId="aff0">
    <w:name w:val="СТБ_Таблица_Лево"/>
    <w:rsid w:val="008F7165"/>
    <w:pPr>
      <w:ind w:left="57" w:right="57"/>
    </w:pPr>
    <w:rPr>
      <w:rFonts w:ascii="Arial" w:eastAsia="Calibri" w:hAnsi="Arial" w:cs="Arial"/>
    </w:rPr>
  </w:style>
  <w:style w:type="paragraph" w:customStyle="1" w:styleId="aff1">
    <w:name w:val="СТБ_Таблица_Центр"/>
    <w:aliases w:val="ГОСТ_Таблица_Центр,ТБЛ_Ц"/>
    <w:rsid w:val="008F7165"/>
    <w:pPr>
      <w:ind w:left="57" w:right="57"/>
      <w:jc w:val="center"/>
    </w:pPr>
    <w:rPr>
      <w:rFonts w:ascii="Arial" w:eastAsia="Calibri" w:hAnsi="Arial" w:cs="Arial"/>
    </w:rPr>
  </w:style>
  <w:style w:type="paragraph" w:customStyle="1" w:styleId="aff2">
    <w:name w:val="СТБ_ОсЧасть_Раздел_Заголовок"/>
    <w:next w:val="afb"/>
    <w:rsid w:val="008F7165"/>
    <w:pPr>
      <w:keepNext/>
      <w:suppressAutoHyphens/>
      <w:spacing w:before="220" w:after="160"/>
      <w:ind w:firstLine="397"/>
      <w:outlineLvl w:val="0"/>
    </w:pPr>
    <w:rPr>
      <w:rFonts w:ascii="Arial" w:eastAsia="Calibri" w:hAnsi="Arial" w:cs="Arial"/>
      <w:b/>
      <w:sz w:val="22"/>
    </w:rPr>
  </w:style>
  <w:style w:type="paragraph" w:customStyle="1" w:styleId="aff3">
    <w:name w:val="СТБ_ОсЧасть_Подраздел_Заголовок"/>
    <w:next w:val="afb"/>
    <w:rsid w:val="008F7165"/>
    <w:pPr>
      <w:keepNext/>
      <w:suppressAutoHyphens/>
      <w:spacing w:before="120" w:after="80"/>
      <w:ind w:firstLine="397"/>
      <w:outlineLvl w:val="1"/>
    </w:pPr>
    <w:rPr>
      <w:rFonts w:ascii="Arial" w:eastAsia="Calibri" w:hAnsi="Arial" w:cs="Arial"/>
      <w:b/>
    </w:rPr>
  </w:style>
  <w:style w:type="paragraph" w:customStyle="1" w:styleId="aff4">
    <w:name w:val="СТБ_ОсЧасть_Пункт_Заголовок"/>
    <w:next w:val="afb"/>
    <w:rsid w:val="008F7165"/>
    <w:pPr>
      <w:keepNext/>
      <w:suppressAutoHyphens/>
      <w:spacing w:before="80" w:after="40"/>
      <w:ind w:firstLine="397"/>
      <w:outlineLvl w:val="2"/>
    </w:pPr>
    <w:rPr>
      <w:rFonts w:ascii="Arial" w:eastAsia="Calibri" w:hAnsi="Arial" w:cs="Arial"/>
      <w:b/>
    </w:rPr>
  </w:style>
  <w:style w:type="paragraph" w:customStyle="1" w:styleId="aff5">
    <w:name w:val="СТБ_ОсЧасть_Подпункт_Заголовок"/>
    <w:next w:val="afb"/>
    <w:rsid w:val="008F7165"/>
    <w:pPr>
      <w:keepNext/>
      <w:suppressAutoHyphens/>
      <w:spacing w:before="40"/>
      <w:ind w:firstLine="397"/>
      <w:outlineLvl w:val="3"/>
    </w:pPr>
    <w:rPr>
      <w:rFonts w:ascii="Arial" w:eastAsia="Calibri" w:hAnsi="Arial" w:cs="Arial"/>
      <w:b/>
    </w:rPr>
  </w:style>
  <w:style w:type="paragraph" w:customStyle="1" w:styleId="a0">
    <w:name w:val="СТБ_ОсЧасть_Раздел_Текст"/>
    <w:basedOn w:val="afb"/>
    <w:rsid w:val="008F7165"/>
    <w:pPr>
      <w:numPr>
        <w:numId w:val="5"/>
      </w:numPr>
    </w:pPr>
    <w:rPr>
      <w:lang w:eastAsia="ru-RU"/>
    </w:rPr>
  </w:style>
  <w:style w:type="paragraph" w:customStyle="1" w:styleId="a1">
    <w:name w:val="СТБ_ОсЧасть_Подраздел_Текст"/>
    <w:basedOn w:val="afb"/>
    <w:rsid w:val="008F7165"/>
    <w:pPr>
      <w:numPr>
        <w:ilvl w:val="1"/>
        <w:numId w:val="5"/>
      </w:numPr>
    </w:pPr>
    <w:rPr>
      <w:lang w:eastAsia="ru-RU"/>
    </w:rPr>
  </w:style>
  <w:style w:type="paragraph" w:customStyle="1" w:styleId="a2">
    <w:name w:val="СТБ_ОсЧасть_Пункт_Текст"/>
    <w:basedOn w:val="afb"/>
    <w:rsid w:val="008F7165"/>
    <w:pPr>
      <w:numPr>
        <w:ilvl w:val="2"/>
        <w:numId w:val="5"/>
      </w:numPr>
    </w:pPr>
    <w:rPr>
      <w:lang w:eastAsia="ru-RU"/>
    </w:rPr>
  </w:style>
  <w:style w:type="paragraph" w:customStyle="1" w:styleId="a3">
    <w:name w:val="СТБ_ОсЧасть_Подпункт_Текст"/>
    <w:basedOn w:val="afb"/>
    <w:rsid w:val="008F7165"/>
    <w:pPr>
      <w:numPr>
        <w:ilvl w:val="3"/>
        <w:numId w:val="5"/>
      </w:numPr>
    </w:pPr>
    <w:rPr>
      <w:lang w:eastAsia="ru-RU"/>
    </w:rPr>
  </w:style>
  <w:style w:type="paragraph" w:customStyle="1" w:styleId="a4">
    <w:name w:val="СТБ_ОсЧасть_Параграф_Текст"/>
    <w:basedOn w:val="afb"/>
    <w:rsid w:val="008F7165"/>
    <w:pPr>
      <w:numPr>
        <w:ilvl w:val="4"/>
        <w:numId w:val="5"/>
      </w:numPr>
    </w:pPr>
    <w:rPr>
      <w:lang w:eastAsia="ru-RU"/>
    </w:rPr>
  </w:style>
  <w:style w:type="paragraph" w:customStyle="1" w:styleId="a5">
    <w:name w:val="СТБ_ОсЧасть_Мелкота_Текст"/>
    <w:basedOn w:val="afb"/>
    <w:rsid w:val="008F7165"/>
    <w:pPr>
      <w:numPr>
        <w:ilvl w:val="5"/>
        <w:numId w:val="5"/>
      </w:numPr>
    </w:pPr>
    <w:rPr>
      <w:lang w:eastAsia="ru-RU"/>
    </w:rPr>
  </w:style>
  <w:style w:type="paragraph" w:customStyle="1" w:styleId="a6">
    <w:name w:val="СТБ_ОсЧасть_Таблица_Номер_Имя"/>
    <w:next w:val="afb"/>
    <w:rsid w:val="008F7165"/>
    <w:pPr>
      <w:keepNext/>
      <w:numPr>
        <w:ilvl w:val="6"/>
        <w:numId w:val="5"/>
      </w:numPr>
      <w:suppressAutoHyphens/>
      <w:spacing w:before="160" w:after="80"/>
    </w:pPr>
    <w:rPr>
      <w:rFonts w:ascii="Arial" w:eastAsia="Calibri" w:hAnsi="Arial" w:cs="Arial"/>
      <w:b/>
      <w:sz w:val="18"/>
    </w:rPr>
  </w:style>
  <w:style w:type="paragraph" w:customStyle="1" w:styleId="a7">
    <w:name w:val="СТБ_ОсЧасть_Рисунок_Номер_Имя"/>
    <w:next w:val="afb"/>
    <w:rsid w:val="008F7165"/>
    <w:pPr>
      <w:numPr>
        <w:ilvl w:val="7"/>
        <w:numId w:val="5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</w:rPr>
  </w:style>
  <w:style w:type="paragraph" w:customStyle="1" w:styleId="a8">
    <w:name w:val="СТБ_ОсЧасть_Формула_Номер"/>
    <w:next w:val="afb"/>
    <w:rsid w:val="008F7165"/>
    <w:pPr>
      <w:numPr>
        <w:ilvl w:val="8"/>
        <w:numId w:val="5"/>
      </w:numPr>
      <w:spacing w:before="80" w:after="80"/>
      <w:jc w:val="right"/>
    </w:pPr>
    <w:rPr>
      <w:rFonts w:ascii="Arial" w:eastAsia="Calibri" w:hAnsi="Arial" w:cs="Arial"/>
    </w:rPr>
  </w:style>
  <w:style w:type="paragraph" w:customStyle="1" w:styleId="aa">
    <w:name w:val="СТБ_ПриложениеЛат_Заголовок"/>
    <w:next w:val="afb"/>
    <w:rsid w:val="008F7165"/>
    <w:pPr>
      <w:keepNext/>
      <w:pageBreakBefore/>
      <w:widowControl w:val="0"/>
      <w:numPr>
        <w:numId w:val="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0">
    <w:name w:val="СТБ_ПриложениеЛат_Таблица_Имя"/>
    <w:next w:val="afb"/>
    <w:rsid w:val="008F7165"/>
    <w:pPr>
      <w:keepNext/>
      <w:numPr>
        <w:ilvl w:val="6"/>
        <w:numId w:val="6"/>
      </w:numPr>
      <w:suppressAutoHyphens/>
      <w:spacing w:before="160" w:after="80"/>
    </w:pPr>
    <w:rPr>
      <w:rFonts w:ascii="Arial" w:eastAsia="Calibri" w:hAnsi="Arial" w:cs="Arial"/>
      <w:b/>
      <w:sz w:val="18"/>
      <w:lang w:eastAsia="en-US"/>
    </w:rPr>
  </w:style>
  <w:style w:type="paragraph" w:customStyle="1" w:styleId="af1">
    <w:name w:val="СТБ_ПриложениеЛат_Рисунок_Имя"/>
    <w:next w:val="afb"/>
    <w:rsid w:val="008F7165"/>
    <w:pPr>
      <w:numPr>
        <w:ilvl w:val="7"/>
        <w:numId w:val="6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2">
    <w:name w:val="СТБ_ПриложениеЛат_Формула"/>
    <w:next w:val="afb"/>
    <w:rsid w:val="008F7165"/>
    <w:pPr>
      <w:widowControl w:val="0"/>
      <w:numPr>
        <w:ilvl w:val="8"/>
        <w:numId w:val="6"/>
      </w:numPr>
      <w:spacing w:before="80" w:after="80"/>
      <w:jc w:val="right"/>
    </w:pPr>
    <w:rPr>
      <w:rFonts w:ascii="Arial" w:eastAsia="Calibri" w:hAnsi="Arial" w:cs="Arial"/>
      <w:lang w:eastAsia="en-US"/>
    </w:rPr>
  </w:style>
  <w:style w:type="paragraph" w:customStyle="1" w:styleId="ab">
    <w:name w:val="СТБ_ПриложениеЛат_Раздел_Текст"/>
    <w:basedOn w:val="afb"/>
    <w:rsid w:val="008F7165"/>
    <w:pPr>
      <w:numPr>
        <w:ilvl w:val="1"/>
        <w:numId w:val="6"/>
      </w:numPr>
    </w:pPr>
  </w:style>
  <w:style w:type="paragraph" w:customStyle="1" w:styleId="ac">
    <w:name w:val="СТБ_ПриложениеЛат_Подраздел_Текст"/>
    <w:basedOn w:val="afb"/>
    <w:rsid w:val="008F7165"/>
    <w:pPr>
      <w:numPr>
        <w:ilvl w:val="2"/>
        <w:numId w:val="6"/>
      </w:numPr>
    </w:pPr>
  </w:style>
  <w:style w:type="paragraph" w:customStyle="1" w:styleId="ad">
    <w:name w:val="СТБ_ПриложениеЛат_Пункт_Текст"/>
    <w:basedOn w:val="afb"/>
    <w:rsid w:val="008F7165"/>
    <w:pPr>
      <w:numPr>
        <w:ilvl w:val="3"/>
        <w:numId w:val="6"/>
      </w:numPr>
    </w:pPr>
  </w:style>
  <w:style w:type="paragraph" w:customStyle="1" w:styleId="ae">
    <w:name w:val="СТБ_ПриложениеЛат_Подпункт_Текст"/>
    <w:basedOn w:val="afb"/>
    <w:rsid w:val="008F7165"/>
    <w:pPr>
      <w:numPr>
        <w:ilvl w:val="4"/>
        <w:numId w:val="6"/>
      </w:numPr>
    </w:pPr>
  </w:style>
  <w:style w:type="paragraph" w:customStyle="1" w:styleId="af">
    <w:name w:val="СТБ_ПриложениеЛат_Параграф_Текст"/>
    <w:basedOn w:val="afb"/>
    <w:rsid w:val="008F7165"/>
    <w:pPr>
      <w:numPr>
        <w:ilvl w:val="5"/>
        <w:numId w:val="6"/>
      </w:numPr>
    </w:pPr>
  </w:style>
  <w:style w:type="numbering" w:customStyle="1" w:styleId="a">
    <w:name w:val="СТБ_Перечисление_Тире"/>
    <w:basedOn w:val="af8"/>
    <w:rsid w:val="008F7165"/>
    <w:pPr>
      <w:numPr>
        <w:numId w:val="4"/>
      </w:numPr>
    </w:pPr>
  </w:style>
  <w:style w:type="paragraph" w:customStyle="1" w:styleId="11">
    <w:name w:val="Стиль1"/>
    <w:basedOn w:val="af5"/>
    <w:link w:val="12"/>
    <w:rsid w:val="00224691"/>
    <w:pPr>
      <w:spacing w:before="60" w:after="60"/>
      <w:ind w:firstLine="357"/>
    </w:pPr>
    <w:rPr>
      <w:b/>
      <w:bCs/>
      <w:color w:val="000000"/>
      <w:sz w:val="22"/>
    </w:rPr>
  </w:style>
  <w:style w:type="paragraph" w:customStyle="1" w:styleId="20">
    <w:name w:val="Стиль2"/>
    <w:basedOn w:val="11"/>
    <w:next w:val="11"/>
    <w:link w:val="21"/>
    <w:rsid w:val="00B33500"/>
    <w:rPr>
      <w:sz w:val="20"/>
    </w:rPr>
  </w:style>
  <w:style w:type="character" w:customStyle="1" w:styleId="12">
    <w:name w:val="Стиль1 Знак"/>
    <w:link w:val="11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character" w:customStyle="1" w:styleId="21">
    <w:name w:val="Стиль2 Знак"/>
    <w:basedOn w:val="12"/>
    <w:link w:val="20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paragraph" w:styleId="13">
    <w:name w:val="toc 1"/>
    <w:basedOn w:val="af5"/>
    <w:next w:val="af5"/>
    <w:autoRedefine/>
    <w:semiHidden/>
    <w:rsid w:val="00D72901"/>
    <w:pPr>
      <w:tabs>
        <w:tab w:val="left" w:pos="360"/>
        <w:tab w:val="right" w:leader="dot" w:pos="9744"/>
      </w:tabs>
      <w:spacing w:line="276" w:lineRule="auto"/>
      <w:ind w:left="1418" w:hanging="1418"/>
    </w:pPr>
  </w:style>
  <w:style w:type="character" w:styleId="aff6">
    <w:name w:val="Hyperlink"/>
    <w:rsid w:val="00B22F40"/>
    <w:rPr>
      <w:color w:val="0000FF"/>
      <w:u w:val="single"/>
    </w:rPr>
  </w:style>
  <w:style w:type="paragraph" w:styleId="aff7">
    <w:name w:val="Body Text"/>
    <w:basedOn w:val="af5"/>
    <w:link w:val="aff8"/>
    <w:rsid w:val="005C46AA"/>
    <w:pPr>
      <w:keepNext/>
      <w:widowControl/>
      <w:autoSpaceDE/>
      <w:autoSpaceDN/>
      <w:adjustRightInd/>
      <w:ind w:firstLine="397"/>
      <w:jc w:val="both"/>
    </w:pPr>
  </w:style>
  <w:style w:type="character" w:customStyle="1" w:styleId="aff8">
    <w:name w:val="Основной текст Знак"/>
    <w:link w:val="aff7"/>
    <w:rsid w:val="005C46AA"/>
    <w:rPr>
      <w:rFonts w:ascii="Arial" w:hAnsi="Arial" w:cs="Arial"/>
      <w:lang w:val="ru-RU" w:eastAsia="ru-RU" w:bidi="ar-SA"/>
    </w:rPr>
  </w:style>
  <w:style w:type="paragraph" w:customStyle="1" w:styleId="11126">
    <w:name w:val="Предисл 11_12/6"/>
    <w:basedOn w:val="af5"/>
    <w:rsid w:val="003632B3"/>
    <w:pPr>
      <w:keepNext/>
      <w:widowControl/>
      <w:autoSpaceDE/>
      <w:autoSpaceDN/>
      <w:adjustRightInd/>
      <w:spacing w:before="240" w:after="120"/>
      <w:jc w:val="center"/>
    </w:pPr>
    <w:rPr>
      <w:b/>
      <w:bCs/>
      <w:sz w:val="22"/>
      <w:szCs w:val="22"/>
    </w:rPr>
  </w:style>
  <w:style w:type="character" w:customStyle="1" w:styleId="FontStyle14">
    <w:name w:val="Font Style14"/>
    <w:rsid w:val="009805AD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rsid w:val="009805AD"/>
    <w:rPr>
      <w:rFonts w:ascii="Arial" w:hAnsi="Arial" w:cs="Arial"/>
      <w:sz w:val="18"/>
      <w:szCs w:val="18"/>
    </w:rPr>
  </w:style>
  <w:style w:type="character" w:customStyle="1" w:styleId="FontStyle15">
    <w:name w:val="Font Style15"/>
    <w:rsid w:val="009805AD"/>
    <w:rPr>
      <w:rFonts w:ascii="Arial" w:hAnsi="Arial" w:cs="Arial"/>
      <w:smallCaps/>
      <w:sz w:val="18"/>
      <w:szCs w:val="18"/>
    </w:rPr>
  </w:style>
  <w:style w:type="character" w:customStyle="1" w:styleId="hps">
    <w:name w:val="hps"/>
    <w:basedOn w:val="af6"/>
    <w:rsid w:val="009805AD"/>
  </w:style>
  <w:style w:type="paragraph" w:styleId="aff9">
    <w:name w:val="Balloon Text"/>
    <w:basedOn w:val="af5"/>
    <w:semiHidden/>
    <w:rsid w:val="00C46B9C"/>
    <w:rPr>
      <w:rFonts w:ascii="Tahoma" w:hAnsi="Tahoma" w:cs="Tahoma"/>
      <w:sz w:val="16"/>
      <w:szCs w:val="16"/>
    </w:rPr>
  </w:style>
  <w:style w:type="paragraph" w:customStyle="1" w:styleId="933">
    <w:name w:val="Текст9_3/3"/>
    <w:basedOn w:val="af5"/>
    <w:rsid w:val="002E6B6E"/>
    <w:pPr>
      <w:keepNext/>
      <w:widowControl/>
      <w:autoSpaceDE/>
      <w:autoSpaceDN/>
      <w:adjustRightInd/>
      <w:spacing w:before="60" w:after="60"/>
      <w:ind w:firstLine="567"/>
      <w:jc w:val="both"/>
    </w:pPr>
    <w:rPr>
      <w:sz w:val="18"/>
      <w:szCs w:val="18"/>
    </w:rPr>
  </w:style>
  <w:style w:type="paragraph" w:customStyle="1" w:styleId="a9">
    <w:name w:val="Списока)"/>
    <w:basedOn w:val="aff7"/>
    <w:rsid w:val="002E6B6E"/>
    <w:pPr>
      <w:numPr>
        <w:numId w:val="9"/>
      </w:numPr>
      <w:tabs>
        <w:tab w:val="clear" w:pos="927"/>
      </w:tabs>
      <w:ind w:firstLine="397"/>
    </w:pPr>
  </w:style>
  <w:style w:type="paragraph" w:customStyle="1" w:styleId="affa">
    <w:name w:val="Ячейка"/>
    <w:basedOn w:val="af5"/>
    <w:rsid w:val="002E6B6E"/>
    <w:pPr>
      <w:keepNext/>
      <w:widowControl/>
      <w:autoSpaceDE/>
      <w:autoSpaceDN/>
      <w:adjustRightInd/>
      <w:spacing w:before="60"/>
      <w:jc w:val="center"/>
    </w:pPr>
    <w:rPr>
      <w:sz w:val="18"/>
      <w:szCs w:val="18"/>
    </w:rPr>
  </w:style>
  <w:style w:type="character" w:customStyle="1" w:styleId="affb">
    <w:name w:val="ГОСТ_Проект"/>
    <w:aliases w:val="Прт"/>
    <w:uiPriority w:val="1"/>
    <w:unhideWhenUsed/>
    <w:rsid w:val="00D9512A"/>
    <w:rPr>
      <w:b/>
      <w:i/>
      <w:sz w:val="20"/>
    </w:rPr>
  </w:style>
  <w:style w:type="paragraph" w:customStyle="1" w:styleId="affc">
    <w:name w:val="ГОСТ_Колонтитул_Нечёт"/>
    <w:aliases w:val="КТ_Н"/>
    <w:basedOn w:val="af5"/>
    <w:uiPriority w:val="99"/>
    <w:unhideWhenUsed/>
    <w:rsid w:val="00D9512A"/>
    <w:pPr>
      <w:suppressAutoHyphens/>
      <w:autoSpaceDE/>
      <w:autoSpaceDN/>
      <w:adjustRightInd/>
      <w:jc w:val="right"/>
    </w:pPr>
    <w:rPr>
      <w:rFonts w:eastAsia="Calibri"/>
      <w:b/>
      <w:sz w:val="22"/>
      <w:lang w:eastAsia="en-US"/>
    </w:rPr>
  </w:style>
  <w:style w:type="paragraph" w:customStyle="1" w:styleId="affd">
    <w:name w:val="ГОСТ_Колонтитул_Чёт"/>
    <w:aliases w:val="КТ_Ч"/>
    <w:basedOn w:val="af5"/>
    <w:uiPriority w:val="99"/>
    <w:unhideWhenUsed/>
    <w:rsid w:val="00D9512A"/>
    <w:pPr>
      <w:suppressAutoHyphens/>
      <w:autoSpaceDE/>
      <w:autoSpaceDN/>
      <w:adjustRightInd/>
    </w:pPr>
    <w:rPr>
      <w:rFonts w:eastAsia="Calibri"/>
      <w:b/>
      <w:sz w:val="22"/>
      <w:lang w:eastAsia="en-US"/>
    </w:rPr>
  </w:style>
  <w:style w:type="paragraph" w:customStyle="1" w:styleId="affe">
    <w:name w:val="ГОСТ_Колонцифра_Нечёт"/>
    <w:aliases w:val="КЦ_Н"/>
    <w:basedOn w:val="af5"/>
    <w:uiPriority w:val="99"/>
    <w:unhideWhenUsed/>
    <w:rsid w:val="00D9512A"/>
    <w:pPr>
      <w:autoSpaceDE/>
      <w:autoSpaceDN/>
      <w:adjustRightInd/>
      <w:jc w:val="right"/>
    </w:pPr>
    <w:rPr>
      <w:rFonts w:eastAsia="Calibri"/>
      <w:lang w:eastAsia="en-US"/>
    </w:rPr>
  </w:style>
  <w:style w:type="paragraph" w:customStyle="1" w:styleId="afff">
    <w:name w:val="ГОСТ_Колонцифра_Чёт"/>
    <w:aliases w:val="КЦ_Ч"/>
    <w:basedOn w:val="af5"/>
    <w:uiPriority w:val="99"/>
    <w:unhideWhenUsed/>
    <w:rsid w:val="00D9512A"/>
    <w:pPr>
      <w:autoSpaceDE/>
      <w:autoSpaceDN/>
      <w:adjustRightInd/>
    </w:pPr>
    <w:rPr>
      <w:rFonts w:eastAsia="Calibri"/>
      <w:lang w:eastAsia="en-US"/>
    </w:rPr>
  </w:style>
  <w:style w:type="paragraph" w:styleId="4">
    <w:name w:val="List Bullet 4"/>
    <w:basedOn w:val="af5"/>
    <w:uiPriority w:val="99"/>
    <w:unhideWhenUsed/>
    <w:rsid w:val="00D9512A"/>
    <w:pPr>
      <w:widowControl/>
      <w:numPr>
        <w:numId w:val="10"/>
      </w:numPr>
      <w:autoSpaceDE/>
      <w:autoSpaceDN/>
      <w:adjustRightInd/>
      <w:contextualSpacing/>
    </w:pPr>
    <w:rPr>
      <w:rFonts w:eastAsia="Calibri"/>
      <w:lang w:eastAsia="en-US"/>
    </w:rPr>
  </w:style>
  <w:style w:type="paragraph" w:customStyle="1" w:styleId="afff0">
    <w:name w:val="ГОСТ_Предисловие_Заголовок"/>
    <w:aliases w:val="ПС_ЗГЛ,ПС_ЗАГ"/>
    <w:basedOn w:val="af5"/>
    <w:next w:val="afff1"/>
    <w:uiPriority w:val="99"/>
    <w:unhideWhenUsed/>
    <w:rsid w:val="00D9512A"/>
    <w:pPr>
      <w:keepNext/>
      <w:pageBreakBefore/>
      <w:widowControl/>
      <w:suppressAutoHyphens/>
      <w:autoSpaceDE/>
      <w:autoSpaceDN/>
      <w:adjustRightInd/>
      <w:spacing w:after="220"/>
      <w:ind w:left="397" w:right="397"/>
      <w:jc w:val="center"/>
      <w:outlineLvl w:val="0"/>
    </w:pPr>
    <w:rPr>
      <w:rFonts w:eastAsia="Calibri"/>
      <w:b/>
      <w:sz w:val="22"/>
      <w:lang w:eastAsia="en-US"/>
    </w:rPr>
  </w:style>
  <w:style w:type="paragraph" w:customStyle="1" w:styleId="afff2">
    <w:name w:val="ГОСТ_Таблица_Лево"/>
    <w:aliases w:val="ТБЛ_Л,ТБЛЛ"/>
    <w:basedOn w:val="af5"/>
    <w:unhideWhenUsed/>
    <w:rsid w:val="00D9512A"/>
    <w:pPr>
      <w:widowControl/>
      <w:autoSpaceDE/>
      <w:autoSpaceDN/>
      <w:adjustRightInd/>
      <w:ind w:left="57" w:right="57"/>
    </w:pPr>
    <w:rPr>
      <w:rFonts w:eastAsia="Calibri"/>
      <w:lang w:eastAsia="en-US"/>
    </w:rPr>
  </w:style>
  <w:style w:type="paragraph" w:customStyle="1" w:styleId="af4">
    <w:name w:val="ГОСТ_Предисловие_Пункт"/>
    <w:aliases w:val="ПС_ПКТ"/>
    <w:basedOn w:val="afff1"/>
    <w:uiPriority w:val="99"/>
    <w:unhideWhenUsed/>
    <w:rsid w:val="00D9512A"/>
    <w:pPr>
      <w:numPr>
        <w:numId w:val="11"/>
      </w:numPr>
      <w:spacing w:before="100"/>
    </w:pPr>
  </w:style>
  <w:style w:type="paragraph" w:customStyle="1" w:styleId="afff3">
    <w:name w:val="ГОСТ_Предисловие_Сведения"/>
    <w:aliases w:val="ПС_СВД"/>
    <w:basedOn w:val="af5"/>
    <w:next w:val="afff1"/>
    <w:uiPriority w:val="99"/>
    <w:rsid w:val="00D9512A"/>
    <w:pPr>
      <w:keepNext/>
      <w:widowControl/>
      <w:suppressAutoHyphens/>
      <w:autoSpaceDE/>
      <w:autoSpaceDN/>
      <w:adjustRightInd/>
      <w:spacing w:before="100" w:after="100"/>
      <w:ind w:left="397"/>
    </w:pPr>
    <w:rPr>
      <w:rFonts w:eastAsia="Calibri"/>
      <w:b/>
      <w:lang w:eastAsia="en-US"/>
    </w:rPr>
  </w:style>
  <w:style w:type="numbering" w:customStyle="1" w:styleId="af3">
    <w:name w:val="ГОСТ_Список_Предисловие"/>
    <w:aliases w:val="СпК_ПсВ"/>
    <w:basedOn w:val="af8"/>
    <w:rsid w:val="00D9512A"/>
    <w:pPr>
      <w:numPr>
        <w:numId w:val="11"/>
      </w:numPr>
    </w:pPr>
  </w:style>
  <w:style w:type="paragraph" w:customStyle="1" w:styleId="afff1">
    <w:name w:val="ГОСТ_Текст"/>
    <w:aliases w:val="ТКТ"/>
    <w:basedOn w:val="af5"/>
    <w:unhideWhenUsed/>
    <w:qFormat/>
    <w:rsid w:val="00D9512A"/>
    <w:pPr>
      <w:widowControl/>
      <w:autoSpaceDE/>
      <w:autoSpaceDN/>
      <w:adjustRightInd/>
      <w:ind w:firstLine="397"/>
      <w:jc w:val="both"/>
    </w:pPr>
    <w:rPr>
      <w:rFonts w:eastAsia="Calibri"/>
      <w:lang w:eastAsia="en-US"/>
    </w:rPr>
  </w:style>
  <w:style w:type="character" w:customStyle="1" w:styleId="FontStyle70">
    <w:name w:val="Font Style70"/>
    <w:rsid w:val="00D9512A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ГОСТ_ПрилДэ_0_Заголовок"/>
    <w:basedOn w:val="af5"/>
    <w:next w:val="afff1"/>
    <w:uiPriority w:val="99"/>
    <w:rsid w:val="00F9692B"/>
    <w:pPr>
      <w:keepNext/>
      <w:pageBreakBefore/>
      <w:widowControl/>
      <w:numPr>
        <w:numId w:val="12"/>
      </w:numPr>
      <w:suppressAutoHyphens/>
      <w:autoSpaceDE/>
      <w:autoSpaceDN/>
      <w:adjustRightInd/>
      <w:spacing w:after="220"/>
      <w:ind w:left="1418" w:right="1418"/>
      <w:jc w:val="center"/>
      <w:outlineLvl w:val="0"/>
    </w:pPr>
    <w:rPr>
      <w:rFonts w:eastAsia="Calibri"/>
      <w:b/>
      <w:sz w:val="22"/>
      <w:lang w:eastAsia="en-US"/>
    </w:rPr>
  </w:style>
  <w:style w:type="character" w:customStyle="1" w:styleId="afff4">
    <w:name w:val="ГОСТ_Разряд"/>
    <w:aliases w:val="Рзр"/>
    <w:uiPriority w:val="1"/>
    <w:unhideWhenUsed/>
    <w:qFormat/>
    <w:rsid w:val="00F9692B"/>
    <w:rPr>
      <w:b w:val="0"/>
      <w:spacing w:val="40"/>
    </w:rPr>
  </w:style>
  <w:style w:type="paragraph" w:customStyle="1" w:styleId="14">
    <w:name w:val="А1Раздел"/>
    <w:basedOn w:val="af5"/>
    <w:link w:val="15"/>
    <w:qFormat/>
    <w:rsid w:val="00F9692B"/>
    <w:pPr>
      <w:widowControl/>
      <w:autoSpaceDE/>
      <w:autoSpaceDN/>
      <w:adjustRightInd/>
      <w:spacing w:before="220" w:after="160"/>
      <w:ind w:firstLine="397"/>
      <w:jc w:val="both"/>
    </w:pPr>
    <w:rPr>
      <w:rFonts w:eastAsia="Calibri"/>
      <w:b/>
      <w:sz w:val="22"/>
      <w:szCs w:val="22"/>
      <w:lang w:eastAsia="en-US"/>
    </w:rPr>
  </w:style>
  <w:style w:type="character" w:customStyle="1" w:styleId="15">
    <w:name w:val="А1Раздел Знак"/>
    <w:link w:val="14"/>
    <w:rsid w:val="00F9692B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2">
    <w:name w:val="ГОСТ_БиблиоДанные_Ряд2"/>
    <w:aliases w:val="БД_РД2"/>
    <w:next w:val="af5"/>
    <w:uiPriority w:val="99"/>
    <w:rsid w:val="00F9692B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16">
    <w:name w:val="ГОСТ_БиблиоДанные_Ряд_1"/>
    <w:aliases w:val="БД1"/>
    <w:basedOn w:val="af5"/>
    <w:next w:val="af5"/>
    <w:unhideWhenUsed/>
    <w:rsid w:val="00F9692B"/>
    <w:pPr>
      <w:keepNext/>
      <w:pageBreakBefore/>
      <w:pBdr>
        <w:top w:val="single" w:sz="8" w:space="10" w:color="000000"/>
      </w:pBdr>
      <w:tabs>
        <w:tab w:val="center" w:pos="4819"/>
        <w:tab w:val="center" w:pos="7710"/>
        <w:tab w:val="right" w:pos="9638"/>
      </w:tabs>
      <w:suppressAutoHyphens/>
      <w:autoSpaceDE/>
      <w:autoSpaceDN/>
      <w:adjustRightInd/>
      <w:spacing w:before="80" w:after="40"/>
      <w:jc w:val="both"/>
    </w:pPr>
    <w:rPr>
      <w:rFonts w:eastAsia="Calibri"/>
      <w:caps/>
      <w:lang w:eastAsia="en-US"/>
    </w:rPr>
  </w:style>
  <w:style w:type="table" w:styleId="afff5">
    <w:name w:val="Table Grid"/>
    <w:basedOn w:val="af7"/>
    <w:rsid w:val="007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List Paragraph"/>
    <w:basedOn w:val="af5"/>
    <w:uiPriority w:val="34"/>
    <w:qFormat/>
    <w:rsid w:val="003840C2"/>
    <w:pPr>
      <w:ind w:left="720"/>
      <w:contextualSpacing/>
    </w:pPr>
  </w:style>
  <w:style w:type="paragraph" w:styleId="afff7">
    <w:name w:val="footnote text"/>
    <w:basedOn w:val="af5"/>
    <w:link w:val="afff8"/>
    <w:rsid w:val="00610A12"/>
  </w:style>
  <w:style w:type="character" w:customStyle="1" w:styleId="afff8">
    <w:name w:val="Текст сноски Знак"/>
    <w:basedOn w:val="af6"/>
    <w:link w:val="afff7"/>
    <w:rsid w:val="00610A12"/>
    <w:rPr>
      <w:rFonts w:ascii="Arial" w:hAnsi="Arial" w:cs="Arial"/>
    </w:rPr>
  </w:style>
  <w:style w:type="character" w:styleId="afff9">
    <w:name w:val="footnote reference"/>
    <w:basedOn w:val="af6"/>
    <w:rsid w:val="00610A12"/>
    <w:rPr>
      <w:vertAlign w:val="superscript"/>
    </w:rPr>
  </w:style>
  <w:style w:type="character" w:styleId="afffa">
    <w:name w:val="annotation reference"/>
    <w:basedOn w:val="af6"/>
    <w:semiHidden/>
    <w:unhideWhenUsed/>
    <w:rsid w:val="00622E15"/>
    <w:rPr>
      <w:sz w:val="16"/>
      <w:szCs w:val="16"/>
    </w:rPr>
  </w:style>
  <w:style w:type="paragraph" w:styleId="afffb">
    <w:name w:val="annotation text"/>
    <w:basedOn w:val="af5"/>
    <w:link w:val="afffc"/>
    <w:semiHidden/>
    <w:unhideWhenUsed/>
    <w:rsid w:val="00622E15"/>
  </w:style>
  <w:style w:type="character" w:customStyle="1" w:styleId="afffc">
    <w:name w:val="Текст примечания Знак"/>
    <w:basedOn w:val="af6"/>
    <w:link w:val="afffb"/>
    <w:semiHidden/>
    <w:rsid w:val="00622E15"/>
    <w:rPr>
      <w:rFonts w:ascii="Arial" w:hAnsi="Arial" w:cs="Arial"/>
    </w:rPr>
  </w:style>
  <w:style w:type="paragraph" w:styleId="afffd">
    <w:name w:val="annotation subject"/>
    <w:basedOn w:val="afffb"/>
    <w:next w:val="afffb"/>
    <w:link w:val="afffe"/>
    <w:semiHidden/>
    <w:unhideWhenUsed/>
    <w:rsid w:val="00622E15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622E15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331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4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3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279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3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32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177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3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2329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57A4-0E5A-42EC-A567-81A9E6DF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                  CТБ ISO 22716-2011/ПР</vt:lpstr>
    </vt:vector>
  </TitlesOfParts>
  <Company>BelGIM</Company>
  <LinksUpToDate>false</LinksUpToDate>
  <CharactersWithSpaces>21193</CharactersWithSpaces>
  <SharedDoc>false</SharedDoc>
  <HLinks>
    <vt:vector size="156" baseType="variant">
      <vt:variant>
        <vt:i4>1900599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_Toc295211106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_Toc295211105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_Toc295211104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_Toc295211103</vt:lpwstr>
      </vt:variant>
      <vt:variant>
        <vt:i4>1900599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_Toc295211102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_Toc295211101</vt:lpwstr>
      </vt:variant>
      <vt:variant>
        <vt:i4>1900599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_Toc295211100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_Toc295211099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_Toc295211098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_Toc295211097</vt:lpwstr>
      </vt:variant>
      <vt:variant>
        <vt:i4>1310774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_Toc295211096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_Toc295211095</vt:lpwstr>
      </vt:variant>
      <vt:variant>
        <vt:i4>1310774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_Toc295211094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_Toc295211093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_Toc295211092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_Toc295211091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_Toc295211090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_Toc295211089</vt:lpwstr>
      </vt:variant>
      <vt:variant>
        <vt:i4>1376310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_Toc295211088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_Toc295211087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_Toc295211086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_Toc295211085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_Toc295211084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_Toc295211083</vt:lpwstr>
      </vt:variant>
      <vt:variant>
        <vt:i4>1376310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_Toc295211082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_Toc295211081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                  CТБ ISO 22716-2011/ПР</dc:title>
  <dc:creator>Solonets</dc:creator>
  <cp:lastModifiedBy>Ленько Елена Михайловна</cp:lastModifiedBy>
  <cp:revision>17</cp:revision>
  <cp:lastPrinted>2022-04-19T13:36:00Z</cp:lastPrinted>
  <dcterms:created xsi:type="dcterms:W3CDTF">2023-05-12T10:01:00Z</dcterms:created>
  <dcterms:modified xsi:type="dcterms:W3CDTF">2023-05-25T12:35:00Z</dcterms:modified>
</cp:coreProperties>
</file>